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688F95C2" w:rsidR="003D22E3" w:rsidRDefault="00CD04DD" w:rsidP="005528AD">
      <w:pPr>
        <w:pStyle w:val="Heading1"/>
      </w:pPr>
      <w:r>
        <w:t>Student Support Officer (SSO)</w:t>
      </w:r>
      <w:r w:rsidR="00152FD8">
        <w:t>- Learning Delivery</w:t>
      </w:r>
    </w:p>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98682D">
          <w:rPr>
            <w:color w:val="002664" w:themeColor="accent1"/>
            <w:u w:val="single"/>
            <w:lang w:eastAsia="zh-CN"/>
          </w:rPr>
          <w:t xml:space="preserve">Professional learning for </w:t>
        </w:r>
        <w:proofErr w:type="spellStart"/>
        <w:r w:rsidRPr="0098682D">
          <w:rPr>
            <w:color w:val="002664" w:themeColor="accent1"/>
            <w:u w:val="single"/>
            <w:lang w:eastAsia="zh-CN"/>
          </w:rPr>
          <w:t>non-teaching</w:t>
        </w:r>
        <w:proofErr w:type="spellEnd"/>
        <w:r w:rsidRPr="0098682D">
          <w:rPr>
            <w:color w:val="002664" w:themeColor="accent1"/>
            <w:u w:val="single"/>
            <w:lang w:eastAsia="zh-CN"/>
          </w:rPr>
          <w:t xml:space="preserve"> staff</w:t>
        </w:r>
      </w:hyperlink>
      <w:r w:rsidRPr="0098682D">
        <w:rPr>
          <w:color w:val="002664" w:themeColor="accent1"/>
          <w:lang w:eastAsia="zh-CN"/>
        </w:rPr>
        <w:t xml:space="preserve"> </w:t>
      </w:r>
      <w:r w:rsidRPr="00695756">
        <w:rPr>
          <w:lang w:eastAsia="zh-CN"/>
        </w:rPr>
        <w:t xml:space="preserve">for all classifications of </w:t>
      </w:r>
      <w:proofErr w:type="spellStart"/>
      <w:r w:rsidRPr="00695756">
        <w:rPr>
          <w:lang w:eastAsia="zh-CN"/>
        </w:rPr>
        <w:t>non-teaching</w:t>
      </w:r>
      <w:proofErr w:type="spellEnd"/>
      <w:r w:rsidRPr="00695756">
        <w:rPr>
          <w:lang w:eastAsia="zh-CN"/>
        </w:rPr>
        <w:t xml:space="preserve">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587E52">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587E52">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587E52">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587E52">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587E52">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587E52">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77777777" w:rsidR="00A07C2A" w:rsidRPr="00A07C2A" w:rsidRDefault="00A07C2A" w:rsidP="00587E52">
            <w:pPr>
              <w:pStyle w:val="NoSpacing"/>
              <w:rPr>
                <w:b/>
                <w:sz w:val="22"/>
                <w:szCs w:val="22"/>
                <w:lang w:eastAsia="zh-CN"/>
              </w:rPr>
            </w:pPr>
            <w:r w:rsidRPr="00A07C2A">
              <w:rPr>
                <w:b/>
                <w:sz w:val="22"/>
                <w:szCs w:val="22"/>
                <w:lang w:eastAsia="zh-CN"/>
              </w:rPr>
              <w:t>Learning Plan 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587E52">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98682D" w:rsidRDefault="00D879B8" w:rsidP="00A07C2A">
      <w:pPr>
        <w:spacing w:before="0"/>
        <w:rPr>
          <w:rFonts w:eastAsia="Calibri" w:cs="Arial"/>
          <w:color w:val="002664" w:themeColor="accent1"/>
        </w:rPr>
      </w:pPr>
      <w:hyperlink r:id="rId12">
        <w:r w:rsidR="00A07C2A" w:rsidRPr="0098682D">
          <w:rPr>
            <w:rStyle w:val="Hyperlink"/>
            <w:rFonts w:eastAsia="Arial" w:cs="Arial"/>
            <w:color w:val="002664" w:themeColor="accent1"/>
          </w:rPr>
          <w:t>Mandatory Induction Training</w:t>
        </w:r>
      </w:hyperlink>
    </w:p>
    <w:p w14:paraId="79EC6C69" w14:textId="77777777" w:rsidR="00A07C2A" w:rsidRPr="0098682D" w:rsidRDefault="00D879B8" w:rsidP="00A07C2A">
      <w:pPr>
        <w:spacing w:before="0"/>
        <w:rPr>
          <w:rFonts w:eastAsia="Calibri" w:cs="Arial"/>
          <w:color w:val="002664" w:themeColor="accent1"/>
        </w:rPr>
      </w:pPr>
      <w:hyperlink r:id="rId13">
        <w:r w:rsidR="00A07C2A" w:rsidRPr="0098682D">
          <w:rPr>
            <w:rStyle w:val="Hyperlink"/>
            <w:rFonts w:eastAsia="Arial" w:cs="Arial"/>
            <w:color w:val="002664" w:themeColor="accent1"/>
          </w:rPr>
          <w:t>MyPL</w:t>
        </w:r>
      </w:hyperlink>
    </w:p>
    <w:p w14:paraId="7E07F7F8" w14:textId="77777777" w:rsidR="00A07C2A" w:rsidRPr="0098682D" w:rsidRDefault="00D879B8" w:rsidP="00A07C2A">
      <w:pPr>
        <w:spacing w:before="0"/>
        <w:rPr>
          <w:rFonts w:eastAsia="Calibri" w:cs="Arial"/>
          <w:color w:val="002664" w:themeColor="accent1"/>
        </w:rPr>
      </w:pPr>
      <w:hyperlink r:id="rId14">
        <w:r w:rsidR="00A07C2A" w:rsidRPr="0098682D">
          <w:rPr>
            <w:rStyle w:val="Hyperlink"/>
            <w:rFonts w:eastAsia="Arial" w:cs="Arial"/>
            <w:color w:val="002664" w:themeColor="accent1"/>
          </w:rPr>
          <w:t xml:space="preserve">Performance and development for </w:t>
        </w:r>
        <w:proofErr w:type="spellStart"/>
        <w:r w:rsidR="00A07C2A" w:rsidRPr="0098682D">
          <w:rPr>
            <w:rStyle w:val="Hyperlink"/>
            <w:rFonts w:eastAsia="Arial" w:cs="Arial"/>
            <w:color w:val="002664" w:themeColor="accent1"/>
          </w:rPr>
          <w:t>non-teaching</w:t>
        </w:r>
        <w:proofErr w:type="spellEnd"/>
        <w:r w:rsidR="00A07C2A" w:rsidRPr="0098682D">
          <w:rPr>
            <w:rStyle w:val="Hyperlink"/>
            <w:rFonts w:eastAsia="Arial" w:cs="Arial"/>
            <w:color w:val="002664" w:themeColor="accent1"/>
          </w:rPr>
          <w:t xml:space="preserve"> staff in schools</w:t>
        </w:r>
      </w:hyperlink>
    </w:p>
    <w:p w14:paraId="12A40AF5" w14:textId="20A4CBBC" w:rsidR="00A07C2A" w:rsidRDefault="00A07C2A" w:rsidP="00A07C2A">
      <w:pPr>
        <w:pStyle w:val="Heading2"/>
        <w:numPr>
          <w:ilvl w:val="0"/>
          <w:numId w:val="0"/>
        </w:numPr>
      </w:pPr>
      <w:r w:rsidRPr="00A07C2A">
        <w:t xml:space="preserve">Professional learning – </w:t>
      </w:r>
      <w:r>
        <w:t>role-specific</w:t>
      </w:r>
    </w:p>
    <w:tbl>
      <w:tblPr>
        <w:tblStyle w:val="Tableheader"/>
        <w:tblW w:w="5000" w:type="pct"/>
        <w:tblLook w:val="04A0" w:firstRow="1" w:lastRow="0" w:firstColumn="1" w:lastColumn="0" w:noHBand="0" w:noVBand="1"/>
      </w:tblPr>
      <w:tblGrid>
        <w:gridCol w:w="2123"/>
        <w:gridCol w:w="1416"/>
        <w:gridCol w:w="1701"/>
        <w:gridCol w:w="3969"/>
        <w:gridCol w:w="1321"/>
      </w:tblGrid>
      <w:tr w:rsidR="00A07C2A" w:rsidRPr="00A07C2A" w14:paraId="74B610BB" w14:textId="77777777" w:rsidTr="002424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top w:val="single" w:sz="4" w:space="0" w:color="auto"/>
              <w:left w:val="single" w:sz="4" w:space="0" w:color="auto"/>
              <w:right w:val="single" w:sz="4" w:space="0" w:color="041E42" w:themeColor="text2"/>
            </w:tcBorders>
            <w:shd w:val="clear" w:color="auto" w:fill="041E42" w:themeFill="text2"/>
          </w:tcPr>
          <w:p w14:paraId="2A5D42FE" w14:textId="77777777" w:rsidR="00A07C2A" w:rsidRPr="00A07C2A" w:rsidRDefault="00A07C2A" w:rsidP="00A07C2A">
            <w:pPr>
              <w:spacing w:before="192" w:after="192"/>
              <w:rPr>
                <w:rFonts w:cs="Arial"/>
                <w:szCs w:val="22"/>
                <w:lang w:eastAsia="zh-CN"/>
              </w:rPr>
            </w:pPr>
            <w:r w:rsidRPr="00A07C2A">
              <w:rPr>
                <w:rFonts w:cs="Arial"/>
                <w:szCs w:val="22"/>
                <w:lang w:eastAsia="zh-CN"/>
              </w:rPr>
              <w:t>Course</w:t>
            </w:r>
          </w:p>
        </w:tc>
        <w:tc>
          <w:tcPr>
            <w:tcW w:w="1416" w:type="dxa"/>
            <w:tcBorders>
              <w:top w:val="single" w:sz="4" w:space="0" w:color="auto"/>
              <w:left w:val="single" w:sz="4" w:space="0" w:color="041E42" w:themeColor="text2"/>
              <w:right w:val="single" w:sz="4" w:space="0" w:color="041E42" w:themeColor="text2"/>
            </w:tcBorders>
            <w:shd w:val="clear" w:color="auto" w:fill="041E42" w:themeFill="text2"/>
          </w:tcPr>
          <w:p w14:paraId="56DFE2C3"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MyPL code</w:t>
            </w:r>
          </w:p>
        </w:tc>
        <w:tc>
          <w:tcPr>
            <w:tcW w:w="1701" w:type="dxa"/>
            <w:tcBorders>
              <w:top w:val="single" w:sz="4" w:space="0" w:color="auto"/>
              <w:left w:val="single" w:sz="4" w:space="0" w:color="041E42" w:themeColor="text2"/>
              <w:right w:val="single" w:sz="4" w:space="0" w:color="041E42" w:themeColor="text2"/>
            </w:tcBorders>
            <w:shd w:val="clear" w:color="auto" w:fill="041E42" w:themeFill="text2"/>
          </w:tcPr>
          <w:p w14:paraId="660B4088"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Delivery</w:t>
            </w:r>
          </w:p>
        </w:tc>
        <w:tc>
          <w:tcPr>
            <w:tcW w:w="3969" w:type="dxa"/>
            <w:tcBorders>
              <w:top w:val="single" w:sz="4" w:space="0" w:color="auto"/>
              <w:left w:val="single" w:sz="4" w:space="0" w:color="041E42" w:themeColor="text2"/>
              <w:right w:val="single" w:sz="4" w:space="0" w:color="041E42" w:themeColor="text2"/>
            </w:tcBorders>
            <w:shd w:val="clear" w:color="auto" w:fill="041E42" w:themeFill="text2"/>
          </w:tcPr>
          <w:p w14:paraId="58B79E9C"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Learning outcomes</w:t>
            </w:r>
          </w:p>
        </w:tc>
        <w:tc>
          <w:tcPr>
            <w:tcW w:w="1321" w:type="dxa"/>
            <w:tcBorders>
              <w:top w:val="single" w:sz="4" w:space="0" w:color="auto"/>
              <w:left w:val="single" w:sz="4" w:space="0" w:color="041E42" w:themeColor="text2"/>
              <w:right w:val="single" w:sz="4" w:space="0" w:color="auto"/>
            </w:tcBorders>
            <w:shd w:val="clear" w:color="auto" w:fill="041E42" w:themeFill="text2"/>
          </w:tcPr>
          <w:p w14:paraId="174CB485"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Complete</w:t>
            </w:r>
          </w:p>
        </w:tc>
      </w:tr>
      <w:tr w:rsidR="00CD04DD" w:rsidRPr="00A07C2A" w14:paraId="3E5F54B9" w14:textId="77777777" w:rsidTr="00D40D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07ACBB8A" w14:textId="3200115A" w:rsidR="00CD04DD" w:rsidRPr="00BB7F95" w:rsidRDefault="00CD04DD" w:rsidP="00CD04DD">
            <w:pPr>
              <w:rPr>
                <w:b w:val="0"/>
                <w:sz w:val="20"/>
                <w:szCs w:val="20"/>
              </w:rPr>
            </w:pPr>
            <w:r w:rsidRPr="00BB7F95">
              <w:rPr>
                <w:b w:val="0"/>
                <w:sz w:val="20"/>
                <w:szCs w:val="20"/>
                <w:lang w:val="en-US" w:eastAsia="zh-CN"/>
              </w:rPr>
              <w:t>PLNTS – Role Description – Student Support Officer (Youth Worker)</w:t>
            </w:r>
          </w:p>
        </w:tc>
        <w:tc>
          <w:tcPr>
            <w:tcW w:w="1416" w:type="dxa"/>
            <w:vAlign w:val="top"/>
          </w:tcPr>
          <w:p w14:paraId="08A35C4D" w14:textId="19A837AA" w:rsidR="00CD04DD" w:rsidRPr="00BB7F95" w:rsidRDefault="00D879B8" w:rsidP="00CD04DD">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5" w:anchor="/list?page=1&amp;pageSize=10&amp;openSessionsOnly=false&amp;search=NT01561" w:history="1">
              <w:r w:rsidR="00EC1DBD" w:rsidRPr="00BB7F95">
                <w:rPr>
                  <w:rStyle w:val="Hyperlink"/>
                  <w:sz w:val="20"/>
                  <w:szCs w:val="20"/>
                </w:rPr>
                <w:t>NT01</w:t>
              </w:r>
              <w:r w:rsidR="00EC1DBD" w:rsidRPr="00BB7F95">
                <w:rPr>
                  <w:rStyle w:val="Hyperlink"/>
                  <w:sz w:val="20"/>
                  <w:szCs w:val="20"/>
                </w:rPr>
                <w:t>5</w:t>
              </w:r>
              <w:r w:rsidR="00EC1DBD" w:rsidRPr="00BB7F95">
                <w:rPr>
                  <w:rStyle w:val="Hyperlink"/>
                  <w:sz w:val="20"/>
                  <w:szCs w:val="20"/>
                </w:rPr>
                <w:t>61</w:t>
              </w:r>
            </w:hyperlink>
          </w:p>
        </w:tc>
        <w:tc>
          <w:tcPr>
            <w:tcW w:w="1701" w:type="dxa"/>
            <w:vAlign w:val="top"/>
          </w:tcPr>
          <w:p w14:paraId="13DE8A4E" w14:textId="39EFD79E" w:rsidR="00CD04DD" w:rsidRPr="00BB7F95" w:rsidRDefault="00CD04DD" w:rsidP="00CD04DD">
            <w:pPr>
              <w:cnfStyle w:val="000000100000" w:firstRow="0" w:lastRow="0" w:firstColumn="0" w:lastColumn="0" w:oddVBand="0" w:evenVBand="0" w:oddHBand="1" w:evenHBand="0" w:firstRowFirstColumn="0" w:firstRowLastColumn="0" w:lastRowFirstColumn="0" w:lastRowLastColumn="0"/>
              <w:rPr>
                <w:sz w:val="20"/>
                <w:szCs w:val="20"/>
              </w:rPr>
            </w:pPr>
            <w:r w:rsidRPr="00BB7F95">
              <w:rPr>
                <w:sz w:val="20"/>
                <w:szCs w:val="20"/>
                <w:lang w:val="en-US" w:eastAsia="zh-CN"/>
              </w:rPr>
              <w:t>Online – Recorded MyPL</w:t>
            </w:r>
          </w:p>
        </w:tc>
        <w:tc>
          <w:tcPr>
            <w:tcW w:w="3969" w:type="dxa"/>
            <w:vAlign w:val="top"/>
          </w:tcPr>
          <w:p w14:paraId="5B6C8E5A" w14:textId="5A3C3DAB" w:rsidR="00CD04DD" w:rsidRPr="00BB7F95" w:rsidRDefault="00CD04DD" w:rsidP="00CD04DD">
            <w:pPr>
              <w:cnfStyle w:val="000000100000" w:firstRow="0" w:lastRow="0" w:firstColumn="0" w:lastColumn="0" w:oddVBand="0" w:evenVBand="0" w:oddHBand="1" w:evenHBand="0" w:firstRowFirstColumn="0" w:firstRowLastColumn="0" w:lastRowFirstColumn="0" w:lastRowLastColumn="0"/>
              <w:rPr>
                <w:sz w:val="20"/>
                <w:szCs w:val="20"/>
              </w:rPr>
            </w:pPr>
            <w:r w:rsidRPr="00BB7F95">
              <w:rPr>
                <w:sz w:val="20"/>
                <w:szCs w:val="20"/>
                <w:lang w:val="en-US" w:eastAsia="zh-CN"/>
              </w:rPr>
              <w:t>This recording provides an introduction to the Student Support Officer (Youth Worker) role, by exploring the role description and conditions of employment.</w:t>
            </w:r>
          </w:p>
        </w:tc>
        <w:sdt>
          <w:sdtPr>
            <w:rPr>
              <w:rFonts w:cs="Arial"/>
              <w:sz w:val="22"/>
              <w:szCs w:val="22"/>
              <w:lang w:eastAsia="zh-CN"/>
            </w:rPr>
            <w:id w:val="-1131556334"/>
            <w14:checkbox>
              <w14:checked w14:val="0"/>
              <w14:checkedState w14:val="2612" w14:font="MS Gothic"/>
              <w14:uncheckedState w14:val="2610" w14:font="MS Gothic"/>
            </w14:checkbox>
          </w:sdtPr>
          <w:sdtEndPr/>
          <w:sdtContent>
            <w:tc>
              <w:tcPr>
                <w:tcW w:w="1321" w:type="dxa"/>
              </w:tcPr>
              <w:p w14:paraId="6E9DFF7D" w14:textId="182AD775" w:rsidR="00CD04DD" w:rsidRPr="008D5A30" w:rsidRDefault="00CD04DD" w:rsidP="00CD04DD">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5A30">
                  <w:rPr>
                    <w:rFonts w:ascii="Segoe UI Symbol" w:hAnsi="Segoe UI Symbol" w:cs="Segoe UI Symbol"/>
                    <w:sz w:val="22"/>
                    <w:szCs w:val="22"/>
                    <w:lang w:eastAsia="zh-CN"/>
                  </w:rPr>
                  <w:t>☐</w:t>
                </w:r>
              </w:p>
            </w:tc>
          </w:sdtContent>
        </w:sdt>
      </w:tr>
      <w:tr w:rsidR="000F3163" w:rsidRPr="00A07C2A" w14:paraId="03725931" w14:textId="77777777" w:rsidTr="00D40D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vAlign w:val="top"/>
          </w:tcPr>
          <w:p w14:paraId="46CEA0A1" w14:textId="1DFAEFCC" w:rsidR="000F3163" w:rsidRPr="00BB7F95" w:rsidRDefault="000F3163" w:rsidP="000F3163">
            <w:pPr>
              <w:rPr>
                <w:b w:val="0"/>
                <w:sz w:val="20"/>
                <w:szCs w:val="20"/>
              </w:rPr>
            </w:pPr>
            <w:r w:rsidRPr="00BB7F95">
              <w:rPr>
                <w:rFonts w:cs="Arial"/>
                <w:b w:val="0"/>
                <w:sz w:val="20"/>
                <w:szCs w:val="20"/>
                <w:lang w:eastAsia="zh-CN"/>
              </w:rPr>
              <w:t xml:space="preserve">PLNTS – SMART Goals for </w:t>
            </w:r>
            <w:proofErr w:type="spellStart"/>
            <w:r w:rsidRPr="00BB7F95">
              <w:rPr>
                <w:rFonts w:cs="Arial"/>
                <w:b w:val="0"/>
                <w:sz w:val="20"/>
                <w:szCs w:val="20"/>
                <w:lang w:eastAsia="zh-CN"/>
              </w:rPr>
              <w:t>Non-teaching</w:t>
            </w:r>
            <w:proofErr w:type="spellEnd"/>
            <w:r w:rsidRPr="00BB7F95">
              <w:rPr>
                <w:rFonts w:cs="Arial"/>
                <w:b w:val="0"/>
                <w:sz w:val="20"/>
                <w:szCs w:val="20"/>
                <w:lang w:eastAsia="zh-CN"/>
              </w:rPr>
              <w:t xml:space="preserve"> staff in schools</w:t>
            </w:r>
          </w:p>
        </w:tc>
        <w:tc>
          <w:tcPr>
            <w:tcW w:w="1416" w:type="dxa"/>
            <w:vAlign w:val="top"/>
          </w:tcPr>
          <w:p w14:paraId="7FF5203E" w14:textId="3ECE3642" w:rsidR="000F3163" w:rsidRPr="00BB7F95" w:rsidRDefault="00D879B8" w:rsidP="000F3163">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6" w:history="1">
              <w:r w:rsidR="000F3163" w:rsidRPr="00BB7F95">
                <w:rPr>
                  <w:rStyle w:val="Hyperlink"/>
                  <w:rFonts w:cs="Arial"/>
                  <w:color w:val="002664" w:themeColor="accent1"/>
                  <w:sz w:val="20"/>
                  <w:szCs w:val="20"/>
                </w:rPr>
                <w:t>NT01665</w:t>
              </w:r>
            </w:hyperlink>
          </w:p>
        </w:tc>
        <w:tc>
          <w:tcPr>
            <w:tcW w:w="1701" w:type="dxa"/>
            <w:vAlign w:val="top"/>
          </w:tcPr>
          <w:p w14:paraId="080450F4" w14:textId="77777777" w:rsidR="000F3163" w:rsidRPr="00BB7F95" w:rsidRDefault="000F3163" w:rsidP="000F3163">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BB7F95">
              <w:rPr>
                <w:rFonts w:cs="Arial"/>
                <w:sz w:val="20"/>
                <w:szCs w:val="20"/>
                <w:lang w:val="en-US" w:eastAsia="zh-CN"/>
              </w:rPr>
              <w:t>Recorded</w:t>
            </w:r>
          </w:p>
          <w:p w14:paraId="79E2EFF8" w14:textId="28A2655A" w:rsidR="000F3163" w:rsidRPr="00BB7F95" w:rsidRDefault="000F3163" w:rsidP="000F3163">
            <w:pPr>
              <w:cnfStyle w:val="000000010000" w:firstRow="0" w:lastRow="0" w:firstColumn="0" w:lastColumn="0" w:oddVBand="0" w:evenVBand="0" w:oddHBand="0" w:evenHBand="1" w:firstRowFirstColumn="0" w:firstRowLastColumn="0" w:lastRowFirstColumn="0" w:lastRowLastColumn="0"/>
              <w:rPr>
                <w:sz w:val="20"/>
                <w:szCs w:val="20"/>
              </w:rPr>
            </w:pPr>
            <w:r w:rsidRPr="00BB7F95">
              <w:rPr>
                <w:rFonts w:cs="Arial"/>
                <w:sz w:val="20"/>
                <w:szCs w:val="20"/>
                <w:lang w:val="en-US" w:eastAsia="zh-CN"/>
              </w:rPr>
              <w:t>MyPL (25 min)</w:t>
            </w:r>
          </w:p>
        </w:tc>
        <w:tc>
          <w:tcPr>
            <w:tcW w:w="3969" w:type="dxa"/>
            <w:vAlign w:val="top"/>
          </w:tcPr>
          <w:p w14:paraId="121CEA44" w14:textId="28A76E5A" w:rsidR="000F3163" w:rsidRPr="00BB7F95" w:rsidRDefault="000F3163" w:rsidP="000F3163">
            <w:pPr>
              <w:cnfStyle w:val="000000010000" w:firstRow="0" w:lastRow="0" w:firstColumn="0" w:lastColumn="0" w:oddVBand="0" w:evenVBand="0" w:oddHBand="0" w:evenHBand="1" w:firstRowFirstColumn="0" w:firstRowLastColumn="0" w:lastRowFirstColumn="0" w:lastRowLastColumn="0"/>
              <w:rPr>
                <w:sz w:val="20"/>
                <w:szCs w:val="20"/>
              </w:rPr>
            </w:pPr>
            <w:r w:rsidRPr="00BB7F95">
              <w:rPr>
                <w:sz w:val="20"/>
                <w:szCs w:val="20"/>
                <w:lang w:val="en-US" w:eastAsia="zh-CN"/>
              </w:rPr>
              <w:t>Understand the meaning, purpose and structure of SMART goals and how it can be applied in individual and team goal setting.</w:t>
            </w:r>
          </w:p>
        </w:tc>
        <w:sdt>
          <w:sdtPr>
            <w:rPr>
              <w:rFonts w:cs="Arial"/>
              <w:szCs w:val="22"/>
              <w:lang w:eastAsia="zh-CN"/>
            </w:rPr>
            <w:id w:val="-767458547"/>
            <w14:checkbox>
              <w14:checked w14:val="0"/>
              <w14:checkedState w14:val="2612" w14:font="MS Gothic"/>
              <w14:uncheckedState w14:val="2610" w14:font="MS Gothic"/>
            </w14:checkbox>
          </w:sdtPr>
          <w:sdtEndPr/>
          <w:sdtContent>
            <w:tc>
              <w:tcPr>
                <w:tcW w:w="1321" w:type="dxa"/>
              </w:tcPr>
              <w:p w14:paraId="7A53FF34" w14:textId="58C702BF" w:rsidR="000F3163" w:rsidRPr="008D5A30" w:rsidRDefault="000F3163" w:rsidP="000F3163">
                <w:pPr>
                  <w:cnfStyle w:val="000000010000" w:firstRow="0" w:lastRow="0" w:firstColumn="0" w:lastColumn="0" w:oddVBand="0" w:evenVBand="0" w:oddHBand="0" w:evenHBand="1" w:firstRowFirstColumn="0" w:firstRowLastColumn="0" w:lastRowFirstColumn="0" w:lastRowLastColumn="0"/>
                  <w:rPr>
                    <w:rFonts w:cs="Arial"/>
                    <w:szCs w:val="22"/>
                    <w:lang w:eastAsia="zh-CN"/>
                  </w:rPr>
                </w:pPr>
                <w:r w:rsidRPr="008D5A30">
                  <w:rPr>
                    <w:rFonts w:ascii="Segoe UI Symbol" w:hAnsi="Segoe UI Symbol" w:cs="Segoe UI Symbol"/>
                    <w:szCs w:val="22"/>
                    <w:lang w:eastAsia="zh-CN"/>
                  </w:rPr>
                  <w:t>☐</w:t>
                </w:r>
              </w:p>
            </w:tc>
          </w:sdtContent>
        </w:sdt>
      </w:tr>
    </w:tbl>
    <w:p w14:paraId="4130FF16" w14:textId="293ACDFB" w:rsidR="00A07C2A" w:rsidRDefault="00A07C2A" w:rsidP="00A07C2A">
      <w:pPr>
        <w:pStyle w:val="Heading2"/>
        <w:numPr>
          <w:ilvl w:val="0"/>
          <w:numId w:val="0"/>
        </w:numPr>
      </w:pPr>
      <w:r w:rsidRPr="00A07C2A">
        <w:lastRenderedPageBreak/>
        <w:t xml:space="preserve">Professional learning – </w:t>
      </w:r>
      <w:r>
        <w:t>recommended</w:t>
      </w:r>
    </w:p>
    <w:tbl>
      <w:tblPr>
        <w:tblStyle w:val="Tableheader"/>
        <w:tblW w:w="5000" w:type="pct"/>
        <w:tblLook w:val="04A0" w:firstRow="1" w:lastRow="0" w:firstColumn="1" w:lastColumn="0" w:noHBand="0" w:noVBand="1"/>
      </w:tblPr>
      <w:tblGrid>
        <w:gridCol w:w="2122"/>
        <w:gridCol w:w="1417"/>
        <w:gridCol w:w="1701"/>
        <w:gridCol w:w="3969"/>
        <w:gridCol w:w="1321"/>
      </w:tblGrid>
      <w:tr w:rsidR="00A07C2A" w:rsidRPr="00A07C2A" w14:paraId="03CA0423" w14:textId="77777777" w:rsidTr="00587E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auto"/>
              <w:left w:val="single" w:sz="4" w:space="0" w:color="auto"/>
              <w:right w:val="single" w:sz="4" w:space="0" w:color="041E42" w:themeColor="text2"/>
            </w:tcBorders>
            <w:shd w:val="clear" w:color="auto" w:fill="041E42" w:themeFill="text2"/>
          </w:tcPr>
          <w:p w14:paraId="76E90124" w14:textId="77777777" w:rsidR="00A07C2A" w:rsidRPr="00CD04DD" w:rsidRDefault="00A07C2A" w:rsidP="00A07C2A">
            <w:pPr>
              <w:spacing w:before="192" w:after="192"/>
              <w:rPr>
                <w:rFonts w:cs="Arial"/>
                <w:szCs w:val="22"/>
                <w:lang w:eastAsia="zh-CN"/>
              </w:rPr>
            </w:pPr>
            <w:r w:rsidRPr="00CD04DD">
              <w:rPr>
                <w:rFonts w:cs="Arial"/>
                <w:szCs w:val="22"/>
                <w:lang w:eastAsia="zh-CN"/>
              </w:rPr>
              <w:t>Course</w:t>
            </w:r>
          </w:p>
        </w:tc>
        <w:tc>
          <w:tcPr>
            <w:tcW w:w="1417" w:type="dxa"/>
            <w:tcBorders>
              <w:top w:val="single" w:sz="4" w:space="0" w:color="auto"/>
              <w:left w:val="single" w:sz="4" w:space="0" w:color="041E42" w:themeColor="text2"/>
              <w:right w:val="single" w:sz="4" w:space="0" w:color="041E42" w:themeColor="text2"/>
            </w:tcBorders>
            <w:shd w:val="clear" w:color="auto" w:fill="041E42" w:themeFill="text2"/>
          </w:tcPr>
          <w:p w14:paraId="63DDC50D"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MyPL code</w:t>
            </w:r>
          </w:p>
        </w:tc>
        <w:tc>
          <w:tcPr>
            <w:tcW w:w="1701" w:type="dxa"/>
            <w:tcBorders>
              <w:top w:val="single" w:sz="4" w:space="0" w:color="auto"/>
              <w:left w:val="single" w:sz="4" w:space="0" w:color="041E42" w:themeColor="text2"/>
              <w:right w:val="single" w:sz="4" w:space="0" w:color="041E42" w:themeColor="text2"/>
            </w:tcBorders>
            <w:shd w:val="clear" w:color="auto" w:fill="041E42" w:themeFill="text2"/>
          </w:tcPr>
          <w:p w14:paraId="4DDD710B"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Delivery</w:t>
            </w:r>
          </w:p>
        </w:tc>
        <w:tc>
          <w:tcPr>
            <w:tcW w:w="3969" w:type="dxa"/>
            <w:tcBorders>
              <w:top w:val="single" w:sz="4" w:space="0" w:color="auto"/>
              <w:left w:val="single" w:sz="4" w:space="0" w:color="041E42" w:themeColor="text2"/>
              <w:right w:val="single" w:sz="4" w:space="0" w:color="041E42" w:themeColor="text2"/>
            </w:tcBorders>
            <w:shd w:val="clear" w:color="auto" w:fill="041E42" w:themeFill="text2"/>
          </w:tcPr>
          <w:p w14:paraId="43468D5C"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Learning outcomes</w:t>
            </w:r>
          </w:p>
        </w:tc>
        <w:tc>
          <w:tcPr>
            <w:tcW w:w="1321" w:type="dxa"/>
            <w:tcBorders>
              <w:top w:val="single" w:sz="4" w:space="0" w:color="auto"/>
              <w:left w:val="single" w:sz="4" w:space="0" w:color="041E42" w:themeColor="text2"/>
              <w:right w:val="single" w:sz="4" w:space="0" w:color="auto"/>
            </w:tcBorders>
            <w:shd w:val="clear" w:color="auto" w:fill="041E42" w:themeFill="text2"/>
          </w:tcPr>
          <w:p w14:paraId="04A9DE83" w14:textId="77777777" w:rsidR="00A07C2A" w:rsidRPr="00A07C2A" w:rsidRDefault="00A07C2A" w:rsidP="00A07C2A">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A07C2A">
              <w:rPr>
                <w:rFonts w:cs="Arial"/>
                <w:szCs w:val="22"/>
                <w:lang w:eastAsia="zh-CN"/>
              </w:rPr>
              <w:t>Complete</w:t>
            </w:r>
          </w:p>
        </w:tc>
      </w:tr>
      <w:tr w:rsidR="00152FD8" w:rsidRPr="00A07C2A" w14:paraId="6F80F4AA" w14:textId="77777777" w:rsidTr="00D40D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2748AF0" w14:textId="09608934" w:rsidR="00152FD8" w:rsidRPr="00BB7F95" w:rsidRDefault="00152FD8" w:rsidP="00152FD8">
            <w:pPr>
              <w:rPr>
                <w:b w:val="0"/>
                <w:sz w:val="20"/>
                <w:szCs w:val="20"/>
              </w:rPr>
            </w:pPr>
            <w:r w:rsidRPr="00BB7F95">
              <w:rPr>
                <w:rFonts w:cs="Arial"/>
                <w:b w:val="0"/>
                <w:sz w:val="20"/>
                <w:szCs w:val="20"/>
                <w:lang w:eastAsia="zh-CN"/>
              </w:rPr>
              <w:t>PLNTS – Communication</w:t>
            </w:r>
          </w:p>
        </w:tc>
        <w:tc>
          <w:tcPr>
            <w:tcW w:w="1417" w:type="dxa"/>
            <w:vAlign w:val="top"/>
          </w:tcPr>
          <w:p w14:paraId="7C02FB57" w14:textId="566796EB"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7" w:history="1">
              <w:r w:rsidRPr="006B4545">
                <w:rPr>
                  <w:rStyle w:val="Hyperlink"/>
                  <w:rFonts w:cs="Arial"/>
                  <w:sz w:val="20"/>
                  <w:szCs w:val="20"/>
                  <w:lang w:eastAsia="zh-CN"/>
                </w:rPr>
                <w:t>NT01103</w:t>
              </w:r>
            </w:hyperlink>
          </w:p>
        </w:tc>
        <w:tc>
          <w:tcPr>
            <w:tcW w:w="1701" w:type="dxa"/>
            <w:vAlign w:val="top"/>
          </w:tcPr>
          <w:p w14:paraId="5C993475" w14:textId="77777777" w:rsidR="00152FD8" w:rsidRDefault="00152FD8" w:rsidP="00152FD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6B4545">
              <w:rPr>
                <w:sz w:val="20"/>
                <w:szCs w:val="20"/>
                <w:lang w:eastAsia="zh-CN"/>
              </w:rPr>
              <w:t xml:space="preserve">Recorded </w:t>
            </w:r>
          </w:p>
          <w:p w14:paraId="19713703" w14:textId="7C7E4298"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2758320D" w14:textId="128B25DD"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sz w:val="20"/>
                <w:szCs w:val="20"/>
              </w:rPr>
            </w:pPr>
            <w:r w:rsidRPr="00BB7F95">
              <w:rPr>
                <w:sz w:val="20"/>
                <w:szCs w:val="20"/>
                <w:lang w:val="en-US" w:eastAsia="zh-CN"/>
              </w:rPr>
              <w:t>Communication in a school can take on many forms. This interactive session provides hints and tips for getting the most from your communication with students, families, staff and community</w:t>
            </w:r>
          </w:p>
        </w:tc>
        <w:sdt>
          <w:sdtPr>
            <w:rPr>
              <w:sz w:val="22"/>
              <w:szCs w:val="22"/>
              <w:lang w:eastAsia="zh-CN"/>
            </w:rPr>
            <w:id w:val="664049198"/>
            <w14:checkbox>
              <w14:checked w14:val="0"/>
              <w14:checkedState w14:val="2612" w14:font="MS Gothic"/>
              <w14:uncheckedState w14:val="2610" w14:font="MS Gothic"/>
            </w14:checkbox>
          </w:sdtPr>
          <w:sdtContent>
            <w:tc>
              <w:tcPr>
                <w:tcW w:w="1321" w:type="dxa"/>
                <w:vAlign w:val="top"/>
              </w:tcPr>
              <w:p w14:paraId="7D84ECE4" w14:textId="1643EB23" w:rsidR="00152FD8" w:rsidRPr="00C67323" w:rsidRDefault="00152FD8" w:rsidP="00152FD8">
                <w:pPr>
                  <w:cnfStyle w:val="000000100000" w:firstRow="0" w:lastRow="0" w:firstColumn="0" w:lastColumn="0" w:oddVBand="0" w:evenVBand="0" w:oddHBand="1" w:evenHBand="0" w:firstRowFirstColumn="0" w:firstRowLastColumn="0" w:lastRowFirstColumn="0" w:lastRowLastColumn="0"/>
                  <w:rPr>
                    <w:sz w:val="22"/>
                    <w:szCs w:val="22"/>
                    <w:lang w:eastAsia="zh-CN"/>
                  </w:rPr>
                </w:pPr>
                <w:r w:rsidRPr="00C67323">
                  <w:rPr>
                    <w:rFonts w:ascii="Segoe UI Symbol" w:hAnsi="Segoe UI Symbol" w:cs="Segoe UI Symbol"/>
                    <w:sz w:val="22"/>
                    <w:szCs w:val="22"/>
                    <w:lang w:eastAsia="zh-CN"/>
                  </w:rPr>
                  <w:t>☐</w:t>
                </w:r>
              </w:p>
            </w:tc>
          </w:sdtContent>
        </w:sdt>
      </w:tr>
      <w:tr w:rsidR="004A535B" w:rsidRPr="00A07C2A" w14:paraId="782E89DE" w14:textId="77777777" w:rsidTr="00D40D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0266C12B" w14:textId="1E120192" w:rsidR="004A535B" w:rsidRPr="00BB7F95" w:rsidRDefault="004A535B" w:rsidP="004A535B">
            <w:pPr>
              <w:rPr>
                <w:b w:val="0"/>
                <w:sz w:val="20"/>
                <w:szCs w:val="20"/>
              </w:rPr>
            </w:pPr>
            <w:r w:rsidRPr="00BB7F95">
              <w:rPr>
                <w:rFonts w:cs="Arial"/>
                <w:b w:val="0"/>
                <w:sz w:val="20"/>
                <w:szCs w:val="20"/>
                <w:lang w:eastAsia="zh-CN"/>
              </w:rPr>
              <w:t>PLNTS – Create a positive image</w:t>
            </w:r>
          </w:p>
        </w:tc>
        <w:tc>
          <w:tcPr>
            <w:tcW w:w="1417" w:type="dxa"/>
            <w:vAlign w:val="top"/>
          </w:tcPr>
          <w:p w14:paraId="3B0D4A7D" w14:textId="33D30479" w:rsidR="004A535B" w:rsidRPr="00BB7F95" w:rsidRDefault="00D879B8" w:rsidP="004A535B">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8" w:history="1">
              <w:r w:rsidR="004A535B" w:rsidRPr="00BB7F95">
                <w:rPr>
                  <w:rStyle w:val="Hyperlink"/>
                  <w:rFonts w:cs="Arial"/>
                  <w:color w:val="002664" w:themeColor="accent1"/>
                  <w:sz w:val="20"/>
                  <w:szCs w:val="20"/>
                  <w:lang w:eastAsia="zh-CN"/>
                </w:rPr>
                <w:t>NT006</w:t>
              </w:r>
              <w:r w:rsidR="004A535B" w:rsidRPr="00BB7F95">
                <w:rPr>
                  <w:rStyle w:val="Hyperlink"/>
                  <w:rFonts w:cs="Arial"/>
                  <w:color w:val="002664" w:themeColor="accent1"/>
                  <w:sz w:val="20"/>
                  <w:szCs w:val="20"/>
                  <w:lang w:eastAsia="zh-CN"/>
                </w:rPr>
                <w:t>6</w:t>
              </w:r>
              <w:r w:rsidR="004A535B" w:rsidRPr="00BB7F95">
                <w:rPr>
                  <w:rStyle w:val="Hyperlink"/>
                  <w:rFonts w:cs="Arial"/>
                  <w:color w:val="002664" w:themeColor="accent1"/>
                  <w:sz w:val="20"/>
                  <w:szCs w:val="20"/>
                  <w:lang w:eastAsia="zh-CN"/>
                </w:rPr>
                <w:t>4</w:t>
              </w:r>
            </w:hyperlink>
          </w:p>
        </w:tc>
        <w:tc>
          <w:tcPr>
            <w:tcW w:w="1701" w:type="dxa"/>
            <w:vAlign w:val="top"/>
          </w:tcPr>
          <w:p w14:paraId="415F65E8" w14:textId="77777777" w:rsidR="004A535B" w:rsidRPr="00BB7F95" w:rsidRDefault="004A535B" w:rsidP="004A535B">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BB7F95">
              <w:rPr>
                <w:rFonts w:cs="Arial"/>
                <w:sz w:val="20"/>
                <w:szCs w:val="20"/>
                <w:lang w:val="en-US" w:eastAsia="zh-CN"/>
              </w:rPr>
              <w:t>Recorded</w:t>
            </w:r>
          </w:p>
          <w:p w14:paraId="07EF7C47" w14:textId="03D547DB" w:rsidR="004A535B" w:rsidRPr="00BB7F95" w:rsidRDefault="004A535B" w:rsidP="004A535B">
            <w:pPr>
              <w:cnfStyle w:val="000000010000" w:firstRow="0" w:lastRow="0" w:firstColumn="0" w:lastColumn="0" w:oddVBand="0" w:evenVBand="0" w:oddHBand="0" w:evenHBand="1" w:firstRowFirstColumn="0" w:firstRowLastColumn="0" w:lastRowFirstColumn="0" w:lastRowLastColumn="0"/>
              <w:rPr>
                <w:sz w:val="20"/>
                <w:szCs w:val="20"/>
              </w:rPr>
            </w:pPr>
            <w:r w:rsidRPr="00BB7F95">
              <w:rPr>
                <w:rFonts w:cs="Arial"/>
                <w:sz w:val="20"/>
                <w:szCs w:val="20"/>
                <w:lang w:val="en-US" w:eastAsia="zh-CN"/>
              </w:rPr>
              <w:t>MyPL (45 min)</w:t>
            </w:r>
          </w:p>
        </w:tc>
        <w:tc>
          <w:tcPr>
            <w:tcW w:w="3969" w:type="dxa"/>
            <w:vAlign w:val="top"/>
          </w:tcPr>
          <w:p w14:paraId="097F5243" w14:textId="6F910044" w:rsidR="004A535B" w:rsidRPr="00BB7F95" w:rsidRDefault="004A535B" w:rsidP="004A535B">
            <w:pPr>
              <w:cnfStyle w:val="000000010000" w:firstRow="0" w:lastRow="0" w:firstColumn="0" w:lastColumn="0" w:oddVBand="0" w:evenVBand="0" w:oddHBand="0" w:evenHBand="1" w:firstRowFirstColumn="0" w:firstRowLastColumn="0" w:lastRowFirstColumn="0" w:lastRowLastColumn="0"/>
              <w:rPr>
                <w:sz w:val="20"/>
                <w:szCs w:val="20"/>
              </w:rPr>
            </w:pPr>
            <w:r w:rsidRPr="00BB7F95">
              <w:rPr>
                <w:sz w:val="20"/>
                <w:szCs w:val="20"/>
                <w:lang w:val="en-US" w:eastAsia="zh-CN"/>
              </w:rPr>
              <w:t>Learn how to develop skills to create a positive image of yourself and your school and understand how appearances impact on school image.</w:t>
            </w:r>
          </w:p>
        </w:tc>
        <w:sdt>
          <w:sdtPr>
            <w:rPr>
              <w:szCs w:val="22"/>
              <w:lang w:eastAsia="zh-CN"/>
            </w:rPr>
            <w:id w:val="1705289038"/>
            <w14:checkbox>
              <w14:checked w14:val="0"/>
              <w14:checkedState w14:val="2612" w14:font="MS Gothic"/>
              <w14:uncheckedState w14:val="2610" w14:font="MS Gothic"/>
            </w14:checkbox>
          </w:sdtPr>
          <w:sdtEndPr/>
          <w:sdtContent>
            <w:tc>
              <w:tcPr>
                <w:tcW w:w="1321" w:type="dxa"/>
                <w:vAlign w:val="top"/>
              </w:tcPr>
              <w:p w14:paraId="74839D18" w14:textId="2A848C44" w:rsidR="004A535B" w:rsidRPr="00C67323" w:rsidRDefault="004A535B" w:rsidP="004A535B">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7E5CB0" w:rsidRPr="00A07C2A" w14:paraId="4811345F" w14:textId="77777777" w:rsidTr="00DA2B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6E187DED" w14:textId="6E355061" w:rsidR="007E5CB0" w:rsidRPr="00BB7F95" w:rsidRDefault="007E5CB0" w:rsidP="007E5CB0">
            <w:pPr>
              <w:rPr>
                <w:b w:val="0"/>
                <w:sz w:val="20"/>
                <w:szCs w:val="20"/>
              </w:rPr>
            </w:pPr>
            <w:r w:rsidRPr="00BB7F95">
              <w:rPr>
                <w:rFonts w:cs="Arial"/>
                <w:b w:val="0"/>
                <w:sz w:val="20"/>
                <w:szCs w:val="20"/>
                <w:lang w:eastAsia="zh-CN"/>
              </w:rPr>
              <w:t>PLNTS – Customer complaints – role of SAS Staff</w:t>
            </w:r>
          </w:p>
        </w:tc>
        <w:tc>
          <w:tcPr>
            <w:tcW w:w="1417" w:type="dxa"/>
            <w:vAlign w:val="top"/>
          </w:tcPr>
          <w:p w14:paraId="3CA3DC5E" w14:textId="0E598477" w:rsidR="007E5CB0" w:rsidRPr="00BB7F95" w:rsidRDefault="00D879B8" w:rsidP="007E5CB0">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9" w:history="1">
              <w:r w:rsidR="007E5CB0" w:rsidRPr="00BB7F95">
                <w:rPr>
                  <w:rStyle w:val="Hyperlink"/>
                  <w:rFonts w:cs="Arial"/>
                  <w:color w:val="002664" w:themeColor="accent1"/>
                  <w:sz w:val="20"/>
                  <w:szCs w:val="20"/>
                  <w:lang w:eastAsia="zh-CN"/>
                </w:rPr>
                <w:t>NT00693</w:t>
              </w:r>
            </w:hyperlink>
          </w:p>
        </w:tc>
        <w:tc>
          <w:tcPr>
            <w:tcW w:w="1701" w:type="dxa"/>
            <w:vAlign w:val="top"/>
          </w:tcPr>
          <w:p w14:paraId="7549D1F2" w14:textId="1B3B7A03" w:rsidR="007E5CB0" w:rsidRPr="00BB7F95" w:rsidRDefault="007E5CB0" w:rsidP="007E5CB0">
            <w:pPr>
              <w:cnfStyle w:val="000000100000" w:firstRow="0" w:lastRow="0" w:firstColumn="0" w:lastColumn="0" w:oddVBand="0" w:evenVBand="0" w:oddHBand="1" w:evenHBand="0" w:firstRowFirstColumn="0" w:firstRowLastColumn="0" w:lastRowFirstColumn="0" w:lastRowLastColumn="0"/>
              <w:rPr>
                <w:sz w:val="20"/>
                <w:szCs w:val="20"/>
              </w:rPr>
            </w:pPr>
            <w:r w:rsidRPr="00BB7F95">
              <w:rPr>
                <w:rFonts w:cs="Arial"/>
                <w:sz w:val="20"/>
                <w:szCs w:val="20"/>
                <w:lang w:val="en-US" w:eastAsia="zh-CN"/>
              </w:rPr>
              <w:t>Recorded MyPL (40 min)</w:t>
            </w:r>
          </w:p>
        </w:tc>
        <w:tc>
          <w:tcPr>
            <w:tcW w:w="3969" w:type="dxa"/>
            <w:vAlign w:val="top"/>
          </w:tcPr>
          <w:p w14:paraId="2C081BEA" w14:textId="5BE712F1" w:rsidR="007E5CB0" w:rsidRPr="00BB7F95" w:rsidRDefault="007E5CB0" w:rsidP="007E5CB0">
            <w:pPr>
              <w:cnfStyle w:val="000000100000" w:firstRow="0" w:lastRow="0" w:firstColumn="0" w:lastColumn="0" w:oddVBand="0" w:evenVBand="0" w:oddHBand="1" w:evenHBand="0" w:firstRowFirstColumn="0" w:firstRowLastColumn="0" w:lastRowFirstColumn="0" w:lastRowLastColumn="0"/>
              <w:rPr>
                <w:sz w:val="20"/>
                <w:szCs w:val="20"/>
              </w:rPr>
            </w:pPr>
            <w:r w:rsidRPr="00BB7F95">
              <w:rPr>
                <w:sz w:val="20"/>
                <w:szCs w:val="20"/>
                <w:lang w:val="en-US" w:eastAsia="zh-CN"/>
              </w:rPr>
              <w:t>Gain a deeper understanding of the department’s complaints handling processes and learn how best to defuse customer tensions in difficult situations.</w:t>
            </w:r>
          </w:p>
        </w:tc>
        <w:sdt>
          <w:sdtPr>
            <w:rPr>
              <w:szCs w:val="22"/>
              <w:lang w:eastAsia="zh-CN"/>
            </w:rPr>
            <w:id w:val="-1522695045"/>
            <w14:checkbox>
              <w14:checked w14:val="0"/>
              <w14:checkedState w14:val="2612" w14:font="MS Gothic"/>
              <w14:uncheckedState w14:val="2610" w14:font="MS Gothic"/>
            </w14:checkbox>
          </w:sdtPr>
          <w:sdtEndPr/>
          <w:sdtContent>
            <w:tc>
              <w:tcPr>
                <w:tcW w:w="1321" w:type="dxa"/>
                <w:vAlign w:val="top"/>
              </w:tcPr>
              <w:p w14:paraId="4E23A22B" w14:textId="7C7613A8" w:rsidR="007E5CB0" w:rsidRPr="00C67323" w:rsidRDefault="007E5CB0" w:rsidP="007E5CB0">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152FD8" w:rsidRPr="00A07C2A" w14:paraId="1886A982" w14:textId="77777777" w:rsidTr="00DA2B1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0F595BD5" w14:textId="5A8F6D8A" w:rsidR="00152FD8" w:rsidRPr="00BB7F95" w:rsidRDefault="00152FD8" w:rsidP="00152FD8">
            <w:pPr>
              <w:rPr>
                <w:b w:val="0"/>
                <w:sz w:val="20"/>
                <w:szCs w:val="20"/>
              </w:rPr>
            </w:pPr>
            <w:r w:rsidRPr="006B4545">
              <w:rPr>
                <w:b w:val="0"/>
                <w:sz w:val="20"/>
                <w:szCs w:val="20"/>
                <w:lang w:val="en-US" w:eastAsia="zh-CN"/>
              </w:rPr>
              <w:t xml:space="preserve">PLNTS – </w:t>
            </w:r>
            <w:r>
              <w:rPr>
                <w:b w:val="0"/>
                <w:sz w:val="20"/>
                <w:szCs w:val="20"/>
                <w:lang w:val="en-US" w:eastAsia="zh-CN"/>
              </w:rPr>
              <w:t xml:space="preserve">Introduction to </w:t>
            </w:r>
            <w:r w:rsidRPr="006B4545">
              <w:rPr>
                <w:b w:val="0"/>
                <w:sz w:val="20"/>
                <w:szCs w:val="20"/>
                <w:lang w:val="en-US" w:eastAsia="zh-CN"/>
              </w:rPr>
              <w:t>Policies procedures and guidelines</w:t>
            </w:r>
          </w:p>
        </w:tc>
        <w:tc>
          <w:tcPr>
            <w:tcW w:w="1417" w:type="dxa"/>
            <w:vAlign w:val="top"/>
          </w:tcPr>
          <w:p w14:paraId="7224BD4A" w14:textId="41D8DE1F" w:rsidR="00152FD8" w:rsidRPr="00BB7F95" w:rsidRDefault="00152FD8" w:rsidP="00152FD8">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0" w:anchor="/list?page=1&amp;pageSize=10&amp;openSessionsOnly=false&amp;search=NT01442" w:history="1">
              <w:r w:rsidRPr="002B681C">
                <w:rPr>
                  <w:rStyle w:val="Hyperlink"/>
                  <w:rFonts w:cs="Arial"/>
                  <w:sz w:val="20"/>
                  <w:szCs w:val="20"/>
                </w:rPr>
                <w:t>NT01442</w:t>
              </w:r>
            </w:hyperlink>
          </w:p>
        </w:tc>
        <w:tc>
          <w:tcPr>
            <w:tcW w:w="1701" w:type="dxa"/>
            <w:vAlign w:val="top"/>
          </w:tcPr>
          <w:p w14:paraId="787B1EBF" w14:textId="77777777" w:rsidR="00152FD8" w:rsidRDefault="00152FD8" w:rsidP="00152FD8">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Pr>
                <w:sz w:val="20"/>
                <w:szCs w:val="20"/>
                <w:lang w:val="en-US" w:eastAsia="zh-CN"/>
              </w:rPr>
              <w:t xml:space="preserve">Recorded </w:t>
            </w:r>
          </w:p>
          <w:p w14:paraId="26577D6C" w14:textId="77777777" w:rsidR="00152FD8" w:rsidRDefault="00152FD8" w:rsidP="00152FD8">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Pr>
                <w:sz w:val="20"/>
                <w:szCs w:val="20"/>
                <w:lang w:val="en-US" w:eastAsia="zh-CN"/>
              </w:rPr>
              <w:t xml:space="preserve">MyPL (1 </w:t>
            </w:r>
            <w:proofErr w:type="spellStart"/>
            <w:r>
              <w:rPr>
                <w:sz w:val="20"/>
                <w:szCs w:val="20"/>
                <w:lang w:val="en-US" w:eastAsia="zh-CN"/>
              </w:rPr>
              <w:t>hr</w:t>
            </w:r>
            <w:proofErr w:type="spellEnd"/>
            <w:r>
              <w:rPr>
                <w:sz w:val="20"/>
                <w:szCs w:val="20"/>
                <w:lang w:val="en-US" w:eastAsia="zh-CN"/>
              </w:rPr>
              <w:t>)</w:t>
            </w:r>
          </w:p>
          <w:p w14:paraId="067EA198" w14:textId="37CE17FD" w:rsidR="00152FD8" w:rsidRPr="00BB7F95" w:rsidRDefault="00152FD8" w:rsidP="00152FD8">
            <w:pPr>
              <w:cnfStyle w:val="000000010000" w:firstRow="0" w:lastRow="0" w:firstColumn="0" w:lastColumn="0" w:oddVBand="0" w:evenVBand="0" w:oddHBand="0" w:evenHBand="1" w:firstRowFirstColumn="0" w:firstRowLastColumn="0" w:lastRowFirstColumn="0" w:lastRowLastColumn="0"/>
              <w:rPr>
                <w:sz w:val="20"/>
                <w:szCs w:val="20"/>
              </w:rPr>
            </w:pPr>
          </w:p>
        </w:tc>
        <w:tc>
          <w:tcPr>
            <w:tcW w:w="3969" w:type="dxa"/>
            <w:vAlign w:val="top"/>
          </w:tcPr>
          <w:p w14:paraId="4309F24D" w14:textId="5B86007E" w:rsidR="00152FD8" w:rsidRPr="00BB7F95" w:rsidRDefault="00152FD8" w:rsidP="00152FD8">
            <w:pPr>
              <w:cnfStyle w:val="000000010000" w:firstRow="0" w:lastRow="0" w:firstColumn="0" w:lastColumn="0" w:oddVBand="0" w:evenVBand="0" w:oddHBand="0" w:evenHBand="1" w:firstRowFirstColumn="0" w:firstRowLastColumn="0" w:lastRowFirstColumn="0" w:lastRowLastColumn="0"/>
              <w:rPr>
                <w:sz w:val="20"/>
                <w:szCs w:val="20"/>
              </w:rPr>
            </w:pPr>
            <w:r w:rsidRPr="00BB7F95">
              <w:rPr>
                <w:sz w:val="20"/>
                <w:szCs w:val="20"/>
                <w:lang w:val="en-US" w:eastAsia="zh-CN"/>
              </w:rPr>
              <w:t>This session explores a number of key DoE policies and procedures including those related to finance, business reporting and workplace health and safety.</w:t>
            </w:r>
          </w:p>
        </w:tc>
        <w:sdt>
          <w:sdtPr>
            <w:rPr>
              <w:szCs w:val="22"/>
              <w:lang w:eastAsia="zh-CN"/>
            </w:rPr>
            <w:id w:val="1290781336"/>
            <w14:checkbox>
              <w14:checked w14:val="0"/>
              <w14:checkedState w14:val="2612" w14:font="MS Gothic"/>
              <w14:uncheckedState w14:val="2610" w14:font="MS Gothic"/>
            </w14:checkbox>
          </w:sdtPr>
          <w:sdtContent>
            <w:tc>
              <w:tcPr>
                <w:tcW w:w="1321" w:type="dxa"/>
                <w:vAlign w:val="top"/>
              </w:tcPr>
              <w:p w14:paraId="6FA142A5" w14:textId="1C6449D9" w:rsidR="00152FD8" w:rsidRPr="00C67323" w:rsidRDefault="00152FD8" w:rsidP="00152FD8">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152FD8" w:rsidRPr="00A07C2A" w14:paraId="4C9797B4" w14:textId="77777777" w:rsidTr="00DA2B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1FF3395" w14:textId="2B7880F5" w:rsidR="00152FD8" w:rsidRPr="00BB7F95" w:rsidRDefault="00152FD8" w:rsidP="00152FD8">
            <w:pPr>
              <w:rPr>
                <w:b w:val="0"/>
                <w:sz w:val="20"/>
                <w:szCs w:val="20"/>
                <w:lang w:val="en-US"/>
              </w:rPr>
            </w:pPr>
            <w:r w:rsidRPr="00BB7F95">
              <w:rPr>
                <w:rFonts w:cs="Arial"/>
                <w:b w:val="0"/>
                <w:sz w:val="20"/>
                <w:szCs w:val="20"/>
                <w:lang w:eastAsia="zh-CN"/>
              </w:rPr>
              <w:t xml:space="preserve">PLNTS – Introduction to </w:t>
            </w:r>
            <w:r w:rsidRPr="00BB7F95">
              <w:rPr>
                <w:rFonts w:eastAsia="Calibri" w:cs="Arial"/>
                <w:b w:val="0"/>
                <w:sz w:val="20"/>
                <w:szCs w:val="20"/>
                <w:lang w:eastAsia="zh-CN"/>
              </w:rPr>
              <w:t>Growth mindset</w:t>
            </w:r>
          </w:p>
        </w:tc>
        <w:tc>
          <w:tcPr>
            <w:tcW w:w="1417" w:type="dxa"/>
            <w:vAlign w:val="top"/>
          </w:tcPr>
          <w:p w14:paraId="666AD410" w14:textId="38A558E2"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1" w:anchor="/list?page=1&amp;pageSize=10&amp;openSessionsOnly=false&amp;search=NT01736">
              <w:r w:rsidRPr="23581C6E">
                <w:rPr>
                  <w:rStyle w:val="Hyperlink"/>
                  <w:rFonts w:cs="Arial"/>
                  <w:sz w:val="20"/>
                  <w:szCs w:val="20"/>
                </w:rPr>
                <w:t>NT01736</w:t>
              </w:r>
            </w:hyperlink>
          </w:p>
        </w:tc>
        <w:tc>
          <w:tcPr>
            <w:tcW w:w="1701" w:type="dxa"/>
            <w:vAlign w:val="top"/>
          </w:tcPr>
          <w:p w14:paraId="1D658A80" w14:textId="77777777" w:rsidR="00152FD8" w:rsidRDefault="00152FD8" w:rsidP="00152FD8">
            <w:pPr>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23581C6E">
              <w:rPr>
                <w:rFonts w:cs="Arial"/>
                <w:sz w:val="20"/>
                <w:szCs w:val="20"/>
                <w:lang w:eastAsia="zh-CN"/>
              </w:rPr>
              <w:t xml:space="preserve"> Recorded</w:t>
            </w:r>
          </w:p>
          <w:p w14:paraId="2B564A3F" w14:textId="5B7F2518"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286B23F6" w14:textId="11770683"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sz w:val="20"/>
                <w:szCs w:val="20"/>
                <w:lang w:val="en-US"/>
              </w:rPr>
            </w:pPr>
            <w:r w:rsidRPr="00BB7F95">
              <w:rPr>
                <w:rFonts w:cs="Arial"/>
                <w:sz w:val="20"/>
                <w:szCs w:val="20"/>
                <w:lang w:eastAsia="zh-CN"/>
              </w:rPr>
              <w:t>During this presentation we explore the difference between a fixed and a growth mindset. We learn how each of us can bring a positive change to our workplace and learn about how important it is to adopt an attitude which leads to life-long learning, job satisfaction and continuous improvement.</w:t>
            </w:r>
          </w:p>
        </w:tc>
        <w:sdt>
          <w:sdtPr>
            <w:rPr>
              <w:szCs w:val="22"/>
              <w:lang w:eastAsia="zh-CN"/>
            </w:rPr>
            <w:id w:val="-26714552"/>
            <w14:checkbox>
              <w14:checked w14:val="0"/>
              <w14:checkedState w14:val="2612" w14:font="MS Gothic"/>
              <w14:uncheckedState w14:val="2610" w14:font="MS Gothic"/>
            </w14:checkbox>
          </w:sdtPr>
          <w:sdtContent>
            <w:tc>
              <w:tcPr>
                <w:tcW w:w="1321" w:type="dxa"/>
                <w:vAlign w:val="top"/>
              </w:tcPr>
              <w:p w14:paraId="314F5C60" w14:textId="62CD6CB9" w:rsidR="00152FD8" w:rsidRPr="00C67323" w:rsidRDefault="00152FD8" w:rsidP="00152FD8">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EC7465" w:rsidRPr="00A07C2A" w14:paraId="2333F334" w14:textId="77777777" w:rsidTr="00DA2B1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71D6819F" w14:textId="2EA545B1" w:rsidR="00EC7465" w:rsidRPr="00BB7F95" w:rsidRDefault="00EC7465" w:rsidP="00EC7465">
            <w:pPr>
              <w:rPr>
                <w:b w:val="0"/>
                <w:sz w:val="20"/>
                <w:szCs w:val="20"/>
              </w:rPr>
            </w:pPr>
            <w:r w:rsidRPr="00BB7F95">
              <w:rPr>
                <w:rFonts w:cs="Arial"/>
                <w:b w:val="0"/>
                <w:sz w:val="20"/>
                <w:szCs w:val="20"/>
                <w:lang w:eastAsia="zh-CN"/>
              </w:rPr>
              <w:t>PLNTS – Telephone communication</w:t>
            </w:r>
          </w:p>
        </w:tc>
        <w:tc>
          <w:tcPr>
            <w:tcW w:w="1417" w:type="dxa"/>
            <w:vAlign w:val="top"/>
          </w:tcPr>
          <w:p w14:paraId="4D37AC05" w14:textId="156F5917" w:rsidR="00EC7465" w:rsidRPr="00BB7F95" w:rsidRDefault="00D879B8" w:rsidP="00EC7465">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2" w:history="1">
              <w:r w:rsidR="00EC7465" w:rsidRPr="00BB7F95">
                <w:rPr>
                  <w:rStyle w:val="Hyperlink"/>
                  <w:rFonts w:cs="Arial"/>
                  <w:color w:val="002664" w:themeColor="accent1"/>
                  <w:sz w:val="20"/>
                  <w:szCs w:val="20"/>
                  <w:lang w:eastAsia="zh-CN"/>
                </w:rPr>
                <w:t>NT00</w:t>
              </w:r>
              <w:r w:rsidR="00EC7465" w:rsidRPr="00BB7F95">
                <w:rPr>
                  <w:rStyle w:val="Hyperlink"/>
                  <w:rFonts w:cs="Arial"/>
                  <w:color w:val="002664" w:themeColor="accent1"/>
                  <w:sz w:val="20"/>
                  <w:szCs w:val="20"/>
                  <w:lang w:eastAsia="zh-CN"/>
                </w:rPr>
                <w:t>6</w:t>
              </w:r>
              <w:r w:rsidR="00EC7465" w:rsidRPr="00BB7F95">
                <w:rPr>
                  <w:rStyle w:val="Hyperlink"/>
                  <w:rFonts w:cs="Arial"/>
                  <w:color w:val="002664" w:themeColor="accent1"/>
                  <w:sz w:val="20"/>
                  <w:szCs w:val="20"/>
                  <w:lang w:eastAsia="zh-CN"/>
                </w:rPr>
                <w:t>70</w:t>
              </w:r>
            </w:hyperlink>
          </w:p>
        </w:tc>
        <w:tc>
          <w:tcPr>
            <w:tcW w:w="1701" w:type="dxa"/>
            <w:vAlign w:val="top"/>
          </w:tcPr>
          <w:p w14:paraId="6BB98D43" w14:textId="77777777" w:rsidR="00EC7465" w:rsidRPr="00BB7F95" w:rsidRDefault="00EC7465" w:rsidP="00EC7465">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BB7F95">
              <w:rPr>
                <w:rFonts w:cs="Arial"/>
                <w:sz w:val="20"/>
                <w:szCs w:val="20"/>
                <w:lang w:val="en-US" w:eastAsia="zh-CN"/>
              </w:rPr>
              <w:t>Recorded</w:t>
            </w:r>
          </w:p>
          <w:p w14:paraId="6BCF0E03" w14:textId="486D2F3D" w:rsidR="00EC7465" w:rsidRPr="00BB7F95" w:rsidRDefault="00EC7465" w:rsidP="00EC7465">
            <w:pPr>
              <w:cnfStyle w:val="000000010000" w:firstRow="0" w:lastRow="0" w:firstColumn="0" w:lastColumn="0" w:oddVBand="0" w:evenVBand="0" w:oddHBand="0" w:evenHBand="1" w:firstRowFirstColumn="0" w:firstRowLastColumn="0" w:lastRowFirstColumn="0" w:lastRowLastColumn="0"/>
              <w:rPr>
                <w:sz w:val="20"/>
                <w:szCs w:val="20"/>
              </w:rPr>
            </w:pPr>
            <w:r w:rsidRPr="00BB7F95">
              <w:rPr>
                <w:rFonts w:cs="Arial"/>
                <w:sz w:val="20"/>
                <w:szCs w:val="20"/>
                <w:lang w:val="en-US" w:eastAsia="zh-CN"/>
              </w:rPr>
              <w:t>MyPL (55 min)</w:t>
            </w:r>
          </w:p>
        </w:tc>
        <w:tc>
          <w:tcPr>
            <w:tcW w:w="3969" w:type="dxa"/>
            <w:vAlign w:val="top"/>
          </w:tcPr>
          <w:p w14:paraId="01596CE6" w14:textId="550E346D" w:rsidR="00EC7465" w:rsidRPr="00BB7F95" w:rsidRDefault="00EC7465" w:rsidP="00EC7465">
            <w:pPr>
              <w:cnfStyle w:val="000000010000" w:firstRow="0" w:lastRow="0" w:firstColumn="0" w:lastColumn="0" w:oddVBand="0" w:evenVBand="0" w:oddHBand="0" w:evenHBand="1" w:firstRowFirstColumn="0" w:firstRowLastColumn="0" w:lastRowFirstColumn="0" w:lastRowLastColumn="0"/>
              <w:rPr>
                <w:sz w:val="20"/>
                <w:szCs w:val="20"/>
              </w:rPr>
            </w:pPr>
            <w:r w:rsidRPr="00BB7F95">
              <w:rPr>
                <w:sz w:val="20"/>
                <w:szCs w:val="20"/>
                <w:lang w:val="en-US" w:eastAsia="zh-CN"/>
              </w:rPr>
              <w:t>Identify customers who telephone schools, explores the importance of excellent telephone communication and good telephone communication skills.</w:t>
            </w:r>
          </w:p>
        </w:tc>
        <w:sdt>
          <w:sdtPr>
            <w:rPr>
              <w:szCs w:val="22"/>
              <w:lang w:eastAsia="zh-CN"/>
            </w:rPr>
            <w:id w:val="-1849171458"/>
            <w14:checkbox>
              <w14:checked w14:val="0"/>
              <w14:checkedState w14:val="2612" w14:font="MS Gothic"/>
              <w14:uncheckedState w14:val="2610" w14:font="MS Gothic"/>
            </w14:checkbox>
          </w:sdtPr>
          <w:sdtEndPr/>
          <w:sdtContent>
            <w:tc>
              <w:tcPr>
                <w:tcW w:w="1321" w:type="dxa"/>
                <w:vAlign w:val="top"/>
              </w:tcPr>
              <w:p w14:paraId="5EB364EE" w14:textId="3AD699EE" w:rsidR="00EC7465" w:rsidRPr="00C67323" w:rsidRDefault="00EC7465" w:rsidP="00EC7465">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152FD8" w:rsidRPr="00A07C2A" w14:paraId="0B59E09F" w14:textId="77777777" w:rsidTr="00DA2B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129954C3" w14:textId="681CEB86" w:rsidR="00152FD8" w:rsidRPr="00BB7F95" w:rsidRDefault="00152FD8" w:rsidP="00152FD8">
            <w:pPr>
              <w:rPr>
                <w:b w:val="0"/>
                <w:sz w:val="20"/>
                <w:szCs w:val="20"/>
              </w:rPr>
            </w:pPr>
            <w:r w:rsidRPr="00BB7F95">
              <w:rPr>
                <w:rFonts w:cs="Arial"/>
                <w:b w:val="0"/>
                <w:sz w:val="20"/>
                <w:szCs w:val="20"/>
                <w:lang w:eastAsia="zh-CN"/>
              </w:rPr>
              <w:t>PLNTS – Communication</w:t>
            </w:r>
          </w:p>
        </w:tc>
        <w:tc>
          <w:tcPr>
            <w:tcW w:w="1417" w:type="dxa"/>
            <w:vAlign w:val="top"/>
          </w:tcPr>
          <w:p w14:paraId="1F556993" w14:textId="5FBE253C"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3" w:history="1">
              <w:r w:rsidRPr="006B4545">
                <w:rPr>
                  <w:rStyle w:val="Hyperlink"/>
                  <w:rFonts w:cs="Arial"/>
                  <w:sz w:val="20"/>
                  <w:szCs w:val="20"/>
                  <w:lang w:eastAsia="zh-CN"/>
                </w:rPr>
                <w:t>NT01103</w:t>
              </w:r>
            </w:hyperlink>
          </w:p>
        </w:tc>
        <w:tc>
          <w:tcPr>
            <w:tcW w:w="1701" w:type="dxa"/>
            <w:vAlign w:val="top"/>
          </w:tcPr>
          <w:p w14:paraId="5CB397AE" w14:textId="77777777" w:rsidR="00152FD8" w:rsidRDefault="00152FD8" w:rsidP="00152FD8">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6B4545">
              <w:rPr>
                <w:sz w:val="20"/>
                <w:szCs w:val="20"/>
                <w:lang w:eastAsia="zh-CN"/>
              </w:rPr>
              <w:t xml:space="preserve">Recorded </w:t>
            </w:r>
          </w:p>
          <w:p w14:paraId="2ABFF0BD" w14:textId="70CEE5F2"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9" w:type="dxa"/>
            <w:vAlign w:val="top"/>
          </w:tcPr>
          <w:p w14:paraId="20834F50" w14:textId="27A238B1" w:rsidR="00152FD8" w:rsidRPr="00BB7F95" w:rsidRDefault="00152FD8" w:rsidP="00152FD8">
            <w:pPr>
              <w:cnfStyle w:val="000000100000" w:firstRow="0" w:lastRow="0" w:firstColumn="0" w:lastColumn="0" w:oddVBand="0" w:evenVBand="0" w:oddHBand="1" w:evenHBand="0" w:firstRowFirstColumn="0" w:firstRowLastColumn="0" w:lastRowFirstColumn="0" w:lastRowLastColumn="0"/>
              <w:rPr>
                <w:sz w:val="20"/>
                <w:szCs w:val="20"/>
              </w:rPr>
            </w:pPr>
            <w:r w:rsidRPr="00BB7F95">
              <w:rPr>
                <w:sz w:val="20"/>
                <w:szCs w:val="20"/>
                <w:lang w:val="en-US" w:eastAsia="zh-CN"/>
              </w:rPr>
              <w:t>Communication in a school can take on many forms. This interactive session provides hints and tips for getting the most from your communication with students, families, staff and community</w:t>
            </w:r>
          </w:p>
        </w:tc>
        <w:sdt>
          <w:sdtPr>
            <w:rPr>
              <w:szCs w:val="22"/>
              <w:lang w:eastAsia="zh-CN"/>
            </w:rPr>
            <w:id w:val="1298954881"/>
            <w14:checkbox>
              <w14:checked w14:val="0"/>
              <w14:checkedState w14:val="2612" w14:font="MS Gothic"/>
              <w14:uncheckedState w14:val="2610" w14:font="MS Gothic"/>
            </w14:checkbox>
          </w:sdtPr>
          <w:sdtContent>
            <w:tc>
              <w:tcPr>
                <w:tcW w:w="1321" w:type="dxa"/>
                <w:vAlign w:val="top"/>
              </w:tcPr>
              <w:p w14:paraId="688682EE" w14:textId="575FA031" w:rsidR="00152FD8" w:rsidRPr="00C67323" w:rsidRDefault="00152FD8" w:rsidP="00152FD8">
                <w:pPr>
                  <w:cnfStyle w:val="000000100000" w:firstRow="0" w:lastRow="0" w:firstColumn="0" w:lastColumn="0" w:oddVBand="0" w:evenVBand="0" w:oddHBand="1" w:evenHBand="0" w:firstRowFirstColumn="0" w:firstRowLastColumn="0" w:lastRowFirstColumn="0" w:lastRowLastColumn="0"/>
                  <w:rPr>
                    <w:szCs w:val="22"/>
                    <w:lang w:eastAsia="zh-CN"/>
                  </w:rPr>
                </w:pPr>
                <w:r>
                  <w:rPr>
                    <w:rFonts w:ascii="MS Gothic" w:eastAsia="MS Gothic" w:hAnsi="MS Gothic" w:hint="eastAsia"/>
                    <w:szCs w:val="22"/>
                    <w:lang w:eastAsia="zh-CN"/>
                  </w:rPr>
                  <w:t>☐</w:t>
                </w:r>
              </w:p>
            </w:tc>
          </w:sdtContent>
        </w:sdt>
      </w:tr>
      <w:tr w:rsidR="000B5B60" w:rsidRPr="00A07C2A" w14:paraId="7F3946B5" w14:textId="77777777" w:rsidTr="00DA2B1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EAAAC3B" w14:textId="4DC79332" w:rsidR="000B5B60" w:rsidRPr="00BB7F95" w:rsidRDefault="000B5B60" w:rsidP="000B5B60">
            <w:pPr>
              <w:rPr>
                <w:b w:val="0"/>
                <w:sz w:val="20"/>
                <w:szCs w:val="20"/>
              </w:rPr>
            </w:pPr>
            <w:r w:rsidRPr="00BB7F95">
              <w:rPr>
                <w:rFonts w:cs="Arial"/>
                <w:b w:val="0"/>
                <w:sz w:val="20"/>
                <w:szCs w:val="20"/>
                <w:lang w:eastAsia="zh-CN"/>
              </w:rPr>
              <w:lastRenderedPageBreak/>
              <w:t>PLNTS – Create a positive image</w:t>
            </w:r>
          </w:p>
        </w:tc>
        <w:tc>
          <w:tcPr>
            <w:tcW w:w="1417" w:type="dxa"/>
            <w:vAlign w:val="top"/>
          </w:tcPr>
          <w:p w14:paraId="549E36CA" w14:textId="7C66BB2E" w:rsidR="000B5B60" w:rsidRPr="00BB7F95" w:rsidRDefault="00D879B8" w:rsidP="000B5B60">
            <w:pPr>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4" w:history="1">
              <w:r w:rsidR="000B5B60" w:rsidRPr="00BB7F95">
                <w:rPr>
                  <w:rStyle w:val="Hyperlink"/>
                  <w:rFonts w:cs="Arial"/>
                  <w:color w:val="002664" w:themeColor="accent1"/>
                  <w:sz w:val="20"/>
                  <w:szCs w:val="20"/>
                  <w:lang w:eastAsia="zh-CN"/>
                </w:rPr>
                <w:t>NT00664</w:t>
              </w:r>
            </w:hyperlink>
          </w:p>
        </w:tc>
        <w:tc>
          <w:tcPr>
            <w:tcW w:w="1701" w:type="dxa"/>
            <w:vAlign w:val="top"/>
          </w:tcPr>
          <w:p w14:paraId="0C27C1A2" w14:textId="77777777" w:rsidR="000B5B60" w:rsidRPr="00BB7F95" w:rsidRDefault="000B5B60" w:rsidP="000B5B60">
            <w:pPr>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BB7F95">
              <w:rPr>
                <w:rFonts w:cs="Arial"/>
                <w:sz w:val="20"/>
                <w:szCs w:val="20"/>
                <w:lang w:val="en-US" w:eastAsia="zh-CN"/>
              </w:rPr>
              <w:t>Recorded</w:t>
            </w:r>
          </w:p>
          <w:p w14:paraId="54A8B7AD" w14:textId="6C3C294F" w:rsidR="000B5B60" w:rsidRPr="00BB7F95" w:rsidRDefault="000B5B60" w:rsidP="000B5B60">
            <w:pPr>
              <w:cnfStyle w:val="000000010000" w:firstRow="0" w:lastRow="0" w:firstColumn="0" w:lastColumn="0" w:oddVBand="0" w:evenVBand="0" w:oddHBand="0" w:evenHBand="1" w:firstRowFirstColumn="0" w:firstRowLastColumn="0" w:lastRowFirstColumn="0" w:lastRowLastColumn="0"/>
              <w:rPr>
                <w:sz w:val="20"/>
                <w:szCs w:val="20"/>
              </w:rPr>
            </w:pPr>
            <w:r w:rsidRPr="00BB7F95">
              <w:rPr>
                <w:rFonts w:cs="Arial"/>
                <w:sz w:val="20"/>
                <w:szCs w:val="20"/>
                <w:lang w:val="en-US" w:eastAsia="zh-CN"/>
              </w:rPr>
              <w:t>MyPL (45 min)</w:t>
            </w:r>
          </w:p>
        </w:tc>
        <w:tc>
          <w:tcPr>
            <w:tcW w:w="3969" w:type="dxa"/>
            <w:vAlign w:val="top"/>
          </w:tcPr>
          <w:p w14:paraId="679B4EF2" w14:textId="01F13A06" w:rsidR="000B5B60" w:rsidRPr="00BB7F95" w:rsidRDefault="000B5B60" w:rsidP="000B5B60">
            <w:pPr>
              <w:cnfStyle w:val="000000010000" w:firstRow="0" w:lastRow="0" w:firstColumn="0" w:lastColumn="0" w:oddVBand="0" w:evenVBand="0" w:oddHBand="0" w:evenHBand="1" w:firstRowFirstColumn="0" w:firstRowLastColumn="0" w:lastRowFirstColumn="0" w:lastRowLastColumn="0"/>
              <w:rPr>
                <w:sz w:val="20"/>
                <w:szCs w:val="20"/>
              </w:rPr>
            </w:pPr>
            <w:r w:rsidRPr="00BB7F95">
              <w:rPr>
                <w:sz w:val="20"/>
                <w:szCs w:val="20"/>
                <w:lang w:val="en-US" w:eastAsia="zh-CN"/>
              </w:rPr>
              <w:t>Learn how to develop skills to create a positive image of yourself and your school and understand how appearances impact on school image.</w:t>
            </w:r>
          </w:p>
        </w:tc>
        <w:sdt>
          <w:sdtPr>
            <w:rPr>
              <w:szCs w:val="22"/>
              <w:lang w:eastAsia="zh-CN"/>
            </w:rPr>
            <w:id w:val="1515805224"/>
            <w14:checkbox>
              <w14:checked w14:val="0"/>
              <w14:checkedState w14:val="2612" w14:font="MS Gothic"/>
              <w14:uncheckedState w14:val="2610" w14:font="MS Gothic"/>
            </w14:checkbox>
          </w:sdtPr>
          <w:sdtEndPr/>
          <w:sdtContent>
            <w:tc>
              <w:tcPr>
                <w:tcW w:w="1321" w:type="dxa"/>
                <w:vAlign w:val="top"/>
              </w:tcPr>
              <w:p w14:paraId="4C3097B8" w14:textId="1E1FB2F6" w:rsidR="000B5B60" w:rsidRPr="00C67323" w:rsidRDefault="000B5B60" w:rsidP="000B5B60">
                <w:pPr>
                  <w:cnfStyle w:val="000000010000" w:firstRow="0" w:lastRow="0" w:firstColumn="0" w:lastColumn="0" w:oddVBand="0" w:evenVBand="0" w:oddHBand="0" w:evenHBand="1" w:firstRowFirstColumn="0" w:firstRowLastColumn="0" w:lastRowFirstColumn="0" w:lastRowLastColumn="0"/>
                  <w:rPr>
                    <w:szCs w:val="22"/>
                    <w:lang w:eastAsia="zh-CN"/>
                  </w:rPr>
                </w:pPr>
                <w:r w:rsidRPr="00C67323">
                  <w:rPr>
                    <w:rFonts w:ascii="Segoe UI Symbol" w:hAnsi="Segoe UI Symbol" w:cs="Segoe UI Symbol"/>
                    <w:szCs w:val="22"/>
                    <w:lang w:eastAsia="zh-CN"/>
                  </w:rPr>
                  <w:t>☐</w:t>
                </w:r>
              </w:p>
            </w:tc>
          </w:sdtContent>
        </w:sdt>
      </w:tr>
      <w:tr w:rsidR="001A3789" w:rsidRPr="00A07C2A" w14:paraId="6B31C637" w14:textId="77777777" w:rsidTr="00DA2B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25EEABB1" w14:textId="6366B114" w:rsidR="001A3789" w:rsidRPr="00CD04DD" w:rsidRDefault="001A3789" w:rsidP="001A3789">
            <w:pPr>
              <w:rPr>
                <w:b w:val="0"/>
                <w:szCs w:val="22"/>
              </w:rPr>
            </w:pPr>
            <w:r w:rsidRPr="00FF5294">
              <w:rPr>
                <w:rFonts w:cs="Arial"/>
                <w:b w:val="0"/>
                <w:szCs w:val="22"/>
                <w:lang w:eastAsia="zh-CN"/>
              </w:rPr>
              <w:t>PLNTS – Customer complaints – role of SAS Staff</w:t>
            </w:r>
          </w:p>
        </w:tc>
        <w:tc>
          <w:tcPr>
            <w:tcW w:w="1417" w:type="dxa"/>
            <w:vAlign w:val="top"/>
          </w:tcPr>
          <w:p w14:paraId="503D5FE5" w14:textId="75A430E4" w:rsidR="001A3789" w:rsidRPr="00CD04DD" w:rsidRDefault="00D879B8" w:rsidP="001A3789">
            <w:pPr>
              <w:cnfStyle w:val="000000100000" w:firstRow="0" w:lastRow="0" w:firstColumn="0" w:lastColumn="0" w:oddVBand="0" w:evenVBand="0" w:oddHBand="1" w:evenHBand="0" w:firstRowFirstColumn="0" w:firstRowLastColumn="0" w:lastRowFirstColumn="0" w:lastRowLastColumn="0"/>
              <w:rPr>
                <w:color w:val="002664" w:themeColor="accent1"/>
                <w:szCs w:val="22"/>
              </w:rPr>
            </w:pPr>
            <w:hyperlink r:id="rId25" w:history="1">
              <w:r w:rsidR="001A3789" w:rsidRPr="00FF5294">
                <w:rPr>
                  <w:rStyle w:val="Hyperlink"/>
                  <w:rFonts w:cs="Arial"/>
                  <w:color w:val="002664" w:themeColor="accent1"/>
                  <w:sz w:val="22"/>
                  <w:szCs w:val="22"/>
                  <w:lang w:eastAsia="zh-CN"/>
                </w:rPr>
                <w:t>NT00</w:t>
              </w:r>
              <w:r w:rsidR="001A3789" w:rsidRPr="00FF5294">
                <w:rPr>
                  <w:rStyle w:val="Hyperlink"/>
                  <w:rFonts w:cs="Arial"/>
                  <w:color w:val="002664" w:themeColor="accent1"/>
                  <w:sz w:val="22"/>
                  <w:szCs w:val="22"/>
                  <w:lang w:eastAsia="zh-CN"/>
                </w:rPr>
                <w:t>6</w:t>
              </w:r>
              <w:r w:rsidR="001A3789" w:rsidRPr="00FF5294">
                <w:rPr>
                  <w:rStyle w:val="Hyperlink"/>
                  <w:rFonts w:cs="Arial"/>
                  <w:color w:val="002664" w:themeColor="accent1"/>
                  <w:sz w:val="22"/>
                  <w:szCs w:val="22"/>
                  <w:lang w:eastAsia="zh-CN"/>
                </w:rPr>
                <w:t>93</w:t>
              </w:r>
            </w:hyperlink>
          </w:p>
        </w:tc>
        <w:tc>
          <w:tcPr>
            <w:tcW w:w="1701" w:type="dxa"/>
            <w:vAlign w:val="top"/>
          </w:tcPr>
          <w:p w14:paraId="5D94AFAD" w14:textId="36F4A453" w:rsidR="001A3789" w:rsidRPr="00152FD8" w:rsidRDefault="001A3789" w:rsidP="001A3789">
            <w:pPr>
              <w:cnfStyle w:val="000000100000" w:firstRow="0" w:lastRow="0" w:firstColumn="0" w:lastColumn="0" w:oddVBand="0" w:evenVBand="0" w:oddHBand="1" w:evenHBand="0" w:firstRowFirstColumn="0" w:firstRowLastColumn="0" w:lastRowFirstColumn="0" w:lastRowLastColumn="0"/>
              <w:rPr>
                <w:sz w:val="20"/>
                <w:szCs w:val="20"/>
              </w:rPr>
            </w:pPr>
            <w:r w:rsidRPr="00152FD8">
              <w:rPr>
                <w:rFonts w:cs="Arial"/>
                <w:sz w:val="20"/>
                <w:szCs w:val="20"/>
                <w:lang w:val="en-US" w:eastAsia="zh-CN"/>
              </w:rPr>
              <w:t>Recorded MyPL (40 min)</w:t>
            </w:r>
          </w:p>
        </w:tc>
        <w:tc>
          <w:tcPr>
            <w:tcW w:w="3969" w:type="dxa"/>
            <w:vAlign w:val="top"/>
          </w:tcPr>
          <w:p w14:paraId="54149723" w14:textId="77777777" w:rsidR="001A3789" w:rsidRPr="00152FD8" w:rsidRDefault="001A3789" w:rsidP="001A3789">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152FD8">
              <w:rPr>
                <w:sz w:val="20"/>
                <w:szCs w:val="20"/>
                <w:lang w:val="en-US" w:eastAsia="zh-CN"/>
              </w:rPr>
              <w:t>Gain a deeper understanding of the department’s complaints handling processes and learn how best to defuse customer tensions in difficult situations.</w:t>
            </w:r>
          </w:p>
          <w:p w14:paraId="2C2477BC" w14:textId="7A3B6813" w:rsidR="00BB7F95" w:rsidRPr="00152FD8" w:rsidRDefault="00BB7F95" w:rsidP="001A3789">
            <w:pPr>
              <w:cnfStyle w:val="000000100000" w:firstRow="0" w:lastRow="0" w:firstColumn="0" w:lastColumn="0" w:oddVBand="0" w:evenVBand="0" w:oddHBand="1" w:evenHBand="0" w:firstRowFirstColumn="0" w:firstRowLastColumn="0" w:lastRowFirstColumn="0" w:lastRowLastColumn="0"/>
              <w:rPr>
                <w:sz w:val="20"/>
                <w:szCs w:val="20"/>
              </w:rPr>
            </w:pPr>
          </w:p>
        </w:tc>
        <w:sdt>
          <w:sdtPr>
            <w:rPr>
              <w:szCs w:val="22"/>
              <w:lang w:eastAsia="zh-CN"/>
            </w:rPr>
            <w:id w:val="-1403292796"/>
            <w14:checkbox>
              <w14:checked w14:val="0"/>
              <w14:checkedState w14:val="2612" w14:font="MS Gothic"/>
              <w14:uncheckedState w14:val="2610" w14:font="MS Gothic"/>
            </w14:checkbox>
          </w:sdtPr>
          <w:sdtEndPr/>
          <w:sdtContent>
            <w:tc>
              <w:tcPr>
                <w:tcW w:w="1321" w:type="dxa"/>
                <w:vAlign w:val="top"/>
              </w:tcPr>
              <w:p w14:paraId="0E1232C1" w14:textId="48EB009F" w:rsidR="001A3789" w:rsidRPr="00C67323" w:rsidRDefault="001A3789" w:rsidP="001A3789">
                <w:pPr>
                  <w:cnfStyle w:val="000000100000" w:firstRow="0" w:lastRow="0" w:firstColumn="0" w:lastColumn="0" w:oddVBand="0" w:evenVBand="0" w:oddHBand="1" w:evenHBand="0" w:firstRowFirstColumn="0" w:firstRowLastColumn="0" w:lastRowFirstColumn="0" w:lastRowLastColumn="0"/>
                  <w:rPr>
                    <w:szCs w:val="22"/>
                    <w:lang w:eastAsia="zh-CN"/>
                  </w:rPr>
                </w:pPr>
                <w:r w:rsidRPr="00C67323">
                  <w:rPr>
                    <w:rFonts w:ascii="Segoe UI Symbol" w:eastAsia="MS Gothic" w:hAnsi="Segoe UI Symbol" w:cs="Segoe UI Symbol"/>
                    <w:szCs w:val="22"/>
                    <w:lang w:eastAsia="zh-CN"/>
                  </w:rPr>
                  <w:t>☐</w:t>
                </w:r>
              </w:p>
            </w:tc>
          </w:sdtContent>
        </w:sdt>
      </w:tr>
      <w:tr w:rsidR="00C94A49" w:rsidRPr="00A07C2A" w14:paraId="3B444290" w14:textId="77777777" w:rsidTr="00DA2B1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207025BD" w14:textId="4BBEFBE3" w:rsidR="00C94A49" w:rsidRPr="00BB7F95" w:rsidRDefault="00C94A49" w:rsidP="00C94A49">
            <w:pPr>
              <w:rPr>
                <w:b w:val="0"/>
                <w:sz w:val="20"/>
                <w:szCs w:val="20"/>
                <w:lang w:eastAsia="zh-CN"/>
              </w:rPr>
            </w:pPr>
            <w:r w:rsidRPr="00BB7F95">
              <w:rPr>
                <w:rFonts w:cs="Arial"/>
                <w:b w:val="0"/>
                <w:sz w:val="20"/>
                <w:szCs w:val="20"/>
                <w:lang w:eastAsia="zh-CN"/>
              </w:rPr>
              <w:t>PLNTS – Time Management</w:t>
            </w:r>
          </w:p>
        </w:tc>
        <w:tc>
          <w:tcPr>
            <w:tcW w:w="1417" w:type="dxa"/>
            <w:vAlign w:val="top"/>
          </w:tcPr>
          <w:p w14:paraId="096487D9" w14:textId="78D20762" w:rsidR="00C94A49" w:rsidRPr="00BB7F95" w:rsidRDefault="00D879B8" w:rsidP="00C94A49">
            <w:pPr>
              <w:cnfStyle w:val="000000010000" w:firstRow="0" w:lastRow="0" w:firstColumn="0" w:lastColumn="0" w:oddVBand="0" w:evenVBand="0" w:oddHBand="0" w:evenHBand="1" w:firstRowFirstColumn="0" w:firstRowLastColumn="0" w:lastRowFirstColumn="0" w:lastRowLastColumn="0"/>
              <w:rPr>
                <w:sz w:val="20"/>
                <w:szCs w:val="20"/>
              </w:rPr>
            </w:pPr>
            <w:hyperlink r:id="rId26" w:history="1">
              <w:r w:rsidR="00C94A49" w:rsidRPr="00BB7F95">
                <w:rPr>
                  <w:rStyle w:val="Hyperlink"/>
                  <w:rFonts w:cs="Arial"/>
                  <w:color w:val="002664" w:themeColor="accent1"/>
                  <w:sz w:val="20"/>
                  <w:szCs w:val="20"/>
                  <w:lang w:eastAsia="zh-CN"/>
                </w:rPr>
                <w:t>NT01441</w:t>
              </w:r>
            </w:hyperlink>
            <w:r w:rsidR="00C94A49" w:rsidRPr="00BB7F95">
              <w:rPr>
                <w:rFonts w:cs="Arial"/>
                <w:color w:val="002664" w:themeColor="accent1"/>
                <w:sz w:val="20"/>
                <w:szCs w:val="20"/>
                <w:lang w:eastAsia="zh-CN"/>
              </w:rPr>
              <w:t xml:space="preserve"> </w:t>
            </w:r>
          </w:p>
        </w:tc>
        <w:tc>
          <w:tcPr>
            <w:tcW w:w="1701" w:type="dxa"/>
            <w:vAlign w:val="top"/>
          </w:tcPr>
          <w:p w14:paraId="70BC4E8B" w14:textId="2C72253A" w:rsidR="00C94A49" w:rsidRPr="00BB7F95" w:rsidRDefault="00C94A49" w:rsidP="00C94A49">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BB7F95">
              <w:rPr>
                <w:rFonts w:cs="Arial"/>
                <w:sz w:val="20"/>
                <w:szCs w:val="20"/>
                <w:lang w:val="en-US" w:eastAsia="zh-CN"/>
              </w:rPr>
              <w:t>Recorded MyPL (1 hour)</w:t>
            </w:r>
          </w:p>
        </w:tc>
        <w:tc>
          <w:tcPr>
            <w:tcW w:w="3969" w:type="dxa"/>
            <w:vAlign w:val="top"/>
          </w:tcPr>
          <w:p w14:paraId="048DB65C" w14:textId="77777777" w:rsidR="00C94A49" w:rsidRDefault="00C94A49" w:rsidP="00C94A49">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BB7F95">
              <w:rPr>
                <w:sz w:val="20"/>
                <w:szCs w:val="20"/>
                <w:lang w:val="en-US" w:eastAsia="zh-CN"/>
              </w:rPr>
              <w:t>This interactive session explores time management and how the process of planning and exercising conscious control of time spent on specific activities can result in increased effectiveness, efficiency and productivity within school teams.</w:t>
            </w:r>
          </w:p>
          <w:p w14:paraId="031E2BFA" w14:textId="34F70BD5" w:rsidR="00BB7F95" w:rsidRPr="00BB7F95" w:rsidRDefault="00BB7F95" w:rsidP="00C94A49">
            <w:pPr>
              <w:cnfStyle w:val="000000010000" w:firstRow="0" w:lastRow="0" w:firstColumn="0" w:lastColumn="0" w:oddVBand="0" w:evenVBand="0" w:oddHBand="0" w:evenHBand="1" w:firstRowFirstColumn="0" w:firstRowLastColumn="0" w:lastRowFirstColumn="0" w:lastRowLastColumn="0"/>
              <w:rPr>
                <w:sz w:val="20"/>
                <w:szCs w:val="20"/>
                <w:lang w:eastAsia="zh-CN"/>
              </w:rPr>
            </w:pPr>
          </w:p>
        </w:tc>
        <w:sdt>
          <w:sdtPr>
            <w:rPr>
              <w:szCs w:val="22"/>
              <w:lang w:eastAsia="zh-CN"/>
            </w:rPr>
            <w:id w:val="965465422"/>
            <w14:checkbox>
              <w14:checked w14:val="0"/>
              <w14:checkedState w14:val="2612" w14:font="MS Gothic"/>
              <w14:uncheckedState w14:val="2610" w14:font="MS Gothic"/>
            </w14:checkbox>
          </w:sdtPr>
          <w:sdtEndPr/>
          <w:sdtContent>
            <w:tc>
              <w:tcPr>
                <w:tcW w:w="1321" w:type="dxa"/>
                <w:vAlign w:val="top"/>
              </w:tcPr>
              <w:p w14:paraId="3789C480" w14:textId="7374D542" w:rsidR="00C94A49" w:rsidRPr="00C67323" w:rsidRDefault="00C94A49" w:rsidP="00C94A49">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r w:rsidR="00AD4B23" w:rsidRPr="00A07C2A" w14:paraId="0DCA64D3" w14:textId="77777777" w:rsidTr="00DA2B1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488CD38A" w14:textId="635EC543" w:rsidR="00AD4B23" w:rsidRPr="00BB7F95" w:rsidRDefault="00AD4B23" w:rsidP="00AD4B23">
            <w:pPr>
              <w:rPr>
                <w:b w:val="0"/>
                <w:sz w:val="20"/>
                <w:szCs w:val="20"/>
                <w:lang w:eastAsia="zh-CN"/>
              </w:rPr>
            </w:pPr>
            <w:r w:rsidRPr="00BB7F95">
              <w:rPr>
                <w:rFonts w:cs="Arial"/>
                <w:b w:val="0"/>
                <w:sz w:val="20"/>
                <w:szCs w:val="20"/>
                <w:lang w:eastAsia="zh-CN"/>
              </w:rPr>
              <w:t>PLNTS – Written communication</w:t>
            </w:r>
          </w:p>
        </w:tc>
        <w:tc>
          <w:tcPr>
            <w:tcW w:w="1417" w:type="dxa"/>
            <w:vAlign w:val="top"/>
          </w:tcPr>
          <w:p w14:paraId="5D9C27A1" w14:textId="512D0AD6" w:rsidR="00AD4B23" w:rsidRPr="00BB7F95" w:rsidRDefault="00D879B8" w:rsidP="00AD4B23">
            <w:pPr>
              <w:cnfStyle w:val="000000100000" w:firstRow="0" w:lastRow="0" w:firstColumn="0" w:lastColumn="0" w:oddVBand="0" w:evenVBand="0" w:oddHBand="1" w:evenHBand="0" w:firstRowFirstColumn="0" w:firstRowLastColumn="0" w:lastRowFirstColumn="0" w:lastRowLastColumn="0"/>
              <w:rPr>
                <w:sz w:val="20"/>
                <w:szCs w:val="20"/>
              </w:rPr>
            </w:pPr>
            <w:hyperlink r:id="rId27" w:history="1">
              <w:r w:rsidR="00AD4B23" w:rsidRPr="00BB7F95">
                <w:rPr>
                  <w:rStyle w:val="Hyperlink"/>
                  <w:rFonts w:cs="Arial"/>
                  <w:color w:val="002664" w:themeColor="accent1"/>
                  <w:sz w:val="20"/>
                  <w:szCs w:val="20"/>
                  <w:lang w:eastAsia="zh-CN"/>
                </w:rPr>
                <w:t>NT00695</w:t>
              </w:r>
            </w:hyperlink>
          </w:p>
        </w:tc>
        <w:tc>
          <w:tcPr>
            <w:tcW w:w="1701" w:type="dxa"/>
            <w:vAlign w:val="top"/>
          </w:tcPr>
          <w:p w14:paraId="1B59D92B" w14:textId="77777777" w:rsidR="00AD4B23" w:rsidRPr="00BB7F95" w:rsidRDefault="00AD4B23" w:rsidP="00AD4B23">
            <w:pPr>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00BB7F95">
              <w:rPr>
                <w:rFonts w:cs="Arial"/>
                <w:sz w:val="20"/>
                <w:szCs w:val="20"/>
                <w:lang w:val="en-US" w:eastAsia="zh-CN"/>
              </w:rPr>
              <w:t>Recorded</w:t>
            </w:r>
          </w:p>
          <w:p w14:paraId="4AA924CD" w14:textId="60ED160B" w:rsidR="00AD4B23" w:rsidRPr="00BB7F95" w:rsidRDefault="00AD4B23" w:rsidP="00AD4B23">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BB7F95">
              <w:rPr>
                <w:rFonts w:cs="Arial"/>
                <w:sz w:val="20"/>
                <w:szCs w:val="20"/>
                <w:lang w:val="en-US" w:eastAsia="zh-CN"/>
              </w:rPr>
              <w:t>MyPL (1 hour)</w:t>
            </w:r>
          </w:p>
        </w:tc>
        <w:tc>
          <w:tcPr>
            <w:tcW w:w="3969" w:type="dxa"/>
            <w:vAlign w:val="top"/>
          </w:tcPr>
          <w:p w14:paraId="55F5BA17" w14:textId="601B90FE" w:rsidR="00AD4B23" w:rsidRPr="00BB7F95" w:rsidRDefault="00AD4B23" w:rsidP="00AD4B23">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BB7F95">
              <w:rPr>
                <w:sz w:val="20"/>
                <w:szCs w:val="20"/>
                <w:lang w:val="en-US" w:eastAsia="zh-CN"/>
              </w:rPr>
              <w:t>Understand the need for consistency in all correspondence, how to make online communications accessible and how to have written communications translated to meet needs of customers from diverse language backgrounds.</w:t>
            </w:r>
          </w:p>
        </w:tc>
        <w:sdt>
          <w:sdtPr>
            <w:rPr>
              <w:szCs w:val="22"/>
              <w:lang w:eastAsia="zh-CN"/>
            </w:rPr>
            <w:id w:val="681554142"/>
            <w14:checkbox>
              <w14:checked w14:val="0"/>
              <w14:checkedState w14:val="2612" w14:font="MS Gothic"/>
              <w14:uncheckedState w14:val="2610" w14:font="MS Gothic"/>
            </w14:checkbox>
          </w:sdtPr>
          <w:sdtEndPr/>
          <w:sdtContent>
            <w:tc>
              <w:tcPr>
                <w:tcW w:w="1321" w:type="dxa"/>
                <w:vAlign w:val="top"/>
              </w:tcPr>
              <w:p w14:paraId="4EF0FA97" w14:textId="5078A80A" w:rsidR="00AD4B23" w:rsidRPr="00C67323" w:rsidRDefault="00AD4B23" w:rsidP="00AD4B23">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Cs w:val="22"/>
                    <w:lang w:eastAsia="zh-CN"/>
                  </w:rPr>
                </w:pPr>
                <w:r w:rsidRPr="00C67323">
                  <w:rPr>
                    <w:rFonts w:ascii="Segoe UI Symbol" w:hAnsi="Segoe UI Symbol" w:cs="Segoe UI Symbol"/>
                    <w:szCs w:val="22"/>
                    <w:lang w:eastAsia="zh-CN"/>
                  </w:rPr>
                  <w:t>☐</w:t>
                </w:r>
              </w:p>
            </w:tc>
          </w:sdtContent>
        </w:sdt>
      </w:tr>
    </w:tbl>
    <w:p w14:paraId="462D8E20" w14:textId="77777777" w:rsidR="00A07C2A" w:rsidRPr="00A07C2A" w:rsidRDefault="00A07C2A" w:rsidP="00BB7F95">
      <w:pPr>
        <w:rPr>
          <w:lang w:eastAsia="zh-CN"/>
        </w:rPr>
      </w:pPr>
    </w:p>
    <w:sectPr w:rsidR="00A07C2A" w:rsidRPr="00A07C2A" w:rsidSect="00A07C2A">
      <w:headerReference w:type="even" r:id="rId28"/>
      <w:headerReference w:type="default" r:id="rId29"/>
      <w:footerReference w:type="even" r:id="rId30"/>
      <w:footerReference w:type="default" r:id="rId31"/>
      <w:headerReference w:type="first" r:id="rId32"/>
      <w:footerReference w:type="first" r:id="rId33"/>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8A0E" w14:textId="77777777" w:rsidR="00253FC4" w:rsidRDefault="00253FC4">
      <w:r>
        <w:separator/>
      </w:r>
    </w:p>
    <w:p w14:paraId="09B818C0" w14:textId="77777777" w:rsidR="00253FC4" w:rsidRDefault="00253FC4"/>
  </w:endnote>
  <w:endnote w:type="continuationSeparator" w:id="0">
    <w:p w14:paraId="14AA0C62" w14:textId="77777777" w:rsidR="00253FC4" w:rsidRDefault="00253FC4">
      <w:r>
        <w:continuationSeparator/>
      </w:r>
    </w:p>
    <w:p w14:paraId="5AA9C692" w14:textId="77777777" w:rsidR="00253FC4" w:rsidRDefault="0025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12C2A703" w:rsidR="00587E52" w:rsidRDefault="00587E52"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bookmarkStart w:id="0" w:name="_Hlk84513825"/>
    <w:r>
      <w:t xml:space="preserve">Learning </w:t>
    </w:r>
    <w:r w:rsidR="00D879B8">
      <w:t xml:space="preserve">Development </w:t>
    </w:r>
    <w:r>
      <w:t xml:space="preserve">| </w:t>
    </w:r>
    <w:bookmarkEnd w:id="0"/>
    <w:r>
      <w:t>S</w:t>
    </w:r>
    <w:r w:rsidR="00CD04DD">
      <w:t xml:space="preserve">tudent </w:t>
    </w:r>
    <w:r>
      <w:t xml:space="preserve">Support Officer | Professional learning for </w:t>
    </w:r>
    <w:proofErr w:type="spellStart"/>
    <w:r>
      <w:t>non-teaching</w:t>
    </w:r>
    <w:proofErr w:type="spellEnd"/>
    <w:r>
      <w:t xml:space="preserve"> staff | </w:t>
    </w:r>
    <w:r w:rsidR="00D879B8">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323B7CE3" w:rsidR="00587E52" w:rsidRDefault="00587E52"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152FD8">
      <w:rPr>
        <w:noProof/>
      </w:rPr>
      <w:t>May-23</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587E52" w:rsidRDefault="00587E52" w:rsidP="00A07C2A">
    <w:pPr>
      <w:pStyle w:val="Logo"/>
      <w:ind w:left="0"/>
    </w:pPr>
    <w:r w:rsidRPr="00913D40">
      <w:rPr>
        <w:sz w:val="24"/>
      </w:rPr>
      <w:t>education.nsw.gov.au</w:t>
    </w:r>
    <w:r w:rsidRPr="00791B72">
      <w:tab/>
    </w:r>
    <w:r w:rsidRPr="009C69B7">
      <w:rPr>
        <w:noProof/>
        <w:lang w:eastAsia="en-AU"/>
      </w:rPr>
      <w:drawing>
        <wp:inline distT="0" distB="0" distL="0" distR="0" wp14:anchorId="7EEF12DD" wp14:editId="7EEF12DE">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11AE" w14:textId="77777777" w:rsidR="00253FC4" w:rsidRDefault="00253FC4">
      <w:r>
        <w:separator/>
      </w:r>
    </w:p>
    <w:p w14:paraId="0C88310E" w14:textId="77777777" w:rsidR="00253FC4" w:rsidRDefault="00253FC4"/>
  </w:footnote>
  <w:footnote w:type="continuationSeparator" w:id="0">
    <w:p w14:paraId="17165642" w14:textId="77777777" w:rsidR="00253FC4" w:rsidRDefault="00253FC4">
      <w:r>
        <w:continuationSeparator/>
      </w:r>
    </w:p>
    <w:p w14:paraId="4EF7E7E2" w14:textId="77777777" w:rsidR="00253FC4" w:rsidRDefault="00253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C50" w14:textId="77777777" w:rsidR="00706A1F" w:rsidRDefault="00706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93A1" w14:textId="77777777" w:rsidR="00706A1F" w:rsidRDefault="00706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587E52" w:rsidRDefault="00587E5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35317734">
    <w:abstractNumId w:val="15"/>
  </w:num>
  <w:num w:numId="2" w16cid:durableId="729961950">
    <w:abstractNumId w:val="13"/>
  </w:num>
  <w:num w:numId="3" w16cid:durableId="934290213">
    <w:abstractNumId w:val="17"/>
  </w:num>
  <w:num w:numId="4" w16cid:durableId="214783969">
    <w:abstractNumId w:val="19"/>
  </w:num>
  <w:num w:numId="5" w16cid:durableId="7750577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436439">
    <w:abstractNumId w:val="12"/>
  </w:num>
  <w:num w:numId="7" w16cid:durableId="555896871">
    <w:abstractNumId w:val="20"/>
  </w:num>
  <w:num w:numId="8" w16cid:durableId="425224170">
    <w:abstractNumId w:val="11"/>
  </w:num>
  <w:num w:numId="9" w16cid:durableId="1661274516">
    <w:abstractNumId w:val="16"/>
  </w:num>
  <w:num w:numId="10" w16cid:durableId="751708191">
    <w:abstractNumId w:val="10"/>
  </w:num>
  <w:num w:numId="11" w16cid:durableId="730083062">
    <w:abstractNumId w:val="14"/>
  </w:num>
  <w:num w:numId="12" w16cid:durableId="1599875076">
    <w:abstractNumId w:val="6"/>
  </w:num>
  <w:num w:numId="13" w16cid:durableId="87509272">
    <w:abstractNumId w:val="9"/>
  </w:num>
  <w:num w:numId="14" w16cid:durableId="1182663373">
    <w:abstractNumId w:val="0"/>
  </w:num>
  <w:num w:numId="15" w16cid:durableId="1546678146">
    <w:abstractNumId w:val="1"/>
  </w:num>
  <w:num w:numId="16" w16cid:durableId="2031640105">
    <w:abstractNumId w:val="2"/>
  </w:num>
  <w:num w:numId="17" w16cid:durableId="1316491634">
    <w:abstractNumId w:val="3"/>
  </w:num>
  <w:num w:numId="18" w16cid:durableId="151528114">
    <w:abstractNumId w:val="4"/>
  </w:num>
  <w:num w:numId="19" w16cid:durableId="907110671">
    <w:abstractNumId w:val="5"/>
  </w:num>
  <w:num w:numId="20" w16cid:durableId="431557852">
    <w:abstractNumId w:val="8"/>
  </w:num>
  <w:num w:numId="21" w16cid:durableId="1960649212">
    <w:abstractNumId w:val="21"/>
  </w:num>
  <w:num w:numId="22" w16cid:durableId="584190208">
    <w:abstractNumId w:val="18"/>
  </w:num>
  <w:num w:numId="23" w16cid:durableId="1549025070">
    <w:abstractNumId w:val="13"/>
  </w:num>
  <w:num w:numId="24" w16cid:durableId="491988209">
    <w:abstractNumId w:val="13"/>
  </w:num>
  <w:num w:numId="25" w16cid:durableId="780951153">
    <w:abstractNumId w:val="13"/>
  </w:num>
  <w:num w:numId="26" w16cid:durableId="1876458512">
    <w:abstractNumId w:val="13"/>
  </w:num>
  <w:num w:numId="27" w16cid:durableId="2052260727">
    <w:abstractNumId w:val="13"/>
  </w:num>
  <w:num w:numId="28" w16cid:durableId="99840932">
    <w:abstractNumId w:val="13"/>
  </w:num>
  <w:num w:numId="29" w16cid:durableId="937566892">
    <w:abstractNumId w:val="13"/>
  </w:num>
  <w:num w:numId="30" w16cid:durableId="1419641457">
    <w:abstractNumId w:val="13"/>
  </w:num>
  <w:num w:numId="31" w16cid:durableId="970523773">
    <w:abstractNumId w:val="15"/>
  </w:num>
  <w:num w:numId="32" w16cid:durableId="1374160829">
    <w:abstractNumId w:val="21"/>
  </w:num>
  <w:num w:numId="33" w16cid:durableId="25370629">
    <w:abstractNumId w:val="17"/>
  </w:num>
  <w:num w:numId="34" w16cid:durableId="781539299">
    <w:abstractNumId w:val="19"/>
  </w:num>
  <w:num w:numId="35" w16cid:durableId="171336968">
    <w:abstractNumId w:val="15"/>
  </w:num>
  <w:num w:numId="36" w16cid:durableId="159732111">
    <w:abstractNumId w:val="7"/>
  </w:num>
  <w:num w:numId="37" w16cid:durableId="417210830">
    <w:abstractNumId w:val="15"/>
  </w:num>
  <w:num w:numId="38" w16cid:durableId="514921707">
    <w:abstractNumId w:val="15"/>
  </w:num>
  <w:num w:numId="39" w16cid:durableId="1324970420">
    <w:abstractNumId w:val="15"/>
  </w:num>
  <w:num w:numId="40" w16cid:durableId="1251432221">
    <w:abstractNumId w:val="15"/>
  </w:num>
  <w:num w:numId="41" w16cid:durableId="515921794">
    <w:abstractNumId w:val="15"/>
  </w:num>
  <w:num w:numId="42" w16cid:durableId="184315591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103B1"/>
    <w:rsid w:val="000103FC"/>
    <w:rsid w:val="00010746"/>
    <w:rsid w:val="000120A7"/>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94A"/>
    <w:rsid w:val="00057BC8"/>
    <w:rsid w:val="000604B9"/>
    <w:rsid w:val="00061232"/>
    <w:rsid w:val="000613C4"/>
    <w:rsid w:val="000620E8"/>
    <w:rsid w:val="00062708"/>
    <w:rsid w:val="00065A16"/>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FC2"/>
    <w:rsid w:val="000B2886"/>
    <w:rsid w:val="000B30E1"/>
    <w:rsid w:val="000B4F65"/>
    <w:rsid w:val="000B5B60"/>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D1"/>
    <w:rsid w:val="000E6BA0"/>
    <w:rsid w:val="000F174A"/>
    <w:rsid w:val="000F316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C4D"/>
    <w:rsid w:val="00146F04"/>
    <w:rsid w:val="00150EBC"/>
    <w:rsid w:val="001520B0"/>
    <w:rsid w:val="00152FD8"/>
    <w:rsid w:val="0015446A"/>
    <w:rsid w:val="0015487C"/>
    <w:rsid w:val="00155144"/>
    <w:rsid w:val="0015712E"/>
    <w:rsid w:val="00162C3A"/>
    <w:rsid w:val="00165FF0"/>
    <w:rsid w:val="0017075C"/>
    <w:rsid w:val="00170CB5"/>
    <w:rsid w:val="00171601"/>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503"/>
    <w:rsid w:val="001939CA"/>
    <w:rsid w:val="00193B82"/>
    <w:rsid w:val="0019600C"/>
    <w:rsid w:val="00196CF1"/>
    <w:rsid w:val="00197B41"/>
    <w:rsid w:val="001A03EA"/>
    <w:rsid w:val="001A3627"/>
    <w:rsid w:val="001A3789"/>
    <w:rsid w:val="001B3065"/>
    <w:rsid w:val="001B33C0"/>
    <w:rsid w:val="001B4A46"/>
    <w:rsid w:val="001B5073"/>
    <w:rsid w:val="001B5E34"/>
    <w:rsid w:val="001C2997"/>
    <w:rsid w:val="001C4DB7"/>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1F24"/>
    <w:rsid w:val="0024214A"/>
    <w:rsid w:val="00242424"/>
    <w:rsid w:val="002441F2"/>
    <w:rsid w:val="0024438F"/>
    <w:rsid w:val="002447C2"/>
    <w:rsid w:val="002458D0"/>
    <w:rsid w:val="00245EC0"/>
    <w:rsid w:val="002462B7"/>
    <w:rsid w:val="00247FF0"/>
    <w:rsid w:val="00250C2E"/>
    <w:rsid w:val="00250F4A"/>
    <w:rsid w:val="00251349"/>
    <w:rsid w:val="00253532"/>
    <w:rsid w:val="00253FC4"/>
    <w:rsid w:val="002540D3"/>
    <w:rsid w:val="00254B2A"/>
    <w:rsid w:val="002556DB"/>
    <w:rsid w:val="00256D4F"/>
    <w:rsid w:val="00260EE8"/>
    <w:rsid w:val="00260F28"/>
    <w:rsid w:val="0026131D"/>
    <w:rsid w:val="00263542"/>
    <w:rsid w:val="00266738"/>
    <w:rsid w:val="00266D0C"/>
    <w:rsid w:val="00273F94"/>
    <w:rsid w:val="002760B7"/>
    <w:rsid w:val="002810D3"/>
    <w:rsid w:val="00282CCE"/>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602"/>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3EA"/>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B1"/>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5D88"/>
    <w:rsid w:val="003E6AE0"/>
    <w:rsid w:val="003F0971"/>
    <w:rsid w:val="003F28DA"/>
    <w:rsid w:val="003F2C2F"/>
    <w:rsid w:val="003F35B8"/>
    <w:rsid w:val="003F3F97"/>
    <w:rsid w:val="003F42CF"/>
    <w:rsid w:val="003F4EA0"/>
    <w:rsid w:val="003F69BE"/>
    <w:rsid w:val="003F7D20"/>
    <w:rsid w:val="00400EB0"/>
    <w:rsid w:val="004013F6"/>
    <w:rsid w:val="0040241F"/>
    <w:rsid w:val="00405801"/>
    <w:rsid w:val="00407474"/>
    <w:rsid w:val="00407ED4"/>
    <w:rsid w:val="004128F0"/>
    <w:rsid w:val="00414D5B"/>
    <w:rsid w:val="004163AD"/>
    <w:rsid w:val="0041645A"/>
    <w:rsid w:val="00417BB8"/>
    <w:rsid w:val="00420300"/>
    <w:rsid w:val="00421CC4"/>
    <w:rsid w:val="0042354D"/>
    <w:rsid w:val="004259A6"/>
    <w:rsid w:val="00425CCF"/>
    <w:rsid w:val="004271D1"/>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A72"/>
    <w:rsid w:val="00483B44"/>
    <w:rsid w:val="00483CA9"/>
    <w:rsid w:val="004850B9"/>
    <w:rsid w:val="0048525B"/>
    <w:rsid w:val="00485CCD"/>
    <w:rsid w:val="00485DB5"/>
    <w:rsid w:val="004860C5"/>
    <w:rsid w:val="00486D2B"/>
    <w:rsid w:val="00490D60"/>
    <w:rsid w:val="00493120"/>
    <w:rsid w:val="00493480"/>
    <w:rsid w:val="004949C7"/>
    <w:rsid w:val="00494FDC"/>
    <w:rsid w:val="004A0489"/>
    <w:rsid w:val="004A161B"/>
    <w:rsid w:val="004A4146"/>
    <w:rsid w:val="004A47DB"/>
    <w:rsid w:val="004A535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24CF"/>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E52"/>
    <w:rsid w:val="0059056C"/>
    <w:rsid w:val="0059130B"/>
    <w:rsid w:val="0059618E"/>
    <w:rsid w:val="00596689"/>
    <w:rsid w:val="005A16FB"/>
    <w:rsid w:val="005A1A68"/>
    <w:rsid w:val="005A2A5A"/>
    <w:rsid w:val="005A3076"/>
    <w:rsid w:val="005A39FC"/>
    <w:rsid w:val="005A3B66"/>
    <w:rsid w:val="005A42E3"/>
    <w:rsid w:val="005A5F04"/>
    <w:rsid w:val="005A6DC2"/>
    <w:rsid w:val="005A7636"/>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4FC"/>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F9"/>
    <w:rsid w:val="006C7659"/>
    <w:rsid w:val="006C7AB5"/>
    <w:rsid w:val="006D062E"/>
    <w:rsid w:val="006D0817"/>
    <w:rsid w:val="006D0996"/>
    <w:rsid w:val="006D2405"/>
    <w:rsid w:val="006D3A0E"/>
    <w:rsid w:val="006D4A39"/>
    <w:rsid w:val="006D53A4"/>
    <w:rsid w:val="006D5758"/>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A1F"/>
    <w:rsid w:val="0070723B"/>
    <w:rsid w:val="00712DA7"/>
    <w:rsid w:val="00714956"/>
    <w:rsid w:val="00715F89"/>
    <w:rsid w:val="00716FB7"/>
    <w:rsid w:val="00717005"/>
    <w:rsid w:val="00717C66"/>
    <w:rsid w:val="0072144B"/>
    <w:rsid w:val="00722A8A"/>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4DD5"/>
    <w:rsid w:val="00745C28"/>
    <w:rsid w:val="007460FF"/>
    <w:rsid w:val="007474D4"/>
    <w:rsid w:val="0075322D"/>
    <w:rsid w:val="00753D56"/>
    <w:rsid w:val="007564AE"/>
    <w:rsid w:val="00757591"/>
    <w:rsid w:val="00757633"/>
    <w:rsid w:val="00757A59"/>
    <w:rsid w:val="00757DD5"/>
    <w:rsid w:val="007615D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A7C1D"/>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379"/>
    <w:rsid w:val="007E41AD"/>
    <w:rsid w:val="007E5CB0"/>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E6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DD4"/>
    <w:rsid w:val="008736AC"/>
    <w:rsid w:val="00874C1F"/>
    <w:rsid w:val="00880A08"/>
    <w:rsid w:val="008813A0"/>
    <w:rsid w:val="00882E98"/>
    <w:rsid w:val="0088323B"/>
    <w:rsid w:val="00883242"/>
    <w:rsid w:val="00883A53"/>
    <w:rsid w:val="00885C59"/>
    <w:rsid w:val="00890C47"/>
    <w:rsid w:val="0089256F"/>
    <w:rsid w:val="00893CDB"/>
    <w:rsid w:val="00893D12"/>
    <w:rsid w:val="0089468F"/>
    <w:rsid w:val="00895105"/>
    <w:rsid w:val="00895316"/>
    <w:rsid w:val="00895861"/>
    <w:rsid w:val="008974E2"/>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361"/>
    <w:rsid w:val="008C4CAB"/>
    <w:rsid w:val="008C6461"/>
    <w:rsid w:val="008C6BA4"/>
    <w:rsid w:val="008C6F82"/>
    <w:rsid w:val="008C7CBC"/>
    <w:rsid w:val="008D0067"/>
    <w:rsid w:val="008D125E"/>
    <w:rsid w:val="008D1729"/>
    <w:rsid w:val="008D5308"/>
    <w:rsid w:val="008D55BF"/>
    <w:rsid w:val="008D5A30"/>
    <w:rsid w:val="008D61E0"/>
    <w:rsid w:val="008D6722"/>
    <w:rsid w:val="008D6E1D"/>
    <w:rsid w:val="008D7AB2"/>
    <w:rsid w:val="008E0259"/>
    <w:rsid w:val="008E32CA"/>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82D"/>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6E5"/>
    <w:rsid w:val="00A07569"/>
    <w:rsid w:val="00A07749"/>
    <w:rsid w:val="00A078FB"/>
    <w:rsid w:val="00A07C2A"/>
    <w:rsid w:val="00A10CE1"/>
    <w:rsid w:val="00A10CED"/>
    <w:rsid w:val="00A128C6"/>
    <w:rsid w:val="00A143CE"/>
    <w:rsid w:val="00A16D9B"/>
    <w:rsid w:val="00A21A49"/>
    <w:rsid w:val="00A231E9"/>
    <w:rsid w:val="00A307AE"/>
    <w:rsid w:val="00A35E8B"/>
    <w:rsid w:val="00A3669F"/>
    <w:rsid w:val="00A41A01"/>
    <w:rsid w:val="00A429A9"/>
    <w:rsid w:val="00A43CFF"/>
    <w:rsid w:val="00A46A35"/>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3752"/>
    <w:rsid w:val="00AD4B23"/>
    <w:rsid w:val="00AD56A9"/>
    <w:rsid w:val="00AD69C4"/>
    <w:rsid w:val="00AD6F0C"/>
    <w:rsid w:val="00AE1C5F"/>
    <w:rsid w:val="00AE23DD"/>
    <w:rsid w:val="00AE3899"/>
    <w:rsid w:val="00AE523C"/>
    <w:rsid w:val="00AE6CD2"/>
    <w:rsid w:val="00AE776A"/>
    <w:rsid w:val="00AF1F68"/>
    <w:rsid w:val="00AF27B7"/>
    <w:rsid w:val="00AF2BB2"/>
    <w:rsid w:val="00AF358A"/>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C2E"/>
    <w:rsid w:val="00B35B87"/>
    <w:rsid w:val="00B40556"/>
    <w:rsid w:val="00B43107"/>
    <w:rsid w:val="00B45AC4"/>
    <w:rsid w:val="00B45E0A"/>
    <w:rsid w:val="00B47A18"/>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95"/>
    <w:rsid w:val="00BB7FF3"/>
    <w:rsid w:val="00BC0AF1"/>
    <w:rsid w:val="00BC14D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EF"/>
    <w:rsid w:val="00C57EE8"/>
    <w:rsid w:val="00C60FA2"/>
    <w:rsid w:val="00C61072"/>
    <w:rsid w:val="00C6243C"/>
    <w:rsid w:val="00C62F54"/>
    <w:rsid w:val="00C63AEA"/>
    <w:rsid w:val="00C67323"/>
    <w:rsid w:val="00C67BBF"/>
    <w:rsid w:val="00C70168"/>
    <w:rsid w:val="00C718DD"/>
    <w:rsid w:val="00C71AFB"/>
    <w:rsid w:val="00C74707"/>
    <w:rsid w:val="00C767C7"/>
    <w:rsid w:val="00C779FD"/>
    <w:rsid w:val="00C77D84"/>
    <w:rsid w:val="00C80B9E"/>
    <w:rsid w:val="00C83509"/>
    <w:rsid w:val="00C841B7"/>
    <w:rsid w:val="00C84A6C"/>
    <w:rsid w:val="00C84D14"/>
    <w:rsid w:val="00C8667D"/>
    <w:rsid w:val="00C86967"/>
    <w:rsid w:val="00C928A8"/>
    <w:rsid w:val="00C93044"/>
    <w:rsid w:val="00C94A49"/>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4D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3363"/>
    <w:rsid w:val="00D34943"/>
    <w:rsid w:val="00D34A2B"/>
    <w:rsid w:val="00D35409"/>
    <w:rsid w:val="00D359D4"/>
    <w:rsid w:val="00D40DE5"/>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37E"/>
    <w:rsid w:val="00D81E2B"/>
    <w:rsid w:val="00D82E32"/>
    <w:rsid w:val="00D83974"/>
    <w:rsid w:val="00D84133"/>
    <w:rsid w:val="00D8431C"/>
    <w:rsid w:val="00D85133"/>
    <w:rsid w:val="00D879B8"/>
    <w:rsid w:val="00D91607"/>
    <w:rsid w:val="00D92C82"/>
    <w:rsid w:val="00D93336"/>
    <w:rsid w:val="00D94314"/>
    <w:rsid w:val="00D95BC7"/>
    <w:rsid w:val="00D95C17"/>
    <w:rsid w:val="00D96043"/>
    <w:rsid w:val="00D97779"/>
    <w:rsid w:val="00DA2B13"/>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9C6"/>
    <w:rsid w:val="00E052B1"/>
    <w:rsid w:val="00E05886"/>
    <w:rsid w:val="00E104C6"/>
    <w:rsid w:val="00E10C02"/>
    <w:rsid w:val="00E137F4"/>
    <w:rsid w:val="00E1620F"/>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5A"/>
    <w:rsid w:val="00E619E1"/>
    <w:rsid w:val="00E62FBE"/>
    <w:rsid w:val="00E63389"/>
    <w:rsid w:val="00E64597"/>
    <w:rsid w:val="00E65780"/>
    <w:rsid w:val="00E6686F"/>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1DBD"/>
    <w:rsid w:val="00EC2805"/>
    <w:rsid w:val="00EC2A8E"/>
    <w:rsid w:val="00EC3100"/>
    <w:rsid w:val="00EC3D02"/>
    <w:rsid w:val="00EC437B"/>
    <w:rsid w:val="00EC4CBD"/>
    <w:rsid w:val="00EC703B"/>
    <w:rsid w:val="00EC70D8"/>
    <w:rsid w:val="00EC7465"/>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03"/>
    <w:rsid w:val="00EF0EAD"/>
    <w:rsid w:val="00EF4CB1"/>
    <w:rsid w:val="00EF5798"/>
    <w:rsid w:val="00EF60A5"/>
    <w:rsid w:val="00EF60E5"/>
    <w:rsid w:val="00EF6A0C"/>
    <w:rsid w:val="00EF6E7F"/>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186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075"/>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439"/>
    <w:rsid w:val="00FC0636"/>
    <w:rsid w:val="00FC0C6F"/>
    <w:rsid w:val="00FC14C7"/>
    <w:rsid w:val="00FC2758"/>
    <w:rsid w:val="00FC3523"/>
    <w:rsid w:val="00FC3C3B"/>
    <w:rsid w:val="00FC44C4"/>
    <w:rsid w:val="00FC4F7B"/>
    <w:rsid w:val="00FC530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3FC4FF"/>
    <w:rsid w:val="20A98E6B"/>
    <w:rsid w:val="21FEE275"/>
    <w:rsid w:val="28318C2D"/>
    <w:rsid w:val="405A3AA5"/>
    <w:rsid w:val="4F6CEA40"/>
    <w:rsid w:val="589D6CC7"/>
    <w:rsid w:val="5FFFDC91"/>
    <w:rsid w:val="686B3F9D"/>
    <w:rsid w:val="68A570FB"/>
    <w:rsid w:val="703CDE21"/>
    <w:rsid w:val="733B8148"/>
    <w:rsid w:val="77D40E69"/>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979">
      <w:bodyDiv w:val="1"/>
      <w:marLeft w:val="0"/>
      <w:marRight w:val="0"/>
      <w:marTop w:val="0"/>
      <w:marBottom w:val="0"/>
      <w:divBdr>
        <w:top w:val="none" w:sz="0" w:space="0" w:color="auto"/>
        <w:left w:val="none" w:sz="0" w:space="0" w:color="auto"/>
        <w:bottom w:val="none" w:sz="0" w:space="0" w:color="auto"/>
        <w:right w:val="none" w:sz="0" w:space="0" w:color="auto"/>
      </w:divBdr>
    </w:div>
    <w:div w:id="183252985">
      <w:bodyDiv w:val="1"/>
      <w:marLeft w:val="0"/>
      <w:marRight w:val="0"/>
      <w:marTop w:val="0"/>
      <w:marBottom w:val="0"/>
      <w:divBdr>
        <w:top w:val="none" w:sz="0" w:space="0" w:color="auto"/>
        <w:left w:val="none" w:sz="0" w:space="0" w:color="auto"/>
        <w:bottom w:val="none" w:sz="0" w:space="0" w:color="auto"/>
        <w:right w:val="none" w:sz="0" w:space="0" w:color="auto"/>
      </w:divBdr>
    </w:div>
    <w:div w:id="185600016">
      <w:bodyDiv w:val="1"/>
      <w:marLeft w:val="0"/>
      <w:marRight w:val="0"/>
      <w:marTop w:val="0"/>
      <w:marBottom w:val="0"/>
      <w:divBdr>
        <w:top w:val="none" w:sz="0" w:space="0" w:color="auto"/>
        <w:left w:val="none" w:sz="0" w:space="0" w:color="auto"/>
        <w:bottom w:val="none" w:sz="0" w:space="0" w:color="auto"/>
        <w:right w:val="none" w:sz="0" w:space="0" w:color="auto"/>
      </w:divBdr>
    </w:div>
    <w:div w:id="930434289">
      <w:bodyDiv w:val="1"/>
      <w:marLeft w:val="0"/>
      <w:marRight w:val="0"/>
      <w:marTop w:val="0"/>
      <w:marBottom w:val="0"/>
      <w:divBdr>
        <w:top w:val="none" w:sz="0" w:space="0" w:color="auto"/>
        <w:left w:val="none" w:sz="0" w:space="0" w:color="auto"/>
        <w:bottom w:val="none" w:sz="0" w:space="0" w:color="auto"/>
        <w:right w:val="none" w:sz="0" w:space="0" w:color="auto"/>
      </w:divBdr>
      <w:divsChild>
        <w:div w:id="734166827">
          <w:marLeft w:val="0"/>
          <w:marRight w:val="0"/>
          <w:marTop w:val="0"/>
          <w:marBottom w:val="0"/>
          <w:divBdr>
            <w:top w:val="none" w:sz="0" w:space="0" w:color="auto"/>
            <w:left w:val="none" w:sz="0" w:space="0" w:color="auto"/>
            <w:bottom w:val="none" w:sz="0" w:space="0" w:color="auto"/>
            <w:right w:val="none" w:sz="0" w:space="0" w:color="auto"/>
          </w:divBdr>
        </w:div>
      </w:divsChild>
    </w:div>
    <w:div w:id="1194227910">
      <w:bodyDiv w:val="1"/>
      <w:marLeft w:val="0"/>
      <w:marRight w:val="0"/>
      <w:marTop w:val="0"/>
      <w:marBottom w:val="0"/>
      <w:divBdr>
        <w:top w:val="none" w:sz="0" w:space="0" w:color="auto"/>
        <w:left w:val="none" w:sz="0" w:space="0" w:color="auto"/>
        <w:bottom w:val="none" w:sz="0" w:space="0" w:color="auto"/>
        <w:right w:val="none" w:sz="0" w:space="0" w:color="auto"/>
      </w:divBdr>
    </w:div>
    <w:div w:id="1203247718">
      <w:bodyDiv w:val="1"/>
      <w:marLeft w:val="0"/>
      <w:marRight w:val="0"/>
      <w:marTop w:val="0"/>
      <w:marBottom w:val="0"/>
      <w:divBdr>
        <w:top w:val="none" w:sz="0" w:space="0" w:color="auto"/>
        <w:left w:val="none" w:sz="0" w:space="0" w:color="auto"/>
        <w:bottom w:val="none" w:sz="0" w:space="0" w:color="auto"/>
        <w:right w:val="none" w:sz="0" w:space="0" w:color="auto"/>
      </w:divBdr>
    </w:div>
    <w:div w:id="1563328186">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702908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3067444">
      <w:bodyDiv w:val="1"/>
      <w:marLeft w:val="0"/>
      <w:marRight w:val="0"/>
      <w:marTop w:val="0"/>
      <w:marBottom w:val="0"/>
      <w:divBdr>
        <w:top w:val="none" w:sz="0" w:space="0" w:color="auto"/>
        <w:left w:val="none" w:sz="0" w:space="0" w:color="auto"/>
        <w:bottom w:val="none" w:sz="0" w:space="0" w:color="auto"/>
        <w:right w:val="none" w:sz="0" w:space="0" w:color="auto"/>
      </w:divBdr>
    </w:div>
    <w:div w:id="21268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0664" TargetMode="External"/><Relationship Id="rId26" Type="http://schemas.openxmlformats.org/officeDocument/2006/relationships/hyperlink" Target="https://myplsso.education.nsw.gov.au/q/NT01441" TargetMode="External"/><Relationship Id="rId3" Type="http://schemas.openxmlformats.org/officeDocument/2006/relationships/customXml" Target="../customXml/item3.xml"/><Relationship Id="rId21" Type="http://schemas.openxmlformats.org/officeDocument/2006/relationships/hyperlink" Target="https://myplsso.education.nsw.gov.au/mylearning/catalogue/index?menu=Hom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1103" TargetMode="External"/><Relationship Id="rId25" Type="http://schemas.openxmlformats.org/officeDocument/2006/relationships/hyperlink" Target="https://myplsso.education.nsw.gov.au/q/NT00693"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yplsso.education.nsw.gov.au/q/NT01665" TargetMode="External"/><Relationship Id="rId20" Type="http://schemas.openxmlformats.org/officeDocument/2006/relationships/hyperlink" Target="https://myplsso.education.nsw.gov.au/mylearning/catalogue/index?menu=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q/NT00664"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yplsso.education.nsw.gov.au/mylearning/catalogue/index?menu=Home" TargetMode="External"/><Relationship Id="rId23" Type="http://schemas.openxmlformats.org/officeDocument/2006/relationships/hyperlink" Target="https://myplsso.education.nsw.gov.au/q/NT01103"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plsso.education.nsw.gov.au/q/NT0069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q/NT00670" TargetMode="External"/><Relationship Id="rId27" Type="http://schemas.openxmlformats.org/officeDocument/2006/relationships/hyperlink" Target="https://myplsso.education.nsw.gov.au/q/NT00695"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D47765"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D47765"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D47765"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D47765"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F5DB2"/>
    <w:rsid w:val="0016520C"/>
    <w:rsid w:val="00245DA6"/>
    <w:rsid w:val="00335E99"/>
    <w:rsid w:val="00627177"/>
    <w:rsid w:val="0067117B"/>
    <w:rsid w:val="00A50631"/>
    <w:rsid w:val="00B400C9"/>
    <w:rsid w:val="00B8746D"/>
    <w:rsid w:val="00D47765"/>
    <w:rsid w:val="00DD67A2"/>
    <w:rsid w:val="00EC4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7E7"/>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dian xmlns="3055eb50-565f-4eab-a4ce-0412109dd88a">
      <UserInfo>
        <DisplayName/>
        <AccountId xsi:nil="true"/>
        <AccountType/>
      </UserInfo>
    </Custodian>
    <lcf76f155ced4ddcb4097134ff3c332f xmlns="3055eb50-565f-4eab-a4ce-0412109dd88a">
      <Terms xmlns="http://schemas.microsoft.com/office/infopath/2007/PartnerControls"/>
    </lcf76f155ced4ddcb4097134ff3c332f>
    <TaxCatchAll xmlns="63322dfb-f3c8-4145-9fca-e9cb5a2b3375" xsi:nil="true"/>
    <Document_x0020_Status xmlns="3055eb50-565f-4eab-a4ce-0412109dd88a">Draft</Document_x0020_Status>
    <TRIM_x002f_HP_x0020_record_x0020_number xmlns="3055eb50-565f-4eab-a4ce-0412109dd8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21" ma:contentTypeDescription="Create a new document." ma:contentTypeScope="" ma:versionID="a2235eeb11f3715caa0d09f4987e627b">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b01188ea60100eb6004070c45f9ec5fc" ns2:_="" ns3:_="">
    <xsd:import namespace="3055eb50-565f-4eab-a4ce-0412109dd88a"/>
    <xsd:import namespace="63322dfb-f3c8-4145-9fca-e9cb5a2b3375"/>
    <xsd:element name="properties">
      <xsd:complexType>
        <xsd:sequence>
          <xsd:element name="documentManagement">
            <xsd:complexType>
              <xsd:all>
                <xsd:element ref="ns2:Document_x0020_Status" minOccurs="0"/>
                <xsd:element ref="ns2:TRIM_x002f_HP_x0020_record_x0020_number" minOccurs="0"/>
                <xsd:element ref="ns2:Custodia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Document_x0020_Status" ma:index="2" nillable="true" ma:displayName="Document Status" ma:default="Draft" ma:format="Dropdown" ma:internalName="Document_x0020_Status">
      <xsd:simpleType>
        <xsd:restriction base="dms:Choice">
          <xsd:enumeration value="Approved"/>
          <xsd:enumeration value="Pending approval"/>
          <xsd:enumeration value="Working document"/>
          <xsd:enumeration value="Current"/>
          <xsd:enumeration value="Draft"/>
          <xsd:enumeration value="Retired"/>
        </xsd:restriction>
      </xsd:simpleType>
    </xsd:element>
    <xsd:element name="TRIM_x002f_HP_x0020_record_x0020_number" ma:index="3" nillable="true" ma:displayName="TRIM/HP record number" ma:internalName="TRIM_x002f_HP_x0020_record_x0020_number">
      <xsd:simpleType>
        <xsd:restriction base="dms:Text">
          <xsd:maxLength value="255"/>
        </xsd:restriction>
      </xsd:simpleType>
    </xsd:element>
    <xsd:element name="Custodian" ma:index="4" nillable="true" ma:displayName="Custodian" ma:description="The document custodian is responsible for periodic review of the document to determine its status. The custodian is also responsible for TRIMing the document if required."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379fb1-18d4-413f-9c9e-475655bfe589}" ma:internalName="TaxCatchAll" ma:showField="CatchAllData" ma:web="63322dfb-f3c8-4145-9fca-e9cb5a2b3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9B6CA-437C-4787-9F7A-CA1B462866EE}">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 ds:uri="63322dfb-f3c8-4145-9fca-e9cb5a2b3375"/>
  </ds:schemaRefs>
</ds:datastoreItem>
</file>

<file path=customXml/itemProps4.xml><?xml version="1.0" encoding="utf-8"?>
<ds:datastoreItem xmlns:ds="http://schemas.openxmlformats.org/officeDocument/2006/customXml" ds:itemID="{574D3228-7C8F-4EE3-B3E7-E96A9DD49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eb50-565f-4eab-a4ce-0412109dd88a"/>
    <ds:schemaRef ds:uri="63322dfb-f3c8-4145-9fca-e9cb5a2b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4</TotalTime>
  <Pages>3</Pages>
  <Words>827</Words>
  <Characters>4669</Characters>
  <Application>Microsoft Office Word</Application>
  <DocSecurity>0</DocSecurity>
  <Lines>291</Lines>
  <Paragraphs>166</Paragraphs>
  <ScaleCrop>false</ScaleCrop>
  <HeadingPairs>
    <vt:vector size="2" baseType="variant">
      <vt:variant>
        <vt:lpstr>Title</vt:lpstr>
      </vt:variant>
      <vt:variant>
        <vt:i4>1</vt:i4>
      </vt:variant>
    </vt:vector>
  </HeadingPairs>
  <TitlesOfParts>
    <vt:vector size="1" baseType="lpstr">
      <vt:lpstr>Learning Plan – Student Support Officer</vt:lpstr>
    </vt:vector>
  </TitlesOfParts>
  <Manager/>
  <Company>NSW Department of Education</Company>
  <LinksUpToDate>false</LinksUpToDate>
  <CharactersWithSpaces>5330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Student Support Officer</dc:title>
  <dc:subject/>
  <dc:creator>PLNTS@det.nsw.edu.au</dc:creator>
  <cp:keywords/>
  <dc:description/>
  <cp:lastModifiedBy>Julie Gilbert</cp:lastModifiedBy>
  <cp:revision>3</cp:revision>
  <cp:lastPrinted>2019-09-30T07:42:00Z</cp:lastPrinted>
  <dcterms:created xsi:type="dcterms:W3CDTF">2023-05-02T05:11:00Z</dcterms:created>
  <dcterms:modified xsi:type="dcterms:W3CDTF">2023-05-02T05:12:00Z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ies>
</file>