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C0DF9" w14:textId="213A5536" w:rsidR="00546F02" w:rsidRDefault="00A638AF" w:rsidP="005203DC">
      <w:pPr>
        <w:pStyle w:val="Heading1"/>
      </w:pPr>
      <w:r>
        <w:t>Look Kool</w:t>
      </w:r>
      <w:r w:rsidR="00F071CD">
        <w:t xml:space="preserve"> </w:t>
      </w:r>
      <w:r w:rsidR="00F071CD" w:rsidRPr="00F071CD">
        <w:t>–</w:t>
      </w:r>
      <w:r>
        <w:t xml:space="preserve"> </w:t>
      </w:r>
      <w:r w:rsidR="00434169">
        <w:t>Probability</w:t>
      </w:r>
    </w:p>
    <w:p w14:paraId="0610D956" w14:textId="54DB175C" w:rsidR="00250E49" w:rsidRDefault="00807D61" w:rsidP="0708BB49">
      <w:pPr>
        <w:pStyle w:val="FeatureBox"/>
      </w:pPr>
      <w:r w:rsidRPr="0708BB49">
        <w:rPr>
          <w:b/>
          <w:bCs/>
        </w:rPr>
        <w:t>ABC M</w:t>
      </w:r>
      <w:r w:rsidR="007C5343" w:rsidRPr="0708BB49">
        <w:rPr>
          <w:b/>
          <w:bCs/>
        </w:rPr>
        <w:t>E</w:t>
      </w:r>
      <w:r w:rsidRPr="0708BB49">
        <w:rPr>
          <w:b/>
          <w:bCs/>
        </w:rPr>
        <w:t xml:space="preserve"> s</w:t>
      </w:r>
      <w:r w:rsidR="00250E49" w:rsidRPr="0708BB49">
        <w:rPr>
          <w:b/>
          <w:bCs/>
        </w:rPr>
        <w:t xml:space="preserve">creening </w:t>
      </w:r>
      <w:r w:rsidRPr="0708BB49">
        <w:rPr>
          <w:b/>
          <w:bCs/>
        </w:rPr>
        <w:t>details</w:t>
      </w:r>
      <w:r w:rsidR="00250E49" w:rsidRPr="0708BB49">
        <w:rPr>
          <w:b/>
          <w:bCs/>
        </w:rPr>
        <w:t>:</w:t>
      </w:r>
      <w:r w:rsidR="00250E49">
        <w:t xml:space="preserve"> Monday </w:t>
      </w:r>
      <w:r w:rsidR="00B63A1C">
        <w:t>11</w:t>
      </w:r>
      <w:r w:rsidR="00A638AF">
        <w:t xml:space="preserve"> May</w:t>
      </w:r>
      <w:r w:rsidR="001B1604">
        <w:t xml:space="preserve"> 2020</w:t>
      </w:r>
      <w:r w:rsidR="00F87096">
        <w:t xml:space="preserve"> at</w:t>
      </w:r>
      <w:r w:rsidR="001B1604">
        <w:t xml:space="preserve"> </w:t>
      </w:r>
      <w:r w:rsidR="00B63A1C">
        <w:t>11:15</w:t>
      </w:r>
      <w:r w:rsidR="00250E49">
        <w:t>am</w:t>
      </w:r>
    </w:p>
    <w:p w14:paraId="3BCEA3D9" w14:textId="45C94DD5" w:rsidR="00E975B8" w:rsidRDefault="00E975B8" w:rsidP="0708BB49">
      <w:pPr>
        <w:pStyle w:val="FeatureBox"/>
        <w:rPr>
          <w:lang w:val="en-US"/>
        </w:rPr>
      </w:pPr>
      <w:r>
        <w:t xml:space="preserve">This episode can also be viewed on </w:t>
      </w:r>
      <w:hyperlink r:id="rId8">
        <w:r w:rsidRPr="0708BB49">
          <w:rPr>
            <w:rStyle w:val="Hyperlink"/>
          </w:rPr>
          <w:t>ABC iView</w:t>
        </w:r>
      </w:hyperlink>
      <w:r w:rsidR="0608A6E3">
        <w:t xml:space="preserve"> </w:t>
      </w:r>
      <w:r w:rsidR="0608A6E3" w:rsidRPr="0708BB49">
        <w:rPr>
          <w:lang w:val="en-US"/>
        </w:rPr>
        <w:t>after the scheduled screening time.</w:t>
      </w:r>
    </w:p>
    <w:p w14:paraId="58051C16" w14:textId="2643D1A7" w:rsidR="008518D6" w:rsidRDefault="00F071CD" w:rsidP="0708BB49">
      <w:pPr>
        <w:pStyle w:val="FeatureBox"/>
      </w:pPr>
      <w:r w:rsidRPr="0708BB49">
        <w:rPr>
          <w:b/>
          <w:bCs/>
        </w:rPr>
        <w:t>Key learning areas:</w:t>
      </w:r>
      <w:r>
        <w:t xml:space="preserve"> </w:t>
      </w:r>
      <w:r w:rsidR="2E63AD28">
        <w:t>m</w:t>
      </w:r>
      <w:r>
        <w:t>athematics</w:t>
      </w:r>
    </w:p>
    <w:p w14:paraId="5713611E" w14:textId="0084B3DE" w:rsidR="008518D6" w:rsidRPr="008518D6" w:rsidRDefault="008518D6" w:rsidP="0708BB49">
      <w:pPr>
        <w:pStyle w:val="FeatureBox"/>
      </w:pPr>
      <w:r w:rsidRPr="0708BB49">
        <w:rPr>
          <w:b/>
          <w:bCs/>
        </w:rPr>
        <w:t>Level:</w:t>
      </w:r>
      <w:r w:rsidR="00A638AF">
        <w:t xml:space="preserve"> </w:t>
      </w:r>
      <w:r w:rsidR="33CB4E55">
        <w:t>u</w:t>
      </w:r>
      <w:r w:rsidR="00A638AF">
        <w:t>pper primary</w:t>
      </w:r>
    </w:p>
    <w:p w14:paraId="1D818FAC" w14:textId="7898C494" w:rsidR="00B74CE8" w:rsidRDefault="005203DC" w:rsidP="0708BB49">
      <w:pPr>
        <w:pStyle w:val="FeatureBox"/>
      </w:pPr>
      <w:r w:rsidRPr="0708BB49">
        <w:rPr>
          <w:b/>
          <w:bCs/>
        </w:rPr>
        <w:t>About:</w:t>
      </w:r>
      <w:r w:rsidR="00A638AF">
        <w:t xml:space="preserve"> </w:t>
      </w:r>
      <w:r w:rsidR="00400DCF">
        <w:t>Hamza can't figure out why Koolkatt always wins when they play Flip-the-coin. Can you use probability to predict the future? Hamza interviews a real-life playing card and find out what's so 'lucky' about the number seven.</w:t>
      </w:r>
      <w:r w:rsidR="00A638AF">
        <w:t xml:space="preserve"> </w:t>
      </w:r>
    </w:p>
    <w:p w14:paraId="30119120" w14:textId="6005ED77" w:rsidR="00B74CE8" w:rsidRDefault="00B74CE8" w:rsidP="00B74CE8">
      <w:pPr>
        <w:pStyle w:val="Heading2"/>
        <w:numPr>
          <w:ilvl w:val="0"/>
          <w:numId w:val="0"/>
        </w:numPr>
      </w:pPr>
      <w:r>
        <w:t>After</w:t>
      </w:r>
      <w:r w:rsidR="00BE5959">
        <w:t xml:space="preserve"> the episode</w:t>
      </w:r>
      <w:r w:rsidRPr="00B74CE8">
        <w:t xml:space="preserve"> </w:t>
      </w:r>
    </w:p>
    <w:p w14:paraId="211A4A6D" w14:textId="634F7A09" w:rsidR="00B74CE8" w:rsidRPr="00F27F45" w:rsidRDefault="00B74CE8" w:rsidP="00E77FA1">
      <w:pPr>
        <w:pStyle w:val="ListNumber"/>
      </w:pPr>
      <w:r w:rsidRPr="00F27F45">
        <w:t>In a far-away land, the lottery consists of four balls numbered 1 to 4, which are placed in a bag.</w:t>
      </w:r>
    </w:p>
    <w:p w14:paraId="1C4C5C6C" w14:textId="7B0CFFE9" w:rsidR="00F33066" w:rsidRPr="00F27F45" w:rsidRDefault="00BE423B" w:rsidP="00BE423B">
      <w:pPr>
        <w:rPr>
          <w:b/>
        </w:rPr>
      </w:pPr>
      <w:r>
        <w:rPr>
          <w:noProof/>
          <w:lang w:eastAsia="en-AU"/>
        </w:rPr>
        <w:drawing>
          <wp:inline distT="0" distB="0" distL="0" distR="0" wp14:anchorId="01305148" wp14:editId="41B13537">
            <wp:extent cx="6110606" cy="1466850"/>
            <wp:effectExtent l="0" t="0" r="0" b="0"/>
            <wp:docPr id="1195317911" name="Picture 5" descr="Four green balls labelled with the numbers one, two, three and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6110606" cy="1466850"/>
                    </a:xfrm>
                    <a:prstGeom prst="rect">
                      <a:avLst/>
                    </a:prstGeom>
                  </pic:spPr>
                </pic:pic>
              </a:graphicData>
            </a:graphic>
          </wp:inline>
        </w:drawing>
      </w:r>
    </w:p>
    <w:p w14:paraId="08A5FF3C" w14:textId="15B92DE2" w:rsidR="00B74CE8" w:rsidRPr="00BE423B" w:rsidRDefault="00B74CE8" w:rsidP="00BE423B">
      <w:pPr>
        <w:rPr>
          <w:rStyle w:val="Strong"/>
        </w:rPr>
      </w:pPr>
      <w:r w:rsidRPr="00BE423B">
        <w:rPr>
          <w:rStyle w:val="Strong"/>
        </w:rPr>
        <w:t>To enter, you choose one number.</w:t>
      </w:r>
    </w:p>
    <w:p w14:paraId="633D46C9" w14:textId="7B8FD264" w:rsidR="00B74CE8" w:rsidRPr="00BE423B" w:rsidRDefault="00B74CE8" w:rsidP="00BE423B">
      <w:r w:rsidRPr="00BE423B">
        <w:t>To win, your number must match the number that is drawn from the bag.</w:t>
      </w:r>
    </w:p>
    <w:p w14:paraId="3CEAF184" w14:textId="02EF7139" w:rsidR="00B74CE8" w:rsidRPr="00BE423B" w:rsidRDefault="00B74CE8" w:rsidP="00BE423B">
      <w:r w:rsidRPr="00BE423B">
        <w:t>What is the chance of winning this lottery? How do you know?</w:t>
      </w:r>
    </w:p>
    <w:p w14:paraId="36D757C6" w14:textId="19E104B5" w:rsidR="00BE423B" w:rsidRPr="00F27F45" w:rsidRDefault="00BE423B" w:rsidP="00BE423B">
      <w:r w:rsidRPr="009861DB">
        <w:rPr>
          <w:noProof/>
          <w:lang w:eastAsia="en-AU"/>
        </w:rPr>
        <mc:AlternateContent>
          <mc:Choice Requires="wps">
            <w:drawing>
              <wp:inline distT="0" distB="0" distL="0" distR="0" wp14:anchorId="687E6174" wp14:editId="5CDE99D5">
                <wp:extent cx="6116320" cy="1557338"/>
                <wp:effectExtent l="0" t="0" r="17780" b="24130"/>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557338"/>
                        </a:xfrm>
                        <a:prstGeom prst="rect">
                          <a:avLst/>
                        </a:prstGeom>
                        <a:solidFill>
                          <a:srgbClr val="FFFFFF"/>
                        </a:solidFill>
                        <a:ln w="9525">
                          <a:solidFill>
                            <a:srgbClr val="000000"/>
                          </a:solidFill>
                          <a:miter lim="800000"/>
                          <a:headEnd/>
                          <a:tailEnd/>
                        </a:ln>
                      </wps:spPr>
                      <wps:txbx>
                        <w:txbxContent>
                          <w:p w14:paraId="3C462171" w14:textId="77777777" w:rsidR="007337A6" w:rsidRDefault="007337A6" w:rsidP="00BE423B"/>
                        </w:txbxContent>
                      </wps:txbx>
                      <wps:bodyPr rot="0" vert="horz" wrap="square" lIns="91440" tIns="45720" rIns="91440" bIns="45720" anchor="t" anchorCtr="0">
                        <a:noAutofit/>
                      </wps:bodyPr>
                    </wps:wsp>
                  </a:graphicData>
                </a:graphic>
              </wp:inline>
            </w:drawing>
          </mc:Choice>
          <mc:Fallback>
            <w:pict>
              <v:shapetype w14:anchorId="687E6174" id="_x0000_t202" coordsize="21600,21600" o:spt="202" path="m,l,21600r21600,l21600,xe">
                <v:stroke joinstyle="miter"/>
                <v:path gradientshapeok="t" o:connecttype="rect"/>
              </v:shapetype>
              <v:shape id="Text Box 2" o:spid="_x0000_s1026" type="#_x0000_t202" alt="A blank text box for students to respond" style="width:481.6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">
                <v:textbox>
                  <w:txbxContent>
                    <w:p w14:paraId="3C462171" w14:textId="77777777" w:rsidR="007337A6" w:rsidRDefault="007337A6" w:rsidP="00BE423B"/>
                  </w:txbxContent>
                </v:textbox>
                <w10:anchorlock/>
              </v:shape>
            </w:pict>
          </mc:Fallback>
        </mc:AlternateContent>
      </w:r>
    </w:p>
    <w:p w14:paraId="686D1F54" w14:textId="161F5439" w:rsidR="00F27F45" w:rsidRPr="00BE423B" w:rsidRDefault="00B74CE8" w:rsidP="00BE423B">
      <w:pPr>
        <w:pStyle w:val="ListNumber"/>
      </w:pPr>
      <w:r w:rsidRPr="00BE423B">
        <w:t>The people running the lottery in this far-away land deci</w:t>
      </w:r>
      <w:r w:rsidR="00B40C5F" w:rsidRPr="00BE423B">
        <w:t xml:space="preserve">de that it is too easy to win. </w:t>
      </w:r>
      <w:r w:rsidRPr="00BE423B">
        <w:t xml:space="preserve">So, they change their lottery game. </w:t>
      </w:r>
      <w:r w:rsidR="000C70BA" w:rsidRPr="00BE423B">
        <w:t xml:space="preserve">In the new lottery, there are still four balls numbered 1 to 4, which are placed in a bag. </w:t>
      </w:r>
    </w:p>
    <w:p w14:paraId="0B68A39A" w14:textId="77777777" w:rsidR="00F27F45" w:rsidRPr="00BE423B" w:rsidRDefault="000C70BA" w:rsidP="00BE423B">
      <w:r w:rsidRPr="00BE423B">
        <w:lastRenderedPageBreak/>
        <w:t>Now, to enter, you choose two numbers. To win, your numbers must match (in any order) the two numbers that are drawn from the bag.</w:t>
      </w:r>
      <w:r w:rsidR="00A3655B" w:rsidRPr="00BE423B">
        <w:t xml:space="preserve"> </w:t>
      </w:r>
    </w:p>
    <w:p w14:paraId="3BC0E390" w14:textId="48D4164F" w:rsidR="00A3655B" w:rsidRPr="00F27F45" w:rsidRDefault="00A3655B" w:rsidP="00BE423B">
      <w:r w:rsidRPr="00BE423B">
        <w:t>What is the chance of winning this new lottery? How do you know?</w:t>
      </w:r>
      <w:r w:rsidRPr="00F27F45">
        <w:rPr>
          <w:noProof/>
          <w:lang w:eastAsia="en-AU"/>
        </w:rPr>
        <mc:AlternateContent>
          <mc:Choice Requires="wps">
            <w:drawing>
              <wp:inline distT="0" distB="0" distL="0" distR="0" wp14:anchorId="71E6D81C" wp14:editId="40B72747">
                <wp:extent cx="6116320" cy="966788"/>
                <wp:effectExtent l="0" t="0" r="17780" b="24130"/>
                <wp:docPr id="8"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966788"/>
                        </a:xfrm>
                        <a:prstGeom prst="rect">
                          <a:avLst/>
                        </a:prstGeom>
                        <a:solidFill>
                          <a:srgbClr val="FFFFFF"/>
                        </a:solidFill>
                        <a:ln w="9525">
                          <a:solidFill>
                            <a:srgbClr val="000000"/>
                          </a:solidFill>
                          <a:miter lim="800000"/>
                          <a:headEnd/>
                          <a:tailEnd/>
                        </a:ln>
                      </wps:spPr>
                      <wps:txbx>
                        <w:txbxContent>
                          <w:p w14:paraId="51A4D65F" w14:textId="77777777" w:rsidR="007337A6" w:rsidRDefault="007337A6" w:rsidP="00A3655B"/>
                        </w:txbxContent>
                      </wps:txbx>
                      <wps:bodyPr rot="0" vert="horz" wrap="square" lIns="91440" tIns="45720" rIns="91440" bIns="45720" anchor="t" anchorCtr="0">
                        <a:noAutofit/>
                      </wps:bodyPr>
                    </wps:wsp>
                  </a:graphicData>
                </a:graphic>
              </wp:inline>
            </w:drawing>
          </mc:Choice>
          <mc:Fallback>
            <w:pict>
              <v:shape w14:anchorId="71E6D81C" id="_x0000_s1027" type="#_x0000_t202" alt="A blank text box for students to respond" style="width:481.6pt;height: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">
                <v:textbox>
                  <w:txbxContent>
                    <w:p w14:paraId="51A4D65F" w14:textId="77777777" w:rsidR="007337A6" w:rsidRDefault="007337A6" w:rsidP="00A3655B"/>
                  </w:txbxContent>
                </v:textbox>
                <w10:anchorlock/>
              </v:shape>
            </w:pict>
          </mc:Fallback>
        </mc:AlternateContent>
      </w:r>
    </w:p>
    <w:p w14:paraId="2EEF4D3D" w14:textId="77777777" w:rsidR="00BE423B" w:rsidRDefault="00F27F45" w:rsidP="00E77FA1">
      <w:pPr>
        <w:pStyle w:val="ListNumber"/>
      </w:pPr>
      <w:r>
        <w:t>Have the organisers made it harder to win compared with their original version? How do you know?</w:t>
      </w:r>
    </w:p>
    <w:p w14:paraId="4D866A46" w14:textId="765BEDE0" w:rsidR="000C70BA" w:rsidRPr="000C70BA" w:rsidRDefault="00BE423B" w:rsidP="00BE423B">
      <w:r w:rsidRPr="00F27F45">
        <w:rPr>
          <w:noProof/>
          <w:lang w:eastAsia="en-AU"/>
        </w:rPr>
        <mc:AlternateContent>
          <mc:Choice Requires="wps">
            <w:drawing>
              <wp:inline distT="0" distB="0" distL="0" distR="0" wp14:anchorId="3FC1B3B8" wp14:editId="418510BF">
                <wp:extent cx="6116320" cy="1118870"/>
                <wp:effectExtent l="0" t="0" r="17780" b="24130"/>
                <wp:docPr id="10"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118870"/>
                        </a:xfrm>
                        <a:prstGeom prst="rect">
                          <a:avLst/>
                        </a:prstGeom>
                        <a:solidFill>
                          <a:srgbClr val="FFFFFF"/>
                        </a:solidFill>
                        <a:ln w="9525">
                          <a:solidFill>
                            <a:srgbClr val="000000"/>
                          </a:solidFill>
                          <a:miter lim="800000"/>
                          <a:headEnd/>
                          <a:tailEnd/>
                        </a:ln>
                      </wps:spPr>
                      <wps:txbx>
                        <w:txbxContent>
                          <w:p w14:paraId="3C9D3736" w14:textId="77777777" w:rsidR="007337A6" w:rsidRDefault="007337A6" w:rsidP="00BE423B"/>
                        </w:txbxContent>
                      </wps:txbx>
                      <wps:bodyPr rot="0" vert="horz" wrap="square" lIns="91440" tIns="45720" rIns="91440" bIns="45720" anchor="t" anchorCtr="0">
                        <a:noAutofit/>
                      </wps:bodyPr>
                    </wps:wsp>
                  </a:graphicData>
                </a:graphic>
              </wp:inline>
            </w:drawing>
          </mc:Choice>
          <mc:Fallback>
            <w:pict>
              <v:shape w14:anchorId="3FC1B3B8" id="_x0000_s1028" type="#_x0000_t202" alt="A blank text box for students to respond" style="width:481.6pt;height:8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">
                <v:textbox>
                  <w:txbxContent>
                    <w:p w14:paraId="3C9D3736" w14:textId="77777777" w:rsidR="007337A6" w:rsidRDefault="007337A6" w:rsidP="00BE423B"/>
                  </w:txbxContent>
                </v:textbox>
                <w10:anchorlock/>
              </v:shape>
            </w:pict>
          </mc:Fallback>
        </mc:AlternateContent>
      </w:r>
    </w:p>
    <w:p w14:paraId="17D792C4" w14:textId="05079873" w:rsidR="00B40C5F" w:rsidRPr="00B40C5F" w:rsidRDefault="00E77FA1" w:rsidP="00E77FA1">
      <w:pPr>
        <w:pStyle w:val="ListNumber"/>
      </w:pPr>
      <w:r>
        <w:t>Cr</w:t>
      </w:r>
      <w:r w:rsidR="00B74CE8" w:rsidRPr="00B40C5F">
        <w:t xml:space="preserve">eate your own version of the lottery which would also be harder to win than the first game? </w:t>
      </w:r>
    </w:p>
    <w:p w14:paraId="62526FDE" w14:textId="09B57665"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2404613A" wp14:editId="40DD4DB7">
                <wp:extent cx="6120000" cy="1804988"/>
                <wp:effectExtent l="0" t="0" r="14605" b="2413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804988"/>
                        </a:xfrm>
                        <a:prstGeom prst="rect">
                          <a:avLst/>
                        </a:prstGeom>
                        <a:solidFill>
                          <a:srgbClr val="FFFFFF"/>
                        </a:solidFill>
                        <a:ln w="9525">
                          <a:solidFill>
                            <a:srgbClr val="000000"/>
                          </a:solidFill>
                          <a:miter lim="800000"/>
                          <a:headEnd/>
                          <a:tailEnd/>
                        </a:ln>
                      </wps:spPr>
                      <wps:txbx>
                        <w:txbxContent>
                          <w:p w14:paraId="1AAC8EFF" w14:textId="77777777" w:rsidR="007337A6" w:rsidRDefault="007337A6" w:rsidP="009861DB"/>
                        </w:txbxContent>
                      </wps:txbx>
                      <wps:bodyPr rot="0" vert="horz" wrap="square" lIns="91440" tIns="45720" rIns="91440" bIns="45720" anchor="t" anchorCtr="0">
                        <a:noAutofit/>
                      </wps:bodyPr>
                    </wps:wsp>
                  </a:graphicData>
                </a:graphic>
              </wp:inline>
            </w:drawing>
          </mc:Choice>
          <mc:Fallback>
            <w:pict>
              <v:shape w14:anchorId="2404613A" id="_x0000_s1029" type="#_x0000_t202" alt="A blank text box for students to respond" style="width:481.9pt;height:14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">
                <v:textbox>
                  <w:txbxContent>
                    <w:p w14:paraId="1AAC8EFF" w14:textId="77777777" w:rsidR="007337A6" w:rsidRDefault="007337A6" w:rsidP="009861DB"/>
                  </w:txbxContent>
                </v:textbox>
                <w10:anchorlock/>
              </v:shape>
            </w:pict>
          </mc:Fallback>
        </mc:AlternateContent>
      </w:r>
    </w:p>
    <w:p w14:paraId="5145B3F8" w14:textId="48B71D1A" w:rsidR="00EF2A3A" w:rsidRDefault="00B40C5F" w:rsidP="00B40C5F">
      <w:pPr>
        <w:pStyle w:val="ListNumber"/>
      </w:pPr>
      <w:r w:rsidRPr="00B40C5F">
        <w:t>How do you know that your game is harder?</w:t>
      </w:r>
    </w:p>
    <w:p w14:paraId="33E447D6" w14:textId="2CD0BFD7" w:rsidR="00E77FA1" w:rsidRDefault="00BE423B" w:rsidP="00BE423B">
      <w:r w:rsidRPr="00F27F45">
        <w:rPr>
          <w:noProof/>
          <w:lang w:eastAsia="en-AU"/>
        </w:rPr>
        <mc:AlternateContent>
          <mc:Choice Requires="wps">
            <w:drawing>
              <wp:inline distT="0" distB="0" distL="0" distR="0" wp14:anchorId="5F5C5626" wp14:editId="50E9215A">
                <wp:extent cx="6116320" cy="1118870"/>
                <wp:effectExtent l="0" t="0" r="17780" b="24130"/>
                <wp:docPr id="1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118870"/>
                        </a:xfrm>
                        <a:prstGeom prst="rect">
                          <a:avLst/>
                        </a:prstGeom>
                        <a:solidFill>
                          <a:srgbClr val="FFFFFF"/>
                        </a:solidFill>
                        <a:ln w="9525">
                          <a:solidFill>
                            <a:srgbClr val="000000"/>
                          </a:solidFill>
                          <a:miter lim="800000"/>
                          <a:headEnd/>
                          <a:tailEnd/>
                        </a:ln>
                      </wps:spPr>
                      <wps:txbx>
                        <w:txbxContent>
                          <w:p w14:paraId="488EE414" w14:textId="77777777" w:rsidR="007337A6" w:rsidRDefault="007337A6" w:rsidP="00BE423B"/>
                        </w:txbxContent>
                      </wps:txbx>
                      <wps:bodyPr rot="0" vert="horz" wrap="square" lIns="91440" tIns="45720" rIns="91440" bIns="45720" anchor="t" anchorCtr="0">
                        <a:noAutofit/>
                      </wps:bodyPr>
                    </wps:wsp>
                  </a:graphicData>
                </a:graphic>
              </wp:inline>
            </w:drawing>
          </mc:Choice>
          <mc:Fallback>
            <w:pict>
              <v:shape w14:anchorId="5F5C5626" id="_x0000_s1030" type="#_x0000_t202" alt="A blank text box for students to respond" style="width:481.6pt;height:8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">
                <v:textbox>
                  <w:txbxContent>
                    <w:p w14:paraId="488EE414" w14:textId="77777777" w:rsidR="007337A6" w:rsidRDefault="007337A6" w:rsidP="00BE423B"/>
                  </w:txbxContent>
                </v:textbox>
                <w10:anchorlock/>
              </v:shape>
            </w:pict>
          </mc:Fallback>
        </mc:AlternateContent>
      </w:r>
    </w:p>
    <w:p w14:paraId="5BD74B17" w14:textId="4DBC6137" w:rsidR="00F27F45" w:rsidRPr="00BE423B" w:rsidRDefault="00F27F45" w:rsidP="00BE423B">
      <w:r w:rsidRPr="00BE423B">
        <w:t xml:space="preserve">Adapted from </w:t>
      </w:r>
      <w:hyperlink r:id="rId10" w:history="1">
        <w:r w:rsidRPr="00BE423B">
          <w:rPr>
            <w:rStyle w:val="Hyperlink"/>
          </w:rPr>
          <w:t>https://nrich.maths.org/</w:t>
        </w:r>
      </w:hyperlink>
    </w:p>
    <w:p w14:paraId="68564E2A" w14:textId="7354E527" w:rsidR="007F4D89" w:rsidRPr="007F4D89" w:rsidRDefault="00BE5959" w:rsidP="00E77FA1">
      <w:pPr>
        <w:pStyle w:val="FeatureBox2"/>
      </w:pPr>
      <w:r w:rsidRPr="00BE5959">
        <w:rPr>
          <w:rStyle w:val="Strong"/>
        </w:rPr>
        <w:t>Follow-up activity:</w:t>
      </w:r>
      <w:r w:rsidR="0006603F">
        <w:rPr>
          <w:rStyle w:val="Strong"/>
        </w:rPr>
        <w:t xml:space="preserve"> </w:t>
      </w:r>
      <w:r w:rsidR="00794637">
        <w:t>Play ‘</w:t>
      </w:r>
      <w:r w:rsidR="002812FA" w:rsidRPr="00D3626E">
        <w:t>rock-paper-scissors</w:t>
      </w:r>
      <w:r w:rsidR="00794637">
        <w:t xml:space="preserve">’. What </w:t>
      </w:r>
      <w:r w:rsidR="002652E3">
        <w:t xml:space="preserve">chance do you have of </w:t>
      </w:r>
      <w:r w:rsidR="00D3626E" w:rsidRPr="00D3626E">
        <w:t>winning</w:t>
      </w:r>
      <w:r w:rsidR="008846E7">
        <w:t>?</w:t>
      </w:r>
      <w:r w:rsidR="002652E3">
        <w:t xml:space="preserve"> </w:t>
      </w:r>
      <w:r w:rsidR="007F4D89">
        <w:t xml:space="preserve">When you roll a dice </w:t>
      </w:r>
      <w:r w:rsidR="009A4668">
        <w:t xml:space="preserve">each number is equally likely to occur. </w:t>
      </w:r>
      <w:r w:rsidR="00AB4FAE">
        <w:t xml:space="preserve">What other chance experiments do you </w:t>
      </w:r>
      <w:r w:rsidR="00B136D3">
        <w:t>know</w:t>
      </w:r>
      <w:r w:rsidR="00AB4FAE">
        <w:t xml:space="preserve"> where each outcome is </w:t>
      </w:r>
      <w:r w:rsidR="00B136D3">
        <w:t xml:space="preserve">equally </w:t>
      </w:r>
      <w:r w:rsidR="00AB4FAE">
        <w:t>likel</w:t>
      </w:r>
      <w:r w:rsidR="00B136D3">
        <w:t>y to happen</w:t>
      </w:r>
      <w:r w:rsidR="00AB4FAE">
        <w:t xml:space="preserve">? </w:t>
      </w:r>
    </w:p>
    <w:p w14:paraId="576FD4EE" w14:textId="0EAF6199" w:rsidR="00BE5959" w:rsidRDefault="713282C5" w:rsidP="00F16BD9">
      <w:pPr>
        <w:pStyle w:val="Heading1"/>
        <w:rPr>
          <w:lang w:eastAsia="zh-CN"/>
        </w:rPr>
      </w:pPr>
      <w:r w:rsidRPr="68714BF0">
        <w:rPr>
          <w:lang w:eastAsia="zh-CN"/>
        </w:rPr>
        <w:lastRenderedPageBreak/>
        <w:t>NSW t</w:t>
      </w:r>
      <w:r w:rsidR="003C59E7" w:rsidRPr="68714BF0">
        <w:rPr>
          <w:lang w:eastAsia="zh-CN"/>
        </w:rPr>
        <w:t>eacher</w:t>
      </w:r>
      <w:r w:rsidR="00F16BD9">
        <w:rPr>
          <w:lang w:eastAsia="zh-CN"/>
        </w:rPr>
        <w:t xml:space="preserve"> notes</w:t>
      </w:r>
      <w:r w:rsidR="003C59E7">
        <w:rPr>
          <w:lang w:eastAsia="zh-CN"/>
        </w:rPr>
        <w:t xml:space="preserve"> </w:t>
      </w:r>
    </w:p>
    <w:p w14:paraId="78489050"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12D555CF" w14:textId="77777777" w:rsidR="00420DE7" w:rsidRPr="00F6494C" w:rsidRDefault="00420DE7" w:rsidP="00F6494C">
      <w:pPr>
        <w:pStyle w:val="Heading2"/>
      </w:pPr>
      <w:r w:rsidRPr="00F6494C">
        <w:t xml:space="preserve">Learning </w:t>
      </w:r>
      <w:r w:rsidR="00AF4D0B" w:rsidRPr="00F6494C">
        <w:t>intentions</w:t>
      </w:r>
    </w:p>
    <w:p w14:paraId="252C4CD3" w14:textId="38BE625F" w:rsidR="003A1273" w:rsidRDefault="003A1273" w:rsidP="003A1273">
      <w:pPr>
        <w:pStyle w:val="ListBullet"/>
        <w:rPr>
          <w:lang w:eastAsia="zh-CN"/>
        </w:rPr>
      </w:pPr>
      <w:r>
        <w:rPr>
          <w:lang w:eastAsia="zh-CN"/>
        </w:rPr>
        <w:t xml:space="preserve">To identify the likelihood of an event </w:t>
      </w:r>
      <w:r w:rsidR="008F1206">
        <w:rPr>
          <w:lang w:eastAsia="zh-CN"/>
        </w:rPr>
        <w:t>occurring</w:t>
      </w:r>
      <w:r w:rsidR="69D25888" w:rsidRPr="68714BF0">
        <w:rPr>
          <w:lang w:eastAsia="zh-CN"/>
        </w:rPr>
        <w:t>.</w:t>
      </w:r>
    </w:p>
    <w:p w14:paraId="2E7372AC" w14:textId="703E1D70" w:rsidR="00420DE7" w:rsidRDefault="002342B2" w:rsidP="003A1273">
      <w:pPr>
        <w:pStyle w:val="ListBullet"/>
        <w:rPr>
          <w:lang w:eastAsia="zh-CN"/>
        </w:rPr>
      </w:pPr>
      <w:r>
        <w:rPr>
          <w:lang w:eastAsia="zh-CN"/>
        </w:rPr>
        <w:t>To</w:t>
      </w:r>
      <w:r w:rsidR="002B5388">
        <w:rPr>
          <w:lang w:eastAsia="zh-CN"/>
        </w:rPr>
        <w:t xml:space="preserve"> </w:t>
      </w:r>
      <w:r w:rsidR="003A1273">
        <w:rPr>
          <w:lang w:eastAsia="zh-CN"/>
        </w:rPr>
        <w:t>conduct a chance experiment</w:t>
      </w:r>
      <w:r w:rsidR="5388153D" w:rsidRPr="68714BF0">
        <w:rPr>
          <w:lang w:eastAsia="zh-CN"/>
        </w:rPr>
        <w:t>.</w:t>
      </w:r>
      <w:r w:rsidR="003A1273">
        <w:rPr>
          <w:lang w:eastAsia="zh-CN"/>
        </w:rPr>
        <w:t xml:space="preserve"> </w:t>
      </w:r>
    </w:p>
    <w:p w14:paraId="1E02FEF0" w14:textId="77777777" w:rsidR="00F16BD9" w:rsidRDefault="00250E49" w:rsidP="007337A6">
      <w:pPr>
        <w:pStyle w:val="Heading2"/>
      </w:pPr>
      <w:r>
        <w:t>NSW Mathematics K-10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A table displaying selected NSW Mathematics K-10 Syllabus outcomes."/>
      </w:tblPr>
      <w:tblGrid>
        <w:gridCol w:w="2148"/>
        <w:gridCol w:w="3745"/>
        <w:gridCol w:w="3746"/>
      </w:tblGrid>
      <w:tr w:rsidR="006307F4" w14:paraId="265A2152" w14:textId="77777777" w:rsidTr="007337A6">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73FAF77B" w14:textId="77777777" w:rsidR="006307F4" w:rsidRDefault="006307F4" w:rsidP="00F16BD9">
            <w:pPr>
              <w:spacing w:before="192" w:after="192"/>
              <w:rPr>
                <w:lang w:eastAsia="zh-CN"/>
              </w:rPr>
            </w:pPr>
          </w:p>
        </w:tc>
        <w:tc>
          <w:tcPr>
            <w:tcW w:w="3745" w:type="dxa"/>
          </w:tcPr>
          <w:p w14:paraId="7DF50FA8"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3D66A87A"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6307F4" w14:paraId="5A63F3C7" w14:textId="77777777" w:rsidTr="007337A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6ABD07D3" w14:textId="5B23FAFE" w:rsidR="006307F4" w:rsidRDefault="00A240F2" w:rsidP="008D6B68">
            <w:pPr>
              <w:rPr>
                <w:lang w:eastAsia="zh-CN"/>
              </w:rPr>
            </w:pPr>
            <w:r>
              <w:rPr>
                <w:lang w:eastAsia="zh-CN"/>
              </w:rPr>
              <w:t xml:space="preserve">Probability and statistics </w:t>
            </w:r>
          </w:p>
        </w:tc>
        <w:tc>
          <w:tcPr>
            <w:tcW w:w="3745" w:type="dxa"/>
          </w:tcPr>
          <w:p w14:paraId="70E21CF7" w14:textId="0E07A4BF" w:rsidR="006307F4" w:rsidRDefault="000A1866" w:rsidP="00F16BD9">
            <w:pPr>
              <w:cnfStyle w:val="000000100000" w:firstRow="0" w:lastRow="0" w:firstColumn="0" w:lastColumn="0" w:oddVBand="0" w:evenVBand="0" w:oddHBand="1" w:evenHBand="0" w:firstRowFirstColumn="0" w:firstRowLastColumn="0" w:lastRowFirstColumn="0" w:lastRowLastColumn="0"/>
              <w:rPr>
                <w:lang w:eastAsia="zh-CN"/>
              </w:rPr>
            </w:pPr>
            <w:r w:rsidRPr="000A1866">
              <w:rPr>
                <w:lang w:eastAsia="zh-CN"/>
              </w:rPr>
              <w:t>describes and compares chance events in social and experimental contexts</w:t>
            </w:r>
            <w:r>
              <w:rPr>
                <w:lang w:eastAsia="zh-CN"/>
              </w:rPr>
              <w:t xml:space="preserve"> (</w:t>
            </w:r>
            <w:bookmarkStart w:id="0" w:name="_GoBack"/>
            <w:bookmarkEnd w:id="0"/>
            <w:r w:rsidR="00891F35" w:rsidRPr="00891F35">
              <w:rPr>
                <w:lang w:eastAsia="zh-CN"/>
              </w:rPr>
              <w:t>MA2-19SP</w:t>
            </w:r>
            <w:r w:rsidR="00891F35">
              <w:rPr>
                <w:lang w:eastAsia="zh-CN"/>
              </w:rPr>
              <w:t>)</w:t>
            </w:r>
          </w:p>
        </w:tc>
        <w:tc>
          <w:tcPr>
            <w:tcW w:w="3746" w:type="dxa"/>
          </w:tcPr>
          <w:p w14:paraId="2D7E1E7A" w14:textId="59D1215B" w:rsidR="006307F4" w:rsidRDefault="004167A9" w:rsidP="00F16BD9">
            <w:pPr>
              <w:cnfStyle w:val="000000100000" w:firstRow="0" w:lastRow="0" w:firstColumn="0" w:lastColumn="0" w:oddVBand="0" w:evenVBand="0" w:oddHBand="1" w:evenHBand="0" w:firstRowFirstColumn="0" w:firstRowLastColumn="0" w:lastRowFirstColumn="0" w:lastRowLastColumn="0"/>
              <w:rPr>
                <w:lang w:eastAsia="zh-CN"/>
              </w:rPr>
            </w:pPr>
            <w:r w:rsidRPr="004167A9">
              <w:rPr>
                <w:lang w:eastAsia="zh-CN"/>
              </w:rPr>
              <w:t>conducts chance experiments and assigns probabilities as values between 0 and 1 to describe their outcomes</w:t>
            </w:r>
            <w:r>
              <w:rPr>
                <w:lang w:eastAsia="zh-CN"/>
              </w:rPr>
              <w:t xml:space="preserve"> (</w:t>
            </w:r>
            <w:r w:rsidRPr="004167A9">
              <w:rPr>
                <w:lang w:eastAsia="zh-CN"/>
              </w:rPr>
              <w:t>MA3-19SP</w:t>
            </w:r>
            <w:r>
              <w:rPr>
                <w:lang w:eastAsia="zh-CN"/>
              </w:rPr>
              <w:t>)</w:t>
            </w:r>
          </w:p>
        </w:tc>
      </w:tr>
      <w:tr w:rsidR="006307F4" w14:paraId="1202A2CF" w14:textId="77777777" w:rsidTr="007337A6">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478C01BE" w14:textId="264E8ED4" w:rsidR="006307F4" w:rsidRDefault="00D4719E" w:rsidP="00F16BD9">
            <w:pPr>
              <w:rPr>
                <w:lang w:eastAsia="zh-CN"/>
              </w:rPr>
            </w:pPr>
            <w:r>
              <w:rPr>
                <w:lang w:eastAsia="zh-CN"/>
              </w:rPr>
              <w:t>Working mathematically</w:t>
            </w:r>
          </w:p>
        </w:tc>
        <w:tc>
          <w:tcPr>
            <w:tcW w:w="3745" w:type="dxa"/>
          </w:tcPr>
          <w:p w14:paraId="612BB7CE" w14:textId="29724B63" w:rsidR="006307F4" w:rsidRDefault="00D4719E" w:rsidP="00F16BD9">
            <w:pPr>
              <w:cnfStyle w:val="000000010000" w:firstRow="0" w:lastRow="0" w:firstColumn="0" w:lastColumn="0" w:oddVBand="0" w:evenVBand="0" w:oddHBand="0" w:evenHBand="1" w:firstRowFirstColumn="0" w:firstRowLastColumn="0" w:lastRowFirstColumn="0" w:lastRowLastColumn="0"/>
              <w:rPr>
                <w:lang w:eastAsia="zh-CN"/>
              </w:rPr>
            </w:pPr>
            <w:r w:rsidRPr="00D4719E">
              <w:rPr>
                <w:lang w:eastAsia="zh-CN"/>
              </w:rPr>
              <w:t>checks the accuracy of a statement and explains the reasoning used</w:t>
            </w:r>
            <w:r>
              <w:rPr>
                <w:lang w:eastAsia="zh-CN"/>
              </w:rPr>
              <w:t xml:space="preserve"> (</w:t>
            </w:r>
            <w:r w:rsidRPr="00D4719E">
              <w:rPr>
                <w:lang w:eastAsia="zh-CN"/>
              </w:rPr>
              <w:t>MA2-3WM</w:t>
            </w:r>
            <w:r>
              <w:rPr>
                <w:lang w:eastAsia="zh-CN"/>
              </w:rPr>
              <w:t>)</w:t>
            </w:r>
          </w:p>
        </w:tc>
        <w:tc>
          <w:tcPr>
            <w:tcW w:w="3746" w:type="dxa"/>
          </w:tcPr>
          <w:p w14:paraId="6537353F" w14:textId="3E71C1B9" w:rsidR="006307F4" w:rsidRDefault="00BC278F" w:rsidP="00F16BD9">
            <w:pPr>
              <w:cnfStyle w:val="000000010000" w:firstRow="0" w:lastRow="0" w:firstColumn="0" w:lastColumn="0" w:oddVBand="0" w:evenVBand="0" w:oddHBand="0" w:evenHBand="1" w:firstRowFirstColumn="0" w:firstRowLastColumn="0" w:lastRowFirstColumn="0" w:lastRowLastColumn="0"/>
              <w:rPr>
                <w:lang w:eastAsia="zh-CN"/>
              </w:rPr>
            </w:pPr>
            <w:r w:rsidRPr="00BC278F">
              <w:rPr>
                <w:lang w:eastAsia="zh-CN"/>
              </w:rPr>
              <w:t>describes and represents mathematical situations in a variety of ways using mathematical terminology and some conventions</w:t>
            </w:r>
            <w:r w:rsidR="003A1273">
              <w:rPr>
                <w:lang w:eastAsia="zh-CN"/>
              </w:rPr>
              <w:t xml:space="preserve"> (</w:t>
            </w:r>
            <w:r w:rsidR="003A1273" w:rsidRPr="003A1273">
              <w:rPr>
                <w:lang w:eastAsia="zh-CN"/>
              </w:rPr>
              <w:t>MA3-1WM</w:t>
            </w:r>
            <w:r w:rsidR="003A1273">
              <w:rPr>
                <w:lang w:eastAsia="zh-CN"/>
              </w:rPr>
              <w:t>)</w:t>
            </w:r>
          </w:p>
        </w:tc>
      </w:tr>
    </w:tbl>
    <w:p w14:paraId="73FD2C71" w14:textId="77777777" w:rsidR="00DF13A8" w:rsidRDefault="007337A6" w:rsidP="002407FC">
      <w:pPr>
        <w:pStyle w:val="Copyright"/>
      </w:pPr>
      <w:hyperlink r:id="rId11" w:history="1">
        <w:r w:rsidR="00A638AF" w:rsidRPr="00A638AF">
          <w:rPr>
            <w:rStyle w:val="Hyperlink"/>
            <w:sz w:val="20"/>
          </w:rPr>
          <w:t>NSW K-10 Mathematics Syllabus</w:t>
        </w:r>
      </w:hyperlink>
      <w:r w:rsidR="00A638AF">
        <w:t xml:space="preserve"> © 2012</w:t>
      </w:r>
      <w:r w:rsidR="009437D2">
        <w:t xml:space="preserve"> </w:t>
      </w:r>
      <w:r w:rsidR="009437D2" w:rsidRPr="009437D2">
        <w:t>NSW Education Standards Authority (NESA) for and on behalf of the Crown in right of the State of New South Wales.</w:t>
      </w:r>
      <w:r w:rsidR="002407FC">
        <w:t xml:space="preserve"> See the </w:t>
      </w:r>
      <w:hyperlink r:id="rId12" w:history="1">
        <w:r w:rsidR="002407FC" w:rsidRPr="002407FC">
          <w:rPr>
            <w:rStyle w:val="Hyperlink"/>
            <w:sz w:val="20"/>
          </w:rPr>
          <w:t>NESA website</w:t>
        </w:r>
      </w:hyperlink>
      <w:r w:rsidR="002407FC">
        <w:t xml:space="preserve"> for additional copyright information.</w:t>
      </w:r>
    </w:p>
    <w:sectPr w:rsidR="00DF13A8" w:rsidSect="000B3D08">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5EBE1" w14:textId="77777777" w:rsidR="008D25E1" w:rsidRDefault="008D25E1" w:rsidP="00191F45">
      <w:r>
        <w:separator/>
      </w:r>
    </w:p>
    <w:p w14:paraId="0546DC93" w14:textId="77777777" w:rsidR="008D25E1" w:rsidRDefault="008D25E1"/>
    <w:p w14:paraId="0A88B1F9" w14:textId="77777777" w:rsidR="008D25E1" w:rsidRDefault="008D25E1"/>
    <w:p w14:paraId="39204445" w14:textId="77777777" w:rsidR="008D25E1" w:rsidRDefault="008D25E1"/>
  </w:endnote>
  <w:endnote w:type="continuationSeparator" w:id="0">
    <w:p w14:paraId="4CC9A401" w14:textId="77777777" w:rsidR="008D25E1" w:rsidRDefault="008D25E1" w:rsidP="00191F45">
      <w:r>
        <w:continuationSeparator/>
      </w:r>
    </w:p>
    <w:p w14:paraId="6EA59600" w14:textId="77777777" w:rsidR="008D25E1" w:rsidRDefault="008D25E1"/>
    <w:p w14:paraId="61785D75" w14:textId="77777777" w:rsidR="008D25E1" w:rsidRDefault="008D25E1"/>
    <w:p w14:paraId="61A63B3A" w14:textId="77777777" w:rsidR="008D25E1" w:rsidRDefault="008D25E1"/>
  </w:endnote>
  <w:endnote w:type="continuationNotice" w:id="1">
    <w:p w14:paraId="10443DCB" w14:textId="77777777" w:rsidR="008D25E1" w:rsidRDefault="008D25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4392" w14:textId="120D83C3" w:rsidR="007337A6" w:rsidRPr="004D333E" w:rsidRDefault="007337A6" w:rsidP="004D333E">
    <w:pPr>
      <w:pStyle w:val="Footer"/>
    </w:pPr>
    <w:r w:rsidRPr="002810D3">
      <w:fldChar w:fldCharType="begin"/>
    </w:r>
    <w:r w:rsidRPr="002810D3">
      <w:instrText xml:space="preserve"> PAGE </w:instrText>
    </w:r>
    <w:r w:rsidRPr="002810D3">
      <w:fldChar w:fldCharType="separate"/>
    </w:r>
    <w:r w:rsidR="00FC66E3">
      <w:rPr>
        <w:noProof/>
      </w:rPr>
      <w:t>2</w:t>
    </w:r>
    <w:r w:rsidRPr="002810D3">
      <w:fldChar w:fldCharType="end"/>
    </w:r>
    <w:r w:rsidRPr="002810D3">
      <w:tab/>
    </w:r>
    <w:r w:rsidRPr="00F071CD">
      <w:t xml:space="preserve">ABC TV Education resources – </w:t>
    </w:r>
    <w:r>
      <w:t>Look Kool</w:t>
    </w:r>
    <w:r w:rsidRPr="00F071CD">
      <w:t>–</w:t>
    </w:r>
    <w:r>
      <w:t xml:space="preserve"> Probability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ED785" w14:textId="4E706C88" w:rsidR="007337A6" w:rsidRPr="004D333E" w:rsidRDefault="007337A6" w:rsidP="004D333E">
    <w:pPr>
      <w:pStyle w:val="Footer"/>
    </w:pPr>
    <w:r w:rsidRPr="00BE423B">
      <w:t>© NSW Department of Education</w:t>
    </w:r>
    <w:r w:rsidRPr="002810D3">
      <w:t xml:space="preserve">, </w:t>
    </w:r>
    <w:r w:rsidRPr="002810D3">
      <w:fldChar w:fldCharType="begin"/>
    </w:r>
    <w:r w:rsidRPr="002810D3">
      <w:instrText xml:space="preserve"> DATE \@ "MMM-yy" </w:instrText>
    </w:r>
    <w:r w:rsidRPr="002810D3">
      <w:fldChar w:fldCharType="separate"/>
    </w:r>
    <w:r w:rsidR="000744E8">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FC66E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576AA" w14:textId="7C88D36D" w:rsidR="007337A6" w:rsidRPr="00BE423B" w:rsidRDefault="007337A6" w:rsidP="00BE423B">
    <w:pPr>
      <w:pStyle w:val="Logo"/>
    </w:pPr>
    <w:r w:rsidRPr="68714BF0">
      <w:rPr>
        <w:sz w:val="24"/>
        <w:szCs w:val="24"/>
      </w:rPr>
      <w:t>education.nsw.gov.au</w:t>
    </w:r>
    <w:r w:rsidRPr="00791B72">
      <w:tab/>
    </w:r>
    <w:r w:rsidRPr="009C69B7">
      <w:rPr>
        <w:noProof/>
        <w:lang w:eastAsia="en-AU"/>
      </w:rPr>
      <w:drawing>
        <wp:inline distT="0" distB="0" distL="0" distR="0" wp14:anchorId="357F0316" wp14:editId="64A62F0B">
          <wp:extent cx="396000" cy="421276"/>
          <wp:effectExtent l="0" t="0" r="4445"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53A48" w14:textId="77777777" w:rsidR="008D25E1" w:rsidRDefault="008D25E1" w:rsidP="00191F45">
      <w:r>
        <w:separator/>
      </w:r>
    </w:p>
    <w:p w14:paraId="1BB9C2B3" w14:textId="77777777" w:rsidR="008D25E1" w:rsidRDefault="008D25E1"/>
    <w:p w14:paraId="406F036D" w14:textId="77777777" w:rsidR="008D25E1" w:rsidRDefault="008D25E1"/>
    <w:p w14:paraId="7DE3417D" w14:textId="77777777" w:rsidR="008D25E1" w:rsidRDefault="008D25E1"/>
  </w:footnote>
  <w:footnote w:type="continuationSeparator" w:id="0">
    <w:p w14:paraId="47B03E07" w14:textId="77777777" w:rsidR="008D25E1" w:rsidRDefault="008D25E1" w:rsidP="00191F45">
      <w:r>
        <w:continuationSeparator/>
      </w:r>
    </w:p>
    <w:p w14:paraId="4F486E68" w14:textId="77777777" w:rsidR="008D25E1" w:rsidRDefault="008D25E1"/>
    <w:p w14:paraId="28C059C9" w14:textId="77777777" w:rsidR="008D25E1" w:rsidRDefault="008D25E1"/>
    <w:p w14:paraId="76412ADD" w14:textId="77777777" w:rsidR="008D25E1" w:rsidRDefault="008D25E1"/>
  </w:footnote>
  <w:footnote w:type="continuationNotice" w:id="1">
    <w:p w14:paraId="1E46EFBF" w14:textId="77777777" w:rsidR="008D25E1" w:rsidRDefault="008D25E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1E8D3" w14:textId="63E28267" w:rsidR="007337A6" w:rsidRPr="00BE423B" w:rsidRDefault="007337A6" w:rsidP="00BE423B">
    <w:pPr>
      <w:pStyle w:val="Header"/>
    </w:pPr>
    <w:r w:rsidRPr="00BE423B">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D7042E8"/>
    <w:multiLevelType w:val="hybridMultilevel"/>
    <w:tmpl w:val="217AAAD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FC"/>
    <w:rsid w:val="0000031A"/>
    <w:rsid w:val="00001003"/>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5E44"/>
    <w:rsid w:val="00046473"/>
    <w:rsid w:val="000507E6"/>
    <w:rsid w:val="00050B34"/>
    <w:rsid w:val="0005163D"/>
    <w:rsid w:val="000534F4"/>
    <w:rsid w:val="000535B7"/>
    <w:rsid w:val="00053726"/>
    <w:rsid w:val="000562A7"/>
    <w:rsid w:val="000564F8"/>
    <w:rsid w:val="00057BC8"/>
    <w:rsid w:val="000604B9"/>
    <w:rsid w:val="00061232"/>
    <w:rsid w:val="000613C4"/>
    <w:rsid w:val="000620E8"/>
    <w:rsid w:val="00062708"/>
    <w:rsid w:val="00065A16"/>
    <w:rsid w:val="0006603F"/>
    <w:rsid w:val="00071D06"/>
    <w:rsid w:val="0007214A"/>
    <w:rsid w:val="00072B6E"/>
    <w:rsid w:val="00072DFB"/>
    <w:rsid w:val="000744E8"/>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1866"/>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0BA"/>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2CF9"/>
    <w:rsid w:val="00143921"/>
    <w:rsid w:val="00146F04"/>
    <w:rsid w:val="00150EBC"/>
    <w:rsid w:val="001520B0"/>
    <w:rsid w:val="0015446A"/>
    <w:rsid w:val="0015487C"/>
    <w:rsid w:val="00155144"/>
    <w:rsid w:val="0015712E"/>
    <w:rsid w:val="00162BFC"/>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2F0B"/>
    <w:rsid w:val="001D3092"/>
    <w:rsid w:val="001D4CD1"/>
    <w:rsid w:val="001D66C2"/>
    <w:rsid w:val="001E0FFC"/>
    <w:rsid w:val="001E1F93"/>
    <w:rsid w:val="001E24CF"/>
    <w:rsid w:val="001E3097"/>
    <w:rsid w:val="001E4B06"/>
    <w:rsid w:val="001E5F98"/>
    <w:rsid w:val="001E6863"/>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234"/>
    <w:rsid w:val="00260EE8"/>
    <w:rsid w:val="00260F28"/>
    <w:rsid w:val="0026131D"/>
    <w:rsid w:val="00263542"/>
    <w:rsid w:val="002652E3"/>
    <w:rsid w:val="00266738"/>
    <w:rsid w:val="00266D0C"/>
    <w:rsid w:val="00273F94"/>
    <w:rsid w:val="002760B7"/>
    <w:rsid w:val="002810D3"/>
    <w:rsid w:val="002812FA"/>
    <w:rsid w:val="002822CE"/>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388"/>
    <w:rsid w:val="002B7744"/>
    <w:rsid w:val="002C05AC"/>
    <w:rsid w:val="002C3953"/>
    <w:rsid w:val="002C3AA4"/>
    <w:rsid w:val="002C56A0"/>
    <w:rsid w:val="002C7496"/>
    <w:rsid w:val="002D12FF"/>
    <w:rsid w:val="002D21A5"/>
    <w:rsid w:val="002D426A"/>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6D4"/>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273"/>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DCF"/>
    <w:rsid w:val="00400EB0"/>
    <w:rsid w:val="004013F6"/>
    <w:rsid w:val="004042F8"/>
    <w:rsid w:val="00405801"/>
    <w:rsid w:val="00407474"/>
    <w:rsid w:val="00407ED4"/>
    <w:rsid w:val="004128F0"/>
    <w:rsid w:val="00414D5B"/>
    <w:rsid w:val="004163AD"/>
    <w:rsid w:val="0041645A"/>
    <w:rsid w:val="004167A9"/>
    <w:rsid w:val="00417BB8"/>
    <w:rsid w:val="00420300"/>
    <w:rsid w:val="00420DE7"/>
    <w:rsid w:val="00421CC4"/>
    <w:rsid w:val="0042354D"/>
    <w:rsid w:val="004259A6"/>
    <w:rsid w:val="00425CCF"/>
    <w:rsid w:val="00430D80"/>
    <w:rsid w:val="004317B5"/>
    <w:rsid w:val="00431E3D"/>
    <w:rsid w:val="00434169"/>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46A"/>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17CC"/>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D753D"/>
    <w:rsid w:val="006E08A7"/>
    <w:rsid w:val="006E08C4"/>
    <w:rsid w:val="006E091B"/>
    <w:rsid w:val="006E2552"/>
    <w:rsid w:val="006E29AC"/>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10CC"/>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7A6"/>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4776E"/>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4637"/>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2BC2"/>
    <w:rsid w:val="007C5343"/>
    <w:rsid w:val="007C640E"/>
    <w:rsid w:val="007C6E38"/>
    <w:rsid w:val="007D212E"/>
    <w:rsid w:val="007D458F"/>
    <w:rsid w:val="007D5655"/>
    <w:rsid w:val="007D5A52"/>
    <w:rsid w:val="007D7CF5"/>
    <w:rsid w:val="007D7E58"/>
    <w:rsid w:val="007E41AD"/>
    <w:rsid w:val="007E5E9E"/>
    <w:rsid w:val="007F1493"/>
    <w:rsid w:val="007F15BC"/>
    <w:rsid w:val="007F3524"/>
    <w:rsid w:val="007F4D89"/>
    <w:rsid w:val="007F576D"/>
    <w:rsid w:val="007F637A"/>
    <w:rsid w:val="007F66A6"/>
    <w:rsid w:val="007F76BF"/>
    <w:rsid w:val="008003CD"/>
    <w:rsid w:val="00800512"/>
    <w:rsid w:val="00801687"/>
    <w:rsid w:val="008019EE"/>
    <w:rsid w:val="00802022"/>
    <w:rsid w:val="0080207C"/>
    <w:rsid w:val="008028A3"/>
    <w:rsid w:val="008037BE"/>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46E7"/>
    <w:rsid w:val="00885C59"/>
    <w:rsid w:val="00885F34"/>
    <w:rsid w:val="00890C47"/>
    <w:rsid w:val="008914B9"/>
    <w:rsid w:val="00891F35"/>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5E1"/>
    <w:rsid w:val="008D5308"/>
    <w:rsid w:val="008D55BF"/>
    <w:rsid w:val="008D61E0"/>
    <w:rsid w:val="008D6722"/>
    <w:rsid w:val="008D6B68"/>
    <w:rsid w:val="008D6E1D"/>
    <w:rsid w:val="008D7455"/>
    <w:rsid w:val="008D7AB2"/>
    <w:rsid w:val="008E0259"/>
    <w:rsid w:val="008E42D6"/>
    <w:rsid w:val="008E43E0"/>
    <w:rsid w:val="008E4A0E"/>
    <w:rsid w:val="008E4E59"/>
    <w:rsid w:val="008F0115"/>
    <w:rsid w:val="008F0383"/>
    <w:rsid w:val="008F1206"/>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1F60"/>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66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18F4"/>
    <w:rsid w:val="00A128C6"/>
    <w:rsid w:val="00A143CE"/>
    <w:rsid w:val="00A16D9B"/>
    <w:rsid w:val="00A2017E"/>
    <w:rsid w:val="00A21A49"/>
    <w:rsid w:val="00A231E9"/>
    <w:rsid w:val="00A240F2"/>
    <w:rsid w:val="00A307AE"/>
    <w:rsid w:val="00A35E8B"/>
    <w:rsid w:val="00A3655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38AF"/>
    <w:rsid w:val="00A64441"/>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4D58"/>
    <w:rsid w:val="00AA5E50"/>
    <w:rsid w:val="00AA642B"/>
    <w:rsid w:val="00AB0677"/>
    <w:rsid w:val="00AB0E50"/>
    <w:rsid w:val="00AB1629"/>
    <w:rsid w:val="00AB1983"/>
    <w:rsid w:val="00AB23C3"/>
    <w:rsid w:val="00AB24DB"/>
    <w:rsid w:val="00AB35D0"/>
    <w:rsid w:val="00AB4FAE"/>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6D3"/>
    <w:rsid w:val="00B13DA2"/>
    <w:rsid w:val="00B1672A"/>
    <w:rsid w:val="00B16E71"/>
    <w:rsid w:val="00B174BD"/>
    <w:rsid w:val="00B20690"/>
    <w:rsid w:val="00B20B2A"/>
    <w:rsid w:val="00B2129B"/>
    <w:rsid w:val="00B22FA7"/>
    <w:rsid w:val="00B24845"/>
    <w:rsid w:val="00B26370"/>
    <w:rsid w:val="00B27039"/>
    <w:rsid w:val="00B27D18"/>
    <w:rsid w:val="00B300DB"/>
    <w:rsid w:val="00B31E6B"/>
    <w:rsid w:val="00B32BEC"/>
    <w:rsid w:val="00B35B87"/>
    <w:rsid w:val="00B40556"/>
    <w:rsid w:val="00B40C5F"/>
    <w:rsid w:val="00B43107"/>
    <w:rsid w:val="00B45AC4"/>
    <w:rsid w:val="00B45E0A"/>
    <w:rsid w:val="00B47A18"/>
    <w:rsid w:val="00B51CD5"/>
    <w:rsid w:val="00B53824"/>
    <w:rsid w:val="00B53857"/>
    <w:rsid w:val="00B54009"/>
    <w:rsid w:val="00B54B6C"/>
    <w:rsid w:val="00B56FB1"/>
    <w:rsid w:val="00B6083F"/>
    <w:rsid w:val="00B61504"/>
    <w:rsid w:val="00B62E95"/>
    <w:rsid w:val="00B63A1C"/>
    <w:rsid w:val="00B63ABC"/>
    <w:rsid w:val="00B64D3D"/>
    <w:rsid w:val="00B64F0A"/>
    <w:rsid w:val="00B6562C"/>
    <w:rsid w:val="00B6729E"/>
    <w:rsid w:val="00B720C9"/>
    <w:rsid w:val="00B7391B"/>
    <w:rsid w:val="00B73ACC"/>
    <w:rsid w:val="00B743E7"/>
    <w:rsid w:val="00B74B80"/>
    <w:rsid w:val="00B74CE8"/>
    <w:rsid w:val="00B75B0A"/>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8F"/>
    <w:rsid w:val="00BC27BE"/>
    <w:rsid w:val="00BC3779"/>
    <w:rsid w:val="00BC41A0"/>
    <w:rsid w:val="00BC43D8"/>
    <w:rsid w:val="00BD0186"/>
    <w:rsid w:val="00BD1661"/>
    <w:rsid w:val="00BD6178"/>
    <w:rsid w:val="00BD6348"/>
    <w:rsid w:val="00BE147F"/>
    <w:rsid w:val="00BE1BBC"/>
    <w:rsid w:val="00BE423B"/>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50A"/>
    <w:rsid w:val="00C25C66"/>
    <w:rsid w:val="00C2710B"/>
    <w:rsid w:val="00C279C2"/>
    <w:rsid w:val="00C31459"/>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4B82"/>
    <w:rsid w:val="00C767C7"/>
    <w:rsid w:val="00C779FD"/>
    <w:rsid w:val="00C77D84"/>
    <w:rsid w:val="00C80B9E"/>
    <w:rsid w:val="00C841B7"/>
    <w:rsid w:val="00C84A6C"/>
    <w:rsid w:val="00C8667D"/>
    <w:rsid w:val="00C86967"/>
    <w:rsid w:val="00C928A8"/>
    <w:rsid w:val="00C93044"/>
    <w:rsid w:val="00C95246"/>
    <w:rsid w:val="00CA103E"/>
    <w:rsid w:val="00CA598F"/>
    <w:rsid w:val="00CA6C45"/>
    <w:rsid w:val="00CA74F6"/>
    <w:rsid w:val="00CA7603"/>
    <w:rsid w:val="00CB12E3"/>
    <w:rsid w:val="00CB364E"/>
    <w:rsid w:val="00CB37B8"/>
    <w:rsid w:val="00CB4F1A"/>
    <w:rsid w:val="00CB58B4"/>
    <w:rsid w:val="00CB631B"/>
    <w:rsid w:val="00CB6577"/>
    <w:rsid w:val="00CB6768"/>
    <w:rsid w:val="00CB74C7"/>
    <w:rsid w:val="00CB7529"/>
    <w:rsid w:val="00CC1FE9"/>
    <w:rsid w:val="00CC3B49"/>
    <w:rsid w:val="00CC3D04"/>
    <w:rsid w:val="00CC4AF7"/>
    <w:rsid w:val="00CC54E5"/>
    <w:rsid w:val="00CC6B96"/>
    <w:rsid w:val="00CC6F04"/>
    <w:rsid w:val="00CC7B94"/>
    <w:rsid w:val="00CD2127"/>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626E"/>
    <w:rsid w:val="00D41B88"/>
    <w:rsid w:val="00D41E23"/>
    <w:rsid w:val="00D429EC"/>
    <w:rsid w:val="00D43D44"/>
    <w:rsid w:val="00D43EBB"/>
    <w:rsid w:val="00D44E4E"/>
    <w:rsid w:val="00D45756"/>
    <w:rsid w:val="00D46D26"/>
    <w:rsid w:val="00D46F38"/>
    <w:rsid w:val="00D4719E"/>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846"/>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3B99"/>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77FA1"/>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A3A"/>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F45"/>
    <w:rsid w:val="00F309E2"/>
    <w:rsid w:val="00F30C2D"/>
    <w:rsid w:val="00F318BD"/>
    <w:rsid w:val="00F32557"/>
    <w:rsid w:val="00F32CE9"/>
    <w:rsid w:val="00F33066"/>
    <w:rsid w:val="00F332EF"/>
    <w:rsid w:val="00F33A6A"/>
    <w:rsid w:val="00F34D8E"/>
    <w:rsid w:val="00F3515A"/>
    <w:rsid w:val="00F3674D"/>
    <w:rsid w:val="00F37587"/>
    <w:rsid w:val="00F4079E"/>
    <w:rsid w:val="00F40B14"/>
    <w:rsid w:val="00F42101"/>
    <w:rsid w:val="00F42EAA"/>
    <w:rsid w:val="00F42EE0"/>
    <w:rsid w:val="00F434A9"/>
    <w:rsid w:val="00F437C4"/>
    <w:rsid w:val="00F438D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171"/>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6E3"/>
    <w:rsid w:val="00FC755A"/>
    <w:rsid w:val="00FD05FD"/>
    <w:rsid w:val="00FD1F94"/>
    <w:rsid w:val="00FD21A7"/>
    <w:rsid w:val="00FD3347"/>
    <w:rsid w:val="00FD40E9"/>
    <w:rsid w:val="00FD495B"/>
    <w:rsid w:val="00FD62E4"/>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608A6E3"/>
    <w:rsid w:val="068426EC"/>
    <w:rsid w:val="0708BB49"/>
    <w:rsid w:val="0A441810"/>
    <w:rsid w:val="11247D84"/>
    <w:rsid w:val="2600FD02"/>
    <w:rsid w:val="2E63AD28"/>
    <w:rsid w:val="33CB4E55"/>
    <w:rsid w:val="3931DCE9"/>
    <w:rsid w:val="5388153D"/>
    <w:rsid w:val="68714BF0"/>
    <w:rsid w:val="68CDC838"/>
    <w:rsid w:val="69D25888"/>
    <w:rsid w:val="713282C5"/>
    <w:rsid w:val="72389601"/>
    <w:rsid w:val="72B6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C4A5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1178E"/>
    <w:pPr>
      <w:spacing w:after="24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paragraph" w:styleId="NormalWeb">
    <w:name w:val="Normal (Web)"/>
    <w:basedOn w:val="Normal"/>
    <w:uiPriority w:val="99"/>
    <w:semiHidden/>
    <w:unhideWhenUsed/>
    <w:rsid w:val="00CD2127"/>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F27F45"/>
  </w:style>
  <w:style w:type="character" w:customStyle="1" w:styleId="spellingerror">
    <w:name w:val="spellingerror"/>
    <w:basedOn w:val="DefaultParagraphFont"/>
    <w:rsid w:val="00F27F45"/>
  </w:style>
  <w:style w:type="character" w:customStyle="1" w:styleId="eop">
    <w:name w:val="eop"/>
    <w:basedOn w:val="DefaultParagraphFont"/>
    <w:rsid w:val="00F27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65322">
      <w:bodyDiv w:val="1"/>
      <w:marLeft w:val="0"/>
      <w:marRight w:val="0"/>
      <w:marTop w:val="0"/>
      <w:marBottom w:val="0"/>
      <w:divBdr>
        <w:top w:val="none" w:sz="0" w:space="0" w:color="auto"/>
        <w:left w:val="none" w:sz="0" w:space="0" w:color="auto"/>
        <w:bottom w:val="none" w:sz="0" w:space="0" w:color="auto"/>
        <w:right w:val="none" w:sz="0" w:space="0" w:color="auto"/>
      </w:divBdr>
      <w:divsChild>
        <w:div w:id="1857689735">
          <w:marLeft w:val="0"/>
          <w:marRight w:val="0"/>
          <w:marTop w:val="0"/>
          <w:marBottom w:val="0"/>
          <w:divBdr>
            <w:top w:val="none" w:sz="0" w:space="0" w:color="auto"/>
            <w:left w:val="none" w:sz="0" w:space="0" w:color="auto"/>
            <w:bottom w:val="none" w:sz="0" w:space="0" w:color="auto"/>
            <w:right w:val="none" w:sz="0" w:space="0" w:color="auto"/>
          </w:divBdr>
          <w:divsChild>
            <w:div w:id="1219130639">
              <w:marLeft w:val="0"/>
              <w:marRight w:val="0"/>
              <w:marTop w:val="0"/>
              <w:marBottom w:val="0"/>
              <w:divBdr>
                <w:top w:val="none" w:sz="0" w:space="0" w:color="auto"/>
                <w:left w:val="none" w:sz="0" w:space="0" w:color="auto"/>
                <w:bottom w:val="none" w:sz="0" w:space="0" w:color="auto"/>
                <w:right w:val="none" w:sz="0" w:space="0" w:color="auto"/>
              </w:divBdr>
              <w:divsChild>
                <w:div w:id="1908489192">
                  <w:marLeft w:val="0"/>
                  <w:marRight w:val="0"/>
                  <w:marTop w:val="0"/>
                  <w:marBottom w:val="0"/>
                  <w:divBdr>
                    <w:top w:val="none" w:sz="0" w:space="0" w:color="auto"/>
                    <w:left w:val="none" w:sz="0" w:space="0" w:color="auto"/>
                    <w:bottom w:val="none" w:sz="0" w:space="0" w:color="auto"/>
                    <w:right w:val="none" w:sz="0" w:space="0" w:color="auto"/>
                  </w:divBdr>
                  <w:divsChild>
                    <w:div w:id="1996568312">
                      <w:marLeft w:val="0"/>
                      <w:marRight w:val="0"/>
                      <w:marTop w:val="0"/>
                      <w:marBottom w:val="0"/>
                      <w:divBdr>
                        <w:top w:val="none" w:sz="0" w:space="0" w:color="auto"/>
                        <w:left w:val="none" w:sz="0" w:space="0" w:color="auto"/>
                        <w:bottom w:val="none" w:sz="0" w:space="0" w:color="auto"/>
                        <w:right w:val="none" w:sz="0" w:space="0" w:color="auto"/>
                      </w:divBdr>
                      <w:divsChild>
                        <w:div w:id="19125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look-koo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standards.nsw.edu.au/wps/portal/nesa/mini-footer/copyrigh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k-10/learning-areas/mathematics/mathematics-k-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rich.maths.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9C91-3425-4BBF-BF28-2097C3E1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Kool – Probability</dc:title>
  <dc:subject/>
  <dc:creator>NSW Department of Education</dc:creator>
  <cp:keywords/>
  <dc:description/>
  <cp:lastModifiedBy/>
  <cp:revision>1</cp:revision>
  <dcterms:created xsi:type="dcterms:W3CDTF">2020-05-08T01:50:00Z</dcterms:created>
  <dcterms:modified xsi:type="dcterms:W3CDTF">2020-05-08T01:50:00Z</dcterms:modified>
  <cp:category/>
</cp:coreProperties>
</file>