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74C2E" w14:textId="77777777" w:rsidR="00546F02" w:rsidRDefault="00072339" w:rsidP="005203DC">
      <w:pPr>
        <w:pStyle w:val="Heading1"/>
      </w:pPr>
      <w:bookmarkStart w:id="0" w:name="_GoBack"/>
      <w:bookmarkEnd w:id="0"/>
      <w:r>
        <w:t>Your Paintings</w:t>
      </w:r>
      <w:r w:rsidR="00F071CD">
        <w:t xml:space="preserve"> </w:t>
      </w:r>
      <w:r w:rsidR="00F071CD" w:rsidRPr="00F071CD">
        <w:t>–</w:t>
      </w:r>
      <w:r w:rsidR="003D4179">
        <w:t xml:space="preserve"> Vincent Van Gogh</w:t>
      </w:r>
    </w:p>
    <w:p w14:paraId="4C869E28" w14:textId="0E905159" w:rsidR="00250E49" w:rsidRDefault="0006723F" w:rsidP="007E21D8">
      <w:pPr>
        <w:pStyle w:val="FeatureBox"/>
      </w:pPr>
      <w:r>
        <w:rPr>
          <w:rStyle w:val="Strong"/>
        </w:rPr>
        <w:t>ABC ME</w:t>
      </w:r>
      <w:r w:rsidR="00807D61">
        <w:rPr>
          <w:rStyle w:val="Strong"/>
        </w:rPr>
        <w:t xml:space="preserve"> s</w:t>
      </w:r>
      <w:r w:rsidR="00250E49">
        <w:rPr>
          <w:rStyle w:val="Strong"/>
        </w:rPr>
        <w:t xml:space="preserve">creening </w:t>
      </w:r>
      <w:r w:rsidR="00807D61">
        <w:rPr>
          <w:rStyle w:val="Strong"/>
        </w:rPr>
        <w:t>details</w:t>
      </w:r>
      <w:r w:rsidR="00250E49" w:rsidRPr="005203DC">
        <w:rPr>
          <w:rStyle w:val="Strong"/>
        </w:rPr>
        <w:t>:</w:t>
      </w:r>
      <w:r w:rsidR="00250E49">
        <w:rPr>
          <w:rStyle w:val="Strong"/>
        </w:rPr>
        <w:t xml:space="preserve"> </w:t>
      </w:r>
      <w:r w:rsidR="00072339">
        <w:rPr>
          <w:rStyle w:val="Strong"/>
          <w:b w:val="0"/>
        </w:rPr>
        <w:t>Fri</w:t>
      </w:r>
      <w:r w:rsidR="00250E49" w:rsidRPr="00250E49">
        <w:rPr>
          <w:rStyle w:val="Strong"/>
          <w:b w:val="0"/>
        </w:rPr>
        <w:t>day</w:t>
      </w:r>
      <w:r w:rsidR="00AE22A0">
        <w:t xml:space="preserve"> 22</w:t>
      </w:r>
      <w:r w:rsidR="00250E49" w:rsidRPr="00250E49">
        <w:t xml:space="preserve"> </w:t>
      </w:r>
      <w:r w:rsidR="00910CFE">
        <w:t>May</w:t>
      </w:r>
      <w:r w:rsidR="00256EDA">
        <w:t xml:space="preserve">, </w:t>
      </w:r>
      <w:r w:rsidR="003F009E">
        <w:t xml:space="preserve">2020 at </w:t>
      </w:r>
      <w:r w:rsidR="00ED452F">
        <w:t>2</w:t>
      </w:r>
      <w:r w:rsidR="003F009E">
        <w:t>:00</w:t>
      </w:r>
      <w:r w:rsidR="00ED452F">
        <w:t>pm</w:t>
      </w:r>
    </w:p>
    <w:p w14:paraId="33CFFB05" w14:textId="77777777" w:rsidR="003F009E" w:rsidRDefault="003F009E" w:rsidP="007E21D8">
      <w:pPr>
        <w:pStyle w:val="FeatureBox"/>
      </w:pPr>
      <w:r>
        <w:t xml:space="preserve">This episode can also be viewed on </w:t>
      </w:r>
      <w:hyperlink r:id="rId8">
        <w:r w:rsidRPr="74232765">
          <w:rPr>
            <w:rStyle w:val="Hyperlink"/>
          </w:rPr>
          <w:t>ABC iView</w:t>
        </w:r>
      </w:hyperlink>
      <w:r>
        <w:t xml:space="preserve"> </w:t>
      </w:r>
    </w:p>
    <w:p w14:paraId="650755E4" w14:textId="67DE7DF6" w:rsidR="00F071CD" w:rsidRDefault="00F071CD" w:rsidP="007E21D8">
      <w:pPr>
        <w:pStyle w:val="FeatureBox"/>
        <w:rPr>
          <w:rStyle w:val="Strong"/>
          <w:b w:val="0"/>
        </w:rPr>
      </w:pPr>
      <w:r>
        <w:rPr>
          <w:rStyle w:val="Strong"/>
        </w:rPr>
        <w:t xml:space="preserve">Key learning areas: </w:t>
      </w:r>
      <w:r w:rsidR="00294136">
        <w:rPr>
          <w:rStyle w:val="Strong"/>
          <w:b w:val="0"/>
        </w:rPr>
        <w:t>visual arts</w:t>
      </w:r>
    </w:p>
    <w:p w14:paraId="4BB11B04" w14:textId="6A915F1F" w:rsidR="007E21D8" w:rsidRPr="007E21D8" w:rsidRDefault="007E21D8" w:rsidP="007E21D8">
      <w:pPr>
        <w:pStyle w:val="FeatureBox"/>
      </w:pPr>
      <w:r w:rsidRPr="007E21D8">
        <w:rPr>
          <w:rStyle w:val="Strong"/>
        </w:rPr>
        <w:t>Level:</w:t>
      </w:r>
      <w:r w:rsidRPr="007E21D8">
        <w:t xml:space="preserve"> secondary</w:t>
      </w:r>
    </w:p>
    <w:p w14:paraId="7B83136A" w14:textId="77777777" w:rsidR="005203DC" w:rsidRPr="00BD59F2" w:rsidRDefault="005203DC" w:rsidP="007E21D8">
      <w:pPr>
        <w:pStyle w:val="FeatureBox"/>
      </w:pPr>
      <w:r w:rsidRPr="005203DC">
        <w:rPr>
          <w:rStyle w:val="Strong"/>
        </w:rPr>
        <w:t>About:</w:t>
      </w:r>
      <w:r>
        <w:rPr>
          <w:rStyle w:val="Strong"/>
        </w:rPr>
        <w:t xml:space="preserve"> </w:t>
      </w:r>
      <w:r w:rsidR="00ED452F" w:rsidRPr="00ED452F">
        <w:t>A statue comes to life in a magical gallery and climbs into the painting 'Van Gogh's Chair' by Vincent Van Gogh</w:t>
      </w:r>
      <w:r w:rsidR="00ED452F">
        <w:t>.</w:t>
      </w:r>
    </w:p>
    <w:p w14:paraId="5CE48159" w14:textId="77777777" w:rsidR="00BE5959" w:rsidRDefault="00BE5959" w:rsidP="00BE5959">
      <w:pPr>
        <w:pStyle w:val="Heading2"/>
      </w:pPr>
      <w:r>
        <w:t>Before the episode</w:t>
      </w:r>
    </w:p>
    <w:p w14:paraId="6614C2F0" w14:textId="19E137FD" w:rsidR="00BE5959" w:rsidRPr="00294136" w:rsidRDefault="00863045" w:rsidP="00294136">
      <w:pPr>
        <w:pStyle w:val="ListNumber"/>
      </w:pPr>
      <w:r w:rsidRPr="00294136">
        <w:t xml:space="preserve">Think about an item or items that might </w:t>
      </w:r>
      <w:r w:rsidR="00CC6C7A" w:rsidRPr="00294136">
        <w:t>best describe you.</w:t>
      </w:r>
      <w:r w:rsidR="00A6112A" w:rsidRPr="00294136">
        <w:t xml:space="preserve"> </w:t>
      </w:r>
      <w:r w:rsidRPr="00294136">
        <w:t>Write or illustrate your thoughts in the box below.</w:t>
      </w:r>
    </w:p>
    <w:p w14:paraId="121D3B0C" w14:textId="4E96B649" w:rsidR="00A6112A" w:rsidRPr="00A6112A" w:rsidRDefault="00A6112A" w:rsidP="00A6112A">
      <w:r w:rsidRPr="009861DB">
        <w:rPr>
          <w:noProof/>
          <w:lang w:eastAsia="en-AU"/>
        </w:rPr>
        <mc:AlternateContent>
          <mc:Choice Requires="wps">
            <w:drawing>
              <wp:inline distT="0" distB="0" distL="0" distR="0" wp14:anchorId="06DBE07F" wp14:editId="2131EC7D">
                <wp:extent cx="6116320" cy="1190625"/>
                <wp:effectExtent l="0" t="0" r="17780" b="28575"/>
                <wp:docPr id="1"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1190625"/>
                        </a:xfrm>
                        <a:prstGeom prst="rect">
                          <a:avLst/>
                        </a:prstGeom>
                        <a:solidFill>
                          <a:srgbClr val="FFFFFF"/>
                        </a:solidFill>
                        <a:ln w="9525">
                          <a:solidFill>
                            <a:srgbClr val="000000"/>
                          </a:solidFill>
                          <a:miter lim="800000"/>
                          <a:headEnd/>
                          <a:tailEnd/>
                        </a:ln>
                      </wps:spPr>
                      <wps:txbx>
                        <w:txbxContent>
                          <w:p w14:paraId="290DFFB9" w14:textId="77777777" w:rsidR="00A6112A" w:rsidRDefault="00A6112A" w:rsidP="00A6112A"/>
                        </w:txbxContent>
                      </wps:txbx>
                      <wps:bodyPr rot="0" vert="horz" wrap="square" lIns="91440" tIns="45720" rIns="91440" bIns="45720" anchor="t" anchorCtr="0">
                        <a:noAutofit/>
                      </wps:bodyPr>
                    </wps:wsp>
                  </a:graphicData>
                </a:graphic>
              </wp:inline>
            </w:drawing>
          </mc:Choice>
          <mc:Fallback>
            <w:pict>
              <v:shapetype w14:anchorId="06DBE07F" id="_x0000_t202" coordsize="21600,21600" o:spt="202" path="m,l,21600r21600,l21600,xe">
                <v:stroke joinstyle="miter"/>
                <v:path gradientshapeok="t" o:connecttype="rect"/>
              </v:shapetype>
              <v:shape id="Text Box 2" o:spid="_x0000_s1026" type="#_x0000_t202" alt="A blank text box for students to respond" style="width:481.6pt;height:9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">
                <v:textbox>
                  <w:txbxContent>
                    <w:p w14:paraId="290DFFB9" w14:textId="77777777" w:rsidR="00A6112A" w:rsidRDefault="00A6112A" w:rsidP="00A6112A"/>
                  </w:txbxContent>
                </v:textbox>
                <w10:anchorlock/>
              </v:shape>
            </w:pict>
          </mc:Fallback>
        </mc:AlternateContent>
      </w:r>
    </w:p>
    <w:p w14:paraId="49A380B8" w14:textId="77777777" w:rsidR="00BE5959" w:rsidRDefault="00BE5959" w:rsidP="00BE5959">
      <w:pPr>
        <w:pStyle w:val="Heading2"/>
      </w:pPr>
      <w:r>
        <w:t>During</w:t>
      </w:r>
      <w:r w:rsidRPr="00BE5959">
        <w:t xml:space="preserve"> the episode</w:t>
      </w:r>
    </w:p>
    <w:p w14:paraId="2022AAED" w14:textId="1A4CCC12" w:rsidR="00F071CD" w:rsidRDefault="000B337D" w:rsidP="000B337D">
      <w:pPr>
        <w:pStyle w:val="ListNumber"/>
        <w:numPr>
          <w:ilvl w:val="0"/>
          <w:numId w:val="35"/>
        </w:numPr>
      </w:pPr>
      <w:r>
        <w:t>Describe what you observe in the artwork, Van Gogh’s Chair. Why is it considered a sel</w:t>
      </w:r>
      <w:r w:rsidR="00A6112A">
        <w:t>f-portrait of Vincent Van Gogh?</w:t>
      </w:r>
    </w:p>
    <w:p w14:paraId="0F3D97D2" w14:textId="4ECF4CD5" w:rsidR="00A6112A" w:rsidRPr="00A6112A" w:rsidRDefault="00A6112A" w:rsidP="00A6112A">
      <w:r w:rsidRPr="009861DB">
        <w:rPr>
          <w:noProof/>
          <w:lang w:eastAsia="en-AU"/>
        </w:rPr>
        <mc:AlternateContent>
          <mc:Choice Requires="wps">
            <w:drawing>
              <wp:inline distT="0" distB="0" distL="0" distR="0" wp14:anchorId="01C35A07" wp14:editId="127997B3">
                <wp:extent cx="6116320" cy="1285875"/>
                <wp:effectExtent l="0" t="0" r="17780" b="28575"/>
                <wp:docPr id="6"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1285875"/>
                        </a:xfrm>
                        <a:prstGeom prst="rect">
                          <a:avLst/>
                        </a:prstGeom>
                        <a:solidFill>
                          <a:srgbClr val="FFFFFF"/>
                        </a:solidFill>
                        <a:ln w="9525">
                          <a:solidFill>
                            <a:srgbClr val="000000"/>
                          </a:solidFill>
                          <a:miter lim="800000"/>
                          <a:headEnd/>
                          <a:tailEnd/>
                        </a:ln>
                      </wps:spPr>
                      <wps:txbx>
                        <w:txbxContent>
                          <w:p w14:paraId="77929E49" w14:textId="77777777" w:rsidR="00A6112A" w:rsidRDefault="00A6112A" w:rsidP="00A6112A"/>
                        </w:txbxContent>
                      </wps:txbx>
                      <wps:bodyPr rot="0" vert="horz" wrap="square" lIns="91440" tIns="45720" rIns="91440" bIns="45720" anchor="t" anchorCtr="0">
                        <a:noAutofit/>
                      </wps:bodyPr>
                    </wps:wsp>
                  </a:graphicData>
                </a:graphic>
              </wp:inline>
            </w:drawing>
          </mc:Choice>
          <mc:Fallback>
            <w:pict>
              <v:shape w14:anchorId="01C35A07" id="_x0000_s1027" type="#_x0000_t202" alt="A blank text box for students to respond" style="width:481.6pt;height:10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">
                <v:textbox>
                  <w:txbxContent>
                    <w:p w14:paraId="77929E49" w14:textId="77777777" w:rsidR="00A6112A" w:rsidRDefault="00A6112A" w:rsidP="00A6112A"/>
                  </w:txbxContent>
                </v:textbox>
                <w10:anchorlock/>
              </v:shape>
            </w:pict>
          </mc:Fallback>
        </mc:AlternateContent>
      </w:r>
    </w:p>
    <w:p w14:paraId="34557792" w14:textId="3B19B0F3" w:rsidR="00863045" w:rsidRDefault="00863045" w:rsidP="00863045">
      <w:pPr>
        <w:numPr>
          <w:ilvl w:val="0"/>
          <w:numId w:val="35"/>
        </w:numPr>
        <w:adjustRightInd w:val="0"/>
        <w:snapToGrid w:val="0"/>
        <w:spacing w:before="80"/>
      </w:pPr>
      <w:r w:rsidRPr="00863045">
        <w:t>List 4</w:t>
      </w:r>
      <w:r w:rsidR="00A6112A">
        <w:t>-</w:t>
      </w:r>
      <w:r w:rsidRPr="00863045">
        <w:t>5 im</w:t>
      </w:r>
      <w:r>
        <w:t>portant points about Vincent Van Gogh</w:t>
      </w:r>
      <w:r w:rsidR="00294136">
        <w:t>.</w:t>
      </w:r>
    </w:p>
    <w:p w14:paraId="3B3A33F6" w14:textId="1446DE3E" w:rsidR="00A6112A" w:rsidRPr="00A6112A" w:rsidRDefault="00A6112A" w:rsidP="00A6112A">
      <w:r w:rsidRPr="009861DB">
        <w:rPr>
          <w:noProof/>
          <w:lang w:eastAsia="en-AU"/>
        </w:rPr>
        <mc:AlternateContent>
          <mc:Choice Requires="wps">
            <w:drawing>
              <wp:inline distT="0" distB="0" distL="0" distR="0" wp14:anchorId="7DC89C6E" wp14:editId="655E663F">
                <wp:extent cx="6116320" cy="1162050"/>
                <wp:effectExtent l="0" t="0" r="17780" b="19050"/>
                <wp:docPr id="2"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1162050"/>
                        </a:xfrm>
                        <a:prstGeom prst="rect">
                          <a:avLst/>
                        </a:prstGeom>
                        <a:solidFill>
                          <a:srgbClr val="FFFFFF"/>
                        </a:solidFill>
                        <a:ln w="9525">
                          <a:solidFill>
                            <a:srgbClr val="000000"/>
                          </a:solidFill>
                          <a:miter lim="800000"/>
                          <a:headEnd/>
                          <a:tailEnd/>
                        </a:ln>
                      </wps:spPr>
                      <wps:txbx>
                        <w:txbxContent>
                          <w:p w14:paraId="775216F6" w14:textId="77777777" w:rsidR="00A6112A" w:rsidRDefault="00A6112A" w:rsidP="00A6112A"/>
                        </w:txbxContent>
                      </wps:txbx>
                      <wps:bodyPr rot="0" vert="horz" wrap="square" lIns="91440" tIns="45720" rIns="91440" bIns="45720" anchor="t" anchorCtr="0">
                        <a:noAutofit/>
                      </wps:bodyPr>
                    </wps:wsp>
                  </a:graphicData>
                </a:graphic>
              </wp:inline>
            </w:drawing>
          </mc:Choice>
          <mc:Fallback>
            <w:pict>
              <v:shape w14:anchorId="7DC89C6E" id="_x0000_s1028" type="#_x0000_t202" alt="A blank text box for students to respond" style="width:481.6pt;height: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">
                <v:textbox>
                  <w:txbxContent>
                    <w:p w14:paraId="775216F6" w14:textId="77777777" w:rsidR="00A6112A" w:rsidRDefault="00A6112A" w:rsidP="00A6112A"/>
                  </w:txbxContent>
                </v:textbox>
                <w10:anchorlock/>
              </v:shape>
            </w:pict>
          </mc:Fallback>
        </mc:AlternateContent>
      </w:r>
    </w:p>
    <w:p w14:paraId="40602AC7" w14:textId="77777777" w:rsidR="00BE5959" w:rsidRDefault="00BE5959" w:rsidP="00BE5959">
      <w:pPr>
        <w:pStyle w:val="Heading2"/>
      </w:pPr>
      <w:r>
        <w:lastRenderedPageBreak/>
        <w:t>After the episode</w:t>
      </w:r>
    </w:p>
    <w:p w14:paraId="571EA972" w14:textId="7CA63DC2" w:rsidR="00BE5959" w:rsidRDefault="000B337D" w:rsidP="00BE5959">
      <w:pPr>
        <w:pStyle w:val="ListNumber"/>
        <w:numPr>
          <w:ilvl w:val="0"/>
          <w:numId w:val="36"/>
        </w:numPr>
        <w:rPr>
          <w:lang w:eastAsia="zh-CN"/>
        </w:rPr>
      </w:pPr>
      <w:r>
        <w:rPr>
          <w:lang w:eastAsia="zh-CN"/>
        </w:rPr>
        <w:t xml:space="preserve">Vincent Van Gogh chose a chair to tell us about himself. How did he accomplish this in his artwork, </w:t>
      </w:r>
      <w:r w:rsidR="00CC6C7A">
        <w:rPr>
          <w:lang w:eastAsia="zh-CN"/>
        </w:rPr>
        <w:t>‘</w:t>
      </w:r>
      <w:r>
        <w:rPr>
          <w:lang w:eastAsia="zh-CN"/>
        </w:rPr>
        <w:t>Van Gogh’</w:t>
      </w:r>
      <w:r w:rsidR="00CC6C7A">
        <w:rPr>
          <w:lang w:eastAsia="zh-CN"/>
        </w:rPr>
        <w:t>s C</w:t>
      </w:r>
      <w:r>
        <w:rPr>
          <w:lang w:eastAsia="zh-CN"/>
        </w:rPr>
        <w:t>hair</w:t>
      </w:r>
      <w:r w:rsidR="00CC6C7A">
        <w:rPr>
          <w:lang w:eastAsia="zh-CN"/>
        </w:rPr>
        <w:t>’</w:t>
      </w:r>
      <w:r>
        <w:rPr>
          <w:lang w:eastAsia="zh-CN"/>
        </w:rPr>
        <w:t>? What techniques and colours did he use?</w:t>
      </w:r>
    </w:p>
    <w:p w14:paraId="109C365D" w14:textId="31B93033" w:rsidR="00A6112A" w:rsidRPr="00A6112A" w:rsidRDefault="00A6112A" w:rsidP="00A6112A">
      <w:r w:rsidRPr="009861DB">
        <w:rPr>
          <w:noProof/>
          <w:lang w:eastAsia="en-AU"/>
        </w:rPr>
        <mc:AlternateContent>
          <mc:Choice Requires="wps">
            <w:drawing>
              <wp:inline distT="0" distB="0" distL="0" distR="0" wp14:anchorId="287AED9E" wp14:editId="1DFC29A1">
                <wp:extent cx="6116320" cy="1566863"/>
                <wp:effectExtent l="0" t="0" r="17780" b="14605"/>
                <wp:docPr id="3"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1566863"/>
                        </a:xfrm>
                        <a:prstGeom prst="rect">
                          <a:avLst/>
                        </a:prstGeom>
                        <a:solidFill>
                          <a:srgbClr val="FFFFFF"/>
                        </a:solidFill>
                        <a:ln w="9525">
                          <a:solidFill>
                            <a:srgbClr val="000000"/>
                          </a:solidFill>
                          <a:miter lim="800000"/>
                          <a:headEnd/>
                          <a:tailEnd/>
                        </a:ln>
                      </wps:spPr>
                      <wps:txbx>
                        <w:txbxContent>
                          <w:p w14:paraId="2172D634" w14:textId="63A75EE2" w:rsidR="00A6112A" w:rsidRDefault="00A6112A" w:rsidP="00A6112A"/>
                        </w:txbxContent>
                      </wps:txbx>
                      <wps:bodyPr rot="0" vert="horz" wrap="square" lIns="91440" tIns="45720" rIns="91440" bIns="45720" anchor="t" anchorCtr="0">
                        <a:noAutofit/>
                      </wps:bodyPr>
                    </wps:wsp>
                  </a:graphicData>
                </a:graphic>
              </wp:inline>
            </w:drawing>
          </mc:Choice>
          <mc:Fallback>
            <w:pict>
              <v:shape w14:anchorId="287AED9E" id="_x0000_s1029" type="#_x0000_t202" alt="A blank text box for students to respond" style="width:481.6pt;height:1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">
                <v:textbox>
                  <w:txbxContent>
                    <w:p w14:paraId="2172D634" w14:textId="63A75EE2" w:rsidR="00A6112A" w:rsidRDefault="00A6112A" w:rsidP="00A6112A"/>
                  </w:txbxContent>
                </v:textbox>
                <w10:anchorlock/>
              </v:shape>
            </w:pict>
          </mc:Fallback>
        </mc:AlternateContent>
      </w:r>
    </w:p>
    <w:p w14:paraId="73EB94D9" w14:textId="6864008D" w:rsidR="00BE5959" w:rsidRDefault="00CC6C7A" w:rsidP="00BE5959">
      <w:pPr>
        <w:pStyle w:val="ListNumber"/>
        <w:numPr>
          <w:ilvl w:val="0"/>
          <w:numId w:val="36"/>
        </w:numPr>
        <w:rPr>
          <w:lang w:eastAsia="zh-CN"/>
        </w:rPr>
      </w:pPr>
      <w:r>
        <w:rPr>
          <w:lang w:eastAsia="zh-CN"/>
        </w:rPr>
        <w:t>Why do you think that lots of people in 1888 did not understand Vincent Van Gogh’s artwork? What are your perso</w:t>
      </w:r>
      <w:r w:rsidR="003F009E">
        <w:rPr>
          <w:lang w:eastAsia="zh-CN"/>
        </w:rPr>
        <w:t>nal feelings about his artwork?</w:t>
      </w:r>
    </w:p>
    <w:p w14:paraId="5F7618F5" w14:textId="454CDADB" w:rsidR="00A6112A" w:rsidRPr="00A6112A" w:rsidRDefault="00A6112A" w:rsidP="00A6112A">
      <w:r w:rsidRPr="009861DB">
        <w:rPr>
          <w:noProof/>
          <w:lang w:eastAsia="en-AU"/>
        </w:rPr>
        <mc:AlternateContent>
          <mc:Choice Requires="wps">
            <w:drawing>
              <wp:inline distT="0" distB="0" distL="0" distR="0" wp14:anchorId="3074E903" wp14:editId="6AE450C2">
                <wp:extent cx="6116320" cy="1562100"/>
                <wp:effectExtent l="0" t="0" r="17780" b="19050"/>
                <wp:docPr id="5"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1562100"/>
                        </a:xfrm>
                        <a:prstGeom prst="rect">
                          <a:avLst/>
                        </a:prstGeom>
                        <a:solidFill>
                          <a:srgbClr val="FFFFFF"/>
                        </a:solidFill>
                        <a:ln w="9525">
                          <a:solidFill>
                            <a:srgbClr val="000000"/>
                          </a:solidFill>
                          <a:miter lim="800000"/>
                          <a:headEnd/>
                          <a:tailEnd/>
                        </a:ln>
                      </wps:spPr>
                      <wps:txbx>
                        <w:txbxContent>
                          <w:p w14:paraId="28CB8CD0" w14:textId="77777777" w:rsidR="00A6112A" w:rsidRDefault="00A6112A" w:rsidP="00A6112A"/>
                        </w:txbxContent>
                      </wps:txbx>
                      <wps:bodyPr rot="0" vert="horz" wrap="square" lIns="91440" tIns="45720" rIns="91440" bIns="45720" anchor="t" anchorCtr="0">
                        <a:noAutofit/>
                      </wps:bodyPr>
                    </wps:wsp>
                  </a:graphicData>
                </a:graphic>
              </wp:inline>
            </w:drawing>
          </mc:Choice>
          <mc:Fallback>
            <w:pict>
              <v:shape w14:anchorId="3074E903" id="_x0000_s1030" type="#_x0000_t202" alt="A blank text box for students to respond" style="width:481.6pt;height:1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">
                <v:textbox>
                  <w:txbxContent>
                    <w:p w14:paraId="28CB8CD0" w14:textId="77777777" w:rsidR="00A6112A" w:rsidRDefault="00A6112A" w:rsidP="00A6112A"/>
                  </w:txbxContent>
                </v:textbox>
                <w10:anchorlock/>
              </v:shape>
            </w:pict>
          </mc:Fallback>
        </mc:AlternateContent>
      </w:r>
    </w:p>
    <w:p w14:paraId="16F5316F" w14:textId="6342DFC6" w:rsidR="00CC6C7A" w:rsidRDefault="00CC6C7A" w:rsidP="00BE5959">
      <w:pPr>
        <w:pStyle w:val="ListNumber"/>
        <w:numPr>
          <w:ilvl w:val="0"/>
          <w:numId w:val="36"/>
        </w:numPr>
        <w:rPr>
          <w:lang w:eastAsia="zh-CN"/>
        </w:rPr>
      </w:pPr>
      <w:r>
        <w:rPr>
          <w:lang w:eastAsia="zh-CN"/>
        </w:rPr>
        <w:t xml:space="preserve">The ‘chair’ in Vincent Van Gogh’s painting tells us so much about himself. It is described as a self-portrait. If you were going to paint an object </w:t>
      </w:r>
      <w:r w:rsidR="009A2B61">
        <w:rPr>
          <w:lang w:eastAsia="zh-CN"/>
        </w:rPr>
        <w:t>to tell people about you, what would it be? Is it the same ite</w:t>
      </w:r>
      <w:r w:rsidR="003F009E">
        <w:rPr>
          <w:lang w:eastAsia="zh-CN"/>
        </w:rPr>
        <w:t>m you chose before the episode?</w:t>
      </w:r>
    </w:p>
    <w:p w14:paraId="178F8BFE" w14:textId="6A2F82D2" w:rsidR="00A6112A" w:rsidRPr="00A6112A" w:rsidRDefault="00A6112A" w:rsidP="00A6112A">
      <w:r w:rsidRPr="009861DB">
        <w:rPr>
          <w:noProof/>
          <w:lang w:eastAsia="en-AU"/>
        </w:rPr>
        <mc:AlternateContent>
          <mc:Choice Requires="wps">
            <w:drawing>
              <wp:inline distT="0" distB="0" distL="0" distR="0" wp14:anchorId="78B5FDF6" wp14:editId="32C285EE">
                <wp:extent cx="6116320" cy="1790700"/>
                <wp:effectExtent l="0" t="0" r="17780" b="19050"/>
                <wp:docPr id="7"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1790700"/>
                        </a:xfrm>
                        <a:prstGeom prst="rect">
                          <a:avLst/>
                        </a:prstGeom>
                        <a:solidFill>
                          <a:srgbClr val="FFFFFF"/>
                        </a:solidFill>
                        <a:ln w="9525">
                          <a:solidFill>
                            <a:srgbClr val="000000"/>
                          </a:solidFill>
                          <a:miter lim="800000"/>
                          <a:headEnd/>
                          <a:tailEnd/>
                        </a:ln>
                      </wps:spPr>
                      <wps:txbx>
                        <w:txbxContent>
                          <w:p w14:paraId="282575D2" w14:textId="77777777" w:rsidR="00A6112A" w:rsidRDefault="00A6112A" w:rsidP="00A6112A"/>
                        </w:txbxContent>
                      </wps:txbx>
                      <wps:bodyPr rot="0" vert="horz" wrap="square" lIns="91440" tIns="45720" rIns="91440" bIns="45720" anchor="t" anchorCtr="0">
                        <a:noAutofit/>
                      </wps:bodyPr>
                    </wps:wsp>
                  </a:graphicData>
                </a:graphic>
              </wp:inline>
            </w:drawing>
          </mc:Choice>
          <mc:Fallback>
            <w:pict>
              <v:shapetype w14:anchorId="78B5FDF6" id="_x0000_t202" coordsize="21600,21600" o:spt="202" path="m,l,21600r21600,l21600,xe">
                <v:stroke joinstyle="miter"/>
                <v:path gradientshapeok="t" o:connecttype="rect"/>
              </v:shapetype>
              <v:shape id="_x0000_s1031" type="#_x0000_t202" alt="A blank text box for students to respond" style="width:481.6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">
                <v:textbox>
                  <w:txbxContent>
                    <w:p w14:paraId="282575D2" w14:textId="77777777" w:rsidR="00A6112A" w:rsidRDefault="00A6112A" w:rsidP="00A6112A"/>
                  </w:txbxContent>
                </v:textbox>
                <w10:anchorlock/>
              </v:shape>
            </w:pict>
          </mc:Fallback>
        </mc:AlternateContent>
      </w:r>
    </w:p>
    <w:p w14:paraId="555C2DA7" w14:textId="77777777" w:rsidR="009A2B61" w:rsidRPr="003F009E" w:rsidRDefault="009A2B61" w:rsidP="003F009E">
      <w:pPr>
        <w:pStyle w:val="ListNumber"/>
      </w:pPr>
      <w:r w:rsidRPr="003F009E">
        <w:t>Using Vincent Van Gogh’</w:t>
      </w:r>
      <w:r w:rsidR="008353D1" w:rsidRPr="003F009E">
        <w:t xml:space="preserve">s artistic techniques </w:t>
      </w:r>
      <w:r w:rsidRPr="003F009E">
        <w:t>paint your self-portrait. Remember it is the object you chose that tells people about you.</w:t>
      </w:r>
    </w:p>
    <w:p w14:paraId="1D942227" w14:textId="7EB3E3F3" w:rsidR="003109F1" w:rsidRDefault="00BE5959" w:rsidP="009A2B61">
      <w:pPr>
        <w:pStyle w:val="FeatureBox2"/>
      </w:pPr>
      <w:r w:rsidRPr="00BE5959">
        <w:rPr>
          <w:rStyle w:val="Strong"/>
        </w:rPr>
        <w:t>Follow-up activity:</w:t>
      </w:r>
      <w:r w:rsidR="009A2B61">
        <w:t xml:space="preserve"> </w:t>
      </w:r>
      <w:r w:rsidR="008353D1">
        <w:t xml:space="preserve">Choose another member of your family and paint their ‘portrait’ using Vincent Van Gogh’s technique. Remember this object </w:t>
      </w:r>
      <w:r w:rsidR="003F009E">
        <w:t>will tell us about that person.</w:t>
      </w:r>
    </w:p>
    <w:p w14:paraId="75588A92" w14:textId="77777777" w:rsidR="00BE5959" w:rsidRDefault="00DF13A8" w:rsidP="00F16BD9">
      <w:pPr>
        <w:pStyle w:val="Heading1"/>
        <w:rPr>
          <w:lang w:eastAsia="zh-CN"/>
        </w:rPr>
      </w:pPr>
      <w:r>
        <w:rPr>
          <w:lang w:eastAsia="zh-CN"/>
        </w:rPr>
        <w:lastRenderedPageBreak/>
        <w:t>NSW t</w:t>
      </w:r>
      <w:r w:rsidR="00F16BD9">
        <w:rPr>
          <w:lang w:eastAsia="zh-CN"/>
        </w:rPr>
        <w:t>eacher notes</w:t>
      </w:r>
    </w:p>
    <w:p w14:paraId="7975FCD8" w14:textId="77777777" w:rsidR="00AB0E50" w:rsidRPr="00F6494C" w:rsidRDefault="00AB0E50" w:rsidP="00F6494C">
      <w:r w:rsidRPr="00AB0E50">
        <w:t xml:space="preserve">This is an optional standalone resource that could supplement student learning. The activities align with syllabus outcomes across stages and can be modified to meet the needs of your students. Students can complete the activities while learning at home and in the classroom. All activities can be completed without access to the internet or a device. Teachers could collect student work to offer feedback and as </w:t>
      </w:r>
      <w:r>
        <w:t xml:space="preserve">evidence of </w:t>
      </w:r>
      <w:r w:rsidRPr="00F6494C">
        <w:t>learning.</w:t>
      </w:r>
    </w:p>
    <w:p w14:paraId="3C9CAF78" w14:textId="77777777" w:rsidR="00420DE7" w:rsidRPr="00F6494C" w:rsidRDefault="00420DE7" w:rsidP="00F6494C">
      <w:pPr>
        <w:pStyle w:val="Heading2"/>
      </w:pPr>
      <w:r w:rsidRPr="00F6494C">
        <w:t xml:space="preserve">Learning </w:t>
      </w:r>
      <w:r w:rsidR="00AF4D0B" w:rsidRPr="00F6494C">
        <w:t>intentions</w:t>
      </w:r>
    </w:p>
    <w:p w14:paraId="5445CD87" w14:textId="77777777" w:rsidR="00420DE7" w:rsidRDefault="00670C20" w:rsidP="00420DE7">
      <w:pPr>
        <w:pStyle w:val="ListBullet"/>
        <w:rPr>
          <w:lang w:eastAsia="zh-CN"/>
        </w:rPr>
      </w:pPr>
      <w:r>
        <w:rPr>
          <w:lang w:eastAsia="zh-CN"/>
        </w:rPr>
        <w:t>To develop an understanding of the artist techniques used by Vincent Van Gogh</w:t>
      </w:r>
    </w:p>
    <w:p w14:paraId="63B8F52C" w14:textId="77777777" w:rsidR="0035264F" w:rsidRDefault="00670C20" w:rsidP="0035264F">
      <w:pPr>
        <w:pStyle w:val="ListBullet"/>
        <w:rPr>
          <w:lang w:eastAsia="zh-CN"/>
        </w:rPr>
      </w:pPr>
      <w:r>
        <w:rPr>
          <w:lang w:eastAsia="zh-CN"/>
        </w:rPr>
        <w:t>To gain an understanding of the artist’s personality and his feelings through their artwork</w:t>
      </w:r>
    </w:p>
    <w:p w14:paraId="1494E2EA" w14:textId="77777777" w:rsidR="00420DE7" w:rsidRDefault="00420DE7" w:rsidP="00420DE7">
      <w:pPr>
        <w:pStyle w:val="Heading2"/>
      </w:pPr>
      <w:r>
        <w:t>Resources</w:t>
      </w:r>
    </w:p>
    <w:p w14:paraId="47BCE914" w14:textId="77777777" w:rsidR="009A2B61" w:rsidRPr="009A2B61" w:rsidRDefault="009A2B61" w:rsidP="009A2B61">
      <w:pPr>
        <w:pStyle w:val="ListBullet"/>
        <w:numPr>
          <w:ilvl w:val="0"/>
          <w:numId w:val="1"/>
        </w:numPr>
        <w:rPr>
          <w:lang w:eastAsia="zh-CN"/>
        </w:rPr>
      </w:pPr>
      <w:r>
        <w:rPr>
          <w:lang w:eastAsia="zh-CN"/>
        </w:rPr>
        <w:t>p</w:t>
      </w:r>
      <w:r w:rsidRPr="009A2B61">
        <w:rPr>
          <w:lang w:eastAsia="zh-CN"/>
        </w:rPr>
        <w:t>aper</w:t>
      </w:r>
      <w:r w:rsidR="00670C20">
        <w:rPr>
          <w:lang w:eastAsia="zh-CN"/>
        </w:rPr>
        <w:t>, cardboard or canvas, paint, paintbrushes</w:t>
      </w:r>
    </w:p>
    <w:p w14:paraId="6493570D" w14:textId="26706357" w:rsidR="00F16BD9" w:rsidRDefault="009A2B61" w:rsidP="00B55380">
      <w:pPr>
        <w:pStyle w:val="Heading2"/>
      </w:pPr>
      <w:r>
        <w:t>NSW Visual Arts</w:t>
      </w:r>
      <w:r w:rsidR="00304275">
        <w:t xml:space="preserve"> 7</w:t>
      </w:r>
      <w:r w:rsidR="00250E49">
        <w:t>-10 S</w:t>
      </w:r>
      <w:r w:rsidR="00F16BD9">
        <w:t xml:space="preserve">yllabus </w:t>
      </w:r>
      <w:r w:rsidR="005435FF">
        <w:t>outcomes</w:t>
      </w:r>
    </w:p>
    <w:tbl>
      <w:tblPr>
        <w:tblStyle w:val="Tableheader"/>
        <w:tblW w:w="9639" w:type="dxa"/>
        <w:tblLook w:val="04A0" w:firstRow="1" w:lastRow="0" w:firstColumn="1" w:lastColumn="0" w:noHBand="0" w:noVBand="1"/>
        <w:tblDescription w:val="Alt text goes here for table"/>
      </w:tblPr>
      <w:tblGrid>
        <w:gridCol w:w="1843"/>
        <w:gridCol w:w="3898"/>
        <w:gridCol w:w="3898"/>
      </w:tblGrid>
      <w:tr w:rsidR="0038246C" w14:paraId="4D514083" w14:textId="77777777" w:rsidTr="0038246C">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1843" w:type="dxa"/>
          </w:tcPr>
          <w:p w14:paraId="0ACDF767" w14:textId="37B0067A" w:rsidR="0038246C" w:rsidRPr="005F3383" w:rsidRDefault="005F3383" w:rsidP="005F3383">
            <w:pPr>
              <w:spacing w:beforeLines="0" w:afterLines="0"/>
              <w:rPr>
                <w:b w:val="0"/>
                <w:lang w:val="en-US"/>
              </w:rPr>
            </w:pPr>
            <w:r w:rsidRPr="005F3383">
              <w:rPr>
                <w:b w:val="0"/>
              </w:rPr>
              <w:t>Area of Content</w:t>
            </w:r>
          </w:p>
        </w:tc>
        <w:tc>
          <w:tcPr>
            <w:tcW w:w="3898" w:type="dxa"/>
          </w:tcPr>
          <w:p w14:paraId="1A98EE75" w14:textId="1E7967F8" w:rsidR="0038246C" w:rsidRPr="005F3383" w:rsidRDefault="0038246C" w:rsidP="00253990">
            <w:pPr>
              <w:cnfStyle w:val="100000000000" w:firstRow="1" w:lastRow="0" w:firstColumn="0" w:lastColumn="0" w:oddVBand="0" w:evenVBand="0" w:oddHBand="0" w:evenHBand="0" w:firstRowFirstColumn="0" w:firstRowLastColumn="0" w:lastRowFirstColumn="0" w:lastRowLastColumn="0"/>
              <w:rPr>
                <w:b w:val="0"/>
              </w:rPr>
            </w:pPr>
            <w:r w:rsidRPr="005F3383">
              <w:rPr>
                <w:b w:val="0"/>
              </w:rPr>
              <w:t>Stage 4</w:t>
            </w:r>
          </w:p>
        </w:tc>
        <w:tc>
          <w:tcPr>
            <w:tcW w:w="3898" w:type="dxa"/>
          </w:tcPr>
          <w:p w14:paraId="7800AF47" w14:textId="72F2406B" w:rsidR="0038246C" w:rsidRPr="005F3383" w:rsidRDefault="0038246C" w:rsidP="00253990">
            <w:pPr>
              <w:cnfStyle w:val="100000000000" w:firstRow="1" w:lastRow="0" w:firstColumn="0" w:lastColumn="0" w:oddVBand="0" w:evenVBand="0" w:oddHBand="0" w:evenHBand="0" w:firstRowFirstColumn="0" w:firstRowLastColumn="0" w:lastRowFirstColumn="0" w:lastRowLastColumn="0"/>
              <w:rPr>
                <w:b w:val="0"/>
              </w:rPr>
            </w:pPr>
            <w:r w:rsidRPr="005F3383">
              <w:rPr>
                <w:b w:val="0"/>
              </w:rPr>
              <w:t>Stage 5</w:t>
            </w:r>
          </w:p>
        </w:tc>
      </w:tr>
      <w:tr w:rsidR="008353D1" w14:paraId="7C80FD7F" w14:textId="77777777" w:rsidTr="0038246C">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1843" w:type="dxa"/>
          </w:tcPr>
          <w:p w14:paraId="7104F68D" w14:textId="77777777" w:rsidR="008353D1" w:rsidRDefault="008353D1" w:rsidP="00253990">
            <w:pPr>
              <w:rPr>
                <w:lang w:eastAsia="zh-CN"/>
              </w:rPr>
            </w:pPr>
            <w:r>
              <w:rPr>
                <w:b/>
                <w:lang w:val="en-US"/>
              </w:rPr>
              <w:t>Practice</w:t>
            </w:r>
          </w:p>
        </w:tc>
        <w:tc>
          <w:tcPr>
            <w:tcW w:w="3898" w:type="dxa"/>
          </w:tcPr>
          <w:p w14:paraId="7695145D" w14:textId="77777777" w:rsidR="008353D1" w:rsidRPr="002058CD" w:rsidRDefault="008353D1" w:rsidP="00253990">
            <w:pPr>
              <w:cnfStyle w:val="000000100000" w:firstRow="0" w:lastRow="0" w:firstColumn="0" w:lastColumn="0" w:oddVBand="0" w:evenVBand="0" w:oddHBand="1" w:evenHBand="0" w:firstRowFirstColumn="0" w:firstRowLastColumn="0" w:lastRowFirstColumn="0" w:lastRowLastColumn="0"/>
            </w:pPr>
            <w:r w:rsidRPr="002058CD">
              <w:t>uses a range of strategies to explore different artmaking conventions and procedures to make artworks (VA4.1)</w:t>
            </w:r>
          </w:p>
        </w:tc>
        <w:tc>
          <w:tcPr>
            <w:tcW w:w="3898" w:type="dxa"/>
          </w:tcPr>
          <w:p w14:paraId="0E928849" w14:textId="77777777" w:rsidR="008353D1" w:rsidRPr="002058CD" w:rsidRDefault="008353D1" w:rsidP="00253990">
            <w:pPr>
              <w:cnfStyle w:val="000000100000" w:firstRow="0" w:lastRow="0" w:firstColumn="0" w:lastColumn="0" w:oddVBand="0" w:evenVBand="0" w:oddHBand="1" w:evenHBand="0" w:firstRowFirstColumn="0" w:firstRowLastColumn="0" w:lastRowFirstColumn="0" w:lastRowLastColumn="0"/>
            </w:pPr>
            <w:r w:rsidRPr="002058CD">
              <w:t>develops range and autonomy in selecting and applying visual arts conventions and procedures to make artworks (VA5.1)</w:t>
            </w:r>
          </w:p>
        </w:tc>
      </w:tr>
      <w:tr w:rsidR="00990C21" w14:paraId="6A58F47F" w14:textId="77777777" w:rsidTr="0038246C">
        <w:trPr>
          <w:cnfStyle w:val="000000010000" w:firstRow="0" w:lastRow="0" w:firstColumn="0" w:lastColumn="0" w:oddVBand="0" w:evenVBand="0" w:oddHBand="0" w:evenHBand="1"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843" w:type="dxa"/>
          </w:tcPr>
          <w:p w14:paraId="6D21BBC5" w14:textId="77777777" w:rsidR="00990C21" w:rsidRDefault="00990C21" w:rsidP="00253990">
            <w:pPr>
              <w:rPr>
                <w:lang w:eastAsia="zh-CN"/>
              </w:rPr>
            </w:pPr>
            <w:r>
              <w:rPr>
                <w:b/>
                <w:lang w:val="en-US"/>
              </w:rPr>
              <w:t>Conceptual framework</w:t>
            </w:r>
          </w:p>
        </w:tc>
        <w:tc>
          <w:tcPr>
            <w:tcW w:w="3898" w:type="dxa"/>
          </w:tcPr>
          <w:p w14:paraId="009E1D8E" w14:textId="77777777" w:rsidR="00990C21" w:rsidRPr="002058CD" w:rsidRDefault="00990C21" w:rsidP="00253990">
            <w:pPr>
              <w:cnfStyle w:val="000000010000" w:firstRow="0" w:lastRow="0" w:firstColumn="0" w:lastColumn="0" w:oddVBand="0" w:evenVBand="0" w:oddHBand="0" w:evenHBand="1" w:firstRowFirstColumn="0" w:firstRowLastColumn="0" w:lastRowFirstColumn="0" w:lastRowLastColumn="0"/>
            </w:pPr>
            <w:r w:rsidRPr="002058CD">
              <w:t>explores the function of and relationships between artist – artwork – world – audience (VA4.2, VA4.8)</w:t>
            </w:r>
          </w:p>
        </w:tc>
        <w:tc>
          <w:tcPr>
            <w:tcW w:w="3898" w:type="dxa"/>
          </w:tcPr>
          <w:p w14:paraId="43F42B10" w14:textId="77777777" w:rsidR="00990C21" w:rsidRPr="002058CD" w:rsidRDefault="00990C21" w:rsidP="00253990">
            <w:pPr>
              <w:cnfStyle w:val="000000010000" w:firstRow="0" w:lastRow="0" w:firstColumn="0" w:lastColumn="0" w:oddVBand="0" w:evenVBand="0" w:oddHBand="0" w:evenHBand="1" w:firstRowFirstColumn="0" w:firstRowLastColumn="0" w:lastRowFirstColumn="0" w:lastRowLastColumn="0"/>
            </w:pPr>
            <w:r w:rsidRPr="002058CD">
              <w:t>makes artworks informed by their understanding of the function of and relationships between the artist – artwork – world – audience (VA5.2, VA5.8)</w:t>
            </w:r>
          </w:p>
        </w:tc>
      </w:tr>
      <w:tr w:rsidR="008353D1" w14:paraId="778ED9FE" w14:textId="77777777" w:rsidTr="0038246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843" w:type="dxa"/>
          </w:tcPr>
          <w:p w14:paraId="48F02BA5" w14:textId="77777777" w:rsidR="008353D1" w:rsidRDefault="008353D1" w:rsidP="00253990">
            <w:pPr>
              <w:rPr>
                <w:b/>
                <w:lang w:val="en-US"/>
              </w:rPr>
            </w:pPr>
            <w:r>
              <w:rPr>
                <w:b/>
                <w:lang w:val="en-US"/>
              </w:rPr>
              <w:t>Frames</w:t>
            </w:r>
          </w:p>
        </w:tc>
        <w:tc>
          <w:tcPr>
            <w:tcW w:w="3898" w:type="dxa"/>
          </w:tcPr>
          <w:p w14:paraId="7DFAFD0E" w14:textId="77777777" w:rsidR="008353D1" w:rsidRPr="002058CD" w:rsidRDefault="00990C21" w:rsidP="00253990">
            <w:pPr>
              <w:cnfStyle w:val="000000100000" w:firstRow="0" w:lastRow="0" w:firstColumn="0" w:lastColumn="0" w:oddVBand="0" w:evenVBand="0" w:oddHBand="1" w:evenHBand="0" w:firstRowFirstColumn="0" w:firstRowLastColumn="0" w:lastRowFirstColumn="0" w:lastRowLastColumn="0"/>
            </w:pPr>
            <w:r w:rsidRPr="002058CD">
              <w:t>begins to acknowledge how art can be interpreted from different points of view (VA4.9)</w:t>
            </w:r>
          </w:p>
        </w:tc>
        <w:tc>
          <w:tcPr>
            <w:tcW w:w="3898" w:type="dxa"/>
          </w:tcPr>
          <w:p w14:paraId="131254C6" w14:textId="77777777" w:rsidR="008353D1" w:rsidRPr="002058CD" w:rsidRDefault="00990C21" w:rsidP="00253990">
            <w:pPr>
              <w:cnfStyle w:val="000000100000" w:firstRow="0" w:lastRow="0" w:firstColumn="0" w:lastColumn="0" w:oddVBand="0" w:evenVBand="0" w:oddHBand="1" w:evenHBand="0" w:firstRowFirstColumn="0" w:firstRowLastColumn="0" w:lastRowFirstColumn="0" w:lastRowLastColumn="0"/>
            </w:pPr>
            <w:r w:rsidRPr="002058CD">
              <w:t>demonstrates how the frames provide different interpretations of art (VA5.9)</w:t>
            </w:r>
          </w:p>
        </w:tc>
      </w:tr>
      <w:tr w:rsidR="00990C21" w14:paraId="7085A70E" w14:textId="77777777" w:rsidTr="0038246C">
        <w:trPr>
          <w:cnfStyle w:val="000000010000" w:firstRow="0" w:lastRow="0" w:firstColumn="0" w:lastColumn="0" w:oddVBand="0" w:evenVBand="0" w:oddHBand="0" w:evenHBand="1"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843" w:type="dxa"/>
          </w:tcPr>
          <w:p w14:paraId="1657817F" w14:textId="77777777" w:rsidR="00990C21" w:rsidRPr="00990C21" w:rsidRDefault="00990C21" w:rsidP="00253990">
            <w:pPr>
              <w:rPr>
                <w:b/>
                <w:color w:val="auto"/>
                <w:lang w:val="en-US"/>
              </w:rPr>
            </w:pPr>
            <w:r w:rsidRPr="00990C21">
              <w:rPr>
                <w:b/>
                <w:color w:val="auto"/>
                <w:lang w:val="en-US"/>
              </w:rPr>
              <w:t>Representation</w:t>
            </w:r>
          </w:p>
        </w:tc>
        <w:tc>
          <w:tcPr>
            <w:tcW w:w="3898" w:type="dxa"/>
          </w:tcPr>
          <w:p w14:paraId="34F59FF7" w14:textId="77777777" w:rsidR="00990C21" w:rsidRPr="002058CD" w:rsidRDefault="00990C21" w:rsidP="00253990">
            <w:pPr>
              <w:cnfStyle w:val="000000010000" w:firstRow="0" w:lastRow="0" w:firstColumn="0" w:lastColumn="0" w:oddVBand="0" w:evenVBand="0" w:oddHBand="0" w:evenHBand="1" w:firstRowFirstColumn="0" w:firstRowLastColumn="0" w:lastRowFirstColumn="0" w:lastRowLastColumn="0"/>
            </w:pPr>
            <w:r w:rsidRPr="002058CD">
              <w:t>recognises that art criticism and art history construct meanings</w:t>
            </w:r>
            <w:r w:rsidR="00EF088F" w:rsidRPr="002058CD">
              <w:t xml:space="preserve"> (VA4.10)</w:t>
            </w:r>
          </w:p>
        </w:tc>
        <w:tc>
          <w:tcPr>
            <w:tcW w:w="3898" w:type="dxa"/>
          </w:tcPr>
          <w:p w14:paraId="5E3BEF78" w14:textId="77777777" w:rsidR="00990C21" w:rsidRPr="002058CD" w:rsidRDefault="00990C21" w:rsidP="00253990">
            <w:pPr>
              <w:cnfStyle w:val="000000010000" w:firstRow="0" w:lastRow="0" w:firstColumn="0" w:lastColumn="0" w:oddVBand="0" w:evenVBand="0" w:oddHBand="0" w:evenHBand="1" w:firstRowFirstColumn="0" w:firstRowLastColumn="0" w:lastRowFirstColumn="0" w:lastRowLastColumn="0"/>
            </w:pPr>
            <w:r w:rsidRPr="002058CD">
              <w:t>demonstrates how art criticism and art history construct meanings (VA5.10)</w:t>
            </w:r>
          </w:p>
        </w:tc>
      </w:tr>
      <w:tr w:rsidR="00990C21" w14:paraId="1010F3BC" w14:textId="77777777" w:rsidTr="0038246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843" w:type="dxa"/>
          </w:tcPr>
          <w:p w14:paraId="73A7BDB5" w14:textId="77777777" w:rsidR="00990C21" w:rsidRDefault="00990C21" w:rsidP="00253990">
            <w:pPr>
              <w:rPr>
                <w:b/>
                <w:lang w:val="en-US"/>
              </w:rPr>
            </w:pPr>
            <w:r>
              <w:rPr>
                <w:b/>
                <w:lang w:val="en-US"/>
              </w:rPr>
              <w:t>Conceptual strength and meaning</w:t>
            </w:r>
          </w:p>
        </w:tc>
        <w:tc>
          <w:tcPr>
            <w:tcW w:w="3898" w:type="dxa"/>
          </w:tcPr>
          <w:p w14:paraId="0F2D6C81" w14:textId="77777777" w:rsidR="00990C21" w:rsidRPr="002058CD" w:rsidRDefault="00EF088F" w:rsidP="00253990">
            <w:pPr>
              <w:cnfStyle w:val="000000100000" w:firstRow="0" w:lastRow="0" w:firstColumn="0" w:lastColumn="0" w:oddVBand="0" w:evenVBand="0" w:oddHBand="1" w:evenHBand="0" w:firstRowFirstColumn="0" w:firstRowLastColumn="0" w:lastRowFirstColumn="0" w:lastRowLastColumn="0"/>
            </w:pPr>
            <w:r w:rsidRPr="002058CD">
              <w:t>investigates ways to develop meaning in their artworks (VA4.5)</w:t>
            </w:r>
          </w:p>
        </w:tc>
        <w:tc>
          <w:tcPr>
            <w:tcW w:w="3898" w:type="dxa"/>
          </w:tcPr>
          <w:p w14:paraId="47701AB6" w14:textId="77777777" w:rsidR="00990C21" w:rsidRPr="002058CD" w:rsidRDefault="00EF088F" w:rsidP="00253990">
            <w:pPr>
              <w:cnfStyle w:val="000000100000" w:firstRow="0" w:lastRow="0" w:firstColumn="0" w:lastColumn="0" w:oddVBand="0" w:evenVBand="0" w:oddHBand="1" w:evenHBand="0" w:firstRowFirstColumn="0" w:firstRowLastColumn="0" w:lastRowFirstColumn="0" w:lastRowLastColumn="0"/>
            </w:pPr>
            <w:r w:rsidRPr="002058CD">
              <w:t>makes informed choices to develop and extend concepts and different meanings in their artworks(VA5.5)</w:t>
            </w:r>
          </w:p>
        </w:tc>
      </w:tr>
      <w:tr w:rsidR="00EF088F" w14:paraId="4A603ACF" w14:textId="77777777" w:rsidTr="0038246C">
        <w:trPr>
          <w:cnfStyle w:val="000000010000" w:firstRow="0" w:lastRow="0" w:firstColumn="0" w:lastColumn="0" w:oddVBand="0" w:evenVBand="0" w:oddHBand="0" w:evenHBand="1"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843" w:type="dxa"/>
          </w:tcPr>
          <w:p w14:paraId="658137B7" w14:textId="77777777" w:rsidR="00EF088F" w:rsidRPr="00990C21" w:rsidRDefault="00EF088F" w:rsidP="00253990">
            <w:pPr>
              <w:rPr>
                <w:b/>
                <w:color w:val="auto"/>
                <w:lang w:val="en-US"/>
              </w:rPr>
            </w:pPr>
            <w:r w:rsidRPr="00990C21">
              <w:rPr>
                <w:b/>
                <w:color w:val="auto"/>
                <w:lang w:val="en-US"/>
              </w:rPr>
              <w:t>Resolution</w:t>
            </w:r>
          </w:p>
        </w:tc>
        <w:tc>
          <w:tcPr>
            <w:tcW w:w="3898" w:type="dxa"/>
          </w:tcPr>
          <w:p w14:paraId="57F828CF" w14:textId="77777777" w:rsidR="00EF088F" w:rsidRPr="002058CD" w:rsidRDefault="00EF088F" w:rsidP="00253990">
            <w:pPr>
              <w:cnfStyle w:val="000000010000" w:firstRow="0" w:lastRow="0" w:firstColumn="0" w:lastColumn="0" w:oddVBand="0" w:evenVBand="0" w:oddHBand="0" w:evenHBand="1" w:firstRowFirstColumn="0" w:firstRowLastColumn="0" w:lastRowFirstColumn="0" w:lastRowLastColumn="0"/>
            </w:pPr>
            <w:r w:rsidRPr="002058CD">
              <w:t>selects different materials and techniques to make artworks (VA4.6)</w:t>
            </w:r>
          </w:p>
        </w:tc>
        <w:tc>
          <w:tcPr>
            <w:tcW w:w="3898" w:type="dxa"/>
          </w:tcPr>
          <w:p w14:paraId="27D4150E" w14:textId="77777777" w:rsidR="00EF088F" w:rsidRPr="002058CD" w:rsidRDefault="00EF088F" w:rsidP="00253990">
            <w:pPr>
              <w:cnfStyle w:val="000000010000" w:firstRow="0" w:lastRow="0" w:firstColumn="0" w:lastColumn="0" w:oddVBand="0" w:evenVBand="0" w:oddHBand="0" w:evenHBand="1" w:firstRowFirstColumn="0" w:firstRowLastColumn="0" w:lastRowFirstColumn="0" w:lastRowLastColumn="0"/>
            </w:pPr>
            <w:r w:rsidRPr="002058CD">
              <w:t>demonstrates developing technical accomplishment and refinement in making artworks (VA5.6)</w:t>
            </w:r>
          </w:p>
        </w:tc>
      </w:tr>
    </w:tbl>
    <w:p w14:paraId="710C74AD" w14:textId="31AE358E" w:rsidR="00DF13A8" w:rsidRDefault="001A75CD" w:rsidP="00670C20">
      <w:pPr>
        <w:pStyle w:val="Copyright"/>
      </w:pPr>
      <w:hyperlink r:id="rId9" w:history="1">
        <w:r w:rsidR="00CB7187" w:rsidRPr="00CB7187">
          <w:rPr>
            <w:rStyle w:val="Hyperlink"/>
            <w:sz w:val="20"/>
          </w:rPr>
          <w:t>NSW Visual Arts 7-10 Syllabus</w:t>
        </w:r>
      </w:hyperlink>
      <w:r w:rsidR="00CB7187">
        <w:t xml:space="preserve"> © 2003</w:t>
      </w:r>
      <w:r w:rsidR="009437D2">
        <w:t xml:space="preserve"> </w:t>
      </w:r>
      <w:r w:rsidR="009437D2" w:rsidRPr="009437D2">
        <w:t>NSW Education Standards Authority (NESA) for and on behalf of the Crown in right of the State of New South Wales.</w:t>
      </w:r>
      <w:r w:rsidR="002407FC">
        <w:t xml:space="preserve"> See the </w:t>
      </w:r>
      <w:hyperlink r:id="rId10" w:history="1">
        <w:r w:rsidR="002407FC" w:rsidRPr="002407FC">
          <w:rPr>
            <w:rStyle w:val="Hyperlink"/>
            <w:sz w:val="20"/>
          </w:rPr>
          <w:t>NESA website</w:t>
        </w:r>
      </w:hyperlink>
      <w:r w:rsidR="002407FC">
        <w:t xml:space="preserve"> for additional copyright information.</w:t>
      </w:r>
    </w:p>
    <w:sectPr w:rsidR="00DF13A8" w:rsidSect="00253990">
      <w:footerReference w:type="even" r:id="rId11"/>
      <w:footerReference w:type="default" r:id="rId12"/>
      <w:headerReference w:type="first" r:id="rId13"/>
      <w:footerReference w:type="first" r:id="rId14"/>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6D9B3" w14:textId="77777777" w:rsidR="001A75CD" w:rsidRDefault="001A75CD" w:rsidP="00191F45">
      <w:r>
        <w:separator/>
      </w:r>
    </w:p>
    <w:p w14:paraId="5A4A7B92" w14:textId="77777777" w:rsidR="001A75CD" w:rsidRDefault="001A75CD"/>
    <w:p w14:paraId="76737E2E" w14:textId="77777777" w:rsidR="001A75CD" w:rsidRDefault="001A75CD"/>
    <w:p w14:paraId="47BCAB5D" w14:textId="77777777" w:rsidR="001A75CD" w:rsidRDefault="001A75CD"/>
  </w:endnote>
  <w:endnote w:type="continuationSeparator" w:id="0">
    <w:p w14:paraId="1F64DBD1" w14:textId="77777777" w:rsidR="001A75CD" w:rsidRDefault="001A75CD" w:rsidP="00191F45">
      <w:r>
        <w:continuationSeparator/>
      </w:r>
    </w:p>
    <w:p w14:paraId="7B51AD46" w14:textId="77777777" w:rsidR="001A75CD" w:rsidRDefault="001A75CD"/>
    <w:p w14:paraId="07715A28" w14:textId="77777777" w:rsidR="001A75CD" w:rsidRDefault="001A75CD"/>
    <w:p w14:paraId="229C7099" w14:textId="77777777" w:rsidR="001A75CD" w:rsidRDefault="001A75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6AAAD" w14:textId="45C8F93B"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B854CB">
      <w:rPr>
        <w:noProof/>
      </w:rPr>
      <w:t>2</w:t>
    </w:r>
    <w:r w:rsidRPr="002810D3">
      <w:fldChar w:fldCharType="end"/>
    </w:r>
    <w:r w:rsidRPr="002810D3">
      <w:tab/>
    </w:r>
    <w:r w:rsidR="008308D4">
      <w:t>ABC T</w:t>
    </w:r>
    <w:r w:rsidR="009A2B61">
      <w:t>V Education resources – Your Paintings – Vincent Van Gogh</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DAC01" w14:textId="337C9C55"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AA7EDF">
      <w:rPr>
        <w:noProof/>
      </w:rPr>
      <w:t>May-20</w:t>
    </w:r>
    <w:r w:rsidRPr="002810D3">
      <w:fldChar w:fldCharType="end"/>
    </w:r>
    <w:r w:rsidR="00B812B9">
      <w:t>20</w:t>
    </w:r>
    <w:r w:rsidRPr="002810D3">
      <w:tab/>
    </w:r>
    <w:r w:rsidRPr="002810D3">
      <w:fldChar w:fldCharType="begin"/>
    </w:r>
    <w:r w:rsidRPr="002810D3">
      <w:instrText xml:space="preserve"> PAGE </w:instrText>
    </w:r>
    <w:r w:rsidRPr="002810D3">
      <w:fldChar w:fldCharType="separate"/>
    </w:r>
    <w:r w:rsidR="00B854CB">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C7E6F"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669B6444" wp14:editId="57CF8899">
          <wp:extent cx="360000" cy="382978"/>
          <wp:effectExtent l="0" t="0" r="2540" b="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360000" cy="38297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04BEB" w14:textId="77777777" w:rsidR="001A75CD" w:rsidRDefault="001A75CD" w:rsidP="00191F45">
      <w:r>
        <w:separator/>
      </w:r>
    </w:p>
    <w:p w14:paraId="762D3EF9" w14:textId="77777777" w:rsidR="001A75CD" w:rsidRDefault="001A75CD"/>
    <w:p w14:paraId="40D5D709" w14:textId="77777777" w:rsidR="001A75CD" w:rsidRDefault="001A75CD"/>
    <w:p w14:paraId="66A7426B" w14:textId="77777777" w:rsidR="001A75CD" w:rsidRDefault="001A75CD"/>
  </w:footnote>
  <w:footnote w:type="continuationSeparator" w:id="0">
    <w:p w14:paraId="13D705EB" w14:textId="77777777" w:rsidR="001A75CD" w:rsidRDefault="001A75CD" w:rsidP="00191F45">
      <w:r>
        <w:continuationSeparator/>
      </w:r>
    </w:p>
    <w:p w14:paraId="3B0AC284" w14:textId="77777777" w:rsidR="001A75CD" w:rsidRDefault="001A75CD"/>
    <w:p w14:paraId="26D519FF" w14:textId="77777777" w:rsidR="001A75CD" w:rsidRDefault="001A75CD"/>
    <w:p w14:paraId="58530F85" w14:textId="77777777" w:rsidR="001A75CD" w:rsidRDefault="001A75C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92FC4"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A830D590"/>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A8369B9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4B554063"/>
    <w:multiLevelType w:val="hybridMultilevel"/>
    <w:tmpl w:val="A78E7074"/>
    <w:lvl w:ilvl="0" w:tplc="0C090001">
      <w:start w:val="1"/>
      <w:numFmt w:val="bullet"/>
      <w:lvlText w:val=""/>
      <w:lvlJc w:val="left"/>
      <w:pPr>
        <w:ind w:left="1372" w:hanging="360"/>
      </w:pPr>
      <w:rPr>
        <w:rFonts w:ascii="Symbol" w:hAnsi="Symbol" w:hint="default"/>
      </w:rPr>
    </w:lvl>
    <w:lvl w:ilvl="1" w:tplc="0C090003" w:tentative="1">
      <w:start w:val="1"/>
      <w:numFmt w:val="bullet"/>
      <w:lvlText w:val="o"/>
      <w:lvlJc w:val="left"/>
      <w:pPr>
        <w:ind w:left="2092" w:hanging="360"/>
      </w:pPr>
      <w:rPr>
        <w:rFonts w:ascii="Courier New" w:hAnsi="Courier New" w:cs="Courier New" w:hint="default"/>
      </w:rPr>
    </w:lvl>
    <w:lvl w:ilvl="2" w:tplc="0C090005" w:tentative="1">
      <w:start w:val="1"/>
      <w:numFmt w:val="bullet"/>
      <w:lvlText w:val=""/>
      <w:lvlJc w:val="left"/>
      <w:pPr>
        <w:ind w:left="2812" w:hanging="360"/>
      </w:pPr>
      <w:rPr>
        <w:rFonts w:ascii="Wingdings" w:hAnsi="Wingdings" w:hint="default"/>
      </w:rPr>
    </w:lvl>
    <w:lvl w:ilvl="3" w:tplc="0C090001" w:tentative="1">
      <w:start w:val="1"/>
      <w:numFmt w:val="bullet"/>
      <w:lvlText w:val=""/>
      <w:lvlJc w:val="left"/>
      <w:pPr>
        <w:ind w:left="3532" w:hanging="360"/>
      </w:pPr>
      <w:rPr>
        <w:rFonts w:ascii="Symbol" w:hAnsi="Symbol" w:hint="default"/>
      </w:rPr>
    </w:lvl>
    <w:lvl w:ilvl="4" w:tplc="0C090003" w:tentative="1">
      <w:start w:val="1"/>
      <w:numFmt w:val="bullet"/>
      <w:lvlText w:val="o"/>
      <w:lvlJc w:val="left"/>
      <w:pPr>
        <w:ind w:left="4252" w:hanging="360"/>
      </w:pPr>
      <w:rPr>
        <w:rFonts w:ascii="Courier New" w:hAnsi="Courier New" w:cs="Courier New" w:hint="default"/>
      </w:rPr>
    </w:lvl>
    <w:lvl w:ilvl="5" w:tplc="0C090005" w:tentative="1">
      <w:start w:val="1"/>
      <w:numFmt w:val="bullet"/>
      <w:lvlText w:val=""/>
      <w:lvlJc w:val="left"/>
      <w:pPr>
        <w:ind w:left="4972" w:hanging="360"/>
      </w:pPr>
      <w:rPr>
        <w:rFonts w:ascii="Wingdings" w:hAnsi="Wingdings" w:hint="default"/>
      </w:rPr>
    </w:lvl>
    <w:lvl w:ilvl="6" w:tplc="0C090001" w:tentative="1">
      <w:start w:val="1"/>
      <w:numFmt w:val="bullet"/>
      <w:lvlText w:val=""/>
      <w:lvlJc w:val="left"/>
      <w:pPr>
        <w:ind w:left="5692" w:hanging="360"/>
      </w:pPr>
      <w:rPr>
        <w:rFonts w:ascii="Symbol" w:hAnsi="Symbol" w:hint="default"/>
      </w:rPr>
    </w:lvl>
    <w:lvl w:ilvl="7" w:tplc="0C090003" w:tentative="1">
      <w:start w:val="1"/>
      <w:numFmt w:val="bullet"/>
      <w:lvlText w:val="o"/>
      <w:lvlJc w:val="left"/>
      <w:pPr>
        <w:ind w:left="6412" w:hanging="360"/>
      </w:pPr>
      <w:rPr>
        <w:rFonts w:ascii="Courier New" w:hAnsi="Courier New" w:cs="Courier New" w:hint="default"/>
      </w:rPr>
    </w:lvl>
    <w:lvl w:ilvl="8" w:tplc="0C090005" w:tentative="1">
      <w:start w:val="1"/>
      <w:numFmt w:val="bullet"/>
      <w:lvlText w:val=""/>
      <w:lvlJc w:val="left"/>
      <w:pPr>
        <w:ind w:left="7132" w:hanging="360"/>
      </w:pPr>
      <w:rPr>
        <w:rFonts w:ascii="Wingdings" w:hAnsi="Wingdings" w:hint="default"/>
      </w:r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6"/>
  </w:num>
  <w:num w:numId="2">
    <w:abstractNumId w:val="13"/>
  </w:num>
  <w:num w:numId="3">
    <w:abstractNumId w:val="18"/>
  </w:num>
  <w:num w:numId="4">
    <w:abstractNumId w:val="2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1"/>
  </w:num>
  <w:num w:numId="8">
    <w:abstractNumId w:val="11"/>
  </w:num>
  <w:num w:numId="9">
    <w:abstractNumId w:val="17"/>
  </w:num>
  <w:num w:numId="10">
    <w:abstractNumId w:val="10"/>
  </w:num>
  <w:num w:numId="11">
    <w:abstractNumId w:val="15"/>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2"/>
  </w:num>
  <w:num w:numId="22">
    <w:abstractNumId w:val="19"/>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6"/>
  </w:num>
  <w:num w:numId="32">
    <w:abstractNumId w:val="22"/>
  </w:num>
  <w:num w:numId="33">
    <w:abstractNumId w:val="18"/>
  </w:num>
  <w:num w:numId="34">
    <w:abstractNumId w:val="20"/>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339"/>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6723F"/>
    <w:rsid w:val="00071D06"/>
    <w:rsid w:val="0007214A"/>
    <w:rsid w:val="00072339"/>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A7D98"/>
    <w:rsid w:val="000B09C8"/>
    <w:rsid w:val="000B1FC2"/>
    <w:rsid w:val="000B2886"/>
    <w:rsid w:val="000B30E1"/>
    <w:rsid w:val="000B337D"/>
    <w:rsid w:val="000B4F65"/>
    <w:rsid w:val="000B75CB"/>
    <w:rsid w:val="000B7D49"/>
    <w:rsid w:val="000C0FB5"/>
    <w:rsid w:val="000C1078"/>
    <w:rsid w:val="000C16A7"/>
    <w:rsid w:val="000C1BCD"/>
    <w:rsid w:val="000C250C"/>
    <w:rsid w:val="000C43DF"/>
    <w:rsid w:val="000C575E"/>
    <w:rsid w:val="000C61FB"/>
    <w:rsid w:val="000C6890"/>
    <w:rsid w:val="000C6F89"/>
    <w:rsid w:val="000C7D4F"/>
    <w:rsid w:val="000D2055"/>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5CD"/>
    <w:rsid w:val="001B1604"/>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58CD"/>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07FC"/>
    <w:rsid w:val="002410C8"/>
    <w:rsid w:val="00241C93"/>
    <w:rsid w:val="0024214A"/>
    <w:rsid w:val="002441F2"/>
    <w:rsid w:val="0024438F"/>
    <w:rsid w:val="002447C2"/>
    <w:rsid w:val="002458D0"/>
    <w:rsid w:val="00245EC0"/>
    <w:rsid w:val="002462B7"/>
    <w:rsid w:val="00247FF0"/>
    <w:rsid w:val="00250C2E"/>
    <w:rsid w:val="00250E49"/>
    <w:rsid w:val="00250F4A"/>
    <w:rsid w:val="00251349"/>
    <w:rsid w:val="00253532"/>
    <w:rsid w:val="00253990"/>
    <w:rsid w:val="00253C4F"/>
    <w:rsid w:val="002540D3"/>
    <w:rsid w:val="00254B2A"/>
    <w:rsid w:val="002556DB"/>
    <w:rsid w:val="00256D4F"/>
    <w:rsid w:val="00256EDA"/>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136"/>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04275"/>
    <w:rsid w:val="00310348"/>
    <w:rsid w:val="003109F1"/>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4F"/>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46C"/>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3485"/>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4179"/>
    <w:rsid w:val="003D53BF"/>
    <w:rsid w:val="003D6797"/>
    <w:rsid w:val="003D779D"/>
    <w:rsid w:val="003D7846"/>
    <w:rsid w:val="003D78A2"/>
    <w:rsid w:val="003E03FD"/>
    <w:rsid w:val="003E15EE"/>
    <w:rsid w:val="003E6AE0"/>
    <w:rsid w:val="003F009E"/>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0DE7"/>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24B"/>
    <w:rsid w:val="004C4D54"/>
    <w:rsid w:val="004C6392"/>
    <w:rsid w:val="004C6E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53CA"/>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3DC"/>
    <w:rsid w:val="00520645"/>
    <w:rsid w:val="0052168D"/>
    <w:rsid w:val="0052396A"/>
    <w:rsid w:val="0052782C"/>
    <w:rsid w:val="00527A41"/>
    <w:rsid w:val="00530E46"/>
    <w:rsid w:val="005324EF"/>
    <w:rsid w:val="0053286B"/>
    <w:rsid w:val="00536369"/>
    <w:rsid w:val="005400FF"/>
    <w:rsid w:val="00540E99"/>
    <w:rsid w:val="00541130"/>
    <w:rsid w:val="005435FF"/>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55F5"/>
    <w:rsid w:val="00596689"/>
    <w:rsid w:val="005A16FB"/>
    <w:rsid w:val="005A1A68"/>
    <w:rsid w:val="005A2A5A"/>
    <w:rsid w:val="005A3076"/>
    <w:rsid w:val="005A39FC"/>
    <w:rsid w:val="005A3B66"/>
    <w:rsid w:val="005A42E3"/>
    <w:rsid w:val="005A5F04"/>
    <w:rsid w:val="005A6DC2"/>
    <w:rsid w:val="005B0870"/>
    <w:rsid w:val="005B1762"/>
    <w:rsid w:val="005B2424"/>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3383"/>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2594E"/>
    <w:rsid w:val="006307F4"/>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C20"/>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381"/>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0BE5"/>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5063"/>
    <w:rsid w:val="0078667E"/>
    <w:rsid w:val="007919DC"/>
    <w:rsid w:val="00791B72"/>
    <w:rsid w:val="00791C7F"/>
    <w:rsid w:val="00796888"/>
    <w:rsid w:val="00796CAA"/>
    <w:rsid w:val="007A1326"/>
    <w:rsid w:val="007A2B7B"/>
    <w:rsid w:val="007A3356"/>
    <w:rsid w:val="007A36F3"/>
    <w:rsid w:val="007A4CEF"/>
    <w:rsid w:val="007A55A8"/>
    <w:rsid w:val="007B24C4"/>
    <w:rsid w:val="007B50E4"/>
    <w:rsid w:val="007B5236"/>
    <w:rsid w:val="007B5DE2"/>
    <w:rsid w:val="007B6B2F"/>
    <w:rsid w:val="007C057B"/>
    <w:rsid w:val="007C1661"/>
    <w:rsid w:val="007C1A9E"/>
    <w:rsid w:val="007C6E38"/>
    <w:rsid w:val="007D212E"/>
    <w:rsid w:val="007D458F"/>
    <w:rsid w:val="007D5655"/>
    <w:rsid w:val="007D5A52"/>
    <w:rsid w:val="007D7CF5"/>
    <w:rsid w:val="007D7E58"/>
    <w:rsid w:val="007E21D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D6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8D4"/>
    <w:rsid w:val="00830A48"/>
    <w:rsid w:val="00831C89"/>
    <w:rsid w:val="00832DA5"/>
    <w:rsid w:val="00832F4B"/>
    <w:rsid w:val="00833A2E"/>
    <w:rsid w:val="00833EDF"/>
    <w:rsid w:val="00834038"/>
    <w:rsid w:val="008353D1"/>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045"/>
    <w:rsid w:val="00863532"/>
    <w:rsid w:val="008641E8"/>
    <w:rsid w:val="008646CE"/>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14B9"/>
    <w:rsid w:val="0089256F"/>
    <w:rsid w:val="00893CDB"/>
    <w:rsid w:val="00893D12"/>
    <w:rsid w:val="0089468F"/>
    <w:rsid w:val="00895105"/>
    <w:rsid w:val="00895316"/>
    <w:rsid w:val="00895861"/>
    <w:rsid w:val="00896EE3"/>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57F7"/>
    <w:rsid w:val="008C6461"/>
    <w:rsid w:val="008C6BA4"/>
    <w:rsid w:val="008C6F82"/>
    <w:rsid w:val="008C7CBC"/>
    <w:rsid w:val="008D0067"/>
    <w:rsid w:val="008D125E"/>
    <w:rsid w:val="008D5308"/>
    <w:rsid w:val="008D55BF"/>
    <w:rsid w:val="008D61E0"/>
    <w:rsid w:val="008D6722"/>
    <w:rsid w:val="008D6B68"/>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0CF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7D2"/>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61DB"/>
    <w:rsid w:val="00987813"/>
    <w:rsid w:val="00990C18"/>
    <w:rsid w:val="00990C21"/>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2B61"/>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017E"/>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112A"/>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A7EDF"/>
    <w:rsid w:val="00AB0677"/>
    <w:rsid w:val="00AB0E50"/>
    <w:rsid w:val="00AB1629"/>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2A0"/>
    <w:rsid w:val="00AE23DD"/>
    <w:rsid w:val="00AE3899"/>
    <w:rsid w:val="00AE6CD2"/>
    <w:rsid w:val="00AE776A"/>
    <w:rsid w:val="00AF1F68"/>
    <w:rsid w:val="00AF27B7"/>
    <w:rsid w:val="00AF2BB2"/>
    <w:rsid w:val="00AF3C5D"/>
    <w:rsid w:val="00AF4D0B"/>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12B9"/>
    <w:rsid w:val="00B82E5F"/>
    <w:rsid w:val="00B854CB"/>
    <w:rsid w:val="00B8666B"/>
    <w:rsid w:val="00B904F4"/>
    <w:rsid w:val="00B90BD1"/>
    <w:rsid w:val="00B92536"/>
    <w:rsid w:val="00B9274D"/>
    <w:rsid w:val="00B94207"/>
    <w:rsid w:val="00B945D4"/>
    <w:rsid w:val="00B9506C"/>
    <w:rsid w:val="00B97B50"/>
    <w:rsid w:val="00BA3959"/>
    <w:rsid w:val="00BA563D"/>
    <w:rsid w:val="00BB1855"/>
    <w:rsid w:val="00BB187B"/>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59F2"/>
    <w:rsid w:val="00BD6178"/>
    <w:rsid w:val="00BD6348"/>
    <w:rsid w:val="00BE147F"/>
    <w:rsid w:val="00BE1BBC"/>
    <w:rsid w:val="00BE46B5"/>
    <w:rsid w:val="00BE5959"/>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C8D"/>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31BC"/>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660"/>
    <w:rsid w:val="00C84A6C"/>
    <w:rsid w:val="00C8667D"/>
    <w:rsid w:val="00C86967"/>
    <w:rsid w:val="00C928A8"/>
    <w:rsid w:val="00C93044"/>
    <w:rsid w:val="00C95246"/>
    <w:rsid w:val="00CA103E"/>
    <w:rsid w:val="00CA6C45"/>
    <w:rsid w:val="00CA74F6"/>
    <w:rsid w:val="00CA7603"/>
    <w:rsid w:val="00CB12E3"/>
    <w:rsid w:val="00CB2F98"/>
    <w:rsid w:val="00CB364E"/>
    <w:rsid w:val="00CB37B8"/>
    <w:rsid w:val="00CB4F1A"/>
    <w:rsid w:val="00CB58B4"/>
    <w:rsid w:val="00CB6577"/>
    <w:rsid w:val="00CB6768"/>
    <w:rsid w:val="00CB7187"/>
    <w:rsid w:val="00CB74C7"/>
    <w:rsid w:val="00CC1FE9"/>
    <w:rsid w:val="00CC3B49"/>
    <w:rsid w:val="00CC3D04"/>
    <w:rsid w:val="00CC4AF7"/>
    <w:rsid w:val="00CC54E5"/>
    <w:rsid w:val="00CC6B96"/>
    <w:rsid w:val="00CC6C7A"/>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3D71"/>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3A8"/>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87C2F"/>
    <w:rsid w:val="00E9108A"/>
    <w:rsid w:val="00E9117E"/>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452F"/>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88F"/>
    <w:rsid w:val="00EF0943"/>
    <w:rsid w:val="00EF0EAD"/>
    <w:rsid w:val="00EF4CB1"/>
    <w:rsid w:val="00EF5798"/>
    <w:rsid w:val="00EF60A5"/>
    <w:rsid w:val="00EF60E5"/>
    <w:rsid w:val="00EF6A0C"/>
    <w:rsid w:val="00EF6E7F"/>
    <w:rsid w:val="00F01D8F"/>
    <w:rsid w:val="00F01D93"/>
    <w:rsid w:val="00F0316E"/>
    <w:rsid w:val="00F05A4D"/>
    <w:rsid w:val="00F06BB9"/>
    <w:rsid w:val="00F071CD"/>
    <w:rsid w:val="00F121C4"/>
    <w:rsid w:val="00F16BD9"/>
    <w:rsid w:val="00F17235"/>
    <w:rsid w:val="00F20B40"/>
    <w:rsid w:val="00F2269A"/>
    <w:rsid w:val="00F22775"/>
    <w:rsid w:val="00F228A5"/>
    <w:rsid w:val="00F246D4"/>
    <w:rsid w:val="00F269DC"/>
    <w:rsid w:val="00F27967"/>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6063"/>
    <w:rsid w:val="00F47A0A"/>
    <w:rsid w:val="00F47A79"/>
    <w:rsid w:val="00F47F5C"/>
    <w:rsid w:val="00F51928"/>
    <w:rsid w:val="00F543B3"/>
    <w:rsid w:val="00F5467A"/>
    <w:rsid w:val="00F5643A"/>
    <w:rsid w:val="00F56596"/>
    <w:rsid w:val="00F62236"/>
    <w:rsid w:val="00F63FDB"/>
    <w:rsid w:val="00F642AF"/>
    <w:rsid w:val="00F6494C"/>
    <w:rsid w:val="00F650B4"/>
    <w:rsid w:val="00F65901"/>
    <w:rsid w:val="00F66B95"/>
    <w:rsid w:val="00F706AA"/>
    <w:rsid w:val="00F70B3E"/>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D4DFFAB"/>
    <w:rsid w:val="74232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9A089"/>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E87C2F"/>
    <w:pPr>
      <w:spacing w:after="120"/>
    </w:pPr>
    <w:rPr>
      <w:rFonts w:ascii="Arial" w:hAnsi="Arial"/>
      <w:lang w:val="en-AU"/>
    </w:rPr>
  </w:style>
  <w:style w:type="paragraph" w:styleId="Heading1">
    <w:name w:val="heading 1"/>
    <w:aliases w:val="ŠHeading 1"/>
    <w:basedOn w:val="Normal"/>
    <w:next w:val="Normal"/>
    <w:link w:val="Heading1Char"/>
    <w:uiPriority w:val="6"/>
    <w:qFormat/>
    <w:rsid w:val="00250E49"/>
    <w:pPr>
      <w:spacing w:before="120"/>
      <w:outlineLvl w:val="0"/>
    </w:pPr>
    <w:rPr>
      <w:rFonts w:ascii="Arial Rounded MT Bold" w:eastAsiaTheme="majorEastAsia" w:hAnsi="Arial Rounded MT Bold" w:cstheme="majorBidi"/>
      <w:color w:val="1C438B"/>
      <w:sz w:val="48"/>
      <w:szCs w:val="32"/>
    </w:rPr>
  </w:style>
  <w:style w:type="paragraph" w:styleId="Heading2">
    <w:name w:val="heading 2"/>
    <w:aliases w:val="ŠHeading 2"/>
    <w:basedOn w:val="Normal"/>
    <w:next w:val="Normal"/>
    <w:link w:val="Heading2Char"/>
    <w:uiPriority w:val="7"/>
    <w:qFormat/>
    <w:rsid w:val="00250E49"/>
    <w:pPr>
      <w:keepNext/>
      <w:keepLines/>
      <w:numPr>
        <w:ilvl w:val="1"/>
        <w:numId w:val="30"/>
      </w:numPr>
      <w:tabs>
        <w:tab w:val="left" w:pos="567"/>
        <w:tab w:val="left" w:pos="1134"/>
        <w:tab w:val="left" w:pos="1701"/>
        <w:tab w:val="left" w:pos="2268"/>
        <w:tab w:val="left" w:pos="2835"/>
        <w:tab w:val="left" w:pos="3402"/>
      </w:tabs>
      <w:ind w:left="0"/>
      <w:outlineLvl w:val="1"/>
    </w:pPr>
    <w:rPr>
      <w:rFonts w:ascii="Arial Rounded MT Bold" w:eastAsia="SimSun" w:hAnsi="Arial Rounded MT Bold" w:cs="Arial"/>
      <w:color w:val="1C438B"/>
      <w:sz w:val="2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250E49"/>
    <w:rPr>
      <w:rFonts w:ascii="Arial Rounded MT Bold" w:eastAsiaTheme="majorEastAsia" w:hAnsi="Arial Rounded MT Bold" w:cstheme="majorBidi"/>
      <w:color w:val="1C438B"/>
      <w:sz w:val="48"/>
      <w:szCs w:val="32"/>
      <w:lang w:val="en-AU"/>
    </w:rPr>
  </w:style>
  <w:style w:type="character" w:customStyle="1" w:styleId="Heading2Char">
    <w:name w:val="Heading 2 Char"/>
    <w:aliases w:val="ŠHeading 2 Char"/>
    <w:basedOn w:val="DefaultParagraphFont"/>
    <w:link w:val="Heading2"/>
    <w:uiPriority w:val="7"/>
    <w:rsid w:val="00250E49"/>
    <w:rPr>
      <w:rFonts w:ascii="Arial Rounded MT Bold" w:eastAsia="SimSun" w:hAnsi="Arial Rounded MT Bold" w:cs="Arial"/>
      <w:color w:val="1C438B"/>
      <w:sz w:val="2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796C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val="0"/>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2058CD"/>
    <w:pPr>
      <w:spacing w:before="360" w:line="240" w:lineRule="auto"/>
    </w:pPr>
    <w:rPr>
      <w:rFonts w:ascii="Arial" w:hAnsi="Arial"/>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tblPr/>
      <w:tcPr>
        <w:shd w:val="clear" w:color="auto" w:fill="B4C6E7" w:themeFill="accent1" w:themeFillTint="66"/>
      </w:tcPr>
    </w:tblStylePr>
    <w:tblStylePr w:type="band1Horz">
      <w:tblPr/>
      <w:tcPr>
        <w:shd w:val="clear" w:color="auto" w:fill="auto"/>
      </w:tcPr>
    </w:tblStyle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420DE7"/>
    <w:pPr>
      <w:pBdr>
        <w:top w:val="single" w:sz="24" w:space="10" w:color="1C438B"/>
        <w:left w:val="single" w:sz="24" w:space="10" w:color="1C438B"/>
        <w:bottom w:val="single" w:sz="24" w:space="10" w:color="1C438B"/>
        <w:right w:val="single" w:sz="24" w:space="10" w:color="1C438B"/>
      </w:pBdr>
      <w:spacing w:before="120"/>
    </w:pPr>
    <w:rPr>
      <w:rFonts w:cs="Arial"/>
      <w:lang w:eastAsia="zh-CN"/>
    </w:rPr>
  </w:style>
  <w:style w:type="paragraph" w:customStyle="1" w:styleId="FeatureBox2">
    <w:name w:val="Feature Box 2"/>
    <w:aliases w:val="ŠFeature Box 2"/>
    <w:basedOn w:val="FeatureBox"/>
    <w:next w:val="Normal"/>
    <w:qFormat/>
    <w:rsid w:val="001B160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F071CD"/>
    <w:rPr>
      <w:color w:val="808080"/>
    </w:rPr>
  </w:style>
  <w:style w:type="paragraph" w:customStyle="1" w:styleId="Copyright">
    <w:name w:val="Copyright"/>
    <w:aliases w:val="ŠCopyright"/>
    <w:basedOn w:val="FeatureBox"/>
    <w:next w:val="Normal"/>
    <w:link w:val="CopyrightChar"/>
    <w:qFormat/>
    <w:rsid w:val="002407FC"/>
    <w:rPr>
      <w:sz w:val="20"/>
    </w:rPr>
  </w:style>
  <w:style w:type="character" w:customStyle="1" w:styleId="FeatureBoxChar">
    <w:name w:val="Feature Box Char"/>
    <w:aliases w:val="ŠFeature Box Char"/>
    <w:basedOn w:val="DefaultParagraphFont"/>
    <w:link w:val="FeatureBox"/>
    <w:rsid w:val="002407FC"/>
    <w:rPr>
      <w:rFonts w:ascii="Arial" w:hAnsi="Arial" w:cs="Arial"/>
      <w:lang w:val="en-AU" w:eastAsia="zh-CN"/>
    </w:rPr>
  </w:style>
  <w:style w:type="character" w:customStyle="1" w:styleId="CopyrightChar">
    <w:name w:val="Copyright Char"/>
    <w:aliases w:val="ŠCopyright Char"/>
    <w:basedOn w:val="FeatureBoxChar"/>
    <w:link w:val="Copyright"/>
    <w:rsid w:val="002407FC"/>
    <w:rPr>
      <w:rFonts w:ascii="Arial" w:hAnsi="Arial" w:cs="Arial"/>
      <w:sz w:val="20"/>
      <w:lang w:val="en-AU" w:eastAsia="zh-CN"/>
    </w:rPr>
  </w:style>
  <w:style w:type="paragraph" w:customStyle="1" w:styleId="tabletext">
    <w:name w:val="tabletext"/>
    <w:basedOn w:val="Normal"/>
    <w:rsid w:val="008353D1"/>
    <w:pPr>
      <w:tabs>
        <w:tab w:val="left" w:pos="340"/>
      </w:tabs>
      <w:spacing w:before="0" w:after="0" w:line="240" w:lineRule="auto"/>
    </w:pPr>
    <w:rPr>
      <w:rFonts w:ascii="Times New Roman" w:eastAsia="Times New Roman" w:hAnsi="Times New Roman" w:cs="Times New Roman"/>
      <w:sz w:val="22"/>
      <w:szCs w:val="20"/>
    </w:rPr>
  </w:style>
  <w:style w:type="character" w:styleId="FollowedHyperlink">
    <w:name w:val="FollowedHyperlink"/>
    <w:basedOn w:val="DefaultParagraphFont"/>
    <w:uiPriority w:val="99"/>
    <w:semiHidden/>
    <w:unhideWhenUsed/>
    <w:rsid w:val="003F00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995675">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82343166">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view.abc.net.au/show/your-painting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ducationstandards.nsw.edu.au/wps/portal/nesa/mini-footer/copyright" TargetMode="External"/><Relationship Id="rId4" Type="http://schemas.openxmlformats.org/officeDocument/2006/relationships/settings" Target="settings.xml"/><Relationship Id="rId9" Type="http://schemas.openxmlformats.org/officeDocument/2006/relationships/hyperlink" Target="https://educationstandards.nsw.edu.au/wps/portal/nesa/k-10/learning-areas/creative-arts/visual-arts-7-10"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C67B2-9D70-495F-8538-5456B01FA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Paintings – Vincent Van Gogh</dc:title>
  <dc:subject/>
  <dc:creator>NSW Department of Education</dc:creator>
  <cp:keywords/>
  <dc:description/>
  <cp:lastModifiedBy/>
  <cp:revision>1</cp:revision>
  <dcterms:created xsi:type="dcterms:W3CDTF">2020-05-06T20:20:00Z</dcterms:created>
  <dcterms:modified xsi:type="dcterms:W3CDTF">2020-05-06T20:20:00Z</dcterms:modified>
  <cp:category/>
</cp:coreProperties>
</file>