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C283" w14:textId="0228CB77" w:rsidR="00086656" w:rsidRPr="007608B9" w:rsidRDefault="00126E96" w:rsidP="00BF4316">
      <w:pPr>
        <w:pStyle w:val="Title"/>
      </w:pPr>
      <w:bookmarkStart w:id="0" w:name="_Hlk47624276"/>
      <w:bookmarkEnd w:id="0"/>
      <w:r w:rsidRPr="007608B9">
        <w:t xml:space="preserve">Entertainment Industry </w:t>
      </w:r>
    </w:p>
    <w:p w14:paraId="0DC20CF8" w14:textId="2678EB6F" w:rsidR="004033AD" w:rsidRPr="007608B9" w:rsidRDefault="004033AD" w:rsidP="00777008">
      <w:pPr>
        <w:pStyle w:val="FeatureBox2"/>
        <w:rPr>
          <w:b/>
          <w:bCs/>
        </w:rPr>
      </w:pPr>
      <w:r w:rsidRPr="007608B9">
        <w:rPr>
          <w:b/>
          <w:bCs/>
        </w:rPr>
        <w:t xml:space="preserve">Mandatory Focus Area: </w:t>
      </w:r>
      <w:r w:rsidR="0056678C" w:rsidRPr="007608B9">
        <w:rPr>
          <w:b/>
          <w:bCs/>
        </w:rPr>
        <w:t>Lighting</w:t>
      </w:r>
    </w:p>
    <w:p w14:paraId="68783C7D" w14:textId="77777777" w:rsidR="004033AD" w:rsidRPr="007608B9" w:rsidRDefault="004033AD" w:rsidP="004033AD">
      <w:pPr>
        <w:rPr>
          <w:rFonts w:cs="Arial"/>
          <w:lang w:eastAsia="zh-CN"/>
        </w:rPr>
      </w:pPr>
    </w:p>
    <w:p w14:paraId="67B582AA" w14:textId="585F6F1E" w:rsidR="004033AD" w:rsidRPr="007608B9" w:rsidRDefault="004033AD" w:rsidP="006841E7">
      <w:pPr>
        <w:rPr>
          <w:lang w:eastAsia="zh-CN"/>
        </w:rPr>
      </w:pPr>
      <w:r w:rsidRPr="007608B9">
        <w:rPr>
          <w:lang w:eastAsia="zh-CN"/>
        </w:rPr>
        <w:t>Welcome</w:t>
      </w:r>
      <w:r w:rsidR="00C12DC6">
        <w:rPr>
          <w:lang w:eastAsia="zh-CN"/>
        </w:rPr>
        <w:t xml:space="preserve">.  </w:t>
      </w:r>
      <w:r w:rsidR="002D75D1" w:rsidRPr="007608B9">
        <w:rPr>
          <w:lang w:eastAsia="zh-CN"/>
        </w:rPr>
        <w:t>T</w:t>
      </w:r>
      <w:r w:rsidRPr="007608B9">
        <w:rPr>
          <w:lang w:eastAsia="zh-CN"/>
        </w:rPr>
        <w:t>his module will assist you to review and revise the content of the mandatory focus area</w:t>
      </w:r>
      <w:r w:rsidR="008F0ACD" w:rsidRPr="007608B9">
        <w:rPr>
          <w:lang w:eastAsia="zh-CN"/>
        </w:rPr>
        <w:t xml:space="preserve"> ‘</w:t>
      </w:r>
      <w:r w:rsidR="0056678C" w:rsidRPr="007608B9">
        <w:rPr>
          <w:lang w:eastAsia="zh-CN"/>
        </w:rPr>
        <w:t>Lighting</w:t>
      </w:r>
      <w:r w:rsidR="008F0ACD" w:rsidRPr="007608B9">
        <w:rPr>
          <w:lang w:eastAsia="zh-CN"/>
        </w:rPr>
        <w:t>’</w:t>
      </w:r>
      <w:r w:rsidR="00C12DC6">
        <w:rPr>
          <w:lang w:eastAsia="zh-CN"/>
        </w:rPr>
        <w:t xml:space="preserve">.  </w:t>
      </w:r>
      <w:r w:rsidRPr="007608B9">
        <w:rPr>
          <w:lang w:eastAsia="zh-CN"/>
        </w:rPr>
        <w:t xml:space="preserve"> Each focus area prescribes the scope of learning for the HSC and is drawn from associated units of competency</w:t>
      </w:r>
      <w:r w:rsidR="00C12DC6">
        <w:rPr>
          <w:lang w:eastAsia="zh-CN"/>
        </w:rPr>
        <w:t xml:space="preserve">.  </w:t>
      </w:r>
      <w:r w:rsidRPr="007608B9">
        <w:rPr>
          <w:lang w:eastAsia="zh-CN"/>
        </w:rPr>
        <w:t xml:space="preserve"> </w:t>
      </w:r>
    </w:p>
    <w:p w14:paraId="1ADDA9D1" w14:textId="77777777" w:rsidR="0056678C" w:rsidRPr="007608B9" w:rsidRDefault="0056678C" w:rsidP="0056678C">
      <w:pPr>
        <w:tabs>
          <w:tab w:val="left" w:pos="360"/>
          <w:tab w:val="left" w:pos="2127"/>
        </w:tabs>
        <w:spacing w:before="0" w:line="240" w:lineRule="auto"/>
      </w:pPr>
    </w:p>
    <w:p w14:paraId="3962AC3E" w14:textId="2FFF19F3" w:rsidR="004033AD" w:rsidRPr="007608B9" w:rsidRDefault="004033AD" w:rsidP="0056678C">
      <w:pPr>
        <w:tabs>
          <w:tab w:val="left" w:pos="360"/>
          <w:tab w:val="left" w:pos="2127"/>
        </w:tabs>
        <w:spacing w:before="0" w:line="240" w:lineRule="auto"/>
      </w:pPr>
      <w:r w:rsidRPr="007608B9">
        <w:rPr>
          <w:lang w:eastAsia="zh-CN"/>
        </w:rPr>
        <w:t xml:space="preserve">You will have </w:t>
      </w:r>
      <w:r w:rsidR="003E0D3D" w:rsidRPr="007608B9">
        <w:rPr>
          <w:lang w:eastAsia="zh-CN"/>
        </w:rPr>
        <w:t>studied the</w:t>
      </w:r>
      <w:r w:rsidRPr="007608B9">
        <w:rPr>
          <w:lang w:eastAsia="zh-CN"/>
        </w:rPr>
        <w:t xml:space="preserve"> competenc</w:t>
      </w:r>
      <w:r w:rsidR="00B77645" w:rsidRPr="007608B9">
        <w:rPr>
          <w:lang w:eastAsia="zh-CN"/>
        </w:rPr>
        <w:t>y</w:t>
      </w:r>
      <w:r w:rsidR="003E0D3D" w:rsidRPr="007608B9">
        <w:rPr>
          <w:lang w:eastAsia="zh-CN"/>
        </w:rPr>
        <w:t xml:space="preserve"> </w:t>
      </w:r>
      <w:bookmarkStart w:id="1" w:name="_Hlk42358279"/>
      <w:r w:rsidR="0056678C" w:rsidRPr="007608B9">
        <w:fldChar w:fldCharType="begin"/>
      </w:r>
      <w:r w:rsidR="00556B5F" w:rsidRPr="007608B9">
        <w:instrText>HYPERLINK "http://training.gov.au/Training/Details/CUALGT301"</w:instrText>
      </w:r>
      <w:r w:rsidR="0056678C" w:rsidRPr="007608B9">
        <w:fldChar w:fldCharType="separate"/>
      </w:r>
      <w:r w:rsidR="0056678C" w:rsidRPr="007608B9">
        <w:rPr>
          <w:rStyle w:val="Hyperlink"/>
        </w:rPr>
        <w:t>CUALGT301 Operate basic lighting</w:t>
      </w:r>
      <w:r w:rsidR="0056678C" w:rsidRPr="007608B9">
        <w:rPr>
          <w:rStyle w:val="Hyperlink"/>
        </w:rPr>
        <w:fldChar w:fldCharType="end"/>
      </w:r>
      <w:bookmarkEnd w:id="1"/>
      <w:r w:rsidR="00C12DC6">
        <w:t xml:space="preserve">.  </w:t>
      </w:r>
      <w:r w:rsidR="00BF4316" w:rsidRPr="007608B9">
        <w:t xml:space="preserve"> </w:t>
      </w:r>
    </w:p>
    <w:p w14:paraId="7032A4E6" w14:textId="77777777" w:rsidR="0003282A" w:rsidRPr="007608B9" w:rsidRDefault="0003282A" w:rsidP="006841E7">
      <w:pPr>
        <w:rPr>
          <w:rFonts w:cs="Arial"/>
          <w:lang w:eastAsia="zh-CN"/>
        </w:rPr>
      </w:pPr>
      <w:bookmarkStart w:id="2" w:name="competency"/>
      <w:bookmarkEnd w:id="2"/>
    </w:p>
    <w:p w14:paraId="0F5A8D9B" w14:textId="20A8362A" w:rsidR="004033AD" w:rsidRPr="007608B9" w:rsidRDefault="004033AD" w:rsidP="006841E7">
      <w:pPr>
        <w:rPr>
          <w:rFonts w:cs="Arial"/>
          <w:lang w:eastAsia="zh-CN"/>
        </w:rPr>
      </w:pPr>
      <w:r w:rsidRPr="007608B9">
        <w:rPr>
          <w:rFonts w:cs="Arial"/>
          <w:lang w:eastAsia="zh-CN"/>
        </w:rPr>
        <w:t>This module is broken up into:</w:t>
      </w:r>
    </w:p>
    <w:p w14:paraId="1FF72C42" w14:textId="33F4EB03" w:rsidR="004033AD" w:rsidRPr="007608B9" w:rsidRDefault="004033AD" w:rsidP="0023740C">
      <w:pPr>
        <w:pStyle w:val="ListBullet"/>
        <w:rPr>
          <w:lang w:eastAsia="zh-CN"/>
        </w:rPr>
      </w:pPr>
      <w:r w:rsidRPr="007608B9">
        <w:rPr>
          <w:lang w:eastAsia="zh-CN"/>
        </w:rPr>
        <w:t>Important notes</w:t>
      </w:r>
    </w:p>
    <w:p w14:paraId="68699540" w14:textId="55E8ABDA" w:rsidR="004033AD" w:rsidRPr="007608B9" w:rsidRDefault="004033AD" w:rsidP="0023740C">
      <w:pPr>
        <w:pStyle w:val="ListBullet"/>
        <w:rPr>
          <w:lang w:eastAsia="zh-CN"/>
        </w:rPr>
      </w:pPr>
      <w:r w:rsidRPr="007608B9">
        <w:rPr>
          <w:lang w:eastAsia="zh-CN"/>
        </w:rPr>
        <w:t>Key terms and concepts</w:t>
      </w:r>
    </w:p>
    <w:p w14:paraId="358F97B6" w14:textId="5A15BB43" w:rsidR="004033AD" w:rsidRPr="007608B9" w:rsidRDefault="004033AD" w:rsidP="0023740C">
      <w:pPr>
        <w:pStyle w:val="ListBullet"/>
        <w:rPr>
          <w:lang w:eastAsia="zh-CN"/>
        </w:rPr>
      </w:pPr>
      <w:r w:rsidRPr="007608B9">
        <w:rPr>
          <w:lang w:eastAsia="zh-CN"/>
        </w:rPr>
        <w:t>Activities</w:t>
      </w:r>
    </w:p>
    <w:p w14:paraId="60BBE454" w14:textId="0EBDD6DB" w:rsidR="004033AD" w:rsidRPr="007608B9" w:rsidRDefault="004033AD" w:rsidP="0023740C">
      <w:pPr>
        <w:pStyle w:val="ListBullet"/>
        <w:rPr>
          <w:lang w:eastAsia="zh-CN"/>
        </w:rPr>
      </w:pPr>
      <w:r w:rsidRPr="007608B9">
        <w:rPr>
          <w:lang w:eastAsia="zh-CN"/>
        </w:rPr>
        <w:t>Putting the theory into practice</w:t>
      </w:r>
    </w:p>
    <w:p w14:paraId="233341BC" w14:textId="23E8370C" w:rsidR="004033AD" w:rsidRPr="007608B9" w:rsidRDefault="004033AD" w:rsidP="0023740C">
      <w:pPr>
        <w:pStyle w:val="ListBullet"/>
        <w:rPr>
          <w:lang w:eastAsia="zh-CN"/>
        </w:rPr>
      </w:pPr>
      <w:r w:rsidRPr="007608B9">
        <w:rPr>
          <w:lang w:eastAsia="zh-CN"/>
        </w:rPr>
        <w:t>HSC focus areas</w:t>
      </w:r>
    </w:p>
    <w:p w14:paraId="48E98E34" w14:textId="77777777" w:rsidR="00EA4C3B" w:rsidRPr="007608B9" w:rsidRDefault="00EA4C3B" w:rsidP="006841E7">
      <w:pPr>
        <w:rPr>
          <w:rFonts w:cs="Arial"/>
          <w:lang w:eastAsia="zh-CN"/>
        </w:rPr>
      </w:pPr>
    </w:p>
    <w:p w14:paraId="006D8D43" w14:textId="38A91078" w:rsidR="004033AD" w:rsidRPr="007608B9" w:rsidRDefault="004033AD" w:rsidP="00EA4C3B">
      <w:pPr>
        <w:pStyle w:val="FeatureBox2"/>
      </w:pPr>
      <w:r w:rsidRPr="007608B9">
        <w:t>How to use the resource</w:t>
      </w:r>
    </w:p>
    <w:p w14:paraId="05D0ED27" w14:textId="02CA3F33" w:rsidR="004033AD" w:rsidRPr="007608B9" w:rsidRDefault="004033AD" w:rsidP="00EA4C3B">
      <w:pPr>
        <w:pStyle w:val="FeatureBox2"/>
      </w:pPr>
      <w:r w:rsidRPr="007608B9">
        <w:t>Work through the notes and the suggested activities</w:t>
      </w:r>
      <w:r w:rsidR="00537FF8" w:rsidRPr="007608B9">
        <w:t xml:space="preserve"> in any order</w:t>
      </w:r>
      <w:r w:rsidR="00C12DC6">
        <w:t xml:space="preserve">.  </w:t>
      </w:r>
      <w:r w:rsidRPr="007608B9">
        <w:t xml:space="preserve"> Great revision techniques include working through how a problem is solved, explaining the concept, testing yourself and retrieving information from your memory</w:t>
      </w:r>
      <w:r w:rsidR="00C12DC6">
        <w:t xml:space="preserve">.  </w:t>
      </w:r>
      <w:r w:rsidRPr="007608B9">
        <w:t xml:space="preserve"> Spread your revision over a number of sessions rather than sitting at one subject for lengthy periods</w:t>
      </w:r>
      <w:r w:rsidR="00C12DC6">
        <w:t xml:space="preserve">.  </w:t>
      </w:r>
      <w:r w:rsidRPr="007608B9">
        <w:t xml:space="preserve"> </w:t>
      </w:r>
    </w:p>
    <w:p w14:paraId="4D28D768" w14:textId="3EFE8B74" w:rsidR="004033AD" w:rsidRPr="007608B9" w:rsidRDefault="004033AD" w:rsidP="00EA4C3B">
      <w:pPr>
        <w:pStyle w:val="FeatureBox2"/>
      </w:pPr>
      <w:r w:rsidRPr="007608B9">
        <w:t>Discuss your responses with your teacher, fellow students or an interested family member.</w:t>
      </w:r>
    </w:p>
    <w:p w14:paraId="6D011C35" w14:textId="7A78D3E5" w:rsidR="00D549A4" w:rsidRPr="007608B9" w:rsidRDefault="00D549A4" w:rsidP="00D549A4">
      <w:r w:rsidRPr="007608B9">
        <w:t xml:space="preserve">All images, apart from those acknowledged, are </w:t>
      </w:r>
      <w:r w:rsidRPr="007608B9">
        <w:rPr>
          <w:rFonts w:ascii="Symbol" w:eastAsia="Symbol" w:hAnsi="Symbol" w:cs="Symbol"/>
        </w:rPr>
        <w:sym w:font="Symbol" w:char="F0D3"/>
      </w:r>
      <w:r w:rsidRPr="007608B9">
        <w:t xml:space="preserve"> NSW Department of Education</w:t>
      </w:r>
      <w:r w:rsidR="00C12DC6">
        <w:t xml:space="preserve">.  </w:t>
      </w:r>
    </w:p>
    <w:p w14:paraId="5897C189" w14:textId="77777777" w:rsidR="0023740C" w:rsidRPr="007608B9" w:rsidRDefault="0023740C">
      <w:pPr>
        <w:rPr>
          <w:rFonts w:eastAsiaTheme="majorEastAsia" w:cstheme="majorBidi"/>
          <w:b/>
          <w:color w:val="1C438B"/>
          <w:sz w:val="52"/>
          <w:szCs w:val="32"/>
        </w:rPr>
      </w:pPr>
      <w:r w:rsidRPr="007608B9">
        <w:br w:type="page"/>
      </w:r>
    </w:p>
    <w:p w14:paraId="32DC90D7" w14:textId="19C29340" w:rsidR="0020756A" w:rsidRPr="007608B9" w:rsidRDefault="006841E7" w:rsidP="0023740C">
      <w:pPr>
        <w:pStyle w:val="Heading1"/>
      </w:pPr>
      <w:r w:rsidRPr="007608B9">
        <w:lastRenderedPageBreak/>
        <w:t>Important Notes</w:t>
      </w:r>
    </w:p>
    <w:p w14:paraId="13C0BDE2" w14:textId="492E00ED" w:rsidR="00032299" w:rsidRPr="007608B9" w:rsidRDefault="006841E7" w:rsidP="00032299">
      <w:pPr>
        <w:pStyle w:val="FeatureBox2"/>
      </w:pPr>
      <w:r w:rsidRPr="007608B9">
        <w:t>You should use the information here as a prompt and guide when revising your study notes or text-book information or other resources provided by your teacher</w:t>
      </w:r>
      <w:r w:rsidR="00C12DC6">
        <w:t xml:space="preserve">.  </w:t>
      </w:r>
      <w:r w:rsidRPr="007608B9">
        <w:t xml:space="preserve"> </w:t>
      </w:r>
    </w:p>
    <w:p w14:paraId="73E2BFD8" w14:textId="77777777" w:rsidR="00D938A6" w:rsidRPr="007608B9" w:rsidRDefault="00D938A6" w:rsidP="00D938A6">
      <w:pPr>
        <w:rPr>
          <w:lang w:eastAsia="zh-CN"/>
        </w:rPr>
      </w:pPr>
    </w:p>
    <w:p w14:paraId="6FF6ABDE" w14:textId="650E626C" w:rsidR="00D938A6" w:rsidRPr="007608B9" w:rsidRDefault="006841E7" w:rsidP="00D938A6">
      <w:pPr>
        <w:rPr>
          <w:szCs w:val="22"/>
        </w:rPr>
      </w:pPr>
      <w:r w:rsidRPr="007608B9">
        <w:rPr>
          <w:lang w:eastAsia="zh-CN"/>
        </w:rPr>
        <w:t xml:space="preserve">You can also access industry specific information at </w:t>
      </w:r>
      <w:hyperlink r:id="rId11" w:history="1">
        <w:r w:rsidRPr="007608B9">
          <w:rPr>
            <w:rStyle w:val="Hyperlink"/>
            <w:lang w:eastAsia="zh-CN"/>
          </w:rPr>
          <w:t>SafeWork NSW</w:t>
        </w:r>
      </w:hyperlink>
      <w:r w:rsidR="0037033B" w:rsidRPr="007608B9">
        <w:rPr>
          <w:lang w:eastAsia="zh-CN"/>
        </w:rPr>
        <w:t xml:space="preserve">, </w:t>
      </w:r>
      <w:hyperlink r:id="rId12" w:history="1">
        <w:r w:rsidR="0037033B" w:rsidRPr="007608B9">
          <w:rPr>
            <w:rStyle w:val="Hyperlink"/>
            <w:lang w:eastAsia="zh-CN"/>
          </w:rPr>
          <w:t>Live Performance Australia</w:t>
        </w:r>
      </w:hyperlink>
      <w:r w:rsidR="0037033B" w:rsidRPr="007608B9">
        <w:rPr>
          <w:lang w:eastAsia="zh-CN"/>
        </w:rPr>
        <w:t xml:space="preserve"> and </w:t>
      </w:r>
      <w:hyperlink r:id="rId13" w:history="1">
        <w:r w:rsidR="0037033B" w:rsidRPr="007608B9">
          <w:rPr>
            <w:rStyle w:val="Hyperlink"/>
            <w:szCs w:val="22"/>
          </w:rPr>
          <w:t>Media Entertainment and Arts Alliance</w:t>
        </w:r>
      </w:hyperlink>
      <w:r w:rsidR="0037033B" w:rsidRPr="007608B9">
        <w:rPr>
          <w:szCs w:val="22"/>
        </w:rPr>
        <w:t>.</w:t>
      </w:r>
    </w:p>
    <w:p w14:paraId="71C671F3" w14:textId="77777777" w:rsidR="00D938A6" w:rsidRPr="007608B9" w:rsidRDefault="00D938A6" w:rsidP="00D938A6">
      <w:pPr>
        <w:rPr>
          <w:szCs w:val="22"/>
        </w:rPr>
      </w:pPr>
    </w:p>
    <w:p w14:paraId="33C68581" w14:textId="15132D56" w:rsidR="00C6592E" w:rsidRPr="007608B9" w:rsidRDefault="006841E7" w:rsidP="00D938A6">
      <w:pPr>
        <w:rPr>
          <w:lang w:eastAsia="zh-CN"/>
        </w:rPr>
      </w:pPr>
      <w:r w:rsidRPr="007608B9">
        <w:rPr>
          <w:lang w:eastAsia="zh-CN"/>
        </w:rPr>
        <w:t xml:space="preserve">The unit </w:t>
      </w:r>
      <w:hyperlink r:id="rId14" w:history="1">
        <w:r w:rsidR="00556B5F" w:rsidRPr="007608B9">
          <w:rPr>
            <w:rStyle w:val="Hyperlink"/>
          </w:rPr>
          <w:t>CUALGT301 Operate basic lighting</w:t>
        </w:r>
      </w:hyperlink>
      <w:r w:rsidR="00556B5F" w:rsidRPr="007608B9">
        <w:t xml:space="preserve"> </w:t>
      </w:r>
      <w:r w:rsidR="00556B5F" w:rsidRPr="007608B9">
        <w:rPr>
          <w:lang w:eastAsia="zh-CN"/>
        </w:rPr>
        <w:t>describes the performance outcomes, skills and knowledge required to plot, record, modify and operate standard lighting cues on lighting consoles typically used in small-scale productions and events</w:t>
      </w:r>
      <w:r w:rsidR="00C12DC6">
        <w:rPr>
          <w:lang w:eastAsia="zh-CN"/>
        </w:rPr>
        <w:t xml:space="preserve">.  </w:t>
      </w:r>
    </w:p>
    <w:p w14:paraId="038C1643" w14:textId="77777777" w:rsidR="00D938A6" w:rsidRPr="007608B9" w:rsidRDefault="00D938A6" w:rsidP="00D938A6">
      <w:pPr>
        <w:rPr>
          <w:szCs w:val="22"/>
        </w:rPr>
      </w:pPr>
    </w:p>
    <w:p w14:paraId="7A98F515" w14:textId="4546BCD9" w:rsidR="00537FF8" w:rsidRPr="007608B9" w:rsidRDefault="00537FF8" w:rsidP="00537FF8">
      <w:pPr>
        <w:pStyle w:val="FeatureBox2"/>
      </w:pPr>
      <w:r w:rsidRPr="007608B9">
        <w:t>The outcomes of the HSC mandatory focus area ‘</w:t>
      </w:r>
      <w:r w:rsidR="0056678C" w:rsidRPr="007608B9">
        <w:rPr>
          <w:b/>
          <w:bCs/>
        </w:rPr>
        <w:t>Lighting</w:t>
      </w:r>
      <w:r w:rsidRPr="007608B9">
        <w:rPr>
          <w:b/>
          <w:bCs/>
        </w:rPr>
        <w:t>’</w:t>
      </w:r>
      <w:r w:rsidRPr="007608B9">
        <w:t xml:space="preserve"> require that the student</w:t>
      </w:r>
      <w:r w:rsidR="0056678C" w:rsidRPr="007608B9">
        <w:t>:</w:t>
      </w:r>
    </w:p>
    <w:p w14:paraId="3BFBD502" w14:textId="77777777" w:rsidR="0056678C" w:rsidRPr="007608B9" w:rsidRDefault="0056678C" w:rsidP="0056678C">
      <w:pPr>
        <w:pStyle w:val="ListBullet"/>
      </w:pPr>
      <w:r w:rsidRPr="007608B9">
        <w:t>demonstrates knowledge of lighting equipment and accessories used in the entertainment industry</w:t>
      </w:r>
    </w:p>
    <w:p w14:paraId="47277BA7" w14:textId="77777777" w:rsidR="0056678C" w:rsidRPr="007608B9" w:rsidRDefault="0056678C" w:rsidP="0056678C">
      <w:pPr>
        <w:pStyle w:val="ListBullet"/>
      </w:pPr>
      <w:r w:rsidRPr="007608B9">
        <w:t>demonstrates an understanding of techniques used to plot and operate lighting cues</w:t>
      </w:r>
    </w:p>
    <w:p w14:paraId="50BF8BE9" w14:textId="77777777" w:rsidR="0056678C" w:rsidRPr="007608B9" w:rsidRDefault="0056678C" w:rsidP="0056678C">
      <w:pPr>
        <w:pStyle w:val="ListBullet"/>
      </w:pPr>
      <w:r w:rsidRPr="007608B9">
        <w:t>interprets documentation and applies this information to set up and operate lighting equipment to meet production requirements</w:t>
      </w:r>
    </w:p>
    <w:p w14:paraId="5F67461B" w14:textId="77777777" w:rsidR="0056678C" w:rsidRPr="007608B9" w:rsidRDefault="0056678C" w:rsidP="0056678C">
      <w:pPr>
        <w:pStyle w:val="ListBullet"/>
      </w:pPr>
      <w:r w:rsidRPr="007608B9">
        <w:t>describes the relationship between lighting and other technical and creative aspects of live performances and events</w:t>
      </w:r>
    </w:p>
    <w:p w14:paraId="4E3E242B" w14:textId="2ADB52E2" w:rsidR="00BF4316" w:rsidRPr="007608B9" w:rsidRDefault="0056678C" w:rsidP="00BF4316">
      <w:pPr>
        <w:pStyle w:val="ListBullet"/>
      </w:pPr>
      <w:r w:rsidRPr="007608B9">
        <w:t>applies the troubleshooting process to solve common faults and problems in lighting equipment and operations</w:t>
      </w:r>
    </w:p>
    <w:p w14:paraId="691980DD" w14:textId="77777777" w:rsidR="00D938A6" w:rsidRPr="007608B9" w:rsidRDefault="00D938A6">
      <w:pPr>
        <w:rPr>
          <w:rFonts w:eastAsia="SimSun" w:cs="Arial"/>
          <w:b/>
          <w:color w:val="1C438B"/>
          <w:sz w:val="48"/>
          <w:szCs w:val="36"/>
          <w:lang w:eastAsia="zh-CN"/>
        </w:rPr>
      </w:pPr>
      <w:r w:rsidRPr="007608B9">
        <w:br w:type="page"/>
      </w:r>
    </w:p>
    <w:p w14:paraId="40FE7710" w14:textId="79DB31FC" w:rsidR="00BF4316" w:rsidRPr="007608B9" w:rsidRDefault="00BF4316" w:rsidP="00D938A6">
      <w:pPr>
        <w:pStyle w:val="Heading2"/>
      </w:pPr>
      <w:r w:rsidRPr="007608B9">
        <w:lastRenderedPageBreak/>
        <w:t>Lighting system information</w:t>
      </w:r>
    </w:p>
    <w:p w14:paraId="7D2A7ACC" w14:textId="77777777" w:rsidR="00BF4316" w:rsidRPr="007608B9" w:rsidRDefault="00B757FF" w:rsidP="002D75D1">
      <w:pPr>
        <w:pStyle w:val="ListNumber"/>
        <w:spacing w:before="120"/>
        <w:ind w:left="653" w:hanging="369"/>
        <w:rPr>
          <w:color w:val="000000"/>
        </w:rPr>
      </w:pPr>
      <w:hyperlink r:id="rId15" w:anchor="types_of_lanterns" w:history="1">
        <w:r w:rsidR="00BF4316" w:rsidRPr="007608B9">
          <w:t>Equipment</w:t>
        </w:r>
      </w:hyperlink>
    </w:p>
    <w:p w14:paraId="61B5EA14" w14:textId="77777777" w:rsidR="00BF4316" w:rsidRPr="007608B9" w:rsidRDefault="00B757FF" w:rsidP="002D75D1">
      <w:pPr>
        <w:pStyle w:val="ListNumber"/>
        <w:spacing w:before="120"/>
        <w:ind w:left="653" w:hanging="369"/>
        <w:rPr>
          <w:color w:val="000000"/>
        </w:rPr>
      </w:pPr>
      <w:hyperlink r:id="rId16" w:anchor="light_mixing" w:history="1">
        <w:r w:rsidR="00BF4316" w:rsidRPr="007608B9">
          <w:t>Light mixing</w:t>
        </w:r>
      </w:hyperlink>
    </w:p>
    <w:p w14:paraId="1AE1F8C7" w14:textId="77777777" w:rsidR="00BF4316" w:rsidRPr="007608B9" w:rsidRDefault="00B757FF" w:rsidP="002D75D1">
      <w:pPr>
        <w:pStyle w:val="ListNumber"/>
        <w:spacing w:before="120"/>
        <w:ind w:left="653" w:hanging="369"/>
        <w:rPr>
          <w:color w:val="000000"/>
        </w:rPr>
      </w:pPr>
      <w:hyperlink r:id="rId17" w:anchor="lighting_control" w:history="1">
        <w:r w:rsidR="00BF4316" w:rsidRPr="007608B9">
          <w:t>Lighting control</w:t>
        </w:r>
      </w:hyperlink>
    </w:p>
    <w:p w14:paraId="6A11B944" w14:textId="77777777" w:rsidR="00BF4316" w:rsidRPr="007608B9" w:rsidRDefault="00BF4316" w:rsidP="002D75D1">
      <w:pPr>
        <w:pStyle w:val="ListNumber"/>
        <w:spacing w:before="120"/>
        <w:ind w:left="653" w:hanging="369"/>
        <w:rPr>
          <w:color w:val="000000"/>
        </w:rPr>
      </w:pPr>
      <w:r w:rsidRPr="007608B9">
        <w:t>Personnel – Live Production Roles</w:t>
      </w:r>
    </w:p>
    <w:p w14:paraId="44FD50C7" w14:textId="77777777" w:rsidR="00BF4316" w:rsidRPr="007608B9" w:rsidRDefault="00BF4316" w:rsidP="002D75D1">
      <w:pPr>
        <w:pStyle w:val="ListNumber"/>
        <w:spacing w:before="120"/>
        <w:ind w:left="653" w:hanging="369"/>
        <w:rPr>
          <w:color w:val="000000"/>
        </w:rPr>
      </w:pPr>
      <w:r w:rsidRPr="007608B9">
        <w:t>Lighting Contexts</w:t>
      </w:r>
    </w:p>
    <w:p w14:paraId="4510AB6C" w14:textId="77777777" w:rsidR="00BF4316" w:rsidRPr="007608B9" w:rsidRDefault="00BF4316" w:rsidP="002D75D1">
      <w:pPr>
        <w:pStyle w:val="ListNumber"/>
        <w:spacing w:before="120"/>
        <w:ind w:left="653" w:hanging="369"/>
        <w:rPr>
          <w:color w:val="000000"/>
        </w:rPr>
      </w:pPr>
      <w:r w:rsidRPr="007608B9">
        <w:t>Lighting Cues</w:t>
      </w:r>
    </w:p>
    <w:p w14:paraId="2B8D32DD" w14:textId="77777777" w:rsidR="00BF4316" w:rsidRPr="007608B9" w:rsidRDefault="00BF4316" w:rsidP="002D75D1">
      <w:pPr>
        <w:pStyle w:val="ListNumber"/>
        <w:spacing w:before="120"/>
        <w:ind w:left="653" w:hanging="369"/>
        <w:rPr>
          <w:color w:val="000000"/>
        </w:rPr>
      </w:pPr>
      <w:r w:rsidRPr="007608B9">
        <w:t>Electricity</w:t>
      </w:r>
    </w:p>
    <w:p w14:paraId="62E51FF3" w14:textId="77777777" w:rsidR="00BF4316" w:rsidRPr="007608B9" w:rsidRDefault="00BF4316" w:rsidP="002D75D1">
      <w:pPr>
        <w:pStyle w:val="ListNumber"/>
        <w:spacing w:before="120"/>
        <w:ind w:left="653" w:hanging="369"/>
        <w:rPr>
          <w:color w:val="000000"/>
        </w:rPr>
      </w:pPr>
      <w:r w:rsidRPr="007608B9">
        <w:t>Safety</w:t>
      </w:r>
    </w:p>
    <w:p w14:paraId="0B079B0D" w14:textId="77777777" w:rsidR="00BF4316" w:rsidRPr="007608B9" w:rsidRDefault="00BF4316" w:rsidP="002D75D1">
      <w:pPr>
        <w:pStyle w:val="ListNumber"/>
        <w:spacing w:before="120"/>
        <w:ind w:left="653" w:hanging="369"/>
        <w:rPr>
          <w:color w:val="000000"/>
        </w:rPr>
      </w:pPr>
      <w:r w:rsidRPr="007608B9">
        <w:t>Communication Protocols</w:t>
      </w:r>
    </w:p>
    <w:p w14:paraId="3DD3F92C" w14:textId="77777777" w:rsidR="00BF4316" w:rsidRPr="007608B9" w:rsidRDefault="00BF4316" w:rsidP="002D75D1">
      <w:pPr>
        <w:pStyle w:val="ListNumber"/>
        <w:spacing w:before="120"/>
        <w:ind w:left="653" w:hanging="369"/>
        <w:rPr>
          <w:color w:val="000000"/>
        </w:rPr>
      </w:pPr>
      <w:r w:rsidRPr="007608B9">
        <w:t>Workplace procedures and Practices</w:t>
      </w:r>
    </w:p>
    <w:p w14:paraId="080AD059" w14:textId="1E3BAA26" w:rsidR="00BF4316" w:rsidRPr="007608B9" w:rsidRDefault="00BF4316" w:rsidP="002D75D1">
      <w:pPr>
        <w:pStyle w:val="ListNumber"/>
        <w:spacing w:before="120"/>
        <w:ind w:left="653" w:hanging="369"/>
        <w:rPr>
          <w:color w:val="000000"/>
        </w:rPr>
      </w:pPr>
      <w:r w:rsidRPr="007608B9">
        <w:t>Trouble</w:t>
      </w:r>
      <w:r w:rsidR="002D75D1" w:rsidRPr="007608B9">
        <w:t>s</w:t>
      </w:r>
      <w:r w:rsidRPr="007608B9">
        <w:t>hooting and Problem Solving</w:t>
      </w:r>
    </w:p>
    <w:p w14:paraId="21E7A520" w14:textId="08AA5341" w:rsidR="00BF4316" w:rsidRPr="007608B9" w:rsidRDefault="00BF4316" w:rsidP="002D75D1">
      <w:pPr>
        <w:pStyle w:val="ListNumber"/>
        <w:spacing w:before="120"/>
        <w:ind w:left="653" w:hanging="369"/>
        <w:rPr>
          <w:color w:val="000000"/>
        </w:rPr>
      </w:pPr>
      <w:r w:rsidRPr="007608B9">
        <w:t>Industry Jargon</w:t>
      </w:r>
    </w:p>
    <w:p w14:paraId="09488E0D" w14:textId="3F7E4D5B" w:rsidR="00D938A6" w:rsidRPr="007608B9" w:rsidRDefault="00D938A6" w:rsidP="00D938A6">
      <w:pPr>
        <w:pStyle w:val="ListNumber"/>
        <w:numPr>
          <w:ilvl w:val="0"/>
          <w:numId w:val="0"/>
        </w:numPr>
        <w:ind w:left="652" w:hanging="368"/>
      </w:pPr>
    </w:p>
    <w:p w14:paraId="11DF0EDF" w14:textId="084F8863" w:rsidR="00D938A6" w:rsidRPr="007608B9" w:rsidRDefault="00D938A6" w:rsidP="00D938A6">
      <w:pPr>
        <w:pStyle w:val="Heading3"/>
      </w:pPr>
      <w:r w:rsidRPr="007608B9">
        <w:t>1</w:t>
      </w:r>
      <w:r w:rsidR="00C12DC6">
        <w:t xml:space="preserve">.  </w:t>
      </w:r>
      <w:r w:rsidRPr="007608B9">
        <w:t xml:space="preserve">Equipment </w:t>
      </w:r>
    </w:p>
    <w:p w14:paraId="354A28F3" w14:textId="77777777" w:rsidR="00D938A6" w:rsidRPr="007608B9" w:rsidRDefault="00D938A6" w:rsidP="00D938A6">
      <w:pPr>
        <w:spacing w:before="100" w:beforeAutospacing="1" w:after="100" w:afterAutospacing="1" w:line="240" w:lineRule="auto"/>
        <w:rPr>
          <w:rStyle w:val="Strong"/>
        </w:rPr>
      </w:pPr>
      <w:r w:rsidRPr="007608B9">
        <w:rPr>
          <w:rStyle w:val="Strong"/>
        </w:rPr>
        <w:t>Types of lanterns</w:t>
      </w:r>
    </w:p>
    <w:p w14:paraId="7911C4FF" w14:textId="02FA764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Traditionally stage lights were called lanterns or luminaires</w:t>
      </w:r>
      <w:r w:rsidR="00C12DC6">
        <w:rPr>
          <w:rFonts w:eastAsia="Times New Roman" w:cs="Arial"/>
        </w:rPr>
        <w:t xml:space="preserve">.  </w:t>
      </w:r>
      <w:r w:rsidRPr="007608B9">
        <w:rPr>
          <w:rFonts w:eastAsia="Times New Roman" w:cs="Arial"/>
        </w:rPr>
        <w:t>With the advent of programable consoles and intelligent lights, lights are now usually referred to as ‘Fixtures’</w:t>
      </w:r>
      <w:r w:rsidR="00C12DC6">
        <w:rPr>
          <w:rFonts w:eastAsia="Times New Roman" w:cs="Arial"/>
        </w:rPr>
        <w:t xml:space="preserve">.  </w:t>
      </w:r>
      <w:r w:rsidRPr="007608B9">
        <w:rPr>
          <w:rFonts w:eastAsia="Times New Roman" w:cs="Arial"/>
        </w:rPr>
        <w:t>In some areas of the Entertainment Industry, traditional incandescent lights are still called lanterns and intelligent lights are called either ‘lights’ or ‘Fixtures’ or sometimes just called ‘</w:t>
      </w:r>
      <w:proofErr w:type="gramStart"/>
      <w:r w:rsidRPr="007608B9">
        <w:rPr>
          <w:rFonts w:eastAsia="Times New Roman" w:cs="Arial"/>
        </w:rPr>
        <w:t>movers’</w:t>
      </w:r>
      <w:proofErr w:type="gramEnd"/>
      <w:r w:rsidRPr="007608B9">
        <w:rPr>
          <w:rFonts w:eastAsia="Times New Roman" w:cs="Arial"/>
        </w:rPr>
        <w:t>.</w:t>
      </w:r>
    </w:p>
    <w:p w14:paraId="39BF58DB" w14:textId="3209F7B5"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There are many names for lighting devices used in theatres and concert halls, including lighting unit, lighting instrument, light fitting, lighting fixture, luminaire and lantern</w:t>
      </w:r>
      <w:r w:rsidR="00C12DC6">
        <w:rPr>
          <w:rFonts w:eastAsia="Times New Roman" w:cs="Arial"/>
        </w:rPr>
        <w:t xml:space="preserve">.  </w:t>
      </w:r>
      <w:r w:rsidRPr="007608B9">
        <w:rPr>
          <w:rFonts w:eastAsia="Times New Roman" w:cs="Arial"/>
        </w:rPr>
        <w:t>These terms are all synonymous and refer to a complete lighting package, consisting of the housing (or casing), lamp (or bubble), socket, reflector, electrical cord and connector, and often a lens, mounting clamp and colour frame.</w:t>
      </w:r>
    </w:p>
    <w:p w14:paraId="7CC0AAE3" w14:textId="6DA9E63C"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Lanterns designed for theatre, film and television lighting come in two main types: spotlights and floodlights</w:t>
      </w:r>
      <w:r w:rsidR="00C12DC6">
        <w:rPr>
          <w:rFonts w:eastAsia="Times New Roman" w:cs="Arial"/>
        </w:rPr>
        <w:t xml:space="preserve">.  </w:t>
      </w:r>
      <w:r w:rsidRPr="007608B9">
        <w:rPr>
          <w:rFonts w:eastAsia="Times New Roman" w:cs="Arial"/>
        </w:rPr>
        <w:t>Most of these spotlights and floodlights are designed as lighting fixtures to be mounted on overhead bars (pipes), vertical bars or floor stands, and as such are fitted with a mounting yoke and usually a pipe hook clamp</w:t>
      </w:r>
      <w:r w:rsidR="00C12DC6">
        <w:rPr>
          <w:rFonts w:eastAsia="Times New Roman" w:cs="Arial"/>
        </w:rPr>
        <w:t xml:space="preserve">.  </w:t>
      </w:r>
      <w:r w:rsidRPr="007608B9">
        <w:rPr>
          <w:rFonts w:eastAsia="Times New Roman" w:cs="Arial"/>
        </w:rPr>
        <w:t>The yoke and clamp allow for the lantern to pan, tilt or rotate into (almost) any position and then lock into place.</w:t>
      </w:r>
    </w:p>
    <w:p w14:paraId="0668C4CC" w14:textId="22A96A09"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lastRenderedPageBreak/>
        <w:t>Most lanterns are also fitted with colour frame clips to hold a square metal frame (for holding colour filters/gels) or other accessories, including barn doors, top hats, doughnuts, and colour wheels.</w:t>
      </w:r>
    </w:p>
    <w:p w14:paraId="67C1CAFE" w14:textId="306D2583"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Stage lighting fixtures are available for either 120 volt or 240 volt operation (240 volt in Australia)</w:t>
      </w:r>
      <w:r w:rsidR="00C12DC6">
        <w:rPr>
          <w:rFonts w:eastAsia="Times New Roman" w:cs="Arial"/>
        </w:rPr>
        <w:t xml:space="preserve">.  </w:t>
      </w:r>
      <w:r w:rsidRPr="007608B9">
        <w:rPr>
          <w:rFonts w:eastAsia="Times New Roman" w:cs="Arial"/>
        </w:rPr>
        <w:t xml:space="preserve"> Most use an incandescent (or electric filament) lamp or bubble</w:t>
      </w:r>
      <w:r w:rsidR="00C12DC6">
        <w:rPr>
          <w:rFonts w:eastAsia="Times New Roman" w:cs="Arial"/>
        </w:rPr>
        <w:t xml:space="preserve">.  </w:t>
      </w:r>
      <w:r w:rsidRPr="007608B9">
        <w:rPr>
          <w:rFonts w:eastAsia="Times New Roman" w:cs="Arial"/>
        </w:rPr>
        <w:t>By changing the amount of electricity passing through the filament (the metal wire inside the lamp) it is possible to change the intensity or luminescence of the beam produced.</w:t>
      </w:r>
    </w:p>
    <w:p w14:paraId="1095661E" w14:textId="28AB322C"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Lanterns range in wattage from 50 watts to over 10 000 watts</w:t>
      </w:r>
      <w:r w:rsidR="00C12DC6">
        <w:rPr>
          <w:rFonts w:eastAsia="Times New Roman" w:cs="Arial"/>
        </w:rPr>
        <w:t xml:space="preserve">.  </w:t>
      </w:r>
      <w:r w:rsidRPr="007608B9">
        <w:rPr>
          <w:rFonts w:eastAsia="Times New Roman" w:cs="Arial"/>
        </w:rPr>
        <w:t>Display lighting, of the kind used in shops and museums for example, uses 50–300 watt fixtures</w:t>
      </w:r>
      <w:r w:rsidR="00C12DC6">
        <w:rPr>
          <w:rFonts w:eastAsia="Times New Roman" w:cs="Arial"/>
        </w:rPr>
        <w:t xml:space="preserve">.  </w:t>
      </w:r>
      <w:r w:rsidRPr="007608B9">
        <w:rPr>
          <w:rFonts w:eastAsia="Times New Roman" w:cs="Arial"/>
        </w:rPr>
        <w:t xml:space="preserve">Theatre lighting employs mostly 500–2000 watt lanterns and film and television lighting </w:t>
      </w:r>
      <w:proofErr w:type="gramStart"/>
      <w:r w:rsidRPr="007608B9">
        <w:rPr>
          <w:rFonts w:eastAsia="Times New Roman" w:cs="Arial"/>
        </w:rPr>
        <w:t>uses</w:t>
      </w:r>
      <w:proofErr w:type="gramEnd"/>
      <w:r w:rsidRPr="007608B9">
        <w:rPr>
          <w:rFonts w:eastAsia="Times New Roman" w:cs="Arial"/>
        </w:rPr>
        <w:t xml:space="preserve"> 1000–10 000 watt fixtures.</w:t>
      </w:r>
    </w:p>
    <w:p w14:paraId="4E7B3955" w14:textId="748D685E"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The two main types of theatre lanterns, floodlights and spotlights, have a major difference: spotlights use a lens whereas floodlights do not</w:t>
      </w:r>
      <w:r w:rsidR="00C12DC6">
        <w:rPr>
          <w:rFonts w:eastAsia="Times New Roman" w:cs="Arial"/>
        </w:rPr>
        <w:t xml:space="preserve">.  </w:t>
      </w:r>
      <w:r w:rsidRPr="007608B9">
        <w:rPr>
          <w:rFonts w:eastAsia="Times New Roman" w:cs="Arial"/>
        </w:rPr>
        <w:t xml:space="preserve"> Spotlights are differentiated by the type of lens they use.</w:t>
      </w:r>
    </w:p>
    <w:tbl>
      <w:tblPr>
        <w:tblStyle w:val="Tableheader"/>
        <w:tblW w:w="0" w:type="auto"/>
        <w:tblLook w:val="04A0" w:firstRow="1" w:lastRow="0" w:firstColumn="1" w:lastColumn="0" w:noHBand="0" w:noVBand="1"/>
      </w:tblPr>
      <w:tblGrid>
        <w:gridCol w:w="2835"/>
        <w:gridCol w:w="2835"/>
        <w:gridCol w:w="2835"/>
      </w:tblGrid>
      <w:tr w:rsidR="002D75D1" w:rsidRPr="007608B9" w14:paraId="05F9EB43" w14:textId="77777777" w:rsidTr="00D93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5E507C3F" w14:textId="36CC9417" w:rsidR="00D938A6" w:rsidRPr="007608B9" w:rsidRDefault="006B703C" w:rsidP="00D938A6">
            <w:pPr>
              <w:spacing w:before="192" w:beforeAutospacing="1" w:after="192" w:afterAutospacing="1" w:line="256" w:lineRule="auto"/>
              <w:rPr>
                <w:rFonts w:eastAsia="Times New Roman" w:cs="Arial"/>
              </w:rPr>
            </w:pPr>
            <w:r w:rsidRPr="007608B9">
              <w:rPr>
                <w:rFonts w:eastAsia="Times New Roman" w:cs="Arial"/>
              </w:rPr>
              <w:t>Lanterns</w:t>
            </w:r>
          </w:p>
        </w:tc>
        <w:tc>
          <w:tcPr>
            <w:tcW w:w="2835" w:type="dxa"/>
          </w:tcPr>
          <w:p w14:paraId="50BB5BF8" w14:textId="77777777" w:rsidR="00D938A6" w:rsidRPr="007608B9" w:rsidRDefault="00D938A6" w:rsidP="00D938A6">
            <w:pPr>
              <w:spacing w:before="100" w:beforeAutospacing="1" w:after="100" w:afterAutospacing="1" w:line="256" w:lineRule="auto"/>
              <w:cnfStyle w:val="100000000000" w:firstRow="1" w:lastRow="0" w:firstColumn="0" w:lastColumn="0" w:oddVBand="0" w:evenVBand="0" w:oddHBand="0" w:evenHBand="0" w:firstRowFirstColumn="0" w:firstRowLastColumn="0" w:lastRowFirstColumn="0" w:lastRowLastColumn="0"/>
              <w:rPr>
                <w:rFonts w:eastAsia="Times New Roman" w:cs="Arial"/>
              </w:rPr>
            </w:pPr>
          </w:p>
        </w:tc>
        <w:tc>
          <w:tcPr>
            <w:tcW w:w="2835" w:type="dxa"/>
          </w:tcPr>
          <w:p w14:paraId="3EC42631" w14:textId="77777777" w:rsidR="00D938A6" w:rsidRPr="007608B9" w:rsidRDefault="00D938A6" w:rsidP="00D938A6">
            <w:pPr>
              <w:spacing w:before="100" w:beforeAutospacing="1" w:after="100" w:afterAutospacing="1" w:line="256" w:lineRule="auto"/>
              <w:cnfStyle w:val="100000000000" w:firstRow="1" w:lastRow="0" w:firstColumn="0" w:lastColumn="0" w:oddVBand="0" w:evenVBand="0" w:oddHBand="0" w:evenHBand="0" w:firstRowFirstColumn="0" w:firstRowLastColumn="0" w:lastRowFirstColumn="0" w:lastRowLastColumn="0"/>
              <w:rPr>
                <w:rFonts w:eastAsia="Times New Roman" w:cs="Arial"/>
              </w:rPr>
            </w:pPr>
          </w:p>
        </w:tc>
      </w:tr>
      <w:tr w:rsidR="00D938A6" w:rsidRPr="007608B9" w14:paraId="581A16AF" w14:textId="77777777" w:rsidTr="002D75D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35" w:type="dxa"/>
            <w:hideMark/>
          </w:tcPr>
          <w:p w14:paraId="13042B7D" w14:textId="1D06ABEE" w:rsidR="002D75D1" w:rsidRPr="007608B9" w:rsidRDefault="00D938A6" w:rsidP="00C12DC6">
            <w:pPr>
              <w:spacing w:before="100" w:beforeAutospacing="1" w:after="100" w:afterAutospacing="1"/>
              <w:jc w:val="center"/>
              <w:rPr>
                <w:rFonts w:eastAsia="Times New Roman" w:cs="Arial"/>
                <w:color w:val="000000"/>
              </w:rPr>
            </w:pPr>
            <w:r w:rsidRPr="007608B9">
              <w:rPr>
                <w:rFonts w:eastAsia="Times New Roman" w:cs="Arial"/>
                <w:noProof/>
                <w:color w:val="000000"/>
              </w:rPr>
              <w:drawing>
                <wp:inline distT="0" distB="0" distL="0" distR="0" wp14:anchorId="7BE526EA" wp14:editId="4EBEBB7F">
                  <wp:extent cx="809625" cy="695325"/>
                  <wp:effectExtent l="0" t="0" r="9525" b="9525"/>
                  <wp:docPr id="29" name="Picture 29" descr="section view of flood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t_flo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p>
        </w:tc>
        <w:tc>
          <w:tcPr>
            <w:tcW w:w="2835" w:type="dxa"/>
            <w:hideMark/>
          </w:tcPr>
          <w:p w14:paraId="379387E5" w14:textId="7DCCCE30" w:rsidR="00D938A6" w:rsidRPr="007608B9" w:rsidRDefault="00D938A6" w:rsidP="00C12D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6B9131CB" wp14:editId="21B426D7">
                  <wp:extent cx="1571625" cy="657225"/>
                  <wp:effectExtent l="0" t="0" r="9525" b="9525"/>
                  <wp:docPr id="28" name="Picture 28" descr="section view of profile 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t_profi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tc>
        <w:tc>
          <w:tcPr>
            <w:tcW w:w="2835" w:type="dxa"/>
            <w:hideMark/>
          </w:tcPr>
          <w:p w14:paraId="41EA6464" w14:textId="350F0A30" w:rsidR="00D938A6" w:rsidRPr="007608B9" w:rsidRDefault="00D938A6" w:rsidP="00C12D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1F310908" wp14:editId="671BB68F">
                  <wp:extent cx="1190625" cy="714375"/>
                  <wp:effectExtent l="0" t="0" r="9525" b="9525"/>
                  <wp:docPr id="27" name="Picture 27" descr="section view of pebble conv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t_p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tc>
      </w:tr>
      <w:tr w:rsidR="00D938A6" w:rsidRPr="007608B9" w14:paraId="52AE06D9" w14:textId="77777777" w:rsidTr="00D938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2E42B39" w14:textId="62C8CE5F" w:rsidR="00D938A6" w:rsidRPr="007608B9" w:rsidRDefault="00D938A6" w:rsidP="00D938A6">
            <w:pPr>
              <w:spacing w:before="100" w:beforeAutospacing="1" w:after="100" w:afterAutospacing="1" w:line="256" w:lineRule="auto"/>
              <w:jc w:val="center"/>
              <w:rPr>
                <w:rFonts w:eastAsia="Times New Roman" w:cs="Arial"/>
                <w:b w:val="0"/>
                <w:bCs/>
                <w:color w:val="000000"/>
              </w:rPr>
            </w:pPr>
            <w:r w:rsidRPr="007608B9">
              <w:rPr>
                <w:rFonts w:eastAsia="Times New Roman" w:cs="Arial"/>
                <w:b w:val="0"/>
                <w:bCs/>
                <w:color w:val="000000"/>
              </w:rPr>
              <w:t>Section view of a floodlight</w:t>
            </w:r>
          </w:p>
        </w:tc>
        <w:tc>
          <w:tcPr>
            <w:tcW w:w="2835" w:type="dxa"/>
          </w:tcPr>
          <w:p w14:paraId="765AF947" w14:textId="64A4717C" w:rsidR="00D938A6" w:rsidRPr="007608B9" w:rsidRDefault="00D938A6" w:rsidP="00D938A6">
            <w:pPr>
              <w:spacing w:before="100" w:beforeAutospacing="1" w:after="100" w:afterAutospacing="1" w:line="256"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r w:rsidRPr="007608B9">
              <w:rPr>
                <w:rFonts w:eastAsia="Times New Roman" w:cs="Arial"/>
                <w:bCs/>
                <w:color w:val="000000"/>
              </w:rPr>
              <w:t>Section view of a profile spotlight</w:t>
            </w:r>
          </w:p>
        </w:tc>
        <w:tc>
          <w:tcPr>
            <w:tcW w:w="2835" w:type="dxa"/>
          </w:tcPr>
          <w:p w14:paraId="1B1A1540" w14:textId="1671B8A4" w:rsidR="00D938A6" w:rsidRPr="007608B9" w:rsidRDefault="00D938A6" w:rsidP="00D938A6">
            <w:pPr>
              <w:spacing w:before="100" w:beforeAutospacing="1" w:after="100" w:afterAutospacing="1" w:line="256"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r w:rsidRPr="007608B9">
              <w:rPr>
                <w:rFonts w:eastAsia="Times New Roman" w:cs="Arial"/>
                <w:bCs/>
                <w:color w:val="000000"/>
              </w:rPr>
              <w:t>Section view of a PC (pebble convex)</w:t>
            </w:r>
          </w:p>
        </w:tc>
      </w:tr>
    </w:tbl>
    <w:p w14:paraId="548A4EE3" w14:textId="4C664DC1"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Floodlights are the simplest of all theatre lanterns, consisting simply of a light source (and reflector) in a box with one open side</w:t>
      </w:r>
      <w:r w:rsidR="00C12DC6">
        <w:rPr>
          <w:rFonts w:eastAsia="Times New Roman" w:cs="Arial"/>
        </w:rPr>
        <w:t xml:space="preserve">.  </w:t>
      </w:r>
      <w:r w:rsidRPr="007608B9">
        <w:rPr>
          <w:rFonts w:eastAsia="Times New Roman" w:cs="Arial"/>
        </w:rPr>
        <w:t>As floodlights do not use lenses, they provide a wide, unfocussed and even distribution of light over a large area</w:t>
      </w:r>
      <w:r w:rsidR="00C12DC6">
        <w:rPr>
          <w:rFonts w:eastAsia="Times New Roman" w:cs="Arial"/>
        </w:rPr>
        <w:t xml:space="preserve">.  </w:t>
      </w:r>
      <w:r w:rsidRPr="007608B9">
        <w:rPr>
          <w:rFonts w:eastAsia="Times New Roman" w:cs="Arial"/>
        </w:rPr>
        <w:t>There are several types of floodlight, defined according to their use.</w:t>
      </w:r>
    </w:p>
    <w:p w14:paraId="59014024" w14:textId="332412C1"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A single unit which is hung or floor mounted is simply called a flood</w:t>
      </w:r>
      <w:r w:rsidR="00C12DC6">
        <w:rPr>
          <w:rFonts w:eastAsia="Times New Roman" w:cs="Arial"/>
        </w:rPr>
        <w:t xml:space="preserve">.  </w:t>
      </w:r>
      <w:r w:rsidRPr="007608B9">
        <w:rPr>
          <w:rFonts w:eastAsia="Times New Roman" w:cs="Arial"/>
        </w:rPr>
        <w:t>Floods are often used in rows or battens</w:t>
      </w:r>
      <w:r w:rsidR="00C12DC6">
        <w:rPr>
          <w:rFonts w:eastAsia="Times New Roman" w:cs="Arial"/>
        </w:rPr>
        <w:t xml:space="preserve">.  </w:t>
      </w:r>
      <w:r w:rsidRPr="007608B9">
        <w:rPr>
          <w:rFonts w:eastAsia="Times New Roman" w:cs="Arial"/>
        </w:rPr>
        <w:t>A row of floods sitting on the ground to light a set are called a groundrow and a row of floods hung behind a border above stage are called borderlights or batten lights</w:t>
      </w:r>
      <w:r w:rsidR="00C12DC6">
        <w:rPr>
          <w:rFonts w:eastAsia="Times New Roman" w:cs="Arial"/>
        </w:rPr>
        <w:t xml:space="preserve">.  </w:t>
      </w:r>
      <w:r w:rsidRPr="007608B9">
        <w:rPr>
          <w:rFonts w:eastAsia="Times New Roman" w:cs="Arial"/>
        </w:rPr>
        <w:t>A row of floods along the very front downstage edge of the stage are called footlights and a row of lights at the back of the stage to light the cyclorama are called cyclights</w:t>
      </w:r>
      <w:r w:rsidR="00C12DC6">
        <w:rPr>
          <w:rFonts w:eastAsia="Times New Roman" w:cs="Arial"/>
        </w:rPr>
        <w:t xml:space="preserve">.  </w:t>
      </w:r>
      <w:r w:rsidRPr="007608B9">
        <w:rPr>
          <w:rFonts w:eastAsia="Times New Roman" w:cs="Arial"/>
        </w:rPr>
        <w:t xml:space="preserve">In almost all of these cases the strip of lights </w:t>
      </w:r>
      <w:proofErr w:type="gramStart"/>
      <w:r w:rsidRPr="007608B9">
        <w:rPr>
          <w:rFonts w:eastAsia="Times New Roman" w:cs="Arial"/>
        </w:rPr>
        <w:t>are</w:t>
      </w:r>
      <w:proofErr w:type="gramEnd"/>
      <w:r w:rsidRPr="007608B9">
        <w:rPr>
          <w:rFonts w:eastAsia="Times New Roman" w:cs="Arial"/>
        </w:rPr>
        <w:t xml:space="preserve"> in groups of three or four units, each with their own colour (red, blue, green and yellow).</w:t>
      </w:r>
    </w:p>
    <w:tbl>
      <w:tblPr>
        <w:tblStyle w:val="Tableheader"/>
        <w:tblW w:w="0" w:type="auto"/>
        <w:tblInd w:w="30" w:type="dxa"/>
        <w:tblLook w:val="04A0" w:firstRow="1" w:lastRow="0" w:firstColumn="1" w:lastColumn="0" w:noHBand="0" w:noVBand="1"/>
      </w:tblPr>
      <w:tblGrid>
        <w:gridCol w:w="2673"/>
        <w:gridCol w:w="2673"/>
        <w:gridCol w:w="2674"/>
      </w:tblGrid>
      <w:tr w:rsidR="00D938A6" w:rsidRPr="007608B9" w14:paraId="00D4B490" w14:textId="77777777" w:rsidTr="00E9678A">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8020" w:type="dxa"/>
            <w:gridSpan w:val="3"/>
          </w:tcPr>
          <w:p w14:paraId="09223840" w14:textId="00AB58FD" w:rsidR="00D938A6" w:rsidRPr="007608B9" w:rsidRDefault="00D938A6" w:rsidP="00D938A6">
            <w:pPr>
              <w:spacing w:before="192" w:beforeAutospacing="1" w:after="192" w:afterAutospacing="1"/>
              <w:rPr>
                <w:rFonts w:eastAsia="Times New Roman" w:cs="Arial"/>
                <w:sz w:val="19"/>
                <w:szCs w:val="19"/>
                <w:lang w:eastAsia="en-AU"/>
              </w:rPr>
            </w:pPr>
            <w:r w:rsidRPr="007608B9">
              <w:rPr>
                <w:rFonts w:eastAsia="Times New Roman" w:cs="Arial"/>
                <w:sz w:val="19"/>
                <w:szCs w:val="19"/>
                <w:lang w:eastAsia="en-AU"/>
              </w:rPr>
              <w:t>Three different styles of floodlight, all doing the same job, providing broad, even light.</w:t>
            </w:r>
          </w:p>
        </w:tc>
      </w:tr>
      <w:tr w:rsidR="00D938A6" w:rsidRPr="007608B9" w14:paraId="1EDD5C8F" w14:textId="77777777" w:rsidTr="00D9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hideMark/>
          </w:tcPr>
          <w:p w14:paraId="1F7A7E39" w14:textId="77777777" w:rsidR="00D938A6" w:rsidRPr="007608B9" w:rsidRDefault="00D938A6" w:rsidP="00D938A6">
            <w:pPr>
              <w:spacing w:before="100" w:beforeAutospacing="1" w:after="100" w:afterAutospacing="1" w:line="256" w:lineRule="auto"/>
              <w:jc w:val="center"/>
              <w:rPr>
                <w:rFonts w:eastAsia="Times New Roman" w:cs="Arial"/>
                <w:color w:val="000000"/>
              </w:rPr>
            </w:pPr>
            <w:r w:rsidRPr="007608B9">
              <w:rPr>
                <w:rFonts w:eastAsia="Times New Roman" w:cs="Arial"/>
                <w:noProof/>
                <w:color w:val="000000"/>
              </w:rPr>
              <w:drawing>
                <wp:inline distT="0" distB="0" distL="0" distR="0" wp14:anchorId="2D34A8ED" wp14:editId="6C02CBB0">
                  <wp:extent cx="1428750" cy="1428750"/>
                  <wp:effectExtent l="0" t="0" r="0" b="0"/>
                  <wp:docPr id="26" name="Picture 26" descr="flood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ew_floo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673" w:type="dxa"/>
            <w:hideMark/>
          </w:tcPr>
          <w:p w14:paraId="39490455" w14:textId="77777777" w:rsidR="00D938A6" w:rsidRPr="007608B9" w:rsidRDefault="00D938A6" w:rsidP="00D938A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5CC5DE54" wp14:editId="3ED7F217">
                  <wp:extent cx="1152525" cy="1308596"/>
                  <wp:effectExtent l="0" t="0" r="0" b="6350"/>
                  <wp:docPr id="25" name="Picture 25" descr="ground flood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ground_floo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8735" cy="1315647"/>
                          </a:xfrm>
                          <a:prstGeom prst="rect">
                            <a:avLst/>
                          </a:prstGeom>
                          <a:noFill/>
                          <a:ln>
                            <a:noFill/>
                          </a:ln>
                        </pic:spPr>
                      </pic:pic>
                    </a:graphicData>
                  </a:graphic>
                </wp:inline>
              </w:drawing>
            </w:r>
          </w:p>
        </w:tc>
        <w:tc>
          <w:tcPr>
            <w:tcW w:w="2674" w:type="dxa"/>
            <w:hideMark/>
          </w:tcPr>
          <w:p w14:paraId="4138107D" w14:textId="77777777" w:rsidR="00D938A6" w:rsidRPr="007608B9" w:rsidRDefault="00D938A6" w:rsidP="00D938A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49D7601B" wp14:editId="6DD0A968">
                  <wp:extent cx="1028700" cy="1266825"/>
                  <wp:effectExtent l="0" t="0" r="0" b="9525"/>
                  <wp:docPr id="24" name="Picture 24" descr="flood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old_floo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266825"/>
                          </a:xfrm>
                          <a:prstGeom prst="rect">
                            <a:avLst/>
                          </a:prstGeom>
                          <a:noFill/>
                          <a:ln>
                            <a:noFill/>
                          </a:ln>
                        </pic:spPr>
                      </pic:pic>
                    </a:graphicData>
                  </a:graphic>
                </wp:inline>
              </w:drawing>
            </w:r>
          </w:p>
        </w:tc>
      </w:tr>
    </w:tbl>
    <w:p w14:paraId="7A2D6100" w14:textId="4F045A78"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lastRenderedPageBreak/>
        <w:t>Spotlights</w:t>
      </w:r>
    </w:p>
    <w:p w14:paraId="39EF405A" w14:textId="3AEBADC3"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There are many different spotlights</w:t>
      </w:r>
      <w:r w:rsidR="00C12DC6">
        <w:rPr>
          <w:rFonts w:eastAsia="Times New Roman" w:cs="Arial"/>
        </w:rPr>
        <w:t xml:space="preserve">.  </w:t>
      </w:r>
      <w:r w:rsidRPr="007608B9">
        <w:rPr>
          <w:rFonts w:eastAsia="Times New Roman" w:cs="Arial"/>
        </w:rPr>
        <w:t>The most significant difference between them is the type and number of lenses installed</w:t>
      </w:r>
      <w:r w:rsidR="00C12DC6">
        <w:rPr>
          <w:rFonts w:eastAsia="Times New Roman" w:cs="Arial"/>
        </w:rPr>
        <w:t xml:space="preserve">.  </w:t>
      </w:r>
      <w:r w:rsidRPr="007608B9">
        <w:rPr>
          <w:rFonts w:eastAsia="Times New Roman" w:cs="Arial"/>
        </w:rPr>
        <w:t>Here are some lenses:</w:t>
      </w:r>
    </w:p>
    <w:tbl>
      <w:tblPr>
        <w:tblStyle w:val="Tableheader"/>
        <w:tblW w:w="0" w:type="auto"/>
        <w:tblInd w:w="-30" w:type="dxa"/>
        <w:tblLook w:val="04A0" w:firstRow="1" w:lastRow="0" w:firstColumn="1" w:lastColumn="0" w:noHBand="0" w:noVBand="1"/>
      </w:tblPr>
      <w:tblGrid>
        <w:gridCol w:w="3071"/>
        <w:gridCol w:w="3071"/>
        <w:gridCol w:w="3072"/>
      </w:tblGrid>
      <w:tr w:rsidR="00D938A6" w:rsidRPr="007608B9" w14:paraId="749F67BE" w14:textId="77777777" w:rsidTr="00D93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1" w:type="dxa"/>
          </w:tcPr>
          <w:p w14:paraId="33742F13" w14:textId="197FBE16" w:rsidR="00D938A6" w:rsidRPr="007608B9" w:rsidRDefault="00E9678A" w:rsidP="00D938A6">
            <w:pPr>
              <w:spacing w:before="192" w:beforeAutospacing="1" w:after="192" w:afterAutospacing="1" w:line="256" w:lineRule="auto"/>
              <w:jc w:val="center"/>
              <w:rPr>
                <w:rFonts w:eastAsia="Times New Roman" w:cs="Arial"/>
              </w:rPr>
            </w:pPr>
            <w:r w:rsidRPr="007608B9">
              <w:rPr>
                <w:rFonts w:eastAsia="Times New Roman" w:cs="Arial"/>
              </w:rPr>
              <w:t>Plano</w:t>
            </w:r>
            <w:r w:rsidR="00D938A6" w:rsidRPr="007608B9">
              <w:rPr>
                <w:rFonts w:eastAsia="Times New Roman" w:cs="Arial"/>
              </w:rPr>
              <w:t xml:space="preserve"> convex lens side view</w:t>
            </w:r>
          </w:p>
        </w:tc>
        <w:tc>
          <w:tcPr>
            <w:tcW w:w="3071" w:type="dxa"/>
          </w:tcPr>
          <w:p w14:paraId="0B3EAF57" w14:textId="67CD6D95" w:rsidR="00D938A6" w:rsidRPr="007608B9" w:rsidRDefault="00D938A6" w:rsidP="00D938A6">
            <w:pPr>
              <w:spacing w:before="100" w:beforeAutospacing="1" w:after="100" w:afterAutospacing="1"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608B9">
              <w:rPr>
                <w:rFonts w:eastAsia="Times New Roman" w:cs="Arial"/>
              </w:rPr>
              <w:t>P</w:t>
            </w:r>
            <w:r w:rsidR="00E9678A" w:rsidRPr="007608B9">
              <w:rPr>
                <w:rFonts w:eastAsia="Times New Roman" w:cs="Arial"/>
              </w:rPr>
              <w:t>l</w:t>
            </w:r>
            <w:r w:rsidRPr="007608B9">
              <w:rPr>
                <w:rFonts w:eastAsia="Times New Roman" w:cs="Arial"/>
              </w:rPr>
              <w:t>ano convex lens fron</w:t>
            </w:r>
            <w:r w:rsidR="00E9678A" w:rsidRPr="007608B9">
              <w:rPr>
                <w:rFonts w:eastAsia="Times New Roman" w:cs="Arial"/>
              </w:rPr>
              <w:t>t</w:t>
            </w:r>
            <w:r w:rsidRPr="007608B9">
              <w:rPr>
                <w:rFonts w:eastAsia="Times New Roman" w:cs="Arial"/>
              </w:rPr>
              <w:t xml:space="preserve"> view</w:t>
            </w:r>
          </w:p>
        </w:tc>
        <w:tc>
          <w:tcPr>
            <w:tcW w:w="3072" w:type="dxa"/>
          </w:tcPr>
          <w:p w14:paraId="7ED9625C" w14:textId="55736996" w:rsidR="00D938A6" w:rsidRPr="007608B9" w:rsidRDefault="00D938A6" w:rsidP="00D938A6">
            <w:pPr>
              <w:spacing w:before="100" w:beforeAutospacing="1" w:after="100" w:afterAutospacing="1"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rPr>
            </w:pPr>
            <w:r w:rsidRPr="007608B9">
              <w:rPr>
                <w:rFonts w:eastAsia="Times New Roman" w:cs="Arial"/>
              </w:rPr>
              <w:t>Pebble convex lens front view</w:t>
            </w:r>
          </w:p>
        </w:tc>
      </w:tr>
      <w:tr w:rsidR="00D938A6" w:rsidRPr="007608B9" w14:paraId="7397EE78" w14:textId="77777777" w:rsidTr="00D9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hideMark/>
          </w:tcPr>
          <w:p w14:paraId="10AC8D8D" w14:textId="77777777" w:rsidR="00D938A6" w:rsidRPr="007608B9" w:rsidRDefault="00D938A6" w:rsidP="00C12DC6">
            <w:pPr>
              <w:spacing w:before="100" w:beforeAutospacing="1" w:after="100" w:afterAutospacing="1" w:line="256" w:lineRule="auto"/>
              <w:jc w:val="center"/>
              <w:rPr>
                <w:rFonts w:eastAsia="Times New Roman" w:cs="Arial"/>
                <w:color w:val="000000"/>
              </w:rPr>
            </w:pPr>
            <w:r w:rsidRPr="007608B9">
              <w:rPr>
                <w:rFonts w:eastAsia="Times New Roman" w:cs="Arial"/>
                <w:noProof/>
                <w:color w:val="000000"/>
              </w:rPr>
              <w:drawing>
                <wp:inline distT="0" distB="0" distL="0" distR="0" wp14:anchorId="26A47877" wp14:editId="77C31155">
                  <wp:extent cx="800100" cy="3248025"/>
                  <wp:effectExtent l="0" t="0" r="0" b="9525"/>
                  <wp:docPr id="23" name="Picture 23" descr="Plano convex lens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onvex_si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3248025"/>
                          </a:xfrm>
                          <a:prstGeom prst="rect">
                            <a:avLst/>
                          </a:prstGeom>
                          <a:noFill/>
                          <a:ln>
                            <a:noFill/>
                          </a:ln>
                        </pic:spPr>
                      </pic:pic>
                    </a:graphicData>
                  </a:graphic>
                </wp:inline>
              </w:drawing>
            </w:r>
          </w:p>
        </w:tc>
        <w:tc>
          <w:tcPr>
            <w:tcW w:w="3071" w:type="dxa"/>
            <w:hideMark/>
          </w:tcPr>
          <w:p w14:paraId="46BF0202" w14:textId="77777777" w:rsidR="00D938A6" w:rsidRPr="007608B9" w:rsidRDefault="00D938A6" w:rsidP="00C12DC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4EA45250" wp14:editId="5C61F6E5">
                  <wp:extent cx="1724025" cy="1733550"/>
                  <wp:effectExtent l="0" t="0" r="9525" b="0"/>
                  <wp:docPr id="22" name="Picture 22" descr="Plano convex lens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onvex_fro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1733550"/>
                          </a:xfrm>
                          <a:prstGeom prst="rect">
                            <a:avLst/>
                          </a:prstGeom>
                          <a:noFill/>
                          <a:ln>
                            <a:noFill/>
                          </a:ln>
                        </pic:spPr>
                      </pic:pic>
                    </a:graphicData>
                  </a:graphic>
                </wp:inline>
              </w:drawing>
            </w:r>
          </w:p>
        </w:tc>
        <w:tc>
          <w:tcPr>
            <w:tcW w:w="3072" w:type="dxa"/>
            <w:hideMark/>
          </w:tcPr>
          <w:p w14:paraId="28BCF1E0" w14:textId="77777777" w:rsidR="00D938A6" w:rsidRPr="007608B9" w:rsidRDefault="00D938A6" w:rsidP="00C12DC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63C92A15" wp14:editId="7631B1A8">
                  <wp:extent cx="1552575" cy="1552575"/>
                  <wp:effectExtent l="0" t="0" r="9525" b="9525"/>
                  <wp:docPr id="21" name="Picture 21" descr="Pebble convex lens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onvex_peb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r>
    </w:tbl>
    <w:p w14:paraId="7C6A8749" w14:textId="2A848035" w:rsidR="00DB0C47" w:rsidRPr="007608B9" w:rsidRDefault="00DB0C47" w:rsidP="00D938A6">
      <w:pPr>
        <w:pStyle w:val="ListBullet"/>
        <w:numPr>
          <w:ilvl w:val="0"/>
          <w:numId w:val="0"/>
        </w:numPr>
        <w:rPr>
          <w:rFonts w:eastAsia="Calibri"/>
          <w:sz w:val="22"/>
          <w:szCs w:val="22"/>
        </w:rPr>
      </w:pPr>
    </w:p>
    <w:p w14:paraId="52654F76" w14:textId="7F0FA16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PC used to stand for Plano Convex and refer to a lens with one completely flat side and one convex side</w:t>
      </w:r>
      <w:r w:rsidR="00C12DC6">
        <w:rPr>
          <w:rFonts w:eastAsia="Times New Roman" w:cs="Arial"/>
        </w:rPr>
        <w:t xml:space="preserve">.  </w:t>
      </w:r>
      <w:r w:rsidRPr="007608B9">
        <w:rPr>
          <w:rFonts w:eastAsia="Times New Roman" w:cs="Arial"/>
        </w:rPr>
        <w:t>PC now refers to a number of different lenses: Plano Convex, Prism Convex and Pebble Convex</w:t>
      </w:r>
      <w:r w:rsidR="00C12DC6">
        <w:rPr>
          <w:rFonts w:eastAsia="Times New Roman" w:cs="Arial"/>
        </w:rPr>
        <w:t xml:space="preserve">.  </w:t>
      </w:r>
      <w:r w:rsidRPr="007608B9">
        <w:rPr>
          <w:rFonts w:eastAsia="Times New Roman" w:cs="Arial"/>
        </w:rPr>
        <w:t>Prism Convex lenses have a prism cut out of the plano side of the lens and therefore create a softer-edged beam</w:t>
      </w:r>
      <w:r w:rsidR="00C12DC6">
        <w:rPr>
          <w:rFonts w:eastAsia="Times New Roman" w:cs="Arial"/>
        </w:rPr>
        <w:t xml:space="preserve">.  </w:t>
      </w:r>
      <w:r w:rsidRPr="007608B9">
        <w:rPr>
          <w:rFonts w:eastAsia="Times New Roman" w:cs="Arial"/>
        </w:rPr>
        <w:t>Pebble Convex lenses are the most frequently encountered type of PC in modern lanterns and have a pebbled surface on the plano side of the lens, again creating a more diffused light with a softer edge.</w:t>
      </w:r>
    </w:p>
    <w:p w14:paraId="13A64886" w14:textId="0656831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While an older PC has a very hard edge to the beam (due to the clear plano convex lens), a modern PC usually has a Pebble Convex lens and therefore a softer edge to the beam</w:t>
      </w:r>
      <w:r w:rsidR="00C12DC6">
        <w:rPr>
          <w:rFonts w:eastAsia="Times New Roman" w:cs="Arial"/>
        </w:rPr>
        <w:t xml:space="preserve">.  </w:t>
      </w:r>
      <w:r w:rsidRPr="007608B9">
        <w:rPr>
          <w:rFonts w:eastAsia="Times New Roman" w:cs="Arial"/>
        </w:rPr>
        <w:t>This is due to the many different angles of the edges the light passes through</w:t>
      </w:r>
      <w:r w:rsidR="00C12DC6">
        <w:rPr>
          <w:rFonts w:eastAsia="Times New Roman" w:cs="Arial"/>
        </w:rPr>
        <w:t xml:space="preserve">.  </w:t>
      </w:r>
      <w:r w:rsidRPr="007608B9">
        <w:rPr>
          <w:rFonts w:eastAsia="Times New Roman" w:cs="Arial"/>
        </w:rPr>
        <w:t>Because it is directed in so many ways it is therefore not as concentrated as a standard plano convex lantern.</w:t>
      </w:r>
    </w:p>
    <w:p w14:paraId="058A2918" w14:textId="0EEE0525" w:rsidR="00D938A6" w:rsidRPr="007608B9" w:rsidRDefault="00D938A6" w:rsidP="00D938A6">
      <w:pPr>
        <w:rPr>
          <w:rFonts w:eastAsia="Times New Roman" w:cs="Arial"/>
        </w:rPr>
      </w:pPr>
      <w:r w:rsidRPr="007608B9">
        <w:rPr>
          <w:rFonts w:eastAsia="Times New Roman" w:cs="Arial"/>
        </w:rPr>
        <w:t>PCs are used to provide acting area lighting and localised lighting for specific areas on stage</w:t>
      </w:r>
      <w:r w:rsidR="00C12DC6">
        <w:rPr>
          <w:rFonts w:eastAsia="Times New Roman" w:cs="Arial"/>
        </w:rPr>
        <w:t xml:space="preserve">.  </w:t>
      </w:r>
      <w:r w:rsidRPr="007608B9">
        <w:rPr>
          <w:rFonts w:eastAsia="Times New Roman" w:cs="Arial"/>
        </w:rPr>
        <w:t>The beam can be varied from spot to (almost) flood</w:t>
      </w:r>
      <w:r w:rsidR="00C12DC6">
        <w:rPr>
          <w:rFonts w:eastAsia="Times New Roman" w:cs="Arial"/>
        </w:rPr>
        <w:t xml:space="preserve">.  </w:t>
      </w:r>
      <w:r w:rsidRPr="007608B9">
        <w:rPr>
          <w:rFonts w:eastAsia="Times New Roman" w:cs="Arial"/>
        </w:rPr>
        <w:t xml:space="preserve">While the </w:t>
      </w:r>
      <w:r w:rsidR="00E9678A" w:rsidRPr="007608B9">
        <w:rPr>
          <w:rFonts w:eastAsia="Times New Roman" w:cs="Arial"/>
        </w:rPr>
        <w:t>plano</w:t>
      </w:r>
      <w:r w:rsidRPr="007608B9">
        <w:rPr>
          <w:rFonts w:eastAsia="Times New Roman" w:cs="Arial"/>
        </w:rPr>
        <w:t xml:space="preserve"> convex lens produces a hard-edged beam, the prism and pebble convex lenses produce a softer edged circular beam.</w:t>
      </w:r>
    </w:p>
    <w:p w14:paraId="6D5BFC77" w14:textId="63A137CC" w:rsidR="00D938A6" w:rsidRPr="007608B9" w:rsidRDefault="00D938A6" w:rsidP="00D938A6">
      <w:pPr>
        <w:rPr>
          <w:rFonts w:eastAsia="Times New Roman" w:cs="Arial"/>
        </w:rPr>
      </w:pPr>
    </w:p>
    <w:tbl>
      <w:tblPr>
        <w:tblStyle w:val="Tableheader"/>
        <w:tblW w:w="0" w:type="auto"/>
        <w:tblLook w:val="04A0" w:firstRow="1" w:lastRow="0" w:firstColumn="1" w:lastColumn="0" w:noHBand="0" w:noVBand="1"/>
      </w:tblPr>
      <w:tblGrid>
        <w:gridCol w:w="4788"/>
        <w:gridCol w:w="4784"/>
      </w:tblGrid>
      <w:tr w:rsidR="00D938A6" w:rsidRPr="007608B9" w14:paraId="2CBAA294" w14:textId="77777777" w:rsidTr="00D93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67188A24" w14:textId="23D199EF" w:rsidR="00D938A6" w:rsidRPr="007608B9" w:rsidRDefault="00D938A6" w:rsidP="00D938A6">
            <w:pPr>
              <w:spacing w:before="192" w:after="192"/>
              <w:jc w:val="center"/>
            </w:pPr>
            <w:r w:rsidRPr="007608B9">
              <w:rPr>
                <w:rFonts w:eastAsia="Times New Roman" w:cs="Arial"/>
                <w:sz w:val="24"/>
              </w:rPr>
              <w:lastRenderedPageBreak/>
              <w:t>A standard profile spot</w:t>
            </w:r>
          </w:p>
        </w:tc>
        <w:tc>
          <w:tcPr>
            <w:tcW w:w="4811" w:type="dxa"/>
          </w:tcPr>
          <w:p w14:paraId="337864AA" w14:textId="468C3CFC" w:rsidR="00D938A6" w:rsidRPr="007608B9" w:rsidRDefault="00D938A6" w:rsidP="00D938A6">
            <w:pPr>
              <w:jc w:val="center"/>
              <w:cnfStyle w:val="100000000000" w:firstRow="1" w:lastRow="0" w:firstColumn="0" w:lastColumn="0" w:oddVBand="0" w:evenVBand="0" w:oddHBand="0" w:evenHBand="0" w:firstRowFirstColumn="0" w:firstRowLastColumn="0" w:lastRowFirstColumn="0" w:lastRowLastColumn="0"/>
            </w:pPr>
            <w:r w:rsidRPr="007608B9">
              <w:rPr>
                <w:rFonts w:eastAsia="Times New Roman" w:cs="Arial"/>
                <w:sz w:val="24"/>
              </w:rPr>
              <w:t>A typical PC pebble convex or plano convex with an amber colour filter (gel) attached</w:t>
            </w:r>
          </w:p>
        </w:tc>
      </w:tr>
      <w:tr w:rsidR="00D938A6" w:rsidRPr="007608B9" w14:paraId="38F09C34" w14:textId="77777777" w:rsidTr="00D9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97AD6DD" w14:textId="6FBF8CD7" w:rsidR="00D938A6" w:rsidRPr="007608B9" w:rsidRDefault="00D938A6" w:rsidP="00D938A6">
            <w:pPr>
              <w:jc w:val="center"/>
            </w:pPr>
            <w:r w:rsidRPr="007608B9">
              <w:rPr>
                <w:rFonts w:eastAsia="Times New Roman" w:cs="Arial"/>
                <w:noProof/>
                <w:color w:val="000000"/>
              </w:rPr>
              <w:drawing>
                <wp:inline distT="0" distB="0" distL="0" distR="0" wp14:anchorId="228AF4FD" wp14:editId="6203FB68">
                  <wp:extent cx="1752600" cy="1680179"/>
                  <wp:effectExtent l="0" t="0" r="0" b="0"/>
                  <wp:docPr id="20" name="Picture 20" descr="standard profile 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rofi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2612" cy="1689777"/>
                          </a:xfrm>
                          <a:prstGeom prst="rect">
                            <a:avLst/>
                          </a:prstGeom>
                          <a:noFill/>
                          <a:ln>
                            <a:noFill/>
                          </a:ln>
                        </pic:spPr>
                      </pic:pic>
                    </a:graphicData>
                  </a:graphic>
                </wp:inline>
              </w:drawing>
            </w:r>
          </w:p>
        </w:tc>
        <w:tc>
          <w:tcPr>
            <w:tcW w:w="4811" w:type="dxa"/>
          </w:tcPr>
          <w:p w14:paraId="6891B599" w14:textId="113E7467" w:rsidR="00D938A6" w:rsidRPr="007608B9" w:rsidRDefault="00D938A6" w:rsidP="00D938A6">
            <w:pPr>
              <w:jc w:val="center"/>
              <w:cnfStyle w:val="000000100000" w:firstRow="0" w:lastRow="0" w:firstColumn="0" w:lastColumn="0" w:oddVBand="0" w:evenVBand="0" w:oddHBand="1" w:evenHBand="0" w:firstRowFirstColumn="0" w:firstRowLastColumn="0" w:lastRowFirstColumn="0" w:lastRowLastColumn="0"/>
            </w:pPr>
            <w:r w:rsidRPr="007608B9">
              <w:rPr>
                <w:rFonts w:eastAsia="Times New Roman" w:cs="Arial"/>
                <w:noProof/>
                <w:color w:val="000000"/>
              </w:rPr>
              <w:drawing>
                <wp:inline distT="0" distB="0" distL="0" distR="0" wp14:anchorId="36927F68" wp14:editId="000A0B29">
                  <wp:extent cx="1600200" cy="1800225"/>
                  <wp:effectExtent l="0" t="0" r="0" b="9525"/>
                  <wp:docPr id="19" name="Picture 19" descr="pebble convex or plano convex with an amber colour filter (gel)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5287" cy="1805948"/>
                          </a:xfrm>
                          <a:prstGeom prst="rect">
                            <a:avLst/>
                          </a:prstGeom>
                          <a:noFill/>
                          <a:ln>
                            <a:noFill/>
                          </a:ln>
                        </pic:spPr>
                      </pic:pic>
                    </a:graphicData>
                  </a:graphic>
                </wp:inline>
              </w:drawing>
            </w:r>
          </w:p>
        </w:tc>
      </w:tr>
    </w:tbl>
    <w:p w14:paraId="53AA8AA8" w14:textId="77777777" w:rsidR="00D938A6" w:rsidRPr="007608B9" w:rsidRDefault="00D938A6" w:rsidP="00D938A6">
      <w:pPr>
        <w:rPr>
          <w:rFonts w:eastAsia="Times New Roman" w:cs="Arial"/>
        </w:rPr>
      </w:pPr>
      <w:r w:rsidRPr="007608B9">
        <w:rPr>
          <w:rFonts w:eastAsia="Times New Roman" w:cs="Arial"/>
        </w:rPr>
        <w:t>The extra length of the profile is because there are two lenses inside the housing and the extra movement required of the lenses for more specific focussing.</w:t>
      </w:r>
    </w:p>
    <w:p w14:paraId="5617A6BA" w14:textId="665B9E21" w:rsidR="00D938A6" w:rsidRPr="007608B9" w:rsidRDefault="00D938A6" w:rsidP="00D938A6">
      <w:pPr>
        <w:rPr>
          <w:rFonts w:eastAsia="Times New Roman" w:cs="Arial"/>
        </w:rPr>
      </w:pPr>
      <w:r w:rsidRPr="007608B9">
        <w:rPr>
          <w:rFonts w:eastAsia="Times New Roman" w:cs="Arial"/>
        </w:rPr>
        <w:t>Fresnel spotlights are becoming one of the most frequently used lanterns in theatre lighting</w:t>
      </w:r>
      <w:r w:rsidR="00C12DC6">
        <w:rPr>
          <w:rFonts w:eastAsia="Times New Roman" w:cs="Arial"/>
        </w:rPr>
        <w:t xml:space="preserve">.  </w:t>
      </w:r>
      <w:r w:rsidRPr="007608B9">
        <w:rPr>
          <w:rFonts w:eastAsia="Times New Roman" w:cs="Arial"/>
        </w:rPr>
        <w:t xml:space="preserve">The Fresnel (pronounced </w:t>
      </w:r>
      <w:proofErr w:type="spellStart"/>
      <w:r w:rsidRPr="007608B9">
        <w:rPr>
          <w:rFonts w:eastAsia="Times New Roman" w:cs="Arial"/>
        </w:rPr>
        <w:t>fren</w:t>
      </w:r>
      <w:proofErr w:type="spellEnd"/>
      <w:r w:rsidRPr="007608B9">
        <w:rPr>
          <w:rFonts w:eastAsia="Times New Roman" w:cs="Arial"/>
        </w:rPr>
        <w:t>-ell) lens has a significant amount of material cut out of the convex side of the lens, with many angles built into the cuts (see the figure below)</w:t>
      </w:r>
      <w:r w:rsidR="00C12DC6">
        <w:rPr>
          <w:rFonts w:eastAsia="Times New Roman" w:cs="Arial"/>
        </w:rPr>
        <w:t xml:space="preserve">.  </w:t>
      </w:r>
      <w:r w:rsidRPr="007608B9">
        <w:rPr>
          <w:rFonts w:eastAsia="Times New Roman" w:cs="Arial"/>
        </w:rPr>
        <w:t>This creates a very diffused, yet still controllable beam</w:t>
      </w:r>
      <w:r w:rsidR="00C12DC6">
        <w:rPr>
          <w:rFonts w:eastAsia="Times New Roman" w:cs="Arial"/>
        </w:rPr>
        <w:t xml:space="preserve">.  </w:t>
      </w:r>
      <w:r w:rsidRPr="007608B9">
        <w:rPr>
          <w:rFonts w:eastAsia="Times New Roman" w:cs="Arial"/>
        </w:rPr>
        <w:t>Fresnels are used to provide soft-edged wash lighting to acting areas or important set areas, or to provide a colour wash to a particular area</w:t>
      </w:r>
      <w:r w:rsidR="00C12DC6">
        <w:rPr>
          <w:rFonts w:eastAsia="Times New Roman" w:cs="Arial"/>
        </w:rPr>
        <w:t xml:space="preserve">.  </w:t>
      </w:r>
      <w:r w:rsidRPr="007608B9">
        <w:rPr>
          <w:rFonts w:eastAsia="Times New Roman" w:cs="Arial"/>
        </w:rPr>
        <w:t>Fresnels can create a beam width ranging from spot to (almost) flood</w:t>
      </w:r>
      <w:r w:rsidR="00C12DC6">
        <w:rPr>
          <w:rFonts w:eastAsia="Times New Roman" w:cs="Arial"/>
        </w:rPr>
        <w:t xml:space="preserve">.  </w:t>
      </w:r>
      <w:r w:rsidRPr="007608B9">
        <w:rPr>
          <w:rFonts w:eastAsia="Times New Roman" w:cs="Arial"/>
        </w:rPr>
        <w:t xml:space="preserve"> Some </w:t>
      </w:r>
      <w:r w:rsidR="006B703C" w:rsidRPr="007608B9">
        <w:rPr>
          <w:rFonts w:eastAsia="Times New Roman" w:cs="Arial"/>
        </w:rPr>
        <w:t>f</w:t>
      </w:r>
      <w:r w:rsidRPr="007608B9">
        <w:rPr>
          <w:rFonts w:eastAsia="Times New Roman" w:cs="Arial"/>
        </w:rPr>
        <w:t>resnels even have a pebbled or stippled plano side to diffuse the light further</w:t>
      </w:r>
      <w:r w:rsidR="00C12DC6">
        <w:rPr>
          <w:rFonts w:eastAsia="Times New Roman" w:cs="Arial"/>
        </w:rPr>
        <w:t xml:space="preserve">.  </w:t>
      </w:r>
      <w:r w:rsidRPr="007608B9">
        <w:rPr>
          <w:rFonts w:eastAsia="Times New Roman" w:cs="Arial"/>
        </w:rPr>
        <w:t xml:space="preserve">Many </w:t>
      </w:r>
      <w:r w:rsidR="006B703C" w:rsidRPr="007608B9">
        <w:rPr>
          <w:rFonts w:eastAsia="Times New Roman" w:cs="Arial"/>
        </w:rPr>
        <w:t>f</w:t>
      </w:r>
      <w:r w:rsidRPr="007608B9">
        <w:rPr>
          <w:rFonts w:eastAsia="Times New Roman" w:cs="Arial"/>
        </w:rPr>
        <w:t>resnels require barndoors to control or minimise spill light</w:t>
      </w:r>
      <w:r w:rsidR="00C12DC6">
        <w:rPr>
          <w:rFonts w:eastAsia="Times New Roman" w:cs="Arial"/>
        </w:rPr>
        <w:t xml:space="preserve">.  </w:t>
      </w:r>
    </w:p>
    <w:p w14:paraId="0CB3F9E5" w14:textId="77777777" w:rsidR="00D938A6" w:rsidRPr="007608B9" w:rsidRDefault="00D938A6" w:rsidP="00D938A6">
      <w:pPr>
        <w:rPr>
          <w:rFonts w:eastAsia="Times New Roman" w:cs="Arial"/>
        </w:rPr>
      </w:pPr>
    </w:p>
    <w:tbl>
      <w:tblPr>
        <w:tblStyle w:val="Tableheader"/>
        <w:tblW w:w="9639" w:type="dxa"/>
        <w:jc w:val="center"/>
        <w:tblLook w:val="04A0" w:firstRow="1" w:lastRow="0" w:firstColumn="1" w:lastColumn="0" w:noHBand="0" w:noVBand="1"/>
      </w:tblPr>
      <w:tblGrid>
        <w:gridCol w:w="4819"/>
        <w:gridCol w:w="4820"/>
      </w:tblGrid>
      <w:tr w:rsidR="00D938A6" w:rsidRPr="007608B9" w14:paraId="073DC1A7" w14:textId="77777777" w:rsidTr="00D938A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9" w:type="dxa"/>
            <w:hideMark/>
          </w:tcPr>
          <w:p w14:paraId="7AA7BE0C" w14:textId="77777777" w:rsidR="00D938A6" w:rsidRPr="007608B9" w:rsidRDefault="00D938A6" w:rsidP="00D938A6">
            <w:pPr>
              <w:spacing w:before="192" w:beforeAutospacing="1" w:after="192" w:afterAutospacing="1" w:line="256" w:lineRule="auto"/>
              <w:jc w:val="center"/>
              <w:rPr>
                <w:rFonts w:eastAsia="Times New Roman" w:cs="Arial"/>
                <w:sz w:val="24"/>
              </w:rPr>
            </w:pPr>
            <w:r w:rsidRPr="007608B9">
              <w:rPr>
                <w:rFonts w:eastAsia="Times New Roman" w:cs="Arial"/>
                <w:sz w:val="24"/>
              </w:rPr>
              <w:t>Fresnel lens – side and front views</w:t>
            </w:r>
          </w:p>
        </w:tc>
        <w:tc>
          <w:tcPr>
            <w:tcW w:w="4820" w:type="dxa"/>
            <w:hideMark/>
          </w:tcPr>
          <w:p w14:paraId="1032C860" w14:textId="77777777" w:rsidR="00D938A6" w:rsidRPr="007608B9" w:rsidRDefault="00D938A6" w:rsidP="00D938A6">
            <w:pPr>
              <w:spacing w:before="100" w:beforeAutospacing="1" w:after="100" w:afterAutospacing="1"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rPr>
            </w:pPr>
            <w:r w:rsidRPr="007608B9">
              <w:rPr>
                <w:rFonts w:eastAsia="Times New Roman" w:cs="Arial"/>
                <w:sz w:val="24"/>
              </w:rPr>
              <w:t>Two typical Fresnels</w:t>
            </w:r>
          </w:p>
        </w:tc>
      </w:tr>
      <w:tr w:rsidR="00D938A6" w:rsidRPr="007608B9" w14:paraId="10DE1846" w14:textId="77777777" w:rsidTr="00D938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9" w:type="dxa"/>
            <w:hideMark/>
          </w:tcPr>
          <w:p w14:paraId="604893F9" w14:textId="77777777" w:rsidR="00D938A6" w:rsidRPr="007608B9" w:rsidRDefault="00D938A6" w:rsidP="00D938A6">
            <w:pPr>
              <w:spacing w:before="100" w:beforeAutospacing="1" w:after="100" w:afterAutospacing="1" w:line="256" w:lineRule="auto"/>
              <w:rPr>
                <w:rFonts w:eastAsia="Times New Roman" w:cs="Arial"/>
                <w:color w:val="000000"/>
              </w:rPr>
            </w:pPr>
            <w:r w:rsidRPr="007608B9">
              <w:rPr>
                <w:rFonts w:eastAsia="Times New Roman" w:cs="Arial"/>
                <w:noProof/>
                <w:color w:val="000000"/>
              </w:rPr>
              <w:drawing>
                <wp:inline distT="0" distB="0" distL="0" distR="0" wp14:anchorId="61B29113" wp14:editId="1A745D7F">
                  <wp:extent cx="457200" cy="3419475"/>
                  <wp:effectExtent l="0" t="0" r="0" b="9525"/>
                  <wp:docPr id="18" name="Picture 18" descr="fresnel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fresnel_sid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3419475"/>
                          </a:xfrm>
                          <a:prstGeom prst="rect">
                            <a:avLst/>
                          </a:prstGeom>
                          <a:noFill/>
                          <a:ln>
                            <a:noFill/>
                          </a:ln>
                        </pic:spPr>
                      </pic:pic>
                    </a:graphicData>
                  </a:graphic>
                </wp:inline>
              </w:drawing>
            </w:r>
            <w:r w:rsidRPr="007608B9">
              <w:rPr>
                <w:rFonts w:eastAsia="Times New Roman" w:cs="Arial"/>
                <w:color w:val="000000"/>
              </w:rPr>
              <w:t>       </w:t>
            </w:r>
            <w:r w:rsidRPr="007608B9">
              <w:rPr>
                <w:rFonts w:eastAsia="Times New Roman" w:cs="Arial"/>
                <w:noProof/>
                <w:color w:val="000000"/>
              </w:rPr>
              <w:drawing>
                <wp:inline distT="0" distB="0" distL="0" distR="0" wp14:anchorId="7D339192" wp14:editId="3E649656">
                  <wp:extent cx="1638300" cy="1666875"/>
                  <wp:effectExtent l="0" t="0" r="0" b="9525"/>
                  <wp:docPr id="17" name="Picture 17" descr="fresnel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resnel_fro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1666875"/>
                          </a:xfrm>
                          <a:prstGeom prst="rect">
                            <a:avLst/>
                          </a:prstGeom>
                          <a:noFill/>
                          <a:ln>
                            <a:noFill/>
                          </a:ln>
                        </pic:spPr>
                      </pic:pic>
                    </a:graphicData>
                  </a:graphic>
                </wp:inline>
              </w:drawing>
            </w:r>
          </w:p>
        </w:tc>
        <w:tc>
          <w:tcPr>
            <w:tcW w:w="4820" w:type="dxa"/>
            <w:hideMark/>
          </w:tcPr>
          <w:p w14:paraId="5B619D22" w14:textId="77777777" w:rsidR="00D938A6" w:rsidRPr="007608B9" w:rsidRDefault="00D938A6" w:rsidP="00D938A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33E8244E" wp14:editId="2D8E6A6F">
                  <wp:extent cx="1457325" cy="1457325"/>
                  <wp:effectExtent l="0" t="0" r="9525" b="9525"/>
                  <wp:docPr id="16" name="Picture 16" descr="fresnel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resnel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4AD60DD9" w14:textId="77777777" w:rsidR="00D938A6" w:rsidRPr="007608B9" w:rsidRDefault="00D938A6" w:rsidP="00D938A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14D6B29A" wp14:editId="6AF651D6">
                  <wp:extent cx="1571625" cy="1571625"/>
                  <wp:effectExtent l="0" t="0" r="9525" b="9525"/>
                  <wp:docPr id="15" name="Picture 15" descr="fresnel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fresnel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14:paraId="04B5A216" w14:textId="420D174A" w:rsidR="00D938A6" w:rsidRPr="007608B9" w:rsidRDefault="00D938A6" w:rsidP="00D938A6">
      <w:pPr>
        <w:rPr>
          <w:rFonts w:eastAsia="Times New Roman" w:cs="Arial"/>
        </w:rPr>
      </w:pPr>
      <w:r w:rsidRPr="007608B9">
        <w:rPr>
          <w:rFonts w:eastAsia="Times New Roman" w:cs="Arial"/>
        </w:rPr>
        <w:lastRenderedPageBreak/>
        <w:t>PAR (Parabolic Aluminised Reflectors) lanterns, often called PARs, PAR cans, or just cans, use a sealed beam lamp like an old car headlight</w:t>
      </w:r>
      <w:r w:rsidR="00C12DC6">
        <w:rPr>
          <w:rFonts w:eastAsia="Times New Roman" w:cs="Arial"/>
        </w:rPr>
        <w:t xml:space="preserve">.  </w:t>
      </w:r>
      <w:r w:rsidRPr="007608B9">
        <w:rPr>
          <w:rFonts w:eastAsia="Times New Roman" w:cs="Arial"/>
        </w:rPr>
        <w:t>The filament, reflector and lens are combined into a single unit</w:t>
      </w:r>
      <w:r w:rsidR="00C12DC6">
        <w:rPr>
          <w:rFonts w:eastAsia="Times New Roman" w:cs="Arial"/>
        </w:rPr>
        <w:t xml:space="preserve">.  </w:t>
      </w:r>
      <w:r w:rsidRPr="007608B9">
        <w:rPr>
          <w:rFonts w:eastAsia="Times New Roman" w:cs="Arial"/>
        </w:rPr>
        <w:t>The housing (or can) merely holds the lamp and any external hardware</w:t>
      </w:r>
      <w:r w:rsidR="00C12DC6">
        <w:rPr>
          <w:rFonts w:eastAsia="Times New Roman" w:cs="Arial"/>
        </w:rPr>
        <w:t xml:space="preserve">.  </w:t>
      </w:r>
      <w:r w:rsidRPr="007608B9">
        <w:rPr>
          <w:rFonts w:eastAsia="Times New Roman" w:cs="Arial"/>
        </w:rPr>
        <w:t>They produce an elliptical (oval shaped) beam</w:t>
      </w:r>
      <w:r w:rsidR="00C12DC6">
        <w:rPr>
          <w:rFonts w:eastAsia="Times New Roman" w:cs="Arial"/>
        </w:rPr>
        <w:t xml:space="preserve">.  </w:t>
      </w:r>
      <w:r w:rsidRPr="007608B9">
        <w:rPr>
          <w:rFonts w:eastAsia="Times New Roman" w:cs="Arial"/>
        </w:rPr>
        <w:t>PAR cans are a very efficient alternative to Fresnels if spill light is not a problem, as there is no control over a PAR’s beam</w:t>
      </w:r>
      <w:r w:rsidR="00C12DC6">
        <w:rPr>
          <w:rFonts w:eastAsia="Times New Roman" w:cs="Arial"/>
        </w:rPr>
        <w:t xml:space="preserve">.  </w:t>
      </w:r>
      <w:r w:rsidRPr="007608B9">
        <w:rPr>
          <w:rFonts w:eastAsia="Times New Roman" w:cs="Arial"/>
        </w:rPr>
        <w:t>In fact</w:t>
      </w:r>
      <w:r w:rsidR="006B703C" w:rsidRPr="007608B9">
        <w:rPr>
          <w:rFonts w:eastAsia="Times New Roman" w:cs="Arial"/>
        </w:rPr>
        <w:t>,</w:t>
      </w:r>
      <w:r w:rsidRPr="007608B9">
        <w:rPr>
          <w:rFonts w:eastAsia="Times New Roman" w:cs="Arial"/>
        </w:rPr>
        <w:t xml:space="preserve"> the beam spread and softness of edge are determined by the design of the lamp and the facets moulded into its lens.</w:t>
      </w:r>
    </w:p>
    <w:p w14:paraId="765840C9" w14:textId="63F5735E" w:rsidR="00D938A6" w:rsidRPr="007608B9" w:rsidRDefault="00D938A6" w:rsidP="00D938A6">
      <w:pPr>
        <w:pStyle w:val="Caption"/>
      </w:pPr>
      <w:r w:rsidRPr="007608B9">
        <w:t>A typical PAR 64</w:t>
      </w:r>
    </w:p>
    <w:p w14:paraId="65899F95" w14:textId="49A32D30" w:rsidR="00D938A6" w:rsidRPr="007608B9" w:rsidRDefault="00D938A6" w:rsidP="00D938A6">
      <w:r w:rsidRPr="007608B9">
        <w:rPr>
          <w:rFonts w:eastAsia="Times New Roman" w:cs="Arial"/>
          <w:noProof/>
        </w:rPr>
        <w:drawing>
          <wp:inline distT="0" distB="0" distL="0" distR="0" wp14:anchorId="2F184B2B" wp14:editId="59BFBB76">
            <wp:extent cx="1562100" cy="1796415"/>
            <wp:effectExtent l="0" t="0" r="0" b="0"/>
            <wp:docPr id="14" name="Picture 14" descr="PAR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a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741" cy="1804052"/>
                    </a:xfrm>
                    <a:prstGeom prst="rect">
                      <a:avLst/>
                    </a:prstGeom>
                    <a:noFill/>
                    <a:ln>
                      <a:noFill/>
                    </a:ln>
                  </pic:spPr>
                </pic:pic>
              </a:graphicData>
            </a:graphic>
          </wp:inline>
        </w:drawing>
      </w:r>
    </w:p>
    <w:p w14:paraId="0997CFB7" w14:textId="7777777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PAR cans are very well suited to use in the general acting area, as well as for wash and colour wash lighting where flare and spill are not a problem.</w:t>
      </w:r>
    </w:p>
    <w:p w14:paraId="20085E59" w14:textId="3787AEC4"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Pin spots and beam lights are designed to provide a very narrow beam of light</w:t>
      </w:r>
      <w:r w:rsidR="00C12DC6">
        <w:rPr>
          <w:rFonts w:eastAsia="Times New Roman" w:cs="Arial"/>
        </w:rPr>
        <w:t xml:space="preserve">.  </w:t>
      </w:r>
      <w:r w:rsidRPr="007608B9">
        <w:rPr>
          <w:rFonts w:eastAsia="Times New Roman" w:cs="Arial"/>
        </w:rPr>
        <w:t>Pin spots use a five to ten degree beam spread and beam lights have an almost parallel beam</w:t>
      </w:r>
      <w:r w:rsidR="00C12DC6">
        <w:rPr>
          <w:rFonts w:eastAsia="Times New Roman" w:cs="Arial"/>
        </w:rPr>
        <w:t xml:space="preserve">.  </w:t>
      </w:r>
      <w:r w:rsidRPr="007608B9">
        <w:rPr>
          <w:rFonts w:eastAsia="Times New Roman" w:cs="Arial"/>
        </w:rPr>
        <w:t>This is achieved by using a parabolic reflector and no lens (or a flat lens)</w:t>
      </w:r>
      <w:r w:rsidR="00C12DC6">
        <w:rPr>
          <w:rFonts w:eastAsia="Times New Roman" w:cs="Arial"/>
        </w:rPr>
        <w:t xml:space="preserve">.  </w:t>
      </w:r>
      <w:r w:rsidRPr="007608B9">
        <w:rPr>
          <w:rFonts w:eastAsia="Times New Roman" w:cs="Arial"/>
        </w:rPr>
        <w:t>Pins and beams are useful for providing accents or highlights, tight lighting on actors or objects, and for ‘searchlight’ effects.</w:t>
      </w:r>
    </w:p>
    <w:p w14:paraId="7C184A84" w14:textId="587AEFCF"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Profile spots or ellipsoidal reflector spotlights use either one or two plano convex lenses to create a narrow, directional beam that can be varied and focussed</w:t>
      </w:r>
      <w:r w:rsidR="00C12DC6">
        <w:rPr>
          <w:rFonts w:eastAsia="Times New Roman" w:cs="Arial"/>
        </w:rPr>
        <w:t xml:space="preserve">.  </w:t>
      </w:r>
      <w:r w:rsidRPr="007608B9">
        <w:rPr>
          <w:rFonts w:eastAsia="Times New Roman" w:cs="Arial"/>
        </w:rPr>
        <w:t>Profile spotlights often incorporate internal metal shutters and/or an iris and can accept a projection template or gobo, which enables them to project light patterns or designs</w:t>
      </w:r>
      <w:r w:rsidR="00C12DC6">
        <w:rPr>
          <w:rFonts w:eastAsia="Times New Roman" w:cs="Arial"/>
        </w:rPr>
        <w:t xml:space="preserve">.  </w:t>
      </w:r>
      <w:r w:rsidRPr="007608B9">
        <w:rPr>
          <w:rFonts w:eastAsia="Times New Roman" w:cs="Arial"/>
        </w:rPr>
        <w:t>Modern profile spots can vary the beam angle by several degrees and a zoom profile can vary the spread angle by 20 – 25 degrees</w:t>
      </w:r>
      <w:r w:rsidR="00C12DC6">
        <w:rPr>
          <w:rFonts w:eastAsia="Times New Roman" w:cs="Arial"/>
        </w:rPr>
        <w:t xml:space="preserve">.  </w:t>
      </w:r>
      <w:r w:rsidRPr="007608B9">
        <w:rPr>
          <w:rFonts w:eastAsia="Times New Roman" w:cs="Arial"/>
        </w:rPr>
        <w:t>Profiles are also able to adjust the beam edge from very hard to quite soft.</w:t>
      </w:r>
    </w:p>
    <w:p w14:paraId="4AEFABC4" w14:textId="7777777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Profile spots are used to provide concentrated light on specific areas, actors or important features of a set, as they can project intense light over long distances.</w:t>
      </w:r>
    </w:p>
    <w:tbl>
      <w:tblPr>
        <w:tblStyle w:val="Tableheader"/>
        <w:tblW w:w="0" w:type="auto"/>
        <w:tblLook w:val="04A0" w:firstRow="1" w:lastRow="0" w:firstColumn="1" w:lastColumn="0" w:noHBand="0" w:noVBand="1"/>
      </w:tblPr>
      <w:tblGrid>
        <w:gridCol w:w="4260"/>
        <w:gridCol w:w="4260"/>
      </w:tblGrid>
      <w:tr w:rsidR="00D938A6" w:rsidRPr="007608B9" w14:paraId="48CA95FC" w14:textId="77777777" w:rsidTr="00D93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20" w:type="dxa"/>
            <w:gridSpan w:val="2"/>
            <w:hideMark/>
          </w:tcPr>
          <w:p w14:paraId="1C2B6B93" w14:textId="32889179" w:rsidR="00D938A6" w:rsidRPr="007608B9" w:rsidRDefault="00D938A6" w:rsidP="00D938A6">
            <w:pPr>
              <w:spacing w:before="192" w:beforeAutospacing="1" w:after="192" w:afterAutospacing="1" w:line="256" w:lineRule="auto"/>
              <w:rPr>
                <w:rFonts w:eastAsia="Times New Roman" w:cs="Arial"/>
                <w:sz w:val="24"/>
              </w:rPr>
            </w:pPr>
            <w:r w:rsidRPr="007608B9">
              <w:rPr>
                <w:rFonts w:eastAsia="Times New Roman" w:cs="Arial"/>
                <w:sz w:val="24"/>
              </w:rPr>
              <w:t xml:space="preserve">These two section views show how the two </w:t>
            </w:r>
            <w:r w:rsidR="00E9678A" w:rsidRPr="007608B9">
              <w:rPr>
                <w:rFonts w:eastAsia="Times New Roman" w:cs="Arial"/>
                <w:sz w:val="24"/>
              </w:rPr>
              <w:t>plano</w:t>
            </w:r>
            <w:r w:rsidRPr="007608B9">
              <w:rPr>
                <w:rFonts w:eastAsia="Times New Roman" w:cs="Arial"/>
                <w:sz w:val="24"/>
              </w:rPr>
              <w:t xml:space="preserve"> convex lenses in a profile spot work together to alter the width of the beam produced.</w:t>
            </w:r>
          </w:p>
        </w:tc>
      </w:tr>
      <w:tr w:rsidR="00D938A6" w:rsidRPr="007608B9" w14:paraId="7ED095A2" w14:textId="77777777" w:rsidTr="00D9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0" w:type="dxa"/>
            <w:hideMark/>
          </w:tcPr>
          <w:p w14:paraId="34E5E9F7" w14:textId="77777777" w:rsidR="00D938A6" w:rsidRPr="007608B9" w:rsidRDefault="00D938A6" w:rsidP="00C12DC6">
            <w:pPr>
              <w:spacing w:before="100" w:beforeAutospacing="1" w:after="100" w:afterAutospacing="1" w:line="256" w:lineRule="auto"/>
              <w:jc w:val="center"/>
              <w:rPr>
                <w:rFonts w:eastAsia="Times New Roman" w:cs="Arial"/>
                <w:color w:val="000000"/>
              </w:rPr>
            </w:pPr>
            <w:r w:rsidRPr="007608B9">
              <w:rPr>
                <w:rFonts w:eastAsia="Times New Roman" w:cs="Arial"/>
                <w:noProof/>
                <w:color w:val="000000"/>
              </w:rPr>
              <w:drawing>
                <wp:inline distT="0" distB="0" distL="0" distR="0" wp14:anchorId="6253E331" wp14:editId="35EDF23B">
                  <wp:extent cx="1838325" cy="638175"/>
                  <wp:effectExtent l="0" t="0" r="9525" b="9525"/>
                  <wp:docPr id="13" name="Picture 13" descr="cut prolife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t_proliferay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tc>
        <w:tc>
          <w:tcPr>
            <w:tcW w:w="4260" w:type="dxa"/>
            <w:hideMark/>
          </w:tcPr>
          <w:p w14:paraId="734D7D66" w14:textId="77777777" w:rsidR="00D938A6" w:rsidRPr="007608B9" w:rsidRDefault="00D938A6" w:rsidP="00C12DC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73AAC56A" wp14:editId="57936D1E">
                  <wp:extent cx="1905000" cy="638175"/>
                  <wp:effectExtent l="0" t="0" r="0" b="9525"/>
                  <wp:docPr id="12" name="Picture 12" descr="cut profileray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t_profilerayswid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tc>
      </w:tr>
    </w:tbl>
    <w:p w14:paraId="54E1511A" w14:textId="77777777" w:rsidR="00D938A6" w:rsidRPr="007608B9" w:rsidRDefault="00D938A6" w:rsidP="00D938A6"/>
    <w:p w14:paraId="2114157D" w14:textId="55BAAA09"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lastRenderedPageBreak/>
        <w:t>The followspot is simply a specialised, powerful profile spotlight which is mounted on a stand and usually fitted with its own dimmer, iris, colour magazine and shutters</w:t>
      </w:r>
      <w:r w:rsidR="00C12DC6">
        <w:rPr>
          <w:rFonts w:eastAsia="Times New Roman" w:cs="Arial"/>
        </w:rPr>
        <w:t xml:space="preserve">.  </w:t>
      </w:r>
      <w:r w:rsidRPr="007608B9">
        <w:rPr>
          <w:rFonts w:eastAsia="Times New Roman" w:cs="Arial"/>
        </w:rPr>
        <w:t>It is situated in or above the auditorium and worked by a followspot operator</w:t>
      </w:r>
      <w:r w:rsidR="00C12DC6">
        <w:rPr>
          <w:rFonts w:eastAsia="Times New Roman" w:cs="Arial"/>
        </w:rPr>
        <w:t xml:space="preserve">.  </w:t>
      </w:r>
      <w:r w:rsidRPr="007608B9">
        <w:rPr>
          <w:rFonts w:eastAsia="Times New Roman" w:cs="Arial"/>
        </w:rPr>
        <w:t>The light beam can be varied between one and ten degrees, have its size, edge and focus altered, and be moved around the stage to follow an actor.</w:t>
      </w:r>
    </w:p>
    <w:tbl>
      <w:tblPr>
        <w:tblStyle w:val="Tableheader"/>
        <w:tblW w:w="0" w:type="auto"/>
        <w:tblLook w:val="04A0" w:firstRow="1" w:lastRow="0" w:firstColumn="1" w:lastColumn="0" w:noHBand="0" w:noVBand="1"/>
      </w:tblPr>
      <w:tblGrid>
        <w:gridCol w:w="2850"/>
        <w:gridCol w:w="2835"/>
        <w:gridCol w:w="2835"/>
      </w:tblGrid>
      <w:tr w:rsidR="00D938A6" w:rsidRPr="007608B9" w14:paraId="331F7546" w14:textId="77777777" w:rsidTr="00D93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50" w:type="dxa"/>
            <w:hideMark/>
          </w:tcPr>
          <w:p w14:paraId="41D737D3" w14:textId="77777777" w:rsidR="00D938A6" w:rsidRPr="007608B9" w:rsidRDefault="00D938A6" w:rsidP="00D938A6">
            <w:pPr>
              <w:spacing w:before="192" w:beforeAutospacing="1" w:after="192" w:afterAutospacing="1" w:line="256" w:lineRule="auto"/>
              <w:rPr>
                <w:rFonts w:eastAsia="Times New Roman" w:cs="Arial"/>
                <w:sz w:val="24"/>
              </w:rPr>
            </w:pPr>
            <w:r w:rsidRPr="007608B9">
              <w:rPr>
                <w:rFonts w:eastAsia="Times New Roman" w:cs="Arial"/>
                <w:sz w:val="24"/>
              </w:rPr>
              <w:t>A typical profile spotlight</w:t>
            </w:r>
          </w:p>
        </w:tc>
        <w:tc>
          <w:tcPr>
            <w:tcW w:w="5670" w:type="dxa"/>
            <w:gridSpan w:val="2"/>
            <w:hideMark/>
          </w:tcPr>
          <w:p w14:paraId="7885767C" w14:textId="77777777" w:rsidR="00D938A6" w:rsidRPr="007608B9" w:rsidRDefault="00D938A6" w:rsidP="00C12DC6">
            <w:pPr>
              <w:spacing w:before="100" w:beforeAutospacing="1" w:after="100" w:afterAutospacing="1"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rPr>
            </w:pPr>
            <w:r w:rsidRPr="007608B9">
              <w:rPr>
                <w:rFonts w:eastAsia="Times New Roman" w:cs="Arial"/>
                <w:sz w:val="24"/>
              </w:rPr>
              <w:t xml:space="preserve">Two different types of </w:t>
            </w:r>
            <w:proofErr w:type="spellStart"/>
            <w:r w:rsidRPr="007608B9">
              <w:rPr>
                <w:rFonts w:eastAsia="Times New Roman" w:cs="Arial"/>
                <w:sz w:val="24"/>
              </w:rPr>
              <w:t>followspots</w:t>
            </w:r>
            <w:proofErr w:type="spellEnd"/>
          </w:p>
        </w:tc>
      </w:tr>
      <w:tr w:rsidR="00D938A6" w:rsidRPr="007608B9" w14:paraId="04472928" w14:textId="77777777" w:rsidTr="00D93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hideMark/>
          </w:tcPr>
          <w:p w14:paraId="6F18E296" w14:textId="77777777" w:rsidR="00D938A6" w:rsidRPr="007608B9" w:rsidRDefault="00D938A6" w:rsidP="00C12DC6">
            <w:pPr>
              <w:spacing w:before="100" w:beforeAutospacing="1" w:after="100" w:afterAutospacing="1" w:line="256" w:lineRule="auto"/>
              <w:jc w:val="center"/>
              <w:rPr>
                <w:rFonts w:eastAsia="Times New Roman" w:cs="Arial"/>
                <w:color w:val="000000"/>
              </w:rPr>
            </w:pPr>
            <w:r w:rsidRPr="007608B9">
              <w:rPr>
                <w:rFonts w:eastAsia="Times New Roman" w:cs="Arial"/>
                <w:noProof/>
                <w:color w:val="000000"/>
              </w:rPr>
              <w:drawing>
                <wp:inline distT="0" distB="0" distL="0" distR="0" wp14:anchorId="62C6DBD6" wp14:editId="51DFDA4A">
                  <wp:extent cx="1562100" cy="1320538"/>
                  <wp:effectExtent l="0" t="0" r="0" b="0"/>
                  <wp:docPr id="11" name="Picture 11" descr="profile 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rofile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72317" cy="1329175"/>
                          </a:xfrm>
                          <a:prstGeom prst="rect">
                            <a:avLst/>
                          </a:prstGeom>
                          <a:noFill/>
                          <a:ln>
                            <a:noFill/>
                          </a:ln>
                        </pic:spPr>
                      </pic:pic>
                    </a:graphicData>
                  </a:graphic>
                </wp:inline>
              </w:drawing>
            </w:r>
          </w:p>
        </w:tc>
        <w:tc>
          <w:tcPr>
            <w:tcW w:w="2835" w:type="dxa"/>
            <w:hideMark/>
          </w:tcPr>
          <w:p w14:paraId="28B98AA8" w14:textId="77777777" w:rsidR="00D938A6" w:rsidRPr="007608B9" w:rsidRDefault="00D938A6" w:rsidP="00C12DC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6A88DC62" wp14:editId="0AEA6276">
                  <wp:extent cx="1609725" cy="1281210"/>
                  <wp:effectExtent l="0" t="0" r="0" b="0"/>
                  <wp:docPr id="10" name="Picture 10" descr="followspot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ollowspot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1393" cy="1290497"/>
                          </a:xfrm>
                          <a:prstGeom prst="rect">
                            <a:avLst/>
                          </a:prstGeom>
                          <a:noFill/>
                          <a:ln>
                            <a:noFill/>
                          </a:ln>
                        </pic:spPr>
                      </pic:pic>
                    </a:graphicData>
                  </a:graphic>
                </wp:inline>
              </w:drawing>
            </w:r>
          </w:p>
        </w:tc>
        <w:tc>
          <w:tcPr>
            <w:tcW w:w="2835" w:type="dxa"/>
            <w:hideMark/>
          </w:tcPr>
          <w:p w14:paraId="710913BD" w14:textId="77777777" w:rsidR="00D938A6" w:rsidRPr="007608B9" w:rsidRDefault="00D938A6" w:rsidP="00C12DC6">
            <w:pPr>
              <w:spacing w:before="100" w:beforeAutospacing="1" w:after="100" w:afterAutospacing="1" w:line="25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7608B9">
              <w:rPr>
                <w:rFonts w:eastAsia="Times New Roman" w:cs="Arial"/>
                <w:noProof/>
                <w:color w:val="000000"/>
              </w:rPr>
              <w:drawing>
                <wp:inline distT="0" distB="0" distL="0" distR="0" wp14:anchorId="5F918A80" wp14:editId="22B3A9E4">
                  <wp:extent cx="1333500" cy="1808922"/>
                  <wp:effectExtent l="0" t="0" r="0" b="1270"/>
                  <wp:docPr id="9" name="Picture 9" descr="followspot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followspot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7524" cy="1814380"/>
                          </a:xfrm>
                          <a:prstGeom prst="rect">
                            <a:avLst/>
                          </a:prstGeom>
                          <a:noFill/>
                          <a:ln>
                            <a:noFill/>
                          </a:ln>
                        </pic:spPr>
                      </pic:pic>
                    </a:graphicData>
                  </a:graphic>
                </wp:inline>
              </w:drawing>
            </w:r>
          </w:p>
        </w:tc>
      </w:tr>
    </w:tbl>
    <w:p w14:paraId="0FA156D8" w14:textId="3B8D5C75" w:rsidR="00D938A6" w:rsidRPr="007608B9" w:rsidRDefault="00D938A6" w:rsidP="00D938A6"/>
    <w:p w14:paraId="6CBE1C76" w14:textId="77777777"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LED Lights</w:t>
      </w:r>
    </w:p>
    <w:p w14:paraId="5456DCCB" w14:textId="7777777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LED lights are also called LED Fixtures.</w:t>
      </w:r>
    </w:p>
    <w:p w14:paraId="23613063" w14:textId="5D3F858C"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LED (Light Emitting Diode) Lights are gradually replacing incandescent lights in all areas of lighting production</w:t>
      </w:r>
      <w:r w:rsidR="00C12DC6">
        <w:rPr>
          <w:rFonts w:eastAsia="Times New Roman" w:cs="Arial"/>
        </w:rPr>
        <w:t xml:space="preserve">.  </w:t>
      </w:r>
      <w:r w:rsidRPr="007608B9">
        <w:rPr>
          <w:rFonts w:eastAsia="Times New Roman" w:cs="Arial"/>
        </w:rPr>
        <w:t>As the technology improves and becomes more affordable, they are expected to totally replace incandescent lights</w:t>
      </w:r>
      <w:r w:rsidR="00C12DC6">
        <w:rPr>
          <w:rFonts w:eastAsia="Times New Roman" w:cs="Arial"/>
        </w:rPr>
        <w:t xml:space="preserve">.  </w:t>
      </w:r>
      <w:r w:rsidRPr="007608B9">
        <w:rPr>
          <w:rFonts w:eastAsia="Times New Roman" w:cs="Arial"/>
        </w:rPr>
        <w:t>They have the advantage of being running at a lower temperature, using a substantially smaller amount of electricity and each light is able to produce different colours, reducing the need have having multiple lights focussed on the same area to provide different coloured lighting</w:t>
      </w:r>
      <w:r w:rsidR="00C12DC6">
        <w:rPr>
          <w:rFonts w:eastAsia="Times New Roman" w:cs="Arial"/>
        </w:rPr>
        <w:t xml:space="preserve">.  </w:t>
      </w:r>
      <w:r w:rsidRPr="007608B9">
        <w:rPr>
          <w:rFonts w:eastAsia="Times New Roman" w:cs="Arial"/>
        </w:rPr>
        <w:t>Their greatest limitation is the intensity of the beam and the distance the light can throw</w:t>
      </w:r>
      <w:r w:rsidR="00C12DC6">
        <w:rPr>
          <w:rFonts w:eastAsia="Times New Roman" w:cs="Arial"/>
        </w:rPr>
        <w:t xml:space="preserve">.  </w:t>
      </w:r>
      <w:r w:rsidRPr="007608B9">
        <w:rPr>
          <w:rFonts w:eastAsia="Times New Roman" w:cs="Arial"/>
        </w:rPr>
        <w:t>But every year improvements are being made and their beam intensity and throw range increases.</w:t>
      </w:r>
    </w:p>
    <w:p w14:paraId="628A1B3B" w14:textId="5791C0CE"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One of the big advantages of LED lighting that colours can be calibrated to suit film and television quite easily</w:t>
      </w:r>
      <w:r w:rsidR="00C12DC6">
        <w:rPr>
          <w:rFonts w:eastAsia="Times New Roman" w:cs="Arial"/>
        </w:rPr>
        <w:t xml:space="preserve">.  </w:t>
      </w:r>
      <w:r w:rsidRPr="007608B9">
        <w:rPr>
          <w:rFonts w:eastAsia="Times New Roman" w:cs="Arial"/>
        </w:rPr>
        <w:t>Colour temperatures can be selected to best suit the needs of the recording</w:t>
      </w:r>
    </w:p>
    <w:p w14:paraId="27AD604A" w14:textId="6F0FC7A3"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LED Lights are controllable by DMC (Digital Multiplexing)</w:t>
      </w:r>
      <w:r w:rsidR="00C12DC6">
        <w:rPr>
          <w:rFonts w:eastAsia="Times New Roman" w:cs="Arial"/>
        </w:rPr>
        <w:t xml:space="preserve">.  </w:t>
      </w:r>
      <w:r w:rsidRPr="007608B9">
        <w:rPr>
          <w:rFonts w:eastAsia="Times New Roman" w:cs="Arial"/>
        </w:rPr>
        <w:t>The intensity and the colour of the light can be controlled at the console</w:t>
      </w:r>
      <w:r w:rsidR="00C12DC6">
        <w:rPr>
          <w:rFonts w:eastAsia="Times New Roman" w:cs="Arial"/>
        </w:rPr>
        <w:t xml:space="preserve">.  </w:t>
      </w:r>
      <w:r w:rsidRPr="007608B9">
        <w:rPr>
          <w:rFonts w:eastAsia="Times New Roman" w:cs="Arial"/>
        </w:rPr>
        <w:t>Each light or fixture is given an address in binary and that address allows it to be individually controlled by the console</w:t>
      </w:r>
      <w:r w:rsidR="00C12DC6">
        <w:rPr>
          <w:rFonts w:eastAsia="Times New Roman" w:cs="Arial"/>
        </w:rPr>
        <w:t xml:space="preserve">.  </w:t>
      </w:r>
      <w:r w:rsidRPr="007608B9">
        <w:rPr>
          <w:rFonts w:eastAsia="Times New Roman" w:cs="Arial"/>
        </w:rPr>
        <w:t>If multiple LED lights are given the same address, they will all be controlled by the same channels on the console.</w:t>
      </w:r>
    </w:p>
    <w:p w14:paraId="4153AE41" w14:textId="77777777" w:rsidR="00D938A6" w:rsidRPr="007608B9" w:rsidRDefault="00D938A6" w:rsidP="00D938A6">
      <w:pPr>
        <w:spacing w:before="100" w:beforeAutospacing="1" w:after="100" w:afterAutospacing="1" w:line="240" w:lineRule="auto"/>
        <w:rPr>
          <w:rFonts w:eastAsia="Times New Roman" w:cs="Arial"/>
          <w:b/>
          <w:bCs/>
          <w:color w:val="000000"/>
          <w:lang w:eastAsia="en-AU"/>
        </w:rPr>
      </w:pPr>
      <w:r w:rsidRPr="007608B9">
        <w:rPr>
          <w:rFonts w:eastAsia="Times New Roman" w:cs="Arial"/>
          <w:b/>
          <w:bCs/>
          <w:color w:val="000000"/>
          <w:lang w:eastAsia="en-AU"/>
        </w:rPr>
        <w:t>LED lights come in three main types</w:t>
      </w:r>
    </w:p>
    <w:p w14:paraId="4250D65E" w14:textId="6A8389FB"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color w:val="000000"/>
          <w:lang w:eastAsia="en-AU"/>
        </w:rPr>
        <w:t>Flood Lights</w:t>
      </w:r>
      <w:r w:rsidRPr="007608B9">
        <w:rPr>
          <w:rFonts w:eastAsia="Times New Roman" w:cs="Arial"/>
          <w:color w:val="000000"/>
          <w:sz w:val="19"/>
          <w:szCs w:val="19"/>
          <w:lang w:eastAsia="en-AU"/>
        </w:rPr>
        <w:t xml:space="preserve"> </w:t>
      </w:r>
      <w:r w:rsidRPr="007608B9">
        <w:rPr>
          <w:rFonts w:eastAsia="Times New Roman" w:cs="Arial"/>
        </w:rPr>
        <w:t>– often a single colour, but some are available with colour mixing capabilities</w:t>
      </w:r>
      <w:r w:rsidR="00C12DC6">
        <w:rPr>
          <w:rFonts w:eastAsia="Times New Roman" w:cs="Arial"/>
        </w:rPr>
        <w:t xml:space="preserve">.  </w:t>
      </w:r>
      <w:r w:rsidRPr="007608B9">
        <w:rPr>
          <w:rFonts w:eastAsia="Times New Roman" w:cs="Arial"/>
        </w:rPr>
        <w:t>Often used outdoors as security lighting or coloured ones are used as cyclorama lights for stage work</w:t>
      </w:r>
      <w:r w:rsidR="00C12DC6">
        <w:rPr>
          <w:rFonts w:eastAsia="Times New Roman" w:cs="Arial"/>
        </w:rPr>
        <w:t xml:space="preserve">.  </w:t>
      </w:r>
    </w:p>
    <w:p w14:paraId="5F3BB9F0" w14:textId="132F0F7A"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color w:val="000000"/>
          <w:lang w:eastAsia="en-AU"/>
        </w:rPr>
        <w:lastRenderedPageBreak/>
        <w:t>PAR Lights</w:t>
      </w:r>
      <w:r w:rsidRPr="007608B9">
        <w:rPr>
          <w:rFonts w:eastAsia="Times New Roman" w:cs="Arial"/>
          <w:color w:val="000000"/>
          <w:sz w:val="19"/>
          <w:szCs w:val="19"/>
          <w:lang w:eastAsia="en-AU"/>
        </w:rPr>
        <w:t xml:space="preserve"> </w:t>
      </w:r>
      <w:r w:rsidRPr="007608B9">
        <w:rPr>
          <w:rFonts w:eastAsia="Times New Roman" w:cs="Arial"/>
        </w:rPr>
        <w:t>– these are used to produce a wash of light on stage</w:t>
      </w:r>
      <w:r w:rsidR="00C12DC6">
        <w:rPr>
          <w:rFonts w:eastAsia="Times New Roman" w:cs="Arial"/>
        </w:rPr>
        <w:t xml:space="preserve">.  </w:t>
      </w:r>
      <w:r w:rsidR="00033FB8" w:rsidRPr="007608B9">
        <w:rPr>
          <w:rFonts w:eastAsia="Times New Roman" w:cs="Arial"/>
        </w:rPr>
        <w:t xml:space="preserve"> </w:t>
      </w:r>
      <w:r w:rsidRPr="007608B9">
        <w:rPr>
          <w:rFonts w:eastAsia="Times New Roman" w:cs="Arial"/>
        </w:rPr>
        <w:t>Usually RGB, but sometimes RGBW or RGBAW (red, green, blue, amber, white)</w:t>
      </w:r>
      <w:r w:rsidR="00C12DC6">
        <w:rPr>
          <w:rFonts w:eastAsia="Times New Roman" w:cs="Arial"/>
        </w:rPr>
        <w:t xml:space="preserve">.  </w:t>
      </w:r>
      <w:r w:rsidRPr="007608B9">
        <w:rPr>
          <w:rFonts w:eastAsia="Times New Roman" w:cs="Arial"/>
        </w:rPr>
        <w:t>The beam is not commonly adjustable, but you can get zoom versions</w:t>
      </w:r>
      <w:r w:rsidR="00C12DC6">
        <w:rPr>
          <w:rFonts w:eastAsia="Times New Roman" w:cs="Arial"/>
        </w:rPr>
        <w:t xml:space="preserve">.  </w:t>
      </w:r>
      <w:r w:rsidRPr="007608B9">
        <w:rPr>
          <w:rFonts w:eastAsia="Times New Roman" w:cs="Arial"/>
        </w:rPr>
        <w:t>Sometimes silk filters are used to spread and soften the light.</w:t>
      </w:r>
    </w:p>
    <w:p w14:paraId="11592700" w14:textId="25F86D4F" w:rsidR="00D938A6" w:rsidRPr="007608B9" w:rsidRDefault="00D938A6" w:rsidP="00D938A6">
      <w:pPr>
        <w:spacing w:before="100" w:beforeAutospacing="1" w:after="100" w:afterAutospacing="1" w:line="240" w:lineRule="auto"/>
        <w:rPr>
          <w:rFonts w:eastAsia="Times New Roman" w:cs="Arial"/>
        </w:rPr>
      </w:pPr>
      <w:r w:rsidRPr="007608B9">
        <w:rPr>
          <w:rFonts w:cs="Arial"/>
          <w:b/>
          <w:bCs/>
          <w:color w:val="000000"/>
          <w:shd w:val="clear" w:color="auto" w:fill="FFFFFF"/>
        </w:rPr>
        <w:t>Profile</w:t>
      </w:r>
      <w:r w:rsidRPr="007608B9">
        <w:rPr>
          <w:rFonts w:cs="Arial"/>
          <w:color w:val="000000"/>
          <w:sz w:val="20"/>
          <w:szCs w:val="20"/>
          <w:shd w:val="clear" w:color="auto" w:fill="FFFFFF"/>
        </w:rPr>
        <w:t xml:space="preserve"> - </w:t>
      </w:r>
      <w:r w:rsidRPr="007608B9">
        <w:rPr>
          <w:rFonts w:eastAsia="Times New Roman" w:cs="Arial"/>
        </w:rPr>
        <w:t>these are a newer development and are the lights that will eventually replace standard incandescent theatre lanterns</w:t>
      </w:r>
      <w:r w:rsidR="00C12DC6">
        <w:rPr>
          <w:rFonts w:eastAsia="Times New Roman" w:cs="Arial"/>
        </w:rPr>
        <w:t xml:space="preserve">.  </w:t>
      </w:r>
      <w:r w:rsidRPr="007608B9">
        <w:rPr>
          <w:rFonts w:eastAsia="Times New Roman" w:cs="Arial"/>
        </w:rPr>
        <w:t>They have the same functionality of a traditional incandescent zoom profile with the added bonus of being programable and have full colour mixing</w:t>
      </w:r>
      <w:r w:rsidR="00C12DC6">
        <w:rPr>
          <w:rFonts w:eastAsia="Times New Roman" w:cs="Arial"/>
        </w:rPr>
        <w:t xml:space="preserve">.  </w:t>
      </w:r>
      <w:r w:rsidRPr="007608B9">
        <w:rPr>
          <w:rFonts w:eastAsia="Times New Roman" w:cs="Arial"/>
        </w:rPr>
        <w:t>Plus, they need a lot less electricity to power them.</w:t>
      </w:r>
    </w:p>
    <w:p w14:paraId="2439D350" w14:textId="77777777"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Intelligent lighting</w:t>
      </w:r>
    </w:p>
    <w:p w14:paraId="596C7343" w14:textId="6E19D9D8"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Intelligent lighting is any type of lighting that has automated colour and intensity control or has motion capabilities or both</w:t>
      </w:r>
      <w:r w:rsidR="00C12DC6">
        <w:rPr>
          <w:rFonts w:eastAsia="Times New Roman" w:cs="Arial"/>
        </w:rPr>
        <w:t xml:space="preserve">.  </w:t>
      </w:r>
      <w:r w:rsidRPr="007608B9">
        <w:rPr>
          <w:rFonts w:eastAsia="Times New Roman" w:cs="Arial"/>
        </w:rPr>
        <w:t>It is sometimes called automated lighting, moving lights or moving heads</w:t>
      </w:r>
      <w:r w:rsidR="00C12DC6">
        <w:rPr>
          <w:rFonts w:eastAsia="Times New Roman" w:cs="Arial"/>
        </w:rPr>
        <w:t xml:space="preserve">.  </w:t>
      </w:r>
      <w:r w:rsidRPr="007608B9">
        <w:rPr>
          <w:rFonts w:eastAsia="Times New Roman" w:cs="Arial"/>
        </w:rPr>
        <w:t>The lights are connected by DMX (Digital Multiplex)</w:t>
      </w:r>
      <w:r w:rsidR="00C12DC6">
        <w:rPr>
          <w:rFonts w:eastAsia="Times New Roman" w:cs="Arial"/>
        </w:rPr>
        <w:t xml:space="preserve">.  </w:t>
      </w:r>
      <w:r w:rsidRPr="007608B9">
        <w:rPr>
          <w:rFonts w:eastAsia="Times New Roman" w:cs="Arial"/>
        </w:rPr>
        <w:t>It is the standard digital communication protocol that is used to remotely control intelligent lighting fixtures</w:t>
      </w:r>
      <w:r w:rsidR="00C12DC6">
        <w:rPr>
          <w:rFonts w:eastAsia="Times New Roman" w:cs="Arial"/>
        </w:rPr>
        <w:t xml:space="preserve">.  </w:t>
      </w:r>
      <w:r w:rsidRPr="007608B9">
        <w:rPr>
          <w:rFonts w:eastAsia="Times New Roman" w:cs="Arial"/>
        </w:rPr>
        <w:t>Intelligent lighting is used extensively in live music events, televised performing arts events, in television studios, ballets, Ice Skating Spectaculars, stage musicals and to a lesser extent in theatre</w:t>
      </w:r>
      <w:r w:rsidR="00C12DC6">
        <w:rPr>
          <w:rFonts w:eastAsia="Times New Roman" w:cs="Arial"/>
        </w:rPr>
        <w:t xml:space="preserve">.  </w:t>
      </w:r>
      <w:r w:rsidRPr="007608B9">
        <w:rPr>
          <w:rFonts w:eastAsia="Times New Roman" w:cs="Arial"/>
        </w:rPr>
        <w:t>A light can be intelligent light, but not necessarily a moving light</w:t>
      </w:r>
      <w:r w:rsidR="00C12DC6">
        <w:rPr>
          <w:rFonts w:eastAsia="Times New Roman" w:cs="Arial"/>
        </w:rPr>
        <w:t xml:space="preserve">.  </w:t>
      </w:r>
      <w:r w:rsidRPr="007608B9">
        <w:rPr>
          <w:rFonts w:eastAsia="Times New Roman" w:cs="Arial"/>
        </w:rPr>
        <w:t xml:space="preserve">LED pars have colour and intensity controls and are controlled by </w:t>
      </w:r>
      <w:proofErr w:type="gramStart"/>
      <w:r w:rsidRPr="007608B9">
        <w:rPr>
          <w:rFonts w:eastAsia="Times New Roman" w:cs="Arial"/>
        </w:rPr>
        <w:t>DMX, but</w:t>
      </w:r>
      <w:proofErr w:type="gramEnd"/>
      <w:r w:rsidRPr="007608B9">
        <w:rPr>
          <w:rFonts w:eastAsia="Times New Roman" w:cs="Arial"/>
        </w:rPr>
        <w:t xml:space="preserve"> are not moving lights.</w:t>
      </w:r>
    </w:p>
    <w:p w14:paraId="5E96F6F8" w14:textId="77777777"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Moving Lights</w:t>
      </w:r>
    </w:p>
    <w:p w14:paraId="608D83B9" w14:textId="6877E7E9"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The lighting fixture (the light) can move around and changing colours and lighting effects all from remote commands or a preprogramed sequence</w:t>
      </w:r>
      <w:r w:rsidR="00C12DC6">
        <w:rPr>
          <w:rFonts w:eastAsia="Times New Roman" w:cs="Arial"/>
        </w:rPr>
        <w:t xml:space="preserve">.  </w:t>
      </w:r>
      <w:r w:rsidRPr="007608B9">
        <w:rPr>
          <w:rFonts w:eastAsia="Times New Roman" w:cs="Arial"/>
        </w:rPr>
        <w:t>The fixtures are controlled by a master control system known as the lighting console</w:t>
      </w:r>
      <w:r w:rsidR="00C12DC6">
        <w:rPr>
          <w:rFonts w:eastAsia="Times New Roman" w:cs="Arial"/>
        </w:rPr>
        <w:t xml:space="preserve">.  </w:t>
      </w:r>
      <w:r w:rsidRPr="007608B9">
        <w:rPr>
          <w:rFonts w:eastAsia="Times New Roman" w:cs="Arial"/>
        </w:rPr>
        <w:t>This console sends out control signals to the fixtures.</w:t>
      </w:r>
    </w:p>
    <w:p w14:paraId="3003452C" w14:textId="77777777" w:rsidR="00D938A6" w:rsidRPr="007608B9" w:rsidRDefault="00D938A6" w:rsidP="00D938A6">
      <w:pPr>
        <w:spacing w:after="388" w:line="240" w:lineRule="auto"/>
        <w:textAlignment w:val="baseline"/>
        <w:rPr>
          <w:rFonts w:eastAsia="Times New Roman" w:cs="Arial"/>
        </w:rPr>
      </w:pPr>
      <w:r w:rsidRPr="007608B9">
        <w:rPr>
          <w:rFonts w:eastAsia="Times New Roman" w:cs="Arial"/>
        </w:rPr>
        <w:t>The lighting control console transmits instructions to each lighting fixture in the system and gives it direction in one or all of the following areas:</w:t>
      </w:r>
    </w:p>
    <w:p w14:paraId="08817138"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Colour</w:t>
      </w:r>
    </w:p>
    <w:p w14:paraId="68E128B7"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Pattern (produced by a Gobo)</w:t>
      </w:r>
    </w:p>
    <w:p w14:paraId="20E3D73D"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Focus</w:t>
      </w:r>
    </w:p>
    <w:p w14:paraId="5FC50212"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Prism</w:t>
      </w:r>
    </w:p>
    <w:p w14:paraId="23ED4E3F"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Horizontal movements (Pan)</w:t>
      </w:r>
    </w:p>
    <w:p w14:paraId="61DF9B54"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Vertical Movements (Tilt)</w:t>
      </w:r>
    </w:p>
    <w:p w14:paraId="5A56DA8D"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Rotation speed</w:t>
      </w:r>
    </w:p>
    <w:p w14:paraId="510B48C9" w14:textId="77777777" w:rsidR="00D938A6" w:rsidRPr="007608B9" w:rsidRDefault="00D938A6" w:rsidP="00D671A3">
      <w:pPr>
        <w:numPr>
          <w:ilvl w:val="0"/>
          <w:numId w:val="17"/>
        </w:numPr>
        <w:spacing w:before="0" w:line="240" w:lineRule="auto"/>
        <w:ind w:left="388"/>
        <w:textAlignment w:val="baseline"/>
        <w:rPr>
          <w:rFonts w:eastAsia="Times New Roman" w:cs="Arial"/>
        </w:rPr>
      </w:pPr>
      <w:r w:rsidRPr="007608B9">
        <w:rPr>
          <w:rFonts w:eastAsia="Times New Roman" w:cs="Arial"/>
        </w:rPr>
        <w:t>Animation</w:t>
      </w:r>
    </w:p>
    <w:p w14:paraId="4F1587F0" w14:textId="77777777"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Dimmer Racks</w:t>
      </w:r>
    </w:p>
    <w:p w14:paraId="080CCF4B" w14:textId="533C6992"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Dimmer Racks are used to increase or decrease voltage to a dimmable lighting fixture to adjust its intensity up or down</w:t>
      </w:r>
      <w:r w:rsidR="00C12DC6">
        <w:rPr>
          <w:rFonts w:eastAsia="Times New Roman" w:cs="Arial"/>
        </w:rPr>
        <w:t xml:space="preserve">.  </w:t>
      </w:r>
      <w:r w:rsidRPr="007608B9">
        <w:rPr>
          <w:rFonts w:eastAsia="Times New Roman" w:cs="Arial"/>
        </w:rPr>
        <w:t>Usually used with incandescent halogen or specific kinds of fluorescent fixtures, dimmers provide the flexibility to set the mood and/or focus attention on a specific section of the stage</w:t>
      </w:r>
      <w:r w:rsidR="00C12DC6">
        <w:rPr>
          <w:rFonts w:eastAsia="Times New Roman" w:cs="Arial"/>
        </w:rPr>
        <w:t xml:space="preserve">.  </w:t>
      </w:r>
      <w:r w:rsidRPr="007608B9">
        <w:rPr>
          <w:rFonts w:eastAsia="Times New Roman" w:cs="Arial"/>
        </w:rPr>
        <w:t>By adjusting the voltage sent to the light fixture, a dimmer can turn the light on, off or anywhere in between</w:t>
      </w:r>
      <w:r w:rsidR="00C12DC6">
        <w:rPr>
          <w:rFonts w:eastAsia="Times New Roman" w:cs="Arial"/>
        </w:rPr>
        <w:t xml:space="preserve">.  </w:t>
      </w:r>
    </w:p>
    <w:p w14:paraId="6E792033" w14:textId="1DE724D3"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lastRenderedPageBreak/>
        <w:t>Dimmers can be portable (touring racks) or installation racks</w:t>
      </w:r>
      <w:r w:rsidR="00C12DC6">
        <w:rPr>
          <w:rFonts w:eastAsia="Times New Roman" w:cs="Arial"/>
        </w:rPr>
        <w:t xml:space="preserve">.  </w:t>
      </w:r>
      <w:r w:rsidRPr="007608B9">
        <w:rPr>
          <w:rFonts w:eastAsia="Times New Roman" w:cs="Arial"/>
        </w:rPr>
        <w:t>Touring racks are more robust and have an external casing to allow for ease of transportation</w:t>
      </w:r>
      <w:r w:rsidR="00C12DC6">
        <w:rPr>
          <w:rFonts w:eastAsia="Times New Roman" w:cs="Arial"/>
        </w:rPr>
        <w:t xml:space="preserve">.  </w:t>
      </w:r>
      <w:r w:rsidRPr="007608B9">
        <w:rPr>
          <w:rFonts w:eastAsia="Times New Roman" w:cs="Arial"/>
        </w:rPr>
        <w:t>Installed racks are more streamlined, designed to attached to a wall in a building.</w:t>
      </w:r>
    </w:p>
    <w:p w14:paraId="37D527F5" w14:textId="0D4F5BAB" w:rsidR="00D938A6" w:rsidRPr="007608B9" w:rsidRDefault="00D938A6" w:rsidP="00D938A6">
      <w:pPr>
        <w:spacing w:before="100" w:beforeAutospacing="1" w:after="100" w:afterAutospacing="1" w:line="240" w:lineRule="auto"/>
        <w:rPr>
          <w:rFonts w:cs="Arial"/>
          <w:color w:val="454545"/>
          <w:sz w:val="27"/>
          <w:szCs w:val="27"/>
        </w:rPr>
      </w:pPr>
      <w:r w:rsidRPr="007608B9">
        <w:rPr>
          <w:rFonts w:eastAsia="Times New Roman" w:cs="Arial"/>
        </w:rPr>
        <w:t>Dimmer Racks can have a number of socket outlets common types are 6 channel, 12 Channel, 15 channel, 24 channel and 48 channel</w:t>
      </w:r>
      <w:r w:rsidR="00C12DC6">
        <w:rPr>
          <w:rFonts w:eastAsia="Times New Roman" w:cs="Arial"/>
        </w:rPr>
        <w:t xml:space="preserve">.  </w:t>
      </w:r>
      <w:r w:rsidRPr="007608B9">
        <w:rPr>
          <w:rFonts w:eastAsia="Times New Roman" w:cs="Arial"/>
        </w:rPr>
        <w:t>Common amperages are 10 amp 3 phase, 32 amp 3 phase and 40 amp 3 phase.</w:t>
      </w:r>
    </w:p>
    <w:p w14:paraId="24EE9C8E" w14:textId="77777777"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Lantern Accessories</w:t>
      </w:r>
    </w:p>
    <w:p w14:paraId="70F8C747" w14:textId="3D85B02A"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Filters</w:t>
      </w:r>
    </w:p>
    <w:p w14:paraId="18EEFD2F" w14:textId="5629095C" w:rsidR="006B703C"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rPr>
        <w:t xml:space="preserve">Filters, also known as </w:t>
      </w:r>
      <w:r w:rsidR="007608B9" w:rsidRPr="007608B9">
        <w:rPr>
          <w:rFonts w:eastAsia="Times New Roman" w:cs="Arial"/>
        </w:rPr>
        <w:t>Gels,</w:t>
      </w:r>
      <w:r w:rsidRPr="007608B9">
        <w:rPr>
          <w:rFonts w:eastAsia="Times New Roman" w:cs="Arial"/>
        </w:rPr>
        <w:t xml:space="preserve"> are used to filter out unwanted colours</w:t>
      </w:r>
      <w:r w:rsidR="00C12DC6">
        <w:rPr>
          <w:rFonts w:eastAsia="Times New Roman" w:cs="Arial"/>
        </w:rPr>
        <w:t xml:space="preserve">.  </w:t>
      </w:r>
      <w:r w:rsidRPr="007608B9">
        <w:rPr>
          <w:rFonts w:eastAsia="Times New Roman" w:cs="Arial"/>
        </w:rPr>
        <w:t>Therefore, if a red filter or gel is used, all colours except that exact shade of red are filtered out allowing the lantern to project a red beam of light</w:t>
      </w:r>
      <w:r w:rsidR="00C12DC6">
        <w:rPr>
          <w:rFonts w:eastAsia="Times New Roman" w:cs="Arial"/>
        </w:rPr>
        <w:t xml:space="preserve">.  </w:t>
      </w:r>
      <w:r w:rsidRPr="007608B9">
        <w:rPr>
          <w:rFonts w:eastAsia="Times New Roman" w:cs="Arial"/>
        </w:rPr>
        <w:t>The darker the gel colour, the less light it transmits</w:t>
      </w:r>
      <w:r w:rsidR="00C12DC6">
        <w:rPr>
          <w:rFonts w:eastAsia="Times New Roman" w:cs="Arial"/>
        </w:rPr>
        <w:t xml:space="preserve">.  </w:t>
      </w:r>
      <w:r w:rsidRPr="007608B9">
        <w:rPr>
          <w:rFonts w:eastAsia="Times New Roman" w:cs="Arial"/>
        </w:rPr>
        <w:t>A dark Gel blocks a lot of heat and burns out faster than a light coloured Gel.</w:t>
      </w:r>
    </w:p>
    <w:p w14:paraId="1301EAE1" w14:textId="36C0AE64" w:rsidR="00D938A6" w:rsidRPr="007608B9" w:rsidRDefault="006B703C" w:rsidP="00D938A6">
      <w:pPr>
        <w:spacing w:before="100" w:beforeAutospacing="1" w:after="100" w:afterAutospacing="1" w:line="240" w:lineRule="auto"/>
        <w:rPr>
          <w:rFonts w:eastAsia="Times New Roman" w:cs="Arial"/>
        </w:rPr>
      </w:pPr>
      <w:r w:rsidRPr="007608B9">
        <w:rPr>
          <w:rFonts w:eastAsia="Times New Roman" w:cs="Arial"/>
          <w:b/>
          <w:bCs/>
          <w:noProof/>
          <w:color w:val="000000"/>
        </w:rPr>
        <w:drawing>
          <wp:inline distT="0" distB="0" distL="0" distR="0" wp14:anchorId="7AD008A7" wp14:editId="44AF60EB">
            <wp:extent cx="1285875" cy="1285875"/>
            <wp:effectExtent l="0" t="0" r="9525" b="9525"/>
            <wp:docPr id="7" name="Picture 7" descr="Filter or 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69011819000_125428.jpg"/>
                    <pic:cNvPicPr/>
                  </pic:nvPicPr>
                  <pic:blipFill>
                    <a:blip r:embed="rId39">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4B9C656C" w14:textId="10464A5A"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Gels are attached to lanterns using ‘Gel Holders’ which are a folded frame made of metal in which the gel rests</w:t>
      </w:r>
      <w:r w:rsidR="00C12DC6">
        <w:rPr>
          <w:rFonts w:eastAsia="Times New Roman" w:cs="Arial"/>
        </w:rPr>
        <w:t xml:space="preserve">.  </w:t>
      </w:r>
      <w:r w:rsidRPr="007608B9">
        <w:rPr>
          <w:rFonts w:eastAsia="Times New Roman" w:cs="Arial"/>
        </w:rPr>
        <w:t>Depending on the type of lantern, the gel holder may be attached to the outside of the lantern or inserted into a specially made space in the body of the lantern</w:t>
      </w:r>
    </w:p>
    <w:p w14:paraId="4A74CBF7" w14:textId="77777777"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GOBOs</w:t>
      </w:r>
    </w:p>
    <w:p w14:paraId="7DC19419" w14:textId="0B38A216"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GOBO is an acronym for Goes Before Optics or Goes Between Optics.</w:t>
      </w:r>
    </w:p>
    <w:p w14:paraId="014987F1" w14:textId="02D3D152" w:rsidR="00D938A6" w:rsidRPr="007608B9" w:rsidRDefault="00D938A6" w:rsidP="00D938A6">
      <w:pPr>
        <w:pStyle w:val="NormalWeb"/>
        <w:shd w:val="clear" w:color="auto" w:fill="FFFFFF"/>
        <w:spacing w:before="120" w:beforeAutospacing="0" w:after="120" w:afterAutospacing="0"/>
        <w:rPr>
          <w:rFonts w:ascii="Arial" w:hAnsi="Arial" w:cs="Arial"/>
          <w:lang w:eastAsia="en-US"/>
        </w:rPr>
      </w:pPr>
      <w:r w:rsidRPr="007608B9">
        <w:rPr>
          <w:rFonts w:ascii="Arial" w:hAnsi="Arial" w:cs="Arial"/>
          <w:lang w:eastAsia="en-US"/>
        </w:rPr>
        <w:t>A GOBO is a template placed inside or in front of a light source to control the shape of the emitted light</w:t>
      </w:r>
      <w:r w:rsidR="00C12DC6">
        <w:rPr>
          <w:rFonts w:ascii="Arial" w:hAnsi="Arial" w:cs="Arial"/>
          <w:lang w:eastAsia="en-US"/>
        </w:rPr>
        <w:t xml:space="preserve">.  </w:t>
      </w:r>
      <w:r w:rsidRPr="007608B9">
        <w:rPr>
          <w:rFonts w:ascii="Arial" w:hAnsi="Arial" w:cs="Arial"/>
          <w:lang w:eastAsia="en-US"/>
        </w:rPr>
        <w:t>Lighting designers typically use for breakup patterns, to produce a patterned dark and light effect, to produce a pattern on a stage floor, to produce a pattern on the venue walls roof, proscenium arch or cyclorama</w:t>
      </w:r>
      <w:r w:rsidR="00C12DC6">
        <w:rPr>
          <w:rFonts w:ascii="Arial" w:hAnsi="Arial" w:cs="Arial"/>
          <w:lang w:eastAsia="en-US"/>
        </w:rPr>
        <w:t xml:space="preserve">.  </w:t>
      </w:r>
      <w:r w:rsidRPr="007608B9">
        <w:rPr>
          <w:rFonts w:ascii="Arial" w:hAnsi="Arial" w:cs="Arial"/>
          <w:lang w:eastAsia="en-US"/>
        </w:rPr>
        <w:t xml:space="preserve"> They can also produce a crisp, sharp edged pattern or design (of logos, fine detail, architecture, etc)</w:t>
      </w:r>
      <w:r w:rsidR="00C12DC6">
        <w:rPr>
          <w:rFonts w:ascii="Arial" w:hAnsi="Arial" w:cs="Arial"/>
          <w:lang w:eastAsia="en-US"/>
        </w:rPr>
        <w:t xml:space="preserve">.  </w:t>
      </w:r>
      <w:r w:rsidRPr="007608B9">
        <w:rPr>
          <w:rFonts w:ascii="Arial" w:hAnsi="Arial" w:cs="Arial"/>
          <w:lang w:eastAsia="en-US"/>
        </w:rPr>
        <w:t xml:space="preserve"> They can be constructed from steel, glass, or heat resistant plastic (only for certain lanterns)</w:t>
      </w:r>
    </w:p>
    <w:p w14:paraId="7868FE1C" w14:textId="16AEE16A" w:rsidR="00D938A6" w:rsidRPr="007608B9" w:rsidRDefault="006B703C">
      <w:pPr>
        <w:rPr>
          <w:rFonts w:eastAsia="Times New Roman" w:cs="Arial"/>
          <w:b/>
          <w:bCs/>
          <w:color w:val="000000"/>
        </w:rPr>
      </w:pPr>
      <w:r w:rsidRPr="007608B9">
        <w:rPr>
          <w:rFonts w:eastAsia="Times New Roman" w:cs="Arial"/>
          <w:noProof/>
        </w:rPr>
        <w:drawing>
          <wp:inline distT="0" distB="0" distL="0" distR="0" wp14:anchorId="27018460" wp14:editId="0354FA40">
            <wp:extent cx="2268855" cy="1511300"/>
            <wp:effectExtent l="0" t="0" r="0" b="0"/>
            <wp:docPr id="8" name="Picture 8" descr="Lighting using a G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Gobo-Zoom-USB-1_product_gallery_bjs_web.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268855" cy="1511300"/>
                    </a:xfrm>
                    <a:prstGeom prst="rect">
                      <a:avLst/>
                    </a:prstGeom>
                  </pic:spPr>
                </pic:pic>
              </a:graphicData>
            </a:graphic>
          </wp:inline>
        </w:drawing>
      </w:r>
      <w:r w:rsidR="00D938A6" w:rsidRPr="007608B9">
        <w:rPr>
          <w:rFonts w:eastAsia="Times New Roman" w:cs="Arial"/>
          <w:b/>
          <w:bCs/>
          <w:color w:val="000000"/>
        </w:rPr>
        <w:br w:type="page"/>
      </w:r>
    </w:p>
    <w:p w14:paraId="7CF0D368" w14:textId="3B74518A"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lastRenderedPageBreak/>
        <w:t>Barn Doors</w:t>
      </w:r>
    </w:p>
    <w:p w14:paraId="3DEB3917" w14:textId="3326AF6D"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Barn doors are fitted on the front on lanterns to shape the beam of light</w:t>
      </w:r>
      <w:r w:rsidR="00C12DC6">
        <w:rPr>
          <w:rFonts w:eastAsia="Times New Roman" w:cs="Arial"/>
        </w:rPr>
        <w:t xml:space="preserve">.  </w:t>
      </w:r>
      <w:r w:rsidRPr="007608B9">
        <w:rPr>
          <w:rFonts w:eastAsia="Times New Roman" w:cs="Arial"/>
        </w:rPr>
        <w:t>They are very useful if you are projecting from Front of House and there is a light spill on the proscenium arch.</w:t>
      </w:r>
    </w:p>
    <w:p w14:paraId="0D6E300B" w14:textId="3C53ACA9" w:rsidR="00D938A6" w:rsidRPr="007608B9" w:rsidRDefault="00D938A6" w:rsidP="00D938A6">
      <w:pPr>
        <w:pStyle w:val="Caption"/>
      </w:pPr>
      <w:r w:rsidRPr="007608B9">
        <w:t>Example of barn doors</w:t>
      </w:r>
    </w:p>
    <w:p w14:paraId="302E1250" w14:textId="32521F47"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noProof/>
          <w:color w:val="000000"/>
        </w:rPr>
        <w:drawing>
          <wp:inline distT="0" distB="0" distL="0" distR="0" wp14:anchorId="1386BA0B" wp14:editId="6DE7F46F">
            <wp:extent cx="1495425" cy="1495425"/>
            <wp:effectExtent l="0" t="0" r="9525" b="9525"/>
            <wp:docPr id="30" name="Picture 30" descr="example of barn doors on lighting f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35628026_1432609.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3B2FB472" w14:textId="77777777"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Knives</w:t>
      </w:r>
    </w:p>
    <w:p w14:paraId="302A5E45" w14:textId="14552814" w:rsidR="00D938A6" w:rsidRPr="007608B9" w:rsidRDefault="00D938A6" w:rsidP="00D938A6">
      <w:pPr>
        <w:pStyle w:val="NormalWeb"/>
        <w:shd w:val="clear" w:color="auto" w:fill="FFFFFF"/>
        <w:spacing w:before="120" w:beforeAutospacing="0" w:after="120" w:afterAutospacing="0"/>
        <w:rPr>
          <w:rFonts w:ascii="Arial" w:hAnsi="Arial" w:cs="Arial"/>
          <w:lang w:eastAsia="en-US"/>
        </w:rPr>
      </w:pPr>
      <w:r w:rsidRPr="007608B9">
        <w:rPr>
          <w:rFonts w:ascii="Arial" w:hAnsi="Arial" w:cs="Arial"/>
          <w:lang w:eastAsia="en-US"/>
        </w:rPr>
        <w:t>Profiles use knives instead of Barndoors to shape the bean</w:t>
      </w:r>
      <w:r w:rsidR="00C12DC6">
        <w:rPr>
          <w:rFonts w:ascii="Arial" w:hAnsi="Arial" w:cs="Arial"/>
          <w:lang w:eastAsia="en-US"/>
        </w:rPr>
        <w:t xml:space="preserve">.  </w:t>
      </w:r>
      <w:r w:rsidRPr="007608B9">
        <w:rPr>
          <w:rFonts w:ascii="Arial" w:hAnsi="Arial" w:cs="Arial"/>
          <w:lang w:eastAsia="en-US"/>
        </w:rPr>
        <w:t>Whereas Barndoors are attached in front of the housing, Knives are insert into the body of the lantern.</w:t>
      </w:r>
    </w:p>
    <w:p w14:paraId="6770B1AD" w14:textId="76A2910E" w:rsidR="00D938A6" w:rsidRPr="007608B9" w:rsidRDefault="00D938A6" w:rsidP="00D938A6">
      <w:pPr>
        <w:spacing w:before="100" w:beforeAutospacing="1" w:after="100" w:afterAutospacing="1" w:line="240" w:lineRule="auto"/>
        <w:rPr>
          <w:rFonts w:eastAsia="Times New Roman" w:cs="Arial"/>
          <w:b/>
          <w:bCs/>
          <w:color w:val="000000"/>
          <w:sz w:val="28"/>
          <w:szCs w:val="28"/>
          <w:lang w:eastAsia="en-AU"/>
        </w:rPr>
      </w:pPr>
      <w:r w:rsidRPr="007608B9">
        <w:rPr>
          <w:rFonts w:eastAsia="Times New Roman" w:cs="Arial"/>
          <w:b/>
          <w:bCs/>
          <w:color w:val="000000"/>
          <w:sz w:val="28"/>
          <w:szCs w:val="28"/>
          <w:lang w:eastAsia="en-AU"/>
        </w:rPr>
        <w:t>Special Effects</w:t>
      </w:r>
    </w:p>
    <w:p w14:paraId="33952F6E" w14:textId="7EA5766E"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Atmospheric effects</w:t>
      </w:r>
      <w:r w:rsidR="00EB5F11" w:rsidRPr="007608B9">
        <w:rPr>
          <w:rFonts w:eastAsia="Times New Roman" w:cs="Arial"/>
          <w:b/>
          <w:bCs/>
          <w:color w:val="000000"/>
        </w:rPr>
        <w:t xml:space="preserve"> - </w:t>
      </w:r>
      <w:r w:rsidR="00EB5F11" w:rsidRPr="007608B9">
        <w:rPr>
          <w:rFonts w:eastAsia="Times New Roman" w:cs="Arial"/>
        </w:rPr>
        <w:t>s</w:t>
      </w:r>
      <w:r w:rsidRPr="007608B9">
        <w:rPr>
          <w:rFonts w:eastAsia="Times New Roman" w:cs="Arial"/>
        </w:rPr>
        <w:t>ome of the atmospheric effects used are:</w:t>
      </w:r>
    </w:p>
    <w:p w14:paraId="7D49504C" w14:textId="74728915"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color w:val="000000"/>
        </w:rPr>
        <w:t>Dry Ice</w:t>
      </w:r>
      <w:r w:rsidR="00EB5F11" w:rsidRPr="007608B9">
        <w:rPr>
          <w:rFonts w:cs="Arial"/>
          <w:color w:val="364245"/>
          <w:shd w:val="clear" w:color="auto" w:fill="FFFFFF"/>
        </w:rPr>
        <w:t xml:space="preserve"> -</w:t>
      </w:r>
      <w:r w:rsidRPr="007608B9">
        <w:rPr>
          <w:rFonts w:cs="Arial"/>
          <w:color w:val="364245"/>
          <w:shd w:val="clear" w:color="auto" w:fill="FFFFFF"/>
        </w:rPr>
        <w:t xml:space="preserve"> </w:t>
      </w:r>
      <w:r w:rsidRPr="007608B9">
        <w:rPr>
          <w:rFonts w:eastAsia="Times New Roman" w:cs="Arial"/>
        </w:rPr>
        <w:t>Is frozen Carbon Dioxide</w:t>
      </w:r>
      <w:r w:rsidR="00C12DC6">
        <w:rPr>
          <w:rFonts w:eastAsia="Times New Roman" w:cs="Arial"/>
        </w:rPr>
        <w:t xml:space="preserve">.  </w:t>
      </w:r>
      <w:r w:rsidRPr="007608B9">
        <w:rPr>
          <w:rFonts w:eastAsia="Times New Roman" w:cs="Arial"/>
        </w:rPr>
        <w:t xml:space="preserve">It creates a heavy low lying ‘fog’ that will flow </w:t>
      </w:r>
      <w:r w:rsidR="007608B9" w:rsidRPr="007608B9">
        <w:rPr>
          <w:rFonts w:eastAsia="Times New Roman" w:cs="Arial"/>
        </w:rPr>
        <w:t>downstairs</w:t>
      </w:r>
      <w:r w:rsidR="00C12DC6">
        <w:rPr>
          <w:rFonts w:eastAsia="Times New Roman" w:cs="Arial"/>
        </w:rPr>
        <w:t xml:space="preserve">.  </w:t>
      </w:r>
      <w:r w:rsidRPr="007608B9">
        <w:rPr>
          <w:rFonts w:eastAsia="Times New Roman" w:cs="Arial"/>
        </w:rPr>
        <w:t>Dry Ice is not used as often now as it is dangerous, there is a risk of suffocation if people breath too much of it</w:t>
      </w:r>
      <w:r w:rsidR="00C12DC6">
        <w:rPr>
          <w:rFonts w:eastAsia="Times New Roman" w:cs="Arial"/>
        </w:rPr>
        <w:t xml:space="preserve">.  </w:t>
      </w:r>
      <w:r w:rsidRPr="007608B9">
        <w:rPr>
          <w:rFonts w:eastAsia="Times New Roman" w:cs="Arial"/>
        </w:rPr>
        <w:t>Heavy fog has replaced it in many places.</w:t>
      </w:r>
    </w:p>
    <w:p w14:paraId="009A5C70" w14:textId="401BB74F"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color w:val="000000"/>
        </w:rPr>
        <w:t>Haze</w:t>
      </w:r>
      <w:r w:rsidR="00EB5F11" w:rsidRPr="007608B9">
        <w:rPr>
          <w:rFonts w:eastAsia="Times New Roman" w:cs="Arial"/>
          <w:b/>
          <w:bCs/>
          <w:color w:val="000000"/>
        </w:rPr>
        <w:t xml:space="preserve"> - </w:t>
      </w:r>
      <w:r w:rsidRPr="007608B9">
        <w:rPr>
          <w:rFonts w:eastAsia="Times New Roman" w:cs="Arial"/>
        </w:rPr>
        <w:t>Is a fine mist that is suspended in the air for a period of time</w:t>
      </w:r>
      <w:r w:rsidR="00C12DC6">
        <w:rPr>
          <w:rFonts w:eastAsia="Times New Roman" w:cs="Arial"/>
        </w:rPr>
        <w:t xml:space="preserve">.  </w:t>
      </w:r>
      <w:r w:rsidRPr="007608B9">
        <w:rPr>
          <w:rFonts w:eastAsia="Times New Roman" w:cs="Arial"/>
        </w:rPr>
        <w:t>It cannot be seen except when there is a beam of light projecting through it</w:t>
      </w:r>
      <w:r w:rsidR="00C12DC6">
        <w:rPr>
          <w:rFonts w:eastAsia="Times New Roman" w:cs="Arial"/>
        </w:rPr>
        <w:t xml:space="preserve">.  </w:t>
      </w:r>
      <w:r w:rsidRPr="007608B9">
        <w:rPr>
          <w:rFonts w:eastAsia="Times New Roman" w:cs="Arial"/>
        </w:rPr>
        <w:t>Television studios use a lot of haze.</w:t>
      </w:r>
    </w:p>
    <w:p w14:paraId="3CD8ECA9" w14:textId="7202FFB5"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b/>
          <w:bCs/>
          <w:color w:val="000000"/>
        </w:rPr>
        <w:t>Fog</w:t>
      </w:r>
      <w:r w:rsidR="00EB5F11" w:rsidRPr="007608B9">
        <w:rPr>
          <w:rFonts w:cs="Arial"/>
          <w:color w:val="364245"/>
          <w:shd w:val="clear" w:color="auto" w:fill="FFFFFF"/>
        </w:rPr>
        <w:t xml:space="preserve"> - </w:t>
      </w:r>
      <w:r w:rsidRPr="007608B9">
        <w:rPr>
          <w:rFonts w:eastAsia="Times New Roman" w:cs="Arial"/>
        </w:rPr>
        <w:t>A fog machine projects dense cloud of ‘smoke’</w:t>
      </w:r>
      <w:r w:rsidR="00C12DC6">
        <w:rPr>
          <w:rFonts w:eastAsia="Times New Roman" w:cs="Arial"/>
        </w:rPr>
        <w:t xml:space="preserve">.  </w:t>
      </w:r>
      <w:r w:rsidRPr="007608B9">
        <w:rPr>
          <w:rFonts w:eastAsia="Times New Roman" w:cs="Arial"/>
        </w:rPr>
        <w:t>It is used to show the beams of light and to create more colour on stage.</w:t>
      </w:r>
    </w:p>
    <w:p w14:paraId="68FBDD2B" w14:textId="677DCAF4" w:rsidR="00D938A6" w:rsidRPr="007608B9" w:rsidRDefault="00D938A6" w:rsidP="00D938A6">
      <w:pPr>
        <w:spacing w:before="100" w:beforeAutospacing="1" w:after="100" w:afterAutospacing="1" w:line="240" w:lineRule="auto"/>
        <w:rPr>
          <w:rFonts w:eastAsia="Times New Roman" w:cs="Arial"/>
        </w:rPr>
      </w:pPr>
      <w:r w:rsidRPr="007608B9">
        <w:rPr>
          <w:rFonts w:eastAsia="Times New Roman" w:cs="Arial"/>
        </w:rPr>
        <w:t>Heavy Fog: A heavy fog machine uses a chiller to cool the fog down so that it stays low to the floor, rather than rising through the air like regular fog</w:t>
      </w:r>
      <w:r w:rsidR="00C12DC6">
        <w:rPr>
          <w:rFonts w:eastAsia="Times New Roman" w:cs="Arial"/>
        </w:rPr>
        <w:t xml:space="preserve">.  </w:t>
      </w:r>
      <w:r w:rsidRPr="007608B9">
        <w:rPr>
          <w:rFonts w:eastAsia="Times New Roman" w:cs="Arial"/>
        </w:rPr>
        <w:t>It also uses a different fog fluid to regular fog machines.</w:t>
      </w:r>
    </w:p>
    <w:p w14:paraId="16032CCD" w14:textId="28FC0D9D"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Lasers</w:t>
      </w:r>
      <w:r w:rsidR="00EB5F11" w:rsidRPr="007608B9">
        <w:rPr>
          <w:rFonts w:eastAsia="Times New Roman" w:cs="Arial"/>
          <w:b/>
          <w:bCs/>
          <w:color w:val="000000"/>
        </w:rPr>
        <w:t xml:space="preserve"> - </w:t>
      </w:r>
      <w:r w:rsidRPr="007608B9">
        <w:rPr>
          <w:rFonts w:eastAsia="Times New Roman" w:cs="Arial"/>
        </w:rPr>
        <w:t xml:space="preserve">(Light Amplification by stimulated Emission of Radiation) produce a very high energy beam that remains parallel </w:t>
      </w:r>
      <w:r w:rsidR="007608B9" w:rsidRPr="007608B9">
        <w:rPr>
          <w:rFonts w:eastAsia="Times New Roman" w:cs="Arial"/>
        </w:rPr>
        <w:t>throughout</w:t>
      </w:r>
      <w:r w:rsidRPr="007608B9">
        <w:rPr>
          <w:rFonts w:eastAsia="Times New Roman" w:cs="Arial"/>
        </w:rPr>
        <w:t xml:space="preserve"> its length</w:t>
      </w:r>
      <w:r w:rsidR="00C12DC6">
        <w:rPr>
          <w:rFonts w:eastAsia="Times New Roman" w:cs="Arial"/>
        </w:rPr>
        <w:t xml:space="preserve">.  </w:t>
      </w:r>
    </w:p>
    <w:p w14:paraId="63C9594C" w14:textId="52A9091E" w:rsidR="00D938A6" w:rsidRPr="007608B9" w:rsidRDefault="00D938A6" w:rsidP="00D938A6">
      <w:pPr>
        <w:spacing w:before="100" w:beforeAutospacing="1" w:after="100" w:afterAutospacing="1" w:line="240" w:lineRule="auto"/>
        <w:rPr>
          <w:rFonts w:eastAsia="Times New Roman" w:cs="Arial"/>
          <w:b/>
          <w:bCs/>
          <w:color w:val="000000"/>
        </w:rPr>
      </w:pPr>
      <w:r w:rsidRPr="007608B9">
        <w:rPr>
          <w:rFonts w:eastAsia="Times New Roman" w:cs="Arial"/>
          <w:b/>
          <w:bCs/>
          <w:color w:val="000000"/>
        </w:rPr>
        <w:t>UV Light</w:t>
      </w:r>
      <w:r w:rsidR="00EB5F11" w:rsidRPr="007608B9">
        <w:rPr>
          <w:rFonts w:eastAsia="Times New Roman" w:cs="Arial"/>
          <w:b/>
          <w:bCs/>
          <w:color w:val="000000"/>
        </w:rPr>
        <w:t xml:space="preserve"> - </w:t>
      </w:r>
      <w:r w:rsidRPr="007608B9">
        <w:rPr>
          <w:rFonts w:eastAsia="Times New Roman" w:cs="Arial"/>
        </w:rPr>
        <w:t>Ultraviolet Light: Also called UV or Black Light is a short wave light which makes certain material fluoresce (Glow in the dark effect)</w:t>
      </w:r>
      <w:r w:rsidR="00C12DC6">
        <w:rPr>
          <w:rFonts w:eastAsia="Times New Roman" w:cs="Arial"/>
        </w:rPr>
        <w:t xml:space="preserve">.  </w:t>
      </w:r>
    </w:p>
    <w:p w14:paraId="653EF451" w14:textId="0D1E171C" w:rsidR="00D938A6" w:rsidRPr="007608B9" w:rsidRDefault="00D938A6" w:rsidP="00D938A6">
      <w:pPr>
        <w:spacing w:before="100" w:beforeAutospacing="1" w:after="100" w:afterAutospacing="1" w:line="240" w:lineRule="auto"/>
        <w:rPr>
          <w:rFonts w:eastAsia="Times New Roman" w:cs="Arial"/>
        </w:rPr>
      </w:pPr>
    </w:p>
    <w:p w14:paraId="1CF947F7" w14:textId="6DDA6235" w:rsidR="00EB5F11" w:rsidRPr="007608B9" w:rsidRDefault="00EB5F11" w:rsidP="00EB5F11">
      <w:pPr>
        <w:pStyle w:val="Heading3"/>
      </w:pPr>
      <w:r w:rsidRPr="007608B9">
        <w:lastRenderedPageBreak/>
        <w:t>2</w:t>
      </w:r>
      <w:r w:rsidR="00C12DC6">
        <w:t xml:space="preserve">.  </w:t>
      </w:r>
      <w:r w:rsidRPr="007608B9">
        <w:t>Light mixing</w:t>
      </w:r>
    </w:p>
    <w:p w14:paraId="224A8BCD" w14:textId="4E818CB1" w:rsidR="00EB5F11" w:rsidRPr="007608B9" w:rsidRDefault="00EB5F11" w:rsidP="00EB5F11">
      <w:pPr>
        <w:spacing w:before="100" w:beforeAutospacing="1" w:after="100" w:afterAutospacing="1" w:line="240" w:lineRule="auto"/>
        <w:rPr>
          <w:rFonts w:eastAsia="Times New Roman" w:cs="Arial"/>
        </w:rPr>
      </w:pPr>
      <w:r w:rsidRPr="007608B9">
        <w:rPr>
          <w:rFonts w:eastAsia="Times New Roman" w:cs="Arial"/>
        </w:rPr>
        <w:t>There are some important things to remember when determining the lighting mix</w:t>
      </w:r>
      <w:r w:rsidR="00C12DC6">
        <w:rPr>
          <w:rFonts w:eastAsia="Times New Roman" w:cs="Arial"/>
        </w:rPr>
        <w:t xml:space="preserve">.  </w:t>
      </w:r>
      <w:r w:rsidRPr="007608B9">
        <w:rPr>
          <w:rFonts w:eastAsia="Times New Roman" w:cs="Arial"/>
        </w:rPr>
        <w:t>It firstly, light acts differently to pigment colours</w:t>
      </w:r>
      <w:r w:rsidR="00C12DC6">
        <w:rPr>
          <w:rFonts w:eastAsia="Times New Roman" w:cs="Arial"/>
        </w:rPr>
        <w:t xml:space="preserve">.  </w:t>
      </w:r>
      <w:r w:rsidRPr="007608B9">
        <w:rPr>
          <w:rFonts w:eastAsia="Times New Roman" w:cs="Arial"/>
        </w:rPr>
        <w:t>While the primary colours of pigments are red, yellow and blue, the primary colours of light are red, green and blue.</w:t>
      </w:r>
    </w:p>
    <w:p w14:paraId="20E1EC60" w14:textId="77777777" w:rsidR="00EB5F11" w:rsidRPr="007608B9" w:rsidRDefault="00EB5F11" w:rsidP="00EB5F11">
      <w:pPr>
        <w:spacing w:before="100" w:beforeAutospacing="1" w:after="100" w:afterAutospacing="1" w:line="240" w:lineRule="auto"/>
        <w:rPr>
          <w:rFonts w:eastAsia="Times New Roman" w:cs="Arial"/>
          <w:color w:val="000000"/>
          <w:sz w:val="19"/>
          <w:szCs w:val="19"/>
          <w:lang w:eastAsia="en-AU"/>
        </w:rPr>
      </w:pPr>
      <w:r w:rsidRPr="007608B9">
        <w:rPr>
          <w:rFonts w:eastAsia="Times New Roman" w:cs="Arial"/>
          <w:noProof/>
          <w:color w:val="000000"/>
          <w:sz w:val="19"/>
          <w:szCs w:val="19"/>
          <w:lang w:eastAsia="en-AU"/>
        </w:rPr>
        <w:drawing>
          <wp:inline distT="0" distB="0" distL="0" distR="0" wp14:anchorId="43179E33" wp14:editId="34E7378F">
            <wp:extent cx="3724275" cy="3212187"/>
            <wp:effectExtent l="0" t="0" r="0" b="7620"/>
            <wp:docPr id="31" name="Picture 31" descr="light mix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ight_mixi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36879" cy="3223058"/>
                    </a:xfrm>
                    <a:prstGeom prst="rect">
                      <a:avLst/>
                    </a:prstGeom>
                    <a:noFill/>
                    <a:ln>
                      <a:noFill/>
                    </a:ln>
                  </pic:spPr>
                </pic:pic>
              </a:graphicData>
            </a:graphic>
          </wp:inline>
        </w:drawing>
      </w:r>
    </w:p>
    <w:p w14:paraId="1635DB7F" w14:textId="0E56AFDF" w:rsidR="00EB5F11" w:rsidRPr="007608B9" w:rsidRDefault="00EB5F11" w:rsidP="00EB5F11">
      <w:pPr>
        <w:spacing w:before="100" w:beforeAutospacing="1" w:after="100" w:afterAutospacing="1" w:line="240" w:lineRule="auto"/>
        <w:rPr>
          <w:rFonts w:eastAsia="Times New Roman" w:cs="Arial"/>
        </w:rPr>
      </w:pPr>
      <w:r w:rsidRPr="007608B9">
        <w:rPr>
          <w:rFonts w:eastAsia="Times New Roman" w:cs="Arial"/>
        </w:rPr>
        <w:t xml:space="preserve">As the three primary colours of light are </w:t>
      </w:r>
      <w:r w:rsidR="007608B9" w:rsidRPr="007608B9">
        <w:rPr>
          <w:rFonts w:eastAsia="Times New Roman" w:cs="Arial"/>
        </w:rPr>
        <w:t>mixed,</w:t>
      </w:r>
      <w:r w:rsidRPr="007608B9">
        <w:rPr>
          <w:rFonts w:eastAsia="Times New Roman" w:cs="Arial"/>
        </w:rPr>
        <w:t xml:space="preserve"> they tend towards white light and so it is obviously pointless to mix them equally as they cancel each other out</w:t>
      </w:r>
      <w:r w:rsidR="00C12DC6">
        <w:rPr>
          <w:rFonts w:eastAsia="Times New Roman" w:cs="Arial"/>
        </w:rPr>
        <w:t xml:space="preserve">.  </w:t>
      </w:r>
      <w:r w:rsidRPr="007608B9">
        <w:rPr>
          <w:rFonts w:eastAsia="Times New Roman" w:cs="Arial"/>
        </w:rPr>
        <w:t>Also, as green light creates a ghoulish colour on skin, tending to make everyone appear sick, it is a less frequently used colour, particularly on its own.</w:t>
      </w:r>
    </w:p>
    <w:p w14:paraId="2B324897" w14:textId="275745E9" w:rsidR="00EB5F11" w:rsidRPr="007608B9" w:rsidRDefault="00EB5F11" w:rsidP="00EB5F11">
      <w:pPr>
        <w:spacing w:before="100" w:beforeAutospacing="1" w:after="100" w:afterAutospacing="1" w:line="240" w:lineRule="auto"/>
        <w:rPr>
          <w:rFonts w:eastAsia="Times New Roman" w:cs="Arial"/>
        </w:rPr>
      </w:pPr>
      <w:r w:rsidRPr="007608B9">
        <w:rPr>
          <w:rFonts w:eastAsia="Times New Roman" w:cs="Arial"/>
        </w:rPr>
        <w:t>How light mixes to create new colours is very important, but equally important is how coloured light reacts to the pigments in the set and costumes, or in the actors’ faces</w:t>
      </w:r>
      <w:r w:rsidR="00C12DC6">
        <w:rPr>
          <w:rFonts w:eastAsia="Times New Roman" w:cs="Arial"/>
        </w:rPr>
        <w:t xml:space="preserve">.  </w:t>
      </w:r>
    </w:p>
    <w:p w14:paraId="4773791E" w14:textId="77777777" w:rsidR="00EB5F11" w:rsidRPr="007608B9" w:rsidRDefault="00EB5F11" w:rsidP="00EB5F11">
      <w:pPr>
        <w:spacing w:before="100" w:beforeAutospacing="1" w:after="100" w:afterAutospacing="1" w:line="240" w:lineRule="auto"/>
        <w:rPr>
          <w:rFonts w:eastAsia="Times New Roman" w:cs="Arial"/>
          <w:color w:val="000000"/>
          <w:sz w:val="19"/>
          <w:szCs w:val="19"/>
          <w:lang w:eastAsia="en-AU"/>
        </w:rPr>
      </w:pPr>
      <w:r w:rsidRPr="007608B9">
        <w:rPr>
          <w:rFonts w:eastAsia="Times New Roman" w:cs="Arial"/>
          <w:b/>
          <w:bCs/>
          <w:color w:val="000000"/>
          <w:lang w:eastAsia="en-AU"/>
        </w:rPr>
        <w:t>Subtractive and additive colour mixing</w:t>
      </w:r>
      <w:r w:rsidRPr="007608B9">
        <w:rPr>
          <w:rFonts w:eastAsia="Times New Roman" w:cs="Arial"/>
          <w:b/>
          <w:bCs/>
          <w:color w:val="000000"/>
          <w:lang w:eastAsia="en-AU"/>
        </w:rPr>
        <w:br/>
      </w:r>
      <w:r w:rsidRPr="007608B9">
        <w:rPr>
          <w:rFonts w:eastAsia="Times New Roman" w:cs="Arial"/>
        </w:rPr>
        <w:t>Colour mixing is combining the effects of two or more lighting gels and can be either subtractive or additive</w:t>
      </w:r>
      <w:r w:rsidRPr="007608B9">
        <w:rPr>
          <w:rFonts w:eastAsia="Times New Roman" w:cs="Arial"/>
          <w:color w:val="000000"/>
          <w:sz w:val="19"/>
          <w:szCs w:val="19"/>
          <w:lang w:eastAsia="en-AU"/>
        </w:rPr>
        <w:t>:</w:t>
      </w:r>
    </w:p>
    <w:p w14:paraId="33FA4B1E" w14:textId="505AAFAA" w:rsidR="00EB5F11" w:rsidRPr="007608B9" w:rsidRDefault="00EB5F11" w:rsidP="00D671A3">
      <w:pPr>
        <w:numPr>
          <w:ilvl w:val="0"/>
          <w:numId w:val="18"/>
        </w:numPr>
        <w:spacing w:before="100" w:beforeAutospacing="1" w:after="100" w:afterAutospacing="1" w:line="240" w:lineRule="auto"/>
        <w:rPr>
          <w:rFonts w:eastAsia="Times New Roman" w:cs="Arial"/>
        </w:rPr>
      </w:pPr>
      <w:r w:rsidRPr="007608B9">
        <w:rPr>
          <w:rFonts w:eastAsia="Times New Roman" w:cs="Arial"/>
        </w:rPr>
        <w:t>Subtractive - placing two different gels in front of the same lantern</w:t>
      </w:r>
      <w:r w:rsidR="00C12DC6">
        <w:rPr>
          <w:rFonts w:eastAsia="Times New Roman" w:cs="Arial"/>
        </w:rPr>
        <w:t xml:space="preserve">.  </w:t>
      </w:r>
      <w:r w:rsidRPr="007608B9">
        <w:rPr>
          <w:rFonts w:eastAsia="Times New Roman" w:cs="Arial"/>
        </w:rPr>
        <w:t>Subtractive mixing is used to obtain a colour effect that is not available from stock or from manufacturers, although the wide range of available colours is so wide that the need for subtractive mixing is reducing</w:t>
      </w:r>
      <w:r w:rsidR="00C12DC6">
        <w:rPr>
          <w:rFonts w:eastAsia="Times New Roman" w:cs="Arial"/>
        </w:rPr>
        <w:t xml:space="preserve">.  </w:t>
      </w:r>
      <w:r w:rsidRPr="007608B9">
        <w:rPr>
          <w:rFonts w:eastAsia="Times New Roman" w:cs="Arial"/>
        </w:rPr>
        <w:t>Combining colours in this way reduces the light towards blackness</w:t>
      </w:r>
      <w:r w:rsidR="00C12DC6">
        <w:rPr>
          <w:rFonts w:eastAsia="Times New Roman" w:cs="Arial"/>
        </w:rPr>
        <w:t xml:space="preserve">.  </w:t>
      </w:r>
      <w:r w:rsidRPr="007608B9">
        <w:rPr>
          <w:rFonts w:eastAsia="Times New Roman" w:cs="Arial"/>
        </w:rPr>
        <w:t xml:space="preserve">The three primary colours of light (Red, Green and Blue) mix </w:t>
      </w:r>
      <w:proofErr w:type="spellStart"/>
      <w:r w:rsidRPr="007608B9">
        <w:rPr>
          <w:rFonts w:eastAsia="Times New Roman" w:cs="Arial"/>
        </w:rPr>
        <w:t>subtractively</w:t>
      </w:r>
      <w:proofErr w:type="spellEnd"/>
      <w:r w:rsidRPr="007608B9">
        <w:rPr>
          <w:rFonts w:eastAsia="Times New Roman" w:cs="Arial"/>
        </w:rPr>
        <w:t xml:space="preserve"> to form black (or to block all the light).</w:t>
      </w:r>
      <w:r w:rsidRPr="007608B9">
        <w:rPr>
          <w:rFonts w:eastAsia="Times New Roman" w:cs="Arial"/>
        </w:rPr>
        <w:br/>
      </w:r>
    </w:p>
    <w:p w14:paraId="55E80878" w14:textId="7C707EE8" w:rsidR="00D938A6" w:rsidRPr="007608B9" w:rsidRDefault="00EB5F11" w:rsidP="00D671A3">
      <w:pPr>
        <w:numPr>
          <w:ilvl w:val="0"/>
          <w:numId w:val="18"/>
        </w:numPr>
        <w:spacing w:before="100" w:beforeAutospacing="1" w:after="100" w:afterAutospacing="1" w:line="240" w:lineRule="auto"/>
        <w:rPr>
          <w:rFonts w:eastAsiaTheme="majorEastAsia" w:cstheme="majorBidi"/>
          <w:b/>
          <w:color w:val="1C438B"/>
          <w:sz w:val="52"/>
          <w:szCs w:val="32"/>
        </w:rPr>
      </w:pPr>
      <w:r w:rsidRPr="007608B9">
        <w:rPr>
          <w:rFonts w:eastAsia="Times New Roman" w:cs="Arial"/>
        </w:rPr>
        <w:t>Additive - focusing two differently coloured beams of light onto the same area (</w:t>
      </w:r>
      <w:r w:rsidR="007608B9">
        <w:rPr>
          <w:rFonts w:eastAsia="Times New Roman" w:cs="Arial"/>
        </w:rPr>
        <w:t>for example</w:t>
      </w:r>
      <w:r w:rsidR="00033FB8" w:rsidRPr="007608B9">
        <w:rPr>
          <w:rFonts w:eastAsia="Times New Roman" w:cs="Arial"/>
        </w:rPr>
        <w:t xml:space="preserve"> </w:t>
      </w:r>
      <w:r w:rsidRPr="007608B9">
        <w:rPr>
          <w:rFonts w:eastAsia="Times New Roman" w:cs="Arial"/>
        </w:rPr>
        <w:t>Cyc Floods)</w:t>
      </w:r>
      <w:r w:rsidR="00C12DC6">
        <w:rPr>
          <w:rFonts w:eastAsia="Times New Roman" w:cs="Arial"/>
        </w:rPr>
        <w:t xml:space="preserve">.  </w:t>
      </w:r>
      <w:r w:rsidRPr="007608B9">
        <w:rPr>
          <w:rFonts w:eastAsia="Times New Roman" w:cs="Arial"/>
        </w:rPr>
        <w:t>Combining colours in this way adds the colours together, eventually arriving at white</w:t>
      </w:r>
      <w:r w:rsidR="00C12DC6">
        <w:rPr>
          <w:rFonts w:eastAsia="Times New Roman" w:cs="Arial"/>
        </w:rPr>
        <w:t xml:space="preserve">.  </w:t>
      </w:r>
      <w:r w:rsidRPr="007608B9">
        <w:rPr>
          <w:rFonts w:eastAsia="Times New Roman" w:cs="Arial"/>
        </w:rPr>
        <w:t>The three primary colours additively mix to form white, as do the complementary colours.</w:t>
      </w:r>
      <w:r w:rsidR="00D938A6" w:rsidRPr="007608B9">
        <w:br w:type="page"/>
      </w:r>
    </w:p>
    <w:p w14:paraId="0DF5B533" w14:textId="57157B58" w:rsidR="00EB5F11" w:rsidRPr="007608B9" w:rsidRDefault="00EB5F11" w:rsidP="00EB5F11">
      <w:pPr>
        <w:pStyle w:val="Heading3"/>
      </w:pPr>
      <w:r w:rsidRPr="007608B9">
        <w:lastRenderedPageBreak/>
        <w:t>3</w:t>
      </w:r>
      <w:r w:rsidR="00C12DC6">
        <w:t xml:space="preserve">.  </w:t>
      </w:r>
      <w:r w:rsidRPr="007608B9">
        <w:t>Lighting Control</w:t>
      </w:r>
    </w:p>
    <w:p w14:paraId="26351974" w14:textId="74E94135" w:rsidR="00EB5F11" w:rsidRPr="007608B9" w:rsidRDefault="00EB5F11" w:rsidP="00EB5F11">
      <w:r w:rsidRPr="007608B9">
        <w:t>Despite the differences between lighting consoles, dimmer racks, lanterns and communication protocols between devices, there are a few general rules that can be applied to all incandescent (electric filament) lanterns</w:t>
      </w:r>
      <w:r w:rsidR="00C12DC6">
        <w:t xml:space="preserve">.  </w:t>
      </w:r>
      <w:r w:rsidRPr="007608B9">
        <w:t>Firstly, individual faders on a lighting desk (board/controller) are connected to individual dimmers in a rack</w:t>
      </w:r>
      <w:r w:rsidR="00C12DC6">
        <w:t xml:space="preserve">.  </w:t>
      </w:r>
      <w:r w:rsidRPr="007608B9">
        <w:t>Individual dimmers in a rack are connected to individual lanterns or groups of lanterns that will work together</w:t>
      </w:r>
      <w:r w:rsidR="00C12DC6">
        <w:t xml:space="preserve">.  </w:t>
      </w:r>
      <w:r w:rsidRPr="007608B9">
        <w:t>By raising the level of a fader on the lighting desk you are increasing the amount of electricity passing through its dimmer and therefore the amount of light produced by the lantern/s</w:t>
      </w:r>
      <w:r w:rsidR="00C12DC6">
        <w:t xml:space="preserve">.  </w:t>
      </w:r>
      <w:r w:rsidRPr="007608B9">
        <w:t xml:space="preserve">Whether the controller is an analogue desk, or a digital one transmitting DMX512 signals to a </w:t>
      </w:r>
      <w:proofErr w:type="spellStart"/>
      <w:r w:rsidRPr="007608B9">
        <w:t>DeMUX</w:t>
      </w:r>
      <w:proofErr w:type="spellEnd"/>
      <w:r w:rsidRPr="007608B9">
        <w:t xml:space="preserve"> converter and then to the dimmer racks, the concept is the same: one fader controls one dimmer, which controls the intensity of light produced</w:t>
      </w:r>
      <w:r w:rsidR="00C12DC6">
        <w:t xml:space="preserve">.  </w:t>
      </w:r>
      <w:r w:rsidRPr="007608B9">
        <w:t>Of course, modern digital lighting desks can group (or gang) several faders together to enable them to be controlled by one ‘memory’ or ‘</w:t>
      </w:r>
      <w:proofErr w:type="spellStart"/>
      <w:r w:rsidRPr="007608B9">
        <w:t>preset</w:t>
      </w:r>
      <w:proofErr w:type="spellEnd"/>
      <w:r w:rsidRPr="007608B9">
        <w:t>’ fader, making plotting an entire production much more convenient for the operator.</w:t>
      </w:r>
    </w:p>
    <w:p w14:paraId="5E1E4C42" w14:textId="33755E5A" w:rsidR="00EB5F11" w:rsidRPr="007608B9" w:rsidRDefault="00EB5F11" w:rsidP="00EB5F11">
      <w:r w:rsidRPr="007608B9">
        <w:t>With the advent of more moving lights and LED (Light Emitting Diode) lights, consoles have to control so much more information</w:t>
      </w:r>
      <w:r w:rsidR="00C12DC6">
        <w:t xml:space="preserve">.  </w:t>
      </w:r>
      <w:r w:rsidRPr="007608B9">
        <w:t>No longer is the only thing a console has to do is to increase and decrease the intensity of a lantern</w:t>
      </w:r>
      <w:r w:rsidR="00C12DC6">
        <w:t xml:space="preserve">.  </w:t>
      </w:r>
      <w:r w:rsidRPr="007608B9">
        <w:t>Now there are more parameters, such as colour, pan and tilt, strobing effects, Gobo control etc</w:t>
      </w:r>
      <w:r w:rsidR="00C12DC6">
        <w:t xml:space="preserve">.  </w:t>
      </w:r>
      <w:r w:rsidRPr="007608B9">
        <w:t>Many modern consoles do not have faders</w:t>
      </w:r>
      <w:r w:rsidR="00C12DC6">
        <w:t xml:space="preserve">.  </w:t>
      </w:r>
      <w:r w:rsidRPr="007608B9">
        <w:t>Each fixture (light) has a template made which is added to the console</w:t>
      </w:r>
      <w:r w:rsidR="00C12DC6">
        <w:t xml:space="preserve">.  </w:t>
      </w:r>
      <w:r w:rsidRPr="007608B9">
        <w:t>Entire lighting scenes and often shows are pre-recorded and each lighting state is activated by the click of a button</w:t>
      </w:r>
      <w:r w:rsidR="00C12DC6">
        <w:t xml:space="preserve">.  </w:t>
      </w:r>
      <w:r w:rsidRPr="007608B9">
        <w:t>Even up and down times for each fixture is programmed</w:t>
      </w:r>
      <w:r w:rsidR="00C12DC6">
        <w:t xml:space="preserve">.  </w:t>
      </w:r>
      <w:r w:rsidRPr="007608B9">
        <w:t>Older consoles may have had one or two DMX universes, modern consoles have multiples of DMX universes</w:t>
      </w:r>
      <w:r w:rsidR="00C12DC6">
        <w:t xml:space="preserve">.  </w:t>
      </w:r>
      <w:r w:rsidRPr="007608B9">
        <w:t xml:space="preserve">The </w:t>
      </w:r>
      <w:proofErr w:type="spellStart"/>
      <w:r w:rsidRPr="007608B9">
        <w:t>Jands</w:t>
      </w:r>
      <w:proofErr w:type="spellEnd"/>
      <w:r w:rsidRPr="007608B9">
        <w:t xml:space="preserve"> ETC GIO-4K GIO 4K Lighting Console has 16 000 control channels</w:t>
      </w:r>
      <w:r w:rsidR="00C12DC6">
        <w:t xml:space="preserve">.  </w:t>
      </w:r>
      <w:r w:rsidRPr="007608B9">
        <w:t>A computer monitor is essential for operating this type of console.</w:t>
      </w:r>
    </w:p>
    <w:p w14:paraId="3446CE9E" w14:textId="0C738067" w:rsidR="00EB5F11" w:rsidRPr="007608B9" w:rsidRDefault="00EB5F11" w:rsidP="00EB5F11">
      <w:pPr>
        <w:rPr>
          <w:rFonts w:eastAsia="Times New Roman" w:cs="Arial"/>
        </w:rPr>
      </w:pPr>
      <w:r w:rsidRPr="007608B9">
        <w:rPr>
          <w:rFonts w:eastAsia="Times New Roman" w:cs="Arial"/>
        </w:rPr>
        <w:t>Computer programs are being used more frequently for lighting control</w:t>
      </w:r>
      <w:r w:rsidR="00C12DC6">
        <w:rPr>
          <w:rFonts w:eastAsia="Times New Roman" w:cs="Arial"/>
        </w:rPr>
        <w:t xml:space="preserve">.  </w:t>
      </w:r>
      <w:r w:rsidRPr="007608B9">
        <w:rPr>
          <w:rFonts w:eastAsia="Times New Roman" w:cs="Arial"/>
        </w:rPr>
        <w:t>Computer software that emulates a lighting console such as the GranMA2 for PC which allows you to control the lighting for the production from a computer.</w:t>
      </w:r>
    </w:p>
    <w:p w14:paraId="70F9A549" w14:textId="6AD11AA5" w:rsidR="00EB5F11" w:rsidRPr="007608B9" w:rsidRDefault="00EB5F11" w:rsidP="00EB5F11">
      <w:pPr>
        <w:rPr>
          <w:rFonts w:eastAsia="Times New Roman" w:cs="Arial"/>
        </w:rPr>
      </w:pPr>
      <w:r w:rsidRPr="007608B9">
        <w:rPr>
          <w:rFonts w:cs="Arial"/>
          <w:b/>
          <w:bCs/>
          <w:lang w:eastAsia="en-AU"/>
        </w:rPr>
        <w:t>Visualisation software</w:t>
      </w:r>
      <w:r w:rsidRPr="007608B9">
        <w:rPr>
          <w:rFonts w:cs="Arial"/>
          <w:lang w:eastAsia="en-AU"/>
        </w:rPr>
        <w:t xml:space="preserve"> </w:t>
      </w:r>
      <w:r w:rsidRPr="007608B9">
        <w:rPr>
          <w:rFonts w:eastAsia="Times New Roman" w:cs="Arial"/>
        </w:rPr>
        <w:t>has replaced the scale models that were used by earlier generations of lighting designers</w:t>
      </w:r>
      <w:r w:rsidR="00C12DC6">
        <w:rPr>
          <w:rFonts w:eastAsia="Times New Roman" w:cs="Arial"/>
        </w:rPr>
        <w:t xml:space="preserve">.  </w:t>
      </w:r>
      <w:r w:rsidRPr="007608B9">
        <w:rPr>
          <w:rFonts w:eastAsia="Times New Roman" w:cs="Arial"/>
        </w:rPr>
        <w:t xml:space="preserve">Products such as MA3D (for grand MA consoles), Capture, Clarity, </w:t>
      </w:r>
      <w:proofErr w:type="spellStart"/>
      <w:r w:rsidRPr="007608B9">
        <w:rPr>
          <w:rFonts w:eastAsia="Times New Roman" w:cs="Arial"/>
        </w:rPr>
        <w:t>ChamSys</w:t>
      </w:r>
      <w:proofErr w:type="spellEnd"/>
      <w:r w:rsidRPr="007608B9">
        <w:rPr>
          <w:rFonts w:eastAsia="Times New Roman" w:cs="Arial"/>
        </w:rPr>
        <w:t xml:space="preserve"> </w:t>
      </w:r>
      <w:proofErr w:type="spellStart"/>
      <w:r w:rsidRPr="007608B9">
        <w:rPr>
          <w:rFonts w:eastAsia="Times New Roman" w:cs="Arial"/>
        </w:rPr>
        <w:t>MagicVis</w:t>
      </w:r>
      <w:proofErr w:type="spellEnd"/>
      <w:r w:rsidRPr="007608B9">
        <w:rPr>
          <w:rFonts w:eastAsia="Times New Roman" w:cs="Arial"/>
        </w:rPr>
        <w:t xml:space="preserve"> and many more allow you to design your show with the fixtures that you have available</w:t>
      </w:r>
      <w:r w:rsidR="00C12DC6">
        <w:rPr>
          <w:rFonts w:eastAsia="Times New Roman" w:cs="Arial"/>
        </w:rPr>
        <w:t xml:space="preserve">.  </w:t>
      </w:r>
      <w:r w:rsidRPr="007608B9">
        <w:rPr>
          <w:rFonts w:eastAsia="Times New Roman" w:cs="Arial"/>
        </w:rPr>
        <w:t>You input the parameters such as the stage dimensions, rigging points, lighting fixtures etc and this allows you to design the lighting and run trial simulations of your lighting</w:t>
      </w:r>
      <w:r w:rsidR="00C12DC6">
        <w:rPr>
          <w:rFonts w:eastAsia="Times New Roman" w:cs="Arial"/>
        </w:rPr>
        <w:t xml:space="preserve">.  </w:t>
      </w:r>
      <w:r w:rsidRPr="007608B9">
        <w:rPr>
          <w:rFonts w:eastAsia="Times New Roman" w:cs="Arial"/>
        </w:rPr>
        <w:t>This information can then be transferred to your console and you have a basic lighting design for your production.</w:t>
      </w:r>
    </w:p>
    <w:p w14:paraId="3DB6661A" w14:textId="77777777" w:rsidR="00EB5F11" w:rsidRPr="007608B9" w:rsidRDefault="00EB5F11">
      <w:pPr>
        <w:rPr>
          <w:rFonts w:eastAsia="Times New Roman" w:cs="Arial"/>
        </w:rPr>
      </w:pPr>
      <w:r w:rsidRPr="007608B9">
        <w:rPr>
          <w:rFonts w:eastAsia="Times New Roman" w:cs="Arial"/>
        </w:rPr>
        <w:br w:type="page"/>
      </w:r>
    </w:p>
    <w:p w14:paraId="1977C319" w14:textId="35499E9F" w:rsidR="00EB5F11" w:rsidRPr="007608B9" w:rsidRDefault="00EB5F11" w:rsidP="00EB5F11">
      <w:pPr>
        <w:pStyle w:val="Heading3"/>
      </w:pPr>
      <w:r w:rsidRPr="007608B9">
        <w:lastRenderedPageBreak/>
        <w:t>4</w:t>
      </w:r>
      <w:r w:rsidR="00C12DC6">
        <w:t xml:space="preserve">.  </w:t>
      </w:r>
      <w:r w:rsidRPr="007608B9">
        <w:t>Personnel – Live Production Roles</w:t>
      </w:r>
    </w:p>
    <w:tbl>
      <w:tblPr>
        <w:tblStyle w:val="Tableheader"/>
        <w:tblW w:w="0" w:type="auto"/>
        <w:tblLook w:val="04A0" w:firstRow="1" w:lastRow="0" w:firstColumn="1" w:lastColumn="0" w:noHBand="0" w:noVBand="1"/>
      </w:tblPr>
      <w:tblGrid>
        <w:gridCol w:w="2835"/>
        <w:gridCol w:w="6096"/>
      </w:tblGrid>
      <w:tr w:rsidR="00EB5F11" w:rsidRPr="007608B9" w14:paraId="3E8EDDBB" w14:textId="77777777" w:rsidTr="00EB5F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Pr>
          <w:p w14:paraId="00823431" w14:textId="2FB23126" w:rsidR="00EB5F11" w:rsidRPr="007608B9" w:rsidRDefault="00EB5F11" w:rsidP="00E9678A">
            <w:pPr>
              <w:spacing w:before="192" w:after="192"/>
              <w:rPr>
                <w:rFonts w:eastAsia="Times New Roman" w:cs="Arial"/>
              </w:rPr>
            </w:pPr>
            <w:r w:rsidRPr="007608B9">
              <w:rPr>
                <w:rFonts w:eastAsia="Times New Roman" w:cs="Arial"/>
              </w:rPr>
              <w:t>Role</w:t>
            </w:r>
          </w:p>
        </w:tc>
        <w:tc>
          <w:tcPr>
            <w:tcW w:w="6096" w:type="dxa"/>
          </w:tcPr>
          <w:p w14:paraId="1E18F57F" w14:textId="4DC0814A" w:rsidR="00EB5F11" w:rsidRPr="007608B9" w:rsidRDefault="00EB5F11" w:rsidP="00E9678A">
            <w:pPr>
              <w:cnfStyle w:val="100000000000" w:firstRow="1" w:lastRow="0" w:firstColumn="0" w:lastColumn="0" w:oddVBand="0" w:evenVBand="0" w:oddHBand="0" w:evenHBand="0" w:firstRowFirstColumn="0" w:firstRowLastColumn="0" w:lastRowFirstColumn="0" w:lastRowLastColumn="0"/>
              <w:rPr>
                <w:rFonts w:eastAsia="Times New Roman" w:cs="Arial"/>
              </w:rPr>
            </w:pPr>
            <w:r w:rsidRPr="007608B9">
              <w:rPr>
                <w:rFonts w:eastAsia="Times New Roman" w:cs="Arial"/>
              </w:rPr>
              <w:t>Responsibilities/duties</w:t>
            </w:r>
          </w:p>
        </w:tc>
      </w:tr>
      <w:tr w:rsidR="00EB5F11" w:rsidRPr="007608B9" w14:paraId="4C85AA73"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2844CC8" w14:textId="77777777" w:rsidR="00EB5F11" w:rsidRPr="007608B9" w:rsidRDefault="00EB5F11" w:rsidP="00E9678A">
            <w:pPr>
              <w:rPr>
                <w:rFonts w:eastAsia="Times New Roman" w:cs="Arial"/>
                <w:b w:val="0"/>
                <w:bCs/>
                <w:sz w:val="24"/>
              </w:rPr>
            </w:pPr>
            <w:r w:rsidRPr="007608B9">
              <w:rPr>
                <w:rFonts w:eastAsia="Times New Roman" w:cs="Arial"/>
                <w:bCs/>
                <w:sz w:val="24"/>
              </w:rPr>
              <w:t>Director</w:t>
            </w:r>
          </w:p>
        </w:tc>
        <w:tc>
          <w:tcPr>
            <w:tcW w:w="6096" w:type="dxa"/>
          </w:tcPr>
          <w:p w14:paraId="48825F0F" w14:textId="77777777" w:rsidR="00EB5F11" w:rsidRPr="007608B9" w:rsidRDefault="00EB5F11" w:rsidP="00E9678A">
            <w:pPr>
              <w:cnfStyle w:val="000000100000" w:firstRow="0" w:lastRow="0" w:firstColumn="0" w:lastColumn="0" w:oddVBand="0" w:evenVBand="0" w:oddHBand="1" w:evenHBand="0" w:firstRowFirstColumn="0" w:firstRowLastColumn="0" w:lastRowFirstColumn="0" w:lastRowLastColumn="0"/>
              <w:rPr>
                <w:rFonts w:eastAsia="Times New Roman" w:cs="Arial"/>
                <w:sz w:val="24"/>
              </w:rPr>
            </w:pPr>
            <w:r w:rsidRPr="007608B9">
              <w:rPr>
                <w:rFonts w:eastAsia="Times New Roman" w:cs="Arial"/>
                <w:sz w:val="24"/>
              </w:rPr>
              <w:t>Overall, in charge of all artistic content</w:t>
            </w:r>
          </w:p>
        </w:tc>
      </w:tr>
      <w:tr w:rsidR="00EB5F11" w:rsidRPr="007608B9" w14:paraId="6F384F5E"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EE8DC1D" w14:textId="77777777" w:rsidR="00EB5F11" w:rsidRPr="007608B9" w:rsidRDefault="00EB5F11" w:rsidP="00E9678A">
            <w:pPr>
              <w:rPr>
                <w:rFonts w:eastAsia="Times New Roman" w:cs="Arial"/>
                <w:b w:val="0"/>
                <w:bCs/>
                <w:sz w:val="24"/>
              </w:rPr>
            </w:pPr>
            <w:r w:rsidRPr="007608B9">
              <w:rPr>
                <w:rFonts w:eastAsia="Times New Roman" w:cs="Arial"/>
                <w:bCs/>
                <w:sz w:val="24"/>
              </w:rPr>
              <w:t>Producer</w:t>
            </w:r>
          </w:p>
        </w:tc>
        <w:tc>
          <w:tcPr>
            <w:tcW w:w="6096" w:type="dxa"/>
          </w:tcPr>
          <w:p w14:paraId="06511251" w14:textId="79C62191" w:rsidR="00EB5F11" w:rsidRPr="007608B9" w:rsidRDefault="00EB5F11" w:rsidP="00E9678A">
            <w:pPr>
              <w:cnfStyle w:val="000000010000" w:firstRow="0" w:lastRow="0" w:firstColumn="0" w:lastColumn="0" w:oddVBand="0" w:evenVBand="0" w:oddHBand="0" w:evenHBand="1" w:firstRowFirstColumn="0" w:firstRowLastColumn="0" w:lastRowFirstColumn="0" w:lastRowLastColumn="0"/>
              <w:rPr>
                <w:rFonts w:eastAsia="Times New Roman" w:cs="Arial"/>
                <w:sz w:val="24"/>
              </w:rPr>
            </w:pPr>
            <w:r w:rsidRPr="007608B9">
              <w:rPr>
                <w:rFonts w:eastAsia="Times New Roman" w:cs="Arial"/>
                <w:sz w:val="24"/>
              </w:rPr>
              <w:t>Responsible for the financial and contractual side of a production</w:t>
            </w:r>
            <w:r w:rsidR="00C12DC6">
              <w:rPr>
                <w:rFonts w:eastAsia="Times New Roman" w:cs="Arial"/>
                <w:sz w:val="24"/>
              </w:rPr>
              <w:t xml:space="preserve">.  </w:t>
            </w:r>
            <w:r w:rsidRPr="007608B9">
              <w:rPr>
                <w:rFonts w:eastAsia="Times New Roman" w:cs="Arial"/>
                <w:sz w:val="24"/>
              </w:rPr>
              <w:t>Employs crew, manages budgets, liaises with venues etc</w:t>
            </w:r>
          </w:p>
        </w:tc>
      </w:tr>
      <w:tr w:rsidR="00EB5F11" w:rsidRPr="007608B9" w14:paraId="3C9F48AA"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E49ADDA" w14:textId="77777777" w:rsidR="00EB5F11" w:rsidRPr="007608B9" w:rsidRDefault="00EB5F11" w:rsidP="00E9678A">
            <w:pPr>
              <w:rPr>
                <w:rFonts w:eastAsia="Times New Roman" w:cs="Arial"/>
                <w:b w:val="0"/>
                <w:bCs/>
                <w:sz w:val="24"/>
              </w:rPr>
            </w:pPr>
            <w:r w:rsidRPr="007608B9">
              <w:rPr>
                <w:rFonts w:eastAsia="Times New Roman" w:cs="Arial"/>
                <w:bCs/>
                <w:sz w:val="24"/>
              </w:rPr>
              <w:t>Lighting Director</w:t>
            </w:r>
          </w:p>
        </w:tc>
        <w:tc>
          <w:tcPr>
            <w:tcW w:w="6096" w:type="dxa"/>
          </w:tcPr>
          <w:p w14:paraId="4B9F62D4" w14:textId="77777777" w:rsidR="00EB5F11" w:rsidRPr="007608B9" w:rsidRDefault="00EB5F11" w:rsidP="00E9678A">
            <w:pPr>
              <w:cnfStyle w:val="000000100000" w:firstRow="0" w:lastRow="0" w:firstColumn="0" w:lastColumn="0" w:oddVBand="0" w:evenVBand="0" w:oddHBand="1" w:evenHBand="0" w:firstRowFirstColumn="0" w:firstRowLastColumn="0" w:lastRowFirstColumn="0" w:lastRowLastColumn="0"/>
              <w:rPr>
                <w:rFonts w:eastAsia="Times New Roman" w:cs="Arial"/>
                <w:sz w:val="24"/>
              </w:rPr>
            </w:pPr>
            <w:r w:rsidRPr="007608B9">
              <w:rPr>
                <w:rFonts w:eastAsia="Times New Roman" w:cs="Arial"/>
                <w:sz w:val="24"/>
              </w:rPr>
              <w:t>A lighting designer for television is known as a lighting director</w:t>
            </w:r>
          </w:p>
        </w:tc>
      </w:tr>
      <w:tr w:rsidR="00EB5F11" w:rsidRPr="007608B9" w14:paraId="421B8AA9"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B37FF1" w14:textId="77777777" w:rsidR="00EB5F11" w:rsidRPr="007608B9" w:rsidRDefault="00EB5F11" w:rsidP="00E9678A">
            <w:pPr>
              <w:rPr>
                <w:rFonts w:eastAsia="Times New Roman" w:cs="Arial"/>
                <w:b w:val="0"/>
                <w:bCs/>
                <w:sz w:val="24"/>
              </w:rPr>
            </w:pPr>
            <w:r w:rsidRPr="007608B9">
              <w:rPr>
                <w:rFonts w:eastAsia="Times New Roman" w:cs="Arial"/>
                <w:bCs/>
                <w:sz w:val="24"/>
              </w:rPr>
              <w:t>Lighting Designer</w:t>
            </w:r>
          </w:p>
        </w:tc>
        <w:tc>
          <w:tcPr>
            <w:tcW w:w="6096" w:type="dxa"/>
          </w:tcPr>
          <w:p w14:paraId="124026C2" w14:textId="7F61B228" w:rsidR="00EB5F11" w:rsidRPr="007608B9" w:rsidRDefault="00EB5F11" w:rsidP="00E9678A">
            <w:pPr>
              <w:cnfStyle w:val="000000010000" w:firstRow="0" w:lastRow="0" w:firstColumn="0" w:lastColumn="0" w:oddVBand="0" w:evenVBand="0" w:oddHBand="0" w:evenHBand="1" w:firstRowFirstColumn="0" w:firstRowLastColumn="0" w:lastRowFirstColumn="0" w:lastRowLastColumn="0"/>
              <w:rPr>
                <w:rFonts w:eastAsia="Times New Roman" w:cs="Arial"/>
                <w:sz w:val="24"/>
              </w:rPr>
            </w:pPr>
            <w:r w:rsidRPr="007608B9">
              <w:rPr>
                <w:rFonts w:eastAsia="Times New Roman" w:cs="Arial"/>
                <w:sz w:val="24"/>
              </w:rPr>
              <w:t>Member of the production team for a show who is responsible for the overall look of the lighting</w:t>
            </w:r>
            <w:r w:rsidR="00C12DC6">
              <w:rPr>
                <w:rFonts w:eastAsia="Times New Roman" w:cs="Arial"/>
                <w:sz w:val="24"/>
              </w:rPr>
              <w:t xml:space="preserve">.  </w:t>
            </w:r>
            <w:r w:rsidRPr="007608B9">
              <w:rPr>
                <w:rFonts w:eastAsia="Times New Roman" w:cs="Arial"/>
                <w:sz w:val="24"/>
              </w:rPr>
              <w:t>They may have an Assistant Lighting Designer who concentrates on the necessary paperwork for the lighting design</w:t>
            </w:r>
            <w:r w:rsidR="00C12DC6">
              <w:rPr>
                <w:rFonts w:eastAsia="Times New Roman" w:cs="Arial"/>
                <w:sz w:val="24"/>
              </w:rPr>
              <w:t xml:space="preserve">.  </w:t>
            </w:r>
            <w:r w:rsidRPr="007608B9">
              <w:rPr>
                <w:rFonts w:eastAsia="Times New Roman" w:cs="Arial"/>
                <w:sz w:val="24"/>
              </w:rPr>
              <w:t>The Lighting Designer (or LD) is responsible for liaising with the director about style and with the set and costume designers about colour and decides on the position, type, focus direction and colour of every lighting instrument in the rig</w:t>
            </w:r>
            <w:r w:rsidR="00C12DC6">
              <w:rPr>
                <w:rFonts w:eastAsia="Times New Roman" w:cs="Arial"/>
                <w:sz w:val="24"/>
              </w:rPr>
              <w:t xml:space="preserve">.  </w:t>
            </w:r>
            <w:r w:rsidRPr="007608B9">
              <w:rPr>
                <w:rFonts w:eastAsia="Times New Roman" w:cs="Arial"/>
                <w:sz w:val="24"/>
              </w:rPr>
              <w:t>They draw a lighting plan to communicate this to other members of his team (and to the theatre staff who are rigging the lighting)</w:t>
            </w:r>
            <w:r w:rsidR="00C12DC6">
              <w:rPr>
                <w:rFonts w:eastAsia="Times New Roman" w:cs="Arial"/>
                <w:sz w:val="24"/>
              </w:rPr>
              <w:t xml:space="preserve">.  </w:t>
            </w:r>
            <w:r w:rsidRPr="007608B9">
              <w:rPr>
                <w:rFonts w:eastAsia="Times New Roman" w:cs="Arial"/>
                <w:sz w:val="24"/>
              </w:rPr>
              <w:t>During a lighting plot, the lighting states are built.</w:t>
            </w:r>
          </w:p>
        </w:tc>
      </w:tr>
      <w:tr w:rsidR="00EB5F11" w:rsidRPr="007608B9" w14:paraId="7572E638"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5A3595A" w14:textId="77777777" w:rsidR="00EB5F11" w:rsidRPr="007608B9" w:rsidRDefault="00EB5F11" w:rsidP="00E9678A">
            <w:pPr>
              <w:rPr>
                <w:rFonts w:eastAsia="Times New Roman" w:cs="Arial"/>
                <w:b w:val="0"/>
                <w:bCs/>
                <w:sz w:val="24"/>
              </w:rPr>
            </w:pPr>
            <w:r w:rsidRPr="007608B9">
              <w:rPr>
                <w:rFonts w:eastAsia="Times New Roman" w:cs="Arial"/>
                <w:bCs/>
                <w:sz w:val="24"/>
              </w:rPr>
              <w:t>Lighting technician</w:t>
            </w:r>
          </w:p>
        </w:tc>
        <w:tc>
          <w:tcPr>
            <w:tcW w:w="6096" w:type="dxa"/>
          </w:tcPr>
          <w:p w14:paraId="56A79102" w14:textId="77777777" w:rsidR="00EB5F11" w:rsidRPr="007608B9" w:rsidRDefault="00EB5F11" w:rsidP="00E9678A">
            <w:pPr>
              <w:cnfStyle w:val="000000100000" w:firstRow="0" w:lastRow="0" w:firstColumn="0" w:lastColumn="0" w:oddVBand="0" w:evenVBand="0" w:oddHBand="1" w:evenHBand="0" w:firstRowFirstColumn="0" w:firstRowLastColumn="0" w:lastRowFirstColumn="0" w:lastRowLastColumn="0"/>
              <w:rPr>
                <w:rFonts w:eastAsia="Times New Roman" w:cs="Arial"/>
                <w:sz w:val="24"/>
              </w:rPr>
            </w:pPr>
            <w:r w:rsidRPr="007608B9">
              <w:rPr>
                <w:rFonts w:cs="Arial"/>
                <w:color w:val="111111"/>
                <w:shd w:val="clear" w:color="auto" w:fill="FFFFFF"/>
              </w:rPr>
              <w:t>Lighting technicians are involved with rigging stage and location sets and controlling artificial, electric lights for art and entertainment venues (theatre or live music venues) or in video, television, or film production.</w:t>
            </w:r>
          </w:p>
        </w:tc>
      </w:tr>
      <w:tr w:rsidR="00EB5F11" w:rsidRPr="007608B9" w14:paraId="387487CB"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F6F325" w14:textId="77777777" w:rsidR="00EB5F11" w:rsidRPr="007608B9" w:rsidRDefault="00EB5F11" w:rsidP="00E9678A">
            <w:pPr>
              <w:rPr>
                <w:rFonts w:eastAsia="Times New Roman" w:cs="Arial"/>
                <w:b w:val="0"/>
                <w:bCs/>
                <w:sz w:val="24"/>
              </w:rPr>
            </w:pPr>
            <w:r w:rsidRPr="007608B9">
              <w:rPr>
                <w:rFonts w:eastAsia="Times New Roman" w:cs="Arial"/>
                <w:bCs/>
                <w:sz w:val="24"/>
              </w:rPr>
              <w:t>Production electrician</w:t>
            </w:r>
          </w:p>
        </w:tc>
        <w:tc>
          <w:tcPr>
            <w:tcW w:w="6096" w:type="dxa"/>
          </w:tcPr>
          <w:p w14:paraId="43DAB592" w14:textId="77777777" w:rsidR="00EB5F11" w:rsidRPr="007608B9" w:rsidRDefault="00EB5F11" w:rsidP="00E9678A">
            <w:pPr>
              <w:cnfStyle w:val="000000010000" w:firstRow="0" w:lastRow="0" w:firstColumn="0" w:lastColumn="0" w:oddVBand="0" w:evenVBand="0" w:oddHBand="0" w:evenHBand="1" w:firstRowFirstColumn="0" w:firstRowLastColumn="0" w:lastRowFirstColumn="0" w:lastRowLastColumn="0"/>
              <w:rPr>
                <w:rFonts w:eastAsia="Times New Roman" w:cs="Arial"/>
                <w:sz w:val="24"/>
              </w:rPr>
            </w:pPr>
            <w:r w:rsidRPr="007608B9">
              <w:rPr>
                <w:rFonts w:eastAsia="Times New Roman" w:cs="Arial"/>
                <w:sz w:val="24"/>
              </w:rPr>
              <w:t>The production electrician is responsible for all lighting elements of production, including (but not limited to) tech tables, running lights and any other elements as defined by the L&amp;S Supervisor</w:t>
            </w:r>
          </w:p>
        </w:tc>
      </w:tr>
      <w:tr w:rsidR="00EB5F11" w:rsidRPr="007608B9" w14:paraId="37CABC23"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98A43D8" w14:textId="77777777" w:rsidR="00EB5F11" w:rsidRPr="007608B9" w:rsidRDefault="00EB5F11" w:rsidP="00E9678A">
            <w:pPr>
              <w:rPr>
                <w:rFonts w:eastAsia="Times New Roman" w:cs="Arial"/>
                <w:b w:val="0"/>
                <w:bCs/>
                <w:sz w:val="24"/>
              </w:rPr>
            </w:pPr>
            <w:r w:rsidRPr="007608B9">
              <w:rPr>
                <w:rFonts w:eastAsia="Times New Roman" w:cs="Arial"/>
                <w:bCs/>
                <w:sz w:val="24"/>
              </w:rPr>
              <w:t>Technical manager</w:t>
            </w:r>
          </w:p>
          <w:p w14:paraId="7859B225" w14:textId="77777777" w:rsidR="00EB5F11" w:rsidRPr="00C12DC6" w:rsidRDefault="00EB5F11" w:rsidP="00E9678A">
            <w:pPr>
              <w:rPr>
                <w:rFonts w:eastAsia="Times New Roman" w:cs="Arial"/>
                <w:b w:val="0"/>
                <w:bCs/>
                <w:sz w:val="24"/>
              </w:rPr>
            </w:pPr>
            <w:r w:rsidRPr="00C12DC6">
              <w:rPr>
                <w:rFonts w:eastAsia="Times New Roman" w:cs="Arial"/>
                <w:bCs/>
                <w:sz w:val="24"/>
              </w:rPr>
              <w:t>(Technical Director)</w:t>
            </w:r>
          </w:p>
        </w:tc>
        <w:tc>
          <w:tcPr>
            <w:tcW w:w="6096" w:type="dxa"/>
          </w:tcPr>
          <w:p w14:paraId="24143F3D" w14:textId="77777777" w:rsidR="00EB5F11" w:rsidRPr="007608B9" w:rsidRDefault="00EB5F11" w:rsidP="00E9678A">
            <w:pPr>
              <w:cnfStyle w:val="000000100000" w:firstRow="0" w:lastRow="0" w:firstColumn="0" w:lastColumn="0" w:oddVBand="0" w:evenVBand="0" w:oddHBand="1" w:evenHBand="0" w:firstRowFirstColumn="0" w:firstRowLastColumn="0" w:lastRowFirstColumn="0" w:lastRowLastColumn="0"/>
              <w:rPr>
                <w:rFonts w:eastAsia="Times New Roman" w:cs="Arial"/>
                <w:sz w:val="24"/>
              </w:rPr>
            </w:pPr>
            <w:r w:rsidRPr="007608B9">
              <w:rPr>
                <w:rFonts w:eastAsia="Times New Roman" w:cs="Arial"/>
                <w:sz w:val="24"/>
              </w:rPr>
              <w:t>The TD (Technical Director) is the person responsible for supervising set up and maintaining the technical parameters of the production's video images.</w:t>
            </w:r>
          </w:p>
        </w:tc>
      </w:tr>
      <w:tr w:rsidR="00EB5F11" w:rsidRPr="007608B9" w14:paraId="09417CEB"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7A04E4C" w14:textId="77777777" w:rsidR="00EB5F11" w:rsidRPr="007608B9" w:rsidRDefault="00EB5F11" w:rsidP="00E9678A">
            <w:pPr>
              <w:rPr>
                <w:rFonts w:eastAsia="Times New Roman" w:cs="Arial"/>
                <w:b w:val="0"/>
                <w:bCs/>
                <w:sz w:val="24"/>
              </w:rPr>
            </w:pPr>
            <w:r w:rsidRPr="007608B9">
              <w:rPr>
                <w:rFonts w:eastAsia="Times New Roman" w:cs="Arial"/>
                <w:bCs/>
                <w:sz w:val="24"/>
              </w:rPr>
              <w:t>Venue manager</w:t>
            </w:r>
          </w:p>
        </w:tc>
        <w:tc>
          <w:tcPr>
            <w:tcW w:w="6096" w:type="dxa"/>
          </w:tcPr>
          <w:p w14:paraId="5BE8B3AB" w14:textId="33133AF1" w:rsidR="00EB5F11" w:rsidRPr="007608B9" w:rsidRDefault="00EB5F11" w:rsidP="00E9678A">
            <w:pPr>
              <w:cnfStyle w:val="000000010000" w:firstRow="0" w:lastRow="0" w:firstColumn="0" w:lastColumn="0" w:oddVBand="0" w:evenVBand="0" w:oddHBand="0" w:evenHBand="1" w:firstRowFirstColumn="0" w:firstRowLastColumn="0" w:lastRowFirstColumn="0" w:lastRowLastColumn="0"/>
              <w:rPr>
                <w:rFonts w:eastAsia="Times New Roman" w:cs="Arial"/>
                <w:sz w:val="24"/>
              </w:rPr>
            </w:pPr>
            <w:r w:rsidRPr="007608B9">
              <w:rPr>
                <w:rFonts w:eastAsia="Times New Roman" w:cs="Arial"/>
                <w:sz w:val="24"/>
              </w:rPr>
              <w:t>In charge of the venue overall</w:t>
            </w:r>
            <w:r w:rsidR="00C12DC6">
              <w:rPr>
                <w:rFonts w:eastAsia="Times New Roman" w:cs="Arial"/>
                <w:sz w:val="24"/>
              </w:rPr>
              <w:t xml:space="preserve">.  </w:t>
            </w:r>
            <w:r w:rsidRPr="007608B9">
              <w:rPr>
                <w:rFonts w:eastAsia="Times New Roman" w:cs="Arial"/>
                <w:sz w:val="24"/>
              </w:rPr>
              <w:t>Oversees bookings, venue security, venue staff</w:t>
            </w:r>
          </w:p>
        </w:tc>
      </w:tr>
      <w:tr w:rsidR="00EB5F11" w:rsidRPr="007608B9" w14:paraId="51DE0574"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061F606" w14:textId="518388C5" w:rsidR="00EB5F11" w:rsidRPr="007608B9" w:rsidRDefault="00EB5F11" w:rsidP="00E9678A">
            <w:pPr>
              <w:rPr>
                <w:rFonts w:eastAsia="Times New Roman" w:cs="Arial"/>
                <w:b w:val="0"/>
                <w:bCs/>
                <w:sz w:val="24"/>
              </w:rPr>
            </w:pPr>
            <w:r w:rsidRPr="007608B9">
              <w:rPr>
                <w:rFonts w:eastAsia="Times New Roman" w:cs="Arial"/>
                <w:bCs/>
                <w:sz w:val="24"/>
              </w:rPr>
              <w:t xml:space="preserve">Technician </w:t>
            </w:r>
            <w:proofErr w:type="gramStart"/>
            <w:r w:rsidRPr="007608B9">
              <w:rPr>
                <w:rFonts w:eastAsia="Times New Roman" w:cs="Arial"/>
                <w:bCs/>
                <w:sz w:val="24"/>
              </w:rPr>
              <w:t>On</w:t>
            </w:r>
            <w:proofErr w:type="gramEnd"/>
            <w:r w:rsidRPr="007608B9">
              <w:rPr>
                <w:rFonts w:eastAsia="Times New Roman" w:cs="Arial"/>
                <w:bCs/>
                <w:sz w:val="24"/>
              </w:rPr>
              <w:t xml:space="preserve"> Duty</w:t>
            </w:r>
            <w:r w:rsidR="00C12DC6">
              <w:rPr>
                <w:rFonts w:eastAsia="Times New Roman" w:cs="Arial"/>
                <w:bCs/>
                <w:sz w:val="24"/>
              </w:rPr>
              <w:t xml:space="preserve"> (TOD)</w:t>
            </w:r>
          </w:p>
        </w:tc>
        <w:tc>
          <w:tcPr>
            <w:tcW w:w="6096" w:type="dxa"/>
          </w:tcPr>
          <w:p w14:paraId="392815ED" w14:textId="77777777" w:rsidR="00EB5F11" w:rsidRPr="007608B9" w:rsidRDefault="00EB5F11" w:rsidP="00E9678A">
            <w:pPr>
              <w:cnfStyle w:val="000000100000" w:firstRow="0" w:lastRow="0" w:firstColumn="0" w:lastColumn="0" w:oddVBand="0" w:evenVBand="0" w:oddHBand="1" w:evenHBand="0" w:firstRowFirstColumn="0" w:firstRowLastColumn="0" w:lastRowFirstColumn="0" w:lastRowLastColumn="0"/>
              <w:rPr>
                <w:rFonts w:eastAsia="Times New Roman" w:cs="Arial"/>
                <w:sz w:val="24"/>
              </w:rPr>
            </w:pPr>
            <w:r w:rsidRPr="007608B9">
              <w:rPr>
                <w:rFonts w:eastAsia="Times New Roman" w:cs="Arial"/>
                <w:sz w:val="24"/>
              </w:rPr>
              <w:t>Employed by the Venue Manager to assist technicians hired for the event with their knowledge of the venue and its technical equipment</w:t>
            </w:r>
          </w:p>
        </w:tc>
      </w:tr>
      <w:tr w:rsidR="00EB5F11" w:rsidRPr="007608B9" w14:paraId="5D6DF7ED"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D84239C" w14:textId="77777777" w:rsidR="00EB5F11" w:rsidRPr="007608B9" w:rsidRDefault="00EB5F11" w:rsidP="00E9678A">
            <w:pPr>
              <w:rPr>
                <w:rFonts w:eastAsia="Times New Roman" w:cs="Arial"/>
                <w:b w:val="0"/>
                <w:bCs/>
                <w:sz w:val="24"/>
              </w:rPr>
            </w:pPr>
            <w:r w:rsidRPr="007608B9">
              <w:rPr>
                <w:rFonts w:eastAsia="Times New Roman" w:cs="Arial"/>
                <w:bCs/>
                <w:sz w:val="24"/>
              </w:rPr>
              <w:t>Follow Spot Operator</w:t>
            </w:r>
          </w:p>
        </w:tc>
        <w:tc>
          <w:tcPr>
            <w:tcW w:w="6096" w:type="dxa"/>
          </w:tcPr>
          <w:p w14:paraId="6156E3CC" w14:textId="5071CA68" w:rsidR="00EB5F11" w:rsidRPr="007608B9" w:rsidRDefault="00EB5F11" w:rsidP="00E9678A">
            <w:pPr>
              <w:cnfStyle w:val="000000010000" w:firstRow="0" w:lastRow="0" w:firstColumn="0" w:lastColumn="0" w:oddVBand="0" w:evenVBand="0" w:oddHBand="0" w:evenHBand="1" w:firstRowFirstColumn="0" w:firstRowLastColumn="0" w:lastRowFirstColumn="0" w:lastRowLastColumn="0"/>
              <w:rPr>
                <w:rFonts w:eastAsia="Times New Roman" w:cs="Arial"/>
                <w:sz w:val="24"/>
              </w:rPr>
            </w:pPr>
            <w:r w:rsidRPr="007608B9">
              <w:rPr>
                <w:rFonts w:eastAsia="Times New Roman" w:cs="Arial"/>
                <w:sz w:val="24"/>
              </w:rPr>
              <w:t>Sets up and operates camera</w:t>
            </w:r>
            <w:r w:rsidR="00C12DC6">
              <w:rPr>
                <w:rFonts w:eastAsia="Times New Roman" w:cs="Arial"/>
                <w:sz w:val="24"/>
              </w:rPr>
              <w:t xml:space="preserve">.  </w:t>
            </w:r>
            <w:r w:rsidRPr="007608B9">
              <w:rPr>
                <w:rFonts w:eastAsia="Times New Roman" w:cs="Arial"/>
                <w:sz w:val="24"/>
              </w:rPr>
              <w:t>The camera may be on a tripod or shoulder mounted</w:t>
            </w:r>
          </w:p>
        </w:tc>
      </w:tr>
    </w:tbl>
    <w:p w14:paraId="6556ED54" w14:textId="7D5AEA6A" w:rsidR="00EB5F11" w:rsidRPr="007608B9" w:rsidRDefault="00EB5F11">
      <w:r w:rsidRPr="007608B9">
        <w:br w:type="page"/>
      </w:r>
    </w:p>
    <w:p w14:paraId="56CEC245" w14:textId="10E7D5DB" w:rsidR="00EB5F11" w:rsidRPr="007608B9" w:rsidRDefault="00EB5F11" w:rsidP="00EB5F11">
      <w:pPr>
        <w:pStyle w:val="Heading3"/>
      </w:pPr>
      <w:r w:rsidRPr="007608B9">
        <w:lastRenderedPageBreak/>
        <w:t>5</w:t>
      </w:r>
      <w:r w:rsidR="00C12DC6">
        <w:t xml:space="preserve">.  </w:t>
      </w:r>
      <w:r w:rsidRPr="007608B9">
        <w:t>Lighting Context</w:t>
      </w:r>
    </w:p>
    <w:p w14:paraId="54FFBBC3" w14:textId="573E8B87" w:rsidR="00EB5F11" w:rsidRPr="007608B9" w:rsidRDefault="00EB5F11" w:rsidP="00EB5F11">
      <w:pPr>
        <w:rPr>
          <w:rFonts w:eastAsia="Times New Roman" w:cs="Arial"/>
        </w:rPr>
      </w:pPr>
      <w:r w:rsidRPr="007608B9">
        <w:rPr>
          <w:rFonts w:eastAsia="Times New Roman" w:cs="Arial"/>
        </w:rPr>
        <w:t>Lighting has wide and varied contexts in many different areas of the Entertainment Industry</w:t>
      </w:r>
      <w:r w:rsidR="00C12DC6">
        <w:rPr>
          <w:rFonts w:eastAsia="Times New Roman" w:cs="Arial"/>
        </w:rPr>
        <w:t xml:space="preserve">.  </w:t>
      </w:r>
      <w:r w:rsidRPr="007608B9">
        <w:rPr>
          <w:rFonts w:eastAsia="Times New Roman" w:cs="Arial"/>
        </w:rPr>
        <w:t>Traditionally we think of lighting in the context of a rock concert or theatre, but it is used in many more commercial contexts</w:t>
      </w:r>
      <w:r w:rsidR="00C12DC6">
        <w:rPr>
          <w:rFonts w:eastAsia="Times New Roman" w:cs="Arial"/>
        </w:rPr>
        <w:t xml:space="preserve">.  </w:t>
      </w:r>
    </w:p>
    <w:p w14:paraId="71D31ADA" w14:textId="77777777" w:rsidR="00EB5F11" w:rsidRPr="007608B9" w:rsidRDefault="00EB5F11" w:rsidP="00EB5F11">
      <w:pPr>
        <w:rPr>
          <w:rFonts w:cs="Arial"/>
          <w:b/>
          <w:bCs/>
        </w:rPr>
      </w:pPr>
      <w:r w:rsidRPr="007608B9">
        <w:rPr>
          <w:rFonts w:cs="Arial"/>
          <w:b/>
          <w:bCs/>
        </w:rPr>
        <w:t>Corporate lighting</w:t>
      </w:r>
    </w:p>
    <w:p w14:paraId="4ABA166E" w14:textId="022EB25C" w:rsidR="00EB5F11" w:rsidRPr="007608B9" w:rsidRDefault="00EB5F11" w:rsidP="00EB5F11">
      <w:pPr>
        <w:rPr>
          <w:rFonts w:eastAsia="Times New Roman" w:cs="Arial"/>
        </w:rPr>
      </w:pPr>
      <w:r w:rsidRPr="007608B9">
        <w:rPr>
          <w:rFonts w:eastAsia="Times New Roman" w:cs="Arial"/>
        </w:rPr>
        <w:t>Corporate events are one of the largest areas of employment in the Entertainment Industry</w:t>
      </w:r>
      <w:r w:rsidR="00C12DC6">
        <w:rPr>
          <w:rFonts w:eastAsia="Times New Roman" w:cs="Arial"/>
        </w:rPr>
        <w:t xml:space="preserve">.  </w:t>
      </w:r>
      <w:r w:rsidRPr="007608B9">
        <w:rPr>
          <w:rFonts w:eastAsia="Times New Roman" w:cs="Arial"/>
        </w:rPr>
        <w:t>Businesses use lighting in their product launches, trade shows, public meetings and large corporate celebrations</w:t>
      </w:r>
      <w:r w:rsidR="00C12DC6">
        <w:rPr>
          <w:rFonts w:eastAsia="Times New Roman" w:cs="Arial"/>
        </w:rPr>
        <w:t xml:space="preserve">.  </w:t>
      </w:r>
      <w:r w:rsidRPr="007608B9">
        <w:rPr>
          <w:rFonts w:eastAsia="Times New Roman" w:cs="Arial"/>
        </w:rPr>
        <w:t>Political parties employ lighting companies to light their campaign speeches and public announcements</w:t>
      </w:r>
      <w:r w:rsidR="00C12DC6">
        <w:rPr>
          <w:rFonts w:eastAsia="Times New Roman" w:cs="Arial"/>
        </w:rPr>
        <w:t xml:space="preserve">.  </w:t>
      </w:r>
      <w:r w:rsidRPr="007608B9">
        <w:rPr>
          <w:rFonts w:eastAsia="Times New Roman" w:cs="Arial"/>
        </w:rPr>
        <w:t>Corporate events are often as lavish as major rock concerts with moving and effects lights, haze, fog and pyrotechnics used to increase the excitement for the new product.</w:t>
      </w:r>
    </w:p>
    <w:p w14:paraId="5FFB4FE7" w14:textId="77777777" w:rsidR="00EB5F11" w:rsidRPr="007608B9" w:rsidRDefault="00EB5F11" w:rsidP="00EB5F11">
      <w:pPr>
        <w:rPr>
          <w:rFonts w:cs="Arial"/>
          <w:b/>
          <w:bCs/>
        </w:rPr>
      </w:pPr>
      <w:r w:rsidRPr="007608B9">
        <w:rPr>
          <w:rFonts w:cs="Arial"/>
          <w:b/>
          <w:bCs/>
        </w:rPr>
        <w:t>Film</w:t>
      </w:r>
    </w:p>
    <w:p w14:paraId="473537DF" w14:textId="1C3A6E65" w:rsidR="00EB5F11" w:rsidRPr="007608B9" w:rsidRDefault="00EB5F11" w:rsidP="00EB5F11">
      <w:pPr>
        <w:rPr>
          <w:rFonts w:eastAsia="Times New Roman" w:cs="Arial"/>
        </w:rPr>
      </w:pPr>
      <w:r w:rsidRPr="007608B9">
        <w:rPr>
          <w:rFonts w:eastAsia="Times New Roman" w:cs="Arial"/>
        </w:rPr>
        <w:t>Lighting plays an integral part of the film industry</w:t>
      </w:r>
      <w:r w:rsidR="00C12DC6">
        <w:rPr>
          <w:rFonts w:eastAsia="Times New Roman" w:cs="Arial"/>
        </w:rPr>
        <w:t xml:space="preserve">.  </w:t>
      </w:r>
      <w:r w:rsidRPr="007608B9">
        <w:rPr>
          <w:rFonts w:eastAsia="Times New Roman" w:cs="Arial"/>
        </w:rPr>
        <w:t>Whether the film is be being shot (filmed) indoors or outdoors, lighting is used</w:t>
      </w:r>
      <w:r w:rsidR="00C12DC6">
        <w:rPr>
          <w:rFonts w:eastAsia="Times New Roman" w:cs="Arial"/>
        </w:rPr>
        <w:t xml:space="preserve">.  </w:t>
      </w:r>
      <w:r w:rsidRPr="007608B9">
        <w:rPr>
          <w:rFonts w:eastAsia="Times New Roman" w:cs="Arial"/>
        </w:rPr>
        <w:t>An outdoor scene requires consistent lighting</w:t>
      </w:r>
      <w:r w:rsidR="00C12DC6">
        <w:rPr>
          <w:rFonts w:eastAsia="Times New Roman" w:cs="Arial"/>
        </w:rPr>
        <w:t xml:space="preserve">.  </w:t>
      </w:r>
      <w:r w:rsidRPr="007608B9">
        <w:rPr>
          <w:rFonts w:eastAsia="Times New Roman" w:cs="Arial"/>
        </w:rPr>
        <w:t>Often the parts of an outdoor scene will be shot on different days, natural lighting will not be consistent, so additional lighting is provided to ensure that the natural light does not cause inconsistencies in the final scene</w:t>
      </w:r>
      <w:r w:rsidR="00C12DC6">
        <w:rPr>
          <w:rFonts w:eastAsia="Times New Roman" w:cs="Arial"/>
        </w:rPr>
        <w:t xml:space="preserve">.  </w:t>
      </w:r>
      <w:r w:rsidRPr="007608B9">
        <w:rPr>
          <w:rFonts w:eastAsia="Times New Roman" w:cs="Arial"/>
        </w:rPr>
        <w:t>Large Reflectors are used to provide a diffuse light over the scene.</w:t>
      </w:r>
    </w:p>
    <w:p w14:paraId="5FAD2F84" w14:textId="77777777" w:rsidR="00EB5F11" w:rsidRPr="007608B9" w:rsidRDefault="00EB5F11" w:rsidP="00EB5F11">
      <w:pPr>
        <w:rPr>
          <w:rFonts w:cs="Arial"/>
          <w:b/>
          <w:bCs/>
        </w:rPr>
      </w:pPr>
      <w:r w:rsidRPr="007608B9">
        <w:rPr>
          <w:rFonts w:cs="Arial"/>
          <w:b/>
          <w:bCs/>
        </w:rPr>
        <w:t>TV (Television)</w:t>
      </w:r>
    </w:p>
    <w:p w14:paraId="1204BC10" w14:textId="7277CD53" w:rsidR="00EB5F11" w:rsidRPr="007608B9" w:rsidRDefault="00EB5F11" w:rsidP="00EB5F11">
      <w:pPr>
        <w:rPr>
          <w:rFonts w:eastAsia="Times New Roman" w:cs="Arial"/>
        </w:rPr>
      </w:pPr>
      <w:r w:rsidRPr="007608B9">
        <w:rPr>
          <w:rFonts w:eastAsia="Times New Roman" w:cs="Arial"/>
        </w:rPr>
        <w:t>A large percentage of TV is shot indoors</w:t>
      </w:r>
      <w:r w:rsidR="00C12DC6">
        <w:rPr>
          <w:rFonts w:eastAsia="Times New Roman" w:cs="Arial"/>
        </w:rPr>
        <w:t xml:space="preserve">.  </w:t>
      </w:r>
      <w:r w:rsidRPr="007608B9">
        <w:rPr>
          <w:rFonts w:eastAsia="Times New Roman" w:cs="Arial"/>
        </w:rPr>
        <w:t>Therefore, lighting is required to enable a clear and consistent footage of the scenes being filmed</w:t>
      </w:r>
      <w:r w:rsidR="00C12DC6">
        <w:rPr>
          <w:rFonts w:eastAsia="Times New Roman" w:cs="Arial"/>
        </w:rPr>
        <w:t xml:space="preserve">.  </w:t>
      </w:r>
      <w:r w:rsidRPr="007608B9">
        <w:rPr>
          <w:rFonts w:eastAsia="Times New Roman" w:cs="Arial"/>
        </w:rPr>
        <w:t>As per outdoor film production, lighting is required to assist in the production of a consistent, well distributed final film</w:t>
      </w:r>
      <w:r w:rsidR="00C12DC6">
        <w:rPr>
          <w:rFonts w:eastAsia="Times New Roman" w:cs="Arial"/>
        </w:rPr>
        <w:t xml:space="preserve">.  </w:t>
      </w:r>
      <w:r w:rsidRPr="007608B9">
        <w:rPr>
          <w:rFonts w:eastAsia="Times New Roman" w:cs="Arial"/>
        </w:rPr>
        <w:t>Television studios use a lot of haze when they are producing music shows, the haze allows the beams of light to be seen moving around the studio.</w:t>
      </w:r>
    </w:p>
    <w:p w14:paraId="5AAF74DF" w14:textId="77777777" w:rsidR="00EB5F11" w:rsidRPr="007608B9" w:rsidRDefault="00EB5F11" w:rsidP="00EB5F11">
      <w:pPr>
        <w:rPr>
          <w:rFonts w:cs="Arial"/>
          <w:b/>
          <w:bCs/>
        </w:rPr>
      </w:pPr>
      <w:r w:rsidRPr="007608B9">
        <w:rPr>
          <w:rFonts w:cs="Arial"/>
          <w:b/>
          <w:bCs/>
        </w:rPr>
        <w:br w:type="page"/>
      </w:r>
    </w:p>
    <w:p w14:paraId="18237EA8" w14:textId="77777777" w:rsidR="00EB5F11" w:rsidRPr="007608B9" w:rsidRDefault="00EB5F11" w:rsidP="00EB5F11">
      <w:pPr>
        <w:rPr>
          <w:rFonts w:cs="Arial"/>
          <w:b/>
          <w:bCs/>
        </w:rPr>
      </w:pPr>
      <w:r w:rsidRPr="007608B9">
        <w:rPr>
          <w:rFonts w:cs="Arial"/>
          <w:b/>
          <w:bCs/>
        </w:rPr>
        <w:lastRenderedPageBreak/>
        <w:t>Theatre and Opera</w:t>
      </w:r>
    </w:p>
    <w:p w14:paraId="6B65A629" w14:textId="7D81FEA0" w:rsidR="00033FB8" w:rsidRPr="00C12DC6" w:rsidRDefault="00EB5F11" w:rsidP="00EB5F11">
      <w:pPr>
        <w:rPr>
          <w:rFonts w:cs="Arial"/>
          <w:b/>
          <w:bCs/>
        </w:rPr>
      </w:pPr>
      <w:r w:rsidRPr="00C12DC6">
        <w:rPr>
          <w:rFonts w:cs="Arial"/>
          <w:b/>
          <w:bCs/>
        </w:rPr>
        <w:t>Lighting is used in theatre and opera for the following reasons</w:t>
      </w:r>
      <w:r w:rsidR="00033FB8" w:rsidRPr="00C12DC6">
        <w:rPr>
          <w:rFonts w:cs="Arial"/>
          <w:b/>
          <w:bCs/>
        </w:rPr>
        <w:br/>
      </w:r>
    </w:p>
    <w:p w14:paraId="44BB3039" w14:textId="77777777" w:rsidR="00EB5F11" w:rsidRPr="007608B9" w:rsidRDefault="00EB5F11" w:rsidP="00D671A3">
      <w:pPr>
        <w:numPr>
          <w:ilvl w:val="0"/>
          <w:numId w:val="19"/>
        </w:numPr>
        <w:shd w:val="clear" w:color="auto" w:fill="FFFFFF"/>
        <w:spacing w:before="0" w:line="240" w:lineRule="auto"/>
        <w:ind w:left="240"/>
        <w:textAlignment w:val="baseline"/>
        <w:rPr>
          <w:rFonts w:eastAsia="Times New Roman" w:cs="Arial"/>
          <w:color w:val="000000"/>
          <w:lang w:eastAsia="en-AU"/>
        </w:rPr>
      </w:pPr>
      <w:r w:rsidRPr="007608B9">
        <w:rPr>
          <w:rFonts w:eastAsia="Times New Roman" w:cs="Arial"/>
          <w:b/>
          <w:bCs/>
          <w:color w:val="000000"/>
          <w:bdr w:val="none" w:sz="0" w:space="0" w:color="auto" w:frame="1"/>
          <w:lang w:eastAsia="en-AU"/>
        </w:rPr>
        <w:t xml:space="preserve">Illumination: </w:t>
      </w:r>
      <w:r w:rsidRPr="007608B9">
        <w:rPr>
          <w:rFonts w:eastAsia="Times New Roman" w:cs="Arial"/>
        </w:rPr>
        <w:t>Required so that the audience can see the actors</w:t>
      </w:r>
    </w:p>
    <w:p w14:paraId="5C35C2DD" w14:textId="77777777" w:rsidR="00EB5F11" w:rsidRPr="007608B9" w:rsidRDefault="00EB5F11" w:rsidP="00D671A3">
      <w:pPr>
        <w:numPr>
          <w:ilvl w:val="0"/>
          <w:numId w:val="19"/>
        </w:numPr>
        <w:shd w:val="clear" w:color="auto" w:fill="FFFFFF"/>
        <w:spacing w:before="0" w:line="240" w:lineRule="auto"/>
        <w:ind w:left="240"/>
        <w:textAlignment w:val="baseline"/>
        <w:rPr>
          <w:rFonts w:cs="Arial"/>
        </w:rPr>
      </w:pPr>
      <w:r w:rsidRPr="007608B9">
        <w:rPr>
          <w:rFonts w:eastAsia="Times New Roman" w:cs="Arial"/>
          <w:b/>
          <w:bCs/>
          <w:color w:val="000000"/>
          <w:bdr w:val="none" w:sz="0" w:space="0" w:color="auto" w:frame="1"/>
          <w:lang w:eastAsia="en-AU"/>
        </w:rPr>
        <w:t>Attention:</w:t>
      </w:r>
      <w:r w:rsidRPr="007608B9">
        <w:rPr>
          <w:rFonts w:eastAsia="Times New Roman" w:cs="Arial"/>
          <w:color w:val="000000"/>
          <w:lang w:eastAsia="en-AU"/>
        </w:rPr>
        <w:t xml:space="preserve"> </w:t>
      </w:r>
      <w:r w:rsidRPr="007608B9">
        <w:rPr>
          <w:rFonts w:eastAsia="Times New Roman" w:cs="Arial"/>
        </w:rPr>
        <w:t>The audiences’ attention is drawn to where the director wishes it to be</w:t>
      </w:r>
    </w:p>
    <w:p w14:paraId="15816F0E" w14:textId="7DAF0D41" w:rsidR="00EB5F11" w:rsidRPr="007608B9" w:rsidRDefault="00EB5F11" w:rsidP="00D671A3">
      <w:pPr>
        <w:numPr>
          <w:ilvl w:val="0"/>
          <w:numId w:val="19"/>
        </w:numPr>
        <w:shd w:val="clear" w:color="auto" w:fill="FFFFFF"/>
        <w:spacing w:before="0" w:line="240" w:lineRule="auto"/>
        <w:ind w:left="240"/>
        <w:textAlignment w:val="baseline"/>
        <w:rPr>
          <w:rFonts w:eastAsia="Times New Roman" w:cs="Arial"/>
        </w:rPr>
      </w:pPr>
      <w:r w:rsidRPr="007608B9">
        <w:rPr>
          <w:rFonts w:eastAsia="Times New Roman" w:cs="Arial"/>
          <w:b/>
          <w:bCs/>
          <w:color w:val="000000"/>
          <w:bdr w:val="none" w:sz="0" w:space="0" w:color="auto" w:frame="1"/>
          <w:lang w:eastAsia="en-AU"/>
        </w:rPr>
        <w:t>Mood</w:t>
      </w:r>
      <w:r w:rsidRPr="007608B9">
        <w:rPr>
          <w:rFonts w:eastAsia="Times New Roman" w:cs="Arial"/>
          <w:color w:val="000000"/>
          <w:lang w:eastAsia="en-AU"/>
        </w:rPr>
        <w:t xml:space="preserve">: </w:t>
      </w:r>
      <w:r w:rsidRPr="007608B9">
        <w:rPr>
          <w:rFonts w:eastAsia="Times New Roman" w:cs="Arial"/>
        </w:rPr>
        <w:t>To set the mood of the scene</w:t>
      </w:r>
      <w:r w:rsidR="00C12DC6">
        <w:rPr>
          <w:rFonts w:eastAsia="Times New Roman" w:cs="Arial"/>
        </w:rPr>
        <w:t xml:space="preserve">.  </w:t>
      </w:r>
      <w:r w:rsidRPr="007608B9">
        <w:rPr>
          <w:rFonts w:eastAsia="Times New Roman" w:cs="Arial"/>
        </w:rPr>
        <w:t>Is it a happy or a sad scene</w:t>
      </w:r>
      <w:r w:rsidR="007608B9" w:rsidRPr="007608B9">
        <w:rPr>
          <w:rFonts w:eastAsia="Times New Roman" w:cs="Arial"/>
        </w:rPr>
        <w:t xml:space="preserve">?  </w:t>
      </w:r>
      <w:r w:rsidRPr="007608B9">
        <w:rPr>
          <w:rFonts w:eastAsia="Times New Roman" w:cs="Arial"/>
        </w:rPr>
        <w:t>Lighting is used to affect the audience’s mood</w:t>
      </w:r>
    </w:p>
    <w:p w14:paraId="218E2C9A" w14:textId="25EA4AD4" w:rsidR="00EB5F11" w:rsidRPr="007608B9" w:rsidRDefault="00EB5F11" w:rsidP="00D671A3">
      <w:pPr>
        <w:numPr>
          <w:ilvl w:val="0"/>
          <w:numId w:val="19"/>
        </w:numPr>
        <w:shd w:val="clear" w:color="auto" w:fill="FFFFFF"/>
        <w:spacing w:before="0" w:line="240" w:lineRule="auto"/>
        <w:ind w:left="240"/>
        <w:textAlignment w:val="baseline"/>
        <w:rPr>
          <w:rFonts w:eastAsia="Times New Roman" w:cs="Arial"/>
        </w:rPr>
      </w:pPr>
      <w:r w:rsidRPr="007608B9">
        <w:rPr>
          <w:rFonts w:eastAsia="Times New Roman" w:cs="Arial"/>
          <w:b/>
          <w:bCs/>
          <w:color w:val="000000"/>
          <w:bdr w:val="none" w:sz="0" w:space="0" w:color="auto" w:frame="1"/>
          <w:lang w:eastAsia="en-AU"/>
        </w:rPr>
        <w:t xml:space="preserve">Time/Place: </w:t>
      </w:r>
      <w:r w:rsidRPr="007608B9">
        <w:rPr>
          <w:rFonts w:eastAsia="Times New Roman" w:cs="Arial"/>
        </w:rPr>
        <w:t>It sets a time and place for the scene to occur (season, time of day, indoor</w:t>
      </w:r>
      <w:r w:rsidR="00C12DC6">
        <w:rPr>
          <w:rFonts w:eastAsia="Times New Roman" w:cs="Arial"/>
        </w:rPr>
        <w:t>/</w:t>
      </w:r>
      <w:r w:rsidRPr="007608B9">
        <w:rPr>
          <w:rFonts w:eastAsia="Times New Roman" w:cs="Arial"/>
        </w:rPr>
        <w:t>outdoor)</w:t>
      </w:r>
    </w:p>
    <w:p w14:paraId="6651D27B" w14:textId="71BD73B4" w:rsidR="00EB5F11" w:rsidRPr="007608B9" w:rsidRDefault="00EB5F11" w:rsidP="00D671A3">
      <w:pPr>
        <w:numPr>
          <w:ilvl w:val="0"/>
          <w:numId w:val="19"/>
        </w:numPr>
        <w:shd w:val="clear" w:color="auto" w:fill="FFFFFF"/>
        <w:spacing w:before="0" w:line="240" w:lineRule="auto"/>
        <w:ind w:left="240"/>
        <w:textAlignment w:val="baseline"/>
        <w:rPr>
          <w:rFonts w:eastAsia="Times New Roman" w:cs="Arial"/>
        </w:rPr>
      </w:pPr>
      <w:r w:rsidRPr="007608B9">
        <w:rPr>
          <w:rFonts w:eastAsia="Times New Roman" w:cs="Arial"/>
          <w:b/>
          <w:bCs/>
          <w:color w:val="000000"/>
          <w:bdr w:val="none" w:sz="0" w:space="0" w:color="auto" w:frame="1"/>
          <w:lang w:eastAsia="en-AU"/>
        </w:rPr>
        <w:t>Enhance</w:t>
      </w:r>
      <w:r w:rsidRPr="007608B9">
        <w:rPr>
          <w:rFonts w:eastAsia="Times New Roman" w:cs="Arial"/>
          <w:color w:val="000000"/>
          <w:lang w:eastAsia="en-AU"/>
        </w:rPr>
        <w:t xml:space="preserve">: </w:t>
      </w:r>
      <w:r w:rsidRPr="007608B9">
        <w:rPr>
          <w:rFonts w:eastAsia="Times New Roman" w:cs="Arial"/>
        </w:rPr>
        <w:t>The work of the set and costume designers is enhanced by enabling the costumes and set to be seen as the designers intended</w:t>
      </w:r>
      <w:r w:rsidR="00C12DC6">
        <w:rPr>
          <w:rFonts w:eastAsia="Times New Roman" w:cs="Arial"/>
        </w:rPr>
        <w:t xml:space="preserve">.  </w:t>
      </w:r>
      <w:r w:rsidRPr="007608B9">
        <w:rPr>
          <w:rFonts w:eastAsia="Times New Roman" w:cs="Arial"/>
        </w:rPr>
        <w:t>It can also help with making the set appear realistic.</w:t>
      </w:r>
    </w:p>
    <w:p w14:paraId="6C049DE9" w14:textId="5DCA159F" w:rsidR="00EB5F11" w:rsidRPr="007608B9" w:rsidRDefault="00EB5F11" w:rsidP="00D671A3">
      <w:pPr>
        <w:numPr>
          <w:ilvl w:val="0"/>
          <w:numId w:val="19"/>
        </w:numPr>
        <w:shd w:val="clear" w:color="auto" w:fill="FFFFFF"/>
        <w:spacing w:before="0" w:line="240" w:lineRule="auto"/>
        <w:ind w:left="240"/>
        <w:textAlignment w:val="baseline"/>
        <w:rPr>
          <w:rFonts w:eastAsia="Times New Roman" w:cs="Arial"/>
        </w:rPr>
      </w:pPr>
      <w:r w:rsidRPr="007608B9">
        <w:rPr>
          <w:rFonts w:eastAsia="Times New Roman" w:cs="Arial"/>
          <w:b/>
          <w:bCs/>
        </w:rPr>
        <w:t>Extend</w:t>
      </w:r>
      <w:r w:rsidRPr="007608B9">
        <w:rPr>
          <w:rFonts w:eastAsia="Times New Roman" w:cs="Arial"/>
        </w:rPr>
        <w:t>: Can be used to add to the set</w:t>
      </w:r>
      <w:r w:rsidR="00C12DC6">
        <w:rPr>
          <w:rFonts w:eastAsia="Times New Roman" w:cs="Arial"/>
        </w:rPr>
        <w:t xml:space="preserve">.  </w:t>
      </w:r>
      <w:r w:rsidRPr="007608B9">
        <w:rPr>
          <w:rFonts w:eastAsia="Times New Roman" w:cs="Arial"/>
        </w:rPr>
        <w:t>In collaboration with the set designer, effects to extend their work (</w:t>
      </w:r>
      <w:r w:rsidR="00C12DC6">
        <w:rPr>
          <w:rFonts w:eastAsia="Times New Roman" w:cs="Arial"/>
        </w:rPr>
        <w:t xml:space="preserve">for example, </w:t>
      </w:r>
      <w:r w:rsidRPr="007608B9">
        <w:rPr>
          <w:rFonts w:eastAsia="Times New Roman" w:cs="Arial"/>
        </w:rPr>
        <w:t>window gobos, cyclorama, skylight moving shadows etc)</w:t>
      </w:r>
      <w:r w:rsidR="00C12DC6">
        <w:rPr>
          <w:rFonts w:eastAsia="Times New Roman" w:cs="Arial"/>
        </w:rPr>
        <w:t>.</w:t>
      </w:r>
    </w:p>
    <w:p w14:paraId="6F61659D" w14:textId="77777777" w:rsidR="00EB5F11" w:rsidRPr="007608B9" w:rsidRDefault="00EB5F11" w:rsidP="00EB5F11">
      <w:pPr>
        <w:rPr>
          <w:rFonts w:cs="Arial"/>
          <w:b/>
          <w:bCs/>
        </w:rPr>
      </w:pPr>
      <w:r w:rsidRPr="007608B9">
        <w:rPr>
          <w:rFonts w:cs="Arial"/>
          <w:b/>
          <w:bCs/>
        </w:rPr>
        <w:t>Concert Lighting</w:t>
      </w:r>
    </w:p>
    <w:p w14:paraId="068426C8" w14:textId="48C91D19" w:rsidR="00EB5F11" w:rsidRPr="007608B9" w:rsidRDefault="00EB5F11" w:rsidP="00EB5F11">
      <w:pPr>
        <w:rPr>
          <w:rFonts w:eastAsia="Times New Roman" w:cs="Arial"/>
        </w:rPr>
      </w:pPr>
      <w:r w:rsidRPr="007608B9">
        <w:rPr>
          <w:rFonts w:eastAsia="Times New Roman" w:cs="Arial"/>
        </w:rPr>
        <w:t>Lighting for Theatre and Opera is designed to subtly enhance the set, the scene and to make the actors visible</w:t>
      </w:r>
      <w:r w:rsidR="00C12DC6">
        <w:rPr>
          <w:rFonts w:eastAsia="Times New Roman" w:cs="Arial"/>
        </w:rPr>
        <w:t xml:space="preserve">.  </w:t>
      </w:r>
      <w:r w:rsidRPr="007608B9">
        <w:rPr>
          <w:rFonts w:eastAsia="Times New Roman" w:cs="Arial"/>
        </w:rPr>
        <w:t>It is not intrusive</w:t>
      </w:r>
      <w:r w:rsidR="00C12DC6">
        <w:rPr>
          <w:rFonts w:eastAsia="Times New Roman" w:cs="Arial"/>
        </w:rPr>
        <w:t xml:space="preserve">.  </w:t>
      </w:r>
      <w:r w:rsidRPr="007608B9">
        <w:rPr>
          <w:rFonts w:eastAsia="Times New Roman" w:cs="Arial"/>
        </w:rPr>
        <w:t>Live concert lighting is different, the lighting effects need to be seen</w:t>
      </w:r>
      <w:r w:rsidR="00C12DC6">
        <w:rPr>
          <w:rFonts w:eastAsia="Times New Roman" w:cs="Arial"/>
        </w:rPr>
        <w:t xml:space="preserve">.  </w:t>
      </w:r>
      <w:r w:rsidRPr="007608B9">
        <w:rPr>
          <w:rFonts w:eastAsia="Times New Roman" w:cs="Arial"/>
        </w:rPr>
        <w:t>Fog and haze are used to allow the beams of light to be seen as they illuminate the stage</w:t>
      </w:r>
      <w:r w:rsidR="00C12DC6">
        <w:rPr>
          <w:rFonts w:eastAsia="Times New Roman" w:cs="Arial"/>
        </w:rPr>
        <w:t xml:space="preserve">.  </w:t>
      </w:r>
      <w:r w:rsidRPr="007608B9">
        <w:rPr>
          <w:rFonts w:eastAsia="Times New Roman" w:cs="Arial"/>
        </w:rPr>
        <w:t>Lights and beams of light are projected back into the audience to create greater excitement and effect</w:t>
      </w:r>
      <w:r w:rsidR="00C12DC6">
        <w:rPr>
          <w:rFonts w:eastAsia="Times New Roman" w:cs="Arial"/>
        </w:rPr>
        <w:t xml:space="preserve">.  </w:t>
      </w:r>
      <w:r w:rsidRPr="007608B9">
        <w:rPr>
          <w:rFonts w:eastAsia="Times New Roman" w:cs="Arial"/>
        </w:rPr>
        <w:t>Often the performers are not perfectly lit for the audience to see them, sometimes they are only partially lit for effect</w:t>
      </w:r>
      <w:r w:rsidR="00C12DC6">
        <w:rPr>
          <w:rFonts w:eastAsia="Times New Roman" w:cs="Arial"/>
        </w:rPr>
        <w:t xml:space="preserve">.  </w:t>
      </w:r>
      <w:r w:rsidRPr="007608B9">
        <w:rPr>
          <w:rFonts w:eastAsia="Times New Roman" w:cs="Arial"/>
        </w:rPr>
        <w:t>Moving lights have become an expectation at a live music event</w:t>
      </w:r>
      <w:r w:rsidR="00C12DC6">
        <w:rPr>
          <w:rFonts w:eastAsia="Times New Roman" w:cs="Arial"/>
        </w:rPr>
        <w:t xml:space="preserve">.  </w:t>
      </w:r>
      <w:r w:rsidRPr="007608B9">
        <w:rPr>
          <w:rFonts w:eastAsia="Times New Roman" w:cs="Arial"/>
        </w:rPr>
        <w:t>Pyrotechnics are also regularly used at live music concerts.</w:t>
      </w:r>
    </w:p>
    <w:p w14:paraId="16D08C1E" w14:textId="77777777" w:rsidR="00EB5F11" w:rsidRPr="007608B9" w:rsidRDefault="00EB5F11" w:rsidP="00EB5F11">
      <w:pPr>
        <w:rPr>
          <w:rFonts w:cs="Arial"/>
          <w:b/>
          <w:bCs/>
        </w:rPr>
      </w:pPr>
      <w:r w:rsidRPr="007608B9">
        <w:rPr>
          <w:rFonts w:cs="Arial"/>
          <w:b/>
          <w:bCs/>
        </w:rPr>
        <w:t>Ballet</w:t>
      </w:r>
    </w:p>
    <w:p w14:paraId="599C1CFC" w14:textId="5A84DD5F" w:rsidR="00EB5F11" w:rsidRPr="007608B9" w:rsidRDefault="00EB5F11" w:rsidP="00EB5F11">
      <w:pPr>
        <w:rPr>
          <w:rFonts w:eastAsia="Times New Roman" w:cs="Arial"/>
        </w:rPr>
      </w:pPr>
      <w:r w:rsidRPr="007608B9">
        <w:rPr>
          <w:rFonts w:eastAsia="Times New Roman" w:cs="Arial"/>
        </w:rPr>
        <w:t>The lighting for Ballet is more subtle than the lighting for concerts, but more obtrusive than theatre lighting</w:t>
      </w:r>
      <w:r w:rsidR="00C12DC6">
        <w:rPr>
          <w:rFonts w:eastAsia="Times New Roman" w:cs="Arial"/>
        </w:rPr>
        <w:t xml:space="preserve">.  </w:t>
      </w:r>
      <w:r w:rsidRPr="007608B9">
        <w:rPr>
          <w:rFonts w:eastAsia="Times New Roman" w:cs="Arial"/>
        </w:rPr>
        <w:t>In Ballet, the focus is on the form and movement of the dancers</w:t>
      </w:r>
      <w:r w:rsidR="00C12DC6">
        <w:rPr>
          <w:rFonts w:eastAsia="Times New Roman" w:cs="Arial"/>
        </w:rPr>
        <w:t xml:space="preserve">.  </w:t>
      </w:r>
      <w:r w:rsidRPr="007608B9">
        <w:rPr>
          <w:rFonts w:eastAsia="Times New Roman" w:cs="Arial"/>
        </w:rPr>
        <w:t>Lighting is used to focus the audiences’ attention on the principal dancers and to create mood and atmosphere</w:t>
      </w:r>
      <w:r w:rsidR="00C12DC6">
        <w:rPr>
          <w:rFonts w:eastAsia="Times New Roman" w:cs="Arial"/>
        </w:rPr>
        <w:t xml:space="preserve">.  </w:t>
      </w:r>
      <w:r w:rsidRPr="007608B9">
        <w:rPr>
          <w:rFonts w:eastAsia="Times New Roman" w:cs="Arial"/>
        </w:rPr>
        <w:t>Haze and fog are often used to create a more interesting atmosphere.</w:t>
      </w:r>
    </w:p>
    <w:p w14:paraId="5510D154" w14:textId="77777777" w:rsidR="00EB5F11" w:rsidRPr="007608B9" w:rsidRDefault="00EB5F11" w:rsidP="00EB5F11">
      <w:pPr>
        <w:rPr>
          <w:rFonts w:eastAsia="Times New Roman" w:cs="Arial"/>
        </w:rPr>
      </w:pPr>
      <w:r w:rsidRPr="007608B9">
        <w:rPr>
          <w:rFonts w:eastAsia="Times New Roman" w:cs="Arial"/>
        </w:rPr>
        <w:t>Interrelationship with other technical and creative areas in live production</w:t>
      </w:r>
    </w:p>
    <w:p w14:paraId="013B5EEF" w14:textId="29120F54" w:rsidR="00EB5F11" w:rsidRPr="007608B9" w:rsidRDefault="00EB5F11" w:rsidP="00EB5F11">
      <w:pPr>
        <w:rPr>
          <w:rFonts w:eastAsia="Times New Roman" w:cs="Arial"/>
        </w:rPr>
      </w:pPr>
      <w:r w:rsidRPr="007608B9">
        <w:rPr>
          <w:rFonts w:eastAsia="Times New Roman" w:cs="Arial"/>
        </w:rPr>
        <w:t>Lighting is used to assist setting the mood of production</w:t>
      </w:r>
      <w:r w:rsidR="00C12DC6">
        <w:rPr>
          <w:rFonts w:eastAsia="Times New Roman" w:cs="Arial"/>
        </w:rPr>
        <w:t xml:space="preserve">.  </w:t>
      </w:r>
      <w:r w:rsidRPr="007608B9">
        <w:rPr>
          <w:rFonts w:eastAsia="Times New Roman" w:cs="Arial"/>
        </w:rPr>
        <w:t>It may be flashing exciting lights for a live rock concert, beautiful gentle colours for a classical ballet or setting a mood and time of day for a theatrical production</w:t>
      </w:r>
      <w:r w:rsidR="00C12DC6">
        <w:rPr>
          <w:rFonts w:eastAsia="Times New Roman" w:cs="Arial"/>
        </w:rPr>
        <w:t xml:space="preserve">.  </w:t>
      </w:r>
    </w:p>
    <w:p w14:paraId="5DB59B03" w14:textId="77777777" w:rsidR="00EB5F11" w:rsidRPr="007608B9" w:rsidRDefault="00EB5F11" w:rsidP="00EB5F11">
      <w:pPr>
        <w:rPr>
          <w:rFonts w:cs="Arial"/>
          <w:b/>
          <w:bCs/>
        </w:rPr>
      </w:pPr>
      <w:r w:rsidRPr="007608B9">
        <w:rPr>
          <w:rFonts w:cs="Arial"/>
          <w:b/>
          <w:bCs/>
        </w:rPr>
        <w:t>Costume</w:t>
      </w:r>
    </w:p>
    <w:p w14:paraId="1B08B808" w14:textId="6146848E" w:rsidR="00EB5F11" w:rsidRPr="007608B9" w:rsidRDefault="00EB5F11" w:rsidP="00EB5F11">
      <w:pPr>
        <w:rPr>
          <w:rFonts w:eastAsia="Times New Roman" w:cs="Arial"/>
        </w:rPr>
      </w:pPr>
      <w:r w:rsidRPr="007608B9">
        <w:rPr>
          <w:rFonts w:eastAsia="Times New Roman" w:cs="Arial"/>
        </w:rPr>
        <w:t>During the production process, the lighting designer will be consulted regarding costume colours</w:t>
      </w:r>
      <w:r w:rsidR="00C12DC6">
        <w:rPr>
          <w:rFonts w:eastAsia="Times New Roman" w:cs="Arial"/>
        </w:rPr>
        <w:t xml:space="preserve">.  </w:t>
      </w:r>
      <w:r w:rsidRPr="007608B9">
        <w:rPr>
          <w:rFonts w:eastAsia="Times New Roman" w:cs="Arial"/>
        </w:rPr>
        <w:t>The colour of costumes will be affected by the lighting used</w:t>
      </w:r>
      <w:r w:rsidR="00C12DC6">
        <w:rPr>
          <w:rFonts w:eastAsia="Times New Roman" w:cs="Arial"/>
        </w:rPr>
        <w:t xml:space="preserve">.  </w:t>
      </w:r>
      <w:r w:rsidRPr="007608B9">
        <w:rPr>
          <w:rFonts w:eastAsia="Times New Roman" w:cs="Arial"/>
        </w:rPr>
        <w:t xml:space="preserve">For example, if designing the lighting for Grease, the pink </w:t>
      </w:r>
      <w:r w:rsidR="007608B9" w:rsidRPr="007608B9">
        <w:rPr>
          <w:rFonts w:eastAsia="Times New Roman" w:cs="Arial"/>
        </w:rPr>
        <w:t>ladies’</w:t>
      </w:r>
      <w:r w:rsidRPr="007608B9">
        <w:rPr>
          <w:rFonts w:eastAsia="Times New Roman" w:cs="Arial"/>
        </w:rPr>
        <w:t xml:space="preserve"> jackets must look pink</w:t>
      </w:r>
      <w:r w:rsidR="00C12DC6">
        <w:rPr>
          <w:rFonts w:eastAsia="Times New Roman" w:cs="Arial"/>
        </w:rPr>
        <w:t xml:space="preserve">.  </w:t>
      </w:r>
      <w:r w:rsidRPr="007608B9">
        <w:rPr>
          <w:rFonts w:eastAsia="Times New Roman" w:cs="Arial"/>
        </w:rPr>
        <w:t xml:space="preserve">Using lanterns such as </w:t>
      </w:r>
      <w:proofErr w:type="spellStart"/>
      <w:r w:rsidRPr="007608B9">
        <w:rPr>
          <w:rFonts w:eastAsia="Times New Roman" w:cs="Arial"/>
        </w:rPr>
        <w:t>parcans</w:t>
      </w:r>
      <w:proofErr w:type="spellEnd"/>
      <w:r w:rsidRPr="007608B9">
        <w:rPr>
          <w:rFonts w:eastAsia="Times New Roman" w:cs="Arial"/>
        </w:rPr>
        <w:t xml:space="preserve"> on a lower power in the scene where the jackets are worn would result in the jackets having a more salmon appearance</w:t>
      </w:r>
      <w:r w:rsidR="00C12DC6">
        <w:rPr>
          <w:rFonts w:eastAsia="Times New Roman" w:cs="Arial"/>
        </w:rPr>
        <w:t xml:space="preserve">.  </w:t>
      </w:r>
    </w:p>
    <w:p w14:paraId="699842EB" w14:textId="77777777" w:rsidR="00EB5F11" w:rsidRPr="007608B9" w:rsidRDefault="00EB5F11" w:rsidP="00EB5F11">
      <w:pPr>
        <w:rPr>
          <w:rFonts w:cs="Arial"/>
          <w:b/>
          <w:bCs/>
        </w:rPr>
      </w:pPr>
      <w:r w:rsidRPr="007608B9">
        <w:rPr>
          <w:rFonts w:cs="Arial"/>
          <w:b/>
          <w:bCs/>
        </w:rPr>
        <w:lastRenderedPageBreak/>
        <w:t>Filming</w:t>
      </w:r>
    </w:p>
    <w:p w14:paraId="114C14BB" w14:textId="245FD256" w:rsidR="00EB5F11" w:rsidRPr="007608B9" w:rsidRDefault="00EB5F11" w:rsidP="00EB5F11">
      <w:pPr>
        <w:rPr>
          <w:rFonts w:eastAsia="Times New Roman" w:cs="Arial"/>
        </w:rPr>
      </w:pPr>
      <w:r w:rsidRPr="007608B9">
        <w:rPr>
          <w:rFonts w:eastAsia="Times New Roman" w:cs="Arial"/>
        </w:rPr>
        <w:t>If the production is going to be filmed lighting colours should be selected which are compatible with camera’s sensors</w:t>
      </w:r>
      <w:r w:rsidR="00C12DC6">
        <w:rPr>
          <w:rFonts w:eastAsia="Times New Roman" w:cs="Arial"/>
        </w:rPr>
        <w:t xml:space="preserve">.  </w:t>
      </w:r>
      <w:r w:rsidRPr="007608B9">
        <w:rPr>
          <w:rFonts w:eastAsia="Times New Roman" w:cs="Arial"/>
        </w:rPr>
        <w:t>LED Lights can be programmed for different colour temperatures to assist with this process</w:t>
      </w:r>
      <w:r w:rsidR="00C12DC6">
        <w:rPr>
          <w:rFonts w:eastAsia="Times New Roman" w:cs="Arial"/>
        </w:rPr>
        <w:t xml:space="preserve">.  </w:t>
      </w:r>
      <w:r w:rsidRPr="007608B9">
        <w:rPr>
          <w:rFonts w:eastAsia="Times New Roman" w:cs="Arial"/>
        </w:rPr>
        <w:t>Often beautiful vibrant purples can become blue on the video, whites can be too harsh</w:t>
      </w:r>
      <w:r w:rsidR="00C12DC6">
        <w:rPr>
          <w:rFonts w:eastAsia="Times New Roman" w:cs="Arial"/>
        </w:rPr>
        <w:t xml:space="preserve">.  </w:t>
      </w:r>
      <w:r w:rsidRPr="007608B9">
        <w:rPr>
          <w:rFonts w:eastAsia="Times New Roman" w:cs="Arial"/>
        </w:rPr>
        <w:t xml:space="preserve">Often it has to </w:t>
      </w:r>
      <w:r w:rsidR="007608B9">
        <w:rPr>
          <w:rFonts w:eastAsia="Times New Roman" w:cs="Arial"/>
        </w:rPr>
        <w:t xml:space="preserve">be </w:t>
      </w:r>
      <w:r w:rsidRPr="007608B9">
        <w:rPr>
          <w:rFonts w:eastAsia="Times New Roman" w:cs="Arial"/>
        </w:rPr>
        <w:t>decided whether the appearance of the live production is more important than the filmed of the production</w:t>
      </w:r>
      <w:r w:rsidR="00C12DC6">
        <w:rPr>
          <w:rFonts w:eastAsia="Times New Roman" w:cs="Arial"/>
        </w:rPr>
        <w:t xml:space="preserve">.  </w:t>
      </w:r>
      <w:r w:rsidRPr="007608B9">
        <w:rPr>
          <w:rFonts w:eastAsia="Times New Roman" w:cs="Arial"/>
        </w:rPr>
        <w:t>If a filmed product is the priority, the lighting designer will have to work closely with the Vision Designer to ensure a suitable colour palette for the production.</w:t>
      </w:r>
    </w:p>
    <w:p w14:paraId="2F08C063" w14:textId="77777777" w:rsidR="00EB5F11" w:rsidRPr="007608B9" w:rsidRDefault="00EB5F11" w:rsidP="00EB5F11">
      <w:pPr>
        <w:rPr>
          <w:rFonts w:cs="Arial"/>
          <w:b/>
          <w:bCs/>
        </w:rPr>
      </w:pPr>
      <w:r w:rsidRPr="007608B9">
        <w:rPr>
          <w:rFonts w:cs="Arial"/>
          <w:b/>
          <w:bCs/>
        </w:rPr>
        <w:t>Screens</w:t>
      </w:r>
    </w:p>
    <w:p w14:paraId="7DC96D67" w14:textId="34610A2A" w:rsidR="00EB5F11" w:rsidRPr="007608B9" w:rsidRDefault="00EB5F11" w:rsidP="00EB5F11">
      <w:pPr>
        <w:rPr>
          <w:rFonts w:eastAsia="Times New Roman" w:cs="Arial"/>
        </w:rPr>
      </w:pPr>
      <w:r w:rsidRPr="007608B9">
        <w:rPr>
          <w:rFonts w:eastAsia="Times New Roman" w:cs="Arial"/>
        </w:rPr>
        <w:t>Lighting Designers have to take into consideration the placement of the screens for the production</w:t>
      </w:r>
      <w:r w:rsidR="00C12DC6">
        <w:rPr>
          <w:rFonts w:eastAsia="Times New Roman" w:cs="Arial"/>
        </w:rPr>
        <w:t xml:space="preserve">.  </w:t>
      </w:r>
      <w:r w:rsidRPr="007608B9">
        <w:rPr>
          <w:rFonts w:eastAsia="Times New Roman" w:cs="Arial"/>
        </w:rPr>
        <w:t>While projectors are bright, follow spots and moving lights are usually brighter and a spot or gobo moving across a screen can be very distracting for the audience</w:t>
      </w:r>
      <w:r w:rsidR="00C12DC6">
        <w:rPr>
          <w:rFonts w:eastAsia="Times New Roman" w:cs="Arial"/>
        </w:rPr>
        <w:t xml:space="preserve">.  </w:t>
      </w:r>
      <w:r w:rsidRPr="007608B9">
        <w:rPr>
          <w:rFonts w:eastAsia="Times New Roman" w:cs="Arial"/>
        </w:rPr>
        <w:t>Additionally, if the screens are positioned above the stage, lighting will need to ensure that there is no spill from the Front of house bar lights</w:t>
      </w:r>
      <w:r w:rsidR="00C12DC6">
        <w:rPr>
          <w:rFonts w:eastAsia="Times New Roman" w:cs="Arial"/>
        </w:rPr>
        <w:t xml:space="preserve">.  </w:t>
      </w:r>
      <w:r w:rsidRPr="007608B9">
        <w:rPr>
          <w:rFonts w:eastAsia="Times New Roman" w:cs="Arial"/>
        </w:rPr>
        <w:t>This is often solved by using Barn Doors or Knives to cut out any light spill to the screens.</w:t>
      </w:r>
    </w:p>
    <w:p w14:paraId="337707A6" w14:textId="77777777" w:rsidR="00EB5F11" w:rsidRPr="007608B9" w:rsidRDefault="00EB5F11" w:rsidP="00EB5F11">
      <w:pPr>
        <w:rPr>
          <w:rFonts w:cs="Arial"/>
          <w:b/>
          <w:bCs/>
        </w:rPr>
      </w:pPr>
      <w:r w:rsidRPr="007608B9">
        <w:rPr>
          <w:rFonts w:cs="Arial"/>
          <w:b/>
          <w:bCs/>
        </w:rPr>
        <w:t>Electricity</w:t>
      </w:r>
    </w:p>
    <w:p w14:paraId="786D2F43" w14:textId="018E5BD5" w:rsidR="00EB5F11" w:rsidRPr="007608B9" w:rsidRDefault="00EB5F11" w:rsidP="00EB5F11">
      <w:pPr>
        <w:rPr>
          <w:rFonts w:eastAsia="Times New Roman" w:cs="Arial"/>
        </w:rPr>
      </w:pPr>
      <w:r w:rsidRPr="007608B9">
        <w:rPr>
          <w:rFonts w:eastAsia="Times New Roman" w:cs="Arial"/>
        </w:rPr>
        <w:t>Lighting is the biggest consumer of electricity in a live production event</w:t>
      </w:r>
      <w:r w:rsidR="00C12DC6">
        <w:rPr>
          <w:rFonts w:eastAsia="Times New Roman" w:cs="Arial"/>
        </w:rPr>
        <w:t xml:space="preserve">.  </w:t>
      </w:r>
      <w:r w:rsidRPr="007608B9">
        <w:rPr>
          <w:rFonts w:eastAsia="Times New Roman" w:cs="Arial"/>
        </w:rPr>
        <w:t>Available power needs to be carefully allocated</w:t>
      </w:r>
      <w:r w:rsidR="00C12DC6">
        <w:rPr>
          <w:rFonts w:eastAsia="Times New Roman" w:cs="Arial"/>
        </w:rPr>
        <w:t xml:space="preserve">.  </w:t>
      </w:r>
      <w:r w:rsidRPr="007608B9">
        <w:rPr>
          <w:rFonts w:eastAsia="Times New Roman" w:cs="Arial"/>
        </w:rPr>
        <w:t>In large venues which regularly hold events</w:t>
      </w:r>
      <w:r w:rsidR="00C12DC6">
        <w:rPr>
          <w:rFonts w:eastAsia="Times New Roman" w:cs="Arial"/>
        </w:rPr>
        <w:t xml:space="preserve">.  </w:t>
      </w:r>
      <w:r w:rsidRPr="007608B9">
        <w:rPr>
          <w:rFonts w:eastAsia="Times New Roman" w:cs="Arial"/>
        </w:rPr>
        <w:t>Lighting usually has its own dedicated circuits and the Lighting Designer needs to work within the power available</w:t>
      </w:r>
      <w:r w:rsidR="00C12DC6">
        <w:rPr>
          <w:rFonts w:eastAsia="Times New Roman" w:cs="Arial"/>
        </w:rPr>
        <w:t xml:space="preserve">.  </w:t>
      </w:r>
      <w:r w:rsidRPr="007608B9">
        <w:rPr>
          <w:rFonts w:eastAsia="Times New Roman" w:cs="Arial"/>
        </w:rPr>
        <w:t>Big outdoor events use generators and Lighting usually have their own generators, separate to Vision and Audio</w:t>
      </w:r>
      <w:r w:rsidR="00C12DC6">
        <w:rPr>
          <w:rFonts w:eastAsia="Times New Roman" w:cs="Arial"/>
        </w:rPr>
        <w:t xml:space="preserve">.  </w:t>
      </w:r>
      <w:r w:rsidRPr="007608B9">
        <w:rPr>
          <w:rFonts w:eastAsia="Times New Roman" w:cs="Arial"/>
        </w:rPr>
        <w:t>The most difficult events are events where there is not a lot of power available and there are no allocated circuits for Lighting Audio and Vision</w:t>
      </w:r>
      <w:r w:rsidR="00C12DC6">
        <w:rPr>
          <w:rFonts w:eastAsia="Times New Roman" w:cs="Arial"/>
        </w:rPr>
        <w:t xml:space="preserve">.  </w:t>
      </w:r>
      <w:r w:rsidRPr="007608B9">
        <w:rPr>
          <w:rFonts w:eastAsia="Times New Roman" w:cs="Arial"/>
        </w:rPr>
        <w:t>For this type of events, the three areas must discuss their needs and negotiate the allocation of power</w:t>
      </w:r>
      <w:r w:rsidR="00C12DC6">
        <w:rPr>
          <w:rFonts w:eastAsia="Times New Roman" w:cs="Arial"/>
        </w:rPr>
        <w:t xml:space="preserve">.  </w:t>
      </w:r>
      <w:r w:rsidRPr="007608B9">
        <w:rPr>
          <w:rFonts w:eastAsia="Times New Roman" w:cs="Arial"/>
        </w:rPr>
        <w:t>LED lighting uses a lot less power than incandescent lighting, so this may be the solution needed for the event</w:t>
      </w:r>
      <w:r w:rsidR="00C12DC6">
        <w:rPr>
          <w:rFonts w:eastAsia="Times New Roman" w:cs="Arial"/>
        </w:rPr>
        <w:t xml:space="preserve">.  </w:t>
      </w:r>
      <w:r w:rsidRPr="007608B9">
        <w:rPr>
          <w:rFonts w:eastAsia="Times New Roman" w:cs="Arial"/>
        </w:rPr>
        <w:t>But, if the venue only has incandescent lights available and the budget does not allow for the hire of LED lights, creative planning must be made</w:t>
      </w:r>
      <w:r w:rsidR="00C12DC6">
        <w:rPr>
          <w:rFonts w:eastAsia="Times New Roman" w:cs="Arial"/>
        </w:rPr>
        <w:t xml:space="preserve">.  </w:t>
      </w:r>
      <w:r w:rsidRPr="007608B9">
        <w:rPr>
          <w:rFonts w:eastAsia="Times New Roman" w:cs="Arial"/>
        </w:rPr>
        <w:t xml:space="preserve">If the event is in a small hall, the power requirements for dressing rooms </w:t>
      </w:r>
      <w:r w:rsidR="00B05E8A">
        <w:rPr>
          <w:rFonts w:eastAsia="Times New Roman" w:cs="Arial"/>
        </w:rPr>
        <w:t>for example</w:t>
      </w:r>
      <w:r w:rsidRPr="007608B9">
        <w:rPr>
          <w:rFonts w:eastAsia="Times New Roman" w:cs="Arial"/>
        </w:rPr>
        <w:t xml:space="preserve"> hair straighteners, blow dryers etc can easily take up an entire circuit</w:t>
      </w:r>
      <w:r w:rsidR="00C12DC6">
        <w:rPr>
          <w:rFonts w:eastAsia="Times New Roman" w:cs="Arial"/>
        </w:rPr>
        <w:t xml:space="preserve">.  </w:t>
      </w:r>
      <w:r w:rsidRPr="007608B9">
        <w:rPr>
          <w:rFonts w:eastAsia="Times New Roman" w:cs="Arial"/>
        </w:rPr>
        <w:t>The kitchen may also have urns, which also take up a circuit each.</w:t>
      </w:r>
    </w:p>
    <w:p w14:paraId="0FBB13E1" w14:textId="77777777" w:rsidR="00EB5F11" w:rsidRPr="007608B9" w:rsidRDefault="00EB5F11" w:rsidP="00EB5F11">
      <w:pPr>
        <w:rPr>
          <w:rFonts w:cs="Arial"/>
          <w:b/>
          <w:bCs/>
        </w:rPr>
      </w:pPr>
      <w:r w:rsidRPr="007608B9">
        <w:rPr>
          <w:rFonts w:cs="Arial"/>
          <w:b/>
          <w:bCs/>
        </w:rPr>
        <w:t>Audio</w:t>
      </w:r>
    </w:p>
    <w:p w14:paraId="16F66001" w14:textId="53293807" w:rsidR="00EB5F11" w:rsidRPr="007608B9" w:rsidRDefault="00EB5F11" w:rsidP="00EB5F11">
      <w:pPr>
        <w:rPr>
          <w:rFonts w:eastAsia="Times New Roman" w:cs="Arial"/>
        </w:rPr>
      </w:pPr>
      <w:r w:rsidRPr="007608B9">
        <w:rPr>
          <w:rFonts w:eastAsia="Times New Roman" w:cs="Arial"/>
        </w:rPr>
        <w:t>Discussions between Lighting and Audio need to be held to decide where the cable runs will be</w:t>
      </w:r>
      <w:r w:rsidR="00C12DC6">
        <w:rPr>
          <w:rFonts w:eastAsia="Times New Roman" w:cs="Arial"/>
        </w:rPr>
        <w:t xml:space="preserve">.  </w:t>
      </w:r>
      <w:r w:rsidRPr="007608B9">
        <w:rPr>
          <w:rFonts w:eastAsia="Times New Roman" w:cs="Arial"/>
        </w:rPr>
        <w:t>If the audio cables are run too close to the lighting cables, every time the lighting changes state there will be a buzz through the speakers</w:t>
      </w:r>
      <w:r w:rsidR="00C12DC6">
        <w:rPr>
          <w:rFonts w:eastAsia="Times New Roman" w:cs="Arial"/>
        </w:rPr>
        <w:t xml:space="preserve">.  </w:t>
      </w:r>
      <w:r w:rsidRPr="007608B9">
        <w:rPr>
          <w:rFonts w:eastAsia="Times New Roman" w:cs="Arial"/>
        </w:rPr>
        <w:t>Lighting and Audio must never be on the same circuit unless you want buzzes coming out of your speakers</w:t>
      </w:r>
    </w:p>
    <w:p w14:paraId="7C5ECC93" w14:textId="77777777" w:rsidR="00C12DC6" w:rsidRDefault="00C12DC6">
      <w:pPr>
        <w:rPr>
          <w:rFonts w:eastAsia="SimSun" w:cs="Arial"/>
          <w:color w:val="1C438B"/>
          <w:sz w:val="40"/>
          <w:szCs w:val="40"/>
          <w:lang w:eastAsia="zh-CN"/>
        </w:rPr>
      </w:pPr>
      <w:r>
        <w:br w:type="page"/>
      </w:r>
    </w:p>
    <w:p w14:paraId="7609C7AE" w14:textId="34E2D053" w:rsidR="00EB5F11" w:rsidRPr="007608B9" w:rsidRDefault="00EB5F11" w:rsidP="00EB5F11">
      <w:pPr>
        <w:pStyle w:val="Heading3"/>
      </w:pPr>
      <w:r w:rsidRPr="007608B9">
        <w:lastRenderedPageBreak/>
        <w:t>6</w:t>
      </w:r>
      <w:r w:rsidR="00C12DC6">
        <w:t xml:space="preserve">.  </w:t>
      </w:r>
      <w:r w:rsidRPr="007608B9">
        <w:t>Lighting Cues</w:t>
      </w:r>
    </w:p>
    <w:p w14:paraId="703E4430" w14:textId="77C1387D" w:rsidR="00EB5F11" w:rsidRPr="007608B9" w:rsidRDefault="00EB5F11" w:rsidP="00EB5F11">
      <w:pPr>
        <w:rPr>
          <w:rFonts w:eastAsia="Times New Roman" w:cs="Arial"/>
        </w:rPr>
      </w:pPr>
      <w:r w:rsidRPr="007608B9">
        <w:rPr>
          <w:rFonts w:eastAsia="Times New Roman" w:cs="Arial"/>
        </w:rPr>
        <w:t>A lighting cue is an instruction to change the lighting ‘state’ in a pre-defined way</w:t>
      </w:r>
      <w:r w:rsidR="00C12DC6">
        <w:rPr>
          <w:rFonts w:eastAsia="Times New Roman" w:cs="Arial"/>
        </w:rPr>
        <w:t xml:space="preserve">.  </w:t>
      </w:r>
    </w:p>
    <w:p w14:paraId="1FCAC785" w14:textId="29C9AF71" w:rsidR="00EB5F11" w:rsidRPr="007608B9" w:rsidRDefault="00EB5F11" w:rsidP="00EB5F11">
      <w:pPr>
        <w:rPr>
          <w:rFonts w:eastAsia="Times New Roman" w:cs="Arial"/>
        </w:rPr>
      </w:pPr>
      <w:r w:rsidRPr="007608B9">
        <w:rPr>
          <w:rFonts w:eastAsia="Times New Roman" w:cs="Arial"/>
        </w:rPr>
        <w:t xml:space="preserve">For </w:t>
      </w:r>
      <w:r w:rsidR="007608B9" w:rsidRPr="007608B9">
        <w:rPr>
          <w:rFonts w:eastAsia="Times New Roman" w:cs="Arial"/>
        </w:rPr>
        <w:t>example,</w:t>
      </w:r>
      <w:r w:rsidRPr="007608B9">
        <w:rPr>
          <w:rFonts w:eastAsia="Times New Roman" w:cs="Arial"/>
        </w:rPr>
        <w:t xml:space="preserve"> LX1 Full Stage Wash at 30%</w:t>
      </w:r>
    </w:p>
    <w:p w14:paraId="76798676" w14:textId="77777777" w:rsidR="00EB5F11" w:rsidRPr="007608B9" w:rsidRDefault="00EB5F11" w:rsidP="00EB5F11">
      <w:pPr>
        <w:rPr>
          <w:rFonts w:cs="Arial"/>
          <w:b/>
          <w:bCs/>
          <w:sz w:val="28"/>
          <w:szCs w:val="28"/>
        </w:rPr>
      </w:pPr>
      <w:r w:rsidRPr="007608B9">
        <w:rPr>
          <w:rFonts w:cs="Arial"/>
          <w:b/>
          <w:bCs/>
          <w:sz w:val="28"/>
          <w:szCs w:val="28"/>
        </w:rPr>
        <w:t>Lighting - Words &amp; phrases</w:t>
      </w:r>
    </w:p>
    <w:p w14:paraId="2F28502F" w14:textId="78944738" w:rsidR="00EB5F11" w:rsidRPr="007608B9" w:rsidRDefault="00EB5F11" w:rsidP="00EB5F11">
      <w:pPr>
        <w:rPr>
          <w:rFonts w:eastAsia="Times New Roman" w:cs="Arial"/>
        </w:rPr>
      </w:pPr>
      <w:r w:rsidRPr="007608B9">
        <w:rPr>
          <w:rFonts w:cs="Arial"/>
          <w:b/>
          <w:bCs/>
        </w:rPr>
        <w:t>Build</w:t>
      </w:r>
      <w:r w:rsidR="00C12DC6">
        <w:rPr>
          <w:rFonts w:cs="Arial"/>
          <w:b/>
          <w:bCs/>
        </w:rPr>
        <w:t xml:space="preserve"> </w:t>
      </w:r>
      <w:r w:rsidRPr="007608B9">
        <w:rPr>
          <w:rFonts w:cs="Arial"/>
        </w:rPr>
        <w:t xml:space="preserve">- </w:t>
      </w:r>
      <w:r w:rsidRPr="007608B9">
        <w:rPr>
          <w:rFonts w:eastAsia="Times New Roman" w:cs="Arial"/>
        </w:rPr>
        <w:t>to increase the intensity (brightness) of a lighting state or individual lantern</w:t>
      </w:r>
      <w:r w:rsidR="00C12DC6">
        <w:rPr>
          <w:rFonts w:eastAsia="Times New Roman" w:cs="Arial"/>
        </w:rPr>
        <w:t>.</w:t>
      </w:r>
    </w:p>
    <w:p w14:paraId="3898E388" w14:textId="31D4DDC9" w:rsidR="00EB5F11" w:rsidRPr="007608B9" w:rsidRDefault="00C12DC6" w:rsidP="00EB5F11">
      <w:pPr>
        <w:rPr>
          <w:rFonts w:eastAsia="Times New Roman" w:cs="Arial"/>
        </w:rPr>
      </w:pPr>
      <w:r>
        <w:rPr>
          <w:rFonts w:eastAsia="Times New Roman" w:cs="Arial"/>
        </w:rPr>
        <w:t xml:space="preserve">For example: </w:t>
      </w:r>
      <w:r w:rsidR="00EB5F11" w:rsidRPr="007608B9">
        <w:rPr>
          <w:rFonts w:eastAsia="Times New Roman" w:cs="Arial"/>
        </w:rPr>
        <w:t>OK - can you go to blackout and we'll build a new state for the next scene</w:t>
      </w:r>
      <w:r>
        <w:rPr>
          <w:rFonts w:eastAsia="Times New Roman" w:cs="Arial"/>
        </w:rPr>
        <w:t>’</w:t>
      </w:r>
      <w:r w:rsidR="00EB5F11" w:rsidRPr="007608B9">
        <w:rPr>
          <w:rFonts w:eastAsia="Times New Roman" w:cs="Arial"/>
        </w:rPr>
        <w:br/>
      </w:r>
      <w:r>
        <w:rPr>
          <w:rFonts w:eastAsia="Times New Roman" w:cs="Arial"/>
        </w:rPr>
        <w:t>‘</w:t>
      </w:r>
      <w:r w:rsidR="00EB5F11" w:rsidRPr="007608B9">
        <w:rPr>
          <w:rFonts w:eastAsia="Times New Roman" w:cs="Arial"/>
        </w:rPr>
        <w:t>At the end of the song, the state should build over 4 seconds</w:t>
      </w:r>
      <w:r>
        <w:rPr>
          <w:rFonts w:eastAsia="Times New Roman" w:cs="Arial"/>
        </w:rPr>
        <w:t>’</w:t>
      </w:r>
    </w:p>
    <w:p w14:paraId="5C5DA4AF" w14:textId="4E4D430F"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 xml:space="preserve">Build the lectern as the presenter </w:t>
      </w:r>
      <w:proofErr w:type="gramStart"/>
      <w:r w:rsidR="00EB5F11" w:rsidRPr="007608B9">
        <w:rPr>
          <w:rFonts w:eastAsia="Times New Roman" w:cs="Arial"/>
        </w:rPr>
        <w:t>approaches</w:t>
      </w:r>
      <w:r>
        <w:rPr>
          <w:rFonts w:eastAsia="Times New Roman" w:cs="Arial"/>
        </w:rPr>
        <w:t>’</w:t>
      </w:r>
      <w:proofErr w:type="gramEnd"/>
      <w:r>
        <w:rPr>
          <w:rFonts w:eastAsia="Times New Roman" w:cs="Arial"/>
        </w:rPr>
        <w:t>.</w:t>
      </w:r>
    </w:p>
    <w:p w14:paraId="0F83A3F8" w14:textId="6B7D2C8C" w:rsidR="00EB5F11" w:rsidRPr="007608B9" w:rsidRDefault="00EB5F11" w:rsidP="00EB5F11">
      <w:pPr>
        <w:rPr>
          <w:rFonts w:eastAsia="Times New Roman" w:cs="Arial"/>
        </w:rPr>
      </w:pPr>
      <w:r w:rsidRPr="007608B9">
        <w:rPr>
          <w:rFonts w:cs="Arial"/>
          <w:b/>
          <w:bCs/>
        </w:rPr>
        <w:t xml:space="preserve">Restore </w:t>
      </w:r>
      <w:r w:rsidRPr="007608B9">
        <w:rPr>
          <w:rFonts w:cs="Arial"/>
        </w:rPr>
        <w:t xml:space="preserve">- </w:t>
      </w:r>
      <w:r w:rsidRPr="007608B9">
        <w:rPr>
          <w:rFonts w:eastAsia="Times New Roman" w:cs="Arial"/>
        </w:rPr>
        <w:t>return to the previous level</w:t>
      </w:r>
      <w:r w:rsidR="00C12DC6">
        <w:rPr>
          <w:rFonts w:eastAsia="Times New Roman" w:cs="Arial"/>
        </w:rPr>
        <w:t>.</w:t>
      </w:r>
    </w:p>
    <w:p w14:paraId="48362521" w14:textId="4B3900C9"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After the blackout restore to the state for scene two</w:t>
      </w:r>
      <w:r>
        <w:rPr>
          <w:rFonts w:eastAsia="Times New Roman" w:cs="Arial"/>
        </w:rPr>
        <w:t>’</w:t>
      </w:r>
    </w:p>
    <w:p w14:paraId="603B3A21" w14:textId="0A2C7599"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After the villain exits, restore to the afternoon at the fair state</w:t>
      </w:r>
      <w:r>
        <w:rPr>
          <w:rFonts w:eastAsia="Times New Roman" w:cs="Arial"/>
        </w:rPr>
        <w:t>’</w:t>
      </w:r>
    </w:p>
    <w:p w14:paraId="5B31E758" w14:textId="05126487" w:rsidR="00EB5F11" w:rsidRPr="007608B9" w:rsidRDefault="00EB5F11" w:rsidP="00EB5F11">
      <w:pPr>
        <w:rPr>
          <w:rFonts w:eastAsia="Times New Roman" w:cs="Arial"/>
        </w:rPr>
      </w:pPr>
      <w:r w:rsidRPr="007608B9">
        <w:rPr>
          <w:rFonts w:cs="Arial"/>
          <w:b/>
          <w:bCs/>
        </w:rPr>
        <w:t>Check</w:t>
      </w:r>
      <w:r w:rsidR="00C12DC6">
        <w:rPr>
          <w:rFonts w:cs="Arial"/>
          <w:b/>
          <w:bCs/>
        </w:rPr>
        <w:t xml:space="preserve"> </w:t>
      </w:r>
      <w:r w:rsidRPr="007608B9">
        <w:rPr>
          <w:rFonts w:cs="Arial"/>
        </w:rPr>
        <w:t xml:space="preserve">- </w:t>
      </w:r>
      <w:r w:rsidRPr="007608B9">
        <w:rPr>
          <w:rFonts w:eastAsia="Times New Roman" w:cs="Arial"/>
        </w:rPr>
        <w:t>reduce the intensity either of the whole state or down to a particular area of the stage.</w:t>
      </w:r>
    </w:p>
    <w:p w14:paraId="2484EF44" w14:textId="46CAB230"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Check the state slightly when the hero exits</w:t>
      </w:r>
      <w:r>
        <w:rPr>
          <w:rFonts w:eastAsia="Times New Roman" w:cs="Arial"/>
        </w:rPr>
        <w:t>’</w:t>
      </w:r>
    </w:p>
    <w:p w14:paraId="1ADBC472" w14:textId="3C22E4C8"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At the end of the song check to downstage right for the final note</w:t>
      </w:r>
      <w:r>
        <w:rPr>
          <w:rFonts w:eastAsia="Times New Roman" w:cs="Arial"/>
        </w:rPr>
        <w:t>’</w:t>
      </w:r>
    </w:p>
    <w:p w14:paraId="7C0BFA7D" w14:textId="21AF921E"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Check stage left as he moves to the right</w:t>
      </w:r>
      <w:r>
        <w:rPr>
          <w:rFonts w:eastAsia="Times New Roman" w:cs="Arial"/>
        </w:rPr>
        <w:t>’</w:t>
      </w:r>
    </w:p>
    <w:p w14:paraId="72958CA3" w14:textId="4F793933" w:rsidR="00EB5F11" w:rsidRPr="007608B9" w:rsidRDefault="00EB5F11" w:rsidP="00EB5F11">
      <w:pPr>
        <w:rPr>
          <w:rFonts w:eastAsia="Times New Roman" w:cs="Arial"/>
        </w:rPr>
      </w:pPr>
      <w:r w:rsidRPr="007608B9">
        <w:rPr>
          <w:rFonts w:cs="Arial"/>
          <w:b/>
          <w:bCs/>
        </w:rPr>
        <w:t>Crossfade</w:t>
      </w:r>
      <w:r w:rsidRPr="007608B9">
        <w:rPr>
          <w:rFonts w:cs="Arial"/>
        </w:rPr>
        <w:t xml:space="preserve"> - </w:t>
      </w:r>
      <w:r w:rsidRPr="007608B9">
        <w:rPr>
          <w:rFonts w:eastAsia="Times New Roman" w:cs="Arial"/>
        </w:rPr>
        <w:t>a lighting state which completely replaces the current state on stage with a new state</w:t>
      </w:r>
      <w:r w:rsidR="00C12DC6">
        <w:rPr>
          <w:rFonts w:eastAsia="Times New Roman" w:cs="Arial"/>
        </w:rPr>
        <w:t xml:space="preserve">.  </w:t>
      </w:r>
      <w:r w:rsidRPr="007608B9">
        <w:rPr>
          <w:rFonts w:eastAsia="Times New Roman" w:cs="Arial"/>
        </w:rPr>
        <w:t>As one fades down the other fades up</w:t>
      </w:r>
      <w:r w:rsidR="00C12DC6">
        <w:rPr>
          <w:rFonts w:eastAsia="Times New Roman" w:cs="Arial"/>
        </w:rPr>
        <w:t>.</w:t>
      </w:r>
    </w:p>
    <w:p w14:paraId="6E413389" w14:textId="6C9D631D"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At the end of the scene crossfade to the downstage right special</w:t>
      </w:r>
      <w:r>
        <w:rPr>
          <w:rFonts w:eastAsia="Times New Roman" w:cs="Arial"/>
        </w:rPr>
        <w:t>’</w:t>
      </w:r>
    </w:p>
    <w:p w14:paraId="56630561" w14:textId="3D2BAC2E" w:rsidR="00EB5F11" w:rsidRPr="007608B9" w:rsidRDefault="00EB5F11" w:rsidP="00EB5F11">
      <w:pPr>
        <w:rPr>
          <w:rFonts w:eastAsia="Times New Roman" w:cs="Arial"/>
        </w:rPr>
      </w:pPr>
      <w:r w:rsidRPr="007608B9">
        <w:rPr>
          <w:rFonts w:cs="Arial"/>
          <w:b/>
          <w:bCs/>
        </w:rPr>
        <w:t xml:space="preserve">Special </w:t>
      </w:r>
      <w:r w:rsidRPr="007608B9">
        <w:rPr>
          <w:rFonts w:cs="Arial"/>
        </w:rPr>
        <w:t xml:space="preserve">- </w:t>
      </w:r>
      <w:r w:rsidRPr="007608B9">
        <w:rPr>
          <w:rFonts w:eastAsia="Times New Roman" w:cs="Arial"/>
        </w:rPr>
        <w:t>a lantern used for a specific moment during the performance</w:t>
      </w:r>
      <w:r w:rsidR="00C12DC6">
        <w:rPr>
          <w:rFonts w:eastAsia="Times New Roman" w:cs="Arial"/>
        </w:rPr>
        <w:t>.</w:t>
      </w:r>
    </w:p>
    <w:p w14:paraId="2FD248C2" w14:textId="56740D36"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The downstage centre special needs to be refocussed onto the painting</w:t>
      </w:r>
      <w:r>
        <w:rPr>
          <w:rFonts w:eastAsia="Times New Roman" w:cs="Arial"/>
        </w:rPr>
        <w:t>’</w:t>
      </w:r>
    </w:p>
    <w:p w14:paraId="313E113F" w14:textId="62DE690A" w:rsidR="00EB5F11" w:rsidRPr="007608B9" w:rsidRDefault="00C12DC6" w:rsidP="00EB5F11">
      <w:pPr>
        <w:rPr>
          <w:rFonts w:eastAsia="Times New Roman" w:cs="Arial"/>
        </w:rPr>
      </w:pPr>
      <w:r>
        <w:rPr>
          <w:rFonts w:eastAsia="Times New Roman" w:cs="Arial"/>
        </w:rPr>
        <w:t>‘</w:t>
      </w:r>
      <w:r w:rsidR="00EB5F11" w:rsidRPr="007608B9">
        <w:rPr>
          <w:rFonts w:eastAsia="Times New Roman" w:cs="Arial"/>
        </w:rPr>
        <w:t>The special at the top of the stairs must be cut to only light the ghost</w:t>
      </w:r>
      <w:r>
        <w:rPr>
          <w:rFonts w:eastAsia="Times New Roman" w:cs="Arial"/>
        </w:rPr>
        <w:t>’</w:t>
      </w:r>
    </w:p>
    <w:p w14:paraId="35285E67" w14:textId="6B689873" w:rsidR="00EB5F11" w:rsidRPr="007608B9" w:rsidRDefault="00EB5F11" w:rsidP="00EB5F11">
      <w:pPr>
        <w:rPr>
          <w:rFonts w:eastAsia="Times New Roman" w:cs="Arial"/>
        </w:rPr>
      </w:pPr>
      <w:r w:rsidRPr="007608B9">
        <w:rPr>
          <w:rFonts w:cs="Arial"/>
          <w:b/>
          <w:bCs/>
        </w:rPr>
        <w:t xml:space="preserve">DBO </w:t>
      </w:r>
      <w:r w:rsidRPr="007608B9">
        <w:rPr>
          <w:rFonts w:cs="Arial"/>
        </w:rPr>
        <w:t xml:space="preserve">– </w:t>
      </w:r>
      <w:r w:rsidRPr="007608B9">
        <w:rPr>
          <w:rFonts w:eastAsia="Times New Roman" w:cs="Arial"/>
        </w:rPr>
        <w:t>Dead blackout</w:t>
      </w:r>
      <w:r w:rsidR="00C12DC6">
        <w:rPr>
          <w:rFonts w:eastAsia="Times New Roman" w:cs="Arial"/>
        </w:rPr>
        <w:t xml:space="preserve">.  </w:t>
      </w:r>
      <w:r w:rsidRPr="007608B9">
        <w:rPr>
          <w:rFonts w:eastAsia="Times New Roman" w:cs="Arial"/>
        </w:rPr>
        <w:t>This means cut all the stage lights immediately</w:t>
      </w:r>
      <w:r w:rsidR="00C12DC6">
        <w:rPr>
          <w:rFonts w:eastAsia="Times New Roman" w:cs="Arial"/>
        </w:rPr>
        <w:t xml:space="preserve">.  </w:t>
      </w:r>
      <w:r w:rsidRPr="007608B9">
        <w:rPr>
          <w:rFonts w:eastAsia="Times New Roman" w:cs="Arial"/>
        </w:rPr>
        <w:t>It is important that if a DBO is called for, that performers and crew are aware it will be happening and that there is still some working light available side and backstage</w:t>
      </w:r>
      <w:r w:rsidR="00C12DC6">
        <w:rPr>
          <w:rFonts w:eastAsia="Times New Roman" w:cs="Arial"/>
        </w:rPr>
        <w:t xml:space="preserve">.  </w:t>
      </w:r>
      <w:r w:rsidRPr="007608B9">
        <w:rPr>
          <w:rFonts w:eastAsia="Times New Roman" w:cs="Arial"/>
        </w:rPr>
        <w:t>Emergency exit lights should be checked prior to the event as they must be working for an event to take place and are particularly important if a DBO is going to be used</w:t>
      </w:r>
      <w:r w:rsidR="00C12DC6">
        <w:rPr>
          <w:rFonts w:eastAsia="Times New Roman" w:cs="Arial"/>
        </w:rPr>
        <w:t xml:space="preserve">.  </w:t>
      </w:r>
      <w:r w:rsidRPr="007608B9">
        <w:rPr>
          <w:rFonts w:eastAsia="Times New Roman" w:cs="Arial"/>
        </w:rPr>
        <w:t>Most commonly a DBO only lasts for a few seconds and then the lights come up on the next scene.</w:t>
      </w:r>
    </w:p>
    <w:p w14:paraId="7F9A8753" w14:textId="77777777" w:rsidR="00C12DC6" w:rsidRDefault="00C12DC6">
      <w:pPr>
        <w:rPr>
          <w:rFonts w:cs="Arial"/>
          <w:b/>
          <w:bCs/>
          <w:sz w:val="28"/>
          <w:szCs w:val="28"/>
        </w:rPr>
      </w:pPr>
      <w:r>
        <w:rPr>
          <w:rFonts w:cs="Arial"/>
          <w:b/>
          <w:bCs/>
          <w:sz w:val="28"/>
          <w:szCs w:val="28"/>
        </w:rPr>
        <w:br w:type="page"/>
      </w:r>
    </w:p>
    <w:p w14:paraId="090CFDB4" w14:textId="67854AFC" w:rsidR="00EB5F11" w:rsidRPr="007608B9" w:rsidRDefault="00EB5F11" w:rsidP="00EB5F11">
      <w:pPr>
        <w:rPr>
          <w:rFonts w:cs="Arial"/>
          <w:b/>
          <w:bCs/>
          <w:sz w:val="28"/>
          <w:szCs w:val="28"/>
        </w:rPr>
      </w:pPr>
      <w:r w:rsidRPr="007608B9">
        <w:rPr>
          <w:rFonts w:cs="Arial"/>
          <w:b/>
          <w:bCs/>
          <w:sz w:val="28"/>
          <w:szCs w:val="28"/>
        </w:rPr>
        <w:lastRenderedPageBreak/>
        <w:t>In and Out times for cues</w:t>
      </w:r>
    </w:p>
    <w:p w14:paraId="526D88D4" w14:textId="15175D92" w:rsidR="00EB5F11" w:rsidRPr="007608B9" w:rsidRDefault="00EB5F11" w:rsidP="00EB5F11">
      <w:pPr>
        <w:rPr>
          <w:rFonts w:eastAsia="Times New Roman" w:cs="Arial"/>
        </w:rPr>
      </w:pPr>
      <w:r w:rsidRPr="007608B9">
        <w:rPr>
          <w:rFonts w:eastAsia="Times New Roman" w:cs="Arial"/>
        </w:rPr>
        <w:t>Lighting cues will often have an in or out time</w:t>
      </w:r>
      <w:r w:rsidR="00C12DC6">
        <w:rPr>
          <w:rFonts w:eastAsia="Times New Roman" w:cs="Arial"/>
        </w:rPr>
        <w:t xml:space="preserve">.  </w:t>
      </w:r>
      <w:r w:rsidRPr="007608B9">
        <w:rPr>
          <w:rFonts w:eastAsia="Times New Roman" w:cs="Arial"/>
        </w:rPr>
        <w:t>This means how long you have to take to fade the lights up to their desired intensity or how long to fade them down</w:t>
      </w:r>
      <w:r w:rsidR="00C12DC6">
        <w:rPr>
          <w:rFonts w:eastAsia="Times New Roman" w:cs="Arial"/>
        </w:rPr>
        <w:t xml:space="preserve">.  </w:t>
      </w:r>
      <w:r w:rsidRPr="007608B9">
        <w:rPr>
          <w:rFonts w:eastAsia="Times New Roman" w:cs="Arial"/>
        </w:rPr>
        <w:t>This can be performed manually on an old style desk, but currently, this is a programable function on the digital console</w:t>
      </w:r>
      <w:r w:rsidR="00C12DC6">
        <w:rPr>
          <w:rFonts w:eastAsia="Times New Roman" w:cs="Arial"/>
        </w:rPr>
        <w:t xml:space="preserve">.  </w:t>
      </w:r>
      <w:r w:rsidRPr="007608B9">
        <w:rPr>
          <w:rFonts w:eastAsia="Times New Roman" w:cs="Arial"/>
        </w:rPr>
        <w:t>You can also program the console to ‘snap’ to the cue which brings the lights straight up.</w:t>
      </w:r>
    </w:p>
    <w:p w14:paraId="284A2534" w14:textId="77777777" w:rsidR="00EB5F11" w:rsidRPr="007608B9" w:rsidRDefault="00EB5F11" w:rsidP="00EB5F11">
      <w:pPr>
        <w:rPr>
          <w:rFonts w:cs="Arial"/>
          <w:b/>
          <w:bCs/>
        </w:rPr>
      </w:pPr>
      <w:r w:rsidRPr="007608B9">
        <w:rPr>
          <w:rFonts w:cs="Arial"/>
          <w:b/>
          <w:bCs/>
        </w:rPr>
        <w:t>Line of Sight and Visual Cues</w:t>
      </w:r>
    </w:p>
    <w:p w14:paraId="6802C722" w14:textId="77777777" w:rsidR="00B05E8A" w:rsidRDefault="00EB5F11" w:rsidP="00EB5F11">
      <w:pPr>
        <w:rPr>
          <w:rFonts w:eastAsia="Times New Roman" w:cs="Arial"/>
        </w:rPr>
      </w:pPr>
      <w:r w:rsidRPr="007608B9">
        <w:rPr>
          <w:rFonts w:eastAsia="Times New Roman" w:cs="Arial"/>
        </w:rPr>
        <w:t>Sometimes a cue must be performed manually (no programming)</w:t>
      </w:r>
      <w:r w:rsidR="00C12DC6">
        <w:rPr>
          <w:rFonts w:eastAsia="Times New Roman" w:cs="Arial"/>
        </w:rPr>
        <w:t xml:space="preserve">.  </w:t>
      </w:r>
      <w:r w:rsidRPr="007608B9">
        <w:rPr>
          <w:rFonts w:eastAsia="Times New Roman" w:cs="Arial"/>
        </w:rPr>
        <w:t>It may be a cue that is actioned on a certain event on stage that may vary from each performance</w:t>
      </w:r>
      <w:r w:rsidR="00B05E8A">
        <w:rPr>
          <w:rFonts w:eastAsia="Times New Roman" w:cs="Arial"/>
        </w:rPr>
        <w:t>.</w:t>
      </w:r>
    </w:p>
    <w:p w14:paraId="68223ED5" w14:textId="77777777" w:rsidR="00B05E8A" w:rsidRDefault="00B05E8A" w:rsidP="00EB5F11">
      <w:pPr>
        <w:rPr>
          <w:rFonts w:eastAsia="Times New Roman" w:cs="Arial"/>
        </w:rPr>
      </w:pPr>
      <w:r>
        <w:rPr>
          <w:rFonts w:eastAsia="Times New Roman" w:cs="Arial"/>
        </w:rPr>
        <w:t xml:space="preserve">For example: </w:t>
      </w:r>
    </w:p>
    <w:p w14:paraId="11749129" w14:textId="77777777" w:rsidR="00B05E8A" w:rsidRDefault="00EB5F11" w:rsidP="00B05E8A">
      <w:pPr>
        <w:pStyle w:val="ListBullet2"/>
      </w:pPr>
      <w:r w:rsidRPr="007608B9">
        <w:t>when the winner is announced bring up the special on the photo of the prize</w:t>
      </w:r>
    </w:p>
    <w:p w14:paraId="2E34CF18" w14:textId="699CAC0C" w:rsidR="00B05E8A" w:rsidRDefault="00C12DC6" w:rsidP="00B05E8A">
      <w:pPr>
        <w:pStyle w:val="ListBullet2"/>
      </w:pPr>
      <w:r>
        <w:t xml:space="preserve"> </w:t>
      </w:r>
      <w:r w:rsidR="00B05E8A">
        <w:t>w</w:t>
      </w:r>
      <w:r w:rsidR="007608B9" w:rsidRPr="007608B9">
        <w:t>henever</w:t>
      </w:r>
      <w:r w:rsidR="00EB5F11" w:rsidRPr="007608B9">
        <w:t xml:space="preserve"> an actor turns a lamp on, bring up the special over the lamp</w:t>
      </w:r>
      <w:r>
        <w:t xml:space="preserve">.  </w:t>
      </w:r>
    </w:p>
    <w:p w14:paraId="3F8215A8" w14:textId="3AF986EA" w:rsidR="00EB5F11" w:rsidRPr="007608B9" w:rsidRDefault="00EB5F11" w:rsidP="00B05E8A">
      <w:r w:rsidRPr="007608B9">
        <w:t>For this to work successfully, the lighting operator must have a clear line of sight to the stage.</w:t>
      </w:r>
    </w:p>
    <w:p w14:paraId="7C8598BB" w14:textId="77777777" w:rsidR="00EB5F11" w:rsidRPr="007608B9" w:rsidRDefault="00EB5F11" w:rsidP="00EB5F11">
      <w:pPr>
        <w:rPr>
          <w:rFonts w:cs="Arial"/>
          <w:b/>
          <w:bCs/>
        </w:rPr>
      </w:pPr>
      <w:r w:rsidRPr="007608B9">
        <w:rPr>
          <w:rFonts w:cs="Arial"/>
          <w:b/>
          <w:bCs/>
        </w:rPr>
        <w:t>Busking</w:t>
      </w:r>
    </w:p>
    <w:p w14:paraId="2C4141CF" w14:textId="0D05F9B0" w:rsidR="00EB5F11" w:rsidRPr="007608B9" w:rsidRDefault="00EB5F11" w:rsidP="00EB5F11">
      <w:pPr>
        <w:rPr>
          <w:rFonts w:eastAsia="Times New Roman" w:cs="Arial"/>
        </w:rPr>
      </w:pPr>
      <w:r w:rsidRPr="007608B9">
        <w:rPr>
          <w:rFonts w:eastAsia="Times New Roman" w:cs="Arial"/>
        </w:rPr>
        <w:t>In live music events sometimes there may be a variety of bands, each with their own preferred look or colour palette</w:t>
      </w:r>
      <w:r w:rsidR="00C12DC6">
        <w:rPr>
          <w:rFonts w:eastAsia="Times New Roman" w:cs="Arial"/>
        </w:rPr>
        <w:t xml:space="preserve">.  </w:t>
      </w:r>
      <w:r w:rsidRPr="007608B9">
        <w:rPr>
          <w:rFonts w:eastAsia="Times New Roman" w:cs="Arial"/>
        </w:rPr>
        <w:t>Apart from having pre-programmed scenes, the lighting operator may choose to ‘busk’ which means changing lighting states, colours and their intensity as the performance happens</w:t>
      </w:r>
      <w:r w:rsidR="00C12DC6">
        <w:rPr>
          <w:rFonts w:eastAsia="Times New Roman" w:cs="Arial"/>
        </w:rPr>
        <w:t xml:space="preserve">.  </w:t>
      </w:r>
    </w:p>
    <w:p w14:paraId="0E2DBBE9" w14:textId="49FEDA87" w:rsidR="00EB5F11" w:rsidRPr="007608B9" w:rsidRDefault="00EB5F11">
      <w:r w:rsidRPr="007608B9">
        <w:br w:type="page"/>
      </w:r>
    </w:p>
    <w:p w14:paraId="461EF34C" w14:textId="2DFF63AF" w:rsidR="00EB5F11" w:rsidRPr="007608B9" w:rsidRDefault="00EB5F11" w:rsidP="00EB5F11">
      <w:pPr>
        <w:pStyle w:val="Heading3"/>
      </w:pPr>
      <w:r w:rsidRPr="007608B9">
        <w:lastRenderedPageBreak/>
        <w:t>7</w:t>
      </w:r>
      <w:r w:rsidR="00C12DC6">
        <w:t xml:space="preserve">.  </w:t>
      </w:r>
      <w:r w:rsidRPr="007608B9">
        <w:t>Electricity</w:t>
      </w:r>
    </w:p>
    <w:p w14:paraId="2C688F77" w14:textId="473E89E9"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Electrical problems may come from two areas: supply of electricity; and interference with signals</w:t>
      </w:r>
      <w:r w:rsidR="00C12DC6">
        <w:rPr>
          <w:rFonts w:ascii="Arial" w:hAnsi="Arial" w:cs="Arial"/>
          <w:sz w:val="24"/>
          <w:lang w:val="en-AU"/>
        </w:rPr>
        <w:t xml:space="preserve">.  </w:t>
      </w:r>
    </w:p>
    <w:p w14:paraId="42548E70" w14:textId="1C6EE690" w:rsidR="00EB5F11" w:rsidRPr="007608B9" w:rsidRDefault="00EB5F11" w:rsidP="00E91B30">
      <w:pPr>
        <w:rPr>
          <w:rFonts w:eastAsia="Times New Roman" w:cs="Arial"/>
        </w:rPr>
      </w:pPr>
      <w:r w:rsidRPr="007608B9">
        <w:rPr>
          <w:rFonts w:eastAsia="Times New Roman" w:cs="Arial"/>
        </w:rPr>
        <w:t>Lighting consoles, dimmers, intelligent lights, and LED fixtures are all involved with both 240 volt supply and digital control signals</w:t>
      </w:r>
      <w:r w:rsidR="00C12DC6">
        <w:rPr>
          <w:rFonts w:eastAsia="Times New Roman" w:cs="Arial"/>
        </w:rPr>
        <w:t xml:space="preserve">.  </w:t>
      </w:r>
      <w:r w:rsidRPr="007608B9">
        <w:rPr>
          <w:rFonts w:eastAsia="Times New Roman" w:cs="Arial"/>
        </w:rPr>
        <w:t>Lighting technicians more than others need to be aware of these two functional requirements</w:t>
      </w:r>
      <w:r w:rsidR="00C12DC6">
        <w:rPr>
          <w:rFonts w:eastAsia="Times New Roman" w:cs="Arial"/>
        </w:rPr>
        <w:t xml:space="preserve">.  </w:t>
      </w:r>
      <w:r w:rsidRPr="007608B9">
        <w:rPr>
          <w:rFonts w:eastAsia="Times New Roman" w:cs="Arial"/>
        </w:rPr>
        <w:t>Lighting frequently runs numerous electric circuits operating at mains voltages, with amperages capable of causing blackouts from overloads, electric shocks, and even fires</w:t>
      </w:r>
    </w:p>
    <w:p w14:paraId="40E94018" w14:textId="77777777" w:rsidR="00EB5F11" w:rsidRPr="007608B9" w:rsidRDefault="00EB5F11" w:rsidP="00E91B30">
      <w:pPr>
        <w:rPr>
          <w:rFonts w:cs="Arial"/>
          <w:b/>
          <w:bCs/>
          <w:sz w:val="28"/>
          <w:szCs w:val="28"/>
        </w:rPr>
      </w:pPr>
      <w:r w:rsidRPr="007608B9">
        <w:rPr>
          <w:rFonts w:cs="Arial"/>
          <w:b/>
          <w:bCs/>
          <w:sz w:val="28"/>
          <w:szCs w:val="28"/>
        </w:rPr>
        <w:t>Supply of Electricity</w:t>
      </w:r>
    </w:p>
    <w:p w14:paraId="4F4CB7A7" w14:textId="563ECCE7"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Lighting consoles, dimmers, intelligent lights, LED luminaires are usually 240 volt systems</w:t>
      </w:r>
      <w:r w:rsidR="00C12DC6">
        <w:rPr>
          <w:rFonts w:ascii="Arial" w:hAnsi="Arial" w:cs="Arial"/>
          <w:sz w:val="24"/>
          <w:lang w:val="en-AU"/>
        </w:rPr>
        <w:t xml:space="preserve">.  </w:t>
      </w:r>
      <w:r w:rsidRPr="007608B9">
        <w:rPr>
          <w:rFonts w:ascii="Arial" w:hAnsi="Arial" w:cs="Arial"/>
          <w:sz w:val="24"/>
          <w:lang w:val="en-AU"/>
        </w:rPr>
        <w:t>Some equipment may use separate plug in power supplies</w:t>
      </w:r>
      <w:r w:rsidR="00C12DC6">
        <w:rPr>
          <w:rFonts w:ascii="Arial" w:hAnsi="Arial" w:cs="Arial"/>
          <w:sz w:val="24"/>
          <w:lang w:val="en-AU"/>
        </w:rPr>
        <w:t xml:space="preserve">.  </w:t>
      </w:r>
      <w:r w:rsidRPr="007608B9">
        <w:rPr>
          <w:rFonts w:ascii="Arial" w:hAnsi="Arial" w:cs="Arial"/>
          <w:sz w:val="24"/>
          <w:lang w:val="en-AU"/>
        </w:rPr>
        <w:t xml:space="preserve">If </w:t>
      </w:r>
      <w:r w:rsidR="007608B9" w:rsidRPr="007608B9">
        <w:rPr>
          <w:rFonts w:ascii="Arial" w:hAnsi="Arial" w:cs="Arial"/>
          <w:sz w:val="24"/>
          <w:lang w:val="en-AU"/>
        </w:rPr>
        <w:t>so,</w:t>
      </w:r>
      <w:r w:rsidRPr="007608B9">
        <w:rPr>
          <w:rFonts w:ascii="Arial" w:hAnsi="Arial" w:cs="Arial"/>
          <w:sz w:val="24"/>
          <w:lang w:val="en-AU"/>
        </w:rPr>
        <w:t xml:space="preserve"> be careful that the correct power supply is being used</w:t>
      </w:r>
      <w:r w:rsidR="00C12DC6">
        <w:rPr>
          <w:rFonts w:ascii="Arial" w:hAnsi="Arial" w:cs="Arial"/>
          <w:sz w:val="24"/>
          <w:lang w:val="en-AU"/>
        </w:rPr>
        <w:t xml:space="preserve">.  </w:t>
      </w:r>
      <w:r w:rsidRPr="007608B9">
        <w:rPr>
          <w:rFonts w:ascii="Arial" w:hAnsi="Arial" w:cs="Arial"/>
          <w:sz w:val="24"/>
          <w:lang w:val="en-AU"/>
        </w:rPr>
        <w:t>Too high a voltage will fry the electronics, insufficient power (volts × amps) may end up in an un-scheduled blackout when the supply fails</w:t>
      </w:r>
      <w:r w:rsidR="00C12DC6">
        <w:rPr>
          <w:rFonts w:ascii="Arial" w:hAnsi="Arial" w:cs="Arial"/>
          <w:sz w:val="24"/>
          <w:lang w:val="en-AU"/>
        </w:rPr>
        <w:t xml:space="preserve">.  </w:t>
      </w:r>
      <w:r w:rsidRPr="007608B9">
        <w:rPr>
          <w:rFonts w:ascii="Arial" w:hAnsi="Arial" w:cs="Arial"/>
          <w:sz w:val="24"/>
          <w:lang w:val="en-AU"/>
        </w:rPr>
        <w:t>Occasionally lights operating at 120 volts (</w:t>
      </w:r>
      <w:r w:rsidR="00E91B30">
        <w:rPr>
          <w:rFonts w:ascii="Arial" w:hAnsi="Arial" w:cs="Arial"/>
          <w:sz w:val="24"/>
          <w:lang w:val="en-AU"/>
        </w:rPr>
        <w:t>for example,</w:t>
      </w:r>
      <w:r w:rsidR="00C12DC6">
        <w:rPr>
          <w:rFonts w:ascii="Arial" w:hAnsi="Arial" w:cs="Arial"/>
          <w:sz w:val="24"/>
          <w:lang w:val="en-AU"/>
        </w:rPr>
        <w:t xml:space="preserve"> </w:t>
      </w:r>
      <w:r w:rsidRPr="007608B9">
        <w:rPr>
          <w:rFonts w:ascii="Arial" w:hAnsi="Arial" w:cs="Arial"/>
          <w:sz w:val="24"/>
          <w:lang w:val="en-AU"/>
        </w:rPr>
        <w:t>USA 1000 watt Par Cans) may be found</w:t>
      </w:r>
      <w:r w:rsidR="00C12DC6">
        <w:rPr>
          <w:rFonts w:ascii="Arial" w:hAnsi="Arial" w:cs="Arial"/>
          <w:sz w:val="24"/>
          <w:lang w:val="en-AU"/>
        </w:rPr>
        <w:t xml:space="preserve">.  </w:t>
      </w:r>
      <w:r w:rsidRPr="007608B9">
        <w:rPr>
          <w:rFonts w:ascii="Arial" w:hAnsi="Arial" w:cs="Arial"/>
          <w:sz w:val="24"/>
          <w:lang w:val="en-AU"/>
        </w:rPr>
        <w:t>Some modern dimmers can control these, or special connector units may be required.</w:t>
      </w:r>
    </w:p>
    <w:p w14:paraId="0E4EBE2F" w14:textId="77777777" w:rsidR="00EB5F11" w:rsidRPr="007608B9" w:rsidRDefault="00EB5F11" w:rsidP="00E91B30">
      <w:pPr>
        <w:rPr>
          <w:rFonts w:cs="Arial"/>
          <w:b/>
          <w:bCs/>
          <w:sz w:val="28"/>
          <w:szCs w:val="28"/>
        </w:rPr>
      </w:pPr>
      <w:r w:rsidRPr="007608B9">
        <w:rPr>
          <w:rFonts w:cs="Arial"/>
          <w:b/>
          <w:bCs/>
          <w:sz w:val="28"/>
          <w:szCs w:val="28"/>
        </w:rPr>
        <w:t>Ohms Law</w:t>
      </w:r>
    </w:p>
    <w:p w14:paraId="7DE2D388" w14:textId="77777777"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Ohms law shows the relationship between the three important electrical parameters of Voltage, Current and Resistance.</w:t>
      </w:r>
    </w:p>
    <w:tbl>
      <w:tblPr>
        <w:tblStyle w:val="Tableheader"/>
        <w:tblW w:w="0" w:type="auto"/>
        <w:tblInd w:w="-30" w:type="dxa"/>
        <w:tblLook w:val="04A0" w:firstRow="1" w:lastRow="0" w:firstColumn="1" w:lastColumn="0" w:noHBand="0" w:noVBand="1"/>
      </w:tblPr>
      <w:tblGrid>
        <w:gridCol w:w="2091"/>
        <w:gridCol w:w="2091"/>
        <w:gridCol w:w="2091"/>
        <w:gridCol w:w="2091"/>
      </w:tblGrid>
      <w:tr w:rsidR="00EB5F11" w:rsidRPr="007608B9" w14:paraId="6F68D587" w14:textId="77777777" w:rsidTr="00EB5F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1" w:type="dxa"/>
            <w:hideMark/>
          </w:tcPr>
          <w:p w14:paraId="01DA0D09" w14:textId="77777777" w:rsidR="00EB5F11" w:rsidRPr="007608B9" w:rsidRDefault="00EB5F11" w:rsidP="00E91B30">
            <w:pPr>
              <w:pStyle w:val="TVSurveyText"/>
              <w:spacing w:before="192" w:after="192" w:line="276" w:lineRule="auto"/>
              <w:jc w:val="center"/>
              <w:rPr>
                <w:rFonts w:ascii="Arial" w:hAnsi="Arial" w:cs="Arial"/>
                <w:b w:val="0"/>
                <w:bCs/>
                <w:lang w:val="en-AU" w:eastAsia="en-AU"/>
              </w:rPr>
            </w:pPr>
            <w:r w:rsidRPr="007608B9">
              <w:rPr>
                <w:rFonts w:ascii="Arial" w:hAnsi="Arial" w:cs="Arial"/>
                <w:bCs/>
                <w:lang w:val="en-AU" w:eastAsia="en-AU"/>
              </w:rPr>
              <w:t>Quality</w:t>
            </w:r>
          </w:p>
        </w:tc>
        <w:tc>
          <w:tcPr>
            <w:tcW w:w="2091" w:type="dxa"/>
            <w:hideMark/>
          </w:tcPr>
          <w:p w14:paraId="2532B2DE" w14:textId="77777777" w:rsidR="00EB5F11" w:rsidRPr="007608B9" w:rsidRDefault="00EB5F11" w:rsidP="00E91B30">
            <w:pPr>
              <w:pStyle w:val="TVSurveyTex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lang w:val="en-AU" w:eastAsia="en-AU"/>
              </w:rPr>
            </w:pPr>
            <w:r w:rsidRPr="007608B9">
              <w:rPr>
                <w:rFonts w:ascii="Arial" w:hAnsi="Arial" w:cs="Arial"/>
                <w:bCs/>
                <w:lang w:val="en-AU" w:eastAsia="en-AU"/>
              </w:rPr>
              <w:t>Measurement unit</w:t>
            </w:r>
          </w:p>
        </w:tc>
        <w:tc>
          <w:tcPr>
            <w:tcW w:w="2091" w:type="dxa"/>
            <w:hideMark/>
          </w:tcPr>
          <w:p w14:paraId="2504A2A7" w14:textId="77777777" w:rsidR="00EB5F11" w:rsidRPr="007608B9" w:rsidRDefault="00EB5F11" w:rsidP="00E91B30">
            <w:pPr>
              <w:pStyle w:val="TVSurveyTex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lang w:val="en-AU" w:eastAsia="en-AU"/>
              </w:rPr>
            </w:pPr>
            <w:r w:rsidRPr="007608B9">
              <w:rPr>
                <w:rFonts w:ascii="Arial" w:hAnsi="Arial" w:cs="Arial"/>
                <w:bCs/>
                <w:lang w:val="en-AU" w:eastAsia="en-AU"/>
              </w:rPr>
              <w:t>Abbreviation</w:t>
            </w:r>
          </w:p>
        </w:tc>
        <w:tc>
          <w:tcPr>
            <w:tcW w:w="2091" w:type="dxa"/>
            <w:hideMark/>
          </w:tcPr>
          <w:p w14:paraId="3DE0AD65" w14:textId="77777777" w:rsidR="00EB5F11" w:rsidRPr="007608B9" w:rsidRDefault="00EB5F11" w:rsidP="00E91B30">
            <w:pPr>
              <w:pStyle w:val="TVSurveyText"/>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lang w:val="en-AU" w:eastAsia="en-AU"/>
              </w:rPr>
            </w:pPr>
            <w:r w:rsidRPr="007608B9">
              <w:rPr>
                <w:rFonts w:ascii="Arial" w:hAnsi="Arial" w:cs="Arial"/>
                <w:bCs/>
                <w:lang w:val="en-AU" w:eastAsia="en-AU"/>
              </w:rPr>
              <w:t>Equation symbol</w:t>
            </w:r>
          </w:p>
        </w:tc>
      </w:tr>
      <w:tr w:rsidR="00EB5F11" w:rsidRPr="007608B9" w14:paraId="2F422451"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hideMark/>
          </w:tcPr>
          <w:p w14:paraId="23D49415" w14:textId="77777777" w:rsidR="00EB5F11" w:rsidRPr="007608B9" w:rsidRDefault="00EB5F11" w:rsidP="00E91B30">
            <w:pPr>
              <w:pStyle w:val="TVSurveyText"/>
              <w:spacing w:after="120" w:line="276" w:lineRule="auto"/>
              <w:jc w:val="center"/>
              <w:rPr>
                <w:rFonts w:ascii="Arial" w:hAnsi="Arial" w:cs="Arial"/>
                <w:b w:val="0"/>
                <w:bCs/>
                <w:lang w:val="en-AU" w:eastAsia="en-AU"/>
              </w:rPr>
            </w:pPr>
            <w:r w:rsidRPr="007608B9">
              <w:rPr>
                <w:rFonts w:ascii="Arial" w:hAnsi="Arial" w:cs="Arial"/>
                <w:bCs/>
                <w:lang w:val="en-AU" w:eastAsia="en-AU"/>
              </w:rPr>
              <w:t>Current</w:t>
            </w:r>
          </w:p>
        </w:tc>
        <w:tc>
          <w:tcPr>
            <w:tcW w:w="2091" w:type="dxa"/>
            <w:hideMark/>
          </w:tcPr>
          <w:p w14:paraId="2D419CCE"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Ampere (Amp)</w:t>
            </w:r>
          </w:p>
        </w:tc>
        <w:tc>
          <w:tcPr>
            <w:tcW w:w="2091" w:type="dxa"/>
            <w:hideMark/>
          </w:tcPr>
          <w:p w14:paraId="492966FF"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A</w:t>
            </w:r>
          </w:p>
        </w:tc>
        <w:tc>
          <w:tcPr>
            <w:tcW w:w="2091" w:type="dxa"/>
            <w:hideMark/>
          </w:tcPr>
          <w:p w14:paraId="54612E82"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I</w:t>
            </w:r>
          </w:p>
        </w:tc>
      </w:tr>
      <w:tr w:rsidR="00EB5F11" w:rsidRPr="007608B9" w14:paraId="42CFA316" w14:textId="77777777" w:rsidTr="00EB5F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hideMark/>
          </w:tcPr>
          <w:p w14:paraId="17781145" w14:textId="77777777" w:rsidR="00EB5F11" w:rsidRPr="007608B9" w:rsidRDefault="00EB5F11" w:rsidP="00E91B30">
            <w:pPr>
              <w:pStyle w:val="TVSurveyText"/>
              <w:spacing w:after="120" w:line="276" w:lineRule="auto"/>
              <w:jc w:val="center"/>
              <w:rPr>
                <w:rFonts w:ascii="Arial" w:hAnsi="Arial" w:cs="Arial"/>
                <w:b w:val="0"/>
                <w:bCs/>
                <w:lang w:val="en-AU" w:eastAsia="en-AU"/>
              </w:rPr>
            </w:pPr>
            <w:r w:rsidRPr="007608B9">
              <w:rPr>
                <w:rFonts w:ascii="Arial" w:hAnsi="Arial" w:cs="Arial"/>
                <w:bCs/>
                <w:lang w:val="en-AU" w:eastAsia="en-AU"/>
              </w:rPr>
              <w:t>Voltage</w:t>
            </w:r>
          </w:p>
        </w:tc>
        <w:tc>
          <w:tcPr>
            <w:tcW w:w="2091" w:type="dxa"/>
            <w:hideMark/>
          </w:tcPr>
          <w:p w14:paraId="743B2F5F" w14:textId="77777777" w:rsidR="00EB5F11" w:rsidRPr="007608B9" w:rsidRDefault="00EB5F11" w:rsidP="00E91B30">
            <w:pPr>
              <w:pStyle w:val="TVSurveyText"/>
              <w:spacing w:after="120"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AU" w:eastAsia="en-AU"/>
              </w:rPr>
            </w:pPr>
            <w:r w:rsidRPr="007608B9">
              <w:rPr>
                <w:rFonts w:ascii="Arial" w:hAnsi="Arial" w:cs="Arial"/>
                <w:lang w:val="en-AU" w:eastAsia="en-AU"/>
              </w:rPr>
              <w:t>Volt</w:t>
            </w:r>
          </w:p>
        </w:tc>
        <w:tc>
          <w:tcPr>
            <w:tcW w:w="2091" w:type="dxa"/>
            <w:hideMark/>
          </w:tcPr>
          <w:p w14:paraId="1D954F44" w14:textId="77777777" w:rsidR="00EB5F11" w:rsidRPr="007608B9" w:rsidRDefault="00EB5F11" w:rsidP="00E91B30">
            <w:pPr>
              <w:pStyle w:val="TVSurveyText"/>
              <w:spacing w:after="120"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AU" w:eastAsia="en-AU"/>
              </w:rPr>
            </w:pPr>
            <w:r w:rsidRPr="007608B9">
              <w:rPr>
                <w:rFonts w:ascii="Arial" w:hAnsi="Arial" w:cs="Arial"/>
                <w:lang w:val="en-AU" w:eastAsia="en-AU"/>
              </w:rPr>
              <w:t>V</w:t>
            </w:r>
          </w:p>
        </w:tc>
        <w:tc>
          <w:tcPr>
            <w:tcW w:w="2091" w:type="dxa"/>
            <w:hideMark/>
          </w:tcPr>
          <w:p w14:paraId="040EB202" w14:textId="77777777" w:rsidR="00EB5F11" w:rsidRPr="007608B9" w:rsidRDefault="00EB5F11" w:rsidP="00E91B30">
            <w:pPr>
              <w:pStyle w:val="TVSurveyText"/>
              <w:spacing w:after="120"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AU" w:eastAsia="en-AU"/>
              </w:rPr>
            </w:pPr>
            <w:r w:rsidRPr="007608B9">
              <w:rPr>
                <w:rFonts w:ascii="Arial" w:hAnsi="Arial" w:cs="Arial"/>
                <w:lang w:val="en-AU" w:eastAsia="en-AU"/>
              </w:rPr>
              <w:t>E or V</w:t>
            </w:r>
          </w:p>
        </w:tc>
      </w:tr>
      <w:tr w:rsidR="00EB5F11" w:rsidRPr="007608B9" w14:paraId="3DFFE309" w14:textId="77777777" w:rsidTr="00EB5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hideMark/>
          </w:tcPr>
          <w:p w14:paraId="32B04AD9" w14:textId="77777777" w:rsidR="00EB5F11" w:rsidRPr="007608B9" w:rsidRDefault="00EB5F11" w:rsidP="00E91B30">
            <w:pPr>
              <w:pStyle w:val="TVSurveyText"/>
              <w:spacing w:after="120" w:line="276" w:lineRule="auto"/>
              <w:jc w:val="center"/>
              <w:rPr>
                <w:rFonts w:ascii="Arial" w:hAnsi="Arial" w:cs="Arial"/>
                <w:b w:val="0"/>
                <w:bCs/>
                <w:lang w:val="en-AU" w:eastAsia="en-AU"/>
              </w:rPr>
            </w:pPr>
            <w:r w:rsidRPr="007608B9">
              <w:rPr>
                <w:rFonts w:ascii="Arial" w:hAnsi="Arial" w:cs="Arial"/>
                <w:bCs/>
                <w:lang w:val="en-AU" w:eastAsia="en-AU"/>
              </w:rPr>
              <w:t>Resistance</w:t>
            </w:r>
          </w:p>
        </w:tc>
        <w:tc>
          <w:tcPr>
            <w:tcW w:w="2091" w:type="dxa"/>
            <w:hideMark/>
          </w:tcPr>
          <w:p w14:paraId="30344817"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Ohm</w:t>
            </w:r>
          </w:p>
        </w:tc>
        <w:tc>
          <w:tcPr>
            <w:tcW w:w="2091" w:type="dxa"/>
            <w:hideMark/>
          </w:tcPr>
          <w:p w14:paraId="60BE6B5A"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Ω</w:t>
            </w:r>
          </w:p>
        </w:tc>
        <w:tc>
          <w:tcPr>
            <w:tcW w:w="2091" w:type="dxa"/>
            <w:hideMark/>
          </w:tcPr>
          <w:p w14:paraId="0429431A" w14:textId="77777777" w:rsidR="00EB5F11" w:rsidRPr="007608B9" w:rsidRDefault="00EB5F11" w:rsidP="00E91B30">
            <w:pPr>
              <w:pStyle w:val="TVSurveyText"/>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AU" w:eastAsia="en-AU"/>
              </w:rPr>
            </w:pPr>
            <w:r w:rsidRPr="007608B9">
              <w:rPr>
                <w:rFonts w:ascii="Arial" w:hAnsi="Arial" w:cs="Arial"/>
                <w:lang w:val="en-AU" w:eastAsia="en-AU"/>
              </w:rPr>
              <w:t>R</w:t>
            </w:r>
          </w:p>
        </w:tc>
      </w:tr>
    </w:tbl>
    <w:p w14:paraId="1CB598A7" w14:textId="4DC6D5E3" w:rsidR="00EB5F11" w:rsidRDefault="00EB5F11" w:rsidP="00E91B30">
      <w:pPr>
        <w:pStyle w:val="TVSurveyText"/>
        <w:spacing w:after="120" w:line="276" w:lineRule="auto"/>
        <w:rPr>
          <w:rFonts w:ascii="Arial" w:hAnsi="Arial" w:cs="Arial"/>
          <w:lang w:val="en-AU"/>
        </w:rPr>
      </w:pPr>
    </w:p>
    <w:p w14:paraId="600841DA" w14:textId="77777777" w:rsidR="00E91B30" w:rsidRPr="007608B9" w:rsidRDefault="00E91B30" w:rsidP="00E91B30">
      <w:pPr>
        <w:pStyle w:val="TVSurveyText"/>
        <w:spacing w:after="120" w:line="276" w:lineRule="auto"/>
        <w:rPr>
          <w:rFonts w:ascii="Arial" w:hAnsi="Arial" w:cs="Arial"/>
          <w:lang w:val="en-AU"/>
        </w:rPr>
      </w:pPr>
    </w:p>
    <w:tbl>
      <w:tblPr>
        <w:tblStyle w:val="Tableheader"/>
        <w:tblW w:w="0" w:type="auto"/>
        <w:jc w:val="center"/>
        <w:tblLook w:val="04A0" w:firstRow="1" w:lastRow="0" w:firstColumn="1" w:lastColumn="0" w:noHBand="0" w:noVBand="1"/>
      </w:tblPr>
      <w:tblGrid>
        <w:gridCol w:w="9572"/>
      </w:tblGrid>
      <w:tr w:rsidR="00EB5F11" w:rsidRPr="007608B9" w14:paraId="4BB07B22" w14:textId="77777777" w:rsidTr="00EB5F1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572" w:type="dxa"/>
          </w:tcPr>
          <w:p w14:paraId="2A424727" w14:textId="0CD4960A" w:rsidR="00EB5F11" w:rsidRPr="007608B9" w:rsidRDefault="00EB5F11" w:rsidP="00E91B30">
            <w:pPr>
              <w:pStyle w:val="TVSurveyText"/>
              <w:spacing w:before="192" w:after="192" w:line="276" w:lineRule="auto"/>
              <w:jc w:val="center"/>
              <w:rPr>
                <w:rFonts w:ascii="Arial" w:hAnsi="Arial" w:cs="Arial"/>
                <w:i/>
                <w:iCs/>
                <w:sz w:val="24"/>
                <w:lang w:val="en-AU"/>
              </w:rPr>
            </w:pPr>
            <w:r w:rsidRPr="007608B9">
              <w:rPr>
                <w:rFonts w:ascii="Arial" w:hAnsi="Arial" w:cs="Arial"/>
                <w:i/>
                <w:iCs/>
                <w:sz w:val="24"/>
                <w:lang w:val="en-AU"/>
              </w:rPr>
              <w:t>The algebraic expression for the ohms law relationship is:</w:t>
            </w:r>
          </w:p>
        </w:tc>
      </w:tr>
      <w:tr w:rsidR="00EB5F11" w:rsidRPr="007608B9" w14:paraId="194ED62E" w14:textId="77777777" w:rsidTr="00EB5F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2" w:type="dxa"/>
          </w:tcPr>
          <w:p w14:paraId="4C70AAA2" w14:textId="28A07A74" w:rsidR="00EB5F11" w:rsidRPr="007608B9" w:rsidRDefault="00EB5F11" w:rsidP="00E91B30">
            <w:pPr>
              <w:pStyle w:val="TVSurveyText"/>
              <w:spacing w:after="120" w:line="276" w:lineRule="auto"/>
              <w:jc w:val="center"/>
              <w:rPr>
                <w:rFonts w:ascii="Arial" w:hAnsi="Arial" w:cs="Arial"/>
                <w:i/>
                <w:iCs/>
                <w:sz w:val="24"/>
                <w:lang w:val="en-AU"/>
              </w:rPr>
            </w:pPr>
            <w:r w:rsidRPr="007608B9">
              <w:rPr>
                <w:rFonts w:ascii="Arial" w:hAnsi="Arial" w:cs="Arial"/>
                <w:sz w:val="24"/>
                <w:lang w:val="en-AU"/>
              </w:rPr>
              <w:t>V = IR</w:t>
            </w:r>
          </w:p>
        </w:tc>
      </w:tr>
      <w:tr w:rsidR="00EB5F11" w:rsidRPr="007608B9" w14:paraId="1941231C" w14:textId="77777777" w:rsidTr="00EB5F1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2" w:type="dxa"/>
          </w:tcPr>
          <w:p w14:paraId="007B6793" w14:textId="2F1BC477" w:rsidR="00EB5F11" w:rsidRPr="007608B9" w:rsidRDefault="00EB5F11" w:rsidP="00E91B30">
            <w:pPr>
              <w:pStyle w:val="TVSurveyText"/>
              <w:spacing w:after="120" w:line="276" w:lineRule="auto"/>
              <w:ind w:left="1440"/>
              <w:jc w:val="center"/>
              <w:rPr>
                <w:rFonts w:ascii="Arial" w:hAnsi="Arial" w:cs="Arial"/>
                <w:sz w:val="24"/>
                <w:lang w:val="en-AU"/>
              </w:rPr>
            </w:pPr>
            <w:r w:rsidRPr="007608B9">
              <w:rPr>
                <w:rFonts w:ascii="Arial" w:hAnsi="Arial" w:cs="Arial"/>
                <w:sz w:val="24"/>
                <w:lang w:val="en-AU"/>
              </w:rPr>
              <w:t>Voltage = Current × Resistance</w:t>
            </w:r>
          </w:p>
        </w:tc>
      </w:tr>
    </w:tbl>
    <w:p w14:paraId="05D365FE" w14:textId="77777777" w:rsidR="00EB5F11" w:rsidRPr="007608B9" w:rsidRDefault="00EB5F11" w:rsidP="00EB5F11">
      <w:pPr>
        <w:pStyle w:val="TVSurveyText"/>
        <w:spacing w:after="120"/>
        <w:rPr>
          <w:rFonts w:ascii="Arial" w:hAnsi="Arial" w:cs="Arial"/>
          <w:i/>
          <w:iCs/>
          <w:sz w:val="24"/>
          <w:lang w:val="en-AU"/>
        </w:rPr>
      </w:pPr>
    </w:p>
    <w:p w14:paraId="298E28FA" w14:textId="77777777" w:rsidR="00E91B30" w:rsidRDefault="00E91B30">
      <w:pPr>
        <w:rPr>
          <w:rFonts w:eastAsia="Times New Roman" w:cs="Arial"/>
        </w:rPr>
      </w:pPr>
      <w:r>
        <w:rPr>
          <w:rFonts w:cs="Arial"/>
        </w:rPr>
        <w:br w:type="page"/>
      </w:r>
    </w:p>
    <w:p w14:paraId="7FBC20C4" w14:textId="4DA0B6B5" w:rsidR="000A3CFE"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lastRenderedPageBreak/>
        <w:t>This equation is seldom used other than in design of low voltage DC circuits, but if two values are known than the third can be calculated</w:t>
      </w:r>
      <w:r w:rsidR="00C12DC6">
        <w:rPr>
          <w:rFonts w:ascii="Arial" w:hAnsi="Arial" w:cs="Arial"/>
          <w:sz w:val="24"/>
          <w:lang w:val="en-AU"/>
        </w:rPr>
        <w:t xml:space="preserve">.  </w:t>
      </w:r>
    </w:p>
    <w:p w14:paraId="11316E96" w14:textId="1C7FAB48"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 xml:space="preserve">For </w:t>
      </w:r>
      <w:r w:rsidR="007608B9" w:rsidRPr="007608B9">
        <w:rPr>
          <w:rFonts w:ascii="Arial" w:hAnsi="Arial" w:cs="Arial"/>
          <w:sz w:val="24"/>
          <w:lang w:val="en-AU"/>
        </w:rPr>
        <w:t>example,</w:t>
      </w:r>
      <w:r w:rsidRPr="007608B9">
        <w:rPr>
          <w:rFonts w:ascii="Arial" w:hAnsi="Arial" w:cs="Arial"/>
          <w:sz w:val="24"/>
          <w:lang w:val="en-AU"/>
        </w:rPr>
        <w:t xml:space="preserve"> if a car 12 volt battery runs a lamp with a resistance of 3 ohms, what current will flow in the circuit?</w:t>
      </w:r>
    </w:p>
    <w:p w14:paraId="2BF470E4" w14:textId="77777777" w:rsidR="00EB5F11" w:rsidRPr="007608B9" w:rsidRDefault="00EB5F11" w:rsidP="00E91B30">
      <w:pPr>
        <w:pStyle w:val="TVSurveyText"/>
        <w:spacing w:after="120" w:line="276" w:lineRule="auto"/>
        <w:rPr>
          <w:rFonts w:ascii="Arial" w:hAnsi="Arial" w:cs="Arial"/>
          <w:sz w:val="24"/>
          <w:lang w:val="en-AU"/>
        </w:rPr>
      </w:pPr>
    </w:p>
    <w:p w14:paraId="306C1BBA" w14:textId="64674E1B"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V = IR</w:t>
      </w:r>
      <w:r w:rsidRPr="007608B9">
        <w:rPr>
          <w:rFonts w:ascii="Arial" w:hAnsi="Arial" w:cs="Arial"/>
          <w:sz w:val="24"/>
          <w:lang w:val="en-AU"/>
        </w:rPr>
        <w:tab/>
      </w:r>
      <w:r w:rsidRPr="007608B9">
        <w:rPr>
          <w:rFonts w:ascii="Arial" w:hAnsi="Arial" w:cs="Arial"/>
          <w:sz w:val="24"/>
          <w:lang w:val="en-AU"/>
        </w:rPr>
        <w:tab/>
        <w:t>(rearrange to get unknown current on left side)</w:t>
      </w:r>
    </w:p>
    <w:p w14:paraId="3E7080FE" w14:textId="77777777"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I = V/R</w:t>
      </w:r>
    </w:p>
    <w:p w14:paraId="07F4A57B" w14:textId="0B242B47"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 12 ÷ 3</w:t>
      </w:r>
    </w:p>
    <w:p w14:paraId="1F013924" w14:textId="11626CCD"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 xml:space="preserve">= 4 Amps </w:t>
      </w:r>
    </w:p>
    <w:p w14:paraId="245AFBFD" w14:textId="77777777" w:rsidR="00E91B30" w:rsidRDefault="00E91B30" w:rsidP="00E91B30">
      <w:pPr>
        <w:pStyle w:val="TVSurveyText"/>
        <w:spacing w:after="120" w:line="276" w:lineRule="auto"/>
        <w:rPr>
          <w:rFonts w:ascii="Arial" w:hAnsi="Arial" w:cs="Arial"/>
          <w:sz w:val="24"/>
          <w:lang w:val="en-AU"/>
        </w:rPr>
      </w:pPr>
    </w:p>
    <w:p w14:paraId="0CF9E9BB" w14:textId="4614BB1C" w:rsidR="00EB5F11"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While not often required for lighting calculations, when related to other electrical parameters Ohms law helps to explain electrical effects such as inrush current, and why poor connections may escalate exponentially in temperature to cause hot terminations and potential fires.</w:t>
      </w:r>
    </w:p>
    <w:p w14:paraId="7370AC0D" w14:textId="77777777" w:rsidR="00E91B30" w:rsidRDefault="00E91B30" w:rsidP="00E91B30">
      <w:pPr>
        <w:rPr>
          <w:rFonts w:cs="Arial"/>
          <w:b/>
          <w:bCs/>
        </w:rPr>
      </w:pPr>
    </w:p>
    <w:p w14:paraId="0D164E42" w14:textId="3874C9DB" w:rsidR="00EB5F11" w:rsidRPr="007608B9" w:rsidRDefault="00EB5F11" w:rsidP="00E91B30">
      <w:pPr>
        <w:rPr>
          <w:rFonts w:cs="Arial"/>
          <w:b/>
          <w:bCs/>
        </w:rPr>
      </w:pPr>
      <w:r w:rsidRPr="007608B9">
        <w:rPr>
          <w:rFonts w:cs="Arial"/>
          <w:b/>
          <w:bCs/>
        </w:rPr>
        <w:t>Calculations about electricity.</w:t>
      </w:r>
    </w:p>
    <w:p w14:paraId="2BC4FB9E" w14:textId="69E39DCF" w:rsidR="00EB5F11"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You are required to know the formula for calculating power and know the Ohms law equation</w:t>
      </w:r>
      <w:r w:rsidR="00C12DC6">
        <w:rPr>
          <w:rFonts w:ascii="Arial" w:hAnsi="Arial" w:cs="Arial"/>
          <w:sz w:val="24"/>
          <w:lang w:val="en-AU"/>
        </w:rPr>
        <w:t xml:space="preserve">.  </w:t>
      </w:r>
      <w:r w:rsidR="000A3CFE" w:rsidRPr="007608B9">
        <w:rPr>
          <w:rFonts w:ascii="Arial" w:hAnsi="Arial" w:cs="Arial"/>
          <w:sz w:val="24"/>
          <w:lang w:val="en-AU"/>
        </w:rPr>
        <w:br/>
      </w:r>
      <w:r w:rsidR="000A3CFE" w:rsidRPr="007608B9">
        <w:rPr>
          <w:rFonts w:ascii="Arial" w:hAnsi="Arial" w:cs="Arial"/>
          <w:sz w:val="24"/>
          <w:lang w:val="en-AU"/>
        </w:rPr>
        <w:br/>
      </w:r>
      <w:r w:rsidRPr="007608B9">
        <w:rPr>
          <w:rFonts w:ascii="Arial" w:hAnsi="Arial" w:cs="Arial"/>
          <w:sz w:val="24"/>
          <w:lang w:val="en-AU"/>
        </w:rPr>
        <w:t>You must know the</w:t>
      </w:r>
      <w:r w:rsidR="000A3CFE" w:rsidRPr="007608B9">
        <w:rPr>
          <w:rFonts w:ascii="Arial" w:hAnsi="Arial" w:cs="Arial"/>
          <w:sz w:val="24"/>
          <w:lang w:val="en-AU"/>
        </w:rPr>
        <w:t>se</w:t>
      </w:r>
      <w:r w:rsidRPr="007608B9">
        <w:rPr>
          <w:rFonts w:ascii="Arial" w:hAnsi="Arial" w:cs="Arial"/>
          <w:sz w:val="24"/>
          <w:lang w:val="en-AU"/>
        </w:rPr>
        <w:t xml:space="preserve"> basic facts:</w:t>
      </w:r>
      <w:r w:rsidR="000A3CFE" w:rsidRPr="007608B9">
        <w:rPr>
          <w:rFonts w:ascii="Arial" w:hAnsi="Arial" w:cs="Arial"/>
          <w:sz w:val="24"/>
          <w:lang w:val="en-AU"/>
        </w:rPr>
        <w:br/>
      </w:r>
    </w:p>
    <w:p w14:paraId="3EF5945F" w14:textId="77777777" w:rsidR="00EB5F11" w:rsidRPr="007608B9" w:rsidRDefault="00EB5F11" w:rsidP="00D671A3">
      <w:pPr>
        <w:pStyle w:val="TVSurveyText"/>
        <w:numPr>
          <w:ilvl w:val="0"/>
          <w:numId w:val="20"/>
        </w:numPr>
        <w:spacing w:line="276" w:lineRule="auto"/>
        <w:rPr>
          <w:rFonts w:ascii="Arial" w:hAnsi="Arial" w:cs="Arial"/>
          <w:sz w:val="24"/>
          <w:lang w:val="en-AU"/>
        </w:rPr>
      </w:pPr>
      <w:r w:rsidRPr="007608B9">
        <w:rPr>
          <w:rFonts w:ascii="Arial" w:hAnsi="Arial" w:cs="Arial"/>
          <w:sz w:val="24"/>
          <w:lang w:val="en-AU"/>
        </w:rPr>
        <w:t>A standard power outlet in Australia supplies electricity at 240 volts.</w:t>
      </w:r>
    </w:p>
    <w:p w14:paraId="6E49CE49" w14:textId="77777777" w:rsidR="00EB5F11" w:rsidRPr="007608B9" w:rsidRDefault="00EB5F11" w:rsidP="00D671A3">
      <w:pPr>
        <w:pStyle w:val="TVSurveyText"/>
        <w:numPr>
          <w:ilvl w:val="0"/>
          <w:numId w:val="20"/>
        </w:numPr>
        <w:spacing w:line="276" w:lineRule="auto"/>
        <w:rPr>
          <w:rFonts w:ascii="Arial" w:hAnsi="Arial" w:cs="Arial"/>
          <w:sz w:val="24"/>
          <w:lang w:val="en-AU"/>
        </w:rPr>
      </w:pPr>
      <w:r w:rsidRPr="007608B9">
        <w:rPr>
          <w:rFonts w:ascii="Arial" w:hAnsi="Arial" w:cs="Arial"/>
          <w:sz w:val="24"/>
          <w:lang w:val="en-AU"/>
        </w:rPr>
        <w:t>A standard power outlet in Australia is rated to carry 10 Amps maximum.</w:t>
      </w:r>
    </w:p>
    <w:p w14:paraId="207BB531" w14:textId="77777777" w:rsidR="00EB5F11" w:rsidRPr="007608B9" w:rsidRDefault="00EB5F11" w:rsidP="00D671A3">
      <w:pPr>
        <w:pStyle w:val="TVSurveyText"/>
        <w:numPr>
          <w:ilvl w:val="0"/>
          <w:numId w:val="20"/>
        </w:numPr>
        <w:spacing w:after="120" w:line="276" w:lineRule="auto"/>
        <w:rPr>
          <w:rFonts w:ascii="Arial" w:hAnsi="Arial" w:cs="Arial"/>
          <w:sz w:val="24"/>
          <w:lang w:val="en-AU"/>
        </w:rPr>
      </w:pPr>
      <w:r w:rsidRPr="007608B9">
        <w:rPr>
          <w:rFonts w:ascii="Arial" w:hAnsi="Arial" w:cs="Arial"/>
          <w:sz w:val="24"/>
          <w:lang w:val="en-AU"/>
        </w:rPr>
        <w:t>A standard power outlet in Australia can supply a maximum of 2400 Watts.</w:t>
      </w:r>
    </w:p>
    <w:p w14:paraId="7C6539CE" w14:textId="77777777" w:rsidR="00E91B30" w:rsidRDefault="00E91B30" w:rsidP="00E91B30">
      <w:pPr>
        <w:pStyle w:val="TVSurveyText"/>
        <w:spacing w:after="120" w:line="276" w:lineRule="auto"/>
        <w:rPr>
          <w:rFonts w:ascii="Arial" w:eastAsiaTheme="minorHAnsi" w:hAnsi="Arial" w:cs="Arial"/>
          <w:b/>
          <w:bCs/>
          <w:sz w:val="24"/>
          <w:lang w:val="en-AU"/>
        </w:rPr>
      </w:pPr>
    </w:p>
    <w:p w14:paraId="44E2D737" w14:textId="5181D214" w:rsidR="00EB5F11" w:rsidRPr="007608B9" w:rsidRDefault="00EB5F11" w:rsidP="00E91B30">
      <w:pPr>
        <w:pStyle w:val="TVSurveyText"/>
        <w:spacing w:after="120" w:line="276" w:lineRule="auto"/>
        <w:rPr>
          <w:rFonts w:ascii="Arial" w:hAnsi="Arial" w:cs="Arial"/>
          <w:b/>
          <w:lang w:val="en-AU"/>
        </w:rPr>
      </w:pPr>
      <w:r w:rsidRPr="007608B9">
        <w:rPr>
          <w:rFonts w:ascii="Arial" w:eastAsiaTheme="minorHAnsi" w:hAnsi="Arial" w:cs="Arial"/>
          <w:b/>
          <w:bCs/>
          <w:sz w:val="24"/>
          <w:lang w:val="en-AU"/>
        </w:rPr>
        <w:t>Calculation of power</w:t>
      </w:r>
      <w:r w:rsidRPr="007608B9">
        <w:rPr>
          <w:rFonts w:ascii="Arial" w:hAnsi="Arial" w:cs="Arial"/>
          <w:b/>
          <w:lang w:val="en-AU"/>
        </w:rPr>
        <w:t>.</w:t>
      </w:r>
    </w:p>
    <w:p w14:paraId="0CD8BFA9" w14:textId="07237ACF" w:rsidR="00EB5F11"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Power, or work (watts) is arrived at by multiplying electrical pressure (volts) by current (amps)</w:t>
      </w:r>
      <w:r w:rsidR="000A3CFE" w:rsidRPr="007608B9">
        <w:rPr>
          <w:rFonts w:ascii="Arial" w:hAnsi="Arial" w:cs="Arial"/>
          <w:sz w:val="24"/>
          <w:lang w:val="en-AU"/>
        </w:rPr>
        <w:t xml:space="preserve"> </w:t>
      </w:r>
      <w:r w:rsidRPr="007608B9">
        <w:rPr>
          <w:rFonts w:ascii="Arial" w:hAnsi="Arial" w:cs="Arial"/>
          <w:sz w:val="24"/>
          <w:lang w:val="en-AU"/>
        </w:rPr>
        <w:t>That is</w:t>
      </w:r>
      <w:r w:rsidR="000A3CFE" w:rsidRPr="007608B9">
        <w:rPr>
          <w:rFonts w:ascii="Arial" w:hAnsi="Arial" w:cs="Arial"/>
          <w:sz w:val="24"/>
          <w:lang w:val="en-AU"/>
        </w:rPr>
        <w:t xml:space="preserve">: </w:t>
      </w:r>
      <w:r w:rsidRPr="007608B9">
        <w:rPr>
          <w:rFonts w:ascii="Arial" w:hAnsi="Arial" w:cs="Arial"/>
          <w:sz w:val="24"/>
          <w:lang w:val="en-AU"/>
        </w:rPr>
        <w:t>Watts = Volts × Amps</w:t>
      </w:r>
    </w:p>
    <w:p w14:paraId="772B15FC" w14:textId="77777777" w:rsidR="000A3CFE" w:rsidRPr="007608B9" w:rsidRDefault="000A3CFE" w:rsidP="00E91B30">
      <w:pPr>
        <w:pStyle w:val="TVSurveyText"/>
        <w:spacing w:line="276" w:lineRule="auto"/>
        <w:rPr>
          <w:rFonts w:ascii="Arial" w:hAnsi="Arial" w:cs="Arial"/>
          <w:sz w:val="24"/>
          <w:lang w:val="en-AU"/>
        </w:rPr>
      </w:pPr>
    </w:p>
    <w:p w14:paraId="2918DA8A" w14:textId="77777777" w:rsidR="000A3CFE"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From the</w:t>
      </w:r>
      <w:r w:rsidR="000A3CFE" w:rsidRPr="007608B9">
        <w:rPr>
          <w:rFonts w:ascii="Arial" w:hAnsi="Arial" w:cs="Arial"/>
          <w:sz w:val="24"/>
          <w:lang w:val="en-AU"/>
        </w:rPr>
        <w:t>se</w:t>
      </w:r>
      <w:r w:rsidRPr="007608B9">
        <w:rPr>
          <w:rFonts w:ascii="Arial" w:hAnsi="Arial" w:cs="Arial"/>
          <w:sz w:val="24"/>
          <w:lang w:val="en-AU"/>
        </w:rPr>
        <w:t xml:space="preserve"> basic facts</w:t>
      </w:r>
      <w:r w:rsidR="000A3CFE" w:rsidRPr="007608B9">
        <w:rPr>
          <w:rFonts w:ascii="Arial" w:hAnsi="Arial" w:cs="Arial"/>
          <w:sz w:val="24"/>
          <w:lang w:val="en-AU"/>
        </w:rPr>
        <w:t>:</w:t>
      </w:r>
      <w:r w:rsidRPr="007608B9">
        <w:rPr>
          <w:rFonts w:ascii="Arial" w:hAnsi="Arial" w:cs="Arial"/>
          <w:sz w:val="24"/>
          <w:lang w:val="en-AU"/>
        </w:rPr>
        <w:t xml:space="preserve"> </w:t>
      </w:r>
    </w:p>
    <w:p w14:paraId="723D6E97" w14:textId="7FCE517B" w:rsidR="00EB5F11"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Australian outlets work at 240 volts and can legally supply 10 Amps.</w:t>
      </w:r>
    </w:p>
    <w:p w14:paraId="311C36F2" w14:textId="77777777" w:rsidR="000A3CFE" w:rsidRPr="007608B9" w:rsidRDefault="000A3CFE" w:rsidP="00E91B30">
      <w:pPr>
        <w:pStyle w:val="TVSurveyText"/>
        <w:spacing w:line="276" w:lineRule="auto"/>
        <w:rPr>
          <w:rFonts w:ascii="Arial" w:hAnsi="Arial" w:cs="Arial"/>
          <w:sz w:val="24"/>
          <w:lang w:val="en-AU"/>
        </w:rPr>
      </w:pPr>
    </w:p>
    <w:p w14:paraId="6FF55395" w14:textId="77777777" w:rsidR="000A3CFE"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 xml:space="preserve">So maximum available Power is </w:t>
      </w:r>
      <w:r w:rsidRPr="007608B9">
        <w:rPr>
          <w:rFonts w:ascii="Arial" w:hAnsi="Arial" w:cs="Arial"/>
          <w:sz w:val="24"/>
          <w:lang w:val="en-AU"/>
        </w:rPr>
        <w:tab/>
      </w:r>
    </w:p>
    <w:p w14:paraId="39C87989" w14:textId="2274A547" w:rsidR="00EB5F11"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 Volts × Amps</w:t>
      </w:r>
    </w:p>
    <w:p w14:paraId="5AEB5F26" w14:textId="31ED84A4" w:rsidR="00EB5F11" w:rsidRPr="007608B9" w:rsidRDefault="00EB5F11" w:rsidP="00E91B30">
      <w:pPr>
        <w:pStyle w:val="TVSurveyText"/>
        <w:spacing w:line="276" w:lineRule="auto"/>
        <w:rPr>
          <w:rFonts w:ascii="Arial" w:hAnsi="Arial" w:cs="Arial"/>
          <w:sz w:val="24"/>
          <w:lang w:val="en-AU"/>
        </w:rPr>
      </w:pPr>
      <w:r w:rsidRPr="007608B9">
        <w:rPr>
          <w:rFonts w:ascii="Arial" w:hAnsi="Arial" w:cs="Arial"/>
          <w:sz w:val="24"/>
          <w:lang w:val="en-AU"/>
        </w:rPr>
        <w:t>= 240 × 10</w:t>
      </w:r>
    </w:p>
    <w:p w14:paraId="12AE219B" w14:textId="4F8F2F9B" w:rsidR="000A3CFE" w:rsidRPr="007608B9" w:rsidRDefault="00EB5F11" w:rsidP="00E91B30">
      <w:pPr>
        <w:pStyle w:val="TVSurveyText"/>
        <w:spacing w:after="120" w:line="276" w:lineRule="auto"/>
        <w:rPr>
          <w:rFonts w:ascii="Arial" w:hAnsi="Arial" w:cs="Arial"/>
          <w:sz w:val="24"/>
          <w:lang w:val="en-AU"/>
        </w:rPr>
      </w:pPr>
      <w:r w:rsidRPr="007608B9">
        <w:rPr>
          <w:rFonts w:ascii="Arial" w:hAnsi="Arial" w:cs="Arial"/>
          <w:sz w:val="24"/>
          <w:lang w:val="en-AU"/>
        </w:rPr>
        <w:t>= 2400</w:t>
      </w:r>
      <w:r w:rsidR="00C12DC6">
        <w:rPr>
          <w:rFonts w:ascii="Arial" w:hAnsi="Arial" w:cs="Arial"/>
          <w:sz w:val="24"/>
          <w:lang w:val="en-AU"/>
        </w:rPr>
        <w:t xml:space="preserve">.  </w:t>
      </w:r>
      <w:r w:rsidR="000A3CFE" w:rsidRPr="007608B9">
        <w:rPr>
          <w:rFonts w:ascii="Arial" w:hAnsi="Arial" w:cs="Arial"/>
          <w:sz w:val="24"/>
          <w:lang w:val="en-AU"/>
        </w:rPr>
        <w:t xml:space="preserve"> (</w:t>
      </w:r>
      <w:r w:rsidRPr="007608B9">
        <w:rPr>
          <w:rFonts w:ascii="Arial" w:hAnsi="Arial" w:cs="Arial"/>
          <w:sz w:val="24"/>
          <w:lang w:val="en-AU"/>
        </w:rPr>
        <w:t>This is the maximum to be drawn from a standard domestic power point.</w:t>
      </w:r>
      <w:r w:rsidR="000A3CFE" w:rsidRPr="007608B9">
        <w:rPr>
          <w:rFonts w:ascii="Arial" w:hAnsi="Arial" w:cs="Arial"/>
          <w:sz w:val="24"/>
          <w:lang w:val="en-AU"/>
        </w:rPr>
        <w:t>)</w:t>
      </w:r>
    </w:p>
    <w:p w14:paraId="323FAA3E" w14:textId="77777777" w:rsidR="000A3CFE" w:rsidRPr="007608B9" w:rsidRDefault="000A3CFE">
      <w:pPr>
        <w:rPr>
          <w:rFonts w:eastAsia="Times New Roman" w:cs="Arial"/>
        </w:rPr>
      </w:pPr>
      <w:r w:rsidRPr="007608B9">
        <w:rPr>
          <w:rFonts w:cs="Arial"/>
        </w:rPr>
        <w:br w:type="page"/>
      </w:r>
    </w:p>
    <w:p w14:paraId="48BCCC38" w14:textId="0FE01302" w:rsidR="000A3CFE" w:rsidRPr="007608B9" w:rsidRDefault="000A3CFE" w:rsidP="000A3CFE">
      <w:pPr>
        <w:pStyle w:val="Heading3"/>
      </w:pPr>
      <w:r w:rsidRPr="007608B9">
        <w:lastRenderedPageBreak/>
        <w:t>8</w:t>
      </w:r>
      <w:r w:rsidR="00C12DC6">
        <w:t xml:space="preserve">.  </w:t>
      </w:r>
      <w:r w:rsidRPr="007608B9">
        <w:t>Safety</w:t>
      </w:r>
    </w:p>
    <w:p w14:paraId="0DF35B29" w14:textId="77777777" w:rsidR="000A3CFE" w:rsidRPr="007608B9" w:rsidRDefault="000A3CFE" w:rsidP="000A3CFE">
      <w:pPr>
        <w:rPr>
          <w:rFonts w:cs="Arial"/>
          <w:b/>
          <w:bCs/>
          <w:sz w:val="28"/>
          <w:szCs w:val="28"/>
        </w:rPr>
      </w:pPr>
      <w:r w:rsidRPr="007608B9">
        <w:rPr>
          <w:rFonts w:cs="Arial"/>
          <w:b/>
          <w:bCs/>
          <w:sz w:val="28"/>
          <w:szCs w:val="28"/>
        </w:rPr>
        <w:t>Electrical Safety</w:t>
      </w:r>
    </w:p>
    <w:p w14:paraId="4BFCED10" w14:textId="4BAD795D" w:rsidR="000A3CFE" w:rsidRPr="007608B9" w:rsidRDefault="000A3CFE" w:rsidP="000A3CFE">
      <w:pPr>
        <w:rPr>
          <w:rFonts w:eastAsia="Times New Roman" w:cs="Arial"/>
        </w:rPr>
      </w:pPr>
      <w:r w:rsidRPr="007608B9">
        <w:rPr>
          <w:rFonts w:eastAsia="Times New Roman" w:cs="Arial"/>
        </w:rPr>
        <w:t>Prior to using any piece of equipment, complete a physical inspection of the equipment, look for damaged cables and connectors and any evidence of external damage</w:t>
      </w:r>
      <w:r w:rsidR="00C12DC6">
        <w:rPr>
          <w:rFonts w:eastAsia="Times New Roman" w:cs="Arial"/>
        </w:rPr>
        <w:t xml:space="preserve">.  </w:t>
      </w:r>
      <w:r w:rsidRPr="007608B9">
        <w:rPr>
          <w:rFonts w:eastAsia="Times New Roman" w:cs="Arial"/>
        </w:rPr>
        <w:t>Then check the test tag is in date</w:t>
      </w:r>
      <w:r w:rsidR="00C12DC6">
        <w:rPr>
          <w:rFonts w:eastAsia="Times New Roman" w:cs="Arial"/>
        </w:rPr>
        <w:t xml:space="preserve">.  </w:t>
      </w:r>
      <w:r w:rsidRPr="007608B9">
        <w:rPr>
          <w:rFonts w:eastAsia="Times New Roman" w:cs="Arial"/>
        </w:rPr>
        <w:t>Do not use any equipment if it is damaged or the test tag is out of date</w:t>
      </w:r>
      <w:r w:rsidR="00C12DC6">
        <w:rPr>
          <w:rFonts w:eastAsia="Times New Roman" w:cs="Arial"/>
        </w:rPr>
        <w:t xml:space="preserve">.  </w:t>
      </w:r>
      <w:r w:rsidRPr="007608B9">
        <w:rPr>
          <w:rFonts w:eastAsia="Times New Roman" w:cs="Arial"/>
        </w:rPr>
        <w:t>Do not attempt to repair any damaged electrical equipment unless you are a licenced electrician.</w:t>
      </w:r>
    </w:p>
    <w:p w14:paraId="411F6F5B" w14:textId="77777777" w:rsidR="000A3CFE" w:rsidRPr="007608B9" w:rsidRDefault="000A3CFE" w:rsidP="000A3CFE">
      <w:pPr>
        <w:rPr>
          <w:rFonts w:cs="Arial"/>
          <w:b/>
          <w:bCs/>
          <w:sz w:val="28"/>
          <w:szCs w:val="28"/>
        </w:rPr>
      </w:pPr>
      <w:r w:rsidRPr="007608B9">
        <w:rPr>
          <w:rFonts w:cs="Arial"/>
          <w:b/>
          <w:bCs/>
          <w:sz w:val="28"/>
          <w:szCs w:val="28"/>
        </w:rPr>
        <w:t>General Safety</w:t>
      </w:r>
    </w:p>
    <w:p w14:paraId="6DFFC927" w14:textId="77777777" w:rsidR="000A3CFE" w:rsidRPr="007608B9" w:rsidRDefault="000A3CFE" w:rsidP="000A3CFE">
      <w:pPr>
        <w:rPr>
          <w:rFonts w:eastAsia="Times New Roman" w:cs="Arial"/>
        </w:rPr>
      </w:pPr>
      <w:r w:rsidRPr="007608B9">
        <w:rPr>
          <w:rFonts w:eastAsia="Times New Roman" w:cs="Arial"/>
        </w:rPr>
        <w:t>When preparing for rigging lights the following things must be taken into consideration</w:t>
      </w:r>
    </w:p>
    <w:p w14:paraId="08D4C7DF" w14:textId="77777777" w:rsidR="000A3CFE" w:rsidRPr="007608B9" w:rsidRDefault="000A3CFE" w:rsidP="000A3CFE">
      <w:pPr>
        <w:rPr>
          <w:rFonts w:eastAsia="Times New Roman" w:cs="Arial"/>
        </w:rPr>
      </w:pPr>
      <w:r w:rsidRPr="007608B9">
        <w:rPr>
          <w:rFonts w:eastAsia="Times New Roman" w:cs="Arial"/>
        </w:rPr>
        <w:t>All lights must have safety chains</w:t>
      </w:r>
    </w:p>
    <w:p w14:paraId="66045C4C" w14:textId="77777777" w:rsidR="000A3CFE" w:rsidRPr="007608B9" w:rsidRDefault="000A3CFE" w:rsidP="000A3CFE">
      <w:pPr>
        <w:rPr>
          <w:rFonts w:cs="Arial"/>
          <w:b/>
          <w:bCs/>
        </w:rPr>
      </w:pPr>
      <w:r w:rsidRPr="007608B9">
        <w:rPr>
          <w:rFonts w:cs="Arial"/>
          <w:b/>
          <w:bCs/>
        </w:rPr>
        <w:t>Height Safety –</w:t>
      </w:r>
    </w:p>
    <w:p w14:paraId="5055C8D8" w14:textId="284A06E9" w:rsidR="000A3CFE" w:rsidRPr="007608B9" w:rsidRDefault="000A3CFE" w:rsidP="000A3CFE">
      <w:pPr>
        <w:spacing w:line="240" w:lineRule="auto"/>
        <w:rPr>
          <w:rFonts w:eastAsia="Times New Roman" w:cs="Arial"/>
        </w:rPr>
      </w:pPr>
      <w:r w:rsidRPr="007608B9">
        <w:rPr>
          <w:rFonts w:eastAsia="Times New Roman" w:cs="Arial"/>
        </w:rPr>
        <w:t xml:space="preserve">How high you are allowed to work </w:t>
      </w:r>
      <w:r w:rsidR="007608B9" w:rsidRPr="007608B9">
        <w:rPr>
          <w:rFonts w:eastAsia="Times New Roman" w:cs="Arial"/>
        </w:rPr>
        <w:t>without</w:t>
      </w:r>
      <w:r w:rsidRPr="007608B9">
        <w:rPr>
          <w:rFonts w:eastAsia="Times New Roman" w:cs="Arial"/>
        </w:rPr>
        <w:t xml:space="preserve"> a fall arrest system</w:t>
      </w:r>
    </w:p>
    <w:p w14:paraId="0606DC44" w14:textId="77777777" w:rsidR="000A3CFE" w:rsidRPr="007608B9" w:rsidRDefault="000A3CFE" w:rsidP="000A3CFE">
      <w:pPr>
        <w:spacing w:line="240" w:lineRule="auto"/>
        <w:rPr>
          <w:rFonts w:eastAsia="Times New Roman" w:cs="Arial"/>
        </w:rPr>
      </w:pPr>
      <w:r w:rsidRPr="007608B9">
        <w:rPr>
          <w:rFonts w:eastAsia="Times New Roman" w:cs="Arial"/>
        </w:rPr>
        <w:t>Training in using a fall arrest system</w:t>
      </w:r>
    </w:p>
    <w:p w14:paraId="503CCF5B" w14:textId="77777777" w:rsidR="000A3CFE" w:rsidRPr="007608B9" w:rsidRDefault="000A3CFE" w:rsidP="000A3CFE">
      <w:pPr>
        <w:spacing w:line="240" w:lineRule="auto"/>
        <w:rPr>
          <w:rFonts w:eastAsia="Times New Roman" w:cs="Arial"/>
        </w:rPr>
      </w:pPr>
      <w:r w:rsidRPr="007608B9">
        <w:rPr>
          <w:rFonts w:eastAsia="Times New Roman" w:cs="Arial"/>
        </w:rPr>
        <w:t>Using scaffolding</w:t>
      </w:r>
    </w:p>
    <w:p w14:paraId="47EBA7CE" w14:textId="77777777" w:rsidR="000A3CFE" w:rsidRPr="007608B9" w:rsidRDefault="000A3CFE" w:rsidP="000A3CFE">
      <w:pPr>
        <w:spacing w:line="240" w:lineRule="auto"/>
        <w:rPr>
          <w:rFonts w:eastAsia="Times New Roman" w:cs="Arial"/>
        </w:rPr>
      </w:pPr>
      <w:r w:rsidRPr="007608B9">
        <w:rPr>
          <w:rFonts w:eastAsia="Times New Roman" w:cs="Arial"/>
        </w:rPr>
        <w:t>Using a telescoping lifter – are licenses required for the height you are going to?</w:t>
      </w:r>
    </w:p>
    <w:p w14:paraId="36916A32" w14:textId="77777777" w:rsidR="000A3CFE" w:rsidRPr="007608B9" w:rsidRDefault="000A3CFE" w:rsidP="000A3CFE">
      <w:pPr>
        <w:spacing w:line="240" w:lineRule="auto"/>
        <w:rPr>
          <w:rFonts w:eastAsia="Times New Roman" w:cs="Arial"/>
        </w:rPr>
      </w:pPr>
      <w:r w:rsidRPr="007608B9">
        <w:rPr>
          <w:rFonts w:eastAsia="Times New Roman" w:cs="Arial"/>
        </w:rPr>
        <w:t>Clearing the area around you, not having items in your pocket etc</w:t>
      </w:r>
    </w:p>
    <w:p w14:paraId="03A3CA46" w14:textId="0E4185E2" w:rsidR="000A3CFE" w:rsidRPr="007608B9" w:rsidRDefault="000A3CFE" w:rsidP="000A3CFE">
      <w:pPr>
        <w:rPr>
          <w:rFonts w:cs="Arial"/>
          <w:b/>
          <w:bCs/>
        </w:rPr>
      </w:pPr>
      <w:r w:rsidRPr="007608B9">
        <w:rPr>
          <w:rFonts w:cs="Arial"/>
          <w:b/>
          <w:bCs/>
        </w:rPr>
        <w:t>Safe lifting</w:t>
      </w:r>
      <w:r w:rsidR="00B05E8A">
        <w:rPr>
          <w:rFonts w:cs="Arial"/>
          <w:b/>
          <w:bCs/>
        </w:rPr>
        <w:t xml:space="preserve"> -</w:t>
      </w:r>
    </w:p>
    <w:p w14:paraId="3D938532" w14:textId="77777777" w:rsidR="000A3CFE" w:rsidRPr="007608B9" w:rsidRDefault="000A3CFE" w:rsidP="000A3CFE">
      <w:pPr>
        <w:spacing w:line="240" w:lineRule="auto"/>
        <w:rPr>
          <w:rFonts w:eastAsia="Times New Roman" w:cs="Arial"/>
        </w:rPr>
      </w:pPr>
      <w:r w:rsidRPr="007608B9">
        <w:rPr>
          <w:rFonts w:eastAsia="Times New Roman" w:cs="Arial"/>
        </w:rPr>
        <w:t>Know the maximum you can lift as an individual or in a team lift</w:t>
      </w:r>
    </w:p>
    <w:p w14:paraId="5F69979E" w14:textId="77777777" w:rsidR="000A3CFE" w:rsidRPr="007608B9" w:rsidRDefault="000A3CFE" w:rsidP="000A3CFE">
      <w:pPr>
        <w:spacing w:line="240" w:lineRule="auto"/>
        <w:rPr>
          <w:rFonts w:eastAsia="Times New Roman" w:cs="Arial"/>
        </w:rPr>
      </w:pPr>
      <w:r w:rsidRPr="007608B9">
        <w:rPr>
          <w:rFonts w:eastAsia="Times New Roman" w:cs="Arial"/>
        </w:rPr>
        <w:t>Using pulleys and block and tackle – both manual and automatic</w:t>
      </w:r>
    </w:p>
    <w:p w14:paraId="70EA7B09" w14:textId="77777777" w:rsidR="000A3CFE" w:rsidRPr="007608B9" w:rsidRDefault="000A3CFE" w:rsidP="000A3CFE">
      <w:pPr>
        <w:spacing w:line="240" w:lineRule="auto"/>
        <w:rPr>
          <w:rFonts w:eastAsia="Times New Roman" w:cs="Arial"/>
        </w:rPr>
      </w:pPr>
      <w:r w:rsidRPr="007608B9">
        <w:rPr>
          <w:rFonts w:eastAsia="Times New Roman" w:cs="Arial"/>
        </w:rPr>
        <w:t>Using the correct posture when you lift</w:t>
      </w:r>
    </w:p>
    <w:p w14:paraId="6E7F0506" w14:textId="30E8516C" w:rsidR="000A3CFE" w:rsidRPr="007608B9" w:rsidRDefault="000A3CFE" w:rsidP="000A3CFE">
      <w:pPr>
        <w:rPr>
          <w:rFonts w:cs="Arial"/>
          <w:b/>
          <w:bCs/>
        </w:rPr>
      </w:pPr>
      <w:r w:rsidRPr="007608B9">
        <w:rPr>
          <w:rFonts w:cs="Arial"/>
          <w:b/>
          <w:bCs/>
        </w:rPr>
        <w:t>Venue Safety</w:t>
      </w:r>
      <w:r w:rsidR="00B05E8A">
        <w:rPr>
          <w:rFonts w:cs="Arial"/>
          <w:b/>
          <w:bCs/>
        </w:rPr>
        <w:t xml:space="preserve"> -</w:t>
      </w:r>
    </w:p>
    <w:p w14:paraId="19F0A1A8" w14:textId="77777777" w:rsidR="000A3CFE" w:rsidRPr="007608B9" w:rsidRDefault="000A3CFE" w:rsidP="000A3CFE">
      <w:pPr>
        <w:rPr>
          <w:rFonts w:eastAsia="Times New Roman" w:cs="Arial"/>
        </w:rPr>
      </w:pPr>
      <w:r w:rsidRPr="007608B9">
        <w:rPr>
          <w:rFonts w:eastAsia="Times New Roman" w:cs="Arial"/>
        </w:rPr>
        <w:t>Know your venue fire and evacuation procedures</w:t>
      </w:r>
    </w:p>
    <w:p w14:paraId="3F7661DA" w14:textId="3193C1FB" w:rsidR="000A3CFE" w:rsidRPr="007608B9" w:rsidRDefault="000A3CFE" w:rsidP="000A3CFE">
      <w:pPr>
        <w:rPr>
          <w:rFonts w:eastAsia="Times New Roman" w:cs="Arial"/>
        </w:rPr>
      </w:pPr>
      <w:r w:rsidRPr="007608B9">
        <w:rPr>
          <w:rFonts w:eastAsia="Times New Roman" w:cs="Arial"/>
        </w:rPr>
        <w:t>Ensure that security is provided in the venue for both you and your equipment.</w:t>
      </w:r>
    </w:p>
    <w:p w14:paraId="0C858FE8" w14:textId="77777777" w:rsidR="000A3CFE" w:rsidRPr="007608B9" w:rsidRDefault="000A3CFE">
      <w:pPr>
        <w:rPr>
          <w:rFonts w:eastAsia="Times New Roman" w:cs="Arial"/>
        </w:rPr>
      </w:pPr>
      <w:r w:rsidRPr="007608B9">
        <w:rPr>
          <w:rFonts w:eastAsia="Times New Roman" w:cs="Arial"/>
        </w:rPr>
        <w:br w:type="page"/>
      </w:r>
    </w:p>
    <w:p w14:paraId="56BEEF9A" w14:textId="33ABE160" w:rsidR="000A3CFE" w:rsidRPr="007608B9" w:rsidRDefault="000A3CFE" w:rsidP="000A3CFE">
      <w:pPr>
        <w:pStyle w:val="Heading3"/>
      </w:pPr>
      <w:r w:rsidRPr="007608B9">
        <w:lastRenderedPageBreak/>
        <w:t>9</w:t>
      </w:r>
      <w:r w:rsidR="00C12DC6">
        <w:t xml:space="preserve">.  </w:t>
      </w:r>
      <w:r w:rsidRPr="007608B9">
        <w:t>Communication Protocols</w:t>
      </w:r>
    </w:p>
    <w:p w14:paraId="75FACAE6" w14:textId="69F6203F" w:rsidR="000A3CFE" w:rsidRPr="007608B9" w:rsidRDefault="000A3CFE" w:rsidP="00B05E8A">
      <w:pPr>
        <w:rPr>
          <w:rFonts w:eastAsia="Times New Roman" w:cs="Arial"/>
        </w:rPr>
      </w:pPr>
      <w:r w:rsidRPr="007608B9">
        <w:rPr>
          <w:rFonts w:eastAsia="Times New Roman" w:cs="Arial"/>
        </w:rPr>
        <w:t>The client usually communicates with the director, producer or technical director, rather than with the crew members</w:t>
      </w:r>
      <w:r w:rsidR="00C12DC6">
        <w:rPr>
          <w:rFonts w:eastAsia="Times New Roman" w:cs="Arial"/>
        </w:rPr>
        <w:t xml:space="preserve">.  </w:t>
      </w:r>
      <w:r w:rsidRPr="007608B9">
        <w:rPr>
          <w:rFonts w:eastAsia="Times New Roman" w:cs="Arial"/>
        </w:rPr>
        <w:t>The technical director communicates with the crew supervisor eg Lighting Director in larger events, the Lighting team supervisor</w:t>
      </w:r>
      <w:r w:rsidR="00C12DC6">
        <w:rPr>
          <w:rFonts w:eastAsia="Times New Roman" w:cs="Arial"/>
        </w:rPr>
        <w:t xml:space="preserve">.  </w:t>
      </w:r>
      <w:r w:rsidRPr="007608B9">
        <w:rPr>
          <w:rFonts w:eastAsia="Times New Roman" w:cs="Arial"/>
        </w:rPr>
        <w:t>If there is a technical issue, a crew member should report directly to their supervisor, rather than the technical director (the technical director’s role is more ‘big picture’ overseeing role, not dealing with a broken lead.</w:t>
      </w:r>
    </w:p>
    <w:p w14:paraId="3146BF3C" w14:textId="4EDE6B3B" w:rsidR="000A3CFE" w:rsidRPr="007608B9" w:rsidRDefault="000A3CFE" w:rsidP="00B05E8A">
      <w:pPr>
        <w:rPr>
          <w:rFonts w:eastAsia="Times New Roman" w:cs="Arial"/>
        </w:rPr>
      </w:pPr>
      <w:r w:rsidRPr="007608B9">
        <w:rPr>
          <w:rFonts w:eastAsia="Times New Roman" w:cs="Arial"/>
        </w:rPr>
        <w:t xml:space="preserve">At all </w:t>
      </w:r>
      <w:r w:rsidR="007608B9" w:rsidRPr="007608B9">
        <w:rPr>
          <w:rFonts w:eastAsia="Times New Roman" w:cs="Arial"/>
        </w:rPr>
        <w:t>times,</w:t>
      </w:r>
      <w:r w:rsidRPr="007608B9">
        <w:rPr>
          <w:rFonts w:eastAsia="Times New Roman" w:cs="Arial"/>
        </w:rPr>
        <w:t xml:space="preserve"> the client must be treated respectfully and made feel confident in the ability of the crew.</w:t>
      </w:r>
    </w:p>
    <w:p w14:paraId="02232702" w14:textId="66B5073E" w:rsidR="000A3CFE" w:rsidRPr="007608B9" w:rsidRDefault="000A3CFE" w:rsidP="00B05E8A">
      <w:pPr>
        <w:rPr>
          <w:rFonts w:eastAsia="Times New Roman" w:cs="Arial"/>
        </w:rPr>
      </w:pPr>
      <w:r w:rsidRPr="007608B9">
        <w:rPr>
          <w:rFonts w:eastAsia="Times New Roman" w:cs="Arial"/>
        </w:rPr>
        <w:t>Prior to the production meeting, the client will have supplied a document outlining their requirements</w:t>
      </w:r>
      <w:r w:rsidR="00B05E8A">
        <w:rPr>
          <w:rFonts w:eastAsia="Times New Roman" w:cs="Arial"/>
        </w:rPr>
        <w:t xml:space="preserve">.  </w:t>
      </w:r>
      <w:r w:rsidRPr="007608B9">
        <w:rPr>
          <w:rFonts w:eastAsia="Times New Roman" w:cs="Arial"/>
        </w:rPr>
        <w:t xml:space="preserve"> A </w:t>
      </w:r>
      <w:r w:rsidR="00B05E8A">
        <w:rPr>
          <w:rFonts w:eastAsia="Times New Roman" w:cs="Arial"/>
        </w:rPr>
        <w:t>p</w:t>
      </w:r>
      <w:r w:rsidRPr="007608B9">
        <w:rPr>
          <w:rFonts w:eastAsia="Times New Roman" w:cs="Arial"/>
        </w:rPr>
        <w:t>re-production meeting with the client and the director, producer and technical director will occur where the client will discuss their requests and any issues pertaining to these requests will be discussed</w:t>
      </w:r>
      <w:r w:rsidR="00C12DC6">
        <w:rPr>
          <w:rFonts w:eastAsia="Times New Roman" w:cs="Arial"/>
        </w:rPr>
        <w:t xml:space="preserve">.  </w:t>
      </w:r>
      <w:r w:rsidRPr="007608B9">
        <w:rPr>
          <w:rFonts w:eastAsia="Times New Roman" w:cs="Arial"/>
        </w:rPr>
        <w:t>In some events, the client is also the director.</w:t>
      </w:r>
    </w:p>
    <w:p w14:paraId="199C32C6" w14:textId="7E0657C4" w:rsidR="000A3CFE" w:rsidRPr="007608B9" w:rsidRDefault="000A3CFE" w:rsidP="00B05E8A">
      <w:pPr>
        <w:rPr>
          <w:rFonts w:eastAsia="Times New Roman" w:cs="Arial"/>
        </w:rPr>
      </w:pPr>
      <w:r w:rsidRPr="007608B9">
        <w:rPr>
          <w:rFonts w:eastAsia="Times New Roman" w:cs="Arial"/>
        </w:rPr>
        <w:t>During the live production, communication between crew is usually over comms or ‘cans’ as they are known in Entertainment Industry jargon</w:t>
      </w:r>
      <w:r w:rsidR="00C12DC6">
        <w:rPr>
          <w:rFonts w:eastAsia="Times New Roman" w:cs="Arial"/>
        </w:rPr>
        <w:t xml:space="preserve">.  </w:t>
      </w:r>
      <w:r w:rsidRPr="007608B9">
        <w:rPr>
          <w:rFonts w:eastAsia="Times New Roman" w:cs="Arial"/>
        </w:rPr>
        <w:t>During the live production, the stage manager is in charge and will give cues to lighting, audio and vision</w:t>
      </w:r>
      <w:r w:rsidR="00C12DC6">
        <w:rPr>
          <w:rFonts w:eastAsia="Times New Roman" w:cs="Arial"/>
        </w:rPr>
        <w:t xml:space="preserve">.  </w:t>
      </w:r>
      <w:r w:rsidRPr="007608B9">
        <w:rPr>
          <w:rFonts w:eastAsia="Times New Roman" w:cs="Arial"/>
        </w:rPr>
        <w:t>In corporate events, the stage manager is called the ‘show caller’.</w:t>
      </w:r>
    </w:p>
    <w:p w14:paraId="7EEBBAA9" w14:textId="430FA350" w:rsidR="000A3CFE" w:rsidRPr="007608B9" w:rsidRDefault="000A3CFE" w:rsidP="00B05E8A">
      <w:pPr>
        <w:rPr>
          <w:rFonts w:eastAsia="Times New Roman" w:cs="Arial"/>
        </w:rPr>
      </w:pPr>
      <w:r w:rsidRPr="007608B9">
        <w:rPr>
          <w:rFonts w:eastAsia="Times New Roman" w:cs="Arial"/>
        </w:rPr>
        <w:t>Post</w:t>
      </w:r>
      <w:r w:rsidR="00B05E8A">
        <w:rPr>
          <w:rFonts w:eastAsia="Times New Roman" w:cs="Arial"/>
        </w:rPr>
        <w:t>-</w:t>
      </w:r>
      <w:r w:rsidRPr="007608B9">
        <w:rPr>
          <w:rFonts w:eastAsia="Times New Roman" w:cs="Arial"/>
        </w:rPr>
        <w:t>production, the client has a meeting with the director, producer and technical directors</w:t>
      </w:r>
      <w:r w:rsidR="00C12DC6">
        <w:rPr>
          <w:rFonts w:eastAsia="Times New Roman" w:cs="Arial"/>
        </w:rPr>
        <w:t xml:space="preserve">.  </w:t>
      </w:r>
      <w:r w:rsidRPr="007608B9">
        <w:rPr>
          <w:rFonts w:eastAsia="Times New Roman" w:cs="Arial"/>
        </w:rPr>
        <w:t>This is where the production is evaluated and improvements for the next event are discussed</w:t>
      </w:r>
      <w:r w:rsidR="00C12DC6">
        <w:rPr>
          <w:rFonts w:eastAsia="Times New Roman" w:cs="Arial"/>
        </w:rPr>
        <w:t xml:space="preserve">.  </w:t>
      </w:r>
      <w:r w:rsidRPr="007608B9">
        <w:rPr>
          <w:rFonts w:eastAsia="Times New Roman" w:cs="Arial"/>
        </w:rPr>
        <w:t>In corporate work, the client may not attend the meeting</w:t>
      </w:r>
      <w:r w:rsidR="00C12DC6">
        <w:rPr>
          <w:rFonts w:eastAsia="Times New Roman" w:cs="Arial"/>
        </w:rPr>
        <w:t xml:space="preserve">.  </w:t>
      </w:r>
      <w:r w:rsidRPr="007608B9">
        <w:rPr>
          <w:rFonts w:eastAsia="Times New Roman" w:cs="Arial"/>
        </w:rPr>
        <w:t>They may provide feedback to the director instead.</w:t>
      </w:r>
    </w:p>
    <w:p w14:paraId="3464D065" w14:textId="779A1599" w:rsidR="000A3CFE" w:rsidRPr="007608B9" w:rsidRDefault="000A3CFE" w:rsidP="00B05E8A">
      <w:pPr>
        <w:rPr>
          <w:rFonts w:eastAsia="Times New Roman" w:cs="Arial"/>
        </w:rPr>
      </w:pPr>
      <w:r w:rsidRPr="007608B9">
        <w:rPr>
          <w:rFonts w:eastAsia="Times New Roman" w:cs="Arial"/>
        </w:rPr>
        <w:t xml:space="preserve">Meetings are held within production areas pre-production and post-production, these are usually run by the Head Technician of each area, </w:t>
      </w:r>
      <w:r w:rsidR="00B05E8A">
        <w:rPr>
          <w:rFonts w:eastAsia="Times New Roman" w:cs="Arial"/>
        </w:rPr>
        <w:t>for example</w:t>
      </w:r>
      <w:r w:rsidRPr="007608B9">
        <w:rPr>
          <w:rFonts w:eastAsia="Times New Roman" w:cs="Arial"/>
        </w:rPr>
        <w:t xml:space="preserve"> Lighting director.</w:t>
      </w:r>
    </w:p>
    <w:p w14:paraId="165B4AAD" w14:textId="77777777" w:rsidR="000A3CFE" w:rsidRPr="007608B9" w:rsidRDefault="000A3CFE" w:rsidP="000A3CFE">
      <w:pPr>
        <w:spacing w:line="240" w:lineRule="auto"/>
        <w:rPr>
          <w:rFonts w:eastAsia="Times New Roman" w:cs="Arial"/>
        </w:rPr>
      </w:pPr>
    </w:p>
    <w:p w14:paraId="552EC195" w14:textId="77777777" w:rsidR="000A3CFE" w:rsidRPr="007608B9" w:rsidRDefault="000A3CFE">
      <w:pPr>
        <w:rPr>
          <w:rFonts w:eastAsia="SimSun" w:cs="Arial"/>
          <w:color w:val="1C438B"/>
          <w:sz w:val="40"/>
          <w:szCs w:val="40"/>
          <w:lang w:eastAsia="zh-CN"/>
        </w:rPr>
      </w:pPr>
      <w:r w:rsidRPr="007608B9">
        <w:br w:type="page"/>
      </w:r>
    </w:p>
    <w:p w14:paraId="02E63A30" w14:textId="373A1703" w:rsidR="000A3CFE" w:rsidRPr="007608B9" w:rsidRDefault="000A3CFE" w:rsidP="000A3CFE">
      <w:pPr>
        <w:pStyle w:val="Heading3"/>
        <w:numPr>
          <w:ilvl w:val="0"/>
          <w:numId w:val="0"/>
        </w:numPr>
      </w:pPr>
      <w:r w:rsidRPr="007608B9">
        <w:lastRenderedPageBreak/>
        <w:t>10</w:t>
      </w:r>
      <w:r w:rsidR="00C12DC6">
        <w:t xml:space="preserve">.  </w:t>
      </w:r>
      <w:r w:rsidRPr="007608B9">
        <w:t>Workplace Procedures and practices</w:t>
      </w:r>
    </w:p>
    <w:p w14:paraId="5552E920" w14:textId="0B3BF40D" w:rsidR="000A3CFE" w:rsidRPr="007608B9" w:rsidRDefault="000A3CFE" w:rsidP="00B05E8A">
      <w:pPr>
        <w:rPr>
          <w:rFonts w:eastAsia="Times New Roman" w:cs="Arial"/>
        </w:rPr>
      </w:pPr>
      <w:r w:rsidRPr="007608B9">
        <w:rPr>
          <w:rFonts w:eastAsia="Times New Roman" w:cs="Arial"/>
        </w:rPr>
        <w:t>Prior to a live event taking place the client contacts a production company to produce and provide technical support for their event</w:t>
      </w:r>
      <w:r w:rsidR="00C12DC6">
        <w:rPr>
          <w:rFonts w:eastAsia="Times New Roman" w:cs="Arial"/>
        </w:rPr>
        <w:t xml:space="preserve">.  </w:t>
      </w:r>
      <w:r w:rsidRPr="007608B9">
        <w:rPr>
          <w:rFonts w:eastAsia="Times New Roman" w:cs="Arial"/>
        </w:rPr>
        <w:t>Budget, venue, audience size, technical requirements are discussed</w:t>
      </w:r>
      <w:r w:rsidR="00C12DC6">
        <w:rPr>
          <w:rFonts w:eastAsia="Times New Roman" w:cs="Arial"/>
        </w:rPr>
        <w:t xml:space="preserve">.  </w:t>
      </w:r>
      <w:r w:rsidRPr="007608B9">
        <w:rPr>
          <w:rFonts w:eastAsia="Times New Roman" w:cs="Arial"/>
        </w:rPr>
        <w:t>The event producer then employs a production company to manage the live production for the event</w:t>
      </w:r>
      <w:r w:rsidR="00C12DC6">
        <w:rPr>
          <w:rFonts w:eastAsia="Times New Roman" w:cs="Arial"/>
        </w:rPr>
        <w:t xml:space="preserve">.  </w:t>
      </w:r>
      <w:r w:rsidRPr="007608B9">
        <w:rPr>
          <w:rFonts w:eastAsia="Times New Roman" w:cs="Arial"/>
        </w:rPr>
        <w:t>One such Australian Company is Encore Technologies, formerly known as Staging Connections.</w:t>
      </w:r>
    </w:p>
    <w:p w14:paraId="68C6587A" w14:textId="77777777" w:rsidR="000A3CFE" w:rsidRPr="007608B9" w:rsidRDefault="000A3CFE" w:rsidP="00B05E8A">
      <w:pPr>
        <w:rPr>
          <w:rFonts w:eastAsia="Times New Roman" w:cs="Arial"/>
        </w:rPr>
      </w:pPr>
      <w:r w:rsidRPr="007608B9">
        <w:rPr>
          <w:rFonts w:eastAsia="Times New Roman" w:cs="Arial"/>
        </w:rPr>
        <w:t>Once the budget and other details are agreed upon, the production company proceeds to take over running the technical production side of the event.</w:t>
      </w:r>
    </w:p>
    <w:p w14:paraId="1C3D27B9" w14:textId="231E802F" w:rsidR="000A3CFE" w:rsidRPr="007608B9" w:rsidRDefault="000A3CFE" w:rsidP="00B05E8A">
      <w:pPr>
        <w:rPr>
          <w:rFonts w:eastAsia="Times New Roman" w:cs="Arial"/>
        </w:rPr>
      </w:pPr>
      <w:r w:rsidRPr="007608B9">
        <w:rPr>
          <w:rFonts w:eastAsia="Times New Roman" w:cs="Arial"/>
        </w:rPr>
        <w:t>Prior to the day of the event, crews bump in and test the equipment</w:t>
      </w:r>
      <w:r w:rsidR="00C12DC6">
        <w:rPr>
          <w:rFonts w:eastAsia="Times New Roman" w:cs="Arial"/>
        </w:rPr>
        <w:t xml:space="preserve">.  </w:t>
      </w:r>
      <w:r w:rsidRPr="007608B9">
        <w:rPr>
          <w:rFonts w:eastAsia="Times New Roman" w:cs="Arial"/>
        </w:rPr>
        <w:t>Equipment is set up according to the plans that have been provided by the Vision Designer</w:t>
      </w:r>
      <w:r w:rsidR="00C12DC6">
        <w:rPr>
          <w:rFonts w:eastAsia="Times New Roman" w:cs="Arial"/>
        </w:rPr>
        <w:t xml:space="preserve">.  </w:t>
      </w:r>
    </w:p>
    <w:p w14:paraId="7129B128" w14:textId="7A3053A5" w:rsidR="000A3CFE" w:rsidRPr="007608B9" w:rsidRDefault="000A3CFE" w:rsidP="00B05E8A">
      <w:pPr>
        <w:rPr>
          <w:rFonts w:eastAsia="Times New Roman" w:cs="Arial"/>
        </w:rPr>
      </w:pPr>
      <w:r w:rsidRPr="007608B9">
        <w:rPr>
          <w:rFonts w:eastAsia="Times New Roman" w:cs="Arial"/>
        </w:rPr>
        <w:t>In some cases, there will be a technical rehearsal if there are performers involved</w:t>
      </w:r>
      <w:r w:rsidR="00C12DC6">
        <w:rPr>
          <w:rFonts w:eastAsia="Times New Roman" w:cs="Arial"/>
        </w:rPr>
        <w:t xml:space="preserve">.  </w:t>
      </w:r>
      <w:r w:rsidRPr="007608B9">
        <w:rPr>
          <w:rFonts w:eastAsia="Times New Roman" w:cs="Arial"/>
        </w:rPr>
        <w:t>This allows all systems to be checked, camera angles modified, sound and lighting checks and the performers to be comfortable on the stage.</w:t>
      </w:r>
    </w:p>
    <w:p w14:paraId="677E3A46" w14:textId="4C154077" w:rsidR="000A3CFE" w:rsidRPr="007608B9" w:rsidRDefault="000A3CFE" w:rsidP="00B05E8A">
      <w:pPr>
        <w:rPr>
          <w:rFonts w:eastAsia="Times New Roman" w:cs="Arial"/>
        </w:rPr>
      </w:pPr>
      <w:r w:rsidRPr="007608B9">
        <w:rPr>
          <w:rFonts w:eastAsia="Times New Roman" w:cs="Arial"/>
        </w:rPr>
        <w:t>When the event has finished, the equipment is bumped out and returned to storage where it will be checked for damage</w:t>
      </w:r>
      <w:r w:rsidR="00C12DC6">
        <w:rPr>
          <w:rFonts w:eastAsia="Times New Roman" w:cs="Arial"/>
        </w:rPr>
        <w:t xml:space="preserve">.  </w:t>
      </w:r>
      <w:r w:rsidRPr="007608B9">
        <w:rPr>
          <w:rFonts w:eastAsia="Times New Roman" w:cs="Arial"/>
        </w:rPr>
        <w:t>Equipment logs will also be checked through as technicians may have noticed faults with the equipment and noted it in the log</w:t>
      </w:r>
      <w:r w:rsidR="00C12DC6">
        <w:rPr>
          <w:rFonts w:eastAsia="Times New Roman" w:cs="Arial"/>
        </w:rPr>
        <w:t xml:space="preserve">.  </w:t>
      </w:r>
      <w:r w:rsidRPr="007608B9">
        <w:rPr>
          <w:rFonts w:eastAsia="Times New Roman" w:cs="Arial"/>
        </w:rPr>
        <w:t>At this time equipment is also cleaned so it is ready for the next production</w:t>
      </w:r>
      <w:r w:rsidR="00C12DC6">
        <w:rPr>
          <w:rFonts w:eastAsia="Times New Roman" w:cs="Arial"/>
        </w:rPr>
        <w:t xml:space="preserve">.  </w:t>
      </w:r>
      <w:r w:rsidRPr="007608B9">
        <w:rPr>
          <w:rFonts w:eastAsia="Times New Roman" w:cs="Arial"/>
        </w:rPr>
        <w:t>Inventory is checked to ensure that all equipment is accounted for</w:t>
      </w:r>
      <w:r w:rsidR="00C12DC6">
        <w:rPr>
          <w:rFonts w:eastAsia="Times New Roman" w:cs="Arial"/>
        </w:rPr>
        <w:t xml:space="preserve">.  </w:t>
      </w:r>
      <w:r w:rsidRPr="007608B9">
        <w:rPr>
          <w:rFonts w:eastAsia="Times New Roman" w:cs="Arial"/>
        </w:rPr>
        <w:t>Equipment maintenance logs are completed at this time.</w:t>
      </w:r>
    </w:p>
    <w:p w14:paraId="708E7B40" w14:textId="77777777" w:rsidR="000A3CFE" w:rsidRPr="007608B9" w:rsidRDefault="000A3CFE" w:rsidP="00B05E8A">
      <w:pPr>
        <w:rPr>
          <w:rFonts w:cs="Arial"/>
        </w:rPr>
      </w:pPr>
    </w:p>
    <w:p w14:paraId="5644C204" w14:textId="32FE361B" w:rsidR="000A3CFE" w:rsidRPr="007608B9" w:rsidRDefault="000A3CFE" w:rsidP="000A3CFE">
      <w:pPr>
        <w:pStyle w:val="Heading3"/>
      </w:pPr>
      <w:r w:rsidRPr="007608B9">
        <w:t>11</w:t>
      </w:r>
      <w:r w:rsidR="00C12DC6">
        <w:t xml:space="preserve">.  </w:t>
      </w:r>
      <w:r w:rsidRPr="007608B9">
        <w:t>Troubleshooting and problem solving</w:t>
      </w:r>
    </w:p>
    <w:p w14:paraId="26D3E4FA" w14:textId="70CC2ADB" w:rsidR="000A3CFE" w:rsidRPr="007608B9" w:rsidRDefault="000A3CFE" w:rsidP="00B05E8A">
      <w:pPr>
        <w:rPr>
          <w:rFonts w:eastAsia="Times New Roman" w:cs="Arial"/>
        </w:rPr>
      </w:pPr>
      <w:r w:rsidRPr="007608B9">
        <w:rPr>
          <w:rFonts w:eastAsia="Times New Roman" w:cs="Arial"/>
        </w:rPr>
        <w:t>If equipment is not working correctly, troubleshooting procedures need to take place</w:t>
      </w:r>
      <w:r w:rsidR="00C12DC6">
        <w:rPr>
          <w:rFonts w:eastAsia="Times New Roman" w:cs="Arial"/>
        </w:rPr>
        <w:t xml:space="preserve">.  </w:t>
      </w:r>
      <w:r w:rsidRPr="007608B9">
        <w:rPr>
          <w:rFonts w:eastAsia="Times New Roman" w:cs="Arial"/>
        </w:rPr>
        <w:t>Often the problem will be a damaged lead or connector which can usually be quickly rectified.</w:t>
      </w:r>
    </w:p>
    <w:p w14:paraId="2A041646" w14:textId="560C1371" w:rsidR="000A3CFE" w:rsidRPr="007608B9" w:rsidRDefault="000A3CFE" w:rsidP="00B05E8A">
      <w:pPr>
        <w:rPr>
          <w:rFonts w:eastAsia="Times New Roman" w:cs="Arial"/>
        </w:rPr>
      </w:pPr>
      <w:r w:rsidRPr="007608B9">
        <w:rPr>
          <w:rFonts w:eastAsia="Times New Roman" w:cs="Arial"/>
        </w:rPr>
        <w:t>If this is not the case, check the company equipment log to see if this piece of equipment has any know faults and fixes</w:t>
      </w:r>
      <w:r w:rsidR="00C12DC6">
        <w:rPr>
          <w:rFonts w:eastAsia="Times New Roman" w:cs="Arial"/>
        </w:rPr>
        <w:t xml:space="preserve">.  </w:t>
      </w:r>
      <w:r w:rsidRPr="007608B9">
        <w:rPr>
          <w:rFonts w:eastAsia="Times New Roman" w:cs="Arial"/>
        </w:rPr>
        <w:t>If that does not help, check the equipment manual, sometimes a problem may be a simple thing that has been overlooked</w:t>
      </w:r>
      <w:r w:rsidR="00C12DC6">
        <w:rPr>
          <w:rFonts w:eastAsia="Times New Roman" w:cs="Arial"/>
        </w:rPr>
        <w:t xml:space="preserve">.  </w:t>
      </w:r>
      <w:r w:rsidRPr="007608B9">
        <w:rPr>
          <w:rFonts w:eastAsia="Times New Roman" w:cs="Arial"/>
        </w:rPr>
        <w:t>You can also look online to see if</w:t>
      </w:r>
      <w:r w:rsidRPr="007608B9">
        <w:rPr>
          <w:rFonts w:eastAsia="Times" w:cs="Arial"/>
        </w:rPr>
        <w:t xml:space="preserve"> </w:t>
      </w:r>
      <w:r w:rsidRPr="007608B9">
        <w:rPr>
          <w:rFonts w:eastAsia="Times New Roman" w:cs="Arial"/>
        </w:rPr>
        <w:t>other’s have had the same problem with the equipment</w:t>
      </w:r>
      <w:r w:rsidR="00C12DC6">
        <w:rPr>
          <w:rFonts w:eastAsia="Times New Roman" w:cs="Arial"/>
        </w:rPr>
        <w:t xml:space="preserve">.  </w:t>
      </w:r>
      <w:r w:rsidRPr="007608B9">
        <w:rPr>
          <w:rFonts w:eastAsia="Times New Roman" w:cs="Arial"/>
        </w:rPr>
        <w:t>Also check with workplace colleagues</w:t>
      </w:r>
      <w:r w:rsidR="00C12DC6">
        <w:rPr>
          <w:rFonts w:eastAsia="Times New Roman" w:cs="Arial"/>
        </w:rPr>
        <w:t xml:space="preserve">.  </w:t>
      </w:r>
      <w:r w:rsidRPr="007608B9">
        <w:rPr>
          <w:rFonts w:eastAsia="Times New Roman" w:cs="Arial"/>
        </w:rPr>
        <w:t>Some equipment can be a little ‘temperamental’ and other colleagues may be able to show you how to fix it</w:t>
      </w:r>
      <w:r w:rsidR="00C12DC6">
        <w:rPr>
          <w:rFonts w:eastAsia="Times New Roman" w:cs="Arial"/>
        </w:rPr>
        <w:t xml:space="preserve">.  </w:t>
      </w:r>
    </w:p>
    <w:p w14:paraId="546DAF8F" w14:textId="420760CF" w:rsidR="000A3CFE" w:rsidRPr="007608B9" w:rsidRDefault="000A3CFE" w:rsidP="00B05E8A">
      <w:pPr>
        <w:rPr>
          <w:rFonts w:eastAsia="Times New Roman" w:cs="Arial"/>
        </w:rPr>
      </w:pPr>
      <w:r w:rsidRPr="007608B9">
        <w:rPr>
          <w:rFonts w:eastAsia="Times New Roman" w:cs="Arial"/>
        </w:rPr>
        <w:t>Equipment malfunctions can cost a lot of time at a bump in and can cause considerable stress to the technician</w:t>
      </w:r>
      <w:r w:rsidR="00C12DC6">
        <w:rPr>
          <w:rFonts w:eastAsia="Times New Roman" w:cs="Arial"/>
        </w:rPr>
        <w:t xml:space="preserve">.  </w:t>
      </w:r>
      <w:r w:rsidRPr="007608B9">
        <w:rPr>
          <w:rFonts w:eastAsia="Times New Roman" w:cs="Arial"/>
        </w:rPr>
        <w:t>Sometimes, if it is within your level of authority, it is just quicker to get another piece of equipment from stores to substitute the malfunctioning piece of equipment</w:t>
      </w:r>
      <w:r w:rsidR="00C12DC6">
        <w:rPr>
          <w:rFonts w:eastAsia="Times New Roman" w:cs="Arial"/>
        </w:rPr>
        <w:t xml:space="preserve">.  </w:t>
      </w:r>
      <w:r w:rsidRPr="007608B9">
        <w:rPr>
          <w:rFonts w:eastAsia="Times New Roman" w:cs="Arial"/>
        </w:rPr>
        <w:t>It is important to log any equipment faults, otherwise, you may be facing the same problem at the next event</w:t>
      </w:r>
      <w:r w:rsidR="00C12DC6">
        <w:rPr>
          <w:rFonts w:eastAsia="Times New Roman" w:cs="Arial"/>
        </w:rPr>
        <w:t xml:space="preserve">.  </w:t>
      </w:r>
      <w:r w:rsidRPr="007608B9">
        <w:rPr>
          <w:rFonts w:eastAsia="Times New Roman" w:cs="Arial"/>
        </w:rPr>
        <w:t>If a piece of equipment gives you an electric shock, do not continue using it, label it and log it and find a substitute piece of equipment.</w:t>
      </w:r>
    </w:p>
    <w:p w14:paraId="0EF4D40C" w14:textId="77777777" w:rsidR="000A3CFE" w:rsidRPr="007608B9" w:rsidRDefault="000A3CFE" w:rsidP="000A3CFE">
      <w:pPr>
        <w:spacing w:line="240" w:lineRule="auto"/>
        <w:rPr>
          <w:rFonts w:eastAsia="Times" w:cs="Arial"/>
        </w:rPr>
      </w:pPr>
    </w:p>
    <w:p w14:paraId="43903D51" w14:textId="66249B6A" w:rsidR="000A3CFE" w:rsidRPr="007608B9" w:rsidRDefault="000A3CFE" w:rsidP="000A3CFE">
      <w:pPr>
        <w:pStyle w:val="Heading3"/>
      </w:pPr>
      <w:r w:rsidRPr="007608B9">
        <w:t>12</w:t>
      </w:r>
      <w:r w:rsidR="00C12DC6">
        <w:t xml:space="preserve">.  </w:t>
      </w:r>
      <w:r w:rsidRPr="007608B9">
        <w:t>Industry Jargon</w:t>
      </w:r>
    </w:p>
    <w:p w14:paraId="0F8D1F4D" w14:textId="77777777" w:rsidR="000A3CFE" w:rsidRPr="007608B9" w:rsidRDefault="000A3CFE" w:rsidP="000A3CFE">
      <w:pPr>
        <w:spacing w:line="240" w:lineRule="auto"/>
        <w:rPr>
          <w:rFonts w:eastAsia="Times New Roman" w:cs="Arial"/>
        </w:rPr>
      </w:pPr>
      <w:r w:rsidRPr="007608B9">
        <w:rPr>
          <w:rFonts w:eastAsia="Times New Roman" w:cs="Arial"/>
        </w:rPr>
        <w:t>Every industry has its own jargon, it is important to learn the jargon so that you can communicate easily with other crew members.</w:t>
      </w:r>
    </w:p>
    <w:p w14:paraId="33F67C67" w14:textId="77777777" w:rsidR="000A3CFE" w:rsidRPr="007608B9" w:rsidRDefault="000A3CFE" w:rsidP="000A3CFE">
      <w:pPr>
        <w:spacing w:line="240" w:lineRule="auto"/>
        <w:rPr>
          <w:rFonts w:eastAsia="Times New Roman" w:cs="Arial"/>
        </w:rPr>
      </w:pPr>
    </w:p>
    <w:p w14:paraId="120F5470" w14:textId="77777777" w:rsidR="000A3CFE" w:rsidRPr="007608B9" w:rsidRDefault="000A3CFE" w:rsidP="000A3CFE">
      <w:pPr>
        <w:spacing w:line="240" w:lineRule="auto"/>
        <w:rPr>
          <w:rFonts w:eastAsia="Times" w:cs="Arial"/>
          <w:b/>
          <w:bCs/>
          <w:i/>
          <w:iCs/>
        </w:rPr>
      </w:pPr>
      <w:r w:rsidRPr="007608B9">
        <w:rPr>
          <w:rFonts w:eastAsia="Times" w:cs="Arial"/>
          <w:b/>
          <w:bCs/>
          <w:i/>
          <w:iCs/>
        </w:rPr>
        <w:t>Some examples</w:t>
      </w:r>
    </w:p>
    <w:p w14:paraId="7F07AAE5" w14:textId="18DFE44C" w:rsidR="000A3CFE" w:rsidRPr="00B05E8A" w:rsidRDefault="000A3CFE" w:rsidP="000A3CFE">
      <w:pPr>
        <w:spacing w:line="240" w:lineRule="auto"/>
        <w:rPr>
          <w:rFonts w:eastAsia="Times" w:cs="Arial"/>
          <w:b/>
          <w:bCs/>
        </w:rPr>
      </w:pPr>
      <w:r w:rsidRPr="007608B9">
        <w:rPr>
          <w:rFonts w:eastAsia="Times" w:cs="Arial"/>
          <w:b/>
          <w:bCs/>
        </w:rPr>
        <w:t>‘The Talent’</w:t>
      </w:r>
      <w:r w:rsidR="00B05E8A">
        <w:rPr>
          <w:rFonts w:eastAsia="Times" w:cs="Arial"/>
          <w:b/>
          <w:bCs/>
        </w:rPr>
        <w:br/>
      </w:r>
      <w:r w:rsidRPr="007608B9">
        <w:rPr>
          <w:rFonts w:eastAsia="Times New Roman" w:cs="Arial"/>
        </w:rPr>
        <w:t>This refers to anyone performing or presenting – the reason for the event</w:t>
      </w:r>
      <w:r w:rsidR="00C12DC6">
        <w:rPr>
          <w:rFonts w:eastAsia="Times New Roman" w:cs="Arial"/>
        </w:rPr>
        <w:t xml:space="preserve">.  </w:t>
      </w:r>
      <w:r w:rsidRPr="007608B9">
        <w:rPr>
          <w:rFonts w:eastAsia="Times New Roman" w:cs="Arial"/>
        </w:rPr>
        <w:t>So, the talent might be a person giving a speech or someone doing a dance</w:t>
      </w:r>
      <w:r w:rsidR="00C12DC6">
        <w:rPr>
          <w:rFonts w:eastAsia="Times New Roman" w:cs="Arial"/>
        </w:rPr>
        <w:t xml:space="preserve">.  </w:t>
      </w:r>
      <w:r w:rsidRPr="007608B9">
        <w:rPr>
          <w:rFonts w:eastAsia="Times New Roman" w:cs="Arial"/>
        </w:rPr>
        <w:t>It is not meant to be judgemental.</w:t>
      </w:r>
    </w:p>
    <w:p w14:paraId="3A82F657" w14:textId="7C174396" w:rsidR="000A3CFE" w:rsidRPr="00B05E8A" w:rsidRDefault="000A3CFE" w:rsidP="000A3CFE">
      <w:pPr>
        <w:spacing w:line="240" w:lineRule="auto"/>
        <w:rPr>
          <w:rFonts w:eastAsia="Times" w:cs="Arial"/>
          <w:b/>
          <w:bCs/>
        </w:rPr>
      </w:pPr>
      <w:r w:rsidRPr="007608B9">
        <w:rPr>
          <w:rFonts w:eastAsia="Times" w:cs="Arial"/>
          <w:b/>
          <w:bCs/>
        </w:rPr>
        <w:t>The ‘Gig’</w:t>
      </w:r>
      <w:r w:rsidR="00B05E8A">
        <w:rPr>
          <w:rFonts w:eastAsia="Times" w:cs="Arial"/>
          <w:b/>
          <w:bCs/>
        </w:rPr>
        <w:br/>
      </w:r>
      <w:r w:rsidRPr="007608B9">
        <w:rPr>
          <w:rFonts w:eastAsia="Times New Roman" w:cs="Arial"/>
        </w:rPr>
        <w:t>The ‘gig’ is the event, whether it be a wedding, a corporate event or a major musical event, it is referred to as the ‘gig’</w:t>
      </w:r>
    </w:p>
    <w:p w14:paraId="72DCC449" w14:textId="4F4994CB" w:rsidR="000A3CFE" w:rsidRPr="00B05E8A" w:rsidRDefault="000A3CFE" w:rsidP="000A3CFE">
      <w:pPr>
        <w:spacing w:line="240" w:lineRule="auto"/>
        <w:rPr>
          <w:rFonts w:eastAsia="Times" w:cs="Arial"/>
          <w:b/>
          <w:bCs/>
        </w:rPr>
      </w:pPr>
      <w:r w:rsidRPr="007608B9">
        <w:rPr>
          <w:rFonts w:eastAsia="Times" w:cs="Arial"/>
          <w:b/>
          <w:bCs/>
        </w:rPr>
        <w:t>Bump In/Bump Out</w:t>
      </w:r>
      <w:r w:rsidR="00B05E8A">
        <w:rPr>
          <w:rFonts w:eastAsia="Times" w:cs="Arial"/>
          <w:b/>
          <w:bCs/>
        </w:rPr>
        <w:br/>
      </w:r>
      <w:r w:rsidRPr="007608B9">
        <w:rPr>
          <w:rFonts w:eastAsia="Times New Roman" w:cs="Arial"/>
        </w:rPr>
        <w:t>This refers to setting up and packing up of the event</w:t>
      </w:r>
    </w:p>
    <w:p w14:paraId="67009056" w14:textId="68448D14" w:rsidR="000A3CFE" w:rsidRPr="00B05E8A" w:rsidRDefault="000A3CFE" w:rsidP="000A3CFE">
      <w:pPr>
        <w:spacing w:line="240" w:lineRule="auto"/>
        <w:rPr>
          <w:rFonts w:eastAsia="Times" w:cs="Arial"/>
          <w:b/>
          <w:bCs/>
        </w:rPr>
      </w:pPr>
      <w:r w:rsidRPr="007608B9">
        <w:rPr>
          <w:rFonts w:eastAsia="Times" w:cs="Arial"/>
          <w:b/>
          <w:bCs/>
        </w:rPr>
        <w:t>Throw</w:t>
      </w:r>
      <w:r w:rsidR="00B05E8A">
        <w:rPr>
          <w:rFonts w:eastAsia="Times" w:cs="Arial"/>
          <w:b/>
          <w:bCs/>
        </w:rPr>
        <w:br/>
      </w:r>
      <w:proofErr w:type="spellStart"/>
      <w:r w:rsidRPr="007608B9">
        <w:rPr>
          <w:rFonts w:eastAsia="Times New Roman" w:cs="Arial"/>
        </w:rPr>
        <w:t>Throw</w:t>
      </w:r>
      <w:proofErr w:type="spellEnd"/>
      <w:r w:rsidRPr="007608B9">
        <w:rPr>
          <w:rFonts w:eastAsia="Times New Roman" w:cs="Arial"/>
        </w:rPr>
        <w:t xml:space="preserve"> is the distance a lantern projects a beam of light.</w:t>
      </w:r>
    </w:p>
    <w:p w14:paraId="020A2FD8" w14:textId="7CCE0419" w:rsidR="000A3CFE" w:rsidRPr="00B05E8A" w:rsidRDefault="000A3CFE" w:rsidP="000A3CFE">
      <w:pPr>
        <w:spacing w:line="240" w:lineRule="auto"/>
        <w:rPr>
          <w:rFonts w:eastAsia="Times" w:cs="Arial"/>
          <w:b/>
          <w:bCs/>
        </w:rPr>
      </w:pPr>
      <w:r w:rsidRPr="007608B9">
        <w:rPr>
          <w:rFonts w:eastAsia="Times" w:cs="Arial"/>
          <w:b/>
          <w:bCs/>
        </w:rPr>
        <w:t>Bubble</w:t>
      </w:r>
      <w:r w:rsidR="00B05E8A">
        <w:rPr>
          <w:rFonts w:eastAsia="Times" w:cs="Arial"/>
          <w:b/>
          <w:bCs/>
        </w:rPr>
        <w:br/>
      </w:r>
      <w:r w:rsidRPr="007608B9">
        <w:rPr>
          <w:rFonts w:eastAsia="Times New Roman" w:cs="Arial"/>
        </w:rPr>
        <w:t>This is industry specific jargon for a lamp, which non industry people would call a globe.</w:t>
      </w:r>
    </w:p>
    <w:p w14:paraId="5AED87E8" w14:textId="7F5BE7EA" w:rsidR="000A3CFE" w:rsidRPr="00B05E8A" w:rsidRDefault="000A3CFE" w:rsidP="000A3CFE">
      <w:pPr>
        <w:spacing w:line="240" w:lineRule="auto"/>
        <w:rPr>
          <w:rFonts w:eastAsia="Times New Roman" w:cs="Arial"/>
          <w:b/>
          <w:bCs/>
        </w:rPr>
      </w:pPr>
      <w:r w:rsidRPr="007608B9">
        <w:rPr>
          <w:rFonts w:eastAsia="Times New Roman" w:cs="Arial"/>
          <w:b/>
          <w:bCs/>
        </w:rPr>
        <w:t xml:space="preserve">Dome </w:t>
      </w:r>
      <w:r w:rsidR="00B05E8A">
        <w:rPr>
          <w:rFonts w:eastAsia="Times New Roman" w:cs="Arial"/>
          <w:b/>
          <w:bCs/>
        </w:rPr>
        <w:br/>
      </w:r>
      <w:r w:rsidRPr="007608B9">
        <w:rPr>
          <w:rFonts w:eastAsia="Times New Roman" w:cs="Arial"/>
        </w:rPr>
        <w:t>Industry jargon for a Followspot</w:t>
      </w:r>
    </w:p>
    <w:p w14:paraId="08158F43" w14:textId="50BE8A30" w:rsidR="000A3CFE" w:rsidRPr="00B05E8A" w:rsidRDefault="000A3CFE" w:rsidP="000A3CFE">
      <w:pPr>
        <w:spacing w:line="240" w:lineRule="auto"/>
        <w:rPr>
          <w:rFonts w:eastAsia="Times New Roman" w:cs="Arial"/>
          <w:b/>
          <w:bCs/>
        </w:rPr>
      </w:pPr>
      <w:r w:rsidRPr="007608B9">
        <w:rPr>
          <w:rFonts w:eastAsia="Times New Roman" w:cs="Arial"/>
          <w:b/>
          <w:bCs/>
        </w:rPr>
        <w:t>Cans</w:t>
      </w:r>
      <w:r w:rsidR="00B05E8A">
        <w:rPr>
          <w:rFonts w:eastAsia="Times New Roman" w:cs="Arial"/>
          <w:b/>
          <w:bCs/>
        </w:rPr>
        <w:br/>
      </w:r>
      <w:r w:rsidRPr="007608B9">
        <w:rPr>
          <w:rFonts w:eastAsia="Times New Roman" w:cs="Arial"/>
        </w:rPr>
        <w:t>Industry jargon for a communication system</w:t>
      </w:r>
    </w:p>
    <w:p w14:paraId="49A37514" w14:textId="2A39C24B" w:rsidR="000A3CFE" w:rsidRPr="00B05E8A" w:rsidRDefault="000A3CFE" w:rsidP="000A3CFE">
      <w:pPr>
        <w:spacing w:line="240" w:lineRule="auto"/>
        <w:rPr>
          <w:rFonts w:eastAsia="Times New Roman" w:cs="Arial"/>
          <w:b/>
          <w:bCs/>
        </w:rPr>
      </w:pPr>
      <w:r w:rsidRPr="007608B9">
        <w:rPr>
          <w:rFonts w:eastAsia="Times New Roman" w:cs="Arial"/>
          <w:b/>
          <w:bCs/>
        </w:rPr>
        <w:t>Gel</w:t>
      </w:r>
      <w:r w:rsidR="00B05E8A">
        <w:rPr>
          <w:rFonts w:eastAsia="Times New Roman" w:cs="Arial"/>
          <w:b/>
          <w:bCs/>
        </w:rPr>
        <w:br/>
      </w:r>
      <w:r w:rsidRPr="007608B9">
        <w:rPr>
          <w:rFonts w:eastAsia="Times New Roman" w:cs="Arial"/>
        </w:rPr>
        <w:t>A filter put in front of a light to change the colour of the beam of light</w:t>
      </w:r>
      <w:r w:rsidR="00C12DC6">
        <w:rPr>
          <w:rFonts w:eastAsia="Times New Roman" w:cs="Arial"/>
        </w:rPr>
        <w:t xml:space="preserve">.  </w:t>
      </w:r>
      <w:r w:rsidRPr="007608B9">
        <w:rPr>
          <w:rFonts w:eastAsia="Times New Roman" w:cs="Arial"/>
        </w:rPr>
        <w:t>Originally made of gelatine</w:t>
      </w:r>
      <w:r w:rsidR="00B05E8A">
        <w:rPr>
          <w:rFonts w:eastAsia="Times New Roman" w:cs="Arial"/>
        </w:rPr>
        <w:t>.</w:t>
      </w:r>
    </w:p>
    <w:p w14:paraId="1ECF4C2C" w14:textId="77777777" w:rsidR="000A3CFE" w:rsidRPr="007608B9" w:rsidRDefault="000A3CFE" w:rsidP="000A3CFE">
      <w:pPr>
        <w:spacing w:line="240" w:lineRule="auto"/>
        <w:rPr>
          <w:rFonts w:eastAsia="Times New Roman" w:cs="Arial"/>
          <w:b/>
          <w:bCs/>
        </w:rPr>
      </w:pPr>
      <w:r w:rsidRPr="007608B9">
        <w:rPr>
          <w:rFonts w:eastAsia="Times New Roman" w:cs="Arial"/>
          <w:b/>
          <w:bCs/>
        </w:rPr>
        <w:t>Mover</w:t>
      </w:r>
    </w:p>
    <w:p w14:paraId="24F8C778" w14:textId="11A9E78A" w:rsidR="00EB5F11" w:rsidRPr="007608B9" w:rsidRDefault="000A3CFE" w:rsidP="000A3CFE">
      <w:pPr>
        <w:pStyle w:val="TVSurveyText"/>
        <w:spacing w:after="120"/>
        <w:rPr>
          <w:rFonts w:ascii="Arial" w:hAnsi="Arial" w:cs="Arial"/>
          <w:sz w:val="24"/>
          <w:lang w:val="en-AU"/>
        </w:rPr>
      </w:pPr>
      <w:r w:rsidRPr="007608B9">
        <w:rPr>
          <w:rFonts w:ascii="Arial" w:hAnsi="Arial" w:cs="Arial"/>
          <w:sz w:val="24"/>
          <w:lang w:val="en-AU"/>
        </w:rPr>
        <w:t>An intelligent light that can move</w:t>
      </w:r>
    </w:p>
    <w:p w14:paraId="6EEA1803" w14:textId="77777777" w:rsidR="000A3CFE" w:rsidRPr="007608B9" w:rsidRDefault="000A3CFE">
      <w:pPr>
        <w:rPr>
          <w:rFonts w:eastAsiaTheme="majorEastAsia" w:cstheme="majorBidi"/>
          <w:b/>
          <w:color w:val="1C438B"/>
          <w:sz w:val="52"/>
          <w:szCs w:val="32"/>
        </w:rPr>
      </w:pPr>
      <w:r w:rsidRPr="007608B9">
        <w:br w:type="page"/>
      </w:r>
    </w:p>
    <w:p w14:paraId="5FCA1BA3" w14:textId="4CC9A5CA" w:rsidR="00AF1F68" w:rsidRPr="007608B9" w:rsidRDefault="00777008" w:rsidP="00DA7857">
      <w:pPr>
        <w:pStyle w:val="Heading1"/>
      </w:pPr>
      <w:r w:rsidRPr="007608B9">
        <w:lastRenderedPageBreak/>
        <w:t>Key terms and concepts</w:t>
      </w:r>
    </w:p>
    <w:p w14:paraId="2356B121" w14:textId="76D39E68" w:rsidR="00685F5C" w:rsidRPr="007608B9" w:rsidRDefault="00777008" w:rsidP="00677FA4">
      <w:pPr>
        <w:pStyle w:val="FeatureBox2"/>
      </w:pPr>
      <w:r w:rsidRPr="007608B9">
        <w:t>You can use the following information to revise the key terms and concepts from this unit</w:t>
      </w:r>
      <w:r w:rsidR="00C12DC6">
        <w:t xml:space="preserve">.  </w:t>
      </w:r>
      <w:r w:rsidRPr="007608B9">
        <w:t xml:space="preserve"> </w:t>
      </w:r>
    </w:p>
    <w:p w14:paraId="6A70E9A1" w14:textId="1DCA5580" w:rsidR="00BF18E2" w:rsidRPr="007608B9" w:rsidRDefault="00777008" w:rsidP="00685F5C">
      <w:r w:rsidRPr="007608B9">
        <w:t xml:space="preserve">You could add an example of this term or concept which is relevant to the </w:t>
      </w:r>
      <w:r w:rsidR="00FB3059" w:rsidRPr="007608B9">
        <w:t>entertainment</w:t>
      </w:r>
      <w:r w:rsidRPr="007608B9">
        <w:t xml:space="preserve"> environment</w:t>
      </w:r>
      <w:r w:rsidR="00C12DC6">
        <w:t xml:space="preserve">.  </w:t>
      </w:r>
      <w:r w:rsidRPr="007608B9">
        <w:t xml:space="preserve"> </w:t>
      </w:r>
      <w:r w:rsidR="00792CAF" w:rsidRPr="007608B9">
        <w:t xml:space="preserve"> </w:t>
      </w:r>
      <w:r w:rsidRPr="007608B9">
        <w:t>If the key term was ‘</w:t>
      </w:r>
      <w:r w:rsidR="002A1977" w:rsidRPr="007608B9">
        <w:t>lighting components’</w:t>
      </w:r>
      <w:r w:rsidRPr="007608B9">
        <w:t xml:space="preserve"> your </w:t>
      </w:r>
      <w:r w:rsidR="00FB3059" w:rsidRPr="007608B9">
        <w:t xml:space="preserve">Entertainment Industry </w:t>
      </w:r>
      <w:r w:rsidRPr="007608B9">
        <w:t xml:space="preserve">example might be </w:t>
      </w:r>
      <w:r w:rsidR="00EA4C3B" w:rsidRPr="007608B9">
        <w:t>‘</w:t>
      </w:r>
      <w:r w:rsidR="002A1977" w:rsidRPr="007608B9">
        <w:t>lanterns, dimmers, patch bays, lighting desks or boards</w:t>
      </w:r>
      <w:r w:rsidR="003E209F" w:rsidRPr="007608B9">
        <w:rPr>
          <w:i/>
          <w:iCs/>
        </w:rPr>
        <w:t>’</w:t>
      </w:r>
      <w:r w:rsidR="002A1977" w:rsidRPr="007608B9">
        <w:rPr>
          <w:i/>
          <w:iCs/>
        </w:rPr>
        <w:t>.</w:t>
      </w:r>
    </w:p>
    <w:p w14:paraId="61B96E55" w14:textId="1EFA647B" w:rsidR="00685F5C" w:rsidRPr="007608B9" w:rsidRDefault="002A1977" w:rsidP="00685F5C">
      <w:r w:rsidRPr="007608B9">
        <w:t xml:space="preserve">Search for more terms and their meanings at </w:t>
      </w:r>
      <w:hyperlink r:id="rId43" w:history="1">
        <w:r w:rsidR="00685F5C" w:rsidRPr="007608B9">
          <w:rPr>
            <w:rStyle w:val="Hyperlink"/>
          </w:rPr>
          <w:t>theatrecrafts.com</w:t>
        </w:r>
      </w:hyperlink>
      <w:r w:rsidR="00685F5C" w:rsidRPr="007608B9">
        <w:t>.</w:t>
      </w:r>
    </w:p>
    <w:p w14:paraId="73A4B395" w14:textId="167EEA27" w:rsidR="00685F5C" w:rsidRPr="007608B9" w:rsidRDefault="00685F5C" w:rsidP="00685F5C">
      <w:pPr>
        <w:rPr>
          <w:b/>
          <w:bCs/>
        </w:rPr>
      </w:pPr>
      <w:r w:rsidRPr="007608B9">
        <w:rPr>
          <w:rStyle w:val="Strong"/>
        </w:rPr>
        <w:t>3 phase power</w:t>
      </w:r>
      <w:r w:rsidRPr="007608B9">
        <w:rPr>
          <w:rStyle w:val="Strong"/>
        </w:rPr>
        <w:br/>
      </w:r>
      <w:r w:rsidRPr="007608B9">
        <w:t>Electricity is generated and supplied to large installations in three phases</w:t>
      </w:r>
      <w:r w:rsidR="00C12DC6">
        <w:t xml:space="preserve">.  </w:t>
      </w:r>
      <w:r w:rsidRPr="007608B9">
        <w:t>The Red, Yellow and Blue phases are all supplied down one cable to the building but effectively give three separate supplies</w:t>
      </w:r>
      <w:r w:rsidR="00C12DC6">
        <w:t xml:space="preserve">.  </w:t>
      </w:r>
      <w:r w:rsidRPr="007608B9">
        <w:t>This is usually the power supply for dimmer racks in a theatre lighting system.</w:t>
      </w:r>
    </w:p>
    <w:p w14:paraId="22890F8C" w14:textId="27781BC0" w:rsidR="00685F5C" w:rsidRPr="007608B9" w:rsidRDefault="00685F5C" w:rsidP="00685F5C">
      <w:r w:rsidRPr="007608B9">
        <w:rPr>
          <w:b/>
          <w:bCs/>
        </w:rPr>
        <w:t>Cables</w:t>
      </w:r>
      <w:r w:rsidRPr="007608B9">
        <w:br/>
        <w:t>All electrical components in a lighting, sound or AV system are interconnected with cables - wiring which has been temporarily rigged to carry electrical current</w:t>
      </w:r>
      <w:r w:rsidR="00C12DC6">
        <w:t xml:space="preserve">.  </w:t>
      </w:r>
      <w:r w:rsidRPr="007608B9">
        <w:t>Depending on the size of the cable (current carrying capacity), cables are used to supply individual lanterns, whole dimmer racks, or carry signals from a microphone etc.</w:t>
      </w:r>
    </w:p>
    <w:p w14:paraId="787FE7E1" w14:textId="35EE9489" w:rsidR="00685F5C" w:rsidRPr="007608B9" w:rsidRDefault="00685F5C" w:rsidP="00685F5C">
      <w:r w:rsidRPr="007608B9">
        <w:rPr>
          <w:b/>
          <w:bCs/>
        </w:rPr>
        <w:t>Career pathways</w:t>
      </w:r>
      <w:r w:rsidRPr="007608B9">
        <w:rPr>
          <w:b/>
          <w:bCs/>
        </w:rPr>
        <w:br/>
      </w:r>
      <w:r w:rsidRPr="007608B9">
        <w:t>the different areas of production and the levels of responsibility/creativity in each area</w:t>
      </w:r>
      <w:r w:rsidR="00C12DC6">
        <w:t xml:space="preserve">.  </w:t>
      </w:r>
      <w:r w:rsidRPr="007608B9">
        <w:t>The main areas of work in lighting include live theatre and events such as rock concerts etc</w:t>
      </w:r>
      <w:r w:rsidR="00C12DC6">
        <w:t xml:space="preserve">.  </w:t>
      </w:r>
      <w:r w:rsidRPr="007608B9">
        <w:t>and television and film lighting</w:t>
      </w:r>
      <w:r w:rsidR="00C12DC6">
        <w:t xml:space="preserve">.  </w:t>
      </w:r>
      <w:r w:rsidRPr="007608B9">
        <w:t>The levels of responsibility range from lighting hand and lighting technician to lighting operator and lighting designer.</w:t>
      </w:r>
    </w:p>
    <w:p w14:paraId="4DBDC420" w14:textId="66335B9C" w:rsidR="00685F5C" w:rsidRPr="007608B9" w:rsidRDefault="00685F5C" w:rsidP="00685F5C">
      <w:r w:rsidRPr="007608B9">
        <w:rPr>
          <w:b/>
          <w:bCs/>
        </w:rPr>
        <w:t>Cleaning, maintenance and storage of light equipment and accessories</w:t>
      </w:r>
      <w:r w:rsidRPr="007608B9">
        <w:rPr>
          <w:b/>
          <w:bCs/>
        </w:rPr>
        <w:br/>
      </w:r>
      <w:r w:rsidRPr="007608B9">
        <w:t>Obviously maintenance and storage of lighting equipment is critical to its efficient use</w:t>
      </w:r>
      <w:r w:rsidR="00C12DC6">
        <w:t xml:space="preserve">.  </w:t>
      </w:r>
      <w:r w:rsidRPr="007608B9">
        <w:t>Lanterns and their accessories should be cleaned regularly as dust build-up on the lens is one of the most frequent reasons for inefficient light operation</w:t>
      </w:r>
      <w:r w:rsidR="00C12DC6">
        <w:t xml:space="preserve">.  </w:t>
      </w:r>
      <w:r w:rsidRPr="007608B9">
        <w:t>Lanterns and accessories should be stored in a clean and dry place and all items should be tested regularly.</w:t>
      </w:r>
    </w:p>
    <w:p w14:paraId="6DFDA44E" w14:textId="65BA5482" w:rsidR="00685F5C" w:rsidRPr="007608B9" w:rsidRDefault="00685F5C" w:rsidP="00685F5C">
      <w:r w:rsidRPr="007608B9">
        <w:rPr>
          <w:b/>
          <w:bCs/>
        </w:rPr>
        <w:t>Colour call sheets</w:t>
      </w:r>
      <w:r w:rsidRPr="007608B9">
        <w:rPr>
          <w:b/>
          <w:bCs/>
        </w:rPr>
        <w:br/>
      </w:r>
      <w:r w:rsidRPr="007608B9">
        <w:t>lists compiled from the lighting plan of all the colours needed for the rig, and their size</w:t>
      </w:r>
      <w:r w:rsidR="00C12DC6">
        <w:t xml:space="preserve">.  </w:t>
      </w:r>
      <w:r w:rsidRPr="007608B9">
        <w:t>This term also applies to the act of preparing colour filters and frames from these lists.</w:t>
      </w:r>
    </w:p>
    <w:p w14:paraId="43770ADE" w14:textId="62C1190A" w:rsidR="00685F5C" w:rsidRPr="007608B9" w:rsidRDefault="00685F5C" w:rsidP="00685F5C">
      <w:r w:rsidRPr="007608B9">
        <w:rPr>
          <w:b/>
          <w:bCs/>
        </w:rPr>
        <w:t>Communication</w:t>
      </w:r>
      <w:r w:rsidRPr="007608B9">
        <w:rPr>
          <w:b/>
          <w:bCs/>
        </w:rPr>
        <w:br/>
      </w:r>
      <w:r w:rsidRPr="007608B9">
        <w:t xml:space="preserve">Usually referred to as </w:t>
      </w:r>
      <w:r w:rsidR="00C12DC6">
        <w:t>‘</w:t>
      </w:r>
      <w:r w:rsidRPr="007608B9">
        <w:t>Comms</w:t>
      </w:r>
      <w:r w:rsidR="00C12DC6">
        <w:t>’</w:t>
      </w:r>
      <w:r w:rsidRPr="007608B9">
        <w:t>, communication systems used by lighting personnel are usually two-way ‘radio’ or wired systems designed so that each person can listen and speak to every other person using the system</w:t>
      </w:r>
      <w:r w:rsidR="00C12DC6">
        <w:t xml:space="preserve">.  </w:t>
      </w:r>
      <w:r w:rsidRPr="007608B9">
        <w:t xml:space="preserve">Wired systems are often called a </w:t>
      </w:r>
      <w:r w:rsidR="00C12DC6">
        <w:t>‘</w:t>
      </w:r>
      <w:r w:rsidRPr="007608B9">
        <w:t>Comms ring</w:t>
      </w:r>
      <w:r w:rsidR="00C12DC6">
        <w:t>’</w:t>
      </w:r>
      <w:r w:rsidRPr="007608B9">
        <w:t xml:space="preserve"> as they are set up in a series or a loop of devices connected one after the other.</w:t>
      </w:r>
    </w:p>
    <w:p w14:paraId="21982AD4" w14:textId="3D5238EC" w:rsidR="00685F5C" w:rsidRPr="007608B9" w:rsidRDefault="00685F5C" w:rsidP="00685F5C">
      <w:r w:rsidRPr="007608B9">
        <w:rPr>
          <w:b/>
          <w:bCs/>
        </w:rPr>
        <w:lastRenderedPageBreak/>
        <w:t>Dimmers</w:t>
      </w:r>
      <w:r w:rsidR="002A1977" w:rsidRPr="007608B9">
        <w:br/>
      </w:r>
      <w:r w:rsidRPr="007608B9">
        <w:t>the electrical or electronic devices which control the amount of electricity passed to a lantern, and therefore the intensity of the lamp</w:t>
      </w:r>
      <w:r w:rsidR="00C12DC6">
        <w:t xml:space="preserve">.  </w:t>
      </w:r>
      <w:r w:rsidRPr="007608B9">
        <w:t>Dimmers are like active transformers, responding to the levels sent to them from lighting consoles and passing those levels on to lanterns</w:t>
      </w:r>
      <w:r w:rsidR="00C12DC6">
        <w:t xml:space="preserve">.  </w:t>
      </w:r>
      <w:r w:rsidRPr="007608B9">
        <w:t xml:space="preserve">Dimmers are often grouped together into a cabinet or housing of some sort and called a </w:t>
      </w:r>
      <w:r w:rsidR="00C12DC6">
        <w:t>‘</w:t>
      </w:r>
      <w:r w:rsidRPr="007608B9">
        <w:t>dimmer rack</w:t>
      </w:r>
      <w:r w:rsidR="00C12DC6">
        <w:t>’</w:t>
      </w:r>
      <w:r w:rsidRPr="007608B9">
        <w:t>.</w:t>
      </w:r>
    </w:p>
    <w:p w14:paraId="396919D1" w14:textId="0EAF4853" w:rsidR="002A1977" w:rsidRPr="007608B9" w:rsidRDefault="00685F5C" w:rsidP="00685F5C">
      <w:r w:rsidRPr="007608B9">
        <w:rPr>
          <w:b/>
          <w:bCs/>
        </w:rPr>
        <w:t>Documentation</w:t>
      </w:r>
      <w:r w:rsidR="002A1977" w:rsidRPr="007608B9">
        <w:rPr>
          <w:b/>
          <w:bCs/>
        </w:rPr>
        <w:br/>
      </w:r>
      <w:r w:rsidR="002A1977" w:rsidRPr="007608B9">
        <w:t xml:space="preserve">examples </w:t>
      </w:r>
      <w:r w:rsidRPr="007608B9">
        <w:t>include:</w:t>
      </w:r>
    </w:p>
    <w:p w14:paraId="5D6A40E1" w14:textId="7474A19E" w:rsidR="00685F5C" w:rsidRPr="007608B9" w:rsidRDefault="00685F5C" w:rsidP="002A1977">
      <w:pPr>
        <w:pStyle w:val="ListBullet"/>
      </w:pPr>
      <w:r w:rsidRPr="007608B9">
        <w:t>Lighting Schedule - a list of available lanterns</w:t>
      </w:r>
    </w:p>
    <w:p w14:paraId="5047D83F" w14:textId="01656B05" w:rsidR="00685F5C" w:rsidRPr="007608B9" w:rsidRDefault="00685F5C" w:rsidP="002A1977">
      <w:pPr>
        <w:pStyle w:val="ListBullet"/>
      </w:pPr>
      <w:r w:rsidRPr="007608B9">
        <w:t xml:space="preserve">Colour Call Sheets- a list of required colours  </w:t>
      </w:r>
    </w:p>
    <w:p w14:paraId="6F3FC0ED" w14:textId="33820DF3" w:rsidR="00685F5C" w:rsidRPr="007608B9" w:rsidRDefault="00685F5C" w:rsidP="002A1977">
      <w:pPr>
        <w:pStyle w:val="ListBullet"/>
      </w:pPr>
      <w:r w:rsidRPr="007608B9">
        <w:t>Lighting Plan– a scale drawing detailing the exact location of each lantern used in a production as well as any other relevant information (</w:t>
      </w:r>
      <w:r w:rsidR="00B05E8A">
        <w:t>for example</w:t>
      </w:r>
      <w:r w:rsidRPr="007608B9">
        <w:t xml:space="preserve"> its dimmer number, focus position and colour number)</w:t>
      </w:r>
      <w:r w:rsidR="00C12DC6">
        <w:t xml:space="preserve">.  </w:t>
      </w:r>
      <w:r w:rsidRPr="007608B9">
        <w:t>This is often drawn from the theatre’s ground plan.</w:t>
      </w:r>
    </w:p>
    <w:p w14:paraId="55D3D5B0" w14:textId="70D7727B" w:rsidR="00685F5C" w:rsidRPr="007608B9" w:rsidRDefault="00685F5C" w:rsidP="00685F5C">
      <w:r w:rsidRPr="007608B9">
        <w:rPr>
          <w:b/>
          <w:bCs/>
        </w:rPr>
        <w:t>Effects of colour</w:t>
      </w:r>
      <w:r w:rsidR="002A1977" w:rsidRPr="007608B9">
        <w:rPr>
          <w:b/>
          <w:bCs/>
        </w:rPr>
        <w:br/>
      </w:r>
      <w:r w:rsidRPr="007608B9">
        <w:t>Depending on the context, this could refer to special lighting effects (gobos or strobe), special visual effects (fog machine or pyrotechnics) or sound effects (thunder, vocoder, smashing glass)</w:t>
      </w:r>
      <w:r w:rsidR="00C12DC6">
        <w:t xml:space="preserve">.  </w:t>
      </w:r>
      <w:r w:rsidRPr="007608B9">
        <w:t>It could also be audio devices designed to treat (effect) audio signals such as compressors, reverb units or equalisers.</w:t>
      </w:r>
    </w:p>
    <w:p w14:paraId="7C76A158" w14:textId="574022A0" w:rsidR="00685F5C" w:rsidRPr="007608B9" w:rsidRDefault="00685F5C" w:rsidP="00685F5C">
      <w:r w:rsidRPr="007608B9">
        <w:rPr>
          <w:b/>
          <w:bCs/>
        </w:rPr>
        <w:t>Electrical safety</w:t>
      </w:r>
      <w:r w:rsidR="002A1977" w:rsidRPr="007608B9">
        <w:rPr>
          <w:b/>
          <w:bCs/>
        </w:rPr>
        <w:br/>
      </w:r>
      <w:r w:rsidRPr="007608B9">
        <w:t>refers to the precautions and safety measures taken when using electricity or electrical devices, so as to avoid danger, damage, injury or death</w:t>
      </w:r>
      <w:r w:rsidR="00C12DC6">
        <w:t xml:space="preserve">.  </w:t>
      </w:r>
      <w:r w:rsidRPr="007608B9">
        <w:t>Wearing insulated shoes (with rubber soles) or using fibreglass or plastic ladders are two examples of precautions which can be taken.</w:t>
      </w:r>
    </w:p>
    <w:p w14:paraId="408227B8" w14:textId="2E98C036" w:rsidR="00685F5C" w:rsidRPr="007608B9" w:rsidRDefault="00685F5C" w:rsidP="00685F5C">
      <w:r w:rsidRPr="007608B9">
        <w:rPr>
          <w:b/>
          <w:bCs/>
        </w:rPr>
        <w:t>Lamp types</w:t>
      </w:r>
      <w:r w:rsidR="002A1977" w:rsidRPr="007608B9">
        <w:rPr>
          <w:b/>
          <w:bCs/>
        </w:rPr>
        <w:br/>
      </w:r>
      <w:r w:rsidRPr="007608B9">
        <w:t>There are several different types of lamp (domestically called a light bulb): incandescent bulbs, fluorescent bulbs, LEDs (Light Emitting Diodes) but all of them turn electrical energy into light (and almost invariably heat as well).</w:t>
      </w:r>
    </w:p>
    <w:p w14:paraId="4E3EAD3B" w14:textId="29CEB215" w:rsidR="00685F5C" w:rsidRPr="007608B9" w:rsidRDefault="00685F5C" w:rsidP="00685F5C">
      <w:r w:rsidRPr="007608B9">
        <w:rPr>
          <w:b/>
          <w:bCs/>
        </w:rPr>
        <w:t>Licensing requirements</w:t>
      </w:r>
      <w:r w:rsidR="002A1977" w:rsidRPr="007608B9">
        <w:rPr>
          <w:b/>
          <w:bCs/>
        </w:rPr>
        <w:br/>
      </w:r>
      <w:r w:rsidRPr="007608B9">
        <w:t>Licensing requirements most often refers to the ‘hire’ of the performance rights to a written/composed work for a set period of time and the strict adherence to obligations with regard to advertising, copyright and intellectual property</w:t>
      </w:r>
      <w:r w:rsidR="00C12DC6">
        <w:t xml:space="preserve">.  </w:t>
      </w:r>
      <w:r w:rsidRPr="007608B9">
        <w:t>There are similar conditions applied to lighting devices.</w:t>
      </w:r>
    </w:p>
    <w:p w14:paraId="70F6FF11" w14:textId="5B0184A6" w:rsidR="00685F5C" w:rsidRPr="007608B9" w:rsidRDefault="00685F5C" w:rsidP="00685F5C">
      <w:r w:rsidRPr="007608B9">
        <w:rPr>
          <w:b/>
          <w:bCs/>
        </w:rPr>
        <w:t>Light beam accessories</w:t>
      </w:r>
      <w:r w:rsidR="002A1977" w:rsidRPr="007608B9">
        <w:rPr>
          <w:b/>
          <w:bCs/>
        </w:rPr>
        <w:br/>
      </w:r>
      <w:r w:rsidRPr="007608B9">
        <w:t>devices added onto a lantern or inserted into a lantern that are used to alter or manipulate the beam of light emanating from the lantern.</w:t>
      </w:r>
    </w:p>
    <w:p w14:paraId="3028AE61" w14:textId="77777777" w:rsidR="002A1977" w:rsidRPr="007608B9" w:rsidRDefault="002A1977">
      <w:r w:rsidRPr="007608B9">
        <w:br w:type="page"/>
      </w:r>
    </w:p>
    <w:p w14:paraId="14575FDE" w14:textId="03996A09" w:rsidR="00685F5C" w:rsidRPr="007608B9" w:rsidRDefault="00685F5C" w:rsidP="00685F5C">
      <w:r w:rsidRPr="007608B9">
        <w:rPr>
          <w:b/>
          <w:bCs/>
        </w:rPr>
        <w:lastRenderedPageBreak/>
        <w:t>Light theory</w:t>
      </w:r>
      <w:r w:rsidR="002A1977" w:rsidRPr="007608B9">
        <w:rPr>
          <w:b/>
          <w:bCs/>
        </w:rPr>
        <w:br/>
      </w:r>
      <w:r w:rsidRPr="007608B9">
        <w:t>Light theory includes both the physics of light waves/beams/particles and additive and subtractive method of mixing of pigments or paint</w:t>
      </w:r>
      <w:r w:rsidR="00C12DC6">
        <w:t xml:space="preserve">.  </w:t>
      </w:r>
      <w:r w:rsidRPr="007608B9">
        <w:t>While the primary colours of paint and pigments are RED, YELLOW, BLUE, which, when mixed, tend towards black, the Primaries of Light are RED, GREEN, BLUE, which, when mixed tend towards white</w:t>
      </w:r>
      <w:r w:rsidR="00C12DC6">
        <w:t xml:space="preserve">.  </w:t>
      </w:r>
      <w:r w:rsidR="002A1977" w:rsidRPr="007608B9">
        <w:t xml:space="preserve"> </w:t>
      </w:r>
      <w:r w:rsidRPr="007608B9">
        <w:t>Secondaries of Light are Magenta (Purple), Cyan (Light Blue) and Amber (Yellow)</w:t>
      </w:r>
      <w:r w:rsidR="00C12DC6">
        <w:t xml:space="preserve">.  </w:t>
      </w:r>
    </w:p>
    <w:p w14:paraId="2B6AA89B" w14:textId="2FD39D4E" w:rsidR="00685F5C" w:rsidRPr="007608B9" w:rsidRDefault="00685F5C" w:rsidP="00685F5C">
      <w:r w:rsidRPr="007608B9">
        <w:rPr>
          <w:b/>
          <w:bCs/>
        </w:rPr>
        <w:t>Lighting component</w:t>
      </w:r>
      <w:r w:rsidR="002A1977" w:rsidRPr="007608B9">
        <w:rPr>
          <w:b/>
          <w:bCs/>
        </w:rPr>
        <w:t>s</w:t>
      </w:r>
      <w:r w:rsidR="002A1977" w:rsidRPr="007608B9">
        <w:rPr>
          <w:b/>
          <w:bCs/>
        </w:rPr>
        <w:br/>
      </w:r>
      <w:r w:rsidRPr="007608B9">
        <w:t xml:space="preserve">There </w:t>
      </w:r>
      <w:r w:rsidR="002A1977" w:rsidRPr="007608B9">
        <w:t>are</w:t>
      </w:r>
      <w:r w:rsidRPr="007608B9">
        <w:t xml:space="preserve"> a variety of common components in a lighting system including lanterns, dimmers, patch bays, lighting desks or boards</w:t>
      </w:r>
      <w:r w:rsidR="00C12DC6">
        <w:t xml:space="preserve">.  </w:t>
      </w:r>
      <w:r w:rsidRPr="007608B9">
        <w:t>Other lighting components may include lighting bars, stands and accessories.</w:t>
      </w:r>
    </w:p>
    <w:p w14:paraId="7B25DAED" w14:textId="44A7A651" w:rsidR="00685F5C" w:rsidRPr="007608B9" w:rsidRDefault="00685F5C" w:rsidP="00685F5C">
      <w:r w:rsidRPr="007608B9">
        <w:rPr>
          <w:b/>
          <w:bCs/>
        </w:rPr>
        <w:t>Lighting control system</w:t>
      </w:r>
      <w:r w:rsidR="002A1977" w:rsidRPr="007608B9">
        <w:rPr>
          <w:b/>
          <w:bCs/>
        </w:rPr>
        <w:t>s</w:t>
      </w:r>
      <w:r w:rsidR="002A1977" w:rsidRPr="007608B9">
        <w:rPr>
          <w:b/>
          <w:bCs/>
        </w:rPr>
        <w:br/>
      </w:r>
      <w:r w:rsidRPr="007608B9">
        <w:t>These include lighting boards, lighting desks, light controllers, DMX Controllers and any other device that is used to control the lanterns being used.</w:t>
      </w:r>
    </w:p>
    <w:p w14:paraId="78733449" w14:textId="6D300F30" w:rsidR="00685F5C" w:rsidRPr="007608B9" w:rsidRDefault="00685F5C" w:rsidP="00685F5C">
      <w:r w:rsidRPr="007608B9">
        <w:rPr>
          <w:b/>
          <w:bCs/>
        </w:rPr>
        <w:t>Lighting desk (board, controller)</w:t>
      </w:r>
      <w:r w:rsidR="002A1977" w:rsidRPr="007608B9">
        <w:rPr>
          <w:b/>
          <w:bCs/>
        </w:rPr>
        <w:br/>
      </w:r>
      <w:r w:rsidRPr="007608B9">
        <w:t>the main control for the stage lighting</w:t>
      </w:r>
      <w:r w:rsidR="00C12DC6">
        <w:t xml:space="preserve">.  </w:t>
      </w:r>
      <w:r w:rsidRPr="007608B9">
        <w:t xml:space="preserve">Originally known as the switchboard or </w:t>
      </w:r>
      <w:proofErr w:type="spellStart"/>
      <w:r w:rsidRPr="007608B9">
        <w:t>dimmerboard</w:t>
      </w:r>
      <w:proofErr w:type="spellEnd"/>
      <w:r w:rsidRPr="007608B9">
        <w:t>, it is now usually remote from the dimmers</w:t>
      </w:r>
      <w:r w:rsidR="00C12DC6">
        <w:t xml:space="preserve">.  </w:t>
      </w:r>
      <w:r w:rsidRPr="007608B9">
        <w:t>The lighting operator for a show is often said to be ‘on the board’ and is sometimes known as the ‘board op’</w:t>
      </w:r>
      <w:r w:rsidR="00C12DC6">
        <w:t xml:space="preserve">.  </w:t>
      </w:r>
      <w:r w:rsidRPr="007608B9">
        <w:t xml:space="preserve">In the </w:t>
      </w:r>
      <w:r w:rsidR="007608B9" w:rsidRPr="007608B9">
        <w:t>U.S.,</w:t>
      </w:r>
      <w:r w:rsidRPr="007608B9">
        <w:t xml:space="preserve"> the lighting desk is referred to as the light board.</w:t>
      </w:r>
    </w:p>
    <w:p w14:paraId="6A5E6574" w14:textId="58ADC7DF" w:rsidR="00685F5C" w:rsidRPr="007608B9" w:rsidRDefault="00685F5C" w:rsidP="00685F5C">
      <w:r w:rsidRPr="007608B9">
        <w:rPr>
          <w:b/>
          <w:bCs/>
        </w:rPr>
        <w:t>Lighting equipment</w:t>
      </w:r>
      <w:r w:rsidR="002A1977" w:rsidRPr="007608B9">
        <w:rPr>
          <w:b/>
          <w:bCs/>
        </w:rPr>
        <w:br/>
      </w:r>
      <w:r w:rsidRPr="007608B9">
        <w:t>includes everything from the lanterns to dimmers, controllers, accessories such as colour frames, donuts, barn doors and gobos, cables, stands, lighting bars, safety chains, hooks, clamps, gels and bubbles.</w:t>
      </w:r>
    </w:p>
    <w:p w14:paraId="0694B1B2" w14:textId="261F4C86" w:rsidR="00685F5C" w:rsidRPr="007608B9" w:rsidRDefault="00685F5C" w:rsidP="00685F5C">
      <w:r w:rsidRPr="007608B9">
        <w:rPr>
          <w:b/>
          <w:bCs/>
        </w:rPr>
        <w:t>Lighting operations</w:t>
      </w:r>
      <w:r w:rsidR="002A1977" w:rsidRPr="007608B9">
        <w:rPr>
          <w:b/>
          <w:bCs/>
        </w:rPr>
        <w:br/>
      </w:r>
      <w:r w:rsidRPr="007608B9">
        <w:t>refers to preparing for or undertaking the job of illuminating objects or changing lighting states.</w:t>
      </w:r>
    </w:p>
    <w:p w14:paraId="53F76E20" w14:textId="19C76608" w:rsidR="00685F5C" w:rsidRPr="007608B9" w:rsidRDefault="00685F5C" w:rsidP="00685F5C">
      <w:r w:rsidRPr="007608B9">
        <w:rPr>
          <w:b/>
          <w:bCs/>
        </w:rPr>
        <w:t>Lighting personnel</w:t>
      </w:r>
      <w:r w:rsidR="002A1977" w:rsidRPr="007608B9">
        <w:rPr>
          <w:b/>
          <w:bCs/>
        </w:rPr>
        <w:br/>
      </w:r>
      <w:r w:rsidRPr="007608B9">
        <w:t>includes all people involved in lighting operations: lighting hands, lighting technicians, lighting operators, lighting designers and lighting directors.</w:t>
      </w:r>
    </w:p>
    <w:p w14:paraId="3AD73206" w14:textId="5681C57B" w:rsidR="00685F5C" w:rsidRPr="007608B9" w:rsidRDefault="00685F5C" w:rsidP="00685F5C">
      <w:r w:rsidRPr="007608B9">
        <w:rPr>
          <w:b/>
          <w:bCs/>
        </w:rPr>
        <w:t>Lighting plan</w:t>
      </w:r>
      <w:r w:rsidR="002A1977" w:rsidRPr="007608B9">
        <w:rPr>
          <w:b/>
          <w:bCs/>
        </w:rPr>
        <w:br/>
      </w:r>
      <w:r w:rsidRPr="007608B9">
        <w:t>a scale drawing detailing the exact location of each lantern used in a production, as well as any other relevant information, such as its dimmer number, focus position and colour</w:t>
      </w:r>
      <w:r w:rsidR="00C12DC6">
        <w:t xml:space="preserve">.  </w:t>
      </w:r>
      <w:r w:rsidRPr="007608B9">
        <w:t>The lighting plan is often based on the theatre’s ground plan.</w:t>
      </w:r>
    </w:p>
    <w:p w14:paraId="5913A302" w14:textId="4FBB9FEA" w:rsidR="00685F5C" w:rsidRPr="007608B9" w:rsidRDefault="00685F5C" w:rsidP="00685F5C">
      <w:r w:rsidRPr="007608B9">
        <w:rPr>
          <w:b/>
          <w:bCs/>
        </w:rPr>
        <w:t>Lighting schedule</w:t>
      </w:r>
      <w:r w:rsidR="002A1977" w:rsidRPr="007608B9">
        <w:rPr>
          <w:b/>
          <w:bCs/>
        </w:rPr>
        <w:br/>
      </w:r>
      <w:r w:rsidRPr="007608B9">
        <w:t>a list of lanterns (and other components and accessories) available for use at a particular theatre or venue.</w:t>
      </w:r>
    </w:p>
    <w:p w14:paraId="67127909" w14:textId="77777777" w:rsidR="002A1977" w:rsidRPr="007608B9" w:rsidRDefault="002A1977">
      <w:r w:rsidRPr="007608B9">
        <w:br w:type="page"/>
      </w:r>
    </w:p>
    <w:p w14:paraId="6EA2DD1B" w14:textId="6BAD1030" w:rsidR="00685F5C" w:rsidRPr="007608B9" w:rsidRDefault="00685F5C" w:rsidP="00685F5C">
      <w:pPr>
        <w:rPr>
          <w:b/>
          <w:bCs/>
        </w:rPr>
      </w:pPr>
      <w:r w:rsidRPr="007608B9">
        <w:rPr>
          <w:b/>
          <w:bCs/>
        </w:rPr>
        <w:lastRenderedPageBreak/>
        <w:t>Lighting technician</w:t>
      </w:r>
      <w:r w:rsidR="002A1977" w:rsidRPr="007608B9">
        <w:rPr>
          <w:b/>
          <w:bCs/>
        </w:rPr>
        <w:br/>
      </w:r>
      <w:r w:rsidRPr="007608B9">
        <w:t>a person with the knowledge, skill and expertise to rig, set up, replace lamps, focus and basically operate professional lighting equipment.</w:t>
      </w:r>
    </w:p>
    <w:p w14:paraId="6515ABB1" w14:textId="510C89A2" w:rsidR="00685F5C" w:rsidRPr="007608B9" w:rsidRDefault="00685F5C" w:rsidP="00685F5C">
      <w:r w:rsidRPr="007608B9">
        <w:rPr>
          <w:b/>
          <w:bCs/>
        </w:rPr>
        <w:t>Organisational procedures</w:t>
      </w:r>
      <w:r w:rsidR="002A1977" w:rsidRPr="007608B9">
        <w:rPr>
          <w:b/>
          <w:bCs/>
        </w:rPr>
        <w:br/>
      </w:r>
      <w:r w:rsidR="0059797E" w:rsidRPr="007608B9">
        <w:t>p</w:t>
      </w:r>
      <w:r w:rsidRPr="007608B9">
        <w:t>rocedures specific to an organisation which are used to ensure its proper running and appropriate administration</w:t>
      </w:r>
      <w:r w:rsidR="00C12DC6">
        <w:t xml:space="preserve">.  </w:t>
      </w:r>
      <w:r w:rsidRPr="007608B9">
        <w:t>They may include safety audits, fire drills, maintenance audits, staff meetings, production meetings, bump in/bump out, technical rehearsals etc.</w:t>
      </w:r>
    </w:p>
    <w:p w14:paraId="44D3A360" w14:textId="4CA4A073" w:rsidR="00685F5C" w:rsidRPr="007608B9" w:rsidRDefault="00685F5C" w:rsidP="00685F5C">
      <w:r w:rsidRPr="007608B9">
        <w:rPr>
          <w:b/>
          <w:bCs/>
        </w:rPr>
        <w:t>Patch location</w:t>
      </w:r>
      <w:r w:rsidR="0059797E" w:rsidRPr="007608B9">
        <w:rPr>
          <w:b/>
          <w:bCs/>
        </w:rPr>
        <w:br/>
      </w:r>
      <w:r w:rsidRPr="007608B9">
        <w:t>the specific position or location of a device with particular reference to the patch panel or bay to which it is connected (usually a number).</w:t>
      </w:r>
    </w:p>
    <w:p w14:paraId="67CA0A61" w14:textId="021AE9DE" w:rsidR="00685F5C" w:rsidRPr="007608B9" w:rsidRDefault="00685F5C" w:rsidP="00685F5C">
      <w:r w:rsidRPr="007608B9">
        <w:rPr>
          <w:b/>
          <w:bCs/>
        </w:rPr>
        <w:t>Patching</w:t>
      </w:r>
      <w:r w:rsidR="0059797E" w:rsidRPr="007608B9">
        <w:rPr>
          <w:b/>
          <w:bCs/>
        </w:rPr>
        <w:br/>
      </w:r>
      <w:r w:rsidRPr="007608B9">
        <w:t>the act of interconnecting devices in a (lighting) system, especially connecting lanterns to dimmers</w:t>
      </w:r>
      <w:r w:rsidR="00C12DC6">
        <w:t xml:space="preserve">.  </w:t>
      </w:r>
      <w:r w:rsidRPr="007608B9">
        <w:t>Lighting circuits around the stage area can be cross-connected to a chosen dimmer, often using a cross-connect panel (sometimes called a patch bay or patch panel), which enables any stage lighting channels on the control desk to control any dimmer or group of dimmers</w:t>
      </w:r>
      <w:r w:rsidR="00C12DC6">
        <w:t xml:space="preserve">.  </w:t>
      </w:r>
      <w:r w:rsidRPr="007608B9">
        <w:t>Some large lighting boards have the facility for soft patching - a totally electronic way of patching</w:t>
      </w:r>
      <w:r w:rsidR="00C12DC6">
        <w:t xml:space="preserve">.  </w:t>
      </w:r>
      <w:r w:rsidRPr="007608B9">
        <w:t>Some rock desks have a pin patch which allows groups of dimmers to be allocated to a particular control channel.</w:t>
      </w:r>
    </w:p>
    <w:p w14:paraId="260B5026" w14:textId="36E04FB7" w:rsidR="00685F5C" w:rsidRPr="007608B9" w:rsidRDefault="00685F5C" w:rsidP="00685F5C">
      <w:r w:rsidRPr="007608B9">
        <w:rPr>
          <w:b/>
          <w:bCs/>
        </w:rPr>
        <w:t>Positioning point</w:t>
      </w:r>
      <w:r w:rsidR="0059797E" w:rsidRPr="007608B9">
        <w:rPr>
          <w:b/>
          <w:bCs/>
        </w:rPr>
        <w:br/>
      </w:r>
      <w:r w:rsidRPr="007608B9">
        <w:t>the actual physical position in which a lantern is hung or placed in a theatre or venue, whether on bars, stands or on the stage or floor.</w:t>
      </w:r>
    </w:p>
    <w:p w14:paraId="1856930F" w14:textId="42EA7B2B" w:rsidR="00685F5C" w:rsidRPr="007608B9" w:rsidRDefault="00685F5C" w:rsidP="00685F5C">
      <w:r w:rsidRPr="007608B9">
        <w:rPr>
          <w:b/>
          <w:bCs/>
        </w:rPr>
        <w:t>Production plan documentation</w:t>
      </w:r>
      <w:r w:rsidR="0059797E" w:rsidRPr="007608B9">
        <w:rPr>
          <w:b/>
          <w:bCs/>
        </w:rPr>
        <w:br/>
      </w:r>
      <w:r w:rsidRPr="007608B9">
        <w:t>documents related to the preparation and planning of a production, including schedules, rosters, ground plans, site plans etc.</w:t>
      </w:r>
    </w:p>
    <w:p w14:paraId="5CB6F780" w14:textId="298F883E" w:rsidR="00685F5C" w:rsidRPr="007608B9" w:rsidRDefault="00685F5C" w:rsidP="00685F5C">
      <w:r w:rsidRPr="007608B9">
        <w:rPr>
          <w:b/>
          <w:bCs/>
        </w:rPr>
        <w:t>Reporting</w:t>
      </w:r>
      <w:r w:rsidR="0059797E" w:rsidRPr="007608B9">
        <w:rPr>
          <w:b/>
          <w:bCs/>
        </w:rPr>
        <w:br/>
      </w:r>
      <w:r w:rsidRPr="007608B9">
        <w:t>the lines of communication and hierarchy of reporting within a team, crew, production company and/or enterprise or organisation</w:t>
      </w:r>
      <w:r w:rsidR="00C12DC6">
        <w:t xml:space="preserve">.  </w:t>
      </w:r>
      <w:r w:rsidRPr="007608B9">
        <w:t>All workers should report to their immediate supervisor.</w:t>
      </w:r>
    </w:p>
    <w:p w14:paraId="5FD5D371" w14:textId="7C43F1F5" w:rsidR="00685F5C" w:rsidRPr="007608B9" w:rsidRDefault="00685F5C" w:rsidP="00685F5C">
      <w:r w:rsidRPr="007608B9">
        <w:rPr>
          <w:b/>
          <w:bCs/>
        </w:rPr>
        <w:t>Rigging</w:t>
      </w:r>
      <w:r w:rsidR="0059797E" w:rsidRPr="007608B9">
        <w:rPr>
          <w:b/>
          <w:bCs/>
        </w:rPr>
        <w:br/>
      </w:r>
      <w:r w:rsidRPr="007608B9">
        <w:t>the construction or arrangement of lighting equipment for a particular production as well as the act of installing lighting, (sound equipment and scenery etc.) for a particular show.</w:t>
      </w:r>
    </w:p>
    <w:p w14:paraId="691B1258" w14:textId="47FD127B" w:rsidR="00685F5C" w:rsidRPr="007608B9" w:rsidRDefault="00685F5C" w:rsidP="00685F5C">
      <w:r w:rsidRPr="007608B9">
        <w:rPr>
          <w:b/>
          <w:bCs/>
        </w:rPr>
        <w:t>Safe work practices</w:t>
      </w:r>
      <w:r w:rsidR="0059797E" w:rsidRPr="007608B9">
        <w:rPr>
          <w:b/>
          <w:bCs/>
        </w:rPr>
        <w:br/>
      </w:r>
      <w:r w:rsidRPr="007608B9">
        <w:t xml:space="preserve">Safe work practices require following correct </w:t>
      </w:r>
      <w:r w:rsidR="0059797E" w:rsidRPr="007608B9">
        <w:t>W</w:t>
      </w:r>
      <w:r w:rsidRPr="007608B9">
        <w:t>H&amp;S procedures to ensure the safety of all workers doing their job</w:t>
      </w:r>
      <w:r w:rsidR="00C12DC6">
        <w:t xml:space="preserve">.  </w:t>
      </w:r>
      <w:r w:rsidRPr="007608B9">
        <w:t>These include turning off power and disconnecting lanterns when installing or repairing units, using correct lifting techniques, wearing protective clothing, harnesses, shoes, gloves etc., as required, and ensuring appropriate noise, light and platform levels when working at height.</w:t>
      </w:r>
    </w:p>
    <w:p w14:paraId="062BFD7E" w14:textId="5C1C45BA" w:rsidR="002A1977" w:rsidRPr="007608B9" w:rsidRDefault="00685F5C" w:rsidP="00685F5C">
      <w:r w:rsidRPr="007608B9">
        <w:rPr>
          <w:b/>
          <w:bCs/>
        </w:rPr>
        <w:lastRenderedPageBreak/>
        <w:t>Subtractive and additive colour mixing</w:t>
      </w:r>
      <w:r w:rsidR="0059797E" w:rsidRPr="007608B9">
        <w:rPr>
          <w:b/>
          <w:bCs/>
        </w:rPr>
        <w:br/>
      </w:r>
      <w:r w:rsidRPr="007608B9">
        <w:t>Colour mixing is combining the effects of two or more lighting gels and can be either subtractive or additive</w:t>
      </w:r>
    </w:p>
    <w:p w14:paraId="3D3F150F" w14:textId="10199F39" w:rsidR="002A1977" w:rsidRPr="007608B9" w:rsidRDefault="002A1977" w:rsidP="002A1977">
      <w:r w:rsidRPr="007608B9">
        <w:rPr>
          <w:b/>
          <w:bCs/>
        </w:rPr>
        <w:t>Work health and safety (WHS)</w:t>
      </w:r>
      <w:r w:rsidRPr="007608B9">
        <w:rPr>
          <w:b/>
          <w:bCs/>
        </w:rPr>
        <w:br/>
      </w:r>
      <w:r w:rsidRPr="007608B9">
        <w:t>The relevant health and safety considerations for (in this case) lighting technicians include heat, height, weight, position and the electrical current of lanterns, their installation and operation.</w:t>
      </w:r>
    </w:p>
    <w:p w14:paraId="3F5AD11F" w14:textId="7F193C51" w:rsidR="00BF18E2" w:rsidRPr="007608B9" w:rsidRDefault="00BF18E2" w:rsidP="00685F5C">
      <w:pPr>
        <w:rPr>
          <w:rFonts w:eastAsiaTheme="majorEastAsia" w:cstheme="majorBidi"/>
          <w:b/>
          <w:color w:val="1C438B"/>
          <w:sz w:val="52"/>
          <w:szCs w:val="32"/>
        </w:rPr>
      </w:pPr>
      <w:r w:rsidRPr="007608B9">
        <w:br w:type="page"/>
      </w:r>
    </w:p>
    <w:p w14:paraId="798EBF6F" w14:textId="4F314E1B" w:rsidR="00AF1F68" w:rsidRPr="007608B9" w:rsidRDefault="00777008" w:rsidP="00DA7857">
      <w:pPr>
        <w:pStyle w:val="Heading1"/>
      </w:pPr>
      <w:r w:rsidRPr="007608B9">
        <w:lastRenderedPageBreak/>
        <w:t xml:space="preserve">Activities </w:t>
      </w:r>
    </w:p>
    <w:p w14:paraId="6BA81083" w14:textId="64594549" w:rsidR="00033FB8" w:rsidRPr="007608B9" w:rsidRDefault="00033FB8" w:rsidP="00D671A3">
      <w:pPr>
        <w:pStyle w:val="ListNumber"/>
        <w:numPr>
          <w:ilvl w:val="0"/>
          <w:numId w:val="28"/>
        </w:numPr>
        <w:ind w:hanging="652"/>
      </w:pPr>
      <w:r w:rsidRPr="007608B9">
        <w:t>You are employed as Lighting Director.</w:t>
      </w:r>
      <w:r w:rsidRPr="007608B9">
        <w:br/>
        <w:t>During the technical rehearsal, the Vision Director asks you to change your colour palette as the video recordings show the whites as too bright and the purples as too blue</w:t>
      </w:r>
      <w:r w:rsidR="00C12DC6">
        <w:t xml:space="preserve">.  </w:t>
      </w:r>
    </w:p>
    <w:p w14:paraId="7BDD1E34" w14:textId="5D219042" w:rsidR="00033FB8" w:rsidRPr="007608B9" w:rsidRDefault="00033FB8" w:rsidP="00033FB8">
      <w:pPr>
        <w:pStyle w:val="ListNumber"/>
        <w:numPr>
          <w:ilvl w:val="0"/>
          <w:numId w:val="0"/>
        </w:numPr>
        <w:ind w:left="652"/>
        <w:rPr>
          <w:rFonts w:asciiTheme="minorHAnsi" w:hAnsiTheme="minorHAnsi"/>
        </w:rPr>
      </w:pPr>
      <w:r w:rsidRPr="007608B9">
        <w:t xml:space="preserve">How would you respond </w:t>
      </w:r>
      <w:proofErr w:type="gramStart"/>
      <w:r w:rsidRPr="007608B9">
        <w:t>if:</w:t>
      </w:r>
      <w:proofErr w:type="gramEnd"/>
    </w:p>
    <w:p w14:paraId="1EEFA27B" w14:textId="77777777" w:rsidR="00033FB8" w:rsidRPr="007608B9" w:rsidRDefault="00033FB8" w:rsidP="00B508E8">
      <w:pPr>
        <w:pStyle w:val="ListNumber2"/>
        <w:rPr>
          <w:rFonts w:asciiTheme="minorHAnsi" w:hAnsiTheme="minorHAnsi"/>
        </w:rPr>
      </w:pPr>
      <w:r w:rsidRPr="007608B9">
        <w:t>This is an event that will be televised live to millions of people</w:t>
      </w:r>
    </w:p>
    <w:p w14:paraId="27E1CA65" w14:textId="67AEDCB5" w:rsidR="00033FB8" w:rsidRPr="001E4CD9" w:rsidRDefault="00033FB8" w:rsidP="00E147F0">
      <w:pPr>
        <w:pStyle w:val="ListNumber2"/>
        <w:ind w:left="1134" w:hanging="482"/>
        <w:rPr>
          <w:rFonts w:asciiTheme="minorHAnsi" w:hAnsiTheme="minorHAnsi"/>
        </w:rPr>
      </w:pPr>
      <w:r w:rsidRPr="007608B9">
        <w:t xml:space="preserve">This is a very big live event and the video from this event will be recorded and may possibly </w:t>
      </w:r>
      <w:r w:rsidR="00E147F0" w:rsidRPr="007608B9">
        <w:t xml:space="preserve">be </w:t>
      </w:r>
      <w:r w:rsidRPr="007608B9">
        <w:t>shown to the parents at a later date.</w:t>
      </w:r>
    </w:p>
    <w:p w14:paraId="3A5603F1" w14:textId="77777777" w:rsidR="001E4CD9" w:rsidRPr="007608B9" w:rsidRDefault="001E4CD9" w:rsidP="001E4CD9">
      <w:pPr>
        <w:pStyle w:val="ListNumber2"/>
        <w:numPr>
          <w:ilvl w:val="0"/>
          <w:numId w:val="0"/>
        </w:numPr>
        <w:ind w:left="1134"/>
        <w:rPr>
          <w:rFonts w:asciiTheme="minorHAnsi" w:hAnsiTheme="minorHAnsi"/>
        </w:rPr>
      </w:pPr>
    </w:p>
    <w:p w14:paraId="75361BE9" w14:textId="47948EF0" w:rsidR="00033FB8" w:rsidRDefault="00033FB8" w:rsidP="00E147F0">
      <w:pPr>
        <w:pStyle w:val="ListNumber"/>
        <w:ind w:left="653" w:hanging="653"/>
      </w:pPr>
      <w:r w:rsidRPr="007608B9">
        <w:t>Name two advantage and two disadvantages of using LED Lights rather than Incandescent lights</w:t>
      </w:r>
      <w:r w:rsidR="001E4CD9">
        <w:t>.</w:t>
      </w:r>
    </w:p>
    <w:p w14:paraId="293C59B1" w14:textId="77777777" w:rsidR="001E4CD9" w:rsidRPr="007608B9" w:rsidRDefault="001E4CD9" w:rsidP="001E4CD9">
      <w:pPr>
        <w:pStyle w:val="ListNumber"/>
        <w:numPr>
          <w:ilvl w:val="0"/>
          <w:numId w:val="0"/>
        </w:numPr>
        <w:ind w:left="653"/>
      </w:pPr>
    </w:p>
    <w:p w14:paraId="0F37724A" w14:textId="77777777" w:rsidR="00033FB8" w:rsidRPr="007608B9" w:rsidRDefault="00033FB8" w:rsidP="00E147F0">
      <w:pPr>
        <w:pStyle w:val="ListNumber"/>
        <w:ind w:left="653" w:hanging="653"/>
      </w:pPr>
      <w:r w:rsidRPr="007608B9">
        <w:t>The client has specified that they want a lot of ‘smoke’ in their rock band event at a local community hall.</w:t>
      </w:r>
    </w:p>
    <w:p w14:paraId="5D2839E7" w14:textId="77777777" w:rsidR="00033FB8" w:rsidRPr="007608B9" w:rsidRDefault="00033FB8" w:rsidP="00D671A3">
      <w:pPr>
        <w:pStyle w:val="ListNumber2"/>
        <w:numPr>
          <w:ilvl w:val="1"/>
          <w:numId w:val="21"/>
        </w:numPr>
        <w:ind w:left="1134" w:hanging="482"/>
      </w:pPr>
      <w:r w:rsidRPr="007608B9">
        <w:t>What equipment are you going to use as Smoke machines have been outlawed since last century?</w:t>
      </w:r>
    </w:p>
    <w:p w14:paraId="6B423585" w14:textId="0B49A03D" w:rsidR="00033FB8" w:rsidRDefault="00033FB8" w:rsidP="00E147F0">
      <w:pPr>
        <w:pStyle w:val="ListNumber2"/>
        <w:ind w:left="1134" w:hanging="482"/>
      </w:pPr>
      <w:r w:rsidRPr="007608B9">
        <w:t>Before filling the venue with Fog, what precautions should be taken?</w:t>
      </w:r>
    </w:p>
    <w:p w14:paraId="2294FBD6" w14:textId="77777777" w:rsidR="001E4CD9" w:rsidRPr="007608B9" w:rsidRDefault="001E4CD9" w:rsidP="001E4CD9">
      <w:pPr>
        <w:pStyle w:val="ListNumber2"/>
        <w:numPr>
          <w:ilvl w:val="0"/>
          <w:numId w:val="0"/>
        </w:numPr>
        <w:ind w:left="1134"/>
      </w:pPr>
    </w:p>
    <w:p w14:paraId="3674007B" w14:textId="08A27CBC" w:rsidR="00033FB8" w:rsidRDefault="00033FB8" w:rsidP="00E147F0">
      <w:pPr>
        <w:pStyle w:val="ListNumber"/>
        <w:ind w:left="653" w:hanging="653"/>
      </w:pPr>
      <w:r w:rsidRPr="007608B9">
        <w:t>Name two types of cables used extensively for stage lighting</w:t>
      </w:r>
      <w:r w:rsidR="001E4CD9">
        <w:t>.</w:t>
      </w:r>
    </w:p>
    <w:p w14:paraId="5C97F523" w14:textId="77777777" w:rsidR="001E4CD9" w:rsidRPr="007608B9" w:rsidRDefault="001E4CD9" w:rsidP="001E4CD9">
      <w:pPr>
        <w:pStyle w:val="ListNumber"/>
        <w:numPr>
          <w:ilvl w:val="0"/>
          <w:numId w:val="0"/>
        </w:numPr>
        <w:ind w:left="653"/>
      </w:pPr>
    </w:p>
    <w:p w14:paraId="2D0D4721" w14:textId="3ADA80FB" w:rsidR="00033FB8" w:rsidRPr="007608B9" w:rsidRDefault="00033FB8" w:rsidP="00E147F0">
      <w:pPr>
        <w:pStyle w:val="ListNumber"/>
        <w:ind w:left="653" w:hanging="653"/>
      </w:pPr>
      <w:r w:rsidRPr="007608B9">
        <w:t>You have set up your LED lights</w:t>
      </w:r>
      <w:r w:rsidR="00235E55" w:rsidRPr="007608B9">
        <w:t xml:space="preserve">.  </w:t>
      </w:r>
      <w:r w:rsidRPr="007608B9">
        <w:t>When you bring the first one up to 80% intensity and Blue colour, all the lights do the same thing</w:t>
      </w:r>
      <w:r w:rsidR="00235E55" w:rsidRPr="007608B9">
        <w:t xml:space="preserve">.  </w:t>
      </w:r>
    </w:p>
    <w:p w14:paraId="716E79AD" w14:textId="45203C12" w:rsidR="00033FB8" w:rsidRPr="007608B9" w:rsidRDefault="00033FB8" w:rsidP="00D671A3">
      <w:pPr>
        <w:pStyle w:val="ListNumber2"/>
        <w:numPr>
          <w:ilvl w:val="1"/>
          <w:numId w:val="22"/>
        </w:numPr>
      </w:pPr>
      <w:r w:rsidRPr="007608B9">
        <w:t>What might you have done wrong in your set up?</w:t>
      </w:r>
    </w:p>
    <w:p w14:paraId="0E68B6BB" w14:textId="4CA42C6F" w:rsidR="00033FB8" w:rsidRDefault="00033FB8" w:rsidP="00B508E8">
      <w:pPr>
        <w:pStyle w:val="ListNumber2"/>
      </w:pPr>
      <w:r w:rsidRPr="007608B9">
        <w:t>How will you rectify the problem?</w:t>
      </w:r>
    </w:p>
    <w:p w14:paraId="51498DAB" w14:textId="77777777" w:rsidR="001E4CD9" w:rsidRPr="007608B9" w:rsidRDefault="001E4CD9" w:rsidP="001E4CD9">
      <w:pPr>
        <w:pStyle w:val="ListNumber2"/>
        <w:numPr>
          <w:ilvl w:val="0"/>
          <w:numId w:val="0"/>
        </w:numPr>
        <w:ind w:left="652"/>
      </w:pPr>
    </w:p>
    <w:p w14:paraId="00819E7A" w14:textId="77777777" w:rsidR="001E4CD9" w:rsidRDefault="001E4CD9">
      <w:r>
        <w:br w:type="page"/>
      </w:r>
    </w:p>
    <w:p w14:paraId="2D7462D0" w14:textId="0DCCAFD1" w:rsidR="00033FB8" w:rsidRPr="007608B9" w:rsidRDefault="00033FB8" w:rsidP="00E147F0">
      <w:pPr>
        <w:pStyle w:val="ListNumber"/>
        <w:ind w:left="653" w:hanging="653"/>
      </w:pPr>
      <w:r w:rsidRPr="007608B9">
        <w:lastRenderedPageBreak/>
        <w:t>Complete the following find-a-word</w:t>
      </w:r>
      <w:r w:rsidR="00C12DC6">
        <w:t xml:space="preserve">.  </w:t>
      </w:r>
      <w:r w:rsidRPr="007608B9">
        <w:t>You may have to print this page.</w:t>
      </w:r>
    </w:p>
    <w:p w14:paraId="37313D0B" w14:textId="47C08A76" w:rsidR="00C70324" w:rsidRPr="007608B9" w:rsidRDefault="00033FB8" w:rsidP="00C70324">
      <w:r w:rsidRPr="007608B9">
        <w:rPr>
          <w:noProof/>
        </w:rPr>
        <w:drawing>
          <wp:inline distT="0" distB="0" distL="0" distR="0" wp14:anchorId="408CBDD0" wp14:editId="52901004">
            <wp:extent cx="5731510" cy="5378450"/>
            <wp:effectExtent l="0" t="0" r="2540" b="0"/>
            <wp:docPr id="1" name="Picture 1" descr="Find-a-word quiz"/>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5731510" cy="5378450"/>
                    </a:xfrm>
                    <a:prstGeom prst="rect">
                      <a:avLst/>
                    </a:prstGeom>
                  </pic:spPr>
                </pic:pic>
              </a:graphicData>
            </a:graphic>
          </wp:inline>
        </w:drawing>
      </w:r>
    </w:p>
    <w:p w14:paraId="474DBED0" w14:textId="77777777" w:rsidR="00C70324" w:rsidRPr="007608B9" w:rsidRDefault="00C70324" w:rsidP="00C70324"/>
    <w:p w14:paraId="583F8B97" w14:textId="77777777" w:rsidR="00B10A8E" w:rsidRPr="007608B9" w:rsidRDefault="00B10A8E">
      <w:r w:rsidRPr="007608B9">
        <w:br w:type="page"/>
      </w:r>
    </w:p>
    <w:p w14:paraId="6A834E98" w14:textId="67FB5554" w:rsidR="00B10A8E" w:rsidRPr="007608B9" w:rsidRDefault="00033FB8" w:rsidP="00E147F0">
      <w:pPr>
        <w:pStyle w:val="ListNumber"/>
        <w:ind w:left="653" w:hanging="653"/>
      </w:pPr>
      <w:r w:rsidRPr="007608B9">
        <w:lastRenderedPageBreak/>
        <w:t>Identify each of the following illustrations</w:t>
      </w:r>
      <w:r w:rsidR="00B10A8E" w:rsidRPr="007608B9">
        <w:t xml:space="preserve"> of fixtures, using answers from the list below.</w:t>
      </w:r>
    </w:p>
    <w:p w14:paraId="30056A15" w14:textId="77777777" w:rsidR="00B10A8E" w:rsidRPr="007608B9" w:rsidRDefault="00B10A8E" w:rsidP="00B10A8E">
      <w:pPr>
        <w:pStyle w:val="ListNumber"/>
        <w:numPr>
          <w:ilvl w:val="0"/>
          <w:numId w:val="0"/>
        </w:numPr>
        <w:ind w:left="284"/>
      </w:pPr>
    </w:p>
    <w:tbl>
      <w:tblPr>
        <w:tblStyle w:val="Tableheader"/>
        <w:tblW w:w="0" w:type="auto"/>
        <w:tblLook w:val="04A0" w:firstRow="1" w:lastRow="0" w:firstColumn="1" w:lastColumn="0" w:noHBand="0" w:noVBand="1"/>
      </w:tblPr>
      <w:tblGrid>
        <w:gridCol w:w="2522"/>
        <w:gridCol w:w="2141"/>
        <w:gridCol w:w="2331"/>
        <w:gridCol w:w="2332"/>
      </w:tblGrid>
      <w:tr w:rsidR="00B10A8E" w:rsidRPr="007608B9" w14:paraId="55FF6743" w14:textId="7CCB19F2" w:rsidTr="00B10A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08387123" w14:textId="1A29D770" w:rsidR="00B10A8E" w:rsidRPr="007608B9" w:rsidRDefault="00B10A8E" w:rsidP="00B10A8E">
            <w:pPr>
              <w:pStyle w:val="ListNumber"/>
              <w:numPr>
                <w:ilvl w:val="0"/>
                <w:numId w:val="0"/>
              </w:numPr>
              <w:spacing w:before="192" w:after="192"/>
            </w:pPr>
            <w:r w:rsidRPr="007608B9">
              <w:t xml:space="preserve">Choose </w:t>
            </w:r>
            <w:r w:rsidR="007608B9" w:rsidRPr="007608B9">
              <w:t>from these</w:t>
            </w:r>
            <w:r w:rsidRPr="007608B9">
              <w:t xml:space="preserve"> fixtures</w:t>
            </w:r>
          </w:p>
        </w:tc>
        <w:tc>
          <w:tcPr>
            <w:tcW w:w="2141" w:type="dxa"/>
          </w:tcPr>
          <w:p w14:paraId="78590209" w14:textId="77777777" w:rsidR="00B10A8E" w:rsidRPr="007608B9" w:rsidRDefault="00B10A8E" w:rsidP="00B10A8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p>
        </w:tc>
        <w:tc>
          <w:tcPr>
            <w:tcW w:w="2331" w:type="dxa"/>
          </w:tcPr>
          <w:p w14:paraId="09B00790" w14:textId="77777777" w:rsidR="00B10A8E" w:rsidRPr="007608B9" w:rsidRDefault="00B10A8E" w:rsidP="00B10A8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p>
        </w:tc>
        <w:tc>
          <w:tcPr>
            <w:tcW w:w="2332" w:type="dxa"/>
          </w:tcPr>
          <w:p w14:paraId="411ECF31" w14:textId="77777777" w:rsidR="00B10A8E" w:rsidRPr="007608B9" w:rsidRDefault="00B10A8E" w:rsidP="00B10A8E">
            <w:pPr>
              <w:pStyle w:val="ListNumber"/>
              <w:numPr>
                <w:ilvl w:val="0"/>
                <w:numId w:val="0"/>
              </w:numPr>
              <w:cnfStyle w:val="100000000000" w:firstRow="1" w:lastRow="0" w:firstColumn="0" w:lastColumn="0" w:oddVBand="0" w:evenVBand="0" w:oddHBand="0" w:evenHBand="0" w:firstRowFirstColumn="0" w:firstRowLastColumn="0" w:lastRowFirstColumn="0" w:lastRowLastColumn="0"/>
            </w:pPr>
          </w:p>
        </w:tc>
      </w:tr>
      <w:tr w:rsidR="00B10A8E" w:rsidRPr="007608B9" w14:paraId="7A27B68E" w14:textId="5F87AAD1" w:rsidTr="00B10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vAlign w:val="top"/>
          </w:tcPr>
          <w:p w14:paraId="422954B9" w14:textId="03A16342" w:rsidR="00B10A8E" w:rsidRPr="007608B9" w:rsidRDefault="00B10A8E" w:rsidP="00B10A8E">
            <w:pPr>
              <w:pStyle w:val="ListNumber"/>
              <w:numPr>
                <w:ilvl w:val="0"/>
                <w:numId w:val="0"/>
              </w:numPr>
              <w:jc w:val="center"/>
              <w:rPr>
                <w:b w:val="0"/>
                <w:bCs/>
              </w:rPr>
            </w:pPr>
            <w:r w:rsidRPr="007608B9">
              <w:rPr>
                <w:b w:val="0"/>
                <w:bCs/>
              </w:rPr>
              <w:t>Profile Spot</w:t>
            </w:r>
          </w:p>
        </w:tc>
        <w:tc>
          <w:tcPr>
            <w:tcW w:w="2141" w:type="dxa"/>
            <w:vAlign w:val="top"/>
          </w:tcPr>
          <w:p w14:paraId="46A41FD0" w14:textId="2E47385C" w:rsidR="00B10A8E" w:rsidRPr="007608B9" w:rsidRDefault="00B10A8E" w:rsidP="00B10A8E">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rsidRPr="007608B9">
              <w:t>Parc Can</w:t>
            </w:r>
          </w:p>
        </w:tc>
        <w:tc>
          <w:tcPr>
            <w:tcW w:w="2331" w:type="dxa"/>
          </w:tcPr>
          <w:p w14:paraId="216549E7" w14:textId="11444962" w:rsidR="00B10A8E" w:rsidRPr="007608B9" w:rsidRDefault="00B10A8E" w:rsidP="00B10A8E">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rsidRPr="007608B9">
              <w:rPr>
                <w:sz w:val="24"/>
              </w:rPr>
              <w:t>Moving Light</w:t>
            </w:r>
          </w:p>
        </w:tc>
        <w:tc>
          <w:tcPr>
            <w:tcW w:w="2332" w:type="dxa"/>
          </w:tcPr>
          <w:p w14:paraId="45D0E681" w14:textId="1C160297" w:rsidR="00B10A8E" w:rsidRPr="007608B9" w:rsidRDefault="00B10A8E" w:rsidP="00B10A8E">
            <w:pPr>
              <w:pStyle w:val="ListNumber"/>
              <w:numPr>
                <w:ilvl w:val="0"/>
                <w:numId w:val="0"/>
              </w:numPr>
              <w:jc w:val="center"/>
              <w:cnfStyle w:val="000000100000" w:firstRow="0" w:lastRow="0" w:firstColumn="0" w:lastColumn="0" w:oddVBand="0" w:evenVBand="0" w:oddHBand="1" w:evenHBand="0" w:firstRowFirstColumn="0" w:firstRowLastColumn="0" w:lastRowFirstColumn="0" w:lastRowLastColumn="0"/>
            </w:pPr>
            <w:r w:rsidRPr="007608B9">
              <w:t>Fresnel</w:t>
            </w:r>
          </w:p>
        </w:tc>
      </w:tr>
      <w:tr w:rsidR="00B10A8E" w:rsidRPr="007608B9" w14:paraId="6AA9595C" w14:textId="0B4D4AF8" w:rsidTr="00B10A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vAlign w:val="top"/>
          </w:tcPr>
          <w:p w14:paraId="7872AA44" w14:textId="61699498" w:rsidR="00B10A8E" w:rsidRPr="007608B9" w:rsidRDefault="00B10A8E" w:rsidP="00B10A8E">
            <w:pPr>
              <w:pStyle w:val="ListNumber"/>
              <w:numPr>
                <w:ilvl w:val="0"/>
                <w:numId w:val="0"/>
              </w:numPr>
              <w:jc w:val="center"/>
              <w:rPr>
                <w:b w:val="0"/>
                <w:bCs/>
              </w:rPr>
            </w:pPr>
            <w:r w:rsidRPr="007608B9">
              <w:rPr>
                <w:b w:val="0"/>
                <w:bCs/>
              </w:rPr>
              <w:t>Flood Light</w:t>
            </w:r>
          </w:p>
        </w:tc>
        <w:tc>
          <w:tcPr>
            <w:tcW w:w="2141" w:type="dxa"/>
            <w:vAlign w:val="top"/>
          </w:tcPr>
          <w:p w14:paraId="61FAE557" w14:textId="7D49E468" w:rsidR="00B10A8E" w:rsidRPr="007608B9" w:rsidRDefault="00B10A8E" w:rsidP="00B10A8E">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pPr>
            <w:r w:rsidRPr="007608B9">
              <w:t>Pin Spot</w:t>
            </w:r>
          </w:p>
        </w:tc>
        <w:tc>
          <w:tcPr>
            <w:tcW w:w="2331" w:type="dxa"/>
          </w:tcPr>
          <w:p w14:paraId="713D3782" w14:textId="33027333" w:rsidR="00B10A8E" w:rsidRPr="007608B9" w:rsidRDefault="00B10A8E" w:rsidP="00B10A8E">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pPr>
            <w:r w:rsidRPr="007608B9">
              <w:t>PC</w:t>
            </w:r>
          </w:p>
        </w:tc>
        <w:tc>
          <w:tcPr>
            <w:tcW w:w="2332" w:type="dxa"/>
          </w:tcPr>
          <w:p w14:paraId="54876E8F" w14:textId="77777777" w:rsidR="00B10A8E" w:rsidRPr="007608B9" w:rsidRDefault="00B10A8E" w:rsidP="00B10A8E">
            <w:pPr>
              <w:pStyle w:val="ListNumber"/>
              <w:numPr>
                <w:ilvl w:val="0"/>
                <w:numId w:val="0"/>
              </w:numPr>
              <w:jc w:val="center"/>
              <w:cnfStyle w:val="000000010000" w:firstRow="0" w:lastRow="0" w:firstColumn="0" w:lastColumn="0" w:oddVBand="0" w:evenVBand="0" w:oddHBand="0" w:evenHBand="1" w:firstRowFirstColumn="0" w:firstRowLastColumn="0" w:lastRowFirstColumn="0" w:lastRowLastColumn="0"/>
            </w:pPr>
          </w:p>
        </w:tc>
      </w:tr>
    </w:tbl>
    <w:p w14:paraId="7FCE5B04" w14:textId="11163105" w:rsidR="00B10A8E" w:rsidRPr="007608B9" w:rsidRDefault="00B10A8E" w:rsidP="00B10A8E">
      <w:pPr>
        <w:pStyle w:val="ListNumber"/>
        <w:numPr>
          <w:ilvl w:val="0"/>
          <w:numId w:val="0"/>
        </w:numPr>
      </w:pPr>
      <w:r w:rsidRPr="007608B9">
        <w:rPr>
          <w:noProof/>
        </w:rPr>
        <w:drawing>
          <wp:inline distT="0" distB="0" distL="0" distR="0" wp14:anchorId="1B633E92" wp14:editId="23415A06">
            <wp:extent cx="1380903" cy="1435396"/>
            <wp:effectExtent l="0" t="0" r="0" b="0"/>
            <wp:docPr id="2" name="Picture 2" descr="lighting fixture "/>
            <wp:cNvGraphicFramePr/>
            <a:graphic xmlns:a="http://schemas.openxmlformats.org/drawingml/2006/main">
              <a:graphicData uri="http://schemas.openxmlformats.org/drawingml/2006/picture">
                <pic:pic xmlns:pic="http://schemas.openxmlformats.org/drawingml/2006/picture">
                  <pic:nvPicPr>
                    <pic:cNvPr id="26" name="Picture 26" descr="new_flood"/>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508" cy="1452656"/>
                    </a:xfrm>
                    <a:prstGeom prst="rect">
                      <a:avLst/>
                    </a:prstGeom>
                    <a:noFill/>
                    <a:ln>
                      <a:noFill/>
                    </a:ln>
                  </pic:spPr>
                </pic:pic>
              </a:graphicData>
            </a:graphic>
          </wp:inline>
        </w:drawing>
      </w:r>
    </w:p>
    <w:p w14:paraId="24030F54" w14:textId="799938DD"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717AE25C" w14:textId="4900C099" w:rsidR="00B10A8E" w:rsidRPr="007608B9" w:rsidRDefault="00B10A8E" w:rsidP="00B10A8E">
      <w:pPr>
        <w:pStyle w:val="ListNumber"/>
        <w:numPr>
          <w:ilvl w:val="0"/>
          <w:numId w:val="0"/>
        </w:numPr>
        <w:ind w:left="652" w:hanging="368"/>
      </w:pPr>
      <w:r w:rsidRPr="007608B9">
        <w:rPr>
          <w:noProof/>
        </w:rPr>
        <w:drawing>
          <wp:inline distT="0" distB="0" distL="0" distR="0" wp14:anchorId="3CE99A87" wp14:editId="083D95D1">
            <wp:extent cx="1435396" cy="1414130"/>
            <wp:effectExtent l="0" t="0" r="0" b="0"/>
            <wp:docPr id="3" name="Picture 3" descr="lighting fixture "/>
            <wp:cNvGraphicFramePr/>
            <a:graphic xmlns:a="http://schemas.openxmlformats.org/drawingml/2006/main">
              <a:graphicData uri="http://schemas.openxmlformats.org/drawingml/2006/picture">
                <pic:pic xmlns:pic="http://schemas.openxmlformats.org/drawingml/2006/picture">
                  <pic:nvPicPr>
                    <pic:cNvPr id="9" name="Picture 9" descr="A close up of a light&#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2127" cy="1420761"/>
                    </a:xfrm>
                    <a:prstGeom prst="rect">
                      <a:avLst/>
                    </a:prstGeom>
                  </pic:spPr>
                </pic:pic>
              </a:graphicData>
            </a:graphic>
          </wp:inline>
        </w:drawing>
      </w:r>
    </w:p>
    <w:p w14:paraId="7FC82B51"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575F5837" w14:textId="248A3BC2" w:rsidR="00B10A8E" w:rsidRPr="007608B9" w:rsidRDefault="00B10A8E" w:rsidP="00B10A8E">
      <w:pPr>
        <w:pStyle w:val="ListNumber"/>
        <w:numPr>
          <w:ilvl w:val="0"/>
          <w:numId w:val="0"/>
        </w:numPr>
        <w:ind w:left="652" w:hanging="368"/>
      </w:pPr>
      <w:r w:rsidRPr="007608B9">
        <w:rPr>
          <w:noProof/>
        </w:rPr>
        <w:drawing>
          <wp:inline distT="0" distB="0" distL="0" distR="0" wp14:anchorId="66233CD1" wp14:editId="1FB41241">
            <wp:extent cx="1286540" cy="1669312"/>
            <wp:effectExtent l="0" t="0" r="8890" b="7620"/>
            <wp:docPr id="32" name="Picture 32" descr="lighting fixture "/>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95920" cy="1681483"/>
                    </a:xfrm>
                    <a:prstGeom prst="rect">
                      <a:avLst/>
                    </a:prstGeom>
                  </pic:spPr>
                </pic:pic>
              </a:graphicData>
            </a:graphic>
          </wp:inline>
        </w:drawing>
      </w:r>
    </w:p>
    <w:p w14:paraId="3DF174FD"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5C36D0B4" w14:textId="718C6E31" w:rsidR="00B10A8E" w:rsidRPr="007608B9" w:rsidRDefault="00B10A8E" w:rsidP="00B10A8E">
      <w:pPr>
        <w:pStyle w:val="ListNumber"/>
        <w:numPr>
          <w:ilvl w:val="0"/>
          <w:numId w:val="0"/>
        </w:numPr>
        <w:ind w:left="652" w:hanging="368"/>
      </w:pPr>
      <w:r w:rsidRPr="007608B9">
        <w:rPr>
          <w:noProof/>
        </w:rPr>
        <w:lastRenderedPageBreak/>
        <w:drawing>
          <wp:inline distT="0" distB="0" distL="0" distR="0" wp14:anchorId="336C3A26" wp14:editId="0ADA50D5">
            <wp:extent cx="1339703" cy="1424763"/>
            <wp:effectExtent l="0" t="0" r="0" b="4445"/>
            <wp:docPr id="33" name="Picture 33" descr="lighting fixture "/>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light, street, traffic&#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46097" cy="1431563"/>
                    </a:xfrm>
                    <a:prstGeom prst="rect">
                      <a:avLst/>
                    </a:prstGeom>
                  </pic:spPr>
                </pic:pic>
              </a:graphicData>
            </a:graphic>
          </wp:inline>
        </w:drawing>
      </w:r>
    </w:p>
    <w:p w14:paraId="3CB183F5"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75D30D48" w14:textId="7D42B291" w:rsidR="00B10A8E" w:rsidRPr="007608B9" w:rsidRDefault="00B10A8E" w:rsidP="00B10A8E">
      <w:pPr>
        <w:pStyle w:val="ListNumber"/>
        <w:numPr>
          <w:ilvl w:val="0"/>
          <w:numId w:val="0"/>
        </w:numPr>
        <w:ind w:left="652" w:hanging="368"/>
      </w:pPr>
      <w:r w:rsidRPr="007608B9">
        <w:rPr>
          <w:noProof/>
        </w:rPr>
        <w:drawing>
          <wp:inline distT="0" distB="0" distL="0" distR="0" wp14:anchorId="02C9616F" wp14:editId="7D3E6E7E">
            <wp:extent cx="1339215" cy="1265274"/>
            <wp:effectExtent l="0" t="0" r="0" b="0"/>
            <wp:docPr id="5" name="Picture 5" descr="lighting fixture "/>
            <wp:cNvGraphicFramePr/>
            <a:graphic xmlns:a="http://schemas.openxmlformats.org/drawingml/2006/main">
              <a:graphicData uri="http://schemas.openxmlformats.org/drawingml/2006/picture">
                <pic:pic xmlns:pic="http://schemas.openxmlformats.org/drawingml/2006/picture">
                  <pic:nvPicPr>
                    <pic:cNvPr id="5" name="Picture 5" descr="A picture containing light, pers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347688" cy="1273279"/>
                    </a:xfrm>
                    <a:prstGeom prst="rect">
                      <a:avLst/>
                    </a:prstGeom>
                  </pic:spPr>
                </pic:pic>
              </a:graphicData>
            </a:graphic>
          </wp:inline>
        </w:drawing>
      </w:r>
    </w:p>
    <w:p w14:paraId="51C197E9"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4B09CB1B" w14:textId="61B2A837" w:rsidR="00B10A8E" w:rsidRPr="007608B9" w:rsidRDefault="00B10A8E" w:rsidP="00B10A8E">
      <w:pPr>
        <w:pStyle w:val="ListNumber"/>
        <w:numPr>
          <w:ilvl w:val="0"/>
          <w:numId w:val="0"/>
        </w:numPr>
        <w:ind w:left="652" w:hanging="368"/>
      </w:pPr>
      <w:r w:rsidRPr="007608B9">
        <w:rPr>
          <w:noProof/>
        </w:rPr>
        <w:drawing>
          <wp:inline distT="0" distB="0" distL="0" distR="0" wp14:anchorId="1DEC2C2F" wp14:editId="30D49EA7">
            <wp:extent cx="1339215" cy="1254642"/>
            <wp:effectExtent l="0" t="0" r="0" b="3175"/>
            <wp:docPr id="34" name="Picture 34" descr="lighting fixture "/>
            <wp:cNvGraphicFramePr/>
            <a:graphic xmlns:a="http://schemas.openxmlformats.org/drawingml/2006/main">
              <a:graphicData uri="http://schemas.openxmlformats.org/drawingml/2006/picture">
                <pic:pic xmlns:pic="http://schemas.openxmlformats.org/drawingml/2006/picture">
                  <pic:nvPicPr>
                    <pic:cNvPr id="10" name="Picture 10" descr="A close up of a camera&#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47230" cy="1262151"/>
                    </a:xfrm>
                    <a:prstGeom prst="rect">
                      <a:avLst/>
                    </a:prstGeom>
                  </pic:spPr>
                </pic:pic>
              </a:graphicData>
            </a:graphic>
          </wp:inline>
        </w:drawing>
      </w:r>
    </w:p>
    <w:p w14:paraId="6BD129A4"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5A3CDC02" w14:textId="177F58A9" w:rsidR="00B10A8E" w:rsidRPr="007608B9" w:rsidRDefault="00B10A8E" w:rsidP="00B10A8E">
      <w:pPr>
        <w:pStyle w:val="ListNumber"/>
        <w:numPr>
          <w:ilvl w:val="0"/>
          <w:numId w:val="0"/>
        </w:numPr>
        <w:ind w:left="652" w:hanging="368"/>
      </w:pPr>
      <w:r w:rsidRPr="007608B9">
        <w:rPr>
          <w:noProof/>
        </w:rPr>
        <w:drawing>
          <wp:inline distT="0" distB="0" distL="0" distR="0" wp14:anchorId="0B790BFC" wp14:editId="493A1514">
            <wp:extent cx="1339215" cy="1520456"/>
            <wp:effectExtent l="0" t="0" r="0" b="3810"/>
            <wp:docPr id="35" name="Picture 35" descr="lighting fixture "/>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large, air, plane&#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47799" cy="1530202"/>
                    </a:xfrm>
                    <a:prstGeom prst="rect">
                      <a:avLst/>
                    </a:prstGeom>
                  </pic:spPr>
                </pic:pic>
              </a:graphicData>
            </a:graphic>
          </wp:inline>
        </w:drawing>
      </w:r>
    </w:p>
    <w:p w14:paraId="591D1EA0" w14:textId="77777777" w:rsidR="00B10A8E" w:rsidRPr="007608B9" w:rsidRDefault="00B10A8E" w:rsidP="00B10A8E">
      <w:pPr>
        <w:pStyle w:val="ListNumber"/>
        <w:numPr>
          <w:ilvl w:val="0"/>
          <w:numId w:val="0"/>
        </w:numPr>
        <w:tabs>
          <w:tab w:val="right" w:leader="underscore" w:pos="9356"/>
        </w:tabs>
        <w:ind w:left="652"/>
      </w:pPr>
      <w:r w:rsidRPr="007608B9">
        <w:t>Name:</w:t>
      </w:r>
      <w:r w:rsidRPr="007608B9">
        <w:tab/>
      </w:r>
    </w:p>
    <w:p w14:paraId="33979432" w14:textId="4D2CBF82" w:rsidR="00B10A8E" w:rsidRPr="007608B9" w:rsidRDefault="00B10A8E" w:rsidP="00B10A8E">
      <w:pPr>
        <w:pStyle w:val="ListNumber"/>
        <w:numPr>
          <w:ilvl w:val="0"/>
          <w:numId w:val="0"/>
        </w:numPr>
        <w:ind w:left="652" w:hanging="368"/>
      </w:pPr>
    </w:p>
    <w:p w14:paraId="0CDA644E" w14:textId="77777777" w:rsidR="00B10A8E" w:rsidRPr="007608B9" w:rsidRDefault="00B10A8E">
      <w:r w:rsidRPr="007608B9">
        <w:br w:type="page"/>
      </w:r>
    </w:p>
    <w:p w14:paraId="0301A863" w14:textId="5EC37E8A" w:rsidR="00B10A8E" w:rsidRPr="007608B9" w:rsidRDefault="00B10A8E" w:rsidP="00E147F0">
      <w:pPr>
        <w:pStyle w:val="ListNumber"/>
        <w:ind w:left="653" w:hanging="653"/>
      </w:pPr>
      <w:r w:rsidRPr="007608B9">
        <w:lastRenderedPageBreak/>
        <w:t>What is this accessory called and what function does it perform?  What alternative materials can it be made from?</w:t>
      </w:r>
    </w:p>
    <w:p w14:paraId="7A1F52D2" w14:textId="6BF96E3C" w:rsidR="00B10A8E" w:rsidRPr="007608B9" w:rsidRDefault="00B10A8E" w:rsidP="00B10A8E">
      <w:pPr>
        <w:pStyle w:val="ListNumber"/>
        <w:numPr>
          <w:ilvl w:val="0"/>
          <w:numId w:val="0"/>
        </w:numPr>
        <w:ind w:left="284"/>
      </w:pPr>
      <w:r w:rsidRPr="007608B9">
        <w:rPr>
          <w:noProof/>
        </w:rPr>
        <w:drawing>
          <wp:inline distT="0" distB="0" distL="0" distR="0" wp14:anchorId="410033FD" wp14:editId="521D4DBB">
            <wp:extent cx="1988289" cy="1722474"/>
            <wp:effectExtent l="0" t="0" r="0" b="0"/>
            <wp:docPr id="38" name="Picture 38" descr="lighting accessory "/>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sitting, cup, piece&#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95171" cy="1728436"/>
                    </a:xfrm>
                    <a:prstGeom prst="rect">
                      <a:avLst/>
                    </a:prstGeom>
                  </pic:spPr>
                </pic:pic>
              </a:graphicData>
            </a:graphic>
          </wp:inline>
        </w:drawing>
      </w:r>
    </w:p>
    <w:p w14:paraId="5B06F439" w14:textId="77777777" w:rsidR="00922F56" w:rsidRPr="007608B9" w:rsidRDefault="00922F56" w:rsidP="00922F56">
      <w:pPr>
        <w:pStyle w:val="ListNumber"/>
        <w:numPr>
          <w:ilvl w:val="0"/>
          <w:numId w:val="0"/>
        </w:numPr>
        <w:ind w:left="652" w:hanging="368"/>
      </w:pPr>
    </w:p>
    <w:p w14:paraId="1DBBBAFA" w14:textId="33138FEE" w:rsidR="00B10A8E" w:rsidRPr="007608B9" w:rsidRDefault="00B10A8E" w:rsidP="00E147F0">
      <w:pPr>
        <w:pStyle w:val="ListNumber"/>
        <w:ind w:left="653" w:hanging="653"/>
      </w:pPr>
      <w:r w:rsidRPr="007608B9">
        <w:t>Identify the type of lantern and label the following items:  filter holder, knives, yoke</w:t>
      </w:r>
      <w:r w:rsidR="00922F56" w:rsidRPr="007608B9">
        <w:t>.</w:t>
      </w:r>
    </w:p>
    <w:p w14:paraId="4843CB9C" w14:textId="51A37720" w:rsidR="00B10A8E" w:rsidRPr="007608B9" w:rsidRDefault="00B10A8E" w:rsidP="00B10A8E">
      <w:pPr>
        <w:pStyle w:val="ListNumber"/>
        <w:numPr>
          <w:ilvl w:val="0"/>
          <w:numId w:val="0"/>
        </w:numPr>
        <w:ind w:left="284"/>
      </w:pPr>
      <w:r w:rsidRPr="007608B9">
        <w:rPr>
          <w:noProof/>
        </w:rPr>
        <w:drawing>
          <wp:inline distT="0" distB="0" distL="0" distR="0" wp14:anchorId="4012E2C0" wp14:editId="18A18DF9">
            <wp:extent cx="2857500" cy="1913860"/>
            <wp:effectExtent l="0" t="0" r="0" b="0"/>
            <wp:docPr id="36" name="Picture 36" descr="lighting fixture "/>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2863317" cy="1917756"/>
                    </a:xfrm>
                    <a:prstGeom prst="rect">
                      <a:avLst/>
                    </a:prstGeom>
                  </pic:spPr>
                </pic:pic>
              </a:graphicData>
            </a:graphic>
          </wp:inline>
        </w:drawing>
      </w:r>
    </w:p>
    <w:p w14:paraId="4C06A3BB" w14:textId="7ECF4629" w:rsidR="00B10A8E" w:rsidRPr="007608B9" w:rsidRDefault="00E147F0" w:rsidP="00E147F0">
      <w:pPr>
        <w:pStyle w:val="ListNumber"/>
        <w:ind w:left="653" w:hanging="653"/>
      </w:pPr>
      <w:r w:rsidRPr="007608B9">
        <w:tab/>
      </w:r>
      <w:r w:rsidR="00B10A8E" w:rsidRPr="007608B9">
        <w:t>Identify the type of lantern and label the following items:  filter holder, barn doors, yoke</w:t>
      </w:r>
      <w:r w:rsidR="00922F56" w:rsidRPr="007608B9">
        <w:t>.</w:t>
      </w:r>
    </w:p>
    <w:p w14:paraId="4E49B769" w14:textId="4383C172" w:rsidR="00B10A8E" w:rsidRPr="007608B9" w:rsidRDefault="00235E55" w:rsidP="00B10A8E">
      <w:pPr>
        <w:pStyle w:val="ListNumber"/>
        <w:numPr>
          <w:ilvl w:val="0"/>
          <w:numId w:val="0"/>
        </w:numPr>
        <w:ind w:left="284"/>
      </w:pPr>
      <w:r w:rsidRPr="007608B9">
        <w:t xml:space="preserve">.  </w:t>
      </w:r>
      <w:r w:rsidR="00B10A8E" w:rsidRPr="007608B9">
        <w:rPr>
          <w:noProof/>
        </w:rPr>
        <w:drawing>
          <wp:inline distT="0" distB="0" distL="0" distR="0" wp14:anchorId="7505A00A" wp14:editId="3B7BA36E">
            <wp:extent cx="2020186" cy="2349795"/>
            <wp:effectExtent l="0" t="0" r="0" b="0"/>
            <wp:docPr id="37" name="Picture 37" descr="lighting fixture "/>
            <wp:cNvGraphicFramePr/>
            <a:graphic xmlns:a="http://schemas.openxmlformats.org/drawingml/2006/main">
              <a:graphicData uri="http://schemas.openxmlformats.org/drawingml/2006/picture">
                <pic:pic xmlns:pic="http://schemas.openxmlformats.org/drawingml/2006/picture">
                  <pic:nvPicPr>
                    <pic:cNvPr id="3" name="Picture 3" descr="A close up of a devic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024918" cy="2355299"/>
                    </a:xfrm>
                    <a:prstGeom prst="rect">
                      <a:avLst/>
                    </a:prstGeom>
                  </pic:spPr>
                </pic:pic>
              </a:graphicData>
            </a:graphic>
          </wp:inline>
        </w:drawing>
      </w:r>
    </w:p>
    <w:p w14:paraId="26BDB95E" w14:textId="0C5AFAE7" w:rsidR="00C70324" w:rsidRPr="007608B9" w:rsidRDefault="00C70324" w:rsidP="00B10A8E">
      <w:pPr>
        <w:pStyle w:val="ListNumber"/>
        <w:numPr>
          <w:ilvl w:val="0"/>
          <w:numId w:val="0"/>
        </w:numPr>
        <w:ind w:left="652" w:hanging="368"/>
        <w:rPr>
          <w:rFonts w:eastAsiaTheme="majorEastAsia" w:cstheme="majorBidi"/>
          <w:color w:val="1C438B"/>
          <w:sz w:val="52"/>
          <w:szCs w:val="32"/>
        </w:rPr>
      </w:pPr>
      <w:r w:rsidRPr="007608B9">
        <w:br w:type="page"/>
      </w:r>
    </w:p>
    <w:p w14:paraId="1E1368F0" w14:textId="2E657F85" w:rsidR="00B508E8" w:rsidRPr="007608B9" w:rsidRDefault="00B508E8" w:rsidP="00B508E8">
      <w:pPr>
        <w:pStyle w:val="ListNumber"/>
        <w:ind w:left="653" w:hanging="653"/>
      </w:pPr>
      <w:r w:rsidRPr="007608B9">
        <w:lastRenderedPageBreak/>
        <w:t>You have to design a small indoor lighting setup in a classroom</w:t>
      </w:r>
      <w:r w:rsidR="00235E55" w:rsidRPr="007608B9">
        <w:t xml:space="preserve">.  </w:t>
      </w:r>
    </w:p>
    <w:p w14:paraId="3F28A904" w14:textId="38FBD1D1" w:rsidR="00B508E8" w:rsidRPr="007608B9" w:rsidRDefault="00B508E8" w:rsidP="00B508E8">
      <w:pPr>
        <w:pStyle w:val="ListNumber"/>
        <w:numPr>
          <w:ilvl w:val="0"/>
          <w:numId w:val="0"/>
        </w:numPr>
        <w:ind w:left="653"/>
      </w:pPr>
      <w:r w:rsidRPr="007608B9">
        <w:t>You have available eight PAR 56 lights with hook clamps and two stands, and two small ground row/cyclorama lights on floor stands to light the rear wall</w:t>
      </w:r>
      <w:r w:rsidR="00235E55" w:rsidRPr="007608B9">
        <w:t xml:space="preserve">.  </w:t>
      </w:r>
      <w:r w:rsidRPr="007608B9">
        <w:t>Each of these ten lights has a 300 watt globe in it</w:t>
      </w:r>
      <w:r w:rsidR="00235E55" w:rsidRPr="007608B9">
        <w:t xml:space="preserve">.  </w:t>
      </w:r>
    </w:p>
    <w:p w14:paraId="537B50B2" w14:textId="4E0483ED" w:rsidR="00B508E8" w:rsidRPr="007608B9" w:rsidRDefault="00B508E8" w:rsidP="00B508E8">
      <w:pPr>
        <w:pStyle w:val="ListNumber"/>
        <w:numPr>
          <w:ilvl w:val="0"/>
          <w:numId w:val="0"/>
        </w:numPr>
        <w:ind w:left="653"/>
      </w:pPr>
      <w:r w:rsidRPr="007608B9">
        <w:t>You have a high quality ‘power board’ with four standard power outlets to supply the lights you decide to use</w:t>
      </w:r>
      <w:r w:rsidR="00235E55" w:rsidRPr="007608B9">
        <w:t xml:space="preserve">.  </w:t>
      </w:r>
      <w:r w:rsidRPr="007608B9">
        <w:t>[‘Power boards’ are called Extension Power Outlet Devices – EPODs for short]</w:t>
      </w:r>
      <w:r w:rsidR="00235E55" w:rsidRPr="007608B9">
        <w:t xml:space="preserve">.  </w:t>
      </w:r>
      <w:r w:rsidRPr="007608B9">
        <w:t>The EPOD has a standard Australian 3 pin plug on it, and a circuit breaker button labelled 10 Amps maximum on its end</w:t>
      </w:r>
      <w:r w:rsidR="00235E55" w:rsidRPr="007608B9">
        <w:t xml:space="preserve">.  </w:t>
      </w:r>
    </w:p>
    <w:p w14:paraId="3CD3A424" w14:textId="77777777" w:rsidR="00B508E8" w:rsidRPr="007608B9" w:rsidRDefault="00B508E8" w:rsidP="00B508E8">
      <w:pPr>
        <w:pStyle w:val="TVSurveyText"/>
        <w:rPr>
          <w:sz w:val="24"/>
          <w:lang w:val="en-AU"/>
        </w:rPr>
      </w:pPr>
    </w:p>
    <w:p w14:paraId="1E4CCD00" w14:textId="77777777" w:rsidR="00B508E8" w:rsidRPr="007608B9" w:rsidRDefault="00B508E8" w:rsidP="00D671A3">
      <w:pPr>
        <w:pStyle w:val="ListNumber2"/>
        <w:numPr>
          <w:ilvl w:val="1"/>
          <w:numId w:val="23"/>
        </w:numPr>
        <w:ind w:left="1134" w:hanging="482"/>
      </w:pPr>
      <w:r w:rsidRPr="007608B9">
        <w:t>How many of these ten 300 watt lights could you run from the EPOD at the same time?</w:t>
      </w:r>
    </w:p>
    <w:p w14:paraId="64F5968B" w14:textId="77777777" w:rsidR="00B508E8" w:rsidRPr="007608B9" w:rsidRDefault="00B508E8" w:rsidP="00B508E8">
      <w:pPr>
        <w:pStyle w:val="TVSurveyText"/>
        <w:spacing w:after="120"/>
        <w:rPr>
          <w:rFonts w:asciiTheme="minorHAnsi" w:hAnsiTheme="minorHAnsi" w:cstheme="minorHAnsi"/>
          <w:b/>
          <w:i/>
          <w:iCs/>
          <w:sz w:val="24"/>
          <w:lang w:val="en-AU"/>
        </w:rPr>
      </w:pPr>
    </w:p>
    <w:p w14:paraId="03613D44" w14:textId="60BA44FD" w:rsidR="00B508E8" w:rsidRPr="007608B9" w:rsidRDefault="00B508E8" w:rsidP="00B508E8">
      <w:pPr>
        <w:pStyle w:val="TVSurveyText"/>
        <w:spacing w:after="120"/>
        <w:rPr>
          <w:rFonts w:asciiTheme="minorHAnsi" w:hAnsiTheme="minorHAnsi" w:cstheme="minorHAnsi"/>
          <w:b/>
          <w:i/>
          <w:iCs/>
          <w:sz w:val="24"/>
          <w:lang w:val="en-AU"/>
        </w:rPr>
      </w:pPr>
      <w:r w:rsidRPr="007608B9">
        <w:rPr>
          <w:rFonts w:asciiTheme="minorHAnsi" w:hAnsiTheme="minorHAnsi" w:cstheme="minorHAnsi"/>
          <w:b/>
          <w:i/>
          <w:iCs/>
          <w:sz w:val="24"/>
          <w:lang w:val="en-AU"/>
        </w:rPr>
        <w:t>Some info to help you answer the question</w:t>
      </w:r>
    </w:p>
    <w:p w14:paraId="4477F906" w14:textId="254189A7" w:rsidR="00B508E8" w:rsidRPr="007608B9" w:rsidRDefault="00B508E8" w:rsidP="00B508E8">
      <w:pPr>
        <w:pStyle w:val="TVSurveyText"/>
        <w:rPr>
          <w:rFonts w:asciiTheme="minorHAnsi" w:eastAsiaTheme="minorHAnsi" w:hAnsiTheme="minorHAnsi" w:cstheme="minorBidi"/>
          <w:sz w:val="24"/>
          <w:lang w:val="en-AU"/>
        </w:rPr>
      </w:pPr>
      <w:r w:rsidRPr="007608B9">
        <w:rPr>
          <w:rFonts w:asciiTheme="minorHAnsi" w:eastAsiaTheme="minorHAnsi" w:hAnsiTheme="minorHAnsi" w:cstheme="minorBidi"/>
          <w:sz w:val="24"/>
          <w:lang w:val="en-AU"/>
        </w:rPr>
        <w:t>A standard Australian power outlet will supply 10 amps at 240 volts.</w:t>
      </w:r>
    </w:p>
    <w:p w14:paraId="4999322C" w14:textId="5E4A8CB4" w:rsidR="00B508E8" w:rsidRPr="007608B9" w:rsidRDefault="00B508E8" w:rsidP="00B508E8">
      <w:pPr>
        <w:pStyle w:val="TVSurveyText"/>
        <w:rPr>
          <w:rFonts w:asciiTheme="minorHAnsi" w:eastAsiaTheme="minorHAnsi" w:hAnsiTheme="minorHAnsi" w:cstheme="minorBidi"/>
          <w:sz w:val="24"/>
          <w:lang w:val="en-AU"/>
        </w:rPr>
      </w:pPr>
      <w:r w:rsidRPr="007608B9">
        <w:rPr>
          <w:rFonts w:asciiTheme="minorHAnsi" w:eastAsiaTheme="minorHAnsi" w:hAnsiTheme="minorHAnsi" w:cstheme="minorBidi"/>
          <w:sz w:val="24"/>
          <w:lang w:val="en-AU"/>
        </w:rPr>
        <w:t>This EPOD has a circuit breaker limiting it to 10 amps at 240 volts.</w:t>
      </w:r>
    </w:p>
    <w:p w14:paraId="15269768" w14:textId="07F0E8A6" w:rsidR="00B508E8" w:rsidRPr="007608B9" w:rsidRDefault="007608B9" w:rsidP="00B508E8">
      <w:pPr>
        <w:pStyle w:val="ListBullet2"/>
      </w:pPr>
      <w:r w:rsidRPr="007608B9">
        <w:t>So,</w:t>
      </w:r>
      <w:r w:rsidR="00B508E8" w:rsidRPr="007608B9">
        <w:t xml:space="preserve"> the EPOD connected to the wall outlet can deliver 10 amps.</w:t>
      </w:r>
    </w:p>
    <w:p w14:paraId="696244FE" w14:textId="4E956CFB" w:rsidR="00B508E8" w:rsidRPr="007608B9" w:rsidRDefault="00B508E8" w:rsidP="00B508E8">
      <w:r w:rsidRPr="007608B9">
        <w:t>Maximum power available = Amps × Volts</w:t>
      </w:r>
    </w:p>
    <w:p w14:paraId="1961BFDE" w14:textId="3D6A542D" w:rsidR="00B508E8" w:rsidRPr="007608B9" w:rsidRDefault="00B508E8" w:rsidP="00B508E8">
      <w:pPr>
        <w:pStyle w:val="ListBullet2"/>
      </w:pPr>
      <w:r w:rsidRPr="007608B9">
        <w:t>Each lamp has a 300 watt globe, so:</w:t>
      </w:r>
    </w:p>
    <w:p w14:paraId="560A66BD" w14:textId="6D2B691C" w:rsidR="00B508E8" w:rsidRPr="007608B9" w:rsidRDefault="00B508E8" w:rsidP="00B508E8">
      <w:pPr>
        <w:pStyle w:val="ListBullet2"/>
      </w:pPr>
      <w:r w:rsidRPr="007608B9">
        <w:t>Number of lamps to run = Maximum watts available ÷ watts for each lamp</w:t>
      </w:r>
    </w:p>
    <w:p w14:paraId="00D4FA05" w14:textId="356C4877" w:rsidR="00B508E8" w:rsidRPr="007608B9" w:rsidRDefault="00B508E8" w:rsidP="00B508E8">
      <w:r w:rsidRPr="007608B9">
        <w:t>Another way to work it out from knowing the basic fact a power outlet supplies 2400 watts is</w:t>
      </w:r>
    </w:p>
    <w:p w14:paraId="05885422" w14:textId="1C4AB702" w:rsidR="00B508E8" w:rsidRPr="007608B9" w:rsidRDefault="00B508E8" w:rsidP="00B508E8">
      <w:pPr>
        <w:pStyle w:val="ListBullet2"/>
      </w:pPr>
      <w:r w:rsidRPr="007608B9">
        <w:t>One lamp requires 300 watts.</w:t>
      </w:r>
    </w:p>
    <w:p w14:paraId="5A104650" w14:textId="795B981F" w:rsidR="00B508E8" w:rsidRPr="007608B9" w:rsidRDefault="00B508E8" w:rsidP="00B508E8">
      <w:pPr>
        <w:pStyle w:val="ListBullet2"/>
      </w:pPr>
      <w:r w:rsidRPr="007608B9">
        <w:t>Eight lamps would require 8 × 300 = 2400 watts</w:t>
      </w:r>
    </w:p>
    <w:p w14:paraId="3D66459C" w14:textId="49E7D9A4" w:rsidR="00B508E8" w:rsidRPr="007608B9" w:rsidRDefault="00B508E8" w:rsidP="00B508E8">
      <w:pPr>
        <w:pStyle w:val="ListBullet2"/>
      </w:pPr>
      <w:r w:rsidRPr="007608B9">
        <w:t>This would be the maximum on at one time.</w:t>
      </w:r>
    </w:p>
    <w:p w14:paraId="08119E8D" w14:textId="53C51E47" w:rsidR="00B508E8" w:rsidRPr="007608B9" w:rsidRDefault="00B508E8" w:rsidP="00B508E8">
      <w:r w:rsidRPr="007608B9">
        <w:t>Knowing the basic facts that 2400 watts or 10 amps are available from a power outlet means you should never overload and trip a circuit</w:t>
      </w:r>
      <w:r w:rsidR="00235E55" w:rsidRPr="007608B9">
        <w:t xml:space="preserve">.  </w:t>
      </w:r>
      <w:r w:rsidRPr="007608B9">
        <w:t>Practise adding up how much power is being drawn from wall sockets as you come across them</w:t>
      </w:r>
      <w:r w:rsidR="00235E55" w:rsidRPr="007608B9">
        <w:t xml:space="preserve">.  </w:t>
      </w:r>
    </w:p>
    <w:p w14:paraId="139BED86" w14:textId="77777777" w:rsidR="00B508E8" w:rsidRPr="007608B9" w:rsidRDefault="00B508E8" w:rsidP="00B508E8"/>
    <w:p w14:paraId="37A3E2D3" w14:textId="56BBE851" w:rsidR="00B508E8" w:rsidRPr="007608B9" w:rsidRDefault="00B508E8" w:rsidP="00E739E8">
      <w:pPr>
        <w:pStyle w:val="ListNumber2"/>
        <w:ind w:left="1134" w:hanging="482"/>
      </w:pPr>
      <w:r w:rsidRPr="007608B9">
        <w:t>You are asked to use the same ten lanterns as above but have a JANDS 4 Pak lighting controller</w:t>
      </w:r>
      <w:r w:rsidR="00235E55" w:rsidRPr="007608B9">
        <w:t xml:space="preserve">.  </w:t>
      </w:r>
      <w:r w:rsidRPr="007608B9">
        <w:t>Each of its four channels has a standard power outlet labelled at Maximum 10 Amps</w:t>
      </w:r>
      <w:r w:rsidR="00235E55" w:rsidRPr="007608B9">
        <w:t xml:space="preserve">.  </w:t>
      </w:r>
      <w:r w:rsidRPr="007608B9">
        <w:t>There is a fader for each channel, a grand master fader for over-all control, and some ability to run chases</w:t>
      </w:r>
      <w:r w:rsidR="00235E55" w:rsidRPr="007608B9">
        <w:t xml:space="preserve">.  </w:t>
      </w:r>
      <w:r w:rsidRPr="007608B9">
        <w:t>The unit has one 10 amp plug inlet labelled as 10 amps maximum, so you are still limited to 2400 watts or 10 amps to run everything</w:t>
      </w:r>
      <w:r w:rsidR="00235E55" w:rsidRPr="007608B9">
        <w:t xml:space="preserve">.  </w:t>
      </w:r>
    </w:p>
    <w:p w14:paraId="2D7B65E4" w14:textId="77777777" w:rsidR="00B508E8" w:rsidRPr="007608B9" w:rsidRDefault="00B508E8" w:rsidP="00E739E8">
      <w:pPr>
        <w:pStyle w:val="ListNumber2"/>
        <w:numPr>
          <w:ilvl w:val="0"/>
          <w:numId w:val="0"/>
        </w:numPr>
        <w:ind w:left="1134" w:hanging="482"/>
      </w:pPr>
    </w:p>
    <w:p w14:paraId="60340DB7" w14:textId="1C6F1F06" w:rsidR="00B508E8" w:rsidRPr="007608B9" w:rsidRDefault="00B508E8" w:rsidP="00E739E8">
      <w:pPr>
        <w:pStyle w:val="ListNumber2"/>
        <w:ind w:left="1134" w:hanging="482"/>
      </w:pPr>
      <w:r w:rsidRPr="007608B9">
        <w:t>How can you be more creative with using all the 10 available lights by using the 4 Pak?</w:t>
      </w:r>
      <w:r w:rsidRPr="007608B9">
        <w:br w:type="page"/>
      </w:r>
    </w:p>
    <w:p w14:paraId="720E044A" w14:textId="6D7297BD" w:rsidR="00777008" w:rsidRPr="007608B9" w:rsidRDefault="00777008" w:rsidP="00DA7857">
      <w:pPr>
        <w:pStyle w:val="Heading1"/>
        <w:rPr>
          <w:rFonts w:cs="Times New Roman"/>
          <w:color w:val="041F42"/>
          <w:sz w:val="36"/>
        </w:rPr>
      </w:pPr>
      <w:r w:rsidRPr="007608B9">
        <w:lastRenderedPageBreak/>
        <w:t>Putting the theory into practice</w:t>
      </w:r>
    </w:p>
    <w:p w14:paraId="71AF52C0" w14:textId="3BBD0BA5" w:rsidR="00777008" w:rsidRPr="007608B9" w:rsidRDefault="00777008" w:rsidP="008F0ACD">
      <w:pPr>
        <w:pStyle w:val="FeatureBox2"/>
      </w:pPr>
      <w:r w:rsidRPr="007608B9">
        <w:t xml:space="preserve">The following questions are from </w:t>
      </w:r>
      <w:hyperlink r:id="rId54" w:history="1">
        <w:r w:rsidRPr="007608B9">
          <w:rPr>
            <w:rStyle w:val="Hyperlink"/>
            <w:color w:val="auto"/>
          </w:rPr>
          <w:t xml:space="preserve">past years’ </w:t>
        </w:r>
        <w:r w:rsidR="008F0ACD" w:rsidRPr="007608B9">
          <w:rPr>
            <w:rStyle w:val="Hyperlink"/>
            <w:color w:val="auto"/>
          </w:rPr>
          <w:t xml:space="preserve">NSW </w:t>
        </w:r>
        <w:r w:rsidRPr="007608B9">
          <w:rPr>
            <w:rStyle w:val="Hyperlink"/>
            <w:color w:val="auto"/>
          </w:rPr>
          <w:t>HSC examination papers</w:t>
        </w:r>
      </w:hyperlink>
      <w:r w:rsidR="008F0ACD" w:rsidRPr="007608B9">
        <w:t xml:space="preserve"> for this subject</w:t>
      </w:r>
      <w:r w:rsidR="00C12DC6">
        <w:t xml:space="preserve">.  </w:t>
      </w:r>
      <w:r w:rsidRPr="007608B9">
        <w:t xml:space="preserve"> HSC exams are intended to be rigorous and to challenge students of all abilities</w:t>
      </w:r>
      <w:r w:rsidR="00C12DC6">
        <w:t xml:space="preserve">.  </w:t>
      </w:r>
      <w:r w:rsidR="008E4AA9" w:rsidRPr="007608B9">
        <w:t xml:space="preserve"> </w:t>
      </w:r>
      <w:r w:rsidR="00030FC8" w:rsidRPr="007608B9">
        <w:t>To better</w:t>
      </w:r>
      <w:r w:rsidRPr="007608B9">
        <w:t xml:space="preserve"> understand a question</w:t>
      </w:r>
      <w:r w:rsidR="00030FC8" w:rsidRPr="007608B9">
        <w:t>,</w:t>
      </w:r>
      <w:r w:rsidRPr="007608B9">
        <w:t xml:space="preserve"> you should look for key words and identify the aspect of the course to which these relate</w:t>
      </w:r>
      <w:r w:rsidR="00C12DC6">
        <w:t xml:space="preserve">.  </w:t>
      </w:r>
      <w:r w:rsidR="00030FC8" w:rsidRPr="007608B9">
        <w:t xml:space="preserve"> </w:t>
      </w:r>
      <w:r w:rsidRPr="007608B9">
        <w:t>You are then in a position to formulate your answer from relevant knowledge, understanding and skills.</w:t>
      </w:r>
    </w:p>
    <w:p w14:paraId="4153B662" w14:textId="2C7410D5" w:rsidR="006D00AE" w:rsidRPr="007608B9" w:rsidRDefault="00D93254" w:rsidP="006D00AE">
      <w:pPr>
        <w:rPr>
          <w:lang w:eastAsia="zh-CN"/>
        </w:rPr>
      </w:pPr>
      <w:bookmarkStart w:id="3" w:name="_Hlk46468315"/>
      <w:r w:rsidRPr="007608B9">
        <w:rPr>
          <w:sz w:val="18"/>
          <w:szCs w:val="18"/>
        </w:rPr>
        <w:t xml:space="preserve">All questions in ‘Putting the theory into practice’ are acknowledged © </w:t>
      </w:r>
      <w:hyperlink r:id="rId55" w:history="1">
        <w:r w:rsidRPr="007608B9">
          <w:rPr>
            <w:rStyle w:val="Hyperlink"/>
            <w:sz w:val="18"/>
            <w:szCs w:val="18"/>
          </w:rPr>
          <w:t>2019 NSW Education Standards Authority (NESA) for and on behalf of the Crown in right of the State of New South Wales.</w:t>
        </w:r>
      </w:hyperlink>
      <w:bookmarkEnd w:id="3"/>
    </w:p>
    <w:p w14:paraId="780E5E90" w14:textId="463377A8" w:rsidR="00E52B86" w:rsidRPr="007608B9" w:rsidRDefault="00777008" w:rsidP="00D938A6">
      <w:pPr>
        <w:pStyle w:val="Heading2"/>
      </w:pPr>
      <w:r w:rsidRPr="007608B9">
        <w:t>Multiple Choice</w:t>
      </w:r>
    </w:p>
    <w:p w14:paraId="31688E02" w14:textId="77777777" w:rsidR="007E3E09" w:rsidRPr="007608B9" w:rsidRDefault="007E3E09" w:rsidP="00D671A3">
      <w:pPr>
        <w:pStyle w:val="ListParagraph"/>
        <w:numPr>
          <w:ilvl w:val="0"/>
          <w:numId w:val="6"/>
        </w:numPr>
        <w:rPr>
          <w:sz w:val="24"/>
          <w:szCs w:val="24"/>
          <w:lang w:val="en-AU"/>
        </w:rPr>
      </w:pPr>
      <w:r w:rsidRPr="007608B9">
        <w:rPr>
          <w:sz w:val="24"/>
          <w:szCs w:val="24"/>
          <w:lang w:val="en-AU"/>
        </w:rPr>
        <w:t>What does soft patching refer to in the lighting department?</w:t>
      </w:r>
    </w:p>
    <w:p w14:paraId="1B8FA2D0"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Connecting lighting fixtures on a lighting bar</w:t>
      </w:r>
    </w:p>
    <w:p w14:paraId="35F8C884"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Assigning lighting fixtures on a lighting console</w:t>
      </w:r>
    </w:p>
    <w:p w14:paraId="018B9B7B"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Connecting lighting fixtures directly to a dimmer</w:t>
      </w:r>
    </w:p>
    <w:p w14:paraId="1BEAFD92"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Assigning lighting fixtures to different rigging points</w:t>
      </w:r>
      <w:r w:rsidRPr="007608B9">
        <w:rPr>
          <w:sz w:val="24"/>
          <w:szCs w:val="24"/>
          <w:lang w:val="en-AU"/>
        </w:rPr>
        <w:br/>
      </w:r>
    </w:p>
    <w:p w14:paraId="1C3B2B75" w14:textId="77777777" w:rsidR="00B80262" w:rsidRPr="007608B9" w:rsidRDefault="00B80262" w:rsidP="00D671A3">
      <w:pPr>
        <w:pStyle w:val="ListParagraph"/>
        <w:numPr>
          <w:ilvl w:val="0"/>
          <w:numId w:val="6"/>
        </w:numPr>
        <w:rPr>
          <w:sz w:val="24"/>
          <w:szCs w:val="24"/>
          <w:lang w:val="en-AU"/>
        </w:rPr>
      </w:pPr>
      <w:r w:rsidRPr="007608B9">
        <w:rPr>
          <w:sz w:val="24"/>
          <w:szCs w:val="24"/>
          <w:lang w:val="en-AU"/>
        </w:rPr>
        <w:t>What does the abbreviation LED stand for?</w:t>
      </w:r>
    </w:p>
    <w:p w14:paraId="2F194B0C" w14:textId="77777777" w:rsidR="00B80262" w:rsidRPr="007608B9" w:rsidRDefault="00B80262" w:rsidP="00D671A3">
      <w:pPr>
        <w:pStyle w:val="ListParagraph"/>
        <w:numPr>
          <w:ilvl w:val="1"/>
          <w:numId w:val="6"/>
        </w:numPr>
        <w:rPr>
          <w:sz w:val="24"/>
          <w:szCs w:val="24"/>
          <w:lang w:val="en-AU"/>
        </w:rPr>
      </w:pPr>
      <w:r w:rsidRPr="007608B9">
        <w:rPr>
          <w:sz w:val="24"/>
          <w:szCs w:val="24"/>
          <w:lang w:val="en-AU"/>
        </w:rPr>
        <w:t>Light-emitting diode</w:t>
      </w:r>
    </w:p>
    <w:p w14:paraId="5A09387F" w14:textId="77777777" w:rsidR="00B80262" w:rsidRPr="007608B9" w:rsidRDefault="00B80262" w:rsidP="00D671A3">
      <w:pPr>
        <w:pStyle w:val="ListParagraph"/>
        <w:numPr>
          <w:ilvl w:val="1"/>
          <w:numId w:val="6"/>
        </w:numPr>
        <w:rPr>
          <w:sz w:val="24"/>
          <w:szCs w:val="24"/>
          <w:lang w:val="en-AU"/>
        </w:rPr>
      </w:pPr>
      <w:r w:rsidRPr="007608B9">
        <w:rPr>
          <w:sz w:val="24"/>
          <w:szCs w:val="24"/>
          <w:lang w:val="en-AU"/>
        </w:rPr>
        <w:t>Lux-electronic diode</w:t>
      </w:r>
    </w:p>
    <w:p w14:paraId="053EB50D" w14:textId="77777777" w:rsidR="00B80262" w:rsidRPr="007608B9" w:rsidRDefault="00B80262" w:rsidP="00D671A3">
      <w:pPr>
        <w:pStyle w:val="ListParagraph"/>
        <w:numPr>
          <w:ilvl w:val="1"/>
          <w:numId w:val="6"/>
        </w:numPr>
        <w:rPr>
          <w:sz w:val="24"/>
          <w:szCs w:val="24"/>
          <w:lang w:val="en-AU"/>
        </w:rPr>
      </w:pPr>
      <w:r w:rsidRPr="007608B9">
        <w:rPr>
          <w:sz w:val="24"/>
          <w:szCs w:val="24"/>
          <w:lang w:val="en-AU"/>
        </w:rPr>
        <w:t xml:space="preserve">Lux-energy distributor </w:t>
      </w:r>
    </w:p>
    <w:p w14:paraId="07795539" w14:textId="19113643" w:rsidR="00B80262" w:rsidRPr="007608B9" w:rsidRDefault="00B80262" w:rsidP="00D671A3">
      <w:pPr>
        <w:pStyle w:val="ListParagraph"/>
        <w:numPr>
          <w:ilvl w:val="1"/>
          <w:numId w:val="6"/>
        </w:numPr>
        <w:rPr>
          <w:sz w:val="24"/>
          <w:szCs w:val="24"/>
          <w:lang w:val="en-AU"/>
        </w:rPr>
      </w:pPr>
      <w:r w:rsidRPr="007608B9">
        <w:rPr>
          <w:sz w:val="24"/>
          <w:szCs w:val="24"/>
          <w:lang w:val="en-AU"/>
        </w:rPr>
        <w:t>Light-energy distributor</w:t>
      </w:r>
      <w:r w:rsidRPr="007608B9">
        <w:rPr>
          <w:sz w:val="24"/>
          <w:szCs w:val="24"/>
          <w:lang w:val="en-AU"/>
        </w:rPr>
        <w:br/>
      </w:r>
    </w:p>
    <w:p w14:paraId="0F32F4DC" w14:textId="1FFA7899" w:rsidR="00B80262" w:rsidRPr="007608B9" w:rsidRDefault="00B80262" w:rsidP="00D671A3">
      <w:pPr>
        <w:pStyle w:val="ListParagraph"/>
        <w:numPr>
          <w:ilvl w:val="0"/>
          <w:numId w:val="6"/>
        </w:numPr>
        <w:rPr>
          <w:sz w:val="24"/>
          <w:szCs w:val="24"/>
          <w:lang w:val="en-AU"/>
        </w:rPr>
      </w:pPr>
      <w:r w:rsidRPr="007608B9">
        <w:rPr>
          <w:sz w:val="24"/>
          <w:szCs w:val="24"/>
          <w:lang w:val="en-AU"/>
        </w:rPr>
        <w:t>Which of the following sets of requirements is always necessary when rigging lights above the stage?</w:t>
      </w:r>
    </w:p>
    <w:p w14:paraId="12650EB2" w14:textId="6E142A2C" w:rsidR="00B80262" w:rsidRPr="007608B9" w:rsidRDefault="00B80262" w:rsidP="00B80262">
      <w:pPr>
        <w:pStyle w:val="ListParagraph"/>
        <w:numPr>
          <w:ilvl w:val="0"/>
          <w:numId w:val="0"/>
        </w:numPr>
        <w:ind w:left="720"/>
        <w:rPr>
          <w:sz w:val="24"/>
          <w:szCs w:val="24"/>
          <w:lang w:val="en-AU"/>
        </w:rPr>
      </w:pPr>
      <w:r w:rsidRPr="007608B9">
        <w:rPr>
          <w:noProof/>
          <w:sz w:val="24"/>
          <w:szCs w:val="24"/>
          <w:lang w:val="en-AU"/>
        </w:rPr>
        <w:drawing>
          <wp:inline distT="0" distB="0" distL="0" distR="0" wp14:anchorId="16A2DE76" wp14:editId="36C67E77">
            <wp:extent cx="3872802" cy="1905000"/>
            <wp:effectExtent l="0" t="0" r="0" b="0"/>
            <wp:docPr id="43" name="Picture 43" descr="suggested answers to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906128" cy="1921393"/>
                    </a:xfrm>
                    <a:prstGeom prst="rect">
                      <a:avLst/>
                    </a:prstGeom>
                  </pic:spPr>
                </pic:pic>
              </a:graphicData>
            </a:graphic>
          </wp:inline>
        </w:drawing>
      </w:r>
    </w:p>
    <w:p w14:paraId="00C9B0D2" w14:textId="51B45BCF" w:rsidR="007E3E09" w:rsidRPr="007608B9" w:rsidRDefault="007E3E09" w:rsidP="00D671A3">
      <w:pPr>
        <w:pStyle w:val="ListParagraph"/>
        <w:numPr>
          <w:ilvl w:val="0"/>
          <w:numId w:val="6"/>
        </w:numPr>
        <w:rPr>
          <w:sz w:val="24"/>
          <w:szCs w:val="24"/>
          <w:lang w:val="en-AU"/>
        </w:rPr>
      </w:pPr>
      <w:r w:rsidRPr="007608B9">
        <w:rPr>
          <w:sz w:val="24"/>
          <w:szCs w:val="24"/>
          <w:lang w:val="en-AU"/>
        </w:rPr>
        <w:lastRenderedPageBreak/>
        <w:t>What is the measurement between a lantern and the stage known as?</w:t>
      </w:r>
    </w:p>
    <w:p w14:paraId="2A3EA9F9"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Beam angle</w:t>
      </w:r>
    </w:p>
    <w:p w14:paraId="729550AB"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Lantern spread</w:t>
      </w:r>
    </w:p>
    <w:p w14:paraId="6A5047F1"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Throw distance</w:t>
      </w:r>
    </w:p>
    <w:p w14:paraId="7CC4E5A7" w14:textId="7022925F" w:rsidR="007E3E09" w:rsidRPr="007608B9" w:rsidRDefault="007E3E09" w:rsidP="00D671A3">
      <w:pPr>
        <w:pStyle w:val="ListParagraph"/>
        <w:numPr>
          <w:ilvl w:val="1"/>
          <w:numId w:val="6"/>
        </w:numPr>
        <w:rPr>
          <w:sz w:val="24"/>
          <w:szCs w:val="24"/>
          <w:lang w:val="en-AU"/>
        </w:rPr>
      </w:pPr>
      <w:r w:rsidRPr="007608B9">
        <w:rPr>
          <w:sz w:val="24"/>
          <w:szCs w:val="24"/>
          <w:lang w:val="en-AU"/>
        </w:rPr>
        <w:t>Lantern intensity</w:t>
      </w:r>
      <w:r w:rsidRPr="007608B9">
        <w:rPr>
          <w:sz w:val="24"/>
          <w:szCs w:val="24"/>
          <w:lang w:val="en-AU"/>
        </w:rPr>
        <w:br/>
      </w:r>
    </w:p>
    <w:p w14:paraId="49ABB648" w14:textId="6F0146E2" w:rsidR="007E3E09" w:rsidRPr="007608B9" w:rsidRDefault="00681415" w:rsidP="00D671A3">
      <w:pPr>
        <w:pStyle w:val="ListParagraph"/>
        <w:numPr>
          <w:ilvl w:val="0"/>
          <w:numId w:val="6"/>
        </w:numPr>
        <w:rPr>
          <w:sz w:val="24"/>
          <w:szCs w:val="24"/>
          <w:lang w:val="en-AU"/>
        </w:rPr>
      </w:pPr>
      <w:r w:rsidRPr="007608B9">
        <w:rPr>
          <w:sz w:val="24"/>
          <w:szCs w:val="24"/>
          <w:lang w:val="en-AU"/>
        </w:rPr>
        <w:t xml:space="preserve">A </w:t>
      </w:r>
      <w:r w:rsidR="007E3E09" w:rsidRPr="007608B9">
        <w:rPr>
          <w:sz w:val="24"/>
          <w:szCs w:val="24"/>
          <w:lang w:val="en-AU"/>
        </w:rPr>
        <w:t>Fresnel with a red gel and a Fresnel with a green gel are overlapped on a cyclorama to create a yellow wash</w:t>
      </w:r>
      <w:r w:rsidR="007608B9" w:rsidRPr="007608B9">
        <w:rPr>
          <w:sz w:val="24"/>
          <w:szCs w:val="24"/>
          <w:lang w:val="en-AU"/>
        </w:rPr>
        <w:t xml:space="preserve">.  </w:t>
      </w:r>
      <w:r w:rsidR="007E3E09" w:rsidRPr="007608B9">
        <w:rPr>
          <w:sz w:val="24"/>
          <w:szCs w:val="24"/>
          <w:lang w:val="en-AU"/>
        </w:rPr>
        <w:t>This is an example of which type of colour mixing?</w:t>
      </w:r>
    </w:p>
    <w:p w14:paraId="6FD64D5D"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Additive</w:t>
      </w:r>
    </w:p>
    <w:p w14:paraId="09983D43"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Impossible</w:t>
      </w:r>
    </w:p>
    <w:p w14:paraId="79F9F37B" w14:textId="77777777" w:rsidR="007E3E09" w:rsidRPr="007608B9" w:rsidRDefault="007E3E09" w:rsidP="00D671A3">
      <w:pPr>
        <w:pStyle w:val="ListParagraph"/>
        <w:numPr>
          <w:ilvl w:val="1"/>
          <w:numId w:val="6"/>
        </w:numPr>
        <w:rPr>
          <w:sz w:val="24"/>
          <w:szCs w:val="24"/>
          <w:lang w:val="en-AU"/>
        </w:rPr>
      </w:pPr>
      <w:r w:rsidRPr="007608B9">
        <w:rPr>
          <w:sz w:val="24"/>
          <w:szCs w:val="24"/>
          <w:lang w:val="en-AU"/>
        </w:rPr>
        <w:t>Split</w:t>
      </w:r>
    </w:p>
    <w:p w14:paraId="0855FE7E" w14:textId="210E8742" w:rsidR="00681415" w:rsidRPr="007608B9" w:rsidRDefault="007E3E09" w:rsidP="00D671A3">
      <w:pPr>
        <w:pStyle w:val="ListParagraph"/>
        <w:numPr>
          <w:ilvl w:val="1"/>
          <w:numId w:val="6"/>
        </w:numPr>
        <w:rPr>
          <w:sz w:val="24"/>
          <w:szCs w:val="24"/>
          <w:lang w:val="en-AU"/>
        </w:rPr>
      </w:pPr>
      <w:r w:rsidRPr="007608B9">
        <w:rPr>
          <w:sz w:val="24"/>
          <w:szCs w:val="24"/>
          <w:lang w:val="en-AU"/>
        </w:rPr>
        <w:t xml:space="preserve">Subtractive </w:t>
      </w:r>
      <w:r w:rsidRPr="007608B9">
        <w:rPr>
          <w:sz w:val="24"/>
          <w:szCs w:val="24"/>
          <w:lang w:val="en-AU"/>
        </w:rPr>
        <w:br/>
      </w:r>
    </w:p>
    <w:p w14:paraId="4296C2F2" w14:textId="44B879F4" w:rsidR="004D5E10" w:rsidRPr="007608B9" w:rsidRDefault="007E3E09" w:rsidP="00D671A3">
      <w:pPr>
        <w:pStyle w:val="ListParagraph"/>
        <w:numPr>
          <w:ilvl w:val="0"/>
          <w:numId w:val="6"/>
        </w:numPr>
        <w:rPr>
          <w:sz w:val="24"/>
          <w:szCs w:val="24"/>
          <w:lang w:val="en-AU"/>
        </w:rPr>
      </w:pPr>
      <w:r w:rsidRPr="007608B9">
        <w:rPr>
          <w:sz w:val="24"/>
          <w:szCs w:val="24"/>
          <w:lang w:val="en-AU"/>
        </w:rPr>
        <w:t xml:space="preserve">Before rigging lanterns for a </w:t>
      </w:r>
      <w:proofErr w:type="gramStart"/>
      <w:r w:rsidRPr="007608B9">
        <w:rPr>
          <w:sz w:val="24"/>
          <w:szCs w:val="24"/>
          <w:lang w:val="en-AU"/>
        </w:rPr>
        <w:t>performance</w:t>
      </w:r>
      <w:proofErr w:type="gramEnd"/>
      <w:r w:rsidRPr="007608B9">
        <w:rPr>
          <w:sz w:val="24"/>
          <w:szCs w:val="24"/>
          <w:lang w:val="en-AU"/>
        </w:rPr>
        <w:t xml:space="preserve"> you check the patch plan below to ensure that none of the circuits will be overloaded</w:t>
      </w:r>
      <w:r w:rsidR="007608B9" w:rsidRPr="007608B9">
        <w:rPr>
          <w:sz w:val="24"/>
          <w:szCs w:val="24"/>
          <w:lang w:val="en-AU"/>
        </w:rPr>
        <w:t xml:space="preserve">.  </w:t>
      </w:r>
      <w:r w:rsidRPr="007608B9">
        <w:rPr>
          <w:sz w:val="24"/>
          <w:szCs w:val="24"/>
          <w:lang w:val="en-AU"/>
        </w:rPr>
        <w:t>Which patch in the plan will overload its circuit?</w:t>
      </w:r>
    </w:p>
    <w:tbl>
      <w:tblPr>
        <w:tblStyle w:val="TableGrid"/>
        <w:tblW w:w="0" w:type="auto"/>
        <w:tblInd w:w="720" w:type="dxa"/>
        <w:tblLook w:val="04A0" w:firstRow="1" w:lastRow="0" w:firstColumn="1" w:lastColumn="0" w:noHBand="0" w:noVBand="1"/>
      </w:tblPr>
      <w:tblGrid>
        <w:gridCol w:w="835"/>
        <w:gridCol w:w="2268"/>
        <w:gridCol w:w="3685"/>
      </w:tblGrid>
      <w:tr w:rsidR="007E3E09" w:rsidRPr="007608B9" w14:paraId="0F832878" w14:textId="77777777" w:rsidTr="007C11B4">
        <w:trPr>
          <w:cantSplit/>
          <w:trHeight w:val="398"/>
          <w:tblHeader/>
        </w:trPr>
        <w:tc>
          <w:tcPr>
            <w:tcW w:w="835" w:type="dxa"/>
            <w:vAlign w:val="center"/>
          </w:tcPr>
          <w:p w14:paraId="3C80D964" w14:textId="77777777" w:rsidR="007E3E09" w:rsidRPr="007608B9" w:rsidRDefault="007E3E09" w:rsidP="007E3E09">
            <w:pPr>
              <w:pStyle w:val="ListParagraph"/>
              <w:numPr>
                <w:ilvl w:val="0"/>
                <w:numId w:val="0"/>
              </w:numPr>
              <w:spacing w:after="0"/>
              <w:rPr>
                <w:lang w:val="en-AU"/>
              </w:rPr>
            </w:pPr>
          </w:p>
        </w:tc>
        <w:tc>
          <w:tcPr>
            <w:tcW w:w="2268" w:type="dxa"/>
            <w:vAlign w:val="center"/>
          </w:tcPr>
          <w:p w14:paraId="3620B223" w14:textId="0E2D8DB4" w:rsidR="007E3E09" w:rsidRPr="007608B9" w:rsidRDefault="007E3E09" w:rsidP="007E3E09">
            <w:pPr>
              <w:pStyle w:val="ListParagraph"/>
              <w:numPr>
                <w:ilvl w:val="0"/>
                <w:numId w:val="0"/>
              </w:numPr>
              <w:spacing w:after="0"/>
              <w:rPr>
                <w:lang w:val="en-AU"/>
              </w:rPr>
            </w:pPr>
            <w:r w:rsidRPr="007608B9">
              <w:rPr>
                <w:lang w:val="en-AU"/>
              </w:rPr>
              <w:t>Patch number</w:t>
            </w:r>
          </w:p>
        </w:tc>
        <w:tc>
          <w:tcPr>
            <w:tcW w:w="3685" w:type="dxa"/>
            <w:vAlign w:val="center"/>
          </w:tcPr>
          <w:p w14:paraId="1F5EB645" w14:textId="7E8B4474" w:rsidR="007E3E09" w:rsidRPr="007608B9" w:rsidRDefault="007E3E09" w:rsidP="007E3E09">
            <w:pPr>
              <w:pStyle w:val="ListParagraph"/>
              <w:numPr>
                <w:ilvl w:val="0"/>
                <w:numId w:val="0"/>
              </w:numPr>
              <w:spacing w:after="0"/>
              <w:rPr>
                <w:lang w:val="en-AU"/>
              </w:rPr>
            </w:pPr>
            <w:r w:rsidRPr="007608B9">
              <w:rPr>
                <w:lang w:val="en-AU"/>
              </w:rPr>
              <w:t>Lanterns</w:t>
            </w:r>
          </w:p>
        </w:tc>
      </w:tr>
      <w:tr w:rsidR="007E3E09" w:rsidRPr="007608B9" w14:paraId="67F77DCF" w14:textId="77777777" w:rsidTr="007C11B4">
        <w:trPr>
          <w:trHeight w:val="398"/>
        </w:trPr>
        <w:tc>
          <w:tcPr>
            <w:tcW w:w="835" w:type="dxa"/>
            <w:vAlign w:val="center"/>
          </w:tcPr>
          <w:p w14:paraId="35B44E4C" w14:textId="365AA3AE" w:rsidR="007E3E09" w:rsidRPr="007608B9" w:rsidRDefault="007E3E09" w:rsidP="007E3E09">
            <w:pPr>
              <w:rPr>
                <w:sz w:val="22"/>
                <w:szCs w:val="22"/>
              </w:rPr>
            </w:pPr>
            <w:r w:rsidRPr="007608B9">
              <w:rPr>
                <w:sz w:val="22"/>
                <w:szCs w:val="22"/>
              </w:rPr>
              <w:t>a)</w:t>
            </w:r>
          </w:p>
        </w:tc>
        <w:tc>
          <w:tcPr>
            <w:tcW w:w="2268" w:type="dxa"/>
            <w:vAlign w:val="center"/>
          </w:tcPr>
          <w:p w14:paraId="612C971E" w14:textId="3D18193E" w:rsidR="007E3E09" w:rsidRPr="007608B9" w:rsidRDefault="007E3E09" w:rsidP="007E3E09">
            <w:pPr>
              <w:pStyle w:val="ListParagraph"/>
              <w:numPr>
                <w:ilvl w:val="0"/>
                <w:numId w:val="0"/>
              </w:numPr>
              <w:spacing w:after="0"/>
              <w:rPr>
                <w:lang w:val="en-AU"/>
              </w:rPr>
            </w:pPr>
            <w:r w:rsidRPr="007608B9">
              <w:rPr>
                <w:lang w:val="en-AU"/>
              </w:rPr>
              <w:t>1</w:t>
            </w:r>
          </w:p>
        </w:tc>
        <w:tc>
          <w:tcPr>
            <w:tcW w:w="3685" w:type="dxa"/>
            <w:vAlign w:val="center"/>
          </w:tcPr>
          <w:p w14:paraId="06AE4E1E" w14:textId="17C17360" w:rsidR="007E3E09" w:rsidRPr="007608B9" w:rsidRDefault="007E3E09" w:rsidP="007E3E09">
            <w:pPr>
              <w:pStyle w:val="ListParagraph"/>
              <w:numPr>
                <w:ilvl w:val="0"/>
                <w:numId w:val="0"/>
              </w:numPr>
              <w:spacing w:after="0"/>
              <w:rPr>
                <w:lang w:val="en-AU"/>
              </w:rPr>
            </w:pPr>
            <w:r w:rsidRPr="007608B9">
              <w:rPr>
                <w:lang w:val="en-AU"/>
              </w:rPr>
              <w:t>2 x 1000-watt profiles</w:t>
            </w:r>
          </w:p>
        </w:tc>
      </w:tr>
      <w:tr w:rsidR="007E3E09" w:rsidRPr="007608B9" w14:paraId="2EB2A60C" w14:textId="77777777" w:rsidTr="007C11B4">
        <w:trPr>
          <w:trHeight w:val="398"/>
        </w:trPr>
        <w:tc>
          <w:tcPr>
            <w:tcW w:w="835" w:type="dxa"/>
            <w:vAlign w:val="center"/>
          </w:tcPr>
          <w:p w14:paraId="1CA24EC9" w14:textId="336554D6" w:rsidR="007E3E09" w:rsidRPr="007608B9" w:rsidRDefault="007E3E09" w:rsidP="007E3E09">
            <w:pPr>
              <w:pStyle w:val="ListParagraph"/>
              <w:numPr>
                <w:ilvl w:val="0"/>
                <w:numId w:val="0"/>
              </w:numPr>
              <w:spacing w:after="0"/>
              <w:rPr>
                <w:lang w:val="en-AU"/>
              </w:rPr>
            </w:pPr>
            <w:r w:rsidRPr="007608B9">
              <w:rPr>
                <w:lang w:val="en-AU"/>
              </w:rPr>
              <w:t>b)</w:t>
            </w:r>
          </w:p>
        </w:tc>
        <w:tc>
          <w:tcPr>
            <w:tcW w:w="2268" w:type="dxa"/>
            <w:vAlign w:val="center"/>
          </w:tcPr>
          <w:p w14:paraId="19B52DAB" w14:textId="608D3876" w:rsidR="007E3E09" w:rsidRPr="007608B9" w:rsidRDefault="007E3E09" w:rsidP="007E3E09">
            <w:pPr>
              <w:pStyle w:val="ListParagraph"/>
              <w:numPr>
                <w:ilvl w:val="0"/>
                <w:numId w:val="0"/>
              </w:numPr>
              <w:spacing w:after="0"/>
              <w:rPr>
                <w:lang w:val="en-AU"/>
              </w:rPr>
            </w:pPr>
            <w:r w:rsidRPr="007608B9">
              <w:rPr>
                <w:lang w:val="en-AU"/>
              </w:rPr>
              <w:t>2</w:t>
            </w:r>
          </w:p>
        </w:tc>
        <w:tc>
          <w:tcPr>
            <w:tcW w:w="3685" w:type="dxa"/>
            <w:vAlign w:val="center"/>
          </w:tcPr>
          <w:p w14:paraId="56A5B8E2" w14:textId="4D855A39" w:rsidR="007E3E09" w:rsidRPr="007608B9" w:rsidRDefault="007E3E09" w:rsidP="007E3E09">
            <w:pPr>
              <w:pStyle w:val="ListParagraph"/>
              <w:numPr>
                <w:ilvl w:val="0"/>
                <w:numId w:val="0"/>
              </w:numPr>
              <w:spacing w:after="0"/>
              <w:rPr>
                <w:lang w:val="en-AU"/>
              </w:rPr>
            </w:pPr>
            <w:r w:rsidRPr="007608B9">
              <w:rPr>
                <w:lang w:val="en-AU"/>
              </w:rPr>
              <w:t>6 x 350-watt par cans</w:t>
            </w:r>
          </w:p>
        </w:tc>
      </w:tr>
      <w:tr w:rsidR="007E3E09" w:rsidRPr="007608B9" w14:paraId="49FDF74E" w14:textId="77777777" w:rsidTr="007C11B4">
        <w:trPr>
          <w:trHeight w:val="398"/>
        </w:trPr>
        <w:tc>
          <w:tcPr>
            <w:tcW w:w="835" w:type="dxa"/>
            <w:vAlign w:val="center"/>
          </w:tcPr>
          <w:p w14:paraId="1698DC13" w14:textId="712FF76E" w:rsidR="007E3E09" w:rsidRPr="007608B9" w:rsidRDefault="007E3E09" w:rsidP="007E3E09">
            <w:pPr>
              <w:pStyle w:val="ListParagraph"/>
              <w:numPr>
                <w:ilvl w:val="0"/>
                <w:numId w:val="0"/>
              </w:numPr>
              <w:spacing w:after="0"/>
              <w:rPr>
                <w:lang w:val="en-AU"/>
              </w:rPr>
            </w:pPr>
            <w:r w:rsidRPr="007608B9">
              <w:rPr>
                <w:lang w:val="en-AU"/>
              </w:rPr>
              <w:t>c)</w:t>
            </w:r>
          </w:p>
        </w:tc>
        <w:tc>
          <w:tcPr>
            <w:tcW w:w="2268" w:type="dxa"/>
            <w:vAlign w:val="center"/>
          </w:tcPr>
          <w:p w14:paraId="013F83D9" w14:textId="24BBF803" w:rsidR="007E3E09" w:rsidRPr="007608B9" w:rsidRDefault="007E3E09" w:rsidP="007E3E09">
            <w:pPr>
              <w:pStyle w:val="ListParagraph"/>
              <w:numPr>
                <w:ilvl w:val="0"/>
                <w:numId w:val="0"/>
              </w:numPr>
              <w:spacing w:after="0"/>
              <w:rPr>
                <w:lang w:val="en-AU"/>
              </w:rPr>
            </w:pPr>
            <w:r w:rsidRPr="007608B9">
              <w:rPr>
                <w:lang w:val="en-AU"/>
              </w:rPr>
              <w:t>3</w:t>
            </w:r>
          </w:p>
        </w:tc>
        <w:tc>
          <w:tcPr>
            <w:tcW w:w="3685" w:type="dxa"/>
            <w:vAlign w:val="center"/>
          </w:tcPr>
          <w:p w14:paraId="00F8B88B" w14:textId="77777777" w:rsidR="007E3E09" w:rsidRPr="007608B9" w:rsidRDefault="007E3E09" w:rsidP="007E3E09">
            <w:pPr>
              <w:pStyle w:val="ListParagraph"/>
              <w:numPr>
                <w:ilvl w:val="0"/>
                <w:numId w:val="0"/>
              </w:numPr>
              <w:spacing w:after="0"/>
              <w:rPr>
                <w:lang w:val="en-AU"/>
              </w:rPr>
            </w:pPr>
            <w:r w:rsidRPr="007608B9">
              <w:rPr>
                <w:lang w:val="en-AU"/>
              </w:rPr>
              <w:t>2 x 1000-watt Fresnels</w:t>
            </w:r>
          </w:p>
          <w:p w14:paraId="7CB1BF1F" w14:textId="2F665074" w:rsidR="007E3E09" w:rsidRPr="007608B9" w:rsidRDefault="007E3E09" w:rsidP="007E3E09">
            <w:pPr>
              <w:pStyle w:val="ListParagraph"/>
              <w:numPr>
                <w:ilvl w:val="0"/>
                <w:numId w:val="0"/>
              </w:numPr>
              <w:spacing w:after="0"/>
              <w:rPr>
                <w:lang w:val="en-AU"/>
              </w:rPr>
            </w:pPr>
            <w:r w:rsidRPr="007608B9">
              <w:rPr>
                <w:lang w:val="en-AU"/>
              </w:rPr>
              <w:t>1 x 500-watt Fresnel</w:t>
            </w:r>
          </w:p>
        </w:tc>
      </w:tr>
      <w:tr w:rsidR="007E3E09" w:rsidRPr="007608B9" w14:paraId="3E88B0A7" w14:textId="77777777" w:rsidTr="007C11B4">
        <w:trPr>
          <w:trHeight w:val="398"/>
        </w:trPr>
        <w:tc>
          <w:tcPr>
            <w:tcW w:w="835" w:type="dxa"/>
            <w:vAlign w:val="center"/>
          </w:tcPr>
          <w:p w14:paraId="2F05580F" w14:textId="64E1E743" w:rsidR="007E3E09" w:rsidRPr="007608B9" w:rsidRDefault="007E3E09" w:rsidP="007E3E09">
            <w:pPr>
              <w:pStyle w:val="ListParagraph"/>
              <w:numPr>
                <w:ilvl w:val="0"/>
                <w:numId w:val="0"/>
              </w:numPr>
              <w:spacing w:after="0"/>
              <w:rPr>
                <w:lang w:val="en-AU"/>
              </w:rPr>
            </w:pPr>
            <w:r w:rsidRPr="007608B9">
              <w:rPr>
                <w:lang w:val="en-AU"/>
              </w:rPr>
              <w:t>d)</w:t>
            </w:r>
          </w:p>
        </w:tc>
        <w:tc>
          <w:tcPr>
            <w:tcW w:w="2268" w:type="dxa"/>
            <w:vAlign w:val="center"/>
          </w:tcPr>
          <w:p w14:paraId="7B10006D" w14:textId="5A264934" w:rsidR="007E3E09" w:rsidRPr="007608B9" w:rsidRDefault="007E3E09" w:rsidP="007E3E09">
            <w:pPr>
              <w:pStyle w:val="ListParagraph"/>
              <w:numPr>
                <w:ilvl w:val="0"/>
                <w:numId w:val="0"/>
              </w:numPr>
              <w:spacing w:after="0"/>
              <w:rPr>
                <w:lang w:val="en-AU"/>
              </w:rPr>
            </w:pPr>
            <w:r w:rsidRPr="007608B9">
              <w:rPr>
                <w:lang w:val="en-AU"/>
              </w:rPr>
              <w:t>4</w:t>
            </w:r>
          </w:p>
        </w:tc>
        <w:tc>
          <w:tcPr>
            <w:tcW w:w="3685" w:type="dxa"/>
            <w:vAlign w:val="center"/>
          </w:tcPr>
          <w:p w14:paraId="4D2AA7F3" w14:textId="4CC01648" w:rsidR="007E3E09" w:rsidRPr="007608B9" w:rsidRDefault="007E3E09" w:rsidP="007E3E09">
            <w:pPr>
              <w:pStyle w:val="ListParagraph"/>
              <w:numPr>
                <w:ilvl w:val="0"/>
                <w:numId w:val="0"/>
              </w:numPr>
              <w:spacing w:after="0"/>
              <w:rPr>
                <w:lang w:val="en-AU"/>
              </w:rPr>
            </w:pPr>
            <w:r w:rsidRPr="007608B9">
              <w:rPr>
                <w:lang w:val="en-AU"/>
              </w:rPr>
              <w:t xml:space="preserve">4 x 300-watt </w:t>
            </w:r>
            <w:proofErr w:type="spellStart"/>
            <w:r w:rsidRPr="007608B9">
              <w:rPr>
                <w:lang w:val="en-AU"/>
              </w:rPr>
              <w:t>cyc</w:t>
            </w:r>
            <w:proofErr w:type="spellEnd"/>
            <w:r w:rsidRPr="007608B9">
              <w:rPr>
                <w:lang w:val="en-AU"/>
              </w:rPr>
              <w:t xml:space="preserve"> lights</w:t>
            </w:r>
          </w:p>
          <w:p w14:paraId="2FED52A7" w14:textId="5EECCB2B" w:rsidR="007E3E09" w:rsidRPr="007608B9" w:rsidRDefault="007E3E09" w:rsidP="007E3E09">
            <w:pPr>
              <w:pStyle w:val="ListParagraph"/>
              <w:numPr>
                <w:ilvl w:val="0"/>
                <w:numId w:val="0"/>
              </w:numPr>
              <w:spacing w:after="0"/>
              <w:rPr>
                <w:lang w:val="en-AU"/>
              </w:rPr>
            </w:pPr>
            <w:r w:rsidRPr="007608B9">
              <w:rPr>
                <w:lang w:val="en-AU"/>
              </w:rPr>
              <w:t>1 x 1000-watt Fresnel</w:t>
            </w:r>
          </w:p>
        </w:tc>
      </w:tr>
    </w:tbl>
    <w:p w14:paraId="230D9B8E" w14:textId="7A3E4FAD" w:rsidR="007E3E09" w:rsidRPr="007608B9" w:rsidRDefault="007E3E09" w:rsidP="00C70324">
      <w:pPr>
        <w:pStyle w:val="ListParagraph"/>
        <w:numPr>
          <w:ilvl w:val="0"/>
          <w:numId w:val="0"/>
        </w:numPr>
        <w:ind w:left="720"/>
        <w:rPr>
          <w:sz w:val="24"/>
          <w:szCs w:val="24"/>
          <w:lang w:val="en-AU"/>
        </w:rPr>
      </w:pPr>
    </w:p>
    <w:p w14:paraId="1CD76C9E" w14:textId="77777777" w:rsidR="007C11B4" w:rsidRPr="007608B9" w:rsidRDefault="007C11B4" w:rsidP="00D671A3">
      <w:pPr>
        <w:pStyle w:val="ListParagraph"/>
        <w:numPr>
          <w:ilvl w:val="0"/>
          <w:numId w:val="6"/>
        </w:numPr>
        <w:rPr>
          <w:sz w:val="24"/>
          <w:szCs w:val="24"/>
          <w:lang w:val="en-AU"/>
        </w:rPr>
      </w:pPr>
      <w:r w:rsidRPr="007608B9">
        <w:rPr>
          <w:sz w:val="24"/>
          <w:szCs w:val="24"/>
          <w:lang w:val="en-AU"/>
        </w:rPr>
        <w:t>In which of the following is it important to know about Ohm’s law?</w:t>
      </w:r>
    </w:p>
    <w:p w14:paraId="0F6EA905" w14:textId="2A3CE89D" w:rsidR="007C11B4" w:rsidRPr="007608B9" w:rsidRDefault="007C11B4" w:rsidP="00D671A3">
      <w:pPr>
        <w:pStyle w:val="ListParagraph"/>
        <w:numPr>
          <w:ilvl w:val="1"/>
          <w:numId w:val="6"/>
        </w:numPr>
        <w:rPr>
          <w:sz w:val="24"/>
          <w:szCs w:val="24"/>
          <w:lang w:val="en-AU"/>
        </w:rPr>
      </w:pPr>
      <w:r w:rsidRPr="007608B9">
        <w:rPr>
          <w:sz w:val="24"/>
          <w:szCs w:val="24"/>
          <w:lang w:val="en-AU"/>
        </w:rPr>
        <w:t>WHS legislation</w:t>
      </w:r>
    </w:p>
    <w:p w14:paraId="2356D11A" w14:textId="693E14EA" w:rsidR="007C11B4" w:rsidRPr="007608B9" w:rsidRDefault="007C11B4" w:rsidP="00D671A3">
      <w:pPr>
        <w:pStyle w:val="ListParagraph"/>
        <w:numPr>
          <w:ilvl w:val="1"/>
          <w:numId w:val="6"/>
        </w:numPr>
        <w:rPr>
          <w:sz w:val="24"/>
          <w:szCs w:val="24"/>
          <w:lang w:val="en-AU"/>
        </w:rPr>
      </w:pPr>
      <w:r w:rsidRPr="007608B9">
        <w:rPr>
          <w:sz w:val="24"/>
          <w:szCs w:val="24"/>
          <w:lang w:val="en-AU"/>
        </w:rPr>
        <w:t>Electrical circuits</w:t>
      </w:r>
    </w:p>
    <w:p w14:paraId="54A09355" w14:textId="2A1DA916" w:rsidR="007C11B4" w:rsidRPr="007608B9" w:rsidRDefault="007C11B4" w:rsidP="00D671A3">
      <w:pPr>
        <w:pStyle w:val="ListParagraph"/>
        <w:numPr>
          <w:ilvl w:val="1"/>
          <w:numId w:val="6"/>
        </w:numPr>
        <w:rPr>
          <w:sz w:val="24"/>
          <w:szCs w:val="24"/>
          <w:lang w:val="en-AU"/>
        </w:rPr>
      </w:pPr>
      <w:r w:rsidRPr="007608B9">
        <w:rPr>
          <w:sz w:val="24"/>
          <w:szCs w:val="24"/>
          <w:lang w:val="en-AU"/>
        </w:rPr>
        <w:t>Staff to audience ratio</w:t>
      </w:r>
    </w:p>
    <w:p w14:paraId="2A9EB45D" w14:textId="172EAA35" w:rsidR="007C11B4" w:rsidRPr="007608B9" w:rsidRDefault="007C11B4" w:rsidP="00D671A3">
      <w:pPr>
        <w:pStyle w:val="ListParagraph"/>
        <w:numPr>
          <w:ilvl w:val="1"/>
          <w:numId w:val="6"/>
        </w:numPr>
        <w:rPr>
          <w:sz w:val="24"/>
          <w:szCs w:val="24"/>
          <w:lang w:val="en-AU"/>
        </w:rPr>
      </w:pPr>
      <w:r w:rsidRPr="007608B9">
        <w:rPr>
          <w:sz w:val="24"/>
          <w:szCs w:val="24"/>
          <w:lang w:val="en-AU"/>
        </w:rPr>
        <w:t>Test and tag procedures</w:t>
      </w:r>
    </w:p>
    <w:p w14:paraId="51274914" w14:textId="77777777" w:rsidR="007C11B4" w:rsidRPr="007608B9" w:rsidRDefault="007C11B4" w:rsidP="007C11B4">
      <w:pPr>
        <w:pStyle w:val="ListParagraph"/>
        <w:numPr>
          <w:ilvl w:val="0"/>
          <w:numId w:val="0"/>
        </w:numPr>
        <w:ind w:left="720"/>
        <w:rPr>
          <w:sz w:val="24"/>
          <w:szCs w:val="24"/>
          <w:lang w:val="en-AU"/>
        </w:rPr>
      </w:pPr>
    </w:p>
    <w:p w14:paraId="261E5038" w14:textId="39D5125C" w:rsidR="007C11B4" w:rsidRPr="007608B9" w:rsidRDefault="007C11B4" w:rsidP="00D671A3">
      <w:pPr>
        <w:pStyle w:val="ListParagraph"/>
        <w:numPr>
          <w:ilvl w:val="0"/>
          <w:numId w:val="6"/>
        </w:numPr>
        <w:rPr>
          <w:sz w:val="24"/>
          <w:szCs w:val="24"/>
          <w:lang w:val="en-AU"/>
        </w:rPr>
      </w:pPr>
      <w:r w:rsidRPr="007608B9">
        <w:rPr>
          <w:sz w:val="24"/>
          <w:szCs w:val="24"/>
          <w:lang w:val="en-AU"/>
        </w:rPr>
        <w:t>What action should a lighting technician take when a fuse keeps blowing for no apparent reason?</w:t>
      </w:r>
    </w:p>
    <w:p w14:paraId="0702309F"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Report the fault</w:t>
      </w:r>
    </w:p>
    <w:p w14:paraId="498CF082"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Notify an electrician</w:t>
      </w:r>
    </w:p>
    <w:p w14:paraId="7696E1BE"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Tape over the patch point</w:t>
      </w:r>
    </w:p>
    <w:p w14:paraId="744461C8" w14:textId="60D215B0" w:rsidR="007C11B4" w:rsidRPr="007608B9" w:rsidRDefault="007C11B4" w:rsidP="00D671A3">
      <w:pPr>
        <w:pStyle w:val="ListParagraph"/>
        <w:numPr>
          <w:ilvl w:val="1"/>
          <w:numId w:val="6"/>
        </w:numPr>
        <w:rPr>
          <w:sz w:val="24"/>
          <w:szCs w:val="24"/>
          <w:lang w:val="en-AU"/>
        </w:rPr>
      </w:pPr>
      <w:r w:rsidRPr="007608B9">
        <w:rPr>
          <w:sz w:val="24"/>
          <w:szCs w:val="24"/>
          <w:lang w:val="en-AU"/>
        </w:rPr>
        <w:t>Replace the fuse each time it blows</w:t>
      </w:r>
    </w:p>
    <w:p w14:paraId="5ABC6A3A" w14:textId="77777777" w:rsidR="007C11B4" w:rsidRPr="007608B9" w:rsidRDefault="007C11B4">
      <w:pPr>
        <w:rPr>
          <w:rFonts w:eastAsia="Calibri"/>
          <w:spacing w:val="-2"/>
          <w:lang w:eastAsia="en-AU"/>
        </w:rPr>
      </w:pPr>
      <w:r w:rsidRPr="007608B9">
        <w:br w:type="page"/>
      </w:r>
    </w:p>
    <w:p w14:paraId="28BA45D6" w14:textId="257A2A7B" w:rsidR="007E3E09" w:rsidRPr="007608B9" w:rsidRDefault="007E3E09" w:rsidP="00D671A3">
      <w:pPr>
        <w:pStyle w:val="ListParagraph"/>
        <w:numPr>
          <w:ilvl w:val="0"/>
          <w:numId w:val="6"/>
        </w:numPr>
        <w:rPr>
          <w:sz w:val="24"/>
          <w:szCs w:val="24"/>
          <w:lang w:val="en-AU"/>
        </w:rPr>
      </w:pPr>
      <w:r w:rsidRPr="007608B9">
        <w:rPr>
          <w:sz w:val="24"/>
          <w:szCs w:val="24"/>
          <w:lang w:val="en-AU"/>
        </w:rPr>
        <w:lastRenderedPageBreak/>
        <w:t>Which of the following diagrams represents three-phase power?</w:t>
      </w:r>
    </w:p>
    <w:p w14:paraId="1DB9286A" w14:textId="59807DD8" w:rsidR="007E3E09" w:rsidRPr="007608B9" w:rsidRDefault="007E3E09">
      <w:r w:rsidRPr="007608B9">
        <w:rPr>
          <w:noProof/>
        </w:rPr>
        <w:drawing>
          <wp:inline distT="0" distB="0" distL="0" distR="0" wp14:anchorId="60E5204E" wp14:editId="3B32BE90">
            <wp:extent cx="4390610" cy="2714625"/>
            <wp:effectExtent l="0" t="0" r="0" b="0"/>
            <wp:docPr id="41" name="Picture 41" descr="four diagrams showing various wave 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412109" cy="2727917"/>
                    </a:xfrm>
                    <a:prstGeom prst="rect">
                      <a:avLst/>
                    </a:prstGeom>
                  </pic:spPr>
                </pic:pic>
              </a:graphicData>
            </a:graphic>
          </wp:inline>
        </w:drawing>
      </w:r>
      <w:r w:rsidR="006957A2" w:rsidRPr="007608B9">
        <w:br/>
      </w:r>
    </w:p>
    <w:p w14:paraId="53C4AEC0" w14:textId="77777777" w:rsidR="007C11B4" w:rsidRPr="007608B9" w:rsidRDefault="007C11B4" w:rsidP="00D671A3">
      <w:pPr>
        <w:pStyle w:val="ListParagraph"/>
        <w:numPr>
          <w:ilvl w:val="0"/>
          <w:numId w:val="6"/>
        </w:numPr>
        <w:rPr>
          <w:sz w:val="24"/>
          <w:szCs w:val="24"/>
          <w:lang w:val="en-AU"/>
        </w:rPr>
      </w:pPr>
      <w:r w:rsidRPr="007608B9">
        <w:rPr>
          <w:sz w:val="24"/>
          <w:szCs w:val="24"/>
          <w:lang w:val="en-AU"/>
        </w:rPr>
        <w:t>What is the most likely long term consequence of hanging a lantern upside down?</w:t>
      </w:r>
    </w:p>
    <w:p w14:paraId="65FE6506"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Gel burnout</w:t>
      </w:r>
    </w:p>
    <w:p w14:paraId="594A93EE"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Shorter lamp life</w:t>
      </w:r>
    </w:p>
    <w:p w14:paraId="218EFF58" w14:textId="77777777" w:rsidR="007C11B4" w:rsidRPr="007608B9" w:rsidRDefault="007C11B4" w:rsidP="00D671A3">
      <w:pPr>
        <w:pStyle w:val="ListParagraph"/>
        <w:numPr>
          <w:ilvl w:val="1"/>
          <w:numId w:val="6"/>
        </w:numPr>
        <w:rPr>
          <w:sz w:val="24"/>
          <w:szCs w:val="24"/>
          <w:lang w:val="en-AU"/>
        </w:rPr>
      </w:pPr>
      <w:r w:rsidRPr="007608B9">
        <w:rPr>
          <w:sz w:val="24"/>
          <w:szCs w:val="24"/>
          <w:lang w:val="en-AU"/>
        </w:rPr>
        <w:t>Accessories may fall out.</w:t>
      </w:r>
    </w:p>
    <w:p w14:paraId="1246C42C" w14:textId="05E68DA4" w:rsidR="007C11B4" w:rsidRPr="007608B9" w:rsidRDefault="007C11B4" w:rsidP="00D671A3">
      <w:pPr>
        <w:pStyle w:val="ListParagraph"/>
        <w:numPr>
          <w:ilvl w:val="1"/>
          <w:numId w:val="6"/>
        </w:numPr>
        <w:rPr>
          <w:sz w:val="24"/>
          <w:szCs w:val="24"/>
          <w:lang w:val="en-AU"/>
        </w:rPr>
      </w:pPr>
      <w:r w:rsidRPr="007608B9">
        <w:rPr>
          <w:sz w:val="24"/>
          <w:szCs w:val="24"/>
          <w:lang w:val="en-AU"/>
        </w:rPr>
        <w:t>Risk of lantern falling off the bar</w:t>
      </w:r>
      <w:r w:rsidRPr="007608B9">
        <w:rPr>
          <w:sz w:val="24"/>
          <w:szCs w:val="24"/>
          <w:lang w:val="en-AU"/>
        </w:rPr>
        <w:br/>
      </w:r>
    </w:p>
    <w:p w14:paraId="50723E6A" w14:textId="6016FC15" w:rsidR="007C11B4" w:rsidRPr="007608B9" w:rsidRDefault="007C11B4" w:rsidP="00D671A3">
      <w:pPr>
        <w:pStyle w:val="ListParagraph"/>
        <w:numPr>
          <w:ilvl w:val="0"/>
          <w:numId w:val="6"/>
        </w:numPr>
        <w:rPr>
          <w:sz w:val="24"/>
          <w:szCs w:val="24"/>
          <w:lang w:val="en-AU"/>
        </w:rPr>
      </w:pPr>
      <w:r w:rsidRPr="007608B9">
        <w:rPr>
          <w:sz w:val="24"/>
          <w:szCs w:val="24"/>
          <w:lang w:val="en-AU"/>
        </w:rPr>
        <w:t>What sequence of procedures is undertaken during a lighting focus session?</w:t>
      </w:r>
    </w:p>
    <w:p w14:paraId="2629F9A4" w14:textId="79907BA0" w:rsidR="006957A2" w:rsidRPr="007608B9" w:rsidRDefault="007C11B4">
      <w:r w:rsidRPr="007608B9">
        <w:rPr>
          <w:noProof/>
        </w:rPr>
        <w:drawing>
          <wp:inline distT="0" distB="0" distL="0" distR="0" wp14:anchorId="62CDC3AE" wp14:editId="04BB78D2">
            <wp:extent cx="3571875" cy="2481758"/>
            <wp:effectExtent l="0" t="0" r="0" b="0"/>
            <wp:docPr id="47" name="Picture 47" descr="suggeste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581408" cy="2488381"/>
                    </a:xfrm>
                    <a:prstGeom prst="rect">
                      <a:avLst/>
                    </a:prstGeom>
                  </pic:spPr>
                </pic:pic>
              </a:graphicData>
            </a:graphic>
          </wp:inline>
        </w:drawing>
      </w:r>
    </w:p>
    <w:p w14:paraId="36E39087" w14:textId="77777777" w:rsidR="006957A2" w:rsidRPr="007608B9" w:rsidRDefault="006957A2">
      <w:r w:rsidRPr="007608B9">
        <w:br w:type="page"/>
      </w:r>
    </w:p>
    <w:p w14:paraId="48D04915" w14:textId="77777777" w:rsidR="007C11B4" w:rsidRPr="007608B9" w:rsidRDefault="007C11B4"/>
    <w:p w14:paraId="5A08FAA6" w14:textId="77777777" w:rsidR="007C11B4" w:rsidRPr="007608B9" w:rsidRDefault="007C11B4" w:rsidP="00D671A3">
      <w:pPr>
        <w:pStyle w:val="ListParagraph"/>
        <w:numPr>
          <w:ilvl w:val="0"/>
          <w:numId w:val="6"/>
        </w:numPr>
        <w:rPr>
          <w:sz w:val="24"/>
          <w:szCs w:val="24"/>
          <w:lang w:val="en-AU"/>
        </w:rPr>
      </w:pPr>
      <w:r w:rsidRPr="007608B9">
        <w:rPr>
          <w:sz w:val="24"/>
          <w:szCs w:val="24"/>
          <w:lang w:val="en-AU"/>
        </w:rPr>
        <w:t>The most appropriate use for a fresnel lantern is to create</w:t>
      </w:r>
    </w:p>
    <w:p w14:paraId="296A34C1" w14:textId="77777777" w:rsidR="006957A2" w:rsidRPr="007608B9" w:rsidRDefault="007C11B4" w:rsidP="00D671A3">
      <w:pPr>
        <w:pStyle w:val="ListParagraph"/>
        <w:numPr>
          <w:ilvl w:val="1"/>
          <w:numId w:val="6"/>
        </w:numPr>
        <w:rPr>
          <w:sz w:val="24"/>
          <w:szCs w:val="24"/>
          <w:lang w:val="en-AU"/>
        </w:rPr>
      </w:pPr>
      <w:r w:rsidRPr="007608B9">
        <w:rPr>
          <w:sz w:val="24"/>
          <w:szCs w:val="24"/>
          <w:lang w:val="en-AU"/>
        </w:rPr>
        <w:t>a general wash on stage.</w:t>
      </w:r>
    </w:p>
    <w:p w14:paraId="490E20FE" w14:textId="77777777" w:rsidR="006957A2" w:rsidRPr="007608B9" w:rsidRDefault="007C11B4" w:rsidP="00D671A3">
      <w:pPr>
        <w:pStyle w:val="ListParagraph"/>
        <w:numPr>
          <w:ilvl w:val="1"/>
          <w:numId w:val="6"/>
        </w:numPr>
        <w:rPr>
          <w:sz w:val="24"/>
          <w:szCs w:val="24"/>
          <w:lang w:val="en-AU"/>
        </w:rPr>
      </w:pPr>
      <w:r w:rsidRPr="007608B9">
        <w:rPr>
          <w:sz w:val="24"/>
          <w:szCs w:val="24"/>
          <w:lang w:val="en-AU"/>
        </w:rPr>
        <w:t>effects using a mirror ball.</w:t>
      </w:r>
    </w:p>
    <w:p w14:paraId="169AAF69" w14:textId="77777777" w:rsidR="006957A2" w:rsidRPr="007608B9" w:rsidRDefault="007C11B4" w:rsidP="00D671A3">
      <w:pPr>
        <w:pStyle w:val="ListParagraph"/>
        <w:numPr>
          <w:ilvl w:val="1"/>
          <w:numId w:val="6"/>
        </w:numPr>
        <w:rPr>
          <w:sz w:val="24"/>
          <w:szCs w:val="24"/>
          <w:lang w:val="en-AU"/>
        </w:rPr>
      </w:pPr>
      <w:r w:rsidRPr="007608B9">
        <w:rPr>
          <w:sz w:val="24"/>
          <w:szCs w:val="24"/>
          <w:lang w:val="en-AU"/>
        </w:rPr>
        <w:t>a pin spot on a staging element.</w:t>
      </w:r>
    </w:p>
    <w:p w14:paraId="5F3E99E5" w14:textId="323BF567" w:rsidR="006957A2" w:rsidRPr="007608B9" w:rsidRDefault="007C11B4" w:rsidP="00D671A3">
      <w:pPr>
        <w:pStyle w:val="ListParagraph"/>
        <w:numPr>
          <w:ilvl w:val="1"/>
          <w:numId w:val="6"/>
        </w:numPr>
        <w:rPr>
          <w:sz w:val="24"/>
          <w:szCs w:val="24"/>
          <w:lang w:val="en-AU"/>
        </w:rPr>
      </w:pPr>
      <w:r w:rsidRPr="007608B9">
        <w:rPr>
          <w:sz w:val="24"/>
          <w:szCs w:val="24"/>
          <w:lang w:val="en-AU"/>
        </w:rPr>
        <w:t>a patterned image using a gobo.</w:t>
      </w:r>
    </w:p>
    <w:p w14:paraId="30BBDDE2" w14:textId="77777777" w:rsidR="007C11B4" w:rsidRPr="007608B9" w:rsidRDefault="007C11B4" w:rsidP="006957A2">
      <w:pPr>
        <w:pStyle w:val="ListParagraph"/>
        <w:numPr>
          <w:ilvl w:val="0"/>
          <w:numId w:val="0"/>
        </w:numPr>
        <w:ind w:left="720"/>
        <w:rPr>
          <w:sz w:val="24"/>
          <w:szCs w:val="24"/>
          <w:lang w:val="en-AU"/>
        </w:rPr>
      </w:pPr>
    </w:p>
    <w:p w14:paraId="09CE24E0" w14:textId="77777777" w:rsidR="009830BA" w:rsidRPr="007608B9" w:rsidRDefault="009830BA" w:rsidP="00D671A3">
      <w:pPr>
        <w:pStyle w:val="ListParagraph"/>
        <w:numPr>
          <w:ilvl w:val="0"/>
          <w:numId w:val="6"/>
        </w:numPr>
        <w:rPr>
          <w:sz w:val="24"/>
          <w:szCs w:val="24"/>
          <w:lang w:val="en-AU"/>
        </w:rPr>
      </w:pPr>
      <w:r w:rsidRPr="007608B9">
        <w:rPr>
          <w:sz w:val="24"/>
          <w:szCs w:val="24"/>
          <w:lang w:val="en-AU"/>
        </w:rPr>
        <w:t>How is electricity supplied to automated lighting?</w:t>
      </w:r>
    </w:p>
    <w:p w14:paraId="43A37282" w14:textId="77777777" w:rsidR="006957A2" w:rsidRPr="007608B9" w:rsidRDefault="009830BA" w:rsidP="00D671A3">
      <w:pPr>
        <w:pStyle w:val="ListParagraph"/>
        <w:numPr>
          <w:ilvl w:val="1"/>
          <w:numId w:val="6"/>
        </w:numPr>
        <w:rPr>
          <w:sz w:val="24"/>
          <w:szCs w:val="24"/>
          <w:lang w:val="en-AU"/>
        </w:rPr>
      </w:pPr>
      <w:r w:rsidRPr="007608B9">
        <w:rPr>
          <w:sz w:val="24"/>
          <w:szCs w:val="24"/>
          <w:lang w:val="en-AU"/>
        </w:rPr>
        <w:t>Direct power</w:t>
      </w:r>
    </w:p>
    <w:p w14:paraId="049822FB" w14:textId="77777777" w:rsidR="006957A2" w:rsidRPr="007608B9" w:rsidRDefault="009830BA" w:rsidP="00D671A3">
      <w:pPr>
        <w:pStyle w:val="ListParagraph"/>
        <w:numPr>
          <w:ilvl w:val="1"/>
          <w:numId w:val="6"/>
        </w:numPr>
        <w:rPr>
          <w:sz w:val="24"/>
          <w:szCs w:val="24"/>
          <w:lang w:val="en-AU"/>
        </w:rPr>
      </w:pPr>
      <w:r w:rsidRPr="007608B9">
        <w:rPr>
          <w:sz w:val="24"/>
          <w:szCs w:val="24"/>
          <w:lang w:val="en-AU"/>
        </w:rPr>
        <w:t>Dual systems</w:t>
      </w:r>
    </w:p>
    <w:p w14:paraId="33D854D5" w14:textId="77777777" w:rsidR="006957A2" w:rsidRPr="007608B9" w:rsidRDefault="009830BA" w:rsidP="00D671A3">
      <w:pPr>
        <w:pStyle w:val="ListParagraph"/>
        <w:numPr>
          <w:ilvl w:val="1"/>
          <w:numId w:val="6"/>
        </w:numPr>
        <w:rPr>
          <w:sz w:val="24"/>
          <w:szCs w:val="24"/>
          <w:lang w:val="en-AU"/>
        </w:rPr>
      </w:pPr>
      <w:r w:rsidRPr="007608B9">
        <w:rPr>
          <w:sz w:val="24"/>
          <w:szCs w:val="24"/>
          <w:lang w:val="en-AU"/>
        </w:rPr>
        <w:t>Distributed patching</w:t>
      </w:r>
    </w:p>
    <w:p w14:paraId="7E6E41A5" w14:textId="0D3B3092" w:rsidR="007C11B4" w:rsidRPr="007608B9" w:rsidRDefault="009830BA" w:rsidP="00D671A3">
      <w:pPr>
        <w:pStyle w:val="ListParagraph"/>
        <w:numPr>
          <w:ilvl w:val="1"/>
          <w:numId w:val="6"/>
        </w:numPr>
        <w:rPr>
          <w:sz w:val="24"/>
          <w:szCs w:val="24"/>
          <w:lang w:val="en-AU"/>
        </w:rPr>
      </w:pPr>
      <w:r w:rsidRPr="007608B9">
        <w:rPr>
          <w:sz w:val="24"/>
          <w:szCs w:val="24"/>
          <w:lang w:val="en-AU"/>
        </w:rPr>
        <w:t>Distributed dimming</w:t>
      </w:r>
      <w:r w:rsidR="006957A2" w:rsidRPr="007608B9">
        <w:rPr>
          <w:sz w:val="24"/>
          <w:szCs w:val="24"/>
          <w:lang w:val="en-AU"/>
        </w:rPr>
        <w:br/>
      </w:r>
    </w:p>
    <w:p w14:paraId="753A5D27" w14:textId="77777777" w:rsidR="009830BA" w:rsidRPr="007608B9" w:rsidRDefault="009830BA" w:rsidP="00D671A3">
      <w:pPr>
        <w:pStyle w:val="ListParagraph"/>
        <w:numPr>
          <w:ilvl w:val="0"/>
          <w:numId w:val="6"/>
        </w:numPr>
        <w:rPr>
          <w:sz w:val="24"/>
          <w:szCs w:val="24"/>
          <w:lang w:val="en-AU"/>
        </w:rPr>
      </w:pPr>
      <w:r w:rsidRPr="007608B9">
        <w:rPr>
          <w:sz w:val="24"/>
          <w:szCs w:val="24"/>
          <w:lang w:val="en-AU"/>
        </w:rPr>
        <w:t>A lighting designer using a profile wants to create a square of light on the stage.</w:t>
      </w:r>
    </w:p>
    <w:p w14:paraId="5B148845" w14:textId="77777777" w:rsidR="009830BA" w:rsidRPr="007608B9" w:rsidRDefault="009830BA" w:rsidP="006957A2">
      <w:pPr>
        <w:pStyle w:val="ListParagraph"/>
        <w:numPr>
          <w:ilvl w:val="0"/>
          <w:numId w:val="0"/>
        </w:numPr>
        <w:ind w:left="360"/>
        <w:rPr>
          <w:sz w:val="24"/>
          <w:szCs w:val="24"/>
          <w:lang w:val="en-AU"/>
        </w:rPr>
      </w:pPr>
      <w:r w:rsidRPr="007608B9">
        <w:rPr>
          <w:sz w:val="24"/>
          <w:szCs w:val="24"/>
          <w:lang w:val="en-AU"/>
        </w:rPr>
        <w:t>Which lighting accessory would be most effective?</w:t>
      </w:r>
    </w:p>
    <w:p w14:paraId="3DBC9682" w14:textId="467BD518" w:rsidR="009830BA" w:rsidRPr="007608B9" w:rsidRDefault="009830BA" w:rsidP="00D671A3">
      <w:pPr>
        <w:pStyle w:val="ListParagraph"/>
        <w:numPr>
          <w:ilvl w:val="1"/>
          <w:numId w:val="6"/>
        </w:numPr>
        <w:rPr>
          <w:sz w:val="24"/>
          <w:szCs w:val="24"/>
          <w:lang w:val="en-AU"/>
        </w:rPr>
      </w:pPr>
      <w:r w:rsidRPr="007608B9">
        <w:rPr>
          <w:sz w:val="24"/>
          <w:szCs w:val="24"/>
          <w:lang w:val="en-AU"/>
        </w:rPr>
        <w:t>Iris</w:t>
      </w:r>
    </w:p>
    <w:p w14:paraId="06E6D218" w14:textId="39D09487" w:rsidR="009830BA" w:rsidRPr="007608B9" w:rsidRDefault="009830BA" w:rsidP="00D671A3">
      <w:pPr>
        <w:pStyle w:val="ListParagraph"/>
        <w:numPr>
          <w:ilvl w:val="1"/>
          <w:numId w:val="6"/>
        </w:numPr>
        <w:rPr>
          <w:sz w:val="24"/>
          <w:szCs w:val="24"/>
          <w:lang w:val="en-AU"/>
        </w:rPr>
      </w:pPr>
      <w:r w:rsidRPr="007608B9">
        <w:rPr>
          <w:sz w:val="24"/>
          <w:szCs w:val="24"/>
          <w:lang w:val="en-AU"/>
        </w:rPr>
        <w:t>Top hat</w:t>
      </w:r>
    </w:p>
    <w:p w14:paraId="6016A687" w14:textId="06FADEAC" w:rsidR="009830BA" w:rsidRPr="007608B9" w:rsidRDefault="009830BA" w:rsidP="00D671A3">
      <w:pPr>
        <w:pStyle w:val="ListParagraph"/>
        <w:numPr>
          <w:ilvl w:val="1"/>
          <w:numId w:val="6"/>
        </w:numPr>
        <w:rPr>
          <w:sz w:val="24"/>
          <w:szCs w:val="24"/>
          <w:lang w:val="en-AU"/>
        </w:rPr>
      </w:pPr>
      <w:r w:rsidRPr="007608B9">
        <w:rPr>
          <w:sz w:val="24"/>
          <w:szCs w:val="24"/>
          <w:lang w:val="en-AU"/>
        </w:rPr>
        <w:t>Shutters</w:t>
      </w:r>
    </w:p>
    <w:p w14:paraId="2CCA6408" w14:textId="5B5E44E5" w:rsidR="006957A2" w:rsidRPr="007608B9" w:rsidRDefault="009830BA" w:rsidP="00D671A3">
      <w:pPr>
        <w:pStyle w:val="ListParagraph"/>
        <w:numPr>
          <w:ilvl w:val="1"/>
          <w:numId w:val="6"/>
        </w:numPr>
        <w:rPr>
          <w:sz w:val="24"/>
          <w:szCs w:val="24"/>
          <w:lang w:val="en-AU"/>
        </w:rPr>
      </w:pPr>
      <w:r w:rsidRPr="007608B9">
        <w:rPr>
          <w:sz w:val="24"/>
          <w:szCs w:val="24"/>
          <w:lang w:val="en-AU"/>
        </w:rPr>
        <w:t>Barn doors</w:t>
      </w:r>
      <w:r w:rsidR="006957A2" w:rsidRPr="007608B9">
        <w:rPr>
          <w:sz w:val="24"/>
          <w:szCs w:val="24"/>
          <w:lang w:val="en-AU"/>
        </w:rPr>
        <w:br/>
      </w:r>
    </w:p>
    <w:p w14:paraId="4D4DE8F3" w14:textId="77777777" w:rsidR="006957A2" w:rsidRPr="007608B9" w:rsidRDefault="006957A2" w:rsidP="00D671A3">
      <w:pPr>
        <w:pStyle w:val="ListParagraph"/>
        <w:numPr>
          <w:ilvl w:val="0"/>
          <w:numId w:val="6"/>
        </w:numPr>
        <w:rPr>
          <w:sz w:val="24"/>
          <w:szCs w:val="24"/>
          <w:lang w:val="en-AU"/>
        </w:rPr>
      </w:pPr>
      <w:r w:rsidRPr="007608B9">
        <w:rPr>
          <w:sz w:val="24"/>
          <w:szCs w:val="24"/>
          <w:lang w:val="en-AU"/>
        </w:rPr>
        <w:t>What is the correct order of steps when rigging a fresnel lantern onto a lighting bar?</w:t>
      </w:r>
    </w:p>
    <w:p w14:paraId="1B2BC4F1" w14:textId="0A911008" w:rsidR="006957A2" w:rsidRPr="007608B9" w:rsidRDefault="006957A2" w:rsidP="00D671A3">
      <w:pPr>
        <w:pStyle w:val="ListParagraph"/>
        <w:numPr>
          <w:ilvl w:val="1"/>
          <w:numId w:val="6"/>
        </w:numPr>
        <w:rPr>
          <w:sz w:val="24"/>
          <w:szCs w:val="24"/>
          <w:lang w:val="en-AU"/>
        </w:rPr>
      </w:pPr>
      <w:r w:rsidRPr="007608B9">
        <w:rPr>
          <w:sz w:val="24"/>
          <w:szCs w:val="24"/>
          <w:lang w:val="en-AU"/>
        </w:rPr>
        <w:t>Attach the safety chain, patch the lantern, focus the lantern, adjust the barn doors</w:t>
      </w:r>
    </w:p>
    <w:p w14:paraId="1F9DE427" w14:textId="5F90D284" w:rsidR="006957A2" w:rsidRPr="007608B9" w:rsidRDefault="006957A2" w:rsidP="00D671A3">
      <w:pPr>
        <w:pStyle w:val="ListParagraph"/>
        <w:numPr>
          <w:ilvl w:val="1"/>
          <w:numId w:val="6"/>
        </w:numPr>
        <w:rPr>
          <w:sz w:val="24"/>
          <w:szCs w:val="24"/>
          <w:lang w:val="en-AU"/>
        </w:rPr>
      </w:pPr>
      <w:r w:rsidRPr="007608B9">
        <w:rPr>
          <w:sz w:val="24"/>
          <w:szCs w:val="24"/>
          <w:lang w:val="en-AU"/>
        </w:rPr>
        <w:t>Patch the lantern, attach the safety chain, adjust the barn doors, focus the lantern</w:t>
      </w:r>
    </w:p>
    <w:p w14:paraId="33120021" w14:textId="22909FB9" w:rsidR="006957A2" w:rsidRPr="007608B9" w:rsidRDefault="006957A2" w:rsidP="00D671A3">
      <w:pPr>
        <w:pStyle w:val="ListParagraph"/>
        <w:numPr>
          <w:ilvl w:val="1"/>
          <w:numId w:val="6"/>
        </w:numPr>
        <w:rPr>
          <w:sz w:val="24"/>
          <w:szCs w:val="24"/>
          <w:lang w:val="en-AU"/>
        </w:rPr>
      </w:pPr>
      <w:r w:rsidRPr="007608B9">
        <w:rPr>
          <w:sz w:val="24"/>
          <w:szCs w:val="24"/>
          <w:lang w:val="en-AU"/>
        </w:rPr>
        <w:t>Adjust the barn doors, patch the lantern, focus the lantern, attach the safety chain</w:t>
      </w:r>
    </w:p>
    <w:p w14:paraId="5BA2F25A" w14:textId="462F3C3B" w:rsidR="006957A2" w:rsidRPr="007608B9" w:rsidRDefault="006957A2" w:rsidP="00D671A3">
      <w:pPr>
        <w:pStyle w:val="ListParagraph"/>
        <w:numPr>
          <w:ilvl w:val="1"/>
          <w:numId w:val="6"/>
        </w:numPr>
        <w:rPr>
          <w:sz w:val="24"/>
          <w:szCs w:val="24"/>
          <w:lang w:val="en-AU"/>
        </w:rPr>
      </w:pPr>
      <w:r w:rsidRPr="007608B9">
        <w:rPr>
          <w:sz w:val="24"/>
          <w:szCs w:val="24"/>
          <w:lang w:val="en-AU"/>
        </w:rPr>
        <w:t>Focus the lantern, patch the lantern, attach the safety chain, adjust the barn doors</w:t>
      </w:r>
      <w:r w:rsidRPr="007608B9">
        <w:rPr>
          <w:sz w:val="24"/>
          <w:szCs w:val="24"/>
          <w:lang w:val="en-AU"/>
        </w:rPr>
        <w:br/>
      </w:r>
    </w:p>
    <w:p w14:paraId="06C879A7" w14:textId="77777777" w:rsidR="006957A2" w:rsidRPr="007608B9" w:rsidRDefault="006957A2" w:rsidP="00D671A3">
      <w:pPr>
        <w:pStyle w:val="ListParagraph"/>
        <w:numPr>
          <w:ilvl w:val="0"/>
          <w:numId w:val="6"/>
        </w:numPr>
        <w:rPr>
          <w:sz w:val="24"/>
          <w:szCs w:val="24"/>
          <w:lang w:val="en-AU"/>
        </w:rPr>
      </w:pPr>
      <w:r w:rsidRPr="007608B9">
        <w:rPr>
          <w:sz w:val="24"/>
          <w:szCs w:val="24"/>
          <w:lang w:val="en-AU"/>
        </w:rPr>
        <w:t>What is the list of all of the lights to be used in a production called?</w:t>
      </w:r>
    </w:p>
    <w:p w14:paraId="2BCE9F3F" w14:textId="0A41DF1F" w:rsidR="006957A2" w:rsidRPr="007608B9" w:rsidRDefault="006957A2" w:rsidP="00D671A3">
      <w:pPr>
        <w:pStyle w:val="ListParagraph"/>
        <w:numPr>
          <w:ilvl w:val="1"/>
          <w:numId w:val="6"/>
        </w:numPr>
        <w:rPr>
          <w:sz w:val="24"/>
          <w:szCs w:val="24"/>
          <w:lang w:val="en-AU"/>
        </w:rPr>
      </w:pPr>
      <w:r w:rsidRPr="007608B9">
        <w:rPr>
          <w:lang w:val="en-AU"/>
        </w:rPr>
        <w:t xml:space="preserve">A cue </w:t>
      </w:r>
      <w:proofErr w:type="gramStart"/>
      <w:r w:rsidRPr="007608B9">
        <w:rPr>
          <w:lang w:val="en-AU"/>
        </w:rPr>
        <w:t>sheet</w:t>
      </w:r>
      <w:proofErr w:type="gramEnd"/>
    </w:p>
    <w:p w14:paraId="504EE799" w14:textId="324C1D4D" w:rsidR="006957A2" w:rsidRPr="007608B9" w:rsidRDefault="006957A2" w:rsidP="00D671A3">
      <w:pPr>
        <w:pStyle w:val="ListParagraph"/>
        <w:numPr>
          <w:ilvl w:val="1"/>
          <w:numId w:val="6"/>
        </w:numPr>
        <w:rPr>
          <w:sz w:val="24"/>
          <w:szCs w:val="24"/>
          <w:lang w:val="en-AU"/>
        </w:rPr>
      </w:pPr>
      <w:r w:rsidRPr="007608B9">
        <w:rPr>
          <w:lang w:val="en-AU"/>
        </w:rPr>
        <w:t>An inventory</w:t>
      </w:r>
    </w:p>
    <w:p w14:paraId="7049B234" w14:textId="719BA30D" w:rsidR="006957A2" w:rsidRPr="007608B9" w:rsidRDefault="006957A2" w:rsidP="00D671A3">
      <w:pPr>
        <w:pStyle w:val="ListParagraph"/>
        <w:numPr>
          <w:ilvl w:val="1"/>
          <w:numId w:val="6"/>
        </w:numPr>
        <w:rPr>
          <w:sz w:val="24"/>
          <w:szCs w:val="24"/>
          <w:lang w:val="en-AU"/>
        </w:rPr>
      </w:pPr>
      <w:r w:rsidRPr="007608B9">
        <w:rPr>
          <w:lang w:val="en-AU"/>
        </w:rPr>
        <w:t xml:space="preserve">A lighting </w:t>
      </w:r>
      <w:proofErr w:type="gramStart"/>
      <w:r w:rsidRPr="007608B9">
        <w:rPr>
          <w:lang w:val="en-AU"/>
        </w:rPr>
        <w:t>plan</w:t>
      </w:r>
      <w:proofErr w:type="gramEnd"/>
    </w:p>
    <w:p w14:paraId="2EDC0238" w14:textId="4201120A" w:rsidR="006957A2" w:rsidRPr="007608B9" w:rsidRDefault="006957A2" w:rsidP="00D671A3">
      <w:pPr>
        <w:pStyle w:val="ListParagraph"/>
        <w:numPr>
          <w:ilvl w:val="1"/>
          <w:numId w:val="6"/>
        </w:numPr>
        <w:rPr>
          <w:sz w:val="24"/>
          <w:szCs w:val="24"/>
          <w:lang w:val="en-AU"/>
        </w:rPr>
      </w:pPr>
      <w:r w:rsidRPr="007608B9">
        <w:rPr>
          <w:lang w:val="en-AU"/>
        </w:rPr>
        <w:t xml:space="preserve">A lantern </w:t>
      </w:r>
      <w:proofErr w:type="gramStart"/>
      <w:r w:rsidRPr="007608B9">
        <w:rPr>
          <w:lang w:val="en-AU"/>
        </w:rPr>
        <w:t>schedule</w:t>
      </w:r>
      <w:proofErr w:type="gramEnd"/>
    </w:p>
    <w:p w14:paraId="24FDCDFA" w14:textId="5FED82B9" w:rsidR="00C70324" w:rsidRPr="007608B9" w:rsidRDefault="00C70324" w:rsidP="006957A2">
      <w:r w:rsidRPr="007608B9">
        <w:br w:type="page"/>
      </w:r>
    </w:p>
    <w:p w14:paraId="529FEEA5" w14:textId="37C57ACF" w:rsidR="00DA7857" w:rsidRPr="007608B9" w:rsidRDefault="00DA7857" w:rsidP="004E591A">
      <w:pPr>
        <w:pStyle w:val="Heading2"/>
      </w:pPr>
      <w:r w:rsidRPr="007608B9">
        <w:lastRenderedPageBreak/>
        <w:t>Questions from Section II</w:t>
      </w:r>
    </w:p>
    <w:p w14:paraId="1249CE3C" w14:textId="3A8BA4AE" w:rsidR="00517593" w:rsidRPr="007608B9" w:rsidRDefault="00E6432C" w:rsidP="008F0ACD">
      <w:pPr>
        <w:pStyle w:val="FeatureBox2"/>
      </w:pPr>
      <w:r w:rsidRPr="007608B9">
        <w:t>These questions should be answered in the suggested number of lines (handwritten) as it gives a guide to the length of your response</w:t>
      </w:r>
      <w:r w:rsidR="00C12DC6">
        <w:t xml:space="preserve">.  </w:t>
      </w:r>
      <w:r w:rsidR="005409E1" w:rsidRPr="007608B9">
        <w:t xml:space="preserve"> </w:t>
      </w:r>
      <w:r w:rsidR="00517593" w:rsidRPr="007608B9">
        <w:t>Plan out your answer and key points before you commence writing</w:t>
      </w:r>
    </w:p>
    <w:p w14:paraId="20A82E27" w14:textId="67B990A9" w:rsidR="00570983" w:rsidRPr="007608B9" w:rsidRDefault="003311BE" w:rsidP="00DA7857">
      <w:pPr>
        <w:rPr>
          <w:lang w:eastAsia="zh-CN"/>
        </w:rPr>
      </w:pPr>
      <w:r w:rsidRPr="007608B9">
        <w:rPr>
          <w:lang w:eastAsia="zh-CN"/>
        </w:rPr>
        <w:t>Question 1</w:t>
      </w:r>
      <w:r w:rsidR="00570983" w:rsidRPr="007608B9">
        <w:rPr>
          <w:lang w:eastAsia="zh-CN"/>
        </w:rPr>
        <w:br/>
      </w:r>
    </w:p>
    <w:p w14:paraId="3C01B2A3" w14:textId="1B0DAB7D" w:rsidR="004E591A" w:rsidRPr="007608B9" w:rsidRDefault="004E591A" w:rsidP="00D671A3">
      <w:pPr>
        <w:pStyle w:val="ListParagraph"/>
        <w:numPr>
          <w:ilvl w:val="1"/>
          <w:numId w:val="10"/>
        </w:numPr>
        <w:rPr>
          <w:sz w:val="24"/>
          <w:szCs w:val="24"/>
          <w:lang w:val="en-AU" w:eastAsia="zh-CN"/>
        </w:rPr>
      </w:pPr>
      <w:r w:rsidRPr="007608B9">
        <w:rPr>
          <w:sz w:val="24"/>
          <w:szCs w:val="24"/>
          <w:lang w:val="en-AU" w:eastAsia="zh-CN"/>
        </w:rPr>
        <w:t>Outline possible consequences on employees of poor stage lighting equipment maintenance.</w:t>
      </w:r>
      <w:r w:rsidR="00235E55" w:rsidRPr="007608B9">
        <w:rPr>
          <w:sz w:val="24"/>
          <w:szCs w:val="24"/>
          <w:lang w:val="en-AU" w:eastAsia="zh-CN"/>
        </w:rPr>
        <w:t xml:space="preserve"> </w:t>
      </w:r>
      <w:r w:rsidR="00033FB8" w:rsidRPr="007608B9">
        <w:rPr>
          <w:sz w:val="24"/>
          <w:szCs w:val="24"/>
          <w:lang w:val="en-AU" w:eastAsia="zh-CN"/>
        </w:rPr>
        <w:t xml:space="preserve"> </w:t>
      </w:r>
      <w:r w:rsidR="005409E1" w:rsidRPr="007608B9">
        <w:rPr>
          <w:sz w:val="24"/>
          <w:szCs w:val="24"/>
          <w:lang w:val="en-AU" w:eastAsia="zh-CN"/>
        </w:rPr>
        <w:t>(</w:t>
      </w:r>
      <w:r w:rsidRPr="007608B9">
        <w:rPr>
          <w:sz w:val="24"/>
          <w:szCs w:val="24"/>
          <w:lang w:val="en-AU" w:eastAsia="zh-CN"/>
        </w:rPr>
        <w:t>2</w:t>
      </w:r>
      <w:r w:rsidR="005409E1" w:rsidRPr="007608B9">
        <w:rPr>
          <w:sz w:val="24"/>
          <w:szCs w:val="24"/>
          <w:lang w:val="en-AU" w:eastAsia="zh-CN"/>
        </w:rPr>
        <w:t xml:space="preserve"> marks)</w:t>
      </w:r>
    </w:p>
    <w:p w14:paraId="4FBDEE43" w14:textId="3D23FEA1" w:rsidR="004E591A" w:rsidRPr="007608B9" w:rsidRDefault="004E591A" w:rsidP="005409E1">
      <w:pPr>
        <w:tabs>
          <w:tab w:val="right" w:leader="underscore" w:pos="8693"/>
        </w:tabs>
        <w:spacing w:line="360" w:lineRule="auto"/>
        <w:ind w:left="360"/>
        <w:rPr>
          <w:rFonts w:cs="Arial"/>
        </w:rPr>
      </w:pPr>
      <w:r w:rsidRPr="007608B9">
        <w:rPr>
          <w:rFonts w:cs="Arial"/>
        </w:rPr>
        <w:tab/>
      </w:r>
    </w:p>
    <w:p w14:paraId="28EC2BCC" w14:textId="07590BA0" w:rsidR="004E591A" w:rsidRPr="007608B9" w:rsidRDefault="004E591A" w:rsidP="005409E1">
      <w:pPr>
        <w:tabs>
          <w:tab w:val="right" w:leader="underscore" w:pos="8693"/>
        </w:tabs>
        <w:spacing w:line="360" w:lineRule="auto"/>
        <w:ind w:left="360"/>
        <w:rPr>
          <w:rFonts w:cs="Arial"/>
        </w:rPr>
      </w:pPr>
      <w:r w:rsidRPr="007608B9">
        <w:rPr>
          <w:rFonts w:cs="Arial"/>
        </w:rPr>
        <w:tab/>
      </w:r>
    </w:p>
    <w:p w14:paraId="229A45AF" w14:textId="1F2AEB91" w:rsidR="004E591A" w:rsidRPr="007608B9" w:rsidRDefault="004E591A" w:rsidP="005409E1">
      <w:pPr>
        <w:tabs>
          <w:tab w:val="right" w:leader="underscore" w:pos="8693"/>
        </w:tabs>
        <w:spacing w:line="360" w:lineRule="auto"/>
        <w:ind w:left="360"/>
        <w:rPr>
          <w:rFonts w:cs="Arial"/>
        </w:rPr>
      </w:pPr>
    </w:p>
    <w:p w14:paraId="051F5C77" w14:textId="258C7242" w:rsidR="004E591A" w:rsidRPr="007608B9" w:rsidRDefault="004E591A" w:rsidP="00D671A3">
      <w:pPr>
        <w:pStyle w:val="ListParagraph"/>
        <w:numPr>
          <w:ilvl w:val="1"/>
          <w:numId w:val="10"/>
        </w:numPr>
        <w:tabs>
          <w:tab w:val="right" w:leader="underscore" w:pos="8693"/>
        </w:tabs>
        <w:spacing w:line="360" w:lineRule="auto"/>
        <w:rPr>
          <w:rFonts w:cs="Arial"/>
          <w:sz w:val="24"/>
          <w:szCs w:val="24"/>
          <w:lang w:val="en-AU"/>
        </w:rPr>
      </w:pPr>
      <w:r w:rsidRPr="007608B9">
        <w:rPr>
          <w:rFonts w:cs="Arial"/>
          <w:sz w:val="24"/>
          <w:szCs w:val="24"/>
          <w:lang w:val="en-AU"/>
        </w:rPr>
        <w:t>Describe the possible consequences of poor maintenance of stage lighting equipment on an employer.  (3 marks)</w:t>
      </w:r>
    </w:p>
    <w:p w14:paraId="1DD7EB06" w14:textId="6CEE1819" w:rsidR="005409E1" w:rsidRPr="007608B9" w:rsidRDefault="005409E1" w:rsidP="005409E1">
      <w:pPr>
        <w:tabs>
          <w:tab w:val="right" w:leader="underscore" w:pos="8693"/>
        </w:tabs>
        <w:spacing w:line="360" w:lineRule="auto"/>
        <w:ind w:left="360"/>
        <w:rPr>
          <w:rFonts w:cs="Arial"/>
        </w:rPr>
      </w:pPr>
      <w:r w:rsidRPr="007608B9">
        <w:rPr>
          <w:rFonts w:cs="Arial"/>
        </w:rPr>
        <w:tab/>
      </w:r>
    </w:p>
    <w:p w14:paraId="7F601952"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24B85E52"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50072942"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3DC6AF08"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659E3527" w14:textId="282EDEEC" w:rsidR="002F19D8" w:rsidRPr="007608B9" w:rsidRDefault="005409E1" w:rsidP="004E591A">
      <w:pPr>
        <w:tabs>
          <w:tab w:val="right" w:leader="underscore" w:pos="8693"/>
        </w:tabs>
        <w:spacing w:line="360" w:lineRule="auto"/>
        <w:ind w:left="360"/>
        <w:rPr>
          <w:rFonts w:cs="Arial"/>
        </w:rPr>
      </w:pPr>
      <w:r w:rsidRPr="007608B9">
        <w:rPr>
          <w:rFonts w:cs="Arial"/>
        </w:rPr>
        <w:tab/>
      </w:r>
    </w:p>
    <w:p w14:paraId="046E55F9" w14:textId="77777777" w:rsidR="005409E1" w:rsidRPr="007608B9" w:rsidRDefault="005409E1">
      <w:pPr>
        <w:rPr>
          <w:lang w:eastAsia="zh-CN"/>
        </w:rPr>
      </w:pPr>
      <w:r w:rsidRPr="007608B9">
        <w:rPr>
          <w:lang w:eastAsia="zh-CN"/>
        </w:rPr>
        <w:br w:type="page"/>
      </w:r>
    </w:p>
    <w:p w14:paraId="3A108FCF" w14:textId="287DFD62" w:rsidR="00C6655D" w:rsidRPr="007608B9" w:rsidRDefault="003311BE" w:rsidP="00C6655D">
      <w:pPr>
        <w:rPr>
          <w:lang w:eastAsia="zh-CN"/>
        </w:rPr>
      </w:pPr>
      <w:r w:rsidRPr="007608B9">
        <w:rPr>
          <w:lang w:eastAsia="zh-CN"/>
        </w:rPr>
        <w:lastRenderedPageBreak/>
        <w:t>Question 2</w:t>
      </w:r>
      <w:r w:rsidR="00C6655D" w:rsidRPr="007608B9">
        <w:rPr>
          <w:lang w:eastAsia="zh-CN"/>
        </w:rPr>
        <w:br/>
      </w:r>
    </w:p>
    <w:p w14:paraId="1C660459" w14:textId="1DC11A5C" w:rsidR="005409E1" w:rsidRPr="007608B9" w:rsidRDefault="00A36A55" w:rsidP="00D671A3">
      <w:pPr>
        <w:pStyle w:val="ListParagraph"/>
        <w:numPr>
          <w:ilvl w:val="1"/>
          <w:numId w:val="7"/>
        </w:numPr>
        <w:rPr>
          <w:sz w:val="24"/>
          <w:szCs w:val="24"/>
          <w:lang w:val="en-AU"/>
        </w:rPr>
      </w:pPr>
      <w:r w:rsidRPr="007608B9">
        <w:rPr>
          <w:sz w:val="24"/>
          <w:szCs w:val="24"/>
          <w:lang w:val="en-AU"/>
        </w:rPr>
        <w:t xml:space="preserve">One LED lighting fixture in a chain of LED fixtures is receiving power but not responding. </w:t>
      </w:r>
      <w:r w:rsidR="007B5276" w:rsidRPr="007608B9">
        <w:rPr>
          <w:sz w:val="24"/>
          <w:szCs w:val="24"/>
          <w:lang w:val="en-AU"/>
        </w:rPr>
        <w:t xml:space="preserve"> </w:t>
      </w:r>
      <w:r w:rsidRPr="007608B9">
        <w:rPr>
          <w:sz w:val="24"/>
          <w:szCs w:val="24"/>
          <w:lang w:val="en-AU"/>
        </w:rPr>
        <w:t>What technical steps should be taken to rectify this issue?</w:t>
      </w:r>
      <w:r w:rsidR="005409E1" w:rsidRPr="007608B9">
        <w:rPr>
          <w:sz w:val="24"/>
          <w:szCs w:val="24"/>
          <w:lang w:val="en-AU"/>
        </w:rPr>
        <w:t xml:space="preserve">  (2 marks)</w:t>
      </w:r>
    </w:p>
    <w:p w14:paraId="10C18A66"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6BE72A24"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1E48A509"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0ADA838F"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7BF5C3D0" w14:textId="77777777" w:rsidR="005409E1" w:rsidRPr="007608B9" w:rsidRDefault="005409E1" w:rsidP="005409E1">
      <w:pPr>
        <w:pStyle w:val="ListParagraph"/>
        <w:numPr>
          <w:ilvl w:val="0"/>
          <w:numId w:val="0"/>
        </w:numPr>
        <w:ind w:left="720"/>
        <w:rPr>
          <w:lang w:val="en-AU" w:eastAsia="zh-CN"/>
        </w:rPr>
      </w:pPr>
    </w:p>
    <w:p w14:paraId="1E65EB9D" w14:textId="47415C81" w:rsidR="005409E1" w:rsidRPr="007608B9" w:rsidRDefault="00A36A55" w:rsidP="00D671A3">
      <w:pPr>
        <w:pStyle w:val="ListParagraph"/>
        <w:numPr>
          <w:ilvl w:val="1"/>
          <w:numId w:val="7"/>
        </w:numPr>
        <w:rPr>
          <w:sz w:val="24"/>
          <w:szCs w:val="24"/>
          <w:lang w:val="en-AU"/>
        </w:rPr>
      </w:pPr>
      <w:r w:rsidRPr="007608B9">
        <w:rPr>
          <w:sz w:val="24"/>
          <w:szCs w:val="24"/>
          <w:lang w:val="en-AU"/>
        </w:rPr>
        <w:t xml:space="preserve">A tungsten lighting fixture is not functioning.  Describe the troubleshooting procedures that should be undertaken to identify possible causes. </w:t>
      </w:r>
      <w:r w:rsidR="005409E1" w:rsidRPr="007608B9">
        <w:rPr>
          <w:sz w:val="24"/>
          <w:szCs w:val="24"/>
          <w:lang w:val="en-AU"/>
        </w:rPr>
        <w:t xml:space="preserve"> (</w:t>
      </w:r>
      <w:r w:rsidRPr="007608B9">
        <w:rPr>
          <w:sz w:val="24"/>
          <w:szCs w:val="24"/>
          <w:lang w:val="en-AU"/>
        </w:rPr>
        <w:t>4</w:t>
      </w:r>
      <w:r w:rsidR="005409E1" w:rsidRPr="007608B9">
        <w:rPr>
          <w:sz w:val="24"/>
          <w:szCs w:val="24"/>
          <w:lang w:val="en-AU"/>
        </w:rPr>
        <w:t xml:space="preserve"> marks)</w:t>
      </w:r>
    </w:p>
    <w:p w14:paraId="470CB2FD"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4D3B5C4A"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79506E8D"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1DAE181A"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3ADF611B"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269D2379"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7566AA8D"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7EA9DC01"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3DCBAC13" w14:textId="77777777" w:rsidR="00570983" w:rsidRPr="007608B9" w:rsidRDefault="00570983">
      <w:pPr>
        <w:rPr>
          <w:lang w:eastAsia="zh-CN"/>
        </w:rPr>
      </w:pPr>
      <w:r w:rsidRPr="007608B9">
        <w:rPr>
          <w:lang w:eastAsia="zh-CN"/>
        </w:rPr>
        <w:br w:type="page"/>
      </w:r>
    </w:p>
    <w:p w14:paraId="417B4F09" w14:textId="5AE76F93" w:rsidR="00C6655D" w:rsidRPr="007608B9" w:rsidRDefault="00C6655D" w:rsidP="003311BE">
      <w:pPr>
        <w:rPr>
          <w:lang w:eastAsia="zh-CN"/>
        </w:rPr>
      </w:pPr>
      <w:r w:rsidRPr="007608B9">
        <w:rPr>
          <w:lang w:eastAsia="zh-CN"/>
        </w:rPr>
        <w:lastRenderedPageBreak/>
        <w:t>Question 3</w:t>
      </w:r>
      <w:r w:rsidR="00570983" w:rsidRPr="007608B9">
        <w:rPr>
          <w:lang w:eastAsia="zh-CN"/>
        </w:rPr>
        <w:br/>
      </w:r>
    </w:p>
    <w:p w14:paraId="7BB036DC" w14:textId="408C2682" w:rsidR="00D02547" w:rsidRPr="007608B9" w:rsidRDefault="00A36A55" w:rsidP="00D671A3">
      <w:pPr>
        <w:pStyle w:val="ListParagraph"/>
        <w:numPr>
          <w:ilvl w:val="1"/>
          <w:numId w:val="24"/>
        </w:numPr>
        <w:rPr>
          <w:sz w:val="24"/>
          <w:szCs w:val="24"/>
          <w:lang w:val="en-AU"/>
        </w:rPr>
      </w:pPr>
      <w:r w:rsidRPr="007608B9">
        <w:rPr>
          <w:sz w:val="24"/>
          <w:szCs w:val="24"/>
          <w:lang w:val="en-AU"/>
        </w:rPr>
        <w:t>Explain how different lantern accessories can be used to change the shape of a light beam</w:t>
      </w:r>
      <w:r w:rsidR="00D02547" w:rsidRPr="007608B9">
        <w:rPr>
          <w:sz w:val="24"/>
          <w:szCs w:val="24"/>
          <w:lang w:val="en-AU"/>
        </w:rPr>
        <w:t>.</w:t>
      </w:r>
      <w:r w:rsidRPr="007608B9">
        <w:rPr>
          <w:sz w:val="24"/>
          <w:szCs w:val="24"/>
          <w:lang w:val="en-AU"/>
        </w:rPr>
        <w:t xml:space="preserve">  (2 marks) </w:t>
      </w:r>
      <w:r w:rsidR="00D02547" w:rsidRPr="007608B9">
        <w:rPr>
          <w:sz w:val="24"/>
          <w:szCs w:val="24"/>
          <w:lang w:val="en-AU"/>
        </w:rPr>
        <w:br/>
      </w:r>
    </w:p>
    <w:p w14:paraId="3FD7F3A1"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5AAA303E"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4E09A2AC"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62B28CC1" w14:textId="4ECE3E96"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5943F0E2" w14:textId="77777777" w:rsidR="00A36A55" w:rsidRPr="007608B9" w:rsidRDefault="00A36A55" w:rsidP="00A36A55">
      <w:pPr>
        <w:pStyle w:val="ListBullet"/>
        <w:numPr>
          <w:ilvl w:val="0"/>
          <w:numId w:val="0"/>
        </w:numPr>
        <w:tabs>
          <w:tab w:val="right" w:leader="underscore" w:pos="8693"/>
        </w:tabs>
        <w:spacing w:line="360" w:lineRule="auto"/>
        <w:ind w:left="652"/>
        <w:rPr>
          <w:rFonts w:cs="Arial"/>
        </w:rPr>
      </w:pPr>
    </w:p>
    <w:p w14:paraId="4B316401" w14:textId="40D6449E" w:rsidR="00A36A55" w:rsidRPr="007608B9" w:rsidRDefault="00A36A55" w:rsidP="00D671A3">
      <w:pPr>
        <w:pStyle w:val="ListParagraph"/>
        <w:numPr>
          <w:ilvl w:val="1"/>
          <w:numId w:val="24"/>
        </w:numPr>
        <w:rPr>
          <w:sz w:val="24"/>
          <w:szCs w:val="24"/>
          <w:lang w:val="en-AU"/>
        </w:rPr>
      </w:pPr>
      <w:r w:rsidRPr="007608B9">
        <w:rPr>
          <w:sz w:val="24"/>
          <w:szCs w:val="24"/>
          <w:lang w:val="en-AU"/>
        </w:rPr>
        <w:t>Explain how the internal components of a lighting fixture affect the focus of the light beam.  (3 marks)</w:t>
      </w:r>
      <w:r w:rsidRPr="007608B9">
        <w:rPr>
          <w:sz w:val="24"/>
          <w:szCs w:val="24"/>
          <w:lang w:val="en-AU"/>
        </w:rPr>
        <w:br/>
      </w:r>
    </w:p>
    <w:p w14:paraId="0EBE1303" w14:textId="6EC65ED8" w:rsidR="005409E1" w:rsidRPr="007608B9" w:rsidRDefault="005409E1" w:rsidP="00A36A55">
      <w:pPr>
        <w:pStyle w:val="ListParagraph"/>
        <w:numPr>
          <w:ilvl w:val="0"/>
          <w:numId w:val="0"/>
        </w:numPr>
        <w:tabs>
          <w:tab w:val="right" w:leader="underscore" w:pos="8693"/>
        </w:tabs>
        <w:spacing w:line="360" w:lineRule="auto"/>
        <w:ind w:left="360"/>
        <w:rPr>
          <w:rFonts w:cs="Arial"/>
          <w:lang w:val="en-AU"/>
        </w:rPr>
      </w:pPr>
      <w:r w:rsidRPr="007608B9">
        <w:rPr>
          <w:rFonts w:cs="Arial"/>
          <w:lang w:val="en-AU"/>
        </w:rPr>
        <w:tab/>
      </w:r>
    </w:p>
    <w:p w14:paraId="2CEC210C"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79BCA3B8" w14:textId="77777777" w:rsidR="005409E1" w:rsidRPr="007608B9" w:rsidRDefault="005409E1" w:rsidP="005409E1">
      <w:pPr>
        <w:tabs>
          <w:tab w:val="right" w:leader="underscore" w:pos="8693"/>
        </w:tabs>
        <w:spacing w:line="360" w:lineRule="auto"/>
        <w:ind w:left="360"/>
        <w:rPr>
          <w:rFonts w:cs="Arial"/>
        </w:rPr>
      </w:pPr>
      <w:r w:rsidRPr="007608B9">
        <w:rPr>
          <w:rFonts w:cs="Arial"/>
        </w:rPr>
        <w:tab/>
      </w:r>
    </w:p>
    <w:p w14:paraId="54E1CC4B" w14:textId="67185805" w:rsidR="005409E1" w:rsidRPr="007608B9" w:rsidRDefault="005409E1" w:rsidP="005409E1">
      <w:pPr>
        <w:tabs>
          <w:tab w:val="right" w:leader="underscore" w:pos="8693"/>
        </w:tabs>
        <w:spacing w:line="360" w:lineRule="auto"/>
        <w:ind w:left="360"/>
        <w:rPr>
          <w:rFonts w:cs="Arial"/>
        </w:rPr>
      </w:pPr>
      <w:r w:rsidRPr="007608B9">
        <w:rPr>
          <w:rFonts w:cs="Arial"/>
        </w:rPr>
        <w:tab/>
      </w:r>
    </w:p>
    <w:p w14:paraId="2BF5A4B0" w14:textId="34BC5A71" w:rsidR="005409E1" w:rsidRPr="007608B9" w:rsidRDefault="005409E1" w:rsidP="005409E1">
      <w:pPr>
        <w:tabs>
          <w:tab w:val="right" w:leader="underscore" w:pos="8693"/>
        </w:tabs>
        <w:spacing w:line="360" w:lineRule="auto"/>
        <w:ind w:left="360"/>
        <w:rPr>
          <w:rFonts w:cs="Arial"/>
        </w:rPr>
      </w:pPr>
      <w:r w:rsidRPr="007608B9">
        <w:rPr>
          <w:rFonts w:cs="Arial"/>
        </w:rPr>
        <w:tab/>
      </w:r>
    </w:p>
    <w:p w14:paraId="38E66E01" w14:textId="7B16E4BE" w:rsidR="00A36A55" w:rsidRPr="007608B9" w:rsidRDefault="00A36A55" w:rsidP="005409E1">
      <w:pPr>
        <w:tabs>
          <w:tab w:val="right" w:leader="underscore" w:pos="8693"/>
        </w:tabs>
        <w:spacing w:line="360" w:lineRule="auto"/>
        <w:ind w:left="360"/>
        <w:rPr>
          <w:rFonts w:cs="Arial"/>
        </w:rPr>
      </w:pPr>
      <w:r w:rsidRPr="007608B9">
        <w:rPr>
          <w:rFonts w:cs="Arial"/>
        </w:rPr>
        <w:tab/>
      </w:r>
    </w:p>
    <w:p w14:paraId="3BBE5B42" w14:textId="6C6522D0" w:rsidR="002F19D8" w:rsidRPr="007608B9" w:rsidRDefault="002F19D8"/>
    <w:p w14:paraId="7CD58DAE" w14:textId="04CBE1A3" w:rsidR="00570983" w:rsidRPr="007608B9" w:rsidRDefault="00570983">
      <w:r w:rsidRPr="007608B9">
        <w:br w:type="page"/>
      </w:r>
    </w:p>
    <w:p w14:paraId="1D81393D" w14:textId="499539C1" w:rsidR="00D83D4C" w:rsidRPr="007608B9" w:rsidRDefault="005A6E7B">
      <w:r w:rsidRPr="007608B9">
        <w:lastRenderedPageBreak/>
        <w:t xml:space="preserve">Question </w:t>
      </w:r>
      <w:r w:rsidR="00C6655D" w:rsidRPr="007608B9">
        <w:t>4</w:t>
      </w:r>
    </w:p>
    <w:p w14:paraId="6C3990A7" w14:textId="77777777" w:rsidR="00570983" w:rsidRPr="007608B9" w:rsidRDefault="00570983" w:rsidP="00E52B86">
      <w:pPr>
        <w:pStyle w:val="ListBullet"/>
        <w:numPr>
          <w:ilvl w:val="0"/>
          <w:numId w:val="0"/>
        </w:numPr>
        <w:ind w:left="368"/>
      </w:pPr>
    </w:p>
    <w:p w14:paraId="286A72AE" w14:textId="34A3B3AD" w:rsidR="00A36A55" w:rsidRPr="007608B9" w:rsidRDefault="00A36A55" w:rsidP="00D671A3">
      <w:pPr>
        <w:pStyle w:val="ListParagraph"/>
        <w:numPr>
          <w:ilvl w:val="1"/>
          <w:numId w:val="25"/>
        </w:numPr>
        <w:rPr>
          <w:sz w:val="24"/>
          <w:szCs w:val="24"/>
          <w:lang w:val="en-AU"/>
        </w:rPr>
      </w:pPr>
      <w:r w:rsidRPr="007608B9">
        <w:rPr>
          <w:sz w:val="24"/>
          <w:szCs w:val="24"/>
          <w:lang w:val="en-AU"/>
        </w:rPr>
        <w:t xml:space="preserve">Describe the technical requirements a lighting technician must consider when installing moving light fixtures.  (3 marks) </w:t>
      </w:r>
      <w:r w:rsidRPr="007608B9">
        <w:rPr>
          <w:sz w:val="24"/>
          <w:szCs w:val="24"/>
          <w:lang w:val="en-AU"/>
        </w:rPr>
        <w:br/>
      </w:r>
    </w:p>
    <w:p w14:paraId="16BE34E3"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19FF9A5F"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7DD1E0EF" w14:textId="77777777"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77AF3A64" w14:textId="0730D2A3"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770D6212" w14:textId="3C8F6D7F"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6568719C" w14:textId="72DB4AA8" w:rsidR="00A36A55" w:rsidRPr="007608B9" w:rsidRDefault="00A36A55" w:rsidP="00A36A55">
      <w:pPr>
        <w:pStyle w:val="ListBullet"/>
        <w:numPr>
          <w:ilvl w:val="0"/>
          <w:numId w:val="0"/>
        </w:numPr>
        <w:tabs>
          <w:tab w:val="right" w:leader="underscore" w:pos="8693"/>
        </w:tabs>
        <w:spacing w:line="360" w:lineRule="auto"/>
        <w:ind w:left="284"/>
        <w:rPr>
          <w:rFonts w:cs="Arial"/>
        </w:rPr>
      </w:pPr>
      <w:r w:rsidRPr="007608B9">
        <w:rPr>
          <w:rFonts w:cs="Arial"/>
        </w:rPr>
        <w:tab/>
      </w:r>
    </w:p>
    <w:p w14:paraId="185FFB0D" w14:textId="77777777" w:rsidR="00A36A55" w:rsidRPr="007608B9" w:rsidRDefault="00A36A55" w:rsidP="00A36A55">
      <w:pPr>
        <w:pStyle w:val="ListBullet"/>
        <w:numPr>
          <w:ilvl w:val="0"/>
          <w:numId w:val="0"/>
        </w:numPr>
        <w:tabs>
          <w:tab w:val="right" w:leader="underscore" w:pos="8693"/>
        </w:tabs>
        <w:spacing w:line="360" w:lineRule="auto"/>
        <w:ind w:left="652"/>
        <w:rPr>
          <w:rFonts w:cs="Arial"/>
        </w:rPr>
      </w:pPr>
    </w:p>
    <w:p w14:paraId="352EEAC7" w14:textId="01F99A78" w:rsidR="00A36A55" w:rsidRPr="007608B9" w:rsidRDefault="00A36A55" w:rsidP="00D671A3">
      <w:pPr>
        <w:pStyle w:val="ListParagraph"/>
        <w:numPr>
          <w:ilvl w:val="1"/>
          <w:numId w:val="25"/>
        </w:numPr>
        <w:rPr>
          <w:sz w:val="24"/>
          <w:szCs w:val="24"/>
          <w:lang w:val="en-AU"/>
        </w:rPr>
      </w:pPr>
      <w:r w:rsidRPr="007608B9">
        <w:rPr>
          <w:sz w:val="24"/>
          <w:szCs w:val="24"/>
          <w:lang w:val="en-AU"/>
        </w:rPr>
        <w:t>A lighting technician is seriously injured by a falling light fixture.  Describe the repor</w:t>
      </w:r>
      <w:r w:rsidR="002D76EA" w:rsidRPr="007608B9">
        <w:rPr>
          <w:sz w:val="24"/>
          <w:szCs w:val="24"/>
          <w:lang w:val="en-AU"/>
        </w:rPr>
        <w:t>t</w:t>
      </w:r>
      <w:r w:rsidRPr="007608B9">
        <w:rPr>
          <w:sz w:val="24"/>
          <w:szCs w:val="24"/>
          <w:lang w:val="en-AU"/>
        </w:rPr>
        <w:t>ing procedures required of the PCBU following this injury.  (</w:t>
      </w:r>
      <w:r w:rsidR="002D76EA" w:rsidRPr="007608B9">
        <w:rPr>
          <w:sz w:val="24"/>
          <w:szCs w:val="24"/>
          <w:lang w:val="en-AU"/>
        </w:rPr>
        <w:t>4</w:t>
      </w:r>
      <w:r w:rsidRPr="007608B9">
        <w:rPr>
          <w:sz w:val="24"/>
          <w:szCs w:val="24"/>
          <w:lang w:val="en-AU"/>
        </w:rPr>
        <w:t xml:space="preserve"> marks)</w:t>
      </w:r>
      <w:r w:rsidRPr="007608B9">
        <w:rPr>
          <w:sz w:val="24"/>
          <w:szCs w:val="24"/>
          <w:lang w:val="en-AU"/>
        </w:rPr>
        <w:br/>
      </w:r>
    </w:p>
    <w:p w14:paraId="63F1B1F4" w14:textId="77777777" w:rsidR="00A36A55" w:rsidRPr="007608B9" w:rsidRDefault="00A36A55" w:rsidP="00A36A55">
      <w:pPr>
        <w:pStyle w:val="ListParagraph"/>
        <w:numPr>
          <w:ilvl w:val="0"/>
          <w:numId w:val="0"/>
        </w:numPr>
        <w:tabs>
          <w:tab w:val="right" w:leader="underscore" w:pos="8693"/>
        </w:tabs>
        <w:spacing w:line="360" w:lineRule="auto"/>
        <w:ind w:left="360"/>
        <w:rPr>
          <w:rFonts w:cs="Arial"/>
          <w:lang w:val="en-AU"/>
        </w:rPr>
      </w:pPr>
      <w:r w:rsidRPr="007608B9">
        <w:rPr>
          <w:rFonts w:cs="Arial"/>
          <w:lang w:val="en-AU"/>
        </w:rPr>
        <w:tab/>
      </w:r>
    </w:p>
    <w:p w14:paraId="4A44B96D" w14:textId="77777777" w:rsidR="00A36A55" w:rsidRPr="007608B9" w:rsidRDefault="00A36A55" w:rsidP="00A36A55">
      <w:pPr>
        <w:tabs>
          <w:tab w:val="right" w:leader="underscore" w:pos="8693"/>
        </w:tabs>
        <w:spacing w:line="360" w:lineRule="auto"/>
        <w:ind w:left="360"/>
        <w:rPr>
          <w:rFonts w:cs="Arial"/>
        </w:rPr>
      </w:pPr>
      <w:r w:rsidRPr="007608B9">
        <w:rPr>
          <w:rFonts w:cs="Arial"/>
        </w:rPr>
        <w:tab/>
      </w:r>
    </w:p>
    <w:p w14:paraId="498A77FE" w14:textId="77777777" w:rsidR="00A36A55" w:rsidRPr="007608B9" w:rsidRDefault="00A36A55" w:rsidP="00A36A55">
      <w:pPr>
        <w:tabs>
          <w:tab w:val="right" w:leader="underscore" w:pos="8693"/>
        </w:tabs>
        <w:spacing w:line="360" w:lineRule="auto"/>
        <w:ind w:left="360"/>
        <w:rPr>
          <w:rFonts w:cs="Arial"/>
        </w:rPr>
      </w:pPr>
      <w:r w:rsidRPr="007608B9">
        <w:rPr>
          <w:rFonts w:cs="Arial"/>
        </w:rPr>
        <w:tab/>
      </w:r>
    </w:p>
    <w:p w14:paraId="602A2C9B" w14:textId="77777777" w:rsidR="00A36A55" w:rsidRPr="007608B9" w:rsidRDefault="00A36A55" w:rsidP="00A36A55">
      <w:pPr>
        <w:tabs>
          <w:tab w:val="right" w:leader="underscore" w:pos="8693"/>
        </w:tabs>
        <w:spacing w:line="360" w:lineRule="auto"/>
        <w:ind w:left="360"/>
        <w:rPr>
          <w:rFonts w:cs="Arial"/>
        </w:rPr>
      </w:pPr>
      <w:r w:rsidRPr="007608B9">
        <w:rPr>
          <w:rFonts w:cs="Arial"/>
        </w:rPr>
        <w:tab/>
      </w:r>
    </w:p>
    <w:p w14:paraId="4CFE0E46" w14:textId="77777777" w:rsidR="00A36A55" w:rsidRPr="007608B9" w:rsidRDefault="00A36A55" w:rsidP="00A36A55">
      <w:pPr>
        <w:tabs>
          <w:tab w:val="right" w:leader="underscore" w:pos="8693"/>
        </w:tabs>
        <w:spacing w:line="360" w:lineRule="auto"/>
        <w:ind w:left="360"/>
        <w:rPr>
          <w:rFonts w:cs="Arial"/>
        </w:rPr>
      </w:pPr>
      <w:r w:rsidRPr="007608B9">
        <w:rPr>
          <w:rFonts w:cs="Arial"/>
        </w:rPr>
        <w:tab/>
      </w:r>
    </w:p>
    <w:p w14:paraId="497676B6" w14:textId="4E39F97C" w:rsidR="00A36A55" w:rsidRPr="007608B9" w:rsidRDefault="00A36A55" w:rsidP="00A36A55">
      <w:pPr>
        <w:tabs>
          <w:tab w:val="right" w:leader="underscore" w:pos="8693"/>
        </w:tabs>
        <w:spacing w:line="360" w:lineRule="auto"/>
        <w:ind w:left="360"/>
        <w:rPr>
          <w:rFonts w:cs="Arial"/>
        </w:rPr>
      </w:pPr>
      <w:r w:rsidRPr="007608B9">
        <w:rPr>
          <w:rFonts w:cs="Arial"/>
        </w:rPr>
        <w:tab/>
      </w:r>
    </w:p>
    <w:p w14:paraId="2124F02D" w14:textId="3282E72D" w:rsidR="002D76EA" w:rsidRPr="007608B9" w:rsidRDefault="002D76EA" w:rsidP="00A36A55">
      <w:pPr>
        <w:tabs>
          <w:tab w:val="right" w:leader="underscore" w:pos="8693"/>
        </w:tabs>
        <w:spacing w:line="360" w:lineRule="auto"/>
        <w:ind w:left="360"/>
        <w:rPr>
          <w:rFonts w:cs="Arial"/>
        </w:rPr>
      </w:pPr>
      <w:r w:rsidRPr="007608B9">
        <w:rPr>
          <w:rFonts w:cs="Arial"/>
        </w:rPr>
        <w:tab/>
      </w:r>
    </w:p>
    <w:p w14:paraId="62EB6849" w14:textId="56DA7328" w:rsidR="002D76EA" w:rsidRPr="007608B9" w:rsidRDefault="002D76EA" w:rsidP="00A36A55">
      <w:pPr>
        <w:tabs>
          <w:tab w:val="right" w:leader="underscore" w:pos="8693"/>
        </w:tabs>
        <w:spacing w:line="360" w:lineRule="auto"/>
        <w:ind w:left="360"/>
        <w:rPr>
          <w:rFonts w:cs="Arial"/>
        </w:rPr>
      </w:pPr>
      <w:r w:rsidRPr="007608B9">
        <w:rPr>
          <w:rFonts w:cs="Arial"/>
        </w:rPr>
        <w:tab/>
      </w:r>
    </w:p>
    <w:p w14:paraId="39F8CA21" w14:textId="52B5D61F" w:rsidR="002D76EA" w:rsidRPr="007608B9" w:rsidRDefault="002D76EA" w:rsidP="002D76EA">
      <w:r w:rsidRPr="007608B9">
        <w:rPr>
          <w:rFonts w:cs="Arial"/>
        </w:rPr>
        <w:br w:type="page"/>
      </w:r>
      <w:r w:rsidRPr="007608B9">
        <w:lastRenderedPageBreak/>
        <w:t>Question 5</w:t>
      </w:r>
    </w:p>
    <w:p w14:paraId="186F1EFF" w14:textId="331490C1" w:rsidR="002D76EA" w:rsidRPr="007608B9" w:rsidRDefault="002D76EA" w:rsidP="002D76EA">
      <w:pPr>
        <w:pStyle w:val="ListBullet"/>
        <w:numPr>
          <w:ilvl w:val="0"/>
          <w:numId w:val="0"/>
        </w:numPr>
        <w:ind w:left="368"/>
      </w:pPr>
      <w:r w:rsidRPr="007608B9">
        <w:t>A lighting designer has been employed for a school formal at a function centre.</w:t>
      </w:r>
    </w:p>
    <w:p w14:paraId="45CE8BE5" w14:textId="0F0B67B8" w:rsidR="002D76EA" w:rsidRPr="007608B9" w:rsidRDefault="002D76EA" w:rsidP="002D76EA">
      <w:pPr>
        <w:ind w:firstLine="368"/>
      </w:pPr>
      <w:r w:rsidRPr="007608B9">
        <w:t>The preliminary site visit reveals:</w:t>
      </w:r>
    </w:p>
    <w:p w14:paraId="099B860C" w14:textId="77777777" w:rsidR="002D76EA" w:rsidRPr="007608B9" w:rsidRDefault="002D76EA" w:rsidP="002D76EA">
      <w:pPr>
        <w:pStyle w:val="ListBullet2"/>
      </w:pPr>
      <w:r w:rsidRPr="007608B9">
        <w:t>The dance floor is located in the centre of the room</w:t>
      </w:r>
    </w:p>
    <w:p w14:paraId="535A68A7" w14:textId="77777777" w:rsidR="002D76EA" w:rsidRPr="007608B9" w:rsidRDefault="002D76EA" w:rsidP="002D76EA">
      <w:pPr>
        <w:pStyle w:val="ListBullet2"/>
      </w:pPr>
      <w:r w:rsidRPr="007608B9">
        <w:t>There are no available rigging points</w:t>
      </w:r>
    </w:p>
    <w:p w14:paraId="4FEE61EA" w14:textId="77777777" w:rsidR="002D76EA" w:rsidRPr="007608B9" w:rsidRDefault="002D76EA" w:rsidP="002D76EA">
      <w:pPr>
        <w:pStyle w:val="ListBullet2"/>
      </w:pPr>
      <w:r w:rsidRPr="007608B9">
        <w:t>There is a single 3 phase power outlet</w:t>
      </w:r>
    </w:p>
    <w:p w14:paraId="20FAEBA2" w14:textId="6DD27F8A" w:rsidR="002D76EA" w:rsidRPr="007608B9" w:rsidRDefault="002D76EA" w:rsidP="002D76EA">
      <w:pPr>
        <w:pStyle w:val="ListBullet2"/>
      </w:pPr>
      <w:r w:rsidRPr="007608B9">
        <w:t>There are TWO 240 volt circuits available</w:t>
      </w:r>
    </w:p>
    <w:p w14:paraId="3F73D0BC" w14:textId="77777777" w:rsidR="002D76EA" w:rsidRPr="007608B9" w:rsidRDefault="002D76EA" w:rsidP="002D76EA">
      <w:pPr>
        <w:pStyle w:val="ListBullet2"/>
        <w:numPr>
          <w:ilvl w:val="0"/>
          <w:numId w:val="0"/>
        </w:numPr>
        <w:ind w:left="652"/>
      </w:pPr>
    </w:p>
    <w:p w14:paraId="7A04C94A" w14:textId="2828AF3A" w:rsidR="002D76EA" w:rsidRPr="007608B9" w:rsidRDefault="002D76EA" w:rsidP="00D671A3">
      <w:pPr>
        <w:pStyle w:val="ListParagraph"/>
        <w:numPr>
          <w:ilvl w:val="1"/>
          <w:numId w:val="26"/>
        </w:numPr>
        <w:rPr>
          <w:lang w:val="en-AU"/>
        </w:rPr>
      </w:pPr>
      <w:r w:rsidRPr="007608B9">
        <w:rPr>
          <w:sz w:val="24"/>
          <w:szCs w:val="24"/>
          <w:lang w:val="en-AU"/>
        </w:rPr>
        <w:t xml:space="preserve">What are the technical considerations in providing lighting for the event?  (5 marks) </w:t>
      </w:r>
    </w:p>
    <w:p w14:paraId="24AB25FA"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54DCB8AB"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32A55196"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0B37BCB0"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744E7391"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00B47465" w14:textId="519FBD0F"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7824DB29" w14:textId="38A90ED4"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48AA9A1B" w14:textId="599590DB"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59E3037D" w14:textId="1174EA28"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4D47AA91" w14:textId="516752B1"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25E1FDC4" w14:textId="77777777" w:rsidR="002D76EA" w:rsidRPr="007608B9" w:rsidRDefault="002D76EA" w:rsidP="002D76EA">
      <w:pPr>
        <w:pStyle w:val="ListBullet"/>
        <w:numPr>
          <w:ilvl w:val="0"/>
          <w:numId w:val="0"/>
        </w:numPr>
        <w:tabs>
          <w:tab w:val="right" w:leader="underscore" w:pos="8693"/>
        </w:tabs>
        <w:spacing w:line="360" w:lineRule="auto"/>
        <w:ind w:left="652"/>
        <w:rPr>
          <w:rFonts w:cs="Arial"/>
        </w:rPr>
      </w:pPr>
    </w:p>
    <w:p w14:paraId="69D10F16" w14:textId="171432E1" w:rsidR="002D76EA" w:rsidRPr="007608B9" w:rsidRDefault="002D76EA" w:rsidP="00D671A3">
      <w:pPr>
        <w:pStyle w:val="ListParagraph"/>
        <w:numPr>
          <w:ilvl w:val="1"/>
          <w:numId w:val="26"/>
        </w:numPr>
        <w:rPr>
          <w:sz w:val="24"/>
          <w:szCs w:val="24"/>
          <w:lang w:val="en-AU"/>
        </w:rPr>
      </w:pPr>
      <w:r w:rsidRPr="007608B9">
        <w:rPr>
          <w:sz w:val="24"/>
          <w:szCs w:val="24"/>
          <w:lang w:val="en-AU"/>
        </w:rPr>
        <w:t>Describe the lighting equipment and accessories that can be used to create effects and mood for this event.  (3 marks)</w:t>
      </w:r>
      <w:r w:rsidRPr="007608B9">
        <w:rPr>
          <w:sz w:val="24"/>
          <w:szCs w:val="24"/>
          <w:lang w:val="en-AU"/>
        </w:rPr>
        <w:br/>
      </w:r>
    </w:p>
    <w:p w14:paraId="143C9DE4" w14:textId="77777777" w:rsidR="002D76EA" w:rsidRPr="007608B9" w:rsidRDefault="002D76EA" w:rsidP="002D76EA">
      <w:pPr>
        <w:pStyle w:val="ListParagraph"/>
        <w:numPr>
          <w:ilvl w:val="0"/>
          <w:numId w:val="0"/>
        </w:numPr>
        <w:tabs>
          <w:tab w:val="right" w:leader="underscore" w:pos="8693"/>
        </w:tabs>
        <w:spacing w:line="240" w:lineRule="auto"/>
        <w:ind w:left="360"/>
        <w:rPr>
          <w:rFonts w:cs="Arial"/>
          <w:lang w:val="en-AU"/>
        </w:rPr>
      </w:pPr>
      <w:r w:rsidRPr="007608B9">
        <w:rPr>
          <w:rFonts w:cs="Arial"/>
          <w:lang w:val="en-AU"/>
        </w:rPr>
        <w:tab/>
      </w:r>
    </w:p>
    <w:p w14:paraId="7481FC5B" w14:textId="77777777" w:rsidR="002D76EA" w:rsidRPr="007608B9" w:rsidRDefault="002D76EA" w:rsidP="002D76EA">
      <w:pPr>
        <w:tabs>
          <w:tab w:val="right" w:leader="underscore" w:pos="8693"/>
        </w:tabs>
        <w:spacing w:line="240" w:lineRule="auto"/>
        <w:ind w:left="360"/>
        <w:rPr>
          <w:rFonts w:cs="Arial"/>
        </w:rPr>
      </w:pPr>
      <w:r w:rsidRPr="007608B9">
        <w:rPr>
          <w:rFonts w:cs="Arial"/>
        </w:rPr>
        <w:tab/>
      </w:r>
    </w:p>
    <w:p w14:paraId="39BB28AB" w14:textId="77777777" w:rsidR="002D76EA" w:rsidRPr="007608B9" w:rsidRDefault="002D76EA" w:rsidP="002D76EA">
      <w:pPr>
        <w:tabs>
          <w:tab w:val="right" w:leader="underscore" w:pos="8693"/>
        </w:tabs>
        <w:spacing w:line="240" w:lineRule="auto"/>
        <w:ind w:left="360"/>
        <w:rPr>
          <w:rFonts w:cs="Arial"/>
        </w:rPr>
      </w:pPr>
      <w:r w:rsidRPr="007608B9">
        <w:rPr>
          <w:rFonts w:cs="Arial"/>
        </w:rPr>
        <w:tab/>
      </w:r>
    </w:p>
    <w:p w14:paraId="5C13FA77" w14:textId="77777777" w:rsidR="002D76EA" w:rsidRPr="007608B9" w:rsidRDefault="002D76EA" w:rsidP="002D76EA">
      <w:pPr>
        <w:tabs>
          <w:tab w:val="right" w:leader="underscore" w:pos="8693"/>
        </w:tabs>
        <w:spacing w:line="240" w:lineRule="auto"/>
        <w:ind w:left="360"/>
        <w:rPr>
          <w:rFonts w:cs="Arial"/>
        </w:rPr>
      </w:pPr>
      <w:r w:rsidRPr="007608B9">
        <w:rPr>
          <w:rFonts w:cs="Arial"/>
        </w:rPr>
        <w:tab/>
      </w:r>
    </w:p>
    <w:p w14:paraId="057C98FA" w14:textId="77777777" w:rsidR="002D76EA" w:rsidRPr="007608B9" w:rsidRDefault="002D76EA" w:rsidP="002D76EA">
      <w:pPr>
        <w:tabs>
          <w:tab w:val="right" w:leader="underscore" w:pos="8693"/>
        </w:tabs>
        <w:spacing w:line="240" w:lineRule="auto"/>
        <w:ind w:left="360"/>
        <w:rPr>
          <w:rFonts w:cs="Arial"/>
        </w:rPr>
      </w:pPr>
      <w:r w:rsidRPr="007608B9">
        <w:rPr>
          <w:rFonts w:cs="Arial"/>
        </w:rPr>
        <w:tab/>
      </w:r>
    </w:p>
    <w:p w14:paraId="180557F5" w14:textId="77777777" w:rsidR="002D76EA" w:rsidRPr="007608B9" w:rsidRDefault="002D76EA" w:rsidP="002D76EA">
      <w:pPr>
        <w:tabs>
          <w:tab w:val="right" w:leader="underscore" w:pos="8693"/>
        </w:tabs>
        <w:spacing w:line="240" w:lineRule="auto"/>
        <w:ind w:left="360"/>
        <w:rPr>
          <w:rFonts w:cs="Arial"/>
        </w:rPr>
      </w:pPr>
      <w:r w:rsidRPr="007608B9">
        <w:rPr>
          <w:rFonts w:cs="Arial"/>
        </w:rPr>
        <w:tab/>
      </w:r>
    </w:p>
    <w:p w14:paraId="6E1F2CDD" w14:textId="77777777" w:rsidR="002D76EA" w:rsidRPr="007608B9" w:rsidRDefault="002D76EA" w:rsidP="002D76EA">
      <w:r w:rsidRPr="007608B9">
        <w:rPr>
          <w:rFonts w:cs="Arial"/>
        </w:rPr>
        <w:br w:type="page"/>
      </w:r>
      <w:r w:rsidRPr="007608B9">
        <w:lastRenderedPageBreak/>
        <w:t>Question 5</w:t>
      </w:r>
    </w:p>
    <w:p w14:paraId="54374243" w14:textId="1EAAFFDC" w:rsidR="002D76EA" w:rsidRPr="007608B9" w:rsidRDefault="002D76EA" w:rsidP="002D76EA">
      <w:pPr>
        <w:ind w:left="720" w:hanging="360"/>
      </w:pPr>
      <w:r w:rsidRPr="007608B9">
        <w:t xml:space="preserve">Use the lighting plan shown to answer parts a) and b).  </w:t>
      </w:r>
    </w:p>
    <w:p w14:paraId="212655F8" w14:textId="462F02B3" w:rsidR="002D76EA" w:rsidRPr="007608B9" w:rsidRDefault="002D76EA" w:rsidP="002D76EA">
      <w:pPr>
        <w:ind w:left="720" w:hanging="360"/>
      </w:pPr>
      <w:r w:rsidRPr="007608B9">
        <w:rPr>
          <w:noProof/>
        </w:rPr>
        <w:drawing>
          <wp:inline distT="0" distB="0" distL="0" distR="0" wp14:anchorId="516A8BE5" wp14:editId="40498961">
            <wp:extent cx="5934903" cy="5515745"/>
            <wp:effectExtent l="0" t="0" r="8890" b="8890"/>
            <wp:docPr id="50" name="Picture 50" descr="diagram of light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934903" cy="5515745"/>
                    </a:xfrm>
                    <a:prstGeom prst="rect">
                      <a:avLst/>
                    </a:prstGeom>
                  </pic:spPr>
                </pic:pic>
              </a:graphicData>
            </a:graphic>
          </wp:inline>
        </w:drawing>
      </w:r>
    </w:p>
    <w:p w14:paraId="47D73845" w14:textId="7F6E9AC3" w:rsidR="002D76EA" w:rsidRPr="007608B9" w:rsidRDefault="002D76EA" w:rsidP="00D671A3">
      <w:pPr>
        <w:pStyle w:val="ListParagraph"/>
        <w:numPr>
          <w:ilvl w:val="1"/>
          <w:numId w:val="27"/>
        </w:numPr>
        <w:rPr>
          <w:lang w:val="en-AU"/>
        </w:rPr>
      </w:pPr>
      <w:r w:rsidRPr="007608B9">
        <w:rPr>
          <w:sz w:val="24"/>
          <w:szCs w:val="24"/>
          <w:lang w:val="en-AU"/>
        </w:rPr>
        <w:t xml:space="preserve">Describe how channel 4 differs from channel 8.  (3 marks) </w:t>
      </w:r>
    </w:p>
    <w:p w14:paraId="26968802"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77EC7F80"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46E45C58"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41B765C6"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33C8338C"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226E5ACD" w14:textId="77777777" w:rsidR="002D76EA" w:rsidRPr="007608B9" w:rsidRDefault="002D76EA" w:rsidP="002D76EA">
      <w:pPr>
        <w:pStyle w:val="ListBullet"/>
        <w:numPr>
          <w:ilvl w:val="0"/>
          <w:numId w:val="0"/>
        </w:numPr>
        <w:tabs>
          <w:tab w:val="right" w:leader="underscore" w:pos="8693"/>
        </w:tabs>
        <w:spacing w:line="240" w:lineRule="auto"/>
        <w:ind w:left="284"/>
        <w:rPr>
          <w:rFonts w:cs="Arial"/>
        </w:rPr>
      </w:pPr>
      <w:r w:rsidRPr="007608B9">
        <w:rPr>
          <w:rFonts w:cs="Arial"/>
        </w:rPr>
        <w:tab/>
      </w:r>
    </w:p>
    <w:p w14:paraId="190394BC" w14:textId="51342280" w:rsidR="002D76EA" w:rsidRPr="007608B9" w:rsidRDefault="002D76EA">
      <w:pPr>
        <w:rPr>
          <w:rFonts w:cs="Arial"/>
        </w:rPr>
      </w:pPr>
      <w:r w:rsidRPr="007608B9">
        <w:rPr>
          <w:rFonts w:cs="Arial"/>
        </w:rPr>
        <w:br w:type="page"/>
      </w:r>
    </w:p>
    <w:p w14:paraId="581C657C" w14:textId="77777777" w:rsidR="002D76EA" w:rsidRPr="007608B9" w:rsidRDefault="002D76EA" w:rsidP="002D76EA">
      <w:pPr>
        <w:pStyle w:val="ListBullet"/>
        <w:numPr>
          <w:ilvl w:val="0"/>
          <w:numId w:val="0"/>
        </w:numPr>
        <w:tabs>
          <w:tab w:val="right" w:leader="underscore" w:pos="8693"/>
        </w:tabs>
        <w:spacing w:line="360" w:lineRule="auto"/>
        <w:ind w:left="652"/>
        <w:rPr>
          <w:rFonts w:cs="Arial"/>
        </w:rPr>
      </w:pPr>
    </w:p>
    <w:p w14:paraId="6B699BDC" w14:textId="77777777" w:rsidR="002D76EA" w:rsidRPr="007608B9" w:rsidRDefault="002D76EA" w:rsidP="00D671A3">
      <w:pPr>
        <w:pStyle w:val="ListParagraph"/>
        <w:numPr>
          <w:ilvl w:val="1"/>
          <w:numId w:val="27"/>
        </w:numPr>
        <w:rPr>
          <w:sz w:val="24"/>
          <w:szCs w:val="24"/>
          <w:lang w:val="en-AU"/>
        </w:rPr>
      </w:pPr>
      <w:r w:rsidRPr="007608B9">
        <w:rPr>
          <w:sz w:val="24"/>
          <w:szCs w:val="24"/>
          <w:lang w:val="en-AU"/>
        </w:rPr>
        <w:t>The lighting plan is for a touring production.</w:t>
      </w:r>
    </w:p>
    <w:p w14:paraId="396DBB27" w14:textId="527E077A" w:rsidR="002D76EA" w:rsidRPr="007608B9" w:rsidRDefault="002D76EA" w:rsidP="0058605B">
      <w:pPr>
        <w:pStyle w:val="ListParagraph"/>
        <w:numPr>
          <w:ilvl w:val="0"/>
          <w:numId w:val="0"/>
        </w:numPr>
        <w:ind w:left="720"/>
        <w:rPr>
          <w:sz w:val="24"/>
          <w:szCs w:val="24"/>
          <w:lang w:val="en-AU"/>
        </w:rPr>
      </w:pPr>
      <w:r w:rsidRPr="007608B9">
        <w:rPr>
          <w:sz w:val="24"/>
          <w:szCs w:val="24"/>
          <w:lang w:val="en-AU"/>
        </w:rPr>
        <w:t>Using</w:t>
      </w:r>
      <w:r w:rsidR="0058605B" w:rsidRPr="007608B9">
        <w:rPr>
          <w:sz w:val="24"/>
          <w:szCs w:val="24"/>
          <w:lang w:val="en-AU"/>
        </w:rPr>
        <w:t xml:space="preserve"> lighting-specific terminology, describe how the information on the lighting plan could be incorporated into lighting systems in different venues.</w:t>
      </w:r>
      <w:r w:rsidRPr="007608B9">
        <w:rPr>
          <w:sz w:val="24"/>
          <w:szCs w:val="24"/>
          <w:lang w:val="en-AU"/>
        </w:rPr>
        <w:t xml:space="preserve">  (</w:t>
      </w:r>
      <w:r w:rsidR="0058605B" w:rsidRPr="007608B9">
        <w:rPr>
          <w:sz w:val="24"/>
          <w:szCs w:val="24"/>
          <w:lang w:val="en-AU"/>
        </w:rPr>
        <w:t>4</w:t>
      </w:r>
      <w:r w:rsidRPr="007608B9">
        <w:rPr>
          <w:sz w:val="24"/>
          <w:szCs w:val="24"/>
          <w:lang w:val="en-AU"/>
        </w:rPr>
        <w:t xml:space="preserve"> marks)</w:t>
      </w:r>
      <w:r w:rsidRPr="007608B9">
        <w:rPr>
          <w:sz w:val="24"/>
          <w:szCs w:val="24"/>
          <w:lang w:val="en-AU"/>
        </w:rPr>
        <w:br/>
      </w:r>
    </w:p>
    <w:p w14:paraId="41B18C41" w14:textId="77777777" w:rsidR="002D76EA" w:rsidRPr="007608B9" w:rsidRDefault="002D76EA" w:rsidP="002D76EA">
      <w:pPr>
        <w:pStyle w:val="ListParagraph"/>
        <w:numPr>
          <w:ilvl w:val="0"/>
          <w:numId w:val="0"/>
        </w:numPr>
        <w:tabs>
          <w:tab w:val="right" w:leader="underscore" w:pos="8693"/>
        </w:tabs>
        <w:spacing w:line="240" w:lineRule="auto"/>
        <w:ind w:left="360"/>
        <w:rPr>
          <w:rFonts w:cs="Arial"/>
          <w:lang w:val="en-AU"/>
        </w:rPr>
      </w:pPr>
      <w:r w:rsidRPr="007608B9">
        <w:rPr>
          <w:rFonts w:cs="Arial"/>
          <w:lang w:val="en-AU"/>
        </w:rPr>
        <w:tab/>
      </w:r>
    </w:p>
    <w:p w14:paraId="535E5F39" w14:textId="47F1BB8C" w:rsidR="002D76EA" w:rsidRPr="007608B9" w:rsidRDefault="002D76EA" w:rsidP="002D76EA">
      <w:pPr>
        <w:tabs>
          <w:tab w:val="right" w:leader="underscore" w:pos="8693"/>
        </w:tabs>
        <w:spacing w:line="240" w:lineRule="auto"/>
        <w:ind w:left="360"/>
        <w:rPr>
          <w:rFonts w:cs="Arial"/>
        </w:rPr>
      </w:pPr>
      <w:r w:rsidRPr="007608B9">
        <w:rPr>
          <w:rFonts w:cs="Arial"/>
        </w:rPr>
        <w:tab/>
      </w:r>
    </w:p>
    <w:p w14:paraId="1FB4B6BD" w14:textId="2B34CC55" w:rsidR="0058605B" w:rsidRPr="007608B9" w:rsidRDefault="0058605B" w:rsidP="002D76EA">
      <w:pPr>
        <w:tabs>
          <w:tab w:val="right" w:leader="underscore" w:pos="8693"/>
        </w:tabs>
        <w:spacing w:line="240" w:lineRule="auto"/>
        <w:ind w:left="360"/>
        <w:rPr>
          <w:rFonts w:cs="Arial"/>
        </w:rPr>
      </w:pPr>
      <w:r w:rsidRPr="007608B9">
        <w:rPr>
          <w:rFonts w:cs="Arial"/>
        </w:rPr>
        <w:tab/>
      </w:r>
    </w:p>
    <w:p w14:paraId="238FB305" w14:textId="00FB5EE9" w:rsidR="0058605B" w:rsidRPr="007608B9" w:rsidRDefault="0058605B" w:rsidP="002D76EA">
      <w:pPr>
        <w:tabs>
          <w:tab w:val="right" w:leader="underscore" w:pos="8693"/>
        </w:tabs>
        <w:spacing w:line="240" w:lineRule="auto"/>
        <w:ind w:left="360"/>
        <w:rPr>
          <w:rFonts w:cs="Arial"/>
        </w:rPr>
      </w:pPr>
      <w:r w:rsidRPr="007608B9">
        <w:rPr>
          <w:rFonts w:cs="Arial"/>
        </w:rPr>
        <w:tab/>
      </w:r>
    </w:p>
    <w:p w14:paraId="4674BA01" w14:textId="234CA071" w:rsidR="0058605B" w:rsidRPr="007608B9" w:rsidRDefault="0058605B" w:rsidP="002D76EA">
      <w:pPr>
        <w:tabs>
          <w:tab w:val="right" w:leader="underscore" w:pos="8693"/>
        </w:tabs>
        <w:spacing w:line="240" w:lineRule="auto"/>
        <w:ind w:left="360"/>
        <w:rPr>
          <w:rFonts w:cs="Arial"/>
        </w:rPr>
      </w:pPr>
      <w:r w:rsidRPr="007608B9">
        <w:rPr>
          <w:rFonts w:cs="Arial"/>
        </w:rPr>
        <w:tab/>
      </w:r>
    </w:p>
    <w:p w14:paraId="4DB3C90B" w14:textId="4E3CF05B" w:rsidR="0058605B" w:rsidRPr="007608B9" w:rsidRDefault="0058605B" w:rsidP="002D76EA">
      <w:pPr>
        <w:tabs>
          <w:tab w:val="right" w:leader="underscore" w:pos="8693"/>
        </w:tabs>
        <w:spacing w:line="240" w:lineRule="auto"/>
        <w:ind w:left="360"/>
        <w:rPr>
          <w:rFonts w:cs="Arial"/>
        </w:rPr>
      </w:pPr>
      <w:r w:rsidRPr="007608B9">
        <w:rPr>
          <w:rFonts w:cs="Arial"/>
        </w:rPr>
        <w:tab/>
      </w:r>
    </w:p>
    <w:p w14:paraId="12DDC1E1" w14:textId="6924ECD8" w:rsidR="0058605B" w:rsidRPr="007608B9" w:rsidRDefault="0058605B" w:rsidP="002D76EA">
      <w:pPr>
        <w:tabs>
          <w:tab w:val="right" w:leader="underscore" w:pos="8693"/>
        </w:tabs>
        <w:spacing w:line="240" w:lineRule="auto"/>
        <w:ind w:left="360"/>
        <w:rPr>
          <w:rFonts w:cs="Arial"/>
        </w:rPr>
      </w:pPr>
      <w:r w:rsidRPr="007608B9">
        <w:rPr>
          <w:rFonts w:cs="Arial"/>
        </w:rPr>
        <w:tab/>
      </w:r>
    </w:p>
    <w:p w14:paraId="489F04DE" w14:textId="39BB1BBD" w:rsidR="0058605B" w:rsidRPr="007608B9" w:rsidRDefault="0058605B" w:rsidP="002D76EA">
      <w:pPr>
        <w:tabs>
          <w:tab w:val="right" w:leader="underscore" w:pos="8693"/>
        </w:tabs>
        <w:spacing w:line="240" w:lineRule="auto"/>
        <w:ind w:left="360"/>
        <w:rPr>
          <w:rFonts w:cs="Arial"/>
        </w:rPr>
      </w:pPr>
      <w:r w:rsidRPr="007608B9">
        <w:rPr>
          <w:rFonts w:cs="Arial"/>
        </w:rPr>
        <w:tab/>
      </w:r>
    </w:p>
    <w:p w14:paraId="5A23F5F4" w14:textId="70E7E876" w:rsidR="0058605B" w:rsidRPr="007608B9" w:rsidRDefault="0058605B" w:rsidP="002D76EA">
      <w:pPr>
        <w:tabs>
          <w:tab w:val="right" w:leader="underscore" w:pos="8693"/>
        </w:tabs>
        <w:spacing w:line="240" w:lineRule="auto"/>
        <w:ind w:left="360"/>
        <w:rPr>
          <w:rFonts w:cs="Arial"/>
        </w:rPr>
      </w:pPr>
      <w:r w:rsidRPr="007608B9">
        <w:rPr>
          <w:rFonts w:cs="Arial"/>
        </w:rPr>
        <w:tab/>
      </w:r>
    </w:p>
    <w:p w14:paraId="0BCDF619" w14:textId="40D4332B" w:rsidR="0058605B" w:rsidRPr="007608B9" w:rsidRDefault="0058605B" w:rsidP="002D76EA">
      <w:pPr>
        <w:tabs>
          <w:tab w:val="right" w:leader="underscore" w:pos="8693"/>
        </w:tabs>
        <w:spacing w:line="240" w:lineRule="auto"/>
        <w:ind w:left="360"/>
        <w:rPr>
          <w:rFonts w:cs="Arial"/>
        </w:rPr>
      </w:pPr>
      <w:r w:rsidRPr="007608B9">
        <w:rPr>
          <w:rFonts w:cs="Arial"/>
        </w:rPr>
        <w:tab/>
      </w:r>
    </w:p>
    <w:p w14:paraId="27BBE040" w14:textId="6D96B2BE" w:rsidR="0058605B" w:rsidRPr="007608B9" w:rsidRDefault="0058605B">
      <w:pPr>
        <w:rPr>
          <w:rFonts w:cs="Arial"/>
        </w:rPr>
      </w:pPr>
      <w:r w:rsidRPr="007608B9">
        <w:rPr>
          <w:rFonts w:cs="Arial"/>
        </w:rPr>
        <w:br w:type="page"/>
      </w:r>
    </w:p>
    <w:p w14:paraId="47DA6768" w14:textId="7A7147A5" w:rsidR="00DA7857" w:rsidRPr="007608B9" w:rsidRDefault="00DA7857" w:rsidP="00D938A6">
      <w:pPr>
        <w:pStyle w:val="Heading2"/>
      </w:pPr>
      <w:bookmarkStart w:id="4" w:name="_Hlk41304352"/>
      <w:r w:rsidRPr="007608B9">
        <w:lastRenderedPageBreak/>
        <w:t>Questions from Section III</w:t>
      </w:r>
    </w:p>
    <w:p w14:paraId="2189E947" w14:textId="2C81ACA4" w:rsidR="004367F0" w:rsidRPr="007608B9" w:rsidRDefault="00620598" w:rsidP="00DA7857">
      <w:pPr>
        <w:rPr>
          <w:lang w:eastAsia="zh-CN"/>
        </w:rPr>
      </w:pPr>
      <w:r w:rsidRPr="007608B9">
        <w:rPr>
          <w:lang w:eastAsia="zh-CN"/>
        </w:rPr>
        <w:t xml:space="preserve">The </w:t>
      </w:r>
      <w:r w:rsidR="004367F0" w:rsidRPr="007608B9">
        <w:rPr>
          <w:lang w:eastAsia="zh-CN"/>
        </w:rPr>
        <w:t xml:space="preserve">Section III question </w:t>
      </w:r>
      <w:r w:rsidR="004F3D26" w:rsidRPr="007608B9">
        <w:rPr>
          <w:lang w:eastAsia="zh-CN"/>
        </w:rPr>
        <w:t xml:space="preserve">in the HSC </w:t>
      </w:r>
      <w:r w:rsidRPr="007608B9">
        <w:rPr>
          <w:lang w:eastAsia="zh-CN"/>
        </w:rPr>
        <w:t>is</w:t>
      </w:r>
      <w:r w:rsidR="009370B7" w:rsidRPr="007608B9">
        <w:rPr>
          <w:lang w:eastAsia="zh-CN"/>
        </w:rPr>
        <w:t xml:space="preserve"> worth</w:t>
      </w:r>
      <w:r w:rsidR="004367F0" w:rsidRPr="007608B9">
        <w:rPr>
          <w:lang w:eastAsia="zh-CN"/>
        </w:rPr>
        <w:t xml:space="preserve"> 15 marks</w:t>
      </w:r>
      <w:r w:rsidRPr="007608B9">
        <w:rPr>
          <w:lang w:eastAsia="zh-CN"/>
        </w:rPr>
        <w:t xml:space="preserve"> -</w:t>
      </w:r>
    </w:p>
    <w:p w14:paraId="5A00EA65" w14:textId="17844EFF" w:rsidR="004367F0" w:rsidRPr="007608B9" w:rsidRDefault="004367F0" w:rsidP="004367F0">
      <w:pPr>
        <w:pStyle w:val="ListBullet"/>
        <w:rPr>
          <w:lang w:eastAsia="zh-CN"/>
        </w:rPr>
      </w:pPr>
      <w:r w:rsidRPr="007608B9">
        <w:rPr>
          <w:lang w:eastAsia="zh-CN"/>
        </w:rPr>
        <w:t>there will be one structured extended response question.</w:t>
      </w:r>
    </w:p>
    <w:p w14:paraId="702CF922" w14:textId="626FE272" w:rsidR="004367F0" w:rsidRPr="007608B9" w:rsidRDefault="004367F0" w:rsidP="004367F0">
      <w:pPr>
        <w:pStyle w:val="ListBullet"/>
        <w:rPr>
          <w:lang w:eastAsia="zh-CN"/>
        </w:rPr>
      </w:pPr>
      <w:r w:rsidRPr="007608B9">
        <w:rPr>
          <w:lang w:eastAsia="zh-CN"/>
        </w:rPr>
        <w:t>the question will have two or three parts, with one part worth at least 8 marks.</w:t>
      </w:r>
    </w:p>
    <w:p w14:paraId="2E569EDD" w14:textId="2B0A420B" w:rsidR="00FB24B3" w:rsidRPr="007608B9" w:rsidRDefault="004367F0" w:rsidP="00925613">
      <w:pPr>
        <w:pStyle w:val="ListBullet"/>
        <w:rPr>
          <w:lang w:eastAsia="zh-CN"/>
        </w:rPr>
      </w:pPr>
      <w:r w:rsidRPr="007608B9">
        <w:rPr>
          <w:lang w:eastAsia="zh-CN"/>
        </w:rPr>
        <w:t xml:space="preserve">the question will have an expected length of response of around four pages of an examination writing booklet (approximately 600 words) </w:t>
      </w:r>
      <w:r w:rsidRPr="007608B9">
        <w:rPr>
          <w:b/>
          <w:bCs/>
          <w:lang w:eastAsia="zh-CN"/>
        </w:rPr>
        <w:t>in total</w:t>
      </w:r>
      <w:r w:rsidR="00C12DC6">
        <w:rPr>
          <w:lang w:eastAsia="zh-CN"/>
        </w:rPr>
        <w:t xml:space="preserve">.  </w:t>
      </w:r>
    </w:p>
    <w:p w14:paraId="1A0A84BF" w14:textId="2F5857D7" w:rsidR="00620598" w:rsidRPr="007608B9" w:rsidRDefault="00620598" w:rsidP="000259F5">
      <w:pPr>
        <w:pStyle w:val="ListBullet"/>
        <w:numPr>
          <w:ilvl w:val="0"/>
          <w:numId w:val="0"/>
        </w:numPr>
        <w:ind w:left="284"/>
        <w:rPr>
          <w:i/>
          <w:iCs/>
          <w:sz w:val="20"/>
          <w:szCs w:val="20"/>
        </w:rPr>
      </w:pPr>
      <w:r w:rsidRPr="007608B9">
        <w:rPr>
          <w:i/>
          <w:iCs/>
          <w:sz w:val="20"/>
          <w:szCs w:val="20"/>
        </w:rPr>
        <w:t>You may be guided to answer different parts of a question in SEPARATE writing booklets</w:t>
      </w:r>
      <w:r w:rsidR="00C12DC6">
        <w:rPr>
          <w:i/>
          <w:iCs/>
          <w:sz w:val="20"/>
          <w:szCs w:val="20"/>
        </w:rPr>
        <w:t xml:space="preserve">.  </w:t>
      </w:r>
    </w:p>
    <w:p w14:paraId="6C79A1FC" w14:textId="77777777" w:rsidR="00620598" w:rsidRPr="007608B9" w:rsidRDefault="00620598" w:rsidP="00620598">
      <w:pPr>
        <w:pStyle w:val="ListBullet"/>
        <w:numPr>
          <w:ilvl w:val="0"/>
          <w:numId w:val="0"/>
        </w:numPr>
        <w:ind w:left="652"/>
        <w:rPr>
          <w:lang w:eastAsia="zh-CN"/>
        </w:rPr>
      </w:pPr>
    </w:p>
    <w:bookmarkEnd w:id="4"/>
    <w:p w14:paraId="7515345C" w14:textId="49869D24" w:rsidR="000259F5" w:rsidRPr="007608B9" w:rsidRDefault="000259F5" w:rsidP="00D938A6">
      <w:pPr>
        <w:pStyle w:val="Heading2"/>
      </w:pPr>
      <w:r w:rsidRPr="007608B9">
        <w:t>Questions from Section IV</w:t>
      </w:r>
    </w:p>
    <w:p w14:paraId="791D6C45" w14:textId="5615B272" w:rsidR="00DA7857" w:rsidRPr="007608B9" w:rsidRDefault="00DA7857" w:rsidP="00DA7857">
      <w:pPr>
        <w:rPr>
          <w:lang w:eastAsia="zh-CN"/>
        </w:rPr>
      </w:pPr>
      <w:r w:rsidRPr="007608B9">
        <w:rPr>
          <w:lang w:eastAsia="zh-CN"/>
        </w:rPr>
        <w:t>There will be one extended response question in Section I</w:t>
      </w:r>
      <w:r w:rsidR="004367F0" w:rsidRPr="007608B9">
        <w:rPr>
          <w:lang w:eastAsia="zh-CN"/>
        </w:rPr>
        <w:t>V</w:t>
      </w:r>
      <w:r w:rsidR="009370B7" w:rsidRPr="007608B9">
        <w:rPr>
          <w:lang w:eastAsia="zh-CN"/>
        </w:rPr>
        <w:t xml:space="preserve"> (15 marks)</w:t>
      </w:r>
      <w:r w:rsidR="004F3D26" w:rsidRPr="007608B9">
        <w:rPr>
          <w:lang w:eastAsia="zh-CN"/>
        </w:rPr>
        <w:t xml:space="preserve"> of the HSC</w:t>
      </w:r>
      <w:r w:rsidR="00C12DC6">
        <w:rPr>
          <w:lang w:eastAsia="zh-CN"/>
        </w:rPr>
        <w:t xml:space="preserve">.  </w:t>
      </w:r>
      <w:r w:rsidR="00620598" w:rsidRPr="007608B9">
        <w:rPr>
          <w:lang w:eastAsia="zh-CN"/>
        </w:rPr>
        <w:t xml:space="preserve"> </w:t>
      </w:r>
      <w:r w:rsidRPr="007608B9">
        <w:rPr>
          <w:lang w:eastAsia="zh-CN"/>
        </w:rPr>
        <w:t>This will provide you with the opportunity to:</w:t>
      </w:r>
    </w:p>
    <w:p w14:paraId="78CF89D3" w14:textId="54DF4D44" w:rsidR="00DA7857" w:rsidRPr="007608B9" w:rsidRDefault="00DA7857" w:rsidP="00591B61">
      <w:pPr>
        <w:pStyle w:val="ListBullet"/>
        <w:rPr>
          <w:lang w:eastAsia="zh-CN"/>
        </w:rPr>
      </w:pPr>
      <w:r w:rsidRPr="007608B9">
        <w:rPr>
          <w:lang w:eastAsia="zh-CN"/>
        </w:rPr>
        <w:t>demonstrate knowledge and understanding relevant to the question</w:t>
      </w:r>
    </w:p>
    <w:p w14:paraId="4CE7601C" w14:textId="4EEC8B65" w:rsidR="00DA7857" w:rsidRPr="007608B9" w:rsidRDefault="00DA7857" w:rsidP="00591B61">
      <w:pPr>
        <w:pStyle w:val="ListBullet"/>
        <w:rPr>
          <w:lang w:eastAsia="zh-CN"/>
        </w:rPr>
      </w:pPr>
      <w:r w:rsidRPr="007608B9">
        <w:rPr>
          <w:lang w:eastAsia="zh-CN"/>
        </w:rPr>
        <w:t xml:space="preserve">communicate ideas and information using relevant workplace examples and industry terminology </w:t>
      </w:r>
    </w:p>
    <w:p w14:paraId="635EE0C5" w14:textId="69EC6F02" w:rsidR="00DA7857" w:rsidRPr="007608B9" w:rsidRDefault="00DA7857" w:rsidP="00591B61">
      <w:pPr>
        <w:pStyle w:val="ListBullet"/>
        <w:rPr>
          <w:lang w:eastAsia="zh-CN"/>
        </w:rPr>
      </w:pPr>
      <w:r w:rsidRPr="007608B9">
        <w:rPr>
          <w:lang w:eastAsia="zh-CN"/>
        </w:rPr>
        <w:t xml:space="preserve">present a logical and cohesive response </w:t>
      </w:r>
    </w:p>
    <w:p w14:paraId="236F9F7B" w14:textId="52A36499" w:rsidR="000259F5" w:rsidRPr="007608B9" w:rsidRDefault="00DA7857" w:rsidP="00DA7857">
      <w:pPr>
        <w:rPr>
          <w:lang w:eastAsia="zh-CN"/>
        </w:rPr>
      </w:pPr>
      <w:r w:rsidRPr="007608B9">
        <w:rPr>
          <w:lang w:eastAsia="zh-CN"/>
        </w:rPr>
        <w:t xml:space="preserve">The expected length of response for questions in </w:t>
      </w:r>
      <w:r w:rsidR="000259F5" w:rsidRPr="007608B9">
        <w:rPr>
          <w:lang w:eastAsia="zh-CN"/>
        </w:rPr>
        <w:t xml:space="preserve">Section </w:t>
      </w:r>
      <w:r w:rsidRPr="007608B9">
        <w:rPr>
          <w:lang w:eastAsia="zh-CN"/>
        </w:rPr>
        <w:t>IV is around four pages of an examination writing booklet (approximately 600 words)</w:t>
      </w:r>
      <w:r w:rsidR="00C12DC6">
        <w:rPr>
          <w:lang w:eastAsia="zh-CN"/>
        </w:rPr>
        <w:t xml:space="preserve">.  </w:t>
      </w:r>
      <w:r w:rsidRPr="007608B9">
        <w:rPr>
          <w:lang w:eastAsia="zh-CN"/>
        </w:rPr>
        <w:t xml:space="preserve"> </w:t>
      </w:r>
    </w:p>
    <w:p w14:paraId="49E1D429" w14:textId="699DC38C" w:rsidR="00DA7857" w:rsidRPr="007608B9" w:rsidRDefault="00DA7857" w:rsidP="00DA7857">
      <w:pPr>
        <w:rPr>
          <w:lang w:eastAsia="zh-CN"/>
        </w:rPr>
      </w:pPr>
      <w:r w:rsidRPr="007608B9">
        <w:rPr>
          <w:lang w:eastAsia="zh-CN"/>
        </w:rPr>
        <w:t>You should allow about 25</w:t>
      </w:r>
      <w:r w:rsidR="00D73EA2" w:rsidRPr="007608B9">
        <w:rPr>
          <w:lang w:eastAsia="zh-CN"/>
        </w:rPr>
        <w:t> </w:t>
      </w:r>
      <w:r w:rsidRPr="007608B9">
        <w:rPr>
          <w:lang w:eastAsia="zh-CN"/>
        </w:rPr>
        <w:t xml:space="preserve">minutes for a question in Section III </w:t>
      </w:r>
      <w:r w:rsidR="00A9736F" w:rsidRPr="007608B9">
        <w:rPr>
          <w:lang w:eastAsia="zh-CN"/>
        </w:rPr>
        <w:t xml:space="preserve">and </w:t>
      </w:r>
      <w:r w:rsidR="00F431D5" w:rsidRPr="007608B9">
        <w:rPr>
          <w:lang w:eastAsia="zh-CN"/>
        </w:rPr>
        <w:t xml:space="preserve">the same for </w:t>
      </w:r>
      <w:r w:rsidR="00A9736F" w:rsidRPr="007608B9">
        <w:rPr>
          <w:lang w:eastAsia="zh-CN"/>
        </w:rPr>
        <w:t>Section</w:t>
      </w:r>
      <w:r w:rsidR="00F431D5" w:rsidRPr="007608B9">
        <w:rPr>
          <w:lang w:eastAsia="zh-CN"/>
        </w:rPr>
        <w:t> </w:t>
      </w:r>
      <w:r w:rsidR="00A9736F" w:rsidRPr="007608B9">
        <w:rPr>
          <w:lang w:eastAsia="zh-CN"/>
        </w:rPr>
        <w:t>IV of</w:t>
      </w:r>
      <w:r w:rsidRPr="007608B9">
        <w:rPr>
          <w:lang w:eastAsia="zh-CN"/>
        </w:rPr>
        <w:t xml:space="preserve"> the exam</w:t>
      </w:r>
      <w:r w:rsidR="00C12DC6">
        <w:rPr>
          <w:lang w:eastAsia="zh-CN"/>
        </w:rPr>
        <w:t xml:space="preserve">.  </w:t>
      </w:r>
      <w:r w:rsidRPr="007608B9">
        <w:rPr>
          <w:lang w:eastAsia="zh-CN"/>
        </w:rPr>
        <w:t xml:space="preserve"> </w:t>
      </w:r>
    </w:p>
    <w:p w14:paraId="2B2C313F" w14:textId="5F909A42" w:rsidR="00DA7857" w:rsidRPr="007608B9" w:rsidRDefault="00DA7857" w:rsidP="00E95067">
      <w:pPr>
        <w:pStyle w:val="FeatureBox2"/>
      </w:pPr>
      <w:r w:rsidRPr="007608B9">
        <w:t>You will note that these questions usually require you to bring together knowledge from several areas of study/competencies to do justice to the answer</w:t>
      </w:r>
      <w:r w:rsidR="00C12DC6">
        <w:t xml:space="preserve">.  </w:t>
      </w:r>
      <w:r w:rsidRPr="007608B9">
        <w:t xml:space="preserve"> </w:t>
      </w:r>
    </w:p>
    <w:p w14:paraId="02F5120B" w14:textId="77777777" w:rsidR="00FB24B3" w:rsidRPr="007608B9" w:rsidRDefault="00FB24B3" w:rsidP="00FB24B3"/>
    <w:p w14:paraId="4FA4BE79" w14:textId="4B8C71E4" w:rsidR="00DA7857" w:rsidRPr="007608B9" w:rsidRDefault="00DA7857" w:rsidP="00A56430">
      <w:r w:rsidRPr="007608B9">
        <w:t>In each of the following, map out your answer using post-it notes or a sheet of paper</w:t>
      </w:r>
      <w:r w:rsidR="00C12DC6">
        <w:t xml:space="preserve">.  </w:t>
      </w:r>
      <w:r w:rsidRPr="007608B9">
        <w:t xml:space="preserve"> Pay particular attention to incorporating a variety of aspects of your </w:t>
      </w:r>
      <w:r w:rsidR="00A9736F" w:rsidRPr="007608B9">
        <w:t xml:space="preserve">Entertainment Industry </w:t>
      </w:r>
      <w:r w:rsidRPr="007608B9">
        <w:t>curriculum into the plan</w:t>
      </w:r>
      <w:r w:rsidR="00C12DC6">
        <w:t xml:space="preserve">.  </w:t>
      </w:r>
      <w:r w:rsidRPr="007608B9">
        <w:t xml:space="preserve"> Consider why we have included this question within this </w:t>
      </w:r>
      <w:r w:rsidR="0056678C" w:rsidRPr="007608B9">
        <w:rPr>
          <w:b/>
          <w:bCs/>
        </w:rPr>
        <w:t>Lighting</w:t>
      </w:r>
      <w:r w:rsidR="00C60883" w:rsidRPr="007608B9">
        <w:rPr>
          <w:b/>
          <w:bCs/>
        </w:rPr>
        <w:t xml:space="preserve"> </w:t>
      </w:r>
      <w:r w:rsidRPr="007608B9">
        <w:t>module and what other areas of study you would need to draw upon.</w:t>
      </w:r>
    </w:p>
    <w:p w14:paraId="029C1E60" w14:textId="00097043" w:rsidR="00E95067" w:rsidRPr="007608B9" w:rsidRDefault="00E95067" w:rsidP="005A6E7B"/>
    <w:p w14:paraId="5DFF5B13" w14:textId="341EE862" w:rsidR="00BE0400" w:rsidRPr="007608B9" w:rsidRDefault="00BE0400" w:rsidP="00425800">
      <w:r w:rsidRPr="007608B9">
        <w:lastRenderedPageBreak/>
        <w:t xml:space="preserve">Question </w:t>
      </w:r>
      <w:r w:rsidR="004367F0" w:rsidRPr="007608B9">
        <w:t>1</w:t>
      </w:r>
    </w:p>
    <w:p w14:paraId="2010EE54" w14:textId="0775046C" w:rsidR="007E3E09" w:rsidRPr="007608B9" w:rsidRDefault="007E3E09" w:rsidP="007E3E09">
      <w:r w:rsidRPr="007608B9">
        <w:t>A lighting designer has been approached to work on two different productions</w:t>
      </w:r>
      <w:r w:rsidR="007608B9" w:rsidRPr="007608B9">
        <w:t xml:space="preserve">.  </w:t>
      </w:r>
      <w:r w:rsidRPr="007608B9">
        <w:t>The first is a small drama production in a 200-seat theatre with a thrust stage; the second is a musical in a 2000-seat theatre with a proscenium arch stage.</w:t>
      </w:r>
    </w:p>
    <w:p w14:paraId="69906231" w14:textId="4493DCEA" w:rsidR="004C201F" w:rsidRPr="007608B9" w:rsidRDefault="007E3E09" w:rsidP="007E3E09">
      <w:r w:rsidRPr="007608B9">
        <w:t>Compare the lighting techniques, personnel and equipment that the lighting designer would use to light both productions effectively.</w:t>
      </w:r>
    </w:p>
    <w:p w14:paraId="34A2D0B0" w14:textId="77777777" w:rsidR="002A3F82" w:rsidRPr="007608B9" w:rsidRDefault="002A3F82" w:rsidP="00DD23F5">
      <w:pPr>
        <w:pStyle w:val="ListBullet"/>
        <w:numPr>
          <w:ilvl w:val="0"/>
          <w:numId w:val="0"/>
        </w:numPr>
        <w:ind w:left="368" w:hanging="368"/>
      </w:pPr>
    </w:p>
    <w:p w14:paraId="31B89BB4" w14:textId="73F569E4" w:rsidR="00C93DF4" w:rsidRPr="007608B9" w:rsidRDefault="002F19D8" w:rsidP="00B80262">
      <w:pPr>
        <w:pStyle w:val="ListBullet"/>
        <w:numPr>
          <w:ilvl w:val="0"/>
          <w:numId w:val="0"/>
        </w:numPr>
        <w:ind w:left="368" w:hanging="368"/>
      </w:pPr>
      <w:r w:rsidRPr="007608B9">
        <w:t xml:space="preserve">Question </w:t>
      </w:r>
      <w:r w:rsidR="002A3F82" w:rsidRPr="007608B9">
        <w:t>2</w:t>
      </w:r>
      <w:r w:rsidRPr="007608B9">
        <w:tab/>
      </w:r>
    </w:p>
    <w:p w14:paraId="28EC3FFF" w14:textId="43B02445" w:rsidR="00B80262" w:rsidRPr="007608B9" w:rsidRDefault="00B80262" w:rsidP="00B80262">
      <w:r w:rsidRPr="007608B9">
        <w:t>Discuss current and emerging technologies used in different areas of the production of a live, televised talent quest.</w:t>
      </w:r>
    </w:p>
    <w:p w14:paraId="7F1E603A" w14:textId="77777777" w:rsidR="003A42D0" w:rsidRPr="007608B9" w:rsidRDefault="003A42D0" w:rsidP="00620598"/>
    <w:p w14:paraId="3C7A2CF6" w14:textId="03120375" w:rsidR="004D5E10" w:rsidRPr="007608B9" w:rsidRDefault="004D5E10">
      <w:r w:rsidRPr="007608B9">
        <w:t xml:space="preserve">Question </w:t>
      </w:r>
      <w:r w:rsidR="002A3F82" w:rsidRPr="007608B9">
        <w:t>3</w:t>
      </w:r>
    </w:p>
    <w:p w14:paraId="0D0BE098" w14:textId="5F83B672" w:rsidR="007C11B4" w:rsidRPr="007608B9" w:rsidRDefault="007C11B4">
      <w:r w:rsidRPr="007608B9">
        <w:t>An industry trade show is to be held in a convention centre with a 1000 person capacity</w:t>
      </w:r>
      <w:r w:rsidR="007608B9" w:rsidRPr="007608B9">
        <w:t xml:space="preserve">.  </w:t>
      </w:r>
      <w:r w:rsidRPr="007608B9">
        <w:t xml:space="preserve">The event includes keynote speakers on the main stage, </w:t>
      </w:r>
      <w:proofErr w:type="spellStart"/>
      <w:r w:rsidRPr="007608B9">
        <w:t>audiovisual</w:t>
      </w:r>
      <w:proofErr w:type="spellEnd"/>
      <w:r w:rsidRPr="007608B9">
        <w:t xml:space="preserve"> displays and supplier stands.  </w:t>
      </w:r>
    </w:p>
    <w:p w14:paraId="76EE2241" w14:textId="3C65160E" w:rsidR="007E3E09" w:rsidRPr="007608B9" w:rsidRDefault="007C11B4">
      <w:pPr>
        <w:rPr>
          <w:rFonts w:eastAsiaTheme="majorEastAsia" w:cstheme="majorBidi"/>
          <w:b/>
          <w:color w:val="1C438B"/>
          <w:sz w:val="52"/>
          <w:szCs w:val="32"/>
        </w:rPr>
      </w:pPr>
      <w:r w:rsidRPr="007608B9">
        <w:t>Describe the technical requirements and safety considerations for this event.</w:t>
      </w:r>
      <w:r w:rsidR="007E3E09" w:rsidRPr="007608B9">
        <w:br w:type="page"/>
      </w:r>
    </w:p>
    <w:p w14:paraId="71547F39" w14:textId="3D015386" w:rsidR="00DA7857" w:rsidRPr="007608B9" w:rsidRDefault="00DA7857" w:rsidP="00DA7857">
      <w:pPr>
        <w:pStyle w:val="Heading1"/>
      </w:pPr>
      <w:r w:rsidRPr="007608B9">
        <w:lastRenderedPageBreak/>
        <w:t xml:space="preserve">HSC </w:t>
      </w:r>
      <w:r w:rsidR="00BF4316" w:rsidRPr="007608B9">
        <w:t>F</w:t>
      </w:r>
      <w:r w:rsidRPr="007608B9">
        <w:t xml:space="preserve">ocus </w:t>
      </w:r>
      <w:r w:rsidR="00BF4316" w:rsidRPr="007608B9">
        <w:t>A</w:t>
      </w:r>
      <w:r w:rsidRPr="007608B9">
        <w:t>reas</w:t>
      </w:r>
    </w:p>
    <w:p w14:paraId="345C5E67" w14:textId="4411CF7A" w:rsidR="00DA7857" w:rsidRPr="007608B9" w:rsidRDefault="00DA7857" w:rsidP="00DA7857">
      <w:pPr>
        <w:rPr>
          <w:rStyle w:val="Strong"/>
        </w:rPr>
      </w:pPr>
      <w:r w:rsidRPr="007608B9">
        <w:t xml:space="preserve">For the purposes of the HSC, all students undertaking the 240 HSC indicative hours course </w:t>
      </w:r>
      <w:r w:rsidR="00591B61" w:rsidRPr="007608B9">
        <w:t xml:space="preserve">in </w:t>
      </w:r>
      <w:r w:rsidR="00126E96" w:rsidRPr="007608B9">
        <w:t xml:space="preserve">Entertainment Industry </w:t>
      </w:r>
      <w:r w:rsidRPr="007608B9">
        <w:t xml:space="preserve">must address </w:t>
      </w:r>
      <w:r w:rsidRPr="007608B9">
        <w:rPr>
          <w:rStyle w:val="Strong"/>
        </w:rPr>
        <w:t xml:space="preserve">all of the </w:t>
      </w:r>
      <w:r w:rsidR="0066533B" w:rsidRPr="007608B9">
        <w:rPr>
          <w:rStyle w:val="Strong"/>
        </w:rPr>
        <w:t xml:space="preserve">mandatory </w:t>
      </w:r>
      <w:r w:rsidRPr="007608B9">
        <w:rPr>
          <w:rStyle w:val="Strong"/>
        </w:rPr>
        <w:t>focus area</w:t>
      </w:r>
      <w:r w:rsidR="0066533B" w:rsidRPr="007608B9">
        <w:t xml:space="preserve"> </w:t>
      </w:r>
      <w:r w:rsidR="0066533B" w:rsidRPr="007608B9">
        <w:rPr>
          <w:rStyle w:val="Strong"/>
        </w:rPr>
        <w:t>content</w:t>
      </w:r>
      <w:r w:rsidR="00C12DC6">
        <w:rPr>
          <w:rStyle w:val="Strong"/>
        </w:rPr>
        <w:t xml:space="preserve">.  </w:t>
      </w:r>
      <w:r w:rsidRPr="007608B9">
        <w:rPr>
          <w:rStyle w:val="Strong"/>
        </w:rPr>
        <w:t xml:space="preserve"> </w:t>
      </w:r>
    </w:p>
    <w:p w14:paraId="6209DAAD" w14:textId="1C59C1C9" w:rsidR="00A56430" w:rsidRPr="007608B9" w:rsidRDefault="00DA7857" w:rsidP="00DA7857">
      <w:r w:rsidRPr="007608B9">
        <w:t>The scope of learning describes the breadth and depth of the HSC Content and has been grouped together into key ideas/areas</w:t>
      </w:r>
      <w:r w:rsidR="00C12DC6">
        <w:t xml:space="preserve">.  </w:t>
      </w:r>
      <w:r w:rsidR="0007176A" w:rsidRPr="007608B9">
        <w:t xml:space="preserve"> </w:t>
      </w:r>
      <w:r w:rsidRPr="007608B9">
        <w:t>The scope of learning describes the minimum content that must be addressed, and the underpinning knowledge drawn from the associated unit(s) of competency.</w:t>
      </w:r>
    </w:p>
    <w:p w14:paraId="225B955C" w14:textId="08616FC0" w:rsidR="00556B5F" w:rsidRPr="007608B9" w:rsidRDefault="00556B5F" w:rsidP="00556B5F">
      <w:r w:rsidRPr="007608B9">
        <w:t xml:space="preserve">The unit of competency associated with the mandatory focus area ‘Lighting’ is  </w:t>
      </w:r>
      <w:hyperlink r:id="rId60" w:history="1">
        <w:r w:rsidR="00C70324" w:rsidRPr="007608B9">
          <w:rPr>
            <w:rStyle w:val="Hyperlink"/>
          </w:rPr>
          <w:t>CUALGT301 Operate basic lighting</w:t>
        </w:r>
      </w:hyperlink>
    </w:p>
    <w:p w14:paraId="23E85041" w14:textId="77777777" w:rsidR="00556B5F" w:rsidRPr="007608B9" w:rsidRDefault="00556B5F" w:rsidP="00DA7857"/>
    <w:p w14:paraId="629BFE15" w14:textId="2E7DAE0C" w:rsidR="00A56430" w:rsidRPr="007608B9" w:rsidRDefault="00A56430" w:rsidP="00A56430">
      <w:pPr>
        <w:rPr>
          <w:b/>
          <w:bCs/>
        </w:rPr>
      </w:pPr>
      <w:r w:rsidRPr="007608B9">
        <w:rPr>
          <w:b/>
          <w:bCs/>
        </w:rPr>
        <w:t>Entertainment Mandatory Focus Areas include:</w:t>
      </w:r>
      <w:r w:rsidR="00556B5F" w:rsidRPr="007608B9">
        <w:rPr>
          <w:b/>
          <w:bCs/>
        </w:rPr>
        <w:br/>
      </w:r>
    </w:p>
    <w:p w14:paraId="156F4432" w14:textId="77777777" w:rsidR="00A56430" w:rsidRPr="007608B9" w:rsidRDefault="00A56430" w:rsidP="00A56430">
      <w:pPr>
        <w:pStyle w:val="HSCContentlevel3"/>
        <w:rPr>
          <w:lang w:val="en-AU"/>
        </w:rPr>
      </w:pPr>
      <w:r w:rsidRPr="007608B9">
        <w:rPr>
          <w:lang w:val="en-AU"/>
        </w:rPr>
        <w:t>Audio</w:t>
      </w:r>
    </w:p>
    <w:p w14:paraId="68980076" w14:textId="77777777" w:rsidR="00A56430" w:rsidRPr="007608B9" w:rsidRDefault="00A56430" w:rsidP="00A56430">
      <w:pPr>
        <w:pStyle w:val="HSCContentlevel3"/>
        <w:rPr>
          <w:lang w:val="en-AU"/>
        </w:rPr>
      </w:pPr>
      <w:r w:rsidRPr="007608B9">
        <w:rPr>
          <w:lang w:val="en-AU"/>
        </w:rPr>
        <w:t>Customer service</w:t>
      </w:r>
    </w:p>
    <w:p w14:paraId="2A56A7F4" w14:textId="77777777" w:rsidR="00A56430" w:rsidRPr="007608B9" w:rsidRDefault="00A56430" w:rsidP="00A56430">
      <w:pPr>
        <w:pStyle w:val="HSCContentlevel3"/>
        <w:rPr>
          <w:lang w:val="en-AU"/>
        </w:rPr>
      </w:pPr>
      <w:r w:rsidRPr="007608B9">
        <w:rPr>
          <w:lang w:val="en-AU"/>
        </w:rPr>
        <w:t>Lighting</w:t>
      </w:r>
    </w:p>
    <w:p w14:paraId="5976037F" w14:textId="70E75863" w:rsidR="00A56430" w:rsidRPr="007608B9" w:rsidRDefault="00A56430" w:rsidP="00A56430">
      <w:pPr>
        <w:pStyle w:val="HSCContentlevel3"/>
        <w:rPr>
          <w:lang w:val="en-AU"/>
        </w:rPr>
      </w:pPr>
      <w:r w:rsidRPr="007608B9">
        <w:rPr>
          <w:lang w:val="en-AU"/>
        </w:rPr>
        <w:t>Safety</w:t>
      </w:r>
    </w:p>
    <w:p w14:paraId="1F710065" w14:textId="77777777" w:rsidR="00A56430" w:rsidRPr="007608B9" w:rsidRDefault="00A56430" w:rsidP="00A56430">
      <w:pPr>
        <w:pStyle w:val="HSCContentlevel3"/>
        <w:rPr>
          <w:lang w:val="en-AU"/>
        </w:rPr>
      </w:pPr>
      <w:r w:rsidRPr="007608B9">
        <w:rPr>
          <w:lang w:val="en-AU"/>
        </w:rPr>
        <w:t>Staging</w:t>
      </w:r>
    </w:p>
    <w:p w14:paraId="4D28F3B0" w14:textId="77777777" w:rsidR="00A56430" w:rsidRPr="007608B9" w:rsidRDefault="00A56430" w:rsidP="00A56430">
      <w:pPr>
        <w:pStyle w:val="HSCContentlevel3"/>
        <w:rPr>
          <w:lang w:val="en-AU"/>
        </w:rPr>
      </w:pPr>
      <w:r w:rsidRPr="007608B9">
        <w:rPr>
          <w:lang w:val="en-AU"/>
        </w:rPr>
        <w:t>Vision</w:t>
      </w:r>
    </w:p>
    <w:p w14:paraId="37198E57" w14:textId="77777777" w:rsidR="00A56430" w:rsidRPr="007608B9" w:rsidRDefault="00A56430" w:rsidP="00A56430">
      <w:pPr>
        <w:pStyle w:val="HSCContentlevel3"/>
        <w:rPr>
          <w:lang w:val="en-AU"/>
        </w:rPr>
      </w:pPr>
      <w:r w:rsidRPr="007608B9">
        <w:rPr>
          <w:lang w:val="en-AU"/>
        </w:rPr>
        <w:t>Working in the entertainment industry</w:t>
      </w:r>
    </w:p>
    <w:p w14:paraId="5FA984AC" w14:textId="268AC65C" w:rsidR="00A56430" w:rsidRPr="007608B9" w:rsidRDefault="00525319" w:rsidP="009C134F">
      <w:r w:rsidRPr="007608B9">
        <w:br/>
      </w:r>
      <w:bookmarkStart w:id="5" w:name="Scope"/>
    </w:p>
    <w:p w14:paraId="484BF1AB" w14:textId="0BCFB0B3" w:rsidR="0066533B" w:rsidRPr="007608B9" w:rsidRDefault="0066533B" w:rsidP="002F3519">
      <w:pPr>
        <w:pStyle w:val="FeatureBox2"/>
      </w:pPr>
      <w:r w:rsidRPr="007608B9">
        <w:t xml:space="preserve">How to use the scope of learning </w:t>
      </w:r>
      <w:bookmarkEnd w:id="5"/>
      <w:r w:rsidRPr="007608B9">
        <w:t>(which follows over)</w:t>
      </w:r>
      <w:r w:rsidR="00E14218" w:rsidRPr="007608B9">
        <w:t>:</w:t>
      </w:r>
    </w:p>
    <w:p w14:paraId="507B4AE0" w14:textId="666845BD" w:rsidR="0066533B" w:rsidRPr="007608B9" w:rsidRDefault="0066533B" w:rsidP="00A56430">
      <w:pPr>
        <w:pStyle w:val="ListBullet"/>
      </w:pPr>
      <w:r w:rsidRPr="007608B9">
        <w:t>draw up your own mind map showing the connection between the various concepts listed; examples appear on the last page of this module</w:t>
      </w:r>
    </w:p>
    <w:p w14:paraId="24F45FB9" w14:textId="1C6E53ED" w:rsidR="0066533B" w:rsidRPr="007608B9" w:rsidRDefault="0066533B" w:rsidP="00A56430">
      <w:pPr>
        <w:pStyle w:val="ListBullet"/>
      </w:pPr>
      <w:r w:rsidRPr="007608B9">
        <w:t>use the key terms and concepts to add to your mind map</w:t>
      </w:r>
    </w:p>
    <w:p w14:paraId="3435EFEA" w14:textId="68B914CB" w:rsidR="0066533B" w:rsidRPr="007608B9" w:rsidRDefault="0066533B" w:rsidP="00A56430">
      <w:pPr>
        <w:pStyle w:val="ListBullet"/>
      </w:pPr>
      <w:r w:rsidRPr="007608B9">
        <w:t xml:space="preserve">add examples or case study prompts to show how the concept is applied in the </w:t>
      </w:r>
      <w:r w:rsidR="00FB3059" w:rsidRPr="007608B9">
        <w:t>entertainment</w:t>
      </w:r>
      <w:r w:rsidRPr="007608B9">
        <w:t xml:space="preserve"> working environment</w:t>
      </w:r>
    </w:p>
    <w:p w14:paraId="4A1CEE1E" w14:textId="77777777" w:rsidR="00A56430" w:rsidRPr="007608B9" w:rsidRDefault="00A56430" w:rsidP="0066533B"/>
    <w:p w14:paraId="58F05489" w14:textId="347015C7" w:rsidR="0066533B" w:rsidRPr="007608B9" w:rsidRDefault="0066533B" w:rsidP="0066533B">
      <w:r w:rsidRPr="007608B9">
        <w:t xml:space="preserve">The following information is taken directly from page </w:t>
      </w:r>
      <w:r w:rsidR="00556B5F" w:rsidRPr="007608B9">
        <w:t>31</w:t>
      </w:r>
      <w:r w:rsidRPr="007608B9">
        <w:t xml:space="preserve"> ff of </w:t>
      </w:r>
      <w:hyperlink r:id="rId61" w:history="1">
        <w:r w:rsidR="00126E96" w:rsidRPr="007608B9">
          <w:rPr>
            <w:rStyle w:val="Hyperlink"/>
          </w:rPr>
          <w:t xml:space="preserve">Entertainment Industry </w:t>
        </w:r>
        <w:r w:rsidRPr="007608B9">
          <w:rPr>
            <w:rStyle w:val="Hyperlink"/>
          </w:rPr>
          <w:t xml:space="preserve"> Curriculum Framework  Stage 6 Syllabus (NSW Education Standards Authority) for implementation from 2020.</w:t>
        </w:r>
      </w:hyperlink>
      <w:r w:rsidRPr="007608B9">
        <w:t xml:space="preserve"> </w:t>
      </w:r>
      <w:r w:rsidR="00D93254" w:rsidRPr="007608B9">
        <w:rPr>
          <w:sz w:val="18"/>
          <w:szCs w:val="18"/>
        </w:rPr>
        <w:t xml:space="preserve"> © </w:t>
      </w:r>
      <w:hyperlink r:id="rId62" w:history="1">
        <w:r w:rsidR="00D93254" w:rsidRPr="007608B9">
          <w:rPr>
            <w:rStyle w:val="Hyperlink"/>
            <w:sz w:val="18"/>
            <w:szCs w:val="18"/>
          </w:rPr>
          <w:t>2019 NSW Education Standards Authority (NESA) for and on behalf of the Crown in right of the State of New South Wales.</w:t>
        </w:r>
      </w:hyperlink>
    </w:p>
    <w:p w14:paraId="28464FC5" w14:textId="24351C21" w:rsidR="00B77645" w:rsidRPr="007608B9" w:rsidRDefault="00B77645">
      <w:r w:rsidRPr="007608B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56B5F" w:rsidRPr="007608B9" w14:paraId="61D157B5"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0462F"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lastRenderedPageBreak/>
              <w:t>production context</w:t>
            </w:r>
          </w:p>
        </w:tc>
      </w:tr>
      <w:tr w:rsidR="00556B5F" w:rsidRPr="007608B9" w14:paraId="1D644AFC" w14:textId="77777777" w:rsidTr="00D938A6">
        <w:tc>
          <w:tcPr>
            <w:tcW w:w="9108" w:type="dxa"/>
            <w:tcBorders>
              <w:top w:val="nil"/>
              <w:bottom w:val="nil"/>
            </w:tcBorders>
            <w:shd w:val="clear" w:color="auto" w:fill="auto"/>
          </w:tcPr>
          <w:p w14:paraId="371EA467"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industry-accepted terminology and commonly used jargon in the entertainment industry:</w:t>
            </w:r>
          </w:p>
          <w:p w14:paraId="2D95E19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specific to lighting</w:t>
            </w:r>
          </w:p>
          <w:p w14:paraId="69FCB725"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 xml:space="preserve">variations: </w:t>
            </w:r>
          </w:p>
          <w:p w14:paraId="1F0AFD5B" w14:textId="77777777" w:rsidR="00556B5F" w:rsidRPr="007608B9" w:rsidRDefault="00556B5F" w:rsidP="00D671A3">
            <w:pPr>
              <w:numPr>
                <w:ilvl w:val="2"/>
                <w:numId w:val="8"/>
              </w:numPr>
              <w:tabs>
                <w:tab w:val="clear" w:pos="2160"/>
              </w:tabs>
              <w:spacing w:before="0" w:line="240" w:lineRule="auto"/>
              <w:ind w:left="992" w:hanging="272"/>
              <w:rPr>
                <w:sz w:val="22"/>
                <w:szCs w:val="22"/>
              </w:rPr>
            </w:pPr>
            <w:r w:rsidRPr="007608B9">
              <w:rPr>
                <w:sz w:val="22"/>
                <w:szCs w:val="22"/>
              </w:rPr>
              <w:t>between analogue and digital lighting systems</w:t>
            </w:r>
          </w:p>
          <w:p w14:paraId="03A649A7" w14:textId="77777777" w:rsidR="00556B5F" w:rsidRPr="007608B9" w:rsidRDefault="00556B5F" w:rsidP="00D671A3">
            <w:pPr>
              <w:numPr>
                <w:ilvl w:val="2"/>
                <w:numId w:val="8"/>
              </w:numPr>
              <w:tabs>
                <w:tab w:val="clear" w:pos="2160"/>
              </w:tabs>
              <w:spacing w:before="0" w:after="120" w:line="240" w:lineRule="auto"/>
              <w:ind w:left="992" w:hanging="272"/>
              <w:rPr>
                <w:sz w:val="22"/>
                <w:szCs w:val="22"/>
              </w:rPr>
            </w:pPr>
            <w:r w:rsidRPr="007608B9">
              <w:rPr>
                <w:sz w:val="22"/>
                <w:szCs w:val="22"/>
              </w:rPr>
              <w:t>across production environments/contexts and workplaces</w:t>
            </w:r>
          </w:p>
        </w:tc>
      </w:tr>
      <w:tr w:rsidR="00556B5F" w:rsidRPr="007608B9" w14:paraId="5138CCA6" w14:textId="77777777" w:rsidTr="00D938A6">
        <w:tc>
          <w:tcPr>
            <w:tcW w:w="9108" w:type="dxa"/>
            <w:tcBorders>
              <w:top w:val="nil"/>
              <w:bottom w:val="nil"/>
            </w:tcBorders>
            <w:shd w:val="clear" w:color="auto" w:fill="auto"/>
          </w:tcPr>
          <w:p w14:paraId="2B9D6BAE"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general scope of lighting operations across different production contexts</w:t>
            </w:r>
          </w:p>
        </w:tc>
      </w:tr>
      <w:tr w:rsidR="00556B5F" w:rsidRPr="007608B9" w14:paraId="4B516CA8" w14:textId="77777777" w:rsidTr="00D938A6">
        <w:tc>
          <w:tcPr>
            <w:tcW w:w="9108" w:type="dxa"/>
            <w:tcBorders>
              <w:top w:val="nil"/>
              <w:bottom w:val="nil"/>
            </w:tcBorders>
            <w:shd w:val="clear" w:color="auto" w:fill="auto"/>
          </w:tcPr>
          <w:p w14:paraId="0B0FDF5D"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role and responsibilities of various personnel in relation to lighting operations:</w:t>
            </w:r>
          </w:p>
          <w:p w14:paraId="7AF8AB34"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director</w:t>
            </w:r>
          </w:p>
          <w:p w14:paraId="30CCE17A"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producer</w:t>
            </w:r>
          </w:p>
          <w:p w14:paraId="3EF2DB43"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lighting designer</w:t>
            </w:r>
          </w:p>
          <w:p w14:paraId="05D2804C"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lighting technician</w:t>
            </w:r>
          </w:p>
          <w:p w14:paraId="779086BF"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followspot operator</w:t>
            </w:r>
          </w:p>
          <w:p w14:paraId="7E8E54D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lighting operator</w:t>
            </w:r>
          </w:p>
          <w:p w14:paraId="355A3EFC"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production electrician</w:t>
            </w:r>
          </w:p>
          <w:p w14:paraId="622F12E6"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technical manager</w:t>
            </w:r>
          </w:p>
          <w:p w14:paraId="42F4FB17"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venue manager</w:t>
            </w:r>
          </w:p>
        </w:tc>
      </w:tr>
      <w:tr w:rsidR="00556B5F" w:rsidRPr="007608B9" w14:paraId="7EC6C62F" w14:textId="77777777" w:rsidTr="00D938A6">
        <w:tc>
          <w:tcPr>
            <w:tcW w:w="9108" w:type="dxa"/>
            <w:tcBorders>
              <w:top w:val="nil"/>
              <w:bottom w:val="nil"/>
            </w:tcBorders>
            <w:shd w:val="clear" w:color="auto" w:fill="auto"/>
          </w:tcPr>
          <w:p w14:paraId="0DC257EE"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protocols for communicating with the customer/client, colleagues, a performer/presenter and supervisor about lighting operations:</w:t>
            </w:r>
          </w:p>
          <w:p w14:paraId="73B3F25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pre-production</w:t>
            </w:r>
          </w:p>
          <w:p w14:paraId="5964EC3D"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during production</w:t>
            </w:r>
          </w:p>
          <w:p w14:paraId="0FC7CB16"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post-production</w:t>
            </w:r>
          </w:p>
        </w:tc>
      </w:tr>
      <w:tr w:rsidR="00556B5F" w:rsidRPr="007608B9" w14:paraId="413BA5AA" w14:textId="77777777" w:rsidTr="00D938A6">
        <w:tc>
          <w:tcPr>
            <w:tcW w:w="9108" w:type="dxa"/>
            <w:tcBorders>
              <w:top w:val="nil"/>
              <w:bottom w:val="nil"/>
            </w:tcBorders>
            <w:shd w:val="clear" w:color="auto" w:fill="auto"/>
          </w:tcPr>
          <w:p w14:paraId="2AADE5F2"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documentation commonly used in lighting operations:</w:t>
            </w:r>
          </w:p>
          <w:p w14:paraId="6C5B4BE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lantern schedule</w:t>
            </w:r>
          </w:p>
          <w:p w14:paraId="057BD8B4"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lighting plan</w:t>
            </w:r>
          </w:p>
          <w:p w14:paraId="7B35278F"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lighting cue sheet/plot</w:t>
            </w:r>
          </w:p>
        </w:tc>
      </w:tr>
      <w:tr w:rsidR="00556B5F" w:rsidRPr="007608B9" w14:paraId="77AD8CA9" w14:textId="77777777" w:rsidTr="00D938A6">
        <w:tc>
          <w:tcPr>
            <w:tcW w:w="9108" w:type="dxa"/>
            <w:tcBorders>
              <w:top w:val="nil"/>
              <w:left w:val="single" w:sz="4" w:space="0" w:color="auto"/>
              <w:bottom w:val="nil"/>
              <w:right w:val="single" w:sz="4" w:space="0" w:color="auto"/>
            </w:tcBorders>
            <w:shd w:val="clear" w:color="auto" w:fill="auto"/>
          </w:tcPr>
          <w:p w14:paraId="284F4965"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for each of these documents:</w:t>
            </w:r>
          </w:p>
          <w:p w14:paraId="04BF6AF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purpose</w:t>
            </w:r>
          </w:p>
          <w:p w14:paraId="3E77D701"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standard format(s) and common features</w:t>
            </w:r>
          </w:p>
          <w:p w14:paraId="16802791"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content</w:t>
            </w:r>
          </w:p>
          <w:p w14:paraId="4D7AB639"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abbreviations, terms and conventions (including notations, universal lighting symbols and scale)</w:t>
            </w:r>
          </w:p>
        </w:tc>
      </w:tr>
      <w:tr w:rsidR="00556B5F" w:rsidRPr="007608B9" w14:paraId="491A33B3" w14:textId="77777777" w:rsidTr="00D938A6">
        <w:tc>
          <w:tcPr>
            <w:tcW w:w="9108" w:type="dxa"/>
            <w:tcBorders>
              <w:top w:val="nil"/>
              <w:left w:val="single" w:sz="4" w:space="0" w:color="auto"/>
              <w:bottom w:val="nil"/>
              <w:right w:val="single" w:sz="4" w:space="0" w:color="auto"/>
            </w:tcBorders>
            <w:shd w:val="clear" w:color="auto" w:fill="auto"/>
          </w:tcPr>
          <w:p w14:paraId="57FA1512"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modifying/updating documentation:</w:t>
            </w:r>
          </w:p>
          <w:p w14:paraId="3007401D"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personnel with authority to modify/update</w:t>
            </w:r>
          </w:p>
          <w:p w14:paraId="21335395"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processes</w:t>
            </w:r>
          </w:p>
        </w:tc>
      </w:tr>
      <w:tr w:rsidR="00556B5F" w:rsidRPr="007608B9" w14:paraId="2724B424" w14:textId="77777777" w:rsidTr="00D938A6">
        <w:tc>
          <w:tcPr>
            <w:tcW w:w="9108" w:type="dxa"/>
            <w:tcBorders>
              <w:top w:val="nil"/>
              <w:left w:val="single" w:sz="4" w:space="0" w:color="auto"/>
              <w:bottom w:val="nil"/>
              <w:right w:val="single" w:sz="4" w:space="0" w:color="auto"/>
            </w:tcBorders>
            <w:shd w:val="clear" w:color="auto" w:fill="auto"/>
          </w:tcPr>
          <w:p w14:paraId="0D3E3931" w14:textId="77777777" w:rsidR="00556B5F" w:rsidRPr="007608B9" w:rsidRDefault="00556B5F" w:rsidP="00D671A3">
            <w:pPr>
              <w:numPr>
                <w:ilvl w:val="0"/>
                <w:numId w:val="8"/>
              </w:numPr>
              <w:spacing w:before="100" w:after="100" w:line="240" w:lineRule="auto"/>
              <w:ind w:left="357" w:hanging="357"/>
              <w:rPr>
                <w:sz w:val="22"/>
                <w:szCs w:val="22"/>
              </w:rPr>
            </w:pPr>
            <w:r w:rsidRPr="007608B9">
              <w:rPr>
                <w:sz w:val="22"/>
                <w:szCs w:val="22"/>
              </w:rPr>
              <w:t>importance of ensuring currency of version and the status of any amendment</w:t>
            </w:r>
          </w:p>
        </w:tc>
      </w:tr>
      <w:tr w:rsidR="00556B5F" w:rsidRPr="007608B9" w14:paraId="430DED55" w14:textId="77777777" w:rsidTr="00D938A6">
        <w:tc>
          <w:tcPr>
            <w:tcW w:w="9108" w:type="dxa"/>
            <w:tcBorders>
              <w:top w:val="nil"/>
              <w:left w:val="single" w:sz="4" w:space="0" w:color="auto"/>
              <w:bottom w:val="nil"/>
              <w:right w:val="single" w:sz="4" w:space="0" w:color="auto"/>
            </w:tcBorders>
            <w:shd w:val="clear" w:color="auto" w:fill="auto"/>
          </w:tcPr>
          <w:p w14:paraId="461F8A6A" w14:textId="77777777" w:rsidR="00556B5F" w:rsidRPr="007608B9" w:rsidRDefault="00556B5F" w:rsidP="00D671A3">
            <w:pPr>
              <w:numPr>
                <w:ilvl w:val="0"/>
                <w:numId w:val="8"/>
              </w:numPr>
              <w:spacing w:before="100" w:after="100" w:line="240" w:lineRule="auto"/>
              <w:ind w:left="357" w:hanging="357"/>
              <w:rPr>
                <w:sz w:val="22"/>
                <w:szCs w:val="22"/>
              </w:rPr>
            </w:pPr>
            <w:r w:rsidRPr="007608B9">
              <w:rPr>
                <w:sz w:val="22"/>
                <w:szCs w:val="22"/>
              </w:rPr>
              <w:t>application of documentation for lighting operations to specific job roles and work tasks</w:t>
            </w:r>
          </w:p>
        </w:tc>
      </w:tr>
      <w:tr w:rsidR="00556B5F" w:rsidRPr="007608B9" w14:paraId="01498FE4" w14:textId="77777777" w:rsidTr="00D938A6">
        <w:tc>
          <w:tcPr>
            <w:tcW w:w="9108" w:type="dxa"/>
            <w:tcBorders>
              <w:top w:val="nil"/>
              <w:left w:val="single" w:sz="4" w:space="0" w:color="auto"/>
              <w:bottom w:val="single" w:sz="4" w:space="0" w:color="auto"/>
              <w:right w:val="single" w:sz="4" w:space="0" w:color="auto"/>
            </w:tcBorders>
            <w:shd w:val="clear" w:color="auto" w:fill="auto"/>
          </w:tcPr>
          <w:p w14:paraId="0856B424" w14:textId="77777777" w:rsidR="00556B5F" w:rsidRPr="007608B9" w:rsidRDefault="00556B5F" w:rsidP="00D671A3">
            <w:pPr>
              <w:numPr>
                <w:ilvl w:val="0"/>
                <w:numId w:val="8"/>
              </w:numPr>
              <w:spacing w:before="100" w:after="100" w:line="240" w:lineRule="auto"/>
              <w:ind w:left="357" w:hanging="357"/>
              <w:rPr>
                <w:sz w:val="22"/>
                <w:szCs w:val="22"/>
              </w:rPr>
            </w:pPr>
            <w:r w:rsidRPr="007608B9">
              <w:rPr>
                <w:sz w:val="22"/>
                <w:szCs w:val="22"/>
              </w:rPr>
              <w:t>read and interpret documentation for lighting operations to obtain and convey information</w:t>
            </w:r>
          </w:p>
        </w:tc>
      </w:tr>
    </w:tbl>
    <w:p w14:paraId="77026E0E" w14:textId="77777777" w:rsidR="00C70324" w:rsidRPr="007608B9" w:rsidRDefault="00C70324">
      <w:r w:rsidRPr="007608B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56B5F" w:rsidRPr="007608B9" w14:paraId="7064E628"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C3E3" w14:textId="1D08D5E5" w:rsidR="00556B5F" w:rsidRPr="007608B9" w:rsidRDefault="00556B5F" w:rsidP="00D938A6">
            <w:pPr>
              <w:keepNext/>
              <w:tabs>
                <w:tab w:val="num" w:pos="5606"/>
              </w:tabs>
              <w:spacing w:before="120" w:after="120"/>
              <w:ind w:left="357" w:hanging="357"/>
              <w:rPr>
                <w:b/>
                <w:sz w:val="22"/>
                <w:szCs w:val="22"/>
              </w:rPr>
            </w:pPr>
            <w:r w:rsidRPr="007608B9">
              <w:rPr>
                <w:b/>
                <w:sz w:val="22"/>
                <w:szCs w:val="22"/>
              </w:rPr>
              <w:lastRenderedPageBreak/>
              <w:t>production context cont/d</w:t>
            </w:r>
          </w:p>
        </w:tc>
      </w:tr>
      <w:tr w:rsidR="00556B5F" w:rsidRPr="007608B9" w14:paraId="53E233B0" w14:textId="77777777" w:rsidTr="00D938A6">
        <w:tc>
          <w:tcPr>
            <w:tcW w:w="9108" w:type="dxa"/>
            <w:tcBorders>
              <w:top w:val="single" w:sz="4" w:space="0" w:color="auto"/>
              <w:left w:val="single" w:sz="4" w:space="0" w:color="auto"/>
              <w:bottom w:val="nil"/>
              <w:right w:val="single" w:sz="4" w:space="0" w:color="auto"/>
            </w:tcBorders>
            <w:shd w:val="clear" w:color="auto" w:fill="auto"/>
          </w:tcPr>
          <w:p w14:paraId="69DE7A4D"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how lighting requirements vary across different:</w:t>
            </w:r>
          </w:p>
          <w:p w14:paraId="1706B9DC"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live performances and events</w:t>
            </w:r>
          </w:p>
          <w:p w14:paraId="7814F73F"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indoor and outdoor venues</w:t>
            </w:r>
          </w:p>
          <w:p w14:paraId="575E3348"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various media (such as film, television and theatre)</w:t>
            </w:r>
          </w:p>
        </w:tc>
      </w:tr>
      <w:tr w:rsidR="00556B5F" w:rsidRPr="007608B9" w14:paraId="334F8D68" w14:textId="77777777" w:rsidTr="00D938A6">
        <w:tc>
          <w:tcPr>
            <w:tcW w:w="9108" w:type="dxa"/>
            <w:tcBorders>
              <w:top w:val="nil"/>
              <w:left w:val="single" w:sz="4" w:space="0" w:color="auto"/>
              <w:bottom w:val="single" w:sz="4" w:space="0" w:color="auto"/>
              <w:right w:val="single" w:sz="4" w:space="0" w:color="auto"/>
            </w:tcBorders>
            <w:shd w:val="clear" w:color="auto" w:fill="auto"/>
          </w:tcPr>
          <w:p w14:paraId="27E5BB4F"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interrelationship between lighting operations and other technical and creative areas in the production of live performances and events</w:t>
            </w:r>
          </w:p>
        </w:tc>
      </w:tr>
      <w:tr w:rsidR="00556B5F" w:rsidRPr="007608B9" w14:paraId="638798AF"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0A21B"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t>basic theory</w:t>
            </w:r>
          </w:p>
        </w:tc>
      </w:tr>
      <w:tr w:rsidR="00556B5F" w:rsidRPr="007608B9" w14:paraId="795C2184" w14:textId="77777777" w:rsidTr="00D938A6">
        <w:tc>
          <w:tcPr>
            <w:tcW w:w="9108" w:type="dxa"/>
            <w:tcBorders>
              <w:top w:val="nil"/>
              <w:bottom w:val="nil"/>
            </w:tcBorders>
            <w:shd w:val="clear" w:color="auto" w:fill="auto"/>
          </w:tcPr>
          <w:p w14:paraId="63F95839"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electricity:</w:t>
            </w:r>
          </w:p>
          <w:p w14:paraId="6FBA7D10"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Ohm’s Law:</w:t>
            </w:r>
          </w:p>
          <w:p w14:paraId="605CC067"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principle (V=IR)</w:t>
            </w:r>
          </w:p>
          <w:p w14:paraId="614E1758"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relationship between voltage, current and resistance</w:t>
            </w:r>
          </w:p>
          <w:p w14:paraId="0BE2625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calculation of power loadings</w:t>
            </w:r>
          </w:p>
          <w:p w14:paraId="06E34F25"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electrical power (watts and kilowatts)</w:t>
            </w:r>
          </w:p>
          <w:p w14:paraId="595FE002"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electric current (ampere)</w:t>
            </w:r>
          </w:p>
          <w:p w14:paraId="4E2194F4"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three-phase and single-phase power</w:t>
            </w:r>
          </w:p>
        </w:tc>
      </w:tr>
      <w:tr w:rsidR="00556B5F" w:rsidRPr="007608B9" w14:paraId="4442DC05" w14:textId="77777777" w:rsidTr="00D938A6">
        <w:tc>
          <w:tcPr>
            <w:tcW w:w="9108" w:type="dxa"/>
            <w:tcBorders>
              <w:top w:val="nil"/>
              <w:bottom w:val="nil"/>
            </w:tcBorders>
            <w:shd w:val="clear" w:color="auto" w:fill="auto"/>
          </w:tcPr>
          <w:p w14:paraId="5E7EACBA"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lighting:</w:t>
            </w:r>
          </w:p>
          <w:p w14:paraId="3CB54B70"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beam angles and throws</w:t>
            </w:r>
          </w:p>
          <w:p w14:paraId="121BE8CC"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colour and colour mixing</w:t>
            </w:r>
          </w:p>
          <w:p w14:paraId="53BE9D2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effect of colour on objects and mood</w:t>
            </w:r>
          </w:p>
          <w:p w14:paraId="52A06A43"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key, fill and back light</w:t>
            </w:r>
          </w:p>
          <w:p w14:paraId="6F197EE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light sources:</w:t>
            </w:r>
          </w:p>
          <w:p w14:paraId="402659B5"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tungsten-lamp</w:t>
            </w:r>
          </w:p>
          <w:p w14:paraId="1A4C3CEA"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LED (light-emitting diode)</w:t>
            </w:r>
          </w:p>
          <w:p w14:paraId="79C98D69"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positioning of lights for particular effects</w:t>
            </w:r>
          </w:p>
        </w:tc>
      </w:tr>
      <w:tr w:rsidR="00556B5F" w:rsidRPr="007608B9" w14:paraId="0EFBF595" w14:textId="77777777" w:rsidTr="00D938A6">
        <w:tc>
          <w:tcPr>
            <w:tcW w:w="9108" w:type="dxa"/>
            <w:tcBorders>
              <w:top w:val="nil"/>
              <w:bottom w:val="single" w:sz="4" w:space="0" w:color="auto"/>
            </w:tcBorders>
            <w:shd w:val="clear" w:color="auto" w:fill="auto"/>
          </w:tcPr>
          <w:p w14:paraId="53FF94CA"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application of electrical and lighting theory to the set-up and operation of lighting</w:t>
            </w:r>
          </w:p>
        </w:tc>
      </w:tr>
      <w:tr w:rsidR="00556B5F" w:rsidRPr="007608B9" w14:paraId="3E4560D7"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913B1"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t>equipment</w:t>
            </w:r>
          </w:p>
        </w:tc>
      </w:tr>
      <w:tr w:rsidR="00556B5F" w:rsidRPr="007608B9" w14:paraId="4D79EFB1" w14:textId="77777777" w:rsidTr="00D938A6">
        <w:tc>
          <w:tcPr>
            <w:tcW w:w="9108" w:type="dxa"/>
            <w:tcBorders>
              <w:top w:val="nil"/>
              <w:bottom w:val="single" w:sz="4" w:space="0" w:color="auto"/>
            </w:tcBorders>
            <w:shd w:val="clear" w:color="auto" w:fill="auto"/>
          </w:tcPr>
          <w:p w14:paraId="06A0F58B"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consoles/desks:</w:t>
            </w:r>
          </w:p>
          <w:p w14:paraId="67F89C60"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main types (analogue and digital)</w:t>
            </w:r>
          </w:p>
          <w:p w14:paraId="479408A2"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general features and functions</w:t>
            </w:r>
          </w:p>
          <w:p w14:paraId="151C0F10"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controls and their function(s)</w:t>
            </w:r>
          </w:p>
          <w:p w14:paraId="707A94FA"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peripherals and their function(s)</w:t>
            </w:r>
          </w:p>
          <w:p w14:paraId="29B2358E"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operation/use during live performances and events:</w:t>
            </w:r>
          </w:p>
          <w:p w14:paraId="34BD5071"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channels:</w:t>
            </w:r>
          </w:p>
          <w:p w14:paraId="5DC3E04E" w14:textId="77777777" w:rsidR="00556B5F" w:rsidRPr="007608B9" w:rsidRDefault="00556B5F" w:rsidP="00D671A3">
            <w:pPr>
              <w:pStyle w:val="ListParagraph"/>
              <w:widowControl/>
              <w:numPr>
                <w:ilvl w:val="0"/>
                <w:numId w:val="11"/>
              </w:numPr>
              <w:spacing w:after="0" w:line="240" w:lineRule="auto"/>
              <w:ind w:left="1276" w:hanging="295"/>
              <w:rPr>
                <w:lang w:val="en-AU"/>
              </w:rPr>
            </w:pPr>
            <w:r w:rsidRPr="007608B9">
              <w:rPr>
                <w:lang w:val="en-AU"/>
              </w:rPr>
              <w:t>allocation</w:t>
            </w:r>
          </w:p>
          <w:p w14:paraId="3E8107B2" w14:textId="77777777" w:rsidR="00556B5F" w:rsidRPr="007608B9" w:rsidRDefault="00556B5F" w:rsidP="00D671A3">
            <w:pPr>
              <w:pStyle w:val="ListParagraph"/>
              <w:widowControl/>
              <w:numPr>
                <w:ilvl w:val="0"/>
                <w:numId w:val="11"/>
              </w:numPr>
              <w:spacing w:after="0" w:line="240" w:lineRule="auto"/>
              <w:ind w:left="1276" w:hanging="295"/>
              <w:rPr>
                <w:lang w:val="en-AU"/>
              </w:rPr>
            </w:pPr>
            <w:r w:rsidRPr="007608B9">
              <w:rPr>
                <w:lang w:val="en-AU"/>
              </w:rPr>
              <w:t>inputs and outputs</w:t>
            </w:r>
          </w:p>
          <w:p w14:paraId="77111F10" w14:textId="77777777" w:rsidR="00556B5F" w:rsidRPr="007608B9" w:rsidRDefault="00556B5F" w:rsidP="00D671A3">
            <w:pPr>
              <w:pStyle w:val="ListParagraph"/>
              <w:widowControl/>
              <w:numPr>
                <w:ilvl w:val="0"/>
                <w:numId w:val="11"/>
              </w:numPr>
              <w:spacing w:after="0" w:line="240" w:lineRule="auto"/>
              <w:ind w:left="1276" w:hanging="295"/>
              <w:rPr>
                <w:lang w:val="en-AU"/>
              </w:rPr>
            </w:pPr>
            <w:r w:rsidRPr="007608B9">
              <w:rPr>
                <w:lang w:val="en-AU"/>
              </w:rPr>
              <w:t>patching</w:t>
            </w:r>
          </w:p>
          <w:p w14:paraId="66E19C20"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digital multiplexing (DMX) distribution techniques, including allocation of channels on control desks</w:t>
            </w:r>
          </w:p>
          <w:p w14:paraId="782F6671" w14:textId="77777777" w:rsidR="00556B5F" w:rsidRPr="007608B9" w:rsidRDefault="00556B5F" w:rsidP="00D671A3">
            <w:pPr>
              <w:numPr>
                <w:ilvl w:val="2"/>
                <w:numId w:val="8"/>
              </w:numPr>
              <w:tabs>
                <w:tab w:val="clear" w:pos="2160"/>
              </w:tabs>
              <w:spacing w:before="0" w:after="120" w:line="240" w:lineRule="auto"/>
              <w:ind w:left="992" w:hanging="272"/>
              <w:rPr>
                <w:sz w:val="22"/>
                <w:szCs w:val="22"/>
              </w:rPr>
            </w:pPr>
            <w:r w:rsidRPr="007608B9">
              <w:rPr>
                <w:sz w:val="22"/>
                <w:szCs w:val="22"/>
              </w:rPr>
              <w:t>protocols</w:t>
            </w:r>
          </w:p>
        </w:tc>
      </w:tr>
      <w:tr w:rsidR="00556B5F" w:rsidRPr="007608B9" w14:paraId="7B514370" w14:textId="77777777" w:rsidTr="00D938A6">
        <w:tc>
          <w:tcPr>
            <w:tcW w:w="9108" w:type="dxa"/>
            <w:tcBorders>
              <w:top w:val="single" w:sz="4" w:space="0" w:color="auto"/>
              <w:bottom w:val="single" w:sz="4" w:space="0" w:color="auto"/>
            </w:tcBorders>
            <w:shd w:val="clear" w:color="auto" w:fill="D9D9D9" w:themeFill="background1" w:themeFillShade="D9"/>
          </w:tcPr>
          <w:p w14:paraId="59ED2FD7" w14:textId="77777777" w:rsidR="00556B5F" w:rsidRPr="007608B9" w:rsidRDefault="00556B5F" w:rsidP="00D938A6">
            <w:pPr>
              <w:keepNext/>
              <w:spacing w:before="120" w:after="120"/>
              <w:rPr>
                <w:sz w:val="22"/>
                <w:szCs w:val="22"/>
              </w:rPr>
            </w:pPr>
            <w:r w:rsidRPr="007608B9">
              <w:rPr>
                <w:b/>
                <w:sz w:val="22"/>
                <w:szCs w:val="22"/>
              </w:rPr>
              <w:lastRenderedPageBreak/>
              <w:t>equipment cont/d</w:t>
            </w:r>
          </w:p>
        </w:tc>
      </w:tr>
      <w:tr w:rsidR="00556B5F" w:rsidRPr="007608B9" w14:paraId="60A26076" w14:textId="77777777" w:rsidTr="00D938A6">
        <w:tc>
          <w:tcPr>
            <w:tcW w:w="9108" w:type="dxa"/>
            <w:tcBorders>
              <w:top w:val="single" w:sz="4" w:space="0" w:color="auto"/>
              <w:bottom w:val="nil"/>
            </w:tcBorders>
            <w:shd w:val="clear" w:color="auto" w:fill="auto"/>
          </w:tcPr>
          <w:p w14:paraId="779514F2" w14:textId="77777777" w:rsidR="00556B5F" w:rsidRPr="007608B9" w:rsidRDefault="00556B5F" w:rsidP="00D671A3">
            <w:pPr>
              <w:keepNext/>
              <w:numPr>
                <w:ilvl w:val="0"/>
                <w:numId w:val="8"/>
              </w:numPr>
              <w:spacing w:before="120" w:line="240" w:lineRule="auto"/>
              <w:ind w:left="357" w:hanging="357"/>
              <w:rPr>
                <w:sz w:val="22"/>
                <w:szCs w:val="22"/>
              </w:rPr>
            </w:pPr>
            <w:r w:rsidRPr="007608B9">
              <w:rPr>
                <w:sz w:val="22"/>
                <w:szCs w:val="22"/>
              </w:rPr>
              <w:t xml:space="preserve">lanterns/lamps/luminaires used in theatrical lighting: </w:t>
            </w:r>
          </w:p>
          <w:p w14:paraId="2D519275"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main types including:</w:t>
            </w:r>
          </w:p>
          <w:p w14:paraId="2D6C66CD"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digital moving (intelligent)</w:t>
            </w:r>
          </w:p>
          <w:p w14:paraId="32B08736"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flood</w:t>
            </w:r>
          </w:p>
          <w:p w14:paraId="393FFA0F" w14:textId="77777777" w:rsidR="00556B5F" w:rsidRPr="007608B9" w:rsidRDefault="00556B5F" w:rsidP="00D671A3">
            <w:pPr>
              <w:numPr>
                <w:ilvl w:val="2"/>
                <w:numId w:val="8"/>
              </w:numPr>
              <w:spacing w:before="0" w:line="240" w:lineRule="auto"/>
              <w:ind w:left="992" w:hanging="272"/>
              <w:rPr>
                <w:sz w:val="22"/>
                <w:szCs w:val="22"/>
              </w:rPr>
            </w:pPr>
            <w:r w:rsidRPr="007608B9">
              <w:rPr>
                <w:sz w:val="22"/>
                <w:szCs w:val="22"/>
              </w:rPr>
              <w:t>fresnel</w:t>
            </w:r>
          </w:p>
          <w:p w14:paraId="6668EA50" w14:textId="77777777" w:rsidR="00556B5F" w:rsidRPr="007608B9" w:rsidRDefault="00556B5F" w:rsidP="00D671A3">
            <w:pPr>
              <w:numPr>
                <w:ilvl w:val="2"/>
                <w:numId w:val="8"/>
              </w:numPr>
              <w:tabs>
                <w:tab w:val="clear" w:pos="2160"/>
              </w:tabs>
              <w:spacing w:before="0" w:line="240" w:lineRule="auto"/>
              <w:ind w:left="992" w:hanging="272"/>
              <w:rPr>
                <w:sz w:val="22"/>
                <w:szCs w:val="22"/>
              </w:rPr>
            </w:pPr>
            <w:r w:rsidRPr="007608B9">
              <w:rPr>
                <w:sz w:val="22"/>
                <w:szCs w:val="22"/>
              </w:rPr>
              <w:t>parabolic aluminised reflector (PAR)</w:t>
            </w:r>
          </w:p>
          <w:p w14:paraId="61F1E93C"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pebble convex (PC)</w:t>
            </w:r>
          </w:p>
          <w:p w14:paraId="188D8B66" w14:textId="77777777" w:rsidR="00556B5F" w:rsidRPr="007608B9" w:rsidRDefault="00556B5F" w:rsidP="00D671A3">
            <w:pPr>
              <w:numPr>
                <w:ilvl w:val="2"/>
                <w:numId w:val="8"/>
              </w:numPr>
              <w:tabs>
                <w:tab w:val="clear" w:pos="2160"/>
              </w:tabs>
              <w:spacing w:before="0" w:line="240" w:lineRule="auto"/>
              <w:ind w:left="992" w:hanging="272"/>
              <w:rPr>
                <w:sz w:val="22"/>
                <w:szCs w:val="22"/>
              </w:rPr>
            </w:pPr>
            <w:r w:rsidRPr="007608B9">
              <w:rPr>
                <w:sz w:val="22"/>
                <w:szCs w:val="22"/>
              </w:rPr>
              <w:t>profile</w:t>
            </w:r>
          </w:p>
          <w:p w14:paraId="0929916A"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for each type, general features, function(s) and operation/use (optical and mechanical)</w:t>
            </w:r>
          </w:p>
          <w:p w14:paraId="1ABC3C51"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accessories used with different types of lanterns/lamps/luminaires and their function(s)</w:t>
            </w:r>
          </w:p>
          <w:p w14:paraId="4262BABB"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cleaning</w:t>
            </w:r>
          </w:p>
        </w:tc>
      </w:tr>
      <w:tr w:rsidR="00556B5F" w:rsidRPr="007608B9" w14:paraId="659A51EB" w14:textId="77777777" w:rsidTr="00D938A6">
        <w:tc>
          <w:tcPr>
            <w:tcW w:w="9108" w:type="dxa"/>
            <w:tcBorders>
              <w:top w:val="nil"/>
              <w:bottom w:val="nil"/>
            </w:tcBorders>
            <w:shd w:val="clear" w:color="auto" w:fill="auto"/>
          </w:tcPr>
          <w:p w14:paraId="505B887A"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dimmers:</w:t>
            </w:r>
          </w:p>
          <w:p w14:paraId="628F829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main types</w:t>
            </w:r>
          </w:p>
          <w:p w14:paraId="3691C5A1"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general features and function(s)</w:t>
            </w:r>
          </w:p>
          <w:p w14:paraId="1157851D"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operation/use</w:t>
            </w:r>
          </w:p>
        </w:tc>
      </w:tr>
      <w:tr w:rsidR="00556B5F" w:rsidRPr="007608B9" w14:paraId="463A9369" w14:textId="77777777" w:rsidTr="00D938A6">
        <w:tc>
          <w:tcPr>
            <w:tcW w:w="9108" w:type="dxa"/>
            <w:tcBorders>
              <w:top w:val="nil"/>
              <w:left w:val="single" w:sz="4" w:space="0" w:color="auto"/>
              <w:bottom w:val="nil"/>
              <w:right w:val="single" w:sz="4" w:space="0" w:color="auto"/>
            </w:tcBorders>
            <w:shd w:val="clear" w:color="auto" w:fill="auto"/>
          </w:tcPr>
          <w:p w14:paraId="6C45A0E6"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for cables and connectors commonly used in lighting operations, the main types and their use(s)</w:t>
            </w:r>
          </w:p>
        </w:tc>
      </w:tr>
      <w:tr w:rsidR="00556B5F" w:rsidRPr="007608B9" w14:paraId="43ACD068" w14:textId="77777777" w:rsidTr="00D938A6">
        <w:tc>
          <w:tcPr>
            <w:tcW w:w="9108" w:type="dxa"/>
            <w:tcBorders>
              <w:top w:val="nil"/>
              <w:left w:val="single" w:sz="4" w:space="0" w:color="auto"/>
              <w:bottom w:val="nil"/>
              <w:right w:val="single" w:sz="4" w:space="0" w:color="auto"/>
            </w:tcBorders>
            <w:shd w:val="clear" w:color="auto" w:fill="auto"/>
          </w:tcPr>
          <w:p w14:paraId="503606B9"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requirements for automated light systems</w:t>
            </w:r>
          </w:p>
        </w:tc>
      </w:tr>
      <w:tr w:rsidR="00556B5F" w:rsidRPr="007608B9" w14:paraId="1554C6E2" w14:textId="77777777" w:rsidTr="00D938A6">
        <w:tc>
          <w:tcPr>
            <w:tcW w:w="9108" w:type="dxa"/>
            <w:tcBorders>
              <w:top w:val="nil"/>
              <w:bottom w:val="single" w:sz="4" w:space="0" w:color="auto"/>
            </w:tcBorders>
            <w:shd w:val="clear" w:color="auto" w:fill="auto"/>
          </w:tcPr>
          <w:p w14:paraId="57C40085"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special effects equipment commonly used in lighting operations</w:t>
            </w:r>
          </w:p>
        </w:tc>
      </w:tr>
      <w:tr w:rsidR="00556B5F" w:rsidRPr="007608B9" w14:paraId="78563423"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E9A66"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t>lighting cues</w:t>
            </w:r>
          </w:p>
        </w:tc>
      </w:tr>
      <w:tr w:rsidR="00556B5F" w:rsidRPr="007608B9" w14:paraId="0F658229" w14:textId="77777777" w:rsidTr="00D938A6">
        <w:tc>
          <w:tcPr>
            <w:tcW w:w="9108" w:type="dxa"/>
            <w:tcBorders>
              <w:top w:val="nil"/>
              <w:bottom w:val="nil"/>
            </w:tcBorders>
            <w:shd w:val="clear" w:color="auto" w:fill="auto"/>
          </w:tcPr>
          <w:p w14:paraId="1E1B10F0"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purpose/function of lighting cues</w:t>
            </w:r>
          </w:p>
        </w:tc>
      </w:tr>
      <w:tr w:rsidR="00556B5F" w:rsidRPr="007608B9" w14:paraId="4268BB6B" w14:textId="77777777" w:rsidTr="00D938A6">
        <w:tc>
          <w:tcPr>
            <w:tcW w:w="9108" w:type="dxa"/>
            <w:tcBorders>
              <w:top w:val="nil"/>
              <w:bottom w:val="nil"/>
            </w:tcBorders>
            <w:shd w:val="clear" w:color="auto" w:fill="auto"/>
          </w:tcPr>
          <w:p w14:paraId="443F107F"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standard procedures used in the entertainment industry to plot, record, modify and operate standard lighting cues</w:t>
            </w:r>
          </w:p>
        </w:tc>
      </w:tr>
      <w:tr w:rsidR="00556B5F" w:rsidRPr="007608B9" w14:paraId="379BFA63" w14:textId="77777777" w:rsidTr="00D938A6">
        <w:tc>
          <w:tcPr>
            <w:tcW w:w="9108" w:type="dxa"/>
            <w:tcBorders>
              <w:top w:val="nil"/>
              <w:bottom w:val="nil"/>
            </w:tcBorders>
            <w:shd w:val="clear" w:color="auto" w:fill="auto"/>
          </w:tcPr>
          <w:p w14:paraId="46EAC532"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difference between in and out times in the context of recording and operating standard lighting cues</w:t>
            </w:r>
          </w:p>
        </w:tc>
      </w:tr>
      <w:tr w:rsidR="00556B5F" w:rsidRPr="007608B9" w14:paraId="66D3324A" w14:textId="77777777" w:rsidTr="00D938A6">
        <w:tc>
          <w:tcPr>
            <w:tcW w:w="9108" w:type="dxa"/>
            <w:tcBorders>
              <w:top w:val="nil"/>
              <w:bottom w:val="nil"/>
            </w:tcBorders>
            <w:shd w:val="clear" w:color="auto" w:fill="auto"/>
          </w:tcPr>
          <w:p w14:paraId="75E17F07"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line of sight and visual cues</w:t>
            </w:r>
          </w:p>
        </w:tc>
      </w:tr>
      <w:tr w:rsidR="00556B5F" w:rsidRPr="007608B9" w14:paraId="7BC2FCFD" w14:textId="77777777" w:rsidTr="00D938A6">
        <w:tc>
          <w:tcPr>
            <w:tcW w:w="9108" w:type="dxa"/>
            <w:tcBorders>
              <w:top w:val="nil"/>
              <w:bottom w:val="nil"/>
            </w:tcBorders>
            <w:shd w:val="clear" w:color="auto" w:fill="auto"/>
          </w:tcPr>
          <w:p w14:paraId="4F3D3FBC"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function and use of groups and sub-groups when recording cues for a range of production types</w:t>
            </w:r>
          </w:p>
        </w:tc>
      </w:tr>
      <w:tr w:rsidR="00556B5F" w:rsidRPr="007608B9" w14:paraId="5EE72AF3" w14:textId="77777777" w:rsidTr="00D938A6">
        <w:tc>
          <w:tcPr>
            <w:tcW w:w="9108" w:type="dxa"/>
            <w:tcBorders>
              <w:top w:val="nil"/>
              <w:bottom w:val="nil"/>
            </w:tcBorders>
            <w:shd w:val="clear" w:color="auto" w:fill="auto"/>
          </w:tcPr>
          <w:p w14:paraId="0270731F"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 xml:space="preserve">executing lighting cues within agreed timeframes: </w:t>
            </w:r>
          </w:p>
          <w:p w14:paraId="2EFD0D75"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industry-standards</w:t>
            </w:r>
          </w:p>
          <w:p w14:paraId="3CFA06E4"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 xml:space="preserve">production/event-specific </w:t>
            </w:r>
          </w:p>
        </w:tc>
      </w:tr>
      <w:tr w:rsidR="00556B5F" w:rsidRPr="007608B9" w14:paraId="5003F966" w14:textId="77777777" w:rsidTr="00D938A6">
        <w:tc>
          <w:tcPr>
            <w:tcW w:w="9108" w:type="dxa"/>
            <w:tcBorders>
              <w:top w:val="nil"/>
              <w:left w:val="single" w:sz="4" w:space="0" w:color="auto"/>
              <w:bottom w:val="nil"/>
              <w:right w:val="single" w:sz="4" w:space="0" w:color="auto"/>
            </w:tcBorders>
            <w:shd w:val="clear" w:color="auto" w:fill="auto"/>
          </w:tcPr>
          <w:p w14:paraId="6567891D" w14:textId="77777777" w:rsidR="00556B5F" w:rsidRPr="007608B9" w:rsidRDefault="00556B5F" w:rsidP="00D671A3">
            <w:pPr>
              <w:numPr>
                <w:ilvl w:val="0"/>
                <w:numId w:val="8"/>
              </w:numPr>
              <w:tabs>
                <w:tab w:val="clear" w:pos="5606"/>
              </w:tabs>
              <w:spacing w:before="120" w:after="120" w:line="240" w:lineRule="auto"/>
              <w:ind w:left="357" w:hanging="357"/>
              <w:rPr>
                <w:sz w:val="22"/>
                <w:szCs w:val="22"/>
              </w:rPr>
            </w:pPr>
            <w:r w:rsidRPr="007608B9">
              <w:rPr>
                <w:sz w:val="22"/>
                <w:szCs w:val="22"/>
              </w:rPr>
              <w:t>how lighting information is recorded and used within the prompt copy</w:t>
            </w:r>
          </w:p>
        </w:tc>
      </w:tr>
      <w:tr w:rsidR="00556B5F" w:rsidRPr="007608B9" w14:paraId="28A0D24C" w14:textId="77777777" w:rsidTr="00D938A6">
        <w:tc>
          <w:tcPr>
            <w:tcW w:w="9108" w:type="dxa"/>
            <w:tcBorders>
              <w:top w:val="nil"/>
              <w:left w:val="single" w:sz="4" w:space="0" w:color="auto"/>
              <w:bottom w:val="single" w:sz="4" w:space="0" w:color="auto"/>
              <w:right w:val="single" w:sz="4" w:space="0" w:color="auto"/>
            </w:tcBorders>
            <w:shd w:val="clear" w:color="auto" w:fill="auto"/>
          </w:tcPr>
          <w:p w14:paraId="43838C0E"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use of documentation for lighting operations, including the cue sheet/plot, during a technical rehearsal</w:t>
            </w:r>
          </w:p>
        </w:tc>
      </w:tr>
    </w:tbl>
    <w:p w14:paraId="7C28F309" w14:textId="77777777" w:rsidR="00C70324" w:rsidRPr="007608B9" w:rsidRDefault="00C70324">
      <w:r w:rsidRPr="007608B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56B5F" w:rsidRPr="007608B9" w14:paraId="5B0F9B09"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085F3" w14:textId="3345144F" w:rsidR="00556B5F" w:rsidRPr="007608B9" w:rsidRDefault="00556B5F" w:rsidP="00D938A6">
            <w:pPr>
              <w:tabs>
                <w:tab w:val="num" w:pos="5606"/>
              </w:tabs>
              <w:spacing w:before="120" w:after="120"/>
              <w:ind w:left="357" w:hanging="357"/>
              <w:rPr>
                <w:b/>
                <w:sz w:val="22"/>
                <w:szCs w:val="22"/>
              </w:rPr>
            </w:pPr>
            <w:r w:rsidRPr="007608B9">
              <w:rPr>
                <w:b/>
                <w:sz w:val="22"/>
                <w:szCs w:val="22"/>
              </w:rPr>
              <w:lastRenderedPageBreak/>
              <w:t>safe work procedures and practices</w:t>
            </w:r>
          </w:p>
        </w:tc>
      </w:tr>
      <w:tr w:rsidR="00556B5F" w:rsidRPr="007608B9" w14:paraId="34B6C2A2" w14:textId="77777777" w:rsidTr="00D938A6">
        <w:tc>
          <w:tcPr>
            <w:tcW w:w="9108" w:type="dxa"/>
            <w:tcBorders>
              <w:top w:val="single" w:sz="4" w:space="0" w:color="auto"/>
              <w:bottom w:val="nil"/>
            </w:tcBorders>
            <w:shd w:val="clear" w:color="auto" w:fill="auto"/>
          </w:tcPr>
          <w:p w14:paraId="00BB875C"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 xml:space="preserve">safe work procedures and practices when: </w:t>
            </w:r>
          </w:p>
          <w:p w14:paraId="354474C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undertaking lighting operations</w:t>
            </w:r>
          </w:p>
          <w:p w14:paraId="1E415535"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 xml:space="preserve">positioning and rigging lights </w:t>
            </w:r>
          </w:p>
          <w:p w14:paraId="4B6E9FD7"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working with cables and electricity</w:t>
            </w:r>
          </w:p>
          <w:p w14:paraId="6DF6EB88"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dealing with unexpected situations or unplanned events</w:t>
            </w:r>
          </w:p>
        </w:tc>
      </w:tr>
      <w:tr w:rsidR="00556B5F" w:rsidRPr="007608B9" w14:paraId="075BDE27" w14:textId="77777777" w:rsidTr="00D938A6">
        <w:tc>
          <w:tcPr>
            <w:tcW w:w="9108" w:type="dxa"/>
            <w:tcBorders>
              <w:top w:val="nil"/>
              <w:bottom w:val="single" w:sz="4" w:space="0" w:color="auto"/>
            </w:tcBorders>
            <w:shd w:val="clear" w:color="auto" w:fill="auto"/>
          </w:tcPr>
          <w:p w14:paraId="62558F00"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risk management when undertaking lighting operations</w:t>
            </w:r>
          </w:p>
        </w:tc>
      </w:tr>
      <w:tr w:rsidR="00556B5F" w:rsidRPr="007608B9" w14:paraId="6C15A96C"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627E7"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t>workplace procedures and practices</w:t>
            </w:r>
          </w:p>
        </w:tc>
      </w:tr>
      <w:tr w:rsidR="00556B5F" w:rsidRPr="007608B9" w14:paraId="456809C0" w14:textId="77777777" w:rsidTr="00D938A6">
        <w:tc>
          <w:tcPr>
            <w:tcW w:w="9108" w:type="dxa"/>
            <w:tcBorders>
              <w:top w:val="single" w:sz="4" w:space="0" w:color="auto"/>
              <w:bottom w:val="single" w:sz="4" w:space="0" w:color="auto"/>
            </w:tcBorders>
            <w:shd w:val="clear" w:color="auto" w:fill="auto"/>
          </w:tcPr>
          <w:p w14:paraId="161192A4"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workplace procedures and practices for:</w:t>
            </w:r>
          </w:p>
          <w:p w14:paraId="3B33618A"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determining and confirming technical and performance/event requirements for lighting</w:t>
            </w:r>
          </w:p>
          <w:p w14:paraId="3D31BB4E"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positioning and cabling lighting equipment and accessories</w:t>
            </w:r>
          </w:p>
          <w:p w14:paraId="37EB86D0"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assembling and disassembling lighting equipment and accessories</w:t>
            </w:r>
          </w:p>
          <w:p w14:paraId="619FAD7B"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power-up and power-down of console/desk, peripherals and dimmers</w:t>
            </w:r>
          </w:p>
          <w:p w14:paraId="45CF324E"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checks, functionality tests and routine maintenance of lighting equipment and accessories</w:t>
            </w:r>
          </w:p>
          <w:p w14:paraId="38C9C662"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packing, storing and transporting lighting equipment and accessories</w:t>
            </w:r>
          </w:p>
          <w:p w14:paraId="2FCC7498"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security of lighting equipment and accessories</w:t>
            </w:r>
          </w:p>
          <w:p w14:paraId="51A1C0A3"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dealing with hired, lost and damaged lighting equipment and accessories</w:t>
            </w:r>
          </w:p>
        </w:tc>
      </w:tr>
      <w:tr w:rsidR="00556B5F" w:rsidRPr="007608B9" w14:paraId="2D1050EE"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AF11A" w14:textId="77777777" w:rsidR="00556B5F" w:rsidRPr="007608B9" w:rsidRDefault="00556B5F" w:rsidP="00D938A6">
            <w:pPr>
              <w:tabs>
                <w:tab w:val="num" w:pos="5606"/>
              </w:tabs>
              <w:spacing w:before="120" w:after="120"/>
              <w:ind w:left="357" w:hanging="357"/>
              <w:rPr>
                <w:b/>
                <w:sz w:val="22"/>
                <w:szCs w:val="22"/>
              </w:rPr>
            </w:pPr>
            <w:r w:rsidRPr="007608B9">
              <w:rPr>
                <w:b/>
                <w:sz w:val="22"/>
                <w:szCs w:val="22"/>
              </w:rPr>
              <w:t>troubleshooting and problem-solving</w:t>
            </w:r>
          </w:p>
        </w:tc>
      </w:tr>
      <w:tr w:rsidR="00556B5F" w:rsidRPr="007608B9" w14:paraId="6D5954F3" w14:textId="77777777" w:rsidTr="00D938A6">
        <w:tc>
          <w:tcPr>
            <w:tcW w:w="9108" w:type="dxa"/>
            <w:tcBorders>
              <w:top w:val="nil"/>
              <w:bottom w:val="nil"/>
            </w:tcBorders>
            <w:shd w:val="clear" w:color="auto" w:fill="auto"/>
          </w:tcPr>
          <w:p w14:paraId="65FD962C"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sources of information for reference when troubleshooting and solving problems:</w:t>
            </w:r>
          </w:p>
          <w:p w14:paraId="4C76FC69"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manufacturer/supplier</w:t>
            </w:r>
          </w:p>
          <w:p w14:paraId="0BBE2D9A"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equipment manual</w:t>
            </w:r>
          </w:p>
          <w:p w14:paraId="19E81E2D"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workplace documentation</w:t>
            </w:r>
          </w:p>
          <w:p w14:paraId="78DA64C8"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colleagues and supervisor(s)</w:t>
            </w:r>
          </w:p>
        </w:tc>
      </w:tr>
      <w:tr w:rsidR="00556B5F" w:rsidRPr="007608B9" w14:paraId="488BDDBF" w14:textId="77777777" w:rsidTr="00D938A6">
        <w:tc>
          <w:tcPr>
            <w:tcW w:w="9108" w:type="dxa"/>
            <w:tcBorders>
              <w:top w:val="nil"/>
              <w:bottom w:val="nil"/>
            </w:tcBorders>
            <w:shd w:val="clear" w:color="auto" w:fill="auto"/>
          </w:tcPr>
          <w:p w14:paraId="171CD7B4"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typical issues and challenges and common faults and problems that arise during lighting operations for a live performance or event</w:t>
            </w:r>
          </w:p>
        </w:tc>
      </w:tr>
      <w:tr w:rsidR="00556B5F" w:rsidRPr="007608B9" w14:paraId="79135635" w14:textId="77777777" w:rsidTr="00D938A6">
        <w:tc>
          <w:tcPr>
            <w:tcW w:w="9108" w:type="dxa"/>
            <w:tcBorders>
              <w:top w:val="nil"/>
              <w:bottom w:val="nil"/>
            </w:tcBorders>
            <w:shd w:val="clear" w:color="auto" w:fill="auto"/>
          </w:tcPr>
          <w:p w14:paraId="38C6BB8F"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importance of considering:</w:t>
            </w:r>
          </w:p>
          <w:p w14:paraId="3B162841"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potential effect on production and performance schedules</w:t>
            </w:r>
          </w:p>
          <w:p w14:paraId="5C130E24"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level of authority and approval to proceed</w:t>
            </w:r>
          </w:p>
          <w:p w14:paraId="621274AF" w14:textId="77777777" w:rsidR="00556B5F" w:rsidRPr="007608B9" w:rsidRDefault="00556B5F" w:rsidP="00D671A3">
            <w:pPr>
              <w:numPr>
                <w:ilvl w:val="0"/>
                <w:numId w:val="9"/>
              </w:numPr>
              <w:tabs>
                <w:tab w:val="clear" w:pos="720"/>
              </w:tabs>
              <w:spacing w:before="0" w:after="120" w:line="240" w:lineRule="auto"/>
              <w:ind w:left="714" w:hanging="357"/>
              <w:rPr>
                <w:sz w:val="22"/>
                <w:szCs w:val="22"/>
              </w:rPr>
            </w:pPr>
            <w:r w:rsidRPr="007608B9">
              <w:rPr>
                <w:sz w:val="22"/>
                <w:szCs w:val="22"/>
              </w:rPr>
              <w:t>work health and safety</w:t>
            </w:r>
          </w:p>
        </w:tc>
      </w:tr>
      <w:tr w:rsidR="00556B5F" w:rsidRPr="007608B9" w14:paraId="0EFE0FC7" w14:textId="77777777" w:rsidTr="00D938A6">
        <w:tc>
          <w:tcPr>
            <w:tcW w:w="9108" w:type="dxa"/>
            <w:tcBorders>
              <w:top w:val="nil"/>
              <w:left w:val="single" w:sz="4" w:space="0" w:color="auto"/>
              <w:bottom w:val="single" w:sz="4" w:space="0" w:color="auto"/>
              <w:right w:val="single" w:sz="4" w:space="0" w:color="auto"/>
            </w:tcBorders>
            <w:shd w:val="clear" w:color="auto" w:fill="auto"/>
          </w:tcPr>
          <w:p w14:paraId="75DF1A06" w14:textId="77777777" w:rsidR="00556B5F" w:rsidRPr="007608B9" w:rsidRDefault="00556B5F" w:rsidP="00D671A3">
            <w:pPr>
              <w:numPr>
                <w:ilvl w:val="0"/>
                <w:numId w:val="8"/>
              </w:numPr>
              <w:spacing w:before="120" w:line="240" w:lineRule="auto"/>
              <w:ind w:left="357" w:hanging="357"/>
              <w:rPr>
                <w:sz w:val="22"/>
                <w:szCs w:val="22"/>
              </w:rPr>
            </w:pPr>
            <w:r w:rsidRPr="007608B9">
              <w:rPr>
                <w:sz w:val="22"/>
                <w:szCs w:val="22"/>
              </w:rPr>
              <w:t>troubleshooting and problem-solving process:</w:t>
            </w:r>
          </w:p>
          <w:p w14:paraId="0AF6523E"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identify the fault or problem:</w:t>
            </w:r>
          </w:p>
          <w:p w14:paraId="26BDC3F4"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investigate likely cause(s)</w:t>
            </w:r>
          </w:p>
          <w:p w14:paraId="591340A7"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eliminate unlikely options</w:t>
            </w:r>
          </w:p>
          <w:p w14:paraId="52A43EC7"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conduct tests</w:t>
            </w:r>
          </w:p>
          <w:p w14:paraId="020938A8"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consider possible solutions</w:t>
            </w:r>
          </w:p>
          <w:p w14:paraId="36CF28C6" w14:textId="77777777" w:rsidR="00556B5F" w:rsidRPr="007608B9" w:rsidRDefault="00556B5F" w:rsidP="00D671A3">
            <w:pPr>
              <w:numPr>
                <w:ilvl w:val="0"/>
                <w:numId w:val="9"/>
              </w:numPr>
              <w:tabs>
                <w:tab w:val="clear" w:pos="720"/>
              </w:tabs>
              <w:spacing w:before="0" w:line="240" w:lineRule="auto"/>
              <w:ind w:left="714" w:hanging="357"/>
              <w:rPr>
                <w:sz w:val="22"/>
                <w:szCs w:val="22"/>
              </w:rPr>
            </w:pPr>
            <w:r w:rsidRPr="007608B9">
              <w:rPr>
                <w:sz w:val="22"/>
                <w:szCs w:val="22"/>
              </w:rPr>
              <w:t>take remedial action:</w:t>
            </w:r>
          </w:p>
          <w:p w14:paraId="445C000F" w14:textId="77777777" w:rsidR="00556B5F" w:rsidRPr="007608B9" w:rsidRDefault="00556B5F" w:rsidP="00D671A3">
            <w:pPr>
              <w:numPr>
                <w:ilvl w:val="2"/>
                <w:numId w:val="8"/>
              </w:numPr>
              <w:tabs>
                <w:tab w:val="clear" w:pos="2160"/>
              </w:tabs>
              <w:spacing w:before="0" w:line="240" w:lineRule="auto"/>
              <w:ind w:left="993" w:hanging="273"/>
              <w:rPr>
                <w:sz w:val="22"/>
                <w:szCs w:val="22"/>
              </w:rPr>
            </w:pPr>
            <w:r w:rsidRPr="007608B9">
              <w:rPr>
                <w:sz w:val="22"/>
                <w:szCs w:val="22"/>
              </w:rPr>
              <w:t>in accordance with:</w:t>
            </w:r>
          </w:p>
          <w:p w14:paraId="187B1EE9" w14:textId="77777777" w:rsidR="00556B5F" w:rsidRPr="007608B9" w:rsidRDefault="00556B5F" w:rsidP="00D671A3">
            <w:pPr>
              <w:pStyle w:val="ListParagraph"/>
              <w:widowControl/>
              <w:numPr>
                <w:ilvl w:val="2"/>
                <w:numId w:val="12"/>
              </w:numPr>
              <w:tabs>
                <w:tab w:val="clear" w:pos="2160"/>
              </w:tabs>
              <w:spacing w:after="0" w:line="240" w:lineRule="auto"/>
              <w:ind w:left="1276" w:hanging="283"/>
              <w:rPr>
                <w:lang w:val="en-AU"/>
              </w:rPr>
            </w:pPr>
            <w:r w:rsidRPr="007608B9">
              <w:rPr>
                <w:lang w:val="en-AU"/>
              </w:rPr>
              <w:t>manufacturer/supplier recommendations</w:t>
            </w:r>
          </w:p>
          <w:p w14:paraId="465D93DB" w14:textId="77777777" w:rsidR="00556B5F" w:rsidRPr="007608B9" w:rsidRDefault="00556B5F" w:rsidP="00D671A3">
            <w:pPr>
              <w:pStyle w:val="ListParagraph"/>
              <w:widowControl/>
              <w:numPr>
                <w:ilvl w:val="2"/>
                <w:numId w:val="12"/>
              </w:numPr>
              <w:tabs>
                <w:tab w:val="clear" w:pos="2160"/>
              </w:tabs>
              <w:spacing w:after="0" w:line="240" w:lineRule="auto"/>
              <w:ind w:left="1276" w:hanging="283"/>
              <w:rPr>
                <w:lang w:val="en-AU"/>
              </w:rPr>
            </w:pPr>
            <w:r w:rsidRPr="007608B9">
              <w:rPr>
                <w:lang w:val="en-AU"/>
              </w:rPr>
              <w:t>colleague and/or supervisor instructions</w:t>
            </w:r>
          </w:p>
        </w:tc>
      </w:tr>
    </w:tbl>
    <w:p w14:paraId="665F5A3A" w14:textId="77777777" w:rsidR="00556B5F" w:rsidRPr="007608B9" w:rsidRDefault="00556B5F">
      <w:r w:rsidRPr="007608B9">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56B5F" w:rsidRPr="007608B9" w14:paraId="535FD2C9" w14:textId="77777777" w:rsidTr="00D938A6">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00941" w14:textId="4B00523A" w:rsidR="00556B5F" w:rsidRPr="007608B9" w:rsidRDefault="00556B5F" w:rsidP="00D938A6">
            <w:pPr>
              <w:keepNext/>
              <w:tabs>
                <w:tab w:val="num" w:pos="5606"/>
              </w:tabs>
              <w:spacing w:before="120" w:after="120"/>
              <w:ind w:left="357" w:hanging="357"/>
              <w:rPr>
                <w:b/>
                <w:sz w:val="22"/>
                <w:szCs w:val="22"/>
              </w:rPr>
            </w:pPr>
            <w:r w:rsidRPr="007608B9">
              <w:rPr>
                <w:b/>
                <w:sz w:val="22"/>
                <w:szCs w:val="22"/>
              </w:rPr>
              <w:lastRenderedPageBreak/>
              <w:t>troubleshooting and problem-solving cont/d</w:t>
            </w:r>
          </w:p>
        </w:tc>
      </w:tr>
      <w:tr w:rsidR="00556B5F" w:rsidRPr="007608B9" w14:paraId="42508577" w14:textId="77777777" w:rsidTr="00D938A6">
        <w:tc>
          <w:tcPr>
            <w:tcW w:w="9108" w:type="dxa"/>
            <w:tcBorders>
              <w:top w:val="single" w:sz="4" w:space="0" w:color="auto"/>
              <w:left w:val="single" w:sz="4" w:space="0" w:color="auto"/>
              <w:bottom w:val="nil"/>
              <w:right w:val="single" w:sz="4" w:space="0" w:color="auto"/>
            </w:tcBorders>
            <w:shd w:val="clear" w:color="auto" w:fill="auto"/>
          </w:tcPr>
          <w:p w14:paraId="1E26507F" w14:textId="77777777" w:rsidR="00556B5F" w:rsidRPr="007608B9" w:rsidRDefault="00556B5F" w:rsidP="00D671A3">
            <w:pPr>
              <w:numPr>
                <w:ilvl w:val="2"/>
                <w:numId w:val="8"/>
              </w:numPr>
              <w:tabs>
                <w:tab w:val="clear" w:pos="2160"/>
              </w:tabs>
              <w:spacing w:before="120" w:line="240" w:lineRule="auto"/>
              <w:ind w:left="992" w:hanging="272"/>
              <w:rPr>
                <w:sz w:val="22"/>
                <w:szCs w:val="22"/>
              </w:rPr>
            </w:pPr>
            <w:r w:rsidRPr="007608B9">
              <w:rPr>
                <w:sz w:val="22"/>
                <w:szCs w:val="22"/>
              </w:rPr>
              <w:t>within scope of responsibility:</w:t>
            </w:r>
          </w:p>
          <w:p w14:paraId="3EEAEC0F" w14:textId="77777777" w:rsidR="00556B5F" w:rsidRPr="007608B9" w:rsidRDefault="00556B5F" w:rsidP="00D671A3">
            <w:pPr>
              <w:pStyle w:val="ListParagraph"/>
              <w:widowControl/>
              <w:numPr>
                <w:ilvl w:val="2"/>
                <w:numId w:val="12"/>
              </w:numPr>
              <w:tabs>
                <w:tab w:val="clear" w:pos="2160"/>
              </w:tabs>
              <w:spacing w:after="0" w:line="240" w:lineRule="auto"/>
              <w:ind w:left="1276" w:hanging="283"/>
              <w:rPr>
                <w:lang w:val="en-AU"/>
              </w:rPr>
            </w:pPr>
            <w:r w:rsidRPr="007608B9">
              <w:rPr>
                <w:lang w:val="en-AU"/>
              </w:rPr>
              <w:t>rectify</w:t>
            </w:r>
          </w:p>
          <w:p w14:paraId="556EBFB5" w14:textId="77777777" w:rsidR="00556B5F" w:rsidRPr="007608B9" w:rsidRDefault="00556B5F" w:rsidP="00D671A3">
            <w:pPr>
              <w:pStyle w:val="ListParagraph"/>
              <w:widowControl/>
              <w:numPr>
                <w:ilvl w:val="2"/>
                <w:numId w:val="12"/>
              </w:numPr>
              <w:tabs>
                <w:tab w:val="clear" w:pos="2160"/>
              </w:tabs>
              <w:spacing w:after="0" w:line="240" w:lineRule="auto"/>
              <w:ind w:left="1276" w:hanging="283"/>
              <w:rPr>
                <w:lang w:val="en-AU"/>
              </w:rPr>
            </w:pPr>
            <w:r w:rsidRPr="007608B9">
              <w:rPr>
                <w:lang w:val="en-AU"/>
              </w:rPr>
              <w:t>refer to appropriate personnel</w:t>
            </w:r>
          </w:p>
          <w:p w14:paraId="14BD6ECE" w14:textId="77777777" w:rsidR="00556B5F" w:rsidRPr="007608B9" w:rsidRDefault="00556B5F" w:rsidP="00D671A3">
            <w:pPr>
              <w:numPr>
                <w:ilvl w:val="0"/>
                <w:numId w:val="9"/>
              </w:numPr>
              <w:tabs>
                <w:tab w:val="clear" w:pos="720"/>
              </w:tabs>
              <w:spacing w:before="0" w:after="120" w:line="240" w:lineRule="auto"/>
              <w:ind w:left="714" w:hanging="357"/>
              <w:rPr>
                <w:b/>
                <w:sz w:val="22"/>
                <w:szCs w:val="22"/>
              </w:rPr>
            </w:pPr>
            <w:r w:rsidRPr="007608B9">
              <w:rPr>
                <w:sz w:val="22"/>
                <w:szCs w:val="22"/>
              </w:rPr>
              <w:t>evaluate effectiveness of action taken</w:t>
            </w:r>
          </w:p>
        </w:tc>
      </w:tr>
      <w:tr w:rsidR="00556B5F" w:rsidRPr="007608B9" w14:paraId="40EEEBD7" w14:textId="77777777" w:rsidTr="00D938A6">
        <w:tc>
          <w:tcPr>
            <w:tcW w:w="9108" w:type="dxa"/>
            <w:tcBorders>
              <w:top w:val="nil"/>
              <w:left w:val="single" w:sz="4" w:space="0" w:color="auto"/>
              <w:bottom w:val="nil"/>
              <w:right w:val="single" w:sz="4" w:space="0" w:color="auto"/>
            </w:tcBorders>
            <w:shd w:val="clear" w:color="auto" w:fill="auto"/>
          </w:tcPr>
          <w:p w14:paraId="261CFBA7"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known solutions to a range of common/predictable problems in relation to lighting operations for live performances and events</w:t>
            </w:r>
          </w:p>
        </w:tc>
      </w:tr>
      <w:tr w:rsidR="00556B5F" w:rsidRPr="007608B9" w14:paraId="610BCFFD" w14:textId="77777777" w:rsidTr="00D938A6">
        <w:tc>
          <w:tcPr>
            <w:tcW w:w="9108" w:type="dxa"/>
            <w:tcBorders>
              <w:top w:val="nil"/>
              <w:left w:val="single" w:sz="4" w:space="0" w:color="auto"/>
              <w:bottom w:val="single" w:sz="4" w:space="0" w:color="auto"/>
              <w:right w:val="single" w:sz="4" w:space="0" w:color="auto"/>
            </w:tcBorders>
            <w:shd w:val="clear" w:color="auto" w:fill="auto"/>
          </w:tcPr>
          <w:p w14:paraId="28DA7D76" w14:textId="77777777" w:rsidR="00556B5F" w:rsidRPr="007608B9" w:rsidRDefault="00556B5F" w:rsidP="00D671A3">
            <w:pPr>
              <w:numPr>
                <w:ilvl w:val="0"/>
                <w:numId w:val="8"/>
              </w:numPr>
              <w:spacing w:before="120" w:after="120" w:line="240" w:lineRule="auto"/>
              <w:ind w:left="357" w:hanging="357"/>
              <w:rPr>
                <w:sz w:val="22"/>
                <w:szCs w:val="22"/>
              </w:rPr>
            </w:pPr>
            <w:r w:rsidRPr="007608B9">
              <w:rPr>
                <w:sz w:val="22"/>
                <w:szCs w:val="22"/>
              </w:rPr>
              <w:t>workplace practices for recording and reporting</w:t>
            </w:r>
          </w:p>
        </w:tc>
      </w:tr>
    </w:tbl>
    <w:p w14:paraId="2D4BFB58" w14:textId="48D93BC0" w:rsidR="00F30000" w:rsidRPr="007608B9" w:rsidRDefault="00F30000" w:rsidP="00DA7857"/>
    <w:p w14:paraId="5B9BD067" w14:textId="5C8D0D40" w:rsidR="00FF61CE" w:rsidRPr="007608B9" w:rsidRDefault="00E619CA" w:rsidP="00FF61CE">
      <w:pPr>
        <w:pStyle w:val="FeatureBox2"/>
      </w:pPr>
      <w:r w:rsidRPr="007608B9">
        <w:t>Creating a mind map is a great way to organise your knowledge and understanding of the content of a topic</w:t>
      </w:r>
      <w:r w:rsidR="00C12DC6">
        <w:t xml:space="preserve">.  </w:t>
      </w:r>
      <w:r w:rsidRPr="007608B9">
        <w:t xml:space="preserve"> </w:t>
      </w:r>
    </w:p>
    <w:p w14:paraId="358E61AA" w14:textId="589808F0" w:rsidR="00E619CA" w:rsidRPr="007608B9" w:rsidRDefault="00E619CA" w:rsidP="00E619CA">
      <w:r w:rsidRPr="007608B9">
        <w:t xml:space="preserve">You could use software such as a hierarchy chart, download ‘MindNode’ or similar or use a large sheet of paper (or several A4 sheets taped together)!  </w:t>
      </w:r>
    </w:p>
    <w:p w14:paraId="30FA1891" w14:textId="3FF3B6C0" w:rsidR="00E619CA" w:rsidRPr="007608B9" w:rsidRDefault="00874E6F" w:rsidP="00E619CA">
      <w:r w:rsidRPr="007608B9">
        <w:t>It is</w:t>
      </w:r>
      <w:r w:rsidR="00E619CA" w:rsidRPr="007608B9">
        <w:t xml:space="preserve"> important to try to include all the detail you can, so add definitions, case studies or examples to prompt your memory</w:t>
      </w:r>
      <w:r w:rsidR="00C12DC6">
        <w:t xml:space="preserve">.  </w:t>
      </w:r>
      <w:r w:rsidR="00E619CA" w:rsidRPr="007608B9">
        <w:t xml:space="preserve"> Include the information downloaded from the </w:t>
      </w:r>
      <w:hyperlink w:anchor="competency" w:history="1">
        <w:r w:rsidR="00E619CA" w:rsidRPr="007608B9">
          <w:rPr>
            <w:rStyle w:val="Hyperlink"/>
          </w:rPr>
          <w:t>unit of competency</w:t>
        </w:r>
      </w:hyperlink>
      <w:r w:rsidR="00E619CA" w:rsidRPr="007608B9">
        <w:t xml:space="preserve"> and also from the </w:t>
      </w:r>
      <w:hyperlink w:anchor="Scope" w:history="1">
        <w:r w:rsidR="00E619CA" w:rsidRPr="007608B9">
          <w:rPr>
            <w:rStyle w:val="Hyperlink"/>
          </w:rPr>
          <w:t>Scope of Learning</w:t>
        </w:r>
      </w:hyperlink>
      <w:r w:rsidR="00E619CA" w:rsidRPr="007608B9">
        <w:t xml:space="preserve"> and </w:t>
      </w:r>
      <w:hyperlink w:anchor="terms" w:history="1">
        <w:r w:rsidR="00E619CA" w:rsidRPr="007608B9">
          <w:rPr>
            <w:rStyle w:val="Hyperlink"/>
          </w:rPr>
          <w:t>Key Terms and Concepts</w:t>
        </w:r>
      </w:hyperlink>
      <w:r w:rsidR="00C12DC6">
        <w:t xml:space="preserve">.  </w:t>
      </w:r>
    </w:p>
    <w:p w14:paraId="24186147" w14:textId="77777777" w:rsidR="00DB1EFF" w:rsidRPr="007608B9" w:rsidRDefault="00DB1EFF" w:rsidP="00E619CA"/>
    <w:p w14:paraId="718CD407" w14:textId="3E5A6785" w:rsidR="00DA7857" w:rsidRPr="007608B9" w:rsidRDefault="00F83970" w:rsidP="00F83970">
      <w:pPr>
        <w:pStyle w:val="Caption"/>
      </w:pPr>
      <w:r w:rsidRPr="007608B9">
        <w:t xml:space="preserve">Example of mind map </w:t>
      </w:r>
      <w:r w:rsidR="00DF63C4" w:rsidRPr="007608B9">
        <w:t>being developed</w:t>
      </w:r>
    </w:p>
    <w:p w14:paraId="1FE964FB" w14:textId="0D01207E" w:rsidR="00DB1EFF" w:rsidRPr="007608B9" w:rsidRDefault="00556B5F" w:rsidP="00DA7857">
      <w:r w:rsidRPr="007608B9">
        <w:rPr>
          <w:noProof/>
        </w:rPr>
        <w:drawing>
          <wp:inline distT="0" distB="0" distL="0" distR="0" wp14:anchorId="7F483E29" wp14:editId="4B4E0982">
            <wp:extent cx="6116320" cy="1910715"/>
            <wp:effectExtent l="0" t="0" r="0" b="0"/>
            <wp:docPr id="6" name="Picture 6" descr="Example of mind map for this topic">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63"/>
                    </pic:cNvPr>
                    <pic:cNvPicPr/>
                  </pic:nvPicPr>
                  <pic:blipFill>
                    <a:blip r:embed="rId64"/>
                    <a:stretch>
                      <a:fillRect/>
                    </a:stretch>
                  </pic:blipFill>
                  <pic:spPr>
                    <a:xfrm>
                      <a:off x="0" y="0"/>
                      <a:ext cx="6116320" cy="1910715"/>
                    </a:xfrm>
                    <a:prstGeom prst="rect">
                      <a:avLst/>
                    </a:prstGeom>
                  </pic:spPr>
                </pic:pic>
              </a:graphicData>
            </a:graphic>
          </wp:inline>
        </w:drawing>
      </w:r>
    </w:p>
    <w:sectPr w:rsidR="00DB1EFF" w:rsidRPr="007608B9" w:rsidSect="00ED288C">
      <w:headerReference w:type="even" r:id="rId65"/>
      <w:footerReference w:type="even" r:id="rId66"/>
      <w:footerReference w:type="default" r:id="rId67"/>
      <w:headerReference w:type="first" r:id="rId68"/>
      <w:footerReference w:type="first" r:id="rId6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739F0" w14:textId="77777777" w:rsidR="00B757FF" w:rsidRDefault="00B757FF" w:rsidP="00191F45">
      <w:r>
        <w:separator/>
      </w:r>
    </w:p>
    <w:p w14:paraId="3C765C97" w14:textId="77777777" w:rsidR="00B757FF" w:rsidRDefault="00B757FF"/>
    <w:p w14:paraId="23CAF3BC" w14:textId="77777777" w:rsidR="00B757FF" w:rsidRDefault="00B757FF"/>
    <w:p w14:paraId="3BF535D5" w14:textId="77777777" w:rsidR="00B757FF" w:rsidRDefault="00B757FF"/>
  </w:endnote>
  <w:endnote w:type="continuationSeparator" w:id="0">
    <w:p w14:paraId="47F3505C" w14:textId="77777777" w:rsidR="00B757FF" w:rsidRDefault="00B757FF" w:rsidP="00191F45">
      <w:r>
        <w:continuationSeparator/>
      </w:r>
    </w:p>
    <w:p w14:paraId="5C5EA639" w14:textId="77777777" w:rsidR="00B757FF" w:rsidRDefault="00B757FF"/>
    <w:p w14:paraId="361BB984" w14:textId="77777777" w:rsidR="00B757FF" w:rsidRDefault="00B757FF"/>
    <w:p w14:paraId="60A8CA81" w14:textId="77777777" w:rsidR="00B757FF" w:rsidRDefault="00B757FF"/>
  </w:endnote>
  <w:endnote w:type="continuationNotice" w:id="1">
    <w:p w14:paraId="74523B30" w14:textId="77777777" w:rsidR="00B757FF" w:rsidRDefault="00B757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C3BC" w14:textId="7EC0BF35" w:rsidR="00C12DC6" w:rsidRPr="004D333E" w:rsidRDefault="00C12DC6" w:rsidP="0023740C">
    <w:pPr>
      <w:pStyle w:val="Footer"/>
      <w:ind w:left="0" w:right="134"/>
    </w:pPr>
    <w:r w:rsidRPr="002810D3">
      <w:fldChar w:fldCharType="begin"/>
    </w:r>
    <w:r w:rsidRPr="002810D3">
      <w:instrText xml:space="preserve"> PAGE </w:instrText>
    </w:r>
    <w:r w:rsidRPr="002810D3">
      <w:fldChar w:fldCharType="separate"/>
    </w:r>
    <w:r>
      <w:rPr>
        <w:noProof/>
      </w:rPr>
      <w:t>20</w:t>
    </w:r>
    <w:r w:rsidRPr="002810D3">
      <w:fldChar w:fldCharType="end"/>
    </w:r>
    <w:r w:rsidRPr="002810D3">
      <w:tab/>
    </w:r>
    <w:r>
      <w:t xml:space="preserve">Entertainment Industry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498D" w14:textId="6B618BF5" w:rsidR="00C12DC6" w:rsidRPr="00630575" w:rsidRDefault="00C12DC6" w:rsidP="0023740C">
    <w:pPr>
      <w:tabs>
        <w:tab w:val="right" w:pos="10773"/>
      </w:tabs>
      <w:spacing w:before="480"/>
      <w:ind w:right="134"/>
      <w:rPr>
        <w:rFonts w:cs="Times New Roman"/>
        <w:sz w:val="18"/>
      </w:rPr>
    </w:pPr>
    <w:bookmarkStart w:id="6"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900691">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Pr>
        <w:rFonts w:cs="Times New Roman"/>
        <w:sz w:val="18"/>
      </w:rPr>
      <w:t>5</w:t>
    </w:r>
    <w:r w:rsidRPr="005427D3">
      <w:rPr>
        <w:rFonts w:cs="Times New Roman"/>
        <w:sz w:val="18"/>
      </w:rP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D440" w14:textId="77777777" w:rsidR="00C12DC6" w:rsidRDefault="00C12DC6" w:rsidP="0023740C">
    <w:pPr>
      <w:pStyle w:val="Logo"/>
      <w:tabs>
        <w:tab w:val="clear" w:pos="10199"/>
        <w:tab w:val="right" w:pos="9923"/>
      </w:tabs>
      <w:ind w:left="142" w:right="134"/>
    </w:pPr>
    <w:r w:rsidRPr="3E58A5EA">
      <w:rPr>
        <w:sz w:val="24"/>
        <w:szCs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82DC" w14:textId="77777777" w:rsidR="00B757FF" w:rsidRDefault="00B757FF" w:rsidP="00191F45">
      <w:r>
        <w:separator/>
      </w:r>
    </w:p>
    <w:p w14:paraId="16C6FB0E" w14:textId="77777777" w:rsidR="00B757FF" w:rsidRDefault="00B757FF"/>
    <w:p w14:paraId="6A9A0659" w14:textId="77777777" w:rsidR="00B757FF" w:rsidRDefault="00B757FF"/>
    <w:p w14:paraId="31F2825D" w14:textId="77777777" w:rsidR="00B757FF" w:rsidRDefault="00B757FF"/>
  </w:footnote>
  <w:footnote w:type="continuationSeparator" w:id="0">
    <w:p w14:paraId="2A54C29D" w14:textId="77777777" w:rsidR="00B757FF" w:rsidRDefault="00B757FF" w:rsidP="00191F45">
      <w:r>
        <w:continuationSeparator/>
      </w:r>
    </w:p>
    <w:p w14:paraId="10BAC466" w14:textId="77777777" w:rsidR="00B757FF" w:rsidRDefault="00B757FF"/>
    <w:p w14:paraId="680D3BD8" w14:textId="77777777" w:rsidR="00B757FF" w:rsidRDefault="00B757FF"/>
    <w:p w14:paraId="5EBDAF8C" w14:textId="77777777" w:rsidR="00B757FF" w:rsidRDefault="00B757FF"/>
  </w:footnote>
  <w:footnote w:type="continuationNotice" w:id="1">
    <w:p w14:paraId="7E74BCDF" w14:textId="77777777" w:rsidR="00B757FF" w:rsidRDefault="00B757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AE69" w14:textId="219B15A9" w:rsidR="00C12DC6" w:rsidRDefault="00C12DC6">
    <w:pPr>
      <w:pStyle w:val="Header"/>
    </w:pPr>
    <w:r>
      <w:t>Mandatory Focus Area: Lighting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A7F8" w14:textId="77777777" w:rsidR="00C12DC6" w:rsidRDefault="00C12DC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31D"/>
    <w:multiLevelType w:val="hybridMultilevel"/>
    <w:tmpl w:val="27542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C0797E"/>
    <w:multiLevelType w:val="multilevel"/>
    <w:tmpl w:val="5F4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70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42B15"/>
    <w:multiLevelType w:val="multilevel"/>
    <w:tmpl w:val="0A0E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60335"/>
    <w:multiLevelType w:val="hybridMultilevel"/>
    <w:tmpl w:val="50A08990"/>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F2C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7411C"/>
    <w:multiLevelType w:val="multilevel"/>
    <w:tmpl w:val="3E8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166F8"/>
    <w:multiLevelType w:val="multilevel"/>
    <w:tmpl w:val="24E2564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Mincho"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Mincho"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53912"/>
    <w:multiLevelType w:val="multilevel"/>
    <w:tmpl w:val="6C7AF7EC"/>
    <w:lvl w:ilvl="0">
      <w:start w:val="1"/>
      <w:numFmt w:val="bullet"/>
      <w:pStyle w:val="ListBullet"/>
      <w:lvlText w:val=""/>
      <w:lvlJc w:val="left"/>
      <w:pPr>
        <w:ind w:left="644" w:hanging="360"/>
      </w:pPr>
      <w:rPr>
        <w:rFonts w:ascii="Symbol" w:hAnsi="Symbol" w:hint="default"/>
        <w:sz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EE41E96"/>
    <w:multiLevelType w:val="hybridMultilevel"/>
    <w:tmpl w:val="1A9AC8FC"/>
    <w:lvl w:ilvl="0" w:tplc="04090003">
      <w:start w:val="1"/>
      <w:numFmt w:val="bullet"/>
      <w:lvlText w:val="o"/>
      <w:lvlJc w:val="left"/>
      <w:pPr>
        <w:ind w:left="1713" w:hanging="360"/>
      </w:pPr>
      <w:rPr>
        <w:rFonts w:ascii="Courier New" w:hAnsi="Courier New" w:cs="Cambria"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0B418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8" w15:restartNumberingAfterBreak="0">
    <w:nsid w:val="627029AD"/>
    <w:multiLevelType w:val="multilevel"/>
    <w:tmpl w:val="F962C2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1" w15:restartNumberingAfterBreak="0">
    <w:nsid w:val="66771F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4"/>
  </w:num>
  <w:num w:numId="3">
    <w:abstractNumId w:val="6"/>
  </w:num>
  <w:num w:numId="4">
    <w:abstractNumId w:val="17"/>
  </w:num>
  <w:num w:numId="5">
    <w:abstractNumId w:val="20"/>
  </w:num>
  <w:num w:numId="6">
    <w:abstractNumId w:val="5"/>
  </w:num>
  <w:num w:numId="7">
    <w:abstractNumId w:val="22"/>
  </w:num>
  <w:num w:numId="8">
    <w:abstractNumId w:val="12"/>
  </w:num>
  <w:num w:numId="9">
    <w:abstractNumId w:val="9"/>
  </w:num>
  <w:num w:numId="10">
    <w:abstractNumId w:val="13"/>
  </w:num>
  <w:num w:numId="11">
    <w:abstractNumId w:val="14"/>
  </w:num>
  <w:num w:numId="12">
    <w:abstractNumId w:val="7"/>
  </w:num>
  <w:num w:numId="13">
    <w:abstractNumId w:val="11"/>
  </w:num>
  <w:num w:numId="14">
    <w:abstractNumId w:val="15"/>
  </w:num>
  <w:num w:numId="15">
    <w:abstractNumId w:val="23"/>
  </w:num>
  <w:num w:numId="16">
    <w:abstractNumId w:val="18"/>
  </w:num>
  <w:num w:numId="17">
    <w:abstractNumId w:val="3"/>
  </w:num>
  <w:num w:numId="18">
    <w:abstractNumId w:val="10"/>
  </w:num>
  <w:num w:numId="19">
    <w:abstractNumId w:val="1"/>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8"/>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A7"/>
    <w:rsid w:val="0000031A"/>
    <w:rsid w:val="00001C08"/>
    <w:rsid w:val="00002BF1"/>
    <w:rsid w:val="00006220"/>
    <w:rsid w:val="00006CD7"/>
    <w:rsid w:val="000103FC"/>
    <w:rsid w:val="00010746"/>
    <w:rsid w:val="000143DF"/>
    <w:rsid w:val="00014CA4"/>
    <w:rsid w:val="000151F8"/>
    <w:rsid w:val="00015D43"/>
    <w:rsid w:val="00016801"/>
    <w:rsid w:val="000204BA"/>
    <w:rsid w:val="00021171"/>
    <w:rsid w:val="00021847"/>
    <w:rsid w:val="00023790"/>
    <w:rsid w:val="0002428F"/>
    <w:rsid w:val="00024602"/>
    <w:rsid w:val="000252CA"/>
    <w:rsid w:val="000252FF"/>
    <w:rsid w:val="000253AE"/>
    <w:rsid w:val="000259F5"/>
    <w:rsid w:val="00030452"/>
    <w:rsid w:val="00030EBC"/>
    <w:rsid w:val="00030FC8"/>
    <w:rsid w:val="00032299"/>
    <w:rsid w:val="0003282A"/>
    <w:rsid w:val="000331B6"/>
    <w:rsid w:val="0003369F"/>
    <w:rsid w:val="00033FB8"/>
    <w:rsid w:val="00034F5E"/>
    <w:rsid w:val="0003541F"/>
    <w:rsid w:val="00040BF3"/>
    <w:rsid w:val="000423E3"/>
    <w:rsid w:val="0004292D"/>
    <w:rsid w:val="00042C72"/>
    <w:rsid w:val="00042D30"/>
    <w:rsid w:val="00043FA0"/>
    <w:rsid w:val="00044C5D"/>
    <w:rsid w:val="00044D23"/>
    <w:rsid w:val="00046473"/>
    <w:rsid w:val="00047540"/>
    <w:rsid w:val="000507E6"/>
    <w:rsid w:val="0005163D"/>
    <w:rsid w:val="0005325D"/>
    <w:rsid w:val="000534F4"/>
    <w:rsid w:val="000535B7"/>
    <w:rsid w:val="00053726"/>
    <w:rsid w:val="00053DE1"/>
    <w:rsid w:val="000558B6"/>
    <w:rsid w:val="000562A7"/>
    <w:rsid w:val="000564F8"/>
    <w:rsid w:val="00057BC8"/>
    <w:rsid w:val="000604B9"/>
    <w:rsid w:val="00061232"/>
    <w:rsid w:val="000613C4"/>
    <w:rsid w:val="000620E8"/>
    <w:rsid w:val="00062708"/>
    <w:rsid w:val="00065A16"/>
    <w:rsid w:val="000704E3"/>
    <w:rsid w:val="0007176A"/>
    <w:rsid w:val="00071D06"/>
    <w:rsid w:val="0007214A"/>
    <w:rsid w:val="00072B6E"/>
    <w:rsid w:val="00072DFB"/>
    <w:rsid w:val="00073689"/>
    <w:rsid w:val="00073863"/>
    <w:rsid w:val="00073D5C"/>
    <w:rsid w:val="00075444"/>
    <w:rsid w:val="00075B4E"/>
    <w:rsid w:val="00076961"/>
    <w:rsid w:val="00077A7C"/>
    <w:rsid w:val="00082E53"/>
    <w:rsid w:val="000844F9"/>
    <w:rsid w:val="00084830"/>
    <w:rsid w:val="0008606A"/>
    <w:rsid w:val="00086656"/>
    <w:rsid w:val="00086D87"/>
    <w:rsid w:val="000872D6"/>
    <w:rsid w:val="0009028C"/>
    <w:rsid w:val="00090628"/>
    <w:rsid w:val="0009452F"/>
    <w:rsid w:val="00096701"/>
    <w:rsid w:val="000A0C05"/>
    <w:rsid w:val="000A33D4"/>
    <w:rsid w:val="000A3CFE"/>
    <w:rsid w:val="000A41E7"/>
    <w:rsid w:val="000A451E"/>
    <w:rsid w:val="000A796C"/>
    <w:rsid w:val="000A7A61"/>
    <w:rsid w:val="000A7CB9"/>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8D3"/>
    <w:rsid w:val="000D2C3A"/>
    <w:rsid w:val="000D48A8"/>
    <w:rsid w:val="000D4B5A"/>
    <w:rsid w:val="000D55B1"/>
    <w:rsid w:val="000D64D8"/>
    <w:rsid w:val="000E12B6"/>
    <w:rsid w:val="000E3C1C"/>
    <w:rsid w:val="000E41B7"/>
    <w:rsid w:val="000E5D3C"/>
    <w:rsid w:val="000E6693"/>
    <w:rsid w:val="000E6BA0"/>
    <w:rsid w:val="000F174A"/>
    <w:rsid w:val="000F6FA5"/>
    <w:rsid w:val="000F7960"/>
    <w:rsid w:val="000F7BA7"/>
    <w:rsid w:val="00100B59"/>
    <w:rsid w:val="00100DC5"/>
    <w:rsid w:val="00100E27"/>
    <w:rsid w:val="00100E5A"/>
    <w:rsid w:val="00101135"/>
    <w:rsid w:val="0010259B"/>
    <w:rsid w:val="00103D80"/>
    <w:rsid w:val="00104A05"/>
    <w:rsid w:val="0010587A"/>
    <w:rsid w:val="00106009"/>
    <w:rsid w:val="001061F9"/>
    <w:rsid w:val="001068B3"/>
    <w:rsid w:val="00106A3B"/>
    <w:rsid w:val="001113CC"/>
    <w:rsid w:val="00113763"/>
    <w:rsid w:val="00114B7D"/>
    <w:rsid w:val="001177C4"/>
    <w:rsid w:val="00117B7D"/>
    <w:rsid w:val="00117FF3"/>
    <w:rsid w:val="0012093E"/>
    <w:rsid w:val="00125C6C"/>
    <w:rsid w:val="00126E96"/>
    <w:rsid w:val="00127648"/>
    <w:rsid w:val="0013032B"/>
    <w:rsid w:val="001305EA"/>
    <w:rsid w:val="001328FA"/>
    <w:rsid w:val="0013419A"/>
    <w:rsid w:val="00134700"/>
    <w:rsid w:val="00134E23"/>
    <w:rsid w:val="00135E80"/>
    <w:rsid w:val="00140753"/>
    <w:rsid w:val="00140BE5"/>
    <w:rsid w:val="0014239C"/>
    <w:rsid w:val="00143921"/>
    <w:rsid w:val="00143D93"/>
    <w:rsid w:val="00146F04"/>
    <w:rsid w:val="00150EBC"/>
    <w:rsid w:val="001520B0"/>
    <w:rsid w:val="0015446A"/>
    <w:rsid w:val="0015487C"/>
    <w:rsid w:val="00155144"/>
    <w:rsid w:val="0015712E"/>
    <w:rsid w:val="00162ACD"/>
    <w:rsid w:val="00162C3A"/>
    <w:rsid w:val="00165FF0"/>
    <w:rsid w:val="00166E7E"/>
    <w:rsid w:val="0017075C"/>
    <w:rsid w:val="00170CB5"/>
    <w:rsid w:val="00171601"/>
    <w:rsid w:val="001733B0"/>
    <w:rsid w:val="00174183"/>
    <w:rsid w:val="00176C65"/>
    <w:rsid w:val="00180A15"/>
    <w:rsid w:val="001810F4"/>
    <w:rsid w:val="00181128"/>
    <w:rsid w:val="0018179E"/>
    <w:rsid w:val="00181E34"/>
    <w:rsid w:val="00182B46"/>
    <w:rsid w:val="001839C3"/>
    <w:rsid w:val="00183B80"/>
    <w:rsid w:val="00183DB2"/>
    <w:rsid w:val="00183E9C"/>
    <w:rsid w:val="001841F1"/>
    <w:rsid w:val="0018571A"/>
    <w:rsid w:val="001859B6"/>
    <w:rsid w:val="00187FFC"/>
    <w:rsid w:val="00190015"/>
    <w:rsid w:val="00191D2F"/>
    <w:rsid w:val="00191F45"/>
    <w:rsid w:val="00193503"/>
    <w:rsid w:val="001939CA"/>
    <w:rsid w:val="00193B82"/>
    <w:rsid w:val="0019600C"/>
    <w:rsid w:val="00196CF1"/>
    <w:rsid w:val="00197464"/>
    <w:rsid w:val="00197B41"/>
    <w:rsid w:val="001A03EA"/>
    <w:rsid w:val="001A3627"/>
    <w:rsid w:val="001B3065"/>
    <w:rsid w:val="001B33C0"/>
    <w:rsid w:val="001B4A46"/>
    <w:rsid w:val="001B5E34"/>
    <w:rsid w:val="001C032F"/>
    <w:rsid w:val="001C0797"/>
    <w:rsid w:val="001C2997"/>
    <w:rsid w:val="001C4DB7"/>
    <w:rsid w:val="001C6C9B"/>
    <w:rsid w:val="001D10B2"/>
    <w:rsid w:val="001D3092"/>
    <w:rsid w:val="001D4CD1"/>
    <w:rsid w:val="001D4E20"/>
    <w:rsid w:val="001D66C2"/>
    <w:rsid w:val="001E0FFC"/>
    <w:rsid w:val="001E1F93"/>
    <w:rsid w:val="001E24CF"/>
    <w:rsid w:val="001E3097"/>
    <w:rsid w:val="001E3892"/>
    <w:rsid w:val="001E44C9"/>
    <w:rsid w:val="001E4B06"/>
    <w:rsid w:val="001E4CD9"/>
    <w:rsid w:val="001E5F98"/>
    <w:rsid w:val="001F01F4"/>
    <w:rsid w:val="001F028C"/>
    <w:rsid w:val="001F0F26"/>
    <w:rsid w:val="001F2232"/>
    <w:rsid w:val="001F5674"/>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8AA"/>
    <w:rsid w:val="002136B3"/>
    <w:rsid w:val="00216957"/>
    <w:rsid w:val="0021700D"/>
    <w:rsid w:val="00217731"/>
    <w:rsid w:val="00217AE6"/>
    <w:rsid w:val="00220648"/>
    <w:rsid w:val="00221777"/>
    <w:rsid w:val="00221998"/>
    <w:rsid w:val="00221E1A"/>
    <w:rsid w:val="002228E3"/>
    <w:rsid w:val="00224261"/>
    <w:rsid w:val="00224B16"/>
    <w:rsid w:val="00224D61"/>
    <w:rsid w:val="002265BD"/>
    <w:rsid w:val="002270CC"/>
    <w:rsid w:val="00227421"/>
    <w:rsid w:val="00227894"/>
    <w:rsid w:val="0022791F"/>
    <w:rsid w:val="00231E53"/>
    <w:rsid w:val="00233989"/>
    <w:rsid w:val="00234830"/>
    <w:rsid w:val="00235E55"/>
    <w:rsid w:val="002368C7"/>
    <w:rsid w:val="0023726F"/>
    <w:rsid w:val="0023740C"/>
    <w:rsid w:val="0024041A"/>
    <w:rsid w:val="002410C8"/>
    <w:rsid w:val="00241C93"/>
    <w:rsid w:val="0024214A"/>
    <w:rsid w:val="00243EA8"/>
    <w:rsid w:val="002441F2"/>
    <w:rsid w:val="0024438F"/>
    <w:rsid w:val="002447C2"/>
    <w:rsid w:val="002458D0"/>
    <w:rsid w:val="002459F2"/>
    <w:rsid w:val="00245EC0"/>
    <w:rsid w:val="002462B7"/>
    <w:rsid w:val="00247FF0"/>
    <w:rsid w:val="00250C2E"/>
    <w:rsid w:val="00250F4A"/>
    <w:rsid w:val="00251349"/>
    <w:rsid w:val="00251CFF"/>
    <w:rsid w:val="00253532"/>
    <w:rsid w:val="002540D3"/>
    <w:rsid w:val="00254B2A"/>
    <w:rsid w:val="00254FEC"/>
    <w:rsid w:val="002551A9"/>
    <w:rsid w:val="002556DB"/>
    <w:rsid w:val="00256D4F"/>
    <w:rsid w:val="0026020E"/>
    <w:rsid w:val="00260EE8"/>
    <w:rsid w:val="00260F28"/>
    <w:rsid w:val="0026131D"/>
    <w:rsid w:val="00263542"/>
    <w:rsid w:val="00265D1A"/>
    <w:rsid w:val="00266738"/>
    <w:rsid w:val="00266D0C"/>
    <w:rsid w:val="00273F94"/>
    <w:rsid w:val="0027461E"/>
    <w:rsid w:val="00274A75"/>
    <w:rsid w:val="002760B7"/>
    <w:rsid w:val="002810D3"/>
    <w:rsid w:val="0028262E"/>
    <w:rsid w:val="002847AE"/>
    <w:rsid w:val="002870F2"/>
    <w:rsid w:val="00287650"/>
    <w:rsid w:val="0029008E"/>
    <w:rsid w:val="00290154"/>
    <w:rsid w:val="0029223F"/>
    <w:rsid w:val="00294F88"/>
    <w:rsid w:val="00294FCC"/>
    <w:rsid w:val="00295516"/>
    <w:rsid w:val="002A0F46"/>
    <w:rsid w:val="002A10A1"/>
    <w:rsid w:val="002A1977"/>
    <w:rsid w:val="002A3161"/>
    <w:rsid w:val="002A3410"/>
    <w:rsid w:val="002A3F82"/>
    <w:rsid w:val="002A44D1"/>
    <w:rsid w:val="002A4631"/>
    <w:rsid w:val="002A5BA6"/>
    <w:rsid w:val="002A67F6"/>
    <w:rsid w:val="002A6A39"/>
    <w:rsid w:val="002A6EA6"/>
    <w:rsid w:val="002B108B"/>
    <w:rsid w:val="002B12DE"/>
    <w:rsid w:val="002B181D"/>
    <w:rsid w:val="002B270D"/>
    <w:rsid w:val="002B324D"/>
    <w:rsid w:val="002B3375"/>
    <w:rsid w:val="002B4745"/>
    <w:rsid w:val="002B480D"/>
    <w:rsid w:val="002B4845"/>
    <w:rsid w:val="002B4AC3"/>
    <w:rsid w:val="002B5E33"/>
    <w:rsid w:val="002B7744"/>
    <w:rsid w:val="002C05AC"/>
    <w:rsid w:val="002C295B"/>
    <w:rsid w:val="002C3953"/>
    <w:rsid w:val="002C56A0"/>
    <w:rsid w:val="002C7496"/>
    <w:rsid w:val="002D12FF"/>
    <w:rsid w:val="002D21A5"/>
    <w:rsid w:val="002D4413"/>
    <w:rsid w:val="002D4AA6"/>
    <w:rsid w:val="002D7247"/>
    <w:rsid w:val="002D75D1"/>
    <w:rsid w:val="002D76EA"/>
    <w:rsid w:val="002E06AB"/>
    <w:rsid w:val="002E23E3"/>
    <w:rsid w:val="002E26F3"/>
    <w:rsid w:val="002E34CB"/>
    <w:rsid w:val="002E4059"/>
    <w:rsid w:val="002E4D5B"/>
    <w:rsid w:val="002E5474"/>
    <w:rsid w:val="002E5699"/>
    <w:rsid w:val="002E5832"/>
    <w:rsid w:val="002E633F"/>
    <w:rsid w:val="002E6BF8"/>
    <w:rsid w:val="002F0BF7"/>
    <w:rsid w:val="002F0D60"/>
    <w:rsid w:val="002F104E"/>
    <w:rsid w:val="002F19D8"/>
    <w:rsid w:val="002F1BD9"/>
    <w:rsid w:val="002F3519"/>
    <w:rsid w:val="002F3A6D"/>
    <w:rsid w:val="002F5871"/>
    <w:rsid w:val="002F749C"/>
    <w:rsid w:val="003004B8"/>
    <w:rsid w:val="00301916"/>
    <w:rsid w:val="00303813"/>
    <w:rsid w:val="00310348"/>
    <w:rsid w:val="00310EE6"/>
    <w:rsid w:val="00311628"/>
    <w:rsid w:val="00311E73"/>
    <w:rsid w:val="0031221D"/>
    <w:rsid w:val="003123F7"/>
    <w:rsid w:val="00314A01"/>
    <w:rsid w:val="00314B22"/>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403E"/>
    <w:rsid w:val="00324329"/>
    <w:rsid w:val="00324D73"/>
    <w:rsid w:val="00325B7B"/>
    <w:rsid w:val="003311BE"/>
    <w:rsid w:val="0033147A"/>
    <w:rsid w:val="0033193C"/>
    <w:rsid w:val="00332B30"/>
    <w:rsid w:val="00334E19"/>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D8D"/>
    <w:rsid w:val="00360C67"/>
    <w:rsid w:val="00360E65"/>
    <w:rsid w:val="0036242B"/>
    <w:rsid w:val="0036277A"/>
    <w:rsid w:val="00362DCB"/>
    <w:rsid w:val="00363061"/>
    <w:rsid w:val="0036308C"/>
    <w:rsid w:val="00363E8F"/>
    <w:rsid w:val="00365118"/>
    <w:rsid w:val="00366467"/>
    <w:rsid w:val="00367331"/>
    <w:rsid w:val="0037033B"/>
    <w:rsid w:val="00370563"/>
    <w:rsid w:val="0037089A"/>
    <w:rsid w:val="0037131A"/>
    <w:rsid w:val="003713D2"/>
    <w:rsid w:val="00371AF4"/>
    <w:rsid w:val="00372A4F"/>
    <w:rsid w:val="00372B9F"/>
    <w:rsid w:val="00373265"/>
    <w:rsid w:val="0037384B"/>
    <w:rsid w:val="00373892"/>
    <w:rsid w:val="003743CE"/>
    <w:rsid w:val="003747FE"/>
    <w:rsid w:val="003807AF"/>
    <w:rsid w:val="00380856"/>
    <w:rsid w:val="00380E60"/>
    <w:rsid w:val="00380EAE"/>
    <w:rsid w:val="00382A6F"/>
    <w:rsid w:val="00382C57"/>
    <w:rsid w:val="00383B5F"/>
    <w:rsid w:val="00384483"/>
    <w:rsid w:val="0038499A"/>
    <w:rsid w:val="00384F53"/>
    <w:rsid w:val="00385AF2"/>
    <w:rsid w:val="00386D58"/>
    <w:rsid w:val="00387053"/>
    <w:rsid w:val="003912D1"/>
    <w:rsid w:val="00393B8E"/>
    <w:rsid w:val="00395451"/>
    <w:rsid w:val="00395716"/>
    <w:rsid w:val="00396B0E"/>
    <w:rsid w:val="003975D2"/>
    <w:rsid w:val="0039766F"/>
    <w:rsid w:val="003A01C8"/>
    <w:rsid w:val="003A1238"/>
    <w:rsid w:val="003A141C"/>
    <w:rsid w:val="003A1937"/>
    <w:rsid w:val="003A42D0"/>
    <w:rsid w:val="003A43B0"/>
    <w:rsid w:val="003A4F65"/>
    <w:rsid w:val="003A58E9"/>
    <w:rsid w:val="003A5964"/>
    <w:rsid w:val="003A5E30"/>
    <w:rsid w:val="003A6344"/>
    <w:rsid w:val="003A6624"/>
    <w:rsid w:val="003A695D"/>
    <w:rsid w:val="003A6A25"/>
    <w:rsid w:val="003A6F6B"/>
    <w:rsid w:val="003B225F"/>
    <w:rsid w:val="003B312E"/>
    <w:rsid w:val="003B3CB0"/>
    <w:rsid w:val="003B72A8"/>
    <w:rsid w:val="003B7BBB"/>
    <w:rsid w:val="003C0FB3"/>
    <w:rsid w:val="003C3990"/>
    <w:rsid w:val="003C434B"/>
    <w:rsid w:val="003C489D"/>
    <w:rsid w:val="003C54B8"/>
    <w:rsid w:val="003C687F"/>
    <w:rsid w:val="003C6FD4"/>
    <w:rsid w:val="003C723C"/>
    <w:rsid w:val="003D0F7F"/>
    <w:rsid w:val="003D22E3"/>
    <w:rsid w:val="003D3CF0"/>
    <w:rsid w:val="003D53BF"/>
    <w:rsid w:val="003D630F"/>
    <w:rsid w:val="003D6797"/>
    <w:rsid w:val="003D779D"/>
    <w:rsid w:val="003D7846"/>
    <w:rsid w:val="003D78A2"/>
    <w:rsid w:val="003E03FD"/>
    <w:rsid w:val="003E0D3D"/>
    <w:rsid w:val="003E15EE"/>
    <w:rsid w:val="003E209F"/>
    <w:rsid w:val="003E29E5"/>
    <w:rsid w:val="003E6AE0"/>
    <w:rsid w:val="003F0971"/>
    <w:rsid w:val="003F28DA"/>
    <w:rsid w:val="003F2C2F"/>
    <w:rsid w:val="003F35B8"/>
    <w:rsid w:val="003F3F97"/>
    <w:rsid w:val="003F42CF"/>
    <w:rsid w:val="003F4EA0"/>
    <w:rsid w:val="003F69BE"/>
    <w:rsid w:val="003F7B7C"/>
    <w:rsid w:val="003F7D20"/>
    <w:rsid w:val="00400EB0"/>
    <w:rsid w:val="004013F6"/>
    <w:rsid w:val="004033AD"/>
    <w:rsid w:val="00405801"/>
    <w:rsid w:val="0040583C"/>
    <w:rsid w:val="00407474"/>
    <w:rsid w:val="00407844"/>
    <w:rsid w:val="00407ED4"/>
    <w:rsid w:val="004128F0"/>
    <w:rsid w:val="00413C36"/>
    <w:rsid w:val="00414D5B"/>
    <w:rsid w:val="004163AD"/>
    <w:rsid w:val="0041645A"/>
    <w:rsid w:val="0041788A"/>
    <w:rsid w:val="00417BB8"/>
    <w:rsid w:val="00420300"/>
    <w:rsid w:val="00421CC4"/>
    <w:rsid w:val="0042354D"/>
    <w:rsid w:val="00425800"/>
    <w:rsid w:val="004259A6"/>
    <w:rsid w:val="00425CCF"/>
    <w:rsid w:val="00427343"/>
    <w:rsid w:val="004305D7"/>
    <w:rsid w:val="00430D80"/>
    <w:rsid w:val="004317B5"/>
    <w:rsid w:val="00431E3D"/>
    <w:rsid w:val="00435259"/>
    <w:rsid w:val="00435E0D"/>
    <w:rsid w:val="004367F0"/>
    <w:rsid w:val="00436B23"/>
    <w:rsid w:val="00436E88"/>
    <w:rsid w:val="00440977"/>
    <w:rsid w:val="0044175B"/>
    <w:rsid w:val="00441C29"/>
    <w:rsid w:val="00441C88"/>
    <w:rsid w:val="00442026"/>
    <w:rsid w:val="00442448"/>
    <w:rsid w:val="00442C1A"/>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1430"/>
    <w:rsid w:val="00461D04"/>
    <w:rsid w:val="00463BFC"/>
    <w:rsid w:val="004657D6"/>
    <w:rsid w:val="004728AA"/>
    <w:rsid w:val="00473346"/>
    <w:rsid w:val="00475AD9"/>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3120"/>
    <w:rsid w:val="004949C7"/>
    <w:rsid w:val="00494FDC"/>
    <w:rsid w:val="00495F83"/>
    <w:rsid w:val="00496993"/>
    <w:rsid w:val="004A0489"/>
    <w:rsid w:val="004A0DA5"/>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067"/>
    <w:rsid w:val="004C098E"/>
    <w:rsid w:val="004C1A98"/>
    <w:rsid w:val="004C201F"/>
    <w:rsid w:val="004C20CF"/>
    <w:rsid w:val="004C299C"/>
    <w:rsid w:val="004C2E2E"/>
    <w:rsid w:val="004C4D54"/>
    <w:rsid w:val="004C5E1F"/>
    <w:rsid w:val="004C7023"/>
    <w:rsid w:val="004C7513"/>
    <w:rsid w:val="004D02AC"/>
    <w:rsid w:val="004D0383"/>
    <w:rsid w:val="004D1F3F"/>
    <w:rsid w:val="004D225C"/>
    <w:rsid w:val="004D333E"/>
    <w:rsid w:val="004D3A72"/>
    <w:rsid w:val="004D3EE2"/>
    <w:rsid w:val="004D5BBA"/>
    <w:rsid w:val="004D5E10"/>
    <w:rsid w:val="004D6540"/>
    <w:rsid w:val="004D6837"/>
    <w:rsid w:val="004D799F"/>
    <w:rsid w:val="004E1C2A"/>
    <w:rsid w:val="004E2ACB"/>
    <w:rsid w:val="004E38B0"/>
    <w:rsid w:val="004E3C28"/>
    <w:rsid w:val="004E4332"/>
    <w:rsid w:val="004E4E0B"/>
    <w:rsid w:val="004E51BF"/>
    <w:rsid w:val="004E591A"/>
    <w:rsid w:val="004E6856"/>
    <w:rsid w:val="004E6FB4"/>
    <w:rsid w:val="004F0977"/>
    <w:rsid w:val="004F1408"/>
    <w:rsid w:val="004F3D26"/>
    <w:rsid w:val="004F4E1D"/>
    <w:rsid w:val="004F57A3"/>
    <w:rsid w:val="004F6257"/>
    <w:rsid w:val="004F6A25"/>
    <w:rsid w:val="004F6AB0"/>
    <w:rsid w:val="004F6B4D"/>
    <w:rsid w:val="004F6F40"/>
    <w:rsid w:val="005000BD"/>
    <w:rsid w:val="005000DD"/>
    <w:rsid w:val="00503948"/>
    <w:rsid w:val="00503B09"/>
    <w:rsid w:val="00504F5C"/>
    <w:rsid w:val="00505262"/>
    <w:rsid w:val="00505655"/>
    <w:rsid w:val="0050597B"/>
    <w:rsid w:val="00506DF8"/>
    <w:rsid w:val="00507451"/>
    <w:rsid w:val="00507D5F"/>
    <w:rsid w:val="00511F4D"/>
    <w:rsid w:val="00514206"/>
    <w:rsid w:val="00514D6B"/>
    <w:rsid w:val="0051574E"/>
    <w:rsid w:val="0051725F"/>
    <w:rsid w:val="00517593"/>
    <w:rsid w:val="00520095"/>
    <w:rsid w:val="00520645"/>
    <w:rsid w:val="0052168D"/>
    <w:rsid w:val="0052396A"/>
    <w:rsid w:val="00525319"/>
    <w:rsid w:val="00525554"/>
    <w:rsid w:val="0052782C"/>
    <w:rsid w:val="00527A41"/>
    <w:rsid w:val="00530E46"/>
    <w:rsid w:val="005324EF"/>
    <w:rsid w:val="0053267D"/>
    <w:rsid w:val="0053286B"/>
    <w:rsid w:val="005331EE"/>
    <w:rsid w:val="00536369"/>
    <w:rsid w:val="00537FF8"/>
    <w:rsid w:val="005400FF"/>
    <w:rsid w:val="00540362"/>
    <w:rsid w:val="005409E1"/>
    <w:rsid w:val="00540E99"/>
    <w:rsid w:val="00541130"/>
    <w:rsid w:val="00546A8B"/>
    <w:rsid w:val="00546D5E"/>
    <w:rsid w:val="00546F02"/>
    <w:rsid w:val="0054770B"/>
    <w:rsid w:val="00551073"/>
    <w:rsid w:val="00551DA4"/>
    <w:rsid w:val="0055213A"/>
    <w:rsid w:val="005542A5"/>
    <w:rsid w:val="00554956"/>
    <w:rsid w:val="00556689"/>
    <w:rsid w:val="00556AE6"/>
    <w:rsid w:val="00556B5F"/>
    <w:rsid w:val="00557BE6"/>
    <w:rsid w:val="005600BC"/>
    <w:rsid w:val="00563104"/>
    <w:rsid w:val="005646C1"/>
    <w:rsid w:val="005646CC"/>
    <w:rsid w:val="005652E4"/>
    <w:rsid w:val="00565730"/>
    <w:rsid w:val="00566671"/>
    <w:rsid w:val="0056678C"/>
    <w:rsid w:val="00567B22"/>
    <w:rsid w:val="00570983"/>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05B"/>
    <w:rsid w:val="0058713B"/>
    <w:rsid w:val="005876D2"/>
    <w:rsid w:val="0059056C"/>
    <w:rsid w:val="0059130B"/>
    <w:rsid w:val="00591B61"/>
    <w:rsid w:val="00594054"/>
    <w:rsid w:val="00596689"/>
    <w:rsid w:val="00597402"/>
    <w:rsid w:val="0059797E"/>
    <w:rsid w:val="005A1181"/>
    <w:rsid w:val="005A16FB"/>
    <w:rsid w:val="005A1A68"/>
    <w:rsid w:val="005A2A5A"/>
    <w:rsid w:val="005A3076"/>
    <w:rsid w:val="005A39FC"/>
    <w:rsid w:val="005A3B66"/>
    <w:rsid w:val="005A42E3"/>
    <w:rsid w:val="005A5F04"/>
    <w:rsid w:val="005A6DC2"/>
    <w:rsid w:val="005A6E7B"/>
    <w:rsid w:val="005B0870"/>
    <w:rsid w:val="005B1762"/>
    <w:rsid w:val="005B4B88"/>
    <w:rsid w:val="005B547F"/>
    <w:rsid w:val="005B5605"/>
    <w:rsid w:val="005B5D60"/>
    <w:rsid w:val="005B5E31"/>
    <w:rsid w:val="005B64AE"/>
    <w:rsid w:val="005B6E3D"/>
    <w:rsid w:val="005B7298"/>
    <w:rsid w:val="005C1BFC"/>
    <w:rsid w:val="005C7B55"/>
    <w:rsid w:val="005D0175"/>
    <w:rsid w:val="005D1CC4"/>
    <w:rsid w:val="005D2D62"/>
    <w:rsid w:val="005D5A78"/>
    <w:rsid w:val="005D5DB0"/>
    <w:rsid w:val="005D759B"/>
    <w:rsid w:val="005E065B"/>
    <w:rsid w:val="005E0B43"/>
    <w:rsid w:val="005E4527"/>
    <w:rsid w:val="005E4742"/>
    <w:rsid w:val="005E6829"/>
    <w:rsid w:val="005F10D4"/>
    <w:rsid w:val="005F26E8"/>
    <w:rsid w:val="005F275A"/>
    <w:rsid w:val="005F2E08"/>
    <w:rsid w:val="005F4607"/>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598"/>
    <w:rsid w:val="00620917"/>
    <w:rsid w:val="0062163D"/>
    <w:rsid w:val="00623A9E"/>
    <w:rsid w:val="00624924"/>
    <w:rsid w:val="00624A20"/>
    <w:rsid w:val="00624C9B"/>
    <w:rsid w:val="006261E5"/>
    <w:rsid w:val="006266EF"/>
    <w:rsid w:val="00630575"/>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4306"/>
    <w:rsid w:val="00644D4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33B"/>
    <w:rsid w:val="0066665B"/>
    <w:rsid w:val="00670EE3"/>
    <w:rsid w:val="0067331F"/>
    <w:rsid w:val="006742E8"/>
    <w:rsid w:val="0067482E"/>
    <w:rsid w:val="00675260"/>
    <w:rsid w:val="00677DDB"/>
    <w:rsid w:val="00677EF0"/>
    <w:rsid w:val="00677FA4"/>
    <w:rsid w:val="00680013"/>
    <w:rsid w:val="00681415"/>
    <w:rsid w:val="006814BF"/>
    <w:rsid w:val="00681F32"/>
    <w:rsid w:val="006823F7"/>
    <w:rsid w:val="00682D3F"/>
    <w:rsid w:val="00683AEC"/>
    <w:rsid w:val="006841E7"/>
    <w:rsid w:val="00684672"/>
    <w:rsid w:val="0068481E"/>
    <w:rsid w:val="00685F5C"/>
    <w:rsid w:val="0068666F"/>
    <w:rsid w:val="0068780A"/>
    <w:rsid w:val="00690267"/>
    <w:rsid w:val="006906E7"/>
    <w:rsid w:val="00692FB9"/>
    <w:rsid w:val="006954D4"/>
    <w:rsid w:val="006957A2"/>
    <w:rsid w:val="0069598B"/>
    <w:rsid w:val="00695AF0"/>
    <w:rsid w:val="0069797A"/>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03C"/>
    <w:rsid w:val="006B73E5"/>
    <w:rsid w:val="006C00A3"/>
    <w:rsid w:val="006C7480"/>
    <w:rsid w:val="006C7AB5"/>
    <w:rsid w:val="006D00AE"/>
    <w:rsid w:val="006D062E"/>
    <w:rsid w:val="006D0817"/>
    <w:rsid w:val="006D0996"/>
    <w:rsid w:val="006D2405"/>
    <w:rsid w:val="006D3A0E"/>
    <w:rsid w:val="006D4A39"/>
    <w:rsid w:val="006D4C05"/>
    <w:rsid w:val="006D53A4"/>
    <w:rsid w:val="006D6748"/>
    <w:rsid w:val="006E08A7"/>
    <w:rsid w:val="006E08C4"/>
    <w:rsid w:val="006E091B"/>
    <w:rsid w:val="006E2552"/>
    <w:rsid w:val="006E2958"/>
    <w:rsid w:val="006E42C8"/>
    <w:rsid w:val="006E4800"/>
    <w:rsid w:val="006E560F"/>
    <w:rsid w:val="006E5B90"/>
    <w:rsid w:val="006E60D3"/>
    <w:rsid w:val="006E79B6"/>
    <w:rsid w:val="006F054E"/>
    <w:rsid w:val="006F15AA"/>
    <w:rsid w:val="006F15D8"/>
    <w:rsid w:val="006F1B19"/>
    <w:rsid w:val="006F3613"/>
    <w:rsid w:val="006F3839"/>
    <w:rsid w:val="006F4503"/>
    <w:rsid w:val="006F7BCA"/>
    <w:rsid w:val="00701DAC"/>
    <w:rsid w:val="00704694"/>
    <w:rsid w:val="007058CD"/>
    <w:rsid w:val="00705D75"/>
    <w:rsid w:val="0070723B"/>
    <w:rsid w:val="00711A97"/>
    <w:rsid w:val="00712DA7"/>
    <w:rsid w:val="00714956"/>
    <w:rsid w:val="00715F89"/>
    <w:rsid w:val="00716FB7"/>
    <w:rsid w:val="00717525"/>
    <w:rsid w:val="00717C66"/>
    <w:rsid w:val="0072144B"/>
    <w:rsid w:val="00722D6B"/>
    <w:rsid w:val="00723420"/>
    <w:rsid w:val="00723956"/>
    <w:rsid w:val="00724203"/>
    <w:rsid w:val="00725C3B"/>
    <w:rsid w:val="00725D14"/>
    <w:rsid w:val="007261E4"/>
    <w:rsid w:val="007266FB"/>
    <w:rsid w:val="00726B10"/>
    <w:rsid w:val="0073212B"/>
    <w:rsid w:val="00733D6A"/>
    <w:rsid w:val="00734065"/>
    <w:rsid w:val="00734894"/>
    <w:rsid w:val="00735327"/>
    <w:rsid w:val="00735451"/>
    <w:rsid w:val="00740573"/>
    <w:rsid w:val="00741479"/>
    <w:rsid w:val="007414DA"/>
    <w:rsid w:val="00741A65"/>
    <w:rsid w:val="007448D2"/>
    <w:rsid w:val="00744A73"/>
    <w:rsid w:val="00744DB8"/>
    <w:rsid w:val="00745C28"/>
    <w:rsid w:val="007460FF"/>
    <w:rsid w:val="007474D4"/>
    <w:rsid w:val="0075322D"/>
    <w:rsid w:val="00753D56"/>
    <w:rsid w:val="007559C4"/>
    <w:rsid w:val="007564AE"/>
    <w:rsid w:val="00757591"/>
    <w:rsid w:val="00757633"/>
    <w:rsid w:val="00757A59"/>
    <w:rsid w:val="00757DD5"/>
    <w:rsid w:val="007608B9"/>
    <w:rsid w:val="00760CA7"/>
    <w:rsid w:val="007617A7"/>
    <w:rsid w:val="00762125"/>
    <w:rsid w:val="00762529"/>
    <w:rsid w:val="007635C3"/>
    <w:rsid w:val="00764CF6"/>
    <w:rsid w:val="00765E06"/>
    <w:rsid w:val="00765F79"/>
    <w:rsid w:val="00766CF9"/>
    <w:rsid w:val="007706FF"/>
    <w:rsid w:val="00770891"/>
    <w:rsid w:val="00770C61"/>
    <w:rsid w:val="00772BA3"/>
    <w:rsid w:val="007763FE"/>
    <w:rsid w:val="00776998"/>
    <w:rsid w:val="00777008"/>
    <w:rsid w:val="007776A2"/>
    <w:rsid w:val="00777849"/>
    <w:rsid w:val="00780A99"/>
    <w:rsid w:val="00781C4F"/>
    <w:rsid w:val="00782487"/>
    <w:rsid w:val="00782A2E"/>
    <w:rsid w:val="00782B11"/>
    <w:rsid w:val="007836C0"/>
    <w:rsid w:val="0078667E"/>
    <w:rsid w:val="007919DC"/>
    <w:rsid w:val="00791B72"/>
    <w:rsid w:val="00791C7F"/>
    <w:rsid w:val="007926B5"/>
    <w:rsid w:val="00792CAF"/>
    <w:rsid w:val="00796888"/>
    <w:rsid w:val="00797F2A"/>
    <w:rsid w:val="00797F79"/>
    <w:rsid w:val="007A1326"/>
    <w:rsid w:val="007A2B7B"/>
    <w:rsid w:val="007A3356"/>
    <w:rsid w:val="007A36F3"/>
    <w:rsid w:val="007A4CEF"/>
    <w:rsid w:val="007A55A8"/>
    <w:rsid w:val="007B24C4"/>
    <w:rsid w:val="007B47C7"/>
    <w:rsid w:val="007B50E4"/>
    <w:rsid w:val="007B5236"/>
    <w:rsid w:val="007B5276"/>
    <w:rsid w:val="007B6B2F"/>
    <w:rsid w:val="007C057B"/>
    <w:rsid w:val="007C11B4"/>
    <w:rsid w:val="007C1661"/>
    <w:rsid w:val="007C1A9E"/>
    <w:rsid w:val="007C6E38"/>
    <w:rsid w:val="007D212E"/>
    <w:rsid w:val="007D458F"/>
    <w:rsid w:val="007D5655"/>
    <w:rsid w:val="007D5A52"/>
    <w:rsid w:val="007D7CF5"/>
    <w:rsid w:val="007D7E58"/>
    <w:rsid w:val="007E3E09"/>
    <w:rsid w:val="007E41AD"/>
    <w:rsid w:val="007E4CA7"/>
    <w:rsid w:val="007E54F0"/>
    <w:rsid w:val="007E5E9E"/>
    <w:rsid w:val="007F1493"/>
    <w:rsid w:val="007F15BC"/>
    <w:rsid w:val="007F3524"/>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838"/>
    <w:rsid w:val="00826BD1"/>
    <w:rsid w:val="00826C4F"/>
    <w:rsid w:val="00830A48"/>
    <w:rsid w:val="00831C89"/>
    <w:rsid w:val="00832DA5"/>
    <w:rsid w:val="00832F4B"/>
    <w:rsid w:val="00833A2E"/>
    <w:rsid w:val="00833EDF"/>
    <w:rsid w:val="00834038"/>
    <w:rsid w:val="00835477"/>
    <w:rsid w:val="008377AF"/>
    <w:rsid w:val="008404C4"/>
    <w:rsid w:val="0084056D"/>
    <w:rsid w:val="00840A41"/>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CC8"/>
    <w:rsid w:val="008736AC"/>
    <w:rsid w:val="00874C1F"/>
    <w:rsid w:val="00874E6F"/>
    <w:rsid w:val="00880A08"/>
    <w:rsid w:val="008813A0"/>
    <w:rsid w:val="0088154C"/>
    <w:rsid w:val="00882E98"/>
    <w:rsid w:val="00883242"/>
    <w:rsid w:val="00883A53"/>
    <w:rsid w:val="00884C36"/>
    <w:rsid w:val="00885C59"/>
    <w:rsid w:val="00890C47"/>
    <w:rsid w:val="0089256F"/>
    <w:rsid w:val="00892CAB"/>
    <w:rsid w:val="00893CDB"/>
    <w:rsid w:val="00893D12"/>
    <w:rsid w:val="0089468F"/>
    <w:rsid w:val="00895105"/>
    <w:rsid w:val="00895316"/>
    <w:rsid w:val="00895861"/>
    <w:rsid w:val="00897B91"/>
    <w:rsid w:val="008A00A0"/>
    <w:rsid w:val="008A0836"/>
    <w:rsid w:val="008A21F0"/>
    <w:rsid w:val="008A5DE5"/>
    <w:rsid w:val="008B14BC"/>
    <w:rsid w:val="008B1FDB"/>
    <w:rsid w:val="008B2A5B"/>
    <w:rsid w:val="008B367A"/>
    <w:rsid w:val="008B430F"/>
    <w:rsid w:val="008B44C9"/>
    <w:rsid w:val="008B4DA3"/>
    <w:rsid w:val="008B4FF4"/>
    <w:rsid w:val="008B6729"/>
    <w:rsid w:val="008B7F83"/>
    <w:rsid w:val="008C085A"/>
    <w:rsid w:val="008C09C7"/>
    <w:rsid w:val="008C1A20"/>
    <w:rsid w:val="008C2FB5"/>
    <w:rsid w:val="008C2FF2"/>
    <w:rsid w:val="008C302C"/>
    <w:rsid w:val="008C4CAB"/>
    <w:rsid w:val="008C6461"/>
    <w:rsid w:val="008C6BA4"/>
    <w:rsid w:val="008C6F82"/>
    <w:rsid w:val="008C7CBC"/>
    <w:rsid w:val="008D0067"/>
    <w:rsid w:val="008D125E"/>
    <w:rsid w:val="008D5308"/>
    <w:rsid w:val="008D55BF"/>
    <w:rsid w:val="008D61E0"/>
    <w:rsid w:val="008D6722"/>
    <w:rsid w:val="008D6D1D"/>
    <w:rsid w:val="008D6E1D"/>
    <w:rsid w:val="008D7AB2"/>
    <w:rsid w:val="008E0259"/>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691"/>
    <w:rsid w:val="00900E59"/>
    <w:rsid w:val="00900FCF"/>
    <w:rsid w:val="00901298"/>
    <w:rsid w:val="009019BB"/>
    <w:rsid w:val="00902919"/>
    <w:rsid w:val="0090315B"/>
    <w:rsid w:val="009033B0"/>
    <w:rsid w:val="009037DC"/>
    <w:rsid w:val="00904350"/>
    <w:rsid w:val="00904455"/>
    <w:rsid w:val="00904B43"/>
    <w:rsid w:val="00905926"/>
    <w:rsid w:val="0090604A"/>
    <w:rsid w:val="009078AB"/>
    <w:rsid w:val="0091055E"/>
    <w:rsid w:val="00912C5D"/>
    <w:rsid w:val="00912EC7"/>
    <w:rsid w:val="00913D40"/>
    <w:rsid w:val="00914EE2"/>
    <w:rsid w:val="009153A2"/>
    <w:rsid w:val="0091571A"/>
    <w:rsid w:val="00915AC4"/>
    <w:rsid w:val="00920A1E"/>
    <w:rsid w:val="00920C71"/>
    <w:rsid w:val="009227DD"/>
    <w:rsid w:val="00922F56"/>
    <w:rsid w:val="00923015"/>
    <w:rsid w:val="009234D0"/>
    <w:rsid w:val="0092469C"/>
    <w:rsid w:val="00925013"/>
    <w:rsid w:val="00925024"/>
    <w:rsid w:val="00925613"/>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496"/>
    <w:rsid w:val="0093688D"/>
    <w:rsid w:val="009370B7"/>
    <w:rsid w:val="009401FE"/>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5E"/>
    <w:rsid w:val="00955D6C"/>
    <w:rsid w:val="00960547"/>
    <w:rsid w:val="00960CCA"/>
    <w:rsid w:val="00960E03"/>
    <w:rsid w:val="009624AB"/>
    <w:rsid w:val="00962E14"/>
    <w:rsid w:val="009634F6"/>
    <w:rsid w:val="00963579"/>
    <w:rsid w:val="00963860"/>
    <w:rsid w:val="00963928"/>
    <w:rsid w:val="0096422F"/>
    <w:rsid w:val="00964AE3"/>
    <w:rsid w:val="00965F05"/>
    <w:rsid w:val="0096720F"/>
    <w:rsid w:val="0097036E"/>
    <w:rsid w:val="009718BF"/>
    <w:rsid w:val="00973DB2"/>
    <w:rsid w:val="00981475"/>
    <w:rsid w:val="00981668"/>
    <w:rsid w:val="009830BA"/>
    <w:rsid w:val="00984331"/>
    <w:rsid w:val="00984C07"/>
    <w:rsid w:val="00985B8C"/>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D63"/>
    <w:rsid w:val="009B0860"/>
    <w:rsid w:val="009B08F7"/>
    <w:rsid w:val="009B165F"/>
    <w:rsid w:val="009B2E67"/>
    <w:rsid w:val="009B32A2"/>
    <w:rsid w:val="009B417F"/>
    <w:rsid w:val="009B4483"/>
    <w:rsid w:val="009B5879"/>
    <w:rsid w:val="009B5A96"/>
    <w:rsid w:val="009B6030"/>
    <w:rsid w:val="009C0698"/>
    <w:rsid w:val="009C098A"/>
    <w:rsid w:val="009C0DA0"/>
    <w:rsid w:val="009C134F"/>
    <w:rsid w:val="009C1693"/>
    <w:rsid w:val="009C1AD9"/>
    <w:rsid w:val="009C1FCA"/>
    <w:rsid w:val="009C3001"/>
    <w:rsid w:val="009C44C9"/>
    <w:rsid w:val="009C5682"/>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2BD"/>
    <w:rsid w:val="009E40B1"/>
    <w:rsid w:val="009E56EB"/>
    <w:rsid w:val="009E6AB6"/>
    <w:rsid w:val="009E6B0D"/>
    <w:rsid w:val="009E6B21"/>
    <w:rsid w:val="009E7F27"/>
    <w:rsid w:val="009F1A7D"/>
    <w:rsid w:val="009F2799"/>
    <w:rsid w:val="009F3431"/>
    <w:rsid w:val="009F3838"/>
    <w:rsid w:val="009F3ECD"/>
    <w:rsid w:val="009F4B19"/>
    <w:rsid w:val="009F5F05"/>
    <w:rsid w:val="009F6A24"/>
    <w:rsid w:val="009F7315"/>
    <w:rsid w:val="009F73D1"/>
    <w:rsid w:val="00A00305"/>
    <w:rsid w:val="00A00D40"/>
    <w:rsid w:val="00A04A93"/>
    <w:rsid w:val="00A07569"/>
    <w:rsid w:val="00A07749"/>
    <w:rsid w:val="00A078FB"/>
    <w:rsid w:val="00A10CE1"/>
    <w:rsid w:val="00A10CED"/>
    <w:rsid w:val="00A128C6"/>
    <w:rsid w:val="00A143CE"/>
    <w:rsid w:val="00A16D9B"/>
    <w:rsid w:val="00A21A49"/>
    <w:rsid w:val="00A231E9"/>
    <w:rsid w:val="00A250AC"/>
    <w:rsid w:val="00A25170"/>
    <w:rsid w:val="00A307AE"/>
    <w:rsid w:val="00A35E8B"/>
    <w:rsid w:val="00A3669F"/>
    <w:rsid w:val="00A36A55"/>
    <w:rsid w:val="00A41A01"/>
    <w:rsid w:val="00A41FED"/>
    <w:rsid w:val="00A429A9"/>
    <w:rsid w:val="00A43CFF"/>
    <w:rsid w:val="00A46662"/>
    <w:rsid w:val="00A473FD"/>
    <w:rsid w:val="00A47719"/>
    <w:rsid w:val="00A47EAB"/>
    <w:rsid w:val="00A5068D"/>
    <w:rsid w:val="00A507DC"/>
    <w:rsid w:val="00A509B4"/>
    <w:rsid w:val="00A5427A"/>
    <w:rsid w:val="00A54C7B"/>
    <w:rsid w:val="00A54CFD"/>
    <w:rsid w:val="00A5639F"/>
    <w:rsid w:val="00A56430"/>
    <w:rsid w:val="00A57040"/>
    <w:rsid w:val="00A60064"/>
    <w:rsid w:val="00A61834"/>
    <w:rsid w:val="00A627DC"/>
    <w:rsid w:val="00A64F90"/>
    <w:rsid w:val="00A65A2B"/>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5FA"/>
    <w:rsid w:val="00A869FE"/>
    <w:rsid w:val="00A905C6"/>
    <w:rsid w:val="00A9077F"/>
    <w:rsid w:val="00A90A0B"/>
    <w:rsid w:val="00A90D0A"/>
    <w:rsid w:val="00A91418"/>
    <w:rsid w:val="00A91A18"/>
    <w:rsid w:val="00A9244B"/>
    <w:rsid w:val="00A932DF"/>
    <w:rsid w:val="00A9373B"/>
    <w:rsid w:val="00A947CF"/>
    <w:rsid w:val="00A95F5B"/>
    <w:rsid w:val="00A96D9C"/>
    <w:rsid w:val="00A97222"/>
    <w:rsid w:val="00A9736F"/>
    <w:rsid w:val="00A9772A"/>
    <w:rsid w:val="00AA18E2"/>
    <w:rsid w:val="00AA22B0"/>
    <w:rsid w:val="00AA2B19"/>
    <w:rsid w:val="00AA3B89"/>
    <w:rsid w:val="00AA5E50"/>
    <w:rsid w:val="00AA642B"/>
    <w:rsid w:val="00AA7170"/>
    <w:rsid w:val="00AB0677"/>
    <w:rsid w:val="00AB0C21"/>
    <w:rsid w:val="00AB1983"/>
    <w:rsid w:val="00AB23C3"/>
    <w:rsid w:val="00AB24DB"/>
    <w:rsid w:val="00AB35D0"/>
    <w:rsid w:val="00AB3D28"/>
    <w:rsid w:val="00AB50AE"/>
    <w:rsid w:val="00AB52FE"/>
    <w:rsid w:val="00AB77E7"/>
    <w:rsid w:val="00AC0A44"/>
    <w:rsid w:val="00AC1DCF"/>
    <w:rsid w:val="00AC23B1"/>
    <w:rsid w:val="00AC260E"/>
    <w:rsid w:val="00AC2AF9"/>
    <w:rsid w:val="00AC2F71"/>
    <w:rsid w:val="00AC47A6"/>
    <w:rsid w:val="00AC60C5"/>
    <w:rsid w:val="00AC78ED"/>
    <w:rsid w:val="00AD02D3"/>
    <w:rsid w:val="00AD3675"/>
    <w:rsid w:val="00AD56A9"/>
    <w:rsid w:val="00AD69C4"/>
    <w:rsid w:val="00AD6F0C"/>
    <w:rsid w:val="00AD7D84"/>
    <w:rsid w:val="00AE1C5F"/>
    <w:rsid w:val="00AE23DD"/>
    <w:rsid w:val="00AE3899"/>
    <w:rsid w:val="00AE6CD2"/>
    <w:rsid w:val="00AE776A"/>
    <w:rsid w:val="00AE7E51"/>
    <w:rsid w:val="00AF1F68"/>
    <w:rsid w:val="00AF27B7"/>
    <w:rsid w:val="00AF2BB2"/>
    <w:rsid w:val="00AF3C5D"/>
    <w:rsid w:val="00AF6358"/>
    <w:rsid w:val="00AF726A"/>
    <w:rsid w:val="00AF7AB4"/>
    <w:rsid w:val="00AF7B91"/>
    <w:rsid w:val="00B00015"/>
    <w:rsid w:val="00B043A6"/>
    <w:rsid w:val="00B05E8A"/>
    <w:rsid w:val="00B06027"/>
    <w:rsid w:val="00B06DE8"/>
    <w:rsid w:val="00B07AE1"/>
    <w:rsid w:val="00B07D23"/>
    <w:rsid w:val="00B10A8E"/>
    <w:rsid w:val="00B12968"/>
    <w:rsid w:val="00B131FF"/>
    <w:rsid w:val="00B13498"/>
    <w:rsid w:val="00B13DA2"/>
    <w:rsid w:val="00B1672A"/>
    <w:rsid w:val="00B16E71"/>
    <w:rsid w:val="00B174BD"/>
    <w:rsid w:val="00B20690"/>
    <w:rsid w:val="00B20B2A"/>
    <w:rsid w:val="00B2129B"/>
    <w:rsid w:val="00B22FA7"/>
    <w:rsid w:val="00B24845"/>
    <w:rsid w:val="00B26370"/>
    <w:rsid w:val="00B26B38"/>
    <w:rsid w:val="00B27039"/>
    <w:rsid w:val="00B27D18"/>
    <w:rsid w:val="00B300DB"/>
    <w:rsid w:val="00B312EB"/>
    <w:rsid w:val="00B32BEC"/>
    <w:rsid w:val="00B35B87"/>
    <w:rsid w:val="00B40556"/>
    <w:rsid w:val="00B43107"/>
    <w:rsid w:val="00B43BE3"/>
    <w:rsid w:val="00B44A85"/>
    <w:rsid w:val="00B45AC4"/>
    <w:rsid w:val="00B45E0A"/>
    <w:rsid w:val="00B47A18"/>
    <w:rsid w:val="00B508E8"/>
    <w:rsid w:val="00B51CD5"/>
    <w:rsid w:val="00B53824"/>
    <w:rsid w:val="00B53857"/>
    <w:rsid w:val="00B54009"/>
    <w:rsid w:val="00B54B6C"/>
    <w:rsid w:val="00B56CCF"/>
    <w:rsid w:val="00B56FB1"/>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57FF"/>
    <w:rsid w:val="00B768A9"/>
    <w:rsid w:val="00B76E90"/>
    <w:rsid w:val="00B771A8"/>
    <w:rsid w:val="00B77645"/>
    <w:rsid w:val="00B8005C"/>
    <w:rsid w:val="00B80262"/>
    <w:rsid w:val="00B82E5F"/>
    <w:rsid w:val="00B83A59"/>
    <w:rsid w:val="00B848AF"/>
    <w:rsid w:val="00B8666B"/>
    <w:rsid w:val="00B904F4"/>
    <w:rsid w:val="00B90BD1"/>
    <w:rsid w:val="00B92536"/>
    <w:rsid w:val="00B9274D"/>
    <w:rsid w:val="00B93CB6"/>
    <w:rsid w:val="00B94207"/>
    <w:rsid w:val="00B945D4"/>
    <w:rsid w:val="00B9506C"/>
    <w:rsid w:val="00B97B50"/>
    <w:rsid w:val="00B97BE9"/>
    <w:rsid w:val="00BA3959"/>
    <w:rsid w:val="00BA563D"/>
    <w:rsid w:val="00BB1855"/>
    <w:rsid w:val="00BB2332"/>
    <w:rsid w:val="00BB239F"/>
    <w:rsid w:val="00BB2494"/>
    <w:rsid w:val="00BB2522"/>
    <w:rsid w:val="00BB28A3"/>
    <w:rsid w:val="00BB5218"/>
    <w:rsid w:val="00BB601E"/>
    <w:rsid w:val="00BB72C0"/>
    <w:rsid w:val="00BB7FF3"/>
    <w:rsid w:val="00BC0AF1"/>
    <w:rsid w:val="00BC27BE"/>
    <w:rsid w:val="00BC3779"/>
    <w:rsid w:val="00BC41A0"/>
    <w:rsid w:val="00BC43D8"/>
    <w:rsid w:val="00BD0186"/>
    <w:rsid w:val="00BD04CA"/>
    <w:rsid w:val="00BD076D"/>
    <w:rsid w:val="00BD1661"/>
    <w:rsid w:val="00BD4A68"/>
    <w:rsid w:val="00BD584F"/>
    <w:rsid w:val="00BD6178"/>
    <w:rsid w:val="00BD6348"/>
    <w:rsid w:val="00BD7842"/>
    <w:rsid w:val="00BE0400"/>
    <w:rsid w:val="00BE147F"/>
    <w:rsid w:val="00BE1BBC"/>
    <w:rsid w:val="00BE46B5"/>
    <w:rsid w:val="00BE5695"/>
    <w:rsid w:val="00BE6663"/>
    <w:rsid w:val="00BE6E4A"/>
    <w:rsid w:val="00BF08C6"/>
    <w:rsid w:val="00BF0917"/>
    <w:rsid w:val="00BF0CD7"/>
    <w:rsid w:val="00BF143E"/>
    <w:rsid w:val="00BF15CE"/>
    <w:rsid w:val="00BF18E2"/>
    <w:rsid w:val="00BF2157"/>
    <w:rsid w:val="00BF2C0D"/>
    <w:rsid w:val="00BF2FC3"/>
    <w:rsid w:val="00BF3551"/>
    <w:rsid w:val="00BF37C3"/>
    <w:rsid w:val="00BF4316"/>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DC6"/>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1951"/>
    <w:rsid w:val="00C33531"/>
    <w:rsid w:val="00C33B9E"/>
    <w:rsid w:val="00C34194"/>
    <w:rsid w:val="00C34D55"/>
    <w:rsid w:val="00C35EF7"/>
    <w:rsid w:val="00C375DE"/>
    <w:rsid w:val="00C37BAE"/>
    <w:rsid w:val="00C4043D"/>
    <w:rsid w:val="00C40DAA"/>
    <w:rsid w:val="00C41F7E"/>
    <w:rsid w:val="00C42A1B"/>
    <w:rsid w:val="00C42B41"/>
    <w:rsid w:val="00C42C1F"/>
    <w:rsid w:val="00C44270"/>
    <w:rsid w:val="00C44A8D"/>
    <w:rsid w:val="00C44CF8"/>
    <w:rsid w:val="00C45B91"/>
    <w:rsid w:val="00C460A1"/>
    <w:rsid w:val="00C4789C"/>
    <w:rsid w:val="00C50722"/>
    <w:rsid w:val="00C52C02"/>
    <w:rsid w:val="00C52DCB"/>
    <w:rsid w:val="00C564A9"/>
    <w:rsid w:val="00C57EE8"/>
    <w:rsid w:val="00C6043B"/>
    <w:rsid w:val="00C60883"/>
    <w:rsid w:val="00C60A66"/>
    <w:rsid w:val="00C61072"/>
    <w:rsid w:val="00C6243C"/>
    <w:rsid w:val="00C62C51"/>
    <w:rsid w:val="00C62F54"/>
    <w:rsid w:val="00C63AEA"/>
    <w:rsid w:val="00C6572A"/>
    <w:rsid w:val="00C6592E"/>
    <w:rsid w:val="00C6655D"/>
    <w:rsid w:val="00C67BBF"/>
    <w:rsid w:val="00C70168"/>
    <w:rsid w:val="00C70324"/>
    <w:rsid w:val="00C718DD"/>
    <w:rsid w:val="00C71AFB"/>
    <w:rsid w:val="00C74707"/>
    <w:rsid w:val="00C767C7"/>
    <w:rsid w:val="00C779FD"/>
    <w:rsid w:val="00C77D84"/>
    <w:rsid w:val="00C80B9E"/>
    <w:rsid w:val="00C8293F"/>
    <w:rsid w:val="00C841B7"/>
    <w:rsid w:val="00C84A6C"/>
    <w:rsid w:val="00C84BAC"/>
    <w:rsid w:val="00C8667D"/>
    <w:rsid w:val="00C86967"/>
    <w:rsid w:val="00C91EDB"/>
    <w:rsid w:val="00C928A8"/>
    <w:rsid w:val="00C93044"/>
    <w:rsid w:val="00C93DF4"/>
    <w:rsid w:val="00C943A4"/>
    <w:rsid w:val="00C95246"/>
    <w:rsid w:val="00CA103E"/>
    <w:rsid w:val="00CA6C45"/>
    <w:rsid w:val="00CA74F6"/>
    <w:rsid w:val="00CA7603"/>
    <w:rsid w:val="00CA7CC8"/>
    <w:rsid w:val="00CB364E"/>
    <w:rsid w:val="00CB37B8"/>
    <w:rsid w:val="00CB4F1A"/>
    <w:rsid w:val="00CB58B4"/>
    <w:rsid w:val="00CB6577"/>
    <w:rsid w:val="00CB6768"/>
    <w:rsid w:val="00CB74C7"/>
    <w:rsid w:val="00CC1DEA"/>
    <w:rsid w:val="00CC1FE9"/>
    <w:rsid w:val="00CC3B49"/>
    <w:rsid w:val="00CC3D04"/>
    <w:rsid w:val="00CC4AF7"/>
    <w:rsid w:val="00CC54E5"/>
    <w:rsid w:val="00CC6B96"/>
    <w:rsid w:val="00CC6F04"/>
    <w:rsid w:val="00CC7B94"/>
    <w:rsid w:val="00CD6443"/>
    <w:rsid w:val="00CD6E8E"/>
    <w:rsid w:val="00CE161F"/>
    <w:rsid w:val="00CE2CC6"/>
    <w:rsid w:val="00CE3529"/>
    <w:rsid w:val="00CE4320"/>
    <w:rsid w:val="00CE5D9A"/>
    <w:rsid w:val="00CE76CD"/>
    <w:rsid w:val="00CF0B65"/>
    <w:rsid w:val="00CF1C1F"/>
    <w:rsid w:val="00CF1F9A"/>
    <w:rsid w:val="00CF3B5E"/>
    <w:rsid w:val="00CF3BA6"/>
    <w:rsid w:val="00CF4E8C"/>
    <w:rsid w:val="00CF6913"/>
    <w:rsid w:val="00CF7AA7"/>
    <w:rsid w:val="00D006CF"/>
    <w:rsid w:val="00D007DF"/>
    <w:rsid w:val="00D008A6"/>
    <w:rsid w:val="00D00960"/>
    <w:rsid w:val="00D00B74"/>
    <w:rsid w:val="00D015F0"/>
    <w:rsid w:val="00D02547"/>
    <w:rsid w:val="00D0447B"/>
    <w:rsid w:val="00D04894"/>
    <w:rsid w:val="00D048A2"/>
    <w:rsid w:val="00D053CE"/>
    <w:rsid w:val="00D055EB"/>
    <w:rsid w:val="00D056FE"/>
    <w:rsid w:val="00D05B56"/>
    <w:rsid w:val="00D05D60"/>
    <w:rsid w:val="00D114B2"/>
    <w:rsid w:val="00D121C4"/>
    <w:rsid w:val="00D14274"/>
    <w:rsid w:val="00D15E5B"/>
    <w:rsid w:val="00D16BA9"/>
    <w:rsid w:val="00D17C62"/>
    <w:rsid w:val="00D21586"/>
    <w:rsid w:val="00D21EA5"/>
    <w:rsid w:val="00D23A38"/>
    <w:rsid w:val="00D2574C"/>
    <w:rsid w:val="00D26D79"/>
    <w:rsid w:val="00D27C2B"/>
    <w:rsid w:val="00D3206A"/>
    <w:rsid w:val="00D33363"/>
    <w:rsid w:val="00D34943"/>
    <w:rsid w:val="00D34A2B"/>
    <w:rsid w:val="00D35409"/>
    <w:rsid w:val="00D354BF"/>
    <w:rsid w:val="00D359D4"/>
    <w:rsid w:val="00D41B88"/>
    <w:rsid w:val="00D41E23"/>
    <w:rsid w:val="00D429EC"/>
    <w:rsid w:val="00D43D44"/>
    <w:rsid w:val="00D43EBB"/>
    <w:rsid w:val="00D44E4E"/>
    <w:rsid w:val="00D46D26"/>
    <w:rsid w:val="00D50418"/>
    <w:rsid w:val="00D51254"/>
    <w:rsid w:val="00D51627"/>
    <w:rsid w:val="00D51E1A"/>
    <w:rsid w:val="00D52344"/>
    <w:rsid w:val="00D549A4"/>
    <w:rsid w:val="00D54AAC"/>
    <w:rsid w:val="00D54B32"/>
    <w:rsid w:val="00D55DF0"/>
    <w:rsid w:val="00D563E1"/>
    <w:rsid w:val="00D56BB6"/>
    <w:rsid w:val="00D6022B"/>
    <w:rsid w:val="00D60C40"/>
    <w:rsid w:val="00D6138D"/>
    <w:rsid w:val="00D6166E"/>
    <w:rsid w:val="00D63126"/>
    <w:rsid w:val="00D638E7"/>
    <w:rsid w:val="00D63A67"/>
    <w:rsid w:val="00D646C9"/>
    <w:rsid w:val="00D6492E"/>
    <w:rsid w:val="00D65845"/>
    <w:rsid w:val="00D659F3"/>
    <w:rsid w:val="00D671A3"/>
    <w:rsid w:val="00D70087"/>
    <w:rsid w:val="00D7079E"/>
    <w:rsid w:val="00D70823"/>
    <w:rsid w:val="00D70AB1"/>
    <w:rsid w:val="00D70E90"/>
    <w:rsid w:val="00D70F23"/>
    <w:rsid w:val="00D71760"/>
    <w:rsid w:val="00D73DD6"/>
    <w:rsid w:val="00D73EA2"/>
    <w:rsid w:val="00D745F5"/>
    <w:rsid w:val="00D75392"/>
    <w:rsid w:val="00D7585E"/>
    <w:rsid w:val="00D759A3"/>
    <w:rsid w:val="00D82E32"/>
    <w:rsid w:val="00D83974"/>
    <w:rsid w:val="00D83D4C"/>
    <w:rsid w:val="00D84133"/>
    <w:rsid w:val="00D8431C"/>
    <w:rsid w:val="00D85133"/>
    <w:rsid w:val="00D85E88"/>
    <w:rsid w:val="00D91607"/>
    <w:rsid w:val="00D92C82"/>
    <w:rsid w:val="00D93254"/>
    <w:rsid w:val="00D93336"/>
    <w:rsid w:val="00D938A6"/>
    <w:rsid w:val="00D93A11"/>
    <w:rsid w:val="00D94314"/>
    <w:rsid w:val="00D95BC7"/>
    <w:rsid w:val="00D95C17"/>
    <w:rsid w:val="00D96043"/>
    <w:rsid w:val="00D97779"/>
    <w:rsid w:val="00DA52F5"/>
    <w:rsid w:val="00DA73A3"/>
    <w:rsid w:val="00DA7857"/>
    <w:rsid w:val="00DB0C47"/>
    <w:rsid w:val="00DB1EFF"/>
    <w:rsid w:val="00DB3080"/>
    <w:rsid w:val="00DB4E12"/>
    <w:rsid w:val="00DB5771"/>
    <w:rsid w:val="00DC0159"/>
    <w:rsid w:val="00DC05F5"/>
    <w:rsid w:val="00DC0AB6"/>
    <w:rsid w:val="00DC0DBE"/>
    <w:rsid w:val="00DC21CF"/>
    <w:rsid w:val="00DC3395"/>
    <w:rsid w:val="00DC3664"/>
    <w:rsid w:val="00DC4B9B"/>
    <w:rsid w:val="00DC4C92"/>
    <w:rsid w:val="00DC4F87"/>
    <w:rsid w:val="00DC6EFC"/>
    <w:rsid w:val="00DC7CDE"/>
    <w:rsid w:val="00DD195B"/>
    <w:rsid w:val="00DD2090"/>
    <w:rsid w:val="00DD23F5"/>
    <w:rsid w:val="00DD243F"/>
    <w:rsid w:val="00DD30A2"/>
    <w:rsid w:val="00DD46E9"/>
    <w:rsid w:val="00DD4711"/>
    <w:rsid w:val="00DD4812"/>
    <w:rsid w:val="00DD4CA7"/>
    <w:rsid w:val="00DD5F88"/>
    <w:rsid w:val="00DD7102"/>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63C4"/>
    <w:rsid w:val="00DF707E"/>
    <w:rsid w:val="00DF70A1"/>
    <w:rsid w:val="00DF759D"/>
    <w:rsid w:val="00DF79E4"/>
    <w:rsid w:val="00E003AF"/>
    <w:rsid w:val="00E00482"/>
    <w:rsid w:val="00E018C3"/>
    <w:rsid w:val="00E01C15"/>
    <w:rsid w:val="00E01FD8"/>
    <w:rsid w:val="00E052B1"/>
    <w:rsid w:val="00E05886"/>
    <w:rsid w:val="00E104C6"/>
    <w:rsid w:val="00E10C02"/>
    <w:rsid w:val="00E116D9"/>
    <w:rsid w:val="00E137F4"/>
    <w:rsid w:val="00E14218"/>
    <w:rsid w:val="00E147F0"/>
    <w:rsid w:val="00E164F2"/>
    <w:rsid w:val="00E16F61"/>
    <w:rsid w:val="00E178A7"/>
    <w:rsid w:val="00E17A3B"/>
    <w:rsid w:val="00E20F6A"/>
    <w:rsid w:val="00E21A25"/>
    <w:rsid w:val="00E23303"/>
    <w:rsid w:val="00E23DE7"/>
    <w:rsid w:val="00E253CA"/>
    <w:rsid w:val="00E2771C"/>
    <w:rsid w:val="00E31D50"/>
    <w:rsid w:val="00E324D9"/>
    <w:rsid w:val="00E331FB"/>
    <w:rsid w:val="00E3372B"/>
    <w:rsid w:val="00E33DF4"/>
    <w:rsid w:val="00E35EDE"/>
    <w:rsid w:val="00E36528"/>
    <w:rsid w:val="00E409B4"/>
    <w:rsid w:val="00E40CF7"/>
    <w:rsid w:val="00E413B8"/>
    <w:rsid w:val="00E434EB"/>
    <w:rsid w:val="00E43D8C"/>
    <w:rsid w:val="00E440C0"/>
    <w:rsid w:val="00E4683D"/>
    <w:rsid w:val="00E46CA0"/>
    <w:rsid w:val="00E504A1"/>
    <w:rsid w:val="00E50DC8"/>
    <w:rsid w:val="00E51231"/>
    <w:rsid w:val="00E52A67"/>
    <w:rsid w:val="00E52B86"/>
    <w:rsid w:val="00E532EA"/>
    <w:rsid w:val="00E5551E"/>
    <w:rsid w:val="00E562A3"/>
    <w:rsid w:val="00E57750"/>
    <w:rsid w:val="00E602A7"/>
    <w:rsid w:val="00E6102F"/>
    <w:rsid w:val="00E619CA"/>
    <w:rsid w:val="00E619E1"/>
    <w:rsid w:val="00E62FBE"/>
    <w:rsid w:val="00E63389"/>
    <w:rsid w:val="00E6432C"/>
    <w:rsid w:val="00E64597"/>
    <w:rsid w:val="00E65780"/>
    <w:rsid w:val="00E66AA1"/>
    <w:rsid w:val="00E66B6A"/>
    <w:rsid w:val="00E71243"/>
    <w:rsid w:val="00E71362"/>
    <w:rsid w:val="00E714D8"/>
    <w:rsid w:val="00E7168A"/>
    <w:rsid w:val="00E71D25"/>
    <w:rsid w:val="00E7295C"/>
    <w:rsid w:val="00E73306"/>
    <w:rsid w:val="00E739E8"/>
    <w:rsid w:val="00E74817"/>
    <w:rsid w:val="00E74FE4"/>
    <w:rsid w:val="00E76360"/>
    <w:rsid w:val="00E7738D"/>
    <w:rsid w:val="00E81633"/>
    <w:rsid w:val="00E82AED"/>
    <w:rsid w:val="00E82FCC"/>
    <w:rsid w:val="00E831A3"/>
    <w:rsid w:val="00E862B5"/>
    <w:rsid w:val="00E86733"/>
    <w:rsid w:val="00E86927"/>
    <w:rsid w:val="00E8700D"/>
    <w:rsid w:val="00E87094"/>
    <w:rsid w:val="00E9108A"/>
    <w:rsid w:val="00E91868"/>
    <w:rsid w:val="00E91B30"/>
    <w:rsid w:val="00E941BF"/>
    <w:rsid w:val="00E94803"/>
    <w:rsid w:val="00E94B69"/>
    <w:rsid w:val="00E95067"/>
    <w:rsid w:val="00E9588E"/>
    <w:rsid w:val="00E9678A"/>
    <w:rsid w:val="00E96813"/>
    <w:rsid w:val="00EA17B9"/>
    <w:rsid w:val="00EA279E"/>
    <w:rsid w:val="00EA2BA6"/>
    <w:rsid w:val="00EA33B1"/>
    <w:rsid w:val="00EA398A"/>
    <w:rsid w:val="00EA4C3B"/>
    <w:rsid w:val="00EA74F2"/>
    <w:rsid w:val="00EA7552"/>
    <w:rsid w:val="00EA7F5C"/>
    <w:rsid w:val="00EB0BA8"/>
    <w:rsid w:val="00EB193D"/>
    <w:rsid w:val="00EB29F9"/>
    <w:rsid w:val="00EB2A71"/>
    <w:rsid w:val="00EB32CF"/>
    <w:rsid w:val="00EB4DDA"/>
    <w:rsid w:val="00EB5F11"/>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23"/>
    <w:rsid w:val="00ED2CF0"/>
    <w:rsid w:val="00ED6D87"/>
    <w:rsid w:val="00EE095C"/>
    <w:rsid w:val="00EE1058"/>
    <w:rsid w:val="00EE1089"/>
    <w:rsid w:val="00EE1BF8"/>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4CB1"/>
    <w:rsid w:val="00EF5798"/>
    <w:rsid w:val="00EF60A5"/>
    <w:rsid w:val="00EF60E5"/>
    <w:rsid w:val="00EF6A0C"/>
    <w:rsid w:val="00EF6E7F"/>
    <w:rsid w:val="00F01D8F"/>
    <w:rsid w:val="00F01D93"/>
    <w:rsid w:val="00F0316E"/>
    <w:rsid w:val="00F05A4D"/>
    <w:rsid w:val="00F06BB9"/>
    <w:rsid w:val="00F101A3"/>
    <w:rsid w:val="00F11504"/>
    <w:rsid w:val="00F121C4"/>
    <w:rsid w:val="00F13777"/>
    <w:rsid w:val="00F1390C"/>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697"/>
    <w:rsid w:val="00F33A6A"/>
    <w:rsid w:val="00F341D5"/>
    <w:rsid w:val="00F34D8E"/>
    <w:rsid w:val="00F3515A"/>
    <w:rsid w:val="00F3674D"/>
    <w:rsid w:val="00F37587"/>
    <w:rsid w:val="00F4079E"/>
    <w:rsid w:val="00F40B14"/>
    <w:rsid w:val="00F42101"/>
    <w:rsid w:val="00F42EAA"/>
    <w:rsid w:val="00F42EE0"/>
    <w:rsid w:val="00F43031"/>
    <w:rsid w:val="00F431D5"/>
    <w:rsid w:val="00F434A9"/>
    <w:rsid w:val="00F437C4"/>
    <w:rsid w:val="00F446A0"/>
    <w:rsid w:val="00F455C7"/>
    <w:rsid w:val="00F47A0A"/>
    <w:rsid w:val="00F47A79"/>
    <w:rsid w:val="00F47F5C"/>
    <w:rsid w:val="00F51928"/>
    <w:rsid w:val="00F543B3"/>
    <w:rsid w:val="00F5467A"/>
    <w:rsid w:val="00F5643A"/>
    <w:rsid w:val="00F56596"/>
    <w:rsid w:val="00F62236"/>
    <w:rsid w:val="00F642AF"/>
    <w:rsid w:val="00F650B4"/>
    <w:rsid w:val="00F65901"/>
    <w:rsid w:val="00F66954"/>
    <w:rsid w:val="00F66B95"/>
    <w:rsid w:val="00F706AA"/>
    <w:rsid w:val="00F715D0"/>
    <w:rsid w:val="00F7175F"/>
    <w:rsid w:val="00F717E7"/>
    <w:rsid w:val="00F724A1"/>
    <w:rsid w:val="00F7288E"/>
    <w:rsid w:val="00F740FA"/>
    <w:rsid w:val="00F76137"/>
    <w:rsid w:val="00F7632C"/>
    <w:rsid w:val="00F76FDC"/>
    <w:rsid w:val="00F771C6"/>
    <w:rsid w:val="00F77ED7"/>
    <w:rsid w:val="00F80B1D"/>
    <w:rsid w:val="00F80F5D"/>
    <w:rsid w:val="00F82CBD"/>
    <w:rsid w:val="00F83143"/>
    <w:rsid w:val="00F83970"/>
    <w:rsid w:val="00F84564"/>
    <w:rsid w:val="00F853F3"/>
    <w:rsid w:val="00F8591B"/>
    <w:rsid w:val="00F8655C"/>
    <w:rsid w:val="00F86A7E"/>
    <w:rsid w:val="00F874D8"/>
    <w:rsid w:val="00F87ABD"/>
    <w:rsid w:val="00F90BCA"/>
    <w:rsid w:val="00F90E1A"/>
    <w:rsid w:val="00F91B79"/>
    <w:rsid w:val="00F9339F"/>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B0346"/>
    <w:rsid w:val="00FB0971"/>
    <w:rsid w:val="00FB0E61"/>
    <w:rsid w:val="00FB10FF"/>
    <w:rsid w:val="00FB1AF9"/>
    <w:rsid w:val="00FB1D69"/>
    <w:rsid w:val="00FB24B3"/>
    <w:rsid w:val="00FB2812"/>
    <w:rsid w:val="00FB3059"/>
    <w:rsid w:val="00FB3570"/>
    <w:rsid w:val="00FB3A6E"/>
    <w:rsid w:val="00FB6D68"/>
    <w:rsid w:val="00FB7100"/>
    <w:rsid w:val="00FC0636"/>
    <w:rsid w:val="00FC0C6F"/>
    <w:rsid w:val="00FC14C7"/>
    <w:rsid w:val="00FC2758"/>
    <w:rsid w:val="00FC3523"/>
    <w:rsid w:val="00FC3C3B"/>
    <w:rsid w:val="00FC44C4"/>
    <w:rsid w:val="00FC4F7B"/>
    <w:rsid w:val="00FC61B6"/>
    <w:rsid w:val="00FC755A"/>
    <w:rsid w:val="00FD05FD"/>
    <w:rsid w:val="00FD1F94"/>
    <w:rsid w:val="00FD21A7"/>
    <w:rsid w:val="00FD3347"/>
    <w:rsid w:val="00FD40E9"/>
    <w:rsid w:val="00FD495B"/>
    <w:rsid w:val="00FD78C9"/>
    <w:rsid w:val="00FD7EC3"/>
    <w:rsid w:val="00FE0C73"/>
    <w:rsid w:val="00FE0F38"/>
    <w:rsid w:val="00FE108E"/>
    <w:rsid w:val="00FE10F9"/>
    <w:rsid w:val="00FE126B"/>
    <w:rsid w:val="00FE2356"/>
    <w:rsid w:val="00FE2629"/>
    <w:rsid w:val="00FE40B5"/>
    <w:rsid w:val="00FE660C"/>
    <w:rsid w:val="00FF0F2A"/>
    <w:rsid w:val="00FF437D"/>
    <w:rsid w:val="00FF492B"/>
    <w:rsid w:val="00FF5EC7"/>
    <w:rsid w:val="00FF60A7"/>
    <w:rsid w:val="00FF61CE"/>
    <w:rsid w:val="00FF7815"/>
    <w:rsid w:val="00FF7892"/>
    <w:rsid w:val="010FAEF2"/>
    <w:rsid w:val="04DB66D4"/>
    <w:rsid w:val="285C13F6"/>
    <w:rsid w:val="29E6BCAE"/>
    <w:rsid w:val="3E58A5EA"/>
    <w:rsid w:val="43A387DA"/>
    <w:rsid w:val="48A9EF45"/>
    <w:rsid w:val="5BF9A6B2"/>
    <w:rsid w:val="6E72E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0BC8"/>
  <w14:defaultImageDpi w14:val="32767"/>
  <w15:chartTrackingRefBased/>
  <w15:docId w15:val="{65985DA0-45D5-4580-805C-A1D02DC3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11504"/>
    <w:rPr>
      <w:rFonts w:ascii="Arial" w:hAnsi="Arial"/>
      <w:lang w:val="en-AU"/>
    </w:rPr>
  </w:style>
  <w:style w:type="paragraph" w:styleId="Heading1">
    <w:name w:val="heading 1"/>
    <w:aliases w:val="ŠHeading 1"/>
    <w:basedOn w:val="Normal"/>
    <w:next w:val="Normal"/>
    <w:link w:val="Heading1Char"/>
    <w:uiPriority w:val="6"/>
    <w:qFormat/>
    <w:rsid w:val="00F1150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D938A6"/>
    <w:pPr>
      <w:keepNext/>
      <w:keepLines/>
      <w:numPr>
        <w:ilvl w:val="1"/>
        <w:numId w:val="1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D938A6"/>
    <w:pPr>
      <w:keepNext/>
      <w:keepLines/>
      <w:numPr>
        <w:ilvl w:val="2"/>
        <w:numId w:val="1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F11504"/>
    <w:pPr>
      <w:keepNext/>
      <w:keepLines/>
      <w:numPr>
        <w:ilvl w:val="3"/>
        <w:numId w:val="13"/>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1504"/>
    <w:pPr>
      <w:keepNext/>
      <w:keepLines/>
      <w:numPr>
        <w:ilvl w:val="4"/>
        <w:numId w:val="13"/>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F11504"/>
    <w:pPr>
      <w:keepNext/>
      <w:keepLines/>
      <w:numPr>
        <w:ilvl w:val="5"/>
        <w:numId w:val="1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11504"/>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1150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1150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11504"/>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11504"/>
    <w:pPr>
      <w:spacing w:before="0"/>
      <w:ind w:left="240"/>
    </w:pPr>
    <w:rPr>
      <w:rFonts w:cs="Calibri (Body)"/>
      <w:sz w:val="20"/>
      <w:szCs w:val="20"/>
    </w:rPr>
  </w:style>
  <w:style w:type="paragraph" w:styleId="Header">
    <w:name w:val="header"/>
    <w:aliases w:val="ŠHeader"/>
    <w:basedOn w:val="Normal"/>
    <w:link w:val="HeaderChar"/>
    <w:uiPriority w:val="5"/>
    <w:qFormat/>
    <w:rsid w:val="00F11504"/>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1504"/>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11504"/>
    <w:rPr>
      <w:rFonts w:ascii="Arial" w:hAnsi="Arial"/>
      <w:b/>
      <w:color w:val="002060"/>
      <w:lang w:val="en-AU"/>
    </w:rPr>
  </w:style>
  <w:style w:type="paragraph" w:styleId="Footer">
    <w:name w:val="footer"/>
    <w:aliases w:val="ŠFooter"/>
    <w:basedOn w:val="Normal"/>
    <w:link w:val="FooterChar"/>
    <w:uiPriority w:val="4"/>
    <w:qFormat/>
    <w:rsid w:val="00F11504"/>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11504"/>
    <w:rPr>
      <w:rFonts w:ascii="Arial" w:hAnsi="Arial"/>
      <w:sz w:val="18"/>
      <w:lang w:val="en-AU"/>
    </w:rPr>
  </w:style>
  <w:style w:type="paragraph" w:styleId="Caption">
    <w:name w:val="caption"/>
    <w:aliases w:val="ŠCaption"/>
    <w:basedOn w:val="Normal"/>
    <w:next w:val="Normal"/>
    <w:uiPriority w:val="2"/>
    <w:qFormat/>
    <w:rsid w:val="00F11504"/>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11504"/>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F11504"/>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11504"/>
    <w:pPr>
      <w:spacing w:before="0"/>
      <w:ind w:left="480"/>
    </w:pPr>
    <w:rPr>
      <w:rFonts w:cs="Calibri (Body)"/>
      <w:iCs/>
      <w:sz w:val="20"/>
      <w:szCs w:val="20"/>
    </w:rPr>
  </w:style>
  <w:style w:type="character" w:styleId="Hyperlink">
    <w:name w:val="Hyperlink"/>
    <w:aliases w:val="ŠHyperlink"/>
    <w:basedOn w:val="DefaultParagraphFont"/>
    <w:uiPriority w:val="99"/>
    <w:rsid w:val="00F11504"/>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11504"/>
    <w:rPr>
      <w:rFonts w:ascii="Arial" w:hAnsi="Arial"/>
      <w:sz w:val="22"/>
    </w:rPr>
  </w:style>
  <w:style w:type="character" w:customStyle="1" w:styleId="UnresolvedMention1">
    <w:name w:val="Unresolved Mention1"/>
    <w:basedOn w:val="DefaultParagraphFont"/>
    <w:uiPriority w:val="99"/>
    <w:semiHidden/>
    <w:unhideWhenUsed/>
    <w:rsid w:val="00F11504"/>
    <w:rPr>
      <w:color w:val="605E5C"/>
      <w:shd w:val="clear" w:color="auto" w:fill="E1DFDD"/>
    </w:rPr>
  </w:style>
  <w:style w:type="character" w:customStyle="1" w:styleId="Heading1Char">
    <w:name w:val="Heading 1 Char"/>
    <w:aliases w:val="ŠHeading 1 Char"/>
    <w:basedOn w:val="DefaultParagraphFont"/>
    <w:link w:val="Heading1"/>
    <w:uiPriority w:val="6"/>
    <w:rsid w:val="00F1150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D938A6"/>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D938A6"/>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F11504"/>
    <w:rPr>
      <w:rFonts w:ascii="Arial" w:eastAsia="SimSun" w:hAnsi="Arial" w:cs="Times New Roman"/>
      <w:color w:val="041F42"/>
      <w:sz w:val="36"/>
      <w:szCs w:val="32"/>
      <w:lang w:val="en-AU"/>
    </w:rPr>
  </w:style>
  <w:style w:type="table" w:customStyle="1" w:styleId="Tableheader">
    <w:name w:val="ŠTable header"/>
    <w:basedOn w:val="TableNormal"/>
    <w:uiPriority w:val="99"/>
    <w:rsid w:val="00F11504"/>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autoRedefine/>
    <w:uiPriority w:val="15"/>
    <w:qFormat/>
    <w:rsid w:val="00B508E8"/>
    <w:pPr>
      <w:numPr>
        <w:ilvl w:val="1"/>
        <w:numId w:val="1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11504"/>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11504"/>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11504"/>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11504"/>
    <w:pPr>
      <w:numPr>
        <w:ilvl w:val="1"/>
        <w:numId w:val="1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11504"/>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033FB8"/>
    <w:pPr>
      <w:numPr>
        <w:numId w:val="15"/>
      </w:numPr>
      <w:adjustRightInd w:val="0"/>
      <w:snapToGrid w:val="0"/>
    </w:pPr>
  </w:style>
  <w:style w:type="character" w:styleId="Strong">
    <w:name w:val="Strong"/>
    <w:aliases w:val="ŠStrong bold"/>
    <w:basedOn w:val="DefaultParagraphFont"/>
    <w:uiPriority w:val="22"/>
    <w:qFormat/>
    <w:rsid w:val="00F11504"/>
    <w:rPr>
      <w:rFonts w:ascii="Arial" w:hAnsi="Arial"/>
      <w:b/>
      <w:bCs/>
      <w:sz w:val="24"/>
    </w:rPr>
  </w:style>
  <w:style w:type="paragraph" w:styleId="ListBullet">
    <w:name w:val="List Bullet"/>
    <w:aliases w:val="ŠList 1 bullet"/>
    <w:basedOn w:val="ListNumber"/>
    <w:autoRedefine/>
    <w:uiPriority w:val="12"/>
    <w:qFormat/>
    <w:rsid w:val="003975D2"/>
    <w:pPr>
      <w:numPr>
        <w:numId w:val="10"/>
      </w:numPr>
    </w:pPr>
  </w:style>
  <w:style w:type="character" w:customStyle="1" w:styleId="QuoteChar">
    <w:name w:val="Quote Char"/>
    <w:aliases w:val="ŠQuote block Char"/>
    <w:basedOn w:val="DefaultParagraphFont"/>
    <w:link w:val="Quote"/>
    <w:uiPriority w:val="18"/>
    <w:rsid w:val="00F11504"/>
    <w:rPr>
      <w:rFonts w:ascii="Arial" w:hAnsi="Arial"/>
      <w:iCs/>
      <w:sz w:val="22"/>
      <w:lang w:val="en-AU"/>
    </w:rPr>
  </w:style>
  <w:style w:type="character" w:styleId="Emphasis">
    <w:name w:val="Emphasis"/>
    <w:aliases w:val="ŠLanguage or scientific emphasis"/>
    <w:basedOn w:val="DefaultParagraphFont"/>
    <w:uiPriority w:val="29"/>
    <w:qFormat/>
    <w:rsid w:val="00F11504"/>
    <w:rPr>
      <w:rFonts w:ascii="Arial" w:hAnsi="Arial"/>
      <w:i/>
      <w:iCs/>
      <w:noProof/>
      <w:sz w:val="24"/>
      <w:lang w:val="en-AU"/>
    </w:rPr>
  </w:style>
  <w:style w:type="paragraph" w:styleId="Title">
    <w:name w:val="Title"/>
    <w:aliases w:val="ŠTitle"/>
    <w:basedOn w:val="Normal"/>
    <w:next w:val="Normal"/>
    <w:link w:val="TitleChar"/>
    <w:uiPriority w:val="24"/>
    <w:qFormat/>
    <w:rsid w:val="00F115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11504"/>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11504"/>
  </w:style>
  <w:style w:type="paragraph" w:styleId="Date">
    <w:name w:val="Date"/>
    <w:aliases w:val="ŠDate"/>
    <w:basedOn w:val="Normal"/>
    <w:next w:val="Normal"/>
    <w:link w:val="DateChar"/>
    <w:uiPriority w:val="3"/>
    <w:qFormat/>
    <w:rsid w:val="00F11504"/>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11504"/>
    <w:rPr>
      <w:rFonts w:ascii="Arial" w:hAnsi="Arial"/>
      <w:lang w:val="en-AU"/>
    </w:rPr>
  </w:style>
  <w:style w:type="paragraph" w:styleId="Signature">
    <w:name w:val="Signature"/>
    <w:aliases w:val="ŠSignature line"/>
    <w:basedOn w:val="Normal"/>
    <w:next w:val="Normal"/>
    <w:link w:val="SignatureChar"/>
    <w:uiPriority w:val="19"/>
    <w:qFormat/>
    <w:rsid w:val="00F11504"/>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11504"/>
    <w:rPr>
      <w:rFonts w:ascii="Arial" w:hAnsi="Arial"/>
      <w:lang w:val="en-AU"/>
    </w:rPr>
  </w:style>
  <w:style w:type="paragraph" w:styleId="TableofFigures">
    <w:name w:val="table of figures"/>
    <w:aliases w:val="ŠTable of figures"/>
    <w:basedOn w:val="Normal"/>
    <w:next w:val="Normal"/>
    <w:uiPriority w:val="99"/>
    <w:unhideWhenUsed/>
    <w:qFormat/>
    <w:rsid w:val="00F11504"/>
  </w:style>
  <w:style w:type="table" w:styleId="TableGrid">
    <w:name w:val="Table Grid"/>
    <w:basedOn w:val="TableNormal"/>
    <w:rsid w:val="00F115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11504"/>
    <w:pPr>
      <w:spacing w:before="0" w:line="240" w:lineRule="auto"/>
    </w:pPr>
    <w:rPr>
      <w:rFonts w:ascii="Arial" w:hAnsi="Arial"/>
      <w:lang w:val="en-AU"/>
    </w:rPr>
  </w:style>
  <w:style w:type="table" w:styleId="TableGrid1">
    <w:name w:val="Table Grid 1"/>
    <w:aliases w:val="ŠTable"/>
    <w:basedOn w:val="TableNormal"/>
    <w:uiPriority w:val="99"/>
    <w:unhideWhenUsed/>
    <w:rsid w:val="00F11504"/>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F1150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F115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autoRedefine/>
    <w:uiPriority w:val="1"/>
    <w:qFormat/>
    <w:rsid w:val="0023740C"/>
    <w:pPr>
      <w:widowControl w:val="0"/>
      <w:numPr>
        <w:numId w:val="3"/>
      </w:numPr>
      <w:tabs>
        <w:tab w:val="clear" w:pos="720"/>
      </w:tabs>
      <w:spacing w:before="0"/>
      <w:ind w:left="1026" w:hanging="283"/>
      <w:contextualSpacing/>
      <w:jc w:val="both"/>
    </w:pPr>
    <w:rPr>
      <w:rFonts w:eastAsia="Calibri"/>
      <w:spacing w:val="-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23740C"/>
    <w:rPr>
      <w:rFonts w:ascii="Arial" w:eastAsia="Calibri" w:hAnsi="Arial"/>
      <w:spacing w:val="-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5">
    <w:name w:val="Table Grid5"/>
    <w:basedOn w:val="TableNormal"/>
    <w:next w:val="TableGrid"/>
    <w:uiPriority w:val="39"/>
    <w:rsid w:val="0010587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47C7"/>
    <w:rPr>
      <w:color w:val="605E5C"/>
      <w:shd w:val="clear" w:color="auto" w:fill="E1DFDD"/>
    </w:rPr>
  </w:style>
  <w:style w:type="paragraph" w:customStyle="1" w:styleId="TVSurveyText">
    <w:name w:val="TV Survey Text"/>
    <w:basedOn w:val="Normal"/>
    <w:rsid w:val="00EB5F11"/>
    <w:pPr>
      <w:spacing w:before="0" w:line="240" w:lineRule="auto"/>
    </w:pPr>
    <w:rPr>
      <w:rFonts w:ascii="Times New Roman" w:eastAsia="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1387">
      <w:bodyDiv w:val="1"/>
      <w:marLeft w:val="0"/>
      <w:marRight w:val="0"/>
      <w:marTop w:val="0"/>
      <w:marBottom w:val="0"/>
      <w:divBdr>
        <w:top w:val="none" w:sz="0" w:space="0" w:color="auto"/>
        <w:left w:val="none" w:sz="0" w:space="0" w:color="auto"/>
        <w:bottom w:val="none" w:sz="0" w:space="0" w:color="auto"/>
        <w:right w:val="none" w:sz="0" w:space="0" w:color="auto"/>
      </w:divBdr>
    </w:div>
    <w:div w:id="268775784">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493692427">
      <w:bodyDiv w:val="1"/>
      <w:marLeft w:val="0"/>
      <w:marRight w:val="0"/>
      <w:marTop w:val="0"/>
      <w:marBottom w:val="0"/>
      <w:divBdr>
        <w:top w:val="none" w:sz="0" w:space="0" w:color="auto"/>
        <w:left w:val="none" w:sz="0" w:space="0" w:color="auto"/>
        <w:bottom w:val="none" w:sz="0" w:space="0" w:color="auto"/>
        <w:right w:val="none" w:sz="0" w:space="0" w:color="auto"/>
      </w:divBdr>
    </w:div>
    <w:div w:id="502941725">
      <w:bodyDiv w:val="1"/>
      <w:marLeft w:val="0"/>
      <w:marRight w:val="0"/>
      <w:marTop w:val="0"/>
      <w:marBottom w:val="0"/>
      <w:divBdr>
        <w:top w:val="none" w:sz="0" w:space="0" w:color="auto"/>
        <w:left w:val="none" w:sz="0" w:space="0" w:color="auto"/>
        <w:bottom w:val="none" w:sz="0" w:space="0" w:color="auto"/>
        <w:right w:val="none" w:sz="0" w:space="0" w:color="auto"/>
      </w:divBdr>
    </w:div>
    <w:div w:id="807435539">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246763261">
      <w:bodyDiv w:val="1"/>
      <w:marLeft w:val="0"/>
      <w:marRight w:val="0"/>
      <w:marTop w:val="0"/>
      <w:marBottom w:val="0"/>
      <w:divBdr>
        <w:top w:val="none" w:sz="0" w:space="0" w:color="auto"/>
        <w:left w:val="none" w:sz="0" w:space="0" w:color="auto"/>
        <w:bottom w:val="none" w:sz="0" w:space="0" w:color="auto"/>
        <w:right w:val="none" w:sz="0" w:space="0" w:color="auto"/>
      </w:divBdr>
    </w:div>
    <w:div w:id="1331636497">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1899204">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735548545">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19762530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61245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aa.org/" TargetMode="External"/><Relationship Id="rId18" Type="http://schemas.openxmlformats.org/officeDocument/2006/relationships/image" Target="media/image1.gif"/><Relationship Id="rId26" Type="http://schemas.openxmlformats.org/officeDocument/2006/relationships/image" Target="media/image9.gif"/><Relationship Id="rId39" Type="http://schemas.openxmlformats.org/officeDocument/2006/relationships/image" Target="media/image22.jpg"/><Relationship Id="rId21" Type="http://schemas.openxmlformats.org/officeDocument/2006/relationships/image" Target="media/image4.jpeg"/><Relationship Id="rId34" Type="http://schemas.openxmlformats.org/officeDocument/2006/relationships/image" Target="media/image17.gif"/><Relationship Id="rId42" Type="http://schemas.openxmlformats.org/officeDocument/2006/relationships/image" Target="media/image25.jpeg"/><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hyperlink" Target="https://educationstandards.nsw.edu.au/wps/portal/nesa/mini-footer/copyright" TargetMode="External"/><Relationship Id="rId63" Type="http://schemas.openxmlformats.org/officeDocument/2006/relationships/hyperlink" Target="https://educationstandards.nsw.edu.au/wps/wcm/connect/2b3a4693-2827-444e-8823-7669a2cea950/Mind+map+VET+Entertainment+Industry+lighting+PDF.pdf?MOD=AJPERES&amp;CVID="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archive.org/web/20110411221202/http:/hsc.csu.edu.au/entertain/industry/core/lighting/3220/information.htm"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nsw.gov.au/"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7.jpeg"/><Relationship Id="rId53" Type="http://schemas.openxmlformats.org/officeDocument/2006/relationships/image" Target="media/image35.jpeg"/><Relationship Id="rId58" Type="http://schemas.openxmlformats.org/officeDocument/2006/relationships/image" Target="media/image38.png"/><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archive.org/web/20110411221202/http:/hsc.csu.edu.au/entertain/industry/core/lighting/3220/information.htm"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1.jpeg"/><Relationship Id="rId57" Type="http://schemas.openxmlformats.org/officeDocument/2006/relationships/image" Target="media/image37.png"/><Relationship Id="rId61" Type="http://schemas.openxmlformats.org/officeDocument/2006/relationships/hyperlink" Target="https://educationstandards.nsw.edu.au/wps/wcm/connect/82b1b2cb-f656-448a-9068-5716c4189897/vet-entertainment-industry-11-12-syllabus-based-on-CUAv4.1.pdf?MOD=AJPERES&amp;CVID=" TargetMode="External"/><Relationship Id="rId10" Type="http://schemas.openxmlformats.org/officeDocument/2006/relationships/endnotes" Target="endnotes.xml"/><Relationship Id="rId19" Type="http://schemas.openxmlformats.org/officeDocument/2006/relationships/image" Target="media/image2.gif"/><Relationship Id="rId31" Type="http://schemas.openxmlformats.org/officeDocument/2006/relationships/image" Target="media/image14.jpeg"/><Relationship Id="rId44" Type="http://schemas.openxmlformats.org/officeDocument/2006/relationships/image" Target="media/image26.JPG"/><Relationship Id="rId52" Type="http://schemas.openxmlformats.org/officeDocument/2006/relationships/image" Target="media/image34.jpg"/><Relationship Id="rId60" Type="http://schemas.openxmlformats.org/officeDocument/2006/relationships/hyperlink" Target="http://training.gov.au/Training/Details/CUALGT301"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ining.gov.au/Training/Details/CUALGT301"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gif"/><Relationship Id="rId35" Type="http://schemas.openxmlformats.org/officeDocument/2006/relationships/image" Target="media/image18.gif"/><Relationship Id="rId43" Type="http://schemas.openxmlformats.org/officeDocument/2006/relationships/hyperlink" Target="http://www.theatrecrafts.com/pages/" TargetMode="External"/><Relationship Id="rId48" Type="http://schemas.openxmlformats.org/officeDocument/2006/relationships/image" Target="media/image30.jpeg"/><Relationship Id="rId56" Type="http://schemas.openxmlformats.org/officeDocument/2006/relationships/image" Target="media/image36.png"/><Relationship Id="rId64" Type="http://schemas.openxmlformats.org/officeDocument/2006/relationships/image" Target="media/image40.png"/><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33.jpeg"/><Relationship Id="rId3" Type="http://schemas.openxmlformats.org/officeDocument/2006/relationships/customXml" Target="../customXml/item3.xml"/><Relationship Id="rId12" Type="http://schemas.openxmlformats.org/officeDocument/2006/relationships/hyperlink" Target="https://liveperformance.com.au/resource" TargetMode="External"/><Relationship Id="rId17" Type="http://schemas.openxmlformats.org/officeDocument/2006/relationships/hyperlink" Target="http://web.archive.org/web/20110411221202/http:/hsc.csu.edu.au/entertain/industry/core/lighting/3220/information.htm" TargetMode="External"/><Relationship Id="rId25" Type="http://schemas.openxmlformats.org/officeDocument/2006/relationships/image" Target="media/image8.gif"/><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8.jpeg"/><Relationship Id="rId59" Type="http://schemas.openxmlformats.org/officeDocument/2006/relationships/image" Target="media/image39.png"/><Relationship Id="rId67" Type="http://schemas.openxmlformats.org/officeDocument/2006/relationships/footer" Target="footer2.xml"/><Relationship Id="rId20" Type="http://schemas.openxmlformats.org/officeDocument/2006/relationships/image" Target="media/image3.gif"/><Relationship Id="rId41" Type="http://schemas.openxmlformats.org/officeDocument/2006/relationships/image" Target="media/image24.jpeg"/><Relationship Id="rId54" Type="http://schemas.openxmlformats.org/officeDocument/2006/relationships/hyperlink" Target="https://educationstandards.nsw.edu.au/wps/portal/nesa/11-12/resources/hsc-exam-papers"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58150-DD5D-4670-A5AF-02F1A727AC39}">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4AE3D9D-C955-4534-BF5B-C8F15943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0</TotalTime>
  <Pages>55</Pages>
  <Words>11134</Words>
  <Characters>63466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Entertainment Industry - Customer Service</vt:lpstr>
    </vt:vector>
  </TitlesOfParts>
  <Manager/>
  <Company>NSW Department of Education</Company>
  <LinksUpToDate>false</LinksUpToDate>
  <CharactersWithSpaces>74452</CharactersWithSpaces>
  <SharedDoc>false</SharedDoc>
  <HyperlinkBase/>
  <HLinks>
    <vt:vector size="174" baseType="variant">
      <vt:variant>
        <vt:i4>524294</vt:i4>
      </vt:variant>
      <vt:variant>
        <vt:i4>84</vt:i4>
      </vt:variant>
      <vt:variant>
        <vt:i4>0</vt:i4>
      </vt:variant>
      <vt:variant>
        <vt:i4>5</vt:i4>
      </vt:variant>
      <vt:variant>
        <vt:lpwstr/>
      </vt:variant>
      <vt:variant>
        <vt:lpwstr>terms</vt:lpwstr>
      </vt:variant>
      <vt:variant>
        <vt:i4>1245212</vt:i4>
      </vt:variant>
      <vt:variant>
        <vt:i4>81</vt:i4>
      </vt:variant>
      <vt:variant>
        <vt:i4>0</vt:i4>
      </vt:variant>
      <vt:variant>
        <vt:i4>5</vt:i4>
      </vt:variant>
      <vt:variant>
        <vt:lpwstr/>
      </vt:variant>
      <vt:variant>
        <vt:lpwstr>Scope</vt:lpwstr>
      </vt:variant>
      <vt:variant>
        <vt:i4>8126573</vt:i4>
      </vt:variant>
      <vt:variant>
        <vt:i4>78</vt:i4>
      </vt:variant>
      <vt:variant>
        <vt:i4>0</vt:i4>
      </vt:variant>
      <vt:variant>
        <vt:i4>5</vt:i4>
      </vt:variant>
      <vt:variant>
        <vt:lpwstr/>
      </vt:variant>
      <vt:variant>
        <vt:lpwstr>competency</vt:lpwstr>
      </vt:variant>
      <vt:variant>
        <vt:i4>7536744</vt:i4>
      </vt:variant>
      <vt:variant>
        <vt:i4>75</vt:i4>
      </vt:variant>
      <vt:variant>
        <vt:i4>0</vt:i4>
      </vt:variant>
      <vt:variant>
        <vt:i4>5</vt:i4>
      </vt:variant>
      <vt:variant>
        <vt:lpwstr>https://educationstandards.nsw.edu.au/wps/portal/nesa/mini-footer/copyright</vt:lpwstr>
      </vt:variant>
      <vt:variant>
        <vt:lpwstr/>
      </vt:variant>
      <vt:variant>
        <vt:i4>3080298</vt:i4>
      </vt:variant>
      <vt:variant>
        <vt:i4>72</vt:i4>
      </vt:variant>
      <vt:variant>
        <vt:i4>0</vt:i4>
      </vt:variant>
      <vt:variant>
        <vt:i4>5</vt:i4>
      </vt:variant>
      <vt:variant>
        <vt:lpwstr>https://educationstandards.nsw.edu.au/wps/wcm/connect/82b1b2cb-f656-448a-9068-5716c4189897/vet-entertainment-industry-11-12-syllabus-based-on-CUAv4.1.pdf?MOD=AJPERES&amp;CVID=</vt:lpwstr>
      </vt:variant>
      <vt:variant>
        <vt:lpwstr/>
      </vt:variant>
      <vt:variant>
        <vt:i4>6488179</vt:i4>
      </vt:variant>
      <vt:variant>
        <vt:i4>69</vt:i4>
      </vt:variant>
      <vt:variant>
        <vt:i4>0</vt:i4>
      </vt:variant>
      <vt:variant>
        <vt:i4>5</vt:i4>
      </vt:variant>
      <vt:variant>
        <vt:lpwstr>https://training.gov.au/Training/Details/SITXCCS303</vt:lpwstr>
      </vt:variant>
      <vt:variant>
        <vt:lpwstr/>
      </vt:variant>
      <vt:variant>
        <vt:i4>7536744</vt:i4>
      </vt:variant>
      <vt:variant>
        <vt:i4>66</vt:i4>
      </vt:variant>
      <vt:variant>
        <vt:i4>0</vt:i4>
      </vt:variant>
      <vt:variant>
        <vt:i4>5</vt:i4>
      </vt:variant>
      <vt:variant>
        <vt:lpwstr>https://educationstandards.nsw.edu.au/wps/portal/nesa/mini-footer/copyright</vt:lpwstr>
      </vt:variant>
      <vt:variant>
        <vt:lpwstr/>
      </vt:variant>
      <vt:variant>
        <vt:i4>196677</vt:i4>
      </vt:variant>
      <vt:variant>
        <vt:i4>63</vt:i4>
      </vt:variant>
      <vt:variant>
        <vt:i4>0</vt:i4>
      </vt:variant>
      <vt:variant>
        <vt:i4>5</vt:i4>
      </vt:variant>
      <vt:variant>
        <vt:lpwstr>https://educationstandards.nsw.edu.au/wps/portal/nesa/11-12/resources/hsc-exam-papers</vt:lpwstr>
      </vt:variant>
      <vt:variant>
        <vt:lpwstr/>
      </vt:variant>
      <vt:variant>
        <vt:i4>3866672</vt:i4>
      </vt:variant>
      <vt:variant>
        <vt:i4>60</vt:i4>
      </vt:variant>
      <vt:variant>
        <vt:i4>0</vt:i4>
      </vt:variant>
      <vt:variant>
        <vt:i4>5</vt:i4>
      </vt:variant>
      <vt:variant>
        <vt:lpwstr>https://www.business.qld.gov.au/running-business/consumer-laws/customer-service/managing-customer-reviews/how-work</vt:lpwstr>
      </vt:variant>
      <vt:variant>
        <vt:lpwstr/>
      </vt:variant>
      <vt:variant>
        <vt:i4>5374041</vt:i4>
      </vt:variant>
      <vt:variant>
        <vt:i4>57</vt:i4>
      </vt:variant>
      <vt:variant>
        <vt:i4>0</vt:i4>
      </vt:variant>
      <vt:variant>
        <vt:i4>5</vt:i4>
      </vt:variant>
      <vt:variant>
        <vt:lpwstr>https://www.business.qld.gov.au/running-business/consumer-laws/customer-service/managing-customer-reviews</vt:lpwstr>
      </vt:variant>
      <vt:variant>
        <vt:lpwstr/>
      </vt:variant>
      <vt:variant>
        <vt:i4>8257575</vt:i4>
      </vt:variant>
      <vt:variant>
        <vt:i4>54</vt:i4>
      </vt:variant>
      <vt:variant>
        <vt:i4>0</vt:i4>
      </vt:variant>
      <vt:variant>
        <vt:i4>5</vt:i4>
      </vt:variant>
      <vt:variant>
        <vt:lpwstr>https://www.limebridge.com.au/cartoons</vt:lpwstr>
      </vt:variant>
      <vt:variant>
        <vt:lpwstr/>
      </vt:variant>
      <vt:variant>
        <vt:i4>8257575</vt:i4>
      </vt:variant>
      <vt:variant>
        <vt:i4>51</vt:i4>
      </vt:variant>
      <vt:variant>
        <vt:i4>0</vt:i4>
      </vt:variant>
      <vt:variant>
        <vt:i4>5</vt:i4>
      </vt:variant>
      <vt:variant>
        <vt:lpwstr>https://www.limebridge.com.au/cartoons</vt:lpwstr>
      </vt:variant>
      <vt:variant>
        <vt:lpwstr/>
      </vt:variant>
      <vt:variant>
        <vt:i4>4784154</vt:i4>
      </vt:variant>
      <vt:variant>
        <vt:i4>48</vt:i4>
      </vt:variant>
      <vt:variant>
        <vt:i4>0</vt:i4>
      </vt:variant>
      <vt:variant>
        <vt:i4>5</vt:i4>
      </vt:variant>
      <vt:variant>
        <vt:lpwstr>https://www.and.org.au/articles.php/12/9-tips-for-assisting-customers-with-disability</vt:lpwstr>
      </vt:variant>
      <vt:variant>
        <vt:lpwstr/>
      </vt:variant>
      <vt:variant>
        <vt:i4>589838</vt:i4>
      </vt:variant>
      <vt:variant>
        <vt:i4>45</vt:i4>
      </vt:variant>
      <vt:variant>
        <vt:i4>0</vt:i4>
      </vt:variant>
      <vt:variant>
        <vt:i4>5</vt:i4>
      </vt:variant>
      <vt:variant>
        <vt:lpwstr>https://dictionary.cambridge.org/dictionary/english/work</vt:lpwstr>
      </vt:variant>
      <vt:variant>
        <vt:lpwstr/>
      </vt:variant>
      <vt:variant>
        <vt:i4>786458</vt:i4>
      </vt:variant>
      <vt:variant>
        <vt:i4>42</vt:i4>
      </vt:variant>
      <vt:variant>
        <vt:i4>0</vt:i4>
      </vt:variant>
      <vt:variant>
        <vt:i4>5</vt:i4>
      </vt:variant>
      <vt:variant>
        <vt:lpwstr>https://dictionary.cambridge.org/dictionary/english/their</vt:lpwstr>
      </vt:variant>
      <vt:variant>
        <vt:lpwstr/>
      </vt:variant>
      <vt:variant>
        <vt:i4>6750320</vt:i4>
      </vt:variant>
      <vt:variant>
        <vt:i4>39</vt:i4>
      </vt:variant>
      <vt:variant>
        <vt:i4>0</vt:i4>
      </vt:variant>
      <vt:variant>
        <vt:i4>5</vt:i4>
      </vt:variant>
      <vt:variant>
        <vt:lpwstr>https://dictionary.cambridge.org/dictionary/english/especially</vt:lpwstr>
      </vt:variant>
      <vt:variant>
        <vt:lpwstr/>
      </vt:variant>
      <vt:variant>
        <vt:i4>8192120</vt:i4>
      </vt:variant>
      <vt:variant>
        <vt:i4>36</vt:i4>
      </vt:variant>
      <vt:variant>
        <vt:i4>0</vt:i4>
      </vt:variant>
      <vt:variant>
        <vt:i4>5</vt:i4>
      </vt:variant>
      <vt:variant>
        <vt:lpwstr>https://dictionary.cambridge.org/dictionary/english/people</vt:lpwstr>
      </vt:variant>
      <vt:variant>
        <vt:lpwstr/>
      </vt:variant>
      <vt:variant>
        <vt:i4>655363</vt:i4>
      </vt:variant>
      <vt:variant>
        <vt:i4>33</vt:i4>
      </vt:variant>
      <vt:variant>
        <vt:i4>0</vt:i4>
      </vt:variant>
      <vt:variant>
        <vt:i4>5</vt:i4>
      </vt:variant>
      <vt:variant>
        <vt:lpwstr>https://dictionary.cambridge.org/dictionary/english/group</vt:lpwstr>
      </vt:variant>
      <vt:variant>
        <vt:lpwstr/>
      </vt:variant>
      <vt:variant>
        <vt:i4>6619252</vt:i4>
      </vt:variant>
      <vt:variant>
        <vt:i4>30</vt:i4>
      </vt:variant>
      <vt:variant>
        <vt:i4>0</vt:i4>
      </vt:variant>
      <vt:variant>
        <vt:i4>5</vt:i4>
      </vt:variant>
      <vt:variant>
        <vt:lpwstr>https://dictionary.cambridge.org/dictionary/english/particular</vt:lpwstr>
      </vt:variant>
      <vt:variant>
        <vt:lpwstr/>
      </vt:variant>
      <vt:variant>
        <vt:i4>6357114</vt:i4>
      </vt:variant>
      <vt:variant>
        <vt:i4>27</vt:i4>
      </vt:variant>
      <vt:variant>
        <vt:i4>0</vt:i4>
      </vt:variant>
      <vt:variant>
        <vt:i4>5</vt:i4>
      </vt:variant>
      <vt:variant>
        <vt:lpwstr>https://dictionary.cambridge.org/dictionary/english/phrase</vt:lpwstr>
      </vt:variant>
      <vt:variant>
        <vt:lpwstr/>
      </vt:variant>
      <vt:variant>
        <vt:i4>8323188</vt:i4>
      </vt:variant>
      <vt:variant>
        <vt:i4>24</vt:i4>
      </vt:variant>
      <vt:variant>
        <vt:i4>0</vt:i4>
      </vt:variant>
      <vt:variant>
        <vt:i4>5</vt:i4>
      </vt:variant>
      <vt:variant>
        <vt:lpwstr>https://dictionary.cambridge.org/dictionary/english/special</vt:lpwstr>
      </vt:variant>
      <vt:variant>
        <vt:lpwstr/>
      </vt:variant>
      <vt:variant>
        <vt:i4>7798840</vt:i4>
      </vt:variant>
      <vt:variant>
        <vt:i4>21</vt:i4>
      </vt:variant>
      <vt:variant>
        <vt:i4>0</vt:i4>
      </vt:variant>
      <vt:variant>
        <vt:i4>5</vt:i4>
      </vt:variant>
      <vt:variant>
        <vt:lpwstr>https://www.business.qld.gov.au/running-business/consumer-laws/customer-service/complaints/tips</vt:lpwstr>
      </vt:variant>
      <vt:variant>
        <vt:lpwstr/>
      </vt:variant>
      <vt:variant>
        <vt:i4>5373974</vt:i4>
      </vt:variant>
      <vt:variant>
        <vt:i4>18</vt:i4>
      </vt:variant>
      <vt:variant>
        <vt:i4>0</vt:i4>
      </vt:variant>
      <vt:variant>
        <vt:i4>5</vt:i4>
      </vt:variant>
      <vt:variant>
        <vt:lpwstr>https://www.business.qld.gov.au/running-business/consumer-laws/customer-service/improving/principles</vt:lpwstr>
      </vt:variant>
      <vt:variant>
        <vt:lpwstr/>
      </vt:variant>
      <vt:variant>
        <vt:i4>1114228</vt:i4>
      </vt:variant>
      <vt:variant>
        <vt:i4>15</vt:i4>
      </vt:variant>
      <vt:variant>
        <vt:i4>0</vt:i4>
      </vt:variant>
      <vt:variant>
        <vt:i4>5</vt:i4>
      </vt:variant>
      <vt:variant>
        <vt:lpwstr>https://www.safeworkaustralia.gov.au/glossary</vt:lpwstr>
      </vt:variant>
      <vt:variant>
        <vt:lpwstr>Workplace_bullying</vt:lpwstr>
      </vt:variant>
      <vt:variant>
        <vt:i4>6488179</vt:i4>
      </vt:variant>
      <vt:variant>
        <vt:i4>12</vt:i4>
      </vt:variant>
      <vt:variant>
        <vt:i4>0</vt:i4>
      </vt:variant>
      <vt:variant>
        <vt:i4>5</vt:i4>
      </vt:variant>
      <vt:variant>
        <vt:lpwstr>https://training.gov.au/Training/Details/SITXCCS303</vt:lpwstr>
      </vt:variant>
      <vt:variant>
        <vt:lpwstr/>
      </vt:variant>
      <vt:variant>
        <vt:i4>4456464</vt:i4>
      </vt:variant>
      <vt:variant>
        <vt:i4>9</vt:i4>
      </vt:variant>
      <vt:variant>
        <vt:i4>0</vt:i4>
      </vt:variant>
      <vt:variant>
        <vt:i4>5</vt:i4>
      </vt:variant>
      <vt:variant>
        <vt:lpwstr>https://www.meaa.org/</vt:lpwstr>
      </vt:variant>
      <vt:variant>
        <vt:lpwstr/>
      </vt:variant>
      <vt:variant>
        <vt:i4>6488169</vt:i4>
      </vt:variant>
      <vt:variant>
        <vt:i4>6</vt:i4>
      </vt:variant>
      <vt:variant>
        <vt:i4>0</vt:i4>
      </vt:variant>
      <vt:variant>
        <vt:i4>5</vt:i4>
      </vt:variant>
      <vt:variant>
        <vt:lpwstr>https://liveperformance.com.au/resource</vt:lpwstr>
      </vt:variant>
      <vt:variant>
        <vt:lpwstr/>
      </vt:variant>
      <vt:variant>
        <vt:i4>917527</vt:i4>
      </vt:variant>
      <vt:variant>
        <vt:i4>3</vt:i4>
      </vt:variant>
      <vt:variant>
        <vt:i4>0</vt:i4>
      </vt:variant>
      <vt:variant>
        <vt:i4>5</vt:i4>
      </vt:variant>
      <vt:variant>
        <vt:lpwstr>https://www.safework.nsw.gov.au/</vt:lpwstr>
      </vt:variant>
      <vt:variant>
        <vt:lpwstr/>
      </vt:variant>
      <vt:variant>
        <vt:i4>6488179</vt:i4>
      </vt:variant>
      <vt:variant>
        <vt:i4>0</vt:i4>
      </vt:variant>
      <vt:variant>
        <vt:i4>0</vt:i4>
      </vt:variant>
      <vt:variant>
        <vt:i4>5</vt:i4>
      </vt:variant>
      <vt:variant>
        <vt:lpwstr>https://training.gov.au/Training/Details/SITXCCS303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 - Customer Service</dc:title>
  <dc:subject/>
  <dc:creator>NSWDoE</dc:creator>
  <cp:keywords/>
  <dc:description/>
  <cp:lastModifiedBy>Wendy Winton</cp:lastModifiedBy>
  <cp:revision>2</cp:revision>
  <cp:lastPrinted>2020-06-11T03:16:00Z</cp:lastPrinted>
  <dcterms:created xsi:type="dcterms:W3CDTF">2020-08-10T03:27:00Z</dcterms:created>
  <dcterms:modified xsi:type="dcterms:W3CDTF">2020-08-10T03:27:00Z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