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FC20C" w14:textId="7398A568" w:rsidR="00A35B14" w:rsidRPr="00104FF5" w:rsidRDefault="003475E6" w:rsidP="00B95524">
      <w:pPr>
        <w:pStyle w:val="Title"/>
      </w:pPr>
      <w:r w:rsidRPr="00104FF5">
        <w:t>BUSINESS</w:t>
      </w:r>
      <w:r w:rsidR="00A35B14" w:rsidRPr="00104FF5">
        <w:t xml:space="preserve"> SERVICES</w:t>
      </w:r>
    </w:p>
    <w:p w14:paraId="243697E4" w14:textId="4496DFFA" w:rsidR="007B7957" w:rsidRPr="00104FF5" w:rsidRDefault="000D582D" w:rsidP="00B95524">
      <w:pPr>
        <w:pStyle w:val="FeatureBox2"/>
      </w:pPr>
      <w:r w:rsidRPr="00104FF5">
        <w:t xml:space="preserve">Mandatory </w:t>
      </w:r>
      <w:r w:rsidR="007147F4" w:rsidRPr="00104FF5">
        <w:t xml:space="preserve">Focus Area: </w:t>
      </w:r>
      <w:r w:rsidR="00C627D3" w:rsidRPr="00104FF5">
        <w:t>Working in the business services industry and workplace</w:t>
      </w:r>
    </w:p>
    <w:p w14:paraId="6CCD92B1" w14:textId="7EBA7744" w:rsidR="00C627D3" w:rsidRPr="00104FF5" w:rsidRDefault="00631E5C" w:rsidP="00BC1B7C">
      <w:r w:rsidRPr="00104FF5">
        <w:t>Welcome</w:t>
      </w:r>
      <w:r w:rsidR="005C67F7">
        <w:t xml:space="preserve">.  </w:t>
      </w:r>
      <w:r w:rsidRPr="00104FF5">
        <w:t xml:space="preserve"> </w:t>
      </w:r>
    </w:p>
    <w:p w14:paraId="6545DBFF" w14:textId="4F48E711" w:rsidR="00631E5C" w:rsidRPr="00104FF5" w:rsidRDefault="00B95524" w:rsidP="00BC1B7C">
      <w:r w:rsidRPr="00104FF5">
        <w:t>T</w:t>
      </w:r>
      <w:r w:rsidR="00631E5C" w:rsidRPr="00104FF5">
        <w:t xml:space="preserve">his module will assist you to review and revise the content of the </w:t>
      </w:r>
      <w:r w:rsidR="00BC1B7C" w:rsidRPr="00104FF5">
        <w:rPr>
          <w:b/>
        </w:rPr>
        <w:t>M</w:t>
      </w:r>
      <w:r w:rsidR="00631E5C" w:rsidRPr="00104FF5">
        <w:rPr>
          <w:b/>
        </w:rPr>
        <w:t xml:space="preserve">andatory focus area: </w:t>
      </w:r>
      <w:r w:rsidR="00473BFF" w:rsidRPr="00104FF5">
        <w:rPr>
          <w:b/>
        </w:rPr>
        <w:t>Working in the business services industry and workplace</w:t>
      </w:r>
      <w:r w:rsidR="005C67F7">
        <w:t xml:space="preserve">.  </w:t>
      </w:r>
      <w:r w:rsidR="00D5240A" w:rsidRPr="00104FF5">
        <w:t xml:space="preserve"> </w:t>
      </w:r>
      <w:r w:rsidR="00631E5C" w:rsidRPr="00104FF5">
        <w:t>Each focus area prescribes the scope of learning for the HSC and is drawn from associated units of competency</w:t>
      </w:r>
      <w:r w:rsidR="005C67F7">
        <w:t xml:space="preserve">.  </w:t>
      </w:r>
      <w:r w:rsidR="00631E5C" w:rsidRPr="00104FF5">
        <w:t xml:space="preserve">  </w:t>
      </w:r>
    </w:p>
    <w:p w14:paraId="4415A8FE" w14:textId="60C81AF1" w:rsidR="00631E5C" w:rsidRPr="00104FF5" w:rsidRDefault="00631E5C" w:rsidP="00BC1B7C">
      <w:r w:rsidRPr="00104FF5">
        <w:t xml:space="preserve">You will have studied </w:t>
      </w:r>
      <w:r w:rsidR="00473BFF" w:rsidRPr="00104FF5">
        <w:t>this</w:t>
      </w:r>
      <w:r w:rsidR="003475E6" w:rsidRPr="00104FF5">
        <w:t xml:space="preserve"> competenc</w:t>
      </w:r>
      <w:r w:rsidR="00473BFF" w:rsidRPr="00104FF5">
        <w:t>y</w:t>
      </w:r>
      <w:r w:rsidRPr="00104FF5">
        <w:t xml:space="preserve">, which address the scope of learning: </w:t>
      </w:r>
    </w:p>
    <w:p w14:paraId="0CAEF6F1" w14:textId="77777777" w:rsidR="00473BFF" w:rsidRPr="00104FF5" w:rsidRDefault="006C1823" w:rsidP="00473BFF">
      <w:pPr>
        <w:rPr>
          <w:u w:val="single"/>
        </w:rPr>
      </w:pPr>
      <w:hyperlink r:id="rId11" w:history="1">
        <w:r w:rsidR="00473BFF" w:rsidRPr="00104FF5">
          <w:rPr>
            <w:rStyle w:val="Hyperlink"/>
          </w:rPr>
          <w:t>BSBIND201</w:t>
        </w:r>
        <w:r w:rsidR="00473BFF" w:rsidRPr="00104FF5">
          <w:rPr>
            <w:rStyle w:val="Hyperlink"/>
          </w:rPr>
          <w:tab/>
          <w:t>Work effectively in a business environment</w:t>
        </w:r>
      </w:hyperlink>
    </w:p>
    <w:p w14:paraId="4F306F29" w14:textId="36E43692" w:rsidR="00631E5C" w:rsidRPr="00104FF5" w:rsidRDefault="00631E5C" w:rsidP="00BC1B7C">
      <w:r w:rsidRPr="00104FF5">
        <w:t xml:space="preserve">This module is broken up into: </w:t>
      </w:r>
    </w:p>
    <w:p w14:paraId="10256212" w14:textId="12F9163F" w:rsidR="00631E5C" w:rsidRPr="00104FF5" w:rsidRDefault="00631E5C" w:rsidP="00B95524">
      <w:pPr>
        <w:pStyle w:val="HSCcontentlevel1"/>
        <w:rPr>
          <w:lang w:val="en-AU"/>
        </w:rPr>
      </w:pPr>
      <w:r w:rsidRPr="00104FF5">
        <w:rPr>
          <w:lang w:val="en-AU"/>
        </w:rPr>
        <w:t xml:space="preserve">Important notes </w:t>
      </w:r>
    </w:p>
    <w:p w14:paraId="05300EC8" w14:textId="1E9DC1C6" w:rsidR="00631E5C" w:rsidRPr="00104FF5" w:rsidRDefault="00631E5C" w:rsidP="00B95524">
      <w:pPr>
        <w:pStyle w:val="HSCcontentlevel1"/>
        <w:rPr>
          <w:lang w:val="en-AU"/>
        </w:rPr>
      </w:pPr>
      <w:r w:rsidRPr="00104FF5">
        <w:rPr>
          <w:lang w:val="en-AU"/>
        </w:rPr>
        <w:t xml:space="preserve">Key terms and concepts </w:t>
      </w:r>
    </w:p>
    <w:p w14:paraId="27DDB2C2" w14:textId="5642D8D3" w:rsidR="003475E6" w:rsidRPr="00104FF5" w:rsidRDefault="00631E5C" w:rsidP="00B95524">
      <w:pPr>
        <w:pStyle w:val="HSCcontentlevel1"/>
        <w:rPr>
          <w:lang w:val="en-AU"/>
        </w:rPr>
      </w:pPr>
      <w:r w:rsidRPr="00104FF5">
        <w:rPr>
          <w:lang w:val="en-AU"/>
        </w:rPr>
        <w:t xml:space="preserve">Activities </w:t>
      </w:r>
    </w:p>
    <w:p w14:paraId="5D8508D7" w14:textId="771C32CE" w:rsidR="008B4F13" w:rsidRPr="00104FF5" w:rsidRDefault="008B4F13" w:rsidP="00B95524">
      <w:pPr>
        <w:pStyle w:val="HSCcontentlevel1"/>
        <w:rPr>
          <w:lang w:val="en-AU"/>
        </w:rPr>
      </w:pPr>
      <w:r w:rsidRPr="00104FF5">
        <w:rPr>
          <w:lang w:val="en-AU"/>
        </w:rPr>
        <w:t>Putting the theory into practice</w:t>
      </w:r>
    </w:p>
    <w:p w14:paraId="0FD612EF" w14:textId="774C58D4" w:rsidR="008B4F13" w:rsidRPr="00104FF5" w:rsidRDefault="00DE05B5" w:rsidP="00B95524">
      <w:pPr>
        <w:pStyle w:val="HSCcontentlevel1"/>
        <w:rPr>
          <w:lang w:val="en-AU"/>
        </w:rPr>
      </w:pPr>
      <w:r w:rsidRPr="00104FF5">
        <w:rPr>
          <w:lang w:val="en-AU"/>
        </w:rPr>
        <w:t xml:space="preserve">HSC </w:t>
      </w:r>
      <w:r w:rsidR="00C53859" w:rsidRPr="00104FF5">
        <w:rPr>
          <w:lang w:val="en-AU"/>
        </w:rPr>
        <w:t>F</w:t>
      </w:r>
      <w:r w:rsidRPr="00104FF5">
        <w:rPr>
          <w:lang w:val="en-AU"/>
        </w:rPr>
        <w:t xml:space="preserve">ocus </w:t>
      </w:r>
      <w:r w:rsidR="00C53859" w:rsidRPr="00104FF5">
        <w:rPr>
          <w:lang w:val="en-AU"/>
        </w:rPr>
        <w:t>A</w:t>
      </w:r>
      <w:r w:rsidRPr="00104FF5">
        <w:rPr>
          <w:lang w:val="en-AU"/>
        </w:rPr>
        <w:t>reas</w:t>
      </w:r>
    </w:p>
    <w:p w14:paraId="28CBA9A8" w14:textId="3CBC88ED" w:rsidR="00631E5C" w:rsidRPr="00104FF5" w:rsidRDefault="00631E5C" w:rsidP="008B4F13">
      <w:pPr>
        <w:pStyle w:val="FeatureBox2"/>
      </w:pPr>
      <w:r w:rsidRPr="00104FF5">
        <w:t xml:space="preserve">How to use the resource </w:t>
      </w:r>
    </w:p>
    <w:p w14:paraId="28386547" w14:textId="69596DE6" w:rsidR="00631E5C" w:rsidRPr="00104FF5" w:rsidRDefault="00631E5C" w:rsidP="008B4F13">
      <w:pPr>
        <w:pStyle w:val="FeatureBox2"/>
      </w:pPr>
      <w:r w:rsidRPr="00104FF5">
        <w:t>Work through the notes and the suggested activities</w:t>
      </w:r>
      <w:r w:rsidR="005C67F7">
        <w:t xml:space="preserve">.  </w:t>
      </w:r>
      <w:r w:rsidRPr="00104FF5">
        <w:t xml:space="preserve"> Great revision techniques include working through how a problem is solved, explaining the concept, testing yourself and retrieving information from your memory</w:t>
      </w:r>
      <w:r w:rsidR="005C67F7">
        <w:t xml:space="preserve">.  </w:t>
      </w:r>
      <w:r w:rsidRPr="00104FF5">
        <w:t xml:space="preserve"> Spread your revision over a number of sessions rather than sitting at one subject for lengthy periods</w:t>
      </w:r>
      <w:r w:rsidR="005C67F7">
        <w:t xml:space="preserve">.  </w:t>
      </w:r>
      <w:r w:rsidRPr="00104FF5">
        <w:t xml:space="preserve">  </w:t>
      </w:r>
    </w:p>
    <w:p w14:paraId="16922711" w14:textId="16BED448" w:rsidR="00631E5C" w:rsidRPr="00104FF5" w:rsidRDefault="00631E5C" w:rsidP="008B4F13">
      <w:pPr>
        <w:pStyle w:val="FeatureBox2"/>
      </w:pPr>
      <w:r w:rsidRPr="00104FF5">
        <w:t>Discuss your responses with your teacher, fellow students or an interested family member</w:t>
      </w:r>
      <w:r w:rsidR="005C67F7">
        <w:t xml:space="preserve">.  </w:t>
      </w:r>
      <w:r w:rsidRPr="00104FF5">
        <w:t xml:space="preserve"> </w:t>
      </w:r>
    </w:p>
    <w:p w14:paraId="372B4C8E" w14:textId="5A20CF2F" w:rsidR="00AE4D98" w:rsidRPr="00104FF5" w:rsidRDefault="00AE4D98" w:rsidP="00AE4D98">
      <w:pPr>
        <w:rPr>
          <w:sz w:val="22"/>
          <w:szCs w:val="20"/>
        </w:rPr>
      </w:pPr>
      <w:r w:rsidRPr="00104FF5">
        <w:rPr>
          <w:sz w:val="22"/>
          <w:szCs w:val="20"/>
        </w:rPr>
        <w:t xml:space="preserve">All images, apart from those acknowledged, are </w:t>
      </w:r>
      <w:r w:rsidRPr="00104FF5">
        <w:rPr>
          <w:rFonts w:ascii="Symbol" w:eastAsia="Symbol" w:hAnsi="Symbol" w:cs="Symbol"/>
          <w:sz w:val="22"/>
          <w:szCs w:val="20"/>
        </w:rPr>
        <w:t>Ó</w:t>
      </w:r>
      <w:r w:rsidRPr="00104FF5">
        <w:rPr>
          <w:sz w:val="22"/>
          <w:szCs w:val="20"/>
        </w:rPr>
        <w:t xml:space="preserve"> NSW Department of Education</w:t>
      </w:r>
      <w:r w:rsidR="005C67F7">
        <w:rPr>
          <w:sz w:val="22"/>
          <w:szCs w:val="20"/>
        </w:rPr>
        <w:t xml:space="preserve">.  </w:t>
      </w:r>
    </w:p>
    <w:p w14:paraId="4D7E6F7A" w14:textId="77777777" w:rsidR="00473BFF" w:rsidRPr="00104FF5" w:rsidRDefault="00473BFF">
      <w:pPr>
        <w:spacing w:before="0" w:after="160" w:line="259" w:lineRule="auto"/>
        <w:rPr>
          <w:rFonts w:eastAsiaTheme="majorEastAsia" w:cstheme="majorBidi"/>
          <w:b/>
          <w:color w:val="1C438B"/>
          <w:sz w:val="52"/>
          <w:szCs w:val="32"/>
        </w:rPr>
      </w:pPr>
      <w:r w:rsidRPr="00104FF5">
        <w:br w:type="page"/>
      </w:r>
    </w:p>
    <w:p w14:paraId="6E1EFD1C" w14:textId="4B170743" w:rsidR="00631E5C" w:rsidRPr="00104FF5" w:rsidRDefault="006645BF" w:rsidP="00B95524">
      <w:pPr>
        <w:pStyle w:val="Heading1"/>
      </w:pPr>
      <w:r w:rsidRPr="00104FF5">
        <w:lastRenderedPageBreak/>
        <w:t xml:space="preserve">Important notes </w:t>
      </w:r>
    </w:p>
    <w:p w14:paraId="14D507F3" w14:textId="5701ADB3" w:rsidR="00473BFF" w:rsidRPr="00104FF5" w:rsidRDefault="00473BFF" w:rsidP="002026B8">
      <w:pPr>
        <w:rPr>
          <w:u w:val="single"/>
        </w:rPr>
      </w:pPr>
      <w:r w:rsidRPr="00104FF5">
        <w:t xml:space="preserve">The unit of competency </w:t>
      </w:r>
      <w:hyperlink r:id="rId12" w:history="1">
        <w:r w:rsidRPr="00104FF5">
          <w:rPr>
            <w:rStyle w:val="Hyperlink"/>
          </w:rPr>
          <w:t>BSBIND201 Work effectively in a business environment</w:t>
        </w:r>
      </w:hyperlink>
      <w:r w:rsidRPr="00104FF5">
        <w:rPr>
          <w:u w:val="single"/>
        </w:rPr>
        <w:t xml:space="preserve"> </w:t>
      </w:r>
      <w:r w:rsidRPr="00104FF5">
        <w:t>describes the skills and knowledge required to work effectively in a business environment</w:t>
      </w:r>
      <w:r w:rsidR="005C67F7">
        <w:t xml:space="preserve">.  </w:t>
      </w:r>
      <w:r w:rsidRPr="00104FF5">
        <w:t>It includes identifying and working to organisational standards, managing workload, and working as part of a team</w:t>
      </w:r>
    </w:p>
    <w:p w14:paraId="41A8DF1A" w14:textId="7CEFBE65" w:rsidR="002026B8" w:rsidRPr="00104FF5" w:rsidRDefault="002026B8" w:rsidP="002026B8">
      <w:r w:rsidRPr="00104FF5">
        <w:t>The HSC Content for this industry curriculum framework is organised into focus areas</w:t>
      </w:r>
      <w:r w:rsidR="005C67F7">
        <w:t xml:space="preserve">.  </w:t>
      </w:r>
      <w:r w:rsidR="00C21B6F" w:rsidRPr="00104FF5">
        <w:t xml:space="preserve"> </w:t>
      </w:r>
    </w:p>
    <w:p w14:paraId="0683C656" w14:textId="02CEB915" w:rsidR="002026B8" w:rsidRPr="00104FF5" w:rsidRDefault="002026B8" w:rsidP="00B95524">
      <w:pPr>
        <w:pStyle w:val="FeatureBox2"/>
      </w:pPr>
      <w:r w:rsidRPr="00104FF5">
        <w:t>The outcomes of the mandatory focus area ‘</w:t>
      </w:r>
      <w:r w:rsidR="00473BFF" w:rsidRPr="00104FF5">
        <w:t>Working in the business services industry and workplace</w:t>
      </w:r>
      <w:r w:rsidR="00C00B39" w:rsidRPr="00104FF5">
        <w:t>’</w:t>
      </w:r>
      <w:r w:rsidRPr="00104FF5">
        <w:t xml:space="preserve"> require that the student:</w:t>
      </w:r>
    </w:p>
    <w:p w14:paraId="240202F0" w14:textId="77777777" w:rsidR="00473BFF" w:rsidRPr="00104FF5" w:rsidRDefault="00473BFF" w:rsidP="003F4B94">
      <w:pPr>
        <w:pStyle w:val="ListParagraph"/>
        <w:widowControl w:val="0"/>
        <w:numPr>
          <w:ilvl w:val="0"/>
          <w:numId w:val="3"/>
        </w:numPr>
        <w:spacing w:before="0" w:after="120"/>
        <w:ind w:left="397" w:hanging="397"/>
        <w:contextualSpacing w:val="0"/>
      </w:pPr>
      <w:r w:rsidRPr="00104FF5">
        <w:t>examines the nature of the business services industry</w:t>
      </w:r>
    </w:p>
    <w:p w14:paraId="7C3788B3" w14:textId="77777777" w:rsidR="00473BFF" w:rsidRPr="00104FF5" w:rsidRDefault="00473BFF" w:rsidP="003F4B94">
      <w:pPr>
        <w:pStyle w:val="ListParagraph"/>
        <w:widowControl w:val="0"/>
        <w:numPr>
          <w:ilvl w:val="0"/>
          <w:numId w:val="3"/>
        </w:numPr>
        <w:spacing w:before="0" w:after="120"/>
        <w:ind w:left="397" w:hanging="397"/>
        <w:contextualSpacing w:val="0"/>
      </w:pPr>
      <w:r w:rsidRPr="00104FF5">
        <w:t>demonstrates an understanding of working in the business services industry</w:t>
      </w:r>
    </w:p>
    <w:p w14:paraId="79844139" w14:textId="77777777" w:rsidR="00473BFF" w:rsidRPr="00104FF5" w:rsidRDefault="00473BFF" w:rsidP="003F4B94">
      <w:pPr>
        <w:pStyle w:val="ListParagraph"/>
        <w:widowControl w:val="0"/>
        <w:numPr>
          <w:ilvl w:val="0"/>
          <w:numId w:val="3"/>
        </w:numPr>
        <w:spacing w:before="0" w:after="120"/>
        <w:ind w:left="397" w:hanging="397"/>
        <w:contextualSpacing w:val="0"/>
      </w:pPr>
      <w:r w:rsidRPr="00104FF5">
        <w:t>explains how to communicate and work effectively with others in a business services workplace</w:t>
      </w:r>
    </w:p>
    <w:p w14:paraId="61C70DD5" w14:textId="77777777" w:rsidR="00473BFF" w:rsidRPr="00104FF5" w:rsidRDefault="00473BFF" w:rsidP="003F4B94">
      <w:pPr>
        <w:pStyle w:val="ListParagraph"/>
        <w:widowControl w:val="0"/>
        <w:numPr>
          <w:ilvl w:val="0"/>
          <w:numId w:val="3"/>
        </w:numPr>
        <w:spacing w:before="0" w:after="120"/>
        <w:ind w:left="397" w:hanging="397"/>
        <w:contextualSpacing w:val="0"/>
      </w:pPr>
      <w:r w:rsidRPr="00104FF5">
        <w:t>applies business services industry and workplace standards to ensure quality work outcomes</w:t>
      </w:r>
    </w:p>
    <w:p w14:paraId="2C6A9466" w14:textId="77777777" w:rsidR="00473BFF" w:rsidRPr="00104FF5" w:rsidRDefault="00473BFF" w:rsidP="003F4B94">
      <w:pPr>
        <w:pStyle w:val="ListParagraph"/>
        <w:widowControl w:val="0"/>
        <w:numPr>
          <w:ilvl w:val="0"/>
          <w:numId w:val="3"/>
        </w:numPr>
        <w:spacing w:before="0" w:after="120"/>
        <w:ind w:left="397" w:hanging="397"/>
        <w:contextualSpacing w:val="0"/>
      </w:pPr>
      <w:r w:rsidRPr="00104FF5">
        <w:t>explores how misunderstanding and conflict may be avoided or effectively managed in a range of situations common to business services work environments.</w:t>
      </w:r>
    </w:p>
    <w:p w14:paraId="6E297CFA" w14:textId="77777777" w:rsidR="00A21FBF" w:rsidRDefault="00631E5C" w:rsidP="00724B3B">
      <w:pPr>
        <w:pStyle w:val="FeatureBox2"/>
      </w:pPr>
      <w:r w:rsidRPr="00104FF5">
        <w:t xml:space="preserve">You should use the </w:t>
      </w:r>
      <w:r w:rsidR="00A21FBF">
        <w:t xml:space="preserve">following </w:t>
      </w:r>
      <w:r w:rsidRPr="00104FF5">
        <w:t>information as a prompt and guide when revising your study notes or text-book information or other resources provided by your teacher</w:t>
      </w:r>
      <w:r w:rsidR="005C67F7">
        <w:t xml:space="preserve">.  </w:t>
      </w:r>
      <w:r w:rsidRPr="00104FF5">
        <w:t xml:space="preserve"> </w:t>
      </w:r>
    </w:p>
    <w:p w14:paraId="0A14058A" w14:textId="1B4982BE" w:rsidR="00631E5C" w:rsidRPr="00104FF5" w:rsidRDefault="00A21FBF" w:rsidP="00724B3B">
      <w:pPr>
        <w:pStyle w:val="FeatureBox2"/>
      </w:pPr>
      <w:r>
        <w:t xml:space="preserve">Make sure you check your understanding of all the content in the scope of learning (see HSC Focus Areas).  </w:t>
      </w:r>
    </w:p>
    <w:p w14:paraId="2A8BF2BB" w14:textId="763710CB" w:rsidR="00473BFF" w:rsidRDefault="00473BFF">
      <w:pPr>
        <w:spacing w:before="0" w:after="160" w:line="259" w:lineRule="auto"/>
      </w:pPr>
      <w:r w:rsidRPr="00104FF5">
        <w:br w:type="page"/>
      </w:r>
    </w:p>
    <w:p w14:paraId="660B8F60" w14:textId="77777777" w:rsidR="002D30A3" w:rsidRDefault="002D30A3" w:rsidP="005C67F7">
      <w:pPr>
        <w:pStyle w:val="Heading3"/>
      </w:pPr>
      <w:r>
        <w:lastRenderedPageBreak/>
        <w:t>Rights and responsibilities of employers and employees</w:t>
      </w:r>
    </w:p>
    <w:p w14:paraId="648852A1" w14:textId="77777777" w:rsidR="002D30A3" w:rsidRDefault="002D30A3" w:rsidP="002D30A3">
      <w:pPr>
        <w:spacing w:before="0" w:after="160" w:line="259" w:lineRule="auto"/>
      </w:pPr>
      <w:r>
        <w:t>When applying for a job in the business services field, it is important to understand the following information.</w:t>
      </w:r>
    </w:p>
    <w:p w14:paraId="5CD6D4E3" w14:textId="66636F43" w:rsidR="002D30A3" w:rsidRDefault="002D30A3" w:rsidP="002D30A3">
      <w:pPr>
        <w:spacing w:before="0" w:after="160" w:line="259" w:lineRule="auto"/>
      </w:pPr>
      <w:r>
        <w:t>All employees have rights and responsibilities drawn from four sources</w:t>
      </w:r>
      <w:r w:rsidR="00770A61">
        <w:t>:</w:t>
      </w:r>
    </w:p>
    <w:p w14:paraId="0FB04BDD" w14:textId="77777777" w:rsidR="00770A61" w:rsidRDefault="00770A61" w:rsidP="002D30A3">
      <w:pPr>
        <w:spacing w:before="0" w:after="160" w:line="259" w:lineRule="auto"/>
      </w:pPr>
    </w:p>
    <w:p w14:paraId="38B1DF9B" w14:textId="49C5B28F" w:rsidR="002D30A3" w:rsidRPr="00770A61" w:rsidRDefault="002D30A3" w:rsidP="002D30A3">
      <w:pPr>
        <w:spacing w:before="0" w:after="160" w:line="259" w:lineRule="auto"/>
        <w:rPr>
          <w:rStyle w:val="Strong"/>
        </w:rPr>
      </w:pPr>
      <w:r w:rsidRPr="00770A61">
        <w:rPr>
          <w:rStyle w:val="Strong"/>
        </w:rPr>
        <w:t>Common law entitlements and obligations</w:t>
      </w:r>
    </w:p>
    <w:p w14:paraId="09DDEE0E" w14:textId="795B0DB0" w:rsidR="002D30A3" w:rsidRDefault="002D30A3" w:rsidP="002D30A3">
      <w:pPr>
        <w:spacing w:before="0" w:after="160" w:line="259" w:lineRule="auto"/>
      </w:pPr>
      <w:r>
        <w:t>Common law entitlements and obligations are fairly basic common sense</w:t>
      </w:r>
      <w:r w:rsidR="005C67F7">
        <w:t xml:space="preserve">.  </w:t>
      </w:r>
      <w:r>
        <w:t>The employee must attend for work at the agreed times and obey reasonable instructions from the employer</w:t>
      </w:r>
      <w:r w:rsidR="005C67F7">
        <w:t xml:space="preserve">.  </w:t>
      </w:r>
      <w:r>
        <w:t>He/she must perform the work in a diligent, competent and timely manner and in return can expect to be paid for the work performed</w:t>
      </w:r>
      <w:r w:rsidR="005C67F7">
        <w:t xml:space="preserve">.  </w:t>
      </w:r>
      <w:r>
        <w:t>The employee must show loyalty to the employer (</w:t>
      </w:r>
      <w:r w:rsidR="005C67F7">
        <w:t>for example</w:t>
      </w:r>
      <w:r>
        <w:t xml:space="preserve"> </w:t>
      </w:r>
      <w:r w:rsidR="005C67F7">
        <w:t>n</w:t>
      </w:r>
      <w:r>
        <w:t>ot give away the employer’s trade secrets or steal from the business) and the employer must accept responsibility (vicarious liability) for honest mistakes and accidental breakages by the employee (except in the case of the employee’s gross and wilful misconduct such as drunkenness, fighting at work etc).</w:t>
      </w:r>
    </w:p>
    <w:p w14:paraId="3528FFD1" w14:textId="77777777" w:rsidR="00770A61" w:rsidRDefault="00770A61" w:rsidP="002D30A3">
      <w:pPr>
        <w:spacing w:before="0" w:after="160" w:line="259" w:lineRule="auto"/>
      </w:pPr>
    </w:p>
    <w:p w14:paraId="22024FD3" w14:textId="405FFF93" w:rsidR="002D30A3" w:rsidRPr="00770A61" w:rsidRDefault="002D30A3" w:rsidP="002D30A3">
      <w:pPr>
        <w:spacing w:before="0" w:after="160" w:line="259" w:lineRule="auto"/>
        <w:rPr>
          <w:rStyle w:val="Strong"/>
        </w:rPr>
      </w:pPr>
      <w:r w:rsidRPr="00770A61">
        <w:rPr>
          <w:rStyle w:val="Strong"/>
        </w:rPr>
        <w:t>Applicable industry-specific legislation</w:t>
      </w:r>
    </w:p>
    <w:p w14:paraId="6CDE5695" w14:textId="00EAB78B" w:rsidR="002D30A3" w:rsidRDefault="002D30A3" w:rsidP="002D30A3">
      <w:pPr>
        <w:spacing w:before="0" w:after="160" w:line="259" w:lineRule="auto"/>
      </w:pPr>
      <w:r>
        <w:t>Employees and employers must both comply with any Federal or State legislation applicable to their industry and must co-operate with each other to ensure compliance by all parties</w:t>
      </w:r>
      <w:r w:rsidR="005C67F7">
        <w:t xml:space="preserve">.  </w:t>
      </w:r>
    </w:p>
    <w:p w14:paraId="478FEEF7" w14:textId="77777777" w:rsidR="00770A61" w:rsidRDefault="00770A61" w:rsidP="002D30A3">
      <w:pPr>
        <w:spacing w:before="0" w:after="160" w:line="259" w:lineRule="auto"/>
      </w:pPr>
    </w:p>
    <w:p w14:paraId="28AC7C4E" w14:textId="2D4A69DB" w:rsidR="002D30A3" w:rsidRPr="00770A61" w:rsidRDefault="002D30A3" w:rsidP="002D30A3">
      <w:pPr>
        <w:spacing w:before="0" w:after="160" w:line="259" w:lineRule="auto"/>
        <w:rPr>
          <w:rStyle w:val="Strong"/>
        </w:rPr>
      </w:pPr>
      <w:r w:rsidRPr="00770A61">
        <w:rPr>
          <w:rStyle w:val="Strong"/>
        </w:rPr>
        <w:t>Industrial Award or Enterprise Agreement entitlements and obligations</w:t>
      </w:r>
    </w:p>
    <w:p w14:paraId="5EEC76A0" w14:textId="77CF5EA8" w:rsidR="002D30A3" w:rsidRDefault="002D30A3" w:rsidP="002D30A3">
      <w:pPr>
        <w:spacing w:before="0" w:after="160" w:line="259" w:lineRule="auto"/>
      </w:pPr>
      <w:r>
        <w:t>Industrial awards and enterprise agreements cover most jobs in Australia and set most of the conditions of work, the wages, leave entitlements, rest breaks etc</w:t>
      </w:r>
      <w:r w:rsidR="005C67F7">
        <w:t xml:space="preserve">.   </w:t>
      </w:r>
      <w:r>
        <w:t>They are binding on all parties – employers, employees, trade unions and employer/industry associations</w:t>
      </w:r>
      <w:r w:rsidR="005C67F7">
        <w:t xml:space="preserve">.   </w:t>
      </w:r>
      <w:r>
        <w:t>Full copies of NSW awards must be available at all workplaces to which they apply</w:t>
      </w:r>
      <w:r w:rsidR="005C67F7">
        <w:t xml:space="preserve">.  </w:t>
      </w:r>
      <w:r>
        <w:t xml:space="preserve"> A federal award may cover businesses with operations in more than one state or who have employees who are members of a Federal union.</w:t>
      </w:r>
    </w:p>
    <w:p w14:paraId="696F5208" w14:textId="77777777" w:rsidR="00770A61" w:rsidRDefault="00770A61" w:rsidP="002D30A3">
      <w:pPr>
        <w:spacing w:before="0" w:after="160" w:line="259" w:lineRule="auto"/>
      </w:pPr>
    </w:p>
    <w:p w14:paraId="308FCD8A" w14:textId="7681E164" w:rsidR="002D30A3" w:rsidRPr="00770A61" w:rsidRDefault="002D30A3" w:rsidP="002D30A3">
      <w:pPr>
        <w:spacing w:before="0" w:after="160" w:line="259" w:lineRule="auto"/>
        <w:rPr>
          <w:rStyle w:val="Strong"/>
        </w:rPr>
      </w:pPr>
      <w:r w:rsidRPr="00770A61">
        <w:rPr>
          <w:rStyle w:val="Strong"/>
        </w:rPr>
        <w:t>Entitlements and obligations under a contract of employment / letter of commencement of employment / letter of employment offer</w:t>
      </w:r>
    </w:p>
    <w:p w14:paraId="398C4564" w14:textId="3EEB9AE7" w:rsidR="002D30A3" w:rsidRDefault="002D30A3" w:rsidP="002D30A3">
      <w:pPr>
        <w:spacing w:before="0" w:after="160" w:line="259" w:lineRule="auto"/>
      </w:pPr>
      <w:r>
        <w:t>Some employers ask their employees to enter into a written contract of employment</w:t>
      </w:r>
      <w:r w:rsidR="005C67F7">
        <w:t xml:space="preserve">.  </w:t>
      </w:r>
      <w:r>
        <w:t>It should be read very carefully as once signed and agreed to, it can be very difficult to change without the employee leaving the job</w:t>
      </w:r>
      <w:r w:rsidR="005C67F7">
        <w:t xml:space="preserve">.  </w:t>
      </w:r>
      <w:r>
        <w:t>A letter from the employer to the employee confirming their appointment or making a job offer can also set out the conditions of employment, nominating the award classification, hours of duty, rates of pay, whether it’s expected the employee wear a uniform etc</w:t>
      </w:r>
      <w:r w:rsidR="005C67F7">
        <w:t xml:space="preserve">.  </w:t>
      </w:r>
      <w:r>
        <w:t>If the employee accepts the job offer outlined in the letter, the employer has the right to expect the employee will comply with requirements.</w:t>
      </w:r>
    </w:p>
    <w:p w14:paraId="7FB5499E" w14:textId="430B6E23" w:rsidR="002A4752" w:rsidRDefault="002A4752" w:rsidP="002A4752">
      <w:pPr>
        <w:spacing w:before="0" w:after="160" w:line="259" w:lineRule="auto"/>
      </w:pPr>
      <w:r>
        <w:lastRenderedPageBreak/>
        <w:t>It is important that you can differentiate between rights and responsibilities, particularly between those of employees as against those of employers</w:t>
      </w:r>
      <w:r w:rsidR="005C67F7">
        <w:t xml:space="preserve">.  </w:t>
      </w:r>
      <w:r>
        <w:t>Rights are the entitlements you can expect to be given or the way you can expect to be treated</w:t>
      </w:r>
      <w:r w:rsidR="005C67F7">
        <w:t xml:space="preserve">.  </w:t>
      </w:r>
      <w:r>
        <w:t>Responsibilities are tasks that you must complete or actions that are expected of you, that is, your obligations</w:t>
      </w:r>
      <w:r w:rsidR="005C67F7">
        <w:t xml:space="preserve">.  </w:t>
      </w:r>
    </w:p>
    <w:p w14:paraId="68D63B4A" w14:textId="6CAF1053" w:rsidR="002A4752" w:rsidRDefault="002A4752" w:rsidP="00E007ED">
      <w:pPr>
        <w:pStyle w:val="Heading5"/>
      </w:pPr>
      <w:r>
        <w:t>Rights of employees include, to</w:t>
      </w:r>
      <w:r w:rsidR="00770A61">
        <w:t>:</w:t>
      </w:r>
    </w:p>
    <w:p w14:paraId="7DAD80B0" w14:textId="419407F0" w:rsidR="002A4752" w:rsidRDefault="002A4752" w:rsidP="00770A61">
      <w:pPr>
        <w:pStyle w:val="ListBullet"/>
      </w:pPr>
      <w:r>
        <w:t>be paid the correct wage</w:t>
      </w:r>
    </w:p>
    <w:p w14:paraId="042ED4FB" w14:textId="38D599FE" w:rsidR="002A4752" w:rsidRDefault="002A4752" w:rsidP="00770A61">
      <w:pPr>
        <w:pStyle w:val="ListBullet"/>
      </w:pPr>
      <w:r>
        <w:t>be able to join a union</w:t>
      </w:r>
    </w:p>
    <w:p w14:paraId="13AD4A2C" w14:textId="04804701" w:rsidR="002A4752" w:rsidRDefault="002A4752" w:rsidP="00770A61">
      <w:pPr>
        <w:pStyle w:val="ListBullet"/>
      </w:pPr>
      <w:r>
        <w:t>have sick leave or annual leave</w:t>
      </w:r>
    </w:p>
    <w:p w14:paraId="7A033B2B" w14:textId="0C3F28A5" w:rsidR="002A4752" w:rsidRDefault="002A4752" w:rsidP="00770A61">
      <w:pPr>
        <w:pStyle w:val="ListBullet"/>
      </w:pPr>
      <w:r>
        <w:t>be provided with a safe work environment</w:t>
      </w:r>
    </w:p>
    <w:p w14:paraId="6901E1DF" w14:textId="1C131AC5" w:rsidR="002A4752" w:rsidRDefault="002A4752" w:rsidP="00770A61">
      <w:pPr>
        <w:pStyle w:val="ListBullet"/>
      </w:pPr>
      <w:r>
        <w:t>work in an environment free from discrimination and harassment</w:t>
      </w:r>
    </w:p>
    <w:p w14:paraId="08430E98" w14:textId="4B067FE8" w:rsidR="002A4752" w:rsidRDefault="002A4752" w:rsidP="00770A61">
      <w:pPr>
        <w:pStyle w:val="ListBullet"/>
      </w:pPr>
      <w:r>
        <w:t>resign</w:t>
      </w:r>
    </w:p>
    <w:p w14:paraId="0F9383E3" w14:textId="02274E82" w:rsidR="002A4752" w:rsidRDefault="002A4752" w:rsidP="00770A61">
      <w:pPr>
        <w:pStyle w:val="ListBullet"/>
      </w:pPr>
      <w:r>
        <w:t>not be dismissed unfairly</w:t>
      </w:r>
    </w:p>
    <w:p w14:paraId="29374474" w14:textId="211C61BA" w:rsidR="002A4752" w:rsidRDefault="002A4752" w:rsidP="00770A61">
      <w:pPr>
        <w:pStyle w:val="ListBullet"/>
      </w:pPr>
      <w:r>
        <w:t>have access to a grievance resolution process</w:t>
      </w:r>
    </w:p>
    <w:p w14:paraId="4849D754" w14:textId="52ADF512" w:rsidR="002A4752" w:rsidRDefault="002A4752" w:rsidP="00770A61">
      <w:pPr>
        <w:pStyle w:val="ListBullet"/>
      </w:pPr>
      <w:r>
        <w:t>be given explicit instructions regarding work tasks</w:t>
      </w:r>
    </w:p>
    <w:p w14:paraId="53D68C67" w14:textId="637822F7" w:rsidR="002A4752" w:rsidRDefault="002A4752" w:rsidP="00770A61">
      <w:pPr>
        <w:pStyle w:val="ListBullet"/>
      </w:pPr>
      <w:r>
        <w:t>receive advice and training</w:t>
      </w:r>
    </w:p>
    <w:p w14:paraId="68D531EB" w14:textId="10C1B0EE" w:rsidR="002A4752" w:rsidRDefault="002A4752" w:rsidP="00770A61">
      <w:pPr>
        <w:pStyle w:val="ListBullet"/>
      </w:pPr>
      <w:r>
        <w:t>seek promotion based on merit</w:t>
      </w:r>
    </w:p>
    <w:p w14:paraId="55E8F0CB" w14:textId="74CF637A" w:rsidR="002A4752" w:rsidRDefault="002A4752" w:rsidP="00E007ED">
      <w:pPr>
        <w:pStyle w:val="Heading5"/>
      </w:pPr>
      <w:r>
        <w:t>Responsibilities of employees include, to</w:t>
      </w:r>
      <w:r w:rsidR="00770A61">
        <w:t>:</w:t>
      </w:r>
    </w:p>
    <w:p w14:paraId="646A6F37" w14:textId="3C9934F0" w:rsidR="002A4752" w:rsidRDefault="002A4752" w:rsidP="00770A61">
      <w:pPr>
        <w:pStyle w:val="ListBullet"/>
      </w:pPr>
      <w:r>
        <w:t>treat all co-workers equally</w:t>
      </w:r>
    </w:p>
    <w:p w14:paraId="62397828" w14:textId="3604E4A6" w:rsidR="002A4752" w:rsidRDefault="002A4752" w:rsidP="00770A61">
      <w:pPr>
        <w:pStyle w:val="ListBullet"/>
      </w:pPr>
      <w:r>
        <w:t>take reasonable care of the health and safety of others</w:t>
      </w:r>
    </w:p>
    <w:p w14:paraId="51C374F1" w14:textId="30AE1439" w:rsidR="002A4752" w:rsidRDefault="002A4752" w:rsidP="00770A61">
      <w:pPr>
        <w:pStyle w:val="ListBullet"/>
      </w:pPr>
      <w:r>
        <w:t>report any unsafe work practices, accidents or injuries</w:t>
      </w:r>
    </w:p>
    <w:p w14:paraId="526A164B" w14:textId="45457628" w:rsidR="002A4752" w:rsidRDefault="002A4752" w:rsidP="00770A61">
      <w:pPr>
        <w:pStyle w:val="ListBullet"/>
      </w:pPr>
      <w:r>
        <w:t>attend work and to be punctual, giving an honest day’s work</w:t>
      </w:r>
    </w:p>
    <w:p w14:paraId="4AE625CB" w14:textId="7232719D" w:rsidR="002A4752" w:rsidRDefault="002A4752" w:rsidP="00770A61">
      <w:pPr>
        <w:pStyle w:val="ListBullet"/>
      </w:pPr>
      <w:r>
        <w:t>obey all lawful instructions</w:t>
      </w:r>
    </w:p>
    <w:p w14:paraId="7A44C1D2" w14:textId="168CDB04" w:rsidR="002A4752" w:rsidRDefault="002A4752" w:rsidP="00770A61">
      <w:pPr>
        <w:pStyle w:val="ListBullet"/>
      </w:pPr>
      <w:r>
        <w:t>observe confidentiality and privacy of enterprise, clients and colleagues</w:t>
      </w:r>
    </w:p>
    <w:p w14:paraId="3ACC96C4" w14:textId="036DFEC7" w:rsidR="002A4752" w:rsidRDefault="002A4752" w:rsidP="00770A61">
      <w:pPr>
        <w:pStyle w:val="ListBullet"/>
      </w:pPr>
      <w:r>
        <w:t>know the terms of their employment</w:t>
      </w:r>
    </w:p>
    <w:p w14:paraId="55C0B23F" w14:textId="320EECCC" w:rsidR="002A4752" w:rsidRDefault="002A4752" w:rsidP="00770A61">
      <w:pPr>
        <w:pStyle w:val="ListBullet"/>
      </w:pPr>
      <w:r>
        <w:t>be accountable for money, material and property belonging to the employer</w:t>
      </w:r>
    </w:p>
    <w:p w14:paraId="5C82FAF2" w14:textId="52A3FD40" w:rsidR="002A4752" w:rsidRDefault="002A4752" w:rsidP="00770A61">
      <w:pPr>
        <w:pStyle w:val="ListBullet"/>
      </w:pPr>
      <w:r>
        <w:t>be courteous and give good service to clients/customers</w:t>
      </w:r>
    </w:p>
    <w:p w14:paraId="27E1EA83" w14:textId="7E236604" w:rsidR="002A4752" w:rsidRDefault="002A4752" w:rsidP="00770A61">
      <w:pPr>
        <w:pStyle w:val="ListBullet"/>
      </w:pPr>
      <w:r>
        <w:t>respect cultural and social diversity among employees and clients</w:t>
      </w:r>
    </w:p>
    <w:p w14:paraId="20EE59D7" w14:textId="373F484D" w:rsidR="002A4752" w:rsidRDefault="002A4752" w:rsidP="00770A61">
      <w:pPr>
        <w:pStyle w:val="ListBullet"/>
      </w:pPr>
      <w:r>
        <w:t>advise the employer of inability to work</w:t>
      </w:r>
    </w:p>
    <w:p w14:paraId="512636E1" w14:textId="5FD13BEB" w:rsidR="002A4752" w:rsidRDefault="002A4752" w:rsidP="00770A61">
      <w:pPr>
        <w:pStyle w:val="ListBullet"/>
      </w:pPr>
      <w:r>
        <w:t>give up all inventions made within the employer’s time</w:t>
      </w:r>
    </w:p>
    <w:p w14:paraId="58AAB4FC" w14:textId="77777777" w:rsidR="00770A61" w:rsidRDefault="00770A61">
      <w:pPr>
        <w:spacing w:before="0" w:after="160" w:line="259" w:lineRule="auto"/>
        <w:rPr>
          <w:rFonts w:eastAsia="SimSun" w:cs="Arial"/>
          <w:color w:val="041F42"/>
          <w:sz w:val="32"/>
          <w:lang w:eastAsia="zh-CN"/>
        </w:rPr>
      </w:pPr>
      <w:r>
        <w:br w:type="page"/>
      </w:r>
    </w:p>
    <w:p w14:paraId="7BF3CC7C" w14:textId="50576A25" w:rsidR="002A4752" w:rsidRDefault="002A4752" w:rsidP="00E007ED">
      <w:pPr>
        <w:pStyle w:val="Heading5"/>
      </w:pPr>
      <w:r>
        <w:lastRenderedPageBreak/>
        <w:t>Rights of employers include, to</w:t>
      </w:r>
      <w:r w:rsidR="005705B6">
        <w:t>:</w:t>
      </w:r>
    </w:p>
    <w:p w14:paraId="52F8A449" w14:textId="4D3D25F7" w:rsidR="002A4752" w:rsidRDefault="002A4752" w:rsidP="00770A61">
      <w:pPr>
        <w:pStyle w:val="ListBullet"/>
      </w:pPr>
      <w:r>
        <w:t xml:space="preserve">dismiss workers according to </w:t>
      </w:r>
      <w:r w:rsidR="00414CBA">
        <w:t>current legislation</w:t>
      </w:r>
    </w:p>
    <w:p w14:paraId="27C36C72" w14:textId="2A95A796" w:rsidR="002A4752" w:rsidRDefault="002A4752" w:rsidP="00770A61">
      <w:pPr>
        <w:pStyle w:val="ListBullet"/>
      </w:pPr>
      <w:r>
        <w:t>expect loyalty from employees</w:t>
      </w:r>
    </w:p>
    <w:p w14:paraId="0F2428C9" w14:textId="39DBF56E" w:rsidR="002A4752" w:rsidRDefault="002A4752" w:rsidP="00770A61">
      <w:pPr>
        <w:pStyle w:val="ListBullet"/>
      </w:pPr>
      <w:r>
        <w:t>expect reasonable care to be taken by all employees</w:t>
      </w:r>
    </w:p>
    <w:p w14:paraId="793D528D" w14:textId="6D3C3A2D" w:rsidR="002A4752" w:rsidRDefault="002A4752" w:rsidP="00770A61">
      <w:pPr>
        <w:pStyle w:val="ListBullet"/>
      </w:pPr>
      <w:r>
        <w:t>expect employees to be accountable for money or resources in their care</w:t>
      </w:r>
    </w:p>
    <w:p w14:paraId="4094D984" w14:textId="448FEF39" w:rsidR="002A4752" w:rsidRDefault="002A4752" w:rsidP="00E007ED">
      <w:pPr>
        <w:pStyle w:val="Heading5"/>
      </w:pPr>
      <w:r>
        <w:t>Responsibilities of employers include, to</w:t>
      </w:r>
      <w:r w:rsidR="005705B6">
        <w:t>:</w:t>
      </w:r>
    </w:p>
    <w:p w14:paraId="2969852E" w14:textId="5D16EB94" w:rsidR="002A4752" w:rsidRDefault="002A4752" w:rsidP="00770A61">
      <w:pPr>
        <w:pStyle w:val="ListBullet"/>
      </w:pPr>
      <w:r>
        <w:t>provide a safe work environment</w:t>
      </w:r>
    </w:p>
    <w:p w14:paraId="50270296" w14:textId="4B8F4FDF" w:rsidR="002A4752" w:rsidRDefault="002A4752" w:rsidP="00770A61">
      <w:pPr>
        <w:pStyle w:val="ListBullet"/>
      </w:pPr>
      <w:r>
        <w:t>provide a workplace free from discrimination and harassment</w:t>
      </w:r>
    </w:p>
    <w:p w14:paraId="039B1C46" w14:textId="302CDBF1" w:rsidR="002A4752" w:rsidRDefault="002A4752" w:rsidP="00770A61">
      <w:pPr>
        <w:pStyle w:val="ListBullet"/>
      </w:pPr>
      <w:r>
        <w:t>report to WorkCover   any serious accidents</w:t>
      </w:r>
    </w:p>
    <w:p w14:paraId="70984C7E" w14:textId="3B952FF1" w:rsidR="002A4752" w:rsidRDefault="002A4752" w:rsidP="00770A61">
      <w:pPr>
        <w:pStyle w:val="ListBullet"/>
      </w:pPr>
      <w:r>
        <w:t>hold worker’s compensation insurance</w:t>
      </w:r>
    </w:p>
    <w:p w14:paraId="1DBB7E47" w14:textId="186D3926" w:rsidR="002A4752" w:rsidRDefault="002A4752" w:rsidP="00770A61">
      <w:pPr>
        <w:pStyle w:val="ListBullet"/>
      </w:pPr>
      <w:r>
        <w:t>provide risk management</w:t>
      </w:r>
    </w:p>
    <w:p w14:paraId="3CE8310D" w14:textId="349A0134" w:rsidR="002A4752" w:rsidRDefault="002A4752" w:rsidP="00770A61">
      <w:pPr>
        <w:pStyle w:val="ListBullet"/>
      </w:pPr>
      <w:r>
        <w:t>provide appropriate safety equipment</w:t>
      </w:r>
    </w:p>
    <w:p w14:paraId="32AE8F99" w14:textId="76E00B8B" w:rsidR="002A4752" w:rsidRDefault="002A4752" w:rsidP="00770A61">
      <w:pPr>
        <w:pStyle w:val="ListBullet"/>
      </w:pPr>
      <w:r>
        <w:t>consult with employees with respect to occupational health and safety</w:t>
      </w:r>
    </w:p>
    <w:p w14:paraId="6DC7AC2F" w14:textId="1E5B698A" w:rsidR="002A4752" w:rsidRDefault="002A4752" w:rsidP="00770A61">
      <w:pPr>
        <w:pStyle w:val="ListBullet"/>
      </w:pPr>
      <w:r>
        <w:t>pay employees the correct wage</w:t>
      </w:r>
    </w:p>
    <w:p w14:paraId="20256B7B" w14:textId="1DEE3F60" w:rsidR="002A4752" w:rsidRDefault="002A4752" w:rsidP="00770A61">
      <w:pPr>
        <w:pStyle w:val="ListBullet"/>
      </w:pPr>
      <w:r>
        <w:t>provide conditions in line with the award</w:t>
      </w:r>
    </w:p>
    <w:p w14:paraId="56991072" w14:textId="559B7F80" w:rsidR="002A4752" w:rsidRDefault="002A4752" w:rsidP="00770A61">
      <w:pPr>
        <w:pStyle w:val="ListBullet"/>
      </w:pPr>
      <w:r>
        <w:t>treat all employees fairly, applying EEO principles</w:t>
      </w:r>
    </w:p>
    <w:p w14:paraId="4918B92F" w14:textId="62F3BEE6" w:rsidR="002A4752" w:rsidRDefault="002A4752" w:rsidP="00770A61">
      <w:pPr>
        <w:pStyle w:val="ListBullet"/>
      </w:pPr>
      <w:r>
        <w:t>not unfairly dismiss an employee</w:t>
      </w:r>
    </w:p>
    <w:p w14:paraId="54851CC2" w14:textId="41567F9F" w:rsidR="002A4752" w:rsidRDefault="002A4752" w:rsidP="00770A61">
      <w:pPr>
        <w:pStyle w:val="ListBullet"/>
      </w:pPr>
      <w:r>
        <w:t>give clear instructions</w:t>
      </w:r>
    </w:p>
    <w:p w14:paraId="11AD32C5" w14:textId="54DD2BEB" w:rsidR="002A4752" w:rsidRDefault="002A4752" w:rsidP="00770A61">
      <w:pPr>
        <w:pStyle w:val="ListBullet"/>
      </w:pPr>
      <w:r>
        <w:t>evaluate performance and provide feedback to employees</w:t>
      </w:r>
    </w:p>
    <w:p w14:paraId="3C815F72" w14:textId="12A3B4F0" w:rsidR="002A4752" w:rsidRDefault="002A4752" w:rsidP="00770A61">
      <w:pPr>
        <w:pStyle w:val="ListBullet"/>
      </w:pPr>
      <w:r>
        <w:t>provide advice and training</w:t>
      </w:r>
    </w:p>
    <w:p w14:paraId="6DD3E6D1" w14:textId="2C095B99" w:rsidR="002A4752" w:rsidRDefault="002A4752" w:rsidP="00770A61">
      <w:pPr>
        <w:pStyle w:val="ListBullet"/>
      </w:pPr>
      <w:r>
        <w:t>give due consideration to all relevant legislation</w:t>
      </w:r>
    </w:p>
    <w:p w14:paraId="2C7D1597" w14:textId="77777777" w:rsidR="00770A61" w:rsidRDefault="00770A61" w:rsidP="002A4752">
      <w:pPr>
        <w:spacing w:before="0" w:after="160" w:line="259" w:lineRule="auto"/>
      </w:pPr>
    </w:p>
    <w:p w14:paraId="0689943E" w14:textId="7852AAE2" w:rsidR="00FA72B4" w:rsidRPr="00FA72B4" w:rsidRDefault="00FA72B4" w:rsidP="00115BD5">
      <w:pPr>
        <w:pStyle w:val="Heading3"/>
      </w:pPr>
      <w:r>
        <w:t>L</w:t>
      </w:r>
      <w:r w:rsidRPr="000E4939">
        <w:t xml:space="preserve">egislative requirements </w:t>
      </w:r>
      <w:r w:rsidR="000F56C2">
        <w:t xml:space="preserve">in </w:t>
      </w:r>
      <w:r w:rsidRPr="000E4939">
        <w:t>a business services workplace and job role</w:t>
      </w:r>
      <w:r>
        <w:t xml:space="preserve"> </w:t>
      </w:r>
    </w:p>
    <w:p w14:paraId="6907F943" w14:textId="673C52B6" w:rsidR="00FA72B4" w:rsidRDefault="00FA72B4" w:rsidP="00FA72B4">
      <w:r>
        <w:t>Be mindful that there are a range of legislative requirement relevant to the business services industry, a knowledge of which is important for your own work and that of the business.  Examples include:</w:t>
      </w:r>
    </w:p>
    <w:p w14:paraId="32DDD5E3" w14:textId="77777777" w:rsidR="00FA72B4" w:rsidRDefault="00FA72B4" w:rsidP="00FA72B4">
      <w:pPr>
        <w:pStyle w:val="ListBullet"/>
      </w:pPr>
      <w:r w:rsidRPr="000E4939">
        <w:rPr>
          <w:i/>
        </w:rPr>
        <w:t xml:space="preserve">Copyright Act 1968 </w:t>
      </w:r>
      <w:r w:rsidRPr="000E4939">
        <w:t>(Australian Government) (as amended)</w:t>
      </w:r>
    </w:p>
    <w:p w14:paraId="2DE0BE56" w14:textId="77777777" w:rsidR="00FA72B4" w:rsidRDefault="00FA72B4" w:rsidP="00FA72B4">
      <w:pPr>
        <w:pStyle w:val="ListBullet"/>
      </w:pPr>
      <w:r w:rsidRPr="00FA72B4">
        <w:rPr>
          <w:i/>
        </w:rPr>
        <w:t>Privacy Act 1988</w:t>
      </w:r>
      <w:r w:rsidRPr="000E4939">
        <w:t xml:space="preserve"> (Australian Government) (as amended)</w:t>
      </w:r>
    </w:p>
    <w:p w14:paraId="63896C9F" w14:textId="10ABE79A" w:rsidR="00FA72B4" w:rsidRPr="00FA72B4" w:rsidRDefault="00FA72B4" w:rsidP="00FA72B4">
      <w:pPr>
        <w:pStyle w:val="ListBullet"/>
      </w:pPr>
      <w:r w:rsidRPr="000E4939">
        <w:t>the Fair Work system</w:t>
      </w:r>
      <w:r>
        <w:t xml:space="preserve"> </w:t>
      </w:r>
      <w:r>
        <w:br w:type="page"/>
      </w:r>
    </w:p>
    <w:p w14:paraId="3DC0FE21" w14:textId="77777777" w:rsidR="00F809E3" w:rsidRPr="000F56C2" w:rsidRDefault="00F809E3" w:rsidP="00F809E3">
      <w:pPr>
        <w:pStyle w:val="Heading3"/>
      </w:pPr>
      <w:r w:rsidRPr="000F56C2">
        <w:lastRenderedPageBreak/>
        <w:t>Communication</w:t>
      </w:r>
    </w:p>
    <w:p w14:paraId="2FE219D9" w14:textId="77777777" w:rsidR="00F809E3" w:rsidRPr="000F56C2" w:rsidRDefault="00F809E3" w:rsidP="00F809E3">
      <w:pPr>
        <w:spacing w:before="0" w:after="160" w:line="259" w:lineRule="auto"/>
      </w:pPr>
      <w:r w:rsidRPr="000F56C2">
        <w:t>Effective communication is important so that</w:t>
      </w:r>
    </w:p>
    <w:p w14:paraId="100655DA" w14:textId="77777777" w:rsidR="00F809E3" w:rsidRPr="000F56C2" w:rsidRDefault="00F809E3" w:rsidP="008A3793">
      <w:pPr>
        <w:numPr>
          <w:ilvl w:val="0"/>
          <w:numId w:val="26"/>
        </w:numPr>
        <w:spacing w:before="0" w:after="160" w:line="259" w:lineRule="auto"/>
      </w:pPr>
      <w:r w:rsidRPr="000F56C2">
        <w:t>team members understand and agree with team goals</w:t>
      </w:r>
    </w:p>
    <w:p w14:paraId="5E1852A0" w14:textId="77777777" w:rsidR="00F809E3" w:rsidRPr="000F56C2" w:rsidRDefault="00F809E3" w:rsidP="008A3793">
      <w:pPr>
        <w:numPr>
          <w:ilvl w:val="0"/>
          <w:numId w:val="26"/>
        </w:numPr>
        <w:spacing w:before="0" w:after="160" w:line="259" w:lineRule="auto"/>
      </w:pPr>
      <w:r w:rsidRPr="000F56C2">
        <w:t>goals and tasks can be clarified</w:t>
      </w:r>
    </w:p>
    <w:p w14:paraId="6626BA6F" w14:textId="77777777" w:rsidR="00F809E3" w:rsidRPr="000F56C2" w:rsidRDefault="00F809E3" w:rsidP="008A3793">
      <w:pPr>
        <w:numPr>
          <w:ilvl w:val="0"/>
          <w:numId w:val="26"/>
        </w:numPr>
        <w:spacing w:before="0" w:after="160" w:line="259" w:lineRule="auto"/>
      </w:pPr>
      <w:r w:rsidRPr="000F56C2">
        <w:t>team members understand how their tasks fit in with other people’s tasks</w:t>
      </w:r>
    </w:p>
    <w:p w14:paraId="76CB2D41" w14:textId="77777777" w:rsidR="00F809E3" w:rsidRPr="000F56C2" w:rsidRDefault="00F809E3" w:rsidP="008A3793">
      <w:pPr>
        <w:numPr>
          <w:ilvl w:val="0"/>
          <w:numId w:val="26"/>
        </w:numPr>
        <w:spacing w:before="0" w:after="160" w:line="259" w:lineRule="auto"/>
      </w:pPr>
      <w:r w:rsidRPr="000F56C2">
        <w:t>problems can be sorted out before they become too serious</w:t>
      </w:r>
    </w:p>
    <w:p w14:paraId="6B941D42" w14:textId="77777777" w:rsidR="00F809E3" w:rsidRPr="000F56C2" w:rsidRDefault="00F809E3" w:rsidP="008A3793">
      <w:pPr>
        <w:numPr>
          <w:ilvl w:val="0"/>
          <w:numId w:val="26"/>
        </w:numPr>
        <w:spacing w:before="0" w:after="160" w:line="259" w:lineRule="auto"/>
      </w:pPr>
      <w:r w:rsidRPr="000F56C2">
        <w:t>information that affects team goals can be shared</w:t>
      </w:r>
    </w:p>
    <w:p w14:paraId="2C33568D" w14:textId="77777777" w:rsidR="00F809E3" w:rsidRPr="000F56C2" w:rsidRDefault="00F809E3" w:rsidP="008A3793">
      <w:pPr>
        <w:numPr>
          <w:ilvl w:val="0"/>
          <w:numId w:val="26"/>
        </w:numPr>
        <w:spacing w:before="0" w:after="160" w:line="259" w:lineRule="auto"/>
      </w:pPr>
      <w:r w:rsidRPr="000F56C2">
        <w:t>the team can evaluate their progress and discuss ways to improve their work.</w:t>
      </w:r>
    </w:p>
    <w:p w14:paraId="03D48A24" w14:textId="77777777" w:rsidR="00F809E3" w:rsidRDefault="00F809E3" w:rsidP="00F809E3">
      <w:pPr>
        <w:spacing w:before="0" w:after="160" w:line="259" w:lineRule="auto"/>
        <w:rPr>
          <w:rStyle w:val="Strong"/>
        </w:rPr>
      </w:pPr>
    </w:p>
    <w:p w14:paraId="488C3684" w14:textId="2EEE3784" w:rsidR="00F809E3" w:rsidRPr="00F809E3" w:rsidRDefault="00F809E3" w:rsidP="00F809E3">
      <w:pPr>
        <w:spacing w:before="0" w:after="160" w:line="259" w:lineRule="auto"/>
        <w:rPr>
          <w:rStyle w:val="Strong"/>
        </w:rPr>
      </w:pPr>
      <w:r w:rsidRPr="00F809E3">
        <w:rPr>
          <w:rStyle w:val="Strong"/>
        </w:rPr>
        <w:t>Communication may either be oral or written.</w:t>
      </w:r>
    </w:p>
    <w:p w14:paraId="461430E2" w14:textId="77777777" w:rsidR="00F809E3" w:rsidRPr="000F56C2" w:rsidRDefault="00F809E3" w:rsidP="00F809E3">
      <w:pPr>
        <w:spacing w:before="0" w:after="160" w:line="259" w:lineRule="auto"/>
      </w:pPr>
      <w:r w:rsidRPr="000F56C2">
        <w:t>Oral communication methods may include</w:t>
      </w:r>
    </w:p>
    <w:p w14:paraId="0FA41A28" w14:textId="77777777" w:rsidR="00F809E3" w:rsidRPr="000F56C2" w:rsidRDefault="00F809E3" w:rsidP="008A3793">
      <w:pPr>
        <w:numPr>
          <w:ilvl w:val="0"/>
          <w:numId w:val="27"/>
        </w:numPr>
        <w:spacing w:before="0" w:after="160" w:line="259" w:lineRule="auto"/>
      </w:pPr>
      <w:r w:rsidRPr="000F56C2">
        <w:t>discussion: to share ideas to facilitate a job being completed on time</w:t>
      </w:r>
    </w:p>
    <w:p w14:paraId="258C3205" w14:textId="77777777" w:rsidR="00F809E3" w:rsidRPr="000F56C2" w:rsidRDefault="00F809E3" w:rsidP="008A3793">
      <w:pPr>
        <w:numPr>
          <w:ilvl w:val="0"/>
          <w:numId w:val="27"/>
        </w:numPr>
        <w:spacing w:before="0" w:after="160" w:line="259" w:lineRule="auto"/>
      </w:pPr>
      <w:r w:rsidRPr="000F56C2">
        <w:t>debate: when two people do not agree so put forward their point of view in order to convince the other person</w:t>
      </w:r>
    </w:p>
    <w:p w14:paraId="0E67BA38" w14:textId="77777777" w:rsidR="00F809E3" w:rsidRPr="000F56C2" w:rsidRDefault="00F809E3" w:rsidP="008A3793">
      <w:pPr>
        <w:numPr>
          <w:ilvl w:val="0"/>
          <w:numId w:val="27"/>
        </w:numPr>
        <w:spacing w:before="0" w:after="160" w:line="259" w:lineRule="auto"/>
      </w:pPr>
      <w:r w:rsidRPr="000F56C2">
        <w:t>negotiation: when people discuss their differences of opinion but are willing to compromise with each other in order to get a job done</w:t>
      </w:r>
    </w:p>
    <w:p w14:paraId="3C5FA600" w14:textId="77777777" w:rsidR="00F809E3" w:rsidRPr="000F56C2" w:rsidRDefault="00F809E3" w:rsidP="008A3793">
      <w:pPr>
        <w:numPr>
          <w:ilvl w:val="0"/>
          <w:numId w:val="27"/>
        </w:numPr>
        <w:spacing w:before="0" w:after="160" w:line="259" w:lineRule="auto"/>
      </w:pPr>
      <w:r w:rsidRPr="000F56C2">
        <w:t>speeches: for example, in a training session.</w:t>
      </w:r>
    </w:p>
    <w:p w14:paraId="3C70158F" w14:textId="77777777" w:rsidR="00F809E3" w:rsidRPr="000F56C2" w:rsidRDefault="00F809E3" w:rsidP="00F809E3">
      <w:pPr>
        <w:spacing w:before="0" w:after="160" w:line="259" w:lineRule="auto"/>
      </w:pPr>
      <w:r w:rsidRPr="000F56C2">
        <w:t>Written communication methods may include</w:t>
      </w:r>
    </w:p>
    <w:p w14:paraId="32F7D455" w14:textId="77777777" w:rsidR="00F809E3" w:rsidRPr="000F56C2" w:rsidRDefault="00F809E3" w:rsidP="008A3793">
      <w:pPr>
        <w:numPr>
          <w:ilvl w:val="0"/>
          <w:numId w:val="28"/>
        </w:numPr>
        <w:spacing w:before="0" w:after="160" w:line="259" w:lineRule="auto"/>
      </w:pPr>
      <w:r w:rsidRPr="000F56C2">
        <w:t>instructions: to explain how a task must be completed in order to limit misunderstanding</w:t>
      </w:r>
    </w:p>
    <w:p w14:paraId="6899A25C" w14:textId="77777777" w:rsidR="00F809E3" w:rsidRPr="000F56C2" w:rsidRDefault="00F809E3" w:rsidP="008A3793">
      <w:pPr>
        <w:numPr>
          <w:ilvl w:val="0"/>
          <w:numId w:val="28"/>
        </w:numPr>
        <w:spacing w:before="0" w:after="160" w:line="259" w:lineRule="auto"/>
      </w:pPr>
      <w:r w:rsidRPr="000F56C2">
        <w:t>schedules: to prioritise tasks so that the most important is completed first</w:t>
      </w:r>
    </w:p>
    <w:p w14:paraId="68F68952" w14:textId="77777777" w:rsidR="00F809E3" w:rsidRPr="000F56C2" w:rsidRDefault="00F809E3" w:rsidP="008A3793">
      <w:pPr>
        <w:numPr>
          <w:ilvl w:val="0"/>
          <w:numId w:val="28"/>
        </w:numPr>
        <w:spacing w:before="0" w:after="160" w:line="259" w:lineRule="auto"/>
      </w:pPr>
      <w:r w:rsidRPr="000F56C2">
        <w:t>reports: often used as feedback or when evaluating a task/procedure.</w:t>
      </w:r>
    </w:p>
    <w:p w14:paraId="45AA3CE0" w14:textId="77777777" w:rsidR="00F809E3" w:rsidRDefault="00F809E3">
      <w:pPr>
        <w:spacing w:before="0" w:after="160" w:line="259" w:lineRule="auto"/>
        <w:rPr>
          <w:rFonts w:eastAsia="SimSun" w:cs="Arial"/>
          <w:color w:val="1C438B"/>
          <w:sz w:val="32"/>
          <w:szCs w:val="32"/>
          <w:lang w:eastAsia="zh-CN"/>
        </w:rPr>
      </w:pPr>
      <w:r>
        <w:br w:type="page"/>
      </w:r>
    </w:p>
    <w:p w14:paraId="529ABD98" w14:textId="228AE61A" w:rsidR="002A4752" w:rsidRDefault="002A4752" w:rsidP="00770A61">
      <w:pPr>
        <w:pStyle w:val="Heading3"/>
      </w:pPr>
      <w:r>
        <w:lastRenderedPageBreak/>
        <w:t>Teams</w:t>
      </w:r>
    </w:p>
    <w:p w14:paraId="291498EC" w14:textId="77777777" w:rsidR="00770A61" w:rsidRDefault="002A4752" w:rsidP="002A4752">
      <w:pPr>
        <w:spacing w:before="0" w:after="160" w:line="259" w:lineRule="auto"/>
      </w:pPr>
      <w:r>
        <w:t>A team is a group of people who are working together for a specific purpose</w:t>
      </w:r>
      <w:r w:rsidR="005C67F7">
        <w:t xml:space="preserve">.  </w:t>
      </w:r>
      <w:r>
        <w:t>Often each person has a different skill that they bring to the group so that they complement each other and are able to complete a wide range of tasks</w:t>
      </w:r>
      <w:r w:rsidR="005C67F7">
        <w:t xml:space="preserve">.  </w:t>
      </w:r>
    </w:p>
    <w:p w14:paraId="3C78FE2D" w14:textId="77777777" w:rsidR="00770A61" w:rsidRDefault="002A4752" w:rsidP="002A4752">
      <w:pPr>
        <w:spacing w:before="0" w:after="160" w:line="259" w:lineRule="auto"/>
      </w:pPr>
      <w:r>
        <w:t>The team may consist of the entire business organisation; a department or section; a group formed for a specific purpose which then disbands when the task is complete; or even a committee that meets every now and again</w:t>
      </w:r>
      <w:r w:rsidR="005C67F7">
        <w:t xml:space="preserve">.  </w:t>
      </w:r>
    </w:p>
    <w:p w14:paraId="15684B8F" w14:textId="782EF4F9" w:rsidR="002A4752" w:rsidRDefault="002A4752" w:rsidP="002A4752">
      <w:pPr>
        <w:spacing w:before="0" w:after="160" w:line="259" w:lineRule="auto"/>
      </w:pPr>
      <w:r>
        <w:t>People are often members of a number of different teams at the same time.</w:t>
      </w:r>
    </w:p>
    <w:p w14:paraId="5D277088" w14:textId="77777777" w:rsidR="002A4752" w:rsidRPr="000F56C2" w:rsidRDefault="002A4752" w:rsidP="00E007ED">
      <w:pPr>
        <w:pStyle w:val="Heading5"/>
      </w:pPr>
      <w:r w:rsidRPr="000F56C2">
        <w:t>Features and characteristics of successful teamwork</w:t>
      </w:r>
    </w:p>
    <w:p w14:paraId="4D150B77" w14:textId="2978B26C" w:rsidR="002A4752" w:rsidRDefault="002A4752" w:rsidP="00770A61">
      <w:pPr>
        <w:pStyle w:val="ListBullet"/>
      </w:pPr>
      <w:r>
        <w:t>All members are committed to the goals of the team</w:t>
      </w:r>
    </w:p>
    <w:p w14:paraId="3B65A9F3" w14:textId="4251162E" w:rsidR="002A4752" w:rsidRDefault="002A4752" w:rsidP="00770A61">
      <w:pPr>
        <w:pStyle w:val="ListBullet"/>
      </w:pPr>
      <w:r>
        <w:t>communication between team members is effective so that each person understands what is expected of them</w:t>
      </w:r>
    </w:p>
    <w:p w14:paraId="4635A153" w14:textId="3BCCAFD0" w:rsidR="002A4752" w:rsidRDefault="002A4752" w:rsidP="00770A61">
      <w:pPr>
        <w:pStyle w:val="ListBullet"/>
      </w:pPr>
      <w:r>
        <w:t>Each member co-operates with everyone and assists others when they need help</w:t>
      </w:r>
    </w:p>
    <w:p w14:paraId="127AC306" w14:textId="368194E1" w:rsidR="002A4752" w:rsidRDefault="002A4752" w:rsidP="00770A61">
      <w:pPr>
        <w:pStyle w:val="ListBullet"/>
      </w:pPr>
      <w:r>
        <w:t>Everyone is flexible with respect to the tasks they complete – the more multiskilled a team, the more work will be completed within the designated time frames</w:t>
      </w:r>
    </w:p>
    <w:p w14:paraId="0A9876CE" w14:textId="24395F2C" w:rsidR="002A4752" w:rsidRDefault="002A4752" w:rsidP="00770A61">
      <w:pPr>
        <w:pStyle w:val="ListBullet"/>
      </w:pPr>
      <w:r>
        <w:t>Everyone shares ideas and contributes to brainstorming activities, especially to solve a problem</w:t>
      </w:r>
    </w:p>
    <w:p w14:paraId="1612641A" w14:textId="682C1FAE" w:rsidR="002A4752" w:rsidRDefault="002A4752" w:rsidP="00770A61">
      <w:pPr>
        <w:pStyle w:val="ListBullet"/>
      </w:pPr>
      <w:r>
        <w:t>Everyone adopts a positive attitude</w:t>
      </w:r>
    </w:p>
    <w:p w14:paraId="43D3103D" w14:textId="02C0241F" w:rsidR="000F56C2" w:rsidRPr="000F56C2" w:rsidRDefault="000F56C2" w:rsidP="000F56C2">
      <w:pPr>
        <w:pStyle w:val="ListBullet"/>
      </w:pPr>
      <w:r>
        <w:t>Team members</w:t>
      </w:r>
      <w:r w:rsidRPr="000F56C2">
        <w:t xml:space="preserve"> respect differences in personal values and beliefs related to culture, religion and language.</w:t>
      </w:r>
    </w:p>
    <w:p w14:paraId="782C9E89" w14:textId="77777777" w:rsidR="00770A61" w:rsidRDefault="00770A61" w:rsidP="00770A61">
      <w:pPr>
        <w:pStyle w:val="ListBullet"/>
        <w:numPr>
          <w:ilvl w:val="0"/>
          <w:numId w:val="0"/>
        </w:numPr>
        <w:ind w:left="652"/>
      </w:pPr>
    </w:p>
    <w:p w14:paraId="1D7DE6A3" w14:textId="3239BB10" w:rsidR="000F56C2" w:rsidRPr="000F56C2" w:rsidRDefault="000F56C2" w:rsidP="000F56C2">
      <w:pPr>
        <w:spacing w:before="0" w:after="160" w:line="259" w:lineRule="auto"/>
      </w:pPr>
      <w:r w:rsidRPr="000F56C2">
        <w:t>For a team to be successful, responsibilities and duties must be undertaken in a positive manner to promote co-operation and good relationships</w:t>
      </w:r>
      <w:r w:rsidR="00117CEB" w:rsidRPr="000F56C2">
        <w:t xml:space="preserve">.  </w:t>
      </w:r>
      <w:r w:rsidRPr="000F56C2">
        <w:t>This can be achieved by following</w:t>
      </w:r>
      <w:r>
        <w:t>:</w:t>
      </w:r>
    </w:p>
    <w:p w14:paraId="0205C27A" w14:textId="77777777" w:rsidR="000F56C2" w:rsidRPr="000F56C2" w:rsidRDefault="000F56C2" w:rsidP="008A3793">
      <w:pPr>
        <w:numPr>
          <w:ilvl w:val="0"/>
          <w:numId w:val="22"/>
        </w:numPr>
        <w:spacing w:before="0" w:after="160" w:line="259" w:lineRule="auto"/>
      </w:pPr>
      <w:r w:rsidRPr="000F56C2">
        <w:t>the requirements of your job description</w:t>
      </w:r>
    </w:p>
    <w:p w14:paraId="32026BD5" w14:textId="77777777" w:rsidR="000F56C2" w:rsidRPr="000F56C2" w:rsidRDefault="000F56C2" w:rsidP="008A3793">
      <w:pPr>
        <w:numPr>
          <w:ilvl w:val="0"/>
          <w:numId w:val="22"/>
        </w:numPr>
        <w:spacing w:before="0" w:after="160" w:line="259" w:lineRule="auto"/>
      </w:pPr>
      <w:r w:rsidRPr="000F56C2">
        <w:t>the goals and objectives of both the organisation and the team in which you are working</w:t>
      </w:r>
    </w:p>
    <w:p w14:paraId="21EF95FC" w14:textId="77777777" w:rsidR="000F56C2" w:rsidRPr="000F56C2" w:rsidRDefault="000F56C2" w:rsidP="008A3793">
      <w:pPr>
        <w:numPr>
          <w:ilvl w:val="0"/>
          <w:numId w:val="22"/>
        </w:numPr>
        <w:spacing w:before="0" w:after="160" w:line="259" w:lineRule="auto"/>
      </w:pPr>
      <w:r w:rsidRPr="000F56C2">
        <w:t>the organisation’s business plan</w:t>
      </w:r>
    </w:p>
    <w:p w14:paraId="7F59B996" w14:textId="77777777" w:rsidR="000F56C2" w:rsidRPr="000F56C2" w:rsidRDefault="000F56C2" w:rsidP="008A3793">
      <w:pPr>
        <w:numPr>
          <w:ilvl w:val="0"/>
          <w:numId w:val="22"/>
        </w:numPr>
        <w:spacing w:before="0" w:after="160" w:line="259" w:lineRule="auto"/>
      </w:pPr>
      <w:r w:rsidRPr="000F56C2">
        <w:t>the organisation’s supervision and accountability requirements</w:t>
      </w:r>
    </w:p>
    <w:p w14:paraId="3031B5EA" w14:textId="6DF71F26" w:rsidR="000F56C2" w:rsidRPr="000F56C2" w:rsidRDefault="000F56C2" w:rsidP="008A3793">
      <w:pPr>
        <w:numPr>
          <w:ilvl w:val="0"/>
          <w:numId w:val="22"/>
        </w:numPr>
        <w:spacing w:before="0" w:after="160" w:line="259" w:lineRule="auto"/>
      </w:pPr>
      <w:r w:rsidRPr="000F56C2">
        <w:t xml:space="preserve">legal requirements, such as </w:t>
      </w:r>
      <w:r>
        <w:t>Work</w:t>
      </w:r>
      <w:r w:rsidRPr="000F56C2">
        <w:t xml:space="preserve"> Health and Safety regulations</w:t>
      </w:r>
    </w:p>
    <w:p w14:paraId="7E1CA6C0" w14:textId="77777777" w:rsidR="000F56C2" w:rsidRPr="000F56C2" w:rsidRDefault="000F56C2" w:rsidP="008A3793">
      <w:pPr>
        <w:numPr>
          <w:ilvl w:val="0"/>
          <w:numId w:val="22"/>
        </w:numPr>
        <w:spacing w:before="0" w:after="160" w:line="259" w:lineRule="auto"/>
      </w:pPr>
      <w:r w:rsidRPr="000F56C2">
        <w:t>anti-discrimination policy</w:t>
      </w:r>
    </w:p>
    <w:p w14:paraId="2C35FE4D" w14:textId="77777777" w:rsidR="000F56C2" w:rsidRPr="000F56C2" w:rsidRDefault="000F56C2" w:rsidP="008A3793">
      <w:pPr>
        <w:numPr>
          <w:ilvl w:val="0"/>
          <w:numId w:val="22"/>
        </w:numPr>
        <w:spacing w:before="0" w:after="160" w:line="259" w:lineRule="auto"/>
      </w:pPr>
      <w:r w:rsidRPr="000F56C2">
        <w:t>access and equity principles</w:t>
      </w:r>
    </w:p>
    <w:p w14:paraId="2E698ED7" w14:textId="77777777" w:rsidR="000F56C2" w:rsidRPr="000F56C2" w:rsidRDefault="000F56C2" w:rsidP="008A3793">
      <w:pPr>
        <w:numPr>
          <w:ilvl w:val="0"/>
          <w:numId w:val="22"/>
        </w:numPr>
        <w:spacing w:before="0" w:after="160" w:line="259" w:lineRule="auto"/>
      </w:pPr>
      <w:r w:rsidRPr="000F56C2">
        <w:t>ethical standards or industry Code of Conduct.</w:t>
      </w:r>
    </w:p>
    <w:p w14:paraId="5A96F3D0" w14:textId="127D9871" w:rsidR="002A4752" w:rsidRDefault="002A4752" w:rsidP="002A4752">
      <w:pPr>
        <w:spacing w:before="0" w:after="160" w:line="259" w:lineRule="auto"/>
      </w:pPr>
      <w:r>
        <w:lastRenderedPageBreak/>
        <w:t>A team is most successful when everyone plans their work activities in order to meet the deadlines</w:t>
      </w:r>
      <w:r w:rsidR="005C67F7">
        <w:t xml:space="preserve">.  </w:t>
      </w:r>
      <w:r>
        <w:t>In order for this to happen, each team member must</w:t>
      </w:r>
    </w:p>
    <w:p w14:paraId="6C145F82" w14:textId="7BA7F414" w:rsidR="002A4752" w:rsidRDefault="002A4752" w:rsidP="00770A61">
      <w:pPr>
        <w:pStyle w:val="ListBullet"/>
      </w:pPr>
      <w:r>
        <w:t>identify the tasks they are responsible for</w:t>
      </w:r>
    </w:p>
    <w:p w14:paraId="64A0DC1C" w14:textId="754BA171" w:rsidR="002A4752" w:rsidRDefault="002A4752" w:rsidP="00770A61">
      <w:pPr>
        <w:pStyle w:val="ListBullet"/>
      </w:pPr>
      <w:r>
        <w:t>identify how these tasks fit into the team’s goals</w:t>
      </w:r>
    </w:p>
    <w:p w14:paraId="0A290EF1" w14:textId="717D67C1" w:rsidR="002A4752" w:rsidRDefault="002A4752" w:rsidP="00770A61">
      <w:pPr>
        <w:pStyle w:val="ListBullet"/>
      </w:pPr>
      <w:r>
        <w:t>prioritise the tasks</w:t>
      </w:r>
    </w:p>
    <w:p w14:paraId="642EF530" w14:textId="3C72E905" w:rsidR="002A4752" w:rsidRDefault="002A4752" w:rsidP="00770A61">
      <w:pPr>
        <w:pStyle w:val="ListBullet"/>
      </w:pPr>
      <w:r>
        <w:t>complete tasks within the stated timeframes</w:t>
      </w:r>
    </w:p>
    <w:p w14:paraId="1F62342B" w14:textId="77777777" w:rsidR="000F56C2" w:rsidRDefault="000F56C2" w:rsidP="000F56C2">
      <w:pPr>
        <w:pStyle w:val="ListBullet"/>
        <w:numPr>
          <w:ilvl w:val="0"/>
          <w:numId w:val="0"/>
        </w:numPr>
        <w:ind w:left="652"/>
      </w:pPr>
    </w:p>
    <w:p w14:paraId="4D0119E2" w14:textId="77777777" w:rsidR="000F56C2" w:rsidRPr="000F56C2" w:rsidRDefault="000F56C2" w:rsidP="00E007ED">
      <w:pPr>
        <w:pStyle w:val="Heading5"/>
      </w:pPr>
      <w:r w:rsidRPr="000F56C2">
        <w:t>Seeking assistance from workgroup members</w:t>
      </w:r>
    </w:p>
    <w:p w14:paraId="3E4AC8AC" w14:textId="026DE122" w:rsidR="000F56C2" w:rsidRPr="000F56C2" w:rsidRDefault="000F56C2" w:rsidP="000F56C2">
      <w:pPr>
        <w:spacing w:before="0" w:after="160" w:line="259" w:lineRule="auto"/>
      </w:pPr>
      <w:r w:rsidRPr="000F56C2">
        <w:t>There are many times when a problem arises that you cannot solve by yourself</w:t>
      </w:r>
      <w:r w:rsidR="00117CEB" w:rsidRPr="000F56C2">
        <w:t xml:space="preserve">.  </w:t>
      </w:r>
      <w:r w:rsidRPr="000F56C2">
        <w:t>If you cannot finish a task, then you slow down the whole group</w:t>
      </w:r>
      <w:r w:rsidR="00117CEB" w:rsidRPr="000F56C2">
        <w:t xml:space="preserve">.  </w:t>
      </w:r>
      <w:r w:rsidRPr="000F56C2">
        <w:t>It is then necessary to ask for assistance, by approaching others, for example</w:t>
      </w:r>
    </w:p>
    <w:p w14:paraId="56013298" w14:textId="77777777" w:rsidR="000F56C2" w:rsidRPr="000F56C2" w:rsidRDefault="000F56C2" w:rsidP="008A3793">
      <w:pPr>
        <w:numPr>
          <w:ilvl w:val="0"/>
          <w:numId w:val="23"/>
        </w:numPr>
        <w:spacing w:before="0" w:after="160" w:line="259" w:lineRule="auto"/>
      </w:pPr>
      <w:r w:rsidRPr="000F56C2">
        <w:t>your supervisor</w:t>
      </w:r>
    </w:p>
    <w:p w14:paraId="06FECF55" w14:textId="77777777" w:rsidR="000F56C2" w:rsidRPr="000F56C2" w:rsidRDefault="000F56C2" w:rsidP="008A3793">
      <w:pPr>
        <w:numPr>
          <w:ilvl w:val="0"/>
          <w:numId w:val="23"/>
        </w:numPr>
        <w:spacing w:before="0" w:after="160" w:line="259" w:lineRule="auto"/>
      </w:pPr>
      <w:r w:rsidRPr="000F56C2">
        <w:t>your coach or mentor</w:t>
      </w:r>
    </w:p>
    <w:p w14:paraId="7864A8BF" w14:textId="77777777" w:rsidR="000F56C2" w:rsidRPr="000F56C2" w:rsidRDefault="000F56C2" w:rsidP="008A3793">
      <w:pPr>
        <w:numPr>
          <w:ilvl w:val="0"/>
          <w:numId w:val="23"/>
        </w:numPr>
        <w:spacing w:before="0" w:after="160" w:line="259" w:lineRule="auto"/>
      </w:pPr>
      <w:r w:rsidRPr="000F56C2">
        <w:t>your colleagues or other members of the team</w:t>
      </w:r>
    </w:p>
    <w:p w14:paraId="48AAA26B" w14:textId="77777777" w:rsidR="000F56C2" w:rsidRPr="000F56C2" w:rsidRDefault="000F56C2" w:rsidP="008A3793">
      <w:pPr>
        <w:numPr>
          <w:ilvl w:val="0"/>
          <w:numId w:val="23"/>
        </w:numPr>
        <w:spacing w:before="0" w:after="160" w:line="259" w:lineRule="auto"/>
      </w:pPr>
      <w:r w:rsidRPr="000F56C2">
        <w:t>another member of the organisation.</w:t>
      </w:r>
    </w:p>
    <w:p w14:paraId="5525C69A" w14:textId="352E8C80" w:rsidR="000F56C2" w:rsidRDefault="000F56C2" w:rsidP="000F56C2">
      <w:pPr>
        <w:spacing w:before="0" w:after="160" w:line="259" w:lineRule="auto"/>
      </w:pPr>
      <w:r w:rsidRPr="000F56C2">
        <w:t xml:space="preserve">It is important to work together. </w:t>
      </w:r>
      <w:r>
        <w:t xml:space="preserve"> </w:t>
      </w:r>
      <w:r w:rsidRPr="000F56C2">
        <w:t>This can happen in either a meeting, teleconference, face-to-face or online via the Internet.</w:t>
      </w:r>
    </w:p>
    <w:p w14:paraId="2FC94EEB" w14:textId="77777777" w:rsidR="00F809E3" w:rsidRDefault="00F809E3" w:rsidP="00F809E3"/>
    <w:p w14:paraId="48594059" w14:textId="06DB8D53" w:rsidR="000F56C2" w:rsidRPr="000F56C2" w:rsidRDefault="000F56C2" w:rsidP="00E007ED">
      <w:pPr>
        <w:pStyle w:val="Heading5"/>
      </w:pPr>
      <w:r w:rsidRPr="000F56C2">
        <w:t>Contributing to workgroup activities</w:t>
      </w:r>
    </w:p>
    <w:p w14:paraId="087124D2" w14:textId="77777777" w:rsidR="005705B6" w:rsidRDefault="005705B6" w:rsidP="00F809E3">
      <w:pPr>
        <w:spacing w:before="0" w:after="160" w:line="259" w:lineRule="auto"/>
        <w:rPr>
          <w:b/>
          <w:bCs/>
        </w:rPr>
      </w:pPr>
    </w:p>
    <w:p w14:paraId="2306769E" w14:textId="60D9391E" w:rsidR="000F56C2" w:rsidRPr="000F56C2" w:rsidRDefault="000F56C2" w:rsidP="00F809E3">
      <w:pPr>
        <w:spacing w:before="0" w:after="160" w:line="259" w:lineRule="auto"/>
        <w:rPr>
          <w:b/>
          <w:bCs/>
        </w:rPr>
      </w:pPr>
      <w:r w:rsidRPr="000F56C2">
        <w:rPr>
          <w:b/>
          <w:bCs/>
        </w:rPr>
        <w:t>Providing support</w:t>
      </w:r>
    </w:p>
    <w:p w14:paraId="4A014E89" w14:textId="2F23674E" w:rsidR="000F56C2" w:rsidRPr="000F56C2" w:rsidRDefault="000F56C2" w:rsidP="000F56C2">
      <w:pPr>
        <w:spacing w:before="0" w:after="160" w:line="259" w:lineRule="auto"/>
      </w:pPr>
      <w:r w:rsidRPr="000F56C2">
        <w:t xml:space="preserve">It is important to provide support to team members to ensure that workgroup goals are met. </w:t>
      </w:r>
      <w:r w:rsidR="00F809E3">
        <w:t xml:space="preserve"> </w:t>
      </w:r>
      <w:r w:rsidRPr="000F56C2">
        <w:t>Providing support to team members may include</w:t>
      </w:r>
    </w:p>
    <w:p w14:paraId="2F2EAE05" w14:textId="77777777" w:rsidR="000F56C2" w:rsidRPr="000F56C2" w:rsidRDefault="000F56C2" w:rsidP="008A3793">
      <w:pPr>
        <w:numPr>
          <w:ilvl w:val="0"/>
          <w:numId w:val="24"/>
        </w:numPr>
        <w:spacing w:before="0" w:after="160" w:line="259" w:lineRule="auto"/>
      </w:pPr>
      <w:r w:rsidRPr="000F56C2">
        <w:t>explaining or clarifying policies, procedures, instructions etc</w:t>
      </w:r>
    </w:p>
    <w:p w14:paraId="2CD6BDE6" w14:textId="77777777" w:rsidR="000F56C2" w:rsidRPr="000F56C2" w:rsidRDefault="000F56C2" w:rsidP="008A3793">
      <w:pPr>
        <w:numPr>
          <w:ilvl w:val="0"/>
          <w:numId w:val="24"/>
        </w:numPr>
        <w:spacing w:before="0" w:after="160" w:line="259" w:lineRule="auto"/>
      </w:pPr>
      <w:r w:rsidRPr="000F56C2">
        <w:t>helping colleagues to complete tasks on time, especially if you have completed your own tasks ahead of schedule</w:t>
      </w:r>
    </w:p>
    <w:p w14:paraId="453FF05A" w14:textId="77777777" w:rsidR="000F56C2" w:rsidRPr="000F56C2" w:rsidRDefault="000F56C2" w:rsidP="008A3793">
      <w:pPr>
        <w:numPr>
          <w:ilvl w:val="0"/>
          <w:numId w:val="24"/>
        </w:numPr>
        <w:spacing w:before="0" w:after="160" w:line="259" w:lineRule="auto"/>
      </w:pPr>
      <w:r w:rsidRPr="000F56C2">
        <w:t>assisting with solving problems</w:t>
      </w:r>
    </w:p>
    <w:p w14:paraId="40F497B1" w14:textId="77777777" w:rsidR="000F56C2" w:rsidRPr="000F56C2" w:rsidRDefault="000F56C2" w:rsidP="008A3793">
      <w:pPr>
        <w:numPr>
          <w:ilvl w:val="0"/>
          <w:numId w:val="24"/>
        </w:numPr>
        <w:spacing w:before="0" w:after="160" w:line="259" w:lineRule="auto"/>
      </w:pPr>
      <w:r w:rsidRPr="000F56C2">
        <w:t>providing encouragement in order to foster a positive attitude</w:t>
      </w:r>
    </w:p>
    <w:p w14:paraId="026C49D4" w14:textId="77777777" w:rsidR="000F56C2" w:rsidRPr="000F56C2" w:rsidRDefault="000F56C2" w:rsidP="008A3793">
      <w:pPr>
        <w:numPr>
          <w:ilvl w:val="0"/>
          <w:numId w:val="24"/>
        </w:numPr>
        <w:spacing w:before="0" w:after="160" w:line="259" w:lineRule="auto"/>
      </w:pPr>
      <w:r w:rsidRPr="000F56C2">
        <w:t>providing feedback to another team member</w:t>
      </w:r>
    </w:p>
    <w:p w14:paraId="0F590C68" w14:textId="77777777" w:rsidR="000F56C2" w:rsidRPr="000F56C2" w:rsidRDefault="000F56C2" w:rsidP="008A3793">
      <w:pPr>
        <w:numPr>
          <w:ilvl w:val="0"/>
          <w:numId w:val="24"/>
        </w:numPr>
        <w:spacing w:before="0" w:after="160" w:line="259" w:lineRule="auto"/>
      </w:pPr>
      <w:r w:rsidRPr="000F56C2">
        <w:t>undertaking extra tasks if necessary.</w:t>
      </w:r>
    </w:p>
    <w:p w14:paraId="55D0DA73" w14:textId="77777777" w:rsidR="000F56C2" w:rsidRPr="000F56C2" w:rsidRDefault="000F56C2" w:rsidP="000F56C2">
      <w:pPr>
        <w:spacing w:before="0" w:after="160" w:line="259" w:lineRule="auto"/>
      </w:pPr>
    </w:p>
    <w:p w14:paraId="13BE4EA3" w14:textId="77777777" w:rsidR="00F809E3" w:rsidRDefault="00F809E3">
      <w:pPr>
        <w:spacing w:before="0" w:after="160" w:line="259" w:lineRule="auto"/>
        <w:rPr>
          <w:rFonts w:eastAsia="SimSun" w:cs="Arial"/>
          <w:color w:val="041F42"/>
          <w:sz w:val="32"/>
          <w:lang w:eastAsia="zh-CN"/>
        </w:rPr>
      </w:pPr>
      <w:r>
        <w:br w:type="page"/>
      </w:r>
    </w:p>
    <w:p w14:paraId="66735A09" w14:textId="77777777" w:rsidR="000F56C2" w:rsidRPr="000F56C2" w:rsidRDefault="000F56C2" w:rsidP="00E007ED">
      <w:pPr>
        <w:pStyle w:val="Heading5"/>
      </w:pPr>
      <w:r w:rsidRPr="000F56C2">
        <w:lastRenderedPageBreak/>
        <w:t>Strategies and opportunities for improvement of the workgroup</w:t>
      </w:r>
    </w:p>
    <w:p w14:paraId="7251F4FE" w14:textId="1B7E0840" w:rsidR="000F56C2" w:rsidRPr="000F56C2" w:rsidRDefault="000F56C2" w:rsidP="000F56C2">
      <w:pPr>
        <w:spacing w:before="0" w:after="160" w:line="259" w:lineRule="auto"/>
      </w:pPr>
      <w:r w:rsidRPr="000F56C2">
        <w:t xml:space="preserve">It is important that strategies and opportunities for improvement of the workgroup are identified and planned in liaison with the workgroup. </w:t>
      </w:r>
      <w:r w:rsidR="00F809E3">
        <w:t xml:space="preserve"> </w:t>
      </w:r>
      <w:r w:rsidRPr="000F56C2">
        <w:t>Some strategies or opportunities may include</w:t>
      </w:r>
      <w:r w:rsidR="00F809E3">
        <w:t>:</w:t>
      </w:r>
    </w:p>
    <w:p w14:paraId="4D30996D" w14:textId="77777777" w:rsidR="000F56C2" w:rsidRPr="000F56C2" w:rsidRDefault="000F56C2" w:rsidP="008A3793">
      <w:pPr>
        <w:numPr>
          <w:ilvl w:val="0"/>
          <w:numId w:val="29"/>
        </w:numPr>
        <w:spacing w:before="0" w:after="160" w:line="259" w:lineRule="auto"/>
      </w:pPr>
      <w:r w:rsidRPr="000F56C2">
        <w:t>holding meetings: an important way for members to communicate and solve problems.</w:t>
      </w:r>
    </w:p>
    <w:p w14:paraId="5C7ACCD4" w14:textId="77777777" w:rsidR="000F56C2" w:rsidRPr="000F56C2" w:rsidRDefault="000F56C2" w:rsidP="008A3793">
      <w:pPr>
        <w:numPr>
          <w:ilvl w:val="0"/>
          <w:numId w:val="29"/>
        </w:numPr>
        <w:spacing w:before="0" w:after="160" w:line="259" w:lineRule="auto"/>
      </w:pPr>
      <w:r w:rsidRPr="000F56C2">
        <w:t>brainstorming: many people are able to contribute ideas, particularly when trying to solve a problem, so that the best alternative is adopted.</w:t>
      </w:r>
    </w:p>
    <w:p w14:paraId="6E10BFDF" w14:textId="77777777" w:rsidR="000F56C2" w:rsidRPr="000F56C2" w:rsidRDefault="000F56C2" w:rsidP="008A3793">
      <w:pPr>
        <w:numPr>
          <w:ilvl w:val="0"/>
          <w:numId w:val="29"/>
        </w:numPr>
        <w:spacing w:before="0" w:after="160" w:line="259" w:lineRule="auto"/>
      </w:pPr>
      <w:r w:rsidRPr="000F56C2">
        <w:t>coaching, mentoring or supervision: enables more experienced personnel to help the less experienced in order to improve the latter’s efficiency and performance.</w:t>
      </w:r>
    </w:p>
    <w:p w14:paraId="139DCC92" w14:textId="77777777" w:rsidR="000F56C2" w:rsidRPr="000F56C2" w:rsidRDefault="000F56C2" w:rsidP="008A3793">
      <w:pPr>
        <w:numPr>
          <w:ilvl w:val="0"/>
          <w:numId w:val="29"/>
        </w:numPr>
        <w:spacing w:before="0" w:after="160" w:line="259" w:lineRule="auto"/>
      </w:pPr>
      <w:r w:rsidRPr="000F56C2">
        <w:t>formal and informal training provisions: formal includes attending courses whereas informal is often one colleague helping another, which will improve the performance of the person receiving the training.</w:t>
      </w:r>
    </w:p>
    <w:p w14:paraId="27BDA893" w14:textId="38ED3B9B" w:rsidR="000F56C2" w:rsidRPr="000F56C2" w:rsidRDefault="000F56C2" w:rsidP="008A3793">
      <w:pPr>
        <w:numPr>
          <w:ilvl w:val="0"/>
          <w:numId w:val="29"/>
        </w:numPr>
        <w:spacing w:before="0" w:after="160" w:line="259" w:lineRule="auto"/>
      </w:pPr>
      <w:r w:rsidRPr="000F56C2">
        <w:t>internal and external training provisions: internal training occurs on site whereas external is held at a TAFE College or other business premises, depending on the size and resources of the business</w:t>
      </w:r>
      <w:r w:rsidR="00117CEB" w:rsidRPr="000F56C2">
        <w:t xml:space="preserve">.  </w:t>
      </w:r>
      <w:r w:rsidRPr="000F56C2">
        <w:t>All training would result in improvements in awareness, performance and efficiency of the workgroup.</w:t>
      </w:r>
    </w:p>
    <w:p w14:paraId="31F8D756" w14:textId="77777777" w:rsidR="000F56C2" w:rsidRPr="000F56C2" w:rsidRDefault="000F56C2" w:rsidP="008A3793">
      <w:pPr>
        <w:numPr>
          <w:ilvl w:val="0"/>
          <w:numId w:val="29"/>
        </w:numPr>
        <w:spacing w:before="0" w:after="160" w:line="259" w:lineRule="auto"/>
      </w:pPr>
      <w:r w:rsidRPr="000F56C2">
        <w:t>work experience or exchange opportunities: allows a worker to see what is occurring in other work venues and can share ideas with team members to improve work performance of team.</w:t>
      </w:r>
    </w:p>
    <w:p w14:paraId="3269C01B" w14:textId="77777777" w:rsidR="000F56C2" w:rsidRPr="000F56C2" w:rsidRDefault="000F56C2" w:rsidP="008A3793">
      <w:pPr>
        <w:numPr>
          <w:ilvl w:val="0"/>
          <w:numId w:val="29"/>
        </w:numPr>
        <w:spacing w:before="0" w:after="160" w:line="259" w:lineRule="auto"/>
      </w:pPr>
      <w:r w:rsidRPr="000F56C2">
        <w:t>personal study: to improve knowledge and performance, which can then be shared with other team members.</w:t>
      </w:r>
    </w:p>
    <w:p w14:paraId="1DFB98B0" w14:textId="77777777" w:rsidR="000F56C2" w:rsidRPr="000F56C2" w:rsidRDefault="000F56C2" w:rsidP="008A3793">
      <w:pPr>
        <w:numPr>
          <w:ilvl w:val="0"/>
          <w:numId w:val="29"/>
        </w:numPr>
        <w:spacing w:before="0" w:after="160" w:line="259" w:lineRule="auto"/>
      </w:pPr>
      <w:r w:rsidRPr="000F56C2">
        <w:t>career planning and development: to have a plan for the future, which can benefit the team.</w:t>
      </w:r>
    </w:p>
    <w:p w14:paraId="581D5959" w14:textId="77777777" w:rsidR="000F56C2" w:rsidRPr="000F56C2" w:rsidRDefault="000F56C2" w:rsidP="008A3793">
      <w:pPr>
        <w:numPr>
          <w:ilvl w:val="0"/>
          <w:numId w:val="29"/>
        </w:numPr>
        <w:spacing w:before="0" w:after="160" w:line="259" w:lineRule="auto"/>
      </w:pPr>
      <w:r w:rsidRPr="000F56C2">
        <w:t>performance appraisals: will identify the need for further training.</w:t>
      </w:r>
    </w:p>
    <w:p w14:paraId="78F99B1F" w14:textId="77777777" w:rsidR="000F56C2" w:rsidRPr="000F56C2" w:rsidRDefault="000F56C2" w:rsidP="008A3793">
      <w:pPr>
        <w:numPr>
          <w:ilvl w:val="0"/>
          <w:numId w:val="29"/>
        </w:numPr>
        <w:spacing w:before="0" w:after="160" w:line="259" w:lineRule="auto"/>
      </w:pPr>
      <w:r w:rsidRPr="000F56C2">
        <w:t>workplace skills assessment: to determine what skills the members of a particular workplace have so that workgroups can be chosen with the knowledge that the best people for a certain task will be chosen to maximise the outcomes.</w:t>
      </w:r>
    </w:p>
    <w:p w14:paraId="1AC0F4C4" w14:textId="77777777" w:rsidR="000F56C2" w:rsidRPr="000F56C2" w:rsidRDefault="000F56C2" w:rsidP="008A3793">
      <w:pPr>
        <w:numPr>
          <w:ilvl w:val="0"/>
          <w:numId w:val="29"/>
        </w:numPr>
        <w:spacing w:before="0" w:after="160" w:line="259" w:lineRule="auto"/>
      </w:pPr>
      <w:r w:rsidRPr="000F56C2">
        <w:t>recognition of prior learning: to ensure that the most experienced or the person with the most training will be chosen for each task to ensure that tasks are completed on time.</w:t>
      </w:r>
    </w:p>
    <w:p w14:paraId="79597351" w14:textId="77777777" w:rsidR="000F56C2" w:rsidRDefault="000F56C2">
      <w:pPr>
        <w:spacing w:before="0" w:after="160" w:line="259" w:lineRule="auto"/>
        <w:rPr>
          <w:rFonts w:eastAsia="SimSun" w:cs="Arial"/>
          <w:color w:val="041F42"/>
          <w:sz w:val="32"/>
          <w:lang w:eastAsia="zh-CN"/>
        </w:rPr>
      </w:pPr>
      <w:r>
        <w:br w:type="page"/>
      </w:r>
    </w:p>
    <w:p w14:paraId="788110C5" w14:textId="465D036E" w:rsidR="002A4752" w:rsidRDefault="002A4752" w:rsidP="00831EFB">
      <w:pPr>
        <w:pStyle w:val="Heading3"/>
      </w:pPr>
      <w:r>
        <w:lastRenderedPageBreak/>
        <w:t>Planning and organising work</w:t>
      </w:r>
    </w:p>
    <w:p w14:paraId="0A6D49B5" w14:textId="031B23D2" w:rsidR="002A4752" w:rsidRDefault="002A4752" w:rsidP="002A4752">
      <w:pPr>
        <w:spacing w:before="0" w:after="160" w:line="259" w:lineRule="auto"/>
      </w:pPr>
      <w:r>
        <w:t>Planning and organising a work schedule, involves classifying tasks on a daily, weekly or monthly basis</w:t>
      </w:r>
      <w:r w:rsidR="005C67F7">
        <w:t xml:space="preserve">.  </w:t>
      </w:r>
      <w:r>
        <w:t>In order to do this, an employee needs to</w:t>
      </w:r>
    </w:p>
    <w:p w14:paraId="1DB16D36" w14:textId="1C7A6D24" w:rsidR="002A4752" w:rsidRDefault="002A4752" w:rsidP="00770A61">
      <w:pPr>
        <w:pStyle w:val="ListBullet"/>
      </w:pPr>
      <w:r>
        <w:t>compile a list of all tasks to be completed</w:t>
      </w:r>
    </w:p>
    <w:p w14:paraId="3AB77CE5" w14:textId="1FB9CF4D" w:rsidR="002A4752" w:rsidRDefault="002A4752" w:rsidP="00770A61">
      <w:pPr>
        <w:pStyle w:val="ListBullet"/>
      </w:pPr>
      <w:r>
        <w:t>indicate the deadline or time by which they must be completed</w:t>
      </w:r>
    </w:p>
    <w:p w14:paraId="2C3F3396" w14:textId="365292EB" w:rsidR="002A4752" w:rsidRDefault="002A4752" w:rsidP="00770A61">
      <w:pPr>
        <w:pStyle w:val="ListBullet"/>
      </w:pPr>
      <w:r>
        <w:t>calculate the length of time needed to complete each task</w:t>
      </w:r>
    </w:p>
    <w:p w14:paraId="0FAAC588" w14:textId="5208D21B" w:rsidR="002A4752" w:rsidRDefault="002A4752" w:rsidP="00770A61">
      <w:pPr>
        <w:pStyle w:val="ListBullet"/>
      </w:pPr>
      <w:r>
        <w:t>list how often each task has to be completed (ie</w:t>
      </w:r>
      <w:r w:rsidR="00770A61">
        <w:t xml:space="preserve"> t</w:t>
      </w:r>
      <w:r>
        <w:t>he frequency)</w:t>
      </w:r>
    </w:p>
    <w:p w14:paraId="2568A330" w14:textId="24E703E0" w:rsidR="002A4752" w:rsidRDefault="002A4752" w:rsidP="00770A61">
      <w:pPr>
        <w:pStyle w:val="ListBullet"/>
      </w:pPr>
      <w:r>
        <w:t>work out the priority of each task</w:t>
      </w:r>
    </w:p>
    <w:p w14:paraId="3A49256E" w14:textId="4D8C631E" w:rsidR="002A4752" w:rsidRDefault="002A4752" w:rsidP="00770A61">
      <w:pPr>
        <w:pStyle w:val="ListBullet"/>
      </w:pPr>
      <w:r>
        <w:t>list all resources needed to complete the task</w:t>
      </w:r>
    </w:p>
    <w:p w14:paraId="232DC142" w14:textId="1DC35F53" w:rsidR="002A4752" w:rsidRDefault="002A4752" w:rsidP="00770A61">
      <w:pPr>
        <w:pStyle w:val="ListBullet"/>
      </w:pPr>
      <w:r>
        <w:t>list the goals to be achieved and how these fit in with the team’s goals</w:t>
      </w:r>
    </w:p>
    <w:p w14:paraId="2D5BC1B7" w14:textId="77777777" w:rsidR="002A4752" w:rsidRDefault="002A4752" w:rsidP="002A4752">
      <w:pPr>
        <w:spacing w:before="0" w:after="160" w:line="259" w:lineRule="auto"/>
      </w:pPr>
      <w:r>
        <w:t xml:space="preserve"> </w:t>
      </w:r>
    </w:p>
    <w:p w14:paraId="315B212C" w14:textId="77777777" w:rsidR="00F809E3" w:rsidRPr="000F56C2" w:rsidRDefault="00F809E3" w:rsidP="00E007ED">
      <w:pPr>
        <w:pStyle w:val="Heading5"/>
      </w:pPr>
      <w:r w:rsidRPr="000F56C2">
        <w:t>Time management strategies</w:t>
      </w:r>
    </w:p>
    <w:p w14:paraId="10146D54" w14:textId="196E02FA" w:rsidR="00F809E3" w:rsidRPr="000F56C2" w:rsidRDefault="00F809E3" w:rsidP="00F809E3">
      <w:pPr>
        <w:spacing w:before="0" w:after="160" w:line="259" w:lineRule="auto"/>
      </w:pPr>
      <w:r w:rsidRPr="000F56C2">
        <w:t>In order to ensure workgroup goals are met, it is important to apply time management strategies, including</w:t>
      </w:r>
      <w:r>
        <w:t>:</w:t>
      </w:r>
    </w:p>
    <w:p w14:paraId="7AB2E8E8" w14:textId="77777777" w:rsidR="00F809E3" w:rsidRPr="000F56C2" w:rsidRDefault="00F809E3" w:rsidP="008A3793">
      <w:pPr>
        <w:numPr>
          <w:ilvl w:val="0"/>
          <w:numId w:val="25"/>
        </w:numPr>
        <w:spacing w:before="0" w:after="160" w:line="259" w:lineRule="auto"/>
      </w:pPr>
      <w:r w:rsidRPr="000F56C2">
        <w:t>prioritising: the ordering of tasks so that the most important are completed first and so on to the least important.</w:t>
      </w:r>
    </w:p>
    <w:p w14:paraId="3C9E11BB" w14:textId="77777777" w:rsidR="00F809E3" w:rsidRPr="000F56C2" w:rsidRDefault="00F809E3" w:rsidP="008A3793">
      <w:pPr>
        <w:numPr>
          <w:ilvl w:val="0"/>
          <w:numId w:val="25"/>
        </w:numPr>
        <w:spacing w:before="0" w:after="160" w:line="259" w:lineRule="auto"/>
      </w:pPr>
      <w:r w:rsidRPr="000F56C2">
        <w:t>delegation: passing on specific tasks for completion by someone else, particularly if that person is more skilled to complete the job than you are.</w:t>
      </w:r>
    </w:p>
    <w:p w14:paraId="171AF9BE" w14:textId="77777777" w:rsidR="00F809E3" w:rsidRPr="000F56C2" w:rsidRDefault="00F809E3" w:rsidP="008A3793">
      <w:pPr>
        <w:numPr>
          <w:ilvl w:val="0"/>
          <w:numId w:val="25"/>
        </w:numPr>
        <w:spacing w:before="0" w:after="160" w:line="259" w:lineRule="auto"/>
      </w:pPr>
      <w:r w:rsidRPr="000F56C2">
        <w:t>problem-solving: often achieved by brainstorming so that the best method of solving the problem is adopted and agreed on by all team members.</w:t>
      </w:r>
    </w:p>
    <w:p w14:paraId="00EBBA74" w14:textId="77777777" w:rsidR="00F809E3" w:rsidRPr="000F56C2" w:rsidRDefault="00F809E3" w:rsidP="008A3793">
      <w:pPr>
        <w:numPr>
          <w:ilvl w:val="0"/>
          <w:numId w:val="25"/>
        </w:numPr>
        <w:spacing w:before="0" w:after="160" w:line="259" w:lineRule="auto"/>
      </w:pPr>
      <w:r w:rsidRPr="000F56C2">
        <w:t>decision-making: often the responsibility of the team leader so that tasks are completed within the set deadline.</w:t>
      </w:r>
    </w:p>
    <w:p w14:paraId="3402842B" w14:textId="77777777" w:rsidR="00F809E3" w:rsidRDefault="00F809E3" w:rsidP="00831EFB"/>
    <w:p w14:paraId="06B59D39" w14:textId="77777777" w:rsidR="002A4752" w:rsidRDefault="002A4752" w:rsidP="00E007ED">
      <w:pPr>
        <w:pStyle w:val="Heading5"/>
      </w:pPr>
      <w:r>
        <w:t>Factors affecting work requirements</w:t>
      </w:r>
    </w:p>
    <w:p w14:paraId="005D43D1" w14:textId="1D432497" w:rsidR="002A4752" w:rsidRDefault="002A4752" w:rsidP="002A4752">
      <w:pPr>
        <w:spacing w:before="0" w:after="160" w:line="259" w:lineRule="auto"/>
      </w:pPr>
      <w:r>
        <w:t>There are many routine problems that can affect or impact on the completion of work tasks, including</w:t>
      </w:r>
      <w:r w:rsidR="00770A61">
        <w:t>:</w:t>
      </w:r>
    </w:p>
    <w:p w14:paraId="14FF4D92" w14:textId="661D9033" w:rsidR="002A4752" w:rsidRDefault="002A4752" w:rsidP="00770A61">
      <w:pPr>
        <w:pStyle w:val="ListBullet"/>
      </w:pPr>
      <w:r>
        <w:t>equipment failure and faults: these must be planned for and a back-up plan put into place.</w:t>
      </w:r>
    </w:p>
    <w:p w14:paraId="214F86B3" w14:textId="143095AE" w:rsidR="002A4752" w:rsidRDefault="002A4752" w:rsidP="00770A61">
      <w:pPr>
        <w:pStyle w:val="ListBullet"/>
      </w:pPr>
      <w:r>
        <w:t>other work demands</w:t>
      </w:r>
      <w:r w:rsidR="00770A61">
        <w:t>:</w:t>
      </w:r>
      <w:r>
        <w:t xml:space="preserve"> sometimes two tasks have the same priority</w:t>
      </w:r>
      <w:r w:rsidR="005C67F7">
        <w:t xml:space="preserve">.  </w:t>
      </w:r>
      <w:r>
        <w:t>Divide the tasks between the different members of the team, depending on who has the best skills to complete each task most efficiently, to enable both tasks to be completed as quickly as possible.</w:t>
      </w:r>
    </w:p>
    <w:p w14:paraId="02EF4CC4" w14:textId="6F8F9DBF" w:rsidR="002A4752" w:rsidRDefault="002A4752" w:rsidP="00770A61">
      <w:pPr>
        <w:pStyle w:val="ListBullet"/>
      </w:pPr>
      <w:r>
        <w:t>physical environment: problems like power failure or breakdown of the air conditioning may affect the completion of work</w:t>
      </w:r>
      <w:r w:rsidR="005C67F7">
        <w:t xml:space="preserve">.  </w:t>
      </w:r>
      <w:r>
        <w:t xml:space="preserve">Have a contingency plan in </w:t>
      </w:r>
      <w:r>
        <w:lastRenderedPageBreak/>
        <w:t>place so that work can be completed as quickly as possible or reprioritise work schedules.</w:t>
      </w:r>
    </w:p>
    <w:p w14:paraId="3160A8B0" w14:textId="73A38F8F" w:rsidR="002A4752" w:rsidRDefault="002A4752" w:rsidP="00770A61">
      <w:pPr>
        <w:pStyle w:val="ListBullet"/>
      </w:pPr>
      <w:r>
        <w:t>lack of resources: make one person responsible for stock control</w:t>
      </w:r>
      <w:r w:rsidR="005C67F7">
        <w:t xml:space="preserve">.  </w:t>
      </w:r>
      <w:r>
        <w:t>When supplies get to a certain level, that person can place an order for more stock before it runs out.</w:t>
      </w:r>
    </w:p>
    <w:p w14:paraId="6434253B" w14:textId="3A861A57" w:rsidR="002A4752" w:rsidRDefault="002A4752" w:rsidP="00770A61">
      <w:pPr>
        <w:pStyle w:val="ListBullet"/>
      </w:pPr>
      <w:r>
        <w:t>changes to organi</w:t>
      </w:r>
      <w:r w:rsidR="00770A61">
        <w:t>s</w:t>
      </w:r>
      <w:r>
        <w:t>ational procedures: make sure the procedures manual is updated and distributed to all members of staff as quickly as possible</w:t>
      </w:r>
      <w:r w:rsidR="005C67F7">
        <w:t xml:space="preserve">.  </w:t>
      </w:r>
      <w:r>
        <w:t>Staff should be retrained to raise awareness of the changes.</w:t>
      </w:r>
    </w:p>
    <w:p w14:paraId="3F85293E" w14:textId="77777777" w:rsidR="002A4752" w:rsidRDefault="002A4752" w:rsidP="002A4752">
      <w:pPr>
        <w:spacing w:before="0" w:after="160" w:line="259" w:lineRule="auto"/>
      </w:pPr>
      <w:r>
        <w:t xml:space="preserve"> </w:t>
      </w:r>
    </w:p>
    <w:p w14:paraId="728BFD12" w14:textId="3B36630C" w:rsidR="002A4752" w:rsidRDefault="002A4752" w:rsidP="00831EFB">
      <w:pPr>
        <w:pStyle w:val="Heading3"/>
      </w:pPr>
      <w:r>
        <w:t>Reviewing work performance</w:t>
      </w:r>
    </w:p>
    <w:p w14:paraId="7F789BAA" w14:textId="77777777" w:rsidR="002A4752" w:rsidRDefault="002A4752" w:rsidP="002A4752">
      <w:pPr>
        <w:spacing w:before="0" w:after="160" w:line="259" w:lineRule="auto"/>
      </w:pPr>
      <w:r>
        <w:t>It is important that work performance is monitored and adjusted according to feedback obtained through supervision and comparison with established team and organisational standards.</w:t>
      </w:r>
    </w:p>
    <w:p w14:paraId="50F8B9F9" w14:textId="77777777" w:rsidR="002A4752" w:rsidRDefault="002A4752" w:rsidP="002A4752">
      <w:pPr>
        <w:spacing w:before="0" w:after="160" w:line="259" w:lineRule="auto"/>
      </w:pPr>
      <w:r>
        <w:t>Feedback on performance may include the following.</w:t>
      </w:r>
    </w:p>
    <w:p w14:paraId="710370FA" w14:textId="26EB018A" w:rsidR="002A4752" w:rsidRDefault="002A4752" w:rsidP="00770A61">
      <w:pPr>
        <w:pStyle w:val="ListBullet"/>
      </w:pPr>
      <w:r>
        <w:t>Formal or informal performance appraisals – these generally occur on a regular basis</w:t>
      </w:r>
      <w:r w:rsidR="005C67F7">
        <w:t xml:space="preserve">.  </w:t>
      </w:r>
      <w:r>
        <w:t>The first appraisal usually takes place three months after an employee starts a job then every six or twelve months thereafter</w:t>
      </w:r>
      <w:r w:rsidR="005C67F7">
        <w:t xml:space="preserve">.  </w:t>
      </w:r>
      <w:r>
        <w:t>These appraisals allow for a formal method of feedback which can lead to modification of work performance, further training and re-evaluation of performance.</w:t>
      </w:r>
    </w:p>
    <w:p w14:paraId="2C1219C3" w14:textId="45AD57FE" w:rsidR="002A4752" w:rsidRDefault="002A4752" w:rsidP="00770A61">
      <w:pPr>
        <w:pStyle w:val="ListBullet"/>
      </w:pPr>
      <w:r>
        <w:t>Obtaining feedback from supervisors and colleagues – mainly in the form of informal comments on a job well done or suggestions of how to complete a task.</w:t>
      </w:r>
    </w:p>
    <w:p w14:paraId="4D7319E4" w14:textId="671C0815" w:rsidR="002A4752" w:rsidRDefault="002A4752" w:rsidP="00770A61">
      <w:pPr>
        <w:pStyle w:val="ListBullet"/>
      </w:pPr>
      <w:r>
        <w:t xml:space="preserve">Obtaining feedback from clients – </w:t>
      </w:r>
      <w:r w:rsidR="00117CEB">
        <w:t>hopefully,</w:t>
      </w:r>
      <w:r>
        <w:t xml:space="preserve"> positive praise rather than negative points.</w:t>
      </w:r>
    </w:p>
    <w:p w14:paraId="53B527AE" w14:textId="2269DDAB" w:rsidR="002A4752" w:rsidRDefault="002A4752" w:rsidP="00770A61">
      <w:pPr>
        <w:pStyle w:val="ListBullet"/>
      </w:pPr>
      <w:r>
        <w:t>Personal, reflective behaviour strategies – thinking about what has been done and how it can be improved next time.</w:t>
      </w:r>
    </w:p>
    <w:p w14:paraId="67C00E9B" w14:textId="52699DB8" w:rsidR="002A4752" w:rsidRDefault="002A4752" w:rsidP="00770A61">
      <w:pPr>
        <w:pStyle w:val="ListBullet"/>
      </w:pPr>
      <w:r>
        <w:t>Routine organisational methods for monitoring service – these include customer complaint or satisfaction forms, and surveys that are completed at the end of a task.</w:t>
      </w:r>
    </w:p>
    <w:p w14:paraId="4CA4AA5D" w14:textId="77777777" w:rsidR="00770A61" w:rsidRDefault="00770A61" w:rsidP="002A4752">
      <w:pPr>
        <w:spacing w:before="0" w:after="160" w:line="259" w:lineRule="auto"/>
      </w:pPr>
    </w:p>
    <w:p w14:paraId="4DFD4CB0" w14:textId="38D48951" w:rsidR="002A4752" w:rsidRDefault="002A4752" w:rsidP="002A4752">
      <w:pPr>
        <w:spacing w:before="0" w:after="160" w:line="259" w:lineRule="auto"/>
      </w:pPr>
      <w:r>
        <w:t>The organisational standards may include</w:t>
      </w:r>
    </w:p>
    <w:p w14:paraId="0973E9DC" w14:textId="642885A1" w:rsidR="002A4752" w:rsidRDefault="002A4752" w:rsidP="00770A61">
      <w:pPr>
        <w:pStyle w:val="ListBullet"/>
      </w:pPr>
      <w:r>
        <w:t>those set by a work group</w:t>
      </w:r>
    </w:p>
    <w:p w14:paraId="3EDF624E" w14:textId="019B5526" w:rsidR="002A4752" w:rsidRDefault="002A4752" w:rsidP="00770A61">
      <w:pPr>
        <w:pStyle w:val="ListBullet"/>
      </w:pPr>
      <w:r>
        <w:t>those outlined in the organisation’s policy and procedures manual</w:t>
      </w:r>
    </w:p>
    <w:p w14:paraId="1ACB2BD2" w14:textId="3F1E363F" w:rsidR="002A4752" w:rsidRDefault="002A4752" w:rsidP="00770A61">
      <w:pPr>
        <w:pStyle w:val="ListBullet"/>
      </w:pPr>
      <w:r>
        <w:t>specified work standards, set by the industry</w:t>
      </w:r>
    </w:p>
    <w:p w14:paraId="7F5CD6D3" w14:textId="0513E582" w:rsidR="002A4752" w:rsidRDefault="002A4752" w:rsidP="00770A61">
      <w:pPr>
        <w:pStyle w:val="ListBullet"/>
      </w:pPr>
      <w:r>
        <w:t>those set by legislation</w:t>
      </w:r>
    </w:p>
    <w:p w14:paraId="27AA5E0E" w14:textId="67586A44" w:rsidR="002A4752" w:rsidRDefault="002A4752" w:rsidP="00770A61">
      <w:pPr>
        <w:pStyle w:val="ListBullet"/>
      </w:pPr>
      <w:r>
        <w:t>legal requirements</w:t>
      </w:r>
    </w:p>
    <w:p w14:paraId="4DE70D3C" w14:textId="45F19BD4" w:rsidR="002A4752" w:rsidRDefault="002A4752" w:rsidP="00770A61">
      <w:pPr>
        <w:pStyle w:val="ListBullet"/>
      </w:pPr>
      <w:r>
        <w:t>Australian Standards</w:t>
      </w:r>
    </w:p>
    <w:p w14:paraId="0380F428" w14:textId="7974E59C" w:rsidR="00F809E3" w:rsidRPr="000F56C2" w:rsidRDefault="00F809E3" w:rsidP="00E007ED">
      <w:pPr>
        <w:pStyle w:val="Heading5"/>
      </w:pPr>
      <w:r w:rsidRPr="000F56C2">
        <w:lastRenderedPageBreak/>
        <w:t>Performance appraisals</w:t>
      </w:r>
    </w:p>
    <w:p w14:paraId="052348D3" w14:textId="77777777" w:rsidR="00F809E3" w:rsidRPr="000F56C2" w:rsidRDefault="00F809E3" w:rsidP="00F809E3">
      <w:r w:rsidRPr="000F56C2">
        <w:t>There are three steps in the performance appraisal process</w:t>
      </w:r>
    </w:p>
    <w:p w14:paraId="35AD7329" w14:textId="77777777" w:rsidR="00F809E3" w:rsidRPr="000F56C2" w:rsidRDefault="00F809E3" w:rsidP="00F809E3">
      <w:r w:rsidRPr="000F56C2">
        <w:rPr>
          <w:rStyle w:val="Strong"/>
        </w:rPr>
        <w:t>Conducting</w:t>
      </w:r>
      <w:r w:rsidRPr="000F56C2">
        <w:t>: the studying of processes, people’s abilities and hence their performance.</w:t>
      </w:r>
    </w:p>
    <w:p w14:paraId="5A27C1B0" w14:textId="77777777" w:rsidR="00F809E3" w:rsidRPr="000F56C2" w:rsidRDefault="00F809E3" w:rsidP="00F809E3">
      <w:r w:rsidRPr="000F56C2">
        <w:rPr>
          <w:rStyle w:val="Strong"/>
        </w:rPr>
        <w:t>Modifying</w:t>
      </w:r>
      <w:r w:rsidRPr="000F56C2">
        <w:t>: the changing of processes by introducing training to increase performance.</w:t>
      </w:r>
    </w:p>
    <w:p w14:paraId="423E55F4" w14:textId="77777777" w:rsidR="00F809E3" w:rsidRPr="000F56C2" w:rsidRDefault="00F809E3" w:rsidP="00F809E3">
      <w:r w:rsidRPr="000F56C2">
        <w:rPr>
          <w:rStyle w:val="Strong"/>
        </w:rPr>
        <w:t>Evaluating</w:t>
      </w:r>
      <w:r w:rsidRPr="000F56C2">
        <w:t>: the process of review, to ensure that changes have been beneficial.</w:t>
      </w:r>
    </w:p>
    <w:p w14:paraId="33F3A1F2" w14:textId="73EC10E6" w:rsidR="002A4752" w:rsidRDefault="00FB6FF9" w:rsidP="002A4752">
      <w:pPr>
        <w:spacing w:before="0" w:after="160" w:line="259" w:lineRule="auto"/>
      </w:pPr>
      <w:r>
        <w:br/>
      </w:r>
      <w:r w:rsidR="002A4752">
        <w:t>A review of work performance can identify an opportunity for improvement, which could include</w:t>
      </w:r>
      <w:r w:rsidR="00770A61">
        <w:t>:</w:t>
      </w:r>
    </w:p>
    <w:p w14:paraId="24989104" w14:textId="7A1D661E" w:rsidR="002A4752" w:rsidRDefault="002A4752" w:rsidP="00770A61">
      <w:pPr>
        <w:pStyle w:val="ListBullet"/>
      </w:pPr>
      <w:r>
        <w:t>coaching, mentoring or supervision to enable completion of tasks the employee is not yet proficient at</w:t>
      </w:r>
    </w:p>
    <w:p w14:paraId="0C00009A" w14:textId="54E38E99" w:rsidR="002A4752" w:rsidRDefault="002A4752" w:rsidP="00770A61">
      <w:pPr>
        <w:pStyle w:val="ListBullet"/>
      </w:pPr>
      <w:r>
        <w:t>a provision for internal or external training</w:t>
      </w:r>
    </w:p>
    <w:p w14:paraId="7723C59F" w14:textId="38E26D9B" w:rsidR="002A4752" w:rsidRDefault="002A4752" w:rsidP="00770A61">
      <w:pPr>
        <w:pStyle w:val="ListBullet"/>
      </w:pPr>
      <w:r>
        <w:t>a program of personal study for self-improvement</w:t>
      </w:r>
    </w:p>
    <w:p w14:paraId="23FD1A82" w14:textId="77777777" w:rsidR="00770A61" w:rsidRDefault="002A4752" w:rsidP="00770A61">
      <w:pPr>
        <w:pStyle w:val="ListBullet"/>
      </w:pPr>
      <w:r>
        <w:t>workplace skills assessment</w:t>
      </w:r>
    </w:p>
    <w:p w14:paraId="57495C1B" w14:textId="77777777" w:rsidR="00EB11F2" w:rsidRDefault="00EB11F2">
      <w:pPr>
        <w:spacing w:before="0" w:after="160" w:line="259" w:lineRule="auto"/>
        <w:rPr>
          <w:rFonts w:eastAsia="SimSun" w:cs="Arial"/>
          <w:color w:val="1C438B"/>
          <w:sz w:val="32"/>
          <w:szCs w:val="32"/>
          <w:lang w:eastAsia="zh-CN"/>
        </w:rPr>
      </w:pPr>
      <w:r>
        <w:br w:type="page"/>
      </w:r>
    </w:p>
    <w:p w14:paraId="61D4FA95" w14:textId="59817A9A" w:rsidR="002A4752" w:rsidRDefault="002A4752" w:rsidP="00770A61">
      <w:pPr>
        <w:pStyle w:val="Heading3"/>
      </w:pPr>
      <w:r>
        <w:lastRenderedPageBreak/>
        <w:t>Career planning</w:t>
      </w:r>
    </w:p>
    <w:p w14:paraId="393E5931" w14:textId="04B31EBA" w:rsidR="00770A61" w:rsidRDefault="002A4752" w:rsidP="002A4752">
      <w:pPr>
        <w:spacing w:before="0" w:after="160" w:line="259" w:lineRule="auto"/>
      </w:pPr>
      <w:r>
        <w:t>Business services are essential to every Australian business</w:t>
      </w:r>
      <w:r w:rsidR="005C67F7">
        <w:t xml:space="preserve">.  </w:t>
      </w:r>
      <w:r>
        <w:t>This industry employs over 1</w:t>
      </w:r>
      <w:r w:rsidR="00EB11F2">
        <w:t>.5</w:t>
      </w:r>
      <w:r>
        <w:t xml:space="preserve"> million people across Australia and is traditionally open to school leavers</w:t>
      </w:r>
      <w:r w:rsidR="005C67F7">
        <w:t xml:space="preserve">.  </w:t>
      </w:r>
      <w:r>
        <w:t xml:space="preserve">The </w:t>
      </w:r>
      <w:hyperlink r:id="rId13" w:history="1">
        <w:r w:rsidRPr="00EB11F2">
          <w:rPr>
            <w:rStyle w:val="Hyperlink"/>
          </w:rPr>
          <w:t>business services workforce</w:t>
        </w:r>
      </w:hyperlink>
      <w:r>
        <w:t xml:space="preserve"> is the second largest cross-industry occupational group in Australia, </w:t>
      </w:r>
    </w:p>
    <w:p w14:paraId="477F2492" w14:textId="77777777" w:rsidR="002A4752" w:rsidRDefault="002A4752" w:rsidP="002A4752">
      <w:pPr>
        <w:spacing w:before="0" w:after="160" w:line="259" w:lineRule="auto"/>
      </w:pPr>
      <w:r>
        <w:t>When considering future career options, students should consider</w:t>
      </w:r>
    </w:p>
    <w:p w14:paraId="73AAC163" w14:textId="66AE8BA0" w:rsidR="002A4752" w:rsidRDefault="002A4752" w:rsidP="00EB11F2">
      <w:pPr>
        <w:pStyle w:val="ListBullet"/>
      </w:pPr>
      <w:r>
        <w:t>interests</w:t>
      </w:r>
    </w:p>
    <w:p w14:paraId="78C9F6B0" w14:textId="512F72F5" w:rsidR="002A4752" w:rsidRDefault="002A4752" w:rsidP="00EB11F2">
      <w:pPr>
        <w:pStyle w:val="ListBullet"/>
      </w:pPr>
      <w:r>
        <w:t>abilities</w:t>
      </w:r>
    </w:p>
    <w:p w14:paraId="7709A45D" w14:textId="245A082F" w:rsidR="002A4752" w:rsidRDefault="002A4752" w:rsidP="00EB11F2">
      <w:pPr>
        <w:pStyle w:val="ListBullet"/>
      </w:pPr>
      <w:r>
        <w:t>further study after school</w:t>
      </w:r>
    </w:p>
    <w:p w14:paraId="47F36950" w14:textId="2CF8AB1F" w:rsidR="002A4752" w:rsidRDefault="002A4752" w:rsidP="00EB11F2">
      <w:pPr>
        <w:pStyle w:val="ListBullet"/>
      </w:pPr>
      <w:r>
        <w:t>the desired location of any job of interest</w:t>
      </w:r>
    </w:p>
    <w:p w14:paraId="601C00B2" w14:textId="5AC99901" w:rsidR="002A4752" w:rsidRDefault="002A4752" w:rsidP="00EB11F2">
      <w:pPr>
        <w:pStyle w:val="ListBullet"/>
      </w:pPr>
      <w:r>
        <w:t>the type and variety of work experienced in that occupation</w:t>
      </w:r>
    </w:p>
    <w:p w14:paraId="2D539650" w14:textId="3B7C5ECE" w:rsidR="002A4752" w:rsidRDefault="002A4752" w:rsidP="00EB11F2">
      <w:pPr>
        <w:pStyle w:val="ListBullet"/>
      </w:pPr>
      <w:r>
        <w:t>the preferred level of responsibility</w:t>
      </w:r>
    </w:p>
    <w:p w14:paraId="2D4DE352" w14:textId="77777777" w:rsidR="00EB11F2" w:rsidRDefault="00EB11F2" w:rsidP="00EB11F2">
      <w:pPr>
        <w:pStyle w:val="ListBullet"/>
        <w:numPr>
          <w:ilvl w:val="0"/>
          <w:numId w:val="0"/>
        </w:numPr>
        <w:ind w:left="652"/>
      </w:pPr>
    </w:p>
    <w:p w14:paraId="7ABA593E" w14:textId="77777777" w:rsidR="002A4752" w:rsidRDefault="002A4752" w:rsidP="002A4752">
      <w:pPr>
        <w:spacing w:before="0" w:after="160" w:line="259" w:lineRule="auto"/>
      </w:pPr>
      <w:r>
        <w:t>Specific skills that are of benefit in the business services sector include</w:t>
      </w:r>
    </w:p>
    <w:p w14:paraId="59FEAC16" w14:textId="20169C81" w:rsidR="002A4752" w:rsidRDefault="002A4752" w:rsidP="00EB11F2">
      <w:pPr>
        <w:pStyle w:val="ListBullet"/>
      </w:pPr>
      <w:r>
        <w:t>organisational skills</w:t>
      </w:r>
    </w:p>
    <w:p w14:paraId="1A1CBEE8" w14:textId="1E7EC0EE" w:rsidR="002A4752" w:rsidRDefault="002A4752" w:rsidP="00EB11F2">
      <w:pPr>
        <w:pStyle w:val="ListBullet"/>
      </w:pPr>
      <w:r>
        <w:t>ability to concentrate on a task</w:t>
      </w:r>
    </w:p>
    <w:p w14:paraId="5BD487DF" w14:textId="7FBC298C" w:rsidR="002A4752" w:rsidRDefault="002A4752" w:rsidP="00EB11F2">
      <w:pPr>
        <w:pStyle w:val="ListBullet"/>
      </w:pPr>
      <w:r>
        <w:t>attention to detail</w:t>
      </w:r>
    </w:p>
    <w:p w14:paraId="036D5BB2" w14:textId="7092DDD0" w:rsidR="002A4752" w:rsidRDefault="002A4752" w:rsidP="00EB11F2">
      <w:pPr>
        <w:pStyle w:val="ListBullet"/>
      </w:pPr>
      <w:r>
        <w:t>communication skills, especially when dealing with customers</w:t>
      </w:r>
    </w:p>
    <w:p w14:paraId="15635B70" w14:textId="4D545B70" w:rsidR="002A4752" w:rsidRDefault="002A4752" w:rsidP="00EB11F2">
      <w:pPr>
        <w:pStyle w:val="ListBullet"/>
      </w:pPr>
      <w:r>
        <w:t>ability to work in a team</w:t>
      </w:r>
    </w:p>
    <w:p w14:paraId="1FB78BC4" w14:textId="3844C0AA" w:rsidR="002A4752" w:rsidRDefault="002A4752" w:rsidP="00EB11F2">
      <w:pPr>
        <w:pStyle w:val="ListBullet"/>
      </w:pPr>
      <w:r>
        <w:t>ability to work unsupervised</w:t>
      </w:r>
    </w:p>
    <w:p w14:paraId="5F799AE5" w14:textId="409FFF97" w:rsidR="002A4752" w:rsidRDefault="002A4752" w:rsidP="00EB11F2">
      <w:pPr>
        <w:pStyle w:val="ListBullet"/>
      </w:pPr>
      <w:r>
        <w:t>computer literacy</w:t>
      </w:r>
    </w:p>
    <w:p w14:paraId="573821F9" w14:textId="551D28C8" w:rsidR="002A4752" w:rsidRDefault="002A4752" w:rsidP="00EB11F2">
      <w:pPr>
        <w:pStyle w:val="ListBullet"/>
      </w:pPr>
      <w:r>
        <w:t>good writing skills</w:t>
      </w:r>
    </w:p>
    <w:p w14:paraId="1F7C450B" w14:textId="5AB27432" w:rsidR="002A4752" w:rsidRDefault="002A4752" w:rsidP="00EB11F2">
      <w:pPr>
        <w:pStyle w:val="ListBullet"/>
      </w:pPr>
      <w:r>
        <w:t>positive attitude</w:t>
      </w:r>
    </w:p>
    <w:p w14:paraId="6848ADA1" w14:textId="0846C4D5" w:rsidR="00EB11F2" w:rsidRDefault="002A4752" w:rsidP="00EB11F2">
      <w:pPr>
        <w:pStyle w:val="ListBullet"/>
      </w:pPr>
      <w:r>
        <w:t>time management skills</w:t>
      </w:r>
    </w:p>
    <w:p w14:paraId="1DF9C96B" w14:textId="77777777" w:rsidR="00EB11F2" w:rsidRDefault="00EB11F2" w:rsidP="00EB11F2">
      <w:pPr>
        <w:pStyle w:val="ListBullet"/>
        <w:numPr>
          <w:ilvl w:val="0"/>
          <w:numId w:val="0"/>
        </w:numPr>
        <w:ind w:left="652"/>
      </w:pPr>
    </w:p>
    <w:p w14:paraId="0838BA25" w14:textId="78C63E15" w:rsidR="002A4752" w:rsidRDefault="002A4752" w:rsidP="002A4752">
      <w:pPr>
        <w:spacing w:before="0" w:after="160" w:line="259" w:lineRule="auto"/>
      </w:pPr>
      <w:r>
        <w:t>When applying for a job, applicants need to write a letter of application and a Resume (often called a Curriculum Vitae or CV for short).</w:t>
      </w:r>
    </w:p>
    <w:p w14:paraId="7F235364" w14:textId="14B540F9" w:rsidR="002A4752" w:rsidRDefault="002A4752" w:rsidP="00EB11F2">
      <w:pPr>
        <w:spacing w:before="0" w:after="160" w:line="259" w:lineRule="auto"/>
      </w:pPr>
      <w:r>
        <w:t>A letter of application should outline</w:t>
      </w:r>
      <w:r w:rsidR="00EB11F2">
        <w:t xml:space="preserve">: </w:t>
      </w:r>
      <w:r>
        <w:t>the reason for writing</w:t>
      </w:r>
      <w:r w:rsidR="00EB11F2">
        <w:t xml:space="preserve">, </w:t>
      </w:r>
      <w:r>
        <w:t>the skills brought to the position</w:t>
      </w:r>
      <w:r w:rsidR="00EB11F2">
        <w:t xml:space="preserve"> and </w:t>
      </w:r>
      <w:r>
        <w:t>the reason for seeking the position</w:t>
      </w:r>
      <w:r w:rsidR="00EB11F2">
        <w:t>.</w:t>
      </w:r>
    </w:p>
    <w:p w14:paraId="490A5C04" w14:textId="1345331E" w:rsidR="002A4752" w:rsidRPr="00EB11F2" w:rsidRDefault="002A4752" w:rsidP="00EB11F2">
      <w:pPr>
        <w:spacing w:before="0" w:after="160" w:line="259" w:lineRule="auto"/>
      </w:pPr>
      <w:r>
        <w:t>A Resume should include</w:t>
      </w:r>
      <w:r w:rsidR="00EB11F2">
        <w:t xml:space="preserve">: </w:t>
      </w:r>
      <w:r>
        <w:t>personal details</w:t>
      </w:r>
      <w:r w:rsidR="00EB11F2">
        <w:t xml:space="preserve">, </w:t>
      </w:r>
      <w:r>
        <w:t>record of education</w:t>
      </w:r>
      <w:r w:rsidR="00EB11F2">
        <w:t xml:space="preserve">, </w:t>
      </w:r>
      <w:r>
        <w:t>qualifications gained</w:t>
      </w:r>
      <w:r w:rsidR="00EB11F2">
        <w:t xml:space="preserve">, </w:t>
      </w:r>
      <w:r>
        <w:t>work experienc</w:t>
      </w:r>
      <w:r w:rsidR="00EB11F2">
        <w:t xml:space="preserve">e, </w:t>
      </w:r>
      <w:r>
        <w:t>activities</w:t>
      </w:r>
      <w:r w:rsidR="00EB11F2">
        <w:t xml:space="preserve"> or volunteering you are</w:t>
      </w:r>
      <w:r>
        <w:t xml:space="preserve"> involved in</w:t>
      </w:r>
      <w:r w:rsidR="00EB11F2">
        <w:t xml:space="preserve"> and </w:t>
      </w:r>
      <w:r>
        <w:t>referees’ names and contact details</w:t>
      </w:r>
      <w:r w:rsidR="00EB11F2">
        <w:t xml:space="preserve"> (always ask them first).  </w:t>
      </w:r>
      <w:r>
        <w:br w:type="page"/>
      </w:r>
    </w:p>
    <w:p w14:paraId="1EB1596D" w14:textId="484CE56D" w:rsidR="00631E5C" w:rsidRPr="00104FF5" w:rsidRDefault="00B95524" w:rsidP="006645BF">
      <w:pPr>
        <w:pStyle w:val="Heading1"/>
      </w:pPr>
      <w:r w:rsidRPr="00104FF5">
        <w:lastRenderedPageBreak/>
        <w:t xml:space="preserve">Key terms and concepts </w:t>
      </w:r>
    </w:p>
    <w:p w14:paraId="14C05FF3" w14:textId="4716E37F" w:rsidR="00631E5C" w:rsidRPr="00104FF5" w:rsidRDefault="00631E5C" w:rsidP="00812502">
      <w:pPr>
        <w:spacing w:after="34"/>
        <w:ind w:left="50"/>
        <w:rPr>
          <w:rFonts w:cs="Arial"/>
        </w:rPr>
      </w:pPr>
      <w:r w:rsidRPr="00104FF5">
        <w:rPr>
          <w:rFonts w:cs="Arial"/>
          <w:b/>
        </w:rPr>
        <w:t>You can use the following information to revise the key terms and concepts from this unit of competency</w:t>
      </w:r>
      <w:r w:rsidR="005C67F7">
        <w:rPr>
          <w:rFonts w:cs="Arial"/>
        </w:rPr>
        <w:t xml:space="preserve">.  </w:t>
      </w:r>
      <w:r w:rsidRPr="00104FF5">
        <w:rPr>
          <w:rFonts w:cs="Arial"/>
        </w:rPr>
        <w:t xml:space="preserve"> </w:t>
      </w:r>
      <w:r w:rsidRPr="00104FF5">
        <w:rPr>
          <w:rFonts w:cs="Arial"/>
          <w:iCs/>
        </w:rPr>
        <w:t>Perhaps you could:</w:t>
      </w:r>
      <w:r w:rsidRPr="00104FF5">
        <w:rPr>
          <w:rFonts w:cs="Arial"/>
        </w:rPr>
        <w:t xml:space="preserve"> </w:t>
      </w:r>
    </w:p>
    <w:p w14:paraId="332DAD58" w14:textId="456E7879" w:rsidR="00631E5C" w:rsidRPr="00104FF5" w:rsidRDefault="00631E5C" w:rsidP="00F7043E">
      <w:pPr>
        <w:numPr>
          <w:ilvl w:val="0"/>
          <w:numId w:val="1"/>
        </w:numPr>
        <w:spacing w:after="26"/>
        <w:ind w:hanging="360"/>
        <w:rPr>
          <w:rFonts w:cs="Arial"/>
        </w:rPr>
      </w:pPr>
      <w:r w:rsidRPr="00104FF5">
        <w:rPr>
          <w:rFonts w:cs="Arial"/>
        </w:rPr>
        <w:t>Copy the table into your own file, remove all the key terms, then fill in the blanks (without peeking at the original file) with your own answers</w:t>
      </w:r>
      <w:r w:rsidR="005C67F7">
        <w:rPr>
          <w:rFonts w:cs="Arial"/>
        </w:rPr>
        <w:t xml:space="preserve">.  </w:t>
      </w:r>
    </w:p>
    <w:p w14:paraId="7A5FC80E" w14:textId="773020A5" w:rsidR="00631E5C" w:rsidRPr="00104FF5" w:rsidRDefault="00631E5C" w:rsidP="00F7043E">
      <w:pPr>
        <w:numPr>
          <w:ilvl w:val="0"/>
          <w:numId w:val="1"/>
        </w:numPr>
        <w:spacing w:after="26"/>
        <w:ind w:hanging="360"/>
        <w:rPr>
          <w:rFonts w:cs="Arial"/>
        </w:rPr>
      </w:pPr>
      <w:r w:rsidRPr="00104FF5">
        <w:rPr>
          <w:rFonts w:cs="Arial"/>
        </w:rPr>
        <w:t>Copy the table into your own file and remove the definitions</w:t>
      </w:r>
      <w:r w:rsidR="005C67F7">
        <w:rPr>
          <w:rFonts w:cs="Arial"/>
        </w:rPr>
        <w:t xml:space="preserve">.  </w:t>
      </w:r>
      <w:r w:rsidRPr="00104FF5">
        <w:rPr>
          <w:rFonts w:cs="Arial"/>
        </w:rPr>
        <w:t xml:space="preserve"> Write a definition in your own words – it doesn’t have to word perfect but should show you understand the concept</w:t>
      </w:r>
      <w:r w:rsidR="005C67F7">
        <w:rPr>
          <w:rFonts w:cs="Arial"/>
        </w:rPr>
        <w:t xml:space="preserve">.  </w:t>
      </w:r>
    </w:p>
    <w:p w14:paraId="2A0B405C" w14:textId="0F028139" w:rsidR="00631E5C" w:rsidRPr="00104FF5" w:rsidRDefault="00631E5C" w:rsidP="00F7043E">
      <w:pPr>
        <w:numPr>
          <w:ilvl w:val="0"/>
          <w:numId w:val="1"/>
        </w:numPr>
        <w:spacing w:after="2"/>
        <w:ind w:hanging="360"/>
        <w:rPr>
          <w:rFonts w:cs="Arial"/>
        </w:rPr>
      </w:pPr>
      <w:r w:rsidRPr="00104FF5">
        <w:rPr>
          <w:rFonts w:cs="Arial"/>
        </w:rPr>
        <w:t>You could add an example of this term or concept which is relevant to the retail environment</w:t>
      </w:r>
      <w:r w:rsidR="005C67F7">
        <w:rPr>
          <w:rFonts w:cs="Arial"/>
        </w:rPr>
        <w:t xml:space="preserve">.  </w:t>
      </w:r>
      <w:r w:rsidRPr="00104FF5">
        <w:rPr>
          <w:rFonts w:cs="Arial"/>
        </w:rPr>
        <w:t xml:space="preserve"> If the key term was ‘</w:t>
      </w:r>
      <w:r w:rsidR="00104FF5" w:rsidRPr="00104FF5">
        <w:rPr>
          <w:rFonts w:cs="Arial"/>
        </w:rPr>
        <w:t>negotiation’</w:t>
      </w:r>
      <w:r w:rsidRPr="00104FF5">
        <w:rPr>
          <w:rFonts w:cs="Arial"/>
        </w:rPr>
        <w:t xml:space="preserve"> your </w:t>
      </w:r>
      <w:r w:rsidR="00AC6870" w:rsidRPr="00104FF5">
        <w:rPr>
          <w:rFonts w:cs="Arial"/>
        </w:rPr>
        <w:t>business</w:t>
      </w:r>
      <w:r w:rsidRPr="00104FF5">
        <w:rPr>
          <w:rFonts w:cs="Arial"/>
        </w:rPr>
        <w:t xml:space="preserve"> example might be ‘</w:t>
      </w:r>
      <w:r w:rsidR="00104FF5" w:rsidRPr="00104FF5">
        <w:rPr>
          <w:rFonts w:cs="Arial"/>
        </w:rPr>
        <w:t>the finance team met to allocate tasks to ensure the end-of-year reporting was finalised in a timely manner</w:t>
      </w:r>
      <w:r w:rsidRPr="00104FF5">
        <w:rPr>
          <w:rFonts w:cs="Arial"/>
        </w:rPr>
        <w:t xml:space="preserve">’ </w:t>
      </w:r>
      <w:r w:rsidR="00AC6870" w:rsidRPr="00104FF5">
        <w:rPr>
          <w:rFonts w:cs="Arial"/>
        </w:rPr>
        <w:br/>
      </w:r>
    </w:p>
    <w:tbl>
      <w:tblPr>
        <w:tblStyle w:val="Tableheader"/>
        <w:tblW w:w="9072" w:type="dxa"/>
        <w:tblInd w:w="-120" w:type="dxa"/>
        <w:tblLook w:val="04A0" w:firstRow="1" w:lastRow="0" w:firstColumn="1" w:lastColumn="0" w:noHBand="0" w:noVBand="1"/>
      </w:tblPr>
      <w:tblGrid>
        <w:gridCol w:w="2485"/>
        <w:gridCol w:w="6527"/>
        <w:gridCol w:w="60"/>
      </w:tblGrid>
      <w:tr w:rsidR="00687651" w:rsidRPr="00104FF5" w14:paraId="0A60D256" w14:textId="77777777" w:rsidTr="00687651">
        <w:trPr>
          <w:gridAfter w:val="1"/>
          <w:cnfStyle w:val="100000000000" w:firstRow="1" w:lastRow="0" w:firstColumn="0" w:lastColumn="0" w:oddVBand="0" w:evenVBand="0" w:oddHBand="0" w:evenHBand="0" w:firstRowFirstColumn="0" w:firstRowLastColumn="0" w:lastRowFirstColumn="0" w:lastRowLastColumn="0"/>
          <w:wAfter w:w="60" w:type="dxa"/>
        </w:trPr>
        <w:tc>
          <w:tcPr>
            <w:cnfStyle w:val="001000000100" w:firstRow="0" w:lastRow="0" w:firstColumn="1" w:lastColumn="0" w:oddVBand="0" w:evenVBand="0" w:oddHBand="0" w:evenHBand="0" w:firstRowFirstColumn="1" w:firstRowLastColumn="0" w:lastRowFirstColumn="0" w:lastRowLastColumn="0"/>
            <w:tcW w:w="2485" w:type="dxa"/>
          </w:tcPr>
          <w:p w14:paraId="02617410" w14:textId="77777777" w:rsidR="00687651" w:rsidRPr="00104FF5" w:rsidRDefault="00687651" w:rsidP="00B95524">
            <w:pPr>
              <w:spacing w:beforeLines="0" w:before="120" w:afterLines="0" w:after="120"/>
              <w:rPr>
                <w:rFonts w:cs="Arial"/>
                <w:sz w:val="22"/>
                <w:szCs w:val="22"/>
                <w:lang w:val="en-AU" w:eastAsia="zh-CN"/>
              </w:rPr>
            </w:pPr>
            <w:r w:rsidRPr="00104FF5">
              <w:rPr>
                <w:rFonts w:cs="Arial"/>
                <w:sz w:val="22"/>
                <w:szCs w:val="22"/>
                <w:lang w:val="en-AU"/>
              </w:rPr>
              <w:t>Key term or concept</w:t>
            </w:r>
          </w:p>
        </w:tc>
        <w:tc>
          <w:tcPr>
            <w:tcW w:w="6527" w:type="dxa"/>
          </w:tcPr>
          <w:p w14:paraId="6FAE3CD6" w14:textId="77777777" w:rsidR="00687651" w:rsidRPr="00104FF5" w:rsidRDefault="00687651" w:rsidP="00B95524">
            <w:pPr>
              <w:spacing w:before="120" w:after="120"/>
              <w:cnfStyle w:val="100000000000" w:firstRow="1" w:lastRow="0" w:firstColumn="0" w:lastColumn="0" w:oddVBand="0" w:evenVBand="0" w:oddHBand="0" w:evenHBand="0" w:firstRowFirstColumn="0" w:firstRowLastColumn="0" w:lastRowFirstColumn="0" w:lastRowLastColumn="0"/>
              <w:rPr>
                <w:rFonts w:cs="Arial"/>
                <w:sz w:val="22"/>
                <w:szCs w:val="22"/>
                <w:lang w:val="en-AU" w:eastAsia="zh-CN"/>
              </w:rPr>
            </w:pPr>
            <w:r w:rsidRPr="00104FF5">
              <w:rPr>
                <w:rFonts w:cs="Arial"/>
                <w:sz w:val="22"/>
                <w:szCs w:val="22"/>
                <w:lang w:val="en-AU"/>
              </w:rPr>
              <w:t>and Definition</w:t>
            </w:r>
          </w:p>
        </w:tc>
      </w:tr>
      <w:tr w:rsidR="00687651" w:rsidRPr="00104FF5" w14:paraId="2B6F7839"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F71E9B6" w14:textId="77777777" w:rsidR="00687651" w:rsidRPr="00104FF5" w:rsidRDefault="00687651" w:rsidP="00687651">
            <w:pPr>
              <w:rPr>
                <w:rFonts w:cs="Arial"/>
                <w:b w:val="0"/>
                <w:bCs/>
                <w:sz w:val="22"/>
                <w:szCs w:val="22"/>
                <w:lang w:val="en-AU"/>
              </w:rPr>
            </w:pPr>
            <w:r w:rsidRPr="00104FF5">
              <w:rPr>
                <w:b w:val="0"/>
                <w:bCs/>
                <w:lang w:val="en-AU"/>
              </w:rPr>
              <w:t>Accountability</w:t>
            </w:r>
          </w:p>
        </w:tc>
        <w:tc>
          <w:tcPr>
            <w:tcW w:w="6587" w:type="dxa"/>
            <w:gridSpan w:val="2"/>
            <w:vAlign w:val="top"/>
          </w:tcPr>
          <w:p w14:paraId="101FB500"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104FF5">
              <w:rPr>
                <w:lang w:val="en-AU"/>
              </w:rPr>
              <w:t>Being responsible for one’s actions.</w:t>
            </w:r>
          </w:p>
        </w:tc>
      </w:tr>
      <w:tr w:rsidR="00687651" w:rsidRPr="00104FF5" w14:paraId="1FCF7C33"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E63F786" w14:textId="77777777" w:rsidR="00687651" w:rsidRPr="00104FF5" w:rsidRDefault="00687651" w:rsidP="00687651">
            <w:pPr>
              <w:rPr>
                <w:rFonts w:cs="Arial"/>
                <w:b w:val="0"/>
                <w:bCs/>
                <w:sz w:val="22"/>
                <w:szCs w:val="22"/>
                <w:lang w:val="en-AU" w:eastAsia="zh-CN"/>
              </w:rPr>
            </w:pPr>
            <w:r w:rsidRPr="00104FF5">
              <w:rPr>
                <w:b w:val="0"/>
                <w:bCs/>
                <w:lang w:val="en-AU"/>
              </w:rPr>
              <w:t>Allocated timeframes</w:t>
            </w:r>
          </w:p>
        </w:tc>
        <w:tc>
          <w:tcPr>
            <w:tcW w:w="6587" w:type="dxa"/>
            <w:gridSpan w:val="2"/>
            <w:vAlign w:val="top"/>
          </w:tcPr>
          <w:p w14:paraId="0C1BC133"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Specified periods of time within which tasks should be completed.</w:t>
            </w:r>
          </w:p>
        </w:tc>
      </w:tr>
      <w:tr w:rsidR="00687651" w:rsidRPr="00104FF5" w14:paraId="41146029"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5DC6C9E" w14:textId="77777777" w:rsidR="00687651" w:rsidRPr="00104FF5" w:rsidRDefault="00687651" w:rsidP="00687651">
            <w:pPr>
              <w:rPr>
                <w:rFonts w:cs="Arial"/>
                <w:b w:val="0"/>
                <w:bCs/>
                <w:sz w:val="22"/>
                <w:szCs w:val="22"/>
                <w:lang w:val="en-AU" w:eastAsia="zh-CN"/>
              </w:rPr>
            </w:pPr>
            <w:r w:rsidRPr="00104FF5">
              <w:rPr>
                <w:b w:val="0"/>
                <w:bCs/>
                <w:lang w:val="en-AU"/>
              </w:rPr>
              <w:t>Anti-discrimination</w:t>
            </w:r>
          </w:p>
        </w:tc>
        <w:tc>
          <w:tcPr>
            <w:tcW w:w="6587" w:type="dxa"/>
            <w:gridSpan w:val="2"/>
            <w:vAlign w:val="top"/>
          </w:tcPr>
          <w:p w14:paraId="243FDD2A"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104FF5">
              <w:rPr>
                <w:lang w:val="en-AU"/>
              </w:rPr>
              <w:t>Not being allowed to treat people differently because of their race, sex, disability, sexual orientation, age etc</w:t>
            </w:r>
          </w:p>
        </w:tc>
      </w:tr>
      <w:tr w:rsidR="00687651" w:rsidRPr="00104FF5" w14:paraId="16BFA460"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5B9DECF" w14:textId="77777777" w:rsidR="00687651" w:rsidRPr="00104FF5" w:rsidRDefault="00687651" w:rsidP="00687651">
            <w:pPr>
              <w:rPr>
                <w:rFonts w:cs="Arial"/>
                <w:b w:val="0"/>
                <w:bCs/>
                <w:sz w:val="22"/>
                <w:szCs w:val="22"/>
                <w:lang w:val="en-AU" w:eastAsia="zh-CN"/>
              </w:rPr>
            </w:pPr>
            <w:r w:rsidRPr="00104FF5">
              <w:rPr>
                <w:b w:val="0"/>
                <w:bCs/>
                <w:lang w:val="en-AU"/>
              </w:rPr>
              <w:t>Australian Standards</w:t>
            </w:r>
          </w:p>
        </w:tc>
        <w:tc>
          <w:tcPr>
            <w:tcW w:w="6587" w:type="dxa"/>
            <w:gridSpan w:val="2"/>
            <w:vAlign w:val="top"/>
          </w:tcPr>
          <w:p w14:paraId="06A583D8"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104FF5">
              <w:rPr>
                <w:lang w:val="en-AU"/>
              </w:rPr>
              <w:t>A set level of quality that is acceptable or expected throughout Australia.</w:t>
            </w:r>
          </w:p>
        </w:tc>
      </w:tr>
      <w:tr w:rsidR="00687651" w:rsidRPr="00104FF5" w14:paraId="522F7BF5"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111C579" w14:textId="77777777" w:rsidR="00687651" w:rsidRPr="00104FF5" w:rsidRDefault="00687651" w:rsidP="00687651">
            <w:pPr>
              <w:rPr>
                <w:rFonts w:cs="Arial"/>
                <w:b w:val="0"/>
                <w:bCs/>
                <w:sz w:val="22"/>
                <w:szCs w:val="22"/>
                <w:lang w:val="en-AU" w:eastAsia="zh-CN"/>
              </w:rPr>
            </w:pPr>
            <w:r w:rsidRPr="00104FF5">
              <w:rPr>
                <w:b w:val="0"/>
                <w:bCs/>
                <w:lang w:val="en-AU"/>
              </w:rPr>
              <w:t>Awards</w:t>
            </w:r>
          </w:p>
        </w:tc>
        <w:tc>
          <w:tcPr>
            <w:tcW w:w="6587" w:type="dxa"/>
            <w:gridSpan w:val="2"/>
            <w:vAlign w:val="top"/>
          </w:tcPr>
          <w:p w14:paraId="31D1A18D"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104FF5">
              <w:rPr>
                <w:lang w:val="en-AU"/>
              </w:rPr>
              <w:t>Legal documents which set out the rights, entitlements and obligations of employers and employees, including rates of pay, hours of work, penalty rates, casual and part-time work and grievance procedures.</w:t>
            </w:r>
          </w:p>
        </w:tc>
      </w:tr>
      <w:tr w:rsidR="00687651" w:rsidRPr="00104FF5" w14:paraId="67975E75"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2B348C3" w14:textId="77777777" w:rsidR="00687651" w:rsidRPr="00104FF5" w:rsidRDefault="00687651" w:rsidP="00687651">
            <w:pPr>
              <w:rPr>
                <w:rFonts w:cs="Arial"/>
                <w:b w:val="0"/>
                <w:bCs/>
                <w:sz w:val="22"/>
                <w:szCs w:val="22"/>
                <w:lang w:val="en-AU" w:eastAsia="zh-CN"/>
              </w:rPr>
            </w:pPr>
            <w:r w:rsidRPr="00104FF5">
              <w:rPr>
                <w:b w:val="0"/>
                <w:bCs/>
                <w:lang w:val="en-AU"/>
              </w:rPr>
              <w:t>Client</w:t>
            </w:r>
          </w:p>
        </w:tc>
        <w:tc>
          <w:tcPr>
            <w:tcW w:w="6587" w:type="dxa"/>
            <w:gridSpan w:val="2"/>
            <w:vAlign w:val="top"/>
          </w:tcPr>
          <w:p w14:paraId="32FB23C0"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104FF5">
              <w:rPr>
                <w:lang w:val="en-AU"/>
              </w:rPr>
              <w:t>A person using the services of a business.</w:t>
            </w:r>
          </w:p>
        </w:tc>
      </w:tr>
      <w:tr w:rsidR="00687651" w:rsidRPr="00104FF5" w14:paraId="22FAC647"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50F99F4" w14:textId="77777777" w:rsidR="00687651" w:rsidRPr="00104FF5" w:rsidRDefault="00687651" w:rsidP="00687651">
            <w:pPr>
              <w:rPr>
                <w:rFonts w:cs="Arial"/>
                <w:b w:val="0"/>
                <w:bCs/>
                <w:sz w:val="22"/>
                <w:szCs w:val="22"/>
                <w:lang w:val="en-AU" w:eastAsia="zh-CN"/>
              </w:rPr>
            </w:pPr>
            <w:r w:rsidRPr="00104FF5">
              <w:rPr>
                <w:b w:val="0"/>
                <w:bCs/>
                <w:lang w:val="en-AU"/>
              </w:rPr>
              <w:t>Codes of practice</w:t>
            </w:r>
          </w:p>
        </w:tc>
        <w:tc>
          <w:tcPr>
            <w:tcW w:w="6587" w:type="dxa"/>
            <w:gridSpan w:val="2"/>
            <w:vAlign w:val="top"/>
          </w:tcPr>
          <w:p w14:paraId="3291EB40"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104FF5">
              <w:rPr>
                <w:lang w:val="en-AU"/>
              </w:rPr>
              <w:t>Set rules of behaviour.</w:t>
            </w:r>
          </w:p>
        </w:tc>
      </w:tr>
      <w:tr w:rsidR="00687651" w:rsidRPr="00104FF5" w14:paraId="5E8D397C"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99544F9" w14:textId="77777777" w:rsidR="00687651" w:rsidRPr="00104FF5" w:rsidRDefault="00687651" w:rsidP="00687651">
            <w:pPr>
              <w:rPr>
                <w:rFonts w:cs="Arial"/>
                <w:b w:val="0"/>
                <w:bCs/>
                <w:sz w:val="22"/>
                <w:szCs w:val="22"/>
                <w:lang w:val="en-AU" w:eastAsia="zh-CN"/>
              </w:rPr>
            </w:pPr>
            <w:r w:rsidRPr="00104FF5">
              <w:rPr>
                <w:b w:val="0"/>
                <w:bCs/>
                <w:lang w:val="en-AU"/>
              </w:rPr>
              <w:t>Colleague</w:t>
            </w:r>
          </w:p>
        </w:tc>
        <w:tc>
          <w:tcPr>
            <w:tcW w:w="6587" w:type="dxa"/>
            <w:gridSpan w:val="2"/>
            <w:vAlign w:val="top"/>
          </w:tcPr>
          <w:p w14:paraId="3E83BA42"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104FF5">
              <w:rPr>
                <w:lang w:val="en-AU"/>
              </w:rPr>
              <w:t>A fellow worker in a business.</w:t>
            </w:r>
          </w:p>
        </w:tc>
      </w:tr>
      <w:tr w:rsidR="00687651" w:rsidRPr="00104FF5" w14:paraId="53B8B655"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AE33D22" w14:textId="77777777" w:rsidR="00687651" w:rsidRPr="00104FF5" w:rsidRDefault="00687651" w:rsidP="00687651">
            <w:pPr>
              <w:rPr>
                <w:rFonts w:cs="Arial"/>
                <w:b w:val="0"/>
                <w:bCs/>
                <w:sz w:val="22"/>
                <w:szCs w:val="22"/>
                <w:lang w:val="en-AU" w:eastAsia="zh-CN"/>
              </w:rPr>
            </w:pPr>
            <w:r w:rsidRPr="00104FF5">
              <w:rPr>
                <w:b w:val="0"/>
                <w:bCs/>
                <w:lang w:val="en-AU"/>
              </w:rPr>
              <w:t>Colleagues</w:t>
            </w:r>
          </w:p>
        </w:tc>
        <w:tc>
          <w:tcPr>
            <w:tcW w:w="6587" w:type="dxa"/>
            <w:gridSpan w:val="2"/>
            <w:vAlign w:val="top"/>
          </w:tcPr>
          <w:p w14:paraId="2AAD418E"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104FF5">
              <w:rPr>
                <w:lang w:val="en-AU"/>
              </w:rPr>
              <w:t>Fellow workers in a business.</w:t>
            </w:r>
          </w:p>
        </w:tc>
      </w:tr>
      <w:tr w:rsidR="00687651" w:rsidRPr="00104FF5" w14:paraId="793345E7"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037BB3C" w14:textId="77777777" w:rsidR="00687651" w:rsidRPr="00104FF5" w:rsidRDefault="00687651" w:rsidP="00687651">
            <w:pPr>
              <w:rPr>
                <w:rFonts w:cs="Arial"/>
                <w:b w:val="0"/>
                <w:bCs/>
                <w:sz w:val="22"/>
                <w:szCs w:val="22"/>
                <w:lang w:val="en-AU" w:eastAsia="zh-CN"/>
              </w:rPr>
            </w:pPr>
            <w:r w:rsidRPr="00104FF5">
              <w:rPr>
                <w:b w:val="0"/>
                <w:bCs/>
                <w:lang w:val="en-AU"/>
              </w:rPr>
              <w:t>Confidentiality</w:t>
            </w:r>
          </w:p>
        </w:tc>
        <w:tc>
          <w:tcPr>
            <w:tcW w:w="6587" w:type="dxa"/>
            <w:gridSpan w:val="2"/>
            <w:vAlign w:val="top"/>
          </w:tcPr>
          <w:p w14:paraId="2516DD44"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Keeping something private or secret.</w:t>
            </w:r>
          </w:p>
        </w:tc>
      </w:tr>
      <w:tr w:rsidR="00687651" w:rsidRPr="00104FF5" w14:paraId="54C27069"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F0DA4B5" w14:textId="77777777" w:rsidR="00687651" w:rsidRPr="00104FF5" w:rsidRDefault="00687651" w:rsidP="00687651">
            <w:pPr>
              <w:rPr>
                <w:rFonts w:cs="Arial"/>
                <w:b w:val="0"/>
                <w:bCs/>
                <w:sz w:val="22"/>
                <w:szCs w:val="22"/>
                <w:lang w:val="en-AU" w:eastAsia="zh-CN"/>
              </w:rPr>
            </w:pPr>
            <w:r w:rsidRPr="00104FF5">
              <w:rPr>
                <w:b w:val="0"/>
                <w:bCs/>
                <w:lang w:val="en-AU"/>
              </w:rPr>
              <w:lastRenderedPageBreak/>
              <w:t>Criminal offence</w:t>
            </w:r>
          </w:p>
        </w:tc>
        <w:tc>
          <w:tcPr>
            <w:tcW w:w="6587" w:type="dxa"/>
            <w:gridSpan w:val="2"/>
            <w:vAlign w:val="top"/>
          </w:tcPr>
          <w:p w14:paraId="09747BEA"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104FF5">
              <w:rPr>
                <w:lang w:val="en-AU"/>
              </w:rPr>
              <w:t>Partaking in an activity that is against the law.</w:t>
            </w:r>
          </w:p>
        </w:tc>
      </w:tr>
      <w:tr w:rsidR="00687651" w:rsidRPr="00104FF5" w14:paraId="602D84B5"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25F5305" w14:textId="77777777" w:rsidR="00687651" w:rsidRPr="00104FF5" w:rsidRDefault="00687651" w:rsidP="00687651">
            <w:pPr>
              <w:rPr>
                <w:rFonts w:cs="Arial"/>
                <w:b w:val="0"/>
                <w:bCs/>
                <w:sz w:val="22"/>
                <w:szCs w:val="22"/>
                <w:lang w:val="en-AU" w:eastAsia="zh-CN"/>
              </w:rPr>
            </w:pPr>
            <w:r w:rsidRPr="00104FF5">
              <w:rPr>
                <w:b w:val="0"/>
                <w:bCs/>
                <w:lang w:val="en-AU"/>
              </w:rPr>
              <w:t>Duty of care</w:t>
            </w:r>
          </w:p>
        </w:tc>
        <w:tc>
          <w:tcPr>
            <w:tcW w:w="6587" w:type="dxa"/>
            <w:gridSpan w:val="2"/>
            <w:vAlign w:val="top"/>
          </w:tcPr>
          <w:p w14:paraId="5E00CFB7"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Moral or legal obligation to ensure safety.</w:t>
            </w:r>
          </w:p>
        </w:tc>
      </w:tr>
      <w:tr w:rsidR="00687651" w:rsidRPr="00104FF5" w14:paraId="09BE4907"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D48FCCE" w14:textId="77777777" w:rsidR="00687651" w:rsidRPr="00104FF5" w:rsidRDefault="00687651" w:rsidP="00687651">
            <w:pPr>
              <w:rPr>
                <w:rFonts w:cs="Arial"/>
                <w:b w:val="0"/>
                <w:bCs/>
                <w:sz w:val="22"/>
                <w:szCs w:val="22"/>
                <w:lang w:val="en-AU"/>
              </w:rPr>
            </w:pPr>
            <w:r w:rsidRPr="00104FF5">
              <w:rPr>
                <w:b w:val="0"/>
                <w:bCs/>
                <w:lang w:val="en-AU"/>
              </w:rPr>
              <w:t>Effective</w:t>
            </w:r>
          </w:p>
        </w:tc>
        <w:tc>
          <w:tcPr>
            <w:tcW w:w="6587" w:type="dxa"/>
            <w:gridSpan w:val="2"/>
            <w:vAlign w:val="top"/>
          </w:tcPr>
          <w:p w14:paraId="041737A4"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104FF5">
              <w:rPr>
                <w:lang w:val="en-AU"/>
              </w:rPr>
              <w:t>Having a definite or desired effect.</w:t>
            </w:r>
          </w:p>
        </w:tc>
      </w:tr>
      <w:tr w:rsidR="00687651" w:rsidRPr="00104FF5" w14:paraId="76C298BA" w14:textId="77777777" w:rsidTr="006876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40438BB" w14:textId="77777777" w:rsidR="00687651" w:rsidRPr="00104FF5" w:rsidRDefault="00687651" w:rsidP="00687651">
            <w:pPr>
              <w:rPr>
                <w:rFonts w:cs="Arial"/>
                <w:b w:val="0"/>
                <w:bCs/>
                <w:sz w:val="22"/>
                <w:szCs w:val="22"/>
                <w:lang w:val="en-AU" w:eastAsia="zh-CN"/>
              </w:rPr>
            </w:pPr>
            <w:r w:rsidRPr="00104FF5">
              <w:rPr>
                <w:b w:val="0"/>
                <w:bCs/>
                <w:lang w:val="en-AU"/>
              </w:rPr>
              <w:t>Efficient</w:t>
            </w:r>
          </w:p>
        </w:tc>
        <w:tc>
          <w:tcPr>
            <w:tcW w:w="6587" w:type="dxa"/>
            <w:gridSpan w:val="2"/>
            <w:vAlign w:val="top"/>
          </w:tcPr>
          <w:p w14:paraId="110137B3"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Being productive, with minimum waste or effort.</w:t>
            </w:r>
          </w:p>
        </w:tc>
      </w:tr>
      <w:tr w:rsidR="00687651" w:rsidRPr="00104FF5" w14:paraId="64E2A9FA"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26A1B72" w14:textId="77777777" w:rsidR="00687651" w:rsidRPr="00104FF5" w:rsidRDefault="00687651" w:rsidP="00687651">
            <w:pPr>
              <w:rPr>
                <w:rFonts w:cs="Arial"/>
                <w:b w:val="0"/>
                <w:bCs/>
                <w:sz w:val="22"/>
                <w:szCs w:val="22"/>
                <w:lang w:val="en-AU" w:eastAsia="zh-CN"/>
              </w:rPr>
            </w:pPr>
            <w:r w:rsidRPr="00104FF5">
              <w:rPr>
                <w:b w:val="0"/>
                <w:bCs/>
                <w:lang w:val="en-AU"/>
              </w:rPr>
              <w:t>Employee</w:t>
            </w:r>
          </w:p>
        </w:tc>
        <w:tc>
          <w:tcPr>
            <w:tcW w:w="6587" w:type="dxa"/>
            <w:gridSpan w:val="2"/>
            <w:vAlign w:val="top"/>
          </w:tcPr>
          <w:p w14:paraId="5BABB243"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104FF5">
              <w:rPr>
                <w:lang w:val="en-AU"/>
              </w:rPr>
              <w:t>A person who works for a wage or salary.</w:t>
            </w:r>
          </w:p>
        </w:tc>
      </w:tr>
      <w:tr w:rsidR="00687651" w:rsidRPr="00104FF5" w14:paraId="6D302DB9"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69FBC67" w14:textId="77777777" w:rsidR="00687651" w:rsidRPr="00104FF5" w:rsidRDefault="00687651" w:rsidP="00687651">
            <w:pPr>
              <w:rPr>
                <w:rFonts w:cs="Arial"/>
                <w:b w:val="0"/>
                <w:bCs/>
                <w:sz w:val="22"/>
                <w:szCs w:val="22"/>
                <w:lang w:val="en-AU" w:eastAsia="zh-CN"/>
              </w:rPr>
            </w:pPr>
            <w:r w:rsidRPr="00104FF5">
              <w:rPr>
                <w:b w:val="0"/>
                <w:bCs/>
                <w:lang w:val="en-AU"/>
              </w:rPr>
              <w:t>Employer</w:t>
            </w:r>
          </w:p>
        </w:tc>
        <w:tc>
          <w:tcPr>
            <w:tcW w:w="6587" w:type="dxa"/>
            <w:gridSpan w:val="2"/>
            <w:vAlign w:val="top"/>
          </w:tcPr>
          <w:p w14:paraId="190B9A6E"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The owner of a business who employs workers.</w:t>
            </w:r>
          </w:p>
        </w:tc>
      </w:tr>
      <w:tr w:rsidR="00687651" w:rsidRPr="00104FF5" w14:paraId="7E7683DB" w14:textId="77777777" w:rsidTr="006876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C570226" w14:textId="77777777" w:rsidR="00687651" w:rsidRPr="00104FF5" w:rsidRDefault="00687651" w:rsidP="00687651">
            <w:pPr>
              <w:rPr>
                <w:rFonts w:cs="Arial"/>
                <w:b w:val="0"/>
                <w:bCs/>
                <w:sz w:val="22"/>
                <w:szCs w:val="22"/>
                <w:lang w:val="en-AU" w:eastAsia="zh-CN"/>
              </w:rPr>
            </w:pPr>
            <w:r w:rsidRPr="00104FF5">
              <w:rPr>
                <w:b w:val="0"/>
                <w:bCs/>
                <w:lang w:val="en-AU"/>
              </w:rPr>
              <w:t>Enterprise agreements</w:t>
            </w:r>
          </w:p>
        </w:tc>
        <w:tc>
          <w:tcPr>
            <w:tcW w:w="6587" w:type="dxa"/>
            <w:gridSpan w:val="2"/>
            <w:vAlign w:val="top"/>
          </w:tcPr>
          <w:p w14:paraId="60FA5407"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104FF5">
              <w:rPr>
                <w:lang w:val="en-AU"/>
              </w:rPr>
              <w:t>Legal documents setting out the rights, entitlements and obligations of employers and employees of a particular organisation or industry.</w:t>
            </w:r>
          </w:p>
        </w:tc>
      </w:tr>
      <w:tr w:rsidR="00687651" w:rsidRPr="00104FF5" w14:paraId="79C02431"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3AD574E" w14:textId="77777777" w:rsidR="00687651" w:rsidRPr="00104FF5" w:rsidRDefault="00687651" w:rsidP="00687651">
            <w:pPr>
              <w:rPr>
                <w:rFonts w:cs="Arial"/>
                <w:b w:val="0"/>
                <w:bCs/>
                <w:sz w:val="22"/>
                <w:szCs w:val="22"/>
                <w:lang w:val="en-AU" w:eastAsia="zh-CN"/>
              </w:rPr>
            </w:pPr>
            <w:r w:rsidRPr="00104FF5">
              <w:rPr>
                <w:b w:val="0"/>
                <w:bCs/>
                <w:lang w:val="en-AU"/>
              </w:rPr>
              <w:t>Environmental factors</w:t>
            </w:r>
          </w:p>
        </w:tc>
        <w:tc>
          <w:tcPr>
            <w:tcW w:w="6587" w:type="dxa"/>
            <w:gridSpan w:val="2"/>
            <w:vAlign w:val="top"/>
          </w:tcPr>
          <w:p w14:paraId="4BFB10CB"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Physical surroundings and conditions that affect businesses.</w:t>
            </w:r>
          </w:p>
        </w:tc>
      </w:tr>
      <w:tr w:rsidR="00687651" w:rsidRPr="00104FF5" w14:paraId="1D90CEF1"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B3973F2" w14:textId="77777777" w:rsidR="00687651" w:rsidRPr="00104FF5" w:rsidRDefault="00687651" w:rsidP="00687651">
            <w:pPr>
              <w:rPr>
                <w:rFonts w:cs="Arial"/>
                <w:b w:val="0"/>
                <w:bCs/>
                <w:sz w:val="22"/>
                <w:szCs w:val="22"/>
                <w:lang w:val="en-AU" w:eastAsia="zh-CN"/>
              </w:rPr>
            </w:pPr>
            <w:r w:rsidRPr="00104FF5">
              <w:rPr>
                <w:b w:val="0"/>
                <w:bCs/>
                <w:lang w:val="en-AU"/>
              </w:rPr>
              <w:t>Equal Employment Opportunity</w:t>
            </w:r>
          </w:p>
        </w:tc>
        <w:tc>
          <w:tcPr>
            <w:tcW w:w="6587" w:type="dxa"/>
            <w:gridSpan w:val="2"/>
            <w:vAlign w:val="top"/>
          </w:tcPr>
          <w:p w14:paraId="4621E667"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104FF5">
              <w:rPr>
                <w:lang w:val="en-AU"/>
              </w:rPr>
              <w:t>A policy ensuring that everyone is treated equally so that the best person is chosen for a job.</w:t>
            </w:r>
          </w:p>
        </w:tc>
      </w:tr>
      <w:tr w:rsidR="00687651" w:rsidRPr="00104FF5" w14:paraId="277C3962"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75FBF01" w14:textId="77777777" w:rsidR="00687651" w:rsidRPr="00104FF5" w:rsidRDefault="00687651" w:rsidP="00687651">
            <w:pPr>
              <w:rPr>
                <w:rFonts w:cs="Arial"/>
                <w:b w:val="0"/>
                <w:bCs/>
                <w:sz w:val="22"/>
                <w:szCs w:val="22"/>
                <w:lang w:val="en-AU" w:eastAsia="zh-CN"/>
              </w:rPr>
            </w:pPr>
            <w:r w:rsidRPr="00104FF5">
              <w:rPr>
                <w:b w:val="0"/>
                <w:bCs/>
                <w:lang w:val="en-AU"/>
              </w:rPr>
              <w:t>Equity principles</w:t>
            </w:r>
          </w:p>
        </w:tc>
        <w:tc>
          <w:tcPr>
            <w:tcW w:w="6587" w:type="dxa"/>
            <w:gridSpan w:val="2"/>
            <w:vAlign w:val="top"/>
          </w:tcPr>
          <w:p w14:paraId="0F2F5FD5"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The notion of fairness.</w:t>
            </w:r>
          </w:p>
        </w:tc>
      </w:tr>
      <w:tr w:rsidR="00687651" w:rsidRPr="00104FF5" w14:paraId="4D285C8C"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3B2379F" w14:textId="77777777" w:rsidR="00687651" w:rsidRPr="00104FF5" w:rsidRDefault="00687651" w:rsidP="00687651">
            <w:pPr>
              <w:rPr>
                <w:rFonts w:cs="Arial"/>
                <w:b w:val="0"/>
                <w:bCs/>
                <w:sz w:val="22"/>
                <w:szCs w:val="22"/>
                <w:lang w:val="en-AU" w:eastAsia="zh-CN"/>
              </w:rPr>
            </w:pPr>
            <w:r w:rsidRPr="00104FF5">
              <w:rPr>
                <w:b w:val="0"/>
                <w:bCs/>
                <w:lang w:val="en-AU"/>
              </w:rPr>
              <w:t>Ethical standards</w:t>
            </w:r>
          </w:p>
        </w:tc>
        <w:tc>
          <w:tcPr>
            <w:tcW w:w="6587" w:type="dxa"/>
            <w:gridSpan w:val="2"/>
            <w:vAlign w:val="top"/>
          </w:tcPr>
          <w:p w14:paraId="470CB27E"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104FF5">
              <w:rPr>
                <w:lang w:val="en-AU"/>
              </w:rPr>
              <w:t>Standards relating to morals.</w:t>
            </w:r>
          </w:p>
        </w:tc>
      </w:tr>
      <w:tr w:rsidR="00687651" w:rsidRPr="00104FF5" w14:paraId="2F5FFBBA"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74BA34C" w14:textId="77777777" w:rsidR="00687651" w:rsidRPr="00104FF5" w:rsidRDefault="00687651" w:rsidP="00687651">
            <w:pPr>
              <w:rPr>
                <w:rFonts w:cs="Arial"/>
                <w:b w:val="0"/>
                <w:bCs/>
                <w:sz w:val="22"/>
                <w:szCs w:val="22"/>
                <w:lang w:val="en-AU" w:eastAsia="zh-CN"/>
              </w:rPr>
            </w:pPr>
            <w:r w:rsidRPr="00104FF5">
              <w:rPr>
                <w:b w:val="0"/>
                <w:bCs/>
                <w:lang w:val="en-AU"/>
              </w:rPr>
              <w:t>Industrial relations</w:t>
            </w:r>
          </w:p>
        </w:tc>
        <w:tc>
          <w:tcPr>
            <w:tcW w:w="6587" w:type="dxa"/>
            <w:gridSpan w:val="2"/>
            <w:vAlign w:val="top"/>
          </w:tcPr>
          <w:p w14:paraId="2BC4939F"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The relationship between management and the workers in a business.</w:t>
            </w:r>
          </w:p>
        </w:tc>
      </w:tr>
      <w:tr w:rsidR="00687651" w:rsidRPr="00104FF5" w14:paraId="3F1BEF4A"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1048D48E" w14:textId="77777777" w:rsidR="00687651" w:rsidRPr="00104FF5" w:rsidRDefault="00687651" w:rsidP="00687651">
            <w:pPr>
              <w:rPr>
                <w:rFonts w:cs="Arial"/>
                <w:b w:val="0"/>
                <w:bCs/>
                <w:sz w:val="22"/>
                <w:szCs w:val="22"/>
                <w:lang w:val="en-AU" w:eastAsia="zh-CN"/>
              </w:rPr>
            </w:pPr>
            <w:r w:rsidRPr="00104FF5">
              <w:rPr>
                <w:b w:val="0"/>
                <w:bCs/>
                <w:lang w:val="en-AU"/>
              </w:rPr>
              <w:t>Industry codes of practice</w:t>
            </w:r>
          </w:p>
        </w:tc>
        <w:tc>
          <w:tcPr>
            <w:tcW w:w="6587" w:type="dxa"/>
            <w:gridSpan w:val="2"/>
            <w:vAlign w:val="top"/>
          </w:tcPr>
          <w:p w14:paraId="550F1816"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104FF5">
              <w:rPr>
                <w:lang w:val="en-AU"/>
              </w:rPr>
              <w:t>Set rules of behaviour within an industry.</w:t>
            </w:r>
          </w:p>
        </w:tc>
      </w:tr>
      <w:tr w:rsidR="00687651" w:rsidRPr="00104FF5" w14:paraId="2A0AF802"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DB7C7EB" w14:textId="77777777" w:rsidR="00687651" w:rsidRPr="00104FF5" w:rsidRDefault="00687651" w:rsidP="00687651">
            <w:pPr>
              <w:rPr>
                <w:rFonts w:cs="Arial"/>
                <w:b w:val="0"/>
                <w:bCs/>
                <w:sz w:val="22"/>
                <w:szCs w:val="22"/>
                <w:lang w:val="en-AU" w:eastAsia="zh-CN"/>
              </w:rPr>
            </w:pPr>
            <w:r w:rsidRPr="00104FF5">
              <w:rPr>
                <w:b w:val="0"/>
                <w:bCs/>
                <w:lang w:val="en-AU"/>
              </w:rPr>
              <w:t>Internet</w:t>
            </w:r>
          </w:p>
        </w:tc>
        <w:tc>
          <w:tcPr>
            <w:tcW w:w="6587" w:type="dxa"/>
            <w:gridSpan w:val="2"/>
            <w:vAlign w:val="top"/>
          </w:tcPr>
          <w:p w14:paraId="7E7D5AA2" w14:textId="2173B9A0" w:rsidR="00687651" w:rsidRPr="00104FF5" w:rsidRDefault="00104FF5"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104FF5">
              <w:rPr>
                <w:lang w:val="en-AU"/>
              </w:rPr>
              <w:t>World-wide</w:t>
            </w:r>
            <w:r w:rsidR="00687651" w:rsidRPr="00104FF5">
              <w:rPr>
                <w:lang w:val="en-AU"/>
              </w:rPr>
              <w:t xml:space="preserve"> communication network using computers.</w:t>
            </w:r>
          </w:p>
        </w:tc>
      </w:tr>
      <w:tr w:rsidR="00687651" w:rsidRPr="00104FF5" w14:paraId="699B0FED"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1D921A6" w14:textId="77777777" w:rsidR="00687651" w:rsidRPr="00104FF5" w:rsidRDefault="00687651" w:rsidP="00687651">
            <w:pPr>
              <w:rPr>
                <w:rFonts w:cs="Arial"/>
                <w:b w:val="0"/>
                <w:bCs/>
                <w:sz w:val="22"/>
                <w:szCs w:val="22"/>
                <w:lang w:val="en-AU" w:eastAsia="zh-CN"/>
              </w:rPr>
            </w:pPr>
            <w:r w:rsidRPr="00104FF5">
              <w:rPr>
                <w:b w:val="0"/>
                <w:bCs/>
                <w:lang w:val="en-AU"/>
              </w:rPr>
              <w:t>Intranet</w:t>
            </w:r>
          </w:p>
        </w:tc>
        <w:tc>
          <w:tcPr>
            <w:tcW w:w="6587" w:type="dxa"/>
            <w:gridSpan w:val="2"/>
            <w:vAlign w:val="top"/>
          </w:tcPr>
          <w:p w14:paraId="01EC8446"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104FF5">
              <w:rPr>
                <w:lang w:val="en-AU"/>
              </w:rPr>
              <w:t>Internally-operated communication network that allows staff to access information.</w:t>
            </w:r>
          </w:p>
        </w:tc>
      </w:tr>
      <w:tr w:rsidR="00687651" w:rsidRPr="00104FF5" w14:paraId="0256875A"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CBEE529" w14:textId="77777777" w:rsidR="00687651" w:rsidRPr="00104FF5" w:rsidRDefault="00687651" w:rsidP="00687651">
            <w:pPr>
              <w:rPr>
                <w:rFonts w:cs="Arial"/>
                <w:b w:val="0"/>
                <w:bCs/>
                <w:sz w:val="22"/>
                <w:szCs w:val="22"/>
                <w:lang w:val="en-AU" w:eastAsia="zh-CN"/>
              </w:rPr>
            </w:pPr>
            <w:r w:rsidRPr="00104FF5">
              <w:rPr>
                <w:b w:val="0"/>
                <w:bCs/>
                <w:lang w:val="en-AU"/>
              </w:rPr>
              <w:t>Legislation</w:t>
            </w:r>
          </w:p>
        </w:tc>
        <w:tc>
          <w:tcPr>
            <w:tcW w:w="6587" w:type="dxa"/>
            <w:gridSpan w:val="2"/>
            <w:vAlign w:val="top"/>
          </w:tcPr>
          <w:p w14:paraId="426A47F0"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Laws passed by the Federal or State Parliaments.</w:t>
            </w:r>
          </w:p>
        </w:tc>
      </w:tr>
      <w:tr w:rsidR="00687651" w:rsidRPr="00104FF5" w14:paraId="6B425EC6"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C932DE9" w14:textId="77777777" w:rsidR="00687651" w:rsidRPr="00104FF5" w:rsidRDefault="00687651" w:rsidP="00687651">
            <w:pPr>
              <w:rPr>
                <w:rFonts w:cs="Arial"/>
                <w:b w:val="0"/>
                <w:bCs/>
                <w:sz w:val="22"/>
                <w:szCs w:val="22"/>
                <w:lang w:val="en-AU" w:eastAsia="zh-CN"/>
              </w:rPr>
            </w:pPr>
            <w:r w:rsidRPr="00104FF5">
              <w:rPr>
                <w:b w:val="0"/>
                <w:bCs/>
                <w:lang w:val="en-AU"/>
              </w:rPr>
              <w:t>Liaison</w:t>
            </w:r>
          </w:p>
        </w:tc>
        <w:tc>
          <w:tcPr>
            <w:tcW w:w="6587" w:type="dxa"/>
            <w:gridSpan w:val="2"/>
            <w:vAlign w:val="top"/>
          </w:tcPr>
          <w:p w14:paraId="45550F8D"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104FF5">
              <w:rPr>
                <w:lang w:val="en-AU"/>
              </w:rPr>
              <w:t>Communication with another person.</w:t>
            </w:r>
          </w:p>
        </w:tc>
      </w:tr>
      <w:tr w:rsidR="00687651" w:rsidRPr="00104FF5" w14:paraId="2ADBB85E"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C3AC7DD" w14:textId="77777777" w:rsidR="00687651" w:rsidRPr="00104FF5" w:rsidRDefault="00687651" w:rsidP="00687651">
            <w:pPr>
              <w:rPr>
                <w:rFonts w:cs="Arial"/>
                <w:b w:val="0"/>
                <w:bCs/>
                <w:sz w:val="22"/>
                <w:szCs w:val="22"/>
                <w:lang w:val="en-AU" w:eastAsia="zh-CN"/>
              </w:rPr>
            </w:pPr>
            <w:r w:rsidRPr="00104FF5">
              <w:rPr>
                <w:b w:val="0"/>
                <w:bCs/>
                <w:lang w:val="en-AU"/>
              </w:rPr>
              <w:t>Mentor</w:t>
            </w:r>
          </w:p>
        </w:tc>
        <w:tc>
          <w:tcPr>
            <w:tcW w:w="6587" w:type="dxa"/>
            <w:gridSpan w:val="2"/>
            <w:vAlign w:val="top"/>
          </w:tcPr>
          <w:p w14:paraId="261265E5"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A person experienced in a particular job who can give trusted advice to a less experienced employee.</w:t>
            </w:r>
          </w:p>
        </w:tc>
      </w:tr>
      <w:tr w:rsidR="00687651" w:rsidRPr="00104FF5" w14:paraId="0911A73E"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A3CAE23" w14:textId="77777777" w:rsidR="00687651" w:rsidRPr="00104FF5" w:rsidRDefault="00687651" w:rsidP="00687651">
            <w:pPr>
              <w:rPr>
                <w:rFonts w:cs="Arial"/>
                <w:b w:val="0"/>
                <w:bCs/>
                <w:sz w:val="22"/>
                <w:szCs w:val="22"/>
                <w:lang w:val="en-AU" w:eastAsia="zh-CN"/>
              </w:rPr>
            </w:pPr>
            <w:r w:rsidRPr="00104FF5">
              <w:rPr>
                <w:b w:val="0"/>
                <w:bCs/>
                <w:lang w:val="en-AU"/>
              </w:rPr>
              <w:t>Monitor feedback</w:t>
            </w:r>
          </w:p>
        </w:tc>
        <w:tc>
          <w:tcPr>
            <w:tcW w:w="6587" w:type="dxa"/>
            <w:gridSpan w:val="2"/>
            <w:vAlign w:val="top"/>
          </w:tcPr>
          <w:p w14:paraId="14F15334"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rPr>
            </w:pPr>
            <w:r w:rsidRPr="00104FF5">
              <w:rPr>
                <w:lang w:val="en-AU"/>
              </w:rPr>
              <w:t>To check information from results or responses.</w:t>
            </w:r>
          </w:p>
        </w:tc>
      </w:tr>
      <w:tr w:rsidR="00687651" w:rsidRPr="00104FF5" w14:paraId="53A4BB81"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549B597" w14:textId="77777777" w:rsidR="00687651" w:rsidRPr="00104FF5" w:rsidRDefault="00687651" w:rsidP="00687651">
            <w:pPr>
              <w:rPr>
                <w:rFonts w:cs="Arial"/>
                <w:b w:val="0"/>
                <w:bCs/>
                <w:sz w:val="22"/>
                <w:szCs w:val="22"/>
                <w:lang w:val="en-AU" w:eastAsia="zh-CN"/>
              </w:rPr>
            </w:pPr>
            <w:r w:rsidRPr="00104FF5">
              <w:rPr>
                <w:b w:val="0"/>
                <w:bCs/>
                <w:lang w:val="en-AU"/>
              </w:rPr>
              <w:lastRenderedPageBreak/>
              <w:t>Negligent</w:t>
            </w:r>
          </w:p>
        </w:tc>
        <w:tc>
          <w:tcPr>
            <w:tcW w:w="6587" w:type="dxa"/>
            <w:gridSpan w:val="2"/>
            <w:vAlign w:val="top"/>
          </w:tcPr>
          <w:p w14:paraId="77C820F1"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Acting carelessly, failing to consider the consequences of actions.</w:t>
            </w:r>
          </w:p>
        </w:tc>
      </w:tr>
      <w:tr w:rsidR="00687651" w:rsidRPr="00104FF5" w14:paraId="2A0BBC2E"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1BA2ABD" w14:textId="77777777" w:rsidR="00687651" w:rsidRPr="00104FF5" w:rsidRDefault="00687651" w:rsidP="00687651">
            <w:pPr>
              <w:rPr>
                <w:rFonts w:cs="Arial"/>
                <w:b w:val="0"/>
                <w:bCs/>
                <w:sz w:val="22"/>
                <w:szCs w:val="22"/>
                <w:lang w:val="en-AU" w:eastAsia="zh-CN"/>
              </w:rPr>
            </w:pPr>
            <w:r w:rsidRPr="00104FF5">
              <w:rPr>
                <w:b w:val="0"/>
                <w:bCs/>
                <w:lang w:val="en-AU"/>
              </w:rPr>
              <w:t>Negotiation</w:t>
            </w:r>
          </w:p>
        </w:tc>
        <w:tc>
          <w:tcPr>
            <w:tcW w:w="6587" w:type="dxa"/>
            <w:gridSpan w:val="2"/>
            <w:vAlign w:val="top"/>
          </w:tcPr>
          <w:p w14:paraId="0E067D90"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104FF5">
              <w:rPr>
                <w:lang w:val="en-AU"/>
              </w:rPr>
              <w:t>Conferring with others to reach an agreement or a compromise.</w:t>
            </w:r>
          </w:p>
        </w:tc>
      </w:tr>
      <w:tr w:rsidR="00687651" w:rsidRPr="00104FF5" w14:paraId="2BE26352"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5C0C9B4" w14:textId="77777777" w:rsidR="00687651" w:rsidRPr="00104FF5" w:rsidRDefault="00687651" w:rsidP="00687651">
            <w:pPr>
              <w:rPr>
                <w:rFonts w:cs="Arial"/>
                <w:b w:val="0"/>
                <w:bCs/>
                <w:sz w:val="22"/>
                <w:szCs w:val="22"/>
                <w:lang w:val="en-AU" w:eastAsia="zh-CN"/>
              </w:rPr>
            </w:pPr>
            <w:r w:rsidRPr="00104FF5">
              <w:rPr>
                <w:b w:val="0"/>
                <w:bCs/>
                <w:lang w:val="en-AU"/>
              </w:rPr>
              <w:t>Opportunity for improvement</w:t>
            </w:r>
          </w:p>
        </w:tc>
        <w:tc>
          <w:tcPr>
            <w:tcW w:w="6587" w:type="dxa"/>
            <w:gridSpan w:val="2"/>
            <w:vAlign w:val="top"/>
          </w:tcPr>
          <w:p w14:paraId="5006B1DE"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104FF5">
              <w:rPr>
                <w:lang w:val="en-AU"/>
              </w:rPr>
              <w:t>The chance to change something that will lead to a better result.</w:t>
            </w:r>
          </w:p>
        </w:tc>
      </w:tr>
      <w:tr w:rsidR="00687651" w:rsidRPr="00104FF5" w14:paraId="221BD6F1"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7091A2E" w14:textId="77777777" w:rsidR="00687651" w:rsidRPr="00104FF5" w:rsidRDefault="00687651" w:rsidP="00687651">
            <w:pPr>
              <w:rPr>
                <w:rFonts w:cs="Arial"/>
                <w:b w:val="0"/>
                <w:bCs/>
                <w:sz w:val="22"/>
                <w:szCs w:val="22"/>
                <w:lang w:val="en-AU" w:eastAsia="zh-CN"/>
              </w:rPr>
            </w:pPr>
            <w:r w:rsidRPr="00104FF5">
              <w:rPr>
                <w:b w:val="0"/>
                <w:bCs/>
                <w:lang w:val="en-AU"/>
              </w:rPr>
              <w:t>Organisation</w:t>
            </w:r>
          </w:p>
        </w:tc>
        <w:tc>
          <w:tcPr>
            <w:tcW w:w="6587" w:type="dxa"/>
            <w:gridSpan w:val="2"/>
            <w:vAlign w:val="top"/>
          </w:tcPr>
          <w:p w14:paraId="233E24F0"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104FF5">
              <w:rPr>
                <w:lang w:val="en-AU"/>
              </w:rPr>
              <w:t>A business.</w:t>
            </w:r>
          </w:p>
        </w:tc>
      </w:tr>
      <w:tr w:rsidR="00687651" w:rsidRPr="00104FF5" w14:paraId="7860469D"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111A788" w14:textId="77777777" w:rsidR="00687651" w:rsidRPr="00104FF5" w:rsidRDefault="00687651" w:rsidP="00687651">
            <w:pPr>
              <w:rPr>
                <w:rFonts w:cs="Arial"/>
                <w:b w:val="0"/>
                <w:bCs/>
                <w:sz w:val="22"/>
                <w:szCs w:val="22"/>
                <w:lang w:val="en-AU" w:eastAsia="zh-CN"/>
              </w:rPr>
            </w:pPr>
            <w:r w:rsidRPr="00104FF5">
              <w:rPr>
                <w:b w:val="0"/>
                <w:bCs/>
                <w:lang w:val="en-AU"/>
              </w:rPr>
              <w:t>Organisational goals and objectives</w:t>
            </w:r>
          </w:p>
        </w:tc>
        <w:tc>
          <w:tcPr>
            <w:tcW w:w="6587" w:type="dxa"/>
            <w:gridSpan w:val="2"/>
            <w:vAlign w:val="top"/>
          </w:tcPr>
          <w:p w14:paraId="3D54C6ED"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Where a business plans to be in the future and what it needs to do to get there.</w:t>
            </w:r>
          </w:p>
        </w:tc>
      </w:tr>
      <w:tr w:rsidR="00687651" w:rsidRPr="00104FF5" w14:paraId="580AD8C3"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081F10B" w14:textId="77777777" w:rsidR="00687651" w:rsidRPr="00104FF5" w:rsidRDefault="00687651" w:rsidP="00687651">
            <w:pPr>
              <w:rPr>
                <w:rFonts w:cs="Arial"/>
                <w:b w:val="0"/>
                <w:bCs/>
                <w:sz w:val="22"/>
                <w:szCs w:val="22"/>
                <w:lang w:val="en-AU" w:eastAsia="zh-CN"/>
              </w:rPr>
            </w:pPr>
            <w:r w:rsidRPr="00104FF5">
              <w:rPr>
                <w:b w:val="0"/>
                <w:bCs/>
                <w:lang w:val="en-AU"/>
              </w:rPr>
              <w:t>Organisational requirements</w:t>
            </w:r>
          </w:p>
        </w:tc>
        <w:tc>
          <w:tcPr>
            <w:tcW w:w="6587" w:type="dxa"/>
            <w:gridSpan w:val="2"/>
            <w:vAlign w:val="top"/>
          </w:tcPr>
          <w:p w14:paraId="3408FE26"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rFonts w:cs="Arial"/>
                <w:bCs/>
                <w:sz w:val="22"/>
                <w:szCs w:val="22"/>
                <w:lang w:val="en-AU" w:eastAsia="zh-CN"/>
              </w:rPr>
            </w:pPr>
            <w:r w:rsidRPr="00104FF5">
              <w:rPr>
                <w:lang w:val="en-AU"/>
              </w:rPr>
              <w:t>Policies and procedures as set out by a business.</w:t>
            </w:r>
          </w:p>
        </w:tc>
      </w:tr>
      <w:tr w:rsidR="00687651" w:rsidRPr="00104FF5" w14:paraId="427CFF16"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32A8C54" w14:textId="77777777" w:rsidR="00687651" w:rsidRPr="00104FF5" w:rsidRDefault="00687651" w:rsidP="00687651">
            <w:pPr>
              <w:rPr>
                <w:rFonts w:cs="Arial"/>
                <w:b w:val="0"/>
                <w:bCs/>
                <w:sz w:val="22"/>
                <w:szCs w:val="22"/>
                <w:lang w:val="en-AU" w:eastAsia="zh-CN"/>
              </w:rPr>
            </w:pPr>
            <w:r w:rsidRPr="00104FF5">
              <w:rPr>
                <w:b w:val="0"/>
                <w:bCs/>
                <w:lang w:val="en-AU"/>
              </w:rPr>
              <w:t>Organisational standards</w:t>
            </w:r>
          </w:p>
        </w:tc>
        <w:tc>
          <w:tcPr>
            <w:tcW w:w="6587" w:type="dxa"/>
            <w:gridSpan w:val="2"/>
            <w:vAlign w:val="top"/>
          </w:tcPr>
          <w:p w14:paraId="0256440B"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The quality of work expected of workers as set out by a business.</w:t>
            </w:r>
          </w:p>
        </w:tc>
      </w:tr>
      <w:tr w:rsidR="00687651" w:rsidRPr="00104FF5" w14:paraId="26165855"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5052C576" w14:textId="77777777" w:rsidR="00687651" w:rsidRPr="00104FF5" w:rsidRDefault="00687651" w:rsidP="00687651">
            <w:pPr>
              <w:rPr>
                <w:b w:val="0"/>
                <w:bCs/>
                <w:lang w:val="en-AU"/>
              </w:rPr>
            </w:pPr>
            <w:r w:rsidRPr="00104FF5">
              <w:rPr>
                <w:b w:val="0"/>
                <w:bCs/>
                <w:lang w:val="en-AU"/>
              </w:rPr>
              <w:t>Performance appraisals</w:t>
            </w:r>
          </w:p>
        </w:tc>
        <w:tc>
          <w:tcPr>
            <w:tcW w:w="6587" w:type="dxa"/>
            <w:gridSpan w:val="2"/>
            <w:vAlign w:val="top"/>
          </w:tcPr>
          <w:p w14:paraId="126E21E0"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Performance reviews to provide feedback to employees.</w:t>
            </w:r>
          </w:p>
        </w:tc>
      </w:tr>
      <w:tr w:rsidR="00687651" w:rsidRPr="00104FF5" w14:paraId="542AD1B0"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2477312" w14:textId="77777777" w:rsidR="00687651" w:rsidRPr="00104FF5" w:rsidRDefault="00687651" w:rsidP="00687651">
            <w:pPr>
              <w:rPr>
                <w:b w:val="0"/>
                <w:bCs/>
                <w:lang w:val="en-AU"/>
              </w:rPr>
            </w:pPr>
            <w:r w:rsidRPr="00104FF5">
              <w:rPr>
                <w:b w:val="0"/>
                <w:bCs/>
                <w:lang w:val="en-AU"/>
              </w:rPr>
              <w:t>Prioritise</w:t>
            </w:r>
          </w:p>
        </w:tc>
        <w:tc>
          <w:tcPr>
            <w:tcW w:w="6587" w:type="dxa"/>
            <w:gridSpan w:val="2"/>
            <w:vAlign w:val="top"/>
          </w:tcPr>
          <w:p w14:paraId="4A164A3D"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lang w:val="en-AU"/>
              </w:rPr>
            </w:pPr>
            <w:r w:rsidRPr="00104FF5">
              <w:rPr>
                <w:lang w:val="en-AU"/>
              </w:rPr>
              <w:t>To put in order of priority or urgency.</w:t>
            </w:r>
          </w:p>
        </w:tc>
      </w:tr>
      <w:tr w:rsidR="00687651" w:rsidRPr="00104FF5" w14:paraId="2413C4E0"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09BB2A60" w14:textId="77777777" w:rsidR="00687651" w:rsidRPr="00104FF5" w:rsidRDefault="00687651" w:rsidP="00687651">
            <w:pPr>
              <w:rPr>
                <w:b w:val="0"/>
                <w:bCs/>
                <w:lang w:val="en-AU"/>
              </w:rPr>
            </w:pPr>
            <w:r w:rsidRPr="00104FF5">
              <w:rPr>
                <w:b w:val="0"/>
                <w:bCs/>
                <w:lang w:val="en-AU"/>
              </w:rPr>
              <w:t>Quality assurance</w:t>
            </w:r>
          </w:p>
        </w:tc>
        <w:tc>
          <w:tcPr>
            <w:tcW w:w="6587" w:type="dxa"/>
            <w:gridSpan w:val="2"/>
            <w:vAlign w:val="top"/>
          </w:tcPr>
          <w:p w14:paraId="6C556BC1"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A system to maintain standards in a business.</w:t>
            </w:r>
          </w:p>
        </w:tc>
      </w:tr>
      <w:tr w:rsidR="00687651" w:rsidRPr="00104FF5" w14:paraId="33CDF4A3"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25747F4C" w14:textId="77777777" w:rsidR="00687651" w:rsidRPr="00104FF5" w:rsidRDefault="00687651" w:rsidP="00687651">
            <w:pPr>
              <w:rPr>
                <w:rFonts w:cs="Arial"/>
                <w:b w:val="0"/>
                <w:bCs/>
                <w:sz w:val="22"/>
                <w:szCs w:val="22"/>
                <w:lang w:val="en-AU" w:eastAsia="zh-CN"/>
              </w:rPr>
            </w:pPr>
            <w:r w:rsidRPr="00104FF5">
              <w:rPr>
                <w:b w:val="0"/>
                <w:bCs/>
                <w:lang w:val="en-AU"/>
              </w:rPr>
              <w:t>Recognition of prior learning</w:t>
            </w:r>
          </w:p>
        </w:tc>
        <w:tc>
          <w:tcPr>
            <w:tcW w:w="6587" w:type="dxa"/>
            <w:gridSpan w:val="2"/>
            <w:vAlign w:val="top"/>
          </w:tcPr>
          <w:p w14:paraId="014449C0"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rPr>
            </w:pPr>
            <w:r w:rsidRPr="00104FF5">
              <w:rPr>
                <w:lang w:val="en-AU"/>
              </w:rPr>
              <w:t>Acknowledgement of qualifications/training already completed by a worker.</w:t>
            </w:r>
          </w:p>
        </w:tc>
      </w:tr>
      <w:tr w:rsidR="00687651" w:rsidRPr="00104FF5" w14:paraId="19A583A9"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FDB50D7" w14:textId="77777777" w:rsidR="00687651" w:rsidRPr="00104FF5" w:rsidRDefault="00687651" w:rsidP="00687651">
            <w:pPr>
              <w:rPr>
                <w:b w:val="0"/>
                <w:bCs/>
                <w:lang w:val="en-AU"/>
              </w:rPr>
            </w:pPr>
            <w:r w:rsidRPr="00104FF5">
              <w:rPr>
                <w:b w:val="0"/>
                <w:bCs/>
                <w:lang w:val="en-AU"/>
              </w:rPr>
              <w:t>Rights and responsibilities</w:t>
            </w:r>
          </w:p>
        </w:tc>
        <w:tc>
          <w:tcPr>
            <w:tcW w:w="6587" w:type="dxa"/>
            <w:gridSpan w:val="2"/>
            <w:vAlign w:val="top"/>
          </w:tcPr>
          <w:p w14:paraId="4BB92AA3"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How an employee or employer can be expected to be treated and what is expected of an employee or an employer under a contract of employment.</w:t>
            </w:r>
          </w:p>
        </w:tc>
      </w:tr>
      <w:tr w:rsidR="00687651" w:rsidRPr="00104FF5" w14:paraId="5A8F4A59"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7DB8B911" w14:textId="77777777" w:rsidR="00687651" w:rsidRPr="00104FF5" w:rsidRDefault="00687651" w:rsidP="00687651">
            <w:pPr>
              <w:rPr>
                <w:b w:val="0"/>
                <w:bCs/>
                <w:lang w:val="en-AU"/>
              </w:rPr>
            </w:pPr>
            <w:r w:rsidRPr="00104FF5">
              <w:rPr>
                <w:b w:val="0"/>
                <w:bCs/>
                <w:lang w:val="en-AU"/>
              </w:rPr>
              <w:t>Sexual harassment</w:t>
            </w:r>
          </w:p>
        </w:tc>
        <w:tc>
          <w:tcPr>
            <w:tcW w:w="6587" w:type="dxa"/>
            <w:gridSpan w:val="2"/>
            <w:vAlign w:val="top"/>
          </w:tcPr>
          <w:p w14:paraId="32A0B6BD"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lang w:val="en-AU"/>
              </w:rPr>
            </w:pPr>
            <w:r w:rsidRPr="00104FF5">
              <w:rPr>
                <w:lang w:val="en-AU"/>
              </w:rPr>
              <w:t>Verbal or physical behaviour that has a sexual element, is unwelcomed, is intimidating, offensive or humiliating.</w:t>
            </w:r>
          </w:p>
        </w:tc>
      </w:tr>
      <w:tr w:rsidR="00687651" w:rsidRPr="00104FF5" w14:paraId="6E150FB1"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4624226E" w14:textId="77777777" w:rsidR="00687651" w:rsidRPr="00104FF5" w:rsidRDefault="00687651" w:rsidP="00687651">
            <w:pPr>
              <w:rPr>
                <w:b w:val="0"/>
                <w:bCs/>
                <w:lang w:val="en-AU"/>
              </w:rPr>
            </w:pPr>
            <w:r w:rsidRPr="00104FF5">
              <w:rPr>
                <w:b w:val="0"/>
                <w:bCs/>
                <w:lang w:val="en-AU"/>
              </w:rPr>
              <w:t>Unions</w:t>
            </w:r>
          </w:p>
        </w:tc>
        <w:tc>
          <w:tcPr>
            <w:tcW w:w="6587" w:type="dxa"/>
            <w:gridSpan w:val="2"/>
            <w:vAlign w:val="top"/>
          </w:tcPr>
          <w:p w14:paraId="7349B797" w14:textId="77777777" w:rsidR="00687651" w:rsidRPr="00104FF5" w:rsidRDefault="00687651" w:rsidP="00687651">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Organisations of employees that represent the interests of the employees.</w:t>
            </w:r>
          </w:p>
        </w:tc>
      </w:tr>
      <w:tr w:rsidR="00687651" w:rsidRPr="00104FF5" w14:paraId="0B3F8218" w14:textId="77777777" w:rsidTr="00B703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3907F29C" w14:textId="77777777" w:rsidR="00687651" w:rsidRPr="00104FF5" w:rsidRDefault="00687651" w:rsidP="00687651">
            <w:pPr>
              <w:rPr>
                <w:rFonts w:cs="Arial"/>
                <w:b w:val="0"/>
                <w:bCs/>
                <w:sz w:val="22"/>
                <w:szCs w:val="22"/>
                <w:lang w:val="en-AU" w:eastAsia="zh-CN"/>
              </w:rPr>
            </w:pPr>
            <w:r w:rsidRPr="00104FF5">
              <w:rPr>
                <w:b w:val="0"/>
                <w:bCs/>
                <w:lang w:val="en-AU"/>
              </w:rPr>
              <w:t>Workgroup</w:t>
            </w:r>
          </w:p>
        </w:tc>
        <w:tc>
          <w:tcPr>
            <w:tcW w:w="6587" w:type="dxa"/>
            <w:gridSpan w:val="2"/>
            <w:vAlign w:val="top"/>
          </w:tcPr>
          <w:p w14:paraId="00F32783" w14:textId="77777777" w:rsidR="00687651" w:rsidRPr="00104FF5" w:rsidRDefault="00687651" w:rsidP="00687651">
            <w:pPr>
              <w:cnfStyle w:val="000000010000" w:firstRow="0" w:lastRow="0" w:firstColumn="0" w:lastColumn="0" w:oddVBand="0" w:evenVBand="0" w:oddHBand="0" w:evenHBand="1" w:firstRowFirstColumn="0" w:firstRowLastColumn="0" w:lastRowFirstColumn="0" w:lastRowLastColumn="0"/>
              <w:rPr>
                <w:rFonts w:cs="Arial"/>
                <w:bCs/>
                <w:sz w:val="22"/>
                <w:szCs w:val="22"/>
                <w:lang w:val="en-AU" w:eastAsia="zh-CN"/>
              </w:rPr>
            </w:pPr>
            <w:r w:rsidRPr="00104FF5">
              <w:rPr>
                <w:lang w:val="en-AU"/>
              </w:rPr>
              <w:t>A group of workers working as a team.</w:t>
            </w:r>
          </w:p>
        </w:tc>
      </w:tr>
      <w:tr w:rsidR="00B70343" w:rsidRPr="00104FF5" w14:paraId="2D193CBB" w14:textId="77777777" w:rsidTr="00B703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5" w:type="dxa"/>
            <w:vAlign w:val="top"/>
          </w:tcPr>
          <w:p w14:paraId="60A8B9EE" w14:textId="6079488D" w:rsidR="00B70343" w:rsidRPr="00104FF5" w:rsidRDefault="00B70343" w:rsidP="00B70343">
            <w:pPr>
              <w:rPr>
                <w:b w:val="0"/>
                <w:bCs/>
                <w:lang w:val="en-AU"/>
              </w:rPr>
            </w:pPr>
            <w:r w:rsidRPr="00104FF5">
              <w:rPr>
                <w:b w:val="0"/>
                <w:bCs/>
                <w:lang w:val="en-AU"/>
              </w:rPr>
              <w:t xml:space="preserve">Work Health and Safety  </w:t>
            </w:r>
          </w:p>
        </w:tc>
        <w:tc>
          <w:tcPr>
            <w:tcW w:w="6587" w:type="dxa"/>
            <w:gridSpan w:val="2"/>
            <w:vAlign w:val="top"/>
          </w:tcPr>
          <w:p w14:paraId="43F1C4D7" w14:textId="27E129E2" w:rsidR="00B70343" w:rsidRPr="00104FF5" w:rsidRDefault="00B70343" w:rsidP="00B70343">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Legislation concerning the need to protect the health and safety of all workers and visitors in a business.</w:t>
            </w:r>
          </w:p>
        </w:tc>
      </w:tr>
    </w:tbl>
    <w:p w14:paraId="1005741F" w14:textId="10ED621E" w:rsidR="00631E5C" w:rsidRPr="00104FF5" w:rsidRDefault="00B95524" w:rsidP="006645BF">
      <w:pPr>
        <w:pStyle w:val="Heading1"/>
      </w:pPr>
      <w:r w:rsidRPr="00104FF5">
        <w:lastRenderedPageBreak/>
        <w:t xml:space="preserve">Activities </w:t>
      </w:r>
    </w:p>
    <w:p w14:paraId="29CBEA58" w14:textId="0D9D8679" w:rsidR="0078712B" w:rsidRPr="00104FF5" w:rsidRDefault="0078712B" w:rsidP="0078712B">
      <w:pPr>
        <w:pStyle w:val="ListNumber"/>
      </w:pPr>
      <w:r w:rsidRPr="00104FF5">
        <w:t xml:space="preserve">What is the difference between </w:t>
      </w:r>
      <w:hyperlink r:id="rId14" w:history="1">
        <w:r w:rsidRPr="00104FF5">
          <w:rPr>
            <w:rStyle w:val="Hyperlink"/>
          </w:rPr>
          <w:t>discrimination, harassment and bullying</w:t>
        </w:r>
      </w:hyperlink>
      <w:r w:rsidRPr="00104FF5">
        <w:t>?  Construct a table to remind yourself of definitions, key points and examples</w:t>
      </w:r>
      <w:r w:rsidR="005C67F7">
        <w:t xml:space="preserve">.  </w:t>
      </w:r>
      <w:r w:rsidRPr="00104FF5">
        <w:t xml:space="preserve"> Add as many rows as you need</w:t>
      </w:r>
      <w:r w:rsidR="005C67F7">
        <w:t xml:space="preserve">.  </w:t>
      </w:r>
      <w:r w:rsidRPr="00104FF5">
        <w:t xml:space="preserve"> </w:t>
      </w:r>
    </w:p>
    <w:p w14:paraId="0EE9F9AE" w14:textId="77777777" w:rsidR="0078712B" w:rsidRPr="00104FF5" w:rsidRDefault="0078712B" w:rsidP="0078712B">
      <w:pPr>
        <w:pStyle w:val="Caption"/>
      </w:pPr>
      <w:r w:rsidRPr="00104FF5">
        <w:t>Discrimination, harassment and bullying</w:t>
      </w:r>
    </w:p>
    <w:tbl>
      <w:tblPr>
        <w:tblStyle w:val="Tableheader"/>
        <w:tblW w:w="8739" w:type="dxa"/>
        <w:jc w:val="center"/>
        <w:tblLook w:val="04A0" w:firstRow="1" w:lastRow="0" w:firstColumn="1" w:lastColumn="0" w:noHBand="0" w:noVBand="1"/>
      </w:tblPr>
      <w:tblGrid>
        <w:gridCol w:w="2797"/>
        <w:gridCol w:w="2971"/>
        <w:gridCol w:w="2971"/>
      </w:tblGrid>
      <w:tr w:rsidR="0078712B" w:rsidRPr="00104FF5" w14:paraId="7D7CA48B" w14:textId="77777777" w:rsidTr="00B7034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797" w:type="dxa"/>
          </w:tcPr>
          <w:p w14:paraId="411C352B" w14:textId="77777777" w:rsidR="0078712B" w:rsidRPr="00104FF5" w:rsidRDefault="0078712B" w:rsidP="00B70343">
            <w:pPr>
              <w:spacing w:before="192" w:after="192"/>
              <w:jc w:val="center"/>
              <w:rPr>
                <w:lang w:val="en-AU"/>
              </w:rPr>
            </w:pPr>
            <w:r w:rsidRPr="00104FF5">
              <w:rPr>
                <w:lang w:val="en-AU"/>
              </w:rPr>
              <w:t>Discrimination</w:t>
            </w:r>
          </w:p>
        </w:tc>
        <w:tc>
          <w:tcPr>
            <w:tcW w:w="2971" w:type="dxa"/>
          </w:tcPr>
          <w:p w14:paraId="72308BDC" w14:textId="77777777" w:rsidR="0078712B" w:rsidRPr="00104FF5" w:rsidRDefault="0078712B" w:rsidP="00B70343">
            <w:pPr>
              <w:jc w:val="center"/>
              <w:cnfStyle w:val="100000000000" w:firstRow="1" w:lastRow="0" w:firstColumn="0" w:lastColumn="0" w:oddVBand="0" w:evenVBand="0" w:oddHBand="0" w:evenHBand="0" w:firstRowFirstColumn="0" w:firstRowLastColumn="0" w:lastRowFirstColumn="0" w:lastRowLastColumn="0"/>
              <w:rPr>
                <w:lang w:val="en-AU"/>
              </w:rPr>
            </w:pPr>
            <w:r w:rsidRPr="00104FF5">
              <w:rPr>
                <w:lang w:val="en-AU"/>
              </w:rPr>
              <w:t>Harassment</w:t>
            </w:r>
          </w:p>
        </w:tc>
        <w:tc>
          <w:tcPr>
            <w:tcW w:w="2971" w:type="dxa"/>
          </w:tcPr>
          <w:p w14:paraId="4B725D93" w14:textId="77777777" w:rsidR="0078712B" w:rsidRPr="00104FF5" w:rsidRDefault="0078712B" w:rsidP="00B70343">
            <w:pPr>
              <w:jc w:val="center"/>
              <w:cnfStyle w:val="100000000000" w:firstRow="1" w:lastRow="0" w:firstColumn="0" w:lastColumn="0" w:oddVBand="0" w:evenVBand="0" w:oddHBand="0" w:evenHBand="0" w:firstRowFirstColumn="0" w:firstRowLastColumn="0" w:lastRowFirstColumn="0" w:lastRowLastColumn="0"/>
              <w:rPr>
                <w:lang w:val="en-AU"/>
              </w:rPr>
            </w:pPr>
            <w:r w:rsidRPr="00104FF5">
              <w:rPr>
                <w:lang w:val="en-AU"/>
              </w:rPr>
              <w:t>Bullying</w:t>
            </w:r>
          </w:p>
        </w:tc>
      </w:tr>
      <w:tr w:rsidR="0078712B" w:rsidRPr="00104FF5" w14:paraId="5727210D" w14:textId="77777777" w:rsidTr="00B703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7" w:type="dxa"/>
          </w:tcPr>
          <w:p w14:paraId="31C16806" w14:textId="77777777" w:rsidR="0078712B" w:rsidRPr="00104FF5" w:rsidRDefault="0078712B" w:rsidP="00B70343">
            <w:pPr>
              <w:rPr>
                <w:lang w:val="en-AU"/>
              </w:rPr>
            </w:pPr>
          </w:p>
        </w:tc>
        <w:tc>
          <w:tcPr>
            <w:tcW w:w="2971" w:type="dxa"/>
          </w:tcPr>
          <w:p w14:paraId="63C08E03" w14:textId="77777777" w:rsidR="0078712B" w:rsidRPr="00104FF5" w:rsidRDefault="0078712B" w:rsidP="00B70343">
            <w:pPr>
              <w:cnfStyle w:val="000000100000" w:firstRow="0" w:lastRow="0" w:firstColumn="0" w:lastColumn="0" w:oddVBand="0" w:evenVBand="0" w:oddHBand="1" w:evenHBand="0" w:firstRowFirstColumn="0" w:firstRowLastColumn="0" w:lastRowFirstColumn="0" w:lastRowLastColumn="0"/>
              <w:rPr>
                <w:lang w:val="en-AU"/>
              </w:rPr>
            </w:pPr>
          </w:p>
        </w:tc>
        <w:tc>
          <w:tcPr>
            <w:tcW w:w="2971" w:type="dxa"/>
          </w:tcPr>
          <w:p w14:paraId="6D14EF24" w14:textId="77777777" w:rsidR="0078712B" w:rsidRPr="00104FF5" w:rsidRDefault="0078712B" w:rsidP="00B70343">
            <w:pPr>
              <w:cnfStyle w:val="000000100000" w:firstRow="0" w:lastRow="0" w:firstColumn="0" w:lastColumn="0" w:oddVBand="0" w:evenVBand="0" w:oddHBand="1" w:evenHBand="0" w:firstRowFirstColumn="0" w:firstRowLastColumn="0" w:lastRowFirstColumn="0" w:lastRowLastColumn="0"/>
              <w:rPr>
                <w:lang w:val="en-AU"/>
              </w:rPr>
            </w:pPr>
          </w:p>
        </w:tc>
      </w:tr>
    </w:tbl>
    <w:p w14:paraId="132BDBFF" w14:textId="77777777" w:rsidR="0078712B" w:rsidRPr="00104FF5" w:rsidRDefault="0078712B" w:rsidP="0078712B"/>
    <w:p w14:paraId="14A38B2C" w14:textId="65B91823" w:rsidR="0078712B" w:rsidRPr="00104FF5" w:rsidRDefault="0078712B" w:rsidP="0078712B">
      <w:pPr>
        <w:pStyle w:val="ListNumber"/>
      </w:pPr>
      <w:r w:rsidRPr="00104FF5">
        <w:t xml:space="preserve">This clip ‘Myths about working conditions ‘ from </w:t>
      </w:r>
      <w:hyperlink r:id="rId15" w:history="1">
        <w:r w:rsidRPr="00104FF5">
          <w:rPr>
            <w:rStyle w:val="Hyperlink"/>
          </w:rPr>
          <w:t>FairWork</w:t>
        </w:r>
      </w:hyperlink>
      <w:r w:rsidRPr="00104FF5">
        <w:t xml:space="preserve"> is fun to watch and might help you remember some facts</w:t>
      </w:r>
      <w:r w:rsidR="005C67F7">
        <w:t xml:space="preserve">.  </w:t>
      </w:r>
      <w:r w:rsidRPr="00104FF5">
        <w:t xml:space="preserve"> Fairwork.gov.au provides </w:t>
      </w:r>
      <w:hyperlink r:id="rId16" w:history="1">
        <w:r w:rsidRPr="00104FF5">
          <w:rPr>
            <w:rStyle w:val="Hyperlink"/>
          </w:rPr>
          <w:t>15 minute training courses</w:t>
        </w:r>
      </w:hyperlink>
      <w:r w:rsidRPr="00104FF5">
        <w:t xml:space="preserve"> on workplace basics: complete any that you need to revise</w:t>
      </w:r>
      <w:r w:rsidR="005C67F7">
        <w:t xml:space="preserve">.  </w:t>
      </w:r>
      <w:r w:rsidRPr="00104FF5">
        <w:t xml:space="preserve">  Using F5 reloads the page</w:t>
      </w:r>
      <w:r w:rsidR="005C67F7">
        <w:t xml:space="preserve">.  </w:t>
      </w:r>
      <w:r w:rsidRPr="00104FF5">
        <w:t xml:space="preserve"> </w:t>
      </w:r>
    </w:p>
    <w:p w14:paraId="06C23876" w14:textId="77777777" w:rsidR="00353D1E" w:rsidRPr="001C7EDB" w:rsidRDefault="00353D1E" w:rsidP="001C7EDB">
      <w:pPr>
        <w:tabs>
          <w:tab w:val="num" w:pos="720"/>
        </w:tabs>
        <w:spacing w:before="100" w:beforeAutospacing="1" w:after="240" w:line="240" w:lineRule="auto"/>
        <w:rPr>
          <w:rFonts w:eastAsia="Times New Roman" w:cs="Arial"/>
          <w:color w:val="000000"/>
          <w:lang w:eastAsia="en-AU"/>
        </w:rPr>
      </w:pPr>
    </w:p>
    <w:p w14:paraId="7A9CBEBE" w14:textId="374A7187" w:rsidR="00B70343" w:rsidRPr="00104FF5" w:rsidRDefault="00B70343" w:rsidP="00B70343">
      <w:pPr>
        <w:pStyle w:val="ListNumber"/>
      </w:pPr>
      <w:r w:rsidRPr="00104FF5">
        <w:t>Summarise characteristics of a good team and a good team member</w:t>
      </w:r>
      <w:r w:rsidR="005C67F7">
        <w:t xml:space="preserve">.  </w:t>
      </w:r>
      <w:r w:rsidRPr="00104FF5">
        <w:t xml:space="preserve">  </w:t>
      </w:r>
      <w:r w:rsidRPr="00104FF5">
        <w:br/>
      </w:r>
      <w:r w:rsidRPr="00104FF5">
        <w:rPr>
          <w:rFonts w:eastAsia="Calibri" w:cs="Times New Roman"/>
        </w:rPr>
        <w:t xml:space="preserve">The </w:t>
      </w:r>
      <w:hyperlink r:id="rId17">
        <w:r w:rsidRPr="00104FF5">
          <w:rPr>
            <w:rFonts w:eastAsia="Calibri" w:cs="Times New Roman"/>
            <w:color w:val="2F5496"/>
            <w:u w:val="single"/>
          </w:rPr>
          <w:t>information here</w:t>
        </w:r>
      </w:hyperlink>
      <w:hyperlink r:id="rId18">
        <w:r w:rsidRPr="00104FF5">
          <w:t xml:space="preserve"> </w:t>
        </w:r>
      </w:hyperlink>
      <w:r w:rsidRPr="00104FF5">
        <w:t>is useful</w:t>
      </w:r>
      <w:r w:rsidR="005C67F7">
        <w:t xml:space="preserve">.  </w:t>
      </w:r>
      <w:r w:rsidRPr="00104FF5">
        <w:t xml:space="preserve"> </w:t>
      </w:r>
    </w:p>
    <w:p w14:paraId="3ECB9136" w14:textId="77777777" w:rsidR="00B70343" w:rsidRPr="00104FF5" w:rsidRDefault="00B70343" w:rsidP="00B70343">
      <w:pPr>
        <w:spacing w:line="360" w:lineRule="auto"/>
        <w:rPr>
          <w:rFonts w:eastAsia="Calibri"/>
          <w:spacing w:val="-2"/>
          <w:lang w:eastAsia="en-AU"/>
        </w:rPr>
      </w:pPr>
      <w:r w:rsidRPr="00104FF5">
        <w:rPr>
          <w:rFonts w:eastAsia="Calibri"/>
          <w:spacing w:val="-2"/>
          <w:lang w:eastAsia="en-AU"/>
        </w:rPr>
        <w:t xml:space="preserve"> </w:t>
      </w:r>
      <w:r w:rsidRPr="00104FF5">
        <w:rPr>
          <w:rFonts w:eastAsia="Calibri"/>
          <w:noProof/>
          <w:spacing w:val="-2"/>
          <w:lang w:eastAsia="en-AU"/>
        </w:rPr>
        <w:drawing>
          <wp:inline distT="0" distB="0" distL="0" distR="0" wp14:anchorId="6059C70E" wp14:editId="1B1D728E">
            <wp:extent cx="2855943" cy="1903863"/>
            <wp:effectExtent l="0" t="0" r="1905" b="1270"/>
            <wp:docPr id="6" name="Picture 6" descr="multi coloured shapes representing different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ulti coloured shapes representing different peop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4038" cy="1935925"/>
                    </a:xfrm>
                    <a:prstGeom prst="rect">
                      <a:avLst/>
                    </a:prstGeom>
                    <a:noFill/>
                    <a:ln>
                      <a:noFill/>
                    </a:ln>
                  </pic:spPr>
                </pic:pic>
              </a:graphicData>
            </a:graphic>
          </wp:inline>
        </w:drawing>
      </w:r>
      <w:r w:rsidRPr="00104FF5">
        <w:rPr>
          <w:rFonts w:eastAsia="Calibri"/>
          <w:spacing w:val="-2"/>
          <w:lang w:eastAsia="en-AU"/>
        </w:rPr>
        <w:t xml:space="preserve"> </w:t>
      </w:r>
    </w:p>
    <w:p w14:paraId="6A4E7E8D" w14:textId="0B921DB8" w:rsidR="00B70343" w:rsidRPr="00104FF5" w:rsidRDefault="00B70343" w:rsidP="00B70343">
      <w:pPr>
        <w:spacing w:line="360" w:lineRule="auto"/>
        <w:rPr>
          <w:rFonts w:eastAsia="Calibri"/>
          <w:spacing w:val="-2"/>
          <w:lang w:eastAsia="en-AU"/>
        </w:rPr>
      </w:pPr>
      <w:r w:rsidRPr="00104FF5">
        <w:rPr>
          <w:rFonts w:eastAsia="Calibri"/>
          <w:spacing w:val="-2"/>
          <w:lang w:eastAsia="en-AU"/>
        </w:rPr>
        <w:t xml:space="preserve"> </w:t>
      </w:r>
      <w:r w:rsidRPr="00104FF5">
        <w:rPr>
          <w:rFonts w:eastAsia="Calibri"/>
          <w:b/>
          <w:iCs/>
          <w:spacing w:val="-2"/>
          <w:sz w:val="16"/>
          <w:szCs w:val="16"/>
          <w:lang w:eastAsia="en-AU"/>
        </w:rPr>
        <w:t>Image licenced under </w:t>
      </w:r>
      <w:hyperlink r:id="rId20" w:anchor="usage" w:tgtFrame="_blank" w:history="1">
        <w:r w:rsidRPr="00104FF5">
          <w:rPr>
            <w:rStyle w:val="Hyperlink"/>
            <w:rFonts w:eastAsia="Calibri"/>
            <w:b/>
            <w:iCs/>
            <w:spacing w:val="-2"/>
            <w:sz w:val="16"/>
            <w:szCs w:val="16"/>
            <w:lang w:eastAsia="en-AU"/>
          </w:rPr>
          <w:t>CC0</w:t>
        </w:r>
      </w:hyperlink>
      <w:r w:rsidR="005C67F7">
        <w:rPr>
          <w:rFonts w:eastAsia="Calibri"/>
          <w:b/>
          <w:iCs/>
          <w:spacing w:val="-2"/>
          <w:sz w:val="16"/>
          <w:szCs w:val="16"/>
          <w:lang w:eastAsia="en-AU"/>
        </w:rPr>
        <w:t xml:space="preserve">.  </w:t>
      </w:r>
      <w:r w:rsidRPr="00104FF5">
        <w:rPr>
          <w:rFonts w:eastAsia="Calibri"/>
          <w:b/>
          <w:iCs/>
          <w:spacing w:val="-2"/>
          <w:sz w:val="16"/>
          <w:szCs w:val="16"/>
          <w:lang w:eastAsia="en-AU"/>
        </w:rPr>
        <w:t xml:space="preserve">The original version can be found on </w:t>
      </w:r>
      <w:hyperlink r:id="rId21" w:history="1">
        <w:r w:rsidRPr="00104FF5">
          <w:rPr>
            <w:rStyle w:val="Hyperlink"/>
            <w:rFonts w:eastAsia="Calibri"/>
            <w:b/>
            <w:iCs/>
            <w:spacing w:val="-2"/>
            <w:sz w:val="16"/>
            <w:szCs w:val="16"/>
            <w:lang w:eastAsia="en-AU"/>
          </w:rPr>
          <w:t>Pixabay</w:t>
        </w:r>
      </w:hyperlink>
    </w:p>
    <w:p w14:paraId="5156C339" w14:textId="77777777" w:rsidR="00B70343" w:rsidRPr="00104FF5" w:rsidRDefault="00B70343">
      <w:pPr>
        <w:spacing w:before="0" w:after="160" w:line="259" w:lineRule="auto"/>
      </w:pPr>
      <w:r w:rsidRPr="00104FF5">
        <w:br w:type="page"/>
      </w:r>
    </w:p>
    <w:p w14:paraId="2ADF3461" w14:textId="17F00EC4" w:rsidR="0078712B" w:rsidRPr="00104FF5" w:rsidRDefault="0078712B" w:rsidP="00B70343">
      <w:pPr>
        <w:pStyle w:val="ListNumber"/>
      </w:pPr>
      <w:r w:rsidRPr="00104FF5">
        <w:lastRenderedPageBreak/>
        <w:t>Fill in the blanks, using the words provided</w:t>
      </w:r>
      <w:r w:rsidR="005C67F7">
        <w:t xml:space="preserve">.  </w:t>
      </w:r>
      <w:r w:rsidRPr="00104FF5">
        <w:t xml:space="preserve"> </w:t>
      </w:r>
    </w:p>
    <w:tbl>
      <w:tblPr>
        <w:tblStyle w:val="Tableheader"/>
        <w:tblW w:w="0" w:type="auto"/>
        <w:tblLook w:val="04A0" w:firstRow="1" w:lastRow="0" w:firstColumn="1" w:lastColumn="0" w:noHBand="0" w:noVBand="1"/>
      </w:tblPr>
      <w:tblGrid>
        <w:gridCol w:w="2189"/>
        <w:gridCol w:w="2190"/>
        <w:gridCol w:w="2190"/>
        <w:gridCol w:w="2190"/>
      </w:tblGrid>
      <w:tr w:rsidR="0078712B" w:rsidRPr="00104FF5" w14:paraId="171E23BA" w14:textId="77777777" w:rsidTr="00B70343">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189" w:type="dxa"/>
          </w:tcPr>
          <w:p w14:paraId="4FE92D3A" w14:textId="77777777" w:rsidR="0078712B" w:rsidRPr="00104FF5" w:rsidRDefault="0078712B" w:rsidP="00B70343">
            <w:pPr>
              <w:spacing w:before="192" w:after="192"/>
              <w:rPr>
                <w:lang w:val="en-AU"/>
              </w:rPr>
            </w:pPr>
            <w:r w:rsidRPr="00104FF5">
              <w:rPr>
                <w:lang w:val="en-AU"/>
              </w:rPr>
              <w:t>Use these words</w:t>
            </w:r>
          </w:p>
        </w:tc>
        <w:tc>
          <w:tcPr>
            <w:tcW w:w="2190" w:type="dxa"/>
          </w:tcPr>
          <w:p w14:paraId="3F78E88E" w14:textId="77777777" w:rsidR="0078712B" w:rsidRPr="00104FF5" w:rsidRDefault="0078712B" w:rsidP="00B70343">
            <w:pPr>
              <w:cnfStyle w:val="100000000000" w:firstRow="1" w:lastRow="0" w:firstColumn="0" w:lastColumn="0" w:oddVBand="0" w:evenVBand="0" w:oddHBand="0" w:evenHBand="0" w:firstRowFirstColumn="0" w:firstRowLastColumn="0" w:lastRowFirstColumn="0" w:lastRowLastColumn="0"/>
              <w:rPr>
                <w:lang w:val="en-AU"/>
              </w:rPr>
            </w:pPr>
          </w:p>
        </w:tc>
        <w:tc>
          <w:tcPr>
            <w:tcW w:w="2190" w:type="dxa"/>
          </w:tcPr>
          <w:p w14:paraId="1C7E6B4D" w14:textId="77777777" w:rsidR="0078712B" w:rsidRPr="00104FF5" w:rsidRDefault="0078712B" w:rsidP="00B70343">
            <w:pPr>
              <w:cnfStyle w:val="100000000000" w:firstRow="1" w:lastRow="0" w:firstColumn="0" w:lastColumn="0" w:oddVBand="0" w:evenVBand="0" w:oddHBand="0" w:evenHBand="0" w:firstRowFirstColumn="0" w:firstRowLastColumn="0" w:lastRowFirstColumn="0" w:lastRowLastColumn="0"/>
              <w:rPr>
                <w:lang w:val="en-AU"/>
              </w:rPr>
            </w:pPr>
          </w:p>
        </w:tc>
        <w:tc>
          <w:tcPr>
            <w:tcW w:w="2190" w:type="dxa"/>
          </w:tcPr>
          <w:p w14:paraId="38E72909" w14:textId="77777777" w:rsidR="0078712B" w:rsidRPr="00104FF5" w:rsidRDefault="0078712B" w:rsidP="00B70343">
            <w:pPr>
              <w:cnfStyle w:val="100000000000" w:firstRow="1" w:lastRow="0" w:firstColumn="0" w:lastColumn="0" w:oddVBand="0" w:evenVBand="0" w:oddHBand="0" w:evenHBand="0" w:firstRowFirstColumn="0" w:firstRowLastColumn="0" w:lastRowFirstColumn="0" w:lastRowLastColumn="0"/>
              <w:rPr>
                <w:lang w:val="en-AU"/>
              </w:rPr>
            </w:pPr>
          </w:p>
        </w:tc>
      </w:tr>
      <w:tr w:rsidR="0078712B" w:rsidRPr="00104FF5" w14:paraId="32DF7081" w14:textId="77777777" w:rsidTr="00B703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9" w:type="dxa"/>
          </w:tcPr>
          <w:p w14:paraId="7A4D47CC" w14:textId="77777777" w:rsidR="0078712B" w:rsidRPr="00104FF5" w:rsidRDefault="0078712B" w:rsidP="00B70343">
            <w:pPr>
              <w:rPr>
                <w:lang w:val="en-AU"/>
              </w:rPr>
            </w:pPr>
            <w:r w:rsidRPr="00104FF5">
              <w:rPr>
                <w:lang w:val="en-AU"/>
              </w:rPr>
              <w:t>conflicts</w:t>
            </w:r>
          </w:p>
        </w:tc>
        <w:tc>
          <w:tcPr>
            <w:tcW w:w="2190" w:type="dxa"/>
          </w:tcPr>
          <w:p w14:paraId="01C843EA" w14:textId="77777777" w:rsidR="0078712B" w:rsidRPr="00104FF5" w:rsidRDefault="0078712B" w:rsidP="00B70343">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official</w:t>
            </w:r>
          </w:p>
        </w:tc>
        <w:tc>
          <w:tcPr>
            <w:tcW w:w="2190" w:type="dxa"/>
          </w:tcPr>
          <w:p w14:paraId="7AE22393" w14:textId="77777777" w:rsidR="0078712B" w:rsidRPr="00104FF5" w:rsidRDefault="0078712B" w:rsidP="00B70343">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alcohol</w:t>
            </w:r>
          </w:p>
        </w:tc>
        <w:tc>
          <w:tcPr>
            <w:tcW w:w="2190" w:type="dxa"/>
          </w:tcPr>
          <w:p w14:paraId="507BA7C1" w14:textId="77777777" w:rsidR="0078712B" w:rsidRPr="00104FF5" w:rsidRDefault="0078712B" w:rsidP="00B70343">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ethical</w:t>
            </w:r>
          </w:p>
        </w:tc>
      </w:tr>
      <w:tr w:rsidR="0078712B" w:rsidRPr="00104FF5" w14:paraId="149D2576" w14:textId="77777777" w:rsidTr="00B703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9" w:type="dxa"/>
          </w:tcPr>
          <w:p w14:paraId="40EBD317" w14:textId="77777777" w:rsidR="0078712B" w:rsidRPr="00104FF5" w:rsidRDefault="0078712B" w:rsidP="00B70343">
            <w:pPr>
              <w:rPr>
                <w:lang w:val="en-AU"/>
              </w:rPr>
            </w:pPr>
            <w:r w:rsidRPr="00104FF5">
              <w:rPr>
                <w:lang w:val="en-AU"/>
              </w:rPr>
              <w:t>confidential</w:t>
            </w:r>
          </w:p>
        </w:tc>
        <w:tc>
          <w:tcPr>
            <w:tcW w:w="2190" w:type="dxa"/>
          </w:tcPr>
          <w:p w14:paraId="320DE51C" w14:textId="77777777" w:rsidR="0078712B" w:rsidRPr="00104FF5" w:rsidRDefault="0078712B" w:rsidP="00B70343">
            <w:pPr>
              <w:cnfStyle w:val="000000010000" w:firstRow="0" w:lastRow="0" w:firstColumn="0" w:lastColumn="0" w:oddVBand="0" w:evenVBand="0" w:oddHBand="0" w:evenHBand="1" w:firstRowFirstColumn="0" w:firstRowLastColumn="0" w:lastRowFirstColumn="0" w:lastRowLastColumn="0"/>
              <w:rPr>
                <w:lang w:val="en-AU"/>
              </w:rPr>
            </w:pPr>
            <w:r w:rsidRPr="00104FF5">
              <w:rPr>
                <w:lang w:val="en-AU"/>
              </w:rPr>
              <w:t>document</w:t>
            </w:r>
          </w:p>
        </w:tc>
        <w:tc>
          <w:tcPr>
            <w:tcW w:w="2190" w:type="dxa"/>
          </w:tcPr>
          <w:p w14:paraId="5A1B2F26" w14:textId="77777777" w:rsidR="0078712B" w:rsidRPr="00104FF5" w:rsidRDefault="0078712B" w:rsidP="00B70343">
            <w:pPr>
              <w:cnfStyle w:val="000000010000" w:firstRow="0" w:lastRow="0" w:firstColumn="0" w:lastColumn="0" w:oddVBand="0" w:evenVBand="0" w:oddHBand="0" w:evenHBand="1" w:firstRowFirstColumn="0" w:firstRowLastColumn="0" w:lastRowFirstColumn="0" w:lastRowLastColumn="0"/>
              <w:rPr>
                <w:lang w:val="en-AU"/>
              </w:rPr>
            </w:pPr>
            <w:r w:rsidRPr="00104FF5">
              <w:rPr>
                <w:lang w:val="en-AU"/>
              </w:rPr>
              <w:t>treatment</w:t>
            </w:r>
          </w:p>
        </w:tc>
        <w:tc>
          <w:tcPr>
            <w:tcW w:w="2190" w:type="dxa"/>
          </w:tcPr>
          <w:p w14:paraId="5FECA5AF" w14:textId="77777777" w:rsidR="0078712B" w:rsidRPr="00104FF5" w:rsidRDefault="0078712B" w:rsidP="00B70343">
            <w:pPr>
              <w:cnfStyle w:val="000000010000" w:firstRow="0" w:lastRow="0" w:firstColumn="0" w:lastColumn="0" w:oddVBand="0" w:evenVBand="0" w:oddHBand="0" w:evenHBand="1" w:firstRowFirstColumn="0" w:firstRowLastColumn="0" w:lastRowFirstColumn="0" w:lastRowLastColumn="0"/>
              <w:rPr>
                <w:lang w:val="en-AU"/>
              </w:rPr>
            </w:pPr>
            <w:r w:rsidRPr="00104FF5">
              <w:rPr>
                <w:lang w:val="en-AU"/>
              </w:rPr>
              <w:t>work</w:t>
            </w:r>
          </w:p>
        </w:tc>
      </w:tr>
      <w:tr w:rsidR="0078712B" w:rsidRPr="00104FF5" w14:paraId="40B8F8A9" w14:textId="77777777" w:rsidTr="00B703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9" w:type="dxa"/>
          </w:tcPr>
          <w:p w14:paraId="6BB2CF25" w14:textId="77777777" w:rsidR="0078712B" w:rsidRPr="00104FF5" w:rsidRDefault="0078712B" w:rsidP="00B70343">
            <w:pPr>
              <w:rPr>
                <w:lang w:val="en-AU"/>
              </w:rPr>
            </w:pPr>
            <w:r w:rsidRPr="00104FF5">
              <w:rPr>
                <w:lang w:val="en-AU"/>
              </w:rPr>
              <w:t>workplace</w:t>
            </w:r>
          </w:p>
        </w:tc>
        <w:tc>
          <w:tcPr>
            <w:tcW w:w="2190" w:type="dxa"/>
          </w:tcPr>
          <w:p w14:paraId="45C1AFE2" w14:textId="77777777" w:rsidR="0078712B" w:rsidRPr="00104FF5" w:rsidRDefault="0078712B" w:rsidP="00B70343">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disciplinary</w:t>
            </w:r>
          </w:p>
        </w:tc>
        <w:tc>
          <w:tcPr>
            <w:tcW w:w="2190" w:type="dxa"/>
          </w:tcPr>
          <w:p w14:paraId="32854B3E" w14:textId="77777777" w:rsidR="0078712B" w:rsidRPr="00104FF5" w:rsidRDefault="0078712B" w:rsidP="00B70343">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email</w:t>
            </w:r>
          </w:p>
        </w:tc>
        <w:tc>
          <w:tcPr>
            <w:tcW w:w="2190" w:type="dxa"/>
          </w:tcPr>
          <w:p w14:paraId="3EA450B5" w14:textId="77777777" w:rsidR="0078712B" w:rsidRPr="00104FF5" w:rsidRDefault="0078712B" w:rsidP="00B70343">
            <w:pPr>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dress</w:t>
            </w:r>
          </w:p>
        </w:tc>
      </w:tr>
    </w:tbl>
    <w:p w14:paraId="13283B1F" w14:textId="77777777" w:rsidR="0078712B" w:rsidRPr="00104FF5" w:rsidRDefault="0078712B" w:rsidP="004A3EE9">
      <w:pPr>
        <w:spacing w:before="120" w:line="240" w:lineRule="auto"/>
        <w:ind w:left="720"/>
      </w:pPr>
      <w:r w:rsidRPr="00104FF5">
        <w:t xml:space="preserve">According to Workplacelaw.com.au </w:t>
      </w:r>
      <w:hyperlink r:id="rId22" w:history="1">
        <w:r w:rsidRPr="00104FF5">
          <w:rPr>
            <w:rStyle w:val="Hyperlink"/>
          </w:rPr>
          <w:t>a Code of Conduct</w:t>
        </w:r>
      </w:hyperlink>
      <w:r w:rsidRPr="00104FF5">
        <w:t xml:space="preserve"> is essentially</w:t>
      </w:r>
      <w:r w:rsidRPr="00104FF5">
        <w:br/>
        <w:t>a (</w:t>
      </w:r>
      <w:r w:rsidRPr="00104FF5">
        <w:tab/>
      </w:r>
      <w:r w:rsidRPr="00104FF5">
        <w:tab/>
        <w:t>) that establishes behavioural and (</w:t>
      </w:r>
      <w:r w:rsidRPr="00104FF5">
        <w:tab/>
      </w:r>
      <w:r w:rsidRPr="00104FF5">
        <w:tab/>
        <w:t>) standards for employees in a particular (</w:t>
      </w:r>
      <w:r w:rsidRPr="00104FF5">
        <w:tab/>
      </w:r>
      <w:r w:rsidRPr="00104FF5">
        <w:tab/>
      </w:r>
      <w:r w:rsidRPr="00104FF5">
        <w:tab/>
        <w:t>) and confirms the business’ (</w:t>
      </w:r>
      <w:r w:rsidRPr="00104FF5">
        <w:tab/>
      </w:r>
      <w:r w:rsidRPr="00104FF5">
        <w:tab/>
        <w:t>) position on a range of issues.</w:t>
      </w:r>
    </w:p>
    <w:p w14:paraId="0970D1EE" w14:textId="77777777" w:rsidR="0078712B" w:rsidRPr="00104FF5" w:rsidRDefault="0078712B" w:rsidP="004A3EE9">
      <w:pPr>
        <w:spacing w:before="120" w:line="240" w:lineRule="auto"/>
        <w:ind w:left="720"/>
      </w:pPr>
      <w:r w:rsidRPr="00104FF5">
        <w:t>For example, a Code of Conduct might have policies on:</w:t>
      </w:r>
    </w:p>
    <w:p w14:paraId="48325DBE" w14:textId="77777777" w:rsidR="0078712B" w:rsidRPr="00104FF5" w:rsidRDefault="0078712B" w:rsidP="004A3EE9">
      <w:pPr>
        <w:pStyle w:val="ListParagraph"/>
        <w:widowControl w:val="0"/>
        <w:numPr>
          <w:ilvl w:val="0"/>
          <w:numId w:val="18"/>
        </w:numPr>
        <w:spacing w:before="120" w:line="240" w:lineRule="auto"/>
        <w:ind w:left="1440"/>
        <w:contextualSpacing w:val="0"/>
      </w:pPr>
      <w:r w:rsidRPr="00104FF5">
        <w:t>Employee (including management) (</w:t>
      </w:r>
      <w:r w:rsidRPr="00104FF5">
        <w:tab/>
      </w:r>
      <w:r w:rsidRPr="00104FF5">
        <w:tab/>
      </w:r>
      <w:r w:rsidRPr="00104FF5">
        <w:tab/>
        <w:t>) of other employees and the business’ clients</w:t>
      </w:r>
    </w:p>
    <w:p w14:paraId="4F432A66" w14:textId="77777777" w:rsidR="0078712B" w:rsidRPr="00104FF5" w:rsidRDefault="0078712B" w:rsidP="004A3EE9">
      <w:pPr>
        <w:pStyle w:val="ListParagraph"/>
        <w:widowControl w:val="0"/>
        <w:numPr>
          <w:ilvl w:val="0"/>
          <w:numId w:val="18"/>
        </w:numPr>
        <w:spacing w:before="120" w:line="240" w:lineRule="auto"/>
        <w:ind w:left="1440"/>
        <w:contextualSpacing w:val="0"/>
      </w:pPr>
      <w:r w:rsidRPr="00104FF5">
        <w:t>Business ethics and (</w:t>
      </w:r>
      <w:r w:rsidRPr="00104FF5">
        <w:tab/>
      </w:r>
      <w:r w:rsidRPr="00104FF5">
        <w:tab/>
        <w:t>) of interest</w:t>
      </w:r>
    </w:p>
    <w:p w14:paraId="5EBE65DE" w14:textId="77777777" w:rsidR="0078712B" w:rsidRPr="00104FF5" w:rsidRDefault="0078712B" w:rsidP="004A3EE9">
      <w:pPr>
        <w:pStyle w:val="ListParagraph"/>
        <w:widowControl w:val="0"/>
        <w:numPr>
          <w:ilvl w:val="0"/>
          <w:numId w:val="18"/>
        </w:numPr>
        <w:spacing w:before="120" w:line="240" w:lineRule="auto"/>
        <w:ind w:left="1440"/>
        <w:contextualSpacing w:val="0"/>
      </w:pPr>
      <w:r w:rsidRPr="00104FF5">
        <w:t>Drug and (</w:t>
      </w:r>
      <w:r w:rsidRPr="00104FF5">
        <w:tab/>
      </w:r>
      <w:r w:rsidRPr="00104FF5">
        <w:tab/>
        <w:t>) use</w:t>
      </w:r>
    </w:p>
    <w:p w14:paraId="4956D52F" w14:textId="77777777" w:rsidR="0078712B" w:rsidRPr="00104FF5" w:rsidRDefault="0078712B" w:rsidP="004A3EE9">
      <w:pPr>
        <w:pStyle w:val="ListParagraph"/>
        <w:widowControl w:val="0"/>
        <w:numPr>
          <w:ilvl w:val="0"/>
          <w:numId w:val="18"/>
        </w:numPr>
        <w:spacing w:before="120" w:line="240" w:lineRule="auto"/>
        <w:ind w:left="1440"/>
        <w:contextualSpacing w:val="0"/>
      </w:pPr>
      <w:r w:rsidRPr="00104FF5">
        <w:t>Internet and (</w:t>
      </w:r>
      <w:r w:rsidRPr="00104FF5">
        <w:tab/>
      </w:r>
      <w:r w:rsidRPr="00104FF5">
        <w:tab/>
      </w:r>
      <w:r w:rsidRPr="00104FF5">
        <w:tab/>
        <w:t>) use</w:t>
      </w:r>
    </w:p>
    <w:p w14:paraId="233D3641" w14:textId="77777777" w:rsidR="0078712B" w:rsidRPr="00104FF5" w:rsidRDefault="0078712B" w:rsidP="004A3EE9">
      <w:pPr>
        <w:pStyle w:val="ListParagraph"/>
        <w:widowControl w:val="0"/>
        <w:numPr>
          <w:ilvl w:val="0"/>
          <w:numId w:val="18"/>
        </w:numPr>
        <w:spacing w:before="120" w:line="240" w:lineRule="auto"/>
        <w:ind w:left="1440"/>
        <w:contextualSpacing w:val="0"/>
      </w:pPr>
      <w:r w:rsidRPr="00104FF5">
        <w:t>(</w:t>
      </w:r>
      <w:r w:rsidRPr="00104FF5">
        <w:tab/>
      </w:r>
      <w:r w:rsidRPr="00104FF5">
        <w:tab/>
        <w:t>) information</w:t>
      </w:r>
    </w:p>
    <w:p w14:paraId="7E572EB5" w14:textId="77777777" w:rsidR="0078712B" w:rsidRPr="00104FF5" w:rsidRDefault="0078712B" w:rsidP="004A3EE9">
      <w:pPr>
        <w:pStyle w:val="ListParagraph"/>
        <w:widowControl w:val="0"/>
        <w:numPr>
          <w:ilvl w:val="0"/>
          <w:numId w:val="18"/>
        </w:numPr>
        <w:spacing w:before="120" w:line="240" w:lineRule="auto"/>
        <w:ind w:left="1440"/>
        <w:contextualSpacing w:val="0"/>
      </w:pPr>
      <w:r w:rsidRPr="00104FF5">
        <w:t>Quality of (</w:t>
      </w:r>
      <w:r w:rsidRPr="00104FF5">
        <w:tab/>
      </w:r>
      <w:r w:rsidRPr="00104FF5">
        <w:tab/>
        <w:t>)</w:t>
      </w:r>
    </w:p>
    <w:p w14:paraId="71A7C073" w14:textId="77777777" w:rsidR="0078712B" w:rsidRPr="00104FF5" w:rsidRDefault="0078712B" w:rsidP="004A3EE9">
      <w:pPr>
        <w:pStyle w:val="ListParagraph"/>
        <w:widowControl w:val="0"/>
        <w:numPr>
          <w:ilvl w:val="0"/>
          <w:numId w:val="18"/>
        </w:numPr>
        <w:spacing w:before="120" w:line="240" w:lineRule="auto"/>
        <w:ind w:left="1440"/>
        <w:contextualSpacing w:val="0"/>
      </w:pPr>
      <w:r w:rsidRPr="00104FF5">
        <w:t>(</w:t>
      </w:r>
      <w:r w:rsidRPr="00104FF5">
        <w:tab/>
      </w:r>
      <w:r w:rsidRPr="00104FF5">
        <w:tab/>
        <w:t>) codes; and</w:t>
      </w:r>
    </w:p>
    <w:p w14:paraId="4B8EEECB" w14:textId="77777777" w:rsidR="0078712B" w:rsidRPr="00104FF5" w:rsidRDefault="0078712B" w:rsidP="004A3EE9">
      <w:pPr>
        <w:pStyle w:val="ListParagraph"/>
        <w:widowControl w:val="0"/>
        <w:numPr>
          <w:ilvl w:val="0"/>
          <w:numId w:val="18"/>
        </w:numPr>
        <w:spacing w:before="120" w:line="240" w:lineRule="auto"/>
        <w:ind w:left="1440"/>
        <w:contextualSpacing w:val="0"/>
      </w:pPr>
      <w:r w:rsidRPr="00104FF5">
        <w:t>Health and safety.</w:t>
      </w:r>
    </w:p>
    <w:p w14:paraId="456BB4B1" w14:textId="7FEFC662" w:rsidR="0078712B" w:rsidRPr="00104FF5" w:rsidRDefault="0078712B" w:rsidP="004A3EE9">
      <w:pPr>
        <w:spacing w:before="120" w:line="240" w:lineRule="auto"/>
        <w:ind w:left="720"/>
      </w:pPr>
      <w:r w:rsidRPr="00104FF5">
        <w:t>A Code of Conduct should also outline that breaches of the Code may result in (</w:t>
      </w:r>
      <w:r w:rsidRPr="00104FF5">
        <w:tab/>
      </w:r>
      <w:r w:rsidRPr="00104FF5">
        <w:tab/>
        <w:t>) action.</w:t>
      </w:r>
      <w:r w:rsidRPr="00104FF5">
        <w:br/>
      </w:r>
      <w:r w:rsidRPr="00104FF5">
        <w:br/>
      </w:r>
    </w:p>
    <w:p w14:paraId="0565E824" w14:textId="77777777" w:rsidR="004A3EE9" w:rsidRPr="00104FF5" w:rsidRDefault="004A3EE9" w:rsidP="004A3EE9">
      <w:pPr>
        <w:pStyle w:val="ListNumber"/>
      </w:pPr>
      <w:r w:rsidRPr="00104FF5">
        <w:t xml:space="preserve">Fair Work.gov.au provides advice about a range of </w:t>
      </w:r>
      <w:hyperlink r:id="rId23" w:history="1">
        <w:r w:rsidRPr="00104FF5">
          <w:rPr>
            <w:rStyle w:val="Hyperlink"/>
          </w:rPr>
          <w:t>employment entitlements</w:t>
        </w:r>
      </w:hyperlink>
      <w:r w:rsidRPr="00104FF5">
        <w:t>.</w:t>
      </w:r>
      <w:r w:rsidRPr="00104FF5">
        <w:br/>
        <w:t>At rows to your table, making notes as you go</w:t>
      </w:r>
      <w:r>
        <w:t xml:space="preserve">.  </w:t>
      </w:r>
      <w:r w:rsidRPr="00104FF5">
        <w:t xml:space="preserve"> The first one is started for you.</w:t>
      </w:r>
      <w:r w:rsidRPr="00104FF5">
        <w:br/>
      </w:r>
    </w:p>
    <w:tbl>
      <w:tblPr>
        <w:tblStyle w:val="Tableheader"/>
        <w:tblW w:w="0" w:type="auto"/>
        <w:tblLook w:val="04A0" w:firstRow="1" w:lastRow="0" w:firstColumn="1" w:lastColumn="0" w:noHBand="0" w:noVBand="1"/>
      </w:tblPr>
      <w:tblGrid>
        <w:gridCol w:w="4197"/>
        <w:gridCol w:w="4099"/>
      </w:tblGrid>
      <w:tr w:rsidR="004A3EE9" w:rsidRPr="00104FF5" w14:paraId="2EBF2DBD" w14:textId="77777777" w:rsidTr="00245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97" w:type="dxa"/>
          </w:tcPr>
          <w:p w14:paraId="318758C3" w14:textId="77777777" w:rsidR="004A3EE9" w:rsidRPr="00104FF5" w:rsidRDefault="004A3EE9" w:rsidP="00245808">
            <w:pPr>
              <w:spacing w:before="192" w:after="192"/>
              <w:rPr>
                <w:sz w:val="20"/>
                <w:szCs w:val="20"/>
                <w:lang w:val="en-AU"/>
              </w:rPr>
            </w:pPr>
            <w:r w:rsidRPr="00104FF5">
              <w:rPr>
                <w:szCs w:val="22"/>
                <w:lang w:val="en-AU"/>
              </w:rPr>
              <w:t>Employment entitlements</w:t>
            </w:r>
          </w:p>
        </w:tc>
        <w:tc>
          <w:tcPr>
            <w:tcW w:w="4099" w:type="dxa"/>
          </w:tcPr>
          <w:p w14:paraId="306506B5" w14:textId="77777777" w:rsidR="004A3EE9" w:rsidRPr="00104FF5" w:rsidRDefault="004A3EE9" w:rsidP="00245808">
            <w:pPr>
              <w:cnfStyle w:val="100000000000" w:firstRow="1" w:lastRow="0" w:firstColumn="0" w:lastColumn="0" w:oddVBand="0" w:evenVBand="0" w:oddHBand="0" w:evenHBand="0" w:firstRowFirstColumn="0" w:firstRowLastColumn="0" w:lastRowFirstColumn="0" w:lastRowLastColumn="0"/>
              <w:rPr>
                <w:lang w:val="en-AU"/>
              </w:rPr>
            </w:pPr>
          </w:p>
        </w:tc>
      </w:tr>
      <w:tr w:rsidR="004A3EE9" w:rsidRPr="00104FF5" w14:paraId="67917245" w14:textId="77777777" w:rsidTr="0024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7" w:type="dxa"/>
          </w:tcPr>
          <w:p w14:paraId="774A7948" w14:textId="77777777" w:rsidR="004A3EE9" w:rsidRPr="00104FF5" w:rsidRDefault="004A3EE9" w:rsidP="00245808">
            <w:pPr>
              <w:rPr>
                <w:sz w:val="20"/>
                <w:szCs w:val="20"/>
                <w:lang w:val="en-AU"/>
              </w:rPr>
            </w:pPr>
            <w:r w:rsidRPr="00104FF5">
              <w:rPr>
                <w:sz w:val="20"/>
                <w:szCs w:val="20"/>
                <w:lang w:val="en-AU"/>
              </w:rPr>
              <w:t>Types of employees -</w:t>
            </w:r>
            <w:r w:rsidRPr="00104FF5">
              <w:rPr>
                <w:sz w:val="20"/>
                <w:szCs w:val="20"/>
                <w:lang w:val="en-AU"/>
              </w:rPr>
              <w:br/>
              <w:t>full-time, part-time, casual, fixed term, shift work, daily hire, probation, outworkers</w:t>
            </w:r>
          </w:p>
        </w:tc>
        <w:tc>
          <w:tcPr>
            <w:tcW w:w="4099" w:type="dxa"/>
          </w:tcPr>
          <w:p w14:paraId="7F1BC640" w14:textId="77777777" w:rsidR="004A3EE9" w:rsidRPr="00104FF5" w:rsidRDefault="004A3EE9" w:rsidP="00245808">
            <w:pPr>
              <w:cnfStyle w:val="000000100000" w:firstRow="0" w:lastRow="0" w:firstColumn="0" w:lastColumn="0" w:oddVBand="0" w:evenVBand="0" w:oddHBand="1" w:evenHBand="0" w:firstRowFirstColumn="0" w:firstRowLastColumn="0" w:lastRowFirstColumn="0" w:lastRowLastColumn="0"/>
              <w:rPr>
                <w:lang w:val="en-AU"/>
              </w:rPr>
            </w:pPr>
          </w:p>
        </w:tc>
      </w:tr>
      <w:tr w:rsidR="004A3EE9" w:rsidRPr="00104FF5" w14:paraId="664BA0B7" w14:textId="77777777" w:rsidTr="002458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7" w:type="dxa"/>
          </w:tcPr>
          <w:p w14:paraId="25C1F4D1" w14:textId="77777777" w:rsidR="004A3EE9" w:rsidRPr="00104FF5" w:rsidRDefault="004A3EE9" w:rsidP="00245808">
            <w:pPr>
              <w:rPr>
                <w:lang w:val="en-AU"/>
              </w:rPr>
            </w:pPr>
          </w:p>
          <w:p w14:paraId="1CD9ACDA" w14:textId="77777777" w:rsidR="004A3EE9" w:rsidRPr="00104FF5" w:rsidRDefault="004A3EE9" w:rsidP="00245808">
            <w:pPr>
              <w:rPr>
                <w:lang w:val="en-AU"/>
              </w:rPr>
            </w:pPr>
          </w:p>
        </w:tc>
        <w:tc>
          <w:tcPr>
            <w:tcW w:w="4099" w:type="dxa"/>
          </w:tcPr>
          <w:p w14:paraId="65C8E024" w14:textId="77777777" w:rsidR="004A3EE9" w:rsidRPr="00104FF5" w:rsidRDefault="004A3EE9" w:rsidP="00245808">
            <w:pPr>
              <w:cnfStyle w:val="000000010000" w:firstRow="0" w:lastRow="0" w:firstColumn="0" w:lastColumn="0" w:oddVBand="0" w:evenVBand="0" w:oddHBand="0" w:evenHBand="1" w:firstRowFirstColumn="0" w:firstRowLastColumn="0" w:lastRowFirstColumn="0" w:lastRowLastColumn="0"/>
              <w:rPr>
                <w:lang w:val="en-AU"/>
              </w:rPr>
            </w:pPr>
          </w:p>
        </w:tc>
      </w:tr>
    </w:tbl>
    <w:p w14:paraId="576556EA" w14:textId="37D06313" w:rsidR="004A3EE9" w:rsidRPr="004A3EE9" w:rsidRDefault="004A3EE9" w:rsidP="004A3EE9">
      <w:pPr>
        <w:pStyle w:val="ListNumber"/>
      </w:pPr>
      <w:r w:rsidRPr="004A3EE9">
        <w:lastRenderedPageBreak/>
        <w:t>In the table below, mark whether each characteristic best describes the team leader, a member of a team or both.</w:t>
      </w:r>
      <w:r w:rsidR="009D53CD">
        <w:br/>
      </w:r>
    </w:p>
    <w:tbl>
      <w:tblPr>
        <w:tblStyle w:val="Tableheader"/>
        <w:tblW w:w="4331" w:type="pct"/>
        <w:tblLook w:val="04A0" w:firstRow="1" w:lastRow="0" w:firstColumn="1" w:lastColumn="0" w:noHBand="0" w:noVBand="1"/>
      </w:tblPr>
      <w:tblGrid>
        <w:gridCol w:w="5099"/>
        <w:gridCol w:w="1250"/>
        <w:gridCol w:w="1417"/>
      </w:tblGrid>
      <w:tr w:rsidR="004A3EE9" w:rsidRPr="004A3EE9" w14:paraId="667A3FA2" w14:textId="77777777" w:rsidTr="005D4B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65C428C5" w14:textId="77777777" w:rsidR="004A3EE9" w:rsidRPr="004A3EE9" w:rsidRDefault="004A3EE9" w:rsidP="005D4BD9">
            <w:pPr>
              <w:spacing w:before="192" w:after="192" w:line="240" w:lineRule="auto"/>
              <w:rPr>
                <w:rFonts w:eastAsia="Times New Roman" w:cs="Arial"/>
                <w:bCs/>
                <w:lang w:eastAsia="en-AU"/>
              </w:rPr>
            </w:pPr>
            <w:r w:rsidRPr="004A3EE9">
              <w:rPr>
                <w:rFonts w:eastAsia="Times New Roman" w:cs="Arial"/>
                <w:bCs/>
                <w:lang w:eastAsia="en-AU"/>
              </w:rPr>
              <w:t>Characteristic</w:t>
            </w:r>
          </w:p>
        </w:tc>
        <w:tc>
          <w:tcPr>
            <w:tcW w:w="805" w:type="pct"/>
            <w:hideMark/>
          </w:tcPr>
          <w:p w14:paraId="315CFEA2" w14:textId="77777777" w:rsidR="004A3EE9" w:rsidRPr="004A3EE9" w:rsidRDefault="004A3EE9" w:rsidP="004A3EE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Cs/>
                <w:lang w:eastAsia="en-AU"/>
              </w:rPr>
            </w:pPr>
            <w:r w:rsidRPr="004A3EE9">
              <w:rPr>
                <w:rFonts w:eastAsia="Times New Roman" w:cs="Arial"/>
                <w:bCs/>
                <w:lang w:eastAsia="en-AU"/>
              </w:rPr>
              <w:t>Team</w:t>
            </w:r>
            <w:r w:rsidRPr="004A3EE9">
              <w:rPr>
                <w:rFonts w:eastAsia="Times New Roman" w:cs="Arial"/>
                <w:bCs/>
                <w:lang w:eastAsia="en-AU"/>
              </w:rPr>
              <w:br/>
              <w:t>leader</w:t>
            </w:r>
          </w:p>
        </w:tc>
        <w:tc>
          <w:tcPr>
            <w:tcW w:w="912" w:type="pct"/>
            <w:hideMark/>
          </w:tcPr>
          <w:p w14:paraId="57A16A5C" w14:textId="77777777" w:rsidR="004A3EE9" w:rsidRPr="004A3EE9" w:rsidRDefault="004A3EE9" w:rsidP="004A3EE9">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Cs/>
                <w:lang w:eastAsia="en-AU"/>
              </w:rPr>
            </w:pPr>
            <w:r w:rsidRPr="004A3EE9">
              <w:rPr>
                <w:rFonts w:eastAsia="Times New Roman" w:cs="Arial"/>
                <w:bCs/>
                <w:lang w:eastAsia="en-AU"/>
              </w:rPr>
              <w:t>Team</w:t>
            </w:r>
            <w:r w:rsidRPr="004A3EE9">
              <w:rPr>
                <w:rFonts w:eastAsia="Times New Roman" w:cs="Arial"/>
                <w:bCs/>
                <w:lang w:eastAsia="en-AU"/>
              </w:rPr>
              <w:br/>
              <w:t>member</w:t>
            </w:r>
          </w:p>
        </w:tc>
      </w:tr>
      <w:tr w:rsidR="004A3EE9" w:rsidRPr="004A3EE9" w14:paraId="1E15B128" w14:textId="77777777" w:rsidTr="005D4BD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7AE81F7C"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Makes decisions</w:t>
            </w:r>
          </w:p>
        </w:tc>
        <w:tc>
          <w:tcPr>
            <w:tcW w:w="805" w:type="pct"/>
            <w:hideMark/>
          </w:tcPr>
          <w:p w14:paraId="360CDEFE"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26D3955C"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49B9F761" w14:textId="77777777" w:rsidTr="005D4BD9">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413A10FD"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Solves problems affecting team progress</w:t>
            </w:r>
          </w:p>
        </w:tc>
        <w:tc>
          <w:tcPr>
            <w:tcW w:w="805" w:type="pct"/>
            <w:hideMark/>
          </w:tcPr>
          <w:p w14:paraId="6BAAA25C"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0C238535"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51B98B6E" w14:textId="77777777" w:rsidTr="005D4BD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7E5415C2"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Positive attitude</w:t>
            </w:r>
          </w:p>
        </w:tc>
        <w:tc>
          <w:tcPr>
            <w:tcW w:w="805" w:type="pct"/>
            <w:hideMark/>
          </w:tcPr>
          <w:p w14:paraId="7AD3A54A"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247904CA"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2D59F0DC" w14:textId="77777777" w:rsidTr="005D4BD9">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5626D0D4"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Keeps the team focused</w:t>
            </w:r>
          </w:p>
        </w:tc>
        <w:tc>
          <w:tcPr>
            <w:tcW w:w="805" w:type="pct"/>
            <w:hideMark/>
          </w:tcPr>
          <w:p w14:paraId="2A263500"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16CC0EA1"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180EF82C" w14:textId="77777777" w:rsidTr="005D4BD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6E79EE80"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Allocates responsibilities</w:t>
            </w:r>
          </w:p>
        </w:tc>
        <w:tc>
          <w:tcPr>
            <w:tcW w:w="805" w:type="pct"/>
            <w:hideMark/>
          </w:tcPr>
          <w:p w14:paraId="56BFA8BF"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11B99828"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1AA72913" w14:textId="77777777" w:rsidTr="005D4BD9">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115367F6"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Gives feedback on progress</w:t>
            </w:r>
          </w:p>
        </w:tc>
        <w:tc>
          <w:tcPr>
            <w:tcW w:w="805" w:type="pct"/>
            <w:hideMark/>
          </w:tcPr>
          <w:p w14:paraId="47C7EFC8"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5C4693F6"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3A254779" w14:textId="77777777" w:rsidTr="005D4BD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19DF762D"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Conducts team meetings</w:t>
            </w:r>
          </w:p>
        </w:tc>
        <w:tc>
          <w:tcPr>
            <w:tcW w:w="805" w:type="pct"/>
            <w:hideMark/>
          </w:tcPr>
          <w:p w14:paraId="2CC55FA2"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2AF2A80A"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6AACA470" w14:textId="77777777" w:rsidTr="005D4BD9">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4333BD81" w14:textId="7B6C66B4"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Able to organise own work schedule in order to complete tasks on time</w:t>
            </w:r>
          </w:p>
        </w:tc>
        <w:tc>
          <w:tcPr>
            <w:tcW w:w="805" w:type="pct"/>
            <w:hideMark/>
          </w:tcPr>
          <w:p w14:paraId="32F9E1D2"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3758F49B"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0DF66D7F" w14:textId="77777777" w:rsidTr="005D4BD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7C2D5D7C"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Good at motivating others</w:t>
            </w:r>
          </w:p>
        </w:tc>
        <w:tc>
          <w:tcPr>
            <w:tcW w:w="805" w:type="pct"/>
            <w:hideMark/>
          </w:tcPr>
          <w:p w14:paraId="73686776"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07561F2B"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6F3DECAC" w14:textId="77777777" w:rsidTr="005D4BD9">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41D34F71"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Motivated to work</w:t>
            </w:r>
          </w:p>
        </w:tc>
        <w:tc>
          <w:tcPr>
            <w:tcW w:w="805" w:type="pct"/>
            <w:hideMark/>
          </w:tcPr>
          <w:p w14:paraId="629B85A1"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03625AB1"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0C35C960" w14:textId="77777777" w:rsidTr="005D4BD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35AD816A"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Co-operative</w:t>
            </w:r>
          </w:p>
        </w:tc>
        <w:tc>
          <w:tcPr>
            <w:tcW w:w="805" w:type="pct"/>
            <w:hideMark/>
          </w:tcPr>
          <w:p w14:paraId="5C4A8DF5"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3334D0AA" w14:textId="77777777" w:rsidR="004A3EE9" w:rsidRPr="004A3EE9" w:rsidRDefault="004A3EE9" w:rsidP="004A3EE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A3EE9">
              <w:rPr>
                <w:rFonts w:eastAsia="Times New Roman" w:cs="Arial"/>
                <w:lang w:eastAsia="en-AU"/>
              </w:rPr>
              <w:t> </w:t>
            </w:r>
          </w:p>
        </w:tc>
      </w:tr>
      <w:tr w:rsidR="004A3EE9" w:rsidRPr="004A3EE9" w14:paraId="4E9F3A75" w14:textId="77777777" w:rsidTr="005D4BD9">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hideMark/>
          </w:tcPr>
          <w:p w14:paraId="067B2386" w14:textId="77777777" w:rsidR="004A3EE9" w:rsidRPr="004A3EE9" w:rsidRDefault="004A3EE9" w:rsidP="004A3EE9">
            <w:pPr>
              <w:spacing w:before="0" w:line="240" w:lineRule="auto"/>
              <w:rPr>
                <w:rFonts w:eastAsia="Times New Roman" w:cs="Arial"/>
                <w:b w:val="0"/>
                <w:bCs/>
                <w:lang w:eastAsia="en-AU"/>
              </w:rPr>
            </w:pPr>
            <w:r w:rsidRPr="004A3EE9">
              <w:rPr>
                <w:rFonts w:eastAsia="Times New Roman" w:cs="Arial"/>
                <w:b w:val="0"/>
                <w:bCs/>
                <w:lang w:eastAsia="en-AU"/>
              </w:rPr>
              <w:t>Flexible</w:t>
            </w:r>
          </w:p>
        </w:tc>
        <w:tc>
          <w:tcPr>
            <w:tcW w:w="805" w:type="pct"/>
            <w:hideMark/>
          </w:tcPr>
          <w:p w14:paraId="3D0E6F45"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c>
          <w:tcPr>
            <w:tcW w:w="912" w:type="pct"/>
            <w:hideMark/>
          </w:tcPr>
          <w:p w14:paraId="6DCF8E9E" w14:textId="77777777" w:rsidR="004A3EE9" w:rsidRPr="004A3EE9" w:rsidRDefault="004A3EE9" w:rsidP="004A3EE9">
            <w:pPr>
              <w:spacing w:before="0" w:line="240" w:lineRule="auto"/>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4A3EE9">
              <w:rPr>
                <w:rFonts w:eastAsia="Times New Roman" w:cs="Arial"/>
                <w:lang w:eastAsia="en-AU"/>
              </w:rPr>
              <w:t> </w:t>
            </w:r>
          </w:p>
        </w:tc>
      </w:tr>
    </w:tbl>
    <w:p w14:paraId="70EC6542" w14:textId="77777777" w:rsidR="005D4BD9" w:rsidRDefault="005D4BD9">
      <w:pPr>
        <w:spacing w:before="0" w:after="160" w:line="259" w:lineRule="auto"/>
      </w:pPr>
    </w:p>
    <w:p w14:paraId="3D59D70D" w14:textId="3A9BF37A" w:rsidR="005D4BD9" w:rsidRDefault="005D4BD9" w:rsidP="005D4BD9">
      <w:pPr>
        <w:pStyle w:val="ListNumber"/>
      </w:pPr>
      <w:r>
        <w:t xml:space="preserve">Provide a list of at least five strategies that could be </w:t>
      </w:r>
      <w:r w:rsidRPr="005D4BD9">
        <w:t>implement</w:t>
      </w:r>
      <w:r>
        <w:t xml:space="preserve">ed </w:t>
      </w:r>
      <w:r w:rsidRPr="005D4BD9">
        <w:t>to improve team efficiency</w:t>
      </w:r>
      <w:r>
        <w:t>.  Explain how each strategy would lead to improvements.</w:t>
      </w:r>
    </w:p>
    <w:tbl>
      <w:tblPr>
        <w:tblStyle w:val="Tableheader"/>
        <w:tblW w:w="9016" w:type="dxa"/>
        <w:tblInd w:w="-30" w:type="dxa"/>
        <w:tblLook w:val="04A0" w:firstRow="1" w:lastRow="0" w:firstColumn="1" w:lastColumn="0" w:noHBand="0" w:noVBand="1"/>
      </w:tblPr>
      <w:tblGrid>
        <w:gridCol w:w="3261"/>
        <w:gridCol w:w="5755"/>
      </w:tblGrid>
      <w:tr w:rsidR="005D4BD9" w14:paraId="64AD51A5" w14:textId="77777777" w:rsidTr="005D4B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6CB0E886" w14:textId="420B1375" w:rsidR="005D4BD9" w:rsidRDefault="005D4BD9" w:rsidP="005D4BD9">
            <w:pPr>
              <w:pStyle w:val="ListNumber"/>
              <w:numPr>
                <w:ilvl w:val="0"/>
                <w:numId w:val="0"/>
              </w:numPr>
              <w:spacing w:before="192" w:after="192"/>
            </w:pPr>
            <w:r>
              <w:t>Strategy</w:t>
            </w:r>
          </w:p>
        </w:tc>
        <w:tc>
          <w:tcPr>
            <w:tcW w:w="5755" w:type="dxa"/>
          </w:tcPr>
          <w:p w14:paraId="59D53DB6" w14:textId="7B6209B3" w:rsidR="005D4BD9" w:rsidRDefault="005D4BD9" w:rsidP="005D4BD9">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How it would improve team efficiency</w:t>
            </w:r>
          </w:p>
        </w:tc>
      </w:tr>
      <w:tr w:rsidR="005D4BD9" w14:paraId="4B1267E8" w14:textId="77777777" w:rsidTr="005D4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82221AC" w14:textId="77777777" w:rsidR="005D4BD9" w:rsidRDefault="005D4BD9" w:rsidP="005D4BD9">
            <w:pPr>
              <w:pStyle w:val="ListNumber"/>
              <w:numPr>
                <w:ilvl w:val="0"/>
                <w:numId w:val="0"/>
              </w:numPr>
            </w:pPr>
          </w:p>
        </w:tc>
        <w:tc>
          <w:tcPr>
            <w:tcW w:w="5755" w:type="dxa"/>
          </w:tcPr>
          <w:p w14:paraId="0072B18F" w14:textId="77777777" w:rsidR="005D4BD9" w:rsidRDefault="005D4BD9" w:rsidP="005D4BD9">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5D4BD9" w14:paraId="366E164D" w14:textId="77777777" w:rsidTr="005D4B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C290886" w14:textId="77777777" w:rsidR="005D4BD9" w:rsidRDefault="005D4BD9" w:rsidP="005D4BD9">
            <w:pPr>
              <w:pStyle w:val="ListNumber"/>
              <w:numPr>
                <w:ilvl w:val="0"/>
                <w:numId w:val="0"/>
              </w:numPr>
            </w:pPr>
          </w:p>
        </w:tc>
        <w:tc>
          <w:tcPr>
            <w:tcW w:w="5755" w:type="dxa"/>
          </w:tcPr>
          <w:p w14:paraId="6D38C86E" w14:textId="77777777" w:rsidR="005D4BD9" w:rsidRDefault="005D4BD9" w:rsidP="005D4BD9">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5D4BD9" w14:paraId="7EAF43AF" w14:textId="77777777" w:rsidTr="005D4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423B905" w14:textId="77777777" w:rsidR="005D4BD9" w:rsidRDefault="005D4BD9" w:rsidP="005D4BD9">
            <w:pPr>
              <w:pStyle w:val="ListNumber"/>
              <w:numPr>
                <w:ilvl w:val="0"/>
                <w:numId w:val="0"/>
              </w:numPr>
            </w:pPr>
          </w:p>
        </w:tc>
        <w:tc>
          <w:tcPr>
            <w:tcW w:w="5755" w:type="dxa"/>
          </w:tcPr>
          <w:p w14:paraId="497DEB0E" w14:textId="77777777" w:rsidR="005D4BD9" w:rsidRDefault="005D4BD9" w:rsidP="005D4BD9">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5D4BD9" w14:paraId="06053145" w14:textId="77777777" w:rsidTr="005D4B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4E76B3" w14:textId="77777777" w:rsidR="005D4BD9" w:rsidRDefault="005D4BD9" w:rsidP="005D4BD9">
            <w:pPr>
              <w:pStyle w:val="ListNumber"/>
              <w:numPr>
                <w:ilvl w:val="0"/>
                <w:numId w:val="0"/>
              </w:numPr>
            </w:pPr>
          </w:p>
        </w:tc>
        <w:tc>
          <w:tcPr>
            <w:tcW w:w="5755" w:type="dxa"/>
          </w:tcPr>
          <w:p w14:paraId="182CB414" w14:textId="77777777" w:rsidR="005D4BD9" w:rsidRDefault="005D4BD9" w:rsidP="005D4BD9">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5D4BD9" w14:paraId="7D57CF85" w14:textId="77777777" w:rsidTr="005D4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2C0518" w14:textId="77777777" w:rsidR="005D4BD9" w:rsidRDefault="005D4BD9" w:rsidP="005D4BD9">
            <w:pPr>
              <w:pStyle w:val="ListNumber"/>
              <w:numPr>
                <w:ilvl w:val="0"/>
                <w:numId w:val="0"/>
              </w:numPr>
            </w:pPr>
          </w:p>
        </w:tc>
        <w:tc>
          <w:tcPr>
            <w:tcW w:w="5755" w:type="dxa"/>
          </w:tcPr>
          <w:p w14:paraId="47CC2297" w14:textId="77777777" w:rsidR="005D4BD9" w:rsidRDefault="005D4BD9" w:rsidP="005D4BD9">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0BD85C6D" w14:textId="77777777" w:rsidR="005D4BD9" w:rsidRDefault="005D4BD9" w:rsidP="005D4BD9">
      <w:pPr>
        <w:pStyle w:val="ListNumber"/>
        <w:numPr>
          <w:ilvl w:val="0"/>
          <w:numId w:val="0"/>
        </w:numPr>
        <w:ind w:left="652"/>
      </w:pPr>
    </w:p>
    <w:p w14:paraId="1160BBA2" w14:textId="28A42CDD" w:rsidR="00B70343" w:rsidRPr="005D4BD9" w:rsidRDefault="00B70343" w:rsidP="005D4BD9">
      <w:pPr>
        <w:pStyle w:val="ListNumber"/>
        <w:numPr>
          <w:ilvl w:val="0"/>
          <w:numId w:val="0"/>
        </w:numPr>
        <w:ind w:left="652" w:hanging="368"/>
      </w:pPr>
      <w:r w:rsidRPr="00104FF5">
        <w:br w:type="page"/>
      </w:r>
    </w:p>
    <w:p w14:paraId="3FDB19E3" w14:textId="64888638" w:rsidR="00B70343" w:rsidRPr="00104FF5" w:rsidRDefault="00B70343" w:rsidP="00B70343">
      <w:pPr>
        <w:pStyle w:val="ListNumber"/>
      </w:pPr>
      <w:r w:rsidRPr="00104FF5">
        <w:lastRenderedPageBreak/>
        <w:t xml:space="preserve">The </w:t>
      </w:r>
      <w:hyperlink r:id="rId24" w:history="1">
        <w:r w:rsidRPr="00104FF5">
          <w:rPr>
            <w:rStyle w:val="Hyperlink"/>
          </w:rPr>
          <w:t>National Employment Standards (NES)</w:t>
        </w:r>
      </w:hyperlink>
      <w:r w:rsidRPr="00104FF5">
        <w:t xml:space="preserve"> detail the 10 minimum employment entitlements that have to be provided to all employees in Australia</w:t>
      </w:r>
      <w:r w:rsidR="005C67F7">
        <w:t xml:space="preserve">.  </w:t>
      </w:r>
      <w:r w:rsidRPr="00104FF5">
        <w:t xml:space="preserve">  </w:t>
      </w:r>
    </w:p>
    <w:p w14:paraId="537CEA63" w14:textId="77777777" w:rsidR="00B70343" w:rsidRPr="00104FF5" w:rsidRDefault="00B70343" w:rsidP="003F4B94">
      <w:pPr>
        <w:pStyle w:val="ListParagraph"/>
        <w:numPr>
          <w:ilvl w:val="1"/>
          <w:numId w:val="19"/>
        </w:numPr>
        <w:spacing w:after="160" w:line="360" w:lineRule="auto"/>
      </w:pPr>
      <w:r w:rsidRPr="00104FF5">
        <w:t>Who is covered by the NHS?</w:t>
      </w:r>
    </w:p>
    <w:p w14:paraId="7A38B865" w14:textId="77777777" w:rsidR="00B70343" w:rsidRPr="00104FF5" w:rsidRDefault="00B70343" w:rsidP="003F4B94">
      <w:pPr>
        <w:pStyle w:val="ListParagraph"/>
        <w:numPr>
          <w:ilvl w:val="1"/>
          <w:numId w:val="19"/>
        </w:numPr>
        <w:spacing w:after="160" w:line="360" w:lineRule="auto"/>
      </w:pPr>
      <w:r w:rsidRPr="00104FF5">
        <w:t xml:space="preserve">Make up your own table listing the </w:t>
      </w:r>
      <w:hyperlink r:id="rId25" w:history="1">
        <w:r w:rsidRPr="00104FF5">
          <w:rPr>
            <w:rStyle w:val="Hyperlink"/>
          </w:rPr>
          <w:t>10 minimum entitlements</w:t>
        </w:r>
      </w:hyperlink>
      <w:r w:rsidRPr="00104FF5">
        <w:t xml:space="preserve"> and give a quick explanation of each</w:t>
      </w:r>
    </w:p>
    <w:p w14:paraId="1EDDEEC4" w14:textId="77777777" w:rsidR="0078712B" w:rsidRPr="00104FF5" w:rsidRDefault="0078712B" w:rsidP="0078712B">
      <w:pPr>
        <w:pStyle w:val="Caption"/>
      </w:pPr>
      <w:r w:rsidRPr="00104FF5">
        <w:t>National Employment Scheme</w:t>
      </w:r>
    </w:p>
    <w:tbl>
      <w:tblPr>
        <w:tblStyle w:val="Tableheader"/>
        <w:tblW w:w="0" w:type="auto"/>
        <w:jc w:val="center"/>
        <w:tblLook w:val="04A0" w:firstRow="1" w:lastRow="0" w:firstColumn="1" w:lastColumn="0" w:noHBand="0" w:noVBand="1"/>
      </w:tblPr>
      <w:tblGrid>
        <w:gridCol w:w="2383"/>
        <w:gridCol w:w="5799"/>
      </w:tblGrid>
      <w:tr w:rsidR="0078712B" w:rsidRPr="00104FF5" w14:paraId="3910A731" w14:textId="77777777" w:rsidTr="00B70343">
        <w:trPr>
          <w:cnfStyle w:val="100000000000" w:firstRow="1" w:lastRow="0" w:firstColumn="0" w:lastColumn="0" w:oddVBand="0" w:evenVBand="0" w:oddHBand="0" w:evenHBand="0" w:firstRowFirstColumn="0" w:firstRowLastColumn="0" w:lastRowFirstColumn="0" w:lastRowLastColumn="0"/>
          <w:trHeight w:val="404"/>
          <w:jc w:val="center"/>
        </w:trPr>
        <w:tc>
          <w:tcPr>
            <w:cnfStyle w:val="001000000100" w:firstRow="0" w:lastRow="0" w:firstColumn="1" w:lastColumn="0" w:oddVBand="0" w:evenVBand="0" w:oddHBand="0" w:evenHBand="0" w:firstRowFirstColumn="1" w:firstRowLastColumn="0" w:lastRowFirstColumn="0" w:lastRowLastColumn="0"/>
            <w:tcW w:w="2383" w:type="dxa"/>
          </w:tcPr>
          <w:p w14:paraId="431DA18E" w14:textId="77777777" w:rsidR="0078712B" w:rsidRPr="00104FF5" w:rsidRDefault="0078712B" w:rsidP="00B70343">
            <w:pPr>
              <w:pStyle w:val="ListParagraph"/>
              <w:widowControl/>
              <w:spacing w:before="192" w:after="192"/>
              <w:ind w:left="0"/>
              <w:rPr>
                <w:lang w:val="en-AU"/>
              </w:rPr>
            </w:pPr>
            <w:r w:rsidRPr="00104FF5">
              <w:rPr>
                <w:lang w:val="en-AU"/>
              </w:rPr>
              <w:t>NES</w:t>
            </w:r>
          </w:p>
        </w:tc>
        <w:tc>
          <w:tcPr>
            <w:tcW w:w="5799" w:type="dxa"/>
          </w:tcPr>
          <w:p w14:paraId="62CBA1F2" w14:textId="77777777" w:rsidR="0078712B" w:rsidRPr="00104FF5" w:rsidRDefault="0078712B" w:rsidP="00B70343">
            <w:pPr>
              <w:pStyle w:val="ListParagraph"/>
              <w:widowControl/>
              <w:ind w:left="0"/>
              <w:cnfStyle w:val="100000000000" w:firstRow="1" w:lastRow="0" w:firstColumn="0" w:lastColumn="0" w:oddVBand="0" w:evenVBand="0" w:oddHBand="0" w:evenHBand="0" w:firstRowFirstColumn="0" w:firstRowLastColumn="0" w:lastRowFirstColumn="0" w:lastRowLastColumn="0"/>
              <w:rPr>
                <w:lang w:val="en-AU"/>
              </w:rPr>
            </w:pPr>
            <w:r w:rsidRPr="00104FF5">
              <w:rPr>
                <w:lang w:val="en-AU"/>
              </w:rPr>
              <w:t>Explanation</w:t>
            </w:r>
          </w:p>
        </w:tc>
      </w:tr>
      <w:tr w:rsidR="0078712B" w:rsidRPr="00104FF5" w14:paraId="28F60B08" w14:textId="77777777" w:rsidTr="00B70343">
        <w:trPr>
          <w:cnfStyle w:val="000000100000" w:firstRow="0" w:lastRow="0" w:firstColumn="0" w:lastColumn="0" w:oddVBand="0" w:evenVBand="0" w:oddHBand="1" w:evenHBand="0" w:firstRowFirstColumn="0" w:firstRowLastColumn="0" w:lastRowFirstColumn="0" w:lastRowLastColumn="0"/>
          <w:trHeight w:val="834"/>
          <w:jc w:val="center"/>
        </w:trPr>
        <w:tc>
          <w:tcPr>
            <w:cnfStyle w:val="001000000000" w:firstRow="0" w:lastRow="0" w:firstColumn="1" w:lastColumn="0" w:oddVBand="0" w:evenVBand="0" w:oddHBand="0" w:evenHBand="0" w:firstRowFirstColumn="0" w:firstRowLastColumn="0" w:lastRowFirstColumn="0" w:lastRowLastColumn="0"/>
            <w:tcW w:w="2383" w:type="dxa"/>
          </w:tcPr>
          <w:p w14:paraId="4EEADA51" w14:textId="77777777" w:rsidR="0078712B" w:rsidRPr="00104FF5" w:rsidRDefault="0078712B" w:rsidP="00B70343">
            <w:pPr>
              <w:pStyle w:val="ListParagraph"/>
              <w:widowControl/>
              <w:ind w:left="0"/>
              <w:rPr>
                <w:lang w:val="en-AU"/>
              </w:rPr>
            </w:pPr>
            <w:r w:rsidRPr="00104FF5">
              <w:rPr>
                <w:lang w:val="en-AU"/>
              </w:rPr>
              <w:t>Maximum weekly hours of work</w:t>
            </w:r>
          </w:p>
        </w:tc>
        <w:tc>
          <w:tcPr>
            <w:tcW w:w="5799" w:type="dxa"/>
          </w:tcPr>
          <w:p w14:paraId="22C63543" w14:textId="77777777" w:rsidR="0078712B" w:rsidRPr="00104FF5" w:rsidRDefault="0078712B" w:rsidP="00B70343">
            <w:pPr>
              <w:pStyle w:val="ListParagraph"/>
              <w:widowControl/>
              <w:ind w:left="0"/>
              <w:cnfStyle w:val="000000100000" w:firstRow="0" w:lastRow="0" w:firstColumn="0" w:lastColumn="0" w:oddVBand="0" w:evenVBand="0" w:oddHBand="1" w:evenHBand="0" w:firstRowFirstColumn="0" w:firstRowLastColumn="0" w:lastRowFirstColumn="0" w:lastRowLastColumn="0"/>
              <w:rPr>
                <w:lang w:val="en-AU"/>
              </w:rPr>
            </w:pPr>
            <w:r w:rsidRPr="00104FF5">
              <w:rPr>
                <w:lang w:val="en-AU"/>
              </w:rPr>
              <w:t>For full-time workers, 38 hours per week plus reasonable additional hours</w:t>
            </w:r>
          </w:p>
        </w:tc>
      </w:tr>
    </w:tbl>
    <w:p w14:paraId="0211F486" w14:textId="77777777" w:rsidR="0078712B" w:rsidRPr="00104FF5" w:rsidRDefault="0078712B" w:rsidP="0078712B">
      <w:pPr>
        <w:pStyle w:val="ListParagraph"/>
        <w:spacing w:after="160" w:line="360" w:lineRule="auto"/>
        <w:ind w:left="1440"/>
      </w:pPr>
    </w:p>
    <w:p w14:paraId="05DE5827" w14:textId="77777777" w:rsidR="0078712B" w:rsidRPr="00104FF5" w:rsidRDefault="0078712B" w:rsidP="003F4B94">
      <w:pPr>
        <w:pStyle w:val="ListParagraph"/>
        <w:numPr>
          <w:ilvl w:val="1"/>
          <w:numId w:val="19"/>
        </w:numPr>
        <w:spacing w:after="160" w:line="360" w:lineRule="auto"/>
      </w:pPr>
      <w:r w:rsidRPr="00104FF5">
        <w:t>What do the NES say about the minimum entitlements to personal/carer’s leave?</w:t>
      </w:r>
    </w:p>
    <w:p w14:paraId="3DE88EBC" w14:textId="77777777" w:rsidR="0078712B" w:rsidRPr="00104FF5" w:rsidRDefault="0078712B" w:rsidP="003F4B94">
      <w:pPr>
        <w:pStyle w:val="ListParagraph"/>
        <w:numPr>
          <w:ilvl w:val="1"/>
          <w:numId w:val="19"/>
        </w:numPr>
        <w:spacing w:after="160" w:line="360" w:lineRule="auto"/>
      </w:pPr>
      <w:r w:rsidRPr="00104FF5">
        <w:t>What would be considered as reasonable grounds for requesting or refusing to work on a public holiday?</w:t>
      </w:r>
    </w:p>
    <w:p w14:paraId="1DB8A678" w14:textId="5099B0A8" w:rsidR="0078712B" w:rsidRPr="00104FF5" w:rsidRDefault="0078712B" w:rsidP="003F4B94">
      <w:pPr>
        <w:pStyle w:val="ListParagraph"/>
        <w:numPr>
          <w:ilvl w:val="1"/>
          <w:numId w:val="19"/>
        </w:numPr>
        <w:spacing w:after="160" w:line="360" w:lineRule="auto"/>
      </w:pPr>
      <w:r w:rsidRPr="00104FF5">
        <w:t>Define the word ‘redundancy’</w:t>
      </w:r>
      <w:r w:rsidR="005C67F7">
        <w:t xml:space="preserve">.  </w:t>
      </w:r>
      <w:r w:rsidRPr="00104FF5">
        <w:t xml:space="preserve"> What does the NES say about redundancy pay?</w:t>
      </w:r>
    </w:p>
    <w:p w14:paraId="4FD70E87" w14:textId="77777777" w:rsidR="0078712B" w:rsidRPr="00104FF5" w:rsidRDefault="0078712B" w:rsidP="003F4B94">
      <w:pPr>
        <w:pStyle w:val="ListParagraph"/>
        <w:numPr>
          <w:ilvl w:val="1"/>
          <w:numId w:val="19"/>
        </w:numPr>
        <w:spacing w:after="160" w:line="360" w:lineRule="auto"/>
      </w:pPr>
      <w:r w:rsidRPr="00104FF5">
        <w:t>Define full-time, part-time, casual and contract work.</w:t>
      </w:r>
      <w:r w:rsidRPr="00104FF5">
        <w:br/>
      </w:r>
    </w:p>
    <w:p w14:paraId="1272E88E" w14:textId="2AB1AF61" w:rsidR="00B70343" w:rsidRPr="00104FF5" w:rsidRDefault="00B70343" w:rsidP="00B70343">
      <w:pPr>
        <w:pStyle w:val="ListNumber"/>
      </w:pPr>
      <w:r w:rsidRPr="00104FF5">
        <w:t>Click on the link and scroll down the page to watch the video ‘</w:t>
      </w:r>
      <w:hyperlink r:id="rId26" w:history="1">
        <w:r w:rsidRPr="00104FF5">
          <w:rPr>
            <w:rStyle w:val="Hyperlink"/>
          </w:rPr>
          <w:t>How minimum wages work</w:t>
        </w:r>
      </w:hyperlink>
      <w:r w:rsidRPr="00104FF5">
        <w:t>’</w:t>
      </w:r>
      <w:r w:rsidR="005C67F7">
        <w:t xml:space="preserve">.  </w:t>
      </w:r>
      <w:r w:rsidRPr="00104FF5">
        <w:t xml:space="preserve"> Have a look at the topic ‘</w:t>
      </w:r>
      <w:hyperlink r:id="rId27" w:anchor="1653-1657" w:history="1">
        <w:r w:rsidRPr="00104FF5">
          <w:rPr>
            <w:rStyle w:val="Hyperlink"/>
          </w:rPr>
          <w:t>Junior pay rates’</w:t>
        </w:r>
      </w:hyperlink>
      <w:r w:rsidRPr="00104FF5">
        <w:t xml:space="preserve"> and  identify what to do if you think there is an error in your pay.</w:t>
      </w:r>
      <w:r w:rsidRPr="00104FF5">
        <w:br/>
      </w:r>
    </w:p>
    <w:p w14:paraId="6A0A1B6A" w14:textId="77777777" w:rsidR="00B70343" w:rsidRPr="00104FF5" w:rsidRDefault="00B70343" w:rsidP="00B70343">
      <w:pPr>
        <w:pStyle w:val="ListNumber"/>
      </w:pPr>
      <w:r w:rsidRPr="00104FF5">
        <w:t xml:space="preserve">Read about </w:t>
      </w:r>
      <w:hyperlink r:id="rId28" w:history="1">
        <w:r w:rsidRPr="00104FF5">
          <w:rPr>
            <w:rStyle w:val="Hyperlink"/>
          </w:rPr>
          <w:t>superannuation</w:t>
        </w:r>
      </w:hyperlink>
      <w:r w:rsidRPr="00104FF5">
        <w:t xml:space="preserve"> then take the quiz ‘Superannuation’ at the bottom of the page.</w:t>
      </w:r>
      <w:r w:rsidRPr="00104FF5">
        <w:br/>
      </w:r>
    </w:p>
    <w:p w14:paraId="1983B6A3" w14:textId="44AD2583" w:rsidR="00B70343" w:rsidRPr="00104FF5" w:rsidRDefault="006C1823" w:rsidP="00B70343">
      <w:pPr>
        <w:pStyle w:val="ListNumber"/>
      </w:pPr>
      <w:hyperlink r:id="rId29" w:history="1">
        <w:r w:rsidR="00B70343" w:rsidRPr="00104FF5">
          <w:rPr>
            <w:rStyle w:val="Hyperlink"/>
          </w:rPr>
          <w:t>Research</w:t>
        </w:r>
      </w:hyperlink>
      <w:r w:rsidR="00B70343" w:rsidRPr="00104FF5">
        <w:t xml:space="preserve">: Are awards legally binding?  Why or why not?  What about industrial or enterprise agreements?  What role do unions play in award agreements?  What award/s would apply in the </w:t>
      </w:r>
      <w:r w:rsidR="001C7EDB">
        <w:t>Business Services</w:t>
      </w:r>
      <w:r w:rsidR="00B70343" w:rsidRPr="00104FF5">
        <w:t xml:space="preserve"> industry</w:t>
      </w:r>
      <w:r w:rsidR="005C67F7">
        <w:t xml:space="preserve">.  </w:t>
      </w:r>
      <w:r w:rsidR="00B70343" w:rsidRPr="00104FF5">
        <w:t xml:space="preserve"> </w:t>
      </w:r>
      <w:r w:rsidR="00B70343" w:rsidRPr="00104FF5">
        <w:br/>
      </w:r>
    </w:p>
    <w:p w14:paraId="11B8494B" w14:textId="2546746D" w:rsidR="0078712B" w:rsidRPr="00104FF5" w:rsidRDefault="006C1823" w:rsidP="00B70343">
      <w:pPr>
        <w:pStyle w:val="ListNumber"/>
      </w:pPr>
      <w:hyperlink r:id="rId30" w:history="1">
        <w:r w:rsidR="0078712B" w:rsidRPr="00104FF5">
          <w:rPr>
            <w:rStyle w:val="Hyperlink"/>
          </w:rPr>
          <w:t>Equal pay for equal work</w:t>
        </w:r>
      </w:hyperlink>
      <w:r w:rsidR="005C67F7">
        <w:t xml:space="preserve">.  </w:t>
      </w:r>
      <w:r w:rsidR="0078712B" w:rsidRPr="00104FF5">
        <w:t xml:space="preserve"> Click and read this </w:t>
      </w:r>
      <w:hyperlink r:id="rId31" w:history="1">
        <w:r w:rsidR="0078712B" w:rsidRPr="00104FF5">
          <w:t>article</w:t>
        </w:r>
      </w:hyperlink>
      <w:r w:rsidR="0078712B" w:rsidRPr="00104FF5">
        <w:t xml:space="preserve"> then complete the </w:t>
      </w:r>
      <w:hyperlink r:id="rId32" w:history="1">
        <w:r w:rsidR="0078712B" w:rsidRPr="00104FF5">
          <w:t>quiz</w:t>
        </w:r>
      </w:hyperlink>
      <w:r w:rsidR="0078712B" w:rsidRPr="00104FF5">
        <w:t xml:space="preserve"> ‘Equal Pay quiz’ at the bottom of the page.</w:t>
      </w:r>
      <w:r w:rsidR="0078712B" w:rsidRPr="00104FF5">
        <w:br/>
      </w:r>
    </w:p>
    <w:p w14:paraId="304925BE" w14:textId="5BE51385" w:rsidR="00B70343" w:rsidRPr="00104FF5" w:rsidRDefault="00B70343" w:rsidP="00B70343">
      <w:pPr>
        <w:pStyle w:val="ListNumber"/>
      </w:pPr>
      <w:r w:rsidRPr="00104FF5">
        <w:lastRenderedPageBreak/>
        <w:t xml:space="preserve">Summarise </w:t>
      </w:r>
      <w:hyperlink r:id="rId33" w:history="1">
        <w:r w:rsidRPr="00104FF5">
          <w:t xml:space="preserve">The </w:t>
        </w:r>
        <w:hyperlink r:id="rId34" w:history="1">
          <w:r w:rsidRPr="00104FF5">
            <w:rPr>
              <w:rStyle w:val="Hyperlink"/>
            </w:rPr>
            <w:t xml:space="preserve">importance of Feedback in the Workplace  </w:t>
          </w:r>
        </w:hyperlink>
        <w:r w:rsidRPr="00104FF5">
          <w:rPr>
            <w:rStyle w:val="HeaderChar"/>
          </w:rPr>
          <w:t xml:space="preserve">  </w:t>
        </w:r>
      </w:hyperlink>
      <w:r w:rsidRPr="00104FF5">
        <w:br/>
      </w:r>
    </w:p>
    <w:p w14:paraId="0139B5C8" w14:textId="2178FAA4" w:rsidR="00B70343" w:rsidRPr="00104FF5" w:rsidRDefault="00B70343" w:rsidP="00B70343">
      <w:pPr>
        <w:pStyle w:val="ListNumber"/>
      </w:pPr>
      <w:r w:rsidRPr="00104FF5">
        <w:t xml:space="preserve">Construct a chart with at least </w:t>
      </w:r>
      <w:r w:rsidR="00E007ED">
        <w:t>1</w:t>
      </w:r>
      <w:r w:rsidRPr="00104FF5">
        <w:t>0 ideas describing how to improve your time management in the workplace.</w:t>
      </w:r>
    </w:p>
    <w:p w14:paraId="5C6EDC4C" w14:textId="77777777" w:rsidR="00B70343" w:rsidRPr="00104FF5" w:rsidRDefault="00B70343" w:rsidP="00B70343">
      <w:pPr>
        <w:pStyle w:val="ListNumber"/>
        <w:numPr>
          <w:ilvl w:val="0"/>
          <w:numId w:val="0"/>
        </w:numPr>
        <w:ind w:left="652"/>
      </w:pPr>
    </w:p>
    <w:p w14:paraId="1DFF5F46" w14:textId="25527B80" w:rsidR="00B70343" w:rsidRPr="00104FF5" w:rsidRDefault="00B70343" w:rsidP="00B70343">
      <w:pPr>
        <w:pStyle w:val="ListNumber"/>
      </w:pPr>
      <w:r w:rsidRPr="00104FF5">
        <w:t>Draw up your own diagram to summarise effective communication in a Business Services working environment</w:t>
      </w:r>
      <w:r w:rsidR="005C67F7">
        <w:t xml:space="preserve">.  </w:t>
      </w:r>
      <w:r w:rsidRPr="00104FF5">
        <w:t xml:space="preserve">  Provide examples</w:t>
      </w:r>
      <w:r w:rsidR="005C67F7">
        <w:t xml:space="preserve">.  </w:t>
      </w:r>
    </w:p>
    <w:p w14:paraId="1D00807A" w14:textId="77777777" w:rsidR="00B70343" w:rsidRPr="00104FF5" w:rsidRDefault="00B70343" w:rsidP="00B70343">
      <w:pPr>
        <w:pStyle w:val="ListNumber"/>
        <w:numPr>
          <w:ilvl w:val="0"/>
          <w:numId w:val="0"/>
        </w:numPr>
      </w:pPr>
    </w:p>
    <w:p w14:paraId="51F52E8F" w14:textId="29DE0B90" w:rsidR="00B70343" w:rsidRPr="00104FF5" w:rsidRDefault="00B70343" w:rsidP="00B70343">
      <w:pPr>
        <w:pStyle w:val="ListNumber"/>
      </w:pPr>
      <w:r w:rsidRPr="00104FF5">
        <w:t>List TWO examples of each of the following methods of communication used in the Business Services environment</w:t>
      </w:r>
      <w:r w:rsidR="005C67F7">
        <w:t xml:space="preserve">.  </w:t>
      </w:r>
      <w:r w:rsidRPr="00104FF5">
        <w:t xml:space="preserve"> </w:t>
      </w:r>
    </w:p>
    <w:p w14:paraId="460805BB" w14:textId="77777777" w:rsidR="00B70343" w:rsidRPr="00104FF5" w:rsidRDefault="00B70343" w:rsidP="00B70343">
      <w:pPr>
        <w:pStyle w:val="Caption"/>
      </w:pPr>
      <w:r w:rsidRPr="00104FF5">
        <w:t>Methods of communication in the Business Services industry</w:t>
      </w:r>
    </w:p>
    <w:tbl>
      <w:tblPr>
        <w:tblStyle w:val="Tableheader"/>
        <w:tblW w:w="9016" w:type="dxa"/>
        <w:jc w:val="center"/>
        <w:tblLook w:val="04A0" w:firstRow="1" w:lastRow="0" w:firstColumn="1" w:lastColumn="0" w:noHBand="0" w:noVBand="1"/>
      </w:tblPr>
      <w:tblGrid>
        <w:gridCol w:w="2017"/>
        <w:gridCol w:w="2333"/>
        <w:gridCol w:w="2333"/>
        <w:gridCol w:w="2333"/>
      </w:tblGrid>
      <w:tr w:rsidR="00B70343" w:rsidRPr="00104FF5" w14:paraId="54C5F52B" w14:textId="77777777" w:rsidTr="00B7034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17" w:type="dxa"/>
          </w:tcPr>
          <w:p w14:paraId="3CD0B259" w14:textId="77777777" w:rsidR="00B70343" w:rsidRPr="00104FF5" w:rsidRDefault="00B70343" w:rsidP="00B70343">
            <w:pPr>
              <w:spacing w:before="192" w:after="192"/>
              <w:rPr>
                <w:lang w:val="en-AU" w:eastAsia="en-AU"/>
              </w:rPr>
            </w:pPr>
          </w:p>
        </w:tc>
        <w:tc>
          <w:tcPr>
            <w:tcW w:w="2333" w:type="dxa"/>
          </w:tcPr>
          <w:p w14:paraId="2D56CAE3" w14:textId="77777777" w:rsidR="00B70343" w:rsidRPr="00104FF5" w:rsidRDefault="00B70343" w:rsidP="00B70343">
            <w:pPr>
              <w:ind w:left="99"/>
              <w:jc w:val="center"/>
              <w:cnfStyle w:val="100000000000" w:firstRow="1" w:lastRow="0" w:firstColumn="0" w:lastColumn="0" w:oddVBand="0" w:evenVBand="0" w:oddHBand="0" w:evenHBand="0" w:firstRowFirstColumn="0" w:firstRowLastColumn="0" w:lastRowFirstColumn="0" w:lastRowLastColumn="0"/>
              <w:rPr>
                <w:lang w:val="en-AU" w:eastAsia="en-AU"/>
              </w:rPr>
            </w:pPr>
            <w:r w:rsidRPr="00104FF5">
              <w:rPr>
                <w:lang w:val="en-AU" w:eastAsia="en-AU"/>
              </w:rPr>
              <w:t>Verbal communication</w:t>
            </w:r>
          </w:p>
        </w:tc>
        <w:tc>
          <w:tcPr>
            <w:tcW w:w="2333" w:type="dxa"/>
          </w:tcPr>
          <w:p w14:paraId="75B23609" w14:textId="77777777" w:rsidR="00B70343" w:rsidRPr="00104FF5" w:rsidRDefault="00B70343" w:rsidP="00B70343">
            <w:pPr>
              <w:ind w:left="99"/>
              <w:jc w:val="center"/>
              <w:cnfStyle w:val="100000000000" w:firstRow="1" w:lastRow="0" w:firstColumn="0" w:lastColumn="0" w:oddVBand="0" w:evenVBand="0" w:oddHBand="0" w:evenHBand="0" w:firstRowFirstColumn="0" w:firstRowLastColumn="0" w:lastRowFirstColumn="0" w:lastRowLastColumn="0"/>
              <w:rPr>
                <w:lang w:val="en-AU" w:eastAsia="en-AU"/>
              </w:rPr>
            </w:pPr>
            <w:r w:rsidRPr="00104FF5">
              <w:rPr>
                <w:lang w:val="en-AU" w:eastAsia="en-AU"/>
              </w:rPr>
              <w:t>Non-verbal communication</w:t>
            </w:r>
          </w:p>
        </w:tc>
        <w:tc>
          <w:tcPr>
            <w:tcW w:w="2333" w:type="dxa"/>
          </w:tcPr>
          <w:p w14:paraId="50CFF3BA" w14:textId="77777777" w:rsidR="00B70343" w:rsidRPr="00104FF5" w:rsidRDefault="00B70343" w:rsidP="00B70343">
            <w:pPr>
              <w:ind w:left="99"/>
              <w:jc w:val="center"/>
              <w:cnfStyle w:val="100000000000" w:firstRow="1" w:lastRow="0" w:firstColumn="0" w:lastColumn="0" w:oddVBand="0" w:evenVBand="0" w:oddHBand="0" w:evenHBand="0" w:firstRowFirstColumn="0" w:firstRowLastColumn="0" w:lastRowFirstColumn="0" w:lastRowLastColumn="0"/>
              <w:rPr>
                <w:lang w:val="en-AU" w:eastAsia="en-AU"/>
              </w:rPr>
            </w:pPr>
            <w:r w:rsidRPr="00104FF5">
              <w:rPr>
                <w:lang w:val="en-AU" w:eastAsia="en-AU"/>
              </w:rPr>
              <w:t>Written communication</w:t>
            </w:r>
          </w:p>
        </w:tc>
      </w:tr>
      <w:tr w:rsidR="00B70343" w:rsidRPr="00104FF5" w14:paraId="456A3E3F" w14:textId="77777777" w:rsidTr="00B70343">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2017" w:type="dxa"/>
          </w:tcPr>
          <w:p w14:paraId="495B6137" w14:textId="77777777" w:rsidR="00B70343" w:rsidRPr="00104FF5" w:rsidRDefault="00B70343" w:rsidP="00B70343">
            <w:pPr>
              <w:rPr>
                <w:lang w:val="en-AU" w:eastAsia="en-AU"/>
              </w:rPr>
            </w:pPr>
            <w:r w:rsidRPr="00104FF5">
              <w:rPr>
                <w:lang w:val="en-AU" w:eastAsia="en-AU"/>
              </w:rPr>
              <w:t>Example 1</w:t>
            </w:r>
          </w:p>
        </w:tc>
        <w:tc>
          <w:tcPr>
            <w:tcW w:w="2333" w:type="dxa"/>
            <w:vAlign w:val="top"/>
          </w:tcPr>
          <w:p w14:paraId="2DC780BA" w14:textId="77777777" w:rsidR="00B70343" w:rsidRDefault="00B70343" w:rsidP="00B70343">
            <w:pPr>
              <w:ind w:left="99"/>
              <w:cnfStyle w:val="000000100000" w:firstRow="0" w:lastRow="0" w:firstColumn="0" w:lastColumn="0" w:oddVBand="0" w:evenVBand="0" w:oddHBand="1" w:evenHBand="0" w:firstRowFirstColumn="0" w:firstRowLastColumn="0" w:lastRowFirstColumn="0" w:lastRowLastColumn="0"/>
              <w:rPr>
                <w:lang w:val="en-AU" w:eastAsia="en-AU"/>
              </w:rPr>
            </w:pPr>
          </w:p>
          <w:p w14:paraId="51AD58B7" w14:textId="1FCA450B" w:rsidR="008C2C2D" w:rsidRPr="00104FF5" w:rsidRDefault="008C2C2D" w:rsidP="00B70343">
            <w:pPr>
              <w:ind w:left="99"/>
              <w:cnfStyle w:val="000000100000" w:firstRow="0" w:lastRow="0" w:firstColumn="0" w:lastColumn="0" w:oddVBand="0" w:evenVBand="0" w:oddHBand="1" w:evenHBand="0" w:firstRowFirstColumn="0" w:firstRowLastColumn="0" w:lastRowFirstColumn="0" w:lastRowLastColumn="0"/>
              <w:rPr>
                <w:lang w:val="en-AU" w:eastAsia="en-AU"/>
              </w:rPr>
            </w:pPr>
          </w:p>
        </w:tc>
        <w:tc>
          <w:tcPr>
            <w:tcW w:w="2333" w:type="dxa"/>
            <w:vAlign w:val="top"/>
          </w:tcPr>
          <w:p w14:paraId="0231473D" w14:textId="77777777" w:rsidR="00B70343" w:rsidRPr="00104FF5" w:rsidRDefault="00B70343" w:rsidP="00B70343">
            <w:pPr>
              <w:ind w:left="99"/>
              <w:cnfStyle w:val="000000100000" w:firstRow="0" w:lastRow="0" w:firstColumn="0" w:lastColumn="0" w:oddVBand="0" w:evenVBand="0" w:oddHBand="1" w:evenHBand="0" w:firstRowFirstColumn="0" w:firstRowLastColumn="0" w:lastRowFirstColumn="0" w:lastRowLastColumn="0"/>
              <w:rPr>
                <w:lang w:val="en-AU" w:eastAsia="en-AU"/>
              </w:rPr>
            </w:pPr>
          </w:p>
        </w:tc>
        <w:tc>
          <w:tcPr>
            <w:tcW w:w="2333" w:type="dxa"/>
            <w:vAlign w:val="top"/>
          </w:tcPr>
          <w:p w14:paraId="3786B212" w14:textId="77777777" w:rsidR="00B70343" w:rsidRPr="00104FF5" w:rsidRDefault="00B70343" w:rsidP="00B70343">
            <w:pPr>
              <w:ind w:left="99"/>
              <w:cnfStyle w:val="000000100000" w:firstRow="0" w:lastRow="0" w:firstColumn="0" w:lastColumn="0" w:oddVBand="0" w:evenVBand="0" w:oddHBand="1" w:evenHBand="0" w:firstRowFirstColumn="0" w:firstRowLastColumn="0" w:lastRowFirstColumn="0" w:lastRowLastColumn="0"/>
              <w:rPr>
                <w:lang w:val="en-AU" w:eastAsia="en-AU"/>
              </w:rPr>
            </w:pPr>
          </w:p>
        </w:tc>
      </w:tr>
      <w:tr w:rsidR="00B70343" w:rsidRPr="00104FF5" w14:paraId="5C614043" w14:textId="77777777" w:rsidTr="00B70343">
        <w:trPr>
          <w:cnfStyle w:val="000000010000" w:firstRow="0" w:lastRow="0" w:firstColumn="0" w:lastColumn="0" w:oddVBand="0" w:evenVBand="0" w:oddHBand="0" w:evenHBand="1"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2017" w:type="dxa"/>
          </w:tcPr>
          <w:p w14:paraId="17E2E256" w14:textId="77777777" w:rsidR="00B70343" w:rsidRPr="00104FF5" w:rsidRDefault="00B70343" w:rsidP="00B70343">
            <w:pPr>
              <w:rPr>
                <w:lang w:val="en-AU" w:eastAsia="en-AU"/>
              </w:rPr>
            </w:pPr>
            <w:r w:rsidRPr="00104FF5">
              <w:rPr>
                <w:lang w:val="en-AU" w:eastAsia="en-AU"/>
              </w:rPr>
              <w:t>Example 2</w:t>
            </w:r>
          </w:p>
        </w:tc>
        <w:tc>
          <w:tcPr>
            <w:tcW w:w="2333" w:type="dxa"/>
            <w:vAlign w:val="top"/>
          </w:tcPr>
          <w:p w14:paraId="3DFA5468" w14:textId="77777777" w:rsidR="00B70343" w:rsidRDefault="00B70343" w:rsidP="00B70343">
            <w:pPr>
              <w:ind w:left="99"/>
              <w:cnfStyle w:val="000000010000" w:firstRow="0" w:lastRow="0" w:firstColumn="0" w:lastColumn="0" w:oddVBand="0" w:evenVBand="0" w:oddHBand="0" w:evenHBand="1" w:firstRowFirstColumn="0" w:firstRowLastColumn="0" w:lastRowFirstColumn="0" w:lastRowLastColumn="0"/>
              <w:rPr>
                <w:lang w:val="en-AU" w:eastAsia="en-AU"/>
              </w:rPr>
            </w:pPr>
          </w:p>
          <w:p w14:paraId="7611C2D9" w14:textId="59A22F38" w:rsidR="008C2C2D" w:rsidRPr="00104FF5" w:rsidRDefault="008C2C2D" w:rsidP="00B70343">
            <w:pPr>
              <w:ind w:left="99"/>
              <w:cnfStyle w:val="000000010000" w:firstRow="0" w:lastRow="0" w:firstColumn="0" w:lastColumn="0" w:oddVBand="0" w:evenVBand="0" w:oddHBand="0" w:evenHBand="1" w:firstRowFirstColumn="0" w:firstRowLastColumn="0" w:lastRowFirstColumn="0" w:lastRowLastColumn="0"/>
              <w:rPr>
                <w:lang w:val="en-AU" w:eastAsia="en-AU"/>
              </w:rPr>
            </w:pPr>
          </w:p>
        </w:tc>
        <w:tc>
          <w:tcPr>
            <w:tcW w:w="2333" w:type="dxa"/>
            <w:vAlign w:val="top"/>
          </w:tcPr>
          <w:p w14:paraId="226CF539" w14:textId="77777777" w:rsidR="00B70343" w:rsidRPr="00104FF5" w:rsidRDefault="00B70343" w:rsidP="00B70343">
            <w:pPr>
              <w:ind w:left="99"/>
              <w:cnfStyle w:val="000000010000" w:firstRow="0" w:lastRow="0" w:firstColumn="0" w:lastColumn="0" w:oddVBand="0" w:evenVBand="0" w:oddHBand="0" w:evenHBand="1" w:firstRowFirstColumn="0" w:firstRowLastColumn="0" w:lastRowFirstColumn="0" w:lastRowLastColumn="0"/>
              <w:rPr>
                <w:lang w:val="en-AU" w:eastAsia="en-AU"/>
              </w:rPr>
            </w:pPr>
          </w:p>
        </w:tc>
        <w:tc>
          <w:tcPr>
            <w:tcW w:w="2333" w:type="dxa"/>
            <w:vAlign w:val="top"/>
          </w:tcPr>
          <w:p w14:paraId="49083EE2" w14:textId="77777777" w:rsidR="00B70343" w:rsidRPr="00104FF5" w:rsidRDefault="00B70343" w:rsidP="00B70343">
            <w:pPr>
              <w:ind w:left="99"/>
              <w:cnfStyle w:val="000000010000" w:firstRow="0" w:lastRow="0" w:firstColumn="0" w:lastColumn="0" w:oddVBand="0" w:evenVBand="0" w:oddHBand="0" w:evenHBand="1" w:firstRowFirstColumn="0" w:firstRowLastColumn="0" w:lastRowFirstColumn="0" w:lastRowLastColumn="0"/>
              <w:rPr>
                <w:lang w:val="en-AU" w:eastAsia="en-AU"/>
              </w:rPr>
            </w:pPr>
          </w:p>
        </w:tc>
      </w:tr>
    </w:tbl>
    <w:p w14:paraId="47BDEBF7" w14:textId="77777777" w:rsidR="00B70343" w:rsidRPr="00104FF5" w:rsidRDefault="00B70343" w:rsidP="00B70343">
      <w:pPr>
        <w:pStyle w:val="ListNumber"/>
        <w:numPr>
          <w:ilvl w:val="0"/>
          <w:numId w:val="0"/>
        </w:numPr>
        <w:ind w:left="652"/>
      </w:pPr>
    </w:p>
    <w:p w14:paraId="0FC8EF74" w14:textId="68A862F4" w:rsidR="005D4BD9" w:rsidRDefault="005D4BD9" w:rsidP="005D4BD9">
      <w:pPr>
        <w:pStyle w:val="ListNumber"/>
      </w:pPr>
      <w:r w:rsidRPr="00104FF5">
        <w:t>You decide to look for a different job</w:t>
      </w:r>
      <w:r>
        <w:t xml:space="preserve">.  </w:t>
      </w:r>
      <w:r w:rsidRPr="00104FF5">
        <w:t xml:space="preserve"> Write a letter of application and a Resume for the following position.</w:t>
      </w:r>
    </w:p>
    <w:p w14:paraId="1EE9144B" w14:textId="77777777" w:rsidR="008C2C2D" w:rsidRPr="00104FF5" w:rsidRDefault="008C2C2D" w:rsidP="008C2C2D">
      <w:pPr>
        <w:pStyle w:val="ListNumber"/>
        <w:numPr>
          <w:ilvl w:val="0"/>
          <w:numId w:val="0"/>
        </w:numPr>
        <w:ind w:left="652"/>
      </w:pPr>
    </w:p>
    <w:p w14:paraId="2A96DD74" w14:textId="48CD8E85" w:rsidR="005D4BD9" w:rsidRDefault="005D4BD9" w:rsidP="005D4BD9">
      <w:pPr>
        <w:pStyle w:val="ListNumber"/>
        <w:numPr>
          <w:ilvl w:val="0"/>
          <w:numId w:val="0"/>
        </w:numPr>
        <w:ind w:left="652"/>
      </w:pPr>
      <w:r w:rsidRPr="008C2C2D">
        <w:t>Administration Officer – Accounts/Payroll:  We are a locally owned business, looking for an experienced Administration Officer with MYOB accounts and/or payroll experience to join our friendly</w:t>
      </w:r>
      <w:r w:rsidR="005705B6">
        <w:t xml:space="preserve"> </w:t>
      </w:r>
      <w:r w:rsidRPr="008C2C2D">
        <w:t>and energetic team.   You would be undertaking a variety of administrative tasks with relative autonomy.</w:t>
      </w:r>
    </w:p>
    <w:p w14:paraId="45E62761" w14:textId="77777777" w:rsidR="008C2C2D" w:rsidRPr="008C2C2D" w:rsidRDefault="008C2C2D" w:rsidP="005D4BD9">
      <w:pPr>
        <w:pStyle w:val="ListNumber"/>
        <w:numPr>
          <w:ilvl w:val="0"/>
          <w:numId w:val="0"/>
        </w:numPr>
        <w:ind w:left="652"/>
      </w:pPr>
    </w:p>
    <w:p w14:paraId="78BA7A56" w14:textId="28BDFAC0" w:rsidR="005D4BD9" w:rsidRPr="00104FF5" w:rsidRDefault="005D4BD9" w:rsidP="005D4BD9">
      <w:pPr>
        <w:pStyle w:val="ListNumber"/>
        <w:numPr>
          <w:ilvl w:val="0"/>
          <w:numId w:val="0"/>
        </w:numPr>
        <w:ind w:left="652"/>
      </w:pPr>
      <w:r w:rsidRPr="00104FF5">
        <w:t>Try to keep your resume to approximately 2-3 pages</w:t>
      </w:r>
      <w:r>
        <w:t xml:space="preserve">.  </w:t>
      </w:r>
      <w:r w:rsidRPr="00104FF5">
        <w:t xml:space="preserve"> Be sure to use the spelling and grammar function of your computer, then proofread carefully and correct any errors.</w:t>
      </w:r>
      <w:r w:rsidR="009D53CD">
        <w:br/>
      </w:r>
    </w:p>
    <w:p w14:paraId="1429B9D1" w14:textId="77777777" w:rsidR="008C2C2D" w:rsidRDefault="008C2C2D">
      <w:pPr>
        <w:spacing w:before="0" w:after="160" w:line="259" w:lineRule="auto"/>
        <w:rPr>
          <w:rFonts w:cs="Arial"/>
        </w:rPr>
      </w:pPr>
      <w:r>
        <w:rPr>
          <w:rFonts w:cs="Arial"/>
        </w:rPr>
        <w:br w:type="page"/>
      </w:r>
    </w:p>
    <w:p w14:paraId="4A833BCF" w14:textId="64F4889C" w:rsidR="008C2C2D" w:rsidRDefault="008C2C2D" w:rsidP="008C2C2D">
      <w:pPr>
        <w:pStyle w:val="ListNumber"/>
        <w:rPr>
          <w:rFonts w:cs="Arial"/>
        </w:rPr>
      </w:pPr>
      <w:r w:rsidRPr="002A4752">
        <w:rPr>
          <w:rFonts w:cs="Arial"/>
        </w:rPr>
        <w:lastRenderedPageBreak/>
        <w:t xml:space="preserve">Problems always occur at work no matter how well organised </w:t>
      </w:r>
      <w:r>
        <w:rPr>
          <w:rFonts w:cs="Arial"/>
        </w:rPr>
        <w:t xml:space="preserve">an </w:t>
      </w:r>
      <w:r w:rsidRPr="002A4752">
        <w:rPr>
          <w:rFonts w:cs="Arial"/>
        </w:rPr>
        <w:t xml:space="preserve">employees </w:t>
      </w:r>
      <w:r>
        <w:rPr>
          <w:rFonts w:cs="Arial"/>
        </w:rPr>
        <w:t>might be.   I</w:t>
      </w:r>
      <w:r w:rsidRPr="002A4752">
        <w:rPr>
          <w:rFonts w:cs="Arial"/>
        </w:rPr>
        <w:t>dentify at least one solution to each of the following problems that could occur while completing tasks</w:t>
      </w:r>
      <w:r>
        <w:rPr>
          <w:rFonts w:cs="Arial"/>
        </w:rPr>
        <w:t xml:space="preserve">.  </w:t>
      </w:r>
      <w:r w:rsidRPr="002A4752">
        <w:rPr>
          <w:rFonts w:cs="Arial"/>
        </w:rPr>
        <w:t xml:space="preserve"> </w:t>
      </w:r>
    </w:p>
    <w:p w14:paraId="279A5DA0" w14:textId="77777777" w:rsidR="008C2C2D" w:rsidRPr="002A4752" w:rsidRDefault="008C2C2D" w:rsidP="008A3793">
      <w:pPr>
        <w:pStyle w:val="ListNumber2"/>
        <w:numPr>
          <w:ilvl w:val="1"/>
          <w:numId w:val="20"/>
        </w:numPr>
        <w:ind w:left="1134" w:hanging="482"/>
      </w:pPr>
      <w:r w:rsidRPr="002A4752">
        <w:t>Photocopier breaks down</w:t>
      </w:r>
    </w:p>
    <w:p w14:paraId="68068C67" w14:textId="77777777" w:rsidR="008C2C2D" w:rsidRPr="002A4752" w:rsidRDefault="008C2C2D" w:rsidP="008C2C2D">
      <w:pPr>
        <w:pStyle w:val="ListNumber2"/>
        <w:ind w:left="1134" w:hanging="482"/>
      </w:pPr>
      <w:r w:rsidRPr="002A4752">
        <w:t>You run out of photocopy paper</w:t>
      </w:r>
    </w:p>
    <w:p w14:paraId="5E453DFB" w14:textId="61508271" w:rsidR="008C2C2D" w:rsidRPr="002A4752" w:rsidRDefault="008C2C2D" w:rsidP="008C2C2D">
      <w:pPr>
        <w:pStyle w:val="ListNumber2"/>
        <w:ind w:left="1134" w:hanging="482"/>
      </w:pPr>
      <w:r w:rsidRPr="002A4752">
        <w:t>Power failure (</w:t>
      </w:r>
      <w:r>
        <w:t>y</w:t>
      </w:r>
      <w:r w:rsidRPr="002A4752">
        <w:t xml:space="preserve">ou lose work </w:t>
      </w:r>
      <w:r>
        <w:t xml:space="preserve">keyed in up </w:t>
      </w:r>
      <w:r w:rsidRPr="002A4752">
        <w:t>to that point)</w:t>
      </w:r>
    </w:p>
    <w:p w14:paraId="2167BBF9" w14:textId="77777777" w:rsidR="008C2C2D" w:rsidRDefault="008C2C2D" w:rsidP="008C2C2D">
      <w:pPr>
        <w:pStyle w:val="ListNumber2"/>
        <w:ind w:left="1134" w:hanging="482"/>
      </w:pPr>
      <w:r w:rsidRPr="002A4752">
        <w:t>Competing work demands</w:t>
      </w:r>
    </w:p>
    <w:p w14:paraId="23A3079D" w14:textId="77777777" w:rsidR="008C2C2D" w:rsidRDefault="008C2C2D" w:rsidP="008C2C2D">
      <w:pPr>
        <w:pStyle w:val="ListNumber2"/>
        <w:ind w:left="1134" w:hanging="482"/>
      </w:pPr>
      <w:r>
        <w:t>Constant interruptions</w:t>
      </w:r>
      <w:r>
        <w:br/>
      </w:r>
    </w:p>
    <w:p w14:paraId="26BF9BA1" w14:textId="636EF093" w:rsidR="009D53CD" w:rsidRPr="00104FF5" w:rsidRDefault="009D53CD" w:rsidP="009D53CD">
      <w:pPr>
        <w:pStyle w:val="ListNumber"/>
      </w:pPr>
      <w:r w:rsidRPr="00104FF5">
        <w:t>Answer True or False for the following statements</w:t>
      </w:r>
      <w:r w:rsidR="008C2C2D">
        <w:br/>
      </w:r>
    </w:p>
    <w:tbl>
      <w:tblPr>
        <w:tblStyle w:val="Tableheader"/>
        <w:tblW w:w="0" w:type="auto"/>
        <w:tblLook w:val="04A0" w:firstRow="1" w:lastRow="0" w:firstColumn="1" w:lastColumn="0" w:noHBand="0" w:noVBand="1"/>
      </w:tblPr>
      <w:tblGrid>
        <w:gridCol w:w="6349"/>
        <w:gridCol w:w="1276"/>
        <w:gridCol w:w="1341"/>
      </w:tblGrid>
      <w:tr w:rsidR="009D53CD" w:rsidRPr="00104FF5" w14:paraId="4250BD4D" w14:textId="77777777" w:rsidTr="00245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49" w:type="dxa"/>
          </w:tcPr>
          <w:p w14:paraId="1FC238B2" w14:textId="77777777" w:rsidR="009D53CD" w:rsidRPr="00104FF5" w:rsidRDefault="009D53CD" w:rsidP="00245808">
            <w:pPr>
              <w:pStyle w:val="ListNumber"/>
              <w:numPr>
                <w:ilvl w:val="0"/>
                <w:numId w:val="0"/>
              </w:numPr>
              <w:spacing w:before="192" w:after="192"/>
              <w:rPr>
                <w:b w:val="0"/>
                <w:bCs/>
                <w:lang w:val="en-AU"/>
              </w:rPr>
            </w:pPr>
          </w:p>
        </w:tc>
        <w:tc>
          <w:tcPr>
            <w:tcW w:w="1276" w:type="dxa"/>
          </w:tcPr>
          <w:p w14:paraId="7905C9E5" w14:textId="77777777" w:rsidR="009D53CD" w:rsidRPr="00104FF5" w:rsidRDefault="009D53CD" w:rsidP="00245808">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r w:rsidRPr="00104FF5">
              <w:rPr>
                <w:lang w:val="en-AU"/>
              </w:rPr>
              <w:t>True</w:t>
            </w:r>
          </w:p>
        </w:tc>
        <w:tc>
          <w:tcPr>
            <w:tcW w:w="1341" w:type="dxa"/>
          </w:tcPr>
          <w:p w14:paraId="6E1F5019" w14:textId="77777777" w:rsidR="009D53CD" w:rsidRPr="00104FF5" w:rsidRDefault="009D53CD" w:rsidP="00245808">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r w:rsidRPr="00104FF5">
              <w:rPr>
                <w:lang w:val="en-AU"/>
              </w:rPr>
              <w:t>False</w:t>
            </w:r>
          </w:p>
        </w:tc>
      </w:tr>
      <w:tr w:rsidR="009D53CD" w:rsidRPr="00104FF5" w14:paraId="79D64FF0" w14:textId="77777777" w:rsidTr="0024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9" w:type="dxa"/>
          </w:tcPr>
          <w:p w14:paraId="2E7B144E" w14:textId="77777777" w:rsidR="009D53CD" w:rsidRPr="00104FF5" w:rsidRDefault="009D53CD" w:rsidP="00245808">
            <w:pPr>
              <w:pStyle w:val="ListNumber"/>
              <w:numPr>
                <w:ilvl w:val="0"/>
                <w:numId w:val="0"/>
              </w:numPr>
              <w:rPr>
                <w:b w:val="0"/>
                <w:bCs/>
                <w:lang w:val="en-AU"/>
              </w:rPr>
            </w:pPr>
            <w:r w:rsidRPr="00104FF5">
              <w:rPr>
                <w:b w:val="0"/>
                <w:bCs/>
                <w:lang w:val="en-AU"/>
              </w:rPr>
              <w:t>All employees have the right to resign</w:t>
            </w:r>
          </w:p>
        </w:tc>
        <w:tc>
          <w:tcPr>
            <w:tcW w:w="1276" w:type="dxa"/>
          </w:tcPr>
          <w:p w14:paraId="42C6CC4D" w14:textId="77777777" w:rsidR="009D53CD" w:rsidRPr="00104FF5" w:rsidRDefault="009D53CD" w:rsidP="00245808">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c>
          <w:tcPr>
            <w:tcW w:w="1341" w:type="dxa"/>
          </w:tcPr>
          <w:p w14:paraId="5F988940" w14:textId="77777777" w:rsidR="009D53CD" w:rsidRPr="00104FF5" w:rsidRDefault="009D53CD" w:rsidP="00245808">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r w:rsidR="009D53CD" w:rsidRPr="00104FF5" w14:paraId="1B6260AC" w14:textId="77777777" w:rsidTr="002458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9" w:type="dxa"/>
          </w:tcPr>
          <w:p w14:paraId="2DC59569" w14:textId="77777777" w:rsidR="009D53CD" w:rsidRPr="00104FF5" w:rsidRDefault="009D53CD" w:rsidP="00245808">
            <w:pPr>
              <w:pStyle w:val="ListNumber"/>
              <w:numPr>
                <w:ilvl w:val="0"/>
                <w:numId w:val="0"/>
              </w:numPr>
              <w:rPr>
                <w:b w:val="0"/>
                <w:bCs/>
                <w:lang w:val="en-AU"/>
              </w:rPr>
            </w:pPr>
            <w:r w:rsidRPr="00104FF5">
              <w:rPr>
                <w:b w:val="0"/>
                <w:bCs/>
                <w:lang w:val="en-AU"/>
              </w:rPr>
              <w:t>In an interview, it is not a good idea to keeping looking the interviewer in the eye as it makes them feel uncomfortable.</w:t>
            </w:r>
          </w:p>
        </w:tc>
        <w:tc>
          <w:tcPr>
            <w:tcW w:w="1276" w:type="dxa"/>
          </w:tcPr>
          <w:p w14:paraId="1001B44A" w14:textId="77777777" w:rsidR="009D53CD" w:rsidRPr="00104FF5" w:rsidRDefault="009D53CD" w:rsidP="00245808">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c>
          <w:tcPr>
            <w:tcW w:w="1341" w:type="dxa"/>
          </w:tcPr>
          <w:p w14:paraId="2C6E37E0" w14:textId="77777777" w:rsidR="009D53CD" w:rsidRPr="00104FF5" w:rsidRDefault="009D53CD" w:rsidP="00245808">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r>
      <w:tr w:rsidR="009D53CD" w:rsidRPr="00104FF5" w14:paraId="32ABA172" w14:textId="77777777" w:rsidTr="0024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9" w:type="dxa"/>
          </w:tcPr>
          <w:p w14:paraId="28236739" w14:textId="77777777" w:rsidR="009D53CD" w:rsidRPr="00104FF5" w:rsidRDefault="009D53CD" w:rsidP="00245808">
            <w:pPr>
              <w:pStyle w:val="ListNumber"/>
              <w:numPr>
                <w:ilvl w:val="0"/>
                <w:numId w:val="0"/>
              </w:numPr>
              <w:rPr>
                <w:b w:val="0"/>
                <w:bCs/>
                <w:lang w:val="en-AU"/>
              </w:rPr>
            </w:pPr>
            <w:r w:rsidRPr="00104FF5">
              <w:rPr>
                <w:b w:val="0"/>
                <w:bCs/>
                <w:lang w:val="en-AU"/>
              </w:rPr>
              <w:t>Sitting with your arms crossed may be perceived as showing a negative attitude.</w:t>
            </w:r>
          </w:p>
        </w:tc>
        <w:tc>
          <w:tcPr>
            <w:tcW w:w="1276" w:type="dxa"/>
          </w:tcPr>
          <w:p w14:paraId="713BCD25" w14:textId="77777777" w:rsidR="009D53CD" w:rsidRPr="00104FF5" w:rsidRDefault="009D53CD" w:rsidP="00245808">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c>
          <w:tcPr>
            <w:tcW w:w="1341" w:type="dxa"/>
          </w:tcPr>
          <w:p w14:paraId="1E3A03AC" w14:textId="77777777" w:rsidR="009D53CD" w:rsidRPr="00104FF5" w:rsidRDefault="009D53CD" w:rsidP="00245808">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val="en-AU"/>
              </w:rPr>
            </w:pPr>
          </w:p>
        </w:tc>
      </w:tr>
      <w:tr w:rsidR="009D53CD" w:rsidRPr="00104FF5" w14:paraId="61B49696" w14:textId="77777777" w:rsidTr="002458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9" w:type="dxa"/>
          </w:tcPr>
          <w:p w14:paraId="7D5D6295" w14:textId="77777777" w:rsidR="009D53CD" w:rsidRPr="00104FF5" w:rsidRDefault="009D53CD" w:rsidP="00245808">
            <w:pPr>
              <w:pStyle w:val="ListNumber"/>
              <w:numPr>
                <w:ilvl w:val="0"/>
                <w:numId w:val="0"/>
              </w:numPr>
              <w:rPr>
                <w:b w:val="0"/>
                <w:bCs/>
                <w:lang w:val="en-AU"/>
              </w:rPr>
            </w:pPr>
            <w:r w:rsidRPr="00104FF5">
              <w:rPr>
                <w:b w:val="0"/>
                <w:bCs/>
                <w:lang w:val="en-AU"/>
              </w:rPr>
              <w:t>EEO legislation is about giving more positions to women as they have been discriminated against in the past.</w:t>
            </w:r>
          </w:p>
        </w:tc>
        <w:tc>
          <w:tcPr>
            <w:tcW w:w="1276" w:type="dxa"/>
          </w:tcPr>
          <w:p w14:paraId="029BFBF9" w14:textId="77777777" w:rsidR="009D53CD" w:rsidRPr="00104FF5" w:rsidRDefault="009D53CD" w:rsidP="00245808">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c>
          <w:tcPr>
            <w:tcW w:w="1341" w:type="dxa"/>
          </w:tcPr>
          <w:p w14:paraId="351E2D17" w14:textId="77777777" w:rsidR="009D53CD" w:rsidRPr="00104FF5" w:rsidRDefault="009D53CD" w:rsidP="00245808">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val="en-AU"/>
              </w:rPr>
            </w:pPr>
          </w:p>
        </w:tc>
      </w:tr>
    </w:tbl>
    <w:p w14:paraId="4122C8B2" w14:textId="77777777" w:rsidR="008C2C2D" w:rsidRDefault="008C2C2D" w:rsidP="008C2C2D">
      <w:pPr>
        <w:pStyle w:val="ListNumber"/>
        <w:numPr>
          <w:ilvl w:val="0"/>
          <w:numId w:val="0"/>
        </w:numPr>
        <w:ind w:left="652"/>
      </w:pPr>
    </w:p>
    <w:p w14:paraId="6E7A2EA7" w14:textId="77777777" w:rsidR="008C2C2D" w:rsidRPr="00104FF5" w:rsidRDefault="008C2C2D" w:rsidP="008C2C2D">
      <w:pPr>
        <w:pStyle w:val="ListNumber"/>
      </w:pPr>
      <w:r w:rsidRPr="00104FF5">
        <w:t>Provide a workplace scenario which shows how the following can be used well or poorly.</w:t>
      </w:r>
    </w:p>
    <w:p w14:paraId="605C9C46" w14:textId="77777777" w:rsidR="008C2C2D" w:rsidRPr="00104FF5" w:rsidRDefault="008C2C2D" w:rsidP="008C2C2D">
      <w:pPr>
        <w:pStyle w:val="Caption"/>
      </w:pPr>
      <w:r w:rsidRPr="00104FF5">
        <w:t>Communication in the Business Services industry</w:t>
      </w:r>
    </w:p>
    <w:tbl>
      <w:tblPr>
        <w:tblStyle w:val="Tableheader"/>
        <w:tblW w:w="9016" w:type="dxa"/>
        <w:jc w:val="center"/>
        <w:tblLook w:val="04A0" w:firstRow="1" w:lastRow="0" w:firstColumn="1" w:lastColumn="0" w:noHBand="0" w:noVBand="1"/>
      </w:tblPr>
      <w:tblGrid>
        <w:gridCol w:w="2017"/>
        <w:gridCol w:w="2333"/>
        <w:gridCol w:w="2333"/>
        <w:gridCol w:w="2333"/>
      </w:tblGrid>
      <w:tr w:rsidR="008C2C2D" w:rsidRPr="00104FF5" w14:paraId="26B8E327" w14:textId="77777777" w:rsidTr="0024580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17" w:type="dxa"/>
          </w:tcPr>
          <w:p w14:paraId="5BE420F0" w14:textId="77777777" w:rsidR="008C2C2D" w:rsidRPr="00104FF5" w:rsidRDefault="008C2C2D" w:rsidP="00245808">
            <w:pPr>
              <w:spacing w:before="192" w:after="192"/>
              <w:rPr>
                <w:lang w:val="en-AU" w:eastAsia="en-AU"/>
              </w:rPr>
            </w:pPr>
          </w:p>
        </w:tc>
        <w:tc>
          <w:tcPr>
            <w:tcW w:w="2333" w:type="dxa"/>
          </w:tcPr>
          <w:p w14:paraId="59D08C86" w14:textId="77777777" w:rsidR="008C2C2D" w:rsidRPr="00104FF5" w:rsidRDefault="008C2C2D" w:rsidP="00245808">
            <w:pPr>
              <w:ind w:left="99"/>
              <w:jc w:val="center"/>
              <w:cnfStyle w:val="100000000000" w:firstRow="1" w:lastRow="0" w:firstColumn="0" w:lastColumn="0" w:oddVBand="0" w:evenVBand="0" w:oddHBand="0" w:evenHBand="0" w:firstRowFirstColumn="0" w:firstRowLastColumn="0" w:lastRowFirstColumn="0" w:lastRowLastColumn="0"/>
              <w:rPr>
                <w:lang w:val="en-AU" w:eastAsia="en-AU"/>
              </w:rPr>
            </w:pPr>
            <w:r w:rsidRPr="00104FF5">
              <w:rPr>
                <w:lang w:val="en-AU" w:eastAsia="en-AU"/>
              </w:rPr>
              <w:t>Verbal communication</w:t>
            </w:r>
          </w:p>
        </w:tc>
        <w:tc>
          <w:tcPr>
            <w:tcW w:w="2333" w:type="dxa"/>
          </w:tcPr>
          <w:p w14:paraId="30ABDBC1" w14:textId="77777777" w:rsidR="008C2C2D" w:rsidRPr="00104FF5" w:rsidRDefault="008C2C2D" w:rsidP="00245808">
            <w:pPr>
              <w:ind w:left="99"/>
              <w:jc w:val="center"/>
              <w:cnfStyle w:val="100000000000" w:firstRow="1" w:lastRow="0" w:firstColumn="0" w:lastColumn="0" w:oddVBand="0" w:evenVBand="0" w:oddHBand="0" w:evenHBand="0" w:firstRowFirstColumn="0" w:firstRowLastColumn="0" w:lastRowFirstColumn="0" w:lastRowLastColumn="0"/>
              <w:rPr>
                <w:lang w:val="en-AU" w:eastAsia="en-AU"/>
              </w:rPr>
            </w:pPr>
            <w:r w:rsidRPr="00104FF5">
              <w:rPr>
                <w:lang w:val="en-AU" w:eastAsia="en-AU"/>
              </w:rPr>
              <w:t>Non-verbal communication</w:t>
            </w:r>
          </w:p>
        </w:tc>
        <w:tc>
          <w:tcPr>
            <w:tcW w:w="2333" w:type="dxa"/>
          </w:tcPr>
          <w:p w14:paraId="4C1A443E" w14:textId="77777777" w:rsidR="008C2C2D" w:rsidRPr="00104FF5" w:rsidRDefault="008C2C2D" w:rsidP="00245808">
            <w:pPr>
              <w:ind w:left="99"/>
              <w:jc w:val="center"/>
              <w:cnfStyle w:val="100000000000" w:firstRow="1" w:lastRow="0" w:firstColumn="0" w:lastColumn="0" w:oddVBand="0" w:evenVBand="0" w:oddHBand="0" w:evenHBand="0" w:firstRowFirstColumn="0" w:firstRowLastColumn="0" w:lastRowFirstColumn="0" w:lastRowLastColumn="0"/>
              <w:rPr>
                <w:lang w:val="en-AU" w:eastAsia="en-AU"/>
              </w:rPr>
            </w:pPr>
            <w:r w:rsidRPr="00104FF5">
              <w:rPr>
                <w:lang w:val="en-AU" w:eastAsia="en-AU"/>
              </w:rPr>
              <w:t>Written communication</w:t>
            </w:r>
          </w:p>
        </w:tc>
      </w:tr>
      <w:tr w:rsidR="008C2C2D" w:rsidRPr="00104FF5" w14:paraId="5B1C31A1" w14:textId="77777777" w:rsidTr="00245808">
        <w:trPr>
          <w:cnfStyle w:val="000000100000" w:firstRow="0" w:lastRow="0" w:firstColumn="0" w:lastColumn="0" w:oddVBand="0" w:evenVBand="0" w:oddHBand="1" w:evenHBand="0" w:firstRowFirstColumn="0" w:firstRowLastColumn="0" w:lastRowFirstColumn="0" w:lastRowLastColumn="0"/>
          <w:trHeight w:val="1077"/>
          <w:jc w:val="center"/>
        </w:trPr>
        <w:tc>
          <w:tcPr>
            <w:cnfStyle w:val="001000000000" w:firstRow="0" w:lastRow="0" w:firstColumn="1" w:lastColumn="0" w:oddVBand="0" w:evenVBand="0" w:oddHBand="0" w:evenHBand="0" w:firstRowFirstColumn="0" w:firstRowLastColumn="0" w:lastRowFirstColumn="0" w:lastRowLastColumn="0"/>
            <w:tcW w:w="2017" w:type="dxa"/>
          </w:tcPr>
          <w:p w14:paraId="1DEF26D6" w14:textId="77777777" w:rsidR="008C2C2D" w:rsidRPr="00104FF5" w:rsidRDefault="008C2C2D" w:rsidP="00245808">
            <w:pPr>
              <w:rPr>
                <w:lang w:val="en-AU" w:eastAsia="en-AU"/>
              </w:rPr>
            </w:pPr>
            <w:r w:rsidRPr="00104FF5">
              <w:rPr>
                <w:lang w:val="en-AU" w:eastAsia="en-AU"/>
              </w:rPr>
              <w:t>Used well in the workplace</w:t>
            </w:r>
          </w:p>
        </w:tc>
        <w:tc>
          <w:tcPr>
            <w:tcW w:w="2333" w:type="dxa"/>
            <w:vAlign w:val="top"/>
          </w:tcPr>
          <w:p w14:paraId="7AB1A725" w14:textId="77777777" w:rsidR="008C2C2D" w:rsidRPr="00104FF5" w:rsidRDefault="008C2C2D" w:rsidP="00245808">
            <w:pPr>
              <w:cnfStyle w:val="000000100000" w:firstRow="0" w:lastRow="0" w:firstColumn="0" w:lastColumn="0" w:oddVBand="0" w:evenVBand="0" w:oddHBand="1" w:evenHBand="0" w:firstRowFirstColumn="0" w:firstRowLastColumn="0" w:lastRowFirstColumn="0" w:lastRowLastColumn="0"/>
              <w:rPr>
                <w:lang w:val="en-AU" w:eastAsia="en-AU"/>
              </w:rPr>
            </w:pPr>
          </w:p>
        </w:tc>
        <w:tc>
          <w:tcPr>
            <w:tcW w:w="2333" w:type="dxa"/>
            <w:vAlign w:val="top"/>
          </w:tcPr>
          <w:p w14:paraId="0C663A9E" w14:textId="77777777" w:rsidR="008C2C2D" w:rsidRPr="00104FF5" w:rsidRDefault="008C2C2D" w:rsidP="00245808">
            <w:pPr>
              <w:ind w:left="99"/>
              <w:cnfStyle w:val="000000100000" w:firstRow="0" w:lastRow="0" w:firstColumn="0" w:lastColumn="0" w:oddVBand="0" w:evenVBand="0" w:oddHBand="1" w:evenHBand="0" w:firstRowFirstColumn="0" w:firstRowLastColumn="0" w:lastRowFirstColumn="0" w:lastRowLastColumn="0"/>
              <w:rPr>
                <w:lang w:val="en-AU" w:eastAsia="en-AU"/>
              </w:rPr>
            </w:pPr>
          </w:p>
        </w:tc>
        <w:tc>
          <w:tcPr>
            <w:tcW w:w="2333" w:type="dxa"/>
            <w:vAlign w:val="top"/>
          </w:tcPr>
          <w:p w14:paraId="48E382C2" w14:textId="77777777" w:rsidR="008C2C2D" w:rsidRPr="00104FF5" w:rsidRDefault="008C2C2D" w:rsidP="00245808">
            <w:pPr>
              <w:ind w:left="99"/>
              <w:cnfStyle w:val="000000100000" w:firstRow="0" w:lastRow="0" w:firstColumn="0" w:lastColumn="0" w:oddVBand="0" w:evenVBand="0" w:oddHBand="1" w:evenHBand="0" w:firstRowFirstColumn="0" w:firstRowLastColumn="0" w:lastRowFirstColumn="0" w:lastRowLastColumn="0"/>
              <w:rPr>
                <w:lang w:val="en-AU" w:eastAsia="en-AU"/>
              </w:rPr>
            </w:pPr>
          </w:p>
        </w:tc>
      </w:tr>
      <w:tr w:rsidR="008C2C2D" w:rsidRPr="00104FF5" w14:paraId="32EE6104" w14:textId="77777777" w:rsidTr="00245808">
        <w:trPr>
          <w:cnfStyle w:val="000000010000" w:firstRow="0" w:lastRow="0" w:firstColumn="0" w:lastColumn="0" w:oddVBand="0" w:evenVBand="0" w:oddHBand="0" w:evenHBand="1" w:firstRowFirstColumn="0" w:firstRowLastColumn="0" w:lastRowFirstColumn="0" w:lastRowLastColumn="0"/>
          <w:trHeight w:val="1077"/>
          <w:jc w:val="center"/>
        </w:trPr>
        <w:tc>
          <w:tcPr>
            <w:cnfStyle w:val="001000000000" w:firstRow="0" w:lastRow="0" w:firstColumn="1" w:lastColumn="0" w:oddVBand="0" w:evenVBand="0" w:oddHBand="0" w:evenHBand="0" w:firstRowFirstColumn="0" w:firstRowLastColumn="0" w:lastRowFirstColumn="0" w:lastRowLastColumn="0"/>
            <w:tcW w:w="2017" w:type="dxa"/>
          </w:tcPr>
          <w:p w14:paraId="63A8CF91" w14:textId="77777777" w:rsidR="008C2C2D" w:rsidRPr="00104FF5" w:rsidRDefault="008C2C2D" w:rsidP="00245808">
            <w:pPr>
              <w:rPr>
                <w:lang w:val="en-AU" w:eastAsia="en-AU"/>
              </w:rPr>
            </w:pPr>
            <w:r w:rsidRPr="00104FF5">
              <w:rPr>
                <w:lang w:val="en-AU" w:eastAsia="en-AU"/>
              </w:rPr>
              <w:t>Used poorly in the workplace</w:t>
            </w:r>
          </w:p>
        </w:tc>
        <w:tc>
          <w:tcPr>
            <w:tcW w:w="2333" w:type="dxa"/>
            <w:vAlign w:val="top"/>
          </w:tcPr>
          <w:p w14:paraId="5E2FE4F6" w14:textId="77777777" w:rsidR="008C2C2D" w:rsidRPr="00104FF5" w:rsidRDefault="008C2C2D" w:rsidP="00245808">
            <w:pPr>
              <w:cnfStyle w:val="000000010000" w:firstRow="0" w:lastRow="0" w:firstColumn="0" w:lastColumn="0" w:oddVBand="0" w:evenVBand="0" w:oddHBand="0" w:evenHBand="1" w:firstRowFirstColumn="0" w:firstRowLastColumn="0" w:lastRowFirstColumn="0" w:lastRowLastColumn="0"/>
              <w:rPr>
                <w:lang w:val="en-AU" w:eastAsia="en-AU"/>
              </w:rPr>
            </w:pPr>
          </w:p>
        </w:tc>
        <w:tc>
          <w:tcPr>
            <w:tcW w:w="2333" w:type="dxa"/>
            <w:vAlign w:val="top"/>
          </w:tcPr>
          <w:p w14:paraId="6E6F91CC" w14:textId="77777777" w:rsidR="008C2C2D" w:rsidRPr="00104FF5" w:rsidRDefault="008C2C2D" w:rsidP="00245808">
            <w:pPr>
              <w:ind w:left="99"/>
              <w:cnfStyle w:val="000000010000" w:firstRow="0" w:lastRow="0" w:firstColumn="0" w:lastColumn="0" w:oddVBand="0" w:evenVBand="0" w:oddHBand="0" w:evenHBand="1" w:firstRowFirstColumn="0" w:firstRowLastColumn="0" w:lastRowFirstColumn="0" w:lastRowLastColumn="0"/>
              <w:rPr>
                <w:lang w:val="en-AU" w:eastAsia="en-AU"/>
              </w:rPr>
            </w:pPr>
          </w:p>
        </w:tc>
        <w:tc>
          <w:tcPr>
            <w:tcW w:w="2333" w:type="dxa"/>
            <w:vAlign w:val="top"/>
          </w:tcPr>
          <w:p w14:paraId="4939368B" w14:textId="77777777" w:rsidR="008C2C2D" w:rsidRPr="00104FF5" w:rsidRDefault="008C2C2D" w:rsidP="00245808">
            <w:pPr>
              <w:ind w:left="99"/>
              <w:cnfStyle w:val="000000010000" w:firstRow="0" w:lastRow="0" w:firstColumn="0" w:lastColumn="0" w:oddVBand="0" w:evenVBand="0" w:oddHBand="0" w:evenHBand="1" w:firstRowFirstColumn="0" w:firstRowLastColumn="0" w:lastRowFirstColumn="0" w:lastRowLastColumn="0"/>
              <w:rPr>
                <w:lang w:val="en-AU" w:eastAsia="en-AU"/>
              </w:rPr>
            </w:pPr>
          </w:p>
        </w:tc>
      </w:tr>
    </w:tbl>
    <w:p w14:paraId="6EE7AA02" w14:textId="77777777" w:rsidR="008C2C2D" w:rsidRDefault="008C2C2D" w:rsidP="008C2C2D">
      <w:pPr>
        <w:pStyle w:val="ListNumber"/>
        <w:numPr>
          <w:ilvl w:val="0"/>
          <w:numId w:val="0"/>
        </w:numPr>
        <w:ind w:left="652"/>
      </w:pPr>
    </w:p>
    <w:p w14:paraId="59C7DCD0" w14:textId="77777777" w:rsidR="008C2C2D" w:rsidRDefault="008C2C2D">
      <w:pPr>
        <w:spacing w:before="0" w:after="160" w:line="259" w:lineRule="auto"/>
      </w:pPr>
      <w:r>
        <w:br w:type="page"/>
      </w:r>
    </w:p>
    <w:p w14:paraId="65E072F3" w14:textId="487208C9" w:rsidR="0078712B" w:rsidRPr="00104FF5" w:rsidRDefault="0078712B" w:rsidP="0078712B">
      <w:pPr>
        <w:pStyle w:val="ListNumber"/>
      </w:pPr>
      <w:r w:rsidRPr="00104FF5">
        <w:lastRenderedPageBreak/>
        <w:t>Correctly match the two halves of each sentence</w:t>
      </w:r>
      <w:r w:rsidR="005C67F7">
        <w:t xml:space="preserve">.  </w:t>
      </w:r>
      <w:r w:rsidRPr="00104FF5">
        <w:t xml:space="preserve"> Draw a line between each or rewrite (or copy and paste) the corrected sentences, in full, below the table.</w:t>
      </w:r>
    </w:p>
    <w:p w14:paraId="6EA6B0A9" w14:textId="77777777" w:rsidR="0078712B" w:rsidRPr="00104FF5" w:rsidRDefault="0078712B" w:rsidP="0078712B">
      <w:pPr>
        <w:pStyle w:val="ListNumber"/>
        <w:numPr>
          <w:ilvl w:val="0"/>
          <w:numId w:val="0"/>
        </w:numPr>
        <w:ind w:left="652"/>
      </w:pPr>
    </w:p>
    <w:tbl>
      <w:tblPr>
        <w:tblStyle w:val="Tableheader"/>
        <w:tblW w:w="0" w:type="auto"/>
        <w:tblLook w:val="04A0" w:firstRow="1" w:lastRow="0" w:firstColumn="1" w:lastColumn="0" w:noHBand="0" w:noVBand="1"/>
      </w:tblPr>
      <w:tblGrid>
        <w:gridCol w:w="4506"/>
        <w:gridCol w:w="4231"/>
      </w:tblGrid>
      <w:tr w:rsidR="0078712B" w:rsidRPr="00104FF5" w14:paraId="1252B915" w14:textId="77777777" w:rsidTr="003F4B94">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4506" w:type="dxa"/>
          </w:tcPr>
          <w:p w14:paraId="0BD4422D" w14:textId="77777777" w:rsidR="0078712B" w:rsidRPr="00104FF5" w:rsidRDefault="0078712B" w:rsidP="00B70343">
            <w:pPr>
              <w:spacing w:before="192" w:after="192" w:line="360" w:lineRule="auto"/>
              <w:rPr>
                <w:lang w:val="en-AU"/>
              </w:rPr>
            </w:pPr>
            <w:r w:rsidRPr="008C2C2D">
              <w:rPr>
                <w:sz w:val="20"/>
                <w:szCs w:val="20"/>
                <w:lang w:val="en-AU"/>
              </w:rPr>
              <w:t>Match the correct halves of the sentences</w:t>
            </w:r>
          </w:p>
        </w:tc>
        <w:tc>
          <w:tcPr>
            <w:tcW w:w="4231" w:type="dxa"/>
          </w:tcPr>
          <w:p w14:paraId="68FB78B5" w14:textId="77777777" w:rsidR="0078712B" w:rsidRPr="00104FF5" w:rsidRDefault="0078712B" w:rsidP="00B70343">
            <w:pPr>
              <w:spacing w:beforeLines="80" w:before="192" w:afterLines="80" w:after="192" w:line="360" w:lineRule="auto"/>
              <w:cnfStyle w:val="100000000000" w:firstRow="1" w:lastRow="0" w:firstColumn="0" w:lastColumn="0" w:oddVBand="0" w:evenVBand="0" w:oddHBand="0" w:evenHBand="0" w:firstRowFirstColumn="0" w:firstRowLastColumn="0" w:lastRowFirstColumn="0" w:lastRowLastColumn="0"/>
              <w:rPr>
                <w:lang w:val="en-AU"/>
              </w:rPr>
            </w:pPr>
          </w:p>
        </w:tc>
      </w:tr>
      <w:tr w:rsidR="0078712B" w:rsidRPr="00104FF5" w14:paraId="1DE9EE6E" w14:textId="77777777" w:rsidTr="003F4B9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vAlign w:val="top"/>
          </w:tcPr>
          <w:p w14:paraId="0A9321BD" w14:textId="77777777" w:rsidR="0078712B" w:rsidRPr="008C2C2D" w:rsidRDefault="0078712B" w:rsidP="00B70343">
            <w:pPr>
              <w:spacing w:before="120"/>
              <w:rPr>
                <w:b w:val="0"/>
                <w:bCs/>
                <w:sz w:val="20"/>
                <w:szCs w:val="20"/>
                <w:shd w:val="clear" w:color="auto" w:fill="FFFFFF"/>
                <w:lang w:val="en-AU"/>
              </w:rPr>
            </w:pPr>
            <w:r w:rsidRPr="008C2C2D">
              <w:rPr>
                <w:b w:val="0"/>
                <w:bCs/>
                <w:sz w:val="20"/>
                <w:szCs w:val="20"/>
                <w:lang w:val="en-AU"/>
              </w:rPr>
              <w:t xml:space="preserve">Your employer can require you to work reasonable additional hours </w:t>
            </w:r>
          </w:p>
        </w:tc>
        <w:tc>
          <w:tcPr>
            <w:tcW w:w="4231" w:type="dxa"/>
            <w:vAlign w:val="top"/>
          </w:tcPr>
          <w:p w14:paraId="49821199" w14:textId="77777777" w:rsidR="0078712B" w:rsidRPr="008C2C2D" w:rsidRDefault="0078712B" w:rsidP="00B70343">
            <w:pPr>
              <w:spacing w:before="120"/>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AU"/>
              </w:rPr>
            </w:pPr>
            <w:r w:rsidRPr="008C2C2D">
              <w:rPr>
                <w:sz w:val="20"/>
                <w:szCs w:val="20"/>
                <w:lang w:val="en-AU"/>
              </w:rPr>
              <w:t>in a manner that is ‘harsh, unjust or unreasonable’.</w:t>
            </w:r>
          </w:p>
        </w:tc>
      </w:tr>
      <w:tr w:rsidR="0078712B" w:rsidRPr="00104FF5" w14:paraId="2FDE517D" w14:textId="77777777" w:rsidTr="003F4B94">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vAlign w:val="top"/>
          </w:tcPr>
          <w:p w14:paraId="326CAF41" w14:textId="77777777" w:rsidR="0078712B" w:rsidRPr="008C2C2D" w:rsidRDefault="0078712B" w:rsidP="00B70343">
            <w:pPr>
              <w:spacing w:before="120"/>
              <w:rPr>
                <w:b w:val="0"/>
                <w:bCs/>
                <w:sz w:val="20"/>
                <w:szCs w:val="20"/>
                <w:shd w:val="clear" w:color="auto" w:fill="FFFFFF"/>
                <w:lang w:val="en-AU"/>
              </w:rPr>
            </w:pPr>
            <w:r w:rsidRPr="008C2C2D">
              <w:rPr>
                <w:b w:val="0"/>
                <w:bCs/>
                <w:sz w:val="20"/>
                <w:szCs w:val="20"/>
                <w:lang w:val="en-AU"/>
              </w:rPr>
              <w:t xml:space="preserve">Your employer must consider a request for flexible working arrangements </w:t>
            </w:r>
          </w:p>
        </w:tc>
        <w:tc>
          <w:tcPr>
            <w:tcW w:w="4231" w:type="dxa"/>
            <w:vAlign w:val="top"/>
          </w:tcPr>
          <w:p w14:paraId="0E8C1A6C" w14:textId="77777777" w:rsidR="0078712B" w:rsidRPr="008C2C2D" w:rsidRDefault="0078712B" w:rsidP="00B70343">
            <w:pPr>
              <w:spacing w:before="120"/>
              <w:cnfStyle w:val="000000010000" w:firstRow="0" w:lastRow="0" w:firstColumn="0" w:lastColumn="0" w:oddVBand="0" w:evenVBand="0" w:oddHBand="0" w:evenHBand="1" w:firstRowFirstColumn="0" w:firstRowLastColumn="0" w:lastRowFirstColumn="0" w:lastRowLastColumn="0"/>
              <w:rPr>
                <w:sz w:val="20"/>
                <w:szCs w:val="20"/>
                <w:shd w:val="clear" w:color="auto" w:fill="FFFFFF"/>
                <w:lang w:val="en-AU"/>
              </w:rPr>
            </w:pPr>
            <w:r w:rsidRPr="008C2C2D">
              <w:rPr>
                <w:sz w:val="20"/>
                <w:szCs w:val="20"/>
                <w:lang w:val="en-AU"/>
              </w:rPr>
              <w:t>is secured by new federal laws</w:t>
            </w:r>
          </w:p>
        </w:tc>
      </w:tr>
      <w:tr w:rsidR="0078712B" w:rsidRPr="00104FF5" w14:paraId="43E39A96" w14:textId="77777777" w:rsidTr="003F4B9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vAlign w:val="top"/>
          </w:tcPr>
          <w:p w14:paraId="7EE90159" w14:textId="77777777" w:rsidR="0078712B" w:rsidRPr="008C2C2D" w:rsidRDefault="0078712B" w:rsidP="00B70343">
            <w:pPr>
              <w:spacing w:before="120"/>
              <w:rPr>
                <w:b w:val="0"/>
                <w:bCs/>
                <w:sz w:val="20"/>
                <w:szCs w:val="20"/>
                <w:shd w:val="clear" w:color="auto" w:fill="FFFFFF"/>
                <w:lang w:val="en-AU"/>
              </w:rPr>
            </w:pPr>
            <w:r w:rsidRPr="008C2C2D">
              <w:rPr>
                <w:b w:val="0"/>
                <w:bCs/>
                <w:sz w:val="20"/>
                <w:szCs w:val="20"/>
                <w:lang w:val="en-AU"/>
              </w:rPr>
              <w:t xml:space="preserve">Employees are entitled to 12 months unpaid parental (or adoption) leave </w:t>
            </w:r>
          </w:p>
        </w:tc>
        <w:tc>
          <w:tcPr>
            <w:tcW w:w="4231" w:type="dxa"/>
            <w:vAlign w:val="top"/>
          </w:tcPr>
          <w:p w14:paraId="4BE5A479" w14:textId="77777777" w:rsidR="0078712B" w:rsidRPr="008C2C2D" w:rsidRDefault="0078712B" w:rsidP="00B70343">
            <w:pPr>
              <w:spacing w:before="120"/>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AU"/>
              </w:rPr>
            </w:pPr>
            <w:r w:rsidRPr="008C2C2D">
              <w:rPr>
                <w:sz w:val="20"/>
                <w:szCs w:val="20"/>
                <w:lang w:val="en-AU"/>
              </w:rPr>
              <w:t>to work a public holiday.</w:t>
            </w:r>
          </w:p>
        </w:tc>
      </w:tr>
      <w:tr w:rsidR="0078712B" w:rsidRPr="00104FF5" w14:paraId="620787C8" w14:textId="77777777" w:rsidTr="003F4B94">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vAlign w:val="top"/>
          </w:tcPr>
          <w:p w14:paraId="0DAE4429" w14:textId="77777777" w:rsidR="0078712B" w:rsidRPr="008C2C2D" w:rsidRDefault="0078712B" w:rsidP="00B70343">
            <w:pPr>
              <w:spacing w:before="120"/>
              <w:rPr>
                <w:b w:val="0"/>
                <w:bCs/>
                <w:sz w:val="20"/>
                <w:szCs w:val="20"/>
                <w:shd w:val="clear" w:color="auto" w:fill="FFFFFF"/>
                <w:lang w:val="en-AU"/>
              </w:rPr>
            </w:pPr>
            <w:r w:rsidRPr="008C2C2D">
              <w:rPr>
                <w:b w:val="0"/>
                <w:bCs/>
                <w:sz w:val="20"/>
                <w:szCs w:val="20"/>
                <w:lang w:val="en-AU"/>
              </w:rPr>
              <w:t xml:space="preserve">You are entitled to Notice of termination </w:t>
            </w:r>
          </w:p>
        </w:tc>
        <w:tc>
          <w:tcPr>
            <w:tcW w:w="4231" w:type="dxa"/>
            <w:vAlign w:val="top"/>
          </w:tcPr>
          <w:p w14:paraId="7179A04C" w14:textId="77777777" w:rsidR="0078712B" w:rsidRPr="008C2C2D" w:rsidRDefault="0078712B" w:rsidP="00B70343">
            <w:pPr>
              <w:spacing w:before="120"/>
              <w:cnfStyle w:val="000000010000" w:firstRow="0" w:lastRow="0" w:firstColumn="0" w:lastColumn="0" w:oddVBand="0" w:evenVBand="0" w:oddHBand="0" w:evenHBand="1" w:firstRowFirstColumn="0" w:firstRowLastColumn="0" w:lastRowFirstColumn="0" w:lastRowLastColumn="0"/>
              <w:rPr>
                <w:sz w:val="20"/>
                <w:szCs w:val="20"/>
                <w:shd w:val="clear" w:color="auto" w:fill="FFFFFF"/>
                <w:lang w:val="en-AU"/>
              </w:rPr>
            </w:pPr>
            <w:r w:rsidRPr="008C2C2D">
              <w:rPr>
                <w:sz w:val="20"/>
                <w:szCs w:val="20"/>
                <w:lang w:val="en-AU"/>
              </w:rPr>
              <w:t>and can only refuse on reasonable business grounds.</w:t>
            </w:r>
          </w:p>
        </w:tc>
      </w:tr>
      <w:tr w:rsidR="0078712B" w:rsidRPr="00104FF5" w14:paraId="3289E969" w14:textId="77777777" w:rsidTr="003F4B9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vAlign w:val="top"/>
          </w:tcPr>
          <w:p w14:paraId="55F0ED61" w14:textId="77777777" w:rsidR="0078712B" w:rsidRPr="008C2C2D" w:rsidRDefault="0078712B" w:rsidP="00B70343">
            <w:pPr>
              <w:spacing w:before="120"/>
              <w:rPr>
                <w:b w:val="0"/>
                <w:bCs/>
                <w:sz w:val="20"/>
                <w:szCs w:val="20"/>
                <w:shd w:val="clear" w:color="auto" w:fill="FFFFFF"/>
                <w:lang w:val="en-AU"/>
              </w:rPr>
            </w:pPr>
            <w:r w:rsidRPr="008C2C2D">
              <w:rPr>
                <w:b w:val="0"/>
                <w:bCs/>
                <w:sz w:val="20"/>
                <w:szCs w:val="20"/>
                <w:lang w:val="en-AU"/>
              </w:rPr>
              <w:t xml:space="preserve">Existing long service leave </w:t>
            </w:r>
          </w:p>
        </w:tc>
        <w:tc>
          <w:tcPr>
            <w:tcW w:w="4231" w:type="dxa"/>
            <w:vAlign w:val="top"/>
          </w:tcPr>
          <w:p w14:paraId="16CF8765" w14:textId="4DAFE718" w:rsidR="0078712B" w:rsidRPr="008C2C2D" w:rsidRDefault="0078712B" w:rsidP="00B70343">
            <w:pPr>
              <w:spacing w:before="120"/>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AU"/>
              </w:rPr>
            </w:pPr>
            <w:r w:rsidRPr="008C2C2D">
              <w:rPr>
                <w:sz w:val="20"/>
                <w:szCs w:val="20"/>
                <w:lang w:val="en-AU"/>
              </w:rPr>
              <w:t>and must leave employees better off overall than they would be if the award applied</w:t>
            </w:r>
            <w:r w:rsidR="005C67F7" w:rsidRPr="008C2C2D">
              <w:rPr>
                <w:sz w:val="20"/>
                <w:szCs w:val="20"/>
                <w:lang w:val="en-AU"/>
              </w:rPr>
              <w:t xml:space="preserve">.  </w:t>
            </w:r>
            <w:r w:rsidRPr="008C2C2D">
              <w:rPr>
                <w:sz w:val="20"/>
                <w:szCs w:val="20"/>
                <w:lang w:val="en-AU"/>
              </w:rPr>
              <w:t xml:space="preserve"> </w:t>
            </w:r>
          </w:p>
        </w:tc>
      </w:tr>
      <w:tr w:rsidR="0078712B" w:rsidRPr="00104FF5" w14:paraId="1003AFD3" w14:textId="77777777" w:rsidTr="003F4B94">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vAlign w:val="top"/>
          </w:tcPr>
          <w:p w14:paraId="6FCC3211" w14:textId="77777777" w:rsidR="0078712B" w:rsidRPr="008C2C2D" w:rsidRDefault="0078712B" w:rsidP="00B70343">
            <w:pPr>
              <w:spacing w:before="120"/>
              <w:rPr>
                <w:b w:val="0"/>
                <w:bCs/>
                <w:sz w:val="20"/>
                <w:szCs w:val="20"/>
                <w:shd w:val="clear" w:color="auto" w:fill="FFFFFF"/>
                <w:lang w:val="en-AU"/>
              </w:rPr>
            </w:pPr>
            <w:r w:rsidRPr="008C2C2D">
              <w:rPr>
                <w:b w:val="0"/>
                <w:bCs/>
                <w:sz w:val="20"/>
                <w:szCs w:val="20"/>
                <w:lang w:val="en-AU"/>
              </w:rPr>
              <w:t xml:space="preserve">You have the right to reasonably refuse </w:t>
            </w:r>
          </w:p>
        </w:tc>
        <w:tc>
          <w:tcPr>
            <w:tcW w:w="4231" w:type="dxa"/>
            <w:vAlign w:val="top"/>
          </w:tcPr>
          <w:p w14:paraId="07A9969D" w14:textId="77777777" w:rsidR="0078712B" w:rsidRPr="008C2C2D" w:rsidRDefault="0078712B" w:rsidP="00B70343">
            <w:pPr>
              <w:spacing w:before="120"/>
              <w:cnfStyle w:val="000000010000" w:firstRow="0" w:lastRow="0" w:firstColumn="0" w:lastColumn="0" w:oddVBand="0" w:evenVBand="0" w:oddHBand="0" w:evenHBand="1" w:firstRowFirstColumn="0" w:firstRowLastColumn="0" w:lastRowFirstColumn="0" w:lastRowLastColumn="0"/>
              <w:rPr>
                <w:sz w:val="20"/>
                <w:szCs w:val="20"/>
                <w:shd w:val="clear" w:color="auto" w:fill="FFFFFF"/>
                <w:lang w:val="en-AU"/>
              </w:rPr>
            </w:pPr>
            <w:r w:rsidRPr="008C2C2D">
              <w:rPr>
                <w:sz w:val="20"/>
                <w:szCs w:val="20"/>
                <w:lang w:val="en-AU"/>
              </w:rPr>
              <w:t>but you have the right to refuse unreasonable hours</w:t>
            </w:r>
          </w:p>
        </w:tc>
      </w:tr>
      <w:tr w:rsidR="0078712B" w:rsidRPr="00104FF5" w14:paraId="47CAD6B6" w14:textId="77777777" w:rsidTr="003F4B9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vAlign w:val="top"/>
          </w:tcPr>
          <w:p w14:paraId="787CDA43" w14:textId="77777777" w:rsidR="0078712B" w:rsidRPr="008C2C2D" w:rsidRDefault="0078712B" w:rsidP="00B70343">
            <w:pPr>
              <w:spacing w:before="120"/>
              <w:rPr>
                <w:b w:val="0"/>
                <w:bCs/>
                <w:sz w:val="20"/>
                <w:szCs w:val="20"/>
                <w:shd w:val="clear" w:color="auto" w:fill="FFFFFF"/>
                <w:lang w:val="en-AU"/>
              </w:rPr>
            </w:pPr>
            <w:r w:rsidRPr="008C2C2D">
              <w:rPr>
                <w:b w:val="0"/>
                <w:bCs/>
                <w:sz w:val="20"/>
                <w:szCs w:val="20"/>
                <w:lang w:val="en-AU"/>
              </w:rPr>
              <w:t xml:space="preserve">An enterprise agreement must be genuinely agreed to by the majority of employees at the workplace, </w:t>
            </w:r>
          </w:p>
        </w:tc>
        <w:tc>
          <w:tcPr>
            <w:tcW w:w="4231" w:type="dxa"/>
            <w:vAlign w:val="top"/>
          </w:tcPr>
          <w:p w14:paraId="68CE2769" w14:textId="77777777" w:rsidR="0078712B" w:rsidRPr="008C2C2D" w:rsidRDefault="0078712B" w:rsidP="00B70343">
            <w:pPr>
              <w:spacing w:before="120"/>
              <w:cnfStyle w:val="000000100000" w:firstRow="0" w:lastRow="0" w:firstColumn="0" w:lastColumn="0" w:oddVBand="0" w:evenVBand="0" w:oddHBand="1" w:evenHBand="0" w:firstRowFirstColumn="0" w:firstRowLastColumn="0" w:lastRowFirstColumn="0" w:lastRowLastColumn="0"/>
              <w:rPr>
                <w:sz w:val="20"/>
                <w:szCs w:val="20"/>
                <w:shd w:val="clear" w:color="auto" w:fill="FFFFFF"/>
                <w:lang w:val="en-AU"/>
              </w:rPr>
            </w:pPr>
            <w:r w:rsidRPr="008C2C2D">
              <w:rPr>
                <w:sz w:val="20"/>
                <w:szCs w:val="20"/>
                <w:lang w:val="en-AU"/>
              </w:rPr>
              <w:t xml:space="preserve">and redundancy pay </w:t>
            </w:r>
          </w:p>
        </w:tc>
      </w:tr>
      <w:tr w:rsidR="0078712B" w:rsidRPr="00104FF5" w14:paraId="400EBB53" w14:textId="77777777" w:rsidTr="003F4B94">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06" w:type="dxa"/>
            <w:vAlign w:val="top"/>
          </w:tcPr>
          <w:p w14:paraId="4B9BEFB7" w14:textId="77777777" w:rsidR="0078712B" w:rsidRPr="008C2C2D" w:rsidRDefault="0078712B" w:rsidP="00B70343">
            <w:pPr>
              <w:spacing w:before="120"/>
              <w:rPr>
                <w:b w:val="0"/>
                <w:bCs/>
                <w:sz w:val="20"/>
                <w:szCs w:val="20"/>
                <w:shd w:val="clear" w:color="auto" w:fill="FFFFFF"/>
                <w:lang w:val="en-AU"/>
              </w:rPr>
            </w:pPr>
            <w:r w:rsidRPr="008C2C2D">
              <w:rPr>
                <w:b w:val="0"/>
                <w:bCs/>
                <w:sz w:val="20"/>
                <w:szCs w:val="20"/>
                <w:lang w:val="en-AU"/>
              </w:rPr>
              <w:t xml:space="preserve">Your employer should not dismiss you </w:t>
            </w:r>
          </w:p>
        </w:tc>
        <w:tc>
          <w:tcPr>
            <w:tcW w:w="4231" w:type="dxa"/>
            <w:vAlign w:val="top"/>
          </w:tcPr>
          <w:p w14:paraId="38481307" w14:textId="77777777" w:rsidR="0078712B" w:rsidRPr="008C2C2D" w:rsidRDefault="0078712B" w:rsidP="00B70343">
            <w:pPr>
              <w:spacing w:before="120"/>
              <w:cnfStyle w:val="000000010000" w:firstRow="0" w:lastRow="0" w:firstColumn="0" w:lastColumn="0" w:oddVBand="0" w:evenVBand="0" w:oddHBand="0" w:evenHBand="1" w:firstRowFirstColumn="0" w:firstRowLastColumn="0" w:lastRowFirstColumn="0" w:lastRowLastColumn="0"/>
              <w:rPr>
                <w:sz w:val="20"/>
                <w:szCs w:val="20"/>
                <w:shd w:val="clear" w:color="auto" w:fill="FFFFFF"/>
                <w:lang w:val="en-AU"/>
              </w:rPr>
            </w:pPr>
            <w:r w:rsidRPr="008C2C2D">
              <w:rPr>
                <w:sz w:val="20"/>
                <w:szCs w:val="20"/>
                <w:lang w:val="en-AU"/>
              </w:rPr>
              <w:t>for each parent after the birth (or adoption) of a child</w:t>
            </w:r>
          </w:p>
        </w:tc>
      </w:tr>
    </w:tbl>
    <w:p w14:paraId="10353972" w14:textId="1B08DD3F" w:rsidR="0078712B" w:rsidRDefault="0078712B" w:rsidP="0078712B">
      <w:pPr>
        <w:rPr>
          <w:sz w:val="20"/>
          <w:szCs w:val="20"/>
          <w:lang w:eastAsia="en-AU"/>
        </w:rPr>
      </w:pPr>
    </w:p>
    <w:p w14:paraId="457BA906" w14:textId="2BA0F590" w:rsidR="008C2C2D" w:rsidRPr="00104FF5" w:rsidRDefault="008C2C2D" w:rsidP="008C2C2D">
      <w:pPr>
        <w:pStyle w:val="ListNumber"/>
        <w:rPr>
          <w:rFonts w:eastAsia="Times New Roman" w:cs="Arial"/>
          <w:color w:val="000000"/>
          <w:lang w:eastAsia="en-AU"/>
        </w:rPr>
      </w:pPr>
      <w:r w:rsidRPr="00104FF5">
        <w:rPr>
          <w:rFonts w:cs="Arial"/>
        </w:rPr>
        <w:t xml:space="preserve">Think back to your experience in the workplace to suggest </w:t>
      </w:r>
      <w:r w:rsidRPr="00104FF5">
        <w:rPr>
          <w:rFonts w:eastAsia="Times New Roman" w:cs="Arial"/>
          <w:color w:val="000000"/>
          <w:lang w:eastAsia="en-AU"/>
        </w:rPr>
        <w:t xml:space="preserve">solutions to these </w:t>
      </w:r>
      <w:r w:rsidR="005705B6">
        <w:rPr>
          <w:rFonts w:eastAsia="Times New Roman" w:cs="Arial"/>
          <w:color w:val="000000"/>
          <w:lang w:eastAsia="en-AU"/>
        </w:rPr>
        <w:t>situations</w:t>
      </w:r>
      <w:r>
        <w:rPr>
          <w:rFonts w:eastAsia="Times New Roman" w:cs="Arial"/>
          <w:color w:val="000000"/>
          <w:lang w:eastAsia="en-AU"/>
        </w:rPr>
        <w:t xml:space="preserve">.  </w:t>
      </w:r>
      <w:r w:rsidRPr="00104FF5">
        <w:rPr>
          <w:rFonts w:eastAsia="Times New Roman" w:cs="Arial"/>
          <w:color w:val="000000"/>
          <w:lang w:eastAsia="en-AU"/>
        </w:rPr>
        <w:t xml:space="preserve"> Alternatively, you could speak with someone who works in a Business Services environment to research the answers</w:t>
      </w:r>
      <w:r>
        <w:rPr>
          <w:rFonts w:eastAsia="Times New Roman" w:cs="Arial"/>
          <w:color w:val="000000"/>
          <w:lang w:eastAsia="en-AU"/>
        </w:rPr>
        <w:t xml:space="preserve">.  </w:t>
      </w:r>
    </w:p>
    <w:p w14:paraId="341034FB" w14:textId="77777777" w:rsidR="008C2C2D" w:rsidRPr="008C2C2D" w:rsidRDefault="008C2C2D" w:rsidP="008A3793">
      <w:pPr>
        <w:pStyle w:val="ListNumber2"/>
        <w:numPr>
          <w:ilvl w:val="1"/>
          <w:numId w:val="31"/>
        </w:numPr>
        <w:ind w:left="1134" w:hanging="482"/>
        <w:rPr>
          <w:rFonts w:cs="Arial"/>
          <w:lang w:eastAsia="en-AU"/>
        </w:rPr>
      </w:pPr>
      <w:r w:rsidRPr="008C2C2D">
        <w:rPr>
          <w:rFonts w:cs="Arial"/>
          <w:lang w:eastAsia="en-AU"/>
        </w:rPr>
        <w:t>How is it decided what tasks are going to be completed each day and when they are going to be done?</w:t>
      </w:r>
    </w:p>
    <w:p w14:paraId="6CCD46F0" w14:textId="77777777" w:rsidR="008C2C2D" w:rsidRPr="00104FF5" w:rsidRDefault="008C2C2D" w:rsidP="008C2C2D">
      <w:pPr>
        <w:pStyle w:val="ListNumber2"/>
        <w:ind w:left="1134" w:hanging="482"/>
        <w:rPr>
          <w:rFonts w:cs="Arial"/>
          <w:lang w:eastAsia="en-AU"/>
        </w:rPr>
      </w:pPr>
      <w:r w:rsidRPr="00104FF5">
        <w:rPr>
          <w:rFonts w:cs="Arial"/>
          <w:lang w:eastAsia="en-AU"/>
        </w:rPr>
        <w:t>Someone asks for a job to be completed urgently when the person asked is already working on an urgent task.</w:t>
      </w:r>
    </w:p>
    <w:p w14:paraId="1A276983" w14:textId="77777777" w:rsidR="008C2C2D" w:rsidRPr="00104FF5" w:rsidRDefault="008C2C2D" w:rsidP="008C2C2D">
      <w:pPr>
        <w:pStyle w:val="ListNumber2"/>
        <w:ind w:left="1134" w:hanging="482"/>
        <w:rPr>
          <w:rFonts w:cs="Arial"/>
          <w:lang w:eastAsia="en-AU"/>
        </w:rPr>
      </w:pPr>
      <w:r w:rsidRPr="00104FF5">
        <w:rPr>
          <w:rFonts w:cs="Arial"/>
          <w:lang w:eastAsia="en-AU"/>
        </w:rPr>
        <w:t>A colleague rings in sick and the work of an extra person must be covered.</w:t>
      </w:r>
    </w:p>
    <w:p w14:paraId="75079809" w14:textId="77777777" w:rsidR="008C2C2D" w:rsidRPr="00104FF5" w:rsidRDefault="008C2C2D" w:rsidP="008C2C2D">
      <w:pPr>
        <w:pStyle w:val="ListNumber2"/>
        <w:ind w:left="1134" w:hanging="482"/>
        <w:rPr>
          <w:rFonts w:cs="Arial"/>
          <w:lang w:eastAsia="en-AU"/>
        </w:rPr>
      </w:pPr>
      <w:r w:rsidRPr="00104FF5">
        <w:rPr>
          <w:rFonts w:cs="Arial"/>
          <w:lang w:eastAsia="en-AU"/>
        </w:rPr>
        <w:t>A deadline is fast approaching and it appears that the job won’t be completed on time.</w:t>
      </w:r>
    </w:p>
    <w:p w14:paraId="3F607C1E" w14:textId="77777777" w:rsidR="008C2C2D" w:rsidRPr="00104FF5" w:rsidRDefault="008C2C2D" w:rsidP="008C2C2D">
      <w:pPr>
        <w:pStyle w:val="ListNumber2"/>
        <w:ind w:left="1134" w:hanging="482"/>
        <w:rPr>
          <w:rFonts w:cs="Arial"/>
          <w:lang w:eastAsia="en-AU"/>
        </w:rPr>
      </w:pPr>
      <w:r w:rsidRPr="00104FF5">
        <w:rPr>
          <w:rFonts w:cs="Arial"/>
          <w:lang w:eastAsia="en-AU"/>
        </w:rPr>
        <w:t>Someone in the team is not pulling his or her weight so tasks fall behind schedule.</w:t>
      </w:r>
    </w:p>
    <w:p w14:paraId="738665A2" w14:textId="77777777" w:rsidR="008C2C2D" w:rsidRPr="00104FF5" w:rsidRDefault="008C2C2D" w:rsidP="008C2C2D">
      <w:pPr>
        <w:pStyle w:val="ListNumber2"/>
        <w:ind w:left="1134" w:hanging="482"/>
        <w:rPr>
          <w:rFonts w:cs="Arial"/>
          <w:lang w:eastAsia="en-AU"/>
        </w:rPr>
      </w:pPr>
      <w:r w:rsidRPr="00104FF5">
        <w:rPr>
          <w:rFonts w:cs="Arial"/>
          <w:lang w:eastAsia="en-AU"/>
        </w:rPr>
        <w:t>A problem arises that affects the completion of a task.</w:t>
      </w:r>
    </w:p>
    <w:p w14:paraId="05F5F6C9" w14:textId="77777777" w:rsidR="008C2C2D" w:rsidRDefault="008C2C2D" w:rsidP="008C2C2D">
      <w:pPr>
        <w:pStyle w:val="ListNumber2"/>
        <w:ind w:left="1134" w:hanging="482"/>
        <w:rPr>
          <w:lang w:eastAsia="en-AU"/>
        </w:rPr>
      </w:pPr>
      <w:r w:rsidRPr="00104FF5">
        <w:rPr>
          <w:rFonts w:cs="Arial"/>
          <w:lang w:eastAsia="en-AU"/>
        </w:rPr>
        <w:t>Feedback received from a supervisor or colleagues is not positive</w:t>
      </w:r>
      <w:r w:rsidRPr="00104FF5">
        <w:rPr>
          <w:lang w:eastAsia="en-AU"/>
        </w:rPr>
        <w:t>.</w:t>
      </w:r>
    </w:p>
    <w:p w14:paraId="21E15D78" w14:textId="77777777" w:rsidR="008C2C2D" w:rsidRDefault="008C2C2D">
      <w:pPr>
        <w:spacing w:before="0" w:after="160" w:line="259" w:lineRule="auto"/>
      </w:pPr>
      <w:r>
        <w:br w:type="page"/>
      </w:r>
    </w:p>
    <w:p w14:paraId="46CB8796" w14:textId="678E9B9B" w:rsidR="0078712B" w:rsidRPr="00104FF5" w:rsidRDefault="003E2D71" w:rsidP="00B70343">
      <w:pPr>
        <w:pStyle w:val="ListNumber"/>
      </w:pPr>
      <w:r w:rsidRPr="00104FF5">
        <w:lastRenderedPageBreak/>
        <w:t>Match the words to the correct definition below.</w:t>
      </w:r>
      <w:r w:rsidR="008C2C2D">
        <w:br/>
      </w:r>
    </w:p>
    <w:tbl>
      <w:tblPr>
        <w:tblStyle w:val="Tableheader"/>
        <w:tblW w:w="0" w:type="auto"/>
        <w:tblLook w:val="04A0" w:firstRow="1" w:lastRow="0" w:firstColumn="1" w:lastColumn="0" w:noHBand="0" w:noVBand="1"/>
      </w:tblPr>
      <w:tblGrid>
        <w:gridCol w:w="2988"/>
        <w:gridCol w:w="2988"/>
        <w:gridCol w:w="2990"/>
      </w:tblGrid>
      <w:tr w:rsidR="002A6871" w:rsidRPr="00104FF5" w14:paraId="4861BFAB" w14:textId="77777777" w:rsidTr="003E2D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8" w:type="dxa"/>
          </w:tcPr>
          <w:p w14:paraId="3A86E467" w14:textId="00E18FDC" w:rsidR="002A6871" w:rsidRPr="00104FF5" w:rsidRDefault="002A6871" w:rsidP="002A6871">
            <w:pPr>
              <w:pStyle w:val="ListNumber"/>
              <w:numPr>
                <w:ilvl w:val="0"/>
                <w:numId w:val="0"/>
              </w:numPr>
              <w:spacing w:before="192" w:after="192"/>
              <w:rPr>
                <w:lang w:val="en-AU"/>
              </w:rPr>
            </w:pPr>
            <w:r w:rsidRPr="00104FF5">
              <w:rPr>
                <w:sz w:val="22"/>
                <w:szCs w:val="22"/>
                <w:lang w:val="en-AU"/>
              </w:rPr>
              <w:t>Use these words</w:t>
            </w:r>
          </w:p>
        </w:tc>
        <w:tc>
          <w:tcPr>
            <w:tcW w:w="2988" w:type="dxa"/>
          </w:tcPr>
          <w:p w14:paraId="63F5257F" w14:textId="77777777" w:rsidR="002A6871" w:rsidRPr="00104FF5" w:rsidRDefault="002A6871" w:rsidP="002A6871">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p>
        </w:tc>
        <w:tc>
          <w:tcPr>
            <w:tcW w:w="2990" w:type="dxa"/>
          </w:tcPr>
          <w:p w14:paraId="4EAC706C" w14:textId="77777777" w:rsidR="002A6871" w:rsidRPr="00104FF5" w:rsidRDefault="002A6871" w:rsidP="002A6871">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val="en-AU"/>
              </w:rPr>
            </w:pPr>
          </w:p>
        </w:tc>
      </w:tr>
      <w:tr w:rsidR="005C67F7" w:rsidRPr="008C2C2D" w14:paraId="3870C9C7" w14:textId="77777777" w:rsidTr="003E2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EB45734" w14:textId="4FC8006E" w:rsidR="005C67F7" w:rsidRPr="008C2C2D" w:rsidRDefault="005C67F7" w:rsidP="002A6871">
            <w:pPr>
              <w:pStyle w:val="ListNumber"/>
              <w:numPr>
                <w:ilvl w:val="0"/>
                <w:numId w:val="0"/>
              </w:numPr>
              <w:jc w:val="center"/>
              <w:rPr>
                <w:b w:val="0"/>
                <w:bCs/>
                <w:lang w:val="en-AU"/>
              </w:rPr>
            </w:pPr>
            <w:r w:rsidRPr="008C2C2D">
              <w:rPr>
                <w:b w:val="0"/>
                <w:bCs/>
                <w:color w:val="000000" w:themeColor="text1"/>
                <w:lang w:val="en-AU"/>
              </w:rPr>
              <w:t>mentor</w:t>
            </w:r>
          </w:p>
        </w:tc>
        <w:tc>
          <w:tcPr>
            <w:tcW w:w="2988" w:type="dxa"/>
          </w:tcPr>
          <w:p w14:paraId="57823E4E" w14:textId="77777777" w:rsidR="005C67F7" w:rsidRPr="008C2C2D" w:rsidRDefault="005C67F7"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bCs/>
                <w:lang w:val="en-AU"/>
              </w:rPr>
            </w:pPr>
            <w:r w:rsidRPr="008C2C2D">
              <w:rPr>
                <w:bCs/>
                <w:color w:val="000000" w:themeColor="text1"/>
                <w:lang w:val="en-AU"/>
              </w:rPr>
              <w:t>deadline</w:t>
            </w:r>
          </w:p>
        </w:tc>
        <w:tc>
          <w:tcPr>
            <w:tcW w:w="2990" w:type="dxa"/>
          </w:tcPr>
          <w:p w14:paraId="3A9D1D10" w14:textId="68129A3C" w:rsidR="005C67F7" w:rsidRPr="008C2C2D" w:rsidRDefault="005C67F7"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bCs/>
                <w:lang w:val="en-AU"/>
              </w:rPr>
            </w:pPr>
            <w:r w:rsidRPr="008C2C2D">
              <w:rPr>
                <w:bCs/>
                <w:color w:val="000000" w:themeColor="text1"/>
                <w:lang w:val="en-AU"/>
              </w:rPr>
              <w:t>work schedule</w:t>
            </w:r>
          </w:p>
        </w:tc>
      </w:tr>
      <w:tr w:rsidR="005C67F7" w:rsidRPr="008C2C2D" w14:paraId="08EFEE94" w14:textId="77777777" w:rsidTr="003E2D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9F99E66" w14:textId="77777777" w:rsidR="005C67F7" w:rsidRPr="008C2C2D" w:rsidRDefault="005C67F7" w:rsidP="002A6871">
            <w:pPr>
              <w:pStyle w:val="ListNumber"/>
              <w:numPr>
                <w:ilvl w:val="0"/>
                <w:numId w:val="0"/>
              </w:numPr>
              <w:jc w:val="center"/>
              <w:rPr>
                <w:b w:val="0"/>
                <w:bCs/>
                <w:lang w:val="en-AU"/>
              </w:rPr>
            </w:pPr>
            <w:r w:rsidRPr="008C2C2D">
              <w:rPr>
                <w:b w:val="0"/>
                <w:bCs/>
                <w:lang w:val="en-AU"/>
              </w:rPr>
              <w:t>quality assurance</w:t>
            </w:r>
          </w:p>
        </w:tc>
        <w:tc>
          <w:tcPr>
            <w:tcW w:w="2988" w:type="dxa"/>
          </w:tcPr>
          <w:p w14:paraId="583E975B" w14:textId="77777777" w:rsidR="005C67F7" w:rsidRPr="008C2C2D" w:rsidRDefault="005C67F7" w:rsidP="002A6871">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rPr>
                <w:lang w:val="en-AU"/>
              </w:rPr>
            </w:pPr>
            <w:r w:rsidRPr="008C2C2D">
              <w:rPr>
                <w:lang w:val="en-AU"/>
              </w:rPr>
              <w:t>equity</w:t>
            </w:r>
          </w:p>
        </w:tc>
        <w:tc>
          <w:tcPr>
            <w:tcW w:w="2990" w:type="dxa"/>
          </w:tcPr>
          <w:p w14:paraId="744151E7" w14:textId="131765C1" w:rsidR="005C67F7" w:rsidRPr="008C2C2D" w:rsidRDefault="005C67F7" w:rsidP="002A6871">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rPr>
                <w:lang w:val="en-AU"/>
              </w:rPr>
            </w:pPr>
            <w:r w:rsidRPr="008C2C2D">
              <w:rPr>
                <w:lang w:val="en-AU"/>
              </w:rPr>
              <w:t>principles</w:t>
            </w:r>
          </w:p>
        </w:tc>
      </w:tr>
      <w:tr w:rsidR="005C67F7" w:rsidRPr="008C2C2D" w14:paraId="0564B492" w14:textId="77777777" w:rsidTr="003E2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7A0475A" w14:textId="77777777" w:rsidR="005C67F7" w:rsidRPr="008C2C2D" w:rsidRDefault="005C67F7" w:rsidP="002A6871">
            <w:pPr>
              <w:pStyle w:val="ListNumber"/>
              <w:numPr>
                <w:ilvl w:val="0"/>
                <w:numId w:val="0"/>
              </w:numPr>
              <w:jc w:val="center"/>
              <w:rPr>
                <w:b w:val="0"/>
                <w:bCs/>
                <w:lang w:val="en-AU"/>
              </w:rPr>
            </w:pPr>
            <w:r w:rsidRPr="008C2C2D">
              <w:rPr>
                <w:b w:val="0"/>
                <w:bCs/>
                <w:lang w:val="en-AU"/>
              </w:rPr>
              <w:t>duty of care</w:t>
            </w:r>
          </w:p>
        </w:tc>
        <w:tc>
          <w:tcPr>
            <w:tcW w:w="2988" w:type="dxa"/>
          </w:tcPr>
          <w:p w14:paraId="5ADE529C" w14:textId="287AA73C" w:rsidR="005C67F7" w:rsidRPr="008C2C2D" w:rsidRDefault="005C67F7"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lang w:val="en-AU"/>
              </w:rPr>
            </w:pPr>
            <w:r w:rsidRPr="008C2C2D">
              <w:rPr>
                <w:lang w:val="en-AU"/>
              </w:rPr>
              <w:t>goals and objectives</w:t>
            </w:r>
          </w:p>
        </w:tc>
        <w:tc>
          <w:tcPr>
            <w:tcW w:w="2990" w:type="dxa"/>
          </w:tcPr>
          <w:p w14:paraId="1E1421E3" w14:textId="77777777" w:rsidR="005C67F7" w:rsidRPr="008C2C2D" w:rsidRDefault="005C67F7" w:rsidP="002A6871">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rPr>
                <w:lang w:val="en-AU"/>
              </w:rPr>
            </w:pPr>
            <w:r w:rsidRPr="008C2C2D">
              <w:rPr>
                <w:lang w:val="en-AU"/>
              </w:rPr>
              <w:t>negligence</w:t>
            </w:r>
          </w:p>
        </w:tc>
      </w:tr>
      <w:tr w:rsidR="005C67F7" w:rsidRPr="008C2C2D" w14:paraId="19D4C9AF" w14:textId="77777777" w:rsidTr="003E2D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036FF3E0" w14:textId="5BF74A95" w:rsidR="005C67F7" w:rsidRPr="008C2C2D" w:rsidRDefault="005C67F7" w:rsidP="002A6871">
            <w:pPr>
              <w:pStyle w:val="ListNumber"/>
              <w:numPr>
                <w:ilvl w:val="0"/>
                <w:numId w:val="0"/>
              </w:numPr>
              <w:jc w:val="center"/>
              <w:rPr>
                <w:b w:val="0"/>
                <w:bCs/>
                <w:lang w:val="en-AU"/>
              </w:rPr>
            </w:pPr>
            <w:r w:rsidRPr="008C2C2D">
              <w:rPr>
                <w:b w:val="0"/>
                <w:bCs/>
                <w:lang w:val="en-AU"/>
              </w:rPr>
              <w:t>negotiation</w:t>
            </w:r>
          </w:p>
        </w:tc>
        <w:tc>
          <w:tcPr>
            <w:tcW w:w="2988" w:type="dxa"/>
          </w:tcPr>
          <w:p w14:paraId="78EB79A4" w14:textId="22EC2D5F" w:rsidR="005C67F7" w:rsidRPr="008C2C2D" w:rsidRDefault="005C67F7" w:rsidP="002A6871">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rPr>
                <w:bCs/>
                <w:lang w:val="en-AU"/>
              </w:rPr>
            </w:pPr>
            <w:r w:rsidRPr="008C2C2D">
              <w:rPr>
                <w:bCs/>
                <w:lang w:val="en-AU"/>
              </w:rPr>
              <w:t>prioritise</w:t>
            </w:r>
          </w:p>
        </w:tc>
        <w:tc>
          <w:tcPr>
            <w:tcW w:w="2990" w:type="dxa"/>
          </w:tcPr>
          <w:p w14:paraId="7CA67B4A" w14:textId="71B17937" w:rsidR="005C67F7" w:rsidRPr="008C2C2D" w:rsidRDefault="005C67F7" w:rsidP="002A6871">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rPr>
                <w:bCs/>
                <w:lang w:val="en-AU"/>
              </w:rPr>
            </w:pPr>
            <w:r w:rsidRPr="008C2C2D">
              <w:rPr>
                <w:bCs/>
                <w:lang w:val="en-AU"/>
              </w:rPr>
              <w:t>timeframe</w:t>
            </w:r>
          </w:p>
        </w:tc>
      </w:tr>
    </w:tbl>
    <w:p w14:paraId="2F1E7875" w14:textId="07D9A554" w:rsidR="002A6871" w:rsidRPr="00104FF5" w:rsidRDefault="002A6871" w:rsidP="002A6871">
      <w:pPr>
        <w:pStyle w:val="ListNumber"/>
        <w:numPr>
          <w:ilvl w:val="0"/>
          <w:numId w:val="0"/>
        </w:numPr>
        <w:ind w:left="284"/>
      </w:pPr>
    </w:p>
    <w:tbl>
      <w:tblPr>
        <w:tblStyle w:val="Tableheader"/>
        <w:tblW w:w="0" w:type="auto"/>
        <w:tblInd w:w="30" w:type="dxa"/>
        <w:tblLook w:val="04A0" w:firstRow="1" w:lastRow="0" w:firstColumn="1" w:lastColumn="0" w:noHBand="0" w:noVBand="1"/>
      </w:tblPr>
      <w:tblGrid>
        <w:gridCol w:w="2634"/>
        <w:gridCol w:w="6302"/>
      </w:tblGrid>
      <w:tr w:rsidR="003E2D71" w:rsidRPr="00104FF5" w14:paraId="6BCDE79C" w14:textId="77777777" w:rsidTr="008C2C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4" w:type="dxa"/>
          </w:tcPr>
          <w:p w14:paraId="2750BAEE" w14:textId="2946D974" w:rsidR="003E2D71" w:rsidRPr="00104FF5" w:rsidRDefault="003E2D71" w:rsidP="008C2C2D">
            <w:pPr>
              <w:spacing w:beforeLines="0" w:before="120" w:afterLines="0"/>
              <w:rPr>
                <w:rFonts w:ascii="Verdana" w:eastAsia="Times New Roman" w:hAnsi="Verdana" w:cs="Times New Roman"/>
                <w:color w:val="000000"/>
                <w:lang w:val="en-AU" w:eastAsia="en-AU"/>
              </w:rPr>
            </w:pPr>
            <w:r w:rsidRPr="00104FF5">
              <w:rPr>
                <w:rFonts w:ascii="Verdana" w:eastAsia="Times New Roman" w:hAnsi="Verdana" w:cs="Times New Roman"/>
                <w:sz w:val="20"/>
                <w:szCs w:val="20"/>
                <w:lang w:val="en-AU" w:eastAsia="en-AU"/>
              </w:rPr>
              <w:t>Fill in the term o</w:t>
            </w:r>
            <w:r w:rsidR="00A83814">
              <w:rPr>
                <w:rFonts w:ascii="Verdana" w:eastAsia="Times New Roman" w:hAnsi="Verdana" w:cs="Times New Roman"/>
                <w:sz w:val="20"/>
                <w:szCs w:val="20"/>
                <w:lang w:val="en-AU" w:eastAsia="en-AU"/>
              </w:rPr>
              <w:t>r</w:t>
            </w:r>
            <w:r w:rsidRPr="00104FF5">
              <w:rPr>
                <w:rFonts w:ascii="Verdana" w:eastAsia="Times New Roman" w:hAnsi="Verdana" w:cs="Times New Roman"/>
                <w:sz w:val="20"/>
                <w:szCs w:val="20"/>
                <w:lang w:val="en-AU" w:eastAsia="en-AU"/>
              </w:rPr>
              <w:t xml:space="preserve"> concept</w:t>
            </w:r>
          </w:p>
        </w:tc>
        <w:tc>
          <w:tcPr>
            <w:tcW w:w="6302" w:type="dxa"/>
          </w:tcPr>
          <w:p w14:paraId="5F200E35" w14:textId="77777777" w:rsidR="003E2D71" w:rsidRPr="00104FF5" w:rsidRDefault="003E2D71" w:rsidP="008C2C2D">
            <w:pPr>
              <w:spacing w:before="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lang w:val="en-AU" w:eastAsia="en-AU"/>
              </w:rPr>
            </w:pPr>
          </w:p>
        </w:tc>
      </w:tr>
      <w:tr w:rsidR="003E2D71" w:rsidRPr="00104FF5" w14:paraId="0EC78295"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553B3C23" w14:textId="77777777" w:rsidR="003E2D71" w:rsidRPr="00104FF5" w:rsidRDefault="003E2D71" w:rsidP="008C2C2D">
            <w:pPr>
              <w:spacing w:before="120"/>
              <w:rPr>
                <w:rFonts w:ascii="Verdana" w:eastAsia="Times New Roman" w:hAnsi="Verdana" w:cs="Times New Roman"/>
                <w:color w:val="000000"/>
                <w:lang w:val="en-AU" w:eastAsia="en-AU"/>
              </w:rPr>
            </w:pPr>
          </w:p>
        </w:tc>
        <w:tc>
          <w:tcPr>
            <w:tcW w:w="6302" w:type="dxa"/>
            <w:hideMark/>
          </w:tcPr>
          <w:p w14:paraId="5C7EFD47" w14:textId="77777777" w:rsidR="003E2D71" w:rsidRPr="008C2C2D" w:rsidRDefault="003E2D71"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8C2C2D">
              <w:rPr>
                <w:rFonts w:eastAsia="Times New Roman" w:cs="Arial"/>
                <w:color w:val="000000"/>
                <w:lang w:val="en-AU" w:eastAsia="en-AU"/>
              </w:rPr>
              <w:t>The notion of fairness.</w:t>
            </w:r>
          </w:p>
        </w:tc>
      </w:tr>
      <w:tr w:rsidR="003E2D71" w:rsidRPr="00104FF5" w14:paraId="65F7A865" w14:textId="77777777" w:rsidTr="008C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6E9564A" w14:textId="77777777" w:rsidR="003E2D71" w:rsidRPr="00104FF5" w:rsidRDefault="003E2D71" w:rsidP="008C2C2D">
            <w:pPr>
              <w:spacing w:before="120"/>
              <w:rPr>
                <w:rFonts w:ascii="Verdana" w:eastAsia="Times New Roman" w:hAnsi="Verdana" w:cs="Times New Roman"/>
                <w:color w:val="000000"/>
                <w:lang w:val="en-AU" w:eastAsia="en-AU"/>
              </w:rPr>
            </w:pPr>
          </w:p>
        </w:tc>
        <w:tc>
          <w:tcPr>
            <w:tcW w:w="6302" w:type="dxa"/>
            <w:hideMark/>
          </w:tcPr>
          <w:p w14:paraId="10A0054A" w14:textId="77777777" w:rsidR="003E2D71" w:rsidRPr="008C2C2D" w:rsidRDefault="003E2D71"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8C2C2D">
              <w:rPr>
                <w:rFonts w:eastAsia="Times New Roman" w:cs="Arial"/>
                <w:color w:val="000000"/>
                <w:lang w:val="en-AU" w:eastAsia="en-AU"/>
              </w:rPr>
              <w:t>A system to maintain standards in a business.</w:t>
            </w:r>
          </w:p>
        </w:tc>
      </w:tr>
      <w:tr w:rsidR="003E2D71" w:rsidRPr="00104FF5" w14:paraId="6015A7AD"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9041397" w14:textId="77777777" w:rsidR="003E2D71" w:rsidRPr="00104FF5" w:rsidRDefault="003E2D71" w:rsidP="008C2C2D">
            <w:pPr>
              <w:spacing w:before="120"/>
              <w:rPr>
                <w:rFonts w:ascii="Verdana" w:eastAsia="Times New Roman" w:hAnsi="Verdana" w:cs="Times New Roman"/>
                <w:color w:val="000000"/>
                <w:lang w:val="en-AU" w:eastAsia="en-AU"/>
              </w:rPr>
            </w:pPr>
          </w:p>
        </w:tc>
        <w:tc>
          <w:tcPr>
            <w:tcW w:w="6302" w:type="dxa"/>
            <w:hideMark/>
          </w:tcPr>
          <w:p w14:paraId="5C706D15" w14:textId="77777777" w:rsidR="003E2D71" w:rsidRPr="008C2C2D" w:rsidRDefault="003E2D71"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8C2C2D">
              <w:rPr>
                <w:rFonts w:eastAsia="Times New Roman" w:cs="Arial"/>
                <w:color w:val="000000"/>
                <w:lang w:val="en-AU" w:eastAsia="en-AU"/>
              </w:rPr>
              <w:t>Acting carelessly, failing to consider the consequences of actions.</w:t>
            </w:r>
          </w:p>
        </w:tc>
      </w:tr>
      <w:tr w:rsidR="003E2D71" w:rsidRPr="00104FF5" w14:paraId="7E228F1A" w14:textId="77777777" w:rsidTr="008C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9CE8B03" w14:textId="77777777" w:rsidR="003E2D71" w:rsidRPr="00104FF5" w:rsidRDefault="003E2D71" w:rsidP="008C2C2D">
            <w:pPr>
              <w:spacing w:before="120"/>
              <w:rPr>
                <w:rFonts w:ascii="Verdana" w:eastAsia="Times New Roman" w:hAnsi="Verdana" w:cs="Times New Roman"/>
                <w:color w:val="000000"/>
                <w:lang w:val="en-AU" w:eastAsia="en-AU"/>
              </w:rPr>
            </w:pPr>
          </w:p>
        </w:tc>
        <w:tc>
          <w:tcPr>
            <w:tcW w:w="6302" w:type="dxa"/>
            <w:hideMark/>
          </w:tcPr>
          <w:p w14:paraId="43B7D2E6" w14:textId="77777777" w:rsidR="003E2D71" w:rsidRPr="008C2C2D" w:rsidRDefault="003E2D71"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8C2C2D">
              <w:rPr>
                <w:rFonts w:eastAsia="Times New Roman" w:cs="Arial"/>
                <w:color w:val="000000"/>
                <w:lang w:val="en-AU" w:eastAsia="en-AU"/>
              </w:rPr>
              <w:t>Moral or legal obligation to ensure safety.</w:t>
            </w:r>
          </w:p>
        </w:tc>
      </w:tr>
      <w:tr w:rsidR="003E2D71" w:rsidRPr="00104FF5" w14:paraId="09A28B10"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ED8D893" w14:textId="77777777" w:rsidR="003E2D71" w:rsidRPr="00104FF5" w:rsidRDefault="003E2D71" w:rsidP="008C2C2D">
            <w:pPr>
              <w:spacing w:before="120"/>
              <w:rPr>
                <w:rFonts w:ascii="Verdana" w:eastAsia="Times New Roman" w:hAnsi="Verdana" w:cs="Times New Roman"/>
                <w:color w:val="000000"/>
                <w:lang w:val="en-AU" w:eastAsia="en-AU"/>
              </w:rPr>
            </w:pPr>
          </w:p>
        </w:tc>
        <w:tc>
          <w:tcPr>
            <w:tcW w:w="6302" w:type="dxa"/>
            <w:hideMark/>
          </w:tcPr>
          <w:p w14:paraId="2FF94A42" w14:textId="77777777" w:rsidR="003E2D71" w:rsidRPr="008C2C2D" w:rsidRDefault="003E2D71"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8C2C2D">
              <w:rPr>
                <w:rFonts w:eastAsia="Times New Roman" w:cs="Arial"/>
                <w:color w:val="000000"/>
                <w:lang w:val="en-AU" w:eastAsia="en-AU"/>
              </w:rPr>
              <w:t>Where a business plans to be in the future and what it needs to do to get there.</w:t>
            </w:r>
          </w:p>
        </w:tc>
      </w:tr>
      <w:tr w:rsidR="005C67F7" w:rsidRPr="00104FF5" w14:paraId="2A0C791A" w14:textId="77777777" w:rsidTr="008C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8D1BD43" w14:textId="77777777" w:rsidR="005C67F7" w:rsidRPr="00104FF5" w:rsidRDefault="005C67F7" w:rsidP="008C2C2D">
            <w:pPr>
              <w:spacing w:before="120"/>
              <w:rPr>
                <w:rFonts w:ascii="Verdana" w:eastAsia="Times New Roman" w:hAnsi="Verdana" w:cs="Times New Roman"/>
                <w:color w:val="000000"/>
                <w:lang w:eastAsia="en-AU"/>
              </w:rPr>
            </w:pPr>
          </w:p>
        </w:tc>
        <w:tc>
          <w:tcPr>
            <w:tcW w:w="6302" w:type="dxa"/>
            <w:vAlign w:val="top"/>
          </w:tcPr>
          <w:p w14:paraId="41566278" w14:textId="6DDAABE4" w:rsidR="005C67F7" w:rsidRPr="008C2C2D" w:rsidRDefault="005C67F7"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8C2C2D">
              <w:rPr>
                <w:rFonts w:eastAsia="Times New Roman" w:cs="Arial"/>
                <w:color w:val="000000"/>
                <w:lang w:eastAsia="en-AU"/>
              </w:rPr>
              <w:t>A person experienced in a particular job who can give trusted advice.</w:t>
            </w:r>
          </w:p>
        </w:tc>
      </w:tr>
      <w:tr w:rsidR="005C67F7" w:rsidRPr="00104FF5" w14:paraId="54AE59B2"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56B8AEE" w14:textId="77777777" w:rsidR="005C67F7" w:rsidRPr="00104FF5" w:rsidRDefault="005C67F7" w:rsidP="008C2C2D">
            <w:pPr>
              <w:spacing w:before="120"/>
              <w:rPr>
                <w:rFonts w:ascii="Verdana" w:eastAsia="Times New Roman" w:hAnsi="Verdana" w:cs="Times New Roman"/>
                <w:color w:val="000000"/>
                <w:lang w:eastAsia="en-AU"/>
              </w:rPr>
            </w:pPr>
          </w:p>
        </w:tc>
        <w:tc>
          <w:tcPr>
            <w:tcW w:w="6302" w:type="dxa"/>
            <w:vAlign w:val="top"/>
          </w:tcPr>
          <w:p w14:paraId="59BD77EB" w14:textId="353793E3" w:rsidR="005C67F7" w:rsidRPr="008C2C2D" w:rsidRDefault="005C67F7"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8C2C2D">
              <w:rPr>
                <w:rFonts w:eastAsia="Times New Roman" w:cs="Arial"/>
                <w:color w:val="000000"/>
                <w:lang w:eastAsia="en-AU"/>
              </w:rPr>
              <w:t>To rank in order of importance.</w:t>
            </w:r>
          </w:p>
        </w:tc>
      </w:tr>
      <w:tr w:rsidR="005C67F7" w:rsidRPr="00104FF5" w14:paraId="2D4B3628" w14:textId="77777777" w:rsidTr="008C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53494D27" w14:textId="77777777" w:rsidR="005C67F7" w:rsidRPr="00104FF5" w:rsidRDefault="005C67F7" w:rsidP="008C2C2D">
            <w:pPr>
              <w:spacing w:before="120"/>
              <w:rPr>
                <w:rFonts w:ascii="Verdana" w:eastAsia="Times New Roman" w:hAnsi="Verdana" w:cs="Times New Roman"/>
                <w:color w:val="000000"/>
                <w:lang w:eastAsia="en-AU"/>
              </w:rPr>
            </w:pPr>
          </w:p>
        </w:tc>
        <w:tc>
          <w:tcPr>
            <w:tcW w:w="6302" w:type="dxa"/>
            <w:vAlign w:val="top"/>
          </w:tcPr>
          <w:p w14:paraId="3E21AF34" w14:textId="6D3D1F68" w:rsidR="005C67F7" w:rsidRPr="008C2C2D" w:rsidRDefault="005C67F7"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8C2C2D">
              <w:rPr>
                <w:rFonts w:eastAsia="Times New Roman" w:cs="Arial"/>
                <w:color w:val="000000"/>
                <w:lang w:eastAsia="en-AU"/>
              </w:rPr>
              <w:t>The time by which a particular task must be finished.</w:t>
            </w:r>
          </w:p>
        </w:tc>
      </w:tr>
      <w:tr w:rsidR="005C67F7" w:rsidRPr="00104FF5" w14:paraId="74A26416"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A0DD5FE" w14:textId="77777777" w:rsidR="005C67F7" w:rsidRPr="00104FF5" w:rsidRDefault="005C67F7" w:rsidP="008C2C2D">
            <w:pPr>
              <w:spacing w:before="120"/>
              <w:rPr>
                <w:rFonts w:ascii="Verdana" w:eastAsia="Times New Roman" w:hAnsi="Verdana" w:cs="Times New Roman"/>
                <w:color w:val="000000"/>
                <w:lang w:eastAsia="en-AU"/>
              </w:rPr>
            </w:pPr>
          </w:p>
        </w:tc>
        <w:tc>
          <w:tcPr>
            <w:tcW w:w="6302" w:type="dxa"/>
            <w:vAlign w:val="top"/>
          </w:tcPr>
          <w:p w14:paraId="2FD7609E" w14:textId="0C2EBDEB" w:rsidR="005C67F7" w:rsidRPr="008C2C2D" w:rsidRDefault="005C67F7"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8C2C2D">
              <w:rPr>
                <w:rFonts w:eastAsia="Times New Roman" w:cs="Arial"/>
                <w:color w:val="000000"/>
                <w:lang w:eastAsia="en-AU"/>
              </w:rPr>
              <w:t>Conferring with others to reach an agreement or a compromise in times of dispute.</w:t>
            </w:r>
          </w:p>
        </w:tc>
      </w:tr>
      <w:tr w:rsidR="005C67F7" w:rsidRPr="00104FF5" w14:paraId="633B1A25" w14:textId="77777777" w:rsidTr="008C2C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6C2BF46" w14:textId="77777777" w:rsidR="005C67F7" w:rsidRPr="00104FF5" w:rsidRDefault="005C67F7" w:rsidP="008C2C2D">
            <w:pPr>
              <w:spacing w:before="120"/>
              <w:rPr>
                <w:rFonts w:ascii="Verdana" w:eastAsia="Times New Roman" w:hAnsi="Verdana" w:cs="Times New Roman"/>
                <w:color w:val="000000"/>
                <w:lang w:eastAsia="en-AU"/>
              </w:rPr>
            </w:pPr>
          </w:p>
        </w:tc>
        <w:tc>
          <w:tcPr>
            <w:tcW w:w="6302" w:type="dxa"/>
            <w:vAlign w:val="top"/>
          </w:tcPr>
          <w:p w14:paraId="5830CD26" w14:textId="5177D431" w:rsidR="005C67F7" w:rsidRPr="008C2C2D" w:rsidRDefault="005C67F7" w:rsidP="008C2C2D">
            <w:pPr>
              <w:spacing w:before="120"/>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8C2C2D">
              <w:rPr>
                <w:rFonts w:eastAsia="Times New Roman" w:cs="Arial"/>
                <w:color w:val="000000"/>
                <w:lang w:eastAsia="en-AU"/>
              </w:rPr>
              <w:t>A list of tasks that need to be completed and the timeframe for each</w:t>
            </w:r>
          </w:p>
        </w:tc>
      </w:tr>
      <w:tr w:rsidR="005C67F7" w:rsidRPr="005C67F7" w14:paraId="34259948" w14:textId="77777777" w:rsidTr="008C2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6EB3D62" w14:textId="77777777" w:rsidR="005C67F7" w:rsidRPr="005C67F7" w:rsidRDefault="005C67F7" w:rsidP="008C2C2D">
            <w:pPr>
              <w:spacing w:before="120"/>
              <w:rPr>
                <w:rFonts w:ascii="Verdana" w:eastAsia="Times New Roman" w:hAnsi="Verdana" w:cs="Times New Roman"/>
                <w:color w:val="000000"/>
                <w:sz w:val="20"/>
                <w:szCs w:val="20"/>
                <w:lang w:eastAsia="en-AU"/>
              </w:rPr>
            </w:pPr>
          </w:p>
        </w:tc>
        <w:tc>
          <w:tcPr>
            <w:tcW w:w="6302" w:type="dxa"/>
            <w:vAlign w:val="top"/>
          </w:tcPr>
          <w:p w14:paraId="599E9777" w14:textId="21762BF6" w:rsidR="005C67F7" w:rsidRPr="008C2C2D" w:rsidRDefault="005C67F7" w:rsidP="008C2C2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8C2C2D">
              <w:t>Specified periods of time within which tasks should be completed</w:t>
            </w:r>
          </w:p>
        </w:tc>
      </w:tr>
    </w:tbl>
    <w:p w14:paraId="307E93BB" w14:textId="77777777" w:rsidR="008C2C2D" w:rsidRDefault="008C2C2D" w:rsidP="008C2C2D">
      <w:pPr>
        <w:pStyle w:val="ListNumber"/>
        <w:numPr>
          <w:ilvl w:val="0"/>
          <w:numId w:val="0"/>
        </w:numPr>
        <w:ind w:left="652"/>
        <w:rPr>
          <w:rFonts w:cs="Arial"/>
        </w:rPr>
      </w:pPr>
    </w:p>
    <w:p w14:paraId="3A6B099B" w14:textId="77777777" w:rsidR="008C2C2D" w:rsidRDefault="008C2C2D">
      <w:pPr>
        <w:spacing w:before="0" w:after="160" w:line="259" w:lineRule="auto"/>
        <w:rPr>
          <w:rFonts w:cs="Arial"/>
        </w:rPr>
      </w:pPr>
      <w:r>
        <w:rPr>
          <w:rFonts w:cs="Arial"/>
        </w:rPr>
        <w:br w:type="page"/>
      </w:r>
    </w:p>
    <w:p w14:paraId="0E4ABB92" w14:textId="77777777" w:rsidR="002A4752" w:rsidRPr="00104FF5" w:rsidRDefault="002A4752" w:rsidP="002A4752">
      <w:pPr>
        <w:pStyle w:val="ListNumber2"/>
        <w:numPr>
          <w:ilvl w:val="0"/>
          <w:numId w:val="0"/>
        </w:numPr>
        <w:ind w:left="1134"/>
        <w:rPr>
          <w:lang w:eastAsia="en-AU"/>
        </w:rPr>
      </w:pPr>
    </w:p>
    <w:p w14:paraId="56C298A7" w14:textId="4B185598" w:rsidR="005C67F7" w:rsidRDefault="005C67F7" w:rsidP="005D4BD9">
      <w:pPr>
        <w:pStyle w:val="ListNumber"/>
      </w:pPr>
      <w:r>
        <w:t>Select the most correct answer for each of the following.</w:t>
      </w:r>
    </w:p>
    <w:p w14:paraId="0161C8BF" w14:textId="77777777" w:rsidR="005D4BD9" w:rsidRDefault="005D4BD9" w:rsidP="005D4BD9">
      <w:pPr>
        <w:pStyle w:val="ListNumber"/>
        <w:numPr>
          <w:ilvl w:val="0"/>
          <w:numId w:val="0"/>
        </w:numPr>
        <w:ind w:left="652"/>
      </w:pPr>
    </w:p>
    <w:p w14:paraId="1A09A42B" w14:textId="77777777" w:rsidR="005D4BD9" w:rsidRDefault="005C67F7" w:rsidP="008A3793">
      <w:pPr>
        <w:pStyle w:val="ListNumber"/>
        <w:numPr>
          <w:ilvl w:val="0"/>
          <w:numId w:val="30"/>
        </w:numPr>
      </w:pPr>
      <w:r>
        <w:t>Which of the following tasks would be given first priority in a business each day?</w:t>
      </w:r>
    </w:p>
    <w:p w14:paraId="15978D09" w14:textId="77777777" w:rsidR="005D4BD9" w:rsidRDefault="005C67F7" w:rsidP="008A3793">
      <w:pPr>
        <w:pStyle w:val="ListNumber"/>
        <w:numPr>
          <w:ilvl w:val="1"/>
          <w:numId w:val="30"/>
        </w:numPr>
      </w:pPr>
      <w:r>
        <w:t>Order the stationery</w:t>
      </w:r>
    </w:p>
    <w:p w14:paraId="07272227" w14:textId="77777777" w:rsidR="005D4BD9" w:rsidRDefault="005C67F7" w:rsidP="008A3793">
      <w:pPr>
        <w:pStyle w:val="ListNumber"/>
        <w:numPr>
          <w:ilvl w:val="1"/>
          <w:numId w:val="30"/>
        </w:numPr>
      </w:pPr>
      <w:r>
        <w:t>Sort incoming mail</w:t>
      </w:r>
    </w:p>
    <w:p w14:paraId="60B19D29" w14:textId="77777777" w:rsidR="005D4BD9" w:rsidRDefault="005C67F7" w:rsidP="008A3793">
      <w:pPr>
        <w:pStyle w:val="ListNumber"/>
        <w:numPr>
          <w:ilvl w:val="1"/>
          <w:numId w:val="30"/>
        </w:numPr>
      </w:pPr>
      <w:r>
        <w:t>Filing yesterday’s invoices</w:t>
      </w:r>
    </w:p>
    <w:p w14:paraId="5C7688CB" w14:textId="752CBFBA" w:rsidR="005C67F7" w:rsidRDefault="005C67F7" w:rsidP="008A3793">
      <w:pPr>
        <w:pStyle w:val="ListNumber"/>
        <w:numPr>
          <w:ilvl w:val="1"/>
          <w:numId w:val="30"/>
        </w:numPr>
      </w:pPr>
      <w:r>
        <w:t>Processing an order</w:t>
      </w:r>
    </w:p>
    <w:p w14:paraId="50C427F3" w14:textId="77777777" w:rsidR="005D4BD9" w:rsidRDefault="005D4BD9" w:rsidP="005D4BD9">
      <w:pPr>
        <w:pStyle w:val="ListNumber"/>
        <w:numPr>
          <w:ilvl w:val="0"/>
          <w:numId w:val="0"/>
        </w:numPr>
        <w:ind w:left="720"/>
      </w:pPr>
    </w:p>
    <w:p w14:paraId="6EA0C62C" w14:textId="77777777" w:rsidR="005D4BD9" w:rsidRDefault="005C67F7" w:rsidP="008A3793">
      <w:pPr>
        <w:pStyle w:val="ListNumber"/>
        <w:numPr>
          <w:ilvl w:val="0"/>
          <w:numId w:val="30"/>
        </w:numPr>
      </w:pPr>
      <w:r>
        <w:t>Why is it a good idea to use a whiteboard as a planning tool?</w:t>
      </w:r>
    </w:p>
    <w:p w14:paraId="28636B93" w14:textId="70C0F876" w:rsidR="005D4BD9" w:rsidRDefault="005C67F7" w:rsidP="008A3793">
      <w:pPr>
        <w:pStyle w:val="ListNumber"/>
        <w:numPr>
          <w:ilvl w:val="1"/>
          <w:numId w:val="30"/>
        </w:numPr>
      </w:pPr>
      <w:r>
        <w:t>So you can wipe something off if you don’t want to complete it</w:t>
      </w:r>
    </w:p>
    <w:p w14:paraId="1FF36E22" w14:textId="0B85D5B0" w:rsidR="005C67F7" w:rsidRDefault="005D4BD9" w:rsidP="008A3793">
      <w:pPr>
        <w:pStyle w:val="ListNumber"/>
        <w:numPr>
          <w:ilvl w:val="1"/>
          <w:numId w:val="30"/>
        </w:numPr>
      </w:pPr>
      <w:r>
        <w:t>O</w:t>
      </w:r>
      <w:r w:rsidR="005C67F7">
        <w:t>ne whiteboard can be used for the whole business, no matter the size of the business</w:t>
      </w:r>
    </w:p>
    <w:p w14:paraId="58D4CB44" w14:textId="1278E19D" w:rsidR="005C67F7" w:rsidRDefault="005C67F7" w:rsidP="008A3793">
      <w:pPr>
        <w:pStyle w:val="ListNumber"/>
        <w:numPr>
          <w:ilvl w:val="1"/>
          <w:numId w:val="30"/>
        </w:numPr>
      </w:pPr>
      <w:r>
        <w:t>It can give a long-term view of what needs to be done and when</w:t>
      </w:r>
    </w:p>
    <w:p w14:paraId="7686E364" w14:textId="4D8DAB9E" w:rsidR="005C67F7" w:rsidRDefault="005C67F7" w:rsidP="008A3793">
      <w:pPr>
        <w:pStyle w:val="ListNumber"/>
        <w:numPr>
          <w:ilvl w:val="1"/>
          <w:numId w:val="30"/>
        </w:numPr>
      </w:pPr>
      <w:r>
        <w:t>It can be wheeled from one section to another so everyone can see it</w:t>
      </w:r>
    </w:p>
    <w:p w14:paraId="2FCE5E8D" w14:textId="08217956" w:rsidR="005C67F7" w:rsidRDefault="005C67F7" w:rsidP="005D4BD9">
      <w:pPr>
        <w:pStyle w:val="ListNumber"/>
        <w:numPr>
          <w:ilvl w:val="0"/>
          <w:numId w:val="0"/>
        </w:numPr>
        <w:ind w:left="360"/>
      </w:pPr>
    </w:p>
    <w:p w14:paraId="07AFB925" w14:textId="59645155" w:rsidR="005C67F7" w:rsidRDefault="005C67F7" w:rsidP="008A3793">
      <w:pPr>
        <w:pStyle w:val="ListNumber"/>
        <w:numPr>
          <w:ilvl w:val="0"/>
          <w:numId w:val="30"/>
        </w:numPr>
      </w:pPr>
      <w:r>
        <w:t xml:space="preserve"> Which of the following is an example of positive feedback?</w:t>
      </w:r>
    </w:p>
    <w:p w14:paraId="7B5E6E5F" w14:textId="69E9885D" w:rsidR="005C67F7" w:rsidRDefault="005C67F7" w:rsidP="008A3793">
      <w:pPr>
        <w:pStyle w:val="ListNumber"/>
        <w:numPr>
          <w:ilvl w:val="1"/>
          <w:numId w:val="30"/>
        </w:numPr>
      </w:pPr>
      <w:r>
        <w:t>Your supervisor asking you to quickly finish a task</w:t>
      </w:r>
    </w:p>
    <w:p w14:paraId="70BD199C" w14:textId="5183BF61" w:rsidR="005C67F7" w:rsidRDefault="005C67F7" w:rsidP="008A3793">
      <w:pPr>
        <w:pStyle w:val="ListNumber"/>
        <w:numPr>
          <w:ilvl w:val="1"/>
          <w:numId w:val="30"/>
        </w:numPr>
      </w:pPr>
      <w:r>
        <w:t>When a meeting is scheduled to discuss your progress</w:t>
      </w:r>
    </w:p>
    <w:p w14:paraId="218C737B" w14:textId="020EE6CF" w:rsidR="005C67F7" w:rsidRDefault="005C67F7" w:rsidP="008A3793">
      <w:pPr>
        <w:pStyle w:val="ListNumber"/>
        <w:numPr>
          <w:ilvl w:val="1"/>
          <w:numId w:val="30"/>
        </w:numPr>
      </w:pPr>
      <w:r>
        <w:t>A colleague asks you for help to complete something</w:t>
      </w:r>
    </w:p>
    <w:p w14:paraId="2436E843" w14:textId="0F957EC3" w:rsidR="005C67F7" w:rsidRDefault="005C67F7" w:rsidP="008A3793">
      <w:pPr>
        <w:pStyle w:val="ListNumber"/>
        <w:numPr>
          <w:ilvl w:val="1"/>
          <w:numId w:val="30"/>
        </w:numPr>
      </w:pPr>
      <w:r>
        <w:t>A customer rings to say they like your company’s products</w:t>
      </w:r>
    </w:p>
    <w:p w14:paraId="665EEC60" w14:textId="103D65FA" w:rsidR="005C67F7" w:rsidRDefault="005C67F7" w:rsidP="005C67F7">
      <w:pPr>
        <w:spacing w:before="0" w:after="160" w:line="259" w:lineRule="auto"/>
      </w:pPr>
    </w:p>
    <w:p w14:paraId="629F0EF7" w14:textId="118B9E74" w:rsidR="005C67F7" w:rsidRDefault="005C67F7" w:rsidP="008A3793">
      <w:pPr>
        <w:pStyle w:val="ListNumber"/>
        <w:numPr>
          <w:ilvl w:val="0"/>
          <w:numId w:val="30"/>
        </w:numPr>
      </w:pPr>
      <w:r>
        <w:t>Which of the following is most important when planning your daily work schedule?</w:t>
      </w:r>
    </w:p>
    <w:p w14:paraId="0B0E0FBF" w14:textId="26CDAF55" w:rsidR="005C67F7" w:rsidRDefault="005C67F7" w:rsidP="008A3793">
      <w:pPr>
        <w:pStyle w:val="ListNumber"/>
        <w:numPr>
          <w:ilvl w:val="1"/>
          <w:numId w:val="30"/>
        </w:numPr>
      </w:pPr>
      <w:r>
        <w:t>The time you would like for lunch</w:t>
      </w:r>
    </w:p>
    <w:p w14:paraId="357EC916" w14:textId="4A21F453" w:rsidR="005C67F7" w:rsidRDefault="005C67F7" w:rsidP="008A3793">
      <w:pPr>
        <w:pStyle w:val="ListNumber"/>
        <w:numPr>
          <w:ilvl w:val="1"/>
          <w:numId w:val="30"/>
        </w:numPr>
      </w:pPr>
      <w:r>
        <w:t>The time it takes to sort the mail</w:t>
      </w:r>
    </w:p>
    <w:p w14:paraId="5BF51B65" w14:textId="15E8A02E" w:rsidR="005C67F7" w:rsidRDefault="005C67F7" w:rsidP="008A3793">
      <w:pPr>
        <w:pStyle w:val="ListNumber"/>
        <w:numPr>
          <w:ilvl w:val="1"/>
          <w:numId w:val="30"/>
        </w:numPr>
      </w:pPr>
      <w:r>
        <w:t>The deadline set for each task</w:t>
      </w:r>
    </w:p>
    <w:p w14:paraId="6528D9B1" w14:textId="231EB9E7" w:rsidR="005C67F7" w:rsidRDefault="005C67F7" w:rsidP="008A3793">
      <w:pPr>
        <w:pStyle w:val="ListNumber"/>
        <w:numPr>
          <w:ilvl w:val="1"/>
          <w:numId w:val="30"/>
        </w:numPr>
      </w:pPr>
      <w:r>
        <w:t>Who will be helping you that day</w:t>
      </w:r>
    </w:p>
    <w:p w14:paraId="4D93EFFD" w14:textId="6CCEA4D0" w:rsidR="005C67F7" w:rsidRDefault="005C67F7" w:rsidP="005D4BD9">
      <w:pPr>
        <w:pStyle w:val="ListNumber"/>
        <w:numPr>
          <w:ilvl w:val="0"/>
          <w:numId w:val="0"/>
        </w:numPr>
      </w:pPr>
    </w:p>
    <w:p w14:paraId="3F6AABBB" w14:textId="0B7AF5E6" w:rsidR="005C67F7" w:rsidRDefault="005C67F7" w:rsidP="008A3793">
      <w:pPr>
        <w:pStyle w:val="ListNumber"/>
        <w:numPr>
          <w:ilvl w:val="0"/>
          <w:numId w:val="30"/>
        </w:numPr>
      </w:pPr>
      <w:r>
        <w:t>Which of the following tasks is a routine task?</w:t>
      </w:r>
    </w:p>
    <w:p w14:paraId="7A4AF135" w14:textId="1A91F6D2" w:rsidR="005C67F7" w:rsidRDefault="005C67F7" w:rsidP="008A3793">
      <w:pPr>
        <w:pStyle w:val="ListNumber"/>
        <w:numPr>
          <w:ilvl w:val="1"/>
          <w:numId w:val="30"/>
        </w:numPr>
      </w:pPr>
      <w:r>
        <w:t>Picking up registered mail from the post office</w:t>
      </w:r>
    </w:p>
    <w:p w14:paraId="28147B03" w14:textId="5C6F3515" w:rsidR="005C67F7" w:rsidRDefault="005C67F7" w:rsidP="008A3793">
      <w:pPr>
        <w:pStyle w:val="ListNumber"/>
        <w:numPr>
          <w:ilvl w:val="1"/>
          <w:numId w:val="30"/>
        </w:numPr>
      </w:pPr>
      <w:r>
        <w:t>Ordering more photocopy paper</w:t>
      </w:r>
    </w:p>
    <w:p w14:paraId="34BFE633" w14:textId="5B187C0E" w:rsidR="005C67F7" w:rsidRDefault="005C67F7" w:rsidP="008A3793">
      <w:pPr>
        <w:pStyle w:val="ListNumber"/>
        <w:numPr>
          <w:ilvl w:val="1"/>
          <w:numId w:val="30"/>
        </w:numPr>
      </w:pPr>
      <w:r>
        <w:t>Preparing a letter for a mail out</w:t>
      </w:r>
    </w:p>
    <w:p w14:paraId="2CA6C715" w14:textId="74BD9DAC" w:rsidR="005C67F7" w:rsidRDefault="005C67F7" w:rsidP="008A3793">
      <w:pPr>
        <w:pStyle w:val="ListNumber"/>
        <w:numPr>
          <w:ilvl w:val="1"/>
          <w:numId w:val="30"/>
        </w:numPr>
      </w:pPr>
      <w:r>
        <w:t>Picking up brochures from the printer</w:t>
      </w:r>
    </w:p>
    <w:p w14:paraId="11DBCC13" w14:textId="77777777" w:rsidR="005D4BD9" w:rsidRDefault="005D4BD9">
      <w:pPr>
        <w:spacing w:before="0" w:after="160" w:line="259" w:lineRule="auto"/>
      </w:pPr>
      <w:r>
        <w:br w:type="page"/>
      </w:r>
    </w:p>
    <w:p w14:paraId="4D55FB84" w14:textId="10B227BA" w:rsidR="005C67F7" w:rsidRPr="005D4BD9" w:rsidRDefault="005C67F7" w:rsidP="008A3793">
      <w:pPr>
        <w:pStyle w:val="ListNumber"/>
        <w:numPr>
          <w:ilvl w:val="0"/>
          <w:numId w:val="30"/>
        </w:numPr>
      </w:pPr>
      <w:r w:rsidRPr="005D4BD9">
        <w:lastRenderedPageBreak/>
        <w:t xml:space="preserve">What should be </w:t>
      </w:r>
      <w:r w:rsidR="00117CEB" w:rsidRPr="005D4BD9">
        <w:t>considered</w:t>
      </w:r>
      <w:r w:rsidRPr="005D4BD9">
        <w:t xml:space="preserve"> when choosing a career?</w:t>
      </w:r>
    </w:p>
    <w:p w14:paraId="769EDF1A" w14:textId="6A3AF302" w:rsidR="005C67F7" w:rsidRPr="005D4BD9" w:rsidRDefault="005C67F7" w:rsidP="008A3793">
      <w:pPr>
        <w:pStyle w:val="ListNumber"/>
        <w:numPr>
          <w:ilvl w:val="1"/>
          <w:numId w:val="30"/>
        </w:numPr>
      </w:pPr>
      <w:r w:rsidRPr="005D4BD9">
        <w:t>How much pay you would receive</w:t>
      </w:r>
    </w:p>
    <w:p w14:paraId="1F7CE7CE" w14:textId="77777777" w:rsidR="001068E2" w:rsidRDefault="005C67F7" w:rsidP="008A3793">
      <w:pPr>
        <w:pStyle w:val="ListNumber"/>
        <w:numPr>
          <w:ilvl w:val="1"/>
          <w:numId w:val="30"/>
        </w:numPr>
      </w:pPr>
      <w:r w:rsidRPr="005D4BD9">
        <w:t>How your abilities would suit the job</w:t>
      </w:r>
    </w:p>
    <w:p w14:paraId="3DAA5C74" w14:textId="13397CFE" w:rsidR="005C67F7" w:rsidRPr="005D4BD9" w:rsidRDefault="005C67F7" w:rsidP="008A3793">
      <w:pPr>
        <w:pStyle w:val="ListNumber"/>
        <w:numPr>
          <w:ilvl w:val="1"/>
          <w:numId w:val="30"/>
        </w:numPr>
      </w:pPr>
      <w:r w:rsidRPr="005D4BD9">
        <w:t>What time you start work each day</w:t>
      </w:r>
    </w:p>
    <w:p w14:paraId="3ABF3187" w14:textId="6B93A125" w:rsidR="001068E2" w:rsidRDefault="005C67F7" w:rsidP="008A3793">
      <w:pPr>
        <w:pStyle w:val="ListNumber"/>
        <w:numPr>
          <w:ilvl w:val="1"/>
          <w:numId w:val="30"/>
        </w:numPr>
      </w:pPr>
      <w:r w:rsidRPr="005D4BD9">
        <w:t>When you would be able to take your first holiday.</w:t>
      </w:r>
    </w:p>
    <w:p w14:paraId="1999F6AA" w14:textId="77777777" w:rsidR="001068E2" w:rsidRPr="001068E2" w:rsidRDefault="001068E2" w:rsidP="001068E2">
      <w:pPr>
        <w:pStyle w:val="ListNumber"/>
        <w:numPr>
          <w:ilvl w:val="0"/>
          <w:numId w:val="0"/>
        </w:numPr>
        <w:ind w:left="720"/>
      </w:pPr>
    </w:p>
    <w:p w14:paraId="4C4A9045" w14:textId="5FAA880C" w:rsidR="005C67F7" w:rsidRPr="005D4BD9" w:rsidRDefault="005C67F7" w:rsidP="008A3793">
      <w:pPr>
        <w:pStyle w:val="ListNumber"/>
        <w:numPr>
          <w:ilvl w:val="0"/>
          <w:numId w:val="30"/>
        </w:numPr>
      </w:pPr>
      <w:r w:rsidRPr="005D4BD9">
        <w:t>Which of the following jobs is suitable for outsourcing?</w:t>
      </w:r>
    </w:p>
    <w:p w14:paraId="638D90F0" w14:textId="30859FC4" w:rsidR="005C67F7" w:rsidRPr="005D4BD9" w:rsidRDefault="005C67F7" w:rsidP="008A3793">
      <w:pPr>
        <w:pStyle w:val="ListNumber"/>
        <w:numPr>
          <w:ilvl w:val="1"/>
          <w:numId w:val="30"/>
        </w:numPr>
      </w:pPr>
      <w:r w:rsidRPr="005D4BD9">
        <w:t>Printing</w:t>
      </w:r>
    </w:p>
    <w:p w14:paraId="48FE3A47" w14:textId="1E6FE070" w:rsidR="005C67F7" w:rsidRPr="005D4BD9" w:rsidRDefault="005C67F7" w:rsidP="008A3793">
      <w:pPr>
        <w:pStyle w:val="ListNumber"/>
        <w:numPr>
          <w:ilvl w:val="1"/>
          <w:numId w:val="30"/>
        </w:numPr>
      </w:pPr>
      <w:r w:rsidRPr="005D4BD9">
        <w:t>Customer service</w:t>
      </w:r>
    </w:p>
    <w:p w14:paraId="5C0E8FA1" w14:textId="752594E2" w:rsidR="005C67F7" w:rsidRPr="005D4BD9" w:rsidRDefault="005C67F7" w:rsidP="008A3793">
      <w:pPr>
        <w:pStyle w:val="ListNumber"/>
        <w:numPr>
          <w:ilvl w:val="1"/>
          <w:numId w:val="30"/>
        </w:numPr>
      </w:pPr>
      <w:r w:rsidRPr="005D4BD9">
        <w:t>After sales service</w:t>
      </w:r>
    </w:p>
    <w:p w14:paraId="35A90B86" w14:textId="1109E7DA" w:rsidR="005C67F7" w:rsidRPr="005D4BD9" w:rsidRDefault="005C67F7" w:rsidP="008A3793">
      <w:pPr>
        <w:pStyle w:val="ListNumber"/>
        <w:numPr>
          <w:ilvl w:val="1"/>
          <w:numId w:val="30"/>
        </w:numPr>
      </w:pPr>
      <w:r w:rsidRPr="005D4BD9">
        <w:t>On the job training.</w:t>
      </w:r>
    </w:p>
    <w:p w14:paraId="312BED12" w14:textId="4410592E" w:rsidR="005C67F7" w:rsidRPr="005D4BD9" w:rsidRDefault="005C67F7" w:rsidP="001068E2">
      <w:pPr>
        <w:pStyle w:val="ListNumber"/>
        <w:numPr>
          <w:ilvl w:val="0"/>
          <w:numId w:val="0"/>
        </w:numPr>
        <w:ind w:left="360"/>
      </w:pPr>
    </w:p>
    <w:p w14:paraId="7D3299C3" w14:textId="5785E5EE" w:rsidR="005C67F7" w:rsidRPr="005D4BD9" w:rsidRDefault="005C67F7" w:rsidP="008A3793">
      <w:pPr>
        <w:pStyle w:val="ListNumber"/>
        <w:numPr>
          <w:ilvl w:val="0"/>
          <w:numId w:val="30"/>
        </w:numPr>
      </w:pPr>
      <w:r w:rsidRPr="005D4BD9">
        <w:t>Being able to work in an environment free from discrimination is</w:t>
      </w:r>
    </w:p>
    <w:p w14:paraId="1941BFF5" w14:textId="4BEEC412" w:rsidR="005C67F7" w:rsidRPr="005D4BD9" w:rsidRDefault="005C67F7" w:rsidP="008A3793">
      <w:pPr>
        <w:pStyle w:val="ListNumber"/>
        <w:numPr>
          <w:ilvl w:val="1"/>
          <w:numId w:val="30"/>
        </w:numPr>
      </w:pPr>
      <w:r w:rsidRPr="005D4BD9">
        <w:t>A right of the employer</w:t>
      </w:r>
    </w:p>
    <w:p w14:paraId="0A6DE60F" w14:textId="1D2747F6" w:rsidR="005C67F7" w:rsidRPr="005D4BD9" w:rsidRDefault="005C67F7" w:rsidP="008A3793">
      <w:pPr>
        <w:pStyle w:val="ListNumber"/>
        <w:numPr>
          <w:ilvl w:val="1"/>
          <w:numId w:val="30"/>
        </w:numPr>
      </w:pPr>
      <w:r w:rsidRPr="005D4BD9">
        <w:t>A right of the employee</w:t>
      </w:r>
    </w:p>
    <w:p w14:paraId="351F8EF0" w14:textId="2555B63A" w:rsidR="005C67F7" w:rsidRPr="005D4BD9" w:rsidRDefault="005C67F7" w:rsidP="008A3793">
      <w:pPr>
        <w:pStyle w:val="ListNumber"/>
        <w:numPr>
          <w:ilvl w:val="1"/>
          <w:numId w:val="30"/>
        </w:numPr>
      </w:pPr>
      <w:r w:rsidRPr="005D4BD9">
        <w:t>A dream</w:t>
      </w:r>
    </w:p>
    <w:p w14:paraId="16BB5D97" w14:textId="6EE939C4" w:rsidR="005C67F7" w:rsidRPr="005D4BD9" w:rsidRDefault="005C67F7" w:rsidP="008A3793">
      <w:pPr>
        <w:pStyle w:val="ListNumber"/>
        <w:numPr>
          <w:ilvl w:val="1"/>
          <w:numId w:val="30"/>
        </w:numPr>
      </w:pPr>
      <w:r w:rsidRPr="005D4BD9">
        <w:t>A reality.</w:t>
      </w:r>
    </w:p>
    <w:p w14:paraId="2D021983" w14:textId="045A0B0B" w:rsidR="005C67F7" w:rsidRPr="005D4BD9" w:rsidRDefault="005C67F7" w:rsidP="001068E2">
      <w:pPr>
        <w:pStyle w:val="ListNumber"/>
        <w:numPr>
          <w:ilvl w:val="0"/>
          <w:numId w:val="0"/>
        </w:numPr>
        <w:ind w:left="360"/>
      </w:pPr>
    </w:p>
    <w:p w14:paraId="44997E25" w14:textId="3DE28C11" w:rsidR="005C67F7" w:rsidRPr="005D4BD9" w:rsidRDefault="005C67F7" w:rsidP="008A3793">
      <w:pPr>
        <w:pStyle w:val="ListNumber"/>
        <w:numPr>
          <w:ilvl w:val="0"/>
          <w:numId w:val="30"/>
        </w:numPr>
      </w:pPr>
      <w:r w:rsidRPr="005D4BD9">
        <w:t>Which of the following is a right for employees?</w:t>
      </w:r>
    </w:p>
    <w:p w14:paraId="4F893D30" w14:textId="79FFDB87" w:rsidR="005C67F7" w:rsidRPr="005D4BD9" w:rsidRDefault="005C67F7" w:rsidP="008A3793">
      <w:pPr>
        <w:pStyle w:val="ListNumber"/>
        <w:numPr>
          <w:ilvl w:val="1"/>
          <w:numId w:val="30"/>
        </w:numPr>
      </w:pPr>
      <w:r w:rsidRPr="005D4BD9">
        <w:t>To arrive at work on time</w:t>
      </w:r>
    </w:p>
    <w:p w14:paraId="5EFD3BEB" w14:textId="193AC0CE" w:rsidR="005C67F7" w:rsidRPr="005D4BD9" w:rsidRDefault="005C67F7" w:rsidP="008A3793">
      <w:pPr>
        <w:pStyle w:val="ListNumber"/>
        <w:numPr>
          <w:ilvl w:val="1"/>
          <w:numId w:val="30"/>
        </w:numPr>
      </w:pPr>
      <w:r w:rsidRPr="005D4BD9">
        <w:t>To give up all inventions made in the company’s time</w:t>
      </w:r>
    </w:p>
    <w:p w14:paraId="33F08C46" w14:textId="202F190B" w:rsidR="005C67F7" w:rsidRPr="005D4BD9" w:rsidRDefault="005C67F7" w:rsidP="008A3793">
      <w:pPr>
        <w:pStyle w:val="ListNumber"/>
        <w:numPr>
          <w:ilvl w:val="1"/>
          <w:numId w:val="30"/>
        </w:numPr>
      </w:pPr>
      <w:r w:rsidRPr="005D4BD9">
        <w:t>To be allowed a holiday each year</w:t>
      </w:r>
    </w:p>
    <w:p w14:paraId="2E423478" w14:textId="28CF168F" w:rsidR="005C67F7" w:rsidRPr="005D4BD9" w:rsidRDefault="005C67F7" w:rsidP="008A3793">
      <w:pPr>
        <w:pStyle w:val="ListNumber"/>
        <w:numPr>
          <w:ilvl w:val="1"/>
          <w:numId w:val="30"/>
        </w:numPr>
      </w:pPr>
      <w:r w:rsidRPr="005D4BD9">
        <w:t>To display pictures of your liking around your desk.</w:t>
      </w:r>
    </w:p>
    <w:p w14:paraId="3CE3ADAB" w14:textId="345BB16E" w:rsidR="005C67F7" w:rsidRPr="005D4BD9" w:rsidRDefault="005C67F7" w:rsidP="001068E2">
      <w:pPr>
        <w:pStyle w:val="ListNumber"/>
        <w:numPr>
          <w:ilvl w:val="0"/>
          <w:numId w:val="0"/>
        </w:numPr>
        <w:ind w:left="360"/>
      </w:pPr>
    </w:p>
    <w:p w14:paraId="058A5D4E" w14:textId="105552F1" w:rsidR="005C67F7" w:rsidRPr="005D4BD9" w:rsidRDefault="005C67F7" w:rsidP="008A3793">
      <w:pPr>
        <w:pStyle w:val="ListNumber"/>
        <w:numPr>
          <w:ilvl w:val="0"/>
          <w:numId w:val="30"/>
        </w:numPr>
      </w:pPr>
      <w:r w:rsidRPr="005D4BD9">
        <w:t>Which of the following is a form of discrimination?</w:t>
      </w:r>
    </w:p>
    <w:p w14:paraId="282A2732" w14:textId="169A4A1D" w:rsidR="005C67F7" w:rsidRPr="005D4BD9" w:rsidRDefault="005C67F7" w:rsidP="008A3793">
      <w:pPr>
        <w:pStyle w:val="ListNumber"/>
        <w:numPr>
          <w:ilvl w:val="1"/>
          <w:numId w:val="30"/>
        </w:numPr>
      </w:pPr>
      <w:r w:rsidRPr="005D4BD9">
        <w:t>Paying young people a lower wage</w:t>
      </w:r>
    </w:p>
    <w:p w14:paraId="742E62EE" w14:textId="61053AD8" w:rsidR="005C67F7" w:rsidRPr="005D4BD9" w:rsidRDefault="005C67F7" w:rsidP="008A3793">
      <w:pPr>
        <w:pStyle w:val="ListNumber"/>
        <w:numPr>
          <w:ilvl w:val="1"/>
          <w:numId w:val="30"/>
        </w:numPr>
      </w:pPr>
      <w:r w:rsidRPr="005D4BD9">
        <w:t>Behaviour that offends someone</w:t>
      </w:r>
    </w:p>
    <w:p w14:paraId="32964663" w14:textId="4B64D006" w:rsidR="005C67F7" w:rsidRPr="005D4BD9" w:rsidRDefault="005C67F7" w:rsidP="008A3793">
      <w:pPr>
        <w:pStyle w:val="ListNumber"/>
        <w:numPr>
          <w:ilvl w:val="1"/>
          <w:numId w:val="30"/>
        </w:numPr>
      </w:pPr>
      <w:r w:rsidRPr="005D4BD9">
        <w:t>Not being asked out by your colleague</w:t>
      </w:r>
    </w:p>
    <w:p w14:paraId="71476B5D" w14:textId="39012F1F" w:rsidR="005C67F7" w:rsidRPr="005D4BD9" w:rsidRDefault="005C67F7" w:rsidP="008A3793">
      <w:pPr>
        <w:pStyle w:val="ListNumber"/>
        <w:numPr>
          <w:ilvl w:val="1"/>
          <w:numId w:val="30"/>
        </w:numPr>
      </w:pPr>
      <w:r w:rsidRPr="005D4BD9">
        <w:t>Not getting a job because you are pregnant</w:t>
      </w:r>
    </w:p>
    <w:p w14:paraId="70E6EFEB" w14:textId="77777777" w:rsidR="005C67F7" w:rsidRDefault="005C67F7">
      <w:pPr>
        <w:spacing w:before="0" w:after="160" w:line="259" w:lineRule="auto"/>
      </w:pPr>
      <w:r>
        <w:rPr>
          <w:b/>
        </w:rPr>
        <w:br w:type="page"/>
      </w:r>
    </w:p>
    <w:p w14:paraId="1BF9F64D" w14:textId="5BEEBD74" w:rsidR="00CC7048" w:rsidRPr="00104FF5" w:rsidRDefault="00B23204" w:rsidP="005C67F7">
      <w:pPr>
        <w:pStyle w:val="Heading1"/>
        <w:rPr>
          <w:rFonts w:cs="Times New Roman"/>
          <w:color w:val="041F42"/>
          <w:sz w:val="36"/>
        </w:rPr>
      </w:pPr>
      <w:r w:rsidRPr="00104FF5">
        <w:lastRenderedPageBreak/>
        <w:t>Putting the theory into practice</w:t>
      </w:r>
    </w:p>
    <w:p w14:paraId="3C67F84F" w14:textId="30AC4117" w:rsidR="00C43270" w:rsidRPr="00104FF5" w:rsidRDefault="00C43270" w:rsidP="00C43270">
      <w:pPr>
        <w:pStyle w:val="FeatureBox2"/>
      </w:pPr>
      <w:r w:rsidRPr="00104FF5">
        <w:t xml:space="preserve">The following questions are </w:t>
      </w:r>
      <w:hyperlink r:id="rId35" w:history="1">
        <w:r w:rsidRPr="00104FF5">
          <w:rPr>
            <w:rStyle w:val="Hyperlink"/>
            <w:b/>
            <w:bCs/>
          </w:rPr>
          <w:t>from past years’ NSW HSC examination papers for this subject.</w:t>
        </w:r>
      </w:hyperlink>
      <w:r w:rsidRPr="00104FF5">
        <w:t xml:space="preserve">  HSC exams are intended to be rigorous and to challenge students of all abilities</w:t>
      </w:r>
      <w:r w:rsidR="005C67F7">
        <w:t xml:space="preserve">.  </w:t>
      </w:r>
      <w:r w:rsidRPr="00104FF5">
        <w:t xml:space="preserve"> To better understand a question, you should look for key words and identify the aspect of the course to which these relate</w:t>
      </w:r>
      <w:r w:rsidR="005C67F7">
        <w:t xml:space="preserve">.  </w:t>
      </w:r>
      <w:r w:rsidRPr="00104FF5">
        <w:t xml:space="preserve"> You are then in a position to formulate your answer from relevant knowledge, understanding and skills.</w:t>
      </w:r>
    </w:p>
    <w:p w14:paraId="7BADB069" w14:textId="6B96E928" w:rsidR="00C43270" w:rsidRPr="00104FF5" w:rsidRDefault="00C43270" w:rsidP="00C43270">
      <w:pPr>
        <w:rPr>
          <w:sz w:val="20"/>
          <w:szCs w:val="20"/>
        </w:rPr>
      </w:pPr>
      <w:r w:rsidRPr="00104FF5">
        <w:rPr>
          <w:sz w:val="20"/>
          <w:szCs w:val="20"/>
        </w:rPr>
        <w:t xml:space="preserve">Questions in ‘Putting the theory into practice’ are acknowledged as  © </w:t>
      </w:r>
      <w:hyperlink r:id="rId36" w:history="1">
        <w:r w:rsidRPr="00104FF5">
          <w:rPr>
            <w:rStyle w:val="Hyperlink"/>
            <w:sz w:val="20"/>
            <w:szCs w:val="20"/>
          </w:rPr>
          <w:t>2019 NSW Education Standards Authority (NESA) for and on behalf of the Crown in right of the State of New South Wales.</w:t>
        </w:r>
      </w:hyperlink>
      <w:r w:rsidRPr="00104FF5">
        <w:rPr>
          <w:sz w:val="20"/>
          <w:szCs w:val="20"/>
        </w:rPr>
        <w:t xml:space="preserve"> </w:t>
      </w:r>
    </w:p>
    <w:p w14:paraId="73A2E2EA" w14:textId="77777777" w:rsidR="005705B6" w:rsidRDefault="005705B6" w:rsidP="005705B6"/>
    <w:p w14:paraId="5E2C2ACD" w14:textId="58F96BA1" w:rsidR="00C43270" w:rsidRPr="00104FF5" w:rsidRDefault="00C43270" w:rsidP="005D2D50">
      <w:pPr>
        <w:pStyle w:val="Heading3"/>
        <w:numPr>
          <w:ilvl w:val="0"/>
          <w:numId w:val="0"/>
        </w:numPr>
      </w:pPr>
      <w:r w:rsidRPr="00104FF5">
        <w:t>Multiple Choice</w:t>
      </w:r>
    </w:p>
    <w:p w14:paraId="37176DFF" w14:textId="77777777" w:rsidR="004D038E" w:rsidRPr="00104FF5" w:rsidRDefault="004D038E" w:rsidP="003F4B94">
      <w:pPr>
        <w:pStyle w:val="ListParagraph"/>
        <w:numPr>
          <w:ilvl w:val="0"/>
          <w:numId w:val="5"/>
        </w:numPr>
      </w:pPr>
      <w:r w:rsidRPr="00104FF5">
        <w:t xml:space="preserve">Creating policies and procedures that support Equal Employment Opportunity (EEO) legislation is a strategy that may eliminate </w:t>
      </w:r>
    </w:p>
    <w:p w14:paraId="32771154" w14:textId="3CAF3E68" w:rsidR="004D038E" w:rsidRPr="00104FF5" w:rsidRDefault="004D038E" w:rsidP="003F4B94">
      <w:pPr>
        <w:pStyle w:val="ListParagraph"/>
        <w:numPr>
          <w:ilvl w:val="1"/>
          <w:numId w:val="5"/>
        </w:numPr>
      </w:pPr>
      <w:r w:rsidRPr="00104FF5">
        <w:t>bias</w:t>
      </w:r>
      <w:r w:rsidR="005C67F7">
        <w:t xml:space="preserve">.  </w:t>
      </w:r>
    </w:p>
    <w:p w14:paraId="62C0B98B" w14:textId="74F4AA92" w:rsidR="004D038E" w:rsidRPr="00104FF5" w:rsidRDefault="004D038E" w:rsidP="003F4B94">
      <w:pPr>
        <w:pStyle w:val="ListParagraph"/>
        <w:numPr>
          <w:ilvl w:val="1"/>
          <w:numId w:val="5"/>
        </w:numPr>
      </w:pPr>
      <w:r w:rsidRPr="00104FF5">
        <w:t>bullying</w:t>
      </w:r>
      <w:r w:rsidR="005C67F7">
        <w:t xml:space="preserve">.  </w:t>
      </w:r>
    </w:p>
    <w:p w14:paraId="4B2D6F85" w14:textId="6C76394A" w:rsidR="004D038E" w:rsidRPr="00104FF5" w:rsidRDefault="004D038E" w:rsidP="003F4B94">
      <w:pPr>
        <w:pStyle w:val="ListParagraph"/>
        <w:numPr>
          <w:ilvl w:val="1"/>
          <w:numId w:val="5"/>
        </w:numPr>
      </w:pPr>
      <w:r w:rsidRPr="00104FF5">
        <w:t>harassment</w:t>
      </w:r>
      <w:r w:rsidR="005C67F7">
        <w:t xml:space="preserve">.  </w:t>
      </w:r>
    </w:p>
    <w:p w14:paraId="46061DCA" w14:textId="250F2E4B" w:rsidR="004D038E" w:rsidRPr="00104FF5" w:rsidRDefault="004D038E" w:rsidP="003F4B94">
      <w:pPr>
        <w:pStyle w:val="ListParagraph"/>
        <w:numPr>
          <w:ilvl w:val="1"/>
          <w:numId w:val="5"/>
        </w:numPr>
      </w:pPr>
      <w:r w:rsidRPr="00104FF5">
        <w:t>exploitation.</w:t>
      </w:r>
    </w:p>
    <w:p w14:paraId="05F95F2C" w14:textId="77777777" w:rsidR="004D038E" w:rsidRPr="00104FF5" w:rsidRDefault="004D038E" w:rsidP="004D038E">
      <w:pPr>
        <w:pStyle w:val="ListParagraph"/>
        <w:ind w:left="1440"/>
      </w:pPr>
    </w:p>
    <w:p w14:paraId="4ECA5057" w14:textId="1F3EB00A" w:rsidR="004B4672" w:rsidRPr="00104FF5" w:rsidRDefault="004D038E" w:rsidP="003F4B94">
      <w:pPr>
        <w:pStyle w:val="ListParagraph"/>
        <w:numPr>
          <w:ilvl w:val="0"/>
          <w:numId w:val="5"/>
        </w:numPr>
      </w:pPr>
      <w:r w:rsidRPr="00104FF5">
        <w:t>Kevin has been employed by a business to address its short-term needs</w:t>
      </w:r>
      <w:r w:rsidR="005C67F7">
        <w:t xml:space="preserve">.  </w:t>
      </w:r>
      <w:r w:rsidR="00104FF5" w:rsidRPr="00104FF5">
        <w:t xml:space="preserve"> </w:t>
      </w:r>
      <w:r w:rsidRPr="00104FF5">
        <w:t>He has been hired for a specific job at a particular rate of pay</w:t>
      </w:r>
      <w:r w:rsidR="005C67F7">
        <w:t xml:space="preserve">.  </w:t>
      </w:r>
      <w:r w:rsidR="00104FF5" w:rsidRPr="00104FF5">
        <w:t xml:space="preserve"> </w:t>
      </w:r>
      <w:r w:rsidRPr="00104FF5">
        <w:t>Kevin is not entitled to holiday, sick or long-service leave</w:t>
      </w:r>
      <w:r w:rsidR="005C67F7">
        <w:t xml:space="preserve">.  </w:t>
      </w:r>
      <w:r w:rsidR="00104FF5" w:rsidRPr="00104FF5">
        <w:t xml:space="preserve"> </w:t>
      </w:r>
      <w:r w:rsidRPr="00104FF5">
        <w:t>Kevin’s type of employment is</w:t>
      </w:r>
    </w:p>
    <w:p w14:paraId="6E85FCB9" w14:textId="2AF69AB7" w:rsidR="004B4672" w:rsidRPr="00104FF5" w:rsidRDefault="004D038E" w:rsidP="003F4B94">
      <w:pPr>
        <w:pStyle w:val="ListParagraph"/>
        <w:numPr>
          <w:ilvl w:val="1"/>
          <w:numId w:val="5"/>
        </w:numPr>
      </w:pPr>
      <w:r w:rsidRPr="00104FF5">
        <w:t>contract</w:t>
      </w:r>
      <w:r w:rsidR="005C67F7">
        <w:t xml:space="preserve">.  </w:t>
      </w:r>
    </w:p>
    <w:p w14:paraId="4276CF9D" w14:textId="23C01B5A" w:rsidR="004B4672" w:rsidRPr="00104FF5" w:rsidRDefault="004D038E" w:rsidP="003F4B94">
      <w:pPr>
        <w:pStyle w:val="ListParagraph"/>
        <w:numPr>
          <w:ilvl w:val="1"/>
          <w:numId w:val="5"/>
        </w:numPr>
      </w:pPr>
      <w:r w:rsidRPr="00104FF5">
        <w:t>full time</w:t>
      </w:r>
      <w:r w:rsidR="005C67F7">
        <w:t xml:space="preserve">.  </w:t>
      </w:r>
    </w:p>
    <w:p w14:paraId="0D681CDB" w14:textId="77777777" w:rsidR="004B4672" w:rsidRPr="00104FF5" w:rsidRDefault="004D038E" w:rsidP="003F4B94">
      <w:pPr>
        <w:pStyle w:val="ListParagraph"/>
        <w:numPr>
          <w:ilvl w:val="1"/>
          <w:numId w:val="5"/>
        </w:numPr>
      </w:pPr>
      <w:r w:rsidRPr="00104FF5">
        <w:t>part time.</w:t>
      </w:r>
    </w:p>
    <w:p w14:paraId="41C21D25" w14:textId="3303B6BA" w:rsidR="00EB4E8D" w:rsidRPr="00104FF5" w:rsidRDefault="004D038E" w:rsidP="003F4B94">
      <w:pPr>
        <w:pStyle w:val="ListParagraph"/>
        <w:numPr>
          <w:ilvl w:val="1"/>
          <w:numId w:val="5"/>
        </w:numPr>
      </w:pPr>
      <w:r w:rsidRPr="00104FF5">
        <w:t>permanent.</w:t>
      </w:r>
    </w:p>
    <w:p w14:paraId="28683C5D" w14:textId="41E09194" w:rsidR="004B4672" w:rsidRPr="00104FF5" w:rsidRDefault="004B4672" w:rsidP="004B4672">
      <w:pPr>
        <w:pStyle w:val="ListParagraph"/>
        <w:ind w:left="1440"/>
      </w:pPr>
    </w:p>
    <w:p w14:paraId="14390696" w14:textId="77777777" w:rsidR="004D038E" w:rsidRPr="00104FF5" w:rsidRDefault="004D038E" w:rsidP="003F4B94">
      <w:pPr>
        <w:pStyle w:val="ListParagraph"/>
        <w:numPr>
          <w:ilvl w:val="0"/>
          <w:numId w:val="5"/>
        </w:numPr>
      </w:pPr>
      <w:r w:rsidRPr="00104FF5">
        <w:t>ALM Pty Ltd employs five people.</w:t>
      </w:r>
    </w:p>
    <w:p w14:paraId="01F2C322" w14:textId="77777777" w:rsidR="004B4672" w:rsidRPr="00104FF5" w:rsidRDefault="004D038E" w:rsidP="004B4672">
      <w:pPr>
        <w:pStyle w:val="ListParagraph"/>
      </w:pPr>
      <w:r w:rsidRPr="00104FF5">
        <w:t>Which of the following types of business is ALM Pty Ltd?</w:t>
      </w:r>
    </w:p>
    <w:p w14:paraId="22DE0BBE" w14:textId="77777777" w:rsidR="004B4672" w:rsidRPr="00104FF5" w:rsidRDefault="004D038E" w:rsidP="003F4B94">
      <w:pPr>
        <w:pStyle w:val="ListParagraph"/>
        <w:numPr>
          <w:ilvl w:val="1"/>
          <w:numId w:val="5"/>
        </w:numPr>
      </w:pPr>
      <w:r w:rsidRPr="00104FF5">
        <w:t>Local government</w:t>
      </w:r>
    </w:p>
    <w:p w14:paraId="6DAE45A9" w14:textId="77777777" w:rsidR="004B4672" w:rsidRPr="00104FF5" w:rsidRDefault="004D038E" w:rsidP="003F4B94">
      <w:pPr>
        <w:pStyle w:val="ListParagraph"/>
        <w:numPr>
          <w:ilvl w:val="1"/>
          <w:numId w:val="5"/>
        </w:numPr>
      </w:pPr>
      <w:r w:rsidRPr="00104FF5">
        <w:t>Medium-sized franchise</w:t>
      </w:r>
    </w:p>
    <w:p w14:paraId="085A8147" w14:textId="77777777" w:rsidR="004B4672" w:rsidRPr="00104FF5" w:rsidRDefault="004D038E" w:rsidP="003F4B94">
      <w:pPr>
        <w:pStyle w:val="ListParagraph"/>
        <w:numPr>
          <w:ilvl w:val="1"/>
          <w:numId w:val="5"/>
        </w:numPr>
      </w:pPr>
      <w:r w:rsidRPr="00104FF5">
        <w:t>Small private company</w:t>
      </w:r>
    </w:p>
    <w:p w14:paraId="7D565DD6" w14:textId="131E35B2" w:rsidR="004D038E" w:rsidRPr="00104FF5" w:rsidRDefault="004D038E" w:rsidP="003F4B94">
      <w:pPr>
        <w:pStyle w:val="ListParagraph"/>
        <w:numPr>
          <w:ilvl w:val="1"/>
          <w:numId w:val="5"/>
        </w:numPr>
      </w:pPr>
      <w:r w:rsidRPr="00104FF5">
        <w:t>Large multinational corporation</w:t>
      </w:r>
    </w:p>
    <w:p w14:paraId="08FEAA49" w14:textId="77777777" w:rsidR="004B4672" w:rsidRPr="00104FF5" w:rsidRDefault="004B4672" w:rsidP="004B4672">
      <w:pPr>
        <w:pStyle w:val="ListParagraph"/>
        <w:ind w:left="1440"/>
      </w:pPr>
    </w:p>
    <w:p w14:paraId="4284F948" w14:textId="77777777" w:rsidR="00AC0A1B" w:rsidRDefault="00AC0A1B">
      <w:pPr>
        <w:spacing w:before="0" w:after="160" w:line="259" w:lineRule="auto"/>
      </w:pPr>
      <w:r>
        <w:br w:type="page"/>
      </w:r>
    </w:p>
    <w:p w14:paraId="55649276" w14:textId="58FED02B" w:rsidR="004D038E" w:rsidRPr="00104FF5" w:rsidRDefault="004D038E" w:rsidP="003F4B94">
      <w:pPr>
        <w:pStyle w:val="ListParagraph"/>
        <w:numPr>
          <w:ilvl w:val="0"/>
          <w:numId w:val="5"/>
        </w:numPr>
      </w:pPr>
      <w:r w:rsidRPr="00104FF5">
        <w:lastRenderedPageBreak/>
        <w:t>Ali called his bank to enquire about his credit card application</w:t>
      </w:r>
      <w:r w:rsidR="005C67F7">
        <w:t xml:space="preserve">.  </w:t>
      </w:r>
      <w:r w:rsidR="00104FF5" w:rsidRPr="00104FF5">
        <w:t xml:space="preserve"> </w:t>
      </w:r>
      <w:r w:rsidRPr="00104FF5">
        <w:t>At the end of the call, he was asked to complete a short survey about whether he thought his enquiry was fully addressed</w:t>
      </w:r>
      <w:r w:rsidR="005C67F7">
        <w:t xml:space="preserve">.  </w:t>
      </w:r>
      <w:r w:rsidR="00104FF5" w:rsidRPr="00104FF5">
        <w:t xml:space="preserve"> </w:t>
      </w:r>
      <w:r w:rsidRPr="00104FF5">
        <w:t>What is the most likely purpose of the survey?</w:t>
      </w:r>
    </w:p>
    <w:p w14:paraId="0E539269" w14:textId="11DEB3BE" w:rsidR="004D038E" w:rsidRPr="00104FF5" w:rsidRDefault="004D038E" w:rsidP="003F4B94">
      <w:pPr>
        <w:pStyle w:val="ListParagraph"/>
        <w:numPr>
          <w:ilvl w:val="1"/>
          <w:numId w:val="5"/>
        </w:numPr>
      </w:pPr>
      <w:r w:rsidRPr="00104FF5">
        <w:t>For legal compliance</w:t>
      </w:r>
    </w:p>
    <w:p w14:paraId="37247BF2" w14:textId="5789E88D" w:rsidR="004D038E" w:rsidRPr="00104FF5" w:rsidRDefault="004D038E" w:rsidP="003F4B94">
      <w:pPr>
        <w:pStyle w:val="ListParagraph"/>
        <w:numPr>
          <w:ilvl w:val="1"/>
          <w:numId w:val="5"/>
        </w:numPr>
      </w:pPr>
      <w:r w:rsidRPr="00104FF5">
        <w:t>For quality assurance</w:t>
      </w:r>
    </w:p>
    <w:p w14:paraId="0DB3B66E" w14:textId="0D05003B" w:rsidR="004D038E" w:rsidRPr="00104FF5" w:rsidRDefault="004D038E" w:rsidP="003F4B94">
      <w:pPr>
        <w:pStyle w:val="ListParagraph"/>
        <w:numPr>
          <w:ilvl w:val="1"/>
          <w:numId w:val="5"/>
        </w:numPr>
      </w:pPr>
      <w:r w:rsidRPr="00104FF5">
        <w:t>For time management</w:t>
      </w:r>
    </w:p>
    <w:p w14:paraId="193CC9F9" w14:textId="025C1C12" w:rsidR="00EB4E8D" w:rsidRDefault="004D038E" w:rsidP="003F4B94">
      <w:pPr>
        <w:pStyle w:val="ListParagraph"/>
        <w:numPr>
          <w:ilvl w:val="1"/>
          <w:numId w:val="5"/>
        </w:numPr>
      </w:pPr>
      <w:r w:rsidRPr="00104FF5">
        <w:t>For resource management</w:t>
      </w:r>
    </w:p>
    <w:p w14:paraId="22AD9B02" w14:textId="77777777" w:rsidR="00AC0A1B" w:rsidRPr="00104FF5" w:rsidRDefault="00AC0A1B" w:rsidP="00AC0A1B">
      <w:pPr>
        <w:pStyle w:val="ListParagraph"/>
        <w:ind w:left="1440"/>
      </w:pPr>
    </w:p>
    <w:p w14:paraId="27F04D9B" w14:textId="278599E7" w:rsidR="005D2D50" w:rsidRPr="00104FF5" w:rsidRDefault="004D038E" w:rsidP="003F4B94">
      <w:pPr>
        <w:pStyle w:val="ListParagraph"/>
        <w:numPr>
          <w:ilvl w:val="0"/>
          <w:numId w:val="5"/>
        </w:numPr>
      </w:pPr>
      <w:r w:rsidRPr="00104FF5">
        <w:t>In preparing for a performance review, an office assistant identifies where there is a gap in his knowledge and skills in the job that he is presently doing.</w:t>
      </w:r>
      <w:r w:rsidR="005D2D50" w:rsidRPr="00104FF5">
        <w:br/>
      </w:r>
      <w:r w:rsidRPr="00104FF5">
        <w:t>What is this an example of?</w:t>
      </w:r>
    </w:p>
    <w:p w14:paraId="5B1A7EE0" w14:textId="77777777" w:rsidR="005D2D50" w:rsidRPr="00104FF5" w:rsidRDefault="004D038E" w:rsidP="003F4B94">
      <w:pPr>
        <w:pStyle w:val="ListParagraph"/>
        <w:numPr>
          <w:ilvl w:val="1"/>
          <w:numId w:val="5"/>
        </w:numPr>
      </w:pPr>
      <w:r w:rsidRPr="00104FF5">
        <w:t>Credit transfer</w:t>
      </w:r>
    </w:p>
    <w:p w14:paraId="07731994" w14:textId="77777777" w:rsidR="005D2D50" w:rsidRPr="00104FF5" w:rsidRDefault="004D038E" w:rsidP="003F4B94">
      <w:pPr>
        <w:pStyle w:val="ListParagraph"/>
        <w:numPr>
          <w:ilvl w:val="1"/>
          <w:numId w:val="5"/>
        </w:numPr>
      </w:pPr>
      <w:r w:rsidRPr="00104FF5">
        <w:t>Self-reflection</w:t>
      </w:r>
    </w:p>
    <w:p w14:paraId="57C2D756" w14:textId="77777777" w:rsidR="005D2D50" w:rsidRPr="00104FF5" w:rsidRDefault="004D038E" w:rsidP="003F4B94">
      <w:pPr>
        <w:pStyle w:val="ListParagraph"/>
        <w:numPr>
          <w:ilvl w:val="1"/>
          <w:numId w:val="5"/>
        </w:numPr>
      </w:pPr>
      <w:r w:rsidRPr="00104FF5">
        <w:t>Personal study</w:t>
      </w:r>
    </w:p>
    <w:p w14:paraId="0AE4A6F3" w14:textId="0ECFDFA1" w:rsidR="004D038E" w:rsidRPr="00104FF5" w:rsidRDefault="004D038E" w:rsidP="003F4B94">
      <w:pPr>
        <w:pStyle w:val="ListParagraph"/>
        <w:numPr>
          <w:ilvl w:val="1"/>
          <w:numId w:val="5"/>
        </w:numPr>
      </w:pPr>
      <w:r w:rsidRPr="00104FF5">
        <w:t>Recognition of prior learning</w:t>
      </w:r>
    </w:p>
    <w:p w14:paraId="6D267AA0" w14:textId="77777777" w:rsidR="004D038E" w:rsidRPr="00104FF5" w:rsidRDefault="004D038E" w:rsidP="005D2D50">
      <w:pPr>
        <w:pStyle w:val="ListParagraph"/>
      </w:pPr>
    </w:p>
    <w:p w14:paraId="4F694F90" w14:textId="0B3BE5D4" w:rsidR="004D038E" w:rsidRPr="00104FF5" w:rsidRDefault="004D038E" w:rsidP="003F4B94">
      <w:pPr>
        <w:pStyle w:val="ListParagraph"/>
        <w:numPr>
          <w:ilvl w:val="0"/>
          <w:numId w:val="5"/>
        </w:numPr>
      </w:pPr>
      <w:r w:rsidRPr="00104FF5">
        <w:t>An office assistant is unsure whether to accept a gift from a client</w:t>
      </w:r>
      <w:r w:rsidR="005C67F7">
        <w:t xml:space="preserve">.  </w:t>
      </w:r>
      <w:r w:rsidR="00104FF5" w:rsidRPr="00104FF5">
        <w:t xml:space="preserve"> </w:t>
      </w:r>
      <w:r w:rsidRPr="00104FF5">
        <w:t xml:space="preserve">Which document provides guidance in handling this situation? </w:t>
      </w:r>
    </w:p>
    <w:p w14:paraId="161E244D" w14:textId="3F1A836D" w:rsidR="004D038E" w:rsidRPr="00104FF5" w:rsidRDefault="004D038E" w:rsidP="003F4B94">
      <w:pPr>
        <w:pStyle w:val="ListParagraph"/>
        <w:numPr>
          <w:ilvl w:val="1"/>
          <w:numId w:val="5"/>
        </w:numPr>
      </w:pPr>
      <w:r w:rsidRPr="00104FF5">
        <w:t xml:space="preserve">Industrial award </w:t>
      </w:r>
    </w:p>
    <w:p w14:paraId="1D636169" w14:textId="34CDB598" w:rsidR="004D038E" w:rsidRPr="00104FF5" w:rsidRDefault="004D038E" w:rsidP="003F4B94">
      <w:pPr>
        <w:pStyle w:val="ListParagraph"/>
        <w:numPr>
          <w:ilvl w:val="1"/>
          <w:numId w:val="5"/>
        </w:numPr>
      </w:pPr>
      <w:r w:rsidRPr="00104FF5">
        <w:t xml:space="preserve">Code of conduct </w:t>
      </w:r>
    </w:p>
    <w:p w14:paraId="089CBEE8" w14:textId="0203ECD6" w:rsidR="004D038E" w:rsidRPr="00104FF5" w:rsidRDefault="004D038E" w:rsidP="003F4B94">
      <w:pPr>
        <w:pStyle w:val="ListParagraph"/>
        <w:numPr>
          <w:ilvl w:val="1"/>
          <w:numId w:val="5"/>
        </w:numPr>
      </w:pPr>
      <w:r w:rsidRPr="00104FF5">
        <w:t xml:space="preserve">Role description </w:t>
      </w:r>
    </w:p>
    <w:p w14:paraId="7C52690F" w14:textId="4E486FBA" w:rsidR="004D038E" w:rsidRPr="00104FF5" w:rsidRDefault="004D038E" w:rsidP="003F4B94">
      <w:pPr>
        <w:pStyle w:val="ListParagraph"/>
        <w:numPr>
          <w:ilvl w:val="1"/>
          <w:numId w:val="5"/>
        </w:numPr>
      </w:pPr>
      <w:r w:rsidRPr="00104FF5">
        <w:t>Enterprise agreement</w:t>
      </w:r>
    </w:p>
    <w:p w14:paraId="65371BFD" w14:textId="0E399633" w:rsidR="004D038E" w:rsidRPr="00104FF5" w:rsidRDefault="004D038E" w:rsidP="005D2D50">
      <w:pPr>
        <w:pStyle w:val="ListParagraph"/>
      </w:pPr>
    </w:p>
    <w:p w14:paraId="6B0046F6" w14:textId="77777777" w:rsidR="005D2D50" w:rsidRPr="00104FF5" w:rsidRDefault="004D038E" w:rsidP="003F4B94">
      <w:pPr>
        <w:pStyle w:val="ListParagraph"/>
        <w:numPr>
          <w:ilvl w:val="0"/>
          <w:numId w:val="5"/>
        </w:numPr>
      </w:pPr>
      <w:r w:rsidRPr="00104FF5">
        <w:t xml:space="preserve">Which of the following strategies is likely to be the most effective in reducing workplace bias and harassment? </w:t>
      </w:r>
    </w:p>
    <w:p w14:paraId="3228E41A" w14:textId="48150F7F" w:rsidR="004D038E" w:rsidRPr="00104FF5" w:rsidRDefault="004D038E" w:rsidP="003F4B94">
      <w:pPr>
        <w:pStyle w:val="ListParagraph"/>
        <w:numPr>
          <w:ilvl w:val="1"/>
          <w:numId w:val="5"/>
        </w:numPr>
      </w:pPr>
      <w:r w:rsidRPr="00104FF5">
        <w:t xml:space="preserve">Establishing a suggestion box </w:t>
      </w:r>
    </w:p>
    <w:p w14:paraId="65C3899E" w14:textId="08E47E71" w:rsidR="004D038E" w:rsidRPr="00104FF5" w:rsidRDefault="004D038E" w:rsidP="003F4B94">
      <w:pPr>
        <w:pStyle w:val="ListParagraph"/>
        <w:numPr>
          <w:ilvl w:val="1"/>
          <w:numId w:val="5"/>
        </w:numPr>
      </w:pPr>
      <w:r w:rsidRPr="00104FF5">
        <w:t xml:space="preserve">Conducting performance reviews </w:t>
      </w:r>
    </w:p>
    <w:p w14:paraId="198359E1" w14:textId="6040EF25" w:rsidR="004D038E" w:rsidRPr="00104FF5" w:rsidRDefault="004D038E" w:rsidP="003F4B94">
      <w:pPr>
        <w:pStyle w:val="ListParagraph"/>
        <w:numPr>
          <w:ilvl w:val="1"/>
          <w:numId w:val="5"/>
        </w:numPr>
      </w:pPr>
      <w:r w:rsidRPr="00104FF5">
        <w:t xml:space="preserve">Fostering a supportive workplace culture </w:t>
      </w:r>
    </w:p>
    <w:p w14:paraId="5243DB79" w14:textId="30BA5507" w:rsidR="004D038E" w:rsidRPr="00104FF5" w:rsidRDefault="004D038E" w:rsidP="003F4B94">
      <w:pPr>
        <w:pStyle w:val="ListParagraph"/>
        <w:numPr>
          <w:ilvl w:val="1"/>
          <w:numId w:val="5"/>
        </w:numPr>
      </w:pPr>
      <w:r w:rsidRPr="00104FF5">
        <w:t>Seeking ongoing feedback from employees</w:t>
      </w:r>
    </w:p>
    <w:p w14:paraId="775CBB17" w14:textId="77777777" w:rsidR="005D2D50" w:rsidRPr="00104FF5" w:rsidRDefault="005D2D50" w:rsidP="005D2D50">
      <w:pPr>
        <w:pStyle w:val="ListParagraph"/>
        <w:ind w:left="1440"/>
      </w:pPr>
    </w:p>
    <w:p w14:paraId="53BAFCE4" w14:textId="7782CBB6" w:rsidR="005D2D50" w:rsidRPr="00104FF5" w:rsidRDefault="004D038E" w:rsidP="003F4B94">
      <w:pPr>
        <w:pStyle w:val="ListParagraph"/>
        <w:numPr>
          <w:ilvl w:val="0"/>
          <w:numId w:val="5"/>
        </w:numPr>
      </w:pPr>
      <w:r w:rsidRPr="00104FF5">
        <w:t>A supervisor criticises a worker on a daily basis with the following email message:</w:t>
      </w:r>
      <w:r w:rsidR="005D2D50" w:rsidRPr="00104FF5">
        <w:t xml:space="preserve"> </w:t>
      </w:r>
      <w:r w:rsidR="005D2D50" w:rsidRPr="00104FF5">
        <w:br/>
        <w:t>‘</w:t>
      </w:r>
      <w:r w:rsidRPr="00104FF5">
        <w:t>Your appearance is unacceptable and your performance is disappointing</w:t>
      </w:r>
      <w:r w:rsidR="005C67F7">
        <w:t xml:space="preserve">.  </w:t>
      </w:r>
      <w:r w:rsidR="00104FF5" w:rsidRPr="00104FF5">
        <w:t xml:space="preserve"> </w:t>
      </w:r>
      <w:r w:rsidRPr="00104FF5">
        <w:t>You should seek guidance.</w:t>
      </w:r>
      <w:r w:rsidR="005D2D50" w:rsidRPr="00104FF5">
        <w:t xml:space="preserve">’  </w:t>
      </w:r>
      <w:r w:rsidR="005D2D50" w:rsidRPr="00104FF5">
        <w:br/>
      </w:r>
    </w:p>
    <w:p w14:paraId="509D130B" w14:textId="7A52C0CA" w:rsidR="005D2D50" w:rsidRPr="00104FF5" w:rsidRDefault="004D038E" w:rsidP="005D2D50">
      <w:pPr>
        <w:pStyle w:val="ListParagraph"/>
      </w:pPr>
      <w:r w:rsidRPr="00104FF5">
        <w:t>What form of harassment is this?</w:t>
      </w:r>
    </w:p>
    <w:p w14:paraId="33ACAE21" w14:textId="77777777" w:rsidR="005D2D50" w:rsidRPr="00104FF5" w:rsidRDefault="004D038E" w:rsidP="003F4B94">
      <w:pPr>
        <w:pStyle w:val="ListParagraph"/>
        <w:numPr>
          <w:ilvl w:val="1"/>
          <w:numId w:val="5"/>
        </w:numPr>
      </w:pPr>
      <w:r w:rsidRPr="00104FF5">
        <w:t>Physical</w:t>
      </w:r>
    </w:p>
    <w:p w14:paraId="165D58DF" w14:textId="77777777" w:rsidR="005D2D50" w:rsidRPr="00104FF5" w:rsidRDefault="004D038E" w:rsidP="003F4B94">
      <w:pPr>
        <w:pStyle w:val="ListParagraph"/>
        <w:numPr>
          <w:ilvl w:val="1"/>
          <w:numId w:val="5"/>
        </w:numPr>
      </w:pPr>
      <w:r w:rsidRPr="00104FF5">
        <w:t>Psychological</w:t>
      </w:r>
    </w:p>
    <w:p w14:paraId="10115BAF" w14:textId="77777777" w:rsidR="005D2D50" w:rsidRPr="00104FF5" w:rsidRDefault="004D038E" w:rsidP="003F4B94">
      <w:pPr>
        <w:pStyle w:val="ListParagraph"/>
        <w:numPr>
          <w:ilvl w:val="1"/>
          <w:numId w:val="5"/>
        </w:numPr>
      </w:pPr>
      <w:r w:rsidRPr="00104FF5">
        <w:t>Sexual</w:t>
      </w:r>
    </w:p>
    <w:p w14:paraId="46FD5756" w14:textId="03027363" w:rsidR="004D038E" w:rsidRPr="00104FF5" w:rsidRDefault="004D038E" w:rsidP="003F4B94">
      <w:pPr>
        <w:pStyle w:val="ListParagraph"/>
        <w:numPr>
          <w:ilvl w:val="1"/>
          <w:numId w:val="5"/>
        </w:numPr>
      </w:pPr>
      <w:r w:rsidRPr="00104FF5">
        <w:t>Verbal</w:t>
      </w:r>
    </w:p>
    <w:p w14:paraId="23DC5EC2" w14:textId="582C0B32" w:rsidR="00D34D77" w:rsidRPr="00104FF5" w:rsidRDefault="00D34D77" w:rsidP="005D2D50">
      <w:pPr>
        <w:pStyle w:val="ListParagraph"/>
      </w:pPr>
    </w:p>
    <w:p w14:paraId="6AE6DFE5" w14:textId="77777777" w:rsidR="00AC0A1B" w:rsidRDefault="00AC0A1B">
      <w:pPr>
        <w:spacing w:before="0" w:after="160" w:line="259" w:lineRule="auto"/>
      </w:pPr>
      <w:r>
        <w:br w:type="page"/>
      </w:r>
    </w:p>
    <w:p w14:paraId="7D6D3CDB" w14:textId="7920659B" w:rsidR="004D038E" w:rsidRPr="00104FF5" w:rsidRDefault="004D038E" w:rsidP="003F4B94">
      <w:pPr>
        <w:pStyle w:val="ListParagraph"/>
        <w:numPr>
          <w:ilvl w:val="0"/>
          <w:numId w:val="5"/>
        </w:numPr>
      </w:pPr>
      <w:r w:rsidRPr="00104FF5">
        <w:lastRenderedPageBreak/>
        <w:t xml:space="preserve">Which of the following prevents an employer from revealing an employee’s work history to another worker? </w:t>
      </w:r>
    </w:p>
    <w:p w14:paraId="62C48808" w14:textId="38A88C85" w:rsidR="004D038E" w:rsidRPr="00104FF5" w:rsidRDefault="004D038E" w:rsidP="003F4B94">
      <w:pPr>
        <w:pStyle w:val="ListParagraph"/>
        <w:numPr>
          <w:ilvl w:val="1"/>
          <w:numId w:val="5"/>
        </w:numPr>
      </w:pPr>
      <w:r w:rsidRPr="00104FF5">
        <w:t xml:space="preserve">Privacy Act 1988 (Cth) </w:t>
      </w:r>
    </w:p>
    <w:p w14:paraId="28A37918" w14:textId="369F90BB" w:rsidR="004D038E" w:rsidRPr="00104FF5" w:rsidRDefault="004D038E" w:rsidP="003F4B94">
      <w:pPr>
        <w:pStyle w:val="ListParagraph"/>
        <w:numPr>
          <w:ilvl w:val="1"/>
          <w:numId w:val="5"/>
        </w:numPr>
      </w:pPr>
      <w:r w:rsidRPr="00104FF5">
        <w:t xml:space="preserve">Copyright Act 1968 (Cth) </w:t>
      </w:r>
    </w:p>
    <w:p w14:paraId="22694D8F" w14:textId="4786E28E" w:rsidR="004D038E" w:rsidRPr="00104FF5" w:rsidRDefault="004D038E" w:rsidP="003F4B94">
      <w:pPr>
        <w:pStyle w:val="ListParagraph"/>
        <w:numPr>
          <w:ilvl w:val="1"/>
          <w:numId w:val="5"/>
        </w:numPr>
      </w:pPr>
      <w:r w:rsidRPr="00104FF5">
        <w:t xml:space="preserve">Work Health and Safety Act 2011 (NSW) </w:t>
      </w:r>
    </w:p>
    <w:p w14:paraId="6208365B" w14:textId="3875CB82" w:rsidR="00162FB2" w:rsidRPr="00104FF5" w:rsidRDefault="004D038E" w:rsidP="003F4B94">
      <w:pPr>
        <w:pStyle w:val="ListParagraph"/>
        <w:numPr>
          <w:ilvl w:val="1"/>
          <w:numId w:val="5"/>
        </w:numPr>
      </w:pPr>
      <w:r w:rsidRPr="00104FF5">
        <w:t>Equal Employment Opportunity legislation</w:t>
      </w:r>
    </w:p>
    <w:p w14:paraId="4BB58DCB" w14:textId="0F0D822F" w:rsidR="004D038E" w:rsidRPr="00104FF5" w:rsidRDefault="004D038E" w:rsidP="005D2D50">
      <w:pPr>
        <w:pStyle w:val="ListParagraph"/>
      </w:pPr>
    </w:p>
    <w:p w14:paraId="0B068ABE" w14:textId="4DA64CD9" w:rsidR="004D038E" w:rsidRPr="00104FF5" w:rsidRDefault="004D038E" w:rsidP="003F4B94">
      <w:pPr>
        <w:pStyle w:val="ListParagraph"/>
        <w:numPr>
          <w:ilvl w:val="0"/>
          <w:numId w:val="5"/>
        </w:numPr>
      </w:pPr>
      <w:r w:rsidRPr="00104FF5">
        <w:t>Anna is employed in the business services industry for a minimum of 15 hours per week and is entitled to paid annual leave</w:t>
      </w:r>
      <w:r w:rsidR="005C67F7">
        <w:t xml:space="preserve">.  </w:t>
      </w:r>
      <w:r w:rsidR="00104FF5" w:rsidRPr="00104FF5">
        <w:t xml:space="preserve"> </w:t>
      </w:r>
      <w:r w:rsidRPr="00104FF5">
        <w:t xml:space="preserve">Anna is likely to be </w:t>
      </w:r>
    </w:p>
    <w:p w14:paraId="150548A8" w14:textId="2A0F5577" w:rsidR="004D038E" w:rsidRPr="00104FF5" w:rsidRDefault="004D038E" w:rsidP="003F4B94">
      <w:pPr>
        <w:pStyle w:val="ListParagraph"/>
        <w:numPr>
          <w:ilvl w:val="1"/>
          <w:numId w:val="5"/>
        </w:numPr>
      </w:pPr>
      <w:r w:rsidRPr="00104FF5">
        <w:t>a casual employee</w:t>
      </w:r>
      <w:r w:rsidR="005C67F7">
        <w:t xml:space="preserve">.  </w:t>
      </w:r>
    </w:p>
    <w:p w14:paraId="06C12043" w14:textId="44DA6125" w:rsidR="004D038E" w:rsidRPr="00104FF5" w:rsidRDefault="004D038E" w:rsidP="003F4B94">
      <w:pPr>
        <w:pStyle w:val="ListParagraph"/>
        <w:numPr>
          <w:ilvl w:val="1"/>
          <w:numId w:val="5"/>
        </w:numPr>
      </w:pPr>
      <w:r w:rsidRPr="00104FF5">
        <w:t>a full-time employee</w:t>
      </w:r>
      <w:r w:rsidR="005C67F7">
        <w:t xml:space="preserve">.  </w:t>
      </w:r>
    </w:p>
    <w:p w14:paraId="39FF6BE7" w14:textId="524AC7AD" w:rsidR="004D038E" w:rsidRPr="00104FF5" w:rsidRDefault="004D038E" w:rsidP="003F4B94">
      <w:pPr>
        <w:pStyle w:val="ListParagraph"/>
        <w:numPr>
          <w:ilvl w:val="1"/>
          <w:numId w:val="5"/>
        </w:numPr>
      </w:pPr>
      <w:r w:rsidRPr="00104FF5">
        <w:t>a part-time employee</w:t>
      </w:r>
      <w:r w:rsidR="005C67F7">
        <w:t xml:space="preserve">.  </w:t>
      </w:r>
    </w:p>
    <w:p w14:paraId="14480BF6" w14:textId="732B8C75" w:rsidR="004D038E" w:rsidRPr="00104FF5" w:rsidRDefault="004D038E" w:rsidP="003F4B94">
      <w:pPr>
        <w:pStyle w:val="ListParagraph"/>
        <w:numPr>
          <w:ilvl w:val="1"/>
          <w:numId w:val="5"/>
        </w:numPr>
      </w:pPr>
      <w:r w:rsidRPr="00104FF5">
        <w:t>an independent contractor.</w:t>
      </w:r>
    </w:p>
    <w:p w14:paraId="2CB66B63" w14:textId="246AA9AB" w:rsidR="00D34D77" w:rsidRPr="00104FF5" w:rsidRDefault="00D34D77" w:rsidP="005D2D50">
      <w:pPr>
        <w:pStyle w:val="ListParagraph"/>
      </w:pPr>
    </w:p>
    <w:p w14:paraId="5D29ABBE" w14:textId="77777777" w:rsidR="005D2D50" w:rsidRPr="00104FF5" w:rsidRDefault="004D038E" w:rsidP="003F4B94">
      <w:pPr>
        <w:pStyle w:val="ListParagraph"/>
        <w:numPr>
          <w:ilvl w:val="0"/>
          <w:numId w:val="5"/>
        </w:numPr>
      </w:pPr>
      <w:r w:rsidRPr="00104FF5">
        <w:t>Implementing effective grievance procedures to settle workplace disputes enables a business to</w:t>
      </w:r>
    </w:p>
    <w:p w14:paraId="53F55885" w14:textId="77777777" w:rsidR="005D2D50" w:rsidRPr="00104FF5" w:rsidRDefault="004D038E" w:rsidP="003F4B94">
      <w:pPr>
        <w:pStyle w:val="ListParagraph"/>
        <w:numPr>
          <w:ilvl w:val="1"/>
          <w:numId w:val="5"/>
        </w:numPr>
      </w:pPr>
      <w:r w:rsidRPr="00104FF5">
        <w:t>act fairly and consistently.</w:t>
      </w:r>
    </w:p>
    <w:p w14:paraId="63F2D62A" w14:textId="032E6B07" w:rsidR="005D2D50" w:rsidRPr="00104FF5" w:rsidRDefault="004D038E" w:rsidP="003F4B94">
      <w:pPr>
        <w:pStyle w:val="ListParagraph"/>
        <w:numPr>
          <w:ilvl w:val="1"/>
          <w:numId w:val="5"/>
        </w:numPr>
      </w:pPr>
      <w:r w:rsidRPr="00104FF5">
        <w:t>resolve all conflicts quickly</w:t>
      </w:r>
      <w:r w:rsidR="005C67F7">
        <w:t xml:space="preserve">.  </w:t>
      </w:r>
    </w:p>
    <w:p w14:paraId="4249EE21" w14:textId="14B80094" w:rsidR="005D2D50" w:rsidRPr="00104FF5" w:rsidRDefault="004D038E" w:rsidP="003F4B94">
      <w:pPr>
        <w:pStyle w:val="ListParagraph"/>
        <w:numPr>
          <w:ilvl w:val="1"/>
          <w:numId w:val="5"/>
        </w:numPr>
      </w:pPr>
      <w:r w:rsidRPr="00104FF5">
        <w:t>increase employee motivation</w:t>
      </w:r>
      <w:r w:rsidR="005C67F7">
        <w:t xml:space="preserve">.  </w:t>
      </w:r>
    </w:p>
    <w:p w14:paraId="30294A6F" w14:textId="0879C367" w:rsidR="004D038E" w:rsidRPr="00104FF5" w:rsidRDefault="004D038E" w:rsidP="003F4B94">
      <w:pPr>
        <w:pStyle w:val="ListParagraph"/>
        <w:numPr>
          <w:ilvl w:val="1"/>
          <w:numId w:val="5"/>
        </w:numPr>
      </w:pPr>
      <w:r w:rsidRPr="00104FF5">
        <w:t>avoid negativity in the workplace.</w:t>
      </w:r>
    </w:p>
    <w:p w14:paraId="3B194FDA" w14:textId="1ACBD53E" w:rsidR="004D038E" w:rsidRPr="00104FF5" w:rsidRDefault="004D038E" w:rsidP="005D2D50">
      <w:pPr>
        <w:pStyle w:val="ListParagraph"/>
      </w:pPr>
    </w:p>
    <w:p w14:paraId="2067EADB" w14:textId="77777777" w:rsidR="005D2D50" w:rsidRPr="00104FF5" w:rsidRDefault="004D038E" w:rsidP="003F4B94">
      <w:pPr>
        <w:pStyle w:val="ListParagraph"/>
        <w:numPr>
          <w:ilvl w:val="0"/>
          <w:numId w:val="5"/>
        </w:numPr>
      </w:pPr>
      <w:r w:rsidRPr="00104FF5">
        <w:t>What is the objective of conflict resolution?</w:t>
      </w:r>
    </w:p>
    <w:p w14:paraId="16DA706F" w14:textId="77777777" w:rsidR="005D2D50" w:rsidRPr="00104FF5" w:rsidRDefault="004D038E" w:rsidP="003F4B94">
      <w:pPr>
        <w:pStyle w:val="ListParagraph"/>
        <w:numPr>
          <w:ilvl w:val="1"/>
          <w:numId w:val="5"/>
        </w:numPr>
      </w:pPr>
      <w:r w:rsidRPr="00104FF5">
        <w:t>To avoid staff turnover</w:t>
      </w:r>
    </w:p>
    <w:p w14:paraId="4A07DAC5" w14:textId="77777777" w:rsidR="005D2D50" w:rsidRPr="00104FF5" w:rsidRDefault="004D038E" w:rsidP="003F4B94">
      <w:pPr>
        <w:pStyle w:val="ListParagraph"/>
        <w:numPr>
          <w:ilvl w:val="1"/>
          <w:numId w:val="5"/>
        </w:numPr>
      </w:pPr>
      <w:r w:rsidRPr="00104FF5">
        <w:t>To determine the party responsible</w:t>
      </w:r>
    </w:p>
    <w:p w14:paraId="204609C6" w14:textId="77777777" w:rsidR="005D2D50" w:rsidRPr="00104FF5" w:rsidRDefault="004D038E" w:rsidP="003F4B94">
      <w:pPr>
        <w:pStyle w:val="ListParagraph"/>
        <w:numPr>
          <w:ilvl w:val="1"/>
          <w:numId w:val="5"/>
        </w:numPr>
      </w:pPr>
      <w:r w:rsidRPr="00104FF5">
        <w:t>To promote the concept of ‘win-win’</w:t>
      </w:r>
    </w:p>
    <w:p w14:paraId="39B6BED2" w14:textId="22688F16" w:rsidR="00461151" w:rsidRPr="00104FF5" w:rsidRDefault="004D038E" w:rsidP="003F4B94">
      <w:pPr>
        <w:pStyle w:val="ListParagraph"/>
        <w:numPr>
          <w:ilvl w:val="1"/>
          <w:numId w:val="5"/>
        </w:numPr>
      </w:pPr>
      <w:r w:rsidRPr="00104FF5">
        <w:t>To establish the cause of a disagreement</w:t>
      </w:r>
    </w:p>
    <w:p w14:paraId="56B11315" w14:textId="6235F168" w:rsidR="004D038E" w:rsidRPr="00104FF5" w:rsidRDefault="004D038E" w:rsidP="005D2D50">
      <w:pPr>
        <w:pStyle w:val="ListParagraph"/>
      </w:pPr>
    </w:p>
    <w:p w14:paraId="6C890FA8" w14:textId="77777777" w:rsidR="004D038E" w:rsidRPr="00104FF5" w:rsidRDefault="004D038E" w:rsidP="003F4B94">
      <w:pPr>
        <w:pStyle w:val="ListParagraph"/>
        <w:numPr>
          <w:ilvl w:val="0"/>
          <w:numId w:val="5"/>
        </w:numPr>
      </w:pPr>
      <w:r w:rsidRPr="00104FF5">
        <w:t>Which of these strategies would be most useful for a business in promoting a cooperative work environment?</w:t>
      </w:r>
    </w:p>
    <w:p w14:paraId="612A8B54" w14:textId="76632E6C" w:rsidR="004D038E" w:rsidRPr="00104FF5" w:rsidRDefault="004D038E" w:rsidP="003F4B94">
      <w:pPr>
        <w:pStyle w:val="ListParagraph"/>
        <w:numPr>
          <w:ilvl w:val="1"/>
          <w:numId w:val="5"/>
        </w:numPr>
      </w:pPr>
      <w:r w:rsidRPr="00104FF5">
        <w:t>Facilitating communication</w:t>
      </w:r>
    </w:p>
    <w:p w14:paraId="382FF38D" w14:textId="197716E9" w:rsidR="004D038E" w:rsidRPr="00104FF5" w:rsidRDefault="004D038E" w:rsidP="003F4B94">
      <w:pPr>
        <w:pStyle w:val="ListParagraph"/>
        <w:numPr>
          <w:ilvl w:val="1"/>
          <w:numId w:val="5"/>
        </w:numPr>
      </w:pPr>
      <w:r w:rsidRPr="00104FF5">
        <w:t>Providing off-the-job training</w:t>
      </w:r>
    </w:p>
    <w:p w14:paraId="229F407E" w14:textId="72A02996" w:rsidR="004D038E" w:rsidRPr="00104FF5" w:rsidRDefault="004D038E" w:rsidP="003F4B94">
      <w:pPr>
        <w:pStyle w:val="ListParagraph"/>
        <w:numPr>
          <w:ilvl w:val="1"/>
          <w:numId w:val="5"/>
        </w:numPr>
      </w:pPr>
      <w:r w:rsidRPr="00104FF5">
        <w:t>Addressing customer feedback</w:t>
      </w:r>
    </w:p>
    <w:p w14:paraId="4A7B0862" w14:textId="5D7F7047" w:rsidR="004D038E" w:rsidRPr="00104FF5" w:rsidRDefault="004D038E" w:rsidP="003F4B94">
      <w:pPr>
        <w:pStyle w:val="ListParagraph"/>
        <w:numPr>
          <w:ilvl w:val="1"/>
          <w:numId w:val="5"/>
        </w:numPr>
      </w:pPr>
      <w:r w:rsidRPr="00104FF5">
        <w:t>Strengthening codes of conduct</w:t>
      </w:r>
    </w:p>
    <w:p w14:paraId="461A5955" w14:textId="7BE1F6CE" w:rsidR="004D038E" w:rsidRPr="00104FF5" w:rsidRDefault="004D038E" w:rsidP="005D2D50">
      <w:pPr>
        <w:pStyle w:val="ListParagraph"/>
      </w:pPr>
    </w:p>
    <w:p w14:paraId="0F5D63DC" w14:textId="40E1F639" w:rsidR="005D2D50" w:rsidRPr="00104FF5" w:rsidRDefault="004D038E" w:rsidP="003F4B94">
      <w:pPr>
        <w:pStyle w:val="ListParagraph"/>
        <w:numPr>
          <w:ilvl w:val="0"/>
          <w:numId w:val="5"/>
        </w:numPr>
      </w:pPr>
      <w:r w:rsidRPr="00104FF5">
        <w:t>A manager has received negative feedback from a client about the attitude of an office assistant</w:t>
      </w:r>
      <w:r w:rsidR="005C67F7">
        <w:t xml:space="preserve">.  </w:t>
      </w:r>
      <w:r w:rsidR="005D2D50" w:rsidRPr="00104FF5">
        <w:t xml:space="preserve"> </w:t>
      </w:r>
      <w:r w:rsidRPr="00104FF5">
        <w:t>Which of the following is an appropriate next step for the manager to take to address the issue?</w:t>
      </w:r>
    </w:p>
    <w:p w14:paraId="6285F7FD" w14:textId="77777777" w:rsidR="005D2D50" w:rsidRPr="00104FF5" w:rsidRDefault="004D038E" w:rsidP="003F4B94">
      <w:pPr>
        <w:pStyle w:val="ListParagraph"/>
        <w:numPr>
          <w:ilvl w:val="1"/>
          <w:numId w:val="5"/>
        </w:numPr>
      </w:pPr>
      <w:r w:rsidRPr="00104FF5">
        <w:t>Dismiss the office assistant</w:t>
      </w:r>
    </w:p>
    <w:p w14:paraId="0CFDFD4B" w14:textId="77777777" w:rsidR="005D2D50" w:rsidRPr="00104FF5" w:rsidRDefault="004D038E" w:rsidP="003F4B94">
      <w:pPr>
        <w:pStyle w:val="ListParagraph"/>
        <w:numPr>
          <w:ilvl w:val="1"/>
          <w:numId w:val="5"/>
        </w:numPr>
      </w:pPr>
      <w:r w:rsidRPr="00104FF5">
        <w:t>Consult with other office assistants</w:t>
      </w:r>
    </w:p>
    <w:p w14:paraId="6FED31F9" w14:textId="77777777" w:rsidR="005D2D50" w:rsidRPr="00104FF5" w:rsidRDefault="004D038E" w:rsidP="003F4B94">
      <w:pPr>
        <w:pStyle w:val="ListParagraph"/>
        <w:numPr>
          <w:ilvl w:val="1"/>
          <w:numId w:val="5"/>
        </w:numPr>
      </w:pPr>
      <w:r w:rsidRPr="00104FF5">
        <w:t>Discuss the issue with the office assistant</w:t>
      </w:r>
    </w:p>
    <w:p w14:paraId="26C63061" w14:textId="5E25EC75" w:rsidR="004D038E" w:rsidRPr="00104FF5" w:rsidRDefault="004D038E" w:rsidP="003F4B94">
      <w:pPr>
        <w:pStyle w:val="ListParagraph"/>
        <w:numPr>
          <w:ilvl w:val="1"/>
          <w:numId w:val="5"/>
        </w:numPr>
      </w:pPr>
      <w:r w:rsidRPr="00104FF5">
        <w:t>Transfer the office assistant to another department</w:t>
      </w:r>
    </w:p>
    <w:p w14:paraId="0D411F42" w14:textId="77777777" w:rsidR="00B23204" w:rsidRPr="00104FF5" w:rsidRDefault="00B23204" w:rsidP="003F4B94">
      <w:pPr>
        <w:pStyle w:val="ListParagraph"/>
        <w:numPr>
          <w:ilvl w:val="0"/>
          <w:numId w:val="5"/>
        </w:numPr>
      </w:pPr>
      <w:r w:rsidRPr="00104FF5">
        <w:br w:type="page"/>
      </w:r>
    </w:p>
    <w:p w14:paraId="2F310EEE" w14:textId="705BCFD5" w:rsidR="00AE04C6" w:rsidRPr="00104FF5" w:rsidRDefault="00AE04C6" w:rsidP="00B23204">
      <w:pPr>
        <w:pStyle w:val="Heading3"/>
      </w:pPr>
      <w:r w:rsidRPr="00104FF5">
        <w:lastRenderedPageBreak/>
        <w:t>Questions from Section II</w:t>
      </w:r>
    </w:p>
    <w:p w14:paraId="081692A9" w14:textId="6A042658" w:rsidR="00AE04C6" w:rsidRPr="00104FF5" w:rsidRDefault="00E61BFC" w:rsidP="00AE04C6">
      <w:pPr>
        <w:pStyle w:val="FeatureBox2"/>
      </w:pPr>
      <w:r w:rsidRPr="00104FF5">
        <w:t>These questions should be answered in the suggested number of lines (handwritten) as it gives a guide to the length of your response</w:t>
      </w:r>
      <w:r w:rsidR="005C67F7">
        <w:t xml:space="preserve">.  </w:t>
      </w:r>
      <w:r w:rsidR="00AE04C6" w:rsidRPr="00104FF5">
        <w:t xml:space="preserve"> </w:t>
      </w:r>
    </w:p>
    <w:p w14:paraId="65051AD5" w14:textId="7AA85673" w:rsidR="00AE04C6" w:rsidRPr="00104FF5" w:rsidRDefault="00AE04C6" w:rsidP="00AE04C6">
      <w:pPr>
        <w:pStyle w:val="FeatureBox2"/>
      </w:pPr>
      <w:r w:rsidRPr="00104FF5">
        <w:t>Plan out your answer and key points before you commence writing</w:t>
      </w:r>
      <w:r w:rsidR="005C67F7">
        <w:t xml:space="preserve">.  </w:t>
      </w:r>
      <w:r w:rsidRPr="00104FF5">
        <w:t xml:space="preserve"> </w:t>
      </w:r>
    </w:p>
    <w:p w14:paraId="0FE35B7D" w14:textId="77777777" w:rsidR="00AE04C6" w:rsidRPr="00104FF5" w:rsidRDefault="00AE04C6" w:rsidP="00AE04C6">
      <w:pPr>
        <w:pStyle w:val="FeatureBox2"/>
      </w:pPr>
      <w:r w:rsidRPr="00104FF5">
        <w:t>You may need to bring together knowledge from several areas of study/competencies to do justice to the answer.</w:t>
      </w:r>
    </w:p>
    <w:p w14:paraId="29CD5803" w14:textId="099D6FA5" w:rsidR="00AE04C6" w:rsidRPr="00104FF5" w:rsidRDefault="00AE04C6"/>
    <w:p w14:paraId="51AA57FA" w14:textId="77777777" w:rsidR="00023507" w:rsidRPr="00104FF5" w:rsidRDefault="00023507" w:rsidP="00023507">
      <w:pPr>
        <w:rPr>
          <w:lang w:eastAsia="zh-CN"/>
        </w:rPr>
      </w:pPr>
      <w:r w:rsidRPr="00104FF5">
        <w:rPr>
          <w:lang w:eastAsia="zh-CN"/>
        </w:rPr>
        <w:t>Question 1</w:t>
      </w:r>
    </w:p>
    <w:p w14:paraId="1C281634" w14:textId="31B56120" w:rsidR="00023507" w:rsidRPr="00104FF5" w:rsidRDefault="001F4E31" w:rsidP="003F4B94">
      <w:pPr>
        <w:pStyle w:val="ListParagraph"/>
        <w:widowControl w:val="0"/>
        <w:numPr>
          <w:ilvl w:val="0"/>
          <w:numId w:val="14"/>
        </w:numPr>
        <w:tabs>
          <w:tab w:val="left" w:pos="720"/>
        </w:tabs>
        <w:spacing w:after="120"/>
        <w:rPr>
          <w:sz w:val="22"/>
          <w:lang w:eastAsia="zh-CN"/>
        </w:rPr>
      </w:pPr>
      <w:r w:rsidRPr="00104FF5">
        <w:t>Why is it important for an employee in a business services industry to understand the terms and conditions of their employment?</w:t>
      </w:r>
      <w:r w:rsidR="00E61BFC" w:rsidRPr="00104FF5">
        <w:t xml:space="preserve">  (</w:t>
      </w:r>
      <w:r w:rsidR="00F069D8" w:rsidRPr="00104FF5">
        <w:t>2</w:t>
      </w:r>
      <w:r w:rsidR="00E61BFC" w:rsidRPr="00104FF5">
        <w:t xml:space="preserve"> marks)</w:t>
      </w:r>
      <w:r w:rsidR="00023507" w:rsidRPr="00104FF5">
        <w:br/>
      </w:r>
    </w:p>
    <w:p w14:paraId="410144BA" w14:textId="77777777" w:rsidR="00B23204" w:rsidRPr="00104FF5" w:rsidRDefault="00B23204" w:rsidP="00B23204">
      <w:pPr>
        <w:tabs>
          <w:tab w:val="right" w:leader="underscore" w:pos="8693"/>
        </w:tabs>
        <w:spacing w:line="360" w:lineRule="auto"/>
        <w:ind w:left="360"/>
        <w:rPr>
          <w:rFonts w:cs="Arial"/>
        </w:rPr>
      </w:pPr>
      <w:r w:rsidRPr="00104FF5">
        <w:rPr>
          <w:rFonts w:cs="Arial"/>
        </w:rPr>
        <w:tab/>
      </w:r>
    </w:p>
    <w:p w14:paraId="68B67DE4" w14:textId="165BE2FE" w:rsidR="00B23204" w:rsidRPr="00104FF5" w:rsidRDefault="00B23204" w:rsidP="00B23204">
      <w:pPr>
        <w:tabs>
          <w:tab w:val="right" w:leader="underscore" w:pos="8693"/>
        </w:tabs>
        <w:spacing w:line="360" w:lineRule="auto"/>
        <w:ind w:left="360"/>
        <w:rPr>
          <w:rFonts w:cs="Arial"/>
        </w:rPr>
      </w:pPr>
      <w:r w:rsidRPr="00104FF5">
        <w:rPr>
          <w:rFonts w:cs="Arial"/>
        </w:rPr>
        <w:tab/>
      </w:r>
    </w:p>
    <w:p w14:paraId="5E1FDFFF" w14:textId="2969D585" w:rsidR="00F069D8" w:rsidRPr="00104FF5" w:rsidRDefault="00F069D8" w:rsidP="00B23204">
      <w:pPr>
        <w:tabs>
          <w:tab w:val="right" w:leader="underscore" w:pos="8693"/>
        </w:tabs>
        <w:spacing w:line="360" w:lineRule="auto"/>
        <w:ind w:left="360"/>
        <w:rPr>
          <w:rFonts w:cs="Arial"/>
        </w:rPr>
      </w:pPr>
      <w:r w:rsidRPr="00104FF5">
        <w:rPr>
          <w:rFonts w:cs="Arial"/>
        </w:rPr>
        <w:tab/>
      </w:r>
    </w:p>
    <w:p w14:paraId="624A34A1" w14:textId="11347A13" w:rsidR="00F069D8" w:rsidRPr="00104FF5" w:rsidRDefault="00F069D8" w:rsidP="003F4B94">
      <w:pPr>
        <w:pStyle w:val="ListParagraph"/>
        <w:widowControl w:val="0"/>
        <w:numPr>
          <w:ilvl w:val="0"/>
          <w:numId w:val="14"/>
        </w:numPr>
        <w:tabs>
          <w:tab w:val="left" w:pos="720"/>
        </w:tabs>
        <w:spacing w:after="120"/>
        <w:rPr>
          <w:sz w:val="22"/>
          <w:lang w:eastAsia="zh-CN"/>
        </w:rPr>
      </w:pPr>
      <w:r w:rsidRPr="00104FF5">
        <w:t>When can an employer dismiss an employee?  (5 marks)</w:t>
      </w:r>
      <w:r w:rsidRPr="00104FF5">
        <w:br/>
      </w:r>
    </w:p>
    <w:p w14:paraId="6DC056AD"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06CA13E7"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116A2B82" w14:textId="3113E29C" w:rsidR="00F069D8" w:rsidRPr="00104FF5" w:rsidRDefault="00F069D8" w:rsidP="00F069D8">
      <w:pPr>
        <w:tabs>
          <w:tab w:val="right" w:leader="underscore" w:pos="8693"/>
        </w:tabs>
        <w:spacing w:line="360" w:lineRule="auto"/>
        <w:ind w:left="360"/>
        <w:rPr>
          <w:rFonts w:cs="Arial"/>
        </w:rPr>
      </w:pPr>
      <w:r w:rsidRPr="00104FF5">
        <w:rPr>
          <w:rFonts w:cs="Arial"/>
        </w:rPr>
        <w:tab/>
      </w:r>
    </w:p>
    <w:p w14:paraId="62E93FFB" w14:textId="57CC48B0" w:rsidR="00F069D8" w:rsidRPr="00104FF5" w:rsidRDefault="00F069D8" w:rsidP="00F069D8">
      <w:pPr>
        <w:tabs>
          <w:tab w:val="right" w:leader="underscore" w:pos="8693"/>
        </w:tabs>
        <w:spacing w:line="360" w:lineRule="auto"/>
        <w:ind w:left="360"/>
        <w:rPr>
          <w:rFonts w:cs="Arial"/>
        </w:rPr>
      </w:pPr>
      <w:r w:rsidRPr="00104FF5">
        <w:rPr>
          <w:rFonts w:cs="Arial"/>
        </w:rPr>
        <w:tab/>
      </w:r>
    </w:p>
    <w:p w14:paraId="530D629A" w14:textId="0005C9EC" w:rsidR="00F069D8" w:rsidRPr="00104FF5" w:rsidRDefault="00F069D8" w:rsidP="00F069D8">
      <w:pPr>
        <w:tabs>
          <w:tab w:val="right" w:leader="underscore" w:pos="8693"/>
        </w:tabs>
        <w:spacing w:line="360" w:lineRule="auto"/>
        <w:ind w:left="360"/>
        <w:rPr>
          <w:rFonts w:cs="Arial"/>
        </w:rPr>
      </w:pPr>
      <w:r w:rsidRPr="00104FF5">
        <w:rPr>
          <w:rFonts w:cs="Arial"/>
        </w:rPr>
        <w:tab/>
      </w:r>
    </w:p>
    <w:p w14:paraId="79200EB7" w14:textId="2D348C25" w:rsidR="00F069D8" w:rsidRPr="00104FF5" w:rsidRDefault="00F069D8" w:rsidP="00F069D8">
      <w:pPr>
        <w:tabs>
          <w:tab w:val="right" w:leader="underscore" w:pos="8693"/>
        </w:tabs>
        <w:spacing w:line="360" w:lineRule="auto"/>
        <w:ind w:left="360"/>
        <w:rPr>
          <w:rFonts w:cs="Arial"/>
        </w:rPr>
      </w:pPr>
      <w:r w:rsidRPr="00104FF5">
        <w:rPr>
          <w:rFonts w:cs="Arial"/>
        </w:rPr>
        <w:tab/>
      </w:r>
    </w:p>
    <w:p w14:paraId="53F12E53" w14:textId="7C945010" w:rsidR="00F069D8" w:rsidRPr="00104FF5" w:rsidRDefault="00F069D8" w:rsidP="00F069D8">
      <w:pPr>
        <w:tabs>
          <w:tab w:val="right" w:leader="underscore" w:pos="8693"/>
        </w:tabs>
        <w:spacing w:line="360" w:lineRule="auto"/>
        <w:ind w:left="360"/>
        <w:rPr>
          <w:rFonts w:cs="Arial"/>
        </w:rPr>
      </w:pPr>
      <w:r w:rsidRPr="00104FF5">
        <w:rPr>
          <w:rFonts w:cs="Arial"/>
        </w:rPr>
        <w:tab/>
      </w:r>
    </w:p>
    <w:p w14:paraId="3B9AA18A" w14:textId="3B73CC75" w:rsidR="000334E4" w:rsidRPr="00104FF5" w:rsidRDefault="00F069D8" w:rsidP="00F069D8">
      <w:pPr>
        <w:tabs>
          <w:tab w:val="right" w:leader="underscore" w:pos="8693"/>
        </w:tabs>
        <w:spacing w:line="360" w:lineRule="auto"/>
        <w:ind w:left="360"/>
        <w:rPr>
          <w:rFonts w:cs="Arial"/>
        </w:rPr>
      </w:pPr>
      <w:r w:rsidRPr="00104FF5">
        <w:rPr>
          <w:rFonts w:cs="Arial"/>
        </w:rPr>
        <w:tab/>
      </w:r>
      <w:r w:rsidR="004D038E" w:rsidRPr="00104FF5">
        <w:rPr>
          <w:lang w:eastAsia="zh-CN"/>
        </w:rPr>
        <w:t xml:space="preserve"> </w:t>
      </w:r>
      <w:r w:rsidR="000334E4" w:rsidRPr="00104FF5">
        <w:rPr>
          <w:lang w:eastAsia="zh-CN"/>
        </w:rPr>
        <w:br w:type="page"/>
      </w:r>
    </w:p>
    <w:p w14:paraId="3852C3FD" w14:textId="0F61F257" w:rsidR="00960FCB" w:rsidRPr="00104FF5" w:rsidRDefault="00960FCB" w:rsidP="00960FCB">
      <w:pPr>
        <w:rPr>
          <w:lang w:eastAsia="zh-CN"/>
        </w:rPr>
      </w:pPr>
      <w:r w:rsidRPr="00104FF5">
        <w:rPr>
          <w:lang w:eastAsia="zh-CN"/>
        </w:rPr>
        <w:lastRenderedPageBreak/>
        <w:t>Question 2</w:t>
      </w:r>
    </w:p>
    <w:p w14:paraId="5A3599C6" w14:textId="32D595B5" w:rsidR="00960FCB" w:rsidRPr="00104FF5" w:rsidRDefault="00960FCB" w:rsidP="003F4B94">
      <w:pPr>
        <w:pStyle w:val="ListParagraph"/>
        <w:widowControl w:val="0"/>
        <w:numPr>
          <w:ilvl w:val="1"/>
          <w:numId w:val="15"/>
        </w:numPr>
        <w:tabs>
          <w:tab w:val="left" w:pos="720"/>
        </w:tabs>
        <w:spacing w:after="120"/>
        <w:rPr>
          <w:lang w:eastAsia="en-AU"/>
        </w:rPr>
      </w:pPr>
      <w:r w:rsidRPr="00104FF5">
        <w:t xml:space="preserve">Explain why </w:t>
      </w:r>
      <w:r w:rsidR="00F069D8" w:rsidRPr="00104FF5">
        <w:t>it is important for a worker to maintain balance between work and life</w:t>
      </w:r>
      <w:r w:rsidR="005C67F7">
        <w:t xml:space="preserve">.  </w:t>
      </w:r>
      <w:r w:rsidR="00C34D38" w:rsidRPr="00104FF5">
        <w:t xml:space="preserve"> </w:t>
      </w:r>
      <w:r w:rsidR="00E61BFC" w:rsidRPr="00104FF5">
        <w:t>(</w:t>
      </w:r>
      <w:r w:rsidR="00F069D8" w:rsidRPr="00104FF5">
        <w:t>3</w:t>
      </w:r>
      <w:r w:rsidR="00E61BFC" w:rsidRPr="00104FF5">
        <w:t xml:space="preserve"> marks)</w:t>
      </w:r>
    </w:p>
    <w:p w14:paraId="04D7DAA2" w14:textId="77777777" w:rsidR="00B23204" w:rsidRPr="00104FF5" w:rsidRDefault="00B23204" w:rsidP="00B23204">
      <w:pPr>
        <w:tabs>
          <w:tab w:val="right" w:leader="underscore" w:pos="8693"/>
        </w:tabs>
        <w:spacing w:line="360" w:lineRule="auto"/>
        <w:ind w:left="360"/>
        <w:rPr>
          <w:rFonts w:cs="Arial"/>
        </w:rPr>
      </w:pPr>
      <w:r w:rsidRPr="00104FF5">
        <w:rPr>
          <w:rFonts w:cs="Arial"/>
        </w:rPr>
        <w:tab/>
      </w:r>
    </w:p>
    <w:p w14:paraId="67EB29A1" w14:textId="77777777" w:rsidR="00B23204" w:rsidRPr="00104FF5" w:rsidRDefault="00B23204" w:rsidP="00B23204">
      <w:pPr>
        <w:tabs>
          <w:tab w:val="right" w:leader="underscore" w:pos="8693"/>
        </w:tabs>
        <w:spacing w:line="360" w:lineRule="auto"/>
        <w:ind w:left="360"/>
        <w:rPr>
          <w:rFonts w:cs="Arial"/>
        </w:rPr>
      </w:pPr>
      <w:r w:rsidRPr="00104FF5">
        <w:rPr>
          <w:rFonts w:cs="Arial"/>
        </w:rPr>
        <w:tab/>
      </w:r>
    </w:p>
    <w:p w14:paraId="43A8E8D8" w14:textId="77777777" w:rsidR="00B23204" w:rsidRPr="00104FF5" w:rsidRDefault="00B23204" w:rsidP="00B23204">
      <w:pPr>
        <w:tabs>
          <w:tab w:val="right" w:leader="underscore" w:pos="8693"/>
        </w:tabs>
        <w:spacing w:line="360" w:lineRule="auto"/>
        <w:ind w:left="360"/>
        <w:rPr>
          <w:rFonts w:cs="Arial"/>
        </w:rPr>
      </w:pPr>
      <w:r w:rsidRPr="00104FF5">
        <w:rPr>
          <w:rFonts w:cs="Arial"/>
        </w:rPr>
        <w:tab/>
      </w:r>
    </w:p>
    <w:p w14:paraId="41F97AC3" w14:textId="10AB63BF" w:rsidR="00B23204" w:rsidRPr="00104FF5" w:rsidRDefault="00B23204" w:rsidP="00B23204">
      <w:pPr>
        <w:tabs>
          <w:tab w:val="right" w:leader="underscore" w:pos="8693"/>
        </w:tabs>
        <w:spacing w:line="360" w:lineRule="auto"/>
        <w:ind w:left="360"/>
        <w:rPr>
          <w:rFonts w:cs="Arial"/>
        </w:rPr>
      </w:pPr>
      <w:r w:rsidRPr="00104FF5">
        <w:rPr>
          <w:rFonts w:cs="Arial"/>
        </w:rPr>
        <w:tab/>
      </w:r>
    </w:p>
    <w:p w14:paraId="1A1E42AC" w14:textId="469FFEE4" w:rsidR="00C34D38" w:rsidRPr="00104FF5" w:rsidRDefault="00C34D38" w:rsidP="00B23204">
      <w:pPr>
        <w:tabs>
          <w:tab w:val="right" w:leader="underscore" w:pos="8693"/>
        </w:tabs>
        <w:spacing w:line="360" w:lineRule="auto"/>
        <w:ind w:left="360"/>
        <w:rPr>
          <w:rFonts w:cs="Arial"/>
        </w:rPr>
      </w:pPr>
      <w:r w:rsidRPr="00104FF5">
        <w:rPr>
          <w:rFonts w:cs="Arial"/>
        </w:rPr>
        <w:tab/>
      </w:r>
    </w:p>
    <w:p w14:paraId="03024174" w14:textId="7979540F" w:rsidR="00C34D38" w:rsidRPr="00104FF5" w:rsidRDefault="00C34D38" w:rsidP="00B23204">
      <w:pPr>
        <w:tabs>
          <w:tab w:val="right" w:leader="underscore" w:pos="8693"/>
        </w:tabs>
        <w:spacing w:line="360" w:lineRule="auto"/>
        <w:ind w:left="360"/>
        <w:rPr>
          <w:rFonts w:cs="Arial"/>
        </w:rPr>
      </w:pPr>
      <w:r w:rsidRPr="00104FF5">
        <w:rPr>
          <w:rFonts w:cs="Arial"/>
        </w:rPr>
        <w:tab/>
      </w:r>
    </w:p>
    <w:p w14:paraId="4FEC6B09" w14:textId="279A95B3" w:rsidR="00F069D8" w:rsidRPr="00104FF5" w:rsidRDefault="00F069D8" w:rsidP="003F4B94">
      <w:pPr>
        <w:pStyle w:val="ListParagraph"/>
        <w:widowControl w:val="0"/>
        <w:numPr>
          <w:ilvl w:val="1"/>
          <w:numId w:val="15"/>
        </w:numPr>
        <w:tabs>
          <w:tab w:val="left" w:pos="720"/>
        </w:tabs>
        <w:spacing w:after="120"/>
        <w:rPr>
          <w:lang w:eastAsia="en-AU"/>
        </w:rPr>
      </w:pPr>
      <w:r w:rsidRPr="00104FF5">
        <w:t>Propose strategies that a business could implement to help workers maintain a balance between work and life</w:t>
      </w:r>
      <w:r w:rsidR="005C67F7">
        <w:t xml:space="preserve">.  </w:t>
      </w:r>
      <w:r w:rsidRPr="00104FF5">
        <w:t xml:space="preserve"> (5 marks)</w:t>
      </w:r>
    </w:p>
    <w:p w14:paraId="3BD31B07"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2CC09E75"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748BA9D8"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2CFFBE47"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6A33788A"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53A442AA" w14:textId="7F5579D9" w:rsidR="00F069D8" w:rsidRPr="00104FF5" w:rsidRDefault="00F069D8" w:rsidP="00F069D8">
      <w:pPr>
        <w:tabs>
          <w:tab w:val="right" w:leader="underscore" w:pos="8693"/>
        </w:tabs>
        <w:spacing w:line="360" w:lineRule="auto"/>
        <w:ind w:left="360"/>
        <w:rPr>
          <w:rFonts w:cs="Arial"/>
        </w:rPr>
      </w:pPr>
      <w:r w:rsidRPr="00104FF5">
        <w:rPr>
          <w:rFonts w:cs="Arial"/>
        </w:rPr>
        <w:tab/>
      </w:r>
    </w:p>
    <w:p w14:paraId="0D3073AB" w14:textId="175899FA" w:rsidR="00F069D8" w:rsidRPr="00104FF5" w:rsidRDefault="00F069D8" w:rsidP="00F069D8">
      <w:pPr>
        <w:tabs>
          <w:tab w:val="right" w:leader="underscore" w:pos="8693"/>
        </w:tabs>
        <w:spacing w:line="360" w:lineRule="auto"/>
        <w:ind w:left="360"/>
        <w:rPr>
          <w:rFonts w:cs="Arial"/>
        </w:rPr>
      </w:pPr>
      <w:r w:rsidRPr="00104FF5">
        <w:rPr>
          <w:rFonts w:cs="Arial"/>
        </w:rPr>
        <w:tab/>
      </w:r>
    </w:p>
    <w:p w14:paraId="3D17D853" w14:textId="6B470306" w:rsidR="00F069D8" w:rsidRPr="00104FF5" w:rsidRDefault="00F069D8" w:rsidP="00F069D8">
      <w:pPr>
        <w:tabs>
          <w:tab w:val="right" w:leader="underscore" w:pos="8693"/>
        </w:tabs>
        <w:spacing w:line="360" w:lineRule="auto"/>
        <w:ind w:left="360"/>
        <w:rPr>
          <w:rFonts w:cs="Arial"/>
        </w:rPr>
      </w:pPr>
      <w:r w:rsidRPr="00104FF5">
        <w:rPr>
          <w:rFonts w:cs="Arial"/>
        </w:rPr>
        <w:tab/>
      </w:r>
    </w:p>
    <w:p w14:paraId="1E4BFBD0" w14:textId="23ECE8DC" w:rsidR="00F069D8" w:rsidRPr="00104FF5" w:rsidRDefault="00F069D8" w:rsidP="00F069D8">
      <w:pPr>
        <w:tabs>
          <w:tab w:val="right" w:leader="underscore" w:pos="8693"/>
        </w:tabs>
        <w:spacing w:line="360" w:lineRule="auto"/>
        <w:ind w:left="360"/>
        <w:rPr>
          <w:rFonts w:cs="Arial"/>
        </w:rPr>
      </w:pPr>
      <w:r w:rsidRPr="00104FF5">
        <w:rPr>
          <w:rFonts w:cs="Arial"/>
        </w:rPr>
        <w:tab/>
      </w:r>
    </w:p>
    <w:p w14:paraId="52ADFE09" w14:textId="6F43B26E" w:rsidR="00F069D8" w:rsidRPr="00104FF5" w:rsidRDefault="00F069D8" w:rsidP="00F069D8">
      <w:pPr>
        <w:tabs>
          <w:tab w:val="right" w:leader="underscore" w:pos="8693"/>
        </w:tabs>
        <w:spacing w:line="360" w:lineRule="auto"/>
        <w:ind w:left="360"/>
        <w:rPr>
          <w:rFonts w:cs="Arial"/>
        </w:rPr>
      </w:pPr>
      <w:r w:rsidRPr="00104FF5">
        <w:rPr>
          <w:rFonts w:cs="Arial"/>
        </w:rPr>
        <w:tab/>
      </w:r>
    </w:p>
    <w:p w14:paraId="13212977" w14:textId="137B98EA" w:rsidR="00F069D8" w:rsidRPr="00104FF5" w:rsidRDefault="00F069D8" w:rsidP="00F069D8">
      <w:pPr>
        <w:tabs>
          <w:tab w:val="right" w:leader="underscore" w:pos="8693"/>
        </w:tabs>
        <w:spacing w:line="360" w:lineRule="auto"/>
        <w:ind w:left="360"/>
        <w:rPr>
          <w:rFonts w:cs="Arial"/>
        </w:rPr>
      </w:pPr>
      <w:r w:rsidRPr="00104FF5">
        <w:rPr>
          <w:rFonts w:cs="Arial"/>
        </w:rPr>
        <w:tab/>
      </w:r>
    </w:p>
    <w:p w14:paraId="07A5FD63" w14:textId="05F6712C" w:rsidR="00F069D8" w:rsidRPr="00104FF5" w:rsidRDefault="00F069D8" w:rsidP="00F069D8">
      <w:pPr>
        <w:tabs>
          <w:tab w:val="right" w:leader="underscore" w:pos="8693"/>
        </w:tabs>
        <w:spacing w:line="360" w:lineRule="auto"/>
        <w:ind w:left="360"/>
        <w:rPr>
          <w:rFonts w:cs="Arial"/>
        </w:rPr>
      </w:pPr>
      <w:r w:rsidRPr="00104FF5">
        <w:rPr>
          <w:rFonts w:cs="Arial"/>
        </w:rPr>
        <w:tab/>
      </w:r>
    </w:p>
    <w:p w14:paraId="4B7BCADA" w14:textId="235E722D" w:rsidR="00F069D8" w:rsidRPr="00104FF5" w:rsidRDefault="00F069D8" w:rsidP="00F069D8">
      <w:pPr>
        <w:rPr>
          <w:lang w:eastAsia="zh-CN"/>
        </w:rPr>
      </w:pPr>
      <w:r w:rsidRPr="00104FF5">
        <w:rPr>
          <w:lang w:eastAsia="zh-CN"/>
        </w:rPr>
        <w:lastRenderedPageBreak/>
        <w:t>Question 3</w:t>
      </w:r>
    </w:p>
    <w:p w14:paraId="6721F352" w14:textId="390FF589" w:rsidR="00F069D8" w:rsidRPr="00104FF5" w:rsidRDefault="00F069D8" w:rsidP="003F4B94">
      <w:pPr>
        <w:pStyle w:val="ListParagraph"/>
        <w:widowControl w:val="0"/>
        <w:numPr>
          <w:ilvl w:val="0"/>
          <w:numId w:val="16"/>
        </w:numPr>
        <w:tabs>
          <w:tab w:val="left" w:pos="720"/>
        </w:tabs>
        <w:spacing w:after="120"/>
        <w:rPr>
          <w:sz w:val="22"/>
          <w:lang w:eastAsia="zh-CN"/>
        </w:rPr>
      </w:pPr>
      <w:r w:rsidRPr="00104FF5">
        <w:t>What information is usually included in an employee’s role statement?  (2 marks)</w:t>
      </w:r>
      <w:r w:rsidRPr="00104FF5">
        <w:br/>
      </w:r>
    </w:p>
    <w:p w14:paraId="1C8080BC"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08D76E03"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4BA42807"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73A0848F" w14:textId="3CE1CD74" w:rsidR="00F069D8" w:rsidRPr="00104FF5" w:rsidRDefault="00F069D8" w:rsidP="003F4B94">
      <w:pPr>
        <w:pStyle w:val="ListParagraph"/>
        <w:widowControl w:val="0"/>
        <w:numPr>
          <w:ilvl w:val="0"/>
          <w:numId w:val="16"/>
        </w:numPr>
        <w:tabs>
          <w:tab w:val="left" w:pos="720"/>
        </w:tabs>
        <w:spacing w:after="120"/>
        <w:rPr>
          <w:sz w:val="22"/>
          <w:lang w:eastAsia="zh-CN"/>
        </w:rPr>
      </w:pPr>
      <w:r w:rsidRPr="00104FF5">
        <w:t>Outline the responsibilities of an employee when completing work tasks in the business services industry</w:t>
      </w:r>
      <w:r w:rsidR="005C67F7">
        <w:t xml:space="preserve">.  </w:t>
      </w:r>
      <w:r w:rsidRPr="00104FF5">
        <w:t xml:space="preserve"> (4 marks)</w:t>
      </w:r>
      <w:r w:rsidRPr="00104FF5">
        <w:br/>
      </w:r>
    </w:p>
    <w:p w14:paraId="700A50FE"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56D2019B"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51946F59"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46809395" w14:textId="77777777" w:rsidR="00F069D8" w:rsidRPr="00104FF5" w:rsidRDefault="00F069D8" w:rsidP="00F069D8">
      <w:pPr>
        <w:tabs>
          <w:tab w:val="right" w:leader="underscore" w:pos="8693"/>
        </w:tabs>
        <w:spacing w:line="360" w:lineRule="auto"/>
        <w:ind w:left="360"/>
        <w:rPr>
          <w:rFonts w:cs="Arial"/>
        </w:rPr>
      </w:pPr>
      <w:r w:rsidRPr="00104FF5">
        <w:rPr>
          <w:rFonts w:cs="Arial"/>
        </w:rPr>
        <w:tab/>
      </w:r>
    </w:p>
    <w:p w14:paraId="4DAA8455" w14:textId="1B40E9C1" w:rsidR="00F069D8" w:rsidRPr="00104FF5" w:rsidRDefault="00F069D8" w:rsidP="00F069D8">
      <w:pPr>
        <w:tabs>
          <w:tab w:val="right" w:leader="underscore" w:pos="8693"/>
        </w:tabs>
        <w:spacing w:line="360" w:lineRule="auto"/>
        <w:ind w:left="360"/>
        <w:rPr>
          <w:rFonts w:cs="Arial"/>
        </w:rPr>
      </w:pPr>
      <w:r w:rsidRPr="00104FF5">
        <w:rPr>
          <w:rFonts w:cs="Arial"/>
        </w:rPr>
        <w:tab/>
      </w:r>
    </w:p>
    <w:p w14:paraId="2454547A" w14:textId="52398B1C" w:rsidR="00F069D8" w:rsidRPr="00104FF5" w:rsidRDefault="00F069D8" w:rsidP="00F069D8">
      <w:pPr>
        <w:tabs>
          <w:tab w:val="right" w:leader="underscore" w:pos="8693"/>
        </w:tabs>
        <w:spacing w:line="360" w:lineRule="auto"/>
        <w:ind w:left="360"/>
        <w:rPr>
          <w:rFonts w:cs="Arial"/>
        </w:rPr>
      </w:pPr>
      <w:r w:rsidRPr="00104FF5">
        <w:rPr>
          <w:rFonts w:cs="Arial"/>
        </w:rPr>
        <w:tab/>
      </w:r>
    </w:p>
    <w:p w14:paraId="6E917380" w14:textId="77777777" w:rsidR="00C34D38" w:rsidRPr="00104FF5" w:rsidRDefault="00C34D38">
      <w:pPr>
        <w:spacing w:before="0" w:after="160" w:line="259" w:lineRule="auto"/>
        <w:rPr>
          <w:lang w:eastAsia="zh-CN"/>
        </w:rPr>
      </w:pPr>
      <w:r w:rsidRPr="00104FF5">
        <w:rPr>
          <w:lang w:eastAsia="zh-CN"/>
        </w:rPr>
        <w:br w:type="page"/>
      </w:r>
    </w:p>
    <w:p w14:paraId="648389B7" w14:textId="3D9EAF51" w:rsidR="008B0A4C" w:rsidRPr="00104FF5" w:rsidRDefault="008B0A4C" w:rsidP="008B0A4C">
      <w:pPr>
        <w:rPr>
          <w:lang w:eastAsia="zh-CN"/>
        </w:rPr>
      </w:pPr>
      <w:r w:rsidRPr="00104FF5">
        <w:rPr>
          <w:lang w:eastAsia="zh-CN"/>
        </w:rPr>
        <w:lastRenderedPageBreak/>
        <w:t xml:space="preserve">Question </w:t>
      </w:r>
      <w:r w:rsidR="00B62560" w:rsidRPr="00104FF5">
        <w:rPr>
          <w:lang w:eastAsia="zh-CN"/>
        </w:rPr>
        <w:t>4</w:t>
      </w:r>
    </w:p>
    <w:p w14:paraId="0D584624" w14:textId="66AF918F" w:rsidR="00B23204" w:rsidRPr="00104FF5" w:rsidRDefault="00F069D8" w:rsidP="003F4B94">
      <w:pPr>
        <w:pStyle w:val="ListParagraph"/>
        <w:widowControl w:val="0"/>
        <w:numPr>
          <w:ilvl w:val="1"/>
          <w:numId w:val="6"/>
        </w:numPr>
        <w:tabs>
          <w:tab w:val="left" w:pos="720"/>
          <w:tab w:val="right" w:leader="underscore" w:pos="8693"/>
        </w:tabs>
        <w:spacing w:after="120" w:line="360" w:lineRule="auto"/>
        <w:ind w:left="360"/>
        <w:contextualSpacing w:val="0"/>
        <w:rPr>
          <w:rFonts w:cs="Arial"/>
        </w:rPr>
      </w:pPr>
      <w:r w:rsidRPr="00104FF5">
        <w:t>Identify essential pieces of information that should be included on a curriculum vitae/resume</w:t>
      </w:r>
      <w:r w:rsidR="005C67F7">
        <w:t xml:space="preserve">.  </w:t>
      </w:r>
      <w:r w:rsidR="006645BF" w:rsidRPr="00104FF5">
        <w:t xml:space="preserve"> </w:t>
      </w:r>
      <w:r w:rsidR="00E61BFC" w:rsidRPr="00104FF5">
        <w:t>(2 marks)</w:t>
      </w:r>
    </w:p>
    <w:p w14:paraId="0E8796E4" w14:textId="77777777" w:rsidR="00B23204" w:rsidRPr="00104FF5" w:rsidRDefault="00B23204" w:rsidP="00B62560">
      <w:pPr>
        <w:tabs>
          <w:tab w:val="right" w:leader="underscore" w:pos="8693"/>
        </w:tabs>
        <w:ind w:left="360"/>
        <w:rPr>
          <w:rFonts w:cs="Arial"/>
        </w:rPr>
      </w:pPr>
      <w:r w:rsidRPr="00104FF5">
        <w:rPr>
          <w:rFonts w:cs="Arial"/>
        </w:rPr>
        <w:tab/>
      </w:r>
    </w:p>
    <w:p w14:paraId="02B46B12" w14:textId="25A244AF" w:rsidR="00B23204" w:rsidRPr="00104FF5" w:rsidRDefault="00B23204" w:rsidP="00B62560">
      <w:pPr>
        <w:tabs>
          <w:tab w:val="right" w:leader="underscore" w:pos="8693"/>
        </w:tabs>
        <w:ind w:left="360"/>
        <w:rPr>
          <w:rFonts w:cs="Arial"/>
        </w:rPr>
      </w:pPr>
      <w:r w:rsidRPr="00104FF5">
        <w:rPr>
          <w:rFonts w:cs="Arial"/>
        </w:rPr>
        <w:tab/>
      </w:r>
    </w:p>
    <w:p w14:paraId="5D31BE1F" w14:textId="77777777" w:rsidR="00B62560" w:rsidRPr="00104FF5" w:rsidRDefault="00B62560" w:rsidP="00B62560">
      <w:pPr>
        <w:tabs>
          <w:tab w:val="right" w:leader="underscore" w:pos="8693"/>
        </w:tabs>
        <w:ind w:left="360"/>
        <w:rPr>
          <w:rFonts w:cs="Arial"/>
        </w:rPr>
      </w:pPr>
    </w:p>
    <w:p w14:paraId="0EB4152F" w14:textId="07ECB3AB" w:rsidR="002829FA" w:rsidRPr="00104FF5" w:rsidRDefault="00B62560" w:rsidP="003F4B94">
      <w:pPr>
        <w:pStyle w:val="ListParagraph"/>
        <w:widowControl w:val="0"/>
        <w:numPr>
          <w:ilvl w:val="1"/>
          <w:numId w:val="6"/>
        </w:numPr>
        <w:tabs>
          <w:tab w:val="left" w:pos="720"/>
          <w:tab w:val="right" w:leader="underscore" w:pos="8693"/>
        </w:tabs>
        <w:spacing w:after="120" w:line="360" w:lineRule="auto"/>
        <w:ind w:left="360"/>
        <w:contextualSpacing w:val="0"/>
      </w:pPr>
      <w:r w:rsidRPr="00104FF5">
        <w:t>What are TWO areas that should be considered when an office administrator receives a request to provide information about a client</w:t>
      </w:r>
      <w:r w:rsidR="00904ACA" w:rsidRPr="00104FF5">
        <w:t>?</w:t>
      </w:r>
      <w:r w:rsidR="00C34D38" w:rsidRPr="00104FF5">
        <w:t xml:space="preserve"> </w:t>
      </w:r>
      <w:r w:rsidR="00E61BFC" w:rsidRPr="00104FF5">
        <w:t xml:space="preserve"> (</w:t>
      </w:r>
      <w:r w:rsidRPr="00104FF5">
        <w:t>2</w:t>
      </w:r>
      <w:r w:rsidR="00E61BFC" w:rsidRPr="00104FF5">
        <w:t xml:space="preserve"> marks)</w:t>
      </w:r>
    </w:p>
    <w:p w14:paraId="04AF405F" w14:textId="77777777" w:rsidR="00B23204" w:rsidRPr="00104FF5" w:rsidRDefault="00B23204" w:rsidP="00B62560">
      <w:pPr>
        <w:tabs>
          <w:tab w:val="right" w:leader="underscore" w:pos="8693"/>
        </w:tabs>
        <w:ind w:left="360"/>
        <w:rPr>
          <w:rFonts w:cs="Arial"/>
        </w:rPr>
      </w:pPr>
      <w:r w:rsidRPr="00104FF5">
        <w:rPr>
          <w:rFonts w:cs="Arial"/>
        </w:rPr>
        <w:tab/>
      </w:r>
    </w:p>
    <w:p w14:paraId="52452A38" w14:textId="77777777" w:rsidR="00B23204" w:rsidRPr="00104FF5" w:rsidRDefault="00B23204" w:rsidP="00B62560">
      <w:pPr>
        <w:tabs>
          <w:tab w:val="right" w:leader="underscore" w:pos="8693"/>
        </w:tabs>
        <w:ind w:left="360"/>
        <w:rPr>
          <w:rFonts w:cs="Arial"/>
        </w:rPr>
      </w:pPr>
      <w:r w:rsidRPr="00104FF5">
        <w:rPr>
          <w:rFonts w:cs="Arial"/>
        </w:rPr>
        <w:tab/>
      </w:r>
    </w:p>
    <w:p w14:paraId="4271788A" w14:textId="47581787" w:rsidR="00B23204" w:rsidRPr="00104FF5" w:rsidRDefault="00B23204" w:rsidP="00B62560">
      <w:pPr>
        <w:tabs>
          <w:tab w:val="right" w:leader="underscore" w:pos="8693"/>
        </w:tabs>
        <w:ind w:left="360"/>
        <w:rPr>
          <w:rFonts w:cs="Arial"/>
        </w:rPr>
      </w:pPr>
      <w:r w:rsidRPr="00104FF5">
        <w:rPr>
          <w:rFonts w:cs="Arial"/>
        </w:rPr>
        <w:tab/>
      </w:r>
    </w:p>
    <w:p w14:paraId="198B707C" w14:textId="77777777" w:rsidR="00B62560" w:rsidRPr="00104FF5" w:rsidRDefault="00B62560" w:rsidP="00B62560">
      <w:pPr>
        <w:tabs>
          <w:tab w:val="right" w:leader="underscore" w:pos="8693"/>
        </w:tabs>
        <w:ind w:left="360"/>
        <w:rPr>
          <w:rFonts w:cs="Arial"/>
        </w:rPr>
      </w:pPr>
    </w:p>
    <w:p w14:paraId="5B862783" w14:textId="69A13241" w:rsidR="00B62560" w:rsidRPr="00104FF5" w:rsidRDefault="00B62560" w:rsidP="003F4B94">
      <w:pPr>
        <w:pStyle w:val="ListParagraph"/>
        <w:widowControl w:val="0"/>
        <w:numPr>
          <w:ilvl w:val="1"/>
          <w:numId w:val="6"/>
        </w:numPr>
        <w:tabs>
          <w:tab w:val="left" w:pos="720"/>
          <w:tab w:val="right" w:leader="underscore" w:pos="8693"/>
        </w:tabs>
        <w:spacing w:after="120" w:line="360" w:lineRule="auto"/>
        <w:ind w:left="360"/>
        <w:contextualSpacing w:val="0"/>
        <w:rPr>
          <w:rFonts w:cs="Arial"/>
        </w:rPr>
      </w:pPr>
      <w:r w:rsidRPr="00104FF5">
        <w:t>Several employees have complained to management about the negative attitude of a staff member towards them</w:t>
      </w:r>
      <w:r w:rsidR="005C67F7">
        <w:t xml:space="preserve">.  </w:t>
      </w:r>
      <w:r w:rsidRPr="00104FF5">
        <w:t xml:space="preserve"> Explain a process that management could use to resolve this workplace conflict</w:t>
      </w:r>
      <w:r w:rsidR="005C67F7">
        <w:t xml:space="preserve">.  </w:t>
      </w:r>
      <w:r w:rsidRPr="00104FF5">
        <w:t xml:space="preserve"> (5 marks)</w:t>
      </w:r>
    </w:p>
    <w:p w14:paraId="44A6AEAC" w14:textId="77777777" w:rsidR="00B62560" w:rsidRPr="00104FF5" w:rsidRDefault="00B62560" w:rsidP="00B62560">
      <w:pPr>
        <w:tabs>
          <w:tab w:val="right" w:leader="underscore" w:pos="8693"/>
        </w:tabs>
        <w:ind w:left="360"/>
        <w:rPr>
          <w:rFonts w:cs="Arial"/>
        </w:rPr>
      </w:pPr>
      <w:r w:rsidRPr="00104FF5">
        <w:rPr>
          <w:rFonts w:cs="Arial"/>
        </w:rPr>
        <w:tab/>
      </w:r>
    </w:p>
    <w:p w14:paraId="3A641482" w14:textId="050DB464" w:rsidR="00B62560" w:rsidRPr="00104FF5" w:rsidRDefault="00B62560" w:rsidP="00B62560">
      <w:pPr>
        <w:tabs>
          <w:tab w:val="right" w:leader="underscore" w:pos="8693"/>
        </w:tabs>
        <w:ind w:left="360"/>
        <w:rPr>
          <w:rFonts w:cs="Arial"/>
        </w:rPr>
      </w:pPr>
      <w:r w:rsidRPr="00104FF5">
        <w:rPr>
          <w:rFonts w:cs="Arial"/>
        </w:rPr>
        <w:tab/>
      </w:r>
    </w:p>
    <w:p w14:paraId="79CE0723" w14:textId="1D77482C" w:rsidR="00B62560" w:rsidRPr="00104FF5" w:rsidRDefault="00B62560" w:rsidP="00B62560">
      <w:pPr>
        <w:tabs>
          <w:tab w:val="right" w:leader="underscore" w:pos="8693"/>
        </w:tabs>
        <w:ind w:left="360"/>
        <w:rPr>
          <w:rFonts w:cs="Arial"/>
        </w:rPr>
      </w:pPr>
      <w:r w:rsidRPr="00104FF5">
        <w:rPr>
          <w:rFonts w:cs="Arial"/>
        </w:rPr>
        <w:tab/>
      </w:r>
    </w:p>
    <w:p w14:paraId="04187C4E" w14:textId="61C4219E" w:rsidR="00B62560" w:rsidRPr="00104FF5" w:rsidRDefault="00B62560" w:rsidP="00B62560">
      <w:pPr>
        <w:tabs>
          <w:tab w:val="right" w:leader="underscore" w:pos="8693"/>
        </w:tabs>
        <w:ind w:left="360"/>
        <w:rPr>
          <w:rFonts w:cs="Arial"/>
        </w:rPr>
      </w:pPr>
      <w:r w:rsidRPr="00104FF5">
        <w:rPr>
          <w:rFonts w:cs="Arial"/>
        </w:rPr>
        <w:tab/>
      </w:r>
    </w:p>
    <w:p w14:paraId="3C4AA4D5" w14:textId="6C205834" w:rsidR="00B62560" w:rsidRPr="00104FF5" w:rsidRDefault="00B62560" w:rsidP="00B62560">
      <w:pPr>
        <w:tabs>
          <w:tab w:val="right" w:leader="underscore" w:pos="8693"/>
        </w:tabs>
        <w:ind w:left="360"/>
        <w:rPr>
          <w:rFonts w:cs="Arial"/>
        </w:rPr>
      </w:pPr>
      <w:r w:rsidRPr="00104FF5">
        <w:rPr>
          <w:rFonts w:cs="Arial"/>
        </w:rPr>
        <w:tab/>
      </w:r>
    </w:p>
    <w:p w14:paraId="2FE4C0FF" w14:textId="4BB1BDA6" w:rsidR="00B62560" w:rsidRPr="00104FF5" w:rsidRDefault="00B62560" w:rsidP="00B62560">
      <w:pPr>
        <w:tabs>
          <w:tab w:val="right" w:leader="underscore" w:pos="8693"/>
        </w:tabs>
        <w:ind w:left="360"/>
        <w:rPr>
          <w:rFonts w:cs="Arial"/>
        </w:rPr>
      </w:pPr>
      <w:r w:rsidRPr="00104FF5">
        <w:rPr>
          <w:rFonts w:cs="Arial"/>
        </w:rPr>
        <w:tab/>
      </w:r>
    </w:p>
    <w:p w14:paraId="7CC56F6E" w14:textId="5DB88C24" w:rsidR="00B62560" w:rsidRPr="00104FF5" w:rsidRDefault="00B62560" w:rsidP="00B62560">
      <w:pPr>
        <w:tabs>
          <w:tab w:val="right" w:leader="underscore" w:pos="8693"/>
        </w:tabs>
        <w:ind w:left="360"/>
        <w:rPr>
          <w:rFonts w:cs="Arial"/>
        </w:rPr>
      </w:pPr>
      <w:r w:rsidRPr="00104FF5">
        <w:rPr>
          <w:rFonts w:cs="Arial"/>
        </w:rPr>
        <w:tab/>
      </w:r>
    </w:p>
    <w:p w14:paraId="0BE53452" w14:textId="05296753" w:rsidR="00B62560" w:rsidRPr="00104FF5" w:rsidRDefault="00B62560" w:rsidP="00B62560">
      <w:pPr>
        <w:tabs>
          <w:tab w:val="right" w:leader="underscore" w:pos="8693"/>
        </w:tabs>
        <w:ind w:left="360"/>
        <w:rPr>
          <w:rFonts w:cs="Arial"/>
        </w:rPr>
      </w:pPr>
      <w:r w:rsidRPr="00104FF5">
        <w:rPr>
          <w:rFonts w:cs="Arial"/>
        </w:rPr>
        <w:tab/>
      </w:r>
    </w:p>
    <w:p w14:paraId="206D8EEE" w14:textId="765F0DD8" w:rsidR="00B62560" w:rsidRPr="00104FF5" w:rsidRDefault="00B62560" w:rsidP="00B62560">
      <w:pPr>
        <w:tabs>
          <w:tab w:val="right" w:leader="underscore" w:pos="8693"/>
        </w:tabs>
        <w:ind w:left="360"/>
        <w:rPr>
          <w:rFonts w:cs="Arial"/>
        </w:rPr>
      </w:pPr>
      <w:r w:rsidRPr="00104FF5">
        <w:rPr>
          <w:rFonts w:cs="Arial"/>
        </w:rPr>
        <w:tab/>
      </w:r>
    </w:p>
    <w:p w14:paraId="37A30D8E" w14:textId="4B8E47AE" w:rsidR="00B62560" w:rsidRPr="00104FF5" w:rsidRDefault="00B62560" w:rsidP="00B62560">
      <w:pPr>
        <w:tabs>
          <w:tab w:val="right" w:leader="underscore" w:pos="8693"/>
        </w:tabs>
        <w:ind w:left="360"/>
        <w:rPr>
          <w:rFonts w:cs="Arial"/>
        </w:rPr>
      </w:pPr>
      <w:r w:rsidRPr="00104FF5">
        <w:rPr>
          <w:rFonts w:cs="Arial"/>
        </w:rPr>
        <w:tab/>
      </w:r>
    </w:p>
    <w:p w14:paraId="2C60C696" w14:textId="17AF434F" w:rsidR="00B62560" w:rsidRPr="00104FF5" w:rsidRDefault="00B62560" w:rsidP="00B62560">
      <w:pPr>
        <w:tabs>
          <w:tab w:val="right" w:leader="underscore" w:pos="8693"/>
        </w:tabs>
        <w:ind w:left="360"/>
        <w:rPr>
          <w:rFonts w:cs="Arial"/>
        </w:rPr>
      </w:pPr>
      <w:r w:rsidRPr="00104FF5">
        <w:rPr>
          <w:rFonts w:cs="Arial"/>
        </w:rPr>
        <w:tab/>
      </w:r>
    </w:p>
    <w:p w14:paraId="2614C1CB" w14:textId="06F5FFAA" w:rsidR="00B62560" w:rsidRPr="00104FF5" w:rsidRDefault="00B62560" w:rsidP="00B62560">
      <w:pPr>
        <w:rPr>
          <w:lang w:eastAsia="zh-CN"/>
        </w:rPr>
      </w:pPr>
      <w:r w:rsidRPr="00104FF5">
        <w:rPr>
          <w:lang w:eastAsia="zh-CN"/>
        </w:rPr>
        <w:lastRenderedPageBreak/>
        <w:t xml:space="preserve">Question </w:t>
      </w:r>
    </w:p>
    <w:p w14:paraId="055B5EEB" w14:textId="0FE34687" w:rsidR="00B62560" w:rsidRPr="00104FF5" w:rsidRDefault="00B62560" w:rsidP="003F4B94">
      <w:pPr>
        <w:pStyle w:val="ListParagraph"/>
        <w:widowControl w:val="0"/>
        <w:numPr>
          <w:ilvl w:val="1"/>
          <w:numId w:val="17"/>
        </w:numPr>
        <w:tabs>
          <w:tab w:val="left" w:pos="720"/>
          <w:tab w:val="right" w:leader="underscore" w:pos="8693"/>
        </w:tabs>
        <w:spacing w:after="120" w:line="360" w:lineRule="auto"/>
        <w:contextualSpacing w:val="0"/>
        <w:rPr>
          <w:rFonts w:cs="Arial"/>
        </w:rPr>
      </w:pPr>
      <w:r w:rsidRPr="00104FF5">
        <w:t>Describe the characteristics of effective teamwork in a business services environment</w:t>
      </w:r>
      <w:r w:rsidR="005C67F7">
        <w:t xml:space="preserve">.  </w:t>
      </w:r>
      <w:r w:rsidRPr="00104FF5">
        <w:t xml:space="preserve"> (4 marks)</w:t>
      </w:r>
    </w:p>
    <w:p w14:paraId="1D550C81" w14:textId="77777777" w:rsidR="00B62560" w:rsidRPr="00104FF5" w:rsidRDefault="00B62560" w:rsidP="00B62560">
      <w:pPr>
        <w:tabs>
          <w:tab w:val="right" w:leader="underscore" w:pos="8693"/>
        </w:tabs>
        <w:ind w:left="360"/>
        <w:rPr>
          <w:rFonts w:cs="Arial"/>
        </w:rPr>
      </w:pPr>
      <w:r w:rsidRPr="00104FF5">
        <w:rPr>
          <w:rFonts w:cs="Arial"/>
        </w:rPr>
        <w:tab/>
      </w:r>
    </w:p>
    <w:p w14:paraId="62CD6E01" w14:textId="3E5B33AC" w:rsidR="00B62560" w:rsidRPr="00104FF5" w:rsidRDefault="00B62560" w:rsidP="00B62560">
      <w:pPr>
        <w:tabs>
          <w:tab w:val="right" w:leader="underscore" w:pos="8693"/>
        </w:tabs>
        <w:ind w:left="360"/>
        <w:rPr>
          <w:rFonts w:cs="Arial"/>
        </w:rPr>
      </w:pPr>
      <w:r w:rsidRPr="00104FF5">
        <w:rPr>
          <w:rFonts w:cs="Arial"/>
        </w:rPr>
        <w:tab/>
      </w:r>
    </w:p>
    <w:p w14:paraId="4BDA26A6" w14:textId="0898FB08" w:rsidR="00B62560" w:rsidRPr="00104FF5" w:rsidRDefault="00B62560" w:rsidP="00B62560">
      <w:pPr>
        <w:tabs>
          <w:tab w:val="right" w:leader="underscore" w:pos="8693"/>
        </w:tabs>
        <w:ind w:left="360"/>
        <w:rPr>
          <w:rFonts w:cs="Arial"/>
        </w:rPr>
      </w:pPr>
      <w:r w:rsidRPr="00104FF5">
        <w:rPr>
          <w:rFonts w:cs="Arial"/>
        </w:rPr>
        <w:tab/>
      </w:r>
    </w:p>
    <w:p w14:paraId="6FE30665" w14:textId="0D04F6D7" w:rsidR="00B62560" w:rsidRPr="00104FF5" w:rsidRDefault="00B62560" w:rsidP="00B62560">
      <w:pPr>
        <w:tabs>
          <w:tab w:val="right" w:leader="underscore" w:pos="8693"/>
        </w:tabs>
        <w:ind w:left="360"/>
        <w:rPr>
          <w:rFonts w:cs="Arial"/>
        </w:rPr>
      </w:pPr>
      <w:r w:rsidRPr="00104FF5">
        <w:rPr>
          <w:rFonts w:cs="Arial"/>
        </w:rPr>
        <w:tab/>
      </w:r>
    </w:p>
    <w:p w14:paraId="127E4DC8" w14:textId="05E17DBE" w:rsidR="00B62560" w:rsidRPr="00104FF5" w:rsidRDefault="00B62560" w:rsidP="00B62560">
      <w:pPr>
        <w:tabs>
          <w:tab w:val="right" w:leader="underscore" w:pos="8693"/>
        </w:tabs>
        <w:ind w:left="360"/>
        <w:rPr>
          <w:rFonts w:cs="Arial"/>
        </w:rPr>
      </w:pPr>
      <w:r w:rsidRPr="00104FF5">
        <w:rPr>
          <w:rFonts w:cs="Arial"/>
        </w:rPr>
        <w:tab/>
      </w:r>
    </w:p>
    <w:p w14:paraId="36A19EDE" w14:textId="68F422B4" w:rsidR="00B62560" w:rsidRPr="00104FF5" w:rsidRDefault="00B62560" w:rsidP="00B62560">
      <w:pPr>
        <w:tabs>
          <w:tab w:val="right" w:leader="underscore" w:pos="8693"/>
        </w:tabs>
        <w:ind w:left="360"/>
        <w:rPr>
          <w:rFonts w:cs="Arial"/>
        </w:rPr>
      </w:pPr>
      <w:r w:rsidRPr="00104FF5">
        <w:rPr>
          <w:rFonts w:cs="Arial"/>
        </w:rPr>
        <w:tab/>
      </w:r>
    </w:p>
    <w:p w14:paraId="78E45098" w14:textId="6E38DBBD" w:rsidR="00B62560" w:rsidRPr="00104FF5" w:rsidRDefault="00B62560" w:rsidP="00B62560">
      <w:pPr>
        <w:tabs>
          <w:tab w:val="right" w:leader="underscore" w:pos="8693"/>
        </w:tabs>
        <w:ind w:left="360"/>
        <w:rPr>
          <w:rFonts w:cs="Arial"/>
        </w:rPr>
      </w:pPr>
      <w:r w:rsidRPr="00104FF5">
        <w:rPr>
          <w:rFonts w:cs="Arial"/>
        </w:rPr>
        <w:tab/>
      </w:r>
    </w:p>
    <w:p w14:paraId="1652D534" w14:textId="1614E49E" w:rsidR="00B62560" w:rsidRPr="00104FF5" w:rsidRDefault="00B62560" w:rsidP="00B62560">
      <w:pPr>
        <w:tabs>
          <w:tab w:val="right" w:leader="underscore" w:pos="8693"/>
        </w:tabs>
        <w:ind w:left="360"/>
        <w:rPr>
          <w:rFonts w:cs="Arial"/>
        </w:rPr>
      </w:pPr>
      <w:r w:rsidRPr="00104FF5">
        <w:rPr>
          <w:rFonts w:cs="Arial"/>
        </w:rPr>
        <w:tab/>
      </w:r>
    </w:p>
    <w:p w14:paraId="3A932E6F" w14:textId="3B69292C" w:rsidR="00B62560" w:rsidRPr="00104FF5" w:rsidRDefault="00B62560" w:rsidP="00B62560">
      <w:pPr>
        <w:tabs>
          <w:tab w:val="right" w:leader="underscore" w:pos="8693"/>
        </w:tabs>
        <w:ind w:left="360"/>
        <w:rPr>
          <w:rFonts w:cs="Arial"/>
        </w:rPr>
      </w:pPr>
      <w:r w:rsidRPr="00104FF5">
        <w:rPr>
          <w:rFonts w:cs="Arial"/>
        </w:rPr>
        <w:tab/>
      </w:r>
    </w:p>
    <w:p w14:paraId="7E01FE97" w14:textId="77777777" w:rsidR="00B62560" w:rsidRPr="00104FF5" w:rsidRDefault="00B62560" w:rsidP="00B62560">
      <w:pPr>
        <w:tabs>
          <w:tab w:val="right" w:leader="underscore" w:pos="8693"/>
        </w:tabs>
        <w:ind w:left="360"/>
        <w:rPr>
          <w:rFonts w:cs="Arial"/>
        </w:rPr>
      </w:pPr>
    </w:p>
    <w:p w14:paraId="2D90EC14" w14:textId="2B54B3CE" w:rsidR="00B62560" w:rsidRPr="00104FF5" w:rsidRDefault="00B62560" w:rsidP="003F4B94">
      <w:pPr>
        <w:pStyle w:val="ListParagraph"/>
        <w:widowControl w:val="0"/>
        <w:numPr>
          <w:ilvl w:val="1"/>
          <w:numId w:val="17"/>
        </w:numPr>
        <w:tabs>
          <w:tab w:val="left" w:pos="720"/>
          <w:tab w:val="right" w:leader="underscore" w:pos="8693"/>
        </w:tabs>
        <w:spacing w:after="120" w:line="360" w:lineRule="auto"/>
        <w:ind w:left="360"/>
        <w:contextualSpacing w:val="0"/>
      </w:pPr>
      <w:r w:rsidRPr="00104FF5">
        <w:t xml:space="preserve">Explain how technology can help colleagues to overcome barriers </w:t>
      </w:r>
      <w:r w:rsidR="002F5E79" w:rsidRPr="00104FF5">
        <w:t>in</w:t>
      </w:r>
      <w:r w:rsidRPr="00104FF5">
        <w:t xml:space="preserve"> communication</w:t>
      </w:r>
      <w:r w:rsidR="005C67F7">
        <w:t xml:space="preserve">.  </w:t>
      </w:r>
      <w:r w:rsidRPr="00104FF5">
        <w:t xml:space="preserve"> Support your answer with workplace examples</w:t>
      </w:r>
      <w:r w:rsidR="005C67F7">
        <w:t xml:space="preserve">.  </w:t>
      </w:r>
      <w:r w:rsidRPr="00104FF5">
        <w:t xml:space="preserve"> (4 marks)</w:t>
      </w:r>
    </w:p>
    <w:p w14:paraId="2BBD939C" w14:textId="77777777" w:rsidR="00B62560" w:rsidRPr="00104FF5" w:rsidRDefault="00B62560" w:rsidP="00B62560">
      <w:pPr>
        <w:tabs>
          <w:tab w:val="right" w:leader="underscore" w:pos="8693"/>
        </w:tabs>
        <w:ind w:left="360"/>
        <w:rPr>
          <w:rFonts w:cs="Arial"/>
        </w:rPr>
      </w:pPr>
      <w:r w:rsidRPr="00104FF5">
        <w:rPr>
          <w:rFonts w:cs="Arial"/>
        </w:rPr>
        <w:tab/>
      </w:r>
    </w:p>
    <w:p w14:paraId="22D48112" w14:textId="77777777" w:rsidR="00B62560" w:rsidRPr="00104FF5" w:rsidRDefault="00B62560" w:rsidP="00B62560">
      <w:pPr>
        <w:tabs>
          <w:tab w:val="right" w:leader="underscore" w:pos="8693"/>
        </w:tabs>
        <w:ind w:left="360"/>
        <w:rPr>
          <w:rFonts w:cs="Arial"/>
        </w:rPr>
      </w:pPr>
      <w:r w:rsidRPr="00104FF5">
        <w:rPr>
          <w:rFonts w:cs="Arial"/>
        </w:rPr>
        <w:tab/>
      </w:r>
    </w:p>
    <w:p w14:paraId="4D684842" w14:textId="424F3C33" w:rsidR="00B62560" w:rsidRPr="00104FF5" w:rsidRDefault="00B62560" w:rsidP="00B62560">
      <w:pPr>
        <w:tabs>
          <w:tab w:val="right" w:leader="underscore" w:pos="8693"/>
        </w:tabs>
        <w:ind w:left="360"/>
        <w:rPr>
          <w:rFonts w:cs="Arial"/>
        </w:rPr>
      </w:pPr>
      <w:r w:rsidRPr="00104FF5">
        <w:rPr>
          <w:rFonts w:cs="Arial"/>
        </w:rPr>
        <w:tab/>
      </w:r>
    </w:p>
    <w:p w14:paraId="74C544BE" w14:textId="302450F4" w:rsidR="00B62560" w:rsidRPr="00104FF5" w:rsidRDefault="00B62560" w:rsidP="00B62560">
      <w:pPr>
        <w:tabs>
          <w:tab w:val="right" w:leader="underscore" w:pos="8693"/>
        </w:tabs>
        <w:ind w:left="360"/>
        <w:rPr>
          <w:rFonts w:cs="Arial"/>
        </w:rPr>
      </w:pPr>
      <w:r w:rsidRPr="00104FF5">
        <w:rPr>
          <w:rFonts w:cs="Arial"/>
        </w:rPr>
        <w:tab/>
      </w:r>
    </w:p>
    <w:p w14:paraId="7C428019" w14:textId="11D98C53" w:rsidR="00B62560" w:rsidRPr="00104FF5" w:rsidRDefault="00B62560" w:rsidP="00B62560">
      <w:pPr>
        <w:tabs>
          <w:tab w:val="right" w:leader="underscore" w:pos="8693"/>
        </w:tabs>
        <w:ind w:left="360"/>
        <w:rPr>
          <w:rFonts w:cs="Arial"/>
        </w:rPr>
      </w:pPr>
      <w:r w:rsidRPr="00104FF5">
        <w:rPr>
          <w:rFonts w:cs="Arial"/>
        </w:rPr>
        <w:tab/>
      </w:r>
    </w:p>
    <w:p w14:paraId="61E91714" w14:textId="6CB5970F" w:rsidR="00B62560" w:rsidRPr="00104FF5" w:rsidRDefault="00B62560" w:rsidP="00B62560">
      <w:pPr>
        <w:tabs>
          <w:tab w:val="right" w:leader="underscore" w:pos="8693"/>
        </w:tabs>
        <w:ind w:left="360"/>
        <w:rPr>
          <w:rFonts w:cs="Arial"/>
        </w:rPr>
      </w:pPr>
      <w:r w:rsidRPr="00104FF5">
        <w:rPr>
          <w:rFonts w:cs="Arial"/>
        </w:rPr>
        <w:tab/>
      </w:r>
    </w:p>
    <w:p w14:paraId="0D711137" w14:textId="434386A4" w:rsidR="00B62560" w:rsidRPr="00104FF5" w:rsidRDefault="00B62560" w:rsidP="00B62560">
      <w:pPr>
        <w:tabs>
          <w:tab w:val="right" w:leader="underscore" w:pos="8693"/>
        </w:tabs>
        <w:ind w:left="360"/>
        <w:rPr>
          <w:rFonts w:cs="Arial"/>
        </w:rPr>
      </w:pPr>
      <w:r w:rsidRPr="00104FF5">
        <w:rPr>
          <w:rFonts w:cs="Arial"/>
        </w:rPr>
        <w:tab/>
      </w:r>
    </w:p>
    <w:p w14:paraId="10912935" w14:textId="47722EC4" w:rsidR="00B62560" w:rsidRPr="00104FF5" w:rsidRDefault="00B62560" w:rsidP="00B62560">
      <w:pPr>
        <w:tabs>
          <w:tab w:val="right" w:leader="underscore" w:pos="8693"/>
        </w:tabs>
        <w:ind w:left="360"/>
        <w:rPr>
          <w:rFonts w:cs="Arial"/>
        </w:rPr>
      </w:pPr>
      <w:r w:rsidRPr="00104FF5">
        <w:rPr>
          <w:rFonts w:cs="Arial"/>
        </w:rPr>
        <w:tab/>
      </w:r>
    </w:p>
    <w:p w14:paraId="02790201" w14:textId="774E89F2" w:rsidR="00B62560" w:rsidRPr="00104FF5" w:rsidRDefault="00B62560" w:rsidP="00B62560">
      <w:pPr>
        <w:tabs>
          <w:tab w:val="right" w:leader="underscore" w:pos="8693"/>
        </w:tabs>
        <w:ind w:left="360"/>
        <w:rPr>
          <w:rFonts w:cs="Arial"/>
        </w:rPr>
      </w:pPr>
      <w:r w:rsidRPr="00104FF5">
        <w:rPr>
          <w:rFonts w:cs="Arial"/>
        </w:rPr>
        <w:tab/>
      </w:r>
    </w:p>
    <w:p w14:paraId="34A8F913" w14:textId="77777777" w:rsidR="00B62560" w:rsidRPr="00104FF5" w:rsidRDefault="00B62560" w:rsidP="00B62560">
      <w:pPr>
        <w:tabs>
          <w:tab w:val="right" w:leader="underscore" w:pos="8693"/>
        </w:tabs>
        <w:ind w:left="360"/>
        <w:rPr>
          <w:rFonts w:cs="Arial"/>
        </w:rPr>
      </w:pPr>
    </w:p>
    <w:p w14:paraId="33103A63" w14:textId="52AF354A" w:rsidR="002F5E79" w:rsidRPr="00104FF5" w:rsidRDefault="002F5E79" w:rsidP="002F5E79">
      <w:pPr>
        <w:pStyle w:val="Heading3"/>
      </w:pPr>
      <w:r w:rsidRPr="00104FF5">
        <w:lastRenderedPageBreak/>
        <w:t>Questions from Section III</w:t>
      </w:r>
    </w:p>
    <w:p w14:paraId="109CBC1D" w14:textId="616306C5" w:rsidR="002F5E79" w:rsidRPr="00104FF5" w:rsidRDefault="002F5E79" w:rsidP="002F5E79">
      <w:pPr>
        <w:pStyle w:val="FeatureBox2"/>
      </w:pPr>
      <w:r w:rsidRPr="00104FF5">
        <w:t>You will note that questions often require you to bring together knowledge from several areas of study/competencies to do justice to the answer</w:t>
      </w:r>
      <w:r w:rsidR="005C67F7">
        <w:t xml:space="preserve">.  </w:t>
      </w:r>
      <w:r w:rsidRPr="00104FF5">
        <w:t xml:space="preserve">  You should allow about 25 minutes for the question in Section III</w:t>
      </w:r>
      <w:r w:rsidR="005C67F7">
        <w:t xml:space="preserve">.  </w:t>
      </w:r>
      <w:r w:rsidRPr="00104FF5">
        <w:t xml:space="preserve">  Map out your answer using post-it notes or a sheet of paper before you start</w:t>
      </w:r>
      <w:r w:rsidR="005C67F7">
        <w:t xml:space="preserve">.  </w:t>
      </w:r>
      <w:r w:rsidRPr="00104FF5">
        <w:t xml:space="preserve">   </w:t>
      </w:r>
    </w:p>
    <w:p w14:paraId="3E82D719" w14:textId="5D039EE1" w:rsidR="00914D50" w:rsidRPr="00104FF5" w:rsidRDefault="00914D50" w:rsidP="002F5E79">
      <w:r w:rsidRPr="00104FF5">
        <w:t>There will be one question in Section III, usually made up of several parts</w:t>
      </w:r>
      <w:r w:rsidR="00E007ED">
        <w:t xml:space="preserve"> totalling 15 marks</w:t>
      </w:r>
      <w:r w:rsidRPr="00104FF5">
        <w:t>.</w:t>
      </w:r>
    </w:p>
    <w:p w14:paraId="4067066D" w14:textId="1EA83410" w:rsidR="002F5E79" w:rsidRPr="00104FF5" w:rsidRDefault="002F5E79" w:rsidP="002F5E79">
      <w:r w:rsidRPr="00104FF5">
        <w:t xml:space="preserve">Consider why these questions </w:t>
      </w:r>
      <w:r w:rsidR="001C7EDB">
        <w:t xml:space="preserve">have been included </w:t>
      </w:r>
      <w:r w:rsidRPr="00104FF5">
        <w:t xml:space="preserve">within this </w:t>
      </w:r>
      <w:r w:rsidRPr="00104FF5">
        <w:rPr>
          <w:b/>
          <w:bCs/>
        </w:rPr>
        <w:t>Working in the business services industry and workplace</w:t>
      </w:r>
      <w:r w:rsidRPr="00104FF5">
        <w:t xml:space="preserve"> module and what other areas of study you would need to draw upon </w:t>
      </w:r>
    </w:p>
    <w:p w14:paraId="65DDAE05" w14:textId="77777777" w:rsidR="002F5E79" w:rsidRPr="00104FF5" w:rsidRDefault="002F5E79" w:rsidP="002F5E79"/>
    <w:p w14:paraId="06FA8121" w14:textId="4B6E69CD" w:rsidR="004D038E" w:rsidRPr="00104FF5" w:rsidRDefault="004D038E" w:rsidP="002F5E79">
      <w:pPr>
        <w:rPr>
          <w:rFonts w:ascii="CLJPE G+ Times" w:hAnsi="CLJPE G+ Times" w:cs="CLJPE G+ Times"/>
        </w:rPr>
      </w:pPr>
      <w:r w:rsidRPr="00104FF5">
        <w:t xml:space="preserve">Question 1 </w:t>
      </w:r>
    </w:p>
    <w:p w14:paraId="53388ADB" w14:textId="4FBD20F8" w:rsidR="004D038E" w:rsidRPr="00104FF5" w:rsidRDefault="004D038E" w:rsidP="002F5E79">
      <w:pPr>
        <w:rPr>
          <w:rFonts w:cs="Arial"/>
        </w:rPr>
      </w:pPr>
      <w:r w:rsidRPr="00104FF5">
        <w:rPr>
          <w:rFonts w:cs="Arial"/>
        </w:rPr>
        <w:t xml:space="preserve">(a) Why are work standards important in a business services workplace? </w:t>
      </w:r>
      <w:r w:rsidR="002F5E79" w:rsidRPr="00104FF5">
        <w:rPr>
          <w:rFonts w:cs="Arial"/>
        </w:rPr>
        <w:t xml:space="preserve"> </w:t>
      </w:r>
      <w:r w:rsidRPr="00104FF5">
        <w:rPr>
          <w:rFonts w:cs="Arial"/>
        </w:rPr>
        <w:t>Include an example in your answer</w:t>
      </w:r>
      <w:r w:rsidR="005C67F7">
        <w:rPr>
          <w:rFonts w:cs="Arial"/>
        </w:rPr>
        <w:t xml:space="preserve">.  </w:t>
      </w:r>
      <w:r w:rsidR="002F5E79" w:rsidRPr="00104FF5">
        <w:rPr>
          <w:rFonts w:cs="Arial"/>
        </w:rPr>
        <w:t xml:space="preserve"> (3 marks)</w:t>
      </w:r>
    </w:p>
    <w:p w14:paraId="4FD5672C" w14:textId="0752FDD3" w:rsidR="004D038E" w:rsidRPr="00104FF5" w:rsidRDefault="004D038E" w:rsidP="002F5E79">
      <w:pPr>
        <w:rPr>
          <w:rFonts w:cs="Arial"/>
        </w:rPr>
      </w:pPr>
      <w:r w:rsidRPr="00104FF5">
        <w:rPr>
          <w:rFonts w:cs="Arial"/>
        </w:rPr>
        <w:t>(b) Outline the primary functions of employer groups</w:t>
      </w:r>
      <w:r w:rsidR="005C67F7">
        <w:rPr>
          <w:rFonts w:cs="Arial"/>
        </w:rPr>
        <w:t xml:space="preserve">.  </w:t>
      </w:r>
      <w:r w:rsidR="002F5E79" w:rsidRPr="00104FF5">
        <w:rPr>
          <w:rFonts w:cs="Arial"/>
        </w:rPr>
        <w:t xml:space="preserve"> (3 marks)</w:t>
      </w:r>
      <w:r w:rsidRPr="00104FF5">
        <w:rPr>
          <w:rFonts w:cs="Arial"/>
        </w:rPr>
        <w:t xml:space="preserve"> </w:t>
      </w:r>
    </w:p>
    <w:p w14:paraId="69D1CE5B" w14:textId="564932A9" w:rsidR="004D038E" w:rsidRPr="00104FF5" w:rsidRDefault="004D038E" w:rsidP="002F5E79">
      <w:pPr>
        <w:rPr>
          <w:rFonts w:cs="Arial"/>
        </w:rPr>
      </w:pPr>
      <w:r w:rsidRPr="00104FF5">
        <w:rPr>
          <w:rFonts w:cs="Arial"/>
        </w:rPr>
        <w:t>(c) Explain the consequences for both the business and the workers if a business fails to implement the Fair Work system</w:t>
      </w:r>
      <w:r w:rsidR="005C67F7">
        <w:rPr>
          <w:rFonts w:cs="Arial"/>
        </w:rPr>
        <w:t xml:space="preserve">.  </w:t>
      </w:r>
      <w:r w:rsidR="002F5E79" w:rsidRPr="00104FF5">
        <w:rPr>
          <w:rFonts w:cs="Arial"/>
        </w:rPr>
        <w:t xml:space="preserve"> (9 marks)</w:t>
      </w:r>
    </w:p>
    <w:p w14:paraId="5B2FD541" w14:textId="77777777" w:rsidR="002F5E79" w:rsidRPr="00104FF5" w:rsidRDefault="002F5E79" w:rsidP="00355B45"/>
    <w:p w14:paraId="3F3DE6C4" w14:textId="48B17705" w:rsidR="00355B45" w:rsidRPr="00104FF5" w:rsidRDefault="00355B45" w:rsidP="00355B45">
      <w:r w:rsidRPr="00104FF5">
        <w:t>Question 2</w:t>
      </w:r>
    </w:p>
    <w:p w14:paraId="32EC5B0A" w14:textId="39F32B3F" w:rsidR="00355B45" w:rsidRPr="00104FF5" w:rsidRDefault="002F5E79" w:rsidP="00355B45">
      <w:r w:rsidRPr="00104FF5">
        <w:rPr>
          <w:sz w:val="20"/>
          <w:szCs w:val="20"/>
        </w:rPr>
        <w:t>Students were directed to a</w:t>
      </w:r>
      <w:r w:rsidR="00355B45" w:rsidRPr="00104FF5">
        <w:rPr>
          <w:sz w:val="20"/>
          <w:szCs w:val="20"/>
        </w:rPr>
        <w:t xml:space="preserve">nswer part (a) </w:t>
      </w:r>
      <w:r w:rsidRPr="00104FF5">
        <w:rPr>
          <w:sz w:val="20"/>
          <w:szCs w:val="20"/>
        </w:rPr>
        <w:t xml:space="preserve">and part (b) </w:t>
      </w:r>
      <w:r w:rsidR="00355B45" w:rsidRPr="00104FF5">
        <w:rPr>
          <w:sz w:val="20"/>
          <w:szCs w:val="20"/>
        </w:rPr>
        <w:t>of the question in SEPARATE writing booklet</w:t>
      </w:r>
      <w:r w:rsidRPr="00104FF5">
        <w:rPr>
          <w:sz w:val="20"/>
          <w:szCs w:val="20"/>
        </w:rPr>
        <w:t>s</w:t>
      </w:r>
      <w:r w:rsidR="00355B45" w:rsidRPr="00104FF5">
        <w:t>.</w:t>
      </w:r>
      <w:r w:rsidRPr="00104FF5">
        <w:br/>
      </w:r>
      <w:r w:rsidRPr="00104FF5">
        <w:br/>
      </w:r>
      <w:r w:rsidR="00355B45" w:rsidRPr="00104FF5">
        <w:t>(a) Explain why it is important for a business to provide quality customer service</w:t>
      </w:r>
      <w:r w:rsidR="005C67F7">
        <w:t xml:space="preserve">.  </w:t>
      </w:r>
      <w:r w:rsidRPr="00104FF5">
        <w:t xml:space="preserve"> (5 marks)</w:t>
      </w:r>
    </w:p>
    <w:p w14:paraId="3B4DB9D2" w14:textId="3114361D" w:rsidR="00355B45" w:rsidRPr="00104FF5" w:rsidRDefault="00355B45" w:rsidP="00355B45">
      <w:r w:rsidRPr="00104FF5">
        <w:t>(b) Explain how workplace policies and procedures can help maintain good customer service practices</w:t>
      </w:r>
      <w:r w:rsidR="005C67F7">
        <w:t xml:space="preserve">.  </w:t>
      </w:r>
      <w:r w:rsidR="002F5E79" w:rsidRPr="00104FF5">
        <w:t xml:space="preserve"> </w:t>
      </w:r>
      <w:r w:rsidRPr="00104FF5">
        <w:t>Support your answer with relevant workplace examples</w:t>
      </w:r>
      <w:r w:rsidR="005C67F7">
        <w:t xml:space="preserve">.  </w:t>
      </w:r>
      <w:r w:rsidR="002F5E79" w:rsidRPr="00104FF5">
        <w:t xml:space="preserve"> (10 marks)</w:t>
      </w:r>
    </w:p>
    <w:p w14:paraId="6BD4403E" w14:textId="77777777" w:rsidR="002F5E79" w:rsidRPr="00104FF5" w:rsidRDefault="002F5E79">
      <w:pPr>
        <w:spacing w:before="0" w:after="160" w:line="259" w:lineRule="auto"/>
        <w:rPr>
          <w:rFonts w:eastAsia="SimSun" w:cs="Arial"/>
          <w:color w:val="1C438B"/>
          <w:sz w:val="32"/>
          <w:szCs w:val="32"/>
          <w:lang w:eastAsia="zh-CN"/>
        </w:rPr>
      </w:pPr>
      <w:r w:rsidRPr="00104FF5">
        <w:br w:type="page"/>
      </w:r>
    </w:p>
    <w:p w14:paraId="3198D506" w14:textId="0469D9C6" w:rsidR="0028098C" w:rsidRPr="00104FF5" w:rsidRDefault="00A21682" w:rsidP="004D038E">
      <w:pPr>
        <w:pStyle w:val="Heading3"/>
      </w:pPr>
      <w:r w:rsidRPr="00104FF5">
        <w:lastRenderedPageBreak/>
        <w:t>Questions from Section IV</w:t>
      </w:r>
    </w:p>
    <w:p w14:paraId="77539581" w14:textId="03BF0854" w:rsidR="00A21682" w:rsidRPr="00104FF5" w:rsidRDefault="00A21682" w:rsidP="0028098C">
      <w:r w:rsidRPr="00104FF5">
        <w:t>In the Business Services HSC exam –</w:t>
      </w:r>
    </w:p>
    <w:p w14:paraId="5C9B64E8" w14:textId="3BE1E2CB" w:rsidR="00A21682" w:rsidRPr="00104FF5" w:rsidRDefault="00A21682" w:rsidP="003F4B94">
      <w:pPr>
        <w:pStyle w:val="ListParagraph"/>
        <w:numPr>
          <w:ilvl w:val="0"/>
          <w:numId w:val="7"/>
        </w:numPr>
        <w:rPr>
          <w:lang w:eastAsia="zh-CN"/>
        </w:rPr>
      </w:pPr>
      <w:r w:rsidRPr="00104FF5">
        <w:rPr>
          <w:lang w:eastAsia="zh-CN"/>
        </w:rPr>
        <w:t xml:space="preserve">there will be one structured extended response question in Section IV </w:t>
      </w:r>
      <w:r w:rsidR="00B11124" w:rsidRPr="00104FF5">
        <w:rPr>
          <w:lang w:eastAsia="zh-CN"/>
        </w:rPr>
        <w:t xml:space="preserve">worth </w:t>
      </w:r>
      <w:r w:rsidRPr="00104FF5">
        <w:rPr>
          <w:lang w:eastAsia="zh-CN"/>
        </w:rPr>
        <w:t>15 marks</w:t>
      </w:r>
      <w:r w:rsidR="005C67F7">
        <w:rPr>
          <w:lang w:eastAsia="zh-CN"/>
        </w:rPr>
        <w:t xml:space="preserve">.  </w:t>
      </w:r>
      <w:r w:rsidRPr="00104FF5">
        <w:rPr>
          <w:lang w:eastAsia="zh-CN"/>
        </w:rPr>
        <w:t xml:space="preserve"> </w:t>
      </w:r>
    </w:p>
    <w:p w14:paraId="18C6D401" w14:textId="77777777" w:rsidR="00A21682" w:rsidRPr="00104FF5" w:rsidRDefault="00A21682" w:rsidP="003F4B94">
      <w:pPr>
        <w:pStyle w:val="ListParagraph"/>
        <w:numPr>
          <w:ilvl w:val="0"/>
          <w:numId w:val="7"/>
        </w:numPr>
        <w:rPr>
          <w:lang w:eastAsia="zh-CN"/>
        </w:rPr>
      </w:pPr>
      <w:r w:rsidRPr="00104FF5">
        <w:rPr>
          <w:lang w:eastAsia="zh-CN"/>
        </w:rPr>
        <w:t>the question will have an expected length of response of around four pages of an examination writing booklet (approximately 600 words) in total.</w:t>
      </w:r>
    </w:p>
    <w:p w14:paraId="4318827B" w14:textId="77777777" w:rsidR="00A21682" w:rsidRPr="00104FF5" w:rsidRDefault="00A21682" w:rsidP="00A21682">
      <w:pPr>
        <w:rPr>
          <w:lang w:eastAsia="zh-CN"/>
        </w:rPr>
      </w:pPr>
      <w:r w:rsidRPr="00104FF5">
        <w:rPr>
          <w:lang w:eastAsia="zh-CN"/>
        </w:rPr>
        <w:t>This will provide you with the opportunity to:</w:t>
      </w:r>
    </w:p>
    <w:p w14:paraId="1E5293E9" w14:textId="77777777" w:rsidR="00A21682" w:rsidRPr="00104FF5" w:rsidRDefault="00A21682" w:rsidP="003F4B94">
      <w:pPr>
        <w:pStyle w:val="ListParagraph"/>
        <w:numPr>
          <w:ilvl w:val="0"/>
          <w:numId w:val="8"/>
        </w:numPr>
        <w:rPr>
          <w:lang w:eastAsia="zh-CN"/>
        </w:rPr>
      </w:pPr>
      <w:r w:rsidRPr="00104FF5">
        <w:rPr>
          <w:lang w:eastAsia="zh-CN"/>
        </w:rPr>
        <w:t>demonstrate knowledge and understanding relevant to the question</w:t>
      </w:r>
    </w:p>
    <w:p w14:paraId="61010259" w14:textId="77777777" w:rsidR="00A21682" w:rsidRPr="00104FF5" w:rsidRDefault="00A21682" w:rsidP="003F4B94">
      <w:pPr>
        <w:pStyle w:val="ListParagraph"/>
        <w:numPr>
          <w:ilvl w:val="0"/>
          <w:numId w:val="8"/>
        </w:numPr>
        <w:rPr>
          <w:lang w:eastAsia="zh-CN"/>
        </w:rPr>
      </w:pPr>
      <w:r w:rsidRPr="00104FF5">
        <w:rPr>
          <w:lang w:eastAsia="zh-CN"/>
        </w:rPr>
        <w:t xml:space="preserve">communicate ideas and information using relevant workplace examples and industry terminology </w:t>
      </w:r>
    </w:p>
    <w:p w14:paraId="7EC3ECB7" w14:textId="77777777" w:rsidR="00A21682" w:rsidRPr="00104FF5" w:rsidRDefault="00A21682" w:rsidP="003F4B94">
      <w:pPr>
        <w:pStyle w:val="ListParagraph"/>
        <w:numPr>
          <w:ilvl w:val="0"/>
          <w:numId w:val="8"/>
        </w:numPr>
        <w:rPr>
          <w:lang w:eastAsia="zh-CN"/>
        </w:rPr>
      </w:pPr>
      <w:r w:rsidRPr="00104FF5">
        <w:rPr>
          <w:lang w:eastAsia="zh-CN"/>
        </w:rPr>
        <w:t xml:space="preserve">present a logical and cohesive response </w:t>
      </w:r>
    </w:p>
    <w:p w14:paraId="39B7F5B4" w14:textId="0F2F519B" w:rsidR="00A21682" w:rsidRPr="00104FF5" w:rsidRDefault="00A21682" w:rsidP="00A21682">
      <w:pPr>
        <w:pStyle w:val="FeatureBox2"/>
      </w:pPr>
      <w:r w:rsidRPr="00104FF5">
        <w:t>You will note that these questions usually require you to bring together knowledge from several areas of study/competencies to do justice to the answer</w:t>
      </w:r>
      <w:r w:rsidR="005C67F7">
        <w:t xml:space="preserve">.  </w:t>
      </w:r>
      <w:r w:rsidRPr="00104FF5">
        <w:t xml:space="preserve"> You should allow about 25-30 minutes for a question in Section III and the same for Section IV of the exam</w:t>
      </w:r>
      <w:r w:rsidR="005C67F7">
        <w:t xml:space="preserve">.  </w:t>
      </w:r>
      <w:r w:rsidRPr="00104FF5">
        <w:t xml:space="preserve"> </w:t>
      </w:r>
    </w:p>
    <w:p w14:paraId="4E5ACB2A" w14:textId="787B99C8" w:rsidR="00A21682" w:rsidRPr="00104FF5" w:rsidRDefault="00A21682" w:rsidP="0028098C">
      <w:r w:rsidRPr="00104FF5">
        <w:t>In each of the following, map out your answer using post-it notes or a sheet of paper</w:t>
      </w:r>
      <w:r w:rsidR="005C67F7">
        <w:t xml:space="preserve">.  </w:t>
      </w:r>
      <w:r w:rsidRPr="00104FF5">
        <w:t xml:space="preserve"> Pay particular attention to incorporating a variety of aspects of your </w:t>
      </w:r>
      <w:r w:rsidR="008A241E" w:rsidRPr="00104FF5">
        <w:t>Business Services</w:t>
      </w:r>
      <w:r w:rsidRPr="00104FF5">
        <w:t xml:space="preserve"> curriculum into the plan</w:t>
      </w:r>
      <w:r w:rsidR="005C67F7">
        <w:t xml:space="preserve">.  </w:t>
      </w:r>
      <w:r w:rsidRPr="00104FF5">
        <w:t xml:space="preserve"> Consider why we have included this question within this </w:t>
      </w:r>
      <w:r w:rsidR="00473BFF" w:rsidRPr="00104FF5">
        <w:rPr>
          <w:b/>
          <w:bCs/>
        </w:rPr>
        <w:t>Working in the business services industry and workplace</w:t>
      </w:r>
      <w:r w:rsidR="00EB2A86" w:rsidRPr="00104FF5">
        <w:t xml:space="preserve"> </w:t>
      </w:r>
      <w:r w:rsidRPr="00104FF5">
        <w:t>module and what other areas of study you would need to draw upon.</w:t>
      </w:r>
    </w:p>
    <w:p w14:paraId="3204E362" w14:textId="77777777" w:rsidR="00914D50" w:rsidRPr="00104FF5" w:rsidRDefault="00914D50"/>
    <w:p w14:paraId="56B94D41" w14:textId="73DAF564" w:rsidR="007201DF" w:rsidRPr="00104FF5" w:rsidRDefault="00892D54">
      <w:r w:rsidRPr="00104FF5">
        <w:t xml:space="preserve">Question </w:t>
      </w:r>
      <w:r w:rsidR="007201DF" w:rsidRPr="00104FF5">
        <w:t>1</w:t>
      </w:r>
      <w:r w:rsidRPr="00104FF5">
        <w:t xml:space="preserve"> </w:t>
      </w:r>
    </w:p>
    <w:p w14:paraId="17DA7BCB" w14:textId="595DD0E5" w:rsidR="004D038E" w:rsidRPr="00104FF5" w:rsidRDefault="004D038E">
      <w:r w:rsidRPr="00104FF5">
        <w:t>Explain how policies and procedures can be used to minimise discrimination in a business services workplace</w:t>
      </w:r>
      <w:r w:rsidR="005C67F7">
        <w:t xml:space="preserve">.  </w:t>
      </w:r>
    </w:p>
    <w:p w14:paraId="456C688E" w14:textId="77777777" w:rsidR="00914D50" w:rsidRPr="00104FF5" w:rsidRDefault="00914D50">
      <w:pPr>
        <w:rPr>
          <w:rFonts w:cs="Times"/>
          <w:color w:val="000000"/>
        </w:rPr>
      </w:pPr>
    </w:p>
    <w:p w14:paraId="2944F074" w14:textId="0093E95E" w:rsidR="00355B45" w:rsidRPr="00104FF5" w:rsidRDefault="00355B45">
      <w:pPr>
        <w:rPr>
          <w:rFonts w:cs="Times"/>
          <w:color w:val="000000"/>
        </w:rPr>
      </w:pPr>
      <w:r w:rsidRPr="00104FF5">
        <w:rPr>
          <w:rFonts w:cs="Times"/>
          <w:color w:val="000000"/>
        </w:rPr>
        <w:t>Q</w:t>
      </w:r>
      <w:r w:rsidR="00914D50" w:rsidRPr="00104FF5">
        <w:rPr>
          <w:rFonts w:cs="Times"/>
          <w:color w:val="000000"/>
        </w:rPr>
        <w:t xml:space="preserve">uestion </w:t>
      </w:r>
      <w:r w:rsidRPr="00104FF5">
        <w:rPr>
          <w:rFonts w:cs="Times"/>
          <w:color w:val="000000"/>
        </w:rPr>
        <w:t>2</w:t>
      </w:r>
    </w:p>
    <w:p w14:paraId="2BD8BC36" w14:textId="2C613BEE" w:rsidR="004D038E" w:rsidRPr="00104FF5" w:rsidRDefault="00355B45">
      <w:r w:rsidRPr="00104FF5">
        <w:rPr>
          <w:rFonts w:cs="Times"/>
          <w:color w:val="000000"/>
        </w:rPr>
        <w:t>Explain the role and responsibilities of a health and safety committee in ensuring compliance with work health and safety (WHS) legislation.</w:t>
      </w:r>
    </w:p>
    <w:p w14:paraId="3C97FB4E" w14:textId="77777777" w:rsidR="004D038E" w:rsidRPr="00104FF5" w:rsidRDefault="004D038E">
      <w:pPr>
        <w:spacing w:before="0" w:after="160" w:line="259" w:lineRule="auto"/>
        <w:rPr>
          <w:rFonts w:eastAsiaTheme="majorEastAsia" w:cstheme="majorBidi"/>
          <w:b/>
          <w:color w:val="1C438B"/>
          <w:sz w:val="52"/>
          <w:szCs w:val="32"/>
        </w:rPr>
      </w:pPr>
      <w:r w:rsidRPr="00104FF5">
        <w:br w:type="page"/>
      </w:r>
    </w:p>
    <w:p w14:paraId="7811FDE5" w14:textId="77BABF44" w:rsidR="00507999" w:rsidRPr="00104FF5" w:rsidRDefault="004A4658" w:rsidP="006645BF">
      <w:pPr>
        <w:pStyle w:val="Heading1"/>
      </w:pPr>
      <w:r w:rsidRPr="00104FF5">
        <w:lastRenderedPageBreak/>
        <w:t xml:space="preserve">HSC </w:t>
      </w:r>
      <w:r w:rsidR="00C53859" w:rsidRPr="00104FF5">
        <w:t>F</w:t>
      </w:r>
      <w:r w:rsidR="0028098C" w:rsidRPr="00104FF5">
        <w:t xml:space="preserve">ocus </w:t>
      </w:r>
      <w:r w:rsidR="00C53859" w:rsidRPr="00104FF5">
        <w:t>A</w:t>
      </w:r>
      <w:r w:rsidR="0028098C" w:rsidRPr="00104FF5">
        <w:t>reas</w:t>
      </w:r>
    </w:p>
    <w:p w14:paraId="690DAB80" w14:textId="2C82D136" w:rsidR="0095480E" w:rsidRPr="00104FF5" w:rsidRDefault="0095480E" w:rsidP="0095480E">
      <w:pPr>
        <w:pStyle w:val="BodyText"/>
        <w:rPr>
          <w:sz w:val="24"/>
          <w:lang w:val="en-AU"/>
        </w:rPr>
      </w:pPr>
      <w:r w:rsidRPr="00104FF5">
        <w:rPr>
          <w:sz w:val="24"/>
          <w:lang w:val="en-AU"/>
        </w:rPr>
        <w:t>The HSC Content for this industry curriculum framework is organised into focus areas</w:t>
      </w:r>
      <w:r w:rsidR="005C67F7">
        <w:rPr>
          <w:sz w:val="24"/>
          <w:lang w:val="en-AU"/>
        </w:rPr>
        <w:t xml:space="preserve">.  </w:t>
      </w:r>
      <w:r w:rsidR="00C21B6F" w:rsidRPr="00104FF5">
        <w:rPr>
          <w:sz w:val="24"/>
          <w:lang w:val="en-AU"/>
        </w:rPr>
        <w:t xml:space="preserve"> </w:t>
      </w:r>
      <w:r w:rsidRPr="00104FF5">
        <w:rPr>
          <w:sz w:val="24"/>
          <w:lang w:val="en-AU"/>
        </w:rPr>
        <w:t>Each focus area prescribes the scope of learning for the HSC and is drawn from the associated units of competency</w:t>
      </w:r>
      <w:r w:rsidR="005C67F7">
        <w:rPr>
          <w:sz w:val="24"/>
          <w:lang w:val="en-AU"/>
        </w:rPr>
        <w:t xml:space="preserve">.  </w:t>
      </w:r>
    </w:p>
    <w:p w14:paraId="477F876D" w14:textId="320D5D09" w:rsidR="00D50DC3" w:rsidRPr="00104FF5" w:rsidRDefault="0095480E" w:rsidP="0095480E">
      <w:pPr>
        <w:pStyle w:val="BodyText"/>
        <w:rPr>
          <w:sz w:val="24"/>
          <w:lang w:val="en-AU"/>
        </w:rPr>
      </w:pPr>
      <w:r w:rsidRPr="00104FF5">
        <w:rPr>
          <w:sz w:val="24"/>
          <w:lang w:val="en-AU"/>
        </w:rPr>
        <w:t xml:space="preserve">Students undertaking the 240 indicative hour course from the Business Services Curriculum Framework must address </w:t>
      </w:r>
      <w:r w:rsidRPr="00104FF5">
        <w:rPr>
          <w:b/>
          <w:sz w:val="24"/>
          <w:lang w:val="en-AU"/>
        </w:rPr>
        <w:t>all of the mandatory focus areas</w:t>
      </w:r>
      <w:r w:rsidRPr="00104FF5">
        <w:rPr>
          <w:sz w:val="24"/>
          <w:lang w:val="en-AU"/>
        </w:rPr>
        <w:t>:</w:t>
      </w:r>
    </w:p>
    <w:p w14:paraId="21A4B673" w14:textId="77777777" w:rsidR="00D50DC3" w:rsidRPr="00104FF5" w:rsidRDefault="00D50DC3" w:rsidP="003F4B94">
      <w:pPr>
        <w:pStyle w:val="ListParagraph"/>
        <w:widowControl w:val="0"/>
        <w:numPr>
          <w:ilvl w:val="0"/>
          <w:numId w:val="3"/>
        </w:numPr>
        <w:spacing w:after="120"/>
        <w:ind w:left="397" w:hanging="397"/>
        <w:contextualSpacing w:val="0"/>
      </w:pPr>
      <w:r w:rsidRPr="00104FF5">
        <w:t>Customer service</w:t>
      </w:r>
    </w:p>
    <w:p w14:paraId="46F82202" w14:textId="77777777" w:rsidR="00D50DC3" w:rsidRPr="00104FF5" w:rsidRDefault="00D50DC3" w:rsidP="003F4B94">
      <w:pPr>
        <w:pStyle w:val="ListParagraph"/>
        <w:widowControl w:val="0"/>
        <w:numPr>
          <w:ilvl w:val="0"/>
          <w:numId w:val="3"/>
        </w:numPr>
        <w:spacing w:after="120"/>
        <w:ind w:left="397" w:hanging="397"/>
        <w:contextualSpacing w:val="0"/>
      </w:pPr>
      <w:r w:rsidRPr="00104FF5">
        <w:t>Financial records</w:t>
      </w:r>
    </w:p>
    <w:p w14:paraId="383D8476" w14:textId="77777777" w:rsidR="00D50DC3" w:rsidRPr="00104FF5" w:rsidRDefault="00D50DC3" w:rsidP="003F4B94">
      <w:pPr>
        <w:pStyle w:val="ListParagraph"/>
        <w:widowControl w:val="0"/>
        <w:numPr>
          <w:ilvl w:val="0"/>
          <w:numId w:val="3"/>
        </w:numPr>
        <w:spacing w:after="120"/>
        <w:ind w:left="397" w:hanging="397"/>
        <w:contextualSpacing w:val="0"/>
      </w:pPr>
      <w:r w:rsidRPr="00104FF5">
        <w:t>Innovation</w:t>
      </w:r>
    </w:p>
    <w:p w14:paraId="2B0F85A0" w14:textId="77777777" w:rsidR="00D50DC3" w:rsidRPr="00104FF5" w:rsidRDefault="00D50DC3" w:rsidP="003F4B94">
      <w:pPr>
        <w:pStyle w:val="ListParagraph"/>
        <w:widowControl w:val="0"/>
        <w:numPr>
          <w:ilvl w:val="0"/>
          <w:numId w:val="3"/>
        </w:numPr>
        <w:ind w:left="397" w:hanging="397"/>
        <w:contextualSpacing w:val="0"/>
      </w:pPr>
      <w:r w:rsidRPr="00104FF5">
        <w:t>Safety</w:t>
      </w:r>
    </w:p>
    <w:p w14:paraId="0D860E0A" w14:textId="77777777" w:rsidR="00D50DC3" w:rsidRPr="00104FF5" w:rsidRDefault="00D50DC3" w:rsidP="003F4B94">
      <w:pPr>
        <w:pStyle w:val="ListParagraph"/>
        <w:widowControl w:val="0"/>
        <w:numPr>
          <w:ilvl w:val="0"/>
          <w:numId w:val="3"/>
        </w:numPr>
        <w:spacing w:after="120"/>
        <w:ind w:left="397" w:hanging="397"/>
        <w:contextualSpacing w:val="0"/>
      </w:pPr>
      <w:r w:rsidRPr="00104FF5">
        <w:t>Sustainability</w:t>
      </w:r>
    </w:p>
    <w:p w14:paraId="71473E0D" w14:textId="77777777" w:rsidR="0095480E" w:rsidRPr="00104FF5" w:rsidRDefault="00D50DC3" w:rsidP="003F4B94">
      <w:pPr>
        <w:pStyle w:val="ListParagraph"/>
        <w:widowControl w:val="0"/>
        <w:numPr>
          <w:ilvl w:val="0"/>
          <w:numId w:val="3"/>
        </w:numPr>
        <w:ind w:left="397" w:hanging="397"/>
        <w:contextualSpacing w:val="0"/>
        <w:rPr>
          <w:b/>
          <w:bCs/>
        </w:rPr>
      </w:pPr>
      <w:r w:rsidRPr="00104FF5">
        <w:rPr>
          <w:b/>
          <w:bCs/>
        </w:rPr>
        <w:t>Working in the business services industry and workplace</w:t>
      </w:r>
    </w:p>
    <w:p w14:paraId="775F0498" w14:textId="04D81917" w:rsidR="00D50DC3" w:rsidRPr="00104FF5" w:rsidRDefault="00D50DC3" w:rsidP="003F4B94">
      <w:pPr>
        <w:pStyle w:val="ListParagraph"/>
        <w:widowControl w:val="0"/>
        <w:numPr>
          <w:ilvl w:val="0"/>
          <w:numId w:val="3"/>
        </w:numPr>
        <w:ind w:left="397" w:hanging="397"/>
        <w:contextualSpacing w:val="0"/>
      </w:pPr>
      <w:r w:rsidRPr="00104FF5">
        <w:t>Workplace information</w:t>
      </w:r>
    </w:p>
    <w:p w14:paraId="65841A7F" w14:textId="77777777" w:rsidR="00F113EE" w:rsidRPr="00104FF5" w:rsidRDefault="00F113EE" w:rsidP="00D50DC3"/>
    <w:p w14:paraId="17F9692F" w14:textId="24D6D408" w:rsidR="00F113EE" w:rsidRPr="00104FF5" w:rsidRDefault="00F113EE" w:rsidP="00FA2472">
      <w:pPr>
        <w:pStyle w:val="FeatureBox2"/>
      </w:pPr>
      <w:bookmarkStart w:id="0" w:name="Scope"/>
      <w:r w:rsidRPr="00104FF5">
        <w:t>How to use the scope of learning for ‘</w:t>
      </w:r>
      <w:r w:rsidR="00473BFF" w:rsidRPr="00104FF5">
        <w:t>Working in the business services industry and workplace</w:t>
      </w:r>
      <w:r w:rsidR="00FA2472" w:rsidRPr="00104FF5">
        <w:t>’</w:t>
      </w:r>
      <w:r w:rsidRPr="00104FF5">
        <w:t xml:space="preserve"> </w:t>
      </w:r>
      <w:bookmarkEnd w:id="0"/>
      <w:r w:rsidRPr="00104FF5">
        <w:t>(which follows over).</w:t>
      </w:r>
    </w:p>
    <w:p w14:paraId="5644EAE4" w14:textId="77777777" w:rsidR="00F113EE" w:rsidRPr="00104FF5" w:rsidRDefault="00F113EE" w:rsidP="0028098C">
      <w:pPr>
        <w:pStyle w:val="HSCcontentlevel1"/>
        <w:rPr>
          <w:lang w:val="en-AU"/>
        </w:rPr>
      </w:pPr>
      <w:r w:rsidRPr="00104FF5">
        <w:rPr>
          <w:lang w:val="en-AU"/>
        </w:rPr>
        <w:t>draw up your own mind map showing the connection between the various concepts listed; examples appear on the last page of this module</w:t>
      </w:r>
    </w:p>
    <w:p w14:paraId="2CF41D39" w14:textId="77777777" w:rsidR="00F113EE" w:rsidRPr="00104FF5" w:rsidRDefault="00F113EE" w:rsidP="0028098C">
      <w:pPr>
        <w:pStyle w:val="HSCcontentlevel1"/>
        <w:rPr>
          <w:lang w:val="en-AU"/>
        </w:rPr>
      </w:pPr>
      <w:r w:rsidRPr="00104FF5">
        <w:rPr>
          <w:lang w:val="en-AU"/>
        </w:rPr>
        <w:t>use the key terms and concepts to add to your mind map</w:t>
      </w:r>
    </w:p>
    <w:p w14:paraId="2C11D8DE" w14:textId="77777777" w:rsidR="00F113EE" w:rsidRPr="00104FF5" w:rsidRDefault="00F113EE" w:rsidP="0028098C">
      <w:pPr>
        <w:pStyle w:val="HSCcontentlevel1"/>
        <w:rPr>
          <w:lang w:val="en-AU"/>
        </w:rPr>
      </w:pPr>
      <w:r w:rsidRPr="00104FF5">
        <w:rPr>
          <w:lang w:val="en-AU"/>
        </w:rPr>
        <w:t>add examples or case study prompts to show how the concept is applied in the information technology working environment</w:t>
      </w:r>
    </w:p>
    <w:p w14:paraId="43B9893A" w14:textId="77777777" w:rsidR="00F113EE" w:rsidRPr="00104FF5" w:rsidRDefault="00F113EE" w:rsidP="00F113EE"/>
    <w:p w14:paraId="7D760FAC" w14:textId="3846DCC6" w:rsidR="00F73E66" w:rsidRPr="00104FF5" w:rsidRDefault="00F113EE" w:rsidP="00CA6513">
      <w:pPr>
        <w:rPr>
          <w:rStyle w:val="Hyperlink"/>
        </w:rPr>
      </w:pPr>
      <w:r w:rsidRPr="00104FF5">
        <w:rPr>
          <w:sz w:val="22"/>
        </w:rPr>
        <w:t xml:space="preserve">The following information is taken directly from page </w:t>
      </w:r>
      <w:r w:rsidR="00C627D3" w:rsidRPr="00104FF5">
        <w:rPr>
          <w:sz w:val="22"/>
        </w:rPr>
        <w:t>49</w:t>
      </w:r>
      <w:r w:rsidRPr="00104FF5">
        <w:rPr>
          <w:sz w:val="22"/>
        </w:rPr>
        <w:t xml:space="preserve"> ff of </w:t>
      </w:r>
      <w:hyperlink r:id="rId37" w:history="1">
        <w:r w:rsidR="00CA6513" w:rsidRPr="00104FF5">
          <w:rPr>
            <w:rStyle w:val="Hyperlink"/>
            <w:sz w:val="22"/>
          </w:rPr>
          <w:t>Business Services</w:t>
        </w:r>
        <w:r w:rsidR="00CA6513" w:rsidRPr="00104FF5">
          <w:rPr>
            <w:rStyle w:val="Hyperlink"/>
            <w:sz w:val="22"/>
          </w:rPr>
          <w:br/>
          <w:t>Curriculum Framework Stage 6 Syllabus based on the BSB Business Services Training Package (version 5) for implementation from 2020</w:t>
        </w:r>
        <w:r w:rsidRPr="00104FF5">
          <w:rPr>
            <w:rStyle w:val="Hyperlink"/>
            <w:sz w:val="22"/>
          </w:rPr>
          <w:t>.</w:t>
        </w:r>
      </w:hyperlink>
    </w:p>
    <w:p w14:paraId="1F88603A" w14:textId="74410552" w:rsidR="00FA7FE9" w:rsidRPr="00104FF5" w:rsidRDefault="00F113EE" w:rsidP="00CA6513">
      <w:r w:rsidRPr="00104FF5">
        <w:rPr>
          <w:sz w:val="18"/>
          <w:szCs w:val="18"/>
        </w:rPr>
        <w:t xml:space="preserve">© </w:t>
      </w:r>
      <w:hyperlink r:id="rId38" w:history="1">
        <w:r w:rsidRPr="00104FF5">
          <w:rPr>
            <w:rStyle w:val="Hyperlink"/>
            <w:sz w:val="18"/>
            <w:szCs w:val="18"/>
          </w:rPr>
          <w:t>2019 NSW Education Standards Authority (NESA) for and on behalf of the Crown in right of the State of New South Wales.</w:t>
        </w:r>
      </w:hyperlink>
      <w:r w:rsidR="00FA7FE9" w:rsidRPr="00104FF5">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473BFF" w:rsidRPr="00104FF5" w14:paraId="5FB0B0B6" w14:textId="77777777" w:rsidTr="004D038E">
        <w:tc>
          <w:tcPr>
            <w:tcW w:w="9027" w:type="dxa"/>
            <w:shd w:val="clear" w:color="auto" w:fill="FFF2CC" w:themeFill="accent4" w:themeFillTint="33"/>
          </w:tcPr>
          <w:p w14:paraId="34208C3C" w14:textId="77777777" w:rsidR="00473BFF" w:rsidRPr="00104FF5" w:rsidRDefault="00473BFF" w:rsidP="00E007ED">
            <w:pPr>
              <w:pStyle w:val="Heading5"/>
            </w:pPr>
            <w:r w:rsidRPr="00104FF5">
              <w:lastRenderedPageBreak/>
              <w:t>nature of the industry</w:t>
            </w:r>
          </w:p>
        </w:tc>
      </w:tr>
      <w:tr w:rsidR="00473BFF" w:rsidRPr="00104FF5" w14:paraId="5513CD1E" w14:textId="77777777" w:rsidTr="004D038E">
        <w:tc>
          <w:tcPr>
            <w:tcW w:w="9027" w:type="dxa"/>
            <w:tcBorders>
              <w:bottom w:val="nil"/>
            </w:tcBorders>
          </w:tcPr>
          <w:p w14:paraId="18782AEF" w14:textId="77777777" w:rsidR="00473BFF" w:rsidRPr="00104FF5" w:rsidRDefault="00473BFF" w:rsidP="003F4B94">
            <w:pPr>
              <w:pStyle w:val="HSCcontentlevel1"/>
              <w:numPr>
                <w:ilvl w:val="0"/>
                <w:numId w:val="3"/>
              </w:numPr>
              <w:spacing w:before="100" w:after="100"/>
              <w:ind w:left="318" w:hanging="318"/>
              <w:rPr>
                <w:sz w:val="22"/>
                <w:szCs w:val="22"/>
                <w:lang w:val="en-AU"/>
              </w:rPr>
            </w:pPr>
            <w:r w:rsidRPr="00104FF5">
              <w:rPr>
                <w:sz w:val="22"/>
                <w:szCs w:val="22"/>
                <w:lang w:val="en-AU"/>
              </w:rPr>
              <w:t>general features of the business services industry including its relationship to other industries</w:t>
            </w:r>
          </w:p>
        </w:tc>
      </w:tr>
      <w:tr w:rsidR="00473BFF" w:rsidRPr="00104FF5" w14:paraId="633CBC61" w14:textId="77777777" w:rsidTr="004D038E">
        <w:tc>
          <w:tcPr>
            <w:tcW w:w="9027" w:type="dxa"/>
            <w:tcBorders>
              <w:top w:val="nil"/>
              <w:bottom w:val="nil"/>
            </w:tcBorders>
          </w:tcPr>
          <w:p w14:paraId="73B0DDDF" w14:textId="77777777" w:rsidR="00473BFF" w:rsidRPr="00104FF5" w:rsidRDefault="00473BFF" w:rsidP="003F4B94">
            <w:pPr>
              <w:pStyle w:val="HSCcontentlevel1"/>
              <w:numPr>
                <w:ilvl w:val="0"/>
                <w:numId w:val="3"/>
              </w:numPr>
              <w:spacing w:before="100" w:after="100"/>
              <w:ind w:left="318" w:hanging="318"/>
              <w:rPr>
                <w:sz w:val="22"/>
                <w:szCs w:val="22"/>
                <w:lang w:val="en-AU"/>
              </w:rPr>
            </w:pPr>
            <w:r w:rsidRPr="00104FF5">
              <w:rPr>
                <w:sz w:val="22"/>
                <w:szCs w:val="22"/>
                <w:lang w:val="en-AU"/>
              </w:rPr>
              <w:t>departments/functional areas within a business services workplace</w:t>
            </w:r>
          </w:p>
        </w:tc>
      </w:tr>
      <w:tr w:rsidR="00473BFF" w:rsidRPr="00104FF5" w14:paraId="0D8EBD25" w14:textId="77777777" w:rsidTr="004D038E">
        <w:tc>
          <w:tcPr>
            <w:tcW w:w="9027" w:type="dxa"/>
            <w:tcBorders>
              <w:top w:val="nil"/>
              <w:bottom w:val="nil"/>
            </w:tcBorders>
          </w:tcPr>
          <w:p w14:paraId="2C13C58F" w14:textId="77777777" w:rsidR="00473BFF" w:rsidRPr="00104FF5" w:rsidRDefault="00473BFF" w:rsidP="003F4B94">
            <w:pPr>
              <w:pStyle w:val="HSCcontentlevel1"/>
              <w:numPr>
                <w:ilvl w:val="0"/>
                <w:numId w:val="3"/>
              </w:numPr>
              <w:spacing w:before="100" w:after="100"/>
              <w:ind w:left="318" w:hanging="318"/>
              <w:rPr>
                <w:sz w:val="22"/>
                <w:szCs w:val="22"/>
                <w:lang w:val="en-AU"/>
              </w:rPr>
            </w:pPr>
            <w:r w:rsidRPr="00104FF5">
              <w:rPr>
                <w:sz w:val="22"/>
                <w:szCs w:val="22"/>
                <w:lang w:val="en-AU"/>
              </w:rPr>
              <w:t>the tasks performed by these departments/functional areas and the interrelationship between the areas</w:t>
            </w:r>
          </w:p>
        </w:tc>
      </w:tr>
      <w:tr w:rsidR="00473BFF" w:rsidRPr="00104FF5" w14:paraId="2E4143D2" w14:textId="77777777" w:rsidTr="004D038E">
        <w:tc>
          <w:tcPr>
            <w:tcW w:w="9027" w:type="dxa"/>
            <w:tcBorders>
              <w:top w:val="nil"/>
              <w:bottom w:val="nil"/>
            </w:tcBorders>
          </w:tcPr>
          <w:p w14:paraId="37FADEC7" w14:textId="77777777" w:rsidR="00473BFF" w:rsidRPr="00104FF5" w:rsidRDefault="00473BFF" w:rsidP="003F4B94">
            <w:pPr>
              <w:pStyle w:val="HSCcontentlevel1"/>
              <w:numPr>
                <w:ilvl w:val="0"/>
                <w:numId w:val="3"/>
              </w:numPr>
              <w:spacing w:before="100" w:after="100"/>
              <w:ind w:left="318" w:hanging="318"/>
              <w:rPr>
                <w:sz w:val="22"/>
                <w:szCs w:val="22"/>
                <w:lang w:val="en-AU"/>
              </w:rPr>
            </w:pPr>
            <w:r w:rsidRPr="00104FF5">
              <w:rPr>
                <w:sz w:val="22"/>
                <w:szCs w:val="22"/>
                <w:lang w:val="en-AU"/>
              </w:rPr>
              <w:t>primary role and duties of key personnel within a business services workplace</w:t>
            </w:r>
          </w:p>
        </w:tc>
      </w:tr>
      <w:tr w:rsidR="00473BFF" w:rsidRPr="00104FF5" w14:paraId="5136ACD1" w14:textId="77777777" w:rsidTr="004D038E">
        <w:tc>
          <w:tcPr>
            <w:tcW w:w="9027" w:type="dxa"/>
            <w:tcBorders>
              <w:top w:val="nil"/>
              <w:bottom w:val="nil"/>
            </w:tcBorders>
          </w:tcPr>
          <w:p w14:paraId="18D3ACBA"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sources of information that can be used when gathering current and emerging information on the business services industry:</w:t>
            </w:r>
          </w:p>
          <w:p w14:paraId="0B962275"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colleagues and manager/supervisor/team leader</w:t>
            </w:r>
          </w:p>
          <w:p w14:paraId="19B48F8A"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experienced industry personnel</w:t>
            </w:r>
          </w:p>
          <w:p w14:paraId="3EF35AFA"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industry bodies and professional associations</w:t>
            </w:r>
          </w:p>
          <w:p w14:paraId="18F60B5B"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internet</w:t>
            </w:r>
          </w:p>
          <w:p w14:paraId="321E5011"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journals</w:t>
            </w:r>
          </w:p>
          <w:p w14:paraId="4FF263E2"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libraries</w:t>
            </w:r>
          </w:p>
          <w:p w14:paraId="20EEA86D"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training courses</w:t>
            </w:r>
          </w:p>
          <w:p w14:paraId="7EC01078"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unions</w:t>
            </w:r>
          </w:p>
          <w:p w14:paraId="2944D89C"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workplace manuals</w:t>
            </w:r>
          </w:p>
        </w:tc>
      </w:tr>
      <w:tr w:rsidR="00473BFF" w:rsidRPr="00104FF5" w14:paraId="7D66FD09" w14:textId="77777777" w:rsidTr="004D038E">
        <w:tc>
          <w:tcPr>
            <w:tcW w:w="9027" w:type="dxa"/>
            <w:tcBorders>
              <w:top w:val="nil"/>
              <w:bottom w:val="nil"/>
            </w:tcBorders>
          </w:tcPr>
          <w:p w14:paraId="3990A717" w14:textId="77777777" w:rsidR="00473BFF" w:rsidRPr="00104FF5" w:rsidRDefault="00473BFF" w:rsidP="003F4B94">
            <w:pPr>
              <w:pStyle w:val="HSCcontentlevel1"/>
              <w:numPr>
                <w:ilvl w:val="0"/>
                <w:numId w:val="3"/>
              </w:numPr>
              <w:spacing w:before="100" w:after="100"/>
              <w:ind w:left="318" w:hanging="318"/>
              <w:rPr>
                <w:sz w:val="22"/>
                <w:szCs w:val="22"/>
                <w:lang w:val="en-AU"/>
              </w:rPr>
            </w:pPr>
            <w:r w:rsidRPr="00104FF5">
              <w:rPr>
                <w:sz w:val="22"/>
                <w:szCs w:val="22"/>
                <w:lang w:val="en-AU"/>
              </w:rPr>
              <w:t>current issues and trends affecting the business services industry and implications for a business services workplace, own work practices and delivery of service</w:t>
            </w:r>
          </w:p>
        </w:tc>
      </w:tr>
      <w:tr w:rsidR="00473BFF" w:rsidRPr="00104FF5" w14:paraId="46A252E3" w14:textId="77777777" w:rsidTr="004D038E">
        <w:tc>
          <w:tcPr>
            <w:tcW w:w="9027" w:type="dxa"/>
            <w:tcBorders>
              <w:top w:val="nil"/>
              <w:bottom w:val="nil"/>
            </w:tcBorders>
          </w:tcPr>
          <w:p w14:paraId="730640BF"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current and emerging technologies in the business services industry:</w:t>
            </w:r>
          </w:p>
          <w:p w14:paraId="51EED09A"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examples</w:t>
            </w:r>
          </w:p>
          <w:p w14:paraId="51C58F77"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effect on operational duties and service delivery</w:t>
            </w:r>
          </w:p>
          <w:p w14:paraId="231DBB2C"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role in development of new and improved work practices</w:t>
            </w:r>
          </w:p>
        </w:tc>
      </w:tr>
      <w:tr w:rsidR="00473BFF" w:rsidRPr="00104FF5" w14:paraId="6A1269E0" w14:textId="77777777" w:rsidTr="004D038E">
        <w:tc>
          <w:tcPr>
            <w:tcW w:w="9027" w:type="dxa"/>
            <w:tcBorders>
              <w:top w:val="nil"/>
            </w:tcBorders>
          </w:tcPr>
          <w:p w14:paraId="5C52A861" w14:textId="77777777" w:rsidR="00473BFF" w:rsidRPr="00104FF5" w:rsidRDefault="00473BFF" w:rsidP="003F4B94">
            <w:pPr>
              <w:pStyle w:val="HSCcontentlevel1"/>
              <w:numPr>
                <w:ilvl w:val="0"/>
                <w:numId w:val="3"/>
              </w:numPr>
              <w:spacing w:before="100" w:after="100"/>
              <w:ind w:left="318" w:hanging="318"/>
              <w:rPr>
                <w:sz w:val="22"/>
                <w:szCs w:val="22"/>
                <w:lang w:val="en-AU"/>
              </w:rPr>
            </w:pPr>
            <w:r w:rsidRPr="00104FF5">
              <w:rPr>
                <w:sz w:val="22"/>
                <w:szCs w:val="22"/>
                <w:lang w:val="en-AU"/>
              </w:rPr>
              <w:t>selection and use of technology appropriate to day-to-day work activities and work tasks in the business services industry</w:t>
            </w:r>
          </w:p>
        </w:tc>
      </w:tr>
      <w:tr w:rsidR="00473BFF" w:rsidRPr="00104FF5" w14:paraId="1ADDC554" w14:textId="77777777" w:rsidTr="004D038E">
        <w:tc>
          <w:tcPr>
            <w:tcW w:w="9027" w:type="dxa"/>
            <w:shd w:val="clear" w:color="auto" w:fill="FFF2CC" w:themeFill="accent4" w:themeFillTint="33"/>
          </w:tcPr>
          <w:p w14:paraId="5F74B201" w14:textId="77777777" w:rsidR="00473BFF" w:rsidRPr="00104FF5" w:rsidRDefault="00473BFF" w:rsidP="00E007ED">
            <w:pPr>
              <w:pStyle w:val="Heading5"/>
            </w:pPr>
            <w:r w:rsidRPr="00104FF5">
              <w:t>working in the industry</w:t>
            </w:r>
          </w:p>
        </w:tc>
      </w:tr>
      <w:tr w:rsidR="00473BFF" w:rsidRPr="00104FF5" w14:paraId="04E55020" w14:textId="77777777" w:rsidTr="004D038E">
        <w:tc>
          <w:tcPr>
            <w:tcW w:w="9027" w:type="dxa"/>
            <w:tcBorders>
              <w:bottom w:val="nil"/>
            </w:tcBorders>
          </w:tcPr>
          <w:p w14:paraId="48E7EFBF" w14:textId="77777777" w:rsidR="00473BFF" w:rsidRPr="00104FF5" w:rsidRDefault="00473BFF" w:rsidP="003F4B94">
            <w:pPr>
              <w:pStyle w:val="HSCcontentlevel1"/>
              <w:numPr>
                <w:ilvl w:val="0"/>
                <w:numId w:val="3"/>
              </w:numPr>
              <w:spacing w:before="100" w:after="100"/>
              <w:ind w:left="318" w:hanging="318"/>
              <w:rPr>
                <w:sz w:val="22"/>
                <w:szCs w:val="22"/>
                <w:lang w:val="en-AU"/>
              </w:rPr>
            </w:pPr>
            <w:r w:rsidRPr="00104FF5">
              <w:rPr>
                <w:sz w:val="22"/>
                <w:szCs w:val="22"/>
                <w:lang w:val="en-AU"/>
              </w:rPr>
              <w:t>legal and ethical obligations of the business services employee</w:t>
            </w:r>
          </w:p>
        </w:tc>
      </w:tr>
      <w:tr w:rsidR="00473BFF" w:rsidRPr="00104FF5" w14:paraId="5EB7BABA" w14:textId="77777777" w:rsidTr="004D038E">
        <w:tc>
          <w:tcPr>
            <w:tcW w:w="9027" w:type="dxa"/>
            <w:tcBorders>
              <w:top w:val="nil"/>
              <w:bottom w:val="nil"/>
            </w:tcBorders>
          </w:tcPr>
          <w:p w14:paraId="6C3F9804" w14:textId="77777777" w:rsidR="00473BFF" w:rsidRPr="00104FF5" w:rsidRDefault="00473BFF" w:rsidP="003F4B94">
            <w:pPr>
              <w:pStyle w:val="HSCcontentlevel1"/>
              <w:numPr>
                <w:ilvl w:val="0"/>
                <w:numId w:val="3"/>
              </w:numPr>
              <w:spacing w:before="100" w:after="100"/>
              <w:ind w:left="318" w:hanging="318"/>
              <w:rPr>
                <w:sz w:val="22"/>
                <w:szCs w:val="22"/>
                <w:lang w:val="en-AU"/>
              </w:rPr>
            </w:pPr>
            <w:r w:rsidRPr="00104FF5">
              <w:rPr>
                <w:sz w:val="22"/>
                <w:szCs w:val="22"/>
                <w:lang w:val="en-AU"/>
              </w:rPr>
              <w:t>definition of quality assurance and an overview of the role of employees</w:t>
            </w:r>
          </w:p>
        </w:tc>
      </w:tr>
      <w:tr w:rsidR="00473BFF" w:rsidRPr="00104FF5" w14:paraId="30154BAF" w14:textId="77777777" w:rsidTr="004D038E">
        <w:tc>
          <w:tcPr>
            <w:tcW w:w="9027" w:type="dxa"/>
            <w:tcBorders>
              <w:top w:val="nil"/>
              <w:bottom w:val="nil"/>
            </w:tcBorders>
          </w:tcPr>
          <w:p w14:paraId="4983535A"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purpose and intent of legislative requirements relevant to the business services industry, including:</w:t>
            </w:r>
          </w:p>
          <w:p w14:paraId="4E217F1B"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i/>
                <w:sz w:val="22"/>
                <w:szCs w:val="22"/>
                <w:lang w:val="en-AU"/>
              </w:rPr>
              <w:t xml:space="preserve">Copyright Act 1968 </w:t>
            </w:r>
            <w:r w:rsidRPr="00104FF5">
              <w:rPr>
                <w:sz w:val="22"/>
                <w:szCs w:val="22"/>
                <w:lang w:val="en-AU"/>
              </w:rPr>
              <w:t>(Australian Government) (as amended)</w:t>
            </w:r>
          </w:p>
          <w:p w14:paraId="76161FB9"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i/>
                <w:sz w:val="22"/>
                <w:szCs w:val="22"/>
                <w:lang w:val="en-AU"/>
              </w:rPr>
              <w:t>Privacy Act 1988</w:t>
            </w:r>
            <w:r w:rsidRPr="00104FF5">
              <w:rPr>
                <w:sz w:val="22"/>
                <w:szCs w:val="22"/>
                <w:lang w:val="en-AU"/>
              </w:rPr>
              <w:t xml:space="preserve"> (Australian Government) (as amended)</w:t>
            </w:r>
          </w:p>
          <w:p w14:paraId="49CBF225"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the Fair Work system</w:t>
            </w:r>
          </w:p>
        </w:tc>
      </w:tr>
      <w:tr w:rsidR="00473BFF" w:rsidRPr="00104FF5" w14:paraId="339C19A8" w14:textId="77777777" w:rsidTr="004D038E">
        <w:tc>
          <w:tcPr>
            <w:tcW w:w="9027" w:type="dxa"/>
            <w:tcBorders>
              <w:top w:val="nil"/>
            </w:tcBorders>
          </w:tcPr>
          <w:p w14:paraId="3C055509" w14:textId="77777777" w:rsidR="00473BFF" w:rsidRPr="00104FF5" w:rsidRDefault="00473BFF" w:rsidP="003F4B94">
            <w:pPr>
              <w:pStyle w:val="HSCcontentlevel1"/>
              <w:numPr>
                <w:ilvl w:val="0"/>
                <w:numId w:val="3"/>
              </w:numPr>
              <w:spacing w:before="100" w:after="100"/>
              <w:ind w:left="318" w:hanging="318"/>
              <w:rPr>
                <w:sz w:val="22"/>
                <w:szCs w:val="22"/>
                <w:lang w:val="en-AU"/>
              </w:rPr>
            </w:pPr>
            <w:r w:rsidRPr="00104FF5">
              <w:rPr>
                <w:sz w:val="22"/>
                <w:szCs w:val="22"/>
                <w:lang w:val="en-AU"/>
              </w:rPr>
              <w:t>application of legislative requirements to a specific business services workplace and job role</w:t>
            </w:r>
          </w:p>
        </w:tc>
      </w:tr>
      <w:tr w:rsidR="00473BFF" w:rsidRPr="00104FF5" w14:paraId="03779EC5" w14:textId="77777777" w:rsidTr="004D038E">
        <w:tc>
          <w:tcPr>
            <w:tcW w:w="9027" w:type="dxa"/>
            <w:shd w:val="clear" w:color="auto" w:fill="FFF2CC" w:themeFill="accent4" w:themeFillTint="33"/>
          </w:tcPr>
          <w:p w14:paraId="0690FE47" w14:textId="77777777" w:rsidR="00473BFF" w:rsidRPr="00104FF5" w:rsidRDefault="00473BFF" w:rsidP="00E007ED">
            <w:pPr>
              <w:pStyle w:val="Heading5"/>
            </w:pPr>
            <w:r w:rsidRPr="00104FF5">
              <w:lastRenderedPageBreak/>
              <w:t>working in the industry cont/d</w:t>
            </w:r>
          </w:p>
        </w:tc>
      </w:tr>
      <w:tr w:rsidR="00473BFF" w:rsidRPr="00104FF5" w14:paraId="2AD63EDD" w14:textId="77777777" w:rsidTr="004D038E">
        <w:tc>
          <w:tcPr>
            <w:tcW w:w="9027" w:type="dxa"/>
            <w:tcBorders>
              <w:bottom w:val="nil"/>
            </w:tcBorders>
          </w:tcPr>
          <w:p w14:paraId="1F12AF27"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appreciate the value of work standards</w:t>
            </w:r>
          </w:p>
        </w:tc>
      </w:tr>
      <w:tr w:rsidR="00473BFF" w:rsidRPr="00104FF5" w14:paraId="5CF34A69" w14:textId="77777777" w:rsidTr="004D038E">
        <w:tc>
          <w:tcPr>
            <w:tcW w:w="9027" w:type="dxa"/>
            <w:tcBorders>
              <w:top w:val="nil"/>
              <w:bottom w:val="nil"/>
            </w:tcBorders>
          </w:tcPr>
          <w:p w14:paraId="78367A00"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work standards for the business services industry, and for a specific business services workplace and job role</w:t>
            </w:r>
          </w:p>
        </w:tc>
      </w:tr>
      <w:tr w:rsidR="00473BFF" w:rsidRPr="00104FF5" w14:paraId="00C456F3" w14:textId="77777777" w:rsidTr="004D038E">
        <w:tc>
          <w:tcPr>
            <w:tcW w:w="9027" w:type="dxa"/>
            <w:tcBorders>
              <w:top w:val="nil"/>
              <w:bottom w:val="nil"/>
            </w:tcBorders>
          </w:tcPr>
          <w:p w14:paraId="7C7A7415"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implications of non-adherence to work standards</w:t>
            </w:r>
          </w:p>
        </w:tc>
      </w:tr>
      <w:tr w:rsidR="00473BFF" w:rsidRPr="00104FF5" w14:paraId="7B87E8B8" w14:textId="77777777" w:rsidTr="004D038E">
        <w:tc>
          <w:tcPr>
            <w:tcW w:w="9027" w:type="dxa"/>
            <w:tcBorders>
              <w:top w:val="nil"/>
              <w:bottom w:val="nil"/>
            </w:tcBorders>
          </w:tcPr>
          <w:p w14:paraId="07484B93"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workplace policy, guidelines and procedures related to compliance when working in the business services industry</w:t>
            </w:r>
          </w:p>
        </w:tc>
      </w:tr>
      <w:tr w:rsidR="00473BFF" w:rsidRPr="00104FF5" w14:paraId="67AE5ED5" w14:textId="77777777" w:rsidTr="004D038E">
        <w:tc>
          <w:tcPr>
            <w:tcW w:w="9027" w:type="dxa"/>
            <w:tcBorders>
              <w:top w:val="nil"/>
            </w:tcBorders>
          </w:tcPr>
          <w:p w14:paraId="27F7C787"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ramifications of failure to observe (non-compliance) legislative requirements, quality assurance processes and workplace policy, guidelines and procedures</w:t>
            </w:r>
          </w:p>
        </w:tc>
      </w:tr>
      <w:tr w:rsidR="00473BFF" w:rsidRPr="00104FF5" w14:paraId="664BE4D9" w14:textId="77777777" w:rsidTr="004D038E">
        <w:tc>
          <w:tcPr>
            <w:tcW w:w="9027" w:type="dxa"/>
            <w:shd w:val="clear" w:color="auto" w:fill="FFF2CC" w:themeFill="accent4" w:themeFillTint="33"/>
          </w:tcPr>
          <w:p w14:paraId="2778F496" w14:textId="77777777" w:rsidR="00473BFF" w:rsidRPr="00104FF5" w:rsidRDefault="00473BFF" w:rsidP="00E007ED">
            <w:pPr>
              <w:pStyle w:val="Heading5"/>
            </w:pPr>
            <w:r w:rsidRPr="00104FF5">
              <w:t>employment</w:t>
            </w:r>
          </w:p>
        </w:tc>
      </w:tr>
      <w:tr w:rsidR="00473BFF" w:rsidRPr="00104FF5" w14:paraId="2EB8BD0B" w14:textId="77777777" w:rsidTr="004D038E">
        <w:tc>
          <w:tcPr>
            <w:tcW w:w="9027" w:type="dxa"/>
            <w:tcBorders>
              <w:bottom w:val="nil"/>
            </w:tcBorders>
          </w:tcPr>
          <w:p w14:paraId="0897482E"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career pathways across the business services industry and the knowledge and skills required for different job roles</w:t>
            </w:r>
          </w:p>
        </w:tc>
      </w:tr>
      <w:tr w:rsidR="00473BFF" w:rsidRPr="00104FF5" w14:paraId="3D8A0E8B" w14:textId="77777777" w:rsidTr="004D038E">
        <w:tc>
          <w:tcPr>
            <w:tcW w:w="9027" w:type="dxa"/>
            <w:tcBorders>
              <w:top w:val="nil"/>
              <w:bottom w:val="nil"/>
            </w:tcBorders>
          </w:tcPr>
          <w:p w14:paraId="0039088C"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preparation to enter a career path in the business services industry, including:</w:t>
            </w:r>
          </w:p>
          <w:p w14:paraId="27098328"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letter</w:t>
            </w:r>
          </w:p>
          <w:p w14:paraId="32F95406"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curriculum vitae/résumé</w:t>
            </w:r>
          </w:p>
          <w:p w14:paraId="22193EC7"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interview preparation and performance</w:t>
            </w:r>
          </w:p>
        </w:tc>
      </w:tr>
      <w:tr w:rsidR="00473BFF" w:rsidRPr="00104FF5" w14:paraId="55EA9C75" w14:textId="77777777" w:rsidTr="004D038E">
        <w:tc>
          <w:tcPr>
            <w:tcW w:w="9027" w:type="dxa"/>
            <w:tcBorders>
              <w:top w:val="nil"/>
              <w:bottom w:val="nil"/>
            </w:tcBorders>
          </w:tcPr>
          <w:p w14:paraId="745CB173"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types of employment in the business services industry:</w:t>
            </w:r>
          </w:p>
          <w:p w14:paraId="23108982"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full-time</w:t>
            </w:r>
          </w:p>
          <w:p w14:paraId="4C77F619"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part-time</w:t>
            </w:r>
          </w:p>
          <w:p w14:paraId="31290DED"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temporary</w:t>
            </w:r>
          </w:p>
          <w:p w14:paraId="0F0805B5"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casual</w:t>
            </w:r>
          </w:p>
          <w:p w14:paraId="41CFA49B"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contract</w:t>
            </w:r>
          </w:p>
        </w:tc>
      </w:tr>
      <w:tr w:rsidR="00473BFF" w:rsidRPr="00104FF5" w14:paraId="08A819C5" w14:textId="77777777" w:rsidTr="004D038E">
        <w:tc>
          <w:tcPr>
            <w:tcW w:w="9027" w:type="dxa"/>
            <w:tcBorders>
              <w:top w:val="nil"/>
              <w:bottom w:val="nil"/>
            </w:tcBorders>
          </w:tcPr>
          <w:p w14:paraId="24811FA7"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the difference between an award, agreement and contract and how they apply to workers in the business services industry</w:t>
            </w:r>
          </w:p>
        </w:tc>
      </w:tr>
      <w:tr w:rsidR="00473BFF" w:rsidRPr="00104FF5" w14:paraId="4C4BA228" w14:textId="77777777" w:rsidTr="004D038E">
        <w:tc>
          <w:tcPr>
            <w:tcW w:w="9027" w:type="dxa"/>
            <w:tcBorders>
              <w:top w:val="nil"/>
              <w:bottom w:val="nil"/>
            </w:tcBorders>
          </w:tcPr>
          <w:p w14:paraId="33F154B6"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investigate the employment terms and conditions for a specific job role</w:t>
            </w:r>
          </w:p>
        </w:tc>
      </w:tr>
      <w:tr w:rsidR="00473BFF" w:rsidRPr="00104FF5" w14:paraId="5B753BDC" w14:textId="77777777" w:rsidTr="004D038E">
        <w:tc>
          <w:tcPr>
            <w:tcW w:w="9027" w:type="dxa"/>
            <w:tcBorders>
              <w:top w:val="nil"/>
              <w:bottom w:val="nil"/>
            </w:tcBorders>
          </w:tcPr>
          <w:p w14:paraId="0C98C2C8"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working knowledge of employer and employee rights and responsibilities in relation to employment and work</w:t>
            </w:r>
          </w:p>
        </w:tc>
      </w:tr>
      <w:tr w:rsidR="00473BFF" w:rsidRPr="00104FF5" w14:paraId="2B188BDD" w14:textId="77777777" w:rsidTr="004D038E">
        <w:tc>
          <w:tcPr>
            <w:tcW w:w="9027" w:type="dxa"/>
            <w:tcBorders>
              <w:top w:val="nil"/>
              <w:bottom w:val="nil"/>
            </w:tcBorders>
          </w:tcPr>
          <w:p w14:paraId="3B865285"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purpose and value of a code of conduct for the business services industry and the employee</w:t>
            </w:r>
          </w:p>
        </w:tc>
      </w:tr>
      <w:tr w:rsidR="00473BFF" w:rsidRPr="00104FF5" w14:paraId="43F2C12D" w14:textId="77777777" w:rsidTr="004D038E">
        <w:tc>
          <w:tcPr>
            <w:tcW w:w="9027" w:type="dxa"/>
            <w:tcBorders>
              <w:top w:val="nil"/>
            </w:tcBorders>
          </w:tcPr>
          <w:p w14:paraId="67BA6510"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equal employment opportunity (EEO):</w:t>
            </w:r>
          </w:p>
          <w:p w14:paraId="74C41776"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principles</w:t>
            </w:r>
          </w:p>
          <w:p w14:paraId="21C5055A"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intent of EEO legislation</w:t>
            </w:r>
          </w:p>
          <w:p w14:paraId="1E6B0E5C"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reciprocal rights and responsibilities of employers and employees</w:t>
            </w:r>
          </w:p>
          <w:p w14:paraId="0C12AFE6" w14:textId="77777777" w:rsidR="00473BFF" w:rsidRPr="00104FF5" w:rsidRDefault="00473BFF" w:rsidP="003F4B94">
            <w:pPr>
              <w:pStyle w:val="HSCContentlevel2"/>
              <w:numPr>
                <w:ilvl w:val="1"/>
                <w:numId w:val="3"/>
              </w:numPr>
              <w:spacing w:before="0" w:after="100"/>
              <w:ind w:left="743" w:hanging="284"/>
              <w:rPr>
                <w:sz w:val="22"/>
                <w:szCs w:val="22"/>
                <w:lang w:val="en-AU"/>
              </w:rPr>
            </w:pPr>
            <w:r w:rsidRPr="00104FF5">
              <w:rPr>
                <w:sz w:val="22"/>
                <w:szCs w:val="22"/>
                <w:lang w:val="en-AU"/>
              </w:rPr>
              <w:t>workplace policy and procedures relating to EEO</w:t>
            </w:r>
          </w:p>
        </w:tc>
      </w:tr>
      <w:tr w:rsidR="00473BFF" w:rsidRPr="00104FF5" w14:paraId="6D3D088F" w14:textId="77777777" w:rsidTr="004D038E">
        <w:tc>
          <w:tcPr>
            <w:tcW w:w="9027" w:type="dxa"/>
            <w:shd w:val="clear" w:color="auto" w:fill="FFF2CC" w:themeFill="accent4" w:themeFillTint="33"/>
          </w:tcPr>
          <w:p w14:paraId="52E9C525" w14:textId="77777777" w:rsidR="00473BFF" w:rsidRPr="00104FF5" w:rsidRDefault="00473BFF" w:rsidP="00E007ED">
            <w:pPr>
              <w:pStyle w:val="Heading5"/>
            </w:pPr>
            <w:r w:rsidRPr="00104FF5">
              <w:lastRenderedPageBreak/>
              <w:t>employment cont/d</w:t>
            </w:r>
          </w:p>
        </w:tc>
      </w:tr>
      <w:tr w:rsidR="00473BFF" w:rsidRPr="00104FF5" w14:paraId="0F5269B5" w14:textId="77777777" w:rsidTr="004D038E">
        <w:tc>
          <w:tcPr>
            <w:tcW w:w="9027" w:type="dxa"/>
          </w:tcPr>
          <w:p w14:paraId="597E5A45"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primary role/function(s) of a range of industry bodies for both employers and employees:</w:t>
            </w:r>
          </w:p>
          <w:p w14:paraId="5F5A00E0"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employer groups</w:t>
            </w:r>
          </w:p>
          <w:p w14:paraId="1AE07C3A"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professional associations</w:t>
            </w:r>
          </w:p>
          <w:p w14:paraId="310A714C"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unions</w:t>
            </w:r>
          </w:p>
          <w:p w14:paraId="78A93B3C"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employee groups</w:t>
            </w:r>
          </w:p>
        </w:tc>
      </w:tr>
      <w:tr w:rsidR="00473BFF" w:rsidRPr="00104FF5" w14:paraId="16EDCE8F" w14:textId="77777777" w:rsidTr="004D038E">
        <w:tc>
          <w:tcPr>
            <w:tcW w:w="9027" w:type="dxa"/>
            <w:shd w:val="clear" w:color="auto" w:fill="FFF2CC" w:themeFill="accent4" w:themeFillTint="33"/>
          </w:tcPr>
          <w:p w14:paraId="67ADF06F" w14:textId="77777777" w:rsidR="00473BFF" w:rsidRPr="00104FF5" w:rsidRDefault="00473BFF" w:rsidP="00E007ED">
            <w:pPr>
              <w:pStyle w:val="Heading5"/>
            </w:pPr>
            <w:r w:rsidRPr="00104FF5">
              <w:t>anti-discrimination</w:t>
            </w:r>
          </w:p>
        </w:tc>
      </w:tr>
      <w:tr w:rsidR="00473BFF" w:rsidRPr="00104FF5" w14:paraId="28C9F38C" w14:textId="77777777" w:rsidTr="004D038E">
        <w:tc>
          <w:tcPr>
            <w:tcW w:w="9027" w:type="dxa"/>
            <w:tcBorders>
              <w:bottom w:val="nil"/>
            </w:tcBorders>
          </w:tcPr>
          <w:p w14:paraId="3C19FD92"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bullying and harassment in the workplace:</w:t>
            </w:r>
          </w:p>
          <w:p w14:paraId="4C2197AA"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indirect</w:t>
            </w:r>
          </w:p>
          <w:p w14:paraId="3FC4357E"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direct</w:t>
            </w:r>
          </w:p>
          <w:p w14:paraId="6544E95B"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types:</w:t>
            </w:r>
          </w:p>
          <w:p w14:paraId="1FB925F2" w14:textId="77777777" w:rsidR="00473BFF" w:rsidRPr="00104FF5" w:rsidRDefault="00473BFF" w:rsidP="00473BFF">
            <w:pPr>
              <w:pStyle w:val="HSCContentlevel3"/>
              <w:spacing w:before="0"/>
              <w:rPr>
                <w:szCs w:val="22"/>
                <w:lang w:val="en-AU"/>
              </w:rPr>
            </w:pPr>
            <w:r w:rsidRPr="00104FF5">
              <w:rPr>
                <w:szCs w:val="22"/>
                <w:lang w:val="en-AU"/>
              </w:rPr>
              <w:t>verbal</w:t>
            </w:r>
          </w:p>
          <w:p w14:paraId="1CF17F3F" w14:textId="77777777" w:rsidR="00473BFF" w:rsidRPr="00104FF5" w:rsidRDefault="00473BFF" w:rsidP="00473BFF">
            <w:pPr>
              <w:pStyle w:val="HSCContentlevel3"/>
              <w:spacing w:before="0"/>
              <w:rPr>
                <w:szCs w:val="22"/>
                <w:lang w:val="en-AU"/>
              </w:rPr>
            </w:pPr>
            <w:r w:rsidRPr="00104FF5">
              <w:rPr>
                <w:szCs w:val="22"/>
                <w:lang w:val="en-AU"/>
              </w:rPr>
              <w:t>physical</w:t>
            </w:r>
          </w:p>
          <w:p w14:paraId="77AB4E8D" w14:textId="77777777" w:rsidR="00473BFF" w:rsidRPr="00104FF5" w:rsidRDefault="00473BFF" w:rsidP="00473BFF">
            <w:pPr>
              <w:pStyle w:val="HSCContentlevel3"/>
              <w:spacing w:before="0"/>
              <w:rPr>
                <w:szCs w:val="22"/>
                <w:lang w:val="en-AU"/>
              </w:rPr>
            </w:pPr>
            <w:r w:rsidRPr="00104FF5">
              <w:rPr>
                <w:szCs w:val="22"/>
                <w:lang w:val="en-AU"/>
              </w:rPr>
              <w:t>psychological</w:t>
            </w:r>
          </w:p>
          <w:p w14:paraId="01F1800C" w14:textId="77777777" w:rsidR="00473BFF" w:rsidRPr="00104FF5" w:rsidRDefault="00473BFF" w:rsidP="00E007ED">
            <w:pPr>
              <w:pStyle w:val="HSCContentlevel3"/>
              <w:spacing w:before="0"/>
              <w:ind w:left="1027" w:hanging="284"/>
              <w:rPr>
                <w:szCs w:val="22"/>
                <w:lang w:val="en-AU"/>
              </w:rPr>
            </w:pPr>
            <w:r w:rsidRPr="00104FF5">
              <w:rPr>
                <w:szCs w:val="22"/>
                <w:lang w:val="en-AU"/>
              </w:rPr>
              <w:t>sexual</w:t>
            </w:r>
          </w:p>
        </w:tc>
      </w:tr>
      <w:tr w:rsidR="00473BFF" w:rsidRPr="00104FF5" w14:paraId="67DDAAD4" w14:textId="77777777" w:rsidTr="004D038E">
        <w:tc>
          <w:tcPr>
            <w:tcW w:w="9027" w:type="dxa"/>
            <w:tcBorders>
              <w:top w:val="nil"/>
              <w:bottom w:val="nil"/>
            </w:tcBorders>
          </w:tcPr>
          <w:p w14:paraId="66911BA0" w14:textId="77777777" w:rsidR="00473BFF" w:rsidRPr="00104FF5" w:rsidRDefault="00473BFF" w:rsidP="00E007ED">
            <w:pPr>
              <w:pStyle w:val="HSCcontentlevel1"/>
              <w:numPr>
                <w:ilvl w:val="0"/>
                <w:numId w:val="3"/>
              </w:numPr>
              <w:spacing w:before="100"/>
              <w:ind w:left="318" w:hanging="318"/>
              <w:rPr>
                <w:sz w:val="22"/>
                <w:szCs w:val="22"/>
                <w:lang w:val="en-AU"/>
              </w:rPr>
            </w:pPr>
            <w:r w:rsidRPr="00104FF5">
              <w:rPr>
                <w:sz w:val="22"/>
                <w:szCs w:val="22"/>
                <w:lang w:val="en-AU"/>
              </w:rPr>
              <w:t>principles of anti-discrimination</w:t>
            </w:r>
          </w:p>
        </w:tc>
      </w:tr>
      <w:tr w:rsidR="00473BFF" w:rsidRPr="00104FF5" w14:paraId="28544A54" w14:textId="77777777" w:rsidTr="004D038E">
        <w:tc>
          <w:tcPr>
            <w:tcW w:w="9027" w:type="dxa"/>
            <w:tcBorders>
              <w:top w:val="nil"/>
              <w:bottom w:val="nil"/>
            </w:tcBorders>
          </w:tcPr>
          <w:p w14:paraId="3DEF81D3" w14:textId="77777777" w:rsidR="00473BFF" w:rsidRPr="00104FF5" w:rsidRDefault="00473BFF" w:rsidP="00E007ED">
            <w:pPr>
              <w:pStyle w:val="HSCcontentlevel1"/>
              <w:numPr>
                <w:ilvl w:val="0"/>
                <w:numId w:val="3"/>
              </w:numPr>
              <w:spacing w:before="100"/>
              <w:ind w:left="318" w:hanging="318"/>
              <w:rPr>
                <w:sz w:val="22"/>
                <w:szCs w:val="22"/>
                <w:lang w:val="en-AU"/>
              </w:rPr>
            </w:pPr>
            <w:r w:rsidRPr="00104FF5">
              <w:rPr>
                <w:sz w:val="22"/>
                <w:szCs w:val="22"/>
                <w:lang w:val="en-AU"/>
              </w:rPr>
              <w:t>intent of anti-discrimination legislation</w:t>
            </w:r>
          </w:p>
        </w:tc>
      </w:tr>
      <w:tr w:rsidR="00473BFF" w:rsidRPr="00104FF5" w14:paraId="53301118" w14:textId="77777777" w:rsidTr="004D038E">
        <w:tc>
          <w:tcPr>
            <w:tcW w:w="9027" w:type="dxa"/>
            <w:tcBorders>
              <w:top w:val="nil"/>
              <w:bottom w:val="nil"/>
            </w:tcBorders>
          </w:tcPr>
          <w:p w14:paraId="44B447B7" w14:textId="77777777" w:rsidR="00473BFF" w:rsidRPr="00104FF5" w:rsidRDefault="00473BFF" w:rsidP="00E007ED">
            <w:pPr>
              <w:pStyle w:val="HSCcontentlevel1"/>
              <w:numPr>
                <w:ilvl w:val="0"/>
                <w:numId w:val="3"/>
              </w:numPr>
              <w:spacing w:before="100"/>
              <w:ind w:left="318" w:hanging="318"/>
              <w:rPr>
                <w:sz w:val="22"/>
                <w:szCs w:val="22"/>
                <w:lang w:val="en-AU"/>
              </w:rPr>
            </w:pPr>
            <w:r w:rsidRPr="00104FF5">
              <w:rPr>
                <w:sz w:val="22"/>
                <w:szCs w:val="22"/>
                <w:lang w:val="en-AU"/>
              </w:rPr>
              <w:t>rights and responsibilities of employers and employees in relation to anti-discrimination</w:t>
            </w:r>
          </w:p>
        </w:tc>
      </w:tr>
      <w:tr w:rsidR="00473BFF" w:rsidRPr="00104FF5" w14:paraId="5EB67295" w14:textId="77777777" w:rsidTr="004D038E">
        <w:tc>
          <w:tcPr>
            <w:tcW w:w="9027" w:type="dxa"/>
            <w:tcBorders>
              <w:top w:val="nil"/>
              <w:bottom w:val="nil"/>
            </w:tcBorders>
          </w:tcPr>
          <w:p w14:paraId="760CA8D9" w14:textId="77777777" w:rsidR="00473BFF" w:rsidRPr="00104FF5" w:rsidRDefault="00473BFF" w:rsidP="00E007ED">
            <w:pPr>
              <w:pStyle w:val="HSCcontentlevel1"/>
              <w:numPr>
                <w:ilvl w:val="0"/>
                <w:numId w:val="3"/>
              </w:numPr>
              <w:spacing w:before="100"/>
              <w:ind w:left="318" w:hanging="318"/>
              <w:rPr>
                <w:sz w:val="22"/>
                <w:szCs w:val="22"/>
                <w:lang w:val="en-AU"/>
              </w:rPr>
            </w:pPr>
            <w:r w:rsidRPr="00104FF5">
              <w:rPr>
                <w:sz w:val="22"/>
                <w:szCs w:val="22"/>
                <w:lang w:val="en-AU"/>
              </w:rPr>
              <w:t>workplace policy and procedures relating to anti-discrimination</w:t>
            </w:r>
          </w:p>
        </w:tc>
      </w:tr>
      <w:tr w:rsidR="00473BFF" w:rsidRPr="00104FF5" w14:paraId="50EDAA47" w14:textId="77777777" w:rsidTr="004D038E">
        <w:tc>
          <w:tcPr>
            <w:tcW w:w="9027" w:type="dxa"/>
            <w:tcBorders>
              <w:top w:val="nil"/>
              <w:bottom w:val="nil"/>
            </w:tcBorders>
          </w:tcPr>
          <w:p w14:paraId="1856B1BF" w14:textId="77777777" w:rsidR="00473BFF" w:rsidRPr="00104FF5" w:rsidRDefault="00473BFF" w:rsidP="00E007ED">
            <w:pPr>
              <w:pStyle w:val="HSCcontentlevel1"/>
              <w:numPr>
                <w:ilvl w:val="0"/>
                <w:numId w:val="3"/>
              </w:numPr>
              <w:spacing w:before="100"/>
              <w:ind w:left="318" w:hanging="318"/>
              <w:rPr>
                <w:sz w:val="22"/>
                <w:szCs w:val="22"/>
                <w:lang w:val="en-AU"/>
              </w:rPr>
            </w:pPr>
            <w:r w:rsidRPr="00104FF5">
              <w:rPr>
                <w:sz w:val="22"/>
                <w:szCs w:val="22"/>
                <w:lang w:val="en-AU"/>
              </w:rPr>
              <w:t>strategies to eliminate bias and harassment in the workplace</w:t>
            </w:r>
          </w:p>
        </w:tc>
      </w:tr>
      <w:tr w:rsidR="00473BFF" w:rsidRPr="00104FF5" w14:paraId="468BB932" w14:textId="77777777" w:rsidTr="004D038E">
        <w:tc>
          <w:tcPr>
            <w:tcW w:w="9027" w:type="dxa"/>
            <w:tcBorders>
              <w:top w:val="nil"/>
              <w:bottom w:val="nil"/>
            </w:tcBorders>
          </w:tcPr>
          <w:p w14:paraId="48AA40FB" w14:textId="77777777" w:rsidR="00473BFF" w:rsidRPr="00104FF5" w:rsidRDefault="00473BFF" w:rsidP="00E007ED">
            <w:pPr>
              <w:pStyle w:val="HSCcontentlevel1"/>
              <w:numPr>
                <w:ilvl w:val="0"/>
                <w:numId w:val="3"/>
              </w:numPr>
              <w:spacing w:before="100"/>
              <w:ind w:left="318" w:hanging="318"/>
              <w:rPr>
                <w:sz w:val="22"/>
                <w:szCs w:val="22"/>
                <w:lang w:val="en-AU"/>
              </w:rPr>
            </w:pPr>
            <w:r w:rsidRPr="00104FF5">
              <w:rPr>
                <w:sz w:val="22"/>
                <w:szCs w:val="22"/>
                <w:lang w:val="en-AU"/>
              </w:rPr>
              <w:t>consequences, including legal ramifications, of discriminatory workplace behaviour</w:t>
            </w:r>
          </w:p>
        </w:tc>
      </w:tr>
      <w:tr w:rsidR="00473BFF" w:rsidRPr="00104FF5" w14:paraId="091AAD6B" w14:textId="77777777" w:rsidTr="004D038E">
        <w:tc>
          <w:tcPr>
            <w:tcW w:w="9027" w:type="dxa"/>
            <w:tcBorders>
              <w:top w:val="nil"/>
            </w:tcBorders>
          </w:tcPr>
          <w:p w14:paraId="794C8F19" w14:textId="77777777" w:rsidR="00473BFF" w:rsidRPr="00104FF5" w:rsidRDefault="00473BFF" w:rsidP="00E007ED">
            <w:pPr>
              <w:pStyle w:val="HSCcontentlevel1"/>
              <w:numPr>
                <w:ilvl w:val="0"/>
                <w:numId w:val="3"/>
              </w:numPr>
              <w:spacing w:before="100"/>
              <w:ind w:left="318" w:hanging="318"/>
              <w:rPr>
                <w:sz w:val="22"/>
                <w:szCs w:val="22"/>
                <w:lang w:val="en-AU"/>
              </w:rPr>
            </w:pPr>
            <w:r w:rsidRPr="00104FF5">
              <w:rPr>
                <w:sz w:val="22"/>
                <w:szCs w:val="22"/>
                <w:lang w:val="en-AU"/>
              </w:rPr>
              <w:t>recourse available to individuals in the event of inappropriate workplace behaviour</w:t>
            </w:r>
          </w:p>
        </w:tc>
      </w:tr>
      <w:tr w:rsidR="00473BFF" w:rsidRPr="00104FF5" w14:paraId="23064A0A" w14:textId="77777777" w:rsidTr="004D038E">
        <w:tc>
          <w:tcPr>
            <w:tcW w:w="9027" w:type="dxa"/>
            <w:shd w:val="clear" w:color="auto" w:fill="FFF2CC" w:themeFill="accent4" w:themeFillTint="33"/>
          </w:tcPr>
          <w:p w14:paraId="5F7B94BF" w14:textId="77777777" w:rsidR="00473BFF" w:rsidRPr="00104FF5" w:rsidRDefault="00473BFF" w:rsidP="00E007ED">
            <w:pPr>
              <w:pStyle w:val="Heading5"/>
            </w:pPr>
            <w:r w:rsidRPr="00104FF5">
              <w:t>business service industry worker</w:t>
            </w:r>
          </w:p>
        </w:tc>
      </w:tr>
      <w:tr w:rsidR="00473BFF" w:rsidRPr="00104FF5" w14:paraId="30D09B04" w14:textId="77777777" w:rsidTr="004D038E">
        <w:tc>
          <w:tcPr>
            <w:tcW w:w="9027" w:type="dxa"/>
            <w:tcBorders>
              <w:bottom w:val="nil"/>
            </w:tcBorders>
          </w:tcPr>
          <w:p w14:paraId="435335A1"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business services industry worker:</w:t>
            </w:r>
          </w:p>
          <w:p w14:paraId="6A3D2CB7"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personal attributes and work ethic valued by the business services industry</w:t>
            </w:r>
          </w:p>
          <w:p w14:paraId="47E95068"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interpersonal skills beneficial to an individual working in a business services workplace</w:t>
            </w:r>
          </w:p>
          <w:p w14:paraId="5CBE7D25"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importance of personal presentation and standards of personal hygiene</w:t>
            </w:r>
          </w:p>
          <w:p w14:paraId="12D3ECB4"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presentation standards for a specific business services workplace and job role</w:t>
            </w:r>
          </w:p>
          <w:p w14:paraId="672C7D52" w14:textId="77777777" w:rsidR="00473BFF" w:rsidRPr="00104FF5" w:rsidRDefault="00473BFF" w:rsidP="001C7EDB">
            <w:pPr>
              <w:pStyle w:val="HSCContentlevel2"/>
              <w:numPr>
                <w:ilvl w:val="1"/>
                <w:numId w:val="3"/>
              </w:numPr>
              <w:spacing w:before="0"/>
              <w:ind w:left="743" w:hanging="284"/>
              <w:rPr>
                <w:sz w:val="22"/>
                <w:szCs w:val="22"/>
                <w:lang w:val="en-AU"/>
              </w:rPr>
            </w:pPr>
            <w:r w:rsidRPr="00104FF5">
              <w:rPr>
                <w:sz w:val="22"/>
                <w:szCs w:val="22"/>
                <w:lang w:val="en-AU"/>
              </w:rPr>
              <w:t>behaviour to support a safe and sustainable business services industry work environment</w:t>
            </w:r>
          </w:p>
        </w:tc>
      </w:tr>
      <w:tr w:rsidR="00473BFF" w:rsidRPr="00104FF5" w14:paraId="67543F4A" w14:textId="77777777" w:rsidTr="004D038E">
        <w:tc>
          <w:tcPr>
            <w:tcW w:w="9027" w:type="dxa"/>
            <w:tcBorders>
              <w:top w:val="nil"/>
              <w:bottom w:val="nil"/>
            </w:tcBorders>
          </w:tcPr>
          <w:p w14:paraId="4DD7B554" w14:textId="77777777" w:rsidR="00473BFF" w:rsidRPr="00104FF5" w:rsidRDefault="00473BFF" w:rsidP="001C7EDB">
            <w:pPr>
              <w:pStyle w:val="HSCcontentlevel1"/>
              <w:numPr>
                <w:ilvl w:val="0"/>
                <w:numId w:val="3"/>
              </w:numPr>
              <w:ind w:left="318" w:hanging="318"/>
              <w:rPr>
                <w:sz w:val="22"/>
                <w:szCs w:val="22"/>
                <w:lang w:val="en-AU"/>
              </w:rPr>
            </w:pPr>
            <w:r w:rsidRPr="00104FF5">
              <w:rPr>
                <w:sz w:val="22"/>
                <w:szCs w:val="22"/>
                <w:lang w:val="en-AU"/>
              </w:rPr>
              <w:t>how personal values, opinions and ethics can affect everyday work</w:t>
            </w:r>
          </w:p>
        </w:tc>
      </w:tr>
      <w:tr w:rsidR="00473BFF" w:rsidRPr="00104FF5" w14:paraId="1BB316ED" w14:textId="77777777" w:rsidTr="004D038E">
        <w:tc>
          <w:tcPr>
            <w:tcW w:w="9027" w:type="dxa"/>
            <w:tcBorders>
              <w:top w:val="nil"/>
            </w:tcBorders>
          </w:tcPr>
          <w:p w14:paraId="260CE9AD"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duties and responsibilities:</w:t>
            </w:r>
          </w:p>
          <w:p w14:paraId="586D6BFC"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for a specific job role within the business services industry</w:t>
            </w:r>
          </w:p>
          <w:p w14:paraId="78D49017"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relationship between individual worker and the team/work group</w:t>
            </w:r>
          </w:p>
          <w:p w14:paraId="0DA8B1A1"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difference between individual and workplace goals and plans</w:t>
            </w:r>
          </w:p>
        </w:tc>
      </w:tr>
      <w:tr w:rsidR="00473BFF" w:rsidRPr="00104FF5" w14:paraId="073D5C76" w14:textId="77777777" w:rsidTr="004D038E">
        <w:tc>
          <w:tcPr>
            <w:tcW w:w="9027" w:type="dxa"/>
            <w:shd w:val="clear" w:color="auto" w:fill="FFF2CC" w:themeFill="accent4" w:themeFillTint="33"/>
          </w:tcPr>
          <w:p w14:paraId="408346BB" w14:textId="77777777" w:rsidR="00473BFF" w:rsidRPr="00104FF5" w:rsidRDefault="00473BFF" w:rsidP="00E007ED">
            <w:pPr>
              <w:pStyle w:val="Heading5"/>
            </w:pPr>
            <w:r w:rsidRPr="00104FF5">
              <w:lastRenderedPageBreak/>
              <w:t>business service industry worker cont/d</w:t>
            </w:r>
          </w:p>
        </w:tc>
      </w:tr>
      <w:tr w:rsidR="00473BFF" w:rsidRPr="00104FF5" w14:paraId="1BC19F02" w14:textId="77777777" w:rsidTr="004D038E">
        <w:tc>
          <w:tcPr>
            <w:tcW w:w="9027" w:type="dxa"/>
            <w:tcBorders>
              <w:bottom w:val="nil"/>
            </w:tcBorders>
          </w:tcPr>
          <w:p w14:paraId="5810DD41"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working within scope of responsibility and/or level of authority:</w:t>
            </w:r>
          </w:p>
          <w:p w14:paraId="1A04DDE8"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taking initiative</w:t>
            </w:r>
          </w:p>
          <w:p w14:paraId="47C1D836"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problem-solving</w:t>
            </w:r>
          </w:p>
          <w:p w14:paraId="72905BAB"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decision-making</w:t>
            </w:r>
          </w:p>
          <w:p w14:paraId="271996F9"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seeking assistance when needed</w:t>
            </w:r>
          </w:p>
        </w:tc>
      </w:tr>
      <w:tr w:rsidR="00473BFF" w:rsidRPr="00104FF5" w14:paraId="347C56FD" w14:textId="77777777" w:rsidTr="004D038E">
        <w:tc>
          <w:tcPr>
            <w:tcW w:w="9027" w:type="dxa"/>
            <w:tcBorders>
              <w:top w:val="nil"/>
              <w:bottom w:val="nil"/>
            </w:tcBorders>
          </w:tcPr>
          <w:p w14:paraId="6DFDCD51"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feedback:</w:t>
            </w:r>
          </w:p>
          <w:p w14:paraId="3CBA821B"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value of feedback to an individual worker, the workplace and the industry</w:t>
            </w:r>
          </w:p>
          <w:p w14:paraId="5A1E0C04"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types of feedback:</w:t>
            </w:r>
          </w:p>
          <w:p w14:paraId="4DBFD6DC" w14:textId="77777777" w:rsidR="00473BFF" w:rsidRPr="00104FF5" w:rsidRDefault="00473BFF" w:rsidP="00473BFF">
            <w:pPr>
              <w:pStyle w:val="HSCContentlevel3"/>
              <w:spacing w:before="0"/>
              <w:rPr>
                <w:szCs w:val="22"/>
                <w:lang w:val="en-AU"/>
              </w:rPr>
            </w:pPr>
            <w:r w:rsidRPr="00104FF5">
              <w:rPr>
                <w:szCs w:val="22"/>
                <w:lang w:val="en-AU"/>
              </w:rPr>
              <w:t>formal and informal</w:t>
            </w:r>
          </w:p>
          <w:p w14:paraId="53A294DB" w14:textId="77777777" w:rsidR="00473BFF" w:rsidRPr="00104FF5" w:rsidRDefault="00473BFF" w:rsidP="00473BFF">
            <w:pPr>
              <w:pStyle w:val="HSCContentlevel3"/>
              <w:spacing w:before="0"/>
              <w:rPr>
                <w:szCs w:val="22"/>
                <w:lang w:val="en-AU"/>
              </w:rPr>
            </w:pPr>
            <w:r w:rsidRPr="00104FF5">
              <w:rPr>
                <w:szCs w:val="22"/>
                <w:lang w:val="en-AU"/>
              </w:rPr>
              <w:t>direct and indirect</w:t>
            </w:r>
          </w:p>
          <w:p w14:paraId="1F3574B8"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strategies for obtaining and interpreting feedback from supervisor(s), colleagues and customers</w:t>
            </w:r>
          </w:p>
          <w:p w14:paraId="60CB848B"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dealing with positive feedback and negative feedback</w:t>
            </w:r>
          </w:p>
          <w:p w14:paraId="7AA8B032"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responsibility of a worker to use personal reflection, seek and provide feedback and improve</w:t>
            </w:r>
          </w:p>
        </w:tc>
      </w:tr>
      <w:tr w:rsidR="00473BFF" w:rsidRPr="00104FF5" w14:paraId="31566CAA" w14:textId="77777777" w:rsidTr="004D038E">
        <w:tc>
          <w:tcPr>
            <w:tcW w:w="9027" w:type="dxa"/>
            <w:tcBorders>
              <w:top w:val="nil"/>
            </w:tcBorders>
          </w:tcPr>
          <w:p w14:paraId="2122063F"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importance of work/life balance and strategies to maintain that balance</w:t>
            </w:r>
          </w:p>
        </w:tc>
      </w:tr>
      <w:tr w:rsidR="00473BFF" w:rsidRPr="00104FF5" w14:paraId="44581084" w14:textId="77777777" w:rsidTr="004D038E">
        <w:tc>
          <w:tcPr>
            <w:tcW w:w="9027" w:type="dxa"/>
            <w:shd w:val="clear" w:color="auto" w:fill="FFF2CC" w:themeFill="accent4" w:themeFillTint="33"/>
          </w:tcPr>
          <w:p w14:paraId="5B937E10" w14:textId="77777777" w:rsidR="00473BFF" w:rsidRPr="00104FF5" w:rsidRDefault="00473BFF" w:rsidP="00E007ED">
            <w:pPr>
              <w:pStyle w:val="Heading5"/>
            </w:pPr>
            <w:r w:rsidRPr="00104FF5">
              <w:t>work practices</w:t>
            </w:r>
          </w:p>
        </w:tc>
      </w:tr>
      <w:tr w:rsidR="00473BFF" w:rsidRPr="00104FF5" w14:paraId="6B984224" w14:textId="77777777" w:rsidTr="004D038E">
        <w:tc>
          <w:tcPr>
            <w:tcW w:w="9027" w:type="dxa"/>
            <w:tcBorders>
              <w:bottom w:val="nil"/>
            </w:tcBorders>
          </w:tcPr>
          <w:p w14:paraId="017E7697"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an understanding that work practices and experiences differ between workplaces</w:t>
            </w:r>
          </w:p>
        </w:tc>
      </w:tr>
      <w:tr w:rsidR="00473BFF" w:rsidRPr="00104FF5" w14:paraId="47F12528" w14:textId="77777777" w:rsidTr="004D038E">
        <w:tc>
          <w:tcPr>
            <w:tcW w:w="9027" w:type="dxa"/>
            <w:tcBorders>
              <w:top w:val="nil"/>
              <w:bottom w:val="nil"/>
            </w:tcBorders>
          </w:tcPr>
          <w:p w14:paraId="4B2E3D44"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how work practices are implemented and maintained in accordance with industry standards and workplace policy, guidelines and procedures</w:t>
            </w:r>
          </w:p>
        </w:tc>
      </w:tr>
      <w:tr w:rsidR="00473BFF" w:rsidRPr="00104FF5" w14:paraId="5C293900" w14:textId="77777777" w:rsidTr="004D038E">
        <w:tc>
          <w:tcPr>
            <w:tcW w:w="9027" w:type="dxa"/>
            <w:tcBorders>
              <w:top w:val="nil"/>
              <w:bottom w:val="nil"/>
            </w:tcBorders>
          </w:tcPr>
          <w:p w14:paraId="092B4601"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effect of poor work practices on colleagues, customers, the workplace and the industry</w:t>
            </w:r>
          </w:p>
        </w:tc>
      </w:tr>
      <w:tr w:rsidR="00473BFF" w:rsidRPr="00104FF5" w14:paraId="2E3AC955" w14:textId="77777777" w:rsidTr="004D038E">
        <w:tc>
          <w:tcPr>
            <w:tcW w:w="9027" w:type="dxa"/>
            <w:tcBorders>
              <w:top w:val="nil"/>
              <w:bottom w:val="nil"/>
            </w:tcBorders>
          </w:tcPr>
          <w:p w14:paraId="347CAE63"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tasks typical to a business services workplace (routine, rostered and non-routine)</w:t>
            </w:r>
          </w:p>
        </w:tc>
      </w:tr>
      <w:tr w:rsidR="00473BFF" w:rsidRPr="00104FF5" w14:paraId="67E8E329" w14:textId="77777777" w:rsidTr="004D038E">
        <w:tc>
          <w:tcPr>
            <w:tcW w:w="9027" w:type="dxa"/>
            <w:tcBorders>
              <w:top w:val="nil"/>
              <w:bottom w:val="nil"/>
            </w:tcBorders>
          </w:tcPr>
          <w:p w14:paraId="204A92A7"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access and use a range of sources containing information relating to work responsibilities (work instructions)</w:t>
            </w:r>
          </w:p>
        </w:tc>
      </w:tr>
      <w:tr w:rsidR="00473BFF" w:rsidRPr="00104FF5" w14:paraId="2AE01DA9" w14:textId="77777777" w:rsidTr="004D038E">
        <w:tc>
          <w:tcPr>
            <w:tcW w:w="9027" w:type="dxa"/>
            <w:tcBorders>
              <w:top w:val="nil"/>
              <w:bottom w:val="nil"/>
            </w:tcBorders>
          </w:tcPr>
          <w:p w14:paraId="6C5F9B92"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strategies for understanding and clarifying work instructions</w:t>
            </w:r>
          </w:p>
        </w:tc>
      </w:tr>
      <w:tr w:rsidR="00473BFF" w:rsidRPr="00104FF5" w14:paraId="63867E8A" w14:textId="77777777" w:rsidTr="004D038E">
        <w:tc>
          <w:tcPr>
            <w:tcW w:w="9027" w:type="dxa"/>
            <w:tcBorders>
              <w:top w:val="nil"/>
              <w:bottom w:val="nil"/>
            </w:tcBorders>
          </w:tcPr>
          <w:p w14:paraId="72DEAC57"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a range of opportunities to read, interpret and follow instructions for work tasks of varying degrees of difficulty</w:t>
            </w:r>
          </w:p>
        </w:tc>
      </w:tr>
      <w:tr w:rsidR="00473BFF" w:rsidRPr="00104FF5" w14:paraId="1729004B" w14:textId="77777777" w:rsidTr="004D038E">
        <w:tc>
          <w:tcPr>
            <w:tcW w:w="9027" w:type="dxa"/>
            <w:tcBorders>
              <w:top w:val="nil"/>
              <w:bottom w:val="nil"/>
            </w:tcBorders>
          </w:tcPr>
          <w:p w14:paraId="39B15491"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time and task management:</w:t>
            </w:r>
          </w:p>
          <w:p w14:paraId="63060FBF"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principles</w:t>
            </w:r>
          </w:p>
          <w:p w14:paraId="7A9700C1"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techniques</w:t>
            </w:r>
          </w:p>
          <w:p w14:paraId="0E04DB4F"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prioritisation</w:t>
            </w:r>
          </w:p>
          <w:p w14:paraId="6B5E2E74"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constraints</w:t>
            </w:r>
          </w:p>
        </w:tc>
      </w:tr>
      <w:tr w:rsidR="00473BFF" w:rsidRPr="00104FF5" w14:paraId="77749ACE" w14:textId="77777777" w:rsidTr="004D038E">
        <w:tc>
          <w:tcPr>
            <w:tcW w:w="9027" w:type="dxa"/>
            <w:tcBorders>
              <w:top w:val="nil"/>
            </w:tcBorders>
          </w:tcPr>
          <w:p w14:paraId="1AFD034E"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application of time-management techniques to work tasks/activities in a business services workplace</w:t>
            </w:r>
          </w:p>
        </w:tc>
      </w:tr>
      <w:tr w:rsidR="00473BFF" w:rsidRPr="00104FF5" w14:paraId="3F972993" w14:textId="77777777" w:rsidTr="004D038E">
        <w:tc>
          <w:tcPr>
            <w:tcW w:w="9027" w:type="dxa"/>
            <w:shd w:val="clear" w:color="auto" w:fill="FFF2CC" w:themeFill="accent4" w:themeFillTint="33"/>
          </w:tcPr>
          <w:p w14:paraId="4F63B803" w14:textId="77777777" w:rsidR="00473BFF" w:rsidRPr="00104FF5" w:rsidRDefault="00473BFF" w:rsidP="00E007ED">
            <w:pPr>
              <w:pStyle w:val="Heading5"/>
            </w:pPr>
            <w:r w:rsidRPr="00104FF5">
              <w:lastRenderedPageBreak/>
              <w:t>work practices cont/d</w:t>
            </w:r>
          </w:p>
        </w:tc>
      </w:tr>
      <w:tr w:rsidR="00473BFF" w:rsidRPr="00104FF5" w14:paraId="4BF0218A" w14:textId="77777777" w:rsidTr="004D038E">
        <w:tc>
          <w:tcPr>
            <w:tcW w:w="9027" w:type="dxa"/>
          </w:tcPr>
          <w:p w14:paraId="2522C81E"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recording and reporting in the business services industry:</w:t>
            </w:r>
          </w:p>
          <w:p w14:paraId="4263E6F6"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workplace policy and procedures applying to record-keeping and reporting</w:t>
            </w:r>
          </w:p>
          <w:p w14:paraId="0DA050D3"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legislative requirements for confidentiality and privacy</w:t>
            </w:r>
          </w:p>
          <w:p w14:paraId="5A495FE1"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lines of communication and reporting typical of a business services workplace</w:t>
            </w:r>
          </w:p>
        </w:tc>
      </w:tr>
      <w:tr w:rsidR="00473BFF" w:rsidRPr="00104FF5" w14:paraId="78878829" w14:textId="77777777" w:rsidTr="004D038E">
        <w:tc>
          <w:tcPr>
            <w:tcW w:w="9027" w:type="dxa"/>
            <w:shd w:val="clear" w:color="auto" w:fill="FFF2CC" w:themeFill="accent4" w:themeFillTint="33"/>
          </w:tcPr>
          <w:p w14:paraId="56438D10" w14:textId="77777777" w:rsidR="00473BFF" w:rsidRPr="00104FF5" w:rsidRDefault="00473BFF" w:rsidP="00E007ED">
            <w:pPr>
              <w:pStyle w:val="Heading5"/>
            </w:pPr>
            <w:r w:rsidRPr="00104FF5">
              <w:t>working with others</w:t>
            </w:r>
          </w:p>
        </w:tc>
      </w:tr>
      <w:tr w:rsidR="00473BFF" w:rsidRPr="00104FF5" w14:paraId="6ECE326F" w14:textId="77777777" w:rsidTr="004D038E">
        <w:tc>
          <w:tcPr>
            <w:tcW w:w="9027" w:type="dxa"/>
            <w:tcBorders>
              <w:bottom w:val="nil"/>
            </w:tcBorders>
          </w:tcPr>
          <w:p w14:paraId="027F7593"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importance of developing collegial work relationships</w:t>
            </w:r>
          </w:p>
        </w:tc>
      </w:tr>
      <w:tr w:rsidR="00473BFF" w:rsidRPr="00104FF5" w14:paraId="5023ECA6" w14:textId="77777777" w:rsidTr="004D038E">
        <w:tc>
          <w:tcPr>
            <w:tcW w:w="9027" w:type="dxa"/>
            <w:tcBorders>
              <w:top w:val="nil"/>
              <w:bottom w:val="nil"/>
            </w:tcBorders>
          </w:tcPr>
          <w:p w14:paraId="7771C8B4"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communication in the workplace with colleagues and customers:</w:t>
            </w:r>
          </w:p>
          <w:p w14:paraId="632DA663"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communication process/cycle</w:t>
            </w:r>
          </w:p>
          <w:p w14:paraId="69550DB0"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workplace examples of types of communication:</w:t>
            </w:r>
          </w:p>
          <w:p w14:paraId="7EFAFE16" w14:textId="77777777" w:rsidR="00473BFF" w:rsidRPr="00104FF5" w:rsidRDefault="00473BFF" w:rsidP="00473BFF">
            <w:pPr>
              <w:pStyle w:val="HSCContentlevel3"/>
              <w:spacing w:before="0"/>
              <w:rPr>
                <w:szCs w:val="22"/>
                <w:lang w:val="en-AU"/>
              </w:rPr>
            </w:pPr>
            <w:r w:rsidRPr="00104FF5">
              <w:rPr>
                <w:szCs w:val="22"/>
                <w:lang w:val="en-AU"/>
              </w:rPr>
              <w:t>verbal</w:t>
            </w:r>
          </w:p>
          <w:p w14:paraId="7DF29A6F" w14:textId="77777777" w:rsidR="00473BFF" w:rsidRPr="00104FF5" w:rsidRDefault="00473BFF" w:rsidP="00473BFF">
            <w:pPr>
              <w:pStyle w:val="HSCContentlevel3"/>
              <w:spacing w:before="0"/>
              <w:rPr>
                <w:szCs w:val="22"/>
                <w:lang w:val="en-AU"/>
              </w:rPr>
            </w:pPr>
            <w:r w:rsidRPr="00104FF5">
              <w:rPr>
                <w:szCs w:val="22"/>
                <w:lang w:val="en-AU"/>
              </w:rPr>
              <w:t>non-verbal</w:t>
            </w:r>
          </w:p>
          <w:p w14:paraId="5F1B8BAF" w14:textId="77777777" w:rsidR="00473BFF" w:rsidRPr="00104FF5" w:rsidRDefault="00473BFF" w:rsidP="00473BFF">
            <w:pPr>
              <w:pStyle w:val="HSCContentlevel3"/>
              <w:spacing w:before="0"/>
              <w:rPr>
                <w:szCs w:val="22"/>
                <w:lang w:val="en-AU"/>
              </w:rPr>
            </w:pPr>
            <w:r w:rsidRPr="00104FF5">
              <w:rPr>
                <w:szCs w:val="22"/>
                <w:lang w:val="en-AU"/>
              </w:rPr>
              <w:t>written</w:t>
            </w:r>
          </w:p>
          <w:p w14:paraId="3ECAA00D"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effective verbal, non-verbal and written communication</w:t>
            </w:r>
          </w:p>
          <w:p w14:paraId="7E6AE6A4"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effective questioning and listening techniques</w:t>
            </w:r>
          </w:p>
          <w:p w14:paraId="661F0C33"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barriers to effective communication and strategies to overcome them</w:t>
            </w:r>
          </w:p>
        </w:tc>
      </w:tr>
      <w:tr w:rsidR="00473BFF" w:rsidRPr="00104FF5" w14:paraId="4B5FC0FC" w14:textId="77777777" w:rsidTr="004D038E">
        <w:tc>
          <w:tcPr>
            <w:tcW w:w="9027" w:type="dxa"/>
            <w:tcBorders>
              <w:top w:val="nil"/>
              <w:bottom w:val="nil"/>
            </w:tcBorders>
          </w:tcPr>
          <w:p w14:paraId="0D3A7A45"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importance of teamwork when working in a business services workplace:</w:t>
            </w:r>
          </w:p>
          <w:p w14:paraId="17715401"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meaning of ‘team’ and ‘teamwork’</w:t>
            </w:r>
          </w:p>
          <w:p w14:paraId="71B060E9"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characteristics of effective teamwork</w:t>
            </w:r>
          </w:p>
          <w:p w14:paraId="1682AD7A"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benefits of teamwork to a business services workplace</w:t>
            </w:r>
          </w:p>
          <w:p w14:paraId="2E45EB47"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examples of teams or work groups in a business services workplace and their area(s) of responsibility</w:t>
            </w:r>
          </w:p>
        </w:tc>
      </w:tr>
      <w:tr w:rsidR="00473BFF" w:rsidRPr="00104FF5" w14:paraId="1D5BC06B" w14:textId="77777777" w:rsidTr="004D038E">
        <w:tc>
          <w:tcPr>
            <w:tcW w:w="9027" w:type="dxa"/>
            <w:tcBorders>
              <w:top w:val="nil"/>
              <w:bottom w:val="nil"/>
            </w:tcBorders>
          </w:tcPr>
          <w:p w14:paraId="337B543F"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supporting others to achieve team/work group goals and tasks</w:t>
            </w:r>
          </w:p>
        </w:tc>
      </w:tr>
      <w:tr w:rsidR="00473BFF" w:rsidRPr="00104FF5" w14:paraId="42C62DCC" w14:textId="77777777" w:rsidTr="004D038E">
        <w:tc>
          <w:tcPr>
            <w:tcW w:w="9027" w:type="dxa"/>
            <w:tcBorders>
              <w:top w:val="nil"/>
            </w:tcBorders>
          </w:tcPr>
          <w:p w14:paraId="63F17FF1"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delivering quality work outcomes through teamwork and work groups</w:t>
            </w:r>
          </w:p>
        </w:tc>
      </w:tr>
      <w:tr w:rsidR="00473BFF" w:rsidRPr="00104FF5" w14:paraId="3AB43B12" w14:textId="77777777" w:rsidTr="004D038E">
        <w:tc>
          <w:tcPr>
            <w:tcW w:w="9027" w:type="dxa"/>
            <w:shd w:val="clear" w:color="auto" w:fill="FFF2CC" w:themeFill="accent4" w:themeFillTint="33"/>
          </w:tcPr>
          <w:p w14:paraId="47D7BE81" w14:textId="77777777" w:rsidR="00473BFF" w:rsidRPr="00104FF5" w:rsidRDefault="00473BFF" w:rsidP="00E007ED">
            <w:pPr>
              <w:pStyle w:val="Heading5"/>
            </w:pPr>
            <w:r w:rsidRPr="00104FF5">
              <w:t>cultural diversity</w:t>
            </w:r>
          </w:p>
        </w:tc>
      </w:tr>
      <w:tr w:rsidR="00473BFF" w:rsidRPr="00104FF5" w14:paraId="6BE7FAE8" w14:textId="77777777" w:rsidTr="004D038E">
        <w:tc>
          <w:tcPr>
            <w:tcW w:w="9027" w:type="dxa"/>
            <w:tcBorders>
              <w:bottom w:val="nil"/>
            </w:tcBorders>
          </w:tcPr>
          <w:p w14:paraId="2F4B0412"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concepts of cultural diversity, cultural awareness and inclusiveness</w:t>
            </w:r>
          </w:p>
        </w:tc>
      </w:tr>
      <w:tr w:rsidR="00473BFF" w:rsidRPr="00104FF5" w14:paraId="5121E61F" w14:textId="77777777" w:rsidTr="004D038E">
        <w:tc>
          <w:tcPr>
            <w:tcW w:w="9027" w:type="dxa"/>
            <w:tcBorders>
              <w:top w:val="nil"/>
            </w:tcBorders>
          </w:tcPr>
          <w:p w14:paraId="3D91845A"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workplace diversity:</w:t>
            </w:r>
          </w:p>
          <w:p w14:paraId="128F4418"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benefits</w:t>
            </w:r>
          </w:p>
          <w:p w14:paraId="1D340691"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need for tolerance in the workplace</w:t>
            </w:r>
          </w:p>
          <w:p w14:paraId="6FECA4D7"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importance of respect and sensitivity</w:t>
            </w:r>
          </w:p>
          <w:p w14:paraId="647CC6D6"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proactive strategies for promoting workplace diversity and accommodating individual differences</w:t>
            </w:r>
          </w:p>
          <w:p w14:paraId="21E4EDF7"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culturally appropriate work practices</w:t>
            </w:r>
          </w:p>
          <w:p w14:paraId="6689D79F"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effective cross-cultural communication skills</w:t>
            </w:r>
          </w:p>
        </w:tc>
      </w:tr>
    </w:tbl>
    <w:p w14:paraId="5A1FA98A" w14:textId="77777777" w:rsidR="00473BFF" w:rsidRPr="00104FF5" w:rsidRDefault="00473BFF">
      <w:r w:rsidRPr="00104FF5">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473BFF" w:rsidRPr="00104FF5" w14:paraId="5FB9B8B5" w14:textId="77777777" w:rsidTr="004D038E">
        <w:tc>
          <w:tcPr>
            <w:tcW w:w="9027" w:type="dxa"/>
            <w:shd w:val="clear" w:color="auto" w:fill="FFF2CC" w:themeFill="accent4" w:themeFillTint="33"/>
          </w:tcPr>
          <w:p w14:paraId="1C861AAA" w14:textId="5C76F19B" w:rsidR="00473BFF" w:rsidRPr="00104FF5" w:rsidRDefault="00473BFF" w:rsidP="00E007ED">
            <w:pPr>
              <w:pStyle w:val="Heading5"/>
            </w:pPr>
            <w:r w:rsidRPr="00104FF5">
              <w:lastRenderedPageBreak/>
              <w:t>misunderstandings and conflicts</w:t>
            </w:r>
          </w:p>
        </w:tc>
      </w:tr>
      <w:tr w:rsidR="00473BFF" w:rsidRPr="00104FF5" w14:paraId="786A81CE" w14:textId="77777777" w:rsidTr="004D038E">
        <w:tc>
          <w:tcPr>
            <w:tcW w:w="9027" w:type="dxa"/>
          </w:tcPr>
          <w:p w14:paraId="72EFE67F"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the difference between being passive, aggressive and assertive</w:t>
            </w:r>
          </w:p>
        </w:tc>
      </w:tr>
      <w:tr w:rsidR="00473BFF" w:rsidRPr="00104FF5" w14:paraId="69115C16" w14:textId="77777777" w:rsidTr="004D038E">
        <w:tc>
          <w:tcPr>
            <w:tcW w:w="9027" w:type="dxa"/>
            <w:shd w:val="clear" w:color="auto" w:fill="FFF2CC" w:themeFill="accent4" w:themeFillTint="33"/>
          </w:tcPr>
          <w:p w14:paraId="2902BCCA" w14:textId="77777777" w:rsidR="00473BFF" w:rsidRPr="00104FF5" w:rsidRDefault="00473BFF" w:rsidP="00E007ED">
            <w:pPr>
              <w:pStyle w:val="Heading5"/>
            </w:pPr>
            <w:r w:rsidRPr="00104FF5">
              <w:t>misunderstandings and conflict cont/d</w:t>
            </w:r>
          </w:p>
        </w:tc>
      </w:tr>
      <w:tr w:rsidR="00473BFF" w:rsidRPr="00104FF5" w14:paraId="49A243B7" w14:textId="77777777" w:rsidTr="004D038E">
        <w:tc>
          <w:tcPr>
            <w:tcW w:w="9027" w:type="dxa"/>
            <w:tcBorders>
              <w:bottom w:val="nil"/>
            </w:tcBorders>
          </w:tcPr>
          <w:p w14:paraId="5A069580"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causes of misunderstandings and conflict when working with others and in the delivery of service</w:t>
            </w:r>
          </w:p>
        </w:tc>
      </w:tr>
      <w:tr w:rsidR="00473BFF" w:rsidRPr="00104FF5" w14:paraId="0A66D6B3" w14:textId="77777777" w:rsidTr="004D038E">
        <w:tc>
          <w:tcPr>
            <w:tcW w:w="9027" w:type="dxa"/>
            <w:tcBorders>
              <w:top w:val="nil"/>
              <w:bottom w:val="nil"/>
            </w:tcBorders>
          </w:tcPr>
          <w:p w14:paraId="710C92C0"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the extent to which conflict can be a positive or negative experience</w:t>
            </w:r>
          </w:p>
        </w:tc>
      </w:tr>
      <w:tr w:rsidR="00473BFF" w:rsidRPr="00104FF5" w14:paraId="45AE06D8" w14:textId="77777777" w:rsidTr="004D038E">
        <w:tc>
          <w:tcPr>
            <w:tcW w:w="9027" w:type="dxa"/>
            <w:tcBorders>
              <w:top w:val="nil"/>
              <w:bottom w:val="nil"/>
            </w:tcBorders>
          </w:tcPr>
          <w:p w14:paraId="264749C0" w14:textId="77777777" w:rsidR="00473BFF" w:rsidRPr="00104FF5" w:rsidRDefault="00473BFF" w:rsidP="003F4B94">
            <w:pPr>
              <w:pStyle w:val="HSCcontentlevel1"/>
              <w:numPr>
                <w:ilvl w:val="0"/>
                <w:numId w:val="3"/>
              </w:numPr>
              <w:ind w:left="318" w:hanging="318"/>
              <w:rPr>
                <w:sz w:val="22"/>
                <w:szCs w:val="22"/>
                <w:lang w:val="en-AU"/>
              </w:rPr>
            </w:pPr>
            <w:r w:rsidRPr="00104FF5">
              <w:rPr>
                <w:sz w:val="22"/>
                <w:szCs w:val="22"/>
                <w:lang w:val="en-AU"/>
              </w:rPr>
              <w:t>conflict management:</w:t>
            </w:r>
          </w:p>
          <w:p w14:paraId="17E5117C"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conflict-resolution techniques</w:t>
            </w:r>
          </w:p>
          <w:p w14:paraId="49DC8781" w14:textId="77777777" w:rsidR="00473BFF" w:rsidRPr="00104FF5" w:rsidRDefault="00473BFF" w:rsidP="003F4B94">
            <w:pPr>
              <w:pStyle w:val="HSCContentlevel2"/>
              <w:numPr>
                <w:ilvl w:val="1"/>
                <w:numId w:val="3"/>
              </w:numPr>
              <w:spacing w:before="0"/>
              <w:ind w:left="743" w:hanging="284"/>
              <w:rPr>
                <w:sz w:val="22"/>
                <w:szCs w:val="22"/>
                <w:lang w:val="en-AU"/>
              </w:rPr>
            </w:pPr>
            <w:r w:rsidRPr="00104FF5">
              <w:rPr>
                <w:sz w:val="22"/>
                <w:szCs w:val="22"/>
                <w:lang w:val="en-AU"/>
              </w:rPr>
              <w:t>different approaches to conflict management, including problem-solving, negotiation and mediation</w:t>
            </w:r>
          </w:p>
          <w:p w14:paraId="2C474851" w14:textId="77777777" w:rsidR="00473BFF" w:rsidRPr="00104FF5" w:rsidRDefault="00473BFF" w:rsidP="003F4B94">
            <w:pPr>
              <w:pStyle w:val="HSCContentlevel2"/>
              <w:numPr>
                <w:ilvl w:val="1"/>
                <w:numId w:val="3"/>
              </w:numPr>
              <w:spacing w:before="0" w:after="120"/>
              <w:ind w:left="743" w:hanging="284"/>
              <w:rPr>
                <w:sz w:val="22"/>
                <w:szCs w:val="22"/>
                <w:lang w:val="en-AU"/>
              </w:rPr>
            </w:pPr>
            <w:r w:rsidRPr="00104FF5">
              <w:rPr>
                <w:sz w:val="22"/>
                <w:szCs w:val="22"/>
                <w:lang w:val="en-AU"/>
              </w:rPr>
              <w:t>workplace policy and procedures regarding management of conflict</w:t>
            </w:r>
          </w:p>
        </w:tc>
      </w:tr>
      <w:tr w:rsidR="00473BFF" w:rsidRPr="00104FF5" w14:paraId="5B2313A7" w14:textId="77777777" w:rsidTr="004D038E">
        <w:tc>
          <w:tcPr>
            <w:tcW w:w="9027" w:type="dxa"/>
            <w:tcBorders>
              <w:top w:val="nil"/>
              <w:bottom w:val="nil"/>
            </w:tcBorders>
          </w:tcPr>
          <w:p w14:paraId="404967E2"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identify own response to misunderstandings and conflict and evaluate personal approach to management and resolution of conflict</w:t>
            </w:r>
          </w:p>
        </w:tc>
      </w:tr>
      <w:tr w:rsidR="00473BFF" w:rsidRPr="00104FF5" w14:paraId="3BE98767" w14:textId="77777777" w:rsidTr="003D3444">
        <w:tc>
          <w:tcPr>
            <w:tcW w:w="9027" w:type="dxa"/>
            <w:tcBorders>
              <w:top w:val="nil"/>
              <w:bottom w:val="nil"/>
            </w:tcBorders>
          </w:tcPr>
          <w:p w14:paraId="6BB5E39A" w14:textId="77777777" w:rsidR="00473BFF" w:rsidRPr="00104FF5" w:rsidRDefault="00473BFF" w:rsidP="003F4B94">
            <w:pPr>
              <w:pStyle w:val="HSCcontentlevel1"/>
              <w:numPr>
                <w:ilvl w:val="0"/>
                <w:numId w:val="3"/>
              </w:numPr>
              <w:spacing w:after="120"/>
              <w:ind w:left="318" w:hanging="318"/>
              <w:rPr>
                <w:sz w:val="22"/>
                <w:szCs w:val="22"/>
                <w:lang w:val="en-AU"/>
              </w:rPr>
            </w:pPr>
            <w:r w:rsidRPr="00104FF5">
              <w:rPr>
                <w:sz w:val="22"/>
                <w:szCs w:val="22"/>
                <w:lang w:val="en-AU"/>
              </w:rPr>
              <w:t>identify when it is appropriate to seek assistance when misunderstandings or conflict arises and whose assistance should be sought when conflict escalates</w:t>
            </w:r>
          </w:p>
        </w:tc>
      </w:tr>
    </w:tbl>
    <w:p w14:paraId="06AE84EC" w14:textId="77777777" w:rsidR="003D3444" w:rsidRDefault="003D3444"/>
    <w:p w14:paraId="2ECD0FDC" w14:textId="27CB5717" w:rsidR="00473BFF" w:rsidRDefault="003D3444" w:rsidP="00473BFF">
      <w:r w:rsidRPr="003D3444">
        <w:rPr>
          <w:noProof/>
        </w:rPr>
        <w:drawing>
          <wp:inline distT="0" distB="0" distL="0" distR="0" wp14:anchorId="7C989962" wp14:editId="702E073B">
            <wp:extent cx="5731510" cy="2449195"/>
            <wp:effectExtent l="0" t="0" r="2540" b="8255"/>
            <wp:docPr id="1" name="Picture 1" descr="Example of mind map being develop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mind map being developed">
                      <a:hlinkClick r:id="rId39"/>
                    </pic:cNvPr>
                    <pic:cNvPicPr/>
                  </pic:nvPicPr>
                  <pic:blipFill>
                    <a:blip r:embed="rId40"/>
                    <a:stretch>
                      <a:fillRect/>
                    </a:stretch>
                  </pic:blipFill>
                  <pic:spPr>
                    <a:xfrm>
                      <a:off x="0" y="0"/>
                      <a:ext cx="5731510" cy="2449195"/>
                    </a:xfrm>
                    <a:prstGeom prst="rect">
                      <a:avLst/>
                    </a:prstGeom>
                  </pic:spPr>
                </pic:pic>
              </a:graphicData>
            </a:graphic>
          </wp:inline>
        </w:drawing>
      </w:r>
    </w:p>
    <w:p w14:paraId="3ED8DECE" w14:textId="45118EE3" w:rsidR="003D3444" w:rsidRPr="00104FF5" w:rsidRDefault="003D3444" w:rsidP="003D3444">
      <w:pPr>
        <w:pStyle w:val="Caption"/>
      </w:pPr>
      <w:r>
        <w:t>Example of mind map being developed</w:t>
      </w:r>
    </w:p>
    <w:sectPr w:rsidR="003D3444" w:rsidRPr="00104FF5" w:rsidSect="00B95524">
      <w:headerReference w:type="even" r:id="rId41"/>
      <w:footerReference w:type="even" r:id="rId42"/>
      <w:footerReference w:type="default" r:id="rId43"/>
      <w:headerReference w:type="first" r:id="rId44"/>
      <w:footerReference w:type="first" r:id="rId45"/>
      <w:pgSz w:w="11906" w:h="16838"/>
      <w:pgMar w:top="1307" w:right="1440" w:bottom="851"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EEC72" w14:textId="77777777" w:rsidR="006C1823" w:rsidRDefault="006C1823" w:rsidP="005D5154">
      <w:pPr>
        <w:spacing w:line="240" w:lineRule="auto"/>
      </w:pPr>
      <w:r>
        <w:separator/>
      </w:r>
    </w:p>
  </w:endnote>
  <w:endnote w:type="continuationSeparator" w:id="0">
    <w:p w14:paraId="6F5DDBD2" w14:textId="77777777" w:rsidR="006C1823" w:rsidRDefault="006C1823" w:rsidP="005D5154">
      <w:pPr>
        <w:spacing w:line="240" w:lineRule="auto"/>
      </w:pPr>
      <w:r>
        <w:continuationSeparator/>
      </w:r>
    </w:p>
  </w:endnote>
  <w:endnote w:type="continuationNotice" w:id="1">
    <w:p w14:paraId="320A5A75" w14:textId="77777777" w:rsidR="006C1823" w:rsidRDefault="006C18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FLCG K+ Times">
    <w:altName w:val="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FHGGO P+ Times">
    <w:altName w:val="Cambria"/>
    <w:panose1 w:val="00000000000000000000"/>
    <w:charset w:val="00"/>
    <w:family w:val="roman"/>
    <w:notTrueType/>
    <w:pitch w:val="default"/>
    <w:sig w:usb0="00000003" w:usb1="00000000" w:usb2="00000000" w:usb3="00000000" w:csb0="00000001" w:csb1="00000000"/>
  </w:font>
  <w:font w:name="CLJPE G+ Times">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769992"/>
      <w:docPartObj>
        <w:docPartGallery w:val="Page Numbers (Bottom of Page)"/>
        <w:docPartUnique/>
      </w:docPartObj>
    </w:sdtPr>
    <w:sdtEndPr>
      <w:rPr>
        <w:noProof/>
      </w:rPr>
    </w:sdtEndPr>
    <w:sdtContent>
      <w:p w14:paraId="728CC6E9" w14:textId="0D86B2C3" w:rsidR="000F56C2" w:rsidRPr="00B95524" w:rsidRDefault="000F56C2" w:rsidP="00B95524">
        <w:pPr>
          <w:pStyle w:val="Footer"/>
          <w:ind w:left="0" w:right="95"/>
        </w:pPr>
        <w:r w:rsidRPr="00B95524">
          <w:fldChar w:fldCharType="begin"/>
        </w:r>
        <w:r w:rsidRPr="00B95524">
          <w:instrText xml:space="preserve"> PAGE   \* MERGEFORMAT </w:instrText>
        </w:r>
        <w:r w:rsidRPr="00B95524">
          <w:fldChar w:fldCharType="separate"/>
        </w:r>
        <w:r w:rsidRPr="00B95524">
          <w:rPr>
            <w:noProof/>
          </w:rPr>
          <w:t>10</w:t>
        </w:r>
        <w:r w:rsidRPr="00B95524">
          <w:rPr>
            <w:noProof/>
          </w:rPr>
          <w:fldChar w:fldCharType="end"/>
        </w:r>
        <w:r>
          <w:rPr>
            <w:noProof/>
          </w:rPr>
          <w:tab/>
        </w:r>
        <w:r w:rsidRPr="00B95524">
          <w:t>Business Services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699E" w14:textId="0702647C" w:rsidR="000F56C2" w:rsidRPr="00FC6621" w:rsidRDefault="000F56C2" w:rsidP="00B95524">
    <w:pPr>
      <w:tabs>
        <w:tab w:val="right" w:pos="10773"/>
      </w:tabs>
      <w:ind w:right="95"/>
      <w:rPr>
        <w:rFonts w:cs="Times New Roman"/>
        <w:sz w:val="18"/>
      </w:rPr>
    </w:pPr>
    <w:bookmarkStart w:id="1"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A83814">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Pr>
        <w:rFonts w:cs="Times New Roman"/>
        <w:sz w:val="18"/>
      </w:rPr>
      <w:t>5</w:t>
    </w:r>
    <w:r w:rsidRPr="005427D3">
      <w:rPr>
        <w:rFonts w:cs="Times New Roman"/>
        <w:sz w:val="18"/>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1A83" w14:textId="4511C90B" w:rsidR="000F56C2" w:rsidRDefault="000F56C2" w:rsidP="00B95524">
    <w:pPr>
      <w:pStyle w:val="Footer"/>
      <w:ind w:left="0" w:right="95"/>
    </w:pPr>
    <w:r w:rsidRPr="00734F64">
      <w:rPr>
        <w:rFonts w:eastAsia="SimSun" w:cs="Times New Roman"/>
        <w:b/>
        <w:color w:val="002060"/>
        <w:szCs w:val="28"/>
        <w:lang w:eastAsia="zh-CN"/>
      </w:rPr>
      <w:t>education.nsw.gov.au</w:t>
    </w:r>
    <w:r>
      <w:rPr>
        <w:rFonts w:eastAsia="SimSun" w:cs="Times New Roman"/>
        <w:b/>
        <w:color w:val="002060"/>
        <w:szCs w:val="28"/>
        <w:lang w:eastAsia="zh-CN"/>
      </w:rPr>
      <w:tab/>
    </w:r>
    <w:r w:rsidRPr="009C69B7">
      <w:rPr>
        <w:noProof/>
        <w:lang w:eastAsia="en-AU"/>
      </w:rPr>
      <w:t xml:space="preserve"> </w:t>
    </w:r>
    <w:r w:rsidRPr="009C69B7">
      <w:rPr>
        <w:noProof/>
        <w:lang w:eastAsia="en-AU"/>
      </w:rPr>
      <w:drawing>
        <wp:inline distT="0" distB="0" distL="0" distR="0" wp14:anchorId="075AB9CB" wp14:editId="3E966049">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C417A" w14:textId="77777777" w:rsidR="006C1823" w:rsidRDefault="006C1823" w:rsidP="005D5154">
      <w:pPr>
        <w:spacing w:line="240" w:lineRule="auto"/>
      </w:pPr>
      <w:r>
        <w:separator/>
      </w:r>
    </w:p>
  </w:footnote>
  <w:footnote w:type="continuationSeparator" w:id="0">
    <w:p w14:paraId="25F96B37" w14:textId="77777777" w:rsidR="006C1823" w:rsidRDefault="006C1823" w:rsidP="005D5154">
      <w:pPr>
        <w:spacing w:line="240" w:lineRule="auto"/>
      </w:pPr>
      <w:r>
        <w:continuationSeparator/>
      </w:r>
    </w:p>
  </w:footnote>
  <w:footnote w:type="continuationNotice" w:id="1">
    <w:p w14:paraId="57B2C5E8" w14:textId="77777777" w:rsidR="006C1823" w:rsidRDefault="006C18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C937" w14:textId="7127E3E4" w:rsidR="000F56C2" w:rsidRPr="00687651" w:rsidRDefault="000F56C2" w:rsidP="00687651">
    <w:pPr>
      <w:pStyle w:val="Heading2"/>
    </w:pPr>
    <w:r w:rsidRPr="00687651">
      <w:t xml:space="preserve">Mandatory Focus Area: </w:t>
    </w:r>
    <w:r w:rsidRPr="00687651">
      <w:rPr>
        <w:lang w:val="en-US"/>
      </w:rPr>
      <w:t>Working in the business services industry and workplace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8592" w14:textId="54CE2398" w:rsidR="000F56C2" w:rsidRDefault="000F56C2">
    <w:pPr>
      <w:pStyle w:val="Header"/>
    </w:pPr>
    <w:r w:rsidRPr="00734F64">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3FB5"/>
    <w:multiLevelType w:val="hybridMultilevel"/>
    <w:tmpl w:val="B5D2F0DE"/>
    <w:lvl w:ilvl="0" w:tplc="1820F7A2">
      <w:start w:val="1"/>
      <w:numFmt w:val="bullet"/>
      <w:lvlText w:val=""/>
      <w:lvlJc w:val="left"/>
      <w:pPr>
        <w:ind w:left="720" w:hanging="360"/>
      </w:pPr>
      <w:rPr>
        <w:rFonts w:ascii="Wingdings" w:hAnsi="Wingdings" w:hint="default"/>
        <w:color w:val="280070"/>
      </w:rPr>
    </w:lvl>
    <w:lvl w:ilvl="1" w:tplc="03BA31BA">
      <w:start w:val="1"/>
      <w:numFmt w:val="bullet"/>
      <w:lvlText w:val="–"/>
      <w:lvlJc w:val="left"/>
      <w:pPr>
        <w:ind w:left="1440" w:hanging="360"/>
      </w:pPr>
      <w:rPr>
        <w:rFonts w:ascii="Times New Roman" w:hAnsi="Times New Roman" w:cs="Times New Roman" w:hint="default"/>
        <w:b/>
        <w:i w:val="0"/>
        <w:color w:val="280070"/>
        <w:sz w:val="22"/>
        <w:u w:color="0070C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1B53"/>
    <w:multiLevelType w:val="hybridMultilevel"/>
    <w:tmpl w:val="E8B8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30504"/>
    <w:multiLevelType w:val="multilevel"/>
    <w:tmpl w:val="3378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F56D7"/>
    <w:multiLevelType w:val="hybridMultilevel"/>
    <w:tmpl w:val="4684AA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8A0A2A2">
      <w:start w:val="1"/>
      <w:numFmt w:val="lowerLetter"/>
      <w:lvlText w:val="%4)"/>
      <w:lvlJc w:val="left"/>
      <w:pPr>
        <w:ind w:left="2880" w:hanging="360"/>
      </w:pPr>
      <w:rPr>
        <w:rFonts w:hint="default"/>
        <w:sz w:val="23"/>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D75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1E460C"/>
    <w:multiLevelType w:val="hybridMultilevel"/>
    <w:tmpl w:val="D7EC22F6"/>
    <w:lvl w:ilvl="0" w:tplc="75E07B0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EB2024"/>
    <w:multiLevelType w:val="multilevel"/>
    <w:tmpl w:val="9EF6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80FEF"/>
    <w:multiLevelType w:val="hybridMultilevel"/>
    <w:tmpl w:val="D7EC22F6"/>
    <w:lvl w:ilvl="0" w:tplc="75E07B0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2220C6"/>
    <w:multiLevelType w:val="hybridMultilevel"/>
    <w:tmpl w:val="0B5E7428"/>
    <w:lvl w:ilvl="0" w:tplc="AE822072">
      <w:start w:val="1"/>
      <w:numFmt w:val="decimal"/>
      <w:lvlText w:val="%1)"/>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AA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EEF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4A1D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8DB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A4CE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A5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089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2A7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FA0D98"/>
    <w:multiLevelType w:val="hybridMultilevel"/>
    <w:tmpl w:val="6AA2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multilevel"/>
    <w:tmpl w:val="DF62346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C9B46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1F020D"/>
    <w:multiLevelType w:val="multilevel"/>
    <w:tmpl w:val="B06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C1A35"/>
    <w:multiLevelType w:val="multilevel"/>
    <w:tmpl w:val="2FE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D7809"/>
    <w:multiLevelType w:val="hybridMultilevel"/>
    <w:tmpl w:val="8630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D31519"/>
    <w:multiLevelType w:val="multilevel"/>
    <w:tmpl w:val="1DE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003B0B"/>
    <w:multiLevelType w:val="multilevel"/>
    <w:tmpl w:val="B23E6610"/>
    <w:lvl w:ilvl="0">
      <w:start w:val="1"/>
      <w:numFmt w:val="bullet"/>
      <w:pStyle w:val="HSCcontent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9C49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C9048BF"/>
    <w:multiLevelType w:val="multilevel"/>
    <w:tmpl w:val="FE2C7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6D0C73"/>
    <w:multiLevelType w:val="multilevel"/>
    <w:tmpl w:val="7FE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6A64C14"/>
    <w:multiLevelType w:val="hybridMultilevel"/>
    <w:tmpl w:val="EFBA4480"/>
    <w:lvl w:ilvl="0" w:tplc="4AF88F5A">
      <w:start w:val="1"/>
      <w:numFmt w:val="bullet"/>
      <w:pStyle w:val="HSCContentlevel5"/>
      <w:lvlText w:val=""/>
      <w:lvlJc w:val="left"/>
      <w:pPr>
        <w:tabs>
          <w:tab w:val="num" w:pos="720"/>
        </w:tabs>
        <w:ind w:left="720" w:hanging="360"/>
      </w:pPr>
      <w:rPr>
        <w:rFonts w:ascii="Symbol" w:hAnsi="Symbol" w:hint="default"/>
        <w:color w:val="280070"/>
        <w:sz w:val="16"/>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C4311"/>
    <w:multiLevelType w:val="multilevel"/>
    <w:tmpl w:val="3F8A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25E8F"/>
    <w:multiLevelType w:val="hybridMultilevel"/>
    <w:tmpl w:val="C25A6C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E4D313F"/>
    <w:multiLevelType w:val="multilevel"/>
    <w:tmpl w:val="EC7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0"/>
  </w:num>
  <w:num w:numId="4">
    <w:abstractNumId w:val="4"/>
  </w:num>
  <w:num w:numId="5">
    <w:abstractNumId w:val="26"/>
  </w:num>
  <w:num w:numId="6">
    <w:abstractNumId w:val="12"/>
  </w:num>
  <w:num w:numId="7">
    <w:abstractNumId w:val="1"/>
  </w:num>
  <w:num w:numId="8">
    <w:abstractNumId w:val="15"/>
  </w:num>
  <w:num w:numId="9">
    <w:abstractNumId w:val="11"/>
  </w:num>
  <w:num w:numId="10">
    <w:abstractNumId w:val="21"/>
  </w:num>
  <w:num w:numId="11">
    <w:abstractNumId w:val="27"/>
  </w:num>
  <w:num w:numId="12">
    <w:abstractNumId w:val="19"/>
  </w:num>
  <w:num w:numId="13">
    <w:abstractNumId w:val="23"/>
  </w:num>
  <w:num w:numId="14">
    <w:abstractNumId w:val="8"/>
  </w:num>
  <w:num w:numId="15">
    <w:abstractNumId w:val="20"/>
  </w:num>
  <w:num w:numId="16">
    <w:abstractNumId w:val="6"/>
  </w:num>
  <w:num w:numId="17">
    <w:abstractNumId w:val="5"/>
  </w:num>
  <w:num w:numId="18">
    <w:abstractNumId w:val="10"/>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4"/>
  </w:num>
  <w:num w:numId="23">
    <w:abstractNumId w:val="13"/>
  </w:num>
  <w:num w:numId="24">
    <w:abstractNumId w:val="22"/>
  </w:num>
  <w:num w:numId="25">
    <w:abstractNumId w:val="28"/>
  </w:num>
  <w:num w:numId="26">
    <w:abstractNumId w:val="7"/>
  </w:num>
  <w:num w:numId="27">
    <w:abstractNumId w:val="25"/>
  </w:num>
  <w:num w:numId="28">
    <w:abstractNumId w:val="16"/>
  </w:num>
  <w:num w:numId="29">
    <w:abstractNumId w:val="2"/>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54"/>
    <w:rsid w:val="00004DCE"/>
    <w:rsid w:val="000121BB"/>
    <w:rsid w:val="00012C95"/>
    <w:rsid w:val="000213F9"/>
    <w:rsid w:val="00023507"/>
    <w:rsid w:val="00030372"/>
    <w:rsid w:val="000334E4"/>
    <w:rsid w:val="0003572A"/>
    <w:rsid w:val="0003614E"/>
    <w:rsid w:val="000577CA"/>
    <w:rsid w:val="00064381"/>
    <w:rsid w:val="0006646C"/>
    <w:rsid w:val="00075612"/>
    <w:rsid w:val="000913B8"/>
    <w:rsid w:val="000954C0"/>
    <w:rsid w:val="00097A4A"/>
    <w:rsid w:val="000A6B80"/>
    <w:rsid w:val="000B169E"/>
    <w:rsid w:val="000B5341"/>
    <w:rsid w:val="000B61E6"/>
    <w:rsid w:val="000D582D"/>
    <w:rsid w:val="000D68A3"/>
    <w:rsid w:val="000E0C23"/>
    <w:rsid w:val="000E51DF"/>
    <w:rsid w:val="000E685F"/>
    <w:rsid w:val="000F0042"/>
    <w:rsid w:val="000F56C2"/>
    <w:rsid w:val="00102853"/>
    <w:rsid w:val="00104FF5"/>
    <w:rsid w:val="001068E2"/>
    <w:rsid w:val="00115BD5"/>
    <w:rsid w:val="0011693E"/>
    <w:rsid w:val="00117CEB"/>
    <w:rsid w:val="001200FE"/>
    <w:rsid w:val="00124A55"/>
    <w:rsid w:val="00124D53"/>
    <w:rsid w:val="001259AF"/>
    <w:rsid w:val="00134157"/>
    <w:rsid w:val="00147965"/>
    <w:rsid w:val="00147FE4"/>
    <w:rsid w:val="0015643B"/>
    <w:rsid w:val="00161A9C"/>
    <w:rsid w:val="00162176"/>
    <w:rsid w:val="00162FB2"/>
    <w:rsid w:val="00165D1F"/>
    <w:rsid w:val="0016672B"/>
    <w:rsid w:val="0016759A"/>
    <w:rsid w:val="00167D9C"/>
    <w:rsid w:val="001778F1"/>
    <w:rsid w:val="0018289B"/>
    <w:rsid w:val="00184350"/>
    <w:rsid w:val="00184732"/>
    <w:rsid w:val="001943C2"/>
    <w:rsid w:val="001A1939"/>
    <w:rsid w:val="001A2836"/>
    <w:rsid w:val="001A4703"/>
    <w:rsid w:val="001A55D3"/>
    <w:rsid w:val="001B0296"/>
    <w:rsid w:val="001B0AEE"/>
    <w:rsid w:val="001B1965"/>
    <w:rsid w:val="001B3FF9"/>
    <w:rsid w:val="001C0631"/>
    <w:rsid w:val="001C7EDB"/>
    <w:rsid w:val="001D7F81"/>
    <w:rsid w:val="001F4E31"/>
    <w:rsid w:val="001F62B1"/>
    <w:rsid w:val="002026B8"/>
    <w:rsid w:val="00204B85"/>
    <w:rsid w:val="002070E7"/>
    <w:rsid w:val="00210DC9"/>
    <w:rsid w:val="002166B7"/>
    <w:rsid w:val="002167AF"/>
    <w:rsid w:val="00222A3E"/>
    <w:rsid w:val="00223898"/>
    <w:rsid w:val="00226D4D"/>
    <w:rsid w:val="00247009"/>
    <w:rsid w:val="00251AFB"/>
    <w:rsid w:val="0025552C"/>
    <w:rsid w:val="002676D8"/>
    <w:rsid w:val="002752EE"/>
    <w:rsid w:val="002804C1"/>
    <w:rsid w:val="0028098C"/>
    <w:rsid w:val="00282353"/>
    <w:rsid w:val="0028253B"/>
    <w:rsid w:val="002829FA"/>
    <w:rsid w:val="00285A05"/>
    <w:rsid w:val="002978E1"/>
    <w:rsid w:val="002A1FC1"/>
    <w:rsid w:val="002A4752"/>
    <w:rsid w:val="002A6871"/>
    <w:rsid w:val="002B0FA3"/>
    <w:rsid w:val="002B1286"/>
    <w:rsid w:val="002B714C"/>
    <w:rsid w:val="002B71F9"/>
    <w:rsid w:val="002C0D63"/>
    <w:rsid w:val="002C4122"/>
    <w:rsid w:val="002C6C9A"/>
    <w:rsid w:val="002C71F4"/>
    <w:rsid w:val="002D30A3"/>
    <w:rsid w:val="002D5C7D"/>
    <w:rsid w:val="002E006E"/>
    <w:rsid w:val="002E1869"/>
    <w:rsid w:val="002E1EDD"/>
    <w:rsid w:val="002E4D70"/>
    <w:rsid w:val="002F0E22"/>
    <w:rsid w:val="002F1B2E"/>
    <w:rsid w:val="002F3D76"/>
    <w:rsid w:val="002F5E79"/>
    <w:rsid w:val="002F6902"/>
    <w:rsid w:val="002F76E3"/>
    <w:rsid w:val="00300157"/>
    <w:rsid w:val="00306096"/>
    <w:rsid w:val="003146FE"/>
    <w:rsid w:val="003224A2"/>
    <w:rsid w:val="00323E4C"/>
    <w:rsid w:val="00331058"/>
    <w:rsid w:val="00340446"/>
    <w:rsid w:val="00345914"/>
    <w:rsid w:val="00345F36"/>
    <w:rsid w:val="003475E6"/>
    <w:rsid w:val="00353D1E"/>
    <w:rsid w:val="00354789"/>
    <w:rsid w:val="00355B45"/>
    <w:rsid w:val="003807ED"/>
    <w:rsid w:val="003961E2"/>
    <w:rsid w:val="003A0CE9"/>
    <w:rsid w:val="003A15D3"/>
    <w:rsid w:val="003A234A"/>
    <w:rsid w:val="003B05BC"/>
    <w:rsid w:val="003B7254"/>
    <w:rsid w:val="003D0238"/>
    <w:rsid w:val="003D3444"/>
    <w:rsid w:val="003D410C"/>
    <w:rsid w:val="003E2D71"/>
    <w:rsid w:val="003F161A"/>
    <w:rsid w:val="003F4B94"/>
    <w:rsid w:val="003F66B0"/>
    <w:rsid w:val="00401CF9"/>
    <w:rsid w:val="004040A6"/>
    <w:rsid w:val="00407337"/>
    <w:rsid w:val="00407616"/>
    <w:rsid w:val="00414CBA"/>
    <w:rsid w:val="00426DFF"/>
    <w:rsid w:val="004273DC"/>
    <w:rsid w:val="00434D06"/>
    <w:rsid w:val="00461151"/>
    <w:rsid w:val="0046353D"/>
    <w:rsid w:val="004716E1"/>
    <w:rsid w:val="00473B17"/>
    <w:rsid w:val="00473BFF"/>
    <w:rsid w:val="00480986"/>
    <w:rsid w:val="00484A62"/>
    <w:rsid w:val="00486C64"/>
    <w:rsid w:val="0049442F"/>
    <w:rsid w:val="00494FCF"/>
    <w:rsid w:val="004A3EE9"/>
    <w:rsid w:val="004A4316"/>
    <w:rsid w:val="004A4658"/>
    <w:rsid w:val="004A555E"/>
    <w:rsid w:val="004B34F5"/>
    <w:rsid w:val="004B4672"/>
    <w:rsid w:val="004D0215"/>
    <w:rsid w:val="004D038E"/>
    <w:rsid w:val="004D15FA"/>
    <w:rsid w:val="004D46E7"/>
    <w:rsid w:val="004D4CCF"/>
    <w:rsid w:val="004E1080"/>
    <w:rsid w:val="004F263E"/>
    <w:rsid w:val="004F2C19"/>
    <w:rsid w:val="004F34C1"/>
    <w:rsid w:val="004F7F42"/>
    <w:rsid w:val="00500DD4"/>
    <w:rsid w:val="00501413"/>
    <w:rsid w:val="00505FF8"/>
    <w:rsid w:val="00507999"/>
    <w:rsid w:val="00516875"/>
    <w:rsid w:val="0051751C"/>
    <w:rsid w:val="00531CF2"/>
    <w:rsid w:val="0053421F"/>
    <w:rsid w:val="00534337"/>
    <w:rsid w:val="00553BDF"/>
    <w:rsid w:val="005705B6"/>
    <w:rsid w:val="00572153"/>
    <w:rsid w:val="005821D8"/>
    <w:rsid w:val="0059057B"/>
    <w:rsid w:val="005B4902"/>
    <w:rsid w:val="005C5450"/>
    <w:rsid w:val="005C67F7"/>
    <w:rsid w:val="005C7184"/>
    <w:rsid w:val="005C7CB6"/>
    <w:rsid w:val="005D2D50"/>
    <w:rsid w:val="005D3B26"/>
    <w:rsid w:val="005D4BD9"/>
    <w:rsid w:val="005D5154"/>
    <w:rsid w:val="005D5F3A"/>
    <w:rsid w:val="005E4B15"/>
    <w:rsid w:val="005F7158"/>
    <w:rsid w:val="0060458A"/>
    <w:rsid w:val="0061050D"/>
    <w:rsid w:val="00610DFD"/>
    <w:rsid w:val="00611065"/>
    <w:rsid w:val="00615BB8"/>
    <w:rsid w:val="006205B4"/>
    <w:rsid w:val="00620600"/>
    <w:rsid w:val="00621225"/>
    <w:rsid w:val="00631E5C"/>
    <w:rsid w:val="00635C8B"/>
    <w:rsid w:val="006413A9"/>
    <w:rsid w:val="00643D72"/>
    <w:rsid w:val="00655231"/>
    <w:rsid w:val="006645BF"/>
    <w:rsid w:val="00665BC1"/>
    <w:rsid w:val="00667277"/>
    <w:rsid w:val="00687651"/>
    <w:rsid w:val="006900FC"/>
    <w:rsid w:val="00693F8F"/>
    <w:rsid w:val="006A12DE"/>
    <w:rsid w:val="006B066D"/>
    <w:rsid w:val="006B4A1F"/>
    <w:rsid w:val="006B75AC"/>
    <w:rsid w:val="006C1823"/>
    <w:rsid w:val="006D0A68"/>
    <w:rsid w:val="006E1198"/>
    <w:rsid w:val="006E1227"/>
    <w:rsid w:val="006E7B4E"/>
    <w:rsid w:val="006F0A66"/>
    <w:rsid w:val="006F72DF"/>
    <w:rsid w:val="00704D1B"/>
    <w:rsid w:val="00706A53"/>
    <w:rsid w:val="00710B29"/>
    <w:rsid w:val="007147F4"/>
    <w:rsid w:val="007161AF"/>
    <w:rsid w:val="00717D74"/>
    <w:rsid w:val="007201DF"/>
    <w:rsid w:val="00724B3B"/>
    <w:rsid w:val="007311C5"/>
    <w:rsid w:val="00733444"/>
    <w:rsid w:val="00734F64"/>
    <w:rsid w:val="007370E2"/>
    <w:rsid w:val="00747BD4"/>
    <w:rsid w:val="00751639"/>
    <w:rsid w:val="00757204"/>
    <w:rsid w:val="007625D9"/>
    <w:rsid w:val="00770A61"/>
    <w:rsid w:val="00773689"/>
    <w:rsid w:val="00777F22"/>
    <w:rsid w:val="00782BAA"/>
    <w:rsid w:val="0078369C"/>
    <w:rsid w:val="0078712B"/>
    <w:rsid w:val="0078723B"/>
    <w:rsid w:val="00796BBD"/>
    <w:rsid w:val="007A4045"/>
    <w:rsid w:val="007B0F51"/>
    <w:rsid w:val="007B3D84"/>
    <w:rsid w:val="007B4236"/>
    <w:rsid w:val="007B5908"/>
    <w:rsid w:val="007B7957"/>
    <w:rsid w:val="007C4D81"/>
    <w:rsid w:val="007D1A45"/>
    <w:rsid w:val="007D5CCA"/>
    <w:rsid w:val="007D77ED"/>
    <w:rsid w:val="007F7510"/>
    <w:rsid w:val="008048AD"/>
    <w:rsid w:val="008074D2"/>
    <w:rsid w:val="008103B4"/>
    <w:rsid w:val="00812502"/>
    <w:rsid w:val="00813285"/>
    <w:rsid w:val="008231EB"/>
    <w:rsid w:val="00830D23"/>
    <w:rsid w:val="00831920"/>
    <w:rsid w:val="00831EFB"/>
    <w:rsid w:val="00833CD8"/>
    <w:rsid w:val="00834B68"/>
    <w:rsid w:val="00846F80"/>
    <w:rsid w:val="008603CD"/>
    <w:rsid w:val="00871583"/>
    <w:rsid w:val="00874325"/>
    <w:rsid w:val="00884850"/>
    <w:rsid w:val="00886CD5"/>
    <w:rsid w:val="00892D54"/>
    <w:rsid w:val="008A241E"/>
    <w:rsid w:val="008A3793"/>
    <w:rsid w:val="008A3B6E"/>
    <w:rsid w:val="008B0A4C"/>
    <w:rsid w:val="008B12F4"/>
    <w:rsid w:val="008B37A1"/>
    <w:rsid w:val="008B4F13"/>
    <w:rsid w:val="008C2C2D"/>
    <w:rsid w:val="008D1982"/>
    <w:rsid w:val="008D725C"/>
    <w:rsid w:val="008E024D"/>
    <w:rsid w:val="008E2137"/>
    <w:rsid w:val="008E565C"/>
    <w:rsid w:val="008F28C6"/>
    <w:rsid w:val="0090042B"/>
    <w:rsid w:val="0090414F"/>
    <w:rsid w:val="00904ACA"/>
    <w:rsid w:val="00907D7D"/>
    <w:rsid w:val="00911ED6"/>
    <w:rsid w:val="00914D50"/>
    <w:rsid w:val="0092426A"/>
    <w:rsid w:val="00924C9F"/>
    <w:rsid w:val="00944BC0"/>
    <w:rsid w:val="0095480E"/>
    <w:rsid w:val="00957B6B"/>
    <w:rsid w:val="00960FCB"/>
    <w:rsid w:val="009649E4"/>
    <w:rsid w:val="00972F53"/>
    <w:rsid w:val="00985873"/>
    <w:rsid w:val="00991F68"/>
    <w:rsid w:val="009944A7"/>
    <w:rsid w:val="00997B00"/>
    <w:rsid w:val="009B3254"/>
    <w:rsid w:val="009B6BB5"/>
    <w:rsid w:val="009D53CD"/>
    <w:rsid w:val="009D57CA"/>
    <w:rsid w:val="009E526E"/>
    <w:rsid w:val="009E7CB6"/>
    <w:rsid w:val="009F429A"/>
    <w:rsid w:val="00A0014A"/>
    <w:rsid w:val="00A004F5"/>
    <w:rsid w:val="00A05FCD"/>
    <w:rsid w:val="00A11306"/>
    <w:rsid w:val="00A12007"/>
    <w:rsid w:val="00A1557E"/>
    <w:rsid w:val="00A17AC8"/>
    <w:rsid w:val="00A21682"/>
    <w:rsid w:val="00A21FBF"/>
    <w:rsid w:val="00A26130"/>
    <w:rsid w:val="00A35B14"/>
    <w:rsid w:val="00A439CF"/>
    <w:rsid w:val="00A466F0"/>
    <w:rsid w:val="00A507F4"/>
    <w:rsid w:val="00A55CEC"/>
    <w:rsid w:val="00A55D06"/>
    <w:rsid w:val="00A66131"/>
    <w:rsid w:val="00A676A6"/>
    <w:rsid w:val="00A71592"/>
    <w:rsid w:val="00A72928"/>
    <w:rsid w:val="00A81B2B"/>
    <w:rsid w:val="00A825E1"/>
    <w:rsid w:val="00A83814"/>
    <w:rsid w:val="00A83A64"/>
    <w:rsid w:val="00A83EF5"/>
    <w:rsid w:val="00A87B92"/>
    <w:rsid w:val="00A928E5"/>
    <w:rsid w:val="00AA6503"/>
    <w:rsid w:val="00AB1F6D"/>
    <w:rsid w:val="00AC0A1B"/>
    <w:rsid w:val="00AC37D7"/>
    <w:rsid w:val="00AC474F"/>
    <w:rsid w:val="00AC5179"/>
    <w:rsid w:val="00AC5DA1"/>
    <w:rsid w:val="00AC6870"/>
    <w:rsid w:val="00AD1246"/>
    <w:rsid w:val="00AD66E8"/>
    <w:rsid w:val="00AE04C6"/>
    <w:rsid w:val="00AE4D98"/>
    <w:rsid w:val="00AF28FD"/>
    <w:rsid w:val="00AF41FA"/>
    <w:rsid w:val="00B10BEF"/>
    <w:rsid w:val="00B11124"/>
    <w:rsid w:val="00B13C3F"/>
    <w:rsid w:val="00B177EF"/>
    <w:rsid w:val="00B23204"/>
    <w:rsid w:val="00B254BE"/>
    <w:rsid w:val="00B25CCC"/>
    <w:rsid w:val="00B275BA"/>
    <w:rsid w:val="00B3235F"/>
    <w:rsid w:val="00B3382E"/>
    <w:rsid w:val="00B36601"/>
    <w:rsid w:val="00B41C5C"/>
    <w:rsid w:val="00B450F3"/>
    <w:rsid w:val="00B45D4A"/>
    <w:rsid w:val="00B62560"/>
    <w:rsid w:val="00B65A06"/>
    <w:rsid w:val="00B67812"/>
    <w:rsid w:val="00B70343"/>
    <w:rsid w:val="00B71496"/>
    <w:rsid w:val="00B75965"/>
    <w:rsid w:val="00B77CE6"/>
    <w:rsid w:val="00B86EA6"/>
    <w:rsid w:val="00B91B77"/>
    <w:rsid w:val="00B9394E"/>
    <w:rsid w:val="00B94855"/>
    <w:rsid w:val="00B95524"/>
    <w:rsid w:val="00B961FB"/>
    <w:rsid w:val="00B96817"/>
    <w:rsid w:val="00B975AF"/>
    <w:rsid w:val="00BA1016"/>
    <w:rsid w:val="00BA65DD"/>
    <w:rsid w:val="00BC1672"/>
    <w:rsid w:val="00BC1B7C"/>
    <w:rsid w:val="00BC6398"/>
    <w:rsid w:val="00BE2448"/>
    <w:rsid w:val="00BE4CDE"/>
    <w:rsid w:val="00BE579B"/>
    <w:rsid w:val="00BE7051"/>
    <w:rsid w:val="00BF5B99"/>
    <w:rsid w:val="00C00B39"/>
    <w:rsid w:val="00C027BA"/>
    <w:rsid w:val="00C03D21"/>
    <w:rsid w:val="00C04ECA"/>
    <w:rsid w:val="00C21B6F"/>
    <w:rsid w:val="00C319DE"/>
    <w:rsid w:val="00C32F82"/>
    <w:rsid w:val="00C34D38"/>
    <w:rsid w:val="00C34D99"/>
    <w:rsid w:val="00C42B7E"/>
    <w:rsid w:val="00C43270"/>
    <w:rsid w:val="00C437A7"/>
    <w:rsid w:val="00C4797C"/>
    <w:rsid w:val="00C53859"/>
    <w:rsid w:val="00C5632E"/>
    <w:rsid w:val="00C619AD"/>
    <w:rsid w:val="00C627D3"/>
    <w:rsid w:val="00C67416"/>
    <w:rsid w:val="00C717DB"/>
    <w:rsid w:val="00C813F3"/>
    <w:rsid w:val="00C83163"/>
    <w:rsid w:val="00C83BB4"/>
    <w:rsid w:val="00C856FB"/>
    <w:rsid w:val="00C93C2A"/>
    <w:rsid w:val="00C95EA3"/>
    <w:rsid w:val="00C96A42"/>
    <w:rsid w:val="00CA6513"/>
    <w:rsid w:val="00CB1380"/>
    <w:rsid w:val="00CB7B6A"/>
    <w:rsid w:val="00CC1476"/>
    <w:rsid w:val="00CC7048"/>
    <w:rsid w:val="00CC77F7"/>
    <w:rsid w:val="00CE6D38"/>
    <w:rsid w:val="00D11F15"/>
    <w:rsid w:val="00D164DA"/>
    <w:rsid w:val="00D252B8"/>
    <w:rsid w:val="00D30751"/>
    <w:rsid w:val="00D32F2F"/>
    <w:rsid w:val="00D34D77"/>
    <w:rsid w:val="00D43E9B"/>
    <w:rsid w:val="00D50DC3"/>
    <w:rsid w:val="00D5225C"/>
    <w:rsid w:val="00D5240A"/>
    <w:rsid w:val="00D5513B"/>
    <w:rsid w:val="00D56AD5"/>
    <w:rsid w:val="00D61034"/>
    <w:rsid w:val="00D6118B"/>
    <w:rsid w:val="00D83FE1"/>
    <w:rsid w:val="00D95D8C"/>
    <w:rsid w:val="00D9655F"/>
    <w:rsid w:val="00DA16EB"/>
    <w:rsid w:val="00DA69F4"/>
    <w:rsid w:val="00DB1DF5"/>
    <w:rsid w:val="00DC22E6"/>
    <w:rsid w:val="00DC2383"/>
    <w:rsid w:val="00DC32BD"/>
    <w:rsid w:val="00DC369F"/>
    <w:rsid w:val="00DC46FB"/>
    <w:rsid w:val="00DD7DF5"/>
    <w:rsid w:val="00DE05B5"/>
    <w:rsid w:val="00DE54CC"/>
    <w:rsid w:val="00DF2786"/>
    <w:rsid w:val="00E007ED"/>
    <w:rsid w:val="00E01E18"/>
    <w:rsid w:val="00E11EF7"/>
    <w:rsid w:val="00E12679"/>
    <w:rsid w:val="00E13B36"/>
    <w:rsid w:val="00E41768"/>
    <w:rsid w:val="00E44856"/>
    <w:rsid w:val="00E52B28"/>
    <w:rsid w:val="00E52D8C"/>
    <w:rsid w:val="00E61BFC"/>
    <w:rsid w:val="00E65040"/>
    <w:rsid w:val="00E86A18"/>
    <w:rsid w:val="00E9266B"/>
    <w:rsid w:val="00E943A2"/>
    <w:rsid w:val="00EA7B10"/>
    <w:rsid w:val="00EB11F2"/>
    <w:rsid w:val="00EB1850"/>
    <w:rsid w:val="00EB2A86"/>
    <w:rsid w:val="00EB4E8D"/>
    <w:rsid w:val="00EB5FC7"/>
    <w:rsid w:val="00EC43EE"/>
    <w:rsid w:val="00EC6E16"/>
    <w:rsid w:val="00ED7CAC"/>
    <w:rsid w:val="00EE32A2"/>
    <w:rsid w:val="00EE3F7C"/>
    <w:rsid w:val="00F00567"/>
    <w:rsid w:val="00F04E7B"/>
    <w:rsid w:val="00F05200"/>
    <w:rsid w:val="00F06697"/>
    <w:rsid w:val="00F069D8"/>
    <w:rsid w:val="00F113EE"/>
    <w:rsid w:val="00F12304"/>
    <w:rsid w:val="00F1750A"/>
    <w:rsid w:val="00F20F5E"/>
    <w:rsid w:val="00F25481"/>
    <w:rsid w:val="00F325F4"/>
    <w:rsid w:val="00F37B7A"/>
    <w:rsid w:val="00F37C2E"/>
    <w:rsid w:val="00F456A3"/>
    <w:rsid w:val="00F47FD5"/>
    <w:rsid w:val="00F65411"/>
    <w:rsid w:val="00F65F0B"/>
    <w:rsid w:val="00F6710D"/>
    <w:rsid w:val="00F7043E"/>
    <w:rsid w:val="00F739BD"/>
    <w:rsid w:val="00F73E66"/>
    <w:rsid w:val="00F809E3"/>
    <w:rsid w:val="00F853EE"/>
    <w:rsid w:val="00FA2472"/>
    <w:rsid w:val="00FA6976"/>
    <w:rsid w:val="00FA72B4"/>
    <w:rsid w:val="00FA7FE9"/>
    <w:rsid w:val="00FB6FF9"/>
    <w:rsid w:val="00FC0909"/>
    <w:rsid w:val="00FC3251"/>
    <w:rsid w:val="00FC6621"/>
    <w:rsid w:val="00FD26D1"/>
    <w:rsid w:val="00FD495D"/>
    <w:rsid w:val="00FE1A72"/>
    <w:rsid w:val="00FE218F"/>
    <w:rsid w:val="00FE2887"/>
    <w:rsid w:val="00FE4282"/>
    <w:rsid w:val="00FE5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FA83F"/>
  <w15:chartTrackingRefBased/>
  <w15:docId w15:val="{EA54C8EA-445E-457E-88A2-EF69D9E9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E579B"/>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BE579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687651"/>
    <w:pPr>
      <w:keepNext/>
      <w:keepLines/>
      <w:numPr>
        <w:ilvl w:val="1"/>
        <w:numId w:val="9"/>
      </w:numPr>
      <w:tabs>
        <w:tab w:val="left" w:pos="567"/>
        <w:tab w:val="left" w:pos="1134"/>
        <w:tab w:val="left" w:pos="1701"/>
        <w:tab w:val="left" w:pos="2268"/>
        <w:tab w:val="left" w:pos="2835"/>
        <w:tab w:val="left" w:pos="3402"/>
      </w:tabs>
      <w:spacing w:after="280"/>
      <w:ind w:left="0"/>
      <w:outlineLvl w:val="1"/>
    </w:pPr>
    <w:rPr>
      <w:rFonts w:eastAsia="SimSun" w:cs="Arial"/>
      <w:b/>
      <w:color w:val="1C438B"/>
      <w:sz w:val="22"/>
      <w:szCs w:val="22"/>
      <w:lang w:eastAsia="zh-CN"/>
    </w:rPr>
  </w:style>
  <w:style w:type="paragraph" w:styleId="Heading3">
    <w:name w:val="heading 3"/>
    <w:aliases w:val="ŠHeading 3"/>
    <w:basedOn w:val="Normal"/>
    <w:next w:val="Normal"/>
    <w:link w:val="Heading3Char"/>
    <w:autoRedefine/>
    <w:uiPriority w:val="8"/>
    <w:qFormat/>
    <w:rsid w:val="00B23204"/>
    <w:pPr>
      <w:keepNext/>
      <w:keepLines/>
      <w:numPr>
        <w:ilvl w:val="2"/>
        <w:numId w:val="9"/>
      </w:numPr>
      <w:tabs>
        <w:tab w:val="left" w:pos="567"/>
        <w:tab w:val="left" w:pos="1134"/>
        <w:tab w:val="left" w:pos="1701"/>
        <w:tab w:val="left" w:pos="2268"/>
        <w:tab w:val="left" w:pos="2835"/>
        <w:tab w:val="left" w:pos="3402"/>
      </w:tabs>
      <w:spacing w:after="200"/>
      <w:ind w:left="0"/>
      <w:outlineLvl w:val="2"/>
    </w:pPr>
    <w:rPr>
      <w:rFonts w:eastAsia="SimSun" w:cs="Arial"/>
      <w:color w:val="1C438B"/>
      <w:sz w:val="32"/>
      <w:szCs w:val="32"/>
      <w:lang w:eastAsia="zh-CN"/>
    </w:rPr>
  </w:style>
  <w:style w:type="paragraph" w:styleId="Heading4">
    <w:name w:val="heading 4"/>
    <w:aliases w:val="ŠHeading 4"/>
    <w:basedOn w:val="Normal"/>
    <w:next w:val="Normal"/>
    <w:link w:val="Heading4Char"/>
    <w:autoRedefine/>
    <w:uiPriority w:val="9"/>
    <w:qFormat/>
    <w:rsid w:val="005C67F7"/>
    <w:pPr>
      <w:keepNext/>
      <w:keepLines/>
      <w:numPr>
        <w:ilvl w:val="3"/>
        <w:numId w:val="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autoRedefine/>
    <w:uiPriority w:val="10"/>
    <w:unhideWhenUsed/>
    <w:qFormat/>
    <w:rsid w:val="00E007ED"/>
    <w:pPr>
      <w:keepNext/>
      <w:keepLines/>
      <w:numPr>
        <w:ilvl w:val="4"/>
        <w:numId w:val="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BE579B"/>
    <w:pPr>
      <w:keepNext/>
      <w:keepLines/>
      <w:numPr>
        <w:ilvl w:val="5"/>
        <w:numId w:val="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BE579B"/>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BE579B"/>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BE579B"/>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qFormat/>
    <w:rsid w:val="00BE579B"/>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BE579B"/>
    <w:rPr>
      <w:rFonts w:ascii="Arial" w:hAnsi="Arial"/>
      <w:b/>
      <w:color w:val="002060"/>
      <w:sz w:val="24"/>
      <w:szCs w:val="24"/>
    </w:rPr>
  </w:style>
  <w:style w:type="paragraph" w:styleId="Footer">
    <w:name w:val="footer"/>
    <w:aliases w:val="ŠFooter"/>
    <w:basedOn w:val="Normal"/>
    <w:link w:val="FooterChar"/>
    <w:uiPriority w:val="4"/>
    <w:qFormat/>
    <w:rsid w:val="00BE579B"/>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BE579B"/>
    <w:rPr>
      <w:rFonts w:ascii="Arial" w:hAnsi="Arial"/>
      <w:sz w:val="18"/>
      <w:szCs w:val="24"/>
    </w:rPr>
  </w:style>
  <w:style w:type="character" w:customStyle="1" w:styleId="Heading2Char">
    <w:name w:val="Heading 2 Char"/>
    <w:aliases w:val="ŠHeading 2 Char"/>
    <w:basedOn w:val="DefaultParagraphFont"/>
    <w:link w:val="Heading2"/>
    <w:uiPriority w:val="7"/>
    <w:rsid w:val="00687651"/>
    <w:rPr>
      <w:rFonts w:ascii="Arial" w:eastAsia="SimSun" w:hAnsi="Arial" w:cs="Arial"/>
      <w:b/>
      <w:color w:val="1C438B"/>
      <w:lang w:eastAsia="zh-CN"/>
    </w:rPr>
  </w:style>
  <w:style w:type="paragraph" w:styleId="ListParagraph">
    <w:name w:val="List Paragraph"/>
    <w:basedOn w:val="Normal"/>
    <w:link w:val="ListParagraphChar"/>
    <w:uiPriority w:val="1"/>
    <w:qFormat/>
    <w:rsid w:val="005D5154"/>
    <w:pPr>
      <w:ind w:left="720"/>
      <w:contextualSpacing/>
    </w:pPr>
  </w:style>
  <w:style w:type="character" w:customStyle="1" w:styleId="Heading1Char">
    <w:name w:val="Heading 1 Char"/>
    <w:aliases w:val="ŠHeading 1 Char"/>
    <w:basedOn w:val="DefaultParagraphFont"/>
    <w:link w:val="Heading1"/>
    <w:uiPriority w:val="6"/>
    <w:rsid w:val="00BE579B"/>
    <w:rPr>
      <w:rFonts w:ascii="Arial" w:eastAsiaTheme="majorEastAsia" w:hAnsi="Arial" w:cstheme="majorBidi"/>
      <w:b/>
      <w:color w:val="1C438B"/>
      <w:sz w:val="52"/>
      <w:szCs w:val="32"/>
    </w:rPr>
  </w:style>
  <w:style w:type="character" w:customStyle="1" w:styleId="Heading4Char">
    <w:name w:val="Heading 4 Char"/>
    <w:aliases w:val="ŠHeading 4 Char"/>
    <w:basedOn w:val="DefaultParagraphFont"/>
    <w:link w:val="Heading4"/>
    <w:uiPriority w:val="9"/>
    <w:rsid w:val="005C67F7"/>
    <w:rPr>
      <w:rFonts w:ascii="Arial" w:eastAsia="SimSun" w:hAnsi="Arial" w:cs="Times New Roman"/>
      <w:color w:val="041F42"/>
      <w:sz w:val="36"/>
      <w:szCs w:val="32"/>
    </w:rPr>
  </w:style>
  <w:style w:type="table" w:styleId="TableGrid">
    <w:name w:val="Table Grid"/>
    <w:basedOn w:val="TableNormal"/>
    <w:uiPriority w:val="39"/>
    <w:rsid w:val="00BE579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ŠList 1 bullet"/>
    <w:basedOn w:val="ListNumber"/>
    <w:uiPriority w:val="12"/>
    <w:qFormat/>
    <w:rsid w:val="00BE579B"/>
    <w:pPr>
      <w:numPr>
        <w:numId w:val="12"/>
      </w:numPr>
    </w:pPr>
  </w:style>
  <w:style w:type="paragraph" w:customStyle="1" w:styleId="BodyText12">
    <w:name w:val="Body Text12"/>
    <w:basedOn w:val="Normal"/>
    <w:rsid w:val="00E11EF7"/>
    <w:pPr>
      <w:spacing w:line="240" w:lineRule="auto"/>
    </w:pPr>
    <w:rPr>
      <w:rFonts w:ascii="Times New Roman" w:eastAsia="Times" w:hAnsi="Times New Roman" w:cs="Times New Roman"/>
    </w:rPr>
  </w:style>
  <w:style w:type="paragraph" w:styleId="ListBullet3">
    <w:name w:val="List Bullet 3"/>
    <w:basedOn w:val="Normal"/>
    <w:uiPriority w:val="99"/>
    <w:semiHidden/>
    <w:unhideWhenUsed/>
    <w:rsid w:val="00E11EF7"/>
    <w:pPr>
      <w:tabs>
        <w:tab w:val="num" w:pos="360"/>
      </w:tabs>
      <w:ind w:left="357" w:hanging="357"/>
      <w:contextualSpacing/>
    </w:pPr>
  </w:style>
  <w:style w:type="paragraph" w:customStyle="1" w:styleId="BodyText1">
    <w:name w:val="Body Text1"/>
    <w:basedOn w:val="Normal"/>
    <w:rsid w:val="008E2137"/>
    <w:pPr>
      <w:spacing w:line="240" w:lineRule="auto"/>
    </w:pPr>
    <w:rPr>
      <w:rFonts w:ascii="Times New Roman" w:eastAsia="Times" w:hAnsi="Times New Roman" w:cs="Times New Roman"/>
    </w:rPr>
  </w:style>
  <w:style w:type="character" w:styleId="Hyperlink">
    <w:name w:val="Hyperlink"/>
    <w:aliases w:val="ŠHyperlink"/>
    <w:basedOn w:val="DefaultParagraphFont"/>
    <w:uiPriority w:val="99"/>
    <w:rsid w:val="00BE579B"/>
    <w:rPr>
      <w:rFonts w:ascii="Arial" w:hAnsi="Arial"/>
      <w:color w:val="2F5496" w:themeColor="accent1" w:themeShade="BF"/>
      <w:sz w:val="24"/>
      <w:u w:val="single"/>
    </w:rPr>
  </w:style>
  <w:style w:type="character" w:customStyle="1" w:styleId="UnresolvedMention1">
    <w:name w:val="Unresolved Mention1"/>
    <w:basedOn w:val="DefaultParagraphFont"/>
    <w:uiPriority w:val="99"/>
    <w:semiHidden/>
    <w:unhideWhenUsed/>
    <w:rsid w:val="00BE579B"/>
    <w:rPr>
      <w:color w:val="605E5C"/>
      <w:shd w:val="clear" w:color="auto" w:fill="E1DFDD"/>
    </w:rPr>
  </w:style>
  <w:style w:type="character" w:styleId="FollowedHyperlink">
    <w:name w:val="FollowedHyperlink"/>
    <w:basedOn w:val="DefaultParagraphFont"/>
    <w:uiPriority w:val="99"/>
    <w:semiHidden/>
    <w:unhideWhenUsed/>
    <w:rsid w:val="00BE4CDE"/>
    <w:rPr>
      <w:color w:val="954F72" w:themeColor="followedHyperlink"/>
      <w:u w:val="single"/>
    </w:rPr>
  </w:style>
  <w:style w:type="paragraph" w:styleId="NormalWeb">
    <w:name w:val="Normal (Web)"/>
    <w:basedOn w:val="Normal"/>
    <w:uiPriority w:val="99"/>
    <w:unhideWhenUsed/>
    <w:rsid w:val="007147F4"/>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aliases w:val="ŠStrong bold"/>
    <w:basedOn w:val="DefaultParagraphFont"/>
    <w:uiPriority w:val="22"/>
    <w:qFormat/>
    <w:rsid w:val="00BE579B"/>
    <w:rPr>
      <w:rFonts w:ascii="Arial" w:hAnsi="Arial"/>
      <w:b/>
      <w:bCs/>
      <w:sz w:val="24"/>
    </w:rPr>
  </w:style>
  <w:style w:type="paragraph" w:styleId="IntenseQuote">
    <w:name w:val="Intense Quote"/>
    <w:basedOn w:val="Normal"/>
    <w:next w:val="Normal"/>
    <w:link w:val="IntenseQuoteChar"/>
    <w:uiPriority w:val="30"/>
    <w:qFormat/>
    <w:rsid w:val="00D551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513B"/>
    <w:rPr>
      <w:i/>
      <w:iCs/>
      <w:color w:val="4472C4" w:themeColor="accent1"/>
    </w:rPr>
  </w:style>
  <w:style w:type="character" w:customStyle="1" w:styleId="Heading3Char">
    <w:name w:val="Heading 3 Char"/>
    <w:aliases w:val="ŠHeading 3 Char"/>
    <w:basedOn w:val="DefaultParagraphFont"/>
    <w:link w:val="Heading3"/>
    <w:uiPriority w:val="8"/>
    <w:rsid w:val="00B23204"/>
    <w:rPr>
      <w:rFonts w:ascii="Arial" w:eastAsia="SimSun" w:hAnsi="Arial" w:cs="Arial"/>
      <w:color w:val="1C438B"/>
      <w:sz w:val="32"/>
      <w:szCs w:val="32"/>
      <w:lang w:eastAsia="zh-CN"/>
    </w:rPr>
  </w:style>
  <w:style w:type="character" w:styleId="IntenseEmphasis">
    <w:name w:val="Intense Emphasis"/>
    <w:basedOn w:val="DefaultParagraphFont"/>
    <w:uiPriority w:val="21"/>
    <w:qFormat/>
    <w:rsid w:val="000D582D"/>
    <w:rPr>
      <w:i/>
      <w:iCs/>
      <w:color w:val="4472C4" w:themeColor="accent1"/>
    </w:rPr>
  </w:style>
  <w:style w:type="character" w:styleId="Emphasis">
    <w:name w:val="Emphasis"/>
    <w:aliases w:val="ŠLanguage or scientific emphasis"/>
    <w:basedOn w:val="DefaultParagraphFont"/>
    <w:uiPriority w:val="29"/>
    <w:qFormat/>
    <w:rsid w:val="00BE579B"/>
    <w:rPr>
      <w:rFonts w:ascii="Arial" w:hAnsi="Arial"/>
      <w:i/>
      <w:iCs/>
      <w:noProof/>
      <w:sz w:val="24"/>
      <w:lang w:val="en-AU"/>
    </w:rPr>
  </w:style>
  <w:style w:type="character" w:styleId="HTMLDefinition">
    <w:name w:val="HTML Definition"/>
    <w:basedOn w:val="DefaultParagraphFont"/>
    <w:uiPriority w:val="99"/>
    <w:semiHidden/>
    <w:unhideWhenUsed/>
    <w:rsid w:val="0090042B"/>
    <w:rPr>
      <w:i/>
      <w:iCs/>
    </w:rPr>
  </w:style>
  <w:style w:type="character" w:customStyle="1" w:styleId="hvr">
    <w:name w:val="hvr"/>
    <w:basedOn w:val="DefaultParagraphFont"/>
    <w:rsid w:val="007311C5"/>
  </w:style>
  <w:style w:type="paragraph" w:customStyle="1" w:styleId="Default">
    <w:name w:val="Default"/>
    <w:rsid w:val="006413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2D5C7D"/>
    <w:pPr>
      <w:spacing w:line="241" w:lineRule="atLeast"/>
    </w:pPr>
    <w:rPr>
      <w:rFonts w:ascii="Times" w:hAnsi="Times" w:cs="Times"/>
      <w:color w:val="auto"/>
    </w:rPr>
  </w:style>
  <w:style w:type="paragraph" w:customStyle="1" w:styleId="Pa10">
    <w:name w:val="Pa10"/>
    <w:basedOn w:val="Default"/>
    <w:next w:val="Default"/>
    <w:uiPriority w:val="99"/>
    <w:rsid w:val="002D5C7D"/>
    <w:pPr>
      <w:spacing w:line="241" w:lineRule="atLeast"/>
    </w:pPr>
    <w:rPr>
      <w:rFonts w:ascii="Times" w:hAnsi="Times" w:cs="Times"/>
      <w:color w:val="auto"/>
    </w:rPr>
  </w:style>
  <w:style w:type="paragraph" w:customStyle="1" w:styleId="Pa11">
    <w:name w:val="Pa11"/>
    <w:basedOn w:val="Default"/>
    <w:next w:val="Default"/>
    <w:uiPriority w:val="99"/>
    <w:rsid w:val="002D5C7D"/>
    <w:pPr>
      <w:spacing w:line="241" w:lineRule="atLeast"/>
    </w:pPr>
    <w:rPr>
      <w:rFonts w:ascii="Times" w:hAnsi="Times" w:cs="Times"/>
      <w:color w:val="auto"/>
    </w:rPr>
  </w:style>
  <w:style w:type="paragraph" w:customStyle="1" w:styleId="Pa6">
    <w:name w:val="Pa6"/>
    <w:basedOn w:val="Default"/>
    <w:next w:val="Default"/>
    <w:uiPriority w:val="99"/>
    <w:rsid w:val="00E12679"/>
    <w:pPr>
      <w:spacing w:line="241" w:lineRule="atLeast"/>
    </w:pPr>
    <w:rPr>
      <w:rFonts w:ascii="Times" w:hAnsi="Times" w:cs="Times"/>
      <w:color w:val="auto"/>
    </w:rPr>
  </w:style>
  <w:style w:type="paragraph" w:customStyle="1" w:styleId="Pa0">
    <w:name w:val="Pa0"/>
    <w:basedOn w:val="Default"/>
    <w:next w:val="Default"/>
    <w:uiPriority w:val="99"/>
    <w:rsid w:val="00E12679"/>
    <w:pPr>
      <w:spacing w:line="241" w:lineRule="atLeast"/>
    </w:pPr>
    <w:rPr>
      <w:rFonts w:ascii="Times" w:hAnsi="Times" w:cs="Times"/>
      <w:color w:val="auto"/>
    </w:rPr>
  </w:style>
  <w:style w:type="paragraph" w:customStyle="1" w:styleId="Pa1">
    <w:name w:val="Pa1"/>
    <w:basedOn w:val="Default"/>
    <w:next w:val="Default"/>
    <w:uiPriority w:val="99"/>
    <w:rsid w:val="00E12679"/>
    <w:pPr>
      <w:spacing w:line="241" w:lineRule="atLeast"/>
    </w:pPr>
    <w:rPr>
      <w:rFonts w:ascii="Times" w:hAnsi="Times" w:cs="Times"/>
      <w:color w:val="auto"/>
    </w:rPr>
  </w:style>
  <w:style w:type="paragraph" w:customStyle="1" w:styleId="Pa20">
    <w:name w:val="Pa20"/>
    <w:basedOn w:val="Default"/>
    <w:next w:val="Default"/>
    <w:uiPriority w:val="99"/>
    <w:rsid w:val="00E12679"/>
    <w:pPr>
      <w:spacing w:line="241" w:lineRule="atLeast"/>
    </w:pPr>
    <w:rPr>
      <w:rFonts w:ascii="Times" w:hAnsi="Times" w:cs="Times"/>
      <w:color w:val="auto"/>
    </w:rPr>
  </w:style>
  <w:style w:type="paragraph" w:customStyle="1" w:styleId="CM22">
    <w:name w:val="CM22"/>
    <w:basedOn w:val="Default"/>
    <w:next w:val="Default"/>
    <w:uiPriority w:val="99"/>
    <w:rsid w:val="00667277"/>
    <w:rPr>
      <w:rFonts w:ascii="BFLCG K+ Times" w:hAnsi="BFLCG K+ Times" w:cstheme="minorBidi"/>
      <w:color w:val="auto"/>
    </w:rPr>
  </w:style>
  <w:style w:type="paragraph" w:customStyle="1" w:styleId="CM17">
    <w:name w:val="CM17"/>
    <w:basedOn w:val="Default"/>
    <w:next w:val="Default"/>
    <w:uiPriority w:val="99"/>
    <w:rsid w:val="00667277"/>
    <w:rPr>
      <w:rFonts w:ascii="BFLCG K+ Times" w:hAnsi="BFLCG K+ Times" w:cstheme="minorBidi"/>
      <w:color w:val="auto"/>
    </w:rPr>
  </w:style>
  <w:style w:type="paragraph" w:customStyle="1" w:styleId="CM23">
    <w:name w:val="CM23"/>
    <w:basedOn w:val="Default"/>
    <w:next w:val="Default"/>
    <w:uiPriority w:val="99"/>
    <w:rsid w:val="00667277"/>
    <w:rPr>
      <w:rFonts w:ascii="BFLCG K+ Times" w:hAnsi="BFLCG K+ Times" w:cstheme="minorBidi"/>
      <w:color w:val="auto"/>
    </w:rPr>
  </w:style>
  <w:style w:type="character" w:customStyle="1" w:styleId="Heading5Char">
    <w:name w:val="Heading 5 Char"/>
    <w:aliases w:val="ŠHeading 5 Char"/>
    <w:basedOn w:val="DefaultParagraphFont"/>
    <w:link w:val="Heading5"/>
    <w:uiPriority w:val="10"/>
    <w:rsid w:val="00E007ED"/>
    <w:rPr>
      <w:rFonts w:ascii="Arial" w:eastAsia="SimSun" w:hAnsi="Arial" w:cs="Arial"/>
      <w:color w:val="041F42"/>
      <w:sz w:val="32"/>
      <w:szCs w:val="24"/>
      <w:lang w:eastAsia="zh-CN"/>
    </w:rPr>
  </w:style>
  <w:style w:type="paragraph" w:customStyle="1" w:styleId="Pa19">
    <w:name w:val="Pa19"/>
    <w:basedOn w:val="Default"/>
    <w:next w:val="Default"/>
    <w:uiPriority w:val="99"/>
    <w:rsid w:val="000D68A3"/>
    <w:pPr>
      <w:spacing w:line="241" w:lineRule="atLeast"/>
    </w:pPr>
    <w:rPr>
      <w:rFonts w:ascii="Times" w:hAnsi="Times" w:cs="Times"/>
      <w:color w:val="auto"/>
    </w:rPr>
  </w:style>
  <w:style w:type="paragraph" w:customStyle="1" w:styleId="CM6">
    <w:name w:val="CM6"/>
    <w:basedOn w:val="Default"/>
    <w:next w:val="Default"/>
    <w:uiPriority w:val="99"/>
    <w:rsid w:val="000D68A3"/>
    <w:pPr>
      <w:spacing w:line="280" w:lineRule="atLeast"/>
    </w:pPr>
    <w:rPr>
      <w:rFonts w:ascii="BFLCG K+ Times" w:hAnsi="BFLCG K+ Times" w:cstheme="minorBidi"/>
      <w:color w:val="auto"/>
    </w:rPr>
  </w:style>
  <w:style w:type="character" w:styleId="CommentReference">
    <w:name w:val="annotation reference"/>
    <w:basedOn w:val="DefaultParagraphFont"/>
    <w:uiPriority w:val="99"/>
    <w:semiHidden/>
    <w:unhideWhenUsed/>
    <w:rsid w:val="004A4316"/>
    <w:rPr>
      <w:sz w:val="16"/>
      <w:szCs w:val="16"/>
    </w:rPr>
  </w:style>
  <w:style w:type="paragraph" w:styleId="CommentText">
    <w:name w:val="annotation text"/>
    <w:basedOn w:val="Normal"/>
    <w:link w:val="CommentTextChar"/>
    <w:uiPriority w:val="99"/>
    <w:semiHidden/>
    <w:unhideWhenUsed/>
    <w:rsid w:val="004A4316"/>
    <w:pPr>
      <w:spacing w:line="240" w:lineRule="auto"/>
    </w:pPr>
    <w:rPr>
      <w:sz w:val="20"/>
      <w:szCs w:val="20"/>
    </w:rPr>
  </w:style>
  <w:style w:type="character" w:customStyle="1" w:styleId="CommentTextChar">
    <w:name w:val="Comment Text Char"/>
    <w:basedOn w:val="DefaultParagraphFont"/>
    <w:link w:val="CommentText"/>
    <w:uiPriority w:val="99"/>
    <w:semiHidden/>
    <w:rsid w:val="004A4316"/>
    <w:rPr>
      <w:sz w:val="20"/>
      <w:szCs w:val="20"/>
    </w:rPr>
  </w:style>
  <w:style w:type="paragraph" w:styleId="CommentSubject">
    <w:name w:val="annotation subject"/>
    <w:basedOn w:val="CommentText"/>
    <w:next w:val="CommentText"/>
    <w:link w:val="CommentSubjectChar"/>
    <w:uiPriority w:val="99"/>
    <w:semiHidden/>
    <w:unhideWhenUsed/>
    <w:rsid w:val="004A4316"/>
    <w:rPr>
      <w:b/>
      <w:bCs/>
    </w:rPr>
  </w:style>
  <w:style w:type="character" w:customStyle="1" w:styleId="CommentSubjectChar">
    <w:name w:val="Comment Subject Char"/>
    <w:basedOn w:val="CommentTextChar"/>
    <w:link w:val="CommentSubject"/>
    <w:uiPriority w:val="99"/>
    <w:semiHidden/>
    <w:rsid w:val="004A4316"/>
    <w:rPr>
      <w:b/>
      <w:bCs/>
      <w:sz w:val="20"/>
      <w:szCs w:val="20"/>
    </w:rPr>
  </w:style>
  <w:style w:type="paragraph" w:styleId="BalloonText">
    <w:name w:val="Balloon Text"/>
    <w:basedOn w:val="Normal"/>
    <w:link w:val="BalloonTextChar"/>
    <w:uiPriority w:val="99"/>
    <w:semiHidden/>
    <w:unhideWhenUsed/>
    <w:rsid w:val="004A4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16"/>
    <w:rPr>
      <w:rFonts w:ascii="Segoe UI" w:hAnsi="Segoe UI" w:cs="Segoe UI"/>
      <w:sz w:val="18"/>
      <w:szCs w:val="18"/>
    </w:rPr>
  </w:style>
  <w:style w:type="character" w:customStyle="1" w:styleId="ListParagraphChar">
    <w:name w:val="List Paragraph Char"/>
    <w:link w:val="ListParagraph"/>
    <w:uiPriority w:val="34"/>
    <w:rsid w:val="003224A2"/>
  </w:style>
  <w:style w:type="paragraph" w:styleId="Title">
    <w:name w:val="Title"/>
    <w:aliases w:val="ŠTitle"/>
    <w:basedOn w:val="Normal"/>
    <w:next w:val="Normal"/>
    <w:link w:val="TitleChar"/>
    <w:uiPriority w:val="24"/>
    <w:qFormat/>
    <w:rsid w:val="00BE57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BE579B"/>
    <w:rPr>
      <w:rFonts w:ascii="Arial" w:eastAsia="SimSun" w:hAnsi="Arial" w:cs="Times New Roman"/>
      <w:b/>
      <w:color w:val="002060"/>
      <w:sz w:val="56"/>
      <w:lang w:eastAsia="zh-CN"/>
    </w:rPr>
  </w:style>
  <w:style w:type="table" w:customStyle="1" w:styleId="Tableheader">
    <w:name w:val="ŠTable header"/>
    <w:basedOn w:val="TableNormal"/>
    <w:uiPriority w:val="99"/>
    <w:rsid w:val="00BE579B"/>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0">
    <w:name w:val="TableGrid"/>
    <w:rsid w:val="00751639"/>
    <w:pPr>
      <w:spacing w:after="0" w:line="240" w:lineRule="auto"/>
    </w:pPr>
    <w:rPr>
      <w:rFonts w:eastAsiaTheme="minorEastAsia"/>
      <w:lang w:eastAsia="en-AU"/>
    </w:rPr>
    <w:tblPr>
      <w:tblCellMar>
        <w:top w:w="0" w:type="dxa"/>
        <w:left w:w="0" w:type="dxa"/>
        <w:bottom w:w="0" w:type="dxa"/>
        <w:right w:w="0" w:type="dxa"/>
      </w:tblCellMar>
    </w:tblPr>
  </w:style>
  <w:style w:type="paragraph" w:styleId="BodyText">
    <w:name w:val="Body Text"/>
    <w:aliases w:val="Body Text 1"/>
    <w:basedOn w:val="NoSpacing"/>
    <w:link w:val="BodyTextChar"/>
    <w:uiPriority w:val="1"/>
    <w:qFormat/>
    <w:rsid w:val="00D50DC3"/>
    <w:pPr>
      <w:widowControl w:val="0"/>
      <w:spacing w:after="160" w:line="276" w:lineRule="auto"/>
    </w:pPr>
    <w:rPr>
      <w:rFonts w:eastAsia="Calibri" w:cs="Arial"/>
      <w:spacing w:val="-2"/>
      <w:sz w:val="22"/>
      <w:lang w:val="en-US" w:eastAsia="en-AU"/>
    </w:rPr>
  </w:style>
  <w:style w:type="character" w:customStyle="1" w:styleId="BodyTextChar">
    <w:name w:val="Body Text Char"/>
    <w:aliases w:val="Body Text 1 Char"/>
    <w:basedOn w:val="DefaultParagraphFont"/>
    <w:link w:val="BodyText"/>
    <w:uiPriority w:val="1"/>
    <w:rsid w:val="00D50DC3"/>
    <w:rPr>
      <w:rFonts w:ascii="Arial" w:eastAsia="Calibri" w:hAnsi="Arial" w:cs="Arial"/>
      <w:spacing w:val="-2"/>
      <w:lang w:val="en-US" w:eastAsia="en-AU"/>
    </w:rPr>
  </w:style>
  <w:style w:type="paragraph" w:customStyle="1" w:styleId="HSCContentlevel2">
    <w:name w:val="HSC Content level 2"/>
    <w:basedOn w:val="ListParagraph"/>
    <w:link w:val="HSCContentlevel2Char"/>
    <w:uiPriority w:val="1"/>
    <w:qFormat/>
    <w:rsid w:val="00D50DC3"/>
    <w:pPr>
      <w:widowControl w:val="0"/>
      <w:ind w:left="743" w:hanging="284"/>
    </w:pPr>
    <w:rPr>
      <w:rFonts w:eastAsia="Calibri"/>
      <w:spacing w:val="-2"/>
      <w:lang w:val="en-US" w:eastAsia="en-AU"/>
    </w:rPr>
  </w:style>
  <w:style w:type="paragraph" w:styleId="NoSpacing">
    <w:name w:val="No Spacing"/>
    <w:aliases w:val="ŠNo Spacing"/>
    <w:next w:val="Normal"/>
    <w:uiPriority w:val="1"/>
    <w:qFormat/>
    <w:rsid w:val="00BE579B"/>
    <w:pPr>
      <w:spacing w:after="0" w:line="240" w:lineRule="auto"/>
    </w:pPr>
    <w:rPr>
      <w:rFonts w:ascii="Arial" w:hAnsi="Arial"/>
      <w:sz w:val="24"/>
      <w:szCs w:val="24"/>
    </w:rPr>
  </w:style>
  <w:style w:type="paragraph" w:customStyle="1" w:styleId="HSCcontentlevel1">
    <w:name w:val="HSC content level 1"/>
    <w:basedOn w:val="ListParagraph"/>
    <w:link w:val="HSCcontentlevel1Char"/>
    <w:uiPriority w:val="1"/>
    <w:qFormat/>
    <w:rsid w:val="00B95524"/>
    <w:pPr>
      <w:widowControl w:val="0"/>
      <w:numPr>
        <w:numId w:val="2"/>
      </w:numPr>
      <w:spacing w:before="120"/>
      <w:ind w:left="318" w:hanging="318"/>
      <w:contextualSpacing w:val="0"/>
    </w:pPr>
    <w:rPr>
      <w:rFonts w:eastAsia="Calibri"/>
      <w:spacing w:val="-2"/>
      <w:lang w:val="en-US" w:eastAsia="en-AU"/>
    </w:rPr>
  </w:style>
  <w:style w:type="character" w:customStyle="1" w:styleId="HSCcontentlevel1Char">
    <w:name w:val="HSC content level 1 Char"/>
    <w:basedOn w:val="ListParagraphChar"/>
    <w:link w:val="HSCcontentlevel1"/>
    <w:uiPriority w:val="1"/>
    <w:rsid w:val="00B95524"/>
    <w:rPr>
      <w:rFonts w:ascii="Arial" w:eastAsia="Calibri" w:hAnsi="Arial"/>
      <w:spacing w:val="-2"/>
      <w:sz w:val="24"/>
      <w:szCs w:val="24"/>
      <w:lang w:val="en-US" w:eastAsia="en-AU"/>
    </w:rPr>
  </w:style>
  <w:style w:type="paragraph" w:customStyle="1" w:styleId="HSCContentlevel3">
    <w:name w:val="HSC Content level 3"/>
    <w:basedOn w:val="Normal"/>
    <w:link w:val="HSCContentlevel3Char"/>
    <w:uiPriority w:val="1"/>
    <w:qFormat/>
    <w:rsid w:val="00124A55"/>
    <w:pPr>
      <w:widowControl w:val="0"/>
      <w:numPr>
        <w:numId w:val="4"/>
      </w:numPr>
      <w:tabs>
        <w:tab w:val="clear" w:pos="720"/>
      </w:tabs>
      <w:ind w:left="1026" w:hanging="283"/>
      <w:contextualSpacing/>
      <w:jc w:val="both"/>
    </w:pPr>
    <w:rPr>
      <w:rFonts w:eastAsia="Calibri"/>
      <w:spacing w:val="-2"/>
      <w:sz w:val="22"/>
      <w:lang w:val="en-US" w:eastAsia="en-AU"/>
    </w:rPr>
  </w:style>
  <w:style w:type="character" w:customStyle="1" w:styleId="HSCContentlevel2Char">
    <w:name w:val="HSC Content level 2 Char"/>
    <w:basedOn w:val="ListParagraphChar"/>
    <w:link w:val="HSCContentlevel2"/>
    <w:uiPriority w:val="1"/>
    <w:rsid w:val="00124A55"/>
    <w:rPr>
      <w:rFonts w:ascii="Arial" w:eastAsia="Calibri" w:hAnsi="Arial"/>
      <w:spacing w:val="-2"/>
      <w:sz w:val="24"/>
      <w:lang w:val="en-US" w:eastAsia="en-AU"/>
    </w:rPr>
  </w:style>
  <w:style w:type="character" w:customStyle="1" w:styleId="HSCContentlevel3Char">
    <w:name w:val="HSC Content level 3 Char"/>
    <w:basedOn w:val="DefaultParagraphFont"/>
    <w:link w:val="HSCContentlevel3"/>
    <w:uiPriority w:val="1"/>
    <w:rsid w:val="00124A55"/>
    <w:rPr>
      <w:rFonts w:ascii="Arial" w:eastAsia="Calibri" w:hAnsi="Arial"/>
      <w:spacing w:val="-2"/>
      <w:szCs w:val="24"/>
      <w:lang w:val="en-US" w:eastAsia="en-AU"/>
    </w:rPr>
  </w:style>
  <w:style w:type="paragraph" w:customStyle="1" w:styleId="ListParagraph2">
    <w:name w:val="List Paragraph 2"/>
    <w:basedOn w:val="ListParagraph"/>
    <w:uiPriority w:val="1"/>
    <w:qFormat/>
    <w:rsid w:val="00F113EE"/>
    <w:pPr>
      <w:widowControl w:val="0"/>
      <w:spacing w:after="120"/>
      <w:ind w:left="794" w:hanging="397"/>
      <w:contextualSpacing w:val="0"/>
    </w:pPr>
    <w:rPr>
      <w:rFonts w:eastAsia="Calibri"/>
      <w:spacing w:val="-2"/>
      <w:sz w:val="22"/>
      <w:lang w:val="en-US" w:eastAsia="en-AU"/>
    </w:rPr>
  </w:style>
  <w:style w:type="paragraph" w:customStyle="1" w:styleId="FeatureBox2">
    <w:name w:val="Feature Box 2"/>
    <w:aliases w:val="ŠFeature Box 2"/>
    <w:basedOn w:val="FeatureBox"/>
    <w:next w:val="Normal"/>
    <w:qFormat/>
    <w:rsid w:val="00BE579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Subtitle">
    <w:name w:val="Subtitle"/>
    <w:basedOn w:val="Normal"/>
    <w:next w:val="Normal"/>
    <w:link w:val="SubtitleChar"/>
    <w:uiPriority w:val="11"/>
    <w:qFormat/>
    <w:rsid w:val="00CA6513"/>
    <w:pPr>
      <w:widowControl w:val="0"/>
      <w:jc w:val="both"/>
    </w:pPr>
    <w:rPr>
      <w:rFonts w:eastAsia="Calibri" w:cs="Arial"/>
      <w:b/>
      <w:color w:val="280070"/>
      <w:spacing w:val="-2"/>
      <w:sz w:val="36"/>
      <w:szCs w:val="36"/>
      <w:lang w:val="en-US" w:eastAsia="en-AU"/>
    </w:rPr>
  </w:style>
  <w:style w:type="character" w:customStyle="1" w:styleId="SubtitleChar">
    <w:name w:val="Subtitle Char"/>
    <w:basedOn w:val="DefaultParagraphFont"/>
    <w:link w:val="Subtitle"/>
    <w:uiPriority w:val="11"/>
    <w:rsid w:val="00CA6513"/>
    <w:rPr>
      <w:rFonts w:ascii="Arial" w:eastAsia="Calibri" w:hAnsi="Arial" w:cs="Arial"/>
      <w:b/>
      <w:color w:val="280070"/>
      <w:spacing w:val="-2"/>
      <w:sz w:val="36"/>
      <w:szCs w:val="36"/>
      <w:lang w:val="en-US" w:eastAsia="en-AU"/>
    </w:rPr>
  </w:style>
  <w:style w:type="character" w:styleId="UnresolvedMention">
    <w:name w:val="Unresolved Mention"/>
    <w:basedOn w:val="DefaultParagraphFont"/>
    <w:uiPriority w:val="99"/>
    <w:semiHidden/>
    <w:unhideWhenUsed/>
    <w:rsid w:val="00F73E66"/>
    <w:rPr>
      <w:color w:val="605E5C"/>
      <w:shd w:val="clear" w:color="auto" w:fill="E1DFDD"/>
    </w:rPr>
  </w:style>
  <w:style w:type="character" w:customStyle="1" w:styleId="Heading6Char">
    <w:name w:val="Heading 6 Char"/>
    <w:aliases w:val="ŠHeading 6 Char"/>
    <w:basedOn w:val="DefaultParagraphFont"/>
    <w:link w:val="Heading6"/>
    <w:uiPriority w:val="99"/>
    <w:semiHidden/>
    <w:rsid w:val="00BE579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BE579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BE57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BE579B"/>
    <w:rPr>
      <w:rFonts w:asciiTheme="majorHAnsi" w:eastAsiaTheme="majorEastAsia" w:hAnsiTheme="majorHAnsi" w:cstheme="majorBidi"/>
      <w:i/>
      <w:iCs/>
      <w:color w:val="272727" w:themeColor="text1" w:themeTint="D8"/>
      <w:sz w:val="21"/>
      <w:szCs w:val="21"/>
    </w:rPr>
  </w:style>
  <w:style w:type="paragraph" w:styleId="Caption">
    <w:name w:val="caption"/>
    <w:aliases w:val="ŠCaption"/>
    <w:basedOn w:val="Normal"/>
    <w:next w:val="Normal"/>
    <w:uiPriority w:val="2"/>
    <w:qFormat/>
    <w:rsid w:val="00BE579B"/>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Date">
    <w:name w:val="Date"/>
    <w:aliases w:val="ŠDate"/>
    <w:basedOn w:val="Normal"/>
    <w:next w:val="Normal"/>
    <w:link w:val="DateChar"/>
    <w:uiPriority w:val="3"/>
    <w:qFormat/>
    <w:rsid w:val="00BE579B"/>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BE579B"/>
    <w:rPr>
      <w:rFonts w:ascii="Arial" w:hAnsi="Arial"/>
      <w:sz w:val="24"/>
      <w:szCs w:val="24"/>
    </w:rPr>
  </w:style>
  <w:style w:type="paragraph" w:customStyle="1" w:styleId="FeatureBox">
    <w:name w:val="Feature Box"/>
    <w:aliases w:val="ŠFeature Box"/>
    <w:basedOn w:val="Normal"/>
    <w:next w:val="Normal"/>
    <w:qFormat/>
    <w:rsid w:val="00BE579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styleId="ListBullet2">
    <w:name w:val="List Bullet 2"/>
    <w:aliases w:val="ŠList 2 bullet"/>
    <w:basedOn w:val="Normal"/>
    <w:uiPriority w:val="14"/>
    <w:qFormat/>
    <w:rsid w:val="00BE579B"/>
    <w:pPr>
      <w:numPr>
        <w:ilvl w:val="1"/>
        <w:numId w:val="10"/>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uiPriority w:val="13"/>
    <w:qFormat/>
    <w:rsid w:val="00BE579B"/>
    <w:pPr>
      <w:numPr>
        <w:numId w:val="11"/>
      </w:numPr>
      <w:adjustRightInd w:val="0"/>
      <w:snapToGrid w:val="0"/>
      <w:spacing w:before="80"/>
    </w:pPr>
  </w:style>
  <w:style w:type="paragraph" w:styleId="ListNumber2">
    <w:name w:val="List Number 2"/>
    <w:aliases w:val="ŠList 2 number"/>
    <w:basedOn w:val="Normal"/>
    <w:uiPriority w:val="15"/>
    <w:qFormat/>
    <w:rsid w:val="00BE579B"/>
    <w:pPr>
      <w:numPr>
        <w:ilvl w:val="1"/>
        <w:numId w:val="13"/>
      </w:numPr>
      <w:tabs>
        <w:tab w:val="left" w:pos="1134"/>
      </w:tabs>
      <w:adjustRightInd w:val="0"/>
      <w:snapToGrid w:val="0"/>
      <w:spacing w:before="40" w:line="300" w:lineRule="auto"/>
      <w:contextualSpacing/>
    </w:pPr>
  </w:style>
  <w:style w:type="paragraph" w:styleId="List">
    <w:name w:val="List"/>
    <w:aliases w:val="ŠList table 1"/>
    <w:basedOn w:val="Normal"/>
    <w:uiPriority w:val="99"/>
    <w:qFormat/>
    <w:rsid w:val="00BE579B"/>
  </w:style>
  <w:style w:type="paragraph" w:styleId="Quote">
    <w:name w:val="Quote"/>
    <w:aliases w:val="ŠQuote block"/>
    <w:basedOn w:val="Normal"/>
    <w:link w:val="QuoteChar"/>
    <w:uiPriority w:val="18"/>
    <w:qFormat/>
    <w:rsid w:val="00BE579B"/>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BE579B"/>
    <w:rPr>
      <w:rFonts w:ascii="Arial" w:hAnsi="Arial"/>
      <w:iCs/>
      <w:szCs w:val="24"/>
    </w:rPr>
  </w:style>
  <w:style w:type="paragraph" w:styleId="Signature">
    <w:name w:val="Signature"/>
    <w:aliases w:val="ŠSignature line"/>
    <w:basedOn w:val="Normal"/>
    <w:next w:val="Normal"/>
    <w:link w:val="SignatureChar"/>
    <w:uiPriority w:val="19"/>
    <w:qFormat/>
    <w:rsid w:val="00BE579B"/>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BE579B"/>
    <w:rPr>
      <w:rFonts w:ascii="Arial" w:hAnsi="Arial"/>
      <w:sz w:val="24"/>
      <w:szCs w:val="24"/>
    </w:rPr>
  </w:style>
  <w:style w:type="paragraph" w:customStyle="1" w:styleId="Logo">
    <w:name w:val="ŠLogo"/>
    <w:basedOn w:val="Normal"/>
    <w:uiPriority w:val="16"/>
    <w:qFormat/>
    <w:rsid w:val="00BE579B"/>
    <w:pPr>
      <w:tabs>
        <w:tab w:val="right" w:pos="10199"/>
      </w:tabs>
      <w:spacing w:line="300" w:lineRule="atLeast"/>
      <w:ind w:left="-567" w:right="-574"/>
    </w:pPr>
    <w:rPr>
      <w:rFonts w:eastAsia="SimSun" w:cs="Times New Roman"/>
      <w:b/>
      <w:color w:val="002060"/>
      <w:sz w:val="28"/>
      <w:szCs w:val="28"/>
      <w:lang w:eastAsia="zh-CN"/>
    </w:rPr>
  </w:style>
  <w:style w:type="character" w:styleId="SubtleReference">
    <w:name w:val="Subtle Reference"/>
    <w:aliases w:val="ŠReference"/>
    <w:basedOn w:val="DefaultParagraphFont"/>
    <w:uiPriority w:val="19"/>
    <w:qFormat/>
    <w:rsid w:val="00BE579B"/>
    <w:rPr>
      <w:rFonts w:ascii="Arial" w:hAnsi="Arial"/>
      <w:sz w:val="22"/>
    </w:rPr>
  </w:style>
  <w:style w:type="table" w:styleId="TableGrid1">
    <w:name w:val="Table Grid 1"/>
    <w:aliases w:val="ŠTable"/>
    <w:basedOn w:val="TableNormal"/>
    <w:uiPriority w:val="99"/>
    <w:unhideWhenUsed/>
    <w:rsid w:val="00BE579B"/>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BE579B"/>
  </w:style>
  <w:style w:type="paragraph" w:styleId="TOC1">
    <w:name w:val="toc 1"/>
    <w:aliases w:val="ŠTOC1"/>
    <w:basedOn w:val="Normal"/>
    <w:next w:val="Normal"/>
    <w:uiPriority w:val="39"/>
    <w:qFormat/>
    <w:rsid w:val="00BE579B"/>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BE579B"/>
    <w:pPr>
      <w:spacing w:before="0"/>
      <w:ind w:left="240"/>
    </w:pPr>
    <w:rPr>
      <w:rFonts w:cs="Calibri (Body)"/>
      <w:sz w:val="20"/>
      <w:szCs w:val="20"/>
    </w:rPr>
  </w:style>
  <w:style w:type="paragraph" w:styleId="TOC3">
    <w:name w:val="toc 3"/>
    <w:aliases w:val="ŠTOC 3"/>
    <w:basedOn w:val="Normal"/>
    <w:next w:val="Normal"/>
    <w:uiPriority w:val="39"/>
    <w:unhideWhenUsed/>
    <w:qFormat/>
    <w:rsid w:val="00BE579B"/>
    <w:pPr>
      <w:spacing w:before="0"/>
      <w:ind w:left="480"/>
    </w:pPr>
    <w:rPr>
      <w:rFonts w:cs="Calibri (Body)"/>
      <w:iCs/>
      <w:sz w:val="20"/>
      <w:szCs w:val="20"/>
    </w:rPr>
  </w:style>
  <w:style w:type="paragraph" w:customStyle="1" w:styleId="CM36">
    <w:name w:val="CM36"/>
    <w:basedOn w:val="Default"/>
    <w:next w:val="Default"/>
    <w:uiPriority w:val="99"/>
    <w:rsid w:val="004D038E"/>
    <w:rPr>
      <w:rFonts w:ascii="FHGGO P+ Times" w:hAnsi="FHGGO P+ Times" w:cstheme="minorBidi"/>
      <w:color w:val="auto"/>
    </w:rPr>
  </w:style>
  <w:style w:type="paragraph" w:customStyle="1" w:styleId="CM31">
    <w:name w:val="CM31"/>
    <w:basedOn w:val="Default"/>
    <w:next w:val="Default"/>
    <w:uiPriority w:val="99"/>
    <w:rsid w:val="004D038E"/>
    <w:rPr>
      <w:rFonts w:ascii="FHGGO P+ Times" w:hAnsi="FHGGO P+ Times" w:cstheme="minorBidi"/>
      <w:color w:val="auto"/>
    </w:rPr>
  </w:style>
  <w:style w:type="paragraph" w:customStyle="1" w:styleId="CM29">
    <w:name w:val="CM29"/>
    <w:basedOn w:val="Default"/>
    <w:next w:val="Default"/>
    <w:uiPriority w:val="99"/>
    <w:rsid w:val="004D038E"/>
    <w:rPr>
      <w:rFonts w:ascii="CLJPE G+ Times" w:hAnsi="CLJPE G+ Times" w:cstheme="minorBidi"/>
      <w:color w:val="auto"/>
    </w:rPr>
  </w:style>
  <w:style w:type="paragraph" w:customStyle="1" w:styleId="CM30">
    <w:name w:val="CM30"/>
    <w:basedOn w:val="Default"/>
    <w:next w:val="Default"/>
    <w:uiPriority w:val="99"/>
    <w:rsid w:val="004D038E"/>
    <w:rPr>
      <w:rFonts w:ascii="CLJPE G+ Times" w:hAnsi="CLJPE G+ Times" w:cstheme="minorBidi"/>
      <w:color w:val="auto"/>
    </w:rPr>
  </w:style>
  <w:style w:type="paragraph" w:customStyle="1" w:styleId="CM32">
    <w:name w:val="CM32"/>
    <w:basedOn w:val="Default"/>
    <w:next w:val="Default"/>
    <w:uiPriority w:val="99"/>
    <w:rsid w:val="004D038E"/>
    <w:rPr>
      <w:rFonts w:ascii="CLJPE G+ Times" w:hAnsi="CLJPE G+ Times" w:cstheme="minorBidi"/>
      <w:color w:val="auto"/>
    </w:rPr>
  </w:style>
  <w:style w:type="paragraph" w:customStyle="1" w:styleId="HSCContentlevel5">
    <w:name w:val="HSC Content level 5"/>
    <w:basedOn w:val="Normal"/>
    <w:uiPriority w:val="1"/>
    <w:qFormat/>
    <w:rsid w:val="00FA72B4"/>
    <w:pPr>
      <w:widowControl w:val="0"/>
      <w:numPr>
        <w:numId w:val="21"/>
      </w:numPr>
      <w:tabs>
        <w:tab w:val="clear" w:pos="720"/>
      </w:tabs>
      <w:spacing w:before="0"/>
      <w:ind w:left="1593" w:hanging="283"/>
      <w:jc w:val="both"/>
    </w:pPr>
    <w:rPr>
      <w:rFonts w:eastAsia="Calibri"/>
      <w:spacing w:val="-2"/>
      <w:sz w:val="22"/>
      <w:szCs w:val="2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711">
      <w:bodyDiv w:val="1"/>
      <w:marLeft w:val="0"/>
      <w:marRight w:val="0"/>
      <w:marTop w:val="0"/>
      <w:marBottom w:val="0"/>
      <w:divBdr>
        <w:top w:val="none" w:sz="0" w:space="0" w:color="auto"/>
        <w:left w:val="none" w:sz="0" w:space="0" w:color="auto"/>
        <w:bottom w:val="none" w:sz="0" w:space="0" w:color="auto"/>
        <w:right w:val="none" w:sz="0" w:space="0" w:color="auto"/>
      </w:divBdr>
    </w:div>
    <w:div w:id="51656479">
      <w:bodyDiv w:val="1"/>
      <w:marLeft w:val="0"/>
      <w:marRight w:val="0"/>
      <w:marTop w:val="0"/>
      <w:marBottom w:val="0"/>
      <w:divBdr>
        <w:top w:val="none" w:sz="0" w:space="0" w:color="auto"/>
        <w:left w:val="none" w:sz="0" w:space="0" w:color="auto"/>
        <w:bottom w:val="none" w:sz="0" w:space="0" w:color="auto"/>
        <w:right w:val="none" w:sz="0" w:space="0" w:color="auto"/>
      </w:divBdr>
    </w:div>
    <w:div w:id="81993445">
      <w:bodyDiv w:val="1"/>
      <w:marLeft w:val="0"/>
      <w:marRight w:val="0"/>
      <w:marTop w:val="0"/>
      <w:marBottom w:val="0"/>
      <w:divBdr>
        <w:top w:val="none" w:sz="0" w:space="0" w:color="auto"/>
        <w:left w:val="none" w:sz="0" w:space="0" w:color="auto"/>
        <w:bottom w:val="none" w:sz="0" w:space="0" w:color="auto"/>
        <w:right w:val="none" w:sz="0" w:space="0" w:color="auto"/>
      </w:divBdr>
    </w:div>
    <w:div w:id="182399893">
      <w:bodyDiv w:val="1"/>
      <w:marLeft w:val="0"/>
      <w:marRight w:val="0"/>
      <w:marTop w:val="0"/>
      <w:marBottom w:val="0"/>
      <w:divBdr>
        <w:top w:val="none" w:sz="0" w:space="0" w:color="auto"/>
        <w:left w:val="none" w:sz="0" w:space="0" w:color="auto"/>
        <w:bottom w:val="none" w:sz="0" w:space="0" w:color="auto"/>
        <w:right w:val="none" w:sz="0" w:space="0" w:color="auto"/>
      </w:divBdr>
    </w:div>
    <w:div w:id="279727944">
      <w:bodyDiv w:val="1"/>
      <w:marLeft w:val="0"/>
      <w:marRight w:val="0"/>
      <w:marTop w:val="0"/>
      <w:marBottom w:val="0"/>
      <w:divBdr>
        <w:top w:val="none" w:sz="0" w:space="0" w:color="auto"/>
        <w:left w:val="none" w:sz="0" w:space="0" w:color="auto"/>
        <w:bottom w:val="none" w:sz="0" w:space="0" w:color="auto"/>
        <w:right w:val="none" w:sz="0" w:space="0" w:color="auto"/>
      </w:divBdr>
    </w:div>
    <w:div w:id="312681078">
      <w:bodyDiv w:val="1"/>
      <w:marLeft w:val="0"/>
      <w:marRight w:val="0"/>
      <w:marTop w:val="0"/>
      <w:marBottom w:val="0"/>
      <w:divBdr>
        <w:top w:val="none" w:sz="0" w:space="0" w:color="auto"/>
        <w:left w:val="none" w:sz="0" w:space="0" w:color="auto"/>
        <w:bottom w:val="none" w:sz="0" w:space="0" w:color="auto"/>
        <w:right w:val="none" w:sz="0" w:space="0" w:color="auto"/>
      </w:divBdr>
      <w:divsChild>
        <w:div w:id="852457618">
          <w:marLeft w:val="0"/>
          <w:marRight w:val="0"/>
          <w:marTop w:val="0"/>
          <w:marBottom w:val="0"/>
          <w:divBdr>
            <w:top w:val="none" w:sz="0" w:space="0" w:color="auto"/>
            <w:left w:val="none" w:sz="0" w:space="0" w:color="auto"/>
            <w:bottom w:val="none" w:sz="0" w:space="0" w:color="auto"/>
            <w:right w:val="none" w:sz="0" w:space="0" w:color="auto"/>
          </w:divBdr>
        </w:div>
        <w:div w:id="571891208">
          <w:marLeft w:val="0"/>
          <w:marRight w:val="0"/>
          <w:marTop w:val="0"/>
          <w:marBottom w:val="0"/>
          <w:divBdr>
            <w:top w:val="none" w:sz="0" w:space="0" w:color="auto"/>
            <w:left w:val="none" w:sz="0" w:space="0" w:color="auto"/>
            <w:bottom w:val="none" w:sz="0" w:space="0" w:color="auto"/>
            <w:right w:val="none" w:sz="0" w:space="0" w:color="auto"/>
          </w:divBdr>
        </w:div>
        <w:div w:id="592904252">
          <w:marLeft w:val="0"/>
          <w:marRight w:val="0"/>
          <w:marTop w:val="0"/>
          <w:marBottom w:val="0"/>
          <w:divBdr>
            <w:top w:val="none" w:sz="0" w:space="0" w:color="auto"/>
            <w:left w:val="none" w:sz="0" w:space="0" w:color="auto"/>
            <w:bottom w:val="none" w:sz="0" w:space="0" w:color="auto"/>
            <w:right w:val="none" w:sz="0" w:space="0" w:color="auto"/>
          </w:divBdr>
        </w:div>
      </w:divsChild>
    </w:div>
    <w:div w:id="322197355">
      <w:bodyDiv w:val="1"/>
      <w:marLeft w:val="0"/>
      <w:marRight w:val="0"/>
      <w:marTop w:val="0"/>
      <w:marBottom w:val="0"/>
      <w:divBdr>
        <w:top w:val="none" w:sz="0" w:space="0" w:color="auto"/>
        <w:left w:val="none" w:sz="0" w:space="0" w:color="auto"/>
        <w:bottom w:val="none" w:sz="0" w:space="0" w:color="auto"/>
        <w:right w:val="none" w:sz="0" w:space="0" w:color="auto"/>
      </w:divBdr>
    </w:div>
    <w:div w:id="346567865">
      <w:bodyDiv w:val="1"/>
      <w:marLeft w:val="0"/>
      <w:marRight w:val="0"/>
      <w:marTop w:val="0"/>
      <w:marBottom w:val="0"/>
      <w:divBdr>
        <w:top w:val="none" w:sz="0" w:space="0" w:color="auto"/>
        <w:left w:val="none" w:sz="0" w:space="0" w:color="auto"/>
        <w:bottom w:val="none" w:sz="0" w:space="0" w:color="auto"/>
        <w:right w:val="none" w:sz="0" w:space="0" w:color="auto"/>
      </w:divBdr>
    </w:div>
    <w:div w:id="377971090">
      <w:bodyDiv w:val="1"/>
      <w:marLeft w:val="0"/>
      <w:marRight w:val="0"/>
      <w:marTop w:val="0"/>
      <w:marBottom w:val="0"/>
      <w:divBdr>
        <w:top w:val="none" w:sz="0" w:space="0" w:color="auto"/>
        <w:left w:val="none" w:sz="0" w:space="0" w:color="auto"/>
        <w:bottom w:val="none" w:sz="0" w:space="0" w:color="auto"/>
        <w:right w:val="none" w:sz="0" w:space="0" w:color="auto"/>
      </w:divBdr>
    </w:div>
    <w:div w:id="400324906">
      <w:bodyDiv w:val="1"/>
      <w:marLeft w:val="0"/>
      <w:marRight w:val="0"/>
      <w:marTop w:val="0"/>
      <w:marBottom w:val="0"/>
      <w:divBdr>
        <w:top w:val="none" w:sz="0" w:space="0" w:color="auto"/>
        <w:left w:val="none" w:sz="0" w:space="0" w:color="auto"/>
        <w:bottom w:val="none" w:sz="0" w:space="0" w:color="auto"/>
        <w:right w:val="none" w:sz="0" w:space="0" w:color="auto"/>
      </w:divBdr>
    </w:div>
    <w:div w:id="401298692">
      <w:bodyDiv w:val="1"/>
      <w:marLeft w:val="0"/>
      <w:marRight w:val="0"/>
      <w:marTop w:val="0"/>
      <w:marBottom w:val="0"/>
      <w:divBdr>
        <w:top w:val="none" w:sz="0" w:space="0" w:color="auto"/>
        <w:left w:val="none" w:sz="0" w:space="0" w:color="auto"/>
        <w:bottom w:val="none" w:sz="0" w:space="0" w:color="auto"/>
        <w:right w:val="none" w:sz="0" w:space="0" w:color="auto"/>
      </w:divBdr>
      <w:divsChild>
        <w:div w:id="433013268">
          <w:marLeft w:val="0"/>
          <w:marRight w:val="0"/>
          <w:marTop w:val="75"/>
          <w:marBottom w:val="0"/>
          <w:divBdr>
            <w:top w:val="none" w:sz="0" w:space="0" w:color="auto"/>
            <w:left w:val="none" w:sz="0" w:space="0" w:color="auto"/>
            <w:bottom w:val="none" w:sz="0" w:space="0" w:color="auto"/>
            <w:right w:val="none" w:sz="0" w:space="0" w:color="auto"/>
          </w:divBdr>
        </w:div>
      </w:divsChild>
    </w:div>
    <w:div w:id="446042494">
      <w:bodyDiv w:val="1"/>
      <w:marLeft w:val="0"/>
      <w:marRight w:val="0"/>
      <w:marTop w:val="0"/>
      <w:marBottom w:val="0"/>
      <w:divBdr>
        <w:top w:val="none" w:sz="0" w:space="0" w:color="auto"/>
        <w:left w:val="none" w:sz="0" w:space="0" w:color="auto"/>
        <w:bottom w:val="none" w:sz="0" w:space="0" w:color="auto"/>
        <w:right w:val="none" w:sz="0" w:space="0" w:color="auto"/>
      </w:divBdr>
    </w:div>
    <w:div w:id="482356642">
      <w:bodyDiv w:val="1"/>
      <w:marLeft w:val="0"/>
      <w:marRight w:val="0"/>
      <w:marTop w:val="0"/>
      <w:marBottom w:val="0"/>
      <w:divBdr>
        <w:top w:val="none" w:sz="0" w:space="0" w:color="auto"/>
        <w:left w:val="none" w:sz="0" w:space="0" w:color="auto"/>
        <w:bottom w:val="none" w:sz="0" w:space="0" w:color="auto"/>
        <w:right w:val="none" w:sz="0" w:space="0" w:color="auto"/>
      </w:divBdr>
    </w:div>
    <w:div w:id="525875278">
      <w:bodyDiv w:val="1"/>
      <w:marLeft w:val="0"/>
      <w:marRight w:val="0"/>
      <w:marTop w:val="0"/>
      <w:marBottom w:val="0"/>
      <w:divBdr>
        <w:top w:val="none" w:sz="0" w:space="0" w:color="auto"/>
        <w:left w:val="none" w:sz="0" w:space="0" w:color="auto"/>
        <w:bottom w:val="none" w:sz="0" w:space="0" w:color="auto"/>
        <w:right w:val="none" w:sz="0" w:space="0" w:color="auto"/>
      </w:divBdr>
    </w:div>
    <w:div w:id="598097896">
      <w:bodyDiv w:val="1"/>
      <w:marLeft w:val="0"/>
      <w:marRight w:val="0"/>
      <w:marTop w:val="0"/>
      <w:marBottom w:val="0"/>
      <w:divBdr>
        <w:top w:val="none" w:sz="0" w:space="0" w:color="auto"/>
        <w:left w:val="none" w:sz="0" w:space="0" w:color="auto"/>
        <w:bottom w:val="none" w:sz="0" w:space="0" w:color="auto"/>
        <w:right w:val="none" w:sz="0" w:space="0" w:color="auto"/>
      </w:divBdr>
    </w:div>
    <w:div w:id="610288417">
      <w:bodyDiv w:val="1"/>
      <w:marLeft w:val="0"/>
      <w:marRight w:val="0"/>
      <w:marTop w:val="0"/>
      <w:marBottom w:val="0"/>
      <w:divBdr>
        <w:top w:val="none" w:sz="0" w:space="0" w:color="auto"/>
        <w:left w:val="none" w:sz="0" w:space="0" w:color="auto"/>
        <w:bottom w:val="none" w:sz="0" w:space="0" w:color="auto"/>
        <w:right w:val="none" w:sz="0" w:space="0" w:color="auto"/>
      </w:divBdr>
    </w:div>
    <w:div w:id="684870147">
      <w:bodyDiv w:val="1"/>
      <w:marLeft w:val="0"/>
      <w:marRight w:val="0"/>
      <w:marTop w:val="0"/>
      <w:marBottom w:val="0"/>
      <w:divBdr>
        <w:top w:val="none" w:sz="0" w:space="0" w:color="auto"/>
        <w:left w:val="none" w:sz="0" w:space="0" w:color="auto"/>
        <w:bottom w:val="none" w:sz="0" w:space="0" w:color="auto"/>
        <w:right w:val="none" w:sz="0" w:space="0" w:color="auto"/>
      </w:divBdr>
    </w:div>
    <w:div w:id="832793185">
      <w:bodyDiv w:val="1"/>
      <w:marLeft w:val="0"/>
      <w:marRight w:val="0"/>
      <w:marTop w:val="0"/>
      <w:marBottom w:val="0"/>
      <w:divBdr>
        <w:top w:val="none" w:sz="0" w:space="0" w:color="auto"/>
        <w:left w:val="none" w:sz="0" w:space="0" w:color="auto"/>
        <w:bottom w:val="none" w:sz="0" w:space="0" w:color="auto"/>
        <w:right w:val="none" w:sz="0" w:space="0" w:color="auto"/>
      </w:divBdr>
    </w:div>
    <w:div w:id="907227962">
      <w:bodyDiv w:val="1"/>
      <w:marLeft w:val="0"/>
      <w:marRight w:val="0"/>
      <w:marTop w:val="0"/>
      <w:marBottom w:val="0"/>
      <w:divBdr>
        <w:top w:val="none" w:sz="0" w:space="0" w:color="auto"/>
        <w:left w:val="none" w:sz="0" w:space="0" w:color="auto"/>
        <w:bottom w:val="none" w:sz="0" w:space="0" w:color="auto"/>
        <w:right w:val="none" w:sz="0" w:space="0" w:color="auto"/>
      </w:divBdr>
    </w:div>
    <w:div w:id="1004892185">
      <w:bodyDiv w:val="1"/>
      <w:marLeft w:val="0"/>
      <w:marRight w:val="0"/>
      <w:marTop w:val="0"/>
      <w:marBottom w:val="0"/>
      <w:divBdr>
        <w:top w:val="none" w:sz="0" w:space="0" w:color="auto"/>
        <w:left w:val="none" w:sz="0" w:space="0" w:color="auto"/>
        <w:bottom w:val="none" w:sz="0" w:space="0" w:color="auto"/>
        <w:right w:val="none" w:sz="0" w:space="0" w:color="auto"/>
      </w:divBdr>
    </w:div>
    <w:div w:id="1036201479">
      <w:bodyDiv w:val="1"/>
      <w:marLeft w:val="0"/>
      <w:marRight w:val="0"/>
      <w:marTop w:val="0"/>
      <w:marBottom w:val="0"/>
      <w:divBdr>
        <w:top w:val="none" w:sz="0" w:space="0" w:color="auto"/>
        <w:left w:val="none" w:sz="0" w:space="0" w:color="auto"/>
        <w:bottom w:val="none" w:sz="0" w:space="0" w:color="auto"/>
        <w:right w:val="none" w:sz="0" w:space="0" w:color="auto"/>
      </w:divBdr>
    </w:div>
    <w:div w:id="1128474967">
      <w:bodyDiv w:val="1"/>
      <w:marLeft w:val="0"/>
      <w:marRight w:val="0"/>
      <w:marTop w:val="0"/>
      <w:marBottom w:val="0"/>
      <w:divBdr>
        <w:top w:val="none" w:sz="0" w:space="0" w:color="auto"/>
        <w:left w:val="none" w:sz="0" w:space="0" w:color="auto"/>
        <w:bottom w:val="none" w:sz="0" w:space="0" w:color="auto"/>
        <w:right w:val="none" w:sz="0" w:space="0" w:color="auto"/>
      </w:divBdr>
    </w:div>
    <w:div w:id="1140271122">
      <w:bodyDiv w:val="1"/>
      <w:marLeft w:val="0"/>
      <w:marRight w:val="0"/>
      <w:marTop w:val="0"/>
      <w:marBottom w:val="0"/>
      <w:divBdr>
        <w:top w:val="none" w:sz="0" w:space="0" w:color="auto"/>
        <w:left w:val="none" w:sz="0" w:space="0" w:color="auto"/>
        <w:bottom w:val="none" w:sz="0" w:space="0" w:color="auto"/>
        <w:right w:val="none" w:sz="0" w:space="0" w:color="auto"/>
      </w:divBdr>
    </w:div>
    <w:div w:id="1170364145">
      <w:bodyDiv w:val="1"/>
      <w:marLeft w:val="0"/>
      <w:marRight w:val="0"/>
      <w:marTop w:val="0"/>
      <w:marBottom w:val="0"/>
      <w:divBdr>
        <w:top w:val="none" w:sz="0" w:space="0" w:color="auto"/>
        <w:left w:val="none" w:sz="0" w:space="0" w:color="auto"/>
        <w:bottom w:val="none" w:sz="0" w:space="0" w:color="auto"/>
        <w:right w:val="none" w:sz="0" w:space="0" w:color="auto"/>
      </w:divBdr>
      <w:divsChild>
        <w:div w:id="22696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835214">
      <w:bodyDiv w:val="1"/>
      <w:marLeft w:val="0"/>
      <w:marRight w:val="0"/>
      <w:marTop w:val="0"/>
      <w:marBottom w:val="0"/>
      <w:divBdr>
        <w:top w:val="none" w:sz="0" w:space="0" w:color="auto"/>
        <w:left w:val="none" w:sz="0" w:space="0" w:color="auto"/>
        <w:bottom w:val="none" w:sz="0" w:space="0" w:color="auto"/>
        <w:right w:val="none" w:sz="0" w:space="0" w:color="auto"/>
      </w:divBdr>
    </w:div>
    <w:div w:id="1211459456">
      <w:bodyDiv w:val="1"/>
      <w:marLeft w:val="0"/>
      <w:marRight w:val="0"/>
      <w:marTop w:val="0"/>
      <w:marBottom w:val="0"/>
      <w:divBdr>
        <w:top w:val="none" w:sz="0" w:space="0" w:color="auto"/>
        <w:left w:val="none" w:sz="0" w:space="0" w:color="auto"/>
        <w:bottom w:val="none" w:sz="0" w:space="0" w:color="auto"/>
        <w:right w:val="none" w:sz="0" w:space="0" w:color="auto"/>
      </w:divBdr>
    </w:div>
    <w:div w:id="1268584978">
      <w:bodyDiv w:val="1"/>
      <w:marLeft w:val="0"/>
      <w:marRight w:val="0"/>
      <w:marTop w:val="0"/>
      <w:marBottom w:val="0"/>
      <w:divBdr>
        <w:top w:val="none" w:sz="0" w:space="0" w:color="auto"/>
        <w:left w:val="none" w:sz="0" w:space="0" w:color="auto"/>
        <w:bottom w:val="none" w:sz="0" w:space="0" w:color="auto"/>
        <w:right w:val="none" w:sz="0" w:space="0" w:color="auto"/>
      </w:divBdr>
    </w:div>
    <w:div w:id="1282347374">
      <w:bodyDiv w:val="1"/>
      <w:marLeft w:val="0"/>
      <w:marRight w:val="0"/>
      <w:marTop w:val="0"/>
      <w:marBottom w:val="0"/>
      <w:divBdr>
        <w:top w:val="none" w:sz="0" w:space="0" w:color="auto"/>
        <w:left w:val="none" w:sz="0" w:space="0" w:color="auto"/>
        <w:bottom w:val="none" w:sz="0" w:space="0" w:color="auto"/>
        <w:right w:val="none" w:sz="0" w:space="0" w:color="auto"/>
      </w:divBdr>
    </w:div>
    <w:div w:id="1285504126">
      <w:bodyDiv w:val="1"/>
      <w:marLeft w:val="0"/>
      <w:marRight w:val="0"/>
      <w:marTop w:val="0"/>
      <w:marBottom w:val="0"/>
      <w:divBdr>
        <w:top w:val="none" w:sz="0" w:space="0" w:color="auto"/>
        <w:left w:val="none" w:sz="0" w:space="0" w:color="auto"/>
        <w:bottom w:val="none" w:sz="0" w:space="0" w:color="auto"/>
        <w:right w:val="none" w:sz="0" w:space="0" w:color="auto"/>
      </w:divBdr>
    </w:div>
    <w:div w:id="1300645265">
      <w:bodyDiv w:val="1"/>
      <w:marLeft w:val="0"/>
      <w:marRight w:val="0"/>
      <w:marTop w:val="0"/>
      <w:marBottom w:val="0"/>
      <w:divBdr>
        <w:top w:val="none" w:sz="0" w:space="0" w:color="auto"/>
        <w:left w:val="none" w:sz="0" w:space="0" w:color="auto"/>
        <w:bottom w:val="none" w:sz="0" w:space="0" w:color="auto"/>
        <w:right w:val="none" w:sz="0" w:space="0" w:color="auto"/>
      </w:divBdr>
    </w:div>
    <w:div w:id="1340351717">
      <w:bodyDiv w:val="1"/>
      <w:marLeft w:val="0"/>
      <w:marRight w:val="0"/>
      <w:marTop w:val="0"/>
      <w:marBottom w:val="0"/>
      <w:divBdr>
        <w:top w:val="none" w:sz="0" w:space="0" w:color="auto"/>
        <w:left w:val="none" w:sz="0" w:space="0" w:color="auto"/>
        <w:bottom w:val="none" w:sz="0" w:space="0" w:color="auto"/>
        <w:right w:val="none" w:sz="0" w:space="0" w:color="auto"/>
      </w:divBdr>
    </w:div>
    <w:div w:id="1387290943">
      <w:bodyDiv w:val="1"/>
      <w:marLeft w:val="0"/>
      <w:marRight w:val="0"/>
      <w:marTop w:val="0"/>
      <w:marBottom w:val="0"/>
      <w:divBdr>
        <w:top w:val="none" w:sz="0" w:space="0" w:color="auto"/>
        <w:left w:val="none" w:sz="0" w:space="0" w:color="auto"/>
        <w:bottom w:val="none" w:sz="0" w:space="0" w:color="auto"/>
        <w:right w:val="none" w:sz="0" w:space="0" w:color="auto"/>
      </w:divBdr>
    </w:div>
    <w:div w:id="1447502547">
      <w:bodyDiv w:val="1"/>
      <w:marLeft w:val="0"/>
      <w:marRight w:val="0"/>
      <w:marTop w:val="0"/>
      <w:marBottom w:val="0"/>
      <w:divBdr>
        <w:top w:val="none" w:sz="0" w:space="0" w:color="auto"/>
        <w:left w:val="none" w:sz="0" w:space="0" w:color="auto"/>
        <w:bottom w:val="none" w:sz="0" w:space="0" w:color="auto"/>
        <w:right w:val="none" w:sz="0" w:space="0" w:color="auto"/>
      </w:divBdr>
    </w:div>
    <w:div w:id="1451899743">
      <w:bodyDiv w:val="1"/>
      <w:marLeft w:val="0"/>
      <w:marRight w:val="0"/>
      <w:marTop w:val="0"/>
      <w:marBottom w:val="0"/>
      <w:divBdr>
        <w:top w:val="none" w:sz="0" w:space="0" w:color="auto"/>
        <w:left w:val="none" w:sz="0" w:space="0" w:color="auto"/>
        <w:bottom w:val="none" w:sz="0" w:space="0" w:color="auto"/>
        <w:right w:val="none" w:sz="0" w:space="0" w:color="auto"/>
      </w:divBdr>
    </w:div>
    <w:div w:id="1500849685">
      <w:bodyDiv w:val="1"/>
      <w:marLeft w:val="0"/>
      <w:marRight w:val="0"/>
      <w:marTop w:val="0"/>
      <w:marBottom w:val="0"/>
      <w:divBdr>
        <w:top w:val="none" w:sz="0" w:space="0" w:color="auto"/>
        <w:left w:val="none" w:sz="0" w:space="0" w:color="auto"/>
        <w:bottom w:val="none" w:sz="0" w:space="0" w:color="auto"/>
        <w:right w:val="none" w:sz="0" w:space="0" w:color="auto"/>
      </w:divBdr>
    </w:div>
    <w:div w:id="1580285879">
      <w:bodyDiv w:val="1"/>
      <w:marLeft w:val="0"/>
      <w:marRight w:val="0"/>
      <w:marTop w:val="0"/>
      <w:marBottom w:val="0"/>
      <w:divBdr>
        <w:top w:val="none" w:sz="0" w:space="0" w:color="auto"/>
        <w:left w:val="none" w:sz="0" w:space="0" w:color="auto"/>
        <w:bottom w:val="none" w:sz="0" w:space="0" w:color="auto"/>
        <w:right w:val="none" w:sz="0" w:space="0" w:color="auto"/>
      </w:divBdr>
    </w:div>
    <w:div w:id="1687101571">
      <w:bodyDiv w:val="1"/>
      <w:marLeft w:val="0"/>
      <w:marRight w:val="0"/>
      <w:marTop w:val="0"/>
      <w:marBottom w:val="0"/>
      <w:divBdr>
        <w:top w:val="none" w:sz="0" w:space="0" w:color="auto"/>
        <w:left w:val="none" w:sz="0" w:space="0" w:color="auto"/>
        <w:bottom w:val="none" w:sz="0" w:space="0" w:color="auto"/>
        <w:right w:val="none" w:sz="0" w:space="0" w:color="auto"/>
      </w:divBdr>
    </w:div>
    <w:div w:id="1818524746">
      <w:bodyDiv w:val="1"/>
      <w:marLeft w:val="0"/>
      <w:marRight w:val="0"/>
      <w:marTop w:val="0"/>
      <w:marBottom w:val="0"/>
      <w:divBdr>
        <w:top w:val="none" w:sz="0" w:space="0" w:color="auto"/>
        <w:left w:val="none" w:sz="0" w:space="0" w:color="auto"/>
        <w:bottom w:val="none" w:sz="0" w:space="0" w:color="auto"/>
        <w:right w:val="none" w:sz="0" w:space="0" w:color="auto"/>
      </w:divBdr>
    </w:div>
    <w:div w:id="1842886574">
      <w:bodyDiv w:val="1"/>
      <w:marLeft w:val="0"/>
      <w:marRight w:val="0"/>
      <w:marTop w:val="0"/>
      <w:marBottom w:val="0"/>
      <w:divBdr>
        <w:top w:val="none" w:sz="0" w:space="0" w:color="auto"/>
        <w:left w:val="none" w:sz="0" w:space="0" w:color="auto"/>
        <w:bottom w:val="none" w:sz="0" w:space="0" w:color="auto"/>
        <w:right w:val="none" w:sz="0" w:space="0" w:color="auto"/>
      </w:divBdr>
    </w:div>
    <w:div w:id="1843885804">
      <w:bodyDiv w:val="1"/>
      <w:marLeft w:val="0"/>
      <w:marRight w:val="0"/>
      <w:marTop w:val="0"/>
      <w:marBottom w:val="0"/>
      <w:divBdr>
        <w:top w:val="none" w:sz="0" w:space="0" w:color="auto"/>
        <w:left w:val="none" w:sz="0" w:space="0" w:color="auto"/>
        <w:bottom w:val="none" w:sz="0" w:space="0" w:color="auto"/>
        <w:right w:val="none" w:sz="0" w:space="0" w:color="auto"/>
      </w:divBdr>
    </w:div>
    <w:div w:id="1896546501">
      <w:bodyDiv w:val="1"/>
      <w:marLeft w:val="0"/>
      <w:marRight w:val="0"/>
      <w:marTop w:val="0"/>
      <w:marBottom w:val="0"/>
      <w:divBdr>
        <w:top w:val="none" w:sz="0" w:space="0" w:color="auto"/>
        <w:left w:val="none" w:sz="0" w:space="0" w:color="auto"/>
        <w:bottom w:val="none" w:sz="0" w:space="0" w:color="auto"/>
        <w:right w:val="none" w:sz="0" w:space="0" w:color="auto"/>
      </w:divBdr>
    </w:div>
    <w:div w:id="1922762040">
      <w:bodyDiv w:val="1"/>
      <w:marLeft w:val="0"/>
      <w:marRight w:val="0"/>
      <w:marTop w:val="0"/>
      <w:marBottom w:val="0"/>
      <w:divBdr>
        <w:top w:val="none" w:sz="0" w:space="0" w:color="auto"/>
        <w:left w:val="none" w:sz="0" w:space="0" w:color="auto"/>
        <w:bottom w:val="none" w:sz="0" w:space="0" w:color="auto"/>
        <w:right w:val="none" w:sz="0" w:space="0" w:color="auto"/>
      </w:divBdr>
    </w:div>
    <w:div w:id="1945726412">
      <w:bodyDiv w:val="1"/>
      <w:marLeft w:val="0"/>
      <w:marRight w:val="0"/>
      <w:marTop w:val="0"/>
      <w:marBottom w:val="0"/>
      <w:divBdr>
        <w:top w:val="none" w:sz="0" w:space="0" w:color="auto"/>
        <w:left w:val="none" w:sz="0" w:space="0" w:color="auto"/>
        <w:bottom w:val="none" w:sz="0" w:space="0" w:color="auto"/>
        <w:right w:val="none" w:sz="0" w:space="0" w:color="auto"/>
      </w:divBdr>
    </w:div>
    <w:div w:id="1972469668">
      <w:bodyDiv w:val="1"/>
      <w:marLeft w:val="0"/>
      <w:marRight w:val="0"/>
      <w:marTop w:val="0"/>
      <w:marBottom w:val="0"/>
      <w:divBdr>
        <w:top w:val="none" w:sz="0" w:space="0" w:color="auto"/>
        <w:left w:val="none" w:sz="0" w:space="0" w:color="auto"/>
        <w:bottom w:val="none" w:sz="0" w:space="0" w:color="auto"/>
        <w:right w:val="none" w:sz="0" w:space="0" w:color="auto"/>
      </w:divBdr>
    </w:div>
    <w:div w:id="2005549116">
      <w:bodyDiv w:val="1"/>
      <w:marLeft w:val="0"/>
      <w:marRight w:val="0"/>
      <w:marTop w:val="0"/>
      <w:marBottom w:val="0"/>
      <w:divBdr>
        <w:top w:val="none" w:sz="0" w:space="0" w:color="auto"/>
        <w:left w:val="none" w:sz="0" w:space="0" w:color="auto"/>
        <w:bottom w:val="none" w:sz="0" w:space="0" w:color="auto"/>
        <w:right w:val="none" w:sz="0" w:space="0" w:color="auto"/>
      </w:divBdr>
      <w:divsChild>
        <w:div w:id="1183936840">
          <w:marLeft w:val="0"/>
          <w:marRight w:val="0"/>
          <w:marTop w:val="450"/>
          <w:marBottom w:val="450"/>
          <w:divBdr>
            <w:top w:val="single" w:sz="6" w:space="11" w:color="DDDDDD"/>
            <w:left w:val="none" w:sz="0" w:space="0" w:color="auto"/>
            <w:bottom w:val="single" w:sz="6" w:space="11" w:color="DDDDDD"/>
            <w:right w:val="none" w:sz="0" w:space="0" w:color="auto"/>
          </w:divBdr>
        </w:div>
      </w:divsChild>
    </w:div>
    <w:div w:id="2067146483">
      <w:bodyDiv w:val="1"/>
      <w:marLeft w:val="0"/>
      <w:marRight w:val="0"/>
      <w:marTop w:val="0"/>
      <w:marBottom w:val="0"/>
      <w:divBdr>
        <w:top w:val="none" w:sz="0" w:space="0" w:color="auto"/>
        <w:left w:val="none" w:sz="0" w:space="0" w:color="auto"/>
        <w:bottom w:val="none" w:sz="0" w:space="0" w:color="auto"/>
        <w:right w:val="none" w:sz="0" w:space="0" w:color="auto"/>
      </w:divBdr>
    </w:div>
    <w:div w:id="2082633073">
      <w:bodyDiv w:val="1"/>
      <w:marLeft w:val="0"/>
      <w:marRight w:val="0"/>
      <w:marTop w:val="0"/>
      <w:marBottom w:val="0"/>
      <w:divBdr>
        <w:top w:val="none" w:sz="0" w:space="0" w:color="auto"/>
        <w:left w:val="none" w:sz="0" w:space="0" w:color="auto"/>
        <w:bottom w:val="none" w:sz="0" w:space="0" w:color="auto"/>
        <w:right w:val="none" w:sz="0" w:space="0" w:color="auto"/>
      </w:divBdr>
      <w:divsChild>
        <w:div w:id="1808431034">
          <w:marLeft w:val="0"/>
          <w:marRight w:val="0"/>
          <w:marTop w:val="0"/>
          <w:marBottom w:val="0"/>
          <w:divBdr>
            <w:top w:val="none" w:sz="0" w:space="0" w:color="auto"/>
            <w:left w:val="none" w:sz="0" w:space="0" w:color="auto"/>
            <w:bottom w:val="none" w:sz="0" w:space="0" w:color="auto"/>
            <w:right w:val="none" w:sz="0" w:space="0" w:color="auto"/>
          </w:divBdr>
        </w:div>
        <w:div w:id="1434939400">
          <w:marLeft w:val="0"/>
          <w:marRight w:val="0"/>
          <w:marTop w:val="0"/>
          <w:marBottom w:val="0"/>
          <w:divBdr>
            <w:top w:val="none" w:sz="0" w:space="0" w:color="auto"/>
            <w:left w:val="none" w:sz="0" w:space="0" w:color="auto"/>
            <w:bottom w:val="none" w:sz="0" w:space="0" w:color="auto"/>
            <w:right w:val="none" w:sz="0" w:space="0" w:color="auto"/>
          </w:divBdr>
        </w:div>
        <w:div w:id="1940794431">
          <w:marLeft w:val="0"/>
          <w:marRight w:val="0"/>
          <w:marTop w:val="0"/>
          <w:marBottom w:val="0"/>
          <w:divBdr>
            <w:top w:val="none" w:sz="0" w:space="0" w:color="auto"/>
            <w:left w:val="none" w:sz="0" w:space="0" w:color="auto"/>
            <w:bottom w:val="none" w:sz="0" w:space="0" w:color="auto"/>
            <w:right w:val="none" w:sz="0" w:space="0" w:color="auto"/>
          </w:divBdr>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
    <w:div w:id="2093626106">
      <w:bodyDiv w:val="1"/>
      <w:marLeft w:val="0"/>
      <w:marRight w:val="0"/>
      <w:marTop w:val="0"/>
      <w:marBottom w:val="0"/>
      <w:divBdr>
        <w:top w:val="none" w:sz="0" w:space="0" w:color="auto"/>
        <w:left w:val="none" w:sz="0" w:space="0" w:color="auto"/>
        <w:bottom w:val="none" w:sz="0" w:space="0" w:color="auto"/>
        <w:right w:val="none" w:sz="0" w:space="0" w:color="auto"/>
      </w:divBdr>
      <w:divsChild>
        <w:div w:id="1282225936">
          <w:marLeft w:val="0"/>
          <w:marRight w:val="0"/>
          <w:marTop w:val="75"/>
          <w:marBottom w:val="0"/>
          <w:divBdr>
            <w:top w:val="none" w:sz="0" w:space="0" w:color="auto"/>
            <w:left w:val="none" w:sz="0" w:space="0" w:color="auto"/>
            <w:bottom w:val="none" w:sz="0" w:space="0" w:color="auto"/>
            <w:right w:val="none" w:sz="0" w:space="0" w:color="auto"/>
          </w:divBdr>
        </w:div>
      </w:divsChild>
    </w:div>
    <w:div w:id="21301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id.com.au/australia/occupations" TargetMode="External"/><Relationship Id="rId18" Type="http://schemas.openxmlformats.org/officeDocument/2006/relationships/hyperlink" Target="http://www.innovativeteambuilding.co.uk/characteristics-of-a-good-team-and-team-member/" TargetMode="External"/><Relationship Id="rId26" Type="http://schemas.openxmlformats.org/officeDocument/2006/relationships/hyperlink" Target="https://www.fairwork.gov.au/pay/minimum-wages/junior-pay-rates" TargetMode="External"/><Relationship Id="rId39" Type="http://schemas.openxmlformats.org/officeDocument/2006/relationships/hyperlink" Target="https://educationstandards.nsw.edu.au/wps/wcm/connect/644066ca-a354-48cc-bb34-da2fbb8eba52/mind-map-vet-business-services-stage-6-industry-and-workplace-part-1.pdf?MOD=AJPERES&amp;CVID=" TargetMode="External"/><Relationship Id="rId3" Type="http://schemas.openxmlformats.org/officeDocument/2006/relationships/customXml" Target="../customXml/item3.xml"/><Relationship Id="rId21" Type="http://schemas.openxmlformats.org/officeDocument/2006/relationships/hyperlink" Target="https://www.pexels.com/photo/close-up-photography-of-yellow-green-red-and-brown-plastic-cones-on-white-lined-surface-163064/" TargetMode="External"/><Relationship Id="rId34" Type="http://schemas.openxmlformats.org/officeDocument/2006/relationships/hyperlink" Target="https://hrcentral.com.au/blog/feedbac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raining.gov.au/Training/Details/BSBIND201" TargetMode="External"/><Relationship Id="rId17" Type="http://schemas.openxmlformats.org/officeDocument/2006/relationships/hyperlink" Target="http://www.innovativeteambuilding.co.uk/characteristics-of-a-good-team-and-team-member/" TargetMode="External"/><Relationship Id="rId25" Type="http://schemas.openxmlformats.org/officeDocument/2006/relationships/hyperlink" Target="https://www.fairwork.gov.au/how-we-will-help/templates-and-guides/fact-sheets/minimum-workplace-entitlements/introduction-to-the-national-employment-standards" TargetMode="External"/><Relationship Id="rId33" Type="http://schemas.openxmlformats.org/officeDocument/2006/relationships/hyperlink" Target="https://hrcentral.com.au/blog/feedback/" TargetMode="External"/><Relationship Id="rId38" Type="http://schemas.openxmlformats.org/officeDocument/2006/relationships/hyperlink" Target="https://educationstandards.nsw.edu.au/wps/portal/nesa/mini-footer/copyright"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irwork.gov.au/how-we-will-help/online-training/workplace-basics" TargetMode="External"/><Relationship Id="rId20" Type="http://schemas.openxmlformats.org/officeDocument/2006/relationships/hyperlink" Target="https://pixabay.com/service/terms/" TargetMode="External"/><Relationship Id="rId29" Type="http://schemas.openxmlformats.org/officeDocument/2006/relationships/hyperlink" Target="https://www.employeemanual.com.au/awards-vs-agreemen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BSBIND201" TargetMode="External"/><Relationship Id="rId24" Type="http://schemas.openxmlformats.org/officeDocument/2006/relationships/hyperlink" Target="https://www.fairwork.gov.au/employee-entitlements/national-employment-standards" TargetMode="External"/><Relationship Id="rId32" Type="http://schemas.openxmlformats.org/officeDocument/2006/relationships/hyperlink" Target="http://worksite.actu.org.au/equal-pay-quiz/" TargetMode="External"/><Relationship Id="rId37" Type="http://schemas.openxmlformats.org/officeDocument/2006/relationships/hyperlink" Target="https://educationstandards.nsw.edu.au/wps/wcm/connect/e5ea12b9-2d53-415c-bdc4-4b0da5ee6a7c/vet-business-services-11-12-syllabus-based-on-BSBv5.pdf?MOD=AJPERES&amp;CVID=" TargetMode="External"/><Relationship Id="rId40" Type="http://schemas.openxmlformats.org/officeDocument/2006/relationships/image" Target="media/image2.png"/><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irwork.gov.au/find-help-for/young-workers-and-students/myths-and-tips-for-young-workers" TargetMode="External"/><Relationship Id="rId23" Type="http://schemas.openxmlformats.org/officeDocument/2006/relationships/hyperlink" Target="https://www.fairwork.gov.au/employee-entitlements" TargetMode="External"/><Relationship Id="rId28" Type="http://schemas.openxmlformats.org/officeDocument/2006/relationships/hyperlink" Target="http://worksite.actu.org.au/what-is-superannuation/" TargetMode="External"/><Relationship Id="rId36" Type="http://schemas.openxmlformats.org/officeDocument/2006/relationships/hyperlink" Target="https://educationstandards.nsw.edu.au/wps/portal/nesa/mini-footer/copyright" TargetMode="Externa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worksite.actu.org.au/equal-pay-equal-value/"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anrights.gov.au/our-work/employers/workplace-discrimination-harassment-and-bullying" TargetMode="External"/><Relationship Id="rId22" Type="http://schemas.openxmlformats.org/officeDocument/2006/relationships/hyperlink" Target="https://www.workplacelaw.com.au/what-is-a-workplace-code-of-conduct/" TargetMode="External"/><Relationship Id="rId27" Type="http://schemas.openxmlformats.org/officeDocument/2006/relationships/hyperlink" Target="https://www.fairwork.gov.au/pay/minimum-wages/junior-pay-rates" TargetMode="External"/><Relationship Id="rId30" Type="http://schemas.openxmlformats.org/officeDocument/2006/relationships/hyperlink" Target="http://worksite.actu.org.au/equal-pay-equal-value/" TargetMode="External"/><Relationship Id="rId35" Type="http://schemas.openxmlformats.org/officeDocument/2006/relationships/hyperlink" Target="https://educationstandards.nsw.edu.au/wps/portal/nesa/11-12/resources/hsc-exam-papers"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42B6-2F60-4645-8FE4-35D6B626EF65}">
  <ds:schemaRefs>
    <ds:schemaRef ds:uri="http://schemas.microsoft.com/sharepoint/v3/contenttype/forms"/>
  </ds:schemaRefs>
</ds:datastoreItem>
</file>

<file path=customXml/itemProps2.xml><?xml version="1.0" encoding="utf-8"?>
<ds:datastoreItem xmlns:ds="http://schemas.openxmlformats.org/officeDocument/2006/customXml" ds:itemID="{4F7A46BA-3AA7-44F0-AFE8-9E38E0E58A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BC8F4-7B38-4AA3-BFAA-09A6521C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71E66-46E2-42AA-BB72-26644251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8383</Words>
  <Characters>47788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Business Services - Customer Service</vt:lpstr>
    </vt:vector>
  </TitlesOfParts>
  <Company/>
  <LinksUpToDate>false</LinksUpToDate>
  <CharactersWithSpaces>56059</CharactersWithSpaces>
  <SharedDoc>false</SharedDoc>
  <HLinks>
    <vt:vector size="72" baseType="variant">
      <vt:variant>
        <vt:i4>7536744</vt:i4>
      </vt:variant>
      <vt:variant>
        <vt:i4>33</vt:i4>
      </vt:variant>
      <vt:variant>
        <vt:i4>0</vt:i4>
      </vt:variant>
      <vt:variant>
        <vt:i4>5</vt:i4>
      </vt:variant>
      <vt:variant>
        <vt:lpwstr>https://educationstandards.nsw.edu.au/wps/portal/nesa/mini-footer/copyright</vt:lpwstr>
      </vt:variant>
      <vt:variant>
        <vt:lpwstr/>
      </vt:variant>
      <vt:variant>
        <vt:i4>6160412</vt:i4>
      </vt:variant>
      <vt:variant>
        <vt:i4>30</vt:i4>
      </vt:variant>
      <vt:variant>
        <vt:i4>0</vt:i4>
      </vt:variant>
      <vt:variant>
        <vt:i4>5</vt:i4>
      </vt:variant>
      <vt:variant>
        <vt:lpwstr>https://educationstandards.nsw.edu.au/wps/wcm/connect/e5ea12b9-2d53-415c-bdc4-4b0da5ee6a7c/vet-business-services-11-12-syllabus-based-on-BSBv5.pdf?MOD=AJPERES&amp;CVID=</vt:lpwstr>
      </vt:variant>
      <vt:variant>
        <vt:lpwstr/>
      </vt:variant>
      <vt:variant>
        <vt:i4>7536744</vt:i4>
      </vt:variant>
      <vt:variant>
        <vt:i4>27</vt:i4>
      </vt:variant>
      <vt:variant>
        <vt:i4>0</vt:i4>
      </vt:variant>
      <vt:variant>
        <vt:i4>5</vt:i4>
      </vt:variant>
      <vt:variant>
        <vt:lpwstr>https://educationstandards.nsw.edu.au/wps/portal/nesa/mini-footer/copyright</vt:lpwstr>
      </vt:variant>
      <vt:variant>
        <vt:lpwstr/>
      </vt:variant>
      <vt:variant>
        <vt:i4>196677</vt:i4>
      </vt:variant>
      <vt:variant>
        <vt:i4>24</vt:i4>
      </vt:variant>
      <vt:variant>
        <vt:i4>0</vt:i4>
      </vt:variant>
      <vt:variant>
        <vt:i4>5</vt:i4>
      </vt:variant>
      <vt:variant>
        <vt:lpwstr>https://educationstandards.nsw.edu.au/wps/portal/nesa/11-12/resources/hsc-exam-papers</vt:lpwstr>
      </vt:variant>
      <vt:variant>
        <vt:lpwstr/>
      </vt:variant>
      <vt:variant>
        <vt:i4>8257575</vt:i4>
      </vt:variant>
      <vt:variant>
        <vt:i4>21</vt:i4>
      </vt:variant>
      <vt:variant>
        <vt:i4>0</vt:i4>
      </vt:variant>
      <vt:variant>
        <vt:i4>5</vt:i4>
      </vt:variant>
      <vt:variant>
        <vt:lpwstr>https://www.limebridge.com.au/cartoons</vt:lpwstr>
      </vt:variant>
      <vt:variant>
        <vt:lpwstr/>
      </vt:variant>
      <vt:variant>
        <vt:i4>8257575</vt:i4>
      </vt:variant>
      <vt:variant>
        <vt:i4>18</vt:i4>
      </vt:variant>
      <vt:variant>
        <vt:i4>0</vt:i4>
      </vt:variant>
      <vt:variant>
        <vt:i4>5</vt:i4>
      </vt:variant>
      <vt:variant>
        <vt:lpwstr>https://www.limebridge.com.au/cartoons</vt:lpwstr>
      </vt:variant>
      <vt:variant>
        <vt:lpwstr/>
      </vt:variant>
      <vt:variant>
        <vt:i4>4784154</vt:i4>
      </vt:variant>
      <vt:variant>
        <vt:i4>15</vt:i4>
      </vt:variant>
      <vt:variant>
        <vt:i4>0</vt:i4>
      </vt:variant>
      <vt:variant>
        <vt:i4>5</vt:i4>
      </vt:variant>
      <vt:variant>
        <vt:lpwstr>https://www.and.org.au/articles.php/12/9-tips-for-assisting-customers-with-disability</vt:lpwstr>
      </vt:variant>
      <vt:variant>
        <vt:lpwstr/>
      </vt:variant>
      <vt:variant>
        <vt:i4>131082</vt:i4>
      </vt:variant>
      <vt:variant>
        <vt:i4>12</vt:i4>
      </vt:variant>
      <vt:variant>
        <vt:i4>0</vt:i4>
      </vt:variant>
      <vt:variant>
        <vt:i4>5</vt:i4>
      </vt:variant>
      <vt:variant>
        <vt:lpwstr>https://www.apsc.gov.au/code-conduct</vt:lpwstr>
      </vt:variant>
      <vt:variant>
        <vt:lpwstr/>
      </vt:variant>
      <vt:variant>
        <vt:i4>917528</vt:i4>
      </vt:variant>
      <vt:variant>
        <vt:i4>9</vt:i4>
      </vt:variant>
      <vt:variant>
        <vt:i4>0</vt:i4>
      </vt:variant>
      <vt:variant>
        <vt:i4>5</vt:i4>
      </vt:variant>
      <vt:variant>
        <vt:lpwstr>http://www.ranone.com/files/Dealing with Customer Complaints Article.pdf</vt:lpwstr>
      </vt:variant>
      <vt:variant>
        <vt:lpwstr/>
      </vt:variant>
      <vt:variant>
        <vt:i4>917528</vt:i4>
      </vt:variant>
      <vt:variant>
        <vt:i4>6</vt:i4>
      </vt:variant>
      <vt:variant>
        <vt:i4>0</vt:i4>
      </vt:variant>
      <vt:variant>
        <vt:i4>5</vt:i4>
      </vt:variant>
      <vt:variant>
        <vt:lpwstr>https://www.changefactory.com.au/our-thinking/articles/customer-service-elements/</vt:lpwstr>
      </vt:variant>
      <vt:variant>
        <vt:lpwstr/>
      </vt:variant>
      <vt:variant>
        <vt:i4>3342433</vt:i4>
      </vt:variant>
      <vt:variant>
        <vt:i4>3</vt:i4>
      </vt:variant>
      <vt:variant>
        <vt:i4>0</vt:i4>
      </vt:variant>
      <vt:variant>
        <vt:i4>5</vt:i4>
      </vt:variant>
      <vt:variant>
        <vt:lpwstr>https://training.gov.au/Training/Details/BSBCUS301</vt:lpwstr>
      </vt:variant>
      <vt:variant>
        <vt:lpwstr/>
      </vt:variant>
      <vt:variant>
        <vt:i4>3276897</vt:i4>
      </vt:variant>
      <vt:variant>
        <vt:i4>0</vt:i4>
      </vt:variant>
      <vt:variant>
        <vt:i4>0</vt:i4>
      </vt:variant>
      <vt:variant>
        <vt:i4>5</vt:i4>
      </vt:variant>
      <vt:variant>
        <vt:lpwstr>https://training.gov.au/Training/Details/BSBCUS201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Services - Customer Service</dc:title>
  <dc:subject/>
  <dc:creator>NSWDoE</dc:creator>
  <cp:keywords/>
  <dc:description/>
  <cp:lastModifiedBy>Wendy Winton</cp:lastModifiedBy>
  <cp:revision>5</cp:revision>
  <cp:lastPrinted>2020-04-01T04:37:00Z</cp:lastPrinted>
  <dcterms:created xsi:type="dcterms:W3CDTF">2020-08-09T06:35:00Z</dcterms:created>
  <dcterms:modified xsi:type="dcterms:W3CDTF">2020-08-10T03:16:00Z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0x010100AF5FEDE84EC18442896928175202C01F</vt:lpwstr>
  </property>
</Properties>
</file>