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9FD2" w14:textId="74F38F6E" w:rsidR="00AF5C1B" w:rsidRPr="00555C48" w:rsidRDefault="00857D35" w:rsidP="00AF5C1B">
      <w:pPr>
        <w:pStyle w:val="Heading1"/>
        <w:rPr>
          <w:sz w:val="44"/>
          <w:szCs w:val="44"/>
        </w:rPr>
      </w:pPr>
      <w:r>
        <w:rPr>
          <w:sz w:val="44"/>
          <w:szCs w:val="44"/>
        </w:rPr>
        <w:t>QDAI framework – curriculum implementation template</w:t>
      </w:r>
    </w:p>
    <w:p w14:paraId="58D81E90" w14:textId="510570E0" w:rsidR="00B53FCE" w:rsidRPr="00693FA7" w:rsidRDefault="00AF5C1B" w:rsidP="00693FA7">
      <w:pPr>
        <w:pStyle w:val="FeatureBox"/>
      </w:pPr>
      <w:r w:rsidRPr="00693FA7">
        <w:rPr>
          <w:rStyle w:val="Strong"/>
        </w:rPr>
        <w:t>Purpose:</w:t>
      </w:r>
      <w:r w:rsidRPr="00693FA7">
        <w:t xml:space="preserve"> </w:t>
      </w:r>
      <w:r w:rsidR="00693FA7">
        <w:t>t</w:t>
      </w:r>
      <w:r w:rsidR="00870DF5" w:rsidRPr="00693FA7">
        <w:t>he QDAI framework provides a structure</w:t>
      </w:r>
      <w:r w:rsidR="17D1CD82" w:rsidRPr="00693FA7">
        <w:t xml:space="preserve"> </w:t>
      </w:r>
      <w:r w:rsidR="234FD46F" w:rsidRPr="00693FA7">
        <w:t>to identify</w:t>
      </w:r>
      <w:r w:rsidR="00870DF5" w:rsidRPr="00693FA7">
        <w:t xml:space="preserve"> key inquiry</w:t>
      </w:r>
      <w:r w:rsidR="00693FA7">
        <w:t xml:space="preserve"> and </w:t>
      </w:r>
      <w:r w:rsidR="00870DF5" w:rsidRPr="00693FA7">
        <w:t>evaluation questions, systematically gather data</w:t>
      </w:r>
      <w:r w:rsidR="32BDEACB" w:rsidRPr="00693FA7">
        <w:t>,</w:t>
      </w:r>
      <w:r w:rsidR="00870DF5" w:rsidRPr="00693FA7">
        <w:t xml:space="preserve"> and interpret evidence.</w:t>
      </w:r>
      <w:r w:rsidR="00857D35" w:rsidRPr="00693FA7">
        <w:t xml:space="preserve"> Th</w:t>
      </w:r>
      <w:r w:rsidR="53CD336E" w:rsidRPr="00693FA7">
        <w:t>is</w:t>
      </w:r>
      <w:r w:rsidR="00857D35" w:rsidRPr="00693FA7">
        <w:t xml:space="preserve"> example </w:t>
      </w:r>
      <w:r w:rsidR="71D4DC7C" w:rsidRPr="00693FA7">
        <w:t>models</w:t>
      </w:r>
      <w:r w:rsidR="00857D35" w:rsidRPr="00693FA7">
        <w:t xml:space="preserve"> how to apply the QDAI framework </w:t>
      </w:r>
      <w:r w:rsidR="7CCCEA82" w:rsidRPr="00693FA7">
        <w:t xml:space="preserve">to </w:t>
      </w:r>
      <w:r w:rsidR="00857D35" w:rsidRPr="00693FA7">
        <w:t>curriculum implementation initiatives.</w:t>
      </w:r>
    </w:p>
    <w:tbl>
      <w:tblPr>
        <w:tblStyle w:val="Tableheader"/>
        <w:tblW w:w="14601" w:type="dxa"/>
        <w:tblLayout w:type="fixed"/>
        <w:tblLook w:val="0420" w:firstRow="1" w:lastRow="0" w:firstColumn="0" w:lastColumn="0" w:noHBand="0" w:noVBand="1"/>
        <w:tblDescription w:val="QDAI framework – curriculum implementation template."/>
      </w:tblPr>
      <w:tblGrid>
        <w:gridCol w:w="3650"/>
        <w:gridCol w:w="3650"/>
        <w:gridCol w:w="3650"/>
        <w:gridCol w:w="3651"/>
      </w:tblGrid>
      <w:tr w:rsidR="00B13356" w14:paraId="5B0307DF" w14:textId="77777777" w:rsidTr="005D0D84">
        <w:trPr>
          <w:cnfStyle w:val="100000000000" w:firstRow="1" w:lastRow="0" w:firstColumn="0" w:lastColumn="0" w:oddVBand="0" w:evenVBand="0" w:oddHBand="0" w:evenHBand="0" w:firstRowFirstColumn="0" w:firstRowLastColumn="0" w:lastRowFirstColumn="0" w:lastRowLastColumn="0"/>
          <w:trHeight w:val="3253"/>
        </w:trPr>
        <w:tc>
          <w:tcPr>
            <w:tcW w:w="0" w:type="dxa"/>
          </w:tcPr>
          <w:p w14:paraId="36255AEB" w14:textId="2E23556D" w:rsidR="00B13356" w:rsidRPr="00B13356" w:rsidRDefault="00B13356">
            <w:pPr>
              <w:rPr>
                <w:b w:val="0"/>
                <w:bCs/>
              </w:rPr>
            </w:pPr>
            <w:r>
              <w:t>Q – Question</w:t>
            </w:r>
          </w:p>
          <w:p w14:paraId="5AEF6DAF" w14:textId="18F2337B" w:rsidR="00B13356" w:rsidRDefault="00B13356">
            <w:pPr>
              <w:rPr>
                <w:bCs/>
              </w:rPr>
            </w:pPr>
            <w:r>
              <w:rPr>
                <w:b w:val="0"/>
                <w:bCs/>
              </w:rPr>
              <w:t>Key evaluation question</w:t>
            </w:r>
            <w:r w:rsidR="004B023A">
              <w:rPr>
                <w:b w:val="0"/>
                <w:bCs/>
              </w:rPr>
              <w:t>:</w:t>
            </w:r>
          </w:p>
          <w:p w14:paraId="25B8A964" w14:textId="10CD7431" w:rsidR="002E3B77" w:rsidRPr="006B2952" w:rsidRDefault="00D448C2" w:rsidP="006B2952">
            <w:pPr>
              <w:pStyle w:val="ListBullet"/>
              <w:rPr>
                <w:b w:val="0"/>
                <w:bCs/>
              </w:rPr>
            </w:pPr>
            <w:r w:rsidRPr="006B2952">
              <w:rPr>
                <w:b w:val="0"/>
                <w:bCs/>
              </w:rPr>
              <w:t>b</w:t>
            </w:r>
            <w:r w:rsidR="002E3B77" w:rsidRPr="006B2952">
              <w:rPr>
                <w:b w:val="0"/>
                <w:bCs/>
              </w:rPr>
              <w:t xml:space="preserve">e </w:t>
            </w:r>
            <w:proofErr w:type="gramStart"/>
            <w:r w:rsidR="002E3B77" w:rsidRPr="006B2952">
              <w:rPr>
                <w:b w:val="0"/>
                <w:bCs/>
              </w:rPr>
              <w:t>specific</w:t>
            </w:r>
            <w:proofErr w:type="gramEnd"/>
          </w:p>
          <w:p w14:paraId="6A129F2A" w14:textId="77777777" w:rsidR="002E3B77" w:rsidRPr="006B2952" w:rsidRDefault="00D448C2" w:rsidP="006B2952">
            <w:pPr>
              <w:pStyle w:val="ListBullet"/>
              <w:rPr>
                <w:b w:val="0"/>
                <w:bCs/>
              </w:rPr>
            </w:pPr>
            <w:r w:rsidRPr="006B2952">
              <w:rPr>
                <w:b w:val="0"/>
                <w:bCs/>
              </w:rPr>
              <w:t>k</w:t>
            </w:r>
            <w:r w:rsidR="002E3B77" w:rsidRPr="006B2952">
              <w:rPr>
                <w:b w:val="0"/>
                <w:bCs/>
              </w:rPr>
              <w:t xml:space="preserve">eep a narrow </w:t>
            </w:r>
            <w:proofErr w:type="gramStart"/>
            <w:r w:rsidR="002E3B77" w:rsidRPr="006B2952">
              <w:rPr>
                <w:b w:val="0"/>
                <w:bCs/>
              </w:rPr>
              <w:t>focus</w:t>
            </w:r>
            <w:proofErr w:type="gramEnd"/>
          </w:p>
          <w:p w14:paraId="35428EE4" w14:textId="61EACB00" w:rsidR="00F75A42" w:rsidRPr="002E3B77" w:rsidRDefault="00F75A42" w:rsidP="006B2952">
            <w:pPr>
              <w:pStyle w:val="ListBullet"/>
              <w:rPr>
                <w:bCs/>
              </w:rPr>
            </w:pPr>
            <w:r w:rsidRPr="006B2952">
              <w:rPr>
                <w:b w:val="0"/>
                <w:bCs/>
              </w:rPr>
              <w:t>determine intent</w:t>
            </w:r>
            <w:r w:rsidR="17796EF8" w:rsidRPr="006B2952">
              <w:rPr>
                <w:b w:val="0"/>
                <w:bCs/>
              </w:rPr>
              <w:t xml:space="preserve"> </w:t>
            </w:r>
            <w:r w:rsidR="00B93840">
              <w:rPr>
                <w:b w:val="0"/>
                <w:bCs/>
              </w:rPr>
              <w:t>–</w:t>
            </w:r>
            <w:r w:rsidR="17796EF8" w:rsidRPr="006B2952">
              <w:rPr>
                <w:b w:val="0"/>
                <w:bCs/>
              </w:rPr>
              <w:t xml:space="preserve"> w</w:t>
            </w:r>
            <w:r w:rsidR="473B21C2" w:rsidRPr="006B2952">
              <w:rPr>
                <w:b w:val="0"/>
                <w:bCs/>
              </w:rPr>
              <w:t>hat</w:t>
            </w:r>
            <w:r w:rsidRPr="006B2952">
              <w:rPr>
                <w:b w:val="0"/>
                <w:bCs/>
              </w:rPr>
              <w:t xml:space="preserve"> </w:t>
            </w:r>
            <w:r w:rsidR="009C579E" w:rsidRPr="006B2952">
              <w:rPr>
                <w:b w:val="0"/>
                <w:bCs/>
              </w:rPr>
              <w:t>do you want to</w:t>
            </w:r>
            <w:r w:rsidRPr="006B2952">
              <w:rPr>
                <w:b w:val="0"/>
                <w:bCs/>
              </w:rPr>
              <w:t xml:space="preserve"> find out?</w:t>
            </w:r>
          </w:p>
        </w:tc>
        <w:tc>
          <w:tcPr>
            <w:tcW w:w="0" w:type="dxa"/>
          </w:tcPr>
          <w:p w14:paraId="1292DA82" w14:textId="62B7ED63" w:rsidR="00B13356" w:rsidRDefault="00B13356">
            <w:pPr>
              <w:rPr>
                <w:bCs/>
              </w:rPr>
            </w:pPr>
            <w:r>
              <w:t>D – Data</w:t>
            </w:r>
          </w:p>
          <w:p w14:paraId="737A122F" w14:textId="1EADB839" w:rsidR="00B13356" w:rsidRDefault="06AFB8BE">
            <w:r>
              <w:rPr>
                <w:b w:val="0"/>
              </w:rPr>
              <w:t>Identify data sources that align with the question</w:t>
            </w:r>
            <w:r w:rsidR="004B023A">
              <w:rPr>
                <w:b w:val="0"/>
              </w:rPr>
              <w:t>:</w:t>
            </w:r>
          </w:p>
          <w:p w14:paraId="5DE479BD" w14:textId="5A52EAFF" w:rsidR="002E3B77" w:rsidRPr="006B2952" w:rsidRDefault="00D448C2" w:rsidP="006B2952">
            <w:pPr>
              <w:pStyle w:val="ListBullet"/>
              <w:rPr>
                <w:b w:val="0"/>
                <w:bCs/>
              </w:rPr>
            </w:pPr>
            <w:r w:rsidRPr="006B2952">
              <w:rPr>
                <w:b w:val="0"/>
                <w:bCs/>
              </w:rPr>
              <w:t>a</w:t>
            </w:r>
            <w:r w:rsidR="002E3B77" w:rsidRPr="006B2952">
              <w:rPr>
                <w:b w:val="0"/>
                <w:bCs/>
              </w:rPr>
              <w:t>re there any data gaps?</w:t>
            </w:r>
          </w:p>
          <w:p w14:paraId="55708889" w14:textId="4999DBF9" w:rsidR="002E3B77" w:rsidRPr="002E3B77" w:rsidRDefault="00D448C2" w:rsidP="006B2952">
            <w:pPr>
              <w:pStyle w:val="ListBullet"/>
              <w:rPr>
                <w:bCs/>
              </w:rPr>
            </w:pPr>
            <w:r w:rsidRPr="006B2952">
              <w:rPr>
                <w:b w:val="0"/>
                <w:bCs/>
              </w:rPr>
              <w:t>a</w:t>
            </w:r>
            <w:r w:rsidR="002E3B77" w:rsidRPr="006B2952">
              <w:rPr>
                <w:b w:val="0"/>
                <w:bCs/>
              </w:rPr>
              <w:t>re there multiple sources of data?</w:t>
            </w:r>
          </w:p>
        </w:tc>
        <w:tc>
          <w:tcPr>
            <w:tcW w:w="0" w:type="dxa"/>
          </w:tcPr>
          <w:p w14:paraId="41E9CA4D" w14:textId="0CF8A488" w:rsidR="00B13356" w:rsidRDefault="00B13356">
            <w:pPr>
              <w:rPr>
                <w:b w:val="0"/>
              </w:rPr>
            </w:pPr>
            <w:r>
              <w:t>A – Analysis</w:t>
            </w:r>
          </w:p>
          <w:p w14:paraId="39CCB94B" w14:textId="09812193" w:rsidR="00B13356" w:rsidRDefault="002E3B77">
            <w:pPr>
              <w:rPr>
                <w:bCs/>
              </w:rPr>
            </w:pPr>
            <w:r>
              <w:rPr>
                <w:b w:val="0"/>
                <w:bCs/>
              </w:rPr>
              <w:t>Report on the analysis</w:t>
            </w:r>
            <w:r w:rsidR="005F2CED">
              <w:rPr>
                <w:b w:val="0"/>
                <w:bCs/>
              </w:rPr>
              <w:t xml:space="preserve"> and </w:t>
            </w:r>
            <w:r>
              <w:rPr>
                <w:b w:val="0"/>
                <w:bCs/>
              </w:rPr>
              <w:t>determine the findings</w:t>
            </w:r>
            <w:r w:rsidR="004B023A">
              <w:rPr>
                <w:b w:val="0"/>
                <w:bCs/>
              </w:rPr>
              <w:t>:</w:t>
            </w:r>
          </w:p>
          <w:p w14:paraId="0EA9BB79" w14:textId="35EC548E" w:rsidR="002E3B77" w:rsidRPr="006B2952" w:rsidRDefault="00D448C2" w:rsidP="006B2952">
            <w:pPr>
              <w:pStyle w:val="ListBullet"/>
              <w:rPr>
                <w:b w:val="0"/>
                <w:bCs/>
              </w:rPr>
            </w:pPr>
            <w:r w:rsidRPr="006B2952">
              <w:rPr>
                <w:b w:val="0"/>
                <w:bCs/>
              </w:rPr>
              <w:t>n</w:t>
            </w:r>
            <w:r w:rsidR="002E3B77" w:rsidRPr="006B2952">
              <w:rPr>
                <w:b w:val="0"/>
                <w:bCs/>
              </w:rPr>
              <w:t xml:space="preserve">ote the facts </w:t>
            </w:r>
            <w:proofErr w:type="gramStart"/>
            <w:r w:rsidR="002E3B77" w:rsidRPr="006B2952">
              <w:rPr>
                <w:b w:val="0"/>
                <w:bCs/>
              </w:rPr>
              <w:t>only</w:t>
            </w:r>
            <w:proofErr w:type="gramEnd"/>
          </w:p>
          <w:p w14:paraId="5214A2A6" w14:textId="03A4DC27" w:rsidR="002E3B77" w:rsidRPr="006B2952" w:rsidRDefault="00D448C2" w:rsidP="006B2952">
            <w:pPr>
              <w:pStyle w:val="ListBullet"/>
              <w:rPr>
                <w:b w:val="0"/>
                <w:bCs/>
              </w:rPr>
            </w:pPr>
            <w:r w:rsidRPr="006B2952">
              <w:rPr>
                <w:b w:val="0"/>
                <w:bCs/>
              </w:rPr>
              <w:t>b</w:t>
            </w:r>
            <w:r w:rsidR="002E3B77" w:rsidRPr="006B2952">
              <w:rPr>
                <w:b w:val="0"/>
                <w:bCs/>
              </w:rPr>
              <w:t xml:space="preserve">e aware of </w:t>
            </w:r>
            <w:proofErr w:type="gramStart"/>
            <w:r w:rsidR="002E3B77" w:rsidRPr="006B2952">
              <w:rPr>
                <w:b w:val="0"/>
                <w:bCs/>
              </w:rPr>
              <w:t>bias</w:t>
            </w:r>
            <w:proofErr w:type="gramEnd"/>
          </w:p>
          <w:p w14:paraId="5932C317" w14:textId="0B6F8A29" w:rsidR="00B13356" w:rsidRPr="00B13356" w:rsidRDefault="00D448C2" w:rsidP="006B2952">
            <w:pPr>
              <w:pStyle w:val="ListBullet"/>
              <w:rPr>
                <w:bCs/>
              </w:rPr>
            </w:pPr>
            <w:r w:rsidRPr="006B2952">
              <w:rPr>
                <w:b w:val="0"/>
                <w:bCs/>
              </w:rPr>
              <w:t>a</w:t>
            </w:r>
            <w:r w:rsidR="002E3B77" w:rsidRPr="006B2952">
              <w:rPr>
                <w:b w:val="0"/>
                <w:bCs/>
              </w:rPr>
              <w:t>ssess the quality of your evidence</w:t>
            </w:r>
            <w:r w:rsidR="004B023A">
              <w:rPr>
                <w:b w:val="0"/>
                <w:bCs/>
              </w:rPr>
              <w:t>.</w:t>
            </w:r>
          </w:p>
        </w:tc>
        <w:tc>
          <w:tcPr>
            <w:tcW w:w="0" w:type="dxa"/>
          </w:tcPr>
          <w:p w14:paraId="404E0B82" w14:textId="593569F7" w:rsidR="00B13356" w:rsidRDefault="002E3B77">
            <w:pPr>
              <w:rPr>
                <w:b w:val="0"/>
              </w:rPr>
            </w:pPr>
            <w:r>
              <w:t>I</w:t>
            </w:r>
            <w:r w:rsidR="00B13356">
              <w:t xml:space="preserve"> – </w:t>
            </w:r>
            <w:r>
              <w:t>Implications</w:t>
            </w:r>
          </w:p>
          <w:p w14:paraId="7DE2A262" w14:textId="39F1C717" w:rsidR="00B13356" w:rsidRDefault="198902D8">
            <w:r>
              <w:rPr>
                <w:b w:val="0"/>
              </w:rPr>
              <w:t>Formulate</w:t>
            </w:r>
            <w:r w:rsidR="1844E597">
              <w:rPr>
                <w:b w:val="0"/>
              </w:rPr>
              <w:t xml:space="preserve"> conclusions and </w:t>
            </w:r>
            <w:r>
              <w:rPr>
                <w:b w:val="0"/>
              </w:rPr>
              <w:t>recommendations</w:t>
            </w:r>
            <w:r w:rsidR="004B023A">
              <w:rPr>
                <w:b w:val="0"/>
              </w:rPr>
              <w:t>:</w:t>
            </w:r>
          </w:p>
          <w:p w14:paraId="3E86DACC" w14:textId="0C76DDF8" w:rsidR="002E3B77" w:rsidRPr="006B2952" w:rsidRDefault="66022B56" w:rsidP="006B2952">
            <w:pPr>
              <w:pStyle w:val="ListBullet"/>
              <w:rPr>
                <w:b w:val="0"/>
                <w:bCs/>
              </w:rPr>
            </w:pPr>
            <w:r w:rsidRPr="006B2952">
              <w:rPr>
                <w:b w:val="0"/>
                <w:bCs/>
              </w:rPr>
              <w:t>w</w:t>
            </w:r>
            <w:r w:rsidR="1844E597" w:rsidRPr="006B2952">
              <w:rPr>
                <w:b w:val="0"/>
                <w:bCs/>
              </w:rPr>
              <w:t>hat next?</w:t>
            </w:r>
          </w:p>
          <w:p w14:paraId="0B732299" w14:textId="0336A1E4" w:rsidR="002E3B77" w:rsidRPr="002E3B77" w:rsidRDefault="00D448C2" w:rsidP="006B2952">
            <w:pPr>
              <w:pStyle w:val="ListBullet"/>
              <w:rPr>
                <w:bCs/>
              </w:rPr>
            </w:pPr>
            <w:r w:rsidRPr="006B2952">
              <w:rPr>
                <w:b w:val="0"/>
                <w:bCs/>
              </w:rPr>
              <w:t>w</w:t>
            </w:r>
            <w:r w:rsidR="002E3B77" w:rsidRPr="006B2952">
              <w:rPr>
                <w:b w:val="0"/>
                <w:bCs/>
              </w:rPr>
              <w:t>hat will be continued</w:t>
            </w:r>
            <w:r w:rsidR="2868FA45" w:rsidRPr="006B2952">
              <w:rPr>
                <w:b w:val="0"/>
                <w:bCs/>
              </w:rPr>
              <w:t xml:space="preserve"> and/or</w:t>
            </w:r>
            <w:r w:rsidR="002E3B77" w:rsidRPr="006B2952">
              <w:rPr>
                <w:b w:val="0"/>
                <w:bCs/>
              </w:rPr>
              <w:t xml:space="preserve"> changed?</w:t>
            </w:r>
          </w:p>
        </w:tc>
      </w:tr>
      <w:tr w:rsidR="00D6476A" w:rsidRPr="00D6476A" w14:paraId="1EFE16E5" w14:textId="77777777" w:rsidTr="006B2952">
        <w:trPr>
          <w:cnfStyle w:val="000000100000" w:firstRow="0" w:lastRow="0" w:firstColumn="0" w:lastColumn="0" w:oddVBand="0" w:evenVBand="0" w:oddHBand="1" w:evenHBand="0" w:firstRowFirstColumn="0" w:firstRowLastColumn="0" w:lastRowFirstColumn="0" w:lastRowLastColumn="0"/>
          <w:trHeight w:val="1081"/>
        </w:trPr>
        <w:tc>
          <w:tcPr>
            <w:tcW w:w="3650" w:type="dxa"/>
          </w:tcPr>
          <w:p w14:paraId="1E51CA02" w14:textId="0687F602" w:rsidR="00A02379" w:rsidRPr="00D6476A" w:rsidRDefault="00A02379" w:rsidP="005D0D84">
            <w:pPr>
              <w:pStyle w:val="ListBullet"/>
            </w:pPr>
            <w:r w:rsidRPr="00D6476A">
              <w:t>Use the Curriculum planning template</w:t>
            </w:r>
            <w:r w:rsidR="00AD6D0C" w:rsidRPr="00D6476A">
              <w:t xml:space="preserve"> and IPM focus questions activity</w:t>
            </w:r>
            <w:r w:rsidRPr="00D6476A">
              <w:t xml:space="preserve"> as a guide to design your </w:t>
            </w:r>
            <w:r w:rsidRPr="00D6476A">
              <w:lastRenderedPageBreak/>
              <w:t>evaluation question.</w:t>
            </w:r>
          </w:p>
        </w:tc>
        <w:tc>
          <w:tcPr>
            <w:tcW w:w="3650" w:type="dxa"/>
          </w:tcPr>
          <w:p w14:paraId="443C8823" w14:textId="37FC8CF6" w:rsidR="00116DB9" w:rsidRDefault="00AD6D0C" w:rsidP="00116DB9">
            <w:pPr>
              <w:pStyle w:val="ListBullet"/>
              <w:numPr>
                <w:ilvl w:val="0"/>
                <w:numId w:val="36"/>
              </w:numPr>
              <w:contextualSpacing w:val="0"/>
            </w:pPr>
            <w:r w:rsidRPr="00D6476A">
              <w:lastRenderedPageBreak/>
              <w:t>Use the IPM focus questions activity to consider meaningful data sources for your inquiry.</w:t>
            </w:r>
          </w:p>
          <w:p w14:paraId="42BF79F4" w14:textId="6A57C564" w:rsidR="00A02379" w:rsidRPr="00D6476A" w:rsidRDefault="00AD6D0C" w:rsidP="00116DB9">
            <w:pPr>
              <w:pStyle w:val="ListBullet"/>
              <w:numPr>
                <w:ilvl w:val="0"/>
                <w:numId w:val="36"/>
              </w:numPr>
            </w:pPr>
            <w:r w:rsidRPr="00D6476A">
              <w:lastRenderedPageBreak/>
              <w:t>Use the Curriculum planning template as a guide to inform your data sources</w:t>
            </w:r>
            <w:r w:rsidR="00F34173" w:rsidRPr="00D6476A">
              <w:t>.</w:t>
            </w:r>
          </w:p>
        </w:tc>
        <w:tc>
          <w:tcPr>
            <w:tcW w:w="3650" w:type="dxa"/>
          </w:tcPr>
          <w:p w14:paraId="46B66D91" w14:textId="535B20A0" w:rsidR="00A02379" w:rsidRPr="00D6476A" w:rsidRDefault="004B3AD4" w:rsidP="00116DB9">
            <w:pPr>
              <w:pStyle w:val="ListBullet"/>
              <w:numPr>
                <w:ilvl w:val="0"/>
                <w:numId w:val="36"/>
              </w:numPr>
              <w:contextualSpacing w:val="0"/>
            </w:pPr>
            <w:r w:rsidRPr="00D6476A">
              <w:lastRenderedPageBreak/>
              <w:t>Use the</w:t>
            </w:r>
            <w:r w:rsidR="00CC5F76" w:rsidRPr="00D6476A">
              <w:t xml:space="preserve"> guiding data analysis advice and the</w:t>
            </w:r>
            <w:r w:rsidRPr="00D6476A">
              <w:t xml:space="preserve"> </w:t>
            </w:r>
            <w:r w:rsidR="003A1D69" w:rsidRPr="00D6476A">
              <w:t xml:space="preserve">triangulation template to assist </w:t>
            </w:r>
            <w:r w:rsidR="60222273" w:rsidRPr="00D6476A">
              <w:t>with</w:t>
            </w:r>
            <w:r w:rsidR="003A1D69" w:rsidRPr="00D6476A">
              <w:t xml:space="preserve"> data</w:t>
            </w:r>
            <w:r w:rsidR="60222273" w:rsidRPr="00D6476A">
              <w:t xml:space="preserve"> analysis</w:t>
            </w:r>
            <w:r w:rsidR="003A1D69" w:rsidRPr="00D6476A">
              <w:t>.</w:t>
            </w:r>
          </w:p>
        </w:tc>
        <w:tc>
          <w:tcPr>
            <w:tcW w:w="3651" w:type="dxa"/>
          </w:tcPr>
          <w:p w14:paraId="5F962B0A" w14:textId="3D63DF92" w:rsidR="00A02379" w:rsidRPr="00D6476A" w:rsidRDefault="003A1D69" w:rsidP="00116DB9">
            <w:pPr>
              <w:pStyle w:val="ListBullet"/>
              <w:numPr>
                <w:ilvl w:val="0"/>
                <w:numId w:val="36"/>
              </w:numPr>
              <w:contextualSpacing w:val="0"/>
            </w:pPr>
            <w:r w:rsidRPr="00D6476A">
              <w:t>Use the</w:t>
            </w:r>
            <w:r w:rsidR="00CC5F76" w:rsidRPr="00D6476A">
              <w:t xml:space="preserve"> triangulation template </w:t>
            </w:r>
            <w:r w:rsidR="1AAA1DDF" w:rsidRPr="00D6476A">
              <w:t xml:space="preserve">‘findings’ </w:t>
            </w:r>
            <w:r w:rsidR="00CC5F76" w:rsidRPr="00D6476A">
              <w:t>to determine your next steps.</w:t>
            </w:r>
          </w:p>
        </w:tc>
      </w:tr>
    </w:tbl>
    <w:p w14:paraId="7350EE96" w14:textId="75AA8CDA" w:rsidR="00CB18C1" w:rsidRPr="00185709" w:rsidRDefault="00CB18C1" w:rsidP="00185709"/>
    <w:p w14:paraId="4BCDAE81" w14:textId="77777777" w:rsidR="005B5823" w:rsidRDefault="005B5823">
      <w:pPr>
        <w:sectPr w:rsidR="005B5823" w:rsidSect="007B0A60">
          <w:headerReference w:type="default" r:id="rId8"/>
          <w:footerReference w:type="even" r:id="rId9"/>
          <w:footerReference w:type="default" r:id="rId10"/>
          <w:headerReference w:type="first" r:id="rId11"/>
          <w:footerReference w:type="first" r:id="rId12"/>
          <w:pgSz w:w="16838" w:h="11906" w:orient="landscape"/>
          <w:pgMar w:top="1134" w:right="1134" w:bottom="1135" w:left="1134" w:header="709" w:footer="654" w:gutter="0"/>
          <w:cols w:space="708"/>
          <w:titlePg/>
          <w:docGrid w:linePitch="360"/>
        </w:sectPr>
      </w:pPr>
    </w:p>
    <w:p w14:paraId="4EC10802" w14:textId="77777777" w:rsidR="00D73D0B" w:rsidRPr="00A43D4D" w:rsidRDefault="00D73D0B" w:rsidP="00D73D0B">
      <w:pPr>
        <w:spacing w:line="25" w:lineRule="atLeast"/>
        <w:rPr>
          <w:rStyle w:val="Strong"/>
        </w:rPr>
      </w:pPr>
      <w:bookmarkStart w:id="0" w:name="_Hlk142406134"/>
      <w:r w:rsidRPr="00A43D4D">
        <w:rPr>
          <w:rStyle w:val="Strong"/>
        </w:rPr>
        <w:t>© State of New South Wales (Department of Education), 2023</w:t>
      </w:r>
    </w:p>
    <w:p w14:paraId="5E5D05DF" w14:textId="77777777" w:rsidR="00D73D0B" w:rsidRDefault="00D73D0B" w:rsidP="00D73D0B">
      <w:pPr>
        <w:spacing w:line="300" w:lineRule="auto"/>
      </w:pPr>
      <w:r>
        <w:t>The copyright material published in this resource is subject to the Copyright Act 1968 (</w:t>
      </w:r>
      <w:proofErr w:type="spellStart"/>
      <w:r>
        <w:t>Cth</w:t>
      </w:r>
      <w:proofErr w:type="spellEnd"/>
      <w:r>
        <w:t>) and is owned by the NSW Department of Education or, where indicated, by a party other than the NSW Department of Education (third-party material).</w:t>
      </w:r>
    </w:p>
    <w:p w14:paraId="31B7315A" w14:textId="77777777" w:rsidR="00D73D0B" w:rsidRDefault="00D73D0B" w:rsidP="00D73D0B">
      <w:pPr>
        <w:spacing w:line="300" w:lineRule="auto"/>
      </w:pPr>
      <w:r>
        <w:t xml:space="preserve">Copyright material available in this resource and owned by the NSW Department of Education is licensed under a </w:t>
      </w:r>
      <w:hyperlink r:id="rId13" w:history="1">
        <w:r>
          <w:rPr>
            <w:rStyle w:val="Hyperlink"/>
          </w:rPr>
          <w:t>Creative Commons Attribution 4.0 International (CC BY 4.0) license</w:t>
        </w:r>
      </w:hyperlink>
      <w:r>
        <w:t>.</w:t>
      </w:r>
    </w:p>
    <w:p w14:paraId="5BED0E67" w14:textId="77777777" w:rsidR="00D73D0B" w:rsidRDefault="00D73D0B" w:rsidP="00D73D0B">
      <w:pPr>
        <w:spacing w:line="300" w:lineRule="auto"/>
      </w:pPr>
      <w:r>
        <w:rPr>
          <w:noProof/>
        </w:rPr>
        <w:drawing>
          <wp:inline distT="0" distB="0" distL="0" distR="0" wp14:anchorId="13269FE0" wp14:editId="292E2C29">
            <wp:extent cx="1231265" cy="426720"/>
            <wp:effectExtent l="0" t="0" r="6985" b="0"/>
            <wp:docPr id="4" name="Picture 4"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304E74EA" w14:textId="77777777" w:rsidR="00D73D0B" w:rsidRDefault="00D73D0B" w:rsidP="00D73D0B">
      <w:pPr>
        <w:spacing w:line="300" w:lineRule="auto"/>
      </w:pPr>
      <w:r>
        <w:t>This license allows you to share and adapt the material for any purpose, even commercially.</w:t>
      </w:r>
    </w:p>
    <w:p w14:paraId="4CE7F346" w14:textId="77777777" w:rsidR="00D73D0B" w:rsidRDefault="00D73D0B" w:rsidP="00D73D0B">
      <w:pPr>
        <w:spacing w:line="300" w:lineRule="auto"/>
      </w:pPr>
      <w:r>
        <w:t>Attribution should be given to © State of New South Wales (Department of Education), 2023.</w:t>
      </w:r>
    </w:p>
    <w:p w14:paraId="796C9C18" w14:textId="77777777" w:rsidR="00D73D0B" w:rsidRDefault="00D73D0B" w:rsidP="00D73D0B">
      <w:pPr>
        <w:spacing w:line="300" w:lineRule="auto"/>
      </w:pPr>
      <w:r>
        <w:t>Material in this resource not available under a Creative Commons license:</w:t>
      </w:r>
    </w:p>
    <w:p w14:paraId="56AD327D" w14:textId="77777777" w:rsidR="00D73D0B" w:rsidRDefault="00D73D0B" w:rsidP="00D73D0B">
      <w:pPr>
        <w:pStyle w:val="ListBullet"/>
        <w:numPr>
          <w:ilvl w:val="0"/>
          <w:numId w:val="2"/>
        </w:numPr>
        <w:spacing w:line="300" w:lineRule="auto"/>
      </w:pPr>
      <w:r>
        <w:t xml:space="preserve">the NSW Department of Education logo, other </w:t>
      </w:r>
      <w:proofErr w:type="gramStart"/>
      <w:r>
        <w:t>logos</w:t>
      </w:r>
      <w:proofErr w:type="gramEnd"/>
      <w:r>
        <w:t xml:space="preserve"> and trademark-protected material</w:t>
      </w:r>
    </w:p>
    <w:p w14:paraId="4D76C34B" w14:textId="77777777" w:rsidR="00D73D0B" w:rsidRDefault="00D73D0B" w:rsidP="00D73D0B">
      <w:pPr>
        <w:pStyle w:val="ListBullet"/>
        <w:numPr>
          <w:ilvl w:val="0"/>
          <w:numId w:val="2"/>
        </w:numPr>
        <w:spacing w:line="300" w:lineRule="auto"/>
      </w:pPr>
      <w:r>
        <w:t>material owned by a third party that has been reproduced with permission. You will need to obtain permission from the third party to reuse its material.</w:t>
      </w:r>
    </w:p>
    <w:p w14:paraId="602F04F0" w14:textId="77777777" w:rsidR="00D73D0B" w:rsidRPr="004C3763" w:rsidRDefault="00D73D0B" w:rsidP="00D73D0B">
      <w:pPr>
        <w:pStyle w:val="FeatureBox2"/>
        <w:spacing w:line="30" w:lineRule="atLeast"/>
        <w:rPr>
          <w:rStyle w:val="Strong"/>
        </w:rPr>
      </w:pPr>
      <w:r w:rsidRPr="004C3763">
        <w:rPr>
          <w:rStyle w:val="Strong"/>
        </w:rPr>
        <w:t>Links to third-party material and websites</w:t>
      </w:r>
    </w:p>
    <w:p w14:paraId="06DD4C39" w14:textId="77777777" w:rsidR="00D73D0B" w:rsidRDefault="00D73D0B" w:rsidP="00D73D0B">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0327424" w14:textId="505573B0" w:rsidR="00AF5C1B" w:rsidRPr="0009371F" w:rsidRDefault="00D73D0B" w:rsidP="005155D7">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C0AEA">
        <w:rPr>
          <w:rStyle w:val="Emphasis"/>
        </w:rPr>
        <w:t>Copyright Act 1968</w:t>
      </w:r>
      <w:r>
        <w:t xml:space="preserve"> (</w:t>
      </w:r>
      <w:proofErr w:type="spellStart"/>
      <w:r>
        <w:t>Cth</w:t>
      </w:r>
      <w:proofErr w:type="spellEnd"/>
      <w:r>
        <w:t>). The department accepts no responsibility for content on third-party websites.</w:t>
      </w:r>
      <w:bookmarkEnd w:id="0"/>
    </w:p>
    <w:sectPr w:rsidR="00AF5C1B" w:rsidRPr="0009371F" w:rsidSect="00D2403C">
      <w:headerReference w:type="first" r:id="rId15"/>
      <w:footerReference w:type="first" r:id="rId16"/>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5226" w14:textId="77777777" w:rsidR="00FF4255" w:rsidRDefault="00FF4255" w:rsidP="00E51733">
      <w:r>
        <w:separator/>
      </w:r>
    </w:p>
  </w:endnote>
  <w:endnote w:type="continuationSeparator" w:id="0">
    <w:p w14:paraId="439D2E6D" w14:textId="77777777" w:rsidR="00FF4255" w:rsidRDefault="00FF4255" w:rsidP="00E51733">
      <w:r>
        <w:continuationSeparator/>
      </w:r>
    </w:p>
  </w:endnote>
  <w:endnote w:type="continuationNotice" w:id="1">
    <w:p w14:paraId="3A256CFC" w14:textId="77777777" w:rsidR="00FF4255" w:rsidRDefault="00FF425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1E62" w14:textId="152E27B6"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26E1C">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897B" w14:textId="494A23E0" w:rsidR="00693FA7" w:rsidRPr="00D2403C" w:rsidRDefault="00693FA7" w:rsidP="00693FA7">
    <w:pPr>
      <w:pStyle w:val="Footer"/>
    </w:pPr>
    <w:r>
      <w:t xml:space="preserve">© NSW Department of Education, </w:t>
    </w:r>
    <w:r>
      <w:fldChar w:fldCharType="begin"/>
    </w:r>
    <w:r>
      <w:instrText xml:space="preserve"> DATE  \@ "MMM-yy"  \* MERGEFORMAT </w:instrText>
    </w:r>
    <w:r>
      <w:fldChar w:fldCharType="separate"/>
    </w:r>
    <w:r w:rsidR="00F26E1C">
      <w:rPr>
        <w:noProof/>
      </w:rPr>
      <w:t>Aug-23</w:t>
    </w:r>
    <w:r>
      <w:fldChar w:fldCharType="end"/>
    </w:r>
    <w:r>
      <w:ptab w:relativeTo="margin" w:alignment="right" w:leader="none"/>
    </w:r>
    <w:r>
      <w:rPr>
        <w:b/>
        <w:noProof/>
        <w:sz w:val="28"/>
        <w:szCs w:val="28"/>
      </w:rPr>
      <w:drawing>
        <wp:inline distT="0" distB="0" distL="0" distR="0" wp14:anchorId="09E614B8" wp14:editId="5AB592EF">
          <wp:extent cx="571500" cy="190500"/>
          <wp:effectExtent l="0" t="0" r="0" b="0"/>
          <wp:docPr id="5" name="Picture 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5904" w14:textId="77777777" w:rsidR="00455296"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10D7EC2" wp14:editId="5DC4B3ED">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D4F6" w14:textId="77777777" w:rsidR="004C3763" w:rsidRPr="004C3763" w:rsidRDefault="00611D06" w:rsidP="004C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DB99" w14:textId="77777777" w:rsidR="00FF4255" w:rsidRDefault="00FF4255" w:rsidP="00E51733">
      <w:r>
        <w:separator/>
      </w:r>
    </w:p>
  </w:footnote>
  <w:footnote w:type="continuationSeparator" w:id="0">
    <w:p w14:paraId="1A42A7A1" w14:textId="77777777" w:rsidR="00FF4255" w:rsidRDefault="00FF4255" w:rsidP="00E51733">
      <w:r>
        <w:continuationSeparator/>
      </w:r>
    </w:p>
  </w:footnote>
  <w:footnote w:type="continuationNotice" w:id="1">
    <w:p w14:paraId="5F44B035" w14:textId="77777777" w:rsidR="00FF4255" w:rsidRDefault="00FF425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6CE7" w14:textId="5BDA49D5" w:rsidR="00693FA7" w:rsidRDefault="00693FA7" w:rsidP="00693FA7">
    <w:pPr>
      <w:pStyle w:val="Documentname"/>
    </w:pPr>
    <w:r>
      <w:t>QDAI framework – curriculum implementation template</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7884" w14:textId="3D1448EA" w:rsidR="00455296"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1DB6" w14:textId="77777777" w:rsidR="00A43D4D" w:rsidRPr="005C0AEA" w:rsidRDefault="00611D06" w:rsidP="00A43D4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F20BE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76CDB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27341"/>
    <w:multiLevelType w:val="hybridMultilevel"/>
    <w:tmpl w:val="6ACA3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71595F"/>
    <w:multiLevelType w:val="multilevel"/>
    <w:tmpl w:val="42C4CEA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07548E"/>
    <w:multiLevelType w:val="hybridMultilevel"/>
    <w:tmpl w:val="B48A9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50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82B49"/>
    <w:multiLevelType w:val="multilevel"/>
    <w:tmpl w:val="42C4CEA2"/>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475442"/>
    <w:multiLevelType w:val="hybridMultilevel"/>
    <w:tmpl w:val="3A5A0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355C555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2B84BF1"/>
    <w:multiLevelType w:val="multilevel"/>
    <w:tmpl w:val="D0446578"/>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303FDB"/>
    <w:multiLevelType w:val="multilevel"/>
    <w:tmpl w:val="42C4CEA2"/>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ECA27EC"/>
    <w:multiLevelType w:val="hybridMultilevel"/>
    <w:tmpl w:val="7570D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6572EA"/>
    <w:multiLevelType w:val="hybridMultilevel"/>
    <w:tmpl w:val="A822B76E"/>
    <w:lvl w:ilvl="0" w:tplc="8B90B932">
      <w:start w:val="1"/>
      <w:numFmt w:val="bullet"/>
      <w:lvlText w:val="•"/>
      <w:lvlJc w:val="left"/>
      <w:pPr>
        <w:tabs>
          <w:tab w:val="num" w:pos="720"/>
        </w:tabs>
        <w:ind w:left="720" w:hanging="360"/>
      </w:pPr>
      <w:rPr>
        <w:rFonts w:ascii="Times New Roman" w:hAnsi="Times New Roman" w:hint="default"/>
      </w:rPr>
    </w:lvl>
    <w:lvl w:ilvl="1" w:tplc="293C6FCC" w:tentative="1">
      <w:start w:val="1"/>
      <w:numFmt w:val="bullet"/>
      <w:lvlText w:val="•"/>
      <w:lvlJc w:val="left"/>
      <w:pPr>
        <w:tabs>
          <w:tab w:val="num" w:pos="1440"/>
        </w:tabs>
        <w:ind w:left="1440" w:hanging="360"/>
      </w:pPr>
      <w:rPr>
        <w:rFonts w:ascii="Times New Roman" w:hAnsi="Times New Roman" w:hint="default"/>
      </w:rPr>
    </w:lvl>
    <w:lvl w:ilvl="2" w:tplc="817E59D6" w:tentative="1">
      <w:start w:val="1"/>
      <w:numFmt w:val="bullet"/>
      <w:lvlText w:val="•"/>
      <w:lvlJc w:val="left"/>
      <w:pPr>
        <w:tabs>
          <w:tab w:val="num" w:pos="2160"/>
        </w:tabs>
        <w:ind w:left="2160" w:hanging="360"/>
      </w:pPr>
      <w:rPr>
        <w:rFonts w:ascii="Times New Roman" w:hAnsi="Times New Roman" w:hint="default"/>
      </w:rPr>
    </w:lvl>
    <w:lvl w:ilvl="3" w:tplc="C21EB43C" w:tentative="1">
      <w:start w:val="1"/>
      <w:numFmt w:val="bullet"/>
      <w:lvlText w:val="•"/>
      <w:lvlJc w:val="left"/>
      <w:pPr>
        <w:tabs>
          <w:tab w:val="num" w:pos="2880"/>
        </w:tabs>
        <w:ind w:left="2880" w:hanging="360"/>
      </w:pPr>
      <w:rPr>
        <w:rFonts w:ascii="Times New Roman" w:hAnsi="Times New Roman" w:hint="default"/>
      </w:rPr>
    </w:lvl>
    <w:lvl w:ilvl="4" w:tplc="0C463F28" w:tentative="1">
      <w:start w:val="1"/>
      <w:numFmt w:val="bullet"/>
      <w:lvlText w:val="•"/>
      <w:lvlJc w:val="left"/>
      <w:pPr>
        <w:tabs>
          <w:tab w:val="num" w:pos="3600"/>
        </w:tabs>
        <w:ind w:left="3600" w:hanging="360"/>
      </w:pPr>
      <w:rPr>
        <w:rFonts w:ascii="Times New Roman" w:hAnsi="Times New Roman" w:hint="default"/>
      </w:rPr>
    </w:lvl>
    <w:lvl w:ilvl="5" w:tplc="3D3ED798" w:tentative="1">
      <w:start w:val="1"/>
      <w:numFmt w:val="bullet"/>
      <w:lvlText w:val="•"/>
      <w:lvlJc w:val="left"/>
      <w:pPr>
        <w:tabs>
          <w:tab w:val="num" w:pos="4320"/>
        </w:tabs>
        <w:ind w:left="4320" w:hanging="360"/>
      </w:pPr>
      <w:rPr>
        <w:rFonts w:ascii="Times New Roman" w:hAnsi="Times New Roman" w:hint="default"/>
      </w:rPr>
    </w:lvl>
    <w:lvl w:ilvl="6" w:tplc="9F82C60C" w:tentative="1">
      <w:start w:val="1"/>
      <w:numFmt w:val="bullet"/>
      <w:lvlText w:val="•"/>
      <w:lvlJc w:val="left"/>
      <w:pPr>
        <w:tabs>
          <w:tab w:val="num" w:pos="5040"/>
        </w:tabs>
        <w:ind w:left="5040" w:hanging="360"/>
      </w:pPr>
      <w:rPr>
        <w:rFonts w:ascii="Times New Roman" w:hAnsi="Times New Roman" w:hint="default"/>
      </w:rPr>
    </w:lvl>
    <w:lvl w:ilvl="7" w:tplc="3F367816" w:tentative="1">
      <w:start w:val="1"/>
      <w:numFmt w:val="bullet"/>
      <w:lvlText w:val="•"/>
      <w:lvlJc w:val="left"/>
      <w:pPr>
        <w:tabs>
          <w:tab w:val="num" w:pos="5760"/>
        </w:tabs>
        <w:ind w:left="5760" w:hanging="360"/>
      </w:pPr>
      <w:rPr>
        <w:rFonts w:ascii="Times New Roman" w:hAnsi="Times New Roman" w:hint="default"/>
      </w:rPr>
    </w:lvl>
    <w:lvl w:ilvl="8" w:tplc="481812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0DF2506"/>
    <w:multiLevelType w:val="hybridMultilevel"/>
    <w:tmpl w:val="B48A9E6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501"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6993DE0"/>
    <w:multiLevelType w:val="multilevel"/>
    <w:tmpl w:val="B9428B1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D605990"/>
    <w:multiLevelType w:val="hybridMultilevel"/>
    <w:tmpl w:val="82B03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453828"/>
    <w:multiLevelType w:val="hybridMultilevel"/>
    <w:tmpl w:val="05501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4681861">
    <w:abstractNumId w:val="7"/>
  </w:num>
  <w:num w:numId="2" w16cid:durableId="122386650">
    <w:abstractNumId w:val="3"/>
  </w:num>
  <w:num w:numId="3" w16cid:durableId="1466897591">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16247678">
    <w:abstractNumId w:val="13"/>
  </w:num>
  <w:num w:numId="5" w16cid:durableId="1001547145">
    <w:abstractNumId w:val="15"/>
  </w:num>
  <w:num w:numId="6" w16cid:durableId="931087313">
    <w:abstractNumId w:val="14"/>
  </w:num>
  <w:num w:numId="7" w16cid:durableId="1050113919">
    <w:abstractNumId w:val="6"/>
  </w:num>
  <w:num w:numId="8" w16cid:durableId="269821002">
    <w:abstractNumId w:val="10"/>
  </w:num>
  <w:num w:numId="9" w16cid:durableId="1115947535">
    <w:abstractNumId w:val="4"/>
  </w:num>
  <w:num w:numId="10" w16cid:durableId="472601513">
    <w:abstractNumId w:val="11"/>
  </w:num>
  <w:num w:numId="11" w16cid:durableId="1068459311">
    <w:abstractNumId w:val="2"/>
  </w:num>
  <w:num w:numId="12" w16cid:durableId="1167204910">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35132554">
    <w:abstractNumId w:val="3"/>
  </w:num>
  <w:num w:numId="14" w16cid:durableId="1279067798">
    <w:abstractNumId w:val="13"/>
  </w:num>
  <w:num w:numId="15" w16cid:durableId="199704797">
    <w:abstractNumId w:val="7"/>
  </w:num>
  <w:num w:numId="16" w16cid:durableId="1282687640">
    <w:abstractNumId w:val="5"/>
  </w:num>
  <w:num w:numId="17" w16cid:durableId="583219919">
    <w:abstractNumId w:val="12"/>
  </w:num>
  <w:num w:numId="18" w16cid:durableId="2092971431">
    <w:abstractNumId w:val="1"/>
  </w:num>
  <w:num w:numId="19" w16cid:durableId="1008362512">
    <w:abstractNumId w:val="1"/>
  </w:num>
  <w:num w:numId="20" w16cid:durableId="1430395249">
    <w:abstractNumId w:val="1"/>
  </w:num>
  <w:num w:numId="21" w16cid:durableId="1720587039">
    <w:abstractNumId w:val="1"/>
  </w:num>
  <w:num w:numId="22" w16cid:durableId="1370834366">
    <w:abstractNumId w:val="0"/>
  </w:num>
  <w:num w:numId="23" w16cid:durableId="904028290">
    <w:abstractNumId w:val="1"/>
  </w:num>
  <w:num w:numId="24" w16cid:durableId="1274903305">
    <w:abstractNumId w:val="1"/>
  </w:num>
  <w:num w:numId="25" w16cid:durableId="284585750">
    <w:abstractNumId w:val="0"/>
  </w:num>
  <w:num w:numId="26" w16cid:durableId="1915696293">
    <w:abstractNumId w:val="1"/>
  </w:num>
  <w:num w:numId="27" w16cid:durableId="1055548247">
    <w:abstractNumId w:val="0"/>
  </w:num>
  <w:num w:numId="28" w16cid:durableId="1578400260">
    <w:abstractNumId w:val="1"/>
  </w:num>
  <w:num w:numId="29" w16cid:durableId="402917141">
    <w:abstractNumId w:val="0"/>
  </w:num>
  <w:num w:numId="30" w16cid:durableId="478347405">
    <w:abstractNumId w:val="1"/>
  </w:num>
  <w:num w:numId="31" w16cid:durableId="2035769157">
    <w:abstractNumId w:val="0"/>
  </w:num>
  <w:num w:numId="32" w16cid:durableId="1649246130">
    <w:abstractNumId w:val="1"/>
  </w:num>
  <w:num w:numId="33" w16cid:durableId="1651979047">
    <w:abstractNumId w:val="1"/>
  </w:num>
  <w:num w:numId="34" w16cid:durableId="1754666305">
    <w:abstractNumId w:val="1"/>
  </w:num>
  <w:num w:numId="35" w16cid:durableId="956181821">
    <w:abstractNumId w:val="0"/>
  </w:num>
  <w:num w:numId="36" w16cid:durableId="2016616555">
    <w:abstractNumId w:val="9"/>
  </w:num>
  <w:num w:numId="37" w16cid:durableId="175119905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1B"/>
    <w:rsid w:val="000029D1"/>
    <w:rsid w:val="0001011E"/>
    <w:rsid w:val="000108DA"/>
    <w:rsid w:val="00012BC7"/>
    <w:rsid w:val="00013BA1"/>
    <w:rsid w:val="00013FF2"/>
    <w:rsid w:val="000252CB"/>
    <w:rsid w:val="000326F2"/>
    <w:rsid w:val="00034E5C"/>
    <w:rsid w:val="00045F0D"/>
    <w:rsid w:val="0004750C"/>
    <w:rsid w:val="00047862"/>
    <w:rsid w:val="00061D5B"/>
    <w:rsid w:val="00066B8F"/>
    <w:rsid w:val="00074F0F"/>
    <w:rsid w:val="0007764B"/>
    <w:rsid w:val="0009371F"/>
    <w:rsid w:val="000B3DE0"/>
    <w:rsid w:val="000C1B93"/>
    <w:rsid w:val="000C24ED"/>
    <w:rsid w:val="000D3BBE"/>
    <w:rsid w:val="000D7466"/>
    <w:rsid w:val="000E6967"/>
    <w:rsid w:val="000F48F0"/>
    <w:rsid w:val="000F5382"/>
    <w:rsid w:val="00112528"/>
    <w:rsid w:val="001161B8"/>
    <w:rsid w:val="00116DB9"/>
    <w:rsid w:val="001222F7"/>
    <w:rsid w:val="001507DB"/>
    <w:rsid w:val="00157648"/>
    <w:rsid w:val="00161520"/>
    <w:rsid w:val="00167EC7"/>
    <w:rsid w:val="00176E2B"/>
    <w:rsid w:val="00176FA8"/>
    <w:rsid w:val="00185709"/>
    <w:rsid w:val="00190C6F"/>
    <w:rsid w:val="001912B8"/>
    <w:rsid w:val="001946B8"/>
    <w:rsid w:val="001A12D2"/>
    <w:rsid w:val="001A2D64"/>
    <w:rsid w:val="001A3009"/>
    <w:rsid w:val="001C7E97"/>
    <w:rsid w:val="001D5230"/>
    <w:rsid w:val="001F2FE1"/>
    <w:rsid w:val="001F653D"/>
    <w:rsid w:val="002105AD"/>
    <w:rsid w:val="002226C0"/>
    <w:rsid w:val="002228DC"/>
    <w:rsid w:val="002259DC"/>
    <w:rsid w:val="00233071"/>
    <w:rsid w:val="0025592F"/>
    <w:rsid w:val="0025669B"/>
    <w:rsid w:val="0026548C"/>
    <w:rsid w:val="00266207"/>
    <w:rsid w:val="00271E9F"/>
    <w:rsid w:val="0027370C"/>
    <w:rsid w:val="00283F34"/>
    <w:rsid w:val="002A0F41"/>
    <w:rsid w:val="002A1CE8"/>
    <w:rsid w:val="002A28B4"/>
    <w:rsid w:val="002A2B8C"/>
    <w:rsid w:val="002A35CF"/>
    <w:rsid w:val="002A475D"/>
    <w:rsid w:val="002B7501"/>
    <w:rsid w:val="002C4824"/>
    <w:rsid w:val="002C5A51"/>
    <w:rsid w:val="002D484E"/>
    <w:rsid w:val="002D5069"/>
    <w:rsid w:val="002D67E6"/>
    <w:rsid w:val="002E3B77"/>
    <w:rsid w:val="002E567D"/>
    <w:rsid w:val="002E78B5"/>
    <w:rsid w:val="002F2655"/>
    <w:rsid w:val="002F523F"/>
    <w:rsid w:val="002F7CFE"/>
    <w:rsid w:val="00303085"/>
    <w:rsid w:val="00306C23"/>
    <w:rsid w:val="00310CCC"/>
    <w:rsid w:val="0031272D"/>
    <w:rsid w:val="0032394B"/>
    <w:rsid w:val="00326FF2"/>
    <w:rsid w:val="003326A4"/>
    <w:rsid w:val="00340DD9"/>
    <w:rsid w:val="0035062A"/>
    <w:rsid w:val="00360E17"/>
    <w:rsid w:val="0036209C"/>
    <w:rsid w:val="00362481"/>
    <w:rsid w:val="003635A0"/>
    <w:rsid w:val="00363C1F"/>
    <w:rsid w:val="00376345"/>
    <w:rsid w:val="00385DFB"/>
    <w:rsid w:val="00397B11"/>
    <w:rsid w:val="003A1D69"/>
    <w:rsid w:val="003A4AB0"/>
    <w:rsid w:val="003A5190"/>
    <w:rsid w:val="003A638E"/>
    <w:rsid w:val="003B240E"/>
    <w:rsid w:val="003B3F6C"/>
    <w:rsid w:val="003C0324"/>
    <w:rsid w:val="003D13EF"/>
    <w:rsid w:val="003D2B5B"/>
    <w:rsid w:val="003D2D9C"/>
    <w:rsid w:val="003D3BAE"/>
    <w:rsid w:val="003F52CB"/>
    <w:rsid w:val="004007C1"/>
    <w:rsid w:val="00401084"/>
    <w:rsid w:val="004074FB"/>
    <w:rsid w:val="00407EF0"/>
    <w:rsid w:val="0041141C"/>
    <w:rsid w:val="00412F2B"/>
    <w:rsid w:val="004178B3"/>
    <w:rsid w:val="00427835"/>
    <w:rsid w:val="00430F12"/>
    <w:rsid w:val="00455296"/>
    <w:rsid w:val="00455DB7"/>
    <w:rsid w:val="004608F8"/>
    <w:rsid w:val="00463B08"/>
    <w:rsid w:val="00464277"/>
    <w:rsid w:val="004662AB"/>
    <w:rsid w:val="00477BEC"/>
    <w:rsid w:val="00480185"/>
    <w:rsid w:val="0048642E"/>
    <w:rsid w:val="004A0CDE"/>
    <w:rsid w:val="004A4F06"/>
    <w:rsid w:val="004A5CC9"/>
    <w:rsid w:val="004B023A"/>
    <w:rsid w:val="004B3AD4"/>
    <w:rsid w:val="004B484F"/>
    <w:rsid w:val="004C11A9"/>
    <w:rsid w:val="004C78FF"/>
    <w:rsid w:val="004D163B"/>
    <w:rsid w:val="004F25F1"/>
    <w:rsid w:val="004F48DD"/>
    <w:rsid w:val="004F6AF2"/>
    <w:rsid w:val="00511863"/>
    <w:rsid w:val="005155D7"/>
    <w:rsid w:val="00517FCA"/>
    <w:rsid w:val="0052023D"/>
    <w:rsid w:val="00526795"/>
    <w:rsid w:val="00526AD4"/>
    <w:rsid w:val="00541FBB"/>
    <w:rsid w:val="00542DF9"/>
    <w:rsid w:val="00555C48"/>
    <w:rsid w:val="005649D2"/>
    <w:rsid w:val="005750C0"/>
    <w:rsid w:val="005770AC"/>
    <w:rsid w:val="005806B8"/>
    <w:rsid w:val="0058102D"/>
    <w:rsid w:val="00583731"/>
    <w:rsid w:val="005934B4"/>
    <w:rsid w:val="005A34D4"/>
    <w:rsid w:val="005A6532"/>
    <w:rsid w:val="005A67CA"/>
    <w:rsid w:val="005B184F"/>
    <w:rsid w:val="005B5823"/>
    <w:rsid w:val="005B77E0"/>
    <w:rsid w:val="005C14A7"/>
    <w:rsid w:val="005C544C"/>
    <w:rsid w:val="005D0140"/>
    <w:rsid w:val="005D0D84"/>
    <w:rsid w:val="005D49FE"/>
    <w:rsid w:val="005E0734"/>
    <w:rsid w:val="005E1F63"/>
    <w:rsid w:val="005F2CED"/>
    <w:rsid w:val="00611D06"/>
    <w:rsid w:val="00614D32"/>
    <w:rsid w:val="00621BDC"/>
    <w:rsid w:val="00626BBF"/>
    <w:rsid w:val="00635EB5"/>
    <w:rsid w:val="0064273E"/>
    <w:rsid w:val="00643CC4"/>
    <w:rsid w:val="0066455E"/>
    <w:rsid w:val="00677835"/>
    <w:rsid w:val="00680388"/>
    <w:rsid w:val="006856A3"/>
    <w:rsid w:val="00693FA7"/>
    <w:rsid w:val="00696410"/>
    <w:rsid w:val="006A0C9C"/>
    <w:rsid w:val="006A34BE"/>
    <w:rsid w:val="006A3884"/>
    <w:rsid w:val="006B2952"/>
    <w:rsid w:val="006B3488"/>
    <w:rsid w:val="006B361B"/>
    <w:rsid w:val="006D00B0"/>
    <w:rsid w:val="006D1CF3"/>
    <w:rsid w:val="006E241C"/>
    <w:rsid w:val="006E5118"/>
    <w:rsid w:val="006E54D3"/>
    <w:rsid w:val="006F6478"/>
    <w:rsid w:val="0070460A"/>
    <w:rsid w:val="00705E20"/>
    <w:rsid w:val="0071711A"/>
    <w:rsid w:val="00717237"/>
    <w:rsid w:val="007255AA"/>
    <w:rsid w:val="007418E9"/>
    <w:rsid w:val="0074576D"/>
    <w:rsid w:val="007461B0"/>
    <w:rsid w:val="00747B83"/>
    <w:rsid w:val="00755C30"/>
    <w:rsid w:val="0075677D"/>
    <w:rsid w:val="00761D8A"/>
    <w:rsid w:val="00766D19"/>
    <w:rsid w:val="00783630"/>
    <w:rsid w:val="00785F5E"/>
    <w:rsid w:val="00787049"/>
    <w:rsid w:val="0079193B"/>
    <w:rsid w:val="007937A2"/>
    <w:rsid w:val="007A2AF1"/>
    <w:rsid w:val="007A2D77"/>
    <w:rsid w:val="007B020C"/>
    <w:rsid w:val="007B0A60"/>
    <w:rsid w:val="007B1481"/>
    <w:rsid w:val="007B523A"/>
    <w:rsid w:val="007B6980"/>
    <w:rsid w:val="007B6EE7"/>
    <w:rsid w:val="007C1BAE"/>
    <w:rsid w:val="007C61E6"/>
    <w:rsid w:val="007D2A75"/>
    <w:rsid w:val="007D367C"/>
    <w:rsid w:val="007E1D47"/>
    <w:rsid w:val="007F066A"/>
    <w:rsid w:val="007F6BE6"/>
    <w:rsid w:val="007F796D"/>
    <w:rsid w:val="0080248A"/>
    <w:rsid w:val="00804F58"/>
    <w:rsid w:val="00805F01"/>
    <w:rsid w:val="008073B1"/>
    <w:rsid w:val="00817E6D"/>
    <w:rsid w:val="00823A05"/>
    <w:rsid w:val="008259BE"/>
    <w:rsid w:val="00842677"/>
    <w:rsid w:val="008506F9"/>
    <w:rsid w:val="008559F3"/>
    <w:rsid w:val="00856CA3"/>
    <w:rsid w:val="00857D35"/>
    <w:rsid w:val="00865BC1"/>
    <w:rsid w:val="00866CF2"/>
    <w:rsid w:val="00870DF5"/>
    <w:rsid w:val="008731A8"/>
    <w:rsid w:val="0087496A"/>
    <w:rsid w:val="00890EEE"/>
    <w:rsid w:val="008911A9"/>
    <w:rsid w:val="00893076"/>
    <w:rsid w:val="0089316E"/>
    <w:rsid w:val="008A32F6"/>
    <w:rsid w:val="008A4CF6"/>
    <w:rsid w:val="008C2766"/>
    <w:rsid w:val="008D5CDF"/>
    <w:rsid w:val="008E0309"/>
    <w:rsid w:val="008E3DE9"/>
    <w:rsid w:val="00901304"/>
    <w:rsid w:val="009050FF"/>
    <w:rsid w:val="00907712"/>
    <w:rsid w:val="009107ED"/>
    <w:rsid w:val="0091182C"/>
    <w:rsid w:val="009138BF"/>
    <w:rsid w:val="00924EA9"/>
    <w:rsid w:val="00927566"/>
    <w:rsid w:val="0093679E"/>
    <w:rsid w:val="00954D57"/>
    <w:rsid w:val="009643FF"/>
    <w:rsid w:val="009739C8"/>
    <w:rsid w:val="00975B6A"/>
    <w:rsid w:val="00982157"/>
    <w:rsid w:val="009828EF"/>
    <w:rsid w:val="00984369"/>
    <w:rsid w:val="009A4FA2"/>
    <w:rsid w:val="009A5C2B"/>
    <w:rsid w:val="009B1280"/>
    <w:rsid w:val="009B14DD"/>
    <w:rsid w:val="009C2DB5"/>
    <w:rsid w:val="009C579E"/>
    <w:rsid w:val="009C5B0E"/>
    <w:rsid w:val="009C6A48"/>
    <w:rsid w:val="009C6D5A"/>
    <w:rsid w:val="009C721C"/>
    <w:rsid w:val="009D2911"/>
    <w:rsid w:val="009D6BA2"/>
    <w:rsid w:val="009F4841"/>
    <w:rsid w:val="009F6A8F"/>
    <w:rsid w:val="00A017C9"/>
    <w:rsid w:val="00A02379"/>
    <w:rsid w:val="00A05019"/>
    <w:rsid w:val="00A05882"/>
    <w:rsid w:val="00A07D64"/>
    <w:rsid w:val="00A119B4"/>
    <w:rsid w:val="00A170A2"/>
    <w:rsid w:val="00A36F52"/>
    <w:rsid w:val="00A40BB7"/>
    <w:rsid w:val="00A414C3"/>
    <w:rsid w:val="00A42D1B"/>
    <w:rsid w:val="00A45ECD"/>
    <w:rsid w:val="00A534B8"/>
    <w:rsid w:val="00A54063"/>
    <w:rsid w:val="00A5409F"/>
    <w:rsid w:val="00A545AB"/>
    <w:rsid w:val="00A57460"/>
    <w:rsid w:val="00A63054"/>
    <w:rsid w:val="00A73924"/>
    <w:rsid w:val="00A75B23"/>
    <w:rsid w:val="00AA1719"/>
    <w:rsid w:val="00AA1E05"/>
    <w:rsid w:val="00AA27A8"/>
    <w:rsid w:val="00AA67BE"/>
    <w:rsid w:val="00AB099B"/>
    <w:rsid w:val="00AB12AD"/>
    <w:rsid w:val="00AB77F9"/>
    <w:rsid w:val="00AC17AD"/>
    <w:rsid w:val="00AD507B"/>
    <w:rsid w:val="00AD6D0C"/>
    <w:rsid w:val="00AD73E4"/>
    <w:rsid w:val="00AE0390"/>
    <w:rsid w:val="00AF01FC"/>
    <w:rsid w:val="00AF5C1B"/>
    <w:rsid w:val="00B0072D"/>
    <w:rsid w:val="00B13356"/>
    <w:rsid w:val="00B2030F"/>
    <w:rsid w:val="00B2036D"/>
    <w:rsid w:val="00B26C50"/>
    <w:rsid w:val="00B30E9A"/>
    <w:rsid w:val="00B33A58"/>
    <w:rsid w:val="00B35B34"/>
    <w:rsid w:val="00B402DD"/>
    <w:rsid w:val="00B46033"/>
    <w:rsid w:val="00B5079E"/>
    <w:rsid w:val="00B53FCE"/>
    <w:rsid w:val="00B6093D"/>
    <w:rsid w:val="00B65452"/>
    <w:rsid w:val="00B66CCE"/>
    <w:rsid w:val="00B72680"/>
    <w:rsid w:val="00B72931"/>
    <w:rsid w:val="00B75499"/>
    <w:rsid w:val="00B80AAD"/>
    <w:rsid w:val="00B8360E"/>
    <w:rsid w:val="00B87E7A"/>
    <w:rsid w:val="00B90211"/>
    <w:rsid w:val="00B90DC6"/>
    <w:rsid w:val="00B924AA"/>
    <w:rsid w:val="00B93840"/>
    <w:rsid w:val="00B955D5"/>
    <w:rsid w:val="00B95CC5"/>
    <w:rsid w:val="00BA7230"/>
    <w:rsid w:val="00BA7AAB"/>
    <w:rsid w:val="00BB2801"/>
    <w:rsid w:val="00BC5770"/>
    <w:rsid w:val="00BF24D4"/>
    <w:rsid w:val="00BF35D4"/>
    <w:rsid w:val="00BF732E"/>
    <w:rsid w:val="00C166F9"/>
    <w:rsid w:val="00C2203A"/>
    <w:rsid w:val="00C27376"/>
    <w:rsid w:val="00C436AB"/>
    <w:rsid w:val="00C6000D"/>
    <w:rsid w:val="00C62B29"/>
    <w:rsid w:val="00C664FC"/>
    <w:rsid w:val="00C738FE"/>
    <w:rsid w:val="00C94DBA"/>
    <w:rsid w:val="00CA0226"/>
    <w:rsid w:val="00CA2F58"/>
    <w:rsid w:val="00CA6E28"/>
    <w:rsid w:val="00CB18C1"/>
    <w:rsid w:val="00CB2145"/>
    <w:rsid w:val="00CB66B0"/>
    <w:rsid w:val="00CB6F3C"/>
    <w:rsid w:val="00CB7C31"/>
    <w:rsid w:val="00CC01BE"/>
    <w:rsid w:val="00CC2EB6"/>
    <w:rsid w:val="00CC4962"/>
    <w:rsid w:val="00CC5F76"/>
    <w:rsid w:val="00CD4BFF"/>
    <w:rsid w:val="00CD6723"/>
    <w:rsid w:val="00CE5951"/>
    <w:rsid w:val="00CF73E9"/>
    <w:rsid w:val="00D136E3"/>
    <w:rsid w:val="00D15A52"/>
    <w:rsid w:val="00D21B07"/>
    <w:rsid w:val="00D26BE9"/>
    <w:rsid w:val="00D31E35"/>
    <w:rsid w:val="00D448C2"/>
    <w:rsid w:val="00D507E2"/>
    <w:rsid w:val="00D534B3"/>
    <w:rsid w:val="00D61CE0"/>
    <w:rsid w:val="00D6476A"/>
    <w:rsid w:val="00D678DB"/>
    <w:rsid w:val="00D73D0B"/>
    <w:rsid w:val="00D75657"/>
    <w:rsid w:val="00D82322"/>
    <w:rsid w:val="00D82F58"/>
    <w:rsid w:val="00D9480F"/>
    <w:rsid w:val="00DA442D"/>
    <w:rsid w:val="00DA5787"/>
    <w:rsid w:val="00DA6B97"/>
    <w:rsid w:val="00DC0CF8"/>
    <w:rsid w:val="00DC2F64"/>
    <w:rsid w:val="00DC74E1"/>
    <w:rsid w:val="00DD168C"/>
    <w:rsid w:val="00DD28B4"/>
    <w:rsid w:val="00DD2F4E"/>
    <w:rsid w:val="00DD3D3B"/>
    <w:rsid w:val="00DE07A5"/>
    <w:rsid w:val="00DE241C"/>
    <w:rsid w:val="00DE2CE3"/>
    <w:rsid w:val="00DE3BF7"/>
    <w:rsid w:val="00DE3F59"/>
    <w:rsid w:val="00DE5460"/>
    <w:rsid w:val="00DE6DEE"/>
    <w:rsid w:val="00E04DAF"/>
    <w:rsid w:val="00E112C7"/>
    <w:rsid w:val="00E12741"/>
    <w:rsid w:val="00E16F93"/>
    <w:rsid w:val="00E24339"/>
    <w:rsid w:val="00E30A9D"/>
    <w:rsid w:val="00E315B2"/>
    <w:rsid w:val="00E4272D"/>
    <w:rsid w:val="00E47566"/>
    <w:rsid w:val="00E47842"/>
    <w:rsid w:val="00E5058E"/>
    <w:rsid w:val="00E51733"/>
    <w:rsid w:val="00E547B5"/>
    <w:rsid w:val="00E56264"/>
    <w:rsid w:val="00E604B6"/>
    <w:rsid w:val="00E66CA0"/>
    <w:rsid w:val="00E70B57"/>
    <w:rsid w:val="00E836F5"/>
    <w:rsid w:val="00E86BF4"/>
    <w:rsid w:val="00E92554"/>
    <w:rsid w:val="00E94C6E"/>
    <w:rsid w:val="00EA1D79"/>
    <w:rsid w:val="00EC7B68"/>
    <w:rsid w:val="00ED12A8"/>
    <w:rsid w:val="00ED73B8"/>
    <w:rsid w:val="00EF183D"/>
    <w:rsid w:val="00EF5979"/>
    <w:rsid w:val="00EFAB2F"/>
    <w:rsid w:val="00F01124"/>
    <w:rsid w:val="00F111D2"/>
    <w:rsid w:val="00F13724"/>
    <w:rsid w:val="00F14D7F"/>
    <w:rsid w:val="00F20AC8"/>
    <w:rsid w:val="00F226F1"/>
    <w:rsid w:val="00F26E1C"/>
    <w:rsid w:val="00F302FF"/>
    <w:rsid w:val="00F34173"/>
    <w:rsid w:val="00F3454B"/>
    <w:rsid w:val="00F522E3"/>
    <w:rsid w:val="00F66145"/>
    <w:rsid w:val="00F67719"/>
    <w:rsid w:val="00F75A42"/>
    <w:rsid w:val="00F766B1"/>
    <w:rsid w:val="00F81980"/>
    <w:rsid w:val="00FA3555"/>
    <w:rsid w:val="00FA4152"/>
    <w:rsid w:val="00FB08A1"/>
    <w:rsid w:val="00FC36CE"/>
    <w:rsid w:val="00FD0A93"/>
    <w:rsid w:val="00FD3F5E"/>
    <w:rsid w:val="00FE5E0D"/>
    <w:rsid w:val="00FF4255"/>
    <w:rsid w:val="010A33CC"/>
    <w:rsid w:val="011B4D17"/>
    <w:rsid w:val="014C1B7F"/>
    <w:rsid w:val="01C5F4CB"/>
    <w:rsid w:val="028B7B90"/>
    <w:rsid w:val="02E56137"/>
    <w:rsid w:val="030E3CFC"/>
    <w:rsid w:val="031FD203"/>
    <w:rsid w:val="0320D600"/>
    <w:rsid w:val="03286A7B"/>
    <w:rsid w:val="033B7684"/>
    <w:rsid w:val="034DF00F"/>
    <w:rsid w:val="03FA3D10"/>
    <w:rsid w:val="04274BF1"/>
    <w:rsid w:val="04B429CF"/>
    <w:rsid w:val="05395499"/>
    <w:rsid w:val="059BB440"/>
    <w:rsid w:val="06137096"/>
    <w:rsid w:val="06291DFA"/>
    <w:rsid w:val="06786BFB"/>
    <w:rsid w:val="06AFB8BE"/>
    <w:rsid w:val="08387EE1"/>
    <w:rsid w:val="08498EE6"/>
    <w:rsid w:val="093F44E0"/>
    <w:rsid w:val="09FBBEED"/>
    <w:rsid w:val="0A547CAF"/>
    <w:rsid w:val="0A8F83EC"/>
    <w:rsid w:val="0AC3F1E6"/>
    <w:rsid w:val="0B6B5539"/>
    <w:rsid w:val="0B9F35AE"/>
    <w:rsid w:val="0C817B44"/>
    <w:rsid w:val="0C8EDBD4"/>
    <w:rsid w:val="0D01ED66"/>
    <w:rsid w:val="0D02A1B1"/>
    <w:rsid w:val="0DC26641"/>
    <w:rsid w:val="0DF46155"/>
    <w:rsid w:val="0F5FA201"/>
    <w:rsid w:val="0F659249"/>
    <w:rsid w:val="0FB7B0DB"/>
    <w:rsid w:val="10597661"/>
    <w:rsid w:val="118D55DA"/>
    <w:rsid w:val="1230F167"/>
    <w:rsid w:val="1513BF27"/>
    <w:rsid w:val="1618BCF1"/>
    <w:rsid w:val="16758E6A"/>
    <w:rsid w:val="1691A47D"/>
    <w:rsid w:val="17796EF8"/>
    <w:rsid w:val="17D1CD82"/>
    <w:rsid w:val="1844E597"/>
    <w:rsid w:val="1887A004"/>
    <w:rsid w:val="18A35557"/>
    <w:rsid w:val="18C301A0"/>
    <w:rsid w:val="19095844"/>
    <w:rsid w:val="197EB8EC"/>
    <w:rsid w:val="198902D8"/>
    <w:rsid w:val="19D979B0"/>
    <w:rsid w:val="1A237065"/>
    <w:rsid w:val="1AAA1DDF"/>
    <w:rsid w:val="1B4030FA"/>
    <w:rsid w:val="1B9C2908"/>
    <w:rsid w:val="1BC2FF77"/>
    <w:rsid w:val="1C961FD1"/>
    <w:rsid w:val="1CEBB7E1"/>
    <w:rsid w:val="1CF9BB48"/>
    <w:rsid w:val="1D8418BC"/>
    <w:rsid w:val="1E1DD85C"/>
    <w:rsid w:val="1FA17998"/>
    <w:rsid w:val="1FC78CBD"/>
    <w:rsid w:val="20D51D06"/>
    <w:rsid w:val="213BE08A"/>
    <w:rsid w:val="214506B5"/>
    <w:rsid w:val="21B902AC"/>
    <w:rsid w:val="21E7FD7C"/>
    <w:rsid w:val="21F68D59"/>
    <w:rsid w:val="2230D924"/>
    <w:rsid w:val="2307DB4F"/>
    <w:rsid w:val="231CAD47"/>
    <w:rsid w:val="234FD46F"/>
    <w:rsid w:val="23925DBA"/>
    <w:rsid w:val="240AF273"/>
    <w:rsid w:val="2481D583"/>
    <w:rsid w:val="2504CD2D"/>
    <w:rsid w:val="25A35AA3"/>
    <w:rsid w:val="261DA5E4"/>
    <w:rsid w:val="266D2C7B"/>
    <w:rsid w:val="26C0FDFD"/>
    <w:rsid w:val="26D3BF12"/>
    <w:rsid w:val="273FE3DE"/>
    <w:rsid w:val="2846CF93"/>
    <w:rsid w:val="2868FA45"/>
    <w:rsid w:val="28B45E25"/>
    <w:rsid w:val="28C430A3"/>
    <w:rsid w:val="28DBB43F"/>
    <w:rsid w:val="28EC8CC1"/>
    <w:rsid w:val="29D83E50"/>
    <w:rsid w:val="2A111320"/>
    <w:rsid w:val="2A4181B5"/>
    <w:rsid w:val="2A4A7371"/>
    <w:rsid w:val="2AC06C79"/>
    <w:rsid w:val="2AD25FFF"/>
    <w:rsid w:val="2BDCBCA0"/>
    <w:rsid w:val="2BDD5216"/>
    <w:rsid w:val="2BFB97E2"/>
    <w:rsid w:val="2C8CE768"/>
    <w:rsid w:val="2D50D801"/>
    <w:rsid w:val="2E68D5E9"/>
    <w:rsid w:val="2EF17943"/>
    <w:rsid w:val="2F145D62"/>
    <w:rsid w:val="2F65A1DB"/>
    <w:rsid w:val="2F7AFEFC"/>
    <w:rsid w:val="2FC4882A"/>
    <w:rsid w:val="304A6C0B"/>
    <w:rsid w:val="3069706A"/>
    <w:rsid w:val="310E1ADC"/>
    <w:rsid w:val="31110E9C"/>
    <w:rsid w:val="31773AD3"/>
    <w:rsid w:val="329AD0FF"/>
    <w:rsid w:val="32BDEACB"/>
    <w:rsid w:val="338D44EE"/>
    <w:rsid w:val="33E7CE85"/>
    <w:rsid w:val="3451B66F"/>
    <w:rsid w:val="345DC580"/>
    <w:rsid w:val="3472E389"/>
    <w:rsid w:val="3521E163"/>
    <w:rsid w:val="358BBC40"/>
    <w:rsid w:val="35C6B84C"/>
    <w:rsid w:val="36B13113"/>
    <w:rsid w:val="377429B5"/>
    <w:rsid w:val="38815D52"/>
    <w:rsid w:val="38FB018D"/>
    <w:rsid w:val="39608BE3"/>
    <w:rsid w:val="3AC8FCB0"/>
    <w:rsid w:val="3B137994"/>
    <w:rsid w:val="3CB000DF"/>
    <w:rsid w:val="3CC0A3E0"/>
    <w:rsid w:val="3DCA205E"/>
    <w:rsid w:val="3E634152"/>
    <w:rsid w:val="3EC573CA"/>
    <w:rsid w:val="3ED3B55D"/>
    <w:rsid w:val="3F818C77"/>
    <w:rsid w:val="3FBE0F65"/>
    <w:rsid w:val="4005B138"/>
    <w:rsid w:val="40F06986"/>
    <w:rsid w:val="41A18199"/>
    <w:rsid w:val="45DD7BBB"/>
    <w:rsid w:val="4639C35A"/>
    <w:rsid w:val="473B21C2"/>
    <w:rsid w:val="47FB344D"/>
    <w:rsid w:val="4841B39B"/>
    <w:rsid w:val="48C0289B"/>
    <w:rsid w:val="49A0B16C"/>
    <w:rsid w:val="4A177320"/>
    <w:rsid w:val="4AB0676D"/>
    <w:rsid w:val="4ADF207A"/>
    <w:rsid w:val="4AEB1854"/>
    <w:rsid w:val="4AF800D8"/>
    <w:rsid w:val="4B5709EE"/>
    <w:rsid w:val="4B6C4854"/>
    <w:rsid w:val="4C35643B"/>
    <w:rsid w:val="4DC526A8"/>
    <w:rsid w:val="4DEACF2C"/>
    <w:rsid w:val="4E16C13C"/>
    <w:rsid w:val="4E1EAEC2"/>
    <w:rsid w:val="4F8F7DDE"/>
    <w:rsid w:val="502D7919"/>
    <w:rsid w:val="50E4835E"/>
    <w:rsid w:val="51668815"/>
    <w:rsid w:val="517A7D39"/>
    <w:rsid w:val="53CD336E"/>
    <w:rsid w:val="544E7941"/>
    <w:rsid w:val="548A1021"/>
    <w:rsid w:val="5495EC8D"/>
    <w:rsid w:val="5500BEE9"/>
    <w:rsid w:val="5507BB41"/>
    <w:rsid w:val="56EE9650"/>
    <w:rsid w:val="56F25957"/>
    <w:rsid w:val="5729B454"/>
    <w:rsid w:val="57800B03"/>
    <w:rsid w:val="57D5C999"/>
    <w:rsid w:val="58BF13A7"/>
    <w:rsid w:val="58DE84F3"/>
    <w:rsid w:val="58EE962E"/>
    <w:rsid w:val="59616169"/>
    <w:rsid w:val="5A671C66"/>
    <w:rsid w:val="5A6C77DA"/>
    <w:rsid w:val="5AED1125"/>
    <w:rsid w:val="5B65DFB9"/>
    <w:rsid w:val="5BD92470"/>
    <w:rsid w:val="5BEE1888"/>
    <w:rsid w:val="5C160A81"/>
    <w:rsid w:val="5C574912"/>
    <w:rsid w:val="5C99022B"/>
    <w:rsid w:val="5CA65DFC"/>
    <w:rsid w:val="5CF3986F"/>
    <w:rsid w:val="5D4D120B"/>
    <w:rsid w:val="5E2605EA"/>
    <w:rsid w:val="5E34D28C"/>
    <w:rsid w:val="5E9D807B"/>
    <w:rsid w:val="5EDF338A"/>
    <w:rsid w:val="5FD28CA1"/>
    <w:rsid w:val="60222273"/>
    <w:rsid w:val="6084B2CD"/>
    <w:rsid w:val="60E97BA4"/>
    <w:rsid w:val="62245A8F"/>
    <w:rsid w:val="62C55AF5"/>
    <w:rsid w:val="63502C99"/>
    <w:rsid w:val="63F844D5"/>
    <w:rsid w:val="64D5C2DA"/>
    <w:rsid w:val="657EAEA6"/>
    <w:rsid w:val="660084F2"/>
    <w:rsid w:val="66022B56"/>
    <w:rsid w:val="662CA0F0"/>
    <w:rsid w:val="66392305"/>
    <w:rsid w:val="6673153F"/>
    <w:rsid w:val="6695111B"/>
    <w:rsid w:val="6988261F"/>
    <w:rsid w:val="69A1EA61"/>
    <w:rsid w:val="69B6C2FD"/>
    <w:rsid w:val="6A10B30B"/>
    <w:rsid w:val="6BE1E423"/>
    <w:rsid w:val="6D1852F8"/>
    <w:rsid w:val="6D1B1FF2"/>
    <w:rsid w:val="6D70982E"/>
    <w:rsid w:val="6E00DB71"/>
    <w:rsid w:val="6F0937C8"/>
    <w:rsid w:val="6F2590EC"/>
    <w:rsid w:val="6F54135D"/>
    <w:rsid w:val="6FBFBC65"/>
    <w:rsid w:val="703226C4"/>
    <w:rsid w:val="70DD2036"/>
    <w:rsid w:val="7135A056"/>
    <w:rsid w:val="71C4AAA7"/>
    <w:rsid w:val="71D4DC7C"/>
    <w:rsid w:val="72288434"/>
    <w:rsid w:val="73592B75"/>
    <w:rsid w:val="73C2D831"/>
    <w:rsid w:val="73F9020F"/>
    <w:rsid w:val="74651371"/>
    <w:rsid w:val="74F0B9DD"/>
    <w:rsid w:val="774DDFC7"/>
    <w:rsid w:val="77E78029"/>
    <w:rsid w:val="78157438"/>
    <w:rsid w:val="78497B88"/>
    <w:rsid w:val="78AEB5EA"/>
    <w:rsid w:val="7A61DF2B"/>
    <w:rsid w:val="7AA24D88"/>
    <w:rsid w:val="7AEF2719"/>
    <w:rsid w:val="7B43A9C1"/>
    <w:rsid w:val="7BD15C72"/>
    <w:rsid w:val="7C356268"/>
    <w:rsid w:val="7C3CA32E"/>
    <w:rsid w:val="7C44A2D8"/>
    <w:rsid w:val="7C6CC1E3"/>
    <w:rsid w:val="7CCCEA82"/>
    <w:rsid w:val="7CE055DF"/>
    <w:rsid w:val="7DB80A6C"/>
    <w:rsid w:val="7DC9E46B"/>
    <w:rsid w:val="7DE40231"/>
    <w:rsid w:val="7E60A9A4"/>
    <w:rsid w:val="7F18758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4B00F"/>
  <w15:chartTrackingRefBased/>
  <w15:docId w15:val="{A4A37CCC-1D5C-4D68-808F-3B7BDCC9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23"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93FA7"/>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693FA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693FA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693FA7"/>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693FA7"/>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693FA7"/>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93FA7"/>
    <w:pPr>
      <w:keepNext/>
      <w:spacing w:after="200" w:line="240" w:lineRule="auto"/>
    </w:pPr>
    <w:rPr>
      <w:b/>
      <w:iCs/>
      <w:szCs w:val="18"/>
    </w:rPr>
  </w:style>
  <w:style w:type="table" w:customStyle="1" w:styleId="Tableheader">
    <w:name w:val="ŠTable header"/>
    <w:basedOn w:val="TableNormal"/>
    <w:uiPriority w:val="99"/>
    <w:rsid w:val="00693FA7"/>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69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93FA7"/>
    <w:pPr>
      <w:numPr>
        <w:numId w:val="15"/>
      </w:numPr>
      <w:contextualSpacing/>
    </w:pPr>
  </w:style>
  <w:style w:type="paragraph" w:styleId="ListNumber2">
    <w:name w:val="List Number 2"/>
    <w:aliases w:val="ŠList Number 2"/>
    <w:basedOn w:val="Normal"/>
    <w:uiPriority w:val="8"/>
    <w:qFormat/>
    <w:rsid w:val="00693FA7"/>
    <w:pPr>
      <w:numPr>
        <w:numId w:val="14"/>
      </w:numPr>
      <w:contextualSpacing/>
    </w:pPr>
  </w:style>
  <w:style w:type="paragraph" w:styleId="ListBullet">
    <w:name w:val="List Bullet"/>
    <w:aliases w:val="ŠList Bullet"/>
    <w:basedOn w:val="Normal"/>
    <w:uiPriority w:val="9"/>
    <w:qFormat/>
    <w:rsid w:val="00693FA7"/>
    <w:pPr>
      <w:numPr>
        <w:numId w:val="13"/>
      </w:numPr>
      <w:contextualSpacing/>
    </w:pPr>
  </w:style>
  <w:style w:type="paragraph" w:styleId="ListBullet2">
    <w:name w:val="List Bullet 2"/>
    <w:aliases w:val="ŠList Bullet 2"/>
    <w:basedOn w:val="Normal"/>
    <w:uiPriority w:val="10"/>
    <w:qFormat/>
    <w:rsid w:val="00693FA7"/>
    <w:pPr>
      <w:numPr>
        <w:numId w:val="12"/>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19"/>
    <w:qFormat/>
    <w:rsid w:val="00693FA7"/>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qFormat/>
    <w:rsid w:val="00693FA7"/>
    <w:rPr>
      <w:b/>
      <w:bCs/>
    </w:rPr>
  </w:style>
  <w:style w:type="character" w:customStyle="1" w:styleId="QuoteChar">
    <w:name w:val="Quote Char"/>
    <w:aliases w:val="ŠQuote Char"/>
    <w:basedOn w:val="DefaultParagraphFont"/>
    <w:link w:val="Quote"/>
    <w:uiPriority w:val="19"/>
    <w:rsid w:val="00693FA7"/>
    <w:rPr>
      <w:rFonts w:ascii="Arial" w:hAnsi="Arial" w:cs="Arial"/>
      <w:sz w:val="24"/>
      <w:szCs w:val="24"/>
    </w:rPr>
  </w:style>
  <w:style w:type="paragraph" w:customStyle="1" w:styleId="FeatureBox2">
    <w:name w:val="ŠFeature Box 2"/>
    <w:basedOn w:val="Normal"/>
    <w:next w:val="Normal"/>
    <w:uiPriority w:val="12"/>
    <w:qFormat/>
    <w:rsid w:val="00693FA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693FA7"/>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693FA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93FA7"/>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693FA7"/>
    <w:rPr>
      <w:color w:val="2F5496" w:themeColor="accent1" w:themeShade="BF"/>
      <w:u w:val="single"/>
    </w:rPr>
  </w:style>
  <w:style w:type="paragraph" w:customStyle="1" w:styleId="Logo">
    <w:name w:val="ŠLogo"/>
    <w:basedOn w:val="Normal"/>
    <w:uiPriority w:val="18"/>
    <w:qFormat/>
    <w:rsid w:val="00693FA7"/>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693FA7"/>
    <w:pPr>
      <w:tabs>
        <w:tab w:val="right" w:leader="dot" w:pos="14570"/>
      </w:tabs>
      <w:spacing w:before="0"/>
    </w:pPr>
    <w:rPr>
      <w:b/>
      <w:noProof/>
    </w:rPr>
  </w:style>
  <w:style w:type="paragraph" w:styleId="TOC2">
    <w:name w:val="toc 2"/>
    <w:aliases w:val="ŠTOC 2"/>
    <w:basedOn w:val="Normal"/>
    <w:next w:val="Normal"/>
    <w:uiPriority w:val="23"/>
    <w:unhideWhenUsed/>
    <w:rsid w:val="00693FA7"/>
    <w:pPr>
      <w:tabs>
        <w:tab w:val="right" w:leader="dot" w:pos="14570"/>
      </w:tabs>
      <w:spacing w:before="0"/>
    </w:pPr>
    <w:rPr>
      <w:noProof/>
    </w:rPr>
  </w:style>
  <w:style w:type="paragraph" w:styleId="TOC3">
    <w:name w:val="toc 3"/>
    <w:aliases w:val="ŠTOC 3"/>
    <w:basedOn w:val="Normal"/>
    <w:next w:val="Normal"/>
    <w:uiPriority w:val="24"/>
    <w:unhideWhenUsed/>
    <w:rsid w:val="00693FA7"/>
    <w:pPr>
      <w:spacing w:before="0"/>
      <w:ind w:left="244"/>
    </w:pPr>
  </w:style>
  <w:style w:type="paragraph" w:styleId="Title">
    <w:name w:val="Title"/>
    <w:aliases w:val="ŠTitle"/>
    <w:basedOn w:val="Normal"/>
    <w:next w:val="Normal"/>
    <w:link w:val="TitleChar"/>
    <w:uiPriority w:val="1"/>
    <w:qFormat/>
    <w:rsid w:val="00693FA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693FA7"/>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693FA7"/>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693FA7"/>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693FA7"/>
    <w:pPr>
      <w:outlineLvl w:val="9"/>
    </w:pPr>
    <w:rPr>
      <w:sz w:val="40"/>
      <w:szCs w:val="40"/>
    </w:rPr>
  </w:style>
  <w:style w:type="paragraph" w:styleId="Footer">
    <w:name w:val="footer"/>
    <w:aliases w:val="ŠFooter"/>
    <w:basedOn w:val="Normal"/>
    <w:link w:val="FooterChar"/>
    <w:uiPriority w:val="19"/>
    <w:rsid w:val="00693FA7"/>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693FA7"/>
    <w:rPr>
      <w:rFonts w:ascii="Arial" w:hAnsi="Arial" w:cs="Arial"/>
      <w:sz w:val="18"/>
      <w:szCs w:val="18"/>
    </w:rPr>
  </w:style>
  <w:style w:type="paragraph" w:styleId="Header">
    <w:name w:val="header"/>
    <w:aliases w:val="ŠHeader"/>
    <w:basedOn w:val="Normal"/>
    <w:link w:val="HeaderChar"/>
    <w:uiPriority w:val="16"/>
    <w:rsid w:val="00693FA7"/>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693FA7"/>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693FA7"/>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693FA7"/>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693FA7"/>
    <w:rPr>
      <w:rFonts w:ascii="Arial" w:hAnsi="Arial" w:cs="Arial"/>
      <w:color w:val="002664"/>
      <w:sz w:val="32"/>
      <w:szCs w:val="32"/>
    </w:rPr>
  </w:style>
  <w:style w:type="character" w:styleId="UnresolvedMention">
    <w:name w:val="Unresolved Mention"/>
    <w:basedOn w:val="DefaultParagraphFont"/>
    <w:uiPriority w:val="99"/>
    <w:semiHidden/>
    <w:unhideWhenUsed/>
    <w:rsid w:val="00693FA7"/>
    <w:rPr>
      <w:color w:val="605E5C"/>
      <w:shd w:val="clear" w:color="auto" w:fill="E1DFDD"/>
    </w:rPr>
  </w:style>
  <w:style w:type="character" w:styleId="Emphasis">
    <w:name w:val="Emphasis"/>
    <w:aliases w:val="ŠLanguage or scientific"/>
    <w:qFormat/>
    <w:rsid w:val="00693FA7"/>
    <w:rPr>
      <w:i/>
      <w:iCs/>
    </w:rPr>
  </w:style>
  <w:style w:type="character" w:styleId="SubtleEmphasis">
    <w:name w:val="Subtle Emphasis"/>
    <w:basedOn w:val="DefaultParagraphFont"/>
    <w:uiPriority w:val="19"/>
    <w:semiHidden/>
    <w:qFormat/>
    <w:rsid w:val="00693FA7"/>
    <w:rPr>
      <w:i/>
      <w:iCs/>
      <w:color w:val="404040" w:themeColor="text1" w:themeTint="BF"/>
    </w:rPr>
  </w:style>
  <w:style w:type="paragraph" w:styleId="TOC4">
    <w:name w:val="toc 4"/>
    <w:aliases w:val="ŠTOC 4"/>
    <w:basedOn w:val="Normal"/>
    <w:next w:val="Normal"/>
    <w:autoRedefine/>
    <w:uiPriority w:val="25"/>
    <w:unhideWhenUsed/>
    <w:rsid w:val="00693FA7"/>
    <w:pPr>
      <w:spacing w:before="0"/>
      <w:ind w:left="488"/>
    </w:pPr>
  </w:style>
  <w:style w:type="character" w:styleId="CommentReference">
    <w:name w:val="annotation reference"/>
    <w:basedOn w:val="DefaultParagraphFont"/>
    <w:uiPriority w:val="99"/>
    <w:semiHidden/>
    <w:unhideWhenUsed/>
    <w:rsid w:val="00693FA7"/>
    <w:rPr>
      <w:sz w:val="16"/>
      <w:szCs w:val="16"/>
    </w:rPr>
  </w:style>
  <w:style w:type="paragraph" w:styleId="CommentText">
    <w:name w:val="annotation text"/>
    <w:basedOn w:val="Normal"/>
    <w:link w:val="CommentTextChar"/>
    <w:uiPriority w:val="99"/>
    <w:unhideWhenUsed/>
    <w:rsid w:val="00693FA7"/>
    <w:pPr>
      <w:spacing w:line="240" w:lineRule="auto"/>
    </w:pPr>
    <w:rPr>
      <w:sz w:val="20"/>
      <w:szCs w:val="20"/>
    </w:rPr>
  </w:style>
  <w:style w:type="character" w:customStyle="1" w:styleId="CommentTextChar">
    <w:name w:val="Comment Text Char"/>
    <w:basedOn w:val="DefaultParagraphFont"/>
    <w:link w:val="CommentText"/>
    <w:uiPriority w:val="99"/>
    <w:rsid w:val="00693FA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93FA7"/>
    <w:rPr>
      <w:b/>
      <w:bCs/>
    </w:rPr>
  </w:style>
  <w:style w:type="character" w:customStyle="1" w:styleId="CommentSubjectChar">
    <w:name w:val="Comment Subject Char"/>
    <w:basedOn w:val="CommentTextChar"/>
    <w:link w:val="CommentSubject"/>
    <w:uiPriority w:val="99"/>
    <w:semiHidden/>
    <w:rsid w:val="00693FA7"/>
    <w:rPr>
      <w:rFonts w:ascii="Arial" w:hAnsi="Arial" w:cs="Arial"/>
      <w:b/>
      <w:bCs/>
      <w:sz w:val="20"/>
      <w:szCs w:val="20"/>
    </w:rPr>
  </w:style>
  <w:style w:type="paragraph" w:styleId="ListParagraph">
    <w:name w:val="List Paragraph"/>
    <w:basedOn w:val="Normal"/>
    <w:uiPriority w:val="34"/>
    <w:unhideWhenUsed/>
    <w:qFormat/>
    <w:rsid w:val="00D507E2"/>
    <w:pPr>
      <w:ind w:left="720"/>
      <w:contextualSpacing/>
    </w:pPr>
  </w:style>
  <w:style w:type="paragraph" w:styleId="NormalWeb">
    <w:name w:val="Normal (Web)"/>
    <w:basedOn w:val="Normal"/>
    <w:uiPriority w:val="99"/>
    <w:semiHidden/>
    <w:unhideWhenUsed/>
    <w:rsid w:val="00B8360E"/>
    <w:pPr>
      <w:spacing w:beforeAutospacing="1" w:afterAutospacing="1" w:line="240" w:lineRule="auto"/>
    </w:pPr>
    <w:rPr>
      <w:rFonts w:ascii="Times New Roman" w:eastAsia="Times New Roman" w:hAnsi="Times New Roman" w:cs="Times New Roman"/>
      <w:lang w:eastAsia="en-AU"/>
    </w:rPr>
  </w:style>
  <w:style w:type="character" w:styleId="Mention">
    <w:name w:val="Mention"/>
    <w:basedOn w:val="DefaultParagraphFont"/>
    <w:uiPriority w:val="99"/>
    <w:unhideWhenUsed/>
    <w:rsid w:val="00B90211"/>
    <w:rPr>
      <w:color w:val="2B579A"/>
      <w:shd w:val="clear" w:color="auto" w:fill="E1DFDD"/>
    </w:rPr>
  </w:style>
  <w:style w:type="paragraph" w:styleId="Revision">
    <w:name w:val="Revision"/>
    <w:hidden/>
    <w:uiPriority w:val="99"/>
    <w:semiHidden/>
    <w:rsid w:val="00693FA7"/>
    <w:pPr>
      <w:spacing w:after="0" w:line="240" w:lineRule="auto"/>
    </w:pPr>
    <w:rPr>
      <w:rFonts w:ascii="Arial" w:hAnsi="Arial" w:cs="Arial"/>
      <w:sz w:val="24"/>
      <w:szCs w:val="24"/>
    </w:rPr>
  </w:style>
  <w:style w:type="paragraph" w:customStyle="1" w:styleId="Documentname">
    <w:name w:val="ŠDocument name"/>
    <w:basedOn w:val="Normal"/>
    <w:next w:val="Normal"/>
    <w:uiPriority w:val="17"/>
    <w:qFormat/>
    <w:rsid w:val="00693FA7"/>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93FA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693FA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693FA7"/>
    <w:rPr>
      <w:sz w:val="18"/>
      <w:szCs w:val="18"/>
    </w:rPr>
  </w:style>
  <w:style w:type="character" w:styleId="FollowedHyperlink">
    <w:name w:val="FollowedHyperlink"/>
    <w:basedOn w:val="DefaultParagraphFont"/>
    <w:uiPriority w:val="99"/>
    <w:semiHidden/>
    <w:unhideWhenUsed/>
    <w:rsid w:val="00F76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1353">
      <w:bodyDiv w:val="1"/>
      <w:marLeft w:val="0"/>
      <w:marRight w:val="0"/>
      <w:marTop w:val="0"/>
      <w:marBottom w:val="0"/>
      <w:divBdr>
        <w:top w:val="none" w:sz="0" w:space="0" w:color="auto"/>
        <w:left w:val="none" w:sz="0" w:space="0" w:color="auto"/>
        <w:bottom w:val="none" w:sz="0" w:space="0" w:color="auto"/>
        <w:right w:val="none" w:sz="0" w:space="0" w:color="auto"/>
      </w:divBdr>
    </w:div>
    <w:div w:id="334497704">
      <w:bodyDiv w:val="1"/>
      <w:marLeft w:val="0"/>
      <w:marRight w:val="0"/>
      <w:marTop w:val="0"/>
      <w:marBottom w:val="0"/>
      <w:divBdr>
        <w:top w:val="none" w:sz="0" w:space="0" w:color="auto"/>
        <w:left w:val="none" w:sz="0" w:space="0" w:color="auto"/>
        <w:bottom w:val="none" w:sz="0" w:space="0" w:color="auto"/>
        <w:right w:val="none" w:sz="0" w:space="0" w:color="auto"/>
      </w:divBdr>
    </w:div>
    <w:div w:id="1089496510">
      <w:bodyDiv w:val="1"/>
      <w:marLeft w:val="0"/>
      <w:marRight w:val="0"/>
      <w:marTop w:val="0"/>
      <w:marBottom w:val="0"/>
      <w:divBdr>
        <w:top w:val="none" w:sz="0" w:space="0" w:color="auto"/>
        <w:left w:val="none" w:sz="0" w:space="0" w:color="auto"/>
        <w:bottom w:val="none" w:sz="0" w:space="0" w:color="auto"/>
        <w:right w:val="none" w:sz="0" w:space="0" w:color="auto"/>
      </w:divBdr>
    </w:div>
    <w:div w:id="1817919478">
      <w:bodyDiv w:val="1"/>
      <w:marLeft w:val="0"/>
      <w:marRight w:val="0"/>
      <w:marTop w:val="0"/>
      <w:marBottom w:val="0"/>
      <w:divBdr>
        <w:top w:val="none" w:sz="0" w:space="0" w:color="auto"/>
        <w:left w:val="none" w:sz="0" w:space="0" w:color="auto"/>
        <w:bottom w:val="none" w:sz="0" w:space="0" w:color="auto"/>
        <w:right w:val="none" w:sz="0" w:space="0" w:color="auto"/>
      </w:divBdr>
    </w:div>
    <w:div w:id="1925608677">
      <w:bodyDiv w:val="1"/>
      <w:marLeft w:val="0"/>
      <w:marRight w:val="0"/>
      <w:marTop w:val="0"/>
      <w:marBottom w:val="0"/>
      <w:divBdr>
        <w:top w:val="none" w:sz="0" w:space="0" w:color="auto"/>
        <w:left w:val="none" w:sz="0" w:space="0" w:color="auto"/>
        <w:bottom w:val="none" w:sz="0" w:space="0" w:color="auto"/>
        <w:right w:val="none" w:sz="0" w:space="0" w:color="auto"/>
      </w:divBdr>
    </w:div>
    <w:div w:id="2001303787">
      <w:bodyDiv w:val="1"/>
      <w:marLeft w:val="0"/>
      <w:marRight w:val="0"/>
      <w:marTop w:val="0"/>
      <w:marBottom w:val="0"/>
      <w:divBdr>
        <w:top w:val="none" w:sz="0" w:space="0" w:color="auto"/>
        <w:left w:val="none" w:sz="0" w:space="0" w:color="auto"/>
        <w:bottom w:val="none" w:sz="0" w:space="0" w:color="auto"/>
        <w:right w:val="none" w:sz="0" w:space="0" w:color="auto"/>
      </w:divBdr>
      <w:divsChild>
        <w:div w:id="4016354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1535-4C13-4FF3-9372-BA208039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468</Words>
  <Characters>2581</Characters>
  <Application>Microsoft Office Word</Application>
  <DocSecurity>0</DocSecurity>
  <Lines>69</Lines>
  <Paragraphs>36</Paragraphs>
  <ScaleCrop>false</ScaleCrop>
  <HeadingPairs>
    <vt:vector size="2" baseType="variant">
      <vt:variant>
        <vt:lpstr>Title</vt:lpstr>
      </vt:variant>
      <vt:variant>
        <vt:i4>1</vt:i4>
      </vt:variant>
    </vt:vector>
  </HeadingPairs>
  <TitlesOfParts>
    <vt:vector size="1" baseType="lpstr">
      <vt:lpstr>Curriculum-implementation-planning-template</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QDAI framework – curriculum implementation template</dc:title>
  <dc:subject/>
  <dc:creator>NSW Department of Education</dc:creator>
  <cp:keywords/>
  <dc:description/>
  <dcterms:created xsi:type="dcterms:W3CDTF">2023-05-08T22:14:00Z</dcterms:created>
  <dcterms:modified xsi:type="dcterms:W3CDTF">2023-08-11T02:39:00Z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2023-07-23T00:42:41Z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c004f2f5-35e3-4ebb-9663-d3fc757b85e5</vt:lpwstr>
  </property>
  <property fmtid="{D5CDD505-2E9C-101B-9397-08002B2CF9AE}" pid="10" name="MSIP_Label_b603dfd7-d93a-4381-a340-2995d8282205_ContentBits">
    <vt:lpwstr>0</vt:lpwstr>
  </property>
</Properties>
</file>