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46786574" w:rsidR="004125FD" w:rsidRPr="00C421FE" w:rsidRDefault="00222BF4" w:rsidP="00C421FE">
      <w:pPr>
        <w:pStyle w:val="Heading1"/>
      </w:pPr>
      <w:r>
        <w:t>Gradients in the Cartesian plane</w:t>
      </w:r>
    </w:p>
    <w:p w14:paraId="32D01AE4" w14:textId="379F3A9A" w:rsidR="00962DF8" w:rsidRDefault="00FE303C" w:rsidP="00962DF8">
      <w:r>
        <w:t>In this activity, s</w:t>
      </w:r>
      <w:r w:rsidR="00EB391F" w:rsidRPr="006E0E2A">
        <w:t xml:space="preserve">tudents </w:t>
      </w:r>
      <w:r w:rsidR="00464CD8">
        <w:t xml:space="preserve">engage with Desmos graphs to </w:t>
      </w:r>
      <w:r w:rsidR="006A6A80">
        <w:t xml:space="preserve">develop definitions for gradients between </w:t>
      </w:r>
      <w:r w:rsidR="00F963BF">
        <w:t xml:space="preserve">2 </w:t>
      </w:r>
      <w:r w:rsidR="006A6A80">
        <w:t>points on the Cartesian plane, applying practical methods and generalising to develop a formula.</w:t>
      </w:r>
    </w:p>
    <w:p w14:paraId="7BEEF1BB" w14:textId="050CA73A" w:rsidR="00FE303C" w:rsidRDefault="00FE303C" w:rsidP="00962DF8">
      <w:r>
        <w:t>This activity is designed to support students who have some experience working with coordinates on the Cartesian plane and simple horizontal and vertical distances.</w:t>
      </w:r>
    </w:p>
    <w:p w14:paraId="036575FC" w14:textId="52D8BB9D" w:rsidR="006A6A80" w:rsidRPr="00962DF8" w:rsidRDefault="006A6A80" w:rsidP="006A6A80">
      <w:pPr>
        <w:pStyle w:val="FeatureBox"/>
      </w:pPr>
      <w:r>
        <w:t>This lesson incorporates Path content.</w:t>
      </w:r>
    </w:p>
    <w:p w14:paraId="5BF7F918" w14:textId="117A1B56" w:rsidR="00A51D10" w:rsidRPr="00C421FE" w:rsidRDefault="004125FD" w:rsidP="00C421FE">
      <w:pPr>
        <w:pStyle w:val="Heading2"/>
      </w:pPr>
      <w:r>
        <w:t>Visible learning</w:t>
      </w:r>
    </w:p>
    <w:p w14:paraId="531BF1E6" w14:textId="77777777" w:rsidR="00A51D10" w:rsidRPr="00102101" w:rsidRDefault="00A51D10" w:rsidP="00102101">
      <w:pPr>
        <w:pStyle w:val="Heading3"/>
      </w:pPr>
      <w:r>
        <w:t>Learning intentions</w:t>
      </w:r>
    </w:p>
    <w:p w14:paraId="0F574CF1" w14:textId="7297E8A1" w:rsidR="00145520" w:rsidRPr="0029779F" w:rsidRDefault="006A6A80" w:rsidP="0029779F">
      <w:pPr>
        <w:pStyle w:val="ListBullet"/>
      </w:pPr>
      <w:r w:rsidRPr="0029779F">
        <w:t xml:space="preserve">To be able to find gradients between </w:t>
      </w:r>
      <w:r w:rsidR="00C421FE">
        <w:t>2</w:t>
      </w:r>
      <w:r w:rsidR="00C421FE" w:rsidRPr="0029779F">
        <w:t xml:space="preserve"> </w:t>
      </w:r>
      <w:r w:rsidRPr="0029779F">
        <w:t>points on the Cartesian plane</w:t>
      </w:r>
      <w:r w:rsidR="00750A55" w:rsidRPr="0029779F">
        <w:t>.</w:t>
      </w:r>
    </w:p>
    <w:p w14:paraId="31580410" w14:textId="77777777" w:rsidR="00A51D10" w:rsidRPr="00102101" w:rsidRDefault="00A51D10" w:rsidP="00102101">
      <w:pPr>
        <w:pStyle w:val="Heading3"/>
      </w:pPr>
      <w:r w:rsidRPr="00383C33">
        <w:t>Success criteria</w:t>
      </w:r>
    </w:p>
    <w:p w14:paraId="1EB9C35D" w14:textId="128CA39F" w:rsidR="00145520" w:rsidRPr="0029779F" w:rsidRDefault="006A6A80" w:rsidP="0029779F">
      <w:pPr>
        <w:pStyle w:val="ListBullet"/>
      </w:pPr>
      <w:r w:rsidRPr="0029779F">
        <w:t>I can describe gradients of intervals as positive or negative</w:t>
      </w:r>
      <w:r w:rsidR="00750A55" w:rsidRPr="0029779F">
        <w:t>.</w:t>
      </w:r>
    </w:p>
    <w:p w14:paraId="1D28F6DC" w14:textId="386DBCBD" w:rsidR="006A6A80" w:rsidRPr="0029779F" w:rsidRDefault="006A6A80" w:rsidP="0029779F">
      <w:pPr>
        <w:pStyle w:val="ListBullet"/>
      </w:pPr>
      <w:r w:rsidRPr="0029779F">
        <w:t>I can explain what a gradient of 0 will look like</w:t>
      </w:r>
      <w:r w:rsidR="00750A55" w:rsidRPr="0029779F">
        <w:t>.</w:t>
      </w:r>
    </w:p>
    <w:p w14:paraId="68008CFB" w14:textId="602B231A" w:rsidR="006A6A80" w:rsidRPr="0029779F" w:rsidRDefault="006A6A80" w:rsidP="0029779F">
      <w:pPr>
        <w:pStyle w:val="ListBullet"/>
      </w:pPr>
      <w:r w:rsidRPr="0029779F">
        <w:t xml:space="preserve">I can find a rise and run in the Cartesian </w:t>
      </w:r>
      <w:r w:rsidR="00927953" w:rsidRPr="0029779F">
        <w:t>plane and</w:t>
      </w:r>
      <w:r w:rsidRPr="0029779F">
        <w:t xml:space="preserve"> use this to find the gradient of an </w:t>
      </w:r>
      <w:r w:rsidR="00927953" w:rsidRPr="0029779F">
        <w:t>interval.</w:t>
      </w:r>
    </w:p>
    <w:p w14:paraId="7DC4031C" w14:textId="2C74ADF5" w:rsidR="006A6A80" w:rsidRPr="0029779F" w:rsidRDefault="006A6A80" w:rsidP="0029779F">
      <w:pPr>
        <w:pStyle w:val="ListBullet"/>
      </w:pPr>
      <w:r w:rsidRPr="0029779F">
        <w:t>I can apply a formula to find gradients</w:t>
      </w:r>
      <w:r w:rsidR="00750A55" w:rsidRPr="0029779F">
        <w:t>.</w:t>
      </w:r>
    </w:p>
    <w:p w14:paraId="73D6D35E" w14:textId="51781E28" w:rsidR="00A51D10" w:rsidRDefault="00A51D10" w:rsidP="00D057DD">
      <w:pPr>
        <w:pStyle w:val="Heading3"/>
      </w:pPr>
      <w:r>
        <w:t>Syllabus outcomes</w:t>
      </w:r>
    </w:p>
    <w:p w14:paraId="0829C651" w14:textId="2C5F9824" w:rsidR="0029779F" w:rsidRPr="0029779F" w:rsidRDefault="0029779F" w:rsidP="0029779F">
      <w:r>
        <w:t>A student:</w:t>
      </w:r>
    </w:p>
    <w:p w14:paraId="025270A9" w14:textId="7476B324" w:rsidR="004361AB" w:rsidRPr="0029779F" w:rsidRDefault="00260393" w:rsidP="0029779F">
      <w:pPr>
        <w:pStyle w:val="ListBullet"/>
      </w:pPr>
      <w:r w:rsidRPr="0029779F">
        <w:t xml:space="preserve">develops understanding and fluency in mathematics through exploring and connecting mathematical concepts, </w:t>
      </w:r>
      <w:proofErr w:type="gramStart"/>
      <w:r w:rsidRPr="0029779F">
        <w:t>choosing</w:t>
      </w:r>
      <w:proofErr w:type="gramEnd"/>
      <w:r w:rsidRPr="0029779F">
        <w:t xml:space="preserve"> and applying mathematical techniques </w:t>
      </w:r>
      <w:r w:rsidRPr="0029779F">
        <w:lastRenderedPageBreak/>
        <w:t xml:space="preserve">to solve problems, and communicating their thinking and reasoning coherently and clearly </w:t>
      </w:r>
      <w:r w:rsidRPr="0029779F">
        <w:rPr>
          <w:b/>
          <w:bCs/>
        </w:rPr>
        <w:t>MAO-WM-01</w:t>
      </w:r>
    </w:p>
    <w:p w14:paraId="3C655603" w14:textId="621C96F5" w:rsidR="004361AB" w:rsidRPr="0029779F" w:rsidRDefault="004361AB" w:rsidP="0029779F">
      <w:pPr>
        <w:pStyle w:val="ListBullet"/>
      </w:pPr>
      <w:r w:rsidRPr="0029779F">
        <w:t xml:space="preserve">determines the midpoint, gradient and length of an interval and graphs linear relationships, with and without digital tools </w:t>
      </w:r>
      <w:r w:rsidRPr="0029779F">
        <w:rPr>
          <w:b/>
          <w:bCs/>
        </w:rPr>
        <w:t>MA5-LIN-C-01</w:t>
      </w:r>
    </w:p>
    <w:p w14:paraId="195214E7" w14:textId="29931EA7" w:rsidR="00383C33" w:rsidRPr="0029779F" w:rsidRDefault="004361AB" w:rsidP="0029779F">
      <w:pPr>
        <w:pStyle w:val="ListBullet"/>
      </w:pPr>
      <w:r w:rsidRPr="0029779F">
        <w:t xml:space="preserve">describes and applies transformations, the midpoint, gradient/slope and distance formulas and equations of lines to solve problems </w:t>
      </w:r>
      <w:r w:rsidRPr="0029779F">
        <w:rPr>
          <w:b/>
          <w:bCs/>
        </w:rPr>
        <w:t>MA5-LIN-P-01</w:t>
      </w:r>
    </w:p>
    <w:p w14:paraId="5673C3D5" w14:textId="40E12B97" w:rsidR="00260393" w:rsidRPr="00CF33EF" w:rsidRDefault="00260393" w:rsidP="006A6A80">
      <w:pPr>
        <w:pStyle w:val="ListBullet"/>
        <w:numPr>
          <w:ilvl w:val="0"/>
          <w:numId w:val="0"/>
        </w:numPr>
        <w:ind w:left="652" w:hanging="368"/>
        <w:rPr>
          <w:bCs/>
          <w:lang w:eastAsia="zh-CN"/>
        </w:rPr>
      </w:pPr>
      <w:r w:rsidRPr="00F6726B">
        <w:br w:type="page"/>
      </w:r>
    </w:p>
    <w:p w14:paraId="73435BE4" w14:textId="67E52378" w:rsidR="00A51D10" w:rsidRPr="0029779F" w:rsidRDefault="00A51D10" w:rsidP="0029779F">
      <w:pPr>
        <w:pStyle w:val="Heading2"/>
      </w:pPr>
      <w:r>
        <w:lastRenderedPageBreak/>
        <w:t>Activity structure</w:t>
      </w:r>
    </w:p>
    <w:p w14:paraId="5C8E8F34" w14:textId="13DD88DF" w:rsidR="00B042B5" w:rsidRPr="0029779F" w:rsidRDefault="00B042B5" w:rsidP="0029779F">
      <w:pPr>
        <w:pStyle w:val="Heading3"/>
      </w:pPr>
      <w:r>
        <w:t>Warm up</w:t>
      </w:r>
    </w:p>
    <w:p w14:paraId="2DF4AA9B" w14:textId="46F734A6" w:rsidR="00B042B5" w:rsidRPr="004537AA" w:rsidRDefault="00B042B5" w:rsidP="004537AA">
      <w:pPr>
        <w:pStyle w:val="ListNumber"/>
      </w:pPr>
      <w:r w:rsidRPr="004537AA">
        <w:t xml:space="preserve">If devices per students are available, have students complete the Desmos activity </w:t>
      </w:r>
      <w:hyperlink r:id="rId7" w:history="1">
        <w:r w:rsidRPr="00912270">
          <w:rPr>
            <w:rStyle w:val="Hyperlink"/>
          </w:rPr>
          <w:t>Gradients in the Cartesian plane</w:t>
        </w:r>
      </w:hyperlink>
      <w:r w:rsidRPr="004537AA">
        <w:t xml:space="preserve"> (</w:t>
      </w:r>
      <w:hyperlink r:id="rId8" w:history="1">
        <w:r w:rsidRPr="004537AA">
          <w:rPr>
            <w:rStyle w:val="Hyperlink"/>
          </w:rPr>
          <w:t>bit.ly/DesmosGradientsMarbleslides</w:t>
        </w:r>
      </w:hyperlink>
      <w:r w:rsidRPr="004537AA">
        <w:t>).</w:t>
      </w:r>
    </w:p>
    <w:p w14:paraId="34D88C7C" w14:textId="37B3D192" w:rsidR="00B042B5" w:rsidRPr="004537AA" w:rsidRDefault="00B042B5" w:rsidP="004537AA">
      <w:pPr>
        <w:pStyle w:val="ListNumber"/>
      </w:pPr>
      <w:r w:rsidRPr="004537AA">
        <w:t xml:space="preserve">Give all students a copy of </w:t>
      </w:r>
      <w:hyperlink w:anchor="_Appendix_A_1" w:history="1">
        <w:r w:rsidRPr="00D10922">
          <w:rPr>
            <w:rStyle w:val="Hyperlink"/>
          </w:rPr>
          <w:t>Appendix A</w:t>
        </w:r>
      </w:hyperlink>
      <w:r w:rsidR="00CD0A5E" w:rsidRPr="00D10922">
        <w:t xml:space="preserve"> </w:t>
      </w:r>
      <w:r w:rsidR="00927953" w:rsidRPr="004537AA">
        <w:t>and</w:t>
      </w:r>
      <w:r w:rsidRPr="004537AA">
        <w:t xml:space="preserve"> instruct them to order the displayed gradients in</w:t>
      </w:r>
      <w:r w:rsidR="00CD0A5E" w:rsidRPr="004537AA">
        <w:t xml:space="preserve"> from largest gradient to smallest, or most positive to most negative.</w:t>
      </w:r>
    </w:p>
    <w:p w14:paraId="1A632655" w14:textId="7979FDBE" w:rsidR="00B042B5" w:rsidRPr="00B042B5" w:rsidRDefault="00B042B5" w:rsidP="00B042B5">
      <w:pPr>
        <w:pStyle w:val="FeatureBox"/>
      </w:pPr>
      <w:r>
        <w:t xml:space="preserve">Students can use the Desmos graph </w:t>
      </w:r>
      <w:hyperlink r:id="rId9" w:history="1">
        <w:r w:rsidRPr="00D10922">
          <w:rPr>
            <w:rStyle w:val="Hyperlink"/>
          </w:rPr>
          <w:t xml:space="preserve">Gradients </w:t>
        </w:r>
        <w:r w:rsidR="00D10922" w:rsidRPr="00D10922">
          <w:rPr>
            <w:rStyle w:val="Hyperlink"/>
          </w:rPr>
          <w:t>L</w:t>
        </w:r>
        <w:r w:rsidR="00E52EFF" w:rsidRPr="00D10922">
          <w:rPr>
            <w:rStyle w:val="Hyperlink"/>
          </w:rPr>
          <w:t>aunch</w:t>
        </w:r>
      </w:hyperlink>
      <w:r w:rsidR="00E52EFF">
        <w:t xml:space="preserve"> </w:t>
      </w:r>
      <w:r>
        <w:t>(</w:t>
      </w:r>
      <w:hyperlink r:id="rId10" w:history="1">
        <w:r w:rsidR="000D0EAF" w:rsidRPr="000D0EAF">
          <w:rPr>
            <w:rStyle w:val="Hyperlink"/>
          </w:rPr>
          <w:t>bit.ly/Desmoslaunchgradients</w:t>
        </w:r>
      </w:hyperlink>
      <w:r>
        <w:t>) to</w:t>
      </w:r>
      <w:r w:rsidR="00CD0A5E">
        <w:t xml:space="preserve"> make images resembling each gradient assist their ordering decisions.</w:t>
      </w:r>
    </w:p>
    <w:p w14:paraId="2C632B3D" w14:textId="56280224" w:rsidR="009E29A0" w:rsidRDefault="00A51D10" w:rsidP="00113DA7">
      <w:pPr>
        <w:pStyle w:val="Heading3"/>
        <w:numPr>
          <w:ilvl w:val="2"/>
          <w:numId w:val="1"/>
        </w:numPr>
        <w:ind w:left="0"/>
      </w:pPr>
      <w:r>
        <w:t>Launch</w:t>
      </w:r>
    </w:p>
    <w:p w14:paraId="21A137B5" w14:textId="31B4C2D7" w:rsidR="00E3158E" w:rsidRDefault="00E3158E" w:rsidP="00113DA7">
      <w:pPr>
        <w:pStyle w:val="ListNumber"/>
        <w:numPr>
          <w:ilvl w:val="0"/>
          <w:numId w:val="9"/>
        </w:numPr>
      </w:pPr>
      <w:r w:rsidRPr="002A2112">
        <w:t xml:space="preserve">Display </w:t>
      </w:r>
      <w:r w:rsidR="00A13D91">
        <w:t>F</w:t>
      </w:r>
      <w:r w:rsidRPr="002A2112">
        <w:t>igure 1.</w:t>
      </w:r>
    </w:p>
    <w:p w14:paraId="74A577EB" w14:textId="092EF3E4" w:rsidR="001E7831" w:rsidRPr="001E7831" w:rsidRDefault="001E7831" w:rsidP="001E7831">
      <w:pPr>
        <w:pStyle w:val="Caption"/>
      </w:pPr>
      <w:r>
        <w:t xml:space="preserve">Figure </w:t>
      </w:r>
      <w:r>
        <w:fldChar w:fldCharType="begin"/>
      </w:r>
      <w:r>
        <w:instrText xml:space="preserve"> SEQ Figure \* ARABIC </w:instrText>
      </w:r>
      <w:r>
        <w:fldChar w:fldCharType="separate"/>
      </w:r>
      <w:r w:rsidR="000D5A25">
        <w:rPr>
          <w:noProof/>
        </w:rPr>
        <w:t>1</w:t>
      </w:r>
      <w:r>
        <w:rPr>
          <w:noProof/>
        </w:rPr>
        <w:fldChar w:fldCharType="end"/>
      </w:r>
      <w:r>
        <w:t xml:space="preserve"> – Cartesian plane</w:t>
      </w:r>
    </w:p>
    <w:p w14:paraId="755F7DC1" w14:textId="6B68511E" w:rsidR="002A2112" w:rsidRPr="002A2112" w:rsidRDefault="002A2112" w:rsidP="002A2112">
      <w:pPr>
        <w:pStyle w:val="ListNumber"/>
        <w:numPr>
          <w:ilvl w:val="0"/>
          <w:numId w:val="0"/>
        </w:numPr>
      </w:pPr>
      <w:r>
        <w:rPr>
          <w:noProof/>
        </w:rPr>
        <w:drawing>
          <wp:inline distT="0" distB="0" distL="0" distR="0" wp14:anchorId="1BFCDD6B" wp14:editId="778A3A23">
            <wp:extent cx="5067300" cy="4111920"/>
            <wp:effectExtent l="0" t="0" r="0" b="3175"/>
            <wp:docPr id="2" name="Picture 2" descr="An image of a Cartesian plane, with interval endpoints (1,1) and (4,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of a Cartesian plane, with interval endpoints (1,1) and (4,3). "/>
                    <pic:cNvPicPr/>
                  </pic:nvPicPr>
                  <pic:blipFill>
                    <a:blip r:embed="rId11"/>
                    <a:stretch>
                      <a:fillRect/>
                    </a:stretch>
                  </pic:blipFill>
                  <pic:spPr>
                    <a:xfrm>
                      <a:off x="0" y="0"/>
                      <a:ext cx="5068514" cy="4112905"/>
                    </a:xfrm>
                    <a:prstGeom prst="rect">
                      <a:avLst/>
                    </a:prstGeom>
                  </pic:spPr>
                </pic:pic>
              </a:graphicData>
            </a:graphic>
          </wp:inline>
        </w:drawing>
      </w:r>
    </w:p>
    <w:p w14:paraId="5E507FDC" w14:textId="06D2B84A" w:rsidR="00E3158E" w:rsidRPr="002A2112" w:rsidRDefault="00E3158E" w:rsidP="002A2112">
      <w:pPr>
        <w:pStyle w:val="ListNumber"/>
      </w:pPr>
      <w:r w:rsidRPr="002A2112">
        <w:lastRenderedPageBreak/>
        <w:t xml:space="preserve">Remind students that to find the gradient, we find </w:t>
      </w:r>
      <m:oMath>
        <m:f>
          <m:fPr>
            <m:ctrlPr>
              <w:rPr>
                <w:rFonts w:ascii="Cambria Math" w:hAnsi="Cambria Math"/>
                <w:lang w:eastAsia="zh-CN"/>
              </w:rPr>
            </m:ctrlPr>
          </m:fPr>
          <m:num>
            <m:r>
              <w:rPr>
                <w:rFonts w:ascii="Cambria Math" w:hAnsi="Cambria Math"/>
              </w:rPr>
              <m:t>rise</m:t>
            </m:r>
          </m:num>
          <m:den>
            <m:r>
              <w:rPr>
                <w:rFonts w:ascii="Cambria Math" w:hAnsi="Cambria Math"/>
              </w:rPr>
              <m:t>run</m:t>
            </m:r>
          </m:den>
        </m:f>
      </m:oMath>
      <w:r w:rsidRPr="002A2112">
        <w:t>. Ask students to individually write down what they believe to be the gradient of the interval.</w:t>
      </w:r>
    </w:p>
    <w:p w14:paraId="5145FA3B" w14:textId="60432A48" w:rsidR="00E3158E" w:rsidRPr="002A2112" w:rsidRDefault="00E3158E" w:rsidP="002A2112">
      <w:pPr>
        <w:pStyle w:val="ListNumber"/>
      </w:pPr>
      <w:r w:rsidRPr="002A2112">
        <w:t xml:space="preserve">Have students engage in a </w:t>
      </w:r>
      <w:hyperlink r:id="rId12" w:history="1">
        <w:r w:rsidR="002A2112" w:rsidRPr="001E7831">
          <w:rPr>
            <w:rStyle w:val="Hyperlink"/>
          </w:rPr>
          <w:t>Think-Pair-Share</w:t>
        </w:r>
      </w:hyperlink>
      <w:r w:rsidRPr="002A2112">
        <w:t xml:space="preserve"> (</w:t>
      </w:r>
      <w:hyperlink r:id="rId13" w:history="1">
        <w:r w:rsidRPr="002A2112">
          <w:rPr>
            <w:rStyle w:val="Hyperlink"/>
          </w:rPr>
          <w:t>bit.ly/thinkpairsharestrategy</w:t>
        </w:r>
      </w:hyperlink>
      <w:r w:rsidRPr="002A2112">
        <w:t>) focused on this question, emphasising the need to communicate reasons for their answer when sharing and the process they took to find their answer.</w:t>
      </w:r>
    </w:p>
    <w:p w14:paraId="2A06E300" w14:textId="0B278980" w:rsidR="00E3158E" w:rsidRPr="002A2112" w:rsidRDefault="00E3158E" w:rsidP="002A2112">
      <w:pPr>
        <w:pStyle w:val="ListNumber"/>
      </w:pPr>
      <w:r w:rsidRPr="002A2112">
        <w:t>Monitor student responses to determine if the concept requires review.</w:t>
      </w:r>
    </w:p>
    <w:p w14:paraId="653F3A35" w14:textId="538FB675" w:rsidR="00E3158E" w:rsidRDefault="00E3158E" w:rsidP="002A2112">
      <w:pPr>
        <w:pStyle w:val="ListNumber"/>
      </w:pPr>
      <w:r w:rsidRPr="002A2112">
        <w:t>Display</w:t>
      </w:r>
      <w:r w:rsidR="00A92505">
        <w:t xml:space="preserve"> Figure</w:t>
      </w:r>
      <w:r w:rsidRPr="002A2112">
        <w:t xml:space="preserve"> 2.</w:t>
      </w:r>
    </w:p>
    <w:p w14:paraId="1B475632" w14:textId="4CD36955" w:rsidR="005B5890" w:rsidRPr="005B5890" w:rsidRDefault="005B5890" w:rsidP="005B5890">
      <w:pPr>
        <w:pStyle w:val="Caption"/>
      </w:pPr>
      <w:r>
        <w:t xml:space="preserve">Figure </w:t>
      </w:r>
      <w:r>
        <w:fldChar w:fldCharType="begin"/>
      </w:r>
      <w:r>
        <w:instrText xml:space="preserve"> SEQ Figure \* ARABIC </w:instrText>
      </w:r>
      <w:r>
        <w:fldChar w:fldCharType="separate"/>
      </w:r>
      <w:r w:rsidR="000D5A25">
        <w:rPr>
          <w:noProof/>
        </w:rPr>
        <w:t>2</w:t>
      </w:r>
      <w:r>
        <w:rPr>
          <w:noProof/>
        </w:rPr>
        <w:fldChar w:fldCharType="end"/>
      </w:r>
      <w:r>
        <w:t xml:space="preserve"> – Cartesian plane with a diagonal interval</w:t>
      </w:r>
    </w:p>
    <w:p w14:paraId="6559BB92" w14:textId="3E7DC527" w:rsidR="002A2112" w:rsidRPr="002A2112" w:rsidRDefault="002A2112" w:rsidP="002A2112">
      <w:r>
        <w:rPr>
          <w:noProof/>
          <w:lang w:val="en-US"/>
        </w:rPr>
        <w:drawing>
          <wp:inline distT="0" distB="0" distL="0" distR="0" wp14:anchorId="7A013F55" wp14:editId="1CE79BBD">
            <wp:extent cx="5372100" cy="4181475"/>
            <wp:effectExtent l="0" t="0" r="0" b="9525"/>
            <wp:docPr id="7" name="Picture 7" descr="A cartesian plane with a diagonal interval drawn on it from (1.68, 2.41) to (4.5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rtesian plane with a diagonal interval drawn on it from (1.68, 2.41) to (4.59,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4181475"/>
                    </a:xfrm>
                    <a:prstGeom prst="rect">
                      <a:avLst/>
                    </a:prstGeom>
                    <a:noFill/>
                    <a:ln>
                      <a:noFill/>
                    </a:ln>
                  </pic:spPr>
                </pic:pic>
              </a:graphicData>
            </a:graphic>
          </wp:inline>
        </w:drawing>
      </w:r>
    </w:p>
    <w:p w14:paraId="38DC820B" w14:textId="7596BADC" w:rsidR="00E3158E" w:rsidRPr="003254B7" w:rsidRDefault="00E3158E" w:rsidP="003254B7">
      <w:pPr>
        <w:pStyle w:val="ListNumber"/>
      </w:pPr>
      <w:r w:rsidRPr="003254B7">
        <w:t xml:space="preserve">Ask students to individually consider gradient between the </w:t>
      </w:r>
      <w:r w:rsidR="00D73B7D">
        <w:t>2</w:t>
      </w:r>
      <w:r w:rsidR="00D73B7D" w:rsidRPr="003254B7">
        <w:t xml:space="preserve"> </w:t>
      </w:r>
      <w:r w:rsidRPr="003254B7">
        <w:t xml:space="preserve">points. Have students engage in a </w:t>
      </w:r>
      <w:hyperlink r:id="rId15" w:history="1">
        <w:r w:rsidR="005B5890" w:rsidRPr="005B5890">
          <w:rPr>
            <w:rStyle w:val="Hyperlink"/>
          </w:rPr>
          <w:t>Think-Pair-Share</w:t>
        </w:r>
      </w:hyperlink>
      <w:r w:rsidRPr="003254B7">
        <w:t xml:space="preserve"> (</w:t>
      </w:r>
      <w:hyperlink r:id="rId16" w:history="1">
        <w:r w:rsidRPr="003254B7">
          <w:rPr>
            <w:rStyle w:val="Hyperlink"/>
          </w:rPr>
          <w:t>bit.ly/thinkpairsharestrategy</w:t>
        </w:r>
      </w:hyperlink>
      <w:r w:rsidRPr="003254B7">
        <w:t>) about this problem, encouraging them to focus on their reasons for estimates.</w:t>
      </w:r>
    </w:p>
    <w:p w14:paraId="7E75C260" w14:textId="0BB6D57A" w:rsidR="00E3158E" w:rsidRPr="003254B7" w:rsidRDefault="00E3158E" w:rsidP="003254B7">
      <w:pPr>
        <w:pStyle w:val="ListNumber"/>
      </w:pPr>
      <w:r w:rsidRPr="003254B7">
        <w:t>Select non-volunteers using the pause</w:t>
      </w:r>
      <w:r w:rsidR="00A13D91">
        <w:t xml:space="preserve">, </w:t>
      </w:r>
      <w:r w:rsidRPr="003254B7">
        <w:t>pounce</w:t>
      </w:r>
      <w:r w:rsidR="00A13D91">
        <w:t xml:space="preserve">, </w:t>
      </w:r>
      <w:r w:rsidRPr="003254B7">
        <w:t>bounce strategy, (</w:t>
      </w:r>
      <w:hyperlink r:id="rId17" w:history="1">
        <w:r w:rsidRPr="003254B7">
          <w:rPr>
            <w:rStyle w:val="Hyperlink"/>
          </w:rPr>
          <w:t>bit.ly/pausepouncebounce</w:t>
        </w:r>
      </w:hyperlink>
      <w:r w:rsidRPr="003254B7">
        <w:t>) for students to share their estimates and reasoning.</w:t>
      </w:r>
    </w:p>
    <w:p w14:paraId="17CC19C5" w14:textId="742C4AB2" w:rsidR="000D5A25" w:rsidRDefault="00E3158E" w:rsidP="003254B7">
      <w:pPr>
        <w:pStyle w:val="ListNumber"/>
      </w:pPr>
      <w:r w:rsidRPr="003254B7">
        <w:t xml:space="preserve">The teacher can display this Desmos graph, </w:t>
      </w:r>
      <w:hyperlink r:id="rId18" w:history="1">
        <w:r w:rsidR="00A17546" w:rsidRPr="00D10922">
          <w:rPr>
            <w:rStyle w:val="Hyperlink"/>
          </w:rPr>
          <w:t>Gradients Launch</w:t>
        </w:r>
      </w:hyperlink>
      <w:r w:rsidRPr="003254B7">
        <w:t xml:space="preserve"> (</w:t>
      </w:r>
      <w:hyperlink r:id="rId19" w:history="1">
        <w:r w:rsidR="00502C0D" w:rsidRPr="003254B7">
          <w:rPr>
            <w:rStyle w:val="Hyperlink"/>
          </w:rPr>
          <w:t>bit.ly/Desmoslaunchgradients</w:t>
        </w:r>
      </w:hyperlink>
      <w:r w:rsidRPr="003254B7">
        <w:t xml:space="preserve">), which contains this interval. Turning on the </w:t>
      </w:r>
      <w:r w:rsidR="00D10922">
        <w:t>‘</w:t>
      </w:r>
      <w:r w:rsidR="00A17546" w:rsidRPr="003254B7">
        <w:t>Calculation</w:t>
      </w:r>
      <w:r w:rsidR="00D10922">
        <w:t>’</w:t>
      </w:r>
      <w:r w:rsidRPr="003254B7">
        <w:t xml:space="preserve"> folder in Desmos, by clicking the dot next to </w:t>
      </w:r>
      <w:r w:rsidR="00A17546" w:rsidRPr="0011367D">
        <w:rPr>
          <w:b/>
          <w:bCs/>
        </w:rPr>
        <w:t>Calculation</w:t>
      </w:r>
      <w:r w:rsidRPr="003254B7">
        <w:t xml:space="preserve"> on the far left will reveal the approximate solutions.</w:t>
      </w:r>
    </w:p>
    <w:p w14:paraId="4208B3BF" w14:textId="349B1A66" w:rsidR="000D5A25" w:rsidRDefault="000D5A25" w:rsidP="00A13D91">
      <w:pPr>
        <w:pStyle w:val="Caption"/>
      </w:pPr>
      <w:r>
        <w:lastRenderedPageBreak/>
        <w:t xml:space="preserve">Figure </w:t>
      </w:r>
      <w:r>
        <w:fldChar w:fldCharType="begin"/>
      </w:r>
      <w:r>
        <w:instrText xml:space="preserve"> SEQ Figure \* ARABIC </w:instrText>
      </w:r>
      <w:r>
        <w:fldChar w:fldCharType="separate"/>
      </w:r>
      <w:r>
        <w:rPr>
          <w:noProof/>
        </w:rPr>
        <w:t>3</w:t>
      </w:r>
      <w:r>
        <w:fldChar w:fldCharType="end"/>
      </w:r>
      <w:r>
        <w:t xml:space="preserve"> – </w:t>
      </w:r>
      <w:r w:rsidR="00D10922">
        <w:t>‘C</w:t>
      </w:r>
      <w:r>
        <w:t>alculation</w:t>
      </w:r>
      <w:r w:rsidR="00D10922">
        <w:t>’</w:t>
      </w:r>
      <w:r>
        <w:t xml:space="preserve"> folder from Desmos</w:t>
      </w:r>
    </w:p>
    <w:p w14:paraId="06AEC9AD" w14:textId="07AD20B3" w:rsidR="00E3158E" w:rsidRPr="003254B7" w:rsidRDefault="00A17546" w:rsidP="000D5A25">
      <w:r w:rsidRPr="000D5A25">
        <w:rPr>
          <w:noProof/>
        </w:rPr>
        <w:drawing>
          <wp:inline distT="0" distB="0" distL="0" distR="0" wp14:anchorId="3F28B607" wp14:editId="48DFF8F0">
            <wp:extent cx="1485900" cy="647700"/>
            <wp:effectExtent l="0" t="0" r="0" b="0"/>
            <wp:docPr id="8" name="Picture 8" descr="An image of a folder in Desmos titled 'Calculation', with an arrow pointing to the button that turns this folder on and off, to the left of the 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image of a folder in Desmos titled 'Calculation', with an arrow pointing to the button that turns this folder on and off, to the left of the title. "/>
                    <pic:cNvPicPr/>
                  </pic:nvPicPr>
                  <pic:blipFill>
                    <a:blip r:embed="rId20"/>
                    <a:stretch>
                      <a:fillRect/>
                    </a:stretch>
                  </pic:blipFill>
                  <pic:spPr>
                    <a:xfrm>
                      <a:off x="0" y="0"/>
                      <a:ext cx="1485900" cy="647700"/>
                    </a:xfrm>
                    <a:prstGeom prst="rect">
                      <a:avLst/>
                    </a:prstGeom>
                  </pic:spPr>
                </pic:pic>
              </a:graphicData>
            </a:graphic>
          </wp:inline>
        </w:drawing>
      </w:r>
    </w:p>
    <w:p w14:paraId="7306C3E4" w14:textId="294A95CE" w:rsidR="00E3158E" w:rsidRPr="003254B7" w:rsidRDefault="00E3158E" w:rsidP="003254B7">
      <w:pPr>
        <w:pStyle w:val="ListNumber"/>
      </w:pPr>
      <w:r w:rsidRPr="003254B7">
        <w:t xml:space="preserve">Conclude that to accurately find </w:t>
      </w:r>
      <w:r w:rsidR="00B042B5" w:rsidRPr="003254B7">
        <w:t>gradients</w:t>
      </w:r>
      <w:r w:rsidRPr="003254B7">
        <w:t xml:space="preserve"> for any situation, we need to establish a clear approach that can be used in any situation.</w:t>
      </w:r>
    </w:p>
    <w:p w14:paraId="2F468947" w14:textId="2C079594" w:rsidR="00A51D10" w:rsidRDefault="00A51D10" w:rsidP="00A51D10">
      <w:pPr>
        <w:pStyle w:val="Heading3"/>
      </w:pPr>
      <w:r>
        <w:t>Explore</w:t>
      </w:r>
    </w:p>
    <w:p w14:paraId="10BBC33E" w14:textId="6BFCAAF8" w:rsidR="00FE303C" w:rsidRDefault="00FE303C" w:rsidP="00FE303C">
      <w:pPr>
        <w:pStyle w:val="FeatureBox"/>
      </w:pPr>
      <w:r>
        <w:t xml:space="preserve">The instructions below describe technology used on the teacher's screen. </w:t>
      </w:r>
      <w:hyperlink w:anchor="_Appendix_B" w:history="1">
        <w:r w:rsidRPr="009B6414">
          <w:rPr>
            <w:rStyle w:val="Hyperlink"/>
          </w:rPr>
          <w:t>Appendix B</w:t>
        </w:r>
      </w:hyperlink>
      <w:r>
        <w:t xml:space="preserve"> has been provided if there is no access to technology. If a device with internet access is available per student or between pairs, consider providing students access to each of the graphs to aid their investigation. The advantage here would be allowing them to adjust and investigate what is going on in each case.</w:t>
      </w:r>
    </w:p>
    <w:p w14:paraId="674074C0" w14:textId="586F7E40" w:rsidR="002D3A6A" w:rsidRPr="00B62E42" w:rsidRDefault="002D3A6A" w:rsidP="00113DA7">
      <w:pPr>
        <w:pStyle w:val="ListNumber"/>
        <w:numPr>
          <w:ilvl w:val="0"/>
          <w:numId w:val="10"/>
        </w:numPr>
      </w:pPr>
      <w:r w:rsidRPr="00B62E42">
        <w:t xml:space="preserve">Display the Desmos graph, </w:t>
      </w:r>
      <w:hyperlink r:id="rId21" w:history="1">
        <w:r w:rsidRPr="009B6414">
          <w:rPr>
            <w:rStyle w:val="Hyperlink"/>
          </w:rPr>
          <w:t>Gradients</w:t>
        </w:r>
      </w:hyperlink>
      <w:r w:rsidRPr="009B6414">
        <w:t xml:space="preserve"> </w:t>
      </w:r>
      <w:r w:rsidR="00205507" w:rsidRPr="00B62E42">
        <w:t>(</w:t>
      </w:r>
      <w:hyperlink r:id="rId22" w:history="1">
        <w:r w:rsidR="00885F52" w:rsidRPr="00B62E42">
          <w:rPr>
            <w:rStyle w:val="Hyperlink"/>
          </w:rPr>
          <w:t>bit.ly/Desmosgrad</w:t>
        </w:r>
      </w:hyperlink>
      <w:r w:rsidR="00927953" w:rsidRPr="00B62E42">
        <w:t>)</w:t>
      </w:r>
      <w:r w:rsidR="009B6414">
        <w:t>,</w:t>
      </w:r>
      <w:r w:rsidR="00927953" w:rsidRPr="00B62E42">
        <w:t xml:space="preserve"> and</w:t>
      </w:r>
      <w:r w:rsidRPr="00B62E42">
        <w:t xml:space="preserve"> move the endpoints to an appropriate interval for your students, </w:t>
      </w:r>
      <w:r w:rsidR="005A6C9E" w:rsidRPr="00B62E42">
        <w:t>for instance</w:t>
      </w:r>
      <w:r w:rsidRPr="00B62E42">
        <w:t xml:space="preserve"> positive integer values in the coordinates.</w:t>
      </w:r>
    </w:p>
    <w:p w14:paraId="2ECBCE4E" w14:textId="4F1D9113" w:rsidR="002D3A6A" w:rsidRPr="00B62E42" w:rsidRDefault="002D3A6A" w:rsidP="00B62E42">
      <w:pPr>
        <w:pStyle w:val="ListNumber"/>
      </w:pPr>
      <w:r w:rsidRPr="00B62E42">
        <w:t xml:space="preserve">Turn on the </w:t>
      </w:r>
      <w:r w:rsidR="00D10922">
        <w:t>‘</w:t>
      </w:r>
      <w:r w:rsidRPr="00A13D91">
        <w:t>Gradient triangle</w:t>
      </w:r>
      <w:r w:rsidR="00D10922">
        <w:t>’</w:t>
      </w:r>
      <w:r w:rsidRPr="00A13D91">
        <w:t xml:space="preserve"> folder</w:t>
      </w:r>
      <w:r w:rsidRPr="00B62E42">
        <w:t xml:space="preserve"> on the left of screen, and have students engage in a </w:t>
      </w:r>
      <w:hyperlink r:id="rId23" w:history="1">
        <w:r w:rsidR="00A67C4C" w:rsidRPr="00A67C4C">
          <w:rPr>
            <w:rStyle w:val="Hyperlink"/>
          </w:rPr>
          <w:t>Think-Pair-Share</w:t>
        </w:r>
      </w:hyperlink>
      <w:r w:rsidRPr="00B62E42">
        <w:t xml:space="preserve"> (</w:t>
      </w:r>
      <w:hyperlink r:id="rId24" w:history="1">
        <w:r w:rsidRPr="00B62E42">
          <w:rPr>
            <w:rStyle w:val="Hyperlink"/>
          </w:rPr>
          <w:t>bit.ly/thinkpairsharestrategy</w:t>
        </w:r>
      </w:hyperlink>
      <w:r w:rsidRPr="00B62E42">
        <w:t>) about the calculations and distances on the screen. Ask:</w:t>
      </w:r>
    </w:p>
    <w:p w14:paraId="5BB65708" w14:textId="77777777" w:rsidR="002D3A6A" w:rsidRDefault="002D3A6A" w:rsidP="00B62E42">
      <w:pPr>
        <w:pStyle w:val="ListNumber2"/>
      </w:pPr>
      <w:r>
        <w:t>What are the calculations on the screen doing?</w:t>
      </w:r>
    </w:p>
    <w:p w14:paraId="7D35BFCB" w14:textId="77777777" w:rsidR="002D3A6A" w:rsidRDefault="002D3A6A" w:rsidP="00B62E42">
      <w:pPr>
        <w:pStyle w:val="ListNumber2"/>
      </w:pPr>
      <w:r>
        <w:t>Where do the numbers in the calculations come from?</w:t>
      </w:r>
    </w:p>
    <w:p w14:paraId="120BD28C" w14:textId="1024B185" w:rsidR="002D3A6A" w:rsidRDefault="002D3A6A" w:rsidP="00B62E42">
      <w:pPr>
        <w:pStyle w:val="ListNumber2"/>
      </w:pPr>
      <w:r>
        <w:t xml:space="preserve">How do you use these calculations to find the gradient of an interval, </w:t>
      </w:r>
      <w:r>
        <w:rPr>
          <w:i/>
        </w:rPr>
        <w:t>m</w:t>
      </w:r>
      <w:r>
        <w:t>?</w:t>
      </w:r>
    </w:p>
    <w:p w14:paraId="6A990BD0" w14:textId="3F787C16" w:rsidR="002D3A6A" w:rsidRPr="00B62E42" w:rsidRDefault="002D3A6A" w:rsidP="00B62E42">
      <w:pPr>
        <w:pStyle w:val="ListNumber"/>
      </w:pPr>
      <w:r w:rsidRPr="00B62E42">
        <w:t xml:space="preserve">Turn on the </w:t>
      </w:r>
      <w:r w:rsidR="00D10922">
        <w:t>‘</w:t>
      </w:r>
      <w:r w:rsidRPr="00A13D91">
        <w:t>Gradient calculations</w:t>
      </w:r>
      <w:r w:rsidR="00D10922">
        <w:t>’</w:t>
      </w:r>
      <w:r w:rsidRPr="00A13D91">
        <w:t xml:space="preserve"> folder</w:t>
      </w:r>
      <w:r w:rsidRPr="00B62E42">
        <w:t xml:space="preserve"> and give students time to read individually. Instruct students to give a thumbs up when they are ready to have a discussion with a peer.</w:t>
      </w:r>
    </w:p>
    <w:p w14:paraId="0C672B4B" w14:textId="026E3234" w:rsidR="002D3A6A" w:rsidRPr="00B62E42" w:rsidRDefault="002D3A6A" w:rsidP="00B62E42">
      <w:pPr>
        <w:pStyle w:val="ListNumber"/>
      </w:pPr>
      <w:r w:rsidRPr="00B62E42">
        <w:t xml:space="preserve">Have students engage in a </w:t>
      </w:r>
      <w:hyperlink r:id="rId25" w:history="1">
        <w:r w:rsidR="00120E73" w:rsidRPr="00120E73">
          <w:rPr>
            <w:rStyle w:val="Hyperlink"/>
          </w:rPr>
          <w:t>Think-Pair-Share</w:t>
        </w:r>
      </w:hyperlink>
      <w:r w:rsidRPr="00B62E42">
        <w:t xml:space="preserve"> (</w:t>
      </w:r>
      <w:hyperlink r:id="rId26" w:history="1">
        <w:r w:rsidRPr="00B62E42">
          <w:rPr>
            <w:rStyle w:val="Hyperlink"/>
          </w:rPr>
          <w:t>bit.ly/thinkpairsharestrategy</w:t>
        </w:r>
      </w:hyperlink>
      <w:r w:rsidRPr="00B62E42">
        <w:t>) to discuss what is happening at each step. Ask each pair of students to write down any parts of the working that they would like to clarify.</w:t>
      </w:r>
    </w:p>
    <w:p w14:paraId="6CF491F8" w14:textId="3B835008" w:rsidR="002D3A6A" w:rsidRPr="00B62E42" w:rsidRDefault="002D3A6A" w:rsidP="00B62E42">
      <w:pPr>
        <w:pStyle w:val="ListNumber"/>
      </w:pPr>
      <w:r w:rsidRPr="00B62E42">
        <w:t>Review the solution with students, selecting non-volunteers using the pause</w:t>
      </w:r>
      <w:r w:rsidR="00A13D91">
        <w:t xml:space="preserve">, </w:t>
      </w:r>
      <w:r w:rsidRPr="00B62E42">
        <w:t>pounce</w:t>
      </w:r>
      <w:r w:rsidR="00A13D91">
        <w:t xml:space="preserve">, </w:t>
      </w:r>
      <w:r w:rsidRPr="00B62E42">
        <w:t>bounce strategy, (</w:t>
      </w:r>
      <w:hyperlink r:id="rId27" w:history="1">
        <w:r w:rsidRPr="00B62E42">
          <w:rPr>
            <w:rStyle w:val="Hyperlink"/>
          </w:rPr>
          <w:t>bit.ly/pausepouncebounce</w:t>
        </w:r>
      </w:hyperlink>
      <w:r w:rsidRPr="00B62E42">
        <w:t>) to explain what they know and what they'd like to ask about the solution.</w:t>
      </w:r>
    </w:p>
    <w:p w14:paraId="7D90B9FF" w14:textId="1CEEDE1A" w:rsidR="002D3A6A" w:rsidRPr="00B62E42" w:rsidRDefault="002D3A6A" w:rsidP="00B62E42">
      <w:pPr>
        <w:pStyle w:val="ListNumber"/>
      </w:pPr>
      <w:r w:rsidRPr="00B62E42">
        <w:lastRenderedPageBreak/>
        <w:t>Leave the worked solution on the board.</w:t>
      </w:r>
    </w:p>
    <w:p w14:paraId="343C62D9" w14:textId="77777777" w:rsidR="002D3A6A" w:rsidRPr="00B62E42" w:rsidRDefault="002D3A6A" w:rsidP="00B62E42">
      <w:pPr>
        <w:pStyle w:val="ListNumber"/>
      </w:pPr>
      <w:r w:rsidRPr="00B62E42">
        <w:t>Give students the link to the Desmos graph and have them adjust the endpoints to create different intervals.</w:t>
      </w:r>
    </w:p>
    <w:p w14:paraId="1CEE763E" w14:textId="136F988C" w:rsidR="002D3A6A" w:rsidRPr="00B62E42" w:rsidRDefault="002D3A6A" w:rsidP="00B62E42">
      <w:pPr>
        <w:pStyle w:val="ListNumber"/>
      </w:pPr>
      <w:r w:rsidRPr="00B62E42">
        <w:t xml:space="preserve">Students are to record the endpoints and calculate the gradient, showing all working. Instruct students that they can turn on the </w:t>
      </w:r>
      <w:r w:rsidR="00D10922">
        <w:t>‘</w:t>
      </w:r>
      <w:r w:rsidRPr="00A13D91">
        <w:t>Gradient triangle</w:t>
      </w:r>
      <w:r w:rsidR="00D10922">
        <w:t>’</w:t>
      </w:r>
      <w:r w:rsidRPr="00A13D91">
        <w:t xml:space="preserve"> folder</w:t>
      </w:r>
      <w:r w:rsidRPr="00B62E42">
        <w:t xml:space="preserve"> if required and turn on the </w:t>
      </w:r>
      <w:r w:rsidR="00D10922">
        <w:t>‘</w:t>
      </w:r>
      <w:r w:rsidRPr="00A13D91">
        <w:t>Gradient calculations</w:t>
      </w:r>
      <w:r w:rsidR="00D10922">
        <w:t>’</w:t>
      </w:r>
      <w:r w:rsidRPr="00A13D91">
        <w:t xml:space="preserve"> folder</w:t>
      </w:r>
      <w:r w:rsidRPr="00B62E42">
        <w:t xml:space="preserve"> to check their solutions.</w:t>
      </w:r>
    </w:p>
    <w:p w14:paraId="315670BD" w14:textId="12CB50FB" w:rsidR="00A51D10" w:rsidRDefault="00A51D10" w:rsidP="00A51D10">
      <w:pPr>
        <w:pStyle w:val="Heading3"/>
      </w:pPr>
      <w:r>
        <w:t>Summarise</w:t>
      </w:r>
    </w:p>
    <w:p w14:paraId="7AE41031" w14:textId="77777777" w:rsidR="00463C73" w:rsidRDefault="00463C73" w:rsidP="00113DA7">
      <w:pPr>
        <w:pStyle w:val="Heading4"/>
        <w:numPr>
          <w:ilvl w:val="3"/>
          <w:numId w:val="3"/>
        </w:numPr>
        <w:ind w:left="0"/>
        <w:rPr>
          <w:lang w:eastAsia="zh-CN"/>
        </w:rPr>
      </w:pPr>
      <w:r>
        <w:rPr>
          <w:lang w:eastAsia="zh-CN"/>
        </w:rPr>
        <w:t>Generalising</w:t>
      </w:r>
    </w:p>
    <w:p w14:paraId="1A4E1486" w14:textId="078D6A8B" w:rsidR="00463C73" w:rsidRPr="00B62E42" w:rsidRDefault="00463C73" w:rsidP="00113DA7">
      <w:pPr>
        <w:pStyle w:val="ListNumber"/>
        <w:numPr>
          <w:ilvl w:val="0"/>
          <w:numId w:val="11"/>
        </w:numPr>
      </w:pPr>
      <w:r w:rsidRPr="00B62E42">
        <w:t>Open the Desmos graph</w:t>
      </w:r>
      <w:r w:rsidR="009B6414">
        <w:t xml:space="preserve">, </w:t>
      </w:r>
      <w:hyperlink r:id="rId28" w:history="1">
        <w:r w:rsidR="009B6414" w:rsidRPr="009B6414">
          <w:rPr>
            <w:rStyle w:val="Hyperlink"/>
          </w:rPr>
          <w:t>Gradient generalising</w:t>
        </w:r>
      </w:hyperlink>
      <w:r w:rsidRPr="00B62E42">
        <w:t xml:space="preserve"> (</w:t>
      </w:r>
      <w:hyperlink r:id="rId29" w:history="1">
        <w:r w:rsidR="002024E4" w:rsidRPr="00B62E42">
          <w:rPr>
            <w:rStyle w:val="Hyperlink"/>
          </w:rPr>
          <w:t>bit.ly/Desmosgradgen</w:t>
        </w:r>
      </w:hyperlink>
      <w:r w:rsidRPr="00B62E42">
        <w:t>)</w:t>
      </w:r>
      <w:r w:rsidR="009B6414">
        <w:t>,</w:t>
      </w:r>
      <w:r w:rsidR="00534582" w:rsidRPr="00B62E42">
        <w:t xml:space="preserve"> </w:t>
      </w:r>
      <w:r w:rsidRPr="00B62E42">
        <w:t xml:space="preserve">and raise with students that we want to develop rules to follow to find the </w:t>
      </w:r>
      <w:r w:rsidR="00A07D6D" w:rsidRPr="00B62E42">
        <w:t xml:space="preserve">gradient of an interval </w:t>
      </w:r>
      <w:r w:rsidRPr="00B62E42">
        <w:t xml:space="preserve">between any </w:t>
      </w:r>
      <w:r w:rsidR="00DD3EBB">
        <w:t>2</w:t>
      </w:r>
      <w:r w:rsidR="00DD3EBB" w:rsidRPr="00B62E42">
        <w:t xml:space="preserve"> </w:t>
      </w:r>
      <w:r w:rsidRPr="00B62E42">
        <w:t>points.</w:t>
      </w:r>
    </w:p>
    <w:p w14:paraId="407621BC" w14:textId="1FEC1881" w:rsidR="00463C73" w:rsidRPr="00B62E42" w:rsidRDefault="00463C73" w:rsidP="00B62E42">
      <w:pPr>
        <w:pStyle w:val="ListNumber"/>
      </w:pPr>
      <w:r w:rsidRPr="00B62E42">
        <w:t xml:space="preserve">Challenge students </w:t>
      </w:r>
      <w:r w:rsidR="00226F8F" w:rsidRPr="00B62E42">
        <w:t xml:space="preserve">in groups </w:t>
      </w:r>
      <w:r w:rsidRPr="00B62E42">
        <w:t xml:space="preserve">to find an expression for the </w:t>
      </w:r>
      <w:r w:rsidR="00A07D6D" w:rsidRPr="00B62E42">
        <w:t>gradient</w:t>
      </w:r>
      <w:r w:rsidRPr="00B62E42">
        <w:t xml:space="preserve"> between the </w:t>
      </w:r>
      <w:r w:rsidR="00DD3EBB">
        <w:t>2</w:t>
      </w:r>
      <w:r w:rsidR="00DD3EBB" w:rsidRPr="00B62E42">
        <w:t xml:space="preserve"> </w:t>
      </w:r>
      <w:r w:rsidRPr="00B62E42">
        <w:t>general points</w:t>
      </w:r>
      <w:r w:rsidR="00226F8F" w:rsidRPr="00B62E42">
        <w:t>, justifying their solution</w:t>
      </w:r>
      <w:r w:rsidRPr="00B62E42">
        <w:t>.</w:t>
      </w:r>
    </w:p>
    <w:p w14:paraId="028CC0CC" w14:textId="31DB7D48" w:rsidR="00463C73" w:rsidRPr="00B62E42" w:rsidRDefault="00463C73" w:rsidP="00B62E42">
      <w:pPr>
        <w:pStyle w:val="ListNumber"/>
      </w:pPr>
      <w:r w:rsidRPr="00B62E42">
        <w:t>Review the solution with students, asking volunteers and non-volunteers to explain what they know and what they'd like to ask about the solution.</w:t>
      </w:r>
    </w:p>
    <w:p w14:paraId="6CCCF2C7" w14:textId="766D25F7" w:rsidR="00463C73" w:rsidRDefault="00463C73" w:rsidP="00113DA7">
      <w:pPr>
        <w:pStyle w:val="Heading4"/>
        <w:numPr>
          <w:ilvl w:val="3"/>
          <w:numId w:val="3"/>
        </w:numPr>
        <w:ind w:left="0"/>
        <w:rPr>
          <w:lang w:eastAsia="zh-CN"/>
        </w:rPr>
      </w:pPr>
      <w:r>
        <w:rPr>
          <w:lang w:eastAsia="zh-CN"/>
        </w:rPr>
        <w:t>Developing a formul</w:t>
      </w:r>
      <w:r w:rsidR="00097DBE">
        <w:rPr>
          <w:lang w:eastAsia="zh-CN"/>
        </w:rPr>
        <w:t>a</w:t>
      </w:r>
    </w:p>
    <w:p w14:paraId="0D8A9DA1" w14:textId="130F52A1" w:rsidR="00463C73" w:rsidRDefault="00463C73" w:rsidP="00463C73">
      <w:pPr>
        <w:pStyle w:val="FeatureBox"/>
      </w:pPr>
      <w:r>
        <w:t xml:space="preserve">This part of the lesson is based around content from a Path focus area. It is unnecessary for students to complete both the </w:t>
      </w:r>
      <w:r w:rsidR="00D10922">
        <w:t>‘</w:t>
      </w:r>
      <w:r w:rsidRPr="00D10922">
        <w:t>Generalising</w:t>
      </w:r>
      <w:r w:rsidR="00D10922">
        <w:t>’</w:t>
      </w:r>
      <w:r w:rsidRPr="00D10922">
        <w:t xml:space="preserve"> and the </w:t>
      </w:r>
      <w:r w:rsidR="00D10922">
        <w:t>‘</w:t>
      </w:r>
      <w:r w:rsidRPr="00D10922">
        <w:t>Developing a formula</w:t>
      </w:r>
      <w:r w:rsidR="00D10922">
        <w:t>’</w:t>
      </w:r>
      <w:r>
        <w:t xml:space="preserve"> sections.</w:t>
      </w:r>
    </w:p>
    <w:p w14:paraId="19CDF219" w14:textId="514D38BA" w:rsidR="00463C73" w:rsidRPr="00097DBE" w:rsidRDefault="00463C73" w:rsidP="00113DA7">
      <w:pPr>
        <w:pStyle w:val="ListNumber"/>
        <w:numPr>
          <w:ilvl w:val="0"/>
          <w:numId w:val="16"/>
        </w:numPr>
      </w:pPr>
      <w:r w:rsidRPr="00097DBE">
        <w:t>Open the Desmos graph (</w:t>
      </w:r>
      <w:hyperlink r:id="rId30" w:history="1">
        <w:r w:rsidR="00B13C34" w:rsidRPr="00097DBE">
          <w:rPr>
            <w:rStyle w:val="Hyperlink"/>
          </w:rPr>
          <w:t>bit.ly/Desmosgradformula</w:t>
        </w:r>
      </w:hyperlink>
      <w:r w:rsidRPr="00097DBE">
        <w:t>)</w:t>
      </w:r>
      <w:r w:rsidR="00190A26" w:rsidRPr="00097DBE">
        <w:t xml:space="preserve"> </w:t>
      </w:r>
      <w:r w:rsidRPr="00097DBE">
        <w:t xml:space="preserve">and raise with students that we want to develop rules to follow to find the </w:t>
      </w:r>
      <w:r w:rsidR="00AB1D6C" w:rsidRPr="00097DBE">
        <w:t xml:space="preserve">gradient of </w:t>
      </w:r>
      <w:r w:rsidR="00D96DB6" w:rsidRPr="00097DBE">
        <w:t>the</w:t>
      </w:r>
      <w:r w:rsidR="00AB1D6C" w:rsidRPr="00097DBE">
        <w:t xml:space="preserve"> interval</w:t>
      </w:r>
      <w:r w:rsidRPr="00097DBE">
        <w:t xml:space="preserve"> between any </w:t>
      </w:r>
      <w:r w:rsidR="00097DBE">
        <w:t>2</w:t>
      </w:r>
      <w:r w:rsidR="00097DBE" w:rsidRPr="00097DBE">
        <w:t xml:space="preserve"> </w:t>
      </w:r>
      <w:r w:rsidRPr="00097DBE">
        <w:t>points.</w:t>
      </w:r>
    </w:p>
    <w:p w14:paraId="0CCD5CF0" w14:textId="1A862891" w:rsidR="00463C73" w:rsidRPr="00097DBE" w:rsidRDefault="00463C73" w:rsidP="00097DBE">
      <w:pPr>
        <w:pStyle w:val="ListNumber"/>
      </w:pPr>
      <w:r w:rsidRPr="00097DBE">
        <w:t>Challenge students</w:t>
      </w:r>
      <w:r w:rsidR="00D96DB6" w:rsidRPr="00097DBE">
        <w:t xml:space="preserve"> in groups</w:t>
      </w:r>
      <w:r w:rsidRPr="00097DBE">
        <w:t xml:space="preserve"> to find an expression for the </w:t>
      </w:r>
      <w:r w:rsidR="00D96DB6" w:rsidRPr="00097DBE">
        <w:t>gradient of the interval</w:t>
      </w:r>
      <w:r w:rsidRPr="00097DBE">
        <w:t xml:space="preserve"> between the </w:t>
      </w:r>
      <w:r w:rsidR="00097DBE">
        <w:t>2</w:t>
      </w:r>
      <w:r w:rsidR="00097DBE" w:rsidRPr="00097DBE">
        <w:t xml:space="preserve"> </w:t>
      </w:r>
      <w:r w:rsidRPr="00097DBE">
        <w:t>general points</w:t>
      </w:r>
      <w:r w:rsidR="00D96DB6" w:rsidRPr="00097DBE">
        <w:t>, justifying their solution</w:t>
      </w:r>
      <w:r w:rsidRPr="00097DBE">
        <w:t>.</w:t>
      </w:r>
    </w:p>
    <w:p w14:paraId="0178DD9C" w14:textId="10A301CF" w:rsidR="00463C73" w:rsidRPr="00097DBE" w:rsidRDefault="00463C73" w:rsidP="00097DBE">
      <w:pPr>
        <w:pStyle w:val="ListNumber"/>
      </w:pPr>
      <w:r w:rsidRPr="00097DBE">
        <w:t>Review the solution with students, asking volunteers and non-volunteers to explain what they know and what they'd like to ask about the solution.</w:t>
      </w:r>
    </w:p>
    <w:p w14:paraId="14DA5369" w14:textId="77777777" w:rsidR="00463C73" w:rsidRDefault="00463C73" w:rsidP="00113DA7">
      <w:pPr>
        <w:pStyle w:val="Heading3"/>
        <w:numPr>
          <w:ilvl w:val="2"/>
          <w:numId w:val="3"/>
        </w:numPr>
        <w:ind w:left="0"/>
      </w:pPr>
      <w:r>
        <w:t>Apply</w:t>
      </w:r>
    </w:p>
    <w:p w14:paraId="16BE9D4B" w14:textId="588927CE" w:rsidR="00463C73" w:rsidRPr="00B62E42" w:rsidRDefault="00463C73" w:rsidP="00113DA7">
      <w:pPr>
        <w:pStyle w:val="ListNumber"/>
        <w:numPr>
          <w:ilvl w:val="0"/>
          <w:numId w:val="12"/>
        </w:numPr>
      </w:pPr>
      <w:r w:rsidRPr="00B62E42">
        <w:t>Give students access to the Desmos graph (</w:t>
      </w:r>
      <w:hyperlink r:id="rId31" w:history="1">
        <w:r w:rsidR="00235225" w:rsidRPr="00B62E42">
          <w:rPr>
            <w:rStyle w:val="Hyperlink"/>
          </w:rPr>
          <w:t>bit.ly/DesmosgradFWE</w:t>
        </w:r>
      </w:hyperlink>
      <w:r w:rsidRPr="00B62E42">
        <w:t>)</w:t>
      </w:r>
      <w:r w:rsidR="00792935" w:rsidRPr="00B62E42">
        <w:t>.</w:t>
      </w:r>
    </w:p>
    <w:p w14:paraId="29A5036D" w14:textId="27CEF2DB" w:rsidR="00463C73" w:rsidRPr="00B62E42" w:rsidRDefault="00463C73" w:rsidP="00B62E42">
      <w:pPr>
        <w:pStyle w:val="ListNumber"/>
      </w:pPr>
      <w:r w:rsidRPr="00B62E42">
        <w:lastRenderedPageBreak/>
        <w:t>Have students move the endpoints to create a new problem</w:t>
      </w:r>
      <w:r w:rsidR="00534582" w:rsidRPr="00B62E42">
        <w:t>,</w:t>
      </w:r>
      <w:r w:rsidRPr="00B62E42">
        <w:t xml:space="preserve"> finding the </w:t>
      </w:r>
      <w:r w:rsidR="00534582" w:rsidRPr="00B62E42">
        <w:t>gradient of the interval</w:t>
      </w:r>
      <w:r w:rsidRPr="00B62E42">
        <w:t xml:space="preserve"> between </w:t>
      </w:r>
      <w:r w:rsidR="00E0042B">
        <w:t>2</w:t>
      </w:r>
      <w:r w:rsidR="00E0042B" w:rsidRPr="00B62E42">
        <w:t xml:space="preserve"> </w:t>
      </w:r>
      <w:r w:rsidRPr="00B62E42">
        <w:t>points. Students should copy and complete a problem on level 1.</w:t>
      </w:r>
    </w:p>
    <w:p w14:paraId="3A813F22" w14:textId="5A1A643F" w:rsidR="00463C73" w:rsidRPr="00B62E42" w:rsidRDefault="00463C73" w:rsidP="00B62E42">
      <w:pPr>
        <w:pStyle w:val="ListNumber"/>
      </w:pPr>
      <w:r w:rsidRPr="00B62E42">
        <w:t>Students then move the endpoints, move the switch to level 2, and copy and complete.</w:t>
      </w:r>
    </w:p>
    <w:p w14:paraId="61042004" w14:textId="01118904" w:rsidR="000D5A25" w:rsidRDefault="00463C73" w:rsidP="00B62E42">
      <w:pPr>
        <w:pStyle w:val="ListNumber"/>
      </w:pPr>
      <w:r w:rsidRPr="00B62E42">
        <w:t>Continue this process until you have completed a problem on every level, including level 5 where the working is empty.</w:t>
      </w:r>
    </w:p>
    <w:p w14:paraId="18C21B13" w14:textId="77777777" w:rsidR="000D5A25" w:rsidRDefault="000D5A25">
      <w:pPr>
        <w:spacing w:line="276" w:lineRule="auto"/>
      </w:pPr>
      <w:r>
        <w:br w:type="page"/>
      </w:r>
    </w:p>
    <w:p w14:paraId="7DCCE0CC" w14:textId="69303779" w:rsidR="002D04CE" w:rsidRDefault="002D04CE" w:rsidP="00B62E42">
      <w:pPr>
        <w:pStyle w:val="Heading2"/>
      </w:pPr>
      <w:r w:rsidRPr="002D04CE">
        <w:lastRenderedPageBreak/>
        <w:t>Assessment and Differentiation</w:t>
      </w:r>
    </w:p>
    <w:p w14:paraId="79CD1D4E" w14:textId="40834C6B" w:rsidR="00B62E42" w:rsidRDefault="00B62E42" w:rsidP="00B62E42">
      <w:pPr>
        <w:pStyle w:val="Heading3"/>
      </w:pPr>
      <w:r>
        <w:t>Suggested opportunities for differentiation</w:t>
      </w:r>
    </w:p>
    <w:p w14:paraId="1CAD3257" w14:textId="77777777" w:rsidR="00AF35FF" w:rsidRPr="00572648" w:rsidRDefault="00AF35FF" w:rsidP="00572648">
      <w:pPr>
        <w:pStyle w:val="ListBullet"/>
      </w:pPr>
      <w:r w:rsidRPr="00572648">
        <w:t>The Desmos graphs throughout the activity allow an exploration for students that does not depend on their skills plotting points.</w:t>
      </w:r>
    </w:p>
    <w:p w14:paraId="3B70E210" w14:textId="77777777" w:rsidR="00AF35FF" w:rsidRPr="00572648" w:rsidRDefault="00AF35FF" w:rsidP="00572648">
      <w:pPr>
        <w:pStyle w:val="ListBullet"/>
      </w:pPr>
      <w:r w:rsidRPr="00572648">
        <w:t>Consideration should be taken when choosing intervals for your students, for instance, weaker students may require positive whole numbers only and to challenge students you may consider using decimals.</w:t>
      </w:r>
    </w:p>
    <w:p w14:paraId="0817763F" w14:textId="79E396B2" w:rsidR="00B62E42" w:rsidRDefault="00572648" w:rsidP="00B62E42">
      <w:pPr>
        <w:rPr>
          <w:rStyle w:val="Strong"/>
        </w:rPr>
      </w:pPr>
      <w:r>
        <w:rPr>
          <w:rStyle w:val="Strong"/>
        </w:rPr>
        <w:t>Launch</w:t>
      </w:r>
    </w:p>
    <w:p w14:paraId="75F22D33" w14:textId="77777777" w:rsidR="00572648" w:rsidRPr="00572648" w:rsidRDefault="00572648" w:rsidP="00572648">
      <w:pPr>
        <w:pStyle w:val="ListBullet"/>
      </w:pPr>
      <w:r w:rsidRPr="00572648">
        <w:t>The Desmos activity allows an exploration for students where mistakes can easily be examined and corrected with no consequence.</w:t>
      </w:r>
    </w:p>
    <w:p w14:paraId="66BD018D" w14:textId="638A3D4F" w:rsidR="00572648" w:rsidRPr="00572648" w:rsidRDefault="00572648" w:rsidP="00572648">
      <w:pPr>
        <w:pStyle w:val="ListBullet"/>
      </w:pPr>
      <w:r w:rsidRPr="00572648">
        <w:t xml:space="preserve">Students may benefit from writing their strategy down on a </w:t>
      </w:r>
      <w:hyperlink r:id="rId32" w:history="1">
        <w:r w:rsidRPr="00C81112">
          <w:rPr>
            <w:rStyle w:val="Hyperlink"/>
          </w:rPr>
          <w:t>VNPS</w:t>
        </w:r>
      </w:hyperlink>
      <w:r w:rsidRPr="00572648">
        <w:t xml:space="preserve"> (</w:t>
      </w:r>
      <w:hyperlink r:id="rId33" w:history="1">
        <w:r w:rsidRPr="00572648">
          <w:rPr>
            <w:rStyle w:val="Hyperlink"/>
          </w:rPr>
          <w:t>bit.ly/VNPSstrategy</w:t>
        </w:r>
      </w:hyperlink>
      <w:r w:rsidRPr="00572648">
        <w:t xml:space="preserve">) and conducting a </w:t>
      </w:r>
      <w:hyperlink r:id="rId34" w:history="1">
        <w:r w:rsidRPr="00C81112">
          <w:rPr>
            <w:rStyle w:val="Hyperlink"/>
          </w:rPr>
          <w:t>gallery walk</w:t>
        </w:r>
      </w:hyperlink>
      <w:r w:rsidRPr="00572648">
        <w:t xml:space="preserve"> (</w:t>
      </w:r>
      <w:hyperlink r:id="rId35" w:history="1">
        <w:r w:rsidRPr="00572648">
          <w:rPr>
            <w:rStyle w:val="Hyperlink"/>
          </w:rPr>
          <w:t>bit.ly/DLSgallerywalk</w:t>
        </w:r>
      </w:hyperlink>
      <w:r w:rsidRPr="00572648">
        <w:t>) with the class before selecting students to share their answers.</w:t>
      </w:r>
    </w:p>
    <w:p w14:paraId="2B191EBB" w14:textId="663528F1" w:rsidR="00572648" w:rsidRDefault="00572648" w:rsidP="00B62E42">
      <w:pPr>
        <w:rPr>
          <w:rStyle w:val="Strong"/>
        </w:rPr>
      </w:pPr>
      <w:r>
        <w:rPr>
          <w:rStyle w:val="Strong"/>
        </w:rPr>
        <w:t>Explore</w:t>
      </w:r>
    </w:p>
    <w:p w14:paraId="79328F18" w14:textId="2DE52D71" w:rsidR="00572648" w:rsidRPr="00572648" w:rsidRDefault="00572648" w:rsidP="00572648">
      <w:pPr>
        <w:pStyle w:val="ListBullet"/>
      </w:pPr>
      <w:r w:rsidRPr="00572648">
        <w:t xml:space="preserve">Prior to turning on the </w:t>
      </w:r>
      <w:r w:rsidR="00D10922">
        <w:t>‘D</w:t>
      </w:r>
      <w:r w:rsidRPr="00572648">
        <w:t>istance calculations</w:t>
      </w:r>
      <w:r w:rsidR="00D10922">
        <w:t>’</w:t>
      </w:r>
      <w:r w:rsidRPr="00572648">
        <w:t xml:space="preserve"> folder, challenge students to share their own calculations with the class.</w:t>
      </w:r>
    </w:p>
    <w:p w14:paraId="207085C3" w14:textId="5D3861A8" w:rsidR="00572648" w:rsidRDefault="00572648" w:rsidP="00B62E42">
      <w:pPr>
        <w:rPr>
          <w:rStyle w:val="Strong"/>
        </w:rPr>
      </w:pPr>
      <w:r>
        <w:rPr>
          <w:rStyle w:val="Strong"/>
        </w:rPr>
        <w:t>Summarise</w:t>
      </w:r>
    </w:p>
    <w:p w14:paraId="57075B9F" w14:textId="49478D88" w:rsidR="00572648" w:rsidRPr="00572648" w:rsidRDefault="00572648" w:rsidP="00572648">
      <w:pPr>
        <w:pStyle w:val="ListBullet"/>
      </w:pPr>
      <w:r w:rsidRPr="00572648">
        <w:t xml:space="preserve">Both generalising how to find the distance between </w:t>
      </w:r>
      <w:r w:rsidR="00C81112">
        <w:t>2</w:t>
      </w:r>
      <w:r w:rsidR="00C81112" w:rsidRPr="00572648">
        <w:t xml:space="preserve"> </w:t>
      </w:r>
      <w:r w:rsidRPr="00572648">
        <w:t>points and developing the formula for the distance have been included in this activity, depending on your students select one and/or the other.</w:t>
      </w:r>
    </w:p>
    <w:p w14:paraId="09DAA526" w14:textId="314BFE89" w:rsidR="002D04CE" w:rsidRDefault="00572648" w:rsidP="00572648">
      <w:pPr>
        <w:pStyle w:val="Heading3"/>
      </w:pPr>
      <w:r>
        <w:t>Suggested opportunities for assessment</w:t>
      </w:r>
    </w:p>
    <w:p w14:paraId="4B70A0F1" w14:textId="60A9B86B" w:rsidR="00572648" w:rsidRDefault="00572648" w:rsidP="00572648">
      <w:pPr>
        <w:rPr>
          <w:rStyle w:val="Strong"/>
        </w:rPr>
      </w:pPr>
      <w:r>
        <w:rPr>
          <w:rStyle w:val="Strong"/>
        </w:rPr>
        <w:t>Launch</w:t>
      </w:r>
    </w:p>
    <w:p w14:paraId="77782522" w14:textId="77777777" w:rsidR="00572648" w:rsidRPr="004D0D81" w:rsidRDefault="00572648" w:rsidP="004D0D81">
      <w:pPr>
        <w:pStyle w:val="ListBullet"/>
      </w:pPr>
      <w:r w:rsidRPr="004D0D81">
        <w:t>The Desmos activity allows the teacher to record, review, and give feedback on student responses. There are multiple opportunities for students to express their thinking.</w:t>
      </w:r>
    </w:p>
    <w:p w14:paraId="6A14D0D0" w14:textId="09E8C4AA" w:rsidR="00572648" w:rsidRDefault="004D0D81" w:rsidP="00572648">
      <w:pPr>
        <w:rPr>
          <w:rStyle w:val="Strong"/>
        </w:rPr>
      </w:pPr>
      <w:r>
        <w:rPr>
          <w:rStyle w:val="Strong"/>
        </w:rPr>
        <w:lastRenderedPageBreak/>
        <w:t>Apply</w:t>
      </w:r>
    </w:p>
    <w:p w14:paraId="3D1F17B3" w14:textId="6DBEC173" w:rsidR="002D04CE" w:rsidRPr="004D0D81" w:rsidRDefault="004D0D81" w:rsidP="004D0D81">
      <w:pPr>
        <w:pStyle w:val="ListBullet"/>
      </w:pPr>
      <w:r w:rsidRPr="004D0D81">
        <w:t>Review the answers found by students in the faded worked examples to assess their skills and understanding of finding the distance.</w:t>
      </w:r>
    </w:p>
    <w:p w14:paraId="6234BD8B" w14:textId="77777777" w:rsidR="00260393" w:rsidRPr="004D0D81" w:rsidRDefault="00260393" w:rsidP="004D0D81">
      <w:r>
        <w:br w:type="page"/>
      </w:r>
    </w:p>
    <w:p w14:paraId="64C5BEFF" w14:textId="31B7A9CD" w:rsidR="00A51D10" w:rsidRPr="004D0D81" w:rsidRDefault="002D04CE" w:rsidP="004D0D81">
      <w:pPr>
        <w:pStyle w:val="Heading2"/>
      </w:pPr>
      <w:bookmarkStart w:id="0" w:name="_Appendix_A_1"/>
      <w:bookmarkEnd w:id="0"/>
      <w:r>
        <w:lastRenderedPageBreak/>
        <w:t>Appendix</w:t>
      </w:r>
      <w:r w:rsidR="00260393">
        <w:t xml:space="preserve"> A</w:t>
      </w:r>
    </w:p>
    <w:p w14:paraId="6DF9DBBC" w14:textId="2C78F036" w:rsidR="00CD0A5E" w:rsidRPr="004D0D81" w:rsidRDefault="002D3A6A" w:rsidP="004D0D81">
      <w:pPr>
        <w:pStyle w:val="Heading3"/>
      </w:pPr>
      <w:r>
        <w:t>Ordering gradients</w:t>
      </w:r>
    </w:p>
    <w:p w14:paraId="36A410F9" w14:textId="2C8F1F96" w:rsidR="004D0D81" w:rsidRDefault="005B62E5" w:rsidP="005B62E5">
      <w:pPr>
        <w:rPr>
          <w:lang w:eastAsia="zh-CN"/>
        </w:rPr>
      </w:pPr>
      <w:r>
        <w:rPr>
          <w:noProof/>
        </w:rPr>
        <w:drawing>
          <wp:inline distT="0" distB="0" distL="0" distR="0" wp14:anchorId="1A9C0AB3" wp14:editId="3AB0BBE4">
            <wp:extent cx="6116320" cy="2992755"/>
            <wp:effectExtent l="0" t="0" r="0" b="0"/>
            <wp:docPr id="27" name="Picture 27" descr="An image of a table that contains six diagonal lines, labelled A - F, with varying gradi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16320" cy="2992755"/>
                    </a:xfrm>
                    <a:prstGeom prst="rect">
                      <a:avLst/>
                    </a:prstGeom>
                  </pic:spPr>
                </pic:pic>
              </a:graphicData>
            </a:graphic>
          </wp:inline>
        </w:drawing>
      </w:r>
    </w:p>
    <w:p w14:paraId="09BB75EB" w14:textId="77777777" w:rsidR="004D0D81" w:rsidRDefault="004D0D81">
      <w:pPr>
        <w:spacing w:line="276" w:lineRule="auto"/>
        <w:rPr>
          <w:lang w:eastAsia="zh-CN"/>
        </w:rPr>
      </w:pPr>
      <w:r>
        <w:rPr>
          <w:lang w:eastAsia="zh-CN"/>
        </w:rPr>
        <w:br w:type="page"/>
      </w:r>
    </w:p>
    <w:p w14:paraId="534B9286" w14:textId="6EE45C4F" w:rsidR="00546F02" w:rsidRPr="004D0D81" w:rsidRDefault="00B23D6D" w:rsidP="009B6414">
      <w:pPr>
        <w:pStyle w:val="Heading3"/>
      </w:pPr>
      <w:r>
        <w:lastRenderedPageBreak/>
        <w:t>Sample solutions</w:t>
      </w:r>
    </w:p>
    <w:p w14:paraId="49B63C4F" w14:textId="409FA597" w:rsidR="00101DD4" w:rsidRPr="004D0D81" w:rsidRDefault="00101DD4" w:rsidP="009B6414">
      <w:pPr>
        <w:pStyle w:val="Heading4"/>
      </w:pPr>
      <w:bookmarkStart w:id="1" w:name="_Appendix_A"/>
      <w:bookmarkEnd w:id="1"/>
      <w:r w:rsidRPr="00101DD4">
        <w:t>Appendix A</w:t>
      </w:r>
      <w:r w:rsidR="003D751A">
        <w:t xml:space="preserve"> – ordering gradients</w:t>
      </w:r>
    </w:p>
    <w:p w14:paraId="37695A4A" w14:textId="1BEF6D3E" w:rsidR="00101DD4" w:rsidRDefault="00101DD4" w:rsidP="00101DD4">
      <w:pPr>
        <w:rPr>
          <w:lang w:eastAsia="zh-CN"/>
        </w:rPr>
      </w:pPr>
      <w:r>
        <w:rPr>
          <w:lang w:eastAsia="zh-CN"/>
        </w:rPr>
        <w:t>E, D, C, A, B, F</w:t>
      </w:r>
    </w:p>
    <w:p w14:paraId="4B3EA503" w14:textId="3D4D347D" w:rsidR="00CF393A" w:rsidRDefault="00CF393A">
      <w:pPr>
        <w:rPr>
          <w:lang w:eastAsia="zh-CN"/>
        </w:rPr>
      </w:pPr>
      <w:r>
        <w:rPr>
          <w:lang w:eastAsia="zh-CN"/>
        </w:rPr>
        <w:br w:type="page"/>
      </w:r>
    </w:p>
    <w:p w14:paraId="55E3756D" w14:textId="1D4CAC29" w:rsidR="00CF393A" w:rsidRPr="004D0D81" w:rsidRDefault="00CF393A" w:rsidP="004D0D81">
      <w:pPr>
        <w:pStyle w:val="Heading2"/>
      </w:pPr>
      <w:bookmarkStart w:id="2" w:name="_Appendix_B"/>
      <w:bookmarkEnd w:id="2"/>
      <w:r>
        <w:lastRenderedPageBreak/>
        <w:t>Appendix B</w:t>
      </w:r>
    </w:p>
    <w:p w14:paraId="217553D9" w14:textId="6AA9AC78" w:rsidR="00CF393A" w:rsidRDefault="00CF393A" w:rsidP="00CF393A">
      <w:pPr>
        <w:pStyle w:val="Heading3"/>
      </w:pPr>
      <w:r>
        <w:t>Gradients</w:t>
      </w:r>
    </w:p>
    <w:p w14:paraId="7F062A2A" w14:textId="77777777" w:rsidR="0061790F" w:rsidRPr="0061790F" w:rsidRDefault="00330E15" w:rsidP="00113DA7">
      <w:pPr>
        <w:pStyle w:val="ListNumber"/>
        <w:numPr>
          <w:ilvl w:val="0"/>
          <w:numId w:val="13"/>
        </w:numPr>
        <w:rPr>
          <w:lang w:eastAsia="zh-CN"/>
        </w:rPr>
      </w:pPr>
      <w:r w:rsidRPr="0061790F">
        <w:t>Consider the interval below.</w:t>
      </w:r>
    </w:p>
    <w:p w14:paraId="0A4A5F5F" w14:textId="2A8C90C2" w:rsidR="00E76ABF" w:rsidRDefault="00CD1C53" w:rsidP="0061790F">
      <w:pPr>
        <w:pStyle w:val="ListNumber"/>
        <w:numPr>
          <w:ilvl w:val="0"/>
          <w:numId w:val="0"/>
        </w:numPr>
        <w:ind w:left="652"/>
        <w:rPr>
          <w:lang w:eastAsia="zh-CN"/>
        </w:rPr>
      </w:pPr>
      <w:r>
        <w:rPr>
          <w:noProof/>
        </w:rPr>
        <w:drawing>
          <wp:inline distT="0" distB="0" distL="0" distR="0" wp14:anchorId="1BF2067A" wp14:editId="240BBA59">
            <wp:extent cx="3848100" cy="2685520"/>
            <wp:effectExtent l="0" t="0" r="0" b="635"/>
            <wp:docPr id="5" name="Picture 5" descr="An image of an interval in the Cartesian plane. The Cartesian plane is displayed in the x axis from 0 to 6, and in the y axis from 0 to 4. The interval runs from the point (1,2) to the point (5,4). The rise and run are displayed on the image, forming a right-angled triangle with the interval itself. The rise is shown to be 4 minus 2. The run is shown to be 5 min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mage of an interval in the Cartesian plane. The Cartesian plane is displayed in the x axis from 0 to 6, and in the y axis from 0 to 4. The interval runs from the point (1,2) to the point (5,4). The rise and run are displayed on the image, forming a right-angled triangle with the interval itself. The rise is shown to be 4 minus 2. The run is shown to be 5 minus 1."/>
                    <pic:cNvPicPr/>
                  </pic:nvPicPr>
                  <pic:blipFill>
                    <a:blip r:embed="rId37"/>
                    <a:stretch>
                      <a:fillRect/>
                    </a:stretch>
                  </pic:blipFill>
                  <pic:spPr>
                    <a:xfrm>
                      <a:off x="0" y="0"/>
                      <a:ext cx="3861338" cy="2694758"/>
                    </a:xfrm>
                    <a:prstGeom prst="rect">
                      <a:avLst/>
                    </a:prstGeom>
                  </pic:spPr>
                </pic:pic>
              </a:graphicData>
            </a:graphic>
          </wp:inline>
        </w:drawing>
      </w:r>
    </w:p>
    <w:p w14:paraId="6AA13B7C" w14:textId="5DD2BC9A" w:rsidR="00330E15" w:rsidRDefault="00330E15" w:rsidP="00113DA7">
      <w:pPr>
        <w:pStyle w:val="ListNumber2"/>
        <w:numPr>
          <w:ilvl w:val="0"/>
          <w:numId w:val="14"/>
        </w:numPr>
        <w:rPr>
          <w:lang w:eastAsia="zh-CN"/>
        </w:rPr>
      </w:pPr>
      <w:r>
        <w:rPr>
          <w:lang w:eastAsia="zh-CN"/>
        </w:rPr>
        <w:t>What are the calculations labelled rise and run doing?</w:t>
      </w:r>
    </w:p>
    <w:p w14:paraId="506B1CE6" w14:textId="43E66C96" w:rsidR="00330E15" w:rsidRDefault="00330E15" w:rsidP="00113DA7">
      <w:pPr>
        <w:pStyle w:val="ListNumber2"/>
        <w:numPr>
          <w:ilvl w:val="0"/>
          <w:numId w:val="14"/>
        </w:numPr>
        <w:rPr>
          <w:lang w:eastAsia="zh-CN"/>
        </w:rPr>
      </w:pPr>
      <w:r>
        <w:rPr>
          <w:lang w:eastAsia="zh-CN"/>
        </w:rPr>
        <w:t>Where do the numbers in the calculations come from?</w:t>
      </w:r>
    </w:p>
    <w:p w14:paraId="39162725" w14:textId="425F28EF" w:rsidR="00330E15" w:rsidRDefault="00330E15" w:rsidP="00113DA7">
      <w:pPr>
        <w:pStyle w:val="ListNumber2"/>
        <w:numPr>
          <w:ilvl w:val="0"/>
          <w:numId w:val="14"/>
        </w:numPr>
        <w:rPr>
          <w:lang w:eastAsia="zh-CN"/>
        </w:rPr>
      </w:pPr>
      <w:r>
        <w:rPr>
          <w:lang w:eastAsia="zh-CN"/>
        </w:rPr>
        <w:t>How do you use these calculations to find the gradient of the interval?</w:t>
      </w:r>
    </w:p>
    <w:p w14:paraId="4F86743C" w14:textId="1228B71A" w:rsidR="00FC5C6E" w:rsidRDefault="00A81F5C" w:rsidP="00FC5C6E">
      <w:pPr>
        <w:pStyle w:val="ListNumber"/>
        <w:rPr>
          <w:lang w:eastAsia="zh-CN"/>
        </w:rPr>
      </w:pPr>
      <w:r>
        <w:rPr>
          <w:lang w:eastAsia="zh-CN"/>
        </w:rPr>
        <w:t>Your teacher will now demonstrate how to find the gradient from these calculations</w:t>
      </w:r>
      <w:r w:rsidR="00811439">
        <w:rPr>
          <w:lang w:eastAsia="zh-CN"/>
        </w:rPr>
        <w:t>. Once you have reviewed this and understand the solution consider the following:</w:t>
      </w:r>
    </w:p>
    <w:p w14:paraId="69E5D4F7" w14:textId="1228B71A" w:rsidR="00811439" w:rsidRPr="0061790F" w:rsidRDefault="00811439" w:rsidP="00113DA7">
      <w:pPr>
        <w:pStyle w:val="ListNumber2"/>
        <w:numPr>
          <w:ilvl w:val="0"/>
          <w:numId w:val="15"/>
        </w:numPr>
      </w:pPr>
      <w:r w:rsidRPr="0061790F">
        <w:t xml:space="preserve">What would happen if </w:t>
      </w:r>
      <w:r w:rsidR="00D60A0C" w:rsidRPr="0061790F">
        <w:t xml:space="preserve">one </w:t>
      </w:r>
      <m:oMath>
        <m:r>
          <w:rPr>
            <w:rFonts w:ascii="Cambria Math" w:hAnsi="Cambria Math"/>
          </w:rPr>
          <m:t>x</m:t>
        </m:r>
      </m:oMath>
      <w:r w:rsidR="00D60A0C" w:rsidRPr="0061790F">
        <w:t xml:space="preserve"> coordinate was negative?</w:t>
      </w:r>
    </w:p>
    <w:p w14:paraId="439A56B9" w14:textId="31698010" w:rsidR="00D60A0C" w:rsidRPr="0061790F" w:rsidRDefault="00D60A0C" w:rsidP="00113DA7">
      <w:pPr>
        <w:pStyle w:val="ListNumber2"/>
        <w:numPr>
          <w:ilvl w:val="0"/>
          <w:numId w:val="15"/>
        </w:numPr>
      </w:pPr>
      <w:r w:rsidRPr="0061790F">
        <w:t xml:space="preserve">What would happen if both </w:t>
      </w:r>
      <m:oMath>
        <m:r>
          <w:rPr>
            <w:rFonts w:ascii="Cambria Math" w:hAnsi="Cambria Math"/>
          </w:rPr>
          <m:t>x</m:t>
        </m:r>
      </m:oMath>
      <w:r w:rsidRPr="0061790F">
        <w:t xml:space="preserve"> coordinates were negative?</w:t>
      </w:r>
    </w:p>
    <w:p w14:paraId="5DEA0EAE" w14:textId="2DF18D8D" w:rsidR="00D60A0C" w:rsidRPr="0061790F" w:rsidRDefault="00D60A0C" w:rsidP="00113DA7">
      <w:pPr>
        <w:pStyle w:val="ListNumber2"/>
        <w:numPr>
          <w:ilvl w:val="0"/>
          <w:numId w:val="15"/>
        </w:numPr>
      </w:pPr>
      <w:r w:rsidRPr="0061790F">
        <w:t xml:space="preserve">What would happen if one </w:t>
      </w:r>
      <m:oMath>
        <m:r>
          <w:rPr>
            <w:rFonts w:ascii="Cambria Math" w:hAnsi="Cambria Math"/>
          </w:rPr>
          <m:t>y</m:t>
        </m:r>
      </m:oMath>
      <w:r w:rsidRPr="0061790F">
        <w:t xml:space="preserve"> coordinate was negative?</w:t>
      </w:r>
    </w:p>
    <w:p w14:paraId="1A143663" w14:textId="0C1BD173" w:rsidR="00D60A0C" w:rsidRPr="0061790F" w:rsidRDefault="00D60A0C" w:rsidP="00113DA7">
      <w:pPr>
        <w:pStyle w:val="ListNumber2"/>
        <w:numPr>
          <w:ilvl w:val="0"/>
          <w:numId w:val="15"/>
        </w:numPr>
      </w:pPr>
      <w:r w:rsidRPr="0061790F">
        <w:t xml:space="preserve">What would happen if </w:t>
      </w:r>
      <w:r w:rsidR="006A76D1" w:rsidRPr="0061790F">
        <w:t xml:space="preserve">both </w:t>
      </w:r>
      <m:oMath>
        <m:r>
          <w:rPr>
            <w:rFonts w:ascii="Cambria Math" w:hAnsi="Cambria Math"/>
          </w:rPr>
          <m:t>y</m:t>
        </m:r>
      </m:oMath>
      <w:r w:rsidR="006A76D1" w:rsidRPr="0061790F">
        <w:t xml:space="preserve"> coordinates were negative?</w:t>
      </w:r>
    </w:p>
    <w:p w14:paraId="7172CC0E" w14:textId="77777777" w:rsidR="0061790F" w:rsidRDefault="00891212" w:rsidP="0061790F">
      <w:pPr>
        <w:pStyle w:val="ListNumber2"/>
        <w:rPr>
          <w:lang w:eastAsia="zh-CN"/>
        </w:rPr>
      </w:pPr>
      <w:r>
        <w:rPr>
          <w:lang w:eastAsia="zh-CN"/>
        </w:rPr>
        <w:t>What would happen if the slope was going in the opposite direction</w:t>
      </w:r>
      <w:r w:rsidR="00D441C4">
        <w:rPr>
          <w:lang w:eastAsia="zh-CN"/>
        </w:rPr>
        <w:t>, like the interval below</w:t>
      </w:r>
      <w:r>
        <w:rPr>
          <w:lang w:eastAsia="zh-CN"/>
        </w:rPr>
        <w:t>?</w:t>
      </w:r>
    </w:p>
    <w:p w14:paraId="74F358C6" w14:textId="77777777" w:rsidR="0061790F" w:rsidRDefault="002516AF" w:rsidP="0061790F">
      <w:pPr>
        <w:pStyle w:val="ListBullet2"/>
        <w:numPr>
          <w:ilvl w:val="0"/>
          <w:numId w:val="0"/>
        </w:numPr>
        <w:ind w:left="1134"/>
        <w:rPr>
          <w:lang w:eastAsia="zh-CN"/>
        </w:rPr>
        <w:sectPr w:rsidR="0061790F" w:rsidSect="000D5A25">
          <w:headerReference w:type="even" r:id="rId38"/>
          <w:headerReference w:type="default" r:id="rId39"/>
          <w:footerReference w:type="even" r:id="rId40"/>
          <w:footerReference w:type="default" r:id="rId41"/>
          <w:headerReference w:type="first" r:id="rId42"/>
          <w:footerReference w:type="first" r:id="rId43"/>
          <w:pgSz w:w="11900" w:h="16840"/>
          <w:pgMar w:top="1134" w:right="1134" w:bottom="1134" w:left="1134" w:header="709" w:footer="709" w:gutter="0"/>
          <w:pgNumType w:start="1"/>
          <w:cols w:space="708"/>
          <w:titlePg/>
          <w:docGrid w:linePitch="360"/>
        </w:sectPr>
      </w:pPr>
      <w:r>
        <w:rPr>
          <w:noProof/>
        </w:rPr>
        <w:lastRenderedPageBreak/>
        <w:drawing>
          <wp:inline distT="0" distB="0" distL="0" distR="0" wp14:anchorId="5AB2A843" wp14:editId="1D943BFE">
            <wp:extent cx="3581848" cy="2343150"/>
            <wp:effectExtent l="0" t="0" r="0" b="0"/>
            <wp:docPr id="6" name="Picture 6" descr="An image of an interval in the Cartesian plane. The Cartesian plane is displayed in the x axis from 0 to 6, and in the y axis from 0 to 4. The interval runs from the point (1,4) to the point (5,2). The rise and run are displayed on the image, forming a right-angled triangle with the interval itself. The rise is shown to be 2 minus 4. The run is shown to be 5 min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 image of an interval in the Cartesian plane. The Cartesian plane is displayed in the x axis from 0 to 6, and in the y axis from 0 to 4. The interval runs from the point (1,4) to the point (5,2). The rise and run are displayed on the image, forming a right-angled triangle with the interval itself. The rise is shown to be 2 minus 4. The run is shown to be 5 minus 1."/>
                    <pic:cNvPicPr/>
                  </pic:nvPicPr>
                  <pic:blipFill>
                    <a:blip r:embed="rId44"/>
                    <a:stretch>
                      <a:fillRect/>
                    </a:stretch>
                  </pic:blipFill>
                  <pic:spPr>
                    <a:xfrm>
                      <a:off x="0" y="0"/>
                      <a:ext cx="3598461" cy="2354018"/>
                    </a:xfrm>
                    <a:prstGeom prst="rect">
                      <a:avLst/>
                    </a:prstGeom>
                  </pic:spPr>
                </pic:pic>
              </a:graphicData>
            </a:graphic>
          </wp:inline>
        </w:drawing>
      </w:r>
    </w:p>
    <w:p w14:paraId="67355600" w14:textId="77777777" w:rsidR="00113DA7" w:rsidRPr="00EF7698" w:rsidRDefault="00113DA7" w:rsidP="00113DA7">
      <w:pPr>
        <w:rPr>
          <w:rStyle w:val="Strong"/>
        </w:rPr>
      </w:pPr>
      <w:r w:rsidRPr="00EF7698">
        <w:rPr>
          <w:rStyle w:val="Strong"/>
          <w:sz w:val="28"/>
          <w:szCs w:val="28"/>
        </w:rPr>
        <w:lastRenderedPageBreak/>
        <w:t>© State of New South Wales (Department of Education), 2023</w:t>
      </w:r>
    </w:p>
    <w:p w14:paraId="0431221C" w14:textId="77777777" w:rsidR="00113DA7" w:rsidRPr="000F46D1" w:rsidRDefault="00113DA7" w:rsidP="00113DA7">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6BF6330F" w14:textId="77777777" w:rsidR="00113DA7" w:rsidRDefault="00113DA7" w:rsidP="00113DA7">
      <w:pPr>
        <w:spacing w:line="300" w:lineRule="auto"/>
        <w:rPr>
          <w:lang w:eastAsia="en-AU"/>
        </w:rPr>
      </w:pPr>
      <w:r w:rsidRPr="000F46D1">
        <w:rPr>
          <w:lang w:eastAsia="en-AU"/>
        </w:rPr>
        <w:t xml:space="preserve">Copyright material available in this resource and owned by the NSW Department of Education is licensed under a </w:t>
      </w:r>
      <w:hyperlink r:id="rId45" w:history="1">
        <w:r w:rsidRPr="005F2331">
          <w:rPr>
            <w:rStyle w:val="Hyperlink"/>
          </w:rPr>
          <w:t>Creative Commons Attribution 4.0 International (CC BY 4.0) licence</w:t>
        </w:r>
      </w:hyperlink>
      <w:r w:rsidRPr="005F2331">
        <w:t>.</w:t>
      </w:r>
    </w:p>
    <w:p w14:paraId="5F11AAB4" w14:textId="77777777" w:rsidR="00113DA7" w:rsidRPr="000F46D1" w:rsidRDefault="00113DA7" w:rsidP="00113DA7">
      <w:pPr>
        <w:spacing w:line="300" w:lineRule="auto"/>
        <w:rPr>
          <w:lang w:eastAsia="en-AU"/>
        </w:rPr>
      </w:pPr>
      <w:r>
        <w:rPr>
          <w:noProof/>
        </w:rPr>
        <w:drawing>
          <wp:inline distT="0" distB="0" distL="0" distR="0" wp14:anchorId="2B322E45" wp14:editId="3F25D466">
            <wp:extent cx="1228725" cy="428625"/>
            <wp:effectExtent l="0" t="0" r="9525" b="9525"/>
            <wp:docPr id="32" name="Picture 32" descr="Creative Commons Attribution licence log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3CE96BA" w14:textId="77777777" w:rsidR="00113DA7" w:rsidRDefault="00113DA7" w:rsidP="00113DA7">
      <w:pPr>
        <w:spacing w:line="300" w:lineRule="auto"/>
        <w:rPr>
          <w:lang w:eastAsia="en-AU"/>
        </w:rPr>
      </w:pPr>
      <w:r w:rsidRPr="000F46D1">
        <w:rPr>
          <w:lang w:eastAsia="en-AU"/>
        </w:rPr>
        <w:t>This licence allows you to share and adapt the material for any purpose, even commercially.</w:t>
      </w:r>
    </w:p>
    <w:p w14:paraId="67794784" w14:textId="77777777" w:rsidR="00113DA7" w:rsidRPr="000F46D1" w:rsidRDefault="00113DA7" w:rsidP="00113DA7">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32B98D03" w14:textId="77777777" w:rsidR="00113DA7" w:rsidRPr="000F46D1" w:rsidRDefault="00113DA7" w:rsidP="00113DA7">
      <w:pPr>
        <w:spacing w:line="300" w:lineRule="auto"/>
        <w:rPr>
          <w:lang w:eastAsia="en-AU"/>
        </w:rPr>
      </w:pPr>
      <w:r w:rsidRPr="000F46D1">
        <w:rPr>
          <w:lang w:eastAsia="en-AU"/>
        </w:rPr>
        <w:t>Material in this resource not available under a Creative Commons licence:</w:t>
      </w:r>
    </w:p>
    <w:p w14:paraId="136381D0" w14:textId="77777777" w:rsidR="00113DA7" w:rsidRPr="000F46D1" w:rsidRDefault="00113DA7" w:rsidP="00113DA7">
      <w:pPr>
        <w:pStyle w:val="ListBullet"/>
        <w:numPr>
          <w:ilvl w:val="0"/>
          <w:numId w:val="5"/>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6B77B43E" w14:textId="77777777" w:rsidR="00113DA7" w:rsidRDefault="00113DA7" w:rsidP="00113DA7">
      <w:pPr>
        <w:pStyle w:val="ListBullet"/>
        <w:numPr>
          <w:ilvl w:val="0"/>
          <w:numId w:val="5"/>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6A4AAAC1" w14:textId="77777777" w:rsidR="00113DA7" w:rsidRPr="00571DF7" w:rsidRDefault="00113DA7" w:rsidP="00113DA7">
      <w:pPr>
        <w:pStyle w:val="FeatureBox2"/>
        <w:spacing w:line="300" w:lineRule="auto"/>
        <w:rPr>
          <w:rStyle w:val="Strong"/>
        </w:rPr>
      </w:pPr>
      <w:r w:rsidRPr="00571DF7">
        <w:rPr>
          <w:rStyle w:val="Strong"/>
        </w:rPr>
        <w:t>Links to third-party material and websites</w:t>
      </w:r>
    </w:p>
    <w:p w14:paraId="4D858E3F" w14:textId="77777777" w:rsidR="00113DA7" w:rsidRDefault="00113DA7" w:rsidP="00113DA7">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C82BBDC" w14:textId="53342A51" w:rsidR="00891212" w:rsidRPr="00E76ABF" w:rsidRDefault="00113DA7" w:rsidP="00113DA7">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891212" w:rsidRPr="00E76ABF" w:rsidSect="008E55E9">
      <w:footerReference w:type="even" r:id="rId47"/>
      <w:footerReference w:type="default" r:id="rId48"/>
      <w:headerReference w:type="first" r:id="rId49"/>
      <w:footerReference w:type="first" r:id="rId50"/>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B47F" w14:textId="77777777" w:rsidR="00536A10" w:rsidRDefault="00536A10">
      <w:r>
        <w:separator/>
      </w:r>
    </w:p>
    <w:p w14:paraId="21B03CB0" w14:textId="77777777" w:rsidR="00536A10" w:rsidRDefault="00536A10"/>
  </w:endnote>
  <w:endnote w:type="continuationSeparator" w:id="0">
    <w:p w14:paraId="1A4FC5B9" w14:textId="77777777" w:rsidR="00536A10" w:rsidRDefault="00536A10">
      <w:r>
        <w:continuationSeparator/>
      </w:r>
    </w:p>
    <w:p w14:paraId="01611058" w14:textId="77777777" w:rsidR="00536A10" w:rsidRDefault="00536A10"/>
  </w:endnote>
  <w:endnote w:type="continuationNotice" w:id="1">
    <w:p w14:paraId="7B0D2933" w14:textId="77777777" w:rsidR="00536A10" w:rsidRDefault="00536A1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397B1260" w:rsidR="007A3356" w:rsidRPr="00360E86" w:rsidRDefault="00360E86" w:rsidP="00F72F9A">
    <w:pPr>
      <w:pStyle w:val="Footer"/>
      <w:spacing w:before="0"/>
      <w:ind w:right="-7"/>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D4A34">
      <w:rPr>
        <w:noProof/>
      </w:rPr>
      <w:t>Apr-23</w:t>
    </w:r>
    <w:r w:rsidRPr="00E56264">
      <w:fldChar w:fldCharType="end"/>
    </w:r>
    <w:r>
      <w:ptab w:relativeTo="margin" w:alignment="right" w:leader="none"/>
    </w:r>
    <w:r>
      <w:rPr>
        <w:b/>
        <w:bCs/>
        <w:noProof/>
        <w:sz w:val="28"/>
        <w:szCs w:val="28"/>
      </w:rPr>
      <w:drawing>
        <wp:inline distT="0" distB="0" distL="0" distR="0" wp14:anchorId="565DE680" wp14:editId="6B60B0A3">
          <wp:extent cx="561975" cy="196038"/>
          <wp:effectExtent l="0" t="0" r="0" b="0"/>
          <wp:docPr id="10" name="Picture 10"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5B0BB721" w:rsidR="007A3356" w:rsidRPr="00360E86" w:rsidRDefault="00360E86" w:rsidP="00360E86">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D4A34">
      <w:rPr>
        <w:noProof/>
      </w:rPr>
      <w:t>Apr-23</w:t>
    </w:r>
    <w:r w:rsidRPr="00E56264">
      <w:fldChar w:fldCharType="end"/>
    </w:r>
    <w:r>
      <w:ptab w:relativeTo="margin" w:alignment="right" w:leader="none"/>
    </w:r>
    <w:r>
      <w:rPr>
        <w:b/>
        <w:bCs/>
        <w:noProof/>
        <w:sz w:val="28"/>
        <w:szCs w:val="28"/>
      </w:rPr>
      <w:drawing>
        <wp:inline distT="0" distB="0" distL="0" distR="0" wp14:anchorId="3EE94004" wp14:editId="1549B205">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F72F9A">
    <w:pPr>
      <w:pStyle w:val="Logo"/>
      <w:tabs>
        <w:tab w:val="clear" w:pos="10200"/>
        <w:tab w:val="right" w:pos="9639"/>
      </w:tabs>
      <w:ind w:left="0" w:right="-7" w:firstLine="0"/>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23E6" w14:textId="7C3EEAA6" w:rsidR="00F66145" w:rsidRPr="00E56264" w:rsidRDefault="003D751A"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D4A34">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F37F609"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5DF7" w14:textId="77777777" w:rsidR="00F66145" w:rsidRDefault="003D751A"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80A8BE6"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8A88"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3EDA" w14:textId="77777777" w:rsidR="00536A10" w:rsidRDefault="00536A10">
      <w:r>
        <w:separator/>
      </w:r>
    </w:p>
    <w:p w14:paraId="3122FADA" w14:textId="77777777" w:rsidR="00536A10" w:rsidRDefault="00536A10"/>
  </w:footnote>
  <w:footnote w:type="continuationSeparator" w:id="0">
    <w:p w14:paraId="26CB838F" w14:textId="77777777" w:rsidR="00536A10" w:rsidRDefault="00536A10">
      <w:r>
        <w:continuationSeparator/>
      </w:r>
    </w:p>
    <w:p w14:paraId="6882CEFA" w14:textId="77777777" w:rsidR="00536A10" w:rsidRDefault="00536A10"/>
  </w:footnote>
  <w:footnote w:type="continuationNotice" w:id="1">
    <w:p w14:paraId="49BD548C" w14:textId="77777777" w:rsidR="00536A10" w:rsidRDefault="00536A1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ED26" w14:textId="4D6B459C" w:rsidR="001D7ECC" w:rsidRDefault="001D7ECC" w:rsidP="001D7ECC">
    <w:pPr>
      <w:pStyle w:val="Footer"/>
      <w:spacing w:before="0" w:after="240"/>
    </w:pPr>
    <w:r w:rsidRPr="009D6697">
      <w:ptab w:relativeTo="margin" w:alignment="right" w:leader="none"/>
    </w:r>
    <w:r>
      <w:t xml:space="preserve">Mathematics Stage 5 – gradients in the Cartesian plane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5171" w14:textId="32F679B0" w:rsidR="001D7ECC" w:rsidRPr="000D5A25" w:rsidRDefault="000D5A25" w:rsidP="000D5A25">
    <w:pPr>
      <w:pStyle w:val="Footer"/>
      <w:spacing w:before="0" w:after="240"/>
    </w:pPr>
    <w:r w:rsidRPr="009D6697">
      <w:ptab w:relativeTo="margin" w:alignment="right" w:leader="none"/>
    </w:r>
    <w:r>
      <w:t xml:space="preserve">Mathematics Stage 5 – gradients in the Cartesian plane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DE6E" w14:textId="77777777" w:rsidR="00EA4122" w:rsidRPr="00F14D7F" w:rsidRDefault="00000000" w:rsidP="00EF769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43733540">
    <w:abstractNumId w:val="2"/>
  </w:num>
  <w:num w:numId="2" w16cid:durableId="742606298">
    <w:abstractNumId w:val="2"/>
  </w:num>
  <w:num w:numId="3" w16cid:durableId="60819899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8418335">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376928293">
    <w:abstractNumId w:val="0"/>
  </w:num>
  <w:num w:numId="6" w16cid:durableId="1438673905">
    <w:abstractNumId w:val="4"/>
  </w:num>
  <w:num w:numId="7" w16cid:durableId="1359090387">
    <w:abstractNumId w:val="1"/>
  </w:num>
  <w:num w:numId="8" w16cid:durableId="1357468030">
    <w:abstractNumId w:val="0"/>
  </w:num>
  <w:num w:numId="9" w16cid:durableId="356808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5714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3182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4533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7148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6361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926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9141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43DF"/>
    <w:rsid w:val="000151F8"/>
    <w:rsid w:val="00015D43"/>
    <w:rsid w:val="00016801"/>
    <w:rsid w:val="000178F6"/>
    <w:rsid w:val="00021171"/>
    <w:rsid w:val="00022D21"/>
    <w:rsid w:val="00023790"/>
    <w:rsid w:val="0002458E"/>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516"/>
    <w:rsid w:val="000534F4"/>
    <w:rsid w:val="000535B7"/>
    <w:rsid w:val="00053726"/>
    <w:rsid w:val="000562A7"/>
    <w:rsid w:val="000564F8"/>
    <w:rsid w:val="00057BC8"/>
    <w:rsid w:val="000604B9"/>
    <w:rsid w:val="00061232"/>
    <w:rsid w:val="000613C4"/>
    <w:rsid w:val="000620E8"/>
    <w:rsid w:val="00062708"/>
    <w:rsid w:val="00064346"/>
    <w:rsid w:val="00065A16"/>
    <w:rsid w:val="00070686"/>
    <w:rsid w:val="00071D06"/>
    <w:rsid w:val="0007214A"/>
    <w:rsid w:val="00072B6E"/>
    <w:rsid w:val="00072DFB"/>
    <w:rsid w:val="000730BD"/>
    <w:rsid w:val="00075B4E"/>
    <w:rsid w:val="00077A7C"/>
    <w:rsid w:val="00082E53"/>
    <w:rsid w:val="000844F9"/>
    <w:rsid w:val="00084830"/>
    <w:rsid w:val="0008606A"/>
    <w:rsid w:val="00086656"/>
    <w:rsid w:val="00086D87"/>
    <w:rsid w:val="000872D6"/>
    <w:rsid w:val="00090628"/>
    <w:rsid w:val="000919BC"/>
    <w:rsid w:val="00091DCF"/>
    <w:rsid w:val="0009452F"/>
    <w:rsid w:val="000952C3"/>
    <w:rsid w:val="00096225"/>
    <w:rsid w:val="00096701"/>
    <w:rsid w:val="00097DBE"/>
    <w:rsid w:val="000A0C05"/>
    <w:rsid w:val="000A13D6"/>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EAF"/>
    <w:rsid w:val="000D2063"/>
    <w:rsid w:val="000D24EC"/>
    <w:rsid w:val="000D2C3A"/>
    <w:rsid w:val="000D48A8"/>
    <w:rsid w:val="000D4B5A"/>
    <w:rsid w:val="000D55B1"/>
    <w:rsid w:val="000D5A25"/>
    <w:rsid w:val="000D64D8"/>
    <w:rsid w:val="000D7C14"/>
    <w:rsid w:val="000E3C1C"/>
    <w:rsid w:val="000E41B7"/>
    <w:rsid w:val="000E6BA0"/>
    <w:rsid w:val="000E7E73"/>
    <w:rsid w:val="000F174A"/>
    <w:rsid w:val="000F7960"/>
    <w:rsid w:val="00100B59"/>
    <w:rsid w:val="00100DC5"/>
    <w:rsid w:val="00100E27"/>
    <w:rsid w:val="00100E5A"/>
    <w:rsid w:val="00101135"/>
    <w:rsid w:val="00101DD4"/>
    <w:rsid w:val="00102101"/>
    <w:rsid w:val="0010259B"/>
    <w:rsid w:val="00103D80"/>
    <w:rsid w:val="00104A05"/>
    <w:rsid w:val="00106009"/>
    <w:rsid w:val="001061F9"/>
    <w:rsid w:val="001068B3"/>
    <w:rsid w:val="00106A3B"/>
    <w:rsid w:val="001113CC"/>
    <w:rsid w:val="0011367D"/>
    <w:rsid w:val="00113763"/>
    <w:rsid w:val="00113DA7"/>
    <w:rsid w:val="00114B7D"/>
    <w:rsid w:val="001177C4"/>
    <w:rsid w:val="00117B7D"/>
    <w:rsid w:val="00117FF3"/>
    <w:rsid w:val="0012093E"/>
    <w:rsid w:val="00120E73"/>
    <w:rsid w:val="0012400A"/>
    <w:rsid w:val="00125C6C"/>
    <w:rsid w:val="00125D5A"/>
    <w:rsid w:val="00127648"/>
    <w:rsid w:val="0013032B"/>
    <w:rsid w:val="001305EA"/>
    <w:rsid w:val="001328FA"/>
    <w:rsid w:val="00133A18"/>
    <w:rsid w:val="0013419A"/>
    <w:rsid w:val="00134700"/>
    <w:rsid w:val="00134E23"/>
    <w:rsid w:val="00135E80"/>
    <w:rsid w:val="00137B31"/>
    <w:rsid w:val="00140753"/>
    <w:rsid w:val="0014239C"/>
    <w:rsid w:val="00143921"/>
    <w:rsid w:val="00145520"/>
    <w:rsid w:val="00145F11"/>
    <w:rsid w:val="00146F04"/>
    <w:rsid w:val="00150EBC"/>
    <w:rsid w:val="001520B0"/>
    <w:rsid w:val="0015446A"/>
    <w:rsid w:val="0015487C"/>
    <w:rsid w:val="00155144"/>
    <w:rsid w:val="0015712E"/>
    <w:rsid w:val="00162C3A"/>
    <w:rsid w:val="00165FF0"/>
    <w:rsid w:val="00166A66"/>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3F6C"/>
    <w:rsid w:val="001841F1"/>
    <w:rsid w:val="0018571A"/>
    <w:rsid w:val="001859B6"/>
    <w:rsid w:val="00187FFC"/>
    <w:rsid w:val="00190A26"/>
    <w:rsid w:val="00191D2F"/>
    <w:rsid w:val="00191F45"/>
    <w:rsid w:val="00193503"/>
    <w:rsid w:val="001939CA"/>
    <w:rsid w:val="00193B82"/>
    <w:rsid w:val="0019600C"/>
    <w:rsid w:val="00196CF1"/>
    <w:rsid w:val="00197B41"/>
    <w:rsid w:val="001A03EA"/>
    <w:rsid w:val="001A3627"/>
    <w:rsid w:val="001B07B9"/>
    <w:rsid w:val="001B3065"/>
    <w:rsid w:val="001B33C0"/>
    <w:rsid w:val="001B4A46"/>
    <w:rsid w:val="001B5E34"/>
    <w:rsid w:val="001C2997"/>
    <w:rsid w:val="001C4DB7"/>
    <w:rsid w:val="001C603F"/>
    <w:rsid w:val="001C6AC5"/>
    <w:rsid w:val="001C6C9B"/>
    <w:rsid w:val="001D10B2"/>
    <w:rsid w:val="001D3092"/>
    <w:rsid w:val="001D4CD1"/>
    <w:rsid w:val="001D66C2"/>
    <w:rsid w:val="001D7ECC"/>
    <w:rsid w:val="001E0FFC"/>
    <w:rsid w:val="001E1F93"/>
    <w:rsid w:val="001E24CF"/>
    <w:rsid w:val="001E3097"/>
    <w:rsid w:val="001E4B06"/>
    <w:rsid w:val="001E51FD"/>
    <w:rsid w:val="001E5F98"/>
    <w:rsid w:val="001E7831"/>
    <w:rsid w:val="001F01F4"/>
    <w:rsid w:val="001F0F26"/>
    <w:rsid w:val="001F2232"/>
    <w:rsid w:val="001F64BE"/>
    <w:rsid w:val="001F6D7B"/>
    <w:rsid w:val="001F7070"/>
    <w:rsid w:val="001F7807"/>
    <w:rsid w:val="002007C8"/>
    <w:rsid w:val="00200AD3"/>
    <w:rsid w:val="00200EF2"/>
    <w:rsid w:val="0020120D"/>
    <w:rsid w:val="002016B9"/>
    <w:rsid w:val="00201825"/>
    <w:rsid w:val="00201CB2"/>
    <w:rsid w:val="00202266"/>
    <w:rsid w:val="002024E4"/>
    <w:rsid w:val="002046F7"/>
    <w:rsid w:val="0020478D"/>
    <w:rsid w:val="002054D0"/>
    <w:rsid w:val="00205507"/>
    <w:rsid w:val="00206EFD"/>
    <w:rsid w:val="0020756A"/>
    <w:rsid w:val="00210D95"/>
    <w:rsid w:val="002136B3"/>
    <w:rsid w:val="00214D68"/>
    <w:rsid w:val="00216957"/>
    <w:rsid w:val="002170A7"/>
    <w:rsid w:val="00217731"/>
    <w:rsid w:val="00217AE6"/>
    <w:rsid w:val="00221777"/>
    <w:rsid w:val="00221998"/>
    <w:rsid w:val="00221E1A"/>
    <w:rsid w:val="002228E3"/>
    <w:rsid w:val="00222BF4"/>
    <w:rsid w:val="00224261"/>
    <w:rsid w:val="00224B16"/>
    <w:rsid w:val="00224D61"/>
    <w:rsid w:val="002265BD"/>
    <w:rsid w:val="00226F8F"/>
    <w:rsid w:val="002270CC"/>
    <w:rsid w:val="00227421"/>
    <w:rsid w:val="00227894"/>
    <w:rsid w:val="0022791F"/>
    <w:rsid w:val="00231E53"/>
    <w:rsid w:val="00233635"/>
    <w:rsid w:val="00234830"/>
    <w:rsid w:val="00235225"/>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6AF"/>
    <w:rsid w:val="00253532"/>
    <w:rsid w:val="002540D3"/>
    <w:rsid w:val="00254B2A"/>
    <w:rsid w:val="002556DB"/>
    <w:rsid w:val="00256D4F"/>
    <w:rsid w:val="00260393"/>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779F"/>
    <w:rsid w:val="002A10A1"/>
    <w:rsid w:val="002A2112"/>
    <w:rsid w:val="002A3161"/>
    <w:rsid w:val="002A3410"/>
    <w:rsid w:val="002A44D1"/>
    <w:rsid w:val="002A4631"/>
    <w:rsid w:val="002A53B5"/>
    <w:rsid w:val="002A5BA6"/>
    <w:rsid w:val="002A6EA6"/>
    <w:rsid w:val="002A7F35"/>
    <w:rsid w:val="002B108B"/>
    <w:rsid w:val="002B12DE"/>
    <w:rsid w:val="002B270D"/>
    <w:rsid w:val="002B3375"/>
    <w:rsid w:val="002B4745"/>
    <w:rsid w:val="002B480D"/>
    <w:rsid w:val="002B4845"/>
    <w:rsid w:val="002B4AC3"/>
    <w:rsid w:val="002B7744"/>
    <w:rsid w:val="002C05AC"/>
    <w:rsid w:val="002C3953"/>
    <w:rsid w:val="002C56A0"/>
    <w:rsid w:val="002C7496"/>
    <w:rsid w:val="002D04CE"/>
    <w:rsid w:val="002D12FF"/>
    <w:rsid w:val="002D21A5"/>
    <w:rsid w:val="002D3A6A"/>
    <w:rsid w:val="002D4413"/>
    <w:rsid w:val="002D7247"/>
    <w:rsid w:val="002E0C00"/>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75"/>
    <w:rsid w:val="00314A01"/>
    <w:rsid w:val="00314B9D"/>
    <w:rsid w:val="00314DD8"/>
    <w:rsid w:val="003155A3"/>
    <w:rsid w:val="00315B35"/>
    <w:rsid w:val="00316A7F"/>
    <w:rsid w:val="00317B24"/>
    <w:rsid w:val="00317D8E"/>
    <w:rsid w:val="00317E8F"/>
    <w:rsid w:val="003202EC"/>
    <w:rsid w:val="00320752"/>
    <w:rsid w:val="003209E8"/>
    <w:rsid w:val="003211F4"/>
    <w:rsid w:val="0032193F"/>
    <w:rsid w:val="00322186"/>
    <w:rsid w:val="00322962"/>
    <w:rsid w:val="0032403E"/>
    <w:rsid w:val="00324712"/>
    <w:rsid w:val="00324D73"/>
    <w:rsid w:val="003254B7"/>
    <w:rsid w:val="00325B7B"/>
    <w:rsid w:val="00330E15"/>
    <w:rsid w:val="0033193C"/>
    <w:rsid w:val="00332B30"/>
    <w:rsid w:val="0033532B"/>
    <w:rsid w:val="00336799"/>
    <w:rsid w:val="00337929"/>
    <w:rsid w:val="00340003"/>
    <w:rsid w:val="0034054F"/>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0E86"/>
    <w:rsid w:val="00362DCB"/>
    <w:rsid w:val="0036308C"/>
    <w:rsid w:val="00363E8F"/>
    <w:rsid w:val="00364B6B"/>
    <w:rsid w:val="00365118"/>
    <w:rsid w:val="00366467"/>
    <w:rsid w:val="00366F65"/>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53B"/>
    <w:rsid w:val="003839F0"/>
    <w:rsid w:val="00383B5F"/>
    <w:rsid w:val="00383C33"/>
    <w:rsid w:val="00384483"/>
    <w:rsid w:val="0038499A"/>
    <w:rsid w:val="00384F53"/>
    <w:rsid w:val="00386D58"/>
    <w:rsid w:val="00387053"/>
    <w:rsid w:val="00395451"/>
    <w:rsid w:val="00395716"/>
    <w:rsid w:val="00396B0E"/>
    <w:rsid w:val="0039766F"/>
    <w:rsid w:val="003A01C8"/>
    <w:rsid w:val="003A1238"/>
    <w:rsid w:val="003A1937"/>
    <w:rsid w:val="003A3488"/>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51A"/>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3A64"/>
    <w:rsid w:val="004042F8"/>
    <w:rsid w:val="00404F35"/>
    <w:rsid w:val="00405801"/>
    <w:rsid w:val="00407474"/>
    <w:rsid w:val="00407ED4"/>
    <w:rsid w:val="004125FD"/>
    <w:rsid w:val="004128F0"/>
    <w:rsid w:val="0041327D"/>
    <w:rsid w:val="00414D5B"/>
    <w:rsid w:val="004163AD"/>
    <w:rsid w:val="0041645A"/>
    <w:rsid w:val="00417BB8"/>
    <w:rsid w:val="00420300"/>
    <w:rsid w:val="00421CC4"/>
    <w:rsid w:val="0042354D"/>
    <w:rsid w:val="004259A6"/>
    <w:rsid w:val="00425CCF"/>
    <w:rsid w:val="00430D80"/>
    <w:rsid w:val="004317B5"/>
    <w:rsid w:val="00431E3D"/>
    <w:rsid w:val="00433250"/>
    <w:rsid w:val="00435259"/>
    <w:rsid w:val="004361AB"/>
    <w:rsid w:val="00436B23"/>
    <w:rsid w:val="00436E88"/>
    <w:rsid w:val="00440977"/>
    <w:rsid w:val="004411FC"/>
    <w:rsid w:val="0044175B"/>
    <w:rsid w:val="00441C88"/>
    <w:rsid w:val="00442026"/>
    <w:rsid w:val="00442448"/>
    <w:rsid w:val="00443CD4"/>
    <w:rsid w:val="00443F92"/>
    <w:rsid w:val="004440BB"/>
    <w:rsid w:val="004450B6"/>
    <w:rsid w:val="00445612"/>
    <w:rsid w:val="004479D8"/>
    <w:rsid w:val="00447C97"/>
    <w:rsid w:val="00451168"/>
    <w:rsid w:val="004511E3"/>
    <w:rsid w:val="00451506"/>
    <w:rsid w:val="00452D84"/>
    <w:rsid w:val="00453739"/>
    <w:rsid w:val="004537AA"/>
    <w:rsid w:val="0045627B"/>
    <w:rsid w:val="00456C90"/>
    <w:rsid w:val="00457160"/>
    <w:rsid w:val="004578CC"/>
    <w:rsid w:val="00463BFC"/>
    <w:rsid w:val="00463C73"/>
    <w:rsid w:val="00464CD8"/>
    <w:rsid w:val="004657D6"/>
    <w:rsid w:val="004728AA"/>
    <w:rsid w:val="00473346"/>
    <w:rsid w:val="00476168"/>
    <w:rsid w:val="00476284"/>
    <w:rsid w:val="00476B60"/>
    <w:rsid w:val="0048084F"/>
    <w:rsid w:val="004810BD"/>
    <w:rsid w:val="0048175E"/>
    <w:rsid w:val="00483B44"/>
    <w:rsid w:val="00483CA9"/>
    <w:rsid w:val="004850B9"/>
    <w:rsid w:val="0048525B"/>
    <w:rsid w:val="00485CCD"/>
    <w:rsid w:val="00485DB5"/>
    <w:rsid w:val="004860C5"/>
    <w:rsid w:val="00486D2B"/>
    <w:rsid w:val="00490D60"/>
    <w:rsid w:val="00493120"/>
    <w:rsid w:val="00494647"/>
    <w:rsid w:val="004949C7"/>
    <w:rsid w:val="00494FDC"/>
    <w:rsid w:val="004A0489"/>
    <w:rsid w:val="004A161B"/>
    <w:rsid w:val="004A4146"/>
    <w:rsid w:val="004A47DB"/>
    <w:rsid w:val="004A5AAE"/>
    <w:rsid w:val="004A6AB7"/>
    <w:rsid w:val="004A6C11"/>
    <w:rsid w:val="004A7284"/>
    <w:rsid w:val="004A7E1A"/>
    <w:rsid w:val="004B0073"/>
    <w:rsid w:val="004B1541"/>
    <w:rsid w:val="004B1835"/>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D81"/>
    <w:rsid w:val="004D1F3F"/>
    <w:rsid w:val="004D333E"/>
    <w:rsid w:val="004D3A72"/>
    <w:rsid w:val="004D3EE2"/>
    <w:rsid w:val="004D5BBA"/>
    <w:rsid w:val="004D6540"/>
    <w:rsid w:val="004E1C2A"/>
    <w:rsid w:val="004E2ACB"/>
    <w:rsid w:val="004E38B0"/>
    <w:rsid w:val="004E3C28"/>
    <w:rsid w:val="004E4332"/>
    <w:rsid w:val="004E4E0B"/>
    <w:rsid w:val="004E6137"/>
    <w:rsid w:val="004E6856"/>
    <w:rsid w:val="004E6FB4"/>
    <w:rsid w:val="004E7B26"/>
    <w:rsid w:val="004F0977"/>
    <w:rsid w:val="004F1408"/>
    <w:rsid w:val="004F4AF3"/>
    <w:rsid w:val="004F4E1D"/>
    <w:rsid w:val="004F6257"/>
    <w:rsid w:val="004F6A25"/>
    <w:rsid w:val="004F6AB0"/>
    <w:rsid w:val="004F6B4D"/>
    <w:rsid w:val="004F6F40"/>
    <w:rsid w:val="005000BD"/>
    <w:rsid w:val="005000DD"/>
    <w:rsid w:val="00502C0D"/>
    <w:rsid w:val="00503948"/>
    <w:rsid w:val="00503B09"/>
    <w:rsid w:val="00504F5C"/>
    <w:rsid w:val="00505262"/>
    <w:rsid w:val="0050597B"/>
    <w:rsid w:val="00506DF8"/>
    <w:rsid w:val="00507451"/>
    <w:rsid w:val="00511F4D"/>
    <w:rsid w:val="00514D6B"/>
    <w:rsid w:val="005155A9"/>
    <w:rsid w:val="0051574E"/>
    <w:rsid w:val="0051725F"/>
    <w:rsid w:val="00520095"/>
    <w:rsid w:val="00520645"/>
    <w:rsid w:val="0052168D"/>
    <w:rsid w:val="0052396A"/>
    <w:rsid w:val="0052782C"/>
    <w:rsid w:val="00527A41"/>
    <w:rsid w:val="00530E46"/>
    <w:rsid w:val="005324EF"/>
    <w:rsid w:val="0053286B"/>
    <w:rsid w:val="00534582"/>
    <w:rsid w:val="00536369"/>
    <w:rsid w:val="00536A10"/>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0F9"/>
    <w:rsid w:val="0057134C"/>
    <w:rsid w:val="00572648"/>
    <w:rsid w:val="0057331C"/>
    <w:rsid w:val="00573328"/>
    <w:rsid w:val="00573A5A"/>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4EFE"/>
    <w:rsid w:val="00596689"/>
    <w:rsid w:val="005A16FB"/>
    <w:rsid w:val="005A1A68"/>
    <w:rsid w:val="005A2A5A"/>
    <w:rsid w:val="005A3076"/>
    <w:rsid w:val="005A3831"/>
    <w:rsid w:val="005A39FC"/>
    <w:rsid w:val="005A3B66"/>
    <w:rsid w:val="005A42E3"/>
    <w:rsid w:val="005A4F31"/>
    <w:rsid w:val="005A5F04"/>
    <w:rsid w:val="005A6C9E"/>
    <w:rsid w:val="005A6DC2"/>
    <w:rsid w:val="005B0870"/>
    <w:rsid w:val="005B1762"/>
    <w:rsid w:val="005B4B88"/>
    <w:rsid w:val="005B5605"/>
    <w:rsid w:val="005B5890"/>
    <w:rsid w:val="005B5D60"/>
    <w:rsid w:val="005B5E31"/>
    <w:rsid w:val="005B62E5"/>
    <w:rsid w:val="005B64AE"/>
    <w:rsid w:val="005B6E3D"/>
    <w:rsid w:val="005B7298"/>
    <w:rsid w:val="005C1BFC"/>
    <w:rsid w:val="005C49A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5FF0"/>
    <w:rsid w:val="00607675"/>
    <w:rsid w:val="00610F53"/>
    <w:rsid w:val="00612E3F"/>
    <w:rsid w:val="00613208"/>
    <w:rsid w:val="00616767"/>
    <w:rsid w:val="0061698B"/>
    <w:rsid w:val="00616F61"/>
    <w:rsid w:val="0061790F"/>
    <w:rsid w:val="00620917"/>
    <w:rsid w:val="0062163D"/>
    <w:rsid w:val="00623A9E"/>
    <w:rsid w:val="00624A20"/>
    <w:rsid w:val="00624C9B"/>
    <w:rsid w:val="00627A97"/>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5FBE"/>
    <w:rsid w:val="00650503"/>
    <w:rsid w:val="00651A1C"/>
    <w:rsid w:val="00651E73"/>
    <w:rsid w:val="00652190"/>
    <w:rsid w:val="006522FD"/>
    <w:rsid w:val="00652800"/>
    <w:rsid w:val="00653AB0"/>
    <w:rsid w:val="00653C5D"/>
    <w:rsid w:val="006544A7"/>
    <w:rsid w:val="006552BE"/>
    <w:rsid w:val="006618E3"/>
    <w:rsid w:val="00661D06"/>
    <w:rsid w:val="006638B4"/>
    <w:rsid w:val="0066400D"/>
    <w:rsid w:val="006644C4"/>
    <w:rsid w:val="006664B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1FE8"/>
    <w:rsid w:val="006A2D9E"/>
    <w:rsid w:val="006A36DB"/>
    <w:rsid w:val="006A3EF2"/>
    <w:rsid w:val="006A44D0"/>
    <w:rsid w:val="006A48C1"/>
    <w:rsid w:val="006A4C66"/>
    <w:rsid w:val="006A510D"/>
    <w:rsid w:val="006A51A4"/>
    <w:rsid w:val="006A6A80"/>
    <w:rsid w:val="006A76D1"/>
    <w:rsid w:val="006B06B2"/>
    <w:rsid w:val="006B1DF3"/>
    <w:rsid w:val="006B1FFA"/>
    <w:rsid w:val="006B3564"/>
    <w:rsid w:val="006B37E6"/>
    <w:rsid w:val="006B3D8F"/>
    <w:rsid w:val="006B42E3"/>
    <w:rsid w:val="006B44E9"/>
    <w:rsid w:val="006B5556"/>
    <w:rsid w:val="006B73E5"/>
    <w:rsid w:val="006C00A3"/>
    <w:rsid w:val="006C10FC"/>
    <w:rsid w:val="006C1172"/>
    <w:rsid w:val="006C4B47"/>
    <w:rsid w:val="006C7AB5"/>
    <w:rsid w:val="006D062E"/>
    <w:rsid w:val="006D0817"/>
    <w:rsid w:val="006D0996"/>
    <w:rsid w:val="006D2405"/>
    <w:rsid w:val="006D3A0E"/>
    <w:rsid w:val="006D4A39"/>
    <w:rsid w:val="006D53A4"/>
    <w:rsid w:val="006D6748"/>
    <w:rsid w:val="006E08A7"/>
    <w:rsid w:val="006E08C4"/>
    <w:rsid w:val="006E091B"/>
    <w:rsid w:val="006E0E2A"/>
    <w:rsid w:val="006E2552"/>
    <w:rsid w:val="006E42C8"/>
    <w:rsid w:val="006E4800"/>
    <w:rsid w:val="006E560F"/>
    <w:rsid w:val="006E5B90"/>
    <w:rsid w:val="006E60D3"/>
    <w:rsid w:val="006E79B6"/>
    <w:rsid w:val="006F03B8"/>
    <w:rsid w:val="006F054E"/>
    <w:rsid w:val="006F15D8"/>
    <w:rsid w:val="006F1B19"/>
    <w:rsid w:val="006F2FC5"/>
    <w:rsid w:val="006F3613"/>
    <w:rsid w:val="006F3839"/>
    <w:rsid w:val="006F4503"/>
    <w:rsid w:val="00701DAC"/>
    <w:rsid w:val="00704694"/>
    <w:rsid w:val="007058CD"/>
    <w:rsid w:val="00705D75"/>
    <w:rsid w:val="0070723B"/>
    <w:rsid w:val="0071061D"/>
    <w:rsid w:val="00712DA7"/>
    <w:rsid w:val="00714956"/>
    <w:rsid w:val="00715F89"/>
    <w:rsid w:val="00716FB7"/>
    <w:rsid w:val="00717C66"/>
    <w:rsid w:val="0072144B"/>
    <w:rsid w:val="00722D6B"/>
    <w:rsid w:val="00723956"/>
    <w:rsid w:val="00724203"/>
    <w:rsid w:val="00725C3B"/>
    <w:rsid w:val="00725D14"/>
    <w:rsid w:val="007266FB"/>
    <w:rsid w:val="0073212B"/>
    <w:rsid w:val="00732381"/>
    <w:rsid w:val="00733D6A"/>
    <w:rsid w:val="00734065"/>
    <w:rsid w:val="007344AB"/>
    <w:rsid w:val="00734894"/>
    <w:rsid w:val="00735327"/>
    <w:rsid w:val="00735451"/>
    <w:rsid w:val="007367EB"/>
    <w:rsid w:val="00736BCA"/>
    <w:rsid w:val="00740573"/>
    <w:rsid w:val="00741479"/>
    <w:rsid w:val="007414DA"/>
    <w:rsid w:val="00742423"/>
    <w:rsid w:val="007448D2"/>
    <w:rsid w:val="00744A73"/>
    <w:rsid w:val="00744DB8"/>
    <w:rsid w:val="00745C28"/>
    <w:rsid w:val="007460FF"/>
    <w:rsid w:val="007474D4"/>
    <w:rsid w:val="00750A55"/>
    <w:rsid w:val="0075322D"/>
    <w:rsid w:val="00753D56"/>
    <w:rsid w:val="007564AE"/>
    <w:rsid w:val="00757591"/>
    <w:rsid w:val="00757633"/>
    <w:rsid w:val="00757A59"/>
    <w:rsid w:val="00757DD5"/>
    <w:rsid w:val="007617A7"/>
    <w:rsid w:val="00762125"/>
    <w:rsid w:val="007635C3"/>
    <w:rsid w:val="007636DC"/>
    <w:rsid w:val="00765E06"/>
    <w:rsid w:val="00765F79"/>
    <w:rsid w:val="007706FF"/>
    <w:rsid w:val="00770891"/>
    <w:rsid w:val="00770C61"/>
    <w:rsid w:val="00772BA3"/>
    <w:rsid w:val="007763FE"/>
    <w:rsid w:val="00776998"/>
    <w:rsid w:val="007776A2"/>
    <w:rsid w:val="00777849"/>
    <w:rsid w:val="00780A99"/>
    <w:rsid w:val="0078188C"/>
    <w:rsid w:val="00781C4F"/>
    <w:rsid w:val="00782487"/>
    <w:rsid w:val="00782A2E"/>
    <w:rsid w:val="00782B11"/>
    <w:rsid w:val="007836C0"/>
    <w:rsid w:val="00785933"/>
    <w:rsid w:val="0078667E"/>
    <w:rsid w:val="007919DC"/>
    <w:rsid w:val="00791B72"/>
    <w:rsid w:val="00791C7F"/>
    <w:rsid w:val="00792935"/>
    <w:rsid w:val="00796888"/>
    <w:rsid w:val="007A1326"/>
    <w:rsid w:val="007A2B7B"/>
    <w:rsid w:val="007A3356"/>
    <w:rsid w:val="007A36F3"/>
    <w:rsid w:val="007A4CEF"/>
    <w:rsid w:val="007A5292"/>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439"/>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C54"/>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168"/>
    <w:rsid w:val="00857540"/>
    <w:rsid w:val="00860A52"/>
    <w:rsid w:val="00862960"/>
    <w:rsid w:val="00863532"/>
    <w:rsid w:val="00863A4B"/>
    <w:rsid w:val="008641E8"/>
    <w:rsid w:val="00864AF3"/>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85F52"/>
    <w:rsid w:val="00890C47"/>
    <w:rsid w:val="00891212"/>
    <w:rsid w:val="0089256F"/>
    <w:rsid w:val="00893CDB"/>
    <w:rsid w:val="00893D12"/>
    <w:rsid w:val="0089468F"/>
    <w:rsid w:val="00895105"/>
    <w:rsid w:val="00895316"/>
    <w:rsid w:val="00895861"/>
    <w:rsid w:val="00897B91"/>
    <w:rsid w:val="008A00A0"/>
    <w:rsid w:val="008A0836"/>
    <w:rsid w:val="008A21F0"/>
    <w:rsid w:val="008A333E"/>
    <w:rsid w:val="008A5DE5"/>
    <w:rsid w:val="008A6E7D"/>
    <w:rsid w:val="008B1FDB"/>
    <w:rsid w:val="008B2A5B"/>
    <w:rsid w:val="008B367A"/>
    <w:rsid w:val="008B430F"/>
    <w:rsid w:val="008B44C9"/>
    <w:rsid w:val="008B4DA3"/>
    <w:rsid w:val="008B4FF4"/>
    <w:rsid w:val="008B59FA"/>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766B"/>
    <w:rsid w:val="009001AA"/>
    <w:rsid w:val="0090053B"/>
    <w:rsid w:val="00900E59"/>
    <w:rsid w:val="00900FCF"/>
    <w:rsid w:val="00901298"/>
    <w:rsid w:val="009019BB"/>
    <w:rsid w:val="00902919"/>
    <w:rsid w:val="0090315B"/>
    <w:rsid w:val="009033B0"/>
    <w:rsid w:val="00904350"/>
    <w:rsid w:val="00905926"/>
    <w:rsid w:val="0090604A"/>
    <w:rsid w:val="009078AB"/>
    <w:rsid w:val="0091055E"/>
    <w:rsid w:val="00912270"/>
    <w:rsid w:val="00912C5D"/>
    <w:rsid w:val="00912EC7"/>
    <w:rsid w:val="00913D40"/>
    <w:rsid w:val="009153A2"/>
    <w:rsid w:val="0091571A"/>
    <w:rsid w:val="00915AC4"/>
    <w:rsid w:val="00920A1E"/>
    <w:rsid w:val="00920A58"/>
    <w:rsid w:val="00920C71"/>
    <w:rsid w:val="0092160A"/>
    <w:rsid w:val="009227DD"/>
    <w:rsid w:val="00923015"/>
    <w:rsid w:val="009234D0"/>
    <w:rsid w:val="00925013"/>
    <w:rsid w:val="00925024"/>
    <w:rsid w:val="0092530D"/>
    <w:rsid w:val="00925655"/>
    <w:rsid w:val="00925733"/>
    <w:rsid w:val="009257A8"/>
    <w:rsid w:val="009261C8"/>
    <w:rsid w:val="00926D03"/>
    <w:rsid w:val="00926F76"/>
    <w:rsid w:val="00927953"/>
    <w:rsid w:val="00927DB3"/>
    <w:rsid w:val="00927E08"/>
    <w:rsid w:val="00930D17"/>
    <w:rsid w:val="00930ED6"/>
    <w:rsid w:val="00931206"/>
    <w:rsid w:val="00932077"/>
    <w:rsid w:val="00932A03"/>
    <w:rsid w:val="0093313E"/>
    <w:rsid w:val="009331F9"/>
    <w:rsid w:val="00934012"/>
    <w:rsid w:val="0093530F"/>
    <w:rsid w:val="0093592F"/>
    <w:rsid w:val="00935B90"/>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DF8"/>
    <w:rsid w:val="00963144"/>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CB4"/>
    <w:rsid w:val="00993F37"/>
    <w:rsid w:val="009944F9"/>
    <w:rsid w:val="00995954"/>
    <w:rsid w:val="00995E81"/>
    <w:rsid w:val="00996470"/>
    <w:rsid w:val="00996603"/>
    <w:rsid w:val="009974B3"/>
    <w:rsid w:val="00997F5D"/>
    <w:rsid w:val="009A00DC"/>
    <w:rsid w:val="009A09AC"/>
    <w:rsid w:val="009A1BBC"/>
    <w:rsid w:val="009A2864"/>
    <w:rsid w:val="009A313E"/>
    <w:rsid w:val="009A3EAC"/>
    <w:rsid w:val="009A40D9"/>
    <w:rsid w:val="009B08F7"/>
    <w:rsid w:val="009B165F"/>
    <w:rsid w:val="009B184E"/>
    <w:rsid w:val="009B2E67"/>
    <w:rsid w:val="009B417F"/>
    <w:rsid w:val="009B4483"/>
    <w:rsid w:val="009B5879"/>
    <w:rsid w:val="009B5A96"/>
    <w:rsid w:val="009B5F6B"/>
    <w:rsid w:val="009B6030"/>
    <w:rsid w:val="009B6414"/>
    <w:rsid w:val="009C0698"/>
    <w:rsid w:val="009C098A"/>
    <w:rsid w:val="009C0DA0"/>
    <w:rsid w:val="009C1693"/>
    <w:rsid w:val="009C1AD9"/>
    <w:rsid w:val="009C1FCA"/>
    <w:rsid w:val="009C3001"/>
    <w:rsid w:val="009C3877"/>
    <w:rsid w:val="009C44C9"/>
    <w:rsid w:val="009C575A"/>
    <w:rsid w:val="009C65D7"/>
    <w:rsid w:val="009C69B7"/>
    <w:rsid w:val="009C72FE"/>
    <w:rsid w:val="009C7379"/>
    <w:rsid w:val="009D081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9A0"/>
    <w:rsid w:val="009E56EB"/>
    <w:rsid w:val="009E6AB6"/>
    <w:rsid w:val="009E6B21"/>
    <w:rsid w:val="009E7F27"/>
    <w:rsid w:val="009F1A7D"/>
    <w:rsid w:val="009F3431"/>
    <w:rsid w:val="009F3838"/>
    <w:rsid w:val="009F3ECD"/>
    <w:rsid w:val="009F4B19"/>
    <w:rsid w:val="009F5F05"/>
    <w:rsid w:val="009F7315"/>
    <w:rsid w:val="009F73D1"/>
    <w:rsid w:val="00A00D40"/>
    <w:rsid w:val="00A03E13"/>
    <w:rsid w:val="00A04A93"/>
    <w:rsid w:val="00A07569"/>
    <w:rsid w:val="00A07749"/>
    <w:rsid w:val="00A078FB"/>
    <w:rsid w:val="00A07D6D"/>
    <w:rsid w:val="00A10CE1"/>
    <w:rsid w:val="00A10CED"/>
    <w:rsid w:val="00A128C6"/>
    <w:rsid w:val="00A13D91"/>
    <w:rsid w:val="00A143CE"/>
    <w:rsid w:val="00A16D9B"/>
    <w:rsid w:val="00A17546"/>
    <w:rsid w:val="00A21A49"/>
    <w:rsid w:val="00A231E9"/>
    <w:rsid w:val="00A307AE"/>
    <w:rsid w:val="00A35E8B"/>
    <w:rsid w:val="00A3669F"/>
    <w:rsid w:val="00A41A01"/>
    <w:rsid w:val="00A41A27"/>
    <w:rsid w:val="00A429A9"/>
    <w:rsid w:val="00A43CFF"/>
    <w:rsid w:val="00A47719"/>
    <w:rsid w:val="00A47EAB"/>
    <w:rsid w:val="00A5068D"/>
    <w:rsid w:val="00A509B4"/>
    <w:rsid w:val="00A50FA1"/>
    <w:rsid w:val="00A51D10"/>
    <w:rsid w:val="00A5427A"/>
    <w:rsid w:val="00A54C7B"/>
    <w:rsid w:val="00A54CFD"/>
    <w:rsid w:val="00A54FFB"/>
    <w:rsid w:val="00A55CC5"/>
    <w:rsid w:val="00A5639F"/>
    <w:rsid w:val="00A57040"/>
    <w:rsid w:val="00A60064"/>
    <w:rsid w:val="00A60249"/>
    <w:rsid w:val="00A64F90"/>
    <w:rsid w:val="00A65A2B"/>
    <w:rsid w:val="00A67C4C"/>
    <w:rsid w:val="00A70170"/>
    <w:rsid w:val="00A726C7"/>
    <w:rsid w:val="00A7409C"/>
    <w:rsid w:val="00A752B5"/>
    <w:rsid w:val="00A774B4"/>
    <w:rsid w:val="00A77927"/>
    <w:rsid w:val="00A81734"/>
    <w:rsid w:val="00A81791"/>
    <w:rsid w:val="00A8195D"/>
    <w:rsid w:val="00A81DC9"/>
    <w:rsid w:val="00A81F5C"/>
    <w:rsid w:val="00A82923"/>
    <w:rsid w:val="00A83203"/>
    <w:rsid w:val="00A8372C"/>
    <w:rsid w:val="00A855FA"/>
    <w:rsid w:val="00A905C6"/>
    <w:rsid w:val="00A90A0B"/>
    <w:rsid w:val="00A90BF3"/>
    <w:rsid w:val="00A91418"/>
    <w:rsid w:val="00A91A18"/>
    <w:rsid w:val="00A9244B"/>
    <w:rsid w:val="00A92505"/>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1D6C"/>
    <w:rsid w:val="00AB23C3"/>
    <w:rsid w:val="00AB24DB"/>
    <w:rsid w:val="00AB358C"/>
    <w:rsid w:val="00AB35D0"/>
    <w:rsid w:val="00AB77E7"/>
    <w:rsid w:val="00AC1DCF"/>
    <w:rsid w:val="00AC23B1"/>
    <w:rsid w:val="00AC260E"/>
    <w:rsid w:val="00AC2AF9"/>
    <w:rsid w:val="00AC2F71"/>
    <w:rsid w:val="00AC47A6"/>
    <w:rsid w:val="00AC60C5"/>
    <w:rsid w:val="00AC78ED"/>
    <w:rsid w:val="00AD02D3"/>
    <w:rsid w:val="00AD3675"/>
    <w:rsid w:val="00AD4A34"/>
    <w:rsid w:val="00AD56A9"/>
    <w:rsid w:val="00AD69C4"/>
    <w:rsid w:val="00AD6F0C"/>
    <w:rsid w:val="00AE1C5F"/>
    <w:rsid w:val="00AE23DD"/>
    <w:rsid w:val="00AE3899"/>
    <w:rsid w:val="00AE6CD2"/>
    <w:rsid w:val="00AE776A"/>
    <w:rsid w:val="00AE7E56"/>
    <w:rsid w:val="00AF1F68"/>
    <w:rsid w:val="00AF27B7"/>
    <w:rsid w:val="00AF2BB2"/>
    <w:rsid w:val="00AF35FF"/>
    <w:rsid w:val="00AF3C5D"/>
    <w:rsid w:val="00AF4CAA"/>
    <w:rsid w:val="00AF726A"/>
    <w:rsid w:val="00AF7AB4"/>
    <w:rsid w:val="00AF7B91"/>
    <w:rsid w:val="00B00015"/>
    <w:rsid w:val="00B042B5"/>
    <w:rsid w:val="00B043A6"/>
    <w:rsid w:val="00B06DE8"/>
    <w:rsid w:val="00B07AE1"/>
    <w:rsid w:val="00B07D23"/>
    <w:rsid w:val="00B12968"/>
    <w:rsid w:val="00B131FF"/>
    <w:rsid w:val="00B13498"/>
    <w:rsid w:val="00B13C34"/>
    <w:rsid w:val="00B13DA2"/>
    <w:rsid w:val="00B1672A"/>
    <w:rsid w:val="00B16E71"/>
    <w:rsid w:val="00B174BD"/>
    <w:rsid w:val="00B20690"/>
    <w:rsid w:val="00B20B2A"/>
    <w:rsid w:val="00B2129B"/>
    <w:rsid w:val="00B22FA7"/>
    <w:rsid w:val="00B23D6D"/>
    <w:rsid w:val="00B24845"/>
    <w:rsid w:val="00B26370"/>
    <w:rsid w:val="00B27039"/>
    <w:rsid w:val="00B27D18"/>
    <w:rsid w:val="00B300DB"/>
    <w:rsid w:val="00B32BEC"/>
    <w:rsid w:val="00B34B3B"/>
    <w:rsid w:val="00B35B87"/>
    <w:rsid w:val="00B40556"/>
    <w:rsid w:val="00B43107"/>
    <w:rsid w:val="00B45AC4"/>
    <w:rsid w:val="00B45E0A"/>
    <w:rsid w:val="00B47A18"/>
    <w:rsid w:val="00B51CD5"/>
    <w:rsid w:val="00B51E43"/>
    <w:rsid w:val="00B53824"/>
    <w:rsid w:val="00B53857"/>
    <w:rsid w:val="00B54009"/>
    <w:rsid w:val="00B54B6C"/>
    <w:rsid w:val="00B56FB1"/>
    <w:rsid w:val="00B6083F"/>
    <w:rsid w:val="00B61504"/>
    <w:rsid w:val="00B62E42"/>
    <w:rsid w:val="00B62E95"/>
    <w:rsid w:val="00B63ABC"/>
    <w:rsid w:val="00B64D3D"/>
    <w:rsid w:val="00B64F0A"/>
    <w:rsid w:val="00B6562C"/>
    <w:rsid w:val="00B66031"/>
    <w:rsid w:val="00B6729E"/>
    <w:rsid w:val="00B720C9"/>
    <w:rsid w:val="00B7391B"/>
    <w:rsid w:val="00B73ACC"/>
    <w:rsid w:val="00B743E7"/>
    <w:rsid w:val="00B74B80"/>
    <w:rsid w:val="00B74E2C"/>
    <w:rsid w:val="00B7522A"/>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6D7"/>
    <w:rsid w:val="00BB72C0"/>
    <w:rsid w:val="00BB7FF3"/>
    <w:rsid w:val="00BC0AF1"/>
    <w:rsid w:val="00BC27BE"/>
    <w:rsid w:val="00BC3779"/>
    <w:rsid w:val="00BC41A0"/>
    <w:rsid w:val="00BC43D8"/>
    <w:rsid w:val="00BD0186"/>
    <w:rsid w:val="00BD1661"/>
    <w:rsid w:val="00BD4DA1"/>
    <w:rsid w:val="00BD6178"/>
    <w:rsid w:val="00BD6348"/>
    <w:rsid w:val="00BE147F"/>
    <w:rsid w:val="00BE1BBC"/>
    <w:rsid w:val="00BE46B5"/>
    <w:rsid w:val="00BE6663"/>
    <w:rsid w:val="00BE6E4A"/>
    <w:rsid w:val="00BF0917"/>
    <w:rsid w:val="00BF0CD7"/>
    <w:rsid w:val="00BF143E"/>
    <w:rsid w:val="00BF15CE"/>
    <w:rsid w:val="00BF1A24"/>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42E"/>
    <w:rsid w:val="00C07776"/>
    <w:rsid w:val="00C07A69"/>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52F"/>
    <w:rsid w:val="00C3183E"/>
    <w:rsid w:val="00C33531"/>
    <w:rsid w:val="00C33B9E"/>
    <w:rsid w:val="00C34194"/>
    <w:rsid w:val="00C34BC6"/>
    <w:rsid w:val="00C35EF7"/>
    <w:rsid w:val="00C37BAE"/>
    <w:rsid w:val="00C4043D"/>
    <w:rsid w:val="00C40DAA"/>
    <w:rsid w:val="00C41F7E"/>
    <w:rsid w:val="00C421FE"/>
    <w:rsid w:val="00C42A1B"/>
    <w:rsid w:val="00C42B41"/>
    <w:rsid w:val="00C42C1F"/>
    <w:rsid w:val="00C44A8D"/>
    <w:rsid w:val="00C44CF8"/>
    <w:rsid w:val="00C45B91"/>
    <w:rsid w:val="00C460A1"/>
    <w:rsid w:val="00C4789C"/>
    <w:rsid w:val="00C52C02"/>
    <w:rsid w:val="00C52DCB"/>
    <w:rsid w:val="00C550A1"/>
    <w:rsid w:val="00C57EE8"/>
    <w:rsid w:val="00C61072"/>
    <w:rsid w:val="00C6166A"/>
    <w:rsid w:val="00C6243C"/>
    <w:rsid w:val="00C62F54"/>
    <w:rsid w:val="00C63AEA"/>
    <w:rsid w:val="00C667C5"/>
    <w:rsid w:val="00C6697E"/>
    <w:rsid w:val="00C67BBF"/>
    <w:rsid w:val="00C70168"/>
    <w:rsid w:val="00C718DD"/>
    <w:rsid w:val="00C71AFB"/>
    <w:rsid w:val="00C74707"/>
    <w:rsid w:val="00C767C7"/>
    <w:rsid w:val="00C779FD"/>
    <w:rsid w:val="00C77D84"/>
    <w:rsid w:val="00C80B9E"/>
    <w:rsid w:val="00C81112"/>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A5E"/>
    <w:rsid w:val="00CD1C53"/>
    <w:rsid w:val="00CD5A94"/>
    <w:rsid w:val="00CD6E8E"/>
    <w:rsid w:val="00CE161F"/>
    <w:rsid w:val="00CE2CC6"/>
    <w:rsid w:val="00CE34BE"/>
    <w:rsid w:val="00CE3529"/>
    <w:rsid w:val="00CE4320"/>
    <w:rsid w:val="00CE5D9A"/>
    <w:rsid w:val="00CE76CD"/>
    <w:rsid w:val="00CF0B65"/>
    <w:rsid w:val="00CF1C1F"/>
    <w:rsid w:val="00CF33EF"/>
    <w:rsid w:val="00CF393A"/>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7DD"/>
    <w:rsid w:val="00D05B56"/>
    <w:rsid w:val="00D05D60"/>
    <w:rsid w:val="00D1001C"/>
    <w:rsid w:val="00D10922"/>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954"/>
    <w:rsid w:val="00D34A2B"/>
    <w:rsid w:val="00D35409"/>
    <w:rsid w:val="00D359D4"/>
    <w:rsid w:val="00D41B88"/>
    <w:rsid w:val="00D41E23"/>
    <w:rsid w:val="00D429EC"/>
    <w:rsid w:val="00D43D44"/>
    <w:rsid w:val="00D43EBB"/>
    <w:rsid w:val="00D441C4"/>
    <w:rsid w:val="00D44E4E"/>
    <w:rsid w:val="00D46D26"/>
    <w:rsid w:val="00D51254"/>
    <w:rsid w:val="00D51627"/>
    <w:rsid w:val="00D51E1A"/>
    <w:rsid w:val="00D52344"/>
    <w:rsid w:val="00D532DA"/>
    <w:rsid w:val="00D54AAC"/>
    <w:rsid w:val="00D54B32"/>
    <w:rsid w:val="00D54CDC"/>
    <w:rsid w:val="00D55DF0"/>
    <w:rsid w:val="00D563E1"/>
    <w:rsid w:val="00D56BB6"/>
    <w:rsid w:val="00D6022B"/>
    <w:rsid w:val="00D60A0C"/>
    <w:rsid w:val="00D60C40"/>
    <w:rsid w:val="00D6138D"/>
    <w:rsid w:val="00D6166E"/>
    <w:rsid w:val="00D63126"/>
    <w:rsid w:val="00D63A67"/>
    <w:rsid w:val="00D646C9"/>
    <w:rsid w:val="00D6492E"/>
    <w:rsid w:val="00D65845"/>
    <w:rsid w:val="00D70087"/>
    <w:rsid w:val="00D7079E"/>
    <w:rsid w:val="00D70823"/>
    <w:rsid w:val="00D70AB1"/>
    <w:rsid w:val="00D70F23"/>
    <w:rsid w:val="00D73B7D"/>
    <w:rsid w:val="00D73DD6"/>
    <w:rsid w:val="00D745F5"/>
    <w:rsid w:val="00D75392"/>
    <w:rsid w:val="00D7585E"/>
    <w:rsid w:val="00D759A3"/>
    <w:rsid w:val="00D82E32"/>
    <w:rsid w:val="00D83974"/>
    <w:rsid w:val="00D84133"/>
    <w:rsid w:val="00D8431C"/>
    <w:rsid w:val="00D85133"/>
    <w:rsid w:val="00D86EFB"/>
    <w:rsid w:val="00D91607"/>
    <w:rsid w:val="00D92C82"/>
    <w:rsid w:val="00D93336"/>
    <w:rsid w:val="00D94314"/>
    <w:rsid w:val="00D95BC7"/>
    <w:rsid w:val="00D95C17"/>
    <w:rsid w:val="00D96043"/>
    <w:rsid w:val="00D96DB6"/>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EBB"/>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2B"/>
    <w:rsid w:val="00E00482"/>
    <w:rsid w:val="00E018C3"/>
    <w:rsid w:val="00E01C15"/>
    <w:rsid w:val="00E03B5B"/>
    <w:rsid w:val="00E052B1"/>
    <w:rsid w:val="00E05886"/>
    <w:rsid w:val="00E104C6"/>
    <w:rsid w:val="00E10C02"/>
    <w:rsid w:val="00E137F4"/>
    <w:rsid w:val="00E164F2"/>
    <w:rsid w:val="00E16F61"/>
    <w:rsid w:val="00E178A7"/>
    <w:rsid w:val="00E20F6A"/>
    <w:rsid w:val="00E21A25"/>
    <w:rsid w:val="00E23303"/>
    <w:rsid w:val="00E239E0"/>
    <w:rsid w:val="00E253CA"/>
    <w:rsid w:val="00E25C89"/>
    <w:rsid w:val="00E2771C"/>
    <w:rsid w:val="00E3158E"/>
    <w:rsid w:val="00E31D50"/>
    <w:rsid w:val="00E324D9"/>
    <w:rsid w:val="00E331FB"/>
    <w:rsid w:val="00E33DF4"/>
    <w:rsid w:val="00E35EDE"/>
    <w:rsid w:val="00E36528"/>
    <w:rsid w:val="00E409B4"/>
    <w:rsid w:val="00E40CF7"/>
    <w:rsid w:val="00E413B8"/>
    <w:rsid w:val="00E434EB"/>
    <w:rsid w:val="00E440C0"/>
    <w:rsid w:val="00E4683D"/>
    <w:rsid w:val="00E46CA0"/>
    <w:rsid w:val="00E4728C"/>
    <w:rsid w:val="00E504A1"/>
    <w:rsid w:val="00E51231"/>
    <w:rsid w:val="00E52A67"/>
    <w:rsid w:val="00E52EFF"/>
    <w:rsid w:val="00E60106"/>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ABF"/>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1EA"/>
    <w:rsid w:val="00EA74F2"/>
    <w:rsid w:val="00EA7552"/>
    <w:rsid w:val="00EA7F5C"/>
    <w:rsid w:val="00EB193D"/>
    <w:rsid w:val="00EB2A71"/>
    <w:rsid w:val="00EB32CF"/>
    <w:rsid w:val="00EB391F"/>
    <w:rsid w:val="00EB4DDA"/>
    <w:rsid w:val="00EB7598"/>
    <w:rsid w:val="00EB7885"/>
    <w:rsid w:val="00EC0998"/>
    <w:rsid w:val="00EC25E8"/>
    <w:rsid w:val="00EC2805"/>
    <w:rsid w:val="00EC3100"/>
    <w:rsid w:val="00EC3D02"/>
    <w:rsid w:val="00EC437B"/>
    <w:rsid w:val="00EC4CBD"/>
    <w:rsid w:val="00EC5498"/>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747"/>
    <w:rsid w:val="00F05A4D"/>
    <w:rsid w:val="00F06BB9"/>
    <w:rsid w:val="00F111C3"/>
    <w:rsid w:val="00F121C4"/>
    <w:rsid w:val="00F15FD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875"/>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4C1"/>
    <w:rsid w:val="00F5643A"/>
    <w:rsid w:val="00F56596"/>
    <w:rsid w:val="00F62236"/>
    <w:rsid w:val="00F642AF"/>
    <w:rsid w:val="00F650B4"/>
    <w:rsid w:val="00F65901"/>
    <w:rsid w:val="00F66B95"/>
    <w:rsid w:val="00F6726B"/>
    <w:rsid w:val="00F706AA"/>
    <w:rsid w:val="00F715D0"/>
    <w:rsid w:val="00F717E7"/>
    <w:rsid w:val="00F724A1"/>
    <w:rsid w:val="00F7288E"/>
    <w:rsid w:val="00F72F9A"/>
    <w:rsid w:val="00F740FA"/>
    <w:rsid w:val="00F7632C"/>
    <w:rsid w:val="00F76FDC"/>
    <w:rsid w:val="00F771C6"/>
    <w:rsid w:val="00F77ED7"/>
    <w:rsid w:val="00F802F9"/>
    <w:rsid w:val="00F80F5D"/>
    <w:rsid w:val="00F82D53"/>
    <w:rsid w:val="00F83143"/>
    <w:rsid w:val="00F84564"/>
    <w:rsid w:val="00F853F3"/>
    <w:rsid w:val="00F8591B"/>
    <w:rsid w:val="00F8655C"/>
    <w:rsid w:val="00F904D0"/>
    <w:rsid w:val="00F90BCA"/>
    <w:rsid w:val="00F90E1A"/>
    <w:rsid w:val="00F91B79"/>
    <w:rsid w:val="00F94002"/>
    <w:rsid w:val="00F94B27"/>
    <w:rsid w:val="00F963BF"/>
    <w:rsid w:val="00F96626"/>
    <w:rsid w:val="00F96946"/>
    <w:rsid w:val="00F97131"/>
    <w:rsid w:val="00F9720F"/>
    <w:rsid w:val="00F97B4B"/>
    <w:rsid w:val="00F97C84"/>
    <w:rsid w:val="00FA0156"/>
    <w:rsid w:val="00FA166A"/>
    <w:rsid w:val="00FA2CF6"/>
    <w:rsid w:val="00FA3065"/>
    <w:rsid w:val="00FA3EBB"/>
    <w:rsid w:val="00FA52F9"/>
    <w:rsid w:val="00FB0346"/>
    <w:rsid w:val="00FB0C55"/>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C6E"/>
    <w:rsid w:val="00FC755A"/>
    <w:rsid w:val="00FD05FD"/>
    <w:rsid w:val="00FD1F94"/>
    <w:rsid w:val="00FD21A7"/>
    <w:rsid w:val="00FD3347"/>
    <w:rsid w:val="00FD40E9"/>
    <w:rsid w:val="00FD495B"/>
    <w:rsid w:val="00FD7EC3"/>
    <w:rsid w:val="00FE0068"/>
    <w:rsid w:val="00FE0C73"/>
    <w:rsid w:val="00FE0F38"/>
    <w:rsid w:val="00FE108E"/>
    <w:rsid w:val="00FE10F9"/>
    <w:rsid w:val="00FE126B"/>
    <w:rsid w:val="00FE2356"/>
    <w:rsid w:val="00FE2629"/>
    <w:rsid w:val="00FE303C"/>
    <w:rsid w:val="00FE40B5"/>
    <w:rsid w:val="00FE660C"/>
    <w:rsid w:val="00FF0F2A"/>
    <w:rsid w:val="00FF492B"/>
    <w:rsid w:val="00FF5EC7"/>
    <w:rsid w:val="00FF7815"/>
    <w:rsid w:val="00FF7892"/>
    <w:rsid w:val="17E1AEF1"/>
    <w:rsid w:val="1BB52D62"/>
    <w:rsid w:val="324BB6EC"/>
    <w:rsid w:val="62CA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22EA8103-9DBF-4F1E-AF52-32B2438F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C3877"/>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9C387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C387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C387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9C387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9C387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C3877"/>
    <w:pPr>
      <w:tabs>
        <w:tab w:val="right" w:leader="dot" w:pos="14570"/>
      </w:tabs>
      <w:spacing w:before="0"/>
    </w:pPr>
    <w:rPr>
      <w:b/>
      <w:noProof/>
    </w:rPr>
  </w:style>
  <w:style w:type="paragraph" w:styleId="TOC2">
    <w:name w:val="toc 2"/>
    <w:aliases w:val="ŠTOC 2"/>
    <w:basedOn w:val="TOC1"/>
    <w:next w:val="Normal"/>
    <w:uiPriority w:val="39"/>
    <w:unhideWhenUsed/>
    <w:rsid w:val="009C3877"/>
    <w:rPr>
      <w:b w:val="0"/>
      <w:bCs/>
    </w:rPr>
  </w:style>
  <w:style w:type="paragraph" w:styleId="Header">
    <w:name w:val="header"/>
    <w:aliases w:val="ŠHeader - Cover Page,ŠHeader"/>
    <w:basedOn w:val="Normal"/>
    <w:link w:val="HeaderChar"/>
    <w:uiPriority w:val="24"/>
    <w:unhideWhenUsed/>
    <w:rsid w:val="009C387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9C3877"/>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9C3877"/>
    <w:rPr>
      <w:rFonts w:ascii="Arial" w:hAnsi="Arial" w:cs="Arial"/>
      <w:b/>
      <w:bCs/>
      <w:color w:val="002664"/>
      <w:lang w:val="en-AU"/>
    </w:rPr>
  </w:style>
  <w:style w:type="paragraph" w:styleId="Footer">
    <w:name w:val="footer"/>
    <w:aliases w:val="ŠFooter"/>
    <w:basedOn w:val="Normal"/>
    <w:link w:val="FooterChar"/>
    <w:uiPriority w:val="99"/>
    <w:rsid w:val="009C387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9C3877"/>
    <w:rPr>
      <w:rFonts w:ascii="Arial" w:hAnsi="Arial" w:cs="Arial"/>
      <w:sz w:val="18"/>
      <w:szCs w:val="18"/>
      <w:lang w:val="en-AU"/>
    </w:rPr>
  </w:style>
  <w:style w:type="paragraph" w:styleId="Caption">
    <w:name w:val="caption"/>
    <w:aliases w:val="ŠCaption"/>
    <w:basedOn w:val="Normal"/>
    <w:next w:val="Normal"/>
    <w:uiPriority w:val="35"/>
    <w:qFormat/>
    <w:rsid w:val="009C3877"/>
    <w:pPr>
      <w:keepNext/>
      <w:spacing w:after="200" w:line="240" w:lineRule="auto"/>
    </w:pPr>
    <w:rPr>
      <w:b/>
      <w:iCs/>
      <w:szCs w:val="18"/>
    </w:rPr>
  </w:style>
  <w:style w:type="paragraph" w:customStyle="1" w:styleId="Logo">
    <w:name w:val="ŠLogo"/>
    <w:basedOn w:val="Normal"/>
    <w:uiPriority w:val="22"/>
    <w:qFormat/>
    <w:rsid w:val="009C387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9C3877"/>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9C3877"/>
    <w:rPr>
      <w:color w:val="2F5496" w:themeColor="accent1" w:themeShade="BF"/>
      <w:u w:val="single"/>
    </w:rPr>
  </w:style>
  <w:style w:type="character" w:styleId="SubtleReference">
    <w:name w:val="Subtle Reference"/>
    <w:aliases w:val="ŠSubtle Reference"/>
    <w:uiPriority w:val="31"/>
    <w:qFormat/>
    <w:rsid w:val="009C387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C387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9C387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9C3877"/>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9C3877"/>
    <w:rPr>
      <w:rFonts w:ascii="Arial" w:hAnsi="Arial" w:cs="Arial"/>
      <w:b/>
      <w:bCs/>
      <w:color w:val="002664"/>
      <w:sz w:val="36"/>
      <w:szCs w:val="36"/>
      <w:lang w:val="en-AU"/>
    </w:rPr>
  </w:style>
  <w:style w:type="table" w:customStyle="1" w:styleId="Tableheader">
    <w:name w:val="ŠTable header"/>
    <w:basedOn w:val="TableNormal"/>
    <w:uiPriority w:val="99"/>
    <w:rsid w:val="009C387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9C3877"/>
    <w:pPr>
      <w:numPr>
        <w:numId w:val="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9C3877"/>
    <w:pPr>
      <w:keepNext/>
      <w:spacing w:before="200" w:after="200" w:line="240" w:lineRule="atLeast"/>
      <w:ind w:left="567" w:right="567"/>
    </w:pPr>
  </w:style>
  <w:style w:type="paragraph" w:styleId="ListBullet2">
    <w:name w:val="List Bullet 2"/>
    <w:aliases w:val="ŠList Bullet 2"/>
    <w:basedOn w:val="Normal"/>
    <w:uiPriority w:val="11"/>
    <w:qFormat/>
    <w:rsid w:val="009C3877"/>
    <w:pPr>
      <w:numPr>
        <w:numId w:val="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9C3877"/>
    <w:pPr>
      <w:numPr>
        <w:numId w:val="7"/>
      </w:numPr>
      <w:contextualSpacing/>
    </w:pPr>
  </w:style>
  <w:style w:type="character" w:styleId="Strong">
    <w:name w:val="Strong"/>
    <w:aliases w:val="ŠStrong"/>
    <w:uiPriority w:val="1"/>
    <w:qFormat/>
    <w:rsid w:val="009C3877"/>
    <w:rPr>
      <w:b/>
    </w:rPr>
  </w:style>
  <w:style w:type="paragraph" w:styleId="ListBullet">
    <w:name w:val="List Bullet"/>
    <w:aliases w:val="ŠList Bullet"/>
    <w:basedOn w:val="Normal"/>
    <w:uiPriority w:val="10"/>
    <w:qFormat/>
    <w:rsid w:val="009C3877"/>
    <w:pPr>
      <w:numPr>
        <w:numId w:val="8"/>
      </w:numPr>
      <w:contextualSpacing/>
    </w:pPr>
  </w:style>
  <w:style w:type="character" w:customStyle="1" w:styleId="QuoteChar">
    <w:name w:val="Quote Char"/>
    <w:aliases w:val="ŠQuote Char"/>
    <w:basedOn w:val="DefaultParagraphFont"/>
    <w:link w:val="Quote"/>
    <w:uiPriority w:val="29"/>
    <w:rsid w:val="009C3877"/>
    <w:rPr>
      <w:rFonts w:ascii="Arial" w:hAnsi="Arial" w:cs="Arial"/>
      <w:lang w:val="en-AU"/>
    </w:rPr>
  </w:style>
  <w:style w:type="character" w:styleId="Emphasis">
    <w:name w:val="Emphasis"/>
    <w:aliases w:val="ŠLanguage or scientific"/>
    <w:uiPriority w:val="20"/>
    <w:qFormat/>
    <w:rsid w:val="009C3877"/>
    <w:rPr>
      <w:i/>
      <w:iCs/>
    </w:rPr>
  </w:style>
  <w:style w:type="paragraph" w:styleId="Title">
    <w:name w:val="Title"/>
    <w:aliases w:val="ŠTitle"/>
    <w:basedOn w:val="Normal"/>
    <w:next w:val="Normal"/>
    <w:link w:val="TitleChar"/>
    <w:uiPriority w:val="2"/>
    <w:qFormat/>
    <w:rsid w:val="009C387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C387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9C3877"/>
    <w:pPr>
      <w:spacing w:before="0" w:line="720" w:lineRule="atLeast"/>
    </w:pPr>
  </w:style>
  <w:style w:type="character" w:customStyle="1" w:styleId="DateChar">
    <w:name w:val="Date Char"/>
    <w:aliases w:val="ŠDate Char"/>
    <w:basedOn w:val="DefaultParagraphFont"/>
    <w:link w:val="Date"/>
    <w:uiPriority w:val="99"/>
    <w:rsid w:val="009C3877"/>
    <w:rPr>
      <w:rFonts w:ascii="Arial" w:hAnsi="Arial" w:cs="Arial"/>
      <w:lang w:val="en-AU"/>
    </w:rPr>
  </w:style>
  <w:style w:type="paragraph" w:styleId="Signature">
    <w:name w:val="Signature"/>
    <w:aliases w:val="ŠSignature"/>
    <w:basedOn w:val="Normal"/>
    <w:link w:val="SignatureChar"/>
    <w:uiPriority w:val="99"/>
    <w:rsid w:val="009C3877"/>
    <w:pPr>
      <w:spacing w:before="0" w:line="720" w:lineRule="atLeast"/>
    </w:pPr>
  </w:style>
  <w:style w:type="character" w:customStyle="1" w:styleId="SignatureChar">
    <w:name w:val="Signature Char"/>
    <w:aliases w:val="ŠSignature Char"/>
    <w:basedOn w:val="DefaultParagraphFont"/>
    <w:link w:val="Signature"/>
    <w:uiPriority w:val="99"/>
    <w:rsid w:val="009C3877"/>
    <w:rPr>
      <w:rFonts w:ascii="Arial" w:hAnsi="Arial" w:cs="Arial"/>
      <w:lang w:val="en-AU"/>
    </w:rPr>
  </w:style>
  <w:style w:type="paragraph" w:styleId="TableofFigures">
    <w:name w:val="table of figures"/>
    <w:basedOn w:val="Normal"/>
    <w:next w:val="Normal"/>
    <w:uiPriority w:val="99"/>
    <w:unhideWhenUsed/>
    <w:rsid w:val="009C3877"/>
  </w:style>
  <w:style w:type="table" w:styleId="TableGrid">
    <w:name w:val="Table Grid"/>
    <w:basedOn w:val="TableNormal"/>
    <w:uiPriority w:val="39"/>
    <w:rsid w:val="009C387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C387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9C387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627A97"/>
    <w:rPr>
      <w:color w:val="808080"/>
    </w:rPr>
  </w:style>
  <w:style w:type="paragraph" w:customStyle="1" w:styleId="DoElist2bullet2018">
    <w:name w:val="DoE list 2 bullet 2018"/>
    <w:basedOn w:val="Normal"/>
    <w:link w:val="DoElist2bullet2018Char"/>
    <w:qFormat/>
    <w:locked/>
    <w:rsid w:val="00742423"/>
    <w:pPr>
      <w:spacing w:before="80" w:line="280" w:lineRule="atLeast"/>
      <w:ind w:left="1077" w:hanging="357"/>
    </w:pPr>
    <w:rPr>
      <w:rFonts w:eastAsia="SimSun" w:cs="Times New Roman"/>
      <w:lang w:eastAsia="zh-CN"/>
    </w:rPr>
  </w:style>
  <w:style w:type="character" w:customStyle="1" w:styleId="DoElist2bullet2018Char">
    <w:name w:val="DoE list 2 bullet 2018 Char"/>
    <w:basedOn w:val="DefaultParagraphFont"/>
    <w:link w:val="DoElist2bullet2018"/>
    <w:rsid w:val="00742423"/>
    <w:rPr>
      <w:rFonts w:ascii="Arial" w:eastAsia="SimSun" w:hAnsi="Arial" w:cs="Times New Roman"/>
      <w:lang w:val="en-AU" w:eastAsia="zh-CN"/>
    </w:rPr>
  </w:style>
  <w:style w:type="paragraph" w:customStyle="1" w:styleId="DoElist1bullet2018">
    <w:name w:val="DoE list 1 bullet 2018"/>
    <w:basedOn w:val="Normal"/>
    <w:qFormat/>
    <w:locked/>
    <w:rsid w:val="00742423"/>
    <w:pPr>
      <w:spacing w:before="80" w:line="280" w:lineRule="atLeast"/>
      <w:ind w:left="720" w:hanging="360"/>
    </w:pPr>
    <w:rPr>
      <w:rFonts w:eastAsia="SimSun" w:cs="Times New Roman"/>
      <w:lang w:eastAsia="zh-CN"/>
    </w:rPr>
  </w:style>
  <w:style w:type="character" w:customStyle="1" w:styleId="normaltextrun">
    <w:name w:val="normaltextrun"/>
    <w:basedOn w:val="DefaultParagraphFont"/>
    <w:rsid w:val="00742423"/>
  </w:style>
  <w:style w:type="character" w:styleId="FollowedHyperlink">
    <w:name w:val="FollowedHyperlink"/>
    <w:basedOn w:val="DefaultParagraphFont"/>
    <w:uiPriority w:val="99"/>
    <w:semiHidden/>
    <w:unhideWhenUsed/>
    <w:rsid w:val="009C3877"/>
    <w:rPr>
      <w:color w:val="954F72" w:themeColor="followedHyperlink"/>
      <w:u w:val="single"/>
    </w:rPr>
  </w:style>
  <w:style w:type="character" w:styleId="UnresolvedMention">
    <w:name w:val="Unresolved Mention"/>
    <w:basedOn w:val="DefaultParagraphFont"/>
    <w:uiPriority w:val="99"/>
    <w:semiHidden/>
    <w:unhideWhenUsed/>
    <w:rsid w:val="009C3877"/>
    <w:rPr>
      <w:color w:val="605E5C"/>
      <w:shd w:val="clear" w:color="auto" w:fill="E1DFDD"/>
    </w:rPr>
  </w:style>
  <w:style w:type="paragraph" w:customStyle="1" w:styleId="TableParagraph">
    <w:name w:val="Table Paragraph"/>
    <w:basedOn w:val="Normal"/>
    <w:uiPriority w:val="1"/>
    <w:qFormat/>
    <w:rsid w:val="003A3488"/>
    <w:pPr>
      <w:widowControl w:val="0"/>
      <w:autoSpaceDE w:val="0"/>
      <w:autoSpaceDN w:val="0"/>
      <w:spacing w:before="0" w:line="240" w:lineRule="auto"/>
    </w:pPr>
    <w:rPr>
      <w:rFonts w:eastAsia="Arial"/>
      <w:sz w:val="22"/>
      <w:szCs w:val="22"/>
      <w:lang w:val="en-US"/>
    </w:rPr>
  </w:style>
  <w:style w:type="paragraph" w:styleId="NormalWeb">
    <w:name w:val="Normal (Web)"/>
    <w:basedOn w:val="Normal"/>
    <w:uiPriority w:val="99"/>
    <w:semiHidden/>
    <w:unhideWhenUsed/>
    <w:rsid w:val="00383C33"/>
    <w:pPr>
      <w:spacing w:before="100" w:beforeAutospacing="1" w:after="100" w:afterAutospacing="1" w:line="240" w:lineRule="auto"/>
    </w:pPr>
    <w:rPr>
      <w:rFonts w:ascii="Times New Roman" w:eastAsia="Times New Roman" w:hAnsi="Times New Roman" w:cs="Times New Roman"/>
      <w:lang w:eastAsia="en-AU"/>
    </w:rPr>
  </w:style>
  <w:style w:type="paragraph" w:styleId="CommentText">
    <w:name w:val="annotation text"/>
    <w:basedOn w:val="Normal"/>
    <w:link w:val="CommentTextChar"/>
    <w:uiPriority w:val="99"/>
    <w:unhideWhenUsed/>
    <w:rsid w:val="009C3877"/>
    <w:pPr>
      <w:spacing w:line="240" w:lineRule="auto"/>
    </w:pPr>
    <w:rPr>
      <w:sz w:val="20"/>
      <w:szCs w:val="20"/>
    </w:rPr>
  </w:style>
  <w:style w:type="character" w:customStyle="1" w:styleId="CommentTextChar">
    <w:name w:val="Comment Text Char"/>
    <w:basedOn w:val="DefaultParagraphFont"/>
    <w:link w:val="CommentText"/>
    <w:uiPriority w:val="99"/>
    <w:rsid w:val="009C3877"/>
    <w:rPr>
      <w:rFonts w:ascii="Arial" w:hAnsi="Arial" w:cs="Arial"/>
      <w:sz w:val="20"/>
      <w:szCs w:val="20"/>
      <w:lang w:val="en-AU"/>
    </w:rPr>
  </w:style>
  <w:style w:type="character" w:styleId="CommentReference">
    <w:name w:val="annotation reference"/>
    <w:basedOn w:val="DefaultParagraphFont"/>
    <w:uiPriority w:val="99"/>
    <w:semiHidden/>
    <w:unhideWhenUsed/>
    <w:rsid w:val="009C3877"/>
    <w:rPr>
      <w:sz w:val="16"/>
      <w:szCs w:val="16"/>
    </w:rPr>
  </w:style>
  <w:style w:type="paragraph" w:styleId="BalloonText">
    <w:name w:val="Balloon Text"/>
    <w:basedOn w:val="Normal"/>
    <w:link w:val="BalloonTextChar"/>
    <w:uiPriority w:val="99"/>
    <w:semiHidden/>
    <w:unhideWhenUsed/>
    <w:rsid w:val="00E3158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8E"/>
    <w:rPr>
      <w:rFonts w:ascii="Segoe UI" w:hAnsi="Segoe UI" w:cs="Segoe UI"/>
      <w:sz w:val="18"/>
      <w:szCs w:val="18"/>
      <w:lang w:val="en-AU"/>
    </w:rPr>
  </w:style>
  <w:style w:type="character" w:customStyle="1" w:styleId="eop">
    <w:name w:val="eop"/>
    <w:basedOn w:val="DefaultParagraphFont"/>
    <w:rsid w:val="00B042B5"/>
  </w:style>
  <w:style w:type="paragraph" w:styleId="CommentSubject">
    <w:name w:val="annotation subject"/>
    <w:basedOn w:val="CommentText"/>
    <w:next w:val="CommentText"/>
    <w:link w:val="CommentSubjectChar"/>
    <w:uiPriority w:val="99"/>
    <w:semiHidden/>
    <w:unhideWhenUsed/>
    <w:rsid w:val="009C3877"/>
    <w:rPr>
      <w:b/>
      <w:bCs/>
    </w:rPr>
  </w:style>
  <w:style w:type="character" w:customStyle="1" w:styleId="CommentSubjectChar">
    <w:name w:val="Comment Subject Char"/>
    <w:basedOn w:val="CommentTextChar"/>
    <w:link w:val="CommentSubject"/>
    <w:uiPriority w:val="99"/>
    <w:semiHidden/>
    <w:rsid w:val="009C3877"/>
    <w:rPr>
      <w:rFonts w:ascii="Arial" w:hAnsi="Arial" w:cs="Arial"/>
      <w:b/>
      <w:bCs/>
      <w:sz w:val="20"/>
      <w:szCs w:val="20"/>
      <w:lang w:val="en-AU"/>
    </w:rPr>
  </w:style>
  <w:style w:type="character" w:styleId="Mention">
    <w:name w:val="Mention"/>
    <w:basedOn w:val="DefaultParagraphFont"/>
    <w:uiPriority w:val="99"/>
    <w:unhideWhenUsed/>
    <w:rsid w:val="000A13D6"/>
    <w:rPr>
      <w:color w:val="2B579A"/>
      <w:shd w:val="clear" w:color="auto" w:fill="E1DFDD"/>
    </w:rPr>
  </w:style>
  <w:style w:type="character" w:styleId="FootnoteReference">
    <w:name w:val="footnote reference"/>
    <w:basedOn w:val="DefaultParagraphFont"/>
    <w:uiPriority w:val="99"/>
    <w:semiHidden/>
    <w:unhideWhenUsed/>
    <w:rsid w:val="009C3877"/>
    <w:rPr>
      <w:vertAlign w:val="superscript"/>
    </w:rPr>
  </w:style>
  <w:style w:type="paragraph" w:styleId="FootnoteText">
    <w:name w:val="footnote text"/>
    <w:basedOn w:val="Normal"/>
    <w:link w:val="FootnoteTextChar"/>
    <w:uiPriority w:val="99"/>
    <w:semiHidden/>
    <w:unhideWhenUsed/>
    <w:rsid w:val="009C387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C3877"/>
    <w:rPr>
      <w:rFonts w:ascii="Arial" w:hAnsi="Arial" w:cs="Arial"/>
      <w:sz w:val="20"/>
      <w:szCs w:val="20"/>
      <w:lang w:val="en-AU"/>
    </w:rPr>
  </w:style>
  <w:style w:type="paragraph" w:styleId="ListParagraph">
    <w:name w:val="List Paragraph"/>
    <w:basedOn w:val="Normal"/>
    <w:uiPriority w:val="34"/>
    <w:unhideWhenUsed/>
    <w:qFormat/>
    <w:rsid w:val="009C3877"/>
    <w:pPr>
      <w:ind w:left="720"/>
      <w:contextualSpacing/>
    </w:pPr>
  </w:style>
  <w:style w:type="paragraph" w:customStyle="1" w:styleId="Documentname">
    <w:name w:val="ŠDocument name"/>
    <w:basedOn w:val="Header"/>
    <w:qFormat/>
    <w:rsid w:val="009C3877"/>
    <w:pPr>
      <w:spacing w:before="0"/>
    </w:pPr>
    <w:rPr>
      <w:b w:val="0"/>
      <w:color w:val="auto"/>
      <w:sz w:val="18"/>
    </w:rPr>
  </w:style>
  <w:style w:type="paragraph" w:customStyle="1" w:styleId="Featurebox2Bullets">
    <w:name w:val="ŠFeature box 2: Bullets"/>
    <w:basedOn w:val="ListBullet"/>
    <w:link w:val="Featurebox2BulletsChar"/>
    <w:uiPriority w:val="14"/>
    <w:qFormat/>
    <w:rsid w:val="009C387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9C3877"/>
    <w:rPr>
      <w:rFonts w:ascii="Arial" w:hAnsi="Arial" w:cs="Arial"/>
      <w:shd w:val="clear" w:color="auto" w:fill="CCEDFC"/>
      <w:lang w:val="en-AU"/>
    </w:rPr>
  </w:style>
  <w:style w:type="paragraph" w:customStyle="1" w:styleId="FeatureBoxPink">
    <w:name w:val="ŠFeature Box Pink"/>
    <w:basedOn w:val="Normal"/>
    <w:next w:val="Normal"/>
    <w:uiPriority w:val="13"/>
    <w:qFormat/>
    <w:rsid w:val="009C387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9C387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9C3877"/>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9C387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C387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9C3877"/>
    <w:rPr>
      <w:i/>
      <w:iCs/>
      <w:color w:val="404040" w:themeColor="text1" w:themeTint="BF"/>
    </w:rPr>
  </w:style>
  <w:style w:type="paragraph" w:styleId="TOCHeading">
    <w:name w:val="TOC Heading"/>
    <w:aliases w:val="ŠTOC Heading"/>
    <w:basedOn w:val="Heading1"/>
    <w:next w:val="Normal"/>
    <w:uiPriority w:val="2"/>
    <w:unhideWhenUsed/>
    <w:qFormat/>
    <w:rsid w:val="009C3877"/>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758">
      <w:bodyDiv w:val="1"/>
      <w:marLeft w:val="0"/>
      <w:marRight w:val="0"/>
      <w:marTop w:val="0"/>
      <w:marBottom w:val="0"/>
      <w:divBdr>
        <w:top w:val="none" w:sz="0" w:space="0" w:color="auto"/>
        <w:left w:val="none" w:sz="0" w:space="0" w:color="auto"/>
        <w:bottom w:val="none" w:sz="0" w:space="0" w:color="auto"/>
        <w:right w:val="none" w:sz="0" w:space="0" w:color="auto"/>
      </w:divBdr>
    </w:div>
    <w:div w:id="197205497">
      <w:bodyDiv w:val="1"/>
      <w:marLeft w:val="0"/>
      <w:marRight w:val="0"/>
      <w:marTop w:val="0"/>
      <w:marBottom w:val="0"/>
      <w:divBdr>
        <w:top w:val="none" w:sz="0" w:space="0" w:color="auto"/>
        <w:left w:val="none" w:sz="0" w:space="0" w:color="auto"/>
        <w:bottom w:val="none" w:sz="0" w:space="0" w:color="auto"/>
        <w:right w:val="none" w:sz="0" w:space="0" w:color="auto"/>
      </w:divBdr>
    </w:div>
    <w:div w:id="275334721">
      <w:bodyDiv w:val="1"/>
      <w:marLeft w:val="0"/>
      <w:marRight w:val="0"/>
      <w:marTop w:val="0"/>
      <w:marBottom w:val="0"/>
      <w:divBdr>
        <w:top w:val="none" w:sz="0" w:space="0" w:color="auto"/>
        <w:left w:val="none" w:sz="0" w:space="0" w:color="auto"/>
        <w:bottom w:val="none" w:sz="0" w:space="0" w:color="auto"/>
        <w:right w:val="none" w:sz="0" w:space="0" w:color="auto"/>
      </w:divBdr>
    </w:div>
    <w:div w:id="319579648">
      <w:bodyDiv w:val="1"/>
      <w:marLeft w:val="0"/>
      <w:marRight w:val="0"/>
      <w:marTop w:val="0"/>
      <w:marBottom w:val="0"/>
      <w:divBdr>
        <w:top w:val="none" w:sz="0" w:space="0" w:color="auto"/>
        <w:left w:val="none" w:sz="0" w:space="0" w:color="auto"/>
        <w:bottom w:val="none" w:sz="0" w:space="0" w:color="auto"/>
        <w:right w:val="none" w:sz="0" w:space="0" w:color="auto"/>
      </w:divBdr>
    </w:div>
    <w:div w:id="621309458">
      <w:bodyDiv w:val="1"/>
      <w:marLeft w:val="0"/>
      <w:marRight w:val="0"/>
      <w:marTop w:val="0"/>
      <w:marBottom w:val="0"/>
      <w:divBdr>
        <w:top w:val="none" w:sz="0" w:space="0" w:color="auto"/>
        <w:left w:val="none" w:sz="0" w:space="0" w:color="auto"/>
        <w:bottom w:val="none" w:sz="0" w:space="0" w:color="auto"/>
        <w:right w:val="none" w:sz="0" w:space="0" w:color="auto"/>
      </w:divBdr>
    </w:div>
    <w:div w:id="818301804">
      <w:bodyDiv w:val="1"/>
      <w:marLeft w:val="0"/>
      <w:marRight w:val="0"/>
      <w:marTop w:val="0"/>
      <w:marBottom w:val="0"/>
      <w:divBdr>
        <w:top w:val="none" w:sz="0" w:space="0" w:color="auto"/>
        <w:left w:val="none" w:sz="0" w:space="0" w:color="auto"/>
        <w:bottom w:val="none" w:sz="0" w:space="0" w:color="auto"/>
        <w:right w:val="none" w:sz="0" w:space="0" w:color="auto"/>
      </w:divBdr>
    </w:div>
    <w:div w:id="1411729957">
      <w:bodyDiv w:val="1"/>
      <w:marLeft w:val="0"/>
      <w:marRight w:val="0"/>
      <w:marTop w:val="0"/>
      <w:marBottom w:val="0"/>
      <w:divBdr>
        <w:top w:val="none" w:sz="0" w:space="0" w:color="auto"/>
        <w:left w:val="none" w:sz="0" w:space="0" w:color="auto"/>
        <w:bottom w:val="none" w:sz="0" w:space="0" w:color="auto"/>
        <w:right w:val="none" w:sz="0" w:space="0" w:color="auto"/>
      </w:divBdr>
    </w:div>
    <w:div w:id="1558470624">
      <w:bodyDiv w:val="1"/>
      <w:marLeft w:val="0"/>
      <w:marRight w:val="0"/>
      <w:marTop w:val="0"/>
      <w:marBottom w:val="0"/>
      <w:divBdr>
        <w:top w:val="none" w:sz="0" w:space="0" w:color="auto"/>
        <w:left w:val="none" w:sz="0" w:space="0" w:color="auto"/>
        <w:bottom w:val="none" w:sz="0" w:space="0" w:color="auto"/>
        <w:right w:val="none" w:sz="0" w:space="0" w:color="auto"/>
      </w:divBdr>
    </w:div>
    <w:div w:id="157057652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hinkpairsharestrategy" TargetMode="External"/><Relationship Id="rId18" Type="http://schemas.openxmlformats.org/officeDocument/2006/relationships/hyperlink" Target="https://bit.ly/Desmoslaunchgradients" TargetMode="External"/><Relationship Id="rId26" Type="http://schemas.openxmlformats.org/officeDocument/2006/relationships/hyperlink" Target="https://bit.ly/thinkpairsharestrategy" TargetMode="External"/><Relationship Id="rId39" Type="http://schemas.openxmlformats.org/officeDocument/2006/relationships/header" Target="header2.xml"/><Relationship Id="rId21" Type="http://schemas.openxmlformats.org/officeDocument/2006/relationships/hyperlink" Target="https://bit.ly/Desmosgrad" TargetMode="External"/><Relationship Id="rId34" Type="http://schemas.openxmlformats.org/officeDocument/2006/relationships/hyperlink" Target="https://bit.ly/DLSgallerywalk" TargetMode="External"/><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hyperlink" Target="https://bit.ly/DesmosGradientsMarbleslides" TargetMode="External"/><Relationship Id="rId2" Type="http://schemas.openxmlformats.org/officeDocument/2006/relationships/styles" Target="styles.xml"/><Relationship Id="rId16" Type="http://schemas.openxmlformats.org/officeDocument/2006/relationships/hyperlink" Target="https://bit.ly/thinkpairsharestrategy" TargetMode="External"/><Relationship Id="rId29" Type="http://schemas.openxmlformats.org/officeDocument/2006/relationships/hyperlink" Target="https://bit.ly/Desmosgradgen" TargetMode="External"/><Relationship Id="rId11" Type="http://schemas.openxmlformats.org/officeDocument/2006/relationships/image" Target="media/image1.png"/><Relationship Id="rId24" Type="http://schemas.openxmlformats.org/officeDocument/2006/relationships/hyperlink" Target="https://bit.ly/thinkpairsharestrategy" TargetMode="External"/><Relationship Id="rId32" Type="http://schemas.openxmlformats.org/officeDocument/2006/relationships/hyperlink" Target="https://saskmath.ca/vertical-non-permanent-surfaces-and-mini-white-boards/" TargetMode="External"/><Relationship Id="rId37" Type="http://schemas.openxmlformats.org/officeDocument/2006/relationships/image" Target="media/image5.png"/><Relationship Id="rId40" Type="http://schemas.openxmlformats.org/officeDocument/2006/relationships/footer" Target="footer1.xml"/><Relationship Id="rId45"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hyperlink" Target="https://bit.ly/thinkpairsharestrategy" TargetMode="External"/><Relationship Id="rId23" Type="http://schemas.openxmlformats.org/officeDocument/2006/relationships/hyperlink" Target="https://bit.ly/thinkpairsharestrategy" TargetMode="External"/><Relationship Id="rId28" Type="http://schemas.openxmlformats.org/officeDocument/2006/relationships/hyperlink" Target="https://bit.ly/Desmosgradgen" TargetMode="External"/><Relationship Id="rId36" Type="http://schemas.openxmlformats.org/officeDocument/2006/relationships/image" Target="media/image4.png"/><Relationship Id="rId49" Type="http://schemas.openxmlformats.org/officeDocument/2006/relationships/header" Target="header4.xml"/><Relationship Id="rId10" Type="http://schemas.openxmlformats.org/officeDocument/2006/relationships/hyperlink" Target="https://bit.ly/Desmoslaunchgradients" TargetMode="External"/><Relationship Id="rId19" Type="http://schemas.openxmlformats.org/officeDocument/2006/relationships/hyperlink" Target="https://bit.ly/Desmoslaunchgradients" TargetMode="External"/><Relationship Id="rId31" Type="http://schemas.openxmlformats.org/officeDocument/2006/relationships/hyperlink" Target="https://bit.ly/DesmosgradFWE" TargetMode="External"/><Relationship Id="rId44" Type="http://schemas.openxmlformats.org/officeDocument/2006/relationships/image" Target="media/image8.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Desmoslaunchgradients" TargetMode="External"/><Relationship Id="rId14" Type="http://schemas.openxmlformats.org/officeDocument/2006/relationships/image" Target="media/image2.png"/><Relationship Id="rId22" Type="http://schemas.openxmlformats.org/officeDocument/2006/relationships/hyperlink" Target="https://bit.ly/Desmosgrad" TargetMode="External"/><Relationship Id="rId27" Type="http://schemas.openxmlformats.org/officeDocument/2006/relationships/hyperlink" Target="https://bit.ly/pausepouncebounce" TargetMode="External"/><Relationship Id="rId30" Type="http://schemas.openxmlformats.org/officeDocument/2006/relationships/hyperlink" Target="https://bit.ly/Desmosgradformula" TargetMode="External"/><Relationship Id="rId35" Type="http://schemas.openxmlformats.org/officeDocument/2006/relationships/hyperlink" Target="https://bit.ly/DLSgallerywalk" TargetMode="External"/><Relationship Id="rId43" Type="http://schemas.openxmlformats.org/officeDocument/2006/relationships/footer" Target="footer3.xml"/><Relationship Id="rId48" Type="http://schemas.openxmlformats.org/officeDocument/2006/relationships/footer" Target="footer5.xml"/><Relationship Id="rId8" Type="http://schemas.openxmlformats.org/officeDocument/2006/relationships/hyperlink" Target="https://bit.ly/DesmosGradientsMarbleslide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it.ly/thinkpairsharestrategy" TargetMode="External"/><Relationship Id="rId17" Type="http://schemas.openxmlformats.org/officeDocument/2006/relationships/hyperlink" Target="https://bit.ly/pausepouncebounce" TargetMode="External"/><Relationship Id="rId25" Type="http://schemas.openxmlformats.org/officeDocument/2006/relationships/hyperlink" Target="https://bit.ly/thinkpairsharestrategy" TargetMode="External"/><Relationship Id="rId33" Type="http://schemas.openxmlformats.org/officeDocument/2006/relationships/hyperlink" Target="https://bit.ly/VNPSstrategy" TargetMode="External"/><Relationship Id="rId38" Type="http://schemas.openxmlformats.org/officeDocument/2006/relationships/header" Target="header1.xml"/><Relationship Id="rId46" Type="http://schemas.openxmlformats.org/officeDocument/2006/relationships/image" Target="media/image6.png"/><Relationship Id="rId20" Type="http://schemas.openxmlformats.org/officeDocument/2006/relationships/image" Target="media/image3.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S5 – U2 – L14 – gradients</dc:title>
  <dc:subject/>
  <dc:creator>NSW Department of Education</dc:creator>
  <cp:keywords/>
  <dc:description/>
  <dcterms:created xsi:type="dcterms:W3CDTF">2023-04-05T04:40:00Z</dcterms:created>
  <dcterms:modified xsi:type="dcterms:W3CDTF">2023-04-05T04:41:00Z</dcterms:modified>
  <cp:category/>
</cp:coreProperties>
</file>