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1DD3EC7E" w:rsidR="004125FD" w:rsidRPr="00F33F28" w:rsidRDefault="006D06FC" w:rsidP="00F33F28">
      <w:pPr>
        <w:pStyle w:val="Heading1"/>
      </w:pPr>
      <w:r w:rsidRPr="00F33F28">
        <w:t>Fakes on trial</w:t>
      </w:r>
    </w:p>
    <w:p w14:paraId="662465C7" w14:textId="109E3494" w:rsidR="00680497" w:rsidRPr="00680497" w:rsidRDefault="0231074F" w:rsidP="00680497">
      <w:r>
        <w:t>Students</w:t>
      </w:r>
      <w:r w:rsidR="7992D0BA">
        <w:t xml:space="preserve"> explore randomness when flipping a coin and try to detect if a set of results are fake or real by investigating the relative frequency </w:t>
      </w:r>
      <w:r w:rsidR="3E023053">
        <w:t>and comparing observed probabilities with theoretical probabilities</w:t>
      </w:r>
      <w:r w:rsidR="7992D0BA">
        <w:t>.</w:t>
      </w:r>
    </w:p>
    <w:p w14:paraId="5BF7F918" w14:textId="117A1B56" w:rsidR="00A51D10" w:rsidRPr="00772E5B" w:rsidRDefault="004125FD" w:rsidP="00772E5B">
      <w:pPr>
        <w:pStyle w:val="Heading2"/>
      </w:pPr>
      <w:r w:rsidRPr="00772E5B">
        <w:t>Visible learning</w:t>
      </w:r>
    </w:p>
    <w:p w14:paraId="531BF1E6" w14:textId="77777777" w:rsidR="00A51D10" w:rsidRPr="00772E5B" w:rsidRDefault="00A51D10" w:rsidP="00772E5B">
      <w:pPr>
        <w:pStyle w:val="Heading3"/>
      </w:pPr>
      <w:r w:rsidRPr="00772E5B">
        <w:t>Learning intentions</w:t>
      </w:r>
    </w:p>
    <w:p w14:paraId="721BD8C5" w14:textId="25A2EBC0" w:rsidR="00A51D10" w:rsidRPr="00772E5B" w:rsidRDefault="00DC5B58" w:rsidP="00772E5B">
      <w:pPr>
        <w:pStyle w:val="ListBullet"/>
      </w:pPr>
      <w:r w:rsidRPr="00772E5B">
        <w:t>To understand and recognise randomness in the outcome of an event</w:t>
      </w:r>
      <w:r w:rsidR="00E8026F">
        <w:t>.</w:t>
      </w:r>
    </w:p>
    <w:p w14:paraId="48C3126B" w14:textId="617F83D2" w:rsidR="00531D94" w:rsidRPr="00772E5B" w:rsidRDefault="00531D94" w:rsidP="00772E5B">
      <w:pPr>
        <w:pStyle w:val="ListBullet"/>
      </w:pPr>
      <w:r w:rsidRPr="00772E5B">
        <w:t xml:space="preserve">To be able to find and explore </w:t>
      </w:r>
      <w:r w:rsidR="00DD640D" w:rsidRPr="00772E5B">
        <w:t>observed probability</w:t>
      </w:r>
      <w:r w:rsidR="00E8026F">
        <w:t>.</w:t>
      </w:r>
    </w:p>
    <w:p w14:paraId="31580410" w14:textId="77777777" w:rsidR="00A51D10" w:rsidRDefault="00A51D10" w:rsidP="00A51D10">
      <w:pPr>
        <w:pStyle w:val="Heading3"/>
        <w:numPr>
          <w:ilvl w:val="2"/>
          <w:numId w:val="2"/>
        </w:numPr>
        <w:ind w:left="0"/>
      </w:pPr>
      <w:r>
        <w:t>Success criteria</w:t>
      </w:r>
    </w:p>
    <w:p w14:paraId="1B3F9E3A" w14:textId="25F84207" w:rsidR="00B965CC" w:rsidRPr="00772E5B" w:rsidRDefault="00DC5B58" w:rsidP="00772E5B">
      <w:pPr>
        <w:pStyle w:val="ListBullet"/>
      </w:pPr>
      <w:r w:rsidRPr="00772E5B">
        <w:t>I ca</w:t>
      </w:r>
      <w:r w:rsidR="00A433A4" w:rsidRPr="00772E5B">
        <w:t xml:space="preserve">n </w:t>
      </w:r>
      <w:r w:rsidR="00B965CC" w:rsidRPr="00772E5B">
        <w:t>explain randomness in the outcome of an event</w:t>
      </w:r>
      <w:r w:rsidR="00E8026F">
        <w:t>.</w:t>
      </w:r>
    </w:p>
    <w:p w14:paraId="31CE40C1" w14:textId="2BBD2400" w:rsidR="00B965CC" w:rsidRPr="00772E5B" w:rsidRDefault="00B965CC" w:rsidP="00772E5B">
      <w:pPr>
        <w:pStyle w:val="ListBullet"/>
      </w:pPr>
      <w:r w:rsidRPr="00772E5B">
        <w:t>I can make a prediction for the outcome of an event</w:t>
      </w:r>
      <w:r w:rsidR="00E8026F">
        <w:t>.</w:t>
      </w:r>
    </w:p>
    <w:p w14:paraId="685DDC3C" w14:textId="1FAF7C4A" w:rsidR="00A51D10" w:rsidRPr="00772E5B" w:rsidRDefault="00B965CC" w:rsidP="00772E5B">
      <w:pPr>
        <w:pStyle w:val="ListBullet"/>
      </w:pPr>
      <w:r w:rsidRPr="00772E5B">
        <w:t xml:space="preserve">I can </w:t>
      </w:r>
      <w:r w:rsidR="00A433A4" w:rsidRPr="00772E5B">
        <w:t>justify a prediction of an event</w:t>
      </w:r>
      <w:r w:rsidR="00E8026F">
        <w:t>.</w:t>
      </w:r>
    </w:p>
    <w:p w14:paraId="7274E3A4" w14:textId="10407DFE" w:rsidR="007D2449" w:rsidRPr="00772E5B" w:rsidRDefault="007D2449" w:rsidP="00772E5B">
      <w:pPr>
        <w:pStyle w:val="ListBullet"/>
      </w:pPr>
      <w:r w:rsidRPr="00772E5B">
        <w:t xml:space="preserve">I can find the </w:t>
      </w:r>
      <w:r w:rsidR="00C240A1" w:rsidRPr="00772E5B">
        <w:t>observed probability</w:t>
      </w:r>
      <w:r w:rsidR="00E8026F">
        <w:t>.</w:t>
      </w:r>
    </w:p>
    <w:p w14:paraId="73D6D35E" w14:textId="77777777" w:rsidR="00A51D10" w:rsidRDefault="00A51D10" w:rsidP="00A51D10">
      <w:pPr>
        <w:pStyle w:val="Heading3"/>
        <w:numPr>
          <w:ilvl w:val="2"/>
          <w:numId w:val="2"/>
        </w:numPr>
        <w:ind w:left="0"/>
      </w:pPr>
      <w:r>
        <w:t>Syllabus outcomes</w:t>
      </w:r>
    </w:p>
    <w:p w14:paraId="2351C681" w14:textId="53AB7165" w:rsidR="00544058" w:rsidRDefault="00544058" w:rsidP="00544058">
      <w:r>
        <w:t>A student:</w:t>
      </w:r>
    </w:p>
    <w:p w14:paraId="1377BABB" w14:textId="542B7C70" w:rsidR="00A51D10" w:rsidRPr="00665699" w:rsidRDefault="2A6F9667" w:rsidP="00665699">
      <w:pPr>
        <w:pStyle w:val="ListBullet"/>
      </w:pPr>
      <w:r w:rsidRPr="00665699">
        <w:t xml:space="preserve">develops understanding and fluency in mathematics through exploring and connecting mathematical concepts, </w:t>
      </w:r>
      <w:proofErr w:type="gramStart"/>
      <w:r w:rsidRPr="00665699">
        <w:t>choosing</w:t>
      </w:r>
      <w:proofErr w:type="gramEnd"/>
      <w:r w:rsidRPr="00665699">
        <w:t xml:space="preserve"> and applying mathematical techniques to solve problems, and communicating their thinking and reasoning coherently and clearly </w:t>
      </w:r>
      <w:r w:rsidRPr="00665699">
        <w:rPr>
          <w:rStyle w:val="Strong"/>
        </w:rPr>
        <w:t>MAO-WM-01</w:t>
      </w:r>
    </w:p>
    <w:p w14:paraId="1C3E888D" w14:textId="2458BA58" w:rsidR="004433CD" w:rsidRPr="00665699" w:rsidRDefault="004433CD" w:rsidP="00665699">
      <w:pPr>
        <w:pStyle w:val="ListBullet"/>
      </w:pPr>
      <w:r w:rsidRPr="00665699">
        <w:t xml:space="preserve">represents and operates with fractions, </w:t>
      </w:r>
      <w:proofErr w:type="gramStart"/>
      <w:r w:rsidRPr="00665699">
        <w:t>decimals</w:t>
      </w:r>
      <w:proofErr w:type="gramEnd"/>
      <w:r w:rsidRPr="00665699">
        <w:t xml:space="preserve"> and percentages to solve problems </w:t>
      </w:r>
      <w:r w:rsidRPr="00665699">
        <w:rPr>
          <w:rStyle w:val="Strong"/>
        </w:rPr>
        <w:t>MA4-FRC-C-01</w:t>
      </w:r>
    </w:p>
    <w:p w14:paraId="2C620DA7" w14:textId="0FD68312" w:rsidR="00544058" w:rsidRPr="002C2A99" w:rsidRDefault="00F74956" w:rsidP="00665699">
      <w:pPr>
        <w:pStyle w:val="ListBullet"/>
        <w:rPr>
          <w:rStyle w:val="Strong"/>
          <w:b w:val="0"/>
        </w:rPr>
      </w:pPr>
      <w:r w:rsidRPr="00665699">
        <w:lastRenderedPageBreak/>
        <w:t>solves problems involving the probabilities of simple chance experiments</w:t>
      </w:r>
      <w:r w:rsidR="00665699">
        <w:t xml:space="preserve"> </w:t>
      </w:r>
      <w:r w:rsidR="00665699">
        <w:br/>
      </w:r>
      <w:r w:rsidRPr="00665699">
        <w:rPr>
          <w:rStyle w:val="Strong"/>
        </w:rPr>
        <w:t>MA4-PRO-C-01</w:t>
      </w:r>
    </w:p>
    <w:p w14:paraId="2A22ED45" w14:textId="3846BE69" w:rsidR="002C2A99" w:rsidRPr="00665699" w:rsidRDefault="00000000" w:rsidP="00055205">
      <w:pPr>
        <w:pStyle w:val="Imageattributioncaption"/>
        <w:spacing w:before="240"/>
      </w:pPr>
      <w:hyperlink r:id="rId7" w:tgtFrame="_blank" w:tooltip="https://curriculum.nsw.edu.au/learning-areas/mathematics/mathematics-k-10-2022" w:history="1">
        <w:r w:rsidR="002C2A99">
          <w:rPr>
            <w:rStyle w:val="Hyperlink"/>
          </w:rPr>
          <w:t>Mathematics K–10 Syllabus</w:t>
        </w:r>
      </w:hyperlink>
      <w:r w:rsidR="002C2A99">
        <w:rPr>
          <w:rStyle w:val="ui-provider"/>
        </w:rPr>
        <w:t xml:space="preserve"> © NSW Education Standards Authority (NESA) for and on behalf of the Crown in right of the State of New South Wales, 2022</w:t>
      </w:r>
      <w:r w:rsidR="00133BC7">
        <w:rPr>
          <w:rStyle w:val="ui-provider"/>
        </w:rPr>
        <w:t>.</w:t>
      </w:r>
      <w:r w:rsidR="002C2A99" w:rsidRPr="00665699">
        <w:br w:type="page"/>
      </w:r>
    </w:p>
    <w:p w14:paraId="73435BE4" w14:textId="5D73F78B" w:rsidR="00A51D10" w:rsidRPr="00772E5B" w:rsidRDefault="00A51D10" w:rsidP="00772E5B">
      <w:pPr>
        <w:pStyle w:val="Heading2"/>
      </w:pPr>
      <w:r w:rsidRPr="00772E5B">
        <w:lastRenderedPageBreak/>
        <w:t>Activity structure</w:t>
      </w:r>
    </w:p>
    <w:p w14:paraId="65965512" w14:textId="1D138446" w:rsidR="00A51D10" w:rsidRPr="00C221FB" w:rsidRDefault="00A51D10" w:rsidP="00C221FB">
      <w:pPr>
        <w:pStyle w:val="Heading3"/>
      </w:pPr>
      <w:r w:rsidRPr="00C221FB">
        <w:t>Launch</w:t>
      </w:r>
    </w:p>
    <w:p w14:paraId="10C64368" w14:textId="43A09FEE" w:rsidR="008D480D" w:rsidRPr="00C221FB" w:rsidRDefault="008D480D" w:rsidP="006711C1">
      <w:pPr>
        <w:pStyle w:val="ListNumber"/>
        <w:spacing w:after="240"/>
      </w:pPr>
      <w:r w:rsidRPr="00C221FB">
        <w:t>Display the following table for students to see.</w:t>
      </w:r>
    </w:p>
    <w:tbl>
      <w:tblPr>
        <w:tblStyle w:val="TableGrid"/>
        <w:tblW w:w="0" w:type="auto"/>
        <w:tblLook w:val="04A0" w:firstRow="1" w:lastRow="0" w:firstColumn="1" w:lastColumn="0" w:noHBand="0" w:noVBand="1"/>
        <w:tblCaption w:val="Coin flip results"/>
        <w:tblDescription w:val="Table containing the result of 50 flips of a coin"/>
      </w:tblPr>
      <w:tblGrid>
        <w:gridCol w:w="961"/>
        <w:gridCol w:w="961"/>
        <w:gridCol w:w="961"/>
        <w:gridCol w:w="961"/>
        <w:gridCol w:w="963"/>
        <w:gridCol w:w="963"/>
        <w:gridCol w:w="963"/>
        <w:gridCol w:w="963"/>
        <w:gridCol w:w="963"/>
        <w:gridCol w:w="963"/>
      </w:tblGrid>
      <w:tr w:rsidR="00A43AC3" w14:paraId="130B430B" w14:textId="77777777" w:rsidTr="60B871B0">
        <w:tc>
          <w:tcPr>
            <w:tcW w:w="1045" w:type="dxa"/>
            <w:shd w:val="clear" w:color="auto" w:fill="00B050"/>
          </w:tcPr>
          <w:p w14:paraId="2714ECDD" w14:textId="77777777" w:rsidR="00A43AC3" w:rsidRDefault="751AD5AE" w:rsidP="005B5BC8">
            <w:pPr>
              <w:jc w:val="center"/>
            </w:pPr>
            <w:r w:rsidRPr="60B871B0">
              <w:t>H</w:t>
            </w:r>
          </w:p>
        </w:tc>
        <w:tc>
          <w:tcPr>
            <w:tcW w:w="1045" w:type="dxa"/>
            <w:shd w:val="clear" w:color="auto" w:fill="FFC000" w:themeFill="accent4"/>
          </w:tcPr>
          <w:p w14:paraId="68CFB326" w14:textId="77777777" w:rsidR="00A43AC3" w:rsidRDefault="00A43AC3" w:rsidP="005B5BC8">
            <w:pPr>
              <w:jc w:val="center"/>
            </w:pPr>
            <w:r>
              <w:t>T</w:t>
            </w:r>
          </w:p>
        </w:tc>
        <w:tc>
          <w:tcPr>
            <w:tcW w:w="1045" w:type="dxa"/>
            <w:shd w:val="clear" w:color="auto" w:fill="FFC000" w:themeFill="accent4"/>
          </w:tcPr>
          <w:p w14:paraId="0318A2FB" w14:textId="77777777" w:rsidR="00A43AC3" w:rsidRDefault="00A43AC3" w:rsidP="005B5BC8">
            <w:pPr>
              <w:jc w:val="center"/>
            </w:pPr>
            <w:r>
              <w:t>T</w:t>
            </w:r>
          </w:p>
        </w:tc>
        <w:tc>
          <w:tcPr>
            <w:tcW w:w="1045" w:type="dxa"/>
            <w:shd w:val="clear" w:color="auto" w:fill="FFC000" w:themeFill="accent4"/>
          </w:tcPr>
          <w:p w14:paraId="6331396B" w14:textId="77777777" w:rsidR="00A43AC3" w:rsidRDefault="00A43AC3" w:rsidP="005B5BC8">
            <w:pPr>
              <w:jc w:val="center"/>
            </w:pPr>
            <w:r>
              <w:t>T</w:t>
            </w:r>
          </w:p>
        </w:tc>
        <w:tc>
          <w:tcPr>
            <w:tcW w:w="1046" w:type="dxa"/>
            <w:shd w:val="clear" w:color="auto" w:fill="FFC000" w:themeFill="accent4"/>
          </w:tcPr>
          <w:p w14:paraId="7274AD97" w14:textId="77777777" w:rsidR="00A43AC3" w:rsidRDefault="00A43AC3" w:rsidP="005B5BC8">
            <w:pPr>
              <w:jc w:val="center"/>
            </w:pPr>
            <w:r>
              <w:t>T</w:t>
            </w:r>
          </w:p>
        </w:tc>
        <w:tc>
          <w:tcPr>
            <w:tcW w:w="1046" w:type="dxa"/>
            <w:shd w:val="clear" w:color="auto" w:fill="00B050"/>
          </w:tcPr>
          <w:p w14:paraId="01346408" w14:textId="77777777" w:rsidR="00A43AC3" w:rsidRDefault="00A43AC3" w:rsidP="005B5BC8">
            <w:pPr>
              <w:jc w:val="center"/>
            </w:pPr>
            <w:r>
              <w:t>H</w:t>
            </w:r>
          </w:p>
        </w:tc>
        <w:tc>
          <w:tcPr>
            <w:tcW w:w="1046" w:type="dxa"/>
            <w:shd w:val="clear" w:color="auto" w:fill="FFC000" w:themeFill="accent4"/>
          </w:tcPr>
          <w:p w14:paraId="51EE4938" w14:textId="77777777" w:rsidR="00A43AC3" w:rsidRDefault="00A43AC3" w:rsidP="005B5BC8">
            <w:pPr>
              <w:jc w:val="center"/>
            </w:pPr>
            <w:r>
              <w:t>T</w:t>
            </w:r>
          </w:p>
        </w:tc>
        <w:tc>
          <w:tcPr>
            <w:tcW w:w="1046" w:type="dxa"/>
            <w:shd w:val="clear" w:color="auto" w:fill="00B050"/>
          </w:tcPr>
          <w:p w14:paraId="3D7BB9AB" w14:textId="77777777" w:rsidR="00A43AC3" w:rsidRDefault="00A43AC3" w:rsidP="005B5BC8">
            <w:pPr>
              <w:jc w:val="center"/>
            </w:pPr>
            <w:r>
              <w:t>H</w:t>
            </w:r>
          </w:p>
        </w:tc>
        <w:tc>
          <w:tcPr>
            <w:tcW w:w="1046" w:type="dxa"/>
            <w:shd w:val="clear" w:color="auto" w:fill="FFC000" w:themeFill="accent4"/>
          </w:tcPr>
          <w:p w14:paraId="4E8EAFA2" w14:textId="77777777" w:rsidR="00A43AC3" w:rsidRDefault="00A43AC3" w:rsidP="005B5BC8">
            <w:pPr>
              <w:jc w:val="center"/>
            </w:pPr>
            <w:r>
              <w:t>T</w:t>
            </w:r>
          </w:p>
        </w:tc>
        <w:tc>
          <w:tcPr>
            <w:tcW w:w="1046" w:type="dxa"/>
            <w:shd w:val="clear" w:color="auto" w:fill="00B050"/>
          </w:tcPr>
          <w:p w14:paraId="52F4C3E0" w14:textId="77777777" w:rsidR="00A43AC3" w:rsidRDefault="00A43AC3" w:rsidP="005B5BC8">
            <w:pPr>
              <w:jc w:val="center"/>
            </w:pPr>
            <w:r>
              <w:t>H</w:t>
            </w:r>
          </w:p>
        </w:tc>
      </w:tr>
      <w:tr w:rsidR="00A43AC3" w14:paraId="53A548CA" w14:textId="77777777" w:rsidTr="60B871B0">
        <w:tc>
          <w:tcPr>
            <w:tcW w:w="1045" w:type="dxa"/>
            <w:shd w:val="clear" w:color="auto" w:fill="FFC000" w:themeFill="accent4"/>
          </w:tcPr>
          <w:p w14:paraId="3217A83B" w14:textId="77777777" w:rsidR="00A43AC3" w:rsidRDefault="00A43AC3" w:rsidP="005B5BC8">
            <w:pPr>
              <w:jc w:val="center"/>
            </w:pPr>
            <w:r>
              <w:t>T</w:t>
            </w:r>
          </w:p>
        </w:tc>
        <w:tc>
          <w:tcPr>
            <w:tcW w:w="1045" w:type="dxa"/>
            <w:shd w:val="clear" w:color="auto" w:fill="FFC000" w:themeFill="accent4"/>
          </w:tcPr>
          <w:p w14:paraId="509DB1DB" w14:textId="77777777" w:rsidR="00A43AC3" w:rsidRDefault="00A43AC3" w:rsidP="005B5BC8">
            <w:pPr>
              <w:jc w:val="center"/>
            </w:pPr>
            <w:r>
              <w:t>T</w:t>
            </w:r>
          </w:p>
        </w:tc>
        <w:tc>
          <w:tcPr>
            <w:tcW w:w="1045" w:type="dxa"/>
            <w:shd w:val="clear" w:color="auto" w:fill="00B050"/>
          </w:tcPr>
          <w:p w14:paraId="4CBCF0E8" w14:textId="77777777" w:rsidR="00A43AC3" w:rsidRDefault="00A43AC3" w:rsidP="005B5BC8">
            <w:pPr>
              <w:jc w:val="center"/>
            </w:pPr>
            <w:r>
              <w:t>H</w:t>
            </w:r>
          </w:p>
        </w:tc>
        <w:tc>
          <w:tcPr>
            <w:tcW w:w="1045" w:type="dxa"/>
            <w:shd w:val="clear" w:color="auto" w:fill="00B050"/>
          </w:tcPr>
          <w:p w14:paraId="0772BFAA" w14:textId="77777777" w:rsidR="00A43AC3" w:rsidRDefault="00A43AC3" w:rsidP="005B5BC8">
            <w:pPr>
              <w:jc w:val="center"/>
            </w:pPr>
            <w:r>
              <w:t>H</w:t>
            </w:r>
          </w:p>
        </w:tc>
        <w:tc>
          <w:tcPr>
            <w:tcW w:w="1046" w:type="dxa"/>
            <w:shd w:val="clear" w:color="auto" w:fill="00B050"/>
          </w:tcPr>
          <w:p w14:paraId="582F85E4" w14:textId="77777777" w:rsidR="00A43AC3" w:rsidRDefault="00A43AC3" w:rsidP="005B5BC8">
            <w:pPr>
              <w:jc w:val="center"/>
            </w:pPr>
            <w:r>
              <w:t>H</w:t>
            </w:r>
          </w:p>
        </w:tc>
        <w:tc>
          <w:tcPr>
            <w:tcW w:w="1046" w:type="dxa"/>
            <w:shd w:val="clear" w:color="auto" w:fill="FFC000" w:themeFill="accent4"/>
          </w:tcPr>
          <w:p w14:paraId="32307151" w14:textId="77777777" w:rsidR="00A43AC3" w:rsidRDefault="00A43AC3" w:rsidP="005B5BC8">
            <w:pPr>
              <w:jc w:val="center"/>
            </w:pPr>
            <w:r>
              <w:t>T</w:t>
            </w:r>
          </w:p>
        </w:tc>
        <w:tc>
          <w:tcPr>
            <w:tcW w:w="1046" w:type="dxa"/>
            <w:shd w:val="clear" w:color="auto" w:fill="FFC000" w:themeFill="accent4"/>
          </w:tcPr>
          <w:p w14:paraId="07780313" w14:textId="77777777" w:rsidR="00A43AC3" w:rsidRDefault="00A43AC3" w:rsidP="005B5BC8">
            <w:pPr>
              <w:jc w:val="center"/>
            </w:pPr>
            <w:r>
              <w:t>T</w:t>
            </w:r>
          </w:p>
        </w:tc>
        <w:tc>
          <w:tcPr>
            <w:tcW w:w="1046" w:type="dxa"/>
            <w:shd w:val="clear" w:color="auto" w:fill="FFC000" w:themeFill="accent4"/>
          </w:tcPr>
          <w:p w14:paraId="221AB0CB" w14:textId="77777777" w:rsidR="00A43AC3" w:rsidRDefault="00A43AC3" w:rsidP="005B5BC8">
            <w:pPr>
              <w:jc w:val="center"/>
            </w:pPr>
            <w:r>
              <w:t>T</w:t>
            </w:r>
          </w:p>
        </w:tc>
        <w:tc>
          <w:tcPr>
            <w:tcW w:w="1046" w:type="dxa"/>
            <w:shd w:val="clear" w:color="auto" w:fill="00B050"/>
          </w:tcPr>
          <w:p w14:paraId="74FD1AC2" w14:textId="77777777" w:rsidR="00A43AC3" w:rsidRDefault="00A43AC3" w:rsidP="005B5BC8">
            <w:pPr>
              <w:jc w:val="center"/>
            </w:pPr>
            <w:r>
              <w:t>H</w:t>
            </w:r>
          </w:p>
        </w:tc>
        <w:tc>
          <w:tcPr>
            <w:tcW w:w="1046" w:type="dxa"/>
            <w:shd w:val="clear" w:color="auto" w:fill="FFC000" w:themeFill="accent4"/>
          </w:tcPr>
          <w:p w14:paraId="2CF87B77" w14:textId="77777777" w:rsidR="00A43AC3" w:rsidRDefault="00A43AC3" w:rsidP="005B5BC8">
            <w:pPr>
              <w:jc w:val="center"/>
            </w:pPr>
            <w:r>
              <w:t>T</w:t>
            </w:r>
          </w:p>
        </w:tc>
      </w:tr>
      <w:tr w:rsidR="00A43AC3" w14:paraId="1BD6232A" w14:textId="77777777" w:rsidTr="60B871B0">
        <w:tc>
          <w:tcPr>
            <w:tcW w:w="1045" w:type="dxa"/>
            <w:shd w:val="clear" w:color="auto" w:fill="00B050"/>
          </w:tcPr>
          <w:p w14:paraId="06E64EF1" w14:textId="77777777" w:rsidR="00A43AC3" w:rsidRDefault="00A43AC3" w:rsidP="005B5BC8">
            <w:pPr>
              <w:jc w:val="center"/>
            </w:pPr>
            <w:r>
              <w:t>H</w:t>
            </w:r>
          </w:p>
        </w:tc>
        <w:tc>
          <w:tcPr>
            <w:tcW w:w="1045" w:type="dxa"/>
            <w:shd w:val="clear" w:color="auto" w:fill="FFC000" w:themeFill="accent4"/>
          </w:tcPr>
          <w:p w14:paraId="4C6F3A0F" w14:textId="77777777" w:rsidR="00A43AC3" w:rsidRDefault="00A43AC3" w:rsidP="005B5BC8">
            <w:pPr>
              <w:jc w:val="center"/>
            </w:pPr>
            <w:r>
              <w:t>T</w:t>
            </w:r>
          </w:p>
        </w:tc>
        <w:tc>
          <w:tcPr>
            <w:tcW w:w="1045" w:type="dxa"/>
            <w:shd w:val="clear" w:color="auto" w:fill="00B050"/>
          </w:tcPr>
          <w:p w14:paraId="6213285D" w14:textId="77777777" w:rsidR="00A43AC3" w:rsidRDefault="00A43AC3" w:rsidP="005B5BC8">
            <w:pPr>
              <w:jc w:val="center"/>
            </w:pPr>
            <w:r>
              <w:t>H</w:t>
            </w:r>
          </w:p>
        </w:tc>
        <w:tc>
          <w:tcPr>
            <w:tcW w:w="1045" w:type="dxa"/>
            <w:shd w:val="clear" w:color="auto" w:fill="00B050"/>
          </w:tcPr>
          <w:p w14:paraId="14006C9A" w14:textId="77777777" w:rsidR="00A43AC3" w:rsidRDefault="00A43AC3" w:rsidP="005B5BC8">
            <w:pPr>
              <w:jc w:val="center"/>
            </w:pPr>
            <w:r>
              <w:t>H</w:t>
            </w:r>
          </w:p>
        </w:tc>
        <w:tc>
          <w:tcPr>
            <w:tcW w:w="1046" w:type="dxa"/>
            <w:shd w:val="clear" w:color="auto" w:fill="FFC000" w:themeFill="accent4"/>
          </w:tcPr>
          <w:p w14:paraId="6F530A3D" w14:textId="77777777" w:rsidR="00A43AC3" w:rsidRDefault="00A43AC3" w:rsidP="005B5BC8">
            <w:pPr>
              <w:jc w:val="center"/>
            </w:pPr>
            <w:r>
              <w:t>T</w:t>
            </w:r>
          </w:p>
        </w:tc>
        <w:tc>
          <w:tcPr>
            <w:tcW w:w="1046" w:type="dxa"/>
            <w:shd w:val="clear" w:color="auto" w:fill="00B050"/>
          </w:tcPr>
          <w:p w14:paraId="5FBCAC23" w14:textId="77777777" w:rsidR="00A43AC3" w:rsidRDefault="00A43AC3" w:rsidP="005B5BC8">
            <w:pPr>
              <w:jc w:val="center"/>
            </w:pPr>
            <w:r>
              <w:t>H</w:t>
            </w:r>
          </w:p>
        </w:tc>
        <w:tc>
          <w:tcPr>
            <w:tcW w:w="1046" w:type="dxa"/>
            <w:shd w:val="clear" w:color="auto" w:fill="00B050"/>
          </w:tcPr>
          <w:p w14:paraId="64249CCB" w14:textId="77777777" w:rsidR="00A43AC3" w:rsidRDefault="00A43AC3" w:rsidP="005B5BC8">
            <w:pPr>
              <w:jc w:val="center"/>
            </w:pPr>
            <w:r>
              <w:t>H</w:t>
            </w:r>
          </w:p>
        </w:tc>
        <w:tc>
          <w:tcPr>
            <w:tcW w:w="1046" w:type="dxa"/>
            <w:shd w:val="clear" w:color="auto" w:fill="00B050"/>
          </w:tcPr>
          <w:p w14:paraId="6BA00F08" w14:textId="77777777" w:rsidR="00A43AC3" w:rsidRDefault="00A43AC3" w:rsidP="005B5BC8">
            <w:pPr>
              <w:jc w:val="center"/>
            </w:pPr>
            <w:r>
              <w:t>H</w:t>
            </w:r>
          </w:p>
        </w:tc>
        <w:tc>
          <w:tcPr>
            <w:tcW w:w="1046" w:type="dxa"/>
            <w:shd w:val="clear" w:color="auto" w:fill="FFC000" w:themeFill="accent4"/>
          </w:tcPr>
          <w:p w14:paraId="766D8656" w14:textId="77777777" w:rsidR="00A43AC3" w:rsidRDefault="00A43AC3" w:rsidP="005B5BC8">
            <w:pPr>
              <w:jc w:val="center"/>
            </w:pPr>
            <w:r>
              <w:t>T</w:t>
            </w:r>
          </w:p>
        </w:tc>
        <w:tc>
          <w:tcPr>
            <w:tcW w:w="1046" w:type="dxa"/>
            <w:shd w:val="clear" w:color="auto" w:fill="00B050"/>
          </w:tcPr>
          <w:p w14:paraId="62C788C0" w14:textId="77777777" w:rsidR="00A43AC3" w:rsidRDefault="00A43AC3" w:rsidP="005B5BC8">
            <w:pPr>
              <w:jc w:val="center"/>
            </w:pPr>
            <w:r>
              <w:t>H</w:t>
            </w:r>
          </w:p>
        </w:tc>
      </w:tr>
      <w:tr w:rsidR="00A43AC3" w14:paraId="5360CF09" w14:textId="77777777" w:rsidTr="60B871B0">
        <w:tc>
          <w:tcPr>
            <w:tcW w:w="1045" w:type="dxa"/>
            <w:shd w:val="clear" w:color="auto" w:fill="FFC000" w:themeFill="accent4"/>
          </w:tcPr>
          <w:p w14:paraId="010FCDF1" w14:textId="77777777" w:rsidR="00A43AC3" w:rsidRDefault="00A43AC3" w:rsidP="005B5BC8">
            <w:pPr>
              <w:jc w:val="center"/>
            </w:pPr>
            <w:r>
              <w:t>T</w:t>
            </w:r>
          </w:p>
        </w:tc>
        <w:tc>
          <w:tcPr>
            <w:tcW w:w="1045" w:type="dxa"/>
            <w:shd w:val="clear" w:color="auto" w:fill="00B050"/>
          </w:tcPr>
          <w:p w14:paraId="565C3532" w14:textId="77777777" w:rsidR="00A43AC3" w:rsidRDefault="00A43AC3" w:rsidP="005B5BC8">
            <w:pPr>
              <w:jc w:val="center"/>
            </w:pPr>
            <w:r>
              <w:t>H</w:t>
            </w:r>
          </w:p>
        </w:tc>
        <w:tc>
          <w:tcPr>
            <w:tcW w:w="1045" w:type="dxa"/>
            <w:shd w:val="clear" w:color="auto" w:fill="00B050"/>
          </w:tcPr>
          <w:p w14:paraId="2A71A42C" w14:textId="77777777" w:rsidR="00A43AC3" w:rsidRDefault="00A43AC3" w:rsidP="005B5BC8">
            <w:pPr>
              <w:jc w:val="center"/>
            </w:pPr>
            <w:r>
              <w:t>H</w:t>
            </w:r>
          </w:p>
        </w:tc>
        <w:tc>
          <w:tcPr>
            <w:tcW w:w="1045" w:type="dxa"/>
            <w:shd w:val="clear" w:color="auto" w:fill="FFC000" w:themeFill="accent4"/>
          </w:tcPr>
          <w:p w14:paraId="64B3E53A" w14:textId="77777777" w:rsidR="00A43AC3" w:rsidRDefault="00A43AC3" w:rsidP="005B5BC8">
            <w:pPr>
              <w:jc w:val="center"/>
            </w:pPr>
            <w:r>
              <w:t>T</w:t>
            </w:r>
          </w:p>
        </w:tc>
        <w:tc>
          <w:tcPr>
            <w:tcW w:w="1046" w:type="dxa"/>
            <w:shd w:val="clear" w:color="auto" w:fill="FFC000" w:themeFill="accent4"/>
          </w:tcPr>
          <w:p w14:paraId="646DD994" w14:textId="77777777" w:rsidR="00A43AC3" w:rsidRDefault="00A43AC3" w:rsidP="005B5BC8">
            <w:pPr>
              <w:jc w:val="center"/>
            </w:pPr>
            <w:r>
              <w:t>T</w:t>
            </w:r>
          </w:p>
        </w:tc>
        <w:tc>
          <w:tcPr>
            <w:tcW w:w="1046" w:type="dxa"/>
            <w:shd w:val="clear" w:color="auto" w:fill="FFC000" w:themeFill="accent4"/>
          </w:tcPr>
          <w:p w14:paraId="6540F81A" w14:textId="77777777" w:rsidR="00A43AC3" w:rsidRDefault="00A43AC3" w:rsidP="005B5BC8">
            <w:pPr>
              <w:jc w:val="center"/>
            </w:pPr>
            <w:r>
              <w:t>T</w:t>
            </w:r>
          </w:p>
        </w:tc>
        <w:tc>
          <w:tcPr>
            <w:tcW w:w="1046" w:type="dxa"/>
            <w:shd w:val="clear" w:color="auto" w:fill="FFC000" w:themeFill="accent4"/>
          </w:tcPr>
          <w:p w14:paraId="087AE886" w14:textId="77777777" w:rsidR="00A43AC3" w:rsidRDefault="00A43AC3" w:rsidP="005B5BC8">
            <w:pPr>
              <w:jc w:val="center"/>
            </w:pPr>
            <w:r>
              <w:t>T</w:t>
            </w:r>
          </w:p>
        </w:tc>
        <w:tc>
          <w:tcPr>
            <w:tcW w:w="1046" w:type="dxa"/>
            <w:shd w:val="clear" w:color="auto" w:fill="00B050"/>
          </w:tcPr>
          <w:p w14:paraId="6E36FF72" w14:textId="77777777" w:rsidR="00A43AC3" w:rsidRDefault="00A43AC3" w:rsidP="005B5BC8">
            <w:pPr>
              <w:jc w:val="center"/>
            </w:pPr>
            <w:r>
              <w:t>H</w:t>
            </w:r>
          </w:p>
        </w:tc>
        <w:tc>
          <w:tcPr>
            <w:tcW w:w="1046" w:type="dxa"/>
            <w:shd w:val="clear" w:color="auto" w:fill="00B050"/>
          </w:tcPr>
          <w:p w14:paraId="4EF29D0B" w14:textId="77777777" w:rsidR="00A43AC3" w:rsidRDefault="00A43AC3" w:rsidP="005B5BC8">
            <w:pPr>
              <w:jc w:val="center"/>
            </w:pPr>
            <w:r>
              <w:t>H</w:t>
            </w:r>
          </w:p>
        </w:tc>
        <w:tc>
          <w:tcPr>
            <w:tcW w:w="1046" w:type="dxa"/>
            <w:shd w:val="clear" w:color="auto" w:fill="00B050"/>
          </w:tcPr>
          <w:p w14:paraId="4C7F86BD" w14:textId="77777777" w:rsidR="00A43AC3" w:rsidRDefault="00A43AC3" w:rsidP="005B5BC8">
            <w:pPr>
              <w:jc w:val="center"/>
            </w:pPr>
            <w:r>
              <w:t>H</w:t>
            </w:r>
          </w:p>
        </w:tc>
      </w:tr>
      <w:tr w:rsidR="00A43AC3" w14:paraId="6D4E92C0" w14:textId="77777777" w:rsidTr="60B871B0">
        <w:tc>
          <w:tcPr>
            <w:tcW w:w="1045" w:type="dxa"/>
            <w:shd w:val="clear" w:color="auto" w:fill="00B050"/>
          </w:tcPr>
          <w:p w14:paraId="43F365F5" w14:textId="77777777" w:rsidR="00A43AC3" w:rsidRDefault="00A43AC3" w:rsidP="005B5BC8">
            <w:pPr>
              <w:jc w:val="center"/>
            </w:pPr>
            <w:r>
              <w:t>H</w:t>
            </w:r>
          </w:p>
        </w:tc>
        <w:tc>
          <w:tcPr>
            <w:tcW w:w="1045" w:type="dxa"/>
            <w:shd w:val="clear" w:color="auto" w:fill="00B050"/>
          </w:tcPr>
          <w:p w14:paraId="6B9B521A" w14:textId="77777777" w:rsidR="00A43AC3" w:rsidRDefault="00A43AC3" w:rsidP="005B5BC8">
            <w:pPr>
              <w:jc w:val="center"/>
            </w:pPr>
            <w:r>
              <w:t>H</w:t>
            </w:r>
          </w:p>
        </w:tc>
        <w:tc>
          <w:tcPr>
            <w:tcW w:w="1045" w:type="dxa"/>
            <w:shd w:val="clear" w:color="auto" w:fill="00B050"/>
          </w:tcPr>
          <w:p w14:paraId="40A99114" w14:textId="77777777" w:rsidR="00A43AC3" w:rsidRDefault="00A43AC3" w:rsidP="005B5BC8">
            <w:pPr>
              <w:jc w:val="center"/>
            </w:pPr>
            <w:r>
              <w:t>H</w:t>
            </w:r>
          </w:p>
        </w:tc>
        <w:tc>
          <w:tcPr>
            <w:tcW w:w="1045" w:type="dxa"/>
            <w:shd w:val="clear" w:color="auto" w:fill="FFC000" w:themeFill="accent4"/>
          </w:tcPr>
          <w:p w14:paraId="442F79D1" w14:textId="77777777" w:rsidR="00A43AC3" w:rsidRDefault="00A43AC3" w:rsidP="005B5BC8">
            <w:pPr>
              <w:jc w:val="center"/>
            </w:pPr>
            <w:r>
              <w:t>T</w:t>
            </w:r>
          </w:p>
        </w:tc>
        <w:tc>
          <w:tcPr>
            <w:tcW w:w="1046" w:type="dxa"/>
            <w:shd w:val="clear" w:color="auto" w:fill="FFC000" w:themeFill="accent4"/>
          </w:tcPr>
          <w:p w14:paraId="6C6120B0" w14:textId="77777777" w:rsidR="00A43AC3" w:rsidRDefault="00A43AC3" w:rsidP="005B5BC8">
            <w:pPr>
              <w:jc w:val="center"/>
            </w:pPr>
            <w:r>
              <w:t>T</w:t>
            </w:r>
          </w:p>
        </w:tc>
        <w:tc>
          <w:tcPr>
            <w:tcW w:w="1046" w:type="dxa"/>
            <w:shd w:val="clear" w:color="auto" w:fill="FFC000" w:themeFill="accent4"/>
          </w:tcPr>
          <w:p w14:paraId="652FF101" w14:textId="77777777" w:rsidR="00A43AC3" w:rsidRDefault="00A43AC3" w:rsidP="005B5BC8">
            <w:pPr>
              <w:jc w:val="center"/>
            </w:pPr>
            <w:r>
              <w:t>T</w:t>
            </w:r>
          </w:p>
        </w:tc>
        <w:tc>
          <w:tcPr>
            <w:tcW w:w="1046" w:type="dxa"/>
            <w:shd w:val="clear" w:color="auto" w:fill="FFC000" w:themeFill="accent4"/>
          </w:tcPr>
          <w:p w14:paraId="7B3D90F2" w14:textId="77777777" w:rsidR="00A43AC3" w:rsidRDefault="00A43AC3" w:rsidP="005B5BC8">
            <w:pPr>
              <w:jc w:val="center"/>
            </w:pPr>
            <w:r>
              <w:t>T</w:t>
            </w:r>
          </w:p>
        </w:tc>
        <w:tc>
          <w:tcPr>
            <w:tcW w:w="1046" w:type="dxa"/>
            <w:shd w:val="clear" w:color="auto" w:fill="00B050"/>
          </w:tcPr>
          <w:p w14:paraId="03EE8F1A" w14:textId="77777777" w:rsidR="00A43AC3" w:rsidRDefault="00A43AC3" w:rsidP="005B5BC8">
            <w:pPr>
              <w:jc w:val="center"/>
            </w:pPr>
            <w:r>
              <w:t>H</w:t>
            </w:r>
          </w:p>
        </w:tc>
        <w:tc>
          <w:tcPr>
            <w:tcW w:w="1046" w:type="dxa"/>
            <w:shd w:val="clear" w:color="auto" w:fill="00B050"/>
          </w:tcPr>
          <w:p w14:paraId="71F47D3B" w14:textId="77777777" w:rsidR="00A43AC3" w:rsidRDefault="00A43AC3" w:rsidP="005B5BC8">
            <w:pPr>
              <w:jc w:val="center"/>
            </w:pPr>
            <w:r>
              <w:t>H</w:t>
            </w:r>
          </w:p>
        </w:tc>
        <w:tc>
          <w:tcPr>
            <w:tcW w:w="1046" w:type="dxa"/>
            <w:shd w:val="clear" w:color="auto" w:fill="FFC000" w:themeFill="accent4"/>
          </w:tcPr>
          <w:p w14:paraId="4B7547C1" w14:textId="77777777" w:rsidR="00A43AC3" w:rsidRDefault="751AD5AE" w:rsidP="005B5BC8">
            <w:pPr>
              <w:jc w:val="center"/>
            </w:pPr>
            <w:r w:rsidRPr="60B871B0">
              <w:t>T</w:t>
            </w:r>
          </w:p>
        </w:tc>
      </w:tr>
    </w:tbl>
    <w:p w14:paraId="468CAD12" w14:textId="32EAE261" w:rsidR="0014120F" w:rsidRDefault="0014120F" w:rsidP="0014120F">
      <w:pPr>
        <w:pStyle w:val="ListNumber"/>
      </w:pPr>
      <w:r>
        <w:t>Gradually ask students the following questions one by one, allowing thinking. Select some students to share their thinking with the class:</w:t>
      </w:r>
    </w:p>
    <w:p w14:paraId="0441C7AB" w14:textId="784E1129" w:rsidR="0014120F" w:rsidRDefault="00A43AC3" w:rsidP="005E078A">
      <w:pPr>
        <w:pStyle w:val="ListNumber2"/>
      </w:pPr>
      <w:r>
        <w:t>What do you notice? What do you wonder?</w:t>
      </w:r>
      <w:r w:rsidR="008F2625">
        <w:t xml:space="preserve"> (</w:t>
      </w:r>
      <w:hyperlink r:id="rId8" w:tgtFrame="_blank" w:history="1">
        <w:r w:rsidR="008F2625">
          <w:rPr>
            <w:color w:val="2F5496"/>
            <w:u w:val="single"/>
            <w:shd w:val="clear" w:color="auto" w:fill="FFFFFF"/>
          </w:rPr>
          <w:t>bit.ly/</w:t>
        </w:r>
        <w:proofErr w:type="spellStart"/>
        <w:r w:rsidR="008F2625">
          <w:rPr>
            <w:color w:val="2F5496"/>
            <w:u w:val="single"/>
            <w:shd w:val="clear" w:color="auto" w:fill="FFFFFF"/>
          </w:rPr>
          <w:t>noticewonderstrategy</w:t>
        </w:r>
        <w:proofErr w:type="spellEnd"/>
      </w:hyperlink>
      <w:r w:rsidR="008F2625">
        <w:rPr>
          <w:color w:val="000000"/>
          <w:sz w:val="22"/>
          <w:szCs w:val="22"/>
          <w:shd w:val="clear" w:color="auto" w:fill="FFFFFF"/>
        </w:rPr>
        <w:t>)</w:t>
      </w:r>
    </w:p>
    <w:p w14:paraId="6450DE8C" w14:textId="72988EBA" w:rsidR="00A675DE" w:rsidRDefault="00A675DE" w:rsidP="005E078A">
      <w:pPr>
        <w:pStyle w:val="ListNumber2"/>
      </w:pPr>
      <w:r>
        <w:t>A s</w:t>
      </w:r>
      <w:r w:rsidRPr="002F3F1F">
        <w:t>tudent</w:t>
      </w:r>
      <w:r>
        <w:t xml:space="preserve"> was </w:t>
      </w:r>
      <w:r w:rsidRPr="002F3F1F">
        <w:t xml:space="preserve">asked to flip a coin 50 times. </w:t>
      </w:r>
      <w:r>
        <w:t>She</w:t>
      </w:r>
      <w:r w:rsidRPr="002F3F1F">
        <w:t xml:space="preserve"> couldn’t be bothered </w:t>
      </w:r>
      <w:r>
        <w:t xml:space="preserve">though </w:t>
      </w:r>
      <w:r w:rsidRPr="002F3F1F">
        <w:t xml:space="preserve">and decided to fake </w:t>
      </w:r>
      <w:r>
        <w:t>her</w:t>
      </w:r>
      <w:r w:rsidRPr="002F3F1F">
        <w:t xml:space="preserve"> results. C</w:t>
      </w:r>
      <w:r>
        <w:t>ould</w:t>
      </w:r>
      <w:r w:rsidRPr="002F3F1F">
        <w:t xml:space="preserve"> you tell?</w:t>
      </w:r>
      <w:r w:rsidR="001E1621">
        <w:t xml:space="preserve"> If yes, justify why. </w:t>
      </w:r>
    </w:p>
    <w:p w14:paraId="2F468947" w14:textId="59EE0344" w:rsidR="00A51D10" w:rsidRPr="00A33319" w:rsidRDefault="00A51D10" w:rsidP="00A33319">
      <w:pPr>
        <w:pStyle w:val="Heading3"/>
      </w:pPr>
      <w:r w:rsidRPr="00A33319">
        <w:t>Explore</w:t>
      </w:r>
    </w:p>
    <w:p w14:paraId="1B001D20" w14:textId="5ADC6669" w:rsidR="00DC5FBB" w:rsidRPr="00A33319" w:rsidRDefault="00DC5FBB" w:rsidP="00A33319">
      <w:pPr>
        <w:pStyle w:val="Heading4"/>
      </w:pPr>
      <w:r w:rsidRPr="00A33319">
        <w:t>Initial exploration</w:t>
      </w:r>
    </w:p>
    <w:p w14:paraId="10F2F261" w14:textId="4232A588" w:rsidR="007964F0" w:rsidRPr="00691AF0" w:rsidRDefault="007964F0">
      <w:pPr>
        <w:pStyle w:val="ListNumber"/>
        <w:numPr>
          <w:ilvl w:val="0"/>
          <w:numId w:val="8"/>
        </w:numPr>
      </w:pPr>
      <w:r w:rsidRPr="00691AF0">
        <w:t xml:space="preserve">Use the </w:t>
      </w:r>
      <w:r w:rsidRPr="00727A99">
        <w:rPr>
          <w:rStyle w:val="Emphasis"/>
        </w:rPr>
        <w:t>Fakes on trial</w:t>
      </w:r>
      <w:r w:rsidRPr="00691AF0">
        <w:t xml:space="preserve"> PowerPoint with the whole class to explore which of the following results from 3 students are real and which are fake:</w:t>
      </w:r>
    </w:p>
    <w:p w14:paraId="2B14820A" w14:textId="775E5A1F" w:rsidR="009F2682" w:rsidRDefault="007964F0" w:rsidP="00255558">
      <w:pPr>
        <w:pStyle w:val="ListBullet"/>
      </w:pPr>
      <w:r w:rsidRPr="00B0027E">
        <w:t>Student 1</w:t>
      </w:r>
    </w:p>
    <w:p w14:paraId="5349200B" w14:textId="77AFB736" w:rsidR="007964F0" w:rsidRPr="00B0027E" w:rsidRDefault="007964F0" w:rsidP="009F2682">
      <w:pPr>
        <w:ind w:left="567"/>
      </w:pPr>
      <w:r w:rsidRPr="00B0027E">
        <w:t>HHHHH|HHHHH|HTHHH|HHHTT|THTHT|THTHT|TTHHH|THHTH|HTTHH|TTHTT</w:t>
      </w:r>
    </w:p>
    <w:p w14:paraId="7B835208" w14:textId="7BD2BBB9" w:rsidR="009F2682" w:rsidRDefault="007964F0" w:rsidP="00255558">
      <w:pPr>
        <w:pStyle w:val="ListBullet"/>
      </w:pPr>
      <w:r w:rsidRPr="00255558">
        <w:t>Student</w:t>
      </w:r>
      <w:r w:rsidRPr="00B0027E">
        <w:t xml:space="preserve"> 2</w:t>
      </w:r>
    </w:p>
    <w:p w14:paraId="375F37AA" w14:textId="77EEFA55" w:rsidR="007964F0" w:rsidRPr="00B0027E" w:rsidRDefault="007964F0" w:rsidP="009F2682">
      <w:pPr>
        <w:ind w:left="567"/>
      </w:pPr>
      <w:r w:rsidRPr="00B0027E">
        <w:t>HHHHH|HTTTT|TTTHH|HHHHH|TTHTT|HHHTT|HHTHT|HHTTT|HTTHH|HTHHT</w:t>
      </w:r>
    </w:p>
    <w:p w14:paraId="2AAB0273" w14:textId="7360DC2E" w:rsidR="00691AF0" w:rsidRPr="00691AF0" w:rsidRDefault="007964F0" w:rsidP="00255558">
      <w:pPr>
        <w:pStyle w:val="ListBullet"/>
        <w:rPr>
          <w:rFonts w:eastAsia="Times New Roman"/>
        </w:rPr>
      </w:pPr>
      <w:r w:rsidRPr="00255558">
        <w:t>Student</w:t>
      </w:r>
      <w:r w:rsidRPr="00B0027E">
        <w:t xml:space="preserve"> 3</w:t>
      </w:r>
    </w:p>
    <w:p w14:paraId="5AE73D49" w14:textId="694C2EC4" w:rsidR="007964F0" w:rsidRPr="00691AF0" w:rsidRDefault="007964F0" w:rsidP="00691AF0">
      <w:pPr>
        <w:ind w:left="567"/>
      </w:pPr>
      <w:r w:rsidRPr="00691AF0">
        <w:t>HTHTH|THTHT|HTHTH|THTHT|TTHHT|HTTTH|TTTTT|THHHH|TTTHT|TTHHH</w:t>
      </w:r>
    </w:p>
    <w:p w14:paraId="1A15AB43" w14:textId="7AF857D9" w:rsidR="007964F0" w:rsidRPr="00242E14" w:rsidRDefault="21A6CC53" w:rsidP="00242E14">
      <w:pPr>
        <w:pStyle w:val="ListNumber"/>
      </w:pPr>
      <w:r w:rsidRPr="00242E14">
        <w:lastRenderedPageBreak/>
        <w:t xml:space="preserve">The </w:t>
      </w:r>
      <w:r w:rsidR="007F151B" w:rsidRPr="00242E14">
        <w:t xml:space="preserve">presentation </w:t>
      </w:r>
      <w:r w:rsidRPr="00242E14">
        <w:t>explicitly defines observed probability and compares it to the theoretical probability of tossing a coin, using visual representations.</w:t>
      </w:r>
    </w:p>
    <w:p w14:paraId="331392C9" w14:textId="244F1FA9" w:rsidR="007964F0" w:rsidRPr="00242E14" w:rsidRDefault="007964F0" w:rsidP="00242E14">
      <w:pPr>
        <w:pStyle w:val="ListNumber"/>
      </w:pPr>
      <w:r w:rsidRPr="00242E14">
        <w:t>Students use this knowledge to decide which of the above are fakes and which are real.</w:t>
      </w:r>
    </w:p>
    <w:p w14:paraId="315670BD" w14:textId="5451B54B" w:rsidR="00A51D10" w:rsidRDefault="00DC5FBB" w:rsidP="00DC5FBB">
      <w:pPr>
        <w:pStyle w:val="Heading4"/>
      </w:pPr>
      <w:r>
        <w:t>Exploring further</w:t>
      </w:r>
    </w:p>
    <w:p w14:paraId="27A91069" w14:textId="77777777" w:rsidR="007964F0" w:rsidRPr="001A4EC6" w:rsidRDefault="007964F0">
      <w:pPr>
        <w:pStyle w:val="ListNumber"/>
        <w:numPr>
          <w:ilvl w:val="0"/>
          <w:numId w:val="9"/>
        </w:numPr>
      </w:pPr>
      <w:r w:rsidRPr="001A4EC6">
        <w:t>In pairs students will investigate through simulations, whether faked results can be detected. Students will need:</w:t>
      </w:r>
    </w:p>
    <w:p w14:paraId="1BE76157" w14:textId="77A7557C" w:rsidR="007964F0" w:rsidRDefault="00000000" w:rsidP="00255558">
      <w:pPr>
        <w:pStyle w:val="ListNumber2"/>
        <w:numPr>
          <w:ilvl w:val="0"/>
          <w:numId w:val="14"/>
        </w:numPr>
      </w:pPr>
      <w:hyperlink w:anchor="_Appendix_B" w:history="1">
        <w:r w:rsidR="21A6CC53" w:rsidRPr="004D5E2A">
          <w:rPr>
            <w:rStyle w:val="Hyperlink"/>
          </w:rPr>
          <w:t>Appendix B</w:t>
        </w:r>
      </w:hyperlink>
      <w:r w:rsidR="001E258C">
        <w:t xml:space="preserve"> </w:t>
      </w:r>
      <w:r w:rsidR="004D5E2A">
        <w:t>a</w:t>
      </w:r>
      <w:r w:rsidR="21A6CC53">
        <w:t xml:space="preserve"> handout</w:t>
      </w:r>
    </w:p>
    <w:p w14:paraId="168E0E3D" w14:textId="51CC2EA0" w:rsidR="007964F0" w:rsidRDefault="007964F0" w:rsidP="00255558">
      <w:pPr>
        <w:pStyle w:val="ListNumber2"/>
      </w:pPr>
      <w:r>
        <w:t xml:space="preserve">Access to </w:t>
      </w:r>
      <w:r w:rsidRPr="00255558">
        <w:rPr>
          <w:rStyle w:val="Emphasis"/>
        </w:rPr>
        <w:t>Fakes on trial</w:t>
      </w:r>
      <w:r>
        <w:t xml:space="preserve"> spreadsheet. Refer to </w:t>
      </w:r>
      <w:hyperlink w:anchor="_Appendix__A" w:history="1">
        <w:r w:rsidRPr="004D5E2A">
          <w:rPr>
            <w:rStyle w:val="Hyperlink"/>
          </w:rPr>
          <w:t>Appendix A</w:t>
        </w:r>
      </w:hyperlink>
      <w:r>
        <w:t xml:space="preserve"> for hints on using spreadsheets with a class</w:t>
      </w:r>
      <w:r w:rsidR="00E01282">
        <w:t>.</w:t>
      </w:r>
    </w:p>
    <w:p w14:paraId="62C50683" w14:textId="3D390447" w:rsidR="007964F0" w:rsidRDefault="007964F0" w:rsidP="007964F0">
      <w:pPr>
        <w:pStyle w:val="ListNumber"/>
      </w:pPr>
      <w:r>
        <w:t xml:space="preserve">Firstly, students play a game where Player 1 fakes results for flipping a coin 20 times and Player 2 </w:t>
      </w:r>
      <w:proofErr w:type="gramStart"/>
      <w:r>
        <w:t>has to</w:t>
      </w:r>
      <w:proofErr w:type="gramEnd"/>
      <w:r>
        <w:t xml:space="preserve"> guess what they flipped. In each round, if Player 2 guesses correctly, Player 2 gets one point. If Player 2 guesses incorrectly, Player 1 gets one point. Students record this using </w:t>
      </w:r>
      <w:hyperlink w:anchor="_Appendix_B" w:history="1">
        <w:r w:rsidRPr="004D5E2A">
          <w:rPr>
            <w:rStyle w:val="Hyperlink"/>
          </w:rPr>
          <w:t>Appendix B</w:t>
        </w:r>
      </w:hyperlink>
      <w:r>
        <w:t>.</w:t>
      </w:r>
    </w:p>
    <w:p w14:paraId="3B97ACF3" w14:textId="0587DD48" w:rsidR="007964F0" w:rsidRDefault="007964F0" w:rsidP="007964F0">
      <w:pPr>
        <w:pStyle w:val="ListNumber"/>
      </w:pPr>
      <w:r>
        <w:t>At the conclusion of the game</w:t>
      </w:r>
      <w:r w:rsidR="00CC0980">
        <w:t>,</w:t>
      </w:r>
      <w:r>
        <w:t xml:space="preserve"> students </w:t>
      </w:r>
      <w:r w:rsidR="00E53B56">
        <w:t xml:space="preserve"> </w:t>
      </w:r>
      <w:hyperlink r:id="rId9" w:history="1">
        <w:r w:rsidR="00E53B56" w:rsidRPr="00E53B56">
          <w:rPr>
            <w:rStyle w:val="Hyperlink"/>
          </w:rPr>
          <w:t>Think-Pair-Share</w:t>
        </w:r>
      </w:hyperlink>
      <w:r>
        <w:t xml:space="preserve"> (</w:t>
      </w:r>
      <w:bookmarkStart w:id="0" w:name="_Hlk126866790"/>
      <w:r>
        <w:fldChar w:fldCharType="begin"/>
      </w:r>
      <w:r>
        <w:instrText xml:space="preserve"> HYPERLINK "</w:instrText>
      </w:r>
      <w:r w:rsidRPr="003C3601">
        <w:instrText>https://bit.ly/DLSthinkpairshare</w:instrText>
      </w:r>
      <w:r>
        <w:instrText xml:space="preserve">" </w:instrText>
      </w:r>
      <w:r>
        <w:fldChar w:fldCharType="separate"/>
      </w:r>
      <w:r w:rsidRPr="00183649">
        <w:rPr>
          <w:rStyle w:val="Hyperlink"/>
        </w:rPr>
        <w:t>bit.ly/</w:t>
      </w:r>
      <w:proofErr w:type="spellStart"/>
      <w:r w:rsidRPr="00183649">
        <w:rPr>
          <w:rStyle w:val="Hyperlink"/>
        </w:rPr>
        <w:t>DLSthinkpairshare</w:t>
      </w:r>
      <w:proofErr w:type="spellEnd"/>
      <w:r>
        <w:fldChar w:fldCharType="end"/>
      </w:r>
      <w:bookmarkEnd w:id="0"/>
      <w:r>
        <w:t>) and discuss their strategies using the following questions:</w:t>
      </w:r>
    </w:p>
    <w:p w14:paraId="44D2CC8E" w14:textId="606A9CBA" w:rsidR="007964F0" w:rsidRDefault="007964F0" w:rsidP="007640F8">
      <w:pPr>
        <w:pStyle w:val="ListNumber2"/>
        <w:numPr>
          <w:ilvl w:val="0"/>
          <w:numId w:val="15"/>
        </w:numPr>
        <w:rPr>
          <w:lang w:eastAsia="zh-CN"/>
        </w:rPr>
      </w:pPr>
      <w:r>
        <w:rPr>
          <w:lang w:eastAsia="zh-CN"/>
        </w:rPr>
        <w:t>As Player 1</w:t>
      </w:r>
      <w:r w:rsidR="000B0F5E">
        <w:rPr>
          <w:lang w:eastAsia="zh-CN"/>
        </w:rPr>
        <w:t>,</w:t>
      </w:r>
      <w:r>
        <w:rPr>
          <w:lang w:eastAsia="zh-CN"/>
        </w:rPr>
        <w:t xml:space="preserve"> share your strategy for trying to make your fakes look as real as possible</w:t>
      </w:r>
      <w:r w:rsidR="000B0F5E">
        <w:rPr>
          <w:lang w:eastAsia="zh-CN"/>
        </w:rPr>
        <w:t>.</w:t>
      </w:r>
    </w:p>
    <w:p w14:paraId="65FE3B1A" w14:textId="47719303" w:rsidR="007964F0" w:rsidRDefault="007964F0" w:rsidP="007640F8">
      <w:pPr>
        <w:pStyle w:val="ListNumber2"/>
        <w:rPr>
          <w:lang w:eastAsia="zh-CN"/>
        </w:rPr>
      </w:pPr>
      <w:r>
        <w:rPr>
          <w:lang w:eastAsia="zh-CN"/>
        </w:rPr>
        <w:t>As Player 2</w:t>
      </w:r>
      <w:r w:rsidR="000B0F5E">
        <w:rPr>
          <w:lang w:eastAsia="zh-CN"/>
        </w:rPr>
        <w:t>,</w:t>
      </w:r>
      <w:r>
        <w:rPr>
          <w:lang w:eastAsia="zh-CN"/>
        </w:rPr>
        <w:t xml:space="preserve"> share the strategy you used when trying to guess what occurred each round</w:t>
      </w:r>
      <w:r w:rsidR="000B0F5E">
        <w:rPr>
          <w:lang w:eastAsia="zh-CN"/>
        </w:rPr>
        <w:t>.</w:t>
      </w:r>
    </w:p>
    <w:p w14:paraId="652E3447" w14:textId="77777777" w:rsidR="007964F0" w:rsidRDefault="007964F0" w:rsidP="007640F8">
      <w:pPr>
        <w:pStyle w:val="ListNumber2"/>
        <w:rPr>
          <w:lang w:eastAsia="zh-CN"/>
        </w:rPr>
      </w:pPr>
      <w:r>
        <w:rPr>
          <w:lang w:eastAsia="zh-CN"/>
        </w:rPr>
        <w:t>As a pair, did you have any strategies in common?</w:t>
      </w:r>
    </w:p>
    <w:p w14:paraId="38986DD9" w14:textId="52773434" w:rsidR="007964F0" w:rsidRDefault="007964F0" w:rsidP="007964F0">
      <w:pPr>
        <w:pStyle w:val="ListNumber"/>
      </w:pPr>
      <w:r>
        <w:t xml:space="preserve">After the </w:t>
      </w:r>
      <w:r w:rsidR="000B0F5E">
        <w:t>Think-Pair-Share</w:t>
      </w:r>
      <w:r>
        <w:t xml:space="preserve"> ask some students to share their strategies with the class.</w:t>
      </w:r>
    </w:p>
    <w:p w14:paraId="4ABAE071" w14:textId="3466CD98" w:rsidR="007964F0" w:rsidRDefault="007964F0" w:rsidP="007964F0">
      <w:pPr>
        <w:pStyle w:val="ListNumber"/>
      </w:pPr>
      <w:r>
        <w:t xml:space="preserve">Students then use the </w:t>
      </w:r>
      <w:r w:rsidRPr="007640F8">
        <w:rPr>
          <w:rStyle w:val="Emphasis"/>
        </w:rPr>
        <w:t>Fakes on trial</w:t>
      </w:r>
      <w:r>
        <w:t xml:space="preserve"> spreadsheet to simulate flipping a coin 50 times. They then refresh the data and repeat this experiment 4 times. The instructions for this are in the spreadsheet and listed for students in </w:t>
      </w:r>
      <w:hyperlink w:anchor="_Appendix_B" w:history="1">
        <w:r w:rsidRPr="004D5E2A">
          <w:rPr>
            <w:rStyle w:val="Hyperlink"/>
          </w:rPr>
          <w:t>Appendix B</w:t>
        </w:r>
      </w:hyperlink>
      <w:r>
        <w:t>.</w:t>
      </w:r>
    </w:p>
    <w:p w14:paraId="278AC4D1" w14:textId="77777777" w:rsidR="007964F0" w:rsidRDefault="007964F0" w:rsidP="007964F0">
      <w:pPr>
        <w:pStyle w:val="ListNumber"/>
      </w:pPr>
      <w:r>
        <w:t>Students then examine the data collected by looking at:</w:t>
      </w:r>
    </w:p>
    <w:p w14:paraId="11AD532E" w14:textId="053F99F5" w:rsidR="007964F0" w:rsidRDefault="000743CB" w:rsidP="007640F8">
      <w:pPr>
        <w:pStyle w:val="ListNumber2"/>
        <w:numPr>
          <w:ilvl w:val="0"/>
          <w:numId w:val="16"/>
        </w:numPr>
      </w:pPr>
      <w:r>
        <w:t>w</w:t>
      </w:r>
      <w:r w:rsidR="007964F0">
        <w:t>hat the total number of heads and tails are in each trial</w:t>
      </w:r>
    </w:p>
    <w:p w14:paraId="415CC99A" w14:textId="5EEDC20C" w:rsidR="007964F0" w:rsidRDefault="000743CB" w:rsidP="007640F8">
      <w:pPr>
        <w:pStyle w:val="ListNumber2"/>
      </w:pPr>
      <w:r>
        <w:t>w</w:t>
      </w:r>
      <w:r w:rsidR="007964F0">
        <w:t>hat the longest run of heads or tails was in each trial</w:t>
      </w:r>
    </w:p>
    <w:p w14:paraId="1FAEF423" w14:textId="27E1EA9E" w:rsidR="007964F0" w:rsidRDefault="000743CB" w:rsidP="007640F8">
      <w:pPr>
        <w:pStyle w:val="ListNumber2"/>
      </w:pPr>
      <w:r>
        <w:t>h</w:t>
      </w:r>
      <w:r w:rsidR="007964F0">
        <w:t>ow often the trial changed between heads and tails</w:t>
      </w:r>
      <w:r w:rsidR="00A50BE2">
        <w:t>.</w:t>
      </w:r>
    </w:p>
    <w:p w14:paraId="15D8985E" w14:textId="03655520" w:rsidR="007964F0" w:rsidRDefault="007964F0" w:rsidP="007964F0">
      <w:pPr>
        <w:pStyle w:val="ListNumber"/>
      </w:pPr>
      <w:r>
        <w:lastRenderedPageBreak/>
        <w:t xml:space="preserve">They record these results on </w:t>
      </w:r>
      <w:hyperlink w:anchor="_Appendix_B" w:history="1">
        <w:r w:rsidRPr="004D5E2A">
          <w:rPr>
            <w:rStyle w:val="Hyperlink"/>
          </w:rPr>
          <w:t>Appendix B</w:t>
        </w:r>
      </w:hyperlink>
      <w:r>
        <w:t xml:space="preserve"> and reflect on the following questions with a partner</w:t>
      </w:r>
      <w:r w:rsidR="00A50BE2">
        <w:t>:</w:t>
      </w:r>
    </w:p>
    <w:p w14:paraId="315A03B9" w14:textId="77777777" w:rsidR="007964F0" w:rsidRDefault="007964F0" w:rsidP="007640F8">
      <w:pPr>
        <w:pStyle w:val="ListNumber2"/>
        <w:numPr>
          <w:ilvl w:val="0"/>
          <w:numId w:val="17"/>
        </w:numPr>
      </w:pPr>
      <w:r>
        <w:t>Could you have faked these results rather than use the simulation?</w:t>
      </w:r>
    </w:p>
    <w:p w14:paraId="654DA52C" w14:textId="77777777" w:rsidR="007964F0" w:rsidRDefault="007964F0" w:rsidP="007640F8">
      <w:pPr>
        <w:pStyle w:val="ListNumber2"/>
      </w:pPr>
      <w:r>
        <w:t>Could you have flipped a coin manually and gathered similar results?</w:t>
      </w:r>
    </w:p>
    <w:p w14:paraId="6EC6886F" w14:textId="77777777" w:rsidR="007964F0" w:rsidRDefault="007964F0" w:rsidP="007640F8">
      <w:pPr>
        <w:pStyle w:val="ListNumber2"/>
      </w:pPr>
      <w:r>
        <w:t>Are the simulated results different to the results Player 1 faked?</w:t>
      </w:r>
    </w:p>
    <w:p w14:paraId="0A201261" w14:textId="2577006A" w:rsidR="00F14F09" w:rsidRDefault="00F14F09" w:rsidP="00F14F09">
      <w:pPr>
        <w:pStyle w:val="Heading3"/>
      </w:pPr>
      <w:r>
        <w:t>Summarise</w:t>
      </w:r>
    </w:p>
    <w:p w14:paraId="516D0967" w14:textId="6A108446" w:rsidR="007964F0" w:rsidRDefault="00767891">
      <w:pPr>
        <w:pStyle w:val="ListNumber"/>
        <w:numPr>
          <w:ilvl w:val="0"/>
          <w:numId w:val="10"/>
        </w:numPr>
      </w:pPr>
      <w:r>
        <w:t>Conduct a w</w:t>
      </w:r>
      <w:r w:rsidR="007964F0">
        <w:t>hole class discussion and collect some data from the whole class</w:t>
      </w:r>
      <w:r w:rsidR="00951474">
        <w:t>.</w:t>
      </w:r>
    </w:p>
    <w:p w14:paraId="5F0E90A7" w14:textId="12CA96E9" w:rsidR="007964F0" w:rsidRDefault="21A6CC53" w:rsidP="007640F8">
      <w:pPr>
        <w:pStyle w:val="ListNumber2"/>
        <w:numPr>
          <w:ilvl w:val="0"/>
          <w:numId w:val="18"/>
        </w:numPr>
      </w:pPr>
      <w:r>
        <w:t xml:space="preserve">Conduct a </w:t>
      </w:r>
      <w:hyperlink r:id="rId10" w:history="1">
        <w:proofErr w:type="spellStart"/>
        <w:r w:rsidR="7D3297A2" w:rsidRPr="003255E7">
          <w:rPr>
            <w:rStyle w:val="Hyperlink"/>
          </w:rPr>
          <w:t>M</w:t>
        </w:r>
        <w:r w:rsidRPr="003255E7">
          <w:rPr>
            <w:rStyle w:val="Hyperlink"/>
          </w:rPr>
          <w:t>entimeter</w:t>
        </w:r>
        <w:proofErr w:type="spellEnd"/>
      </w:hyperlink>
      <w:r>
        <w:t xml:space="preserve"> poll or similar (</w:t>
      </w:r>
      <w:bookmarkStart w:id="1" w:name="_Hlk126866688"/>
      <w:r w:rsidR="007964F0">
        <w:fldChar w:fldCharType="begin"/>
      </w:r>
      <w:r w:rsidR="007964F0">
        <w:instrText xml:space="preserve"> HYPERLINK "https://www.mentimeter.com/" </w:instrText>
      </w:r>
      <w:r w:rsidR="007964F0">
        <w:fldChar w:fldCharType="separate"/>
      </w:r>
      <w:r w:rsidRPr="60B871B0">
        <w:rPr>
          <w:rStyle w:val="Hyperlink"/>
        </w:rPr>
        <w:t>mentimeter.com/</w:t>
      </w:r>
      <w:r w:rsidR="007964F0">
        <w:fldChar w:fldCharType="end"/>
      </w:r>
      <w:r>
        <w:t xml:space="preserve">) </w:t>
      </w:r>
      <w:bookmarkEnd w:id="1"/>
      <w:r>
        <w:t>to see the largest number of heads and tails within the class.</w:t>
      </w:r>
    </w:p>
    <w:p w14:paraId="4CD04782" w14:textId="010C183A" w:rsidR="007964F0" w:rsidRDefault="007964F0" w:rsidP="007640F8">
      <w:pPr>
        <w:pStyle w:val="ListNumber2"/>
      </w:pPr>
      <w:r>
        <w:t xml:space="preserve">Repeat this for the biggest streaks and the mean </w:t>
      </w:r>
      <w:proofErr w:type="gramStart"/>
      <w:r>
        <w:t>streak</w:t>
      </w:r>
      <w:proofErr w:type="gramEnd"/>
    </w:p>
    <w:p w14:paraId="6D543531" w14:textId="480A29A9" w:rsidR="007964F0" w:rsidRDefault="007964F0" w:rsidP="007640F8">
      <w:pPr>
        <w:pStyle w:val="ListNumber2"/>
      </w:pPr>
      <w:r>
        <w:t>Ask the students how these results compare to their own</w:t>
      </w:r>
      <w:r w:rsidR="00951474">
        <w:t>.</w:t>
      </w:r>
    </w:p>
    <w:p w14:paraId="0ED39A9E" w14:textId="49AA31BF" w:rsidR="00CD3979" w:rsidRDefault="00CD3979">
      <w:pPr>
        <w:pStyle w:val="ListNumber"/>
      </w:pPr>
      <w:r>
        <w:t>Make a list of strategies that students could use to make ‘fake results’ look as real as possible.</w:t>
      </w:r>
    </w:p>
    <w:p w14:paraId="663E78C9" w14:textId="1F716978" w:rsidR="00A51D10" w:rsidRPr="00951474" w:rsidRDefault="00A51D10" w:rsidP="00951474">
      <w:pPr>
        <w:pStyle w:val="Heading3"/>
      </w:pPr>
      <w:r w:rsidRPr="00951474">
        <w:t>Apply</w:t>
      </w:r>
    </w:p>
    <w:p w14:paraId="4D182EC8" w14:textId="719F666D" w:rsidR="00FE74D0" w:rsidRPr="00951474" w:rsidRDefault="00FE74D0">
      <w:pPr>
        <w:pStyle w:val="ListNumber"/>
        <w:numPr>
          <w:ilvl w:val="0"/>
          <w:numId w:val="11"/>
        </w:numPr>
      </w:pPr>
      <w:r w:rsidRPr="00951474">
        <w:t>Individually</w:t>
      </w:r>
      <w:r w:rsidR="00951474">
        <w:t>,</w:t>
      </w:r>
      <w:r w:rsidRPr="00951474">
        <w:t xml:space="preserve"> students are to create their own fake results for rolling a die 60 times</w:t>
      </w:r>
      <w:r w:rsidR="00C40395" w:rsidRPr="00951474">
        <w:t>, trying to make them as undetectable as possible</w:t>
      </w:r>
      <w:r w:rsidR="00273A6E" w:rsidRPr="00951474">
        <w:t>.</w:t>
      </w:r>
      <w:r w:rsidRPr="00951474">
        <w:t xml:space="preserve"> </w:t>
      </w:r>
      <w:r w:rsidR="00273A6E" w:rsidRPr="00951474">
        <w:t>The</w:t>
      </w:r>
      <w:r w:rsidR="00760544" w:rsidRPr="00951474">
        <w:t xml:space="preserve">y should consider some of </w:t>
      </w:r>
      <w:r w:rsidR="00273A6E" w:rsidRPr="00951474">
        <w:t xml:space="preserve">the strategies discussed in the previous section </w:t>
      </w:r>
      <w:r w:rsidR="00C40395" w:rsidRPr="00951474">
        <w:t>and how they could adapt them to cater for dice rather than coins</w:t>
      </w:r>
      <w:r w:rsidRPr="00951474">
        <w:t>. Questions to consider include:</w:t>
      </w:r>
    </w:p>
    <w:p w14:paraId="0D687770" w14:textId="1769C65F" w:rsidR="00FE74D0" w:rsidRDefault="00FE74D0" w:rsidP="007640F8">
      <w:pPr>
        <w:pStyle w:val="ListNumber2"/>
        <w:numPr>
          <w:ilvl w:val="0"/>
          <w:numId w:val="19"/>
        </w:numPr>
      </w:pPr>
      <w:r>
        <w:t>What is the theoretical probability of rolling each number on the dice?</w:t>
      </w:r>
    </w:p>
    <w:p w14:paraId="4ED54BA4" w14:textId="62307156" w:rsidR="00FE74D0" w:rsidRDefault="00FE74D0" w:rsidP="007640F8">
      <w:pPr>
        <w:pStyle w:val="ListNumber2"/>
      </w:pPr>
      <w:r>
        <w:t>What could the relative frequency be for each outcome?</w:t>
      </w:r>
    </w:p>
    <w:p w14:paraId="7B7F4F3E" w14:textId="2AFC233F" w:rsidR="00FE74D0" w:rsidRDefault="00FE74D0" w:rsidP="0059573E">
      <w:pPr>
        <w:pStyle w:val="ListNumber"/>
      </w:pPr>
      <w:r w:rsidRPr="0059573E">
        <w:t xml:space="preserve">Students then share their results with a </w:t>
      </w:r>
      <w:proofErr w:type="gramStart"/>
      <w:r w:rsidRPr="0059573E">
        <w:t>partner</w:t>
      </w:r>
      <w:proofErr w:type="gramEnd"/>
      <w:r w:rsidRPr="0059573E">
        <w:t xml:space="preserve"> and each explain the strategies they used to make their </w:t>
      </w:r>
      <w:r w:rsidRPr="007640F8">
        <w:rPr>
          <w:rStyle w:val="Emphasis"/>
        </w:rPr>
        <w:t>fake results</w:t>
      </w:r>
      <w:r w:rsidRPr="0059573E">
        <w:t xml:space="preserve"> undetectable.</w:t>
      </w:r>
    </w:p>
    <w:p w14:paraId="6A01DA88" w14:textId="7FA2BAF3" w:rsidR="0059573E" w:rsidRPr="0059573E" w:rsidRDefault="0059573E" w:rsidP="0059573E">
      <w:pPr>
        <w:pStyle w:val="ListNumber"/>
      </w:pPr>
      <w:r>
        <w:t>As a class</w:t>
      </w:r>
      <w:r w:rsidR="00E82B41">
        <w:t>,</w:t>
      </w:r>
      <w:r>
        <w:t xml:space="preserve"> </w:t>
      </w:r>
      <w:r w:rsidR="00E82B41">
        <w:t>discuss the following question:</w:t>
      </w:r>
    </w:p>
    <w:p w14:paraId="407B8441" w14:textId="4CB19C11" w:rsidR="00FE74D0" w:rsidRDefault="00FE74D0" w:rsidP="007640F8">
      <w:pPr>
        <w:pStyle w:val="ListNumber2"/>
        <w:numPr>
          <w:ilvl w:val="0"/>
          <w:numId w:val="20"/>
        </w:numPr>
      </w:pPr>
      <w:r>
        <w:t>Could we ever really know for certain that a set of results were ‘</w:t>
      </w:r>
      <w:proofErr w:type="gramStart"/>
      <w:r>
        <w:t>fakes’</w:t>
      </w:r>
      <w:proofErr w:type="gramEnd"/>
      <w:r>
        <w:t>?</w:t>
      </w:r>
    </w:p>
    <w:p w14:paraId="56357EAA" w14:textId="77777777" w:rsidR="008F2625" w:rsidRPr="00E82B41" w:rsidRDefault="00BF79B9" w:rsidP="00E82B41">
      <w:pPr>
        <w:pStyle w:val="ListNumber"/>
      </w:pPr>
      <w:r w:rsidRPr="00E82B41">
        <w:t>Students to share their answers and e</w:t>
      </w:r>
      <w:r w:rsidR="00A43AC3" w:rsidRPr="00E82B41">
        <w:t xml:space="preserve">xplain </w:t>
      </w:r>
      <w:r w:rsidRPr="00E82B41">
        <w:t>their</w:t>
      </w:r>
      <w:r w:rsidR="00A43AC3" w:rsidRPr="00E82B41">
        <w:t xml:space="preserve"> reasoning.</w:t>
      </w:r>
    </w:p>
    <w:p w14:paraId="5D49347F" w14:textId="457886D1" w:rsidR="008F2625" w:rsidRDefault="008F2625" w:rsidP="00320544">
      <w:pPr>
        <w:pStyle w:val="Heading2"/>
      </w:pPr>
      <w:r w:rsidRPr="004D35E9">
        <w:lastRenderedPageBreak/>
        <w:t>Assessment and Differentiation</w:t>
      </w:r>
    </w:p>
    <w:p w14:paraId="3BD8CDED" w14:textId="14F1E24B" w:rsidR="00396812" w:rsidRDefault="00AC569A" w:rsidP="006E2F91">
      <w:pPr>
        <w:pStyle w:val="Heading3"/>
      </w:pPr>
      <w:r w:rsidRPr="006E2F91">
        <w:t xml:space="preserve">Suggested opportunities for </w:t>
      </w:r>
      <w:proofErr w:type="gramStart"/>
      <w:r w:rsidRPr="006E2F91">
        <w:t>differentiation</w:t>
      </w:r>
      <w:proofErr w:type="gramEnd"/>
    </w:p>
    <w:p w14:paraId="0E8533C1" w14:textId="1F436A31" w:rsidR="006E2F91" w:rsidRDefault="006E2F91" w:rsidP="00765B72">
      <w:pPr>
        <w:rPr>
          <w:rStyle w:val="Strong"/>
        </w:rPr>
      </w:pPr>
      <w:r w:rsidRPr="006E2F91">
        <w:rPr>
          <w:rStyle w:val="Strong"/>
        </w:rPr>
        <w:t>Launch</w:t>
      </w:r>
    </w:p>
    <w:p w14:paraId="784D9BF6" w14:textId="548996CC" w:rsidR="00765B72" w:rsidRDefault="00765B72" w:rsidP="00765B72">
      <w:pPr>
        <w:pStyle w:val="ListBullet"/>
      </w:pPr>
      <w:r>
        <w:t xml:space="preserve">A notice and wonder strategy </w:t>
      </w:r>
      <w:proofErr w:type="gramStart"/>
      <w:r>
        <w:t>is</w:t>
      </w:r>
      <w:proofErr w:type="gramEnd"/>
      <w:r>
        <w:t xml:space="preserve"> used where there is no correct answer so that all students can participate in the discussion.</w:t>
      </w:r>
    </w:p>
    <w:p w14:paraId="7FE562DB" w14:textId="76AE891D" w:rsidR="00765B72" w:rsidRDefault="00765B72" w:rsidP="00765B72">
      <w:pPr>
        <w:pStyle w:val="ListBullet"/>
      </w:pPr>
      <w:r>
        <w:t>Students may need to be reminded of the theoretical probability of tossing a coin as well as multiple visual representations of a half.</w:t>
      </w:r>
    </w:p>
    <w:p w14:paraId="20CF12CD" w14:textId="77CE6618" w:rsidR="00765B72" w:rsidRPr="00765B72" w:rsidRDefault="00765B72" w:rsidP="00765B72">
      <w:pPr>
        <w:rPr>
          <w:rStyle w:val="Strong"/>
        </w:rPr>
      </w:pPr>
      <w:r w:rsidRPr="00765B72">
        <w:rPr>
          <w:rStyle w:val="Strong"/>
        </w:rPr>
        <w:t>Explore</w:t>
      </w:r>
    </w:p>
    <w:p w14:paraId="442F9D41" w14:textId="3F215A5C" w:rsidR="00765B72" w:rsidRDefault="00765B72" w:rsidP="00765B72">
      <w:pPr>
        <w:pStyle w:val="ListBullet"/>
      </w:pPr>
      <w:r>
        <w:t>All students will be able to gather the data but may analyse it at different depths.</w:t>
      </w:r>
    </w:p>
    <w:p w14:paraId="7D9457E1" w14:textId="7EDBE88F" w:rsidR="00765B72" w:rsidRPr="00765B72" w:rsidRDefault="00765B72" w:rsidP="00765B72">
      <w:pPr>
        <w:rPr>
          <w:rStyle w:val="Strong"/>
        </w:rPr>
      </w:pPr>
      <w:r w:rsidRPr="00765B72">
        <w:rPr>
          <w:rStyle w:val="Strong"/>
        </w:rPr>
        <w:t>Apply</w:t>
      </w:r>
    </w:p>
    <w:p w14:paraId="5575C031" w14:textId="11F88381" w:rsidR="00765B72" w:rsidRDefault="00765B72" w:rsidP="00765B72">
      <w:pPr>
        <w:pStyle w:val="ListBullet"/>
      </w:pPr>
      <w:r>
        <w:t>Students could fake their own set of data for flipping a coin rather than rolling a die. This means that they can directly use the strategies discussed in the Summarise section without having to adapt them to the new dice context.</w:t>
      </w:r>
    </w:p>
    <w:p w14:paraId="05D99407" w14:textId="5AF0E509" w:rsidR="002864A6" w:rsidRDefault="002864A6" w:rsidP="002864A6">
      <w:pPr>
        <w:pStyle w:val="Heading3"/>
      </w:pPr>
      <w:r>
        <w:t xml:space="preserve">Suggested opportunities for </w:t>
      </w:r>
      <w:proofErr w:type="gramStart"/>
      <w:r>
        <w:t>assessment</w:t>
      </w:r>
      <w:proofErr w:type="gramEnd"/>
    </w:p>
    <w:p w14:paraId="0B5C6603" w14:textId="482B1C0E" w:rsidR="002864A6" w:rsidRPr="002864A6" w:rsidRDefault="002864A6" w:rsidP="002864A6">
      <w:pPr>
        <w:pStyle w:val="ListBullet"/>
      </w:pPr>
      <w:r w:rsidRPr="002864A6">
        <w:t>Monitor responses in class discussions to check for student understanding of the relationship between observed and theoretical probability.</w:t>
      </w:r>
    </w:p>
    <w:p w14:paraId="72C23D41" w14:textId="46E48D37" w:rsidR="002864A6" w:rsidRPr="002864A6" w:rsidRDefault="002864A6" w:rsidP="002864A6">
      <w:pPr>
        <w:pStyle w:val="ListBullet"/>
      </w:pPr>
      <w:r w:rsidRPr="002864A6">
        <w:t>Students will demonstrate their working mathematically skills in discussions and justifications</w:t>
      </w:r>
      <w:r w:rsidR="006852EB">
        <w:t>.</w:t>
      </w:r>
    </w:p>
    <w:p w14:paraId="21B66DB2" w14:textId="20B4E159" w:rsidR="002864A6" w:rsidRPr="002864A6" w:rsidRDefault="002864A6" w:rsidP="002864A6">
      <w:pPr>
        <w:pStyle w:val="ListBullet"/>
      </w:pPr>
      <w:r w:rsidRPr="002864A6">
        <w:t>Students could submit their fake results from the Apply section, along with a statement explaining the strategies they used.</w:t>
      </w:r>
    </w:p>
    <w:p w14:paraId="0C59BD1B" w14:textId="434F59D1" w:rsidR="00B965CC" w:rsidRDefault="00B965CC" w:rsidP="008F2625">
      <w:r>
        <w:br w:type="page"/>
      </w:r>
    </w:p>
    <w:p w14:paraId="498A6A9D" w14:textId="4C53AABD" w:rsidR="003A424B" w:rsidRDefault="003A424B" w:rsidP="003A424B">
      <w:pPr>
        <w:pStyle w:val="Heading2"/>
        <w:numPr>
          <w:ilvl w:val="1"/>
          <w:numId w:val="2"/>
        </w:numPr>
        <w:ind w:left="0"/>
      </w:pPr>
      <w:bookmarkStart w:id="2" w:name="_Appendix__A"/>
      <w:bookmarkEnd w:id="2"/>
      <w:r>
        <w:lastRenderedPageBreak/>
        <w:t>Appendix</w:t>
      </w:r>
      <w:r w:rsidR="00FF1800">
        <w:t xml:space="preserve"> A</w:t>
      </w:r>
    </w:p>
    <w:p w14:paraId="7DC3E42B" w14:textId="77777777" w:rsidR="002F2E19" w:rsidRPr="002F2E19" w:rsidRDefault="002F2E19" w:rsidP="002F2E19">
      <w:pPr>
        <w:pStyle w:val="Heading3"/>
      </w:pPr>
      <w:r w:rsidRPr="002F2E19">
        <w:t>Using the spreadsheet file</w:t>
      </w:r>
    </w:p>
    <w:p w14:paraId="5F1547C5" w14:textId="77777777" w:rsidR="002F2E19" w:rsidRDefault="002F2E19" w:rsidP="002F2E19">
      <w:pPr>
        <w:pStyle w:val="FeatureBox"/>
      </w:pPr>
      <w:r>
        <w:t>This file contains macros and needs the desktop version of Microsoft Excel to run correctly.</w:t>
      </w:r>
    </w:p>
    <w:p w14:paraId="4E6F3E09" w14:textId="36C1BA8E" w:rsidR="002F2E19" w:rsidRPr="009771C4" w:rsidRDefault="002F2E19" w:rsidP="002F2E19">
      <w:pPr>
        <w:pStyle w:val="FeatureBox"/>
      </w:pPr>
      <w:r>
        <w:t>The file has been password protected. If teachers wish to make changes, they can unlock the spreadsheet using the password ‘fakes23’.</w:t>
      </w:r>
    </w:p>
    <w:p w14:paraId="028A3C17" w14:textId="40C9EC1A" w:rsidR="003A424B" w:rsidRPr="006C7620" w:rsidRDefault="003A424B" w:rsidP="006C7620">
      <w:pPr>
        <w:pStyle w:val="Heading3"/>
      </w:pPr>
      <w:r w:rsidRPr="006C7620">
        <w:t>Sharing spreadsheet files with your class</w:t>
      </w:r>
    </w:p>
    <w:p w14:paraId="0C2FE04D" w14:textId="77777777" w:rsidR="003A424B" w:rsidRDefault="003A424B" w:rsidP="003A424B">
      <w:pPr>
        <w:pStyle w:val="Heading4"/>
        <w:numPr>
          <w:ilvl w:val="3"/>
          <w:numId w:val="2"/>
        </w:numPr>
        <w:ind w:left="0"/>
      </w:pPr>
      <w:r>
        <w:t>Whole class activities</w:t>
      </w:r>
    </w:p>
    <w:p w14:paraId="23BCA851" w14:textId="77777777" w:rsidR="003A424B" w:rsidRDefault="003A424B" w:rsidP="003A424B">
      <w:r>
        <w:t>Cloud storage is most suitable when you want your whole class to be entering and viewing data in the one spreadsheet file.</w:t>
      </w:r>
    </w:p>
    <w:p w14:paraId="1791FAB1" w14:textId="77777777" w:rsidR="003A424B" w:rsidRDefault="003A424B" w:rsidP="003A424B">
      <w:pPr>
        <w:pStyle w:val="Heading5"/>
        <w:numPr>
          <w:ilvl w:val="4"/>
          <w:numId w:val="2"/>
        </w:numPr>
        <w:ind w:left="0"/>
      </w:pPr>
      <w:r>
        <w:t>Cloud storage – Google Drive</w:t>
      </w:r>
    </w:p>
    <w:p w14:paraId="564B29A2" w14:textId="46754808" w:rsidR="003A424B" w:rsidRDefault="003A424B" w:rsidP="003A424B">
      <w:r>
        <w:t xml:space="preserve">Visit </w:t>
      </w:r>
      <w:hyperlink r:id="rId11" w:history="1">
        <w:r w:rsidR="00E8679C">
          <w:rPr>
            <w:rStyle w:val="Hyperlink"/>
          </w:rPr>
          <w:t>t4l.schools.nsw.gov.au/resources/professional-learning-resources/google-resources/google-drive.html</w:t>
        </w:r>
      </w:hyperlink>
      <w:r>
        <w:t xml:space="preserve"> to watch a short video explaining how to share Google Drive files with others</w:t>
      </w:r>
      <w:r w:rsidR="00F23992">
        <w:t xml:space="preserve"> (0:57)</w:t>
      </w:r>
      <w:r>
        <w:t>.</w:t>
      </w:r>
    </w:p>
    <w:p w14:paraId="1C891F6E" w14:textId="77777777" w:rsidR="003A424B" w:rsidRDefault="003A424B" w:rsidP="003A424B">
      <w:pPr>
        <w:pStyle w:val="Heading5"/>
        <w:numPr>
          <w:ilvl w:val="4"/>
          <w:numId w:val="2"/>
        </w:numPr>
        <w:ind w:left="0"/>
      </w:pPr>
      <w:r>
        <w:t>Cloud storage – One Drive</w:t>
      </w:r>
    </w:p>
    <w:p w14:paraId="53878C96" w14:textId="24242240" w:rsidR="003A424B" w:rsidRDefault="003A424B" w:rsidP="003A424B">
      <w:r>
        <w:t xml:space="preserve">Visit </w:t>
      </w:r>
      <w:hyperlink r:id="rId12" w:history="1">
        <w:r>
          <w:rPr>
            <w:rStyle w:val="Hyperlink"/>
          </w:rPr>
          <w:t>t4l.schools.nsw.gov.au/resources/professional-learning-resources/microsoft-resources/microsoft-onedrive.html</w:t>
        </w:r>
      </w:hyperlink>
      <w:r>
        <w:t xml:space="preserve"> to watch a short video explaining how to share One Drive files with others</w:t>
      </w:r>
      <w:r w:rsidR="00184D0D">
        <w:t xml:space="preserve"> (1:11)</w:t>
      </w:r>
      <w:r>
        <w:t>.</w:t>
      </w:r>
    </w:p>
    <w:p w14:paraId="1229373A" w14:textId="77777777" w:rsidR="003A424B" w:rsidRDefault="003A424B" w:rsidP="003A424B">
      <w:pPr>
        <w:pStyle w:val="Heading4"/>
        <w:numPr>
          <w:ilvl w:val="3"/>
          <w:numId w:val="2"/>
        </w:numPr>
        <w:ind w:left="0"/>
      </w:pPr>
      <w:r>
        <w:t>Individual student activities</w:t>
      </w:r>
    </w:p>
    <w:p w14:paraId="523872A7" w14:textId="77777777" w:rsidR="003A424B" w:rsidRDefault="003A424B" w:rsidP="003A424B">
      <w:r>
        <w:t>Assignments in either Google Classroom or Microsoft Teams are useful when you want students to work on their own individual spreadsheet file.</w:t>
      </w:r>
    </w:p>
    <w:p w14:paraId="5A934E8D" w14:textId="77777777" w:rsidR="003A424B" w:rsidRDefault="003A424B" w:rsidP="003A424B">
      <w:pPr>
        <w:pStyle w:val="Heading5"/>
        <w:numPr>
          <w:ilvl w:val="4"/>
          <w:numId w:val="2"/>
        </w:numPr>
        <w:ind w:left="0"/>
      </w:pPr>
      <w:r>
        <w:lastRenderedPageBreak/>
        <w:t>Assignments in Microsoft Teams</w:t>
      </w:r>
    </w:p>
    <w:p w14:paraId="603967EA" w14:textId="64AB67FE" w:rsidR="003A424B" w:rsidRDefault="003A424B" w:rsidP="003A424B">
      <w:r>
        <w:t xml:space="preserve">Visit </w:t>
      </w:r>
      <w:hyperlink r:id="rId13" w:history="1">
        <w:r>
          <w:rPr>
            <w:rStyle w:val="Hyperlink"/>
          </w:rPr>
          <w:t>t4l.schools.nsw.gov.au/resources/professional-learning-resources/microsoft-resources/microsoft-teams/using-assignments-in-teams.html</w:t>
        </w:r>
      </w:hyperlink>
      <w:r>
        <w:t xml:space="preserve"> to learn how to create and manage assignments in Microsoft Teams.</w:t>
      </w:r>
    </w:p>
    <w:p w14:paraId="15545D0B" w14:textId="77777777" w:rsidR="003A424B" w:rsidRDefault="003A424B" w:rsidP="003A424B">
      <w:pPr>
        <w:pStyle w:val="Heading5"/>
        <w:numPr>
          <w:ilvl w:val="4"/>
          <w:numId w:val="2"/>
        </w:numPr>
        <w:ind w:left="0"/>
      </w:pPr>
      <w:r>
        <w:t>Assignments in Google Classroom</w:t>
      </w:r>
    </w:p>
    <w:p w14:paraId="60822B16" w14:textId="1558FAC7" w:rsidR="003A424B" w:rsidRDefault="003A424B" w:rsidP="003A424B">
      <w:r>
        <w:t xml:space="preserve">Visit </w:t>
      </w:r>
      <w:hyperlink r:id="rId14" w:history="1">
        <w:r>
          <w:rPr>
            <w:rStyle w:val="Hyperlink"/>
          </w:rPr>
          <w:t>t4l.schools.nsw.gov.au/resources/professional-learning-resources/google-resources/google-classroom0/using-assignments-in-google-classroom.html</w:t>
        </w:r>
      </w:hyperlink>
      <w:r>
        <w:t xml:space="preserve"> to learn how to create and manage assignments in Google Classrooms</w:t>
      </w:r>
      <w:r w:rsidR="00433AE7">
        <w:t>.</w:t>
      </w:r>
    </w:p>
    <w:p w14:paraId="7CBBDEC1" w14:textId="77777777" w:rsidR="003A424B" w:rsidRDefault="003A424B" w:rsidP="003A424B">
      <w:pPr>
        <w:pStyle w:val="Heading5"/>
        <w:numPr>
          <w:ilvl w:val="4"/>
          <w:numId w:val="2"/>
        </w:numPr>
        <w:ind w:left="0"/>
      </w:pPr>
      <w:r>
        <w:t>Other alternatives</w:t>
      </w:r>
    </w:p>
    <w:p w14:paraId="4E5D844E" w14:textId="26DF6824" w:rsidR="003A424B" w:rsidRDefault="003A424B" w:rsidP="003A424B">
      <w:r>
        <w:t>Files may also be shared with students via email attachments or your school’s learning management system</w:t>
      </w:r>
      <w:r w:rsidR="000912E1">
        <w:t>, for example</w:t>
      </w:r>
      <w:r>
        <w:t xml:space="preserve"> Canvas, Moodle</w:t>
      </w:r>
      <w:r w:rsidR="00433AE7">
        <w:t>.</w:t>
      </w:r>
    </w:p>
    <w:p w14:paraId="74A97747" w14:textId="4384AB99" w:rsidR="003A424B" w:rsidRDefault="003A424B" w:rsidP="003A424B">
      <w:r>
        <w:t xml:space="preserve">Information on how to use Microsoft Outlook can be found at </w:t>
      </w:r>
      <w:hyperlink r:id="rId15" w:history="1">
        <w:r w:rsidR="000B7AA0" w:rsidRPr="00CF6FD5">
          <w:rPr>
            <w:rStyle w:val="Hyperlink"/>
          </w:rPr>
          <w:t>t4l.schools.nsw.gov.au/resources/professional-learning-resources/microsoft-resources/outlook--staff-email-.html</w:t>
        </w:r>
      </w:hyperlink>
      <w:r w:rsidR="00DC4983" w:rsidRPr="00442A50">
        <w:t>.</w:t>
      </w:r>
    </w:p>
    <w:p w14:paraId="2451E1EB" w14:textId="77777777" w:rsidR="003A424B" w:rsidRDefault="003A424B" w:rsidP="003A424B">
      <w:pPr>
        <w:rPr>
          <w:lang w:eastAsia="zh-CN"/>
        </w:rPr>
      </w:pPr>
      <w:r>
        <w:rPr>
          <w:lang w:eastAsia="zh-CN"/>
        </w:rPr>
        <w:br w:type="page"/>
      </w:r>
    </w:p>
    <w:p w14:paraId="000A9965" w14:textId="31AB6480" w:rsidR="00FF1800" w:rsidRPr="00707709" w:rsidRDefault="003A424B" w:rsidP="00707709">
      <w:pPr>
        <w:pStyle w:val="Heading2"/>
      </w:pPr>
      <w:bookmarkStart w:id="3" w:name="_Appendix_B"/>
      <w:bookmarkEnd w:id="3"/>
      <w:r w:rsidRPr="00707709">
        <w:lastRenderedPageBreak/>
        <w:t>Appendix B</w:t>
      </w:r>
    </w:p>
    <w:p w14:paraId="6CC79212" w14:textId="0668DD9E" w:rsidR="00546F02" w:rsidRPr="00707709" w:rsidRDefault="00635EA1" w:rsidP="00707709">
      <w:pPr>
        <w:pStyle w:val="Heading3"/>
      </w:pPr>
      <w:r w:rsidRPr="00707709">
        <w:t>Fakes on trial</w:t>
      </w:r>
    </w:p>
    <w:p w14:paraId="6EA36D92" w14:textId="1FFDB27C" w:rsidR="00AB3F44" w:rsidRPr="00707709" w:rsidRDefault="00AB3F44">
      <w:pPr>
        <w:pStyle w:val="ListNumber"/>
        <w:numPr>
          <w:ilvl w:val="0"/>
          <w:numId w:val="12"/>
        </w:numPr>
      </w:pPr>
      <w:r w:rsidRPr="00707709">
        <w:t>In pairs assign one person Player 1 and one person Player 2.</w:t>
      </w:r>
    </w:p>
    <w:p w14:paraId="16C73CAA" w14:textId="77777777" w:rsidR="00C16554" w:rsidRPr="00707709" w:rsidRDefault="00DD6BD1" w:rsidP="00707709">
      <w:pPr>
        <w:pStyle w:val="ListNumber"/>
      </w:pPr>
      <w:r w:rsidRPr="00707709">
        <w:t xml:space="preserve">Player </w:t>
      </w:r>
      <w:r w:rsidR="006E4DAC" w:rsidRPr="00707709">
        <w:t>1</w:t>
      </w:r>
      <w:r w:rsidRPr="00707709">
        <w:t xml:space="preserve"> completes </w:t>
      </w:r>
      <w:r w:rsidR="005926AB" w:rsidRPr="00707709">
        <w:t xml:space="preserve">column </w:t>
      </w:r>
      <w:r w:rsidR="00D62852" w:rsidRPr="00707709">
        <w:t>2</w:t>
      </w:r>
      <w:r w:rsidR="005926AB" w:rsidRPr="00707709">
        <w:t xml:space="preserve"> of the table below, faking the results for flipping a coin 20 times</w:t>
      </w:r>
      <w:r w:rsidR="006E4DAC" w:rsidRPr="00707709">
        <w:t xml:space="preserve">, on their </w:t>
      </w:r>
      <w:r w:rsidR="00D62852" w:rsidRPr="00707709">
        <w:t xml:space="preserve">own </w:t>
      </w:r>
      <w:r w:rsidR="006E4DAC" w:rsidRPr="00707709">
        <w:t xml:space="preserve">handout. </w:t>
      </w:r>
    </w:p>
    <w:p w14:paraId="6DA63E95" w14:textId="15FA85BE" w:rsidR="00C16554" w:rsidRPr="00707709" w:rsidRDefault="004E17C3" w:rsidP="00707709">
      <w:pPr>
        <w:pStyle w:val="ListNumber"/>
      </w:pPr>
      <w:r w:rsidRPr="00707709">
        <w:t xml:space="preserve">Player 2 then </w:t>
      </w:r>
      <w:r w:rsidR="009D3777" w:rsidRPr="00707709">
        <w:t xml:space="preserve">predicts </w:t>
      </w:r>
      <w:r w:rsidRPr="00707709">
        <w:t xml:space="preserve">what </w:t>
      </w:r>
      <w:r w:rsidR="001845E2" w:rsidRPr="00707709">
        <w:t>P</w:t>
      </w:r>
      <w:r w:rsidRPr="00707709">
        <w:t xml:space="preserve">layer </w:t>
      </w:r>
      <w:r w:rsidR="001845E2" w:rsidRPr="00707709">
        <w:t>1</w:t>
      </w:r>
      <w:r w:rsidRPr="00707709">
        <w:t xml:space="preserve"> </w:t>
      </w:r>
      <w:r w:rsidR="00A95216" w:rsidRPr="00707709">
        <w:t xml:space="preserve">chose for each round </w:t>
      </w:r>
      <w:r w:rsidR="002D0730" w:rsidRPr="00707709">
        <w:t>– heads or tails</w:t>
      </w:r>
      <w:r w:rsidRPr="00707709">
        <w:t>.</w:t>
      </w:r>
    </w:p>
    <w:p w14:paraId="117DB283" w14:textId="63E89B9A" w:rsidR="004E17C3" w:rsidRPr="00707709" w:rsidRDefault="004E17C3" w:rsidP="00707709">
      <w:pPr>
        <w:pStyle w:val="ListNumber"/>
      </w:pPr>
      <w:r w:rsidRPr="00707709">
        <w:t xml:space="preserve">If they </w:t>
      </w:r>
      <w:r w:rsidR="00024533" w:rsidRPr="00707709">
        <w:t xml:space="preserve">predict </w:t>
      </w:r>
      <w:r w:rsidRPr="00707709">
        <w:t xml:space="preserve">correctly, Player 2 gets one point. If they </w:t>
      </w:r>
      <w:r w:rsidR="00024533" w:rsidRPr="00707709">
        <w:t xml:space="preserve">predict </w:t>
      </w:r>
      <w:r w:rsidRPr="00707709">
        <w:t>incorrectly, Player 1 gets one point.</w:t>
      </w:r>
    </w:p>
    <w:tbl>
      <w:tblPr>
        <w:tblStyle w:val="Tableheader"/>
        <w:tblW w:w="5000" w:type="pct"/>
        <w:tblLook w:val="04A0" w:firstRow="1" w:lastRow="0" w:firstColumn="1" w:lastColumn="0" w:noHBand="0" w:noVBand="1"/>
        <w:tblDescription w:val="A table containing blank cells for students to fill in fake results and predictions and to record points."/>
      </w:tblPr>
      <w:tblGrid>
        <w:gridCol w:w="1129"/>
        <w:gridCol w:w="3210"/>
        <w:gridCol w:w="3210"/>
        <w:gridCol w:w="2073"/>
      </w:tblGrid>
      <w:tr w:rsidR="009351FA" w:rsidRPr="005B288D" w14:paraId="329D0781" w14:textId="4FDC5C50" w:rsidTr="005B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524F0CD" w14:textId="7C1ADF82" w:rsidR="009351FA" w:rsidRPr="005B288D" w:rsidRDefault="009351FA" w:rsidP="005B288D">
            <w:r w:rsidRPr="005B288D">
              <w:t>Round</w:t>
            </w:r>
          </w:p>
        </w:tc>
        <w:tc>
          <w:tcPr>
            <w:tcW w:w="1668" w:type="pct"/>
          </w:tcPr>
          <w:p w14:paraId="753696A0" w14:textId="25C22E90" w:rsidR="009351FA" w:rsidRPr="005B288D" w:rsidRDefault="009351FA" w:rsidP="005B288D">
            <w:pPr>
              <w:cnfStyle w:val="100000000000" w:firstRow="1" w:lastRow="0" w:firstColumn="0" w:lastColumn="0" w:oddVBand="0" w:evenVBand="0" w:oddHBand="0" w:evenHBand="0" w:firstRowFirstColumn="0" w:firstRowLastColumn="0" w:lastRowFirstColumn="0" w:lastRowLastColumn="0"/>
            </w:pPr>
            <w:r w:rsidRPr="005B288D">
              <w:t>Player 1 faked results</w:t>
            </w:r>
          </w:p>
        </w:tc>
        <w:tc>
          <w:tcPr>
            <w:tcW w:w="1668" w:type="pct"/>
          </w:tcPr>
          <w:p w14:paraId="4A3D7422" w14:textId="04BC0999" w:rsidR="009351FA" w:rsidRPr="005B288D" w:rsidRDefault="009351FA" w:rsidP="005B288D">
            <w:pPr>
              <w:cnfStyle w:val="100000000000" w:firstRow="1" w:lastRow="0" w:firstColumn="0" w:lastColumn="0" w:oddVBand="0" w:evenVBand="0" w:oddHBand="0" w:evenHBand="0" w:firstRowFirstColumn="0" w:firstRowLastColumn="0" w:lastRowFirstColumn="0" w:lastRowLastColumn="0"/>
            </w:pPr>
            <w:r w:rsidRPr="005B288D">
              <w:t xml:space="preserve">Player 2 </w:t>
            </w:r>
            <w:r w:rsidR="00024533" w:rsidRPr="005B288D">
              <w:t>prediction</w:t>
            </w:r>
          </w:p>
        </w:tc>
        <w:tc>
          <w:tcPr>
            <w:tcW w:w="1077" w:type="pct"/>
          </w:tcPr>
          <w:p w14:paraId="53CE4FB7" w14:textId="3BF0F1E5" w:rsidR="009351FA" w:rsidRPr="005B288D" w:rsidRDefault="009351FA" w:rsidP="005B288D">
            <w:pPr>
              <w:cnfStyle w:val="100000000000" w:firstRow="1" w:lastRow="0" w:firstColumn="0" w:lastColumn="0" w:oddVBand="0" w:evenVBand="0" w:oddHBand="0" w:evenHBand="0" w:firstRowFirstColumn="0" w:firstRowLastColumn="0" w:lastRowFirstColumn="0" w:lastRowLastColumn="0"/>
            </w:pPr>
            <w:r w:rsidRPr="005B288D">
              <w:t>Points record</w:t>
            </w:r>
          </w:p>
        </w:tc>
      </w:tr>
      <w:tr w:rsidR="009351FA" w14:paraId="5788A959" w14:textId="49D794C9"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FF4B9BA" w14:textId="2DFD85B3" w:rsidR="009351FA" w:rsidRDefault="009351FA" w:rsidP="005B288D">
            <w:pPr>
              <w:spacing w:before="100"/>
              <w:rPr>
                <w:lang w:eastAsia="zh-CN"/>
              </w:rPr>
            </w:pPr>
            <w:r>
              <w:rPr>
                <w:lang w:eastAsia="zh-CN"/>
              </w:rPr>
              <w:t>1</w:t>
            </w:r>
          </w:p>
        </w:tc>
        <w:tc>
          <w:tcPr>
            <w:tcW w:w="1668" w:type="pct"/>
          </w:tcPr>
          <w:p w14:paraId="5A85D2F2"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5AFA8337"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6E73BA62"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59A1033F" w14:textId="5E947E38"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4A41C35" w14:textId="71FEE716" w:rsidR="009351FA" w:rsidRDefault="009351FA" w:rsidP="005B288D">
            <w:pPr>
              <w:spacing w:before="100"/>
              <w:rPr>
                <w:lang w:eastAsia="zh-CN"/>
              </w:rPr>
            </w:pPr>
            <w:r>
              <w:rPr>
                <w:lang w:eastAsia="zh-CN"/>
              </w:rPr>
              <w:t>2</w:t>
            </w:r>
          </w:p>
        </w:tc>
        <w:tc>
          <w:tcPr>
            <w:tcW w:w="1668" w:type="pct"/>
          </w:tcPr>
          <w:p w14:paraId="46DAF140"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5865EF7A"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01BB0217"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24D4AE0E" w14:textId="447D59D8"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7F1E1D8A" w14:textId="5AF426A2" w:rsidR="009351FA" w:rsidRDefault="009351FA" w:rsidP="005B288D">
            <w:pPr>
              <w:spacing w:before="100"/>
              <w:rPr>
                <w:lang w:eastAsia="zh-CN"/>
              </w:rPr>
            </w:pPr>
            <w:r>
              <w:rPr>
                <w:lang w:eastAsia="zh-CN"/>
              </w:rPr>
              <w:t>3</w:t>
            </w:r>
          </w:p>
        </w:tc>
        <w:tc>
          <w:tcPr>
            <w:tcW w:w="1668" w:type="pct"/>
          </w:tcPr>
          <w:p w14:paraId="41602A5F"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21466671"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17EC8C09"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37570705" w14:textId="103D62B3"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66A2FABC" w14:textId="637B0791" w:rsidR="009351FA" w:rsidRDefault="009351FA" w:rsidP="005B288D">
            <w:pPr>
              <w:spacing w:before="100"/>
              <w:rPr>
                <w:lang w:eastAsia="zh-CN"/>
              </w:rPr>
            </w:pPr>
            <w:r>
              <w:rPr>
                <w:lang w:eastAsia="zh-CN"/>
              </w:rPr>
              <w:t>4</w:t>
            </w:r>
          </w:p>
        </w:tc>
        <w:tc>
          <w:tcPr>
            <w:tcW w:w="1668" w:type="pct"/>
          </w:tcPr>
          <w:p w14:paraId="1579E613"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007C3056"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1E0027EC"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048332E2" w14:textId="2268AA32"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7AD79AA" w14:textId="01DE230A" w:rsidR="009351FA" w:rsidRDefault="009351FA" w:rsidP="005B288D">
            <w:pPr>
              <w:spacing w:before="100"/>
              <w:rPr>
                <w:lang w:eastAsia="zh-CN"/>
              </w:rPr>
            </w:pPr>
            <w:r>
              <w:rPr>
                <w:lang w:eastAsia="zh-CN"/>
              </w:rPr>
              <w:t>5</w:t>
            </w:r>
          </w:p>
        </w:tc>
        <w:tc>
          <w:tcPr>
            <w:tcW w:w="1668" w:type="pct"/>
          </w:tcPr>
          <w:p w14:paraId="652147FF"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48D3E84A"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2456088C"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55EE3B94" w14:textId="4A8A8660"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61E66DF3" w14:textId="41F2F68C" w:rsidR="009351FA" w:rsidRDefault="009351FA" w:rsidP="005B288D">
            <w:pPr>
              <w:spacing w:before="100"/>
              <w:rPr>
                <w:lang w:eastAsia="zh-CN"/>
              </w:rPr>
            </w:pPr>
            <w:r>
              <w:rPr>
                <w:lang w:eastAsia="zh-CN"/>
              </w:rPr>
              <w:t>6</w:t>
            </w:r>
          </w:p>
        </w:tc>
        <w:tc>
          <w:tcPr>
            <w:tcW w:w="1668" w:type="pct"/>
          </w:tcPr>
          <w:p w14:paraId="6014F192"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1E845644"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3F51EB9D"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3DC72A1D" w14:textId="428E8B9C"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B3BEA58" w14:textId="20E93061" w:rsidR="009351FA" w:rsidRDefault="009351FA" w:rsidP="005B288D">
            <w:pPr>
              <w:spacing w:before="100"/>
              <w:rPr>
                <w:lang w:eastAsia="zh-CN"/>
              </w:rPr>
            </w:pPr>
            <w:r>
              <w:rPr>
                <w:lang w:eastAsia="zh-CN"/>
              </w:rPr>
              <w:t>7</w:t>
            </w:r>
          </w:p>
        </w:tc>
        <w:tc>
          <w:tcPr>
            <w:tcW w:w="1668" w:type="pct"/>
          </w:tcPr>
          <w:p w14:paraId="1499FAE1"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723A3319"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718EA787"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7B883D75" w14:textId="0258C23E"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9FC0CC1" w14:textId="2CF1C9B6" w:rsidR="009351FA" w:rsidRDefault="009351FA" w:rsidP="005B288D">
            <w:pPr>
              <w:spacing w:before="100"/>
              <w:rPr>
                <w:lang w:eastAsia="zh-CN"/>
              </w:rPr>
            </w:pPr>
            <w:r>
              <w:rPr>
                <w:lang w:eastAsia="zh-CN"/>
              </w:rPr>
              <w:t>8</w:t>
            </w:r>
          </w:p>
        </w:tc>
        <w:tc>
          <w:tcPr>
            <w:tcW w:w="1668" w:type="pct"/>
          </w:tcPr>
          <w:p w14:paraId="65823522"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4F3D3E34"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22206305"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1F1A4299" w14:textId="2E8A5320"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79A2C09D" w14:textId="52D4281A" w:rsidR="009351FA" w:rsidRDefault="009351FA" w:rsidP="005B288D">
            <w:pPr>
              <w:spacing w:before="100"/>
              <w:rPr>
                <w:lang w:eastAsia="zh-CN"/>
              </w:rPr>
            </w:pPr>
            <w:r>
              <w:rPr>
                <w:lang w:eastAsia="zh-CN"/>
              </w:rPr>
              <w:t>9</w:t>
            </w:r>
          </w:p>
        </w:tc>
        <w:tc>
          <w:tcPr>
            <w:tcW w:w="1668" w:type="pct"/>
          </w:tcPr>
          <w:p w14:paraId="73C42EBC"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4841CB1F"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0BA3B3D1"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4EEDD2ED" w14:textId="651F1F36"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61AFF210" w14:textId="7106D1A4" w:rsidR="009351FA" w:rsidRDefault="009351FA" w:rsidP="005B288D">
            <w:pPr>
              <w:spacing w:before="100"/>
              <w:rPr>
                <w:lang w:eastAsia="zh-CN"/>
              </w:rPr>
            </w:pPr>
            <w:r>
              <w:rPr>
                <w:lang w:eastAsia="zh-CN"/>
              </w:rPr>
              <w:t>10</w:t>
            </w:r>
          </w:p>
        </w:tc>
        <w:tc>
          <w:tcPr>
            <w:tcW w:w="1668" w:type="pct"/>
          </w:tcPr>
          <w:p w14:paraId="35E63976"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5C37420D"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75FD5473"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08B5377C" w14:textId="2DD65057"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0D5D0D98" w14:textId="72800845" w:rsidR="009351FA" w:rsidRDefault="009351FA" w:rsidP="005B288D">
            <w:pPr>
              <w:spacing w:before="100"/>
              <w:rPr>
                <w:lang w:eastAsia="zh-CN"/>
              </w:rPr>
            </w:pPr>
            <w:r>
              <w:rPr>
                <w:lang w:eastAsia="zh-CN"/>
              </w:rPr>
              <w:t>11</w:t>
            </w:r>
          </w:p>
        </w:tc>
        <w:tc>
          <w:tcPr>
            <w:tcW w:w="1668" w:type="pct"/>
          </w:tcPr>
          <w:p w14:paraId="45DF4022"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20AC2FDF"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11D4D9AC"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3378D996" w14:textId="1DF14714"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B8E4E44" w14:textId="4D155562" w:rsidR="009351FA" w:rsidRDefault="009351FA" w:rsidP="005B288D">
            <w:pPr>
              <w:spacing w:before="100"/>
              <w:rPr>
                <w:lang w:eastAsia="zh-CN"/>
              </w:rPr>
            </w:pPr>
            <w:r>
              <w:rPr>
                <w:lang w:eastAsia="zh-CN"/>
              </w:rPr>
              <w:t>12</w:t>
            </w:r>
          </w:p>
        </w:tc>
        <w:tc>
          <w:tcPr>
            <w:tcW w:w="1668" w:type="pct"/>
          </w:tcPr>
          <w:p w14:paraId="7D5D7A3D"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062779D0"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4C4085D5" w14:textId="77777777" w:rsidR="009351FA" w:rsidRDefault="009351FA" w:rsidP="005B288D">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1C170E6E" w14:textId="2577F636"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2407B22B" w14:textId="3BA49AD6" w:rsidR="009351FA" w:rsidRDefault="009351FA" w:rsidP="005B288D">
            <w:pPr>
              <w:spacing w:before="100"/>
              <w:rPr>
                <w:lang w:eastAsia="zh-CN"/>
              </w:rPr>
            </w:pPr>
            <w:r>
              <w:rPr>
                <w:lang w:eastAsia="zh-CN"/>
              </w:rPr>
              <w:t>13</w:t>
            </w:r>
          </w:p>
        </w:tc>
        <w:tc>
          <w:tcPr>
            <w:tcW w:w="1668" w:type="pct"/>
          </w:tcPr>
          <w:p w14:paraId="564AF16A"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141C4887"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062D44AC" w14:textId="77777777" w:rsidR="009351FA" w:rsidRDefault="009351FA" w:rsidP="005B288D">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2CAB1D9F" w14:textId="79A513AF"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882586E" w14:textId="6206B42D" w:rsidR="009351FA" w:rsidRDefault="009351FA" w:rsidP="00562E8D">
            <w:pPr>
              <w:spacing w:before="100"/>
              <w:jc w:val="center"/>
              <w:rPr>
                <w:lang w:eastAsia="zh-CN"/>
              </w:rPr>
            </w:pPr>
            <w:r>
              <w:rPr>
                <w:lang w:eastAsia="zh-CN"/>
              </w:rPr>
              <w:lastRenderedPageBreak/>
              <w:t>14</w:t>
            </w:r>
          </w:p>
        </w:tc>
        <w:tc>
          <w:tcPr>
            <w:tcW w:w="1668" w:type="pct"/>
          </w:tcPr>
          <w:p w14:paraId="5B87403D"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6EB83A8D"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4CF11B15"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55CD6B8F" w14:textId="0421F1F9"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4DFAFBFC" w14:textId="671E8765" w:rsidR="009351FA" w:rsidRDefault="009351FA" w:rsidP="00562E8D">
            <w:pPr>
              <w:spacing w:before="100"/>
              <w:jc w:val="center"/>
              <w:rPr>
                <w:lang w:eastAsia="zh-CN"/>
              </w:rPr>
            </w:pPr>
            <w:r>
              <w:rPr>
                <w:lang w:eastAsia="zh-CN"/>
              </w:rPr>
              <w:t>15</w:t>
            </w:r>
          </w:p>
        </w:tc>
        <w:tc>
          <w:tcPr>
            <w:tcW w:w="1668" w:type="pct"/>
          </w:tcPr>
          <w:p w14:paraId="30A1CF29"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4A951EDA"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254C8253"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4ABF769B" w14:textId="07C2B0BC"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3F1F33A1" w14:textId="5ABD5FDF" w:rsidR="009351FA" w:rsidRDefault="009351FA" w:rsidP="00562E8D">
            <w:pPr>
              <w:spacing w:before="100"/>
              <w:jc w:val="center"/>
              <w:rPr>
                <w:lang w:eastAsia="zh-CN"/>
              </w:rPr>
            </w:pPr>
            <w:r>
              <w:rPr>
                <w:lang w:eastAsia="zh-CN"/>
              </w:rPr>
              <w:t>16</w:t>
            </w:r>
          </w:p>
        </w:tc>
        <w:tc>
          <w:tcPr>
            <w:tcW w:w="1668" w:type="pct"/>
          </w:tcPr>
          <w:p w14:paraId="2B0C7CAF"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19180D35"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5302D4DE"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7E95DD53" w14:textId="10054842"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E36F2C1" w14:textId="09CBDDBB" w:rsidR="009351FA" w:rsidRDefault="009351FA" w:rsidP="00562E8D">
            <w:pPr>
              <w:spacing w:before="100"/>
              <w:jc w:val="center"/>
              <w:rPr>
                <w:lang w:eastAsia="zh-CN"/>
              </w:rPr>
            </w:pPr>
            <w:r>
              <w:rPr>
                <w:lang w:eastAsia="zh-CN"/>
              </w:rPr>
              <w:t>17</w:t>
            </w:r>
          </w:p>
        </w:tc>
        <w:tc>
          <w:tcPr>
            <w:tcW w:w="1668" w:type="pct"/>
          </w:tcPr>
          <w:p w14:paraId="7D0BB592"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45418B9D"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35B1CE70"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42831D49" w14:textId="1073416C"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50669A07" w14:textId="1A216D1F" w:rsidR="009351FA" w:rsidRDefault="009351FA" w:rsidP="00562E8D">
            <w:pPr>
              <w:spacing w:before="100"/>
              <w:jc w:val="center"/>
              <w:rPr>
                <w:lang w:eastAsia="zh-CN"/>
              </w:rPr>
            </w:pPr>
            <w:r>
              <w:rPr>
                <w:lang w:eastAsia="zh-CN"/>
              </w:rPr>
              <w:t>18</w:t>
            </w:r>
          </w:p>
        </w:tc>
        <w:tc>
          <w:tcPr>
            <w:tcW w:w="1668" w:type="pct"/>
          </w:tcPr>
          <w:p w14:paraId="0B2FD4A4"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44FD3FBD"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30A195BE"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r>
      <w:tr w:rsidR="009351FA" w14:paraId="73BD3CC1" w14:textId="09C105C6" w:rsidTr="005B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1C2B4218" w14:textId="0A825736" w:rsidR="009351FA" w:rsidRDefault="009351FA" w:rsidP="00562E8D">
            <w:pPr>
              <w:spacing w:before="100"/>
              <w:jc w:val="center"/>
              <w:rPr>
                <w:lang w:eastAsia="zh-CN"/>
              </w:rPr>
            </w:pPr>
            <w:r>
              <w:rPr>
                <w:lang w:eastAsia="zh-CN"/>
              </w:rPr>
              <w:t>19</w:t>
            </w:r>
          </w:p>
        </w:tc>
        <w:tc>
          <w:tcPr>
            <w:tcW w:w="1668" w:type="pct"/>
          </w:tcPr>
          <w:p w14:paraId="4293654A"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668" w:type="pct"/>
          </w:tcPr>
          <w:p w14:paraId="2BA1A82B"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c>
          <w:tcPr>
            <w:tcW w:w="1077" w:type="pct"/>
          </w:tcPr>
          <w:p w14:paraId="4D0722C5" w14:textId="77777777" w:rsidR="009351FA" w:rsidRDefault="009351FA" w:rsidP="00635EA1">
            <w:pPr>
              <w:cnfStyle w:val="000000100000" w:firstRow="0" w:lastRow="0" w:firstColumn="0" w:lastColumn="0" w:oddVBand="0" w:evenVBand="0" w:oddHBand="1" w:evenHBand="0" w:firstRowFirstColumn="0" w:firstRowLastColumn="0" w:lastRowFirstColumn="0" w:lastRowLastColumn="0"/>
              <w:rPr>
                <w:lang w:eastAsia="zh-CN"/>
              </w:rPr>
            </w:pPr>
          </w:p>
        </w:tc>
      </w:tr>
      <w:tr w:rsidR="009351FA" w14:paraId="0875316B" w14:textId="629968BA" w:rsidTr="005B28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 w:type="pct"/>
          </w:tcPr>
          <w:p w14:paraId="6E905827" w14:textId="6F277E13" w:rsidR="009351FA" w:rsidRDefault="009351FA" w:rsidP="00562E8D">
            <w:pPr>
              <w:spacing w:before="100"/>
              <w:jc w:val="center"/>
              <w:rPr>
                <w:lang w:eastAsia="zh-CN"/>
              </w:rPr>
            </w:pPr>
            <w:r>
              <w:rPr>
                <w:lang w:eastAsia="zh-CN"/>
              </w:rPr>
              <w:t>20</w:t>
            </w:r>
          </w:p>
        </w:tc>
        <w:tc>
          <w:tcPr>
            <w:tcW w:w="1668" w:type="pct"/>
          </w:tcPr>
          <w:p w14:paraId="3292B2DA"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668" w:type="pct"/>
          </w:tcPr>
          <w:p w14:paraId="40E41137"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c>
          <w:tcPr>
            <w:tcW w:w="1077" w:type="pct"/>
          </w:tcPr>
          <w:p w14:paraId="32538E73" w14:textId="77777777" w:rsidR="009351FA" w:rsidRDefault="009351FA" w:rsidP="00635EA1">
            <w:pPr>
              <w:cnfStyle w:val="000000010000" w:firstRow="0" w:lastRow="0" w:firstColumn="0" w:lastColumn="0" w:oddVBand="0" w:evenVBand="0" w:oddHBand="0" w:evenHBand="1" w:firstRowFirstColumn="0" w:firstRowLastColumn="0" w:lastRowFirstColumn="0" w:lastRowLastColumn="0"/>
              <w:rPr>
                <w:lang w:eastAsia="zh-CN"/>
              </w:rPr>
            </w:pPr>
          </w:p>
        </w:tc>
      </w:tr>
    </w:tbl>
    <w:p w14:paraId="77701D04" w14:textId="03460317" w:rsidR="006E4DAC" w:rsidRDefault="00EB005A" w:rsidP="007A1A3D">
      <w:pPr>
        <w:pStyle w:val="ListNumber"/>
        <w:rPr>
          <w:lang w:eastAsia="zh-CN"/>
        </w:rPr>
      </w:pPr>
      <w:r>
        <w:rPr>
          <w:lang w:eastAsia="zh-CN"/>
        </w:rPr>
        <w:t>At the end of the 20 guesses, in pairs discuss each player</w:t>
      </w:r>
      <w:r w:rsidR="002A7361">
        <w:rPr>
          <w:lang w:eastAsia="zh-CN"/>
        </w:rPr>
        <w:t>’</w:t>
      </w:r>
      <w:r>
        <w:rPr>
          <w:lang w:eastAsia="zh-CN"/>
        </w:rPr>
        <w:t xml:space="preserve">s </w:t>
      </w:r>
      <w:r w:rsidR="007A1A3D">
        <w:rPr>
          <w:lang w:eastAsia="zh-CN"/>
        </w:rPr>
        <w:t>strategy</w:t>
      </w:r>
      <w:r>
        <w:rPr>
          <w:lang w:eastAsia="zh-CN"/>
        </w:rPr>
        <w:t>:</w:t>
      </w:r>
    </w:p>
    <w:p w14:paraId="2DDCF163" w14:textId="0EE2FFD8" w:rsidR="00EB005A" w:rsidRDefault="006435E7" w:rsidP="00687797">
      <w:pPr>
        <w:pStyle w:val="ListNumber2"/>
        <w:numPr>
          <w:ilvl w:val="0"/>
          <w:numId w:val="23"/>
        </w:numPr>
        <w:rPr>
          <w:lang w:eastAsia="zh-CN"/>
        </w:rPr>
      </w:pPr>
      <w:r>
        <w:rPr>
          <w:lang w:eastAsia="zh-CN"/>
        </w:rPr>
        <w:t>As Player 1</w:t>
      </w:r>
      <w:r w:rsidR="00070B18">
        <w:rPr>
          <w:lang w:eastAsia="zh-CN"/>
        </w:rPr>
        <w:t>,</w:t>
      </w:r>
      <w:r>
        <w:rPr>
          <w:lang w:eastAsia="zh-CN"/>
        </w:rPr>
        <w:t xml:space="preserve"> share your strategy to try to make your fakes look as real as possible</w:t>
      </w:r>
      <w:r w:rsidR="000675C2">
        <w:rPr>
          <w:lang w:eastAsia="zh-CN"/>
        </w:rPr>
        <w:t>.</w:t>
      </w:r>
    </w:p>
    <w:p w14:paraId="501A7AA1" w14:textId="30C35971" w:rsidR="006435E7" w:rsidRDefault="006435E7" w:rsidP="00687797">
      <w:pPr>
        <w:pStyle w:val="ListNumber2"/>
        <w:rPr>
          <w:lang w:eastAsia="zh-CN"/>
        </w:rPr>
      </w:pPr>
      <w:r>
        <w:rPr>
          <w:lang w:eastAsia="zh-CN"/>
        </w:rPr>
        <w:t xml:space="preserve">As Player 2 share </w:t>
      </w:r>
      <w:r w:rsidR="002A7361">
        <w:rPr>
          <w:lang w:eastAsia="zh-CN"/>
        </w:rPr>
        <w:t>the</w:t>
      </w:r>
      <w:r>
        <w:rPr>
          <w:lang w:eastAsia="zh-CN"/>
        </w:rPr>
        <w:t xml:space="preserve"> strategy </w:t>
      </w:r>
      <w:r w:rsidR="002A7361">
        <w:rPr>
          <w:lang w:eastAsia="zh-CN"/>
        </w:rPr>
        <w:t xml:space="preserve">you </w:t>
      </w:r>
      <w:r>
        <w:rPr>
          <w:lang w:eastAsia="zh-CN"/>
        </w:rPr>
        <w:t>used when trying to guess what occurred each round</w:t>
      </w:r>
      <w:r w:rsidR="000675C2">
        <w:rPr>
          <w:lang w:eastAsia="zh-CN"/>
        </w:rPr>
        <w:t>.</w:t>
      </w:r>
    </w:p>
    <w:p w14:paraId="23526980" w14:textId="0B81D55D" w:rsidR="006435E7" w:rsidRDefault="00F73DD5" w:rsidP="00687797">
      <w:pPr>
        <w:pStyle w:val="ListNumber2"/>
        <w:rPr>
          <w:lang w:eastAsia="zh-CN"/>
        </w:rPr>
      </w:pPr>
      <w:r>
        <w:rPr>
          <w:lang w:eastAsia="zh-CN"/>
        </w:rPr>
        <w:t>As a pair, did you have any strategies in common?</w:t>
      </w:r>
    </w:p>
    <w:p w14:paraId="6C894199" w14:textId="45C87249" w:rsidR="00E562D9" w:rsidRDefault="00E562D9" w:rsidP="004541DD">
      <w:pPr>
        <w:pStyle w:val="Heading3"/>
      </w:pPr>
      <w:r>
        <w:t>Examining the real data</w:t>
      </w:r>
    </w:p>
    <w:p w14:paraId="188C7AE7" w14:textId="2FE2F73D" w:rsidR="00186330" w:rsidRDefault="00E1231F" w:rsidP="005B5BC8">
      <w:pPr>
        <w:pStyle w:val="ListNumber"/>
      </w:pPr>
      <w:r>
        <w:t>O</w:t>
      </w:r>
      <w:r w:rsidR="007A1A3D">
        <w:t xml:space="preserve">pen the </w:t>
      </w:r>
      <w:r w:rsidR="007A1A3D" w:rsidRPr="007C01DD">
        <w:rPr>
          <w:rStyle w:val="Emphasis"/>
        </w:rPr>
        <w:t>Fakes on trial</w:t>
      </w:r>
      <w:r w:rsidR="007A1A3D">
        <w:t xml:space="preserve"> spreadsheet. This spreadsheet is used to simulate flipping a coin 50 times</w:t>
      </w:r>
      <w:r w:rsidR="006848E0">
        <w:t xml:space="preserve">. </w:t>
      </w:r>
    </w:p>
    <w:p w14:paraId="30DB191A" w14:textId="14E057BD" w:rsidR="007A1203" w:rsidRDefault="00186330" w:rsidP="005B5BC8">
      <w:pPr>
        <w:pStyle w:val="ListNumber"/>
      </w:pPr>
      <w:r>
        <w:t>P</w:t>
      </w:r>
      <w:r w:rsidR="006848E0">
        <w:t xml:space="preserve">ress the </w:t>
      </w:r>
      <w:r w:rsidR="006848E0" w:rsidRPr="007C01DD">
        <w:rPr>
          <w:rStyle w:val="Emphasis"/>
        </w:rPr>
        <w:t>Refresh</w:t>
      </w:r>
      <w:r w:rsidR="006848E0">
        <w:t xml:space="preserve"> button to generate new results and then press </w:t>
      </w:r>
      <w:r w:rsidR="006848E0" w:rsidRPr="007C01DD">
        <w:rPr>
          <w:rStyle w:val="Emphasis"/>
        </w:rPr>
        <w:t>Copy data set 1</w:t>
      </w:r>
      <w:r w:rsidR="006848E0">
        <w:t xml:space="preserve">. Repeat </w:t>
      </w:r>
      <w:r w:rsidR="009E50A0">
        <w:t>th</w:t>
      </w:r>
      <w:r w:rsidR="00F410CA">
        <w:t>is process</w:t>
      </w:r>
      <w:r w:rsidR="009E50A0">
        <w:t xml:space="preserve"> 3 more times</w:t>
      </w:r>
      <w:r w:rsidR="007A1203">
        <w:t xml:space="preserve"> using the Copy data set 2, 3 and 4 to save the results.</w:t>
      </w:r>
    </w:p>
    <w:p w14:paraId="7942789F" w14:textId="139406F1" w:rsidR="005E3F66" w:rsidRDefault="006848E0" w:rsidP="007A1203">
      <w:pPr>
        <w:pStyle w:val="ListNumber"/>
        <w:numPr>
          <w:ilvl w:val="0"/>
          <w:numId w:val="0"/>
        </w:numPr>
        <w:ind w:left="652"/>
      </w:pPr>
      <w:r>
        <w:rPr>
          <w:noProof/>
        </w:rPr>
        <w:drawing>
          <wp:inline distT="0" distB="0" distL="0" distR="0" wp14:anchorId="23986C6F" wp14:editId="28F58608">
            <wp:extent cx="2458192" cy="1427898"/>
            <wp:effectExtent l="0" t="0" r="0" b="1270"/>
            <wp:docPr id="1" name="Picture 1" descr="Screenshot of the buttons from the spreadsheet, refresh, copy data s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2777" r="12506"/>
                    <a:stretch/>
                  </pic:blipFill>
                  <pic:spPr bwMode="auto">
                    <a:xfrm>
                      <a:off x="0" y="0"/>
                      <a:ext cx="2497653" cy="1450820"/>
                    </a:xfrm>
                    <a:prstGeom prst="rect">
                      <a:avLst/>
                    </a:prstGeom>
                    <a:ln>
                      <a:noFill/>
                    </a:ln>
                    <a:extLst>
                      <a:ext uri="{53640926-AAD7-44D8-BBD7-CCE9431645EC}">
                        <a14:shadowObscured xmlns:a14="http://schemas.microsoft.com/office/drawing/2010/main"/>
                      </a:ext>
                    </a:extLst>
                  </pic:spPr>
                </pic:pic>
              </a:graphicData>
            </a:graphic>
          </wp:inline>
        </w:drawing>
      </w:r>
    </w:p>
    <w:p w14:paraId="49FEF1E3" w14:textId="77777777" w:rsidR="00F410CA" w:rsidRDefault="00545D82" w:rsidP="00545D82">
      <w:pPr>
        <w:pStyle w:val="ListNumber"/>
      </w:pPr>
      <w:r>
        <w:lastRenderedPageBreak/>
        <w:t>Complete the table below</w:t>
      </w:r>
      <w:r w:rsidR="00704FF5">
        <w:t xml:space="preserve"> using the data simulated. For each data set</w:t>
      </w:r>
      <w:r w:rsidR="00F410CA">
        <w:t>:</w:t>
      </w:r>
    </w:p>
    <w:p w14:paraId="5916C34E" w14:textId="77777777" w:rsidR="00F410CA" w:rsidRDefault="00704FF5" w:rsidP="004541DD">
      <w:pPr>
        <w:pStyle w:val="ListNumber2"/>
        <w:numPr>
          <w:ilvl w:val="0"/>
          <w:numId w:val="24"/>
        </w:numPr>
      </w:pPr>
      <w:r>
        <w:t xml:space="preserve">count the number of heads and </w:t>
      </w:r>
      <w:proofErr w:type="gramStart"/>
      <w:r>
        <w:t>tails</w:t>
      </w:r>
      <w:proofErr w:type="gramEnd"/>
    </w:p>
    <w:p w14:paraId="69EB57C6" w14:textId="67D52233" w:rsidR="00F410CA" w:rsidRDefault="00F410CA" w:rsidP="004541DD">
      <w:pPr>
        <w:pStyle w:val="ListNumber2"/>
      </w:pPr>
      <w:r>
        <w:t>r</w:t>
      </w:r>
      <w:r w:rsidR="00704FF5">
        <w:t>ecord the longest run of heads or tails in each data set, this is called the maximum st</w:t>
      </w:r>
      <w:r w:rsidR="00AF2DA2">
        <w:t>r</w:t>
      </w:r>
      <w:r w:rsidR="00704FF5">
        <w:t xml:space="preserve">eak </w:t>
      </w:r>
      <w:proofErr w:type="gramStart"/>
      <w:r w:rsidR="00704FF5">
        <w:t>length</w:t>
      </w:r>
      <w:proofErr w:type="gramEnd"/>
    </w:p>
    <w:p w14:paraId="1EAC1096" w14:textId="25274A26" w:rsidR="00664B8B" w:rsidRDefault="00F410CA" w:rsidP="004541DD">
      <w:pPr>
        <w:pStyle w:val="ListNumber2"/>
      </w:pPr>
      <w:r>
        <w:t>r</w:t>
      </w:r>
      <w:r w:rsidR="00704FF5">
        <w:t xml:space="preserve">ecord how </w:t>
      </w:r>
      <w:r w:rsidR="00EB3A5D">
        <w:t xml:space="preserve">often each data set changes between heads and tails, this is called the mean streak length. </w:t>
      </w:r>
      <w:r w:rsidR="00DA1308">
        <w:t>For example, f</w:t>
      </w:r>
      <w:r w:rsidR="00EB3A5D">
        <w:t>or the results below:</w:t>
      </w:r>
    </w:p>
    <w:p w14:paraId="09D9C7E7" w14:textId="77777777" w:rsidR="00664B8B" w:rsidRPr="00664B8B" w:rsidRDefault="00EB3A5D" w:rsidP="00664B8B">
      <w:pPr>
        <w:ind w:left="1134"/>
      </w:pPr>
      <w:r w:rsidRPr="00664B8B">
        <w:t>H</w:t>
      </w:r>
      <w:r w:rsidR="004C137E" w:rsidRPr="00664B8B">
        <w:t xml:space="preserve"> </w:t>
      </w:r>
      <w:proofErr w:type="spellStart"/>
      <w:r w:rsidRPr="00664B8B">
        <w:t>H</w:t>
      </w:r>
      <w:proofErr w:type="spellEnd"/>
      <w:r w:rsidR="004C137E" w:rsidRPr="00664B8B">
        <w:t xml:space="preserve"> T </w:t>
      </w:r>
      <w:proofErr w:type="spellStart"/>
      <w:r w:rsidR="004C137E" w:rsidRPr="00664B8B">
        <w:t>T</w:t>
      </w:r>
      <w:proofErr w:type="spellEnd"/>
      <w:r w:rsidR="004C137E" w:rsidRPr="00664B8B">
        <w:t xml:space="preserve"> </w:t>
      </w:r>
      <w:proofErr w:type="spellStart"/>
      <w:r w:rsidR="004C137E" w:rsidRPr="00664B8B">
        <w:t>T</w:t>
      </w:r>
      <w:proofErr w:type="spellEnd"/>
      <w:r w:rsidR="004C137E" w:rsidRPr="00664B8B">
        <w:t xml:space="preserve"> H T H T</w:t>
      </w:r>
    </w:p>
    <w:p w14:paraId="2155AAAE" w14:textId="405375F8" w:rsidR="005E3F66" w:rsidRDefault="004C137E" w:rsidP="004541DD">
      <w:pPr>
        <w:spacing w:after="240"/>
        <w:ind w:left="1134"/>
      </w:pPr>
      <w:r>
        <w:t xml:space="preserve">The total </w:t>
      </w:r>
      <w:r w:rsidRPr="00664B8B">
        <w:t>number</w:t>
      </w:r>
      <w:r>
        <w:t xml:space="preserve"> of heads is 4, the total number is tails is </w:t>
      </w:r>
      <w:r w:rsidR="00433934">
        <w:t>5</w:t>
      </w:r>
      <w:r w:rsidR="001B0EF1">
        <w:t>, the longest run of heads is 2, the longest run of tails is 3, the mean streak length is calculated by: (2</w:t>
      </w:r>
      <w:r w:rsidR="001934DD">
        <w:t xml:space="preserve"> </w:t>
      </w:r>
      <w:r w:rsidR="001B0EF1">
        <w:t>+</w:t>
      </w:r>
      <w:r w:rsidR="001934DD">
        <w:t xml:space="preserve"> </w:t>
      </w:r>
      <w:r w:rsidR="001B0EF1">
        <w:t>3</w:t>
      </w:r>
      <w:r w:rsidR="001934DD">
        <w:t xml:space="preserve"> </w:t>
      </w:r>
      <w:r w:rsidR="001B0EF1">
        <w:t>+</w:t>
      </w:r>
      <w:r w:rsidR="001934DD">
        <w:t xml:space="preserve"> </w:t>
      </w:r>
      <w:r w:rsidR="001B0EF1">
        <w:t>1</w:t>
      </w:r>
      <w:r w:rsidR="001934DD">
        <w:t xml:space="preserve"> </w:t>
      </w:r>
      <w:r w:rsidR="001B0EF1">
        <w:t>+</w:t>
      </w:r>
      <w:r w:rsidR="001934DD">
        <w:t xml:space="preserve"> </w:t>
      </w:r>
      <w:r w:rsidR="001B0EF1">
        <w:t>1</w:t>
      </w:r>
      <w:r w:rsidR="001934DD">
        <w:t xml:space="preserve"> </w:t>
      </w:r>
      <w:r w:rsidR="001B0EF1">
        <w:t>+</w:t>
      </w:r>
      <w:r w:rsidR="001934DD">
        <w:t xml:space="preserve"> </w:t>
      </w:r>
      <w:r w:rsidR="001B0EF1">
        <w:t>1</w:t>
      </w:r>
      <w:r w:rsidR="001934DD">
        <w:t xml:space="preserve"> </w:t>
      </w:r>
      <w:r w:rsidR="001B0EF1">
        <w:t>+</w:t>
      </w:r>
      <w:r w:rsidR="001934DD">
        <w:t xml:space="preserve"> </w:t>
      </w:r>
      <w:r w:rsidR="001B0EF1">
        <w:t>1)</w:t>
      </w:r>
      <w:r w:rsidR="001934DD">
        <w:t xml:space="preserve"> </w:t>
      </w:r>
      <m:oMath>
        <m:r>
          <w:rPr>
            <w:rFonts w:ascii="Cambria Math" w:hAnsi="Cambria Math"/>
          </w:rPr>
          <m:t xml:space="preserve">÷ </m:t>
        </m:r>
      </m:oMath>
      <w:r w:rsidR="001B0EF1">
        <w:t>6 = 1.5</w:t>
      </w:r>
    </w:p>
    <w:tbl>
      <w:tblPr>
        <w:tblStyle w:val="Tableheader"/>
        <w:tblW w:w="5000" w:type="pct"/>
        <w:tblLook w:val="04A0" w:firstRow="1" w:lastRow="0" w:firstColumn="1" w:lastColumn="0" w:noHBand="0" w:noVBand="1"/>
        <w:tblDescription w:val="A table containing blank cells for students to fill in data simulated for each data set.&#10;"/>
      </w:tblPr>
      <w:tblGrid>
        <w:gridCol w:w="1265"/>
        <w:gridCol w:w="1673"/>
        <w:gridCol w:w="1672"/>
        <w:gridCol w:w="1672"/>
        <w:gridCol w:w="1672"/>
        <w:gridCol w:w="1668"/>
      </w:tblGrid>
      <w:tr w:rsidR="002A4267" w:rsidRPr="00125E01" w14:paraId="6A97E22B" w14:textId="1141184E" w:rsidTr="00125E01">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57" w:type="pct"/>
          </w:tcPr>
          <w:p w14:paraId="48828371" w14:textId="2E81D4BF" w:rsidR="002A4267" w:rsidRPr="00125E01" w:rsidRDefault="002A4267" w:rsidP="00125E01">
            <w:r w:rsidRPr="00125E01">
              <w:t>Data set</w:t>
            </w:r>
          </w:p>
        </w:tc>
        <w:tc>
          <w:tcPr>
            <w:tcW w:w="869" w:type="pct"/>
          </w:tcPr>
          <w:p w14:paraId="51F961FD" w14:textId="31103302" w:rsidR="002A4267" w:rsidRPr="00125E01" w:rsidRDefault="002A4267" w:rsidP="00125E01">
            <w:pPr>
              <w:cnfStyle w:val="100000000000" w:firstRow="1" w:lastRow="0" w:firstColumn="0" w:lastColumn="0" w:oddVBand="0" w:evenVBand="0" w:oddHBand="0" w:evenHBand="0" w:firstRowFirstColumn="0" w:firstRowLastColumn="0" w:lastRowFirstColumn="0" w:lastRowLastColumn="0"/>
            </w:pPr>
            <w:r w:rsidRPr="00125E01">
              <w:t>Total number of heads</w:t>
            </w:r>
          </w:p>
        </w:tc>
        <w:tc>
          <w:tcPr>
            <w:tcW w:w="869" w:type="pct"/>
          </w:tcPr>
          <w:p w14:paraId="6730FBE0" w14:textId="40014A04" w:rsidR="002A4267" w:rsidRPr="00125E01" w:rsidRDefault="002A4267" w:rsidP="00125E01">
            <w:pPr>
              <w:cnfStyle w:val="100000000000" w:firstRow="1" w:lastRow="0" w:firstColumn="0" w:lastColumn="0" w:oddVBand="0" w:evenVBand="0" w:oddHBand="0" w:evenHBand="0" w:firstRowFirstColumn="0" w:firstRowLastColumn="0" w:lastRowFirstColumn="0" w:lastRowLastColumn="0"/>
            </w:pPr>
            <w:r w:rsidRPr="00125E01">
              <w:t>Total number of tails</w:t>
            </w:r>
          </w:p>
        </w:tc>
        <w:tc>
          <w:tcPr>
            <w:tcW w:w="869" w:type="pct"/>
          </w:tcPr>
          <w:p w14:paraId="5D3BBFD4" w14:textId="56000459" w:rsidR="002A4267" w:rsidRPr="00125E01" w:rsidRDefault="002A4267" w:rsidP="00125E01">
            <w:pPr>
              <w:cnfStyle w:val="100000000000" w:firstRow="1" w:lastRow="0" w:firstColumn="0" w:lastColumn="0" w:oddVBand="0" w:evenVBand="0" w:oddHBand="0" w:evenHBand="0" w:firstRowFirstColumn="0" w:firstRowLastColumn="0" w:lastRowFirstColumn="0" w:lastRowLastColumn="0"/>
            </w:pPr>
            <w:r w:rsidRPr="00125E01">
              <w:t>Longest run of heads</w:t>
            </w:r>
          </w:p>
        </w:tc>
        <w:tc>
          <w:tcPr>
            <w:tcW w:w="869" w:type="pct"/>
          </w:tcPr>
          <w:p w14:paraId="583B00BB" w14:textId="5ACC3018" w:rsidR="002A4267" w:rsidRPr="00125E01" w:rsidRDefault="002A4267" w:rsidP="00125E01">
            <w:pPr>
              <w:cnfStyle w:val="100000000000" w:firstRow="1" w:lastRow="0" w:firstColumn="0" w:lastColumn="0" w:oddVBand="0" w:evenVBand="0" w:oddHBand="0" w:evenHBand="0" w:firstRowFirstColumn="0" w:firstRowLastColumn="0" w:lastRowFirstColumn="0" w:lastRowLastColumn="0"/>
            </w:pPr>
            <w:r w:rsidRPr="00125E01">
              <w:t>Longest run of tails</w:t>
            </w:r>
          </w:p>
        </w:tc>
        <w:tc>
          <w:tcPr>
            <w:tcW w:w="869" w:type="pct"/>
          </w:tcPr>
          <w:p w14:paraId="094E221C" w14:textId="25A1096C" w:rsidR="002A4267" w:rsidRPr="00125E01" w:rsidRDefault="00AF6FA9" w:rsidP="00125E01">
            <w:pPr>
              <w:cnfStyle w:val="100000000000" w:firstRow="1" w:lastRow="0" w:firstColumn="0" w:lastColumn="0" w:oddVBand="0" w:evenVBand="0" w:oddHBand="0" w:evenHBand="0" w:firstRowFirstColumn="0" w:firstRowLastColumn="0" w:lastRowFirstColumn="0" w:lastRowLastColumn="0"/>
            </w:pPr>
            <w:r w:rsidRPr="00125E01">
              <w:t>Mean streak length</w:t>
            </w:r>
          </w:p>
        </w:tc>
      </w:tr>
      <w:tr w:rsidR="002A4267" w14:paraId="66EEC786" w14:textId="4BE897B2" w:rsidTr="00125E0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7" w:type="pct"/>
          </w:tcPr>
          <w:p w14:paraId="5FCC7C76" w14:textId="45CB7DAD" w:rsidR="002A4267" w:rsidRDefault="002A4267" w:rsidP="00545D82">
            <w:pPr>
              <w:pStyle w:val="ListNumber"/>
              <w:numPr>
                <w:ilvl w:val="0"/>
                <w:numId w:val="0"/>
              </w:numPr>
            </w:pPr>
            <w:r>
              <w:t>1</w:t>
            </w:r>
          </w:p>
        </w:tc>
        <w:tc>
          <w:tcPr>
            <w:tcW w:w="869" w:type="pct"/>
          </w:tcPr>
          <w:p w14:paraId="42CFA9D6"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33B350F5"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01359529"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7FA7E450"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35105E82"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2A4267" w14:paraId="75C0B099" w14:textId="11126303" w:rsidTr="00125E01">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7" w:type="pct"/>
          </w:tcPr>
          <w:p w14:paraId="71694BCC" w14:textId="2AA12AF8" w:rsidR="002A4267" w:rsidRDefault="002A4267" w:rsidP="00545D82">
            <w:pPr>
              <w:pStyle w:val="ListNumber"/>
              <w:numPr>
                <w:ilvl w:val="0"/>
                <w:numId w:val="0"/>
              </w:numPr>
            </w:pPr>
            <w:r>
              <w:t>2</w:t>
            </w:r>
          </w:p>
        </w:tc>
        <w:tc>
          <w:tcPr>
            <w:tcW w:w="869" w:type="pct"/>
          </w:tcPr>
          <w:p w14:paraId="6F8DD56E"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2F41D4C6"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0B8C747E"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265DC0F8"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096D2942"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2A4267" w14:paraId="026602F2" w14:textId="716BF710" w:rsidTr="00125E0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57" w:type="pct"/>
          </w:tcPr>
          <w:p w14:paraId="7C43DADC" w14:textId="03FA2CC3" w:rsidR="002A4267" w:rsidRDefault="002A4267" w:rsidP="00545D82">
            <w:pPr>
              <w:pStyle w:val="ListNumber"/>
              <w:numPr>
                <w:ilvl w:val="0"/>
                <w:numId w:val="0"/>
              </w:numPr>
            </w:pPr>
            <w:r>
              <w:t>3</w:t>
            </w:r>
          </w:p>
        </w:tc>
        <w:tc>
          <w:tcPr>
            <w:tcW w:w="869" w:type="pct"/>
          </w:tcPr>
          <w:p w14:paraId="52301EBC"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1B17F308"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00D3407E"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435DD94C"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869" w:type="pct"/>
          </w:tcPr>
          <w:p w14:paraId="55F206A4" w14:textId="77777777" w:rsidR="002A4267" w:rsidRDefault="002A4267" w:rsidP="00545D8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2A4267" w14:paraId="32AB5A33" w14:textId="79572331" w:rsidTr="00125E01">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57" w:type="pct"/>
          </w:tcPr>
          <w:p w14:paraId="1E8B9DB0" w14:textId="2F93DEF3" w:rsidR="002A4267" w:rsidRDefault="002A4267" w:rsidP="00545D82">
            <w:pPr>
              <w:pStyle w:val="ListNumber"/>
              <w:numPr>
                <w:ilvl w:val="0"/>
                <w:numId w:val="0"/>
              </w:numPr>
            </w:pPr>
            <w:r>
              <w:t>4</w:t>
            </w:r>
          </w:p>
        </w:tc>
        <w:tc>
          <w:tcPr>
            <w:tcW w:w="869" w:type="pct"/>
          </w:tcPr>
          <w:p w14:paraId="6D2D1D03"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76BEF625"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16F5E59A"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7275F7AB"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869" w:type="pct"/>
          </w:tcPr>
          <w:p w14:paraId="1EEE0D48" w14:textId="77777777" w:rsidR="002A4267" w:rsidRDefault="002A4267" w:rsidP="00545D8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5762B68D" w14:textId="2A0BCF99" w:rsidR="00545D82" w:rsidRDefault="00D17FC0" w:rsidP="00D17FC0">
      <w:pPr>
        <w:pStyle w:val="ListNumber"/>
      </w:pPr>
      <w:r>
        <w:t xml:space="preserve">Consider the following questions and share </w:t>
      </w:r>
      <w:r w:rsidR="00960EED">
        <w:t xml:space="preserve">your thoughts </w:t>
      </w:r>
      <w:r>
        <w:t>with your partner:</w:t>
      </w:r>
    </w:p>
    <w:p w14:paraId="6F5A3C26" w14:textId="39B351E3" w:rsidR="00D17FC0" w:rsidRDefault="00D17FC0" w:rsidP="004541DD">
      <w:pPr>
        <w:pStyle w:val="ListNumber2"/>
        <w:numPr>
          <w:ilvl w:val="0"/>
          <w:numId w:val="25"/>
        </w:numPr>
      </w:pPr>
      <w:r>
        <w:t>Could you have faked these results rather than use the simulation?</w:t>
      </w:r>
    </w:p>
    <w:p w14:paraId="0C3568D8" w14:textId="6FB8CDA8" w:rsidR="00D17FC0" w:rsidRDefault="00D17FC0" w:rsidP="004541DD">
      <w:pPr>
        <w:pStyle w:val="ListNumber2"/>
      </w:pPr>
      <w:r>
        <w:t>Could you have flipped a coin manually and gathered similar results?</w:t>
      </w:r>
    </w:p>
    <w:p w14:paraId="57B699D1" w14:textId="064CF8D2" w:rsidR="003C29A8" w:rsidRDefault="00694782" w:rsidP="004541DD">
      <w:pPr>
        <w:pStyle w:val="ListNumber2"/>
      </w:pPr>
      <w:r>
        <w:t>Are the simulated results different to the results Player 1 faked?</w:t>
      </w:r>
    </w:p>
    <w:p w14:paraId="1000DC33" w14:textId="77777777" w:rsidR="00747AE5" w:rsidRDefault="00747AE5" w:rsidP="00747AE5">
      <w:pPr>
        <w:pStyle w:val="ListBullet"/>
        <w:numPr>
          <w:ilvl w:val="0"/>
          <w:numId w:val="0"/>
        </w:numPr>
        <w:ind w:left="1134"/>
        <w:sectPr w:rsidR="00747AE5" w:rsidSect="00542CE8">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p>
    <w:p w14:paraId="2E34B95B" w14:textId="77777777" w:rsidR="00EC0964" w:rsidRPr="00EF7698" w:rsidRDefault="00EC0964" w:rsidP="006711C1">
      <w:pPr>
        <w:rPr>
          <w:rStyle w:val="Strong"/>
        </w:rPr>
      </w:pPr>
      <w:r w:rsidRPr="00EF7698">
        <w:rPr>
          <w:rStyle w:val="Strong"/>
          <w:sz w:val="28"/>
          <w:szCs w:val="28"/>
        </w:rPr>
        <w:lastRenderedPageBreak/>
        <w:t>© State of New South Wales (Department of Education), 2023</w:t>
      </w:r>
    </w:p>
    <w:p w14:paraId="37B7932E" w14:textId="77777777" w:rsidR="00EC0964" w:rsidRPr="000F46D1" w:rsidRDefault="00EC0964" w:rsidP="006711C1">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18960B41" w14:textId="77777777" w:rsidR="00EC0964" w:rsidRDefault="00EC0964" w:rsidP="006711C1">
      <w:pPr>
        <w:rPr>
          <w:lang w:eastAsia="en-AU"/>
        </w:rPr>
      </w:pPr>
      <w:r w:rsidRPr="000F46D1">
        <w:rPr>
          <w:lang w:eastAsia="en-AU"/>
        </w:rPr>
        <w:t xml:space="preserve">Copyright material available in this resource and owned by the NSW Department of Education is licensed under a </w:t>
      </w:r>
      <w:hyperlink r:id="rId22" w:history="1">
        <w:r w:rsidRPr="005F2331">
          <w:rPr>
            <w:rStyle w:val="Hyperlink"/>
          </w:rPr>
          <w:t>Creative Commons Attribution 4.0 International (CC BY 4.0) licence</w:t>
        </w:r>
      </w:hyperlink>
      <w:r w:rsidRPr="005F2331">
        <w:t>.</w:t>
      </w:r>
    </w:p>
    <w:p w14:paraId="4F3A714A" w14:textId="77777777" w:rsidR="00EC0964" w:rsidRPr="000F46D1" w:rsidRDefault="00EC0964" w:rsidP="006711C1">
      <w:pPr>
        <w:rPr>
          <w:lang w:eastAsia="en-AU"/>
        </w:rPr>
      </w:pPr>
      <w:r>
        <w:rPr>
          <w:noProof/>
        </w:rPr>
        <w:drawing>
          <wp:inline distT="0" distB="0" distL="0" distR="0" wp14:anchorId="55C71FEB" wp14:editId="7C990991">
            <wp:extent cx="1228725" cy="428625"/>
            <wp:effectExtent l="0" t="0" r="9525" b="9525"/>
            <wp:docPr id="32" name="Picture 32" descr="Creative Commons Attribution licenc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018F1F6" w14:textId="77777777" w:rsidR="00EC0964" w:rsidRDefault="00EC0964" w:rsidP="006711C1">
      <w:pPr>
        <w:rPr>
          <w:lang w:eastAsia="en-AU"/>
        </w:rPr>
      </w:pPr>
      <w:r w:rsidRPr="000F46D1">
        <w:rPr>
          <w:lang w:eastAsia="en-AU"/>
        </w:rPr>
        <w:t>This licence allows you to share and adapt the material for any purpose, even commercially.</w:t>
      </w:r>
    </w:p>
    <w:p w14:paraId="2807282F" w14:textId="77777777" w:rsidR="00EC0964" w:rsidRPr="000F46D1" w:rsidRDefault="00EC0964" w:rsidP="006711C1">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359D674B" w14:textId="77777777" w:rsidR="00EC0964" w:rsidRPr="000F46D1" w:rsidRDefault="00EC0964" w:rsidP="006711C1">
      <w:pPr>
        <w:rPr>
          <w:lang w:eastAsia="en-AU"/>
        </w:rPr>
      </w:pPr>
      <w:r w:rsidRPr="000F46D1">
        <w:rPr>
          <w:lang w:eastAsia="en-AU"/>
        </w:rPr>
        <w:t>Material in this resource not available under a Creative Commons licence:</w:t>
      </w:r>
    </w:p>
    <w:p w14:paraId="72908860" w14:textId="77777777" w:rsidR="00EC0964" w:rsidRPr="000F46D1" w:rsidRDefault="00EC0964" w:rsidP="006711C1">
      <w:pPr>
        <w:pStyle w:val="ListBullet"/>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DCCCCCD" w14:textId="77777777" w:rsidR="00EC0964" w:rsidRDefault="00EC0964" w:rsidP="006711C1">
      <w:pPr>
        <w:pStyle w:val="ListBullet"/>
        <w:spacing w:after="240"/>
        <w:rPr>
          <w:lang w:eastAsia="en-AU"/>
        </w:rPr>
      </w:pPr>
      <w:r w:rsidRPr="000F46D1">
        <w:rPr>
          <w:lang w:eastAsia="en-AU"/>
        </w:rPr>
        <w:t>material owned by a third party that has been reproduced with permission. You will need to obtain permission from the third party to reuse its material.</w:t>
      </w:r>
    </w:p>
    <w:p w14:paraId="24D9AD1D" w14:textId="77777777" w:rsidR="00EC0964" w:rsidRPr="00571DF7" w:rsidRDefault="00EC0964" w:rsidP="00EC0964">
      <w:pPr>
        <w:pStyle w:val="FeatureBox2"/>
        <w:spacing w:line="300" w:lineRule="auto"/>
        <w:rPr>
          <w:rStyle w:val="Strong"/>
        </w:rPr>
      </w:pPr>
      <w:r w:rsidRPr="00571DF7">
        <w:rPr>
          <w:rStyle w:val="Strong"/>
        </w:rPr>
        <w:t>Links to third-party material and websites</w:t>
      </w:r>
    </w:p>
    <w:p w14:paraId="4DD306CE" w14:textId="77777777" w:rsidR="00EC0964" w:rsidRDefault="00EC0964" w:rsidP="00EC0964">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F239E0" w14:textId="50686D09" w:rsidR="00747AE5" w:rsidRPr="00EC0964" w:rsidRDefault="00EC0964" w:rsidP="00EC0964">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747AE5" w:rsidRPr="00EC0964" w:rsidSect="005B5BC8">
      <w:footerReference w:type="even" r:id="rId24"/>
      <w:footerReference w:type="default" r:id="rId25"/>
      <w:headerReference w:type="first" r:id="rId26"/>
      <w:footerReference w:type="first" r:id="rId27"/>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18C4" w14:textId="77777777" w:rsidR="007A2291" w:rsidRDefault="007A2291">
      <w:r>
        <w:separator/>
      </w:r>
    </w:p>
    <w:p w14:paraId="7749E7AC" w14:textId="77777777" w:rsidR="007A2291" w:rsidRDefault="007A2291"/>
  </w:endnote>
  <w:endnote w:type="continuationSeparator" w:id="0">
    <w:p w14:paraId="4BAB3941" w14:textId="77777777" w:rsidR="007A2291" w:rsidRDefault="007A2291">
      <w:r>
        <w:continuationSeparator/>
      </w:r>
    </w:p>
    <w:p w14:paraId="02C03F58" w14:textId="77777777" w:rsidR="007A2291" w:rsidRDefault="007A2291"/>
  </w:endnote>
  <w:endnote w:type="continuationNotice" w:id="1">
    <w:p w14:paraId="63ABD516" w14:textId="77777777" w:rsidR="007A2291" w:rsidRDefault="007A22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B9991C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6B53FC">
      <w:t>Fakes on trial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C48C" w14:textId="2D4E3615" w:rsidR="00862788" w:rsidRPr="00862788" w:rsidRDefault="00862788" w:rsidP="00862788">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21469C">
      <w:rPr>
        <w:noProof/>
      </w:rPr>
      <w:t>Apr-23</w:t>
    </w:r>
    <w:r w:rsidRPr="00862788">
      <w:fldChar w:fldCharType="end"/>
    </w:r>
    <w:r w:rsidRPr="00862788">
      <w:ptab w:relativeTo="margin" w:alignment="right" w:leader="none"/>
    </w:r>
    <w:r w:rsidRPr="00862788">
      <w:rPr>
        <w:noProof/>
      </w:rPr>
      <w:drawing>
        <wp:inline distT="0" distB="0" distL="0" distR="0" wp14:anchorId="1F4BEEC7" wp14:editId="03A00F6E">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A74" w14:textId="5B07B052" w:rsidR="005A0BF1" w:rsidRDefault="005A0BF1" w:rsidP="005A0BF1">
    <w:pPr>
      <w:pStyle w:val="Logo"/>
    </w:pPr>
    <w:r>
      <w:t>education.nsw.gov.au                                             </w:t>
    </w:r>
    <w:r>
      <w:tab/>
      <w:t xml:space="preserve">             </w:t>
    </w:r>
    <w:r>
      <w:rPr>
        <w:noProof/>
      </w:rPr>
      <w:drawing>
        <wp:inline distT="0" distB="0" distL="0" distR="0" wp14:anchorId="009F29D8" wp14:editId="5B977929">
          <wp:extent cx="502285" cy="544195"/>
          <wp:effectExtent l="0" t="0" r="0" b="8255"/>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85" cy="5441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691" w14:textId="69B3DD54" w:rsidR="005B5BC8" w:rsidRPr="00E56264" w:rsidRDefault="00536C6D" w:rsidP="005B5BC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1469C">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0FA0B96" w14:textId="77777777" w:rsidR="005B5BC8" w:rsidRDefault="005B5BC8" w:rsidP="005B5B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87FA" w14:textId="77777777" w:rsidR="005B5BC8" w:rsidRDefault="00536C6D" w:rsidP="005B5BC8">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79B2A22" w14:textId="77777777" w:rsidR="005B5BC8" w:rsidRDefault="005B5BC8" w:rsidP="005B5BC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0BC5" w14:textId="77777777" w:rsidR="005B5BC8" w:rsidRDefault="005B5BC8" w:rsidP="005B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6A4C" w14:textId="77777777" w:rsidR="007A2291" w:rsidRDefault="007A2291">
      <w:r>
        <w:separator/>
      </w:r>
    </w:p>
    <w:p w14:paraId="27AACB4A" w14:textId="77777777" w:rsidR="007A2291" w:rsidRDefault="007A2291"/>
  </w:footnote>
  <w:footnote w:type="continuationSeparator" w:id="0">
    <w:p w14:paraId="2F7F1FE5" w14:textId="77777777" w:rsidR="007A2291" w:rsidRDefault="007A2291">
      <w:r>
        <w:continuationSeparator/>
      </w:r>
    </w:p>
    <w:p w14:paraId="3AF750E2" w14:textId="77777777" w:rsidR="007A2291" w:rsidRDefault="007A2291"/>
  </w:footnote>
  <w:footnote w:type="continuationNotice" w:id="1">
    <w:p w14:paraId="7D4EF1AF" w14:textId="77777777" w:rsidR="007A2291" w:rsidRDefault="007A229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0639" w14:textId="2D4AACB5" w:rsidR="00D549B0" w:rsidRPr="0015336D" w:rsidRDefault="002F7085" w:rsidP="00D549B0">
    <w:pPr>
      <w:pStyle w:val="Documentname"/>
      <w:tabs>
        <w:tab w:val="clear" w:pos="4513"/>
        <w:tab w:val="clear" w:pos="9026"/>
        <w:tab w:val="right" w:pos="9632"/>
      </w:tabs>
      <w:jc w:val="right"/>
    </w:pPr>
    <w:r>
      <w:t>Mathematics Stage 4 –</w:t>
    </w:r>
    <w:r w:rsidR="006711C1">
      <w:t>u</w:t>
    </w:r>
    <w:r>
      <w:t xml:space="preserve">nit 1 – </w:t>
    </w:r>
    <w:r w:rsidR="006711C1">
      <w:t>l</w:t>
    </w:r>
    <w:r>
      <w:t>esson 09 – f</w:t>
    </w:r>
    <w:r w:rsidR="001E1EA6">
      <w:t>akes on trial</w:t>
    </w:r>
    <w:r w:rsidR="00D549B0" w:rsidRPr="0015336D">
      <w:t xml:space="preserve"> | </w:t>
    </w:r>
    <w:r w:rsidR="00D549B0" w:rsidRPr="0015336D">
      <w:fldChar w:fldCharType="begin"/>
    </w:r>
    <w:r w:rsidR="00D549B0" w:rsidRPr="0015336D">
      <w:instrText xml:space="preserve"> PAGE   \* MERGEFORMAT </w:instrText>
    </w:r>
    <w:r w:rsidR="00D549B0" w:rsidRPr="0015336D">
      <w:fldChar w:fldCharType="separate"/>
    </w:r>
    <w:r w:rsidR="00D549B0">
      <w:t>2</w:t>
    </w:r>
    <w:r w:rsidR="00D549B0"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DFD7" w14:textId="77777777" w:rsidR="005B5BC8" w:rsidRPr="00F14D7F" w:rsidRDefault="005B5BC8" w:rsidP="006711C1">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84E554"/>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8761663">
    <w:abstractNumId w:val="5"/>
  </w:num>
  <w:num w:numId="2" w16cid:durableId="1697543444">
    <w:abstractNumId w:val="3"/>
  </w:num>
  <w:num w:numId="3" w16cid:durableId="1843201950">
    <w:abstractNumId w:val="3"/>
  </w:num>
  <w:num w:numId="4" w16cid:durableId="8115172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718936308">
    <w:abstractNumId w:val="6"/>
  </w:num>
  <w:num w:numId="6" w16cid:durableId="1819031227">
    <w:abstractNumId w:val="2"/>
  </w:num>
  <w:num w:numId="7" w16cid:durableId="1754080223">
    <w:abstractNumId w:val="1"/>
  </w:num>
  <w:num w:numId="8" w16cid:durableId="1433476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5369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455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535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114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399532">
    <w:abstractNumId w:val="0"/>
  </w:num>
  <w:num w:numId="14" w16cid:durableId="1503736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7717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3194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7606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790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307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6546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3806351">
    <w:abstractNumId w:val="6"/>
  </w:num>
  <w:num w:numId="22" w16cid:durableId="636302513">
    <w:abstractNumId w:val="2"/>
  </w:num>
  <w:num w:numId="23" w16cid:durableId="419135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7685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6618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47F6"/>
    <w:rsid w:val="00006220"/>
    <w:rsid w:val="00006CD7"/>
    <w:rsid w:val="000103FC"/>
    <w:rsid w:val="00010746"/>
    <w:rsid w:val="00013846"/>
    <w:rsid w:val="000143DF"/>
    <w:rsid w:val="000151F8"/>
    <w:rsid w:val="00015D43"/>
    <w:rsid w:val="00016801"/>
    <w:rsid w:val="00021171"/>
    <w:rsid w:val="00023790"/>
    <w:rsid w:val="00024533"/>
    <w:rsid w:val="00024602"/>
    <w:rsid w:val="000252FF"/>
    <w:rsid w:val="000253AE"/>
    <w:rsid w:val="00030EBC"/>
    <w:rsid w:val="000331B6"/>
    <w:rsid w:val="00034F5E"/>
    <w:rsid w:val="0003541F"/>
    <w:rsid w:val="00035DB4"/>
    <w:rsid w:val="00040BF3"/>
    <w:rsid w:val="000423E3"/>
    <w:rsid w:val="0004292D"/>
    <w:rsid w:val="00042D30"/>
    <w:rsid w:val="00043FA0"/>
    <w:rsid w:val="00044C5D"/>
    <w:rsid w:val="00044D23"/>
    <w:rsid w:val="00046473"/>
    <w:rsid w:val="000507E6"/>
    <w:rsid w:val="0005163D"/>
    <w:rsid w:val="000534F4"/>
    <w:rsid w:val="000535B7"/>
    <w:rsid w:val="00053726"/>
    <w:rsid w:val="00055205"/>
    <w:rsid w:val="000562A7"/>
    <w:rsid w:val="000564F8"/>
    <w:rsid w:val="00057BC8"/>
    <w:rsid w:val="000604B9"/>
    <w:rsid w:val="00061232"/>
    <w:rsid w:val="000613C4"/>
    <w:rsid w:val="000620E8"/>
    <w:rsid w:val="00062708"/>
    <w:rsid w:val="0006435C"/>
    <w:rsid w:val="00065A16"/>
    <w:rsid w:val="000675C2"/>
    <w:rsid w:val="00070B18"/>
    <w:rsid w:val="00071D06"/>
    <w:rsid w:val="0007214A"/>
    <w:rsid w:val="00072B6E"/>
    <w:rsid w:val="00072DFB"/>
    <w:rsid w:val="000743CB"/>
    <w:rsid w:val="00075B4E"/>
    <w:rsid w:val="00077A7C"/>
    <w:rsid w:val="0008058C"/>
    <w:rsid w:val="00082E53"/>
    <w:rsid w:val="000844F9"/>
    <w:rsid w:val="00084830"/>
    <w:rsid w:val="0008606A"/>
    <w:rsid w:val="00086656"/>
    <w:rsid w:val="00086D87"/>
    <w:rsid w:val="000872D6"/>
    <w:rsid w:val="00090628"/>
    <w:rsid w:val="000912E1"/>
    <w:rsid w:val="000919BC"/>
    <w:rsid w:val="00092BCA"/>
    <w:rsid w:val="0009452F"/>
    <w:rsid w:val="00096701"/>
    <w:rsid w:val="000A0C05"/>
    <w:rsid w:val="000A33D4"/>
    <w:rsid w:val="000A41E7"/>
    <w:rsid w:val="000A451E"/>
    <w:rsid w:val="000A796C"/>
    <w:rsid w:val="000A7A61"/>
    <w:rsid w:val="000B09C8"/>
    <w:rsid w:val="000B0F5E"/>
    <w:rsid w:val="000B1FC2"/>
    <w:rsid w:val="000B2886"/>
    <w:rsid w:val="000B30E1"/>
    <w:rsid w:val="000B4F65"/>
    <w:rsid w:val="000B75CB"/>
    <w:rsid w:val="000B7AA0"/>
    <w:rsid w:val="000B7D49"/>
    <w:rsid w:val="000C0FB5"/>
    <w:rsid w:val="000C1078"/>
    <w:rsid w:val="000C16A7"/>
    <w:rsid w:val="000C1BCD"/>
    <w:rsid w:val="000C250C"/>
    <w:rsid w:val="000C2DE7"/>
    <w:rsid w:val="000C43DF"/>
    <w:rsid w:val="000C575E"/>
    <w:rsid w:val="000C61FB"/>
    <w:rsid w:val="000C6F89"/>
    <w:rsid w:val="000C7D4F"/>
    <w:rsid w:val="000D2063"/>
    <w:rsid w:val="000D24EC"/>
    <w:rsid w:val="000D2C3A"/>
    <w:rsid w:val="000D48A8"/>
    <w:rsid w:val="000D4B5A"/>
    <w:rsid w:val="000D55B1"/>
    <w:rsid w:val="000D64D8"/>
    <w:rsid w:val="000E3C1C"/>
    <w:rsid w:val="000E3DB0"/>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693"/>
    <w:rsid w:val="00114B7D"/>
    <w:rsid w:val="001177C4"/>
    <w:rsid w:val="00117B7D"/>
    <w:rsid w:val="00117FF3"/>
    <w:rsid w:val="0012093E"/>
    <w:rsid w:val="00123670"/>
    <w:rsid w:val="00125C6C"/>
    <w:rsid w:val="00125E01"/>
    <w:rsid w:val="001270CB"/>
    <w:rsid w:val="00127648"/>
    <w:rsid w:val="0013032B"/>
    <w:rsid w:val="001305EA"/>
    <w:rsid w:val="001328FA"/>
    <w:rsid w:val="00133BC7"/>
    <w:rsid w:val="0013419A"/>
    <w:rsid w:val="00134700"/>
    <w:rsid w:val="00134E23"/>
    <w:rsid w:val="00135E80"/>
    <w:rsid w:val="00140753"/>
    <w:rsid w:val="0014120F"/>
    <w:rsid w:val="0014239C"/>
    <w:rsid w:val="00143921"/>
    <w:rsid w:val="00143DE5"/>
    <w:rsid w:val="00146F04"/>
    <w:rsid w:val="00150EBC"/>
    <w:rsid w:val="001520B0"/>
    <w:rsid w:val="0015446A"/>
    <w:rsid w:val="0015487C"/>
    <w:rsid w:val="00155144"/>
    <w:rsid w:val="0015712E"/>
    <w:rsid w:val="00162C3A"/>
    <w:rsid w:val="00164D9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5E2"/>
    <w:rsid w:val="00184D0D"/>
    <w:rsid w:val="0018571A"/>
    <w:rsid w:val="001859B6"/>
    <w:rsid w:val="00186330"/>
    <w:rsid w:val="00187FFC"/>
    <w:rsid w:val="00191D2F"/>
    <w:rsid w:val="00191F45"/>
    <w:rsid w:val="001934DD"/>
    <w:rsid w:val="00193503"/>
    <w:rsid w:val="001939CA"/>
    <w:rsid w:val="00193B82"/>
    <w:rsid w:val="0019600C"/>
    <w:rsid w:val="00196CF1"/>
    <w:rsid w:val="00197B41"/>
    <w:rsid w:val="001A03EA"/>
    <w:rsid w:val="001A3627"/>
    <w:rsid w:val="001A4EC6"/>
    <w:rsid w:val="001A5003"/>
    <w:rsid w:val="001A70CF"/>
    <w:rsid w:val="001B0EF1"/>
    <w:rsid w:val="001B210C"/>
    <w:rsid w:val="001B3065"/>
    <w:rsid w:val="001B33C0"/>
    <w:rsid w:val="001B4A46"/>
    <w:rsid w:val="001B5E34"/>
    <w:rsid w:val="001C2997"/>
    <w:rsid w:val="001C4DB7"/>
    <w:rsid w:val="001C6C9B"/>
    <w:rsid w:val="001D10B2"/>
    <w:rsid w:val="001D3092"/>
    <w:rsid w:val="001D4CD1"/>
    <w:rsid w:val="001D66C2"/>
    <w:rsid w:val="001E09DF"/>
    <w:rsid w:val="001E0FFC"/>
    <w:rsid w:val="001E1621"/>
    <w:rsid w:val="001E1EA6"/>
    <w:rsid w:val="001E1F93"/>
    <w:rsid w:val="001E24CF"/>
    <w:rsid w:val="001E258C"/>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69C"/>
    <w:rsid w:val="00215856"/>
    <w:rsid w:val="00216957"/>
    <w:rsid w:val="00217731"/>
    <w:rsid w:val="00217AE6"/>
    <w:rsid w:val="00221777"/>
    <w:rsid w:val="00221998"/>
    <w:rsid w:val="00221E1A"/>
    <w:rsid w:val="002228E3"/>
    <w:rsid w:val="00224261"/>
    <w:rsid w:val="00224B16"/>
    <w:rsid w:val="00224D61"/>
    <w:rsid w:val="00225CF7"/>
    <w:rsid w:val="002265BD"/>
    <w:rsid w:val="002270CC"/>
    <w:rsid w:val="00227421"/>
    <w:rsid w:val="00227894"/>
    <w:rsid w:val="0022791F"/>
    <w:rsid w:val="00227FEF"/>
    <w:rsid w:val="00231E53"/>
    <w:rsid w:val="00234830"/>
    <w:rsid w:val="00235883"/>
    <w:rsid w:val="002368C7"/>
    <w:rsid w:val="0023726F"/>
    <w:rsid w:val="0024041A"/>
    <w:rsid w:val="002410C8"/>
    <w:rsid w:val="00241C93"/>
    <w:rsid w:val="0024214A"/>
    <w:rsid w:val="00242E14"/>
    <w:rsid w:val="002441F2"/>
    <w:rsid w:val="0024438F"/>
    <w:rsid w:val="002447C2"/>
    <w:rsid w:val="002458D0"/>
    <w:rsid w:val="00245EC0"/>
    <w:rsid w:val="002462B7"/>
    <w:rsid w:val="00247FF0"/>
    <w:rsid w:val="00250C2E"/>
    <w:rsid w:val="00250F4A"/>
    <w:rsid w:val="00251349"/>
    <w:rsid w:val="00253532"/>
    <w:rsid w:val="002540D3"/>
    <w:rsid w:val="00254B2A"/>
    <w:rsid w:val="00255558"/>
    <w:rsid w:val="002556DB"/>
    <w:rsid w:val="00256D4F"/>
    <w:rsid w:val="00260EE8"/>
    <w:rsid w:val="00260F28"/>
    <w:rsid w:val="0026131D"/>
    <w:rsid w:val="00263542"/>
    <w:rsid w:val="002637C6"/>
    <w:rsid w:val="00266738"/>
    <w:rsid w:val="00266D0C"/>
    <w:rsid w:val="00273A6E"/>
    <w:rsid w:val="00273F94"/>
    <w:rsid w:val="002760B7"/>
    <w:rsid w:val="002810D3"/>
    <w:rsid w:val="002847AE"/>
    <w:rsid w:val="002864A6"/>
    <w:rsid w:val="002870F2"/>
    <w:rsid w:val="00287650"/>
    <w:rsid w:val="0029008E"/>
    <w:rsid w:val="00290154"/>
    <w:rsid w:val="00294F88"/>
    <w:rsid w:val="00294FCC"/>
    <w:rsid w:val="00295516"/>
    <w:rsid w:val="002A10A1"/>
    <w:rsid w:val="002A3161"/>
    <w:rsid w:val="002A3410"/>
    <w:rsid w:val="002A4267"/>
    <w:rsid w:val="002A44D1"/>
    <w:rsid w:val="002A4631"/>
    <w:rsid w:val="002A5BA6"/>
    <w:rsid w:val="002A6EA6"/>
    <w:rsid w:val="002A7361"/>
    <w:rsid w:val="002B108B"/>
    <w:rsid w:val="002B12DE"/>
    <w:rsid w:val="002B270D"/>
    <w:rsid w:val="002B3375"/>
    <w:rsid w:val="002B4745"/>
    <w:rsid w:val="002B480D"/>
    <w:rsid w:val="002B4845"/>
    <w:rsid w:val="002B4AC3"/>
    <w:rsid w:val="002B7744"/>
    <w:rsid w:val="002C05AC"/>
    <w:rsid w:val="002C2A99"/>
    <w:rsid w:val="002C3953"/>
    <w:rsid w:val="002C56A0"/>
    <w:rsid w:val="002C7496"/>
    <w:rsid w:val="002D0730"/>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E19"/>
    <w:rsid w:val="002F3A6D"/>
    <w:rsid w:val="002F6B16"/>
    <w:rsid w:val="002F7085"/>
    <w:rsid w:val="002F749C"/>
    <w:rsid w:val="00303813"/>
    <w:rsid w:val="0030643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544"/>
    <w:rsid w:val="00320752"/>
    <w:rsid w:val="003209E8"/>
    <w:rsid w:val="003211F4"/>
    <w:rsid w:val="0032193F"/>
    <w:rsid w:val="00322186"/>
    <w:rsid w:val="00322962"/>
    <w:rsid w:val="0032403E"/>
    <w:rsid w:val="00324D73"/>
    <w:rsid w:val="003255E7"/>
    <w:rsid w:val="00325B7B"/>
    <w:rsid w:val="0033193C"/>
    <w:rsid w:val="00332B30"/>
    <w:rsid w:val="00333223"/>
    <w:rsid w:val="0033486D"/>
    <w:rsid w:val="0033532B"/>
    <w:rsid w:val="00336799"/>
    <w:rsid w:val="00337929"/>
    <w:rsid w:val="00340003"/>
    <w:rsid w:val="003428EC"/>
    <w:rsid w:val="003429B7"/>
    <w:rsid w:val="00342B92"/>
    <w:rsid w:val="00343B23"/>
    <w:rsid w:val="003444A9"/>
    <w:rsid w:val="003445F2"/>
    <w:rsid w:val="00345EB0"/>
    <w:rsid w:val="0034764B"/>
    <w:rsid w:val="0034780A"/>
    <w:rsid w:val="00347CBE"/>
    <w:rsid w:val="003503AC"/>
    <w:rsid w:val="003518F6"/>
    <w:rsid w:val="00352686"/>
    <w:rsid w:val="003534AD"/>
    <w:rsid w:val="00356A2F"/>
    <w:rsid w:val="00357136"/>
    <w:rsid w:val="003576EB"/>
    <w:rsid w:val="003608C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F5E"/>
    <w:rsid w:val="00382A6F"/>
    <w:rsid w:val="00382C57"/>
    <w:rsid w:val="00383B5F"/>
    <w:rsid w:val="00384483"/>
    <w:rsid w:val="0038499A"/>
    <w:rsid w:val="00384F53"/>
    <w:rsid w:val="00386D58"/>
    <w:rsid w:val="00387053"/>
    <w:rsid w:val="00395451"/>
    <w:rsid w:val="00395716"/>
    <w:rsid w:val="00396812"/>
    <w:rsid w:val="00396B0E"/>
    <w:rsid w:val="0039766F"/>
    <w:rsid w:val="003A01C8"/>
    <w:rsid w:val="003A1238"/>
    <w:rsid w:val="003A1937"/>
    <w:rsid w:val="003A424B"/>
    <w:rsid w:val="003A43B0"/>
    <w:rsid w:val="003A4F65"/>
    <w:rsid w:val="003A5964"/>
    <w:rsid w:val="003A5E30"/>
    <w:rsid w:val="003A6344"/>
    <w:rsid w:val="003A6624"/>
    <w:rsid w:val="003A695D"/>
    <w:rsid w:val="003A6A25"/>
    <w:rsid w:val="003A6F6B"/>
    <w:rsid w:val="003B225F"/>
    <w:rsid w:val="003B3CB0"/>
    <w:rsid w:val="003B7BBB"/>
    <w:rsid w:val="003C0FB3"/>
    <w:rsid w:val="003C29A8"/>
    <w:rsid w:val="003C3990"/>
    <w:rsid w:val="003C3A07"/>
    <w:rsid w:val="003C434B"/>
    <w:rsid w:val="003C489D"/>
    <w:rsid w:val="003C54B8"/>
    <w:rsid w:val="003C687F"/>
    <w:rsid w:val="003C723C"/>
    <w:rsid w:val="003D0C60"/>
    <w:rsid w:val="003D0F7F"/>
    <w:rsid w:val="003D3CF0"/>
    <w:rsid w:val="003D53BF"/>
    <w:rsid w:val="003D6797"/>
    <w:rsid w:val="003D779D"/>
    <w:rsid w:val="003D7846"/>
    <w:rsid w:val="003D78A2"/>
    <w:rsid w:val="003E03FD"/>
    <w:rsid w:val="003E15EE"/>
    <w:rsid w:val="003E412C"/>
    <w:rsid w:val="003E6AE0"/>
    <w:rsid w:val="003F0971"/>
    <w:rsid w:val="003F20C5"/>
    <w:rsid w:val="003F28DA"/>
    <w:rsid w:val="003F2C2F"/>
    <w:rsid w:val="003F35B8"/>
    <w:rsid w:val="003F3F97"/>
    <w:rsid w:val="003F42CF"/>
    <w:rsid w:val="003F4EA0"/>
    <w:rsid w:val="003F69BE"/>
    <w:rsid w:val="003F7D20"/>
    <w:rsid w:val="00400EB0"/>
    <w:rsid w:val="004013F6"/>
    <w:rsid w:val="00402C17"/>
    <w:rsid w:val="004037D5"/>
    <w:rsid w:val="004042F8"/>
    <w:rsid w:val="004056DA"/>
    <w:rsid w:val="00405801"/>
    <w:rsid w:val="00407474"/>
    <w:rsid w:val="00407ED4"/>
    <w:rsid w:val="004108F1"/>
    <w:rsid w:val="004125FD"/>
    <w:rsid w:val="004128F0"/>
    <w:rsid w:val="00414D5B"/>
    <w:rsid w:val="004163AD"/>
    <w:rsid w:val="0041645A"/>
    <w:rsid w:val="00417BB8"/>
    <w:rsid w:val="00420300"/>
    <w:rsid w:val="00421CC4"/>
    <w:rsid w:val="0042354D"/>
    <w:rsid w:val="004259A6"/>
    <w:rsid w:val="00425CCF"/>
    <w:rsid w:val="00426F98"/>
    <w:rsid w:val="004307FB"/>
    <w:rsid w:val="00430D80"/>
    <w:rsid w:val="004317B5"/>
    <w:rsid w:val="00431E3D"/>
    <w:rsid w:val="0043214C"/>
    <w:rsid w:val="00433934"/>
    <w:rsid w:val="00433AE7"/>
    <w:rsid w:val="00435259"/>
    <w:rsid w:val="00436B23"/>
    <w:rsid w:val="00436E88"/>
    <w:rsid w:val="00440977"/>
    <w:rsid w:val="0044175B"/>
    <w:rsid w:val="00441C88"/>
    <w:rsid w:val="00442026"/>
    <w:rsid w:val="00442448"/>
    <w:rsid w:val="00442A50"/>
    <w:rsid w:val="004433CD"/>
    <w:rsid w:val="00443CD4"/>
    <w:rsid w:val="004440BB"/>
    <w:rsid w:val="004450B6"/>
    <w:rsid w:val="00445612"/>
    <w:rsid w:val="004479D8"/>
    <w:rsid w:val="00447C97"/>
    <w:rsid w:val="00451168"/>
    <w:rsid w:val="00451506"/>
    <w:rsid w:val="00452D84"/>
    <w:rsid w:val="00453739"/>
    <w:rsid w:val="004541DD"/>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748"/>
    <w:rsid w:val="004A4146"/>
    <w:rsid w:val="004A47DB"/>
    <w:rsid w:val="004A5AAE"/>
    <w:rsid w:val="004A6AB7"/>
    <w:rsid w:val="004A7284"/>
    <w:rsid w:val="004A7E1A"/>
    <w:rsid w:val="004B0073"/>
    <w:rsid w:val="004B1541"/>
    <w:rsid w:val="004B240E"/>
    <w:rsid w:val="004B29F4"/>
    <w:rsid w:val="004B4928"/>
    <w:rsid w:val="004B4C27"/>
    <w:rsid w:val="004B6407"/>
    <w:rsid w:val="004B6923"/>
    <w:rsid w:val="004B7240"/>
    <w:rsid w:val="004B7495"/>
    <w:rsid w:val="004B780F"/>
    <w:rsid w:val="004B7B56"/>
    <w:rsid w:val="004C098E"/>
    <w:rsid w:val="004C137E"/>
    <w:rsid w:val="004C20CF"/>
    <w:rsid w:val="004C299C"/>
    <w:rsid w:val="004C2E2E"/>
    <w:rsid w:val="004C4D54"/>
    <w:rsid w:val="004C7023"/>
    <w:rsid w:val="004C7513"/>
    <w:rsid w:val="004D02AC"/>
    <w:rsid w:val="004D0383"/>
    <w:rsid w:val="004D1F3F"/>
    <w:rsid w:val="004D333E"/>
    <w:rsid w:val="004D3A72"/>
    <w:rsid w:val="004D3EE2"/>
    <w:rsid w:val="004D5BBA"/>
    <w:rsid w:val="004D5E2A"/>
    <w:rsid w:val="004D6540"/>
    <w:rsid w:val="004E17C3"/>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271"/>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D44"/>
    <w:rsid w:val="00527325"/>
    <w:rsid w:val="0052782C"/>
    <w:rsid w:val="00527A41"/>
    <w:rsid w:val="00530E46"/>
    <w:rsid w:val="00531D94"/>
    <w:rsid w:val="005324EF"/>
    <w:rsid w:val="0053286B"/>
    <w:rsid w:val="00536369"/>
    <w:rsid w:val="00536C6D"/>
    <w:rsid w:val="005400FF"/>
    <w:rsid w:val="00540E99"/>
    <w:rsid w:val="00541130"/>
    <w:rsid w:val="00542CE8"/>
    <w:rsid w:val="00544058"/>
    <w:rsid w:val="00545578"/>
    <w:rsid w:val="00545D82"/>
    <w:rsid w:val="00546A8B"/>
    <w:rsid w:val="00546D5E"/>
    <w:rsid w:val="00546F02"/>
    <w:rsid w:val="0054770B"/>
    <w:rsid w:val="00551073"/>
    <w:rsid w:val="00551DA4"/>
    <w:rsid w:val="0055213A"/>
    <w:rsid w:val="00553F50"/>
    <w:rsid w:val="00554956"/>
    <w:rsid w:val="00557BE6"/>
    <w:rsid w:val="005600BC"/>
    <w:rsid w:val="00562344"/>
    <w:rsid w:val="00562E8D"/>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0E4"/>
    <w:rsid w:val="005832ED"/>
    <w:rsid w:val="00583524"/>
    <w:rsid w:val="005835A2"/>
    <w:rsid w:val="00583853"/>
    <w:rsid w:val="005857A8"/>
    <w:rsid w:val="0058713B"/>
    <w:rsid w:val="005876D2"/>
    <w:rsid w:val="0059056C"/>
    <w:rsid w:val="0059130B"/>
    <w:rsid w:val="005926AB"/>
    <w:rsid w:val="0059573E"/>
    <w:rsid w:val="00596689"/>
    <w:rsid w:val="005A0BF1"/>
    <w:rsid w:val="005A16FB"/>
    <w:rsid w:val="005A1A68"/>
    <w:rsid w:val="005A2A5A"/>
    <w:rsid w:val="005A3076"/>
    <w:rsid w:val="005A39FC"/>
    <w:rsid w:val="005A3B66"/>
    <w:rsid w:val="005A42E3"/>
    <w:rsid w:val="005A5F04"/>
    <w:rsid w:val="005A6DC2"/>
    <w:rsid w:val="005B0870"/>
    <w:rsid w:val="005B1762"/>
    <w:rsid w:val="005B288D"/>
    <w:rsid w:val="005B4B88"/>
    <w:rsid w:val="005B5605"/>
    <w:rsid w:val="005B5BC8"/>
    <w:rsid w:val="005B5D60"/>
    <w:rsid w:val="005B5E31"/>
    <w:rsid w:val="005B64AE"/>
    <w:rsid w:val="005B6E3D"/>
    <w:rsid w:val="005B7298"/>
    <w:rsid w:val="005C1BFC"/>
    <w:rsid w:val="005C26BF"/>
    <w:rsid w:val="005C7B55"/>
    <w:rsid w:val="005D0175"/>
    <w:rsid w:val="005D1CC4"/>
    <w:rsid w:val="005D2D62"/>
    <w:rsid w:val="005D5A78"/>
    <w:rsid w:val="005D5DB0"/>
    <w:rsid w:val="005D7D69"/>
    <w:rsid w:val="005E078A"/>
    <w:rsid w:val="005E0B43"/>
    <w:rsid w:val="005E3F66"/>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456"/>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033"/>
    <w:rsid w:val="00635EA1"/>
    <w:rsid w:val="0063670E"/>
    <w:rsid w:val="00637181"/>
    <w:rsid w:val="00637AF8"/>
    <w:rsid w:val="00640638"/>
    <w:rsid w:val="006412BE"/>
    <w:rsid w:val="0064144D"/>
    <w:rsid w:val="00641609"/>
    <w:rsid w:val="0064160E"/>
    <w:rsid w:val="00642389"/>
    <w:rsid w:val="006435E7"/>
    <w:rsid w:val="006439ED"/>
    <w:rsid w:val="00644306"/>
    <w:rsid w:val="006450E2"/>
    <w:rsid w:val="006453D8"/>
    <w:rsid w:val="00650503"/>
    <w:rsid w:val="00651A1C"/>
    <w:rsid w:val="00651E73"/>
    <w:rsid w:val="006522FD"/>
    <w:rsid w:val="0065260A"/>
    <w:rsid w:val="00652800"/>
    <w:rsid w:val="00653AB0"/>
    <w:rsid w:val="00653C5D"/>
    <w:rsid w:val="006544A7"/>
    <w:rsid w:val="006552BE"/>
    <w:rsid w:val="006618E3"/>
    <w:rsid w:val="00661D06"/>
    <w:rsid w:val="006638B4"/>
    <w:rsid w:val="0066400D"/>
    <w:rsid w:val="006644C4"/>
    <w:rsid w:val="00664B8B"/>
    <w:rsid w:val="00665699"/>
    <w:rsid w:val="0066665B"/>
    <w:rsid w:val="00670EE3"/>
    <w:rsid w:val="006711C1"/>
    <w:rsid w:val="0067331F"/>
    <w:rsid w:val="006742E8"/>
    <w:rsid w:val="0067482E"/>
    <w:rsid w:val="00674D18"/>
    <w:rsid w:val="00675260"/>
    <w:rsid w:val="00676814"/>
    <w:rsid w:val="00677DDB"/>
    <w:rsid w:val="00677EF0"/>
    <w:rsid w:val="00680497"/>
    <w:rsid w:val="006814BF"/>
    <w:rsid w:val="00681F32"/>
    <w:rsid w:val="00683821"/>
    <w:rsid w:val="00683AEC"/>
    <w:rsid w:val="00684672"/>
    <w:rsid w:val="0068481E"/>
    <w:rsid w:val="006848E0"/>
    <w:rsid w:val="006852EB"/>
    <w:rsid w:val="0068666F"/>
    <w:rsid w:val="00687797"/>
    <w:rsid w:val="0068780A"/>
    <w:rsid w:val="00690267"/>
    <w:rsid w:val="006906E7"/>
    <w:rsid w:val="00691AF0"/>
    <w:rsid w:val="0069478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3FC"/>
    <w:rsid w:val="006B73E5"/>
    <w:rsid w:val="006C00A3"/>
    <w:rsid w:val="006C10FC"/>
    <w:rsid w:val="006C4B47"/>
    <w:rsid w:val="006C7620"/>
    <w:rsid w:val="006C7AB5"/>
    <w:rsid w:val="006D062E"/>
    <w:rsid w:val="006D06FC"/>
    <w:rsid w:val="006D0817"/>
    <w:rsid w:val="006D0996"/>
    <w:rsid w:val="006D2405"/>
    <w:rsid w:val="006D3A0E"/>
    <w:rsid w:val="006D4A39"/>
    <w:rsid w:val="006D53A4"/>
    <w:rsid w:val="006D6748"/>
    <w:rsid w:val="006E08A7"/>
    <w:rsid w:val="006E08C4"/>
    <w:rsid w:val="006E091B"/>
    <w:rsid w:val="006E2552"/>
    <w:rsid w:val="006E2F91"/>
    <w:rsid w:val="006E42C8"/>
    <w:rsid w:val="006E4800"/>
    <w:rsid w:val="006E4DAC"/>
    <w:rsid w:val="006E50A4"/>
    <w:rsid w:val="006E560F"/>
    <w:rsid w:val="006E5B90"/>
    <w:rsid w:val="006E60D3"/>
    <w:rsid w:val="006E6911"/>
    <w:rsid w:val="006E79B6"/>
    <w:rsid w:val="006F054E"/>
    <w:rsid w:val="006F15D8"/>
    <w:rsid w:val="006F1B19"/>
    <w:rsid w:val="006F3613"/>
    <w:rsid w:val="006F377E"/>
    <w:rsid w:val="006F3839"/>
    <w:rsid w:val="006F4503"/>
    <w:rsid w:val="00701DAC"/>
    <w:rsid w:val="00704694"/>
    <w:rsid w:val="00704FF5"/>
    <w:rsid w:val="00705430"/>
    <w:rsid w:val="007058CD"/>
    <w:rsid w:val="00705D75"/>
    <w:rsid w:val="0070723B"/>
    <w:rsid w:val="00707709"/>
    <w:rsid w:val="00712DA7"/>
    <w:rsid w:val="00714956"/>
    <w:rsid w:val="00715F89"/>
    <w:rsid w:val="00716FB7"/>
    <w:rsid w:val="00717C66"/>
    <w:rsid w:val="0072144B"/>
    <w:rsid w:val="00722D6B"/>
    <w:rsid w:val="00723871"/>
    <w:rsid w:val="00723956"/>
    <w:rsid w:val="00724203"/>
    <w:rsid w:val="00725C3B"/>
    <w:rsid w:val="00725D14"/>
    <w:rsid w:val="007266FB"/>
    <w:rsid w:val="00727A99"/>
    <w:rsid w:val="0073212B"/>
    <w:rsid w:val="00733CA8"/>
    <w:rsid w:val="00733D6A"/>
    <w:rsid w:val="00734065"/>
    <w:rsid w:val="00734894"/>
    <w:rsid w:val="00735327"/>
    <w:rsid w:val="00735451"/>
    <w:rsid w:val="00740573"/>
    <w:rsid w:val="00741479"/>
    <w:rsid w:val="007414DA"/>
    <w:rsid w:val="00741BD2"/>
    <w:rsid w:val="007448D2"/>
    <w:rsid w:val="00744A73"/>
    <w:rsid w:val="00744DB8"/>
    <w:rsid w:val="00745C28"/>
    <w:rsid w:val="007460FF"/>
    <w:rsid w:val="007474D4"/>
    <w:rsid w:val="00747AE5"/>
    <w:rsid w:val="00747CE9"/>
    <w:rsid w:val="0075322D"/>
    <w:rsid w:val="00753D56"/>
    <w:rsid w:val="007564AE"/>
    <w:rsid w:val="00756FAB"/>
    <w:rsid w:val="00757591"/>
    <w:rsid w:val="00757633"/>
    <w:rsid w:val="00757A59"/>
    <w:rsid w:val="00757DD5"/>
    <w:rsid w:val="00760544"/>
    <w:rsid w:val="007617A7"/>
    <w:rsid w:val="00762125"/>
    <w:rsid w:val="007635C3"/>
    <w:rsid w:val="007640F8"/>
    <w:rsid w:val="00765363"/>
    <w:rsid w:val="00765B72"/>
    <w:rsid w:val="00765E06"/>
    <w:rsid w:val="00765F79"/>
    <w:rsid w:val="00767891"/>
    <w:rsid w:val="00767CE2"/>
    <w:rsid w:val="007706FF"/>
    <w:rsid w:val="00770891"/>
    <w:rsid w:val="00770C61"/>
    <w:rsid w:val="00772BA3"/>
    <w:rsid w:val="00772E5B"/>
    <w:rsid w:val="007762B8"/>
    <w:rsid w:val="007763FE"/>
    <w:rsid w:val="00776998"/>
    <w:rsid w:val="007776A2"/>
    <w:rsid w:val="00777849"/>
    <w:rsid w:val="00780A99"/>
    <w:rsid w:val="00781C4F"/>
    <w:rsid w:val="00782487"/>
    <w:rsid w:val="00782A2E"/>
    <w:rsid w:val="00782B11"/>
    <w:rsid w:val="007836C0"/>
    <w:rsid w:val="0078453A"/>
    <w:rsid w:val="0078667E"/>
    <w:rsid w:val="007919DC"/>
    <w:rsid w:val="00791B72"/>
    <w:rsid w:val="00791C7F"/>
    <w:rsid w:val="007964F0"/>
    <w:rsid w:val="00796888"/>
    <w:rsid w:val="007A1203"/>
    <w:rsid w:val="007A1326"/>
    <w:rsid w:val="007A1A3D"/>
    <w:rsid w:val="007A2291"/>
    <w:rsid w:val="007A2B7B"/>
    <w:rsid w:val="007A3356"/>
    <w:rsid w:val="007A36F3"/>
    <w:rsid w:val="007A4360"/>
    <w:rsid w:val="007A4CEF"/>
    <w:rsid w:val="007A55A8"/>
    <w:rsid w:val="007A7458"/>
    <w:rsid w:val="007B24C4"/>
    <w:rsid w:val="007B50E4"/>
    <w:rsid w:val="007B5236"/>
    <w:rsid w:val="007B6B2F"/>
    <w:rsid w:val="007C01DD"/>
    <w:rsid w:val="007C057B"/>
    <w:rsid w:val="007C1661"/>
    <w:rsid w:val="007C1A9E"/>
    <w:rsid w:val="007C1D04"/>
    <w:rsid w:val="007C4DC5"/>
    <w:rsid w:val="007C5A65"/>
    <w:rsid w:val="007C6E38"/>
    <w:rsid w:val="007D212E"/>
    <w:rsid w:val="007D2449"/>
    <w:rsid w:val="007D458F"/>
    <w:rsid w:val="007D5655"/>
    <w:rsid w:val="007D5A52"/>
    <w:rsid w:val="007D6F2B"/>
    <w:rsid w:val="007D7CF5"/>
    <w:rsid w:val="007D7E58"/>
    <w:rsid w:val="007E41AD"/>
    <w:rsid w:val="007E4E15"/>
    <w:rsid w:val="007E5E9E"/>
    <w:rsid w:val="007F1493"/>
    <w:rsid w:val="007F151B"/>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5A3"/>
    <w:rsid w:val="008203B7"/>
    <w:rsid w:val="00820BB7"/>
    <w:rsid w:val="008212BE"/>
    <w:rsid w:val="008218CF"/>
    <w:rsid w:val="008248E7"/>
    <w:rsid w:val="00824A34"/>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629"/>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9DC"/>
    <w:rsid w:val="00862788"/>
    <w:rsid w:val="00862960"/>
    <w:rsid w:val="00863532"/>
    <w:rsid w:val="008641E8"/>
    <w:rsid w:val="00865EC3"/>
    <w:rsid w:val="0086629C"/>
    <w:rsid w:val="00866415"/>
    <w:rsid w:val="0086672A"/>
    <w:rsid w:val="00867469"/>
    <w:rsid w:val="00870838"/>
    <w:rsid w:val="00870A3D"/>
    <w:rsid w:val="008736AC"/>
    <w:rsid w:val="00874C1F"/>
    <w:rsid w:val="00880288"/>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97FB0"/>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3DE"/>
    <w:rsid w:val="008C6461"/>
    <w:rsid w:val="008C6BA4"/>
    <w:rsid w:val="008C6F82"/>
    <w:rsid w:val="008C7CBC"/>
    <w:rsid w:val="008D0067"/>
    <w:rsid w:val="008D125E"/>
    <w:rsid w:val="008D480D"/>
    <w:rsid w:val="008D5308"/>
    <w:rsid w:val="008D55BF"/>
    <w:rsid w:val="008D61E0"/>
    <w:rsid w:val="008D6722"/>
    <w:rsid w:val="008D6E1D"/>
    <w:rsid w:val="008D7AB2"/>
    <w:rsid w:val="008E0259"/>
    <w:rsid w:val="008E43E0"/>
    <w:rsid w:val="008E4A0E"/>
    <w:rsid w:val="008E4E59"/>
    <w:rsid w:val="008F0115"/>
    <w:rsid w:val="008F0383"/>
    <w:rsid w:val="008F1F6A"/>
    <w:rsid w:val="008F2625"/>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1FA"/>
    <w:rsid w:val="0093530F"/>
    <w:rsid w:val="0093592F"/>
    <w:rsid w:val="009363F0"/>
    <w:rsid w:val="0093688D"/>
    <w:rsid w:val="0094165A"/>
    <w:rsid w:val="00942056"/>
    <w:rsid w:val="009429D1"/>
    <w:rsid w:val="00942E67"/>
    <w:rsid w:val="00943299"/>
    <w:rsid w:val="009438A7"/>
    <w:rsid w:val="009458AF"/>
    <w:rsid w:val="00946555"/>
    <w:rsid w:val="00951474"/>
    <w:rsid w:val="009520A1"/>
    <w:rsid w:val="009522E2"/>
    <w:rsid w:val="0095259D"/>
    <w:rsid w:val="009528C1"/>
    <w:rsid w:val="009532C7"/>
    <w:rsid w:val="00953891"/>
    <w:rsid w:val="00953E82"/>
    <w:rsid w:val="00955D6C"/>
    <w:rsid w:val="00960547"/>
    <w:rsid w:val="00960CCA"/>
    <w:rsid w:val="00960E03"/>
    <w:rsid w:val="00960EED"/>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28E3"/>
    <w:rsid w:val="0099359F"/>
    <w:rsid w:val="00993A47"/>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EC6"/>
    <w:rsid w:val="009D0C17"/>
    <w:rsid w:val="009D1EBE"/>
    <w:rsid w:val="009D2409"/>
    <w:rsid w:val="009D2983"/>
    <w:rsid w:val="009D36ED"/>
    <w:rsid w:val="009D3777"/>
    <w:rsid w:val="009D4F4A"/>
    <w:rsid w:val="009D572A"/>
    <w:rsid w:val="009D67D9"/>
    <w:rsid w:val="009D7742"/>
    <w:rsid w:val="009D7D50"/>
    <w:rsid w:val="009E037B"/>
    <w:rsid w:val="009E05EC"/>
    <w:rsid w:val="009E0CF8"/>
    <w:rsid w:val="009E16BB"/>
    <w:rsid w:val="009E50A0"/>
    <w:rsid w:val="009E56EB"/>
    <w:rsid w:val="009E6AB6"/>
    <w:rsid w:val="009E6B21"/>
    <w:rsid w:val="009E7F27"/>
    <w:rsid w:val="009F1A7D"/>
    <w:rsid w:val="009F2682"/>
    <w:rsid w:val="009F3431"/>
    <w:rsid w:val="009F3838"/>
    <w:rsid w:val="009F3C03"/>
    <w:rsid w:val="009F3ECD"/>
    <w:rsid w:val="009F4B19"/>
    <w:rsid w:val="009F5F05"/>
    <w:rsid w:val="009F7315"/>
    <w:rsid w:val="009F73D1"/>
    <w:rsid w:val="00A00D40"/>
    <w:rsid w:val="00A04A93"/>
    <w:rsid w:val="00A07569"/>
    <w:rsid w:val="00A07749"/>
    <w:rsid w:val="00A078FB"/>
    <w:rsid w:val="00A10CE1"/>
    <w:rsid w:val="00A10CED"/>
    <w:rsid w:val="00A128C6"/>
    <w:rsid w:val="00A13700"/>
    <w:rsid w:val="00A143CE"/>
    <w:rsid w:val="00A14D46"/>
    <w:rsid w:val="00A153BD"/>
    <w:rsid w:val="00A16D9B"/>
    <w:rsid w:val="00A21A49"/>
    <w:rsid w:val="00A231E9"/>
    <w:rsid w:val="00A307AE"/>
    <w:rsid w:val="00A33319"/>
    <w:rsid w:val="00A35E8B"/>
    <w:rsid w:val="00A3669F"/>
    <w:rsid w:val="00A409FD"/>
    <w:rsid w:val="00A41A01"/>
    <w:rsid w:val="00A42947"/>
    <w:rsid w:val="00A429A9"/>
    <w:rsid w:val="00A433A4"/>
    <w:rsid w:val="00A43AC3"/>
    <w:rsid w:val="00A43CFF"/>
    <w:rsid w:val="00A47719"/>
    <w:rsid w:val="00A47EAB"/>
    <w:rsid w:val="00A5068D"/>
    <w:rsid w:val="00A509B4"/>
    <w:rsid w:val="00A50BE2"/>
    <w:rsid w:val="00A51D10"/>
    <w:rsid w:val="00A54153"/>
    <w:rsid w:val="00A5427A"/>
    <w:rsid w:val="00A54407"/>
    <w:rsid w:val="00A54C7B"/>
    <w:rsid w:val="00A54CFD"/>
    <w:rsid w:val="00A5639F"/>
    <w:rsid w:val="00A57040"/>
    <w:rsid w:val="00A60064"/>
    <w:rsid w:val="00A64F90"/>
    <w:rsid w:val="00A65A2B"/>
    <w:rsid w:val="00A675DE"/>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216"/>
    <w:rsid w:val="00A95F5B"/>
    <w:rsid w:val="00A96D9C"/>
    <w:rsid w:val="00A97222"/>
    <w:rsid w:val="00A9772A"/>
    <w:rsid w:val="00AA07BA"/>
    <w:rsid w:val="00AA18E2"/>
    <w:rsid w:val="00AA22B0"/>
    <w:rsid w:val="00AA2B19"/>
    <w:rsid w:val="00AA3B89"/>
    <w:rsid w:val="00AA5E50"/>
    <w:rsid w:val="00AA642B"/>
    <w:rsid w:val="00AB0677"/>
    <w:rsid w:val="00AB1983"/>
    <w:rsid w:val="00AB23C3"/>
    <w:rsid w:val="00AB24DB"/>
    <w:rsid w:val="00AB35D0"/>
    <w:rsid w:val="00AB3F44"/>
    <w:rsid w:val="00AB77E7"/>
    <w:rsid w:val="00AC1DCF"/>
    <w:rsid w:val="00AC23B1"/>
    <w:rsid w:val="00AC260E"/>
    <w:rsid w:val="00AC2AF9"/>
    <w:rsid w:val="00AC2F71"/>
    <w:rsid w:val="00AC47A6"/>
    <w:rsid w:val="00AC569A"/>
    <w:rsid w:val="00AC60C5"/>
    <w:rsid w:val="00AC78ED"/>
    <w:rsid w:val="00AD02D3"/>
    <w:rsid w:val="00AD3675"/>
    <w:rsid w:val="00AD56A9"/>
    <w:rsid w:val="00AD5BBE"/>
    <w:rsid w:val="00AD69C4"/>
    <w:rsid w:val="00AD6F0C"/>
    <w:rsid w:val="00AE1C5F"/>
    <w:rsid w:val="00AE23DD"/>
    <w:rsid w:val="00AE3899"/>
    <w:rsid w:val="00AE64B5"/>
    <w:rsid w:val="00AE6CD2"/>
    <w:rsid w:val="00AE776A"/>
    <w:rsid w:val="00AF1F68"/>
    <w:rsid w:val="00AF27B7"/>
    <w:rsid w:val="00AF2BB2"/>
    <w:rsid w:val="00AF2DA2"/>
    <w:rsid w:val="00AF3C5D"/>
    <w:rsid w:val="00AF5396"/>
    <w:rsid w:val="00AF6FA9"/>
    <w:rsid w:val="00AF726A"/>
    <w:rsid w:val="00AF7AB4"/>
    <w:rsid w:val="00AF7B91"/>
    <w:rsid w:val="00B00015"/>
    <w:rsid w:val="00B0027E"/>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77B"/>
    <w:rsid w:val="00B7391B"/>
    <w:rsid w:val="00B73ACC"/>
    <w:rsid w:val="00B743E7"/>
    <w:rsid w:val="00B74B80"/>
    <w:rsid w:val="00B768A9"/>
    <w:rsid w:val="00B76E90"/>
    <w:rsid w:val="00B8005C"/>
    <w:rsid w:val="00B82E5F"/>
    <w:rsid w:val="00B83F3E"/>
    <w:rsid w:val="00B8666B"/>
    <w:rsid w:val="00B904F4"/>
    <w:rsid w:val="00B90BD1"/>
    <w:rsid w:val="00B92536"/>
    <w:rsid w:val="00B9274D"/>
    <w:rsid w:val="00B94207"/>
    <w:rsid w:val="00B945D4"/>
    <w:rsid w:val="00B9464A"/>
    <w:rsid w:val="00B94AB1"/>
    <w:rsid w:val="00B9506C"/>
    <w:rsid w:val="00B965C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62A"/>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9B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554"/>
    <w:rsid w:val="00C179BC"/>
    <w:rsid w:val="00C17F8C"/>
    <w:rsid w:val="00C211E6"/>
    <w:rsid w:val="00C221FB"/>
    <w:rsid w:val="00C22446"/>
    <w:rsid w:val="00C22681"/>
    <w:rsid w:val="00C22FB5"/>
    <w:rsid w:val="00C240A1"/>
    <w:rsid w:val="00C24236"/>
    <w:rsid w:val="00C24CBF"/>
    <w:rsid w:val="00C25C66"/>
    <w:rsid w:val="00C26558"/>
    <w:rsid w:val="00C2710B"/>
    <w:rsid w:val="00C279C2"/>
    <w:rsid w:val="00C3183E"/>
    <w:rsid w:val="00C33531"/>
    <w:rsid w:val="00C33B9E"/>
    <w:rsid w:val="00C34194"/>
    <w:rsid w:val="00C35EF7"/>
    <w:rsid w:val="00C37BAE"/>
    <w:rsid w:val="00C40395"/>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28"/>
    <w:rsid w:val="00C6243C"/>
    <w:rsid w:val="00C62F54"/>
    <w:rsid w:val="00C631B7"/>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7BC"/>
    <w:rsid w:val="00CA103E"/>
    <w:rsid w:val="00CA4410"/>
    <w:rsid w:val="00CA6C45"/>
    <w:rsid w:val="00CA74F6"/>
    <w:rsid w:val="00CA7603"/>
    <w:rsid w:val="00CB364E"/>
    <w:rsid w:val="00CB37B8"/>
    <w:rsid w:val="00CB4F1A"/>
    <w:rsid w:val="00CB58B4"/>
    <w:rsid w:val="00CB6577"/>
    <w:rsid w:val="00CB6768"/>
    <w:rsid w:val="00CB74C7"/>
    <w:rsid w:val="00CC0980"/>
    <w:rsid w:val="00CC1FE9"/>
    <w:rsid w:val="00CC3B49"/>
    <w:rsid w:val="00CC3D04"/>
    <w:rsid w:val="00CC4AF7"/>
    <w:rsid w:val="00CC54E5"/>
    <w:rsid w:val="00CC6B96"/>
    <w:rsid w:val="00CC6F04"/>
    <w:rsid w:val="00CC7B94"/>
    <w:rsid w:val="00CD3979"/>
    <w:rsid w:val="00CD5A94"/>
    <w:rsid w:val="00CD6E8E"/>
    <w:rsid w:val="00CE161F"/>
    <w:rsid w:val="00CE2CC6"/>
    <w:rsid w:val="00CE3529"/>
    <w:rsid w:val="00CE4320"/>
    <w:rsid w:val="00CE5D9A"/>
    <w:rsid w:val="00CE76CD"/>
    <w:rsid w:val="00CF0B65"/>
    <w:rsid w:val="00CF1C1F"/>
    <w:rsid w:val="00CF3B5E"/>
    <w:rsid w:val="00CF3BA6"/>
    <w:rsid w:val="00CF4E8C"/>
    <w:rsid w:val="00CF5678"/>
    <w:rsid w:val="00CF6913"/>
    <w:rsid w:val="00CF7AA7"/>
    <w:rsid w:val="00D006CF"/>
    <w:rsid w:val="00D007DF"/>
    <w:rsid w:val="00D008A6"/>
    <w:rsid w:val="00D00960"/>
    <w:rsid w:val="00D00A63"/>
    <w:rsid w:val="00D00B74"/>
    <w:rsid w:val="00D015F0"/>
    <w:rsid w:val="00D0447B"/>
    <w:rsid w:val="00D04894"/>
    <w:rsid w:val="00D048A2"/>
    <w:rsid w:val="00D053CE"/>
    <w:rsid w:val="00D055EB"/>
    <w:rsid w:val="00D056FE"/>
    <w:rsid w:val="00D05B56"/>
    <w:rsid w:val="00D05D60"/>
    <w:rsid w:val="00D114B2"/>
    <w:rsid w:val="00D1192A"/>
    <w:rsid w:val="00D121C4"/>
    <w:rsid w:val="00D14274"/>
    <w:rsid w:val="00D15E5B"/>
    <w:rsid w:val="00D17455"/>
    <w:rsid w:val="00D17C62"/>
    <w:rsid w:val="00D17FC0"/>
    <w:rsid w:val="00D21586"/>
    <w:rsid w:val="00D21EA5"/>
    <w:rsid w:val="00D23A38"/>
    <w:rsid w:val="00D2574C"/>
    <w:rsid w:val="00D26D79"/>
    <w:rsid w:val="00D27C2B"/>
    <w:rsid w:val="00D31E07"/>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5FA"/>
    <w:rsid w:val="00D549B0"/>
    <w:rsid w:val="00D54AAC"/>
    <w:rsid w:val="00D54ABE"/>
    <w:rsid w:val="00D54B32"/>
    <w:rsid w:val="00D55DF0"/>
    <w:rsid w:val="00D563E1"/>
    <w:rsid w:val="00D56BB6"/>
    <w:rsid w:val="00D6022B"/>
    <w:rsid w:val="00D60C40"/>
    <w:rsid w:val="00D6138D"/>
    <w:rsid w:val="00D6166E"/>
    <w:rsid w:val="00D6199B"/>
    <w:rsid w:val="00D62852"/>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2E88"/>
    <w:rsid w:val="00D83974"/>
    <w:rsid w:val="00D84133"/>
    <w:rsid w:val="00D8431C"/>
    <w:rsid w:val="00D85133"/>
    <w:rsid w:val="00D90CF3"/>
    <w:rsid w:val="00D91607"/>
    <w:rsid w:val="00D92C82"/>
    <w:rsid w:val="00D93336"/>
    <w:rsid w:val="00D94314"/>
    <w:rsid w:val="00D95BC7"/>
    <w:rsid w:val="00D95C17"/>
    <w:rsid w:val="00D96043"/>
    <w:rsid w:val="00D97779"/>
    <w:rsid w:val="00DA1308"/>
    <w:rsid w:val="00DA4383"/>
    <w:rsid w:val="00DA52F5"/>
    <w:rsid w:val="00DA73A3"/>
    <w:rsid w:val="00DB3080"/>
    <w:rsid w:val="00DB4E12"/>
    <w:rsid w:val="00DB5771"/>
    <w:rsid w:val="00DC0AB6"/>
    <w:rsid w:val="00DC21CF"/>
    <w:rsid w:val="00DC3395"/>
    <w:rsid w:val="00DC3664"/>
    <w:rsid w:val="00DC4983"/>
    <w:rsid w:val="00DC4B9B"/>
    <w:rsid w:val="00DC5B58"/>
    <w:rsid w:val="00DC5FBB"/>
    <w:rsid w:val="00DC6EFC"/>
    <w:rsid w:val="00DC7CDE"/>
    <w:rsid w:val="00DD195B"/>
    <w:rsid w:val="00DD243F"/>
    <w:rsid w:val="00DD46E9"/>
    <w:rsid w:val="00DD4711"/>
    <w:rsid w:val="00DD4812"/>
    <w:rsid w:val="00DD4CA7"/>
    <w:rsid w:val="00DD4F3B"/>
    <w:rsid w:val="00DD640D"/>
    <w:rsid w:val="00DD6BD1"/>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282"/>
    <w:rsid w:val="00E018C3"/>
    <w:rsid w:val="00E01C15"/>
    <w:rsid w:val="00E052B1"/>
    <w:rsid w:val="00E05861"/>
    <w:rsid w:val="00E05886"/>
    <w:rsid w:val="00E104C6"/>
    <w:rsid w:val="00E10C02"/>
    <w:rsid w:val="00E1231F"/>
    <w:rsid w:val="00E137F4"/>
    <w:rsid w:val="00E164F2"/>
    <w:rsid w:val="00E16F61"/>
    <w:rsid w:val="00E178A7"/>
    <w:rsid w:val="00E20F6A"/>
    <w:rsid w:val="00E21A25"/>
    <w:rsid w:val="00E23303"/>
    <w:rsid w:val="00E239E0"/>
    <w:rsid w:val="00E253CA"/>
    <w:rsid w:val="00E2771C"/>
    <w:rsid w:val="00E3011E"/>
    <w:rsid w:val="00E31D50"/>
    <w:rsid w:val="00E324D9"/>
    <w:rsid w:val="00E331FB"/>
    <w:rsid w:val="00E33DF4"/>
    <w:rsid w:val="00E35EDE"/>
    <w:rsid w:val="00E35FEC"/>
    <w:rsid w:val="00E36528"/>
    <w:rsid w:val="00E409B4"/>
    <w:rsid w:val="00E40CF7"/>
    <w:rsid w:val="00E413B8"/>
    <w:rsid w:val="00E434EB"/>
    <w:rsid w:val="00E440C0"/>
    <w:rsid w:val="00E4683D"/>
    <w:rsid w:val="00E46CA0"/>
    <w:rsid w:val="00E46E91"/>
    <w:rsid w:val="00E504A1"/>
    <w:rsid w:val="00E51231"/>
    <w:rsid w:val="00E52A67"/>
    <w:rsid w:val="00E53B56"/>
    <w:rsid w:val="00E562D9"/>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4B5"/>
    <w:rsid w:val="00E74817"/>
    <w:rsid w:val="00E74FE4"/>
    <w:rsid w:val="00E7738D"/>
    <w:rsid w:val="00E8026F"/>
    <w:rsid w:val="00E81633"/>
    <w:rsid w:val="00E82AED"/>
    <w:rsid w:val="00E82B41"/>
    <w:rsid w:val="00E82FCC"/>
    <w:rsid w:val="00E831A3"/>
    <w:rsid w:val="00E862B5"/>
    <w:rsid w:val="00E86733"/>
    <w:rsid w:val="00E8679C"/>
    <w:rsid w:val="00E86927"/>
    <w:rsid w:val="00E8700D"/>
    <w:rsid w:val="00E87094"/>
    <w:rsid w:val="00E9108A"/>
    <w:rsid w:val="00E94803"/>
    <w:rsid w:val="00E94B69"/>
    <w:rsid w:val="00E9588E"/>
    <w:rsid w:val="00E96813"/>
    <w:rsid w:val="00EA0FA2"/>
    <w:rsid w:val="00EA17B9"/>
    <w:rsid w:val="00EA279E"/>
    <w:rsid w:val="00EA2BA6"/>
    <w:rsid w:val="00EA33B1"/>
    <w:rsid w:val="00EA7126"/>
    <w:rsid w:val="00EA74F2"/>
    <w:rsid w:val="00EA7552"/>
    <w:rsid w:val="00EA7F5C"/>
    <w:rsid w:val="00EB005A"/>
    <w:rsid w:val="00EB193D"/>
    <w:rsid w:val="00EB1C54"/>
    <w:rsid w:val="00EB2A71"/>
    <w:rsid w:val="00EB32CF"/>
    <w:rsid w:val="00EB3A5D"/>
    <w:rsid w:val="00EB4DDA"/>
    <w:rsid w:val="00EB7214"/>
    <w:rsid w:val="00EB7598"/>
    <w:rsid w:val="00EB7885"/>
    <w:rsid w:val="00EC0964"/>
    <w:rsid w:val="00EC0998"/>
    <w:rsid w:val="00EC2805"/>
    <w:rsid w:val="00EC3100"/>
    <w:rsid w:val="00EC3D02"/>
    <w:rsid w:val="00EC437B"/>
    <w:rsid w:val="00EC4CBD"/>
    <w:rsid w:val="00EC703B"/>
    <w:rsid w:val="00EC70D8"/>
    <w:rsid w:val="00EC78F8"/>
    <w:rsid w:val="00ED1008"/>
    <w:rsid w:val="00ED1338"/>
    <w:rsid w:val="00ED1475"/>
    <w:rsid w:val="00ED1AB4"/>
    <w:rsid w:val="00ED2375"/>
    <w:rsid w:val="00ED288C"/>
    <w:rsid w:val="00ED2C23"/>
    <w:rsid w:val="00ED2CF0"/>
    <w:rsid w:val="00ED6D87"/>
    <w:rsid w:val="00EE1058"/>
    <w:rsid w:val="00EE1089"/>
    <w:rsid w:val="00EE3260"/>
    <w:rsid w:val="00EE3CF3"/>
    <w:rsid w:val="00EE50F0"/>
    <w:rsid w:val="00EE586E"/>
    <w:rsid w:val="00EE5BEB"/>
    <w:rsid w:val="00EE6524"/>
    <w:rsid w:val="00EE788B"/>
    <w:rsid w:val="00EE7A13"/>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187B"/>
    <w:rsid w:val="00F121C4"/>
    <w:rsid w:val="00F12D66"/>
    <w:rsid w:val="00F14F09"/>
    <w:rsid w:val="00F17235"/>
    <w:rsid w:val="00F20B40"/>
    <w:rsid w:val="00F2269A"/>
    <w:rsid w:val="00F22775"/>
    <w:rsid w:val="00F228A5"/>
    <w:rsid w:val="00F23992"/>
    <w:rsid w:val="00F2445F"/>
    <w:rsid w:val="00F246D4"/>
    <w:rsid w:val="00F269DC"/>
    <w:rsid w:val="00F309E2"/>
    <w:rsid w:val="00F30AD0"/>
    <w:rsid w:val="00F30C2D"/>
    <w:rsid w:val="00F318BD"/>
    <w:rsid w:val="00F324D5"/>
    <w:rsid w:val="00F32557"/>
    <w:rsid w:val="00F32CE9"/>
    <w:rsid w:val="00F332EF"/>
    <w:rsid w:val="00F33A6A"/>
    <w:rsid w:val="00F33F28"/>
    <w:rsid w:val="00F34D8E"/>
    <w:rsid w:val="00F3515A"/>
    <w:rsid w:val="00F3674D"/>
    <w:rsid w:val="00F37587"/>
    <w:rsid w:val="00F4079E"/>
    <w:rsid w:val="00F40B14"/>
    <w:rsid w:val="00F410CA"/>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3C9"/>
    <w:rsid w:val="00F715D0"/>
    <w:rsid w:val="00F717E7"/>
    <w:rsid w:val="00F724A1"/>
    <w:rsid w:val="00F7288E"/>
    <w:rsid w:val="00F73DD5"/>
    <w:rsid w:val="00F740FA"/>
    <w:rsid w:val="00F74956"/>
    <w:rsid w:val="00F7632C"/>
    <w:rsid w:val="00F76FDC"/>
    <w:rsid w:val="00F771C6"/>
    <w:rsid w:val="00F77ED7"/>
    <w:rsid w:val="00F80F5D"/>
    <w:rsid w:val="00F83143"/>
    <w:rsid w:val="00F84564"/>
    <w:rsid w:val="00F84B5E"/>
    <w:rsid w:val="00F853F3"/>
    <w:rsid w:val="00F8591B"/>
    <w:rsid w:val="00F8655C"/>
    <w:rsid w:val="00F90A4F"/>
    <w:rsid w:val="00F90BCA"/>
    <w:rsid w:val="00F90E1A"/>
    <w:rsid w:val="00F91B79"/>
    <w:rsid w:val="00F94B27"/>
    <w:rsid w:val="00F95019"/>
    <w:rsid w:val="00F96626"/>
    <w:rsid w:val="00F96946"/>
    <w:rsid w:val="00F97131"/>
    <w:rsid w:val="00F9720F"/>
    <w:rsid w:val="00F97B4B"/>
    <w:rsid w:val="00F97C84"/>
    <w:rsid w:val="00FA0156"/>
    <w:rsid w:val="00FA166A"/>
    <w:rsid w:val="00FA2CF6"/>
    <w:rsid w:val="00FA3065"/>
    <w:rsid w:val="00FA3EBB"/>
    <w:rsid w:val="00FA52F9"/>
    <w:rsid w:val="00FA548F"/>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413"/>
    <w:rsid w:val="00FD40E9"/>
    <w:rsid w:val="00FD495B"/>
    <w:rsid w:val="00FD7EC3"/>
    <w:rsid w:val="00FE0C73"/>
    <w:rsid w:val="00FE0F38"/>
    <w:rsid w:val="00FE108E"/>
    <w:rsid w:val="00FE10F9"/>
    <w:rsid w:val="00FE126B"/>
    <w:rsid w:val="00FE195E"/>
    <w:rsid w:val="00FE1BBB"/>
    <w:rsid w:val="00FE2356"/>
    <w:rsid w:val="00FE2629"/>
    <w:rsid w:val="00FE3785"/>
    <w:rsid w:val="00FE40B5"/>
    <w:rsid w:val="00FE660C"/>
    <w:rsid w:val="00FE74D0"/>
    <w:rsid w:val="00FF0F2A"/>
    <w:rsid w:val="00FF1800"/>
    <w:rsid w:val="00FF492B"/>
    <w:rsid w:val="00FF5EC7"/>
    <w:rsid w:val="00FF7815"/>
    <w:rsid w:val="00FF7892"/>
    <w:rsid w:val="00FF7E70"/>
    <w:rsid w:val="01D998B0"/>
    <w:rsid w:val="0231074F"/>
    <w:rsid w:val="0AAE74D4"/>
    <w:rsid w:val="17E1AEF1"/>
    <w:rsid w:val="1BB52D62"/>
    <w:rsid w:val="21A6CC53"/>
    <w:rsid w:val="2695C9F7"/>
    <w:rsid w:val="2A6F9667"/>
    <w:rsid w:val="3C983486"/>
    <w:rsid w:val="3E023053"/>
    <w:rsid w:val="3E5263E7"/>
    <w:rsid w:val="416B1641"/>
    <w:rsid w:val="51CAC815"/>
    <w:rsid w:val="56778F33"/>
    <w:rsid w:val="60B871B0"/>
    <w:rsid w:val="751AD5AE"/>
    <w:rsid w:val="77E91558"/>
    <w:rsid w:val="7992D0BA"/>
    <w:rsid w:val="7D329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8F091D6-BE1F-4A58-AA33-B9E868D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54AB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54AB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54AB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54AB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54AB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54AB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54ABE"/>
    <w:pPr>
      <w:tabs>
        <w:tab w:val="right" w:leader="dot" w:pos="14570"/>
      </w:tabs>
      <w:spacing w:before="0"/>
    </w:pPr>
    <w:rPr>
      <w:b/>
      <w:noProof/>
    </w:rPr>
  </w:style>
  <w:style w:type="paragraph" w:styleId="TOC2">
    <w:name w:val="toc 2"/>
    <w:aliases w:val="ŠTOC 2"/>
    <w:basedOn w:val="TOC1"/>
    <w:next w:val="Normal"/>
    <w:uiPriority w:val="39"/>
    <w:unhideWhenUsed/>
    <w:rsid w:val="00D54ABE"/>
    <w:rPr>
      <w:b w:val="0"/>
      <w:bCs/>
    </w:rPr>
  </w:style>
  <w:style w:type="paragraph" w:styleId="Header">
    <w:name w:val="header"/>
    <w:aliases w:val="ŠHeader - Cover Page,ŠHeader"/>
    <w:basedOn w:val="Normal"/>
    <w:link w:val="HeaderChar"/>
    <w:uiPriority w:val="24"/>
    <w:unhideWhenUsed/>
    <w:rsid w:val="00D54AB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D54ABE"/>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D54ABE"/>
    <w:rPr>
      <w:rFonts w:ascii="Arial" w:hAnsi="Arial" w:cs="Arial"/>
      <w:b/>
      <w:bCs/>
      <w:color w:val="002664"/>
      <w:lang w:val="en-AU"/>
    </w:rPr>
  </w:style>
  <w:style w:type="paragraph" w:styleId="Footer">
    <w:name w:val="footer"/>
    <w:aliases w:val="ŠFooter"/>
    <w:basedOn w:val="Normal"/>
    <w:link w:val="FooterChar"/>
    <w:uiPriority w:val="99"/>
    <w:rsid w:val="00D54AB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54ABE"/>
    <w:rPr>
      <w:rFonts w:ascii="Arial" w:hAnsi="Arial" w:cs="Arial"/>
      <w:sz w:val="18"/>
      <w:szCs w:val="18"/>
      <w:lang w:val="en-AU"/>
    </w:rPr>
  </w:style>
  <w:style w:type="paragraph" w:styleId="Caption">
    <w:name w:val="caption"/>
    <w:aliases w:val="ŠCaption"/>
    <w:basedOn w:val="Normal"/>
    <w:next w:val="Normal"/>
    <w:uiPriority w:val="35"/>
    <w:qFormat/>
    <w:rsid w:val="00D54ABE"/>
    <w:pPr>
      <w:keepNext/>
      <w:spacing w:after="200" w:line="240" w:lineRule="auto"/>
    </w:pPr>
    <w:rPr>
      <w:b/>
      <w:iCs/>
      <w:szCs w:val="18"/>
    </w:rPr>
  </w:style>
  <w:style w:type="paragraph" w:customStyle="1" w:styleId="Logo">
    <w:name w:val="ŠLogo"/>
    <w:basedOn w:val="Normal"/>
    <w:uiPriority w:val="22"/>
    <w:qFormat/>
    <w:rsid w:val="00D54AB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54AB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D54ABE"/>
    <w:rPr>
      <w:color w:val="2F5496" w:themeColor="accent1" w:themeShade="BF"/>
      <w:u w:val="single"/>
    </w:rPr>
  </w:style>
  <w:style w:type="character" w:styleId="SubtleReference">
    <w:name w:val="Subtle Reference"/>
    <w:aliases w:val="ŠSubtle Reference"/>
    <w:uiPriority w:val="31"/>
    <w:qFormat/>
    <w:rsid w:val="00D54AB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54AB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54AB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54AB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D54ABE"/>
    <w:rPr>
      <w:rFonts w:ascii="Arial" w:hAnsi="Arial" w:cs="Arial"/>
      <w:b/>
      <w:bCs/>
      <w:color w:val="002664"/>
      <w:sz w:val="36"/>
      <w:szCs w:val="36"/>
      <w:lang w:val="en-AU"/>
    </w:rPr>
  </w:style>
  <w:style w:type="table" w:customStyle="1" w:styleId="Tableheader">
    <w:name w:val="ŠTable header"/>
    <w:basedOn w:val="TableNormal"/>
    <w:uiPriority w:val="99"/>
    <w:rsid w:val="00D54AB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87797"/>
    <w:pPr>
      <w:numPr>
        <w:numId w:val="2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54ABE"/>
    <w:pPr>
      <w:keepNext/>
      <w:spacing w:before="200" w:after="200" w:line="240" w:lineRule="atLeast"/>
      <w:ind w:left="567" w:right="567"/>
    </w:pPr>
  </w:style>
  <w:style w:type="paragraph" w:styleId="ListBullet2">
    <w:name w:val="List Bullet 2"/>
    <w:aliases w:val="ŠList Bullet 2"/>
    <w:basedOn w:val="Normal"/>
    <w:uiPriority w:val="11"/>
    <w:qFormat/>
    <w:rsid w:val="00D54ABE"/>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87797"/>
    <w:pPr>
      <w:numPr>
        <w:numId w:val="22"/>
      </w:numPr>
      <w:contextualSpacing/>
    </w:pPr>
  </w:style>
  <w:style w:type="character" w:styleId="Strong">
    <w:name w:val="Strong"/>
    <w:aliases w:val="ŠStrong"/>
    <w:uiPriority w:val="1"/>
    <w:qFormat/>
    <w:rsid w:val="00D54ABE"/>
    <w:rPr>
      <w:b/>
    </w:rPr>
  </w:style>
  <w:style w:type="paragraph" w:styleId="ListBullet">
    <w:name w:val="List Bullet"/>
    <w:aliases w:val="ŠList Bullet"/>
    <w:basedOn w:val="Normal"/>
    <w:uiPriority w:val="10"/>
    <w:qFormat/>
    <w:rsid w:val="00D54ABE"/>
    <w:pPr>
      <w:numPr>
        <w:numId w:val="7"/>
      </w:numPr>
      <w:contextualSpacing/>
    </w:pPr>
  </w:style>
  <w:style w:type="character" w:customStyle="1" w:styleId="QuoteChar">
    <w:name w:val="Quote Char"/>
    <w:aliases w:val="ŠQuote Char"/>
    <w:basedOn w:val="DefaultParagraphFont"/>
    <w:link w:val="Quote"/>
    <w:uiPriority w:val="29"/>
    <w:rsid w:val="00D54ABE"/>
    <w:rPr>
      <w:rFonts w:ascii="Arial" w:hAnsi="Arial" w:cs="Arial"/>
      <w:lang w:val="en-AU"/>
    </w:rPr>
  </w:style>
  <w:style w:type="character" w:styleId="Emphasis">
    <w:name w:val="Emphasis"/>
    <w:aliases w:val="ŠLanguage or scientific"/>
    <w:uiPriority w:val="20"/>
    <w:qFormat/>
    <w:rsid w:val="00D54ABE"/>
    <w:rPr>
      <w:i/>
      <w:iCs/>
    </w:rPr>
  </w:style>
  <w:style w:type="paragraph" w:styleId="Title">
    <w:name w:val="Title"/>
    <w:aliases w:val="ŠTitle"/>
    <w:basedOn w:val="Normal"/>
    <w:next w:val="Normal"/>
    <w:link w:val="TitleChar"/>
    <w:uiPriority w:val="2"/>
    <w:qFormat/>
    <w:rsid w:val="00D54AB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54AB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54ABE"/>
    <w:pPr>
      <w:spacing w:before="0" w:line="720" w:lineRule="atLeast"/>
    </w:pPr>
  </w:style>
  <w:style w:type="character" w:customStyle="1" w:styleId="DateChar">
    <w:name w:val="Date Char"/>
    <w:aliases w:val="ŠDate Char"/>
    <w:basedOn w:val="DefaultParagraphFont"/>
    <w:link w:val="Date"/>
    <w:uiPriority w:val="99"/>
    <w:rsid w:val="00D54ABE"/>
    <w:rPr>
      <w:rFonts w:ascii="Arial" w:hAnsi="Arial" w:cs="Arial"/>
      <w:lang w:val="en-AU"/>
    </w:rPr>
  </w:style>
  <w:style w:type="paragraph" w:styleId="Signature">
    <w:name w:val="Signature"/>
    <w:aliases w:val="ŠSignature"/>
    <w:basedOn w:val="Normal"/>
    <w:link w:val="SignatureChar"/>
    <w:uiPriority w:val="99"/>
    <w:rsid w:val="00D54ABE"/>
    <w:pPr>
      <w:spacing w:before="0" w:line="720" w:lineRule="atLeast"/>
    </w:pPr>
  </w:style>
  <w:style w:type="character" w:customStyle="1" w:styleId="SignatureChar">
    <w:name w:val="Signature Char"/>
    <w:aliases w:val="ŠSignature Char"/>
    <w:basedOn w:val="DefaultParagraphFont"/>
    <w:link w:val="Signature"/>
    <w:uiPriority w:val="99"/>
    <w:rsid w:val="00D54ABE"/>
    <w:rPr>
      <w:rFonts w:ascii="Arial" w:hAnsi="Arial" w:cs="Arial"/>
      <w:lang w:val="en-AU"/>
    </w:rPr>
  </w:style>
  <w:style w:type="paragraph" w:styleId="TableofFigures">
    <w:name w:val="table of figures"/>
    <w:basedOn w:val="Normal"/>
    <w:next w:val="Normal"/>
    <w:uiPriority w:val="99"/>
    <w:unhideWhenUsed/>
    <w:rsid w:val="00D54ABE"/>
  </w:style>
  <w:style w:type="table" w:styleId="TableGrid">
    <w:name w:val="Table Grid"/>
    <w:basedOn w:val="TableNormal"/>
    <w:uiPriority w:val="39"/>
    <w:rsid w:val="00D54AB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aliases w:val="Feature Box"/>
    <w:basedOn w:val="Normal"/>
    <w:next w:val="Normal"/>
    <w:qFormat/>
    <w:rsid w:val="00D54AB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D54AB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D54ABE"/>
    <w:rPr>
      <w:color w:val="605E5C"/>
      <w:shd w:val="clear" w:color="auto" w:fill="E1DFDD"/>
    </w:rPr>
  </w:style>
  <w:style w:type="character" w:styleId="FollowedHyperlink">
    <w:name w:val="FollowedHyperlink"/>
    <w:basedOn w:val="DefaultParagraphFont"/>
    <w:uiPriority w:val="99"/>
    <w:semiHidden/>
    <w:unhideWhenUsed/>
    <w:rsid w:val="00D54ABE"/>
    <w:rPr>
      <w:color w:val="954F72" w:themeColor="followedHyperlink"/>
      <w:u w:val="single"/>
    </w:rPr>
  </w:style>
  <w:style w:type="paragraph" w:styleId="CommentText">
    <w:name w:val="annotation text"/>
    <w:basedOn w:val="Normal"/>
    <w:link w:val="CommentTextChar"/>
    <w:uiPriority w:val="99"/>
    <w:unhideWhenUsed/>
    <w:rsid w:val="00D54ABE"/>
    <w:pPr>
      <w:spacing w:line="240" w:lineRule="auto"/>
    </w:pPr>
    <w:rPr>
      <w:sz w:val="20"/>
      <w:szCs w:val="20"/>
    </w:rPr>
  </w:style>
  <w:style w:type="character" w:customStyle="1" w:styleId="CommentTextChar">
    <w:name w:val="Comment Text Char"/>
    <w:basedOn w:val="DefaultParagraphFont"/>
    <w:link w:val="CommentText"/>
    <w:uiPriority w:val="99"/>
    <w:rsid w:val="00D54ABE"/>
    <w:rPr>
      <w:rFonts w:ascii="Arial" w:hAnsi="Arial" w:cs="Arial"/>
      <w:sz w:val="20"/>
      <w:szCs w:val="20"/>
      <w:lang w:val="en-AU"/>
    </w:rPr>
  </w:style>
  <w:style w:type="character" w:styleId="CommentReference">
    <w:name w:val="annotation reference"/>
    <w:basedOn w:val="DefaultParagraphFont"/>
    <w:uiPriority w:val="99"/>
    <w:semiHidden/>
    <w:unhideWhenUsed/>
    <w:rsid w:val="00D54ABE"/>
    <w:rPr>
      <w:sz w:val="16"/>
      <w:szCs w:val="16"/>
    </w:rPr>
  </w:style>
  <w:style w:type="paragraph" w:styleId="CommentSubject">
    <w:name w:val="annotation subject"/>
    <w:basedOn w:val="CommentText"/>
    <w:next w:val="CommentText"/>
    <w:link w:val="CommentSubjectChar"/>
    <w:uiPriority w:val="99"/>
    <w:semiHidden/>
    <w:unhideWhenUsed/>
    <w:rsid w:val="00D54ABE"/>
    <w:rPr>
      <w:b/>
      <w:bCs/>
    </w:rPr>
  </w:style>
  <w:style w:type="character" w:customStyle="1" w:styleId="CommentSubjectChar">
    <w:name w:val="Comment Subject Char"/>
    <w:basedOn w:val="CommentTextChar"/>
    <w:link w:val="CommentSubject"/>
    <w:uiPriority w:val="99"/>
    <w:semiHidden/>
    <w:rsid w:val="00D54ABE"/>
    <w:rPr>
      <w:rFonts w:ascii="Arial" w:hAnsi="Arial" w:cs="Arial"/>
      <w:b/>
      <w:bCs/>
      <w:sz w:val="20"/>
      <w:szCs w:val="20"/>
      <w:lang w:val="en-AU"/>
    </w:rPr>
  </w:style>
  <w:style w:type="character" w:styleId="FootnoteReference">
    <w:name w:val="footnote reference"/>
    <w:basedOn w:val="DefaultParagraphFont"/>
    <w:uiPriority w:val="99"/>
    <w:semiHidden/>
    <w:unhideWhenUsed/>
    <w:rsid w:val="00D54ABE"/>
    <w:rPr>
      <w:vertAlign w:val="superscript"/>
    </w:rPr>
  </w:style>
  <w:style w:type="paragraph" w:styleId="FootnoteText">
    <w:name w:val="footnote text"/>
    <w:basedOn w:val="Normal"/>
    <w:link w:val="FootnoteTextChar"/>
    <w:uiPriority w:val="99"/>
    <w:semiHidden/>
    <w:unhideWhenUsed/>
    <w:rsid w:val="00D54AB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54ABE"/>
    <w:rPr>
      <w:rFonts w:ascii="Arial" w:hAnsi="Arial" w:cs="Arial"/>
      <w:sz w:val="20"/>
      <w:szCs w:val="20"/>
      <w:lang w:val="en-AU"/>
    </w:rPr>
  </w:style>
  <w:style w:type="paragraph" w:styleId="ListParagraph">
    <w:name w:val="List Paragraph"/>
    <w:basedOn w:val="Normal"/>
    <w:uiPriority w:val="34"/>
    <w:unhideWhenUsed/>
    <w:qFormat/>
    <w:rsid w:val="00D54ABE"/>
    <w:pPr>
      <w:ind w:left="720"/>
      <w:contextualSpacing/>
    </w:pPr>
  </w:style>
  <w:style w:type="paragraph" w:customStyle="1" w:styleId="Documentname">
    <w:name w:val="ŠDocument name"/>
    <w:basedOn w:val="Header"/>
    <w:qFormat/>
    <w:rsid w:val="00D54ABE"/>
    <w:pPr>
      <w:spacing w:before="0"/>
    </w:pPr>
    <w:rPr>
      <w:b w:val="0"/>
      <w:color w:val="auto"/>
      <w:sz w:val="18"/>
    </w:rPr>
  </w:style>
  <w:style w:type="paragraph" w:customStyle="1" w:styleId="Featurebox2Bullets">
    <w:name w:val="ŠFeature box 2: Bullets"/>
    <w:basedOn w:val="ListBullet"/>
    <w:link w:val="Featurebox2BulletsChar"/>
    <w:uiPriority w:val="14"/>
    <w:qFormat/>
    <w:rsid w:val="00D54AB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54ABE"/>
    <w:rPr>
      <w:rFonts w:ascii="Arial" w:hAnsi="Arial" w:cs="Arial"/>
      <w:shd w:val="clear" w:color="auto" w:fill="CCEDFC"/>
      <w:lang w:val="en-AU"/>
    </w:rPr>
  </w:style>
  <w:style w:type="paragraph" w:customStyle="1" w:styleId="FeatureBoxPink">
    <w:name w:val="ŠFeature Box Pink"/>
    <w:basedOn w:val="Normal"/>
    <w:next w:val="Normal"/>
    <w:uiPriority w:val="13"/>
    <w:qFormat/>
    <w:rsid w:val="00D54AB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54AB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54AB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D54AB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54AB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D54ABE"/>
    <w:rPr>
      <w:i/>
      <w:iCs/>
      <w:color w:val="404040" w:themeColor="text1" w:themeTint="BF"/>
    </w:rPr>
  </w:style>
  <w:style w:type="paragraph" w:styleId="TOCHeading">
    <w:name w:val="TOC Heading"/>
    <w:aliases w:val="ŠTOC Heading"/>
    <w:basedOn w:val="Heading1"/>
    <w:next w:val="Normal"/>
    <w:uiPriority w:val="2"/>
    <w:unhideWhenUsed/>
    <w:qFormat/>
    <w:rsid w:val="00D54ABE"/>
    <w:pPr>
      <w:outlineLvl w:val="9"/>
    </w:pPr>
    <w:rPr>
      <w:sz w:val="40"/>
      <w:szCs w:val="40"/>
    </w:rPr>
  </w:style>
  <w:style w:type="character" w:customStyle="1" w:styleId="ui-provider">
    <w:name w:val="ui-provider"/>
    <w:basedOn w:val="DefaultParagraphFont"/>
    <w:rsid w:val="0054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1549">
      <w:bodyDiv w:val="1"/>
      <w:marLeft w:val="0"/>
      <w:marRight w:val="0"/>
      <w:marTop w:val="0"/>
      <w:marBottom w:val="0"/>
      <w:divBdr>
        <w:top w:val="none" w:sz="0" w:space="0" w:color="auto"/>
        <w:left w:val="none" w:sz="0" w:space="0" w:color="auto"/>
        <w:bottom w:val="none" w:sz="0" w:space="0" w:color="auto"/>
        <w:right w:val="none" w:sz="0" w:space="0" w:color="auto"/>
      </w:divBdr>
      <w:divsChild>
        <w:div w:id="2126657247">
          <w:marLeft w:val="0"/>
          <w:marRight w:val="0"/>
          <w:marTop w:val="0"/>
          <w:marBottom w:val="0"/>
          <w:divBdr>
            <w:top w:val="none" w:sz="0" w:space="0" w:color="auto"/>
            <w:left w:val="none" w:sz="0" w:space="0" w:color="auto"/>
            <w:bottom w:val="none" w:sz="0" w:space="0" w:color="auto"/>
            <w:right w:val="none" w:sz="0" w:space="0" w:color="auto"/>
          </w:divBdr>
        </w:div>
      </w:divsChild>
    </w:div>
    <w:div w:id="16210625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oticewonderstrategy" TargetMode="External"/><Relationship Id="rId13" Type="http://schemas.openxmlformats.org/officeDocument/2006/relationships/hyperlink" Target="https://t4l.schools.nsw.gov.au/resources/professional-learning-resources/microsoft-resources/microsoft-teams/using-assignments-in-teams.html"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t4l.schools.nsw.gov.au/resources/professional-learning-resources/microsoft-resources/microsoft-onedrive.html"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4l.schools.nsw.gov.au/resources/professional-learning-resources/google-resources/google-drive.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t4l.schools.nsw.gov.au/resources/professional-learning-resources/microsoft-resources/outlook--staff-email-.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mentimeter.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p.education.nsw.gov.au/digital-learning-selector/LearningActivity/Card/645" TargetMode="External"/><Relationship Id="rId14" Type="http://schemas.openxmlformats.org/officeDocument/2006/relationships/hyperlink" Target="https://t4l.schools.nsw.gov.au/resources/professional-learning-resources/google-resources/google-classroom0/using-assignments-in-google-classroom.html" TargetMode="External"/><Relationship Id="rId22" Type="http://schemas.openxmlformats.org/officeDocument/2006/relationships/hyperlink" Target="https://creativecommons.org/licenses/by/4.0/" TargetMode="Externa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13618</CharactersWithSpaces>
  <SharedDoc>false</SharedDoc>
  <HyperlinkBase/>
  <HLinks>
    <vt:vector size="102" baseType="variant">
      <vt:variant>
        <vt:i4>5308424</vt:i4>
      </vt:variant>
      <vt:variant>
        <vt:i4>48</vt:i4>
      </vt:variant>
      <vt:variant>
        <vt:i4>0</vt:i4>
      </vt:variant>
      <vt:variant>
        <vt:i4>5</vt:i4>
      </vt:variant>
      <vt:variant>
        <vt:lpwstr>https://creativecommons.org/licenses/by/4.0/</vt:lpwstr>
      </vt:variant>
      <vt:variant>
        <vt:lpwstr/>
      </vt:variant>
      <vt:variant>
        <vt:i4>2097209</vt:i4>
      </vt:variant>
      <vt:variant>
        <vt:i4>45</vt:i4>
      </vt:variant>
      <vt:variant>
        <vt:i4>0</vt:i4>
      </vt:variant>
      <vt:variant>
        <vt:i4>5</vt:i4>
      </vt:variant>
      <vt:variant>
        <vt:lpwstr>https://t4l.schools.nsw.gov.au/resources/professional-learning-resources/microsoft-resources/outlook--staff-email-.htm</vt:lpwstr>
      </vt:variant>
      <vt:variant>
        <vt:lpwstr/>
      </vt:variant>
      <vt:variant>
        <vt:i4>4063334</vt:i4>
      </vt:variant>
      <vt:variant>
        <vt:i4>42</vt:i4>
      </vt:variant>
      <vt:variant>
        <vt:i4>0</vt:i4>
      </vt:variant>
      <vt:variant>
        <vt:i4>5</vt:i4>
      </vt:variant>
      <vt:variant>
        <vt:lpwstr>https://t4l.schools.nsw.gov.au/resources/professional-learning-resources/google-resources/google-classroom0/using-assignments-in-google-classroom.html</vt:lpwstr>
      </vt:variant>
      <vt:variant>
        <vt:lpwstr/>
      </vt:variant>
      <vt:variant>
        <vt:i4>1638485</vt:i4>
      </vt:variant>
      <vt:variant>
        <vt:i4>39</vt:i4>
      </vt:variant>
      <vt:variant>
        <vt:i4>0</vt:i4>
      </vt:variant>
      <vt:variant>
        <vt:i4>5</vt:i4>
      </vt:variant>
      <vt:variant>
        <vt:lpwstr>https://t4l.schools.nsw.gov.au/resources/professional-learning-resources/microsoft-resources/microsoft-teams/using-assignments-in-teams.html</vt:lpwstr>
      </vt:variant>
      <vt:variant>
        <vt:lpwstr/>
      </vt:variant>
      <vt:variant>
        <vt:i4>4390916</vt:i4>
      </vt:variant>
      <vt:variant>
        <vt:i4>36</vt:i4>
      </vt:variant>
      <vt:variant>
        <vt:i4>0</vt:i4>
      </vt:variant>
      <vt:variant>
        <vt:i4>5</vt:i4>
      </vt:variant>
      <vt:variant>
        <vt:lpwstr>https://t4l.schools.nsw.gov.au/resources/professional-learning-resources/microsoft-resources/microsoft-onedrive.html</vt:lpwstr>
      </vt:variant>
      <vt:variant>
        <vt:lpwstr/>
      </vt:variant>
      <vt:variant>
        <vt:i4>6553643</vt:i4>
      </vt:variant>
      <vt:variant>
        <vt:i4>33</vt:i4>
      </vt:variant>
      <vt:variant>
        <vt:i4>0</vt:i4>
      </vt:variant>
      <vt:variant>
        <vt:i4>5</vt:i4>
      </vt:variant>
      <vt:variant>
        <vt:lpwstr>https://t4l.schools.nsw.gov.au/resources/professional-learning-resources/google-resources/google-drive.html</vt:lpwstr>
      </vt:variant>
      <vt:variant>
        <vt:lpwstr/>
      </vt:variant>
      <vt:variant>
        <vt:i4>3932267</vt:i4>
      </vt:variant>
      <vt:variant>
        <vt:i4>30</vt:i4>
      </vt:variant>
      <vt:variant>
        <vt:i4>0</vt:i4>
      </vt:variant>
      <vt:variant>
        <vt:i4>5</vt:i4>
      </vt:variant>
      <vt:variant>
        <vt:lpwstr>https://www.mentimeter.com/</vt:lpwstr>
      </vt:variant>
      <vt:variant>
        <vt:lpwstr/>
      </vt:variant>
      <vt:variant>
        <vt:i4>3932267</vt:i4>
      </vt:variant>
      <vt:variant>
        <vt:i4>27</vt:i4>
      </vt:variant>
      <vt:variant>
        <vt:i4>0</vt:i4>
      </vt:variant>
      <vt:variant>
        <vt:i4>5</vt:i4>
      </vt:variant>
      <vt:variant>
        <vt:lpwstr>https://www.mentimeter.com/</vt:lpwstr>
      </vt:variant>
      <vt:variant>
        <vt:lpwstr/>
      </vt:variant>
      <vt:variant>
        <vt:i4>4784214</vt:i4>
      </vt:variant>
      <vt:variant>
        <vt:i4>24</vt:i4>
      </vt:variant>
      <vt:variant>
        <vt:i4>0</vt:i4>
      </vt:variant>
      <vt:variant>
        <vt:i4>5</vt:i4>
      </vt:variant>
      <vt:variant>
        <vt:lpwstr/>
      </vt:variant>
      <vt:variant>
        <vt:lpwstr>_Appendix_B</vt:lpwstr>
      </vt:variant>
      <vt:variant>
        <vt:i4>4784214</vt:i4>
      </vt:variant>
      <vt:variant>
        <vt:i4>21</vt:i4>
      </vt:variant>
      <vt:variant>
        <vt:i4>0</vt:i4>
      </vt:variant>
      <vt:variant>
        <vt:i4>5</vt:i4>
      </vt:variant>
      <vt:variant>
        <vt:lpwstr/>
      </vt:variant>
      <vt:variant>
        <vt:lpwstr>_Appendix_B</vt:lpwstr>
      </vt:variant>
      <vt:variant>
        <vt:i4>5242886</vt:i4>
      </vt:variant>
      <vt:variant>
        <vt:i4>18</vt:i4>
      </vt:variant>
      <vt:variant>
        <vt:i4>0</vt:i4>
      </vt:variant>
      <vt:variant>
        <vt:i4>5</vt:i4>
      </vt:variant>
      <vt:variant>
        <vt:lpwstr>https://bit.ly/DLSthinkpairshare</vt:lpwstr>
      </vt:variant>
      <vt:variant>
        <vt:lpwstr/>
      </vt:variant>
      <vt:variant>
        <vt:i4>1703937</vt:i4>
      </vt:variant>
      <vt:variant>
        <vt:i4>15</vt:i4>
      </vt:variant>
      <vt:variant>
        <vt:i4>0</vt:i4>
      </vt:variant>
      <vt:variant>
        <vt:i4>5</vt:i4>
      </vt:variant>
      <vt:variant>
        <vt:lpwstr>https://app.education.nsw.gov.au/digital-learning-selector/LearningActivity/Card/645</vt:lpwstr>
      </vt:variant>
      <vt:variant>
        <vt:lpwstr/>
      </vt:variant>
      <vt:variant>
        <vt:i4>4784214</vt:i4>
      </vt:variant>
      <vt:variant>
        <vt:i4>12</vt:i4>
      </vt:variant>
      <vt:variant>
        <vt:i4>0</vt:i4>
      </vt:variant>
      <vt:variant>
        <vt:i4>5</vt:i4>
      </vt:variant>
      <vt:variant>
        <vt:lpwstr/>
      </vt:variant>
      <vt:variant>
        <vt:lpwstr>_Appendix_B</vt:lpwstr>
      </vt:variant>
      <vt:variant>
        <vt:i4>2621449</vt:i4>
      </vt:variant>
      <vt:variant>
        <vt:i4>9</vt:i4>
      </vt:variant>
      <vt:variant>
        <vt:i4>0</vt:i4>
      </vt:variant>
      <vt:variant>
        <vt:i4>5</vt:i4>
      </vt:variant>
      <vt:variant>
        <vt:lpwstr/>
      </vt:variant>
      <vt:variant>
        <vt:lpwstr>_Appendix__A</vt:lpwstr>
      </vt:variant>
      <vt:variant>
        <vt:i4>4784214</vt:i4>
      </vt:variant>
      <vt:variant>
        <vt:i4>6</vt:i4>
      </vt:variant>
      <vt:variant>
        <vt:i4>0</vt:i4>
      </vt:variant>
      <vt:variant>
        <vt:i4>5</vt:i4>
      </vt:variant>
      <vt:variant>
        <vt:lpwstr/>
      </vt:variant>
      <vt:variant>
        <vt:lpwstr>_Appendix_B</vt:lpwstr>
      </vt:variant>
      <vt:variant>
        <vt:i4>3670143</vt:i4>
      </vt:variant>
      <vt:variant>
        <vt:i4>3</vt:i4>
      </vt:variant>
      <vt:variant>
        <vt:i4>0</vt:i4>
      </vt:variant>
      <vt:variant>
        <vt:i4>5</vt:i4>
      </vt:variant>
      <vt:variant>
        <vt:lpwstr>https://bit.ly/noticewonderstrategy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L9 – fakes on trial</dc:title>
  <dc:subject/>
  <dc:creator>NSW Department of Education</dc:creator>
  <cp:keywords/>
  <dc:description/>
  <dcterms:created xsi:type="dcterms:W3CDTF">2023-04-04T05:52:00Z</dcterms:created>
  <dcterms:modified xsi:type="dcterms:W3CDTF">2023-04-04T05:53:00Z</dcterms:modified>
  <cp:category/>
</cp:coreProperties>
</file>