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E1EB2" w14:textId="30A45BE0" w:rsidR="000F3B50" w:rsidRDefault="00F6260D" w:rsidP="003932C3">
      <w:pPr>
        <w:pStyle w:val="Heading1"/>
      </w:pPr>
      <w:bookmarkStart w:id="0" w:name="_Toc112320597"/>
      <w:bookmarkStart w:id="1" w:name="_Toc112320652"/>
      <w:r>
        <w:t>Mathematics –</w:t>
      </w:r>
      <w:r w:rsidR="6BE7565D">
        <w:t xml:space="preserve"> K-2 multi-age</w:t>
      </w:r>
      <w:r>
        <w:t xml:space="preserve"> – </w:t>
      </w:r>
      <w:r w:rsidR="63393915">
        <w:t>Year B – Unit 6</w:t>
      </w:r>
      <w:bookmarkEnd w:id="0"/>
      <w:bookmarkEnd w:id="1"/>
    </w:p>
    <w:p w14:paraId="686C4769" w14:textId="73914693" w:rsidR="00833833" w:rsidRDefault="00905F70" w:rsidP="00E9167D">
      <w:pPr>
        <w:rPr>
          <w:noProof/>
        </w:rPr>
      </w:pPr>
      <w:r w:rsidRPr="002239F7">
        <w:rPr>
          <w:noProof/>
        </w:rPr>
        <w:drawing>
          <wp:inline distT="0" distB="0" distL="0" distR="0" wp14:anchorId="274D6772" wp14:editId="5F864592">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78D30755" w14:textId="77777777" w:rsidR="00AF4D75" w:rsidRDefault="00833833" w:rsidP="00833833">
      <w:pPr>
        <w:pStyle w:val="TOCHeading"/>
        <w:rPr>
          <w:noProof/>
        </w:rPr>
      </w:pPr>
      <w:r>
        <w:rPr>
          <w:noProof/>
        </w:rPr>
        <w:lastRenderedPageBreak/>
        <w:t>Contents</w:t>
      </w:r>
      <w:r>
        <w:rPr>
          <w:noProof/>
          <w:color w:val="2B579A"/>
          <w:shd w:val="clear" w:color="auto" w:fill="E6E6E6"/>
        </w:rPr>
        <w:fldChar w:fldCharType="begin"/>
      </w:r>
      <w:r>
        <w:rPr>
          <w:noProof/>
        </w:rPr>
        <w:instrText xml:space="preserve"> TOC \o "2-3" \h \z \u </w:instrText>
      </w:r>
      <w:r>
        <w:rPr>
          <w:noProof/>
          <w:color w:val="2B579A"/>
          <w:shd w:val="clear" w:color="auto" w:fill="E6E6E6"/>
        </w:rPr>
        <w:fldChar w:fldCharType="separate"/>
      </w:r>
    </w:p>
    <w:p w14:paraId="52CD3499" w14:textId="3CD9809D" w:rsidR="00AF4D75" w:rsidRDefault="00000000">
      <w:pPr>
        <w:pStyle w:val="TOC2"/>
        <w:rPr>
          <w:rFonts w:asciiTheme="minorHAnsi" w:eastAsiaTheme="minorEastAsia" w:hAnsiTheme="minorHAnsi" w:cstheme="minorBidi"/>
          <w:sz w:val="22"/>
          <w:szCs w:val="22"/>
          <w:lang w:eastAsia="en-AU"/>
        </w:rPr>
      </w:pPr>
      <w:hyperlink w:anchor="_Toc130824601" w:history="1">
        <w:r w:rsidR="00AF4D75" w:rsidRPr="00717439">
          <w:rPr>
            <w:rStyle w:val="Hyperlink"/>
          </w:rPr>
          <w:t>Unit description and duration</w:t>
        </w:r>
        <w:r w:rsidR="00AF4D75">
          <w:rPr>
            <w:webHidden/>
          </w:rPr>
          <w:tab/>
        </w:r>
        <w:r w:rsidR="00AF4D75">
          <w:rPr>
            <w:webHidden/>
          </w:rPr>
          <w:fldChar w:fldCharType="begin"/>
        </w:r>
        <w:r w:rsidR="00AF4D75">
          <w:rPr>
            <w:webHidden/>
          </w:rPr>
          <w:instrText xml:space="preserve"> PAGEREF _Toc130824601 \h </w:instrText>
        </w:r>
        <w:r w:rsidR="00AF4D75">
          <w:rPr>
            <w:webHidden/>
          </w:rPr>
        </w:r>
        <w:r w:rsidR="00AF4D75">
          <w:rPr>
            <w:webHidden/>
          </w:rPr>
          <w:fldChar w:fldCharType="separate"/>
        </w:r>
        <w:r w:rsidR="00AF4D75">
          <w:rPr>
            <w:webHidden/>
          </w:rPr>
          <w:t>4</w:t>
        </w:r>
        <w:r w:rsidR="00AF4D75">
          <w:rPr>
            <w:webHidden/>
          </w:rPr>
          <w:fldChar w:fldCharType="end"/>
        </w:r>
      </w:hyperlink>
    </w:p>
    <w:p w14:paraId="2567C101" w14:textId="46CBF26C"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02" w:history="1">
        <w:r w:rsidR="00AF4D75" w:rsidRPr="00717439">
          <w:rPr>
            <w:rStyle w:val="Hyperlink"/>
            <w:noProof/>
          </w:rPr>
          <w:t>Student prior learning</w:t>
        </w:r>
        <w:r w:rsidR="00AF4D75">
          <w:rPr>
            <w:noProof/>
            <w:webHidden/>
          </w:rPr>
          <w:tab/>
        </w:r>
        <w:r w:rsidR="00AF4D75">
          <w:rPr>
            <w:noProof/>
            <w:webHidden/>
          </w:rPr>
          <w:fldChar w:fldCharType="begin"/>
        </w:r>
        <w:r w:rsidR="00AF4D75">
          <w:rPr>
            <w:noProof/>
            <w:webHidden/>
          </w:rPr>
          <w:instrText xml:space="preserve"> PAGEREF _Toc130824602 \h </w:instrText>
        </w:r>
        <w:r w:rsidR="00AF4D75">
          <w:rPr>
            <w:noProof/>
            <w:webHidden/>
          </w:rPr>
        </w:r>
        <w:r w:rsidR="00AF4D75">
          <w:rPr>
            <w:noProof/>
            <w:webHidden/>
          </w:rPr>
          <w:fldChar w:fldCharType="separate"/>
        </w:r>
        <w:r w:rsidR="00AF4D75">
          <w:rPr>
            <w:noProof/>
            <w:webHidden/>
          </w:rPr>
          <w:t>4</w:t>
        </w:r>
        <w:r w:rsidR="00AF4D75">
          <w:rPr>
            <w:noProof/>
            <w:webHidden/>
          </w:rPr>
          <w:fldChar w:fldCharType="end"/>
        </w:r>
      </w:hyperlink>
    </w:p>
    <w:p w14:paraId="1863FAAA" w14:textId="5E866C9F" w:rsidR="00AF4D75" w:rsidRDefault="00000000">
      <w:pPr>
        <w:pStyle w:val="TOC2"/>
        <w:rPr>
          <w:rFonts w:asciiTheme="minorHAnsi" w:eastAsiaTheme="minorEastAsia" w:hAnsiTheme="minorHAnsi" w:cstheme="minorBidi"/>
          <w:sz w:val="22"/>
          <w:szCs w:val="22"/>
          <w:lang w:eastAsia="en-AU"/>
        </w:rPr>
      </w:pPr>
      <w:hyperlink w:anchor="_Toc130824603" w:history="1">
        <w:r w:rsidR="00AF4D75" w:rsidRPr="00717439">
          <w:rPr>
            <w:rStyle w:val="Hyperlink"/>
          </w:rPr>
          <w:t>Lesson overview and resources</w:t>
        </w:r>
        <w:r w:rsidR="00AF4D75">
          <w:rPr>
            <w:webHidden/>
          </w:rPr>
          <w:tab/>
        </w:r>
        <w:r w:rsidR="00AF4D75">
          <w:rPr>
            <w:webHidden/>
          </w:rPr>
          <w:fldChar w:fldCharType="begin"/>
        </w:r>
        <w:r w:rsidR="00AF4D75">
          <w:rPr>
            <w:webHidden/>
          </w:rPr>
          <w:instrText xml:space="preserve"> PAGEREF _Toc130824603 \h </w:instrText>
        </w:r>
        <w:r w:rsidR="00AF4D75">
          <w:rPr>
            <w:webHidden/>
          </w:rPr>
        </w:r>
        <w:r w:rsidR="00AF4D75">
          <w:rPr>
            <w:webHidden/>
          </w:rPr>
          <w:fldChar w:fldCharType="separate"/>
        </w:r>
        <w:r w:rsidR="00AF4D75">
          <w:rPr>
            <w:webHidden/>
          </w:rPr>
          <w:t>5</w:t>
        </w:r>
        <w:r w:rsidR="00AF4D75">
          <w:rPr>
            <w:webHidden/>
          </w:rPr>
          <w:fldChar w:fldCharType="end"/>
        </w:r>
      </w:hyperlink>
    </w:p>
    <w:p w14:paraId="4E94012E" w14:textId="307E59AA" w:rsidR="00AF4D75" w:rsidRDefault="00000000">
      <w:pPr>
        <w:pStyle w:val="TOC2"/>
        <w:rPr>
          <w:rFonts w:asciiTheme="minorHAnsi" w:eastAsiaTheme="minorEastAsia" w:hAnsiTheme="minorHAnsi" w:cstheme="minorBidi"/>
          <w:sz w:val="22"/>
          <w:szCs w:val="22"/>
          <w:lang w:eastAsia="en-AU"/>
        </w:rPr>
      </w:pPr>
      <w:hyperlink w:anchor="_Toc130824604" w:history="1">
        <w:r w:rsidR="00AF4D75" w:rsidRPr="00717439">
          <w:rPr>
            <w:rStyle w:val="Hyperlink"/>
          </w:rPr>
          <w:t>Lesson 1: Balancing numbers</w:t>
        </w:r>
        <w:r w:rsidR="00AF4D75">
          <w:rPr>
            <w:webHidden/>
          </w:rPr>
          <w:tab/>
        </w:r>
        <w:r w:rsidR="00AF4D75">
          <w:rPr>
            <w:webHidden/>
          </w:rPr>
          <w:fldChar w:fldCharType="begin"/>
        </w:r>
        <w:r w:rsidR="00AF4D75">
          <w:rPr>
            <w:webHidden/>
          </w:rPr>
          <w:instrText xml:space="preserve"> PAGEREF _Toc130824604 \h </w:instrText>
        </w:r>
        <w:r w:rsidR="00AF4D75">
          <w:rPr>
            <w:webHidden/>
          </w:rPr>
        </w:r>
        <w:r w:rsidR="00AF4D75">
          <w:rPr>
            <w:webHidden/>
          </w:rPr>
          <w:fldChar w:fldCharType="separate"/>
        </w:r>
        <w:r w:rsidR="00AF4D75">
          <w:rPr>
            <w:webHidden/>
          </w:rPr>
          <w:t>16</w:t>
        </w:r>
        <w:r w:rsidR="00AF4D75">
          <w:rPr>
            <w:webHidden/>
          </w:rPr>
          <w:fldChar w:fldCharType="end"/>
        </w:r>
      </w:hyperlink>
    </w:p>
    <w:p w14:paraId="1EFE2F1C" w14:textId="406EA337"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05" w:history="1">
        <w:r w:rsidR="00AF4D75" w:rsidRPr="00717439">
          <w:rPr>
            <w:rStyle w:val="Hyperlink"/>
            <w:noProof/>
          </w:rPr>
          <w:t>Daily number sense: Balancing numbers – 20 minutes</w:t>
        </w:r>
        <w:r w:rsidR="00AF4D75">
          <w:rPr>
            <w:noProof/>
            <w:webHidden/>
          </w:rPr>
          <w:tab/>
        </w:r>
        <w:r w:rsidR="00AF4D75">
          <w:rPr>
            <w:noProof/>
            <w:webHidden/>
          </w:rPr>
          <w:fldChar w:fldCharType="begin"/>
        </w:r>
        <w:r w:rsidR="00AF4D75">
          <w:rPr>
            <w:noProof/>
            <w:webHidden/>
          </w:rPr>
          <w:instrText xml:space="preserve"> PAGEREF _Toc130824605 \h </w:instrText>
        </w:r>
        <w:r w:rsidR="00AF4D75">
          <w:rPr>
            <w:noProof/>
            <w:webHidden/>
          </w:rPr>
        </w:r>
        <w:r w:rsidR="00AF4D75">
          <w:rPr>
            <w:noProof/>
            <w:webHidden/>
          </w:rPr>
          <w:fldChar w:fldCharType="separate"/>
        </w:r>
        <w:r w:rsidR="00AF4D75">
          <w:rPr>
            <w:noProof/>
            <w:webHidden/>
          </w:rPr>
          <w:t>17</w:t>
        </w:r>
        <w:r w:rsidR="00AF4D75">
          <w:rPr>
            <w:noProof/>
            <w:webHidden/>
          </w:rPr>
          <w:fldChar w:fldCharType="end"/>
        </w:r>
      </w:hyperlink>
    </w:p>
    <w:p w14:paraId="18620025" w14:textId="1461B2E1"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06" w:history="1">
        <w:r w:rsidR="00AF4D75" w:rsidRPr="00717439">
          <w:rPr>
            <w:rStyle w:val="Hyperlink"/>
            <w:noProof/>
          </w:rPr>
          <w:t>Representing balancing numbers – 30 minutes</w:t>
        </w:r>
        <w:r w:rsidR="00AF4D75">
          <w:rPr>
            <w:noProof/>
            <w:webHidden/>
          </w:rPr>
          <w:tab/>
        </w:r>
        <w:r w:rsidR="00AF4D75">
          <w:rPr>
            <w:noProof/>
            <w:webHidden/>
          </w:rPr>
          <w:fldChar w:fldCharType="begin"/>
        </w:r>
        <w:r w:rsidR="00AF4D75">
          <w:rPr>
            <w:noProof/>
            <w:webHidden/>
          </w:rPr>
          <w:instrText xml:space="preserve"> PAGEREF _Toc130824606 \h </w:instrText>
        </w:r>
        <w:r w:rsidR="00AF4D75">
          <w:rPr>
            <w:noProof/>
            <w:webHidden/>
          </w:rPr>
        </w:r>
        <w:r w:rsidR="00AF4D75">
          <w:rPr>
            <w:noProof/>
            <w:webHidden/>
          </w:rPr>
          <w:fldChar w:fldCharType="separate"/>
        </w:r>
        <w:r w:rsidR="00AF4D75">
          <w:rPr>
            <w:noProof/>
            <w:webHidden/>
          </w:rPr>
          <w:t>19</w:t>
        </w:r>
        <w:r w:rsidR="00AF4D75">
          <w:rPr>
            <w:noProof/>
            <w:webHidden/>
          </w:rPr>
          <w:fldChar w:fldCharType="end"/>
        </w:r>
      </w:hyperlink>
    </w:p>
    <w:p w14:paraId="02AC3D0C" w14:textId="2F9579F7"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07" w:history="1">
        <w:r w:rsidR="00AF4D75" w:rsidRPr="00717439">
          <w:rPr>
            <w:rStyle w:val="Hyperlink"/>
            <w:noProof/>
          </w:rPr>
          <w:t>Discuss and connect the mathematics – 10 minutes</w:t>
        </w:r>
        <w:r w:rsidR="00AF4D75">
          <w:rPr>
            <w:noProof/>
            <w:webHidden/>
          </w:rPr>
          <w:tab/>
        </w:r>
        <w:r w:rsidR="00AF4D75">
          <w:rPr>
            <w:noProof/>
            <w:webHidden/>
          </w:rPr>
          <w:fldChar w:fldCharType="begin"/>
        </w:r>
        <w:r w:rsidR="00AF4D75">
          <w:rPr>
            <w:noProof/>
            <w:webHidden/>
          </w:rPr>
          <w:instrText xml:space="preserve"> PAGEREF _Toc130824607 \h </w:instrText>
        </w:r>
        <w:r w:rsidR="00AF4D75">
          <w:rPr>
            <w:noProof/>
            <w:webHidden/>
          </w:rPr>
        </w:r>
        <w:r w:rsidR="00AF4D75">
          <w:rPr>
            <w:noProof/>
            <w:webHidden/>
          </w:rPr>
          <w:fldChar w:fldCharType="separate"/>
        </w:r>
        <w:r w:rsidR="00AF4D75">
          <w:rPr>
            <w:noProof/>
            <w:webHidden/>
          </w:rPr>
          <w:t>24</w:t>
        </w:r>
        <w:r w:rsidR="00AF4D75">
          <w:rPr>
            <w:noProof/>
            <w:webHidden/>
          </w:rPr>
          <w:fldChar w:fldCharType="end"/>
        </w:r>
      </w:hyperlink>
    </w:p>
    <w:p w14:paraId="24AEB247" w14:textId="457CDC69" w:rsidR="00AF4D75" w:rsidRDefault="00000000">
      <w:pPr>
        <w:pStyle w:val="TOC2"/>
        <w:rPr>
          <w:rFonts w:asciiTheme="minorHAnsi" w:eastAsiaTheme="minorEastAsia" w:hAnsiTheme="minorHAnsi" w:cstheme="minorBidi"/>
          <w:sz w:val="22"/>
          <w:szCs w:val="22"/>
          <w:lang w:eastAsia="en-AU"/>
        </w:rPr>
      </w:pPr>
      <w:hyperlink w:anchor="_Toc130824608" w:history="1">
        <w:r w:rsidR="00AF4D75" w:rsidRPr="00717439">
          <w:rPr>
            <w:rStyle w:val="Hyperlink"/>
          </w:rPr>
          <w:t>Lesson 2: Hidden numbers</w:t>
        </w:r>
        <w:r w:rsidR="00AF4D75">
          <w:rPr>
            <w:webHidden/>
          </w:rPr>
          <w:tab/>
        </w:r>
        <w:r w:rsidR="00AF4D75">
          <w:rPr>
            <w:webHidden/>
          </w:rPr>
          <w:fldChar w:fldCharType="begin"/>
        </w:r>
        <w:r w:rsidR="00AF4D75">
          <w:rPr>
            <w:webHidden/>
          </w:rPr>
          <w:instrText xml:space="preserve"> PAGEREF _Toc130824608 \h </w:instrText>
        </w:r>
        <w:r w:rsidR="00AF4D75">
          <w:rPr>
            <w:webHidden/>
          </w:rPr>
        </w:r>
        <w:r w:rsidR="00AF4D75">
          <w:rPr>
            <w:webHidden/>
          </w:rPr>
          <w:fldChar w:fldCharType="separate"/>
        </w:r>
        <w:r w:rsidR="00AF4D75">
          <w:rPr>
            <w:webHidden/>
          </w:rPr>
          <w:t>25</w:t>
        </w:r>
        <w:r w:rsidR="00AF4D75">
          <w:rPr>
            <w:webHidden/>
          </w:rPr>
          <w:fldChar w:fldCharType="end"/>
        </w:r>
      </w:hyperlink>
    </w:p>
    <w:p w14:paraId="5CFA1B1F" w14:textId="6A3F4735"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09" w:history="1">
        <w:r w:rsidR="00AF4D75" w:rsidRPr="00717439">
          <w:rPr>
            <w:rStyle w:val="Hyperlink"/>
            <w:noProof/>
          </w:rPr>
          <w:t>Daily number sense: Numbers before and after – 10 minutes</w:t>
        </w:r>
        <w:r w:rsidR="00AF4D75">
          <w:rPr>
            <w:noProof/>
            <w:webHidden/>
          </w:rPr>
          <w:tab/>
        </w:r>
        <w:r w:rsidR="00AF4D75">
          <w:rPr>
            <w:noProof/>
            <w:webHidden/>
          </w:rPr>
          <w:fldChar w:fldCharType="begin"/>
        </w:r>
        <w:r w:rsidR="00AF4D75">
          <w:rPr>
            <w:noProof/>
            <w:webHidden/>
          </w:rPr>
          <w:instrText xml:space="preserve"> PAGEREF _Toc130824609 \h </w:instrText>
        </w:r>
        <w:r w:rsidR="00AF4D75">
          <w:rPr>
            <w:noProof/>
            <w:webHidden/>
          </w:rPr>
        </w:r>
        <w:r w:rsidR="00AF4D75">
          <w:rPr>
            <w:noProof/>
            <w:webHidden/>
          </w:rPr>
          <w:fldChar w:fldCharType="separate"/>
        </w:r>
        <w:r w:rsidR="00AF4D75">
          <w:rPr>
            <w:noProof/>
            <w:webHidden/>
          </w:rPr>
          <w:t>25</w:t>
        </w:r>
        <w:r w:rsidR="00AF4D75">
          <w:rPr>
            <w:noProof/>
            <w:webHidden/>
          </w:rPr>
          <w:fldChar w:fldCharType="end"/>
        </w:r>
      </w:hyperlink>
    </w:p>
    <w:p w14:paraId="01EF5021" w14:textId="051E761B"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0" w:history="1">
        <w:r w:rsidR="00AF4D75" w:rsidRPr="00717439">
          <w:rPr>
            <w:rStyle w:val="Hyperlink"/>
            <w:noProof/>
          </w:rPr>
          <w:t>Practising balancing numbers – 10 minutes</w:t>
        </w:r>
        <w:r w:rsidR="00AF4D75">
          <w:rPr>
            <w:noProof/>
            <w:webHidden/>
          </w:rPr>
          <w:tab/>
        </w:r>
        <w:r w:rsidR="00AF4D75">
          <w:rPr>
            <w:noProof/>
            <w:webHidden/>
          </w:rPr>
          <w:fldChar w:fldCharType="begin"/>
        </w:r>
        <w:r w:rsidR="00AF4D75">
          <w:rPr>
            <w:noProof/>
            <w:webHidden/>
          </w:rPr>
          <w:instrText xml:space="preserve"> PAGEREF _Toc130824610 \h </w:instrText>
        </w:r>
        <w:r w:rsidR="00AF4D75">
          <w:rPr>
            <w:noProof/>
            <w:webHidden/>
          </w:rPr>
        </w:r>
        <w:r w:rsidR="00AF4D75">
          <w:rPr>
            <w:noProof/>
            <w:webHidden/>
          </w:rPr>
          <w:fldChar w:fldCharType="separate"/>
        </w:r>
        <w:r w:rsidR="00AF4D75">
          <w:rPr>
            <w:noProof/>
            <w:webHidden/>
          </w:rPr>
          <w:t>26</w:t>
        </w:r>
        <w:r w:rsidR="00AF4D75">
          <w:rPr>
            <w:noProof/>
            <w:webHidden/>
          </w:rPr>
          <w:fldChar w:fldCharType="end"/>
        </w:r>
      </w:hyperlink>
    </w:p>
    <w:p w14:paraId="54E1A9A0" w14:textId="1A37FD18"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1" w:history="1">
        <w:r w:rsidR="00AF4D75" w:rsidRPr="00717439">
          <w:rPr>
            <w:rStyle w:val="Hyperlink"/>
            <w:noProof/>
          </w:rPr>
          <w:t>Mystery Number – 30 minutes</w:t>
        </w:r>
        <w:r w:rsidR="00AF4D75">
          <w:rPr>
            <w:noProof/>
            <w:webHidden/>
          </w:rPr>
          <w:tab/>
        </w:r>
        <w:r w:rsidR="00AF4D75">
          <w:rPr>
            <w:noProof/>
            <w:webHidden/>
          </w:rPr>
          <w:fldChar w:fldCharType="begin"/>
        </w:r>
        <w:r w:rsidR="00AF4D75">
          <w:rPr>
            <w:noProof/>
            <w:webHidden/>
          </w:rPr>
          <w:instrText xml:space="preserve"> PAGEREF _Toc130824611 \h </w:instrText>
        </w:r>
        <w:r w:rsidR="00AF4D75">
          <w:rPr>
            <w:noProof/>
            <w:webHidden/>
          </w:rPr>
        </w:r>
        <w:r w:rsidR="00AF4D75">
          <w:rPr>
            <w:noProof/>
            <w:webHidden/>
          </w:rPr>
          <w:fldChar w:fldCharType="separate"/>
        </w:r>
        <w:r w:rsidR="00AF4D75">
          <w:rPr>
            <w:noProof/>
            <w:webHidden/>
          </w:rPr>
          <w:t>28</w:t>
        </w:r>
        <w:r w:rsidR="00AF4D75">
          <w:rPr>
            <w:noProof/>
            <w:webHidden/>
          </w:rPr>
          <w:fldChar w:fldCharType="end"/>
        </w:r>
      </w:hyperlink>
    </w:p>
    <w:p w14:paraId="70353C56" w14:textId="44D50818"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2" w:history="1">
        <w:r w:rsidR="00AF4D75" w:rsidRPr="00717439">
          <w:rPr>
            <w:rStyle w:val="Hyperlink"/>
            <w:noProof/>
          </w:rPr>
          <w:t>Discuss and connect the mathematics – 10 minutes</w:t>
        </w:r>
        <w:r w:rsidR="00AF4D75">
          <w:rPr>
            <w:noProof/>
            <w:webHidden/>
          </w:rPr>
          <w:tab/>
        </w:r>
        <w:r w:rsidR="00AF4D75">
          <w:rPr>
            <w:noProof/>
            <w:webHidden/>
          </w:rPr>
          <w:fldChar w:fldCharType="begin"/>
        </w:r>
        <w:r w:rsidR="00AF4D75">
          <w:rPr>
            <w:noProof/>
            <w:webHidden/>
          </w:rPr>
          <w:instrText xml:space="preserve"> PAGEREF _Toc130824612 \h </w:instrText>
        </w:r>
        <w:r w:rsidR="00AF4D75">
          <w:rPr>
            <w:noProof/>
            <w:webHidden/>
          </w:rPr>
        </w:r>
        <w:r w:rsidR="00AF4D75">
          <w:rPr>
            <w:noProof/>
            <w:webHidden/>
          </w:rPr>
          <w:fldChar w:fldCharType="separate"/>
        </w:r>
        <w:r w:rsidR="00AF4D75">
          <w:rPr>
            <w:noProof/>
            <w:webHidden/>
          </w:rPr>
          <w:t>33</w:t>
        </w:r>
        <w:r w:rsidR="00AF4D75">
          <w:rPr>
            <w:noProof/>
            <w:webHidden/>
          </w:rPr>
          <w:fldChar w:fldCharType="end"/>
        </w:r>
      </w:hyperlink>
    </w:p>
    <w:p w14:paraId="45589E96" w14:textId="72700CD0" w:rsidR="00AF4D75" w:rsidRDefault="00000000">
      <w:pPr>
        <w:pStyle w:val="TOC2"/>
        <w:rPr>
          <w:rFonts w:asciiTheme="minorHAnsi" w:eastAsiaTheme="minorEastAsia" w:hAnsiTheme="minorHAnsi" w:cstheme="minorBidi"/>
          <w:sz w:val="22"/>
          <w:szCs w:val="22"/>
          <w:lang w:eastAsia="en-AU"/>
        </w:rPr>
      </w:pPr>
      <w:hyperlink w:anchor="_Toc130824613" w:history="1">
        <w:r w:rsidR="00AF4D75" w:rsidRPr="00717439">
          <w:rPr>
            <w:rStyle w:val="Hyperlink"/>
          </w:rPr>
          <w:t>Lesson 3: Exploring the same as</w:t>
        </w:r>
        <w:r w:rsidR="00AF4D75">
          <w:rPr>
            <w:webHidden/>
          </w:rPr>
          <w:tab/>
        </w:r>
        <w:r w:rsidR="00AF4D75">
          <w:rPr>
            <w:webHidden/>
          </w:rPr>
          <w:fldChar w:fldCharType="begin"/>
        </w:r>
        <w:r w:rsidR="00AF4D75">
          <w:rPr>
            <w:webHidden/>
          </w:rPr>
          <w:instrText xml:space="preserve"> PAGEREF _Toc130824613 \h </w:instrText>
        </w:r>
        <w:r w:rsidR="00AF4D75">
          <w:rPr>
            <w:webHidden/>
          </w:rPr>
        </w:r>
        <w:r w:rsidR="00AF4D75">
          <w:rPr>
            <w:webHidden/>
          </w:rPr>
          <w:fldChar w:fldCharType="separate"/>
        </w:r>
        <w:r w:rsidR="00AF4D75">
          <w:rPr>
            <w:webHidden/>
          </w:rPr>
          <w:t>34</w:t>
        </w:r>
        <w:r w:rsidR="00AF4D75">
          <w:rPr>
            <w:webHidden/>
          </w:rPr>
          <w:fldChar w:fldCharType="end"/>
        </w:r>
      </w:hyperlink>
    </w:p>
    <w:p w14:paraId="73C8B755" w14:textId="2FBA49F2"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4" w:history="1">
        <w:r w:rsidR="00AF4D75" w:rsidRPr="00717439">
          <w:rPr>
            <w:rStyle w:val="Hyperlink"/>
            <w:rFonts w:eastAsia="Arial"/>
            <w:noProof/>
          </w:rPr>
          <w:t>Daily number sense:</w:t>
        </w:r>
        <w:r w:rsidR="00AF4D75" w:rsidRPr="00717439">
          <w:rPr>
            <w:rStyle w:val="Hyperlink"/>
            <w:noProof/>
          </w:rPr>
          <w:t xml:space="preserve"> Equivalence – 20 minutes</w:t>
        </w:r>
        <w:r w:rsidR="00AF4D75">
          <w:rPr>
            <w:noProof/>
            <w:webHidden/>
          </w:rPr>
          <w:tab/>
        </w:r>
        <w:r w:rsidR="00AF4D75">
          <w:rPr>
            <w:noProof/>
            <w:webHidden/>
          </w:rPr>
          <w:fldChar w:fldCharType="begin"/>
        </w:r>
        <w:r w:rsidR="00AF4D75">
          <w:rPr>
            <w:noProof/>
            <w:webHidden/>
          </w:rPr>
          <w:instrText xml:space="preserve"> PAGEREF _Toc130824614 \h </w:instrText>
        </w:r>
        <w:r w:rsidR="00AF4D75">
          <w:rPr>
            <w:noProof/>
            <w:webHidden/>
          </w:rPr>
        </w:r>
        <w:r w:rsidR="00AF4D75">
          <w:rPr>
            <w:noProof/>
            <w:webHidden/>
          </w:rPr>
          <w:fldChar w:fldCharType="separate"/>
        </w:r>
        <w:r w:rsidR="00AF4D75">
          <w:rPr>
            <w:noProof/>
            <w:webHidden/>
          </w:rPr>
          <w:t>35</w:t>
        </w:r>
        <w:r w:rsidR="00AF4D75">
          <w:rPr>
            <w:noProof/>
            <w:webHidden/>
          </w:rPr>
          <w:fldChar w:fldCharType="end"/>
        </w:r>
      </w:hyperlink>
    </w:p>
    <w:p w14:paraId="762E25B9" w14:textId="73928FEF"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5" w:history="1">
        <w:r w:rsidR="00AF4D75" w:rsidRPr="00717439">
          <w:rPr>
            <w:rStyle w:val="Hyperlink"/>
            <w:noProof/>
          </w:rPr>
          <w:t>Balance without numbers – 30 minutes</w:t>
        </w:r>
        <w:r w:rsidR="00AF4D75">
          <w:rPr>
            <w:noProof/>
            <w:webHidden/>
          </w:rPr>
          <w:tab/>
        </w:r>
        <w:r w:rsidR="00AF4D75">
          <w:rPr>
            <w:noProof/>
            <w:webHidden/>
          </w:rPr>
          <w:fldChar w:fldCharType="begin"/>
        </w:r>
        <w:r w:rsidR="00AF4D75">
          <w:rPr>
            <w:noProof/>
            <w:webHidden/>
          </w:rPr>
          <w:instrText xml:space="preserve"> PAGEREF _Toc130824615 \h </w:instrText>
        </w:r>
        <w:r w:rsidR="00AF4D75">
          <w:rPr>
            <w:noProof/>
            <w:webHidden/>
          </w:rPr>
        </w:r>
        <w:r w:rsidR="00AF4D75">
          <w:rPr>
            <w:noProof/>
            <w:webHidden/>
          </w:rPr>
          <w:fldChar w:fldCharType="separate"/>
        </w:r>
        <w:r w:rsidR="00AF4D75">
          <w:rPr>
            <w:noProof/>
            <w:webHidden/>
          </w:rPr>
          <w:t>38</w:t>
        </w:r>
        <w:r w:rsidR="00AF4D75">
          <w:rPr>
            <w:noProof/>
            <w:webHidden/>
          </w:rPr>
          <w:fldChar w:fldCharType="end"/>
        </w:r>
      </w:hyperlink>
    </w:p>
    <w:p w14:paraId="636A0F22" w14:textId="383ABAB8"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6" w:history="1">
        <w:r w:rsidR="00AF4D75" w:rsidRPr="00717439">
          <w:rPr>
            <w:rStyle w:val="Hyperlink"/>
            <w:noProof/>
          </w:rPr>
          <w:t>Discuss and connect the mathematics – 10 minutes</w:t>
        </w:r>
        <w:r w:rsidR="00AF4D75">
          <w:rPr>
            <w:noProof/>
            <w:webHidden/>
          </w:rPr>
          <w:tab/>
        </w:r>
        <w:r w:rsidR="00AF4D75">
          <w:rPr>
            <w:noProof/>
            <w:webHidden/>
          </w:rPr>
          <w:fldChar w:fldCharType="begin"/>
        </w:r>
        <w:r w:rsidR="00AF4D75">
          <w:rPr>
            <w:noProof/>
            <w:webHidden/>
          </w:rPr>
          <w:instrText xml:space="preserve"> PAGEREF _Toc130824616 \h </w:instrText>
        </w:r>
        <w:r w:rsidR="00AF4D75">
          <w:rPr>
            <w:noProof/>
            <w:webHidden/>
          </w:rPr>
        </w:r>
        <w:r w:rsidR="00AF4D75">
          <w:rPr>
            <w:noProof/>
            <w:webHidden/>
          </w:rPr>
          <w:fldChar w:fldCharType="separate"/>
        </w:r>
        <w:r w:rsidR="00AF4D75">
          <w:rPr>
            <w:noProof/>
            <w:webHidden/>
          </w:rPr>
          <w:t>40</w:t>
        </w:r>
        <w:r w:rsidR="00AF4D75">
          <w:rPr>
            <w:noProof/>
            <w:webHidden/>
          </w:rPr>
          <w:fldChar w:fldCharType="end"/>
        </w:r>
      </w:hyperlink>
    </w:p>
    <w:p w14:paraId="76D37EF7" w14:textId="1D63A250" w:rsidR="00AF4D75" w:rsidRDefault="00000000">
      <w:pPr>
        <w:pStyle w:val="TOC2"/>
        <w:rPr>
          <w:rFonts w:asciiTheme="minorHAnsi" w:eastAsiaTheme="minorEastAsia" w:hAnsiTheme="minorHAnsi" w:cstheme="minorBidi"/>
          <w:sz w:val="22"/>
          <w:szCs w:val="22"/>
          <w:lang w:eastAsia="en-AU"/>
        </w:rPr>
      </w:pPr>
      <w:hyperlink w:anchor="_Toc130824617" w:history="1">
        <w:r w:rsidR="00AF4D75" w:rsidRPr="00717439">
          <w:rPr>
            <w:rStyle w:val="Hyperlink"/>
          </w:rPr>
          <w:t>Lesson 4: Is it the same?</w:t>
        </w:r>
        <w:r w:rsidR="00AF4D75">
          <w:rPr>
            <w:webHidden/>
          </w:rPr>
          <w:tab/>
        </w:r>
        <w:r w:rsidR="00AF4D75">
          <w:rPr>
            <w:webHidden/>
          </w:rPr>
          <w:fldChar w:fldCharType="begin"/>
        </w:r>
        <w:r w:rsidR="00AF4D75">
          <w:rPr>
            <w:webHidden/>
          </w:rPr>
          <w:instrText xml:space="preserve"> PAGEREF _Toc130824617 \h </w:instrText>
        </w:r>
        <w:r w:rsidR="00AF4D75">
          <w:rPr>
            <w:webHidden/>
          </w:rPr>
        </w:r>
        <w:r w:rsidR="00AF4D75">
          <w:rPr>
            <w:webHidden/>
          </w:rPr>
          <w:fldChar w:fldCharType="separate"/>
        </w:r>
        <w:r w:rsidR="00AF4D75">
          <w:rPr>
            <w:webHidden/>
          </w:rPr>
          <w:t>43</w:t>
        </w:r>
        <w:r w:rsidR="00AF4D75">
          <w:rPr>
            <w:webHidden/>
          </w:rPr>
          <w:fldChar w:fldCharType="end"/>
        </w:r>
      </w:hyperlink>
    </w:p>
    <w:p w14:paraId="2ABAADFC" w14:textId="0728AF59"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8" w:history="1">
        <w:r w:rsidR="00AF4D75" w:rsidRPr="00717439">
          <w:rPr>
            <w:rStyle w:val="Hyperlink"/>
            <w:noProof/>
          </w:rPr>
          <w:t>Daily number sense: One less, one more – 10 minutes</w:t>
        </w:r>
        <w:r w:rsidR="00AF4D75">
          <w:rPr>
            <w:noProof/>
            <w:webHidden/>
          </w:rPr>
          <w:tab/>
        </w:r>
        <w:r w:rsidR="00AF4D75">
          <w:rPr>
            <w:noProof/>
            <w:webHidden/>
          </w:rPr>
          <w:fldChar w:fldCharType="begin"/>
        </w:r>
        <w:r w:rsidR="00AF4D75">
          <w:rPr>
            <w:noProof/>
            <w:webHidden/>
          </w:rPr>
          <w:instrText xml:space="preserve"> PAGEREF _Toc130824618 \h </w:instrText>
        </w:r>
        <w:r w:rsidR="00AF4D75">
          <w:rPr>
            <w:noProof/>
            <w:webHidden/>
          </w:rPr>
        </w:r>
        <w:r w:rsidR="00AF4D75">
          <w:rPr>
            <w:noProof/>
            <w:webHidden/>
          </w:rPr>
          <w:fldChar w:fldCharType="separate"/>
        </w:r>
        <w:r w:rsidR="00AF4D75">
          <w:rPr>
            <w:noProof/>
            <w:webHidden/>
          </w:rPr>
          <w:t>44</w:t>
        </w:r>
        <w:r w:rsidR="00AF4D75">
          <w:rPr>
            <w:noProof/>
            <w:webHidden/>
          </w:rPr>
          <w:fldChar w:fldCharType="end"/>
        </w:r>
      </w:hyperlink>
    </w:p>
    <w:p w14:paraId="56B177E2" w14:textId="36E033E8"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19" w:history="1">
        <w:r w:rsidR="00AF4D75" w:rsidRPr="00717439">
          <w:rPr>
            <w:rStyle w:val="Hyperlink"/>
            <w:noProof/>
          </w:rPr>
          <w:t>Number talks – 20 minutes</w:t>
        </w:r>
        <w:r w:rsidR="00AF4D75">
          <w:rPr>
            <w:noProof/>
            <w:webHidden/>
          </w:rPr>
          <w:tab/>
        </w:r>
        <w:r w:rsidR="00AF4D75">
          <w:rPr>
            <w:noProof/>
            <w:webHidden/>
          </w:rPr>
          <w:fldChar w:fldCharType="begin"/>
        </w:r>
        <w:r w:rsidR="00AF4D75">
          <w:rPr>
            <w:noProof/>
            <w:webHidden/>
          </w:rPr>
          <w:instrText xml:space="preserve"> PAGEREF _Toc130824619 \h </w:instrText>
        </w:r>
        <w:r w:rsidR="00AF4D75">
          <w:rPr>
            <w:noProof/>
            <w:webHidden/>
          </w:rPr>
        </w:r>
        <w:r w:rsidR="00AF4D75">
          <w:rPr>
            <w:noProof/>
            <w:webHidden/>
          </w:rPr>
          <w:fldChar w:fldCharType="separate"/>
        </w:r>
        <w:r w:rsidR="00AF4D75">
          <w:rPr>
            <w:noProof/>
            <w:webHidden/>
          </w:rPr>
          <w:t>46</w:t>
        </w:r>
        <w:r w:rsidR="00AF4D75">
          <w:rPr>
            <w:noProof/>
            <w:webHidden/>
          </w:rPr>
          <w:fldChar w:fldCharType="end"/>
        </w:r>
      </w:hyperlink>
    </w:p>
    <w:p w14:paraId="7151030C" w14:textId="1FDF3BA9"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0" w:history="1">
        <w:r w:rsidR="00AF4D75" w:rsidRPr="00717439">
          <w:rPr>
            <w:rStyle w:val="Hyperlink"/>
            <w:noProof/>
          </w:rPr>
          <w:t>True or false cards – 20 minutes</w:t>
        </w:r>
        <w:r w:rsidR="00AF4D75">
          <w:rPr>
            <w:noProof/>
            <w:webHidden/>
          </w:rPr>
          <w:tab/>
        </w:r>
        <w:r w:rsidR="00AF4D75">
          <w:rPr>
            <w:noProof/>
            <w:webHidden/>
          </w:rPr>
          <w:fldChar w:fldCharType="begin"/>
        </w:r>
        <w:r w:rsidR="00AF4D75">
          <w:rPr>
            <w:noProof/>
            <w:webHidden/>
          </w:rPr>
          <w:instrText xml:space="preserve"> PAGEREF _Toc130824620 \h </w:instrText>
        </w:r>
        <w:r w:rsidR="00AF4D75">
          <w:rPr>
            <w:noProof/>
            <w:webHidden/>
          </w:rPr>
        </w:r>
        <w:r w:rsidR="00AF4D75">
          <w:rPr>
            <w:noProof/>
            <w:webHidden/>
          </w:rPr>
          <w:fldChar w:fldCharType="separate"/>
        </w:r>
        <w:r w:rsidR="00AF4D75">
          <w:rPr>
            <w:noProof/>
            <w:webHidden/>
          </w:rPr>
          <w:t>47</w:t>
        </w:r>
        <w:r w:rsidR="00AF4D75">
          <w:rPr>
            <w:noProof/>
            <w:webHidden/>
          </w:rPr>
          <w:fldChar w:fldCharType="end"/>
        </w:r>
      </w:hyperlink>
    </w:p>
    <w:p w14:paraId="4BEEDD6B" w14:textId="7A443732"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1" w:history="1">
        <w:r w:rsidR="00AF4D75" w:rsidRPr="00717439">
          <w:rPr>
            <w:rStyle w:val="Hyperlink"/>
            <w:noProof/>
          </w:rPr>
          <w:t>Discuss and connect the mathematics – 10 minutes</w:t>
        </w:r>
        <w:r w:rsidR="00AF4D75">
          <w:rPr>
            <w:noProof/>
            <w:webHidden/>
          </w:rPr>
          <w:tab/>
        </w:r>
        <w:r w:rsidR="00AF4D75">
          <w:rPr>
            <w:noProof/>
            <w:webHidden/>
          </w:rPr>
          <w:fldChar w:fldCharType="begin"/>
        </w:r>
        <w:r w:rsidR="00AF4D75">
          <w:rPr>
            <w:noProof/>
            <w:webHidden/>
          </w:rPr>
          <w:instrText xml:space="preserve"> PAGEREF _Toc130824621 \h </w:instrText>
        </w:r>
        <w:r w:rsidR="00AF4D75">
          <w:rPr>
            <w:noProof/>
            <w:webHidden/>
          </w:rPr>
        </w:r>
        <w:r w:rsidR="00AF4D75">
          <w:rPr>
            <w:noProof/>
            <w:webHidden/>
          </w:rPr>
          <w:fldChar w:fldCharType="separate"/>
        </w:r>
        <w:r w:rsidR="00AF4D75">
          <w:rPr>
            <w:noProof/>
            <w:webHidden/>
          </w:rPr>
          <w:t>49</w:t>
        </w:r>
        <w:r w:rsidR="00AF4D75">
          <w:rPr>
            <w:noProof/>
            <w:webHidden/>
          </w:rPr>
          <w:fldChar w:fldCharType="end"/>
        </w:r>
      </w:hyperlink>
    </w:p>
    <w:p w14:paraId="25B127AA" w14:textId="6B5CB27C" w:rsidR="00AF4D75" w:rsidRDefault="00000000">
      <w:pPr>
        <w:pStyle w:val="TOC2"/>
        <w:rPr>
          <w:rFonts w:asciiTheme="minorHAnsi" w:eastAsiaTheme="minorEastAsia" w:hAnsiTheme="minorHAnsi" w:cstheme="minorBidi"/>
          <w:sz w:val="22"/>
          <w:szCs w:val="22"/>
          <w:lang w:eastAsia="en-AU"/>
        </w:rPr>
      </w:pPr>
      <w:hyperlink w:anchor="_Toc130824622" w:history="1">
        <w:r w:rsidR="00AF4D75" w:rsidRPr="00717439">
          <w:rPr>
            <w:rStyle w:val="Hyperlink"/>
          </w:rPr>
          <w:t>Lesson 5: Related facts</w:t>
        </w:r>
        <w:r w:rsidR="00AF4D75">
          <w:rPr>
            <w:webHidden/>
          </w:rPr>
          <w:tab/>
        </w:r>
        <w:r w:rsidR="00AF4D75">
          <w:rPr>
            <w:webHidden/>
          </w:rPr>
          <w:fldChar w:fldCharType="begin"/>
        </w:r>
        <w:r w:rsidR="00AF4D75">
          <w:rPr>
            <w:webHidden/>
          </w:rPr>
          <w:instrText xml:space="preserve"> PAGEREF _Toc130824622 \h </w:instrText>
        </w:r>
        <w:r w:rsidR="00AF4D75">
          <w:rPr>
            <w:webHidden/>
          </w:rPr>
        </w:r>
        <w:r w:rsidR="00AF4D75">
          <w:rPr>
            <w:webHidden/>
          </w:rPr>
          <w:fldChar w:fldCharType="separate"/>
        </w:r>
        <w:r w:rsidR="00AF4D75">
          <w:rPr>
            <w:webHidden/>
          </w:rPr>
          <w:t>52</w:t>
        </w:r>
        <w:r w:rsidR="00AF4D75">
          <w:rPr>
            <w:webHidden/>
          </w:rPr>
          <w:fldChar w:fldCharType="end"/>
        </w:r>
      </w:hyperlink>
    </w:p>
    <w:p w14:paraId="184B7DC6" w14:textId="203261A6"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3" w:history="1">
        <w:r w:rsidR="00AF4D75" w:rsidRPr="00717439">
          <w:rPr>
            <w:rStyle w:val="Hyperlink"/>
            <w:noProof/>
          </w:rPr>
          <w:t>Daily number sense: From here to there – 15 minutes</w:t>
        </w:r>
        <w:r w:rsidR="00AF4D75">
          <w:rPr>
            <w:noProof/>
            <w:webHidden/>
          </w:rPr>
          <w:tab/>
        </w:r>
        <w:r w:rsidR="00AF4D75">
          <w:rPr>
            <w:noProof/>
            <w:webHidden/>
          </w:rPr>
          <w:fldChar w:fldCharType="begin"/>
        </w:r>
        <w:r w:rsidR="00AF4D75">
          <w:rPr>
            <w:noProof/>
            <w:webHidden/>
          </w:rPr>
          <w:instrText xml:space="preserve"> PAGEREF _Toc130824623 \h </w:instrText>
        </w:r>
        <w:r w:rsidR="00AF4D75">
          <w:rPr>
            <w:noProof/>
            <w:webHidden/>
          </w:rPr>
        </w:r>
        <w:r w:rsidR="00AF4D75">
          <w:rPr>
            <w:noProof/>
            <w:webHidden/>
          </w:rPr>
          <w:fldChar w:fldCharType="separate"/>
        </w:r>
        <w:r w:rsidR="00AF4D75">
          <w:rPr>
            <w:noProof/>
            <w:webHidden/>
          </w:rPr>
          <w:t>53</w:t>
        </w:r>
        <w:r w:rsidR="00AF4D75">
          <w:rPr>
            <w:noProof/>
            <w:webHidden/>
          </w:rPr>
          <w:fldChar w:fldCharType="end"/>
        </w:r>
      </w:hyperlink>
    </w:p>
    <w:p w14:paraId="2324E6AE" w14:textId="5E0C0F2C"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4" w:history="1">
        <w:r w:rsidR="00AF4D75" w:rsidRPr="00717439">
          <w:rPr>
            <w:rStyle w:val="Hyperlink"/>
            <w:noProof/>
          </w:rPr>
          <w:t>Number facts – 35 minutes</w:t>
        </w:r>
        <w:r w:rsidR="00AF4D75">
          <w:rPr>
            <w:noProof/>
            <w:webHidden/>
          </w:rPr>
          <w:tab/>
        </w:r>
        <w:r w:rsidR="00AF4D75">
          <w:rPr>
            <w:noProof/>
            <w:webHidden/>
          </w:rPr>
          <w:fldChar w:fldCharType="begin"/>
        </w:r>
        <w:r w:rsidR="00AF4D75">
          <w:rPr>
            <w:noProof/>
            <w:webHidden/>
          </w:rPr>
          <w:instrText xml:space="preserve"> PAGEREF _Toc130824624 \h </w:instrText>
        </w:r>
        <w:r w:rsidR="00AF4D75">
          <w:rPr>
            <w:noProof/>
            <w:webHidden/>
          </w:rPr>
        </w:r>
        <w:r w:rsidR="00AF4D75">
          <w:rPr>
            <w:noProof/>
            <w:webHidden/>
          </w:rPr>
          <w:fldChar w:fldCharType="separate"/>
        </w:r>
        <w:r w:rsidR="00AF4D75">
          <w:rPr>
            <w:noProof/>
            <w:webHidden/>
          </w:rPr>
          <w:t>55</w:t>
        </w:r>
        <w:r w:rsidR="00AF4D75">
          <w:rPr>
            <w:noProof/>
            <w:webHidden/>
          </w:rPr>
          <w:fldChar w:fldCharType="end"/>
        </w:r>
      </w:hyperlink>
    </w:p>
    <w:p w14:paraId="59B25B34" w14:textId="03B162C1"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5" w:history="1">
        <w:r w:rsidR="00AF4D75" w:rsidRPr="00717439">
          <w:rPr>
            <w:rStyle w:val="Hyperlink"/>
            <w:noProof/>
          </w:rPr>
          <w:t>Discuss and connect the mathematics – 10 minutes</w:t>
        </w:r>
        <w:r w:rsidR="00AF4D75">
          <w:rPr>
            <w:noProof/>
            <w:webHidden/>
          </w:rPr>
          <w:tab/>
        </w:r>
        <w:r w:rsidR="00AF4D75">
          <w:rPr>
            <w:noProof/>
            <w:webHidden/>
          </w:rPr>
          <w:fldChar w:fldCharType="begin"/>
        </w:r>
        <w:r w:rsidR="00AF4D75">
          <w:rPr>
            <w:noProof/>
            <w:webHidden/>
          </w:rPr>
          <w:instrText xml:space="preserve"> PAGEREF _Toc130824625 \h </w:instrText>
        </w:r>
        <w:r w:rsidR="00AF4D75">
          <w:rPr>
            <w:noProof/>
            <w:webHidden/>
          </w:rPr>
        </w:r>
        <w:r w:rsidR="00AF4D75">
          <w:rPr>
            <w:noProof/>
            <w:webHidden/>
          </w:rPr>
          <w:fldChar w:fldCharType="separate"/>
        </w:r>
        <w:r w:rsidR="00AF4D75">
          <w:rPr>
            <w:noProof/>
            <w:webHidden/>
          </w:rPr>
          <w:t>61</w:t>
        </w:r>
        <w:r w:rsidR="00AF4D75">
          <w:rPr>
            <w:noProof/>
            <w:webHidden/>
          </w:rPr>
          <w:fldChar w:fldCharType="end"/>
        </w:r>
      </w:hyperlink>
    </w:p>
    <w:p w14:paraId="2A61CA5C" w14:textId="03775467" w:rsidR="00AF4D75" w:rsidRDefault="00000000">
      <w:pPr>
        <w:pStyle w:val="TOC2"/>
        <w:rPr>
          <w:rFonts w:asciiTheme="minorHAnsi" w:eastAsiaTheme="minorEastAsia" w:hAnsiTheme="minorHAnsi" w:cstheme="minorBidi"/>
          <w:sz w:val="22"/>
          <w:szCs w:val="22"/>
          <w:lang w:eastAsia="en-AU"/>
        </w:rPr>
      </w:pPr>
      <w:hyperlink w:anchor="_Toc130824626" w:history="1">
        <w:r w:rsidR="00AF4D75" w:rsidRPr="00717439">
          <w:rPr>
            <w:rStyle w:val="Hyperlink"/>
          </w:rPr>
          <w:t>Lesson 6: Number bonds</w:t>
        </w:r>
        <w:r w:rsidR="00AF4D75">
          <w:rPr>
            <w:webHidden/>
          </w:rPr>
          <w:tab/>
        </w:r>
        <w:r w:rsidR="00AF4D75">
          <w:rPr>
            <w:webHidden/>
          </w:rPr>
          <w:fldChar w:fldCharType="begin"/>
        </w:r>
        <w:r w:rsidR="00AF4D75">
          <w:rPr>
            <w:webHidden/>
          </w:rPr>
          <w:instrText xml:space="preserve"> PAGEREF _Toc130824626 \h </w:instrText>
        </w:r>
        <w:r w:rsidR="00AF4D75">
          <w:rPr>
            <w:webHidden/>
          </w:rPr>
        </w:r>
        <w:r w:rsidR="00AF4D75">
          <w:rPr>
            <w:webHidden/>
          </w:rPr>
          <w:fldChar w:fldCharType="separate"/>
        </w:r>
        <w:r w:rsidR="00AF4D75">
          <w:rPr>
            <w:webHidden/>
          </w:rPr>
          <w:t>64</w:t>
        </w:r>
        <w:r w:rsidR="00AF4D75">
          <w:rPr>
            <w:webHidden/>
          </w:rPr>
          <w:fldChar w:fldCharType="end"/>
        </w:r>
      </w:hyperlink>
    </w:p>
    <w:p w14:paraId="049CF78E" w14:textId="18EABB79"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7" w:history="1">
        <w:r w:rsidR="00AF4D75" w:rsidRPr="00717439">
          <w:rPr>
            <w:rStyle w:val="Hyperlink"/>
            <w:noProof/>
          </w:rPr>
          <w:t>Daily number sense: Maths tipping – 15 minutes</w:t>
        </w:r>
        <w:r w:rsidR="00AF4D75">
          <w:rPr>
            <w:noProof/>
            <w:webHidden/>
          </w:rPr>
          <w:tab/>
        </w:r>
        <w:r w:rsidR="00AF4D75">
          <w:rPr>
            <w:noProof/>
            <w:webHidden/>
          </w:rPr>
          <w:fldChar w:fldCharType="begin"/>
        </w:r>
        <w:r w:rsidR="00AF4D75">
          <w:rPr>
            <w:noProof/>
            <w:webHidden/>
          </w:rPr>
          <w:instrText xml:space="preserve"> PAGEREF _Toc130824627 \h </w:instrText>
        </w:r>
        <w:r w:rsidR="00AF4D75">
          <w:rPr>
            <w:noProof/>
            <w:webHidden/>
          </w:rPr>
        </w:r>
        <w:r w:rsidR="00AF4D75">
          <w:rPr>
            <w:noProof/>
            <w:webHidden/>
          </w:rPr>
          <w:fldChar w:fldCharType="separate"/>
        </w:r>
        <w:r w:rsidR="00AF4D75">
          <w:rPr>
            <w:noProof/>
            <w:webHidden/>
          </w:rPr>
          <w:t>64</w:t>
        </w:r>
        <w:r w:rsidR="00AF4D75">
          <w:rPr>
            <w:noProof/>
            <w:webHidden/>
          </w:rPr>
          <w:fldChar w:fldCharType="end"/>
        </w:r>
      </w:hyperlink>
    </w:p>
    <w:p w14:paraId="14D1A4AE" w14:textId="6E69C8F7"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8" w:history="1">
        <w:r w:rsidR="00AF4D75" w:rsidRPr="00717439">
          <w:rPr>
            <w:rStyle w:val="Hyperlink"/>
            <w:noProof/>
          </w:rPr>
          <w:t>Number stories – 35 minutes</w:t>
        </w:r>
        <w:r w:rsidR="00AF4D75">
          <w:rPr>
            <w:noProof/>
            <w:webHidden/>
          </w:rPr>
          <w:tab/>
        </w:r>
        <w:r w:rsidR="00AF4D75">
          <w:rPr>
            <w:noProof/>
            <w:webHidden/>
          </w:rPr>
          <w:fldChar w:fldCharType="begin"/>
        </w:r>
        <w:r w:rsidR="00AF4D75">
          <w:rPr>
            <w:noProof/>
            <w:webHidden/>
          </w:rPr>
          <w:instrText xml:space="preserve"> PAGEREF _Toc130824628 \h </w:instrText>
        </w:r>
        <w:r w:rsidR="00AF4D75">
          <w:rPr>
            <w:noProof/>
            <w:webHidden/>
          </w:rPr>
        </w:r>
        <w:r w:rsidR="00AF4D75">
          <w:rPr>
            <w:noProof/>
            <w:webHidden/>
          </w:rPr>
          <w:fldChar w:fldCharType="separate"/>
        </w:r>
        <w:r w:rsidR="00AF4D75">
          <w:rPr>
            <w:noProof/>
            <w:webHidden/>
          </w:rPr>
          <w:t>65</w:t>
        </w:r>
        <w:r w:rsidR="00AF4D75">
          <w:rPr>
            <w:noProof/>
            <w:webHidden/>
          </w:rPr>
          <w:fldChar w:fldCharType="end"/>
        </w:r>
      </w:hyperlink>
    </w:p>
    <w:p w14:paraId="49A7737D" w14:textId="53CC1400"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29" w:history="1">
        <w:r w:rsidR="00AF4D75" w:rsidRPr="00717439">
          <w:rPr>
            <w:rStyle w:val="Hyperlink"/>
            <w:noProof/>
          </w:rPr>
          <w:t>Discuss and connect the mathematics – 10 minutes</w:t>
        </w:r>
        <w:r w:rsidR="00AF4D75">
          <w:rPr>
            <w:noProof/>
            <w:webHidden/>
          </w:rPr>
          <w:tab/>
        </w:r>
        <w:r w:rsidR="00AF4D75">
          <w:rPr>
            <w:noProof/>
            <w:webHidden/>
          </w:rPr>
          <w:fldChar w:fldCharType="begin"/>
        </w:r>
        <w:r w:rsidR="00AF4D75">
          <w:rPr>
            <w:noProof/>
            <w:webHidden/>
          </w:rPr>
          <w:instrText xml:space="preserve"> PAGEREF _Toc130824629 \h </w:instrText>
        </w:r>
        <w:r w:rsidR="00AF4D75">
          <w:rPr>
            <w:noProof/>
            <w:webHidden/>
          </w:rPr>
        </w:r>
        <w:r w:rsidR="00AF4D75">
          <w:rPr>
            <w:noProof/>
            <w:webHidden/>
          </w:rPr>
          <w:fldChar w:fldCharType="separate"/>
        </w:r>
        <w:r w:rsidR="00AF4D75">
          <w:rPr>
            <w:noProof/>
            <w:webHidden/>
          </w:rPr>
          <w:t>71</w:t>
        </w:r>
        <w:r w:rsidR="00AF4D75">
          <w:rPr>
            <w:noProof/>
            <w:webHidden/>
          </w:rPr>
          <w:fldChar w:fldCharType="end"/>
        </w:r>
      </w:hyperlink>
    </w:p>
    <w:p w14:paraId="380658CE" w14:textId="58292426" w:rsidR="00AF4D75" w:rsidRDefault="00000000">
      <w:pPr>
        <w:pStyle w:val="TOC2"/>
        <w:rPr>
          <w:rFonts w:asciiTheme="minorHAnsi" w:eastAsiaTheme="minorEastAsia" w:hAnsiTheme="minorHAnsi" w:cstheme="minorBidi"/>
          <w:sz w:val="22"/>
          <w:szCs w:val="22"/>
          <w:lang w:eastAsia="en-AU"/>
        </w:rPr>
      </w:pPr>
      <w:hyperlink w:anchor="_Toc130824630" w:history="1">
        <w:r w:rsidR="00AF4D75" w:rsidRPr="00717439">
          <w:rPr>
            <w:rStyle w:val="Hyperlink"/>
          </w:rPr>
          <w:t>Lesson 7: Exploring relations</w:t>
        </w:r>
        <w:r w:rsidR="00AF4D75">
          <w:rPr>
            <w:webHidden/>
          </w:rPr>
          <w:tab/>
        </w:r>
        <w:r w:rsidR="00AF4D75">
          <w:rPr>
            <w:webHidden/>
          </w:rPr>
          <w:fldChar w:fldCharType="begin"/>
        </w:r>
        <w:r w:rsidR="00AF4D75">
          <w:rPr>
            <w:webHidden/>
          </w:rPr>
          <w:instrText xml:space="preserve"> PAGEREF _Toc130824630 \h </w:instrText>
        </w:r>
        <w:r w:rsidR="00AF4D75">
          <w:rPr>
            <w:webHidden/>
          </w:rPr>
        </w:r>
        <w:r w:rsidR="00AF4D75">
          <w:rPr>
            <w:webHidden/>
          </w:rPr>
          <w:fldChar w:fldCharType="separate"/>
        </w:r>
        <w:r w:rsidR="00AF4D75">
          <w:rPr>
            <w:webHidden/>
          </w:rPr>
          <w:t>73</w:t>
        </w:r>
        <w:r w:rsidR="00AF4D75">
          <w:rPr>
            <w:webHidden/>
          </w:rPr>
          <w:fldChar w:fldCharType="end"/>
        </w:r>
      </w:hyperlink>
    </w:p>
    <w:p w14:paraId="66899ADE" w14:textId="4C5E69A4"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31" w:history="1">
        <w:r w:rsidR="00AF4D75" w:rsidRPr="00717439">
          <w:rPr>
            <w:rStyle w:val="Hyperlink"/>
            <w:noProof/>
          </w:rPr>
          <w:t>Daily number sense: Number chart puzzle – 15 minutes</w:t>
        </w:r>
        <w:r w:rsidR="00AF4D75">
          <w:rPr>
            <w:noProof/>
            <w:webHidden/>
          </w:rPr>
          <w:tab/>
        </w:r>
        <w:r w:rsidR="00AF4D75">
          <w:rPr>
            <w:noProof/>
            <w:webHidden/>
          </w:rPr>
          <w:fldChar w:fldCharType="begin"/>
        </w:r>
        <w:r w:rsidR="00AF4D75">
          <w:rPr>
            <w:noProof/>
            <w:webHidden/>
          </w:rPr>
          <w:instrText xml:space="preserve"> PAGEREF _Toc130824631 \h </w:instrText>
        </w:r>
        <w:r w:rsidR="00AF4D75">
          <w:rPr>
            <w:noProof/>
            <w:webHidden/>
          </w:rPr>
        </w:r>
        <w:r w:rsidR="00AF4D75">
          <w:rPr>
            <w:noProof/>
            <w:webHidden/>
          </w:rPr>
          <w:fldChar w:fldCharType="separate"/>
        </w:r>
        <w:r w:rsidR="00AF4D75">
          <w:rPr>
            <w:noProof/>
            <w:webHidden/>
          </w:rPr>
          <w:t>74</w:t>
        </w:r>
        <w:r w:rsidR="00AF4D75">
          <w:rPr>
            <w:noProof/>
            <w:webHidden/>
          </w:rPr>
          <w:fldChar w:fldCharType="end"/>
        </w:r>
      </w:hyperlink>
    </w:p>
    <w:p w14:paraId="48073427" w14:textId="6E21ACEE"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32" w:history="1">
        <w:r w:rsidR="00AF4D75" w:rsidRPr="00717439">
          <w:rPr>
            <w:rStyle w:val="Hyperlink"/>
            <w:noProof/>
          </w:rPr>
          <w:t>Missing numbers – 35 minutes</w:t>
        </w:r>
        <w:r w:rsidR="00AF4D75">
          <w:rPr>
            <w:noProof/>
            <w:webHidden/>
          </w:rPr>
          <w:tab/>
        </w:r>
        <w:r w:rsidR="00AF4D75">
          <w:rPr>
            <w:noProof/>
            <w:webHidden/>
          </w:rPr>
          <w:fldChar w:fldCharType="begin"/>
        </w:r>
        <w:r w:rsidR="00AF4D75">
          <w:rPr>
            <w:noProof/>
            <w:webHidden/>
          </w:rPr>
          <w:instrText xml:space="preserve"> PAGEREF _Toc130824632 \h </w:instrText>
        </w:r>
        <w:r w:rsidR="00AF4D75">
          <w:rPr>
            <w:noProof/>
            <w:webHidden/>
          </w:rPr>
        </w:r>
        <w:r w:rsidR="00AF4D75">
          <w:rPr>
            <w:noProof/>
            <w:webHidden/>
          </w:rPr>
          <w:fldChar w:fldCharType="separate"/>
        </w:r>
        <w:r w:rsidR="00AF4D75">
          <w:rPr>
            <w:noProof/>
            <w:webHidden/>
          </w:rPr>
          <w:t>75</w:t>
        </w:r>
        <w:r w:rsidR="00AF4D75">
          <w:rPr>
            <w:noProof/>
            <w:webHidden/>
          </w:rPr>
          <w:fldChar w:fldCharType="end"/>
        </w:r>
      </w:hyperlink>
    </w:p>
    <w:p w14:paraId="57689F86" w14:textId="5F6B0468"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33" w:history="1">
        <w:r w:rsidR="00AF4D75" w:rsidRPr="00717439">
          <w:rPr>
            <w:rStyle w:val="Hyperlink"/>
            <w:noProof/>
          </w:rPr>
          <w:t>Discuss and connect the mathematics – 10 minutes</w:t>
        </w:r>
        <w:r w:rsidR="00AF4D75">
          <w:rPr>
            <w:noProof/>
            <w:webHidden/>
          </w:rPr>
          <w:tab/>
        </w:r>
        <w:r w:rsidR="00AF4D75">
          <w:rPr>
            <w:noProof/>
            <w:webHidden/>
          </w:rPr>
          <w:fldChar w:fldCharType="begin"/>
        </w:r>
        <w:r w:rsidR="00AF4D75">
          <w:rPr>
            <w:noProof/>
            <w:webHidden/>
          </w:rPr>
          <w:instrText xml:space="preserve"> PAGEREF _Toc130824633 \h </w:instrText>
        </w:r>
        <w:r w:rsidR="00AF4D75">
          <w:rPr>
            <w:noProof/>
            <w:webHidden/>
          </w:rPr>
        </w:r>
        <w:r w:rsidR="00AF4D75">
          <w:rPr>
            <w:noProof/>
            <w:webHidden/>
          </w:rPr>
          <w:fldChar w:fldCharType="separate"/>
        </w:r>
        <w:r w:rsidR="00AF4D75">
          <w:rPr>
            <w:noProof/>
            <w:webHidden/>
          </w:rPr>
          <w:t>79</w:t>
        </w:r>
        <w:r w:rsidR="00AF4D75">
          <w:rPr>
            <w:noProof/>
            <w:webHidden/>
          </w:rPr>
          <w:fldChar w:fldCharType="end"/>
        </w:r>
      </w:hyperlink>
    </w:p>
    <w:p w14:paraId="63BCABF9" w14:textId="47F835A1" w:rsidR="00AF4D75" w:rsidRDefault="00000000">
      <w:pPr>
        <w:pStyle w:val="TOC2"/>
        <w:rPr>
          <w:rFonts w:asciiTheme="minorHAnsi" w:eastAsiaTheme="minorEastAsia" w:hAnsiTheme="minorHAnsi" w:cstheme="minorBidi"/>
          <w:sz w:val="22"/>
          <w:szCs w:val="22"/>
          <w:lang w:eastAsia="en-AU"/>
        </w:rPr>
      </w:pPr>
      <w:hyperlink w:anchor="_Toc130824634" w:history="1">
        <w:r w:rsidR="00AF4D75" w:rsidRPr="00717439">
          <w:rPr>
            <w:rStyle w:val="Hyperlink"/>
          </w:rPr>
          <w:t>Lesson 8: Solving equality problems</w:t>
        </w:r>
        <w:r w:rsidR="00AF4D75">
          <w:rPr>
            <w:webHidden/>
          </w:rPr>
          <w:tab/>
        </w:r>
        <w:r w:rsidR="00AF4D75">
          <w:rPr>
            <w:webHidden/>
          </w:rPr>
          <w:fldChar w:fldCharType="begin"/>
        </w:r>
        <w:r w:rsidR="00AF4D75">
          <w:rPr>
            <w:webHidden/>
          </w:rPr>
          <w:instrText xml:space="preserve"> PAGEREF _Toc130824634 \h </w:instrText>
        </w:r>
        <w:r w:rsidR="00AF4D75">
          <w:rPr>
            <w:webHidden/>
          </w:rPr>
        </w:r>
        <w:r w:rsidR="00AF4D75">
          <w:rPr>
            <w:webHidden/>
          </w:rPr>
          <w:fldChar w:fldCharType="separate"/>
        </w:r>
        <w:r w:rsidR="00AF4D75">
          <w:rPr>
            <w:webHidden/>
          </w:rPr>
          <w:t>82</w:t>
        </w:r>
        <w:r w:rsidR="00AF4D75">
          <w:rPr>
            <w:webHidden/>
          </w:rPr>
          <w:fldChar w:fldCharType="end"/>
        </w:r>
      </w:hyperlink>
    </w:p>
    <w:p w14:paraId="581E568F" w14:textId="0F1E3E4F"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35" w:history="1">
        <w:r w:rsidR="00AF4D75" w:rsidRPr="00717439">
          <w:rPr>
            <w:rStyle w:val="Hyperlink"/>
            <w:noProof/>
          </w:rPr>
          <w:t>Daily number sense: Number line – 10 minutes</w:t>
        </w:r>
        <w:r w:rsidR="00AF4D75">
          <w:rPr>
            <w:noProof/>
            <w:webHidden/>
          </w:rPr>
          <w:tab/>
        </w:r>
        <w:r w:rsidR="00AF4D75">
          <w:rPr>
            <w:noProof/>
            <w:webHidden/>
          </w:rPr>
          <w:fldChar w:fldCharType="begin"/>
        </w:r>
        <w:r w:rsidR="00AF4D75">
          <w:rPr>
            <w:noProof/>
            <w:webHidden/>
          </w:rPr>
          <w:instrText xml:space="preserve"> PAGEREF _Toc130824635 \h </w:instrText>
        </w:r>
        <w:r w:rsidR="00AF4D75">
          <w:rPr>
            <w:noProof/>
            <w:webHidden/>
          </w:rPr>
        </w:r>
        <w:r w:rsidR="00AF4D75">
          <w:rPr>
            <w:noProof/>
            <w:webHidden/>
          </w:rPr>
          <w:fldChar w:fldCharType="separate"/>
        </w:r>
        <w:r w:rsidR="00AF4D75">
          <w:rPr>
            <w:noProof/>
            <w:webHidden/>
          </w:rPr>
          <w:t>83</w:t>
        </w:r>
        <w:r w:rsidR="00AF4D75">
          <w:rPr>
            <w:noProof/>
            <w:webHidden/>
          </w:rPr>
          <w:fldChar w:fldCharType="end"/>
        </w:r>
      </w:hyperlink>
    </w:p>
    <w:p w14:paraId="1EEB8365" w14:textId="0F506696"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36" w:history="1">
        <w:r w:rsidR="00AF4D75" w:rsidRPr="00717439">
          <w:rPr>
            <w:rStyle w:val="Hyperlink"/>
            <w:noProof/>
          </w:rPr>
          <w:t>Problem solving – 30 minutes</w:t>
        </w:r>
        <w:r w:rsidR="00AF4D75">
          <w:rPr>
            <w:noProof/>
            <w:webHidden/>
          </w:rPr>
          <w:tab/>
        </w:r>
        <w:r w:rsidR="00AF4D75">
          <w:rPr>
            <w:noProof/>
            <w:webHidden/>
          </w:rPr>
          <w:fldChar w:fldCharType="begin"/>
        </w:r>
        <w:r w:rsidR="00AF4D75">
          <w:rPr>
            <w:noProof/>
            <w:webHidden/>
          </w:rPr>
          <w:instrText xml:space="preserve"> PAGEREF _Toc130824636 \h </w:instrText>
        </w:r>
        <w:r w:rsidR="00AF4D75">
          <w:rPr>
            <w:noProof/>
            <w:webHidden/>
          </w:rPr>
        </w:r>
        <w:r w:rsidR="00AF4D75">
          <w:rPr>
            <w:noProof/>
            <w:webHidden/>
          </w:rPr>
          <w:fldChar w:fldCharType="separate"/>
        </w:r>
        <w:r w:rsidR="00AF4D75">
          <w:rPr>
            <w:noProof/>
            <w:webHidden/>
          </w:rPr>
          <w:t>84</w:t>
        </w:r>
        <w:r w:rsidR="00AF4D75">
          <w:rPr>
            <w:noProof/>
            <w:webHidden/>
          </w:rPr>
          <w:fldChar w:fldCharType="end"/>
        </w:r>
      </w:hyperlink>
    </w:p>
    <w:p w14:paraId="4C1C6C31" w14:textId="5C0D406B" w:rsidR="00AF4D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4637" w:history="1">
        <w:r w:rsidR="00AF4D75" w:rsidRPr="00717439">
          <w:rPr>
            <w:rStyle w:val="Hyperlink"/>
            <w:noProof/>
          </w:rPr>
          <w:t>Discuss and connect the mathematics – 20 minutes</w:t>
        </w:r>
        <w:r w:rsidR="00AF4D75">
          <w:rPr>
            <w:noProof/>
            <w:webHidden/>
          </w:rPr>
          <w:tab/>
        </w:r>
        <w:r w:rsidR="00AF4D75">
          <w:rPr>
            <w:noProof/>
            <w:webHidden/>
          </w:rPr>
          <w:fldChar w:fldCharType="begin"/>
        </w:r>
        <w:r w:rsidR="00AF4D75">
          <w:rPr>
            <w:noProof/>
            <w:webHidden/>
          </w:rPr>
          <w:instrText xml:space="preserve"> PAGEREF _Toc130824637 \h </w:instrText>
        </w:r>
        <w:r w:rsidR="00AF4D75">
          <w:rPr>
            <w:noProof/>
            <w:webHidden/>
          </w:rPr>
        </w:r>
        <w:r w:rsidR="00AF4D75">
          <w:rPr>
            <w:noProof/>
            <w:webHidden/>
          </w:rPr>
          <w:fldChar w:fldCharType="separate"/>
        </w:r>
        <w:r w:rsidR="00AF4D75">
          <w:rPr>
            <w:noProof/>
            <w:webHidden/>
          </w:rPr>
          <w:t>87</w:t>
        </w:r>
        <w:r w:rsidR="00AF4D75">
          <w:rPr>
            <w:noProof/>
            <w:webHidden/>
          </w:rPr>
          <w:fldChar w:fldCharType="end"/>
        </w:r>
      </w:hyperlink>
    </w:p>
    <w:p w14:paraId="796F7DF9" w14:textId="72FE73DF" w:rsidR="00AF4D75" w:rsidRDefault="00000000">
      <w:pPr>
        <w:pStyle w:val="TOC2"/>
        <w:rPr>
          <w:rFonts w:asciiTheme="minorHAnsi" w:eastAsiaTheme="minorEastAsia" w:hAnsiTheme="minorHAnsi" w:cstheme="minorBidi"/>
          <w:sz w:val="22"/>
          <w:szCs w:val="22"/>
          <w:lang w:eastAsia="en-AU"/>
        </w:rPr>
      </w:pPr>
      <w:hyperlink w:anchor="_Toc130824638" w:history="1">
        <w:r w:rsidR="00AF4D75" w:rsidRPr="00717439">
          <w:rPr>
            <w:rStyle w:val="Hyperlink"/>
          </w:rPr>
          <w:t>Resource 1: Balancing objects</w:t>
        </w:r>
        <w:r w:rsidR="00AF4D75">
          <w:rPr>
            <w:webHidden/>
          </w:rPr>
          <w:tab/>
        </w:r>
        <w:r w:rsidR="00AF4D75">
          <w:rPr>
            <w:webHidden/>
          </w:rPr>
          <w:fldChar w:fldCharType="begin"/>
        </w:r>
        <w:r w:rsidR="00AF4D75">
          <w:rPr>
            <w:webHidden/>
          </w:rPr>
          <w:instrText xml:space="preserve"> PAGEREF _Toc130824638 \h </w:instrText>
        </w:r>
        <w:r w:rsidR="00AF4D75">
          <w:rPr>
            <w:webHidden/>
          </w:rPr>
        </w:r>
        <w:r w:rsidR="00AF4D75">
          <w:rPr>
            <w:webHidden/>
          </w:rPr>
          <w:fldChar w:fldCharType="separate"/>
        </w:r>
        <w:r w:rsidR="00AF4D75">
          <w:rPr>
            <w:webHidden/>
          </w:rPr>
          <w:t>91</w:t>
        </w:r>
        <w:r w:rsidR="00AF4D75">
          <w:rPr>
            <w:webHidden/>
          </w:rPr>
          <w:fldChar w:fldCharType="end"/>
        </w:r>
      </w:hyperlink>
    </w:p>
    <w:p w14:paraId="4540A20F" w14:textId="75501035" w:rsidR="00AF4D75" w:rsidRDefault="00000000">
      <w:pPr>
        <w:pStyle w:val="TOC2"/>
        <w:rPr>
          <w:rFonts w:asciiTheme="minorHAnsi" w:eastAsiaTheme="minorEastAsia" w:hAnsiTheme="minorHAnsi" w:cstheme="minorBidi"/>
          <w:sz w:val="22"/>
          <w:szCs w:val="22"/>
          <w:lang w:eastAsia="en-AU"/>
        </w:rPr>
      </w:pPr>
      <w:hyperlink w:anchor="_Toc130824639" w:history="1">
        <w:r w:rsidR="00AF4D75" w:rsidRPr="00717439">
          <w:rPr>
            <w:rStyle w:val="Hyperlink"/>
          </w:rPr>
          <w:t>Resource 2: Balancing objects 2</w:t>
        </w:r>
        <w:r w:rsidR="00AF4D75">
          <w:rPr>
            <w:webHidden/>
          </w:rPr>
          <w:tab/>
        </w:r>
        <w:r w:rsidR="00AF4D75">
          <w:rPr>
            <w:webHidden/>
          </w:rPr>
          <w:fldChar w:fldCharType="begin"/>
        </w:r>
        <w:r w:rsidR="00AF4D75">
          <w:rPr>
            <w:webHidden/>
          </w:rPr>
          <w:instrText xml:space="preserve"> PAGEREF _Toc130824639 \h </w:instrText>
        </w:r>
        <w:r w:rsidR="00AF4D75">
          <w:rPr>
            <w:webHidden/>
          </w:rPr>
        </w:r>
        <w:r w:rsidR="00AF4D75">
          <w:rPr>
            <w:webHidden/>
          </w:rPr>
          <w:fldChar w:fldCharType="separate"/>
        </w:r>
        <w:r w:rsidR="00AF4D75">
          <w:rPr>
            <w:webHidden/>
          </w:rPr>
          <w:t>92</w:t>
        </w:r>
        <w:r w:rsidR="00AF4D75">
          <w:rPr>
            <w:webHidden/>
          </w:rPr>
          <w:fldChar w:fldCharType="end"/>
        </w:r>
      </w:hyperlink>
    </w:p>
    <w:p w14:paraId="5B95E2CD" w14:textId="258D16B3" w:rsidR="00AF4D75" w:rsidRDefault="00000000">
      <w:pPr>
        <w:pStyle w:val="TOC2"/>
        <w:rPr>
          <w:rFonts w:asciiTheme="minorHAnsi" w:eastAsiaTheme="minorEastAsia" w:hAnsiTheme="minorHAnsi" w:cstheme="minorBidi"/>
          <w:sz w:val="22"/>
          <w:szCs w:val="22"/>
          <w:lang w:eastAsia="en-AU"/>
        </w:rPr>
      </w:pPr>
      <w:hyperlink w:anchor="_Toc130824640" w:history="1">
        <w:r w:rsidR="00AF4D75" w:rsidRPr="00717439">
          <w:rPr>
            <w:rStyle w:val="Hyperlink"/>
          </w:rPr>
          <w:t>Resource 3: Balancing objects 3</w:t>
        </w:r>
        <w:r w:rsidR="00AF4D75">
          <w:rPr>
            <w:webHidden/>
          </w:rPr>
          <w:tab/>
        </w:r>
        <w:r w:rsidR="00AF4D75">
          <w:rPr>
            <w:webHidden/>
          </w:rPr>
          <w:fldChar w:fldCharType="begin"/>
        </w:r>
        <w:r w:rsidR="00AF4D75">
          <w:rPr>
            <w:webHidden/>
          </w:rPr>
          <w:instrText xml:space="preserve"> PAGEREF _Toc130824640 \h </w:instrText>
        </w:r>
        <w:r w:rsidR="00AF4D75">
          <w:rPr>
            <w:webHidden/>
          </w:rPr>
        </w:r>
        <w:r w:rsidR="00AF4D75">
          <w:rPr>
            <w:webHidden/>
          </w:rPr>
          <w:fldChar w:fldCharType="separate"/>
        </w:r>
        <w:r w:rsidR="00AF4D75">
          <w:rPr>
            <w:webHidden/>
          </w:rPr>
          <w:t>93</w:t>
        </w:r>
        <w:r w:rsidR="00AF4D75">
          <w:rPr>
            <w:webHidden/>
          </w:rPr>
          <w:fldChar w:fldCharType="end"/>
        </w:r>
      </w:hyperlink>
    </w:p>
    <w:p w14:paraId="202ACC02" w14:textId="0E7A7A9E" w:rsidR="00AF4D75" w:rsidRDefault="00000000">
      <w:pPr>
        <w:pStyle w:val="TOC2"/>
        <w:rPr>
          <w:rFonts w:asciiTheme="minorHAnsi" w:eastAsiaTheme="minorEastAsia" w:hAnsiTheme="minorHAnsi" w:cstheme="minorBidi"/>
          <w:sz w:val="22"/>
          <w:szCs w:val="22"/>
          <w:lang w:eastAsia="en-AU"/>
        </w:rPr>
      </w:pPr>
      <w:hyperlink w:anchor="_Toc130824641" w:history="1">
        <w:r w:rsidR="00AF4D75" w:rsidRPr="00717439">
          <w:rPr>
            <w:rStyle w:val="Hyperlink"/>
          </w:rPr>
          <w:t>Resource 4: Student recording table</w:t>
        </w:r>
        <w:r w:rsidR="00AF4D75">
          <w:rPr>
            <w:webHidden/>
          </w:rPr>
          <w:tab/>
        </w:r>
        <w:r w:rsidR="00AF4D75">
          <w:rPr>
            <w:webHidden/>
          </w:rPr>
          <w:fldChar w:fldCharType="begin"/>
        </w:r>
        <w:r w:rsidR="00AF4D75">
          <w:rPr>
            <w:webHidden/>
          </w:rPr>
          <w:instrText xml:space="preserve"> PAGEREF _Toc130824641 \h </w:instrText>
        </w:r>
        <w:r w:rsidR="00AF4D75">
          <w:rPr>
            <w:webHidden/>
          </w:rPr>
        </w:r>
        <w:r w:rsidR="00AF4D75">
          <w:rPr>
            <w:webHidden/>
          </w:rPr>
          <w:fldChar w:fldCharType="separate"/>
        </w:r>
        <w:r w:rsidR="00AF4D75">
          <w:rPr>
            <w:webHidden/>
          </w:rPr>
          <w:t>94</w:t>
        </w:r>
        <w:r w:rsidR="00AF4D75">
          <w:rPr>
            <w:webHidden/>
          </w:rPr>
          <w:fldChar w:fldCharType="end"/>
        </w:r>
      </w:hyperlink>
    </w:p>
    <w:p w14:paraId="24E13408" w14:textId="006B66E5" w:rsidR="00AF4D75" w:rsidRDefault="00000000">
      <w:pPr>
        <w:pStyle w:val="TOC2"/>
        <w:rPr>
          <w:rFonts w:asciiTheme="minorHAnsi" w:eastAsiaTheme="minorEastAsia" w:hAnsiTheme="minorHAnsi" w:cstheme="minorBidi"/>
          <w:sz w:val="22"/>
          <w:szCs w:val="22"/>
          <w:lang w:eastAsia="en-AU"/>
        </w:rPr>
      </w:pPr>
      <w:hyperlink w:anchor="_Toc130824642" w:history="1">
        <w:r w:rsidR="00AF4D75" w:rsidRPr="00717439">
          <w:rPr>
            <w:rStyle w:val="Hyperlink"/>
          </w:rPr>
          <w:t>Resource 5: Number talk 1</w:t>
        </w:r>
        <w:r w:rsidR="00AF4D75">
          <w:rPr>
            <w:webHidden/>
          </w:rPr>
          <w:tab/>
        </w:r>
        <w:r w:rsidR="00AF4D75">
          <w:rPr>
            <w:webHidden/>
          </w:rPr>
          <w:fldChar w:fldCharType="begin"/>
        </w:r>
        <w:r w:rsidR="00AF4D75">
          <w:rPr>
            <w:webHidden/>
          </w:rPr>
          <w:instrText xml:space="preserve"> PAGEREF _Toc130824642 \h </w:instrText>
        </w:r>
        <w:r w:rsidR="00AF4D75">
          <w:rPr>
            <w:webHidden/>
          </w:rPr>
        </w:r>
        <w:r w:rsidR="00AF4D75">
          <w:rPr>
            <w:webHidden/>
          </w:rPr>
          <w:fldChar w:fldCharType="separate"/>
        </w:r>
        <w:r w:rsidR="00AF4D75">
          <w:rPr>
            <w:webHidden/>
          </w:rPr>
          <w:t>95</w:t>
        </w:r>
        <w:r w:rsidR="00AF4D75">
          <w:rPr>
            <w:webHidden/>
          </w:rPr>
          <w:fldChar w:fldCharType="end"/>
        </w:r>
      </w:hyperlink>
    </w:p>
    <w:p w14:paraId="6E95DF6F" w14:textId="0B4E8B4B" w:rsidR="00AF4D75" w:rsidRDefault="00000000">
      <w:pPr>
        <w:pStyle w:val="TOC2"/>
        <w:rPr>
          <w:rFonts w:asciiTheme="minorHAnsi" w:eastAsiaTheme="minorEastAsia" w:hAnsiTheme="minorHAnsi" w:cstheme="minorBidi"/>
          <w:sz w:val="22"/>
          <w:szCs w:val="22"/>
          <w:lang w:eastAsia="en-AU"/>
        </w:rPr>
      </w:pPr>
      <w:hyperlink w:anchor="_Toc130824643" w:history="1">
        <w:r w:rsidR="00AF4D75" w:rsidRPr="00717439">
          <w:rPr>
            <w:rStyle w:val="Hyperlink"/>
          </w:rPr>
          <w:t>Resource 6: Number talk 2</w:t>
        </w:r>
        <w:r w:rsidR="00AF4D75">
          <w:rPr>
            <w:webHidden/>
          </w:rPr>
          <w:tab/>
        </w:r>
        <w:r w:rsidR="00AF4D75">
          <w:rPr>
            <w:webHidden/>
          </w:rPr>
          <w:fldChar w:fldCharType="begin"/>
        </w:r>
        <w:r w:rsidR="00AF4D75">
          <w:rPr>
            <w:webHidden/>
          </w:rPr>
          <w:instrText xml:space="preserve"> PAGEREF _Toc130824643 \h </w:instrText>
        </w:r>
        <w:r w:rsidR="00AF4D75">
          <w:rPr>
            <w:webHidden/>
          </w:rPr>
        </w:r>
        <w:r w:rsidR="00AF4D75">
          <w:rPr>
            <w:webHidden/>
          </w:rPr>
          <w:fldChar w:fldCharType="separate"/>
        </w:r>
        <w:r w:rsidR="00AF4D75">
          <w:rPr>
            <w:webHidden/>
          </w:rPr>
          <w:t>96</w:t>
        </w:r>
        <w:r w:rsidR="00AF4D75">
          <w:rPr>
            <w:webHidden/>
          </w:rPr>
          <w:fldChar w:fldCharType="end"/>
        </w:r>
      </w:hyperlink>
    </w:p>
    <w:p w14:paraId="06A99EF0" w14:textId="60339D06" w:rsidR="00AF4D75" w:rsidRDefault="00000000">
      <w:pPr>
        <w:pStyle w:val="TOC2"/>
        <w:rPr>
          <w:rFonts w:asciiTheme="minorHAnsi" w:eastAsiaTheme="minorEastAsia" w:hAnsiTheme="minorHAnsi" w:cstheme="minorBidi"/>
          <w:sz w:val="22"/>
          <w:szCs w:val="22"/>
          <w:lang w:eastAsia="en-AU"/>
        </w:rPr>
      </w:pPr>
      <w:hyperlink w:anchor="_Toc130824644" w:history="1">
        <w:r w:rsidR="00AF4D75" w:rsidRPr="00717439">
          <w:rPr>
            <w:rStyle w:val="Hyperlink"/>
          </w:rPr>
          <w:t>Resource 7: Number talk 3</w:t>
        </w:r>
        <w:r w:rsidR="00AF4D75">
          <w:rPr>
            <w:webHidden/>
          </w:rPr>
          <w:tab/>
        </w:r>
        <w:r w:rsidR="00AF4D75">
          <w:rPr>
            <w:webHidden/>
          </w:rPr>
          <w:fldChar w:fldCharType="begin"/>
        </w:r>
        <w:r w:rsidR="00AF4D75">
          <w:rPr>
            <w:webHidden/>
          </w:rPr>
          <w:instrText xml:space="preserve"> PAGEREF _Toc130824644 \h </w:instrText>
        </w:r>
        <w:r w:rsidR="00AF4D75">
          <w:rPr>
            <w:webHidden/>
          </w:rPr>
        </w:r>
        <w:r w:rsidR="00AF4D75">
          <w:rPr>
            <w:webHidden/>
          </w:rPr>
          <w:fldChar w:fldCharType="separate"/>
        </w:r>
        <w:r w:rsidR="00AF4D75">
          <w:rPr>
            <w:webHidden/>
          </w:rPr>
          <w:t>97</w:t>
        </w:r>
        <w:r w:rsidR="00AF4D75">
          <w:rPr>
            <w:webHidden/>
          </w:rPr>
          <w:fldChar w:fldCharType="end"/>
        </w:r>
      </w:hyperlink>
    </w:p>
    <w:p w14:paraId="3443092C" w14:textId="473153EE" w:rsidR="00AF4D75" w:rsidRDefault="00000000">
      <w:pPr>
        <w:pStyle w:val="TOC2"/>
        <w:rPr>
          <w:rFonts w:asciiTheme="minorHAnsi" w:eastAsiaTheme="minorEastAsia" w:hAnsiTheme="minorHAnsi" w:cstheme="minorBidi"/>
          <w:sz w:val="22"/>
          <w:szCs w:val="22"/>
          <w:lang w:eastAsia="en-AU"/>
        </w:rPr>
      </w:pPr>
      <w:hyperlink w:anchor="_Toc130824645" w:history="1">
        <w:r w:rsidR="00AF4D75" w:rsidRPr="00717439">
          <w:rPr>
            <w:rStyle w:val="Hyperlink"/>
          </w:rPr>
          <w:t>Resource 8: True or false 1</w:t>
        </w:r>
        <w:r w:rsidR="00AF4D75">
          <w:rPr>
            <w:webHidden/>
          </w:rPr>
          <w:tab/>
        </w:r>
        <w:r w:rsidR="00AF4D75">
          <w:rPr>
            <w:webHidden/>
          </w:rPr>
          <w:fldChar w:fldCharType="begin"/>
        </w:r>
        <w:r w:rsidR="00AF4D75">
          <w:rPr>
            <w:webHidden/>
          </w:rPr>
          <w:instrText xml:space="preserve"> PAGEREF _Toc130824645 \h </w:instrText>
        </w:r>
        <w:r w:rsidR="00AF4D75">
          <w:rPr>
            <w:webHidden/>
          </w:rPr>
        </w:r>
        <w:r w:rsidR="00AF4D75">
          <w:rPr>
            <w:webHidden/>
          </w:rPr>
          <w:fldChar w:fldCharType="separate"/>
        </w:r>
        <w:r w:rsidR="00AF4D75">
          <w:rPr>
            <w:webHidden/>
          </w:rPr>
          <w:t>98</w:t>
        </w:r>
        <w:r w:rsidR="00AF4D75">
          <w:rPr>
            <w:webHidden/>
          </w:rPr>
          <w:fldChar w:fldCharType="end"/>
        </w:r>
      </w:hyperlink>
    </w:p>
    <w:p w14:paraId="0AC3A85E" w14:textId="266E45E9" w:rsidR="00AF4D75" w:rsidRDefault="00000000">
      <w:pPr>
        <w:pStyle w:val="TOC2"/>
        <w:rPr>
          <w:rFonts w:asciiTheme="minorHAnsi" w:eastAsiaTheme="minorEastAsia" w:hAnsiTheme="minorHAnsi" w:cstheme="minorBidi"/>
          <w:sz w:val="22"/>
          <w:szCs w:val="22"/>
          <w:lang w:eastAsia="en-AU"/>
        </w:rPr>
      </w:pPr>
      <w:hyperlink w:anchor="_Toc130824646" w:history="1">
        <w:r w:rsidR="00AF4D75" w:rsidRPr="00717439">
          <w:rPr>
            <w:rStyle w:val="Hyperlink"/>
          </w:rPr>
          <w:t>Resource 9: True or false 2</w:t>
        </w:r>
        <w:r w:rsidR="00AF4D75">
          <w:rPr>
            <w:webHidden/>
          </w:rPr>
          <w:tab/>
        </w:r>
        <w:r w:rsidR="00AF4D75">
          <w:rPr>
            <w:webHidden/>
          </w:rPr>
          <w:fldChar w:fldCharType="begin"/>
        </w:r>
        <w:r w:rsidR="00AF4D75">
          <w:rPr>
            <w:webHidden/>
          </w:rPr>
          <w:instrText xml:space="preserve"> PAGEREF _Toc130824646 \h </w:instrText>
        </w:r>
        <w:r w:rsidR="00AF4D75">
          <w:rPr>
            <w:webHidden/>
          </w:rPr>
        </w:r>
        <w:r w:rsidR="00AF4D75">
          <w:rPr>
            <w:webHidden/>
          </w:rPr>
          <w:fldChar w:fldCharType="separate"/>
        </w:r>
        <w:r w:rsidR="00AF4D75">
          <w:rPr>
            <w:webHidden/>
          </w:rPr>
          <w:t>99</w:t>
        </w:r>
        <w:r w:rsidR="00AF4D75">
          <w:rPr>
            <w:webHidden/>
          </w:rPr>
          <w:fldChar w:fldCharType="end"/>
        </w:r>
      </w:hyperlink>
    </w:p>
    <w:p w14:paraId="0F1EC74A" w14:textId="53C45101" w:rsidR="00AF4D75" w:rsidRDefault="00000000">
      <w:pPr>
        <w:pStyle w:val="TOC2"/>
        <w:rPr>
          <w:rFonts w:asciiTheme="minorHAnsi" w:eastAsiaTheme="minorEastAsia" w:hAnsiTheme="minorHAnsi" w:cstheme="minorBidi"/>
          <w:sz w:val="22"/>
          <w:szCs w:val="22"/>
          <w:lang w:eastAsia="en-AU"/>
        </w:rPr>
      </w:pPr>
      <w:hyperlink w:anchor="_Toc130824647" w:history="1">
        <w:r w:rsidR="00AF4D75" w:rsidRPr="00717439">
          <w:rPr>
            <w:rStyle w:val="Hyperlink"/>
          </w:rPr>
          <w:t>Resource 10: Related dots</w:t>
        </w:r>
        <w:r w:rsidR="00AF4D75">
          <w:rPr>
            <w:webHidden/>
          </w:rPr>
          <w:tab/>
        </w:r>
        <w:r w:rsidR="00AF4D75">
          <w:rPr>
            <w:webHidden/>
          </w:rPr>
          <w:fldChar w:fldCharType="begin"/>
        </w:r>
        <w:r w:rsidR="00AF4D75">
          <w:rPr>
            <w:webHidden/>
          </w:rPr>
          <w:instrText xml:space="preserve"> PAGEREF _Toc130824647 \h </w:instrText>
        </w:r>
        <w:r w:rsidR="00AF4D75">
          <w:rPr>
            <w:webHidden/>
          </w:rPr>
        </w:r>
        <w:r w:rsidR="00AF4D75">
          <w:rPr>
            <w:webHidden/>
          </w:rPr>
          <w:fldChar w:fldCharType="separate"/>
        </w:r>
        <w:r w:rsidR="00AF4D75">
          <w:rPr>
            <w:webHidden/>
          </w:rPr>
          <w:t>101</w:t>
        </w:r>
        <w:r w:rsidR="00AF4D75">
          <w:rPr>
            <w:webHidden/>
          </w:rPr>
          <w:fldChar w:fldCharType="end"/>
        </w:r>
      </w:hyperlink>
    </w:p>
    <w:p w14:paraId="2AD00AA5" w14:textId="7A6E4970" w:rsidR="00AF4D75" w:rsidRDefault="00000000">
      <w:pPr>
        <w:pStyle w:val="TOC2"/>
        <w:rPr>
          <w:rFonts w:asciiTheme="minorHAnsi" w:eastAsiaTheme="minorEastAsia" w:hAnsiTheme="minorHAnsi" w:cstheme="minorBidi"/>
          <w:sz w:val="22"/>
          <w:szCs w:val="22"/>
          <w:lang w:eastAsia="en-AU"/>
        </w:rPr>
      </w:pPr>
      <w:hyperlink w:anchor="_Toc130824648" w:history="1">
        <w:r w:rsidR="00AF4D75" w:rsidRPr="00717439">
          <w:rPr>
            <w:rStyle w:val="Hyperlink"/>
          </w:rPr>
          <w:t>Resource 11: Hands</w:t>
        </w:r>
        <w:r w:rsidR="00AF4D75">
          <w:rPr>
            <w:webHidden/>
          </w:rPr>
          <w:tab/>
        </w:r>
        <w:r w:rsidR="00AF4D75">
          <w:rPr>
            <w:webHidden/>
          </w:rPr>
          <w:fldChar w:fldCharType="begin"/>
        </w:r>
        <w:r w:rsidR="00AF4D75">
          <w:rPr>
            <w:webHidden/>
          </w:rPr>
          <w:instrText xml:space="preserve"> PAGEREF _Toc130824648 \h </w:instrText>
        </w:r>
        <w:r w:rsidR="00AF4D75">
          <w:rPr>
            <w:webHidden/>
          </w:rPr>
        </w:r>
        <w:r w:rsidR="00AF4D75">
          <w:rPr>
            <w:webHidden/>
          </w:rPr>
          <w:fldChar w:fldCharType="separate"/>
        </w:r>
        <w:r w:rsidR="00AF4D75">
          <w:rPr>
            <w:webHidden/>
          </w:rPr>
          <w:t>102</w:t>
        </w:r>
        <w:r w:rsidR="00AF4D75">
          <w:rPr>
            <w:webHidden/>
          </w:rPr>
          <w:fldChar w:fldCharType="end"/>
        </w:r>
      </w:hyperlink>
    </w:p>
    <w:p w14:paraId="0A352E97" w14:textId="3576A1E2" w:rsidR="00AF4D75" w:rsidRDefault="00000000">
      <w:pPr>
        <w:pStyle w:val="TOC2"/>
        <w:rPr>
          <w:rFonts w:asciiTheme="minorHAnsi" w:eastAsiaTheme="minorEastAsia" w:hAnsiTheme="minorHAnsi" w:cstheme="minorBidi"/>
          <w:sz w:val="22"/>
          <w:szCs w:val="22"/>
          <w:lang w:eastAsia="en-AU"/>
        </w:rPr>
      </w:pPr>
      <w:hyperlink w:anchor="_Toc130824649" w:history="1">
        <w:r w:rsidR="00AF4D75" w:rsidRPr="00717439">
          <w:rPr>
            <w:rStyle w:val="Hyperlink"/>
          </w:rPr>
          <w:t>Resource 12: Domino</w:t>
        </w:r>
        <w:r w:rsidR="00AF4D75">
          <w:rPr>
            <w:webHidden/>
          </w:rPr>
          <w:tab/>
        </w:r>
        <w:r w:rsidR="00AF4D75">
          <w:rPr>
            <w:webHidden/>
          </w:rPr>
          <w:fldChar w:fldCharType="begin"/>
        </w:r>
        <w:r w:rsidR="00AF4D75">
          <w:rPr>
            <w:webHidden/>
          </w:rPr>
          <w:instrText xml:space="preserve"> PAGEREF _Toc130824649 \h </w:instrText>
        </w:r>
        <w:r w:rsidR="00AF4D75">
          <w:rPr>
            <w:webHidden/>
          </w:rPr>
        </w:r>
        <w:r w:rsidR="00AF4D75">
          <w:rPr>
            <w:webHidden/>
          </w:rPr>
          <w:fldChar w:fldCharType="separate"/>
        </w:r>
        <w:r w:rsidR="00AF4D75">
          <w:rPr>
            <w:webHidden/>
          </w:rPr>
          <w:t>103</w:t>
        </w:r>
        <w:r w:rsidR="00AF4D75">
          <w:rPr>
            <w:webHidden/>
          </w:rPr>
          <w:fldChar w:fldCharType="end"/>
        </w:r>
      </w:hyperlink>
    </w:p>
    <w:p w14:paraId="354917BF" w14:textId="3CFA5DCA" w:rsidR="00AF4D75" w:rsidRDefault="00000000">
      <w:pPr>
        <w:pStyle w:val="TOC2"/>
        <w:rPr>
          <w:rFonts w:asciiTheme="minorHAnsi" w:eastAsiaTheme="minorEastAsia" w:hAnsiTheme="minorHAnsi" w:cstheme="minorBidi"/>
          <w:sz w:val="22"/>
          <w:szCs w:val="22"/>
          <w:lang w:eastAsia="en-AU"/>
        </w:rPr>
      </w:pPr>
      <w:hyperlink w:anchor="_Toc130824650" w:history="1">
        <w:r w:rsidR="00AF4D75" w:rsidRPr="00717439">
          <w:rPr>
            <w:rStyle w:val="Hyperlink"/>
          </w:rPr>
          <w:t>Resource 13: Number story</w:t>
        </w:r>
        <w:r w:rsidR="00AF4D75">
          <w:rPr>
            <w:webHidden/>
          </w:rPr>
          <w:tab/>
        </w:r>
        <w:r w:rsidR="00AF4D75">
          <w:rPr>
            <w:webHidden/>
          </w:rPr>
          <w:fldChar w:fldCharType="begin"/>
        </w:r>
        <w:r w:rsidR="00AF4D75">
          <w:rPr>
            <w:webHidden/>
          </w:rPr>
          <w:instrText xml:space="preserve"> PAGEREF _Toc130824650 \h </w:instrText>
        </w:r>
        <w:r w:rsidR="00AF4D75">
          <w:rPr>
            <w:webHidden/>
          </w:rPr>
        </w:r>
        <w:r w:rsidR="00AF4D75">
          <w:rPr>
            <w:webHidden/>
          </w:rPr>
          <w:fldChar w:fldCharType="separate"/>
        </w:r>
        <w:r w:rsidR="00AF4D75">
          <w:rPr>
            <w:webHidden/>
          </w:rPr>
          <w:t>104</w:t>
        </w:r>
        <w:r w:rsidR="00AF4D75">
          <w:rPr>
            <w:webHidden/>
          </w:rPr>
          <w:fldChar w:fldCharType="end"/>
        </w:r>
      </w:hyperlink>
    </w:p>
    <w:p w14:paraId="5020B967" w14:textId="3E74CF18" w:rsidR="00AF4D75" w:rsidRDefault="00000000">
      <w:pPr>
        <w:pStyle w:val="TOC2"/>
        <w:rPr>
          <w:rFonts w:asciiTheme="minorHAnsi" w:eastAsiaTheme="minorEastAsia" w:hAnsiTheme="minorHAnsi" w:cstheme="minorBidi"/>
          <w:sz w:val="22"/>
          <w:szCs w:val="22"/>
          <w:lang w:eastAsia="en-AU"/>
        </w:rPr>
      </w:pPr>
      <w:hyperlink w:anchor="_Toc130824651" w:history="1">
        <w:r w:rsidR="00AF4D75" w:rsidRPr="00717439">
          <w:rPr>
            <w:rStyle w:val="Hyperlink"/>
          </w:rPr>
          <w:t>Resource 14: Number sentence 1</w:t>
        </w:r>
        <w:r w:rsidR="00AF4D75">
          <w:rPr>
            <w:webHidden/>
          </w:rPr>
          <w:tab/>
        </w:r>
        <w:r w:rsidR="00AF4D75">
          <w:rPr>
            <w:webHidden/>
          </w:rPr>
          <w:fldChar w:fldCharType="begin"/>
        </w:r>
        <w:r w:rsidR="00AF4D75">
          <w:rPr>
            <w:webHidden/>
          </w:rPr>
          <w:instrText xml:space="preserve"> PAGEREF _Toc130824651 \h </w:instrText>
        </w:r>
        <w:r w:rsidR="00AF4D75">
          <w:rPr>
            <w:webHidden/>
          </w:rPr>
        </w:r>
        <w:r w:rsidR="00AF4D75">
          <w:rPr>
            <w:webHidden/>
          </w:rPr>
          <w:fldChar w:fldCharType="separate"/>
        </w:r>
        <w:r w:rsidR="00AF4D75">
          <w:rPr>
            <w:webHidden/>
          </w:rPr>
          <w:t>105</w:t>
        </w:r>
        <w:r w:rsidR="00AF4D75">
          <w:rPr>
            <w:webHidden/>
          </w:rPr>
          <w:fldChar w:fldCharType="end"/>
        </w:r>
      </w:hyperlink>
    </w:p>
    <w:p w14:paraId="1275750B" w14:textId="42B36C55" w:rsidR="00AF4D75" w:rsidRDefault="00000000">
      <w:pPr>
        <w:pStyle w:val="TOC2"/>
        <w:rPr>
          <w:rFonts w:asciiTheme="minorHAnsi" w:eastAsiaTheme="minorEastAsia" w:hAnsiTheme="minorHAnsi" w:cstheme="minorBidi"/>
          <w:sz w:val="22"/>
          <w:szCs w:val="22"/>
          <w:lang w:eastAsia="en-AU"/>
        </w:rPr>
      </w:pPr>
      <w:hyperlink w:anchor="_Toc130824652" w:history="1">
        <w:r w:rsidR="00AF4D75" w:rsidRPr="00717439">
          <w:rPr>
            <w:rStyle w:val="Hyperlink"/>
          </w:rPr>
          <w:t>Resource 15: Number sentence 2</w:t>
        </w:r>
        <w:r w:rsidR="00AF4D75">
          <w:rPr>
            <w:webHidden/>
          </w:rPr>
          <w:tab/>
        </w:r>
        <w:r w:rsidR="00AF4D75">
          <w:rPr>
            <w:webHidden/>
          </w:rPr>
          <w:fldChar w:fldCharType="begin"/>
        </w:r>
        <w:r w:rsidR="00AF4D75">
          <w:rPr>
            <w:webHidden/>
          </w:rPr>
          <w:instrText xml:space="preserve"> PAGEREF _Toc130824652 \h </w:instrText>
        </w:r>
        <w:r w:rsidR="00AF4D75">
          <w:rPr>
            <w:webHidden/>
          </w:rPr>
        </w:r>
        <w:r w:rsidR="00AF4D75">
          <w:rPr>
            <w:webHidden/>
          </w:rPr>
          <w:fldChar w:fldCharType="separate"/>
        </w:r>
        <w:r w:rsidR="00AF4D75">
          <w:rPr>
            <w:webHidden/>
          </w:rPr>
          <w:t>106</w:t>
        </w:r>
        <w:r w:rsidR="00AF4D75">
          <w:rPr>
            <w:webHidden/>
          </w:rPr>
          <w:fldChar w:fldCharType="end"/>
        </w:r>
      </w:hyperlink>
    </w:p>
    <w:p w14:paraId="3F17EB8E" w14:textId="43D1D64D" w:rsidR="00AF4D75" w:rsidRDefault="00000000">
      <w:pPr>
        <w:pStyle w:val="TOC2"/>
        <w:rPr>
          <w:rFonts w:asciiTheme="minorHAnsi" w:eastAsiaTheme="minorEastAsia" w:hAnsiTheme="minorHAnsi" w:cstheme="minorBidi"/>
          <w:sz w:val="22"/>
          <w:szCs w:val="22"/>
          <w:lang w:eastAsia="en-AU"/>
        </w:rPr>
      </w:pPr>
      <w:hyperlink w:anchor="_Toc130824653" w:history="1">
        <w:r w:rsidR="00AF4D75" w:rsidRPr="00717439">
          <w:rPr>
            <w:rStyle w:val="Hyperlink"/>
          </w:rPr>
          <w:t>Resource 16: Missing numbers</w:t>
        </w:r>
        <w:r w:rsidR="00AF4D75">
          <w:rPr>
            <w:webHidden/>
          </w:rPr>
          <w:tab/>
        </w:r>
        <w:r w:rsidR="00AF4D75">
          <w:rPr>
            <w:webHidden/>
          </w:rPr>
          <w:fldChar w:fldCharType="begin"/>
        </w:r>
        <w:r w:rsidR="00AF4D75">
          <w:rPr>
            <w:webHidden/>
          </w:rPr>
          <w:instrText xml:space="preserve"> PAGEREF _Toc130824653 \h </w:instrText>
        </w:r>
        <w:r w:rsidR="00AF4D75">
          <w:rPr>
            <w:webHidden/>
          </w:rPr>
        </w:r>
        <w:r w:rsidR="00AF4D75">
          <w:rPr>
            <w:webHidden/>
          </w:rPr>
          <w:fldChar w:fldCharType="separate"/>
        </w:r>
        <w:r w:rsidR="00AF4D75">
          <w:rPr>
            <w:webHidden/>
          </w:rPr>
          <w:t>107</w:t>
        </w:r>
        <w:r w:rsidR="00AF4D75">
          <w:rPr>
            <w:webHidden/>
          </w:rPr>
          <w:fldChar w:fldCharType="end"/>
        </w:r>
      </w:hyperlink>
    </w:p>
    <w:p w14:paraId="13B48825" w14:textId="4E118E6C" w:rsidR="00AF4D75" w:rsidRDefault="00000000">
      <w:pPr>
        <w:pStyle w:val="TOC2"/>
        <w:rPr>
          <w:rFonts w:asciiTheme="minorHAnsi" w:eastAsiaTheme="minorEastAsia" w:hAnsiTheme="minorHAnsi" w:cstheme="minorBidi"/>
          <w:sz w:val="22"/>
          <w:szCs w:val="22"/>
          <w:lang w:eastAsia="en-AU"/>
        </w:rPr>
      </w:pPr>
      <w:hyperlink w:anchor="_Toc130824654" w:history="1">
        <w:r w:rsidR="00AF4D75" w:rsidRPr="00717439">
          <w:rPr>
            <w:rStyle w:val="Hyperlink"/>
          </w:rPr>
          <w:t>Resource 17: Early Stage 1 Number puzzles</w:t>
        </w:r>
        <w:r w:rsidR="00AF4D75">
          <w:rPr>
            <w:webHidden/>
          </w:rPr>
          <w:tab/>
        </w:r>
        <w:r w:rsidR="00AF4D75">
          <w:rPr>
            <w:webHidden/>
          </w:rPr>
          <w:fldChar w:fldCharType="begin"/>
        </w:r>
        <w:r w:rsidR="00AF4D75">
          <w:rPr>
            <w:webHidden/>
          </w:rPr>
          <w:instrText xml:space="preserve"> PAGEREF _Toc130824654 \h </w:instrText>
        </w:r>
        <w:r w:rsidR="00AF4D75">
          <w:rPr>
            <w:webHidden/>
          </w:rPr>
        </w:r>
        <w:r w:rsidR="00AF4D75">
          <w:rPr>
            <w:webHidden/>
          </w:rPr>
          <w:fldChar w:fldCharType="separate"/>
        </w:r>
        <w:r w:rsidR="00AF4D75">
          <w:rPr>
            <w:webHidden/>
          </w:rPr>
          <w:t>109</w:t>
        </w:r>
        <w:r w:rsidR="00AF4D75">
          <w:rPr>
            <w:webHidden/>
          </w:rPr>
          <w:fldChar w:fldCharType="end"/>
        </w:r>
      </w:hyperlink>
    </w:p>
    <w:p w14:paraId="0FD7B9F4" w14:textId="49C6D6E9" w:rsidR="00AF4D75" w:rsidRDefault="00000000">
      <w:pPr>
        <w:pStyle w:val="TOC2"/>
        <w:rPr>
          <w:rFonts w:asciiTheme="minorHAnsi" w:eastAsiaTheme="minorEastAsia" w:hAnsiTheme="minorHAnsi" w:cstheme="minorBidi"/>
          <w:sz w:val="22"/>
          <w:szCs w:val="22"/>
          <w:lang w:eastAsia="en-AU"/>
        </w:rPr>
      </w:pPr>
      <w:hyperlink w:anchor="_Toc130824655" w:history="1">
        <w:r w:rsidR="00AF4D75" w:rsidRPr="00717439">
          <w:rPr>
            <w:rStyle w:val="Hyperlink"/>
          </w:rPr>
          <w:t>Resource 18: Stage 1 Number puzzles</w:t>
        </w:r>
        <w:r w:rsidR="00AF4D75">
          <w:rPr>
            <w:webHidden/>
          </w:rPr>
          <w:tab/>
        </w:r>
        <w:r w:rsidR="00AF4D75">
          <w:rPr>
            <w:webHidden/>
          </w:rPr>
          <w:fldChar w:fldCharType="begin"/>
        </w:r>
        <w:r w:rsidR="00AF4D75">
          <w:rPr>
            <w:webHidden/>
          </w:rPr>
          <w:instrText xml:space="preserve"> PAGEREF _Toc130824655 \h </w:instrText>
        </w:r>
        <w:r w:rsidR="00AF4D75">
          <w:rPr>
            <w:webHidden/>
          </w:rPr>
        </w:r>
        <w:r w:rsidR="00AF4D75">
          <w:rPr>
            <w:webHidden/>
          </w:rPr>
          <w:fldChar w:fldCharType="separate"/>
        </w:r>
        <w:r w:rsidR="00AF4D75">
          <w:rPr>
            <w:webHidden/>
          </w:rPr>
          <w:t>110</w:t>
        </w:r>
        <w:r w:rsidR="00AF4D75">
          <w:rPr>
            <w:webHidden/>
          </w:rPr>
          <w:fldChar w:fldCharType="end"/>
        </w:r>
      </w:hyperlink>
    </w:p>
    <w:p w14:paraId="62057631" w14:textId="6F3F3AB6" w:rsidR="00AF4D75" w:rsidRDefault="00000000">
      <w:pPr>
        <w:pStyle w:val="TOC2"/>
        <w:rPr>
          <w:rFonts w:asciiTheme="minorHAnsi" w:eastAsiaTheme="minorEastAsia" w:hAnsiTheme="minorHAnsi" w:cstheme="minorBidi"/>
          <w:sz w:val="22"/>
          <w:szCs w:val="22"/>
          <w:lang w:eastAsia="en-AU"/>
        </w:rPr>
      </w:pPr>
      <w:hyperlink w:anchor="_Toc130824656" w:history="1">
        <w:r w:rsidR="00AF4D75" w:rsidRPr="00717439">
          <w:rPr>
            <w:rStyle w:val="Hyperlink"/>
          </w:rPr>
          <w:t>Resource 19: Missing number cards</w:t>
        </w:r>
        <w:r w:rsidR="00AF4D75">
          <w:rPr>
            <w:webHidden/>
          </w:rPr>
          <w:tab/>
        </w:r>
        <w:r w:rsidR="00AF4D75">
          <w:rPr>
            <w:webHidden/>
          </w:rPr>
          <w:fldChar w:fldCharType="begin"/>
        </w:r>
        <w:r w:rsidR="00AF4D75">
          <w:rPr>
            <w:webHidden/>
          </w:rPr>
          <w:instrText xml:space="preserve"> PAGEREF _Toc130824656 \h </w:instrText>
        </w:r>
        <w:r w:rsidR="00AF4D75">
          <w:rPr>
            <w:webHidden/>
          </w:rPr>
        </w:r>
        <w:r w:rsidR="00AF4D75">
          <w:rPr>
            <w:webHidden/>
          </w:rPr>
          <w:fldChar w:fldCharType="separate"/>
        </w:r>
        <w:r w:rsidR="00AF4D75">
          <w:rPr>
            <w:webHidden/>
          </w:rPr>
          <w:t>111</w:t>
        </w:r>
        <w:r w:rsidR="00AF4D75">
          <w:rPr>
            <w:webHidden/>
          </w:rPr>
          <w:fldChar w:fldCharType="end"/>
        </w:r>
      </w:hyperlink>
    </w:p>
    <w:p w14:paraId="06942A9E" w14:textId="5F96AC4D" w:rsidR="00AF4D75" w:rsidRDefault="00000000">
      <w:pPr>
        <w:pStyle w:val="TOC2"/>
        <w:rPr>
          <w:rFonts w:asciiTheme="minorHAnsi" w:eastAsiaTheme="minorEastAsia" w:hAnsiTheme="minorHAnsi" w:cstheme="minorBidi"/>
          <w:sz w:val="22"/>
          <w:szCs w:val="22"/>
          <w:lang w:eastAsia="en-AU"/>
        </w:rPr>
      </w:pPr>
      <w:hyperlink w:anchor="_Toc130824657" w:history="1">
        <w:r w:rsidR="00AF4D75" w:rsidRPr="00717439">
          <w:rPr>
            <w:rStyle w:val="Hyperlink"/>
          </w:rPr>
          <w:t>Resource 20: Zoo animals</w:t>
        </w:r>
        <w:r w:rsidR="00AF4D75">
          <w:rPr>
            <w:webHidden/>
          </w:rPr>
          <w:tab/>
        </w:r>
        <w:r w:rsidR="00AF4D75">
          <w:rPr>
            <w:webHidden/>
          </w:rPr>
          <w:fldChar w:fldCharType="begin"/>
        </w:r>
        <w:r w:rsidR="00AF4D75">
          <w:rPr>
            <w:webHidden/>
          </w:rPr>
          <w:instrText xml:space="preserve"> PAGEREF _Toc130824657 \h </w:instrText>
        </w:r>
        <w:r w:rsidR="00AF4D75">
          <w:rPr>
            <w:webHidden/>
          </w:rPr>
        </w:r>
        <w:r w:rsidR="00AF4D75">
          <w:rPr>
            <w:webHidden/>
          </w:rPr>
          <w:fldChar w:fldCharType="separate"/>
        </w:r>
        <w:r w:rsidR="00AF4D75">
          <w:rPr>
            <w:webHidden/>
          </w:rPr>
          <w:t>113</w:t>
        </w:r>
        <w:r w:rsidR="00AF4D75">
          <w:rPr>
            <w:webHidden/>
          </w:rPr>
          <w:fldChar w:fldCharType="end"/>
        </w:r>
      </w:hyperlink>
    </w:p>
    <w:p w14:paraId="7D33A9B0" w14:textId="7021EC18" w:rsidR="00AF4D75" w:rsidRDefault="00000000">
      <w:pPr>
        <w:pStyle w:val="TOC2"/>
        <w:rPr>
          <w:rFonts w:asciiTheme="minorHAnsi" w:eastAsiaTheme="minorEastAsia" w:hAnsiTheme="minorHAnsi" w:cstheme="minorBidi"/>
          <w:sz w:val="22"/>
          <w:szCs w:val="22"/>
          <w:lang w:eastAsia="en-AU"/>
        </w:rPr>
      </w:pPr>
      <w:hyperlink w:anchor="_Toc130824658" w:history="1">
        <w:r w:rsidR="00AF4D75" w:rsidRPr="00717439">
          <w:rPr>
            <w:rStyle w:val="Hyperlink"/>
          </w:rPr>
          <w:t>Resource 21: Different problems 1</w:t>
        </w:r>
        <w:r w:rsidR="00AF4D75">
          <w:rPr>
            <w:webHidden/>
          </w:rPr>
          <w:tab/>
        </w:r>
        <w:r w:rsidR="00AF4D75">
          <w:rPr>
            <w:webHidden/>
          </w:rPr>
          <w:fldChar w:fldCharType="begin"/>
        </w:r>
        <w:r w:rsidR="00AF4D75">
          <w:rPr>
            <w:webHidden/>
          </w:rPr>
          <w:instrText xml:space="preserve"> PAGEREF _Toc130824658 \h </w:instrText>
        </w:r>
        <w:r w:rsidR="00AF4D75">
          <w:rPr>
            <w:webHidden/>
          </w:rPr>
        </w:r>
        <w:r w:rsidR="00AF4D75">
          <w:rPr>
            <w:webHidden/>
          </w:rPr>
          <w:fldChar w:fldCharType="separate"/>
        </w:r>
        <w:r w:rsidR="00AF4D75">
          <w:rPr>
            <w:webHidden/>
          </w:rPr>
          <w:t>114</w:t>
        </w:r>
        <w:r w:rsidR="00AF4D75">
          <w:rPr>
            <w:webHidden/>
          </w:rPr>
          <w:fldChar w:fldCharType="end"/>
        </w:r>
      </w:hyperlink>
    </w:p>
    <w:p w14:paraId="4201D147" w14:textId="2839B966" w:rsidR="00AF4D75" w:rsidRDefault="00000000">
      <w:pPr>
        <w:pStyle w:val="TOC2"/>
        <w:rPr>
          <w:rFonts w:asciiTheme="minorHAnsi" w:eastAsiaTheme="minorEastAsia" w:hAnsiTheme="minorHAnsi" w:cstheme="minorBidi"/>
          <w:sz w:val="22"/>
          <w:szCs w:val="22"/>
          <w:lang w:eastAsia="en-AU"/>
        </w:rPr>
      </w:pPr>
      <w:hyperlink w:anchor="_Toc130824659" w:history="1">
        <w:r w:rsidR="00AF4D75" w:rsidRPr="00717439">
          <w:rPr>
            <w:rStyle w:val="Hyperlink"/>
          </w:rPr>
          <w:t>Resource 22: Different problems 2</w:t>
        </w:r>
        <w:r w:rsidR="00AF4D75">
          <w:rPr>
            <w:webHidden/>
          </w:rPr>
          <w:tab/>
        </w:r>
        <w:r w:rsidR="00AF4D75">
          <w:rPr>
            <w:webHidden/>
          </w:rPr>
          <w:fldChar w:fldCharType="begin"/>
        </w:r>
        <w:r w:rsidR="00AF4D75">
          <w:rPr>
            <w:webHidden/>
          </w:rPr>
          <w:instrText xml:space="preserve"> PAGEREF _Toc130824659 \h </w:instrText>
        </w:r>
        <w:r w:rsidR="00AF4D75">
          <w:rPr>
            <w:webHidden/>
          </w:rPr>
        </w:r>
        <w:r w:rsidR="00AF4D75">
          <w:rPr>
            <w:webHidden/>
          </w:rPr>
          <w:fldChar w:fldCharType="separate"/>
        </w:r>
        <w:r w:rsidR="00AF4D75">
          <w:rPr>
            <w:webHidden/>
          </w:rPr>
          <w:t>115</w:t>
        </w:r>
        <w:r w:rsidR="00AF4D75">
          <w:rPr>
            <w:webHidden/>
          </w:rPr>
          <w:fldChar w:fldCharType="end"/>
        </w:r>
      </w:hyperlink>
    </w:p>
    <w:p w14:paraId="5AC672DF" w14:textId="25F09514" w:rsidR="00AF4D75" w:rsidRDefault="00000000">
      <w:pPr>
        <w:pStyle w:val="TOC2"/>
        <w:rPr>
          <w:rFonts w:asciiTheme="minorHAnsi" w:eastAsiaTheme="minorEastAsia" w:hAnsiTheme="minorHAnsi" w:cstheme="minorBidi"/>
          <w:sz w:val="22"/>
          <w:szCs w:val="22"/>
          <w:lang w:eastAsia="en-AU"/>
        </w:rPr>
      </w:pPr>
      <w:hyperlink w:anchor="_Toc130824660" w:history="1">
        <w:r w:rsidR="00AF4D75" w:rsidRPr="00717439">
          <w:rPr>
            <w:rStyle w:val="Hyperlink"/>
          </w:rPr>
          <w:t>Resource 23: Different problems 3</w:t>
        </w:r>
        <w:r w:rsidR="00AF4D75">
          <w:rPr>
            <w:webHidden/>
          </w:rPr>
          <w:tab/>
        </w:r>
        <w:r w:rsidR="00AF4D75">
          <w:rPr>
            <w:webHidden/>
          </w:rPr>
          <w:fldChar w:fldCharType="begin"/>
        </w:r>
        <w:r w:rsidR="00AF4D75">
          <w:rPr>
            <w:webHidden/>
          </w:rPr>
          <w:instrText xml:space="preserve"> PAGEREF _Toc130824660 \h </w:instrText>
        </w:r>
        <w:r w:rsidR="00AF4D75">
          <w:rPr>
            <w:webHidden/>
          </w:rPr>
        </w:r>
        <w:r w:rsidR="00AF4D75">
          <w:rPr>
            <w:webHidden/>
          </w:rPr>
          <w:fldChar w:fldCharType="separate"/>
        </w:r>
        <w:r w:rsidR="00AF4D75">
          <w:rPr>
            <w:webHidden/>
          </w:rPr>
          <w:t>116</w:t>
        </w:r>
        <w:r w:rsidR="00AF4D75">
          <w:rPr>
            <w:webHidden/>
          </w:rPr>
          <w:fldChar w:fldCharType="end"/>
        </w:r>
      </w:hyperlink>
    </w:p>
    <w:p w14:paraId="0A31CC4D" w14:textId="01B64C0C" w:rsidR="00AF4D75" w:rsidRDefault="00000000">
      <w:pPr>
        <w:pStyle w:val="TOC2"/>
        <w:rPr>
          <w:rFonts w:asciiTheme="minorHAnsi" w:eastAsiaTheme="minorEastAsia" w:hAnsiTheme="minorHAnsi" w:cstheme="minorBidi"/>
          <w:sz w:val="22"/>
          <w:szCs w:val="22"/>
          <w:lang w:eastAsia="en-AU"/>
        </w:rPr>
      </w:pPr>
      <w:hyperlink w:anchor="_Toc130824661" w:history="1">
        <w:r w:rsidR="00AF4D75" w:rsidRPr="00717439">
          <w:rPr>
            <w:rStyle w:val="Hyperlink"/>
          </w:rPr>
          <w:t>Syllabus outcomes and content</w:t>
        </w:r>
        <w:r w:rsidR="00AF4D75">
          <w:rPr>
            <w:webHidden/>
          </w:rPr>
          <w:tab/>
        </w:r>
        <w:r w:rsidR="00AF4D75">
          <w:rPr>
            <w:webHidden/>
          </w:rPr>
          <w:fldChar w:fldCharType="begin"/>
        </w:r>
        <w:r w:rsidR="00AF4D75">
          <w:rPr>
            <w:webHidden/>
          </w:rPr>
          <w:instrText xml:space="preserve"> PAGEREF _Toc130824661 \h </w:instrText>
        </w:r>
        <w:r w:rsidR="00AF4D75">
          <w:rPr>
            <w:webHidden/>
          </w:rPr>
        </w:r>
        <w:r w:rsidR="00AF4D75">
          <w:rPr>
            <w:webHidden/>
          </w:rPr>
          <w:fldChar w:fldCharType="separate"/>
        </w:r>
        <w:r w:rsidR="00AF4D75">
          <w:rPr>
            <w:webHidden/>
          </w:rPr>
          <w:t>117</w:t>
        </w:r>
        <w:r w:rsidR="00AF4D75">
          <w:rPr>
            <w:webHidden/>
          </w:rPr>
          <w:fldChar w:fldCharType="end"/>
        </w:r>
      </w:hyperlink>
    </w:p>
    <w:p w14:paraId="3377600B" w14:textId="6B63B4C5" w:rsidR="00AF4D75" w:rsidRDefault="00000000">
      <w:pPr>
        <w:pStyle w:val="TOC2"/>
        <w:rPr>
          <w:rFonts w:asciiTheme="minorHAnsi" w:eastAsiaTheme="minorEastAsia" w:hAnsiTheme="minorHAnsi" w:cstheme="minorBidi"/>
          <w:sz w:val="22"/>
          <w:szCs w:val="22"/>
          <w:lang w:eastAsia="en-AU"/>
        </w:rPr>
      </w:pPr>
      <w:hyperlink w:anchor="_Toc130824662" w:history="1">
        <w:r w:rsidR="00AF4D75" w:rsidRPr="00717439">
          <w:rPr>
            <w:rStyle w:val="Hyperlink"/>
          </w:rPr>
          <w:t>References</w:t>
        </w:r>
        <w:r w:rsidR="00AF4D75">
          <w:rPr>
            <w:webHidden/>
          </w:rPr>
          <w:tab/>
        </w:r>
        <w:r w:rsidR="00AF4D75">
          <w:rPr>
            <w:webHidden/>
          </w:rPr>
          <w:fldChar w:fldCharType="begin"/>
        </w:r>
        <w:r w:rsidR="00AF4D75">
          <w:rPr>
            <w:webHidden/>
          </w:rPr>
          <w:instrText xml:space="preserve"> PAGEREF _Toc130824662 \h </w:instrText>
        </w:r>
        <w:r w:rsidR="00AF4D75">
          <w:rPr>
            <w:webHidden/>
          </w:rPr>
        </w:r>
        <w:r w:rsidR="00AF4D75">
          <w:rPr>
            <w:webHidden/>
          </w:rPr>
          <w:fldChar w:fldCharType="separate"/>
        </w:r>
        <w:r w:rsidR="00AF4D75">
          <w:rPr>
            <w:webHidden/>
          </w:rPr>
          <w:t>125</w:t>
        </w:r>
        <w:r w:rsidR="00AF4D75">
          <w:rPr>
            <w:webHidden/>
          </w:rPr>
          <w:fldChar w:fldCharType="end"/>
        </w:r>
      </w:hyperlink>
    </w:p>
    <w:p w14:paraId="2A76424E" w14:textId="77777777" w:rsidR="007E076A" w:rsidRDefault="00833833" w:rsidP="00833833">
      <w:r>
        <w:rPr>
          <w:noProof/>
          <w:color w:val="2B579A"/>
          <w:shd w:val="clear" w:color="auto" w:fill="E6E6E6"/>
        </w:rPr>
        <w:fldChar w:fldCharType="end"/>
      </w:r>
      <w:r w:rsidR="007E076A">
        <w:br w:type="page"/>
      </w:r>
    </w:p>
    <w:p w14:paraId="66F3820C" w14:textId="4FC9CEDB"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30824601"/>
      <w:r>
        <w:lastRenderedPageBreak/>
        <w:t>Unit description and duration</w:t>
      </w:r>
      <w:bookmarkEnd w:id="2"/>
      <w:bookmarkEnd w:id="3"/>
      <w:bookmarkEnd w:id="4"/>
      <w:bookmarkEnd w:id="5"/>
      <w:bookmarkEnd w:id="6"/>
      <w:bookmarkEnd w:id="7"/>
    </w:p>
    <w:p w14:paraId="26D0E718" w14:textId="251539A7" w:rsidR="0099704B" w:rsidRDefault="7CA6E43F" w:rsidP="0099704B">
      <w:r>
        <w:t>This two-week unit</w:t>
      </w:r>
      <w:r w:rsidR="52C4EACE">
        <w:t xml:space="preserve"> </w:t>
      </w:r>
      <w:r>
        <w:t xml:space="preserve">develops student knowledge, understanding and skills of </w:t>
      </w:r>
      <w:r w:rsidR="569C288C">
        <w:t>equality</w:t>
      </w:r>
      <w:r>
        <w:t>. Students are provided opportunities to:</w:t>
      </w:r>
    </w:p>
    <w:p w14:paraId="77F48149" w14:textId="090E0B4A" w:rsidR="219637B6" w:rsidRDefault="201858CA">
      <w:pPr>
        <w:pStyle w:val="ListBullet"/>
        <w:rPr>
          <w:rFonts w:eastAsia="Arial"/>
          <w:color w:val="000000" w:themeColor="text1"/>
        </w:rPr>
      </w:pPr>
      <w:r w:rsidRPr="57DAD26D">
        <w:rPr>
          <w:rFonts w:eastAsia="Arial"/>
          <w:color w:val="000000" w:themeColor="text1"/>
        </w:rPr>
        <w:t xml:space="preserve">heft or </w:t>
      </w:r>
      <w:r w:rsidR="219637B6" w:rsidRPr="3F417978">
        <w:rPr>
          <w:rFonts w:eastAsia="Arial"/>
          <w:color w:val="000000" w:themeColor="text1"/>
        </w:rPr>
        <w:t>place objects on either side of an equal-arm balance to obtain a level balance and check equivalence</w:t>
      </w:r>
      <w:r w:rsidR="32796A80" w:rsidRPr="57DAD26D">
        <w:rPr>
          <w:rFonts w:eastAsia="Arial"/>
          <w:color w:val="000000" w:themeColor="text1"/>
        </w:rPr>
        <w:t>/</w:t>
      </w:r>
      <w:r w:rsidR="18E58B4B" w:rsidRPr="57DAD26D">
        <w:rPr>
          <w:rFonts w:eastAsia="Arial"/>
          <w:color w:val="000000" w:themeColor="text1"/>
        </w:rPr>
        <w:t xml:space="preserve">about the </w:t>
      </w:r>
      <w:r w:rsidR="32796A80" w:rsidRPr="57DAD26D">
        <w:rPr>
          <w:rFonts w:eastAsia="Arial"/>
          <w:color w:val="000000" w:themeColor="text1"/>
        </w:rPr>
        <w:t>same as</w:t>
      </w:r>
    </w:p>
    <w:p w14:paraId="37B1214C" w14:textId="77777777" w:rsidR="003652C4" w:rsidRDefault="219637B6">
      <w:pPr>
        <w:pStyle w:val="ListBullet"/>
      </w:pPr>
      <w:r w:rsidRPr="3F417978">
        <w:rPr>
          <w:rFonts w:eastAsia="Arial"/>
          <w:color w:val="000000" w:themeColor="text1"/>
        </w:rPr>
        <w:t xml:space="preserve">record </w:t>
      </w:r>
      <w:r w:rsidR="31381CA5" w:rsidRPr="57DAD26D">
        <w:rPr>
          <w:rFonts w:eastAsia="Arial"/>
          <w:color w:val="000000" w:themeColor="text1"/>
        </w:rPr>
        <w:t xml:space="preserve">about the </w:t>
      </w:r>
      <w:r w:rsidR="1B9087A0" w:rsidRPr="57DAD26D">
        <w:rPr>
          <w:rFonts w:eastAsia="Arial"/>
          <w:color w:val="000000" w:themeColor="text1"/>
        </w:rPr>
        <w:t>same as/</w:t>
      </w:r>
      <w:r w:rsidRPr="3F417978">
        <w:rPr>
          <w:rFonts w:eastAsia="Arial"/>
          <w:color w:val="000000" w:themeColor="text1"/>
        </w:rPr>
        <w:t xml:space="preserve">equivalence using concrete materials, correct vocabulary, </w:t>
      </w:r>
      <w:r w:rsidR="0028131A" w:rsidRPr="3F417978">
        <w:rPr>
          <w:rFonts w:eastAsia="Arial"/>
          <w:color w:val="000000" w:themeColor="text1"/>
        </w:rPr>
        <w:t>drawings,</w:t>
      </w:r>
      <w:r w:rsidRPr="3F417978">
        <w:rPr>
          <w:rFonts w:eastAsia="Arial"/>
          <w:color w:val="000000" w:themeColor="text1"/>
        </w:rPr>
        <w:t xml:space="preserve"> and diagrams</w:t>
      </w:r>
    </w:p>
    <w:p w14:paraId="4A1230DF" w14:textId="5E6DDC81" w:rsidR="219637B6" w:rsidRPr="003652C4" w:rsidRDefault="4CAC8951">
      <w:pPr>
        <w:pStyle w:val="ListBullet"/>
      </w:pPr>
      <w:r w:rsidRPr="003652C4">
        <w:rPr>
          <w:rFonts w:eastAsia="Arial"/>
          <w:color w:val="000000" w:themeColor="text1"/>
        </w:rPr>
        <w:t xml:space="preserve">choose efficient </w:t>
      </w:r>
      <w:r w:rsidR="219637B6" w:rsidRPr="003652C4">
        <w:rPr>
          <w:rFonts w:eastAsia="Arial"/>
          <w:color w:val="000000" w:themeColor="text1"/>
        </w:rPr>
        <w:t xml:space="preserve">addition and subtraction </w:t>
      </w:r>
      <w:r w:rsidR="75ACCEF6" w:rsidRPr="003652C4">
        <w:rPr>
          <w:rFonts w:eastAsia="Arial"/>
          <w:color w:val="000000" w:themeColor="text1"/>
        </w:rPr>
        <w:t xml:space="preserve">strategies </w:t>
      </w:r>
      <w:r w:rsidR="219637B6" w:rsidRPr="003652C4">
        <w:rPr>
          <w:rFonts w:eastAsia="Arial"/>
          <w:color w:val="000000" w:themeColor="text1"/>
        </w:rPr>
        <w:t xml:space="preserve">to </w:t>
      </w:r>
      <w:r w:rsidR="4679B015" w:rsidRPr="003652C4">
        <w:rPr>
          <w:rFonts w:eastAsia="Arial"/>
          <w:color w:val="000000" w:themeColor="text1"/>
        </w:rPr>
        <w:t xml:space="preserve">determine if </w:t>
      </w:r>
      <w:r w:rsidR="1040D7F9" w:rsidRPr="003652C4">
        <w:rPr>
          <w:rFonts w:eastAsia="Arial"/>
          <w:color w:val="000000" w:themeColor="text1"/>
        </w:rPr>
        <w:t xml:space="preserve">a </w:t>
      </w:r>
      <w:r w:rsidR="219637B6" w:rsidRPr="003652C4">
        <w:rPr>
          <w:rFonts w:eastAsia="Arial"/>
          <w:color w:val="000000" w:themeColor="text1"/>
        </w:rPr>
        <w:t xml:space="preserve">number sentence </w:t>
      </w:r>
      <w:r w:rsidR="585F41E8" w:rsidRPr="003652C4">
        <w:rPr>
          <w:rFonts w:eastAsia="Arial"/>
          <w:color w:val="000000" w:themeColor="text1"/>
        </w:rPr>
        <w:t>is</w:t>
      </w:r>
      <w:r w:rsidR="219637B6" w:rsidRPr="003652C4">
        <w:rPr>
          <w:rFonts w:eastAsia="Arial"/>
          <w:color w:val="000000" w:themeColor="text1"/>
        </w:rPr>
        <w:t xml:space="preserve"> </w:t>
      </w:r>
      <w:r w:rsidR="52395A98" w:rsidRPr="003652C4">
        <w:rPr>
          <w:rFonts w:eastAsia="Arial"/>
          <w:color w:val="000000" w:themeColor="text1"/>
        </w:rPr>
        <w:t xml:space="preserve">about the </w:t>
      </w:r>
      <w:r w:rsidR="2F31C5F2" w:rsidRPr="003652C4">
        <w:rPr>
          <w:rFonts w:eastAsia="Arial"/>
          <w:color w:val="000000" w:themeColor="text1"/>
        </w:rPr>
        <w:t>same as/</w:t>
      </w:r>
      <w:r w:rsidR="219637B6" w:rsidRPr="003652C4">
        <w:rPr>
          <w:rFonts w:eastAsia="Arial"/>
          <w:color w:val="000000" w:themeColor="text1"/>
        </w:rPr>
        <w:t>equal</w:t>
      </w:r>
    </w:p>
    <w:p w14:paraId="226DCC5A" w14:textId="6156961C" w:rsidR="219637B6" w:rsidRDefault="658B6CAB">
      <w:pPr>
        <w:pStyle w:val="ListBullet"/>
        <w:rPr>
          <w:rFonts w:eastAsia="Arial"/>
          <w:color w:val="000000" w:themeColor="text1"/>
        </w:rPr>
      </w:pPr>
      <w:r>
        <w:t>represent a given number by using concrete materials to show the different parts of the same number</w:t>
      </w:r>
      <w:r w:rsidR="0A5E73B7" w:rsidRPr="19908467">
        <w:rPr>
          <w:rFonts w:eastAsia="Arial"/>
          <w:color w:val="000000" w:themeColor="text1"/>
        </w:rPr>
        <w:t>.</w:t>
      </w:r>
    </w:p>
    <w:p w14:paraId="24BD4349" w14:textId="6BCB4447" w:rsidR="0099704B" w:rsidRDefault="00000000" w:rsidP="0099704B">
      <w:pPr>
        <w:pStyle w:val="FeatureBox"/>
      </w:pPr>
      <w:hyperlink r:id="rId8" w:history="1">
        <w:r w:rsidR="0099704B" w:rsidRPr="00444B2A">
          <w:rPr>
            <w:rStyle w:val="Hyperlink"/>
          </w:rPr>
          <w:t>Mathematics K</w:t>
        </w:r>
        <w:r w:rsidR="00905F70">
          <w:rPr>
            <w:rStyle w:val="Hyperlink"/>
          </w:rPr>
          <w:t>–10</w:t>
        </w:r>
        <w:r w:rsidR="0099704B" w:rsidRPr="00444B2A">
          <w:rPr>
            <w:rStyle w:val="Hyperlink"/>
          </w:rPr>
          <w:t xml:space="preserve"> Syllabus</w:t>
        </w:r>
      </w:hyperlink>
      <w:r w:rsidR="0099704B">
        <w:t xml:space="preserve"> © 202</w:t>
      </w:r>
      <w:r w:rsidR="00905F70">
        <w:t>2</w:t>
      </w:r>
      <w:r w:rsidR="0099704B">
        <w:t xml:space="preserve"> NSW Education Standards Authority (NESA) for and on behalf of the Crown in right of the State of New South Wales.</w:t>
      </w:r>
    </w:p>
    <w:p w14:paraId="0BCB039E"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824602"/>
      <w:r w:rsidRPr="003932C3">
        <w:t>Student prior learning</w:t>
      </w:r>
      <w:bookmarkEnd w:id="8"/>
      <w:bookmarkEnd w:id="9"/>
      <w:bookmarkEnd w:id="10"/>
      <w:bookmarkEnd w:id="11"/>
      <w:bookmarkEnd w:id="12"/>
      <w:bookmarkEnd w:id="13"/>
    </w:p>
    <w:p w14:paraId="06566B71" w14:textId="77777777" w:rsidR="0099704B" w:rsidRDefault="7CA6E43F" w:rsidP="0099704B">
      <w:r>
        <w:t>Before engaging in these teaching and learning activities, students would benefit from prior experience with:</w:t>
      </w:r>
    </w:p>
    <w:p w14:paraId="5126B334" w14:textId="77777777" w:rsidR="003652C4" w:rsidRDefault="617EB8A3">
      <w:pPr>
        <w:pStyle w:val="ListBullet"/>
      </w:pPr>
      <w:r w:rsidRPr="3F417978">
        <w:t xml:space="preserve">hefting </w:t>
      </w:r>
      <w:r w:rsidR="6066B726">
        <w:t>or</w:t>
      </w:r>
      <w:r w:rsidR="551990C7" w:rsidRPr="3F417978">
        <w:t xml:space="preserve"> measuring objects using an equal-arm balance</w:t>
      </w:r>
    </w:p>
    <w:p w14:paraId="35A621A1" w14:textId="54B5BF49" w:rsidR="78747A50" w:rsidRDefault="78747A50">
      <w:pPr>
        <w:pStyle w:val="ListBullet"/>
      </w:pPr>
      <w:r w:rsidRPr="57DAD26D">
        <w:t>opportunities to develop confidence in using mathematical terms to communicate learning</w:t>
      </w:r>
      <w:r w:rsidR="56D3F21D" w:rsidRPr="57DAD26D">
        <w:t>, for example,</w:t>
      </w:r>
      <w:r w:rsidRPr="57DAD26D">
        <w:t xml:space="preserve"> </w:t>
      </w:r>
      <w:r w:rsidR="1F0489CA" w:rsidRPr="57DAD26D">
        <w:t>‘heavy’,</w:t>
      </w:r>
      <w:r w:rsidR="5BDC8761" w:rsidRPr="57DAD26D">
        <w:t xml:space="preserve"> ‘lightest’ and ‘about the same as’</w:t>
      </w:r>
    </w:p>
    <w:p w14:paraId="2A171872" w14:textId="4FD2C8AB" w:rsidR="00444B2A" w:rsidRDefault="5D4BAE6D">
      <w:pPr>
        <w:pStyle w:val="ListBullet"/>
      </w:pPr>
      <w:r w:rsidRPr="3F417978">
        <w:t>creat</w:t>
      </w:r>
      <w:r w:rsidR="49BC5C9F" w:rsidRPr="3F417978">
        <w:t>ing</w:t>
      </w:r>
      <w:r w:rsidRPr="3F417978">
        <w:t xml:space="preserve">, </w:t>
      </w:r>
      <w:r w:rsidR="0028131A" w:rsidRPr="3F417978">
        <w:t>recording,</w:t>
      </w:r>
      <w:r w:rsidRPr="3F417978">
        <w:t xml:space="preserve"> and recognis</w:t>
      </w:r>
      <w:r w:rsidR="0E708151" w:rsidRPr="3F417978">
        <w:t>ing</w:t>
      </w:r>
      <w:r w:rsidRPr="3F417978">
        <w:t xml:space="preserve"> combinations of </w:t>
      </w:r>
      <w:r w:rsidR="3863D710">
        <w:t>2</w:t>
      </w:r>
      <w:r w:rsidRPr="3F417978">
        <w:t xml:space="preserve"> numbers</w:t>
      </w:r>
    </w:p>
    <w:p w14:paraId="36DBA578" w14:textId="15AE0B40" w:rsidR="00444B2A" w:rsidRDefault="5D4BAE6D">
      <w:pPr>
        <w:pStyle w:val="ListBullet"/>
        <w:rPr>
          <w:rFonts w:eastAsia="Arial"/>
        </w:rPr>
      </w:pPr>
      <w:r w:rsidRPr="3F417978">
        <w:t>identify</w:t>
      </w:r>
      <w:r w:rsidR="6BA42C93" w:rsidRPr="3F417978">
        <w:t>ing</w:t>
      </w:r>
      <w:r w:rsidRPr="3F417978">
        <w:t xml:space="preserve"> the difference between </w:t>
      </w:r>
      <w:r w:rsidR="0418D7A8" w:rsidRPr="3F417978">
        <w:t>2</w:t>
      </w:r>
      <w:r w:rsidRPr="3F417978">
        <w:t xml:space="preserve"> numbers</w:t>
      </w:r>
      <w:r w:rsidRPr="3F417978">
        <w:rPr>
          <w:rFonts w:eastAsia="Arial"/>
        </w:rPr>
        <w:t>.</w:t>
      </w:r>
    </w:p>
    <w:p w14:paraId="2367CCA7"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30824603"/>
      <w:r>
        <w:lastRenderedPageBreak/>
        <w:t>Lesson overview and resources</w:t>
      </w:r>
      <w:bookmarkEnd w:id="14"/>
      <w:bookmarkEnd w:id="15"/>
      <w:bookmarkEnd w:id="16"/>
      <w:bookmarkEnd w:id="17"/>
      <w:bookmarkEnd w:id="18"/>
      <w:bookmarkEnd w:id="19"/>
    </w:p>
    <w:p w14:paraId="6022F743" w14:textId="77777777" w:rsidR="00B926B3" w:rsidRDefault="00444B2A" w:rsidP="00444B2A">
      <w:r>
        <w:t>The table below outlines the sequence and approximate timing of lessons; syllabus focus areas and content groups; and resources.</w:t>
      </w:r>
    </w:p>
    <w:tbl>
      <w:tblPr>
        <w:tblStyle w:val="Tableheader"/>
        <w:tblW w:w="5001"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246"/>
        <w:gridCol w:w="5814"/>
        <w:gridCol w:w="4503"/>
      </w:tblGrid>
      <w:tr w:rsidR="00444B2A" w14:paraId="61C1DF26" w14:textId="77777777" w:rsidTr="00532F6C">
        <w:trPr>
          <w:cnfStyle w:val="100000000000" w:firstRow="1" w:lastRow="0" w:firstColumn="0" w:lastColumn="0" w:oddVBand="0" w:evenVBand="0" w:oddHBand="0" w:evenHBand="0" w:firstRowFirstColumn="0" w:firstRowLastColumn="0" w:lastRowFirstColumn="0" w:lastRowLastColumn="0"/>
        </w:trPr>
        <w:tc>
          <w:tcPr>
            <w:tcW w:w="1458" w:type="pct"/>
          </w:tcPr>
          <w:p w14:paraId="3874A1F4" w14:textId="77777777" w:rsidR="00444B2A" w:rsidRDefault="00444B2A" w:rsidP="00444B2A">
            <w:r w:rsidRPr="00515E3E">
              <w:t>Lesson</w:t>
            </w:r>
          </w:p>
        </w:tc>
        <w:tc>
          <w:tcPr>
            <w:tcW w:w="1996" w:type="pct"/>
          </w:tcPr>
          <w:p w14:paraId="6D75D498" w14:textId="77777777" w:rsidR="00444B2A" w:rsidRDefault="00444B2A" w:rsidP="00444B2A">
            <w:r w:rsidRPr="00515E3E">
              <w:t>Syllabus focus area and content groups</w:t>
            </w:r>
          </w:p>
        </w:tc>
        <w:tc>
          <w:tcPr>
            <w:tcW w:w="1546" w:type="pct"/>
          </w:tcPr>
          <w:p w14:paraId="5C69CBF2" w14:textId="77777777" w:rsidR="00444B2A" w:rsidRDefault="00444B2A" w:rsidP="00444B2A">
            <w:r>
              <w:t>Resources</w:t>
            </w:r>
          </w:p>
        </w:tc>
      </w:tr>
      <w:tr w:rsidR="00444B2A" w14:paraId="65FA2865" w14:textId="77777777" w:rsidTr="00532F6C">
        <w:trPr>
          <w:cnfStyle w:val="000000100000" w:firstRow="0" w:lastRow="0" w:firstColumn="0" w:lastColumn="0" w:oddVBand="0" w:evenVBand="0" w:oddHBand="1" w:evenHBand="0" w:firstRowFirstColumn="0" w:firstRowLastColumn="0" w:lastRowFirstColumn="0" w:lastRowLastColumn="0"/>
        </w:trPr>
        <w:tc>
          <w:tcPr>
            <w:tcW w:w="1458" w:type="pct"/>
          </w:tcPr>
          <w:p w14:paraId="659AA5A5" w14:textId="68322F5F" w:rsidR="00444B2A" w:rsidRPr="00444B2A" w:rsidRDefault="00000000" w:rsidP="00444B2A">
            <w:pPr>
              <w:rPr>
                <w:b/>
                <w:bCs/>
              </w:rPr>
            </w:pPr>
            <w:hyperlink w:anchor="_Lesson_1:_Balancing" w:history="1">
              <w:r w:rsidR="00444B2A" w:rsidRPr="00B4088C">
                <w:rPr>
                  <w:rStyle w:val="Hyperlink"/>
                  <w:b/>
                  <w:bCs/>
                </w:rPr>
                <w:t xml:space="preserve">Lesson 1: </w:t>
              </w:r>
              <w:r w:rsidR="510DDA2D" w:rsidRPr="00B4088C">
                <w:rPr>
                  <w:rStyle w:val="Hyperlink"/>
                  <w:b/>
                  <w:bCs/>
                </w:rPr>
                <w:t>Balancing numbers</w:t>
              </w:r>
            </w:hyperlink>
          </w:p>
          <w:p w14:paraId="78D199E8" w14:textId="2A99C37A" w:rsidR="00444B2A" w:rsidRDefault="454BB014" w:rsidP="00444B2A">
            <w:r>
              <w:t xml:space="preserve">60 </w:t>
            </w:r>
            <w:r w:rsidR="491187D0">
              <w:t>minutes</w:t>
            </w:r>
          </w:p>
          <w:p w14:paraId="1C0A59DC" w14:textId="0F2FBA2F" w:rsidR="00444B2A" w:rsidRDefault="5043CC7D" w:rsidP="6D822D54">
            <w:r>
              <w:t xml:space="preserve">Hefting helps to compare and order </w:t>
            </w:r>
            <w:r w:rsidR="38601798">
              <w:t>objects.</w:t>
            </w:r>
            <w:r>
              <w:t xml:space="preserve"> The equals sign shows equivalence and means </w:t>
            </w:r>
            <w:r w:rsidR="14383713">
              <w:t>'</w:t>
            </w:r>
            <w:r w:rsidR="6C1F7D6E">
              <w:t xml:space="preserve">about </w:t>
            </w:r>
            <w:r w:rsidR="14383713">
              <w:t>the</w:t>
            </w:r>
            <w:r>
              <w:t xml:space="preserve"> same as'.</w:t>
            </w:r>
          </w:p>
        </w:tc>
        <w:tc>
          <w:tcPr>
            <w:tcW w:w="1996" w:type="pct"/>
          </w:tcPr>
          <w:p w14:paraId="03DE3897" w14:textId="5C50C830" w:rsidR="2F242168" w:rsidRDefault="36D08879" w:rsidP="2D6AE4D3">
            <w:pPr>
              <w:rPr>
                <w:b/>
                <w:bCs/>
              </w:rPr>
            </w:pPr>
            <w:r w:rsidRPr="2D6AE4D3">
              <w:rPr>
                <w:b/>
                <w:bCs/>
              </w:rPr>
              <w:t>Representing whole numbers</w:t>
            </w:r>
          </w:p>
          <w:p w14:paraId="25763BD1" w14:textId="376B2529" w:rsidR="16D605FB" w:rsidRDefault="16D605FB" w:rsidP="2D6AE4D3">
            <w:pPr>
              <w:rPr>
                <w:b/>
                <w:bCs/>
              </w:rPr>
            </w:pPr>
            <w:r w:rsidRPr="2D6AE4D3">
              <w:rPr>
                <w:b/>
                <w:bCs/>
              </w:rPr>
              <w:t>Early Stage 1</w:t>
            </w:r>
          </w:p>
          <w:p w14:paraId="4103AE72" w14:textId="72E88426" w:rsidR="2D6AE4D3" w:rsidRDefault="5E4B2EA5">
            <w:pPr>
              <w:pStyle w:val="ListBullet"/>
            </w:pPr>
            <w:r>
              <w:t>Use the counting sequence of ones flexibly</w:t>
            </w:r>
          </w:p>
          <w:p w14:paraId="60BC835E" w14:textId="606ABF05" w:rsidR="2D6AE4D3" w:rsidRDefault="5E4B2EA5">
            <w:pPr>
              <w:pStyle w:val="ListBullet"/>
            </w:pPr>
            <w:r>
              <w:t>Connect counting and numerals to quantities</w:t>
            </w:r>
          </w:p>
          <w:p w14:paraId="71699796" w14:textId="69C3B87B" w:rsidR="00444B2A" w:rsidRDefault="72FB16C8" w:rsidP="7444DC74">
            <w:pPr>
              <w:pStyle w:val="ListBullet"/>
              <w:numPr>
                <w:ilvl w:val="0"/>
                <w:numId w:val="0"/>
              </w:numPr>
            </w:pPr>
            <w:r w:rsidRPr="2D6AE4D3">
              <w:rPr>
                <w:rStyle w:val="Strong"/>
              </w:rPr>
              <w:t>Combining and separating quantities</w:t>
            </w:r>
          </w:p>
          <w:p w14:paraId="135C0009" w14:textId="376B2529" w:rsidR="5B2ACBF3" w:rsidRDefault="5B2ACBF3" w:rsidP="2D6AE4D3">
            <w:pPr>
              <w:rPr>
                <w:b/>
                <w:bCs/>
              </w:rPr>
            </w:pPr>
            <w:r w:rsidRPr="2D6AE4D3">
              <w:rPr>
                <w:b/>
                <w:bCs/>
              </w:rPr>
              <w:t>Early Stage 1</w:t>
            </w:r>
          </w:p>
          <w:p w14:paraId="37103358" w14:textId="05308E56" w:rsidR="2D6AE4D3" w:rsidRDefault="46F5696F">
            <w:pPr>
              <w:pStyle w:val="ListBullet"/>
            </w:pPr>
            <w:r>
              <w:t>Identify part–whole relationships in numbers up to 10</w:t>
            </w:r>
          </w:p>
          <w:p w14:paraId="6E688153" w14:textId="4017D04C" w:rsidR="5B2ACBF3" w:rsidRDefault="5B2ACBF3" w:rsidP="2D6AE4D3">
            <w:pPr>
              <w:rPr>
                <w:b/>
                <w:bCs/>
              </w:rPr>
            </w:pPr>
            <w:r w:rsidRPr="2D6AE4D3">
              <w:rPr>
                <w:b/>
                <w:bCs/>
              </w:rPr>
              <w:t>Stage 1 – Part A</w:t>
            </w:r>
          </w:p>
          <w:p w14:paraId="21AD73AE" w14:textId="3889FE31" w:rsidR="4ECAF8A9" w:rsidRDefault="4ECAF8A9">
            <w:pPr>
              <w:pStyle w:val="ListBullet"/>
              <w:numPr>
                <w:ilvl w:val="0"/>
                <w:numId w:val="2"/>
              </w:numPr>
            </w:pPr>
            <w:r>
              <w:t>Recognise and recall number bonds to ten</w:t>
            </w:r>
          </w:p>
          <w:p w14:paraId="32F86582" w14:textId="026598FD" w:rsidR="00444B2A" w:rsidRDefault="542D4674">
            <w:pPr>
              <w:pStyle w:val="ListBullet"/>
            </w:pPr>
            <w:r>
              <w:t>Represent equality</w:t>
            </w:r>
          </w:p>
          <w:p w14:paraId="37148700" w14:textId="797AD5BD" w:rsidR="2B4BB33B" w:rsidRDefault="2B4BB33B" w:rsidP="1BF709D3">
            <w:pPr>
              <w:pStyle w:val="ListBullet"/>
              <w:numPr>
                <w:ilvl w:val="0"/>
                <w:numId w:val="0"/>
              </w:numPr>
              <w:rPr>
                <w:b/>
                <w:bCs/>
              </w:rPr>
            </w:pPr>
            <w:r w:rsidRPr="1BF709D3">
              <w:rPr>
                <w:b/>
                <w:bCs/>
              </w:rPr>
              <w:t>Stage 1 – Part B</w:t>
            </w:r>
          </w:p>
          <w:p w14:paraId="4B8EECD0" w14:textId="5473E663" w:rsidR="01F3DF00" w:rsidRDefault="01F3DF00">
            <w:pPr>
              <w:pStyle w:val="ListBullet"/>
              <w:numPr>
                <w:ilvl w:val="0"/>
                <w:numId w:val="2"/>
              </w:numPr>
            </w:pPr>
            <w:r>
              <w:t>Represent and reason about additive relations</w:t>
            </w:r>
          </w:p>
          <w:p w14:paraId="77D4318B" w14:textId="19B333E2" w:rsidR="00444B2A" w:rsidRDefault="72FB16C8" w:rsidP="7444DC74">
            <w:pPr>
              <w:pStyle w:val="ListBullet"/>
              <w:numPr>
                <w:ilvl w:val="0"/>
                <w:numId w:val="0"/>
              </w:numPr>
            </w:pPr>
            <w:r w:rsidRPr="2D6AE4D3">
              <w:rPr>
                <w:rStyle w:val="Strong"/>
              </w:rPr>
              <w:lastRenderedPageBreak/>
              <w:t>Non-spatial measure</w:t>
            </w:r>
          </w:p>
          <w:p w14:paraId="55ADF122" w14:textId="3D6261B6" w:rsidR="56EE45F0" w:rsidRDefault="56EE45F0" w:rsidP="2D6AE4D3">
            <w:pPr>
              <w:pStyle w:val="ListBullet"/>
              <w:numPr>
                <w:ilvl w:val="0"/>
                <w:numId w:val="0"/>
              </w:numPr>
              <w:rPr>
                <w:b/>
                <w:bCs/>
              </w:rPr>
            </w:pPr>
            <w:r w:rsidRPr="2D6AE4D3">
              <w:rPr>
                <w:b/>
                <w:bCs/>
              </w:rPr>
              <w:t>Early Stage 1</w:t>
            </w:r>
          </w:p>
          <w:p w14:paraId="4525A62B" w14:textId="1457B4E0" w:rsidR="2D6AE4D3" w:rsidRDefault="2A50BD51">
            <w:pPr>
              <w:pStyle w:val="ListBullet"/>
            </w:pPr>
            <w:r>
              <w:t xml:space="preserve">Mass: </w:t>
            </w:r>
            <w:r w:rsidR="61D02C52">
              <w:t>Identify and compare mass using weight</w:t>
            </w:r>
          </w:p>
          <w:p w14:paraId="56928139" w14:textId="1DE5E290" w:rsidR="56EE45F0" w:rsidRDefault="56EE45F0" w:rsidP="2D6AE4D3">
            <w:pPr>
              <w:rPr>
                <w:b/>
                <w:bCs/>
              </w:rPr>
            </w:pPr>
            <w:r w:rsidRPr="2D6AE4D3">
              <w:rPr>
                <w:b/>
                <w:bCs/>
              </w:rPr>
              <w:t>Stage 1 – Part A</w:t>
            </w:r>
          </w:p>
          <w:p w14:paraId="5D6C75C7" w14:textId="6E75F5D9" w:rsidR="00444B2A" w:rsidRDefault="542D4674">
            <w:pPr>
              <w:pStyle w:val="ListBullet"/>
              <w:rPr>
                <w:rStyle w:val="Strong"/>
              </w:rPr>
            </w:pPr>
            <w:r>
              <w:t>Mass: Investigate mass using an equal-arm balance</w:t>
            </w:r>
          </w:p>
        </w:tc>
        <w:tc>
          <w:tcPr>
            <w:tcW w:w="1546" w:type="pct"/>
          </w:tcPr>
          <w:p w14:paraId="6C8C8661" w14:textId="77777777" w:rsidR="00532F6C" w:rsidRDefault="00532F6C">
            <w:pPr>
              <w:pStyle w:val="ListBullet"/>
              <w:numPr>
                <w:ilvl w:val="0"/>
                <w:numId w:val="2"/>
              </w:numPr>
            </w:pPr>
            <w:r>
              <w:lastRenderedPageBreak/>
              <w:t>20-sided dice (per pair)</w:t>
            </w:r>
          </w:p>
          <w:p w14:paraId="660C1CC4" w14:textId="77777777" w:rsidR="00532F6C" w:rsidRDefault="00532F6C">
            <w:pPr>
              <w:pStyle w:val="ListBullet"/>
            </w:pPr>
            <w:r>
              <w:t>9-sided dice</w:t>
            </w:r>
          </w:p>
          <w:p w14:paraId="79B87560" w14:textId="77777777" w:rsidR="00532F6C" w:rsidRDefault="00532F6C">
            <w:pPr>
              <w:pStyle w:val="ListBullet"/>
            </w:pPr>
            <w:r>
              <w:t>Counters or interlocking cubes</w:t>
            </w:r>
          </w:p>
          <w:p w14:paraId="347BCC7A" w14:textId="77777777" w:rsidR="00532F6C" w:rsidRDefault="00532F6C">
            <w:pPr>
              <w:pStyle w:val="ListBullet"/>
            </w:pPr>
            <w:r>
              <w:t>Equal-arm balance (per pair)</w:t>
            </w:r>
          </w:p>
          <w:p w14:paraId="0C602DAE" w14:textId="77777777" w:rsidR="00532F6C" w:rsidRDefault="00532F6C">
            <w:pPr>
              <w:pStyle w:val="ListBullet"/>
            </w:pPr>
            <w:r>
              <w:t>Shopping bags (2 per pair)</w:t>
            </w:r>
          </w:p>
          <w:p w14:paraId="69B52931" w14:textId="60C51904" w:rsidR="00444B2A" w:rsidRDefault="00532F6C">
            <w:pPr>
              <w:pStyle w:val="ListBullet"/>
            </w:pPr>
            <w:r>
              <w:t>Writing materials</w:t>
            </w:r>
          </w:p>
        </w:tc>
      </w:tr>
      <w:tr w:rsidR="00444B2A" w14:paraId="23DA0FEB" w14:textId="77777777" w:rsidTr="00532F6C">
        <w:trPr>
          <w:cnfStyle w:val="000000010000" w:firstRow="0" w:lastRow="0" w:firstColumn="0" w:lastColumn="0" w:oddVBand="0" w:evenVBand="0" w:oddHBand="0" w:evenHBand="1" w:firstRowFirstColumn="0" w:firstRowLastColumn="0" w:lastRowFirstColumn="0" w:lastRowLastColumn="0"/>
        </w:trPr>
        <w:tc>
          <w:tcPr>
            <w:tcW w:w="1458" w:type="pct"/>
          </w:tcPr>
          <w:p w14:paraId="48ECA499" w14:textId="597CC45D" w:rsidR="00444B2A" w:rsidRPr="00444B2A" w:rsidRDefault="00000000" w:rsidP="00444B2A">
            <w:pPr>
              <w:rPr>
                <w:b/>
                <w:bCs/>
              </w:rPr>
            </w:pPr>
            <w:hyperlink w:anchor="_Lesson_2:_Hidden" w:history="1">
              <w:r w:rsidR="00444B2A" w:rsidRPr="00120473">
                <w:rPr>
                  <w:rStyle w:val="Hyperlink"/>
                  <w:b/>
                  <w:bCs/>
                </w:rPr>
                <w:t xml:space="preserve">Lesson 2: </w:t>
              </w:r>
              <w:r w:rsidR="5AAA4485" w:rsidRPr="00120473">
                <w:rPr>
                  <w:rStyle w:val="Hyperlink"/>
                  <w:b/>
                  <w:bCs/>
                </w:rPr>
                <w:t xml:space="preserve">Hidden </w:t>
              </w:r>
              <w:r w:rsidR="08F8639C" w:rsidRPr="00120473">
                <w:rPr>
                  <w:rStyle w:val="Hyperlink"/>
                  <w:b/>
                  <w:bCs/>
                </w:rPr>
                <w:t>number</w:t>
              </w:r>
              <w:r w:rsidR="2EA9A583" w:rsidRPr="00120473">
                <w:rPr>
                  <w:rStyle w:val="Hyperlink"/>
                  <w:b/>
                  <w:bCs/>
                </w:rPr>
                <w:t>s</w:t>
              </w:r>
            </w:hyperlink>
          </w:p>
          <w:p w14:paraId="39736FBA" w14:textId="59C7C867" w:rsidR="00444B2A" w:rsidRDefault="4D12A898" w:rsidP="00444B2A">
            <w:r>
              <w:t>60</w:t>
            </w:r>
            <w:r w:rsidR="00444B2A">
              <w:t xml:space="preserve"> minutes</w:t>
            </w:r>
          </w:p>
          <w:p w14:paraId="1C920CDD" w14:textId="4B9A1D87" w:rsidR="00444B2A" w:rsidRDefault="048F5214" w:rsidP="7444DC74">
            <w:r>
              <w:t xml:space="preserve">Equivalence </w:t>
            </w:r>
            <w:r w:rsidR="22A562E1">
              <w:t>or ‘</w:t>
            </w:r>
            <w:r w:rsidR="669CB5A3">
              <w:t xml:space="preserve">about </w:t>
            </w:r>
            <w:r w:rsidR="22A562E1">
              <w:t xml:space="preserve">the same as’ </w:t>
            </w:r>
            <w:r>
              <w:t xml:space="preserve">is when </w:t>
            </w:r>
            <w:r w:rsidR="1F97EE69">
              <w:t>2 things have the same value.</w:t>
            </w:r>
          </w:p>
        </w:tc>
        <w:tc>
          <w:tcPr>
            <w:tcW w:w="1996" w:type="pct"/>
          </w:tcPr>
          <w:p w14:paraId="5F8F6A4E" w14:textId="0CBEB86D" w:rsidR="6A066020" w:rsidRDefault="6547D44C" w:rsidP="7444DC74">
            <w:pPr>
              <w:rPr>
                <w:b/>
                <w:bCs/>
              </w:rPr>
            </w:pPr>
            <w:r w:rsidRPr="2D6AE4D3">
              <w:rPr>
                <w:b/>
                <w:bCs/>
              </w:rPr>
              <w:t>Representing whole numbers</w:t>
            </w:r>
          </w:p>
          <w:p w14:paraId="5A2E3A8A" w14:textId="5285F461" w:rsidR="723B05EB" w:rsidRDefault="723B05EB" w:rsidP="2D6AE4D3">
            <w:pPr>
              <w:rPr>
                <w:b/>
                <w:bCs/>
              </w:rPr>
            </w:pPr>
            <w:r w:rsidRPr="2D6AE4D3">
              <w:rPr>
                <w:b/>
                <w:bCs/>
              </w:rPr>
              <w:t>Early Stage 1</w:t>
            </w:r>
          </w:p>
          <w:p w14:paraId="37A05E6D" w14:textId="093ADFF7" w:rsidR="2D6AE4D3" w:rsidRDefault="69420E33">
            <w:pPr>
              <w:pStyle w:val="ListBullet"/>
            </w:pPr>
            <w:r>
              <w:t>Use the counting sequence of ones flexibly</w:t>
            </w:r>
          </w:p>
          <w:p w14:paraId="378C2465" w14:textId="4E86EB70" w:rsidR="1B091D91" w:rsidRDefault="1B091D91">
            <w:pPr>
              <w:pStyle w:val="ListBullet"/>
            </w:pPr>
            <w:r>
              <w:t>Connect counting and numerals to quantities</w:t>
            </w:r>
          </w:p>
          <w:p w14:paraId="2EB6850B" w14:textId="2E3500DD" w:rsidR="6FB66691" w:rsidRDefault="6FB66691" w:rsidP="2D6AE4D3">
            <w:pPr>
              <w:rPr>
                <w:b/>
                <w:bCs/>
              </w:rPr>
            </w:pPr>
            <w:r w:rsidRPr="2D6AE4D3">
              <w:rPr>
                <w:b/>
                <w:bCs/>
              </w:rPr>
              <w:t>Stage 1 – Part B</w:t>
            </w:r>
          </w:p>
          <w:p w14:paraId="1A181220" w14:textId="76D1CBE6" w:rsidR="17165E3E" w:rsidRDefault="469B8BD1">
            <w:pPr>
              <w:pStyle w:val="ListBullet"/>
            </w:pPr>
            <w:r>
              <w:t>Use counting sequences of ones and tens flexibly</w:t>
            </w:r>
          </w:p>
          <w:p w14:paraId="7F4319E9" w14:textId="3E2FA500" w:rsidR="00444B2A" w:rsidRDefault="2FFBAF57" w:rsidP="7444DC74">
            <w:pPr>
              <w:pStyle w:val="ListBullet"/>
              <w:numPr>
                <w:ilvl w:val="0"/>
                <w:numId w:val="0"/>
              </w:numPr>
            </w:pPr>
            <w:r w:rsidRPr="2D6AE4D3">
              <w:rPr>
                <w:rStyle w:val="Strong"/>
              </w:rPr>
              <w:t>Combining and separating quantities</w:t>
            </w:r>
          </w:p>
          <w:p w14:paraId="73378B48" w14:textId="376B2529" w:rsidR="00F86ACB" w:rsidRDefault="00F86ACB" w:rsidP="2D6AE4D3">
            <w:pPr>
              <w:rPr>
                <w:b/>
                <w:bCs/>
              </w:rPr>
            </w:pPr>
            <w:r w:rsidRPr="2D6AE4D3">
              <w:rPr>
                <w:b/>
                <w:bCs/>
              </w:rPr>
              <w:t>Early Stage 1</w:t>
            </w:r>
          </w:p>
          <w:p w14:paraId="3B738912" w14:textId="25F30E34" w:rsidR="2D6AE4D3" w:rsidRDefault="6AF17D48">
            <w:pPr>
              <w:pStyle w:val="ListBullet"/>
            </w:pPr>
            <w:r>
              <w:t>Model additive relations and compare quantities</w:t>
            </w:r>
          </w:p>
          <w:p w14:paraId="1F82C613" w14:textId="6D0ADF4A" w:rsidR="2D6AE4D3" w:rsidRDefault="6AF17D48">
            <w:pPr>
              <w:pStyle w:val="ListBullet"/>
            </w:pPr>
            <w:r>
              <w:lastRenderedPageBreak/>
              <w:t>Identify part–whole relationships in numbers up to 10</w:t>
            </w:r>
          </w:p>
          <w:p w14:paraId="4BB429AC" w14:textId="79110DD9" w:rsidR="00F86ACB" w:rsidRDefault="00F86ACB" w:rsidP="2D6AE4D3">
            <w:pPr>
              <w:rPr>
                <w:b/>
                <w:bCs/>
              </w:rPr>
            </w:pPr>
            <w:r w:rsidRPr="2D6AE4D3">
              <w:rPr>
                <w:b/>
                <w:bCs/>
              </w:rPr>
              <w:t>Stage 1 – Part A</w:t>
            </w:r>
          </w:p>
          <w:p w14:paraId="4E718CFA" w14:textId="406AD345" w:rsidR="00444B2A" w:rsidRDefault="104552A0">
            <w:pPr>
              <w:pStyle w:val="ListBullet"/>
            </w:pPr>
            <w:r>
              <w:t>Use advance count-by-one strategies to solve addition and subtraction problems</w:t>
            </w:r>
          </w:p>
          <w:p w14:paraId="615920C0" w14:textId="4FD3CD6F" w:rsidR="00444B2A" w:rsidRDefault="22397D0A">
            <w:pPr>
              <w:pStyle w:val="ListBullet"/>
            </w:pPr>
            <w:r>
              <w:t>Represent equality</w:t>
            </w:r>
          </w:p>
          <w:p w14:paraId="3600ECF7" w14:textId="1E3ABD92" w:rsidR="2D6AE4D3" w:rsidRDefault="2E463618" w:rsidP="6D822D54">
            <w:pPr>
              <w:pStyle w:val="ListBullet"/>
              <w:numPr>
                <w:ilvl w:val="0"/>
                <w:numId w:val="0"/>
              </w:numPr>
            </w:pPr>
            <w:r w:rsidRPr="6D822D54">
              <w:rPr>
                <w:rStyle w:val="Strong"/>
              </w:rPr>
              <w:t>Non-spatial measure</w:t>
            </w:r>
          </w:p>
          <w:p w14:paraId="2EE9C230" w14:textId="3D6261B6" w:rsidR="4AB7BBA8" w:rsidRDefault="139A83CD" w:rsidP="57DAD26D">
            <w:pPr>
              <w:pStyle w:val="ListBullet"/>
              <w:numPr>
                <w:ilvl w:val="0"/>
                <w:numId w:val="0"/>
              </w:numPr>
              <w:rPr>
                <w:b/>
                <w:bCs/>
              </w:rPr>
            </w:pPr>
            <w:r w:rsidRPr="57DAD26D">
              <w:rPr>
                <w:b/>
                <w:bCs/>
              </w:rPr>
              <w:t>Early Stage 1</w:t>
            </w:r>
          </w:p>
          <w:p w14:paraId="00953F08" w14:textId="3DAEFADE" w:rsidR="4AB7BBA8" w:rsidRDefault="139A83CD">
            <w:pPr>
              <w:pStyle w:val="ListBullet"/>
              <w:numPr>
                <w:ilvl w:val="0"/>
                <w:numId w:val="2"/>
              </w:numPr>
            </w:pPr>
            <w:r>
              <w:t>Mass: Identify and compare mass using weight</w:t>
            </w:r>
          </w:p>
          <w:p w14:paraId="364359CF" w14:textId="17D9DAA8" w:rsidR="4AB7BBA8" w:rsidRDefault="4AB7BBA8" w:rsidP="2D6AE4D3">
            <w:pPr>
              <w:rPr>
                <w:b/>
                <w:bCs/>
              </w:rPr>
            </w:pPr>
            <w:r w:rsidRPr="2D6AE4D3">
              <w:rPr>
                <w:b/>
                <w:bCs/>
              </w:rPr>
              <w:t>Stage 1 – Part A</w:t>
            </w:r>
          </w:p>
          <w:p w14:paraId="77F3BBC8" w14:textId="4FE1D86C" w:rsidR="00444B2A" w:rsidRDefault="69829704">
            <w:pPr>
              <w:pStyle w:val="ListBullet"/>
              <w:rPr>
                <w:rStyle w:val="Strong"/>
              </w:rPr>
            </w:pPr>
            <w:r>
              <w:t>Mass: Investigate mass using an equal-arm balance</w:t>
            </w:r>
          </w:p>
        </w:tc>
        <w:tc>
          <w:tcPr>
            <w:tcW w:w="1546" w:type="pct"/>
          </w:tcPr>
          <w:p w14:paraId="12079F84" w14:textId="77777777" w:rsidR="00824F69" w:rsidRDefault="00824F69">
            <w:pPr>
              <w:pStyle w:val="ListBullet"/>
              <w:numPr>
                <w:ilvl w:val="0"/>
                <w:numId w:val="2"/>
              </w:numPr>
            </w:pPr>
            <w:r>
              <w:lastRenderedPageBreak/>
              <w:t>Brown paper bags (class set)</w:t>
            </w:r>
          </w:p>
          <w:p w14:paraId="497F4C5E" w14:textId="77777777" w:rsidR="00824F69" w:rsidRDefault="00824F69">
            <w:pPr>
              <w:pStyle w:val="ListBullet"/>
            </w:pPr>
            <w:r>
              <w:t>Equal-arm balance (per pair)</w:t>
            </w:r>
          </w:p>
          <w:p w14:paraId="33A17B94" w14:textId="77777777" w:rsidR="00824F69" w:rsidRDefault="00824F69">
            <w:pPr>
              <w:pStyle w:val="ListBullet"/>
            </w:pPr>
            <w:r>
              <w:t>Interlocking cubes</w:t>
            </w:r>
          </w:p>
          <w:p w14:paraId="550EB6E7" w14:textId="77777777" w:rsidR="00824F69" w:rsidRDefault="00824F69">
            <w:pPr>
              <w:pStyle w:val="ListBullet"/>
            </w:pPr>
            <w:r>
              <w:t>Ten-frames</w:t>
            </w:r>
          </w:p>
          <w:p w14:paraId="123C06B5" w14:textId="308BA977" w:rsidR="00444B2A" w:rsidRDefault="00824F69">
            <w:pPr>
              <w:pStyle w:val="ListBullet"/>
            </w:pPr>
            <w:r>
              <w:t>Writing materials</w:t>
            </w:r>
          </w:p>
        </w:tc>
      </w:tr>
      <w:tr w:rsidR="00444B2A" w14:paraId="161686DD" w14:textId="77777777" w:rsidTr="00532F6C">
        <w:trPr>
          <w:cnfStyle w:val="000000100000" w:firstRow="0" w:lastRow="0" w:firstColumn="0" w:lastColumn="0" w:oddVBand="0" w:evenVBand="0" w:oddHBand="1" w:evenHBand="0" w:firstRowFirstColumn="0" w:firstRowLastColumn="0" w:lastRowFirstColumn="0" w:lastRowLastColumn="0"/>
        </w:trPr>
        <w:tc>
          <w:tcPr>
            <w:tcW w:w="1458" w:type="pct"/>
          </w:tcPr>
          <w:p w14:paraId="7FA16CC1" w14:textId="3F682DB0" w:rsidR="00444B2A" w:rsidRPr="00444B2A" w:rsidRDefault="00000000" w:rsidP="00444B2A">
            <w:pPr>
              <w:rPr>
                <w:b/>
                <w:bCs/>
              </w:rPr>
            </w:pPr>
            <w:hyperlink w:anchor="_Lesson_3:_Exploring">
              <w:r w:rsidR="00444B2A" w:rsidRPr="57DAD26D">
                <w:rPr>
                  <w:rStyle w:val="Hyperlink"/>
                  <w:b/>
                  <w:bCs/>
                </w:rPr>
                <w:t xml:space="preserve">Lesson 3: </w:t>
              </w:r>
              <w:r w:rsidR="5ECF173D" w:rsidRPr="57DAD26D">
                <w:rPr>
                  <w:rStyle w:val="Hyperlink"/>
                  <w:b/>
                  <w:bCs/>
                </w:rPr>
                <w:t>E</w:t>
              </w:r>
              <w:r w:rsidR="1AE55FA0" w:rsidRPr="57DAD26D">
                <w:rPr>
                  <w:rStyle w:val="Hyperlink"/>
                  <w:b/>
                  <w:bCs/>
                </w:rPr>
                <w:t>xploring the same as</w:t>
              </w:r>
            </w:hyperlink>
          </w:p>
          <w:p w14:paraId="6ED625C4" w14:textId="2DEC299F" w:rsidR="00444B2A" w:rsidRDefault="45E32A2F" w:rsidP="00444B2A">
            <w:r>
              <w:t>60</w:t>
            </w:r>
            <w:r w:rsidR="00444B2A">
              <w:t xml:space="preserve"> minutes</w:t>
            </w:r>
          </w:p>
          <w:p w14:paraId="2873C192" w14:textId="340F9818" w:rsidR="00444B2A" w:rsidRDefault="20BFB20E" w:rsidP="7444DC74">
            <w:pPr>
              <w:rPr>
                <w:rFonts w:eastAsia="Arial"/>
                <w:color w:val="000000" w:themeColor="text1"/>
                <w:lang w:val="en-US"/>
              </w:rPr>
            </w:pPr>
            <w:r w:rsidRPr="7444DC74">
              <w:rPr>
                <w:rFonts w:eastAsia="Arial"/>
                <w:color w:val="000000" w:themeColor="text1"/>
                <w:lang w:val="en-US"/>
              </w:rPr>
              <w:t xml:space="preserve">Representations may look different, but they are still </w:t>
            </w:r>
            <w:r w:rsidR="0FEB5ACE" w:rsidRPr="1BF709D3">
              <w:rPr>
                <w:rFonts w:eastAsia="Arial"/>
                <w:color w:val="000000" w:themeColor="text1"/>
                <w:lang w:val="en-US"/>
              </w:rPr>
              <w:t xml:space="preserve">‘the same as’ or </w:t>
            </w:r>
            <w:r w:rsidRPr="7444DC74">
              <w:rPr>
                <w:rFonts w:eastAsia="Arial"/>
                <w:color w:val="000000" w:themeColor="text1"/>
                <w:lang w:val="en-US"/>
              </w:rPr>
              <w:t>equivalent.</w:t>
            </w:r>
          </w:p>
        </w:tc>
        <w:tc>
          <w:tcPr>
            <w:tcW w:w="1996" w:type="pct"/>
          </w:tcPr>
          <w:p w14:paraId="4AFABB9B" w14:textId="48D1EA3C" w:rsidR="00444B2A" w:rsidRDefault="7FD38638" w:rsidP="1BF709D3">
            <w:pPr>
              <w:rPr>
                <w:b/>
                <w:bCs/>
              </w:rPr>
            </w:pPr>
            <w:r w:rsidRPr="1BF709D3">
              <w:rPr>
                <w:b/>
                <w:bCs/>
              </w:rPr>
              <w:t>Representing whole numbers</w:t>
            </w:r>
          </w:p>
          <w:p w14:paraId="4968DE83" w14:textId="376B2529" w:rsidR="00444B2A" w:rsidRDefault="7FD38638" w:rsidP="1BF709D3">
            <w:pPr>
              <w:rPr>
                <w:b/>
                <w:bCs/>
              </w:rPr>
            </w:pPr>
            <w:r w:rsidRPr="1BF709D3">
              <w:rPr>
                <w:b/>
                <w:bCs/>
              </w:rPr>
              <w:t>Early Stage 1</w:t>
            </w:r>
          </w:p>
          <w:p w14:paraId="6E7B0A76" w14:textId="16B3EC09" w:rsidR="00444B2A" w:rsidRDefault="7FD38638">
            <w:pPr>
              <w:pStyle w:val="ListBullet"/>
              <w:numPr>
                <w:ilvl w:val="0"/>
                <w:numId w:val="2"/>
              </w:numPr>
            </w:pPr>
            <w:r>
              <w:t>Connect counting and numerals to quantities</w:t>
            </w:r>
            <w:r w:rsidRPr="1BF709D3">
              <w:rPr>
                <w:rStyle w:val="Strong"/>
              </w:rPr>
              <w:t xml:space="preserve"> </w:t>
            </w:r>
          </w:p>
          <w:p w14:paraId="56AE5E0D" w14:textId="13FD8AAE" w:rsidR="00444B2A" w:rsidRDefault="1B672AEA" w:rsidP="7444DC74">
            <w:pPr>
              <w:pStyle w:val="ListBullet"/>
              <w:numPr>
                <w:ilvl w:val="0"/>
                <w:numId w:val="0"/>
              </w:numPr>
            </w:pPr>
            <w:r w:rsidRPr="2D6AE4D3">
              <w:rPr>
                <w:rStyle w:val="Strong"/>
              </w:rPr>
              <w:t>Combining and separating quantities</w:t>
            </w:r>
          </w:p>
          <w:p w14:paraId="545F968A" w14:textId="706A9541" w:rsidR="518D7884" w:rsidRDefault="09D3516D" w:rsidP="2D6AE4D3">
            <w:pPr>
              <w:rPr>
                <w:b/>
                <w:bCs/>
              </w:rPr>
            </w:pPr>
            <w:r w:rsidRPr="6D822D54">
              <w:rPr>
                <w:b/>
                <w:bCs/>
              </w:rPr>
              <w:t>Early Stage 1</w:t>
            </w:r>
          </w:p>
          <w:p w14:paraId="49F60A82" w14:textId="49902C1A" w:rsidR="47409E74" w:rsidRDefault="47409E74">
            <w:pPr>
              <w:pStyle w:val="ListBullet"/>
              <w:numPr>
                <w:ilvl w:val="0"/>
                <w:numId w:val="2"/>
              </w:numPr>
            </w:pPr>
            <w:r>
              <w:lastRenderedPageBreak/>
              <w:t>Model additive relations and compare quantities</w:t>
            </w:r>
          </w:p>
          <w:p w14:paraId="6DE414CD" w14:textId="6220BE81" w:rsidR="5B1ADF86" w:rsidRDefault="5B1ADF86">
            <w:pPr>
              <w:pStyle w:val="ListBullet"/>
            </w:pPr>
            <w:r>
              <w:t>Identify part–whole relationships in numbers up to 10</w:t>
            </w:r>
          </w:p>
          <w:p w14:paraId="65CBB1F9" w14:textId="7C5CDAFC" w:rsidR="518D7884" w:rsidRDefault="518D7884" w:rsidP="2D6AE4D3">
            <w:pPr>
              <w:rPr>
                <w:b/>
                <w:bCs/>
              </w:rPr>
            </w:pPr>
            <w:r w:rsidRPr="2D6AE4D3">
              <w:rPr>
                <w:b/>
                <w:bCs/>
              </w:rPr>
              <w:t>Stage 1 – Part A</w:t>
            </w:r>
          </w:p>
          <w:p w14:paraId="106C3D37" w14:textId="406AD345" w:rsidR="00444B2A" w:rsidRDefault="30DE003C">
            <w:pPr>
              <w:pStyle w:val="ListBullet"/>
            </w:pPr>
            <w:r>
              <w:t>Use advance count-by-one strategies to solve addition and subtraction problems</w:t>
            </w:r>
          </w:p>
          <w:p w14:paraId="4EA628D6" w14:textId="4FD3CD6F" w:rsidR="00444B2A" w:rsidRDefault="30DE003C">
            <w:pPr>
              <w:pStyle w:val="ListBullet"/>
            </w:pPr>
            <w:r>
              <w:t>Represent equality</w:t>
            </w:r>
          </w:p>
          <w:p w14:paraId="6CDE492E" w14:textId="1A1A58EC" w:rsidR="68080A77" w:rsidRDefault="68080A77" w:rsidP="2D6AE4D3">
            <w:pPr>
              <w:pStyle w:val="ListBullet"/>
              <w:numPr>
                <w:ilvl w:val="0"/>
                <w:numId w:val="0"/>
              </w:numPr>
            </w:pPr>
            <w:r w:rsidRPr="2D6AE4D3">
              <w:rPr>
                <w:rStyle w:val="Strong"/>
              </w:rPr>
              <w:t>Stage 1 – Part B</w:t>
            </w:r>
          </w:p>
          <w:p w14:paraId="6E1AFC26" w14:textId="66218951" w:rsidR="00444B2A" w:rsidRDefault="5AB37C83">
            <w:pPr>
              <w:pStyle w:val="ListBullet"/>
            </w:pPr>
            <w:r>
              <w:t>Represent and reason about additive relations</w:t>
            </w:r>
          </w:p>
          <w:p w14:paraId="3BD91A2A" w14:textId="59D5ADEF" w:rsidR="00444B2A" w:rsidRDefault="1B672AEA" w:rsidP="7444DC74">
            <w:pPr>
              <w:pStyle w:val="ListBullet"/>
              <w:numPr>
                <w:ilvl w:val="0"/>
                <w:numId w:val="0"/>
              </w:numPr>
            </w:pPr>
            <w:r w:rsidRPr="2D6AE4D3">
              <w:rPr>
                <w:rStyle w:val="Strong"/>
              </w:rPr>
              <w:t>Non-spatial measure</w:t>
            </w:r>
          </w:p>
          <w:p w14:paraId="0591F166" w14:textId="376B2529" w:rsidR="202488C5" w:rsidRDefault="202488C5" w:rsidP="2D6AE4D3">
            <w:pPr>
              <w:rPr>
                <w:b/>
                <w:bCs/>
              </w:rPr>
            </w:pPr>
            <w:r w:rsidRPr="2D6AE4D3">
              <w:rPr>
                <w:b/>
                <w:bCs/>
              </w:rPr>
              <w:t>Early Stage 1</w:t>
            </w:r>
          </w:p>
          <w:p w14:paraId="4D0B5C11" w14:textId="71C45E0A" w:rsidR="2D6AE4D3" w:rsidRDefault="45E5D715">
            <w:pPr>
              <w:pStyle w:val="ListBullet"/>
            </w:pPr>
            <w:r>
              <w:t xml:space="preserve">Mass: </w:t>
            </w:r>
            <w:r w:rsidR="7DA16FE8">
              <w:t>Identify and compare mass using weight</w:t>
            </w:r>
          </w:p>
          <w:p w14:paraId="3D8B6F21" w14:textId="58441F4F" w:rsidR="202488C5" w:rsidRDefault="202488C5" w:rsidP="2D6AE4D3">
            <w:pPr>
              <w:rPr>
                <w:b/>
                <w:bCs/>
              </w:rPr>
            </w:pPr>
            <w:r w:rsidRPr="2D6AE4D3">
              <w:rPr>
                <w:b/>
                <w:bCs/>
              </w:rPr>
              <w:t>Stage 1 – Part B</w:t>
            </w:r>
          </w:p>
          <w:p w14:paraId="23A108BF" w14:textId="22CD3160" w:rsidR="00444B2A" w:rsidRDefault="30DE003C">
            <w:pPr>
              <w:pStyle w:val="ListBullet"/>
              <w:rPr>
                <w:rStyle w:val="Strong"/>
              </w:rPr>
            </w:pPr>
            <w:r>
              <w:t>Mass: Compare the masses of objects using an equal-arm balance</w:t>
            </w:r>
          </w:p>
        </w:tc>
        <w:tc>
          <w:tcPr>
            <w:tcW w:w="1546" w:type="pct"/>
          </w:tcPr>
          <w:p w14:paraId="75DF542B" w14:textId="235EE8A0" w:rsidR="17A01DB9" w:rsidRPr="00226209" w:rsidRDefault="00000000">
            <w:pPr>
              <w:pStyle w:val="ListBullet"/>
            </w:pPr>
            <w:hyperlink w:anchor="_Resource__">
              <w:r w:rsidR="7B0A1F44" w:rsidRPr="57DAD26D">
                <w:rPr>
                  <w:rStyle w:val="Hyperlink"/>
                </w:rPr>
                <w:t xml:space="preserve">Resource </w:t>
              </w:r>
              <w:r w:rsidR="1BC96560" w:rsidRPr="57DAD26D">
                <w:rPr>
                  <w:rStyle w:val="Hyperlink"/>
                </w:rPr>
                <w:t>1</w:t>
              </w:r>
              <w:r w:rsidR="7B0A1F44" w:rsidRPr="57DAD26D">
                <w:rPr>
                  <w:rStyle w:val="Hyperlink"/>
                </w:rPr>
                <w:t xml:space="preserve">: Balancing </w:t>
              </w:r>
              <w:r w:rsidR="13742DDA" w:rsidRPr="57DAD26D">
                <w:rPr>
                  <w:rStyle w:val="Hyperlink"/>
                </w:rPr>
                <w:t>objects</w:t>
              </w:r>
            </w:hyperlink>
          </w:p>
          <w:p w14:paraId="4B691245" w14:textId="1DFD74FE" w:rsidR="17A01DB9" w:rsidRPr="00226209" w:rsidRDefault="00000000">
            <w:pPr>
              <w:pStyle w:val="ListBullet"/>
            </w:pPr>
            <w:hyperlink w:anchor="_Resource_3:_Balancing_1">
              <w:r w:rsidR="7B0A1F44" w:rsidRPr="57DAD26D">
                <w:rPr>
                  <w:rStyle w:val="Hyperlink"/>
                </w:rPr>
                <w:t xml:space="preserve">Resource </w:t>
              </w:r>
              <w:r w:rsidR="3C4A2F6C" w:rsidRPr="57DAD26D">
                <w:rPr>
                  <w:rStyle w:val="Hyperlink"/>
                </w:rPr>
                <w:t>2</w:t>
              </w:r>
              <w:r w:rsidR="7B0A1F44" w:rsidRPr="57DAD26D">
                <w:rPr>
                  <w:rStyle w:val="Hyperlink"/>
                </w:rPr>
                <w:t xml:space="preserve">: Balancing </w:t>
              </w:r>
              <w:r w:rsidR="4BCB787F" w:rsidRPr="57DAD26D">
                <w:rPr>
                  <w:rStyle w:val="Hyperlink"/>
                </w:rPr>
                <w:t>objects</w:t>
              </w:r>
              <w:r w:rsidR="7B0A1F44" w:rsidRPr="57DAD26D">
                <w:rPr>
                  <w:rStyle w:val="Hyperlink"/>
                </w:rPr>
                <w:t xml:space="preserve"> 2</w:t>
              </w:r>
            </w:hyperlink>
          </w:p>
          <w:p w14:paraId="17C68EB9" w14:textId="0960D81D" w:rsidR="43F078A3" w:rsidRPr="006C01D3" w:rsidRDefault="00A93806">
            <w:pPr>
              <w:pStyle w:val="ListBullet"/>
              <w:numPr>
                <w:ilvl w:val="0"/>
                <w:numId w:val="2"/>
              </w:numPr>
            </w:pPr>
            <w:r>
              <w:fldChar w:fldCharType="begin"/>
            </w:r>
            <w:r w:rsidR="0084396D">
              <w:instrText>HYPERLINK  \l "_Resource_3:_Balancing_3"</w:instrText>
            </w:r>
            <w:r>
              <w:fldChar w:fldCharType="separate"/>
            </w:r>
            <w:r w:rsidR="1D722377" w:rsidRPr="00A93806">
              <w:rPr>
                <w:rStyle w:val="Hyperlink"/>
              </w:rPr>
              <w:t>Resource 3: Balancing objects 3</w:t>
            </w:r>
          </w:p>
          <w:p w14:paraId="2EC878C6" w14:textId="77777777" w:rsidR="00F1721B" w:rsidRDefault="00A93806" w:rsidP="00F1721B">
            <w:pPr>
              <w:pStyle w:val="ListBullet"/>
            </w:pPr>
            <w:r>
              <w:fldChar w:fldCharType="end"/>
            </w:r>
            <w:r w:rsidR="00F1721B">
              <w:t>9-sided dice (class set)</w:t>
            </w:r>
          </w:p>
          <w:p w14:paraId="5BCE0797" w14:textId="77777777" w:rsidR="00F1721B" w:rsidRDefault="00F1721B" w:rsidP="00F1721B">
            <w:pPr>
              <w:pStyle w:val="ListBullet"/>
              <w:numPr>
                <w:ilvl w:val="0"/>
                <w:numId w:val="2"/>
              </w:numPr>
            </w:pPr>
            <w:r>
              <w:t>Modelling clay</w:t>
            </w:r>
          </w:p>
          <w:p w14:paraId="71C60C2E" w14:textId="0A060686" w:rsidR="00444B2A" w:rsidRDefault="17B1A40E">
            <w:pPr>
              <w:pStyle w:val="ListBullet"/>
            </w:pPr>
            <w:r>
              <w:lastRenderedPageBreak/>
              <w:t>Playing cards</w:t>
            </w:r>
            <w:r w:rsidR="60DED761">
              <w:t xml:space="preserve"> (class set)</w:t>
            </w:r>
          </w:p>
          <w:p w14:paraId="31B55F51" w14:textId="45F776EB" w:rsidR="00A2021B" w:rsidRDefault="7FF5D606" w:rsidP="00A34CDE">
            <w:pPr>
              <w:pStyle w:val="ListBullet"/>
            </w:pPr>
            <w:r>
              <w:t>Writing materials</w:t>
            </w:r>
          </w:p>
        </w:tc>
      </w:tr>
      <w:tr w:rsidR="00444B2A" w14:paraId="400B030C" w14:textId="77777777" w:rsidTr="00532F6C">
        <w:trPr>
          <w:cnfStyle w:val="000000010000" w:firstRow="0" w:lastRow="0" w:firstColumn="0" w:lastColumn="0" w:oddVBand="0" w:evenVBand="0" w:oddHBand="0" w:evenHBand="1" w:firstRowFirstColumn="0" w:firstRowLastColumn="0" w:lastRowFirstColumn="0" w:lastRowLastColumn="0"/>
        </w:trPr>
        <w:tc>
          <w:tcPr>
            <w:tcW w:w="1458" w:type="pct"/>
          </w:tcPr>
          <w:p w14:paraId="794076FE" w14:textId="17964491" w:rsidR="00444B2A" w:rsidRPr="00444B2A" w:rsidRDefault="00000000" w:rsidP="00444B2A">
            <w:pPr>
              <w:rPr>
                <w:b/>
                <w:bCs/>
              </w:rPr>
            </w:pPr>
            <w:hyperlink w:anchor="_Lesson_4:_Is">
              <w:r w:rsidR="00444B2A" w:rsidRPr="57DAD26D">
                <w:rPr>
                  <w:rStyle w:val="Hyperlink"/>
                  <w:b/>
                  <w:bCs/>
                </w:rPr>
                <w:t xml:space="preserve">Lesson 4: </w:t>
              </w:r>
              <w:r w:rsidR="2A284234" w:rsidRPr="57DAD26D">
                <w:rPr>
                  <w:rStyle w:val="Hyperlink"/>
                  <w:b/>
                  <w:bCs/>
                </w:rPr>
                <w:t xml:space="preserve">Is it </w:t>
              </w:r>
              <w:r w:rsidR="06E604F3" w:rsidRPr="57DAD26D">
                <w:rPr>
                  <w:rStyle w:val="Hyperlink"/>
                  <w:b/>
                  <w:bCs/>
                </w:rPr>
                <w:t>the same?</w:t>
              </w:r>
            </w:hyperlink>
          </w:p>
          <w:p w14:paraId="3921DCA5" w14:textId="14393BE8" w:rsidR="00444B2A" w:rsidRDefault="11A30179" w:rsidP="00444B2A">
            <w:r>
              <w:lastRenderedPageBreak/>
              <w:t>60</w:t>
            </w:r>
            <w:r w:rsidR="00444B2A">
              <w:t xml:space="preserve"> minutes</w:t>
            </w:r>
          </w:p>
          <w:p w14:paraId="631A6ED8" w14:textId="48FB0798" w:rsidR="00444B2A" w:rsidRDefault="03B9D6EA" w:rsidP="6F619A59">
            <w:r>
              <w:t>The same total can be checked by using addition and</w:t>
            </w:r>
            <w:r w:rsidR="5A3BD5DA">
              <w:t>/or</w:t>
            </w:r>
            <w:r>
              <w:t xml:space="preserve"> subtraction.</w:t>
            </w:r>
          </w:p>
        </w:tc>
        <w:tc>
          <w:tcPr>
            <w:tcW w:w="1996" w:type="pct"/>
          </w:tcPr>
          <w:p w14:paraId="3258E8BC" w14:textId="48D1EA3C" w:rsidR="671917EC" w:rsidRDefault="47FB7026" w:rsidP="2D6AE4D3">
            <w:pPr>
              <w:rPr>
                <w:b/>
                <w:bCs/>
              </w:rPr>
            </w:pPr>
            <w:r w:rsidRPr="2D6AE4D3">
              <w:rPr>
                <w:b/>
                <w:bCs/>
              </w:rPr>
              <w:lastRenderedPageBreak/>
              <w:t>Representing whole numbers</w:t>
            </w:r>
          </w:p>
          <w:p w14:paraId="4BF273D1" w14:textId="376B2529" w:rsidR="14A2EDD7" w:rsidRDefault="14A2EDD7" w:rsidP="2D6AE4D3">
            <w:pPr>
              <w:rPr>
                <w:b/>
                <w:bCs/>
              </w:rPr>
            </w:pPr>
            <w:r w:rsidRPr="2D6AE4D3">
              <w:rPr>
                <w:b/>
                <w:bCs/>
              </w:rPr>
              <w:lastRenderedPageBreak/>
              <w:t>Early Stage 1</w:t>
            </w:r>
          </w:p>
          <w:p w14:paraId="5BE69583" w14:textId="31381342" w:rsidR="2D6AE4D3" w:rsidRDefault="2D0AAF4D">
            <w:pPr>
              <w:pStyle w:val="ListBullet"/>
            </w:pPr>
            <w:r>
              <w:t>Use the counting sequence of ones flexibly</w:t>
            </w:r>
          </w:p>
          <w:p w14:paraId="1C290425" w14:textId="6F8BD831" w:rsidR="2D0AAF4D" w:rsidRDefault="2D0AAF4D">
            <w:pPr>
              <w:pStyle w:val="ListBullet"/>
            </w:pPr>
            <w:r>
              <w:t>Connect counting and numerals to quantities</w:t>
            </w:r>
          </w:p>
          <w:p w14:paraId="5DBD99D3" w14:textId="440E2CF9" w:rsidR="14A2EDD7" w:rsidRDefault="14A2EDD7" w:rsidP="2D6AE4D3">
            <w:pPr>
              <w:rPr>
                <w:b/>
                <w:bCs/>
              </w:rPr>
            </w:pPr>
            <w:r w:rsidRPr="2D6AE4D3">
              <w:rPr>
                <w:b/>
                <w:bCs/>
              </w:rPr>
              <w:t>Stage 1 – Part B</w:t>
            </w:r>
          </w:p>
          <w:p w14:paraId="68D3678D" w14:textId="35073AA0" w:rsidR="671917EC" w:rsidRDefault="71A77BFA">
            <w:pPr>
              <w:pStyle w:val="ListBullet"/>
              <w:numPr>
                <w:ilvl w:val="0"/>
                <w:numId w:val="2"/>
              </w:numPr>
            </w:pPr>
            <w:r>
              <w:t>Use counting sequences of ones and tens flexibly</w:t>
            </w:r>
          </w:p>
          <w:p w14:paraId="07957E1E" w14:textId="3DF8584C" w:rsidR="671917EC" w:rsidRDefault="37468181" w:rsidP="2D6AE4D3">
            <w:pPr>
              <w:rPr>
                <w:b/>
                <w:bCs/>
              </w:rPr>
            </w:pPr>
            <w:r w:rsidRPr="2D6AE4D3">
              <w:rPr>
                <w:b/>
                <w:bCs/>
              </w:rPr>
              <w:t>Combining and separating quantities</w:t>
            </w:r>
          </w:p>
          <w:p w14:paraId="0DAE7C21" w14:textId="376B2529" w:rsidR="5586C871" w:rsidRDefault="5586C871" w:rsidP="2D6AE4D3">
            <w:pPr>
              <w:rPr>
                <w:b/>
                <w:bCs/>
              </w:rPr>
            </w:pPr>
            <w:r w:rsidRPr="2D6AE4D3">
              <w:rPr>
                <w:b/>
                <w:bCs/>
              </w:rPr>
              <w:t>Early Stage 1</w:t>
            </w:r>
          </w:p>
          <w:p w14:paraId="19116C8E" w14:textId="7686134B" w:rsidR="2D6AE4D3" w:rsidRDefault="6A4DD108">
            <w:pPr>
              <w:pStyle w:val="ListBullet"/>
            </w:pPr>
            <w:r>
              <w:t>Model additive relations and compare quantities</w:t>
            </w:r>
          </w:p>
          <w:p w14:paraId="21399407" w14:textId="6B301641" w:rsidR="2D6AE4D3" w:rsidRDefault="6A4DD108">
            <w:pPr>
              <w:pStyle w:val="ListBullet"/>
            </w:pPr>
            <w:r>
              <w:t>Identify part-whole relationships in numbers up to 10</w:t>
            </w:r>
          </w:p>
          <w:p w14:paraId="377042E7" w14:textId="6F768443" w:rsidR="5586C871" w:rsidRDefault="5586C871" w:rsidP="2D6AE4D3">
            <w:pPr>
              <w:rPr>
                <w:b/>
                <w:bCs/>
              </w:rPr>
            </w:pPr>
            <w:r w:rsidRPr="2D6AE4D3">
              <w:rPr>
                <w:b/>
                <w:bCs/>
              </w:rPr>
              <w:t>Stage 1 – Part A</w:t>
            </w:r>
          </w:p>
          <w:p w14:paraId="3FDC1CC3" w14:textId="2B5C8773" w:rsidR="671917EC" w:rsidRDefault="1BB94EA3">
            <w:pPr>
              <w:pStyle w:val="ListBullet"/>
            </w:pPr>
            <w:r>
              <w:t>Use advance count-by-one strategies to solve addition and subtraction problems</w:t>
            </w:r>
          </w:p>
          <w:p w14:paraId="0F5F80EE" w14:textId="2B918F57" w:rsidR="671917EC" w:rsidRDefault="1BB94EA3">
            <w:pPr>
              <w:pStyle w:val="ListBullet"/>
            </w:pPr>
            <w:r>
              <w:t>Use flexible strategies to solve addition and subtraction problems</w:t>
            </w:r>
          </w:p>
          <w:p w14:paraId="12CE0381" w14:textId="5C2EBE07" w:rsidR="671917EC" w:rsidRDefault="1BB94EA3">
            <w:pPr>
              <w:pStyle w:val="ListBullet"/>
            </w:pPr>
            <w:r>
              <w:lastRenderedPageBreak/>
              <w:t>Represent equality</w:t>
            </w:r>
          </w:p>
          <w:p w14:paraId="71EAE8FF" w14:textId="275724BA" w:rsidR="00444B2A" w:rsidRDefault="6102A1CF" w:rsidP="7444DC74">
            <w:pPr>
              <w:pStyle w:val="ListBullet"/>
              <w:numPr>
                <w:ilvl w:val="0"/>
                <w:numId w:val="0"/>
              </w:numPr>
            </w:pPr>
            <w:r w:rsidRPr="2D6AE4D3">
              <w:rPr>
                <w:rStyle w:val="Strong"/>
              </w:rPr>
              <w:t xml:space="preserve">Stage 1 – Part </w:t>
            </w:r>
            <w:r w:rsidR="37468181" w:rsidRPr="2D6AE4D3">
              <w:rPr>
                <w:rStyle w:val="Strong"/>
              </w:rPr>
              <w:t>B</w:t>
            </w:r>
          </w:p>
          <w:p w14:paraId="7561F795" w14:textId="2946DC42" w:rsidR="00444B2A" w:rsidRDefault="78763BA7">
            <w:pPr>
              <w:pStyle w:val="ListBullet"/>
            </w:pPr>
            <w:r>
              <w:t>Represent and reason about additive relations</w:t>
            </w:r>
          </w:p>
        </w:tc>
        <w:tc>
          <w:tcPr>
            <w:tcW w:w="1546" w:type="pct"/>
          </w:tcPr>
          <w:p w14:paraId="37B24727" w14:textId="53A41631" w:rsidR="0390A750" w:rsidRPr="00226209" w:rsidRDefault="00000000">
            <w:pPr>
              <w:pStyle w:val="ListBullet"/>
              <w:numPr>
                <w:ilvl w:val="0"/>
                <w:numId w:val="2"/>
              </w:numPr>
            </w:pPr>
            <w:hyperlink w:anchor="_Resource_4:_Student_1">
              <w:r w:rsidR="3D9F3164" w:rsidRPr="57DAD26D">
                <w:rPr>
                  <w:rStyle w:val="Hyperlink"/>
                </w:rPr>
                <w:t xml:space="preserve">Resource </w:t>
              </w:r>
              <w:r w:rsidR="42919D05" w:rsidRPr="57DAD26D">
                <w:rPr>
                  <w:rStyle w:val="Hyperlink"/>
                </w:rPr>
                <w:t>4</w:t>
              </w:r>
              <w:r w:rsidR="3D9F3164" w:rsidRPr="57DAD26D">
                <w:rPr>
                  <w:rStyle w:val="Hyperlink"/>
                </w:rPr>
                <w:t xml:space="preserve">: Student recoding </w:t>
              </w:r>
              <w:r w:rsidR="3D9F3164" w:rsidRPr="57DAD26D">
                <w:rPr>
                  <w:rStyle w:val="Hyperlink"/>
                </w:rPr>
                <w:lastRenderedPageBreak/>
                <w:t>table</w:t>
              </w:r>
            </w:hyperlink>
            <w:r w:rsidR="3D9F3164">
              <w:t xml:space="preserve"> (class set)</w:t>
            </w:r>
          </w:p>
          <w:p w14:paraId="2F8F6B3E" w14:textId="7832AEB9" w:rsidR="3B452B65" w:rsidRDefault="00000000">
            <w:pPr>
              <w:pStyle w:val="ListBullet"/>
            </w:pPr>
            <w:hyperlink w:anchor="_Resource_5:_Number_1">
              <w:r w:rsidR="678BBCCF" w:rsidRPr="57DAD26D">
                <w:rPr>
                  <w:rStyle w:val="Hyperlink"/>
                </w:rPr>
                <w:t xml:space="preserve">Resource </w:t>
              </w:r>
              <w:r w:rsidR="29479248" w:rsidRPr="57DAD26D">
                <w:rPr>
                  <w:rStyle w:val="Hyperlink"/>
                </w:rPr>
                <w:t>5</w:t>
              </w:r>
              <w:r w:rsidR="678BBCCF" w:rsidRPr="57DAD26D">
                <w:rPr>
                  <w:rStyle w:val="Hyperlink"/>
                </w:rPr>
                <w:t>: Number talk 1</w:t>
              </w:r>
            </w:hyperlink>
          </w:p>
          <w:p w14:paraId="7CA9539D" w14:textId="2C2C88D1" w:rsidR="3B452B65" w:rsidRDefault="00000000">
            <w:pPr>
              <w:pStyle w:val="ListBullet"/>
            </w:pPr>
            <w:hyperlink w:anchor="_Resource_5:_Number">
              <w:r w:rsidR="678BBCCF" w:rsidRPr="57DAD26D">
                <w:rPr>
                  <w:rStyle w:val="Hyperlink"/>
                </w:rPr>
                <w:t>Resource</w:t>
              </w:r>
              <w:r w:rsidR="45193261" w:rsidRPr="57DAD26D">
                <w:rPr>
                  <w:rStyle w:val="Hyperlink"/>
                </w:rPr>
                <w:t xml:space="preserve"> 6</w:t>
              </w:r>
              <w:r w:rsidR="678BBCCF" w:rsidRPr="57DAD26D">
                <w:rPr>
                  <w:rStyle w:val="Hyperlink"/>
                </w:rPr>
                <w:t>: Number talk 2</w:t>
              </w:r>
            </w:hyperlink>
          </w:p>
          <w:p w14:paraId="51950FB7" w14:textId="711FABAD" w:rsidR="3B452B65" w:rsidRDefault="00000000">
            <w:pPr>
              <w:pStyle w:val="ListBullet"/>
            </w:pPr>
            <w:hyperlink w:anchor="_Resource_7:_Number_1">
              <w:r w:rsidR="678BBCCF" w:rsidRPr="57DAD26D">
                <w:rPr>
                  <w:rStyle w:val="Hyperlink"/>
                </w:rPr>
                <w:t xml:space="preserve">Resource </w:t>
              </w:r>
              <w:r w:rsidR="4BB913EA" w:rsidRPr="57DAD26D">
                <w:rPr>
                  <w:rStyle w:val="Hyperlink"/>
                </w:rPr>
                <w:t>7</w:t>
              </w:r>
              <w:r w:rsidR="678BBCCF" w:rsidRPr="57DAD26D">
                <w:rPr>
                  <w:rStyle w:val="Hyperlink"/>
                </w:rPr>
                <w:t>: Number talk 3</w:t>
              </w:r>
            </w:hyperlink>
          </w:p>
          <w:p w14:paraId="364A2404" w14:textId="3EFD94A4" w:rsidR="3B452B65" w:rsidRDefault="00000000">
            <w:pPr>
              <w:pStyle w:val="ListBullet"/>
            </w:pPr>
            <w:hyperlink w:anchor="_Resource_7:_True">
              <w:r w:rsidR="678BBCCF" w:rsidRPr="57DAD26D">
                <w:rPr>
                  <w:rStyle w:val="Hyperlink"/>
                </w:rPr>
                <w:t xml:space="preserve">Resource </w:t>
              </w:r>
              <w:r w:rsidR="2487659C" w:rsidRPr="57DAD26D">
                <w:rPr>
                  <w:rStyle w:val="Hyperlink"/>
                </w:rPr>
                <w:t>8</w:t>
              </w:r>
              <w:r w:rsidR="678BBCCF" w:rsidRPr="57DAD26D">
                <w:rPr>
                  <w:rStyle w:val="Hyperlink"/>
                </w:rPr>
                <w:t>: True or false</w:t>
              </w:r>
              <w:r w:rsidR="1A51C4BE" w:rsidRPr="57DAD26D">
                <w:rPr>
                  <w:rStyle w:val="Hyperlink"/>
                </w:rPr>
                <w:t xml:space="preserve"> 1</w:t>
              </w:r>
            </w:hyperlink>
          </w:p>
          <w:p w14:paraId="6162E51F" w14:textId="378C8D1F" w:rsidR="55871133" w:rsidRPr="00E467F9" w:rsidRDefault="00466C90">
            <w:pPr>
              <w:pStyle w:val="ListBullet"/>
            </w:pPr>
            <w:r>
              <w:fldChar w:fldCharType="begin"/>
            </w:r>
            <w:r w:rsidR="0084396D">
              <w:instrText>HYPERLINK  \l "_Resource_9:_True_1"</w:instrText>
            </w:r>
            <w:r>
              <w:fldChar w:fldCharType="separate"/>
            </w:r>
            <w:r w:rsidR="1A51C4BE" w:rsidRPr="00466C90">
              <w:rPr>
                <w:rStyle w:val="Hyperlink"/>
              </w:rPr>
              <w:t xml:space="preserve">Resource </w:t>
            </w:r>
            <w:r w:rsidR="7FC1871E" w:rsidRPr="00466C90">
              <w:rPr>
                <w:rStyle w:val="Hyperlink"/>
              </w:rPr>
              <w:t>9</w:t>
            </w:r>
            <w:r w:rsidR="1A51C4BE" w:rsidRPr="00466C90">
              <w:rPr>
                <w:rStyle w:val="Hyperlink"/>
              </w:rPr>
              <w:t>: True or false 2</w:t>
            </w:r>
          </w:p>
          <w:p w14:paraId="3422C1E6" w14:textId="14925E5E" w:rsidR="13812C62" w:rsidRDefault="00466C90" w:rsidP="003174AA">
            <w:pPr>
              <w:pStyle w:val="ListBullet"/>
            </w:pPr>
            <w:r>
              <w:fldChar w:fldCharType="end"/>
            </w:r>
            <w:r w:rsidR="00BF1FE4">
              <w:t>9</w:t>
            </w:r>
            <w:r w:rsidR="13812C62">
              <w:t>-sided dice (class set)</w:t>
            </w:r>
          </w:p>
          <w:p w14:paraId="4D60731C" w14:textId="35DCFFFF" w:rsidR="00444B2A" w:rsidRDefault="53383123">
            <w:pPr>
              <w:pStyle w:val="ListBullet"/>
            </w:pPr>
            <w:r>
              <w:t>Glue</w:t>
            </w:r>
          </w:p>
          <w:p w14:paraId="7DCDF16B" w14:textId="77777777" w:rsidR="003174AA" w:rsidRDefault="53383123">
            <w:pPr>
              <w:pStyle w:val="ListBullet"/>
              <w:numPr>
                <w:ilvl w:val="0"/>
                <w:numId w:val="2"/>
              </w:numPr>
            </w:pPr>
            <w:r>
              <w:t>Range of materials</w:t>
            </w:r>
            <w:r w:rsidR="00561A2E">
              <w:t>, for example,</w:t>
            </w:r>
            <w:r>
              <w:t xml:space="preserve"> counters, ten-frames, </w:t>
            </w:r>
            <w:proofErr w:type="spellStart"/>
            <w:r>
              <w:t>rekenreks</w:t>
            </w:r>
            <w:proofErr w:type="spellEnd"/>
            <w:r>
              <w:t>, interlocking cubes and equal-arm balances</w:t>
            </w:r>
          </w:p>
          <w:p w14:paraId="0368E7A8" w14:textId="1FA45141" w:rsidR="00444B2A" w:rsidRDefault="003174AA">
            <w:pPr>
              <w:pStyle w:val="ListBullet"/>
              <w:numPr>
                <w:ilvl w:val="0"/>
                <w:numId w:val="2"/>
              </w:numPr>
            </w:pPr>
            <w:r>
              <w:t>Scissors</w:t>
            </w:r>
          </w:p>
          <w:p w14:paraId="50B4B831" w14:textId="130A04ED" w:rsidR="00444B2A" w:rsidRDefault="2FBD228E">
            <w:pPr>
              <w:pStyle w:val="ListBullet"/>
            </w:pPr>
            <w:r>
              <w:t>Writing materials</w:t>
            </w:r>
          </w:p>
        </w:tc>
      </w:tr>
      <w:tr w:rsidR="00444B2A" w14:paraId="26D2CC47" w14:textId="77777777" w:rsidTr="00532F6C">
        <w:trPr>
          <w:cnfStyle w:val="000000100000" w:firstRow="0" w:lastRow="0" w:firstColumn="0" w:lastColumn="0" w:oddVBand="0" w:evenVBand="0" w:oddHBand="1" w:evenHBand="0" w:firstRowFirstColumn="0" w:firstRowLastColumn="0" w:lastRowFirstColumn="0" w:lastRowLastColumn="0"/>
        </w:trPr>
        <w:tc>
          <w:tcPr>
            <w:tcW w:w="1458" w:type="pct"/>
          </w:tcPr>
          <w:p w14:paraId="0180B5A3" w14:textId="1850717A" w:rsidR="00444B2A" w:rsidRPr="00444B2A" w:rsidRDefault="00000000" w:rsidP="00444B2A">
            <w:pPr>
              <w:rPr>
                <w:b/>
                <w:bCs/>
              </w:rPr>
            </w:pPr>
            <w:hyperlink w:anchor="_Lesson_5:_Related" w:history="1">
              <w:r w:rsidR="00444B2A" w:rsidRPr="00561A2E">
                <w:rPr>
                  <w:rStyle w:val="Hyperlink"/>
                  <w:b/>
                  <w:bCs/>
                </w:rPr>
                <w:t xml:space="preserve">Lesson 5: </w:t>
              </w:r>
              <w:r w:rsidR="75984940" w:rsidRPr="00561A2E">
                <w:rPr>
                  <w:rStyle w:val="Hyperlink"/>
                  <w:b/>
                  <w:bCs/>
                </w:rPr>
                <w:t>Related facts</w:t>
              </w:r>
            </w:hyperlink>
          </w:p>
          <w:p w14:paraId="41C4CC43" w14:textId="1198F2B9" w:rsidR="00444B2A" w:rsidRDefault="0160DE3E" w:rsidP="00444B2A">
            <w:r>
              <w:t>60</w:t>
            </w:r>
            <w:r w:rsidR="00444B2A">
              <w:t xml:space="preserve"> minutes</w:t>
            </w:r>
          </w:p>
          <w:p w14:paraId="35DCF9F6" w14:textId="36D49392" w:rsidR="00444B2A" w:rsidRDefault="352CC559" w:rsidP="7444DC74">
            <w:r>
              <w:t>Related facts help to solve addition and subtraction problems.</w:t>
            </w:r>
          </w:p>
        </w:tc>
        <w:tc>
          <w:tcPr>
            <w:tcW w:w="1996" w:type="pct"/>
          </w:tcPr>
          <w:p w14:paraId="6C6A3CBF" w14:textId="7B97667A" w:rsidR="15E3D4ED" w:rsidRDefault="42A89888" w:rsidP="2D6AE4D3">
            <w:pPr>
              <w:rPr>
                <w:b/>
                <w:bCs/>
              </w:rPr>
            </w:pPr>
            <w:r w:rsidRPr="2D6AE4D3">
              <w:rPr>
                <w:b/>
                <w:bCs/>
              </w:rPr>
              <w:t xml:space="preserve">Representing </w:t>
            </w:r>
            <w:r w:rsidR="4C8103C1" w:rsidRPr="2D6AE4D3">
              <w:rPr>
                <w:b/>
                <w:bCs/>
              </w:rPr>
              <w:t>whole numbers</w:t>
            </w:r>
          </w:p>
          <w:p w14:paraId="5FBEFC54" w14:textId="376B2529" w:rsidR="4107E812" w:rsidRDefault="4107E812" w:rsidP="2D6AE4D3">
            <w:pPr>
              <w:rPr>
                <w:b/>
                <w:bCs/>
              </w:rPr>
            </w:pPr>
            <w:r w:rsidRPr="2D6AE4D3">
              <w:rPr>
                <w:b/>
                <w:bCs/>
              </w:rPr>
              <w:t>Early Stage 1</w:t>
            </w:r>
          </w:p>
          <w:p w14:paraId="1B734071" w14:textId="7897A631" w:rsidR="2D6AE4D3" w:rsidRDefault="7376CF5C">
            <w:pPr>
              <w:pStyle w:val="ListBullet"/>
            </w:pPr>
            <w:r>
              <w:t>Use the counting sequence of ones flexibly</w:t>
            </w:r>
          </w:p>
          <w:p w14:paraId="23278307" w14:textId="216CF540" w:rsidR="7376CF5C" w:rsidRDefault="7376CF5C">
            <w:pPr>
              <w:pStyle w:val="ListBullet"/>
            </w:pPr>
            <w:r>
              <w:t>Connect counting and numerals to quantities</w:t>
            </w:r>
          </w:p>
          <w:p w14:paraId="422580F6" w14:textId="52C68064" w:rsidR="4107E812" w:rsidRDefault="4107E812" w:rsidP="2D6AE4D3">
            <w:pPr>
              <w:rPr>
                <w:b/>
                <w:bCs/>
              </w:rPr>
            </w:pPr>
            <w:r w:rsidRPr="2D6AE4D3">
              <w:rPr>
                <w:b/>
                <w:bCs/>
              </w:rPr>
              <w:t>Stage 1 – Part A</w:t>
            </w:r>
          </w:p>
          <w:p w14:paraId="026569AB" w14:textId="5CB25741" w:rsidR="61407D6E" w:rsidRDefault="2312330A">
            <w:pPr>
              <w:pStyle w:val="ListBullet"/>
            </w:pPr>
            <w:r>
              <w:t>Use counting sequences of ones with two-digit numbers and beyond</w:t>
            </w:r>
          </w:p>
          <w:p w14:paraId="43DAE90C" w14:textId="1B3ED2A5" w:rsidR="00444B2A" w:rsidRDefault="7E49605E" w:rsidP="7444DC74">
            <w:r w:rsidRPr="2D6AE4D3">
              <w:rPr>
                <w:b/>
                <w:bCs/>
              </w:rPr>
              <w:t>Combining and separating quantities</w:t>
            </w:r>
          </w:p>
          <w:p w14:paraId="7F9E61BB" w14:textId="376B2529" w:rsidR="56D59554" w:rsidRDefault="56D59554" w:rsidP="2D6AE4D3">
            <w:pPr>
              <w:rPr>
                <w:b/>
                <w:bCs/>
              </w:rPr>
            </w:pPr>
            <w:r w:rsidRPr="2D6AE4D3">
              <w:rPr>
                <w:b/>
                <w:bCs/>
              </w:rPr>
              <w:t>Early Stage 1</w:t>
            </w:r>
          </w:p>
          <w:p w14:paraId="0CC85E14" w14:textId="4FCEF6AC" w:rsidR="2D6AE4D3" w:rsidRDefault="1ACB51B8">
            <w:pPr>
              <w:pStyle w:val="ListBullet"/>
            </w:pPr>
            <w:r>
              <w:t>Model additive relations and compare quantities</w:t>
            </w:r>
          </w:p>
          <w:p w14:paraId="58EFB84E" w14:textId="419C58B9" w:rsidR="1ACB51B8" w:rsidRDefault="1ACB51B8">
            <w:pPr>
              <w:pStyle w:val="ListBullet"/>
            </w:pPr>
            <w:r>
              <w:t>Identify part-whole relationships in numbers up to 10</w:t>
            </w:r>
          </w:p>
          <w:p w14:paraId="3AC44820" w14:textId="0C008EAD" w:rsidR="56D59554" w:rsidRDefault="56D59554" w:rsidP="2D6AE4D3">
            <w:pPr>
              <w:rPr>
                <w:b/>
                <w:bCs/>
              </w:rPr>
            </w:pPr>
            <w:r w:rsidRPr="2D6AE4D3">
              <w:rPr>
                <w:b/>
                <w:bCs/>
              </w:rPr>
              <w:t>Stage 1 – Part A</w:t>
            </w:r>
          </w:p>
          <w:p w14:paraId="45A43850" w14:textId="2B5C8773" w:rsidR="00444B2A" w:rsidRDefault="66C13578">
            <w:pPr>
              <w:pStyle w:val="ListBullet"/>
            </w:pPr>
            <w:r>
              <w:lastRenderedPageBreak/>
              <w:t>Use advance count-by-one strategies to solve addition and subtraction problems</w:t>
            </w:r>
          </w:p>
          <w:p w14:paraId="53F8780C" w14:textId="6A095F99" w:rsidR="00444B2A" w:rsidRDefault="1D1EE165">
            <w:pPr>
              <w:pStyle w:val="ListBullet"/>
            </w:pPr>
            <w:r>
              <w:t>Recognise and recall number bonds to ten</w:t>
            </w:r>
          </w:p>
          <w:p w14:paraId="2038DB1C" w14:textId="29A07D05" w:rsidR="00444B2A" w:rsidRDefault="1D1EE165">
            <w:pPr>
              <w:pStyle w:val="ListBullet"/>
            </w:pPr>
            <w:r>
              <w:t>Use flexible strategies to solve addition and subtraction problems</w:t>
            </w:r>
          </w:p>
          <w:p w14:paraId="21665F93" w14:textId="5BC2B922" w:rsidR="00444B2A" w:rsidRDefault="66C13578">
            <w:pPr>
              <w:pStyle w:val="ListBullet"/>
            </w:pPr>
            <w:r>
              <w:t>Represent equality</w:t>
            </w:r>
          </w:p>
          <w:p w14:paraId="7D9996EE" w14:textId="0A0F0445" w:rsidR="00444B2A" w:rsidRDefault="4BFD24EC" w:rsidP="2D6AE4D3">
            <w:pPr>
              <w:pStyle w:val="ListBullet"/>
              <w:numPr>
                <w:ilvl w:val="0"/>
                <w:numId w:val="0"/>
              </w:numPr>
              <w:rPr>
                <w:rStyle w:val="Strong"/>
              </w:rPr>
            </w:pPr>
            <w:r w:rsidRPr="2D6AE4D3">
              <w:rPr>
                <w:rStyle w:val="Strong"/>
              </w:rPr>
              <w:t>Stage 1</w:t>
            </w:r>
            <w:r w:rsidR="44F890CA" w:rsidRPr="2D6AE4D3">
              <w:rPr>
                <w:rStyle w:val="Strong"/>
              </w:rPr>
              <w:t xml:space="preserve"> – Part B</w:t>
            </w:r>
          </w:p>
          <w:p w14:paraId="440CF185" w14:textId="06271E20" w:rsidR="00444B2A" w:rsidRDefault="66C13578">
            <w:pPr>
              <w:pStyle w:val="ListBullet"/>
            </w:pPr>
            <w:r>
              <w:t>Represent and reason about additive relations</w:t>
            </w:r>
          </w:p>
        </w:tc>
        <w:tc>
          <w:tcPr>
            <w:tcW w:w="1546" w:type="pct"/>
          </w:tcPr>
          <w:p w14:paraId="5D2775F5" w14:textId="3AB4A938" w:rsidR="2773CE23" w:rsidRDefault="00000000">
            <w:pPr>
              <w:pStyle w:val="ListBullet"/>
            </w:pPr>
            <w:hyperlink w:anchor="_Resource_10:_Related">
              <w:r w:rsidR="5E53EA57" w:rsidRPr="57DAD26D">
                <w:rPr>
                  <w:rStyle w:val="Hyperlink"/>
                </w:rPr>
                <w:t xml:space="preserve">Resource </w:t>
              </w:r>
              <w:r w:rsidR="53C944F8" w:rsidRPr="57DAD26D">
                <w:rPr>
                  <w:rStyle w:val="Hyperlink"/>
                </w:rPr>
                <w:t>10</w:t>
              </w:r>
              <w:r w:rsidR="5E53EA57" w:rsidRPr="57DAD26D">
                <w:rPr>
                  <w:rStyle w:val="Hyperlink"/>
                </w:rPr>
                <w:t>: Related dots</w:t>
              </w:r>
            </w:hyperlink>
          </w:p>
          <w:p w14:paraId="40BE54FD" w14:textId="5D9DCB3F" w:rsidR="2773CE23" w:rsidRDefault="00000000">
            <w:pPr>
              <w:pStyle w:val="ListBullet"/>
            </w:pPr>
            <w:hyperlink w:anchor="_Resource_11:_Hands">
              <w:r w:rsidR="5E53EA57" w:rsidRPr="57DAD26D">
                <w:rPr>
                  <w:rStyle w:val="Hyperlink"/>
                </w:rPr>
                <w:t xml:space="preserve">Resource </w:t>
              </w:r>
              <w:r w:rsidR="0C772858" w:rsidRPr="57DAD26D">
                <w:rPr>
                  <w:rStyle w:val="Hyperlink"/>
                </w:rPr>
                <w:t>11</w:t>
              </w:r>
              <w:r w:rsidR="5E53EA57" w:rsidRPr="57DAD26D">
                <w:rPr>
                  <w:rStyle w:val="Hyperlink"/>
                </w:rPr>
                <w:t>: Hands</w:t>
              </w:r>
            </w:hyperlink>
          </w:p>
          <w:p w14:paraId="68D30BEB" w14:textId="45DDD98A" w:rsidR="40EF2B52" w:rsidRPr="00E467F9" w:rsidRDefault="00466C90">
            <w:pPr>
              <w:pStyle w:val="ListBullet"/>
            </w:pPr>
            <w:r>
              <w:fldChar w:fldCharType="begin"/>
            </w:r>
            <w:r w:rsidR="009C3709">
              <w:instrText>HYPERLINK  \l "_Resource_12:_Domino_1"</w:instrText>
            </w:r>
            <w:r>
              <w:fldChar w:fldCharType="separate"/>
            </w:r>
            <w:r w:rsidR="196B1DEC" w:rsidRPr="00466C90">
              <w:rPr>
                <w:rStyle w:val="Hyperlink"/>
              </w:rPr>
              <w:t>Resource 1</w:t>
            </w:r>
            <w:r w:rsidR="31B45D8E" w:rsidRPr="00466C90">
              <w:rPr>
                <w:rStyle w:val="Hyperlink"/>
              </w:rPr>
              <w:t>2</w:t>
            </w:r>
            <w:r w:rsidR="196B1DEC" w:rsidRPr="00466C90">
              <w:rPr>
                <w:rStyle w:val="Hyperlink"/>
              </w:rPr>
              <w:t>: Domino</w:t>
            </w:r>
          </w:p>
          <w:p w14:paraId="0E022554" w14:textId="77777777" w:rsidR="00CD00D2" w:rsidRDefault="00466C90" w:rsidP="00CD00D2">
            <w:pPr>
              <w:pStyle w:val="ListBullet"/>
            </w:pPr>
            <w:r>
              <w:fldChar w:fldCharType="end"/>
            </w:r>
            <w:r w:rsidR="00CD00D2">
              <w:t>5- or 6-sided dice (class set)</w:t>
            </w:r>
          </w:p>
          <w:p w14:paraId="035ED18C" w14:textId="77777777" w:rsidR="00CD00D2" w:rsidRDefault="00CD00D2" w:rsidP="00CD00D2">
            <w:pPr>
              <w:pStyle w:val="ListBullet"/>
            </w:pPr>
            <w:r>
              <w:t>9-sided dice (class set)</w:t>
            </w:r>
          </w:p>
          <w:p w14:paraId="6799AD04" w14:textId="77777777" w:rsidR="00CD00D2" w:rsidRDefault="00CD00D2" w:rsidP="00CD00D2">
            <w:pPr>
              <w:pStyle w:val="ListBullet"/>
            </w:pPr>
            <w:r>
              <w:t>12-sided dice (class set)</w:t>
            </w:r>
          </w:p>
          <w:p w14:paraId="434A0214" w14:textId="0D8F6566" w:rsidR="40EF2B52" w:rsidRDefault="40EF2B52">
            <w:pPr>
              <w:pStyle w:val="ListBullet"/>
            </w:pPr>
            <w:r>
              <w:t>Counters</w:t>
            </w:r>
          </w:p>
          <w:p w14:paraId="369F86D1" w14:textId="62851C3D" w:rsidR="12A38C81" w:rsidRDefault="12A38C81">
            <w:pPr>
              <w:pStyle w:val="ListBullet"/>
            </w:pPr>
            <w:r>
              <w:t>Interlocking cubes</w:t>
            </w:r>
          </w:p>
          <w:p w14:paraId="2D120190" w14:textId="52E418E3" w:rsidR="00444B2A" w:rsidRDefault="5C7A9355">
            <w:pPr>
              <w:pStyle w:val="ListBullet"/>
            </w:pPr>
            <w:r>
              <w:t>Writing materials</w:t>
            </w:r>
          </w:p>
        </w:tc>
      </w:tr>
      <w:tr w:rsidR="00444B2A" w14:paraId="5070089E" w14:textId="77777777" w:rsidTr="00532F6C">
        <w:trPr>
          <w:cnfStyle w:val="000000010000" w:firstRow="0" w:lastRow="0" w:firstColumn="0" w:lastColumn="0" w:oddVBand="0" w:evenVBand="0" w:oddHBand="0" w:evenHBand="1" w:firstRowFirstColumn="0" w:firstRowLastColumn="0" w:lastRowFirstColumn="0" w:lastRowLastColumn="0"/>
        </w:trPr>
        <w:tc>
          <w:tcPr>
            <w:tcW w:w="1458" w:type="pct"/>
          </w:tcPr>
          <w:p w14:paraId="7FF386E5" w14:textId="623C9166" w:rsidR="00444B2A" w:rsidRPr="00444B2A" w:rsidRDefault="00000000" w:rsidP="00444B2A">
            <w:pPr>
              <w:rPr>
                <w:b/>
                <w:bCs/>
              </w:rPr>
            </w:pPr>
            <w:hyperlink w:anchor="_Lesson_6:_Number" w:history="1">
              <w:r w:rsidR="00444B2A" w:rsidRPr="001C4AB6">
                <w:rPr>
                  <w:rStyle w:val="Hyperlink"/>
                  <w:b/>
                  <w:bCs/>
                </w:rPr>
                <w:t xml:space="preserve">Lesson 6: </w:t>
              </w:r>
              <w:r w:rsidR="00714757" w:rsidRPr="001C4AB6">
                <w:rPr>
                  <w:rStyle w:val="Hyperlink"/>
                  <w:b/>
                  <w:bCs/>
                </w:rPr>
                <w:t>Number bonds</w:t>
              </w:r>
            </w:hyperlink>
          </w:p>
          <w:p w14:paraId="3C8B0DDB" w14:textId="7B05E52A" w:rsidR="00444B2A" w:rsidRDefault="311A704E" w:rsidP="00444B2A">
            <w:r>
              <w:t xml:space="preserve">60 </w:t>
            </w:r>
            <w:r w:rsidR="750ACAA3">
              <w:t>minutes</w:t>
            </w:r>
          </w:p>
          <w:p w14:paraId="3D9F5E67" w14:textId="67186543" w:rsidR="00444B2A" w:rsidRDefault="23037467" w:rsidP="6D822D54">
            <w:pPr>
              <w:rPr>
                <w:rFonts w:eastAsia="Arial"/>
              </w:rPr>
            </w:pPr>
            <w:r w:rsidRPr="6D822D54">
              <w:rPr>
                <w:rFonts w:eastAsia="Arial"/>
                <w:color w:val="000000" w:themeColor="text1"/>
              </w:rPr>
              <w:t>The relationship between numbers is an efficient way to solve some addition and</w:t>
            </w:r>
            <w:r w:rsidR="78C480D9" w:rsidRPr="268D53F2">
              <w:rPr>
                <w:rFonts w:eastAsia="Arial"/>
                <w:color w:val="000000" w:themeColor="text1"/>
              </w:rPr>
              <w:t>/or</w:t>
            </w:r>
            <w:r w:rsidRPr="6D822D54">
              <w:rPr>
                <w:rFonts w:eastAsia="Arial"/>
                <w:color w:val="000000" w:themeColor="text1"/>
              </w:rPr>
              <w:t xml:space="preserve"> subtraction problems.</w:t>
            </w:r>
          </w:p>
        </w:tc>
        <w:tc>
          <w:tcPr>
            <w:tcW w:w="1996" w:type="pct"/>
          </w:tcPr>
          <w:p w14:paraId="32C6476F" w14:textId="633C1A5F" w:rsidR="5B92A512" w:rsidRDefault="3D14DF46" w:rsidP="3CB0C7F3">
            <w:r w:rsidRPr="2D6AE4D3">
              <w:rPr>
                <w:b/>
                <w:bCs/>
              </w:rPr>
              <w:t>Representing whole numbers</w:t>
            </w:r>
          </w:p>
          <w:p w14:paraId="1B9B5D41" w14:textId="376B2529" w:rsidR="2F44124B" w:rsidRDefault="2F44124B" w:rsidP="2D6AE4D3">
            <w:pPr>
              <w:rPr>
                <w:b/>
                <w:bCs/>
              </w:rPr>
            </w:pPr>
            <w:r w:rsidRPr="2D6AE4D3">
              <w:rPr>
                <w:b/>
                <w:bCs/>
              </w:rPr>
              <w:t>Early Stage 1</w:t>
            </w:r>
          </w:p>
          <w:p w14:paraId="0A564D08" w14:textId="680CA09B" w:rsidR="2D6AE4D3" w:rsidRDefault="634138E3">
            <w:pPr>
              <w:pStyle w:val="ListBullet"/>
            </w:pPr>
            <w:r>
              <w:t xml:space="preserve">Use the counting sequence of </w:t>
            </w:r>
            <w:proofErr w:type="spellStart"/>
            <w:r>
              <w:t>ones</w:t>
            </w:r>
            <w:proofErr w:type="spellEnd"/>
            <w:r>
              <w:t xml:space="preserve"> </w:t>
            </w:r>
            <w:proofErr w:type="gramStart"/>
            <w:r>
              <w:t>flexibility</w:t>
            </w:r>
            <w:proofErr w:type="gramEnd"/>
          </w:p>
          <w:p w14:paraId="06680D32" w14:textId="59B21F92" w:rsidR="634138E3" w:rsidRDefault="634138E3">
            <w:pPr>
              <w:pStyle w:val="ListBullet"/>
            </w:pPr>
            <w:r>
              <w:t>Connect counting and numerals to quantities</w:t>
            </w:r>
          </w:p>
          <w:p w14:paraId="2287256A" w14:textId="3390E25B" w:rsidR="2F44124B" w:rsidRDefault="2F44124B" w:rsidP="2D6AE4D3">
            <w:pPr>
              <w:rPr>
                <w:b/>
                <w:bCs/>
              </w:rPr>
            </w:pPr>
            <w:r w:rsidRPr="2D6AE4D3">
              <w:rPr>
                <w:b/>
                <w:bCs/>
              </w:rPr>
              <w:t>Stage 1 – Part B</w:t>
            </w:r>
          </w:p>
          <w:p w14:paraId="6325267A" w14:textId="6AC210D4" w:rsidR="5B92A512" w:rsidRDefault="3B96D56D">
            <w:pPr>
              <w:pStyle w:val="ListBullet"/>
            </w:pPr>
            <w:r>
              <w:t>Use counting sequences of ones and tens flexibly</w:t>
            </w:r>
          </w:p>
          <w:p w14:paraId="31027C7A" w14:textId="64719D92" w:rsidR="00444B2A" w:rsidRDefault="6CB45BEF" w:rsidP="6EAC8971">
            <w:r w:rsidRPr="2D6AE4D3">
              <w:rPr>
                <w:b/>
                <w:bCs/>
              </w:rPr>
              <w:t>Combining and separating quantities</w:t>
            </w:r>
          </w:p>
          <w:p w14:paraId="6BBD5884" w14:textId="376B2529" w:rsidR="0F24A6EC" w:rsidRDefault="0F24A6EC" w:rsidP="2D6AE4D3">
            <w:pPr>
              <w:rPr>
                <w:b/>
                <w:bCs/>
              </w:rPr>
            </w:pPr>
            <w:r w:rsidRPr="2D6AE4D3">
              <w:rPr>
                <w:b/>
                <w:bCs/>
              </w:rPr>
              <w:t>Early Stage 1</w:t>
            </w:r>
          </w:p>
          <w:p w14:paraId="4C1A33A4" w14:textId="21E961B7" w:rsidR="2D6AE4D3" w:rsidRDefault="5E3010D5">
            <w:pPr>
              <w:pStyle w:val="ListBullet"/>
            </w:pPr>
            <w:r>
              <w:lastRenderedPageBreak/>
              <w:t>Model additive relations and compare quantities</w:t>
            </w:r>
          </w:p>
          <w:p w14:paraId="093AF80D" w14:textId="5E3C0401" w:rsidR="5E3010D5" w:rsidRDefault="5E3010D5">
            <w:pPr>
              <w:pStyle w:val="ListBullet"/>
            </w:pPr>
            <w:r>
              <w:t>Identify part-whole relationships in numbers up to 10</w:t>
            </w:r>
          </w:p>
          <w:p w14:paraId="6CDAA736" w14:textId="4825BD6A" w:rsidR="0F24A6EC" w:rsidRDefault="0F24A6EC" w:rsidP="2D6AE4D3">
            <w:pPr>
              <w:rPr>
                <w:b/>
                <w:bCs/>
              </w:rPr>
            </w:pPr>
            <w:r w:rsidRPr="2D6AE4D3">
              <w:rPr>
                <w:b/>
                <w:bCs/>
              </w:rPr>
              <w:t>Stage 1 – Part A</w:t>
            </w:r>
          </w:p>
          <w:p w14:paraId="71105FFA" w14:textId="2B5C8773" w:rsidR="00444B2A" w:rsidRDefault="401D0814">
            <w:pPr>
              <w:pStyle w:val="ListBullet"/>
            </w:pPr>
            <w:r>
              <w:t>Use advance count-by-one strategies to solve addition and subtraction problems</w:t>
            </w:r>
          </w:p>
          <w:p w14:paraId="518FB611" w14:textId="6A095F99" w:rsidR="00444B2A" w:rsidRDefault="401D0814">
            <w:pPr>
              <w:pStyle w:val="ListBullet"/>
            </w:pPr>
            <w:r>
              <w:t>Recognise and recall number bonds to ten</w:t>
            </w:r>
          </w:p>
          <w:p w14:paraId="41003626" w14:textId="29A07D05" w:rsidR="00444B2A" w:rsidRDefault="401D0814">
            <w:pPr>
              <w:pStyle w:val="ListBullet"/>
            </w:pPr>
            <w:r>
              <w:t>Use flexible strategies to solve addition and subtraction problems</w:t>
            </w:r>
          </w:p>
          <w:p w14:paraId="771BF5B7" w14:textId="72F8C33B" w:rsidR="00444B2A" w:rsidRDefault="401D0814">
            <w:pPr>
              <w:pStyle w:val="ListBullet"/>
            </w:pPr>
            <w:r>
              <w:t>Represent equality</w:t>
            </w:r>
          </w:p>
          <w:p w14:paraId="71AD62E3" w14:textId="1F20DE6C" w:rsidR="00444B2A" w:rsidRDefault="783E5083" w:rsidP="6EAC8971">
            <w:pPr>
              <w:pStyle w:val="ListBullet"/>
              <w:numPr>
                <w:ilvl w:val="0"/>
                <w:numId w:val="0"/>
              </w:numPr>
            </w:pPr>
            <w:r w:rsidRPr="2D6AE4D3">
              <w:rPr>
                <w:rStyle w:val="Strong"/>
              </w:rPr>
              <w:t xml:space="preserve">Stage 1 – Part </w:t>
            </w:r>
            <w:r w:rsidR="32358B38" w:rsidRPr="2D6AE4D3">
              <w:rPr>
                <w:rStyle w:val="Strong"/>
              </w:rPr>
              <w:t>B</w:t>
            </w:r>
          </w:p>
          <w:p w14:paraId="1CA6E98F" w14:textId="7CDADA61" w:rsidR="00444B2A" w:rsidRDefault="0D649862">
            <w:pPr>
              <w:pStyle w:val="ListBullet"/>
            </w:pPr>
            <w:r>
              <w:t>Represent and reason about additive relations</w:t>
            </w:r>
          </w:p>
          <w:p w14:paraId="4E570273" w14:textId="13FEEE23" w:rsidR="00444B2A" w:rsidRDefault="25F31FC2">
            <w:pPr>
              <w:pStyle w:val="ListBullet"/>
            </w:pPr>
            <w:r>
              <w:t>Use knowledge of equality to solve related problems</w:t>
            </w:r>
          </w:p>
        </w:tc>
        <w:tc>
          <w:tcPr>
            <w:tcW w:w="1546" w:type="pct"/>
          </w:tcPr>
          <w:p w14:paraId="66A3EB99" w14:textId="49E79C03" w:rsidR="00444B2A" w:rsidRDefault="00000000">
            <w:pPr>
              <w:pStyle w:val="ListBullet"/>
            </w:pPr>
            <w:hyperlink w:anchor="_Resource_13:_Number_1">
              <w:r w:rsidR="75A03EF3" w:rsidRPr="57DAD26D">
                <w:rPr>
                  <w:rStyle w:val="Hyperlink"/>
                </w:rPr>
                <w:t xml:space="preserve">Resource </w:t>
              </w:r>
              <w:r w:rsidR="10D054A1" w:rsidRPr="57DAD26D">
                <w:rPr>
                  <w:rStyle w:val="Hyperlink"/>
                </w:rPr>
                <w:t>13</w:t>
              </w:r>
              <w:r w:rsidR="75A03EF3" w:rsidRPr="57DAD26D">
                <w:rPr>
                  <w:rStyle w:val="Hyperlink"/>
                </w:rPr>
                <w:t>: Number story</w:t>
              </w:r>
            </w:hyperlink>
          </w:p>
          <w:p w14:paraId="176AE368" w14:textId="23F5EB40" w:rsidR="00444B2A" w:rsidRDefault="00000000">
            <w:pPr>
              <w:pStyle w:val="ListBullet"/>
            </w:pPr>
            <w:hyperlink w:anchor="_Resource_14:_Number_1">
              <w:r w:rsidR="75A03EF3" w:rsidRPr="57DAD26D">
                <w:rPr>
                  <w:rStyle w:val="Hyperlink"/>
                </w:rPr>
                <w:t xml:space="preserve">Resource </w:t>
              </w:r>
              <w:r w:rsidR="4C4750FA" w:rsidRPr="57DAD26D">
                <w:rPr>
                  <w:rStyle w:val="Hyperlink"/>
                </w:rPr>
                <w:t>14</w:t>
              </w:r>
              <w:r w:rsidR="75A03EF3" w:rsidRPr="57DAD26D">
                <w:rPr>
                  <w:rStyle w:val="Hyperlink"/>
                </w:rPr>
                <w:t>: Number sentence</w:t>
              </w:r>
              <w:r w:rsidR="0F4FDC46" w:rsidRPr="57DAD26D">
                <w:rPr>
                  <w:rStyle w:val="Hyperlink"/>
                </w:rPr>
                <w:t xml:space="preserve"> 1</w:t>
              </w:r>
            </w:hyperlink>
          </w:p>
          <w:p w14:paraId="602F398C" w14:textId="7F4FCE2E" w:rsidR="00444B2A" w:rsidRPr="00E467F9" w:rsidRDefault="000D12EF">
            <w:pPr>
              <w:pStyle w:val="ListBullet"/>
              <w:numPr>
                <w:ilvl w:val="0"/>
                <w:numId w:val="2"/>
              </w:numPr>
            </w:pPr>
            <w:r>
              <w:fldChar w:fldCharType="begin"/>
            </w:r>
            <w:r w:rsidR="009C3709">
              <w:instrText>HYPERLINK  \l "_Resource_15:_Number_1"</w:instrText>
            </w:r>
            <w:r>
              <w:fldChar w:fldCharType="separate"/>
            </w:r>
            <w:r w:rsidR="2AC4E7EB" w:rsidRPr="000D12EF">
              <w:rPr>
                <w:rStyle w:val="Hyperlink"/>
              </w:rPr>
              <w:t>Resource</w:t>
            </w:r>
            <w:r w:rsidR="01DB2662" w:rsidRPr="000D12EF">
              <w:rPr>
                <w:rStyle w:val="Hyperlink"/>
              </w:rPr>
              <w:t xml:space="preserve"> 15</w:t>
            </w:r>
            <w:r w:rsidR="2AC4E7EB" w:rsidRPr="000D12EF">
              <w:rPr>
                <w:rStyle w:val="Hyperlink"/>
              </w:rPr>
              <w:t xml:space="preserve">: Number </w:t>
            </w:r>
            <w:r w:rsidR="44DA8CD5" w:rsidRPr="000D12EF">
              <w:rPr>
                <w:rStyle w:val="Hyperlink"/>
              </w:rPr>
              <w:t>sentence 2</w:t>
            </w:r>
          </w:p>
          <w:p w14:paraId="2A1F3E35" w14:textId="7C1426AF" w:rsidR="00444B2A" w:rsidRDefault="000D12EF">
            <w:pPr>
              <w:pStyle w:val="ListBullet"/>
            </w:pPr>
            <w:r>
              <w:fldChar w:fldCharType="end"/>
            </w:r>
            <w:hyperlink w:anchor="_Resource_16:_Missing_1">
              <w:r w:rsidR="75A03EF3" w:rsidRPr="57DAD26D">
                <w:rPr>
                  <w:rStyle w:val="Hyperlink"/>
                </w:rPr>
                <w:t>Resource</w:t>
              </w:r>
              <w:r w:rsidR="4E5AFB78" w:rsidRPr="57DAD26D">
                <w:rPr>
                  <w:rStyle w:val="Hyperlink"/>
                </w:rPr>
                <w:t xml:space="preserve"> 16</w:t>
              </w:r>
              <w:r w:rsidR="75A03EF3" w:rsidRPr="57DAD26D">
                <w:rPr>
                  <w:rStyle w:val="Hyperlink"/>
                </w:rPr>
                <w:t>: Missing numbers</w:t>
              </w:r>
            </w:hyperlink>
          </w:p>
          <w:p w14:paraId="1644825D" w14:textId="6ED78948" w:rsidR="0A12A5E7" w:rsidRDefault="0A12A5E7">
            <w:pPr>
              <w:pStyle w:val="ListBullet"/>
            </w:pPr>
            <w:r>
              <w:t>Collection of various objects, for example</w:t>
            </w:r>
            <w:r w:rsidR="6DECF5AC">
              <w:t>,</w:t>
            </w:r>
            <w:r>
              <w:t xml:space="preserve"> coloured teddies, shells</w:t>
            </w:r>
            <w:r w:rsidR="14326BD1">
              <w:t xml:space="preserve">, animals, </w:t>
            </w:r>
            <w:r w:rsidR="0004608E">
              <w:t>figurines,</w:t>
            </w:r>
            <w:r w:rsidR="14326BD1">
              <w:t xml:space="preserve"> and leaves</w:t>
            </w:r>
          </w:p>
          <w:p w14:paraId="2C18DA00" w14:textId="7F85BA99" w:rsidR="00444B2A" w:rsidRDefault="7B653F1C">
            <w:pPr>
              <w:pStyle w:val="ListBullet"/>
            </w:pPr>
            <w:r>
              <w:t>Writing materials</w:t>
            </w:r>
          </w:p>
        </w:tc>
      </w:tr>
      <w:tr w:rsidR="00444B2A" w14:paraId="6CD07160" w14:textId="77777777" w:rsidTr="00532F6C">
        <w:trPr>
          <w:cnfStyle w:val="000000100000" w:firstRow="0" w:lastRow="0" w:firstColumn="0" w:lastColumn="0" w:oddVBand="0" w:evenVBand="0" w:oddHBand="1" w:evenHBand="0" w:firstRowFirstColumn="0" w:firstRowLastColumn="0" w:lastRowFirstColumn="0" w:lastRowLastColumn="0"/>
        </w:trPr>
        <w:tc>
          <w:tcPr>
            <w:tcW w:w="1458" w:type="pct"/>
          </w:tcPr>
          <w:p w14:paraId="75076E56" w14:textId="2C211AD6" w:rsidR="00444B2A" w:rsidRPr="00444B2A" w:rsidRDefault="00000000" w:rsidP="00444B2A">
            <w:pPr>
              <w:rPr>
                <w:b/>
                <w:bCs/>
              </w:rPr>
            </w:pPr>
            <w:hyperlink w:anchor="_Lesson_7:_Exploring" w:history="1">
              <w:r w:rsidR="00444B2A" w:rsidRPr="00744307">
                <w:rPr>
                  <w:rStyle w:val="Hyperlink"/>
                  <w:b/>
                  <w:bCs/>
                </w:rPr>
                <w:t xml:space="preserve">Lesson 7: </w:t>
              </w:r>
              <w:r w:rsidR="59E155AD" w:rsidRPr="00744307">
                <w:rPr>
                  <w:rStyle w:val="Hyperlink"/>
                  <w:b/>
                  <w:bCs/>
                </w:rPr>
                <w:t>Exploring relations</w:t>
              </w:r>
            </w:hyperlink>
          </w:p>
          <w:p w14:paraId="3920CA62" w14:textId="21B7BEC0" w:rsidR="00444B2A" w:rsidRDefault="3B6321A1" w:rsidP="00444B2A">
            <w:r>
              <w:t>60</w:t>
            </w:r>
            <w:r w:rsidR="28893009">
              <w:t xml:space="preserve"> minutes</w:t>
            </w:r>
          </w:p>
          <w:p w14:paraId="3A00F63B" w14:textId="6B39AA58" w:rsidR="00444B2A" w:rsidRPr="00F52478" w:rsidRDefault="2C577D4B" w:rsidP="6EAC8971">
            <w:r>
              <w:lastRenderedPageBreak/>
              <w:t xml:space="preserve">The same number can be represented in different ways. </w:t>
            </w:r>
            <w:r w:rsidR="4842F835">
              <w:t xml:space="preserve">Relational thinking involves the relationship between </w:t>
            </w:r>
            <w:r w:rsidR="57A35025">
              <w:t>both</w:t>
            </w:r>
            <w:r w:rsidR="4842F835">
              <w:t xml:space="preserve"> sides of the problem.</w:t>
            </w:r>
          </w:p>
        </w:tc>
        <w:tc>
          <w:tcPr>
            <w:tcW w:w="1996" w:type="pct"/>
          </w:tcPr>
          <w:p w14:paraId="22AC1619" w14:textId="1E8E1085" w:rsidR="00444B2A" w:rsidRDefault="54FE0583" w:rsidP="2D6AE4D3">
            <w:pPr>
              <w:rPr>
                <w:b/>
                <w:bCs/>
              </w:rPr>
            </w:pPr>
            <w:r w:rsidRPr="2D6AE4D3">
              <w:rPr>
                <w:b/>
                <w:bCs/>
              </w:rPr>
              <w:lastRenderedPageBreak/>
              <w:t>Representing whole numbers</w:t>
            </w:r>
          </w:p>
          <w:p w14:paraId="4BCF40D4" w14:textId="376B2529" w:rsidR="62CD6BF7" w:rsidRDefault="62CD6BF7" w:rsidP="2D6AE4D3">
            <w:pPr>
              <w:rPr>
                <w:b/>
                <w:bCs/>
              </w:rPr>
            </w:pPr>
            <w:r w:rsidRPr="2D6AE4D3">
              <w:rPr>
                <w:b/>
                <w:bCs/>
              </w:rPr>
              <w:t>Early Stage 1</w:t>
            </w:r>
          </w:p>
          <w:p w14:paraId="40D0874C" w14:textId="7FA23807" w:rsidR="2D6AE4D3" w:rsidRDefault="335A3352">
            <w:pPr>
              <w:pStyle w:val="ListBullet"/>
            </w:pPr>
            <w:r>
              <w:lastRenderedPageBreak/>
              <w:t xml:space="preserve">Use the counting sequence of </w:t>
            </w:r>
            <w:proofErr w:type="spellStart"/>
            <w:r>
              <w:t>ones</w:t>
            </w:r>
            <w:proofErr w:type="spellEnd"/>
            <w:r>
              <w:t xml:space="preserve"> </w:t>
            </w:r>
            <w:proofErr w:type="gramStart"/>
            <w:r>
              <w:t>flexibility</w:t>
            </w:r>
            <w:proofErr w:type="gramEnd"/>
          </w:p>
          <w:p w14:paraId="20D1EFF2" w14:textId="3DFB9421" w:rsidR="2D6AE4D3" w:rsidRDefault="335A3352">
            <w:pPr>
              <w:pStyle w:val="ListBullet"/>
            </w:pPr>
            <w:r>
              <w:t>Connect counting and numerals to quantities</w:t>
            </w:r>
          </w:p>
          <w:p w14:paraId="4C0D6582" w14:textId="40BC078C" w:rsidR="62CD6BF7" w:rsidRDefault="62CD6BF7" w:rsidP="2D6AE4D3">
            <w:pPr>
              <w:rPr>
                <w:b/>
                <w:bCs/>
              </w:rPr>
            </w:pPr>
            <w:r w:rsidRPr="2D6AE4D3">
              <w:rPr>
                <w:b/>
                <w:bCs/>
              </w:rPr>
              <w:t>Stage 1 – Part A</w:t>
            </w:r>
          </w:p>
          <w:p w14:paraId="672880C0" w14:textId="5CB25741" w:rsidR="00444B2A" w:rsidRDefault="7743FE05">
            <w:pPr>
              <w:pStyle w:val="ListBullet"/>
            </w:pPr>
            <w:r>
              <w:t>Use counting sequences of ones with two-digit numbers and beyond</w:t>
            </w:r>
          </w:p>
          <w:p w14:paraId="26092B8C" w14:textId="6B48F628" w:rsidR="00444B2A" w:rsidRDefault="54FE0583" w:rsidP="7444DC74">
            <w:pPr>
              <w:pStyle w:val="ListBullet"/>
              <w:numPr>
                <w:ilvl w:val="0"/>
                <w:numId w:val="0"/>
              </w:numPr>
            </w:pPr>
            <w:r w:rsidRPr="2D6AE4D3">
              <w:rPr>
                <w:rStyle w:val="Strong"/>
              </w:rPr>
              <w:t>Combining and separating quantities</w:t>
            </w:r>
          </w:p>
          <w:p w14:paraId="1C12EE31" w14:textId="376B2529" w:rsidR="76F4604A" w:rsidRDefault="76F4604A" w:rsidP="2D6AE4D3">
            <w:pPr>
              <w:rPr>
                <w:b/>
                <w:bCs/>
              </w:rPr>
            </w:pPr>
            <w:r w:rsidRPr="2D6AE4D3">
              <w:rPr>
                <w:b/>
                <w:bCs/>
              </w:rPr>
              <w:t>Early Stage 1</w:t>
            </w:r>
          </w:p>
          <w:p w14:paraId="468C9EDE" w14:textId="45FF58BB" w:rsidR="2D6AE4D3" w:rsidRDefault="7089859C">
            <w:pPr>
              <w:pStyle w:val="ListBullet"/>
            </w:pPr>
            <w:r>
              <w:t>Model additive relations and compare quantities</w:t>
            </w:r>
          </w:p>
          <w:p w14:paraId="1A544ADC" w14:textId="52947F02" w:rsidR="2D6AE4D3" w:rsidRDefault="7089859C">
            <w:pPr>
              <w:pStyle w:val="ListBullet"/>
            </w:pPr>
            <w:r>
              <w:t>Identify part-whole relationships in numbers up to 10</w:t>
            </w:r>
          </w:p>
          <w:p w14:paraId="5733FF33" w14:textId="5BF970E8" w:rsidR="76F4604A" w:rsidRDefault="76F4604A" w:rsidP="2D6AE4D3">
            <w:pPr>
              <w:rPr>
                <w:b/>
                <w:bCs/>
              </w:rPr>
            </w:pPr>
            <w:r w:rsidRPr="2D6AE4D3">
              <w:rPr>
                <w:b/>
                <w:bCs/>
              </w:rPr>
              <w:t>Stage 1 – Part A</w:t>
            </w:r>
          </w:p>
          <w:p w14:paraId="4602920C" w14:textId="10FD5021" w:rsidR="00444B2A" w:rsidRDefault="7743FE05">
            <w:pPr>
              <w:pStyle w:val="ListBullet"/>
            </w:pPr>
            <w:r>
              <w:t>Use advance count-by-one strategies to solve addition and subtraction problems</w:t>
            </w:r>
          </w:p>
          <w:p w14:paraId="4EFAE783" w14:textId="4FD3CD6F" w:rsidR="00444B2A" w:rsidRDefault="7743FE05">
            <w:pPr>
              <w:pStyle w:val="ListBullet"/>
            </w:pPr>
            <w:r>
              <w:t>Represent equality</w:t>
            </w:r>
          </w:p>
          <w:p w14:paraId="4030C294" w14:textId="5CFFC836" w:rsidR="143DAF94" w:rsidRDefault="143DAF94" w:rsidP="2D6AE4D3">
            <w:pPr>
              <w:pStyle w:val="ListBullet"/>
              <w:numPr>
                <w:ilvl w:val="0"/>
                <w:numId w:val="0"/>
              </w:numPr>
            </w:pPr>
            <w:r w:rsidRPr="2D6AE4D3">
              <w:rPr>
                <w:rStyle w:val="Strong"/>
              </w:rPr>
              <w:t>Stage 1 – Part B</w:t>
            </w:r>
          </w:p>
          <w:p w14:paraId="58A335E0" w14:textId="52137A9A" w:rsidR="7095DD5F" w:rsidRDefault="0C778DA4">
            <w:pPr>
              <w:pStyle w:val="ListBullet"/>
            </w:pPr>
            <w:r>
              <w:t>Represent and reason about additive relations</w:t>
            </w:r>
          </w:p>
          <w:p w14:paraId="52E82216" w14:textId="2C5AB1B9" w:rsidR="00444B2A" w:rsidRDefault="7743FE05">
            <w:pPr>
              <w:pStyle w:val="ListBullet"/>
            </w:pPr>
            <w:r>
              <w:lastRenderedPageBreak/>
              <w:t>Use knowledge of equality to solve related problems</w:t>
            </w:r>
          </w:p>
        </w:tc>
        <w:tc>
          <w:tcPr>
            <w:tcW w:w="1546" w:type="pct"/>
          </w:tcPr>
          <w:p w14:paraId="31984A49" w14:textId="283AF5F7" w:rsidR="00C37F26" w:rsidRPr="00E467F9" w:rsidRDefault="00000000">
            <w:pPr>
              <w:pStyle w:val="ListBullet"/>
              <w:numPr>
                <w:ilvl w:val="0"/>
                <w:numId w:val="2"/>
              </w:numPr>
            </w:pPr>
            <w:hyperlink w:anchor="_Resource_17:_Early" w:history="1">
              <w:r w:rsidR="19B4F36F" w:rsidRPr="009C3709">
                <w:rPr>
                  <w:rStyle w:val="Hyperlink"/>
                </w:rPr>
                <w:t>Resource 17: E</w:t>
              </w:r>
              <w:r w:rsidR="009C3709" w:rsidRPr="009C3709">
                <w:rPr>
                  <w:rStyle w:val="Hyperlink"/>
                </w:rPr>
                <w:t xml:space="preserve">arly </w:t>
              </w:r>
              <w:r w:rsidR="19B4F36F" w:rsidRPr="009C3709">
                <w:rPr>
                  <w:rStyle w:val="Hyperlink"/>
                </w:rPr>
                <w:t>S</w:t>
              </w:r>
              <w:r w:rsidR="009C3709" w:rsidRPr="009C3709">
                <w:rPr>
                  <w:rStyle w:val="Hyperlink"/>
                </w:rPr>
                <w:t xml:space="preserve">tage </w:t>
              </w:r>
              <w:r w:rsidR="19B4F36F" w:rsidRPr="009C3709">
                <w:rPr>
                  <w:rStyle w:val="Hyperlink"/>
                </w:rPr>
                <w:t>1 Number puzzles</w:t>
              </w:r>
            </w:hyperlink>
          </w:p>
          <w:p w14:paraId="5B7FBA85" w14:textId="2F957A6A" w:rsidR="00C37F26" w:rsidRDefault="00000000">
            <w:pPr>
              <w:pStyle w:val="ListBullet"/>
            </w:pPr>
            <w:hyperlink w:anchor="_Resource_18:_Stage" w:history="1">
              <w:r w:rsidR="5DA26162" w:rsidRPr="009C3709">
                <w:rPr>
                  <w:rStyle w:val="Hyperlink"/>
                </w:rPr>
                <w:t xml:space="preserve">Resource </w:t>
              </w:r>
              <w:r w:rsidR="6FE20BDC" w:rsidRPr="009C3709">
                <w:rPr>
                  <w:rStyle w:val="Hyperlink"/>
                </w:rPr>
                <w:t>1</w:t>
              </w:r>
              <w:r w:rsidR="27C4CB98" w:rsidRPr="009C3709">
                <w:rPr>
                  <w:rStyle w:val="Hyperlink"/>
                </w:rPr>
                <w:t>8</w:t>
              </w:r>
              <w:r w:rsidR="5DA26162" w:rsidRPr="009C3709">
                <w:rPr>
                  <w:rStyle w:val="Hyperlink"/>
                </w:rPr>
                <w:t xml:space="preserve">: </w:t>
              </w:r>
              <w:r w:rsidR="7603ED39" w:rsidRPr="009C3709">
                <w:rPr>
                  <w:rStyle w:val="Hyperlink"/>
                </w:rPr>
                <w:t>S</w:t>
              </w:r>
              <w:r w:rsidR="009C3709" w:rsidRPr="009C3709">
                <w:rPr>
                  <w:rStyle w:val="Hyperlink"/>
                </w:rPr>
                <w:t xml:space="preserve">tage </w:t>
              </w:r>
              <w:r w:rsidR="7603ED39" w:rsidRPr="009C3709">
                <w:rPr>
                  <w:rStyle w:val="Hyperlink"/>
                </w:rPr>
                <w:t xml:space="preserve">1 </w:t>
              </w:r>
              <w:r w:rsidR="5DA26162" w:rsidRPr="009C3709">
                <w:rPr>
                  <w:rStyle w:val="Hyperlink"/>
                </w:rPr>
                <w:t>Number puzzles</w:t>
              </w:r>
            </w:hyperlink>
          </w:p>
          <w:p w14:paraId="71564960" w14:textId="46224809" w:rsidR="00C37F26" w:rsidRDefault="00000000">
            <w:pPr>
              <w:pStyle w:val="ListBullet"/>
            </w:pPr>
            <w:hyperlink w:anchor="_Resource_19:_Missing">
              <w:r w:rsidR="5DA26162" w:rsidRPr="57DAD26D">
                <w:rPr>
                  <w:rStyle w:val="Hyperlink"/>
                </w:rPr>
                <w:t>Resource</w:t>
              </w:r>
              <w:r w:rsidR="00D1A37C" w:rsidRPr="57DAD26D">
                <w:rPr>
                  <w:rStyle w:val="Hyperlink"/>
                </w:rPr>
                <w:t xml:space="preserve"> 1</w:t>
              </w:r>
              <w:r w:rsidR="7BF7AC4E" w:rsidRPr="57DAD26D">
                <w:rPr>
                  <w:rStyle w:val="Hyperlink"/>
                </w:rPr>
                <w:t>9</w:t>
              </w:r>
              <w:r w:rsidR="5DA26162" w:rsidRPr="57DAD26D">
                <w:rPr>
                  <w:rStyle w:val="Hyperlink"/>
                </w:rPr>
                <w:t>: Missing number cards</w:t>
              </w:r>
            </w:hyperlink>
          </w:p>
          <w:p w14:paraId="4773A8A1" w14:textId="06F06EBD" w:rsidR="58D32F36" w:rsidRDefault="58D32F36">
            <w:pPr>
              <w:pStyle w:val="ListBullet"/>
            </w:pPr>
            <w:r>
              <w:t xml:space="preserve">Interlocking cubes </w:t>
            </w:r>
          </w:p>
          <w:p w14:paraId="52226BE9" w14:textId="5A2ACF0E" w:rsidR="00444B2A" w:rsidRDefault="25D06B50">
            <w:pPr>
              <w:pStyle w:val="ListBullet"/>
            </w:pPr>
            <w:r>
              <w:t>Scissors</w:t>
            </w:r>
          </w:p>
          <w:p w14:paraId="63CBF32B" w14:textId="002D5B04" w:rsidR="00444B2A" w:rsidRDefault="25D06B50">
            <w:pPr>
              <w:pStyle w:val="ListBullet"/>
              <w:numPr>
                <w:ilvl w:val="0"/>
                <w:numId w:val="2"/>
              </w:numPr>
            </w:pPr>
            <w:r>
              <w:t>Glue</w:t>
            </w:r>
          </w:p>
          <w:p w14:paraId="6EFCA19A" w14:textId="705CE34A" w:rsidR="00444B2A" w:rsidRDefault="0CDF5D55">
            <w:pPr>
              <w:pStyle w:val="ListBullet"/>
            </w:pPr>
            <w:r>
              <w:t>Writing materials</w:t>
            </w:r>
          </w:p>
        </w:tc>
      </w:tr>
      <w:tr w:rsidR="00444B2A" w14:paraId="37D5B6CE" w14:textId="77777777" w:rsidTr="00532F6C">
        <w:trPr>
          <w:cnfStyle w:val="000000010000" w:firstRow="0" w:lastRow="0" w:firstColumn="0" w:lastColumn="0" w:oddVBand="0" w:evenVBand="0" w:oddHBand="0" w:evenHBand="1" w:firstRowFirstColumn="0" w:firstRowLastColumn="0" w:lastRowFirstColumn="0" w:lastRowLastColumn="0"/>
        </w:trPr>
        <w:tc>
          <w:tcPr>
            <w:tcW w:w="1458" w:type="pct"/>
          </w:tcPr>
          <w:p w14:paraId="139A6763" w14:textId="20F7349C" w:rsidR="00444B2A" w:rsidRPr="00444B2A" w:rsidRDefault="00000000" w:rsidP="00444B2A">
            <w:pPr>
              <w:rPr>
                <w:b/>
                <w:bCs/>
              </w:rPr>
            </w:pPr>
            <w:hyperlink w:anchor="_Lesson_8:_Solving" w:history="1">
              <w:r w:rsidR="457CC2EC" w:rsidRPr="00F52478">
                <w:rPr>
                  <w:rStyle w:val="Hyperlink"/>
                  <w:b/>
                  <w:bCs/>
                </w:rPr>
                <w:t xml:space="preserve">Lesson 8: </w:t>
              </w:r>
              <w:r w:rsidR="6D167E31" w:rsidRPr="00F52478">
                <w:rPr>
                  <w:rStyle w:val="Hyperlink"/>
                  <w:b/>
                  <w:bCs/>
                </w:rPr>
                <w:t>Solving equality</w:t>
              </w:r>
            </w:hyperlink>
            <w:r w:rsidR="6D167E31" w:rsidRPr="2D6AE4D3">
              <w:rPr>
                <w:b/>
                <w:bCs/>
              </w:rPr>
              <w:t xml:space="preserve"> problems</w:t>
            </w:r>
          </w:p>
          <w:p w14:paraId="61EF6B76" w14:textId="54223FFC" w:rsidR="00444B2A" w:rsidRDefault="01579302" w:rsidP="00444B2A">
            <w:r>
              <w:t>60</w:t>
            </w:r>
            <w:r w:rsidR="750ACAA3">
              <w:t xml:space="preserve"> minutes</w:t>
            </w:r>
          </w:p>
          <w:p w14:paraId="49DC3521" w14:textId="24C6CA02" w:rsidR="00444B2A" w:rsidRDefault="4C7E1DB0" w:rsidP="6D822D54">
            <w:r>
              <w:t>Different strategies help to efficiently solve addition and/or subtraction equality problems.</w:t>
            </w:r>
          </w:p>
        </w:tc>
        <w:tc>
          <w:tcPr>
            <w:tcW w:w="1996" w:type="pct"/>
          </w:tcPr>
          <w:p w14:paraId="55DF6B00" w14:textId="7C28715F" w:rsidR="5F25803A" w:rsidRDefault="0D8C6F65" w:rsidP="6EAC8971">
            <w:pPr>
              <w:rPr>
                <w:b/>
                <w:bCs/>
              </w:rPr>
            </w:pPr>
            <w:r w:rsidRPr="2D6AE4D3">
              <w:rPr>
                <w:b/>
                <w:bCs/>
              </w:rPr>
              <w:t>Representing whole numbers</w:t>
            </w:r>
          </w:p>
          <w:p w14:paraId="0D2073CC" w14:textId="376B2529" w:rsidR="2D700721" w:rsidRDefault="2D700721" w:rsidP="2D6AE4D3">
            <w:pPr>
              <w:rPr>
                <w:b/>
                <w:bCs/>
              </w:rPr>
            </w:pPr>
            <w:r w:rsidRPr="2D6AE4D3">
              <w:rPr>
                <w:b/>
                <w:bCs/>
              </w:rPr>
              <w:t>Early Stage 1</w:t>
            </w:r>
          </w:p>
          <w:p w14:paraId="58C17643" w14:textId="4A644E11" w:rsidR="2D6AE4D3" w:rsidRDefault="4FF1708D">
            <w:pPr>
              <w:pStyle w:val="ListBullet"/>
            </w:pPr>
            <w:r>
              <w:t xml:space="preserve">Use the counting sequence of </w:t>
            </w:r>
            <w:proofErr w:type="spellStart"/>
            <w:r>
              <w:t>ones</w:t>
            </w:r>
            <w:proofErr w:type="spellEnd"/>
            <w:r>
              <w:t xml:space="preserve"> </w:t>
            </w:r>
            <w:proofErr w:type="gramStart"/>
            <w:r>
              <w:t>flexibility</w:t>
            </w:r>
            <w:proofErr w:type="gramEnd"/>
          </w:p>
          <w:p w14:paraId="32392C1D" w14:textId="6CDAFDA4" w:rsidR="2D6AE4D3" w:rsidRDefault="4FF1708D">
            <w:pPr>
              <w:pStyle w:val="ListBullet"/>
            </w:pPr>
            <w:r>
              <w:t>Connect counting and numerals to quantities</w:t>
            </w:r>
          </w:p>
          <w:p w14:paraId="02285F56" w14:textId="2AEEA2F2" w:rsidR="2D700721" w:rsidRDefault="2D700721" w:rsidP="2D6AE4D3">
            <w:pPr>
              <w:rPr>
                <w:b/>
                <w:bCs/>
              </w:rPr>
            </w:pPr>
            <w:r w:rsidRPr="2D6AE4D3">
              <w:rPr>
                <w:b/>
                <w:bCs/>
              </w:rPr>
              <w:t>Stage 1 – Part A</w:t>
            </w:r>
          </w:p>
          <w:p w14:paraId="4919E996" w14:textId="464527A6" w:rsidR="5F25803A" w:rsidRDefault="5798B496">
            <w:pPr>
              <w:pStyle w:val="ListBullet"/>
            </w:pPr>
            <w:r>
              <w:t>Represent numbers on a line</w:t>
            </w:r>
          </w:p>
          <w:p w14:paraId="6484B89A" w14:textId="2E9CEB77" w:rsidR="00444B2A" w:rsidRDefault="14A33E7A" w:rsidP="2D6AE4D3">
            <w:pPr>
              <w:rPr>
                <w:b/>
                <w:bCs/>
              </w:rPr>
            </w:pPr>
            <w:r w:rsidRPr="2D6AE4D3">
              <w:rPr>
                <w:b/>
                <w:bCs/>
              </w:rPr>
              <w:t>Stage 1 – Part B</w:t>
            </w:r>
          </w:p>
          <w:p w14:paraId="4AA15A67" w14:textId="378E8FD7" w:rsidR="00444B2A" w:rsidRDefault="0C4071DA">
            <w:pPr>
              <w:pStyle w:val="ListBullet"/>
            </w:pPr>
            <w:r>
              <w:t>Use counting sequences of ones and tens flexibly</w:t>
            </w:r>
          </w:p>
          <w:p w14:paraId="37E809E3" w14:textId="5663D8CD" w:rsidR="00444B2A" w:rsidRDefault="164D0706" w:rsidP="7444DC74">
            <w:pPr>
              <w:pStyle w:val="ListBullet"/>
              <w:numPr>
                <w:ilvl w:val="0"/>
                <w:numId w:val="0"/>
              </w:numPr>
            </w:pPr>
            <w:r w:rsidRPr="2D6AE4D3">
              <w:rPr>
                <w:rStyle w:val="Strong"/>
              </w:rPr>
              <w:t>Combining and separating quantities</w:t>
            </w:r>
          </w:p>
          <w:p w14:paraId="7BECBA5C" w14:textId="376B2529" w:rsidR="724B9291" w:rsidRDefault="724B9291" w:rsidP="2D6AE4D3">
            <w:pPr>
              <w:rPr>
                <w:b/>
                <w:bCs/>
              </w:rPr>
            </w:pPr>
            <w:r w:rsidRPr="2D6AE4D3">
              <w:rPr>
                <w:b/>
                <w:bCs/>
              </w:rPr>
              <w:t>Early Stage 1</w:t>
            </w:r>
          </w:p>
          <w:p w14:paraId="5CC08E98" w14:textId="0344BFD1" w:rsidR="2D6AE4D3" w:rsidRDefault="0F2E945B">
            <w:pPr>
              <w:pStyle w:val="ListBullet"/>
            </w:pPr>
            <w:r>
              <w:t>Model additive relations and compare quantities</w:t>
            </w:r>
          </w:p>
          <w:p w14:paraId="4EAEDACE" w14:textId="54A9B642" w:rsidR="2D6AE4D3" w:rsidRDefault="0F2E945B">
            <w:pPr>
              <w:pStyle w:val="ListBullet"/>
            </w:pPr>
            <w:r>
              <w:t>Identify part-whole relationships in numbers up to 10</w:t>
            </w:r>
          </w:p>
          <w:p w14:paraId="0D89AA66" w14:textId="0CDFA156" w:rsidR="724B9291" w:rsidRDefault="724B9291" w:rsidP="2D6AE4D3">
            <w:pPr>
              <w:rPr>
                <w:b/>
                <w:bCs/>
              </w:rPr>
            </w:pPr>
            <w:r w:rsidRPr="2D6AE4D3">
              <w:rPr>
                <w:b/>
                <w:bCs/>
              </w:rPr>
              <w:lastRenderedPageBreak/>
              <w:t>Stage 1 – Part A</w:t>
            </w:r>
          </w:p>
          <w:p w14:paraId="5FE4BB21" w14:textId="10FD5021" w:rsidR="00444B2A" w:rsidRDefault="1B3EEC13">
            <w:pPr>
              <w:pStyle w:val="ListBullet"/>
            </w:pPr>
            <w:r>
              <w:t>Use advance count-by-one strategies to solve addition and subtraction problems</w:t>
            </w:r>
          </w:p>
          <w:p w14:paraId="4D18BB41" w14:textId="57E0E0CD" w:rsidR="00444B2A" w:rsidRDefault="1B3EEC13">
            <w:pPr>
              <w:pStyle w:val="ListBullet"/>
            </w:pPr>
            <w:r>
              <w:t>Recognise and recall number bonds to ten</w:t>
            </w:r>
          </w:p>
          <w:p w14:paraId="4D6996A4" w14:textId="4AAB9F18" w:rsidR="00444B2A" w:rsidRDefault="1B3EEC13">
            <w:pPr>
              <w:pStyle w:val="ListBullet"/>
            </w:pPr>
            <w:r>
              <w:t>Use flexible strategies to solve addition and subtraction problems</w:t>
            </w:r>
          </w:p>
          <w:p w14:paraId="6C8C5B5C" w14:textId="4FD3CD6F" w:rsidR="00444B2A" w:rsidRDefault="1B3EEC13">
            <w:pPr>
              <w:pStyle w:val="ListBullet"/>
            </w:pPr>
            <w:r>
              <w:t>Represent equality</w:t>
            </w:r>
          </w:p>
          <w:p w14:paraId="740CE48A" w14:textId="0F206982" w:rsidR="3C5E0D59" w:rsidRDefault="3C5E0D59" w:rsidP="2D6AE4D3">
            <w:pPr>
              <w:pStyle w:val="ListBullet"/>
              <w:numPr>
                <w:ilvl w:val="0"/>
                <w:numId w:val="0"/>
              </w:numPr>
            </w:pPr>
            <w:r w:rsidRPr="2D6AE4D3">
              <w:rPr>
                <w:rStyle w:val="Strong"/>
              </w:rPr>
              <w:t>Stage 1 – Part B</w:t>
            </w:r>
          </w:p>
          <w:p w14:paraId="60DD3C8B" w14:textId="52137A9A" w:rsidR="00444B2A" w:rsidRDefault="1B3EEC13">
            <w:pPr>
              <w:pStyle w:val="ListBullet"/>
            </w:pPr>
            <w:r>
              <w:t>Represent and reason about additive relations</w:t>
            </w:r>
          </w:p>
          <w:p w14:paraId="3E5B6B30" w14:textId="3D5EA5CD" w:rsidR="00444B2A" w:rsidRDefault="1B3EEC13">
            <w:pPr>
              <w:pStyle w:val="ListBullet"/>
            </w:pPr>
            <w:r>
              <w:t>Use knowledge of equality to solve related problems</w:t>
            </w:r>
          </w:p>
        </w:tc>
        <w:tc>
          <w:tcPr>
            <w:tcW w:w="1546" w:type="pct"/>
          </w:tcPr>
          <w:p w14:paraId="11E654B4" w14:textId="0F4C1A48" w:rsidR="36194234" w:rsidRDefault="00000000">
            <w:pPr>
              <w:pStyle w:val="ListBullet"/>
            </w:pPr>
            <w:hyperlink w:anchor="_Resource_20:_Zoo">
              <w:r w:rsidR="36E4A7E9" w:rsidRPr="268D53F2">
                <w:rPr>
                  <w:rStyle w:val="Hyperlink"/>
                </w:rPr>
                <w:t xml:space="preserve">Resource </w:t>
              </w:r>
              <w:r w:rsidR="69E9A89D" w:rsidRPr="268D53F2">
                <w:rPr>
                  <w:rStyle w:val="Hyperlink"/>
                </w:rPr>
                <w:t>20</w:t>
              </w:r>
              <w:r w:rsidR="36E4A7E9" w:rsidRPr="268D53F2">
                <w:rPr>
                  <w:rStyle w:val="Hyperlink"/>
                </w:rPr>
                <w:t>: Zoo animals</w:t>
              </w:r>
            </w:hyperlink>
          </w:p>
          <w:p w14:paraId="34FED592" w14:textId="4A3B471B" w:rsidR="096397EF" w:rsidRDefault="00000000">
            <w:pPr>
              <w:pStyle w:val="ListBullet"/>
            </w:pPr>
            <w:hyperlink w:anchor="_Resource_21:_Different">
              <w:r w:rsidR="0C6D8BEC" w:rsidRPr="57DAD26D">
                <w:rPr>
                  <w:rStyle w:val="Hyperlink"/>
                </w:rPr>
                <w:t>Resource</w:t>
              </w:r>
              <w:r w:rsidR="3E153EBE" w:rsidRPr="57DAD26D">
                <w:rPr>
                  <w:rStyle w:val="Hyperlink"/>
                </w:rPr>
                <w:t xml:space="preserve"> </w:t>
              </w:r>
              <w:r w:rsidR="65ACD70B" w:rsidRPr="57DAD26D">
                <w:rPr>
                  <w:rStyle w:val="Hyperlink"/>
                </w:rPr>
                <w:t>21</w:t>
              </w:r>
              <w:r w:rsidR="0C6D8BEC" w:rsidRPr="57DAD26D">
                <w:rPr>
                  <w:rStyle w:val="Hyperlink"/>
                </w:rPr>
                <w:t>: Different problems 1</w:t>
              </w:r>
            </w:hyperlink>
          </w:p>
          <w:p w14:paraId="55A103D7" w14:textId="5B65FA3E" w:rsidR="096397EF" w:rsidRDefault="00000000">
            <w:pPr>
              <w:pStyle w:val="ListBullet"/>
            </w:pPr>
            <w:hyperlink w:anchor="_Resource_22:_Different">
              <w:r w:rsidR="0C6D8BEC" w:rsidRPr="57DAD26D">
                <w:rPr>
                  <w:rStyle w:val="Hyperlink"/>
                </w:rPr>
                <w:t xml:space="preserve">Resource </w:t>
              </w:r>
              <w:r w:rsidR="4A2BB753" w:rsidRPr="57DAD26D">
                <w:rPr>
                  <w:rStyle w:val="Hyperlink"/>
                </w:rPr>
                <w:t>22</w:t>
              </w:r>
              <w:r w:rsidR="0C6D8BEC" w:rsidRPr="57DAD26D">
                <w:rPr>
                  <w:rStyle w:val="Hyperlink"/>
                </w:rPr>
                <w:t>: Different problems 2</w:t>
              </w:r>
            </w:hyperlink>
          </w:p>
          <w:p w14:paraId="05D57D68" w14:textId="3DE4DCED" w:rsidR="096397EF" w:rsidRDefault="00000000">
            <w:pPr>
              <w:pStyle w:val="ListBullet"/>
            </w:pPr>
            <w:hyperlink w:anchor="_Resource_23:_Different">
              <w:r w:rsidR="0C6D8BEC" w:rsidRPr="57DAD26D">
                <w:rPr>
                  <w:rStyle w:val="Hyperlink"/>
                </w:rPr>
                <w:t xml:space="preserve">Resource </w:t>
              </w:r>
              <w:r w:rsidR="60EAD26F" w:rsidRPr="57DAD26D">
                <w:rPr>
                  <w:rStyle w:val="Hyperlink"/>
                </w:rPr>
                <w:t>23</w:t>
              </w:r>
              <w:r w:rsidR="0C6D8BEC" w:rsidRPr="57DAD26D">
                <w:rPr>
                  <w:rStyle w:val="Hyperlink"/>
                </w:rPr>
                <w:t>: Different problems 3</w:t>
              </w:r>
            </w:hyperlink>
          </w:p>
          <w:p w14:paraId="50D7104E" w14:textId="4D63A5F3" w:rsidR="493839BE" w:rsidRDefault="493839BE">
            <w:pPr>
              <w:pStyle w:val="ListBullet"/>
            </w:pPr>
            <w:r>
              <w:t>A4 paper</w:t>
            </w:r>
          </w:p>
          <w:p w14:paraId="61290AF7" w14:textId="6A7EE8C5" w:rsidR="605AF331" w:rsidRDefault="605AF331">
            <w:pPr>
              <w:pStyle w:val="ListBullet"/>
            </w:pPr>
            <w:r>
              <w:t>Concrete materials, for example, interlocking cubes, counters and ten-</w:t>
            </w:r>
            <w:proofErr w:type="gramStart"/>
            <w:r>
              <w:t>frames</w:t>
            </w:r>
            <w:proofErr w:type="gramEnd"/>
          </w:p>
          <w:p w14:paraId="6ADAC060" w14:textId="72A25A3A" w:rsidR="493839BE" w:rsidRDefault="493839BE">
            <w:pPr>
              <w:pStyle w:val="ListBullet"/>
            </w:pPr>
            <w:r>
              <w:t xml:space="preserve">Collection of objects, for example, sticks, toothpicks, leaves, modelling </w:t>
            </w:r>
            <w:r w:rsidR="69F94071">
              <w:t xml:space="preserve">clay, </w:t>
            </w:r>
            <w:proofErr w:type="gramStart"/>
            <w:r w:rsidR="69F94071">
              <w:t>paperclips</w:t>
            </w:r>
            <w:proofErr w:type="gramEnd"/>
            <w:r w:rsidR="69F94071">
              <w:t xml:space="preserve"> or counters</w:t>
            </w:r>
          </w:p>
          <w:p w14:paraId="1FB32D18" w14:textId="6667450F" w:rsidR="00444B2A" w:rsidRDefault="7789565A">
            <w:pPr>
              <w:pStyle w:val="ListBullet"/>
            </w:pPr>
            <w:r>
              <w:t>Writing materials</w:t>
            </w:r>
          </w:p>
        </w:tc>
      </w:tr>
    </w:tbl>
    <w:p w14:paraId="5B2E1CE9" w14:textId="77777777" w:rsidR="005156EF" w:rsidRDefault="005156EF" w:rsidP="008711C5">
      <w:pPr>
        <w:pStyle w:val="Heading2"/>
      </w:pPr>
      <w:bookmarkStart w:id="20" w:name="_Lesson_1:_Balancing"/>
      <w:bookmarkStart w:id="21" w:name="_Toc112318900"/>
      <w:bookmarkStart w:id="22" w:name="_Toc112320550"/>
      <w:bookmarkStart w:id="23" w:name="_Toc112320605"/>
      <w:bookmarkStart w:id="24" w:name="_Toc112320660"/>
      <w:bookmarkStart w:id="25" w:name="_Toc112320714"/>
      <w:bookmarkEnd w:id="20"/>
      <w:r>
        <w:br w:type="page"/>
      </w:r>
    </w:p>
    <w:p w14:paraId="5C7A5F70" w14:textId="6E8E10F9" w:rsidR="008711C5" w:rsidRDefault="008711C5" w:rsidP="008711C5">
      <w:pPr>
        <w:pStyle w:val="Heading2"/>
      </w:pPr>
      <w:bookmarkStart w:id="26" w:name="_Toc130824604"/>
      <w:r>
        <w:lastRenderedPageBreak/>
        <w:t xml:space="preserve">Lesson 1: </w:t>
      </w:r>
      <w:r w:rsidR="0CFCBF8B">
        <w:t>Balancing numbers</w:t>
      </w:r>
      <w:bookmarkEnd w:id="21"/>
      <w:bookmarkEnd w:id="22"/>
      <w:bookmarkEnd w:id="23"/>
      <w:bookmarkEnd w:id="24"/>
      <w:bookmarkEnd w:id="25"/>
      <w:bookmarkEnd w:id="26"/>
    </w:p>
    <w:p w14:paraId="16496F94" w14:textId="06E0B983" w:rsidR="008711C5" w:rsidRDefault="3EBE946C" w:rsidP="6D822D54">
      <w:pPr>
        <w:pStyle w:val="Featurepink"/>
      </w:pPr>
      <w:r w:rsidRPr="6D822D54">
        <w:rPr>
          <w:rStyle w:val="Strong"/>
        </w:rPr>
        <w:t>Core concept:</w:t>
      </w:r>
      <w:r>
        <w:t xml:space="preserve"> </w:t>
      </w:r>
      <w:r w:rsidR="515D816A">
        <w:t xml:space="preserve">Hefting helps to compare and order objects. </w:t>
      </w:r>
      <w:r w:rsidR="56C278BB">
        <w:t>The equals sign shows equivalence and means '</w:t>
      </w:r>
      <w:r w:rsidR="116058A6">
        <w:t xml:space="preserve">about </w:t>
      </w:r>
      <w:r w:rsidR="56C278BB">
        <w:t>the same as'.</w:t>
      </w:r>
    </w:p>
    <w:p w14:paraId="301CFE3C"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5ED4E56F" w14:textId="77777777" w:rsidTr="00F402EE">
        <w:trPr>
          <w:cnfStyle w:val="100000000000" w:firstRow="1" w:lastRow="0" w:firstColumn="0" w:lastColumn="0" w:oddVBand="0" w:evenVBand="0" w:oddHBand="0" w:evenHBand="0" w:firstRowFirstColumn="0" w:firstRowLastColumn="0" w:lastRowFirstColumn="0" w:lastRowLastColumn="0"/>
        </w:trPr>
        <w:tc>
          <w:tcPr>
            <w:tcW w:w="2500" w:type="pct"/>
          </w:tcPr>
          <w:p w14:paraId="6352074E" w14:textId="77777777" w:rsidR="008711C5" w:rsidRDefault="008711C5" w:rsidP="008711C5">
            <w:r w:rsidRPr="00510F5F">
              <w:t>Learning intentions</w:t>
            </w:r>
          </w:p>
        </w:tc>
        <w:tc>
          <w:tcPr>
            <w:tcW w:w="2500" w:type="pct"/>
          </w:tcPr>
          <w:p w14:paraId="5CEF2E6D" w14:textId="77777777" w:rsidR="008711C5" w:rsidRDefault="008711C5" w:rsidP="008711C5">
            <w:r w:rsidRPr="00510F5F">
              <w:t>Success criteria</w:t>
            </w:r>
          </w:p>
        </w:tc>
      </w:tr>
      <w:tr w:rsidR="008711C5" w14:paraId="441CDC70" w14:textId="77777777" w:rsidTr="00F402EE">
        <w:trPr>
          <w:cnfStyle w:val="000000100000" w:firstRow="0" w:lastRow="0" w:firstColumn="0" w:lastColumn="0" w:oddVBand="0" w:evenVBand="0" w:oddHBand="1" w:evenHBand="0" w:firstRowFirstColumn="0" w:firstRowLastColumn="0" w:lastRowFirstColumn="0" w:lastRowLastColumn="0"/>
        </w:trPr>
        <w:tc>
          <w:tcPr>
            <w:tcW w:w="2500" w:type="pct"/>
          </w:tcPr>
          <w:p w14:paraId="330A87CA" w14:textId="593360B7" w:rsidR="4E3B4AE0" w:rsidRDefault="6DD06039" w:rsidP="00CC4D4B">
            <w:r w:rsidRPr="1BF709D3">
              <w:rPr>
                <w:rFonts w:eastAsia="Arial"/>
              </w:rPr>
              <w:t>Students working towards Early Stage 1 outcomes are learning that</w:t>
            </w:r>
            <w:r w:rsidR="00CC4D4B">
              <w:rPr>
                <w:rFonts w:eastAsia="Arial"/>
              </w:rPr>
              <w:t xml:space="preserve"> </w:t>
            </w:r>
            <w:r w:rsidR="4E3B4AE0">
              <w:t>hefting helps to compare</w:t>
            </w:r>
            <w:r w:rsidR="671F54BC">
              <w:t>,</w:t>
            </w:r>
            <w:r w:rsidR="65331574">
              <w:t xml:space="preserve"> </w:t>
            </w:r>
            <w:r w:rsidR="4E3B4AE0">
              <w:t>order</w:t>
            </w:r>
            <w:r w:rsidR="00540873">
              <w:t>,</w:t>
            </w:r>
            <w:r w:rsidR="4E3B4AE0">
              <w:t xml:space="preserve"> </w:t>
            </w:r>
            <w:r w:rsidR="2D94FDCD">
              <w:t>and describe the weight of</w:t>
            </w:r>
            <w:r w:rsidR="65331574">
              <w:t xml:space="preserve"> </w:t>
            </w:r>
            <w:r w:rsidR="4E3B4AE0">
              <w:t>objects</w:t>
            </w:r>
            <w:r w:rsidR="4772FB3B">
              <w:t>.</w:t>
            </w:r>
          </w:p>
          <w:p w14:paraId="53E5ED05" w14:textId="3401E2A0" w:rsidR="5FB069A4" w:rsidRDefault="5FB069A4">
            <w:r w:rsidRPr="1BF709D3">
              <w:rPr>
                <w:rFonts w:eastAsia="Arial"/>
              </w:rPr>
              <w:t>Students working towards Stage 1 outcomes are learning that:</w:t>
            </w:r>
          </w:p>
          <w:p w14:paraId="65E74247" w14:textId="638B90C1" w:rsidR="008711C5" w:rsidRDefault="1F985379">
            <w:pPr>
              <w:pStyle w:val="ListBullet"/>
            </w:pPr>
            <w:r>
              <w:t xml:space="preserve">the </w:t>
            </w:r>
            <w:proofErr w:type="gramStart"/>
            <w:r>
              <w:t>equal</w:t>
            </w:r>
            <w:r w:rsidR="001E90CE">
              <w:t>s</w:t>
            </w:r>
            <w:proofErr w:type="gramEnd"/>
            <w:r>
              <w:t xml:space="preserve"> sign is used to indicate </w:t>
            </w:r>
            <w:r w:rsidR="05E7C7C4">
              <w:t xml:space="preserve">equivalence and to show </w:t>
            </w:r>
            <w:r w:rsidR="68003EBC">
              <w:t xml:space="preserve">that </w:t>
            </w:r>
            <w:r w:rsidR="53F94A0C">
              <w:t>2</w:t>
            </w:r>
            <w:r>
              <w:t xml:space="preserve"> or more amounts</w:t>
            </w:r>
            <w:r w:rsidR="1CB49D23">
              <w:t xml:space="preserve"> </w:t>
            </w:r>
            <w:r>
              <w:t>have the same value</w:t>
            </w:r>
          </w:p>
          <w:p w14:paraId="1A73AF23" w14:textId="528DCA5D" w:rsidR="008711C5" w:rsidRDefault="3610A68D">
            <w:pPr>
              <w:pStyle w:val="ListBullet"/>
            </w:pPr>
            <w:r>
              <w:t>equivalence can</w:t>
            </w:r>
            <w:r w:rsidR="3D893DCD">
              <w:t xml:space="preserve"> </w:t>
            </w:r>
            <w:r w:rsidR="38593393">
              <w:t xml:space="preserve">be </w:t>
            </w:r>
            <w:r w:rsidR="3D893DCD">
              <w:t xml:space="preserve">checked using an </w:t>
            </w:r>
            <w:r w:rsidR="00C26ED8">
              <w:t>equal-arm</w:t>
            </w:r>
            <w:r w:rsidR="3D893DCD">
              <w:t xml:space="preserve"> balance</w:t>
            </w:r>
            <w:r w:rsidR="4ED513C8">
              <w:t>.</w:t>
            </w:r>
          </w:p>
        </w:tc>
        <w:tc>
          <w:tcPr>
            <w:tcW w:w="2500" w:type="pct"/>
          </w:tcPr>
          <w:p w14:paraId="46E630F4" w14:textId="76DD1DE6" w:rsidR="7900955B" w:rsidRDefault="7A7ED0AE" w:rsidP="6D822D54">
            <w:r w:rsidRPr="6D822D54">
              <w:rPr>
                <w:rFonts w:eastAsia="Arial"/>
              </w:rPr>
              <w:t>S</w:t>
            </w:r>
            <w:r w:rsidR="244E4960" w:rsidRPr="6D822D54">
              <w:rPr>
                <w:rFonts w:eastAsia="Arial"/>
              </w:rPr>
              <w:t>tudents working towards Early Stage 1 outcomes can:</w:t>
            </w:r>
          </w:p>
          <w:p w14:paraId="7C15C657" w14:textId="26709E02" w:rsidR="25AA7CA7" w:rsidRDefault="25AA7CA7">
            <w:pPr>
              <w:pStyle w:val="ListBullet"/>
            </w:pPr>
            <w:r w:rsidRPr="6D822D54">
              <w:t xml:space="preserve">compare the </w:t>
            </w:r>
            <w:r w:rsidR="338C5AB0" w:rsidRPr="6D822D54">
              <w:t>weight</w:t>
            </w:r>
            <w:r w:rsidRPr="6D822D54">
              <w:t xml:space="preserve"> of various objects by hefting</w:t>
            </w:r>
          </w:p>
          <w:p w14:paraId="07A2421B" w14:textId="5B6C39D0" w:rsidR="2D6AE4D3" w:rsidRDefault="25AA7CA7">
            <w:pPr>
              <w:pStyle w:val="ListBullet"/>
            </w:pPr>
            <w:r w:rsidRPr="6D822D54">
              <w:t xml:space="preserve">use the correct language to compare the </w:t>
            </w:r>
            <w:r w:rsidR="3DAC9ABE" w:rsidRPr="6D822D54">
              <w:t>weight</w:t>
            </w:r>
            <w:r w:rsidRPr="6D822D54">
              <w:t xml:space="preserve"> of objects</w:t>
            </w:r>
            <w:r w:rsidR="7C7A66A7">
              <w:t xml:space="preserve"> that are ‘heavier’, ‘lighter’ or ‘about the same </w:t>
            </w:r>
            <w:proofErr w:type="gramStart"/>
            <w:r w:rsidR="7C7A66A7">
              <w:t>as’</w:t>
            </w:r>
            <w:proofErr w:type="gramEnd"/>
            <w:r w:rsidRPr="6D822D54">
              <w:t>.</w:t>
            </w:r>
          </w:p>
          <w:p w14:paraId="4D048182" w14:textId="0CEB7BF3" w:rsidR="7900955B" w:rsidRDefault="5F44638B" w:rsidP="2D6AE4D3">
            <w:r w:rsidRPr="6D822D54">
              <w:rPr>
                <w:rFonts w:eastAsia="Arial"/>
              </w:rPr>
              <w:t>S</w:t>
            </w:r>
            <w:r w:rsidR="244E4960" w:rsidRPr="6D822D54">
              <w:rPr>
                <w:rFonts w:eastAsia="Arial"/>
              </w:rPr>
              <w:t>tudents working towards Stage 1 outcomes can:</w:t>
            </w:r>
          </w:p>
          <w:p w14:paraId="5C38702F" w14:textId="3FEF6B9C" w:rsidR="008711C5" w:rsidRDefault="27ACF3ED">
            <w:pPr>
              <w:pStyle w:val="ListBullet"/>
            </w:pPr>
            <w:r>
              <w:t>correctly use the equal</w:t>
            </w:r>
            <w:r w:rsidR="238753B2">
              <w:t>s</w:t>
            </w:r>
            <w:r>
              <w:t xml:space="preserve"> sign to show equivalence</w:t>
            </w:r>
          </w:p>
          <w:p w14:paraId="0F5B2872" w14:textId="5D525B20" w:rsidR="008711C5" w:rsidRDefault="5A49A7D4">
            <w:pPr>
              <w:pStyle w:val="ListBullet"/>
            </w:pPr>
            <w:r>
              <w:t>place objects on either side of an equal-arm balance to obtain a level balance</w:t>
            </w:r>
            <w:r w:rsidR="52EF5298">
              <w:t xml:space="preserve"> and check equivalence</w:t>
            </w:r>
          </w:p>
          <w:p w14:paraId="07758FDE" w14:textId="7535B864" w:rsidR="008711C5" w:rsidRDefault="2B66C507">
            <w:pPr>
              <w:pStyle w:val="ListBullet"/>
            </w:pPr>
            <w:r>
              <w:t xml:space="preserve">record equivalence using concrete materials, </w:t>
            </w:r>
            <w:r w:rsidR="2C906930">
              <w:t xml:space="preserve">correct vocabulary, </w:t>
            </w:r>
            <w:r>
              <w:t>drawings</w:t>
            </w:r>
            <w:r w:rsidR="00F17991">
              <w:t>,</w:t>
            </w:r>
            <w:r>
              <w:t xml:space="preserve"> and diagrams.</w:t>
            </w:r>
          </w:p>
        </w:tc>
      </w:tr>
    </w:tbl>
    <w:p w14:paraId="7BF2E954" w14:textId="2184B94C" w:rsidR="00373A8A" w:rsidRDefault="01E1B749" w:rsidP="00373A8A">
      <w:pPr>
        <w:pStyle w:val="Heading3"/>
      </w:pPr>
      <w:bookmarkStart w:id="27" w:name="_Toc112318902"/>
      <w:bookmarkStart w:id="28" w:name="_Toc112320552"/>
      <w:bookmarkStart w:id="29" w:name="_Toc112320607"/>
      <w:bookmarkStart w:id="30" w:name="_Toc112320662"/>
      <w:bookmarkStart w:id="31" w:name="_Toc112320716"/>
      <w:bookmarkStart w:id="32" w:name="_Toc130824605"/>
      <w:r>
        <w:lastRenderedPageBreak/>
        <w:t xml:space="preserve">Daily number sense: </w:t>
      </w:r>
      <w:bookmarkStart w:id="33" w:name="_Toc112318903"/>
      <w:bookmarkStart w:id="34" w:name="_Toc112320553"/>
      <w:bookmarkStart w:id="35" w:name="_Toc112320608"/>
      <w:bookmarkStart w:id="36" w:name="_Toc112320663"/>
      <w:bookmarkStart w:id="37" w:name="_Toc112320717"/>
      <w:bookmarkEnd w:id="27"/>
      <w:bookmarkEnd w:id="28"/>
      <w:bookmarkEnd w:id="29"/>
      <w:bookmarkEnd w:id="30"/>
      <w:bookmarkEnd w:id="31"/>
      <w:r w:rsidR="01D39AF0">
        <w:t xml:space="preserve">Balancing </w:t>
      </w:r>
      <w:r w:rsidR="5AFF25D7">
        <w:t>numbers</w:t>
      </w:r>
      <w:r w:rsidR="22297852">
        <w:t xml:space="preserve"> – </w:t>
      </w:r>
      <w:r w:rsidR="6899D422">
        <w:t>2</w:t>
      </w:r>
      <w:r w:rsidR="767606A4">
        <w:t xml:space="preserve">0 </w:t>
      </w:r>
      <w:bookmarkEnd w:id="33"/>
      <w:bookmarkEnd w:id="34"/>
      <w:bookmarkEnd w:id="35"/>
      <w:bookmarkEnd w:id="36"/>
      <w:bookmarkEnd w:id="37"/>
      <w:r w:rsidR="22297852">
        <w:t>minutes</w:t>
      </w:r>
      <w:bookmarkEnd w:id="32"/>
    </w:p>
    <w:p w14:paraId="6E720503" w14:textId="438E1164" w:rsidR="25F6BC63" w:rsidRDefault="6B86A972" w:rsidP="25D47903">
      <w:pPr>
        <w:pStyle w:val="FeatureBox"/>
      </w:pPr>
      <w:r>
        <w:t xml:space="preserve">This lesson has been adapted from </w:t>
      </w:r>
      <w:hyperlink r:id="rId9" w:history="1">
        <w:r w:rsidR="00183336" w:rsidRPr="00C26ED8">
          <w:rPr>
            <w:rStyle w:val="Hyperlink"/>
          </w:rPr>
          <w:t>Lesson 2</w:t>
        </w:r>
        <w:r w:rsidR="00C26ED8" w:rsidRPr="00C26ED8">
          <w:rPr>
            <w:rStyle w:val="Hyperlink"/>
          </w:rPr>
          <w:t>:</w:t>
        </w:r>
        <w:r w:rsidR="00183336" w:rsidRPr="00C26ED8">
          <w:rPr>
            <w:rStyle w:val="Hyperlink"/>
          </w:rPr>
          <w:t xml:space="preserve"> </w:t>
        </w:r>
        <w:r w:rsidRPr="00C26ED8">
          <w:rPr>
            <w:rStyle w:val="Hyperlink"/>
          </w:rPr>
          <w:t>Balancing Numbers</w:t>
        </w:r>
      </w:hyperlink>
      <w:r w:rsidR="00183336" w:rsidRPr="00183336">
        <w:t xml:space="preserve"> </w:t>
      </w:r>
      <w:r w:rsidR="00183336">
        <w:t>from</w:t>
      </w:r>
      <w:r w:rsidR="00183336" w:rsidRPr="00183336">
        <w:t xml:space="preserve"> Algebra: Equivalence</w:t>
      </w:r>
      <w:r>
        <w:t xml:space="preserve"> </w:t>
      </w:r>
      <w:r w:rsidR="00183336">
        <w:t>(</w:t>
      </w:r>
      <w:proofErr w:type="spellStart"/>
      <w:r w:rsidR="006E3306">
        <w:fldChar w:fldCharType="begin"/>
      </w:r>
      <w:r w:rsidR="006E3306">
        <w:instrText>HYPERLINK "https://resolve.edu.au/" \h</w:instrText>
      </w:r>
      <w:r w:rsidR="006E3306">
        <w:fldChar w:fldCharType="separate"/>
      </w:r>
      <w:r w:rsidRPr="25D47903">
        <w:rPr>
          <w:rStyle w:val="Hyperlink"/>
        </w:rPr>
        <w:t>reSolve</w:t>
      </w:r>
      <w:proofErr w:type="spellEnd"/>
      <w:r w:rsidR="006E3306">
        <w:rPr>
          <w:rStyle w:val="Hyperlink"/>
        </w:rPr>
        <w:fldChar w:fldCharType="end"/>
      </w:r>
      <w:r w:rsidR="00183336">
        <w:rPr>
          <w:rStyle w:val="Hyperlink"/>
        </w:rPr>
        <w:t>,</w:t>
      </w:r>
      <w:r w:rsidR="21AF41C0">
        <w:t xml:space="preserve"> </w:t>
      </w:r>
      <w:r w:rsidR="4FF7840A">
        <w:t>2020</w:t>
      </w:r>
      <w:r w:rsidR="32460095">
        <w:t>).</w:t>
      </w:r>
    </w:p>
    <w:p w14:paraId="184682DF" w14:textId="230BC300" w:rsidR="25F6BC63" w:rsidRDefault="2AAFDA3A">
      <w:pPr>
        <w:pStyle w:val="ListNumber"/>
      </w:pPr>
      <w:r>
        <w:t xml:space="preserve">Provide </w:t>
      </w:r>
      <w:r w:rsidR="0059D761">
        <w:t xml:space="preserve">Early Stage 1 students </w:t>
      </w:r>
      <w:r w:rsidR="260DBF85">
        <w:t>with</w:t>
      </w:r>
      <w:r w:rsidR="0059D761">
        <w:t xml:space="preserve"> a </w:t>
      </w:r>
      <w:r w:rsidR="00333331">
        <w:t>9-sided</w:t>
      </w:r>
      <w:r w:rsidR="0059D761">
        <w:t xml:space="preserve"> die</w:t>
      </w:r>
      <w:r w:rsidR="6FB68959">
        <w:t xml:space="preserve">, </w:t>
      </w:r>
      <w:r w:rsidR="449FA815">
        <w:t>an individual whiteboard</w:t>
      </w:r>
      <w:r w:rsidR="00B11729">
        <w:t>,</w:t>
      </w:r>
      <w:r w:rsidR="578E9666">
        <w:t xml:space="preserve"> and </w:t>
      </w:r>
      <w:r w:rsidR="3CD046B5">
        <w:t>a large collection of counters</w:t>
      </w:r>
      <w:r w:rsidR="53789BB4">
        <w:t xml:space="preserve"> </w:t>
      </w:r>
      <w:r w:rsidR="003D232C">
        <w:t>(</w:t>
      </w:r>
      <w:r w:rsidR="53789BB4">
        <w:t>more than 20</w:t>
      </w:r>
      <w:r w:rsidR="003D232C">
        <w:t>)</w:t>
      </w:r>
      <w:r w:rsidR="58262E69">
        <w:t>. Students</w:t>
      </w:r>
      <w:r w:rsidR="7B8E3AA5">
        <w:t xml:space="preserve"> </w:t>
      </w:r>
      <w:r w:rsidR="58262E69">
        <w:t xml:space="preserve">roll the die and </w:t>
      </w:r>
      <w:r w:rsidR="0059D761">
        <w:t xml:space="preserve">collect the corresponding </w:t>
      </w:r>
      <w:r w:rsidR="5B3958FC">
        <w:t xml:space="preserve">number of </w:t>
      </w:r>
      <w:r w:rsidR="0059D761">
        <w:t>counters.</w:t>
      </w:r>
    </w:p>
    <w:p w14:paraId="058562F5" w14:textId="677A8268" w:rsidR="2A320F8B" w:rsidRPr="00176CBA" w:rsidRDefault="0059D761">
      <w:pPr>
        <w:pStyle w:val="ListNumber"/>
      </w:pPr>
      <w:r>
        <w:t>Early Stage 1 students</w:t>
      </w:r>
      <w:r w:rsidR="36D948FB">
        <w:t xml:space="preserve"> use the counters to</w:t>
      </w:r>
      <w:r>
        <w:t xml:space="preserve"> </w:t>
      </w:r>
      <w:r w:rsidR="0EF85393">
        <w:t xml:space="preserve">create </w:t>
      </w:r>
      <w:r w:rsidR="7DF5FBE5">
        <w:t>different representations of the number rolled</w:t>
      </w:r>
      <w:r w:rsidR="6A74DD92">
        <w:t>. Students draw the combinations they create with the counters and describe the</w:t>
      </w:r>
      <w:r w:rsidR="79C8039B">
        <w:t>m using the correct vocabulary</w:t>
      </w:r>
      <w:r w:rsidR="00151721">
        <w:t xml:space="preserve"> </w:t>
      </w:r>
      <w:r w:rsidR="00BA55AD">
        <w:t>(see</w:t>
      </w:r>
      <w:r w:rsidR="6A74DD92">
        <w:t xml:space="preserve"> </w:t>
      </w:r>
      <w:r w:rsidR="00176CBA" w:rsidRPr="00176CBA">
        <w:fldChar w:fldCharType="begin"/>
      </w:r>
      <w:r w:rsidR="00176CBA" w:rsidRPr="00176CBA">
        <w:instrText xml:space="preserve"> REF _Ref118289914 \h </w:instrText>
      </w:r>
      <w:r w:rsidR="00176CBA">
        <w:instrText xml:space="preserve"> \* MERGEFORMAT </w:instrText>
      </w:r>
      <w:r w:rsidR="00176CBA" w:rsidRPr="00176CBA">
        <w:fldChar w:fldCharType="separate"/>
      </w:r>
      <w:r w:rsidR="00176CBA" w:rsidRPr="00176CBA">
        <w:t xml:space="preserve">Figure </w:t>
      </w:r>
      <w:r w:rsidR="00176CBA" w:rsidRPr="00176CBA">
        <w:rPr>
          <w:noProof/>
        </w:rPr>
        <w:t>1</w:t>
      </w:r>
      <w:r w:rsidR="00176CBA" w:rsidRPr="00176CBA">
        <w:fldChar w:fldCharType="end"/>
      </w:r>
      <w:r w:rsidR="00BA55AD">
        <w:t>)</w:t>
      </w:r>
      <w:r w:rsidR="00176CBA" w:rsidRPr="00176CBA">
        <w:t>.</w:t>
      </w:r>
    </w:p>
    <w:p w14:paraId="3E0750F8" w14:textId="4E4AFB01" w:rsidR="00176CBA" w:rsidRDefault="00176CBA" w:rsidP="00176CBA">
      <w:pPr>
        <w:pStyle w:val="Caption"/>
      </w:pPr>
      <w:bookmarkStart w:id="38" w:name="_Ref118289914"/>
      <w:r>
        <w:t xml:space="preserve">Figure </w:t>
      </w:r>
      <w:r>
        <w:fldChar w:fldCharType="begin"/>
      </w:r>
      <w:r>
        <w:instrText>SEQ Figure \* ARABIC</w:instrText>
      </w:r>
      <w:r>
        <w:fldChar w:fldCharType="separate"/>
      </w:r>
      <w:r w:rsidR="000A1922">
        <w:rPr>
          <w:noProof/>
        </w:rPr>
        <w:t>1</w:t>
      </w:r>
      <w:r>
        <w:fldChar w:fldCharType="end"/>
      </w:r>
      <w:bookmarkEnd w:id="38"/>
      <w:r>
        <w:t xml:space="preserve"> </w:t>
      </w:r>
      <w:r w:rsidRPr="00975698">
        <w:t>– Early Stage 1 representations</w:t>
      </w:r>
    </w:p>
    <w:p w14:paraId="0975E70A" w14:textId="5CF78489" w:rsidR="5CB90DD8" w:rsidRDefault="5CB90DD8" w:rsidP="00176CBA">
      <w:pPr>
        <w:keepNext/>
      </w:pPr>
      <w:r>
        <w:rPr>
          <w:noProof/>
          <w:color w:val="2B579A"/>
          <w:shd w:val="clear" w:color="auto" w:fill="E6E6E6"/>
        </w:rPr>
        <w:drawing>
          <wp:inline distT="0" distB="0" distL="0" distR="0" wp14:anchorId="18824340" wp14:editId="64862F6D">
            <wp:extent cx="4572000" cy="2219325"/>
            <wp:effectExtent l="0" t="0" r="0" b="0"/>
            <wp:docPr id="366820868" name="Picture 366820868" descr="5 represented by 3 green dots and 2 yellow dots on the left and 4 orange dots and 1 green dot on the right. Text reads: 3 combines with 2 to make 5 which is the same as 4 joined with 1 to mak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20868" name="Picture 366820868" descr="5 represented by 3 green dots and 2 yellow dots on the left and 4 orange dots and 1 green dot on the right. Text reads: 3 combines with 2 to make 5 which is the same as 4 joined with 1 to mak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3C6FEE86" w14:textId="1C8227E8" w:rsidR="0083698B" w:rsidRDefault="0083698B" w:rsidP="0083698B">
      <w:r>
        <w:rPr>
          <w:rStyle w:val="SubtleReference"/>
        </w:rPr>
        <w:t xml:space="preserve">Images sourced from </w:t>
      </w:r>
      <w:hyperlink r:id="rId11" w:history="1">
        <w:r>
          <w:rPr>
            <w:rStyle w:val="Hyperlink"/>
            <w:sz w:val="22"/>
          </w:rPr>
          <w:t>Canva</w:t>
        </w:r>
      </w:hyperlink>
      <w:r>
        <w:rPr>
          <w:rStyle w:val="SubtleReference"/>
        </w:rPr>
        <w:t xml:space="preserve"> and used in accordance with the </w:t>
      </w:r>
      <w:hyperlink r:id="rId12" w:history="1">
        <w:r w:rsidR="005156EF">
          <w:rPr>
            <w:rStyle w:val="Hyperlink"/>
            <w:sz w:val="22"/>
          </w:rPr>
          <w:t>Canva Content License Agreement</w:t>
        </w:r>
      </w:hyperlink>
      <w:r>
        <w:t>.</w:t>
      </w:r>
    </w:p>
    <w:p w14:paraId="3A94D145" w14:textId="118969BD" w:rsidR="4E424D9B" w:rsidRDefault="4E424D9B" w:rsidP="6D822D54">
      <w:pPr>
        <w:pStyle w:val="FeatureBox"/>
      </w:pPr>
      <w:r w:rsidRPr="6D822D54">
        <w:rPr>
          <w:rStyle w:val="Strong"/>
        </w:rPr>
        <w:lastRenderedPageBreak/>
        <w:t>Note:</w:t>
      </w:r>
      <w:r>
        <w:t xml:space="preserve"> Early Stage 1 students</w:t>
      </w:r>
      <w:r w:rsidR="048BF3AE">
        <w:t xml:space="preserve"> are beginning to identify that the parts can be different when making up the</w:t>
      </w:r>
      <w:r w:rsidR="7B150C3E">
        <w:t xml:space="preserve"> same</w:t>
      </w:r>
      <w:r w:rsidR="048BF3AE">
        <w:t xml:space="preserve"> whole nu</w:t>
      </w:r>
      <w:r w:rsidR="465957BA">
        <w:t>mber.</w:t>
      </w:r>
      <w:r w:rsidR="0DB717F0">
        <w:t xml:space="preserve"> Early Stage 1 students use the vocabulary of ‘combines with’, ‘joins’, </w:t>
      </w:r>
      <w:r w:rsidR="7657180B">
        <w:t xml:space="preserve">‘take away’, </w:t>
      </w:r>
      <w:r w:rsidR="0DB717F0">
        <w:t>altogether’ and ‘makes’ when</w:t>
      </w:r>
      <w:r w:rsidR="02999E3C">
        <w:t xml:space="preserve"> combining and separating. The</w:t>
      </w:r>
      <w:r w:rsidR="32A595D0">
        <w:t xml:space="preserve"> f</w:t>
      </w:r>
      <w:r w:rsidR="0DB717F0">
        <w:t xml:space="preserve">ormal writing of number sentences, including the use of the symbols </w:t>
      </w:r>
      <w:r w:rsidR="00497BE0">
        <w:t>+</w:t>
      </w:r>
      <w:r w:rsidR="0DB717F0">
        <w:t>, − and =, is introduced in Stage 1.</w:t>
      </w:r>
    </w:p>
    <w:p w14:paraId="6978711C" w14:textId="6641612D" w:rsidR="13185D49" w:rsidRDefault="182DBF33">
      <w:pPr>
        <w:pStyle w:val="ListNumber"/>
      </w:pPr>
      <w:r>
        <w:t xml:space="preserve">Early Stage 1 students continue </w:t>
      </w:r>
      <w:r w:rsidR="06A14F35">
        <w:t>to roll and record different representations</w:t>
      </w:r>
      <w:r w:rsidR="32E322B9">
        <w:t xml:space="preserve"> and use the correct vocabulary to explain their working</w:t>
      </w:r>
      <w:r w:rsidR="59730F20">
        <w:t xml:space="preserve"> and identify how the given number is the same, yet the parts are different</w:t>
      </w:r>
      <w:r w:rsidR="06A14F35">
        <w:t>.</w:t>
      </w:r>
    </w:p>
    <w:p w14:paraId="30EE32A7" w14:textId="4151CF5D" w:rsidR="00373A8A" w:rsidRDefault="226A3C81">
      <w:pPr>
        <w:pStyle w:val="ListNumber"/>
      </w:pPr>
      <w:r>
        <w:t>While Early Stage 1 students are working independently, d</w:t>
      </w:r>
      <w:r w:rsidR="257C4CEC">
        <w:t>isplay</w:t>
      </w:r>
      <w:r w:rsidR="4C57036F">
        <w:t xml:space="preserve"> </w:t>
      </w:r>
      <w:r w:rsidR="66423498">
        <w:t>a</w:t>
      </w:r>
      <w:r w:rsidR="6BB6E78E">
        <w:t xml:space="preserve"> </w:t>
      </w:r>
      <w:hyperlink r:id="rId13">
        <w:r w:rsidR="005156EF">
          <w:rPr>
            <w:rStyle w:val="Hyperlink"/>
          </w:rPr>
          <w:t>digital equal-arm balance</w:t>
        </w:r>
      </w:hyperlink>
      <w:r w:rsidR="49025E34">
        <w:t xml:space="preserve"> </w:t>
      </w:r>
      <w:r w:rsidR="0AB1B75E">
        <w:t xml:space="preserve">for Stage 1 students </w:t>
      </w:r>
      <w:r w:rsidR="49025E34">
        <w:t>and place the equals sign in the middle</w:t>
      </w:r>
      <w:r w:rsidR="22297852">
        <w:t>.</w:t>
      </w:r>
      <w:r w:rsidR="6CCC193F">
        <w:t xml:space="preserve"> Explain that the equals sign indicates that the </w:t>
      </w:r>
      <w:r w:rsidR="6DEC1F1E">
        <w:t>equal-</w:t>
      </w:r>
      <w:r w:rsidR="6CCC193F">
        <w:t>arm balance is level and both sides have the same value.</w:t>
      </w:r>
    </w:p>
    <w:p w14:paraId="7A6C9414" w14:textId="20701715" w:rsidR="0810DAF1" w:rsidRDefault="7D0871F3" w:rsidP="7444DC74">
      <w:pPr>
        <w:pStyle w:val="FeatureBox2"/>
      </w:pPr>
      <w:r w:rsidRPr="6D822D54">
        <w:rPr>
          <w:rStyle w:val="Strong"/>
        </w:rPr>
        <w:t>Equals</w:t>
      </w:r>
      <w:r w:rsidR="62FE41F3" w:rsidRPr="6D822D54">
        <w:rPr>
          <w:rStyle w:val="Strong"/>
        </w:rPr>
        <w:t xml:space="preserve"> </w:t>
      </w:r>
      <w:bookmarkStart w:id="39" w:name="_Int_DJP9mIGD"/>
      <w:r w:rsidR="62FE41F3" w:rsidRPr="6D822D54">
        <w:rPr>
          <w:rStyle w:val="Strong"/>
        </w:rPr>
        <w:t>sign</w:t>
      </w:r>
      <w:bookmarkEnd w:id="39"/>
      <w:r>
        <w:t xml:space="preserve"> </w:t>
      </w:r>
      <w:r w:rsidR="67813FD8">
        <w:t>i</w:t>
      </w:r>
      <w:r>
        <w:t xml:space="preserve">s used to indicate equivalence, </w:t>
      </w:r>
      <w:r w:rsidR="09B5AA26">
        <w:t>for example</w:t>
      </w:r>
      <w:r w:rsidR="173B6C35">
        <w:t>,</w:t>
      </w:r>
      <w:r>
        <w:t xml:space="preserve"> 5 </w:t>
      </w:r>
      <w:r w:rsidR="00497BE0">
        <w:t>+</w:t>
      </w:r>
      <w:r>
        <w:t xml:space="preserve"> 1 = 2 </w:t>
      </w:r>
      <w:r w:rsidR="00497BE0">
        <w:t>+</w:t>
      </w:r>
      <w:r>
        <w:t xml:space="preserve"> 4 and to show that </w:t>
      </w:r>
      <w:r w:rsidR="78D67FF4">
        <w:t>2</w:t>
      </w:r>
      <w:r>
        <w:t xml:space="preserve"> or more amounts have the same value.</w:t>
      </w:r>
    </w:p>
    <w:p w14:paraId="0D9476CB" w14:textId="036F9952" w:rsidR="2632F883" w:rsidRDefault="6CCC193F">
      <w:pPr>
        <w:pStyle w:val="ListNumber"/>
      </w:pPr>
      <w:r>
        <w:t xml:space="preserve">Place </w:t>
      </w:r>
      <w:r w:rsidR="36044691">
        <w:t xml:space="preserve">a weight on </w:t>
      </w:r>
      <w:r w:rsidR="32CF9861">
        <w:t xml:space="preserve">the number </w:t>
      </w:r>
      <w:r w:rsidR="36044691">
        <w:t>7</w:t>
      </w:r>
      <w:r>
        <w:t xml:space="preserve"> on one </w:t>
      </w:r>
      <w:r w:rsidR="540DF9BE">
        <w:t xml:space="preserve">arm of the </w:t>
      </w:r>
      <w:r w:rsidR="62A0B300">
        <w:t xml:space="preserve">equal-arm </w:t>
      </w:r>
      <w:r w:rsidR="540DF9BE">
        <w:t>balance</w:t>
      </w:r>
      <w:r>
        <w:t xml:space="preserve"> and see </w:t>
      </w:r>
      <w:r w:rsidR="28B1004F">
        <w:t>if</w:t>
      </w:r>
      <w:r>
        <w:t xml:space="preserve"> </w:t>
      </w:r>
      <w:r w:rsidR="7665E7E1">
        <w:t xml:space="preserve">Stage 1 </w:t>
      </w:r>
      <w:r>
        <w:t>students notice</w:t>
      </w:r>
      <w:r w:rsidR="50F400C5">
        <w:t xml:space="preserve"> </w:t>
      </w:r>
      <w:r w:rsidR="2C47EE96">
        <w:t>any changes</w:t>
      </w:r>
      <w:r w:rsidR="50F400C5">
        <w:t>.</w:t>
      </w:r>
      <w:r w:rsidR="489F5F56">
        <w:t xml:space="preserve"> </w:t>
      </w:r>
      <w:r w:rsidR="4BE3CA46" w:rsidRPr="25D47903">
        <w:rPr>
          <w:rFonts w:eastAsia="Arial"/>
        </w:rPr>
        <w:t xml:space="preserve">Ask students how </w:t>
      </w:r>
      <w:r w:rsidR="177D6BCF" w:rsidRPr="25D47903">
        <w:rPr>
          <w:rFonts w:eastAsia="Arial"/>
        </w:rPr>
        <w:t>they could</w:t>
      </w:r>
      <w:r w:rsidR="4BE3CA46" w:rsidRPr="25D47903">
        <w:rPr>
          <w:rFonts w:eastAsia="Arial"/>
        </w:rPr>
        <w:t xml:space="preserve"> make the </w:t>
      </w:r>
      <w:r w:rsidR="4B086E4D" w:rsidRPr="25D47903">
        <w:rPr>
          <w:rFonts w:eastAsia="Arial"/>
        </w:rPr>
        <w:t>equal-</w:t>
      </w:r>
      <w:r w:rsidR="4BE3CA46" w:rsidRPr="25D47903">
        <w:rPr>
          <w:rFonts w:eastAsia="Arial"/>
        </w:rPr>
        <w:t>arm balance equal. Provide thinking time and then</w:t>
      </w:r>
      <w:r w:rsidR="008036EB">
        <w:rPr>
          <w:rFonts w:eastAsia="Arial"/>
        </w:rPr>
        <w:t xml:space="preserve"> allow</w:t>
      </w:r>
      <w:r w:rsidR="4BE3CA46" w:rsidRPr="25D47903">
        <w:rPr>
          <w:rFonts w:eastAsia="Arial"/>
        </w:rPr>
        <w:t xml:space="preserve"> students </w:t>
      </w:r>
      <w:r w:rsidR="008036EB">
        <w:rPr>
          <w:rFonts w:eastAsia="Arial"/>
        </w:rPr>
        <w:t xml:space="preserve">to </w:t>
      </w:r>
      <w:hyperlink r:id="rId14">
        <w:r w:rsidR="4BE3CA46" w:rsidRPr="25D47903">
          <w:rPr>
            <w:rStyle w:val="Hyperlink"/>
            <w:rFonts w:eastAsia="Arial"/>
          </w:rPr>
          <w:t>turn and talk</w:t>
        </w:r>
      </w:hyperlink>
      <w:r w:rsidR="4BE3CA46" w:rsidRPr="25D47903">
        <w:rPr>
          <w:rFonts w:eastAsia="Arial"/>
        </w:rPr>
        <w:t xml:space="preserve"> to discuss their strategy</w:t>
      </w:r>
      <w:r w:rsidR="72DB475C" w:rsidRPr="25D47903">
        <w:rPr>
          <w:rFonts w:eastAsia="Arial"/>
        </w:rPr>
        <w:t>.</w:t>
      </w:r>
    </w:p>
    <w:p w14:paraId="17E1C5BC" w14:textId="30A60C33" w:rsidR="00373A8A" w:rsidRDefault="24337C6C">
      <w:pPr>
        <w:pStyle w:val="ListNumber"/>
      </w:pPr>
      <w:r>
        <w:t>Have</w:t>
      </w:r>
      <w:r w:rsidR="7E24F68F">
        <w:t xml:space="preserve"> s</w:t>
      </w:r>
      <w:r w:rsidR="7CAE0308">
        <w:t>elect</w:t>
      </w:r>
      <w:r w:rsidR="2060F762">
        <w:t>ed</w:t>
      </w:r>
      <w:r w:rsidR="7CAE0308">
        <w:t xml:space="preserve"> </w:t>
      </w:r>
      <w:r w:rsidR="0576C896">
        <w:t xml:space="preserve">Stage 1 </w:t>
      </w:r>
      <w:r w:rsidR="0B365407">
        <w:t>students</w:t>
      </w:r>
      <w:r w:rsidR="37C9C4D7">
        <w:t xml:space="preserve"> </w:t>
      </w:r>
      <w:r w:rsidR="0B365407">
        <w:t xml:space="preserve">share </w:t>
      </w:r>
      <w:r w:rsidR="2BA4B160">
        <w:t>and model their thinking</w:t>
      </w:r>
      <w:r w:rsidR="77CCB780">
        <w:t xml:space="preserve"> on the equal-arm balance. R</w:t>
      </w:r>
      <w:r w:rsidR="26E6C840">
        <w:t xml:space="preserve">ecord </w:t>
      </w:r>
      <w:r w:rsidR="5676F1A4">
        <w:t xml:space="preserve">the matching </w:t>
      </w:r>
      <w:r w:rsidR="4D4C4CD8">
        <w:t>number sentence</w:t>
      </w:r>
      <w:r w:rsidR="26E6C840">
        <w:t xml:space="preserve"> on the board. For example, 7 = 4 </w:t>
      </w:r>
      <w:r w:rsidR="00497BE0">
        <w:t>+</w:t>
      </w:r>
      <w:r w:rsidR="26E6C840">
        <w:t xml:space="preserve"> 3</w:t>
      </w:r>
      <w:r w:rsidR="1F235B29">
        <w:t>.</w:t>
      </w:r>
    </w:p>
    <w:p w14:paraId="5FC52212" w14:textId="1590906E" w:rsidR="00373A8A" w:rsidRDefault="13316047" w:rsidP="7444DC74">
      <w:pPr>
        <w:pStyle w:val="FeatureBox"/>
      </w:pPr>
      <w:r w:rsidRPr="7444DC74">
        <w:rPr>
          <w:rStyle w:val="Strong"/>
        </w:rPr>
        <w:t>Note:</w:t>
      </w:r>
      <w:r>
        <w:t xml:space="preserve"> </w:t>
      </w:r>
      <w:r w:rsidR="6485D682">
        <w:t>Ensure selected</w:t>
      </w:r>
      <w:r>
        <w:t xml:space="preserve"> students have different solutions to mak</w:t>
      </w:r>
      <w:r w:rsidR="6B58FAE2">
        <w:t>e</w:t>
      </w:r>
      <w:r>
        <w:t xml:space="preserve"> the </w:t>
      </w:r>
      <w:r w:rsidR="701E0752">
        <w:t xml:space="preserve">equal-arm </w:t>
      </w:r>
      <w:r w:rsidR="34D1E87A">
        <w:t>balance equal</w:t>
      </w:r>
      <w:r w:rsidR="6573796F">
        <w:t>, showing the part-whole relationships.</w:t>
      </w:r>
    </w:p>
    <w:p w14:paraId="109FF0BB" w14:textId="06F1BA24" w:rsidR="00373A8A" w:rsidRDefault="714C61CD">
      <w:pPr>
        <w:pStyle w:val="ListNumber"/>
      </w:pPr>
      <w:r>
        <w:t xml:space="preserve">Continue placing weights on different numbers </w:t>
      </w:r>
      <w:r w:rsidR="70794345">
        <w:t>inclu</w:t>
      </w:r>
      <w:r w:rsidR="67C1B425">
        <w:t>d</w:t>
      </w:r>
      <w:r w:rsidR="70794345">
        <w:t>ing</w:t>
      </w:r>
      <w:r w:rsidR="67C1B425">
        <w:t xml:space="preserve"> combinations</w:t>
      </w:r>
      <w:r w:rsidR="0F23D035">
        <w:t xml:space="preserve"> of numbers</w:t>
      </w:r>
      <w:r w:rsidR="0EC22166">
        <w:t>, for example</w:t>
      </w:r>
      <w:r w:rsidR="6D4D39DD">
        <w:t>,</w:t>
      </w:r>
      <w:r w:rsidR="0EC22166">
        <w:t xml:space="preserve"> 2 and 6 on one arm and </w:t>
      </w:r>
      <w:r w:rsidR="00D5026A">
        <w:t>one</w:t>
      </w:r>
      <w:r w:rsidR="0EC22166">
        <w:t xml:space="preserve">, </w:t>
      </w:r>
      <w:r w:rsidR="00063C80">
        <w:t>3</w:t>
      </w:r>
      <w:r w:rsidR="0EC22166">
        <w:t xml:space="preserve"> and </w:t>
      </w:r>
      <w:r w:rsidR="00063C80">
        <w:t>4</w:t>
      </w:r>
      <w:r w:rsidR="0EC22166">
        <w:t xml:space="preserve"> on the other arm. </w:t>
      </w:r>
      <w:r w:rsidR="07D42A92">
        <w:t>Ask:</w:t>
      </w:r>
    </w:p>
    <w:p w14:paraId="3271BED3" w14:textId="2A6BFC33" w:rsidR="00373A8A" w:rsidRDefault="62212F94">
      <w:pPr>
        <w:pStyle w:val="ListBullet"/>
        <w:ind w:left="1134"/>
      </w:pPr>
      <w:r>
        <w:lastRenderedPageBreak/>
        <w:t xml:space="preserve">6 and 4 </w:t>
      </w:r>
      <w:r w:rsidR="21DCB07E">
        <w:t xml:space="preserve">are </w:t>
      </w:r>
      <w:r>
        <w:t>on one arm of the equal-arm balance. What numbers</w:t>
      </w:r>
      <w:r w:rsidR="1F8F6A32">
        <w:t xml:space="preserve"> do you need to place </w:t>
      </w:r>
      <w:r>
        <w:t xml:space="preserve">on the other </w:t>
      </w:r>
      <w:r w:rsidR="18997C6C">
        <w:t>arm</w:t>
      </w:r>
      <w:r>
        <w:t xml:space="preserve"> to show equivalence?</w:t>
      </w:r>
    </w:p>
    <w:p w14:paraId="4205D620" w14:textId="66018E0C" w:rsidR="00373A8A" w:rsidRDefault="14DCA1FA">
      <w:pPr>
        <w:pStyle w:val="ListBullet"/>
        <w:ind w:left="1134"/>
      </w:pPr>
      <w:r>
        <w:t xml:space="preserve">2 weights are on one arm of the equal-arm balance and </w:t>
      </w:r>
      <w:r w:rsidR="3F1F38BE">
        <w:t>3</w:t>
      </w:r>
      <w:r>
        <w:t xml:space="preserve"> weights </w:t>
      </w:r>
      <w:r w:rsidR="130493B6">
        <w:t xml:space="preserve">are </w:t>
      </w:r>
      <w:r>
        <w:t>on the other arm. What number</w:t>
      </w:r>
      <w:r w:rsidR="16546457">
        <w:t xml:space="preserve">s will make the </w:t>
      </w:r>
      <w:proofErr w:type="gramStart"/>
      <w:r w:rsidR="16546457">
        <w:t>equal-arm</w:t>
      </w:r>
      <w:proofErr w:type="gramEnd"/>
      <w:r w:rsidR="16546457">
        <w:t xml:space="preserve"> balance the same?</w:t>
      </w:r>
    </w:p>
    <w:p w14:paraId="29FDFB51" w14:textId="7E842FEA" w:rsidR="00373A8A" w:rsidRDefault="03621BBA">
      <w:pPr>
        <w:pStyle w:val="ListNumber"/>
      </w:pPr>
      <w:r>
        <w:t>H</w:t>
      </w:r>
      <w:r w:rsidR="4CB54832">
        <w:t>av</w:t>
      </w:r>
      <w:r w:rsidR="21A88A2C">
        <w:t>e</w:t>
      </w:r>
      <w:r w:rsidR="4CB54832">
        <w:t xml:space="preserve"> </w:t>
      </w:r>
      <w:r w:rsidR="4DCD1145">
        <w:t xml:space="preserve">Stage 1 </w:t>
      </w:r>
      <w:r w:rsidR="4CB54832">
        <w:t>students</w:t>
      </w:r>
      <w:r w:rsidR="23D5ADB5">
        <w:t xml:space="preserve"> explain</w:t>
      </w:r>
      <w:r w:rsidR="16021798">
        <w:t xml:space="preserve"> strategies </w:t>
      </w:r>
      <w:r w:rsidR="1C4061E2">
        <w:t>for</w:t>
      </w:r>
      <w:r w:rsidR="6A43C362">
        <w:t xml:space="preserve"> how to </w:t>
      </w:r>
      <w:r w:rsidR="0D8F44DA">
        <w:t xml:space="preserve">make the </w:t>
      </w:r>
      <w:r w:rsidR="38196211">
        <w:t>equal-</w:t>
      </w:r>
      <w:r w:rsidR="0D8F44DA">
        <w:t xml:space="preserve">arm balance </w:t>
      </w:r>
      <w:r w:rsidR="5761CE33">
        <w:t xml:space="preserve">show equivalence. </w:t>
      </w:r>
      <w:r w:rsidR="32A1058F">
        <w:t>Record s</w:t>
      </w:r>
      <w:r w:rsidR="420EB82C">
        <w:t>tudent working as</w:t>
      </w:r>
      <w:r w:rsidR="32A1058F">
        <w:t xml:space="preserve"> </w:t>
      </w:r>
      <w:r w:rsidR="4E320CDF">
        <w:t xml:space="preserve">a </w:t>
      </w:r>
      <w:r w:rsidR="6F08E485">
        <w:t>number sentence</w:t>
      </w:r>
      <w:r w:rsidR="32A1058F">
        <w:t>.</w:t>
      </w:r>
    </w:p>
    <w:p w14:paraId="064F589A" w14:textId="01E2CAD9" w:rsidR="63DCEBE9" w:rsidRDefault="63DCEBE9" w:rsidP="4EA9E12A">
      <w:pPr>
        <w:pStyle w:val="FeatureBox2"/>
      </w:pPr>
      <w:r w:rsidRPr="4EA9E12A">
        <w:rPr>
          <w:rStyle w:val="Strong"/>
        </w:rPr>
        <w:t xml:space="preserve">Equivalence: </w:t>
      </w:r>
      <w:r w:rsidR="00A865FE">
        <w:t>Two</w:t>
      </w:r>
      <w:r>
        <w:t xml:space="preserve"> things are equivalent if they have the same value.</w:t>
      </w:r>
    </w:p>
    <w:p w14:paraId="3D4BC326" w14:textId="3AEA4080" w:rsidR="67517352" w:rsidRDefault="67517352" w:rsidP="57DAD26D">
      <w:pPr>
        <w:pStyle w:val="FeatureBox"/>
      </w:pPr>
      <w:r w:rsidRPr="233141AD">
        <w:rPr>
          <w:rStyle w:val="Strong"/>
        </w:rPr>
        <w:t>Note:</w:t>
      </w:r>
      <w:r>
        <w:t xml:space="preserve"> In Early Stage 1, the terms ‘weigh’ and ‘weight’ are more common in everyday usage than ‘mass’. When working with </w:t>
      </w:r>
      <w:r w:rsidR="3B60E770">
        <w:t>Early Stage 1 students</w:t>
      </w:r>
      <w:r w:rsidR="734D3B9E">
        <w:t>’</w:t>
      </w:r>
      <w:r w:rsidR="6498D59C">
        <w:t>,</w:t>
      </w:r>
      <w:r>
        <w:t xml:space="preserve"> ‘weight’ is an acceptable description for mass. </w:t>
      </w:r>
      <w:r w:rsidR="595376F5">
        <w:t xml:space="preserve">Early Stage 1 </w:t>
      </w:r>
      <w:r w:rsidR="0848A6D4">
        <w:t xml:space="preserve">students </w:t>
      </w:r>
      <w:r w:rsidR="595376F5">
        <w:t>become familiar</w:t>
      </w:r>
      <w:r w:rsidR="29539E66">
        <w:t xml:space="preserve"> and confident</w:t>
      </w:r>
      <w:r w:rsidR="595376F5">
        <w:t xml:space="preserve"> with </w:t>
      </w:r>
      <w:r w:rsidR="6CF94B8C">
        <w:t xml:space="preserve">hefting and using </w:t>
      </w:r>
      <w:r w:rsidR="595376F5">
        <w:t xml:space="preserve">the vocabulary ‘about the same as’ to describe </w:t>
      </w:r>
      <w:r w:rsidR="1191C5C3">
        <w:t>equivalence</w:t>
      </w:r>
      <w:r w:rsidR="160E17D6">
        <w:t xml:space="preserve"> before they are introduced to ‘equals’ in Stage 1</w:t>
      </w:r>
      <w:r w:rsidR="1191C5C3">
        <w:t>.</w:t>
      </w:r>
    </w:p>
    <w:p w14:paraId="146BAF00" w14:textId="63F8C734" w:rsidR="00373A8A" w:rsidRDefault="425900EB" w:rsidP="00373A8A">
      <w:pPr>
        <w:pStyle w:val="Heading3"/>
      </w:pPr>
      <w:bookmarkStart w:id="40" w:name="_Toc112318904"/>
      <w:bookmarkStart w:id="41" w:name="_Toc112320554"/>
      <w:bookmarkStart w:id="42" w:name="_Toc112320609"/>
      <w:bookmarkStart w:id="43" w:name="_Toc112320664"/>
      <w:bookmarkStart w:id="44" w:name="_Toc112320718"/>
      <w:bookmarkStart w:id="45" w:name="_Toc130824606"/>
      <w:r>
        <w:t>Representing balancing numbers</w:t>
      </w:r>
      <w:r w:rsidR="6AE9CA6C">
        <w:t xml:space="preserve"> </w:t>
      </w:r>
      <w:r w:rsidR="587513CB">
        <w:t xml:space="preserve">– </w:t>
      </w:r>
      <w:r w:rsidR="0E49398F">
        <w:t>30</w:t>
      </w:r>
      <w:r w:rsidR="587513CB">
        <w:t xml:space="preserve"> minutes</w:t>
      </w:r>
      <w:bookmarkEnd w:id="40"/>
      <w:bookmarkEnd w:id="41"/>
      <w:bookmarkEnd w:id="42"/>
      <w:bookmarkEnd w:id="43"/>
      <w:bookmarkEnd w:id="44"/>
      <w:bookmarkEnd w:id="45"/>
    </w:p>
    <w:p w14:paraId="6AE42D33" w14:textId="21737C31" w:rsidR="79D96C50" w:rsidRDefault="28A166D2">
      <w:pPr>
        <w:pStyle w:val="ListNumber"/>
      </w:pPr>
      <w:r>
        <w:t xml:space="preserve">Explain </w:t>
      </w:r>
      <w:r w:rsidR="0F5636A0">
        <w:t>that</w:t>
      </w:r>
      <w:r w:rsidR="675550A9">
        <w:t xml:space="preserve"> Early Stage 1 students</w:t>
      </w:r>
      <w:r w:rsidR="61C8CDF1">
        <w:t xml:space="preserve"> </w:t>
      </w:r>
      <w:r w:rsidR="62B5CB17">
        <w:t>will explor</w:t>
      </w:r>
      <w:r w:rsidR="56B7E488">
        <w:t>e</w:t>
      </w:r>
      <w:r w:rsidR="62B5CB17">
        <w:t xml:space="preserve"> the weight of objects and </w:t>
      </w:r>
      <w:r>
        <w:t>will use the shopping bags and their arms a</w:t>
      </w:r>
      <w:r w:rsidR="7E3A81B9">
        <w:t>s a</w:t>
      </w:r>
      <w:r>
        <w:t xml:space="preserve"> balance scale</w:t>
      </w:r>
      <w:r w:rsidR="072AE701">
        <w:t>. Ask students to suggest words that could be used to explain w</w:t>
      </w:r>
      <w:r w:rsidR="5C41423D">
        <w:t xml:space="preserve">eight. Create a vocabulary word bank ensuring the words </w:t>
      </w:r>
      <w:r w:rsidR="000D479B">
        <w:t>‘</w:t>
      </w:r>
      <w:r w:rsidR="5C41423D">
        <w:t>light</w:t>
      </w:r>
      <w:r w:rsidR="000D479B">
        <w:t>’</w:t>
      </w:r>
      <w:r w:rsidR="5C41423D">
        <w:t xml:space="preserve">, </w:t>
      </w:r>
      <w:r w:rsidR="000D479B">
        <w:t>‘</w:t>
      </w:r>
      <w:r w:rsidR="5C41423D">
        <w:t>heavy</w:t>
      </w:r>
      <w:r w:rsidR="000D479B">
        <w:t>’</w:t>
      </w:r>
      <w:r w:rsidR="5C41423D">
        <w:t xml:space="preserve">, </w:t>
      </w:r>
      <w:r w:rsidR="000D479B">
        <w:t>‘</w:t>
      </w:r>
      <w:r w:rsidR="5C41423D">
        <w:t>heavier than</w:t>
      </w:r>
      <w:r w:rsidR="000D479B">
        <w:t>’</w:t>
      </w:r>
      <w:r w:rsidR="5C41423D">
        <w:t xml:space="preserve"> or </w:t>
      </w:r>
      <w:r w:rsidR="000D479B">
        <w:t>‘</w:t>
      </w:r>
      <w:r w:rsidR="5C41423D">
        <w:t>lighter than</w:t>
      </w:r>
      <w:r w:rsidR="000D479B">
        <w:t>’</w:t>
      </w:r>
      <w:r w:rsidR="3BB9EAC0">
        <w:t xml:space="preserve"> are included.</w:t>
      </w:r>
    </w:p>
    <w:p w14:paraId="4BD62698" w14:textId="0A9FA028" w:rsidR="623F4F1B" w:rsidRDefault="3BB9EAC0">
      <w:pPr>
        <w:pStyle w:val="ListNumber"/>
      </w:pPr>
      <w:r>
        <w:t xml:space="preserve">Demonstrate to Early Stage 1 students how to place various objects from around the room </w:t>
      </w:r>
      <w:r w:rsidR="1FEEF63D">
        <w:t xml:space="preserve">in the shopping bags and heft them to determine </w:t>
      </w:r>
      <w:r w:rsidR="28A166D2">
        <w:t>which is lighter</w:t>
      </w:r>
      <w:r w:rsidR="03A7B3ED">
        <w:t xml:space="preserve"> or</w:t>
      </w:r>
      <w:r w:rsidR="28A166D2">
        <w:t xml:space="preserve"> heavier</w:t>
      </w:r>
      <w:r w:rsidR="2543FB87">
        <w:t>.</w:t>
      </w:r>
    </w:p>
    <w:p w14:paraId="5B01D93E" w14:textId="28CFDD66" w:rsidR="2C8B1771" w:rsidRDefault="2C8B1771" w:rsidP="57DAD26D">
      <w:pPr>
        <w:pStyle w:val="FeatureBox"/>
      </w:pPr>
      <w:r w:rsidRPr="57DAD26D">
        <w:rPr>
          <w:rStyle w:val="Strong"/>
        </w:rPr>
        <w:t>Note:</w:t>
      </w:r>
      <w:r>
        <w:t xml:space="preserve"> Stage 1 students can participate in </w:t>
      </w:r>
      <w:r w:rsidR="55543CF3">
        <w:t>t</w:t>
      </w:r>
      <w:r w:rsidR="5FAAAD36">
        <w:t>h</w:t>
      </w:r>
      <w:r w:rsidR="55543CF3">
        <w:t>is discussion</w:t>
      </w:r>
      <w:r>
        <w:t xml:space="preserve"> as revision before undertaking their activity.</w:t>
      </w:r>
    </w:p>
    <w:p w14:paraId="27EAC70F" w14:textId="64FAC9A7" w:rsidR="2CE379CB" w:rsidRDefault="03DECE38">
      <w:pPr>
        <w:pStyle w:val="ListNumber"/>
      </w:pPr>
      <w:r>
        <w:lastRenderedPageBreak/>
        <w:t>Provide pairs of Early Stage 1 students with 2 shopping bags and their workbook.</w:t>
      </w:r>
      <w:r w:rsidR="08DD8377">
        <w:t xml:space="preserve"> Students work with their partner to heft the objects and use the correct language</w:t>
      </w:r>
      <w:r w:rsidR="397B8F21">
        <w:t xml:space="preserve"> to explain to their partner their reasoning. Students record their findings in their workbook, drawing themsel</w:t>
      </w:r>
      <w:r w:rsidR="00F117FA">
        <w:t>ves</w:t>
      </w:r>
      <w:r w:rsidR="397B8F21">
        <w:t xml:space="preserve"> and the objects in each bag. If possible, students can label their </w:t>
      </w:r>
      <w:r w:rsidR="3D21A8E0">
        <w:t>image using the correct language</w:t>
      </w:r>
      <w:r w:rsidR="005415A6">
        <w:t xml:space="preserve"> (see</w:t>
      </w:r>
      <w:r w:rsidR="08DD8377">
        <w:t xml:space="preserve"> </w:t>
      </w:r>
      <w:r w:rsidR="00176CBA">
        <w:rPr>
          <w:highlight w:val="yellow"/>
        </w:rPr>
        <w:fldChar w:fldCharType="begin"/>
      </w:r>
      <w:r w:rsidR="00176CBA">
        <w:instrText xml:space="preserve"> REF _Ref118289971 \h </w:instrText>
      </w:r>
      <w:r w:rsidR="00176CBA">
        <w:rPr>
          <w:highlight w:val="yellow"/>
        </w:rPr>
      </w:r>
      <w:r w:rsidR="00176CBA">
        <w:rPr>
          <w:highlight w:val="yellow"/>
        </w:rPr>
        <w:fldChar w:fldCharType="separate"/>
      </w:r>
      <w:r w:rsidR="00176CBA">
        <w:t xml:space="preserve">Figure </w:t>
      </w:r>
      <w:r w:rsidR="00176CBA">
        <w:rPr>
          <w:noProof/>
        </w:rPr>
        <w:t>2</w:t>
      </w:r>
      <w:r w:rsidR="00176CBA">
        <w:rPr>
          <w:highlight w:val="yellow"/>
        </w:rPr>
        <w:fldChar w:fldCharType="end"/>
      </w:r>
      <w:r w:rsidR="005415A6">
        <w:t>)</w:t>
      </w:r>
      <w:r w:rsidR="00176CBA">
        <w:t>.</w:t>
      </w:r>
    </w:p>
    <w:p w14:paraId="21CDCFC2" w14:textId="4D77AB3F" w:rsidR="00176CBA" w:rsidRDefault="00176CBA" w:rsidP="00067C15">
      <w:pPr>
        <w:pStyle w:val="Caption"/>
        <w:keepLines/>
      </w:pPr>
      <w:bookmarkStart w:id="46" w:name="_Ref118289971"/>
      <w:r>
        <w:t xml:space="preserve">Figure </w:t>
      </w:r>
      <w:r>
        <w:fldChar w:fldCharType="begin"/>
      </w:r>
      <w:r>
        <w:instrText>SEQ Figure \* ARABIC</w:instrText>
      </w:r>
      <w:r>
        <w:fldChar w:fldCharType="separate"/>
      </w:r>
      <w:r w:rsidR="000A1922">
        <w:rPr>
          <w:noProof/>
        </w:rPr>
        <w:t>2</w:t>
      </w:r>
      <w:r>
        <w:fldChar w:fldCharType="end"/>
      </w:r>
      <w:bookmarkEnd w:id="46"/>
      <w:r>
        <w:t xml:space="preserve"> </w:t>
      </w:r>
      <w:r w:rsidRPr="00AA5667">
        <w:t xml:space="preserve">– Early Stage 1 </w:t>
      </w:r>
      <w:r>
        <w:t>comparison</w:t>
      </w:r>
    </w:p>
    <w:p w14:paraId="728600B3" w14:textId="4B2BBF71" w:rsidR="26B57D91" w:rsidRDefault="3F25C92B" w:rsidP="00067C15">
      <w:pPr>
        <w:keepLines/>
      </w:pPr>
      <w:r>
        <w:rPr>
          <w:noProof/>
        </w:rPr>
        <w:drawing>
          <wp:inline distT="0" distB="0" distL="0" distR="0" wp14:anchorId="71CB10AC" wp14:editId="7D0B723F">
            <wp:extent cx="1838325" cy="1566406"/>
            <wp:effectExtent l="0" t="0" r="0" b="0"/>
            <wp:docPr id="562547649" name="Picture 562547649" descr="Person carrying 2 bags. The left bag has a teddy bear which is lighter. the right bag has a drink bottle which is hea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7649" name="Picture 562547649" descr="Person carrying 2 bags. The left bag has a teddy bear which is lighter. the right bag has a drink bottle which is heavi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9304" cy="1575761"/>
                    </a:xfrm>
                    <a:prstGeom prst="rect">
                      <a:avLst/>
                    </a:prstGeom>
                  </pic:spPr>
                </pic:pic>
              </a:graphicData>
            </a:graphic>
          </wp:inline>
        </w:drawing>
      </w:r>
    </w:p>
    <w:p w14:paraId="16638A18" w14:textId="0C47B1D2" w:rsidR="005415A6" w:rsidRDefault="005415A6" w:rsidP="005415A6">
      <w:pPr>
        <w:pStyle w:val="ListNumber"/>
        <w:numPr>
          <w:ilvl w:val="0"/>
          <w:numId w:val="0"/>
        </w:numPr>
        <w:ind w:left="567" w:hanging="567"/>
      </w:pPr>
      <w:r>
        <w:rPr>
          <w:rStyle w:val="SubtleReference"/>
        </w:rPr>
        <w:t xml:space="preserve">Images sourced from </w:t>
      </w:r>
      <w:hyperlink r:id="rId16" w:history="1">
        <w:r>
          <w:rPr>
            <w:rStyle w:val="Hyperlink"/>
            <w:sz w:val="22"/>
          </w:rPr>
          <w:t>Canva</w:t>
        </w:r>
      </w:hyperlink>
      <w:r>
        <w:rPr>
          <w:rStyle w:val="SubtleReference"/>
        </w:rPr>
        <w:t xml:space="preserve"> and used in accordance with the </w:t>
      </w:r>
      <w:hyperlink r:id="rId17" w:history="1">
        <w:r w:rsidR="005156EF">
          <w:rPr>
            <w:rStyle w:val="Hyperlink"/>
            <w:sz w:val="22"/>
          </w:rPr>
          <w:t>Canva Content License Agreement</w:t>
        </w:r>
      </w:hyperlink>
      <w:r>
        <w:t>.</w:t>
      </w:r>
    </w:p>
    <w:p w14:paraId="1562E3DC" w14:textId="64DCCA45" w:rsidR="00373A8A" w:rsidRDefault="4A336BE3">
      <w:pPr>
        <w:pStyle w:val="ListNumber"/>
      </w:pPr>
      <w:r>
        <w:t>While Early Stage 1 students are working</w:t>
      </w:r>
      <w:r w:rsidR="16B28C2B">
        <w:t xml:space="preserve"> independently</w:t>
      </w:r>
      <w:r>
        <w:t>, r</w:t>
      </w:r>
      <w:r w:rsidR="7A4B7A44">
        <w:t xml:space="preserve">oll a </w:t>
      </w:r>
      <w:r w:rsidR="003F7141">
        <w:t>20</w:t>
      </w:r>
      <w:r w:rsidR="794BE74E">
        <w:t>-</w:t>
      </w:r>
      <w:r w:rsidR="7A4B7A44">
        <w:t xml:space="preserve">sided die and </w:t>
      </w:r>
      <w:r w:rsidR="53ABAF2F">
        <w:t xml:space="preserve">select </w:t>
      </w:r>
      <w:r w:rsidR="63CE3E69">
        <w:t xml:space="preserve">Stage 1 </w:t>
      </w:r>
      <w:r w:rsidR="53ABAF2F">
        <w:t xml:space="preserve">students to </w:t>
      </w:r>
      <w:r w:rsidR="7A4B7A44">
        <w:t>use counters</w:t>
      </w:r>
      <w:r w:rsidR="3D6942C1">
        <w:t xml:space="preserve"> or interlocking cubes</w:t>
      </w:r>
      <w:r w:rsidR="7A4B7A44">
        <w:t xml:space="preserve"> to show 2 </w:t>
      </w:r>
      <w:r w:rsidR="13F41722">
        <w:t xml:space="preserve">different </w:t>
      </w:r>
      <w:r w:rsidR="7A4B7A44">
        <w:t>representations of the number rolled</w:t>
      </w:r>
      <w:r w:rsidR="22297852">
        <w:t>.</w:t>
      </w:r>
    </w:p>
    <w:p w14:paraId="0225414F" w14:textId="1A6AC7EA" w:rsidR="00373A8A" w:rsidRDefault="15A299C8">
      <w:pPr>
        <w:pStyle w:val="ListNumber"/>
      </w:pPr>
      <w:r>
        <w:t>Draw a simple equal</w:t>
      </w:r>
      <w:r w:rsidR="0D88F41E">
        <w:t>-</w:t>
      </w:r>
      <w:r>
        <w:t>arm balance</w:t>
      </w:r>
      <w:r w:rsidR="19578366">
        <w:t xml:space="preserve"> to show the </w:t>
      </w:r>
      <w:r w:rsidR="1E5D8F93">
        <w:t xml:space="preserve">equivalent </w:t>
      </w:r>
      <w:r w:rsidR="19578366">
        <w:t xml:space="preserve">representations of the </w:t>
      </w:r>
      <w:r w:rsidR="75EA7EA4">
        <w:t>number rolled.</w:t>
      </w:r>
      <w:r w:rsidR="6C825599">
        <w:t xml:space="preserve"> Demonstrate how to also show this using the</w:t>
      </w:r>
      <w:r w:rsidR="2F3DA9A1">
        <w:t xml:space="preserve"> bar model </w:t>
      </w:r>
      <w:r w:rsidR="22473666">
        <w:t>and the appropriate language</w:t>
      </w:r>
      <w:r w:rsidR="007068F4">
        <w:t xml:space="preserve"> (see</w:t>
      </w:r>
      <w:r w:rsidR="78B8CF9F">
        <w:t xml:space="preserve"> </w:t>
      </w:r>
      <w:r w:rsidR="00A13CB0">
        <w:rPr>
          <w:highlight w:val="yellow"/>
        </w:rPr>
        <w:fldChar w:fldCharType="begin"/>
      </w:r>
      <w:r w:rsidR="00A13CB0">
        <w:instrText xml:space="preserve"> REF _Ref118290016 \h </w:instrText>
      </w:r>
      <w:r w:rsidR="00A13CB0">
        <w:rPr>
          <w:highlight w:val="yellow"/>
        </w:rPr>
      </w:r>
      <w:r w:rsidR="00A13CB0">
        <w:rPr>
          <w:highlight w:val="yellow"/>
        </w:rPr>
        <w:fldChar w:fldCharType="separate"/>
      </w:r>
      <w:r w:rsidR="00A13CB0">
        <w:t xml:space="preserve">Figure </w:t>
      </w:r>
      <w:r w:rsidR="00A13CB0">
        <w:rPr>
          <w:noProof/>
        </w:rPr>
        <w:t>3</w:t>
      </w:r>
      <w:r w:rsidR="00A13CB0">
        <w:rPr>
          <w:highlight w:val="yellow"/>
        </w:rPr>
        <w:fldChar w:fldCharType="end"/>
      </w:r>
      <w:r w:rsidR="007068F4">
        <w:t>)</w:t>
      </w:r>
      <w:r w:rsidR="00A13CB0">
        <w:t>.</w:t>
      </w:r>
    </w:p>
    <w:p w14:paraId="61D1A8AB" w14:textId="6444FB5B" w:rsidR="00176CBA" w:rsidRDefault="00176CBA" w:rsidP="00176CBA">
      <w:pPr>
        <w:pStyle w:val="Caption"/>
      </w:pPr>
      <w:bookmarkStart w:id="47" w:name="_Ref118290016"/>
      <w:r>
        <w:lastRenderedPageBreak/>
        <w:t xml:space="preserve">Figure </w:t>
      </w:r>
      <w:r>
        <w:fldChar w:fldCharType="begin"/>
      </w:r>
      <w:r>
        <w:instrText>SEQ Figure \* ARABIC</w:instrText>
      </w:r>
      <w:r>
        <w:fldChar w:fldCharType="separate"/>
      </w:r>
      <w:r w:rsidR="000A1922">
        <w:rPr>
          <w:noProof/>
        </w:rPr>
        <w:t>3</w:t>
      </w:r>
      <w:r>
        <w:fldChar w:fldCharType="end"/>
      </w:r>
      <w:bookmarkEnd w:id="47"/>
      <w:r>
        <w:t xml:space="preserve"> </w:t>
      </w:r>
      <w:r w:rsidRPr="006926CC">
        <w:t>– Equal-arm balance representation</w:t>
      </w:r>
    </w:p>
    <w:p w14:paraId="794C2773" w14:textId="0057EF41" w:rsidR="481F8A26" w:rsidRDefault="768ECDCB" w:rsidP="7444DC74">
      <w:r>
        <w:rPr>
          <w:noProof/>
          <w:color w:val="2B579A"/>
          <w:shd w:val="clear" w:color="auto" w:fill="E6E6E6"/>
        </w:rPr>
        <w:drawing>
          <wp:inline distT="0" distB="0" distL="0" distR="0" wp14:anchorId="0A53CD69" wp14:editId="2972B98B">
            <wp:extent cx="3019425" cy="2114550"/>
            <wp:effectExtent l="0" t="0" r="0" b="0"/>
            <wp:docPr id="900183796" name="Picture 900183796" descr="Equal-arm balance with one pan containing 6 green circles and 3 orange circles and the other pan with 4 green circles and 5 orange circles. Underneath there are 2 bar models. The first has 9 on top and 6 and 3 below. The next bar model has 9 on top and 5 and 4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83796" name="Picture 900183796" descr="Equal-arm balance with one pan containing 6 green circles and 3 orange circles and the other pan with 4 green circles and 5 orange circles. Underneath there are 2 bar models. The first has 9 on top and 6 and 3 below. The next bar model has 9 on top and 5 and 4 below. "/>
                    <pic:cNvPicPr/>
                  </pic:nvPicPr>
                  <pic:blipFill>
                    <a:blip r:embed="rId18">
                      <a:extLst>
                        <a:ext uri="{28A0092B-C50C-407E-A947-70E740481C1C}">
                          <a14:useLocalDpi xmlns:a14="http://schemas.microsoft.com/office/drawing/2010/main" val="0"/>
                        </a:ext>
                      </a:extLst>
                    </a:blip>
                    <a:stretch>
                      <a:fillRect/>
                    </a:stretch>
                  </pic:blipFill>
                  <pic:spPr>
                    <a:xfrm>
                      <a:off x="0" y="0"/>
                      <a:ext cx="3019425" cy="2114550"/>
                    </a:xfrm>
                    <a:prstGeom prst="rect">
                      <a:avLst/>
                    </a:prstGeom>
                  </pic:spPr>
                </pic:pic>
              </a:graphicData>
            </a:graphic>
          </wp:inline>
        </w:drawing>
      </w:r>
    </w:p>
    <w:p w14:paraId="1685FDB6" w14:textId="2901EF37" w:rsidR="007068F4" w:rsidRDefault="007068F4" w:rsidP="007068F4">
      <w:r>
        <w:rPr>
          <w:rStyle w:val="SubtleReference"/>
        </w:rPr>
        <w:t xml:space="preserve">Images sourced from </w:t>
      </w:r>
      <w:hyperlink r:id="rId19" w:history="1">
        <w:r>
          <w:rPr>
            <w:rStyle w:val="Hyperlink"/>
            <w:sz w:val="22"/>
          </w:rPr>
          <w:t>Canva</w:t>
        </w:r>
      </w:hyperlink>
      <w:r>
        <w:rPr>
          <w:rStyle w:val="SubtleReference"/>
        </w:rPr>
        <w:t xml:space="preserve"> and used in accordance with the </w:t>
      </w:r>
      <w:hyperlink r:id="rId20" w:history="1">
        <w:r w:rsidR="005156EF">
          <w:rPr>
            <w:rStyle w:val="Hyperlink"/>
            <w:sz w:val="22"/>
          </w:rPr>
          <w:t>Canva Content License Agreement</w:t>
        </w:r>
      </w:hyperlink>
      <w:r>
        <w:t>.</w:t>
      </w:r>
    </w:p>
    <w:p w14:paraId="56DE713B" w14:textId="63002676" w:rsidR="6B4621B1" w:rsidRDefault="6B4621B1" w:rsidP="7444DC74">
      <w:pPr>
        <w:pStyle w:val="FeatureBox"/>
      </w:pPr>
      <w:r w:rsidRPr="7444DC74">
        <w:rPr>
          <w:rStyle w:val="Strong"/>
        </w:rPr>
        <w:t>Note:</w:t>
      </w:r>
      <w:r>
        <w:t xml:space="preserve"> </w:t>
      </w:r>
      <w:r w:rsidR="1E10D4E7">
        <w:t>Ensure</w:t>
      </w:r>
      <w:r>
        <w:t xml:space="preserve"> </w:t>
      </w:r>
      <w:r w:rsidR="0E622F01">
        <w:t>a variety of</w:t>
      </w:r>
      <w:r w:rsidR="40F79627">
        <w:t xml:space="preserve"> </w:t>
      </w:r>
      <w:r>
        <w:t xml:space="preserve">language </w:t>
      </w:r>
      <w:r w:rsidR="194C7300">
        <w:t>is used</w:t>
      </w:r>
      <w:r w:rsidR="5E80A77D">
        <w:t xml:space="preserve"> when discussing the </w:t>
      </w:r>
      <w:r w:rsidR="64DF1FE1">
        <w:t>equivalence</w:t>
      </w:r>
      <w:r w:rsidR="5E80A77D">
        <w:t>,</w:t>
      </w:r>
      <w:r w:rsidR="194C7300">
        <w:t xml:space="preserve"> including </w:t>
      </w:r>
      <w:r w:rsidR="6D4717C6">
        <w:t>‘</w:t>
      </w:r>
      <w:r w:rsidR="2E20F044">
        <w:t>equals</w:t>
      </w:r>
      <w:r w:rsidR="71C85BE8">
        <w:t>’</w:t>
      </w:r>
      <w:r w:rsidR="2E20F044">
        <w:t xml:space="preserve">, </w:t>
      </w:r>
      <w:r w:rsidR="158AFDEA">
        <w:t>‘</w:t>
      </w:r>
      <w:r>
        <w:t xml:space="preserve">is equal </w:t>
      </w:r>
      <w:r w:rsidR="2E20F044">
        <w:t>to</w:t>
      </w:r>
      <w:r w:rsidR="5C2633CB">
        <w:t>’</w:t>
      </w:r>
      <w:r w:rsidR="2E20F044">
        <w:t xml:space="preserve">, </w:t>
      </w:r>
      <w:r w:rsidR="372D06E5">
        <w:t>‘</w:t>
      </w:r>
      <w:r>
        <w:t xml:space="preserve">is the same </w:t>
      </w:r>
      <w:r w:rsidR="2E20F044">
        <w:t>as</w:t>
      </w:r>
      <w:r w:rsidR="6A9E9A0A">
        <w:t>’</w:t>
      </w:r>
      <w:r>
        <w:t xml:space="preserve"> and </w:t>
      </w:r>
      <w:r w:rsidR="701699D1">
        <w:t>‘</w:t>
      </w:r>
      <w:r>
        <w:t xml:space="preserve">is the same amount </w:t>
      </w:r>
      <w:proofErr w:type="gramStart"/>
      <w:r w:rsidR="75BDC447">
        <w:t>as’</w:t>
      </w:r>
      <w:proofErr w:type="gramEnd"/>
      <w:r w:rsidR="004E4491">
        <w:t>.</w:t>
      </w:r>
    </w:p>
    <w:p w14:paraId="482C6A36" w14:textId="2F07B375" w:rsidR="00373A8A" w:rsidRDefault="0A976EC6">
      <w:pPr>
        <w:pStyle w:val="ListNumber"/>
      </w:pPr>
      <w:r>
        <w:t xml:space="preserve">Demonstrate recording </w:t>
      </w:r>
      <w:r w:rsidR="029A80B0">
        <w:t>a</w:t>
      </w:r>
      <w:r w:rsidR="54FDD430">
        <w:t xml:space="preserve"> number sentence</w:t>
      </w:r>
      <w:r>
        <w:t xml:space="preserve"> of the representation</w:t>
      </w:r>
      <w:r w:rsidR="4DA6BFE9">
        <w:t>s</w:t>
      </w:r>
      <w:r w:rsidR="4C1A3FD1">
        <w:t>.</w:t>
      </w:r>
      <w:r w:rsidR="6373257C">
        <w:t xml:space="preserve"> For example, 6 </w:t>
      </w:r>
      <w:r w:rsidR="00497BE0">
        <w:t>+</w:t>
      </w:r>
      <w:r w:rsidR="6373257C">
        <w:t xml:space="preserve"> 3 = 5 </w:t>
      </w:r>
      <w:r w:rsidR="00497BE0">
        <w:t>+</w:t>
      </w:r>
      <w:r w:rsidR="6373257C">
        <w:t xml:space="preserve"> 4.</w:t>
      </w:r>
    </w:p>
    <w:p w14:paraId="126B4ECD" w14:textId="5D5CC4E5" w:rsidR="3D83B1CD" w:rsidRDefault="6373257C">
      <w:pPr>
        <w:pStyle w:val="ListNumber"/>
      </w:pPr>
      <w:r>
        <w:t xml:space="preserve">Model checking </w:t>
      </w:r>
      <w:r w:rsidR="490D9445">
        <w:t xml:space="preserve">if </w:t>
      </w:r>
      <w:r>
        <w:t xml:space="preserve">the </w:t>
      </w:r>
      <w:r w:rsidR="7C648EA4">
        <w:t>number sentence</w:t>
      </w:r>
      <w:r>
        <w:t xml:space="preserve"> is </w:t>
      </w:r>
      <w:r w:rsidR="766D969F">
        <w:t>equivalent</w:t>
      </w:r>
      <w:r>
        <w:t xml:space="preserve"> by using </w:t>
      </w:r>
      <w:r w:rsidR="1FF6DF7D">
        <w:t xml:space="preserve">both </w:t>
      </w:r>
      <w:r w:rsidR="0D249421">
        <w:t>a</w:t>
      </w:r>
      <w:r w:rsidR="30C83441">
        <w:t xml:space="preserve">n equal-arm balance </w:t>
      </w:r>
      <w:r w:rsidR="506D9BF9">
        <w:t>and the</w:t>
      </w:r>
      <w:r w:rsidR="30C83441">
        <w:t xml:space="preserve"> </w:t>
      </w:r>
      <w:hyperlink r:id="rId21">
        <w:r w:rsidR="0DE93020" w:rsidRPr="25D47903">
          <w:rPr>
            <w:rStyle w:val="Hyperlink"/>
          </w:rPr>
          <w:t xml:space="preserve">digital </w:t>
        </w:r>
        <w:r w:rsidR="005156EF">
          <w:rPr>
            <w:rStyle w:val="Hyperlink"/>
          </w:rPr>
          <w:t>equal-</w:t>
        </w:r>
        <w:r w:rsidR="0DE93020" w:rsidRPr="25D47903">
          <w:rPr>
            <w:rStyle w:val="Hyperlink"/>
          </w:rPr>
          <w:t>arm balance</w:t>
        </w:r>
      </w:hyperlink>
      <w:r>
        <w:t>.</w:t>
      </w:r>
    </w:p>
    <w:p w14:paraId="2B8BC19E" w14:textId="4CF8F577" w:rsidR="5CA0D51D" w:rsidRDefault="0D2E6250">
      <w:pPr>
        <w:pStyle w:val="ListNumber"/>
      </w:pPr>
      <w:r>
        <w:t>When</w:t>
      </w:r>
      <w:r w:rsidR="1BEE7964">
        <w:t xml:space="preserve"> </w:t>
      </w:r>
      <w:r w:rsidR="47C33DE7">
        <w:t xml:space="preserve">Stage 1 </w:t>
      </w:r>
      <w:r w:rsidR="1BEE7964">
        <w:t xml:space="preserve">students are confident </w:t>
      </w:r>
      <w:r w:rsidR="57E140E1">
        <w:t>with the understanding of</w:t>
      </w:r>
      <w:r w:rsidR="1BEE7964">
        <w:t xml:space="preserve"> the activity, provide </w:t>
      </w:r>
      <w:r w:rsidR="75BCFD36">
        <w:t xml:space="preserve">pairs </w:t>
      </w:r>
      <w:r w:rsidR="54F5B7A2">
        <w:t xml:space="preserve">of </w:t>
      </w:r>
      <w:r w:rsidR="1BEE7964">
        <w:t xml:space="preserve">students with a </w:t>
      </w:r>
      <w:r w:rsidR="003060D6">
        <w:t>20</w:t>
      </w:r>
      <w:r w:rsidR="1BEE7964">
        <w:t>-sided die</w:t>
      </w:r>
      <w:r w:rsidR="254C8856">
        <w:t>, workbook</w:t>
      </w:r>
      <w:r w:rsidR="6A466A97">
        <w:t xml:space="preserve"> </w:t>
      </w:r>
      <w:r w:rsidR="71884D38">
        <w:t xml:space="preserve">and an </w:t>
      </w:r>
      <w:r w:rsidR="4EB84E1F">
        <w:t>equal</w:t>
      </w:r>
      <w:r w:rsidR="2262675A">
        <w:t>-</w:t>
      </w:r>
      <w:r w:rsidR="71884D38">
        <w:t>arm balance</w:t>
      </w:r>
      <w:r w:rsidR="003060D6">
        <w:t>,</w:t>
      </w:r>
      <w:r w:rsidR="71884D38">
        <w:t xml:space="preserve"> </w:t>
      </w:r>
      <w:r w:rsidR="019166AA">
        <w:t>or</w:t>
      </w:r>
      <w:r w:rsidR="71884D38">
        <w:t xml:space="preserve"> </w:t>
      </w:r>
      <w:hyperlink r:id="rId22">
        <w:r w:rsidR="71884D38" w:rsidRPr="25D47903">
          <w:rPr>
            <w:rStyle w:val="Hyperlink"/>
          </w:rPr>
          <w:t xml:space="preserve">digital </w:t>
        </w:r>
        <w:r w:rsidR="005156EF">
          <w:rPr>
            <w:rStyle w:val="Hyperlink"/>
          </w:rPr>
          <w:t>equal-</w:t>
        </w:r>
        <w:r w:rsidR="71884D38" w:rsidRPr="25D47903">
          <w:rPr>
            <w:rStyle w:val="Hyperlink"/>
          </w:rPr>
          <w:t>arm balance</w:t>
        </w:r>
        <w:r w:rsidR="0DBD3548" w:rsidRPr="25D47903">
          <w:rPr>
            <w:rStyle w:val="Hyperlink"/>
          </w:rPr>
          <w:t>.</w:t>
        </w:r>
      </w:hyperlink>
    </w:p>
    <w:p w14:paraId="1A5AE795" w14:textId="2FD47ABF" w:rsidR="390C6039" w:rsidRDefault="38C1A5ED">
      <w:pPr>
        <w:pStyle w:val="ListNumber"/>
      </w:pPr>
      <w:r>
        <w:t xml:space="preserve">Stage 1 </w:t>
      </w:r>
      <w:r w:rsidR="2821D104">
        <w:t>s</w:t>
      </w:r>
      <w:r w:rsidR="619797D1">
        <w:t>tudents</w:t>
      </w:r>
      <w:r w:rsidR="1024B3D7">
        <w:t xml:space="preserve"> roll the die to get their target number,</w:t>
      </w:r>
      <w:r w:rsidR="619797D1">
        <w:t xml:space="preserve"> draw the </w:t>
      </w:r>
      <w:r w:rsidR="52F925BE">
        <w:t xml:space="preserve">simple </w:t>
      </w:r>
      <w:r w:rsidR="619797D1">
        <w:t>equal</w:t>
      </w:r>
      <w:r w:rsidR="15B4D824">
        <w:t>-</w:t>
      </w:r>
      <w:r w:rsidR="619797D1">
        <w:t xml:space="preserve">arm balance </w:t>
      </w:r>
      <w:r w:rsidR="494F6DB3">
        <w:t xml:space="preserve">and </w:t>
      </w:r>
      <w:r w:rsidR="619797D1">
        <w:t xml:space="preserve">bar model </w:t>
      </w:r>
      <w:r w:rsidR="4798EB33">
        <w:t>using the appropriate language</w:t>
      </w:r>
      <w:r w:rsidR="002D78F9">
        <w:t>,</w:t>
      </w:r>
      <w:r w:rsidR="4798EB33">
        <w:t xml:space="preserve"> </w:t>
      </w:r>
      <w:r w:rsidR="619797D1">
        <w:t xml:space="preserve">and record the </w:t>
      </w:r>
      <w:r w:rsidR="41B4B7FA">
        <w:t>number sentence</w:t>
      </w:r>
      <w:r w:rsidR="619797D1">
        <w:t xml:space="preserve"> in their workbook</w:t>
      </w:r>
      <w:r w:rsidR="2CA4BA5B">
        <w:t>. Pairs continue to do this for various numbers.</w:t>
      </w:r>
    </w:p>
    <w:p w14:paraId="5F6AC020" w14:textId="60898678" w:rsidR="21414139" w:rsidRDefault="2A368C2C">
      <w:pPr>
        <w:pStyle w:val="ListNumber"/>
      </w:pPr>
      <w:r>
        <w:lastRenderedPageBreak/>
        <w:t>While Stage 1 students are completing the activity, r</w:t>
      </w:r>
      <w:r w:rsidR="15D8C1D2">
        <w:t xml:space="preserve">egroup </w:t>
      </w:r>
      <w:r w:rsidR="0A9E1AEA">
        <w:t xml:space="preserve">with </w:t>
      </w:r>
      <w:r w:rsidR="6769AFC4">
        <w:t>Early Stage 1 students and select students to share</w:t>
      </w:r>
      <w:r w:rsidR="46FBAC21">
        <w:t xml:space="preserve"> which </w:t>
      </w:r>
      <w:r w:rsidR="73FD37A4">
        <w:t xml:space="preserve">objects they identified </w:t>
      </w:r>
      <w:r w:rsidR="31B61F3C">
        <w:t>as</w:t>
      </w:r>
      <w:r w:rsidR="46FBAC21">
        <w:t xml:space="preserve"> lighter or </w:t>
      </w:r>
      <w:r w:rsidR="087E05A7">
        <w:t>heavier</w:t>
      </w:r>
      <w:r w:rsidR="6769AFC4">
        <w:t>.</w:t>
      </w:r>
      <w:r w:rsidR="5CC0BFDC">
        <w:t xml:space="preserve"> </w:t>
      </w:r>
      <w:r w:rsidR="48E9E76C">
        <w:t xml:space="preserve">Have students show how they hefted </w:t>
      </w:r>
      <w:r w:rsidR="46DD1947">
        <w:t>the</w:t>
      </w:r>
      <w:r w:rsidR="48E9E76C">
        <w:t xml:space="preserve"> items</w:t>
      </w:r>
      <w:r w:rsidR="7544C1DA">
        <w:t>,</w:t>
      </w:r>
      <w:r w:rsidR="48E9E76C">
        <w:t xml:space="preserve"> us</w:t>
      </w:r>
      <w:r w:rsidR="362A6C78">
        <w:t>ing</w:t>
      </w:r>
      <w:r w:rsidR="48E9E76C">
        <w:t xml:space="preserve"> the correct vocabulary to show their reasoning.</w:t>
      </w:r>
    </w:p>
    <w:p w14:paraId="4476938C" w14:textId="5A5CA6A7" w:rsidR="3D038623" w:rsidRDefault="10745F73">
      <w:pPr>
        <w:pStyle w:val="ListNumber"/>
      </w:pPr>
      <w:r>
        <w:t xml:space="preserve">Provide an Early Stage 1 student with 2 objects which are </w:t>
      </w:r>
      <w:r w:rsidR="68BC1C54">
        <w:t xml:space="preserve">about </w:t>
      </w:r>
      <w:r>
        <w:t xml:space="preserve">the same weight and ask them to heft the </w:t>
      </w:r>
      <w:r w:rsidR="5093DC35">
        <w:t>objects</w:t>
      </w:r>
      <w:r>
        <w:t xml:space="preserve">. </w:t>
      </w:r>
      <w:r w:rsidR="677A6BB9">
        <w:t>Ask the student to explain what they notice</w:t>
      </w:r>
      <w:r w:rsidR="4A65F584">
        <w:t xml:space="preserve"> about the weight of the objects.</w:t>
      </w:r>
      <w:r w:rsidR="677A6BB9">
        <w:t xml:space="preserve"> </w:t>
      </w:r>
      <w:r w:rsidR="02FBD269">
        <w:t>G</w:t>
      </w:r>
      <w:r w:rsidR="677A6BB9">
        <w:t xml:space="preserve">uide the student to use the </w:t>
      </w:r>
      <w:r w:rsidR="118CB1C0">
        <w:t>language ‘about the same as’ to describe the equal weight of the objects.</w:t>
      </w:r>
      <w:r w:rsidR="23E5BE7C">
        <w:t xml:space="preserve"> Add ‘about the same as’ to the word bank.</w:t>
      </w:r>
    </w:p>
    <w:p w14:paraId="7F098015" w14:textId="240711C7" w:rsidR="6B0CB5D6" w:rsidRDefault="654AE66F">
      <w:pPr>
        <w:pStyle w:val="ListNumber"/>
      </w:pPr>
      <w:r>
        <w:t xml:space="preserve">Challenge </w:t>
      </w:r>
      <w:r w:rsidR="18541618">
        <w:t xml:space="preserve">Early Stage 1 </w:t>
      </w:r>
      <w:r>
        <w:t xml:space="preserve">students to </w:t>
      </w:r>
      <w:r w:rsidR="637586F7">
        <w:t>find objects in the room which are ‘about the same’. Students use their shopping bags to heft the objects</w:t>
      </w:r>
      <w:r w:rsidR="7EEE71C9">
        <w:t xml:space="preserve"> until they are confident that they are ‘about the same’</w:t>
      </w:r>
      <w:r w:rsidR="637586F7">
        <w:t xml:space="preserve">. </w:t>
      </w:r>
      <w:r w:rsidR="29B7D877">
        <w:t xml:space="preserve">Guide students to understand that they can use </w:t>
      </w:r>
      <w:r>
        <w:t>multiple</w:t>
      </w:r>
      <w:r w:rsidR="61E1BED2">
        <w:t xml:space="preserve"> </w:t>
      </w:r>
      <w:r>
        <w:t xml:space="preserve">objects </w:t>
      </w:r>
      <w:r w:rsidR="3B505EFD">
        <w:t>in each bag</w:t>
      </w:r>
      <w:r w:rsidR="43A2E8B7">
        <w:t xml:space="preserve"> to assist them with the</w:t>
      </w:r>
      <w:r>
        <w:t xml:space="preserve"> weight </w:t>
      </w:r>
      <w:r w:rsidR="4E4BC59B">
        <w:t>being about the same.</w:t>
      </w:r>
      <w:r w:rsidR="3E5F47AB">
        <w:t xml:space="preserve"> Students record their findings in their workbook, drawing themsel</w:t>
      </w:r>
      <w:r w:rsidR="00441B92">
        <w:t>ves</w:t>
      </w:r>
      <w:r w:rsidR="3E5F47AB">
        <w:t xml:space="preserve"> and the objects in each bag. If possible, students can label their image using the correct language</w:t>
      </w:r>
      <w:r w:rsidR="0083698B">
        <w:t xml:space="preserve"> (see</w:t>
      </w:r>
      <w:r w:rsidR="3E5F47AB">
        <w:t xml:space="preserve"> </w:t>
      </w:r>
      <w:r w:rsidR="00A13CB0">
        <w:rPr>
          <w:highlight w:val="yellow"/>
        </w:rPr>
        <w:fldChar w:fldCharType="begin"/>
      </w:r>
      <w:r w:rsidR="00A13CB0">
        <w:instrText xml:space="preserve"> REF _Ref118290049 \h </w:instrText>
      </w:r>
      <w:r w:rsidR="00A13CB0">
        <w:rPr>
          <w:highlight w:val="yellow"/>
        </w:rPr>
      </w:r>
      <w:r w:rsidR="00A13CB0">
        <w:rPr>
          <w:highlight w:val="yellow"/>
        </w:rPr>
        <w:fldChar w:fldCharType="separate"/>
      </w:r>
      <w:r w:rsidR="00A13CB0">
        <w:t xml:space="preserve">Figure </w:t>
      </w:r>
      <w:r w:rsidR="00A13CB0">
        <w:rPr>
          <w:noProof/>
        </w:rPr>
        <w:t>4</w:t>
      </w:r>
      <w:r w:rsidR="00A13CB0">
        <w:rPr>
          <w:highlight w:val="yellow"/>
        </w:rPr>
        <w:fldChar w:fldCharType="end"/>
      </w:r>
      <w:r w:rsidR="0083698B">
        <w:t>)</w:t>
      </w:r>
      <w:r w:rsidR="00A13CB0">
        <w:t>.</w:t>
      </w:r>
    </w:p>
    <w:p w14:paraId="4AEE27A2" w14:textId="4DFC21F4" w:rsidR="00A13CB0" w:rsidRDefault="00A13CB0" w:rsidP="00A13CB0">
      <w:pPr>
        <w:pStyle w:val="Caption"/>
      </w:pPr>
      <w:bookmarkStart w:id="48" w:name="_Ref118290049"/>
      <w:r>
        <w:t xml:space="preserve">Figure </w:t>
      </w:r>
      <w:r>
        <w:fldChar w:fldCharType="begin"/>
      </w:r>
      <w:r>
        <w:instrText>SEQ Figure \* ARABIC</w:instrText>
      </w:r>
      <w:r>
        <w:fldChar w:fldCharType="separate"/>
      </w:r>
      <w:r w:rsidR="000A1922">
        <w:rPr>
          <w:noProof/>
        </w:rPr>
        <w:t>4</w:t>
      </w:r>
      <w:r>
        <w:fldChar w:fldCharType="end"/>
      </w:r>
      <w:bookmarkEnd w:id="48"/>
      <w:r>
        <w:t xml:space="preserve"> </w:t>
      </w:r>
      <w:r w:rsidRPr="009D4D50">
        <w:t>– Early Stage 1 about the same as</w:t>
      </w:r>
    </w:p>
    <w:p w14:paraId="1297A467" w14:textId="415B8557" w:rsidR="4892CAF6" w:rsidRDefault="7C1C6A76" w:rsidP="1BF709D3">
      <w:r>
        <w:rPr>
          <w:noProof/>
        </w:rPr>
        <w:drawing>
          <wp:inline distT="0" distB="0" distL="0" distR="0" wp14:anchorId="495C51ED" wp14:editId="063E9CBE">
            <wp:extent cx="2850356" cy="2375297"/>
            <wp:effectExtent l="0" t="0" r="0" b="0"/>
            <wp:docPr id="1785096476" name="Picture 1785096476" descr="Person holding 2 bags. The bag on the left has 2 tennis balls, a drink bottle and a tape dispenser. The bag on the right has 3 books and a hat. Text reads: About the sam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96476" name="Picture 1785096476" descr="Person holding 2 bags. The bag on the left has 2 tennis balls, a drink bottle and a tape dispenser. The bag on the right has 3 books and a hat. Text reads: About the same as."/>
                    <pic:cNvPicPr/>
                  </pic:nvPicPr>
                  <pic:blipFill>
                    <a:blip r:embed="rId23">
                      <a:extLst>
                        <a:ext uri="{28A0092B-C50C-407E-A947-70E740481C1C}">
                          <a14:useLocalDpi xmlns:a14="http://schemas.microsoft.com/office/drawing/2010/main" val="0"/>
                        </a:ext>
                      </a:extLst>
                    </a:blip>
                    <a:stretch>
                      <a:fillRect/>
                    </a:stretch>
                  </pic:blipFill>
                  <pic:spPr>
                    <a:xfrm>
                      <a:off x="0" y="0"/>
                      <a:ext cx="2850356" cy="2375297"/>
                    </a:xfrm>
                    <a:prstGeom prst="rect">
                      <a:avLst/>
                    </a:prstGeom>
                  </pic:spPr>
                </pic:pic>
              </a:graphicData>
            </a:graphic>
          </wp:inline>
        </w:drawing>
      </w:r>
    </w:p>
    <w:p w14:paraId="59F06898" w14:textId="7FEA5D7D" w:rsidR="585E655D" w:rsidRDefault="585E655D">
      <w:r>
        <w:t xml:space="preserve">All images are used in accordance with the </w:t>
      </w:r>
      <w:hyperlink r:id="rId24">
        <w:r w:rsidR="005156EF">
          <w:rPr>
            <w:rStyle w:val="Hyperlink"/>
          </w:rPr>
          <w:t>Canva Content License Agreement</w:t>
        </w:r>
        <w:r w:rsidRPr="6D822D54">
          <w:rPr>
            <w:rStyle w:val="Hyperlink"/>
          </w:rPr>
          <w:t xml:space="preserve"> </w:t>
        </w:r>
        <w:proofErr w:type="spellStart"/>
        <w:r w:rsidRPr="6D822D54">
          <w:rPr>
            <w:rStyle w:val="Hyperlink"/>
          </w:rPr>
          <w:t>Agreement</w:t>
        </w:r>
        <w:proofErr w:type="spellEnd"/>
        <w:r w:rsidRPr="6D822D54">
          <w:rPr>
            <w:rStyle w:val="Hyperlink"/>
          </w:rPr>
          <w:t>.</w:t>
        </w:r>
      </w:hyperlink>
    </w:p>
    <w:p w14:paraId="6AF364FE" w14:textId="77777777" w:rsidR="00373A8A" w:rsidRDefault="00373A8A" w:rsidP="00373A8A">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74ADAFE4" w14:textId="77777777" w:rsidTr="00067C15">
        <w:trPr>
          <w:cnfStyle w:val="100000000000" w:firstRow="1" w:lastRow="0" w:firstColumn="0" w:lastColumn="0" w:oddVBand="0" w:evenVBand="0" w:oddHBand="0" w:evenHBand="0" w:firstRowFirstColumn="0" w:firstRowLastColumn="0" w:lastRowFirstColumn="0" w:lastRowLastColumn="0"/>
        </w:trPr>
        <w:tc>
          <w:tcPr>
            <w:tcW w:w="1667" w:type="pct"/>
          </w:tcPr>
          <w:p w14:paraId="16765A23" w14:textId="77777777" w:rsidR="003467FF" w:rsidRDefault="003467FF" w:rsidP="00751170">
            <w:r w:rsidRPr="00470C15">
              <w:t>Assessment opportunities</w:t>
            </w:r>
          </w:p>
        </w:tc>
        <w:tc>
          <w:tcPr>
            <w:tcW w:w="1667" w:type="pct"/>
          </w:tcPr>
          <w:p w14:paraId="556CBFEA" w14:textId="77777777" w:rsidR="003467FF" w:rsidRDefault="003467FF" w:rsidP="00751170">
            <w:r w:rsidRPr="00470C15">
              <w:t>Too hard?</w:t>
            </w:r>
          </w:p>
        </w:tc>
        <w:tc>
          <w:tcPr>
            <w:tcW w:w="1667" w:type="pct"/>
          </w:tcPr>
          <w:p w14:paraId="480B4D9F" w14:textId="77777777" w:rsidR="003467FF" w:rsidRDefault="003467FF" w:rsidP="00751170">
            <w:r w:rsidRPr="00470C15">
              <w:t>Too easy?</w:t>
            </w:r>
          </w:p>
        </w:tc>
      </w:tr>
      <w:tr w:rsidR="003467FF" w14:paraId="5C41F5E4" w14:textId="77777777" w:rsidTr="00067C15">
        <w:trPr>
          <w:cnfStyle w:val="000000100000" w:firstRow="0" w:lastRow="0" w:firstColumn="0" w:lastColumn="0" w:oddVBand="0" w:evenVBand="0" w:oddHBand="1" w:evenHBand="0" w:firstRowFirstColumn="0" w:firstRowLastColumn="0" w:lastRowFirstColumn="0" w:lastRowLastColumn="0"/>
        </w:trPr>
        <w:tc>
          <w:tcPr>
            <w:tcW w:w="1667" w:type="pct"/>
          </w:tcPr>
          <w:p w14:paraId="4641A395" w14:textId="77777777" w:rsidR="003467FF" w:rsidRDefault="003467FF" w:rsidP="00751170">
            <w:r>
              <w:t>What to look for:</w:t>
            </w:r>
          </w:p>
          <w:p w14:paraId="19F0C3E2" w14:textId="4A5389DC" w:rsidR="003467FF" w:rsidRDefault="4C2D73FE">
            <w:pPr>
              <w:pStyle w:val="ListBullet"/>
            </w:pPr>
            <w:r w:rsidRPr="6D822D54">
              <w:t xml:space="preserve">Can students compare the </w:t>
            </w:r>
            <w:r w:rsidR="761502E1" w:rsidRPr="6D822D54">
              <w:t xml:space="preserve">weight </w:t>
            </w:r>
            <w:r w:rsidRPr="6D822D54">
              <w:t xml:space="preserve">of various objects by hefting? </w:t>
            </w:r>
            <w:r w:rsidRPr="6D822D54">
              <w:rPr>
                <w:rStyle w:val="Strong"/>
              </w:rPr>
              <w:t>(</w:t>
            </w:r>
            <w:r w:rsidR="002A648C">
              <w:rPr>
                <w:rStyle w:val="Strong"/>
              </w:rPr>
              <w:t>MAO-WM-01</w:t>
            </w:r>
            <w:r w:rsidRPr="6D822D54">
              <w:rPr>
                <w:rStyle w:val="Strong"/>
              </w:rPr>
              <w:t>, MAE-NSM-01)</w:t>
            </w:r>
          </w:p>
          <w:p w14:paraId="79CB9276" w14:textId="09F68810" w:rsidR="003467FF" w:rsidRDefault="4C2D73FE">
            <w:pPr>
              <w:pStyle w:val="ListBullet"/>
            </w:pPr>
            <w:r w:rsidRPr="6D822D54">
              <w:t xml:space="preserve">Can students use the correct language to compare the </w:t>
            </w:r>
            <w:r w:rsidR="71B158C9" w:rsidRPr="6D822D54">
              <w:t>weight</w:t>
            </w:r>
            <w:r w:rsidRPr="6D822D54">
              <w:t xml:space="preserve"> of objects? </w:t>
            </w:r>
            <w:r w:rsidRPr="6D822D54">
              <w:rPr>
                <w:rStyle w:val="Strong"/>
              </w:rPr>
              <w:t>(MAE-NSM-01)</w:t>
            </w:r>
          </w:p>
          <w:p w14:paraId="5586A132" w14:textId="71D8C00C" w:rsidR="003467FF" w:rsidRDefault="7C73A326">
            <w:pPr>
              <w:pStyle w:val="ListBullet"/>
            </w:pPr>
            <w:r>
              <w:t>Can students correctly use the equal</w:t>
            </w:r>
            <w:r w:rsidR="5634C57D">
              <w:t>s</w:t>
            </w:r>
            <w:r>
              <w:t xml:space="preserve"> sign to show equivalence? </w:t>
            </w:r>
            <w:r w:rsidRPr="6D822D54">
              <w:rPr>
                <w:rStyle w:val="Strong"/>
              </w:rPr>
              <w:t>(MA1-</w:t>
            </w:r>
            <w:r w:rsidR="37C772C5" w:rsidRPr="6D822D54">
              <w:rPr>
                <w:rStyle w:val="Strong"/>
              </w:rPr>
              <w:t>CSQ-01</w:t>
            </w:r>
            <w:r w:rsidRPr="6D822D54">
              <w:rPr>
                <w:rStyle w:val="Strong"/>
              </w:rPr>
              <w:t>)</w:t>
            </w:r>
          </w:p>
          <w:p w14:paraId="1F045866" w14:textId="789B52AF" w:rsidR="003467FF" w:rsidRDefault="7C73A326">
            <w:pPr>
              <w:pStyle w:val="ListBullet"/>
            </w:pPr>
            <w:r>
              <w:t xml:space="preserve">Can students place objects on either side of an equal-arm balance to </w:t>
            </w:r>
            <w:r w:rsidR="6C8D4CCA">
              <w:t>check equivalence</w:t>
            </w:r>
            <w:r>
              <w:t xml:space="preserve">? </w:t>
            </w:r>
            <w:r w:rsidRPr="6D822D54">
              <w:rPr>
                <w:rStyle w:val="Strong"/>
              </w:rPr>
              <w:t>(</w:t>
            </w:r>
            <w:r w:rsidR="002A648C">
              <w:rPr>
                <w:rStyle w:val="Strong"/>
              </w:rPr>
              <w:t>MAO-WM-01</w:t>
            </w:r>
            <w:r w:rsidRPr="6D822D54">
              <w:rPr>
                <w:rStyle w:val="Strong"/>
              </w:rPr>
              <w:t>,</w:t>
            </w:r>
            <w:r w:rsidR="3018163A" w:rsidRPr="6D822D54">
              <w:rPr>
                <w:rStyle w:val="Strong"/>
              </w:rPr>
              <w:t xml:space="preserve"> MA1-CSQ-01,</w:t>
            </w:r>
            <w:r w:rsidRPr="6D822D54">
              <w:rPr>
                <w:rStyle w:val="Strong"/>
              </w:rPr>
              <w:t xml:space="preserve"> MA1-NSM-01)</w:t>
            </w:r>
          </w:p>
          <w:p w14:paraId="7BD5F2A2" w14:textId="57DC09C3" w:rsidR="003467FF" w:rsidRDefault="7A43E612">
            <w:pPr>
              <w:pStyle w:val="ListBullet"/>
            </w:pPr>
            <w:r>
              <w:t xml:space="preserve">Are students able to record equivalence using concrete materials, correct vocabulary, </w:t>
            </w:r>
            <w:proofErr w:type="gramStart"/>
            <w:r>
              <w:t>drawings</w:t>
            </w:r>
            <w:proofErr w:type="gramEnd"/>
            <w:r>
              <w:t xml:space="preserve"> and diagrams? </w:t>
            </w:r>
            <w:r w:rsidRPr="6D822D54">
              <w:rPr>
                <w:rStyle w:val="Strong"/>
              </w:rPr>
              <w:t>(</w:t>
            </w:r>
            <w:r w:rsidR="002A648C">
              <w:rPr>
                <w:rStyle w:val="Strong"/>
              </w:rPr>
              <w:t>MAO-WM-01</w:t>
            </w:r>
            <w:r w:rsidRPr="6D822D54">
              <w:rPr>
                <w:rStyle w:val="Strong"/>
              </w:rPr>
              <w:t>,</w:t>
            </w:r>
            <w:r w:rsidR="724D8EEB" w:rsidRPr="6D822D54">
              <w:rPr>
                <w:rStyle w:val="Strong"/>
              </w:rPr>
              <w:t xml:space="preserve"> MA1-CSQ-</w:t>
            </w:r>
            <w:r w:rsidR="724D8EEB" w:rsidRPr="6D822D54">
              <w:rPr>
                <w:rStyle w:val="Strong"/>
              </w:rPr>
              <w:lastRenderedPageBreak/>
              <w:t>01,</w:t>
            </w:r>
            <w:r w:rsidRPr="6D822D54">
              <w:rPr>
                <w:rStyle w:val="Strong"/>
              </w:rPr>
              <w:t xml:space="preserve"> MA1-NSM-01)</w:t>
            </w:r>
          </w:p>
          <w:p w14:paraId="69A4657D" w14:textId="78678F68" w:rsidR="003467FF" w:rsidRDefault="4FD28C23" w:rsidP="7444DC74">
            <w:pPr>
              <w:pStyle w:val="ListBullet"/>
              <w:numPr>
                <w:ilvl w:val="0"/>
                <w:numId w:val="0"/>
              </w:numPr>
            </w:pPr>
            <w:r>
              <w:t>What to collect:</w:t>
            </w:r>
          </w:p>
          <w:p w14:paraId="62D66DF6" w14:textId="464EAA2F" w:rsidR="003467FF" w:rsidRDefault="2976F69F">
            <w:pPr>
              <w:pStyle w:val="ListBullet"/>
              <w:rPr>
                <w:rStyle w:val="Strong"/>
              </w:rPr>
            </w:pPr>
            <w:r>
              <w:t>student work samples</w:t>
            </w:r>
            <w:r w:rsidR="17077BF5">
              <w:t xml:space="preserve"> </w:t>
            </w:r>
            <w:r w:rsidR="17077BF5" w:rsidRPr="6D822D54">
              <w:rPr>
                <w:rStyle w:val="Strong"/>
              </w:rPr>
              <w:t>(</w:t>
            </w:r>
            <w:r w:rsidR="002A648C">
              <w:rPr>
                <w:rStyle w:val="Strong"/>
              </w:rPr>
              <w:t>MAO-WM-01</w:t>
            </w:r>
            <w:r w:rsidR="5CC1D4EE" w:rsidRPr="6D822D54">
              <w:rPr>
                <w:rStyle w:val="Strong"/>
              </w:rPr>
              <w:t xml:space="preserve">, MAE-NSM-01, </w:t>
            </w:r>
            <w:r w:rsidR="37D2A79D" w:rsidRPr="6D822D54">
              <w:rPr>
                <w:rStyle w:val="Strong"/>
              </w:rPr>
              <w:t xml:space="preserve">MA1-CSQ-01, </w:t>
            </w:r>
            <w:r w:rsidR="023C9319" w:rsidRPr="6D822D54">
              <w:rPr>
                <w:rStyle w:val="Strong"/>
              </w:rPr>
              <w:t>MA1-NSM-01)</w:t>
            </w:r>
          </w:p>
        </w:tc>
        <w:tc>
          <w:tcPr>
            <w:tcW w:w="1667" w:type="pct"/>
          </w:tcPr>
          <w:p w14:paraId="2E70E65B" w14:textId="1FDD8DAC" w:rsidR="388F018B" w:rsidRDefault="42718D7D" w:rsidP="6D822D54">
            <w:r>
              <w:lastRenderedPageBreak/>
              <w:t>Students are unable</w:t>
            </w:r>
            <w:r w:rsidR="70369B99">
              <w:t xml:space="preserve"> to compare the weight of items </w:t>
            </w:r>
            <w:r w:rsidR="1BB19845">
              <w:t>by</w:t>
            </w:r>
            <w:r w:rsidR="70369B99">
              <w:t xml:space="preserve"> hefting</w:t>
            </w:r>
            <w:r w:rsidR="45686149">
              <w:t xml:space="preserve"> and </w:t>
            </w:r>
            <w:r w:rsidR="3D9D2B6B">
              <w:t>us</w:t>
            </w:r>
            <w:r w:rsidR="35EB44AD">
              <w:t>e</w:t>
            </w:r>
            <w:r w:rsidR="45686149">
              <w:t xml:space="preserve"> the correct language</w:t>
            </w:r>
            <w:r w:rsidR="70369B99">
              <w:t>.</w:t>
            </w:r>
          </w:p>
          <w:p w14:paraId="5AE03A60" w14:textId="3E2227B3" w:rsidR="388F018B" w:rsidRDefault="2B52C5AE">
            <w:pPr>
              <w:pStyle w:val="ListBullet"/>
            </w:pPr>
            <w:r>
              <w:t>Students sit and place objects on their lap to</w:t>
            </w:r>
            <w:r w:rsidR="394C715C">
              <w:t xml:space="preserve"> feel the resistance against their body to determine if </w:t>
            </w:r>
            <w:r w:rsidR="2EDF0746">
              <w:t xml:space="preserve">the object </w:t>
            </w:r>
            <w:r w:rsidR="1CA45EF5">
              <w:t>is light</w:t>
            </w:r>
            <w:r w:rsidR="2EDF0746">
              <w:t xml:space="preserve"> or heavy.</w:t>
            </w:r>
          </w:p>
          <w:p w14:paraId="7243E96E" w14:textId="7AD02C82" w:rsidR="388F018B" w:rsidRDefault="776C9904">
            <w:pPr>
              <w:pStyle w:val="ListBullet"/>
            </w:pPr>
            <w:r>
              <w:t>Provide students with 2 objects that are very different in weight</w:t>
            </w:r>
            <w:r w:rsidR="1C40566B">
              <w:t>. H</w:t>
            </w:r>
            <w:r>
              <w:t xml:space="preserve">ave students </w:t>
            </w:r>
            <w:r w:rsidR="0D2FF747">
              <w:t>use a firm grip to heft and identify if it is lighter or heavier.</w:t>
            </w:r>
          </w:p>
          <w:p w14:paraId="5F3A7168" w14:textId="5DAF65E8" w:rsidR="388F018B" w:rsidRDefault="61552FD4" w:rsidP="7444DC74">
            <w:r>
              <w:t xml:space="preserve">Students are </w:t>
            </w:r>
            <w:r w:rsidR="6C340241">
              <w:t>un</w:t>
            </w:r>
            <w:r w:rsidR="4ADF3169">
              <w:t>able to</w:t>
            </w:r>
            <w:r w:rsidR="70701FF3">
              <w:t xml:space="preserve"> creat</w:t>
            </w:r>
            <w:r w:rsidR="3AFE9983">
              <w:t>e</w:t>
            </w:r>
            <w:r>
              <w:t xml:space="preserve"> and </w:t>
            </w:r>
            <w:r w:rsidR="70701FF3">
              <w:t>record</w:t>
            </w:r>
            <w:r>
              <w:t xml:space="preserve"> representation</w:t>
            </w:r>
            <w:r w:rsidR="7B9364E9">
              <w:t>s with numbers</w:t>
            </w:r>
            <w:r>
              <w:t xml:space="preserve"> up to 20.</w:t>
            </w:r>
          </w:p>
          <w:p w14:paraId="08C5930E" w14:textId="0A31D850" w:rsidR="388F018B" w:rsidRDefault="0EFDB26C">
            <w:pPr>
              <w:pStyle w:val="ListBullet"/>
            </w:pPr>
            <w:r>
              <w:t xml:space="preserve">Provide students with a </w:t>
            </w:r>
            <w:r w:rsidR="006D7655">
              <w:t>9-</w:t>
            </w:r>
            <w:r>
              <w:t xml:space="preserve">sided die </w:t>
            </w:r>
            <w:r w:rsidR="2FC28ECF">
              <w:t xml:space="preserve">to </w:t>
            </w:r>
            <w:r w:rsidR="22E430CC">
              <w:t>reinforce part-whole relationships with number</w:t>
            </w:r>
            <w:r w:rsidR="32A0AF48">
              <w:t>s</w:t>
            </w:r>
            <w:r w:rsidR="22E430CC">
              <w:t xml:space="preserve"> under 10.</w:t>
            </w:r>
          </w:p>
          <w:p w14:paraId="28854A84" w14:textId="2241A081" w:rsidR="003467FF" w:rsidRDefault="34970278">
            <w:pPr>
              <w:pStyle w:val="ListBullet"/>
            </w:pPr>
            <w:r>
              <w:t xml:space="preserve">Provide students with concrete materials to manipulate the </w:t>
            </w:r>
            <w:r>
              <w:lastRenderedPageBreak/>
              <w:t>representations of the number rolled.</w:t>
            </w:r>
            <w:r w:rsidR="129BB115">
              <w:t xml:space="preserve"> For example, 3 red counters and 8 blue counters is the same as 6 red counter and 5 blue counters.</w:t>
            </w:r>
          </w:p>
        </w:tc>
        <w:tc>
          <w:tcPr>
            <w:tcW w:w="1667" w:type="pct"/>
          </w:tcPr>
          <w:p w14:paraId="3A9233C7" w14:textId="30CC9891" w:rsidR="5C9CFA39" w:rsidRDefault="6F2414E3" w:rsidP="7444DC74">
            <w:r>
              <w:lastRenderedPageBreak/>
              <w:t>Students can</w:t>
            </w:r>
            <w:r w:rsidR="6FD70CC7">
              <w:t xml:space="preserve"> compare the weight of items using hefting</w:t>
            </w:r>
            <w:r>
              <w:t xml:space="preserve"> </w:t>
            </w:r>
            <w:r w:rsidR="2D92415D">
              <w:t xml:space="preserve">and </w:t>
            </w:r>
            <w:r w:rsidR="02AB328A">
              <w:t xml:space="preserve">use </w:t>
            </w:r>
            <w:r w:rsidR="2D92415D">
              <w:t>the correct language.</w:t>
            </w:r>
          </w:p>
          <w:p w14:paraId="56099D0F" w14:textId="678479CC" w:rsidR="5C9CFA39" w:rsidRDefault="34F2AE92">
            <w:pPr>
              <w:pStyle w:val="ListBullet"/>
            </w:pPr>
            <w:r>
              <w:t>Provide</w:t>
            </w:r>
            <w:r w:rsidR="56453C0A">
              <w:t xml:space="preserve"> students</w:t>
            </w:r>
            <w:r w:rsidR="2EE76EBE">
              <w:t xml:space="preserve"> with</w:t>
            </w:r>
            <w:r w:rsidR="56453C0A">
              <w:t xml:space="preserve"> an equal-arm balance to </w:t>
            </w:r>
            <w:r w:rsidR="109859D8">
              <w:t xml:space="preserve">use after they have hefted an item to </w:t>
            </w:r>
            <w:r w:rsidR="56453C0A">
              <w:t>confirm their thinking.</w:t>
            </w:r>
          </w:p>
          <w:p w14:paraId="72B3F5D8" w14:textId="551D6B47" w:rsidR="5C9CFA39" w:rsidRDefault="5311B9ED">
            <w:pPr>
              <w:pStyle w:val="ListBullet"/>
            </w:pPr>
            <w:r>
              <w:t xml:space="preserve">Challenge students to use at least 4 objects in each bag </w:t>
            </w:r>
            <w:r w:rsidR="1AFF193B">
              <w:t xml:space="preserve">when they are trying to make the bags </w:t>
            </w:r>
            <w:r>
              <w:t>about the same.</w:t>
            </w:r>
          </w:p>
          <w:p w14:paraId="14822738" w14:textId="1A873324" w:rsidR="5C9CFA39" w:rsidRDefault="2A291086" w:rsidP="7444DC74">
            <w:r>
              <w:t xml:space="preserve">Students </w:t>
            </w:r>
            <w:r w:rsidR="1A21E7A2">
              <w:t>can</w:t>
            </w:r>
            <w:r w:rsidR="299A22C3">
              <w:t xml:space="preserve"> creat</w:t>
            </w:r>
            <w:r w:rsidR="7F90B117">
              <w:t>e</w:t>
            </w:r>
            <w:r>
              <w:t xml:space="preserve"> and </w:t>
            </w:r>
            <w:r w:rsidR="299A22C3">
              <w:t>record</w:t>
            </w:r>
            <w:r>
              <w:t xml:space="preserve"> representations with numbers up to 20.</w:t>
            </w:r>
          </w:p>
          <w:p w14:paraId="7BC21357" w14:textId="29525E5E" w:rsidR="580BAB62" w:rsidRDefault="6FE83982">
            <w:pPr>
              <w:pStyle w:val="ListBullet"/>
            </w:pPr>
            <w:r>
              <w:t>Challenge students to write the</w:t>
            </w:r>
            <w:r w:rsidR="22ABB97D">
              <w:t xml:space="preserve"> number sentence</w:t>
            </w:r>
            <w:r>
              <w:t xml:space="preserve"> </w:t>
            </w:r>
            <w:r w:rsidR="702935DD">
              <w:t>before</w:t>
            </w:r>
            <w:r>
              <w:t xml:space="preserve"> drawing the representation of the </w:t>
            </w:r>
            <w:r w:rsidR="00C26ED8">
              <w:t>equal-arm</w:t>
            </w:r>
            <w:r>
              <w:t xml:space="preserve"> balance.</w:t>
            </w:r>
          </w:p>
          <w:p w14:paraId="7EA6B385" w14:textId="23DA8100" w:rsidR="003467FF" w:rsidRDefault="6FE83982">
            <w:pPr>
              <w:pStyle w:val="ListBullet"/>
            </w:pPr>
            <w:r>
              <w:t>Students need to include 3 numbers in their representation</w:t>
            </w:r>
            <w:r w:rsidR="4379B6F4">
              <w:t xml:space="preserve"> on the arm balance and </w:t>
            </w:r>
            <w:r w:rsidR="5F0CBE82">
              <w:t>reflect this in the</w:t>
            </w:r>
            <w:r w:rsidR="54C0DAF9">
              <w:t xml:space="preserve"> number </w:t>
            </w:r>
            <w:r w:rsidR="54C0DAF9">
              <w:lastRenderedPageBreak/>
              <w:t>sentence</w:t>
            </w:r>
            <w:r>
              <w:t xml:space="preserve">. For example, </w:t>
            </w:r>
            <w:r w:rsidR="60334CBB">
              <w:t>1</w:t>
            </w:r>
            <w:r w:rsidR="4904CE36">
              <w:t>2</w:t>
            </w:r>
            <w:r w:rsidR="567242F0">
              <w:t xml:space="preserve"> </w:t>
            </w:r>
            <w:r w:rsidR="00497BE0">
              <w:t>+</w:t>
            </w:r>
            <w:r w:rsidR="00594A89">
              <w:t xml:space="preserve"> </w:t>
            </w:r>
            <w:r w:rsidR="6538E4D0">
              <w:t>1</w:t>
            </w:r>
            <w:r w:rsidR="4904CE36">
              <w:t>6</w:t>
            </w:r>
            <w:r w:rsidR="09D3C61F">
              <w:t xml:space="preserve"> </w:t>
            </w:r>
            <w:r w:rsidR="00497BE0">
              <w:t>+</w:t>
            </w:r>
            <w:r w:rsidR="374EF568">
              <w:t xml:space="preserve"> </w:t>
            </w:r>
            <w:r>
              <w:t>5</w:t>
            </w:r>
            <w:r w:rsidR="2DE391B5">
              <w:t xml:space="preserve"> </w:t>
            </w:r>
            <w:r>
              <w:t>=</w:t>
            </w:r>
            <w:r w:rsidR="0809C989">
              <w:t xml:space="preserve"> </w:t>
            </w:r>
            <w:r w:rsidR="1B2AC652">
              <w:t>1</w:t>
            </w:r>
            <w:r w:rsidR="527A0449">
              <w:t>3</w:t>
            </w:r>
            <w:r w:rsidR="14EE76D1">
              <w:t xml:space="preserve"> </w:t>
            </w:r>
            <w:r w:rsidR="00497BE0">
              <w:t>+</w:t>
            </w:r>
            <w:r w:rsidR="14EE76D1">
              <w:t xml:space="preserve"> </w:t>
            </w:r>
            <w:r w:rsidR="1B2AC652">
              <w:t>1</w:t>
            </w:r>
            <w:r w:rsidR="0FD0DE35">
              <w:t>8</w:t>
            </w:r>
            <w:r w:rsidR="3B9F9921">
              <w:t xml:space="preserve"> </w:t>
            </w:r>
            <w:r w:rsidR="00497BE0">
              <w:t>+</w:t>
            </w:r>
            <w:r w:rsidR="0915E730">
              <w:t xml:space="preserve"> </w:t>
            </w:r>
            <w:r w:rsidR="56444C65">
              <w:t>2.</w:t>
            </w:r>
          </w:p>
        </w:tc>
      </w:tr>
    </w:tbl>
    <w:p w14:paraId="69D9964B" w14:textId="05710CC8" w:rsidR="100CD195" w:rsidRDefault="100CD195" w:rsidP="7444DC74">
      <w:pPr>
        <w:pStyle w:val="Heading3"/>
      </w:pPr>
      <w:bookmarkStart w:id="49" w:name="_Toc130824607"/>
      <w:r>
        <w:lastRenderedPageBreak/>
        <w:t>Discuss and connect the mathematics – 10 minutes</w:t>
      </w:r>
      <w:bookmarkEnd w:id="49"/>
    </w:p>
    <w:p w14:paraId="099F0DE2" w14:textId="04919C58" w:rsidR="2D70A055" w:rsidRDefault="7CFFE049">
      <w:pPr>
        <w:pStyle w:val="ListNumber"/>
      </w:pPr>
      <w:r>
        <w:t>Summarise the lesson together</w:t>
      </w:r>
      <w:r w:rsidR="5DCF0E82">
        <w:t xml:space="preserve"> and have students show</w:t>
      </w:r>
      <w:r w:rsidR="3AB8C3D5">
        <w:t xml:space="preserve"> </w:t>
      </w:r>
      <w:r w:rsidR="5DCF0E82">
        <w:t xml:space="preserve">some examples of their work. </w:t>
      </w:r>
      <w:r>
        <w:t>Ask:</w:t>
      </w:r>
    </w:p>
    <w:p w14:paraId="758ED167" w14:textId="4F720E5A" w:rsidR="465F22EA" w:rsidRDefault="465F22EA">
      <w:pPr>
        <w:pStyle w:val="ListBullet"/>
        <w:ind w:left="1134"/>
      </w:pPr>
      <w:r>
        <w:t>What did you notice during this activity?</w:t>
      </w:r>
    </w:p>
    <w:p w14:paraId="58FA29BE" w14:textId="4EE6CF94" w:rsidR="48852A46" w:rsidRDefault="48852A46">
      <w:pPr>
        <w:pStyle w:val="ListBullet"/>
        <w:ind w:left="1134"/>
      </w:pPr>
      <w:r>
        <w:t>Were there objects that you thought would be lighter/heavier?</w:t>
      </w:r>
      <w:r w:rsidR="7D2D2C2E">
        <w:t xml:space="preserve"> (Early Stage 1)</w:t>
      </w:r>
    </w:p>
    <w:p w14:paraId="1BD73291" w14:textId="6B2609D0" w:rsidR="0BA7FC93" w:rsidRDefault="0BA7FC93">
      <w:pPr>
        <w:pStyle w:val="ListBullet"/>
        <w:ind w:left="1134"/>
      </w:pPr>
      <w:r>
        <w:t>Did you discover objects that have about the same weight?</w:t>
      </w:r>
      <w:r w:rsidR="47586184">
        <w:t xml:space="preserve"> (Early Stage 1)</w:t>
      </w:r>
    </w:p>
    <w:p w14:paraId="38CC374A" w14:textId="11B4FA52" w:rsidR="48852A46" w:rsidRDefault="48852A46">
      <w:pPr>
        <w:pStyle w:val="ListBullet"/>
        <w:ind w:left="1134"/>
      </w:pPr>
      <w:r>
        <w:t xml:space="preserve">What language </w:t>
      </w:r>
      <w:r w:rsidR="3A1E3D59">
        <w:t>do</w:t>
      </w:r>
      <w:r>
        <w:t xml:space="preserve"> you use to compare</w:t>
      </w:r>
      <w:r w:rsidR="1B4A56D1">
        <w:t xml:space="preserve"> </w:t>
      </w:r>
      <w:r w:rsidR="46561699">
        <w:t>weight</w:t>
      </w:r>
      <w:r>
        <w:t>?</w:t>
      </w:r>
    </w:p>
    <w:p w14:paraId="7FFEBA39" w14:textId="37C3E525" w:rsidR="1C2D9C29" w:rsidRDefault="420AF1BB">
      <w:pPr>
        <w:pStyle w:val="ListBullet"/>
        <w:ind w:left="1134"/>
      </w:pPr>
      <w:r>
        <w:t>How can we show equivalence</w:t>
      </w:r>
      <w:r w:rsidR="00B5475C">
        <w:t>/the same as</w:t>
      </w:r>
      <w:r>
        <w:t>?</w:t>
      </w:r>
    </w:p>
    <w:p w14:paraId="118F1DE9" w14:textId="09C662D0" w:rsidR="1C2D9C29" w:rsidRDefault="420AF1BB">
      <w:pPr>
        <w:pStyle w:val="ListBullet"/>
        <w:ind w:left="1134"/>
      </w:pPr>
      <w:r>
        <w:t>Were your equivalent</w:t>
      </w:r>
      <w:bookmarkStart w:id="50" w:name="_Int_6tC9Tqkr"/>
      <w:r w:rsidR="46D5FD30">
        <w:t xml:space="preserve"> number sentences,</w:t>
      </w:r>
      <w:bookmarkEnd w:id="50"/>
      <w:r>
        <w:t xml:space="preserve"> correct? How do you know?</w:t>
      </w:r>
      <w:r w:rsidR="3445AACB">
        <w:t xml:space="preserve"> (Stage 1)</w:t>
      </w:r>
    </w:p>
    <w:p w14:paraId="60E60E4F" w14:textId="72209356" w:rsidR="43F22267" w:rsidRDefault="3B6DE86B">
      <w:pPr>
        <w:pStyle w:val="ListBullet"/>
        <w:ind w:left="1134"/>
      </w:pPr>
      <w:r>
        <w:t>What language do you use to describe equivalence?</w:t>
      </w:r>
      <w:r w:rsidR="4246F837">
        <w:t xml:space="preserve"> (Stage 1)</w:t>
      </w:r>
    </w:p>
    <w:p w14:paraId="7439F0B2" w14:textId="2DC5EB59" w:rsidR="0E6959E3" w:rsidRDefault="0E6959E3">
      <w:pPr>
        <w:pStyle w:val="ListBullet"/>
        <w:ind w:left="1134"/>
      </w:pPr>
      <w:r>
        <w:t>Did the equal-arm balance confirm your working?</w:t>
      </w:r>
      <w:r w:rsidR="5B85FD43">
        <w:t xml:space="preserve"> (Stage 1)</w:t>
      </w:r>
    </w:p>
    <w:p w14:paraId="39432222" w14:textId="1F4861A1" w:rsidR="11193618" w:rsidRDefault="0BAB2B67">
      <w:pPr>
        <w:pStyle w:val="ListBullet"/>
        <w:ind w:left="1134"/>
      </w:pPr>
      <w:r>
        <w:t xml:space="preserve">What questions do you </w:t>
      </w:r>
      <w:r w:rsidR="6C51F8EE">
        <w:t xml:space="preserve">still </w:t>
      </w:r>
      <w:r>
        <w:t>have?</w:t>
      </w:r>
    </w:p>
    <w:p w14:paraId="69832057" w14:textId="6F715CF0" w:rsidR="008C209D" w:rsidRDefault="008C209D" w:rsidP="008C209D">
      <w:pPr>
        <w:pStyle w:val="Heading2"/>
      </w:pPr>
      <w:bookmarkStart w:id="51" w:name="_Lesson_2:_Hidden"/>
      <w:bookmarkStart w:id="52" w:name="_Toc112318905"/>
      <w:bookmarkStart w:id="53" w:name="_Toc112320555"/>
      <w:bookmarkStart w:id="54" w:name="_Toc112320610"/>
      <w:bookmarkStart w:id="55" w:name="_Toc112320665"/>
      <w:bookmarkStart w:id="56" w:name="_Toc112320719"/>
      <w:bookmarkStart w:id="57" w:name="_Toc130824608"/>
      <w:bookmarkEnd w:id="51"/>
      <w:r>
        <w:lastRenderedPageBreak/>
        <w:t xml:space="preserve">Lesson 2: </w:t>
      </w:r>
      <w:r w:rsidR="1E553434">
        <w:t xml:space="preserve">Hidden </w:t>
      </w:r>
      <w:bookmarkEnd w:id="52"/>
      <w:bookmarkEnd w:id="53"/>
      <w:bookmarkEnd w:id="54"/>
      <w:bookmarkEnd w:id="55"/>
      <w:bookmarkEnd w:id="56"/>
      <w:r w:rsidR="1573DB39">
        <w:t>number</w:t>
      </w:r>
      <w:r w:rsidR="0CFAFC48">
        <w:t>s</w:t>
      </w:r>
      <w:bookmarkEnd w:id="57"/>
    </w:p>
    <w:p w14:paraId="667C94C0" w14:textId="45FFC11D" w:rsidR="008C209D" w:rsidRDefault="516DD8BE" w:rsidP="008C209D">
      <w:pPr>
        <w:pStyle w:val="Featurepink"/>
      </w:pPr>
      <w:r w:rsidRPr="6D822D54">
        <w:rPr>
          <w:b/>
          <w:bCs/>
        </w:rPr>
        <w:t>Core concept</w:t>
      </w:r>
      <w:r>
        <w:t>:</w:t>
      </w:r>
      <w:r w:rsidR="6C48D7DA">
        <w:t xml:space="preserve"> </w:t>
      </w:r>
      <w:r w:rsidR="5DDFD44E">
        <w:t xml:space="preserve">Equivalence </w:t>
      </w:r>
      <w:r w:rsidR="24DAC2B2">
        <w:t>or ‘</w:t>
      </w:r>
      <w:r w:rsidR="5D4B7E91">
        <w:t xml:space="preserve">about </w:t>
      </w:r>
      <w:r w:rsidR="24DAC2B2">
        <w:t>the same as’</w:t>
      </w:r>
      <w:r w:rsidR="1C0469A6">
        <w:t xml:space="preserve"> </w:t>
      </w:r>
      <w:r w:rsidR="5DDFD44E">
        <w:t xml:space="preserve">is when </w:t>
      </w:r>
      <w:r w:rsidR="43D77249">
        <w:t>2 things have the same value.</w:t>
      </w:r>
    </w:p>
    <w:p w14:paraId="5463803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740D302" w14:textId="77777777" w:rsidTr="001401BC">
        <w:trPr>
          <w:cnfStyle w:val="100000000000" w:firstRow="1" w:lastRow="0" w:firstColumn="0" w:lastColumn="0" w:oddVBand="0" w:evenVBand="0" w:oddHBand="0" w:evenHBand="0" w:firstRowFirstColumn="0" w:firstRowLastColumn="0" w:lastRowFirstColumn="0" w:lastRowLastColumn="0"/>
        </w:trPr>
        <w:tc>
          <w:tcPr>
            <w:tcW w:w="2500" w:type="pct"/>
          </w:tcPr>
          <w:p w14:paraId="083A7821" w14:textId="77777777" w:rsidR="008C209D" w:rsidRDefault="008C209D" w:rsidP="00751170">
            <w:r w:rsidRPr="00510F5F">
              <w:t>Learning intentions</w:t>
            </w:r>
          </w:p>
        </w:tc>
        <w:tc>
          <w:tcPr>
            <w:tcW w:w="2500" w:type="pct"/>
          </w:tcPr>
          <w:p w14:paraId="461F3BAA" w14:textId="77777777" w:rsidR="008C209D" w:rsidRDefault="008C209D" w:rsidP="00751170">
            <w:r w:rsidRPr="00510F5F">
              <w:t>Success criteria</w:t>
            </w:r>
          </w:p>
        </w:tc>
      </w:tr>
      <w:tr w:rsidR="008C209D" w14:paraId="2CEF6DB4" w14:textId="77777777" w:rsidTr="001401BC">
        <w:trPr>
          <w:cnfStyle w:val="000000100000" w:firstRow="0" w:lastRow="0" w:firstColumn="0" w:lastColumn="0" w:oddVBand="0" w:evenVBand="0" w:oddHBand="1" w:evenHBand="0" w:firstRowFirstColumn="0" w:firstRowLastColumn="0" w:lastRowFirstColumn="0" w:lastRowLastColumn="0"/>
        </w:trPr>
        <w:tc>
          <w:tcPr>
            <w:tcW w:w="2500" w:type="pct"/>
          </w:tcPr>
          <w:p w14:paraId="5E770252" w14:textId="68F1D143" w:rsidR="008C209D" w:rsidRDefault="03D1B64C" w:rsidP="00DA57C2">
            <w:r w:rsidRPr="1BF709D3">
              <w:rPr>
                <w:rFonts w:eastAsia="Arial"/>
              </w:rPr>
              <w:t>Students working towards Early Stage 1 outcomes are learning that</w:t>
            </w:r>
            <w:r w:rsidR="00DA57C2">
              <w:rPr>
                <w:rFonts w:eastAsia="Arial"/>
              </w:rPr>
              <w:t xml:space="preserve"> </w:t>
            </w:r>
            <w:r w:rsidR="18B1D1F3" w:rsidRPr="6D822D54">
              <w:t>different combinations of numbers can add up or bond to represent a given number.</w:t>
            </w:r>
          </w:p>
          <w:p w14:paraId="352D1D29" w14:textId="636062AB" w:rsidR="1F621EBD" w:rsidRDefault="1F621EBD">
            <w:r w:rsidRPr="1BF709D3">
              <w:rPr>
                <w:rFonts w:eastAsia="Arial"/>
              </w:rPr>
              <w:t>Students working towards Stage 1 outcomes are learning that:</w:t>
            </w:r>
          </w:p>
          <w:p w14:paraId="23437920" w14:textId="46679931" w:rsidR="008C209D" w:rsidRDefault="18B1D1F3">
            <w:pPr>
              <w:pStyle w:val="ListBullet"/>
              <w:numPr>
                <w:ilvl w:val="0"/>
                <w:numId w:val="2"/>
              </w:numPr>
            </w:pPr>
            <w:r>
              <w:t>the amount which is taken away from a collection can change the equivalence</w:t>
            </w:r>
          </w:p>
          <w:p w14:paraId="6DB6FA6A" w14:textId="7683B665" w:rsidR="008C209D" w:rsidRDefault="18B1D1F3">
            <w:pPr>
              <w:pStyle w:val="ListBullet"/>
            </w:pPr>
            <w:r>
              <w:t>equivalence can be checked using an equal</w:t>
            </w:r>
            <w:r w:rsidR="3DC5C8DC">
              <w:t>-</w:t>
            </w:r>
            <w:r>
              <w:t>arm balance.</w:t>
            </w:r>
          </w:p>
        </w:tc>
        <w:tc>
          <w:tcPr>
            <w:tcW w:w="2500" w:type="pct"/>
          </w:tcPr>
          <w:p w14:paraId="3037652A" w14:textId="11FEFA33" w:rsidR="2D6AE4D3" w:rsidRDefault="6F7DC23E" w:rsidP="00DA57C2">
            <w:r w:rsidRPr="6D822D54">
              <w:rPr>
                <w:rFonts w:eastAsia="Arial"/>
              </w:rPr>
              <w:t>S</w:t>
            </w:r>
            <w:r w:rsidR="48595C8C" w:rsidRPr="6D822D54">
              <w:rPr>
                <w:rFonts w:eastAsia="Arial"/>
              </w:rPr>
              <w:t>tudents working towards Early Stage 1 outcomes can</w:t>
            </w:r>
            <w:r w:rsidR="00DA57C2">
              <w:rPr>
                <w:rFonts w:eastAsia="Arial"/>
              </w:rPr>
              <w:t xml:space="preserve"> </w:t>
            </w:r>
            <w:r w:rsidR="2B1EE873" w:rsidRPr="6D822D54">
              <w:t>represent a given number by using concrete materials to show the different parts</w:t>
            </w:r>
            <w:r w:rsidR="1EF646A2" w:rsidRPr="6D822D54">
              <w:t xml:space="preserve"> of the same number</w:t>
            </w:r>
            <w:r w:rsidR="2B1EE873" w:rsidRPr="6D822D54">
              <w:t>.</w:t>
            </w:r>
          </w:p>
          <w:p w14:paraId="2FC77AC3" w14:textId="445AD446" w:rsidR="3862A076" w:rsidRDefault="0103DD09" w:rsidP="2D6AE4D3">
            <w:r w:rsidRPr="6D822D54">
              <w:rPr>
                <w:rFonts w:eastAsia="Arial"/>
              </w:rPr>
              <w:t>S</w:t>
            </w:r>
            <w:r w:rsidR="48595C8C" w:rsidRPr="6D822D54">
              <w:rPr>
                <w:rFonts w:eastAsia="Arial"/>
              </w:rPr>
              <w:t>tudents working towards Stage 1 outcomes can:</w:t>
            </w:r>
          </w:p>
          <w:p w14:paraId="160FC585" w14:textId="4A7D4BDF" w:rsidR="008C209D" w:rsidRDefault="088E904F">
            <w:pPr>
              <w:pStyle w:val="ListBullet"/>
            </w:pPr>
            <w:r>
              <w:t xml:space="preserve">subtract </w:t>
            </w:r>
            <w:r w:rsidR="37E6F39B">
              <w:t>and record number s</w:t>
            </w:r>
            <w:r w:rsidR="488514F1">
              <w:t>entences</w:t>
            </w:r>
            <w:r w:rsidR="37E6F39B">
              <w:t xml:space="preserve"> to 20</w:t>
            </w:r>
          </w:p>
          <w:p w14:paraId="45E63E43" w14:textId="3EAFD9AD" w:rsidR="008C209D" w:rsidRDefault="088E904F">
            <w:pPr>
              <w:pStyle w:val="ListBullet"/>
            </w:pPr>
            <w:r>
              <w:t>place objects on either side of an equal-arm balance to obtain a level balance and check equivalence.</w:t>
            </w:r>
          </w:p>
        </w:tc>
      </w:tr>
    </w:tbl>
    <w:p w14:paraId="6D055231" w14:textId="7E3C6D8E" w:rsidR="008C209D" w:rsidRDefault="153A99B5" w:rsidP="008C209D">
      <w:pPr>
        <w:pStyle w:val="Heading3"/>
      </w:pPr>
      <w:bookmarkStart w:id="58" w:name="_Toc112318907"/>
      <w:bookmarkStart w:id="59" w:name="_Toc112320557"/>
      <w:bookmarkStart w:id="60" w:name="_Toc112320612"/>
      <w:bookmarkStart w:id="61" w:name="_Toc112320667"/>
      <w:bookmarkStart w:id="62" w:name="_Toc112320721"/>
      <w:bookmarkStart w:id="63" w:name="_Toc130824609"/>
      <w:r>
        <w:t>Daily number sense:</w:t>
      </w:r>
      <w:r w:rsidR="0A51096D">
        <w:t xml:space="preserve"> </w:t>
      </w:r>
      <w:r w:rsidR="6DFA89A1">
        <w:t xml:space="preserve">Numbers before and after </w:t>
      </w:r>
      <w:r>
        <w:t xml:space="preserve">– </w:t>
      </w:r>
      <w:r w:rsidR="767AC9E7">
        <w:t xml:space="preserve">10 </w:t>
      </w:r>
      <w:r>
        <w:t>minutes</w:t>
      </w:r>
      <w:bookmarkEnd w:id="58"/>
      <w:bookmarkEnd w:id="59"/>
      <w:bookmarkEnd w:id="60"/>
      <w:bookmarkEnd w:id="61"/>
      <w:bookmarkEnd w:id="62"/>
      <w:bookmarkEnd w:id="63"/>
    </w:p>
    <w:p w14:paraId="002F0E00" w14:textId="45E1D1C5" w:rsidR="008C209D" w:rsidRPr="00787CAD" w:rsidRDefault="153A99B5">
      <w:pPr>
        <w:pStyle w:val="ListNumber"/>
        <w:numPr>
          <w:ilvl w:val="0"/>
          <w:numId w:val="4"/>
        </w:numPr>
      </w:pPr>
      <w:r w:rsidRPr="00787CAD">
        <w:t xml:space="preserve">Build student understanding of </w:t>
      </w:r>
      <w:r w:rsidR="19A3ED1D" w:rsidRPr="00787CAD">
        <w:t>the counting sequence</w:t>
      </w:r>
      <w:r w:rsidRPr="00787CAD">
        <w:t xml:space="preserve"> by </w:t>
      </w:r>
      <w:r w:rsidR="67300096" w:rsidRPr="00787CAD">
        <w:t xml:space="preserve">identifying the numbers before and after </w:t>
      </w:r>
      <w:r w:rsidR="646F05DE" w:rsidRPr="00787CAD">
        <w:t xml:space="preserve">a </w:t>
      </w:r>
      <w:r w:rsidR="67300096" w:rsidRPr="00787CAD">
        <w:t>given number</w:t>
      </w:r>
      <w:r w:rsidRPr="00787CAD">
        <w:t>.</w:t>
      </w:r>
    </w:p>
    <w:p w14:paraId="4AFC4E61" w14:textId="242A9471" w:rsidR="008C209D" w:rsidRPr="004672B4" w:rsidRDefault="6E506CF4">
      <w:pPr>
        <w:pStyle w:val="ListNumber"/>
      </w:pPr>
      <w:r w:rsidRPr="00787CAD">
        <w:t>Roll</w:t>
      </w:r>
      <w:r w:rsidR="4595771C" w:rsidRPr="00787CAD">
        <w:t xml:space="preserve"> </w:t>
      </w:r>
      <w:r w:rsidR="5A39C169" w:rsidRPr="00787CAD">
        <w:t>a</w:t>
      </w:r>
      <w:r w:rsidR="00512805">
        <w:t xml:space="preserve"> </w:t>
      </w:r>
      <w:hyperlink r:id="rId25">
        <w:r w:rsidR="00512805">
          <w:rPr>
            <w:rStyle w:val="Hyperlink"/>
          </w:rPr>
          <w:t>20-sided die</w:t>
        </w:r>
      </w:hyperlink>
      <w:r w:rsidR="4595771C">
        <w:t xml:space="preserve"> for Early Stage 1</w:t>
      </w:r>
      <w:r w:rsidR="2DAAB4B5">
        <w:t xml:space="preserve"> students</w:t>
      </w:r>
      <w:r w:rsidR="5FE43B64">
        <w:t xml:space="preserve">. Students write the number rolled on their individual whiteboard and then </w:t>
      </w:r>
      <w:r w:rsidR="4A579CB8">
        <w:t>record t</w:t>
      </w:r>
      <w:r w:rsidR="4A579CB8" w:rsidRPr="004672B4">
        <w:t xml:space="preserve">he number </w:t>
      </w:r>
      <w:r w:rsidR="1C1D627B" w:rsidRPr="004672B4">
        <w:t>before</w:t>
      </w:r>
      <w:r w:rsidR="4A579CB8" w:rsidRPr="004672B4">
        <w:t xml:space="preserve"> and </w:t>
      </w:r>
      <w:r w:rsidR="5E50DC34" w:rsidRPr="004672B4">
        <w:t>after</w:t>
      </w:r>
      <w:r w:rsidR="00512805">
        <w:t xml:space="preserve"> (see</w:t>
      </w:r>
      <w:r w:rsidR="057CAE98" w:rsidRPr="004672B4">
        <w:t xml:space="preserve"> </w:t>
      </w:r>
      <w:r w:rsidR="00A13CB0">
        <w:rPr>
          <w:highlight w:val="yellow"/>
        </w:rPr>
        <w:fldChar w:fldCharType="begin"/>
      </w:r>
      <w:r w:rsidR="00A13CB0">
        <w:instrText xml:space="preserve"> REF _Ref118290078 \h </w:instrText>
      </w:r>
      <w:r w:rsidR="00A13CB0">
        <w:rPr>
          <w:highlight w:val="yellow"/>
        </w:rPr>
      </w:r>
      <w:r w:rsidR="00A13CB0">
        <w:rPr>
          <w:highlight w:val="yellow"/>
        </w:rPr>
        <w:fldChar w:fldCharType="separate"/>
      </w:r>
      <w:r w:rsidR="00A13CB0">
        <w:t xml:space="preserve">Figure </w:t>
      </w:r>
      <w:r w:rsidR="00A13CB0">
        <w:rPr>
          <w:noProof/>
        </w:rPr>
        <w:t>5</w:t>
      </w:r>
      <w:r w:rsidR="00A13CB0">
        <w:rPr>
          <w:highlight w:val="yellow"/>
        </w:rPr>
        <w:fldChar w:fldCharType="end"/>
      </w:r>
      <w:r w:rsidR="00512805">
        <w:t>)</w:t>
      </w:r>
      <w:r w:rsidR="00A13CB0">
        <w:t>.</w:t>
      </w:r>
    </w:p>
    <w:p w14:paraId="7835E815" w14:textId="0D5B7BF1" w:rsidR="008C209D" w:rsidRDefault="2E45D41A">
      <w:pPr>
        <w:pStyle w:val="ListNumber"/>
      </w:pPr>
      <w:r w:rsidRPr="004672B4">
        <w:lastRenderedPageBreak/>
        <w:t xml:space="preserve">Roll </w:t>
      </w:r>
      <w:r w:rsidR="00512805">
        <w:t xml:space="preserve">three </w:t>
      </w:r>
      <w:hyperlink r:id="rId26">
        <w:r w:rsidR="00512805">
          <w:rPr>
            <w:rStyle w:val="Hyperlink"/>
          </w:rPr>
          <w:t>9-sided dice</w:t>
        </w:r>
      </w:hyperlink>
      <w:r w:rsidR="1F3167D5">
        <w:t xml:space="preserve"> </w:t>
      </w:r>
      <w:r w:rsidR="63C58FF9">
        <w:t>for Stage 1</w:t>
      </w:r>
      <w:r w:rsidR="0338933B">
        <w:t xml:space="preserve"> students</w:t>
      </w:r>
      <w:r w:rsidR="63C58FF9">
        <w:t>.</w:t>
      </w:r>
      <w:r w:rsidR="262A3BFF">
        <w:t xml:space="preserve"> S</w:t>
      </w:r>
      <w:r w:rsidR="3647A36E">
        <w:t>tudent</w:t>
      </w:r>
      <w:r w:rsidR="6B2FF416">
        <w:t>s identify the largest number</w:t>
      </w:r>
      <w:r w:rsidR="78090E71">
        <w:t xml:space="preserve"> possible</w:t>
      </w:r>
      <w:r w:rsidR="4080E006">
        <w:t xml:space="preserve"> and record it on their individual whiteboard and then record the nu</w:t>
      </w:r>
      <w:r w:rsidR="0303C0FE">
        <w:t>mber that is one less and one more</w:t>
      </w:r>
      <w:r w:rsidR="009950BA">
        <w:t xml:space="preserve"> (see</w:t>
      </w:r>
      <w:r w:rsidR="64CF2130">
        <w:t xml:space="preserve"> </w:t>
      </w:r>
      <w:r w:rsidR="00A13CB0" w:rsidRPr="000772B1">
        <w:rPr>
          <w:highlight w:val="yellow"/>
        </w:rPr>
        <w:fldChar w:fldCharType="begin"/>
      </w:r>
      <w:r w:rsidR="00A13CB0">
        <w:instrText xml:space="preserve"> REF _Ref118290078 \h </w:instrText>
      </w:r>
      <w:r w:rsidR="00A13CB0" w:rsidRPr="000772B1">
        <w:rPr>
          <w:highlight w:val="yellow"/>
        </w:rPr>
      </w:r>
      <w:r w:rsidR="00A13CB0" w:rsidRPr="000772B1">
        <w:rPr>
          <w:highlight w:val="yellow"/>
        </w:rPr>
        <w:fldChar w:fldCharType="separate"/>
      </w:r>
      <w:r w:rsidR="00A13CB0">
        <w:t xml:space="preserve">Figure </w:t>
      </w:r>
      <w:r w:rsidR="00A13CB0">
        <w:rPr>
          <w:noProof/>
        </w:rPr>
        <w:t>5</w:t>
      </w:r>
      <w:r w:rsidR="00A13CB0" w:rsidRPr="000772B1">
        <w:rPr>
          <w:highlight w:val="yellow"/>
        </w:rPr>
        <w:fldChar w:fldCharType="end"/>
      </w:r>
      <w:r w:rsidR="009950BA">
        <w:t>)</w:t>
      </w:r>
      <w:r w:rsidR="00A13CB0">
        <w:t>.</w:t>
      </w:r>
    </w:p>
    <w:p w14:paraId="0ACAC97F" w14:textId="5B2262BC" w:rsidR="00A13CB0" w:rsidRDefault="00A13CB0" w:rsidP="00A13CB0">
      <w:pPr>
        <w:pStyle w:val="Caption"/>
      </w:pPr>
      <w:bookmarkStart w:id="64" w:name="_Ref118290078"/>
      <w:r>
        <w:t xml:space="preserve">Figure </w:t>
      </w:r>
      <w:r>
        <w:fldChar w:fldCharType="begin"/>
      </w:r>
      <w:r>
        <w:instrText>SEQ Figure \* ARABIC</w:instrText>
      </w:r>
      <w:r>
        <w:fldChar w:fldCharType="separate"/>
      </w:r>
      <w:r w:rsidR="000A1922">
        <w:rPr>
          <w:noProof/>
        </w:rPr>
        <w:t>5</w:t>
      </w:r>
      <w:r>
        <w:fldChar w:fldCharType="end"/>
      </w:r>
      <w:bookmarkEnd w:id="64"/>
      <w:r>
        <w:t xml:space="preserve"> </w:t>
      </w:r>
      <w:r w:rsidRPr="000F0CB6">
        <w:t>– Number sequence</w:t>
      </w:r>
    </w:p>
    <w:p w14:paraId="77481421" w14:textId="2374F483" w:rsidR="1D0D6FFE" w:rsidRDefault="4586A1F5" w:rsidP="25D47903">
      <w:r>
        <w:rPr>
          <w:noProof/>
          <w:color w:val="2B579A"/>
          <w:shd w:val="clear" w:color="auto" w:fill="E6E6E6"/>
        </w:rPr>
        <w:drawing>
          <wp:inline distT="0" distB="0" distL="0" distR="0" wp14:anchorId="6200A287" wp14:editId="3F91B1B2">
            <wp:extent cx="6710516" cy="1733550"/>
            <wp:effectExtent l="0" t="0" r="0" b="0"/>
            <wp:docPr id="1030447875" name="Picture 1030447875" descr="2 individual whiteboards. Left board has numbers 7, 8 and 9 written. The right board has numbers 630, 631 and 632. There is an arrow labelled 'one less' pointing between the numbers 631 towards 630. There is an arrow labelled 'one more' pointing between 631 towards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47875" name="Picture 1030447875" descr="2 individual whiteboards. Left board has numbers 7, 8 and 9 written. The right board has numbers 630, 631 and 632. There is an arrow labelled 'one less' pointing between the numbers 631 towards 630. There is an arrow labelled 'one more' pointing between 631 towards 6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14969" cy="1734700"/>
                    </a:xfrm>
                    <a:prstGeom prst="rect">
                      <a:avLst/>
                    </a:prstGeom>
                  </pic:spPr>
                </pic:pic>
              </a:graphicData>
            </a:graphic>
          </wp:inline>
        </w:drawing>
      </w:r>
    </w:p>
    <w:p w14:paraId="3446B309" w14:textId="04D9E432" w:rsidR="4586A1F5" w:rsidRDefault="00B142F8">
      <w:r>
        <w:rPr>
          <w:rStyle w:val="SubtleReference"/>
        </w:rPr>
        <w:t xml:space="preserve">Images sourced from </w:t>
      </w:r>
      <w:hyperlink r:id="rId28" w:history="1">
        <w:r>
          <w:rPr>
            <w:rStyle w:val="Hyperlink"/>
            <w:sz w:val="22"/>
          </w:rPr>
          <w:t>Canva</w:t>
        </w:r>
      </w:hyperlink>
      <w:r>
        <w:rPr>
          <w:rStyle w:val="SubtleReference"/>
        </w:rPr>
        <w:t xml:space="preserve"> and used in accordance with the </w:t>
      </w:r>
      <w:hyperlink r:id="rId29" w:history="1">
        <w:r w:rsidR="005156EF">
          <w:rPr>
            <w:rStyle w:val="Hyperlink"/>
            <w:sz w:val="22"/>
          </w:rPr>
          <w:t>Canva Content License Agreement</w:t>
        </w:r>
      </w:hyperlink>
      <w:r>
        <w:t>.</w:t>
      </w:r>
    </w:p>
    <w:p w14:paraId="59392C12" w14:textId="2C62728E" w:rsidR="6E6C1AEC" w:rsidRDefault="507D68C9" w:rsidP="25D47903">
      <w:pPr>
        <w:pStyle w:val="FeatureBox"/>
      </w:pPr>
      <w:r w:rsidRPr="25D47903">
        <w:rPr>
          <w:rStyle w:val="Strong"/>
        </w:rPr>
        <w:t>Note:</w:t>
      </w:r>
      <w:r>
        <w:t xml:space="preserve"> Use </w:t>
      </w:r>
      <w:r w:rsidR="07B9B0F2">
        <w:t>dice</w:t>
      </w:r>
      <w:r>
        <w:t xml:space="preserve"> that </w:t>
      </w:r>
      <w:r w:rsidR="78C8DDD2">
        <w:t>ha</w:t>
      </w:r>
      <w:r w:rsidR="00EEC893">
        <w:t>ve</w:t>
      </w:r>
      <w:r>
        <w:t xml:space="preserve"> a zero as it is important to understand that the zero is a placeholder and does not hold a value</w:t>
      </w:r>
      <w:r w:rsidR="1596B097">
        <w:t>.</w:t>
      </w:r>
    </w:p>
    <w:p w14:paraId="6140EE7F" w14:textId="29F62A48" w:rsidR="7E21BBF6" w:rsidRPr="004672B4" w:rsidRDefault="41857B4E">
      <w:pPr>
        <w:pStyle w:val="ListNumber"/>
      </w:pPr>
      <w:r w:rsidRPr="004672B4">
        <w:t>Choose students to share their working</w:t>
      </w:r>
      <w:r w:rsidR="774DCA92" w:rsidRPr="004672B4">
        <w:t xml:space="preserve"> and justify how they know the number is more or less than the given number</w:t>
      </w:r>
      <w:r w:rsidRPr="004672B4">
        <w:t>.</w:t>
      </w:r>
    </w:p>
    <w:p w14:paraId="273F8BDB" w14:textId="5D99D5ED" w:rsidR="008C209D" w:rsidRDefault="3BFD6125">
      <w:pPr>
        <w:pStyle w:val="ListNumber"/>
      </w:pPr>
      <w:r w:rsidRPr="004672B4">
        <w:t>Repeat</w:t>
      </w:r>
      <w:r>
        <w:t xml:space="preserve"> the above steps</w:t>
      </w:r>
      <w:r w:rsidR="723FBB58">
        <w:t xml:space="preserve"> several times</w:t>
      </w:r>
      <w:r w:rsidR="09CA8E68">
        <w:t xml:space="preserve"> </w:t>
      </w:r>
      <w:r w:rsidR="5E992060">
        <w:t xml:space="preserve">providing discussion time around </w:t>
      </w:r>
      <w:r w:rsidR="381E1C94">
        <w:t xml:space="preserve">identifying the largest number </w:t>
      </w:r>
      <w:r w:rsidR="6B41997B">
        <w:t xml:space="preserve">with Stage 1 </w:t>
      </w:r>
      <w:r w:rsidR="27EA092D">
        <w:t xml:space="preserve">students </w:t>
      </w:r>
      <w:r w:rsidR="28236510">
        <w:t xml:space="preserve">as well as </w:t>
      </w:r>
      <w:r w:rsidR="381E1C94">
        <w:t>the number before and after</w:t>
      </w:r>
      <w:r w:rsidR="2152C0DA">
        <w:t xml:space="preserve"> with all students.</w:t>
      </w:r>
    </w:p>
    <w:p w14:paraId="75AAA513" w14:textId="50929F90" w:rsidR="386A2594" w:rsidRDefault="2B29D6B1" w:rsidP="7444DC74">
      <w:pPr>
        <w:pStyle w:val="Heading3"/>
      </w:pPr>
      <w:bookmarkStart w:id="65" w:name="_Toc130824610"/>
      <w:r>
        <w:t>Practising</w:t>
      </w:r>
      <w:r w:rsidR="51A4239B">
        <w:t xml:space="preserve"> </w:t>
      </w:r>
      <w:r w:rsidR="7FD86593">
        <w:t>b</w:t>
      </w:r>
      <w:r w:rsidR="3AB05201">
        <w:t>alancing numbers</w:t>
      </w:r>
      <w:r w:rsidR="0895A59C">
        <w:t xml:space="preserve"> </w:t>
      </w:r>
      <w:r w:rsidR="51A4239B">
        <w:t xml:space="preserve">– </w:t>
      </w:r>
      <w:r w:rsidR="312F6971">
        <w:t>10</w:t>
      </w:r>
      <w:r w:rsidR="51A4239B">
        <w:t xml:space="preserve"> minutes</w:t>
      </w:r>
      <w:bookmarkEnd w:id="65"/>
    </w:p>
    <w:p w14:paraId="52F1C289" w14:textId="5D102EBE" w:rsidR="62017969" w:rsidRPr="00176258" w:rsidRDefault="770DDC79">
      <w:pPr>
        <w:pStyle w:val="ListNumber"/>
      </w:pPr>
      <w:r>
        <w:t xml:space="preserve">Tell </w:t>
      </w:r>
      <w:r w:rsidR="54B0C54B">
        <w:t xml:space="preserve">Stage 1 </w:t>
      </w:r>
      <w:r>
        <w:t xml:space="preserve">students that an </w:t>
      </w:r>
      <w:hyperlink r:id="rId30">
        <w:r w:rsidR="354F662F" w:rsidRPr="233141AD">
          <w:rPr>
            <w:rStyle w:val="Hyperlink"/>
          </w:rPr>
          <w:t>equal-arm balance</w:t>
        </w:r>
      </w:hyperlink>
      <w:r w:rsidR="354F662F">
        <w:t xml:space="preserve"> </w:t>
      </w:r>
      <w:r w:rsidR="00A55F93">
        <w:t>has</w:t>
      </w:r>
      <w:r w:rsidR="354F662F">
        <w:t xml:space="preserve"> 2 weights on one arm and 3 weights on the other arm</w:t>
      </w:r>
      <w:r w:rsidR="27E7BB3D">
        <w:t xml:space="preserve">. </w:t>
      </w:r>
      <w:r w:rsidR="53679BD8">
        <w:t xml:space="preserve">Ask students </w:t>
      </w:r>
      <w:r w:rsidR="25119A01">
        <w:t>w</w:t>
      </w:r>
      <w:r w:rsidR="27E7BB3D">
        <w:t xml:space="preserve">hat </w:t>
      </w:r>
      <w:r w:rsidR="31657F01">
        <w:t xml:space="preserve">two-digit </w:t>
      </w:r>
      <w:r w:rsidR="27E7BB3D">
        <w:t>number representation</w:t>
      </w:r>
      <w:r w:rsidR="1C025FFB">
        <w:t xml:space="preserve"> </w:t>
      </w:r>
      <w:r w:rsidR="505EC9A0">
        <w:t xml:space="preserve">they </w:t>
      </w:r>
      <w:r w:rsidR="1C025FFB">
        <w:t xml:space="preserve">could </w:t>
      </w:r>
      <w:r w:rsidR="74CF905C">
        <w:t>use</w:t>
      </w:r>
      <w:r w:rsidR="27E7BB3D">
        <w:t xml:space="preserve"> so the total is the same</w:t>
      </w:r>
      <w:r w:rsidR="191FD66F">
        <w:t xml:space="preserve"> on each arm</w:t>
      </w:r>
      <w:r w:rsidR="429E996C">
        <w:t>.</w:t>
      </w:r>
    </w:p>
    <w:p w14:paraId="78F25584" w14:textId="0952486F" w:rsidR="5C1172AA" w:rsidRPr="004672B4" w:rsidRDefault="690A4791">
      <w:pPr>
        <w:pStyle w:val="ListNumber"/>
      </w:pPr>
      <w:r w:rsidRPr="004672B4">
        <w:lastRenderedPageBreak/>
        <w:t>Stage 1 s</w:t>
      </w:r>
      <w:r w:rsidR="71F78E42" w:rsidRPr="004672B4">
        <w:t xml:space="preserve">tudents use their individual whiteboard to record different representations using words, </w:t>
      </w:r>
      <w:r w:rsidR="59787FED">
        <w:t>number</w:t>
      </w:r>
      <w:r w:rsidR="37DB7AE6">
        <w:t>s</w:t>
      </w:r>
      <w:r w:rsidR="00B142F8">
        <w:t>,</w:t>
      </w:r>
      <w:r w:rsidR="71F78E42" w:rsidRPr="004672B4">
        <w:t xml:space="preserve"> and diagrams.</w:t>
      </w:r>
    </w:p>
    <w:p w14:paraId="0D0DA266" w14:textId="648FF0F8" w:rsidR="5C1172AA" w:rsidRPr="004672B4" w:rsidRDefault="711D0736">
      <w:pPr>
        <w:pStyle w:val="ListNumber"/>
      </w:pPr>
      <w:r w:rsidRPr="004672B4">
        <w:t xml:space="preserve">While Stage 1 students are </w:t>
      </w:r>
      <w:r w:rsidR="250118F3" w:rsidRPr="004672B4">
        <w:t>recording</w:t>
      </w:r>
      <w:r w:rsidR="682DC9B7" w:rsidRPr="004672B4">
        <w:t xml:space="preserve"> their</w:t>
      </w:r>
      <w:r w:rsidR="250118F3" w:rsidRPr="004672B4">
        <w:t xml:space="preserve"> representations</w:t>
      </w:r>
      <w:r w:rsidRPr="004672B4">
        <w:t xml:space="preserve">, </w:t>
      </w:r>
      <w:r w:rsidR="40A7654A" w:rsidRPr="004672B4">
        <w:t>e</w:t>
      </w:r>
      <w:r w:rsidRPr="004672B4">
        <w:t xml:space="preserve">xplain </w:t>
      </w:r>
      <w:r w:rsidR="000B36DE">
        <w:t>the scenario ‘</w:t>
      </w:r>
      <w:r w:rsidRPr="004672B4">
        <w:t xml:space="preserve">Animal </w:t>
      </w:r>
      <w:r w:rsidR="1731A24D" w:rsidRPr="004672B4">
        <w:t>Snacks</w:t>
      </w:r>
      <w:r w:rsidR="000B36DE">
        <w:t>’</w:t>
      </w:r>
      <w:r w:rsidR="1731A24D" w:rsidRPr="004672B4">
        <w:t xml:space="preserve"> </w:t>
      </w:r>
      <w:r w:rsidRPr="004672B4">
        <w:t>to Early Stage 1 students.</w:t>
      </w:r>
    </w:p>
    <w:p w14:paraId="5D955F55" w14:textId="5037F943" w:rsidR="5C1172AA" w:rsidRDefault="711D0736">
      <w:pPr>
        <w:pStyle w:val="ListNumber"/>
      </w:pPr>
      <w:r>
        <w:t>Pose the scenario</w:t>
      </w:r>
      <w:r w:rsidR="0D28E16E">
        <w:t xml:space="preserve"> to Early Stage 1 students</w:t>
      </w:r>
      <w:r>
        <w:t xml:space="preserve"> </w:t>
      </w:r>
      <w:r w:rsidR="0EBDF137">
        <w:t>that</w:t>
      </w:r>
      <w:r>
        <w:t xml:space="preserve"> animal </w:t>
      </w:r>
      <w:r w:rsidR="416C73FE">
        <w:t>snacks have</w:t>
      </w:r>
      <w:r>
        <w:t xml:space="preserve"> arrived at the zoo. </w:t>
      </w:r>
      <w:r w:rsidR="71CF19A7">
        <w:t>T</w:t>
      </w:r>
      <w:r w:rsidR="3A4DDCBB">
        <w:t>h</w:t>
      </w:r>
      <w:r w:rsidR="71CF19A7">
        <w:t>e snacks</w:t>
      </w:r>
      <w:r w:rsidR="3A4DDCBB">
        <w:t xml:space="preserve"> only come in 2 </w:t>
      </w:r>
      <w:r w:rsidR="2F44D51B">
        <w:t>flavour</w:t>
      </w:r>
      <w:r w:rsidR="5E3F3102">
        <w:t xml:space="preserve">s and </w:t>
      </w:r>
      <w:r w:rsidR="2DB64891">
        <w:t xml:space="preserve">are 10 </w:t>
      </w:r>
      <w:r w:rsidR="007EB3B5">
        <w:t xml:space="preserve">cubes </w:t>
      </w:r>
      <w:r w:rsidR="2DB64891">
        <w:t>long. T</w:t>
      </w:r>
      <w:r>
        <w:t xml:space="preserve">he zookeepers are wondering what </w:t>
      </w:r>
      <w:r w:rsidR="33F702FF">
        <w:t>some of</w:t>
      </w:r>
      <w:r w:rsidR="4F4DBBEC">
        <w:t xml:space="preserve"> the</w:t>
      </w:r>
      <w:r>
        <w:t xml:space="preserve"> combinations </w:t>
      </w:r>
      <w:r w:rsidR="14B0255F">
        <w:t xml:space="preserve">could </w:t>
      </w:r>
      <w:r>
        <w:t>look like</w:t>
      </w:r>
      <w:r w:rsidR="23C6C70D">
        <w:t>.</w:t>
      </w:r>
    </w:p>
    <w:p w14:paraId="18D748A2" w14:textId="349BB636" w:rsidR="5CBE1AB3" w:rsidRDefault="5CBE1AB3">
      <w:pPr>
        <w:pStyle w:val="ListNumber"/>
      </w:pPr>
      <w:r w:rsidRPr="6D822D54">
        <w:t>Explain</w:t>
      </w:r>
      <w:r w:rsidR="3B03A774" w:rsidRPr="6D822D54">
        <w:t xml:space="preserve"> and model</w:t>
      </w:r>
      <w:r w:rsidRPr="6D822D54">
        <w:t xml:space="preserve"> to Early Stage 1 students that they need to make </w:t>
      </w:r>
      <w:r w:rsidR="4375B2D4" w:rsidRPr="6D822D54">
        <w:t>5</w:t>
      </w:r>
      <w:r w:rsidRPr="6D822D54">
        <w:t xml:space="preserve"> snack</w:t>
      </w:r>
      <w:r w:rsidR="25ED2DD6" w:rsidRPr="6D822D54">
        <w:t xml:space="preserve"> bar</w:t>
      </w:r>
      <w:r w:rsidRPr="6D822D54">
        <w:t xml:space="preserve"> combinations </w:t>
      </w:r>
      <w:r w:rsidR="604CE64A" w:rsidRPr="6D822D54">
        <w:t xml:space="preserve">of 10 </w:t>
      </w:r>
      <w:r w:rsidRPr="6D822D54">
        <w:t>for the animals</w:t>
      </w:r>
      <w:r w:rsidR="67637DD0" w:rsidRPr="6D822D54">
        <w:t>. Remind them that there are only 2 fla</w:t>
      </w:r>
      <w:r w:rsidR="04CEB250" w:rsidRPr="6D822D54">
        <w:t>vours that can be used.</w:t>
      </w:r>
      <w:r w:rsidR="67637DD0" w:rsidRPr="6D822D54">
        <w:t xml:space="preserve"> Provide Early Stage 1 students with a collec</w:t>
      </w:r>
      <w:r w:rsidR="34FCD4D6" w:rsidRPr="6D822D54">
        <w:t>tion of interlocking cubes to create their snack</w:t>
      </w:r>
      <w:r w:rsidR="1ACE8D36" w:rsidRPr="6D822D54">
        <w:t xml:space="preserve"> bars</w:t>
      </w:r>
      <w:r w:rsidR="34FCD4D6" w:rsidRPr="6D822D54">
        <w:t xml:space="preserve">. </w:t>
      </w:r>
      <w:r w:rsidR="2F8311EF" w:rsidRPr="6D822D54">
        <w:t xml:space="preserve">Students can have the option to </w:t>
      </w:r>
      <w:r w:rsidR="66AC50BB" w:rsidRPr="6D822D54">
        <w:t xml:space="preserve">also </w:t>
      </w:r>
      <w:r w:rsidR="2F8311EF" w:rsidRPr="6D822D54">
        <w:t>record their snack</w:t>
      </w:r>
      <w:r w:rsidR="0453A2A3" w:rsidRPr="6D822D54">
        <w:t xml:space="preserve"> bar</w:t>
      </w:r>
      <w:r w:rsidR="2F8311EF" w:rsidRPr="6D822D54">
        <w:t xml:space="preserve"> combinations in their workbook using simple symbols for the</w:t>
      </w:r>
      <w:r w:rsidR="68B5D682" w:rsidRPr="6D822D54">
        <w:t xml:space="preserve"> 2</w:t>
      </w:r>
      <w:r w:rsidR="2F8311EF" w:rsidRPr="6D822D54">
        <w:t xml:space="preserve"> </w:t>
      </w:r>
      <w:r w:rsidR="1642AC8F" w:rsidRPr="6D822D54">
        <w:t xml:space="preserve">different </w:t>
      </w:r>
      <w:r w:rsidR="2F8311EF" w:rsidRPr="6D822D54">
        <w:t>snacks</w:t>
      </w:r>
      <w:r w:rsidR="140D43B6" w:rsidRPr="6D822D54">
        <w:t xml:space="preserve"> used to make the bar of 10</w:t>
      </w:r>
      <w:r w:rsidR="00AB7A4A">
        <w:t xml:space="preserve"> (see</w:t>
      </w:r>
      <w:r w:rsidR="1B7D1925" w:rsidRPr="6D822D54">
        <w:t xml:space="preserve"> </w:t>
      </w:r>
      <w:r w:rsidR="000772B1">
        <w:rPr>
          <w:highlight w:val="yellow"/>
        </w:rPr>
        <w:fldChar w:fldCharType="begin"/>
      </w:r>
      <w:r w:rsidR="000772B1">
        <w:instrText xml:space="preserve"> REF _Ref118290149 \h </w:instrText>
      </w:r>
      <w:r w:rsidR="000772B1">
        <w:rPr>
          <w:highlight w:val="yellow"/>
        </w:rPr>
      </w:r>
      <w:r w:rsidR="000772B1">
        <w:rPr>
          <w:highlight w:val="yellow"/>
        </w:rPr>
        <w:fldChar w:fldCharType="separate"/>
      </w:r>
      <w:r w:rsidR="000772B1">
        <w:t xml:space="preserve">Figure </w:t>
      </w:r>
      <w:r w:rsidR="000772B1">
        <w:rPr>
          <w:noProof/>
        </w:rPr>
        <w:t>6</w:t>
      </w:r>
      <w:r w:rsidR="000772B1">
        <w:rPr>
          <w:highlight w:val="yellow"/>
        </w:rPr>
        <w:fldChar w:fldCharType="end"/>
      </w:r>
      <w:r w:rsidR="00AB7A4A">
        <w:t>)</w:t>
      </w:r>
      <w:r w:rsidR="000772B1">
        <w:t>.</w:t>
      </w:r>
    </w:p>
    <w:p w14:paraId="722468C0" w14:textId="18B30BCF" w:rsidR="000772B1" w:rsidRDefault="000772B1" w:rsidP="000772B1">
      <w:pPr>
        <w:pStyle w:val="Caption"/>
      </w:pPr>
      <w:bookmarkStart w:id="66" w:name="_Ref118290149"/>
      <w:r>
        <w:t xml:space="preserve">Figure </w:t>
      </w:r>
      <w:r>
        <w:fldChar w:fldCharType="begin"/>
      </w:r>
      <w:r>
        <w:instrText>SEQ Figure \* ARABIC</w:instrText>
      </w:r>
      <w:r>
        <w:fldChar w:fldCharType="separate"/>
      </w:r>
      <w:r w:rsidR="000A1922">
        <w:rPr>
          <w:noProof/>
        </w:rPr>
        <w:t>6</w:t>
      </w:r>
      <w:r>
        <w:fldChar w:fldCharType="end"/>
      </w:r>
      <w:bookmarkEnd w:id="66"/>
      <w:r>
        <w:t xml:space="preserve"> </w:t>
      </w:r>
      <w:r w:rsidRPr="00B228E3">
        <w:t>– Early Stage 1 recording combinations</w:t>
      </w:r>
    </w:p>
    <w:p w14:paraId="61D6491A" w14:textId="6A8F2846" w:rsidR="68ACC2D8" w:rsidRDefault="68ACC2D8" w:rsidP="6D822D54">
      <w:r>
        <w:rPr>
          <w:noProof/>
          <w:color w:val="2B579A"/>
          <w:shd w:val="clear" w:color="auto" w:fill="E6E6E6"/>
        </w:rPr>
        <w:drawing>
          <wp:inline distT="0" distB="0" distL="0" distR="0" wp14:anchorId="1A77B76E" wp14:editId="525E0AD5">
            <wp:extent cx="2594344" cy="2426793"/>
            <wp:effectExtent l="0" t="0" r="0" b="0"/>
            <wp:docPr id="873294846" name="Picture 873294846" descr="7 orange interlocking cubes and 3 blue interlocking cubes joined together. On the right there are 3 blueberries with the number 3 and 7 peaches with the number 7. Next to those images there is the numb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94846" name="Picture 873294846" descr="7 orange interlocking cubes and 3 blue interlocking cubes joined together. On the right there are 3 blueberries with the number 3 and 7 peaches with the number 7. Next to those images there is the number 10."/>
                    <pic:cNvPicPr/>
                  </pic:nvPicPr>
                  <pic:blipFill>
                    <a:blip r:embed="rId31" cstate="print">
                      <a:extLst>
                        <a:ext uri="{BEBA8EAE-BF5A-486C-A8C5-ECC9F3942E4B}">
                          <a14:imgProps xmlns:a14="http://schemas.microsoft.com/office/drawing/2010/main">
                            <a14:imgLayer r:embed="rId32">
                              <a14:imgEffect>
                                <a14:brightnessContrast contrast="-51000"/>
                              </a14:imgEffect>
                            </a14:imgLayer>
                          </a14:imgProps>
                        </a:ext>
                        <a:ext uri="{28A0092B-C50C-407E-A947-70E740481C1C}">
                          <a14:useLocalDpi xmlns:a14="http://schemas.microsoft.com/office/drawing/2010/main" val="0"/>
                        </a:ext>
                      </a:extLst>
                    </a:blip>
                    <a:stretch>
                      <a:fillRect/>
                    </a:stretch>
                  </pic:blipFill>
                  <pic:spPr>
                    <a:xfrm>
                      <a:off x="0" y="0"/>
                      <a:ext cx="2595720" cy="2428080"/>
                    </a:xfrm>
                    <a:prstGeom prst="rect">
                      <a:avLst/>
                    </a:prstGeom>
                  </pic:spPr>
                </pic:pic>
              </a:graphicData>
            </a:graphic>
          </wp:inline>
        </w:drawing>
      </w:r>
    </w:p>
    <w:p w14:paraId="12F0FB08" w14:textId="3A0C4C09" w:rsidR="4E0C40D3" w:rsidRDefault="009E30D3">
      <w:r>
        <w:rPr>
          <w:rStyle w:val="SubtleReference"/>
        </w:rPr>
        <w:t xml:space="preserve">Images sourced from </w:t>
      </w:r>
      <w:hyperlink r:id="rId33" w:history="1">
        <w:r>
          <w:rPr>
            <w:rStyle w:val="Hyperlink"/>
            <w:sz w:val="22"/>
          </w:rPr>
          <w:t>Canva</w:t>
        </w:r>
      </w:hyperlink>
      <w:r>
        <w:rPr>
          <w:rStyle w:val="SubtleReference"/>
        </w:rPr>
        <w:t xml:space="preserve"> and used in accordance with the </w:t>
      </w:r>
      <w:hyperlink r:id="rId34" w:history="1">
        <w:r w:rsidR="005156EF">
          <w:rPr>
            <w:rStyle w:val="Hyperlink"/>
            <w:sz w:val="22"/>
          </w:rPr>
          <w:t>Canva Content License Agreement</w:t>
        </w:r>
      </w:hyperlink>
      <w:r>
        <w:t>.</w:t>
      </w:r>
    </w:p>
    <w:p w14:paraId="333473CB" w14:textId="666F4661" w:rsidR="6AF2CB9A" w:rsidRDefault="711D0736">
      <w:pPr>
        <w:pStyle w:val="ListNumber"/>
      </w:pPr>
      <w:r>
        <w:lastRenderedPageBreak/>
        <w:t>Stage 1 s</w:t>
      </w:r>
      <w:r w:rsidR="78AFE685">
        <w:t>tudents share their working and justify how they know that</w:t>
      </w:r>
      <w:r w:rsidR="359DEFF9">
        <w:t xml:space="preserve"> the</w:t>
      </w:r>
      <w:r w:rsidR="78AFE685">
        <w:t xml:space="preserve"> equal-arm balance is equivalent.</w:t>
      </w:r>
      <w:r w:rsidR="0B7E255D">
        <w:t xml:space="preserve"> Model students working on an </w:t>
      </w:r>
      <w:hyperlink r:id="rId35">
        <w:r w:rsidR="0B7E255D" w:rsidRPr="25D47903">
          <w:rPr>
            <w:rStyle w:val="Hyperlink"/>
          </w:rPr>
          <w:t>equal-arm balance</w:t>
        </w:r>
      </w:hyperlink>
      <w:r w:rsidR="0B7E255D">
        <w:t xml:space="preserve"> to assist in supporting their justification.</w:t>
      </w:r>
    </w:p>
    <w:p w14:paraId="6920A3D3" w14:textId="7DB2D3A4" w:rsidR="008C209D" w:rsidRDefault="43F2A675" w:rsidP="008C209D">
      <w:pPr>
        <w:pStyle w:val="Heading3"/>
      </w:pPr>
      <w:bookmarkStart w:id="67" w:name="_Toc112318908"/>
      <w:bookmarkStart w:id="68" w:name="_Toc112320558"/>
      <w:bookmarkStart w:id="69" w:name="_Toc112320613"/>
      <w:bookmarkStart w:id="70" w:name="_Toc112320668"/>
      <w:bookmarkStart w:id="71" w:name="_Toc112320722"/>
      <w:bookmarkStart w:id="72" w:name="_Toc130824611"/>
      <w:r>
        <w:t>Mystery Number</w:t>
      </w:r>
      <w:r w:rsidR="008C209D">
        <w:t xml:space="preserve"> – </w:t>
      </w:r>
      <w:r w:rsidR="40EA8593">
        <w:t>30</w:t>
      </w:r>
      <w:r w:rsidR="008C209D">
        <w:t xml:space="preserve"> minutes</w:t>
      </w:r>
      <w:bookmarkEnd w:id="67"/>
      <w:bookmarkEnd w:id="68"/>
      <w:bookmarkEnd w:id="69"/>
      <w:bookmarkEnd w:id="70"/>
      <w:bookmarkEnd w:id="71"/>
      <w:bookmarkEnd w:id="72"/>
    </w:p>
    <w:p w14:paraId="2C6C0FE8" w14:textId="214E543C" w:rsidR="008C209D" w:rsidRDefault="69EFEE68" w:rsidP="7444DC74">
      <w:pPr>
        <w:pStyle w:val="FeatureBox"/>
      </w:pPr>
      <w:r>
        <w:t xml:space="preserve">This lesson has been adapted from </w:t>
      </w:r>
      <w:hyperlink r:id="rId36">
        <w:r w:rsidRPr="6D822D54">
          <w:rPr>
            <w:rStyle w:val="Hyperlink"/>
          </w:rPr>
          <w:t xml:space="preserve">Equality and </w:t>
        </w:r>
        <w:r w:rsidR="4BF0A073" w:rsidRPr="6D822D54">
          <w:rPr>
            <w:rStyle w:val="Hyperlink"/>
          </w:rPr>
          <w:t>E</w:t>
        </w:r>
        <w:r w:rsidRPr="6D822D54">
          <w:rPr>
            <w:rStyle w:val="Hyperlink"/>
          </w:rPr>
          <w:t>quations</w:t>
        </w:r>
      </w:hyperlink>
      <w:r>
        <w:t xml:space="preserve"> from </w:t>
      </w:r>
      <w:hyperlink r:id="rId37">
        <w:r w:rsidR="00A13FDC">
          <w:rPr>
            <w:rStyle w:val="Hyperlink"/>
          </w:rPr>
          <w:t>NZ Maths</w:t>
        </w:r>
      </w:hyperlink>
      <w:r w:rsidR="27FB8B9A">
        <w:t>.</w:t>
      </w:r>
    </w:p>
    <w:p w14:paraId="4660B21B" w14:textId="4150C0EB" w:rsidR="39E51761" w:rsidRDefault="7EF1B159">
      <w:pPr>
        <w:pStyle w:val="ListNumber"/>
      </w:pPr>
      <w:r>
        <w:t xml:space="preserve">Early Stage 1 students continue to make </w:t>
      </w:r>
      <w:r w:rsidR="6DDC93C3">
        <w:t>and record</w:t>
      </w:r>
      <w:r>
        <w:t xml:space="preserve"> their animal snack</w:t>
      </w:r>
      <w:r w:rsidR="0E312397">
        <w:t xml:space="preserve"> bars</w:t>
      </w:r>
      <w:r>
        <w:t>.</w:t>
      </w:r>
    </w:p>
    <w:p w14:paraId="14D15477" w14:textId="4C4586E5" w:rsidR="008C209D" w:rsidRDefault="2223F27E">
      <w:pPr>
        <w:pStyle w:val="ListNumber"/>
      </w:pPr>
      <w:r>
        <w:t>D</w:t>
      </w:r>
      <w:r w:rsidR="2326A538">
        <w:t xml:space="preserve">isplay and ask </w:t>
      </w:r>
      <w:r w:rsidR="765A1ACB">
        <w:t xml:space="preserve">Stage 1 students </w:t>
      </w:r>
      <w:r w:rsidR="2326A538">
        <w:t>if this</w:t>
      </w:r>
      <w:r w:rsidR="4C5BE82D">
        <w:t xml:space="preserve"> number sentence</w:t>
      </w:r>
      <w:r w:rsidR="2326A538">
        <w:t xml:space="preserve"> is correct, 5 </w:t>
      </w:r>
      <w:r w:rsidR="00497BE0">
        <w:t>+</w:t>
      </w:r>
      <w:r w:rsidR="2326A538">
        <w:t xml:space="preserve"> 5 = 10 </w:t>
      </w:r>
      <w:r w:rsidR="00497BE0">
        <w:t>−</w:t>
      </w:r>
      <w:r w:rsidR="2326A538">
        <w:t xml:space="preserve"> 4. Choose a student to model this using an equal</w:t>
      </w:r>
      <w:r w:rsidR="23179704">
        <w:t>-arm balance</w:t>
      </w:r>
      <w:r w:rsidR="47351507">
        <w:t xml:space="preserve"> and counters</w:t>
      </w:r>
      <w:r w:rsidR="07C85C01">
        <w:t xml:space="preserve"> or </w:t>
      </w:r>
      <w:r w:rsidR="06FA0A3B">
        <w:t>interlocking cubes</w:t>
      </w:r>
      <w:r w:rsidR="220AE325">
        <w:t>.</w:t>
      </w:r>
      <w:r w:rsidR="23179704">
        <w:t xml:space="preserve"> </w:t>
      </w:r>
      <w:r w:rsidR="7A6B3F65">
        <w:t>Stage 1 s</w:t>
      </w:r>
      <w:r w:rsidR="23179704">
        <w:t xml:space="preserve">tudents </w:t>
      </w:r>
      <w:hyperlink r:id="rId38">
        <w:r w:rsidR="23179704" w:rsidRPr="25D47903">
          <w:rPr>
            <w:rStyle w:val="Hyperlink"/>
          </w:rPr>
          <w:t>turn and talk</w:t>
        </w:r>
      </w:hyperlink>
      <w:r w:rsidR="23179704">
        <w:t xml:space="preserve"> to discuss what happened to the equal-arm </w:t>
      </w:r>
      <w:r w:rsidR="0CF6E387">
        <w:t>balance</w:t>
      </w:r>
      <w:r w:rsidR="503F5889">
        <w:t>.</w:t>
      </w:r>
    </w:p>
    <w:p w14:paraId="4D3D7AA3" w14:textId="77777777" w:rsidR="008C209D" w:rsidRDefault="6F7338A3" w:rsidP="7444DC74">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7444DC74" w14:paraId="1A6936CF" w14:textId="77777777" w:rsidTr="001401B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A8193FA" w14:textId="77777777" w:rsidR="7444DC74" w:rsidRDefault="7444DC74">
            <w:r>
              <w:t>Prompts</w:t>
            </w:r>
          </w:p>
        </w:tc>
        <w:tc>
          <w:tcPr>
            <w:tcW w:w="2500" w:type="pct"/>
          </w:tcPr>
          <w:p w14:paraId="211A5E3B" w14:textId="77777777" w:rsidR="7444DC74" w:rsidRDefault="7444DC74">
            <w:r>
              <w:t>Anticipated student responses</w:t>
            </w:r>
          </w:p>
        </w:tc>
      </w:tr>
      <w:tr w:rsidR="7444DC74" w14:paraId="6CA916EB" w14:textId="77777777" w:rsidTr="001401B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ADFD0B0" w14:textId="2CB248CC" w:rsidR="5098B65E" w:rsidRDefault="1F5B286C">
            <w:pPr>
              <w:pStyle w:val="ListBullet"/>
            </w:pPr>
            <w:r>
              <w:t>What happened to the equal-arm balance?</w:t>
            </w:r>
          </w:p>
          <w:p w14:paraId="68CA8342" w14:textId="7B9628AA" w:rsidR="5098B65E" w:rsidRDefault="1F5B286C">
            <w:pPr>
              <w:pStyle w:val="ListBullet"/>
            </w:pPr>
            <w:r>
              <w:t xml:space="preserve">Why is the arm </w:t>
            </w:r>
            <w:r w:rsidR="322D1346">
              <w:t>lower</w:t>
            </w:r>
            <w:r w:rsidR="00FC5D45">
              <w:t xml:space="preserve"> or </w:t>
            </w:r>
            <w:r w:rsidR="322D1346">
              <w:t>higher</w:t>
            </w:r>
            <w:r>
              <w:t>?</w:t>
            </w:r>
          </w:p>
        </w:tc>
        <w:tc>
          <w:tcPr>
            <w:tcW w:w="2500" w:type="pct"/>
          </w:tcPr>
          <w:p w14:paraId="1AC00F7A" w14:textId="50C6718C" w:rsidR="0DD95918" w:rsidRDefault="27149DD4">
            <w:pPr>
              <w:pStyle w:val="ListBullet"/>
            </w:pPr>
            <w:r>
              <w:t>It is no longer the same/equal.</w:t>
            </w:r>
          </w:p>
          <w:p w14:paraId="19CFD55A" w14:textId="2A3F6ECA" w:rsidR="0DD95918" w:rsidRDefault="27149DD4">
            <w:pPr>
              <w:pStyle w:val="ListBullet"/>
            </w:pPr>
            <w:r>
              <w:t xml:space="preserve">5 </w:t>
            </w:r>
            <w:r w:rsidR="00497BE0">
              <w:t>+</w:t>
            </w:r>
            <w:r>
              <w:t xml:space="preserve"> 5 is the not the same as/equal to 10 </w:t>
            </w:r>
            <w:r w:rsidR="00497BE0">
              <w:t>−</w:t>
            </w:r>
            <w:r>
              <w:t xml:space="preserve"> 4.</w:t>
            </w:r>
          </w:p>
          <w:p w14:paraId="08F95850" w14:textId="5D6B9911" w:rsidR="0DD95918" w:rsidRDefault="27149DD4">
            <w:pPr>
              <w:pStyle w:val="ListBullet"/>
            </w:pPr>
            <w:r>
              <w:t>10 is not equal to 6.</w:t>
            </w:r>
          </w:p>
        </w:tc>
      </w:tr>
    </w:tbl>
    <w:p w14:paraId="58B17108" w14:textId="39C0991E" w:rsidR="008C209D" w:rsidRDefault="70C4B79B">
      <w:pPr>
        <w:pStyle w:val="ListNumber"/>
      </w:pPr>
      <w:r>
        <w:t xml:space="preserve">Record suggestions of what can be done to restore the equality with a focus on taking away 4 from the other arm. </w:t>
      </w:r>
      <w:r w:rsidR="164F460A">
        <w:t>As</w:t>
      </w:r>
      <w:r w:rsidR="5B751EFF">
        <w:t xml:space="preserve"> number sentences</w:t>
      </w:r>
      <w:r w:rsidR="164F460A">
        <w:t xml:space="preserve"> are </w:t>
      </w:r>
      <w:r w:rsidR="0DA46051">
        <w:t>suggested and recorded</w:t>
      </w:r>
      <w:r w:rsidR="164F460A">
        <w:t>, have students demonstrate using an equal-arm balance. Together</w:t>
      </w:r>
      <w:r w:rsidR="3050B998">
        <w:t>,</w:t>
      </w:r>
      <w:r w:rsidR="164F460A">
        <w:t xml:space="preserve"> reach the conclusion that </w:t>
      </w:r>
      <w:r w:rsidR="272DA55E">
        <w:t>the same amount must be taken away from each side so that the equal-arm balance and the number representation remains equivalent.</w:t>
      </w:r>
    </w:p>
    <w:p w14:paraId="55214ED8" w14:textId="77777777" w:rsidR="19E67166" w:rsidRDefault="19E67166">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444DC74" w14:paraId="6A1227A0" w14:textId="77777777" w:rsidTr="001401B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2533D17" w14:textId="77777777" w:rsidR="7444DC74" w:rsidRDefault="7444DC74">
            <w:r>
              <w:lastRenderedPageBreak/>
              <w:t>Prompts</w:t>
            </w:r>
          </w:p>
        </w:tc>
        <w:tc>
          <w:tcPr>
            <w:tcW w:w="2500" w:type="pct"/>
          </w:tcPr>
          <w:p w14:paraId="4DDA8C49" w14:textId="77777777" w:rsidR="7444DC74" w:rsidRDefault="7444DC74">
            <w:r>
              <w:t>Anticipated student responses</w:t>
            </w:r>
          </w:p>
        </w:tc>
      </w:tr>
      <w:tr w:rsidR="7444DC74" w14:paraId="7BF76B57" w14:textId="77777777" w:rsidTr="001401B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A4144CC" w14:textId="6306A142" w:rsidR="7444DC74" w:rsidRDefault="78A20368">
            <w:pPr>
              <w:pStyle w:val="ListBullet"/>
            </w:pPr>
            <w:r>
              <w:t>What can be done to restore the equality?</w:t>
            </w:r>
          </w:p>
          <w:p w14:paraId="4DBD3EA2" w14:textId="230A13D7" w:rsidR="7444DC74" w:rsidRDefault="76CE1189">
            <w:pPr>
              <w:pStyle w:val="ListBullet"/>
            </w:pPr>
            <w:r>
              <w:t>How can we record this?</w:t>
            </w:r>
          </w:p>
        </w:tc>
        <w:tc>
          <w:tcPr>
            <w:tcW w:w="2500" w:type="pct"/>
          </w:tcPr>
          <w:p w14:paraId="149954AB" w14:textId="298456C4" w:rsidR="7444DC74" w:rsidRDefault="78A20368">
            <w:pPr>
              <w:pStyle w:val="ListBullet"/>
            </w:pPr>
            <w:r>
              <w:t>To make the scales equal we can add 4 back.</w:t>
            </w:r>
          </w:p>
          <w:p w14:paraId="233E1DE4" w14:textId="2FA067F4" w:rsidR="7444DC74" w:rsidRDefault="78A20368">
            <w:pPr>
              <w:pStyle w:val="ListBullet"/>
            </w:pPr>
            <w:r>
              <w:t xml:space="preserve">To </w:t>
            </w:r>
            <w:r w:rsidR="28D13DEE">
              <w:t>m</w:t>
            </w:r>
            <w:r>
              <w:t>ake the scales equal we can take 4 away from the other arm (work to elicit this response from students).</w:t>
            </w:r>
          </w:p>
          <w:p w14:paraId="0EC1CC4C" w14:textId="1F37E4D5" w:rsidR="7A0028D6" w:rsidRDefault="400319DB">
            <w:pPr>
              <w:pStyle w:val="ListBullet"/>
            </w:pPr>
            <w:r>
              <w:t xml:space="preserve">5 + 5 </w:t>
            </w:r>
            <w:r w:rsidR="00497BE0">
              <w:t>−</w:t>
            </w:r>
            <w:r>
              <w:t xml:space="preserve"> 4 is equal to 10 </w:t>
            </w:r>
            <w:r w:rsidR="00497BE0">
              <w:t>−</w:t>
            </w:r>
            <w:r>
              <w:t xml:space="preserve"> 4.</w:t>
            </w:r>
          </w:p>
          <w:p w14:paraId="1747D938" w14:textId="44DF3743" w:rsidR="7A0028D6" w:rsidRDefault="400319DB">
            <w:pPr>
              <w:pStyle w:val="ListBullet"/>
            </w:pPr>
            <w:r>
              <w:t xml:space="preserve">10 </w:t>
            </w:r>
            <w:r w:rsidR="00497BE0">
              <w:t>−</w:t>
            </w:r>
            <w:r>
              <w:t xml:space="preserve"> 4 is the same as 10 </w:t>
            </w:r>
            <w:r w:rsidR="00497BE0">
              <w:t>−</w:t>
            </w:r>
            <w:r>
              <w:t xml:space="preserve"> 4.</w:t>
            </w:r>
          </w:p>
          <w:p w14:paraId="2B66CE44" w14:textId="628A4F97" w:rsidR="5BC2A3CB" w:rsidRDefault="1805880E">
            <w:pPr>
              <w:pStyle w:val="ListBullet"/>
            </w:pPr>
            <w:r>
              <w:t xml:space="preserve">10 </w:t>
            </w:r>
            <w:r w:rsidR="00497BE0">
              <w:t>−</w:t>
            </w:r>
            <w:r>
              <w:t xml:space="preserve"> 4 = 10 </w:t>
            </w:r>
            <w:r w:rsidR="00497BE0">
              <w:t>−</w:t>
            </w:r>
            <w:r>
              <w:t xml:space="preserve"> 4</w:t>
            </w:r>
          </w:p>
          <w:p w14:paraId="0545005F" w14:textId="7E349895" w:rsidR="5BC2A3CB" w:rsidRDefault="1805880E">
            <w:pPr>
              <w:pStyle w:val="ListBullet"/>
            </w:pPr>
            <w:r>
              <w:t>6 = 6</w:t>
            </w:r>
          </w:p>
        </w:tc>
      </w:tr>
    </w:tbl>
    <w:p w14:paraId="625EF359" w14:textId="34427F4C" w:rsidR="1A59B101" w:rsidRDefault="6FD6FEDB">
      <w:pPr>
        <w:pStyle w:val="ListNumber"/>
      </w:pPr>
      <w:r>
        <w:t xml:space="preserve">Provide pairs of </w:t>
      </w:r>
      <w:r w:rsidR="1C629A84">
        <w:t xml:space="preserve">Stage 1 </w:t>
      </w:r>
      <w:r>
        <w:t>students with an equal-arm balance</w:t>
      </w:r>
      <w:r w:rsidR="48E9AA2D">
        <w:t xml:space="preserve"> </w:t>
      </w:r>
      <w:r w:rsidR="34029039">
        <w:t>and each partner</w:t>
      </w:r>
      <w:r>
        <w:t xml:space="preserve"> </w:t>
      </w:r>
      <w:r w:rsidR="1650A201">
        <w:t>a</w:t>
      </w:r>
      <w:r w:rsidR="7BFA9066">
        <w:t xml:space="preserve"> brown paper bag</w:t>
      </w:r>
      <w:r w:rsidR="6D683AFA">
        <w:t xml:space="preserve">, 20 </w:t>
      </w:r>
      <w:r w:rsidR="2D2C0100">
        <w:t>interlocking cubes</w:t>
      </w:r>
      <w:r w:rsidR="00D07FDE">
        <w:t>,</w:t>
      </w:r>
      <w:r w:rsidR="2BED3865">
        <w:t xml:space="preserve"> and</w:t>
      </w:r>
      <w:r w:rsidR="7B09E0CB">
        <w:t xml:space="preserve"> </w:t>
      </w:r>
      <w:r w:rsidR="78569B6D">
        <w:t xml:space="preserve">an </w:t>
      </w:r>
      <w:r w:rsidR="7B09E0CB">
        <w:t xml:space="preserve">individual </w:t>
      </w:r>
      <w:r w:rsidR="65A0F5AE">
        <w:t>whiteboard</w:t>
      </w:r>
      <w:r w:rsidR="40AB42F9">
        <w:t xml:space="preserve">. Students place the 20 </w:t>
      </w:r>
      <w:r w:rsidR="5D8C2234">
        <w:t>interlocking cubes</w:t>
      </w:r>
      <w:r w:rsidR="40AB42F9">
        <w:t xml:space="preserve"> in </w:t>
      </w:r>
      <w:r w:rsidR="7305DCE8">
        <w:t>each</w:t>
      </w:r>
      <w:r w:rsidR="40AB42F9">
        <w:t xml:space="preserve"> </w:t>
      </w:r>
      <w:r w:rsidR="4B475C56">
        <w:t>brown paper bag</w:t>
      </w:r>
      <w:r w:rsidR="4EF914B8">
        <w:t xml:space="preserve"> </w:t>
      </w:r>
      <w:r w:rsidR="01DA73BB">
        <w:t>and</w:t>
      </w:r>
      <w:r w:rsidR="71D3AEEB">
        <w:t xml:space="preserve"> </w:t>
      </w:r>
      <w:r w:rsidR="744B7D1C">
        <w:t>check that</w:t>
      </w:r>
      <w:r w:rsidR="71D3AEEB">
        <w:t xml:space="preserve"> the equal-arm balance is equivalent.</w:t>
      </w:r>
    </w:p>
    <w:p w14:paraId="524505E7" w14:textId="6997CD60" w:rsidR="02D62835" w:rsidRDefault="02D62835" w:rsidP="7444DC74">
      <w:pPr>
        <w:pStyle w:val="FeatureBox"/>
      </w:pPr>
      <w:r w:rsidRPr="7444DC74">
        <w:rPr>
          <w:rStyle w:val="Strong"/>
        </w:rPr>
        <w:t>Note:</w:t>
      </w:r>
      <w:r>
        <w:t xml:space="preserve"> Use counters, interlocking cubes, MAB units or something similar which are the same weight and fit inside the </w:t>
      </w:r>
      <w:r w:rsidR="49D6E345">
        <w:t>brown paper bag</w:t>
      </w:r>
      <w:r>
        <w:t>.</w:t>
      </w:r>
    </w:p>
    <w:p w14:paraId="64E3F7CD" w14:textId="284B293E" w:rsidR="45A84308" w:rsidRDefault="7A76617D">
      <w:pPr>
        <w:pStyle w:val="ListNumber"/>
      </w:pPr>
      <w:r>
        <w:t xml:space="preserve">The first player removes some </w:t>
      </w:r>
      <w:r w:rsidR="6A114A69">
        <w:t>interlocking cubes</w:t>
      </w:r>
      <w:r>
        <w:t xml:space="preserve"> from inside their </w:t>
      </w:r>
      <w:r w:rsidR="7A375EF6">
        <w:t>brown paper bag</w:t>
      </w:r>
      <w:r>
        <w:t xml:space="preserve">, unseen by the other player, and returns the </w:t>
      </w:r>
      <w:r w:rsidR="6A06BDA6">
        <w:t>bag</w:t>
      </w:r>
      <w:r>
        <w:t xml:space="preserve"> to </w:t>
      </w:r>
      <w:r w:rsidR="3353D280">
        <w:t>the equal-arm balance</w:t>
      </w:r>
      <w:r>
        <w:t xml:space="preserve">. This player </w:t>
      </w:r>
      <w:r w:rsidR="0D39F1F6">
        <w:t>secretly records the</w:t>
      </w:r>
      <w:r w:rsidR="63D3F19C">
        <w:t xml:space="preserve"> number sentence</w:t>
      </w:r>
      <w:r w:rsidR="0D39F1F6">
        <w:t>, for example</w:t>
      </w:r>
      <w:r w:rsidR="20BF650A">
        <w:t>,</w:t>
      </w:r>
      <w:r w:rsidR="0D39F1F6">
        <w:t xml:space="preserve"> 20 </w:t>
      </w:r>
      <w:r w:rsidR="00497BE0">
        <w:t>−</w:t>
      </w:r>
      <w:r w:rsidR="0D39F1F6">
        <w:t xml:space="preserve"> 4 = 16.</w:t>
      </w:r>
    </w:p>
    <w:p w14:paraId="2EDE29C5" w14:textId="6EA4360C" w:rsidR="37AA46AB" w:rsidRDefault="0D39F1F6">
      <w:pPr>
        <w:pStyle w:val="ListNumber"/>
      </w:pPr>
      <w:r>
        <w:t xml:space="preserve">The second player looks at the equal-arm balance and </w:t>
      </w:r>
      <w:r w:rsidR="303F5B2B">
        <w:t>estimates</w:t>
      </w:r>
      <w:r>
        <w:t xml:space="preserve"> how man</w:t>
      </w:r>
      <w:r w:rsidR="43324B63">
        <w:t xml:space="preserve">y were removed and removes this number of </w:t>
      </w:r>
      <w:r w:rsidR="38FE75E2">
        <w:t>interlocking cubes</w:t>
      </w:r>
      <w:r w:rsidR="43324B63">
        <w:t xml:space="preserve"> from their </w:t>
      </w:r>
      <w:r w:rsidR="4851A80D">
        <w:t>bag</w:t>
      </w:r>
      <w:r w:rsidR="6B0B8634">
        <w:t>.</w:t>
      </w:r>
      <w:r w:rsidR="43324B63">
        <w:t xml:space="preserve"> They secretly record the </w:t>
      </w:r>
      <w:r w:rsidR="0E704A9B">
        <w:t>number sentence</w:t>
      </w:r>
      <w:r w:rsidR="43324B63">
        <w:t xml:space="preserve">, for </w:t>
      </w:r>
      <w:r w:rsidR="1BA72681">
        <w:t>example</w:t>
      </w:r>
      <w:r w:rsidR="628F16D5">
        <w:t>,</w:t>
      </w:r>
      <w:r w:rsidR="1BA72681">
        <w:t xml:space="preserve"> 20 </w:t>
      </w:r>
      <w:r w:rsidR="00497BE0">
        <w:t>−</w:t>
      </w:r>
      <w:r w:rsidR="1BA72681">
        <w:t xml:space="preserve"> 7 = 13 and return their </w:t>
      </w:r>
      <w:r w:rsidR="45477969">
        <w:t>bag</w:t>
      </w:r>
      <w:r w:rsidR="1BA72681">
        <w:t xml:space="preserve"> to the </w:t>
      </w:r>
      <w:r w:rsidR="6E216244">
        <w:t>equal-arm balance</w:t>
      </w:r>
      <w:r w:rsidR="1BA72681">
        <w:t>.</w:t>
      </w:r>
    </w:p>
    <w:p w14:paraId="2449ACFC" w14:textId="3F923B18" w:rsidR="58499AF8" w:rsidRDefault="1BA72681">
      <w:pPr>
        <w:pStyle w:val="ListNumber"/>
      </w:pPr>
      <w:r>
        <w:lastRenderedPageBreak/>
        <w:t xml:space="preserve">Both players look carefully to see if the equal-arm balance is </w:t>
      </w:r>
      <w:r w:rsidR="0CD60337">
        <w:t>equally</w:t>
      </w:r>
      <w:r w:rsidR="7A5F8A64">
        <w:t xml:space="preserve"> balanced making it </w:t>
      </w:r>
      <w:r w:rsidR="5EF3AD32">
        <w:t>equivalent.</w:t>
      </w:r>
      <w:r>
        <w:t xml:space="preserve"> If the equal-arm balance is not </w:t>
      </w:r>
      <w:r w:rsidR="6F8F3FCE">
        <w:t>equivalent, the second player repeats their turn with another amount. When the equal-arm balance finally balance</w:t>
      </w:r>
      <w:r w:rsidR="772A5E9E">
        <w:t>s</w:t>
      </w:r>
      <w:r w:rsidR="6F8F3FCE">
        <w:t>, both students share their final</w:t>
      </w:r>
      <w:r w:rsidR="4C2B343B">
        <w:t xml:space="preserve"> </w:t>
      </w:r>
      <w:r w:rsidR="0F71C093">
        <w:t xml:space="preserve">number sentences </w:t>
      </w:r>
      <w:r w:rsidR="4C2B343B">
        <w:t xml:space="preserve">and check the amount in each </w:t>
      </w:r>
      <w:r w:rsidR="2159148C">
        <w:t>bag</w:t>
      </w:r>
      <w:r w:rsidR="615FA02B">
        <w:t>.</w:t>
      </w:r>
      <w:r w:rsidR="4C2B343B">
        <w:t xml:space="preserve"> Both students record the equivalence, for example</w:t>
      </w:r>
      <w:r w:rsidR="1CDF1D31">
        <w:t>,</w:t>
      </w:r>
      <w:r w:rsidR="4C2B343B">
        <w:t xml:space="preserve"> 16 = 16.</w:t>
      </w:r>
    </w:p>
    <w:p w14:paraId="72E119FB" w14:textId="770B1794" w:rsidR="15B6A7D9" w:rsidRDefault="19F1069E">
      <w:pPr>
        <w:pStyle w:val="ListNumber"/>
      </w:pPr>
      <w:r>
        <w:t>Stage 1 s</w:t>
      </w:r>
      <w:r w:rsidR="04F7FC33">
        <w:t xml:space="preserve">tudents continue to play, taking turns to be the first player to remove the </w:t>
      </w:r>
      <w:r w:rsidR="21CBA2E3">
        <w:t>interlocking cubes</w:t>
      </w:r>
      <w:r w:rsidR="04F7FC33">
        <w:t>.</w:t>
      </w:r>
    </w:p>
    <w:p w14:paraId="5FD95EC1" w14:textId="1E57CB36" w:rsidR="21E90526" w:rsidRDefault="1474D24F">
      <w:pPr>
        <w:pStyle w:val="ListNumber"/>
      </w:pPr>
      <w:r>
        <w:t xml:space="preserve">While Stage 1 are playing, </w:t>
      </w:r>
      <w:r w:rsidR="69A17013">
        <w:t>regroup</w:t>
      </w:r>
      <w:r w:rsidR="1958E334">
        <w:t xml:space="preserve"> with</w:t>
      </w:r>
      <w:r w:rsidR="69A17013">
        <w:t xml:space="preserve"> Early Stage 1 students</w:t>
      </w:r>
      <w:r w:rsidR="2CB743E0">
        <w:t xml:space="preserve">. </w:t>
      </w:r>
      <w:r w:rsidR="05C5B472">
        <w:t>Place students in pairs and have them both show each other one of their snack bars.</w:t>
      </w:r>
      <w:r w:rsidR="222B3B8D">
        <w:t xml:space="preserve"> Model ask</w:t>
      </w:r>
      <w:r w:rsidR="4063BD20">
        <w:t>ing</w:t>
      </w:r>
      <w:r w:rsidR="222B3B8D">
        <w:t>:</w:t>
      </w:r>
    </w:p>
    <w:p w14:paraId="691056C1" w14:textId="450B2A7B" w:rsidR="6A09F243" w:rsidRDefault="6A09F243">
      <w:pPr>
        <w:pStyle w:val="ListBullet"/>
        <w:ind w:left="1134"/>
      </w:pPr>
      <w:r w:rsidRPr="6D822D54">
        <w:t>Is your snack bar the same combination as your partner?</w:t>
      </w:r>
    </w:p>
    <w:p w14:paraId="00AB8BA5" w14:textId="36F10C63" w:rsidR="6A09F243" w:rsidRDefault="6A09F243">
      <w:pPr>
        <w:pStyle w:val="ListBullet"/>
        <w:ind w:left="1134"/>
      </w:pPr>
      <w:r w:rsidRPr="6D822D54">
        <w:t>What is different?</w:t>
      </w:r>
    </w:p>
    <w:p w14:paraId="31C10C9F" w14:textId="2D213539" w:rsidR="6A09F243" w:rsidRDefault="6A09F243">
      <w:pPr>
        <w:pStyle w:val="ListBullet"/>
        <w:ind w:left="1134"/>
      </w:pPr>
      <w:r w:rsidRPr="6D822D54">
        <w:t>What is the same?</w:t>
      </w:r>
    </w:p>
    <w:p w14:paraId="5167E2FC" w14:textId="638DB9D3" w:rsidR="56E1865A" w:rsidRDefault="56E1865A">
      <w:pPr>
        <w:pStyle w:val="ListNumber"/>
      </w:pPr>
      <w:r>
        <w:t>Have Early Stage 1 students heft both bars to confirm that they are the same</w:t>
      </w:r>
      <w:r w:rsidR="64DF82B7">
        <w:t xml:space="preserve"> number and weight but made up of different </w:t>
      </w:r>
      <w:r w:rsidR="6E068B01">
        <w:t>combinations</w:t>
      </w:r>
      <w:r w:rsidR="64DF82B7">
        <w:t>.</w:t>
      </w:r>
    </w:p>
    <w:p w14:paraId="46446269" w14:textId="45CD17CE" w:rsidR="64DF82B7" w:rsidRDefault="64DF82B7" w:rsidP="57DAD26D">
      <w:pPr>
        <w:pStyle w:val="FeatureBox"/>
      </w:pPr>
      <w:r w:rsidRPr="57DAD26D">
        <w:rPr>
          <w:rStyle w:val="Strong"/>
        </w:rPr>
        <w:t>Note:</w:t>
      </w:r>
      <w:r>
        <w:t xml:space="preserve"> Ensure students are using the same materials as their partner when they are hefting to help connect the idea that the number representation</w:t>
      </w:r>
      <w:r w:rsidR="4D4EC151">
        <w:t>s</w:t>
      </w:r>
      <w:r>
        <w:t xml:space="preserve"> </w:t>
      </w:r>
      <w:r w:rsidR="5179C517">
        <w:t>are</w:t>
      </w:r>
      <w:r>
        <w:t xml:space="preserve"> the same.</w:t>
      </w:r>
    </w:p>
    <w:p w14:paraId="770A4572" w14:textId="44ABDCF0" w:rsidR="7B2D7238" w:rsidRDefault="69A17013">
      <w:pPr>
        <w:pStyle w:val="ListNumber"/>
      </w:pPr>
      <w:r w:rsidRPr="25D47903">
        <w:t xml:space="preserve"> </w:t>
      </w:r>
      <w:r w:rsidR="5EE2EC86" w:rsidRPr="25D47903">
        <w:t xml:space="preserve">Early Stage 1 students represent each of their snack bars </w:t>
      </w:r>
      <w:r w:rsidR="00AEBDB9" w:rsidRPr="25D47903">
        <w:t xml:space="preserve">by taking apart the interlocking cubes and placing them </w:t>
      </w:r>
      <w:r w:rsidR="5EE2EC86" w:rsidRPr="25D47903">
        <w:t>on a t</w:t>
      </w:r>
      <w:r w:rsidR="0916B00B" w:rsidRPr="25D47903">
        <w:t>en-frame</w:t>
      </w:r>
      <w:r w:rsidR="007F09AD">
        <w:t xml:space="preserve"> (see</w:t>
      </w:r>
      <w:r w:rsidR="18269ECA" w:rsidRPr="25D47903">
        <w:t xml:space="preserve"> </w:t>
      </w:r>
      <w:r w:rsidR="000772B1">
        <w:rPr>
          <w:highlight w:val="yellow"/>
        </w:rPr>
        <w:fldChar w:fldCharType="begin"/>
      </w:r>
      <w:r w:rsidR="000772B1">
        <w:instrText xml:space="preserve"> REF _Ref118290235 \h </w:instrText>
      </w:r>
      <w:r w:rsidR="000772B1">
        <w:rPr>
          <w:highlight w:val="yellow"/>
        </w:rPr>
      </w:r>
      <w:r w:rsidR="000772B1">
        <w:rPr>
          <w:highlight w:val="yellow"/>
        </w:rPr>
        <w:fldChar w:fldCharType="separate"/>
      </w:r>
      <w:r w:rsidR="000772B1">
        <w:t xml:space="preserve">Figure </w:t>
      </w:r>
      <w:r w:rsidR="000772B1">
        <w:rPr>
          <w:noProof/>
        </w:rPr>
        <w:t>7</w:t>
      </w:r>
      <w:r w:rsidR="000772B1">
        <w:rPr>
          <w:highlight w:val="yellow"/>
        </w:rPr>
        <w:fldChar w:fldCharType="end"/>
      </w:r>
      <w:r w:rsidR="007F09AD">
        <w:t>)</w:t>
      </w:r>
      <w:r w:rsidR="000772B1">
        <w:t>.</w:t>
      </w:r>
    </w:p>
    <w:p w14:paraId="07925616" w14:textId="521C785B" w:rsidR="000772B1" w:rsidRDefault="000772B1" w:rsidP="000772B1">
      <w:pPr>
        <w:pStyle w:val="Caption"/>
      </w:pPr>
      <w:bookmarkStart w:id="73" w:name="_Ref118290235"/>
      <w:r>
        <w:lastRenderedPageBreak/>
        <w:t xml:space="preserve">Figure </w:t>
      </w:r>
      <w:r>
        <w:fldChar w:fldCharType="begin"/>
      </w:r>
      <w:r>
        <w:instrText>SEQ Figure \* ARABIC</w:instrText>
      </w:r>
      <w:r>
        <w:fldChar w:fldCharType="separate"/>
      </w:r>
      <w:r w:rsidR="000A1922">
        <w:rPr>
          <w:noProof/>
        </w:rPr>
        <w:t>7</w:t>
      </w:r>
      <w:r>
        <w:fldChar w:fldCharType="end"/>
      </w:r>
      <w:bookmarkEnd w:id="73"/>
      <w:r>
        <w:t xml:space="preserve"> </w:t>
      </w:r>
      <w:r w:rsidRPr="00F24098">
        <w:t>– Early Stage 1 animal snacks</w:t>
      </w:r>
    </w:p>
    <w:p w14:paraId="3AC0408E" w14:textId="60D8FED7" w:rsidR="079238E4" w:rsidRDefault="072F8426" w:rsidP="1BF709D3">
      <w:r>
        <w:rPr>
          <w:noProof/>
        </w:rPr>
        <w:drawing>
          <wp:inline distT="0" distB="0" distL="0" distR="0" wp14:anchorId="4ADB9339" wp14:editId="433CBD0D">
            <wp:extent cx="4572000" cy="1562100"/>
            <wp:effectExtent l="0" t="0" r="0" b="0"/>
            <wp:docPr id="1502670897" name="Picture 1502670897" descr="A ten-frame on the left with 7 blue interlocking cubes and 3 orange interlocking cubes. Another ten-frame on the right with 6 blue interlocking cubes and 4 purple interlocking cubes. Underneath, text reads: 7 and 3 is the same as 6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70897" name="Picture 1502670897" descr="A ten-frame on the left with 7 blue interlocking cubes and 3 orange interlocking cubes. Another ten-frame on the right with 6 blue interlocking cubes and 4 purple interlocking cubes. Underneath, text reads: 7 and 3 is the same as 6 and 4."/>
                    <pic:cNvPicPr/>
                  </pic:nvPicPr>
                  <pic:blipFill>
                    <a:blip r:embed="rId39">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0C9D27AE" w14:textId="63B237D2" w:rsidR="00E3024F" w:rsidRDefault="00E3024F" w:rsidP="00E3024F">
      <w:pPr>
        <w:pStyle w:val="ListNumber"/>
        <w:numPr>
          <w:ilvl w:val="0"/>
          <w:numId w:val="0"/>
        </w:numPr>
        <w:ind w:left="567" w:hanging="567"/>
      </w:pPr>
      <w:r>
        <w:rPr>
          <w:rStyle w:val="SubtleReference"/>
        </w:rPr>
        <w:t xml:space="preserve">Images sourced from </w:t>
      </w:r>
      <w:hyperlink r:id="rId40" w:history="1">
        <w:r>
          <w:rPr>
            <w:rStyle w:val="Hyperlink"/>
            <w:sz w:val="22"/>
          </w:rPr>
          <w:t>Canva</w:t>
        </w:r>
      </w:hyperlink>
      <w:r>
        <w:rPr>
          <w:rStyle w:val="SubtleReference"/>
        </w:rPr>
        <w:t xml:space="preserve"> and used in accordance with the </w:t>
      </w:r>
      <w:hyperlink r:id="rId41" w:history="1">
        <w:r w:rsidR="005156EF">
          <w:rPr>
            <w:rStyle w:val="Hyperlink"/>
            <w:sz w:val="22"/>
          </w:rPr>
          <w:t>Canva Content License Agreement</w:t>
        </w:r>
      </w:hyperlink>
      <w:r>
        <w:t>.</w:t>
      </w:r>
    </w:p>
    <w:p w14:paraId="5D9D0C1A" w14:textId="25CFC7D4" w:rsidR="227DF2F1" w:rsidRDefault="4CA8D5F0">
      <w:pPr>
        <w:pStyle w:val="ListNumber"/>
      </w:pPr>
      <w:r>
        <w:t xml:space="preserve">Early Stage 1 students continue to represent each of their snack bars on a ten-frame and </w:t>
      </w:r>
      <w:r w:rsidR="7CECA5D4">
        <w:t>compare</w:t>
      </w:r>
      <w:r w:rsidR="73DEB2FA">
        <w:t>, heft</w:t>
      </w:r>
      <w:r w:rsidR="00EF7C55">
        <w:t>,</w:t>
      </w:r>
      <w:r w:rsidR="7CECA5D4">
        <w:t xml:space="preserve"> and </w:t>
      </w:r>
      <w:r>
        <w:t>discuss what is similar and differen</w:t>
      </w:r>
      <w:r w:rsidR="68BAED01">
        <w:t>t about their combinations. Students may record their combinations by writing 7 and 3</w:t>
      </w:r>
      <w:r w:rsidR="420B6AE9">
        <w:t>,</w:t>
      </w:r>
      <w:r w:rsidR="68BAED01">
        <w:t xml:space="preserve"> 7 combines with 3</w:t>
      </w:r>
      <w:r w:rsidR="3004F360">
        <w:t xml:space="preserve"> or 7 joins 3.</w:t>
      </w:r>
    </w:p>
    <w:p w14:paraId="7B7D3092" w14:textId="77777777" w:rsidR="008C209D" w:rsidRDefault="182503B8" w:rsidP="4EA9E12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4EA9E12A" w14:paraId="6EAB7FFF" w14:textId="77777777" w:rsidTr="001401BC">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283CB60" w14:textId="77777777" w:rsidR="4EA9E12A" w:rsidRDefault="4EA9E12A">
            <w:r>
              <w:t>Assessment opportunities</w:t>
            </w:r>
          </w:p>
        </w:tc>
        <w:tc>
          <w:tcPr>
            <w:tcW w:w="1667" w:type="pct"/>
          </w:tcPr>
          <w:p w14:paraId="29EAA30E" w14:textId="77777777" w:rsidR="4EA9E12A" w:rsidRDefault="4EA9E12A">
            <w:r>
              <w:t>Too hard?</w:t>
            </w:r>
          </w:p>
        </w:tc>
        <w:tc>
          <w:tcPr>
            <w:tcW w:w="1667" w:type="pct"/>
          </w:tcPr>
          <w:p w14:paraId="1769AA1D" w14:textId="77777777" w:rsidR="4EA9E12A" w:rsidRDefault="4EA9E12A">
            <w:r>
              <w:t>Too easy?</w:t>
            </w:r>
          </w:p>
        </w:tc>
      </w:tr>
      <w:tr w:rsidR="4EA9E12A" w14:paraId="143C32D8" w14:textId="77777777" w:rsidTr="001401BC">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8C90F8F" w14:textId="77777777" w:rsidR="4EA9E12A" w:rsidRDefault="4EA9E12A">
            <w:r>
              <w:t>What to look for:</w:t>
            </w:r>
          </w:p>
          <w:p w14:paraId="3AF27AA5" w14:textId="128DAB0B" w:rsidR="4EA9E12A" w:rsidRDefault="63E95E22">
            <w:pPr>
              <w:pStyle w:val="ListBullet"/>
              <w:numPr>
                <w:ilvl w:val="0"/>
                <w:numId w:val="2"/>
              </w:numPr>
              <w:rPr>
                <w:b/>
                <w:bCs/>
              </w:rPr>
            </w:pPr>
            <w:r w:rsidRPr="6D822D54">
              <w:t xml:space="preserve">Can students </w:t>
            </w:r>
            <w:proofErr w:type="gramStart"/>
            <w:r w:rsidRPr="6D822D54">
              <w:t>create,</w:t>
            </w:r>
            <w:proofErr w:type="gramEnd"/>
            <w:r w:rsidRPr="6D822D54">
              <w:t xml:space="preserve"> model and recall combinations of 2 numbers that add up to 10? </w:t>
            </w:r>
            <w:r w:rsidRPr="6D822D54">
              <w:rPr>
                <w:b/>
                <w:bCs/>
              </w:rPr>
              <w:t>(</w:t>
            </w:r>
            <w:r w:rsidR="002A648C">
              <w:rPr>
                <w:b/>
                <w:bCs/>
              </w:rPr>
              <w:t>MAO-WM-01</w:t>
            </w:r>
            <w:r w:rsidRPr="6D822D54">
              <w:rPr>
                <w:b/>
                <w:bCs/>
              </w:rPr>
              <w:t xml:space="preserve">, </w:t>
            </w:r>
            <w:r w:rsidR="02B44480" w:rsidRPr="6D822D54">
              <w:rPr>
                <w:b/>
                <w:bCs/>
              </w:rPr>
              <w:t xml:space="preserve">MAE-RWN-01, MAE-RWN-02, </w:t>
            </w:r>
            <w:r w:rsidRPr="6D822D54">
              <w:rPr>
                <w:b/>
                <w:bCs/>
              </w:rPr>
              <w:t>MA</w:t>
            </w:r>
            <w:r w:rsidR="54FBA1D7" w:rsidRPr="6D822D54">
              <w:rPr>
                <w:b/>
                <w:bCs/>
              </w:rPr>
              <w:t>E</w:t>
            </w:r>
            <w:r w:rsidRPr="6D822D54">
              <w:rPr>
                <w:b/>
                <w:bCs/>
              </w:rPr>
              <w:t>-</w:t>
            </w:r>
            <w:r w:rsidR="3FB68423" w:rsidRPr="57DAD26D">
              <w:rPr>
                <w:b/>
                <w:bCs/>
              </w:rPr>
              <w:t>CSQ-</w:t>
            </w:r>
            <w:r w:rsidRPr="6D822D54">
              <w:rPr>
                <w:b/>
                <w:bCs/>
              </w:rPr>
              <w:t>01</w:t>
            </w:r>
            <w:r w:rsidR="25BC957B" w:rsidRPr="6D822D54">
              <w:rPr>
                <w:b/>
                <w:bCs/>
              </w:rPr>
              <w:t>, MAE-CSQ-02</w:t>
            </w:r>
            <w:r w:rsidRPr="6D822D54">
              <w:rPr>
                <w:b/>
                <w:bCs/>
              </w:rPr>
              <w:t>)</w:t>
            </w:r>
          </w:p>
          <w:p w14:paraId="2700219F" w14:textId="6A790086" w:rsidR="4EA9E12A" w:rsidRDefault="1666C783">
            <w:pPr>
              <w:pStyle w:val="ListBullet"/>
              <w:numPr>
                <w:ilvl w:val="0"/>
                <w:numId w:val="2"/>
              </w:numPr>
            </w:pPr>
            <w:r>
              <w:t xml:space="preserve">Are students able to subtract and </w:t>
            </w:r>
            <w:r>
              <w:lastRenderedPageBreak/>
              <w:t xml:space="preserve">record number sentences to 20? </w:t>
            </w:r>
            <w:r w:rsidRPr="6D822D54">
              <w:rPr>
                <w:b/>
                <w:bCs/>
              </w:rPr>
              <w:t>(MA1-CSQ-01)</w:t>
            </w:r>
          </w:p>
          <w:p w14:paraId="3B14FBF2" w14:textId="4F94AAFE" w:rsidR="4EA9E12A" w:rsidRDefault="1666C783">
            <w:pPr>
              <w:pStyle w:val="ListBullet"/>
              <w:numPr>
                <w:ilvl w:val="0"/>
                <w:numId w:val="2"/>
              </w:numPr>
            </w:pPr>
            <w:r>
              <w:t xml:space="preserve">Can students place objects on either side of an equal-arm balance to obtain a level balance and check equivalence? </w:t>
            </w:r>
            <w:r w:rsidRPr="6D822D54">
              <w:rPr>
                <w:rStyle w:val="Strong"/>
              </w:rPr>
              <w:t>(</w:t>
            </w:r>
            <w:r w:rsidR="002A648C">
              <w:rPr>
                <w:rStyle w:val="Strong"/>
              </w:rPr>
              <w:t>MAO-WM-01</w:t>
            </w:r>
            <w:r w:rsidRPr="6D822D54">
              <w:rPr>
                <w:rStyle w:val="Strong"/>
              </w:rPr>
              <w:t>, MA1-CSQ-01, MA1-NSM-01)</w:t>
            </w:r>
          </w:p>
          <w:p w14:paraId="7F671127" w14:textId="77777777" w:rsidR="4EA9E12A" w:rsidRDefault="4EA9E12A">
            <w:r>
              <w:t>What to collect:</w:t>
            </w:r>
          </w:p>
          <w:p w14:paraId="24B121D1" w14:textId="371A0ECB" w:rsidR="4EA9E12A" w:rsidRDefault="1666C783">
            <w:pPr>
              <w:pStyle w:val="ListBullet"/>
              <w:numPr>
                <w:ilvl w:val="0"/>
                <w:numId w:val="2"/>
              </w:numPr>
              <w:rPr>
                <w:rStyle w:val="Strong"/>
              </w:rPr>
            </w:pPr>
            <w:r>
              <w:t xml:space="preserve">student work samples </w:t>
            </w:r>
            <w:r w:rsidRPr="6D822D54">
              <w:rPr>
                <w:rStyle w:val="Strong"/>
              </w:rPr>
              <w:t>(</w:t>
            </w:r>
            <w:r w:rsidR="002A648C">
              <w:rPr>
                <w:rStyle w:val="Strong"/>
              </w:rPr>
              <w:t>MAO-WM-01</w:t>
            </w:r>
            <w:r w:rsidR="0202E74E" w:rsidRPr="6D822D54">
              <w:rPr>
                <w:rStyle w:val="Strong"/>
              </w:rPr>
              <w:t xml:space="preserve">, </w:t>
            </w:r>
            <w:r w:rsidR="793AD502" w:rsidRPr="6D822D54">
              <w:rPr>
                <w:b/>
                <w:bCs/>
              </w:rPr>
              <w:t>MAE-RWN-01, MAE-RWN-02, MAE-CSQ-01, MAE-CSQ-02</w:t>
            </w:r>
            <w:r w:rsidR="0202E74E" w:rsidRPr="6D822D54">
              <w:rPr>
                <w:rStyle w:val="Strong"/>
              </w:rPr>
              <w:t xml:space="preserve">, </w:t>
            </w:r>
            <w:r w:rsidRPr="6D822D54">
              <w:rPr>
                <w:rStyle w:val="Strong"/>
              </w:rPr>
              <w:t>MA1-CSQ-01, MA1-NSM-01)</w:t>
            </w:r>
          </w:p>
        </w:tc>
        <w:tc>
          <w:tcPr>
            <w:tcW w:w="1667" w:type="pct"/>
          </w:tcPr>
          <w:p w14:paraId="2000CE74" w14:textId="6AFEAE50" w:rsidR="4EA9E12A" w:rsidRDefault="18480A9F">
            <w:r>
              <w:lastRenderedPageBreak/>
              <w:t xml:space="preserve">Students are unable </w:t>
            </w:r>
            <w:r w:rsidR="31493480">
              <w:t xml:space="preserve">to </w:t>
            </w:r>
            <w:r w:rsidR="4C63789A">
              <w:t xml:space="preserve">create and record </w:t>
            </w:r>
            <w:r w:rsidR="31493480">
              <w:t xml:space="preserve">combinations of </w:t>
            </w:r>
            <w:r w:rsidR="006AD9CE">
              <w:t>2 numbers that add up to 10.</w:t>
            </w:r>
          </w:p>
          <w:p w14:paraId="4408CB0F" w14:textId="2F0B4062" w:rsidR="4EA9E12A" w:rsidRDefault="067EE9E0">
            <w:pPr>
              <w:pStyle w:val="ListBullet"/>
              <w:rPr>
                <w:rFonts w:eastAsia="Arial"/>
              </w:rPr>
            </w:pPr>
            <w:r>
              <w:t xml:space="preserve">Provide students with a number range </w:t>
            </w:r>
            <w:r w:rsidR="64461982">
              <w:t>below 5</w:t>
            </w:r>
            <w:r>
              <w:t xml:space="preserve">. </w:t>
            </w:r>
            <w:r w:rsidR="128F0A95" w:rsidRPr="6D822D54">
              <w:rPr>
                <w:rFonts w:eastAsia="Arial"/>
              </w:rPr>
              <w:t>Students strengthen their understanding of combinations to 5</w:t>
            </w:r>
            <w:r w:rsidR="6881D7A8" w:rsidRPr="6D822D54">
              <w:rPr>
                <w:rFonts w:eastAsia="Arial"/>
              </w:rPr>
              <w:t xml:space="preserve"> using counters to show and communicate the different </w:t>
            </w:r>
            <w:r w:rsidR="6881D7A8" w:rsidRPr="6D822D54">
              <w:rPr>
                <w:rFonts w:eastAsia="Arial"/>
              </w:rPr>
              <w:lastRenderedPageBreak/>
              <w:t>representations</w:t>
            </w:r>
            <w:r w:rsidR="128F0A95" w:rsidRPr="6D822D54">
              <w:rPr>
                <w:rFonts w:eastAsia="Arial"/>
              </w:rPr>
              <w:t>.</w:t>
            </w:r>
          </w:p>
          <w:p w14:paraId="4653487C" w14:textId="32030827" w:rsidR="4EA9E12A" w:rsidRDefault="782F357E">
            <w:pPr>
              <w:pStyle w:val="ListBullet"/>
            </w:pPr>
            <w:r w:rsidRPr="6D822D54">
              <w:t xml:space="preserve">Support students </w:t>
            </w:r>
            <w:r w:rsidR="0EFC2E0D" w:rsidRPr="6D822D54">
              <w:t xml:space="preserve">to </w:t>
            </w:r>
            <w:r w:rsidRPr="6D822D54">
              <w:t xml:space="preserve">record number combinations by providing a device to photograph combinations </w:t>
            </w:r>
            <w:r w:rsidR="7809D820" w:rsidRPr="6D822D54">
              <w:t>and verbally explain</w:t>
            </w:r>
            <w:r w:rsidRPr="6D822D54">
              <w:t>.</w:t>
            </w:r>
          </w:p>
          <w:p w14:paraId="3AEBBAA2" w14:textId="43EE0FA6" w:rsidR="4EA9E12A" w:rsidRDefault="3F5E5C72">
            <w:r>
              <w:t xml:space="preserve">Students are </w:t>
            </w:r>
            <w:r w:rsidR="054D3B50">
              <w:t>unable to</w:t>
            </w:r>
            <w:r>
              <w:t xml:space="preserve"> subtract from 20 and record the matching number sentence.</w:t>
            </w:r>
          </w:p>
          <w:p w14:paraId="1EDC7471" w14:textId="534D01A7" w:rsidR="4EA9E12A" w:rsidRDefault="1666C783">
            <w:pPr>
              <w:pStyle w:val="ListBullet"/>
              <w:numPr>
                <w:ilvl w:val="0"/>
                <w:numId w:val="2"/>
              </w:numPr>
            </w:pPr>
            <w:r>
              <w:t>Provide students with items bundled in tens or 2 ten-frames to assist students with maintaining their count as they remove items.</w:t>
            </w:r>
          </w:p>
          <w:p w14:paraId="68F2B2D4" w14:textId="0BA2CC1B" w:rsidR="4EA9E12A" w:rsidRDefault="1666C783">
            <w:pPr>
              <w:pStyle w:val="ListBullet"/>
              <w:numPr>
                <w:ilvl w:val="0"/>
                <w:numId w:val="2"/>
              </w:numPr>
            </w:pPr>
            <w:r>
              <w:t>Support students to subtract from 10 and record the matching number sentence.</w:t>
            </w:r>
          </w:p>
        </w:tc>
        <w:tc>
          <w:tcPr>
            <w:tcW w:w="1667" w:type="pct"/>
          </w:tcPr>
          <w:p w14:paraId="6C90D587" w14:textId="49293986" w:rsidR="4EA9E12A" w:rsidRDefault="1885484F">
            <w:r>
              <w:lastRenderedPageBreak/>
              <w:t>Students can create and record combinations of 2 numbers that add up to 10.</w:t>
            </w:r>
          </w:p>
          <w:p w14:paraId="23B65E04" w14:textId="278AAF1D" w:rsidR="4EA9E12A" w:rsidRDefault="5BC15AB4">
            <w:pPr>
              <w:pStyle w:val="ListBullet"/>
            </w:pPr>
            <w:r>
              <w:t xml:space="preserve">Students use an equal-arm balance to check </w:t>
            </w:r>
            <w:r w:rsidR="00B55EEE">
              <w:t xml:space="preserve">if </w:t>
            </w:r>
            <w:r>
              <w:t>their combinations</w:t>
            </w:r>
            <w:r w:rsidR="760465B9">
              <w:t xml:space="preserve"> of numbers are the same</w:t>
            </w:r>
            <w:r>
              <w:t>.</w:t>
            </w:r>
          </w:p>
          <w:p w14:paraId="490AA537" w14:textId="42541BF7" w:rsidR="4EA9E12A" w:rsidRDefault="6904C3B6">
            <w:pPr>
              <w:pStyle w:val="ListBullet"/>
            </w:pPr>
            <w:r>
              <w:t xml:space="preserve">Students </w:t>
            </w:r>
            <w:r w:rsidR="6681856F">
              <w:t xml:space="preserve">use 3 or 4 different coloured </w:t>
            </w:r>
            <w:r w:rsidR="6681856F">
              <w:lastRenderedPageBreak/>
              <w:t>interlocking cubes in their animal snacks to make combinations to 10 and record in their workbook.</w:t>
            </w:r>
          </w:p>
          <w:p w14:paraId="6327253D" w14:textId="66A2DB76" w:rsidR="4EA9E12A" w:rsidRDefault="6681856F">
            <w:pPr>
              <w:pStyle w:val="ListBullet"/>
            </w:pPr>
            <w:r>
              <w:t>Challenge students to make animal snacks that are combinations to 20 using at least 3 flavours.</w:t>
            </w:r>
          </w:p>
          <w:p w14:paraId="66D45554" w14:textId="3538978C" w:rsidR="4EA9E12A" w:rsidRDefault="3F5E5C72">
            <w:r>
              <w:t xml:space="preserve">Students </w:t>
            </w:r>
            <w:r w:rsidR="4A3676CA">
              <w:t>can</w:t>
            </w:r>
            <w:r>
              <w:t xml:space="preserve"> subtract from 20 and record the matching number sentence.</w:t>
            </w:r>
          </w:p>
          <w:p w14:paraId="6FE86849" w14:textId="06DB6CDC" w:rsidR="4EA9E12A" w:rsidRDefault="1666C783">
            <w:pPr>
              <w:pStyle w:val="ListBullet"/>
              <w:numPr>
                <w:ilvl w:val="0"/>
                <w:numId w:val="2"/>
              </w:numPr>
            </w:pPr>
            <w:r>
              <w:t>Challenge students to develop their own subtraction story to reflect the number sentence.</w:t>
            </w:r>
          </w:p>
          <w:p w14:paraId="32BCF38A" w14:textId="0F096AA3" w:rsidR="4EA9E12A" w:rsidRDefault="1666C783">
            <w:pPr>
              <w:pStyle w:val="ListBullet"/>
              <w:numPr>
                <w:ilvl w:val="0"/>
                <w:numId w:val="2"/>
              </w:numPr>
            </w:pPr>
            <w:r>
              <w:t xml:space="preserve">Students use different colours to show the numbers represented in the brown paper bag. For example, 10 </w:t>
            </w:r>
            <w:r w:rsidR="00497BE0">
              <w:t>+</w:t>
            </w:r>
            <w:r>
              <w:t xml:space="preserve"> 5 </w:t>
            </w:r>
            <w:r w:rsidR="00497BE0">
              <w:t>+</w:t>
            </w:r>
            <w:r>
              <w:t xml:space="preserve"> 3 </w:t>
            </w:r>
            <w:r w:rsidR="00497BE0">
              <w:t>+</w:t>
            </w:r>
            <w:r>
              <w:t xml:space="preserve"> 2 = 20. Then they subtract at least 2 different numbers from the whole amount.</w:t>
            </w:r>
          </w:p>
        </w:tc>
      </w:tr>
    </w:tbl>
    <w:p w14:paraId="2C468ECD" w14:textId="0F36D200" w:rsidR="008C209D" w:rsidRDefault="36643540" w:rsidP="008C209D">
      <w:pPr>
        <w:pStyle w:val="Heading3"/>
      </w:pPr>
      <w:bookmarkStart w:id="74" w:name="_Toc112318909"/>
      <w:bookmarkStart w:id="75" w:name="_Toc112320559"/>
      <w:bookmarkStart w:id="76" w:name="_Toc112320614"/>
      <w:bookmarkStart w:id="77" w:name="_Toc112320669"/>
      <w:bookmarkStart w:id="78" w:name="_Toc112320723"/>
      <w:bookmarkStart w:id="79" w:name="_Toc130824612"/>
      <w:r>
        <w:lastRenderedPageBreak/>
        <w:t>Discuss and connect the mathematics</w:t>
      </w:r>
      <w:r w:rsidR="008C209D">
        <w:t xml:space="preserve"> – </w:t>
      </w:r>
      <w:r w:rsidR="2FC311B0">
        <w:t>10</w:t>
      </w:r>
      <w:r w:rsidR="008C209D">
        <w:t xml:space="preserve"> minutes</w:t>
      </w:r>
      <w:bookmarkEnd w:id="74"/>
      <w:bookmarkEnd w:id="75"/>
      <w:bookmarkEnd w:id="76"/>
      <w:bookmarkEnd w:id="77"/>
      <w:bookmarkEnd w:id="78"/>
      <w:bookmarkEnd w:id="79"/>
    </w:p>
    <w:p w14:paraId="21DC5B86" w14:textId="0D4FAE5A" w:rsidR="4ABA8EE7" w:rsidRDefault="7A956F79">
      <w:pPr>
        <w:pStyle w:val="ListNumber"/>
      </w:pPr>
      <w:r w:rsidRPr="233141AD">
        <w:rPr>
          <w:rFonts w:eastAsia="Arial"/>
        </w:rPr>
        <w:t>Summarise the lesson together, drawing out some key mathematical ideas</w:t>
      </w:r>
      <w:r w:rsidR="29C5F686" w:rsidRPr="233141AD">
        <w:rPr>
          <w:rFonts w:eastAsia="Arial"/>
        </w:rPr>
        <w:t>.</w:t>
      </w:r>
      <w:r w:rsidRPr="233141AD">
        <w:rPr>
          <w:rFonts w:eastAsia="Arial"/>
        </w:rPr>
        <w:t xml:space="preserve"> </w:t>
      </w:r>
      <w:r w:rsidR="5FB1F7E0" w:rsidRPr="233141AD">
        <w:rPr>
          <w:rFonts w:eastAsia="Arial"/>
        </w:rPr>
        <w:t>A</w:t>
      </w:r>
      <w:r w:rsidRPr="233141AD">
        <w:rPr>
          <w:rFonts w:eastAsia="Arial"/>
        </w:rPr>
        <w:t>sk:</w:t>
      </w:r>
    </w:p>
    <w:p w14:paraId="7ACD423B" w14:textId="650511F9" w:rsidR="131A3522" w:rsidRDefault="131A3522">
      <w:pPr>
        <w:pStyle w:val="ListBullet"/>
        <w:ind w:left="1134"/>
      </w:pPr>
      <w:r w:rsidRPr="6D822D54">
        <w:t>Did you have the same combination as your partner?</w:t>
      </w:r>
    </w:p>
    <w:p w14:paraId="2247A863" w14:textId="42AFA797" w:rsidR="131A3522" w:rsidRDefault="131A3522">
      <w:pPr>
        <w:pStyle w:val="ListBullet"/>
        <w:ind w:left="1134"/>
      </w:pPr>
      <w:r w:rsidRPr="6D822D54">
        <w:t xml:space="preserve">What </w:t>
      </w:r>
      <w:r w:rsidR="02320026" w:rsidRPr="6D822D54">
        <w:t>wa</w:t>
      </w:r>
      <w:r w:rsidRPr="6D822D54">
        <w:t xml:space="preserve">s different </w:t>
      </w:r>
      <w:r w:rsidR="20987A83" w:rsidRPr="6D822D54">
        <w:t>with</w:t>
      </w:r>
      <w:r w:rsidRPr="6D822D54">
        <w:t xml:space="preserve"> your combinations?</w:t>
      </w:r>
    </w:p>
    <w:p w14:paraId="6F711D55" w14:textId="2C8D0C58" w:rsidR="131A3522" w:rsidRDefault="131A3522">
      <w:pPr>
        <w:pStyle w:val="ListBullet"/>
        <w:ind w:left="1134"/>
      </w:pPr>
      <w:r w:rsidRPr="6D822D54">
        <w:t xml:space="preserve">What </w:t>
      </w:r>
      <w:r w:rsidR="39F0CBE4" w:rsidRPr="6D822D54">
        <w:t>was</w:t>
      </w:r>
      <w:r w:rsidRPr="6D822D54">
        <w:t xml:space="preserve"> the same </w:t>
      </w:r>
      <w:r w:rsidR="292C5364" w:rsidRPr="6D822D54">
        <w:t>with</w:t>
      </w:r>
      <w:r w:rsidRPr="6D822D54">
        <w:t xml:space="preserve"> your combinations?</w:t>
      </w:r>
    </w:p>
    <w:p w14:paraId="48062D7A" w14:textId="4E8AD043" w:rsidR="131A3522" w:rsidRDefault="131A3522">
      <w:pPr>
        <w:pStyle w:val="ListBullet"/>
        <w:ind w:left="1134"/>
      </w:pPr>
      <w:r w:rsidRPr="6D822D54">
        <w:t>Would it matter which snack the animals received?</w:t>
      </w:r>
      <w:r w:rsidR="01095E5D" w:rsidRPr="6D822D54">
        <w:t xml:space="preserve"> Would they get the same amount of food?</w:t>
      </w:r>
      <w:r w:rsidR="422F4B68">
        <w:t xml:space="preserve"> (Early Stage 1)</w:t>
      </w:r>
    </w:p>
    <w:p w14:paraId="1E08C311" w14:textId="44EAD714" w:rsidR="3E978B8D" w:rsidRDefault="63ED173E">
      <w:pPr>
        <w:pStyle w:val="ListBullet"/>
        <w:ind w:left="1134"/>
      </w:pPr>
      <w:r>
        <w:t>How can equivalence be maintained?</w:t>
      </w:r>
      <w:r w:rsidR="5FE9C339">
        <w:t xml:space="preserve"> (Stage 1)</w:t>
      </w:r>
    </w:p>
    <w:p w14:paraId="5117DF20" w14:textId="30B408AC" w:rsidR="4ABA8EE7" w:rsidRDefault="28B1D22D">
      <w:pPr>
        <w:pStyle w:val="ListBullet"/>
        <w:ind w:left="1134"/>
      </w:pPr>
      <w:r>
        <w:t xml:space="preserve">Does the </w:t>
      </w:r>
      <w:r w:rsidR="7FC9235D">
        <w:t>number sentence</w:t>
      </w:r>
      <w:r>
        <w:t xml:space="preserve"> remain equivalent when something is taken away?</w:t>
      </w:r>
      <w:r w:rsidR="7C2C6FAA">
        <w:t xml:space="preserve"> Why or why not?</w:t>
      </w:r>
      <w:r w:rsidR="571D72D3">
        <w:t xml:space="preserve"> (Stage 1)</w:t>
      </w:r>
    </w:p>
    <w:p w14:paraId="63A3CB92" w14:textId="1CDE9AAE" w:rsidR="4ABA8EE7" w:rsidRDefault="28B1D22D">
      <w:pPr>
        <w:pStyle w:val="ListBullet"/>
        <w:ind w:left="1134"/>
      </w:pPr>
      <w:r>
        <w:t>How did you know that the number representation was no longer equal?</w:t>
      </w:r>
      <w:r w:rsidR="3551FC7C">
        <w:t xml:space="preserve"> (Stage 1)</w:t>
      </w:r>
    </w:p>
    <w:p w14:paraId="28F9A6AE" w14:textId="1F9718AC" w:rsidR="55A790F1" w:rsidRDefault="64C6AAB5">
      <w:pPr>
        <w:pStyle w:val="ListBullet"/>
        <w:ind w:left="1134"/>
      </w:pPr>
      <w:r>
        <w:t xml:space="preserve">What helped when making an informed guess about the </w:t>
      </w:r>
      <w:r w:rsidR="73FDC3B8">
        <w:t>number</w:t>
      </w:r>
      <w:r>
        <w:t xml:space="preserve"> of </w:t>
      </w:r>
      <w:r w:rsidR="00F45910">
        <w:t>interlocking cubes</w:t>
      </w:r>
      <w:r>
        <w:t xml:space="preserve"> that were removed?</w:t>
      </w:r>
      <w:r w:rsidR="29F71A53">
        <w:t xml:space="preserve"> (Stage 1)</w:t>
      </w:r>
    </w:p>
    <w:p w14:paraId="1456DC38" w14:textId="321BD07B" w:rsidR="1513B313" w:rsidRDefault="4612D7CD">
      <w:pPr>
        <w:pStyle w:val="ListBullet"/>
        <w:numPr>
          <w:ilvl w:val="0"/>
          <w:numId w:val="2"/>
        </w:numPr>
        <w:ind w:left="1134"/>
      </w:pPr>
      <w:r>
        <w:t>What questions do you still have?</w:t>
      </w:r>
    </w:p>
    <w:p w14:paraId="15B022E5" w14:textId="77777777" w:rsidR="005156EF" w:rsidRDefault="005156EF" w:rsidP="008C209D">
      <w:pPr>
        <w:pStyle w:val="Heading2"/>
      </w:pPr>
      <w:bookmarkStart w:id="80" w:name="_Lesson_3:_Exploring"/>
      <w:bookmarkStart w:id="81" w:name="_Toc112318910"/>
      <w:bookmarkStart w:id="82" w:name="_Toc112320560"/>
      <w:bookmarkStart w:id="83" w:name="_Toc112320615"/>
      <w:bookmarkStart w:id="84" w:name="_Toc112320670"/>
      <w:bookmarkStart w:id="85" w:name="_Toc112320724"/>
      <w:bookmarkEnd w:id="80"/>
      <w:r>
        <w:br w:type="page"/>
      </w:r>
    </w:p>
    <w:p w14:paraId="373C688C" w14:textId="0E094BDD" w:rsidR="008C209D" w:rsidRDefault="008C209D" w:rsidP="008C209D">
      <w:pPr>
        <w:pStyle w:val="Heading2"/>
      </w:pPr>
      <w:bookmarkStart w:id="86" w:name="_Toc130824613"/>
      <w:r>
        <w:lastRenderedPageBreak/>
        <w:t xml:space="preserve">Lesson 3: </w:t>
      </w:r>
      <w:r w:rsidR="7631B84E">
        <w:t xml:space="preserve">Exploring </w:t>
      </w:r>
      <w:bookmarkEnd w:id="81"/>
      <w:bookmarkEnd w:id="82"/>
      <w:bookmarkEnd w:id="83"/>
      <w:bookmarkEnd w:id="84"/>
      <w:bookmarkEnd w:id="85"/>
      <w:r w:rsidR="27C8C863">
        <w:t>the same as</w:t>
      </w:r>
      <w:bookmarkEnd w:id="86"/>
    </w:p>
    <w:p w14:paraId="23839D4D" w14:textId="6696EDD9" w:rsidR="008C209D" w:rsidRDefault="153A99B5" w:rsidP="7444DC74">
      <w:pPr>
        <w:pStyle w:val="Featurepink"/>
      </w:pPr>
      <w:r w:rsidRPr="6D822D54">
        <w:rPr>
          <w:rStyle w:val="Strong"/>
        </w:rPr>
        <w:t>Core concept:</w:t>
      </w:r>
      <w:r>
        <w:t xml:space="preserve"> </w:t>
      </w:r>
      <w:r w:rsidR="27C7922C" w:rsidRPr="6D822D54">
        <w:rPr>
          <w:lang w:val="en-US"/>
        </w:rPr>
        <w:t>Representations</w:t>
      </w:r>
      <w:r w:rsidR="4A7ED8FC" w:rsidRPr="6D822D54">
        <w:rPr>
          <w:lang w:val="en-US"/>
        </w:rPr>
        <w:t xml:space="preserve"> </w:t>
      </w:r>
      <w:r w:rsidR="391FB2C5" w:rsidRPr="6D822D54">
        <w:rPr>
          <w:lang w:val="en-US"/>
        </w:rPr>
        <w:t>may look different, but the</w:t>
      </w:r>
      <w:r w:rsidR="6ABEF446" w:rsidRPr="6D822D54">
        <w:rPr>
          <w:lang w:val="en-US"/>
        </w:rPr>
        <w:t>y are</w:t>
      </w:r>
      <w:r w:rsidR="391FB2C5" w:rsidRPr="6D822D54">
        <w:rPr>
          <w:lang w:val="en-US"/>
        </w:rPr>
        <w:t xml:space="preserve"> still </w:t>
      </w:r>
      <w:r w:rsidR="111D8B7C" w:rsidRPr="1BF709D3">
        <w:rPr>
          <w:lang w:val="en-US"/>
        </w:rPr>
        <w:t>‘</w:t>
      </w:r>
      <w:r w:rsidR="3AA0996C" w:rsidRPr="6D822D54">
        <w:rPr>
          <w:lang w:val="en-US"/>
        </w:rPr>
        <w:t xml:space="preserve">the same </w:t>
      </w:r>
      <w:r w:rsidR="0AE5D891" w:rsidRPr="1BF709D3">
        <w:rPr>
          <w:lang w:val="en-US"/>
        </w:rPr>
        <w:t>as</w:t>
      </w:r>
      <w:r w:rsidR="0891158E" w:rsidRPr="1BF709D3">
        <w:rPr>
          <w:lang w:val="en-US"/>
        </w:rPr>
        <w:t>’</w:t>
      </w:r>
      <w:r w:rsidR="3AA0996C" w:rsidRPr="6D822D54">
        <w:rPr>
          <w:lang w:val="en-US"/>
        </w:rPr>
        <w:t xml:space="preserve"> or </w:t>
      </w:r>
      <w:r w:rsidR="391FB2C5" w:rsidRPr="6D822D54">
        <w:rPr>
          <w:lang w:val="en-US"/>
        </w:rPr>
        <w:t>equivalent.</w:t>
      </w:r>
    </w:p>
    <w:p w14:paraId="0B364FA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FB9FCC8" w14:textId="77777777" w:rsidTr="00CC63D0">
        <w:trPr>
          <w:cnfStyle w:val="100000000000" w:firstRow="1" w:lastRow="0" w:firstColumn="0" w:lastColumn="0" w:oddVBand="0" w:evenVBand="0" w:oddHBand="0" w:evenHBand="0" w:firstRowFirstColumn="0" w:firstRowLastColumn="0" w:lastRowFirstColumn="0" w:lastRowLastColumn="0"/>
        </w:trPr>
        <w:tc>
          <w:tcPr>
            <w:tcW w:w="2500" w:type="pct"/>
          </w:tcPr>
          <w:p w14:paraId="3D9B0B8B" w14:textId="77777777" w:rsidR="008C209D" w:rsidRDefault="008C209D" w:rsidP="00751170">
            <w:r w:rsidRPr="00510F5F">
              <w:t>Learning intentions</w:t>
            </w:r>
          </w:p>
        </w:tc>
        <w:tc>
          <w:tcPr>
            <w:tcW w:w="2500" w:type="pct"/>
          </w:tcPr>
          <w:p w14:paraId="0016A4B9" w14:textId="77777777" w:rsidR="008C209D" w:rsidRDefault="008C209D" w:rsidP="00751170">
            <w:r w:rsidRPr="00510F5F">
              <w:t>Success criteria</w:t>
            </w:r>
          </w:p>
        </w:tc>
      </w:tr>
      <w:tr w:rsidR="008C209D" w14:paraId="2F54F3A9" w14:textId="77777777" w:rsidTr="00CC63D0">
        <w:trPr>
          <w:cnfStyle w:val="000000100000" w:firstRow="0" w:lastRow="0" w:firstColumn="0" w:lastColumn="0" w:oddVBand="0" w:evenVBand="0" w:oddHBand="1" w:evenHBand="0" w:firstRowFirstColumn="0" w:firstRowLastColumn="0" w:lastRowFirstColumn="0" w:lastRowLastColumn="0"/>
        </w:trPr>
        <w:tc>
          <w:tcPr>
            <w:tcW w:w="2500" w:type="pct"/>
          </w:tcPr>
          <w:p w14:paraId="462D2DD7" w14:textId="6A477E25" w:rsidR="2E93AFB0" w:rsidRDefault="2E93AFB0" w:rsidP="00CC63D0">
            <w:r w:rsidRPr="1BF709D3">
              <w:rPr>
                <w:rFonts w:eastAsia="Arial"/>
              </w:rPr>
              <w:t>All students are learning that</w:t>
            </w:r>
            <w:r w:rsidR="00CC63D0">
              <w:rPr>
                <w:rFonts w:eastAsia="Arial"/>
              </w:rPr>
              <w:t xml:space="preserve"> </w:t>
            </w:r>
            <w:r>
              <w:t>different combinations of numbers can add up or bond to represent a given number.</w:t>
            </w:r>
          </w:p>
          <w:p w14:paraId="0AF5EBBD" w14:textId="46B9EF80" w:rsidR="5C64781D" w:rsidRDefault="2DB39757" w:rsidP="00CC63D0">
            <w:r w:rsidRPr="1BF709D3">
              <w:rPr>
                <w:rFonts w:eastAsia="Arial"/>
              </w:rPr>
              <w:t xml:space="preserve">In addition, </w:t>
            </w:r>
            <w:r w:rsidR="6C201D1C" w:rsidRPr="1BF709D3">
              <w:rPr>
                <w:rFonts w:eastAsia="Arial"/>
              </w:rPr>
              <w:t xml:space="preserve">students working towards </w:t>
            </w:r>
            <w:r w:rsidR="5C6E2857" w:rsidRPr="6D822D54">
              <w:rPr>
                <w:rFonts w:eastAsia="Arial"/>
              </w:rPr>
              <w:t xml:space="preserve">Early Stage 1 </w:t>
            </w:r>
            <w:r w:rsidR="4E158763" w:rsidRPr="57DAD26D">
              <w:rPr>
                <w:rFonts w:eastAsia="Arial"/>
              </w:rPr>
              <w:t>outcomes</w:t>
            </w:r>
            <w:r w:rsidR="5C6E2857" w:rsidRPr="6D822D54">
              <w:rPr>
                <w:rFonts w:eastAsia="Arial"/>
              </w:rPr>
              <w:t xml:space="preserve"> are learning that</w:t>
            </w:r>
            <w:r w:rsidR="00CC63D0">
              <w:rPr>
                <w:rFonts w:eastAsia="Arial"/>
              </w:rPr>
              <w:t xml:space="preserve"> </w:t>
            </w:r>
            <w:r w:rsidR="5C64781D">
              <w:t>objects can be hefted to identify and compare the</w:t>
            </w:r>
            <w:r w:rsidR="7F1DB5A2">
              <w:t>ir</w:t>
            </w:r>
            <w:r w:rsidR="5C64781D">
              <w:t xml:space="preserve"> weight</w:t>
            </w:r>
            <w:r w:rsidR="56C9B3A3">
              <w:t>.</w:t>
            </w:r>
          </w:p>
          <w:p w14:paraId="0CCF3CE9" w14:textId="52BBC88A" w:rsidR="36E35406" w:rsidRDefault="616D2B69" w:rsidP="2D6AE4D3">
            <w:r w:rsidRPr="1BF709D3">
              <w:rPr>
                <w:rFonts w:eastAsia="Arial"/>
              </w:rPr>
              <w:t xml:space="preserve">In addition, </w:t>
            </w:r>
            <w:r w:rsidR="3D7DE8DA" w:rsidRPr="1BF709D3">
              <w:rPr>
                <w:rFonts w:eastAsia="Arial"/>
              </w:rPr>
              <w:t xml:space="preserve">students working towards </w:t>
            </w:r>
            <w:r w:rsidR="5C6E2857" w:rsidRPr="6D822D54">
              <w:rPr>
                <w:rFonts w:eastAsia="Arial"/>
              </w:rPr>
              <w:t>Stage 1</w:t>
            </w:r>
            <w:r w:rsidR="1E17978E" w:rsidRPr="6D822D54">
              <w:rPr>
                <w:rFonts w:eastAsia="Arial"/>
              </w:rPr>
              <w:t xml:space="preserve"> </w:t>
            </w:r>
            <w:r w:rsidR="522330EB" w:rsidRPr="57DAD26D">
              <w:rPr>
                <w:rFonts w:eastAsia="Arial"/>
              </w:rPr>
              <w:t>outcomes</w:t>
            </w:r>
            <w:r w:rsidR="1E17978E" w:rsidRPr="6D822D54">
              <w:rPr>
                <w:rFonts w:eastAsia="Arial"/>
              </w:rPr>
              <w:t xml:space="preserve"> are learning that</w:t>
            </w:r>
            <w:r w:rsidR="00CC63D0">
              <w:rPr>
                <w:rFonts w:eastAsia="Arial"/>
              </w:rPr>
              <w:t xml:space="preserve"> </w:t>
            </w:r>
          </w:p>
          <w:p w14:paraId="01EB3FD5" w14:textId="4984DCBA" w:rsidR="008C209D" w:rsidRDefault="38C0BDC3">
            <w:pPr>
              <w:pStyle w:val="ListBullet"/>
              <w:numPr>
                <w:ilvl w:val="0"/>
                <w:numId w:val="2"/>
              </w:numPr>
            </w:pPr>
            <w:r>
              <w:t>combinations of numerals and objects</w:t>
            </w:r>
            <w:r w:rsidR="18E06A8E">
              <w:t xml:space="preserve"> may look different but are still equivalent</w:t>
            </w:r>
          </w:p>
          <w:p w14:paraId="7CC5A343" w14:textId="55099E0D" w:rsidR="008C209D" w:rsidRDefault="4CC17617">
            <w:pPr>
              <w:pStyle w:val="ListBullet"/>
              <w:numPr>
                <w:ilvl w:val="0"/>
                <w:numId w:val="2"/>
              </w:numPr>
            </w:pPr>
            <w:r>
              <w:t xml:space="preserve">whatever is added or taken away from one </w:t>
            </w:r>
            <w:r w:rsidR="24DB44BA">
              <w:t>set</w:t>
            </w:r>
            <w:r>
              <w:t xml:space="preserve"> must be added or taken away from the other </w:t>
            </w:r>
            <w:r w:rsidR="5ED35EA6">
              <w:t>set</w:t>
            </w:r>
            <w:r>
              <w:t>.</w:t>
            </w:r>
          </w:p>
        </w:tc>
        <w:tc>
          <w:tcPr>
            <w:tcW w:w="2500" w:type="pct"/>
          </w:tcPr>
          <w:p w14:paraId="469BDA6C" w14:textId="2CF5D644" w:rsidR="36B08435" w:rsidRDefault="6F17A34A" w:rsidP="6D822D54">
            <w:r w:rsidRPr="6D822D54">
              <w:rPr>
                <w:rFonts w:eastAsia="Arial"/>
              </w:rPr>
              <w:t>S</w:t>
            </w:r>
            <w:r w:rsidR="6F1E10F8" w:rsidRPr="6D822D54">
              <w:rPr>
                <w:rFonts w:eastAsia="Arial"/>
              </w:rPr>
              <w:t>tudents working towards Early Stage 1 outcomes can:</w:t>
            </w:r>
          </w:p>
          <w:p w14:paraId="16416435" w14:textId="662EFB2A" w:rsidR="5B9AE4C4" w:rsidRDefault="5B9AE4C4">
            <w:pPr>
              <w:pStyle w:val="ListBullet"/>
              <w:numPr>
                <w:ilvl w:val="0"/>
                <w:numId w:val="2"/>
              </w:numPr>
            </w:pPr>
            <w:r>
              <w:t>create different combinations of numbers that add up to or bond to represent a given number</w:t>
            </w:r>
          </w:p>
          <w:p w14:paraId="3F787538" w14:textId="56E00D1D" w:rsidR="75DD6498" w:rsidRDefault="75DD6498">
            <w:pPr>
              <w:pStyle w:val="ListBullet"/>
              <w:numPr>
                <w:ilvl w:val="0"/>
                <w:numId w:val="2"/>
              </w:numPr>
            </w:pPr>
            <w:r>
              <w:t xml:space="preserve">heft </w:t>
            </w:r>
            <w:r w:rsidR="10FC2573">
              <w:t>objects to</w:t>
            </w:r>
            <w:r>
              <w:t xml:space="preserve"> compare and order</w:t>
            </w:r>
            <w:r w:rsidR="0226762C">
              <w:t xml:space="preserve"> as</w:t>
            </w:r>
            <w:r>
              <w:t xml:space="preserve"> </w:t>
            </w:r>
            <w:r w:rsidR="3E0FA4BC">
              <w:t>‘</w:t>
            </w:r>
            <w:r w:rsidR="2B05A9AA">
              <w:t>heavier</w:t>
            </w:r>
            <w:r w:rsidR="5156C836">
              <w:t>’</w:t>
            </w:r>
            <w:r w:rsidR="2B05A9AA">
              <w:t xml:space="preserve">, </w:t>
            </w:r>
            <w:r w:rsidR="5156C836">
              <w:t>‘</w:t>
            </w:r>
            <w:r w:rsidR="2B05A9AA">
              <w:t>lighter</w:t>
            </w:r>
            <w:r w:rsidR="0AFFF3C1">
              <w:t>’</w:t>
            </w:r>
            <w:r>
              <w:t xml:space="preserve"> or </w:t>
            </w:r>
            <w:r w:rsidR="3CAAA585">
              <w:t xml:space="preserve">‘about </w:t>
            </w:r>
            <w:r>
              <w:t>the same</w:t>
            </w:r>
            <w:r w:rsidR="1E8FC088">
              <w:t xml:space="preserve"> as’</w:t>
            </w:r>
          </w:p>
          <w:p w14:paraId="48745FEB" w14:textId="24D38D7A" w:rsidR="0B614743" w:rsidRDefault="0B614743">
            <w:pPr>
              <w:pStyle w:val="ListBullet"/>
              <w:numPr>
                <w:ilvl w:val="0"/>
                <w:numId w:val="2"/>
              </w:numPr>
              <w:rPr>
                <w:rFonts w:eastAsia="Arial"/>
              </w:rPr>
            </w:pPr>
            <w:r w:rsidRPr="1BF709D3">
              <w:rPr>
                <w:rFonts w:eastAsia="Arial"/>
              </w:rPr>
              <w:t xml:space="preserve">identify </w:t>
            </w:r>
            <w:r w:rsidR="3218612A" w:rsidRPr="1BF709D3">
              <w:rPr>
                <w:rFonts w:eastAsia="Arial"/>
              </w:rPr>
              <w:t xml:space="preserve">objects of different sizes </w:t>
            </w:r>
            <w:r w:rsidR="273A121E" w:rsidRPr="1BF709D3">
              <w:rPr>
                <w:rFonts w:eastAsia="Arial"/>
              </w:rPr>
              <w:t xml:space="preserve">that </w:t>
            </w:r>
            <w:r w:rsidR="3218612A" w:rsidRPr="1BF709D3">
              <w:rPr>
                <w:rFonts w:eastAsia="Arial"/>
              </w:rPr>
              <w:t>can be grouped together to represent the same weight.</w:t>
            </w:r>
          </w:p>
          <w:p w14:paraId="268487CD" w14:textId="0C345872" w:rsidR="36B08435" w:rsidRDefault="7DB8F129" w:rsidP="2D6AE4D3">
            <w:r w:rsidRPr="6D822D54">
              <w:rPr>
                <w:rFonts w:eastAsia="Arial"/>
              </w:rPr>
              <w:t>S</w:t>
            </w:r>
            <w:r w:rsidR="6F1E10F8" w:rsidRPr="6D822D54">
              <w:rPr>
                <w:rFonts w:eastAsia="Arial"/>
              </w:rPr>
              <w:t>tudents working towards Stage 1 outcomes can:</w:t>
            </w:r>
          </w:p>
          <w:p w14:paraId="2B54BC25" w14:textId="2C6F19C4" w:rsidR="008C209D" w:rsidRDefault="23D8EFB4">
            <w:pPr>
              <w:pStyle w:val="ListBullet"/>
              <w:numPr>
                <w:ilvl w:val="0"/>
                <w:numId w:val="2"/>
              </w:numPr>
            </w:pPr>
            <w:r>
              <w:t>use number bonds</w:t>
            </w:r>
            <w:r w:rsidR="1F10613B">
              <w:t xml:space="preserve"> and combinations of objects</w:t>
            </w:r>
            <w:r>
              <w:t xml:space="preserve"> to solve equality problems</w:t>
            </w:r>
          </w:p>
          <w:p w14:paraId="01081D34" w14:textId="3E4B57BA" w:rsidR="008C209D" w:rsidRDefault="26E4E641">
            <w:pPr>
              <w:pStyle w:val="ListBullet"/>
              <w:numPr>
                <w:ilvl w:val="0"/>
                <w:numId w:val="2"/>
              </w:numPr>
            </w:pPr>
            <w:r>
              <w:t xml:space="preserve">record equivalence using concrete materials, correct vocabulary, </w:t>
            </w:r>
            <w:proofErr w:type="gramStart"/>
            <w:r>
              <w:t>drawings</w:t>
            </w:r>
            <w:proofErr w:type="gramEnd"/>
            <w:r>
              <w:t xml:space="preserve"> and diagrams.</w:t>
            </w:r>
          </w:p>
        </w:tc>
      </w:tr>
    </w:tbl>
    <w:p w14:paraId="20A77EFA" w14:textId="59EE3CC1" w:rsidR="008C209D" w:rsidRDefault="008C209D" w:rsidP="008C209D">
      <w:pPr>
        <w:pStyle w:val="Heading3"/>
        <w:rPr>
          <w:rFonts w:eastAsia="Arial"/>
        </w:rPr>
      </w:pPr>
      <w:bookmarkStart w:id="87" w:name="_Toc130824614"/>
      <w:r w:rsidRPr="19908467">
        <w:rPr>
          <w:rFonts w:eastAsia="Arial"/>
        </w:rPr>
        <w:lastRenderedPageBreak/>
        <w:t>Daily number sense:</w:t>
      </w:r>
      <w:r>
        <w:t xml:space="preserve"> </w:t>
      </w:r>
      <w:bookmarkStart w:id="88" w:name="_Toc112318913"/>
      <w:bookmarkStart w:id="89" w:name="_Toc112320563"/>
      <w:bookmarkStart w:id="90" w:name="_Toc112320618"/>
      <w:bookmarkStart w:id="91" w:name="_Toc112320673"/>
      <w:bookmarkStart w:id="92" w:name="_Toc112320727"/>
      <w:r w:rsidR="2DF89828">
        <w:t>Equivalence</w:t>
      </w:r>
      <w:r>
        <w:t xml:space="preserve"> – </w:t>
      </w:r>
      <w:r w:rsidR="475CED41">
        <w:t>2</w:t>
      </w:r>
      <w:r w:rsidR="681DD190">
        <w:t>0</w:t>
      </w:r>
      <w:r w:rsidR="475CED41">
        <w:t xml:space="preserve"> </w:t>
      </w:r>
      <w:r>
        <w:t>minutes</w:t>
      </w:r>
      <w:bookmarkEnd w:id="87"/>
      <w:bookmarkEnd w:id="88"/>
      <w:bookmarkEnd w:id="89"/>
      <w:bookmarkEnd w:id="90"/>
      <w:bookmarkEnd w:id="91"/>
      <w:bookmarkEnd w:id="92"/>
    </w:p>
    <w:p w14:paraId="486FF018" w14:textId="029D79A4" w:rsidR="77767B6F" w:rsidRDefault="77767B6F" w:rsidP="7444DC74">
      <w:pPr>
        <w:pStyle w:val="FeatureBox"/>
      </w:pPr>
      <w:r>
        <w:t xml:space="preserve">This lesson has been adapted from </w:t>
      </w:r>
      <w:hyperlink r:id="rId42" w:history="1">
        <w:r w:rsidR="00C26ED8" w:rsidRPr="00C26ED8">
          <w:rPr>
            <w:rStyle w:val="Hyperlink"/>
          </w:rPr>
          <w:t xml:space="preserve">Lesson 1: </w:t>
        </w:r>
        <w:r w:rsidRPr="00C26ED8">
          <w:rPr>
            <w:rStyle w:val="Hyperlink"/>
          </w:rPr>
          <w:t>Balancing Numbers</w:t>
        </w:r>
      </w:hyperlink>
      <w:r>
        <w:t xml:space="preserve"> from</w:t>
      </w:r>
      <w:r w:rsidR="00C26ED8">
        <w:t xml:space="preserve"> Algebra: Equivalence</w:t>
      </w:r>
      <w:r>
        <w:t xml:space="preserve"> </w:t>
      </w:r>
      <w:r w:rsidR="00C26ED8">
        <w:t>(</w:t>
      </w:r>
      <w:proofErr w:type="spellStart"/>
      <w:r w:rsidR="006E3306">
        <w:fldChar w:fldCharType="begin"/>
      </w:r>
      <w:r w:rsidR="006E3306">
        <w:instrText>HYPERLINK "https://resolve.edu.au/" \h</w:instrText>
      </w:r>
      <w:r w:rsidR="006E3306">
        <w:fldChar w:fldCharType="separate"/>
      </w:r>
      <w:r w:rsidRPr="7444DC74">
        <w:rPr>
          <w:rStyle w:val="Hyperlink"/>
        </w:rPr>
        <w:t>reSolve</w:t>
      </w:r>
      <w:proofErr w:type="spellEnd"/>
      <w:r w:rsidR="006E3306">
        <w:rPr>
          <w:rStyle w:val="Hyperlink"/>
        </w:rPr>
        <w:fldChar w:fldCharType="end"/>
      </w:r>
      <w:r w:rsidR="00C26ED8">
        <w:rPr>
          <w:rStyle w:val="Hyperlink"/>
        </w:rPr>
        <w:t>,</w:t>
      </w:r>
      <w:r>
        <w:t xml:space="preserve"> 2020).</w:t>
      </w:r>
    </w:p>
    <w:p w14:paraId="4E4A87D2" w14:textId="5D1AD20A" w:rsidR="25FBE987" w:rsidRPr="0008675D" w:rsidRDefault="3F11F435">
      <w:pPr>
        <w:pStyle w:val="ListNumber"/>
        <w:numPr>
          <w:ilvl w:val="0"/>
          <w:numId w:val="5"/>
        </w:numPr>
      </w:pPr>
      <w:r w:rsidRPr="0008675D">
        <w:t xml:space="preserve">Sitting in a circle, choose </w:t>
      </w:r>
      <w:r w:rsidR="55200667" w:rsidRPr="0008675D">
        <w:t xml:space="preserve">2 or 3 </w:t>
      </w:r>
      <w:r w:rsidRPr="0008675D">
        <w:t xml:space="preserve">different </w:t>
      </w:r>
      <w:r w:rsidR="55905EC2" w:rsidRPr="0008675D">
        <w:t xml:space="preserve">Early Stage 1 </w:t>
      </w:r>
      <w:r w:rsidRPr="0008675D">
        <w:t>students</w:t>
      </w:r>
      <w:r w:rsidR="0BECCCA0" w:rsidRPr="0008675D">
        <w:t xml:space="preserve"> and Stage 1 </w:t>
      </w:r>
      <w:r w:rsidRPr="0008675D">
        <w:t xml:space="preserve">students to </w:t>
      </w:r>
      <w:r w:rsidR="69B2DB99" w:rsidRPr="0008675D">
        <w:t xml:space="preserve">demonstrate how to </w:t>
      </w:r>
      <w:r w:rsidRPr="0008675D">
        <w:t>play</w:t>
      </w:r>
      <w:r w:rsidR="39801735" w:rsidRPr="0008675D">
        <w:t xml:space="preserve"> </w:t>
      </w:r>
      <w:r w:rsidR="00CF304F">
        <w:t>‘</w:t>
      </w:r>
      <w:r w:rsidR="3C9295B8" w:rsidRPr="0008675D">
        <w:t>E</w:t>
      </w:r>
      <w:r w:rsidR="39801735" w:rsidRPr="0008675D">
        <w:t>quivalence</w:t>
      </w:r>
      <w:r w:rsidR="00CF304F">
        <w:t>’</w:t>
      </w:r>
      <w:r w:rsidR="39801735" w:rsidRPr="0008675D">
        <w:t>.</w:t>
      </w:r>
    </w:p>
    <w:p w14:paraId="1D0154E9" w14:textId="62651C76" w:rsidR="64DF90F8" w:rsidRPr="0008675D" w:rsidRDefault="1381C4E4">
      <w:pPr>
        <w:pStyle w:val="ListNumber"/>
      </w:pPr>
      <w:r w:rsidRPr="0008675D">
        <w:t xml:space="preserve">Deal </w:t>
      </w:r>
      <w:r w:rsidR="7106CCFE" w:rsidRPr="0008675D">
        <w:t>10</w:t>
      </w:r>
      <w:r w:rsidR="18509B0F" w:rsidRPr="0008675D">
        <w:t xml:space="preserve"> cards to each Early Stage 1 </w:t>
      </w:r>
      <w:r w:rsidR="6ACFDD07" w:rsidRPr="0008675D">
        <w:t>player</w:t>
      </w:r>
      <w:r w:rsidR="1B2B1F6C" w:rsidRPr="0008675D">
        <w:t xml:space="preserve">. </w:t>
      </w:r>
      <w:r w:rsidR="15C5BCEE" w:rsidRPr="0008675D">
        <w:t>S</w:t>
      </w:r>
      <w:r w:rsidR="1B2B1F6C" w:rsidRPr="0008675D">
        <w:t xml:space="preserve">tudents divide their cards in to 2 piles with </w:t>
      </w:r>
      <w:r w:rsidR="350111D5" w:rsidRPr="0008675D">
        <w:t>5</w:t>
      </w:r>
      <w:r w:rsidR="1B2B1F6C" w:rsidRPr="0008675D">
        <w:t xml:space="preserve"> cards in each pile and </w:t>
      </w:r>
      <w:r w:rsidR="61F799E2" w:rsidRPr="0008675D">
        <w:t>have</w:t>
      </w:r>
      <w:r w:rsidR="1B2B1F6C" w:rsidRPr="0008675D">
        <w:t xml:space="preserve"> the top cards face up.</w:t>
      </w:r>
      <w:r w:rsidR="06522ED9" w:rsidRPr="0008675D">
        <w:t xml:space="preserve"> </w:t>
      </w:r>
      <w:r w:rsidR="289D2FB9" w:rsidRPr="0008675D">
        <w:t xml:space="preserve">Early Stage 1 students turn over </w:t>
      </w:r>
      <w:r w:rsidR="2660A2DC" w:rsidRPr="0008675D">
        <w:t>a</w:t>
      </w:r>
      <w:r w:rsidR="289D2FB9" w:rsidRPr="0008675D">
        <w:t xml:space="preserve"> target card </w:t>
      </w:r>
      <w:r w:rsidR="04C2573E" w:rsidRPr="0008675D">
        <w:t>from the leftover cards</w:t>
      </w:r>
      <w:r w:rsidR="289D2FB9" w:rsidRPr="0008675D">
        <w:t xml:space="preserve"> and place it above their cards</w:t>
      </w:r>
      <w:r w:rsidR="004C0B4D">
        <w:t xml:space="preserve"> (see</w:t>
      </w:r>
      <w:r w:rsidR="289D2FB9" w:rsidRPr="0008675D">
        <w:t xml:space="preserve"> </w:t>
      </w:r>
      <w:r w:rsidR="000772B1" w:rsidRPr="0008675D">
        <w:rPr>
          <w:highlight w:val="yellow"/>
        </w:rPr>
        <w:fldChar w:fldCharType="begin"/>
      </w:r>
      <w:r w:rsidR="000772B1" w:rsidRPr="0008675D">
        <w:instrText xml:space="preserve"> REF _Ref118290277 \h </w:instrText>
      </w:r>
      <w:r w:rsidR="0008675D">
        <w:rPr>
          <w:highlight w:val="yellow"/>
        </w:rPr>
        <w:instrText xml:space="preserve"> \* MERGEFORMAT </w:instrText>
      </w:r>
      <w:r w:rsidR="000772B1" w:rsidRPr="0008675D">
        <w:rPr>
          <w:highlight w:val="yellow"/>
        </w:rPr>
      </w:r>
      <w:r w:rsidR="000772B1" w:rsidRPr="0008675D">
        <w:rPr>
          <w:highlight w:val="yellow"/>
        </w:rPr>
        <w:fldChar w:fldCharType="separate"/>
      </w:r>
      <w:r w:rsidR="000772B1" w:rsidRPr="0008675D">
        <w:t>Figure 8</w:t>
      </w:r>
      <w:r w:rsidR="000772B1" w:rsidRPr="0008675D">
        <w:rPr>
          <w:highlight w:val="yellow"/>
        </w:rPr>
        <w:fldChar w:fldCharType="end"/>
      </w:r>
      <w:r w:rsidR="004C0B4D">
        <w:t>)</w:t>
      </w:r>
      <w:r w:rsidR="289D2FB9" w:rsidRPr="0008675D">
        <w:t>.</w:t>
      </w:r>
    </w:p>
    <w:p w14:paraId="20F4F00F" w14:textId="583F3C3A" w:rsidR="3BC63BEA" w:rsidRPr="0008675D" w:rsidRDefault="3BC63BEA">
      <w:pPr>
        <w:pStyle w:val="ListNumber"/>
      </w:pPr>
      <w:r w:rsidRPr="0008675D">
        <w:t xml:space="preserve">Deal 12 cards to each Stage 1 player. Students need to divide their cards into 4 piles with 3 cards in each pile. Stage 1 students leave a gap in the middle of their piles and have the top cards face up, </w:t>
      </w:r>
      <w:r w:rsidR="000772B1" w:rsidRPr="0008675D">
        <w:rPr>
          <w:highlight w:val="yellow"/>
        </w:rPr>
        <w:fldChar w:fldCharType="begin"/>
      </w:r>
      <w:r w:rsidR="000772B1" w:rsidRPr="0008675D">
        <w:instrText xml:space="preserve"> REF _Ref118290277 \h </w:instrText>
      </w:r>
      <w:r w:rsidR="0008675D">
        <w:rPr>
          <w:highlight w:val="yellow"/>
        </w:rPr>
        <w:instrText xml:space="preserve"> \* MERGEFORMAT </w:instrText>
      </w:r>
      <w:r w:rsidR="000772B1" w:rsidRPr="0008675D">
        <w:rPr>
          <w:highlight w:val="yellow"/>
        </w:rPr>
      </w:r>
      <w:r w:rsidR="000772B1" w:rsidRPr="0008675D">
        <w:rPr>
          <w:highlight w:val="yellow"/>
        </w:rPr>
        <w:fldChar w:fldCharType="separate"/>
      </w:r>
      <w:r w:rsidR="000772B1" w:rsidRPr="0008675D">
        <w:t>Figure 8</w:t>
      </w:r>
      <w:r w:rsidR="000772B1" w:rsidRPr="0008675D">
        <w:rPr>
          <w:highlight w:val="yellow"/>
        </w:rPr>
        <w:fldChar w:fldCharType="end"/>
      </w:r>
      <w:r w:rsidRPr="0008675D">
        <w:t>. Any leftover cards are placed in a discard pile with 4 cards being turned over as free choice cards.</w:t>
      </w:r>
    </w:p>
    <w:p w14:paraId="693AD295" w14:textId="4F6D9DED" w:rsidR="1121E100" w:rsidRDefault="1121E100" w:rsidP="1FABA886">
      <w:pPr>
        <w:pStyle w:val="FeatureBox"/>
      </w:pPr>
      <w:r w:rsidRPr="1FABA886">
        <w:rPr>
          <w:rStyle w:val="Strong"/>
        </w:rPr>
        <w:t>Note:</w:t>
      </w:r>
      <w:r>
        <w:t xml:space="preserve"> Picture cards are zero and an ace is one.</w:t>
      </w:r>
    </w:p>
    <w:p w14:paraId="08972815" w14:textId="32683A37" w:rsidR="000772B1" w:rsidRDefault="000772B1" w:rsidP="000772B1">
      <w:pPr>
        <w:pStyle w:val="Caption"/>
      </w:pPr>
      <w:bookmarkStart w:id="93" w:name="_Ref118290277"/>
      <w:r>
        <w:lastRenderedPageBreak/>
        <w:t xml:space="preserve">Figure </w:t>
      </w:r>
      <w:r>
        <w:fldChar w:fldCharType="begin"/>
      </w:r>
      <w:r>
        <w:instrText>SEQ Figure \* ARABIC</w:instrText>
      </w:r>
      <w:r>
        <w:fldChar w:fldCharType="separate"/>
      </w:r>
      <w:r w:rsidR="000A1922">
        <w:rPr>
          <w:noProof/>
        </w:rPr>
        <w:t>8</w:t>
      </w:r>
      <w:r>
        <w:fldChar w:fldCharType="end"/>
      </w:r>
      <w:bookmarkEnd w:id="93"/>
      <w:r>
        <w:t xml:space="preserve"> </w:t>
      </w:r>
      <w:r w:rsidRPr="003720EB">
        <w:t xml:space="preserve">– </w:t>
      </w:r>
      <w:r>
        <w:t>Game play set up</w:t>
      </w:r>
    </w:p>
    <w:p w14:paraId="317FF669" w14:textId="23C6F78C" w:rsidR="64DF90F8" w:rsidRDefault="1A39DAAF" w:rsidP="1FABA886">
      <w:r>
        <w:rPr>
          <w:noProof/>
        </w:rPr>
        <w:drawing>
          <wp:inline distT="0" distB="0" distL="0" distR="0" wp14:anchorId="7A7FA2D2" wp14:editId="110303D6">
            <wp:extent cx="6046840" cy="2733675"/>
            <wp:effectExtent l="0" t="0" r="0" b="0"/>
            <wp:docPr id="873361705" name="Picture 873361705" descr="Sets of cards for Early Stage 1 and Stage 1. Early Stage 1 has a 10 playing card above an ace of hearts and 7 of spades. Stage 1 has an ace, 10 of spades, 8 of clubs and 8 of hearts playing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61705" name="Picture 873361705" descr="Sets of cards for Early Stage 1 and Stage 1. Early Stage 1 has a 10 playing card above an ace of hearts and 7 of spades. Stage 1 has an ace, 10 of spades, 8 of clubs and 8 of hearts playing card. "/>
                    <pic:cNvPicPr/>
                  </pic:nvPicPr>
                  <pic:blipFill>
                    <a:blip r:embed="rId43">
                      <a:extLst>
                        <a:ext uri="{28A0092B-C50C-407E-A947-70E740481C1C}">
                          <a14:useLocalDpi xmlns:a14="http://schemas.microsoft.com/office/drawing/2010/main" val="0"/>
                        </a:ext>
                      </a:extLst>
                    </a:blip>
                    <a:stretch>
                      <a:fillRect/>
                    </a:stretch>
                  </pic:blipFill>
                  <pic:spPr>
                    <a:xfrm>
                      <a:off x="0" y="0"/>
                      <a:ext cx="6053435" cy="2736657"/>
                    </a:xfrm>
                    <a:prstGeom prst="rect">
                      <a:avLst/>
                    </a:prstGeom>
                  </pic:spPr>
                </pic:pic>
              </a:graphicData>
            </a:graphic>
          </wp:inline>
        </w:drawing>
      </w:r>
    </w:p>
    <w:p w14:paraId="3E810D62" w14:textId="73104370" w:rsidR="6DD69EE6" w:rsidRDefault="00A3030A" w:rsidP="00A3030A">
      <w:r>
        <w:rPr>
          <w:rStyle w:val="SubtleReference"/>
        </w:rPr>
        <w:t xml:space="preserve">Images sourced from </w:t>
      </w:r>
      <w:hyperlink r:id="rId44" w:history="1">
        <w:r>
          <w:rPr>
            <w:rStyle w:val="Hyperlink"/>
            <w:sz w:val="22"/>
          </w:rPr>
          <w:t>Canva</w:t>
        </w:r>
      </w:hyperlink>
      <w:r>
        <w:rPr>
          <w:rStyle w:val="SubtleReference"/>
        </w:rPr>
        <w:t xml:space="preserve"> and used in accordance with the </w:t>
      </w:r>
      <w:hyperlink r:id="rId45" w:history="1">
        <w:r w:rsidR="005156EF">
          <w:rPr>
            <w:rStyle w:val="Hyperlink"/>
            <w:sz w:val="22"/>
          </w:rPr>
          <w:t>Canva Content License Agreement</w:t>
        </w:r>
      </w:hyperlink>
      <w:r>
        <w:t>.</w:t>
      </w:r>
    </w:p>
    <w:p w14:paraId="2DB44CCB" w14:textId="4DCECC75" w:rsidR="6BAA6B02" w:rsidRDefault="05E86184">
      <w:pPr>
        <w:pStyle w:val="ListNumber"/>
      </w:pPr>
      <w:r>
        <w:t xml:space="preserve">Early Stage 1 players take turns to </w:t>
      </w:r>
      <w:r w:rsidR="60D7B273">
        <w:t>discard one of their display cards and tu</w:t>
      </w:r>
      <w:r w:rsidR="0005FD42">
        <w:t>r</w:t>
      </w:r>
      <w:r w:rsidR="60D7B273">
        <w:t xml:space="preserve">n over the card </w:t>
      </w:r>
      <w:r w:rsidR="5171205A">
        <w:t>underneath</w:t>
      </w:r>
      <w:r w:rsidR="0998C6C2">
        <w:t>. T</w:t>
      </w:r>
      <w:r w:rsidR="60D7B273">
        <w:t>he aim</w:t>
      </w:r>
      <w:r w:rsidR="3028B3F4">
        <w:t xml:space="preserve"> for each player is</w:t>
      </w:r>
      <w:r w:rsidR="60D7B273">
        <w:t xml:space="preserve"> to have the</w:t>
      </w:r>
      <w:r w:rsidR="5150BC13">
        <w:t>ir</w:t>
      </w:r>
      <w:r w:rsidR="60D7B273">
        <w:t xml:space="preserve"> display cards </w:t>
      </w:r>
      <w:r w:rsidR="50593F97">
        <w:t>combine to make</w:t>
      </w:r>
      <w:r w:rsidR="75047083">
        <w:t xml:space="preserve"> the target number</w:t>
      </w:r>
      <w:r w:rsidR="60D7B273">
        <w:t>.</w:t>
      </w:r>
      <w:r w:rsidR="1FE83C93">
        <w:t xml:space="preserve"> The first player to represent the target number is the winner.</w:t>
      </w:r>
    </w:p>
    <w:p w14:paraId="0D5DBC27" w14:textId="531E59CE" w:rsidR="6BAA6B02" w:rsidRDefault="60D7B273">
      <w:pPr>
        <w:pStyle w:val="ListNumber"/>
      </w:pPr>
      <w:r>
        <w:t>Stage 1 players</w:t>
      </w:r>
      <w:r w:rsidR="6308D0A1">
        <w:t xml:space="preserve"> take turns to</w:t>
      </w:r>
      <w:r>
        <w:t xml:space="preserve"> </w:t>
      </w:r>
      <w:r w:rsidR="05FFE2ED">
        <w:t xml:space="preserve">discard </w:t>
      </w:r>
      <w:r w:rsidR="77742486">
        <w:t>one of their</w:t>
      </w:r>
      <w:r w:rsidR="05FFE2ED">
        <w:t xml:space="preserve"> display card</w:t>
      </w:r>
      <w:r w:rsidR="1557CFEA">
        <w:t>s</w:t>
      </w:r>
      <w:r w:rsidR="05FFE2ED">
        <w:t xml:space="preserve"> and </w:t>
      </w:r>
      <w:r w:rsidR="0123088E">
        <w:t xml:space="preserve">either </w:t>
      </w:r>
      <w:r w:rsidR="05FFE2ED">
        <w:t xml:space="preserve">turn over the card </w:t>
      </w:r>
      <w:r w:rsidR="48D1561D">
        <w:t>underneath</w:t>
      </w:r>
      <w:r w:rsidR="05FFE2ED">
        <w:t xml:space="preserve"> or take one from the free choice cards. The aim is to have both sides</w:t>
      </w:r>
      <w:r w:rsidR="72E6EBCA">
        <w:t xml:space="preserve"> equivalent.</w:t>
      </w:r>
      <w:r w:rsidR="2E0C2ABB">
        <w:t xml:space="preserve"> Discarded cards are added to the discard pile and 4 free choice cards are always on display.</w:t>
      </w:r>
      <w:r w:rsidR="0D7F147C">
        <w:t xml:space="preserve"> The first player to have e</w:t>
      </w:r>
      <w:r w:rsidR="46F4D46B">
        <w:t xml:space="preserve">ach side equivalent </w:t>
      </w:r>
      <w:r w:rsidR="6CD18714">
        <w:t xml:space="preserve">is the winner </w:t>
      </w:r>
      <w:r w:rsidR="46F4D46B">
        <w:t xml:space="preserve">or </w:t>
      </w:r>
      <w:r w:rsidR="385B6317">
        <w:t xml:space="preserve">play ends when </w:t>
      </w:r>
      <w:r w:rsidR="2BDA51CA">
        <w:t>there are no cards left</w:t>
      </w:r>
      <w:r w:rsidR="00E0074F">
        <w:t xml:space="preserve"> (see</w:t>
      </w:r>
      <w:r w:rsidR="2166A880">
        <w:t xml:space="preserve"> </w:t>
      </w:r>
      <w:r w:rsidR="000772B1">
        <w:rPr>
          <w:highlight w:val="yellow"/>
        </w:rPr>
        <w:fldChar w:fldCharType="begin"/>
      </w:r>
      <w:r w:rsidR="000772B1">
        <w:instrText xml:space="preserve"> REF _Ref118290309 \h </w:instrText>
      </w:r>
      <w:r w:rsidR="000772B1">
        <w:rPr>
          <w:highlight w:val="yellow"/>
        </w:rPr>
      </w:r>
      <w:r w:rsidR="000772B1">
        <w:rPr>
          <w:highlight w:val="yellow"/>
        </w:rPr>
        <w:fldChar w:fldCharType="separate"/>
      </w:r>
      <w:r w:rsidR="000772B1">
        <w:t xml:space="preserve">Figure </w:t>
      </w:r>
      <w:r w:rsidR="000772B1">
        <w:rPr>
          <w:noProof/>
        </w:rPr>
        <w:t>9</w:t>
      </w:r>
      <w:r w:rsidR="000772B1">
        <w:rPr>
          <w:highlight w:val="yellow"/>
        </w:rPr>
        <w:fldChar w:fldCharType="end"/>
      </w:r>
      <w:r w:rsidR="00E0074F">
        <w:t>)</w:t>
      </w:r>
      <w:r w:rsidR="5EB037F9">
        <w:t xml:space="preserve">. </w:t>
      </w:r>
      <w:r w:rsidR="51B2A300">
        <w:t xml:space="preserve">Players record </w:t>
      </w:r>
      <w:r w:rsidR="61B906BA">
        <w:t>a</w:t>
      </w:r>
      <w:r w:rsidR="51B2A300">
        <w:t xml:space="preserve"> number sentence</w:t>
      </w:r>
      <w:r w:rsidR="15E1720F">
        <w:t xml:space="preserve"> which reflects the cards</w:t>
      </w:r>
      <w:r w:rsidR="51B2A300">
        <w:t xml:space="preserve"> they </w:t>
      </w:r>
      <w:r w:rsidR="73381D78">
        <w:t>have</w:t>
      </w:r>
      <w:r w:rsidR="51B2A300">
        <w:t xml:space="preserve"> finished with on </w:t>
      </w:r>
      <w:r w:rsidR="4063DB48">
        <w:t>their</w:t>
      </w:r>
      <w:r w:rsidR="51B2A300">
        <w:t xml:space="preserve"> </w:t>
      </w:r>
      <w:r w:rsidR="66648CE2">
        <w:t>individual</w:t>
      </w:r>
      <w:r w:rsidR="51B2A300">
        <w:t xml:space="preserve"> whiteboard. For example, 1 </w:t>
      </w:r>
      <w:r w:rsidR="00497BE0">
        <w:t>+</w:t>
      </w:r>
      <w:r w:rsidR="51B2A300">
        <w:t xml:space="preserve"> 8 = 5 </w:t>
      </w:r>
      <w:r w:rsidR="00497BE0">
        <w:t>+</w:t>
      </w:r>
      <w:r w:rsidR="51B2A300">
        <w:t xml:space="preserve"> 4</w:t>
      </w:r>
      <w:r w:rsidR="6D72A48B">
        <w:t xml:space="preserve"> for </w:t>
      </w:r>
      <w:r w:rsidR="03BF532C">
        <w:t xml:space="preserve">an </w:t>
      </w:r>
      <w:r w:rsidR="6238EB9A">
        <w:t xml:space="preserve">equivalent representation or 4 </w:t>
      </w:r>
      <w:r w:rsidR="00497BE0">
        <w:t>+</w:t>
      </w:r>
      <w:r w:rsidR="6238EB9A">
        <w:t xml:space="preserve"> 3 = 7, 2 </w:t>
      </w:r>
      <w:r w:rsidR="00497BE0">
        <w:t>+</w:t>
      </w:r>
      <w:r w:rsidR="6238EB9A">
        <w:t xml:space="preserve"> 8 = 10 for </w:t>
      </w:r>
      <w:r w:rsidR="124AD742">
        <w:t>a non</w:t>
      </w:r>
      <w:r w:rsidR="72A299F9">
        <w:t>-</w:t>
      </w:r>
      <w:r w:rsidR="124AD742">
        <w:t>equivalent representation</w:t>
      </w:r>
      <w:r w:rsidR="6238EB9A">
        <w:t>.</w:t>
      </w:r>
    </w:p>
    <w:p w14:paraId="72224663" w14:textId="0951DBD2" w:rsidR="000772B1" w:rsidRDefault="000772B1" w:rsidP="000772B1">
      <w:pPr>
        <w:pStyle w:val="Caption"/>
      </w:pPr>
      <w:bookmarkStart w:id="94" w:name="_Ref118290309"/>
      <w:r>
        <w:lastRenderedPageBreak/>
        <w:t xml:space="preserve">Figure </w:t>
      </w:r>
      <w:r>
        <w:fldChar w:fldCharType="begin"/>
      </w:r>
      <w:r>
        <w:instrText>SEQ Figure \* ARABIC</w:instrText>
      </w:r>
      <w:r>
        <w:fldChar w:fldCharType="separate"/>
      </w:r>
      <w:r w:rsidR="000A1922">
        <w:rPr>
          <w:noProof/>
        </w:rPr>
        <w:t>9</w:t>
      </w:r>
      <w:r>
        <w:fldChar w:fldCharType="end"/>
      </w:r>
      <w:bookmarkEnd w:id="94"/>
      <w:r>
        <w:t xml:space="preserve"> </w:t>
      </w:r>
      <w:r w:rsidRPr="00214BDD">
        <w:t>– Game play</w:t>
      </w:r>
    </w:p>
    <w:p w14:paraId="057AA64C" w14:textId="610911F5" w:rsidR="08C084E8" w:rsidRDefault="17565C46" w:rsidP="6D822D54">
      <w:r>
        <w:rPr>
          <w:noProof/>
        </w:rPr>
        <w:drawing>
          <wp:inline distT="0" distB="0" distL="0" distR="0" wp14:anchorId="5CD7718E" wp14:editId="71E039DE">
            <wp:extent cx="9286875" cy="3231059"/>
            <wp:effectExtent l="0" t="0" r="0" b="7620"/>
            <wp:docPr id="1344908441" name="Picture 1344908441" descr="Three sets of playing cards. Early Stage 1 has one set. Stage 1 has two separate piles for Player 1 and Player 2.&#10;Early Stage 1 has 10 of spades with a 3 of diamonds and 7 of spades below. Text reads: 3 combined with 7 is 10.&#10;&#10;Stage 1's first section has an ace and 8 of spades, then a 5 of clubs and 4 of diamonds playing cards with the number sentence 1 + 8 = 5 + 4. The next section has 4, 3, 2 and 8 with the number sentence 4+3=7 and 2 + 8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08441" name="Picture 1344908441" descr="Three sets of playing cards. Early Stage 1 has one set. Stage 1 has two separate piles for Player 1 and Player 2.&#10;Early Stage 1 has 10 of spades with a 3 of diamonds and 7 of spades below. Text reads: 3 combined with 7 is 10.&#10;&#10;Stage 1's first section has an ace and 8 of spades, then a 5 of clubs and 4 of diamonds playing cards with the number sentence 1 + 8 = 5 + 4. The next section has 4, 3, 2 and 8 with the number sentence 4+3=7 and 2 + 8 = 10. "/>
                    <pic:cNvPicPr/>
                  </pic:nvPicPr>
                  <pic:blipFill>
                    <a:blip r:embed="rId46">
                      <a:extLst>
                        <a:ext uri="{28A0092B-C50C-407E-A947-70E740481C1C}">
                          <a14:useLocalDpi xmlns:a14="http://schemas.microsoft.com/office/drawing/2010/main" val="0"/>
                        </a:ext>
                      </a:extLst>
                    </a:blip>
                    <a:stretch>
                      <a:fillRect/>
                    </a:stretch>
                  </pic:blipFill>
                  <pic:spPr>
                    <a:xfrm>
                      <a:off x="0" y="0"/>
                      <a:ext cx="9292374" cy="3232972"/>
                    </a:xfrm>
                    <a:prstGeom prst="rect">
                      <a:avLst/>
                    </a:prstGeom>
                  </pic:spPr>
                </pic:pic>
              </a:graphicData>
            </a:graphic>
          </wp:inline>
        </w:drawing>
      </w:r>
    </w:p>
    <w:p w14:paraId="69F8A9EB" w14:textId="37289CC9" w:rsidR="30EEDB03" w:rsidRDefault="00F57F58" w:rsidP="7444DC74">
      <w:r>
        <w:rPr>
          <w:rStyle w:val="SubtleReference"/>
        </w:rPr>
        <w:t xml:space="preserve">Images sourced from </w:t>
      </w:r>
      <w:hyperlink r:id="rId47" w:history="1">
        <w:r>
          <w:rPr>
            <w:rStyle w:val="Hyperlink"/>
            <w:sz w:val="22"/>
          </w:rPr>
          <w:t>Canva</w:t>
        </w:r>
      </w:hyperlink>
      <w:r>
        <w:rPr>
          <w:rStyle w:val="SubtleReference"/>
        </w:rPr>
        <w:t xml:space="preserve"> and used in accordance with the </w:t>
      </w:r>
      <w:hyperlink r:id="rId48" w:history="1">
        <w:r w:rsidR="005156EF">
          <w:rPr>
            <w:rStyle w:val="Hyperlink"/>
            <w:sz w:val="22"/>
          </w:rPr>
          <w:t>Canva Content License Agreement</w:t>
        </w:r>
      </w:hyperlink>
      <w:r>
        <w:t>.</w:t>
      </w:r>
    </w:p>
    <w:p w14:paraId="71640FB8" w14:textId="04358936" w:rsidR="3F72C827" w:rsidRDefault="0E6F719D">
      <w:pPr>
        <w:pStyle w:val="ListNumber"/>
        <w:rPr>
          <w:rFonts w:eastAsia="Arial"/>
        </w:rPr>
      </w:pPr>
      <w:r w:rsidRPr="233141AD">
        <w:rPr>
          <w:rFonts w:eastAsia="Arial"/>
        </w:rPr>
        <w:t>Once students are confident with the activity, provide small groups of</w:t>
      </w:r>
      <w:r w:rsidR="0A1FC952" w:rsidRPr="233141AD">
        <w:rPr>
          <w:rFonts w:eastAsia="Arial"/>
        </w:rPr>
        <w:t xml:space="preserve"> </w:t>
      </w:r>
      <w:r w:rsidRPr="233141AD">
        <w:rPr>
          <w:rFonts w:eastAsia="Arial"/>
        </w:rPr>
        <w:t>students with a deck of cards</w:t>
      </w:r>
      <w:r w:rsidR="5F6CCD32" w:rsidRPr="233141AD">
        <w:rPr>
          <w:rFonts w:eastAsia="Arial"/>
        </w:rPr>
        <w:t xml:space="preserve"> and Stage 1 </w:t>
      </w:r>
      <w:r w:rsidR="76A11C4E" w:rsidRPr="233141AD">
        <w:rPr>
          <w:rFonts w:eastAsia="Arial"/>
        </w:rPr>
        <w:t>with</w:t>
      </w:r>
      <w:r w:rsidR="097A408B" w:rsidRPr="233141AD">
        <w:rPr>
          <w:rFonts w:eastAsia="Arial"/>
        </w:rPr>
        <w:t xml:space="preserve"> </w:t>
      </w:r>
      <w:r w:rsidR="7EF81945" w:rsidRPr="233141AD">
        <w:rPr>
          <w:rFonts w:eastAsia="Arial"/>
        </w:rPr>
        <w:t>an</w:t>
      </w:r>
      <w:r w:rsidR="097A408B" w:rsidRPr="233141AD">
        <w:rPr>
          <w:rFonts w:eastAsia="Arial"/>
        </w:rPr>
        <w:t xml:space="preserve"> individual whiteboard</w:t>
      </w:r>
      <w:r w:rsidRPr="233141AD">
        <w:rPr>
          <w:rFonts w:eastAsia="Arial"/>
        </w:rPr>
        <w:t>. Students take turns, playing multiple rounds.</w:t>
      </w:r>
    </w:p>
    <w:p w14:paraId="72505249" w14:textId="04358936" w:rsidR="008C209D" w:rsidRDefault="6825D003" w:rsidP="1BF709D3">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1BF709D3" w14:paraId="2C6D567F" w14:textId="77777777" w:rsidTr="00751C53">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1AFE6B21" w14:textId="77777777" w:rsidR="1BF709D3" w:rsidRDefault="1BF709D3">
            <w:r>
              <w:t>Assessment opportunities</w:t>
            </w:r>
          </w:p>
        </w:tc>
        <w:tc>
          <w:tcPr>
            <w:tcW w:w="1667" w:type="pct"/>
          </w:tcPr>
          <w:p w14:paraId="1BEC4C06" w14:textId="77777777" w:rsidR="1BF709D3" w:rsidRDefault="1BF709D3">
            <w:r>
              <w:t>Too hard?</w:t>
            </w:r>
          </w:p>
        </w:tc>
        <w:tc>
          <w:tcPr>
            <w:tcW w:w="1667" w:type="pct"/>
          </w:tcPr>
          <w:p w14:paraId="1154F3E7" w14:textId="77777777" w:rsidR="1BF709D3" w:rsidRDefault="1BF709D3">
            <w:r>
              <w:t>Too easy?</w:t>
            </w:r>
          </w:p>
        </w:tc>
      </w:tr>
      <w:tr w:rsidR="1BF709D3" w14:paraId="1FB92900" w14:textId="77777777" w:rsidTr="00751C53">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51CE914" w14:textId="77777777" w:rsidR="1BF709D3" w:rsidRDefault="1BF709D3">
            <w:r>
              <w:t>What to look for:</w:t>
            </w:r>
          </w:p>
          <w:p w14:paraId="330E3E0D" w14:textId="3FFB0D50" w:rsidR="2D706FEE" w:rsidRDefault="2D706FEE">
            <w:pPr>
              <w:pStyle w:val="ListBullet"/>
              <w:numPr>
                <w:ilvl w:val="0"/>
                <w:numId w:val="2"/>
              </w:numPr>
              <w:rPr>
                <w:rStyle w:val="Strong"/>
              </w:rPr>
            </w:pPr>
            <w:r>
              <w:lastRenderedPageBreak/>
              <w:t>Are students able to create different combinations of numbers that add up</w:t>
            </w:r>
            <w:r w:rsidR="7CA1F4BD">
              <w:t xml:space="preserve"> to</w:t>
            </w:r>
            <w:r>
              <w:t xml:space="preserve"> or bond to represent a given number? </w:t>
            </w:r>
            <w:r w:rsidRPr="1BF709D3">
              <w:rPr>
                <w:rStyle w:val="Strong"/>
              </w:rPr>
              <w:t>(</w:t>
            </w:r>
            <w:r w:rsidR="002A648C">
              <w:rPr>
                <w:rStyle w:val="Strong"/>
              </w:rPr>
              <w:t>MAO-WM-01</w:t>
            </w:r>
            <w:r w:rsidRPr="1BF709D3">
              <w:rPr>
                <w:rStyle w:val="Strong"/>
              </w:rPr>
              <w:t>, MAE-RWN-01, MAE-RWN-02, MAE-CSQ-01, MAE-CSQ-02)</w:t>
            </w:r>
          </w:p>
          <w:p w14:paraId="36721E84" w14:textId="5D2C3CFF" w:rsidR="1BF709D3" w:rsidRDefault="1BF709D3">
            <w:pPr>
              <w:pStyle w:val="ListBullet"/>
              <w:numPr>
                <w:ilvl w:val="0"/>
                <w:numId w:val="2"/>
              </w:numPr>
            </w:pPr>
            <w:r>
              <w:t>Can students use number bonds to solve equality problems?</w:t>
            </w:r>
            <w:r w:rsidRPr="1BF709D3">
              <w:rPr>
                <w:rStyle w:val="Strong"/>
              </w:rPr>
              <w:t xml:space="preserve"> (</w:t>
            </w:r>
            <w:r w:rsidR="002A648C">
              <w:rPr>
                <w:rStyle w:val="Strong"/>
              </w:rPr>
              <w:t>MAO-WM-01</w:t>
            </w:r>
            <w:r w:rsidRPr="1BF709D3">
              <w:rPr>
                <w:rStyle w:val="Strong"/>
              </w:rPr>
              <w:t>, MA1-CSQ-01)</w:t>
            </w:r>
          </w:p>
          <w:p w14:paraId="021E082B" w14:textId="77777777" w:rsidR="1BF709D3" w:rsidRDefault="1BF709D3">
            <w:r>
              <w:t>What to collect:</w:t>
            </w:r>
          </w:p>
          <w:p w14:paraId="7B734726" w14:textId="6E1EAF5F" w:rsidR="1BF709D3" w:rsidRDefault="1BF709D3">
            <w:pPr>
              <w:pStyle w:val="ListBullet"/>
              <w:numPr>
                <w:ilvl w:val="0"/>
                <w:numId w:val="2"/>
              </w:numPr>
            </w:pPr>
            <w:r>
              <w:t xml:space="preserve">observational data </w:t>
            </w:r>
            <w:r w:rsidR="61E6E571" w:rsidRPr="1BF709D3">
              <w:rPr>
                <w:rStyle w:val="Strong"/>
              </w:rPr>
              <w:t>(</w:t>
            </w:r>
            <w:r w:rsidR="002A648C">
              <w:rPr>
                <w:rStyle w:val="Strong"/>
              </w:rPr>
              <w:t>MAO-WM-01</w:t>
            </w:r>
            <w:r w:rsidR="61E6E571" w:rsidRPr="1BF709D3">
              <w:rPr>
                <w:rStyle w:val="Strong"/>
              </w:rPr>
              <w:t>, MAE-RWN-01, MAE-RWN-02, MAE-CSQ-01, MAE-CSQ-02, MA1-CSQ-01)</w:t>
            </w:r>
          </w:p>
        </w:tc>
        <w:tc>
          <w:tcPr>
            <w:tcW w:w="1667" w:type="pct"/>
          </w:tcPr>
          <w:p w14:paraId="7B55DD8A" w14:textId="411F76DE" w:rsidR="1BF709D3" w:rsidRDefault="1BF709D3">
            <w:r>
              <w:lastRenderedPageBreak/>
              <w:t xml:space="preserve">Students are unable to use number bonds </w:t>
            </w:r>
            <w:r>
              <w:lastRenderedPageBreak/>
              <w:t xml:space="preserve">to </w:t>
            </w:r>
            <w:r w:rsidR="38C5557B">
              <w:t>represent a number or make equivalent representations</w:t>
            </w:r>
            <w:r>
              <w:t>.</w:t>
            </w:r>
          </w:p>
          <w:p w14:paraId="376343B6" w14:textId="06EF65C5" w:rsidR="1BF709D3" w:rsidRDefault="1BF709D3">
            <w:pPr>
              <w:pStyle w:val="ListBullet"/>
              <w:numPr>
                <w:ilvl w:val="0"/>
                <w:numId w:val="2"/>
              </w:numPr>
            </w:pPr>
            <w:r>
              <w:t>Provide students with concrete materials to represent the value of the playing cards. Students count with one-to-one correspondence to find the total of each side.</w:t>
            </w:r>
          </w:p>
          <w:p w14:paraId="75AC489B" w14:textId="40824E8F" w:rsidR="1BF709D3" w:rsidRDefault="1BF709D3">
            <w:pPr>
              <w:pStyle w:val="ListBullet"/>
              <w:numPr>
                <w:ilvl w:val="0"/>
                <w:numId w:val="2"/>
              </w:numPr>
            </w:pPr>
            <w:r>
              <w:t xml:space="preserve">Provide playing cards with a value up to 5 so students can reinforce their knowledge of number bonds </w:t>
            </w:r>
            <w:r w:rsidR="080E643D">
              <w:t>up</w:t>
            </w:r>
            <w:r w:rsidR="6CA830A6">
              <w:t xml:space="preserve"> </w:t>
            </w:r>
            <w:r>
              <w:t>to 10.</w:t>
            </w:r>
          </w:p>
        </w:tc>
        <w:tc>
          <w:tcPr>
            <w:tcW w:w="1667" w:type="pct"/>
          </w:tcPr>
          <w:p w14:paraId="1ED38BCB" w14:textId="577455C0" w:rsidR="1BF709D3" w:rsidRDefault="1BF709D3" w:rsidP="1BF709D3">
            <w:pPr>
              <w:pStyle w:val="ListBullet"/>
              <w:numPr>
                <w:ilvl w:val="0"/>
                <w:numId w:val="0"/>
              </w:numPr>
            </w:pPr>
            <w:r>
              <w:lastRenderedPageBreak/>
              <w:t xml:space="preserve"> </w:t>
            </w:r>
            <w:r w:rsidR="4F8E2D83">
              <w:t xml:space="preserve">Students can use number bonds to </w:t>
            </w:r>
            <w:r w:rsidR="4F8E2D83">
              <w:lastRenderedPageBreak/>
              <w:t>represent a number.</w:t>
            </w:r>
          </w:p>
          <w:p w14:paraId="6ADFC9A6" w14:textId="524634F5" w:rsidR="4F8E2D83" w:rsidRDefault="4F8E2D83">
            <w:pPr>
              <w:pStyle w:val="ListBullet"/>
              <w:numPr>
                <w:ilvl w:val="0"/>
                <w:numId w:val="2"/>
              </w:numPr>
            </w:pPr>
            <w:r>
              <w:t xml:space="preserve">Students have 3 piles </w:t>
            </w:r>
            <w:r w:rsidR="389FAD8D">
              <w:t xml:space="preserve">of cards </w:t>
            </w:r>
            <w:r>
              <w:t xml:space="preserve">to combine the 3 numbers </w:t>
            </w:r>
            <w:r w:rsidR="64A370DA">
              <w:t>together</w:t>
            </w:r>
            <w:r w:rsidR="5EF29453">
              <w:t xml:space="preserve"> </w:t>
            </w:r>
            <w:r>
              <w:t>to represent the given number.</w:t>
            </w:r>
          </w:p>
          <w:p w14:paraId="4759C6F3" w14:textId="5891740B" w:rsidR="4F91C22B" w:rsidRDefault="4F91C22B">
            <w:pPr>
              <w:pStyle w:val="ListBullet"/>
              <w:numPr>
                <w:ilvl w:val="0"/>
                <w:numId w:val="2"/>
              </w:numPr>
            </w:pPr>
            <w:r>
              <w:t>Students increase the target number to a number which is below 20.</w:t>
            </w:r>
          </w:p>
          <w:p w14:paraId="1C3BFCEA" w14:textId="38594D79" w:rsidR="1BF709D3" w:rsidRDefault="1BF709D3" w:rsidP="1BF709D3">
            <w:pPr>
              <w:pStyle w:val="ListBullet"/>
              <w:numPr>
                <w:ilvl w:val="0"/>
                <w:numId w:val="0"/>
              </w:numPr>
            </w:pPr>
            <w:r>
              <w:t>Students can use number bonds to solve equality problems.</w:t>
            </w:r>
          </w:p>
          <w:p w14:paraId="5A586A30" w14:textId="420BC15A" w:rsidR="1BF709D3" w:rsidRDefault="1BF709D3">
            <w:pPr>
              <w:pStyle w:val="ListBullet"/>
              <w:numPr>
                <w:ilvl w:val="0"/>
                <w:numId w:val="2"/>
              </w:numPr>
            </w:pPr>
            <w:r>
              <w:t>Challenge students by divide cards into 6 piles and use the 3 cards on each side to form an equivalent total.</w:t>
            </w:r>
          </w:p>
          <w:p w14:paraId="019EEB1A" w14:textId="1B8DF1CA" w:rsidR="1BF709D3" w:rsidRDefault="1BF709D3">
            <w:pPr>
              <w:pStyle w:val="ListBullet"/>
              <w:numPr>
                <w:ilvl w:val="0"/>
                <w:numId w:val="2"/>
              </w:numPr>
            </w:pPr>
            <w:r>
              <w:t>Remove the free choice cards so students do not have the option of additional numbers.</w:t>
            </w:r>
          </w:p>
        </w:tc>
      </w:tr>
    </w:tbl>
    <w:p w14:paraId="62A7C3E4" w14:textId="03C27A63" w:rsidR="008C209D" w:rsidRDefault="453B8F1D" w:rsidP="008C209D">
      <w:pPr>
        <w:pStyle w:val="Heading3"/>
        <w:rPr>
          <w:rFonts w:eastAsia="Arial"/>
        </w:rPr>
      </w:pPr>
      <w:bookmarkStart w:id="95" w:name="_Toc112318914"/>
      <w:bookmarkStart w:id="96" w:name="_Toc112320564"/>
      <w:bookmarkStart w:id="97" w:name="_Toc112320619"/>
      <w:bookmarkStart w:id="98" w:name="_Toc112320674"/>
      <w:bookmarkStart w:id="99" w:name="_Toc112320728"/>
      <w:bookmarkStart w:id="100" w:name="_Toc130824615"/>
      <w:r>
        <w:lastRenderedPageBreak/>
        <w:t xml:space="preserve">Balance without numbers </w:t>
      </w:r>
      <w:r w:rsidR="008C209D">
        <w:t xml:space="preserve">– </w:t>
      </w:r>
      <w:r w:rsidR="0B819495">
        <w:t>3</w:t>
      </w:r>
      <w:r w:rsidR="33586FB4">
        <w:t>0</w:t>
      </w:r>
      <w:r w:rsidR="008C209D">
        <w:t xml:space="preserve"> minutes</w:t>
      </w:r>
      <w:bookmarkEnd w:id="95"/>
      <w:bookmarkEnd w:id="96"/>
      <w:bookmarkEnd w:id="97"/>
      <w:bookmarkEnd w:id="98"/>
      <w:bookmarkEnd w:id="99"/>
      <w:bookmarkEnd w:id="100"/>
    </w:p>
    <w:p w14:paraId="6BE953F4" w14:textId="5728B0CE" w:rsidR="008C209D" w:rsidRDefault="40F3F06F">
      <w:pPr>
        <w:pStyle w:val="ListNumber"/>
      </w:pPr>
      <w:r>
        <w:t xml:space="preserve">Display </w:t>
      </w:r>
      <w:r w:rsidR="1F7061CB">
        <w:t xml:space="preserve">for Stage 1 students, </w:t>
      </w:r>
      <w:hyperlink w:anchor="_Resource_1:_Balancing">
        <w:r w:rsidR="714C0946" w:rsidRPr="233141AD">
          <w:rPr>
            <w:rStyle w:val="Hyperlink"/>
          </w:rPr>
          <w:t>R</w:t>
        </w:r>
        <w:r w:rsidR="6050FA0E" w:rsidRPr="233141AD">
          <w:rPr>
            <w:rStyle w:val="Hyperlink"/>
          </w:rPr>
          <w:t>esource</w:t>
        </w:r>
        <w:r w:rsidR="7C69117B" w:rsidRPr="233141AD">
          <w:rPr>
            <w:rStyle w:val="Hyperlink"/>
          </w:rPr>
          <w:t xml:space="preserve"> </w:t>
        </w:r>
        <w:r w:rsidR="149957E2" w:rsidRPr="233141AD">
          <w:rPr>
            <w:rStyle w:val="Hyperlink"/>
          </w:rPr>
          <w:t>1</w:t>
        </w:r>
        <w:r w:rsidR="6050FA0E" w:rsidRPr="233141AD">
          <w:rPr>
            <w:rStyle w:val="Hyperlink"/>
          </w:rPr>
          <w:t xml:space="preserve">: Balancing </w:t>
        </w:r>
        <w:r w:rsidR="1471D9BE" w:rsidRPr="233141AD">
          <w:rPr>
            <w:rStyle w:val="Hyperlink"/>
          </w:rPr>
          <w:t>object</w:t>
        </w:r>
        <w:r w:rsidR="6050FA0E" w:rsidRPr="233141AD">
          <w:rPr>
            <w:rStyle w:val="Hyperlink"/>
          </w:rPr>
          <w:t>s</w:t>
        </w:r>
      </w:hyperlink>
      <w:r w:rsidR="55C35AD3">
        <w:t>.</w:t>
      </w:r>
      <w:r w:rsidR="6EB3FFC4">
        <w:t xml:space="preserve"> </w:t>
      </w:r>
      <w:r w:rsidR="5D3C5E40">
        <w:t xml:space="preserve">Explain to students that the equal-arm balance is level and therefore equivalent, </w:t>
      </w:r>
      <w:r w:rsidR="5131CA5E">
        <w:t>even though</w:t>
      </w:r>
      <w:r w:rsidR="5D3C5E40">
        <w:t xml:space="preserve"> different combinations of objects</w:t>
      </w:r>
      <w:r w:rsidR="45DA7784">
        <w:t xml:space="preserve"> with varied weights</w:t>
      </w:r>
      <w:r w:rsidR="5D3C5E40">
        <w:t xml:space="preserve"> h</w:t>
      </w:r>
      <w:r w:rsidR="51A546DC">
        <w:t>ave be</w:t>
      </w:r>
      <w:r w:rsidR="47544481">
        <w:t>en</w:t>
      </w:r>
      <w:r w:rsidR="51A546DC">
        <w:t xml:space="preserve"> placed on either side.</w:t>
      </w:r>
      <w:r w:rsidR="63E24978">
        <w:t xml:space="preserve"> Stage 1 students </w:t>
      </w:r>
      <w:hyperlink r:id="rId49">
        <w:r w:rsidR="63E24978" w:rsidRPr="233141AD">
          <w:rPr>
            <w:rStyle w:val="Hyperlink"/>
          </w:rPr>
          <w:t>turn and talk</w:t>
        </w:r>
      </w:hyperlink>
      <w:r w:rsidR="63E24978">
        <w:t xml:space="preserve"> about what they notice and how the objects are maintaining equivalence.</w:t>
      </w:r>
    </w:p>
    <w:p w14:paraId="5912DE10" w14:textId="7CC445FE" w:rsidR="008C209D" w:rsidRDefault="1B5FBEE0" w:rsidP="7444DC74">
      <w:pPr>
        <w:pStyle w:val="FeatureBox"/>
      </w:pPr>
      <w:r w:rsidRPr="7444DC74">
        <w:rPr>
          <w:rStyle w:val="Strong"/>
        </w:rPr>
        <w:lastRenderedPageBreak/>
        <w:t>Note:</w:t>
      </w:r>
      <w:r w:rsidR="538F9A44">
        <w:t xml:space="preserve"> Avoid using numbers and assigning values to any of the </w:t>
      </w:r>
      <w:r w:rsidR="1353829D">
        <w:t>objects</w:t>
      </w:r>
      <w:r w:rsidR="538F9A44">
        <w:t>.</w:t>
      </w:r>
    </w:p>
    <w:p w14:paraId="615E1A1B" w14:textId="33BB3002" w:rsidR="1ECA05A9" w:rsidRDefault="73650DE7">
      <w:pPr>
        <w:pStyle w:val="ListNumber"/>
      </w:pPr>
      <w:r>
        <w:t>While Stage 1 students are discussing</w:t>
      </w:r>
      <w:r w:rsidR="71451D57">
        <w:t xml:space="preserve">, provide Early Stage </w:t>
      </w:r>
      <w:r w:rsidR="153B38EC">
        <w:t>1 students with modelling clay</w:t>
      </w:r>
      <w:r w:rsidR="644EFB08">
        <w:t>.</w:t>
      </w:r>
      <w:r w:rsidR="1A44A04A">
        <w:t xml:space="preserve"> </w:t>
      </w:r>
      <w:r w:rsidR="64F33388">
        <w:t>Students</w:t>
      </w:r>
      <w:r w:rsidR="153B38EC">
        <w:t xml:space="preserve"> need to create different size</w:t>
      </w:r>
      <w:r w:rsidR="3B2C3B39">
        <w:t>d</w:t>
      </w:r>
      <w:r w:rsidR="153B38EC">
        <w:t xml:space="preserve"> </w:t>
      </w:r>
      <w:r w:rsidR="030CF8A8">
        <w:t>balls</w:t>
      </w:r>
      <w:r w:rsidR="69B084D2">
        <w:t xml:space="preserve"> and </w:t>
      </w:r>
      <w:r w:rsidR="07E92E96">
        <w:t>heft</w:t>
      </w:r>
      <w:r w:rsidR="1170A7FF">
        <w:t xml:space="preserve"> them</w:t>
      </w:r>
      <w:r w:rsidR="07E92E96">
        <w:t xml:space="preserve"> to </w:t>
      </w:r>
      <w:r w:rsidR="5ACCDE99">
        <w:t>compare</w:t>
      </w:r>
      <w:r w:rsidR="79B3FF52">
        <w:t xml:space="preserve"> and order</w:t>
      </w:r>
      <w:r w:rsidR="5ACCDE99">
        <w:t xml:space="preserve"> the </w:t>
      </w:r>
      <w:r w:rsidR="3D180F1D">
        <w:t xml:space="preserve">weight </w:t>
      </w:r>
      <w:r w:rsidR="416DF7EF">
        <w:t>f</w:t>
      </w:r>
      <w:r w:rsidR="3D180F1D">
        <w:t>rom light</w:t>
      </w:r>
      <w:r w:rsidR="3294B400">
        <w:t>est</w:t>
      </w:r>
      <w:r w:rsidR="3D180F1D">
        <w:t xml:space="preserve"> to </w:t>
      </w:r>
      <w:r w:rsidR="1DCC1F9C">
        <w:t>heaviest</w:t>
      </w:r>
      <w:r w:rsidR="3D180F1D">
        <w:t>.</w:t>
      </w:r>
    </w:p>
    <w:p w14:paraId="43DDFCA8" w14:textId="1B7FDF68" w:rsidR="008C209D" w:rsidRDefault="5081F1A3">
      <w:pPr>
        <w:pStyle w:val="ListNumber"/>
      </w:pPr>
      <w:r>
        <w:t xml:space="preserve">Select </w:t>
      </w:r>
      <w:r w:rsidR="7CB5A9FC">
        <w:t xml:space="preserve">Stage 1 </w:t>
      </w:r>
      <w:r>
        <w:t>students to share</w:t>
      </w:r>
      <w:r w:rsidR="6BFAB2ED">
        <w:t xml:space="preserve"> and justify</w:t>
      </w:r>
      <w:r>
        <w:t xml:space="preserve"> their thinking</w:t>
      </w:r>
      <w:r w:rsidR="7D541DE0">
        <w:t xml:space="preserve"> </w:t>
      </w:r>
      <w:r w:rsidR="0D112CF6">
        <w:t xml:space="preserve">from </w:t>
      </w:r>
      <w:hyperlink w:anchor="_Resource_1:_Balancing">
        <w:r w:rsidR="0D112CF6" w:rsidRPr="233141AD">
          <w:rPr>
            <w:rStyle w:val="Hyperlink"/>
          </w:rPr>
          <w:t>Resource 1: Balancing objects</w:t>
        </w:r>
      </w:hyperlink>
      <w:r w:rsidR="17C9E3B0">
        <w:t xml:space="preserve"> </w:t>
      </w:r>
      <w:r w:rsidR="7D541DE0">
        <w:t>and record ideas.</w:t>
      </w:r>
    </w:p>
    <w:p w14:paraId="25B983C6" w14:textId="7E3B6570" w:rsidR="008C209D" w:rsidRDefault="2C4F45B2">
      <w:pPr>
        <w:pStyle w:val="ListNumber"/>
      </w:pPr>
      <w:r>
        <w:t>Display</w:t>
      </w:r>
      <w:r w:rsidR="6072B810">
        <w:t xml:space="preserve"> </w:t>
      </w:r>
      <w:hyperlink w:anchor="_Resource_3:_Balancing_1">
        <w:r w:rsidR="26D03714" w:rsidRPr="233141AD">
          <w:rPr>
            <w:rStyle w:val="Hyperlink"/>
          </w:rPr>
          <w:t>Resource</w:t>
        </w:r>
        <w:r w:rsidR="360792E1" w:rsidRPr="233141AD">
          <w:rPr>
            <w:rStyle w:val="Hyperlink"/>
          </w:rPr>
          <w:t xml:space="preserve"> </w:t>
        </w:r>
        <w:r w:rsidR="1AA30137" w:rsidRPr="233141AD">
          <w:rPr>
            <w:rStyle w:val="Hyperlink"/>
          </w:rPr>
          <w:t>2</w:t>
        </w:r>
        <w:r w:rsidR="26D03714" w:rsidRPr="233141AD">
          <w:rPr>
            <w:rStyle w:val="Hyperlink"/>
          </w:rPr>
          <w:t xml:space="preserve">: Balancing </w:t>
        </w:r>
        <w:r w:rsidR="20DDC17B" w:rsidRPr="233141AD">
          <w:rPr>
            <w:rStyle w:val="Hyperlink"/>
          </w:rPr>
          <w:t>objects</w:t>
        </w:r>
        <w:r w:rsidR="26D03714" w:rsidRPr="233141AD">
          <w:rPr>
            <w:rStyle w:val="Hyperlink"/>
          </w:rPr>
          <w:t xml:space="preserve"> 2</w:t>
        </w:r>
      </w:hyperlink>
      <w:r w:rsidR="1D60C549">
        <w:t xml:space="preserve"> for Stage 1 students</w:t>
      </w:r>
      <w:r w:rsidR="55C35AD3">
        <w:t>.</w:t>
      </w:r>
      <w:r w:rsidR="0302A968">
        <w:t xml:space="preserve"> </w:t>
      </w:r>
      <w:r w:rsidR="4C44CA76">
        <w:t xml:space="preserve">Tell students one image is equivalent and one is not. </w:t>
      </w:r>
      <w:r w:rsidR="62169D6F">
        <w:t>Stage 1 s</w:t>
      </w:r>
      <w:r w:rsidR="4C44CA76">
        <w:t>tudents work with a partne</w:t>
      </w:r>
      <w:r w:rsidR="7EBEA4C6">
        <w:t>r</w:t>
      </w:r>
      <w:r w:rsidR="2682F4EB">
        <w:t xml:space="preserve"> to prove which </w:t>
      </w:r>
      <w:r w:rsidR="5339FE63">
        <w:t>equal-arm balance</w:t>
      </w:r>
      <w:r w:rsidR="2682F4EB">
        <w:t xml:space="preserve"> is equivalent.</w:t>
      </w:r>
      <w:r w:rsidR="1107213C">
        <w:t xml:space="preserve"> Students may need to view </w:t>
      </w:r>
      <w:hyperlink w:anchor="_Resource_1:_Balancing">
        <w:r w:rsidR="603C4274" w:rsidRPr="233141AD">
          <w:rPr>
            <w:rStyle w:val="Hyperlink"/>
          </w:rPr>
          <w:t xml:space="preserve">Resource </w:t>
        </w:r>
        <w:r w:rsidR="54E30C02" w:rsidRPr="233141AD">
          <w:rPr>
            <w:rStyle w:val="Hyperlink"/>
          </w:rPr>
          <w:t>1</w:t>
        </w:r>
        <w:r w:rsidR="603C4274" w:rsidRPr="233141AD">
          <w:rPr>
            <w:rStyle w:val="Hyperlink"/>
          </w:rPr>
          <w:t xml:space="preserve">: Balancing </w:t>
        </w:r>
        <w:r w:rsidR="3CA1E502" w:rsidRPr="233141AD">
          <w:rPr>
            <w:rStyle w:val="Hyperlink"/>
          </w:rPr>
          <w:t>object</w:t>
        </w:r>
        <w:r w:rsidR="603C4274" w:rsidRPr="233141AD">
          <w:rPr>
            <w:rStyle w:val="Hyperlink"/>
          </w:rPr>
          <w:t>s</w:t>
        </w:r>
      </w:hyperlink>
      <w:r w:rsidR="1107213C">
        <w:t xml:space="preserve"> to look at the equivalence</w:t>
      </w:r>
      <w:r w:rsidR="471B2D1B">
        <w:t xml:space="preserve"> of the objects</w:t>
      </w:r>
      <w:r w:rsidR="1107213C">
        <w:t xml:space="preserve"> and use this knowledge when solving </w:t>
      </w:r>
      <w:hyperlink w:anchor="_Resource_3:_Balancing_1">
        <w:r w:rsidR="603C4274" w:rsidRPr="233141AD">
          <w:rPr>
            <w:rStyle w:val="Hyperlink"/>
          </w:rPr>
          <w:t xml:space="preserve">Resource </w:t>
        </w:r>
        <w:r w:rsidR="5350875C" w:rsidRPr="233141AD">
          <w:rPr>
            <w:rStyle w:val="Hyperlink"/>
          </w:rPr>
          <w:t>2</w:t>
        </w:r>
        <w:r w:rsidR="73E7069A" w:rsidRPr="233141AD">
          <w:rPr>
            <w:rStyle w:val="Hyperlink"/>
          </w:rPr>
          <w:t xml:space="preserve">: Balancing </w:t>
        </w:r>
        <w:r w:rsidR="25E071AA" w:rsidRPr="233141AD">
          <w:rPr>
            <w:rStyle w:val="Hyperlink"/>
          </w:rPr>
          <w:t>object</w:t>
        </w:r>
        <w:r w:rsidR="73E7069A" w:rsidRPr="233141AD">
          <w:rPr>
            <w:rStyle w:val="Hyperlink"/>
          </w:rPr>
          <w:t>s 2</w:t>
        </w:r>
      </w:hyperlink>
      <w:r w:rsidR="603C4274">
        <w:t>.</w:t>
      </w:r>
      <w:r w:rsidR="4263496D">
        <w:t xml:space="preserve"> Stude</w:t>
      </w:r>
      <w:r w:rsidR="1169E7C8">
        <w:t>nts then draw how they would make the other e</w:t>
      </w:r>
      <w:r w:rsidR="287CAA2F">
        <w:t>qual-arm balance</w:t>
      </w:r>
      <w:r w:rsidR="1169E7C8">
        <w:t xml:space="preserve"> equivalent</w:t>
      </w:r>
      <w:r w:rsidR="1107213C">
        <w:t>.</w:t>
      </w:r>
    </w:p>
    <w:p w14:paraId="7CD54E93" w14:textId="43CDA427" w:rsidR="08380A89" w:rsidRDefault="0925BF92">
      <w:pPr>
        <w:pStyle w:val="ListNumber"/>
      </w:pPr>
      <w:r>
        <w:t xml:space="preserve">While Stage 1 students are solving the problem, regroup </w:t>
      </w:r>
      <w:r w:rsidR="711EEC70">
        <w:t xml:space="preserve">with </w:t>
      </w:r>
      <w:r>
        <w:t xml:space="preserve">Early Stage 1 </w:t>
      </w:r>
      <w:r w:rsidR="6962DAB0">
        <w:t>students</w:t>
      </w:r>
      <w:r w:rsidR="4EE0520F">
        <w:t>.</w:t>
      </w:r>
      <w:r w:rsidR="19C103A7">
        <w:t xml:space="preserve"> </w:t>
      </w:r>
      <w:r w:rsidR="219C32E2">
        <w:t>Challenge</w:t>
      </w:r>
      <w:r>
        <w:t xml:space="preserve"> students </w:t>
      </w:r>
      <w:r w:rsidR="219C32E2">
        <w:t>to</w:t>
      </w:r>
      <w:r w:rsidR="19C103A7">
        <w:t xml:space="preserve"> </w:t>
      </w:r>
      <w:r w:rsidR="037CE6E3">
        <w:t xml:space="preserve">heft </w:t>
      </w:r>
      <w:r w:rsidR="1AE5588F">
        <w:t>m</w:t>
      </w:r>
      <w:r w:rsidR="5759CAA0">
        <w:t>any</w:t>
      </w:r>
      <w:r w:rsidR="037CE6E3">
        <w:t xml:space="preserve"> balls </w:t>
      </w:r>
      <w:r w:rsidR="145562E4">
        <w:t xml:space="preserve">of different sizes </w:t>
      </w:r>
      <w:r w:rsidR="037CE6E3">
        <w:t xml:space="preserve">in each hand with the aim to get the weight </w:t>
      </w:r>
      <w:r w:rsidR="37992C54">
        <w:t>th</w:t>
      </w:r>
      <w:r w:rsidR="1AE5588F">
        <w:t>e</w:t>
      </w:r>
      <w:r w:rsidR="37992C54">
        <w:t xml:space="preserve"> same</w:t>
      </w:r>
      <w:r w:rsidR="056648D1">
        <w:t>.</w:t>
      </w:r>
      <w:r w:rsidR="21B8D6A6">
        <w:t xml:space="preserve"> Students may need to create some additional balls</w:t>
      </w:r>
      <w:r w:rsidR="037CE6E3">
        <w:t xml:space="preserve"> to </w:t>
      </w:r>
      <w:r w:rsidR="21B8D6A6">
        <w:t>help find</w:t>
      </w:r>
      <w:r w:rsidR="037CE6E3">
        <w:t xml:space="preserve"> </w:t>
      </w:r>
      <w:r w:rsidR="6086B443">
        <w:t>th</w:t>
      </w:r>
      <w:r w:rsidR="037CE6E3">
        <w:t>e</w:t>
      </w:r>
      <w:r w:rsidR="6086B443">
        <w:t xml:space="preserve"> same </w:t>
      </w:r>
      <w:r w:rsidR="21B8D6A6">
        <w:t>weight</w:t>
      </w:r>
      <w:r w:rsidR="287F9E13">
        <w:t xml:space="preserve"> in each hand</w:t>
      </w:r>
      <w:r w:rsidR="21B8D6A6">
        <w:t>.</w:t>
      </w:r>
      <w:r w:rsidR="65371770">
        <w:t xml:space="preserve"> Early Stage 1 students then need to draw their working in their workbook</w:t>
      </w:r>
      <w:r w:rsidR="002A49A8">
        <w:t xml:space="preserve"> (see</w:t>
      </w:r>
      <w:r w:rsidR="65371770">
        <w:t xml:space="preserve"> </w:t>
      </w:r>
      <w:r w:rsidR="000772B1">
        <w:rPr>
          <w:highlight w:val="yellow"/>
        </w:rPr>
        <w:fldChar w:fldCharType="begin"/>
      </w:r>
      <w:r w:rsidR="000772B1">
        <w:instrText xml:space="preserve"> REF _Ref118290399 \h </w:instrText>
      </w:r>
      <w:r w:rsidR="000772B1">
        <w:rPr>
          <w:highlight w:val="yellow"/>
        </w:rPr>
      </w:r>
      <w:r w:rsidR="000772B1">
        <w:rPr>
          <w:highlight w:val="yellow"/>
        </w:rPr>
        <w:fldChar w:fldCharType="separate"/>
      </w:r>
      <w:r w:rsidR="000772B1">
        <w:t xml:space="preserve">Figure </w:t>
      </w:r>
      <w:r w:rsidR="000772B1">
        <w:rPr>
          <w:noProof/>
        </w:rPr>
        <w:t>10</w:t>
      </w:r>
      <w:r w:rsidR="000772B1">
        <w:rPr>
          <w:highlight w:val="yellow"/>
        </w:rPr>
        <w:fldChar w:fldCharType="end"/>
      </w:r>
      <w:r w:rsidR="002A49A8">
        <w:t>)</w:t>
      </w:r>
      <w:r w:rsidR="1AE5588F">
        <w:t>.</w:t>
      </w:r>
    </w:p>
    <w:p w14:paraId="57273624" w14:textId="1AE9423E" w:rsidR="000772B1" w:rsidRDefault="000772B1" w:rsidP="000772B1">
      <w:pPr>
        <w:pStyle w:val="Caption"/>
      </w:pPr>
      <w:bookmarkStart w:id="101" w:name="_Ref118290399"/>
      <w:r>
        <w:lastRenderedPageBreak/>
        <w:t xml:space="preserve">Figure </w:t>
      </w:r>
      <w:r>
        <w:fldChar w:fldCharType="begin"/>
      </w:r>
      <w:r>
        <w:instrText>SEQ Figure \* ARABIC</w:instrText>
      </w:r>
      <w:r>
        <w:fldChar w:fldCharType="separate"/>
      </w:r>
      <w:r w:rsidR="000A1922">
        <w:rPr>
          <w:noProof/>
        </w:rPr>
        <w:t>10</w:t>
      </w:r>
      <w:r>
        <w:fldChar w:fldCharType="end"/>
      </w:r>
      <w:bookmarkEnd w:id="101"/>
      <w:r>
        <w:t xml:space="preserve"> </w:t>
      </w:r>
      <w:r w:rsidRPr="0011394B">
        <w:t>– Early Stage 1 recording</w:t>
      </w:r>
    </w:p>
    <w:p w14:paraId="33146B06" w14:textId="5452AF3F" w:rsidR="00E665CB" w:rsidRDefault="00E665CB">
      <w:r>
        <w:rPr>
          <w:noProof/>
        </w:rPr>
        <w:drawing>
          <wp:inline distT="0" distB="0" distL="0" distR="0" wp14:anchorId="3150CAA7" wp14:editId="0CF2A517">
            <wp:extent cx="4210493" cy="2350594"/>
            <wp:effectExtent l="0" t="0" r="0" b="0"/>
            <wp:docPr id="5" name="Picture 5" descr="Two hands carrying different sized modelling clay balls. The left hand has a large blue ball and small purple ball. The right hand has a large red ball, medium purple ball and small yellow ball. The image is labelled 'is the sam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hands carrying different sized modelling clay balls. The left hand has a large blue ball and small purple ball. The right hand has a large red ball, medium purple ball and small yellow ball. The image is labelled 'is the same a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10493" cy="2350594"/>
                    </a:xfrm>
                    <a:prstGeom prst="rect">
                      <a:avLst/>
                    </a:prstGeom>
                  </pic:spPr>
                </pic:pic>
              </a:graphicData>
            </a:graphic>
          </wp:inline>
        </w:drawing>
      </w:r>
    </w:p>
    <w:p w14:paraId="1272C3F6" w14:textId="071E8F51" w:rsidR="3D282940" w:rsidRDefault="002A49A8">
      <w:r>
        <w:rPr>
          <w:rStyle w:val="SubtleReference"/>
        </w:rPr>
        <w:t xml:space="preserve">Images sourced from </w:t>
      </w:r>
      <w:hyperlink r:id="rId51" w:history="1">
        <w:r>
          <w:rPr>
            <w:rStyle w:val="Hyperlink"/>
            <w:sz w:val="22"/>
          </w:rPr>
          <w:t>Canva</w:t>
        </w:r>
      </w:hyperlink>
      <w:r>
        <w:rPr>
          <w:rStyle w:val="SubtleReference"/>
        </w:rPr>
        <w:t xml:space="preserve"> and used in accordance with the </w:t>
      </w:r>
      <w:hyperlink r:id="rId52" w:history="1">
        <w:r w:rsidR="005156EF">
          <w:rPr>
            <w:rStyle w:val="Hyperlink"/>
            <w:sz w:val="22"/>
          </w:rPr>
          <w:t>Canva Content License Agreement</w:t>
        </w:r>
      </w:hyperlink>
      <w:r>
        <w:t>.</w:t>
      </w:r>
    </w:p>
    <w:p w14:paraId="7852495D" w14:textId="6393BE28" w:rsidR="49A17C26" w:rsidRDefault="4FDA6849">
      <w:pPr>
        <w:pStyle w:val="ListNumber"/>
        <w:numPr>
          <w:ilvl w:val="0"/>
          <w:numId w:val="1"/>
        </w:numPr>
      </w:pPr>
      <w:r>
        <w:t>When Stage 1</w:t>
      </w:r>
      <w:r w:rsidR="74997606">
        <w:t xml:space="preserve"> students</w:t>
      </w:r>
      <w:r>
        <w:t xml:space="preserve"> have drawn how they would make the </w:t>
      </w:r>
      <w:r w:rsidR="5B55967E">
        <w:t>equal-arm balances</w:t>
      </w:r>
      <w:r>
        <w:t xml:space="preserve"> equivalent, provide or display </w:t>
      </w:r>
      <w:hyperlink w:anchor="_Resource_3:_Balancing_3">
        <w:r w:rsidRPr="57DAD26D">
          <w:rPr>
            <w:rStyle w:val="Hyperlink"/>
          </w:rPr>
          <w:t>Resource 3: Balancing objects 3</w:t>
        </w:r>
      </w:hyperlink>
      <w:r>
        <w:t xml:space="preserve"> for students to identify </w:t>
      </w:r>
      <w:r w:rsidR="4C1865C8">
        <w:t xml:space="preserve">which </w:t>
      </w:r>
      <w:r w:rsidR="2ECB5DEA">
        <w:t>equal-arm balance</w:t>
      </w:r>
      <w:r w:rsidR="4C1865C8">
        <w:t xml:space="preserve"> is equivalent and then draw how they would make the other </w:t>
      </w:r>
      <w:r w:rsidR="113A453D">
        <w:t>equal-arm balance</w:t>
      </w:r>
      <w:r w:rsidR="4C1865C8">
        <w:t xml:space="preserve"> equivalent.</w:t>
      </w:r>
    </w:p>
    <w:p w14:paraId="0F8B95BC" w14:textId="1A162456" w:rsidR="71DAA11F" w:rsidRDefault="71DAA11F" w:rsidP="19908467">
      <w:pPr>
        <w:pStyle w:val="Heading3"/>
      </w:pPr>
      <w:bookmarkStart w:id="102" w:name="_Toc130824616"/>
      <w:r>
        <w:t>Discuss and connect the mathematics – 10 minutes</w:t>
      </w:r>
      <w:bookmarkEnd w:id="102"/>
    </w:p>
    <w:p w14:paraId="57177FA0" w14:textId="274155DB" w:rsidR="008C209D" w:rsidRDefault="488659A3">
      <w:pPr>
        <w:pStyle w:val="ListNumber"/>
      </w:pPr>
      <w:r>
        <w:t>Select</w:t>
      </w:r>
      <w:r w:rsidR="405AE6A5">
        <w:t xml:space="preserve"> </w:t>
      </w:r>
      <w:r w:rsidR="4F8592CE">
        <w:t>Stage 1</w:t>
      </w:r>
      <w:r>
        <w:t xml:space="preserve"> students to share and explain their how they decided which equal-arm balance was equivalent and how they would make the other </w:t>
      </w:r>
      <w:r w:rsidR="14951932">
        <w:t>equal-arm balance</w:t>
      </w:r>
      <w:r>
        <w:t xml:space="preserve"> equivalent. A</w:t>
      </w:r>
      <w:r w:rsidR="2556012A">
        <w:t>sk:</w:t>
      </w:r>
    </w:p>
    <w:p w14:paraId="1D7F61C2" w14:textId="4BBA5775" w:rsidR="008C209D" w:rsidRDefault="6B1D9AC4">
      <w:pPr>
        <w:pStyle w:val="ListBullet"/>
        <w:ind w:left="1134"/>
      </w:pPr>
      <w:r>
        <w:t xml:space="preserve">What </w:t>
      </w:r>
      <w:r w:rsidR="46E64B1E">
        <w:t>objects</w:t>
      </w:r>
      <w:r>
        <w:t xml:space="preserve"> did you add to make the equal-arm balance equivalent?</w:t>
      </w:r>
    </w:p>
    <w:p w14:paraId="42DEE96B" w14:textId="5614428A" w:rsidR="008C209D" w:rsidRDefault="6B1D9AC4">
      <w:pPr>
        <w:pStyle w:val="ListBullet"/>
        <w:ind w:left="1134"/>
      </w:pPr>
      <w:r>
        <w:t xml:space="preserve">Can it be made equivalent using different </w:t>
      </w:r>
      <w:r w:rsidR="0CAA4D58">
        <w:t>objects</w:t>
      </w:r>
      <w:r>
        <w:t>?</w:t>
      </w:r>
    </w:p>
    <w:p w14:paraId="1EF210F0" w14:textId="60FA1F72" w:rsidR="008C209D" w:rsidRDefault="6B1D9AC4">
      <w:pPr>
        <w:pStyle w:val="ListBullet"/>
        <w:ind w:left="1134"/>
      </w:pPr>
      <w:r>
        <w:t xml:space="preserve">Does it make a difference </w:t>
      </w:r>
      <w:r w:rsidR="2AC269C8">
        <w:t>which</w:t>
      </w:r>
      <w:r>
        <w:t xml:space="preserve"> </w:t>
      </w:r>
      <w:r w:rsidR="62E3CE7E">
        <w:t xml:space="preserve">side </w:t>
      </w:r>
      <w:r>
        <w:t xml:space="preserve">the </w:t>
      </w:r>
      <w:r w:rsidR="27EC7BB4">
        <w:t>objects</w:t>
      </w:r>
      <w:r>
        <w:t xml:space="preserve"> are on?</w:t>
      </w:r>
    </w:p>
    <w:p w14:paraId="0AB11FED" w14:textId="4EA6C70D" w:rsidR="008C209D" w:rsidRDefault="49429050">
      <w:pPr>
        <w:pStyle w:val="ListBullet"/>
        <w:ind w:left="1134"/>
      </w:pPr>
      <w:r>
        <w:lastRenderedPageBreak/>
        <w:t xml:space="preserve">What problem solving strategies did you </w:t>
      </w:r>
      <w:r w:rsidR="3D14EC48">
        <w:t>use</w:t>
      </w:r>
      <w:r>
        <w:t xml:space="preserve"> to work out how to make it </w:t>
      </w:r>
      <w:r w:rsidR="14270F3C">
        <w:t>equivalent</w:t>
      </w:r>
      <w:r>
        <w:t>?</w:t>
      </w:r>
    </w:p>
    <w:p w14:paraId="048942C7" w14:textId="365E8E54" w:rsidR="2C8EE60E" w:rsidRDefault="6835031A">
      <w:pPr>
        <w:pStyle w:val="ListNumber"/>
      </w:pPr>
      <w:r>
        <w:t xml:space="preserve">Choose Early Stage 1 students to share how they were able to heft many balls to </w:t>
      </w:r>
      <w:r w:rsidR="04CC12ED">
        <w:t>be the same weight. Have Stage 1 students ask Early Stage 1 students questions about how they determined which balls to put on each side to make it the same.</w:t>
      </w:r>
    </w:p>
    <w:p w14:paraId="4AA4246E" w14:textId="436BD50D" w:rsidR="008C209D" w:rsidRDefault="008C209D" w:rsidP="7444DC74">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4BB950D" w14:textId="77777777" w:rsidTr="00804269">
        <w:trPr>
          <w:cnfStyle w:val="100000000000" w:firstRow="1" w:lastRow="0" w:firstColumn="0" w:lastColumn="0" w:oddVBand="0" w:evenVBand="0" w:oddHBand="0" w:evenHBand="0" w:firstRowFirstColumn="0" w:firstRowLastColumn="0" w:lastRowFirstColumn="0" w:lastRowLastColumn="0"/>
        </w:trPr>
        <w:tc>
          <w:tcPr>
            <w:tcW w:w="1667" w:type="pct"/>
          </w:tcPr>
          <w:p w14:paraId="16165E1D" w14:textId="77777777" w:rsidR="008C209D" w:rsidRDefault="008C209D" w:rsidP="00751170">
            <w:r w:rsidRPr="00470C15">
              <w:t>Assessment opportunities</w:t>
            </w:r>
          </w:p>
        </w:tc>
        <w:tc>
          <w:tcPr>
            <w:tcW w:w="1667" w:type="pct"/>
          </w:tcPr>
          <w:p w14:paraId="73254351" w14:textId="77777777" w:rsidR="008C209D" w:rsidRDefault="008C209D" w:rsidP="00751170">
            <w:r w:rsidRPr="00470C15">
              <w:t>Too hard?</w:t>
            </w:r>
          </w:p>
        </w:tc>
        <w:tc>
          <w:tcPr>
            <w:tcW w:w="1667" w:type="pct"/>
          </w:tcPr>
          <w:p w14:paraId="779470E2" w14:textId="77777777" w:rsidR="008C209D" w:rsidRDefault="008C209D" w:rsidP="00751170">
            <w:r w:rsidRPr="00470C15">
              <w:t>Too easy?</w:t>
            </w:r>
          </w:p>
        </w:tc>
      </w:tr>
      <w:tr w:rsidR="008C209D" w14:paraId="5FDB75C8" w14:textId="77777777" w:rsidTr="00804269">
        <w:trPr>
          <w:cnfStyle w:val="000000100000" w:firstRow="0" w:lastRow="0" w:firstColumn="0" w:lastColumn="0" w:oddVBand="0" w:evenVBand="0" w:oddHBand="1" w:evenHBand="0" w:firstRowFirstColumn="0" w:firstRowLastColumn="0" w:lastRowFirstColumn="0" w:lastRowLastColumn="0"/>
        </w:trPr>
        <w:tc>
          <w:tcPr>
            <w:tcW w:w="1667" w:type="pct"/>
          </w:tcPr>
          <w:p w14:paraId="7B51CC71" w14:textId="77777777" w:rsidR="008C209D" w:rsidRDefault="008C209D" w:rsidP="00751170">
            <w:r>
              <w:t>What to look for:</w:t>
            </w:r>
          </w:p>
          <w:p w14:paraId="231312EF" w14:textId="328604CF" w:rsidR="4B53D3E9" w:rsidRDefault="4B53D3E9">
            <w:pPr>
              <w:pStyle w:val="ListBullet"/>
              <w:numPr>
                <w:ilvl w:val="0"/>
                <w:numId w:val="2"/>
              </w:numPr>
              <w:rPr>
                <w:rStyle w:val="Strong"/>
              </w:rPr>
            </w:pPr>
            <w:r>
              <w:t xml:space="preserve">Can students heft objects to compare and order as </w:t>
            </w:r>
            <w:r w:rsidR="6A54C6C1">
              <w:t>‘</w:t>
            </w:r>
            <w:r w:rsidR="71B8B4C1">
              <w:t>heavier</w:t>
            </w:r>
            <w:r w:rsidR="7A5571C2">
              <w:t>’</w:t>
            </w:r>
            <w:r w:rsidR="71B8B4C1">
              <w:t xml:space="preserve">, </w:t>
            </w:r>
            <w:r w:rsidR="70F36629">
              <w:t>‘</w:t>
            </w:r>
            <w:r w:rsidR="71B8B4C1">
              <w:t>lighter</w:t>
            </w:r>
            <w:r w:rsidR="25165132">
              <w:t>’</w:t>
            </w:r>
            <w:r>
              <w:t xml:space="preserve"> or </w:t>
            </w:r>
            <w:r w:rsidR="4C3BE53B">
              <w:t xml:space="preserve">‘about </w:t>
            </w:r>
            <w:r>
              <w:t>the same</w:t>
            </w:r>
            <w:r w:rsidR="72590EF4">
              <w:t xml:space="preserve"> </w:t>
            </w:r>
            <w:proofErr w:type="gramStart"/>
            <w:r w:rsidR="72590EF4">
              <w:t>as’</w:t>
            </w:r>
            <w:proofErr w:type="gramEnd"/>
            <w:r w:rsidR="71B8B4C1">
              <w:t>?</w:t>
            </w:r>
            <w:r w:rsidRPr="1BF709D3">
              <w:rPr>
                <w:rStyle w:val="Strong"/>
              </w:rPr>
              <w:t xml:space="preserve"> (</w:t>
            </w:r>
            <w:r w:rsidR="002A648C">
              <w:rPr>
                <w:rStyle w:val="Strong"/>
              </w:rPr>
              <w:t>MAO-WM-01</w:t>
            </w:r>
            <w:r w:rsidRPr="1BF709D3">
              <w:rPr>
                <w:rStyle w:val="Strong"/>
              </w:rPr>
              <w:t>, MAE-NSM-01)</w:t>
            </w:r>
          </w:p>
          <w:p w14:paraId="39E8AC31" w14:textId="15BB5301" w:rsidR="4A7B983F" w:rsidRDefault="17ADE2A7">
            <w:pPr>
              <w:pStyle w:val="ListBullet"/>
              <w:numPr>
                <w:ilvl w:val="0"/>
                <w:numId w:val="2"/>
              </w:numPr>
              <w:rPr>
                <w:rStyle w:val="Strong"/>
              </w:rPr>
            </w:pPr>
            <w:r w:rsidRPr="1BF709D3">
              <w:rPr>
                <w:rFonts w:eastAsia="Arial"/>
              </w:rPr>
              <w:t>Are students ab</w:t>
            </w:r>
            <w:r w:rsidR="2DAB9537" w:rsidRPr="1BF709D3">
              <w:rPr>
                <w:rFonts w:eastAsia="Arial"/>
              </w:rPr>
              <w:t xml:space="preserve">le to </w:t>
            </w:r>
            <w:r w:rsidR="4A7B983F" w:rsidRPr="1BF709D3">
              <w:rPr>
                <w:rFonts w:eastAsia="Arial"/>
              </w:rPr>
              <w:t xml:space="preserve">identify objects of different sizes that can be grouped together to represent the same weight? </w:t>
            </w:r>
            <w:r w:rsidR="4A7B983F" w:rsidRPr="1BF709D3">
              <w:rPr>
                <w:rStyle w:val="Strong"/>
              </w:rPr>
              <w:t>(</w:t>
            </w:r>
            <w:r w:rsidR="002A648C">
              <w:rPr>
                <w:rStyle w:val="Strong"/>
              </w:rPr>
              <w:t>MAO-WM-01</w:t>
            </w:r>
            <w:r w:rsidR="4A7B983F" w:rsidRPr="1BF709D3">
              <w:rPr>
                <w:rStyle w:val="Strong"/>
              </w:rPr>
              <w:t>, MAE-NSM-01)</w:t>
            </w:r>
          </w:p>
          <w:p w14:paraId="319D8F44" w14:textId="0B29E3B8" w:rsidR="460BF6FA" w:rsidRDefault="65FB58EB">
            <w:pPr>
              <w:pStyle w:val="ListBullet"/>
              <w:numPr>
                <w:ilvl w:val="0"/>
                <w:numId w:val="2"/>
              </w:numPr>
            </w:pPr>
            <w:r>
              <w:t>Can students</w:t>
            </w:r>
            <w:r w:rsidR="7685FB40">
              <w:t xml:space="preserve"> </w:t>
            </w:r>
            <w:r w:rsidR="2DAB9537">
              <w:t>combine objects to solve and justify equality problems</w:t>
            </w:r>
            <w:r w:rsidR="225A1CD8">
              <w:t xml:space="preserve">? </w:t>
            </w:r>
            <w:r w:rsidR="462342DF" w:rsidRPr="6D822D54">
              <w:rPr>
                <w:rStyle w:val="Strong"/>
              </w:rPr>
              <w:t>(</w:t>
            </w:r>
            <w:r w:rsidR="002A648C">
              <w:rPr>
                <w:rStyle w:val="Strong"/>
              </w:rPr>
              <w:t>MAO-WM-01</w:t>
            </w:r>
            <w:r w:rsidR="462342DF" w:rsidRPr="6D822D54">
              <w:rPr>
                <w:rStyle w:val="Strong"/>
              </w:rPr>
              <w:t>, MA1-CSQ-01, MA1-NSM-01)</w:t>
            </w:r>
          </w:p>
          <w:p w14:paraId="3B1E570B" w14:textId="01E63577" w:rsidR="227836CD" w:rsidRDefault="462342DF">
            <w:pPr>
              <w:pStyle w:val="ListBullet"/>
              <w:numPr>
                <w:ilvl w:val="0"/>
                <w:numId w:val="2"/>
              </w:numPr>
            </w:pPr>
            <w:r>
              <w:lastRenderedPageBreak/>
              <w:t xml:space="preserve">Are students able to record equivalence using concrete materials, correct vocabulary, </w:t>
            </w:r>
            <w:proofErr w:type="gramStart"/>
            <w:r>
              <w:t>drawings</w:t>
            </w:r>
            <w:proofErr w:type="gramEnd"/>
            <w:r>
              <w:t xml:space="preserve"> and diagrams? </w:t>
            </w:r>
            <w:r w:rsidRPr="6D822D54">
              <w:rPr>
                <w:rStyle w:val="Strong"/>
              </w:rPr>
              <w:t>(</w:t>
            </w:r>
            <w:r w:rsidR="002A648C">
              <w:rPr>
                <w:rStyle w:val="Strong"/>
              </w:rPr>
              <w:t>MAO-WM-01</w:t>
            </w:r>
            <w:r w:rsidRPr="6D822D54">
              <w:rPr>
                <w:rStyle w:val="Strong"/>
              </w:rPr>
              <w:t>, MA1-CSQ-01, MA1-NSM-01)</w:t>
            </w:r>
          </w:p>
          <w:p w14:paraId="4E688F43" w14:textId="77777777" w:rsidR="008C209D" w:rsidRDefault="008C209D" w:rsidP="00751170">
            <w:r>
              <w:t>What to collect:</w:t>
            </w:r>
          </w:p>
          <w:p w14:paraId="1C4CE5CB" w14:textId="2A3AB604" w:rsidR="008C209D" w:rsidRDefault="56EAA93F">
            <w:pPr>
              <w:pStyle w:val="ListBullet"/>
              <w:numPr>
                <w:ilvl w:val="0"/>
                <w:numId w:val="2"/>
              </w:numPr>
            </w:pPr>
            <w:r>
              <w:t>observational data</w:t>
            </w:r>
            <w:r w:rsidR="2D56E606">
              <w:t xml:space="preserve"> </w:t>
            </w:r>
            <w:r w:rsidR="2D56E606" w:rsidRPr="6D822D54">
              <w:rPr>
                <w:rStyle w:val="Strong"/>
              </w:rPr>
              <w:t>(</w:t>
            </w:r>
            <w:r w:rsidR="002A648C">
              <w:rPr>
                <w:rStyle w:val="Strong"/>
              </w:rPr>
              <w:t>MAO-WM-01</w:t>
            </w:r>
            <w:r w:rsidR="41B1384C" w:rsidRPr="6D822D54">
              <w:rPr>
                <w:rStyle w:val="Strong"/>
              </w:rPr>
              <w:t xml:space="preserve">, MAE-NSM-01, </w:t>
            </w:r>
            <w:r w:rsidR="07806544" w:rsidRPr="6D822D54">
              <w:rPr>
                <w:rStyle w:val="Strong"/>
              </w:rPr>
              <w:t>MA1-CSQ-01, MA1-NSM-01</w:t>
            </w:r>
            <w:r w:rsidR="2D56E606" w:rsidRPr="6D822D54">
              <w:rPr>
                <w:rStyle w:val="Strong"/>
              </w:rPr>
              <w:t>)</w:t>
            </w:r>
          </w:p>
        </w:tc>
        <w:tc>
          <w:tcPr>
            <w:tcW w:w="1667" w:type="pct"/>
          </w:tcPr>
          <w:p w14:paraId="2F72508F" w14:textId="34160470" w:rsidR="1AF5FEAF" w:rsidRDefault="4CE5930B" w:rsidP="6D822D54">
            <w:r>
              <w:lastRenderedPageBreak/>
              <w:t>Students are unable to compare the weight of items by hefting.</w:t>
            </w:r>
          </w:p>
          <w:p w14:paraId="7920272D" w14:textId="0418D851" w:rsidR="1AF5FEAF" w:rsidRDefault="4CE5930B">
            <w:pPr>
              <w:pStyle w:val="ListBullet"/>
            </w:pPr>
            <w:r>
              <w:t>Students sit and place objects on their lap to feel the resistance against their body to determine if the object is light or heavy.</w:t>
            </w:r>
          </w:p>
          <w:p w14:paraId="0DDE4219" w14:textId="482F4A41" w:rsidR="1AF5FEAF" w:rsidRDefault="4CE5930B">
            <w:pPr>
              <w:pStyle w:val="ListBullet"/>
            </w:pPr>
            <w:r>
              <w:t>Guide students to create 2 balls that are very different in weight and size. Have students use a firm grip to heft and identify if it is lighter or heavier.</w:t>
            </w:r>
          </w:p>
          <w:p w14:paraId="17DCBE57" w14:textId="4C4661E2" w:rsidR="008C209D" w:rsidRDefault="2F4CD3B3" w:rsidP="7444DC74">
            <w:pPr>
              <w:pStyle w:val="ListBullet"/>
              <w:numPr>
                <w:ilvl w:val="0"/>
                <w:numId w:val="0"/>
              </w:numPr>
            </w:pPr>
            <w:r>
              <w:t xml:space="preserve">Students are </w:t>
            </w:r>
            <w:r w:rsidR="26869B07">
              <w:t>unable to</w:t>
            </w:r>
            <w:r w:rsidR="55A78BAC">
              <w:t xml:space="preserve"> identify</w:t>
            </w:r>
            <w:r>
              <w:t xml:space="preserve"> equivalent and non-equivalent </w:t>
            </w:r>
            <w:r w:rsidR="055A197F">
              <w:t>representations.</w:t>
            </w:r>
          </w:p>
          <w:p w14:paraId="2ABF4B88" w14:textId="7C5A6ADF" w:rsidR="008C209D" w:rsidRDefault="60485EB4">
            <w:pPr>
              <w:pStyle w:val="ListBullet"/>
            </w:pPr>
            <w:r>
              <w:t>Create a key</w:t>
            </w:r>
            <w:r w:rsidR="23267289">
              <w:t xml:space="preserve"> </w:t>
            </w:r>
            <w:r w:rsidR="5B420BDB">
              <w:t xml:space="preserve">for </w:t>
            </w:r>
            <w:r w:rsidR="23267289">
              <w:t xml:space="preserve">each </w:t>
            </w:r>
            <w:r w:rsidR="5268C458">
              <w:t>object</w:t>
            </w:r>
            <w:r w:rsidR="23267289">
              <w:t>, so students can</w:t>
            </w:r>
            <w:r w:rsidR="408A6899">
              <w:t xml:space="preserve"> see what each object </w:t>
            </w:r>
            <w:r w:rsidR="408A6899">
              <w:lastRenderedPageBreak/>
              <w:t>represents.</w:t>
            </w:r>
          </w:p>
          <w:p w14:paraId="7EE78A34" w14:textId="63C74B3D" w:rsidR="008C209D" w:rsidRDefault="2D68A7EC">
            <w:pPr>
              <w:pStyle w:val="ListBullet"/>
            </w:pPr>
            <w:r>
              <w:t>Provide students with a collection of objects and allow them to become familiar with equivalent representations.</w:t>
            </w:r>
          </w:p>
        </w:tc>
        <w:tc>
          <w:tcPr>
            <w:tcW w:w="1667" w:type="pct"/>
          </w:tcPr>
          <w:p w14:paraId="06546B55" w14:textId="3B353AAD" w:rsidR="5B30E3F8" w:rsidRDefault="1DD77C40" w:rsidP="7444DC74">
            <w:r>
              <w:lastRenderedPageBreak/>
              <w:t xml:space="preserve">Students can compare the </w:t>
            </w:r>
            <w:r w:rsidR="08CAA63A">
              <w:t xml:space="preserve">same </w:t>
            </w:r>
            <w:r>
              <w:t>weight of items using hefting and the correct language.</w:t>
            </w:r>
          </w:p>
          <w:p w14:paraId="54447892" w14:textId="4A896638" w:rsidR="5B30E3F8" w:rsidRDefault="1DD77C40">
            <w:pPr>
              <w:pStyle w:val="ListBullet"/>
            </w:pPr>
            <w:r>
              <w:t xml:space="preserve">Provide students with an equal-arm balance to use after they have hefted </w:t>
            </w:r>
            <w:r w:rsidR="7C46FE5C">
              <w:t>their</w:t>
            </w:r>
            <w:r w:rsidR="6BA2CC6D">
              <w:t xml:space="preserve"> item</w:t>
            </w:r>
            <w:r w:rsidR="17BB4D48">
              <w:t>s</w:t>
            </w:r>
            <w:r>
              <w:t xml:space="preserve"> to confirm </w:t>
            </w:r>
            <w:r w:rsidR="5FDC1E26">
              <w:t>if the weight is the same</w:t>
            </w:r>
            <w:r>
              <w:t>.</w:t>
            </w:r>
          </w:p>
          <w:p w14:paraId="3B7D0D2A" w14:textId="59408D9B" w:rsidR="5B30E3F8" w:rsidRDefault="1DD77C40">
            <w:pPr>
              <w:pStyle w:val="ListBullet"/>
            </w:pPr>
            <w:r>
              <w:t xml:space="preserve">Challenge students to create a larger </w:t>
            </w:r>
            <w:r w:rsidR="459F9E73">
              <w:t>number</w:t>
            </w:r>
            <w:r>
              <w:t xml:space="preserve"> of balls and heft at least 4 in each hand </w:t>
            </w:r>
            <w:r w:rsidR="5B903F58">
              <w:t>to have the same weight</w:t>
            </w:r>
            <w:r w:rsidR="6BA2CC6D">
              <w:t>.</w:t>
            </w:r>
            <w:r w:rsidR="5E6CFD74">
              <w:t xml:space="preserve"> Check using an equal-arm balance</w:t>
            </w:r>
            <w:r>
              <w:t>.</w:t>
            </w:r>
          </w:p>
          <w:p w14:paraId="5F0DC0D2" w14:textId="52995D6B" w:rsidR="008C209D" w:rsidRDefault="4569CFF2" w:rsidP="7444DC74">
            <w:pPr>
              <w:pStyle w:val="ListBullet"/>
              <w:numPr>
                <w:ilvl w:val="0"/>
                <w:numId w:val="0"/>
              </w:numPr>
            </w:pPr>
            <w:r>
              <w:t xml:space="preserve">Students </w:t>
            </w:r>
            <w:r w:rsidR="56265729">
              <w:t>can</w:t>
            </w:r>
            <w:r w:rsidR="2DAB813D">
              <w:t xml:space="preserve"> identify</w:t>
            </w:r>
            <w:r>
              <w:t xml:space="preserve"> equivalent and non-equivalent </w:t>
            </w:r>
            <w:r w:rsidR="5B8FC016">
              <w:t>representations</w:t>
            </w:r>
            <w:r>
              <w:t>.</w:t>
            </w:r>
          </w:p>
          <w:p w14:paraId="65C1F5F1" w14:textId="3649BAEC" w:rsidR="008C209D" w:rsidRDefault="0C941D77">
            <w:pPr>
              <w:pStyle w:val="ListBullet"/>
              <w:numPr>
                <w:ilvl w:val="0"/>
                <w:numId w:val="2"/>
              </w:numPr>
            </w:pPr>
            <w:r>
              <w:t xml:space="preserve">Students create and draw their own </w:t>
            </w:r>
            <w:r>
              <w:lastRenderedPageBreak/>
              <w:t xml:space="preserve">non-equivalent equal-arm balance and </w:t>
            </w:r>
            <w:r w:rsidR="6C76901B">
              <w:t xml:space="preserve">have </w:t>
            </w:r>
            <w:r>
              <w:t>a partner solve</w:t>
            </w:r>
            <w:r w:rsidR="0C74D55D">
              <w:t xml:space="preserve"> the problem</w:t>
            </w:r>
            <w:r w:rsidR="51B77770">
              <w:t>.</w:t>
            </w:r>
          </w:p>
          <w:p w14:paraId="748CFD39" w14:textId="25A52E84" w:rsidR="008C209D" w:rsidRDefault="646CDBBB">
            <w:pPr>
              <w:pStyle w:val="ListBullet"/>
              <w:numPr>
                <w:ilvl w:val="0"/>
                <w:numId w:val="2"/>
              </w:numPr>
            </w:pPr>
            <w:r>
              <w:t xml:space="preserve">Challenge students to </w:t>
            </w:r>
            <w:r w:rsidR="1DE9BA24">
              <w:t>mak</w:t>
            </w:r>
            <w:r>
              <w:t>e the equal-arm balance</w:t>
            </w:r>
            <w:r w:rsidR="69A0F27C">
              <w:t xml:space="preserve"> equivalent</w:t>
            </w:r>
            <w:r>
              <w:t xml:space="preserve"> by drawing different solutions </w:t>
            </w:r>
            <w:r w:rsidR="50148337">
              <w:t xml:space="preserve">to the problem </w:t>
            </w:r>
            <w:r>
              <w:t xml:space="preserve">using </w:t>
            </w:r>
            <w:r w:rsidR="669878AC">
              <w:t>a variety</w:t>
            </w:r>
            <w:r>
              <w:t xml:space="preserve"> </w:t>
            </w:r>
            <w:r w:rsidR="669878AC">
              <w:t xml:space="preserve">of </w:t>
            </w:r>
            <w:r w:rsidR="0B4DA4CD">
              <w:t>objects</w:t>
            </w:r>
            <w:r>
              <w:t>.</w:t>
            </w:r>
          </w:p>
        </w:tc>
      </w:tr>
    </w:tbl>
    <w:p w14:paraId="6292B87A" w14:textId="77777777" w:rsidR="005156EF" w:rsidRDefault="005156EF" w:rsidP="008C209D">
      <w:pPr>
        <w:pStyle w:val="Heading2"/>
      </w:pPr>
      <w:bookmarkStart w:id="103" w:name="_Lesson_4:_Is"/>
      <w:bookmarkStart w:id="104" w:name="_Toc112318915"/>
      <w:bookmarkStart w:id="105" w:name="_Toc112320565"/>
      <w:bookmarkStart w:id="106" w:name="_Toc112320620"/>
      <w:bookmarkStart w:id="107" w:name="_Toc112320675"/>
      <w:bookmarkStart w:id="108" w:name="_Toc112320729"/>
      <w:bookmarkEnd w:id="103"/>
      <w:r>
        <w:lastRenderedPageBreak/>
        <w:br w:type="page"/>
      </w:r>
    </w:p>
    <w:p w14:paraId="01426016" w14:textId="687EC685" w:rsidR="008C209D" w:rsidRDefault="008C209D" w:rsidP="008C209D">
      <w:pPr>
        <w:pStyle w:val="Heading2"/>
      </w:pPr>
      <w:bookmarkStart w:id="109" w:name="_Toc130824617"/>
      <w:r>
        <w:lastRenderedPageBreak/>
        <w:t>Lesson 4:</w:t>
      </w:r>
      <w:r w:rsidR="190CDFB9">
        <w:t xml:space="preserve"> Is it </w:t>
      </w:r>
      <w:r w:rsidR="2162ADE9">
        <w:t>the same</w:t>
      </w:r>
      <w:r w:rsidR="190CDFB9">
        <w:t>?</w:t>
      </w:r>
      <w:bookmarkEnd w:id="104"/>
      <w:bookmarkEnd w:id="105"/>
      <w:bookmarkEnd w:id="106"/>
      <w:bookmarkEnd w:id="107"/>
      <w:bookmarkEnd w:id="108"/>
      <w:bookmarkEnd w:id="109"/>
    </w:p>
    <w:p w14:paraId="6A6CEB14" w14:textId="1D0FC7E0" w:rsidR="008C209D" w:rsidRDefault="008C209D" w:rsidP="008C209D">
      <w:pPr>
        <w:pStyle w:val="Featurepink"/>
      </w:pPr>
      <w:r w:rsidRPr="6F619A59">
        <w:rPr>
          <w:rStyle w:val="Strong"/>
        </w:rPr>
        <w:t>Core concept:</w:t>
      </w:r>
      <w:r>
        <w:t xml:space="preserve"> </w:t>
      </w:r>
      <w:r w:rsidR="7CC875AF">
        <w:t xml:space="preserve">The same </w:t>
      </w:r>
      <w:r w:rsidR="50561FC4">
        <w:t xml:space="preserve">total </w:t>
      </w:r>
      <w:r w:rsidR="7CC875AF">
        <w:t xml:space="preserve">can be checked by </w:t>
      </w:r>
      <w:r w:rsidR="0F22C380">
        <w:t xml:space="preserve">using </w:t>
      </w:r>
      <w:r w:rsidR="7CC875AF">
        <w:t>addition and</w:t>
      </w:r>
      <w:r w:rsidR="5BB9B74F">
        <w:t>/or</w:t>
      </w:r>
      <w:r w:rsidR="7CC875AF">
        <w:t xml:space="preserve"> subtraction.</w:t>
      </w:r>
    </w:p>
    <w:p w14:paraId="6F835C38"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79A9701" w14:textId="77777777" w:rsidTr="6F619A59">
        <w:trPr>
          <w:cnfStyle w:val="100000000000" w:firstRow="1" w:lastRow="0" w:firstColumn="0" w:lastColumn="0" w:oddVBand="0" w:evenVBand="0" w:oddHBand="0" w:evenHBand="0" w:firstRowFirstColumn="0" w:firstRowLastColumn="0" w:lastRowFirstColumn="0" w:lastRowLastColumn="0"/>
        </w:trPr>
        <w:tc>
          <w:tcPr>
            <w:tcW w:w="7298" w:type="dxa"/>
          </w:tcPr>
          <w:p w14:paraId="1D75C29D" w14:textId="77777777" w:rsidR="008C209D" w:rsidRDefault="008C209D" w:rsidP="00751170">
            <w:r w:rsidRPr="00510F5F">
              <w:t>Learning intentions</w:t>
            </w:r>
          </w:p>
        </w:tc>
        <w:tc>
          <w:tcPr>
            <w:tcW w:w="7298" w:type="dxa"/>
          </w:tcPr>
          <w:p w14:paraId="49B7B4A9" w14:textId="77777777" w:rsidR="008C209D" w:rsidRDefault="008C209D" w:rsidP="00751170">
            <w:r w:rsidRPr="00510F5F">
              <w:t>Success criteria</w:t>
            </w:r>
          </w:p>
        </w:tc>
      </w:tr>
      <w:tr w:rsidR="008C209D" w14:paraId="10AFBFC3" w14:textId="77777777" w:rsidTr="6F619A59">
        <w:trPr>
          <w:cnfStyle w:val="000000100000" w:firstRow="0" w:lastRow="0" w:firstColumn="0" w:lastColumn="0" w:oddVBand="0" w:evenVBand="0" w:oddHBand="1" w:evenHBand="0" w:firstRowFirstColumn="0" w:firstRowLastColumn="0" w:lastRowFirstColumn="0" w:lastRowLastColumn="0"/>
        </w:trPr>
        <w:tc>
          <w:tcPr>
            <w:tcW w:w="7298" w:type="dxa"/>
          </w:tcPr>
          <w:p w14:paraId="76348263" w14:textId="29DD7E6E" w:rsidR="3BBD7DBA" w:rsidRDefault="3BBD7DBA">
            <w:r w:rsidRPr="1BF709D3">
              <w:rPr>
                <w:rFonts w:eastAsia="Arial"/>
              </w:rPr>
              <w:t>Students working towards Early Stage 1 outcomes are learning that:</w:t>
            </w:r>
          </w:p>
          <w:p w14:paraId="3D6BDF2F" w14:textId="2A7C9189" w:rsidR="0861B176" w:rsidRPr="00442BF9" w:rsidRDefault="64F1A033">
            <w:pPr>
              <w:pStyle w:val="ListBullet"/>
            </w:pPr>
            <w:r w:rsidRPr="00442BF9">
              <w:t>numbers have a sequence</w:t>
            </w:r>
            <w:r w:rsidR="54862C54" w:rsidRPr="00442BF9">
              <w:t xml:space="preserve"> based on their value</w:t>
            </w:r>
          </w:p>
          <w:p w14:paraId="178A36B4" w14:textId="4FF2740D" w:rsidR="0861B176" w:rsidRDefault="5BFF0E9B">
            <w:pPr>
              <w:pStyle w:val="ListBullet"/>
            </w:pPr>
            <w:r w:rsidRPr="6F619A59">
              <w:t>n</w:t>
            </w:r>
            <w:r w:rsidR="0055CC6C" w:rsidRPr="6F619A59">
              <w:t xml:space="preserve">umbers can be combined to compare and confirm if </w:t>
            </w:r>
            <w:r w:rsidR="5BC2FBA8" w:rsidRPr="6F619A59">
              <w:t xml:space="preserve">the </w:t>
            </w:r>
            <w:r w:rsidR="0055CC6C" w:rsidRPr="6F619A59">
              <w:t>t</w:t>
            </w:r>
            <w:r w:rsidR="535F445E" w:rsidRPr="6F619A59">
              <w:t>otal</w:t>
            </w:r>
            <w:r w:rsidR="0055CC6C" w:rsidRPr="6F619A59">
              <w:t xml:space="preserve"> quantit</w:t>
            </w:r>
            <w:r w:rsidR="7FD568C4" w:rsidRPr="6F619A59">
              <w:t>y</w:t>
            </w:r>
            <w:r w:rsidR="490EE9CB" w:rsidRPr="6F619A59">
              <w:t xml:space="preserve"> </w:t>
            </w:r>
            <w:r w:rsidR="3B5E5D06" w:rsidRPr="6F619A59">
              <w:t>is</w:t>
            </w:r>
            <w:r w:rsidR="490EE9CB" w:rsidRPr="6F619A59">
              <w:t xml:space="preserve"> the same</w:t>
            </w:r>
            <w:r w:rsidR="45AF437E" w:rsidRPr="6F619A59">
              <w:t>.</w:t>
            </w:r>
          </w:p>
          <w:p w14:paraId="0A9DCB47" w14:textId="122CAA10" w:rsidR="5F93D2C5" w:rsidRDefault="5F93D2C5">
            <w:r w:rsidRPr="1BF709D3">
              <w:rPr>
                <w:rFonts w:eastAsia="Arial"/>
              </w:rPr>
              <w:t>Students working towards Stage 1 outcomes are learning that:</w:t>
            </w:r>
          </w:p>
          <w:p w14:paraId="3362CF16" w14:textId="268B7A6B" w:rsidR="181F67CA" w:rsidRDefault="443CC24B">
            <w:pPr>
              <w:pStyle w:val="ListBullet"/>
              <w:numPr>
                <w:ilvl w:val="0"/>
                <w:numId w:val="2"/>
              </w:numPr>
            </w:pPr>
            <w:r w:rsidRPr="6F619A59">
              <w:rPr>
                <w:rFonts w:eastAsia="Arial"/>
                <w:color w:val="000000" w:themeColor="text1"/>
              </w:rPr>
              <w:t>the counting sequence continues with three-digit numbers</w:t>
            </w:r>
          </w:p>
          <w:p w14:paraId="6B19B4C4" w14:textId="78E98474" w:rsidR="008C209D" w:rsidRDefault="4D78A706">
            <w:pPr>
              <w:pStyle w:val="ListBullet"/>
              <w:numPr>
                <w:ilvl w:val="0"/>
                <w:numId w:val="2"/>
              </w:numPr>
            </w:pPr>
            <w:r>
              <w:t>using different structured materials and strategies helps to solve addition and subtraction problems</w:t>
            </w:r>
          </w:p>
          <w:p w14:paraId="09DA8BD7" w14:textId="37219DDA" w:rsidR="008C209D" w:rsidRDefault="7E726461">
            <w:pPr>
              <w:pStyle w:val="ListBullet"/>
              <w:numPr>
                <w:ilvl w:val="0"/>
                <w:numId w:val="2"/>
              </w:numPr>
            </w:pPr>
            <w:r>
              <w:t>addition and subtraction can be used to check equivalence</w:t>
            </w:r>
            <w:r w:rsidR="5F9FEEF2">
              <w:t>.</w:t>
            </w:r>
          </w:p>
        </w:tc>
        <w:tc>
          <w:tcPr>
            <w:tcW w:w="7298" w:type="dxa"/>
          </w:tcPr>
          <w:p w14:paraId="20D297FC" w14:textId="6BBE8D81" w:rsidR="012F92BE" w:rsidRDefault="1882FE08" w:rsidP="2D6AE4D3">
            <w:r w:rsidRPr="6D822D54">
              <w:rPr>
                <w:rFonts w:eastAsia="Arial"/>
              </w:rPr>
              <w:t>S</w:t>
            </w:r>
            <w:r w:rsidR="0629F7D8" w:rsidRPr="6D822D54">
              <w:rPr>
                <w:rFonts w:eastAsia="Arial"/>
              </w:rPr>
              <w:t>tudents working towards Early Stage 1 outcomes can:</w:t>
            </w:r>
          </w:p>
          <w:p w14:paraId="666DE33A" w14:textId="3CBF46B6" w:rsidR="2D6AE4D3" w:rsidRDefault="78F2E6F5">
            <w:pPr>
              <w:pStyle w:val="ListBullet"/>
            </w:pPr>
            <w:r w:rsidRPr="6D822D54">
              <w:t xml:space="preserve">identify the number before and after a given </w:t>
            </w:r>
            <w:r w:rsidR="16787644" w:rsidRPr="6D822D54">
              <w:t>one-digit number</w:t>
            </w:r>
          </w:p>
          <w:p w14:paraId="536BF3E9" w14:textId="2CB4CF2A" w:rsidR="34F2B676" w:rsidRDefault="054535E2">
            <w:pPr>
              <w:pStyle w:val="ListBullet"/>
            </w:pPr>
            <w:r w:rsidRPr="6F619A59">
              <w:t>combine 2 or more groups to model addition</w:t>
            </w:r>
          </w:p>
          <w:p w14:paraId="76B9E4EF" w14:textId="5F173631" w:rsidR="325B2C61" w:rsidRDefault="39CE5187">
            <w:pPr>
              <w:pStyle w:val="ListBullet"/>
            </w:pPr>
            <w:r w:rsidRPr="6F619A59">
              <w:t xml:space="preserve">use drawings, </w:t>
            </w:r>
            <w:proofErr w:type="gramStart"/>
            <w:r w:rsidRPr="6F619A59">
              <w:t>words</w:t>
            </w:r>
            <w:proofErr w:type="gramEnd"/>
            <w:r w:rsidRPr="6F619A59">
              <w:t xml:space="preserve"> and numerals to </w:t>
            </w:r>
            <w:r w:rsidR="5D1426B1" w:rsidRPr="6F619A59">
              <w:t>solve</w:t>
            </w:r>
            <w:r w:rsidR="2CCF52B5" w:rsidRPr="6F619A59">
              <w:t>,</w:t>
            </w:r>
            <w:r w:rsidR="5D1426B1" w:rsidRPr="6F619A59">
              <w:t xml:space="preserve"> </w:t>
            </w:r>
            <w:r w:rsidRPr="6F619A59">
              <w:t>record</w:t>
            </w:r>
            <w:r w:rsidR="60F81008" w:rsidRPr="6F619A59">
              <w:t xml:space="preserve"> and check</w:t>
            </w:r>
            <w:r w:rsidRPr="6F619A59">
              <w:t xml:space="preserve"> addition</w:t>
            </w:r>
            <w:r w:rsidR="2EA706B9" w:rsidRPr="6F619A59">
              <w:t xml:space="preserve"> problems</w:t>
            </w:r>
            <w:r w:rsidRPr="6F619A59">
              <w:t>.</w:t>
            </w:r>
          </w:p>
          <w:p w14:paraId="3872E805" w14:textId="4B70DED1" w:rsidR="012F92BE" w:rsidRDefault="3DD54361" w:rsidP="2D6AE4D3">
            <w:r w:rsidRPr="6D822D54">
              <w:rPr>
                <w:rFonts w:eastAsia="Arial"/>
              </w:rPr>
              <w:t>S</w:t>
            </w:r>
            <w:r w:rsidR="0629F7D8" w:rsidRPr="6D822D54">
              <w:rPr>
                <w:rFonts w:eastAsia="Arial"/>
              </w:rPr>
              <w:t>tudents working towards Stage 1 outcomes can:</w:t>
            </w:r>
          </w:p>
          <w:p w14:paraId="1BB2D909" w14:textId="77C21012" w:rsidR="474F23B0" w:rsidRDefault="0D94CB04">
            <w:pPr>
              <w:pStyle w:val="ListBullet"/>
              <w:numPr>
                <w:ilvl w:val="0"/>
                <w:numId w:val="2"/>
              </w:numPr>
            </w:pPr>
            <w:r w:rsidRPr="6F619A59">
              <w:rPr>
                <w:rFonts w:eastAsia="Arial"/>
                <w:color w:val="000000" w:themeColor="text1"/>
              </w:rPr>
              <w:t>identify and record three-digit numbers in a sequence</w:t>
            </w:r>
          </w:p>
          <w:p w14:paraId="7A9EA21C" w14:textId="63B6D173" w:rsidR="008C209D" w:rsidRDefault="5C8A78CC">
            <w:pPr>
              <w:pStyle w:val="ListBullet"/>
              <w:numPr>
                <w:ilvl w:val="0"/>
                <w:numId w:val="2"/>
              </w:numPr>
            </w:pPr>
            <w:r>
              <w:t>apply addition and subtraction to</w:t>
            </w:r>
            <w:r w:rsidR="13D5AC78">
              <w:t xml:space="preserve"> number sentences</w:t>
            </w:r>
            <w:r>
              <w:t xml:space="preserve"> to check if they are equal</w:t>
            </w:r>
          </w:p>
          <w:p w14:paraId="67645F7A" w14:textId="49D081DC" w:rsidR="008C209D" w:rsidRDefault="64033987">
            <w:pPr>
              <w:pStyle w:val="ListBullet"/>
              <w:numPr>
                <w:ilvl w:val="0"/>
                <w:numId w:val="2"/>
              </w:numPr>
            </w:pPr>
            <w:r>
              <w:t>r</w:t>
            </w:r>
            <w:r w:rsidR="5C8A78CC">
              <w:t>epresent</w:t>
            </w:r>
            <w:r w:rsidR="13D93D4A">
              <w:t xml:space="preserve">, </w:t>
            </w:r>
            <w:proofErr w:type="gramStart"/>
            <w:r w:rsidR="13D93D4A">
              <w:t>record</w:t>
            </w:r>
            <w:proofErr w:type="gramEnd"/>
            <w:r w:rsidR="5C8A78CC">
              <w:t xml:space="preserve"> </w:t>
            </w:r>
            <w:r w:rsidR="11358BFA">
              <w:t xml:space="preserve">and solve </w:t>
            </w:r>
            <w:r w:rsidR="5C8A78CC">
              <w:t>addition and subtraction</w:t>
            </w:r>
            <w:r w:rsidR="6B8B7E9D">
              <w:t xml:space="preserve"> problems</w:t>
            </w:r>
            <w:r w:rsidR="5C8A78CC">
              <w:t xml:space="preserve"> using structured materials </w:t>
            </w:r>
            <w:r w:rsidR="5E3916A8">
              <w:t>and</w:t>
            </w:r>
            <w:r w:rsidR="5C8A78CC">
              <w:t xml:space="preserve"> strategies like number bonds or counting </w:t>
            </w:r>
            <w:r w:rsidR="05807F66">
              <w:t>on and back</w:t>
            </w:r>
            <w:r w:rsidR="5D076AE2">
              <w:t>.</w:t>
            </w:r>
          </w:p>
        </w:tc>
      </w:tr>
    </w:tbl>
    <w:p w14:paraId="5A50BBFC" w14:textId="2624C3E6" w:rsidR="008C209D" w:rsidRPr="00333331" w:rsidRDefault="708AB555" w:rsidP="00333331">
      <w:pPr>
        <w:pStyle w:val="Heading3"/>
      </w:pPr>
      <w:bookmarkStart w:id="110" w:name="_Toc130824618"/>
      <w:r w:rsidRPr="6D822D54">
        <w:lastRenderedPageBreak/>
        <w:t xml:space="preserve">Daily number sense: </w:t>
      </w:r>
      <w:r w:rsidR="7060C41E" w:rsidRPr="6D822D54">
        <w:t xml:space="preserve">One less, </w:t>
      </w:r>
      <w:r w:rsidR="162928E5" w:rsidRPr="57DAD26D">
        <w:t>o</w:t>
      </w:r>
      <w:r w:rsidR="7060C41E" w:rsidRPr="57DAD26D">
        <w:t>ne</w:t>
      </w:r>
      <w:r w:rsidR="7060C41E" w:rsidRPr="6D822D54">
        <w:t xml:space="preserve"> more</w:t>
      </w:r>
      <w:r w:rsidRPr="6D822D54">
        <w:t xml:space="preserve"> – 1</w:t>
      </w:r>
      <w:r w:rsidR="3E691B04" w:rsidRPr="6D822D54">
        <w:t>0</w:t>
      </w:r>
      <w:r w:rsidRPr="6D822D54">
        <w:t xml:space="preserve"> minutes</w:t>
      </w:r>
      <w:bookmarkEnd w:id="110"/>
    </w:p>
    <w:p w14:paraId="1E7DF563" w14:textId="107B6332" w:rsidR="008C209D" w:rsidRPr="00184EAC" w:rsidRDefault="708AB555">
      <w:pPr>
        <w:pStyle w:val="ListNumber"/>
        <w:numPr>
          <w:ilvl w:val="0"/>
          <w:numId w:val="12"/>
        </w:numPr>
      </w:pPr>
      <w:r w:rsidRPr="00184EAC">
        <w:t>Build student understanding of the counting sequence by identifying the number before and after given numbers.</w:t>
      </w:r>
    </w:p>
    <w:p w14:paraId="321E30EE" w14:textId="57F4BE2C" w:rsidR="008C209D" w:rsidRPr="00184EAC" w:rsidRDefault="532D8800">
      <w:pPr>
        <w:pStyle w:val="ListNumber"/>
      </w:pPr>
      <w:r w:rsidRPr="00184EAC">
        <w:t xml:space="preserve">Provide </w:t>
      </w:r>
      <w:hyperlink w:anchor="_Resource_4:_Student_1">
        <w:r w:rsidR="0F144576" w:rsidRPr="00184EAC">
          <w:rPr>
            <w:rStyle w:val="Hyperlink"/>
          </w:rPr>
          <w:t xml:space="preserve">Resource </w:t>
        </w:r>
        <w:r w:rsidR="0E11240A" w:rsidRPr="00184EAC">
          <w:rPr>
            <w:rStyle w:val="Hyperlink"/>
          </w:rPr>
          <w:t>4</w:t>
        </w:r>
        <w:r w:rsidR="0F144576" w:rsidRPr="00184EAC">
          <w:rPr>
            <w:rStyle w:val="Hyperlink"/>
          </w:rPr>
          <w:t>: Student recording table</w:t>
        </w:r>
      </w:hyperlink>
      <w:r w:rsidRPr="00184EAC">
        <w:t xml:space="preserve"> and </w:t>
      </w:r>
      <w:r w:rsidR="468E54C3" w:rsidRPr="00184EAC">
        <w:t>one</w:t>
      </w:r>
      <w:r w:rsidR="5F1EE8BD" w:rsidRPr="00184EAC">
        <w:t xml:space="preserve"> </w:t>
      </w:r>
      <w:r w:rsidR="00333331">
        <w:t>9-sided</w:t>
      </w:r>
      <w:r w:rsidR="5F1EE8BD" w:rsidRPr="00184EAC">
        <w:t xml:space="preserve"> die for Early Stage 1 </w:t>
      </w:r>
      <w:r w:rsidR="66C81023" w:rsidRPr="00184EAC">
        <w:t xml:space="preserve">students </w:t>
      </w:r>
      <w:r w:rsidR="5F1EE8BD" w:rsidRPr="00184EAC">
        <w:t xml:space="preserve">and </w:t>
      </w:r>
      <w:r w:rsidRPr="00184EAC">
        <w:t xml:space="preserve">3 </w:t>
      </w:r>
      <w:r w:rsidR="00CE3AC3">
        <w:t xml:space="preserve">× </w:t>
      </w:r>
      <w:r w:rsidR="00333331">
        <w:t>9-sided</w:t>
      </w:r>
      <w:r w:rsidRPr="00184EAC">
        <w:t xml:space="preserve"> dice </w:t>
      </w:r>
      <w:r w:rsidR="448F9667" w:rsidRPr="00184EAC">
        <w:t>for Stage 1 students</w:t>
      </w:r>
      <w:r w:rsidR="626DFD5F" w:rsidRPr="00184EAC">
        <w:t>.</w:t>
      </w:r>
    </w:p>
    <w:p w14:paraId="4809B10D" w14:textId="30D68401" w:rsidR="0117160F" w:rsidRDefault="0117160F" w:rsidP="6D822D54">
      <w:pPr>
        <w:pStyle w:val="FeatureBox"/>
        <w:rPr>
          <w:rFonts w:eastAsia="Arial"/>
          <w:color w:val="000000" w:themeColor="text1"/>
        </w:rPr>
      </w:pPr>
      <w:r w:rsidRPr="6D822D54">
        <w:rPr>
          <w:rStyle w:val="Strong"/>
        </w:rPr>
        <w:t>Note:</w:t>
      </w:r>
      <w:r w:rsidR="02ADF780">
        <w:t xml:space="preserve"> Playing cards can be used instead of dice, remove the tens and picture cards.</w:t>
      </w:r>
    </w:p>
    <w:p w14:paraId="5CBB00A4" w14:textId="7D32AFF8" w:rsidR="008C209D" w:rsidRDefault="66E18C70">
      <w:pPr>
        <w:pStyle w:val="ListNumber"/>
        <w:rPr>
          <w:rFonts w:eastAsia="Arial"/>
          <w:color w:val="000000" w:themeColor="text1"/>
        </w:rPr>
      </w:pPr>
      <w:r w:rsidRPr="00490182">
        <w:rPr>
          <w:rFonts w:eastAsia="Arial"/>
          <w:color w:val="000000" w:themeColor="text1"/>
        </w:rPr>
        <w:t>Early Stage 1 s</w:t>
      </w:r>
      <w:r w:rsidR="1868858E" w:rsidRPr="00490182">
        <w:rPr>
          <w:rFonts w:eastAsia="Arial"/>
          <w:color w:val="000000" w:themeColor="text1"/>
        </w:rPr>
        <w:t xml:space="preserve">tudents roll </w:t>
      </w:r>
      <w:r w:rsidR="64D1CEF9" w:rsidRPr="00490182">
        <w:rPr>
          <w:rFonts w:eastAsia="Arial"/>
          <w:color w:val="000000" w:themeColor="text1"/>
        </w:rPr>
        <w:t xml:space="preserve">the </w:t>
      </w:r>
      <w:r w:rsidR="1868858E" w:rsidRPr="00490182">
        <w:rPr>
          <w:rFonts w:eastAsia="Arial"/>
          <w:color w:val="000000" w:themeColor="text1"/>
        </w:rPr>
        <w:t>die</w:t>
      </w:r>
      <w:r w:rsidR="5B313CC2" w:rsidRPr="00490182">
        <w:rPr>
          <w:rFonts w:eastAsia="Arial"/>
          <w:color w:val="000000" w:themeColor="text1"/>
        </w:rPr>
        <w:t xml:space="preserve"> to record a one-digit number on </w:t>
      </w:r>
      <w:hyperlink w:anchor="_Resource_4:_Student_1" w:history="1">
        <w:r w:rsidR="3FB96198" w:rsidRPr="00442BF9">
          <w:rPr>
            <w:rStyle w:val="Hyperlink"/>
            <w:rFonts w:eastAsia="Arial"/>
          </w:rPr>
          <w:t xml:space="preserve">Resource </w:t>
        </w:r>
        <w:r w:rsidR="01FEFB39" w:rsidRPr="00442BF9">
          <w:rPr>
            <w:rStyle w:val="Hyperlink"/>
            <w:rFonts w:eastAsia="Arial"/>
          </w:rPr>
          <w:t>4</w:t>
        </w:r>
        <w:r w:rsidR="3FB96198" w:rsidRPr="00442BF9">
          <w:rPr>
            <w:rStyle w:val="Hyperlink"/>
            <w:rFonts w:eastAsia="Arial"/>
          </w:rPr>
          <w:t>: Students recording table</w:t>
        </w:r>
      </w:hyperlink>
      <w:r w:rsidR="00D10DBE">
        <w:rPr>
          <w:rFonts w:eastAsia="Arial"/>
          <w:color w:val="000000" w:themeColor="text1"/>
        </w:rPr>
        <w:t xml:space="preserve"> (see</w:t>
      </w:r>
      <w:r w:rsidR="00442BF9" w:rsidRPr="00442BF9">
        <w:rPr>
          <w:rFonts w:eastAsia="Arial"/>
          <w:color w:val="000000" w:themeColor="text1"/>
        </w:rPr>
        <w:t xml:space="preserve"> </w:t>
      </w:r>
      <w:r w:rsidR="00442BF9" w:rsidRPr="00442BF9">
        <w:rPr>
          <w:rFonts w:eastAsia="Arial"/>
          <w:color w:val="000000" w:themeColor="text1"/>
        </w:rPr>
        <w:fldChar w:fldCharType="begin"/>
      </w:r>
      <w:r w:rsidR="00442BF9" w:rsidRPr="00442BF9">
        <w:rPr>
          <w:rFonts w:eastAsia="Arial"/>
          <w:color w:val="000000" w:themeColor="text1"/>
        </w:rPr>
        <w:instrText xml:space="preserve"> REF _Ref118290554 \h </w:instrText>
      </w:r>
      <w:r w:rsidR="00442BF9">
        <w:rPr>
          <w:rFonts w:eastAsia="Arial"/>
          <w:color w:val="000000" w:themeColor="text1"/>
        </w:rPr>
        <w:instrText xml:space="preserve"> \* MERGEFORMAT </w:instrText>
      </w:r>
      <w:r w:rsidR="00442BF9" w:rsidRPr="00442BF9">
        <w:rPr>
          <w:rFonts w:eastAsia="Arial"/>
          <w:color w:val="000000" w:themeColor="text1"/>
        </w:rPr>
      </w:r>
      <w:r w:rsidR="00442BF9" w:rsidRPr="00442BF9">
        <w:rPr>
          <w:rFonts w:eastAsia="Arial"/>
          <w:color w:val="000000" w:themeColor="text1"/>
        </w:rPr>
        <w:fldChar w:fldCharType="separate"/>
      </w:r>
      <w:r w:rsidR="00442BF9" w:rsidRPr="00442BF9">
        <w:t xml:space="preserve">Figure </w:t>
      </w:r>
      <w:r w:rsidR="00442BF9" w:rsidRPr="00442BF9">
        <w:rPr>
          <w:noProof/>
        </w:rPr>
        <w:t>11</w:t>
      </w:r>
      <w:r w:rsidR="00442BF9" w:rsidRPr="00442BF9">
        <w:rPr>
          <w:rFonts w:eastAsia="Arial"/>
          <w:color w:val="000000" w:themeColor="text1"/>
        </w:rPr>
        <w:fldChar w:fldCharType="end"/>
      </w:r>
      <w:r w:rsidR="00D10DBE">
        <w:rPr>
          <w:rFonts w:eastAsia="Arial"/>
          <w:color w:val="000000" w:themeColor="text1"/>
        </w:rPr>
        <w:t>)</w:t>
      </w:r>
      <w:r w:rsidR="7D777462" w:rsidRPr="00442BF9">
        <w:rPr>
          <w:rFonts w:eastAsia="Arial"/>
          <w:color w:val="000000" w:themeColor="text1"/>
        </w:rPr>
        <w:t>.</w:t>
      </w:r>
      <w:r w:rsidR="10990D1A" w:rsidRPr="00490182">
        <w:rPr>
          <w:rFonts w:eastAsia="Arial"/>
          <w:color w:val="000000" w:themeColor="text1"/>
        </w:rPr>
        <w:t xml:space="preserve"> S</w:t>
      </w:r>
      <w:r w:rsidR="5B313CC2" w:rsidRPr="00490182">
        <w:rPr>
          <w:rFonts w:eastAsia="Arial"/>
          <w:color w:val="000000" w:themeColor="text1"/>
        </w:rPr>
        <w:t>tage 1 students roll</w:t>
      </w:r>
      <w:r w:rsidR="2900E03C" w:rsidRPr="00490182">
        <w:rPr>
          <w:rFonts w:eastAsia="Arial"/>
          <w:color w:val="000000" w:themeColor="text1"/>
        </w:rPr>
        <w:t xml:space="preserve"> their 3</w:t>
      </w:r>
      <w:r w:rsidR="5B313CC2" w:rsidRPr="00490182">
        <w:rPr>
          <w:rFonts w:eastAsia="Arial"/>
          <w:color w:val="000000" w:themeColor="text1"/>
        </w:rPr>
        <w:t xml:space="preserve"> dice</w:t>
      </w:r>
      <w:r w:rsidR="1868858E" w:rsidRPr="00490182">
        <w:rPr>
          <w:rFonts w:eastAsia="Arial"/>
          <w:color w:val="000000" w:themeColor="text1"/>
        </w:rPr>
        <w:t xml:space="preserve"> and record a three-digit number on </w:t>
      </w:r>
      <w:hyperlink w:anchor="_Resource_4:_Student_1" w:history="1">
        <w:r w:rsidR="5489439D" w:rsidRPr="00442BF9">
          <w:rPr>
            <w:rStyle w:val="Hyperlink"/>
            <w:rFonts w:eastAsia="Arial"/>
          </w:rPr>
          <w:t xml:space="preserve">Resource </w:t>
        </w:r>
        <w:r w:rsidR="499591A7" w:rsidRPr="00442BF9">
          <w:rPr>
            <w:rStyle w:val="Hyperlink"/>
            <w:rFonts w:eastAsia="Arial"/>
          </w:rPr>
          <w:t>4</w:t>
        </w:r>
        <w:r w:rsidR="5489439D" w:rsidRPr="00442BF9">
          <w:rPr>
            <w:rStyle w:val="Hyperlink"/>
            <w:rFonts w:eastAsia="Arial"/>
          </w:rPr>
          <w:t>: Students recoding table</w:t>
        </w:r>
      </w:hyperlink>
      <w:r w:rsidR="00D10DBE">
        <w:rPr>
          <w:rFonts w:eastAsia="Arial"/>
          <w:color w:val="000000" w:themeColor="text1"/>
        </w:rPr>
        <w:t xml:space="preserve"> (see</w:t>
      </w:r>
      <w:r w:rsidR="5489439D" w:rsidRPr="1BF709D3">
        <w:rPr>
          <w:rFonts w:eastAsia="Arial"/>
          <w:color w:val="000000" w:themeColor="text1"/>
        </w:rPr>
        <w:t xml:space="preserve"> </w:t>
      </w:r>
      <w:r w:rsidR="00442BF9">
        <w:rPr>
          <w:rFonts w:eastAsia="Arial"/>
          <w:color w:val="000000" w:themeColor="text1"/>
          <w:highlight w:val="yellow"/>
        </w:rPr>
        <w:fldChar w:fldCharType="begin"/>
      </w:r>
      <w:r w:rsidR="00442BF9">
        <w:rPr>
          <w:rFonts w:eastAsia="Arial"/>
          <w:color w:val="000000" w:themeColor="text1"/>
        </w:rPr>
        <w:instrText xml:space="preserve"> REF _Ref118290554 \h </w:instrText>
      </w:r>
      <w:r w:rsidR="00442BF9">
        <w:rPr>
          <w:rFonts w:eastAsia="Arial"/>
          <w:color w:val="000000" w:themeColor="text1"/>
          <w:highlight w:val="yellow"/>
        </w:rPr>
      </w:r>
      <w:r w:rsidR="00442BF9">
        <w:rPr>
          <w:rFonts w:eastAsia="Arial"/>
          <w:color w:val="000000" w:themeColor="text1"/>
          <w:highlight w:val="yellow"/>
        </w:rPr>
        <w:fldChar w:fldCharType="separate"/>
      </w:r>
      <w:r w:rsidR="00442BF9">
        <w:t xml:space="preserve">Figure </w:t>
      </w:r>
      <w:r w:rsidR="00442BF9">
        <w:rPr>
          <w:noProof/>
        </w:rPr>
        <w:t>11</w:t>
      </w:r>
      <w:r w:rsidR="00442BF9">
        <w:rPr>
          <w:rFonts w:eastAsia="Arial"/>
          <w:color w:val="000000" w:themeColor="text1"/>
          <w:highlight w:val="yellow"/>
        </w:rPr>
        <w:fldChar w:fldCharType="end"/>
      </w:r>
      <w:r w:rsidR="00D10DBE">
        <w:rPr>
          <w:rFonts w:eastAsia="Arial"/>
          <w:color w:val="000000" w:themeColor="text1"/>
        </w:rPr>
        <w:t>)</w:t>
      </w:r>
      <w:r w:rsidR="5489439D" w:rsidRPr="1BF709D3">
        <w:rPr>
          <w:rFonts w:eastAsia="Arial"/>
          <w:color w:val="000000" w:themeColor="text1"/>
        </w:rPr>
        <w:t>.</w:t>
      </w:r>
    </w:p>
    <w:p w14:paraId="760924BA" w14:textId="3892BAA4" w:rsidR="00442BF9" w:rsidRDefault="00442BF9" w:rsidP="00442BF9">
      <w:pPr>
        <w:pStyle w:val="Caption"/>
      </w:pPr>
      <w:bookmarkStart w:id="111" w:name="_Ref118290554"/>
      <w:r>
        <w:t xml:space="preserve">Figure </w:t>
      </w:r>
      <w:r>
        <w:fldChar w:fldCharType="begin"/>
      </w:r>
      <w:r>
        <w:instrText>SEQ Figure \* ARABIC</w:instrText>
      </w:r>
      <w:r>
        <w:fldChar w:fldCharType="separate"/>
      </w:r>
      <w:r w:rsidR="000A1922">
        <w:rPr>
          <w:noProof/>
        </w:rPr>
        <w:t>11</w:t>
      </w:r>
      <w:r>
        <w:fldChar w:fldCharType="end"/>
      </w:r>
      <w:bookmarkEnd w:id="111"/>
      <w:r>
        <w:t xml:space="preserve"> </w:t>
      </w:r>
      <w:r w:rsidRPr="00223F18">
        <w:t>– Recording table</w:t>
      </w:r>
    </w:p>
    <w:p w14:paraId="0E936E4B" w14:textId="0025F345" w:rsidR="008C209D" w:rsidRDefault="3431C215" w:rsidP="6D822D54">
      <w:r>
        <w:rPr>
          <w:noProof/>
          <w:color w:val="2B579A"/>
          <w:shd w:val="clear" w:color="auto" w:fill="E6E6E6"/>
        </w:rPr>
        <w:drawing>
          <wp:inline distT="0" distB="0" distL="0" distR="0" wp14:anchorId="6E6F1DC2" wp14:editId="7B52AD30">
            <wp:extent cx="4943475" cy="1163777"/>
            <wp:effectExtent l="0" t="0" r="0" b="0"/>
            <wp:docPr id="181217081" name="Picture 181217081" descr="Two recording tables for Early Stage 1 and Stage 1.&#10;Early Stage 1 Recording table with the headings, one less, number and one more. The number 7 is under the column Number. &#10;Stage 1 recording table with the headings, one less, number and one more. The number 492 is under the colum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7081" name="Picture 181217081" descr="Two recording tables for Early Stage 1 and Stage 1.&#10;Early Stage 1 Recording table with the headings, one less, number and one more. The number 7 is under the column Number. &#10;Stage 1 recording table with the headings, one less, number and one more. The number 492 is under the column Number. "/>
                    <pic:cNvPicPr/>
                  </pic:nvPicPr>
                  <pic:blipFill>
                    <a:blip r:embed="rId53">
                      <a:extLst>
                        <a:ext uri="{28A0092B-C50C-407E-A947-70E740481C1C}">
                          <a14:useLocalDpi xmlns:a14="http://schemas.microsoft.com/office/drawing/2010/main" val="0"/>
                        </a:ext>
                      </a:extLst>
                    </a:blip>
                    <a:stretch>
                      <a:fillRect/>
                    </a:stretch>
                  </pic:blipFill>
                  <pic:spPr>
                    <a:xfrm>
                      <a:off x="0" y="0"/>
                      <a:ext cx="4943475" cy="1163777"/>
                    </a:xfrm>
                    <a:prstGeom prst="rect">
                      <a:avLst/>
                    </a:prstGeom>
                  </pic:spPr>
                </pic:pic>
              </a:graphicData>
            </a:graphic>
          </wp:inline>
        </w:drawing>
      </w:r>
    </w:p>
    <w:p w14:paraId="380211F7" w14:textId="78D8681D" w:rsidR="00646B0C" w:rsidRDefault="00646B0C" w:rsidP="00646B0C">
      <w:pPr>
        <w:pStyle w:val="ListNumber"/>
        <w:numPr>
          <w:ilvl w:val="0"/>
          <w:numId w:val="0"/>
        </w:numPr>
        <w:ind w:left="567" w:hanging="567"/>
      </w:pPr>
      <w:r>
        <w:rPr>
          <w:rStyle w:val="SubtleReference"/>
        </w:rPr>
        <w:t xml:space="preserve">Images sourced from </w:t>
      </w:r>
      <w:hyperlink r:id="rId54" w:history="1">
        <w:r>
          <w:rPr>
            <w:rStyle w:val="Hyperlink"/>
            <w:sz w:val="22"/>
          </w:rPr>
          <w:t>Canva</w:t>
        </w:r>
      </w:hyperlink>
      <w:r>
        <w:rPr>
          <w:rStyle w:val="SubtleReference"/>
        </w:rPr>
        <w:t xml:space="preserve"> and used in accordance with the </w:t>
      </w:r>
      <w:hyperlink r:id="rId55" w:history="1">
        <w:r w:rsidR="005156EF">
          <w:rPr>
            <w:rStyle w:val="Hyperlink"/>
            <w:sz w:val="22"/>
          </w:rPr>
          <w:t>Canva Content License Agreement</w:t>
        </w:r>
      </w:hyperlink>
      <w:r>
        <w:t>.</w:t>
      </w:r>
    </w:p>
    <w:p w14:paraId="3E101E5E" w14:textId="191CBC8F" w:rsidR="008C209D" w:rsidRDefault="74A66920">
      <w:pPr>
        <w:pStyle w:val="ListNumber"/>
        <w:rPr>
          <w:rFonts w:eastAsia="Arial"/>
          <w:color w:val="000000" w:themeColor="text1"/>
        </w:rPr>
      </w:pPr>
      <w:r w:rsidRPr="233141AD">
        <w:rPr>
          <w:rFonts w:eastAsia="Arial"/>
          <w:color w:val="000000" w:themeColor="text1"/>
        </w:rPr>
        <w:t xml:space="preserve">All </w:t>
      </w:r>
      <w:r w:rsidR="4AC2286C" w:rsidRPr="233141AD">
        <w:rPr>
          <w:rFonts w:eastAsia="Arial"/>
          <w:color w:val="000000" w:themeColor="text1"/>
        </w:rPr>
        <w:t>s</w:t>
      </w:r>
      <w:r w:rsidRPr="233141AD">
        <w:rPr>
          <w:rFonts w:eastAsia="Arial"/>
          <w:color w:val="000000" w:themeColor="text1"/>
        </w:rPr>
        <w:t xml:space="preserve">tudents identify the number that is one less and one more than the </w:t>
      </w:r>
      <w:r w:rsidR="043417B0" w:rsidRPr="233141AD">
        <w:rPr>
          <w:rFonts w:eastAsia="Arial"/>
          <w:color w:val="000000" w:themeColor="text1"/>
        </w:rPr>
        <w:t>recorded</w:t>
      </w:r>
      <w:r w:rsidRPr="233141AD">
        <w:rPr>
          <w:rFonts w:eastAsia="Arial"/>
          <w:color w:val="000000" w:themeColor="text1"/>
        </w:rPr>
        <w:t xml:space="preserve"> number and </w:t>
      </w:r>
      <w:r w:rsidR="369C98EA" w:rsidRPr="233141AD">
        <w:rPr>
          <w:rFonts w:eastAsia="Arial"/>
          <w:color w:val="000000" w:themeColor="text1"/>
        </w:rPr>
        <w:t>write</w:t>
      </w:r>
      <w:r w:rsidRPr="233141AD">
        <w:rPr>
          <w:rFonts w:eastAsia="Arial"/>
          <w:color w:val="000000" w:themeColor="text1"/>
        </w:rPr>
        <w:t xml:space="preserve"> </w:t>
      </w:r>
      <w:r w:rsidR="77473497" w:rsidRPr="233141AD">
        <w:rPr>
          <w:rFonts w:eastAsia="Arial"/>
          <w:color w:val="000000" w:themeColor="text1"/>
        </w:rPr>
        <w:t>the numbers</w:t>
      </w:r>
      <w:r w:rsidRPr="233141AD">
        <w:rPr>
          <w:rFonts w:eastAsia="Arial"/>
          <w:color w:val="000000" w:themeColor="text1"/>
        </w:rPr>
        <w:t xml:space="preserve"> in the table.</w:t>
      </w:r>
    </w:p>
    <w:p w14:paraId="52A9EC51" w14:textId="13E5E77D" w:rsidR="008C209D" w:rsidRDefault="1868858E">
      <w:pPr>
        <w:pStyle w:val="ListNumber"/>
      </w:pPr>
      <w:r>
        <w:t>Students continue to form numbers and complete for 7 rounds.</w:t>
      </w:r>
    </w:p>
    <w:p w14:paraId="681C8D99" w14:textId="0F766A91" w:rsidR="008C209D" w:rsidRDefault="5FCB5453" w:rsidP="19908467">
      <w:pPr>
        <w:rPr>
          <w:rFonts w:eastAsia="Arial"/>
          <w:color w:val="000000" w:themeColor="text1"/>
        </w:rPr>
      </w:pPr>
      <w:r w:rsidRPr="19908467">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19908467" w14:paraId="4EA008C4" w14:textId="77777777" w:rsidTr="00DC6E4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38D11500" w14:textId="7A31D78C" w:rsidR="19908467" w:rsidRDefault="19908467" w:rsidP="19908467">
            <w:pPr>
              <w:rPr>
                <w:rFonts w:eastAsia="Arial"/>
                <w:b w:val="0"/>
                <w:bCs/>
              </w:rPr>
            </w:pPr>
            <w:r w:rsidRPr="19908467">
              <w:rPr>
                <w:rFonts w:eastAsia="Arial"/>
                <w:bCs/>
              </w:rPr>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63B3FC3D" w14:textId="5D106CFE" w:rsidR="19908467" w:rsidRDefault="19908467" w:rsidP="19908467">
            <w:pPr>
              <w:rPr>
                <w:rFonts w:eastAsia="Arial"/>
                <w:b w:val="0"/>
                <w:bCs/>
              </w:rPr>
            </w:pPr>
            <w:r w:rsidRPr="19908467">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52AF1DD0" w14:textId="148190B2" w:rsidR="19908467" w:rsidRDefault="19908467" w:rsidP="19908467">
            <w:pPr>
              <w:rPr>
                <w:rFonts w:eastAsia="Arial"/>
                <w:b w:val="0"/>
                <w:bCs/>
              </w:rPr>
            </w:pPr>
            <w:r w:rsidRPr="19908467">
              <w:rPr>
                <w:rFonts w:eastAsia="Arial"/>
                <w:bCs/>
              </w:rPr>
              <w:t>Too easy?</w:t>
            </w:r>
          </w:p>
        </w:tc>
      </w:tr>
      <w:tr w:rsidR="19908467" w14:paraId="52E96E26" w14:textId="77777777" w:rsidTr="00DC6E4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0E200FE2" w14:textId="007C99EF" w:rsidR="19908467" w:rsidRDefault="19908467" w:rsidP="19908467">
            <w:pPr>
              <w:rPr>
                <w:rFonts w:eastAsia="Arial"/>
              </w:rPr>
            </w:pPr>
            <w:r w:rsidRPr="19908467">
              <w:rPr>
                <w:rFonts w:eastAsia="Arial"/>
              </w:rPr>
              <w:t>What to look for:</w:t>
            </w:r>
          </w:p>
          <w:p w14:paraId="2CEE1114" w14:textId="5E47E46D" w:rsidR="19908467" w:rsidRDefault="647BB6C7">
            <w:pPr>
              <w:pStyle w:val="ListBullet"/>
              <w:numPr>
                <w:ilvl w:val="0"/>
                <w:numId w:val="2"/>
              </w:numPr>
              <w:rPr>
                <w:rFonts w:eastAsia="Arial"/>
                <w:b/>
                <w:bCs/>
              </w:rPr>
            </w:pPr>
            <w:r w:rsidRPr="6F619A59">
              <w:rPr>
                <w:rFonts w:eastAsia="Arial"/>
              </w:rPr>
              <w:t xml:space="preserve">Can students identify the number before and after a given </w:t>
            </w:r>
            <w:r w:rsidR="24AC04BC" w:rsidRPr="6F619A59">
              <w:rPr>
                <w:rFonts w:eastAsia="Arial"/>
              </w:rPr>
              <w:t>one-digit number</w:t>
            </w:r>
            <w:r w:rsidRPr="6F619A59">
              <w:rPr>
                <w:rFonts w:eastAsia="Arial"/>
              </w:rPr>
              <w:t xml:space="preserve">? </w:t>
            </w:r>
            <w:r w:rsidRPr="6F619A59">
              <w:rPr>
                <w:rFonts w:eastAsia="Arial"/>
                <w:b/>
                <w:bCs/>
              </w:rPr>
              <w:t>(</w:t>
            </w:r>
            <w:r w:rsidR="002A648C">
              <w:rPr>
                <w:rFonts w:eastAsia="Arial"/>
                <w:b/>
                <w:bCs/>
              </w:rPr>
              <w:t>MAO-WM-01</w:t>
            </w:r>
            <w:r w:rsidR="2365C748" w:rsidRPr="6F619A59">
              <w:rPr>
                <w:rFonts w:eastAsia="Arial"/>
                <w:b/>
                <w:bCs/>
              </w:rPr>
              <w:t>, MAE-RWN-02</w:t>
            </w:r>
            <w:r w:rsidR="1D19DE33" w:rsidRPr="6F619A59">
              <w:rPr>
                <w:rFonts w:eastAsia="Arial"/>
                <w:b/>
                <w:bCs/>
              </w:rPr>
              <w:t>)</w:t>
            </w:r>
          </w:p>
          <w:p w14:paraId="50FD0F71" w14:textId="13581B50" w:rsidR="19908467" w:rsidRDefault="1D19DE33">
            <w:pPr>
              <w:pStyle w:val="ListBullet"/>
              <w:numPr>
                <w:ilvl w:val="0"/>
                <w:numId w:val="2"/>
              </w:numPr>
              <w:rPr>
                <w:rFonts w:eastAsia="Arial"/>
                <w:b/>
                <w:bCs/>
              </w:rPr>
            </w:pPr>
            <w:r w:rsidRPr="6F619A59">
              <w:rPr>
                <w:rFonts w:eastAsia="Arial"/>
              </w:rPr>
              <w:t>Can students identify the number before and after a given three</w:t>
            </w:r>
            <w:r w:rsidR="6B450BCA" w:rsidRPr="6F619A59">
              <w:rPr>
                <w:rFonts w:eastAsia="Arial"/>
              </w:rPr>
              <w:t>-</w:t>
            </w:r>
            <w:r w:rsidRPr="6F619A59">
              <w:rPr>
                <w:rFonts w:eastAsia="Arial"/>
              </w:rPr>
              <w:t>digit number?</w:t>
            </w:r>
            <w:r w:rsidRPr="6F619A59">
              <w:rPr>
                <w:rFonts w:eastAsia="Arial"/>
                <w:b/>
                <w:bCs/>
              </w:rPr>
              <w:t xml:space="preserve"> (</w:t>
            </w:r>
            <w:r w:rsidR="002A648C">
              <w:rPr>
                <w:rFonts w:eastAsia="Arial"/>
                <w:b/>
                <w:bCs/>
              </w:rPr>
              <w:t>MAO-WM-01</w:t>
            </w:r>
            <w:r w:rsidR="647BB6C7" w:rsidRPr="6F619A59">
              <w:rPr>
                <w:rFonts w:eastAsia="Arial"/>
                <w:b/>
                <w:bCs/>
              </w:rPr>
              <w:t>, MA1-RWN-01)</w:t>
            </w:r>
          </w:p>
          <w:p w14:paraId="1EC40C52" w14:textId="7E02468D" w:rsidR="19908467" w:rsidRDefault="647BB6C7">
            <w:pPr>
              <w:pStyle w:val="ListBullet"/>
              <w:numPr>
                <w:ilvl w:val="0"/>
                <w:numId w:val="2"/>
              </w:numPr>
              <w:rPr>
                <w:rFonts w:eastAsia="Arial"/>
              </w:rPr>
            </w:pPr>
            <w:r w:rsidRPr="6F619A59">
              <w:rPr>
                <w:rFonts w:eastAsia="Arial"/>
              </w:rPr>
              <w:t xml:space="preserve">Can students record three-digit numbers in a table? </w:t>
            </w:r>
            <w:r w:rsidRPr="6F619A59">
              <w:rPr>
                <w:rFonts w:eastAsia="Arial"/>
                <w:b/>
                <w:bCs/>
              </w:rPr>
              <w:t>(</w:t>
            </w:r>
            <w:r w:rsidR="002A648C">
              <w:rPr>
                <w:rFonts w:eastAsia="Arial"/>
                <w:b/>
                <w:bCs/>
              </w:rPr>
              <w:t>MAO-WM-01</w:t>
            </w:r>
            <w:r w:rsidRPr="6F619A59">
              <w:rPr>
                <w:rFonts w:eastAsia="Arial"/>
                <w:b/>
                <w:bCs/>
              </w:rPr>
              <w:t>, MA1-RWN-01)</w:t>
            </w:r>
          </w:p>
          <w:p w14:paraId="4A2C54D1" w14:textId="157D1C1F" w:rsidR="19908467" w:rsidRDefault="19908467" w:rsidP="19908467">
            <w:pPr>
              <w:rPr>
                <w:rFonts w:eastAsia="Arial"/>
              </w:rPr>
            </w:pPr>
            <w:r w:rsidRPr="19908467">
              <w:rPr>
                <w:rFonts w:eastAsia="Arial"/>
              </w:rPr>
              <w:t>What to collect:</w:t>
            </w:r>
          </w:p>
          <w:p w14:paraId="26583DF4" w14:textId="29657D83" w:rsidR="19908467" w:rsidRDefault="00000000">
            <w:pPr>
              <w:pStyle w:val="ListParagraph"/>
              <w:numPr>
                <w:ilvl w:val="0"/>
                <w:numId w:val="3"/>
              </w:numPr>
              <w:rPr>
                <w:rFonts w:eastAsia="Arial"/>
                <w:b/>
                <w:bCs/>
              </w:rPr>
            </w:pPr>
            <w:hyperlink w:anchor="_Resource_4:_Student_1">
              <w:r w:rsidR="047ACBC1" w:rsidRPr="57DAD26D">
                <w:rPr>
                  <w:rStyle w:val="Hyperlink"/>
                  <w:rFonts w:eastAsia="Arial"/>
                </w:rPr>
                <w:t xml:space="preserve">Resource </w:t>
              </w:r>
              <w:r w:rsidR="38CFDF59" w:rsidRPr="57DAD26D">
                <w:rPr>
                  <w:rStyle w:val="Hyperlink"/>
                  <w:rFonts w:eastAsia="Arial"/>
                </w:rPr>
                <w:t>4</w:t>
              </w:r>
              <w:r w:rsidR="047ACBC1" w:rsidRPr="57DAD26D">
                <w:rPr>
                  <w:rStyle w:val="Hyperlink"/>
                  <w:rFonts w:eastAsia="Arial"/>
                </w:rPr>
                <w:t>: Student recording table</w:t>
              </w:r>
            </w:hyperlink>
            <w:r w:rsidR="047ACBC1" w:rsidRPr="57DAD26D">
              <w:rPr>
                <w:rFonts w:eastAsia="Arial"/>
              </w:rPr>
              <w:t>.</w:t>
            </w:r>
            <w:r w:rsidR="78B5866B" w:rsidRPr="57DAD26D">
              <w:rPr>
                <w:rFonts w:eastAsia="Arial"/>
              </w:rPr>
              <w:t xml:space="preserve"> </w:t>
            </w:r>
            <w:r w:rsidR="01CB88C3" w:rsidRPr="57DAD26D">
              <w:rPr>
                <w:rFonts w:eastAsia="Arial"/>
                <w:b/>
                <w:bCs/>
              </w:rPr>
              <w:t>(</w:t>
            </w:r>
            <w:r w:rsidR="002A648C">
              <w:rPr>
                <w:rFonts w:eastAsia="Arial"/>
                <w:b/>
                <w:bCs/>
              </w:rPr>
              <w:t>MAO-WM-01</w:t>
            </w:r>
            <w:r w:rsidR="01CB88C3" w:rsidRPr="57DAD26D">
              <w:rPr>
                <w:rFonts w:eastAsia="Arial"/>
                <w:b/>
                <w:bCs/>
              </w:rPr>
              <w:t>, MAE-RWN-</w:t>
            </w:r>
            <w:r w:rsidR="70E9A0B2" w:rsidRPr="6D822D54">
              <w:rPr>
                <w:rFonts w:eastAsia="Arial"/>
                <w:b/>
                <w:bCs/>
              </w:rPr>
              <w:t>02, MA1-RWN-01)</w:t>
            </w:r>
          </w:p>
        </w:tc>
        <w:tc>
          <w:tcPr>
            <w:cnfStyle w:val="000001000000" w:firstRow="0" w:lastRow="0" w:firstColumn="0" w:lastColumn="0" w:oddVBand="0" w:evenVBand="1" w:oddHBand="0" w:evenHBand="0" w:firstRowFirstColumn="0" w:firstRowLastColumn="0" w:lastRowFirstColumn="0" w:lastRowLastColumn="0"/>
            <w:tcW w:w="1667" w:type="pct"/>
          </w:tcPr>
          <w:p w14:paraId="3084F248" w14:textId="6A6169C1" w:rsidR="19908467" w:rsidRDefault="19A0745D" w:rsidP="6D822D54">
            <w:pPr>
              <w:rPr>
                <w:rFonts w:eastAsia="Arial"/>
              </w:rPr>
            </w:pPr>
            <w:r w:rsidRPr="6D822D54">
              <w:rPr>
                <w:rFonts w:eastAsia="Arial"/>
              </w:rPr>
              <w:t xml:space="preserve">Students are unable to identify the number before and after a given </w:t>
            </w:r>
            <w:r w:rsidR="04B7AF7A" w:rsidRPr="6D822D54">
              <w:rPr>
                <w:rFonts w:eastAsia="Arial"/>
              </w:rPr>
              <w:t xml:space="preserve">one-digit </w:t>
            </w:r>
            <w:r w:rsidRPr="6D822D54">
              <w:rPr>
                <w:rFonts w:eastAsia="Arial"/>
              </w:rPr>
              <w:t>number.</w:t>
            </w:r>
          </w:p>
          <w:p w14:paraId="25DAB853" w14:textId="370B3409" w:rsidR="19908467" w:rsidRDefault="198B797C">
            <w:pPr>
              <w:pStyle w:val="ListBullet"/>
            </w:pPr>
            <w:r>
              <w:t>Display a number chart for students to reference whilst identifying the number before and after.</w:t>
            </w:r>
          </w:p>
          <w:p w14:paraId="183044DC" w14:textId="65B0146B" w:rsidR="19908467" w:rsidRDefault="198B797C">
            <w:pPr>
              <w:pStyle w:val="ListBullet"/>
            </w:pPr>
            <w:r>
              <w:t xml:space="preserve">Provide </w:t>
            </w:r>
            <w:r w:rsidR="719205AD">
              <w:t>students with a ten-frame and counters. Students roll the die and place the corresponding counters on the ten-frame. Students remove a counter</w:t>
            </w:r>
            <w:r w:rsidR="3FFD1D2E">
              <w:t xml:space="preserve"> to identify the number before</w:t>
            </w:r>
            <w:r w:rsidR="719205AD">
              <w:t xml:space="preserve"> and</w:t>
            </w:r>
            <w:r w:rsidR="51DA0BA8">
              <w:t xml:space="preserve"> add a counter</w:t>
            </w:r>
            <w:r w:rsidR="17945B0A">
              <w:t xml:space="preserve"> to identify the number </w:t>
            </w:r>
            <w:r w:rsidR="17B00799">
              <w:t>after.</w:t>
            </w:r>
          </w:p>
          <w:p w14:paraId="20E3E765" w14:textId="1466EA19" w:rsidR="19908467" w:rsidRDefault="1FCA12A2" w:rsidP="19908467">
            <w:pPr>
              <w:rPr>
                <w:rFonts w:eastAsia="Arial"/>
              </w:rPr>
            </w:pPr>
            <w:r w:rsidRPr="6D822D54">
              <w:rPr>
                <w:rFonts w:eastAsia="Arial"/>
              </w:rPr>
              <w:t>Students are unable to identify the number before and after a three-digit number.</w:t>
            </w:r>
          </w:p>
          <w:p w14:paraId="000BDFA1" w14:textId="23AE2B9B" w:rsidR="19908467" w:rsidRDefault="647BB6C7">
            <w:pPr>
              <w:pStyle w:val="ListBullet"/>
              <w:numPr>
                <w:ilvl w:val="0"/>
                <w:numId w:val="2"/>
              </w:numPr>
              <w:rPr>
                <w:rFonts w:eastAsia="Arial"/>
              </w:rPr>
            </w:pPr>
            <w:r w:rsidRPr="6F619A59">
              <w:rPr>
                <w:rFonts w:eastAsia="Arial"/>
              </w:rPr>
              <w:t>Provide students with 2 dice. Students work and become confident identifying the number before and after two-digit numbers.</w:t>
            </w:r>
          </w:p>
          <w:p w14:paraId="5BFA5C8C" w14:textId="1D743A21" w:rsidR="19908467" w:rsidRDefault="647BB6C7">
            <w:pPr>
              <w:pStyle w:val="ListBullet"/>
              <w:numPr>
                <w:ilvl w:val="0"/>
                <w:numId w:val="2"/>
              </w:numPr>
              <w:rPr>
                <w:rFonts w:eastAsia="Arial"/>
              </w:rPr>
            </w:pPr>
            <w:r w:rsidRPr="6F619A59">
              <w:rPr>
                <w:rFonts w:eastAsia="Arial"/>
              </w:rPr>
              <w:t xml:space="preserve">Display a number chart for students to </w:t>
            </w:r>
            <w:r w:rsidRPr="6F619A59">
              <w:rPr>
                <w:rFonts w:eastAsia="Arial"/>
              </w:rPr>
              <w:lastRenderedPageBreak/>
              <w:t>reference whilst identifying the number before and after.</w:t>
            </w:r>
          </w:p>
        </w:tc>
        <w:tc>
          <w:tcPr>
            <w:cnfStyle w:val="000010000000" w:firstRow="0" w:lastRow="0" w:firstColumn="0" w:lastColumn="0" w:oddVBand="1" w:evenVBand="0" w:oddHBand="0" w:evenHBand="0" w:firstRowFirstColumn="0" w:firstRowLastColumn="0" w:lastRowFirstColumn="0" w:lastRowLastColumn="0"/>
            <w:tcW w:w="1667" w:type="pct"/>
          </w:tcPr>
          <w:p w14:paraId="7E0A5A4F" w14:textId="7E7A7EA8" w:rsidR="19908467" w:rsidRDefault="37806914" w:rsidP="6D822D54">
            <w:pPr>
              <w:rPr>
                <w:rFonts w:eastAsia="Arial"/>
              </w:rPr>
            </w:pPr>
            <w:r w:rsidRPr="6D822D54">
              <w:rPr>
                <w:rFonts w:eastAsia="Arial"/>
              </w:rPr>
              <w:lastRenderedPageBreak/>
              <w:t>Students can identify the number before and after a given one-digit number.</w:t>
            </w:r>
          </w:p>
          <w:p w14:paraId="18F0EA74" w14:textId="17B3CF2D" w:rsidR="19908467" w:rsidRDefault="06E119E0">
            <w:pPr>
              <w:pStyle w:val="ListBullet"/>
            </w:pPr>
            <w:r>
              <w:t>Provide students wit</w:t>
            </w:r>
            <w:r w:rsidR="07185067">
              <w:t>h</w:t>
            </w:r>
            <w:r w:rsidR="2F4A70FD">
              <w:t xml:space="preserve"> a</w:t>
            </w:r>
            <w:r w:rsidR="00DC2FB9">
              <w:t xml:space="preserve"> 20</w:t>
            </w:r>
            <w:r w:rsidR="6C0EB08C">
              <w:t>-sided</w:t>
            </w:r>
            <w:r w:rsidR="07185067">
              <w:t xml:space="preserve"> die and challenge students to identify the number before and after.</w:t>
            </w:r>
          </w:p>
          <w:p w14:paraId="479009D4" w14:textId="68254D50" w:rsidR="19908467" w:rsidRDefault="5ABCE2F5">
            <w:pPr>
              <w:pStyle w:val="ListBullet"/>
            </w:pPr>
            <w:r>
              <w:t>Challenge students to identify and record the number 2 less</w:t>
            </w:r>
            <w:r w:rsidR="67D50A81">
              <w:t xml:space="preserve"> and 2 more than the given number.</w:t>
            </w:r>
          </w:p>
          <w:p w14:paraId="6273226E" w14:textId="775753C1" w:rsidR="19908467" w:rsidRDefault="1FCA12A2" w:rsidP="19908467">
            <w:pPr>
              <w:rPr>
                <w:rFonts w:eastAsia="Arial"/>
              </w:rPr>
            </w:pPr>
            <w:r w:rsidRPr="6D822D54">
              <w:rPr>
                <w:rFonts w:eastAsia="Arial"/>
              </w:rPr>
              <w:t>Students can identify the number before and after a three-digit number.</w:t>
            </w:r>
          </w:p>
          <w:p w14:paraId="358BC253" w14:textId="129BFAD2" w:rsidR="19908467" w:rsidRDefault="647BB6C7">
            <w:pPr>
              <w:pStyle w:val="ListBullet"/>
              <w:numPr>
                <w:ilvl w:val="0"/>
                <w:numId w:val="2"/>
              </w:numPr>
              <w:rPr>
                <w:rFonts w:eastAsia="Arial"/>
              </w:rPr>
            </w:pPr>
            <w:r w:rsidRPr="6F619A59">
              <w:rPr>
                <w:rFonts w:eastAsia="Arial"/>
              </w:rPr>
              <w:t>Provide students with 4 dice and challenge students to identify the number before and after a four-digit number.</w:t>
            </w:r>
          </w:p>
          <w:p w14:paraId="79A8611D" w14:textId="23FF2158" w:rsidR="19908467" w:rsidRPr="00DC6E40" w:rsidRDefault="647BB6C7">
            <w:pPr>
              <w:pStyle w:val="ListBullet"/>
              <w:numPr>
                <w:ilvl w:val="0"/>
                <w:numId w:val="2"/>
              </w:numPr>
              <w:rPr>
                <w:rFonts w:eastAsia="Arial"/>
              </w:rPr>
            </w:pPr>
            <w:r w:rsidRPr="6F619A59">
              <w:rPr>
                <w:rFonts w:eastAsia="Arial"/>
              </w:rPr>
              <w:t>Challenge student to identify and record the number 10 more and 10 less than the given number.</w:t>
            </w:r>
          </w:p>
        </w:tc>
      </w:tr>
    </w:tbl>
    <w:p w14:paraId="6E9D0C9C" w14:textId="01C1193B" w:rsidR="008C209D" w:rsidRDefault="0FFC71D1" w:rsidP="008C209D">
      <w:pPr>
        <w:pStyle w:val="Heading3"/>
      </w:pPr>
      <w:bookmarkStart w:id="112" w:name="_Toc112318918"/>
      <w:bookmarkStart w:id="113" w:name="_Toc112320568"/>
      <w:bookmarkStart w:id="114" w:name="_Toc112320623"/>
      <w:bookmarkStart w:id="115" w:name="_Toc112320678"/>
      <w:bookmarkStart w:id="116" w:name="_Toc112320732"/>
      <w:bookmarkStart w:id="117" w:name="_Toc130824619"/>
      <w:r>
        <w:t>Number talks</w:t>
      </w:r>
      <w:r w:rsidR="008C209D">
        <w:t xml:space="preserve"> – </w:t>
      </w:r>
      <w:r w:rsidR="36842CA0">
        <w:t>20</w:t>
      </w:r>
      <w:r w:rsidR="008C209D">
        <w:t xml:space="preserve"> minutes</w:t>
      </w:r>
      <w:bookmarkEnd w:id="112"/>
      <w:bookmarkEnd w:id="113"/>
      <w:bookmarkEnd w:id="114"/>
      <w:bookmarkEnd w:id="115"/>
      <w:bookmarkEnd w:id="116"/>
      <w:bookmarkEnd w:id="117"/>
    </w:p>
    <w:p w14:paraId="5D71A0EE" w14:textId="41CF6DA8" w:rsidR="1C724B30" w:rsidRDefault="1D5C4D12" w:rsidP="25D47903">
      <w:pPr>
        <w:pStyle w:val="FeatureBox"/>
      </w:pPr>
      <w:r>
        <w:t xml:space="preserve">This lesson has been adapted from </w:t>
      </w:r>
      <w:r w:rsidRPr="003F38B7">
        <w:rPr>
          <w:i/>
          <w:iCs/>
        </w:rPr>
        <w:t>Mindset Mathematics</w:t>
      </w:r>
      <w:r>
        <w:t>: True or Fals</w:t>
      </w:r>
      <w:r w:rsidR="374E5F6D">
        <w:t>e</w:t>
      </w:r>
      <w:r>
        <w:t xml:space="preserve"> </w:t>
      </w:r>
      <w:r w:rsidR="6D101E14">
        <w:t>from</w:t>
      </w:r>
      <w:r>
        <w:t xml:space="preserve"> </w:t>
      </w:r>
      <w:proofErr w:type="spellStart"/>
      <w:r>
        <w:t>Boal</w:t>
      </w:r>
      <w:r w:rsidR="6D564048">
        <w:t>er</w:t>
      </w:r>
      <w:proofErr w:type="spellEnd"/>
      <w:r w:rsidR="6D564048">
        <w:t xml:space="preserve"> et al. (2021).</w:t>
      </w:r>
    </w:p>
    <w:p w14:paraId="417C6781" w14:textId="280C4853" w:rsidR="1C724B30" w:rsidRDefault="1E12F3D3">
      <w:pPr>
        <w:pStyle w:val="ListNumber"/>
      </w:pPr>
      <w:r>
        <w:t>Display</w:t>
      </w:r>
      <w:r w:rsidR="6DE149D9">
        <w:t xml:space="preserve"> </w:t>
      </w:r>
      <w:hyperlink w:anchor="_Resource_5:_Number_1">
        <w:r w:rsidR="6DE149D9" w:rsidRPr="233141AD">
          <w:rPr>
            <w:rStyle w:val="Hyperlink"/>
          </w:rPr>
          <w:t xml:space="preserve">Resource </w:t>
        </w:r>
        <w:r w:rsidR="466C784A" w:rsidRPr="233141AD">
          <w:rPr>
            <w:rStyle w:val="Hyperlink"/>
          </w:rPr>
          <w:t>5</w:t>
        </w:r>
        <w:r w:rsidR="6DE149D9" w:rsidRPr="233141AD">
          <w:rPr>
            <w:rStyle w:val="Hyperlink"/>
          </w:rPr>
          <w:t>: Number talk</w:t>
        </w:r>
        <w:r w:rsidR="207E5EBE" w:rsidRPr="233141AD">
          <w:rPr>
            <w:rStyle w:val="Hyperlink"/>
          </w:rPr>
          <w:t xml:space="preserve"> 1</w:t>
        </w:r>
      </w:hyperlink>
      <w:r w:rsidR="0F90D9CC">
        <w:t>. A</w:t>
      </w:r>
      <w:r w:rsidR="4CF28276">
        <w:t xml:space="preserve">sk </w:t>
      </w:r>
      <w:r w:rsidR="365D4A0D">
        <w:t xml:space="preserve">Early Stage 1 </w:t>
      </w:r>
      <w:r w:rsidR="549B5AEE">
        <w:t xml:space="preserve">students </w:t>
      </w:r>
      <w:r w:rsidR="4CF28276">
        <w:t>if th</w:t>
      </w:r>
      <w:r w:rsidR="7C121B0D">
        <w:t>e</w:t>
      </w:r>
      <w:r w:rsidR="58F0DDDD">
        <w:t>ir</w:t>
      </w:r>
      <w:r w:rsidR="7B41BDE3">
        <w:t xml:space="preserve"> </w:t>
      </w:r>
      <w:r w:rsidR="45FC40A7">
        <w:t>problem is</w:t>
      </w:r>
      <w:r w:rsidR="2BD009CB">
        <w:t xml:space="preserve"> </w:t>
      </w:r>
      <w:r w:rsidR="4CF28276">
        <w:t>true or false</w:t>
      </w:r>
      <w:r w:rsidR="03EA061A">
        <w:t xml:space="preserve"> and ask Stage 1 students if their problem is true or false</w:t>
      </w:r>
      <w:r w:rsidR="4CF28276">
        <w:t>. Give students time to independently think and show a silent thumbs-up when they are ready.</w:t>
      </w:r>
    </w:p>
    <w:p w14:paraId="43B0119E" w14:textId="32B75BAB" w:rsidR="51BAAF9A" w:rsidRDefault="51BAAF9A" w:rsidP="7444DC74">
      <w:pPr>
        <w:pStyle w:val="FeatureBox"/>
      </w:pPr>
      <w:r w:rsidRPr="6F619A59">
        <w:rPr>
          <w:rStyle w:val="Strong"/>
        </w:rPr>
        <w:t>Note:</w:t>
      </w:r>
      <w:r>
        <w:t xml:space="preserve"> Students may need an individual whiteboard </w:t>
      </w:r>
      <w:r w:rsidR="6EFA5E44">
        <w:t xml:space="preserve">or concrete materials </w:t>
      </w:r>
      <w:r>
        <w:t>to record their working.</w:t>
      </w:r>
    </w:p>
    <w:p w14:paraId="6E751CD8" w14:textId="68D5522C" w:rsidR="301FB364" w:rsidRDefault="7BA751F2">
      <w:pPr>
        <w:pStyle w:val="ListNumber"/>
      </w:pPr>
      <w:r>
        <w:t>Survey</w:t>
      </w:r>
      <w:r w:rsidR="6039A0AA">
        <w:t xml:space="preserve"> </w:t>
      </w:r>
      <w:r w:rsidR="54357C6D">
        <w:t>the</w:t>
      </w:r>
      <w:r w:rsidR="6039A0AA">
        <w:t xml:space="preserve"> class for who thinks </w:t>
      </w:r>
      <w:r w:rsidR="294642D2">
        <w:t>their problem is</w:t>
      </w:r>
      <w:r w:rsidR="6039A0AA">
        <w:t xml:space="preserve"> true and who thinks it is false</w:t>
      </w:r>
      <w:r w:rsidR="22AF9BD6">
        <w:t>. Invite students to share their reasoning and evidence.</w:t>
      </w:r>
    </w:p>
    <w:p w14:paraId="3540A282" w14:textId="47B9F35A" w:rsidR="04A5BFE0" w:rsidRDefault="4E09A90F">
      <w:pPr>
        <w:pStyle w:val="ListNumber"/>
      </w:pPr>
      <w:r>
        <w:t xml:space="preserve">Through discussion, come to the agreement and label the </w:t>
      </w:r>
      <w:r w:rsidR="05F5B79D">
        <w:t>number sentence</w:t>
      </w:r>
      <w:r w:rsidR="3599356C">
        <w:t>s</w:t>
      </w:r>
      <w:r>
        <w:t xml:space="preserve"> </w:t>
      </w:r>
      <w:r w:rsidR="21D80AA1">
        <w:t xml:space="preserve">as </w:t>
      </w:r>
      <w:r>
        <w:t xml:space="preserve">false </w:t>
      </w:r>
      <w:r w:rsidR="58E87966">
        <w:t>because</w:t>
      </w:r>
      <w:r>
        <w:t xml:space="preserve"> </w:t>
      </w:r>
      <w:r w:rsidR="63691C06">
        <w:t>6 and 2 is not the same as 4 and 3</w:t>
      </w:r>
      <w:r w:rsidR="58BDFAF0">
        <w:t xml:space="preserve"> and </w:t>
      </w:r>
      <w:r w:rsidR="4A5781B7">
        <w:t>1</w:t>
      </w:r>
      <w:r>
        <w:t xml:space="preserve">2 </w:t>
      </w:r>
      <w:r w:rsidR="00497BE0">
        <w:t>+</w:t>
      </w:r>
      <w:r>
        <w:t xml:space="preserve"> 3 is not equal to </w:t>
      </w:r>
      <w:r w:rsidR="124465E4">
        <w:t xml:space="preserve">15 </w:t>
      </w:r>
      <w:r w:rsidR="00497BE0">
        <w:t>+</w:t>
      </w:r>
      <w:r w:rsidR="124465E4">
        <w:t xml:space="preserve"> 1.</w:t>
      </w:r>
    </w:p>
    <w:p w14:paraId="71DC5529" w14:textId="2DCB0BB1" w:rsidR="49F6DBEF" w:rsidRDefault="5994979D" w:rsidP="7444DC74">
      <w:pPr>
        <w:pStyle w:val="FeatureBox"/>
      </w:pPr>
      <w:r w:rsidRPr="6F619A59">
        <w:rPr>
          <w:rStyle w:val="Strong"/>
        </w:rPr>
        <w:t>Note:</w:t>
      </w:r>
      <w:r>
        <w:t xml:space="preserve"> Some </w:t>
      </w:r>
      <w:r w:rsidR="7C521984">
        <w:t xml:space="preserve">Stage 1 </w:t>
      </w:r>
      <w:r>
        <w:t>students might read th</w:t>
      </w:r>
      <w:r w:rsidR="4F45D3FC">
        <w:t>e</w:t>
      </w:r>
      <w:r w:rsidR="25F00D3A">
        <w:t xml:space="preserve"> </w:t>
      </w:r>
      <w:r w:rsidR="188C1AE2">
        <w:t>problem like</w:t>
      </w:r>
      <w:r>
        <w:t xml:space="preserve"> a number sentence, checking each step remains true. </w:t>
      </w:r>
      <w:r w:rsidR="49C05CC7">
        <w:t xml:space="preserve">12 </w:t>
      </w:r>
      <w:r w:rsidR="00497BE0">
        <w:t>+</w:t>
      </w:r>
      <w:r w:rsidR="49C05CC7">
        <w:t xml:space="preserve"> 3 is equal to 15, true, then add one. </w:t>
      </w:r>
      <w:r w:rsidR="43F83548">
        <w:t>T</w:t>
      </w:r>
      <w:r w:rsidR="49C05CC7">
        <w:t>reat</w:t>
      </w:r>
      <w:r w:rsidR="316009AB">
        <w:t>ing</w:t>
      </w:r>
      <w:r w:rsidR="49C05CC7">
        <w:t xml:space="preserve"> the</w:t>
      </w:r>
      <w:r w:rsidR="7D50DFDF">
        <w:t xml:space="preserve"> number sentence</w:t>
      </w:r>
      <w:r w:rsidR="49C05CC7">
        <w:t xml:space="preserve"> like a series of steps</w:t>
      </w:r>
      <w:r>
        <w:t xml:space="preserve"> </w:t>
      </w:r>
      <w:r w:rsidR="4C7E78CC">
        <w:t>undermines the idea of equivalence because students ignore the value of each side of the</w:t>
      </w:r>
      <w:r w:rsidR="1BE58EEA">
        <w:t xml:space="preserve"> </w:t>
      </w:r>
      <w:proofErr w:type="gramStart"/>
      <w:r w:rsidR="6141B336">
        <w:t>problem</w:t>
      </w:r>
      <w:r w:rsidR="4C7E78CC">
        <w:t xml:space="preserve"> as a whole</w:t>
      </w:r>
      <w:proofErr w:type="gramEnd"/>
      <w:r w:rsidR="4C7E78CC">
        <w:t>.</w:t>
      </w:r>
      <w:r w:rsidR="00CE3AC3">
        <w:t xml:space="preserve"> </w:t>
      </w:r>
      <w:r w:rsidR="00705DA1">
        <w:t>(</w:t>
      </w:r>
      <w:proofErr w:type="spellStart"/>
      <w:r w:rsidR="4FBD35D0">
        <w:t>Boaler</w:t>
      </w:r>
      <w:proofErr w:type="spellEnd"/>
      <w:r w:rsidR="4FBD35D0">
        <w:t xml:space="preserve"> et al</w:t>
      </w:r>
      <w:r w:rsidR="00705DA1">
        <w:t xml:space="preserve">., </w:t>
      </w:r>
      <w:r w:rsidR="4FBD35D0">
        <w:t>2021).</w:t>
      </w:r>
    </w:p>
    <w:p w14:paraId="51C6177F" w14:textId="5AF2CC9A" w:rsidR="7F8FF609" w:rsidRDefault="110B0167">
      <w:pPr>
        <w:pStyle w:val="ListNumber"/>
      </w:pPr>
      <w:r>
        <w:lastRenderedPageBreak/>
        <w:t xml:space="preserve">Display </w:t>
      </w:r>
      <w:hyperlink w:anchor="_Resource_5:_Number">
        <w:r w:rsidR="7A4CE341" w:rsidRPr="233141AD">
          <w:rPr>
            <w:rStyle w:val="Hyperlink"/>
          </w:rPr>
          <w:t xml:space="preserve">Resource </w:t>
        </w:r>
        <w:r w:rsidR="691880A0" w:rsidRPr="233141AD">
          <w:rPr>
            <w:rStyle w:val="Hyperlink"/>
          </w:rPr>
          <w:t>6</w:t>
        </w:r>
        <w:r w:rsidR="7A4CE341" w:rsidRPr="233141AD">
          <w:rPr>
            <w:rStyle w:val="Hyperlink"/>
          </w:rPr>
          <w:t>: Number talk 2</w:t>
        </w:r>
      </w:hyperlink>
      <w:r w:rsidR="18E44FFB">
        <w:t xml:space="preserve"> and ask </w:t>
      </w:r>
      <w:r w:rsidR="1626A69A">
        <w:t xml:space="preserve">if students notice anything different between this number talk and the previous one. </w:t>
      </w:r>
      <w:r w:rsidR="4273C070">
        <w:t xml:space="preserve">Invite students to share </w:t>
      </w:r>
      <w:r w:rsidR="2832FC5C">
        <w:t>what they notice.</w:t>
      </w:r>
    </w:p>
    <w:p w14:paraId="2D2DFC8C" w14:textId="501DFB4C" w:rsidR="7F8FF609" w:rsidRDefault="60D1F911">
      <w:pPr>
        <w:pStyle w:val="ListNumber"/>
      </w:pPr>
      <w:r>
        <w:t xml:space="preserve">Ask students if </w:t>
      </w:r>
      <w:hyperlink w:anchor="_Resource_5:_Number">
        <w:r w:rsidRPr="233141AD">
          <w:rPr>
            <w:rStyle w:val="Hyperlink"/>
          </w:rPr>
          <w:t xml:space="preserve">Resource </w:t>
        </w:r>
        <w:r w:rsidR="74D4E2CD" w:rsidRPr="233141AD">
          <w:rPr>
            <w:rStyle w:val="Hyperlink"/>
          </w:rPr>
          <w:t>6</w:t>
        </w:r>
        <w:r w:rsidRPr="233141AD">
          <w:rPr>
            <w:rStyle w:val="Hyperlink"/>
          </w:rPr>
          <w:t>: Number talk 2</w:t>
        </w:r>
      </w:hyperlink>
      <w:r>
        <w:t xml:space="preserve"> is true or false. </w:t>
      </w:r>
      <w:r w:rsidR="53FDB6E7">
        <w:t>Give students time to independently think and show a silent thumbs-up when they are ready.</w:t>
      </w:r>
    </w:p>
    <w:p w14:paraId="781DEAD2" w14:textId="5D60B584" w:rsidR="7F8FF609" w:rsidRDefault="53FDB6E7">
      <w:pPr>
        <w:pStyle w:val="ListNumber"/>
      </w:pPr>
      <w:r>
        <w:t>Invite students to share their reasoning and evidence.</w:t>
      </w:r>
    </w:p>
    <w:p w14:paraId="06E56DCA" w14:textId="56F5D0EF" w:rsidR="7F8FF609" w:rsidRDefault="02746D74">
      <w:pPr>
        <w:pStyle w:val="ListNumber"/>
      </w:pPr>
      <w:r>
        <w:t xml:space="preserve">Display </w:t>
      </w:r>
      <w:hyperlink w:anchor="_Resource_7:_Number_1">
        <w:r w:rsidRPr="233141AD">
          <w:rPr>
            <w:rStyle w:val="Hyperlink"/>
          </w:rPr>
          <w:t xml:space="preserve">Resource </w:t>
        </w:r>
        <w:r w:rsidR="318157E8" w:rsidRPr="233141AD">
          <w:rPr>
            <w:rStyle w:val="Hyperlink"/>
          </w:rPr>
          <w:t>7</w:t>
        </w:r>
        <w:r w:rsidRPr="233141AD">
          <w:rPr>
            <w:rStyle w:val="Hyperlink"/>
          </w:rPr>
          <w:t>: Number talk 3</w:t>
        </w:r>
      </w:hyperlink>
      <w:r>
        <w:t xml:space="preserve"> and </w:t>
      </w:r>
      <w:r w:rsidR="23A0530F">
        <w:t xml:space="preserve">follow </w:t>
      </w:r>
      <w:r>
        <w:t>the previous steps.</w:t>
      </w:r>
    </w:p>
    <w:p w14:paraId="0E87BF33" w14:textId="028E87E9" w:rsidR="1FD057D8" w:rsidRDefault="1FD057D8" w:rsidP="7444DC74">
      <w:pPr>
        <w:pStyle w:val="Heading3"/>
      </w:pPr>
      <w:bookmarkStart w:id="118" w:name="_Toc130824620"/>
      <w:r>
        <w:t>True or false cards – 20 minutes</w:t>
      </w:r>
      <w:bookmarkEnd w:id="118"/>
    </w:p>
    <w:p w14:paraId="4013E284" w14:textId="13AC7944" w:rsidR="16D1D0DF" w:rsidRDefault="0E73C7AE">
      <w:pPr>
        <w:pStyle w:val="ListNumber"/>
      </w:pPr>
      <w:r>
        <w:t>Provide</w:t>
      </w:r>
      <w:r w:rsidR="5A3BC30C">
        <w:t xml:space="preserve"> everyone with scissors, glue</w:t>
      </w:r>
      <w:r w:rsidR="000857B5">
        <w:t>,</w:t>
      </w:r>
      <w:r w:rsidR="5A3BC30C">
        <w:t xml:space="preserve"> and </w:t>
      </w:r>
      <w:r w:rsidR="5465854D">
        <w:t xml:space="preserve">their </w:t>
      </w:r>
      <w:r w:rsidR="5A3BC30C">
        <w:t>workbook</w:t>
      </w:r>
      <w:r w:rsidR="07A81678">
        <w:t>.</w:t>
      </w:r>
      <w:r w:rsidR="5A3BC30C">
        <w:t xml:space="preserve"> </w:t>
      </w:r>
      <w:r w:rsidR="1536B4D6">
        <w:t>In addition, give</w:t>
      </w:r>
      <w:r>
        <w:t xml:space="preserve"> </w:t>
      </w:r>
      <w:r w:rsidR="07BC0546">
        <w:t xml:space="preserve">Early Stage 1 students </w:t>
      </w:r>
      <w:r w:rsidR="1439A688">
        <w:t>a copy of</w:t>
      </w:r>
      <w:r w:rsidR="07BC0546">
        <w:t xml:space="preserve"> </w:t>
      </w:r>
      <w:hyperlink w:anchor="_Resource_7:_True">
        <w:r w:rsidR="491BE65E" w:rsidRPr="233141AD">
          <w:rPr>
            <w:rStyle w:val="Hyperlink"/>
          </w:rPr>
          <w:t xml:space="preserve">Resource </w:t>
        </w:r>
        <w:r w:rsidR="28B2F0F4" w:rsidRPr="233141AD">
          <w:rPr>
            <w:rStyle w:val="Hyperlink"/>
          </w:rPr>
          <w:t>8</w:t>
        </w:r>
        <w:r w:rsidR="491BE65E" w:rsidRPr="233141AD">
          <w:rPr>
            <w:rStyle w:val="Hyperlink"/>
          </w:rPr>
          <w:t xml:space="preserve">: </w:t>
        </w:r>
        <w:r w:rsidR="5FFF21FB" w:rsidRPr="233141AD">
          <w:rPr>
            <w:rStyle w:val="Hyperlink"/>
          </w:rPr>
          <w:t>True or false 1</w:t>
        </w:r>
      </w:hyperlink>
      <w:r w:rsidR="7964AB3C">
        <w:t xml:space="preserve"> </w:t>
      </w:r>
      <w:r w:rsidR="04C5E7C5">
        <w:t>and</w:t>
      </w:r>
      <w:r w:rsidR="07BC0546">
        <w:t xml:space="preserve"> Stage 1 </w:t>
      </w:r>
      <w:r>
        <w:t xml:space="preserve">students </w:t>
      </w:r>
      <w:r w:rsidR="58640DE4">
        <w:t>one page of</w:t>
      </w:r>
      <w:r w:rsidR="32B292D0">
        <w:t xml:space="preserve"> </w:t>
      </w:r>
      <w:hyperlink w:anchor="_Resource_9:_True_1">
        <w:r w:rsidR="30A888F1" w:rsidRPr="233141AD">
          <w:rPr>
            <w:rStyle w:val="Hyperlink"/>
          </w:rPr>
          <w:t xml:space="preserve">Resource </w:t>
        </w:r>
        <w:r w:rsidR="561A1BF0" w:rsidRPr="233141AD">
          <w:rPr>
            <w:rStyle w:val="Hyperlink"/>
          </w:rPr>
          <w:t>9</w:t>
        </w:r>
        <w:r w:rsidR="30A888F1" w:rsidRPr="233141AD">
          <w:rPr>
            <w:rStyle w:val="Hyperlink"/>
          </w:rPr>
          <w:t>: True or false</w:t>
        </w:r>
        <w:r w:rsidR="3445BBDD" w:rsidRPr="233141AD">
          <w:rPr>
            <w:rStyle w:val="Hyperlink"/>
          </w:rPr>
          <w:t xml:space="preserve"> 2</w:t>
        </w:r>
      </w:hyperlink>
      <w:r w:rsidR="26681792">
        <w:t>.</w:t>
      </w:r>
    </w:p>
    <w:p w14:paraId="49E323CA" w14:textId="57AB2437" w:rsidR="6289F681" w:rsidRDefault="6289F681" w:rsidP="7444DC74">
      <w:pPr>
        <w:pStyle w:val="FeatureBox"/>
      </w:pPr>
      <w:r w:rsidRPr="7444DC74">
        <w:rPr>
          <w:rStyle w:val="Strong"/>
        </w:rPr>
        <w:t>Note:</w:t>
      </w:r>
      <w:r>
        <w:t xml:space="preserve"> Have available a range of </w:t>
      </w:r>
      <w:r w:rsidR="174A07B9">
        <w:t>structured</w:t>
      </w:r>
      <w:r>
        <w:t xml:space="preserve"> materials, for example counters, ten-frames, </w:t>
      </w:r>
      <w:proofErr w:type="spellStart"/>
      <w:r>
        <w:t>rek</w:t>
      </w:r>
      <w:r w:rsidR="7DC3E850">
        <w:t>enreks</w:t>
      </w:r>
      <w:proofErr w:type="spellEnd"/>
      <w:r w:rsidR="7DC3E850">
        <w:t>, interlocking cubes and equal-arm balances.</w:t>
      </w:r>
    </w:p>
    <w:p w14:paraId="11472DAC" w14:textId="536550FF" w:rsidR="7892F66E" w:rsidRDefault="43C9DB42">
      <w:pPr>
        <w:pStyle w:val="ListNumber"/>
      </w:pPr>
      <w:r>
        <w:t xml:space="preserve">Early Stage 1 students work </w:t>
      </w:r>
      <w:r w:rsidR="4AA6A472">
        <w:t>with a partner</w:t>
      </w:r>
      <w:r>
        <w:t xml:space="preserve"> to </w:t>
      </w:r>
      <w:r w:rsidR="50094AC3">
        <w:t xml:space="preserve">solve, </w:t>
      </w:r>
      <w:proofErr w:type="gramStart"/>
      <w:r>
        <w:t>reason</w:t>
      </w:r>
      <w:proofErr w:type="gramEnd"/>
      <w:r>
        <w:t xml:space="preserve"> and identify </w:t>
      </w:r>
      <w:r w:rsidR="370E6377">
        <w:t xml:space="preserve">if the number sentence is </w:t>
      </w:r>
      <w:r>
        <w:t>true or false</w:t>
      </w:r>
      <w:r w:rsidR="0E5392B4">
        <w:t>. Students glue in the true or false prob</w:t>
      </w:r>
      <w:r w:rsidR="2B1A77D5">
        <w:t>lem</w:t>
      </w:r>
      <w:r w:rsidR="39FB5C22">
        <w:t>s</w:t>
      </w:r>
      <w:r w:rsidR="2B1A77D5">
        <w:t xml:space="preserve"> and </w:t>
      </w:r>
      <w:r w:rsidR="0E5392B4">
        <w:t>record their working using drawings, words and/or numerals.</w:t>
      </w:r>
    </w:p>
    <w:p w14:paraId="29E6FF6E" w14:textId="6C0FFBDD" w:rsidR="7892F66E" w:rsidRDefault="7384E14D">
      <w:pPr>
        <w:pStyle w:val="ListNumber"/>
      </w:pPr>
      <w:r>
        <w:t>Stage 1 s</w:t>
      </w:r>
      <w:r w:rsidR="36D2DEDB">
        <w:t>tudents glue the</w:t>
      </w:r>
      <w:r w:rsidR="0265F35D">
        <w:t xml:space="preserve"> number sentences</w:t>
      </w:r>
      <w:r w:rsidR="36D2DEDB">
        <w:t xml:space="preserve"> in their </w:t>
      </w:r>
      <w:r w:rsidR="2418E429">
        <w:t>work</w:t>
      </w:r>
      <w:r w:rsidR="36D2DEDB">
        <w:t>book and then</w:t>
      </w:r>
      <w:r w:rsidR="43905987">
        <w:t xml:space="preserve"> work </w:t>
      </w:r>
      <w:r w:rsidR="632DCB12">
        <w:t>with a partner</w:t>
      </w:r>
      <w:r w:rsidR="43905987">
        <w:t xml:space="preserve"> to model, reason and</w:t>
      </w:r>
      <w:r w:rsidR="3CDB3C60">
        <w:t xml:space="preserve"> </w:t>
      </w:r>
      <w:r w:rsidR="43905987">
        <w:t>identify</w:t>
      </w:r>
      <w:r w:rsidR="651B1749">
        <w:t xml:space="preserve"> if the number sentence is</w:t>
      </w:r>
      <w:r w:rsidR="43905987">
        <w:t xml:space="preserve"> true or false. </w:t>
      </w:r>
      <w:r w:rsidR="03888037">
        <w:t>Students can choose different materials to model the</w:t>
      </w:r>
      <w:r w:rsidR="039D0D6F">
        <w:t xml:space="preserve"> number sentence</w:t>
      </w:r>
      <w:r w:rsidR="00173B20">
        <w:t xml:space="preserve"> (see</w:t>
      </w:r>
      <w:r w:rsidR="03888037">
        <w:t xml:space="preserve"> </w:t>
      </w:r>
      <w:r w:rsidR="00442BF9">
        <w:rPr>
          <w:highlight w:val="yellow"/>
        </w:rPr>
        <w:fldChar w:fldCharType="begin"/>
      </w:r>
      <w:r w:rsidR="00442BF9">
        <w:instrText xml:space="preserve"> REF _Ref118290680 \h </w:instrText>
      </w:r>
      <w:r w:rsidR="00442BF9">
        <w:rPr>
          <w:highlight w:val="yellow"/>
        </w:rPr>
      </w:r>
      <w:r w:rsidR="00442BF9">
        <w:rPr>
          <w:highlight w:val="yellow"/>
        </w:rPr>
        <w:fldChar w:fldCharType="separate"/>
      </w:r>
      <w:r w:rsidR="00442BF9">
        <w:t xml:space="preserve">Figure </w:t>
      </w:r>
      <w:r w:rsidR="00442BF9">
        <w:rPr>
          <w:noProof/>
        </w:rPr>
        <w:t>12</w:t>
      </w:r>
      <w:r w:rsidR="00442BF9">
        <w:rPr>
          <w:highlight w:val="yellow"/>
        </w:rPr>
        <w:fldChar w:fldCharType="end"/>
      </w:r>
      <w:r w:rsidR="00173B20">
        <w:t>)</w:t>
      </w:r>
      <w:r w:rsidR="6B0B2E3E">
        <w:t>.</w:t>
      </w:r>
    </w:p>
    <w:p w14:paraId="3954F8D8" w14:textId="4924AB35" w:rsidR="098FE133" w:rsidRDefault="2343D33F">
      <w:pPr>
        <w:pStyle w:val="ListNumber"/>
      </w:pPr>
      <w:r>
        <w:t>Stage 1 s</w:t>
      </w:r>
      <w:r w:rsidR="0C3BE9C3">
        <w:t>tudents record their working in their workbook, demonstrating if the</w:t>
      </w:r>
      <w:r w:rsidR="12BAF434">
        <w:t xml:space="preserve"> number sentence</w:t>
      </w:r>
      <w:r w:rsidR="0C3BE9C3">
        <w:t xml:space="preserve"> is true or false</w:t>
      </w:r>
      <w:r w:rsidR="00173B20">
        <w:t xml:space="preserve"> (see</w:t>
      </w:r>
      <w:r w:rsidR="0C3BE9C3">
        <w:t xml:space="preserve"> </w:t>
      </w:r>
      <w:r w:rsidR="00442BF9">
        <w:rPr>
          <w:highlight w:val="yellow"/>
        </w:rPr>
        <w:fldChar w:fldCharType="begin"/>
      </w:r>
      <w:r w:rsidR="00442BF9">
        <w:instrText xml:space="preserve"> REF _Ref118290680 \h </w:instrText>
      </w:r>
      <w:r w:rsidR="00442BF9">
        <w:rPr>
          <w:highlight w:val="yellow"/>
        </w:rPr>
      </w:r>
      <w:r w:rsidR="00442BF9">
        <w:rPr>
          <w:highlight w:val="yellow"/>
        </w:rPr>
        <w:fldChar w:fldCharType="separate"/>
      </w:r>
      <w:r w:rsidR="00442BF9">
        <w:t xml:space="preserve">Figure </w:t>
      </w:r>
      <w:r w:rsidR="00442BF9">
        <w:rPr>
          <w:noProof/>
        </w:rPr>
        <w:t>12</w:t>
      </w:r>
      <w:r w:rsidR="00442BF9">
        <w:rPr>
          <w:highlight w:val="yellow"/>
        </w:rPr>
        <w:fldChar w:fldCharType="end"/>
      </w:r>
      <w:r w:rsidR="00173B20">
        <w:t>)</w:t>
      </w:r>
      <w:r w:rsidR="2D807968">
        <w:t>.</w:t>
      </w:r>
    </w:p>
    <w:p w14:paraId="464BA1C5" w14:textId="60F9FA46" w:rsidR="00442BF9" w:rsidRDefault="00442BF9" w:rsidP="00442BF9">
      <w:pPr>
        <w:pStyle w:val="Caption"/>
      </w:pPr>
      <w:bookmarkStart w:id="119" w:name="_Ref118290680"/>
      <w:r>
        <w:lastRenderedPageBreak/>
        <w:t xml:space="preserve">Figure </w:t>
      </w:r>
      <w:r>
        <w:fldChar w:fldCharType="begin"/>
      </w:r>
      <w:r>
        <w:instrText>SEQ Figure \* ARABIC</w:instrText>
      </w:r>
      <w:r>
        <w:fldChar w:fldCharType="separate"/>
      </w:r>
      <w:r w:rsidR="000A1922">
        <w:rPr>
          <w:noProof/>
        </w:rPr>
        <w:t>12</w:t>
      </w:r>
      <w:r>
        <w:fldChar w:fldCharType="end"/>
      </w:r>
      <w:bookmarkEnd w:id="119"/>
      <w:r>
        <w:t xml:space="preserve"> </w:t>
      </w:r>
      <w:r w:rsidRPr="00C0639A">
        <w:t>– Stage 1 student examples of working</w:t>
      </w:r>
    </w:p>
    <w:p w14:paraId="19A61396" w14:textId="1AD26089" w:rsidR="3241BA00" w:rsidRDefault="3241BA00" w:rsidP="7444DC74">
      <w:r>
        <w:rPr>
          <w:noProof/>
          <w:color w:val="2B579A"/>
          <w:shd w:val="clear" w:color="auto" w:fill="E6E6E6"/>
        </w:rPr>
        <w:drawing>
          <wp:inline distT="0" distB="0" distL="0" distR="0" wp14:anchorId="2C9820C6" wp14:editId="45B2EE01">
            <wp:extent cx="6181725" cy="4249936"/>
            <wp:effectExtent l="0" t="0" r="0" b="0"/>
            <wp:docPr id="1520303978" name="Picture 1520303978" descr="34 - 6 = 28 + 4 with various representations of that number sentence as ten-frames, number line, equal arm balance, blocks, and rekenr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3978" name="Picture 1520303978" descr="34 - 6 = 28 + 4 with various representations of that number sentence as ten-frames, number line, equal arm balance, blocks, and rekenreks. "/>
                    <pic:cNvPicPr/>
                  </pic:nvPicPr>
                  <pic:blipFill>
                    <a:blip r:embed="rId56">
                      <a:extLst>
                        <a:ext uri="{28A0092B-C50C-407E-A947-70E740481C1C}">
                          <a14:useLocalDpi xmlns:a14="http://schemas.microsoft.com/office/drawing/2010/main" val="0"/>
                        </a:ext>
                      </a:extLst>
                    </a:blip>
                    <a:stretch>
                      <a:fillRect/>
                    </a:stretch>
                  </pic:blipFill>
                  <pic:spPr>
                    <a:xfrm>
                      <a:off x="0" y="0"/>
                      <a:ext cx="6185928" cy="4252825"/>
                    </a:xfrm>
                    <a:prstGeom prst="rect">
                      <a:avLst/>
                    </a:prstGeom>
                  </pic:spPr>
                </pic:pic>
              </a:graphicData>
            </a:graphic>
          </wp:inline>
        </w:drawing>
      </w:r>
    </w:p>
    <w:p w14:paraId="731EAD6B" w14:textId="436B56A5" w:rsidR="00D042F6" w:rsidRDefault="00D042F6" w:rsidP="00D042F6">
      <w:pPr>
        <w:pStyle w:val="ListNumber"/>
        <w:numPr>
          <w:ilvl w:val="0"/>
          <w:numId w:val="0"/>
        </w:numPr>
        <w:ind w:left="567" w:hanging="567"/>
      </w:pPr>
      <w:r>
        <w:rPr>
          <w:rStyle w:val="SubtleReference"/>
        </w:rPr>
        <w:t xml:space="preserve">Images sourced from </w:t>
      </w:r>
      <w:hyperlink r:id="rId57" w:history="1">
        <w:r>
          <w:rPr>
            <w:rStyle w:val="Hyperlink"/>
            <w:sz w:val="22"/>
          </w:rPr>
          <w:t>Canva</w:t>
        </w:r>
      </w:hyperlink>
      <w:r>
        <w:rPr>
          <w:rStyle w:val="SubtleReference"/>
        </w:rPr>
        <w:t xml:space="preserve"> and used in accordance with the </w:t>
      </w:r>
      <w:hyperlink r:id="rId58" w:history="1">
        <w:r w:rsidR="005156EF">
          <w:rPr>
            <w:rStyle w:val="Hyperlink"/>
            <w:sz w:val="22"/>
          </w:rPr>
          <w:t>Canva Content License Agreement</w:t>
        </w:r>
      </w:hyperlink>
      <w:r>
        <w:t>.</w:t>
      </w:r>
    </w:p>
    <w:p w14:paraId="658E044D" w14:textId="384889AE" w:rsidR="2120A299" w:rsidRDefault="143BD428">
      <w:pPr>
        <w:pStyle w:val="ListNumber"/>
      </w:pPr>
      <w:r>
        <w:t>As students are solving problems</w:t>
      </w:r>
      <w:r w:rsidR="73CDE602">
        <w:t xml:space="preserve"> move around to partners and</w:t>
      </w:r>
      <w:r>
        <w:t xml:space="preserve"> ask:</w:t>
      </w:r>
    </w:p>
    <w:p w14:paraId="07FFF7B5" w14:textId="5EFD0FCA" w:rsidR="2120A299" w:rsidRDefault="2E999642">
      <w:pPr>
        <w:pStyle w:val="ListBullet"/>
        <w:ind w:left="1134"/>
      </w:pPr>
      <w:r>
        <w:t xml:space="preserve">What is the </w:t>
      </w:r>
      <w:r w:rsidR="598B073D">
        <w:t>total</w:t>
      </w:r>
      <w:r>
        <w:t xml:space="preserve"> of each side of the</w:t>
      </w:r>
      <w:r w:rsidR="32063BDC">
        <w:t xml:space="preserve"> number sentence</w:t>
      </w:r>
      <w:r>
        <w:t>?</w:t>
      </w:r>
    </w:p>
    <w:p w14:paraId="3E0E1CF5" w14:textId="1A16E4AF" w:rsidR="2120A299" w:rsidRDefault="2E999642">
      <w:pPr>
        <w:pStyle w:val="ListBullet"/>
        <w:ind w:left="1134"/>
      </w:pPr>
      <w:r>
        <w:t>Explain how you have modelled both sides of the</w:t>
      </w:r>
      <w:r w:rsidR="4C0CBBEA">
        <w:t xml:space="preserve"> number sentence</w:t>
      </w:r>
      <w:r>
        <w:t xml:space="preserve"> to see whether they are equal</w:t>
      </w:r>
      <w:r w:rsidR="20B187E2">
        <w:t>/same</w:t>
      </w:r>
      <w:r>
        <w:t>?</w:t>
      </w:r>
    </w:p>
    <w:p w14:paraId="2744C2D8" w14:textId="24FD4ABB" w:rsidR="2120A299" w:rsidRDefault="2E999642">
      <w:pPr>
        <w:pStyle w:val="ListBullet"/>
        <w:ind w:left="1134"/>
      </w:pPr>
      <w:r>
        <w:lastRenderedPageBreak/>
        <w:t xml:space="preserve">Is the </w:t>
      </w:r>
      <w:r w:rsidR="0C991C9F">
        <w:t>number sentence</w:t>
      </w:r>
      <w:r>
        <w:t xml:space="preserve"> true or false? Why? How do you know?</w:t>
      </w:r>
    </w:p>
    <w:p w14:paraId="7B54E3A5" w14:textId="193ECB6F" w:rsidR="38C65AEB" w:rsidRDefault="4BB9941C">
      <w:pPr>
        <w:pStyle w:val="ListNumber"/>
      </w:pPr>
      <w:r>
        <w:t xml:space="preserve">Students continue to work through </w:t>
      </w:r>
      <w:hyperlink w:anchor="_Resource_7:_True">
        <w:r w:rsidR="3EA7942B" w:rsidRPr="233141AD">
          <w:rPr>
            <w:rStyle w:val="Hyperlink"/>
          </w:rPr>
          <w:t xml:space="preserve">Resource </w:t>
        </w:r>
        <w:r w:rsidR="6C0FB11E" w:rsidRPr="233141AD">
          <w:rPr>
            <w:rStyle w:val="Hyperlink"/>
          </w:rPr>
          <w:t>8</w:t>
        </w:r>
        <w:r w:rsidR="3EA7942B" w:rsidRPr="233141AD">
          <w:rPr>
            <w:rStyle w:val="Hyperlink"/>
          </w:rPr>
          <w:t xml:space="preserve">: </w:t>
        </w:r>
        <w:r w:rsidR="4DC609E4" w:rsidRPr="233141AD">
          <w:rPr>
            <w:rStyle w:val="Hyperlink"/>
          </w:rPr>
          <w:t>True or false 1</w:t>
        </w:r>
      </w:hyperlink>
      <w:r w:rsidR="3EA7942B">
        <w:t xml:space="preserve"> and </w:t>
      </w:r>
      <w:hyperlink w:anchor="_Resource_9:_True_1">
        <w:r w:rsidRPr="233141AD">
          <w:rPr>
            <w:rStyle w:val="Hyperlink"/>
          </w:rPr>
          <w:t xml:space="preserve">Resource </w:t>
        </w:r>
        <w:r w:rsidR="69479E97" w:rsidRPr="233141AD">
          <w:rPr>
            <w:rStyle w:val="Hyperlink"/>
          </w:rPr>
          <w:t>9</w:t>
        </w:r>
        <w:r w:rsidRPr="233141AD">
          <w:rPr>
            <w:rStyle w:val="Hyperlink"/>
          </w:rPr>
          <w:t>: True or false</w:t>
        </w:r>
        <w:r w:rsidR="6EC741AC" w:rsidRPr="233141AD">
          <w:rPr>
            <w:rStyle w:val="Hyperlink"/>
          </w:rPr>
          <w:t xml:space="preserve"> 2</w:t>
        </w:r>
      </w:hyperlink>
      <w:r>
        <w:t>.</w:t>
      </w:r>
    </w:p>
    <w:p w14:paraId="65BE0F18" w14:textId="408A6FF0" w:rsidR="008C209D" w:rsidRDefault="5D94852A" w:rsidP="008C209D">
      <w:pPr>
        <w:pStyle w:val="Heading3"/>
      </w:pPr>
      <w:bookmarkStart w:id="120" w:name="_Toc112318919"/>
      <w:bookmarkStart w:id="121" w:name="_Toc112320569"/>
      <w:bookmarkStart w:id="122" w:name="_Toc112320624"/>
      <w:bookmarkStart w:id="123" w:name="_Toc112320679"/>
      <w:bookmarkStart w:id="124" w:name="_Toc112320733"/>
      <w:bookmarkStart w:id="125" w:name="_Toc130824621"/>
      <w:r>
        <w:t>Discuss and connect the mathematics</w:t>
      </w:r>
      <w:r w:rsidR="008C209D">
        <w:t xml:space="preserve"> – </w:t>
      </w:r>
      <w:r w:rsidR="27AE1618">
        <w:t>10</w:t>
      </w:r>
      <w:r w:rsidR="008C209D">
        <w:t xml:space="preserve"> minutes</w:t>
      </w:r>
      <w:bookmarkEnd w:id="120"/>
      <w:bookmarkEnd w:id="121"/>
      <w:bookmarkEnd w:id="122"/>
      <w:bookmarkEnd w:id="123"/>
      <w:bookmarkEnd w:id="124"/>
      <w:bookmarkEnd w:id="125"/>
    </w:p>
    <w:p w14:paraId="22C6398D" w14:textId="5891574C" w:rsidR="008C209D" w:rsidRDefault="0059ED0C">
      <w:pPr>
        <w:pStyle w:val="ListNumber"/>
      </w:pPr>
      <w:r>
        <w:t xml:space="preserve">Students display their work and go on a </w:t>
      </w:r>
      <w:hyperlink r:id="rId59">
        <w:r w:rsidRPr="233141AD">
          <w:rPr>
            <w:rStyle w:val="Hyperlink"/>
          </w:rPr>
          <w:t>gallery walk</w:t>
        </w:r>
      </w:hyperlink>
      <w:r>
        <w:t xml:space="preserve"> to look at all the different ways students modelled their working to prove if the n</w:t>
      </w:r>
      <w:r w:rsidR="17A4EEE7">
        <w:t>umber sentence</w:t>
      </w:r>
      <w:r w:rsidR="16A4833F">
        <w:t>s</w:t>
      </w:r>
      <w:r>
        <w:t xml:space="preserve"> </w:t>
      </w:r>
      <w:r w:rsidR="53E854FF">
        <w:t>are</w:t>
      </w:r>
      <w:r>
        <w:t xml:space="preserve"> true or false.</w:t>
      </w:r>
    </w:p>
    <w:p w14:paraId="6ADE0BF2" w14:textId="0F642E79" w:rsidR="008C209D" w:rsidRDefault="0059ED0C">
      <w:pPr>
        <w:pStyle w:val="ListNumber"/>
      </w:pPr>
      <w:r>
        <w:t>Discuss the strategies the students used</w:t>
      </w:r>
      <w:r w:rsidR="35CB6CFB">
        <w:t xml:space="preserve"> and</w:t>
      </w:r>
      <w:r>
        <w:t xml:space="preserve"> ask:</w:t>
      </w:r>
    </w:p>
    <w:p w14:paraId="56CA136E" w14:textId="6AE7D8B3" w:rsidR="0D94C4E6" w:rsidRDefault="0A0BE745">
      <w:pPr>
        <w:pStyle w:val="ListBullet"/>
        <w:ind w:left="1134"/>
      </w:pPr>
      <w:r>
        <w:t>What did you notice when you were solving each problem?</w:t>
      </w:r>
    </w:p>
    <w:p w14:paraId="07A7324C" w14:textId="19F22C8F" w:rsidR="008C209D" w:rsidRDefault="328F35EF">
      <w:pPr>
        <w:pStyle w:val="ListBullet"/>
        <w:ind w:left="1134"/>
      </w:pPr>
      <w:r>
        <w:t>What strategies did you and your partner use to decide whether a</w:t>
      </w:r>
      <w:r w:rsidR="560EC647">
        <w:t xml:space="preserve"> number sentence</w:t>
      </w:r>
      <w:r>
        <w:t xml:space="preserve"> </w:t>
      </w:r>
      <w:r w:rsidR="084E2536">
        <w:t>i</w:t>
      </w:r>
      <w:r>
        <w:t>s true or false</w:t>
      </w:r>
      <w:r w:rsidR="5A82CC84">
        <w:t>?</w:t>
      </w:r>
    </w:p>
    <w:p w14:paraId="3CD53F29" w14:textId="22120516" w:rsidR="008C209D" w:rsidRDefault="328F35EF">
      <w:pPr>
        <w:pStyle w:val="ListBullet"/>
        <w:ind w:left="1134"/>
      </w:pPr>
      <w:r>
        <w:t>What models did you make that were helpful?</w:t>
      </w:r>
    </w:p>
    <w:p w14:paraId="064624F4" w14:textId="55897ACE" w:rsidR="008C209D" w:rsidRDefault="328F35EF">
      <w:pPr>
        <w:pStyle w:val="ListBullet"/>
        <w:ind w:left="1134"/>
      </w:pPr>
      <w:r>
        <w:t>What challenges did you face?</w:t>
      </w:r>
      <w:r w:rsidR="663327F4">
        <w:t xml:space="preserve"> How did you solve the problem?</w:t>
      </w:r>
    </w:p>
    <w:p w14:paraId="2095FBF8" w14:textId="77777777" w:rsidR="008C209D" w:rsidRDefault="2B46FB5B" w:rsidP="7444DC74">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444DC74" w14:paraId="6CC1CB99" w14:textId="77777777" w:rsidTr="00DC6E40">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4668F6E" w14:textId="77777777" w:rsidR="7444DC74" w:rsidRDefault="7444DC74">
            <w:r>
              <w:t>Assessment opportunities</w:t>
            </w:r>
          </w:p>
        </w:tc>
        <w:tc>
          <w:tcPr>
            <w:tcW w:w="1667" w:type="pct"/>
          </w:tcPr>
          <w:p w14:paraId="041779EB" w14:textId="77777777" w:rsidR="7444DC74" w:rsidRDefault="7444DC74">
            <w:r>
              <w:t>Too hard?</w:t>
            </w:r>
          </w:p>
        </w:tc>
        <w:tc>
          <w:tcPr>
            <w:tcW w:w="1667" w:type="pct"/>
          </w:tcPr>
          <w:p w14:paraId="61948C81" w14:textId="77777777" w:rsidR="7444DC74" w:rsidRDefault="7444DC74">
            <w:r>
              <w:t>Too easy?</w:t>
            </w:r>
          </w:p>
        </w:tc>
      </w:tr>
      <w:tr w:rsidR="7444DC74" w14:paraId="26B5BD37" w14:textId="77777777" w:rsidTr="00DC6E40">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56EEE36" w14:textId="77777777" w:rsidR="7444DC74" w:rsidRDefault="379F7539">
            <w:r>
              <w:t>What to look for:</w:t>
            </w:r>
          </w:p>
          <w:p w14:paraId="4B9FF86D" w14:textId="22DD900E" w:rsidR="71DC9B35" w:rsidRDefault="6421AF72">
            <w:pPr>
              <w:pStyle w:val="ListBullet"/>
              <w:numPr>
                <w:ilvl w:val="0"/>
                <w:numId w:val="2"/>
              </w:numPr>
            </w:pPr>
            <w:r w:rsidRPr="6F619A59">
              <w:t xml:space="preserve">Are students able to combine 2 or more groups to model </w:t>
            </w:r>
            <w:r w:rsidR="5E3F4B30" w:rsidRPr="6F619A59">
              <w:t xml:space="preserve">addition? </w:t>
            </w:r>
            <w:r w:rsidR="5E3F4B30" w:rsidRPr="00A55F93">
              <w:rPr>
                <w:rStyle w:val="Strong"/>
              </w:rPr>
              <w:t>(</w:t>
            </w:r>
            <w:r w:rsidR="002A648C">
              <w:rPr>
                <w:rStyle w:val="Strong"/>
              </w:rPr>
              <w:t>MAO-WM-01</w:t>
            </w:r>
            <w:r w:rsidR="3DA07008" w:rsidRPr="6F619A59">
              <w:rPr>
                <w:rStyle w:val="Strong"/>
              </w:rPr>
              <w:t>, MAE-RWN-01, MAE-RWN-02, MAE-CSQ-01, MAE-CSQ-</w:t>
            </w:r>
            <w:r w:rsidR="3DA07008" w:rsidRPr="6F619A59">
              <w:rPr>
                <w:rStyle w:val="Strong"/>
              </w:rPr>
              <w:lastRenderedPageBreak/>
              <w:t>02)</w:t>
            </w:r>
          </w:p>
          <w:p w14:paraId="6A819494" w14:textId="064873F5" w:rsidR="71DC9B35" w:rsidRDefault="6421AF72">
            <w:pPr>
              <w:pStyle w:val="ListBullet"/>
              <w:numPr>
                <w:ilvl w:val="0"/>
                <w:numId w:val="2"/>
              </w:numPr>
            </w:pPr>
            <w:r w:rsidRPr="6F619A59">
              <w:t xml:space="preserve">Can students use </w:t>
            </w:r>
            <w:r w:rsidR="7FD8CAA7" w:rsidRPr="6F619A59">
              <w:t xml:space="preserve">drawings, </w:t>
            </w:r>
            <w:proofErr w:type="gramStart"/>
            <w:r w:rsidR="7FD8CAA7" w:rsidRPr="6F619A59">
              <w:t>words</w:t>
            </w:r>
            <w:proofErr w:type="gramEnd"/>
            <w:r w:rsidR="7FD8CAA7" w:rsidRPr="6F619A59">
              <w:t xml:space="preserve"> and numerals to solve, record and check addition problems</w:t>
            </w:r>
            <w:r w:rsidRPr="6F619A59">
              <w:t>?</w:t>
            </w:r>
            <w:r w:rsidR="1306B554" w:rsidRPr="6F619A59">
              <w:t xml:space="preserve"> </w:t>
            </w:r>
            <w:r w:rsidR="1306B554" w:rsidRPr="6F619A59">
              <w:rPr>
                <w:rStyle w:val="Strong"/>
              </w:rPr>
              <w:t>(</w:t>
            </w:r>
            <w:r w:rsidR="002A648C">
              <w:rPr>
                <w:rStyle w:val="Strong"/>
              </w:rPr>
              <w:t>MAO-WM-01</w:t>
            </w:r>
            <w:r w:rsidR="1306B554" w:rsidRPr="6F619A59">
              <w:rPr>
                <w:rStyle w:val="Strong"/>
              </w:rPr>
              <w:t>, MAE-RWN-01, MAE-RWN-02, MAE-CSQ-01, MAE-CSQ-02)</w:t>
            </w:r>
          </w:p>
          <w:p w14:paraId="5CE29D29" w14:textId="699DCB79" w:rsidR="7444DC74" w:rsidRDefault="208D60CB">
            <w:pPr>
              <w:pStyle w:val="ListBullet"/>
              <w:numPr>
                <w:ilvl w:val="0"/>
                <w:numId w:val="2"/>
              </w:numPr>
            </w:pPr>
            <w:r>
              <w:t>Are students able to apply addition and subtraction to</w:t>
            </w:r>
            <w:r w:rsidR="6053485D">
              <w:t xml:space="preserve"> number sentences</w:t>
            </w:r>
            <w:r>
              <w:t xml:space="preserve"> to check if they are equal? </w:t>
            </w:r>
            <w:r w:rsidRPr="6F619A59">
              <w:rPr>
                <w:b/>
                <w:bCs/>
              </w:rPr>
              <w:t>(</w:t>
            </w:r>
            <w:r w:rsidR="002A648C">
              <w:rPr>
                <w:b/>
                <w:bCs/>
              </w:rPr>
              <w:t>MAO-WM-01</w:t>
            </w:r>
            <w:r w:rsidRPr="6F619A59">
              <w:rPr>
                <w:b/>
                <w:bCs/>
              </w:rPr>
              <w:t>, MA1-CSQ-01)</w:t>
            </w:r>
          </w:p>
          <w:p w14:paraId="7631504F" w14:textId="6D1F8910" w:rsidR="7444DC74" w:rsidRDefault="208D60CB">
            <w:pPr>
              <w:pStyle w:val="ListBullet"/>
              <w:numPr>
                <w:ilvl w:val="0"/>
                <w:numId w:val="2"/>
              </w:numPr>
            </w:pPr>
            <w:r>
              <w:t xml:space="preserve">Can students represent, </w:t>
            </w:r>
            <w:proofErr w:type="gramStart"/>
            <w:r>
              <w:t>record</w:t>
            </w:r>
            <w:proofErr w:type="gramEnd"/>
            <w:r>
              <w:t xml:space="preserve"> and solve addition and subtraction problems using structured materials and strategies like number bonds or counting on and back? </w:t>
            </w:r>
            <w:r w:rsidRPr="6F619A59">
              <w:rPr>
                <w:b/>
                <w:bCs/>
              </w:rPr>
              <w:t>(MA1-CSQ-01)</w:t>
            </w:r>
          </w:p>
          <w:p w14:paraId="7AB3D128" w14:textId="77777777" w:rsidR="7444DC74" w:rsidRDefault="7444DC74">
            <w:r>
              <w:t>What to collect:</w:t>
            </w:r>
          </w:p>
          <w:p w14:paraId="7757C587" w14:textId="358CDE10" w:rsidR="7444DC74" w:rsidRDefault="208D60CB">
            <w:pPr>
              <w:pStyle w:val="ListBullet"/>
              <w:numPr>
                <w:ilvl w:val="0"/>
                <w:numId w:val="2"/>
              </w:numPr>
            </w:pPr>
            <w:r>
              <w:t xml:space="preserve">observational data </w:t>
            </w:r>
            <w:r w:rsidRPr="6F619A59">
              <w:rPr>
                <w:b/>
                <w:bCs/>
              </w:rPr>
              <w:t>(</w:t>
            </w:r>
            <w:r w:rsidR="002A648C">
              <w:rPr>
                <w:rStyle w:val="Strong"/>
              </w:rPr>
              <w:t>MAO-WM-01</w:t>
            </w:r>
            <w:r w:rsidR="3CFDF4A0" w:rsidRPr="6F619A59">
              <w:rPr>
                <w:rStyle w:val="Strong"/>
              </w:rPr>
              <w:t>, MAE-RWN-01, MAE-RWN-02, MAE-</w:t>
            </w:r>
            <w:r w:rsidR="3CFDF4A0" w:rsidRPr="6F619A59">
              <w:rPr>
                <w:rStyle w:val="Strong"/>
              </w:rPr>
              <w:lastRenderedPageBreak/>
              <w:t>CSQ-01, MAE-CSQ-02,</w:t>
            </w:r>
            <w:r w:rsidRPr="6F619A59">
              <w:rPr>
                <w:b/>
                <w:bCs/>
              </w:rPr>
              <w:t xml:space="preserve"> MA1-CSQ-01)</w:t>
            </w:r>
          </w:p>
          <w:p w14:paraId="20B0B4FF" w14:textId="782FCC9F" w:rsidR="7444DC74" w:rsidRDefault="208D60CB">
            <w:pPr>
              <w:pStyle w:val="ListBullet"/>
              <w:numPr>
                <w:ilvl w:val="0"/>
                <w:numId w:val="2"/>
              </w:numPr>
            </w:pPr>
            <w:r>
              <w:t>student work samples</w:t>
            </w:r>
            <w:r w:rsidR="5AEDFD1C" w:rsidRPr="6F619A59">
              <w:rPr>
                <w:b/>
                <w:bCs/>
              </w:rPr>
              <w:t xml:space="preserve"> </w:t>
            </w:r>
            <w:r w:rsidR="0BBE50F2" w:rsidRPr="6F619A59">
              <w:rPr>
                <w:b/>
                <w:bCs/>
              </w:rPr>
              <w:t>(</w:t>
            </w:r>
            <w:r w:rsidR="002A648C">
              <w:rPr>
                <w:b/>
                <w:bCs/>
              </w:rPr>
              <w:t>MAO-WM-01</w:t>
            </w:r>
            <w:r w:rsidR="0BBE50F2" w:rsidRPr="6F619A59">
              <w:rPr>
                <w:b/>
                <w:bCs/>
              </w:rPr>
              <w:t>, MAE-RWN-01, MAE-RWN-02, MAE-CSQ-01, MAE-CSQ-02, MA1-CSQ-01)</w:t>
            </w:r>
          </w:p>
        </w:tc>
        <w:tc>
          <w:tcPr>
            <w:tcW w:w="1667" w:type="pct"/>
          </w:tcPr>
          <w:p w14:paraId="088AF003" w14:textId="55858503" w:rsidR="7444DC74" w:rsidRDefault="309F24EC" w:rsidP="7444DC74">
            <w:r>
              <w:lastRenderedPageBreak/>
              <w:t>Students are unable to combine a group of objects to model addition.</w:t>
            </w:r>
          </w:p>
          <w:p w14:paraId="1AD67B56" w14:textId="4B9C11E8" w:rsidR="7444DC74" w:rsidRDefault="309F24EC">
            <w:pPr>
              <w:pStyle w:val="ListBullet"/>
            </w:pPr>
            <w:r>
              <w:t>Provide students with a ten-frame to assist them in tracking their collection.</w:t>
            </w:r>
          </w:p>
          <w:p w14:paraId="77F95F28" w14:textId="5372DD25" w:rsidR="7444DC74" w:rsidRDefault="309F24EC">
            <w:pPr>
              <w:pStyle w:val="ListBullet"/>
            </w:pPr>
            <w:r>
              <w:t xml:space="preserve">Provide students with </w:t>
            </w:r>
            <w:r w:rsidR="00C24257">
              <w:t>0-5</w:t>
            </w:r>
            <w:r>
              <w:t xml:space="preserve"> number </w:t>
            </w:r>
            <w:r>
              <w:lastRenderedPageBreak/>
              <w:t>cards to become confident with combining number to 5.</w:t>
            </w:r>
          </w:p>
          <w:p w14:paraId="6A9C17CD" w14:textId="323115A7" w:rsidR="7444DC74" w:rsidRDefault="379F7539" w:rsidP="6D822D54">
            <w:r>
              <w:t xml:space="preserve">Students are </w:t>
            </w:r>
            <w:r w:rsidR="699B9D96">
              <w:t>unable to</w:t>
            </w:r>
            <w:r w:rsidR="34B5C2FF">
              <w:t xml:space="preserve"> apply</w:t>
            </w:r>
            <w:r>
              <w:t xml:space="preserve"> addition and subtraction strategies or </w:t>
            </w:r>
            <w:r w:rsidR="34B5C2FF">
              <w:t>us</w:t>
            </w:r>
            <w:r w:rsidR="39FDBEC3">
              <w:t>e</w:t>
            </w:r>
            <w:r>
              <w:t xml:space="preserve"> structured materials to check equivalence.</w:t>
            </w:r>
          </w:p>
          <w:p w14:paraId="56EA794D" w14:textId="65BA0C7C" w:rsidR="7444DC74" w:rsidRDefault="208D60CB">
            <w:pPr>
              <w:pStyle w:val="ListBullet"/>
              <w:numPr>
                <w:ilvl w:val="0"/>
                <w:numId w:val="2"/>
              </w:numPr>
            </w:pPr>
            <w:r>
              <w:t>Provide opportunities for students to recognise and recall number bonds to form 10.</w:t>
            </w:r>
          </w:p>
          <w:p w14:paraId="7476D2B1" w14:textId="453C9125" w:rsidR="7444DC74" w:rsidRDefault="208D60CB">
            <w:pPr>
              <w:pStyle w:val="ListBullet"/>
              <w:numPr>
                <w:ilvl w:val="0"/>
                <w:numId w:val="2"/>
              </w:numPr>
            </w:pPr>
            <w:r>
              <w:t xml:space="preserve">Support students in solving addition and subtraction problems up to 10 with structured materials and </w:t>
            </w:r>
            <w:r w:rsidR="7826E98F">
              <w:t xml:space="preserve">an </w:t>
            </w:r>
            <w:r>
              <w:t>equal-arm balance.</w:t>
            </w:r>
          </w:p>
        </w:tc>
        <w:tc>
          <w:tcPr>
            <w:tcW w:w="1667" w:type="pct"/>
          </w:tcPr>
          <w:p w14:paraId="14EBF4B2" w14:textId="0BAB4754" w:rsidR="7444DC74" w:rsidRDefault="20B689D1" w:rsidP="7444DC74">
            <w:r>
              <w:lastRenderedPageBreak/>
              <w:t>Students can combine a group of objects to model addition with numbers to 10.</w:t>
            </w:r>
          </w:p>
          <w:p w14:paraId="56208DA2" w14:textId="3A4424C7" w:rsidR="7444DC74" w:rsidRDefault="20B689D1">
            <w:pPr>
              <w:pStyle w:val="ListBullet"/>
            </w:pPr>
            <w:r>
              <w:t xml:space="preserve">Challenge students to create a </w:t>
            </w:r>
            <w:r w:rsidR="31B78BCD">
              <w:t xml:space="preserve">true or false </w:t>
            </w:r>
            <w:r w:rsidR="7EDE9F7D">
              <w:t xml:space="preserve">problem </w:t>
            </w:r>
            <w:r>
              <w:t xml:space="preserve">which has 3 </w:t>
            </w:r>
            <w:r w:rsidR="4C7EE60A">
              <w:t xml:space="preserve">or more </w:t>
            </w:r>
            <w:r>
              <w:t>parts.</w:t>
            </w:r>
          </w:p>
          <w:p w14:paraId="11852880" w14:textId="1074ED38" w:rsidR="0ED27491" w:rsidRDefault="0ED27491">
            <w:pPr>
              <w:pStyle w:val="ListBullet"/>
            </w:pPr>
            <w:r>
              <w:lastRenderedPageBreak/>
              <w:t>Students complete true or false problems with numbers up to 20.</w:t>
            </w:r>
          </w:p>
          <w:p w14:paraId="1EDC0F01" w14:textId="304E3117" w:rsidR="7444DC74" w:rsidRDefault="379F7539" w:rsidP="7444DC74">
            <w:r>
              <w:t xml:space="preserve">Students </w:t>
            </w:r>
            <w:r w:rsidR="35FF4E8E">
              <w:t>can</w:t>
            </w:r>
            <w:r w:rsidR="34B5C2FF">
              <w:t xml:space="preserve"> apply</w:t>
            </w:r>
            <w:r>
              <w:t xml:space="preserve"> addition and subtraction strategies.</w:t>
            </w:r>
          </w:p>
          <w:p w14:paraId="66C07ABE" w14:textId="2E1DA997" w:rsidR="7444DC74" w:rsidRDefault="208D60CB">
            <w:pPr>
              <w:pStyle w:val="ListBullet"/>
              <w:numPr>
                <w:ilvl w:val="0"/>
                <w:numId w:val="2"/>
              </w:numPr>
            </w:pPr>
            <w:r>
              <w:t>Students create their own true or false</w:t>
            </w:r>
            <w:r w:rsidR="6B691FB3">
              <w:t xml:space="preserve"> number sentences</w:t>
            </w:r>
            <w:r>
              <w:t xml:space="preserve"> using addition and subtraction.</w:t>
            </w:r>
          </w:p>
          <w:p w14:paraId="04A92D52" w14:textId="1C6AD959" w:rsidR="7444DC74" w:rsidRDefault="208D60CB">
            <w:pPr>
              <w:pStyle w:val="ListBullet"/>
              <w:numPr>
                <w:ilvl w:val="0"/>
                <w:numId w:val="2"/>
              </w:numPr>
            </w:pPr>
            <w:r>
              <w:t>Students create their own true or false</w:t>
            </w:r>
            <w:r w:rsidR="4A85F44A">
              <w:t xml:space="preserve"> number sentences</w:t>
            </w:r>
            <w:r>
              <w:t xml:space="preserve"> using different number representations like dots, dominoes</w:t>
            </w:r>
            <w:r w:rsidR="00E169E4">
              <w:t>,</w:t>
            </w:r>
            <w:r>
              <w:t xml:space="preserve"> or money</w:t>
            </w:r>
            <w:r w:rsidR="263CBC69">
              <w:t>.</w:t>
            </w:r>
          </w:p>
        </w:tc>
      </w:tr>
    </w:tbl>
    <w:p w14:paraId="4A8FC0AB" w14:textId="77777777" w:rsidR="005156EF" w:rsidRDefault="005156EF" w:rsidP="7444DC74">
      <w:pPr>
        <w:pStyle w:val="Heading2"/>
      </w:pPr>
      <w:bookmarkStart w:id="126" w:name="_Lesson_5:_Related"/>
      <w:bookmarkStart w:id="127" w:name="_Toc112318920"/>
      <w:bookmarkStart w:id="128" w:name="_Toc112320570"/>
      <w:bookmarkStart w:id="129" w:name="_Toc112320625"/>
      <w:bookmarkStart w:id="130" w:name="_Toc112320680"/>
      <w:bookmarkStart w:id="131" w:name="_Toc112320734"/>
      <w:bookmarkEnd w:id="126"/>
      <w:r>
        <w:lastRenderedPageBreak/>
        <w:br w:type="page"/>
      </w:r>
    </w:p>
    <w:p w14:paraId="6A297C56" w14:textId="15DFECE5" w:rsidR="008C209D" w:rsidRDefault="008C209D" w:rsidP="7444DC74">
      <w:pPr>
        <w:pStyle w:val="Heading2"/>
      </w:pPr>
      <w:bookmarkStart w:id="132" w:name="_Toc130824622"/>
      <w:r>
        <w:lastRenderedPageBreak/>
        <w:t xml:space="preserve">Lesson 5: </w:t>
      </w:r>
      <w:r w:rsidR="725A3D40">
        <w:t>Related facts</w:t>
      </w:r>
      <w:bookmarkEnd w:id="127"/>
      <w:bookmarkEnd w:id="128"/>
      <w:bookmarkEnd w:id="129"/>
      <w:bookmarkEnd w:id="130"/>
      <w:bookmarkEnd w:id="131"/>
      <w:bookmarkEnd w:id="132"/>
    </w:p>
    <w:p w14:paraId="5493E2A1" w14:textId="1A8CC748" w:rsidR="008C209D" w:rsidRDefault="008C209D" w:rsidP="008C209D">
      <w:pPr>
        <w:pStyle w:val="Featurepink"/>
      </w:pPr>
      <w:r w:rsidRPr="7444DC74">
        <w:rPr>
          <w:b/>
          <w:bCs/>
        </w:rPr>
        <w:t>Core concept</w:t>
      </w:r>
      <w:r>
        <w:t xml:space="preserve">: </w:t>
      </w:r>
      <w:r w:rsidR="5EA1667C">
        <w:t>Related facts help to solve addition and subtraction problems.</w:t>
      </w:r>
    </w:p>
    <w:p w14:paraId="486A303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C41CCAC" w14:textId="77777777" w:rsidTr="000829D1">
        <w:trPr>
          <w:cnfStyle w:val="100000000000" w:firstRow="1" w:lastRow="0" w:firstColumn="0" w:lastColumn="0" w:oddVBand="0" w:evenVBand="0" w:oddHBand="0" w:evenHBand="0" w:firstRowFirstColumn="0" w:firstRowLastColumn="0" w:lastRowFirstColumn="0" w:lastRowLastColumn="0"/>
        </w:trPr>
        <w:tc>
          <w:tcPr>
            <w:tcW w:w="2500" w:type="pct"/>
          </w:tcPr>
          <w:p w14:paraId="2CC7FC14" w14:textId="77777777" w:rsidR="008C209D" w:rsidRDefault="008C209D" w:rsidP="00751170">
            <w:r w:rsidRPr="00510F5F">
              <w:t>Learning intentions</w:t>
            </w:r>
          </w:p>
        </w:tc>
        <w:tc>
          <w:tcPr>
            <w:tcW w:w="2500" w:type="pct"/>
          </w:tcPr>
          <w:p w14:paraId="0F1E6628" w14:textId="77777777" w:rsidR="008C209D" w:rsidRDefault="008C209D" w:rsidP="00751170">
            <w:r w:rsidRPr="00510F5F">
              <w:t>Success criteria</w:t>
            </w:r>
          </w:p>
        </w:tc>
      </w:tr>
      <w:tr w:rsidR="008C209D" w14:paraId="63ED21DE" w14:textId="77777777" w:rsidTr="000829D1">
        <w:trPr>
          <w:cnfStyle w:val="000000100000" w:firstRow="0" w:lastRow="0" w:firstColumn="0" w:lastColumn="0" w:oddVBand="0" w:evenVBand="0" w:oddHBand="1" w:evenHBand="0" w:firstRowFirstColumn="0" w:firstRowLastColumn="0" w:lastRowFirstColumn="0" w:lastRowLastColumn="0"/>
        </w:trPr>
        <w:tc>
          <w:tcPr>
            <w:tcW w:w="2500" w:type="pct"/>
          </w:tcPr>
          <w:p w14:paraId="4CD5014F" w14:textId="01D019FC" w:rsidR="0920B8E0" w:rsidRDefault="0920B8E0" w:rsidP="6D822D54">
            <w:r w:rsidRPr="6D822D54">
              <w:rPr>
                <w:rFonts w:eastAsia="Arial"/>
              </w:rPr>
              <w:t>All students are learning that:</w:t>
            </w:r>
          </w:p>
          <w:p w14:paraId="5E91FD00" w14:textId="1DDC2021" w:rsidR="5E1505E4" w:rsidRDefault="67667E81">
            <w:pPr>
              <w:pStyle w:val="ListBullet"/>
              <w:numPr>
                <w:ilvl w:val="0"/>
                <w:numId w:val="2"/>
              </w:numPr>
            </w:pPr>
            <w:r>
              <w:t>numbers have a sequence and a connection to a quantity</w:t>
            </w:r>
          </w:p>
          <w:p w14:paraId="39F7963C" w14:textId="0C594CAF" w:rsidR="008C209D" w:rsidRDefault="4B730708">
            <w:pPr>
              <w:pStyle w:val="ListBullet"/>
              <w:numPr>
                <w:ilvl w:val="0"/>
                <w:numId w:val="2"/>
              </w:numPr>
            </w:pPr>
            <w:r>
              <w:t>n</w:t>
            </w:r>
            <w:r w:rsidR="652D073E">
              <w:t xml:space="preserve">umber </w:t>
            </w:r>
            <w:r w:rsidR="49302AE9">
              <w:t>combinations</w:t>
            </w:r>
            <w:r w:rsidR="78CFBED1">
              <w:t xml:space="preserve"> can have related addition and subtraction number facts</w:t>
            </w:r>
            <w:r w:rsidR="2FFA27A1">
              <w:t>.</w:t>
            </w:r>
          </w:p>
          <w:p w14:paraId="37B10BB1" w14:textId="45BA0425" w:rsidR="008C209D" w:rsidRDefault="5ABDD549" w:rsidP="000829D1">
            <w:r w:rsidRPr="6D822D54">
              <w:rPr>
                <w:rFonts w:eastAsia="Arial"/>
              </w:rPr>
              <w:t>In addition, students working towards Stage 1 outcomes are learning that</w:t>
            </w:r>
            <w:r w:rsidR="000829D1">
              <w:rPr>
                <w:rFonts w:eastAsia="Arial"/>
              </w:rPr>
              <w:t xml:space="preserve"> </w:t>
            </w:r>
            <w:r w:rsidR="7DF644E3">
              <w:t>addition and subtraction are inverse operations.</w:t>
            </w:r>
          </w:p>
        </w:tc>
        <w:tc>
          <w:tcPr>
            <w:tcW w:w="2500" w:type="pct"/>
          </w:tcPr>
          <w:p w14:paraId="557E652A" w14:textId="3A8F5989" w:rsidR="0CB12DD8" w:rsidRDefault="3B14AEAB" w:rsidP="6D822D54">
            <w:r w:rsidRPr="6D822D54">
              <w:rPr>
                <w:rFonts w:eastAsia="Arial"/>
              </w:rPr>
              <w:t>S</w:t>
            </w:r>
            <w:r w:rsidR="08CA6D9B" w:rsidRPr="6D822D54">
              <w:rPr>
                <w:rFonts w:eastAsia="Arial"/>
              </w:rPr>
              <w:t>tudents working towards Early Stage 1 outcomes can:</w:t>
            </w:r>
          </w:p>
          <w:p w14:paraId="067E82D6" w14:textId="4A20ED0B" w:rsidR="1CB9EB16" w:rsidRDefault="698CD535">
            <w:pPr>
              <w:pStyle w:val="ListBullet"/>
            </w:pPr>
            <w:r w:rsidRPr="6F619A59">
              <w:t>represent, compare</w:t>
            </w:r>
            <w:r w:rsidR="00E169E4">
              <w:t>,</w:t>
            </w:r>
            <w:r w:rsidRPr="6F619A59">
              <w:t xml:space="preserve"> and order numbers to 20</w:t>
            </w:r>
          </w:p>
          <w:p w14:paraId="4B628B03" w14:textId="69A6FC30" w:rsidR="2D6AE4D3" w:rsidRDefault="790E822A">
            <w:pPr>
              <w:pStyle w:val="ListBullet"/>
            </w:pPr>
            <w:r w:rsidRPr="6F619A59">
              <w:t xml:space="preserve">model combining 2 groups in </w:t>
            </w:r>
            <w:r w:rsidR="189AC641" w:rsidRPr="6F619A59">
              <w:t>the reverse</w:t>
            </w:r>
            <w:r w:rsidRPr="6F619A59">
              <w:t xml:space="preserve"> order to recognise ‘turn around facts’</w:t>
            </w:r>
          </w:p>
          <w:p w14:paraId="10AEFEE1" w14:textId="7595171A" w:rsidR="71FC378E" w:rsidRDefault="57C1A4BF">
            <w:pPr>
              <w:pStyle w:val="ListBullet"/>
            </w:pPr>
            <w:r w:rsidRPr="6F619A59">
              <w:t>identify when subtraction can be applied.</w:t>
            </w:r>
          </w:p>
          <w:p w14:paraId="3493899D" w14:textId="5A3AE5B2" w:rsidR="0CB12DD8" w:rsidRDefault="524FBE3E" w:rsidP="2D6AE4D3">
            <w:r w:rsidRPr="6D822D54">
              <w:rPr>
                <w:rFonts w:eastAsia="Arial"/>
              </w:rPr>
              <w:t>S</w:t>
            </w:r>
            <w:r w:rsidR="08CA6D9B" w:rsidRPr="6D822D54">
              <w:rPr>
                <w:rFonts w:eastAsia="Arial"/>
              </w:rPr>
              <w:t>tudents working towards Stage 1 outcomes can:</w:t>
            </w:r>
          </w:p>
          <w:p w14:paraId="63B2548D" w14:textId="5243EE39" w:rsidR="103592E4" w:rsidRDefault="4965DFB0">
            <w:pPr>
              <w:pStyle w:val="ListBullet"/>
              <w:numPr>
                <w:ilvl w:val="0"/>
                <w:numId w:val="2"/>
              </w:numPr>
              <w:rPr>
                <w:rStyle w:val="Strong"/>
              </w:rPr>
            </w:pPr>
            <w:r>
              <w:t>create and sequence two</w:t>
            </w:r>
            <w:r w:rsidR="00284090">
              <w:t>-</w:t>
            </w:r>
            <w:r>
              <w:t xml:space="preserve"> and three-digit numbers</w:t>
            </w:r>
          </w:p>
          <w:p w14:paraId="2969A146" w14:textId="4F8D03C2" w:rsidR="008C209D" w:rsidRDefault="336B2A39">
            <w:pPr>
              <w:pStyle w:val="ListBullet"/>
              <w:numPr>
                <w:ilvl w:val="0"/>
                <w:numId w:val="2"/>
              </w:numPr>
            </w:pPr>
            <w:r>
              <w:t xml:space="preserve">model how addition and subtraction are inverse operations using </w:t>
            </w:r>
            <w:r w:rsidR="2239F67D">
              <w:t>number sentences</w:t>
            </w:r>
          </w:p>
          <w:p w14:paraId="2988B660" w14:textId="60657011" w:rsidR="008C209D" w:rsidRDefault="45641F18">
            <w:pPr>
              <w:numPr>
                <w:ilvl w:val="0"/>
                <w:numId w:val="2"/>
              </w:numPr>
            </w:pPr>
            <w:r>
              <w:t>recall and use related addition and subtraction number facts to at least 20</w:t>
            </w:r>
          </w:p>
          <w:p w14:paraId="416BE997" w14:textId="36F7A185" w:rsidR="008C209D" w:rsidRDefault="06B3B124">
            <w:pPr>
              <w:pStyle w:val="ListBullet"/>
              <w:numPr>
                <w:ilvl w:val="0"/>
                <w:numId w:val="2"/>
              </w:numPr>
            </w:pPr>
            <w:r>
              <w:t>u</w:t>
            </w:r>
            <w:r w:rsidR="55722865">
              <w:t xml:space="preserve">nderstand </w:t>
            </w:r>
            <w:r w:rsidR="648B3B7A">
              <w:t>that</w:t>
            </w:r>
            <w:r w:rsidR="77F488FA">
              <w:t xml:space="preserve"> </w:t>
            </w:r>
            <w:r w:rsidR="55722865">
              <w:t>the equals sign represents equivalence.</w:t>
            </w:r>
          </w:p>
        </w:tc>
      </w:tr>
    </w:tbl>
    <w:p w14:paraId="73BD78F3" w14:textId="6EEF386F" w:rsidR="008C209D" w:rsidRDefault="008C209D" w:rsidP="008C209D">
      <w:pPr>
        <w:pStyle w:val="Heading3"/>
      </w:pPr>
      <w:bookmarkStart w:id="133" w:name="_Toc112318922"/>
      <w:bookmarkStart w:id="134" w:name="_Toc112320572"/>
      <w:bookmarkStart w:id="135" w:name="_Toc112320627"/>
      <w:bookmarkStart w:id="136" w:name="_Toc112320682"/>
      <w:bookmarkStart w:id="137" w:name="_Toc112320736"/>
      <w:bookmarkStart w:id="138" w:name="_Toc130824623"/>
      <w:r>
        <w:lastRenderedPageBreak/>
        <w:t xml:space="preserve">Daily number sense: </w:t>
      </w:r>
      <w:r w:rsidR="6F045180">
        <w:t>From here to there</w:t>
      </w:r>
      <w:r>
        <w:t xml:space="preserve"> – </w:t>
      </w:r>
      <w:r w:rsidR="59FB4FEA">
        <w:t>1</w:t>
      </w:r>
      <w:r w:rsidR="7804D9AF">
        <w:t>5</w:t>
      </w:r>
      <w:r>
        <w:t xml:space="preserve"> minutes</w:t>
      </w:r>
      <w:bookmarkEnd w:id="133"/>
      <w:bookmarkEnd w:id="134"/>
      <w:bookmarkEnd w:id="135"/>
      <w:bookmarkEnd w:id="136"/>
      <w:bookmarkEnd w:id="137"/>
      <w:bookmarkEnd w:id="138"/>
    </w:p>
    <w:p w14:paraId="1C2B318B" w14:textId="295D6321" w:rsidR="189A0A8A" w:rsidRDefault="189A0A8A" w:rsidP="3CB0C7F3">
      <w:pPr>
        <w:pStyle w:val="FeatureBox"/>
      </w:pPr>
      <w:r>
        <w:t xml:space="preserve">This lesson has been adapted from </w:t>
      </w:r>
      <w:r w:rsidRPr="00694CCF">
        <w:rPr>
          <w:i/>
          <w:iCs/>
        </w:rPr>
        <w:t>Dice Dazzlers</w:t>
      </w:r>
      <w:r>
        <w:t xml:space="preserve"> (From Here to There) from Dr Paul S</w:t>
      </w:r>
      <w:r w:rsidR="155FA2CB">
        <w:t>wan</w:t>
      </w:r>
      <w:r>
        <w:t xml:space="preserve"> (20</w:t>
      </w:r>
      <w:r w:rsidR="7DBF99AE">
        <w:t>03</w:t>
      </w:r>
      <w:r>
        <w:t>).</w:t>
      </w:r>
    </w:p>
    <w:p w14:paraId="3FC090D7" w14:textId="6377AA5F" w:rsidR="008C209D" w:rsidRDefault="4D424518">
      <w:pPr>
        <w:pStyle w:val="ListNumber"/>
        <w:numPr>
          <w:ilvl w:val="0"/>
          <w:numId w:val="6"/>
        </w:numPr>
      </w:pPr>
      <w:r>
        <w:t xml:space="preserve">Build student understanding of </w:t>
      </w:r>
      <w:r w:rsidR="364AD49C">
        <w:t>the sequence of numbers</w:t>
      </w:r>
      <w:r>
        <w:t xml:space="preserve"> by</w:t>
      </w:r>
      <w:r w:rsidR="74A8AF75">
        <w:t xml:space="preserve"> making and ordering numbers.</w:t>
      </w:r>
    </w:p>
    <w:p w14:paraId="7770F9DA" w14:textId="6AC04B52" w:rsidR="440B04ED" w:rsidRDefault="2E55B6B6">
      <w:pPr>
        <w:pStyle w:val="ListNumber"/>
      </w:pPr>
      <w:r>
        <w:t xml:space="preserve">Provide each pair with </w:t>
      </w:r>
      <w:r w:rsidR="20F4B669">
        <w:t>an</w:t>
      </w:r>
      <w:r>
        <w:t xml:space="preserve"> individual whiteboard</w:t>
      </w:r>
      <w:r w:rsidR="69AB1A23">
        <w:t>,</w:t>
      </w:r>
      <w:r>
        <w:t xml:space="preserve"> </w:t>
      </w:r>
      <w:r w:rsidR="0A379F0D">
        <w:t xml:space="preserve">Early Stage 1 </w:t>
      </w:r>
      <w:r w:rsidR="44C24D26">
        <w:t xml:space="preserve">students </w:t>
      </w:r>
      <w:r w:rsidR="0A379F0D">
        <w:t xml:space="preserve">with </w:t>
      </w:r>
      <w:r w:rsidR="010AF051">
        <w:t>a</w:t>
      </w:r>
      <w:r w:rsidR="0A379F0D">
        <w:t xml:space="preserve"> </w:t>
      </w:r>
      <w:r w:rsidR="00333331">
        <w:t>9-sided</w:t>
      </w:r>
      <w:r w:rsidR="0A379F0D">
        <w:t xml:space="preserve"> die and interlocking cubes and Stage 1 students with </w:t>
      </w:r>
      <w:r w:rsidR="00284090">
        <w:t>two</w:t>
      </w:r>
      <w:r>
        <w:t xml:space="preserve"> </w:t>
      </w:r>
      <w:r w:rsidR="00333331">
        <w:t>9-sided</w:t>
      </w:r>
      <w:r>
        <w:t xml:space="preserve"> dice.</w:t>
      </w:r>
    </w:p>
    <w:p w14:paraId="0CA17D65" w14:textId="04D9523B" w:rsidR="440B04ED" w:rsidRDefault="742260E6">
      <w:pPr>
        <w:pStyle w:val="ListNumber"/>
      </w:pPr>
      <w:r>
        <w:t>O</w:t>
      </w:r>
      <w:r w:rsidR="439C86D2">
        <w:t>ne student draws a game board on the</w:t>
      </w:r>
      <w:r w:rsidR="2A7B5EED">
        <w:t>ir</w:t>
      </w:r>
      <w:r w:rsidR="439C86D2">
        <w:t xml:space="preserve"> whiteboard</w:t>
      </w:r>
      <w:r w:rsidR="0853B54B">
        <w:t>.</w:t>
      </w:r>
      <w:r w:rsidR="045C11D9">
        <w:t xml:space="preserve"> Early Stage 1 students need to make sure they have 11 boxes.</w:t>
      </w:r>
    </w:p>
    <w:p w14:paraId="14711E50" w14:textId="18861223" w:rsidR="440B04ED" w:rsidRDefault="045C11D9">
      <w:pPr>
        <w:pStyle w:val="ListNumber"/>
      </w:pPr>
      <w:r>
        <w:t xml:space="preserve">Early Stage 1 students write zero in the first box and 10 in the last box. </w:t>
      </w:r>
      <w:r w:rsidR="34087065">
        <w:t xml:space="preserve">Stage 1 pairs </w:t>
      </w:r>
      <w:r w:rsidR="439C86D2">
        <w:t>set the</w:t>
      </w:r>
      <w:r w:rsidR="63B5163B">
        <w:t>ir</w:t>
      </w:r>
      <w:r w:rsidR="439C86D2">
        <w:t xml:space="preserve"> starting and finishing n</w:t>
      </w:r>
      <w:r w:rsidR="25F55997">
        <w:t>umbers</w:t>
      </w:r>
      <w:r w:rsidR="405F39AF">
        <w:t xml:space="preserve"> and </w:t>
      </w:r>
      <w:r w:rsidR="08BAEF45">
        <w:t>write</w:t>
      </w:r>
      <w:r w:rsidR="405F39AF">
        <w:t xml:space="preserve"> them </w:t>
      </w:r>
      <w:r w:rsidR="0D7C35EE">
        <w:t>on</w:t>
      </w:r>
      <w:r w:rsidR="405F39AF">
        <w:t xml:space="preserve"> the gameboard.</w:t>
      </w:r>
    </w:p>
    <w:p w14:paraId="0A29D2B7" w14:textId="07DF31CC" w:rsidR="356CBEB4" w:rsidRDefault="356CBEB4">
      <w:pPr>
        <w:pStyle w:val="ListNumber"/>
      </w:pPr>
      <w:r>
        <w:t>The first Early Stage 1 player rolls the die and works out where to write the number on the gameboard. Once they have add</w:t>
      </w:r>
      <w:r w:rsidR="551D5B10">
        <w:t>ed</w:t>
      </w:r>
      <w:r>
        <w:t xml:space="preserve"> the number, </w:t>
      </w:r>
      <w:r w:rsidR="0C907225">
        <w:t>they construct the representation of the number using interlocking cubes</w:t>
      </w:r>
      <w:r w:rsidR="004F3F89">
        <w:t xml:space="preserve"> (see</w:t>
      </w:r>
      <w:r w:rsidR="0E7682F1">
        <w:t xml:space="preserve"> </w:t>
      </w:r>
      <w:r w:rsidR="00340ECE">
        <w:rPr>
          <w:highlight w:val="yellow"/>
        </w:rPr>
        <w:fldChar w:fldCharType="begin"/>
      </w:r>
      <w:r w:rsidR="00340ECE">
        <w:instrText xml:space="preserve"> REF _Ref118290734 \h </w:instrText>
      </w:r>
      <w:r w:rsidR="00340ECE">
        <w:rPr>
          <w:highlight w:val="yellow"/>
        </w:rPr>
      </w:r>
      <w:r w:rsidR="00340ECE">
        <w:rPr>
          <w:highlight w:val="yellow"/>
        </w:rPr>
        <w:fldChar w:fldCharType="separate"/>
      </w:r>
      <w:r w:rsidR="00340ECE">
        <w:t xml:space="preserve">Figure </w:t>
      </w:r>
      <w:r w:rsidR="00340ECE">
        <w:rPr>
          <w:noProof/>
        </w:rPr>
        <w:t>13</w:t>
      </w:r>
      <w:r w:rsidR="00340ECE">
        <w:rPr>
          <w:highlight w:val="yellow"/>
        </w:rPr>
        <w:fldChar w:fldCharType="end"/>
      </w:r>
      <w:r w:rsidR="004F3F89">
        <w:t>)</w:t>
      </w:r>
      <w:r w:rsidR="0C907225">
        <w:t>.</w:t>
      </w:r>
    </w:p>
    <w:p w14:paraId="14078F44" w14:textId="0803A1FA" w:rsidR="785BE77D" w:rsidRDefault="6A96FF5B">
      <w:pPr>
        <w:pStyle w:val="ListNumber"/>
      </w:pPr>
      <w:r>
        <w:t xml:space="preserve">The first </w:t>
      </w:r>
      <w:r w:rsidR="17748C8E">
        <w:t xml:space="preserve">Stage 1 </w:t>
      </w:r>
      <w:r>
        <w:t xml:space="preserve">player rolls both dice and uses the 2 dice to form a number. The player must </w:t>
      </w:r>
      <w:r w:rsidR="77C25CB8">
        <w:t>decide</w:t>
      </w:r>
      <w:r>
        <w:t xml:space="preserve"> where to place the number on the gameboard so that the sequence of num</w:t>
      </w:r>
      <w:r w:rsidR="7033ACA3">
        <w:t>bers remains</w:t>
      </w:r>
      <w:r w:rsidR="65FAD29A">
        <w:t xml:space="preserve"> in o</w:t>
      </w:r>
      <w:r w:rsidR="6015B37F">
        <w:t>r</w:t>
      </w:r>
      <w:r w:rsidR="65FAD29A">
        <w:t>der</w:t>
      </w:r>
      <w:r w:rsidR="004F3F89">
        <w:t xml:space="preserve"> (see</w:t>
      </w:r>
      <w:r w:rsidR="731C1EC9">
        <w:t xml:space="preserve"> </w:t>
      </w:r>
      <w:r w:rsidR="00340ECE">
        <w:rPr>
          <w:highlight w:val="yellow"/>
        </w:rPr>
        <w:fldChar w:fldCharType="begin"/>
      </w:r>
      <w:r w:rsidR="00340ECE">
        <w:instrText xml:space="preserve"> REF _Ref118290734 \h </w:instrText>
      </w:r>
      <w:r w:rsidR="00340ECE">
        <w:rPr>
          <w:highlight w:val="yellow"/>
        </w:rPr>
      </w:r>
      <w:r w:rsidR="00340ECE">
        <w:rPr>
          <w:highlight w:val="yellow"/>
        </w:rPr>
        <w:fldChar w:fldCharType="separate"/>
      </w:r>
      <w:r w:rsidR="00340ECE">
        <w:t xml:space="preserve">Figure </w:t>
      </w:r>
      <w:r w:rsidR="00340ECE">
        <w:rPr>
          <w:noProof/>
        </w:rPr>
        <w:t>13</w:t>
      </w:r>
      <w:r w:rsidR="00340ECE">
        <w:rPr>
          <w:highlight w:val="yellow"/>
        </w:rPr>
        <w:fldChar w:fldCharType="end"/>
      </w:r>
      <w:r w:rsidR="004F3F89">
        <w:t>)</w:t>
      </w:r>
      <w:r w:rsidR="1971CA5D">
        <w:t xml:space="preserve">. </w:t>
      </w:r>
      <w:r w:rsidR="3464212A">
        <w:t>The next player rolls and places their number</w:t>
      </w:r>
      <w:r w:rsidR="76F698CC">
        <w:t xml:space="preserve"> on the same </w:t>
      </w:r>
      <w:r w:rsidR="1248C5A4">
        <w:t>gameboard</w:t>
      </w:r>
      <w:r w:rsidR="134A59EB">
        <w:t>.</w:t>
      </w:r>
      <w:r w:rsidR="3464212A">
        <w:t xml:space="preserve"> If a number cannot be placed, the player misses their turn.</w:t>
      </w:r>
    </w:p>
    <w:p w14:paraId="42D1107C" w14:textId="0A8E5E84" w:rsidR="00337DD0" w:rsidRDefault="00340ECE" w:rsidP="00337DD0">
      <w:pPr>
        <w:pStyle w:val="Caption"/>
      </w:pPr>
      <w:bookmarkStart w:id="139" w:name="_Ref118290734"/>
      <w:r>
        <w:lastRenderedPageBreak/>
        <w:t xml:space="preserve">Figure </w:t>
      </w:r>
      <w:r>
        <w:fldChar w:fldCharType="begin"/>
      </w:r>
      <w:r>
        <w:instrText>SEQ Figure \* ARABIC</w:instrText>
      </w:r>
      <w:r>
        <w:fldChar w:fldCharType="separate"/>
      </w:r>
      <w:r w:rsidR="000A1922">
        <w:rPr>
          <w:noProof/>
        </w:rPr>
        <w:t>13</w:t>
      </w:r>
      <w:r>
        <w:fldChar w:fldCharType="end"/>
      </w:r>
      <w:bookmarkEnd w:id="139"/>
      <w:r>
        <w:t xml:space="preserve"> </w:t>
      </w:r>
      <w:r w:rsidRPr="00F30672">
        <w:t>– Example of play</w:t>
      </w:r>
    </w:p>
    <w:p w14:paraId="2EEA805A" w14:textId="2FE90F13" w:rsidR="113948FC" w:rsidRDefault="101C59F0" w:rsidP="6D822D54">
      <w:r>
        <w:rPr>
          <w:noProof/>
          <w:color w:val="2B579A"/>
          <w:shd w:val="clear" w:color="auto" w:fill="E6E6E6"/>
        </w:rPr>
        <w:drawing>
          <wp:inline distT="0" distB="0" distL="0" distR="0" wp14:anchorId="76192092" wp14:editId="531CD8A6">
            <wp:extent cx="9512710" cy="3686175"/>
            <wp:effectExtent l="0" t="0" r="0" b="0"/>
            <wp:docPr id="1741100325" name="Picture 1741100325" descr="Early stage 1 game board with 11 boxes joined with 0 at the start and 10 in the last box. 2 and 5 have also be added in the correct space.&#10;&#10;Stage 1 game board. The game board is laid out in the following way: 20, 31, 34, blank, 62, 65, blank and 99, finish. There are dice images to make the number 31 and 12 and 56 and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00325" name="Picture 1741100325" descr="Early stage 1 game board with 11 boxes joined with 0 at the start and 10 in the last box. 2 and 5 have also be added in the correct space.&#10;&#10;Stage 1 game board. The game board is laid out in the following way: 20, 31, 34, blank, 62, 65, blank and 99, finish. There are dice images to make the number 31 and 12 and 56 and 65.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531300" cy="3693379"/>
                    </a:xfrm>
                    <a:prstGeom prst="rect">
                      <a:avLst/>
                    </a:prstGeom>
                  </pic:spPr>
                </pic:pic>
              </a:graphicData>
            </a:graphic>
          </wp:inline>
        </w:drawing>
      </w:r>
    </w:p>
    <w:p w14:paraId="14E9568C" w14:textId="6295E0C4" w:rsidR="00330099" w:rsidRDefault="00330099" w:rsidP="00C00F94">
      <w:pPr>
        <w:pStyle w:val="ListNumber"/>
        <w:numPr>
          <w:ilvl w:val="0"/>
          <w:numId w:val="0"/>
        </w:numPr>
        <w:ind w:left="567" w:hanging="567"/>
      </w:pPr>
      <w:r>
        <w:rPr>
          <w:rStyle w:val="SubtleReference"/>
        </w:rPr>
        <w:t xml:space="preserve">Images sourced from </w:t>
      </w:r>
      <w:hyperlink r:id="rId61" w:history="1">
        <w:r>
          <w:rPr>
            <w:rStyle w:val="Hyperlink"/>
            <w:sz w:val="22"/>
          </w:rPr>
          <w:t>Canva</w:t>
        </w:r>
      </w:hyperlink>
      <w:r>
        <w:rPr>
          <w:rStyle w:val="SubtleReference"/>
        </w:rPr>
        <w:t xml:space="preserve"> and used in accordance with the </w:t>
      </w:r>
      <w:hyperlink r:id="rId62" w:history="1">
        <w:r w:rsidR="005156EF">
          <w:rPr>
            <w:rStyle w:val="Hyperlink"/>
            <w:sz w:val="22"/>
          </w:rPr>
          <w:t>Canva Content License Agreement</w:t>
        </w:r>
      </w:hyperlink>
      <w:r>
        <w:t>.</w:t>
      </w:r>
    </w:p>
    <w:p w14:paraId="7C5F7FE7" w14:textId="37A67082" w:rsidR="113948FC" w:rsidRDefault="7ADCF730">
      <w:pPr>
        <w:pStyle w:val="ListNumber"/>
      </w:pPr>
      <w:r>
        <w:t xml:space="preserve">The winner is the person who completes the sequence of numbers from the starting to </w:t>
      </w:r>
      <w:r w:rsidR="682C0276">
        <w:t xml:space="preserve">the </w:t>
      </w:r>
      <w:r>
        <w:t>finishing number.</w:t>
      </w:r>
    </w:p>
    <w:p w14:paraId="2331966B" w14:textId="67E04C2F" w:rsidR="33782792" w:rsidRDefault="2E7492F3" w:rsidP="3CB0C7F3">
      <w:pPr>
        <w:pStyle w:val="FeatureBox"/>
      </w:pPr>
      <w:r w:rsidRPr="6D822D54">
        <w:rPr>
          <w:rStyle w:val="Strong"/>
        </w:rPr>
        <w:t>Note:</w:t>
      </w:r>
      <w:r w:rsidR="3C5E1086">
        <w:t xml:space="preserve"> Early Stage 1 students can use a </w:t>
      </w:r>
      <w:r w:rsidR="00C00F94">
        <w:t>20</w:t>
      </w:r>
      <w:r w:rsidR="3C5E1086">
        <w:t xml:space="preserve">-sided die and choose a number range between zero and </w:t>
      </w:r>
      <w:r w:rsidR="00D74F8F">
        <w:t>20</w:t>
      </w:r>
      <w:r w:rsidR="3C5E1086">
        <w:t>.</w:t>
      </w:r>
      <w:r w:rsidR="2E5EB796">
        <w:t xml:space="preserve"> Stage 1 can use</w:t>
      </w:r>
      <w:r w:rsidR="3C5E1086">
        <w:t xml:space="preserve"> </w:t>
      </w:r>
      <w:r w:rsidR="623997BF">
        <w:t>d</w:t>
      </w:r>
      <w:r w:rsidR="3BE7573A">
        <w:t>ifferent dice</w:t>
      </w:r>
      <w:r w:rsidR="526A1FFE">
        <w:t>,</w:t>
      </w:r>
      <w:r w:rsidR="36B89CD2">
        <w:t xml:space="preserve"> </w:t>
      </w:r>
      <w:r w:rsidR="54C1FD35">
        <w:t>however,</w:t>
      </w:r>
      <w:r w:rsidR="36B89CD2">
        <w:t xml:space="preserve"> guide the students in understanding </w:t>
      </w:r>
      <w:r w:rsidR="0A44D64B">
        <w:t xml:space="preserve">the finishing number. For example, if </w:t>
      </w:r>
      <w:r w:rsidR="00C00F94">
        <w:t>two 6</w:t>
      </w:r>
      <w:r w:rsidR="0A44D64B">
        <w:t>-sided dice are used the maximum finishing number will be 66.</w:t>
      </w:r>
    </w:p>
    <w:p w14:paraId="61BFF754" w14:textId="4B827A13" w:rsidR="008C209D" w:rsidRDefault="7D2302E6" w:rsidP="6D822D54">
      <w:pPr>
        <w:pStyle w:val="ListNumber"/>
        <w:numPr>
          <w:ilvl w:val="0"/>
          <w:numId w:val="0"/>
        </w:numPr>
      </w:pPr>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6D822D54" w14:paraId="7712EDC4" w14:textId="77777777" w:rsidTr="000F7563">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10480DC" w14:textId="77777777" w:rsidR="6D822D54" w:rsidRDefault="6D822D54">
            <w:r>
              <w:t>Assessment opportunities</w:t>
            </w:r>
          </w:p>
        </w:tc>
        <w:tc>
          <w:tcPr>
            <w:tcW w:w="1667" w:type="pct"/>
          </w:tcPr>
          <w:p w14:paraId="4B200573" w14:textId="77777777" w:rsidR="6D822D54" w:rsidRDefault="6D822D54">
            <w:r>
              <w:t>Too hard?</w:t>
            </w:r>
          </w:p>
        </w:tc>
        <w:tc>
          <w:tcPr>
            <w:tcW w:w="1667" w:type="pct"/>
          </w:tcPr>
          <w:p w14:paraId="004356AF" w14:textId="77777777" w:rsidR="6D822D54" w:rsidRDefault="6D822D54">
            <w:r>
              <w:t>Too easy?</w:t>
            </w:r>
          </w:p>
        </w:tc>
      </w:tr>
      <w:tr w:rsidR="6D822D54" w14:paraId="0BCC8DDD" w14:textId="77777777" w:rsidTr="000F7563">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E1429C9" w14:textId="08410683" w:rsidR="6D822D54" w:rsidRDefault="6D822D54">
            <w:r>
              <w:t>What to look for:</w:t>
            </w:r>
          </w:p>
          <w:p w14:paraId="525060F7" w14:textId="7A43BF56" w:rsidR="6CBC35A6" w:rsidRDefault="391C5A54">
            <w:pPr>
              <w:pStyle w:val="ListBullet"/>
            </w:pPr>
            <w:r>
              <w:t xml:space="preserve">Are students able to represent, compare and order numbers to 20? </w:t>
            </w:r>
            <w:r w:rsidR="29608178" w:rsidRPr="6F619A59">
              <w:rPr>
                <w:rStyle w:val="Strong"/>
              </w:rPr>
              <w:t>(</w:t>
            </w:r>
            <w:r w:rsidR="002A648C">
              <w:rPr>
                <w:rStyle w:val="Strong"/>
              </w:rPr>
              <w:t>MAO-WM-01</w:t>
            </w:r>
            <w:r w:rsidR="29608178" w:rsidRPr="6F619A59">
              <w:rPr>
                <w:rStyle w:val="Strong"/>
              </w:rPr>
              <w:t>, MAE-RWN-01, MAE-RWN-02)</w:t>
            </w:r>
          </w:p>
          <w:p w14:paraId="31914F11" w14:textId="287F3DE1" w:rsidR="6BAE69C7" w:rsidRDefault="5EF261FE">
            <w:pPr>
              <w:pStyle w:val="ListBullet"/>
            </w:pPr>
            <w:r>
              <w:t xml:space="preserve">Can students create and sequence two- and three-digit numbers? </w:t>
            </w:r>
            <w:r w:rsidR="542D2F63" w:rsidRPr="6F619A59">
              <w:rPr>
                <w:rStyle w:val="Strong"/>
              </w:rPr>
              <w:t>(</w:t>
            </w:r>
            <w:r w:rsidR="002A648C">
              <w:rPr>
                <w:rStyle w:val="Strong"/>
              </w:rPr>
              <w:t>MAO-WM-01</w:t>
            </w:r>
            <w:r w:rsidR="542D2F63" w:rsidRPr="6F619A59">
              <w:rPr>
                <w:rStyle w:val="Strong"/>
              </w:rPr>
              <w:t>, MA1-RWN-01)</w:t>
            </w:r>
          </w:p>
          <w:p w14:paraId="1CCD5FDB" w14:textId="0BA2C1B9" w:rsidR="6D822D54" w:rsidRDefault="6D822D54">
            <w:r>
              <w:t>What to collect:</w:t>
            </w:r>
          </w:p>
          <w:p w14:paraId="0BBA2F9E" w14:textId="5CC9F489" w:rsidR="0322A57D" w:rsidRDefault="00A93806">
            <w:pPr>
              <w:pStyle w:val="ListBullet"/>
              <w:numPr>
                <w:ilvl w:val="0"/>
                <w:numId w:val="2"/>
              </w:numPr>
            </w:pPr>
            <w:r>
              <w:t>o</w:t>
            </w:r>
            <w:r w:rsidR="52F14976">
              <w:t>bservational data</w:t>
            </w:r>
            <w:r w:rsidR="06F8A49B">
              <w:t xml:space="preserve"> </w:t>
            </w:r>
            <w:r w:rsidR="06F8A49B" w:rsidRPr="6F619A59">
              <w:rPr>
                <w:rStyle w:val="Strong"/>
              </w:rPr>
              <w:t>(</w:t>
            </w:r>
            <w:r w:rsidR="002A648C">
              <w:rPr>
                <w:rStyle w:val="Strong"/>
              </w:rPr>
              <w:t>MAO-WM-01</w:t>
            </w:r>
            <w:r w:rsidR="06F8A49B" w:rsidRPr="6F619A59">
              <w:rPr>
                <w:rStyle w:val="Strong"/>
              </w:rPr>
              <w:t>, MAE-RWN-01, MAE-RWN-02, MA1-</w:t>
            </w:r>
            <w:r w:rsidR="5C2D9191" w:rsidRPr="6F619A59">
              <w:rPr>
                <w:rStyle w:val="Strong"/>
              </w:rPr>
              <w:t>RWN</w:t>
            </w:r>
            <w:r w:rsidR="06F8A49B" w:rsidRPr="6F619A59">
              <w:rPr>
                <w:rStyle w:val="Strong"/>
              </w:rPr>
              <w:t>-01)</w:t>
            </w:r>
          </w:p>
        </w:tc>
        <w:tc>
          <w:tcPr>
            <w:tcW w:w="1667" w:type="pct"/>
          </w:tcPr>
          <w:p w14:paraId="4CEDADA9" w14:textId="60E5CF3E" w:rsidR="6D822D54" w:rsidRDefault="6D822D54">
            <w:r>
              <w:t xml:space="preserve">Students are unable </w:t>
            </w:r>
            <w:r w:rsidR="00B1573E">
              <w:t>to create and sequence numbers.</w:t>
            </w:r>
          </w:p>
          <w:p w14:paraId="388F7711" w14:textId="49627D78" w:rsidR="00B1573E" w:rsidRDefault="4A293837">
            <w:pPr>
              <w:pStyle w:val="ListBullet"/>
            </w:pPr>
            <w:r>
              <w:t>Provide students with a number range and have students fill in the missing numbers</w:t>
            </w:r>
            <w:r w:rsidR="0B70408C">
              <w:t xml:space="preserve"> using a number chart for guidance</w:t>
            </w:r>
            <w:r>
              <w:t>.</w:t>
            </w:r>
          </w:p>
          <w:p w14:paraId="4E4D0105" w14:textId="4BAB8FD7" w:rsidR="00B1573E" w:rsidRDefault="4A293837">
            <w:pPr>
              <w:pStyle w:val="ListBullet"/>
            </w:pPr>
            <w:r>
              <w:t xml:space="preserve">Support students to roll one or </w:t>
            </w:r>
            <w:r w:rsidR="00063765">
              <w:t>2</w:t>
            </w:r>
            <w:r>
              <w:t xml:space="preserve"> dice to create numbers under 20 with concrete materials or use 2 dice to form a two-digit number. S</w:t>
            </w:r>
            <w:r w:rsidR="3D329F53">
              <w:t>tudents record the numbers they create.</w:t>
            </w:r>
          </w:p>
        </w:tc>
        <w:tc>
          <w:tcPr>
            <w:tcW w:w="1667" w:type="pct"/>
          </w:tcPr>
          <w:p w14:paraId="21905A56" w14:textId="6B4C623A" w:rsidR="6D822D54" w:rsidRDefault="6D822D54">
            <w:r>
              <w:t>Students can</w:t>
            </w:r>
            <w:r w:rsidR="094F837F">
              <w:t xml:space="preserve"> create and sequence numbers for their given range.</w:t>
            </w:r>
          </w:p>
          <w:p w14:paraId="52D6CE4B" w14:textId="4133846B" w:rsidR="094F837F" w:rsidRDefault="3CC695D5">
            <w:pPr>
              <w:pStyle w:val="ListBullet"/>
            </w:pPr>
            <w:r>
              <w:t>Provide opportunities for students to complete the activity in descending order.</w:t>
            </w:r>
          </w:p>
          <w:p w14:paraId="0264A32D" w14:textId="4ECEE5C3" w:rsidR="094F837F" w:rsidRDefault="3CC695D5">
            <w:pPr>
              <w:pStyle w:val="ListBullet"/>
            </w:pPr>
            <w:r>
              <w:t>Challenge students to complete the activity with different requirements. For example, odd or even numbers, multiples of 2 or 10.</w:t>
            </w:r>
          </w:p>
        </w:tc>
      </w:tr>
    </w:tbl>
    <w:p w14:paraId="428F4D3C" w14:textId="7DCDF17C" w:rsidR="008C209D" w:rsidRDefault="11AEA3AF" w:rsidP="6D822D54">
      <w:pPr>
        <w:pStyle w:val="Heading3"/>
      </w:pPr>
      <w:bookmarkStart w:id="140" w:name="_Toc112318923"/>
      <w:bookmarkStart w:id="141" w:name="_Toc112320573"/>
      <w:bookmarkStart w:id="142" w:name="_Toc112320628"/>
      <w:bookmarkStart w:id="143" w:name="_Toc112320683"/>
      <w:bookmarkStart w:id="144" w:name="_Toc112320737"/>
      <w:bookmarkStart w:id="145" w:name="_Toc130824624"/>
      <w:r>
        <w:t>Number facts</w:t>
      </w:r>
      <w:r w:rsidR="516DD8BE">
        <w:t xml:space="preserve"> – </w:t>
      </w:r>
      <w:r w:rsidR="7DEF1D7E">
        <w:t>35</w:t>
      </w:r>
      <w:r w:rsidR="516DD8BE">
        <w:t xml:space="preserve"> minutes</w:t>
      </w:r>
      <w:bookmarkEnd w:id="140"/>
      <w:bookmarkEnd w:id="141"/>
      <w:bookmarkEnd w:id="142"/>
      <w:bookmarkEnd w:id="143"/>
      <w:bookmarkEnd w:id="144"/>
      <w:bookmarkEnd w:id="145"/>
    </w:p>
    <w:p w14:paraId="1F383417" w14:textId="7BB6CEA1" w:rsidR="589D634A" w:rsidRDefault="52292866" w:rsidP="3F417978">
      <w:pPr>
        <w:pStyle w:val="FeatureBox"/>
      </w:pPr>
      <w:r>
        <w:t>This lesson has been adapted from</w:t>
      </w:r>
      <w:r w:rsidR="319CFDDF">
        <w:t xml:space="preserve"> </w:t>
      </w:r>
      <w:hyperlink r:id="rId63">
        <w:r w:rsidR="319CFDDF" w:rsidRPr="6D822D54">
          <w:rPr>
            <w:rStyle w:val="Hyperlink"/>
          </w:rPr>
          <w:t>Inverse operations: addition and subtraction</w:t>
        </w:r>
      </w:hyperlink>
      <w:r>
        <w:t xml:space="preserve"> from State of Victoria (Department of Education and Training).</w:t>
      </w:r>
    </w:p>
    <w:p w14:paraId="613C1A59" w14:textId="4497BFB0" w:rsidR="4994CEF9" w:rsidRDefault="4994CEF9">
      <w:pPr>
        <w:pStyle w:val="ListNumber"/>
      </w:pPr>
      <w:r>
        <w:lastRenderedPageBreak/>
        <w:t>Provide Early Stage 1</w:t>
      </w:r>
      <w:r w:rsidR="4F9F0AD9">
        <w:t xml:space="preserve"> students</w:t>
      </w:r>
      <w:r>
        <w:t xml:space="preserve"> with 2 different coloured counters and ask </w:t>
      </w:r>
      <w:r w:rsidR="0BE3FCC9">
        <w:t>them</w:t>
      </w:r>
      <w:r>
        <w:t xml:space="preserve"> to </w:t>
      </w:r>
      <w:r w:rsidR="322EF58F">
        <w:t xml:space="preserve">use the counters to </w:t>
      </w:r>
      <w:r>
        <w:t xml:space="preserve">make </w:t>
      </w:r>
      <w:r w:rsidR="75CFDB0A">
        <w:t>a</w:t>
      </w:r>
      <w:r>
        <w:t xml:space="preserve"> combination </w:t>
      </w:r>
      <w:r w:rsidR="5CB266E2">
        <w:t>for the number 6</w:t>
      </w:r>
      <w:r w:rsidR="5881057E">
        <w:t>.</w:t>
      </w:r>
      <w:r w:rsidR="37D51DE2">
        <w:t xml:space="preserve"> </w:t>
      </w:r>
      <w:r w:rsidR="369359FD">
        <w:t xml:space="preserve">After they have made one </w:t>
      </w:r>
      <w:r w:rsidR="30C109C5">
        <w:t>combination</w:t>
      </w:r>
      <w:r w:rsidR="369359FD">
        <w:t>, ask them to</w:t>
      </w:r>
      <w:r w:rsidR="37D51DE2">
        <w:t xml:space="preserve"> ‘turn around the facts’</w:t>
      </w:r>
      <w:r w:rsidR="243CCC72">
        <w:t xml:space="preserve"> to show the</w:t>
      </w:r>
      <w:r w:rsidR="64AC99A6">
        <w:t xml:space="preserve"> same</w:t>
      </w:r>
      <w:r w:rsidR="243CCC72">
        <w:t xml:space="preserve"> combination in a different order</w:t>
      </w:r>
      <w:r w:rsidR="004A0E4F">
        <w:t xml:space="preserve"> (see</w:t>
      </w:r>
      <w:r w:rsidR="243CCC72">
        <w:t xml:space="preserve"> </w:t>
      </w:r>
      <w:r w:rsidR="00340ECE">
        <w:rPr>
          <w:highlight w:val="yellow"/>
        </w:rPr>
        <w:fldChar w:fldCharType="begin"/>
      </w:r>
      <w:r w:rsidR="00340ECE">
        <w:instrText xml:space="preserve"> REF _Ref118290762 \h </w:instrText>
      </w:r>
      <w:r w:rsidR="00340ECE">
        <w:rPr>
          <w:highlight w:val="yellow"/>
        </w:rPr>
      </w:r>
      <w:r w:rsidR="00340ECE">
        <w:rPr>
          <w:highlight w:val="yellow"/>
        </w:rPr>
        <w:fldChar w:fldCharType="separate"/>
      </w:r>
      <w:r w:rsidR="00340ECE">
        <w:t xml:space="preserve">Figure </w:t>
      </w:r>
      <w:r w:rsidR="00340ECE">
        <w:rPr>
          <w:noProof/>
        </w:rPr>
        <w:t>14</w:t>
      </w:r>
      <w:r w:rsidR="00340ECE">
        <w:rPr>
          <w:highlight w:val="yellow"/>
        </w:rPr>
        <w:fldChar w:fldCharType="end"/>
      </w:r>
      <w:r w:rsidR="004A0E4F">
        <w:t>)</w:t>
      </w:r>
      <w:r w:rsidR="5CB266E2">
        <w:t>.</w:t>
      </w:r>
    </w:p>
    <w:p w14:paraId="50F0B580" w14:textId="7E113274" w:rsidR="00340ECE" w:rsidRDefault="00340ECE" w:rsidP="00340ECE">
      <w:pPr>
        <w:pStyle w:val="Caption"/>
      </w:pPr>
      <w:bookmarkStart w:id="146" w:name="_Ref118290762"/>
      <w:r>
        <w:t xml:space="preserve">Figure </w:t>
      </w:r>
      <w:r>
        <w:fldChar w:fldCharType="begin"/>
      </w:r>
      <w:r>
        <w:instrText>SEQ Figure \* ARABIC</w:instrText>
      </w:r>
      <w:r>
        <w:fldChar w:fldCharType="separate"/>
      </w:r>
      <w:r w:rsidR="000A1922">
        <w:rPr>
          <w:noProof/>
        </w:rPr>
        <w:t>14</w:t>
      </w:r>
      <w:r>
        <w:fldChar w:fldCharType="end"/>
      </w:r>
      <w:bookmarkEnd w:id="146"/>
      <w:r>
        <w:t xml:space="preserve"> </w:t>
      </w:r>
      <w:r w:rsidRPr="009438F7">
        <w:t>– Early Stage 1 number relationships</w:t>
      </w:r>
    </w:p>
    <w:p w14:paraId="39607B44" w14:textId="7D515A08" w:rsidR="468CF9D9" w:rsidRDefault="468CF9D9" w:rsidP="6D822D54">
      <w:r>
        <w:rPr>
          <w:noProof/>
          <w:color w:val="2B579A"/>
          <w:shd w:val="clear" w:color="auto" w:fill="E6E6E6"/>
        </w:rPr>
        <w:drawing>
          <wp:inline distT="0" distB="0" distL="0" distR="0" wp14:anchorId="1BC34E2C" wp14:editId="547CACA3">
            <wp:extent cx="3417826" cy="2314153"/>
            <wp:effectExtent l="0" t="0" r="0" b="0"/>
            <wp:docPr id="373416569" name="Picture 373416569" descr="Two rows of counters. The top row has 4 green counters and 2 yellow counters. The text below reads: 4 combines with 2 to make 6.&#10;The bottom row has 2 yellow counters and 4 green counters. The text below reads: 2 combines with 4 to mak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16569" name="Picture 373416569" descr="Two rows of counters. The top row has 4 green counters and 2 yellow counters. The text below reads: 4 combines with 2 to make 6.&#10;The bottom row has 2 yellow counters and 4 green counters. The text below reads: 2 combines with 4 to make 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17826" cy="2314153"/>
                    </a:xfrm>
                    <a:prstGeom prst="rect">
                      <a:avLst/>
                    </a:prstGeom>
                  </pic:spPr>
                </pic:pic>
              </a:graphicData>
            </a:graphic>
          </wp:inline>
        </w:drawing>
      </w:r>
    </w:p>
    <w:p w14:paraId="746D0344" w14:textId="70ADB5B4" w:rsidR="004A0E4F" w:rsidRDefault="004A0E4F" w:rsidP="004A0E4F">
      <w:pPr>
        <w:pStyle w:val="ListNumber"/>
        <w:numPr>
          <w:ilvl w:val="0"/>
          <w:numId w:val="0"/>
        </w:numPr>
        <w:ind w:left="567" w:hanging="567"/>
      </w:pPr>
      <w:r>
        <w:rPr>
          <w:rStyle w:val="SubtleReference"/>
        </w:rPr>
        <w:t xml:space="preserve">Images sourced from </w:t>
      </w:r>
      <w:hyperlink r:id="rId65" w:history="1">
        <w:r>
          <w:rPr>
            <w:rStyle w:val="Hyperlink"/>
            <w:sz w:val="22"/>
          </w:rPr>
          <w:t>Canva</w:t>
        </w:r>
      </w:hyperlink>
      <w:r>
        <w:rPr>
          <w:rStyle w:val="SubtleReference"/>
        </w:rPr>
        <w:t xml:space="preserve"> and used in accordance with the </w:t>
      </w:r>
      <w:hyperlink r:id="rId66" w:history="1">
        <w:r w:rsidR="005156EF">
          <w:rPr>
            <w:rStyle w:val="Hyperlink"/>
            <w:sz w:val="22"/>
          </w:rPr>
          <w:t>Canva Content License Agreement</w:t>
        </w:r>
      </w:hyperlink>
      <w:r>
        <w:t>.</w:t>
      </w:r>
    </w:p>
    <w:p w14:paraId="1E20A2DB" w14:textId="09B10C81" w:rsidR="1CD19A9E" w:rsidRDefault="53EF9420">
      <w:pPr>
        <w:pStyle w:val="ListNumber"/>
      </w:pPr>
      <w:r>
        <w:t>Display</w:t>
      </w:r>
      <w:r w:rsidR="0D65790C">
        <w:t xml:space="preserve"> for Stage 1 students,</w:t>
      </w:r>
      <w:r>
        <w:t xml:space="preserve"> </w:t>
      </w:r>
      <w:hyperlink w:anchor="_Resource_10:_Related">
        <w:r w:rsidR="7809E397" w:rsidRPr="233141AD">
          <w:rPr>
            <w:rStyle w:val="Hyperlink"/>
          </w:rPr>
          <w:t xml:space="preserve">Resource </w:t>
        </w:r>
        <w:r w:rsidR="36F90CE0" w:rsidRPr="233141AD">
          <w:rPr>
            <w:rStyle w:val="Hyperlink"/>
          </w:rPr>
          <w:t>10</w:t>
        </w:r>
        <w:r w:rsidR="7809E397" w:rsidRPr="233141AD">
          <w:rPr>
            <w:rStyle w:val="Hyperlink"/>
          </w:rPr>
          <w:t>: Related dots</w:t>
        </w:r>
      </w:hyperlink>
      <w:r w:rsidR="21BFAAC1">
        <w:t xml:space="preserve"> and provide </w:t>
      </w:r>
      <w:r w:rsidR="34C465FE">
        <w:t>them</w:t>
      </w:r>
      <w:r w:rsidR="21BFAAC1">
        <w:t xml:space="preserve"> with an individual whiteboard. Ask students to</w:t>
      </w:r>
      <w:r w:rsidR="12AAFFAC">
        <w:t xml:space="preserve"> only</w:t>
      </w:r>
      <w:r w:rsidR="21BFAAC1">
        <w:t xml:space="preserve"> use the dot </w:t>
      </w:r>
      <w:r w:rsidR="3042DFBF">
        <w:t xml:space="preserve">pictures </w:t>
      </w:r>
      <w:r w:rsidR="21BFAAC1">
        <w:t>to write a</w:t>
      </w:r>
      <w:r w:rsidR="0DDDF814">
        <w:t xml:space="preserve"> </w:t>
      </w:r>
      <w:r w:rsidR="25503377">
        <w:t xml:space="preserve">matching </w:t>
      </w:r>
      <w:r w:rsidR="0DDDF814">
        <w:t>number sentence</w:t>
      </w:r>
      <w:r w:rsidR="06F82BC1">
        <w:t>.</w:t>
      </w:r>
    </w:p>
    <w:p w14:paraId="3CAE26AC" w14:textId="3E2645FE" w:rsidR="18BF4A8A" w:rsidRDefault="18BF4A8A">
      <w:pPr>
        <w:pStyle w:val="ListNumber"/>
      </w:pPr>
      <w:r>
        <w:t>Select Early Stage 1 students to share the 2 representations and record</w:t>
      </w:r>
      <w:r w:rsidR="5E31BA8E">
        <w:t xml:space="preserve"> their suggestions</w:t>
      </w:r>
      <w:r>
        <w:t xml:space="preserve">. </w:t>
      </w:r>
      <w:r w:rsidR="2C3CEB31">
        <w:t>Model and e</w:t>
      </w:r>
      <w:r w:rsidR="2EAFA821">
        <w:t>ncourage students to use the</w:t>
      </w:r>
      <w:r w:rsidR="450A6C8F">
        <w:t xml:space="preserve"> correct</w:t>
      </w:r>
      <w:r w:rsidR="2EAFA821">
        <w:t xml:space="preserve"> vocabulary </w:t>
      </w:r>
      <w:r w:rsidR="4109BFE6">
        <w:t>to describe their working</w:t>
      </w:r>
      <w:r w:rsidR="004A0E4F">
        <w:t xml:space="preserve"> (see</w:t>
      </w:r>
      <w:r w:rsidR="4109BFE6">
        <w:t xml:space="preserve"> </w:t>
      </w:r>
      <w:r w:rsidR="00484F70">
        <w:rPr>
          <w:highlight w:val="yellow"/>
        </w:rPr>
        <w:fldChar w:fldCharType="begin"/>
      </w:r>
      <w:r w:rsidR="00484F70">
        <w:instrText xml:space="preserve"> REF _Ref118290762 \h </w:instrText>
      </w:r>
      <w:r w:rsidR="00484F70">
        <w:rPr>
          <w:highlight w:val="yellow"/>
        </w:rPr>
      </w:r>
      <w:r w:rsidR="00484F70">
        <w:rPr>
          <w:highlight w:val="yellow"/>
        </w:rPr>
        <w:fldChar w:fldCharType="separate"/>
      </w:r>
      <w:r w:rsidR="00484F70">
        <w:t xml:space="preserve">Figure </w:t>
      </w:r>
      <w:r w:rsidR="00484F70">
        <w:rPr>
          <w:noProof/>
        </w:rPr>
        <w:t>14</w:t>
      </w:r>
      <w:r w:rsidR="00484F70">
        <w:rPr>
          <w:highlight w:val="yellow"/>
        </w:rPr>
        <w:fldChar w:fldCharType="end"/>
      </w:r>
      <w:r w:rsidR="004A0E4F">
        <w:t>)</w:t>
      </w:r>
      <w:r w:rsidR="2EAFA821">
        <w:t>.</w:t>
      </w:r>
    </w:p>
    <w:p w14:paraId="0390E2C2" w14:textId="373BDB05" w:rsidR="1B71AF6E" w:rsidRDefault="1B71AF6E" w:rsidP="6D822D54">
      <w:pPr>
        <w:pStyle w:val="FeatureBox"/>
      </w:pPr>
      <w:r w:rsidRPr="6D822D54">
        <w:rPr>
          <w:rStyle w:val="Strong"/>
        </w:rPr>
        <w:lastRenderedPageBreak/>
        <w:t>Note:</w:t>
      </w:r>
      <w:r>
        <w:t xml:space="preserve"> </w:t>
      </w:r>
      <w:r w:rsidR="5BB5FC4F">
        <w:t>Early Stage 1 s</w:t>
      </w:r>
      <w:r>
        <w:t>tudents may know that 4</w:t>
      </w:r>
      <w:r w:rsidR="0DEC8B19">
        <w:t xml:space="preserve"> and 2</w:t>
      </w:r>
      <w:r>
        <w:t xml:space="preserve"> and </w:t>
      </w:r>
      <w:r w:rsidR="417F20EA">
        <w:t>2 and 4</w:t>
      </w:r>
      <w:r>
        <w:t xml:space="preserve"> are ‘turn around facts’ but may not be able to give reasons why they result in the same total. Modelling what these number relations look like assists in building the generalisation that it does not matter which order you add the numbers, the total is still the same (the commutative property of addition).</w:t>
      </w:r>
    </w:p>
    <w:p w14:paraId="229332C4" w14:textId="08304C92" w:rsidR="40E02908" w:rsidRDefault="337ABDFF">
      <w:pPr>
        <w:pStyle w:val="ListNumber"/>
      </w:pPr>
      <w:r>
        <w:t xml:space="preserve">Select </w:t>
      </w:r>
      <w:r w:rsidR="49D2BF83">
        <w:t xml:space="preserve">Stage 1 </w:t>
      </w:r>
      <w:r>
        <w:t xml:space="preserve">students to share their </w:t>
      </w:r>
      <w:r w:rsidR="28802461">
        <w:t>number sentence</w:t>
      </w:r>
      <w:r>
        <w:t xml:space="preserve"> and record. Group the addition </w:t>
      </w:r>
      <w:r w:rsidR="44C7A33D">
        <w:t>sentences</w:t>
      </w:r>
      <w:r>
        <w:t xml:space="preserve"> together and the subtraction </w:t>
      </w:r>
      <w:r w:rsidR="1C78EA99">
        <w:t>sentences</w:t>
      </w:r>
      <w:r w:rsidR="523E495A">
        <w:t xml:space="preserve"> together. </w:t>
      </w:r>
      <w:r w:rsidR="3AC9546C">
        <w:t xml:space="preserve">Ask </w:t>
      </w:r>
      <w:r w:rsidR="58473C0D">
        <w:t xml:space="preserve">Stage 1 </w:t>
      </w:r>
      <w:r w:rsidR="3AC9546C">
        <w:t xml:space="preserve">students what they notice about the </w:t>
      </w:r>
      <w:r w:rsidR="44499D33">
        <w:t>number sentences</w:t>
      </w:r>
      <w:r w:rsidR="3AC9546C">
        <w:t>.</w:t>
      </w:r>
    </w:p>
    <w:p w14:paraId="56DF600A" w14:textId="1AA670B7" w:rsidR="4DB227AF" w:rsidRDefault="376AF8B1" w:rsidP="7444DC74">
      <w:pPr>
        <w:pStyle w:val="FeatureBox"/>
      </w:pPr>
      <w:r w:rsidRPr="6D822D54">
        <w:rPr>
          <w:rStyle w:val="Strong"/>
        </w:rPr>
        <w:t>Note:</w:t>
      </w:r>
      <w:r>
        <w:t xml:space="preserve"> S</w:t>
      </w:r>
      <w:r w:rsidR="0A37C681">
        <w:t>tage 1 s</w:t>
      </w:r>
      <w:r>
        <w:t xml:space="preserve">tudents should start to see the inverse relationship between the numbers and how the related numbers have created </w:t>
      </w:r>
      <w:r w:rsidR="57B176DF">
        <w:t xml:space="preserve">both </w:t>
      </w:r>
      <w:r>
        <w:t xml:space="preserve">addition and subtraction </w:t>
      </w:r>
      <w:r w:rsidR="2D587579">
        <w:t>number sentences</w:t>
      </w:r>
      <w:r w:rsidR="1BAC9DE6">
        <w:t>.</w:t>
      </w:r>
    </w:p>
    <w:p w14:paraId="6647AD94" w14:textId="60C0AD1C" w:rsidR="6AC46C62" w:rsidRDefault="6AC46C62" w:rsidP="7444DC74">
      <w:pPr>
        <w:pStyle w:val="FeatureBox2"/>
      </w:pPr>
      <w:r w:rsidRPr="2D6AE4D3">
        <w:rPr>
          <w:rStyle w:val="Strong"/>
        </w:rPr>
        <w:t xml:space="preserve">Inverse operation: </w:t>
      </w:r>
      <w:r>
        <w:t xml:space="preserve">The operation that reverses the effect of another operation. For example, add 3 to 7 to get 10. </w:t>
      </w:r>
      <w:r w:rsidR="5744ECB8">
        <w:t>T</w:t>
      </w:r>
      <w:r>
        <w:t>hen subtract</w:t>
      </w:r>
      <w:r w:rsidR="0CB59924">
        <w:t xml:space="preserve"> 3 </w:t>
      </w:r>
      <w:r w:rsidR="0A7B2789">
        <w:t xml:space="preserve">from 10 </w:t>
      </w:r>
      <w:r w:rsidR="0CB59924">
        <w:t>to</w:t>
      </w:r>
      <w:r>
        <w:t xml:space="preserve"> get back to 7</w:t>
      </w:r>
      <w:r w:rsidR="009314B7">
        <w:t xml:space="preserve"> (see</w:t>
      </w:r>
      <w:r w:rsidR="1D1CA5F8">
        <w:t xml:space="preserve"> </w:t>
      </w:r>
      <w:r w:rsidR="00484F70">
        <w:rPr>
          <w:highlight w:val="yellow"/>
        </w:rPr>
        <w:fldChar w:fldCharType="begin"/>
      </w:r>
      <w:r w:rsidR="00484F70">
        <w:instrText xml:space="preserve"> REF _Ref118290854 \h </w:instrText>
      </w:r>
      <w:r w:rsidR="00484F70">
        <w:rPr>
          <w:highlight w:val="yellow"/>
        </w:rPr>
      </w:r>
      <w:r w:rsidR="00484F70">
        <w:rPr>
          <w:highlight w:val="yellow"/>
        </w:rPr>
        <w:fldChar w:fldCharType="separate"/>
      </w:r>
      <w:r w:rsidR="00484F70">
        <w:t xml:space="preserve">Figure </w:t>
      </w:r>
      <w:r w:rsidR="00484F70">
        <w:rPr>
          <w:noProof/>
        </w:rPr>
        <w:t>15</w:t>
      </w:r>
      <w:r w:rsidR="00484F70">
        <w:rPr>
          <w:highlight w:val="yellow"/>
        </w:rPr>
        <w:fldChar w:fldCharType="end"/>
      </w:r>
      <w:r w:rsidR="009314B7">
        <w:t>)</w:t>
      </w:r>
      <w:r w:rsidR="00017CED">
        <w:t>.</w:t>
      </w:r>
    </w:p>
    <w:p w14:paraId="02A1FDA6" w14:textId="31A3F38C" w:rsidR="2C879884" w:rsidRDefault="2ADDC2AA">
      <w:pPr>
        <w:pStyle w:val="ListNumber"/>
      </w:pPr>
      <w:r>
        <w:t xml:space="preserve">Tell </w:t>
      </w:r>
      <w:r w:rsidR="7E7A8BDD">
        <w:t xml:space="preserve">Stage 1 </w:t>
      </w:r>
      <w:r>
        <w:t>students there are 8 ways to represent these numbers</w:t>
      </w:r>
      <w:r w:rsidR="295323C6">
        <w:t xml:space="preserve"> in a number sentence. Remind students that the equals sign does not always have to end a number sentence</w:t>
      </w:r>
      <w:r w:rsidR="33025274">
        <w:t xml:space="preserve"> as it symbolises ‘the same as or equal to’</w:t>
      </w:r>
      <w:r w:rsidR="295323C6">
        <w:t xml:space="preserve">. </w:t>
      </w:r>
      <w:r w:rsidR="5580704C">
        <w:t xml:space="preserve">Challenge </w:t>
      </w:r>
      <w:r w:rsidR="3F7E28BA">
        <w:t xml:space="preserve">Stage 1 </w:t>
      </w:r>
      <w:r w:rsidR="5580704C">
        <w:t>students to identify all 8 related number sentences</w:t>
      </w:r>
      <w:r w:rsidR="006448DB">
        <w:t xml:space="preserve"> (see</w:t>
      </w:r>
      <w:r w:rsidR="015A1E20">
        <w:t xml:space="preserve"> </w:t>
      </w:r>
      <w:r w:rsidR="00484F70">
        <w:rPr>
          <w:highlight w:val="yellow"/>
        </w:rPr>
        <w:fldChar w:fldCharType="begin"/>
      </w:r>
      <w:r w:rsidR="00484F70">
        <w:instrText xml:space="preserve"> REF _Ref118290854 \h </w:instrText>
      </w:r>
      <w:r w:rsidR="00484F70">
        <w:rPr>
          <w:highlight w:val="yellow"/>
        </w:rPr>
      </w:r>
      <w:r w:rsidR="00484F70">
        <w:rPr>
          <w:highlight w:val="yellow"/>
        </w:rPr>
        <w:fldChar w:fldCharType="separate"/>
      </w:r>
      <w:r w:rsidR="00484F70">
        <w:t xml:space="preserve">Figure </w:t>
      </w:r>
      <w:r w:rsidR="00484F70">
        <w:rPr>
          <w:noProof/>
        </w:rPr>
        <w:t>15</w:t>
      </w:r>
      <w:r w:rsidR="00484F70">
        <w:rPr>
          <w:highlight w:val="yellow"/>
        </w:rPr>
        <w:fldChar w:fldCharType="end"/>
      </w:r>
      <w:r w:rsidR="006448DB">
        <w:t>)</w:t>
      </w:r>
      <w:r w:rsidR="5580704C">
        <w:t>.</w:t>
      </w:r>
    </w:p>
    <w:p w14:paraId="06421691" w14:textId="6920BD70" w:rsidR="00484F70" w:rsidRDefault="00484F70" w:rsidP="00484F70">
      <w:pPr>
        <w:pStyle w:val="Caption"/>
      </w:pPr>
      <w:bookmarkStart w:id="147" w:name="_Ref118290854"/>
      <w:r>
        <w:lastRenderedPageBreak/>
        <w:t xml:space="preserve">Figure </w:t>
      </w:r>
      <w:r>
        <w:fldChar w:fldCharType="begin"/>
      </w:r>
      <w:r>
        <w:instrText>SEQ Figure \* ARABIC</w:instrText>
      </w:r>
      <w:r>
        <w:fldChar w:fldCharType="separate"/>
      </w:r>
      <w:r w:rsidR="000A1922">
        <w:rPr>
          <w:noProof/>
        </w:rPr>
        <w:t>15</w:t>
      </w:r>
      <w:r>
        <w:fldChar w:fldCharType="end"/>
      </w:r>
      <w:bookmarkEnd w:id="147"/>
      <w:r>
        <w:t xml:space="preserve"> </w:t>
      </w:r>
      <w:r w:rsidRPr="00136FD2">
        <w:t>– Stage 1 related facts</w:t>
      </w:r>
    </w:p>
    <w:p w14:paraId="403F0B6D" w14:textId="2B93A62A" w:rsidR="0C4EC9D3" w:rsidRDefault="0C4EC9D3" w:rsidP="7444DC74">
      <w:r>
        <w:rPr>
          <w:noProof/>
          <w:color w:val="2B579A"/>
          <w:shd w:val="clear" w:color="auto" w:fill="E6E6E6"/>
        </w:rPr>
        <w:drawing>
          <wp:inline distT="0" distB="0" distL="0" distR="0" wp14:anchorId="5CBB22C4" wp14:editId="781DB652">
            <wp:extent cx="1600200" cy="2771775"/>
            <wp:effectExtent l="0" t="0" r="0" b="0"/>
            <wp:docPr id="270946336" name="Picture 270946336" descr="2 red dots, 4 blue dots and 6 purple dots. Underneath are a range of equations relating to the numbers 2, 4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46336" name="Picture 270946336" descr="2 red dots, 4 blue dots and 6 purple dots. Underneath are a range of equations relating to the numbers 2, 4 and 6."/>
                    <pic:cNvPicPr/>
                  </pic:nvPicPr>
                  <pic:blipFill>
                    <a:blip r:embed="rId67">
                      <a:extLst>
                        <a:ext uri="{28A0092B-C50C-407E-A947-70E740481C1C}">
                          <a14:useLocalDpi xmlns:a14="http://schemas.microsoft.com/office/drawing/2010/main" val="0"/>
                        </a:ext>
                      </a:extLst>
                    </a:blip>
                    <a:stretch>
                      <a:fillRect/>
                    </a:stretch>
                  </pic:blipFill>
                  <pic:spPr>
                    <a:xfrm>
                      <a:off x="0" y="0"/>
                      <a:ext cx="1600200" cy="2771775"/>
                    </a:xfrm>
                    <a:prstGeom prst="rect">
                      <a:avLst/>
                    </a:prstGeom>
                  </pic:spPr>
                </pic:pic>
              </a:graphicData>
            </a:graphic>
          </wp:inline>
        </w:drawing>
      </w:r>
    </w:p>
    <w:p w14:paraId="288815DC" w14:textId="25CEF724" w:rsidR="00C5386B" w:rsidRDefault="00C5386B" w:rsidP="00C5386B">
      <w:pPr>
        <w:pStyle w:val="ListNumber"/>
        <w:numPr>
          <w:ilvl w:val="0"/>
          <w:numId w:val="0"/>
        </w:numPr>
        <w:ind w:left="567" w:hanging="567"/>
      </w:pPr>
      <w:r>
        <w:rPr>
          <w:rStyle w:val="SubtleReference"/>
        </w:rPr>
        <w:t xml:space="preserve">Images sourced from </w:t>
      </w:r>
      <w:hyperlink r:id="rId68" w:history="1">
        <w:r>
          <w:rPr>
            <w:rStyle w:val="Hyperlink"/>
            <w:sz w:val="22"/>
          </w:rPr>
          <w:t>Canva</w:t>
        </w:r>
      </w:hyperlink>
      <w:r>
        <w:rPr>
          <w:rStyle w:val="SubtleReference"/>
        </w:rPr>
        <w:t xml:space="preserve"> and used in accordance with the </w:t>
      </w:r>
      <w:hyperlink r:id="rId69" w:history="1">
        <w:r w:rsidR="005156EF">
          <w:rPr>
            <w:rStyle w:val="Hyperlink"/>
            <w:sz w:val="22"/>
          </w:rPr>
          <w:t>Canva Content License Agreement</w:t>
        </w:r>
      </w:hyperlink>
      <w:r>
        <w:t>.</w:t>
      </w:r>
    </w:p>
    <w:p w14:paraId="6892FD93" w14:textId="201BD761" w:rsidR="2FB9EBBB" w:rsidRDefault="56E0E63E">
      <w:pPr>
        <w:pStyle w:val="ListNumber"/>
      </w:pPr>
      <w:r>
        <w:t xml:space="preserve">Display </w:t>
      </w:r>
      <w:hyperlink w:anchor="_Resource_11:_Hands">
        <w:r w:rsidR="4D05A70D" w:rsidRPr="233141AD">
          <w:rPr>
            <w:rStyle w:val="Hyperlink"/>
          </w:rPr>
          <w:t xml:space="preserve">Resource </w:t>
        </w:r>
        <w:r w:rsidR="2310DF1D" w:rsidRPr="233141AD">
          <w:rPr>
            <w:rStyle w:val="Hyperlink"/>
          </w:rPr>
          <w:t>11</w:t>
        </w:r>
        <w:r w:rsidR="4D05A70D" w:rsidRPr="233141AD">
          <w:rPr>
            <w:rStyle w:val="Hyperlink"/>
          </w:rPr>
          <w:t xml:space="preserve">: </w:t>
        </w:r>
        <w:r w:rsidR="41EBE015" w:rsidRPr="233141AD">
          <w:rPr>
            <w:rStyle w:val="Hyperlink"/>
          </w:rPr>
          <w:t>Hands</w:t>
        </w:r>
      </w:hyperlink>
      <w:r>
        <w:t xml:space="preserve"> </w:t>
      </w:r>
      <w:r w:rsidR="0F730844">
        <w:t>for all students.</w:t>
      </w:r>
    </w:p>
    <w:p w14:paraId="620212C7" w14:textId="069A0946" w:rsidR="2FB9EBBB" w:rsidRDefault="75899A16">
      <w:pPr>
        <w:pStyle w:val="ListNumber"/>
      </w:pPr>
      <w:r>
        <w:t xml:space="preserve">Ask Early Stage 1 students to use their counters to </w:t>
      </w:r>
      <w:r w:rsidR="154F5A57">
        <w:t xml:space="preserve">combine the numbers represented by the hands to </w:t>
      </w:r>
      <w:r w:rsidR="4886D022">
        <w:t xml:space="preserve">create </w:t>
      </w:r>
      <w:r>
        <w:t>‘turn around facts’</w:t>
      </w:r>
      <w:r w:rsidR="56C00E8D">
        <w:t xml:space="preserve">. </w:t>
      </w:r>
      <w:r w:rsidR="3F872132">
        <w:t>Have</w:t>
      </w:r>
      <w:r w:rsidR="13123BDA">
        <w:t xml:space="preserve"> students explain the</w:t>
      </w:r>
      <w:r w:rsidR="4736D50C">
        <w:t>ir</w:t>
      </w:r>
      <w:r w:rsidR="13123BDA">
        <w:t xml:space="preserve"> combinations to a peer using the </w:t>
      </w:r>
      <w:r w:rsidR="2B6F6FBF">
        <w:t>correct vocabulary</w:t>
      </w:r>
      <w:r w:rsidR="003022CF">
        <w:t xml:space="preserve"> (see</w:t>
      </w:r>
      <w:r w:rsidR="2B6F6FBF">
        <w:t xml:space="preserve"> </w:t>
      </w:r>
      <w:r w:rsidR="00145DDC">
        <w:rPr>
          <w:highlight w:val="yellow"/>
        </w:rPr>
        <w:fldChar w:fldCharType="begin"/>
      </w:r>
      <w:r w:rsidR="00145DDC">
        <w:instrText xml:space="preserve"> REF _Ref118290762 \h </w:instrText>
      </w:r>
      <w:r w:rsidR="00145DDC">
        <w:rPr>
          <w:highlight w:val="yellow"/>
        </w:rPr>
      </w:r>
      <w:r w:rsidR="00145DDC">
        <w:rPr>
          <w:highlight w:val="yellow"/>
        </w:rPr>
        <w:fldChar w:fldCharType="separate"/>
      </w:r>
      <w:r w:rsidR="00145DDC">
        <w:t xml:space="preserve">Figure </w:t>
      </w:r>
      <w:r w:rsidR="00145DDC">
        <w:rPr>
          <w:noProof/>
        </w:rPr>
        <w:t>14</w:t>
      </w:r>
      <w:r w:rsidR="00145DDC">
        <w:rPr>
          <w:highlight w:val="yellow"/>
        </w:rPr>
        <w:fldChar w:fldCharType="end"/>
      </w:r>
      <w:r w:rsidR="003022CF">
        <w:t>)</w:t>
      </w:r>
      <w:r w:rsidR="2B6F6FBF">
        <w:t>.</w:t>
      </w:r>
    </w:p>
    <w:p w14:paraId="1C7F50FF" w14:textId="3CECEB80" w:rsidR="2FB9EBBB" w:rsidRDefault="489DD5CE">
      <w:pPr>
        <w:pStyle w:val="ListNumber"/>
      </w:pPr>
      <w:r>
        <w:t>A</w:t>
      </w:r>
      <w:r w:rsidR="179E207C">
        <w:t xml:space="preserve">sk </w:t>
      </w:r>
      <w:r w:rsidR="0546C028">
        <w:t xml:space="preserve">Stage 1 </w:t>
      </w:r>
      <w:r w:rsidR="179E207C">
        <w:t xml:space="preserve">students to use </w:t>
      </w:r>
      <w:r w:rsidR="62861CA3">
        <w:t>the number</w:t>
      </w:r>
      <w:r w:rsidR="57E1AB3F">
        <w:t>s</w:t>
      </w:r>
      <w:r w:rsidR="62861CA3">
        <w:t xml:space="preserve"> </w:t>
      </w:r>
      <w:r w:rsidR="57FBA3B1">
        <w:t xml:space="preserve">represented </w:t>
      </w:r>
      <w:r w:rsidR="49945AE0">
        <w:t>by</w:t>
      </w:r>
      <w:r w:rsidR="57FBA3B1">
        <w:t xml:space="preserve"> the hands</w:t>
      </w:r>
      <w:r w:rsidR="179E207C">
        <w:t xml:space="preserve"> to write</w:t>
      </w:r>
      <w:r w:rsidR="6DE53AC5">
        <w:t xml:space="preserve"> </w:t>
      </w:r>
      <w:r w:rsidR="7CC0653F">
        <w:t xml:space="preserve">8 related </w:t>
      </w:r>
      <w:r w:rsidR="410DD3AA">
        <w:t>number sentences</w:t>
      </w:r>
      <w:r w:rsidR="6DE53AC5">
        <w:t xml:space="preserve">. </w:t>
      </w:r>
      <w:r w:rsidR="30D94515">
        <w:t>If needed, identify that a total has not been provided this time.</w:t>
      </w:r>
    </w:p>
    <w:p w14:paraId="485B7690" w14:textId="05A12C08" w:rsidR="3B74DC5C" w:rsidRDefault="10904D4B">
      <w:pPr>
        <w:pStyle w:val="ListNumber"/>
      </w:pPr>
      <w:r>
        <w:t xml:space="preserve">Select students to share </w:t>
      </w:r>
      <w:r w:rsidR="03D1E577">
        <w:t xml:space="preserve">and explain their work. Ask Stage 1 students to </w:t>
      </w:r>
      <w:r>
        <w:t xml:space="preserve">identify if all </w:t>
      </w:r>
      <w:r w:rsidR="468FE0B1">
        <w:t xml:space="preserve">related number sentences </w:t>
      </w:r>
      <w:r>
        <w:t>have been collected</w:t>
      </w:r>
      <w:r w:rsidR="003022CF">
        <w:t xml:space="preserve"> (see</w:t>
      </w:r>
      <w:r w:rsidR="17B69C20">
        <w:t xml:space="preserve"> </w:t>
      </w:r>
      <w:r w:rsidR="00A41AC4">
        <w:rPr>
          <w:highlight w:val="yellow"/>
        </w:rPr>
        <w:fldChar w:fldCharType="begin"/>
      </w:r>
      <w:r w:rsidR="00A41AC4">
        <w:instrText xml:space="preserve"> REF _Ref118290931 \h </w:instrText>
      </w:r>
      <w:r w:rsidR="00A41AC4">
        <w:rPr>
          <w:highlight w:val="yellow"/>
        </w:rPr>
      </w:r>
      <w:r w:rsidR="00A41AC4">
        <w:rPr>
          <w:highlight w:val="yellow"/>
        </w:rPr>
        <w:fldChar w:fldCharType="separate"/>
      </w:r>
      <w:r w:rsidR="00A41AC4">
        <w:t xml:space="preserve">Figure </w:t>
      </w:r>
      <w:r w:rsidR="00A41AC4">
        <w:rPr>
          <w:noProof/>
        </w:rPr>
        <w:t>16</w:t>
      </w:r>
      <w:r w:rsidR="00A41AC4">
        <w:rPr>
          <w:highlight w:val="yellow"/>
        </w:rPr>
        <w:fldChar w:fldCharType="end"/>
      </w:r>
      <w:r w:rsidR="003022CF">
        <w:t>)</w:t>
      </w:r>
      <w:r w:rsidR="06358C03">
        <w:t>.</w:t>
      </w:r>
    </w:p>
    <w:p w14:paraId="57F31EF3" w14:textId="25800F5C" w:rsidR="00484F70" w:rsidRDefault="00484F70" w:rsidP="00484F70">
      <w:pPr>
        <w:pStyle w:val="Caption"/>
      </w:pPr>
      <w:bookmarkStart w:id="148" w:name="_Ref118290931"/>
      <w:r>
        <w:lastRenderedPageBreak/>
        <w:t xml:space="preserve">Figure </w:t>
      </w:r>
      <w:r>
        <w:fldChar w:fldCharType="begin"/>
      </w:r>
      <w:r>
        <w:instrText>SEQ Figure \* ARABIC</w:instrText>
      </w:r>
      <w:r>
        <w:fldChar w:fldCharType="separate"/>
      </w:r>
      <w:r w:rsidR="000A1922">
        <w:rPr>
          <w:noProof/>
        </w:rPr>
        <w:t>16</w:t>
      </w:r>
      <w:r>
        <w:fldChar w:fldCharType="end"/>
      </w:r>
      <w:bookmarkEnd w:id="148"/>
      <w:r>
        <w:t xml:space="preserve"> </w:t>
      </w:r>
      <w:r w:rsidRPr="00DD0DF3">
        <w:t>– Stage 1 related facts</w:t>
      </w:r>
    </w:p>
    <w:p w14:paraId="0887B9BF" w14:textId="4D3867FD" w:rsidR="254F87C9" w:rsidRDefault="254F87C9" w:rsidP="7444DC74">
      <w:r>
        <w:rPr>
          <w:noProof/>
          <w:color w:val="2B579A"/>
          <w:shd w:val="clear" w:color="auto" w:fill="E6E6E6"/>
        </w:rPr>
        <w:drawing>
          <wp:inline distT="0" distB="0" distL="0" distR="0" wp14:anchorId="45E3C4B8" wp14:editId="1E44DF58">
            <wp:extent cx="1676400" cy="2781300"/>
            <wp:effectExtent l="0" t="0" r="0" b="0"/>
            <wp:docPr id="1629079700" name="Picture 1629079700" descr="A hand with 5 fingers and a hand with 4 fingers and another hand with 5 fingers. Underneath there are a range of equations relating to the numbers 9, 5 a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9700" name="Picture 1629079700" descr="A hand with 5 fingers and a hand with 4 fingers and another hand with 5 fingers. Underneath there are a range of equations relating to the numbers 9, 5 and 14."/>
                    <pic:cNvPicPr/>
                  </pic:nvPicPr>
                  <pic:blipFill>
                    <a:blip r:embed="rId70">
                      <a:extLst>
                        <a:ext uri="{28A0092B-C50C-407E-A947-70E740481C1C}">
                          <a14:useLocalDpi xmlns:a14="http://schemas.microsoft.com/office/drawing/2010/main" val="0"/>
                        </a:ext>
                      </a:extLst>
                    </a:blip>
                    <a:stretch>
                      <a:fillRect/>
                    </a:stretch>
                  </pic:blipFill>
                  <pic:spPr>
                    <a:xfrm>
                      <a:off x="0" y="0"/>
                      <a:ext cx="1676400" cy="2781300"/>
                    </a:xfrm>
                    <a:prstGeom prst="rect">
                      <a:avLst/>
                    </a:prstGeom>
                  </pic:spPr>
                </pic:pic>
              </a:graphicData>
            </a:graphic>
          </wp:inline>
        </w:drawing>
      </w:r>
    </w:p>
    <w:p w14:paraId="11A3DF2E" w14:textId="6AC59F34" w:rsidR="00C5386B" w:rsidRDefault="00C5386B" w:rsidP="00C5386B">
      <w:pPr>
        <w:pStyle w:val="ListNumber"/>
        <w:numPr>
          <w:ilvl w:val="0"/>
          <w:numId w:val="0"/>
        </w:numPr>
        <w:ind w:left="567" w:hanging="567"/>
      </w:pPr>
      <w:r>
        <w:rPr>
          <w:rStyle w:val="SubtleReference"/>
        </w:rPr>
        <w:t xml:space="preserve">Images sourced from </w:t>
      </w:r>
      <w:hyperlink r:id="rId71" w:history="1">
        <w:r>
          <w:rPr>
            <w:rStyle w:val="Hyperlink"/>
            <w:sz w:val="22"/>
          </w:rPr>
          <w:t>Canva</w:t>
        </w:r>
      </w:hyperlink>
      <w:r>
        <w:rPr>
          <w:rStyle w:val="SubtleReference"/>
        </w:rPr>
        <w:t xml:space="preserve"> and used in accordance with the </w:t>
      </w:r>
      <w:hyperlink r:id="rId72" w:history="1">
        <w:r w:rsidR="005156EF">
          <w:rPr>
            <w:rStyle w:val="Hyperlink"/>
            <w:sz w:val="22"/>
          </w:rPr>
          <w:t>Canva Content License Agreement</w:t>
        </w:r>
      </w:hyperlink>
      <w:r>
        <w:t>.</w:t>
      </w:r>
    </w:p>
    <w:p w14:paraId="20233783" w14:textId="3B903F88" w:rsidR="77C3E719" w:rsidRDefault="584BC63A">
      <w:pPr>
        <w:pStyle w:val="ListNumber"/>
      </w:pPr>
      <w:r>
        <w:t xml:space="preserve">Display </w:t>
      </w:r>
      <w:hyperlink w:anchor="_Resource_12:_Domino_1">
        <w:r w:rsidR="2C695DC8" w:rsidRPr="233141AD">
          <w:rPr>
            <w:rStyle w:val="Hyperlink"/>
          </w:rPr>
          <w:t>Resource 1</w:t>
        </w:r>
        <w:r w:rsidR="101F7F4D" w:rsidRPr="233141AD">
          <w:rPr>
            <w:rStyle w:val="Hyperlink"/>
          </w:rPr>
          <w:t>2</w:t>
        </w:r>
        <w:r w:rsidR="2C695DC8" w:rsidRPr="233141AD">
          <w:rPr>
            <w:rStyle w:val="Hyperlink"/>
          </w:rPr>
          <w:t>: Domino</w:t>
        </w:r>
      </w:hyperlink>
      <w:r w:rsidR="4B800227">
        <w:t xml:space="preserve"> for Early Stage 1 students and ask them to use their counters to</w:t>
      </w:r>
      <w:r w:rsidR="726A75AC">
        <w:t xml:space="preserve"> combine the numbers represented on the domino to</w:t>
      </w:r>
      <w:r w:rsidR="4B800227">
        <w:t xml:space="preserve"> create ‘turn around facts’</w:t>
      </w:r>
      <w:r w:rsidR="712498E4">
        <w:t>.</w:t>
      </w:r>
      <w:r w:rsidR="7645FECE">
        <w:t xml:space="preserve"> Challenge students to</w:t>
      </w:r>
      <w:r w:rsidR="2D4906DE">
        <w:t xml:space="preserve"> also use their counters to</w:t>
      </w:r>
      <w:r w:rsidR="7645FECE">
        <w:t xml:space="preserve"> create 2 ‘turn around facts’</w:t>
      </w:r>
      <w:r w:rsidR="1A025AC5">
        <w:t xml:space="preserve"> that represent</w:t>
      </w:r>
      <w:r w:rsidR="4DF5A6EB">
        <w:t>s</w:t>
      </w:r>
      <w:r w:rsidR="1A025AC5">
        <w:t xml:space="preserve"> take away.</w:t>
      </w:r>
    </w:p>
    <w:p w14:paraId="6F52FC76" w14:textId="0A2D61C2" w:rsidR="3F6B62ED" w:rsidRDefault="1E6E1652">
      <w:pPr>
        <w:pStyle w:val="ListNumber"/>
      </w:pPr>
      <w:r>
        <w:t>While Early Stage 1 are working, d</w:t>
      </w:r>
      <w:r w:rsidR="0C0DD451">
        <w:t xml:space="preserve">emonstrate </w:t>
      </w:r>
      <w:r w:rsidR="3622DEE3">
        <w:t xml:space="preserve">to Stage 1 students how to </w:t>
      </w:r>
      <w:r w:rsidR="0C0DD451">
        <w:t xml:space="preserve">roll </w:t>
      </w:r>
      <w:hyperlink r:id="rId73">
        <w:r w:rsidR="00E34519">
          <w:rPr>
            <w:rStyle w:val="Hyperlink"/>
          </w:rPr>
          <w:t>two 9- or 12-sided dice</w:t>
        </w:r>
      </w:hyperlink>
      <w:r w:rsidR="27B89E5C">
        <w:t xml:space="preserve"> and us</w:t>
      </w:r>
      <w:r w:rsidR="144993F3">
        <w:t>e</w:t>
      </w:r>
      <w:r w:rsidR="27B89E5C">
        <w:t xml:space="preserve"> those numbers to create and record 8 related number </w:t>
      </w:r>
      <w:r w:rsidR="013D678E">
        <w:t>sentences</w:t>
      </w:r>
      <w:r w:rsidR="27B89E5C">
        <w:t>.</w:t>
      </w:r>
    </w:p>
    <w:p w14:paraId="4C848D07" w14:textId="2DD4B5E0" w:rsidR="34708B08" w:rsidRDefault="54C70075">
      <w:pPr>
        <w:pStyle w:val="ListNumber"/>
      </w:pPr>
      <w:r>
        <w:t xml:space="preserve">Provide </w:t>
      </w:r>
      <w:r w:rsidR="33621E39">
        <w:t xml:space="preserve">Stage 1 </w:t>
      </w:r>
      <w:r>
        <w:t xml:space="preserve">students with </w:t>
      </w:r>
      <w:r w:rsidR="0035604D">
        <w:t xml:space="preserve">two 9- or 12-sided dice </w:t>
      </w:r>
      <w:r>
        <w:t xml:space="preserve">and their workbook to create and record related </w:t>
      </w:r>
      <w:r w:rsidR="585C0F65">
        <w:t xml:space="preserve">addition and subtraction number </w:t>
      </w:r>
      <w:r w:rsidR="30E6C2A4">
        <w:t>sentences</w:t>
      </w:r>
      <w:r w:rsidR="585C0F65">
        <w:t>.</w:t>
      </w:r>
      <w:r w:rsidR="505DEECB">
        <w:t xml:space="preserve"> S</w:t>
      </w:r>
      <w:r w:rsidR="6FC48D9D">
        <w:t xml:space="preserve">tudents continue to roll the dice and record related number </w:t>
      </w:r>
      <w:r w:rsidR="366AD04A">
        <w:t>sentences for the numbers rolled</w:t>
      </w:r>
      <w:r w:rsidR="6FC48D9D">
        <w:t xml:space="preserve">. </w:t>
      </w:r>
      <w:r w:rsidR="5C3B64C0">
        <w:t>Stage 1 s</w:t>
      </w:r>
      <w:r w:rsidR="6FC48D9D">
        <w:t>tudents explain and check their work with their peers.</w:t>
      </w:r>
    </w:p>
    <w:p w14:paraId="5DBE0763" w14:textId="5AC22D1F" w:rsidR="5861D75A" w:rsidRDefault="057E3128">
      <w:pPr>
        <w:pStyle w:val="ListNumber"/>
      </w:pPr>
      <w:r>
        <w:lastRenderedPageBreak/>
        <w:t xml:space="preserve">Ask Early Stage 1 students to share the 2 representations </w:t>
      </w:r>
      <w:r w:rsidR="6076628D">
        <w:t>they created where they joined the number representations to</w:t>
      </w:r>
      <w:r w:rsidR="6DD647F0">
        <w:t>gether</w:t>
      </w:r>
      <w:r>
        <w:t xml:space="preserve"> and record</w:t>
      </w:r>
      <w:r w:rsidR="5A778DF8">
        <w:t xml:space="preserve"> their suggestions</w:t>
      </w:r>
      <w:r>
        <w:t>.</w:t>
      </w:r>
      <w:r w:rsidR="14E1AD0C">
        <w:t xml:space="preserve"> Then ask </w:t>
      </w:r>
      <w:r w:rsidR="3678F1CF">
        <w:t>students to share what happened when they tried to create 2 ‘turn a</w:t>
      </w:r>
      <w:r w:rsidR="6AC10475">
        <w:t xml:space="preserve">round facts’ that represented take away. </w:t>
      </w:r>
      <w:r w:rsidR="0D7460EA">
        <w:t xml:space="preserve">Allow students to share and guide </w:t>
      </w:r>
      <w:r w:rsidR="33AB9DE7">
        <w:t>them</w:t>
      </w:r>
      <w:r w:rsidR="0D7460EA">
        <w:t xml:space="preserve"> to understand the order of numbers when taking away.</w:t>
      </w:r>
    </w:p>
    <w:p w14:paraId="3B02132A" w14:textId="40037049" w:rsidR="0851AC2F" w:rsidRDefault="0851AC2F" w:rsidP="6D822D54">
      <w:pPr>
        <w:pStyle w:val="FeatureBox"/>
      </w:pPr>
      <w:r w:rsidRPr="6D822D54">
        <w:rPr>
          <w:rStyle w:val="Strong"/>
        </w:rPr>
        <w:t>Note:</w:t>
      </w:r>
      <w:r>
        <w:t xml:space="preserve"> Early Stage 1 students need opportunities</w:t>
      </w:r>
      <w:r w:rsidR="7F621E67">
        <w:t xml:space="preserve"> to build </w:t>
      </w:r>
      <w:r w:rsidR="1B4E54C0">
        <w:t>reasoning</w:t>
      </w:r>
      <w:r w:rsidR="7F621E67">
        <w:t xml:space="preserve"> and</w:t>
      </w:r>
      <w:r>
        <w:t xml:space="preserve"> to reflect on</w:t>
      </w:r>
      <w:r w:rsidR="27B2ECEB">
        <w:t xml:space="preserve"> how</w:t>
      </w:r>
      <w:r>
        <w:t xml:space="preserve"> </w:t>
      </w:r>
      <w:r w:rsidR="07DB1C66">
        <w:t xml:space="preserve">‘turn around </w:t>
      </w:r>
      <w:proofErr w:type="gramStart"/>
      <w:r w:rsidR="07DB1C66">
        <w:t>facts’</w:t>
      </w:r>
      <w:proofErr w:type="gramEnd"/>
      <w:r>
        <w:t xml:space="preserve"> </w:t>
      </w:r>
      <w:r w:rsidR="1D45DD96">
        <w:t xml:space="preserve">and the number relationship </w:t>
      </w:r>
      <w:r>
        <w:t>is not true for subtraction. Understanding that</w:t>
      </w:r>
      <w:r w:rsidR="006BF60B">
        <w:t xml:space="preserve"> the order of numbers</w:t>
      </w:r>
      <w:r>
        <w:t xml:space="preserve"> cannot change for subtraction is an important concept.</w:t>
      </w:r>
    </w:p>
    <w:p w14:paraId="23EA2C06" w14:textId="3C05D5D3" w:rsidR="40BD4EFA" w:rsidRDefault="6FA80487">
      <w:pPr>
        <w:pStyle w:val="ListNumber"/>
      </w:pPr>
      <w:r>
        <w:t xml:space="preserve">Provide </w:t>
      </w:r>
      <w:r w:rsidR="2D625E17">
        <w:t xml:space="preserve">Early Stage 1 </w:t>
      </w:r>
      <w:r w:rsidR="648F7625">
        <w:t xml:space="preserve">students with </w:t>
      </w:r>
      <w:r w:rsidR="0035604D">
        <w:t>two 5- or 6-sided</w:t>
      </w:r>
      <w:r w:rsidR="648F7625">
        <w:t xml:space="preserve"> dice </w:t>
      </w:r>
      <w:r w:rsidR="111E0A8A">
        <w:t>to roll together</w:t>
      </w:r>
      <w:r w:rsidR="1278748A">
        <w:t>.</w:t>
      </w:r>
      <w:r w:rsidR="111E0A8A">
        <w:t xml:space="preserve"> </w:t>
      </w:r>
      <w:r w:rsidR="478B4159">
        <w:t>Students</w:t>
      </w:r>
      <w:r w:rsidR="111E0A8A">
        <w:t xml:space="preserve"> </w:t>
      </w:r>
      <w:r w:rsidR="75FACC60">
        <w:t>combine</w:t>
      </w:r>
      <w:r w:rsidR="111E0A8A">
        <w:t xml:space="preserve"> the numbers</w:t>
      </w:r>
      <w:r w:rsidR="72398EFD">
        <w:t xml:space="preserve"> </w:t>
      </w:r>
      <w:r w:rsidR="44C54D48">
        <w:t xml:space="preserve">represented </w:t>
      </w:r>
      <w:r w:rsidR="72398EFD">
        <w:t xml:space="preserve">with </w:t>
      </w:r>
      <w:r w:rsidR="35973752">
        <w:t xml:space="preserve">2 different coloured </w:t>
      </w:r>
      <w:r w:rsidR="72398EFD">
        <w:t>counters</w:t>
      </w:r>
      <w:r w:rsidR="111E0A8A">
        <w:t xml:space="preserve"> to create </w:t>
      </w:r>
      <w:r w:rsidR="082DFFD7">
        <w:t xml:space="preserve">‘turn around </w:t>
      </w:r>
      <w:proofErr w:type="gramStart"/>
      <w:r w:rsidR="082DFFD7">
        <w:t>facts’</w:t>
      </w:r>
      <w:proofErr w:type="gramEnd"/>
      <w:r w:rsidR="3DAB071F">
        <w:t>.</w:t>
      </w:r>
      <w:r w:rsidR="082DFFD7">
        <w:t xml:space="preserve"> </w:t>
      </w:r>
      <w:r w:rsidR="20BB0689">
        <w:t xml:space="preserve">Model to students how to communicate their representations using the correct vocabulary, </w:t>
      </w:r>
      <w:r w:rsidR="00A94773">
        <w:fldChar w:fldCharType="begin"/>
      </w:r>
      <w:r w:rsidR="00A94773">
        <w:instrText xml:space="preserve"> REF _Ref118290986 \h </w:instrText>
      </w:r>
      <w:r w:rsidR="00A94773">
        <w:fldChar w:fldCharType="separate"/>
      </w:r>
      <w:r w:rsidR="00A94773">
        <w:t xml:space="preserve">Figure </w:t>
      </w:r>
      <w:r w:rsidR="00A94773">
        <w:rPr>
          <w:noProof/>
        </w:rPr>
        <w:t>17</w:t>
      </w:r>
      <w:r w:rsidR="00A94773">
        <w:fldChar w:fldCharType="end"/>
      </w:r>
      <w:r w:rsidR="00A94773">
        <w:t>.</w:t>
      </w:r>
      <w:r w:rsidR="20BB0689">
        <w:t xml:space="preserve"> </w:t>
      </w:r>
      <w:r w:rsidR="082DFFD7">
        <w:t xml:space="preserve">Challenge students to create one representation that shows how </w:t>
      </w:r>
      <w:r w:rsidR="094EF5F3">
        <w:t>to take away the smallest number from the largest number</w:t>
      </w:r>
      <w:r w:rsidR="158B9188">
        <w:t xml:space="preserve"> and communicate their actions using the correct vocabulary</w:t>
      </w:r>
      <w:r w:rsidR="0081466C">
        <w:t xml:space="preserve"> (see</w:t>
      </w:r>
      <w:r w:rsidR="158B9188">
        <w:t xml:space="preserve"> </w:t>
      </w:r>
      <w:r w:rsidR="0091575B">
        <w:rPr>
          <w:highlight w:val="yellow"/>
        </w:rPr>
        <w:fldChar w:fldCharType="begin"/>
      </w:r>
      <w:r w:rsidR="0091575B">
        <w:instrText xml:space="preserve"> REF _Ref118290986 \h </w:instrText>
      </w:r>
      <w:r w:rsidR="0091575B">
        <w:rPr>
          <w:highlight w:val="yellow"/>
        </w:rPr>
      </w:r>
      <w:r w:rsidR="0091575B">
        <w:rPr>
          <w:highlight w:val="yellow"/>
        </w:rPr>
        <w:fldChar w:fldCharType="separate"/>
      </w:r>
      <w:r w:rsidR="0091575B">
        <w:t xml:space="preserve">Figure </w:t>
      </w:r>
      <w:r w:rsidR="0091575B">
        <w:rPr>
          <w:noProof/>
        </w:rPr>
        <w:t>17</w:t>
      </w:r>
      <w:r w:rsidR="0091575B">
        <w:rPr>
          <w:highlight w:val="yellow"/>
        </w:rPr>
        <w:fldChar w:fldCharType="end"/>
      </w:r>
      <w:r w:rsidR="0081466C">
        <w:t>)</w:t>
      </w:r>
      <w:r w:rsidR="19B53BD4">
        <w:t>.</w:t>
      </w:r>
      <w:r w:rsidR="3BC73602">
        <w:t xml:space="preserve"> Students continue to roll and represent with counters ‘turn around facts’, communicating their actions.</w:t>
      </w:r>
    </w:p>
    <w:p w14:paraId="4906FDD8" w14:textId="4CE19A56" w:rsidR="00A94773" w:rsidRDefault="00A94773" w:rsidP="00A94773">
      <w:pPr>
        <w:pStyle w:val="Caption"/>
      </w:pPr>
      <w:bookmarkStart w:id="149" w:name="_Ref118290986"/>
      <w:r>
        <w:t xml:space="preserve">Figure </w:t>
      </w:r>
      <w:r>
        <w:fldChar w:fldCharType="begin"/>
      </w:r>
      <w:r>
        <w:instrText>SEQ Figure \* ARABIC</w:instrText>
      </w:r>
      <w:r>
        <w:fldChar w:fldCharType="separate"/>
      </w:r>
      <w:r w:rsidR="000A1922">
        <w:rPr>
          <w:noProof/>
        </w:rPr>
        <w:t>17</w:t>
      </w:r>
      <w:r>
        <w:fldChar w:fldCharType="end"/>
      </w:r>
      <w:bookmarkEnd w:id="149"/>
      <w:r>
        <w:t xml:space="preserve"> </w:t>
      </w:r>
      <w:r w:rsidRPr="00E9599C">
        <w:t>– Early Stage 1 talk aloud</w:t>
      </w:r>
    </w:p>
    <w:p w14:paraId="41EC8A05" w14:textId="0882454D" w:rsidR="631A4B84" w:rsidRDefault="6A5FD438" w:rsidP="1BF709D3">
      <w:r>
        <w:rPr>
          <w:noProof/>
        </w:rPr>
        <w:drawing>
          <wp:inline distT="0" distB="0" distL="0" distR="0" wp14:anchorId="1BCE1845" wp14:editId="14E0DCEE">
            <wp:extent cx="4572000" cy="2133600"/>
            <wp:effectExtent l="0" t="0" r="0" b="0"/>
            <wp:docPr id="1239537280" name="Picture 1239537280" descr="Image shows 5 die and 2 die at the top. On the left there are 5 green counters and 2 yellow counters with the text '5 combines with 2 to make 7' below. Underneath that there are 2 yellow counters and 5 green counters with the text '2 combines with 5 to make 7'. On the right there are 5 green counters with a hand taking away 2 with the text '5 take away 2 makes 3' below. Underneath that there are 2 green counters with a hand taking away nothing with the text '2 take away 5 is not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37280" name="Picture 1239537280" descr="Image shows 5 die and 2 die at the top. On the left there are 5 green counters and 2 yellow counters with the text '5 combines with 2 to make 7' below. Underneath that there are 2 yellow counters and 5 green counters with the text '2 combines with 5 to make 7'. On the right there are 5 green counters with a hand taking away 2 with the text '5 take away 2 makes 3' below. Underneath that there are 2 green counters with a hand taking away nothing with the text '2 take away 5 is not possible'."/>
                    <pic:cNvPicPr/>
                  </pic:nvPicPr>
                  <pic:blipFill>
                    <a:blip r:embed="rId74">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44C8B404" w14:textId="640AE35D" w:rsidR="00EC2C6F" w:rsidRDefault="00EC2C6F" w:rsidP="00EC2C6F">
      <w:bookmarkStart w:id="150" w:name="_Toc112318924"/>
      <w:bookmarkStart w:id="151" w:name="_Toc112320574"/>
      <w:bookmarkStart w:id="152" w:name="_Toc112320629"/>
      <w:bookmarkStart w:id="153" w:name="_Toc112320684"/>
      <w:bookmarkStart w:id="154" w:name="_Toc112320738"/>
      <w:r>
        <w:rPr>
          <w:rStyle w:val="SubtleReference"/>
        </w:rPr>
        <w:t xml:space="preserve">Images sourced from </w:t>
      </w:r>
      <w:hyperlink r:id="rId75" w:history="1">
        <w:r>
          <w:rPr>
            <w:rStyle w:val="Hyperlink"/>
            <w:sz w:val="22"/>
          </w:rPr>
          <w:t>Canva</w:t>
        </w:r>
      </w:hyperlink>
      <w:r>
        <w:rPr>
          <w:rStyle w:val="SubtleReference"/>
        </w:rPr>
        <w:t xml:space="preserve"> and used in accordance with the </w:t>
      </w:r>
      <w:hyperlink r:id="rId76" w:history="1">
        <w:r w:rsidR="005156EF">
          <w:rPr>
            <w:rStyle w:val="Hyperlink"/>
            <w:sz w:val="22"/>
          </w:rPr>
          <w:t>Canva Content License Agreement</w:t>
        </w:r>
      </w:hyperlink>
      <w:r>
        <w:t>.</w:t>
      </w:r>
    </w:p>
    <w:p w14:paraId="4E0658EF" w14:textId="5FF3FE58" w:rsidR="008C209D" w:rsidRDefault="34708B08" w:rsidP="008C209D">
      <w:pPr>
        <w:pStyle w:val="Heading3"/>
      </w:pPr>
      <w:bookmarkStart w:id="155" w:name="_Toc130824625"/>
      <w:r>
        <w:lastRenderedPageBreak/>
        <w:t>Discuss and connect the mathematics</w:t>
      </w:r>
      <w:r w:rsidR="008C209D">
        <w:t xml:space="preserve"> – </w:t>
      </w:r>
      <w:r w:rsidR="649341BA">
        <w:t>10</w:t>
      </w:r>
      <w:r w:rsidR="008C209D">
        <w:t xml:space="preserve"> minutes</w:t>
      </w:r>
      <w:bookmarkEnd w:id="150"/>
      <w:bookmarkEnd w:id="151"/>
      <w:bookmarkEnd w:id="152"/>
      <w:bookmarkEnd w:id="153"/>
      <w:bookmarkEnd w:id="154"/>
      <w:bookmarkEnd w:id="155"/>
    </w:p>
    <w:p w14:paraId="4AE13D84" w14:textId="37279DC6" w:rsidR="32E5674E" w:rsidRDefault="4B3A3A36">
      <w:pPr>
        <w:pStyle w:val="ListNumber"/>
      </w:pPr>
      <w:r w:rsidRPr="233141AD">
        <w:rPr>
          <w:rFonts w:eastAsia="Arial"/>
        </w:rPr>
        <w:t>Summarise the lesson together, drawing out some key mathematical ideas. Select students to share their work</w:t>
      </w:r>
      <w:r w:rsidR="736256E0" w:rsidRPr="233141AD">
        <w:rPr>
          <w:rFonts w:eastAsia="Arial"/>
        </w:rPr>
        <w:t xml:space="preserve"> and</w:t>
      </w:r>
      <w:r w:rsidRPr="233141AD">
        <w:rPr>
          <w:rFonts w:eastAsia="Arial"/>
        </w:rPr>
        <w:t xml:space="preserve"> ask:</w:t>
      </w:r>
    </w:p>
    <w:p w14:paraId="540626F1" w14:textId="3E886170" w:rsidR="670017CF" w:rsidRDefault="2E47172A">
      <w:pPr>
        <w:pStyle w:val="ListBullet"/>
        <w:ind w:left="1134"/>
      </w:pPr>
      <w:r>
        <w:t>Did you notice any patterns? Did this help you?</w:t>
      </w:r>
    </w:p>
    <w:p w14:paraId="298F4883" w14:textId="74F95CA9" w:rsidR="1E15EEB6" w:rsidRDefault="21648FEC">
      <w:pPr>
        <w:pStyle w:val="ListBullet"/>
        <w:ind w:left="1134"/>
      </w:pPr>
      <w:r>
        <w:t xml:space="preserve">Can you use ‘turn around facts’ when taking away? </w:t>
      </w:r>
      <w:r w:rsidR="0628E5FA">
        <w:t xml:space="preserve">Why/why not? </w:t>
      </w:r>
      <w:r w:rsidR="68398BED">
        <w:t>(Early Stage 1)</w:t>
      </w:r>
    </w:p>
    <w:p w14:paraId="3E194782" w14:textId="21D421F2" w:rsidR="32E5674E" w:rsidRDefault="757728E3">
      <w:pPr>
        <w:pStyle w:val="ListBullet"/>
        <w:ind w:left="1134"/>
      </w:pPr>
      <w:r>
        <w:t>Do you think related facts</w:t>
      </w:r>
      <w:r w:rsidR="2B9D4F3F">
        <w:t xml:space="preserve">/’turn around </w:t>
      </w:r>
      <w:proofErr w:type="gramStart"/>
      <w:r w:rsidR="2B9D4F3F">
        <w:t>facts’</w:t>
      </w:r>
      <w:proofErr w:type="gramEnd"/>
      <w:r>
        <w:t xml:space="preserve"> apply to larger numbers?</w:t>
      </w:r>
    </w:p>
    <w:p w14:paraId="727036A2" w14:textId="07992F32" w:rsidR="32E5674E" w:rsidRDefault="757728E3">
      <w:pPr>
        <w:pStyle w:val="ListBullet"/>
        <w:ind w:left="1134"/>
      </w:pPr>
      <w:r>
        <w:t>How do related facts</w:t>
      </w:r>
      <w:r w:rsidR="4C3D0090">
        <w:t>/’turn around facts’</w:t>
      </w:r>
      <w:r>
        <w:t xml:space="preserve"> help us to solve problems?</w:t>
      </w:r>
    </w:p>
    <w:p w14:paraId="3AE679F2" w14:textId="49939536" w:rsidR="7F5FB23E" w:rsidRDefault="21B412A1">
      <w:pPr>
        <w:pStyle w:val="ListBullet"/>
        <w:ind w:left="1134"/>
      </w:pPr>
      <w:r>
        <w:t>How do you know you have all the related number sentences?</w:t>
      </w:r>
      <w:r w:rsidR="6C8DC577">
        <w:t xml:space="preserve"> (Stage 1)</w:t>
      </w:r>
    </w:p>
    <w:p w14:paraId="621263C8" w14:textId="4D10711C" w:rsidR="32E5674E" w:rsidRDefault="757728E3">
      <w:pPr>
        <w:pStyle w:val="ListBullet"/>
        <w:ind w:left="1134"/>
      </w:pPr>
      <w:r>
        <w:t>What challenges did you face?</w:t>
      </w:r>
      <w:r w:rsidR="3DE8257D">
        <w:t xml:space="preserve"> How did you solve them?</w:t>
      </w:r>
    </w:p>
    <w:p w14:paraId="0D4C74E8"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34932D1" w14:textId="77777777" w:rsidTr="00E33B53">
        <w:trPr>
          <w:cnfStyle w:val="100000000000" w:firstRow="1" w:lastRow="0" w:firstColumn="0" w:lastColumn="0" w:oddVBand="0" w:evenVBand="0" w:oddHBand="0" w:evenHBand="0" w:firstRowFirstColumn="0" w:firstRowLastColumn="0" w:lastRowFirstColumn="0" w:lastRowLastColumn="0"/>
        </w:trPr>
        <w:tc>
          <w:tcPr>
            <w:tcW w:w="1667" w:type="pct"/>
          </w:tcPr>
          <w:p w14:paraId="492D9A68" w14:textId="77777777" w:rsidR="008C209D" w:rsidRDefault="008C209D" w:rsidP="00751170">
            <w:r w:rsidRPr="00470C15">
              <w:t>Assessment opportunities</w:t>
            </w:r>
          </w:p>
        </w:tc>
        <w:tc>
          <w:tcPr>
            <w:tcW w:w="1667" w:type="pct"/>
          </w:tcPr>
          <w:p w14:paraId="75897579" w14:textId="77777777" w:rsidR="008C209D" w:rsidRDefault="008C209D" w:rsidP="00751170">
            <w:r w:rsidRPr="00470C15">
              <w:t>Too hard?</w:t>
            </w:r>
          </w:p>
        </w:tc>
        <w:tc>
          <w:tcPr>
            <w:tcW w:w="1667" w:type="pct"/>
          </w:tcPr>
          <w:p w14:paraId="356CA02A" w14:textId="77777777" w:rsidR="008C209D" w:rsidRDefault="008C209D" w:rsidP="00751170">
            <w:r w:rsidRPr="00470C15">
              <w:t>Too easy?</w:t>
            </w:r>
          </w:p>
        </w:tc>
      </w:tr>
      <w:tr w:rsidR="008C209D" w14:paraId="38578CBC" w14:textId="77777777" w:rsidTr="00E33B53">
        <w:trPr>
          <w:cnfStyle w:val="000000100000" w:firstRow="0" w:lastRow="0" w:firstColumn="0" w:lastColumn="0" w:oddVBand="0" w:evenVBand="0" w:oddHBand="1" w:evenHBand="0" w:firstRowFirstColumn="0" w:firstRowLastColumn="0" w:lastRowFirstColumn="0" w:lastRowLastColumn="0"/>
        </w:trPr>
        <w:tc>
          <w:tcPr>
            <w:tcW w:w="1667" w:type="pct"/>
          </w:tcPr>
          <w:p w14:paraId="4A2F414F" w14:textId="77777777" w:rsidR="008C209D" w:rsidRDefault="153A99B5" w:rsidP="00751170">
            <w:r>
              <w:t>What to look for:</w:t>
            </w:r>
          </w:p>
          <w:p w14:paraId="338A4C46" w14:textId="70EEB94A" w:rsidR="6E6F35DE" w:rsidRDefault="367AB22B">
            <w:pPr>
              <w:pStyle w:val="ListBullet"/>
              <w:numPr>
                <w:ilvl w:val="0"/>
                <w:numId w:val="2"/>
              </w:numPr>
              <w:rPr>
                <w:rStyle w:val="Strong"/>
              </w:rPr>
            </w:pPr>
            <w:r w:rsidRPr="6F619A59">
              <w:t xml:space="preserve">Are students able to model combining 2 groups and then </w:t>
            </w:r>
            <w:r w:rsidR="3C1488EB" w:rsidRPr="6F619A59">
              <w:t xml:space="preserve">model </w:t>
            </w:r>
            <w:r w:rsidRPr="6F619A59">
              <w:t xml:space="preserve">the reverse order to recognise ‘turn around </w:t>
            </w:r>
            <w:proofErr w:type="gramStart"/>
            <w:r w:rsidRPr="6F619A59">
              <w:t>facts’</w:t>
            </w:r>
            <w:proofErr w:type="gramEnd"/>
            <w:r w:rsidRPr="6F619A59">
              <w:t xml:space="preserve">? </w:t>
            </w:r>
            <w:r w:rsidRPr="6F619A59">
              <w:rPr>
                <w:rStyle w:val="Strong"/>
              </w:rPr>
              <w:t>(</w:t>
            </w:r>
            <w:r w:rsidR="002A648C">
              <w:rPr>
                <w:rStyle w:val="Strong"/>
              </w:rPr>
              <w:t>MAO-WM-01</w:t>
            </w:r>
            <w:r w:rsidR="5CC69E11" w:rsidRPr="6F619A59">
              <w:rPr>
                <w:rStyle w:val="Strong"/>
              </w:rPr>
              <w:t xml:space="preserve">, MAE-RWN-01, MAE-RWN-02, </w:t>
            </w:r>
            <w:r w:rsidRPr="6F619A59">
              <w:rPr>
                <w:rStyle w:val="Strong"/>
              </w:rPr>
              <w:t>MAE-CSQ-</w:t>
            </w:r>
            <w:r w:rsidR="7E48354B" w:rsidRPr="6F619A59">
              <w:rPr>
                <w:rStyle w:val="Strong"/>
              </w:rPr>
              <w:t>01, MAE-CSQ-02</w:t>
            </w:r>
            <w:r w:rsidR="138A9A74" w:rsidRPr="6F619A59">
              <w:rPr>
                <w:rStyle w:val="Strong"/>
              </w:rPr>
              <w:t>)</w:t>
            </w:r>
          </w:p>
          <w:p w14:paraId="20987372" w14:textId="773BD9F1" w:rsidR="2D4F9C41" w:rsidRDefault="71712103">
            <w:pPr>
              <w:pStyle w:val="ListBullet"/>
              <w:numPr>
                <w:ilvl w:val="0"/>
                <w:numId w:val="2"/>
              </w:numPr>
              <w:rPr>
                <w:rStyle w:val="Strong"/>
              </w:rPr>
            </w:pPr>
            <w:r w:rsidRPr="6F619A59">
              <w:t xml:space="preserve">Can students </w:t>
            </w:r>
            <w:r w:rsidR="367AB22B" w:rsidRPr="6F619A59">
              <w:t xml:space="preserve">identify when </w:t>
            </w:r>
            <w:r w:rsidR="367AB22B" w:rsidRPr="6F619A59">
              <w:lastRenderedPageBreak/>
              <w:t>subtraction can be applied</w:t>
            </w:r>
            <w:r w:rsidR="5ACD912F" w:rsidRPr="6F619A59">
              <w:t xml:space="preserve">? </w:t>
            </w:r>
            <w:r w:rsidR="6F1F2500" w:rsidRPr="6F619A59">
              <w:rPr>
                <w:rStyle w:val="Strong"/>
              </w:rPr>
              <w:t>(</w:t>
            </w:r>
            <w:r w:rsidR="002A648C">
              <w:rPr>
                <w:rStyle w:val="Strong"/>
              </w:rPr>
              <w:t>MAO-WM-01</w:t>
            </w:r>
            <w:r w:rsidR="6F1F2500" w:rsidRPr="6F619A59">
              <w:rPr>
                <w:rStyle w:val="Strong"/>
              </w:rPr>
              <w:t>, MAE-RWN-01, MAE-CSQ-01)</w:t>
            </w:r>
          </w:p>
          <w:p w14:paraId="12BF50FF" w14:textId="7DFA5E6A" w:rsidR="1CDEDB04" w:rsidRDefault="54E2FAFC">
            <w:pPr>
              <w:pStyle w:val="ListBullet"/>
              <w:numPr>
                <w:ilvl w:val="0"/>
                <w:numId w:val="2"/>
              </w:numPr>
              <w:rPr>
                <w:b/>
                <w:bCs/>
              </w:rPr>
            </w:pPr>
            <w:r>
              <w:t xml:space="preserve">Are students able to recall and use related addition and subtraction number facts to at least 20? </w:t>
            </w:r>
            <w:r w:rsidRPr="6F619A59">
              <w:rPr>
                <w:rStyle w:val="Strong"/>
              </w:rPr>
              <w:t>(MA1- WM-01, MA1-CSQ-01)</w:t>
            </w:r>
          </w:p>
          <w:p w14:paraId="1F25FC2C" w14:textId="0ED8021A" w:rsidR="1CDEDB04" w:rsidRDefault="54E2FAFC">
            <w:pPr>
              <w:pStyle w:val="ListBullet"/>
              <w:numPr>
                <w:ilvl w:val="0"/>
                <w:numId w:val="2"/>
              </w:numPr>
              <w:rPr>
                <w:rStyle w:val="Strong"/>
              </w:rPr>
            </w:pPr>
            <w:r>
              <w:t xml:space="preserve">Can students correctly use and understand that the equals sign represents equivalence? </w:t>
            </w:r>
            <w:r w:rsidRPr="6F619A59">
              <w:rPr>
                <w:rStyle w:val="Strong"/>
              </w:rPr>
              <w:t>(MA1-CSQ-01)</w:t>
            </w:r>
          </w:p>
          <w:p w14:paraId="3F75AB9D" w14:textId="71A8A848" w:rsidR="008C209D" w:rsidRDefault="153A99B5" w:rsidP="00751170">
            <w:r>
              <w:t>What to collect:</w:t>
            </w:r>
          </w:p>
          <w:p w14:paraId="13AA1261" w14:textId="0F5BFFCC" w:rsidR="774E2440" w:rsidRDefault="3848D607">
            <w:pPr>
              <w:pStyle w:val="ListBullet"/>
              <w:numPr>
                <w:ilvl w:val="0"/>
                <w:numId w:val="2"/>
              </w:numPr>
            </w:pPr>
            <w:r>
              <w:t xml:space="preserve">observational data </w:t>
            </w:r>
            <w:r w:rsidR="20CF08DC" w:rsidRPr="6F619A59">
              <w:rPr>
                <w:rStyle w:val="Strong"/>
              </w:rPr>
              <w:t>(</w:t>
            </w:r>
            <w:r w:rsidR="002A648C">
              <w:rPr>
                <w:rStyle w:val="Strong"/>
              </w:rPr>
              <w:t>MAO-WM-01</w:t>
            </w:r>
            <w:r w:rsidR="20CF08DC" w:rsidRPr="6F619A59">
              <w:rPr>
                <w:rStyle w:val="Strong"/>
              </w:rPr>
              <w:t xml:space="preserve">, MAE-RWN-01, MAE-RWN-02, MAE-CSQ-01, MAE-CSQ-02, </w:t>
            </w:r>
            <w:r w:rsidRPr="6F619A59">
              <w:rPr>
                <w:rStyle w:val="Strong"/>
              </w:rPr>
              <w:t>MA1-CSQ-01)</w:t>
            </w:r>
          </w:p>
          <w:p w14:paraId="20458113" w14:textId="5770E9DC" w:rsidR="008C209D" w:rsidRDefault="599F9739">
            <w:pPr>
              <w:pStyle w:val="ListBullet"/>
              <w:numPr>
                <w:ilvl w:val="0"/>
                <w:numId w:val="2"/>
              </w:numPr>
              <w:rPr>
                <w:rStyle w:val="Strong"/>
              </w:rPr>
            </w:pPr>
            <w:r>
              <w:t>student work samples</w:t>
            </w:r>
            <w:r w:rsidR="678BCC3A">
              <w:t xml:space="preserve"> </w:t>
            </w:r>
            <w:r w:rsidR="139BAE15" w:rsidRPr="6F619A59">
              <w:rPr>
                <w:rStyle w:val="Strong"/>
              </w:rPr>
              <w:t>(</w:t>
            </w:r>
            <w:r w:rsidR="002A648C">
              <w:rPr>
                <w:rStyle w:val="Strong"/>
              </w:rPr>
              <w:t>MAO-WM-01</w:t>
            </w:r>
            <w:r w:rsidR="139BAE15" w:rsidRPr="6F619A59">
              <w:rPr>
                <w:rStyle w:val="Strong"/>
              </w:rPr>
              <w:t>, MAE-RWN-01, MAE-RWN-02, MAE-CSQ-01, MAE-CSQ-02, MA1-CSQ-</w:t>
            </w:r>
            <w:r w:rsidR="139BAE15" w:rsidRPr="6F619A59">
              <w:rPr>
                <w:rStyle w:val="Strong"/>
              </w:rPr>
              <w:lastRenderedPageBreak/>
              <w:t>01)</w:t>
            </w:r>
          </w:p>
        </w:tc>
        <w:tc>
          <w:tcPr>
            <w:tcW w:w="1667" w:type="pct"/>
          </w:tcPr>
          <w:p w14:paraId="028F60E1" w14:textId="436FF3F3" w:rsidR="23BCEA98" w:rsidRDefault="23BCEA98" w:rsidP="6D822D54">
            <w:pPr>
              <w:pStyle w:val="ListBullet"/>
              <w:numPr>
                <w:ilvl w:val="0"/>
                <w:numId w:val="0"/>
              </w:numPr>
            </w:pPr>
            <w:r>
              <w:lastRenderedPageBreak/>
              <w:t xml:space="preserve">Students are unable to model combining 2 groups </w:t>
            </w:r>
            <w:r w:rsidR="17EF4327">
              <w:t>to show ‘turn around facts’ and identify the order of numbers for subtraction.</w:t>
            </w:r>
          </w:p>
          <w:p w14:paraId="4D325496" w14:textId="643460DB" w:rsidR="05D4800D" w:rsidRDefault="737496B8">
            <w:pPr>
              <w:pStyle w:val="ListBullet"/>
            </w:pPr>
            <w:r>
              <w:t xml:space="preserve">Support students to use 2 number cards below 5 and coloured counters to model combining the </w:t>
            </w:r>
            <w:r w:rsidR="116999F6">
              <w:t xml:space="preserve">2 numbers. Then move the number cards to show </w:t>
            </w:r>
            <w:r w:rsidR="116999F6">
              <w:lastRenderedPageBreak/>
              <w:t>the reverse order and model combining the 2 numbers with another set of c</w:t>
            </w:r>
            <w:r w:rsidR="7CDC3AF0">
              <w:t>ounters. Students use one-to-one counting to check the total of each group</w:t>
            </w:r>
            <w:r w:rsidR="08741C83">
              <w:t xml:space="preserve"> and identify they are the same.</w:t>
            </w:r>
          </w:p>
          <w:p w14:paraId="69FBC207" w14:textId="2F2C6A22" w:rsidR="722C32AF" w:rsidRDefault="6331C1C5">
            <w:pPr>
              <w:pStyle w:val="ListBullet"/>
            </w:pPr>
            <w:r>
              <w:t xml:space="preserve">Provide lots of </w:t>
            </w:r>
            <w:r w:rsidR="0C6E68B0">
              <w:t>hands-on</w:t>
            </w:r>
            <w:r>
              <w:t xml:space="preserve"> opportunities for students to model subtraction using concrete materials</w:t>
            </w:r>
            <w:r w:rsidR="3E2A3C03">
              <w:t>. This</w:t>
            </w:r>
            <w:r>
              <w:t xml:space="preserve"> </w:t>
            </w:r>
            <w:r w:rsidR="54B8DDD4">
              <w:t>may</w:t>
            </w:r>
            <w:r>
              <w:t xml:space="preserve"> help students confirm the order of numbers to successfully complete a take</w:t>
            </w:r>
            <w:r w:rsidR="4F0E112E">
              <w:t>-</w:t>
            </w:r>
            <w:r>
              <w:t>away problem.</w:t>
            </w:r>
          </w:p>
          <w:p w14:paraId="17BD1176" w14:textId="18EF9875" w:rsidR="008C209D" w:rsidRDefault="02979255" w:rsidP="7444DC74">
            <w:r>
              <w:t xml:space="preserve">Students are </w:t>
            </w:r>
            <w:r w:rsidR="70A7B8B9">
              <w:t>unable to</w:t>
            </w:r>
            <w:r w:rsidR="7DBBC612">
              <w:t xml:space="preserve"> recall</w:t>
            </w:r>
            <w:r>
              <w:t xml:space="preserve"> and </w:t>
            </w:r>
            <w:r w:rsidR="7DBBC612">
              <w:t>us</w:t>
            </w:r>
            <w:r w:rsidR="3F68177B">
              <w:t>e</w:t>
            </w:r>
            <w:r>
              <w:t xml:space="preserve"> related addition and subtraction number facts to 20.</w:t>
            </w:r>
          </w:p>
          <w:p w14:paraId="04010766" w14:textId="664AEC98" w:rsidR="008C209D" w:rsidRDefault="1CA22D40">
            <w:pPr>
              <w:pStyle w:val="ListBullet"/>
              <w:numPr>
                <w:ilvl w:val="0"/>
                <w:numId w:val="2"/>
              </w:numPr>
            </w:pPr>
            <w:r>
              <w:t xml:space="preserve">Provide students with counters so that they can model combining and separating the given numbers. Support students to record these </w:t>
            </w:r>
            <w:r w:rsidR="65D0EF69">
              <w:t xml:space="preserve">number sentences </w:t>
            </w:r>
            <w:r>
              <w:t>as</w:t>
            </w:r>
            <w:r w:rsidR="40C3A590">
              <w:t xml:space="preserve"> they create the </w:t>
            </w:r>
            <w:r w:rsidR="40C3A590">
              <w:lastRenderedPageBreak/>
              <w:t>representations.</w:t>
            </w:r>
          </w:p>
          <w:p w14:paraId="45924A7A" w14:textId="4AE4CE76" w:rsidR="008C209D" w:rsidRDefault="40C3A590">
            <w:pPr>
              <w:pStyle w:val="ListBullet"/>
              <w:numPr>
                <w:ilvl w:val="0"/>
                <w:numId w:val="2"/>
              </w:numPr>
            </w:pPr>
            <w:r>
              <w:t xml:space="preserve">Students work with numbers </w:t>
            </w:r>
            <w:r w:rsidR="2CC63F60">
              <w:t>e</w:t>
            </w:r>
            <w:r>
              <w:t>ither below 5 or 10 to model related addition and subtraction facts. Model talking aloud,</w:t>
            </w:r>
            <w:r w:rsidR="4AC76B00">
              <w:t xml:space="preserve"> for example</w:t>
            </w:r>
            <w:r>
              <w:t xml:space="preserve"> </w:t>
            </w:r>
            <w:r w:rsidR="77363654">
              <w:t xml:space="preserve">4 counters plus one counter is equal to 5 </w:t>
            </w:r>
            <w:r w:rsidR="5198BEC5">
              <w:t>counters,</w:t>
            </w:r>
            <w:r w:rsidR="77363654">
              <w:t xml:space="preserve"> so this means that 5 counters minus one counter is equal to 4 counters.</w:t>
            </w:r>
          </w:p>
        </w:tc>
        <w:tc>
          <w:tcPr>
            <w:tcW w:w="1667" w:type="pct"/>
          </w:tcPr>
          <w:p w14:paraId="3DE2ED9A" w14:textId="5C42005E" w:rsidR="393D5EDD" w:rsidRDefault="393D5EDD" w:rsidP="6D822D54">
            <w:pPr>
              <w:pStyle w:val="ListBullet"/>
              <w:numPr>
                <w:ilvl w:val="0"/>
                <w:numId w:val="0"/>
              </w:numPr>
            </w:pPr>
            <w:r>
              <w:lastRenderedPageBreak/>
              <w:t>Students can model combining 2 groups to show ‘turn around facts’ and identify the order of numbers for subtraction.</w:t>
            </w:r>
          </w:p>
          <w:p w14:paraId="69EB885A" w14:textId="38EE9635" w:rsidR="09E7529E" w:rsidRDefault="71787862">
            <w:pPr>
              <w:pStyle w:val="ListBullet"/>
            </w:pPr>
            <w:r>
              <w:t>Allow students to show ‘turn around facts’ when they combine 3 numbers together.</w:t>
            </w:r>
          </w:p>
          <w:p w14:paraId="0902319B" w14:textId="4AA2F1C6" w:rsidR="568DFB6E" w:rsidRDefault="32B56267">
            <w:pPr>
              <w:pStyle w:val="ListBullet"/>
            </w:pPr>
            <w:r>
              <w:t xml:space="preserve">Provide students with </w:t>
            </w:r>
            <w:r w:rsidR="00C001F4">
              <w:t>two</w:t>
            </w:r>
            <w:r w:rsidR="132139DC">
              <w:t xml:space="preserve"> </w:t>
            </w:r>
            <w:r w:rsidR="00C001F4">
              <w:t>9</w:t>
            </w:r>
            <w:r>
              <w:t xml:space="preserve"> or </w:t>
            </w:r>
            <w:r w:rsidR="00C001F4">
              <w:t>20</w:t>
            </w:r>
            <w:r>
              <w:t xml:space="preserve">-sided </w:t>
            </w:r>
            <w:r w:rsidR="76CF36E7">
              <w:t>dice</w:t>
            </w:r>
            <w:r>
              <w:t xml:space="preserve"> to explore identi</w:t>
            </w:r>
            <w:r w:rsidR="1293F5BD">
              <w:t xml:space="preserve">fying the </w:t>
            </w:r>
            <w:r w:rsidR="1293F5BD">
              <w:lastRenderedPageBreak/>
              <w:t>order of numbers for subtraction and modelling this with concrete</w:t>
            </w:r>
            <w:r w:rsidR="3A3E6786">
              <w:t xml:space="preserve"> </w:t>
            </w:r>
            <w:r w:rsidR="1293F5BD">
              <w:t>materials.</w:t>
            </w:r>
          </w:p>
          <w:p w14:paraId="24BF958F" w14:textId="2A715F87" w:rsidR="6E2C4883" w:rsidRDefault="6E2C4883" w:rsidP="7444DC74">
            <w:r>
              <w:t xml:space="preserve">Students </w:t>
            </w:r>
            <w:r w:rsidR="4AD78D97">
              <w:t>can</w:t>
            </w:r>
            <w:r w:rsidR="09CAC21F">
              <w:t xml:space="preserve"> recall</w:t>
            </w:r>
            <w:r>
              <w:t xml:space="preserve"> and </w:t>
            </w:r>
            <w:r w:rsidR="09CAC21F">
              <w:t>us</w:t>
            </w:r>
            <w:r w:rsidR="01E54E5F">
              <w:t>e</w:t>
            </w:r>
            <w:r>
              <w:t xml:space="preserve"> related addition and subtraction number facts to 20.</w:t>
            </w:r>
          </w:p>
          <w:p w14:paraId="20463248" w14:textId="439D9DB1" w:rsidR="6E2C4883" w:rsidRDefault="64FF9E82">
            <w:pPr>
              <w:pStyle w:val="ListBullet"/>
              <w:numPr>
                <w:ilvl w:val="0"/>
                <w:numId w:val="2"/>
              </w:numPr>
            </w:pPr>
            <w:r>
              <w:t>Provide students with a different range of dice</w:t>
            </w:r>
            <w:r w:rsidR="178A02E8">
              <w:t xml:space="preserve"> to create larger numbers.</w:t>
            </w:r>
            <w:r>
              <w:t xml:space="preserve"> </w:t>
            </w:r>
            <w:r w:rsidR="2E10894F">
              <w:t>F</w:t>
            </w:r>
            <w:r>
              <w:t xml:space="preserve">or </w:t>
            </w:r>
            <w:r w:rsidR="3BE0000F">
              <w:t>example,</w:t>
            </w:r>
            <w:r>
              <w:t xml:space="preserve"> </w:t>
            </w:r>
            <w:r w:rsidR="00C001F4">
              <w:t>two</w:t>
            </w:r>
            <w:r>
              <w:t xml:space="preserve"> </w:t>
            </w:r>
            <w:r w:rsidR="00C001F4">
              <w:t>20</w:t>
            </w:r>
            <w:r>
              <w:t>-sided dice or roll 2 dice to create different two-digit numbers.</w:t>
            </w:r>
          </w:p>
          <w:p w14:paraId="78538D10" w14:textId="4F8F4B6E" w:rsidR="008C209D" w:rsidRDefault="5C55BC42">
            <w:pPr>
              <w:pStyle w:val="ListBullet"/>
              <w:numPr>
                <w:ilvl w:val="0"/>
                <w:numId w:val="2"/>
              </w:numPr>
            </w:pPr>
            <w:r>
              <w:t>Challenge students to represent their number sentence using drawings with real world connections.</w:t>
            </w:r>
          </w:p>
        </w:tc>
      </w:tr>
    </w:tbl>
    <w:p w14:paraId="202DDD21" w14:textId="77777777" w:rsidR="00AF4D75" w:rsidRDefault="00AF4D75" w:rsidP="008C209D">
      <w:pPr>
        <w:pStyle w:val="Heading2"/>
      </w:pPr>
      <w:bookmarkStart w:id="156" w:name="_Lesson_6:_Number"/>
      <w:bookmarkStart w:id="157" w:name="_Toc112318925"/>
      <w:bookmarkStart w:id="158" w:name="_Toc112320575"/>
      <w:bookmarkStart w:id="159" w:name="_Toc112320630"/>
      <w:bookmarkStart w:id="160" w:name="_Toc112320685"/>
      <w:bookmarkStart w:id="161" w:name="_Toc112320739"/>
      <w:bookmarkEnd w:id="156"/>
      <w:r>
        <w:lastRenderedPageBreak/>
        <w:br w:type="page"/>
      </w:r>
    </w:p>
    <w:p w14:paraId="11BECDC2" w14:textId="07213654" w:rsidR="008C209D" w:rsidRDefault="008C209D" w:rsidP="008C209D">
      <w:pPr>
        <w:pStyle w:val="Heading2"/>
      </w:pPr>
      <w:bookmarkStart w:id="162" w:name="_Toc130824626"/>
      <w:r>
        <w:lastRenderedPageBreak/>
        <w:t xml:space="preserve">Lesson 6: </w:t>
      </w:r>
      <w:r w:rsidR="318AC54E">
        <w:t>Number bonds</w:t>
      </w:r>
      <w:bookmarkEnd w:id="157"/>
      <w:bookmarkEnd w:id="158"/>
      <w:bookmarkEnd w:id="159"/>
      <w:bookmarkEnd w:id="160"/>
      <w:bookmarkEnd w:id="161"/>
      <w:bookmarkEnd w:id="162"/>
    </w:p>
    <w:p w14:paraId="5FE84D90" w14:textId="7F769745" w:rsidR="008C209D" w:rsidRDefault="0D642E6C" w:rsidP="008C209D">
      <w:pPr>
        <w:pStyle w:val="Featurepink"/>
      </w:pPr>
      <w:r w:rsidRPr="6D822D54">
        <w:rPr>
          <w:b/>
          <w:bCs/>
        </w:rPr>
        <w:t>Core concept</w:t>
      </w:r>
      <w:r>
        <w:t xml:space="preserve">: </w:t>
      </w:r>
      <w:r w:rsidR="60FE33AB">
        <w:t>The relationship between numbers is an</w:t>
      </w:r>
      <w:r w:rsidR="461F1B99">
        <w:t xml:space="preserve"> efficient way to solve some addition and</w:t>
      </w:r>
      <w:r w:rsidR="31055002">
        <w:t>/or</w:t>
      </w:r>
      <w:r w:rsidR="461F1B99">
        <w:t xml:space="preserve"> subtraction problems</w:t>
      </w:r>
      <w:r w:rsidR="5FE726E4">
        <w:t>.</w:t>
      </w:r>
    </w:p>
    <w:p w14:paraId="6DF46F1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347ECDB" w14:textId="77777777" w:rsidTr="6F619A59">
        <w:trPr>
          <w:cnfStyle w:val="100000000000" w:firstRow="1" w:lastRow="0" w:firstColumn="0" w:lastColumn="0" w:oddVBand="0" w:evenVBand="0" w:oddHBand="0" w:evenHBand="0" w:firstRowFirstColumn="0" w:firstRowLastColumn="0" w:lastRowFirstColumn="0" w:lastRowLastColumn="0"/>
        </w:trPr>
        <w:tc>
          <w:tcPr>
            <w:tcW w:w="7298" w:type="dxa"/>
          </w:tcPr>
          <w:p w14:paraId="5556C721" w14:textId="77777777" w:rsidR="008C209D" w:rsidRDefault="008C209D" w:rsidP="00751170">
            <w:r w:rsidRPr="00510F5F">
              <w:t>Learning intentions</w:t>
            </w:r>
          </w:p>
        </w:tc>
        <w:tc>
          <w:tcPr>
            <w:tcW w:w="7298" w:type="dxa"/>
          </w:tcPr>
          <w:p w14:paraId="7D222DE7" w14:textId="77777777" w:rsidR="008C209D" w:rsidRDefault="008C209D" w:rsidP="00751170">
            <w:r w:rsidRPr="00510F5F">
              <w:t>Success criteria</w:t>
            </w:r>
          </w:p>
        </w:tc>
      </w:tr>
      <w:tr w:rsidR="008C209D" w14:paraId="7FAAC546" w14:textId="77777777" w:rsidTr="6F619A59">
        <w:trPr>
          <w:cnfStyle w:val="000000100000" w:firstRow="0" w:lastRow="0" w:firstColumn="0" w:lastColumn="0" w:oddVBand="0" w:evenVBand="0" w:oddHBand="1" w:evenHBand="0" w:firstRowFirstColumn="0" w:firstRowLastColumn="0" w:lastRowFirstColumn="0" w:lastRowLastColumn="0"/>
        </w:trPr>
        <w:tc>
          <w:tcPr>
            <w:tcW w:w="7298" w:type="dxa"/>
          </w:tcPr>
          <w:p w14:paraId="0E7ABCB1" w14:textId="671A3543" w:rsidR="7E68798C" w:rsidRDefault="0E5346D4" w:rsidP="00E33B53">
            <w:r w:rsidRPr="6D822D54">
              <w:rPr>
                <w:rFonts w:eastAsia="Arial"/>
              </w:rPr>
              <w:t>Students working towards Early Stage 1 outcomes are learning that</w:t>
            </w:r>
            <w:r w:rsidR="00E33B53">
              <w:rPr>
                <w:rFonts w:eastAsia="Arial"/>
              </w:rPr>
              <w:t xml:space="preserve"> </w:t>
            </w:r>
            <w:r w:rsidR="2B184C2C" w:rsidRPr="6F619A59">
              <w:t>there is a relationship between the parts and the whole when combining quantities.</w:t>
            </w:r>
          </w:p>
          <w:p w14:paraId="02DBC0AE" w14:textId="093156F9" w:rsidR="7E68798C" w:rsidRDefault="727A4B53" w:rsidP="6D822D54">
            <w:r w:rsidRPr="6D822D54">
              <w:rPr>
                <w:rFonts w:eastAsia="Arial"/>
              </w:rPr>
              <w:t>Students working towards Stage 1 outcomes</w:t>
            </w:r>
            <w:r w:rsidR="4E4CEAAA" w:rsidRPr="6D822D54">
              <w:rPr>
                <w:rFonts w:eastAsia="Arial"/>
              </w:rPr>
              <w:t xml:space="preserve"> are learning that:</w:t>
            </w:r>
          </w:p>
          <w:p w14:paraId="04D529CF" w14:textId="52766045" w:rsidR="5889A743" w:rsidRDefault="4B67C78A">
            <w:pPr>
              <w:pStyle w:val="ListBullet"/>
              <w:numPr>
                <w:ilvl w:val="0"/>
                <w:numId w:val="2"/>
              </w:numPr>
            </w:pPr>
            <w:r>
              <w:t>n</w:t>
            </w:r>
            <w:r w:rsidR="62BC0E5F">
              <w:t>umber bonds can help to find</w:t>
            </w:r>
            <w:r w:rsidR="7823B846">
              <w:t xml:space="preserve"> a missing number in a</w:t>
            </w:r>
            <w:r w:rsidR="17D97F9A">
              <w:t xml:space="preserve"> number sentence</w:t>
            </w:r>
          </w:p>
          <w:p w14:paraId="3867E6DC" w14:textId="6A81B924" w:rsidR="008C209D" w:rsidRDefault="074A9695">
            <w:pPr>
              <w:pStyle w:val="ListBullet"/>
              <w:numPr>
                <w:ilvl w:val="0"/>
                <w:numId w:val="2"/>
              </w:numPr>
            </w:pPr>
            <w:r>
              <w:t>an empty n</w:t>
            </w:r>
            <w:r w:rsidR="11E06230">
              <w:t>umber line</w:t>
            </w:r>
            <w:r w:rsidR="1C639677">
              <w:t xml:space="preserve"> </w:t>
            </w:r>
            <w:r w:rsidR="6326FE9B">
              <w:t xml:space="preserve">can be used </w:t>
            </w:r>
            <w:r w:rsidR="1C639677">
              <w:t>to represent</w:t>
            </w:r>
            <w:r w:rsidR="46BB4AEF">
              <w:t xml:space="preserve"> and solve</w:t>
            </w:r>
            <w:r w:rsidR="1C639677">
              <w:t xml:space="preserve"> addition</w:t>
            </w:r>
            <w:r w:rsidR="0DC8E1D7">
              <w:t xml:space="preserve"> and subtraction problems.</w:t>
            </w:r>
          </w:p>
        </w:tc>
        <w:tc>
          <w:tcPr>
            <w:tcW w:w="7298" w:type="dxa"/>
          </w:tcPr>
          <w:p w14:paraId="740DCFFC" w14:textId="25F18DE5" w:rsidR="2D6AE4D3" w:rsidRDefault="579F23A0" w:rsidP="00E33B53">
            <w:pPr>
              <w:pStyle w:val="ListBullet"/>
              <w:numPr>
                <w:ilvl w:val="0"/>
                <w:numId w:val="0"/>
              </w:numPr>
            </w:pPr>
            <w:r w:rsidRPr="6D822D54">
              <w:rPr>
                <w:rFonts w:eastAsia="Arial"/>
              </w:rPr>
              <w:t>S</w:t>
            </w:r>
            <w:r w:rsidR="775B5F4B" w:rsidRPr="6D822D54">
              <w:rPr>
                <w:rFonts w:eastAsia="Arial"/>
              </w:rPr>
              <w:t>tudents working towards Early Stage 1 outcomes can</w:t>
            </w:r>
            <w:r w:rsidR="00E33B53">
              <w:rPr>
                <w:rFonts w:eastAsia="Arial"/>
              </w:rPr>
              <w:t xml:space="preserve"> </w:t>
            </w:r>
            <w:r w:rsidR="12B44F41" w:rsidRPr="6F619A59">
              <w:t>combine 2 groups of objects to model addition and identify the relationship between the parts and the whole</w:t>
            </w:r>
            <w:r w:rsidR="02090B1C">
              <w:t>.</w:t>
            </w:r>
          </w:p>
          <w:p w14:paraId="2B54CE1C" w14:textId="4869899F" w:rsidR="17B5130F" w:rsidRDefault="791FB3A8" w:rsidP="2D6AE4D3">
            <w:r w:rsidRPr="6D822D54">
              <w:rPr>
                <w:rFonts w:eastAsia="Arial"/>
              </w:rPr>
              <w:t>S</w:t>
            </w:r>
            <w:r w:rsidR="775B5F4B" w:rsidRPr="6D822D54">
              <w:rPr>
                <w:rFonts w:eastAsia="Arial"/>
              </w:rPr>
              <w:t>tudents working towards Stage 1 outcomes can:</w:t>
            </w:r>
          </w:p>
          <w:p w14:paraId="585D95EB" w14:textId="52AAFCA3" w:rsidR="2ABB2879" w:rsidRDefault="640D8EED">
            <w:pPr>
              <w:pStyle w:val="ListBullet"/>
              <w:numPr>
                <w:ilvl w:val="0"/>
                <w:numId w:val="2"/>
              </w:numPr>
            </w:pPr>
            <w:r>
              <w:t>use known number bonds</w:t>
            </w:r>
            <w:r w:rsidR="2EC1144E">
              <w:t xml:space="preserve"> and knowledge of equality</w:t>
            </w:r>
            <w:r>
              <w:t xml:space="preserve"> to solve missing number problems</w:t>
            </w:r>
          </w:p>
          <w:p w14:paraId="0DFEB678" w14:textId="3DA569BC" w:rsidR="008C209D" w:rsidRDefault="27B9C005">
            <w:pPr>
              <w:pStyle w:val="ListBullet"/>
              <w:numPr>
                <w:ilvl w:val="0"/>
                <w:numId w:val="2"/>
              </w:numPr>
            </w:pPr>
            <w:r>
              <w:t>u</w:t>
            </w:r>
            <w:r w:rsidR="54F728EB">
              <w:t>se an empty number line to solve addition and subtraction problems</w:t>
            </w:r>
            <w:r w:rsidR="678BCC3A">
              <w:t>.</w:t>
            </w:r>
          </w:p>
        </w:tc>
      </w:tr>
    </w:tbl>
    <w:p w14:paraId="0E5E78CF" w14:textId="17622B6F" w:rsidR="008C209D" w:rsidRDefault="008C209D" w:rsidP="008C209D">
      <w:pPr>
        <w:pStyle w:val="Heading3"/>
      </w:pPr>
      <w:bookmarkStart w:id="163" w:name="_Toc112318927"/>
      <w:bookmarkStart w:id="164" w:name="_Toc112320577"/>
      <w:bookmarkStart w:id="165" w:name="_Toc112320632"/>
      <w:bookmarkStart w:id="166" w:name="_Toc112320687"/>
      <w:bookmarkStart w:id="167" w:name="_Toc112320741"/>
      <w:bookmarkStart w:id="168" w:name="_Toc130824627"/>
      <w:r>
        <w:t xml:space="preserve">Daily number sense: </w:t>
      </w:r>
      <w:r w:rsidR="4C175AD6">
        <w:t>Maths tipping</w:t>
      </w:r>
      <w:r>
        <w:t xml:space="preserve"> – </w:t>
      </w:r>
      <w:r w:rsidR="71BB5A6F">
        <w:t>15</w:t>
      </w:r>
      <w:r>
        <w:t xml:space="preserve"> minutes</w:t>
      </w:r>
      <w:bookmarkEnd w:id="163"/>
      <w:bookmarkEnd w:id="164"/>
      <w:bookmarkEnd w:id="165"/>
      <w:bookmarkEnd w:id="166"/>
      <w:bookmarkEnd w:id="167"/>
      <w:bookmarkEnd w:id="168"/>
    </w:p>
    <w:p w14:paraId="1B90F0BB" w14:textId="00715FEF" w:rsidR="11A5F921" w:rsidRDefault="11A5F921" w:rsidP="3CB0C7F3">
      <w:pPr>
        <w:pStyle w:val="FeatureBox"/>
      </w:pPr>
      <w:r>
        <w:t xml:space="preserve">This lesson has been adapted from </w:t>
      </w:r>
      <w:hyperlink r:id="rId77">
        <w:r w:rsidRPr="7444DC74">
          <w:rPr>
            <w:rStyle w:val="Hyperlink"/>
          </w:rPr>
          <w:t>Maths Tipping</w:t>
        </w:r>
      </w:hyperlink>
      <w:r>
        <w:t xml:space="preserve"> from </w:t>
      </w:r>
      <w:hyperlink r:id="rId78">
        <w:r w:rsidRPr="7444DC74">
          <w:rPr>
            <w:rStyle w:val="Hyperlink"/>
          </w:rPr>
          <w:t>NSW Department of Ed</w:t>
        </w:r>
        <w:r w:rsidR="3D9B4D48" w:rsidRPr="7444DC74">
          <w:rPr>
            <w:rStyle w:val="Hyperlink"/>
          </w:rPr>
          <w:t>ucation</w:t>
        </w:r>
      </w:hyperlink>
      <w:r w:rsidR="211B226C">
        <w:t>.</w:t>
      </w:r>
    </w:p>
    <w:p w14:paraId="594D4DAD" w14:textId="3277FF03" w:rsidR="008C209D" w:rsidRDefault="153A99B5">
      <w:pPr>
        <w:pStyle w:val="ListNumber"/>
        <w:numPr>
          <w:ilvl w:val="0"/>
          <w:numId w:val="7"/>
        </w:numPr>
      </w:pPr>
      <w:r>
        <w:lastRenderedPageBreak/>
        <w:t xml:space="preserve">Build student understanding of </w:t>
      </w:r>
      <w:r w:rsidR="6D66D1A2">
        <w:t>the sequence of numbers</w:t>
      </w:r>
      <w:r>
        <w:t xml:space="preserve"> by </w:t>
      </w:r>
      <w:r w:rsidR="1A1204C2">
        <w:t>counting forwards and backwards by</w:t>
      </w:r>
      <w:r w:rsidR="116C4044">
        <w:t xml:space="preserve"> ones or</w:t>
      </w:r>
      <w:r w:rsidR="1A1204C2">
        <w:t xml:space="preserve"> tens on and off the decade with </w:t>
      </w:r>
      <w:r w:rsidR="50C8BCCC">
        <w:t>one</w:t>
      </w:r>
      <w:r w:rsidR="001255FE">
        <w:t>-</w:t>
      </w:r>
      <w:r w:rsidR="50C8BCCC">
        <w:t xml:space="preserve">, </w:t>
      </w:r>
      <w:r w:rsidR="1A1204C2">
        <w:t>two</w:t>
      </w:r>
      <w:r w:rsidR="001255FE">
        <w:t>-,</w:t>
      </w:r>
      <w:r w:rsidR="1A1204C2">
        <w:t xml:space="preserve"> and three-digit numbers</w:t>
      </w:r>
      <w:r>
        <w:t>.</w:t>
      </w:r>
    </w:p>
    <w:p w14:paraId="5118BCEA" w14:textId="64C2E6E5" w:rsidR="72B58599" w:rsidRDefault="001255FE">
      <w:pPr>
        <w:pStyle w:val="ListNumber"/>
      </w:pPr>
      <w:r>
        <w:t>Have students stand in a circle</w:t>
      </w:r>
      <w:r w:rsidR="7D456533">
        <w:t xml:space="preserve"> </w:t>
      </w:r>
      <w:r w:rsidR="333FD207">
        <w:t>with Early Stage 1 students on one side and Stage 1 students on the other side.</w:t>
      </w:r>
    </w:p>
    <w:p w14:paraId="2FCC1676" w14:textId="270E00F9" w:rsidR="72B58599" w:rsidRDefault="64C80443">
      <w:pPr>
        <w:pStyle w:val="ListNumber"/>
      </w:pPr>
      <w:r>
        <w:t>Choose Early Stage 1 students to</w:t>
      </w:r>
      <w:r w:rsidR="7D456533">
        <w:t xml:space="preserve"> count forwards</w:t>
      </w:r>
      <w:r w:rsidR="4E17D819">
        <w:t xml:space="preserve"> by ones</w:t>
      </w:r>
      <w:r w:rsidR="5B60ABB1">
        <w:t xml:space="preserve"> within a range to 30</w:t>
      </w:r>
      <w:r w:rsidR="7D456533">
        <w:t xml:space="preserve"> or backwards</w:t>
      </w:r>
      <w:r w:rsidR="08B46F27">
        <w:t xml:space="preserve"> </w:t>
      </w:r>
      <w:r w:rsidR="0759A2D7">
        <w:t xml:space="preserve">by </w:t>
      </w:r>
      <w:r w:rsidR="521E5612">
        <w:t>ones</w:t>
      </w:r>
      <w:r w:rsidR="1E254A2A">
        <w:t xml:space="preserve"> within a range from 20</w:t>
      </w:r>
      <w:r w:rsidR="521E5612">
        <w:t xml:space="preserve">. </w:t>
      </w:r>
      <w:r w:rsidR="0F9F07DD">
        <w:t xml:space="preserve">For example, </w:t>
      </w:r>
      <w:r w:rsidR="67FD0336">
        <w:t>counting forwards by</w:t>
      </w:r>
      <w:r w:rsidR="54E5539B">
        <w:t xml:space="preserve"> ones</w:t>
      </w:r>
      <w:r w:rsidR="67FD0336">
        <w:t xml:space="preserve"> </w:t>
      </w:r>
      <w:r w:rsidR="76CD35EB">
        <w:t xml:space="preserve">from </w:t>
      </w:r>
      <w:r w:rsidR="38B1B0D2">
        <w:t>11</w:t>
      </w:r>
      <w:r w:rsidR="76CD35EB">
        <w:t xml:space="preserve"> up to </w:t>
      </w:r>
      <w:r w:rsidR="3FCBFD46">
        <w:t>23</w:t>
      </w:r>
      <w:r w:rsidR="76CD35EB">
        <w:t>.</w:t>
      </w:r>
      <w:r w:rsidR="537E8D21">
        <w:t xml:space="preserve"> Continue for a few rounds</w:t>
      </w:r>
      <w:r w:rsidR="6B661628">
        <w:t xml:space="preserve"> with different numbers.</w:t>
      </w:r>
    </w:p>
    <w:p w14:paraId="7E99E5A1" w14:textId="3C12A83C" w:rsidR="705CBA5D" w:rsidRDefault="705CBA5D">
      <w:pPr>
        <w:pStyle w:val="ListNumber"/>
      </w:pPr>
      <w:r>
        <w:t>Choose Stage 1 students to</w:t>
      </w:r>
      <w:r w:rsidR="4EC51B1C">
        <w:t xml:space="preserve"> count forwards or backwards by tens on or off the decade from a given two</w:t>
      </w:r>
      <w:r w:rsidR="00312734">
        <w:t>-</w:t>
      </w:r>
      <w:r w:rsidR="4EC51B1C">
        <w:t xml:space="preserve"> or three-digit number until they reach a target number. For example, counting forwards by tens from 26 up to 156. Continue for a few rounds with different numbers.</w:t>
      </w:r>
    </w:p>
    <w:p w14:paraId="1D96004A" w14:textId="495DC132" w:rsidR="0A0CBD1B" w:rsidRDefault="430ABA52">
      <w:pPr>
        <w:pStyle w:val="ListNumber"/>
      </w:pPr>
      <w:r>
        <w:t>Then have students stand in different spaces around the room.</w:t>
      </w:r>
    </w:p>
    <w:p w14:paraId="6C70AD46" w14:textId="1C832817" w:rsidR="0A0CBD1B" w:rsidRDefault="6CDB97DA">
      <w:pPr>
        <w:pStyle w:val="ListNumber"/>
      </w:pPr>
      <w:r>
        <w:t>Say a</w:t>
      </w:r>
      <w:r w:rsidR="4996F9F6">
        <w:t xml:space="preserve"> number to a </w:t>
      </w:r>
      <w:r w:rsidR="430ABA52">
        <w:t>student</w:t>
      </w:r>
      <w:r w:rsidR="4FA406C4">
        <w:t xml:space="preserve"> and an</w:t>
      </w:r>
      <w:r w:rsidR="426A997F">
        <w:t xml:space="preserve"> </w:t>
      </w:r>
      <w:r w:rsidR="7A722A1D">
        <w:t xml:space="preserve">Early Stage 1 student </w:t>
      </w:r>
      <w:r w:rsidR="6D9ADEB4">
        <w:t>say</w:t>
      </w:r>
      <w:r w:rsidR="152D4BD2">
        <w:t>s</w:t>
      </w:r>
      <w:r w:rsidR="7A722A1D">
        <w:t xml:space="preserve"> the number that is ‘one less’ and ‘one more’ than the given number. Stage 1 students</w:t>
      </w:r>
      <w:r w:rsidR="015D8757">
        <w:t xml:space="preserve"> </w:t>
      </w:r>
      <w:r w:rsidR="430ABA52">
        <w:t>say the number</w:t>
      </w:r>
      <w:r w:rsidR="6245244A">
        <w:t xml:space="preserve"> </w:t>
      </w:r>
      <w:r w:rsidR="573C00B4">
        <w:t>that</w:t>
      </w:r>
      <w:r w:rsidR="6245244A">
        <w:t xml:space="preserve"> is</w:t>
      </w:r>
      <w:r w:rsidR="430ABA52">
        <w:t xml:space="preserve"> </w:t>
      </w:r>
      <w:r w:rsidR="6CE7913A">
        <w:t>10</w:t>
      </w:r>
      <w:r w:rsidR="430ABA52">
        <w:t xml:space="preserve"> more and </w:t>
      </w:r>
      <w:r w:rsidR="27BF9B41">
        <w:t>10</w:t>
      </w:r>
      <w:r w:rsidR="430ABA52">
        <w:t xml:space="preserve"> less </w:t>
      </w:r>
      <w:r w:rsidR="69E7F80E">
        <w:t>than</w:t>
      </w:r>
      <w:r w:rsidR="430ABA52">
        <w:t xml:space="preserve"> t</w:t>
      </w:r>
      <w:r w:rsidR="2B34D475">
        <w:t>he given number.</w:t>
      </w:r>
    </w:p>
    <w:p w14:paraId="343FC82A" w14:textId="373A0765" w:rsidR="0A0CBD1B" w:rsidRDefault="6CAEF6E7">
      <w:pPr>
        <w:pStyle w:val="ListNumber"/>
      </w:pPr>
      <w:r>
        <w:t>S</w:t>
      </w:r>
      <w:r w:rsidR="2B34D475">
        <w:t>tudent</w:t>
      </w:r>
      <w:r w:rsidR="43867635">
        <w:t>s</w:t>
      </w:r>
      <w:r w:rsidR="2B34D475">
        <w:t xml:space="preserve"> must answer within a designated amount of time, for example, 5 seconds.</w:t>
      </w:r>
      <w:r w:rsidR="702A66D6">
        <w:t xml:space="preserve"> </w:t>
      </w:r>
      <w:r w:rsidR="16DB8350">
        <w:t>If the student is correct, they can take one step in any direction to attempt to tip another student on the shoulder. If tipped, the student must sit down. If a student states the incorrect answer</w:t>
      </w:r>
      <w:r w:rsidR="1E476A09">
        <w:t>, they</w:t>
      </w:r>
      <w:r w:rsidR="0231CE60">
        <w:t xml:space="preserve"> also</w:t>
      </w:r>
      <w:r w:rsidR="1E476A09">
        <w:t xml:space="preserve"> must sit down.</w:t>
      </w:r>
    </w:p>
    <w:p w14:paraId="2206E593" w14:textId="196BCF1B" w:rsidR="07901163" w:rsidRDefault="7BBF4925">
      <w:pPr>
        <w:pStyle w:val="ListNumber"/>
      </w:pPr>
      <w:r>
        <w:t>Continue until one student remains standing.</w:t>
      </w:r>
    </w:p>
    <w:p w14:paraId="4AB3AA2B" w14:textId="0046C632" w:rsidR="008C209D" w:rsidRDefault="38C0F81C" w:rsidP="008C209D">
      <w:pPr>
        <w:pStyle w:val="Heading3"/>
      </w:pPr>
      <w:bookmarkStart w:id="169" w:name="_Toc112318928"/>
      <w:bookmarkStart w:id="170" w:name="_Toc112320578"/>
      <w:bookmarkStart w:id="171" w:name="_Toc112320633"/>
      <w:bookmarkStart w:id="172" w:name="_Toc112320688"/>
      <w:bookmarkStart w:id="173" w:name="_Toc112320742"/>
      <w:bookmarkStart w:id="174" w:name="_Toc130824628"/>
      <w:r>
        <w:t>Number stories</w:t>
      </w:r>
      <w:r w:rsidR="008C209D">
        <w:t xml:space="preserve"> – </w:t>
      </w:r>
      <w:r w:rsidR="4160C259">
        <w:t>35</w:t>
      </w:r>
      <w:r w:rsidR="008C209D">
        <w:t xml:space="preserve"> minutes</w:t>
      </w:r>
      <w:bookmarkEnd w:id="169"/>
      <w:bookmarkEnd w:id="170"/>
      <w:bookmarkEnd w:id="171"/>
      <w:bookmarkEnd w:id="172"/>
      <w:bookmarkEnd w:id="173"/>
      <w:bookmarkEnd w:id="174"/>
    </w:p>
    <w:p w14:paraId="6994067D" w14:textId="5EA4C6B4" w:rsidR="008C209D" w:rsidRDefault="7D1F30AB">
      <w:pPr>
        <w:pStyle w:val="ListNumber"/>
      </w:pPr>
      <w:r>
        <w:t>Display</w:t>
      </w:r>
      <w:r w:rsidR="504580C9">
        <w:t xml:space="preserve"> for Stage 1 students,</w:t>
      </w:r>
      <w:r>
        <w:t xml:space="preserve"> </w:t>
      </w:r>
      <w:hyperlink w:anchor="_Resource_13:_Number_1">
        <w:r w:rsidR="133110B5" w:rsidRPr="233141AD">
          <w:rPr>
            <w:rStyle w:val="Hyperlink"/>
          </w:rPr>
          <w:t xml:space="preserve">Resource </w:t>
        </w:r>
        <w:r w:rsidR="34B1B272" w:rsidRPr="233141AD">
          <w:rPr>
            <w:rStyle w:val="Hyperlink"/>
          </w:rPr>
          <w:t>1</w:t>
        </w:r>
        <w:r w:rsidR="7F59B879" w:rsidRPr="233141AD">
          <w:rPr>
            <w:rStyle w:val="Hyperlink"/>
          </w:rPr>
          <w:t>3</w:t>
        </w:r>
        <w:r w:rsidR="133110B5" w:rsidRPr="233141AD">
          <w:rPr>
            <w:rStyle w:val="Hyperlink"/>
          </w:rPr>
          <w:t xml:space="preserve">: Number </w:t>
        </w:r>
        <w:r w:rsidR="0E1EF91F" w:rsidRPr="233141AD">
          <w:rPr>
            <w:rStyle w:val="Hyperlink"/>
          </w:rPr>
          <w:t>story</w:t>
        </w:r>
      </w:hyperlink>
      <w:r w:rsidR="1E7E015B">
        <w:t xml:space="preserve"> </w:t>
      </w:r>
      <w:r>
        <w:t xml:space="preserve">and provide </w:t>
      </w:r>
      <w:r w:rsidR="4DF45E56">
        <w:t>them</w:t>
      </w:r>
      <w:r w:rsidR="44F051C7">
        <w:t xml:space="preserve"> with </w:t>
      </w:r>
      <w:r w:rsidR="2D9AD45C">
        <w:t>an individual whiteboard</w:t>
      </w:r>
      <w:r w:rsidR="469377A0">
        <w:t xml:space="preserve">. Ask </w:t>
      </w:r>
      <w:r w:rsidR="26062A1B">
        <w:t xml:space="preserve">Stage 1 </w:t>
      </w:r>
      <w:r w:rsidR="469377A0">
        <w:t xml:space="preserve">students to write a number sentence to </w:t>
      </w:r>
      <w:r w:rsidR="606C026E">
        <w:t>represent the story</w:t>
      </w:r>
      <w:r w:rsidR="005F148C">
        <w:t xml:space="preserve"> and then share with a peer.</w:t>
      </w:r>
    </w:p>
    <w:p w14:paraId="17973425" w14:textId="6C080086" w:rsidR="3A3AAAE1" w:rsidRDefault="3A3AAAE1">
      <w:pPr>
        <w:pStyle w:val="ListNumber"/>
      </w:pPr>
      <w:r>
        <w:lastRenderedPageBreak/>
        <w:t>While Stage 1 are representing the story provide Early Stage 1 students with various objects</w:t>
      </w:r>
      <w:r w:rsidR="34C1F10B">
        <w:t xml:space="preserve">, </w:t>
      </w:r>
      <w:r w:rsidR="00B20A56">
        <w:t>0-10</w:t>
      </w:r>
      <w:r w:rsidR="46CA4D3D">
        <w:t xml:space="preserve"> </w:t>
      </w:r>
      <w:r w:rsidR="34C1F10B">
        <w:t>number cards and their workbook</w:t>
      </w:r>
      <w:r w:rsidR="38CDA7E9">
        <w:t>.</w:t>
      </w:r>
      <w:r w:rsidR="225D6AC4">
        <w:t xml:space="preserve"> Model to students</w:t>
      </w:r>
      <w:r w:rsidR="607CF964">
        <w:t xml:space="preserve"> how to turn over a card to get a target number</w:t>
      </w:r>
      <w:r w:rsidR="5A03245A">
        <w:t>.</w:t>
      </w:r>
      <w:r w:rsidR="607CF964">
        <w:t xml:space="preserve"> </w:t>
      </w:r>
      <w:r w:rsidR="266F4ADC">
        <w:t>T</w:t>
      </w:r>
      <w:r w:rsidR="607CF964">
        <w:t>hen create a combination story</w:t>
      </w:r>
      <w:r w:rsidR="666D2DA5">
        <w:t xml:space="preserve"> using </w:t>
      </w:r>
      <w:r w:rsidR="35E1EE11">
        <w:t xml:space="preserve">the </w:t>
      </w:r>
      <w:r w:rsidR="666D2DA5">
        <w:t xml:space="preserve">objects </w:t>
      </w:r>
      <w:r w:rsidR="79B60F80">
        <w:t>as well as</w:t>
      </w:r>
      <w:r w:rsidR="666D2DA5">
        <w:t xml:space="preserve"> verbally explaining or acting out</w:t>
      </w:r>
      <w:r w:rsidR="607CF964">
        <w:t xml:space="preserve"> </w:t>
      </w:r>
      <w:r w:rsidR="61449FC3">
        <w:t xml:space="preserve">the story to combine </w:t>
      </w:r>
      <w:r w:rsidR="25B70FCE">
        <w:t xml:space="preserve">the </w:t>
      </w:r>
      <w:r w:rsidR="61449FC3">
        <w:t>objects to</w:t>
      </w:r>
      <w:r w:rsidR="3CC82EC1">
        <w:t>gether to</w:t>
      </w:r>
      <w:r w:rsidR="61449FC3">
        <w:t xml:space="preserve"> </w:t>
      </w:r>
      <w:r w:rsidR="68365CB3">
        <w:t>reach</w:t>
      </w:r>
      <w:r w:rsidR="61449FC3">
        <w:t xml:space="preserve"> the target number. </w:t>
      </w:r>
      <w:r w:rsidR="3346BFB6">
        <w:t xml:space="preserve">Model how to record this using simple drawings to represent the story. </w:t>
      </w:r>
      <w:r w:rsidR="488749FB">
        <w:t xml:space="preserve">Challenge students to come up with 2 stories </w:t>
      </w:r>
      <w:r w:rsidR="28F079F6">
        <w:t xml:space="preserve">with different representations </w:t>
      </w:r>
      <w:r w:rsidR="488749FB">
        <w:t>for</w:t>
      </w:r>
      <w:r w:rsidR="35372318">
        <w:t xml:space="preserve"> the</w:t>
      </w:r>
      <w:r w:rsidR="488749FB">
        <w:t xml:space="preserve"> </w:t>
      </w:r>
      <w:r w:rsidR="693447C8">
        <w:t xml:space="preserve">given </w:t>
      </w:r>
      <w:r w:rsidR="488749FB">
        <w:t>number</w:t>
      </w:r>
      <w:r w:rsidR="008F57B6">
        <w:t xml:space="preserve"> (see</w:t>
      </w:r>
      <w:r w:rsidR="488749FB">
        <w:t xml:space="preserve"> </w:t>
      </w:r>
      <w:r w:rsidR="00E647B6">
        <w:rPr>
          <w:highlight w:val="yellow"/>
        </w:rPr>
        <w:fldChar w:fldCharType="begin"/>
      </w:r>
      <w:r w:rsidR="00E647B6">
        <w:instrText xml:space="preserve"> REF _Ref118291079 \h </w:instrText>
      </w:r>
      <w:r w:rsidR="00E647B6">
        <w:rPr>
          <w:highlight w:val="yellow"/>
        </w:rPr>
      </w:r>
      <w:r w:rsidR="00E647B6">
        <w:rPr>
          <w:highlight w:val="yellow"/>
        </w:rPr>
        <w:fldChar w:fldCharType="separate"/>
      </w:r>
      <w:r w:rsidR="00E647B6">
        <w:t xml:space="preserve">Figure </w:t>
      </w:r>
      <w:r w:rsidR="00E647B6">
        <w:rPr>
          <w:noProof/>
        </w:rPr>
        <w:t>18</w:t>
      </w:r>
      <w:r w:rsidR="00E647B6">
        <w:rPr>
          <w:highlight w:val="yellow"/>
        </w:rPr>
        <w:fldChar w:fldCharType="end"/>
      </w:r>
      <w:r w:rsidR="00C86EB0">
        <w:t>)</w:t>
      </w:r>
      <w:r w:rsidR="488749FB">
        <w:t>.</w:t>
      </w:r>
    </w:p>
    <w:p w14:paraId="10AE410F" w14:textId="331D385B" w:rsidR="00E647B6" w:rsidRDefault="00E647B6" w:rsidP="00E647B6">
      <w:pPr>
        <w:pStyle w:val="Caption"/>
      </w:pPr>
      <w:bookmarkStart w:id="175" w:name="_Ref118291079"/>
      <w:r>
        <w:t xml:space="preserve">Figure </w:t>
      </w:r>
      <w:r>
        <w:fldChar w:fldCharType="begin"/>
      </w:r>
      <w:r>
        <w:instrText>SEQ Figure \* ARABIC</w:instrText>
      </w:r>
      <w:r>
        <w:fldChar w:fldCharType="separate"/>
      </w:r>
      <w:r w:rsidR="000A1922">
        <w:rPr>
          <w:noProof/>
        </w:rPr>
        <w:t>18</w:t>
      </w:r>
      <w:r>
        <w:fldChar w:fldCharType="end"/>
      </w:r>
      <w:bookmarkEnd w:id="175"/>
      <w:r>
        <w:t xml:space="preserve"> </w:t>
      </w:r>
      <w:r w:rsidRPr="00A24C84">
        <w:t xml:space="preserve">– Early Stage 1 </w:t>
      </w:r>
      <w:r>
        <w:t>representations</w:t>
      </w:r>
    </w:p>
    <w:p w14:paraId="2E120DC9" w14:textId="14A5E48C" w:rsidR="0C7F6743" w:rsidRDefault="538B1924" w:rsidP="1BF709D3">
      <w:r>
        <w:rPr>
          <w:noProof/>
        </w:rPr>
        <w:drawing>
          <wp:inline distT="0" distB="0" distL="0" distR="0" wp14:anchorId="2A230AED" wp14:editId="57EF6D5D">
            <wp:extent cx="9613900" cy="3925674"/>
            <wp:effectExtent l="0" t="0" r="6350" b="0"/>
            <wp:docPr id="1126381382" name="Picture 1126381382" descr="On the left there is an 8 number card with the text, 'At the farm 3 ducks met 5 sheep. Altogether there are 8 animals at the farm.' Underneath there are 3 yellow ducks next to 5 white sheep and within a circle 2 ducks and 5 sheep. &#10;On the right there is an 8 number card at the top. Below, there is the text 'In the playground I found 2 leaves that looked like a fan and 6 bright green leaves. Altogether I found 8 leaves.' 2 fan leaves next to 6 green leaves, next to a circle with 2 fan leaves and 6 green lea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81382" name="Picture 1126381382" descr="On the left there is an 8 number card with the text, 'At the farm 3 ducks met 5 sheep. Altogether there are 8 animals at the farm.' Underneath there are 3 yellow ducks next to 5 white sheep and within a circle 2 ducks and 5 sheep. &#10;On the right there is an 8 number card at the top. Below, there is the text 'In the playground I found 2 leaves that looked like a fan and 6 bright green leaves. Altogether I found 8 leaves.' 2 fan leaves next to 6 green leaves, next to a circle with 2 fan leaves and 6 green leaves. "/>
                    <pic:cNvPicPr/>
                  </pic:nvPicPr>
                  <pic:blipFill>
                    <a:blip r:embed="rId79">
                      <a:extLst>
                        <a:ext uri="{28A0092B-C50C-407E-A947-70E740481C1C}">
                          <a14:useLocalDpi xmlns:a14="http://schemas.microsoft.com/office/drawing/2010/main" val="0"/>
                        </a:ext>
                      </a:extLst>
                    </a:blip>
                    <a:stretch>
                      <a:fillRect/>
                    </a:stretch>
                  </pic:blipFill>
                  <pic:spPr>
                    <a:xfrm>
                      <a:off x="0" y="0"/>
                      <a:ext cx="9635745" cy="3934594"/>
                    </a:xfrm>
                    <a:prstGeom prst="rect">
                      <a:avLst/>
                    </a:prstGeom>
                  </pic:spPr>
                </pic:pic>
              </a:graphicData>
            </a:graphic>
          </wp:inline>
        </w:drawing>
      </w:r>
    </w:p>
    <w:p w14:paraId="2AB2E2FD" w14:textId="4E59B44B" w:rsidR="00CE3AC3" w:rsidRDefault="008167E3" w:rsidP="008167E3">
      <w:r>
        <w:rPr>
          <w:rStyle w:val="SubtleReference"/>
        </w:rPr>
        <w:t xml:space="preserve">Images sourced from </w:t>
      </w:r>
      <w:hyperlink r:id="rId80" w:history="1">
        <w:r>
          <w:rPr>
            <w:rStyle w:val="Hyperlink"/>
            <w:sz w:val="22"/>
          </w:rPr>
          <w:t>Canva</w:t>
        </w:r>
      </w:hyperlink>
      <w:r>
        <w:rPr>
          <w:rStyle w:val="SubtleReference"/>
        </w:rPr>
        <w:t xml:space="preserve"> and used in accordance with the </w:t>
      </w:r>
      <w:hyperlink r:id="rId81" w:history="1">
        <w:r w:rsidR="005156EF">
          <w:rPr>
            <w:rStyle w:val="Hyperlink"/>
            <w:sz w:val="22"/>
          </w:rPr>
          <w:t>Canva Content License Agreement</w:t>
        </w:r>
      </w:hyperlink>
      <w:r>
        <w:t>.</w:t>
      </w:r>
      <w:r w:rsidR="00CE3AC3">
        <w:br w:type="page"/>
      </w:r>
    </w:p>
    <w:p w14:paraId="6C4BDB0B" w14:textId="7A4B40F0" w:rsidR="225D6AC4" w:rsidRDefault="225D6AC4" w:rsidP="6D822D54">
      <w:pPr>
        <w:pStyle w:val="FeatureBox"/>
      </w:pPr>
      <w:r w:rsidRPr="6D822D54">
        <w:rPr>
          <w:rStyle w:val="Strong"/>
        </w:rPr>
        <w:lastRenderedPageBreak/>
        <w:t>Note:</w:t>
      </w:r>
      <w:r w:rsidR="749D7137">
        <w:t xml:space="preserve"> Storytelling is an effective way for students to conceptualise and communicate mathematical ideas, such as combining and separating quantities, and assists students to recognise the purposeful nature of mathematics in real-world contexts. </w:t>
      </w:r>
      <w:r w:rsidR="51A5EA70">
        <w:t>When providing students with various objects choose items which students can use within their story.</w:t>
      </w:r>
      <w:r w:rsidR="749D7137">
        <w:t xml:space="preserve"> </w:t>
      </w:r>
      <w:r w:rsidR="72C53988">
        <w:t>F</w:t>
      </w:r>
      <w:r w:rsidR="749D7137">
        <w:t>or example</w:t>
      </w:r>
      <w:r w:rsidR="479E8EA1">
        <w:t>,</w:t>
      </w:r>
      <w:r w:rsidR="749D7137">
        <w:t xml:space="preserve"> coloured teddies, shells, animals, </w:t>
      </w:r>
      <w:r w:rsidR="00CE02BE">
        <w:t>figurines,</w:t>
      </w:r>
      <w:r w:rsidR="749D7137">
        <w:t xml:space="preserve"> and leaves.</w:t>
      </w:r>
      <w:r w:rsidR="08FE793D">
        <w:t xml:space="preserve"> Students illustrate and verbally tell the </w:t>
      </w:r>
      <w:r w:rsidR="10F17E52">
        <w:t>story</w:t>
      </w:r>
      <w:r w:rsidR="5F6E07C9">
        <w:t>.</w:t>
      </w:r>
    </w:p>
    <w:p w14:paraId="78DF2C71" w14:textId="3FADBF6E" w:rsidR="4F1CDD59" w:rsidRDefault="20199533">
      <w:pPr>
        <w:pStyle w:val="ListNumber"/>
      </w:pPr>
      <w:r>
        <w:t xml:space="preserve">Early Stage 1 students work with a partner or small groups to create and illustrate </w:t>
      </w:r>
      <w:r w:rsidR="434C6B4C">
        <w:t xml:space="preserve">stories to show </w:t>
      </w:r>
      <w:r w:rsidR="22B1A1B5">
        <w:t xml:space="preserve">2 </w:t>
      </w:r>
      <w:r w:rsidR="434C6B4C">
        <w:t>different representations of a given number</w:t>
      </w:r>
      <w:r w:rsidR="002604F8">
        <w:t xml:space="preserve"> (see</w:t>
      </w:r>
      <w:r w:rsidR="176DC6A5">
        <w:t xml:space="preserve"> </w:t>
      </w:r>
      <w:r w:rsidR="00E647B6">
        <w:rPr>
          <w:highlight w:val="yellow"/>
        </w:rPr>
        <w:fldChar w:fldCharType="begin"/>
      </w:r>
      <w:r w:rsidR="00E647B6">
        <w:instrText xml:space="preserve"> REF _Ref118291079 \h </w:instrText>
      </w:r>
      <w:r w:rsidR="00E647B6">
        <w:rPr>
          <w:highlight w:val="yellow"/>
        </w:rPr>
      </w:r>
      <w:r w:rsidR="00E647B6">
        <w:rPr>
          <w:highlight w:val="yellow"/>
        </w:rPr>
        <w:fldChar w:fldCharType="separate"/>
      </w:r>
      <w:r w:rsidR="00E647B6">
        <w:t xml:space="preserve">Figure </w:t>
      </w:r>
      <w:r w:rsidR="00E647B6">
        <w:rPr>
          <w:noProof/>
        </w:rPr>
        <w:t>18</w:t>
      </w:r>
      <w:r w:rsidR="00E647B6">
        <w:rPr>
          <w:highlight w:val="yellow"/>
        </w:rPr>
        <w:fldChar w:fldCharType="end"/>
      </w:r>
      <w:r w:rsidR="002604F8">
        <w:t>)</w:t>
      </w:r>
      <w:r w:rsidR="434C6B4C">
        <w:t>.</w:t>
      </w:r>
    </w:p>
    <w:p w14:paraId="6EC9E590" w14:textId="078AEFD1" w:rsidR="008C209D" w:rsidRDefault="5D65CCB3">
      <w:pPr>
        <w:pStyle w:val="ListNumber"/>
      </w:pPr>
      <w:r>
        <w:t xml:space="preserve">While Early Stage 1 students are </w:t>
      </w:r>
      <w:r w:rsidR="2B92EC96">
        <w:t>creating their storie</w:t>
      </w:r>
      <w:r w:rsidR="6442D0AD">
        <w:t>s, s</w:t>
      </w:r>
      <w:r w:rsidR="3E4873D9">
        <w:t xml:space="preserve">elect </w:t>
      </w:r>
      <w:r w:rsidR="2301925B">
        <w:t xml:space="preserve">Stage 1 </w:t>
      </w:r>
      <w:r w:rsidR="3E4873D9">
        <w:t xml:space="preserve">students to share </w:t>
      </w:r>
      <w:r w:rsidR="656D7E2F">
        <w:t xml:space="preserve">and explain </w:t>
      </w:r>
      <w:r w:rsidR="3E4873D9">
        <w:t>their number sent</w:t>
      </w:r>
      <w:r w:rsidR="6887389C">
        <w:t>ence and record</w:t>
      </w:r>
      <w:r w:rsidR="151531DD">
        <w:t xml:space="preserve"> their thinking</w:t>
      </w:r>
      <w:r w:rsidR="6887389C">
        <w:t>.</w:t>
      </w:r>
    </w:p>
    <w:p w14:paraId="5B0E2AB5" w14:textId="1927FE80" w:rsidR="278C7548" w:rsidRDefault="5E0DDB66" w:rsidP="00595F5E">
      <w:pPr>
        <w:pStyle w:val="FeatureBox"/>
      </w:pPr>
      <w:r w:rsidRPr="6D822D54">
        <w:rPr>
          <w:rStyle w:val="Strong"/>
        </w:rPr>
        <w:t>Note:</w:t>
      </w:r>
      <w:r>
        <w:t xml:space="preserve"> If </w:t>
      </w:r>
      <w:r w:rsidR="7BE9FF44">
        <w:t xml:space="preserve">Stage 1 </w:t>
      </w:r>
      <w:r>
        <w:t xml:space="preserve">students write the missing number in their </w:t>
      </w:r>
      <w:r w:rsidR="21B4D4FB">
        <w:t xml:space="preserve">number </w:t>
      </w:r>
      <w:r>
        <w:t>s</w:t>
      </w:r>
      <w:r w:rsidR="21B4D4FB">
        <w:t>entence</w:t>
      </w:r>
      <w:r>
        <w:t xml:space="preserve">, discuss </w:t>
      </w:r>
      <w:r w:rsidR="21BC24CB">
        <w:t>how this does not reflect the information in the story.</w:t>
      </w:r>
    </w:p>
    <w:p w14:paraId="1D535276" w14:textId="01C58CF3" w:rsidR="370C1E07" w:rsidRDefault="162F10EC">
      <w:pPr>
        <w:pStyle w:val="ListNumber"/>
      </w:pPr>
      <w:r>
        <w:t>S</w:t>
      </w:r>
      <w:r w:rsidR="6BA667BC">
        <w:t xml:space="preserve">elect </w:t>
      </w:r>
      <w:r w:rsidR="15CF9C41">
        <w:t xml:space="preserve">Stage 1 </w:t>
      </w:r>
      <w:r w:rsidR="6BA667BC">
        <w:t>students</w:t>
      </w:r>
      <w:r w:rsidR="3F72BEED">
        <w:t xml:space="preserve"> </w:t>
      </w:r>
      <w:r w:rsidR="3F8ACCCC">
        <w:t xml:space="preserve">to </w:t>
      </w:r>
      <w:r w:rsidR="3F72BEED">
        <w:t>explain and</w:t>
      </w:r>
      <w:r w:rsidR="6BA667BC">
        <w:t xml:space="preserve"> d</w:t>
      </w:r>
      <w:r w:rsidR="3913F9DF">
        <w:t>emonstrate</w:t>
      </w:r>
      <w:r w:rsidR="67F52482">
        <w:t xml:space="preserve"> how they would solve the </w:t>
      </w:r>
      <w:r w:rsidR="214CCFDB">
        <w:t xml:space="preserve">number story </w:t>
      </w:r>
      <w:r w:rsidR="28AE7DF9">
        <w:t>to</w:t>
      </w:r>
      <w:r w:rsidR="67F52482">
        <w:t xml:space="preserve"> find the missing number</w:t>
      </w:r>
      <w:r w:rsidR="212D273E">
        <w:t>.</w:t>
      </w:r>
    </w:p>
    <w:p w14:paraId="43219955" w14:textId="4D89D13C" w:rsidR="27F80045" w:rsidRDefault="212D273E">
      <w:pPr>
        <w:pStyle w:val="ListNumber"/>
      </w:pPr>
      <w:r>
        <w:t xml:space="preserve">Highlight </w:t>
      </w:r>
      <w:r w:rsidR="772BDC1B">
        <w:t xml:space="preserve">to Stage 1 students </w:t>
      </w:r>
      <w:r>
        <w:t xml:space="preserve">how to solve this </w:t>
      </w:r>
      <w:r w:rsidR="43292836">
        <w:t>problem</w:t>
      </w:r>
      <w:r w:rsidR="7AAE7ED0">
        <w:t xml:space="preserve"> efficiently</w:t>
      </w:r>
      <w:r>
        <w:t xml:space="preserve"> using </w:t>
      </w:r>
      <w:r w:rsidR="701F5D03">
        <w:t>number bonds</w:t>
      </w:r>
      <w:r w:rsidR="424E8BEB">
        <w:t xml:space="preserve"> to find the missing number</w:t>
      </w:r>
      <w:r w:rsidR="2A57A871">
        <w:t>.</w:t>
      </w:r>
      <w:r w:rsidR="62614304">
        <w:t xml:space="preserve"> For example, </w:t>
      </w:r>
      <w:r w:rsidR="3EAD33A6">
        <w:t>$</w:t>
      </w:r>
      <w:r w:rsidR="62614304">
        <w:t xml:space="preserve">8 </w:t>
      </w:r>
      <w:r w:rsidR="00497BE0">
        <w:t>+</w:t>
      </w:r>
      <w:r w:rsidR="62614304">
        <w:t xml:space="preserve"> </w:t>
      </w:r>
      <w:r w:rsidR="0B98A183">
        <w:t>$</w:t>
      </w:r>
      <w:r w:rsidR="62614304">
        <w:t xml:space="preserve">2 </w:t>
      </w:r>
      <w:r w:rsidR="3A2D564B">
        <w:t>equals</w:t>
      </w:r>
      <w:r w:rsidR="62614304">
        <w:t xml:space="preserve"> </w:t>
      </w:r>
      <w:r w:rsidR="2E3CD073">
        <w:t>$</w:t>
      </w:r>
      <w:r w:rsidR="62614304">
        <w:t>10</w:t>
      </w:r>
      <w:r w:rsidR="1E905DA1">
        <w:t xml:space="preserve"> and</w:t>
      </w:r>
      <w:r w:rsidR="62614304">
        <w:t xml:space="preserve"> </w:t>
      </w:r>
      <w:r w:rsidR="64C32A9E">
        <w:t>$</w:t>
      </w:r>
      <w:r w:rsidR="62614304">
        <w:t>10</w:t>
      </w:r>
      <w:r w:rsidR="57276C9A">
        <w:t xml:space="preserve"> more equals </w:t>
      </w:r>
      <w:r w:rsidR="584AB668">
        <w:t>$</w:t>
      </w:r>
      <w:r w:rsidR="57276C9A">
        <w:t>20</w:t>
      </w:r>
      <w:r w:rsidR="0F3D53C2">
        <w:t xml:space="preserve">, </w:t>
      </w:r>
      <w:r w:rsidR="377BE058">
        <w:t>$</w:t>
      </w:r>
      <w:r w:rsidR="0F3D53C2">
        <w:t xml:space="preserve">2 </w:t>
      </w:r>
      <w:r w:rsidR="00497BE0">
        <w:t>+</w:t>
      </w:r>
      <w:r w:rsidR="0F3D53C2">
        <w:t xml:space="preserve"> </w:t>
      </w:r>
      <w:r w:rsidR="0AE60539">
        <w:t>$</w:t>
      </w:r>
      <w:r w:rsidR="0F3D53C2">
        <w:t xml:space="preserve">10 equals </w:t>
      </w:r>
      <w:r w:rsidR="067E33C8">
        <w:t>$</w:t>
      </w:r>
      <w:r w:rsidR="0F3D53C2">
        <w:t>12 so the missing number is 12</w:t>
      </w:r>
      <w:r w:rsidR="00E346F8">
        <w:t xml:space="preserve"> (see</w:t>
      </w:r>
      <w:r w:rsidR="4F2BED10">
        <w:t xml:space="preserve"> </w:t>
      </w:r>
      <w:r w:rsidR="00DB615C">
        <w:rPr>
          <w:highlight w:val="yellow"/>
        </w:rPr>
        <w:fldChar w:fldCharType="begin"/>
      </w:r>
      <w:r w:rsidR="00DB615C">
        <w:instrText xml:space="preserve"> REF _Ref118291121 \h </w:instrText>
      </w:r>
      <w:r w:rsidR="00DB615C">
        <w:rPr>
          <w:highlight w:val="yellow"/>
        </w:rPr>
      </w:r>
      <w:r w:rsidR="00DB615C">
        <w:rPr>
          <w:highlight w:val="yellow"/>
        </w:rPr>
        <w:fldChar w:fldCharType="separate"/>
      </w:r>
      <w:r w:rsidR="00DB615C">
        <w:t xml:space="preserve">Figure </w:t>
      </w:r>
      <w:r w:rsidR="00DB615C">
        <w:rPr>
          <w:noProof/>
        </w:rPr>
        <w:t>19</w:t>
      </w:r>
      <w:r w:rsidR="00DB615C">
        <w:rPr>
          <w:highlight w:val="yellow"/>
        </w:rPr>
        <w:fldChar w:fldCharType="end"/>
      </w:r>
      <w:r w:rsidR="00E346F8">
        <w:t>)</w:t>
      </w:r>
      <w:r w:rsidR="136FD752">
        <w:t>.</w:t>
      </w:r>
    </w:p>
    <w:p w14:paraId="3F7CECE5" w14:textId="505F8B85" w:rsidR="00E647B6" w:rsidRDefault="00E647B6" w:rsidP="00E647B6">
      <w:pPr>
        <w:pStyle w:val="Caption"/>
      </w:pPr>
      <w:bookmarkStart w:id="176" w:name="_Ref118291121"/>
      <w:r>
        <w:lastRenderedPageBreak/>
        <w:t xml:space="preserve">Figure </w:t>
      </w:r>
      <w:r>
        <w:fldChar w:fldCharType="begin"/>
      </w:r>
      <w:r>
        <w:instrText>SEQ Figure \* ARABIC</w:instrText>
      </w:r>
      <w:r>
        <w:fldChar w:fldCharType="separate"/>
      </w:r>
      <w:r w:rsidR="000A1922">
        <w:rPr>
          <w:noProof/>
        </w:rPr>
        <w:t>19</w:t>
      </w:r>
      <w:r>
        <w:fldChar w:fldCharType="end"/>
      </w:r>
      <w:bookmarkEnd w:id="176"/>
      <w:r>
        <w:t xml:space="preserve"> </w:t>
      </w:r>
      <w:r w:rsidRPr="00A242EF">
        <w:t>– Student working</w:t>
      </w:r>
    </w:p>
    <w:p w14:paraId="7AC2D543" w14:textId="71E94B96" w:rsidR="7A139525" w:rsidRDefault="7A139525" w:rsidP="19908467">
      <w:r>
        <w:rPr>
          <w:noProof/>
          <w:color w:val="2B579A"/>
          <w:shd w:val="clear" w:color="auto" w:fill="E6E6E6"/>
        </w:rPr>
        <w:drawing>
          <wp:inline distT="0" distB="0" distL="0" distR="0" wp14:anchorId="4168DBAE" wp14:editId="30089AD6">
            <wp:extent cx="8190597" cy="3600450"/>
            <wp:effectExtent l="0" t="0" r="1270" b="0"/>
            <wp:docPr id="487569771" name="Picture 487569771" descr="A think aloud of the equation 8+_=20, 8+2=10, 10+10 =20, and 2 + 10=12. 8+_=20 demonstrated on a empty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69771" name="Picture 487569771" descr="A think aloud of the equation 8+_=20, 8+2=10, 10+10 =20, and 2 + 10=12. 8+_=20 demonstrated on a empty number line."/>
                    <pic:cNvPicPr/>
                  </pic:nvPicPr>
                  <pic:blipFill>
                    <a:blip r:embed="rId82">
                      <a:extLst>
                        <a:ext uri="{28A0092B-C50C-407E-A947-70E740481C1C}">
                          <a14:useLocalDpi xmlns:a14="http://schemas.microsoft.com/office/drawing/2010/main" val="0"/>
                        </a:ext>
                      </a:extLst>
                    </a:blip>
                    <a:stretch>
                      <a:fillRect/>
                    </a:stretch>
                  </pic:blipFill>
                  <pic:spPr>
                    <a:xfrm>
                      <a:off x="0" y="0"/>
                      <a:ext cx="8196345" cy="3602977"/>
                    </a:xfrm>
                    <a:prstGeom prst="rect">
                      <a:avLst/>
                    </a:prstGeom>
                  </pic:spPr>
                </pic:pic>
              </a:graphicData>
            </a:graphic>
          </wp:inline>
        </w:drawing>
      </w:r>
    </w:p>
    <w:p w14:paraId="1454221A" w14:textId="10AC6B3F" w:rsidR="00B6388F" w:rsidRDefault="00B6388F" w:rsidP="00B6388F">
      <w:pPr>
        <w:pStyle w:val="ListNumber"/>
        <w:numPr>
          <w:ilvl w:val="0"/>
          <w:numId w:val="0"/>
        </w:numPr>
        <w:ind w:left="567" w:hanging="567"/>
      </w:pPr>
      <w:r>
        <w:rPr>
          <w:rStyle w:val="SubtleReference"/>
        </w:rPr>
        <w:t xml:space="preserve">Images sourced from </w:t>
      </w:r>
      <w:hyperlink r:id="rId83" w:history="1">
        <w:r>
          <w:rPr>
            <w:rStyle w:val="Hyperlink"/>
            <w:sz w:val="22"/>
          </w:rPr>
          <w:t>Canva</w:t>
        </w:r>
      </w:hyperlink>
      <w:r>
        <w:rPr>
          <w:rStyle w:val="SubtleReference"/>
        </w:rPr>
        <w:t xml:space="preserve"> and used in accordance with the </w:t>
      </w:r>
      <w:hyperlink r:id="rId84" w:history="1">
        <w:r w:rsidR="005156EF">
          <w:rPr>
            <w:rStyle w:val="Hyperlink"/>
            <w:sz w:val="22"/>
          </w:rPr>
          <w:t>Canva Content License Agreement</w:t>
        </w:r>
      </w:hyperlink>
      <w:r>
        <w:t>.</w:t>
      </w:r>
    </w:p>
    <w:p w14:paraId="079D0811" w14:textId="5528D69D" w:rsidR="7E913D11" w:rsidRDefault="47F4DFE7">
      <w:pPr>
        <w:pStyle w:val="ListNumber"/>
      </w:pPr>
      <w:r>
        <w:t>Display</w:t>
      </w:r>
      <w:r w:rsidR="7C083D88">
        <w:t xml:space="preserve"> for Stage 1</w:t>
      </w:r>
      <w:r w:rsidR="0485E345">
        <w:t xml:space="preserve"> students</w:t>
      </w:r>
      <w:r w:rsidR="7C083D88">
        <w:t>,</w:t>
      </w:r>
      <w:r>
        <w:t xml:space="preserve"> </w:t>
      </w:r>
      <w:hyperlink w:anchor="_Resource_14:_Number_1">
        <w:r w:rsidR="7C738304" w:rsidRPr="233141AD">
          <w:rPr>
            <w:rStyle w:val="Hyperlink"/>
          </w:rPr>
          <w:t xml:space="preserve">Resource </w:t>
        </w:r>
        <w:r w:rsidR="50E2B05D" w:rsidRPr="233141AD">
          <w:rPr>
            <w:rStyle w:val="Hyperlink"/>
          </w:rPr>
          <w:t>1</w:t>
        </w:r>
        <w:r w:rsidR="6035181B" w:rsidRPr="233141AD">
          <w:rPr>
            <w:rStyle w:val="Hyperlink"/>
          </w:rPr>
          <w:t>4</w:t>
        </w:r>
        <w:r w:rsidR="7C738304" w:rsidRPr="233141AD">
          <w:rPr>
            <w:rStyle w:val="Hyperlink"/>
          </w:rPr>
          <w:t xml:space="preserve">: Number sentence </w:t>
        </w:r>
        <w:r w:rsidR="3D93E420" w:rsidRPr="233141AD">
          <w:rPr>
            <w:rStyle w:val="Hyperlink"/>
          </w:rPr>
          <w:t>1</w:t>
        </w:r>
      </w:hyperlink>
      <w:r w:rsidR="36880D73">
        <w:t xml:space="preserve"> </w:t>
      </w:r>
      <w:r>
        <w:t xml:space="preserve">and </w:t>
      </w:r>
      <w:r w:rsidR="32AEC231">
        <w:t>have them</w:t>
      </w:r>
      <w:r>
        <w:t xml:space="preserve"> </w:t>
      </w:r>
      <w:r w:rsidR="0BB15369">
        <w:t xml:space="preserve">use </w:t>
      </w:r>
      <w:r w:rsidR="4DA212CF">
        <w:t>their</w:t>
      </w:r>
      <w:r>
        <w:t xml:space="preserve"> individual whiteboard to solve the </w:t>
      </w:r>
      <w:r w:rsidR="66E12FFB">
        <w:t xml:space="preserve">number sentence </w:t>
      </w:r>
      <w:r w:rsidR="14FC8926">
        <w:t>using known number bonds</w:t>
      </w:r>
      <w:r w:rsidR="7F8DDF4A">
        <w:t xml:space="preserve"> and a blank number line</w:t>
      </w:r>
      <w:r>
        <w:t>.</w:t>
      </w:r>
    </w:p>
    <w:p w14:paraId="64799AE1" w14:textId="0BED7E6C" w:rsidR="00787A69" w:rsidRDefault="122319D7">
      <w:pPr>
        <w:pStyle w:val="ListNumber"/>
      </w:pPr>
      <w:r>
        <w:t xml:space="preserve">While Stage 1 are solving the problem, check in with Early Stage 1 students and </w:t>
      </w:r>
      <w:r w:rsidR="52626951">
        <w:t>ask them to share their stories and illustrations.</w:t>
      </w:r>
      <w:r w:rsidR="508BBB65">
        <w:t xml:space="preserve"> Early Stage 1 students continue </w:t>
      </w:r>
      <w:r w:rsidR="6D466FAF">
        <w:t xml:space="preserve">to </w:t>
      </w:r>
      <w:r w:rsidR="694460AA">
        <w:t>work on creating and illustrating stories.</w:t>
      </w:r>
    </w:p>
    <w:p w14:paraId="271E2298" w14:textId="56AB6744" w:rsidR="7E913D11" w:rsidRDefault="47F4DFE7">
      <w:pPr>
        <w:pStyle w:val="ListNumber"/>
      </w:pPr>
      <w:r>
        <w:t xml:space="preserve">Select </w:t>
      </w:r>
      <w:r w:rsidR="39EB283C">
        <w:t xml:space="preserve">Sage 1 </w:t>
      </w:r>
      <w:r>
        <w:t xml:space="preserve">students to share and </w:t>
      </w:r>
      <w:r w:rsidR="5BE730D4">
        <w:t>demonstrated</w:t>
      </w:r>
      <w:r>
        <w:t xml:space="preserve"> their working</w:t>
      </w:r>
      <w:r w:rsidR="64545EB4">
        <w:t xml:space="preserve"> and </w:t>
      </w:r>
      <w:r w:rsidR="59D4DCAC">
        <w:t xml:space="preserve">explain </w:t>
      </w:r>
      <w:r w:rsidR="2E59E251">
        <w:t>how they found</w:t>
      </w:r>
      <w:r w:rsidR="66D86169">
        <w:t xml:space="preserve"> the missing number</w:t>
      </w:r>
      <w:r>
        <w:t>.</w:t>
      </w:r>
    </w:p>
    <w:p w14:paraId="1FA9A7D4" w14:textId="65B58CEE" w:rsidR="207F3451" w:rsidRDefault="288622D0">
      <w:pPr>
        <w:pStyle w:val="ListNumber"/>
      </w:pPr>
      <w:r>
        <w:lastRenderedPageBreak/>
        <w:t>Display</w:t>
      </w:r>
      <w:r w:rsidR="308975D0">
        <w:t xml:space="preserve"> </w:t>
      </w:r>
      <w:hyperlink w:anchor="_Resource_15:_Number_1">
        <w:r w:rsidRPr="233141AD">
          <w:rPr>
            <w:rStyle w:val="Hyperlink"/>
          </w:rPr>
          <w:t xml:space="preserve">Resource </w:t>
        </w:r>
        <w:r w:rsidR="5E3E0FCD" w:rsidRPr="233141AD">
          <w:rPr>
            <w:rStyle w:val="Hyperlink"/>
          </w:rPr>
          <w:t>1</w:t>
        </w:r>
        <w:r w:rsidR="3FDCA468" w:rsidRPr="233141AD">
          <w:rPr>
            <w:rStyle w:val="Hyperlink"/>
          </w:rPr>
          <w:t>5</w:t>
        </w:r>
        <w:r w:rsidRPr="233141AD">
          <w:rPr>
            <w:rStyle w:val="Hyperlink"/>
          </w:rPr>
          <w:t xml:space="preserve">: </w:t>
        </w:r>
        <w:r w:rsidR="638085F9" w:rsidRPr="233141AD">
          <w:rPr>
            <w:rStyle w:val="Hyperlink"/>
          </w:rPr>
          <w:t>Number s</w:t>
        </w:r>
        <w:r w:rsidR="538A8A28" w:rsidRPr="233141AD">
          <w:rPr>
            <w:rStyle w:val="Hyperlink"/>
          </w:rPr>
          <w:t xml:space="preserve">entence </w:t>
        </w:r>
        <w:r w:rsidR="638085F9" w:rsidRPr="233141AD">
          <w:rPr>
            <w:rStyle w:val="Hyperlink"/>
          </w:rPr>
          <w:t>2</w:t>
        </w:r>
      </w:hyperlink>
      <w:r w:rsidR="638085F9">
        <w:t xml:space="preserve"> </w:t>
      </w:r>
      <w:r w:rsidR="00FE5215">
        <w:t>to</w:t>
      </w:r>
      <w:r w:rsidR="58BA3E99">
        <w:t xml:space="preserve"> Stage 1 students </w:t>
      </w:r>
      <w:r w:rsidR="638085F9">
        <w:t xml:space="preserve">and </w:t>
      </w:r>
      <w:r w:rsidR="0A4C7EFE">
        <w:t>ask:</w:t>
      </w:r>
    </w:p>
    <w:p w14:paraId="1087B194" w14:textId="666F6599" w:rsidR="26445324" w:rsidRDefault="0F7854D9">
      <w:pPr>
        <w:pStyle w:val="ListBullet"/>
        <w:ind w:left="1134"/>
      </w:pPr>
      <w:r>
        <w:t xml:space="preserve">What do you </w:t>
      </w:r>
      <w:r w:rsidR="7BB09F2E">
        <w:t>notice</w:t>
      </w:r>
      <w:r w:rsidR="19D884EB">
        <w:t xml:space="preserve"> </w:t>
      </w:r>
      <w:r w:rsidR="56439981">
        <w:t>is similar?</w:t>
      </w:r>
    </w:p>
    <w:p w14:paraId="74CB9D09" w14:textId="365D69CD" w:rsidR="688B0C2F" w:rsidRDefault="56439981">
      <w:pPr>
        <w:pStyle w:val="ListBullet"/>
        <w:ind w:left="1134"/>
      </w:pPr>
      <w:r>
        <w:t>What do you notice is different?</w:t>
      </w:r>
    </w:p>
    <w:p w14:paraId="52E74A46" w14:textId="52662A2F" w:rsidR="688B0C2F" w:rsidRDefault="56439981">
      <w:pPr>
        <w:pStyle w:val="ListBullet"/>
        <w:ind w:left="1134"/>
      </w:pPr>
      <w:r>
        <w:t>Can you use number bonds to find the missing number?</w:t>
      </w:r>
    </w:p>
    <w:p w14:paraId="7B107D58" w14:textId="0CA41F13" w:rsidR="7F93B03C" w:rsidRDefault="5D0F1F49">
      <w:pPr>
        <w:pStyle w:val="ListNumber"/>
      </w:pPr>
      <w:r>
        <w:t>Stage 1 s</w:t>
      </w:r>
      <w:r w:rsidR="1ACE9C13">
        <w:t>tudents</w:t>
      </w:r>
      <w:r w:rsidR="598290E8">
        <w:t xml:space="preserve"> </w:t>
      </w:r>
      <w:r w:rsidR="1ACE9C13">
        <w:t xml:space="preserve">use their individual whiteboard </w:t>
      </w:r>
      <w:r w:rsidR="5486B511">
        <w:t>to</w:t>
      </w:r>
      <w:r w:rsidR="1ACE9C13">
        <w:t xml:space="preserve"> </w:t>
      </w:r>
      <w:r w:rsidR="2F36FC34">
        <w:t>solve</w:t>
      </w:r>
      <w:r w:rsidR="1ACE9C13">
        <w:t xml:space="preserve"> </w:t>
      </w:r>
      <w:hyperlink w:anchor="_Resource_15:_Number_1">
        <w:r w:rsidR="16397B4A" w:rsidRPr="233141AD">
          <w:rPr>
            <w:rStyle w:val="Hyperlink"/>
          </w:rPr>
          <w:t>Resource 1</w:t>
        </w:r>
        <w:r w:rsidR="70B7FEDD" w:rsidRPr="233141AD">
          <w:rPr>
            <w:rStyle w:val="Hyperlink"/>
          </w:rPr>
          <w:t>5</w:t>
        </w:r>
        <w:r w:rsidR="16397B4A" w:rsidRPr="233141AD">
          <w:rPr>
            <w:rStyle w:val="Hyperlink"/>
          </w:rPr>
          <w:t xml:space="preserve">: </w:t>
        </w:r>
        <w:r w:rsidR="2ACDD663" w:rsidRPr="233141AD">
          <w:rPr>
            <w:rStyle w:val="Hyperlink"/>
          </w:rPr>
          <w:t>Number sentence 2</w:t>
        </w:r>
      </w:hyperlink>
      <w:r w:rsidR="1ACE9C13">
        <w:t xml:space="preserve"> and show their working</w:t>
      </w:r>
      <w:r w:rsidR="75306365">
        <w:t>.</w:t>
      </w:r>
    </w:p>
    <w:p w14:paraId="234CF449" w14:textId="7DBF5C80" w:rsidR="34541189" w:rsidRDefault="75306365">
      <w:pPr>
        <w:pStyle w:val="ListNumber"/>
      </w:pPr>
      <w:r>
        <w:t xml:space="preserve">Select </w:t>
      </w:r>
      <w:r w:rsidR="1B7C7F1E">
        <w:t xml:space="preserve">Stage 1 </w:t>
      </w:r>
      <w:r>
        <w:t>students to share and demonstrated their working, explaining how they found the missing number. Highlight</w:t>
      </w:r>
      <w:r w:rsidR="371CCEEA">
        <w:t xml:space="preserve"> the</w:t>
      </w:r>
      <w:r>
        <w:t xml:space="preserve"> use</w:t>
      </w:r>
      <w:r w:rsidR="2BD93591">
        <w:t xml:space="preserve"> of</w:t>
      </w:r>
      <w:r>
        <w:t xml:space="preserve"> number bonds</w:t>
      </w:r>
      <w:r w:rsidR="0BFE7175">
        <w:t xml:space="preserve"> in conjunction with a blank number line</w:t>
      </w:r>
      <w:r>
        <w:t xml:space="preserve"> to solve th</w:t>
      </w:r>
      <w:r w:rsidR="7FE74E19">
        <w:t>e</w:t>
      </w:r>
      <w:r>
        <w:t xml:space="preserve"> problem</w:t>
      </w:r>
      <w:r w:rsidR="00BF2B1C">
        <w:t xml:space="preserve"> (see</w:t>
      </w:r>
      <w:r>
        <w:t xml:space="preserve"> </w:t>
      </w:r>
      <w:r w:rsidR="00DB615C">
        <w:rPr>
          <w:highlight w:val="yellow"/>
        </w:rPr>
        <w:fldChar w:fldCharType="begin"/>
      </w:r>
      <w:r w:rsidR="00DB615C">
        <w:instrText xml:space="preserve"> REF _Ref118291175 \h </w:instrText>
      </w:r>
      <w:r w:rsidR="00DB615C">
        <w:rPr>
          <w:highlight w:val="yellow"/>
        </w:rPr>
      </w:r>
      <w:r w:rsidR="00DB615C">
        <w:rPr>
          <w:highlight w:val="yellow"/>
        </w:rPr>
        <w:fldChar w:fldCharType="separate"/>
      </w:r>
      <w:r w:rsidR="00DB615C">
        <w:t xml:space="preserve">Figure </w:t>
      </w:r>
      <w:r w:rsidR="00DB615C">
        <w:rPr>
          <w:noProof/>
        </w:rPr>
        <w:t>20</w:t>
      </w:r>
      <w:r w:rsidR="00DB615C">
        <w:rPr>
          <w:highlight w:val="yellow"/>
        </w:rPr>
        <w:fldChar w:fldCharType="end"/>
      </w:r>
      <w:r w:rsidR="00BF2B1C">
        <w:t>)</w:t>
      </w:r>
      <w:r w:rsidR="3315389E">
        <w:t>.</w:t>
      </w:r>
    </w:p>
    <w:p w14:paraId="68FF96A9" w14:textId="00255B12" w:rsidR="00DB615C" w:rsidRDefault="00DB615C" w:rsidP="00DB615C">
      <w:pPr>
        <w:pStyle w:val="Caption"/>
      </w:pPr>
      <w:bookmarkStart w:id="177" w:name="_Ref118291175"/>
      <w:r>
        <w:t xml:space="preserve">Figure </w:t>
      </w:r>
      <w:r>
        <w:fldChar w:fldCharType="begin"/>
      </w:r>
      <w:r>
        <w:instrText>SEQ Figure \* ARABIC</w:instrText>
      </w:r>
      <w:r>
        <w:fldChar w:fldCharType="separate"/>
      </w:r>
      <w:r w:rsidR="000A1922">
        <w:rPr>
          <w:noProof/>
        </w:rPr>
        <w:t>20</w:t>
      </w:r>
      <w:r>
        <w:fldChar w:fldCharType="end"/>
      </w:r>
      <w:bookmarkEnd w:id="177"/>
      <w:r>
        <w:t xml:space="preserve"> </w:t>
      </w:r>
      <w:r w:rsidRPr="00945255">
        <w:t>– Student working</w:t>
      </w:r>
    </w:p>
    <w:p w14:paraId="68CA4F0D" w14:textId="6D9D52A7" w:rsidR="4D1689CA" w:rsidRDefault="792C1A0A" w:rsidP="00CE3AC3">
      <w:r w:rsidRPr="00CE3AC3">
        <w:rPr>
          <w:noProof/>
        </w:rPr>
        <w:drawing>
          <wp:inline distT="0" distB="0" distL="0" distR="0" wp14:anchorId="70DC9B7C" wp14:editId="23F44E43">
            <wp:extent cx="7423078" cy="2752725"/>
            <wp:effectExtent l="0" t="0" r="6985" b="0"/>
            <wp:docPr id="446141418" name="Picture 446141418" descr="An example of student working for the equation 13 - _ = 10 - 5, 13 - 3 + 10, 10 - 5 = 5 and 3 + 5 = 8 represented on an empty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41418" name="Picture 446141418" descr="An example of student working for the equation 13 - _ = 10 - 5, 13 - 3 + 10, 10 - 5 = 5 and 3 + 5 = 8 represented on an empty number line. "/>
                    <pic:cNvPicPr/>
                  </pic:nvPicPr>
                  <pic:blipFill>
                    <a:blip r:embed="rId85">
                      <a:extLst>
                        <a:ext uri="{28A0092B-C50C-407E-A947-70E740481C1C}">
                          <a14:useLocalDpi xmlns:a14="http://schemas.microsoft.com/office/drawing/2010/main" val="0"/>
                        </a:ext>
                      </a:extLst>
                    </a:blip>
                    <a:stretch>
                      <a:fillRect/>
                    </a:stretch>
                  </pic:blipFill>
                  <pic:spPr>
                    <a:xfrm>
                      <a:off x="0" y="0"/>
                      <a:ext cx="7426600" cy="2754031"/>
                    </a:xfrm>
                    <a:prstGeom prst="rect">
                      <a:avLst/>
                    </a:prstGeom>
                  </pic:spPr>
                </pic:pic>
              </a:graphicData>
            </a:graphic>
          </wp:inline>
        </w:drawing>
      </w:r>
    </w:p>
    <w:p w14:paraId="65B46DEE" w14:textId="71C04542" w:rsidR="00B6388F" w:rsidRDefault="00B6388F" w:rsidP="00B6388F">
      <w:pPr>
        <w:pStyle w:val="ListNumber"/>
        <w:numPr>
          <w:ilvl w:val="0"/>
          <w:numId w:val="0"/>
        </w:numPr>
        <w:ind w:left="567" w:hanging="567"/>
      </w:pPr>
      <w:r>
        <w:rPr>
          <w:rStyle w:val="SubtleReference"/>
        </w:rPr>
        <w:t xml:space="preserve">Images sourced from </w:t>
      </w:r>
      <w:hyperlink r:id="rId86" w:history="1">
        <w:r>
          <w:rPr>
            <w:rStyle w:val="Hyperlink"/>
            <w:sz w:val="22"/>
          </w:rPr>
          <w:t>Canva</w:t>
        </w:r>
      </w:hyperlink>
      <w:r>
        <w:rPr>
          <w:rStyle w:val="SubtleReference"/>
        </w:rPr>
        <w:t xml:space="preserve"> and used in accordance with the </w:t>
      </w:r>
      <w:hyperlink r:id="rId87" w:history="1">
        <w:r w:rsidR="005156EF">
          <w:rPr>
            <w:rStyle w:val="Hyperlink"/>
            <w:sz w:val="22"/>
          </w:rPr>
          <w:t>Canva Content License Agreement</w:t>
        </w:r>
      </w:hyperlink>
      <w:r>
        <w:t>.</w:t>
      </w:r>
    </w:p>
    <w:p w14:paraId="4E0AA331" w14:textId="72CAA884" w:rsidR="33A7E942" w:rsidRDefault="0993D47B">
      <w:pPr>
        <w:pStyle w:val="ListNumber"/>
      </w:pPr>
      <w:r>
        <w:lastRenderedPageBreak/>
        <w:t xml:space="preserve">Discuss </w:t>
      </w:r>
      <w:r w:rsidR="65354B53">
        <w:t xml:space="preserve">with Stage 1 </w:t>
      </w:r>
      <w:r>
        <w:t>how all 3 problems looked different, yet the same strategy and working was applied to find the missing number.</w:t>
      </w:r>
    </w:p>
    <w:p w14:paraId="681FBD49" w14:textId="7BDAA338" w:rsidR="5C97FE1C" w:rsidRDefault="499E75B1" w:rsidP="6EAC8971">
      <w:pPr>
        <w:pStyle w:val="FeatureBox"/>
      </w:pPr>
      <w:r w:rsidRPr="3F417978">
        <w:rPr>
          <w:rStyle w:val="Strong"/>
        </w:rPr>
        <w:t xml:space="preserve">Note: </w:t>
      </w:r>
      <w:r>
        <w:t>If a student uses a different strategy like relational thinking, double</w:t>
      </w:r>
      <w:r w:rsidR="0E84E4F9">
        <w:t>s</w:t>
      </w:r>
      <w:r>
        <w:t xml:space="preserve"> or near doubles</w:t>
      </w:r>
      <w:r w:rsidR="548C5CA4">
        <w:t xml:space="preserve">, </w:t>
      </w:r>
      <w:r w:rsidR="25D6CB85">
        <w:t>briefly</w:t>
      </w:r>
      <w:r w:rsidR="3E5DD62F">
        <w:t xml:space="preserve"> highlight and compare the different strateg</w:t>
      </w:r>
      <w:r w:rsidR="32AD6994">
        <w:t>ies</w:t>
      </w:r>
      <w:r w:rsidR="590007C4">
        <w:t>.</w:t>
      </w:r>
    </w:p>
    <w:p w14:paraId="1223135B" w14:textId="1035B270" w:rsidR="09EAFEA7" w:rsidRDefault="3913F9DF">
      <w:pPr>
        <w:pStyle w:val="ListNumber"/>
      </w:pPr>
      <w:r>
        <w:t xml:space="preserve">Provide </w:t>
      </w:r>
      <w:r w:rsidR="450452C3">
        <w:t xml:space="preserve">Stage 1 </w:t>
      </w:r>
      <w:r w:rsidR="05E84D17">
        <w:t>students with</w:t>
      </w:r>
      <w:r>
        <w:t xml:space="preserve"> </w:t>
      </w:r>
      <w:r w:rsidR="3EB1985C">
        <w:t xml:space="preserve">one page of </w:t>
      </w:r>
      <w:hyperlink w:anchor="_Resource_16:_Missing_1">
        <w:r w:rsidR="30C672C5" w:rsidRPr="233141AD">
          <w:rPr>
            <w:rStyle w:val="Hyperlink"/>
          </w:rPr>
          <w:t xml:space="preserve">Resource </w:t>
        </w:r>
        <w:r w:rsidR="369000A5" w:rsidRPr="233141AD">
          <w:rPr>
            <w:rStyle w:val="Hyperlink"/>
          </w:rPr>
          <w:t>16</w:t>
        </w:r>
        <w:r w:rsidR="30C672C5" w:rsidRPr="233141AD">
          <w:rPr>
            <w:rStyle w:val="Hyperlink"/>
          </w:rPr>
          <w:t xml:space="preserve">: </w:t>
        </w:r>
        <w:r w:rsidR="14C31C99" w:rsidRPr="233141AD">
          <w:rPr>
            <w:rStyle w:val="Hyperlink"/>
          </w:rPr>
          <w:t>Missing numbers</w:t>
        </w:r>
      </w:hyperlink>
      <w:r w:rsidR="7344BC3B">
        <w:t xml:space="preserve"> and </w:t>
      </w:r>
      <w:r w:rsidR="68521377">
        <w:t xml:space="preserve">their </w:t>
      </w:r>
      <w:r w:rsidR="7344BC3B">
        <w:t>workbook.</w:t>
      </w:r>
      <w:r w:rsidR="6E20033A">
        <w:t xml:space="preserve"> </w:t>
      </w:r>
      <w:r w:rsidR="7344BC3B">
        <w:t>Students</w:t>
      </w:r>
      <w:r w:rsidR="4DAE5B37">
        <w:t xml:space="preserve"> solve the problem</w:t>
      </w:r>
      <w:r w:rsidR="1DAD81DB">
        <w:t>s</w:t>
      </w:r>
      <w:r w:rsidR="4DAE5B37">
        <w:t xml:space="preserve"> </w:t>
      </w:r>
      <w:r w:rsidR="03504653">
        <w:t xml:space="preserve">and show their working </w:t>
      </w:r>
      <w:r w:rsidR="4DAE5B37">
        <w:t>using know number bonds</w:t>
      </w:r>
      <w:r w:rsidR="1FEECFAF">
        <w:t xml:space="preserve"> and a blank number line</w:t>
      </w:r>
      <w:r w:rsidR="4DAE5B37">
        <w:t>.</w:t>
      </w:r>
    </w:p>
    <w:p w14:paraId="155C8E09" w14:textId="0C03D5A2" w:rsidR="184FA4B8" w:rsidRDefault="3492A9E0">
      <w:pPr>
        <w:pStyle w:val="ListNumber"/>
      </w:pPr>
      <w:r>
        <w:t xml:space="preserve">While Stage 1 students are working, </w:t>
      </w:r>
      <w:r w:rsidR="4F6004EE">
        <w:t xml:space="preserve">regroup with Early Stage 1 </w:t>
      </w:r>
      <w:r w:rsidR="02614927">
        <w:t>students</w:t>
      </w:r>
      <w:r w:rsidR="0A1939E2">
        <w:t>. Have Early Stage 1 students share their stories and illustration</w:t>
      </w:r>
      <w:r w:rsidR="7092F385">
        <w:t>s</w:t>
      </w:r>
      <w:r w:rsidR="4C1293E8">
        <w:t xml:space="preserve">. Focus the discussion </w:t>
      </w:r>
      <w:r w:rsidR="3B79F83D">
        <w:t>on</w:t>
      </w:r>
      <w:r w:rsidR="4C1293E8">
        <w:t xml:space="preserve"> the relationship</w:t>
      </w:r>
      <w:r w:rsidR="2B072A39">
        <w:t xml:space="preserve"> between the different parts and the whole number.</w:t>
      </w:r>
    </w:p>
    <w:p w14:paraId="59B3DB4C" w14:textId="4F7C3CF5" w:rsidR="2C764FBA" w:rsidRDefault="62EC1DA2">
      <w:pPr>
        <w:pStyle w:val="ListNumber"/>
      </w:pPr>
      <w:r>
        <w:t xml:space="preserve">Model to Early Stage 1 students how to record the number bonds for the given number in their stories. Draw </w:t>
      </w:r>
      <w:r w:rsidR="0B417EA4">
        <w:t>students'</w:t>
      </w:r>
      <w:r>
        <w:t xml:space="preserve"> attention </w:t>
      </w:r>
      <w:r w:rsidR="5A631FD9">
        <w:t xml:space="preserve">to </w:t>
      </w:r>
      <w:r w:rsidR="78160C49">
        <w:t>how the parts are different, but the given number is the same</w:t>
      </w:r>
      <w:r w:rsidR="0055537D">
        <w:t xml:space="preserve"> (see</w:t>
      </w:r>
      <w:r w:rsidR="00307326">
        <w:t xml:space="preserve"> </w:t>
      </w:r>
      <w:r>
        <w:fldChar w:fldCharType="begin"/>
      </w:r>
      <w:r>
        <w:instrText xml:space="preserve"> REF _Ref118291231 \h </w:instrText>
      </w:r>
      <w:r>
        <w:fldChar w:fldCharType="separate"/>
      </w:r>
      <w:r w:rsidR="00307326">
        <w:t xml:space="preserve">Figure </w:t>
      </w:r>
      <w:r w:rsidR="00307326" w:rsidRPr="233141AD">
        <w:rPr>
          <w:noProof/>
        </w:rPr>
        <w:t>21</w:t>
      </w:r>
      <w:r>
        <w:fldChar w:fldCharType="end"/>
      </w:r>
      <w:r w:rsidR="0055537D">
        <w:t>)</w:t>
      </w:r>
      <w:r w:rsidR="07C99951">
        <w:t>.</w:t>
      </w:r>
    </w:p>
    <w:p w14:paraId="72143770" w14:textId="5F7E4635" w:rsidR="00DB615C" w:rsidRDefault="00DB615C" w:rsidP="00DB615C">
      <w:pPr>
        <w:pStyle w:val="Caption"/>
      </w:pPr>
      <w:bookmarkStart w:id="178" w:name="_Ref118291231"/>
      <w:r>
        <w:t xml:space="preserve">Figure </w:t>
      </w:r>
      <w:r>
        <w:fldChar w:fldCharType="begin"/>
      </w:r>
      <w:r>
        <w:instrText>SEQ Figure \* ARABIC</w:instrText>
      </w:r>
      <w:r>
        <w:fldChar w:fldCharType="separate"/>
      </w:r>
      <w:r w:rsidR="000A1922">
        <w:rPr>
          <w:noProof/>
        </w:rPr>
        <w:t>21</w:t>
      </w:r>
      <w:r>
        <w:fldChar w:fldCharType="end"/>
      </w:r>
      <w:bookmarkEnd w:id="178"/>
      <w:r>
        <w:t xml:space="preserve"> </w:t>
      </w:r>
      <w:r w:rsidRPr="001064B0">
        <w:t>– Early Stage 1 number bonds</w:t>
      </w:r>
    </w:p>
    <w:p w14:paraId="00B291C1" w14:textId="25FEBD6B" w:rsidR="2F44DE25" w:rsidRDefault="5E0D9E77" w:rsidP="1BF709D3">
      <w:r>
        <w:rPr>
          <w:noProof/>
        </w:rPr>
        <w:drawing>
          <wp:inline distT="0" distB="0" distL="0" distR="0" wp14:anchorId="60128621" wp14:editId="39E34D78">
            <wp:extent cx="3990975" cy="1995488"/>
            <wp:effectExtent l="0" t="0" r="0" b="5080"/>
            <wp:docPr id="1135379137" name="Picture 1135379137" descr="8 in a circle with a line to 2 in a circle and a line from 8 to 6 in another circle. &#10;8 in a circle with a line to 3 in a circle and a line from 8 to 5 in another circle. &#10;&quot; 2 and 6 is the same as 3 and 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79137" name="Picture 1135379137" descr="8 in a circle with a line to 2 in a circle and a line from 8 to 6 in another circle. &#10;8 in a circle with a line to 3 in a circle and a line from 8 to 5 in another circle. &#10;&quot; 2 and 6 is the same as 3 and 5&quo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98174" cy="1999088"/>
                    </a:xfrm>
                    <a:prstGeom prst="rect">
                      <a:avLst/>
                    </a:prstGeom>
                  </pic:spPr>
                </pic:pic>
              </a:graphicData>
            </a:graphic>
          </wp:inline>
        </w:drawing>
      </w:r>
    </w:p>
    <w:p w14:paraId="0D100B8D" w14:textId="13F8F07F" w:rsidR="00B6388F" w:rsidRDefault="00B6388F" w:rsidP="00B6388F">
      <w:pPr>
        <w:pStyle w:val="ListNumber"/>
        <w:numPr>
          <w:ilvl w:val="0"/>
          <w:numId w:val="0"/>
        </w:numPr>
        <w:ind w:left="567" w:hanging="567"/>
      </w:pPr>
      <w:r>
        <w:rPr>
          <w:rStyle w:val="SubtleReference"/>
        </w:rPr>
        <w:t xml:space="preserve">Images sourced from </w:t>
      </w:r>
      <w:hyperlink r:id="rId89" w:history="1">
        <w:r>
          <w:rPr>
            <w:rStyle w:val="Hyperlink"/>
            <w:sz w:val="22"/>
          </w:rPr>
          <w:t>Canva</w:t>
        </w:r>
      </w:hyperlink>
      <w:r>
        <w:rPr>
          <w:rStyle w:val="SubtleReference"/>
        </w:rPr>
        <w:t xml:space="preserve"> and used in accordance with the </w:t>
      </w:r>
      <w:hyperlink r:id="rId90" w:history="1">
        <w:r w:rsidR="005156EF">
          <w:rPr>
            <w:rStyle w:val="Hyperlink"/>
            <w:sz w:val="22"/>
          </w:rPr>
          <w:t>Canva Content License Agreement</w:t>
        </w:r>
      </w:hyperlink>
      <w:r>
        <w:t>.</w:t>
      </w:r>
    </w:p>
    <w:p w14:paraId="332E27EF" w14:textId="0FC31FD9" w:rsidR="6D43B876" w:rsidRDefault="4DC7E18C">
      <w:pPr>
        <w:pStyle w:val="ListNumber"/>
      </w:pPr>
      <w:r>
        <w:lastRenderedPageBreak/>
        <w:t>In their workbook, Early Stage 1 students create number bond representations for their number stories.</w:t>
      </w:r>
    </w:p>
    <w:p w14:paraId="3F2C94C4" w14:textId="674BFE0F" w:rsidR="008C209D" w:rsidRDefault="4BCC0051" w:rsidP="008C209D">
      <w:pPr>
        <w:pStyle w:val="Heading3"/>
      </w:pPr>
      <w:bookmarkStart w:id="179" w:name="_Toc112318929"/>
      <w:bookmarkStart w:id="180" w:name="_Toc112320579"/>
      <w:bookmarkStart w:id="181" w:name="_Toc112320634"/>
      <w:bookmarkStart w:id="182" w:name="_Toc112320689"/>
      <w:bookmarkStart w:id="183" w:name="_Toc112320743"/>
      <w:bookmarkStart w:id="184" w:name="_Toc130824629"/>
      <w:r>
        <w:t xml:space="preserve">Discuss and </w:t>
      </w:r>
      <w:r w:rsidR="5E801234">
        <w:t>connect</w:t>
      </w:r>
      <w:r>
        <w:t xml:space="preserve"> the mathematics</w:t>
      </w:r>
      <w:r w:rsidR="008C209D">
        <w:t xml:space="preserve"> – </w:t>
      </w:r>
      <w:r w:rsidR="47442345">
        <w:t xml:space="preserve">10 </w:t>
      </w:r>
      <w:r w:rsidR="008C209D">
        <w:t>minutes</w:t>
      </w:r>
      <w:bookmarkEnd w:id="179"/>
      <w:bookmarkEnd w:id="180"/>
      <w:bookmarkEnd w:id="181"/>
      <w:bookmarkEnd w:id="182"/>
      <w:bookmarkEnd w:id="183"/>
      <w:bookmarkEnd w:id="184"/>
    </w:p>
    <w:p w14:paraId="49A60035" w14:textId="2076A6BB" w:rsidR="66C54535" w:rsidRDefault="02CE5952">
      <w:pPr>
        <w:pStyle w:val="ListNumber"/>
      </w:pPr>
      <w:r>
        <w:t xml:space="preserve">Choose </w:t>
      </w:r>
      <w:r w:rsidR="300DFB43">
        <w:t>students</w:t>
      </w:r>
      <w:r w:rsidR="5855ED3F">
        <w:t xml:space="preserve"> to share their work </w:t>
      </w:r>
      <w:r w:rsidR="59ED8E92">
        <w:t xml:space="preserve">and </w:t>
      </w:r>
      <w:r w:rsidR="41CE9ED5">
        <w:t xml:space="preserve">demonstrate and </w:t>
      </w:r>
      <w:r w:rsidR="59ED8E92">
        <w:t>explain</w:t>
      </w:r>
      <w:r w:rsidR="300DFB43">
        <w:t xml:space="preserve"> their </w:t>
      </w:r>
      <w:r w:rsidR="1F7CC0F2">
        <w:t>working</w:t>
      </w:r>
      <w:r w:rsidR="6E0ADECF">
        <w:t>. Ask:</w:t>
      </w:r>
    </w:p>
    <w:p w14:paraId="7F051310" w14:textId="657EABFC" w:rsidR="1F703521" w:rsidRDefault="1C02F881">
      <w:pPr>
        <w:pStyle w:val="ListBullet"/>
        <w:ind w:left="1134"/>
      </w:pPr>
      <w:r>
        <w:t>What did you notice when you were solving the problems?</w:t>
      </w:r>
    </w:p>
    <w:p w14:paraId="054A2E62" w14:textId="14709C36" w:rsidR="29AEECA0" w:rsidRDefault="5181F5EB">
      <w:pPr>
        <w:pStyle w:val="ListBullet"/>
        <w:ind w:left="1134"/>
      </w:pPr>
      <w:r>
        <w:t xml:space="preserve">Can you tell the class your story? </w:t>
      </w:r>
      <w:r w:rsidR="48C32F73">
        <w:t>(Early Stage 1)</w:t>
      </w:r>
    </w:p>
    <w:p w14:paraId="60019E89" w14:textId="5A6611B1" w:rsidR="57BCA92B" w:rsidRDefault="7A3AEAAE">
      <w:pPr>
        <w:pStyle w:val="ListBullet"/>
        <w:ind w:left="1134"/>
      </w:pPr>
      <w:r>
        <w:t>Did you notice any patterns with the combinations? (Early Stage 1)</w:t>
      </w:r>
    </w:p>
    <w:p w14:paraId="5E929732" w14:textId="7A7B1A6E" w:rsidR="57BCA92B" w:rsidRDefault="7A3AEAAE">
      <w:pPr>
        <w:pStyle w:val="ListBullet"/>
        <w:ind w:left="1134"/>
      </w:pPr>
      <w:r>
        <w:t>Are there different parts of a given number</w:t>
      </w:r>
      <w:r w:rsidR="376BF262">
        <w:t>?</w:t>
      </w:r>
      <w:r>
        <w:t xml:space="preserve"> (Early Stage 1)</w:t>
      </w:r>
    </w:p>
    <w:p w14:paraId="2DF5F905" w14:textId="1BBF50D5" w:rsidR="7444DC74" w:rsidRDefault="0934D26A">
      <w:pPr>
        <w:pStyle w:val="ListBullet"/>
        <w:ind w:left="1134"/>
      </w:pPr>
      <w:r>
        <w:t>Wh</w:t>
      </w:r>
      <w:r w:rsidR="7DA6AC9D">
        <w:t xml:space="preserve">ich </w:t>
      </w:r>
      <w:r>
        <w:t xml:space="preserve">number bonds did you use to </w:t>
      </w:r>
      <w:r w:rsidR="4D152002">
        <w:t>find the missing number</w:t>
      </w:r>
      <w:r>
        <w:t>?</w:t>
      </w:r>
      <w:r w:rsidR="463CBC12">
        <w:t xml:space="preserve"> (Stage 1)</w:t>
      </w:r>
    </w:p>
    <w:p w14:paraId="17EAFB77" w14:textId="7BF28BF9" w:rsidR="1CDBE11F" w:rsidRDefault="27A7EA54">
      <w:pPr>
        <w:pStyle w:val="ListBullet"/>
        <w:ind w:left="1134"/>
      </w:pPr>
      <w:r>
        <w:t xml:space="preserve">Did your knowledge of equality help you </w:t>
      </w:r>
      <w:r w:rsidR="749FF8B6">
        <w:t xml:space="preserve">to </w:t>
      </w:r>
      <w:r>
        <w:t>solve the problems?</w:t>
      </w:r>
      <w:r w:rsidR="5001C952">
        <w:t xml:space="preserve"> Explain your thinking.</w:t>
      </w:r>
      <w:r w:rsidR="658B24C5">
        <w:t xml:space="preserve"> (Stage 1)</w:t>
      </w:r>
    </w:p>
    <w:p w14:paraId="2707B9A5" w14:textId="6A89EB8B" w:rsidR="6773D8EB" w:rsidRDefault="379496A9">
      <w:pPr>
        <w:pStyle w:val="ListBullet"/>
        <w:ind w:left="1134"/>
      </w:pPr>
      <w:r>
        <w:t xml:space="preserve">Did </w:t>
      </w:r>
      <w:r w:rsidR="3513DDB3">
        <w:t>using a</w:t>
      </w:r>
      <w:r>
        <w:t xml:space="preserve"> </w:t>
      </w:r>
      <w:r w:rsidR="3513DDB3">
        <w:t>blank number line</w:t>
      </w:r>
      <w:r>
        <w:t xml:space="preserve"> help you </w:t>
      </w:r>
      <w:r w:rsidR="51C3EEC4">
        <w:t xml:space="preserve">to </w:t>
      </w:r>
      <w:r>
        <w:t>solve the</w:t>
      </w:r>
      <w:r w:rsidR="3D0C54F8">
        <w:t xml:space="preserve"> problem</w:t>
      </w:r>
      <w:r w:rsidR="1489C945">
        <w:t>s</w:t>
      </w:r>
      <w:r>
        <w:t>?</w:t>
      </w:r>
      <w:r w:rsidR="1A180581">
        <w:t xml:space="preserve"> How?</w:t>
      </w:r>
      <w:r w:rsidR="2A5E06B4">
        <w:t xml:space="preserve"> (Stage 1)</w:t>
      </w:r>
    </w:p>
    <w:p w14:paraId="04EBAD1A" w14:textId="2782C076" w:rsidR="7B4E16C0" w:rsidRDefault="155796AB">
      <w:pPr>
        <w:pStyle w:val="ListBullet"/>
        <w:ind w:left="1134"/>
      </w:pPr>
      <w:r>
        <w:t xml:space="preserve">Were any of the </w:t>
      </w:r>
      <w:r w:rsidR="53F08D39">
        <w:t>problems challenging? What questions do you</w:t>
      </w:r>
      <w:r w:rsidR="24600F19">
        <w:t xml:space="preserve"> still</w:t>
      </w:r>
      <w:r w:rsidR="53F08D39">
        <w:t xml:space="preserve"> have, or did you work through the challenge?</w:t>
      </w:r>
    </w:p>
    <w:p w14:paraId="6E0C0CF1"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14089F0" w14:textId="77777777" w:rsidTr="002F4CB7">
        <w:trPr>
          <w:cnfStyle w:val="100000000000" w:firstRow="1" w:lastRow="0" w:firstColumn="0" w:lastColumn="0" w:oddVBand="0" w:evenVBand="0" w:oddHBand="0" w:evenHBand="0" w:firstRowFirstColumn="0" w:firstRowLastColumn="0" w:lastRowFirstColumn="0" w:lastRowLastColumn="0"/>
        </w:trPr>
        <w:tc>
          <w:tcPr>
            <w:tcW w:w="1667" w:type="pct"/>
          </w:tcPr>
          <w:p w14:paraId="5F596E96" w14:textId="77777777" w:rsidR="008C209D" w:rsidRDefault="008C209D" w:rsidP="00751170">
            <w:r w:rsidRPr="00470C15">
              <w:t>Assessment opportunities</w:t>
            </w:r>
          </w:p>
        </w:tc>
        <w:tc>
          <w:tcPr>
            <w:tcW w:w="1667" w:type="pct"/>
          </w:tcPr>
          <w:p w14:paraId="04F46635" w14:textId="77777777" w:rsidR="008C209D" w:rsidRDefault="008C209D" w:rsidP="00751170">
            <w:r w:rsidRPr="00470C15">
              <w:t>Too hard?</w:t>
            </w:r>
          </w:p>
        </w:tc>
        <w:tc>
          <w:tcPr>
            <w:tcW w:w="1667" w:type="pct"/>
          </w:tcPr>
          <w:p w14:paraId="2F01C071" w14:textId="77777777" w:rsidR="008C209D" w:rsidRDefault="008C209D" w:rsidP="00751170">
            <w:r w:rsidRPr="00470C15">
              <w:t>Too easy?</w:t>
            </w:r>
          </w:p>
        </w:tc>
      </w:tr>
      <w:tr w:rsidR="008C209D" w14:paraId="36EC16E8" w14:textId="77777777" w:rsidTr="002F4CB7">
        <w:trPr>
          <w:cnfStyle w:val="000000100000" w:firstRow="0" w:lastRow="0" w:firstColumn="0" w:lastColumn="0" w:oddVBand="0" w:evenVBand="0" w:oddHBand="1" w:evenHBand="0" w:firstRowFirstColumn="0" w:firstRowLastColumn="0" w:lastRowFirstColumn="0" w:lastRowLastColumn="0"/>
        </w:trPr>
        <w:tc>
          <w:tcPr>
            <w:tcW w:w="1667" w:type="pct"/>
          </w:tcPr>
          <w:p w14:paraId="53F8A2B0" w14:textId="77777777" w:rsidR="008C209D" w:rsidRDefault="0D642E6C" w:rsidP="00751170">
            <w:r>
              <w:t>What to look for:</w:t>
            </w:r>
          </w:p>
          <w:p w14:paraId="1C5DEB0D" w14:textId="6B2C8B1D" w:rsidR="5C1FE0E9" w:rsidRDefault="499F40C4">
            <w:pPr>
              <w:pStyle w:val="ListBullet"/>
              <w:numPr>
                <w:ilvl w:val="0"/>
                <w:numId w:val="2"/>
              </w:numPr>
              <w:rPr>
                <w:rStyle w:val="Strong"/>
              </w:rPr>
            </w:pPr>
            <w:r w:rsidRPr="6F619A59">
              <w:t xml:space="preserve">Are students able to combine 2 groups of objects to model addition and identify the relationship between </w:t>
            </w:r>
            <w:r w:rsidRPr="6F619A59">
              <w:lastRenderedPageBreak/>
              <w:t>the parts and the whole</w:t>
            </w:r>
            <w:r w:rsidR="040C2011" w:rsidRPr="6F619A59">
              <w:t>?</w:t>
            </w:r>
            <w:r w:rsidR="696D547D" w:rsidRPr="6F619A59">
              <w:t xml:space="preserve"> </w:t>
            </w:r>
            <w:r w:rsidR="696D547D" w:rsidRPr="6F619A59">
              <w:rPr>
                <w:rStyle w:val="Strong"/>
              </w:rPr>
              <w:t>(</w:t>
            </w:r>
            <w:r w:rsidR="002A648C">
              <w:rPr>
                <w:rStyle w:val="Strong"/>
              </w:rPr>
              <w:t>MAO-WM-01</w:t>
            </w:r>
            <w:r w:rsidR="696D547D" w:rsidRPr="6F619A59">
              <w:rPr>
                <w:rStyle w:val="Strong"/>
              </w:rPr>
              <w:t>, MAE-RWN-01, MAE-RWN-02, MAE-CSQ-01, MAE-CSQ-02)</w:t>
            </w:r>
          </w:p>
          <w:p w14:paraId="4CD4F71C" w14:textId="4A211476" w:rsidR="3DA5B67E" w:rsidRDefault="3EE46F84">
            <w:pPr>
              <w:pStyle w:val="ListBullet"/>
              <w:numPr>
                <w:ilvl w:val="0"/>
                <w:numId w:val="2"/>
              </w:numPr>
            </w:pPr>
            <w:r>
              <w:t xml:space="preserve">Can students </w:t>
            </w:r>
            <w:r w:rsidR="0D6AE975">
              <w:t>use known number bonds to solve missing number</w:t>
            </w:r>
            <w:r w:rsidR="590CC6AB">
              <w:t xml:space="preserve"> equality</w:t>
            </w:r>
            <w:r w:rsidR="0D6AE975">
              <w:t xml:space="preserve"> problems</w:t>
            </w:r>
            <w:r>
              <w:t xml:space="preserve">? </w:t>
            </w:r>
            <w:r w:rsidRPr="6F619A59">
              <w:rPr>
                <w:rStyle w:val="Strong"/>
              </w:rPr>
              <w:t>(</w:t>
            </w:r>
            <w:r w:rsidR="002A648C">
              <w:rPr>
                <w:rStyle w:val="Strong"/>
              </w:rPr>
              <w:t>MAO-WM-01</w:t>
            </w:r>
            <w:r w:rsidRPr="6F619A59">
              <w:rPr>
                <w:rStyle w:val="Strong"/>
              </w:rPr>
              <w:t>, MA1-CSQ-01)</w:t>
            </w:r>
          </w:p>
          <w:p w14:paraId="736B3C6B" w14:textId="09B8E718" w:rsidR="0FCA9BD0" w:rsidRDefault="4A5259EF">
            <w:pPr>
              <w:pStyle w:val="ListBullet"/>
              <w:numPr>
                <w:ilvl w:val="0"/>
                <w:numId w:val="2"/>
              </w:numPr>
            </w:pPr>
            <w:r>
              <w:t xml:space="preserve">Are students able to </w:t>
            </w:r>
            <w:r w:rsidR="242FF59C">
              <w:t>u</w:t>
            </w:r>
            <w:r w:rsidR="558749A9">
              <w:t>se an empty number line to solve addition and subtraction problems</w:t>
            </w:r>
            <w:r w:rsidR="1BD963B9">
              <w:t xml:space="preserve">? </w:t>
            </w:r>
            <w:r w:rsidR="1BD963B9" w:rsidRPr="6F619A59">
              <w:rPr>
                <w:rStyle w:val="Strong"/>
              </w:rPr>
              <w:t>(</w:t>
            </w:r>
            <w:r w:rsidR="002A648C">
              <w:rPr>
                <w:rStyle w:val="Strong"/>
              </w:rPr>
              <w:t>MAO-WM-01</w:t>
            </w:r>
            <w:r w:rsidR="1BD963B9" w:rsidRPr="6F619A59">
              <w:rPr>
                <w:rStyle w:val="Strong"/>
              </w:rPr>
              <w:t>, MA1-CSQ-01)</w:t>
            </w:r>
          </w:p>
          <w:p w14:paraId="297A6AE5" w14:textId="77777777" w:rsidR="008C209D" w:rsidRDefault="4D424518" w:rsidP="00751170">
            <w:r>
              <w:t>What to collect:</w:t>
            </w:r>
          </w:p>
          <w:p w14:paraId="58639401" w14:textId="4F84D86E" w:rsidR="008C209D" w:rsidRDefault="14380464">
            <w:pPr>
              <w:pStyle w:val="ListBullet"/>
              <w:numPr>
                <w:ilvl w:val="0"/>
                <w:numId w:val="2"/>
              </w:numPr>
            </w:pPr>
            <w:r>
              <w:t xml:space="preserve">student work samples </w:t>
            </w:r>
            <w:r w:rsidRPr="6F619A59">
              <w:rPr>
                <w:rStyle w:val="Strong"/>
              </w:rPr>
              <w:t>(</w:t>
            </w:r>
            <w:r w:rsidR="002A648C">
              <w:rPr>
                <w:rStyle w:val="Strong"/>
              </w:rPr>
              <w:t>MAO-WM-01</w:t>
            </w:r>
            <w:r w:rsidR="659C668D" w:rsidRPr="6F619A59">
              <w:rPr>
                <w:rStyle w:val="Strong"/>
              </w:rPr>
              <w:t>, MAE-RWN-01, MAE-RWN-02, MAE-CSQ-01, MAE-CSQ-02,</w:t>
            </w:r>
            <w:r w:rsidRPr="6F619A59">
              <w:rPr>
                <w:rStyle w:val="Strong"/>
              </w:rPr>
              <w:t xml:space="preserve"> MA1-CSQ-01)</w:t>
            </w:r>
          </w:p>
        </w:tc>
        <w:tc>
          <w:tcPr>
            <w:tcW w:w="1667" w:type="pct"/>
          </w:tcPr>
          <w:p w14:paraId="01019AB9" w14:textId="3AB849A3" w:rsidR="2F45DA04" w:rsidRDefault="2F45DA04">
            <w:r>
              <w:lastRenderedPageBreak/>
              <w:t>Students are unable to combine a group of objects to model addition.</w:t>
            </w:r>
          </w:p>
          <w:p w14:paraId="05840409" w14:textId="4B9C11E8" w:rsidR="19FB06AD" w:rsidRDefault="4052C3C1">
            <w:pPr>
              <w:pStyle w:val="ListBullet"/>
            </w:pPr>
            <w:r>
              <w:t>Provide students with a ten-frame to assist them in tracking their collection.</w:t>
            </w:r>
          </w:p>
          <w:p w14:paraId="65C17C3F" w14:textId="054608B0" w:rsidR="19FB06AD" w:rsidRDefault="4052C3C1">
            <w:pPr>
              <w:pStyle w:val="ListBullet"/>
            </w:pPr>
            <w:r>
              <w:lastRenderedPageBreak/>
              <w:t xml:space="preserve">Provide students with </w:t>
            </w:r>
            <w:r w:rsidR="00750913">
              <w:t>0-5</w:t>
            </w:r>
            <w:r>
              <w:t xml:space="preserve"> number cards to become confident with combining number to 5.</w:t>
            </w:r>
          </w:p>
          <w:p w14:paraId="01FA1EB7" w14:textId="20C93DBA" w:rsidR="008C209D" w:rsidRDefault="2F106D43" w:rsidP="6EAC8971">
            <w:r>
              <w:t xml:space="preserve">Students are </w:t>
            </w:r>
            <w:r w:rsidR="4CAC47FE">
              <w:t>unable to</w:t>
            </w:r>
            <w:r w:rsidR="431147E4">
              <w:t xml:space="preserve"> </w:t>
            </w:r>
            <w:r w:rsidR="1510DB33">
              <w:t>us</w:t>
            </w:r>
            <w:r w:rsidR="022CE5AE">
              <w:t>e</w:t>
            </w:r>
            <w:r w:rsidR="41A15410">
              <w:t xml:space="preserve"> number bonds to find the missing number.</w:t>
            </w:r>
          </w:p>
          <w:p w14:paraId="55112CE3" w14:textId="6FDE6C70" w:rsidR="008C209D" w:rsidRDefault="59965640">
            <w:pPr>
              <w:pStyle w:val="ListBullet"/>
              <w:numPr>
                <w:ilvl w:val="0"/>
                <w:numId w:val="2"/>
              </w:numPr>
            </w:pPr>
            <w:r>
              <w:t xml:space="preserve">Support students with solving the missing number problems </w:t>
            </w:r>
            <w:r w:rsidR="02A49817">
              <w:t>using</w:t>
            </w:r>
            <w:r>
              <w:t xml:space="preserve"> structured materials</w:t>
            </w:r>
            <w:r w:rsidR="688123B0">
              <w:t xml:space="preserve"> like </w:t>
            </w:r>
            <w:r>
              <w:t>an equal-arm balance and interlocking cubes.</w:t>
            </w:r>
          </w:p>
          <w:p w14:paraId="237CACDB" w14:textId="7EACDAEF" w:rsidR="008C209D" w:rsidRDefault="6EEEE5DC">
            <w:pPr>
              <w:pStyle w:val="ListBullet"/>
              <w:numPr>
                <w:ilvl w:val="0"/>
                <w:numId w:val="2"/>
              </w:numPr>
            </w:pPr>
            <w:r>
              <w:t>Provide concrete materials like counters so students can model the missing number problems</w:t>
            </w:r>
            <w:r w:rsidR="1A32D2FC">
              <w:t xml:space="preserve"> and count with one-to-one</w:t>
            </w:r>
            <w:r w:rsidR="3A357692">
              <w:t xml:space="preserve"> </w:t>
            </w:r>
            <w:r w:rsidR="1A32D2FC">
              <w:t>correspondence</w:t>
            </w:r>
            <w:r w:rsidR="4BA3A61D">
              <w:t xml:space="preserve">. </w:t>
            </w:r>
            <w:r w:rsidR="1A32D2FC">
              <w:t>Support students to record these</w:t>
            </w:r>
            <w:r w:rsidR="74BBAC22">
              <w:t xml:space="preserve"> </w:t>
            </w:r>
            <w:r w:rsidR="1A32D2FC">
              <w:t>number sentences.</w:t>
            </w:r>
          </w:p>
        </w:tc>
        <w:tc>
          <w:tcPr>
            <w:tcW w:w="1667" w:type="pct"/>
          </w:tcPr>
          <w:p w14:paraId="7E981D95" w14:textId="7977B0BE" w:rsidR="266283CF" w:rsidRDefault="266283CF">
            <w:r>
              <w:lastRenderedPageBreak/>
              <w:t>Students can combine a group of objects to model addition with numbers to 10.</w:t>
            </w:r>
          </w:p>
          <w:p w14:paraId="7ED94E7B" w14:textId="68B13BD8" w:rsidR="266283CF" w:rsidRDefault="6E8705E4">
            <w:pPr>
              <w:pStyle w:val="ListBullet"/>
            </w:pPr>
            <w:r>
              <w:t xml:space="preserve">Challenge students to create and model a story </w:t>
            </w:r>
            <w:r w:rsidR="76B9819C">
              <w:t>which has 3 parts.</w:t>
            </w:r>
          </w:p>
          <w:p w14:paraId="3141CB21" w14:textId="77F16EBB" w:rsidR="378E96F6" w:rsidRDefault="283DBD11">
            <w:pPr>
              <w:pStyle w:val="ListBullet"/>
            </w:pPr>
            <w:r>
              <w:lastRenderedPageBreak/>
              <w:t>Students</w:t>
            </w:r>
            <w:r w:rsidR="5B1FB897">
              <w:t xml:space="preserve"> use objects to</w:t>
            </w:r>
            <w:r>
              <w:t xml:space="preserve"> create</w:t>
            </w:r>
            <w:r w:rsidR="2EF9B13A">
              <w:t xml:space="preserve"> </w:t>
            </w:r>
            <w:r>
              <w:t>subtraction stories</w:t>
            </w:r>
            <w:r w:rsidR="5CFD2589">
              <w:t>.</w:t>
            </w:r>
          </w:p>
          <w:p w14:paraId="66195BB0" w14:textId="2112BD3E" w:rsidR="008C209D" w:rsidRDefault="7F39BC52" w:rsidP="6EAC8971">
            <w:r>
              <w:t xml:space="preserve">Students </w:t>
            </w:r>
            <w:r w:rsidR="2D48D785">
              <w:t>can</w:t>
            </w:r>
            <w:r w:rsidR="33AD4B77">
              <w:t xml:space="preserve"> us</w:t>
            </w:r>
            <w:r w:rsidR="7D761BED">
              <w:t>e</w:t>
            </w:r>
            <w:r>
              <w:t xml:space="preserve"> number bonds to find the missing number.</w:t>
            </w:r>
          </w:p>
          <w:p w14:paraId="6CB9937E" w14:textId="59D366E9" w:rsidR="008C209D" w:rsidRDefault="6AAD6B0C">
            <w:pPr>
              <w:pStyle w:val="ListBullet"/>
              <w:numPr>
                <w:ilvl w:val="0"/>
                <w:numId w:val="2"/>
              </w:numPr>
            </w:pPr>
            <w:r>
              <w:t>Challenge students to use the inverse relationship to change the number sentences from either addition to subtraction or vice versa.</w:t>
            </w:r>
          </w:p>
          <w:p w14:paraId="3DB3D480" w14:textId="07F61BF7" w:rsidR="008C209D" w:rsidRDefault="6AAD6B0C">
            <w:pPr>
              <w:pStyle w:val="ListBullet"/>
              <w:numPr>
                <w:ilvl w:val="0"/>
                <w:numId w:val="2"/>
              </w:numPr>
            </w:pPr>
            <w:r>
              <w:t>Students write their own missing number equality word problems for a peer to solve.</w:t>
            </w:r>
          </w:p>
        </w:tc>
      </w:tr>
    </w:tbl>
    <w:p w14:paraId="6F0EF89B" w14:textId="73B194D9" w:rsidR="008C209D" w:rsidRDefault="008C209D" w:rsidP="008C209D">
      <w:pPr>
        <w:pStyle w:val="Heading2"/>
      </w:pPr>
      <w:bookmarkStart w:id="185" w:name="_Lesson_7:_Exploring"/>
      <w:bookmarkStart w:id="186" w:name="_Toc112318935"/>
      <w:bookmarkStart w:id="187" w:name="_Toc112320585"/>
      <w:bookmarkStart w:id="188" w:name="_Toc112320640"/>
      <w:bookmarkStart w:id="189" w:name="_Toc112320695"/>
      <w:bookmarkStart w:id="190" w:name="_Toc112320749"/>
      <w:bookmarkStart w:id="191" w:name="_Toc130824630"/>
      <w:bookmarkEnd w:id="185"/>
      <w:r>
        <w:lastRenderedPageBreak/>
        <w:t xml:space="preserve">Lesson </w:t>
      </w:r>
      <w:r w:rsidR="6EEFAE9B">
        <w:t>7</w:t>
      </w:r>
      <w:r>
        <w:t xml:space="preserve">: </w:t>
      </w:r>
      <w:r w:rsidR="37B0FF3F">
        <w:t>Exploring relations</w:t>
      </w:r>
      <w:bookmarkEnd w:id="186"/>
      <w:bookmarkEnd w:id="187"/>
      <w:bookmarkEnd w:id="188"/>
      <w:bookmarkEnd w:id="189"/>
      <w:bookmarkEnd w:id="190"/>
      <w:bookmarkEnd w:id="191"/>
    </w:p>
    <w:p w14:paraId="2C643C8F" w14:textId="1874526A" w:rsidR="008C209D" w:rsidRDefault="0D642E6C" w:rsidP="008C209D">
      <w:pPr>
        <w:pStyle w:val="Featurepink"/>
      </w:pPr>
      <w:r w:rsidRPr="29CA2767">
        <w:rPr>
          <w:b/>
          <w:bCs/>
        </w:rPr>
        <w:t>Core concept</w:t>
      </w:r>
      <w:r>
        <w:t xml:space="preserve">: </w:t>
      </w:r>
      <w:r w:rsidR="2253F694">
        <w:t xml:space="preserve">The same number can be represented in different ways. </w:t>
      </w:r>
      <w:r w:rsidR="6292BF67">
        <w:t xml:space="preserve">Relational thinking involves the relationship between </w:t>
      </w:r>
      <w:r w:rsidR="6E853119">
        <w:t>both sides of the problem.</w:t>
      </w:r>
    </w:p>
    <w:p w14:paraId="1C74034E"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05D081F1" w14:textId="77777777" w:rsidTr="002F4CB7">
        <w:trPr>
          <w:cnfStyle w:val="100000000000" w:firstRow="1" w:lastRow="0" w:firstColumn="0" w:lastColumn="0" w:oddVBand="0" w:evenVBand="0" w:oddHBand="0" w:evenHBand="0" w:firstRowFirstColumn="0" w:firstRowLastColumn="0" w:lastRowFirstColumn="0" w:lastRowLastColumn="0"/>
        </w:trPr>
        <w:tc>
          <w:tcPr>
            <w:tcW w:w="7298" w:type="dxa"/>
          </w:tcPr>
          <w:p w14:paraId="29AF9A82" w14:textId="77777777" w:rsidR="008C209D" w:rsidRDefault="008C209D" w:rsidP="00751170">
            <w:r w:rsidRPr="00510F5F">
              <w:t>Learning intentions</w:t>
            </w:r>
          </w:p>
        </w:tc>
        <w:tc>
          <w:tcPr>
            <w:tcW w:w="7298" w:type="dxa"/>
          </w:tcPr>
          <w:p w14:paraId="50C73887" w14:textId="77777777" w:rsidR="008C209D" w:rsidRDefault="008C209D" w:rsidP="00751170">
            <w:r w:rsidRPr="00510F5F">
              <w:t>Success criteria</w:t>
            </w:r>
          </w:p>
        </w:tc>
      </w:tr>
      <w:tr w:rsidR="008C209D" w14:paraId="13696387" w14:textId="77777777" w:rsidTr="002F4CB7">
        <w:trPr>
          <w:cnfStyle w:val="000000100000" w:firstRow="0" w:lastRow="0" w:firstColumn="0" w:lastColumn="0" w:oddVBand="0" w:evenVBand="0" w:oddHBand="1" w:evenHBand="0" w:firstRowFirstColumn="0" w:firstRowLastColumn="0" w:lastRowFirstColumn="0" w:lastRowLastColumn="0"/>
        </w:trPr>
        <w:tc>
          <w:tcPr>
            <w:tcW w:w="7298" w:type="dxa"/>
          </w:tcPr>
          <w:p w14:paraId="120C258D" w14:textId="570C6560" w:rsidR="477F19DD" w:rsidRDefault="302F4E67" w:rsidP="006408E0">
            <w:r w:rsidRPr="6D822D54">
              <w:rPr>
                <w:rFonts w:eastAsia="Arial"/>
              </w:rPr>
              <w:t>Students working towards Early Stage 1 outcomes are learning that</w:t>
            </w:r>
            <w:r w:rsidR="006408E0">
              <w:rPr>
                <w:rFonts w:eastAsia="Arial"/>
              </w:rPr>
              <w:t xml:space="preserve"> </w:t>
            </w:r>
            <w:r w:rsidR="4437AFD0">
              <w:t>different combinations of numbers can add up or bond to represent a given number.</w:t>
            </w:r>
          </w:p>
          <w:p w14:paraId="3F1887F8" w14:textId="75314027" w:rsidR="008C209D" w:rsidRDefault="542BFB32" w:rsidP="006408E0">
            <w:r w:rsidRPr="6D822D54">
              <w:rPr>
                <w:rFonts w:eastAsia="Arial"/>
              </w:rPr>
              <w:t>Students working towards Stage 1 outcomes</w:t>
            </w:r>
            <w:r w:rsidR="25CF1461" w:rsidRPr="6D822D54">
              <w:rPr>
                <w:rFonts w:eastAsia="Arial"/>
              </w:rPr>
              <w:t xml:space="preserve"> are learning that</w:t>
            </w:r>
            <w:r w:rsidR="006408E0">
              <w:rPr>
                <w:rFonts w:eastAsia="Arial"/>
              </w:rPr>
              <w:t xml:space="preserve"> </w:t>
            </w:r>
            <w:r w:rsidR="02530C48">
              <w:t>r</w:t>
            </w:r>
            <w:r w:rsidR="77A2E967">
              <w:t>elational thinking is an efficient</w:t>
            </w:r>
            <w:r w:rsidR="07E2B527">
              <w:t xml:space="preserve"> </w:t>
            </w:r>
            <w:r w:rsidR="44B70F62">
              <w:t>strateg</w:t>
            </w:r>
            <w:r w:rsidR="10CD9631">
              <w:t>y</w:t>
            </w:r>
            <w:r w:rsidR="44B70F62">
              <w:t xml:space="preserve"> </w:t>
            </w:r>
            <w:r w:rsidR="07E2B527">
              <w:t>to</w:t>
            </w:r>
            <w:r w:rsidR="4A5062E5">
              <w:t xml:space="preserve"> solve addition and subtraction problems</w:t>
            </w:r>
            <w:r w:rsidR="703BC328">
              <w:t>.</w:t>
            </w:r>
          </w:p>
        </w:tc>
        <w:tc>
          <w:tcPr>
            <w:tcW w:w="7298" w:type="dxa"/>
          </w:tcPr>
          <w:p w14:paraId="79E27BE6" w14:textId="2B4DB710" w:rsidR="7933652C" w:rsidRDefault="11A91A3B" w:rsidP="2D6AE4D3">
            <w:r w:rsidRPr="6D822D54">
              <w:rPr>
                <w:rFonts w:eastAsia="Arial"/>
              </w:rPr>
              <w:t>S</w:t>
            </w:r>
            <w:r w:rsidR="0BA2D17E" w:rsidRPr="6D822D54">
              <w:rPr>
                <w:rFonts w:eastAsia="Arial"/>
              </w:rPr>
              <w:t>tudents working towards Early Stage 1 outcomes can:</w:t>
            </w:r>
          </w:p>
          <w:p w14:paraId="719AAAEE" w14:textId="4B1CF94B" w:rsidR="2D6AE4D3" w:rsidRDefault="74085956">
            <w:pPr>
              <w:pStyle w:val="ListBullet"/>
            </w:pPr>
            <w:r w:rsidRPr="6F619A59">
              <w:t>c</w:t>
            </w:r>
            <w:r w:rsidR="7BEA6222" w:rsidRPr="6F619A59">
              <w:t xml:space="preserve">reate, </w:t>
            </w:r>
            <w:r w:rsidR="00EA2DB8" w:rsidRPr="6F619A59">
              <w:t>model,</w:t>
            </w:r>
            <w:r w:rsidR="7BEA6222" w:rsidRPr="6F619A59">
              <w:t xml:space="preserve"> and recognise combinations for numbers up to 10</w:t>
            </w:r>
          </w:p>
          <w:p w14:paraId="328066AD" w14:textId="54D345A4" w:rsidR="6268426D" w:rsidRDefault="0377F4B8">
            <w:pPr>
              <w:pStyle w:val="ListBullet"/>
            </w:pPr>
            <w:r w:rsidRPr="6F619A59">
              <w:t>u</w:t>
            </w:r>
            <w:r w:rsidR="7BEA6222" w:rsidRPr="6F619A59">
              <w:t xml:space="preserve">se drawings, </w:t>
            </w:r>
            <w:r w:rsidR="00EA2DB8" w:rsidRPr="6F619A59">
              <w:t>words,</w:t>
            </w:r>
            <w:r w:rsidR="7BEA6222" w:rsidRPr="6F619A59">
              <w:t xml:space="preserve"> and numerals to record number combinations up to 10.</w:t>
            </w:r>
          </w:p>
          <w:p w14:paraId="489993E0" w14:textId="18B11438" w:rsidR="7933652C" w:rsidRDefault="0EF72DEF" w:rsidP="2D6AE4D3">
            <w:r w:rsidRPr="6D822D54">
              <w:rPr>
                <w:rFonts w:eastAsia="Arial"/>
              </w:rPr>
              <w:t>S</w:t>
            </w:r>
            <w:r w:rsidR="0BA2D17E" w:rsidRPr="6D822D54">
              <w:rPr>
                <w:rFonts w:eastAsia="Arial"/>
              </w:rPr>
              <w:t>tudents working towards Stage 1 outcomes can:</w:t>
            </w:r>
          </w:p>
          <w:p w14:paraId="4851278C" w14:textId="45A6445A" w:rsidR="008C209D" w:rsidRDefault="1F18AF0D">
            <w:pPr>
              <w:pStyle w:val="ListBullet"/>
              <w:numPr>
                <w:ilvl w:val="0"/>
                <w:numId w:val="2"/>
              </w:numPr>
              <w:rPr>
                <w:rFonts w:eastAsia="Arial"/>
                <w:color w:val="000000" w:themeColor="text1"/>
              </w:rPr>
            </w:pPr>
            <w:r w:rsidRPr="6F619A59">
              <w:rPr>
                <w:rFonts w:eastAsia="Arial"/>
                <w:color w:val="000000" w:themeColor="text1"/>
              </w:rPr>
              <w:t xml:space="preserve">record and solve missing </w:t>
            </w:r>
            <w:r w:rsidR="34286599" w:rsidRPr="6F619A59">
              <w:rPr>
                <w:rFonts w:eastAsia="Arial"/>
                <w:color w:val="000000" w:themeColor="text1"/>
              </w:rPr>
              <w:t xml:space="preserve">equality </w:t>
            </w:r>
            <w:r w:rsidRPr="6F619A59">
              <w:rPr>
                <w:rFonts w:eastAsia="Arial"/>
                <w:color w:val="000000" w:themeColor="text1"/>
              </w:rPr>
              <w:t>number problems using</w:t>
            </w:r>
            <w:r w:rsidR="51532061" w:rsidRPr="6F619A59">
              <w:rPr>
                <w:rFonts w:eastAsia="Arial"/>
                <w:color w:val="000000" w:themeColor="text1"/>
              </w:rPr>
              <w:t xml:space="preserve"> </w:t>
            </w:r>
            <w:r w:rsidRPr="6F619A59">
              <w:rPr>
                <w:rFonts w:eastAsia="Arial"/>
                <w:color w:val="000000" w:themeColor="text1"/>
              </w:rPr>
              <w:t xml:space="preserve">relational </w:t>
            </w:r>
            <w:r w:rsidR="51F8301B" w:rsidRPr="6F619A59">
              <w:rPr>
                <w:rFonts w:eastAsia="Arial"/>
                <w:color w:val="000000" w:themeColor="text1"/>
              </w:rPr>
              <w:t>thinking</w:t>
            </w:r>
          </w:p>
          <w:p w14:paraId="6F29031D" w14:textId="2B09E3F2" w:rsidR="008C209D" w:rsidRDefault="74C119F1">
            <w:pPr>
              <w:pStyle w:val="ListBullet"/>
              <w:numPr>
                <w:ilvl w:val="0"/>
                <w:numId w:val="2"/>
              </w:numPr>
            </w:pPr>
            <w:r>
              <w:t xml:space="preserve">use </w:t>
            </w:r>
            <w:r w:rsidR="782D9883">
              <w:t xml:space="preserve">the </w:t>
            </w:r>
            <w:r w:rsidR="3A67BCE1">
              <w:t>forwards and backwards counting sequence</w:t>
            </w:r>
            <w:r>
              <w:t xml:space="preserve"> to solve related problems.</w:t>
            </w:r>
          </w:p>
        </w:tc>
      </w:tr>
    </w:tbl>
    <w:p w14:paraId="1A60993B" w14:textId="253F4CAC" w:rsidR="008C209D" w:rsidRDefault="153A99B5" w:rsidP="008C209D">
      <w:pPr>
        <w:pStyle w:val="Heading3"/>
      </w:pPr>
      <w:bookmarkStart w:id="192" w:name="_Toc112318937"/>
      <w:bookmarkStart w:id="193" w:name="_Toc112320587"/>
      <w:bookmarkStart w:id="194" w:name="_Toc112320642"/>
      <w:bookmarkStart w:id="195" w:name="_Toc112320697"/>
      <w:bookmarkStart w:id="196" w:name="_Toc112320751"/>
      <w:bookmarkStart w:id="197" w:name="_Toc130824631"/>
      <w:r>
        <w:lastRenderedPageBreak/>
        <w:t xml:space="preserve">Daily number sense: </w:t>
      </w:r>
      <w:r w:rsidR="18C96E93">
        <w:t xml:space="preserve">Number </w:t>
      </w:r>
      <w:r w:rsidR="4E5942DE">
        <w:t>chart puzzle</w:t>
      </w:r>
      <w:r>
        <w:t xml:space="preserve"> – </w:t>
      </w:r>
      <w:r w:rsidR="7ECD52EA">
        <w:t>1</w:t>
      </w:r>
      <w:r w:rsidR="5F038A25">
        <w:t>5</w:t>
      </w:r>
      <w:r>
        <w:t xml:space="preserve"> minutes</w:t>
      </w:r>
      <w:bookmarkEnd w:id="192"/>
      <w:bookmarkEnd w:id="193"/>
      <w:bookmarkEnd w:id="194"/>
      <w:bookmarkEnd w:id="195"/>
      <w:bookmarkEnd w:id="196"/>
      <w:bookmarkEnd w:id="197"/>
    </w:p>
    <w:p w14:paraId="12B6F644" w14:textId="2AF5708D" w:rsidR="7FFB8744" w:rsidRDefault="7FFB8744" w:rsidP="7444DC74">
      <w:pPr>
        <w:pStyle w:val="FeatureBox"/>
        <w:rPr>
          <w:rFonts w:eastAsia="Arial"/>
        </w:rPr>
      </w:pPr>
      <w:r w:rsidRPr="7444DC74">
        <w:t xml:space="preserve">This </w:t>
      </w:r>
      <w:r w:rsidR="23D54351" w:rsidRPr="7444DC74">
        <w:t xml:space="preserve">activity </w:t>
      </w:r>
      <w:r w:rsidRPr="7444DC74">
        <w:t xml:space="preserve">has been adapted from </w:t>
      </w:r>
      <w:r w:rsidRPr="0073262F">
        <w:rPr>
          <w:i/>
          <w:iCs/>
        </w:rPr>
        <w:t>Mindset Mathematics</w:t>
      </w:r>
      <w:r w:rsidRPr="7444DC74">
        <w:t xml:space="preserve">: </w:t>
      </w:r>
      <w:r w:rsidR="06621DA9" w:rsidRPr="7444DC74">
        <w:t xml:space="preserve">Patterns </w:t>
      </w:r>
      <w:r w:rsidR="57BF87F5" w:rsidRPr="7444DC74">
        <w:t xml:space="preserve">in the Hundreds chart </w:t>
      </w:r>
      <w:r w:rsidRPr="7444DC74">
        <w:t xml:space="preserve">from </w:t>
      </w:r>
      <w:proofErr w:type="spellStart"/>
      <w:r w:rsidRPr="7444DC74">
        <w:t>Boaler</w:t>
      </w:r>
      <w:proofErr w:type="spellEnd"/>
      <w:r w:rsidRPr="7444DC74">
        <w:t xml:space="preserve"> et al. (2021).</w:t>
      </w:r>
    </w:p>
    <w:p w14:paraId="06E32888" w14:textId="1C605D2B" w:rsidR="008C209D" w:rsidRDefault="008C209D">
      <w:pPr>
        <w:pStyle w:val="ListNumber"/>
        <w:numPr>
          <w:ilvl w:val="0"/>
          <w:numId w:val="8"/>
        </w:numPr>
      </w:pPr>
      <w:r>
        <w:t xml:space="preserve">Build student understanding of </w:t>
      </w:r>
      <w:r w:rsidR="13F3293E">
        <w:t>the position of numbers</w:t>
      </w:r>
      <w:r>
        <w:t xml:space="preserve"> by </w:t>
      </w:r>
      <w:r w:rsidR="1D2433EF">
        <w:t xml:space="preserve">locating </w:t>
      </w:r>
      <w:r w:rsidR="0B8F377B">
        <w:t xml:space="preserve">them </w:t>
      </w:r>
      <w:r w:rsidR="1D2433EF">
        <w:t xml:space="preserve">on </w:t>
      </w:r>
      <w:r w:rsidR="5A17151E">
        <w:t>different sections of a</w:t>
      </w:r>
      <w:r w:rsidR="1D2433EF">
        <w:t xml:space="preserve"> number chart</w:t>
      </w:r>
      <w:r>
        <w:t>.</w:t>
      </w:r>
    </w:p>
    <w:p w14:paraId="2C34187E" w14:textId="6F312017" w:rsidR="008C209D" w:rsidRDefault="31F513F1">
      <w:pPr>
        <w:pStyle w:val="ListNumber"/>
      </w:pPr>
      <w:r>
        <w:t>Provide</w:t>
      </w:r>
      <w:r w:rsidR="29B7AFE6">
        <w:t xml:space="preserve"> </w:t>
      </w:r>
      <w:hyperlink w:anchor="_Resource_17:_Early">
        <w:r w:rsidR="00B96950">
          <w:rPr>
            <w:rStyle w:val="Hyperlink"/>
          </w:rPr>
          <w:t>Resource 17: Early Stage 1 Number puzzles</w:t>
        </w:r>
      </w:hyperlink>
      <w:r w:rsidR="6A603555">
        <w:t xml:space="preserve"> </w:t>
      </w:r>
      <w:r w:rsidR="6F887BB7">
        <w:t xml:space="preserve">for Early Stage 1 students </w:t>
      </w:r>
      <w:r w:rsidR="6A603555">
        <w:t>and</w:t>
      </w:r>
      <w:r w:rsidR="159DEF84">
        <w:t xml:space="preserve"> display</w:t>
      </w:r>
      <w:r w:rsidR="6A603555">
        <w:t xml:space="preserve"> </w:t>
      </w:r>
      <w:hyperlink w:anchor="_Resource_18:_Stage">
        <w:r w:rsidR="00B96950">
          <w:rPr>
            <w:rStyle w:val="Hyperlink"/>
          </w:rPr>
          <w:t>Resource 18: Stage 1 Number puzzles</w:t>
        </w:r>
      </w:hyperlink>
      <w:r w:rsidR="389CF2B6">
        <w:t xml:space="preserve"> for Stage 1 students</w:t>
      </w:r>
      <w:r w:rsidR="12933818">
        <w:t>.</w:t>
      </w:r>
    </w:p>
    <w:p w14:paraId="53969071" w14:textId="59DD8241" w:rsidR="008C209D" w:rsidRDefault="72397CE9">
      <w:pPr>
        <w:pStyle w:val="ListNumber"/>
      </w:pPr>
      <w:r>
        <w:t xml:space="preserve">Early Stage 1 students </w:t>
      </w:r>
      <w:r w:rsidR="778A3AC6">
        <w:t>add the missing numbers</w:t>
      </w:r>
      <w:r>
        <w:t xml:space="preserve"> on the resource and Stage 1 can use</w:t>
      </w:r>
      <w:r w:rsidR="157F03F7">
        <w:t xml:space="preserve"> their individual whiteboard</w:t>
      </w:r>
      <w:r w:rsidR="2DB23376">
        <w:t xml:space="preserve"> to</w:t>
      </w:r>
      <w:r w:rsidR="6A2D91C4">
        <w:t xml:space="preserve"> </w:t>
      </w:r>
      <w:r w:rsidR="4FA505A8">
        <w:t xml:space="preserve">draw and </w:t>
      </w:r>
      <w:r w:rsidR="6A2D91C4">
        <w:t>fill in the missing numbers.</w:t>
      </w:r>
    </w:p>
    <w:p w14:paraId="2153DBD5" w14:textId="580ED712" w:rsidR="315E00E8" w:rsidRDefault="36A2EC72" w:rsidP="7444DC74">
      <w:pPr>
        <w:pStyle w:val="FeatureBox"/>
      </w:pPr>
      <w:r w:rsidRPr="29CA2767">
        <w:rPr>
          <w:rStyle w:val="Strong"/>
        </w:rPr>
        <w:t>Note:</w:t>
      </w:r>
      <w:r>
        <w:t xml:space="preserve"> </w:t>
      </w:r>
      <w:r w:rsidR="527617F6">
        <w:t>S</w:t>
      </w:r>
      <w:r>
        <w:t xml:space="preserve">tudents may need a number chart displayed </w:t>
      </w:r>
      <w:r w:rsidR="655EDBDE">
        <w:t>and Stage 1 students may need</w:t>
      </w:r>
      <w:r w:rsidR="5DB999EC">
        <w:t xml:space="preserve"> </w:t>
      </w:r>
      <w:hyperlink w:anchor="_Resource_18:_Stage" w:history="1">
        <w:r w:rsidR="00A11AED">
          <w:rPr>
            <w:rStyle w:val="Hyperlink"/>
          </w:rPr>
          <w:t>Resource</w:t>
        </w:r>
        <w:r w:rsidR="00CE3AC3">
          <w:rPr>
            <w:rStyle w:val="Hyperlink"/>
          </w:rPr>
          <w:t xml:space="preserve"> </w:t>
        </w:r>
        <w:r w:rsidR="00A11AED">
          <w:rPr>
            <w:rStyle w:val="Hyperlink"/>
          </w:rPr>
          <w:t>18: Stage 1 Number puzzles</w:t>
        </w:r>
      </w:hyperlink>
      <w:r w:rsidR="5DB999EC">
        <w:t xml:space="preserve"> printed</w:t>
      </w:r>
      <w:r>
        <w:t>.</w:t>
      </w:r>
    </w:p>
    <w:p w14:paraId="3DCBFE32" w14:textId="703F4EA3" w:rsidR="66A94794" w:rsidRDefault="6642691B">
      <w:pPr>
        <w:pStyle w:val="ListNumber"/>
      </w:pPr>
      <w:r>
        <w:t xml:space="preserve">As students are solving </w:t>
      </w:r>
      <w:r w:rsidR="3256AC97">
        <w:t xml:space="preserve">each </w:t>
      </w:r>
      <w:r>
        <w:t>puzzle</w:t>
      </w:r>
      <w:r w:rsidR="30D9CEFA">
        <w:t>, ask:</w:t>
      </w:r>
    </w:p>
    <w:p w14:paraId="04894897" w14:textId="49D1FCD7" w:rsidR="7E6A6B27" w:rsidRDefault="2C08A594">
      <w:pPr>
        <w:pStyle w:val="ListBullet"/>
        <w:ind w:left="1134"/>
      </w:pPr>
      <w:r>
        <w:t>How d</w:t>
      </w:r>
      <w:r w:rsidR="2B291FA4">
        <w:t>id you figure out the missing numbers? How</w:t>
      </w:r>
      <w:r w:rsidR="102B33B8">
        <w:t xml:space="preserve"> do you know</w:t>
      </w:r>
      <w:r w:rsidR="5B222018">
        <w:t xml:space="preserve"> they are correct</w:t>
      </w:r>
      <w:r w:rsidR="2B291FA4">
        <w:t>?</w:t>
      </w:r>
    </w:p>
    <w:p w14:paraId="44B80C1E" w14:textId="160DD23E" w:rsidR="2D309E5D" w:rsidRDefault="2B291FA4">
      <w:pPr>
        <w:pStyle w:val="ListBullet"/>
        <w:ind w:left="1134"/>
      </w:pPr>
      <w:r>
        <w:t>Did you need to use the number chart?</w:t>
      </w:r>
    </w:p>
    <w:p w14:paraId="377C449D" w14:textId="47661DAA" w:rsidR="046778DB" w:rsidRDefault="084CE71C">
      <w:pPr>
        <w:pStyle w:val="ListBullet"/>
        <w:ind w:left="1134"/>
      </w:pPr>
      <w:r>
        <w:t>What patterns did you find and/or us</w:t>
      </w:r>
      <w:r w:rsidR="2FA462F6">
        <w:t>e</w:t>
      </w:r>
      <w:r>
        <w:t>?</w:t>
      </w:r>
    </w:p>
    <w:p w14:paraId="5230313E" w14:textId="6E6DB3E9" w:rsidR="008C209D" w:rsidRDefault="4C0C448B">
      <w:pPr>
        <w:pStyle w:val="ListNumber"/>
      </w:pPr>
      <w:r>
        <w:t>Select s</w:t>
      </w:r>
      <w:r w:rsidR="6642691B">
        <w:t xml:space="preserve">tudents </w:t>
      </w:r>
      <w:r w:rsidR="50E9B072">
        <w:t xml:space="preserve">to </w:t>
      </w:r>
      <w:r w:rsidR="6642691B">
        <w:t>share and justify their working to the class</w:t>
      </w:r>
      <w:r w:rsidR="0D642E6C">
        <w:t>.</w:t>
      </w:r>
    </w:p>
    <w:p w14:paraId="0DB534B2" w14:textId="1343DAD2" w:rsidR="008C209D" w:rsidRDefault="42845A18" w:rsidP="6D822D54">
      <w:pPr>
        <w:pStyle w:val="Heading3"/>
      </w:pPr>
      <w:bookmarkStart w:id="198" w:name="_Toc112318938"/>
      <w:bookmarkStart w:id="199" w:name="_Toc112320588"/>
      <w:bookmarkStart w:id="200" w:name="_Toc112320643"/>
      <w:bookmarkStart w:id="201" w:name="_Toc112320698"/>
      <w:bookmarkStart w:id="202" w:name="_Toc112320752"/>
      <w:bookmarkStart w:id="203" w:name="_Toc130824632"/>
      <w:r>
        <w:lastRenderedPageBreak/>
        <w:t>Missing numbers</w:t>
      </w:r>
      <w:r w:rsidR="217E1FFC">
        <w:t xml:space="preserve"> </w:t>
      </w:r>
      <w:r w:rsidR="153A99B5">
        <w:t xml:space="preserve">– </w:t>
      </w:r>
      <w:r w:rsidR="3F2970A5">
        <w:t>35 m</w:t>
      </w:r>
      <w:r w:rsidR="153A99B5">
        <w:t>inutes</w:t>
      </w:r>
      <w:bookmarkEnd w:id="198"/>
      <w:bookmarkEnd w:id="199"/>
      <w:bookmarkEnd w:id="200"/>
      <w:bookmarkEnd w:id="201"/>
      <w:bookmarkEnd w:id="202"/>
      <w:bookmarkEnd w:id="203"/>
    </w:p>
    <w:p w14:paraId="3918A130" w14:textId="0AA474F2" w:rsidR="0D98E415" w:rsidRDefault="0D98E415" w:rsidP="7444DC74">
      <w:pPr>
        <w:pStyle w:val="FeatureBox"/>
        <w:rPr>
          <w:rFonts w:eastAsia="Arial"/>
        </w:rPr>
      </w:pPr>
      <w:r w:rsidRPr="7444DC74">
        <w:t xml:space="preserve">This lesson has been adapted from </w:t>
      </w:r>
      <w:r w:rsidRPr="00CC3D82">
        <w:rPr>
          <w:i/>
          <w:iCs/>
        </w:rPr>
        <w:t>Mindset Mathematics</w:t>
      </w:r>
      <w:r w:rsidRPr="7444DC74">
        <w:t xml:space="preserve">: Exploring relations </w:t>
      </w:r>
      <w:r w:rsidR="114F5F23">
        <w:t>and Snap It</w:t>
      </w:r>
      <w:r>
        <w:t xml:space="preserve"> </w:t>
      </w:r>
      <w:r w:rsidRPr="7444DC74">
        <w:t xml:space="preserve">from </w:t>
      </w:r>
      <w:proofErr w:type="spellStart"/>
      <w:r w:rsidRPr="7444DC74">
        <w:t>Boaler</w:t>
      </w:r>
      <w:proofErr w:type="spellEnd"/>
      <w:r w:rsidRPr="7444DC74">
        <w:t xml:space="preserve"> et al. </w:t>
      </w:r>
      <w:r>
        <w:t>(</w:t>
      </w:r>
      <w:r w:rsidR="028CB87D">
        <w:t>202</w:t>
      </w:r>
      <w:r w:rsidR="3E45E730">
        <w:t>1</w:t>
      </w:r>
      <w:r w:rsidR="028CB87D">
        <w:t xml:space="preserve"> and 2020</w:t>
      </w:r>
      <w:r w:rsidRPr="7444DC74">
        <w:t>).</w:t>
      </w:r>
    </w:p>
    <w:p w14:paraId="03E60219" w14:textId="30B3286D" w:rsidR="008C209D" w:rsidRDefault="6E52DBE9">
      <w:pPr>
        <w:pStyle w:val="ListNumber"/>
        <w:rPr>
          <w:rFonts w:eastAsia="Arial"/>
        </w:rPr>
      </w:pPr>
      <w:r>
        <w:t xml:space="preserve">Write 12 </w:t>
      </w:r>
      <w:r w:rsidR="00497BE0">
        <w:t>+</w:t>
      </w:r>
      <w:r>
        <w:t xml:space="preserve"> 4 = </w:t>
      </w:r>
      <w:r w:rsidR="002F4CB7">
        <w:t>_</w:t>
      </w:r>
      <w:r>
        <w:t xml:space="preserve">_ </w:t>
      </w:r>
      <w:r w:rsidR="00497BE0">
        <w:t>+</w:t>
      </w:r>
      <w:r>
        <w:t xml:space="preserve"> 5 </w:t>
      </w:r>
      <w:r w:rsidR="23EF10EE">
        <w:t xml:space="preserve">and 15 </w:t>
      </w:r>
      <w:r w:rsidR="00497BE0">
        <w:t>−</w:t>
      </w:r>
      <w:r w:rsidR="23EF10EE">
        <w:t xml:space="preserve"> </w:t>
      </w:r>
      <w:r w:rsidR="002F4CB7">
        <w:t>_</w:t>
      </w:r>
      <w:r w:rsidR="23EF10EE">
        <w:t xml:space="preserve">_ = 14 </w:t>
      </w:r>
      <w:r w:rsidR="00497BE0">
        <w:t>−</w:t>
      </w:r>
      <w:r w:rsidR="23EF10EE">
        <w:t xml:space="preserve"> 5 </w:t>
      </w:r>
      <w:r>
        <w:t xml:space="preserve">on the board </w:t>
      </w:r>
      <w:r w:rsidR="2CC261C9">
        <w:t>and provide Stage 1 students with interlocking cubes. E</w:t>
      </w:r>
      <w:r w:rsidR="651CDA3F">
        <w:t xml:space="preserve">xplain to </w:t>
      </w:r>
      <w:r w:rsidR="363B9855">
        <w:t xml:space="preserve">Stage 1 </w:t>
      </w:r>
      <w:r w:rsidR="651CDA3F">
        <w:t xml:space="preserve">students that the </w:t>
      </w:r>
      <w:r w:rsidR="0B8586B3">
        <w:t>number sentence</w:t>
      </w:r>
      <w:r w:rsidR="09395141">
        <w:t>s</w:t>
      </w:r>
      <w:r w:rsidR="0B8586B3">
        <w:t xml:space="preserve"> </w:t>
      </w:r>
      <w:r w:rsidR="4DB63847">
        <w:t>are both</w:t>
      </w:r>
      <w:r w:rsidR="651CDA3F">
        <w:t xml:space="preserve"> missing a number to make it equivalen</w:t>
      </w:r>
      <w:r w:rsidR="1E2F016C">
        <w:t>t</w:t>
      </w:r>
      <w:r w:rsidR="5A505F0C">
        <w:t>.</w:t>
      </w:r>
      <w:r w:rsidR="040D3BF9">
        <w:t xml:space="preserve"> </w:t>
      </w:r>
      <w:r w:rsidR="12D0FE64">
        <w:t xml:space="preserve">Challenge </w:t>
      </w:r>
      <w:r w:rsidR="0686D8AA">
        <w:t xml:space="preserve">Stage 1 </w:t>
      </w:r>
      <w:r w:rsidR="12D0FE64">
        <w:t xml:space="preserve">students to use a different strategy other than number bonds to solve it. </w:t>
      </w:r>
      <w:r w:rsidR="040D3BF9">
        <w:t xml:space="preserve">Provide </w:t>
      </w:r>
      <w:r w:rsidR="67D24D4F">
        <w:t>thinking time</w:t>
      </w:r>
      <w:r w:rsidR="610732EB">
        <w:t>,</w:t>
      </w:r>
      <w:r w:rsidR="67D24D4F">
        <w:t xml:space="preserve"> then</w:t>
      </w:r>
      <w:r w:rsidR="113584FD">
        <w:t xml:space="preserve"> have</w:t>
      </w:r>
      <w:r w:rsidR="67D24D4F">
        <w:t xml:space="preserve"> students </w:t>
      </w:r>
      <w:hyperlink r:id="rId91">
        <w:r w:rsidR="6885FCBB" w:rsidRPr="233141AD">
          <w:rPr>
            <w:rStyle w:val="Hyperlink"/>
            <w:rFonts w:eastAsia="Arial"/>
          </w:rPr>
          <w:t>turn and talk</w:t>
        </w:r>
      </w:hyperlink>
      <w:r w:rsidR="6885FCBB">
        <w:t xml:space="preserve"> </w:t>
      </w:r>
      <w:r w:rsidR="0717D1D5" w:rsidRPr="233141AD">
        <w:rPr>
          <w:rFonts w:eastAsia="Arial"/>
        </w:rPr>
        <w:t>to discuss how the</w:t>
      </w:r>
      <w:r w:rsidR="7D33DBF9" w:rsidRPr="233141AD">
        <w:rPr>
          <w:rFonts w:eastAsia="Arial"/>
        </w:rPr>
        <w:t>y will</w:t>
      </w:r>
      <w:r w:rsidR="0717D1D5" w:rsidRPr="233141AD">
        <w:rPr>
          <w:rFonts w:eastAsia="Arial"/>
        </w:rPr>
        <w:t xml:space="preserve"> </w:t>
      </w:r>
      <w:r w:rsidR="5EF7722F" w:rsidRPr="233141AD">
        <w:rPr>
          <w:rFonts w:eastAsia="Arial"/>
        </w:rPr>
        <w:t xml:space="preserve">solve the problem. </w:t>
      </w:r>
      <w:r w:rsidR="575BA9DB" w:rsidRPr="233141AD">
        <w:rPr>
          <w:rFonts w:eastAsia="Arial"/>
        </w:rPr>
        <w:t>Stage 1 s</w:t>
      </w:r>
      <w:r w:rsidR="5EF7722F" w:rsidRPr="233141AD">
        <w:rPr>
          <w:rFonts w:eastAsia="Arial"/>
        </w:rPr>
        <w:t xml:space="preserve">tudents solve the problem using their individual whiteboard </w:t>
      </w:r>
      <w:r w:rsidR="74D4BE7F" w:rsidRPr="233141AD">
        <w:rPr>
          <w:rFonts w:eastAsia="Arial"/>
        </w:rPr>
        <w:t xml:space="preserve">and interlocking cubes </w:t>
      </w:r>
      <w:r w:rsidR="5EF7722F" w:rsidRPr="233141AD">
        <w:rPr>
          <w:rFonts w:eastAsia="Arial"/>
        </w:rPr>
        <w:t>to record their working.</w:t>
      </w:r>
    </w:p>
    <w:p w14:paraId="557A9847" w14:textId="416E407E" w:rsidR="4D655E96" w:rsidRDefault="4D655E96">
      <w:pPr>
        <w:pStyle w:val="ListNumber"/>
        <w:rPr>
          <w:rFonts w:eastAsia="Arial"/>
        </w:rPr>
      </w:pPr>
      <w:r w:rsidRPr="6D822D54">
        <w:rPr>
          <w:rFonts w:eastAsia="Arial"/>
        </w:rPr>
        <w:t xml:space="preserve">While Stage 1 students are solving the </w:t>
      </w:r>
      <w:r w:rsidRPr="1FABA886">
        <w:rPr>
          <w:rFonts w:eastAsia="Arial"/>
        </w:rPr>
        <w:t>problem</w:t>
      </w:r>
      <w:r w:rsidR="28AF2615" w:rsidRPr="1FABA886">
        <w:rPr>
          <w:rFonts w:eastAsia="Arial"/>
        </w:rPr>
        <w:t>s</w:t>
      </w:r>
      <w:r w:rsidRPr="6D822D54">
        <w:rPr>
          <w:rFonts w:eastAsia="Arial"/>
        </w:rPr>
        <w:t xml:space="preserve">, </w:t>
      </w:r>
      <w:r w:rsidR="5B158AA9" w:rsidRPr="6D822D54">
        <w:rPr>
          <w:rFonts w:eastAsia="Arial"/>
        </w:rPr>
        <w:t xml:space="preserve">explain Snap It to Early Stage 1 students. </w:t>
      </w:r>
      <w:r w:rsidR="3751E443" w:rsidRPr="1FABA886">
        <w:rPr>
          <w:rFonts w:eastAsia="Arial"/>
        </w:rPr>
        <w:t>Show</w:t>
      </w:r>
      <w:r w:rsidR="3751E443" w:rsidRPr="6D822D54">
        <w:rPr>
          <w:rFonts w:eastAsia="Arial"/>
        </w:rPr>
        <w:t xml:space="preserve"> students a stick of interlocking cubes 4</w:t>
      </w:r>
      <w:r w:rsidR="00497BE0">
        <w:rPr>
          <w:rFonts w:eastAsia="Arial"/>
        </w:rPr>
        <w:t>-</w:t>
      </w:r>
      <w:r w:rsidR="3751E443" w:rsidRPr="6D822D54">
        <w:rPr>
          <w:rFonts w:eastAsia="Arial"/>
        </w:rPr>
        <w:t xml:space="preserve">10 cubes long. Allow students time to look at the full stick and identify how many cubes make up the stick. </w:t>
      </w:r>
      <w:r w:rsidR="1C17F274" w:rsidRPr="6D822D54">
        <w:rPr>
          <w:rFonts w:eastAsia="Arial"/>
        </w:rPr>
        <w:t xml:space="preserve">Then </w:t>
      </w:r>
      <w:r w:rsidR="36226BBE" w:rsidRPr="1FABA886">
        <w:rPr>
          <w:rFonts w:eastAsia="Arial"/>
        </w:rPr>
        <w:t>snap</w:t>
      </w:r>
      <w:r w:rsidR="1C17F274" w:rsidRPr="6D822D54">
        <w:rPr>
          <w:rFonts w:eastAsia="Arial"/>
        </w:rPr>
        <w:t xml:space="preserve"> the stick into 2 sections. Students observe the 2 sections</w:t>
      </w:r>
      <w:r w:rsidR="0471C796" w:rsidRPr="6D822D54">
        <w:rPr>
          <w:rFonts w:eastAsia="Arial"/>
        </w:rPr>
        <w:t xml:space="preserve"> and</w:t>
      </w:r>
      <w:r w:rsidR="1C17F274" w:rsidRPr="6D822D54">
        <w:rPr>
          <w:rFonts w:eastAsia="Arial"/>
        </w:rPr>
        <w:t xml:space="preserve"> identify how many cub</w:t>
      </w:r>
      <w:r w:rsidR="4EF0DEC3" w:rsidRPr="6D822D54">
        <w:rPr>
          <w:rFonts w:eastAsia="Arial"/>
        </w:rPr>
        <w:t xml:space="preserve">es are in each piece and how many cubes there were altogether. </w:t>
      </w:r>
      <w:r w:rsidR="54647A5B" w:rsidRPr="6D822D54">
        <w:rPr>
          <w:rFonts w:eastAsia="Arial"/>
        </w:rPr>
        <w:t>Record the information about the stick</w:t>
      </w:r>
      <w:r w:rsidR="2E2A84C1" w:rsidRPr="6D822D54">
        <w:rPr>
          <w:rFonts w:eastAsia="Arial"/>
        </w:rPr>
        <w:t>, drawing a line to show how it was snapped and label the parts and the whole</w:t>
      </w:r>
      <w:r w:rsidR="007A3B9C">
        <w:rPr>
          <w:rFonts w:eastAsia="Arial"/>
        </w:rPr>
        <w:t xml:space="preserve"> (see</w:t>
      </w:r>
      <w:r w:rsidR="01B2D475" w:rsidRPr="6D822D54">
        <w:rPr>
          <w:rFonts w:eastAsia="Arial"/>
        </w:rPr>
        <w:t xml:space="preserve"> </w:t>
      </w:r>
      <w:r w:rsidR="00727A0D">
        <w:rPr>
          <w:rFonts w:eastAsia="Arial"/>
          <w:highlight w:val="yellow"/>
        </w:rPr>
        <w:fldChar w:fldCharType="begin"/>
      </w:r>
      <w:r w:rsidR="00727A0D">
        <w:rPr>
          <w:rFonts w:eastAsia="Arial"/>
        </w:rPr>
        <w:instrText xml:space="preserve"> REF _Ref118291315 \h </w:instrText>
      </w:r>
      <w:r w:rsidR="00727A0D">
        <w:rPr>
          <w:rFonts w:eastAsia="Arial"/>
          <w:highlight w:val="yellow"/>
        </w:rPr>
      </w:r>
      <w:r w:rsidR="00727A0D">
        <w:rPr>
          <w:rFonts w:eastAsia="Arial"/>
          <w:highlight w:val="yellow"/>
        </w:rPr>
        <w:fldChar w:fldCharType="separate"/>
      </w:r>
      <w:r w:rsidR="00727A0D">
        <w:t xml:space="preserve">Figure </w:t>
      </w:r>
      <w:r w:rsidR="00727A0D">
        <w:rPr>
          <w:noProof/>
        </w:rPr>
        <w:t>22</w:t>
      </w:r>
      <w:r w:rsidR="00727A0D">
        <w:rPr>
          <w:rFonts w:eastAsia="Arial"/>
          <w:highlight w:val="yellow"/>
        </w:rPr>
        <w:fldChar w:fldCharType="end"/>
      </w:r>
      <w:r w:rsidR="007A3B9C">
        <w:rPr>
          <w:rFonts w:eastAsia="Arial"/>
        </w:rPr>
        <w:t>)</w:t>
      </w:r>
      <w:r w:rsidR="54647A5B" w:rsidRPr="1FABA886">
        <w:rPr>
          <w:rFonts w:eastAsia="Arial"/>
        </w:rPr>
        <w:t xml:space="preserve">. Join the </w:t>
      </w:r>
      <w:r w:rsidR="1E0D7836" w:rsidRPr="1FABA886">
        <w:rPr>
          <w:rFonts w:eastAsia="Arial"/>
        </w:rPr>
        <w:t>stick</w:t>
      </w:r>
      <w:r w:rsidR="54647A5B" w:rsidRPr="1FABA886">
        <w:rPr>
          <w:rFonts w:eastAsia="Arial"/>
        </w:rPr>
        <w:t xml:space="preserve"> </w:t>
      </w:r>
      <w:r w:rsidR="602942DF" w:rsidRPr="6D822D54">
        <w:rPr>
          <w:rFonts w:eastAsia="Arial"/>
        </w:rPr>
        <w:t xml:space="preserve">back together, identifying the total number </w:t>
      </w:r>
      <w:r w:rsidR="2D073C1D" w:rsidRPr="1FABA886">
        <w:rPr>
          <w:rFonts w:eastAsia="Arial"/>
        </w:rPr>
        <w:t>again</w:t>
      </w:r>
      <w:r w:rsidR="602942DF" w:rsidRPr="1FABA886">
        <w:rPr>
          <w:rFonts w:eastAsia="Arial"/>
        </w:rPr>
        <w:t xml:space="preserve"> </w:t>
      </w:r>
      <w:r w:rsidR="602942DF" w:rsidRPr="6D822D54">
        <w:rPr>
          <w:rFonts w:eastAsia="Arial"/>
        </w:rPr>
        <w:t xml:space="preserve">and </w:t>
      </w:r>
      <w:r w:rsidR="4988F819" w:rsidRPr="1FABA886">
        <w:rPr>
          <w:rFonts w:eastAsia="Arial"/>
        </w:rPr>
        <w:t xml:space="preserve">then </w:t>
      </w:r>
      <w:r w:rsidR="49F62449" w:rsidRPr="1FABA886">
        <w:rPr>
          <w:rFonts w:eastAsia="Arial"/>
        </w:rPr>
        <w:t>snap</w:t>
      </w:r>
      <w:r w:rsidR="602942DF" w:rsidRPr="6D822D54">
        <w:rPr>
          <w:rFonts w:eastAsia="Arial"/>
        </w:rPr>
        <w:t xml:space="preserve"> the stick into 2 different sections. Discuss and record</w:t>
      </w:r>
      <w:r w:rsidR="21C9DA35" w:rsidRPr="6D822D54">
        <w:rPr>
          <w:rFonts w:eastAsia="Arial"/>
        </w:rPr>
        <w:t xml:space="preserve"> </w:t>
      </w:r>
      <w:r w:rsidR="7D5FEACE" w:rsidRPr="1FABA886">
        <w:rPr>
          <w:rFonts w:eastAsia="Arial"/>
        </w:rPr>
        <w:t xml:space="preserve">the information about the sticks, </w:t>
      </w:r>
      <w:r w:rsidR="21C9DA35" w:rsidRPr="6D822D54">
        <w:rPr>
          <w:rFonts w:eastAsia="Arial"/>
        </w:rPr>
        <w:t xml:space="preserve">drawing </w:t>
      </w:r>
      <w:r w:rsidR="6F61EE71" w:rsidRPr="1FABA886">
        <w:rPr>
          <w:rFonts w:eastAsia="Arial"/>
        </w:rPr>
        <w:t>students'</w:t>
      </w:r>
      <w:r w:rsidR="21C9DA35" w:rsidRPr="6D822D54">
        <w:rPr>
          <w:rFonts w:eastAsia="Arial"/>
        </w:rPr>
        <w:t xml:space="preserve"> attention that 2 and 5 is the same as 4 and 3</w:t>
      </w:r>
      <w:r w:rsidR="506962C1" w:rsidRPr="1FABA886">
        <w:rPr>
          <w:rFonts w:eastAsia="Arial"/>
        </w:rPr>
        <w:t xml:space="preserve"> and they both total 7</w:t>
      </w:r>
      <w:r w:rsidR="602942DF" w:rsidRPr="1FABA886">
        <w:rPr>
          <w:rFonts w:eastAsia="Arial"/>
        </w:rPr>
        <w:t>.</w:t>
      </w:r>
    </w:p>
    <w:p w14:paraId="33920AFB" w14:textId="229D00DA" w:rsidR="00727A0D" w:rsidRDefault="00727A0D" w:rsidP="00727A0D">
      <w:pPr>
        <w:pStyle w:val="Caption"/>
      </w:pPr>
      <w:bookmarkStart w:id="204" w:name="_Ref118291315"/>
      <w:r>
        <w:lastRenderedPageBreak/>
        <w:t xml:space="preserve">Figure </w:t>
      </w:r>
      <w:r>
        <w:fldChar w:fldCharType="begin"/>
      </w:r>
      <w:r>
        <w:instrText>SEQ Figure \* ARABIC</w:instrText>
      </w:r>
      <w:r>
        <w:fldChar w:fldCharType="separate"/>
      </w:r>
      <w:r w:rsidR="000A1922">
        <w:rPr>
          <w:noProof/>
        </w:rPr>
        <w:t>22</w:t>
      </w:r>
      <w:r>
        <w:fldChar w:fldCharType="end"/>
      </w:r>
      <w:bookmarkEnd w:id="204"/>
      <w:r>
        <w:t xml:space="preserve"> </w:t>
      </w:r>
      <w:r w:rsidRPr="00355B8E">
        <w:t>– Teacher recording</w:t>
      </w:r>
    </w:p>
    <w:p w14:paraId="7E2B5583" w14:textId="6B88B39C" w:rsidR="03E92953" w:rsidRDefault="4EDF0354" w:rsidP="1BF709D3">
      <w:r>
        <w:rPr>
          <w:noProof/>
        </w:rPr>
        <w:drawing>
          <wp:inline distT="0" distB="0" distL="0" distR="0" wp14:anchorId="63CEB794" wp14:editId="365CDA59">
            <wp:extent cx="3595688" cy="1700461"/>
            <wp:effectExtent l="0" t="0" r="0" b="0"/>
            <wp:docPr id="421727238" name="Picture 421727238" descr="7 hand drawn squares with an orange line through them after the second square. 2 and 5 are recorded below the square. &#10;Another line of 7 hand drawn squares with an orange line after the fourth square. 4 and 3 are recorded below the square. At the end of both of the rows is the label '7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27238" name="Picture 421727238" descr="7 hand drawn squares with an orange line through them after the second square. 2 and 5 are recorded below the square. &#10;Another line of 7 hand drawn squares with an orange line after the fourth square. 4 and 3 are recorded below the square. At the end of both of the rows is the label '7 cubes'."/>
                    <pic:cNvPicPr/>
                  </pic:nvPicPr>
                  <pic:blipFill>
                    <a:blip r:embed="rId92">
                      <a:extLst>
                        <a:ext uri="{28A0092B-C50C-407E-A947-70E740481C1C}">
                          <a14:useLocalDpi xmlns:a14="http://schemas.microsoft.com/office/drawing/2010/main" val="0"/>
                        </a:ext>
                      </a:extLst>
                    </a:blip>
                    <a:stretch>
                      <a:fillRect/>
                    </a:stretch>
                  </pic:blipFill>
                  <pic:spPr>
                    <a:xfrm>
                      <a:off x="0" y="0"/>
                      <a:ext cx="3595688" cy="1700461"/>
                    </a:xfrm>
                    <a:prstGeom prst="rect">
                      <a:avLst/>
                    </a:prstGeom>
                  </pic:spPr>
                </pic:pic>
              </a:graphicData>
            </a:graphic>
          </wp:inline>
        </w:drawing>
      </w:r>
    </w:p>
    <w:p w14:paraId="2C2E0AD7" w14:textId="33903205" w:rsidR="00E07F7A" w:rsidRDefault="00CB1672" w:rsidP="00E07F7A">
      <w:r>
        <w:rPr>
          <w:rStyle w:val="SubtleReference"/>
        </w:rPr>
        <w:t xml:space="preserve">Images sourced from </w:t>
      </w:r>
      <w:hyperlink r:id="rId93" w:history="1">
        <w:r>
          <w:rPr>
            <w:rStyle w:val="Hyperlink"/>
            <w:sz w:val="22"/>
          </w:rPr>
          <w:t>Canva</w:t>
        </w:r>
      </w:hyperlink>
      <w:r>
        <w:rPr>
          <w:rStyle w:val="SubtleReference"/>
        </w:rPr>
        <w:t xml:space="preserve"> and used in accordance with the </w:t>
      </w:r>
      <w:hyperlink r:id="rId94" w:history="1">
        <w:r w:rsidR="005156EF">
          <w:rPr>
            <w:rStyle w:val="Hyperlink"/>
            <w:sz w:val="22"/>
          </w:rPr>
          <w:t>Canva Content License Agreement</w:t>
        </w:r>
      </w:hyperlink>
      <w:r>
        <w:t>.</w:t>
      </w:r>
    </w:p>
    <w:p w14:paraId="52B59AF4" w14:textId="10CCDF73" w:rsidR="447B072A" w:rsidRDefault="081D25A1">
      <w:pPr>
        <w:pStyle w:val="ListNumber"/>
      </w:pPr>
      <w:r>
        <w:t>Provide pairs of Early Stage 1 students with a collection of interlocking cubes and their workbook. Students</w:t>
      </w:r>
      <w:r w:rsidR="3232FCD7">
        <w:t xml:space="preserve"> each</w:t>
      </w:r>
      <w:r>
        <w:t xml:space="preserve"> create a stick of</w:t>
      </w:r>
      <w:r w:rsidR="443873B9">
        <w:t xml:space="preserve"> 4</w:t>
      </w:r>
      <w:r w:rsidR="35707ACD">
        <w:t>-</w:t>
      </w:r>
      <w:r w:rsidR="443873B9">
        <w:t>10 i</w:t>
      </w:r>
      <w:r>
        <w:t>nterlocking cubes</w:t>
      </w:r>
      <w:r w:rsidR="72189E61">
        <w:t>, partners must have the same size stick. At the same time, the pair of students snap their stick and compare what is similar and different about their snap</w:t>
      </w:r>
      <w:r w:rsidR="1E186E97">
        <w:t>. Students record their own snap in their workbook.</w:t>
      </w:r>
      <w:r w:rsidR="7E65F4D6">
        <w:t xml:space="preserve"> Pairs do 3 snaps </w:t>
      </w:r>
      <w:r w:rsidR="092BE3B1">
        <w:t>each time</w:t>
      </w:r>
      <w:r w:rsidR="7E65F4D6">
        <w:t xml:space="preserve"> record</w:t>
      </w:r>
      <w:r w:rsidR="36E36D8A">
        <w:t>ing</w:t>
      </w:r>
      <w:r w:rsidR="7E65F4D6">
        <w:t xml:space="preserve"> in their workbook</w:t>
      </w:r>
      <w:r w:rsidR="418B36BF">
        <w:t xml:space="preserve"> and discussing their snap</w:t>
      </w:r>
      <w:r w:rsidR="7E65F4D6">
        <w:t>. Then they create another stick</w:t>
      </w:r>
      <w:r w:rsidR="0F901DF6">
        <w:t xml:space="preserve"> of a different value</w:t>
      </w:r>
      <w:r w:rsidR="7E65F4D6">
        <w:t xml:space="preserve"> and</w:t>
      </w:r>
      <w:r w:rsidR="75729580">
        <w:t xml:space="preserve"> complete the process again.</w:t>
      </w:r>
    </w:p>
    <w:p w14:paraId="5882A37A" w14:textId="32D9AC65" w:rsidR="008C209D" w:rsidRDefault="79A1F193">
      <w:pPr>
        <w:pStyle w:val="ListNumber"/>
        <w:rPr>
          <w:rFonts w:eastAsia="Arial"/>
        </w:rPr>
      </w:pPr>
      <w:r w:rsidRPr="233141AD">
        <w:rPr>
          <w:rFonts w:eastAsia="Arial"/>
        </w:rPr>
        <w:t xml:space="preserve">Select </w:t>
      </w:r>
      <w:r w:rsidR="52F14DAA" w:rsidRPr="233141AD">
        <w:rPr>
          <w:rFonts w:eastAsia="Arial"/>
        </w:rPr>
        <w:t xml:space="preserve">Stage 1 </w:t>
      </w:r>
      <w:r w:rsidRPr="233141AD">
        <w:rPr>
          <w:rFonts w:eastAsia="Arial"/>
        </w:rPr>
        <w:t xml:space="preserve">students </w:t>
      </w:r>
      <w:r w:rsidR="59FC27CA" w:rsidRPr="233141AD">
        <w:rPr>
          <w:rFonts w:eastAsia="Arial"/>
        </w:rPr>
        <w:t>to</w:t>
      </w:r>
      <w:r w:rsidRPr="233141AD">
        <w:rPr>
          <w:rFonts w:eastAsia="Arial"/>
        </w:rPr>
        <w:t xml:space="preserve"> share </w:t>
      </w:r>
      <w:r w:rsidR="46477A3D" w:rsidRPr="233141AD">
        <w:rPr>
          <w:rFonts w:eastAsia="Arial"/>
        </w:rPr>
        <w:t xml:space="preserve">and justify </w:t>
      </w:r>
      <w:r w:rsidRPr="233141AD">
        <w:rPr>
          <w:rFonts w:eastAsia="Arial"/>
        </w:rPr>
        <w:t>their answers</w:t>
      </w:r>
      <w:r w:rsidR="43774B50" w:rsidRPr="233141AD">
        <w:rPr>
          <w:rFonts w:eastAsia="Arial"/>
        </w:rPr>
        <w:t xml:space="preserve"> </w:t>
      </w:r>
      <w:r w:rsidR="3C1881EA" w:rsidRPr="233141AD">
        <w:rPr>
          <w:rFonts w:eastAsia="Arial"/>
        </w:rPr>
        <w:t>to the initial problems they were presented with</w:t>
      </w:r>
      <w:r w:rsidR="43774B50" w:rsidRPr="233141AD">
        <w:rPr>
          <w:rFonts w:eastAsia="Arial"/>
        </w:rPr>
        <w:t xml:space="preserve"> and record </w:t>
      </w:r>
      <w:r w:rsidR="2ACC6BE4" w:rsidRPr="233141AD">
        <w:rPr>
          <w:rFonts w:eastAsia="Arial"/>
        </w:rPr>
        <w:t>their</w:t>
      </w:r>
      <w:r w:rsidR="43774B50" w:rsidRPr="233141AD">
        <w:rPr>
          <w:rFonts w:eastAsia="Arial"/>
        </w:rPr>
        <w:t xml:space="preserve"> </w:t>
      </w:r>
      <w:r w:rsidR="63EDD8D5" w:rsidRPr="233141AD">
        <w:rPr>
          <w:rFonts w:eastAsia="Arial"/>
        </w:rPr>
        <w:t>solutions</w:t>
      </w:r>
      <w:r w:rsidRPr="233141AD">
        <w:rPr>
          <w:rFonts w:eastAsia="Arial"/>
        </w:rPr>
        <w:t>.</w:t>
      </w:r>
      <w:r w:rsidR="1EDE2538" w:rsidRPr="233141AD">
        <w:rPr>
          <w:rFonts w:eastAsia="Arial"/>
        </w:rPr>
        <w:t xml:space="preserve"> </w:t>
      </w:r>
      <w:r w:rsidR="263B9C38">
        <w:t xml:space="preserve">When students are sharing, discuss various strategies used including relational thinking. For example, the relationship between </w:t>
      </w:r>
      <w:r w:rsidR="0CF81299">
        <w:t xml:space="preserve">the </w:t>
      </w:r>
      <w:r w:rsidR="263B9C38">
        <w:t xml:space="preserve">5 and </w:t>
      </w:r>
      <w:r w:rsidR="3284922B">
        <w:t xml:space="preserve">the </w:t>
      </w:r>
      <w:r w:rsidR="263B9C38">
        <w:t xml:space="preserve">4, 5 is one more than 4, so the missing number will need to </w:t>
      </w:r>
      <w:r w:rsidR="19B21FA7">
        <w:t xml:space="preserve">be </w:t>
      </w:r>
      <w:r w:rsidR="263B9C38">
        <w:t>one less than 12.</w:t>
      </w:r>
      <w:r w:rsidR="263B9C38" w:rsidRPr="233141AD">
        <w:rPr>
          <w:rFonts w:eastAsia="Arial"/>
        </w:rPr>
        <w:t xml:space="preserve"> D</w:t>
      </w:r>
      <w:r w:rsidR="1EDE2538" w:rsidRPr="233141AD">
        <w:rPr>
          <w:rFonts w:eastAsia="Arial"/>
        </w:rPr>
        <w:t xml:space="preserve">emonstrate </w:t>
      </w:r>
      <w:r w:rsidR="47CF2FCC" w:rsidRPr="233141AD">
        <w:rPr>
          <w:rFonts w:eastAsia="Arial"/>
        </w:rPr>
        <w:t xml:space="preserve">how </w:t>
      </w:r>
      <w:r w:rsidR="1EDE2538" w:rsidRPr="233141AD">
        <w:rPr>
          <w:rFonts w:eastAsia="Arial"/>
        </w:rPr>
        <w:t xml:space="preserve">using </w:t>
      </w:r>
      <w:r w:rsidR="0DC5C6AD" w:rsidRPr="233141AD">
        <w:rPr>
          <w:rFonts w:eastAsia="Arial"/>
        </w:rPr>
        <w:t>relational thinking</w:t>
      </w:r>
      <w:r w:rsidR="1EDE2538" w:rsidRPr="233141AD">
        <w:rPr>
          <w:rFonts w:eastAsia="Arial"/>
        </w:rPr>
        <w:t xml:space="preserve"> </w:t>
      </w:r>
      <w:r w:rsidR="6620DA99" w:rsidRPr="233141AD">
        <w:rPr>
          <w:rFonts w:eastAsia="Arial"/>
        </w:rPr>
        <w:t>i</w:t>
      </w:r>
      <w:r w:rsidR="1EDE2538" w:rsidRPr="233141AD">
        <w:rPr>
          <w:rFonts w:eastAsia="Arial"/>
        </w:rPr>
        <w:t>s the most efficient way to solve th</w:t>
      </w:r>
      <w:r w:rsidR="0C581256" w:rsidRPr="233141AD">
        <w:rPr>
          <w:rFonts w:eastAsia="Arial"/>
        </w:rPr>
        <w:t>ese</w:t>
      </w:r>
      <w:r w:rsidR="1EDE2538" w:rsidRPr="233141AD">
        <w:rPr>
          <w:rFonts w:eastAsia="Arial"/>
        </w:rPr>
        <w:t xml:space="preserve"> n</w:t>
      </w:r>
      <w:r w:rsidR="5885ED6C" w:rsidRPr="233141AD">
        <w:rPr>
          <w:rFonts w:eastAsia="Arial"/>
        </w:rPr>
        <w:t>umber sentence</w:t>
      </w:r>
      <w:r w:rsidR="6B88AC22" w:rsidRPr="233141AD">
        <w:rPr>
          <w:rFonts w:eastAsia="Arial"/>
        </w:rPr>
        <w:t>s</w:t>
      </w:r>
      <w:r w:rsidR="1EDE2538" w:rsidRPr="233141AD">
        <w:rPr>
          <w:rFonts w:eastAsia="Arial"/>
        </w:rPr>
        <w:t>.</w:t>
      </w:r>
    </w:p>
    <w:p w14:paraId="7A5511E4" w14:textId="62DE7AD0" w:rsidR="008C209D" w:rsidRDefault="43D98181" w:rsidP="6EAC8971">
      <w:pPr>
        <w:pStyle w:val="FeatureBox"/>
        <w:rPr>
          <w:rFonts w:eastAsia="Arial"/>
        </w:rPr>
      </w:pPr>
      <w:r w:rsidRPr="1FABA886">
        <w:rPr>
          <w:rStyle w:val="Strong"/>
        </w:rPr>
        <w:t>Note:</w:t>
      </w:r>
      <w:r>
        <w:t xml:space="preserve"> </w:t>
      </w:r>
      <w:r w:rsidR="428DB4EB">
        <w:t>Stage 1 s</w:t>
      </w:r>
      <w:r w:rsidR="11EE3730">
        <w:t>tudents may have solved</w:t>
      </w:r>
      <w:r w:rsidR="41D1E607">
        <w:t xml:space="preserve"> the problem</w:t>
      </w:r>
      <w:r w:rsidR="11EE3730">
        <w:t xml:space="preserve"> by adding </w:t>
      </w:r>
      <w:r w:rsidR="51D0F2F7">
        <w:t xml:space="preserve">12 </w:t>
      </w:r>
      <w:r w:rsidR="24B46BC3">
        <w:t>and</w:t>
      </w:r>
      <w:r w:rsidR="51D0F2F7">
        <w:t xml:space="preserve"> 4</w:t>
      </w:r>
      <w:r w:rsidR="11EE3730">
        <w:t xml:space="preserve"> </w:t>
      </w:r>
      <w:r w:rsidR="27ABA2E7">
        <w:t>to get 16 and then</w:t>
      </w:r>
      <w:r w:rsidR="0BB2C721">
        <w:t xml:space="preserve"> taking </w:t>
      </w:r>
      <w:r w:rsidR="788C3F27">
        <w:t>5 away from 16</w:t>
      </w:r>
      <w:r w:rsidR="0BB2C721">
        <w:t xml:space="preserve"> </w:t>
      </w:r>
      <w:r w:rsidR="11EE3730">
        <w:t>to find the miss</w:t>
      </w:r>
      <w:r w:rsidR="2D640855">
        <w:t>ing number</w:t>
      </w:r>
      <w:r w:rsidR="5A8A4A12">
        <w:t xml:space="preserve"> of 11</w:t>
      </w:r>
      <w:r w:rsidR="4624493F">
        <w:t>.</w:t>
      </w:r>
      <w:r w:rsidR="4A703CAD">
        <w:t xml:space="preserve"> </w:t>
      </w:r>
      <w:r w:rsidR="31200424">
        <w:t>This is correct; h</w:t>
      </w:r>
      <w:r w:rsidR="4624493F">
        <w:t>owever, this</w:t>
      </w:r>
      <w:r w:rsidR="5E77D6ED">
        <w:t xml:space="preserve"> is not relational thinking</w:t>
      </w:r>
      <w:r w:rsidR="24D089BB">
        <w:t xml:space="preserve"> and </w:t>
      </w:r>
      <w:r w:rsidR="378335F9">
        <w:t xml:space="preserve">not </w:t>
      </w:r>
      <w:r w:rsidR="7DCF0227">
        <w:t xml:space="preserve">the </w:t>
      </w:r>
      <w:r w:rsidR="24D089BB">
        <w:t xml:space="preserve">most efficient way of solving this </w:t>
      </w:r>
      <w:r w:rsidR="466D1314">
        <w:t>number sentence</w:t>
      </w:r>
      <w:r w:rsidR="5E77D6ED">
        <w:t>.</w:t>
      </w:r>
    </w:p>
    <w:p w14:paraId="4626D2B5" w14:textId="37430465" w:rsidR="008C209D" w:rsidRDefault="1143674A" w:rsidP="7444DC74">
      <w:pPr>
        <w:pStyle w:val="FeatureBox2"/>
      </w:pPr>
      <w:r w:rsidRPr="6EAC8971">
        <w:rPr>
          <w:rStyle w:val="Strong"/>
        </w:rPr>
        <w:lastRenderedPageBreak/>
        <w:t>Relational thinking:</w:t>
      </w:r>
      <w:r w:rsidRPr="6EAC8971">
        <w:t xml:space="preserve"> </w:t>
      </w:r>
      <w:r w:rsidR="66A9AC75" w:rsidRPr="6EAC8971">
        <w:t xml:space="preserve">Is </w:t>
      </w:r>
      <w:r w:rsidR="22EF539A" w:rsidRPr="6EAC8971">
        <w:t>the</w:t>
      </w:r>
      <w:r w:rsidR="66A9AC75" w:rsidRPr="6EAC8971">
        <w:t xml:space="preserve"> relationships between the numbers on both sides of the equal</w:t>
      </w:r>
      <w:r w:rsidR="526F4F5A" w:rsidRPr="6EAC8971">
        <w:t>s</w:t>
      </w:r>
      <w:r w:rsidR="66A9AC75" w:rsidRPr="6EAC8971">
        <w:t xml:space="preserve"> sig</w:t>
      </w:r>
      <w:r w:rsidR="611D9AC4" w:rsidRPr="6EAC8971">
        <w:t>n</w:t>
      </w:r>
      <w:r w:rsidR="66A9AC75" w:rsidRPr="6EAC8971">
        <w:t xml:space="preserve"> and the knowledge of the properties to solve problems.</w:t>
      </w:r>
      <w:r w:rsidR="42D6BD44" w:rsidRPr="6EAC8971">
        <w:t xml:space="preserve"> For example, 19 </w:t>
      </w:r>
      <w:r w:rsidR="00497BE0">
        <w:t>+</w:t>
      </w:r>
      <w:r w:rsidR="42D6BD44" w:rsidRPr="6EAC8971">
        <w:t xml:space="preserve"> 6 = </w:t>
      </w:r>
      <w:r w:rsidR="5CE90C93" w:rsidRPr="6EAC8971">
        <w:t>18</w:t>
      </w:r>
      <w:r w:rsidR="42D6BD44" w:rsidRPr="6EAC8971">
        <w:t xml:space="preserve"> </w:t>
      </w:r>
      <w:r w:rsidR="00497BE0">
        <w:t>+</w:t>
      </w:r>
      <w:r w:rsidR="42D6BD44" w:rsidRPr="6EAC8971">
        <w:t xml:space="preserve"> __, </w:t>
      </w:r>
      <w:r w:rsidR="60F1884B" w:rsidRPr="6EAC8971">
        <w:t xml:space="preserve">18 is one less than 19 so the missing value must be </w:t>
      </w:r>
      <w:r w:rsidR="77E52086" w:rsidRPr="6EAC8971">
        <w:t>one</w:t>
      </w:r>
      <w:r w:rsidR="60F1884B" w:rsidRPr="6EAC8971">
        <w:t xml:space="preserve"> greater than 6</w:t>
      </w:r>
      <w:r w:rsidR="2F332DB4" w:rsidRPr="6EAC8971">
        <w:t>.</w:t>
      </w:r>
    </w:p>
    <w:p w14:paraId="65149272" w14:textId="65C8DCE6" w:rsidR="008C209D" w:rsidRDefault="79A3DCE2">
      <w:pPr>
        <w:pStyle w:val="ListNumber"/>
        <w:rPr>
          <w:rFonts w:eastAsia="Arial"/>
        </w:rPr>
      </w:pPr>
      <w:r>
        <w:t xml:space="preserve">Present </w:t>
      </w:r>
      <w:r w:rsidR="613FBB6D">
        <w:t xml:space="preserve">Stage 1 students with </w:t>
      </w:r>
      <w:r>
        <w:t xml:space="preserve">additional relational thinking </w:t>
      </w:r>
      <w:r w:rsidR="719BE0AD">
        <w:t>number sentence</w:t>
      </w:r>
      <w:r w:rsidR="3762A8DE">
        <w:t>s</w:t>
      </w:r>
      <w:r w:rsidR="3B6D7ABB">
        <w:t xml:space="preserve"> to solve</w:t>
      </w:r>
      <w:r w:rsidR="4E3B9087">
        <w:t>, for example</w:t>
      </w:r>
      <w:r w:rsidR="663DD4AC">
        <w:t>,</w:t>
      </w:r>
      <w:r w:rsidR="4E3B9087">
        <w:t xml:space="preserve"> 11 </w:t>
      </w:r>
      <w:r w:rsidR="00497BE0">
        <w:t>−</w:t>
      </w:r>
      <w:r w:rsidR="4E3B9087">
        <w:t xml:space="preserve"> __ = 10 </w:t>
      </w:r>
      <w:r w:rsidR="00497BE0">
        <w:t>−</w:t>
      </w:r>
      <w:r w:rsidR="4E3B9087">
        <w:t xml:space="preserve"> 3</w:t>
      </w:r>
      <w:r w:rsidR="79728F75">
        <w:t xml:space="preserve">, 29 </w:t>
      </w:r>
      <w:r w:rsidR="00497BE0">
        <w:t>−</w:t>
      </w:r>
      <w:r w:rsidR="79728F75">
        <w:t xml:space="preserve"> 6 = __ </w:t>
      </w:r>
      <w:r w:rsidR="00497BE0">
        <w:t>−</w:t>
      </w:r>
      <w:r w:rsidR="79728F75">
        <w:t xml:space="preserve"> 7 and 14 </w:t>
      </w:r>
      <w:r w:rsidR="00497BE0">
        <w:t>+</w:t>
      </w:r>
      <w:r w:rsidR="79728F75">
        <w:t xml:space="preserve"> 22 = __ </w:t>
      </w:r>
      <w:r w:rsidR="00497BE0">
        <w:t>+</w:t>
      </w:r>
      <w:r w:rsidR="79728F75">
        <w:t xml:space="preserve"> 32</w:t>
      </w:r>
      <w:r w:rsidR="7B8DAF6E">
        <w:t xml:space="preserve">. </w:t>
      </w:r>
      <w:r w:rsidR="028A250A">
        <w:t xml:space="preserve">After each </w:t>
      </w:r>
      <w:r w:rsidR="5C7930A2">
        <w:t>number sentence</w:t>
      </w:r>
      <w:r w:rsidR="028A250A">
        <w:t xml:space="preserve"> is displayed, p</w:t>
      </w:r>
      <w:r w:rsidR="099D284E">
        <w:t>rovide thinking</w:t>
      </w:r>
      <w:r w:rsidR="75CE1437">
        <w:t xml:space="preserve"> and working out time</w:t>
      </w:r>
      <w:r w:rsidR="099D284E">
        <w:t xml:space="preserve"> </w:t>
      </w:r>
      <w:r w:rsidR="7BF84FF5">
        <w:t>as well as</w:t>
      </w:r>
      <w:r w:rsidR="7B490C8E">
        <w:t xml:space="preserve"> </w:t>
      </w:r>
      <w:r w:rsidR="4E19DC3D">
        <w:t xml:space="preserve">opportunities for </w:t>
      </w:r>
      <w:r w:rsidR="7B490C8E">
        <w:t>students</w:t>
      </w:r>
      <w:r w:rsidR="3A2E211A">
        <w:t xml:space="preserve"> to</w:t>
      </w:r>
      <w:r w:rsidR="099D284E">
        <w:t xml:space="preserve"> </w:t>
      </w:r>
      <w:hyperlink r:id="rId95">
        <w:r w:rsidR="62183520" w:rsidRPr="233141AD">
          <w:rPr>
            <w:rStyle w:val="Hyperlink"/>
            <w:rFonts w:eastAsia="Arial"/>
          </w:rPr>
          <w:t>turn and talk</w:t>
        </w:r>
      </w:hyperlink>
      <w:r w:rsidR="62183520" w:rsidRPr="233141AD">
        <w:rPr>
          <w:rFonts w:eastAsia="Arial"/>
        </w:rPr>
        <w:t xml:space="preserve"> to discuss possibilities.</w:t>
      </w:r>
    </w:p>
    <w:p w14:paraId="48C70A19" w14:textId="6869896A" w:rsidR="008C209D" w:rsidRDefault="7AA6CE72">
      <w:pPr>
        <w:pStyle w:val="ListNumber"/>
      </w:pPr>
      <w:r>
        <w:t xml:space="preserve">Once </w:t>
      </w:r>
      <w:r w:rsidR="644E7882">
        <w:t xml:space="preserve">Stage 1 </w:t>
      </w:r>
      <w:r>
        <w:t>students are confident</w:t>
      </w:r>
      <w:r w:rsidR="521F645E">
        <w:t xml:space="preserve"> with</w:t>
      </w:r>
      <w:r>
        <w:t xml:space="preserve"> applying relational thinking to a</w:t>
      </w:r>
      <w:r w:rsidR="53D9C301">
        <w:t xml:space="preserve"> number sentence</w:t>
      </w:r>
      <w:r>
        <w:t xml:space="preserve"> to make it equivalent, p</w:t>
      </w:r>
      <w:r w:rsidR="49C4B239">
        <w:t xml:space="preserve">rovide pairs with </w:t>
      </w:r>
      <w:hyperlink w:anchor="_Resource_19:_Missing">
        <w:r w:rsidR="3D9BAF39" w:rsidRPr="233141AD">
          <w:rPr>
            <w:rStyle w:val="Hyperlink"/>
          </w:rPr>
          <w:t xml:space="preserve">Resource </w:t>
        </w:r>
        <w:r w:rsidR="1D433235" w:rsidRPr="233141AD">
          <w:rPr>
            <w:rStyle w:val="Hyperlink"/>
          </w:rPr>
          <w:t>1</w:t>
        </w:r>
        <w:r w:rsidR="551A4EFE" w:rsidRPr="233141AD">
          <w:rPr>
            <w:rStyle w:val="Hyperlink"/>
          </w:rPr>
          <w:t>9</w:t>
        </w:r>
        <w:r w:rsidR="3D9BAF39" w:rsidRPr="233141AD">
          <w:rPr>
            <w:rStyle w:val="Hyperlink"/>
          </w:rPr>
          <w:t>: Missing number cards</w:t>
        </w:r>
      </w:hyperlink>
      <w:r w:rsidR="4304362F">
        <w:t xml:space="preserve">, </w:t>
      </w:r>
      <w:r w:rsidR="5F78F432">
        <w:t>interlocking cubes</w:t>
      </w:r>
      <w:r w:rsidR="143274A8">
        <w:t xml:space="preserve">, scissors, </w:t>
      </w:r>
      <w:proofErr w:type="gramStart"/>
      <w:r w:rsidR="143274A8">
        <w:t>glue</w:t>
      </w:r>
      <w:proofErr w:type="gramEnd"/>
      <w:r w:rsidR="143274A8">
        <w:t xml:space="preserve"> </w:t>
      </w:r>
      <w:r w:rsidR="0BDFBC62">
        <w:t xml:space="preserve">and </w:t>
      </w:r>
      <w:r w:rsidR="7E30C0E8">
        <w:t>workbooks</w:t>
      </w:r>
      <w:r w:rsidR="15456783">
        <w:t>.</w:t>
      </w:r>
    </w:p>
    <w:p w14:paraId="253B0466" w14:textId="25AEF4B8" w:rsidR="00727A0D" w:rsidRDefault="29702031">
      <w:pPr>
        <w:pStyle w:val="ListNumber"/>
      </w:pPr>
      <w:r w:rsidRPr="00727A0D">
        <w:t xml:space="preserve">Stage 1 </w:t>
      </w:r>
      <w:r w:rsidR="32A772C7" w:rsidRPr="00727A0D">
        <w:t>students'</w:t>
      </w:r>
      <w:r w:rsidR="25B1724F" w:rsidRPr="00727A0D">
        <w:t xml:space="preserve"> glue </w:t>
      </w:r>
      <w:hyperlink w:anchor="_Resource_19:_Missing" w:history="1">
        <w:r w:rsidR="398850E0" w:rsidRPr="00727A0D">
          <w:rPr>
            <w:rStyle w:val="Hyperlink"/>
          </w:rPr>
          <w:t xml:space="preserve">Resource </w:t>
        </w:r>
        <w:r w:rsidR="10D9EDC1" w:rsidRPr="00727A0D">
          <w:rPr>
            <w:rStyle w:val="Hyperlink"/>
          </w:rPr>
          <w:t>1</w:t>
        </w:r>
        <w:r w:rsidR="69B3AE79" w:rsidRPr="00727A0D">
          <w:rPr>
            <w:rStyle w:val="Hyperlink"/>
          </w:rPr>
          <w:t>9</w:t>
        </w:r>
        <w:r w:rsidR="398850E0" w:rsidRPr="00727A0D">
          <w:rPr>
            <w:rStyle w:val="Hyperlink"/>
          </w:rPr>
          <w:t>: Missing number cards</w:t>
        </w:r>
      </w:hyperlink>
      <w:r w:rsidR="25B1724F">
        <w:t xml:space="preserve"> into their workbook</w:t>
      </w:r>
      <w:r w:rsidR="257E4A00">
        <w:t xml:space="preserve"> and </w:t>
      </w:r>
      <w:r w:rsidR="13745DA3">
        <w:t xml:space="preserve">investigate and solve the missing number </w:t>
      </w:r>
      <w:r w:rsidR="592BDF96">
        <w:t>problems</w:t>
      </w:r>
      <w:r w:rsidR="15F012FD">
        <w:t>.</w:t>
      </w:r>
      <w:r w:rsidR="1E0422C2">
        <w:t xml:space="preserve"> They</w:t>
      </w:r>
      <w:r w:rsidR="7FA95886">
        <w:t xml:space="preserve"> c</w:t>
      </w:r>
      <w:r w:rsidR="05EC3E46">
        <w:t xml:space="preserve">omplete the number sentence </w:t>
      </w:r>
      <w:r w:rsidR="07C86840">
        <w:t xml:space="preserve">with their peers </w:t>
      </w:r>
      <w:r w:rsidR="05EC3E46">
        <w:t xml:space="preserve">and </w:t>
      </w:r>
      <w:r w:rsidR="724E4A48">
        <w:t>demonstrate their understanding of relational thinking</w:t>
      </w:r>
      <w:r w:rsidR="29A8D5DA">
        <w:t xml:space="preserve"> by showing their working</w:t>
      </w:r>
      <w:r w:rsidR="00CB1672">
        <w:t xml:space="preserve"> (see</w:t>
      </w:r>
      <w:r w:rsidR="3315389E">
        <w:t xml:space="preserve"> </w:t>
      </w:r>
      <w:r w:rsidR="00727A0D">
        <w:rPr>
          <w:highlight w:val="yellow"/>
        </w:rPr>
        <w:fldChar w:fldCharType="begin"/>
      </w:r>
      <w:r w:rsidR="00727A0D">
        <w:instrText xml:space="preserve"> REF _Ref118291368 \h </w:instrText>
      </w:r>
      <w:r w:rsidR="00727A0D">
        <w:rPr>
          <w:highlight w:val="yellow"/>
        </w:rPr>
      </w:r>
      <w:r w:rsidR="00727A0D">
        <w:rPr>
          <w:highlight w:val="yellow"/>
        </w:rPr>
        <w:fldChar w:fldCharType="separate"/>
      </w:r>
      <w:r w:rsidR="00727A0D">
        <w:t xml:space="preserve">Figure </w:t>
      </w:r>
      <w:r w:rsidR="00727A0D">
        <w:rPr>
          <w:noProof/>
        </w:rPr>
        <w:t>23</w:t>
      </w:r>
      <w:r w:rsidR="00727A0D">
        <w:rPr>
          <w:highlight w:val="yellow"/>
        </w:rPr>
        <w:fldChar w:fldCharType="end"/>
      </w:r>
      <w:r w:rsidR="00CB1672">
        <w:t>)</w:t>
      </w:r>
      <w:r w:rsidR="13745DA3">
        <w:t>.</w:t>
      </w:r>
    </w:p>
    <w:p w14:paraId="64248369" w14:textId="7BC2A6B0" w:rsidR="00727A0D" w:rsidRDefault="00727A0D" w:rsidP="00727A0D">
      <w:pPr>
        <w:pStyle w:val="Caption"/>
      </w:pPr>
      <w:bookmarkStart w:id="205" w:name="_Ref118291368"/>
      <w:r>
        <w:lastRenderedPageBreak/>
        <w:t xml:space="preserve">Figure </w:t>
      </w:r>
      <w:r>
        <w:fldChar w:fldCharType="begin"/>
      </w:r>
      <w:r>
        <w:instrText>SEQ Figure \* ARABIC</w:instrText>
      </w:r>
      <w:r>
        <w:fldChar w:fldCharType="separate"/>
      </w:r>
      <w:r w:rsidR="000A1922">
        <w:rPr>
          <w:noProof/>
        </w:rPr>
        <w:t>23</w:t>
      </w:r>
      <w:r>
        <w:fldChar w:fldCharType="end"/>
      </w:r>
      <w:bookmarkEnd w:id="205"/>
      <w:r>
        <w:t xml:space="preserve"> </w:t>
      </w:r>
      <w:r w:rsidRPr="008A668B">
        <w:t>– Example of student working</w:t>
      </w:r>
    </w:p>
    <w:p w14:paraId="09C07449" w14:textId="5039768E" w:rsidR="008C209D" w:rsidRDefault="006B00DC" w:rsidP="00CE3AC3">
      <w:r w:rsidRPr="00CE3AC3">
        <w:rPr>
          <w:noProof/>
        </w:rPr>
        <w:drawing>
          <wp:inline distT="0" distB="0" distL="0" distR="0" wp14:anchorId="51410A0C" wp14:editId="36065B8E">
            <wp:extent cx="2705100" cy="3914775"/>
            <wp:effectExtent l="0" t="0" r="0" b="9525"/>
            <wp:docPr id="3" name="Picture 3" descr="19 + 6 = 18 + 7 talk aloud. Underneath is the text: 18 is one less than 19 so the missing number is one greater than 6. The missing number is 7 and now the equation is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9 + 6 = 18 + 7 talk aloud. Underneath is the text: 18 is one less than 19 so the missing number is one greater than 6. The missing number is 7 and now the equation is equal. "/>
                    <pic:cNvPicPr/>
                  </pic:nvPicPr>
                  <pic:blipFill>
                    <a:blip r:embed="rId96"/>
                    <a:stretch>
                      <a:fillRect/>
                    </a:stretch>
                  </pic:blipFill>
                  <pic:spPr>
                    <a:xfrm>
                      <a:off x="0" y="0"/>
                      <a:ext cx="2705100" cy="3914775"/>
                    </a:xfrm>
                    <a:prstGeom prst="rect">
                      <a:avLst/>
                    </a:prstGeom>
                  </pic:spPr>
                </pic:pic>
              </a:graphicData>
            </a:graphic>
          </wp:inline>
        </w:drawing>
      </w:r>
    </w:p>
    <w:p w14:paraId="213E9B2D" w14:textId="2EAF4697" w:rsidR="00225067" w:rsidRDefault="00225067" w:rsidP="00225067">
      <w:pPr>
        <w:pStyle w:val="ListNumber"/>
        <w:numPr>
          <w:ilvl w:val="0"/>
          <w:numId w:val="0"/>
        </w:numPr>
        <w:ind w:left="567" w:hanging="567"/>
      </w:pPr>
      <w:r>
        <w:rPr>
          <w:rStyle w:val="SubtleReference"/>
        </w:rPr>
        <w:t xml:space="preserve">Images sourced from </w:t>
      </w:r>
      <w:hyperlink r:id="rId97" w:history="1">
        <w:r>
          <w:rPr>
            <w:rStyle w:val="Hyperlink"/>
            <w:sz w:val="22"/>
          </w:rPr>
          <w:t>Canva</w:t>
        </w:r>
      </w:hyperlink>
      <w:r>
        <w:rPr>
          <w:rStyle w:val="SubtleReference"/>
        </w:rPr>
        <w:t xml:space="preserve"> and used in accordance with the </w:t>
      </w:r>
      <w:hyperlink r:id="rId98" w:history="1">
        <w:r w:rsidR="005156EF">
          <w:rPr>
            <w:rStyle w:val="Hyperlink"/>
            <w:sz w:val="22"/>
          </w:rPr>
          <w:t>Canva Content License Agreement</w:t>
        </w:r>
      </w:hyperlink>
      <w:r>
        <w:t>.</w:t>
      </w:r>
    </w:p>
    <w:p w14:paraId="158994A4" w14:textId="2C421F22" w:rsidR="461639B8" w:rsidRDefault="5394CAA0">
      <w:pPr>
        <w:pStyle w:val="ListNumber"/>
      </w:pPr>
      <w:r>
        <w:t>Regroup with Early Stage 1 students and have them share their snaps and what they notice is similar and different between their snap and their partners.</w:t>
      </w:r>
    </w:p>
    <w:p w14:paraId="3B0641F3" w14:textId="5681F32D" w:rsidR="7D9DBAE2" w:rsidRDefault="641F7A5A">
      <w:pPr>
        <w:pStyle w:val="ListNumber"/>
      </w:pPr>
      <w:r>
        <w:t>Challenge Early Stage 1 students to choose one number between 5</w:t>
      </w:r>
      <w:r w:rsidR="36F24F4F">
        <w:t>-</w:t>
      </w:r>
      <w:r>
        <w:t>10 and create a poster wi</w:t>
      </w:r>
      <w:r w:rsidR="58B9E1D9">
        <w:t>th</w:t>
      </w:r>
      <w:r>
        <w:t xml:space="preserve"> all the combinations</w:t>
      </w:r>
      <w:r w:rsidR="61AFA383">
        <w:t xml:space="preserve"> that use 2 numbers</w:t>
      </w:r>
      <w:r>
        <w:t xml:space="preserve">. </w:t>
      </w:r>
      <w:r w:rsidR="45D64EDF">
        <w:t>Encourage students to use different illustrations and words to represent all the combinations</w:t>
      </w:r>
      <w:r w:rsidR="0025484C">
        <w:t xml:space="preserve"> (see</w:t>
      </w:r>
      <w:r w:rsidR="00F258F6">
        <w:t xml:space="preserve"> </w:t>
      </w:r>
      <w:r>
        <w:fldChar w:fldCharType="begin"/>
      </w:r>
      <w:r>
        <w:instrText xml:space="preserve"> REF _Ref118291409 \h </w:instrText>
      </w:r>
      <w:r>
        <w:fldChar w:fldCharType="separate"/>
      </w:r>
      <w:r w:rsidR="00F258F6">
        <w:t xml:space="preserve">Figure </w:t>
      </w:r>
      <w:r w:rsidR="00F258F6" w:rsidRPr="233141AD">
        <w:rPr>
          <w:noProof/>
        </w:rPr>
        <w:t>24</w:t>
      </w:r>
      <w:r>
        <w:fldChar w:fldCharType="end"/>
      </w:r>
      <w:r w:rsidR="0025484C">
        <w:t>)</w:t>
      </w:r>
      <w:r w:rsidR="5328D39A">
        <w:t>.</w:t>
      </w:r>
    </w:p>
    <w:p w14:paraId="05AD05EF" w14:textId="61866057" w:rsidR="00727A0D" w:rsidRDefault="00727A0D" w:rsidP="00727A0D">
      <w:pPr>
        <w:pStyle w:val="Caption"/>
      </w:pPr>
      <w:bookmarkStart w:id="206" w:name="_Ref118291409"/>
      <w:r>
        <w:lastRenderedPageBreak/>
        <w:t xml:space="preserve">Figure </w:t>
      </w:r>
      <w:r>
        <w:fldChar w:fldCharType="begin"/>
      </w:r>
      <w:r>
        <w:instrText>SEQ Figure \* ARABIC</w:instrText>
      </w:r>
      <w:r>
        <w:fldChar w:fldCharType="separate"/>
      </w:r>
      <w:r w:rsidR="000A1922">
        <w:rPr>
          <w:noProof/>
        </w:rPr>
        <w:t>24</w:t>
      </w:r>
      <w:r>
        <w:fldChar w:fldCharType="end"/>
      </w:r>
      <w:bookmarkEnd w:id="206"/>
      <w:r>
        <w:t xml:space="preserve"> </w:t>
      </w:r>
      <w:r w:rsidRPr="006E6741">
        <w:t>– Early Stage 1 student poster</w:t>
      </w:r>
    </w:p>
    <w:p w14:paraId="423C19CB" w14:textId="4AEFEEDC" w:rsidR="0BED685B" w:rsidRDefault="5C4C6E63" w:rsidP="1BF709D3">
      <w:r>
        <w:rPr>
          <w:noProof/>
        </w:rPr>
        <w:drawing>
          <wp:inline distT="0" distB="0" distL="0" distR="0" wp14:anchorId="531C872D" wp14:editId="2E2BA3BE">
            <wp:extent cx="5638800" cy="3970656"/>
            <wp:effectExtent l="0" t="0" r="0" b="0"/>
            <wp:docPr id="1824059833" name="Picture 1824059833" descr="Large green 6 in the middle with various representations of the number 6 using counters, hands, objects, dominos and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59833" name="Picture 1824059833" descr="Large green 6 in the middle with various representations of the number 6 using counters, hands, objects, dominos and dice."/>
                    <pic:cNvPicPr/>
                  </pic:nvPicPr>
                  <pic:blipFill>
                    <a:blip r:embed="rId99">
                      <a:extLst>
                        <a:ext uri="{28A0092B-C50C-407E-A947-70E740481C1C}">
                          <a14:useLocalDpi xmlns:a14="http://schemas.microsoft.com/office/drawing/2010/main" val="0"/>
                        </a:ext>
                      </a:extLst>
                    </a:blip>
                    <a:stretch>
                      <a:fillRect/>
                    </a:stretch>
                  </pic:blipFill>
                  <pic:spPr>
                    <a:xfrm>
                      <a:off x="0" y="0"/>
                      <a:ext cx="5645818" cy="3975598"/>
                    </a:xfrm>
                    <a:prstGeom prst="rect">
                      <a:avLst/>
                    </a:prstGeom>
                  </pic:spPr>
                </pic:pic>
              </a:graphicData>
            </a:graphic>
          </wp:inline>
        </w:drawing>
      </w:r>
    </w:p>
    <w:p w14:paraId="51CBF28C" w14:textId="011CE13D" w:rsidR="000D12EF" w:rsidRDefault="0027674E" w:rsidP="000D12EF">
      <w:r>
        <w:rPr>
          <w:rStyle w:val="SubtleReference"/>
        </w:rPr>
        <w:t xml:space="preserve">Images sourced from </w:t>
      </w:r>
      <w:hyperlink r:id="rId100" w:history="1">
        <w:r>
          <w:rPr>
            <w:rStyle w:val="Hyperlink"/>
            <w:sz w:val="22"/>
          </w:rPr>
          <w:t>Canva</w:t>
        </w:r>
      </w:hyperlink>
      <w:r>
        <w:rPr>
          <w:rStyle w:val="SubtleReference"/>
        </w:rPr>
        <w:t xml:space="preserve"> and used in accordance with the </w:t>
      </w:r>
      <w:hyperlink r:id="rId101" w:history="1">
        <w:r w:rsidR="005156EF">
          <w:rPr>
            <w:rStyle w:val="Hyperlink"/>
            <w:sz w:val="22"/>
          </w:rPr>
          <w:t>Canva Content License Agreement</w:t>
        </w:r>
      </w:hyperlink>
      <w:r>
        <w:t>.</w:t>
      </w:r>
    </w:p>
    <w:p w14:paraId="748E2994" w14:textId="0897391A" w:rsidR="008C209D" w:rsidRDefault="160AB72E" w:rsidP="7444DC74">
      <w:pPr>
        <w:pStyle w:val="Heading3"/>
      </w:pPr>
      <w:bookmarkStart w:id="207" w:name="_Toc130824633"/>
      <w:r>
        <w:t>Discuss and connect the mathematics – 10 minutes</w:t>
      </w:r>
      <w:bookmarkEnd w:id="207"/>
    </w:p>
    <w:p w14:paraId="20DABA9A" w14:textId="3B4A2A7F" w:rsidR="008C209D" w:rsidRDefault="2433B463">
      <w:pPr>
        <w:pStyle w:val="ListNumber"/>
      </w:pPr>
      <w:r w:rsidRPr="233141AD">
        <w:rPr>
          <w:rFonts w:eastAsia="Arial"/>
          <w:color w:val="000000" w:themeColor="text1"/>
        </w:rPr>
        <w:t>Summarise the lesson together, drawing out some key mathematical ideas, ask:</w:t>
      </w:r>
    </w:p>
    <w:p w14:paraId="62A2CCFF" w14:textId="336AB230" w:rsidR="58C006BB" w:rsidRDefault="5B183ADF">
      <w:pPr>
        <w:pStyle w:val="ListBullet"/>
        <w:ind w:left="1134"/>
      </w:pPr>
      <w:r>
        <w:t>When recording number combinations does the order matter? Explain. (Early Stage 1)</w:t>
      </w:r>
    </w:p>
    <w:p w14:paraId="27B9BBF6" w14:textId="5C4D85DF" w:rsidR="58C006BB" w:rsidRDefault="5B183ADF">
      <w:pPr>
        <w:pStyle w:val="ListBullet"/>
        <w:ind w:left="1134"/>
      </w:pPr>
      <w:r>
        <w:lastRenderedPageBreak/>
        <w:t>How do you know you have found all the combinations? (Early Stage 1)</w:t>
      </w:r>
    </w:p>
    <w:p w14:paraId="12FFDF87" w14:textId="29570A20" w:rsidR="008C209D" w:rsidRDefault="0D529E74">
      <w:pPr>
        <w:pStyle w:val="ListBullet"/>
        <w:ind w:left="1134"/>
      </w:pPr>
      <w:r>
        <w:t>How did you find the missing number?</w:t>
      </w:r>
      <w:r w:rsidR="0D34139E">
        <w:t xml:space="preserve"> (Stage 1)</w:t>
      </w:r>
    </w:p>
    <w:p w14:paraId="5F3DC0A5" w14:textId="5F128236" w:rsidR="5D8E2458" w:rsidRDefault="412F976C">
      <w:pPr>
        <w:pStyle w:val="ListBullet"/>
        <w:ind w:left="1134"/>
      </w:pPr>
      <w:r>
        <w:t>How does the relationship between each side of the problem help you to find the missing number?</w:t>
      </w:r>
      <w:r w:rsidR="49CEA6D5">
        <w:t xml:space="preserve"> (Stage 1)</w:t>
      </w:r>
    </w:p>
    <w:p w14:paraId="681E7C4F" w14:textId="4DCC902E" w:rsidR="008C209D" w:rsidRDefault="0D529E74">
      <w:pPr>
        <w:pStyle w:val="ListBullet"/>
        <w:ind w:left="1134"/>
      </w:pPr>
      <w:r>
        <w:t>How did you use the equal</w:t>
      </w:r>
      <w:r w:rsidR="63C4B6EC">
        <w:t>s</w:t>
      </w:r>
      <w:r>
        <w:t xml:space="preserve"> sign to help find the missing number?</w:t>
      </w:r>
      <w:r w:rsidR="22B4591C">
        <w:t xml:space="preserve"> (Stage 1)</w:t>
      </w:r>
    </w:p>
    <w:p w14:paraId="23D7CC78" w14:textId="2927D69C" w:rsidR="4B1CEC97" w:rsidRDefault="0D529E74">
      <w:pPr>
        <w:pStyle w:val="ListBullet"/>
        <w:ind w:left="1134"/>
      </w:pPr>
      <w:r>
        <w:t>Did you find the missing number without finding the total of each side? How?</w:t>
      </w:r>
      <w:r w:rsidR="62D62E86">
        <w:t xml:space="preserve"> (Stage 1)</w:t>
      </w:r>
    </w:p>
    <w:p w14:paraId="2100946E" w14:textId="1870C2DA" w:rsidR="16CE9211" w:rsidRDefault="5E71383A">
      <w:pPr>
        <w:pStyle w:val="ListBullet"/>
        <w:numPr>
          <w:ilvl w:val="0"/>
          <w:numId w:val="2"/>
        </w:numPr>
        <w:ind w:left="1134"/>
      </w:pPr>
      <w:r>
        <w:t>Is there anything else you noticed?</w:t>
      </w:r>
    </w:p>
    <w:p w14:paraId="0D38EE6D" w14:textId="4B827A13" w:rsidR="008C209D" w:rsidRDefault="008C209D" w:rsidP="7444DC74">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5FFAFEC9" w14:textId="77777777" w:rsidTr="00B877A0">
        <w:trPr>
          <w:cnfStyle w:val="100000000000" w:firstRow="1" w:lastRow="0" w:firstColumn="0" w:lastColumn="0" w:oddVBand="0" w:evenVBand="0" w:oddHBand="0" w:evenHBand="0" w:firstRowFirstColumn="0" w:firstRowLastColumn="0" w:lastRowFirstColumn="0" w:lastRowLastColumn="0"/>
        </w:trPr>
        <w:tc>
          <w:tcPr>
            <w:tcW w:w="1667" w:type="pct"/>
          </w:tcPr>
          <w:p w14:paraId="5C1F84EB" w14:textId="77777777" w:rsidR="008C209D" w:rsidRDefault="008C209D" w:rsidP="00751170">
            <w:r w:rsidRPr="00470C15">
              <w:t>Assessment opportunities</w:t>
            </w:r>
          </w:p>
        </w:tc>
        <w:tc>
          <w:tcPr>
            <w:tcW w:w="1667" w:type="pct"/>
          </w:tcPr>
          <w:p w14:paraId="403B037D" w14:textId="77777777" w:rsidR="008C209D" w:rsidRDefault="008C209D" w:rsidP="00751170">
            <w:r w:rsidRPr="00470C15">
              <w:t>Too hard?</w:t>
            </w:r>
          </w:p>
        </w:tc>
        <w:tc>
          <w:tcPr>
            <w:tcW w:w="1667" w:type="pct"/>
          </w:tcPr>
          <w:p w14:paraId="33019D44" w14:textId="77777777" w:rsidR="008C209D" w:rsidRDefault="008C209D" w:rsidP="00751170">
            <w:r w:rsidRPr="00470C15">
              <w:t>Too easy?</w:t>
            </w:r>
          </w:p>
        </w:tc>
      </w:tr>
      <w:tr w:rsidR="008C209D" w14:paraId="28E40FC8" w14:textId="77777777" w:rsidTr="00B877A0">
        <w:trPr>
          <w:cnfStyle w:val="000000100000" w:firstRow="0" w:lastRow="0" w:firstColumn="0" w:lastColumn="0" w:oddVBand="0" w:evenVBand="0" w:oddHBand="1" w:evenHBand="0" w:firstRowFirstColumn="0" w:firstRowLastColumn="0" w:lastRowFirstColumn="0" w:lastRowLastColumn="0"/>
        </w:trPr>
        <w:tc>
          <w:tcPr>
            <w:tcW w:w="1667" w:type="pct"/>
          </w:tcPr>
          <w:p w14:paraId="3B0D50FE" w14:textId="08410683" w:rsidR="008C209D" w:rsidRDefault="153A99B5" w:rsidP="00751170">
            <w:r>
              <w:t>What to look for:</w:t>
            </w:r>
          </w:p>
          <w:p w14:paraId="4E39FE75" w14:textId="09F83B3A" w:rsidR="56679C79" w:rsidRDefault="7C0FA121">
            <w:pPr>
              <w:pStyle w:val="ListBullet"/>
              <w:numPr>
                <w:ilvl w:val="0"/>
                <w:numId w:val="2"/>
              </w:numPr>
              <w:rPr>
                <w:rStyle w:val="Strong"/>
              </w:rPr>
            </w:pPr>
            <w:r w:rsidRPr="6F619A59">
              <w:t xml:space="preserve">Are students able to </w:t>
            </w:r>
            <w:r w:rsidR="5FA4EEE2" w:rsidRPr="6F619A59">
              <w:t>create, model and recognise combinations for numbers up to 10</w:t>
            </w:r>
            <w:r w:rsidR="63C295F5" w:rsidRPr="6F619A59">
              <w:t>?</w:t>
            </w:r>
            <w:r w:rsidR="6026FA51" w:rsidRPr="6F619A59">
              <w:t xml:space="preserve"> </w:t>
            </w:r>
            <w:r w:rsidR="6026FA51" w:rsidRPr="6F619A59">
              <w:rPr>
                <w:rStyle w:val="Strong"/>
              </w:rPr>
              <w:t>(</w:t>
            </w:r>
            <w:r w:rsidR="002A648C">
              <w:rPr>
                <w:rStyle w:val="Strong"/>
              </w:rPr>
              <w:t>MAO-WM-01</w:t>
            </w:r>
            <w:r w:rsidR="6026FA51" w:rsidRPr="6F619A59">
              <w:rPr>
                <w:rStyle w:val="Strong"/>
              </w:rPr>
              <w:t>, MAE-RWN-01, MAE-RWN-02, MAE-CSQ-01, MAE-CSQ-02)</w:t>
            </w:r>
          </w:p>
          <w:p w14:paraId="51EDA17E" w14:textId="3C45873F" w:rsidR="61BCCA8A" w:rsidRDefault="4A86CB3E">
            <w:pPr>
              <w:pStyle w:val="ListBullet"/>
              <w:numPr>
                <w:ilvl w:val="0"/>
                <w:numId w:val="2"/>
              </w:numPr>
              <w:rPr>
                <w:rStyle w:val="Strong"/>
              </w:rPr>
            </w:pPr>
            <w:r w:rsidRPr="6F619A59">
              <w:t xml:space="preserve">Can students </w:t>
            </w:r>
            <w:r w:rsidR="5FA4EEE2" w:rsidRPr="6F619A59">
              <w:t xml:space="preserve">use drawings, </w:t>
            </w:r>
            <w:proofErr w:type="gramStart"/>
            <w:r w:rsidR="5FA4EEE2" w:rsidRPr="6F619A59">
              <w:t>words</w:t>
            </w:r>
            <w:proofErr w:type="gramEnd"/>
            <w:r w:rsidR="5FA4EEE2" w:rsidRPr="6F619A59">
              <w:t xml:space="preserve"> and numerals to record number combinations up to 10</w:t>
            </w:r>
            <w:r w:rsidR="0FB71624" w:rsidRPr="6F619A59">
              <w:t>?</w:t>
            </w:r>
            <w:r w:rsidR="63495A45" w:rsidRPr="6F619A59">
              <w:t xml:space="preserve"> </w:t>
            </w:r>
            <w:r w:rsidR="63495A45" w:rsidRPr="6F619A59">
              <w:rPr>
                <w:rStyle w:val="Strong"/>
              </w:rPr>
              <w:t>(</w:t>
            </w:r>
            <w:r w:rsidR="002A648C">
              <w:rPr>
                <w:rStyle w:val="Strong"/>
              </w:rPr>
              <w:t>MAO-WM-01</w:t>
            </w:r>
            <w:r w:rsidR="63495A45" w:rsidRPr="6F619A59">
              <w:rPr>
                <w:rStyle w:val="Strong"/>
              </w:rPr>
              <w:t>, MAE-RWN-01, MAE-RWN-02, MAE-CSQ-01, MAE-CSQ-02)</w:t>
            </w:r>
          </w:p>
          <w:p w14:paraId="50BB1CB4" w14:textId="25658331" w:rsidR="2A711EF1" w:rsidRDefault="48AFDA59">
            <w:pPr>
              <w:pStyle w:val="ListBullet"/>
              <w:numPr>
                <w:ilvl w:val="0"/>
                <w:numId w:val="2"/>
              </w:numPr>
            </w:pPr>
            <w:r w:rsidRPr="6F619A59">
              <w:rPr>
                <w:rFonts w:eastAsia="Arial"/>
                <w:color w:val="000000" w:themeColor="text1"/>
              </w:rPr>
              <w:lastRenderedPageBreak/>
              <w:t xml:space="preserve">Can students </w:t>
            </w:r>
            <w:r w:rsidR="51B3A119" w:rsidRPr="6F619A59">
              <w:rPr>
                <w:rFonts w:eastAsia="Arial"/>
                <w:color w:val="000000" w:themeColor="text1"/>
              </w:rPr>
              <w:t xml:space="preserve">record and solve missing </w:t>
            </w:r>
            <w:r w:rsidR="3DED88B4" w:rsidRPr="6F619A59">
              <w:rPr>
                <w:rFonts w:eastAsia="Arial"/>
                <w:color w:val="000000" w:themeColor="text1"/>
              </w:rPr>
              <w:t xml:space="preserve">equality </w:t>
            </w:r>
            <w:r w:rsidR="51B3A119" w:rsidRPr="6F619A59">
              <w:rPr>
                <w:rFonts w:eastAsia="Arial"/>
                <w:color w:val="000000" w:themeColor="text1"/>
              </w:rPr>
              <w:t>number problems using relational thinking</w:t>
            </w:r>
            <w:r w:rsidRPr="6F619A59">
              <w:rPr>
                <w:rFonts w:eastAsia="Arial"/>
                <w:color w:val="000000" w:themeColor="text1"/>
              </w:rPr>
              <w:t xml:space="preserve">? </w:t>
            </w:r>
            <w:r w:rsidRPr="6F619A59">
              <w:rPr>
                <w:rStyle w:val="Strong"/>
              </w:rPr>
              <w:t>(</w:t>
            </w:r>
            <w:r w:rsidR="002A648C">
              <w:rPr>
                <w:rStyle w:val="Strong"/>
              </w:rPr>
              <w:t>MAO-WM-01</w:t>
            </w:r>
            <w:r w:rsidR="57B38D7F" w:rsidRPr="6F619A59">
              <w:rPr>
                <w:rStyle w:val="Strong"/>
              </w:rPr>
              <w:t xml:space="preserve">, </w:t>
            </w:r>
            <w:r w:rsidRPr="6F619A59">
              <w:rPr>
                <w:rStyle w:val="Strong"/>
              </w:rPr>
              <w:t>MA1-CSQ-01)</w:t>
            </w:r>
          </w:p>
          <w:p w14:paraId="25403B6D" w14:textId="79352F64" w:rsidR="40E0DE44" w:rsidRDefault="249E82F7">
            <w:pPr>
              <w:pStyle w:val="ListBullet"/>
              <w:numPr>
                <w:ilvl w:val="0"/>
                <w:numId w:val="2"/>
              </w:numPr>
            </w:pPr>
            <w:r>
              <w:t xml:space="preserve">Are students able to </w:t>
            </w:r>
            <w:r w:rsidR="29F70FD3">
              <w:t>use the forwards and backwards counting sequence to solve related problems</w:t>
            </w:r>
            <w:r w:rsidR="462D1D3B">
              <w:t xml:space="preserve">? </w:t>
            </w:r>
            <w:r w:rsidR="462D1D3B" w:rsidRPr="6F619A59">
              <w:rPr>
                <w:rStyle w:val="Strong"/>
              </w:rPr>
              <w:t>(</w:t>
            </w:r>
            <w:r w:rsidR="002A648C">
              <w:rPr>
                <w:rStyle w:val="Strong"/>
              </w:rPr>
              <w:t>MAO-WM-01</w:t>
            </w:r>
            <w:r w:rsidR="462D1D3B" w:rsidRPr="6F619A59">
              <w:rPr>
                <w:rStyle w:val="Strong"/>
              </w:rPr>
              <w:t>, MA1-CSQ-01)</w:t>
            </w:r>
          </w:p>
          <w:p w14:paraId="6B576D25" w14:textId="0BA2C1B9" w:rsidR="008C209D" w:rsidRDefault="008C209D" w:rsidP="00751170">
            <w:r>
              <w:t>What to collect:</w:t>
            </w:r>
          </w:p>
          <w:p w14:paraId="140326F8" w14:textId="549CDD66" w:rsidR="008C209D" w:rsidRDefault="4FB943FA">
            <w:pPr>
              <w:pStyle w:val="ListBullet"/>
              <w:numPr>
                <w:ilvl w:val="0"/>
                <w:numId w:val="2"/>
              </w:numPr>
            </w:pPr>
            <w:r>
              <w:t>student work samples</w:t>
            </w:r>
            <w:r w:rsidR="7143B76A">
              <w:t xml:space="preserve"> </w:t>
            </w:r>
            <w:r w:rsidR="7143B76A" w:rsidRPr="6F619A59">
              <w:rPr>
                <w:rStyle w:val="Strong"/>
              </w:rPr>
              <w:t>(</w:t>
            </w:r>
            <w:r w:rsidR="002A648C">
              <w:rPr>
                <w:rStyle w:val="Strong"/>
              </w:rPr>
              <w:t>MAO-WM-01</w:t>
            </w:r>
            <w:r w:rsidR="4F6E56D7" w:rsidRPr="6F619A59">
              <w:rPr>
                <w:rStyle w:val="Strong"/>
              </w:rPr>
              <w:t>, MAE-RWN-01, MAE-RWN-02, MAE-CSQ-01, MAE-CSQ-02,</w:t>
            </w:r>
            <w:r w:rsidR="7143B76A" w:rsidRPr="6F619A59">
              <w:rPr>
                <w:rStyle w:val="Strong"/>
              </w:rPr>
              <w:t xml:space="preserve"> MA1-CSQ-01</w:t>
            </w:r>
            <w:r w:rsidR="42911C03" w:rsidRPr="6F619A59">
              <w:rPr>
                <w:rStyle w:val="Strong"/>
              </w:rPr>
              <w:t>)</w:t>
            </w:r>
          </w:p>
        </w:tc>
        <w:tc>
          <w:tcPr>
            <w:tcW w:w="1667" w:type="pct"/>
          </w:tcPr>
          <w:p w14:paraId="0E2396F3" w14:textId="414817F9" w:rsidR="10EE67A7" w:rsidRDefault="10EE67A7">
            <w:r>
              <w:lastRenderedPageBreak/>
              <w:t>Students are unable to create, model, recognise and record combinations for numbers up to 10.</w:t>
            </w:r>
          </w:p>
          <w:p w14:paraId="14EA8928" w14:textId="4451B8AD" w:rsidR="33C67214" w:rsidRDefault="56EA9CAF">
            <w:pPr>
              <w:pStyle w:val="ListBullet"/>
              <w:rPr>
                <w:rFonts w:eastAsia="Arial"/>
              </w:rPr>
            </w:pPr>
            <w:r w:rsidRPr="6F619A59">
              <w:t xml:space="preserve">Provide students </w:t>
            </w:r>
            <w:r w:rsidR="0927887C" w:rsidRPr="6F619A59">
              <w:t xml:space="preserve">with </w:t>
            </w:r>
            <w:r w:rsidR="3A389748" w:rsidRPr="6F619A59">
              <w:t xml:space="preserve">concrete materials </w:t>
            </w:r>
            <w:r w:rsidR="64CF8D05" w:rsidRPr="6F619A59">
              <w:t xml:space="preserve">and </w:t>
            </w:r>
            <w:r w:rsidRPr="6F619A59">
              <w:t xml:space="preserve">a number range </w:t>
            </w:r>
            <w:r w:rsidR="33143A97">
              <w:t>b</w:t>
            </w:r>
            <w:r w:rsidR="4568388F">
              <w:t>e</w:t>
            </w:r>
            <w:r w:rsidR="33143A97">
              <w:t>low</w:t>
            </w:r>
            <w:r w:rsidRPr="6F619A59">
              <w:t xml:space="preserve"> 5</w:t>
            </w:r>
            <w:r w:rsidR="4568388F">
              <w:t>.</w:t>
            </w:r>
            <w:r w:rsidR="3045AE2B" w:rsidRPr="6F619A59">
              <w:t xml:space="preserve"> Students can use a ten-frame to assist them with maintaining the count.</w:t>
            </w:r>
          </w:p>
          <w:p w14:paraId="0208522A" w14:textId="4C485031" w:rsidR="33C67214" w:rsidRDefault="56EA9CAF">
            <w:pPr>
              <w:pStyle w:val="ListBullet"/>
              <w:rPr>
                <w:rFonts w:eastAsia="Arial"/>
              </w:rPr>
            </w:pPr>
            <w:r w:rsidRPr="6F619A59">
              <w:rPr>
                <w:rFonts w:eastAsia="Arial"/>
              </w:rPr>
              <w:t xml:space="preserve">Students count with one-to-one correspondence </w:t>
            </w:r>
            <w:r w:rsidR="1464BA12" w:rsidRPr="6F619A59">
              <w:rPr>
                <w:rFonts w:eastAsia="Arial"/>
              </w:rPr>
              <w:t xml:space="preserve">with numbers to 10 </w:t>
            </w:r>
            <w:r w:rsidRPr="6F619A59">
              <w:rPr>
                <w:rFonts w:eastAsia="Arial"/>
              </w:rPr>
              <w:t>and collect a</w:t>
            </w:r>
            <w:r w:rsidR="4A372FB3" w:rsidRPr="6F619A59">
              <w:rPr>
                <w:rFonts w:eastAsia="Arial"/>
              </w:rPr>
              <w:t>n interlocking cube</w:t>
            </w:r>
            <w:r w:rsidRPr="6F619A59">
              <w:rPr>
                <w:rFonts w:eastAsia="Arial"/>
              </w:rPr>
              <w:t xml:space="preserve"> each </w:t>
            </w:r>
            <w:r w:rsidRPr="6F619A59">
              <w:rPr>
                <w:rFonts w:eastAsia="Arial"/>
              </w:rPr>
              <w:lastRenderedPageBreak/>
              <w:t>time they say a number out loud. Students then count the total.</w:t>
            </w:r>
          </w:p>
          <w:p w14:paraId="57FABBC1" w14:textId="09996FB2" w:rsidR="008C209D" w:rsidRDefault="44E6D210" w:rsidP="00751170">
            <w:r>
              <w:t xml:space="preserve">Students are </w:t>
            </w:r>
            <w:r w:rsidR="2FF02FA3">
              <w:t>unable to</w:t>
            </w:r>
            <w:r>
              <w:t xml:space="preserve"> identifying the missing number.</w:t>
            </w:r>
          </w:p>
          <w:p w14:paraId="643A8EE4" w14:textId="044869B5" w:rsidR="21C4BE25" w:rsidRDefault="412764C2">
            <w:pPr>
              <w:pStyle w:val="ListBullet"/>
              <w:numPr>
                <w:ilvl w:val="0"/>
                <w:numId w:val="2"/>
              </w:numPr>
            </w:pPr>
            <w:r>
              <w:t>Provide students with c</w:t>
            </w:r>
            <w:r w:rsidR="295ECE27">
              <w:t>oncrete materials</w:t>
            </w:r>
            <w:r w:rsidR="7A06252B">
              <w:t>,</w:t>
            </w:r>
            <w:r w:rsidR="47FE8671">
              <w:t xml:space="preserve"> </w:t>
            </w:r>
            <w:r w:rsidR="2CCA7A47">
              <w:t>for example</w:t>
            </w:r>
            <w:r w:rsidR="47FE8671">
              <w:t>, interlocking cubes</w:t>
            </w:r>
            <w:r w:rsidR="376470EE">
              <w:t xml:space="preserve"> to represent</w:t>
            </w:r>
            <w:r w:rsidR="4F9DFEC4">
              <w:t xml:space="preserve"> the</w:t>
            </w:r>
            <w:r w:rsidR="376470EE">
              <w:t xml:space="preserve"> </w:t>
            </w:r>
            <w:r w:rsidR="668BABF8">
              <w:t>number sentence</w:t>
            </w:r>
            <w:r w:rsidR="376470EE">
              <w:t xml:space="preserve">. Students count with one-to-one </w:t>
            </w:r>
            <w:r w:rsidR="11CA8AEE">
              <w:t>correspondence to find the total of one</w:t>
            </w:r>
            <w:r w:rsidR="77F8B834">
              <w:t>-</w:t>
            </w:r>
            <w:r w:rsidR="11CA8AEE">
              <w:t xml:space="preserve">side and </w:t>
            </w:r>
            <w:r w:rsidR="1C457340">
              <w:t>determine</w:t>
            </w:r>
            <w:r w:rsidR="11CA8AEE">
              <w:t xml:space="preserve"> how many more </w:t>
            </w:r>
            <w:r w:rsidR="1FB55EC2">
              <w:t>are</w:t>
            </w:r>
            <w:r w:rsidR="11CA8AEE">
              <w:t xml:space="preserve"> needed on the other side to make it equivale</w:t>
            </w:r>
            <w:r w:rsidR="3EF1B4BB">
              <w:t>nt.</w:t>
            </w:r>
          </w:p>
          <w:p w14:paraId="6DD6513F" w14:textId="10515C1D" w:rsidR="008C209D" w:rsidRDefault="69A19A5A">
            <w:pPr>
              <w:pStyle w:val="ListBullet"/>
              <w:numPr>
                <w:ilvl w:val="0"/>
                <w:numId w:val="2"/>
              </w:numPr>
            </w:pPr>
            <w:r>
              <w:t>Students recall numbers before and after a given number to develop their confiden</w:t>
            </w:r>
            <w:r w:rsidR="419C0A3D">
              <w:t>ce</w:t>
            </w:r>
            <w:r>
              <w:t xml:space="preserve"> with the counting sequence to assist with relational thinking.</w:t>
            </w:r>
          </w:p>
        </w:tc>
        <w:tc>
          <w:tcPr>
            <w:tcW w:w="1667" w:type="pct"/>
          </w:tcPr>
          <w:p w14:paraId="06B5021C" w14:textId="179D5CA8" w:rsidR="566514DD" w:rsidRDefault="566514DD">
            <w:r>
              <w:lastRenderedPageBreak/>
              <w:t>Students can create, model, recognise and record combinations for numbers up to 10.</w:t>
            </w:r>
          </w:p>
          <w:p w14:paraId="7D1B7D20" w14:textId="0ADA5EBF" w:rsidR="566514DD" w:rsidRDefault="6EAED5D5">
            <w:pPr>
              <w:pStyle w:val="ListBullet"/>
            </w:pPr>
            <w:r>
              <w:t xml:space="preserve">Challenge students to </w:t>
            </w:r>
            <w:r w:rsidR="78040AA1">
              <w:t>snap</w:t>
            </w:r>
            <w:r>
              <w:t xml:space="preserve"> their stick into 3 or 4 parts and record.</w:t>
            </w:r>
          </w:p>
          <w:p w14:paraId="41C18B5B" w14:textId="6896532C" w:rsidR="566514DD" w:rsidRDefault="6EAED5D5">
            <w:pPr>
              <w:pStyle w:val="ListBullet"/>
            </w:pPr>
            <w:r>
              <w:t xml:space="preserve">Provide students with up to 20 interlocking cubes and students </w:t>
            </w:r>
            <w:r w:rsidR="0AF11989">
              <w:t>snap</w:t>
            </w:r>
            <w:r>
              <w:t xml:space="preserve"> their sticks to make 2 or 3 combinations. Students record their working.</w:t>
            </w:r>
          </w:p>
          <w:p w14:paraId="5DE3A554" w14:textId="5A9C8F5D" w:rsidR="45624D41" w:rsidRDefault="6CD5A045">
            <w:r>
              <w:t xml:space="preserve">Students </w:t>
            </w:r>
            <w:r w:rsidR="12E94EDE">
              <w:t>can</w:t>
            </w:r>
            <w:r w:rsidR="311DAC0B">
              <w:t xml:space="preserve"> identify</w:t>
            </w:r>
            <w:r>
              <w:t xml:space="preserve"> the missing number</w:t>
            </w:r>
            <w:r w:rsidR="58320F07">
              <w:t>.</w:t>
            </w:r>
          </w:p>
          <w:p w14:paraId="290BA8BC" w14:textId="389C0D38" w:rsidR="3D7AD87E" w:rsidRDefault="2C113F98">
            <w:pPr>
              <w:pStyle w:val="ListBullet"/>
              <w:numPr>
                <w:ilvl w:val="0"/>
                <w:numId w:val="2"/>
              </w:numPr>
            </w:pPr>
            <w:r>
              <w:lastRenderedPageBreak/>
              <w:t xml:space="preserve">Challenge </w:t>
            </w:r>
            <w:r w:rsidR="2679F76A">
              <w:t xml:space="preserve">students to use a </w:t>
            </w:r>
            <w:r w:rsidR="7C7A342C">
              <w:t>twenty</w:t>
            </w:r>
            <w:r w:rsidR="2679F76A">
              <w:t xml:space="preserve">-sided die </w:t>
            </w:r>
            <w:r>
              <w:t>to create their own</w:t>
            </w:r>
            <w:r w:rsidR="54551814">
              <w:t xml:space="preserve"> </w:t>
            </w:r>
            <w:r w:rsidR="068A9CAD">
              <w:t xml:space="preserve">missing </w:t>
            </w:r>
            <w:r w:rsidR="663423E4">
              <w:t>number sentence</w:t>
            </w:r>
            <w:r w:rsidR="14F502DD">
              <w:t>. Students</w:t>
            </w:r>
            <w:r>
              <w:t xml:space="preserve"> have </w:t>
            </w:r>
            <w:r w:rsidR="3893A321">
              <w:t xml:space="preserve">a </w:t>
            </w:r>
            <w:r>
              <w:t>partner solve</w:t>
            </w:r>
            <w:r w:rsidR="3E60AB8B">
              <w:t xml:space="preserve"> </w:t>
            </w:r>
            <w:r w:rsidR="0BA9E408">
              <w:t>their problems</w:t>
            </w:r>
            <w:r w:rsidR="4AC18270">
              <w:t xml:space="preserve"> </w:t>
            </w:r>
            <w:r w:rsidR="3E60AB8B">
              <w:t>using relational thinking</w:t>
            </w:r>
            <w:r w:rsidR="6A44FABC">
              <w:t>.</w:t>
            </w:r>
          </w:p>
          <w:p w14:paraId="5AF29FA9" w14:textId="2E5ACE5A" w:rsidR="008C209D" w:rsidRDefault="5A9D2E70">
            <w:pPr>
              <w:pStyle w:val="ListBullet"/>
              <w:numPr>
                <w:ilvl w:val="0"/>
                <w:numId w:val="2"/>
              </w:numPr>
            </w:pPr>
            <w:r>
              <w:t xml:space="preserve">Students compare the strategies of relational thinking and number bonds and create problems which reflect </w:t>
            </w:r>
            <w:r w:rsidR="2438A0F2">
              <w:t>either</w:t>
            </w:r>
            <w:r w:rsidR="1740141C">
              <w:t xml:space="preserve"> strategy.</w:t>
            </w:r>
          </w:p>
        </w:tc>
      </w:tr>
    </w:tbl>
    <w:p w14:paraId="09EB886C" w14:textId="7ECFF24A" w:rsidR="47514327" w:rsidRDefault="0B397CB1" w:rsidP="7444DC74">
      <w:pPr>
        <w:pStyle w:val="Heading2"/>
      </w:pPr>
      <w:bookmarkStart w:id="208" w:name="_Lesson_8:_Solving"/>
      <w:bookmarkStart w:id="209" w:name="_Toc130824634"/>
      <w:bookmarkEnd w:id="208"/>
      <w:r>
        <w:lastRenderedPageBreak/>
        <w:t xml:space="preserve">Lesson 8: </w:t>
      </w:r>
      <w:r w:rsidR="6D95201E">
        <w:t>Solving equality problems</w:t>
      </w:r>
      <w:bookmarkEnd w:id="209"/>
    </w:p>
    <w:p w14:paraId="2C83EA90" w14:textId="0CA44F31" w:rsidR="47514327" w:rsidRDefault="3B3141B7" w:rsidP="7444DC74">
      <w:pPr>
        <w:pStyle w:val="Featurepink"/>
      </w:pPr>
      <w:r w:rsidRPr="6D822D54">
        <w:rPr>
          <w:b/>
          <w:bCs/>
        </w:rPr>
        <w:t>Core concept</w:t>
      </w:r>
      <w:r>
        <w:t xml:space="preserve">: </w:t>
      </w:r>
      <w:r w:rsidR="3EE1823E">
        <w:t>Different strategies help to efficiently solve addition and</w:t>
      </w:r>
      <w:r w:rsidR="2183863C">
        <w:t>/or</w:t>
      </w:r>
      <w:r w:rsidR="3EE1823E">
        <w:t xml:space="preserve"> subtraction equality problems.</w:t>
      </w:r>
    </w:p>
    <w:p w14:paraId="4E12578B" w14:textId="77777777" w:rsidR="47514327" w:rsidRDefault="4751432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7444DC74" w14:paraId="4ADB92FC" w14:textId="77777777" w:rsidTr="00F24C7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DCDA4A9" w14:textId="77777777" w:rsidR="7444DC74" w:rsidRDefault="7444DC74">
            <w:r>
              <w:t>Learning intentions</w:t>
            </w:r>
          </w:p>
        </w:tc>
        <w:tc>
          <w:tcPr>
            <w:tcW w:w="2500" w:type="pct"/>
          </w:tcPr>
          <w:p w14:paraId="28B25440" w14:textId="77777777" w:rsidR="7444DC74" w:rsidRDefault="7444DC74">
            <w:r>
              <w:t>Success criteria</w:t>
            </w:r>
          </w:p>
        </w:tc>
      </w:tr>
      <w:tr w:rsidR="7444DC74" w14:paraId="6293056C" w14:textId="77777777" w:rsidTr="00F24C7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DB971DA" w14:textId="28EE5E73" w:rsidR="164D09BC" w:rsidRDefault="694E0228" w:rsidP="00F24C7B">
            <w:r w:rsidRPr="6D822D54">
              <w:rPr>
                <w:rFonts w:eastAsia="Arial"/>
              </w:rPr>
              <w:t>Students working towards Early Stage 1 outcomes are learning that</w:t>
            </w:r>
            <w:r w:rsidR="00F24C7B">
              <w:rPr>
                <w:rFonts w:eastAsia="Arial"/>
              </w:rPr>
              <w:t xml:space="preserve"> </w:t>
            </w:r>
            <w:r w:rsidR="2F5F40B7" w:rsidRPr="6F619A59">
              <w:t>different combinations of numbers can add up or bond to represent a given number.</w:t>
            </w:r>
          </w:p>
          <w:p w14:paraId="23B92B05" w14:textId="04DDAA44" w:rsidR="164D09BC" w:rsidRDefault="694E0228" w:rsidP="6D822D54">
            <w:r w:rsidRPr="6D822D54">
              <w:rPr>
                <w:rFonts w:eastAsia="Arial"/>
              </w:rPr>
              <w:t>Students working towards Stage 1 outcomes</w:t>
            </w:r>
            <w:r w:rsidR="589F53F6" w:rsidRPr="6D822D54">
              <w:rPr>
                <w:rFonts w:eastAsia="Arial"/>
              </w:rPr>
              <w:t xml:space="preserve"> are learning that:</w:t>
            </w:r>
          </w:p>
          <w:p w14:paraId="269A6E5C" w14:textId="7F1A884E" w:rsidR="7444DC74" w:rsidRDefault="4F5DDBE3">
            <w:pPr>
              <w:pStyle w:val="ListBullet"/>
              <w:numPr>
                <w:ilvl w:val="0"/>
                <w:numId w:val="2"/>
              </w:numPr>
            </w:pPr>
            <w:r>
              <w:t>d</w:t>
            </w:r>
            <w:r w:rsidR="15EFCA9E">
              <w:t xml:space="preserve">ifferent strategies can be applied to efficiently solve addition </w:t>
            </w:r>
            <w:r w:rsidR="095F667C">
              <w:t>and</w:t>
            </w:r>
            <w:r w:rsidR="15EFCA9E">
              <w:t xml:space="preserve"> subtraction </w:t>
            </w:r>
            <w:r w:rsidR="665847FC">
              <w:t>problem</w:t>
            </w:r>
            <w:r w:rsidR="69433519">
              <w:t>s</w:t>
            </w:r>
          </w:p>
          <w:p w14:paraId="0F455208" w14:textId="1C478101" w:rsidR="7444DC74" w:rsidRDefault="00B153E8">
            <w:pPr>
              <w:pStyle w:val="ListBullet"/>
              <w:numPr>
                <w:ilvl w:val="0"/>
                <w:numId w:val="2"/>
              </w:numPr>
            </w:pPr>
            <w:r>
              <w:t>a variety of number sentences can reflect equality.</w:t>
            </w:r>
          </w:p>
        </w:tc>
        <w:tc>
          <w:tcPr>
            <w:tcW w:w="2500" w:type="pct"/>
          </w:tcPr>
          <w:p w14:paraId="15843DCB" w14:textId="2353DF02" w:rsidR="5CFD8CD7" w:rsidRDefault="4A557678" w:rsidP="2D6AE4D3">
            <w:r w:rsidRPr="6D822D54">
              <w:rPr>
                <w:rFonts w:eastAsia="Arial"/>
              </w:rPr>
              <w:t>S</w:t>
            </w:r>
            <w:r w:rsidR="0278478D" w:rsidRPr="6D822D54">
              <w:rPr>
                <w:rFonts w:eastAsia="Arial"/>
              </w:rPr>
              <w:t>tudents working towards Early Stage 1 outcomes can:</w:t>
            </w:r>
          </w:p>
          <w:p w14:paraId="45221E8E" w14:textId="66894C7D" w:rsidR="2D6AE4D3" w:rsidRDefault="24E926D2">
            <w:pPr>
              <w:pStyle w:val="ListBullet"/>
            </w:pPr>
            <w:r w:rsidRPr="6F619A59">
              <w:t>represent a given number by using concrete materials to show the different parts of the same number</w:t>
            </w:r>
          </w:p>
          <w:p w14:paraId="3903C4FE" w14:textId="683CB2C7" w:rsidR="2D6AE4D3" w:rsidRDefault="068917C6">
            <w:pPr>
              <w:pStyle w:val="ListBullet"/>
            </w:pPr>
            <w:r w:rsidRPr="6F619A59">
              <w:rPr>
                <w:rFonts w:eastAsia="Arial"/>
              </w:rPr>
              <w:t>communicate their thinking and reasoning using models, drawings, numbers</w:t>
            </w:r>
            <w:r w:rsidR="002D7A70">
              <w:rPr>
                <w:rFonts w:eastAsia="Arial"/>
              </w:rPr>
              <w:t>,</w:t>
            </w:r>
            <w:r w:rsidRPr="6F619A59">
              <w:rPr>
                <w:rFonts w:eastAsia="Arial"/>
              </w:rPr>
              <w:t xml:space="preserve"> and words.</w:t>
            </w:r>
          </w:p>
          <w:p w14:paraId="34562792" w14:textId="36C62F43" w:rsidR="5CFD8CD7" w:rsidRDefault="01B8B48D" w:rsidP="2D6AE4D3">
            <w:r w:rsidRPr="6D822D54">
              <w:rPr>
                <w:rFonts w:eastAsia="Arial"/>
              </w:rPr>
              <w:t>S</w:t>
            </w:r>
            <w:r w:rsidR="0278478D" w:rsidRPr="6D822D54">
              <w:rPr>
                <w:rFonts w:eastAsia="Arial"/>
              </w:rPr>
              <w:t>tudents working towards Stage 1 outcomes can:</w:t>
            </w:r>
          </w:p>
          <w:p w14:paraId="7EF18226" w14:textId="7BA37766" w:rsidR="7444DC74" w:rsidRDefault="08158EBB">
            <w:pPr>
              <w:pStyle w:val="ListBullet"/>
              <w:numPr>
                <w:ilvl w:val="0"/>
                <w:numId w:val="2"/>
              </w:numPr>
            </w:pPr>
            <w:r w:rsidRPr="6F619A59">
              <w:rPr>
                <w:rFonts w:eastAsia="Arial"/>
                <w:color w:val="000000" w:themeColor="text1"/>
              </w:rPr>
              <w:t>model how addition and subtraction are inverse operations using concrete materials, drawings</w:t>
            </w:r>
            <w:r w:rsidR="002D7A70">
              <w:rPr>
                <w:rFonts w:eastAsia="Arial"/>
                <w:color w:val="000000" w:themeColor="text1"/>
              </w:rPr>
              <w:t>,</w:t>
            </w:r>
            <w:r w:rsidRPr="6F619A59">
              <w:rPr>
                <w:rFonts w:eastAsia="Arial"/>
                <w:color w:val="000000" w:themeColor="text1"/>
              </w:rPr>
              <w:t xml:space="preserve"> and diagrams</w:t>
            </w:r>
          </w:p>
          <w:p w14:paraId="1C81A4AA" w14:textId="219FAFDF" w:rsidR="7444DC74" w:rsidRDefault="08158EBB">
            <w:pPr>
              <w:pStyle w:val="ListBullet"/>
              <w:numPr>
                <w:ilvl w:val="0"/>
                <w:numId w:val="2"/>
              </w:numPr>
            </w:pPr>
            <w:r w:rsidRPr="6F619A59">
              <w:rPr>
                <w:rFonts w:eastAsia="Arial"/>
                <w:color w:val="000000" w:themeColor="text1"/>
              </w:rPr>
              <w:t>use known number bonds and knowledge of equality to solve missing number problems</w:t>
            </w:r>
          </w:p>
          <w:p w14:paraId="096AB144" w14:textId="3036A76D" w:rsidR="7444DC74" w:rsidRDefault="08158EBB">
            <w:pPr>
              <w:pStyle w:val="ListBullet"/>
              <w:numPr>
                <w:ilvl w:val="0"/>
                <w:numId w:val="2"/>
              </w:numPr>
            </w:pPr>
            <w:r w:rsidRPr="6F619A59">
              <w:rPr>
                <w:rFonts w:eastAsia="Arial"/>
                <w:color w:val="000000" w:themeColor="text1"/>
              </w:rPr>
              <w:t>record and solve missing equality number problems using relational thinking.</w:t>
            </w:r>
          </w:p>
        </w:tc>
      </w:tr>
    </w:tbl>
    <w:p w14:paraId="5F858C00" w14:textId="16F8935D" w:rsidR="47514327" w:rsidRDefault="47514327" w:rsidP="7444DC74">
      <w:pPr>
        <w:pStyle w:val="Heading3"/>
      </w:pPr>
      <w:bookmarkStart w:id="210" w:name="_Toc130824635"/>
      <w:r>
        <w:lastRenderedPageBreak/>
        <w:t>Daily number sense: Number line – 10 minutes</w:t>
      </w:r>
      <w:bookmarkEnd w:id="210"/>
    </w:p>
    <w:p w14:paraId="7436ACD4" w14:textId="176AF7F4" w:rsidR="47514327" w:rsidRDefault="3B3141B7" w:rsidP="7444DC74">
      <w:pPr>
        <w:pStyle w:val="FeatureBox"/>
      </w:pPr>
      <w:r>
        <w:t xml:space="preserve">This lesson has been adapted from </w:t>
      </w:r>
      <w:r w:rsidRPr="002B3B57">
        <w:rPr>
          <w:i/>
          <w:iCs/>
        </w:rPr>
        <w:t>Open-Ended Maths Activities</w:t>
      </w:r>
      <w:r>
        <w:t xml:space="preserve"> from Sullivan and Lilburn (2017).</w:t>
      </w:r>
    </w:p>
    <w:p w14:paraId="202987A9" w14:textId="36D6F2AD" w:rsidR="47514327" w:rsidRDefault="7C0FFDE1">
      <w:pPr>
        <w:pStyle w:val="ListNumber"/>
        <w:numPr>
          <w:ilvl w:val="0"/>
          <w:numId w:val="9"/>
        </w:numPr>
      </w:pPr>
      <w:r>
        <w:t xml:space="preserve">Build student understanding of the sequence of numbers by counting forwards and backwards by </w:t>
      </w:r>
      <w:r w:rsidR="7570BF14">
        <w:t xml:space="preserve">ones </w:t>
      </w:r>
      <w:r w:rsidR="53A9DCE0">
        <w:t xml:space="preserve">or </w:t>
      </w:r>
      <w:r>
        <w:t>tens on and off the decade.</w:t>
      </w:r>
    </w:p>
    <w:p w14:paraId="32AB7197" w14:textId="76F3F9AE" w:rsidR="30F0AAB1" w:rsidRDefault="30F0AAB1">
      <w:pPr>
        <w:pStyle w:val="ListNumber"/>
      </w:pPr>
      <w:r>
        <w:t>Provide Early Stage 1 students</w:t>
      </w:r>
      <w:r w:rsidR="3CDF0734">
        <w:t xml:space="preserve"> with</w:t>
      </w:r>
      <w:r w:rsidR="3F9676AE">
        <w:t xml:space="preserve"> 2 numbers</w:t>
      </w:r>
      <w:r>
        <w:t xml:space="preserve"> within the range of </w:t>
      </w:r>
      <w:r w:rsidR="002B3B57">
        <w:t>0-20</w:t>
      </w:r>
      <w:r>
        <w:t>.</w:t>
      </w:r>
      <w:r w:rsidR="03CC9393">
        <w:t xml:space="preserve"> </w:t>
      </w:r>
      <w:r w:rsidR="5D099C56">
        <w:t>S</w:t>
      </w:r>
      <w:r w:rsidR="03CC9393">
        <w:t>tudents use their individual whiteboard to record the</w:t>
      </w:r>
      <w:r w:rsidR="213EFC90">
        <w:t xml:space="preserve"> missing</w:t>
      </w:r>
      <w:r w:rsidR="03CC9393">
        <w:t xml:space="preserve"> numbers between the range</w:t>
      </w:r>
      <w:r w:rsidR="00EC7241">
        <w:t xml:space="preserve"> (see</w:t>
      </w:r>
      <w:r w:rsidR="5A187BF1">
        <w:t xml:space="preserve"> </w:t>
      </w:r>
      <w:r>
        <w:fldChar w:fldCharType="begin"/>
      </w:r>
      <w:r>
        <w:instrText xml:space="preserve"> REF _Ref118291433 \h </w:instrText>
      </w:r>
      <w:r>
        <w:fldChar w:fldCharType="separate"/>
      </w:r>
      <w:r w:rsidR="00F258F6">
        <w:t xml:space="preserve">Figure </w:t>
      </w:r>
      <w:r w:rsidR="00F258F6" w:rsidRPr="233141AD">
        <w:rPr>
          <w:noProof/>
        </w:rPr>
        <w:t>25</w:t>
      </w:r>
      <w:r>
        <w:fldChar w:fldCharType="end"/>
      </w:r>
      <w:r w:rsidR="00EC7241">
        <w:t>)</w:t>
      </w:r>
      <w:r w:rsidR="00F258F6">
        <w:t>.</w:t>
      </w:r>
    </w:p>
    <w:p w14:paraId="5F5A026C" w14:textId="6DEB21BA" w:rsidR="00F258F6" w:rsidRDefault="00F258F6" w:rsidP="00F258F6">
      <w:pPr>
        <w:pStyle w:val="Caption"/>
      </w:pPr>
      <w:bookmarkStart w:id="211" w:name="_Ref118291433"/>
      <w:r>
        <w:t xml:space="preserve">Figure </w:t>
      </w:r>
      <w:r>
        <w:fldChar w:fldCharType="begin"/>
      </w:r>
      <w:r>
        <w:instrText>SEQ Figure \* ARABIC</w:instrText>
      </w:r>
      <w:r>
        <w:fldChar w:fldCharType="separate"/>
      </w:r>
      <w:r w:rsidR="000A1922">
        <w:rPr>
          <w:noProof/>
        </w:rPr>
        <w:t>25</w:t>
      </w:r>
      <w:r>
        <w:fldChar w:fldCharType="end"/>
      </w:r>
      <w:bookmarkEnd w:id="211"/>
      <w:r>
        <w:t xml:space="preserve"> </w:t>
      </w:r>
      <w:r w:rsidRPr="00573C0A">
        <w:t>– Early Stage 1 recording</w:t>
      </w:r>
    </w:p>
    <w:p w14:paraId="4EE5D3D0" w14:textId="6CD5DA59" w:rsidR="2B122D91" w:rsidRDefault="2B122D91" w:rsidP="6D822D54">
      <w:pPr>
        <w:pStyle w:val="ListNumber"/>
        <w:numPr>
          <w:ilvl w:val="0"/>
          <w:numId w:val="0"/>
        </w:numPr>
      </w:pPr>
      <w:r>
        <w:rPr>
          <w:noProof/>
          <w:color w:val="2B579A"/>
          <w:shd w:val="clear" w:color="auto" w:fill="E6E6E6"/>
        </w:rPr>
        <w:drawing>
          <wp:inline distT="0" distB="0" distL="0" distR="0" wp14:anchorId="37D1295F" wp14:editId="330E07A2">
            <wp:extent cx="4572000" cy="1943100"/>
            <wp:effectExtent l="0" t="0" r="0" b="0"/>
            <wp:docPr id="1184798032" name="Picture 1184798032" descr="Two examples of Early Stage 1 recording using given numbers. Given numbers, 8 and 14 above a small whiteboard with the numbers 8 9 10 11 12 13 14. &#10;Given numbers, 18 and 13 above a small whiteboard with the numbers 18 17 16 15 14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98032" name="Picture 1184798032" descr="Two examples of Early Stage 1 recording using given numbers. Given numbers, 8 and 14 above a small whiteboard with the numbers 8 9 10 11 12 13 14. &#10;Given numbers, 18 and 13 above a small whiteboard with the numbers 18 17 16 15 14 13. "/>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72000" cy="1943100"/>
                    </a:xfrm>
                    <a:prstGeom prst="rect">
                      <a:avLst/>
                    </a:prstGeom>
                  </pic:spPr>
                </pic:pic>
              </a:graphicData>
            </a:graphic>
          </wp:inline>
        </w:drawing>
      </w:r>
    </w:p>
    <w:p w14:paraId="11C8C022" w14:textId="42B0ACE7" w:rsidR="45ED9A1B" w:rsidRDefault="00AF69D7" w:rsidP="00AF69D7">
      <w:r>
        <w:rPr>
          <w:rStyle w:val="SubtleReference"/>
        </w:rPr>
        <w:t xml:space="preserve">Images sourced from </w:t>
      </w:r>
      <w:hyperlink r:id="rId103" w:history="1">
        <w:r>
          <w:rPr>
            <w:rStyle w:val="Hyperlink"/>
            <w:sz w:val="22"/>
          </w:rPr>
          <w:t>Canva</w:t>
        </w:r>
      </w:hyperlink>
      <w:r>
        <w:rPr>
          <w:rStyle w:val="SubtleReference"/>
        </w:rPr>
        <w:t xml:space="preserve"> and used in accordance with the </w:t>
      </w:r>
      <w:hyperlink r:id="rId104" w:history="1">
        <w:r w:rsidR="005156EF">
          <w:rPr>
            <w:rStyle w:val="Hyperlink"/>
            <w:sz w:val="22"/>
          </w:rPr>
          <w:t>Canva Content License Agreement</w:t>
        </w:r>
      </w:hyperlink>
      <w:r>
        <w:t>.</w:t>
      </w:r>
    </w:p>
    <w:p w14:paraId="7DE7E789" w14:textId="12A28F9B" w:rsidR="47514327" w:rsidRDefault="30F0AAB1">
      <w:pPr>
        <w:pStyle w:val="ListNumber"/>
      </w:pPr>
      <w:r>
        <w:t>Stage 1 s</w:t>
      </w:r>
      <w:r w:rsidR="3B3141B7">
        <w:t>tudents draw a blank number line on their individual whiteboard.</w:t>
      </w:r>
      <w:r w:rsidR="65A96693">
        <w:t xml:space="preserve"> </w:t>
      </w:r>
      <w:r w:rsidR="3B3141B7">
        <w:t xml:space="preserve">Show students 2 numbers and ask them to place them on the number line, as well as 5 other numbers of their choice which are multiples of 10. For example, </w:t>
      </w:r>
      <w:r w:rsidR="06DB261D">
        <w:t>provide</w:t>
      </w:r>
      <w:r w:rsidR="3B3141B7">
        <w:t xml:space="preserve"> the numbers 60 and 120 and then </w:t>
      </w:r>
      <w:r w:rsidR="71D24FBD">
        <w:t>students</w:t>
      </w:r>
      <w:r w:rsidR="3B3141B7">
        <w:t xml:space="preserve"> choose 5 other multiple of 10 to include</w:t>
      </w:r>
      <w:r w:rsidR="00AF69D7">
        <w:t xml:space="preserve"> (see</w:t>
      </w:r>
      <w:r w:rsidR="3B3141B7">
        <w:t xml:space="preserve"> </w:t>
      </w:r>
      <w:r w:rsidR="00F258F6">
        <w:rPr>
          <w:highlight w:val="yellow"/>
        </w:rPr>
        <w:fldChar w:fldCharType="begin"/>
      </w:r>
      <w:r w:rsidR="00F258F6">
        <w:instrText xml:space="preserve"> REF _Ref118291453 \h </w:instrText>
      </w:r>
      <w:r w:rsidR="00F258F6">
        <w:rPr>
          <w:highlight w:val="yellow"/>
        </w:rPr>
      </w:r>
      <w:r w:rsidR="00F258F6">
        <w:rPr>
          <w:highlight w:val="yellow"/>
        </w:rPr>
        <w:fldChar w:fldCharType="separate"/>
      </w:r>
      <w:r w:rsidR="00F258F6">
        <w:t xml:space="preserve">Figure </w:t>
      </w:r>
      <w:r w:rsidR="00F258F6">
        <w:rPr>
          <w:noProof/>
        </w:rPr>
        <w:t>26</w:t>
      </w:r>
      <w:r w:rsidR="00F258F6">
        <w:rPr>
          <w:highlight w:val="yellow"/>
        </w:rPr>
        <w:fldChar w:fldCharType="end"/>
      </w:r>
      <w:r w:rsidR="00AF69D7">
        <w:t>)</w:t>
      </w:r>
      <w:r w:rsidR="1E9EBB16">
        <w:t>.</w:t>
      </w:r>
    </w:p>
    <w:p w14:paraId="3BA740D2" w14:textId="6D309D85" w:rsidR="00F258F6" w:rsidRDefault="00F258F6" w:rsidP="00F258F6">
      <w:pPr>
        <w:pStyle w:val="Caption"/>
      </w:pPr>
      <w:bookmarkStart w:id="212" w:name="_Ref118291453"/>
      <w:r>
        <w:lastRenderedPageBreak/>
        <w:t xml:space="preserve">Figure </w:t>
      </w:r>
      <w:r>
        <w:fldChar w:fldCharType="begin"/>
      </w:r>
      <w:r>
        <w:instrText>SEQ Figure \* ARABIC</w:instrText>
      </w:r>
      <w:r>
        <w:fldChar w:fldCharType="separate"/>
      </w:r>
      <w:r w:rsidR="000A1922">
        <w:rPr>
          <w:noProof/>
        </w:rPr>
        <w:t>26</w:t>
      </w:r>
      <w:r>
        <w:fldChar w:fldCharType="end"/>
      </w:r>
      <w:bookmarkEnd w:id="212"/>
      <w:r>
        <w:t xml:space="preserve"> </w:t>
      </w:r>
      <w:r w:rsidRPr="003C4F4F">
        <w:t>– Number line</w:t>
      </w:r>
    </w:p>
    <w:p w14:paraId="563CE203" w14:textId="65F6710E" w:rsidR="2601C97C" w:rsidRDefault="47514327" w:rsidP="7444DC74">
      <w:r>
        <w:rPr>
          <w:noProof/>
          <w:color w:val="2B579A"/>
          <w:shd w:val="clear" w:color="auto" w:fill="E6E6E6"/>
        </w:rPr>
        <w:drawing>
          <wp:inline distT="0" distB="0" distL="0" distR="0" wp14:anchorId="1976A442" wp14:editId="5F57656A">
            <wp:extent cx="4048125" cy="969863"/>
            <wp:effectExtent l="0" t="0" r="0" b="0"/>
            <wp:docPr id="906672057" name="Picture 906672057" descr="Number line with 50, 60, 80, 90, 120, 130 and 140 marked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2057" name="Picture 906672057" descr="Number line with 50, 60, 80, 90, 120, 130 and 140 marked on it. "/>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048125" cy="969863"/>
                    </a:xfrm>
                    <a:prstGeom prst="rect">
                      <a:avLst/>
                    </a:prstGeom>
                  </pic:spPr>
                </pic:pic>
              </a:graphicData>
            </a:graphic>
          </wp:inline>
        </w:drawing>
      </w:r>
    </w:p>
    <w:p w14:paraId="6A953B6F" w14:textId="26EA8978" w:rsidR="00AB49CF" w:rsidRDefault="00AB49CF" w:rsidP="00AB49CF">
      <w:pPr>
        <w:pStyle w:val="ListNumber"/>
        <w:numPr>
          <w:ilvl w:val="0"/>
          <w:numId w:val="0"/>
        </w:numPr>
        <w:ind w:left="567" w:hanging="567"/>
      </w:pPr>
      <w:r>
        <w:rPr>
          <w:rStyle w:val="SubtleReference"/>
        </w:rPr>
        <w:t xml:space="preserve">Images sourced from </w:t>
      </w:r>
      <w:hyperlink r:id="rId106" w:history="1">
        <w:r>
          <w:rPr>
            <w:rStyle w:val="Hyperlink"/>
            <w:sz w:val="22"/>
          </w:rPr>
          <w:t>Canva</w:t>
        </w:r>
      </w:hyperlink>
      <w:r>
        <w:rPr>
          <w:rStyle w:val="SubtleReference"/>
        </w:rPr>
        <w:t xml:space="preserve"> and used in accordance with the </w:t>
      </w:r>
      <w:hyperlink r:id="rId107" w:history="1">
        <w:r w:rsidR="005156EF">
          <w:rPr>
            <w:rStyle w:val="Hyperlink"/>
            <w:sz w:val="22"/>
          </w:rPr>
          <w:t>Canva Content License Agreement</w:t>
        </w:r>
      </w:hyperlink>
      <w:r>
        <w:t>.</w:t>
      </w:r>
    </w:p>
    <w:p w14:paraId="61EE46B9" w14:textId="116B30B2" w:rsidR="47514327" w:rsidRDefault="2577780E">
      <w:pPr>
        <w:pStyle w:val="ListNumber"/>
      </w:pPr>
      <w:r>
        <w:t xml:space="preserve">Choose students to share their </w:t>
      </w:r>
      <w:r w:rsidR="6765DD7C">
        <w:t xml:space="preserve">missing numbers or </w:t>
      </w:r>
      <w:r>
        <w:t>number line and justify the placement of the numbers.</w:t>
      </w:r>
    </w:p>
    <w:p w14:paraId="01731770" w14:textId="4710568A" w:rsidR="47514327" w:rsidRDefault="2577780E">
      <w:pPr>
        <w:pStyle w:val="ListNumber"/>
      </w:pPr>
      <w:r>
        <w:t>Continue to provide</w:t>
      </w:r>
      <w:r w:rsidR="5A2A31A4">
        <w:t xml:space="preserve"> Early Stage 1 students with different number ranges</w:t>
      </w:r>
      <w:r w:rsidR="7757C3B7">
        <w:t xml:space="preserve"> which are ascending and descending</w:t>
      </w:r>
      <w:r w:rsidR="5A2A31A4">
        <w:t xml:space="preserve"> and Stage 1 students with</w:t>
      </w:r>
      <w:r>
        <w:t xml:space="preserve"> different two</w:t>
      </w:r>
      <w:r w:rsidR="00AB49CF">
        <w:t>-</w:t>
      </w:r>
      <w:r>
        <w:t xml:space="preserve"> and three-digit number ranges on and off the decade.</w:t>
      </w:r>
    </w:p>
    <w:p w14:paraId="3C95992E" w14:textId="1E67D3B2" w:rsidR="47514327" w:rsidRDefault="3B3141B7" w:rsidP="7444DC74">
      <w:pPr>
        <w:pStyle w:val="FeatureBox"/>
      </w:pPr>
      <w:r w:rsidRPr="6D822D54">
        <w:rPr>
          <w:rStyle w:val="Strong"/>
        </w:rPr>
        <w:t>Note:</w:t>
      </w:r>
      <w:r>
        <w:t xml:space="preserve"> Monitor where </w:t>
      </w:r>
      <w:r w:rsidR="32D07A44">
        <w:t>Stage 1</w:t>
      </w:r>
      <w:r>
        <w:t xml:space="preserve"> students place the numbers. </w:t>
      </w:r>
      <w:r w:rsidR="76469CF9">
        <w:t>Ensure students understand</w:t>
      </w:r>
      <w:r>
        <w:t xml:space="preserve"> that the largest number does not need to go at the very end of the line. The placement of each number is dependent on the other numbers.</w:t>
      </w:r>
    </w:p>
    <w:p w14:paraId="62DDEC83" w14:textId="6E496B0C" w:rsidR="47514327" w:rsidRDefault="62524EFE" w:rsidP="7444DC74">
      <w:pPr>
        <w:pStyle w:val="Heading3"/>
      </w:pPr>
      <w:bookmarkStart w:id="213" w:name="_Toc130824636"/>
      <w:r>
        <w:t>P</w:t>
      </w:r>
      <w:r w:rsidR="133280F4">
        <w:t>roblem solving</w:t>
      </w:r>
      <w:r w:rsidR="3B3141B7">
        <w:t xml:space="preserve"> – </w:t>
      </w:r>
      <w:r w:rsidR="6A384E09">
        <w:t>30</w:t>
      </w:r>
      <w:r w:rsidR="3B3141B7">
        <w:t xml:space="preserve"> minutes</w:t>
      </w:r>
      <w:bookmarkEnd w:id="213"/>
    </w:p>
    <w:p w14:paraId="429EDFF3" w14:textId="197796EF" w:rsidR="66EF6F03" w:rsidRDefault="3DB9E8E4">
      <w:pPr>
        <w:pStyle w:val="ListNumber"/>
      </w:pPr>
      <w:r>
        <w:t xml:space="preserve">Display for Early Stage 1 </w:t>
      </w:r>
      <w:r w:rsidR="1017CD60">
        <w:t xml:space="preserve">students </w:t>
      </w:r>
      <w:hyperlink w:anchor="_Resource_20:_Zoo">
        <w:r w:rsidR="03A81F57" w:rsidRPr="233141AD">
          <w:rPr>
            <w:rStyle w:val="Hyperlink"/>
          </w:rPr>
          <w:t xml:space="preserve">Resource </w:t>
        </w:r>
        <w:r w:rsidR="4D15ADA2" w:rsidRPr="233141AD">
          <w:rPr>
            <w:rStyle w:val="Hyperlink"/>
          </w:rPr>
          <w:t>20</w:t>
        </w:r>
        <w:r w:rsidR="03A81F57" w:rsidRPr="233141AD">
          <w:rPr>
            <w:rStyle w:val="Hyperlink"/>
          </w:rPr>
          <w:t>: Zoo animals</w:t>
        </w:r>
      </w:hyperlink>
      <w:r w:rsidR="07D78C1C">
        <w:t xml:space="preserve"> and allow students time to look closely at the resource</w:t>
      </w:r>
      <w:r w:rsidR="4B6A27C7">
        <w:t xml:space="preserve">. </w:t>
      </w:r>
      <w:r w:rsidR="7EB9CB73">
        <w:t>Then s</w:t>
      </w:r>
      <w:r w:rsidR="4B6A27C7">
        <w:t xml:space="preserve">tudents </w:t>
      </w:r>
      <w:hyperlink r:id="rId108">
        <w:r w:rsidR="4B6A27C7" w:rsidRPr="233141AD">
          <w:rPr>
            <w:rStyle w:val="Hyperlink"/>
          </w:rPr>
          <w:t>turn and talk</w:t>
        </w:r>
      </w:hyperlink>
      <w:r w:rsidR="4B6A27C7">
        <w:t xml:space="preserve"> and discuss the following questions. Ask:</w:t>
      </w:r>
    </w:p>
    <w:p w14:paraId="2664B4E6" w14:textId="0DD88796" w:rsidR="6B005255" w:rsidRDefault="3E12D6FE">
      <w:pPr>
        <w:pStyle w:val="ListBullet"/>
        <w:ind w:left="1134"/>
      </w:pPr>
      <w:r>
        <w:t>How many animals do you think there are with 2 legs?</w:t>
      </w:r>
    </w:p>
    <w:p w14:paraId="790052C6" w14:textId="2E395CA8" w:rsidR="6B005255" w:rsidRDefault="3E12D6FE">
      <w:pPr>
        <w:pStyle w:val="ListBullet"/>
        <w:ind w:left="1134"/>
      </w:pPr>
      <w:r>
        <w:t>How many animals do you think there are with 4 legs?</w:t>
      </w:r>
    </w:p>
    <w:p w14:paraId="37D826D8" w14:textId="3F5F5548" w:rsidR="6B005255" w:rsidRDefault="3E12D6FE">
      <w:pPr>
        <w:pStyle w:val="ListBullet"/>
        <w:ind w:left="1134"/>
      </w:pPr>
      <w:r>
        <w:t>Are there any animals with a different number of legs?</w:t>
      </w:r>
    </w:p>
    <w:p w14:paraId="5DDE89FF" w14:textId="5C9B0488" w:rsidR="0B0EC1F5" w:rsidRDefault="1FF10292">
      <w:pPr>
        <w:pStyle w:val="ListNumber"/>
      </w:pPr>
      <w:r>
        <w:lastRenderedPageBreak/>
        <w:t xml:space="preserve">While Early Stage 1 are looking closely at </w:t>
      </w:r>
      <w:hyperlink w:anchor="_Resource_20:_Zoo">
        <w:r w:rsidR="5CC0A7F9" w:rsidRPr="233141AD">
          <w:rPr>
            <w:rStyle w:val="Hyperlink"/>
          </w:rPr>
          <w:t xml:space="preserve">Resource </w:t>
        </w:r>
        <w:r w:rsidR="26D9C6D4" w:rsidRPr="233141AD">
          <w:rPr>
            <w:rStyle w:val="Hyperlink"/>
          </w:rPr>
          <w:t>20</w:t>
        </w:r>
        <w:r w:rsidR="5CC0A7F9" w:rsidRPr="233141AD">
          <w:rPr>
            <w:rStyle w:val="Hyperlink"/>
          </w:rPr>
          <w:t>: Zoo animals</w:t>
        </w:r>
      </w:hyperlink>
      <w:r w:rsidR="0CB3195F">
        <w:t>,</w:t>
      </w:r>
      <w:r>
        <w:t xml:space="preserve"> </w:t>
      </w:r>
      <w:r w:rsidR="178BA7C2">
        <w:t>d</w:t>
      </w:r>
      <w:r w:rsidR="6698ECFA">
        <w:t>isplay</w:t>
      </w:r>
      <w:r w:rsidR="0D4D682B">
        <w:t xml:space="preserve"> for Stage 1 students</w:t>
      </w:r>
      <w:r w:rsidR="6543447F">
        <w:t xml:space="preserve"> </w:t>
      </w:r>
      <w:hyperlink w:anchor="_Resource_16:_Different">
        <w:r w:rsidR="2C2A9946" w:rsidRPr="233141AD">
          <w:rPr>
            <w:rStyle w:val="Hyperlink"/>
          </w:rPr>
          <w:t>Resource</w:t>
        </w:r>
        <w:r w:rsidR="797C8E2E" w:rsidRPr="233141AD">
          <w:rPr>
            <w:rStyle w:val="Hyperlink"/>
          </w:rPr>
          <w:t xml:space="preserve"> 21:</w:t>
        </w:r>
        <w:r w:rsidR="2C2A9946" w:rsidRPr="233141AD">
          <w:rPr>
            <w:rStyle w:val="Hyperlink"/>
          </w:rPr>
          <w:t xml:space="preserve"> </w:t>
        </w:r>
        <w:r w:rsidR="52F598D3" w:rsidRPr="233141AD">
          <w:rPr>
            <w:rStyle w:val="Hyperlink"/>
          </w:rPr>
          <w:t>Different problems 1</w:t>
        </w:r>
      </w:hyperlink>
      <w:r w:rsidR="5BDCA657">
        <w:t>,</w:t>
      </w:r>
      <w:r w:rsidR="6543447F">
        <w:t xml:space="preserve"> </w:t>
      </w:r>
      <w:r w:rsidR="6698ECFA">
        <w:t xml:space="preserve">6 and 7 (related number sentences), </w:t>
      </w:r>
      <w:r w:rsidR="5C387B61">
        <w:t xml:space="preserve">30 </w:t>
      </w:r>
      <w:r w:rsidR="00497BE0">
        <w:t>−</w:t>
      </w:r>
      <w:r w:rsidR="5C387B61">
        <w:t xml:space="preserve"> __ = 14</w:t>
      </w:r>
      <w:r w:rsidR="2CE48451">
        <w:t xml:space="preserve"> (number bonds) and 13 </w:t>
      </w:r>
      <w:r w:rsidR="00497BE0">
        <w:t>+</w:t>
      </w:r>
      <w:r w:rsidR="2CE48451">
        <w:t xml:space="preserve"> </w:t>
      </w:r>
      <w:r w:rsidR="6D92D313">
        <w:t>6</w:t>
      </w:r>
      <w:r w:rsidR="2CE48451">
        <w:t xml:space="preserve"> = 12 </w:t>
      </w:r>
      <w:r w:rsidR="00497BE0">
        <w:t>+</w:t>
      </w:r>
      <w:r w:rsidR="2CE48451">
        <w:t xml:space="preserve"> __ (relational thinking)</w:t>
      </w:r>
      <w:r w:rsidR="5A4A58C7">
        <w:t xml:space="preserve">. Ask </w:t>
      </w:r>
      <w:r w:rsidR="5C9AB58F">
        <w:t xml:space="preserve">Stage 1 </w:t>
      </w:r>
      <w:r w:rsidR="5A4A58C7">
        <w:t xml:space="preserve">students to look at the problems and work out which </w:t>
      </w:r>
      <w:r w:rsidR="7D4CD189">
        <w:t>strateg</w:t>
      </w:r>
      <w:r w:rsidR="479B580C">
        <w:t>y</w:t>
      </w:r>
      <w:r w:rsidR="5A4A58C7">
        <w:t xml:space="preserve"> they should apply to </w:t>
      </w:r>
      <w:r w:rsidR="6E58E721">
        <w:t xml:space="preserve">efficiently </w:t>
      </w:r>
      <w:r w:rsidR="5A4A58C7">
        <w:t>solve the</w:t>
      </w:r>
      <w:r w:rsidR="78D7BFD4">
        <w:t>se equality problems</w:t>
      </w:r>
      <w:r w:rsidR="5A4A58C7">
        <w:t xml:space="preserve">. </w:t>
      </w:r>
      <w:r w:rsidR="23178334">
        <w:t xml:space="preserve">Students </w:t>
      </w:r>
      <w:hyperlink r:id="rId109">
        <w:r w:rsidR="23178334" w:rsidRPr="233141AD">
          <w:rPr>
            <w:rStyle w:val="Hyperlink"/>
          </w:rPr>
          <w:t>turn and talk</w:t>
        </w:r>
      </w:hyperlink>
      <w:r w:rsidR="46D2D72B">
        <w:t xml:space="preserve"> and then use their individual whiteboard to solve the problems.</w:t>
      </w:r>
    </w:p>
    <w:p w14:paraId="5C3EC2AF" w14:textId="3A94430D" w:rsidR="738382BC" w:rsidRDefault="7D72092D">
      <w:pPr>
        <w:pStyle w:val="ListNumber"/>
      </w:pPr>
      <w:r>
        <w:t xml:space="preserve">While Stage 1 are solving the problems, choose </w:t>
      </w:r>
      <w:r w:rsidR="78DDB8AC">
        <w:t xml:space="preserve">Early Stage 1 </w:t>
      </w:r>
      <w:r>
        <w:t>students</w:t>
      </w:r>
      <w:r w:rsidR="7B5B987A">
        <w:t xml:space="preserve"> </w:t>
      </w:r>
      <w:r w:rsidR="40431077">
        <w:t xml:space="preserve">to share </w:t>
      </w:r>
      <w:r w:rsidR="7B5B987A">
        <w:t xml:space="preserve">their responses to the previous questions. Then ask </w:t>
      </w:r>
      <w:r w:rsidR="68D7DF44">
        <w:t xml:space="preserve">Early Stage 1 </w:t>
      </w:r>
      <w:r w:rsidR="7B5B987A">
        <w:t xml:space="preserve">students </w:t>
      </w:r>
      <w:r w:rsidR="62667259">
        <w:t>how they could count</w:t>
      </w:r>
      <w:r w:rsidR="4BE97527">
        <w:t xml:space="preserve"> and represent</w:t>
      </w:r>
      <w:r w:rsidR="62667259">
        <w:t xml:space="preserve"> all the animal legs. </w:t>
      </w:r>
      <w:r w:rsidR="019F90E4">
        <w:t>Provide</w:t>
      </w:r>
      <w:r w:rsidR="49807DF1">
        <w:t xml:space="preserve"> </w:t>
      </w:r>
      <w:r w:rsidR="6FA1F657">
        <w:t xml:space="preserve">pairs of </w:t>
      </w:r>
      <w:r w:rsidR="49807DF1">
        <w:t>students with an indiv</w:t>
      </w:r>
      <w:r w:rsidR="41436146">
        <w:t>i</w:t>
      </w:r>
      <w:r w:rsidR="49807DF1">
        <w:t>dual whiteboard and access to concrete materials to represent their count</w:t>
      </w:r>
      <w:r w:rsidR="3012FA4D">
        <w:t xml:space="preserve"> of animal legs</w:t>
      </w:r>
      <w:r w:rsidR="49807DF1">
        <w:t>.</w:t>
      </w:r>
    </w:p>
    <w:p w14:paraId="72794AC8" w14:textId="0330AC48" w:rsidR="34BFD518" w:rsidRDefault="46096D82">
      <w:pPr>
        <w:pStyle w:val="ListNumber"/>
      </w:pPr>
      <w:r>
        <w:t xml:space="preserve">Choose </w:t>
      </w:r>
      <w:r w:rsidR="59FD0C85">
        <w:t xml:space="preserve">Stage 1 </w:t>
      </w:r>
      <w:r>
        <w:t>students to share, demonstrate and justify why they chose a particular strategy over</w:t>
      </w:r>
      <w:r w:rsidR="755464F0">
        <w:t xml:space="preserve"> another when solving </w:t>
      </w:r>
      <w:hyperlink w:anchor="_Resource_16:_Different">
        <w:r w:rsidR="16C10D35" w:rsidRPr="233141AD">
          <w:rPr>
            <w:rStyle w:val="Hyperlink"/>
          </w:rPr>
          <w:t xml:space="preserve">Resource </w:t>
        </w:r>
        <w:r w:rsidR="10172A66" w:rsidRPr="233141AD">
          <w:rPr>
            <w:rStyle w:val="Hyperlink"/>
          </w:rPr>
          <w:t>21</w:t>
        </w:r>
        <w:r w:rsidR="16C10D35" w:rsidRPr="233141AD">
          <w:rPr>
            <w:rStyle w:val="Hyperlink"/>
          </w:rPr>
          <w:t>: Different problems 1</w:t>
        </w:r>
      </w:hyperlink>
      <w:r w:rsidR="755464F0">
        <w:t>.</w:t>
      </w:r>
    </w:p>
    <w:p w14:paraId="4B6AFF64" w14:textId="64DD1134" w:rsidR="5463022C" w:rsidRDefault="2363253B">
      <w:pPr>
        <w:pStyle w:val="ListNumber"/>
      </w:pPr>
      <w:r>
        <w:t>Choose different Early Stage 1 students to share their working and justify their representation.</w:t>
      </w:r>
    </w:p>
    <w:p w14:paraId="56A4CAC7" w14:textId="43182F4C" w:rsidR="1B9B9F8A" w:rsidRDefault="07875C86">
      <w:pPr>
        <w:pStyle w:val="ListNumber"/>
      </w:pPr>
      <w:r>
        <w:t>Display</w:t>
      </w:r>
      <w:r w:rsidR="0378004E">
        <w:t xml:space="preserve"> for Stage 1 students</w:t>
      </w:r>
      <w:r>
        <w:t xml:space="preserve"> </w:t>
      </w:r>
      <w:hyperlink w:anchor="_Resource_22:_Different">
        <w:r w:rsidR="2CDB13A3" w:rsidRPr="6605FF68">
          <w:rPr>
            <w:rStyle w:val="Hyperlink"/>
          </w:rPr>
          <w:t xml:space="preserve">Resource </w:t>
        </w:r>
        <w:r w:rsidR="7CF105B7" w:rsidRPr="6605FF68">
          <w:rPr>
            <w:rStyle w:val="Hyperlink"/>
          </w:rPr>
          <w:t>22</w:t>
        </w:r>
        <w:r w:rsidR="2CDB13A3" w:rsidRPr="6605FF68">
          <w:rPr>
            <w:rStyle w:val="Hyperlink"/>
          </w:rPr>
          <w:t xml:space="preserve">: </w:t>
        </w:r>
        <w:r w:rsidR="7E62A564" w:rsidRPr="6605FF68">
          <w:rPr>
            <w:rStyle w:val="Hyperlink"/>
          </w:rPr>
          <w:t>Different problems 2</w:t>
        </w:r>
      </w:hyperlink>
      <w:r w:rsidR="32350FDC">
        <w:t xml:space="preserve"> and provide students with independent thinking time as they look at the different problems and choose which </w:t>
      </w:r>
      <w:r w:rsidR="79602512">
        <w:t>strateg</w:t>
      </w:r>
      <w:r w:rsidR="74F0A057">
        <w:t>y</w:t>
      </w:r>
      <w:r w:rsidR="243C1C1A">
        <w:t xml:space="preserve"> to apply. </w:t>
      </w:r>
      <w:r w:rsidR="279DAD61">
        <w:t>Students use their individual whiteboard to solve the problems.</w:t>
      </w:r>
    </w:p>
    <w:p w14:paraId="3DCEB086" w14:textId="0FE9DCAC" w:rsidR="2F168CA3" w:rsidRDefault="299B39A7">
      <w:pPr>
        <w:pStyle w:val="ListNumber"/>
      </w:pPr>
      <w:r>
        <w:t xml:space="preserve">While Stage 1 students are solving the problems, pose this scenario to Early Stage 1 students. The </w:t>
      </w:r>
      <w:r w:rsidR="54ED6093">
        <w:t>zookeepers</w:t>
      </w:r>
      <w:r>
        <w:t xml:space="preserve"> are organising a</w:t>
      </w:r>
      <w:r w:rsidR="38A8DC3B">
        <w:t xml:space="preserve">n animal party and need help. </w:t>
      </w:r>
      <w:r w:rsidR="653BE37E">
        <w:t>There are 2 animal enclosures for the party and each enclosure must have the same number of animal legs. Ask students what this mi</w:t>
      </w:r>
      <w:r w:rsidR="55E1051C">
        <w:t>ght look like and record their thinking</w:t>
      </w:r>
      <w:r w:rsidR="4107F726">
        <w:t xml:space="preserve"> using drawings, </w:t>
      </w:r>
      <w:proofErr w:type="gramStart"/>
      <w:r w:rsidR="4107F726">
        <w:t>numerals</w:t>
      </w:r>
      <w:proofErr w:type="gramEnd"/>
      <w:r w:rsidR="4107F726">
        <w:t xml:space="preserve"> and words</w:t>
      </w:r>
      <w:r w:rsidR="55E1051C">
        <w:t>.</w:t>
      </w:r>
    </w:p>
    <w:p w14:paraId="736C2196" w14:textId="5F0B6B9F" w:rsidR="7E6AFCDA" w:rsidRDefault="7F0377B3">
      <w:pPr>
        <w:pStyle w:val="ListNumber"/>
      </w:pPr>
      <w:r>
        <w:t xml:space="preserve">Provide </w:t>
      </w:r>
      <w:r w:rsidR="26C1AB35">
        <w:t xml:space="preserve">each </w:t>
      </w:r>
      <w:r>
        <w:t xml:space="preserve">Early Stage 1 student with 2 pieces of paper </w:t>
      </w:r>
      <w:r w:rsidR="271349E5">
        <w:t xml:space="preserve">to represent the </w:t>
      </w:r>
      <w:r w:rsidR="6C243834">
        <w:t>2</w:t>
      </w:r>
      <w:r w:rsidR="271349E5">
        <w:t xml:space="preserve"> enclosures</w:t>
      </w:r>
      <w:r w:rsidR="5748974A">
        <w:t>, their workbook</w:t>
      </w:r>
      <w:r w:rsidR="271349E5">
        <w:t xml:space="preserve"> and</w:t>
      </w:r>
      <w:r w:rsidR="7DC10DB5">
        <w:t xml:space="preserve"> access to a range of materials</w:t>
      </w:r>
      <w:r w:rsidR="2AE6F5D1">
        <w:t xml:space="preserve"> to create the animals and legs. Remind students that animals have a different number of </w:t>
      </w:r>
      <w:proofErr w:type="gramStart"/>
      <w:r w:rsidR="2AE6F5D1">
        <w:t>legs</w:t>
      </w:r>
      <w:proofErr w:type="gramEnd"/>
      <w:r w:rsidR="2AE6F5D1">
        <w:t xml:space="preserve"> and each enclosure needs the same nu</w:t>
      </w:r>
      <w:r w:rsidR="1959CF58">
        <w:t>mber of animal legs</w:t>
      </w:r>
      <w:r w:rsidR="00C87812">
        <w:t xml:space="preserve"> (see</w:t>
      </w:r>
      <w:r w:rsidR="65F426D5">
        <w:t xml:space="preserve"> </w:t>
      </w:r>
      <w:r w:rsidR="000A1922">
        <w:rPr>
          <w:highlight w:val="yellow"/>
        </w:rPr>
        <w:fldChar w:fldCharType="begin"/>
      </w:r>
      <w:r w:rsidR="000A1922">
        <w:instrText xml:space="preserve"> REF _Ref118291549 \h </w:instrText>
      </w:r>
      <w:r w:rsidR="000A1922">
        <w:rPr>
          <w:highlight w:val="yellow"/>
        </w:rPr>
      </w:r>
      <w:r w:rsidR="000A1922">
        <w:rPr>
          <w:highlight w:val="yellow"/>
        </w:rPr>
        <w:fldChar w:fldCharType="separate"/>
      </w:r>
      <w:r w:rsidR="000A1922">
        <w:t xml:space="preserve">Figure </w:t>
      </w:r>
      <w:r w:rsidR="000A1922">
        <w:rPr>
          <w:noProof/>
        </w:rPr>
        <w:t>27</w:t>
      </w:r>
      <w:r w:rsidR="000A1922">
        <w:rPr>
          <w:highlight w:val="yellow"/>
        </w:rPr>
        <w:fldChar w:fldCharType="end"/>
      </w:r>
      <w:r w:rsidR="00C87812">
        <w:t>)</w:t>
      </w:r>
      <w:r w:rsidR="7817095D">
        <w:t>.</w:t>
      </w:r>
      <w:r w:rsidR="1959CF58">
        <w:t xml:space="preserve"> </w:t>
      </w:r>
      <w:r w:rsidR="3AF6605C">
        <w:t>Guide students by asking:</w:t>
      </w:r>
    </w:p>
    <w:p w14:paraId="1ED3D5D8" w14:textId="59B51487" w:rsidR="2F3D795E" w:rsidRDefault="182C84E5">
      <w:pPr>
        <w:pStyle w:val="ListBullet"/>
        <w:ind w:left="1134"/>
      </w:pPr>
      <w:r>
        <w:t xml:space="preserve">What could the </w:t>
      </w:r>
      <w:proofErr w:type="gramStart"/>
      <w:r>
        <w:t>animals</w:t>
      </w:r>
      <w:proofErr w:type="gramEnd"/>
      <w:r>
        <w:t xml:space="preserve"> in the enclosure looks like?</w:t>
      </w:r>
    </w:p>
    <w:p w14:paraId="4DCF05AF" w14:textId="4D43099E" w:rsidR="2F3D795E" w:rsidRDefault="182C84E5">
      <w:pPr>
        <w:pStyle w:val="ListBullet"/>
        <w:ind w:left="1134"/>
      </w:pPr>
      <w:r>
        <w:t>How will you make the animals with 2 or 4 legs?</w:t>
      </w:r>
    </w:p>
    <w:p w14:paraId="4012D411" w14:textId="69245BF8" w:rsidR="2F3D795E" w:rsidRDefault="182C84E5">
      <w:pPr>
        <w:pStyle w:val="ListBullet"/>
        <w:ind w:left="1134"/>
      </w:pPr>
      <w:r>
        <w:lastRenderedPageBreak/>
        <w:t>How will you keep track of the number of legs?</w:t>
      </w:r>
    </w:p>
    <w:p w14:paraId="488818B9" w14:textId="55810564" w:rsidR="000A1922" w:rsidRDefault="000A1922" w:rsidP="000A1922">
      <w:pPr>
        <w:pStyle w:val="Caption"/>
      </w:pPr>
      <w:bookmarkStart w:id="214" w:name="_Ref118291549"/>
      <w:r>
        <w:t xml:space="preserve">Figure </w:t>
      </w:r>
      <w:r>
        <w:fldChar w:fldCharType="begin"/>
      </w:r>
      <w:r>
        <w:instrText>SEQ Figure \* ARABIC</w:instrText>
      </w:r>
      <w:r>
        <w:fldChar w:fldCharType="separate"/>
      </w:r>
      <w:r>
        <w:rPr>
          <w:noProof/>
        </w:rPr>
        <w:t>27</w:t>
      </w:r>
      <w:r>
        <w:fldChar w:fldCharType="end"/>
      </w:r>
      <w:bookmarkEnd w:id="214"/>
      <w:r>
        <w:t xml:space="preserve"> </w:t>
      </w:r>
      <w:r w:rsidRPr="000462C8">
        <w:t>– Enclosure with animals</w:t>
      </w:r>
    </w:p>
    <w:p w14:paraId="69F109CD" w14:textId="450F8EE6" w:rsidR="3AA0CFA8" w:rsidRDefault="62C83402" w:rsidP="1BF709D3">
      <w:r>
        <w:rPr>
          <w:noProof/>
        </w:rPr>
        <w:drawing>
          <wp:inline distT="0" distB="0" distL="0" distR="0" wp14:anchorId="7E833773" wp14:editId="440E1EAC">
            <wp:extent cx="4572000" cy="3219450"/>
            <wp:effectExtent l="0" t="0" r="0" b="0"/>
            <wp:docPr id="1124822169" name="Picture 1124822169" descr="Examples of representations of animals in zoo enclosures, created with materials such as leaves, twigs and modelling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2169" name="Picture 1124822169" descr="Examples of representations of animals in zoo enclosures, created with materials such as leaves, twigs and modelling clay."/>
                    <pic:cNvPicPr/>
                  </pic:nvPicPr>
                  <pic:blipFill>
                    <a:blip r:embed="rId11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14:paraId="77AB0F25" w14:textId="6078E332" w:rsidR="13F01B38" w:rsidRDefault="33651D5C">
      <w:pPr>
        <w:pStyle w:val="ListNumber"/>
      </w:pPr>
      <w:r>
        <w:t>Early Stage 1 students create different representations of animals within the zoo enclosures</w:t>
      </w:r>
      <w:r w:rsidR="1AF51A1B">
        <w:t xml:space="preserve"> and record their working in their workbook</w:t>
      </w:r>
      <w:r>
        <w:t>.</w:t>
      </w:r>
      <w:r w:rsidR="7CD18A03">
        <w:t xml:space="preserve"> Encourage students to record the combinations using drawings, </w:t>
      </w:r>
      <w:proofErr w:type="gramStart"/>
      <w:r w:rsidR="7CD18A03">
        <w:t>numerals</w:t>
      </w:r>
      <w:proofErr w:type="gramEnd"/>
      <w:r w:rsidR="7CD18A03">
        <w:t xml:space="preserve"> and words.</w:t>
      </w:r>
      <w:r>
        <w:t xml:space="preserve"> Take photographs of the different animal enclosures.</w:t>
      </w:r>
    </w:p>
    <w:p w14:paraId="4A2A3A90" w14:textId="15DABDB7" w:rsidR="10C3EC93" w:rsidRDefault="10C3EC93" w:rsidP="6D822D54">
      <w:pPr>
        <w:pStyle w:val="FeatureBox"/>
      </w:pPr>
      <w:r w:rsidRPr="6D822D54">
        <w:rPr>
          <w:rStyle w:val="Strong"/>
        </w:rPr>
        <w:t>Note:</w:t>
      </w:r>
      <w:r>
        <w:t xml:space="preserve"> Students can record their animals and legs using materials </w:t>
      </w:r>
      <w:r w:rsidR="63253623">
        <w:t>and</w:t>
      </w:r>
      <w:r>
        <w:t xml:space="preserve"> drawing the representation. Provide students with a range of materials, for example, sticks,</w:t>
      </w:r>
      <w:r w:rsidR="199484B8">
        <w:t xml:space="preserve"> toothpicks,</w:t>
      </w:r>
      <w:r>
        <w:t xml:space="preserve"> leaves, she</w:t>
      </w:r>
      <w:r w:rsidR="4163A509">
        <w:t>lls, counters, blocks,</w:t>
      </w:r>
      <w:r w:rsidR="7DDAF366">
        <w:t xml:space="preserve"> modelling clay,</w:t>
      </w:r>
      <w:r w:rsidR="4163A509">
        <w:t xml:space="preserve"> </w:t>
      </w:r>
      <w:r w:rsidR="000C21EB">
        <w:t>paperclips,</w:t>
      </w:r>
      <w:r w:rsidR="4163A509">
        <w:t xml:space="preserve"> or pencils. Students can use paper, their </w:t>
      </w:r>
      <w:proofErr w:type="gramStart"/>
      <w:r w:rsidR="4163A509">
        <w:t>workbook</w:t>
      </w:r>
      <w:proofErr w:type="gramEnd"/>
      <w:r w:rsidR="4163A509">
        <w:t xml:space="preserve"> or individual whiteboards to represent the enclosure</w:t>
      </w:r>
      <w:r w:rsidR="21C73E78">
        <w:t>s</w:t>
      </w:r>
      <w:r w:rsidR="4163A509">
        <w:t>.</w:t>
      </w:r>
    </w:p>
    <w:p w14:paraId="7C896FEF" w14:textId="454AC81A" w:rsidR="6B6991DF" w:rsidRDefault="279DAD61">
      <w:pPr>
        <w:pStyle w:val="ListNumber"/>
      </w:pPr>
      <w:r>
        <w:lastRenderedPageBreak/>
        <w:t xml:space="preserve">Choose </w:t>
      </w:r>
      <w:r w:rsidR="27896591">
        <w:t xml:space="preserve">Stage 1 </w:t>
      </w:r>
      <w:r>
        <w:t>students to share, demonstrate and justify why they chose a particular strategy over another when solving these problems.</w:t>
      </w:r>
    </w:p>
    <w:p w14:paraId="356C176C" w14:textId="7F2C3A3D" w:rsidR="6B6991DF" w:rsidRDefault="279DAD61">
      <w:pPr>
        <w:pStyle w:val="ListNumber"/>
      </w:pPr>
      <w:r>
        <w:t>Discuss</w:t>
      </w:r>
      <w:r w:rsidR="004D4C42">
        <w:t xml:space="preserve"> with Stage 1 students</w:t>
      </w:r>
      <w:r>
        <w:t xml:space="preserve"> how the </w:t>
      </w:r>
      <w:r w:rsidR="6746509E">
        <w:t xml:space="preserve">addition and subtraction </w:t>
      </w:r>
      <w:r>
        <w:t>problems require equality, yet different strategies can be applied to solve the problems in an efficient way.</w:t>
      </w:r>
    </w:p>
    <w:p w14:paraId="389842B1" w14:textId="5EB36F56" w:rsidR="6B6991DF" w:rsidRDefault="279DAD61">
      <w:pPr>
        <w:pStyle w:val="ListNumber"/>
      </w:pPr>
      <w:r>
        <w:t xml:space="preserve">Provide </w:t>
      </w:r>
      <w:r w:rsidR="668BC454">
        <w:t xml:space="preserve">Stage 1 </w:t>
      </w:r>
      <w:r>
        <w:t xml:space="preserve">students with </w:t>
      </w:r>
      <w:hyperlink w:anchor="_Resource_23:_Different">
        <w:r w:rsidR="2FB685F7" w:rsidRPr="233141AD">
          <w:rPr>
            <w:rStyle w:val="Hyperlink"/>
          </w:rPr>
          <w:t xml:space="preserve">Resource </w:t>
        </w:r>
        <w:r w:rsidR="6F465DE8" w:rsidRPr="233141AD">
          <w:rPr>
            <w:rStyle w:val="Hyperlink"/>
          </w:rPr>
          <w:t>23</w:t>
        </w:r>
        <w:r w:rsidR="2FB685F7" w:rsidRPr="233141AD">
          <w:rPr>
            <w:rStyle w:val="Hyperlink"/>
          </w:rPr>
          <w:t>: Different problems 3</w:t>
        </w:r>
      </w:hyperlink>
      <w:r>
        <w:t xml:space="preserve"> and students carefully </w:t>
      </w:r>
      <w:r w:rsidR="755FBF86">
        <w:t>analyse</w:t>
      </w:r>
      <w:r>
        <w:t xml:space="preserve"> each problem</w:t>
      </w:r>
      <w:r w:rsidR="35A436B0">
        <w:t xml:space="preserve"> to decide which strategy to </w:t>
      </w:r>
      <w:r w:rsidR="7941161A">
        <w:t xml:space="preserve">use to solve the problem. Students glue the problem in their </w:t>
      </w:r>
      <w:r w:rsidR="0411E41B">
        <w:t>work</w:t>
      </w:r>
      <w:r w:rsidR="7941161A">
        <w:t>book, write the name of the str</w:t>
      </w:r>
      <w:r w:rsidR="46A8A8D0">
        <w:t>ategy</w:t>
      </w:r>
      <w:r w:rsidR="7941161A">
        <w:t xml:space="preserve"> they are going to us</w:t>
      </w:r>
      <w:r w:rsidR="18C18B3D">
        <w:t>e</w:t>
      </w:r>
      <w:r w:rsidR="7941161A">
        <w:t xml:space="preserve"> and record their working and the answer</w:t>
      </w:r>
      <w:r w:rsidR="4B52701F">
        <w:t>.</w:t>
      </w:r>
    </w:p>
    <w:p w14:paraId="75C6FE18" w14:textId="28DD6055" w:rsidR="4F112482" w:rsidRDefault="4F112482" w:rsidP="6D822D54">
      <w:pPr>
        <w:pStyle w:val="FeatureBox"/>
      </w:pPr>
      <w:r w:rsidRPr="6D822D54">
        <w:rPr>
          <w:rStyle w:val="Strong"/>
        </w:rPr>
        <w:t>Note:</w:t>
      </w:r>
      <w:r>
        <w:t xml:space="preserve"> </w:t>
      </w:r>
      <w:hyperlink w:anchor="_Resource_23:_Different">
        <w:r w:rsidR="66B08102" w:rsidRPr="268D53F2">
          <w:rPr>
            <w:rStyle w:val="Hyperlink"/>
          </w:rPr>
          <w:t>Resource</w:t>
        </w:r>
        <w:r w:rsidR="3AA4F2A2" w:rsidRPr="268D53F2">
          <w:rPr>
            <w:rStyle w:val="Hyperlink"/>
          </w:rPr>
          <w:t xml:space="preserve"> </w:t>
        </w:r>
        <w:r w:rsidR="0C4C209D" w:rsidRPr="268D53F2">
          <w:rPr>
            <w:rStyle w:val="Hyperlink"/>
          </w:rPr>
          <w:t>23</w:t>
        </w:r>
        <w:r w:rsidR="3AA4F2A2" w:rsidRPr="268D53F2">
          <w:rPr>
            <w:rStyle w:val="Hyperlink"/>
          </w:rPr>
          <w:t>: Different problems 3</w:t>
        </w:r>
      </w:hyperlink>
      <w:r w:rsidR="7CB3F5F2">
        <w:t xml:space="preserve"> can be cut into 3 horizonal </w:t>
      </w:r>
      <w:r w:rsidR="639A6772">
        <w:t>strips to provide students with 3 problems at a time. Each strip has the opportunity for students to demonstrate related number sentences, number bonds and relational thinking.</w:t>
      </w:r>
    </w:p>
    <w:p w14:paraId="170FFB27" w14:textId="15CA1ED2" w:rsidR="66CE668C" w:rsidRDefault="66CE668C">
      <w:pPr>
        <w:pStyle w:val="ListNumber"/>
        <w:numPr>
          <w:ilvl w:val="0"/>
          <w:numId w:val="1"/>
        </w:numPr>
      </w:pPr>
      <w:r>
        <w:t>Early Stage 1 students continue to make different displays to represent the animals in the enclosures and Stage 1 students continue to work through each problem.</w:t>
      </w:r>
    </w:p>
    <w:p w14:paraId="4491B699" w14:textId="58C0F745" w:rsidR="07E9FE89" w:rsidRDefault="07E9FE89" w:rsidP="6EAC8971">
      <w:pPr>
        <w:pStyle w:val="Heading3"/>
      </w:pPr>
      <w:bookmarkStart w:id="215" w:name="_Toc130824637"/>
      <w:r>
        <w:t>Discuss and connect the mathematics</w:t>
      </w:r>
      <w:r w:rsidR="5F6CA802">
        <w:t xml:space="preserve"> – </w:t>
      </w:r>
      <w:r w:rsidR="52E01884">
        <w:t>20</w:t>
      </w:r>
      <w:r w:rsidR="5F6CA802">
        <w:t xml:space="preserve"> minutes</w:t>
      </w:r>
      <w:bookmarkEnd w:id="215"/>
    </w:p>
    <w:p w14:paraId="4B0330EC" w14:textId="166E9E73" w:rsidR="2BB8A8AD" w:rsidRDefault="0A6612D9">
      <w:pPr>
        <w:pStyle w:val="ListNumber"/>
      </w:pPr>
      <w:r>
        <w:t xml:space="preserve">Students display their work and go on a </w:t>
      </w:r>
      <w:hyperlink r:id="rId111">
        <w:r w:rsidRPr="233141AD">
          <w:rPr>
            <w:rStyle w:val="Hyperlink"/>
          </w:rPr>
          <w:t>gallery walk</w:t>
        </w:r>
      </w:hyperlink>
      <w:r w:rsidR="6B625C29">
        <w:t>.</w:t>
      </w:r>
    </w:p>
    <w:p w14:paraId="724A839E" w14:textId="1C9BE956" w:rsidR="03B8160F" w:rsidRDefault="6F0B0326">
      <w:pPr>
        <w:pStyle w:val="ListNumber"/>
      </w:pPr>
      <w:r>
        <w:t>Regrouping as a class, choose students to</w:t>
      </w:r>
      <w:r w:rsidR="4705F5CE">
        <w:t xml:space="preserve"> either explain their animal enclosure</w:t>
      </w:r>
      <w:r w:rsidR="333B6150">
        <w:t>s</w:t>
      </w:r>
      <w:r w:rsidR="4705F5CE">
        <w:t xml:space="preserve"> or</w:t>
      </w:r>
      <w:r>
        <w:t xml:space="preserve"> demonstrate solving </w:t>
      </w:r>
      <w:r w:rsidR="4E411B0B">
        <w:t>a</w:t>
      </w:r>
      <w:r>
        <w:t xml:space="preserve"> problem and justify why they chose to solve the problem using that strategy.</w:t>
      </w:r>
      <w:r w:rsidR="2A9CD500">
        <w:t xml:space="preserve"> Ask Early Stage 1 students:</w:t>
      </w:r>
    </w:p>
    <w:p w14:paraId="415C7EB6" w14:textId="73CEE1E5" w:rsidR="259E50BA" w:rsidRDefault="59FFD763">
      <w:pPr>
        <w:pStyle w:val="ListBullet"/>
        <w:ind w:left="1134"/>
      </w:pPr>
      <w:r>
        <w:t>Did you face any challenges when creating your animals?</w:t>
      </w:r>
    </w:p>
    <w:p w14:paraId="7CB0BC2E" w14:textId="677A7472" w:rsidR="259E50BA" w:rsidRDefault="59FFD763">
      <w:pPr>
        <w:pStyle w:val="ListBullet"/>
        <w:ind w:left="1134"/>
      </w:pPr>
      <w:r>
        <w:t>What were some of the strategies you used to make sure each enclosure had the same number of legs?</w:t>
      </w:r>
    </w:p>
    <w:p w14:paraId="25E112A6" w14:textId="61785F06" w:rsidR="259E50BA" w:rsidRDefault="59FFD763">
      <w:pPr>
        <w:pStyle w:val="ListBullet"/>
        <w:ind w:left="1134"/>
      </w:pPr>
      <w:r>
        <w:t>Did you need to change the animals in your enclosures?</w:t>
      </w:r>
    </w:p>
    <w:p w14:paraId="14A25785" w14:textId="18B0F0A6" w:rsidR="259E50BA" w:rsidRDefault="59FFD763">
      <w:pPr>
        <w:pStyle w:val="ListBullet"/>
        <w:ind w:left="1134"/>
      </w:pPr>
      <w:r>
        <w:lastRenderedPageBreak/>
        <w:t>How did you know that your animal enclosures have the same number of legs?</w:t>
      </w:r>
    </w:p>
    <w:p w14:paraId="22DAE495" w14:textId="1B2EF113" w:rsidR="5E19F94B" w:rsidRDefault="4C1A8DF0">
      <w:pPr>
        <w:pStyle w:val="ListNumber"/>
        <w:rPr>
          <w:rFonts w:eastAsia="Arial"/>
          <w:color w:val="000000" w:themeColor="text1"/>
        </w:rPr>
      </w:pPr>
      <w:r>
        <w:t xml:space="preserve">Summarise the </w:t>
      </w:r>
      <w:r w:rsidR="09C64ED0">
        <w:t>unit</w:t>
      </w:r>
      <w:r>
        <w:t xml:space="preserve"> together, drawing out </w:t>
      </w:r>
      <w:r w:rsidR="58910A7C">
        <w:t>the</w:t>
      </w:r>
      <w:r>
        <w:t xml:space="preserve"> key mathematical ideas</w:t>
      </w:r>
      <w:r w:rsidR="54197D2B">
        <w:t>:</w:t>
      </w:r>
    </w:p>
    <w:p w14:paraId="295E2687" w14:textId="124229D8" w:rsidR="549EFD46" w:rsidRDefault="4E346506">
      <w:pPr>
        <w:pStyle w:val="ListBullet"/>
        <w:ind w:left="1134"/>
      </w:pPr>
      <w:r>
        <w:t>What does the equals sign represent?</w:t>
      </w:r>
      <w:r w:rsidR="3373D0BA">
        <w:t xml:space="preserve"> (Stage 1)</w:t>
      </w:r>
    </w:p>
    <w:p w14:paraId="5AE23008" w14:textId="33423D3B" w:rsidR="549EFD46" w:rsidRDefault="4E346506">
      <w:pPr>
        <w:pStyle w:val="ListBullet"/>
        <w:ind w:left="1134"/>
      </w:pPr>
      <w:r>
        <w:t>How can we check if something is equal</w:t>
      </w:r>
      <w:r w:rsidR="518E58A8">
        <w:t>/same</w:t>
      </w:r>
      <w:r>
        <w:t>?</w:t>
      </w:r>
    </w:p>
    <w:p w14:paraId="211950E7" w14:textId="3996124B" w:rsidR="090272F2" w:rsidRDefault="107CA21C">
      <w:pPr>
        <w:pStyle w:val="ListBullet"/>
        <w:ind w:left="1134"/>
      </w:pPr>
      <w:r>
        <w:t>What are some different strategies we can use to solve addition and subtraction problems?</w:t>
      </w:r>
      <w:r w:rsidR="58EF81A8">
        <w:t xml:space="preserve"> (Stage 1)</w:t>
      </w:r>
    </w:p>
    <w:p w14:paraId="700D8DA1" w14:textId="57B3CCF5" w:rsidR="090272F2" w:rsidRDefault="107CA21C">
      <w:pPr>
        <w:pStyle w:val="ListBullet"/>
        <w:ind w:left="1134"/>
      </w:pPr>
      <w:r>
        <w:t>What questions do you still have</w:t>
      </w:r>
      <w:r w:rsidR="154E9272">
        <w:t>?</w:t>
      </w:r>
    </w:p>
    <w:p w14:paraId="4D04DEA6" w14:textId="0E723A5E" w:rsidR="6EDF1693" w:rsidRDefault="1A78B2A6">
      <w:pPr>
        <w:pStyle w:val="ListBullet"/>
        <w:ind w:left="1134"/>
      </w:pPr>
      <w:r>
        <w:t>Is there an area you</w:t>
      </w:r>
      <w:r w:rsidR="107CA21C">
        <w:t xml:space="preserve"> would like more practice with?</w:t>
      </w:r>
    </w:p>
    <w:p w14:paraId="52F7D368" w14:textId="71005CCE" w:rsidR="090272F2" w:rsidRDefault="107CA21C">
      <w:pPr>
        <w:pStyle w:val="ListBullet"/>
        <w:ind w:left="1134"/>
      </w:pPr>
      <w:r>
        <w:t>In what area are you feeling more confident</w:t>
      </w:r>
      <w:r w:rsidR="0E2757B0">
        <w:t xml:space="preserve"> in</w:t>
      </w:r>
      <w:r>
        <w:t>?</w:t>
      </w:r>
    </w:p>
    <w:p w14:paraId="36166473" w14:textId="77777777" w:rsidR="5F6CA802" w:rsidRDefault="5F6CA802">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6EAC8971" w14:paraId="51C751BC" w14:textId="77777777" w:rsidTr="00F24C7B">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334D48E" w14:textId="77777777" w:rsidR="6EAC8971" w:rsidRDefault="6EAC8971">
            <w:r>
              <w:t>Assessment opportunities</w:t>
            </w:r>
          </w:p>
        </w:tc>
        <w:tc>
          <w:tcPr>
            <w:tcW w:w="1667" w:type="pct"/>
          </w:tcPr>
          <w:p w14:paraId="56EFC615" w14:textId="77777777" w:rsidR="6EAC8971" w:rsidRDefault="6EAC8971">
            <w:r>
              <w:t>Too hard?</w:t>
            </w:r>
          </w:p>
        </w:tc>
        <w:tc>
          <w:tcPr>
            <w:tcW w:w="1667" w:type="pct"/>
          </w:tcPr>
          <w:p w14:paraId="356DA2B7" w14:textId="77777777" w:rsidR="6EAC8971" w:rsidRDefault="6EAC8971">
            <w:r>
              <w:t>Too easy?</w:t>
            </w:r>
          </w:p>
        </w:tc>
      </w:tr>
      <w:tr w:rsidR="6EAC8971" w14:paraId="483F5AE7" w14:textId="77777777" w:rsidTr="00F24C7B">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A677B13" w14:textId="0AC12BF7" w:rsidR="6EAC8971" w:rsidRDefault="23C0C962">
            <w:r>
              <w:t>What to look for:</w:t>
            </w:r>
          </w:p>
          <w:p w14:paraId="014AC95D" w14:textId="374971BA" w:rsidR="28B10565" w:rsidRDefault="3E55959B">
            <w:pPr>
              <w:pStyle w:val="ListBullet"/>
              <w:rPr>
                <w:rStyle w:val="Strong"/>
              </w:rPr>
            </w:pPr>
            <w:r>
              <w:t xml:space="preserve">Are students able to represent a given number by using concrete materials to show the different parts of the same number? </w:t>
            </w:r>
            <w:r w:rsidRPr="6F619A59">
              <w:rPr>
                <w:rStyle w:val="Strong"/>
              </w:rPr>
              <w:t>(</w:t>
            </w:r>
            <w:r w:rsidR="002A648C">
              <w:rPr>
                <w:rStyle w:val="Strong"/>
              </w:rPr>
              <w:t>MAO-WM-01</w:t>
            </w:r>
            <w:r w:rsidRPr="6F619A59">
              <w:rPr>
                <w:rStyle w:val="Strong"/>
              </w:rPr>
              <w:t>, MAE-RWN-01, MAE-RWN-02, MAE-CSQ-01, MAE-CSQ-02)</w:t>
            </w:r>
          </w:p>
          <w:p w14:paraId="6443AC13" w14:textId="736EE795" w:rsidR="28B10565" w:rsidRDefault="3E55959B">
            <w:pPr>
              <w:pStyle w:val="ListParagraph"/>
              <w:numPr>
                <w:ilvl w:val="0"/>
                <w:numId w:val="2"/>
              </w:numPr>
              <w:rPr>
                <w:rStyle w:val="Strong"/>
              </w:rPr>
            </w:pPr>
            <w:r w:rsidRPr="6F619A59">
              <w:t xml:space="preserve"> Are students able to communicate </w:t>
            </w:r>
            <w:r w:rsidRPr="6F619A59">
              <w:lastRenderedPageBreak/>
              <w:t xml:space="preserve">their thinking and reasoning using models, drawings, </w:t>
            </w:r>
            <w:proofErr w:type="gramStart"/>
            <w:r w:rsidRPr="6F619A59">
              <w:t>numbers</w:t>
            </w:r>
            <w:proofErr w:type="gramEnd"/>
            <w:r w:rsidRPr="6F619A59">
              <w:t xml:space="preserve"> and words? </w:t>
            </w:r>
            <w:r w:rsidRPr="6F619A59">
              <w:rPr>
                <w:rStyle w:val="Strong"/>
              </w:rPr>
              <w:t>(</w:t>
            </w:r>
            <w:r w:rsidR="002A648C">
              <w:rPr>
                <w:rStyle w:val="Strong"/>
              </w:rPr>
              <w:t>MAO-WM-01</w:t>
            </w:r>
            <w:r w:rsidRPr="6F619A59">
              <w:rPr>
                <w:rStyle w:val="Strong"/>
              </w:rPr>
              <w:t>, MAE-RWN-01, MAE-RWN-02, MAE-CSQ-01, MAE-CSQ-02)</w:t>
            </w:r>
          </w:p>
          <w:p w14:paraId="6E83AD32" w14:textId="1A258F6D" w:rsidR="2B8A2418" w:rsidRDefault="33CB79FE">
            <w:pPr>
              <w:pStyle w:val="ListBullet"/>
              <w:numPr>
                <w:ilvl w:val="0"/>
                <w:numId w:val="2"/>
              </w:numPr>
              <w:rPr>
                <w:rStyle w:val="Strong"/>
              </w:rPr>
            </w:pPr>
            <w:r>
              <w:t xml:space="preserve">Are students able to choose the correct strategy and apply it to addition and subtraction problems? </w:t>
            </w:r>
            <w:r w:rsidR="400FA1FD" w:rsidRPr="6F619A59">
              <w:rPr>
                <w:rStyle w:val="Strong"/>
              </w:rPr>
              <w:t>(</w:t>
            </w:r>
            <w:r w:rsidR="002A648C">
              <w:rPr>
                <w:rStyle w:val="Strong"/>
              </w:rPr>
              <w:t>MAO-WM-01</w:t>
            </w:r>
            <w:r w:rsidR="43AC9306" w:rsidRPr="6F619A59">
              <w:rPr>
                <w:rStyle w:val="Strong"/>
              </w:rPr>
              <w:t>, MA1-CSQ-01)</w:t>
            </w:r>
          </w:p>
          <w:p w14:paraId="4CCAF32B" w14:textId="38BFC288" w:rsidR="7E939C0A" w:rsidRDefault="43AC9306">
            <w:pPr>
              <w:pStyle w:val="ListBullet"/>
              <w:numPr>
                <w:ilvl w:val="0"/>
                <w:numId w:val="2"/>
              </w:numPr>
            </w:pPr>
            <w:r w:rsidRPr="6F619A59">
              <w:rPr>
                <w:rFonts w:eastAsia="Arial"/>
                <w:color w:val="000000" w:themeColor="text1"/>
              </w:rPr>
              <w:t xml:space="preserve">Are students able to recall and use related addition and subtraction number facts to at least 20? </w:t>
            </w:r>
            <w:r w:rsidRPr="6F619A59">
              <w:rPr>
                <w:rStyle w:val="Strong"/>
                <w:rFonts w:eastAsia="Arial"/>
                <w:color w:val="000000" w:themeColor="text1"/>
              </w:rPr>
              <w:t>(</w:t>
            </w:r>
            <w:r w:rsidR="002A648C">
              <w:rPr>
                <w:rStyle w:val="Strong"/>
                <w:rFonts w:eastAsia="Arial"/>
                <w:color w:val="000000" w:themeColor="text1"/>
              </w:rPr>
              <w:t>MAO-WM-01</w:t>
            </w:r>
            <w:r w:rsidRPr="6F619A59">
              <w:rPr>
                <w:rStyle w:val="Strong"/>
                <w:rFonts w:eastAsia="Arial"/>
                <w:color w:val="000000" w:themeColor="text1"/>
              </w:rPr>
              <w:t>, MA1-CSQ-01)</w:t>
            </w:r>
          </w:p>
          <w:p w14:paraId="3E162BD8" w14:textId="3FE58F66" w:rsidR="7E939C0A" w:rsidRDefault="43AC9306">
            <w:pPr>
              <w:pStyle w:val="ListBullet"/>
              <w:numPr>
                <w:ilvl w:val="0"/>
                <w:numId w:val="2"/>
              </w:numPr>
            </w:pPr>
            <w:r w:rsidRPr="6F619A59">
              <w:rPr>
                <w:rFonts w:eastAsia="Arial"/>
                <w:color w:val="000000" w:themeColor="text1"/>
              </w:rPr>
              <w:t xml:space="preserve">Can students </w:t>
            </w:r>
            <w:r w:rsidR="5AF340DD" w:rsidRPr="6F619A59">
              <w:rPr>
                <w:rFonts w:eastAsia="Arial"/>
                <w:color w:val="000000" w:themeColor="text1"/>
              </w:rPr>
              <w:t>use known number bonds and knowledge of equality to solve missing number problems</w:t>
            </w:r>
            <w:r w:rsidR="1469CB4A" w:rsidRPr="6F619A59">
              <w:rPr>
                <w:rFonts w:eastAsia="Arial"/>
                <w:color w:val="000000" w:themeColor="text1"/>
              </w:rPr>
              <w:t xml:space="preserve">? </w:t>
            </w:r>
            <w:r w:rsidR="1469CB4A" w:rsidRPr="6F619A59">
              <w:rPr>
                <w:rStyle w:val="Strong"/>
                <w:rFonts w:eastAsia="Arial"/>
                <w:color w:val="000000" w:themeColor="text1"/>
              </w:rPr>
              <w:t>(</w:t>
            </w:r>
            <w:r w:rsidR="002A648C">
              <w:rPr>
                <w:rStyle w:val="Strong"/>
                <w:rFonts w:eastAsia="Arial"/>
                <w:color w:val="000000" w:themeColor="text1"/>
              </w:rPr>
              <w:t>MAO-WM-01</w:t>
            </w:r>
            <w:r w:rsidR="1469CB4A" w:rsidRPr="6F619A59">
              <w:rPr>
                <w:rStyle w:val="Strong"/>
                <w:rFonts w:eastAsia="Arial"/>
                <w:color w:val="000000" w:themeColor="text1"/>
              </w:rPr>
              <w:t>, MA1-CSQ-01)</w:t>
            </w:r>
          </w:p>
          <w:p w14:paraId="0DE25328" w14:textId="7A96C917" w:rsidR="49817BE2" w:rsidRDefault="1469CB4A">
            <w:pPr>
              <w:pStyle w:val="ListBullet"/>
              <w:numPr>
                <w:ilvl w:val="0"/>
                <w:numId w:val="2"/>
              </w:numPr>
            </w:pPr>
            <w:r w:rsidRPr="6F619A59">
              <w:rPr>
                <w:rFonts w:eastAsia="Arial"/>
                <w:color w:val="000000" w:themeColor="text1"/>
              </w:rPr>
              <w:t xml:space="preserve">Can students </w:t>
            </w:r>
            <w:r w:rsidR="5AF340DD" w:rsidRPr="6F619A59">
              <w:rPr>
                <w:rFonts w:eastAsia="Arial"/>
                <w:color w:val="000000" w:themeColor="text1"/>
              </w:rPr>
              <w:t>record and solve missing equality number problems using relational thinking</w:t>
            </w:r>
            <w:r w:rsidR="4172820A" w:rsidRPr="6F619A59">
              <w:rPr>
                <w:rFonts w:eastAsia="Arial"/>
                <w:color w:val="000000" w:themeColor="text1"/>
              </w:rPr>
              <w:t xml:space="preserve">? </w:t>
            </w:r>
            <w:r w:rsidR="4172820A" w:rsidRPr="6F619A59">
              <w:rPr>
                <w:rStyle w:val="Strong"/>
                <w:rFonts w:eastAsia="Arial"/>
                <w:color w:val="000000" w:themeColor="text1"/>
              </w:rPr>
              <w:t>(</w:t>
            </w:r>
            <w:r w:rsidR="002A648C">
              <w:rPr>
                <w:rStyle w:val="Strong"/>
                <w:rFonts w:eastAsia="Arial"/>
                <w:color w:val="000000" w:themeColor="text1"/>
              </w:rPr>
              <w:t>MAO-WM-</w:t>
            </w:r>
            <w:r w:rsidR="002A648C">
              <w:rPr>
                <w:rStyle w:val="Strong"/>
                <w:rFonts w:eastAsia="Arial"/>
                <w:color w:val="000000" w:themeColor="text1"/>
              </w:rPr>
              <w:lastRenderedPageBreak/>
              <w:t>01</w:t>
            </w:r>
            <w:r w:rsidR="4172820A" w:rsidRPr="6F619A59">
              <w:rPr>
                <w:rStyle w:val="Strong"/>
                <w:rFonts w:eastAsia="Arial"/>
                <w:color w:val="000000" w:themeColor="text1"/>
              </w:rPr>
              <w:t>, MA1-CSQ-01)</w:t>
            </w:r>
          </w:p>
          <w:p w14:paraId="038B26E4" w14:textId="77777777" w:rsidR="6EAC8971" w:rsidRDefault="6EAC8971">
            <w:r>
              <w:t>What to collect:</w:t>
            </w:r>
          </w:p>
          <w:p w14:paraId="0E911668" w14:textId="4FAAC999" w:rsidR="1041F92F" w:rsidRDefault="099DDAE6">
            <w:pPr>
              <w:pStyle w:val="ListBullet"/>
              <w:numPr>
                <w:ilvl w:val="0"/>
                <w:numId w:val="2"/>
              </w:numPr>
            </w:pPr>
            <w:r>
              <w:t>student work samples</w:t>
            </w:r>
            <w:r w:rsidR="400FA1FD">
              <w:t xml:space="preserve"> </w:t>
            </w:r>
            <w:r w:rsidR="6CA2EE7D" w:rsidRPr="6F619A59">
              <w:rPr>
                <w:rStyle w:val="Strong"/>
                <w:rFonts w:eastAsia="Arial"/>
                <w:color w:val="000000" w:themeColor="text1"/>
              </w:rPr>
              <w:t>(</w:t>
            </w:r>
            <w:r w:rsidR="002A648C">
              <w:rPr>
                <w:rStyle w:val="Strong"/>
              </w:rPr>
              <w:t>MAO-WM-01</w:t>
            </w:r>
            <w:r w:rsidR="65590407" w:rsidRPr="6F619A59">
              <w:rPr>
                <w:rStyle w:val="Strong"/>
              </w:rPr>
              <w:t>, MAE-RWN-01, MAE-RWN-02, MAE-CSQ-01, MAE-CSQ-02,</w:t>
            </w:r>
            <w:r w:rsidR="6CA2EE7D" w:rsidRPr="6F619A59">
              <w:rPr>
                <w:rStyle w:val="Strong"/>
                <w:rFonts w:eastAsia="Arial"/>
                <w:color w:val="000000" w:themeColor="text1"/>
              </w:rPr>
              <w:t xml:space="preserve"> MA1-CSQ-01)</w:t>
            </w:r>
          </w:p>
        </w:tc>
        <w:tc>
          <w:tcPr>
            <w:tcW w:w="1667" w:type="pct"/>
          </w:tcPr>
          <w:p w14:paraId="2BDC99DE" w14:textId="40FC2E98" w:rsidR="2E1D5768" w:rsidRDefault="2E1D5768" w:rsidP="6D822D54">
            <w:r>
              <w:lastRenderedPageBreak/>
              <w:t xml:space="preserve">Students are unable to </w:t>
            </w:r>
            <w:r w:rsidR="68604755">
              <w:t>create</w:t>
            </w:r>
            <w:r>
              <w:t xml:space="preserve"> 2 animal enclosures with the same number of legs</w:t>
            </w:r>
            <w:r w:rsidR="3E72027A">
              <w:t xml:space="preserve"> and explain using correct mathematical language</w:t>
            </w:r>
            <w:r>
              <w:t>.</w:t>
            </w:r>
          </w:p>
          <w:p w14:paraId="4D92AA88" w14:textId="65DB40F5" w:rsidR="4C205268" w:rsidRDefault="0BEE7D88">
            <w:pPr>
              <w:pStyle w:val="ListBullet"/>
            </w:pPr>
            <w:r>
              <w:t>Support students with making one animal for each enclosure with the same number of legs.</w:t>
            </w:r>
          </w:p>
          <w:p w14:paraId="508A1829" w14:textId="3C9A383D" w:rsidR="4C205268" w:rsidRDefault="0BEE7D88">
            <w:pPr>
              <w:pStyle w:val="ListBullet"/>
            </w:pPr>
            <w:r w:rsidRPr="6F619A59">
              <w:rPr>
                <w:rFonts w:eastAsia="Arial"/>
              </w:rPr>
              <w:t xml:space="preserve">Explicitly model the correct </w:t>
            </w:r>
            <w:r w:rsidRPr="6F619A59">
              <w:rPr>
                <w:rFonts w:eastAsia="Arial"/>
              </w:rPr>
              <w:lastRenderedPageBreak/>
              <w:t>mathematical language by creating a scenario with a small number of animal legs in each animal enclosure.</w:t>
            </w:r>
          </w:p>
          <w:p w14:paraId="251F9C34" w14:textId="119EEC9C" w:rsidR="00EA09AE" w:rsidRDefault="00EA09AE" w:rsidP="6EAC8971">
            <w:r>
              <w:t xml:space="preserve">Students are </w:t>
            </w:r>
            <w:r w:rsidR="390D5E11">
              <w:t>unable to</w:t>
            </w:r>
            <w:r w:rsidR="7BF985F6">
              <w:t xml:space="preserve"> apply</w:t>
            </w:r>
            <w:r>
              <w:t xml:space="preserve"> different strategies to solve addition and subtraction problems.</w:t>
            </w:r>
          </w:p>
          <w:p w14:paraId="7BA6AB32" w14:textId="582BB4F3" w:rsidR="00EA09AE" w:rsidRDefault="6D91E9FB">
            <w:pPr>
              <w:pStyle w:val="ListBullet"/>
              <w:numPr>
                <w:ilvl w:val="0"/>
                <w:numId w:val="2"/>
              </w:numPr>
            </w:pPr>
            <w:r>
              <w:t>Provide students with concrete materials and an equal-arm balance to model and check different problems.</w:t>
            </w:r>
          </w:p>
          <w:p w14:paraId="15D240BD" w14:textId="723CAB45" w:rsidR="04EBF955" w:rsidRDefault="60B8A418">
            <w:pPr>
              <w:pStyle w:val="ListBullet"/>
              <w:numPr>
                <w:ilvl w:val="0"/>
                <w:numId w:val="2"/>
              </w:numPr>
            </w:pPr>
            <w:r>
              <w:t>Have students look at individual number sentences and tell you everything they know and understand about the number sentence. Ask guiding questions to help them identify which str</w:t>
            </w:r>
            <w:r w:rsidR="6CE63288">
              <w:t>ategy</w:t>
            </w:r>
            <w:r>
              <w:t xml:space="preserve"> they could use to</w:t>
            </w:r>
            <w:r w:rsidR="505782DE">
              <w:t xml:space="preserve"> solve the problem.</w:t>
            </w:r>
          </w:p>
        </w:tc>
        <w:tc>
          <w:tcPr>
            <w:tcW w:w="1667" w:type="pct"/>
          </w:tcPr>
          <w:p w14:paraId="463D47EE" w14:textId="5CE57535" w:rsidR="084D896D" w:rsidRDefault="084D896D" w:rsidP="6D822D54">
            <w:r>
              <w:lastRenderedPageBreak/>
              <w:t>Students can create 2 animal enclosures with the same number of legs and explain using correct mathematical language.</w:t>
            </w:r>
          </w:p>
          <w:p w14:paraId="24446153" w14:textId="570CD0F7" w:rsidR="3937942B" w:rsidRDefault="2901EA1D">
            <w:pPr>
              <w:pStyle w:val="ListBullet"/>
            </w:pPr>
            <w:r>
              <w:t>Challenge students by increasing the number of legs and enclosures</w:t>
            </w:r>
            <w:r w:rsidR="604233DE">
              <w:t xml:space="preserve"> as well as challenging them to represent animals that have more than 2</w:t>
            </w:r>
            <w:r w:rsidR="5B43C240">
              <w:t xml:space="preserve"> or 4</w:t>
            </w:r>
            <w:r w:rsidR="604233DE">
              <w:t xml:space="preserve"> legs.</w:t>
            </w:r>
          </w:p>
          <w:p w14:paraId="7621DC66" w14:textId="2B05E2A9" w:rsidR="3937942B" w:rsidRDefault="2901EA1D">
            <w:pPr>
              <w:pStyle w:val="ListBullet"/>
            </w:pPr>
            <w:r>
              <w:lastRenderedPageBreak/>
              <w:t>Encourage students to create a story about their Zoo using mathematical language to share with the class.</w:t>
            </w:r>
          </w:p>
          <w:p w14:paraId="52F1B098" w14:textId="4453F46E" w:rsidR="6CDE362A" w:rsidRDefault="6CDE362A" w:rsidP="6EAC8971">
            <w:r>
              <w:t xml:space="preserve">Students </w:t>
            </w:r>
            <w:r w:rsidR="47A6860F">
              <w:t>can</w:t>
            </w:r>
            <w:r w:rsidR="046C62B3">
              <w:t xml:space="preserve"> apply</w:t>
            </w:r>
            <w:r>
              <w:t xml:space="preserve"> different strategies to solve addition and subtraction problems.</w:t>
            </w:r>
          </w:p>
          <w:p w14:paraId="5FB55BA8" w14:textId="2CB2ABC2" w:rsidR="5330F75E" w:rsidRDefault="056BA0BC">
            <w:pPr>
              <w:pStyle w:val="ListBullet"/>
              <w:numPr>
                <w:ilvl w:val="0"/>
                <w:numId w:val="2"/>
              </w:numPr>
            </w:pPr>
            <w:r>
              <w:t>Challenge students to create different problems which use the various strategies.</w:t>
            </w:r>
          </w:p>
          <w:p w14:paraId="30CA4A4D" w14:textId="52F52C52" w:rsidR="5330F75E" w:rsidRDefault="056BA0BC">
            <w:pPr>
              <w:pStyle w:val="ListBullet"/>
              <w:numPr>
                <w:ilvl w:val="0"/>
                <w:numId w:val="2"/>
              </w:numPr>
            </w:pPr>
            <w:r>
              <w:t>Students create a video explaining and demonstrating the different strategies.</w:t>
            </w:r>
          </w:p>
        </w:tc>
      </w:tr>
    </w:tbl>
    <w:p w14:paraId="45F4DA38" w14:textId="50CC3FAE" w:rsidR="00AE0AE6" w:rsidRPr="00694EB0" w:rsidRDefault="00DD3F8F" w:rsidP="00694EB0">
      <w:pPr>
        <w:pStyle w:val="Heading2"/>
      </w:pPr>
      <w:bookmarkStart w:id="216" w:name="_Resource_1:_Balancing"/>
      <w:bookmarkStart w:id="217" w:name="_Resource__1:"/>
      <w:bookmarkStart w:id="218" w:name="_Resource__"/>
      <w:bookmarkStart w:id="219" w:name="_Toc130824638"/>
      <w:bookmarkEnd w:id="216"/>
      <w:bookmarkEnd w:id="217"/>
      <w:bookmarkEnd w:id="218"/>
      <w:r>
        <w:lastRenderedPageBreak/>
        <w:t xml:space="preserve">Resource 1: </w:t>
      </w:r>
      <w:bookmarkStart w:id="220" w:name="_Resource_2:_Balancing_1"/>
      <w:bookmarkStart w:id="221" w:name="_Toc112318941"/>
      <w:bookmarkStart w:id="222" w:name="_Toc112320591"/>
      <w:bookmarkStart w:id="223" w:name="_Toc112320646"/>
      <w:bookmarkStart w:id="224" w:name="_Toc112320701"/>
      <w:bookmarkStart w:id="225" w:name="_Toc112320755"/>
      <w:bookmarkStart w:id="226" w:name="_Resource_2:_Balancing"/>
      <w:bookmarkEnd w:id="220"/>
      <w:r w:rsidR="4AD9B735">
        <w:t xml:space="preserve">Balancing </w:t>
      </w:r>
      <w:bookmarkEnd w:id="221"/>
      <w:bookmarkEnd w:id="222"/>
      <w:bookmarkEnd w:id="223"/>
      <w:bookmarkEnd w:id="224"/>
      <w:bookmarkEnd w:id="225"/>
      <w:bookmarkEnd w:id="226"/>
      <w:r w:rsidR="1CBE2728">
        <w:t>objects</w:t>
      </w:r>
      <w:bookmarkEnd w:id="219"/>
    </w:p>
    <w:p w14:paraId="5D648144" w14:textId="5A8E2333" w:rsidR="00AE0AE6" w:rsidRPr="00AE0AE6" w:rsidRDefault="23268286" w:rsidP="00E9167D">
      <w:r w:rsidRPr="00E9167D">
        <w:rPr>
          <w:noProof/>
        </w:rPr>
        <w:drawing>
          <wp:inline distT="0" distB="0" distL="0" distR="0" wp14:anchorId="53A7659F" wp14:editId="4EA7FC54">
            <wp:extent cx="9005887" cy="3602355"/>
            <wp:effectExtent l="0" t="0" r="0" b="0"/>
            <wp:docPr id="157260647" name="Picture 157260647" descr="An equal-arm balance with 3 green spheres on one side and 1 blue cube on the other. Another equal-arm balance with a green sphere and an orange cylinder on one side and 1 blue cube o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647" name="Picture 157260647" descr="An equal-arm balance with 3 green spheres on one side and 1 blue cube on the other. Another equal-arm balance with a green sphere and an orange cylinder on one side and 1 blue cube on the other."/>
                    <pic:cNvPicPr/>
                  </pic:nvPicPr>
                  <pic:blipFill>
                    <a:blip r:embed="rId112">
                      <a:extLst>
                        <a:ext uri="{28A0092B-C50C-407E-A947-70E740481C1C}">
                          <a14:useLocalDpi xmlns:a14="http://schemas.microsoft.com/office/drawing/2010/main" val="0"/>
                        </a:ext>
                      </a:extLst>
                    </a:blip>
                    <a:stretch>
                      <a:fillRect/>
                    </a:stretch>
                  </pic:blipFill>
                  <pic:spPr>
                    <a:xfrm>
                      <a:off x="0" y="0"/>
                      <a:ext cx="9005887" cy="3602355"/>
                    </a:xfrm>
                    <a:prstGeom prst="rect">
                      <a:avLst/>
                    </a:prstGeom>
                  </pic:spPr>
                </pic:pic>
              </a:graphicData>
            </a:graphic>
          </wp:inline>
        </w:drawing>
      </w:r>
    </w:p>
    <w:p w14:paraId="32A4CC1B" w14:textId="719E3C5F" w:rsidR="000B7218" w:rsidRPr="00694EB0" w:rsidRDefault="002846AB" w:rsidP="00C10EED">
      <w:pPr>
        <w:rPr>
          <w:rStyle w:val="Hyperlink"/>
          <w:color w:val="auto"/>
          <w:u w:val="none"/>
        </w:rPr>
      </w:pPr>
      <w:r>
        <w:t xml:space="preserve">Image adapted from </w:t>
      </w:r>
      <w:hyperlink r:id="rId113" w:tgtFrame="_blank" w:history="1">
        <w:r w:rsidR="00AF4D75">
          <w:rPr>
            <w:rStyle w:val="Hyperlink"/>
            <w:sz w:val="22"/>
            <w:szCs w:val="22"/>
          </w:rPr>
          <w:t>‘</w:t>
        </w:r>
        <w:r w:rsidR="00E87A83">
          <w:rPr>
            <w:rStyle w:val="Hyperlink"/>
            <w:sz w:val="22"/>
            <w:szCs w:val="22"/>
          </w:rPr>
          <w:t>Lesson 2: Balance without Numbers</w:t>
        </w:r>
        <w:r w:rsidR="00AF4D75">
          <w:rPr>
            <w:rStyle w:val="Hyperlink"/>
            <w:sz w:val="22"/>
            <w:szCs w:val="22"/>
          </w:rPr>
          <w:t>’</w:t>
        </w:r>
      </w:hyperlink>
      <w:r w:rsidR="000B7218" w:rsidRPr="00DB4B54">
        <w:rPr>
          <w:sz w:val="22"/>
          <w:szCs w:val="22"/>
        </w:rPr>
        <w:t xml:space="preserve"> by </w:t>
      </w:r>
      <w:hyperlink r:id="rId114" w:history="1">
        <w:r w:rsidR="000B7218" w:rsidRPr="002E0418">
          <w:rPr>
            <w:rStyle w:val="Hyperlink"/>
            <w:sz w:val="22"/>
            <w:szCs w:val="22"/>
          </w:rPr>
          <w:t>© Australian Government Department of Education 2022</w:t>
        </w:r>
      </w:hyperlink>
      <w:r w:rsidR="000B7218">
        <w:rPr>
          <w:sz w:val="22"/>
          <w:szCs w:val="22"/>
        </w:rPr>
        <w:t xml:space="preserve"> </w:t>
      </w:r>
      <w:r w:rsidR="00DD3F7A">
        <w:rPr>
          <w:sz w:val="22"/>
          <w:szCs w:val="22"/>
        </w:rPr>
        <w:t>w</w:t>
      </w:r>
      <w:r w:rsidR="009F348A">
        <w:rPr>
          <w:sz w:val="22"/>
          <w:szCs w:val="22"/>
        </w:rPr>
        <w:t xml:space="preserve">hich </w:t>
      </w:r>
      <w:r w:rsidR="000B7218" w:rsidRPr="00DB4B54">
        <w:rPr>
          <w:sz w:val="22"/>
          <w:szCs w:val="22"/>
        </w:rPr>
        <w:t>is licensed under</w:t>
      </w:r>
      <w:r w:rsidR="000B7218">
        <w:rPr>
          <w:sz w:val="22"/>
          <w:szCs w:val="22"/>
        </w:rPr>
        <w:t xml:space="preserve"> </w:t>
      </w:r>
      <w:hyperlink r:id="rId115" w:history="1">
        <w:r w:rsidR="000B7218" w:rsidRPr="002E0418">
          <w:rPr>
            <w:rStyle w:val="Hyperlink"/>
            <w:sz w:val="22"/>
            <w:szCs w:val="22"/>
          </w:rPr>
          <w:t>CC-BY-NC-SA 4.0</w:t>
        </w:r>
      </w:hyperlink>
      <w:r w:rsidR="000B7218" w:rsidRPr="00DB4B54">
        <w:rPr>
          <w:sz w:val="22"/>
          <w:szCs w:val="22"/>
        </w:rPr>
        <w:t>.</w:t>
      </w:r>
    </w:p>
    <w:p w14:paraId="73BFEF42" w14:textId="068448E8" w:rsidR="00A342F8" w:rsidRDefault="00DD3F8F" w:rsidP="00DD3F8F">
      <w:pPr>
        <w:pStyle w:val="Heading2"/>
      </w:pPr>
      <w:bookmarkStart w:id="227" w:name="_Resource_3:_Balancing_1"/>
      <w:bookmarkStart w:id="228" w:name="_Resource__2:"/>
      <w:bookmarkStart w:id="229" w:name="_Toc112318942"/>
      <w:bookmarkStart w:id="230" w:name="_Toc112320592"/>
      <w:bookmarkStart w:id="231" w:name="_Toc112320647"/>
      <w:bookmarkStart w:id="232" w:name="_Toc112320702"/>
      <w:bookmarkStart w:id="233" w:name="_Toc112320756"/>
      <w:bookmarkStart w:id="234" w:name="_Resource_3:_Balancing"/>
      <w:bookmarkStart w:id="235" w:name="_Toc130824639"/>
      <w:bookmarkEnd w:id="227"/>
      <w:bookmarkEnd w:id="228"/>
      <w:r>
        <w:lastRenderedPageBreak/>
        <w:t xml:space="preserve">Resource </w:t>
      </w:r>
      <w:r w:rsidR="2814BE5E">
        <w:t>2</w:t>
      </w:r>
      <w:r>
        <w:t xml:space="preserve">: </w:t>
      </w:r>
      <w:r w:rsidR="78BC8769">
        <w:t xml:space="preserve">Balancing </w:t>
      </w:r>
      <w:r w:rsidR="0B2392B3">
        <w:t>objects</w:t>
      </w:r>
      <w:r w:rsidR="78BC8769">
        <w:t xml:space="preserve"> 2</w:t>
      </w:r>
      <w:bookmarkEnd w:id="229"/>
      <w:bookmarkEnd w:id="230"/>
      <w:bookmarkEnd w:id="231"/>
      <w:bookmarkEnd w:id="232"/>
      <w:bookmarkEnd w:id="233"/>
      <w:bookmarkEnd w:id="234"/>
      <w:bookmarkEnd w:id="235"/>
    </w:p>
    <w:p w14:paraId="541B0747" w14:textId="18FF0398" w:rsidR="00DD3F8F" w:rsidRDefault="09054724" w:rsidP="1FABA886">
      <w:r>
        <w:rPr>
          <w:noProof/>
        </w:rPr>
        <w:drawing>
          <wp:inline distT="0" distB="0" distL="0" distR="0" wp14:anchorId="2EC18816" wp14:editId="03BAF3EF">
            <wp:extent cx="8620125" cy="4310063"/>
            <wp:effectExtent l="0" t="0" r="0" b="0"/>
            <wp:docPr id="1350020228" name="Picture 831768577" descr="An equal-arm balance with 2 green spheres and 1 blue cube on one side and 2 blue cubes on the other. Another equal-arm balance with a green sphere and a blue cubes on one side and 2 orange cylinders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768577"/>
                    <pic:cNvPicPr/>
                  </pic:nvPicPr>
                  <pic:blipFill>
                    <a:blip r:embed="rId116">
                      <a:extLst>
                        <a:ext uri="{28A0092B-C50C-407E-A947-70E740481C1C}">
                          <a14:useLocalDpi xmlns:a14="http://schemas.microsoft.com/office/drawing/2010/main" val="0"/>
                        </a:ext>
                      </a:extLst>
                    </a:blip>
                    <a:stretch>
                      <a:fillRect/>
                    </a:stretch>
                  </pic:blipFill>
                  <pic:spPr>
                    <a:xfrm>
                      <a:off x="0" y="0"/>
                      <a:ext cx="8623883" cy="4311942"/>
                    </a:xfrm>
                    <a:prstGeom prst="rect">
                      <a:avLst/>
                    </a:prstGeom>
                  </pic:spPr>
                </pic:pic>
              </a:graphicData>
            </a:graphic>
          </wp:inline>
        </w:drawing>
      </w:r>
    </w:p>
    <w:p w14:paraId="703DADE1" w14:textId="0766B342" w:rsidR="00E9167D" w:rsidRDefault="00E9167D" w:rsidP="00E9167D">
      <w:pPr>
        <w:rPr>
          <w:sz w:val="22"/>
          <w:szCs w:val="22"/>
        </w:rPr>
      </w:pPr>
      <w:bookmarkStart w:id="236" w:name="_Resource_3:_Balancing_2"/>
      <w:bookmarkStart w:id="237" w:name="_Resource_3:_Balancing_3"/>
      <w:bookmarkEnd w:id="236"/>
      <w:bookmarkEnd w:id="237"/>
      <w:r>
        <w:t xml:space="preserve">Image adapted from </w:t>
      </w:r>
      <w:hyperlink r:id="rId117" w:tgtFrame="_blank" w:history="1">
        <w:r w:rsidR="00AF4D75">
          <w:rPr>
            <w:rStyle w:val="Hyperlink"/>
            <w:sz w:val="22"/>
            <w:szCs w:val="22"/>
          </w:rPr>
          <w:t>‘</w:t>
        </w:r>
        <w:r>
          <w:rPr>
            <w:rStyle w:val="Hyperlink"/>
            <w:sz w:val="22"/>
            <w:szCs w:val="22"/>
          </w:rPr>
          <w:t>Lesson 2: Balance without Numbers</w:t>
        </w:r>
        <w:r w:rsidR="00AF4D75">
          <w:rPr>
            <w:rStyle w:val="Hyperlink"/>
            <w:sz w:val="22"/>
            <w:szCs w:val="22"/>
          </w:rPr>
          <w:t>’</w:t>
        </w:r>
      </w:hyperlink>
      <w:r w:rsidRPr="00DB4B54">
        <w:rPr>
          <w:sz w:val="22"/>
          <w:szCs w:val="22"/>
        </w:rPr>
        <w:t xml:space="preserve"> by </w:t>
      </w:r>
      <w:hyperlink r:id="rId118" w:history="1">
        <w:r w:rsidRPr="002E0418">
          <w:rPr>
            <w:rStyle w:val="Hyperlink"/>
            <w:sz w:val="22"/>
            <w:szCs w:val="22"/>
          </w:rPr>
          <w:t>© Australian Government Department of Education 2022</w:t>
        </w:r>
      </w:hyperlink>
      <w:r>
        <w:rPr>
          <w:sz w:val="22"/>
          <w:szCs w:val="22"/>
        </w:rPr>
        <w:t xml:space="preserve"> which </w:t>
      </w:r>
      <w:r w:rsidRPr="00DB4B54">
        <w:rPr>
          <w:sz w:val="22"/>
          <w:szCs w:val="22"/>
        </w:rPr>
        <w:t>is licensed under</w:t>
      </w:r>
      <w:r>
        <w:rPr>
          <w:sz w:val="22"/>
          <w:szCs w:val="22"/>
        </w:rPr>
        <w:t xml:space="preserve"> </w:t>
      </w:r>
      <w:hyperlink r:id="rId119" w:history="1">
        <w:r w:rsidRPr="002E0418">
          <w:rPr>
            <w:rStyle w:val="Hyperlink"/>
            <w:sz w:val="22"/>
            <w:szCs w:val="22"/>
          </w:rPr>
          <w:t>CC-BY-NC-SA 4.0</w:t>
        </w:r>
      </w:hyperlink>
      <w:r w:rsidRPr="00DB4B54">
        <w:rPr>
          <w:sz w:val="22"/>
          <w:szCs w:val="22"/>
        </w:rPr>
        <w:t>.</w:t>
      </w:r>
      <w:r>
        <w:rPr>
          <w:sz w:val="22"/>
          <w:szCs w:val="22"/>
        </w:rPr>
        <w:br w:type="page"/>
      </w:r>
    </w:p>
    <w:p w14:paraId="36F7AEB4" w14:textId="4518D6D8" w:rsidR="00DD3F8F" w:rsidRPr="00A342F8" w:rsidRDefault="3C35DD1B" w:rsidP="1FABA886">
      <w:pPr>
        <w:pStyle w:val="Heading2"/>
      </w:pPr>
      <w:bookmarkStart w:id="238" w:name="_Toc130824640"/>
      <w:r>
        <w:lastRenderedPageBreak/>
        <w:t>Resource 3: Balancing objects 3</w:t>
      </w:r>
      <w:bookmarkEnd w:id="238"/>
    </w:p>
    <w:p w14:paraId="254AA3D9" w14:textId="651DD406" w:rsidR="00DD3F8F" w:rsidRPr="00A342F8" w:rsidRDefault="543F4FEF" w:rsidP="7444DC74">
      <w:r>
        <w:rPr>
          <w:noProof/>
        </w:rPr>
        <w:drawing>
          <wp:inline distT="0" distB="0" distL="0" distR="0" wp14:anchorId="76BB0404" wp14:editId="0340E6E6">
            <wp:extent cx="6286500" cy="4662486"/>
            <wp:effectExtent l="0" t="0" r="0" b="5080"/>
            <wp:docPr id="1032943781" name="Picture 1032943781" descr="An equal-arm balance with 1 green sphere and 1 orange cylinder on one side and 2 orange cylinders on the other. Another equal-arm balance with 2 green spheres and an orange cylinder on one side.&#10;&#10;Another set of equal-arm balances with 1 blue cube and green sphere on one side and a blue cube and orange cylinder on the other side. Next to it, another equal-arm balance with 5 green spheres on one side and a blue cube and orange cylinder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43781" name="Picture 1032943781" descr="An equal-arm balance with 1 green sphere and 1 orange cylinder on one side and 2 orange cylinders on the other. Another equal-arm balance with 2 green spheres and an orange cylinder on one side.&#10;&#10;Another set of equal-arm balances with 1 blue cube and green sphere on one side and a blue cube and orange cylinder on the other side. Next to it, another equal-arm balance with 5 green spheres on one side and a blue cube and orange cylinder on the other side.  "/>
                    <pic:cNvPicPr/>
                  </pic:nvPicPr>
                  <pic:blipFill>
                    <a:blip r:embed="rId120">
                      <a:extLst>
                        <a:ext uri="{28A0092B-C50C-407E-A947-70E740481C1C}">
                          <a14:useLocalDpi xmlns:a14="http://schemas.microsoft.com/office/drawing/2010/main" val="0"/>
                        </a:ext>
                      </a:extLst>
                    </a:blip>
                    <a:stretch>
                      <a:fillRect/>
                    </a:stretch>
                  </pic:blipFill>
                  <pic:spPr>
                    <a:xfrm>
                      <a:off x="0" y="0"/>
                      <a:ext cx="6298599" cy="4671460"/>
                    </a:xfrm>
                    <a:prstGeom prst="rect">
                      <a:avLst/>
                    </a:prstGeom>
                  </pic:spPr>
                </pic:pic>
              </a:graphicData>
            </a:graphic>
          </wp:inline>
        </w:drawing>
      </w:r>
    </w:p>
    <w:p w14:paraId="0426921B" w14:textId="2BA1435B" w:rsidR="00A34CDE" w:rsidRDefault="00E9167D" w:rsidP="00E9167D">
      <w:pPr>
        <w:rPr>
          <w:sz w:val="22"/>
          <w:szCs w:val="22"/>
        </w:rPr>
      </w:pPr>
      <w:bookmarkStart w:id="239" w:name="_Resource_3:_Student"/>
      <w:bookmarkStart w:id="240" w:name="_Resource_4:_Student"/>
      <w:bookmarkStart w:id="241" w:name="_Resource_4:_Student_1"/>
      <w:bookmarkEnd w:id="239"/>
      <w:bookmarkEnd w:id="240"/>
      <w:bookmarkEnd w:id="241"/>
      <w:r>
        <w:t xml:space="preserve">Image adapted from </w:t>
      </w:r>
      <w:hyperlink r:id="rId121" w:tgtFrame="_blank" w:history="1">
        <w:r w:rsidR="00AF4D75">
          <w:rPr>
            <w:rStyle w:val="Hyperlink"/>
            <w:sz w:val="22"/>
            <w:szCs w:val="22"/>
          </w:rPr>
          <w:t>‘</w:t>
        </w:r>
        <w:r>
          <w:rPr>
            <w:rStyle w:val="Hyperlink"/>
            <w:sz w:val="22"/>
            <w:szCs w:val="22"/>
          </w:rPr>
          <w:t>Lesson 2: Balance without Numbers</w:t>
        </w:r>
        <w:r w:rsidR="00AF4D75">
          <w:rPr>
            <w:rStyle w:val="Hyperlink"/>
            <w:sz w:val="22"/>
            <w:szCs w:val="22"/>
          </w:rPr>
          <w:t>’</w:t>
        </w:r>
      </w:hyperlink>
      <w:r w:rsidRPr="00DB4B54">
        <w:rPr>
          <w:sz w:val="22"/>
          <w:szCs w:val="22"/>
        </w:rPr>
        <w:t xml:space="preserve"> by </w:t>
      </w:r>
      <w:hyperlink r:id="rId122" w:history="1">
        <w:r w:rsidRPr="002E0418">
          <w:rPr>
            <w:rStyle w:val="Hyperlink"/>
            <w:sz w:val="22"/>
            <w:szCs w:val="22"/>
          </w:rPr>
          <w:t>© Australian Government Department of Education 2022</w:t>
        </w:r>
      </w:hyperlink>
      <w:r>
        <w:rPr>
          <w:sz w:val="22"/>
          <w:szCs w:val="22"/>
        </w:rPr>
        <w:t xml:space="preserve"> which </w:t>
      </w:r>
      <w:r w:rsidRPr="00DB4B54">
        <w:rPr>
          <w:sz w:val="22"/>
          <w:szCs w:val="22"/>
        </w:rPr>
        <w:t>is licensed under</w:t>
      </w:r>
      <w:r>
        <w:rPr>
          <w:sz w:val="22"/>
          <w:szCs w:val="22"/>
        </w:rPr>
        <w:t xml:space="preserve"> </w:t>
      </w:r>
      <w:hyperlink r:id="rId123" w:history="1">
        <w:r w:rsidRPr="002E0418">
          <w:rPr>
            <w:rStyle w:val="Hyperlink"/>
            <w:sz w:val="22"/>
            <w:szCs w:val="22"/>
          </w:rPr>
          <w:t>CC-BY-NC-SA 4.0</w:t>
        </w:r>
      </w:hyperlink>
      <w:r w:rsidRPr="00DB4B54">
        <w:rPr>
          <w:sz w:val="22"/>
          <w:szCs w:val="22"/>
        </w:rPr>
        <w:t>.</w:t>
      </w:r>
      <w:r w:rsidR="00A34CDE">
        <w:rPr>
          <w:sz w:val="22"/>
          <w:szCs w:val="22"/>
        </w:rPr>
        <w:br w:type="page"/>
      </w:r>
    </w:p>
    <w:p w14:paraId="4EA82827" w14:textId="2CBB2A5F" w:rsidR="34B53490" w:rsidRDefault="34B53490" w:rsidP="4EA9E12A">
      <w:pPr>
        <w:pStyle w:val="Heading2"/>
      </w:pPr>
      <w:bookmarkStart w:id="242" w:name="_Toc130824641"/>
      <w:r>
        <w:lastRenderedPageBreak/>
        <w:t xml:space="preserve">Resource </w:t>
      </w:r>
      <w:r w:rsidR="2B13BF1C">
        <w:t>4</w:t>
      </w:r>
      <w:r>
        <w:t>: Student recording table</w:t>
      </w:r>
      <w:bookmarkEnd w:id="242"/>
    </w:p>
    <w:p w14:paraId="693DC3B5" w14:textId="0A9EE7DB" w:rsidR="00A34CDE" w:rsidRDefault="34B53490">
      <w:r>
        <w:rPr>
          <w:noProof/>
          <w:color w:val="2B579A"/>
          <w:shd w:val="clear" w:color="auto" w:fill="E6E6E6"/>
        </w:rPr>
        <w:drawing>
          <wp:inline distT="0" distB="0" distL="0" distR="0" wp14:anchorId="6D519221" wp14:editId="491D1ED4">
            <wp:extent cx="4895850" cy="4763254"/>
            <wp:effectExtent l="0" t="0" r="0" b="0"/>
            <wp:docPr id="643481760" name="Picture 626076234" descr="Table with 3 columns with the headings one less, number, and one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81760" name="Picture 626076234" descr="Table with 3 columns with the headings one less, number, and one more. "/>
                    <pic:cNvPicPr/>
                  </pic:nvPicPr>
                  <pic:blipFill>
                    <a:blip r:embed="rId124">
                      <a:extLst>
                        <a:ext uri="{28A0092B-C50C-407E-A947-70E740481C1C}">
                          <a14:useLocalDpi xmlns:a14="http://schemas.microsoft.com/office/drawing/2010/main" val="0"/>
                        </a:ext>
                      </a:extLst>
                    </a:blip>
                    <a:stretch>
                      <a:fillRect/>
                    </a:stretch>
                  </pic:blipFill>
                  <pic:spPr>
                    <a:xfrm>
                      <a:off x="0" y="0"/>
                      <a:ext cx="4900279" cy="4767563"/>
                    </a:xfrm>
                    <a:prstGeom prst="rect">
                      <a:avLst/>
                    </a:prstGeom>
                  </pic:spPr>
                </pic:pic>
              </a:graphicData>
            </a:graphic>
          </wp:inline>
        </w:drawing>
      </w:r>
      <w:r w:rsidR="00A34CDE">
        <w:br w:type="page"/>
      </w:r>
    </w:p>
    <w:p w14:paraId="35197E12" w14:textId="31B876DC" w:rsidR="00DD3F8F" w:rsidRDefault="5A1FFA1D" w:rsidP="00DD3F8F">
      <w:pPr>
        <w:pStyle w:val="Heading2"/>
      </w:pPr>
      <w:bookmarkStart w:id="243" w:name="_Resource_4:_Number"/>
      <w:bookmarkStart w:id="244" w:name="_Resource_5:_Number_1"/>
      <w:bookmarkStart w:id="245" w:name="_Toc112318943"/>
      <w:bookmarkStart w:id="246" w:name="_Toc112320593"/>
      <w:bookmarkStart w:id="247" w:name="_Toc112320648"/>
      <w:bookmarkStart w:id="248" w:name="_Toc112320703"/>
      <w:bookmarkStart w:id="249" w:name="_Toc112320757"/>
      <w:bookmarkStart w:id="250" w:name="_Toc130824642"/>
      <w:bookmarkEnd w:id="243"/>
      <w:bookmarkEnd w:id="244"/>
      <w:r>
        <w:lastRenderedPageBreak/>
        <w:t xml:space="preserve">Resource </w:t>
      </w:r>
      <w:r w:rsidR="3E0ED90D">
        <w:t>5</w:t>
      </w:r>
      <w:r>
        <w:t xml:space="preserve">: </w:t>
      </w:r>
      <w:r w:rsidR="1958A027">
        <w:t>Number talk</w:t>
      </w:r>
      <w:r w:rsidR="5125BECA">
        <w:t xml:space="preserve"> 1</w:t>
      </w:r>
      <w:bookmarkEnd w:id="245"/>
      <w:bookmarkEnd w:id="246"/>
      <w:bookmarkEnd w:id="247"/>
      <w:bookmarkEnd w:id="248"/>
      <w:bookmarkEnd w:id="249"/>
      <w:bookmarkEnd w:id="250"/>
    </w:p>
    <w:p w14:paraId="017FBE2C" w14:textId="72E0A106" w:rsidR="00A34CDE" w:rsidRDefault="0405E226" w:rsidP="00F65C13">
      <w:r>
        <w:rPr>
          <w:noProof/>
        </w:rPr>
        <w:drawing>
          <wp:inline distT="0" distB="0" distL="0" distR="0" wp14:anchorId="5209C1C2" wp14:editId="1BC981D9">
            <wp:extent cx="9236053" cy="2867025"/>
            <wp:effectExtent l="0" t="0" r="3810" b="0"/>
            <wp:docPr id="20499677" name="Picture 1698557522" descr="Two number talks for Early Stage 1 and Stage 1. Early Stage 1 shows 6 red hearts and 2 pink flowers is the same as 4 yellow stars and 3 moons. &#10;Stage 1 shows the equation 12 + 3 = 1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77" name="Picture 1698557522" descr="Two number talks for Early Stage 1 and Stage 1. Early Stage 1 shows 6 red hearts and 2 pink flowers is the same as 4 yellow stars and 3 moons. &#10;Stage 1 shows the equation 12 + 3 = 15 + 1."/>
                    <pic:cNvPicPr/>
                  </pic:nvPicPr>
                  <pic:blipFill>
                    <a:blip r:embed="rId125">
                      <a:extLst>
                        <a:ext uri="{28A0092B-C50C-407E-A947-70E740481C1C}">
                          <a14:useLocalDpi xmlns:a14="http://schemas.microsoft.com/office/drawing/2010/main" val="0"/>
                        </a:ext>
                      </a:extLst>
                    </a:blip>
                    <a:stretch>
                      <a:fillRect/>
                    </a:stretch>
                  </pic:blipFill>
                  <pic:spPr>
                    <a:xfrm>
                      <a:off x="0" y="0"/>
                      <a:ext cx="9236053" cy="2867025"/>
                    </a:xfrm>
                    <a:prstGeom prst="rect">
                      <a:avLst/>
                    </a:prstGeom>
                  </pic:spPr>
                </pic:pic>
              </a:graphicData>
            </a:graphic>
          </wp:inline>
        </w:drawing>
      </w:r>
      <w:r w:rsidR="00F65C13">
        <w:rPr>
          <w:rStyle w:val="SubtleReference"/>
        </w:rPr>
        <w:t xml:space="preserve">Images sourced from </w:t>
      </w:r>
      <w:hyperlink r:id="rId126" w:history="1">
        <w:r w:rsidR="00F65C13">
          <w:rPr>
            <w:rStyle w:val="Hyperlink"/>
            <w:sz w:val="22"/>
          </w:rPr>
          <w:t>Canva</w:t>
        </w:r>
      </w:hyperlink>
      <w:r w:rsidR="00F65C13">
        <w:rPr>
          <w:rStyle w:val="SubtleReference"/>
        </w:rPr>
        <w:t xml:space="preserve"> and used in accordance with the </w:t>
      </w:r>
      <w:hyperlink r:id="rId127" w:history="1">
        <w:r w:rsidR="005156EF">
          <w:rPr>
            <w:rStyle w:val="Hyperlink"/>
            <w:sz w:val="22"/>
          </w:rPr>
          <w:t>Canva Content License Agreement</w:t>
        </w:r>
      </w:hyperlink>
      <w:r w:rsidR="00F65C13">
        <w:t>.</w:t>
      </w:r>
      <w:r w:rsidR="00A34CDE">
        <w:br w:type="page"/>
      </w:r>
    </w:p>
    <w:p w14:paraId="2B81847B" w14:textId="57E22EFB" w:rsidR="007C4ABE" w:rsidRDefault="579F6262" w:rsidP="007C4ABE">
      <w:pPr>
        <w:pStyle w:val="Heading2"/>
      </w:pPr>
      <w:bookmarkStart w:id="251" w:name="_Resource_5:_Number"/>
      <w:bookmarkStart w:id="252" w:name="_Toc130824643"/>
      <w:bookmarkEnd w:id="251"/>
      <w:r>
        <w:lastRenderedPageBreak/>
        <w:t xml:space="preserve">Resource </w:t>
      </w:r>
      <w:r w:rsidR="7D8F98C2">
        <w:t>6</w:t>
      </w:r>
      <w:r>
        <w:t xml:space="preserve">: </w:t>
      </w:r>
      <w:r w:rsidR="5287FDE0">
        <w:t>Number talk 2</w:t>
      </w:r>
      <w:bookmarkEnd w:id="252"/>
    </w:p>
    <w:p w14:paraId="47B3385F" w14:textId="101178FC" w:rsidR="5EB20D48" w:rsidRDefault="21CC41D8" w:rsidP="00A34CDE">
      <w:r w:rsidRPr="00A34CDE">
        <w:rPr>
          <w:noProof/>
        </w:rPr>
        <w:drawing>
          <wp:inline distT="0" distB="0" distL="0" distR="0" wp14:anchorId="5A1DD9D6" wp14:editId="2D81AFB1">
            <wp:extent cx="8248650" cy="4124325"/>
            <wp:effectExtent l="0" t="0" r="0" b="9525"/>
            <wp:docPr id="324748238" name="Picture 324748238" descr="Two examples of number talks. The Early Stage 1 talk shows a person with their arms out straight holding one bag with 5 tennis balls and a blue hat and the other bag with 4 books and 2 drink bottles. &#10;&#10;The Stage 1 number talk shows a balanced scale with the equation 7 + 6 on one side and 16 - 3 on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8238" name="Picture 324748238" descr="Two examples of number talks. The Early Stage 1 talk shows a person with their arms out straight holding one bag with 5 tennis balls and a blue hat and the other bag with 4 books and 2 drink bottles. &#10;&#10;The Stage 1 number talk shows a balanced scale with the equation 7 + 6 on one side and 16 - 3 on the other side."/>
                    <pic:cNvPicPr/>
                  </pic:nvPicPr>
                  <pic:blipFill>
                    <a:blip r:embed="rId128">
                      <a:extLst>
                        <a:ext uri="{28A0092B-C50C-407E-A947-70E740481C1C}">
                          <a14:useLocalDpi xmlns:a14="http://schemas.microsoft.com/office/drawing/2010/main" val="0"/>
                        </a:ext>
                      </a:extLst>
                    </a:blip>
                    <a:stretch>
                      <a:fillRect/>
                    </a:stretch>
                  </pic:blipFill>
                  <pic:spPr>
                    <a:xfrm>
                      <a:off x="0" y="0"/>
                      <a:ext cx="8248650" cy="4124325"/>
                    </a:xfrm>
                    <a:prstGeom prst="rect">
                      <a:avLst/>
                    </a:prstGeom>
                  </pic:spPr>
                </pic:pic>
              </a:graphicData>
            </a:graphic>
          </wp:inline>
        </w:drawing>
      </w:r>
    </w:p>
    <w:p w14:paraId="24EA2384" w14:textId="244E7D64" w:rsidR="00A34CDE" w:rsidRDefault="007A4E12" w:rsidP="007A4E12">
      <w:bookmarkStart w:id="253" w:name="_Resource_6:_Number"/>
      <w:bookmarkStart w:id="254" w:name="_Resource_7:_Number"/>
      <w:bookmarkEnd w:id="253"/>
      <w:bookmarkEnd w:id="254"/>
      <w:r>
        <w:rPr>
          <w:rStyle w:val="SubtleReference"/>
        </w:rPr>
        <w:t xml:space="preserve">Images sourced from </w:t>
      </w:r>
      <w:hyperlink r:id="rId129" w:history="1">
        <w:r>
          <w:rPr>
            <w:rStyle w:val="Hyperlink"/>
            <w:sz w:val="22"/>
          </w:rPr>
          <w:t>Canva</w:t>
        </w:r>
      </w:hyperlink>
      <w:r>
        <w:rPr>
          <w:rStyle w:val="SubtleReference"/>
        </w:rPr>
        <w:t xml:space="preserve"> and used in accordance with the </w:t>
      </w:r>
      <w:hyperlink r:id="rId130" w:history="1">
        <w:r w:rsidR="005156EF">
          <w:rPr>
            <w:rStyle w:val="Hyperlink"/>
            <w:sz w:val="22"/>
          </w:rPr>
          <w:t>Canva Content License Agreement</w:t>
        </w:r>
      </w:hyperlink>
      <w:r>
        <w:t>.</w:t>
      </w:r>
      <w:r w:rsidR="00A34CDE">
        <w:br w:type="page"/>
      </w:r>
    </w:p>
    <w:p w14:paraId="5BA7C092" w14:textId="16DFA7AA" w:rsidR="00BA699E" w:rsidRPr="00000E44" w:rsidRDefault="579F6262" w:rsidP="57DAD26D">
      <w:pPr>
        <w:pStyle w:val="Heading2"/>
      </w:pPr>
      <w:bookmarkStart w:id="255" w:name="_Resource_7:_Number_1"/>
      <w:bookmarkStart w:id="256" w:name="_Toc130824644"/>
      <w:bookmarkEnd w:id="255"/>
      <w:r>
        <w:lastRenderedPageBreak/>
        <w:t xml:space="preserve">Resource </w:t>
      </w:r>
      <w:r w:rsidR="4003FFCB">
        <w:t>7</w:t>
      </w:r>
      <w:r>
        <w:t>:</w:t>
      </w:r>
      <w:r w:rsidR="7DE44CB1">
        <w:t xml:space="preserve"> Number talk 3</w:t>
      </w:r>
      <w:bookmarkEnd w:id="256"/>
    </w:p>
    <w:p w14:paraId="1C73A6AA" w14:textId="4BD1D252" w:rsidR="00A34CDE" w:rsidRDefault="216F6CA6" w:rsidP="00C10EED">
      <w:r>
        <w:rPr>
          <w:noProof/>
        </w:rPr>
        <w:drawing>
          <wp:inline distT="0" distB="0" distL="0" distR="0" wp14:anchorId="7B671FF4" wp14:editId="276AE13C">
            <wp:extent cx="9248775" cy="3082925"/>
            <wp:effectExtent l="0" t="0" r="9525" b="9525"/>
            <wp:docPr id="1646646050" name="Picture 1662457466" descr="Two examples of number talks. Early Stage 1 shows 3 red cars joining with 3 buses and 3 bikes being the same as 5 apples combined with 3 pears.&#10;&#10;Stage 1 shows the equation 15 plus 4 plus 6 being equal to 27 minu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46050" name="Picture 1662457466" descr="Two examples of number talks. Early Stage 1 shows 3 red cars joining with 3 buses and 3 bikes being the same as 5 apples combined with 3 pears.&#10;&#10;Stage 1 shows the equation 15 plus 4 plus 6 being equal to 27 minus 4. "/>
                    <pic:cNvPicPr/>
                  </pic:nvPicPr>
                  <pic:blipFill>
                    <a:blip r:embed="rId131">
                      <a:extLst>
                        <a:ext uri="{28A0092B-C50C-407E-A947-70E740481C1C}">
                          <a14:useLocalDpi xmlns:a14="http://schemas.microsoft.com/office/drawing/2010/main" val="0"/>
                        </a:ext>
                      </a:extLst>
                    </a:blip>
                    <a:stretch>
                      <a:fillRect/>
                    </a:stretch>
                  </pic:blipFill>
                  <pic:spPr>
                    <a:xfrm>
                      <a:off x="0" y="0"/>
                      <a:ext cx="9248775" cy="3082925"/>
                    </a:xfrm>
                    <a:prstGeom prst="rect">
                      <a:avLst/>
                    </a:prstGeom>
                  </pic:spPr>
                </pic:pic>
              </a:graphicData>
            </a:graphic>
          </wp:inline>
        </w:drawing>
      </w:r>
      <w:r w:rsidR="007A4E12" w:rsidRPr="007A4E12">
        <w:t xml:space="preserve"> </w:t>
      </w:r>
      <w:r w:rsidR="007A4E12">
        <w:rPr>
          <w:rStyle w:val="SubtleReference"/>
        </w:rPr>
        <w:t xml:space="preserve">Images sourced from </w:t>
      </w:r>
      <w:hyperlink r:id="rId132" w:history="1">
        <w:r w:rsidR="007A4E12">
          <w:rPr>
            <w:rStyle w:val="Hyperlink"/>
            <w:sz w:val="22"/>
          </w:rPr>
          <w:t>Canva</w:t>
        </w:r>
      </w:hyperlink>
      <w:r w:rsidR="007A4E12">
        <w:rPr>
          <w:rStyle w:val="SubtleReference"/>
        </w:rPr>
        <w:t xml:space="preserve"> and used in accordance with the </w:t>
      </w:r>
      <w:hyperlink r:id="rId133" w:history="1">
        <w:r w:rsidR="005156EF">
          <w:rPr>
            <w:rStyle w:val="Hyperlink"/>
            <w:sz w:val="22"/>
          </w:rPr>
          <w:t>Canva Content License Agreement</w:t>
        </w:r>
      </w:hyperlink>
      <w:r w:rsidR="007A4E12">
        <w:t>.</w:t>
      </w:r>
      <w:r w:rsidR="00A34CDE">
        <w:br w:type="page"/>
      </w:r>
    </w:p>
    <w:p w14:paraId="1F0EAD93" w14:textId="34F5EE22" w:rsidR="00BA699E" w:rsidRPr="00000E44" w:rsidRDefault="40725C69" w:rsidP="00000E44">
      <w:pPr>
        <w:pStyle w:val="Heading2"/>
      </w:pPr>
      <w:bookmarkStart w:id="257" w:name="_Resource_7:_True"/>
      <w:bookmarkStart w:id="258" w:name="_Resource_8:_True"/>
      <w:bookmarkStart w:id="259" w:name="_Toc112665844"/>
      <w:bookmarkStart w:id="260" w:name="_Toc130824645"/>
      <w:bookmarkEnd w:id="257"/>
      <w:bookmarkEnd w:id="258"/>
      <w:r>
        <w:lastRenderedPageBreak/>
        <w:t xml:space="preserve">Resource </w:t>
      </w:r>
      <w:r w:rsidR="1BE7351F">
        <w:t>8</w:t>
      </w:r>
      <w:r>
        <w:t xml:space="preserve">: </w:t>
      </w:r>
      <w:r w:rsidR="46EC9F7F">
        <w:t>True or false</w:t>
      </w:r>
      <w:r w:rsidR="5026C6AC">
        <w:t xml:space="preserve"> 1</w:t>
      </w:r>
      <w:bookmarkEnd w:id="259"/>
      <w:bookmarkEnd w:id="260"/>
    </w:p>
    <w:p w14:paraId="2721A725" w14:textId="349F0F7B" w:rsidR="5026C6AC" w:rsidRDefault="0D051149" w:rsidP="6D822D54">
      <w:r>
        <w:rPr>
          <w:noProof/>
        </w:rPr>
        <w:drawing>
          <wp:inline distT="0" distB="0" distL="0" distR="0" wp14:anchorId="7DBA5515" wp14:editId="6B4D1953">
            <wp:extent cx="6838950" cy="4602046"/>
            <wp:effectExtent l="0" t="0" r="0" b="8255"/>
            <wp:docPr id="818184110" name="Picture 818184110" descr="A collection of true and false cards with visual representations of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84110" name="Picture 818184110" descr="A collection of true and false cards with visual representations of numbers. "/>
                    <pic:cNvPicPr/>
                  </pic:nvPicPr>
                  <pic:blipFill>
                    <a:blip r:embed="rId134">
                      <a:extLst>
                        <a:ext uri="{28A0092B-C50C-407E-A947-70E740481C1C}">
                          <a14:useLocalDpi xmlns:a14="http://schemas.microsoft.com/office/drawing/2010/main" val="0"/>
                        </a:ext>
                      </a:extLst>
                    </a:blip>
                    <a:stretch>
                      <a:fillRect/>
                    </a:stretch>
                  </pic:blipFill>
                  <pic:spPr>
                    <a:xfrm>
                      <a:off x="0" y="0"/>
                      <a:ext cx="6848116" cy="4608214"/>
                    </a:xfrm>
                    <a:prstGeom prst="rect">
                      <a:avLst/>
                    </a:prstGeom>
                  </pic:spPr>
                </pic:pic>
              </a:graphicData>
            </a:graphic>
          </wp:inline>
        </w:drawing>
      </w:r>
    </w:p>
    <w:p w14:paraId="398CB69D" w14:textId="4C23CC74" w:rsidR="00A34CDE" w:rsidRDefault="007A4E12" w:rsidP="007A4E12">
      <w:bookmarkStart w:id="261" w:name="_Resource_9:_True"/>
      <w:bookmarkEnd w:id="261"/>
      <w:r>
        <w:rPr>
          <w:rStyle w:val="SubtleReference"/>
        </w:rPr>
        <w:t xml:space="preserve">Images sourced from </w:t>
      </w:r>
      <w:hyperlink r:id="rId135" w:history="1">
        <w:r>
          <w:rPr>
            <w:rStyle w:val="Hyperlink"/>
            <w:sz w:val="22"/>
          </w:rPr>
          <w:t>Canva</w:t>
        </w:r>
      </w:hyperlink>
      <w:r>
        <w:rPr>
          <w:rStyle w:val="SubtleReference"/>
        </w:rPr>
        <w:t xml:space="preserve"> and used in accordance with the </w:t>
      </w:r>
      <w:hyperlink r:id="rId136" w:history="1">
        <w:r w:rsidR="005156EF">
          <w:rPr>
            <w:rStyle w:val="Hyperlink"/>
            <w:sz w:val="22"/>
          </w:rPr>
          <w:t>Canva Content License Agreement</w:t>
        </w:r>
      </w:hyperlink>
      <w:r>
        <w:t>.</w:t>
      </w:r>
      <w:r w:rsidR="00A34CDE">
        <w:br w:type="page"/>
      </w:r>
    </w:p>
    <w:p w14:paraId="70B99780" w14:textId="15ED62FC" w:rsidR="5026C6AC" w:rsidRDefault="5026C6AC" w:rsidP="6D822D54">
      <w:pPr>
        <w:pStyle w:val="Heading2"/>
      </w:pPr>
      <w:bookmarkStart w:id="262" w:name="_Resource_9:_True_1"/>
      <w:bookmarkStart w:id="263" w:name="_Toc130824646"/>
      <w:bookmarkEnd w:id="262"/>
      <w:r>
        <w:lastRenderedPageBreak/>
        <w:t xml:space="preserve">Resource </w:t>
      </w:r>
      <w:r w:rsidR="7FB7569B">
        <w:t>9</w:t>
      </w:r>
      <w:r>
        <w:t>: True or false 2</w:t>
      </w:r>
      <w:bookmarkEnd w:id="263"/>
    </w:p>
    <w:p w14:paraId="245E5749" w14:textId="2C6559AC" w:rsidR="00C075E1" w:rsidRDefault="46EC9F7F" w:rsidP="00A34CDE">
      <w:r w:rsidRPr="00A34CDE">
        <w:rPr>
          <w:noProof/>
        </w:rPr>
        <w:drawing>
          <wp:inline distT="0" distB="0" distL="0" distR="0" wp14:anchorId="7D422849" wp14:editId="20301045">
            <wp:extent cx="7346345" cy="4943475"/>
            <wp:effectExtent l="0" t="0" r="6985" b="0"/>
            <wp:docPr id="1579634409" name="Picture 1579634409" descr="A set of true or false number sentenc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634409"/>
                    <pic:cNvPicPr/>
                  </pic:nvPicPr>
                  <pic:blipFill>
                    <a:blip r:embed="rId137">
                      <a:extLst>
                        <a:ext uri="{28A0092B-C50C-407E-A947-70E740481C1C}">
                          <a14:useLocalDpi xmlns:a14="http://schemas.microsoft.com/office/drawing/2010/main" val="0"/>
                        </a:ext>
                      </a:extLst>
                    </a:blip>
                    <a:stretch>
                      <a:fillRect/>
                    </a:stretch>
                  </pic:blipFill>
                  <pic:spPr>
                    <a:xfrm>
                      <a:off x="0" y="0"/>
                      <a:ext cx="7359445" cy="4952290"/>
                    </a:xfrm>
                    <a:prstGeom prst="rect">
                      <a:avLst/>
                    </a:prstGeom>
                  </pic:spPr>
                </pic:pic>
              </a:graphicData>
            </a:graphic>
          </wp:inline>
        </w:drawing>
      </w:r>
    </w:p>
    <w:p w14:paraId="472DF433" w14:textId="77777777" w:rsidR="00C075E1" w:rsidRDefault="00C075E1">
      <w:pPr>
        <w:spacing w:before="0" w:after="160" w:line="259" w:lineRule="auto"/>
      </w:pPr>
      <w:r>
        <w:br w:type="page"/>
      </w:r>
    </w:p>
    <w:p w14:paraId="385E1BBF" w14:textId="0DC8684D" w:rsidR="52941062" w:rsidRDefault="248B5523" w:rsidP="00A34CDE">
      <w:r w:rsidRPr="00A34CDE">
        <w:rPr>
          <w:noProof/>
        </w:rPr>
        <w:lastRenderedPageBreak/>
        <w:drawing>
          <wp:inline distT="0" distB="0" distL="0" distR="0" wp14:anchorId="192C1BDC" wp14:editId="64479410">
            <wp:extent cx="7329488" cy="4886325"/>
            <wp:effectExtent l="0" t="0" r="5080" b="0"/>
            <wp:docPr id="1618635414" name="Picture 1618635414" descr="A set of true or false number sentenc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635414"/>
                    <pic:cNvPicPr/>
                  </pic:nvPicPr>
                  <pic:blipFill>
                    <a:blip r:embed="rId138">
                      <a:extLst>
                        <a:ext uri="{28A0092B-C50C-407E-A947-70E740481C1C}">
                          <a14:useLocalDpi xmlns:a14="http://schemas.microsoft.com/office/drawing/2010/main" val="0"/>
                        </a:ext>
                      </a:extLst>
                    </a:blip>
                    <a:stretch>
                      <a:fillRect/>
                    </a:stretch>
                  </pic:blipFill>
                  <pic:spPr>
                    <a:xfrm>
                      <a:off x="0" y="0"/>
                      <a:ext cx="7333366" cy="4888910"/>
                    </a:xfrm>
                    <a:prstGeom prst="rect">
                      <a:avLst/>
                    </a:prstGeom>
                  </pic:spPr>
                </pic:pic>
              </a:graphicData>
            </a:graphic>
          </wp:inline>
        </w:drawing>
      </w:r>
    </w:p>
    <w:p w14:paraId="6B955A2A" w14:textId="063FC8A5" w:rsidR="007C4ABE" w:rsidRDefault="579F6262" w:rsidP="007C4ABE">
      <w:pPr>
        <w:pStyle w:val="Heading2"/>
      </w:pPr>
      <w:bookmarkStart w:id="264" w:name="_Resource_8:_Related"/>
      <w:bookmarkStart w:id="265" w:name="_Resource_10:_Related"/>
      <w:bookmarkStart w:id="266" w:name="_Toc130824647"/>
      <w:bookmarkEnd w:id="264"/>
      <w:bookmarkEnd w:id="265"/>
      <w:r>
        <w:lastRenderedPageBreak/>
        <w:t xml:space="preserve">Resource </w:t>
      </w:r>
      <w:r w:rsidR="5C8F1640">
        <w:t>10</w:t>
      </w:r>
      <w:r>
        <w:t xml:space="preserve">: </w:t>
      </w:r>
      <w:r w:rsidR="4DD963DD">
        <w:t>Related dots</w:t>
      </w:r>
      <w:bookmarkEnd w:id="266"/>
    </w:p>
    <w:p w14:paraId="5BB0EABA" w14:textId="10E744C3" w:rsidR="00A34CDE" w:rsidRDefault="79EFC036" w:rsidP="7444DC74">
      <w:r>
        <w:rPr>
          <w:noProof/>
          <w:color w:val="2B579A"/>
          <w:shd w:val="clear" w:color="auto" w:fill="E6E6E6"/>
        </w:rPr>
        <w:drawing>
          <wp:inline distT="0" distB="0" distL="0" distR="0" wp14:anchorId="67270783" wp14:editId="1F3F93A2">
            <wp:extent cx="6674840" cy="3248025"/>
            <wp:effectExtent l="0" t="0" r="0" b="0"/>
            <wp:docPr id="470823885" name="Picture 470823885" descr="A set of 3 related dots showing 4 blue dots, 6 purple dots and 2 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3885" name="Picture 470823885" descr="A set of 3 related dots showing 4 blue dots, 6 purple dots and 2 red dots."/>
                    <pic:cNvPicPr/>
                  </pic:nvPicPr>
                  <pic:blipFill>
                    <a:blip r:embed="rId139">
                      <a:extLst>
                        <a:ext uri="{28A0092B-C50C-407E-A947-70E740481C1C}">
                          <a14:useLocalDpi xmlns:a14="http://schemas.microsoft.com/office/drawing/2010/main" val="0"/>
                        </a:ext>
                      </a:extLst>
                    </a:blip>
                    <a:stretch>
                      <a:fillRect/>
                    </a:stretch>
                  </pic:blipFill>
                  <pic:spPr>
                    <a:xfrm>
                      <a:off x="0" y="0"/>
                      <a:ext cx="6677916" cy="3249522"/>
                    </a:xfrm>
                    <a:prstGeom prst="rect">
                      <a:avLst/>
                    </a:prstGeom>
                  </pic:spPr>
                </pic:pic>
              </a:graphicData>
            </a:graphic>
          </wp:inline>
        </w:drawing>
      </w:r>
      <w:r w:rsidR="00A34CDE">
        <w:br w:type="page"/>
      </w:r>
    </w:p>
    <w:p w14:paraId="373523BA" w14:textId="4A7D2E58" w:rsidR="007C4ABE" w:rsidRDefault="579F6262" w:rsidP="7444DC74">
      <w:pPr>
        <w:pStyle w:val="Heading2"/>
      </w:pPr>
      <w:bookmarkStart w:id="267" w:name="_Resource_9:_Hands"/>
      <w:bookmarkStart w:id="268" w:name="_Resource_11:_Hands"/>
      <w:bookmarkStart w:id="269" w:name="_Toc130824648"/>
      <w:bookmarkEnd w:id="267"/>
      <w:bookmarkEnd w:id="268"/>
      <w:r>
        <w:lastRenderedPageBreak/>
        <w:t xml:space="preserve">Resource </w:t>
      </w:r>
      <w:r w:rsidR="3F1B2050">
        <w:t>1</w:t>
      </w:r>
      <w:r w:rsidR="2B84EF13">
        <w:t>1</w:t>
      </w:r>
      <w:r>
        <w:t xml:space="preserve">: </w:t>
      </w:r>
      <w:r w:rsidR="4DD963DD">
        <w:t>Hands</w:t>
      </w:r>
      <w:bookmarkEnd w:id="269"/>
    </w:p>
    <w:p w14:paraId="1A8BF11E" w14:textId="190F0B94" w:rsidR="6D043AF8" w:rsidRDefault="08DEBD2E" w:rsidP="6D822D54">
      <w:r>
        <w:rPr>
          <w:noProof/>
          <w:color w:val="2B579A"/>
          <w:shd w:val="clear" w:color="auto" w:fill="E6E6E6"/>
        </w:rPr>
        <w:drawing>
          <wp:inline distT="0" distB="0" distL="0" distR="0" wp14:anchorId="39AF42C2" wp14:editId="1DB5511E">
            <wp:extent cx="8396941" cy="2676525"/>
            <wp:effectExtent l="0" t="0" r="4445" b="0"/>
            <wp:docPr id="215088415" name="Picture 215088415" descr="Two sets of hands. The hands under the heading early stage 1 shows a hand displaying 4 fingers and a hand showing all 5 fingers. The hands under the heading stage 1 shows 2 hands with 9 fingers up and a hand with 5 finger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8415" name="Picture 215088415" descr="Two sets of hands. The hands under the heading early stage 1 shows a hand displaying 4 fingers and a hand showing all 5 fingers. The hands under the heading stage 1 shows 2 hands with 9 fingers up and a hand with 5 fingers up."/>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404569" cy="2678957"/>
                    </a:xfrm>
                    <a:prstGeom prst="rect">
                      <a:avLst/>
                    </a:prstGeom>
                  </pic:spPr>
                </pic:pic>
              </a:graphicData>
            </a:graphic>
          </wp:inline>
        </w:drawing>
      </w:r>
    </w:p>
    <w:p w14:paraId="07F95BBC" w14:textId="5C0305B7" w:rsidR="00A34CDE" w:rsidRDefault="007A4E12" w:rsidP="007A4E12">
      <w:bookmarkStart w:id="270" w:name="_Resource_12:_Domino"/>
      <w:bookmarkEnd w:id="270"/>
      <w:r>
        <w:rPr>
          <w:rStyle w:val="SubtleReference"/>
        </w:rPr>
        <w:t xml:space="preserve">Images sourced from </w:t>
      </w:r>
      <w:hyperlink r:id="rId141" w:history="1">
        <w:r>
          <w:rPr>
            <w:rStyle w:val="Hyperlink"/>
            <w:sz w:val="22"/>
          </w:rPr>
          <w:t>Canva</w:t>
        </w:r>
      </w:hyperlink>
      <w:r>
        <w:rPr>
          <w:rStyle w:val="SubtleReference"/>
        </w:rPr>
        <w:t xml:space="preserve"> and used in accordance with the </w:t>
      </w:r>
      <w:hyperlink r:id="rId142" w:history="1">
        <w:r w:rsidR="005156EF">
          <w:rPr>
            <w:rStyle w:val="Hyperlink"/>
            <w:sz w:val="22"/>
          </w:rPr>
          <w:t>Canva Content License Agreement</w:t>
        </w:r>
      </w:hyperlink>
      <w:r>
        <w:t>.</w:t>
      </w:r>
      <w:r w:rsidR="00A34CDE">
        <w:br w:type="page"/>
      </w:r>
    </w:p>
    <w:p w14:paraId="02B6631F" w14:textId="0B9CFFF1" w:rsidR="7A374DDF" w:rsidRDefault="7A374DDF" w:rsidP="6D822D54">
      <w:pPr>
        <w:pStyle w:val="Heading2"/>
      </w:pPr>
      <w:bookmarkStart w:id="271" w:name="_Resource_12:_Domino_1"/>
      <w:bookmarkStart w:id="272" w:name="_Toc130824649"/>
      <w:bookmarkEnd w:id="271"/>
      <w:r>
        <w:lastRenderedPageBreak/>
        <w:t xml:space="preserve">Resource </w:t>
      </w:r>
      <w:r w:rsidR="40EC5A59">
        <w:t>1</w:t>
      </w:r>
      <w:r w:rsidR="1C37C180">
        <w:t>2</w:t>
      </w:r>
      <w:r>
        <w:t>: Domino</w:t>
      </w:r>
      <w:bookmarkEnd w:id="272"/>
    </w:p>
    <w:p w14:paraId="1E77392F" w14:textId="36F92231" w:rsidR="7A374DDF" w:rsidRDefault="7A374DDF" w:rsidP="6D822D54">
      <w:r>
        <w:rPr>
          <w:noProof/>
          <w:color w:val="2B579A"/>
          <w:shd w:val="clear" w:color="auto" w:fill="E6E6E6"/>
        </w:rPr>
        <w:drawing>
          <wp:inline distT="0" distB="0" distL="0" distR="0" wp14:anchorId="50E567FF" wp14:editId="16E00B2A">
            <wp:extent cx="7179173" cy="3619500"/>
            <wp:effectExtent l="0" t="0" r="3175" b="0"/>
            <wp:docPr id="1268824868" name="Picture 1268824868" descr="A domino with 3 dots on one side and 5 dots on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4868" name="Picture 1268824868" descr="A domino with 3 dots on one side and 5 dots on the other. "/>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189888" cy="3624902"/>
                    </a:xfrm>
                    <a:prstGeom prst="rect">
                      <a:avLst/>
                    </a:prstGeom>
                  </pic:spPr>
                </pic:pic>
              </a:graphicData>
            </a:graphic>
          </wp:inline>
        </w:drawing>
      </w:r>
    </w:p>
    <w:p w14:paraId="4250B3A0" w14:textId="2A5911FE" w:rsidR="00A34CDE" w:rsidRDefault="007A4E12" w:rsidP="007A4E12">
      <w:bookmarkStart w:id="273" w:name="_Resource_10:_Number"/>
      <w:bookmarkStart w:id="274" w:name="_Resource_13:_Number"/>
      <w:bookmarkEnd w:id="273"/>
      <w:bookmarkEnd w:id="274"/>
      <w:r>
        <w:rPr>
          <w:rStyle w:val="SubtleReference"/>
        </w:rPr>
        <w:t xml:space="preserve">Images sourced from </w:t>
      </w:r>
      <w:hyperlink r:id="rId144" w:history="1">
        <w:r>
          <w:rPr>
            <w:rStyle w:val="Hyperlink"/>
            <w:sz w:val="22"/>
          </w:rPr>
          <w:t>Canva</w:t>
        </w:r>
      </w:hyperlink>
      <w:r>
        <w:rPr>
          <w:rStyle w:val="SubtleReference"/>
        </w:rPr>
        <w:t xml:space="preserve"> and used in accordance with the </w:t>
      </w:r>
      <w:hyperlink r:id="rId145" w:history="1">
        <w:r w:rsidR="005156EF">
          <w:rPr>
            <w:rStyle w:val="Hyperlink"/>
            <w:sz w:val="22"/>
          </w:rPr>
          <w:t>Canva Content License Agreement</w:t>
        </w:r>
      </w:hyperlink>
      <w:r>
        <w:t>.</w:t>
      </w:r>
      <w:r w:rsidR="00A34CDE">
        <w:br w:type="page"/>
      </w:r>
    </w:p>
    <w:p w14:paraId="35C7B3FD" w14:textId="548EE059" w:rsidR="007C4ABE" w:rsidRPr="009C29F8" w:rsidRDefault="05B2F278" w:rsidP="7444DC74">
      <w:pPr>
        <w:pStyle w:val="Heading2"/>
      </w:pPr>
      <w:bookmarkStart w:id="275" w:name="_Resource_13:_Number_1"/>
      <w:bookmarkStart w:id="276" w:name="_Toc130824650"/>
      <w:bookmarkEnd w:id="275"/>
      <w:r>
        <w:lastRenderedPageBreak/>
        <w:t xml:space="preserve">Resource </w:t>
      </w:r>
      <w:r w:rsidR="525F9D30">
        <w:t>1</w:t>
      </w:r>
      <w:r w:rsidR="3A177720">
        <w:t>3</w:t>
      </w:r>
      <w:r>
        <w:t>:</w:t>
      </w:r>
      <w:r w:rsidR="0B80E6AB">
        <w:t xml:space="preserve"> Number </w:t>
      </w:r>
      <w:r w:rsidR="765E3EDF">
        <w:t>story</w:t>
      </w:r>
      <w:bookmarkEnd w:id="276"/>
    </w:p>
    <w:p w14:paraId="7E42BFD1" w14:textId="619CD36F" w:rsidR="00A34CDE" w:rsidRDefault="2E76B475" w:rsidP="00A34CDE">
      <w:r w:rsidRPr="00A34CDE">
        <w:rPr>
          <w:noProof/>
        </w:rPr>
        <w:drawing>
          <wp:inline distT="0" distB="0" distL="0" distR="0" wp14:anchorId="195195B4" wp14:editId="26BBBE3F">
            <wp:extent cx="8069307" cy="4219575"/>
            <wp:effectExtent l="0" t="0" r="8255" b="0"/>
            <wp:docPr id="2029304836" name="Picture 2029304836" descr="A number story with the text: 'I have $8. How much more do I need to hav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04836" name="Picture 2029304836" descr="A number story with the text: 'I have $8. How much more do I need to have $20?'"/>
                    <pic:cNvPicPr/>
                  </pic:nvPicPr>
                  <pic:blipFill>
                    <a:blip r:embed="rId146">
                      <a:extLst>
                        <a:ext uri="{28A0092B-C50C-407E-A947-70E740481C1C}">
                          <a14:useLocalDpi xmlns:a14="http://schemas.microsoft.com/office/drawing/2010/main" val="0"/>
                        </a:ext>
                      </a:extLst>
                    </a:blip>
                    <a:stretch>
                      <a:fillRect/>
                    </a:stretch>
                  </pic:blipFill>
                  <pic:spPr>
                    <a:xfrm>
                      <a:off x="0" y="0"/>
                      <a:ext cx="8078951" cy="4224618"/>
                    </a:xfrm>
                    <a:prstGeom prst="rect">
                      <a:avLst/>
                    </a:prstGeom>
                  </pic:spPr>
                </pic:pic>
              </a:graphicData>
            </a:graphic>
          </wp:inline>
        </w:drawing>
      </w:r>
      <w:r w:rsidR="00A34CDE">
        <w:br w:type="page"/>
      </w:r>
    </w:p>
    <w:p w14:paraId="14DA638E" w14:textId="4E53D1F2" w:rsidR="190468EC" w:rsidRDefault="765E3EDF" w:rsidP="7444DC74">
      <w:pPr>
        <w:pStyle w:val="Heading2"/>
      </w:pPr>
      <w:bookmarkStart w:id="277" w:name="_Resource_11:_Number"/>
      <w:bookmarkStart w:id="278" w:name="_Resource_14:_Number_1"/>
      <w:bookmarkStart w:id="279" w:name="_Toc130824651"/>
      <w:bookmarkEnd w:id="277"/>
      <w:bookmarkEnd w:id="278"/>
      <w:r>
        <w:lastRenderedPageBreak/>
        <w:t xml:space="preserve">Resource </w:t>
      </w:r>
      <w:r w:rsidR="0D09E69A">
        <w:t>1</w:t>
      </w:r>
      <w:r w:rsidR="46587269">
        <w:t>4</w:t>
      </w:r>
      <w:r>
        <w:t xml:space="preserve">: </w:t>
      </w:r>
      <w:r w:rsidR="1975AEA8">
        <w:t>Number sentence 1</w:t>
      </w:r>
      <w:bookmarkEnd w:id="279"/>
    </w:p>
    <w:p w14:paraId="249EEBC9" w14:textId="0F016028" w:rsidR="00A34CDE" w:rsidRDefault="009211D8" w:rsidP="00A34CDE">
      <w:r w:rsidRPr="00A34CDE">
        <w:rPr>
          <w:noProof/>
        </w:rPr>
        <w:drawing>
          <wp:inline distT="0" distB="0" distL="0" distR="0" wp14:anchorId="42F708A3" wp14:editId="489AD2EF">
            <wp:extent cx="8014037" cy="4391025"/>
            <wp:effectExtent l="0" t="0" r="6350" b="0"/>
            <wp:docPr id="1623275678" name="Picture 1623275678" descr="A card with the number sentence 16 + _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75678" name="Picture 1623275678" descr="A card with the number sentence 16 + _ = 30."/>
                    <pic:cNvPicPr/>
                  </pic:nvPicPr>
                  <pic:blipFill>
                    <a:blip r:embed="rId147">
                      <a:extLst>
                        <a:ext uri="{28A0092B-C50C-407E-A947-70E740481C1C}">
                          <a14:useLocalDpi xmlns:a14="http://schemas.microsoft.com/office/drawing/2010/main" val="0"/>
                        </a:ext>
                      </a:extLst>
                    </a:blip>
                    <a:stretch>
                      <a:fillRect/>
                    </a:stretch>
                  </pic:blipFill>
                  <pic:spPr>
                    <a:xfrm>
                      <a:off x="0" y="0"/>
                      <a:ext cx="8019519" cy="4394029"/>
                    </a:xfrm>
                    <a:prstGeom prst="rect">
                      <a:avLst/>
                    </a:prstGeom>
                  </pic:spPr>
                </pic:pic>
              </a:graphicData>
            </a:graphic>
          </wp:inline>
        </w:drawing>
      </w:r>
      <w:r w:rsidR="00A34CDE">
        <w:br w:type="page"/>
      </w:r>
    </w:p>
    <w:p w14:paraId="2249DFC9" w14:textId="13A0AA5C" w:rsidR="190468EC" w:rsidRDefault="05370E6B" w:rsidP="7444DC74">
      <w:pPr>
        <w:pStyle w:val="Heading2"/>
      </w:pPr>
      <w:bookmarkStart w:id="280" w:name="_Resource_12:_Number"/>
      <w:bookmarkStart w:id="281" w:name="_Resource_15:_Number"/>
      <w:bookmarkStart w:id="282" w:name="_Resource_15:_Number_1"/>
      <w:bookmarkStart w:id="283" w:name="_Toc130824652"/>
      <w:bookmarkEnd w:id="280"/>
      <w:bookmarkEnd w:id="281"/>
      <w:bookmarkEnd w:id="282"/>
      <w:r>
        <w:lastRenderedPageBreak/>
        <w:t xml:space="preserve">Resource </w:t>
      </w:r>
      <w:r w:rsidR="515F2B73">
        <w:t>1</w:t>
      </w:r>
      <w:r w:rsidR="23991B47">
        <w:t>5</w:t>
      </w:r>
      <w:r>
        <w:t>: Number sentence 2</w:t>
      </w:r>
      <w:bookmarkEnd w:id="283"/>
    </w:p>
    <w:p w14:paraId="40962C25" w14:textId="319352A8" w:rsidR="00A34CDE" w:rsidRDefault="7A004C13" w:rsidP="00A34CDE">
      <w:r w:rsidRPr="00A34CDE">
        <w:rPr>
          <w:noProof/>
        </w:rPr>
        <w:drawing>
          <wp:inline distT="0" distB="0" distL="0" distR="0" wp14:anchorId="3597F252" wp14:editId="71BDDE1C">
            <wp:extent cx="8372820" cy="4343400"/>
            <wp:effectExtent l="0" t="0" r="9525" b="0"/>
            <wp:docPr id="672768100" name="Picture 672768100" descr="A card with the number sentence 13 - _ = 1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8100" name="Picture 672768100" descr="A card with the number sentence 13 - _ = 10 - 5."/>
                    <pic:cNvPicPr/>
                  </pic:nvPicPr>
                  <pic:blipFill>
                    <a:blip r:embed="rId148">
                      <a:extLst>
                        <a:ext uri="{28A0092B-C50C-407E-A947-70E740481C1C}">
                          <a14:useLocalDpi xmlns:a14="http://schemas.microsoft.com/office/drawing/2010/main" val="0"/>
                        </a:ext>
                      </a:extLst>
                    </a:blip>
                    <a:stretch>
                      <a:fillRect/>
                    </a:stretch>
                  </pic:blipFill>
                  <pic:spPr>
                    <a:xfrm>
                      <a:off x="0" y="0"/>
                      <a:ext cx="8382183" cy="4348257"/>
                    </a:xfrm>
                    <a:prstGeom prst="rect">
                      <a:avLst/>
                    </a:prstGeom>
                  </pic:spPr>
                </pic:pic>
              </a:graphicData>
            </a:graphic>
          </wp:inline>
        </w:drawing>
      </w:r>
      <w:r w:rsidR="00A34CDE">
        <w:br w:type="page"/>
      </w:r>
    </w:p>
    <w:p w14:paraId="6C4BA246" w14:textId="7ED0EC4B" w:rsidR="190468EC" w:rsidRDefault="05370E6B" w:rsidP="7444DC74">
      <w:pPr>
        <w:pStyle w:val="Heading2"/>
      </w:pPr>
      <w:bookmarkStart w:id="284" w:name="_Resource_13:_Missing"/>
      <w:bookmarkStart w:id="285" w:name="_Resource_16:_Missing"/>
      <w:bookmarkStart w:id="286" w:name="_Resource_16:_Missing_1"/>
      <w:bookmarkStart w:id="287" w:name="_Toc130824653"/>
      <w:bookmarkEnd w:id="284"/>
      <w:bookmarkEnd w:id="285"/>
      <w:bookmarkEnd w:id="286"/>
      <w:r>
        <w:lastRenderedPageBreak/>
        <w:t xml:space="preserve">Resource </w:t>
      </w:r>
      <w:r w:rsidR="515F2B73">
        <w:t>1</w:t>
      </w:r>
      <w:r w:rsidR="5C2D8947">
        <w:t>6</w:t>
      </w:r>
      <w:r>
        <w:t xml:space="preserve">: </w:t>
      </w:r>
      <w:r w:rsidR="32206B9B">
        <w:t>Missing numbers</w:t>
      </w:r>
      <w:bookmarkEnd w:id="287"/>
    </w:p>
    <w:p w14:paraId="5DFD0BAE" w14:textId="35740E37" w:rsidR="00C075E1" w:rsidRDefault="2A8795F1" w:rsidP="00C075E1">
      <w:r>
        <w:rPr>
          <w:noProof/>
          <w:color w:val="2B579A"/>
          <w:shd w:val="clear" w:color="auto" w:fill="E6E6E6"/>
        </w:rPr>
        <w:drawing>
          <wp:inline distT="0" distB="0" distL="0" distR="0" wp14:anchorId="05574CBC" wp14:editId="4FF09F04">
            <wp:extent cx="6953250" cy="4548584"/>
            <wp:effectExtent l="0" t="0" r="0" b="4445"/>
            <wp:docPr id="412639592" name="Picture 412639592" descr="Three equations with missing numbers. The first has 20 - _ = 4. The second has: _ + 3 = 10 + 6. The third says: I have $24. How much more do I need to hav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9592" name="Picture 412639592" descr="Three equations with missing numbers. The first has 20 - _ = 4. The second has: _ + 3 = 10 + 6. The third says: I have $24. How much more do I need to have $40?"/>
                    <pic:cNvPicPr/>
                  </pic:nvPicPr>
                  <pic:blipFill>
                    <a:blip r:embed="rId149">
                      <a:extLst>
                        <a:ext uri="{28A0092B-C50C-407E-A947-70E740481C1C}">
                          <a14:useLocalDpi xmlns:a14="http://schemas.microsoft.com/office/drawing/2010/main" val="0"/>
                        </a:ext>
                      </a:extLst>
                    </a:blip>
                    <a:stretch>
                      <a:fillRect/>
                    </a:stretch>
                  </pic:blipFill>
                  <pic:spPr>
                    <a:xfrm>
                      <a:off x="0" y="0"/>
                      <a:ext cx="6960415" cy="4553271"/>
                    </a:xfrm>
                    <a:prstGeom prst="rect">
                      <a:avLst/>
                    </a:prstGeom>
                  </pic:spPr>
                </pic:pic>
              </a:graphicData>
            </a:graphic>
          </wp:inline>
        </w:drawing>
      </w:r>
      <w:r w:rsidR="00C075E1">
        <w:br w:type="page"/>
      </w:r>
    </w:p>
    <w:p w14:paraId="733DB837" w14:textId="77AE4B7F" w:rsidR="00A34CDE" w:rsidRDefault="2A8795F1" w:rsidP="007A4E12">
      <w:r>
        <w:rPr>
          <w:noProof/>
          <w:color w:val="2B579A"/>
          <w:shd w:val="clear" w:color="auto" w:fill="E6E6E6"/>
        </w:rPr>
        <w:lastRenderedPageBreak/>
        <w:drawing>
          <wp:inline distT="0" distB="0" distL="0" distR="0" wp14:anchorId="69A1B4D7" wp14:editId="1B58DBE1">
            <wp:extent cx="7219950" cy="4572635"/>
            <wp:effectExtent l="0" t="0" r="0" b="0"/>
            <wp:docPr id="32011230" name="Picture 32011230" descr="A set of equations with missing numbers. The first has 21 + _ = 40. The second has 42 - _ = 30 + 5. The third says I have $38. How much more do I need to hav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230" name="Picture 32011230" descr="A set of equations with missing numbers. The first has 21 + _ = 40. The second has 42 - _ = 30 + 5. The third says I have $38. How much more do I need to have $53?"/>
                    <pic:cNvPicPr/>
                  </pic:nvPicPr>
                  <pic:blipFill>
                    <a:blip r:embed="rId150">
                      <a:extLst>
                        <a:ext uri="{28A0092B-C50C-407E-A947-70E740481C1C}">
                          <a14:useLocalDpi xmlns:a14="http://schemas.microsoft.com/office/drawing/2010/main" val="0"/>
                        </a:ext>
                      </a:extLst>
                    </a:blip>
                    <a:stretch>
                      <a:fillRect/>
                    </a:stretch>
                  </pic:blipFill>
                  <pic:spPr>
                    <a:xfrm>
                      <a:off x="0" y="0"/>
                      <a:ext cx="7225707" cy="4576281"/>
                    </a:xfrm>
                    <a:prstGeom prst="rect">
                      <a:avLst/>
                    </a:prstGeom>
                  </pic:spPr>
                </pic:pic>
              </a:graphicData>
            </a:graphic>
          </wp:inline>
        </w:drawing>
      </w:r>
      <w:bookmarkStart w:id="288" w:name="_Resource_17:_ES1"/>
      <w:bookmarkEnd w:id="288"/>
      <w:r w:rsidR="00A34CDE">
        <w:br w:type="page"/>
      </w:r>
    </w:p>
    <w:p w14:paraId="5F59733D" w14:textId="6408A0D4" w:rsidR="049FB5B7" w:rsidRDefault="049FB5B7" w:rsidP="6D822D54">
      <w:pPr>
        <w:pStyle w:val="Heading2"/>
      </w:pPr>
      <w:bookmarkStart w:id="289" w:name="_Resource_17:_Early"/>
      <w:bookmarkStart w:id="290" w:name="_Toc130824654"/>
      <w:bookmarkEnd w:id="289"/>
      <w:r>
        <w:lastRenderedPageBreak/>
        <w:t xml:space="preserve">Resource </w:t>
      </w:r>
      <w:r w:rsidR="3EC46A98">
        <w:t>1</w:t>
      </w:r>
      <w:r w:rsidR="01610B9F">
        <w:t>7</w:t>
      </w:r>
      <w:r>
        <w:t>: E</w:t>
      </w:r>
      <w:r w:rsidR="00CD00D2">
        <w:t xml:space="preserve">arly Stage </w:t>
      </w:r>
      <w:r>
        <w:t>1 Number puzzles</w:t>
      </w:r>
      <w:bookmarkEnd w:id="290"/>
    </w:p>
    <w:p w14:paraId="7C7E9213" w14:textId="087B3908" w:rsidR="00A34CDE" w:rsidRDefault="02F895FA" w:rsidP="6D822D54">
      <w:r>
        <w:rPr>
          <w:noProof/>
        </w:rPr>
        <w:drawing>
          <wp:inline distT="0" distB="0" distL="0" distR="0" wp14:anchorId="5AAD5A49" wp14:editId="591D529B">
            <wp:extent cx="7589822" cy="4791076"/>
            <wp:effectExtent l="0" t="0" r="0" b="0"/>
            <wp:docPr id="1081047964" name="Picture 1081047964" descr="Various number chart puzzle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47964" name="Picture 1081047964" descr="Various number chart puzzle pieces. "/>
                    <pic:cNvPicPr/>
                  </pic:nvPicPr>
                  <pic:blipFill>
                    <a:blip r:embed="rId151">
                      <a:extLst>
                        <a:ext uri="{28A0092B-C50C-407E-A947-70E740481C1C}">
                          <a14:useLocalDpi xmlns:a14="http://schemas.microsoft.com/office/drawing/2010/main" val="0"/>
                        </a:ext>
                      </a:extLst>
                    </a:blip>
                    <a:stretch>
                      <a:fillRect/>
                    </a:stretch>
                  </pic:blipFill>
                  <pic:spPr>
                    <a:xfrm>
                      <a:off x="0" y="0"/>
                      <a:ext cx="7589822" cy="4791076"/>
                    </a:xfrm>
                    <a:prstGeom prst="rect">
                      <a:avLst/>
                    </a:prstGeom>
                  </pic:spPr>
                </pic:pic>
              </a:graphicData>
            </a:graphic>
          </wp:inline>
        </w:drawing>
      </w:r>
      <w:r w:rsidR="00A34CDE">
        <w:br w:type="page"/>
      </w:r>
    </w:p>
    <w:p w14:paraId="77960C31" w14:textId="50342C8D" w:rsidR="190468EC" w:rsidRDefault="32206B9B" w:rsidP="7444DC74">
      <w:pPr>
        <w:pStyle w:val="Heading2"/>
      </w:pPr>
      <w:bookmarkStart w:id="291" w:name="_Resource_14:_Number"/>
      <w:bookmarkStart w:id="292" w:name="_Resource_18:_Stage"/>
      <w:bookmarkStart w:id="293" w:name="_Toc130824655"/>
      <w:bookmarkEnd w:id="291"/>
      <w:bookmarkEnd w:id="292"/>
      <w:r>
        <w:lastRenderedPageBreak/>
        <w:t xml:space="preserve">Resource </w:t>
      </w:r>
      <w:r w:rsidR="051F5FB5">
        <w:t>1</w:t>
      </w:r>
      <w:r w:rsidR="40E579F8">
        <w:t>8</w:t>
      </w:r>
      <w:r>
        <w:t xml:space="preserve">: </w:t>
      </w:r>
      <w:r w:rsidR="0D149C37">
        <w:t>S</w:t>
      </w:r>
      <w:r w:rsidR="002308A9">
        <w:t xml:space="preserve">tage </w:t>
      </w:r>
      <w:r w:rsidR="0D149C37">
        <w:t xml:space="preserve">1 </w:t>
      </w:r>
      <w:r w:rsidR="765E3EDF">
        <w:t>Number puzzles</w:t>
      </w:r>
      <w:bookmarkEnd w:id="293"/>
    </w:p>
    <w:p w14:paraId="0A07CE40" w14:textId="755129DF" w:rsidR="00A34CDE" w:rsidRDefault="59E32388" w:rsidP="7444DC74">
      <w:r>
        <w:rPr>
          <w:noProof/>
          <w:color w:val="2B579A"/>
          <w:shd w:val="clear" w:color="auto" w:fill="E6E6E6"/>
        </w:rPr>
        <w:drawing>
          <wp:inline distT="0" distB="0" distL="0" distR="0" wp14:anchorId="0C6B5481" wp14:editId="57726265">
            <wp:extent cx="7218770" cy="4977943"/>
            <wp:effectExtent l="0" t="0" r="0" b="0"/>
            <wp:docPr id="1687500715" name="Picture 1687500715" descr="Various number chart puzzle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00715" name="Picture 1687500715" descr="Various number chart puzzle pieces. "/>
                    <pic:cNvPicPr/>
                  </pic:nvPicPr>
                  <pic:blipFill>
                    <a:blip r:embed="rId152">
                      <a:extLst>
                        <a:ext uri="{28A0092B-C50C-407E-A947-70E740481C1C}">
                          <a14:useLocalDpi xmlns:a14="http://schemas.microsoft.com/office/drawing/2010/main" val="0"/>
                        </a:ext>
                      </a:extLst>
                    </a:blip>
                    <a:stretch>
                      <a:fillRect/>
                    </a:stretch>
                  </pic:blipFill>
                  <pic:spPr>
                    <a:xfrm>
                      <a:off x="0" y="0"/>
                      <a:ext cx="7218770" cy="4977943"/>
                    </a:xfrm>
                    <a:prstGeom prst="rect">
                      <a:avLst/>
                    </a:prstGeom>
                  </pic:spPr>
                </pic:pic>
              </a:graphicData>
            </a:graphic>
          </wp:inline>
        </w:drawing>
      </w:r>
      <w:r w:rsidR="00A34CDE">
        <w:br w:type="page"/>
      </w:r>
    </w:p>
    <w:p w14:paraId="48F509FD" w14:textId="651E4674" w:rsidR="258F7259" w:rsidRDefault="37462ABA" w:rsidP="7444DC74">
      <w:pPr>
        <w:pStyle w:val="Heading2"/>
      </w:pPr>
      <w:bookmarkStart w:id="294" w:name="_Resource_15:_Missing"/>
      <w:bookmarkStart w:id="295" w:name="_Resource_19:_Missing"/>
      <w:bookmarkStart w:id="296" w:name="_Toc130824656"/>
      <w:bookmarkEnd w:id="294"/>
      <w:bookmarkEnd w:id="295"/>
      <w:r>
        <w:lastRenderedPageBreak/>
        <w:t xml:space="preserve">Resource </w:t>
      </w:r>
      <w:r w:rsidR="624BBBD3">
        <w:t>1</w:t>
      </w:r>
      <w:r w:rsidR="6B97F375">
        <w:t>9</w:t>
      </w:r>
      <w:r>
        <w:t>: Missing number cards</w:t>
      </w:r>
      <w:bookmarkEnd w:id="296"/>
    </w:p>
    <w:p w14:paraId="6FC769B9" w14:textId="656F11B6" w:rsidR="00C075E1" w:rsidRDefault="2BD962A7" w:rsidP="00C075E1">
      <w:r>
        <w:rPr>
          <w:noProof/>
          <w:color w:val="2B579A"/>
          <w:shd w:val="clear" w:color="auto" w:fill="E6E6E6"/>
        </w:rPr>
        <w:drawing>
          <wp:inline distT="0" distB="0" distL="0" distR="0" wp14:anchorId="7274A3CA" wp14:editId="0EC9D204">
            <wp:extent cx="6486144" cy="5067300"/>
            <wp:effectExtent l="0" t="0" r="0" b="0"/>
            <wp:docPr id="1210224776" name="Picture 1210224776" descr="Various missing number sent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24776" name="Picture 1210224776" descr="Various missing number sentences. "/>
                    <pic:cNvPicPr/>
                  </pic:nvPicPr>
                  <pic:blipFill>
                    <a:blip r:embed="rId153">
                      <a:extLst>
                        <a:ext uri="{28A0092B-C50C-407E-A947-70E740481C1C}">
                          <a14:useLocalDpi xmlns:a14="http://schemas.microsoft.com/office/drawing/2010/main" val="0"/>
                        </a:ext>
                      </a:extLst>
                    </a:blip>
                    <a:stretch>
                      <a:fillRect/>
                    </a:stretch>
                  </pic:blipFill>
                  <pic:spPr>
                    <a:xfrm>
                      <a:off x="0" y="0"/>
                      <a:ext cx="6486144" cy="5067300"/>
                    </a:xfrm>
                    <a:prstGeom prst="rect">
                      <a:avLst/>
                    </a:prstGeom>
                  </pic:spPr>
                </pic:pic>
              </a:graphicData>
            </a:graphic>
          </wp:inline>
        </w:drawing>
      </w:r>
      <w:r w:rsidR="00C075E1">
        <w:br w:type="page"/>
      </w:r>
    </w:p>
    <w:p w14:paraId="5ACF9DA3" w14:textId="78E0D5AF" w:rsidR="258F7259" w:rsidRDefault="16BD023C" w:rsidP="6EAC8971">
      <w:r>
        <w:rPr>
          <w:noProof/>
          <w:color w:val="2B579A"/>
          <w:shd w:val="clear" w:color="auto" w:fill="E6E6E6"/>
        </w:rPr>
        <w:lastRenderedPageBreak/>
        <w:drawing>
          <wp:inline distT="0" distB="0" distL="0" distR="0" wp14:anchorId="209C40B7" wp14:editId="2349537A">
            <wp:extent cx="6522250" cy="5068332"/>
            <wp:effectExtent l="0" t="0" r="0" b="0"/>
            <wp:docPr id="1270171447" name="Picture 1270171447" descr="Various missing number sent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171447"/>
                    <pic:cNvPicPr/>
                  </pic:nvPicPr>
                  <pic:blipFill>
                    <a:blip r:embed="rId154">
                      <a:extLst>
                        <a:ext uri="{28A0092B-C50C-407E-A947-70E740481C1C}">
                          <a14:useLocalDpi xmlns:a14="http://schemas.microsoft.com/office/drawing/2010/main" val="0"/>
                        </a:ext>
                      </a:extLst>
                    </a:blip>
                    <a:stretch>
                      <a:fillRect/>
                    </a:stretch>
                  </pic:blipFill>
                  <pic:spPr>
                    <a:xfrm>
                      <a:off x="0" y="0"/>
                      <a:ext cx="6522250" cy="5068332"/>
                    </a:xfrm>
                    <a:prstGeom prst="rect">
                      <a:avLst/>
                    </a:prstGeom>
                  </pic:spPr>
                </pic:pic>
              </a:graphicData>
            </a:graphic>
          </wp:inline>
        </w:drawing>
      </w:r>
    </w:p>
    <w:p w14:paraId="277267F7" w14:textId="337C67AA" w:rsidR="00A34CDE" w:rsidRDefault="00A93657" w:rsidP="00F9385C">
      <w:r>
        <w:t xml:space="preserve">Adapted from Missing Number cards in </w:t>
      </w:r>
      <w:r>
        <w:rPr>
          <w:i/>
          <w:iCs/>
        </w:rPr>
        <w:t>Mindset Mathematics, Grade 1</w:t>
      </w:r>
      <w:r>
        <w:t xml:space="preserve"> by </w:t>
      </w:r>
      <w:proofErr w:type="spellStart"/>
      <w:r>
        <w:t>Boaler</w:t>
      </w:r>
      <w:proofErr w:type="spellEnd"/>
      <w:r>
        <w:t xml:space="preserve"> et. al (</w:t>
      </w:r>
      <w:r w:rsidR="00F9385C">
        <w:t>2021).</w:t>
      </w:r>
      <w:r w:rsidR="00A34CDE">
        <w:br w:type="page"/>
      </w:r>
    </w:p>
    <w:p w14:paraId="4AD708B9" w14:textId="162DE4CF" w:rsidR="5EDFC450" w:rsidRDefault="13215EC5" w:rsidP="6D822D54">
      <w:pPr>
        <w:pStyle w:val="Heading2"/>
      </w:pPr>
      <w:bookmarkStart w:id="297" w:name="_Resource_20:_Zoo"/>
      <w:bookmarkStart w:id="298" w:name="_Toc130824657"/>
      <w:bookmarkEnd w:id="297"/>
      <w:r>
        <w:lastRenderedPageBreak/>
        <w:t xml:space="preserve">Resource </w:t>
      </w:r>
      <w:r w:rsidR="0F5AD04E">
        <w:t>20</w:t>
      </w:r>
      <w:r>
        <w:t xml:space="preserve">: </w:t>
      </w:r>
      <w:r w:rsidR="12A6C5AD">
        <w:t>Zoo animals</w:t>
      </w:r>
      <w:bookmarkEnd w:id="298"/>
    </w:p>
    <w:p w14:paraId="689FBB87" w14:textId="07146AB5" w:rsidR="5EDFC450" w:rsidRDefault="5EDFC450" w:rsidP="6D822D54">
      <w:r>
        <w:rPr>
          <w:noProof/>
          <w:color w:val="2B579A"/>
          <w:shd w:val="clear" w:color="auto" w:fill="E6E6E6"/>
        </w:rPr>
        <w:drawing>
          <wp:inline distT="0" distB="0" distL="0" distR="0" wp14:anchorId="097A9BC8" wp14:editId="3DB4F269">
            <wp:extent cx="6496335" cy="4588037"/>
            <wp:effectExtent l="0" t="0" r="0" b="3175"/>
            <wp:docPr id="1352734234" name="Picture 1352734234" descr="An image of a zoo setting with various an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34234" name="Picture 1352734234" descr="An image of a zoo setting with various animals. "/>
                    <pic:cNvPicPr/>
                  </pic:nvPicPr>
                  <pic:blipFill>
                    <a:blip r:embed="rId155">
                      <a:extLst>
                        <a:ext uri="{28A0092B-C50C-407E-A947-70E740481C1C}">
                          <a14:useLocalDpi xmlns:a14="http://schemas.microsoft.com/office/drawing/2010/main" val="0"/>
                        </a:ext>
                      </a:extLst>
                    </a:blip>
                    <a:stretch>
                      <a:fillRect/>
                    </a:stretch>
                  </pic:blipFill>
                  <pic:spPr>
                    <a:xfrm>
                      <a:off x="0" y="0"/>
                      <a:ext cx="6502971" cy="4592724"/>
                    </a:xfrm>
                    <a:prstGeom prst="rect">
                      <a:avLst/>
                    </a:prstGeom>
                  </pic:spPr>
                </pic:pic>
              </a:graphicData>
            </a:graphic>
          </wp:inline>
        </w:drawing>
      </w:r>
    </w:p>
    <w:p w14:paraId="354E61AB" w14:textId="3A071962" w:rsidR="00A34CDE" w:rsidRDefault="000B2A96" w:rsidP="6D822D54">
      <w:r>
        <w:rPr>
          <w:rStyle w:val="SubtleReference"/>
        </w:rPr>
        <w:t xml:space="preserve">Images sourced from </w:t>
      </w:r>
      <w:hyperlink r:id="rId156" w:history="1">
        <w:r>
          <w:rPr>
            <w:rStyle w:val="Hyperlink"/>
            <w:sz w:val="22"/>
          </w:rPr>
          <w:t>Canva</w:t>
        </w:r>
      </w:hyperlink>
      <w:r>
        <w:rPr>
          <w:rStyle w:val="SubtleReference"/>
        </w:rPr>
        <w:t xml:space="preserve"> and used in accordance with the </w:t>
      </w:r>
      <w:hyperlink r:id="rId157" w:history="1">
        <w:r w:rsidR="005156EF">
          <w:rPr>
            <w:rStyle w:val="Hyperlink"/>
            <w:sz w:val="22"/>
          </w:rPr>
          <w:t>Canva Content License Agreement</w:t>
        </w:r>
      </w:hyperlink>
      <w:r>
        <w:t>.</w:t>
      </w:r>
      <w:r w:rsidR="00A34CDE">
        <w:br w:type="page"/>
      </w:r>
    </w:p>
    <w:p w14:paraId="4A907BF4" w14:textId="1EBC8626" w:rsidR="418862F1" w:rsidRDefault="6465189F" w:rsidP="6EAC8971">
      <w:pPr>
        <w:pStyle w:val="Heading2"/>
      </w:pPr>
      <w:bookmarkStart w:id="299" w:name="_Resource_16:_Different"/>
      <w:bookmarkStart w:id="300" w:name="_Resource_21:_Different"/>
      <w:bookmarkStart w:id="301" w:name="_Toc130824658"/>
      <w:bookmarkEnd w:id="299"/>
      <w:bookmarkEnd w:id="300"/>
      <w:r>
        <w:lastRenderedPageBreak/>
        <w:t xml:space="preserve">Resource </w:t>
      </w:r>
      <w:r w:rsidR="1CFB42EB">
        <w:t>2</w:t>
      </w:r>
      <w:r w:rsidR="369C9282">
        <w:t>1</w:t>
      </w:r>
      <w:r>
        <w:t>: Different problems 1</w:t>
      </w:r>
      <w:bookmarkEnd w:id="301"/>
    </w:p>
    <w:p w14:paraId="25C4D3BA" w14:textId="0AFB4943" w:rsidR="006E4622" w:rsidRDefault="418862F1" w:rsidP="6EAC8971">
      <w:r>
        <w:rPr>
          <w:noProof/>
          <w:color w:val="2B579A"/>
          <w:shd w:val="clear" w:color="auto" w:fill="E6E6E6"/>
        </w:rPr>
        <w:drawing>
          <wp:inline distT="0" distB="0" distL="0" distR="0" wp14:anchorId="3FF49646" wp14:editId="772B8A50">
            <wp:extent cx="7996844" cy="4581525"/>
            <wp:effectExtent l="0" t="0" r="4445" b="0"/>
            <wp:docPr id="190738120" name="Picture 190738120" descr="Cards with different number problems including 6 cars and 7 smiley faces, 13 + 6 = 12 + _ and 30 - _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8120" name="Picture 190738120" descr="Cards with different number problems including 6 cars and 7 smiley faces, 13 + 6 = 12 + _ and 30 - _ = 14."/>
                    <pic:cNvPicPr/>
                  </pic:nvPicPr>
                  <pic:blipFill>
                    <a:blip r:embed="rId158">
                      <a:extLst>
                        <a:ext uri="{28A0092B-C50C-407E-A947-70E740481C1C}">
                          <a14:useLocalDpi xmlns:a14="http://schemas.microsoft.com/office/drawing/2010/main" val="0"/>
                        </a:ext>
                      </a:extLst>
                    </a:blip>
                    <a:stretch>
                      <a:fillRect/>
                    </a:stretch>
                  </pic:blipFill>
                  <pic:spPr>
                    <a:xfrm>
                      <a:off x="0" y="0"/>
                      <a:ext cx="8003763" cy="4585489"/>
                    </a:xfrm>
                    <a:prstGeom prst="rect">
                      <a:avLst/>
                    </a:prstGeom>
                  </pic:spPr>
                </pic:pic>
              </a:graphicData>
            </a:graphic>
          </wp:inline>
        </w:drawing>
      </w:r>
    </w:p>
    <w:p w14:paraId="653635C7" w14:textId="7D067788" w:rsidR="006E4622" w:rsidRDefault="006E4622" w:rsidP="6EAC8971">
      <w:r>
        <w:rPr>
          <w:rStyle w:val="SubtleReference"/>
        </w:rPr>
        <w:t xml:space="preserve">Images sourced from </w:t>
      </w:r>
      <w:hyperlink r:id="rId159" w:history="1">
        <w:r>
          <w:rPr>
            <w:rStyle w:val="Hyperlink"/>
            <w:sz w:val="22"/>
          </w:rPr>
          <w:t>Canva</w:t>
        </w:r>
      </w:hyperlink>
      <w:r>
        <w:rPr>
          <w:rStyle w:val="SubtleReference"/>
        </w:rPr>
        <w:t xml:space="preserve"> and used in accordance with the </w:t>
      </w:r>
      <w:hyperlink r:id="rId160" w:history="1">
        <w:r w:rsidR="005156EF">
          <w:rPr>
            <w:rStyle w:val="Hyperlink"/>
            <w:sz w:val="22"/>
          </w:rPr>
          <w:t>Canva Content License Agreement</w:t>
        </w:r>
      </w:hyperlink>
      <w:r>
        <w:t>.</w:t>
      </w:r>
    </w:p>
    <w:p w14:paraId="040202E2" w14:textId="5589E28B" w:rsidR="00A34CDE" w:rsidRDefault="00A34CDE" w:rsidP="6EAC8971">
      <w:r>
        <w:br w:type="page"/>
      </w:r>
    </w:p>
    <w:p w14:paraId="5910C36B" w14:textId="0C637359" w:rsidR="418862F1" w:rsidRDefault="6465189F" w:rsidP="00233968">
      <w:pPr>
        <w:pStyle w:val="Heading2"/>
      </w:pPr>
      <w:bookmarkStart w:id="302" w:name="_Resource_17:_Different"/>
      <w:bookmarkStart w:id="303" w:name="_Resource_22:_Different"/>
      <w:bookmarkStart w:id="304" w:name="_Toc130824659"/>
      <w:bookmarkEnd w:id="302"/>
      <w:bookmarkEnd w:id="303"/>
      <w:r>
        <w:lastRenderedPageBreak/>
        <w:t xml:space="preserve">Resource </w:t>
      </w:r>
      <w:r w:rsidR="60BE5574">
        <w:t>2</w:t>
      </w:r>
      <w:r w:rsidR="27BC6CD9">
        <w:t>2</w:t>
      </w:r>
      <w:r>
        <w:t>: Different problems 2</w:t>
      </w:r>
      <w:bookmarkEnd w:id="304"/>
    </w:p>
    <w:p w14:paraId="2703C780" w14:textId="08304EDF" w:rsidR="328172CE" w:rsidRDefault="328172CE" w:rsidP="19908467">
      <w:r>
        <w:rPr>
          <w:noProof/>
          <w:color w:val="2B579A"/>
          <w:shd w:val="clear" w:color="auto" w:fill="E6E6E6"/>
        </w:rPr>
        <w:drawing>
          <wp:inline distT="0" distB="0" distL="0" distR="0" wp14:anchorId="01B9F0C5" wp14:editId="3A4014C0">
            <wp:extent cx="7724775" cy="4361279"/>
            <wp:effectExtent l="0" t="0" r="0" b="1270"/>
            <wp:docPr id="318268257" name="Picture 318268257" descr="3 cards with different number problems including I have $28. How much more do I need to have $50? 23 - _ = 24 - 5 and a dice with 4 and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8257" name="Picture 318268257" descr="3 cards with different number problems including I have $28. How much more do I need to have $50? 23 - _ = 24 - 5 and a dice with 4 and 9. "/>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740011" cy="4369881"/>
                    </a:xfrm>
                    <a:prstGeom prst="rect">
                      <a:avLst/>
                    </a:prstGeom>
                  </pic:spPr>
                </pic:pic>
              </a:graphicData>
            </a:graphic>
          </wp:inline>
        </w:drawing>
      </w:r>
    </w:p>
    <w:p w14:paraId="786ECA17" w14:textId="2353E186" w:rsidR="00A34CDE" w:rsidRDefault="0095035E" w:rsidP="0095035E">
      <w:bookmarkStart w:id="305" w:name="_Resource_18:_Different"/>
      <w:bookmarkEnd w:id="305"/>
      <w:r>
        <w:rPr>
          <w:rStyle w:val="SubtleReference"/>
        </w:rPr>
        <w:t xml:space="preserve">Images sourced from </w:t>
      </w:r>
      <w:hyperlink r:id="rId162" w:history="1">
        <w:r>
          <w:rPr>
            <w:rStyle w:val="Hyperlink"/>
            <w:sz w:val="22"/>
          </w:rPr>
          <w:t>Canva</w:t>
        </w:r>
      </w:hyperlink>
      <w:r>
        <w:rPr>
          <w:rStyle w:val="SubtleReference"/>
        </w:rPr>
        <w:t xml:space="preserve"> and used in accordance with the </w:t>
      </w:r>
      <w:hyperlink r:id="rId163" w:history="1">
        <w:r w:rsidR="005156EF">
          <w:rPr>
            <w:rStyle w:val="Hyperlink"/>
            <w:sz w:val="22"/>
          </w:rPr>
          <w:t>Canva Content License Agreement</w:t>
        </w:r>
      </w:hyperlink>
      <w:r>
        <w:t>.</w:t>
      </w:r>
      <w:r w:rsidR="00A34CDE">
        <w:br w:type="page"/>
      </w:r>
    </w:p>
    <w:p w14:paraId="250A917D" w14:textId="54122866" w:rsidR="418862F1" w:rsidRDefault="6465189F" w:rsidP="6EAC8971">
      <w:pPr>
        <w:pStyle w:val="Heading2"/>
      </w:pPr>
      <w:bookmarkStart w:id="306" w:name="_Resource_23:_Different"/>
      <w:bookmarkStart w:id="307" w:name="_Toc130824660"/>
      <w:bookmarkEnd w:id="306"/>
      <w:r>
        <w:lastRenderedPageBreak/>
        <w:t xml:space="preserve">Resource </w:t>
      </w:r>
      <w:r w:rsidR="19F19414">
        <w:t>2</w:t>
      </w:r>
      <w:r w:rsidR="240161EF">
        <w:t>3</w:t>
      </w:r>
      <w:r>
        <w:t>: Different problems 3</w:t>
      </w:r>
      <w:bookmarkEnd w:id="307"/>
    </w:p>
    <w:p w14:paraId="32D617AF" w14:textId="6A183D28" w:rsidR="418862F1" w:rsidRDefault="418862F1" w:rsidP="6EAC8971">
      <w:r>
        <w:rPr>
          <w:noProof/>
          <w:color w:val="2B579A"/>
          <w:shd w:val="clear" w:color="auto" w:fill="E6E6E6"/>
        </w:rPr>
        <w:drawing>
          <wp:inline distT="0" distB="0" distL="0" distR="0" wp14:anchorId="6FAF1376" wp14:editId="23357007">
            <wp:extent cx="8819997" cy="4667250"/>
            <wp:effectExtent l="0" t="0" r="635" b="0"/>
            <wp:docPr id="1390456954" name="Picture 1390456954" descr="Various number sent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56954" name="Picture 1390456954" descr="Various number sentences. "/>
                    <pic:cNvPicPr/>
                  </pic:nvPicPr>
                  <pic:blipFill>
                    <a:blip r:embed="rId164">
                      <a:extLst>
                        <a:ext uri="{28A0092B-C50C-407E-A947-70E740481C1C}">
                          <a14:useLocalDpi xmlns:a14="http://schemas.microsoft.com/office/drawing/2010/main" val="0"/>
                        </a:ext>
                      </a:extLst>
                    </a:blip>
                    <a:stretch>
                      <a:fillRect/>
                    </a:stretch>
                  </pic:blipFill>
                  <pic:spPr>
                    <a:xfrm>
                      <a:off x="0" y="0"/>
                      <a:ext cx="8826110" cy="4670485"/>
                    </a:xfrm>
                    <a:prstGeom prst="rect">
                      <a:avLst/>
                    </a:prstGeom>
                  </pic:spPr>
                </pic:pic>
              </a:graphicData>
            </a:graphic>
          </wp:inline>
        </w:drawing>
      </w:r>
    </w:p>
    <w:p w14:paraId="19B31F25" w14:textId="60F3EF8A" w:rsidR="00A34CDE" w:rsidRDefault="004B650E" w:rsidP="004B650E">
      <w:bookmarkStart w:id="308" w:name="_Toc112318944"/>
      <w:bookmarkStart w:id="309" w:name="_Toc112320594"/>
      <w:bookmarkStart w:id="310" w:name="_Toc112320649"/>
      <w:bookmarkStart w:id="311" w:name="_Toc112320704"/>
      <w:bookmarkStart w:id="312" w:name="_Toc112320758"/>
      <w:r>
        <w:rPr>
          <w:rStyle w:val="SubtleReference"/>
        </w:rPr>
        <w:t xml:space="preserve">Images sourced from </w:t>
      </w:r>
      <w:hyperlink r:id="rId165" w:history="1">
        <w:r>
          <w:rPr>
            <w:rStyle w:val="Hyperlink"/>
            <w:sz w:val="22"/>
          </w:rPr>
          <w:t>Canva</w:t>
        </w:r>
      </w:hyperlink>
      <w:r>
        <w:rPr>
          <w:rStyle w:val="SubtleReference"/>
        </w:rPr>
        <w:t xml:space="preserve"> and used in accordance with the </w:t>
      </w:r>
      <w:hyperlink r:id="rId166" w:history="1">
        <w:r w:rsidR="005156EF">
          <w:rPr>
            <w:rStyle w:val="Hyperlink"/>
            <w:sz w:val="22"/>
          </w:rPr>
          <w:t>Canva Content License Agreement</w:t>
        </w:r>
      </w:hyperlink>
      <w:r>
        <w:t>.</w:t>
      </w:r>
      <w:r w:rsidR="00A34CDE">
        <w:br w:type="page"/>
      </w:r>
    </w:p>
    <w:p w14:paraId="3A7C4510" w14:textId="6CA6758F" w:rsidR="003F0A66" w:rsidRDefault="003F0A66" w:rsidP="003F0A66">
      <w:pPr>
        <w:pStyle w:val="Heading2"/>
      </w:pPr>
      <w:bookmarkStart w:id="313" w:name="_Toc130824661"/>
      <w:r>
        <w:lastRenderedPageBreak/>
        <w:t>Syllabus outcomes and content</w:t>
      </w:r>
      <w:bookmarkEnd w:id="308"/>
      <w:bookmarkEnd w:id="309"/>
      <w:bookmarkEnd w:id="310"/>
      <w:bookmarkEnd w:id="311"/>
      <w:bookmarkEnd w:id="312"/>
      <w:bookmarkEnd w:id="313"/>
    </w:p>
    <w:p w14:paraId="4C724377" w14:textId="77777777" w:rsidR="00DD3F8F" w:rsidRDefault="003F0A66" w:rsidP="003F0A66">
      <w:r>
        <w:t xml:space="preserve">The table below outlines the </w:t>
      </w:r>
      <w:hyperlink r:id="rId167" w:history="1">
        <w:r w:rsidRPr="003F0A66">
          <w:rPr>
            <w:rStyle w:val="Hyperlink"/>
          </w:rPr>
          <w:t>syllabus outcomes</w:t>
        </w:r>
      </w:hyperlink>
      <w:r>
        <w:t xml:space="preserve"> and range of relevant syllabus content covered in this unit. Content is linked to </w:t>
      </w:r>
      <w:hyperlink r:id="rId168"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4673"/>
        <w:gridCol w:w="8221"/>
        <w:gridCol w:w="1666"/>
      </w:tblGrid>
      <w:tr w:rsidR="00741113" w14:paraId="09E74719" w14:textId="77777777" w:rsidTr="00471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5692FF1A" w14:textId="77777777" w:rsidR="006A7A5F" w:rsidRDefault="006A7A5F" w:rsidP="006A7A5F">
            <w:r>
              <w:t>Focus area and outcomes</w:t>
            </w:r>
          </w:p>
        </w:tc>
        <w:tc>
          <w:tcPr>
            <w:tcW w:w="2823" w:type="pct"/>
          </w:tcPr>
          <w:p w14:paraId="60515E3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572" w:type="pct"/>
          </w:tcPr>
          <w:p w14:paraId="2C99232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741113" w14:paraId="123733E6" w14:textId="77777777" w:rsidTr="00471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089F4415" w14:textId="0C77415E" w:rsidR="006A7A5F" w:rsidRDefault="32EB8080" w:rsidP="006A7A5F">
            <w:r>
              <w:t>Representing whole numbers</w:t>
            </w:r>
          </w:p>
          <w:p w14:paraId="4DDF4939" w14:textId="35CE9AE7" w:rsidR="006A7A5F" w:rsidRDefault="002A648C" w:rsidP="2D6AE4D3">
            <w:r>
              <w:rPr>
                <w:rFonts w:eastAsia="Arial"/>
                <w:bCs/>
                <w:color w:val="000000" w:themeColor="text1"/>
              </w:rPr>
              <w:t>MAO-WM-01</w:t>
            </w:r>
          </w:p>
          <w:p w14:paraId="13C697E8" w14:textId="7470F1A8" w:rsidR="006A7A5F" w:rsidRDefault="7DF03613" w:rsidP="2D6AE4D3">
            <w:r w:rsidRPr="2D6AE4D3">
              <w:rPr>
                <w:rFonts w:eastAsia="Arial"/>
                <w:bCs/>
                <w:color w:val="000000" w:themeColor="text1"/>
              </w:rPr>
              <w:t>MAE-RWN-01, MA1-RWN-01</w:t>
            </w:r>
          </w:p>
          <w:p w14:paraId="792D6908" w14:textId="59388E9C" w:rsidR="006A7A5F" w:rsidRDefault="7DF03613" w:rsidP="2D6AE4D3">
            <w:r w:rsidRPr="2D6AE4D3">
              <w:rPr>
                <w:rFonts w:eastAsia="Arial"/>
                <w:bCs/>
                <w:color w:val="000000" w:themeColor="text1"/>
              </w:rPr>
              <w:t>MAE-RWN-02, MA1-RWN-02</w:t>
            </w:r>
          </w:p>
        </w:tc>
        <w:tc>
          <w:tcPr>
            <w:tcW w:w="2823" w:type="pct"/>
          </w:tcPr>
          <w:p w14:paraId="404B0367" w14:textId="288DF762" w:rsidR="006A7A5F" w:rsidRDefault="4448CB96" w:rsidP="2D6AE4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6D822D54">
              <w:rPr>
                <w:rStyle w:val="Strong"/>
              </w:rPr>
              <w:t>Early Stage 1</w:t>
            </w:r>
          </w:p>
          <w:p w14:paraId="57752BE8" w14:textId="49C36E15" w:rsidR="006A7A5F" w:rsidRDefault="52876D1F" w:rsidP="6D822D5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D822D54">
              <w:rPr>
                <w:rStyle w:val="Strong"/>
              </w:rPr>
              <w:t>Use the counting sequence of ones flexibly</w:t>
            </w:r>
          </w:p>
          <w:p w14:paraId="7CB3736C" w14:textId="0C1EA4A5" w:rsidR="006A7A5F" w:rsidRDefault="2B5FEBB0">
            <w:pPr>
              <w:pStyle w:val="ListBullet"/>
              <w:cnfStyle w:val="000000100000" w:firstRow="0" w:lastRow="0" w:firstColumn="0" w:lastColumn="0" w:oddVBand="0" w:evenVBand="0" w:oddHBand="1" w:evenHBand="0" w:firstRowFirstColumn="0" w:firstRowLastColumn="0" w:lastRowFirstColumn="0" w:lastRowLastColumn="0"/>
              <w:rPr>
                <w:rStyle w:val="Strong"/>
              </w:rPr>
            </w:pPr>
            <w:r>
              <w:t>count forwards to at least 30 and state the number after or before a given number without needing to count from one</w:t>
            </w:r>
            <w:r w:rsidR="55D0F968">
              <w:t xml:space="preserve"> (CPr4)</w:t>
            </w:r>
          </w:p>
          <w:p w14:paraId="22CA428D" w14:textId="03906B0D" w:rsidR="006A7A5F" w:rsidRDefault="55D0F968">
            <w:pPr>
              <w:pStyle w:val="ListBullet"/>
              <w:cnfStyle w:val="000000100000" w:firstRow="0" w:lastRow="0" w:firstColumn="0" w:lastColumn="0" w:oddVBand="0" w:evenVBand="0" w:oddHBand="1" w:evenHBand="0" w:firstRowFirstColumn="0" w:firstRowLastColumn="0" w:lastRowFirstColumn="0" w:lastRowLastColumn="0"/>
            </w:pPr>
            <w:r>
              <w:t>c</w:t>
            </w:r>
            <w:r w:rsidR="4BFA75EF">
              <w:t>ount</w:t>
            </w:r>
            <w:r w:rsidR="0190D098">
              <w:t xml:space="preserve"> backwards from a given number 20 or less</w:t>
            </w:r>
            <w:r w:rsidR="2F4107BF">
              <w:t xml:space="preserve"> (CPr5)</w:t>
            </w:r>
          </w:p>
          <w:p w14:paraId="54C57799" w14:textId="6760B02A" w:rsidR="006A7A5F" w:rsidRDefault="75F11C66">
            <w:pPr>
              <w:pStyle w:val="ListBullet"/>
              <w:cnfStyle w:val="000000100000" w:firstRow="0" w:lastRow="0" w:firstColumn="0" w:lastColumn="0" w:oddVBand="0" w:evenVBand="0" w:oddHBand="1" w:evenHBand="0" w:firstRowFirstColumn="0" w:firstRowLastColumn="0" w:lastRowFirstColumn="0" w:lastRowLastColumn="0"/>
              <w:rPr>
                <w:rStyle w:val="Strong"/>
              </w:rPr>
            </w:pPr>
            <w:r>
              <w:t>identify the number before as 'one less' and the number after as 'one more’ than a given number</w:t>
            </w:r>
          </w:p>
        </w:tc>
        <w:tc>
          <w:tcPr>
            <w:tcW w:w="572" w:type="pct"/>
          </w:tcPr>
          <w:p w14:paraId="56C9AE79" w14:textId="5F15D0FA" w:rsidR="006A7A5F" w:rsidRDefault="034CC569" w:rsidP="3CB0C7F3">
            <w:pPr>
              <w:cnfStyle w:val="000000100000" w:firstRow="0" w:lastRow="0" w:firstColumn="0" w:lastColumn="0" w:oddVBand="0" w:evenVBand="0" w:oddHBand="1" w:evenHBand="0" w:firstRowFirstColumn="0" w:firstRowLastColumn="0" w:lastRowFirstColumn="0" w:lastRowLastColumn="0"/>
              <w:rPr>
                <w:b/>
                <w:bCs/>
              </w:rPr>
            </w:pPr>
            <w:r w:rsidRPr="1BF709D3">
              <w:rPr>
                <w:b/>
                <w:bCs/>
              </w:rPr>
              <w:t>1</w:t>
            </w:r>
            <w:r w:rsidR="00436EEA">
              <w:rPr>
                <w:b/>
                <w:bCs/>
              </w:rPr>
              <w:t>–</w:t>
            </w:r>
            <w:r w:rsidR="10B0EE08" w:rsidRPr="1BF709D3">
              <w:rPr>
                <w:b/>
                <w:bCs/>
              </w:rPr>
              <w:t xml:space="preserve">2, </w:t>
            </w:r>
            <w:r w:rsidR="1352F596" w:rsidRPr="1BF709D3">
              <w:rPr>
                <w:b/>
                <w:bCs/>
              </w:rPr>
              <w:t>4</w:t>
            </w:r>
            <w:r w:rsidR="00436EEA">
              <w:rPr>
                <w:b/>
                <w:bCs/>
              </w:rPr>
              <w:t>–</w:t>
            </w:r>
            <w:r w:rsidR="58B421EB" w:rsidRPr="1BF709D3">
              <w:rPr>
                <w:b/>
                <w:bCs/>
              </w:rPr>
              <w:t>8</w:t>
            </w:r>
          </w:p>
        </w:tc>
      </w:tr>
      <w:tr w:rsidR="00EC0C6A" w14:paraId="17043BE3" w14:textId="77777777" w:rsidTr="0047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064A093B" w14:textId="0C77415E" w:rsidR="52876D1F" w:rsidRDefault="52876D1F">
            <w:r>
              <w:t>Representing whole numbers</w:t>
            </w:r>
          </w:p>
          <w:p w14:paraId="0213C808" w14:textId="40634056" w:rsidR="52876D1F" w:rsidRDefault="52876D1F" w:rsidP="6D822D54">
            <w:r>
              <w:t>(</w:t>
            </w:r>
            <w:proofErr w:type="spellStart"/>
            <w:r>
              <w:t>cont</w:t>
            </w:r>
            <w:proofErr w:type="spellEnd"/>
            <w:r>
              <w:t>)</w:t>
            </w:r>
          </w:p>
        </w:tc>
        <w:tc>
          <w:tcPr>
            <w:tcW w:w="2823" w:type="pct"/>
          </w:tcPr>
          <w:p w14:paraId="6324A1F3" w14:textId="0CDD8041" w:rsidR="52876D1F" w:rsidRDefault="52876D1F" w:rsidP="6D822D5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6D822D54">
              <w:rPr>
                <w:rStyle w:val="Strong"/>
              </w:rPr>
              <w:t>Early Stage 1</w:t>
            </w:r>
          </w:p>
          <w:p w14:paraId="76B0C7CA" w14:textId="15CCF234" w:rsidR="52876D1F" w:rsidRDefault="52876D1F" w:rsidP="6D822D5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6D822D54">
              <w:rPr>
                <w:rStyle w:val="Strong"/>
              </w:rPr>
              <w:t>Connect counting and numerals to quantities</w:t>
            </w:r>
          </w:p>
          <w:p w14:paraId="35783276" w14:textId="3E91E547" w:rsidR="52876D1F" w:rsidRDefault="75F11C66">
            <w:pPr>
              <w:pStyle w:val="ListBullet"/>
              <w:cnfStyle w:val="000000010000" w:firstRow="0" w:lastRow="0" w:firstColumn="0" w:lastColumn="0" w:oddVBand="0" w:evenVBand="0" w:oddHBand="0" w:evenHBand="1" w:firstRowFirstColumn="0" w:firstRowLastColumn="0" w:lastRowFirstColumn="0" w:lastRowLastColumn="0"/>
              <w:rPr>
                <w:rStyle w:val="Strong"/>
              </w:rPr>
            </w:pPr>
            <w:r>
              <w:t>count with one-to-one correspondence, recognising that the last number name represents the total number in the collection</w:t>
            </w:r>
            <w:r w:rsidR="021F426A">
              <w:t xml:space="preserve"> (CPr3, CPr5)</w:t>
            </w:r>
          </w:p>
          <w:p w14:paraId="4CF03AFB" w14:textId="7E834F62" w:rsidR="52876D1F" w:rsidRDefault="75F11C66">
            <w:pPr>
              <w:pStyle w:val="ListBullet"/>
              <w:cnfStyle w:val="000000010000" w:firstRow="0" w:lastRow="0" w:firstColumn="0" w:lastColumn="0" w:oddVBand="0" w:evenVBand="0" w:oddHBand="0" w:evenHBand="1" w:firstRowFirstColumn="0" w:firstRowLastColumn="0" w:lastRowFirstColumn="0" w:lastRowLastColumn="0"/>
              <w:rPr>
                <w:rStyle w:val="Strong"/>
              </w:rPr>
            </w:pPr>
            <w:r>
              <w:t xml:space="preserve">count out a specified number of objects (from 5 to 20) from a larger </w:t>
            </w:r>
            <w:r>
              <w:lastRenderedPageBreak/>
              <w:t>collection, keeping track of the count</w:t>
            </w:r>
            <w:r w:rsidR="5CBBC1EE">
              <w:t xml:space="preserve"> (CPr4-CPr5)</w:t>
            </w:r>
          </w:p>
          <w:p w14:paraId="084DC9BF" w14:textId="3EC208E0" w:rsidR="35A42746" w:rsidRDefault="4C3F8959">
            <w:pPr>
              <w:pStyle w:val="ListBullet"/>
              <w:cnfStyle w:val="000000010000" w:firstRow="0" w:lastRow="0" w:firstColumn="0" w:lastColumn="0" w:oddVBand="0" w:evenVBand="0" w:oddHBand="0" w:evenHBand="1" w:firstRowFirstColumn="0" w:firstRowLastColumn="0" w:lastRowFirstColumn="0" w:lastRowLastColumn="0"/>
              <w:rPr>
                <w:rStyle w:val="Strong"/>
              </w:rPr>
            </w:pPr>
            <w:r>
              <w:t>read numerals to at least 20, including zero</w:t>
            </w:r>
            <w:r w:rsidR="15941B65">
              <w:t xml:space="preserve"> (NPV3)</w:t>
            </w:r>
          </w:p>
          <w:p w14:paraId="489C2E26" w14:textId="371871D0" w:rsidR="22410944" w:rsidRDefault="4877C5AE">
            <w:pPr>
              <w:pStyle w:val="ListBullet"/>
              <w:cnfStyle w:val="000000010000" w:firstRow="0" w:lastRow="0" w:firstColumn="0" w:lastColumn="0" w:oddVBand="0" w:evenVBand="0" w:oddHBand="0" w:evenHBand="1" w:firstRowFirstColumn="0" w:firstRowLastColumn="0" w:lastRowFirstColumn="0" w:lastRowLastColumn="0"/>
              <w:rPr>
                <w:rStyle w:val="Strong"/>
              </w:rPr>
            </w:pPr>
            <w:r>
              <w:t>represent numbers as quantities to at least 20 using objects (such as fingers), number words and numerals</w:t>
            </w:r>
            <w:r w:rsidR="54DC613D">
              <w:t xml:space="preserve"> (NPV2-NPV4, CPr3)</w:t>
            </w:r>
          </w:p>
          <w:p w14:paraId="5C07A48F" w14:textId="221D565C" w:rsidR="5F3D1243" w:rsidRDefault="4E079EFF">
            <w:pPr>
              <w:pStyle w:val="ListBullet"/>
              <w:cnfStyle w:val="000000010000" w:firstRow="0" w:lastRow="0" w:firstColumn="0" w:lastColumn="0" w:oddVBand="0" w:evenVBand="0" w:oddHBand="0" w:evenHBand="1" w:firstRowFirstColumn="0" w:firstRowLastColumn="0" w:lastRowFirstColumn="0" w:lastRowLastColumn="0"/>
              <w:rPr>
                <w:rStyle w:val="Strong"/>
              </w:rPr>
            </w:pPr>
            <w:r>
              <w:t>compare and order numbers to 20</w:t>
            </w:r>
            <w:r w:rsidR="0677E23D">
              <w:t xml:space="preserve"> (NPV2-NPV3)</w:t>
            </w:r>
          </w:p>
        </w:tc>
        <w:tc>
          <w:tcPr>
            <w:tcW w:w="572" w:type="pct"/>
          </w:tcPr>
          <w:p w14:paraId="666DA6BB" w14:textId="692E0BD8" w:rsidR="0592BBDB" w:rsidRDefault="19A4C892" w:rsidP="6D822D54">
            <w:pPr>
              <w:cnfStyle w:val="000000010000" w:firstRow="0" w:lastRow="0" w:firstColumn="0" w:lastColumn="0" w:oddVBand="0" w:evenVBand="0" w:oddHBand="0" w:evenHBand="1" w:firstRowFirstColumn="0" w:firstRowLastColumn="0" w:lastRowFirstColumn="0" w:lastRowLastColumn="0"/>
              <w:rPr>
                <w:b/>
                <w:bCs/>
              </w:rPr>
            </w:pPr>
            <w:r w:rsidRPr="1BF709D3">
              <w:rPr>
                <w:b/>
                <w:bCs/>
              </w:rPr>
              <w:lastRenderedPageBreak/>
              <w:t>1</w:t>
            </w:r>
            <w:r w:rsidR="00436EEA">
              <w:rPr>
                <w:b/>
                <w:bCs/>
              </w:rPr>
              <w:t>–</w:t>
            </w:r>
            <w:r w:rsidR="6895710A" w:rsidRPr="1BF709D3">
              <w:rPr>
                <w:b/>
                <w:bCs/>
              </w:rPr>
              <w:t>8</w:t>
            </w:r>
          </w:p>
        </w:tc>
      </w:tr>
      <w:tr w:rsidR="00741113" w14:paraId="627DFFEC" w14:textId="77777777" w:rsidTr="0047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179259EC" w14:textId="34401A32" w:rsidR="2D6AE4D3" w:rsidRDefault="6323A0AA" w:rsidP="2D6AE4D3">
            <w:r>
              <w:t xml:space="preserve">Representing whole </w:t>
            </w:r>
            <w:proofErr w:type="gramStart"/>
            <w:r>
              <w:t>numbers</w:t>
            </w:r>
            <w:proofErr w:type="gramEnd"/>
            <w:r>
              <w:t xml:space="preserve"> </w:t>
            </w:r>
            <w:r w:rsidR="004712A4" w:rsidRPr="2D6AE4D3">
              <w:rPr>
                <w:rFonts w:eastAsia="Arial"/>
                <w:bCs/>
              </w:rPr>
              <w:t>A</w:t>
            </w:r>
            <w:r w:rsidR="004712A4">
              <w:t xml:space="preserve"> </w:t>
            </w:r>
            <w:r>
              <w:t>(</w:t>
            </w:r>
            <w:proofErr w:type="spellStart"/>
            <w:r>
              <w:t>cont</w:t>
            </w:r>
            <w:proofErr w:type="spellEnd"/>
            <w:r>
              <w:t>)</w:t>
            </w:r>
          </w:p>
        </w:tc>
        <w:tc>
          <w:tcPr>
            <w:tcW w:w="2823" w:type="pct"/>
          </w:tcPr>
          <w:p w14:paraId="5E76FCC4" w14:textId="35B9BD87" w:rsidR="3D8383D4" w:rsidRDefault="3D8383D4" w:rsidP="2D6AE4D3">
            <w:pPr>
              <w:cnfStyle w:val="000000100000" w:firstRow="0" w:lastRow="0" w:firstColumn="0" w:lastColumn="0" w:oddVBand="0" w:evenVBand="0" w:oddHBand="1" w:evenHBand="0" w:firstRowFirstColumn="0" w:firstRowLastColumn="0" w:lastRowFirstColumn="0" w:lastRowLastColumn="0"/>
              <w:rPr>
                <w:rFonts w:eastAsia="Arial"/>
                <w:b/>
                <w:bCs/>
              </w:rPr>
            </w:pPr>
            <w:r w:rsidRPr="2D6AE4D3">
              <w:rPr>
                <w:rFonts w:eastAsia="Arial"/>
                <w:b/>
                <w:bCs/>
              </w:rPr>
              <w:t>Stage 1</w:t>
            </w:r>
          </w:p>
          <w:p w14:paraId="00FE23C3" w14:textId="2C99A746" w:rsidR="3D8383D4" w:rsidRDefault="3D8383D4">
            <w:pPr>
              <w:cnfStyle w:val="000000100000" w:firstRow="0" w:lastRow="0" w:firstColumn="0" w:lastColumn="0" w:oddVBand="0" w:evenVBand="0" w:oddHBand="1" w:evenHBand="0" w:firstRowFirstColumn="0" w:firstRowLastColumn="0" w:lastRowFirstColumn="0" w:lastRowLastColumn="0"/>
            </w:pPr>
            <w:r w:rsidRPr="2D6AE4D3">
              <w:rPr>
                <w:rFonts w:eastAsia="Arial"/>
                <w:b/>
                <w:bCs/>
              </w:rPr>
              <w:t>Use counting sequences of ones with two-digit numbers and beyond</w:t>
            </w:r>
          </w:p>
          <w:p w14:paraId="26B516D7" w14:textId="308AD580" w:rsidR="3D8383D4" w:rsidRDefault="46C09DD6">
            <w:pPr>
              <w:pStyle w:val="ListBullet"/>
              <w:cnfStyle w:val="000000100000" w:firstRow="0" w:lastRow="0" w:firstColumn="0" w:lastColumn="0" w:oddVBand="0" w:evenVBand="0" w:oddHBand="1" w:evenHBand="0" w:firstRowFirstColumn="0" w:firstRowLastColumn="0" w:lastRowFirstColumn="0" w:lastRowLastColumn="0"/>
            </w:pPr>
            <w:r>
              <w:t>identify the number before and after a given two-digit number (CPr5)</w:t>
            </w:r>
          </w:p>
          <w:p w14:paraId="38233FBE" w14:textId="5CE1A918" w:rsidR="3D8383D4" w:rsidRDefault="46C09DD6">
            <w:pPr>
              <w:pStyle w:val="ListBullet"/>
              <w:cnfStyle w:val="000000100000" w:firstRow="0" w:lastRow="0" w:firstColumn="0" w:lastColumn="0" w:oddVBand="0" w:evenVBand="0" w:oddHBand="1" w:evenHBand="0" w:firstRowFirstColumn="0" w:firstRowLastColumn="0" w:lastRowFirstColumn="0" w:lastRowLastColumn="0"/>
            </w:pPr>
            <w:r>
              <w:t>count forwards and backwards by ones from a given number to at least 120 (CPr6)</w:t>
            </w:r>
          </w:p>
        </w:tc>
        <w:tc>
          <w:tcPr>
            <w:tcW w:w="572" w:type="pct"/>
          </w:tcPr>
          <w:p w14:paraId="11901C77" w14:textId="5E0740CF" w:rsidR="2D6AE4D3" w:rsidRDefault="76088DC7" w:rsidP="2D6AE4D3">
            <w:pPr>
              <w:cnfStyle w:val="000000100000" w:firstRow="0" w:lastRow="0" w:firstColumn="0" w:lastColumn="0" w:oddVBand="0" w:evenVBand="0" w:oddHBand="1" w:evenHBand="0" w:firstRowFirstColumn="0" w:firstRowLastColumn="0" w:lastRowFirstColumn="0" w:lastRowLastColumn="0"/>
              <w:rPr>
                <w:b/>
                <w:bCs/>
              </w:rPr>
            </w:pPr>
            <w:r w:rsidRPr="1BF709D3">
              <w:rPr>
                <w:b/>
                <w:bCs/>
              </w:rPr>
              <w:t xml:space="preserve">5, </w:t>
            </w:r>
            <w:r w:rsidR="3B14095D" w:rsidRPr="1BF709D3">
              <w:rPr>
                <w:b/>
                <w:bCs/>
              </w:rPr>
              <w:t>7</w:t>
            </w:r>
          </w:p>
        </w:tc>
      </w:tr>
      <w:tr w:rsidR="00EC0C6A" w14:paraId="1C666F03" w14:textId="77777777" w:rsidTr="004712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05D779F0" w14:textId="16BFD124" w:rsidR="2D6AE4D3" w:rsidRDefault="2C6B1EAF" w:rsidP="2D6AE4D3">
            <w:r>
              <w:t xml:space="preserve">Representing whole </w:t>
            </w:r>
            <w:proofErr w:type="gramStart"/>
            <w:r>
              <w:t>numbers</w:t>
            </w:r>
            <w:proofErr w:type="gramEnd"/>
            <w:r>
              <w:t xml:space="preserve"> </w:t>
            </w:r>
            <w:r w:rsidR="004712A4" w:rsidRPr="2D6AE4D3">
              <w:rPr>
                <w:rFonts w:eastAsia="Arial"/>
                <w:bCs/>
              </w:rPr>
              <w:t>A</w:t>
            </w:r>
            <w:r w:rsidR="004712A4">
              <w:t xml:space="preserve"> </w:t>
            </w:r>
            <w:r>
              <w:t>(</w:t>
            </w:r>
            <w:proofErr w:type="spellStart"/>
            <w:r>
              <w:t>cont</w:t>
            </w:r>
            <w:proofErr w:type="spellEnd"/>
            <w:r>
              <w:t>)</w:t>
            </w:r>
          </w:p>
        </w:tc>
        <w:tc>
          <w:tcPr>
            <w:tcW w:w="2823" w:type="pct"/>
          </w:tcPr>
          <w:p w14:paraId="30FD4DBB" w14:textId="0BDECB39" w:rsidR="3D8383D4" w:rsidRDefault="3D8383D4" w:rsidP="004712A4">
            <w:pPr>
              <w:cnfStyle w:val="000000010000" w:firstRow="0" w:lastRow="0" w:firstColumn="0" w:lastColumn="0" w:oddVBand="0" w:evenVBand="0" w:oddHBand="0" w:evenHBand="1" w:firstRowFirstColumn="0" w:firstRowLastColumn="0" w:lastRowFirstColumn="0" w:lastRowLastColumn="0"/>
              <w:rPr>
                <w:rFonts w:eastAsia="Arial"/>
                <w:b/>
                <w:bCs/>
              </w:rPr>
            </w:pPr>
            <w:r w:rsidRPr="2D6AE4D3">
              <w:rPr>
                <w:rFonts w:eastAsia="Arial"/>
                <w:b/>
                <w:bCs/>
              </w:rPr>
              <w:t>Stage 1</w:t>
            </w:r>
          </w:p>
          <w:p w14:paraId="789F04D1" w14:textId="1D76CE5B" w:rsidR="3D8383D4" w:rsidRDefault="3D8383D4">
            <w:pPr>
              <w:cnfStyle w:val="000000010000" w:firstRow="0" w:lastRow="0" w:firstColumn="0" w:lastColumn="0" w:oddVBand="0" w:evenVBand="0" w:oddHBand="0" w:evenHBand="1" w:firstRowFirstColumn="0" w:firstRowLastColumn="0" w:lastRowFirstColumn="0" w:lastRowLastColumn="0"/>
            </w:pPr>
            <w:r w:rsidRPr="2D6AE4D3">
              <w:rPr>
                <w:rFonts w:eastAsia="Arial"/>
                <w:b/>
                <w:bCs/>
              </w:rPr>
              <w:t>Represent numbers on a line</w:t>
            </w:r>
          </w:p>
          <w:p w14:paraId="1AFB8E22" w14:textId="22CDB98D" w:rsidR="3D8383D4" w:rsidRDefault="46C09DD6">
            <w:pPr>
              <w:pStyle w:val="ListBullet"/>
              <w:cnfStyle w:val="000000010000" w:firstRow="0" w:lastRow="0" w:firstColumn="0" w:lastColumn="0" w:oddVBand="0" w:evenVBand="0" w:oddHBand="0" w:evenHBand="1" w:firstRowFirstColumn="0" w:firstRowLastColumn="0" w:lastRowFirstColumn="0" w:lastRowLastColumn="0"/>
            </w:pPr>
            <w:r>
              <w:t>sequence numbers and arrange them on a line by considering the order and size of those numbers (CPr5)</w:t>
            </w:r>
          </w:p>
          <w:p w14:paraId="317A2B82" w14:textId="5D7F8CA5" w:rsidR="2D6AE4D3" w:rsidRDefault="46C09DD6">
            <w:pPr>
              <w:pStyle w:val="ListBullet"/>
              <w:cnfStyle w:val="000000010000" w:firstRow="0" w:lastRow="0" w:firstColumn="0" w:lastColumn="0" w:oddVBand="0" w:evenVBand="0" w:oddHBand="0" w:evenHBand="1" w:firstRowFirstColumn="0" w:firstRowLastColumn="0" w:lastRowFirstColumn="0" w:lastRowLastColumn="0"/>
            </w:pPr>
            <w:r>
              <w:t>locate the approximate position of multiples of 10 on a model of a number line from 0 to 100 (CPr5)</w:t>
            </w:r>
          </w:p>
        </w:tc>
        <w:tc>
          <w:tcPr>
            <w:tcW w:w="572" w:type="pct"/>
          </w:tcPr>
          <w:p w14:paraId="45024D1C" w14:textId="19F677AF" w:rsidR="2D6AE4D3" w:rsidRDefault="39499E2E" w:rsidP="2D6AE4D3">
            <w:pPr>
              <w:cnfStyle w:val="000000010000" w:firstRow="0" w:lastRow="0" w:firstColumn="0" w:lastColumn="0" w:oddVBand="0" w:evenVBand="0" w:oddHBand="0" w:evenHBand="1" w:firstRowFirstColumn="0" w:firstRowLastColumn="0" w:lastRowFirstColumn="0" w:lastRowLastColumn="0"/>
              <w:rPr>
                <w:b/>
                <w:bCs/>
              </w:rPr>
            </w:pPr>
            <w:r w:rsidRPr="1BF709D3">
              <w:rPr>
                <w:b/>
                <w:bCs/>
              </w:rPr>
              <w:t>8</w:t>
            </w:r>
          </w:p>
        </w:tc>
      </w:tr>
      <w:tr w:rsidR="00741113" w14:paraId="15E62696" w14:textId="77777777" w:rsidTr="0047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1CC77EEE" w14:textId="1755F023" w:rsidR="54A225AD" w:rsidRDefault="03D12E12">
            <w:r>
              <w:lastRenderedPageBreak/>
              <w:t>Representing whole numbers</w:t>
            </w:r>
            <w:r w:rsidR="69E83DB7">
              <w:t xml:space="preserve"> </w:t>
            </w:r>
            <w:r w:rsidR="004712A4" w:rsidRPr="2D6AE4D3">
              <w:rPr>
                <w:rFonts w:eastAsia="Arial"/>
                <w:bCs/>
              </w:rPr>
              <w:t>B</w:t>
            </w:r>
            <w:r w:rsidR="004712A4">
              <w:t xml:space="preserve"> </w:t>
            </w:r>
            <w:r w:rsidR="69E83DB7">
              <w:t>(</w:t>
            </w:r>
            <w:proofErr w:type="spellStart"/>
            <w:r w:rsidR="69E83DB7">
              <w:t>cont</w:t>
            </w:r>
            <w:proofErr w:type="spellEnd"/>
            <w:r w:rsidR="69E83DB7">
              <w:t>)</w:t>
            </w:r>
          </w:p>
        </w:tc>
        <w:tc>
          <w:tcPr>
            <w:tcW w:w="2823" w:type="pct"/>
          </w:tcPr>
          <w:p w14:paraId="44030FCB" w14:textId="56EA3DEA" w:rsidR="69E83DB7" w:rsidRDefault="69E83DB7" w:rsidP="2D6AE4D3">
            <w:pPr>
              <w:cnfStyle w:val="000000100000" w:firstRow="0" w:lastRow="0" w:firstColumn="0" w:lastColumn="0" w:oddVBand="0" w:evenVBand="0" w:oddHBand="1" w:evenHBand="0" w:firstRowFirstColumn="0" w:firstRowLastColumn="0" w:lastRowFirstColumn="0" w:lastRowLastColumn="0"/>
              <w:rPr>
                <w:rFonts w:eastAsia="Arial"/>
                <w:b/>
                <w:bCs/>
              </w:rPr>
            </w:pPr>
            <w:r w:rsidRPr="2D6AE4D3">
              <w:rPr>
                <w:rFonts w:eastAsia="Arial"/>
                <w:b/>
                <w:bCs/>
              </w:rPr>
              <w:t>Stage 1</w:t>
            </w:r>
            <w:r w:rsidR="00F2278B">
              <w:rPr>
                <w:rFonts w:eastAsia="Arial"/>
                <w:b/>
                <w:bCs/>
              </w:rPr>
              <w:t xml:space="preserve"> </w:t>
            </w:r>
          </w:p>
          <w:p w14:paraId="3336DE50" w14:textId="21C563AD" w:rsidR="61F93B76" w:rsidRDefault="61F93B76" w:rsidP="3CB0C7F3">
            <w:pPr>
              <w:cnfStyle w:val="000000100000" w:firstRow="0" w:lastRow="0" w:firstColumn="0" w:lastColumn="0" w:oddVBand="0" w:evenVBand="0" w:oddHBand="1" w:evenHBand="0" w:firstRowFirstColumn="0" w:firstRowLastColumn="0" w:lastRowFirstColumn="0" w:lastRowLastColumn="0"/>
              <w:rPr>
                <w:rFonts w:eastAsia="Arial"/>
                <w:b/>
                <w:bCs/>
              </w:rPr>
            </w:pPr>
            <w:r w:rsidRPr="3CB0C7F3">
              <w:rPr>
                <w:rFonts w:eastAsia="Arial"/>
                <w:b/>
                <w:bCs/>
              </w:rPr>
              <w:t>Use counting sequence of ones and tens flexibly</w:t>
            </w:r>
          </w:p>
          <w:p w14:paraId="5EA17F55" w14:textId="76F5F2D0" w:rsidR="7441366F" w:rsidRDefault="051FD267">
            <w:pPr>
              <w:pStyle w:val="ListBullet"/>
              <w:cnfStyle w:val="000000100000" w:firstRow="0" w:lastRow="0" w:firstColumn="0" w:lastColumn="0" w:oddVBand="0" w:evenVBand="0" w:oddHBand="1" w:evenHBand="0" w:firstRowFirstColumn="0" w:firstRowLastColumn="0" w:lastRowFirstColumn="0" w:lastRowLastColumn="0"/>
            </w:pPr>
            <w:r>
              <w:t>i</w:t>
            </w:r>
            <w:r w:rsidR="6CD252E2">
              <w:t>dentify the number before and after a given three-digit number</w:t>
            </w:r>
          </w:p>
          <w:p w14:paraId="40D5A048" w14:textId="10BE9A1B" w:rsidR="3CB0C7F3" w:rsidRDefault="7B2D41EB">
            <w:pPr>
              <w:pStyle w:val="ListBullet"/>
              <w:cnfStyle w:val="000000100000" w:firstRow="0" w:lastRow="0" w:firstColumn="0" w:lastColumn="0" w:oddVBand="0" w:evenVBand="0" w:oddHBand="1" w:evenHBand="0" w:firstRowFirstColumn="0" w:firstRowLastColumn="0" w:lastRowFirstColumn="0" w:lastRowLastColumn="0"/>
            </w:pPr>
            <w:r>
              <w:t>c</w:t>
            </w:r>
            <w:r w:rsidR="71D200C7">
              <w:t>ount forwards and backwards by tens, on and off the decade, with two- and three-digit numbers</w:t>
            </w:r>
            <w:r w:rsidR="54F6684A">
              <w:t xml:space="preserve"> (CPr7)</w:t>
            </w:r>
          </w:p>
        </w:tc>
        <w:tc>
          <w:tcPr>
            <w:tcW w:w="572" w:type="pct"/>
          </w:tcPr>
          <w:p w14:paraId="53A88652" w14:textId="3B0D220D" w:rsidR="6AB07A73" w:rsidRDefault="57CB7780" w:rsidP="3CB0C7F3">
            <w:pPr>
              <w:cnfStyle w:val="000000100000" w:firstRow="0" w:lastRow="0" w:firstColumn="0" w:lastColumn="0" w:oddVBand="0" w:evenVBand="0" w:oddHBand="1" w:evenHBand="0" w:firstRowFirstColumn="0" w:firstRowLastColumn="0" w:lastRowFirstColumn="0" w:lastRowLastColumn="0"/>
              <w:rPr>
                <w:b/>
                <w:bCs/>
              </w:rPr>
            </w:pPr>
            <w:r w:rsidRPr="1BF709D3">
              <w:rPr>
                <w:b/>
                <w:bCs/>
              </w:rPr>
              <w:t>2</w:t>
            </w:r>
            <w:r w:rsidR="3DCA3EFA" w:rsidRPr="1BF709D3">
              <w:rPr>
                <w:b/>
                <w:bCs/>
              </w:rPr>
              <w:t xml:space="preserve">, 4, </w:t>
            </w:r>
            <w:r w:rsidR="56B08923" w:rsidRPr="1BF709D3">
              <w:rPr>
                <w:b/>
                <w:bCs/>
              </w:rPr>
              <w:t xml:space="preserve">6, </w:t>
            </w:r>
            <w:r w:rsidR="7DD6CA3E" w:rsidRPr="1BF709D3">
              <w:rPr>
                <w:b/>
                <w:bCs/>
              </w:rPr>
              <w:t>8</w:t>
            </w:r>
          </w:p>
        </w:tc>
      </w:tr>
      <w:tr w:rsidR="00EC0C6A" w14:paraId="660987F4" w14:textId="77777777" w:rsidTr="004712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6989E806" w14:textId="73A83CCB" w:rsidR="251F9C41" w:rsidRDefault="251F9C41">
            <w:r>
              <w:t xml:space="preserve">Combining and separating quantities </w:t>
            </w:r>
          </w:p>
          <w:p w14:paraId="044CA72B" w14:textId="52196AA8" w:rsidR="251F9C41" w:rsidRDefault="002A648C" w:rsidP="6D822D54">
            <w:r>
              <w:rPr>
                <w:rFonts w:eastAsia="Arial"/>
              </w:rPr>
              <w:t>MAO-WM-01</w:t>
            </w:r>
          </w:p>
          <w:p w14:paraId="17A95B5E" w14:textId="73A83CCB" w:rsidR="251F9C41" w:rsidRDefault="251F9C41" w:rsidP="6D822D54">
            <w:r w:rsidRPr="6D822D54">
              <w:rPr>
                <w:rFonts w:eastAsia="Arial"/>
              </w:rPr>
              <w:t>MAE-CSQ-01, MA1-CSQ-01</w:t>
            </w:r>
          </w:p>
          <w:p w14:paraId="03721453" w14:textId="64E1868F" w:rsidR="6D822D54" w:rsidRDefault="251F9C41" w:rsidP="6D822D54">
            <w:r w:rsidRPr="6D822D54">
              <w:rPr>
                <w:rFonts w:eastAsia="Arial"/>
              </w:rPr>
              <w:t>MAE-CSQ-02</w:t>
            </w:r>
          </w:p>
        </w:tc>
        <w:tc>
          <w:tcPr>
            <w:tcW w:w="2823" w:type="pct"/>
          </w:tcPr>
          <w:p w14:paraId="502291F3" w14:textId="2E64E5BB" w:rsidR="251F9C41" w:rsidRDefault="251F9C41" w:rsidP="6D822D5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6D822D54">
              <w:rPr>
                <w:rStyle w:val="Strong"/>
              </w:rPr>
              <w:t>Early Stage 1</w:t>
            </w:r>
          </w:p>
          <w:p w14:paraId="6045AA7F" w14:textId="2C8DA902" w:rsidR="251F9C41" w:rsidRDefault="251F9C41" w:rsidP="6D822D5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6D822D54">
              <w:rPr>
                <w:rStyle w:val="Strong"/>
              </w:rPr>
              <w:t>Model additive relations and compare quantities</w:t>
            </w:r>
          </w:p>
          <w:p w14:paraId="36E02A32" w14:textId="11D17F71" w:rsidR="251F9C41" w:rsidRDefault="40247BCA">
            <w:pPr>
              <w:pStyle w:val="ListBullet"/>
              <w:cnfStyle w:val="000000010000" w:firstRow="0" w:lastRow="0" w:firstColumn="0" w:lastColumn="0" w:oddVBand="0" w:evenVBand="0" w:oddHBand="0" w:evenHBand="1" w:firstRowFirstColumn="0" w:firstRowLastColumn="0" w:lastRowFirstColumn="0" w:lastRowLastColumn="0"/>
            </w:pPr>
            <w:r>
              <w:t>identify situations in which addition and subtraction may be applied</w:t>
            </w:r>
            <w:r w:rsidR="132FA58D">
              <w:t xml:space="preserve"> (AdS1-AdS2)</w:t>
            </w:r>
          </w:p>
          <w:p w14:paraId="17DB8DDC" w14:textId="7F63379D" w:rsidR="251F9C41" w:rsidRDefault="40247BCA">
            <w:pPr>
              <w:pStyle w:val="ListBullet"/>
              <w:cnfStyle w:val="000000010000" w:firstRow="0" w:lastRow="0" w:firstColumn="0" w:lastColumn="0" w:oddVBand="0" w:evenVBand="0" w:oddHBand="0" w:evenHBand="1" w:firstRowFirstColumn="0" w:firstRowLastColumn="0" w:lastRowFirstColumn="0" w:lastRowLastColumn="0"/>
            </w:pPr>
            <w:r>
              <w:t>combine two or more groups of objects to model addition, identifying the relationship between the parts and the whole</w:t>
            </w:r>
            <w:r w:rsidR="5470B2F2">
              <w:t xml:space="preserve"> (AdS1-AdS2)</w:t>
            </w:r>
          </w:p>
          <w:p w14:paraId="0D913661" w14:textId="5360E250" w:rsidR="251F9C41" w:rsidRDefault="40247BCA">
            <w:pPr>
              <w:pStyle w:val="ListBullet"/>
              <w:cnfStyle w:val="000000010000" w:firstRow="0" w:lastRow="0" w:firstColumn="0" w:lastColumn="0" w:oddVBand="0" w:evenVBand="0" w:oddHBand="0" w:evenHBand="1" w:firstRowFirstColumn="0" w:firstRowLastColumn="0" w:lastRowFirstColumn="0" w:lastRowLastColumn="0"/>
            </w:pPr>
            <w:r>
              <w:t>separate and take away part of a group of objects to model subtraction</w:t>
            </w:r>
            <w:r w:rsidR="42CA0742">
              <w:t xml:space="preserve"> (AdS1-AdS2)</w:t>
            </w:r>
          </w:p>
          <w:p w14:paraId="17FD90CC" w14:textId="2AB138E6" w:rsidR="251F9C41" w:rsidRDefault="40247BCA">
            <w:pPr>
              <w:pStyle w:val="ListBullet"/>
              <w:cnfStyle w:val="000000010000" w:firstRow="0" w:lastRow="0" w:firstColumn="0" w:lastColumn="0" w:oddVBand="0" w:evenVBand="0" w:oddHBand="0" w:evenHBand="1" w:firstRowFirstColumn="0" w:firstRowLastColumn="0" w:lastRowFirstColumn="0" w:lastRowLastColumn="0"/>
              <w:rPr>
                <w:rStyle w:val="Strong"/>
              </w:rPr>
            </w:pPr>
            <w:r>
              <w:t>use concrete materials or fingers to model and solve addition and subtraction questions, counting forwards or backwards by ones as necessary</w:t>
            </w:r>
            <w:r w:rsidR="42F99DDD">
              <w:t xml:space="preserve"> (AdS1-AdS2, NPV3)</w:t>
            </w:r>
          </w:p>
        </w:tc>
        <w:tc>
          <w:tcPr>
            <w:tcW w:w="572" w:type="pct"/>
          </w:tcPr>
          <w:p w14:paraId="6476ABBA" w14:textId="0F2A4E35" w:rsidR="21D13791" w:rsidRDefault="5F5C8E13" w:rsidP="6D822D54">
            <w:pPr>
              <w:cnfStyle w:val="000000010000" w:firstRow="0" w:lastRow="0" w:firstColumn="0" w:lastColumn="0" w:oddVBand="0" w:evenVBand="0" w:oddHBand="0" w:evenHBand="1" w:firstRowFirstColumn="0" w:firstRowLastColumn="0" w:lastRowFirstColumn="0" w:lastRowLastColumn="0"/>
              <w:rPr>
                <w:b/>
                <w:bCs/>
              </w:rPr>
            </w:pPr>
            <w:r w:rsidRPr="1BF709D3">
              <w:rPr>
                <w:b/>
                <w:bCs/>
              </w:rPr>
              <w:t>2</w:t>
            </w:r>
            <w:r w:rsidR="00436EEA">
              <w:rPr>
                <w:b/>
                <w:bCs/>
              </w:rPr>
              <w:t>–</w:t>
            </w:r>
            <w:r w:rsidR="02F659CE" w:rsidRPr="1BF709D3">
              <w:rPr>
                <w:b/>
                <w:bCs/>
              </w:rPr>
              <w:t>8</w:t>
            </w:r>
          </w:p>
        </w:tc>
      </w:tr>
      <w:tr w:rsidR="00EC0C6A" w14:paraId="1B7A31A3" w14:textId="77777777" w:rsidTr="00471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47A55A56" w14:textId="546D01BE" w:rsidR="006A7A5F" w:rsidRPr="00F87CDE" w:rsidRDefault="251F9C41" w:rsidP="6D822D54">
            <w:r w:rsidRPr="6D822D54">
              <w:t xml:space="preserve">Combining and separating quantities </w:t>
            </w:r>
            <w:r w:rsidRPr="6D822D54">
              <w:lastRenderedPageBreak/>
              <w:t>(</w:t>
            </w:r>
            <w:proofErr w:type="spellStart"/>
            <w:r w:rsidRPr="6D822D54">
              <w:t>cont</w:t>
            </w:r>
            <w:proofErr w:type="spellEnd"/>
            <w:r w:rsidRPr="6D822D54">
              <w:t>)</w:t>
            </w:r>
          </w:p>
        </w:tc>
        <w:tc>
          <w:tcPr>
            <w:tcW w:w="2823" w:type="pct"/>
          </w:tcPr>
          <w:p w14:paraId="63F4F709" w14:textId="517C736C" w:rsidR="006A7A5F" w:rsidRDefault="7E10D880" w:rsidP="2D6AE4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6D822D54">
              <w:rPr>
                <w:rStyle w:val="Strong"/>
              </w:rPr>
              <w:lastRenderedPageBreak/>
              <w:t>Early Stage 1</w:t>
            </w:r>
          </w:p>
          <w:p w14:paraId="36FDE473" w14:textId="0376CF91" w:rsidR="006A7A5F" w:rsidRDefault="727A5E3F" w:rsidP="6D822D5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D822D54">
              <w:rPr>
                <w:rStyle w:val="Strong"/>
              </w:rPr>
              <w:lastRenderedPageBreak/>
              <w:t>Identify part–whole relationships in numbers up to 10</w:t>
            </w:r>
          </w:p>
          <w:p w14:paraId="6880D7EE" w14:textId="53BD8CE7" w:rsidR="006A7A5F" w:rsidRDefault="16114942">
            <w:pPr>
              <w:pStyle w:val="ListBullet"/>
              <w:cnfStyle w:val="000000100000" w:firstRow="0" w:lastRow="0" w:firstColumn="0" w:lastColumn="0" w:oddVBand="0" w:evenVBand="0" w:oddHBand="1" w:evenHBand="0" w:firstRowFirstColumn="0" w:firstRowLastColumn="0" w:lastRowFirstColumn="0" w:lastRowLastColumn="0"/>
            </w:pPr>
            <w:r>
              <w:t xml:space="preserve">describe the action of combining, </w:t>
            </w:r>
            <w:proofErr w:type="gramStart"/>
            <w:r>
              <w:t>separating</w:t>
            </w:r>
            <w:proofErr w:type="gramEnd"/>
            <w:r>
              <w:t xml:space="preserve"> and comparing</w:t>
            </w:r>
            <w:r w:rsidR="38D3CCC8">
              <w:t xml:space="preserve"> (AdS1)</w:t>
            </w:r>
          </w:p>
          <w:p w14:paraId="28EF711C" w14:textId="1A63AFEA" w:rsidR="006A7A5F" w:rsidRDefault="58EA7E80">
            <w:pPr>
              <w:pStyle w:val="ListBullet"/>
              <w:cnfStyle w:val="000000100000" w:firstRow="0" w:lastRow="0" w:firstColumn="0" w:lastColumn="0" w:oddVBand="0" w:evenVBand="0" w:oddHBand="1" w:evenHBand="0" w:firstRowFirstColumn="0" w:firstRowLastColumn="0" w:lastRowFirstColumn="0" w:lastRowLastColumn="0"/>
              <w:rPr>
                <w:rStyle w:val="Strong"/>
              </w:rPr>
            </w:pPr>
            <w:r>
              <w:t xml:space="preserve">create, </w:t>
            </w:r>
            <w:proofErr w:type="gramStart"/>
            <w:r>
              <w:t>model</w:t>
            </w:r>
            <w:proofErr w:type="gramEnd"/>
            <w:r>
              <w:t xml:space="preserve"> and recognise combinations for numbers up to ten</w:t>
            </w:r>
            <w:r w:rsidR="61C05DFE">
              <w:t xml:space="preserve"> (AdS2)</w:t>
            </w:r>
          </w:p>
          <w:p w14:paraId="25EFCC2A" w14:textId="65FFCD19" w:rsidR="006A7A5F" w:rsidRDefault="7B93C6B8">
            <w:pPr>
              <w:pStyle w:val="ListBullet"/>
              <w:cnfStyle w:val="000000100000" w:firstRow="0" w:lastRow="0" w:firstColumn="0" w:lastColumn="0" w:oddVBand="0" w:evenVBand="0" w:oddHBand="1" w:evenHBand="0" w:firstRowFirstColumn="0" w:firstRowLastColumn="0" w:lastRowFirstColumn="0" w:lastRowLastColumn="0"/>
              <w:rPr>
                <w:rStyle w:val="Strong"/>
              </w:rPr>
            </w:pPr>
            <w:r>
              <w:t>count by ones to find the total or difference</w:t>
            </w:r>
            <w:r w:rsidR="18263F61">
              <w:t xml:space="preserve"> (AdS2-AdS3)</w:t>
            </w:r>
          </w:p>
          <w:p w14:paraId="2885E2C1" w14:textId="4C7AABBF" w:rsidR="006A7A5F" w:rsidRDefault="0F4E39E6">
            <w:pPr>
              <w:pStyle w:val="ListBullet"/>
              <w:cnfStyle w:val="000000100000" w:firstRow="0" w:lastRow="0" w:firstColumn="0" w:lastColumn="0" w:oddVBand="0" w:evenVBand="0" w:oddHBand="1" w:evenHBand="0" w:firstRowFirstColumn="0" w:firstRowLastColumn="0" w:lastRowFirstColumn="0" w:lastRowLastColumn="0"/>
            </w:pPr>
            <w:r>
              <w:t xml:space="preserve">use drawings, </w:t>
            </w:r>
            <w:proofErr w:type="gramStart"/>
            <w:r>
              <w:t>words</w:t>
            </w:r>
            <w:proofErr w:type="gramEnd"/>
            <w:r>
              <w:t xml:space="preserve"> and numerals to record addition and subtraction, and explain their thinking</w:t>
            </w:r>
            <w:r w:rsidR="24433EF6">
              <w:t xml:space="preserve"> (AdS2)</w:t>
            </w:r>
          </w:p>
        </w:tc>
        <w:tc>
          <w:tcPr>
            <w:tcW w:w="572" w:type="pct"/>
          </w:tcPr>
          <w:p w14:paraId="52E0F740" w14:textId="5B34A26B" w:rsidR="006A7A5F" w:rsidRDefault="38FA1C2D" w:rsidP="6EAC8971">
            <w:pPr>
              <w:cnfStyle w:val="000000100000" w:firstRow="0" w:lastRow="0" w:firstColumn="0" w:lastColumn="0" w:oddVBand="0" w:evenVBand="0" w:oddHBand="1" w:evenHBand="0" w:firstRowFirstColumn="0" w:firstRowLastColumn="0" w:lastRowFirstColumn="0" w:lastRowLastColumn="0"/>
              <w:rPr>
                <w:b/>
                <w:bCs/>
              </w:rPr>
            </w:pPr>
            <w:r w:rsidRPr="1BF709D3">
              <w:rPr>
                <w:b/>
                <w:bCs/>
              </w:rPr>
              <w:lastRenderedPageBreak/>
              <w:t>1</w:t>
            </w:r>
            <w:r w:rsidR="00436EEA">
              <w:rPr>
                <w:b/>
                <w:bCs/>
              </w:rPr>
              <w:t>–</w:t>
            </w:r>
            <w:r w:rsidR="690884AA" w:rsidRPr="1BF709D3">
              <w:rPr>
                <w:b/>
                <w:bCs/>
              </w:rPr>
              <w:t>8</w:t>
            </w:r>
          </w:p>
        </w:tc>
      </w:tr>
      <w:tr w:rsidR="00EC0C6A" w14:paraId="514428EA" w14:textId="77777777" w:rsidTr="004712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1750CFE3" w14:textId="483B9DE4" w:rsidR="516E3ACA" w:rsidRDefault="516E3ACA" w:rsidP="2D6AE4D3">
            <w:r w:rsidRPr="2D6AE4D3">
              <w:t xml:space="preserve">Combining and separating quantities </w:t>
            </w:r>
            <w:r w:rsidR="004712A4">
              <w:t xml:space="preserve">A </w:t>
            </w:r>
            <w:r w:rsidRPr="2D6AE4D3">
              <w:t>(</w:t>
            </w:r>
            <w:proofErr w:type="spellStart"/>
            <w:r w:rsidRPr="2D6AE4D3">
              <w:t>cont</w:t>
            </w:r>
            <w:proofErr w:type="spellEnd"/>
            <w:r w:rsidRPr="2D6AE4D3">
              <w:t>)</w:t>
            </w:r>
          </w:p>
          <w:p w14:paraId="36DE9084" w14:textId="04FF61AD" w:rsidR="2D6AE4D3" w:rsidRDefault="516E3ACA" w:rsidP="2D6AE4D3">
            <w:r w:rsidRPr="2D6AE4D3">
              <w:rPr>
                <w:rStyle w:val="Strong"/>
              </w:rPr>
              <w:t>NOTE – There is only one combining and separating quantities outcome for Stage 1</w:t>
            </w:r>
          </w:p>
        </w:tc>
        <w:tc>
          <w:tcPr>
            <w:tcW w:w="2823" w:type="pct"/>
          </w:tcPr>
          <w:p w14:paraId="03E7DC0B" w14:textId="5456161A" w:rsidR="09369090" w:rsidRDefault="09369090" w:rsidP="2D6AE4D3">
            <w:pPr>
              <w:cnfStyle w:val="000000010000" w:firstRow="0" w:lastRow="0" w:firstColumn="0" w:lastColumn="0" w:oddVBand="0" w:evenVBand="0" w:oddHBand="0" w:evenHBand="1" w:firstRowFirstColumn="0" w:firstRowLastColumn="0" w:lastRowFirstColumn="0" w:lastRowLastColumn="0"/>
              <w:rPr>
                <w:b/>
                <w:bCs/>
              </w:rPr>
            </w:pPr>
            <w:r w:rsidRPr="2D6AE4D3">
              <w:rPr>
                <w:b/>
                <w:bCs/>
              </w:rPr>
              <w:t>Stage 1</w:t>
            </w:r>
          </w:p>
          <w:p w14:paraId="0DCC7939" w14:textId="752B1211" w:rsidR="09369090" w:rsidRDefault="09369090" w:rsidP="2D6AE4D3">
            <w:pPr>
              <w:cnfStyle w:val="000000010000" w:firstRow="0" w:lastRow="0" w:firstColumn="0" w:lastColumn="0" w:oddVBand="0" w:evenVBand="0" w:oddHBand="0" w:evenHBand="1" w:firstRowFirstColumn="0" w:firstRowLastColumn="0" w:lastRowFirstColumn="0" w:lastRowLastColumn="0"/>
              <w:rPr>
                <w:b/>
                <w:bCs/>
              </w:rPr>
            </w:pPr>
            <w:r w:rsidRPr="2D6AE4D3">
              <w:rPr>
                <w:b/>
                <w:bCs/>
              </w:rPr>
              <w:t xml:space="preserve">Use advanced count-by-one strategies to solve addition and subtraction problems </w:t>
            </w:r>
          </w:p>
          <w:p w14:paraId="6FD7ED73" w14:textId="66D0EEC5" w:rsidR="09369090" w:rsidRDefault="52433797">
            <w:pPr>
              <w:pStyle w:val="ListBullet"/>
              <w:cnfStyle w:val="000000010000" w:firstRow="0" w:lastRow="0" w:firstColumn="0" w:lastColumn="0" w:oddVBand="0" w:evenVBand="0" w:oddHBand="0" w:evenHBand="1" w:firstRowFirstColumn="0" w:firstRowLastColumn="0" w:lastRowFirstColumn="0" w:lastRowLastColumn="0"/>
            </w:pPr>
            <w:r>
              <w:t>apply the terms ‘add’, ‘plus’, ‘equals’, is equal to’, ‘is the same as’, ‘take away’, ‘minus’ and ‘the difference between’ to describe combining and separating quantities (AdS1, AdS6)</w:t>
            </w:r>
          </w:p>
          <w:p w14:paraId="34E4D3F6" w14:textId="7A8891BF" w:rsidR="09369090" w:rsidRDefault="52433797">
            <w:pPr>
              <w:pStyle w:val="ListBullet"/>
              <w:cnfStyle w:val="000000010000" w:firstRow="0" w:lastRow="0" w:firstColumn="0" w:lastColumn="0" w:oddVBand="0" w:evenVBand="0" w:oddHBand="0" w:evenHBand="1" w:firstRowFirstColumn="0" w:firstRowLastColumn="0" w:lastRowFirstColumn="0" w:lastRowLastColumn="0"/>
            </w:pPr>
            <w:r>
              <w:t>recognise and use the symbols for plus (</w:t>
            </w:r>
            <w:r w:rsidR="00497BE0">
              <w:t>+</w:t>
            </w:r>
            <w:r>
              <w:t>), minus (</w:t>
            </w:r>
            <w:r w:rsidR="00F2278B">
              <w:t>−</w:t>
            </w:r>
            <w:r>
              <w:t>) and equals (=)</w:t>
            </w:r>
          </w:p>
          <w:p w14:paraId="7A437B79" w14:textId="2D13EEC9" w:rsidR="09369090" w:rsidRDefault="52433797">
            <w:pPr>
              <w:pStyle w:val="ListBullet"/>
              <w:cnfStyle w:val="000000010000" w:firstRow="0" w:lastRow="0" w:firstColumn="0" w:lastColumn="0" w:oddVBand="0" w:evenVBand="0" w:oddHBand="0" w:evenHBand="1" w:firstRowFirstColumn="0" w:firstRowLastColumn="0" w:lastRowFirstColumn="0" w:lastRowLastColumn="0"/>
            </w:pPr>
            <w:r>
              <w:t xml:space="preserve">record number sentences in a variety of ways using drawings, words, </w:t>
            </w:r>
            <w:proofErr w:type="gramStart"/>
            <w:r>
              <w:t>numerals</w:t>
            </w:r>
            <w:proofErr w:type="gramEnd"/>
            <w:r>
              <w:t xml:space="preserve"> and symbols (AdS6)</w:t>
            </w:r>
          </w:p>
          <w:p w14:paraId="0982F47C" w14:textId="5EB69E94" w:rsidR="09369090" w:rsidRDefault="52433797">
            <w:pPr>
              <w:pStyle w:val="ListBullet"/>
              <w:cnfStyle w:val="000000010000" w:firstRow="0" w:lastRow="0" w:firstColumn="0" w:lastColumn="0" w:oddVBand="0" w:evenVBand="0" w:oddHBand="0" w:evenHBand="1" w:firstRowFirstColumn="0" w:firstRowLastColumn="0" w:lastRowFirstColumn="0" w:lastRowLastColumn="0"/>
            </w:pPr>
            <w:r>
              <w:t xml:space="preserve">fluently use advanced count-by-one strategies including counting on and counting back to solve addition and subtraction problems </w:t>
            </w:r>
            <w:r>
              <w:lastRenderedPageBreak/>
              <w:t>involving one- and two-digit numbers (AdS3-AdS5)</w:t>
            </w:r>
          </w:p>
        </w:tc>
        <w:tc>
          <w:tcPr>
            <w:tcW w:w="572" w:type="pct"/>
          </w:tcPr>
          <w:p w14:paraId="5DF12757" w14:textId="1C1698C8" w:rsidR="2D6AE4D3" w:rsidRDefault="1009C64E" w:rsidP="2D6AE4D3">
            <w:pPr>
              <w:cnfStyle w:val="000000010000" w:firstRow="0" w:lastRow="0" w:firstColumn="0" w:lastColumn="0" w:oddVBand="0" w:evenVBand="0" w:oddHBand="0" w:evenHBand="1" w:firstRowFirstColumn="0" w:firstRowLastColumn="0" w:lastRowFirstColumn="0" w:lastRowLastColumn="0"/>
              <w:rPr>
                <w:b/>
                <w:bCs/>
              </w:rPr>
            </w:pPr>
            <w:r w:rsidRPr="1BF709D3">
              <w:rPr>
                <w:b/>
                <w:bCs/>
              </w:rPr>
              <w:lastRenderedPageBreak/>
              <w:t>2</w:t>
            </w:r>
            <w:r w:rsidR="00436EEA">
              <w:rPr>
                <w:b/>
                <w:bCs/>
              </w:rPr>
              <w:t>–</w:t>
            </w:r>
            <w:r w:rsidR="690278BE" w:rsidRPr="1BF709D3">
              <w:rPr>
                <w:b/>
                <w:bCs/>
              </w:rPr>
              <w:t xml:space="preserve">5, </w:t>
            </w:r>
            <w:r w:rsidR="190417AA" w:rsidRPr="1BF709D3">
              <w:rPr>
                <w:b/>
                <w:bCs/>
              </w:rPr>
              <w:t>7</w:t>
            </w:r>
            <w:r w:rsidR="00436EEA">
              <w:rPr>
                <w:b/>
                <w:bCs/>
              </w:rPr>
              <w:t>–</w:t>
            </w:r>
            <w:r w:rsidR="088C3C5B" w:rsidRPr="1BF709D3">
              <w:rPr>
                <w:b/>
                <w:bCs/>
              </w:rPr>
              <w:t>8</w:t>
            </w:r>
          </w:p>
        </w:tc>
      </w:tr>
      <w:tr w:rsidR="00EC0C6A" w14:paraId="6815B997" w14:textId="77777777" w:rsidTr="0047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776DC089" w14:textId="1B373863" w:rsidR="2D6AE4D3" w:rsidRDefault="3711DA4F" w:rsidP="2D6AE4D3">
            <w:r w:rsidRPr="2D6AE4D3">
              <w:t xml:space="preserve">Combining and separating quantities </w:t>
            </w:r>
            <w:r w:rsidR="004712A4">
              <w:t xml:space="preserve">A </w:t>
            </w:r>
            <w:r w:rsidRPr="2D6AE4D3">
              <w:t>(</w:t>
            </w:r>
            <w:proofErr w:type="spellStart"/>
            <w:r w:rsidRPr="2D6AE4D3">
              <w:t>cont</w:t>
            </w:r>
            <w:proofErr w:type="spellEnd"/>
            <w:r w:rsidRPr="2D6AE4D3">
              <w:t>)</w:t>
            </w:r>
          </w:p>
        </w:tc>
        <w:tc>
          <w:tcPr>
            <w:tcW w:w="2823" w:type="pct"/>
          </w:tcPr>
          <w:p w14:paraId="0180BF66" w14:textId="74D70157" w:rsidR="09369090" w:rsidRDefault="09369090" w:rsidP="2D6AE4D3">
            <w:pPr>
              <w:cnfStyle w:val="000000100000" w:firstRow="0" w:lastRow="0" w:firstColumn="0" w:lastColumn="0" w:oddVBand="0" w:evenVBand="0" w:oddHBand="1" w:evenHBand="0" w:firstRowFirstColumn="0" w:firstRowLastColumn="0" w:lastRowFirstColumn="0" w:lastRowLastColumn="0"/>
              <w:rPr>
                <w:b/>
                <w:bCs/>
              </w:rPr>
            </w:pPr>
            <w:r w:rsidRPr="2D6AE4D3">
              <w:rPr>
                <w:b/>
                <w:bCs/>
              </w:rPr>
              <w:t>Stage 1</w:t>
            </w:r>
          </w:p>
          <w:p w14:paraId="69EED518" w14:textId="5AD0FD93" w:rsidR="09369090" w:rsidRDefault="09369090" w:rsidP="2D6AE4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2D6AE4D3">
              <w:rPr>
                <w:rStyle w:val="Strong"/>
              </w:rPr>
              <w:t>Recognise and recall number bonds up to ten</w:t>
            </w:r>
          </w:p>
          <w:p w14:paraId="41E79162" w14:textId="6117ECAB" w:rsidR="09369090" w:rsidRDefault="52433797">
            <w:pPr>
              <w:pStyle w:val="ListBullet"/>
              <w:cnfStyle w:val="000000100000" w:firstRow="0" w:lastRow="0" w:firstColumn="0" w:lastColumn="0" w:oddVBand="0" w:evenVBand="0" w:oddHBand="1" w:evenHBand="0" w:firstRowFirstColumn="0" w:firstRowLastColumn="0" w:lastRowFirstColumn="0" w:lastRowLastColumn="0"/>
            </w:pPr>
            <w:r>
              <w:t xml:space="preserve">recognise, </w:t>
            </w:r>
            <w:proofErr w:type="gramStart"/>
            <w:r>
              <w:t>recall</w:t>
            </w:r>
            <w:proofErr w:type="gramEnd"/>
            <w:r>
              <w:t xml:space="preserve"> and record combinations of two numbers that add up or bond to form 10 (AdS2, AdS6)</w:t>
            </w:r>
          </w:p>
          <w:p w14:paraId="793BD34C" w14:textId="271BF277" w:rsidR="09369090" w:rsidRDefault="52433797">
            <w:pPr>
              <w:pStyle w:val="ListBullet"/>
              <w:cnfStyle w:val="000000100000" w:firstRow="0" w:lastRow="0" w:firstColumn="0" w:lastColumn="0" w:oddVBand="0" w:evenVBand="0" w:oddHBand="1" w:evenHBand="0" w:firstRowFirstColumn="0" w:firstRowLastColumn="0" w:lastRowFirstColumn="0" w:lastRowLastColumn="0"/>
            </w:pPr>
            <w:r>
              <w:t xml:space="preserve">create, </w:t>
            </w:r>
            <w:proofErr w:type="gramStart"/>
            <w:r>
              <w:t>recall</w:t>
            </w:r>
            <w:proofErr w:type="gramEnd"/>
            <w:r>
              <w:t xml:space="preserve"> and recognise combinations of two numbers that add up to numbers less than 10 (AdS2, AdS6)</w:t>
            </w:r>
          </w:p>
        </w:tc>
        <w:tc>
          <w:tcPr>
            <w:tcW w:w="572" w:type="pct"/>
          </w:tcPr>
          <w:p w14:paraId="32CE4B21" w14:textId="72F2FF50" w:rsidR="2D6AE4D3" w:rsidRDefault="0C5CBE71" w:rsidP="2D6AE4D3">
            <w:pPr>
              <w:cnfStyle w:val="000000100000" w:firstRow="0" w:lastRow="0" w:firstColumn="0" w:lastColumn="0" w:oddVBand="0" w:evenVBand="0" w:oddHBand="1" w:evenHBand="0" w:firstRowFirstColumn="0" w:firstRowLastColumn="0" w:lastRowFirstColumn="0" w:lastRowLastColumn="0"/>
              <w:rPr>
                <w:b/>
                <w:bCs/>
              </w:rPr>
            </w:pPr>
            <w:r w:rsidRPr="1BF709D3">
              <w:rPr>
                <w:b/>
                <w:bCs/>
              </w:rPr>
              <w:t xml:space="preserve">1, </w:t>
            </w:r>
            <w:r w:rsidR="4D45C489" w:rsidRPr="1BF709D3">
              <w:rPr>
                <w:b/>
                <w:bCs/>
              </w:rPr>
              <w:t>5</w:t>
            </w:r>
            <w:r w:rsidR="00436EEA">
              <w:rPr>
                <w:b/>
                <w:bCs/>
              </w:rPr>
              <w:t>–</w:t>
            </w:r>
            <w:r w:rsidR="40F66D9F" w:rsidRPr="1BF709D3">
              <w:rPr>
                <w:b/>
                <w:bCs/>
              </w:rPr>
              <w:t xml:space="preserve">6, </w:t>
            </w:r>
            <w:r w:rsidR="54163036" w:rsidRPr="1BF709D3">
              <w:rPr>
                <w:b/>
                <w:bCs/>
              </w:rPr>
              <w:t>8</w:t>
            </w:r>
          </w:p>
        </w:tc>
      </w:tr>
      <w:tr w:rsidR="00EC0C6A" w14:paraId="54830E15" w14:textId="77777777" w:rsidTr="004712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18987155" w14:textId="087E2535" w:rsidR="2D6AE4D3" w:rsidRDefault="249411DC" w:rsidP="2D6AE4D3">
            <w:r w:rsidRPr="2D6AE4D3">
              <w:t xml:space="preserve">Combining and separating quantities </w:t>
            </w:r>
            <w:r w:rsidR="004712A4">
              <w:t xml:space="preserve">A </w:t>
            </w:r>
            <w:r w:rsidRPr="2D6AE4D3">
              <w:t>(</w:t>
            </w:r>
            <w:proofErr w:type="spellStart"/>
            <w:r w:rsidRPr="2D6AE4D3">
              <w:t>cont</w:t>
            </w:r>
            <w:proofErr w:type="spellEnd"/>
            <w:r w:rsidRPr="2D6AE4D3">
              <w:t>)</w:t>
            </w:r>
          </w:p>
        </w:tc>
        <w:tc>
          <w:tcPr>
            <w:tcW w:w="2823" w:type="pct"/>
          </w:tcPr>
          <w:p w14:paraId="548A004B" w14:textId="6B959EFF" w:rsidR="09369090" w:rsidRDefault="09369090" w:rsidP="2D6AE4D3">
            <w:pPr>
              <w:cnfStyle w:val="000000010000" w:firstRow="0" w:lastRow="0" w:firstColumn="0" w:lastColumn="0" w:oddVBand="0" w:evenVBand="0" w:oddHBand="0" w:evenHBand="1" w:firstRowFirstColumn="0" w:firstRowLastColumn="0" w:lastRowFirstColumn="0" w:lastRowLastColumn="0"/>
              <w:rPr>
                <w:b/>
                <w:bCs/>
              </w:rPr>
            </w:pPr>
            <w:r w:rsidRPr="2D6AE4D3">
              <w:rPr>
                <w:b/>
                <w:bCs/>
              </w:rPr>
              <w:t>Stage 1</w:t>
            </w:r>
          </w:p>
          <w:p w14:paraId="7DB08E64" w14:textId="44DFECFA" w:rsidR="09369090" w:rsidRDefault="09369090" w:rsidP="2D6AE4D3">
            <w:pPr>
              <w:cnfStyle w:val="000000010000" w:firstRow="0" w:lastRow="0" w:firstColumn="0" w:lastColumn="0" w:oddVBand="0" w:evenVBand="0" w:oddHBand="0" w:evenHBand="1" w:firstRowFirstColumn="0" w:firstRowLastColumn="0" w:lastRowFirstColumn="0" w:lastRowLastColumn="0"/>
              <w:rPr>
                <w:b/>
                <w:bCs/>
              </w:rPr>
            </w:pPr>
            <w:r w:rsidRPr="2D6AE4D3">
              <w:rPr>
                <w:b/>
                <w:bCs/>
              </w:rPr>
              <w:t>Use flexible strategies to solve addition and subtraction problems</w:t>
            </w:r>
          </w:p>
          <w:p w14:paraId="6CA7FB6D" w14:textId="3FEC477E" w:rsidR="09369090" w:rsidRDefault="52433797">
            <w:pPr>
              <w:pStyle w:val="ListBullet"/>
              <w:cnfStyle w:val="000000010000" w:firstRow="0" w:lastRow="0" w:firstColumn="0" w:lastColumn="0" w:oddVBand="0" w:evenVBand="0" w:oddHBand="0" w:evenHBand="1" w:firstRowFirstColumn="0" w:firstRowLastColumn="0" w:lastRowFirstColumn="0" w:lastRowLastColumn="0"/>
            </w:pPr>
            <w:r>
              <w:t>represent addition and subtraction using structured materials such as a bead string or similar model (AdS6-AdS7)</w:t>
            </w:r>
          </w:p>
          <w:p w14:paraId="6BE919BC" w14:textId="7BB01090" w:rsidR="09369090" w:rsidRDefault="52433797">
            <w:pPr>
              <w:pStyle w:val="ListBullet"/>
              <w:cnfStyle w:val="000000010000" w:firstRow="0" w:lastRow="0" w:firstColumn="0" w:lastColumn="0" w:oddVBand="0" w:evenVBand="0" w:oddHBand="0" w:evenHBand="1" w:firstRowFirstColumn="0" w:firstRowLastColumn="0" w:lastRowFirstColumn="0" w:lastRowLastColumn="0"/>
            </w:pPr>
            <w:r>
              <w:t>select and apply strategies using number bonds to solve addition and subtraction problems with one- and two-digit numbers by partitioning numbers using quantity value and bridging (AdS6-AdS7)</w:t>
            </w:r>
          </w:p>
        </w:tc>
        <w:tc>
          <w:tcPr>
            <w:tcW w:w="572" w:type="pct"/>
          </w:tcPr>
          <w:p w14:paraId="74E5386C" w14:textId="7054C888" w:rsidR="2D6AE4D3" w:rsidRDefault="3C56393C" w:rsidP="2D6AE4D3">
            <w:pPr>
              <w:cnfStyle w:val="000000010000" w:firstRow="0" w:lastRow="0" w:firstColumn="0" w:lastColumn="0" w:oddVBand="0" w:evenVBand="0" w:oddHBand="0" w:evenHBand="1" w:firstRowFirstColumn="0" w:firstRowLastColumn="0" w:lastRowFirstColumn="0" w:lastRowLastColumn="0"/>
              <w:rPr>
                <w:b/>
                <w:bCs/>
              </w:rPr>
            </w:pPr>
            <w:r w:rsidRPr="1BF709D3">
              <w:rPr>
                <w:b/>
                <w:bCs/>
              </w:rPr>
              <w:t>4</w:t>
            </w:r>
            <w:r w:rsidR="00436EEA">
              <w:rPr>
                <w:b/>
                <w:bCs/>
              </w:rPr>
              <w:t>–</w:t>
            </w:r>
            <w:r w:rsidR="439DD25E" w:rsidRPr="1BF709D3">
              <w:rPr>
                <w:b/>
                <w:bCs/>
              </w:rPr>
              <w:t xml:space="preserve">6, </w:t>
            </w:r>
            <w:r w:rsidR="38A88BDF" w:rsidRPr="1BF709D3">
              <w:rPr>
                <w:b/>
                <w:bCs/>
              </w:rPr>
              <w:t>8</w:t>
            </w:r>
          </w:p>
        </w:tc>
      </w:tr>
      <w:tr w:rsidR="00EC0C6A" w14:paraId="3B639581" w14:textId="77777777" w:rsidTr="0047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541220EA" w14:textId="654CC879" w:rsidR="2D6AE4D3" w:rsidRDefault="1A88F89C" w:rsidP="2D6AE4D3">
            <w:r w:rsidRPr="2D6AE4D3">
              <w:t xml:space="preserve">Combining and separating quantities </w:t>
            </w:r>
            <w:r w:rsidR="004712A4">
              <w:t xml:space="preserve">A </w:t>
            </w:r>
            <w:r w:rsidRPr="2D6AE4D3">
              <w:t>(</w:t>
            </w:r>
            <w:proofErr w:type="spellStart"/>
            <w:r w:rsidRPr="2D6AE4D3">
              <w:t>cont</w:t>
            </w:r>
            <w:proofErr w:type="spellEnd"/>
            <w:r w:rsidRPr="2D6AE4D3">
              <w:t>)</w:t>
            </w:r>
          </w:p>
        </w:tc>
        <w:tc>
          <w:tcPr>
            <w:tcW w:w="2823" w:type="pct"/>
          </w:tcPr>
          <w:p w14:paraId="69B70627" w14:textId="034B907F" w:rsidR="09369090" w:rsidRDefault="09369090" w:rsidP="2D6AE4D3">
            <w:pPr>
              <w:cnfStyle w:val="000000100000" w:firstRow="0" w:lastRow="0" w:firstColumn="0" w:lastColumn="0" w:oddVBand="0" w:evenVBand="0" w:oddHBand="1" w:evenHBand="0" w:firstRowFirstColumn="0" w:firstRowLastColumn="0" w:lastRowFirstColumn="0" w:lastRowLastColumn="0"/>
              <w:rPr>
                <w:b/>
                <w:bCs/>
              </w:rPr>
            </w:pPr>
            <w:r w:rsidRPr="2D6AE4D3">
              <w:rPr>
                <w:b/>
                <w:bCs/>
              </w:rPr>
              <w:t>Stage 1</w:t>
            </w:r>
          </w:p>
          <w:p w14:paraId="7100F1EF" w14:textId="6A0860F9" w:rsidR="09369090" w:rsidRDefault="09369090" w:rsidP="2D6AE4D3">
            <w:pPr>
              <w:cnfStyle w:val="000000100000" w:firstRow="0" w:lastRow="0" w:firstColumn="0" w:lastColumn="0" w:oddVBand="0" w:evenVBand="0" w:oddHBand="1" w:evenHBand="0" w:firstRowFirstColumn="0" w:firstRowLastColumn="0" w:lastRowFirstColumn="0" w:lastRowLastColumn="0"/>
              <w:rPr>
                <w:b/>
                <w:bCs/>
              </w:rPr>
            </w:pPr>
            <w:r w:rsidRPr="2D6AE4D3">
              <w:rPr>
                <w:b/>
                <w:bCs/>
              </w:rPr>
              <w:t>Represent equality</w:t>
            </w:r>
          </w:p>
          <w:p w14:paraId="1C4D9638" w14:textId="63C3D870" w:rsidR="09369090" w:rsidRDefault="52433797">
            <w:pPr>
              <w:pStyle w:val="ListBullet"/>
              <w:cnfStyle w:val="000000100000" w:firstRow="0" w:lastRow="0" w:firstColumn="0" w:lastColumn="0" w:oddVBand="0" w:evenVBand="0" w:oddHBand="1" w:evenHBand="0" w:firstRowFirstColumn="0" w:firstRowLastColumn="0" w:lastRowFirstColumn="0" w:lastRowLastColumn="0"/>
            </w:pPr>
            <w:r>
              <w:t xml:space="preserve">use the equals sign to record equivalent number sentences involving </w:t>
            </w:r>
            <w:r>
              <w:lastRenderedPageBreak/>
              <w:t>addition, and to mean 'is the same as', rather than as an indication to perform an operation (NPA3)</w:t>
            </w:r>
          </w:p>
          <w:p w14:paraId="245A13C8" w14:textId="7A702C29" w:rsidR="09369090" w:rsidRDefault="52433797">
            <w:pPr>
              <w:pStyle w:val="ListBullet"/>
              <w:cnfStyle w:val="000000100000" w:firstRow="0" w:lastRow="0" w:firstColumn="0" w:lastColumn="0" w:oddVBand="0" w:evenVBand="0" w:oddHBand="1" w:evenHBand="0" w:firstRowFirstColumn="0" w:firstRowLastColumn="0" w:lastRowFirstColumn="0" w:lastRowLastColumn="0"/>
            </w:pPr>
            <w:r>
              <w:t>recall related addition and subtraction facts for numbers to at least 10 (AdS6)</w:t>
            </w:r>
          </w:p>
        </w:tc>
        <w:tc>
          <w:tcPr>
            <w:tcW w:w="572" w:type="pct"/>
          </w:tcPr>
          <w:p w14:paraId="1246A69A" w14:textId="293620C9" w:rsidR="2D6AE4D3" w:rsidRDefault="6E3C392E" w:rsidP="2D6AE4D3">
            <w:pPr>
              <w:cnfStyle w:val="000000100000" w:firstRow="0" w:lastRow="0" w:firstColumn="0" w:lastColumn="0" w:oddVBand="0" w:evenVBand="0" w:oddHBand="1" w:evenHBand="0" w:firstRowFirstColumn="0" w:firstRowLastColumn="0" w:lastRowFirstColumn="0" w:lastRowLastColumn="0"/>
              <w:rPr>
                <w:b/>
                <w:bCs/>
              </w:rPr>
            </w:pPr>
            <w:r w:rsidRPr="1BF709D3">
              <w:rPr>
                <w:b/>
                <w:bCs/>
              </w:rPr>
              <w:lastRenderedPageBreak/>
              <w:t>1</w:t>
            </w:r>
            <w:r w:rsidR="00B257C3">
              <w:rPr>
                <w:b/>
                <w:bCs/>
              </w:rPr>
              <w:t>–</w:t>
            </w:r>
            <w:r w:rsidR="5A732DF9" w:rsidRPr="1BF709D3">
              <w:rPr>
                <w:b/>
                <w:bCs/>
              </w:rPr>
              <w:t>8</w:t>
            </w:r>
          </w:p>
        </w:tc>
      </w:tr>
      <w:tr w:rsidR="00EC0C6A" w14:paraId="19F2FDFF" w14:textId="77777777" w:rsidTr="004712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100B79BD" w14:textId="7A4540E3" w:rsidR="7444DC74" w:rsidRDefault="50DC3EE8" w:rsidP="2D6AE4D3">
            <w:r w:rsidRPr="2D6AE4D3">
              <w:t xml:space="preserve">Combining and separating quantities </w:t>
            </w:r>
            <w:r w:rsidR="004712A4">
              <w:t xml:space="preserve">B </w:t>
            </w:r>
            <w:r w:rsidRPr="2D6AE4D3">
              <w:t>(</w:t>
            </w:r>
            <w:proofErr w:type="spellStart"/>
            <w:r w:rsidRPr="2D6AE4D3">
              <w:t>cont</w:t>
            </w:r>
            <w:proofErr w:type="spellEnd"/>
            <w:r w:rsidRPr="2D6AE4D3">
              <w:t>)</w:t>
            </w:r>
          </w:p>
        </w:tc>
        <w:tc>
          <w:tcPr>
            <w:tcW w:w="2823" w:type="pct"/>
          </w:tcPr>
          <w:p w14:paraId="114B495A" w14:textId="57ADFBA1" w:rsidR="3FBFDDA6" w:rsidRDefault="3FBFDDA6" w:rsidP="2D6AE4D3">
            <w:pPr>
              <w:cnfStyle w:val="000000010000" w:firstRow="0" w:lastRow="0" w:firstColumn="0" w:lastColumn="0" w:oddVBand="0" w:evenVBand="0" w:oddHBand="0" w:evenHBand="1" w:firstRowFirstColumn="0" w:firstRowLastColumn="0" w:lastRowFirstColumn="0" w:lastRowLastColumn="0"/>
              <w:rPr>
                <w:b/>
                <w:bCs/>
              </w:rPr>
            </w:pPr>
            <w:r w:rsidRPr="2D6AE4D3">
              <w:rPr>
                <w:b/>
                <w:bCs/>
              </w:rPr>
              <w:t>Stage 1</w:t>
            </w:r>
          </w:p>
          <w:p w14:paraId="67D83286" w14:textId="34AD2A60" w:rsidR="22E3A96B" w:rsidRDefault="22E3A96B"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t>Represent and reason about additive relations</w:t>
            </w:r>
          </w:p>
          <w:p w14:paraId="7B4A25E3" w14:textId="6B4091F8" w:rsidR="0186234E" w:rsidRDefault="2E6C259E">
            <w:pPr>
              <w:pStyle w:val="ListBullet"/>
              <w:cnfStyle w:val="000000010000" w:firstRow="0" w:lastRow="0" w:firstColumn="0" w:lastColumn="0" w:oddVBand="0" w:evenVBand="0" w:oddHBand="0" w:evenHBand="1" w:firstRowFirstColumn="0" w:firstRowLastColumn="0" w:lastRowFirstColumn="0" w:lastRowLastColumn="0"/>
            </w:pPr>
            <w:r>
              <w:t>c</w:t>
            </w:r>
            <w:r w:rsidR="51EE7CB2">
              <w:t xml:space="preserve">reate, </w:t>
            </w:r>
            <w:proofErr w:type="gramStart"/>
            <w:r w:rsidR="51EE7CB2">
              <w:t>record</w:t>
            </w:r>
            <w:proofErr w:type="gramEnd"/>
            <w:r w:rsidR="51EE7CB2">
              <w:t xml:space="preserve"> and recognise combinations of two numbers that add to numbers from 11 up to and including 20</w:t>
            </w:r>
            <w:r w:rsidR="27D0B30F">
              <w:t xml:space="preserve"> (AdS7)</w:t>
            </w:r>
          </w:p>
          <w:p w14:paraId="026744A6" w14:textId="41F2C50E" w:rsidR="5E7A449F" w:rsidRDefault="77137901">
            <w:pPr>
              <w:pStyle w:val="ListBullet"/>
              <w:cnfStyle w:val="000000010000" w:firstRow="0" w:lastRow="0" w:firstColumn="0" w:lastColumn="0" w:oddVBand="0" w:evenVBand="0" w:oddHBand="0" w:evenHBand="1" w:firstRowFirstColumn="0" w:firstRowLastColumn="0" w:lastRowFirstColumn="0" w:lastRowLastColumn="0"/>
            </w:pPr>
            <w:r>
              <w:t xml:space="preserve">model how addition and subtraction are inverse operations using concrete materials, </w:t>
            </w:r>
            <w:proofErr w:type="gramStart"/>
            <w:r>
              <w:t>drawings</w:t>
            </w:r>
            <w:proofErr w:type="gramEnd"/>
            <w:r>
              <w:t xml:space="preserve"> and diagrams</w:t>
            </w:r>
            <w:r w:rsidR="03C89093">
              <w:t xml:space="preserve"> (AdS7)</w:t>
            </w:r>
          </w:p>
          <w:p w14:paraId="2B56A681" w14:textId="6AE29F27" w:rsidR="76AC7B39" w:rsidRDefault="77137901">
            <w:pPr>
              <w:pStyle w:val="ListBullet"/>
              <w:cnfStyle w:val="000000010000" w:firstRow="0" w:lastRow="0" w:firstColumn="0" w:lastColumn="0" w:oddVBand="0" w:evenVBand="0" w:oddHBand="0" w:evenHBand="1" w:firstRowFirstColumn="0" w:firstRowLastColumn="0" w:lastRowFirstColumn="0" w:lastRowLastColumn="0"/>
            </w:pPr>
            <w:r>
              <w:t>recall and use related addition and subtraction number facts to at least 20</w:t>
            </w:r>
            <w:r w:rsidR="19E62948">
              <w:t xml:space="preserve"> (AdS7)</w:t>
            </w:r>
          </w:p>
        </w:tc>
        <w:tc>
          <w:tcPr>
            <w:tcW w:w="572" w:type="pct"/>
          </w:tcPr>
          <w:p w14:paraId="06F6DDD7" w14:textId="0937FE70" w:rsidR="648AF536" w:rsidRDefault="3D89761D" w:rsidP="7444DC74">
            <w:pPr>
              <w:cnfStyle w:val="000000010000" w:firstRow="0" w:lastRow="0" w:firstColumn="0" w:lastColumn="0" w:oddVBand="0" w:evenVBand="0" w:oddHBand="0" w:evenHBand="1" w:firstRowFirstColumn="0" w:firstRowLastColumn="0" w:lastRowFirstColumn="0" w:lastRowLastColumn="0"/>
              <w:rPr>
                <w:b/>
                <w:bCs/>
              </w:rPr>
            </w:pPr>
            <w:r w:rsidRPr="1BF709D3">
              <w:rPr>
                <w:b/>
                <w:bCs/>
              </w:rPr>
              <w:t xml:space="preserve">1, </w:t>
            </w:r>
            <w:r w:rsidR="214A8367" w:rsidRPr="1BF709D3">
              <w:rPr>
                <w:b/>
                <w:bCs/>
              </w:rPr>
              <w:t>3</w:t>
            </w:r>
            <w:r w:rsidR="00B257C3">
              <w:rPr>
                <w:b/>
                <w:bCs/>
              </w:rPr>
              <w:t>–</w:t>
            </w:r>
            <w:r w:rsidR="04C5C535" w:rsidRPr="1BF709D3">
              <w:rPr>
                <w:b/>
                <w:bCs/>
              </w:rPr>
              <w:t>8</w:t>
            </w:r>
          </w:p>
        </w:tc>
      </w:tr>
      <w:tr w:rsidR="00EC0C6A" w14:paraId="01F613F6" w14:textId="77777777" w:rsidTr="0047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47EACE72" w14:textId="05451968" w:rsidR="2D6AE4D3" w:rsidRDefault="4136B140" w:rsidP="2D6AE4D3">
            <w:r w:rsidRPr="2D6AE4D3">
              <w:t xml:space="preserve">Combining and separating quantities </w:t>
            </w:r>
            <w:r w:rsidR="004712A4">
              <w:t xml:space="preserve">B </w:t>
            </w:r>
            <w:r w:rsidRPr="2D6AE4D3">
              <w:t>(</w:t>
            </w:r>
            <w:proofErr w:type="spellStart"/>
            <w:r w:rsidRPr="2D6AE4D3">
              <w:t>cont</w:t>
            </w:r>
            <w:proofErr w:type="spellEnd"/>
            <w:r w:rsidRPr="2D6AE4D3">
              <w:t>)</w:t>
            </w:r>
          </w:p>
        </w:tc>
        <w:tc>
          <w:tcPr>
            <w:tcW w:w="2823" w:type="pct"/>
          </w:tcPr>
          <w:p w14:paraId="2A134533" w14:textId="72569943" w:rsidR="1F12503F" w:rsidRDefault="1F12503F" w:rsidP="2D6AE4D3">
            <w:pPr>
              <w:cnfStyle w:val="000000100000" w:firstRow="0" w:lastRow="0" w:firstColumn="0" w:lastColumn="0" w:oddVBand="0" w:evenVBand="0" w:oddHBand="1" w:evenHBand="0" w:firstRowFirstColumn="0" w:firstRowLastColumn="0" w:lastRowFirstColumn="0" w:lastRowLastColumn="0"/>
              <w:rPr>
                <w:b/>
                <w:bCs/>
              </w:rPr>
            </w:pPr>
            <w:r w:rsidRPr="2D6AE4D3">
              <w:rPr>
                <w:b/>
                <w:bCs/>
              </w:rPr>
              <w:t>Stage 1</w:t>
            </w:r>
          </w:p>
          <w:p w14:paraId="3BDC5C0D" w14:textId="704B07ED" w:rsidR="1F12503F" w:rsidRDefault="1F12503F" w:rsidP="2D6AE4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2D6AE4D3">
              <w:rPr>
                <w:rStyle w:val="Strong"/>
              </w:rPr>
              <w:t>Use knowledge of equality to solve related problems</w:t>
            </w:r>
          </w:p>
          <w:p w14:paraId="5E3C4136" w14:textId="735A686E" w:rsidR="1F12503F" w:rsidRDefault="22BC8AB3">
            <w:pPr>
              <w:pStyle w:val="ListBullet"/>
              <w:cnfStyle w:val="000000100000" w:firstRow="0" w:lastRow="0" w:firstColumn="0" w:lastColumn="0" w:oddVBand="0" w:evenVBand="0" w:oddHBand="1" w:evenHBand="0" w:firstRowFirstColumn="0" w:firstRowLastColumn="0" w:lastRowFirstColumn="0" w:lastRowLastColumn="0"/>
            </w:pPr>
            <w:r>
              <w:t>use number bonds to determine a missing number (AdS6, NPA3-NPA4)</w:t>
            </w:r>
          </w:p>
          <w:p w14:paraId="5DBF658F" w14:textId="547A39F3" w:rsidR="1F12503F" w:rsidRDefault="22BC8AB3">
            <w:pPr>
              <w:pStyle w:val="ListBullet"/>
              <w:cnfStyle w:val="000000100000" w:firstRow="0" w:lastRow="0" w:firstColumn="0" w:lastColumn="0" w:oddVBand="0" w:evenVBand="0" w:oddHBand="1" w:evenHBand="0" w:firstRowFirstColumn="0" w:firstRowLastColumn="0" w:lastRowFirstColumn="0" w:lastRowLastColumn="0"/>
            </w:pPr>
            <w:r>
              <w:t>use number knowledge to solve related problems (AdS7, NPA4)</w:t>
            </w:r>
          </w:p>
          <w:p w14:paraId="5181225A" w14:textId="430AAFDA" w:rsidR="1F12503F" w:rsidRDefault="22BC8AB3">
            <w:pPr>
              <w:pStyle w:val="ListBullet"/>
              <w:cnfStyle w:val="000000100000" w:firstRow="0" w:lastRow="0" w:firstColumn="0" w:lastColumn="0" w:oddVBand="0" w:evenVBand="0" w:oddHBand="1" w:evenHBand="0" w:firstRowFirstColumn="0" w:firstRowLastColumn="0" w:lastRowFirstColumn="0" w:lastRowLastColumn="0"/>
            </w:pPr>
            <w:r>
              <w:lastRenderedPageBreak/>
              <w:t>use a variety of ways of writing number sentences (NPA3-NPA4)</w:t>
            </w:r>
          </w:p>
          <w:p w14:paraId="0E3C6098" w14:textId="7892061D" w:rsidR="1F12503F" w:rsidRDefault="22BC8AB3">
            <w:pPr>
              <w:pStyle w:val="ListBullet"/>
              <w:cnfStyle w:val="000000100000" w:firstRow="0" w:lastRow="0" w:firstColumn="0" w:lastColumn="0" w:oddVBand="0" w:evenVBand="0" w:oddHBand="1" w:evenHBand="0" w:firstRowFirstColumn="0" w:firstRowLastColumn="0" w:lastRowFirstColumn="0" w:lastRowLastColumn="0"/>
            </w:pPr>
            <w:r>
              <w:t>use number bonds to solve equality problems (NPA3-NPA4)</w:t>
            </w:r>
          </w:p>
        </w:tc>
        <w:tc>
          <w:tcPr>
            <w:tcW w:w="572" w:type="pct"/>
          </w:tcPr>
          <w:p w14:paraId="094E2E63" w14:textId="6A5A3AAE" w:rsidR="2D6AE4D3" w:rsidRDefault="06C2FB19" w:rsidP="2D6AE4D3">
            <w:pPr>
              <w:cnfStyle w:val="000000100000" w:firstRow="0" w:lastRow="0" w:firstColumn="0" w:lastColumn="0" w:oddVBand="0" w:evenVBand="0" w:oddHBand="1" w:evenHBand="0" w:firstRowFirstColumn="0" w:firstRowLastColumn="0" w:lastRowFirstColumn="0" w:lastRowLastColumn="0"/>
              <w:rPr>
                <w:b/>
                <w:bCs/>
              </w:rPr>
            </w:pPr>
            <w:r w:rsidRPr="1BF709D3">
              <w:rPr>
                <w:b/>
                <w:bCs/>
              </w:rPr>
              <w:lastRenderedPageBreak/>
              <w:t>6</w:t>
            </w:r>
            <w:r w:rsidR="00B257C3">
              <w:rPr>
                <w:b/>
                <w:bCs/>
              </w:rPr>
              <w:t>–</w:t>
            </w:r>
            <w:r w:rsidR="1E09D999" w:rsidRPr="1BF709D3">
              <w:rPr>
                <w:b/>
                <w:bCs/>
              </w:rPr>
              <w:t>8</w:t>
            </w:r>
          </w:p>
        </w:tc>
      </w:tr>
      <w:tr w:rsidR="00EC0C6A" w14:paraId="5D6E69D5" w14:textId="77777777" w:rsidTr="004712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548928B2" w14:textId="4165A327" w:rsidR="549A696F" w:rsidRDefault="549A696F" w:rsidP="2D6AE4D3">
            <w:r w:rsidRPr="2D6AE4D3">
              <w:rPr>
                <w:rFonts w:eastAsia="Arial"/>
              </w:rPr>
              <w:t>Non-spatial measure</w:t>
            </w:r>
          </w:p>
          <w:p w14:paraId="4035A0BF" w14:textId="341D8799" w:rsidR="549A696F" w:rsidRDefault="002A648C" w:rsidP="2D6AE4D3">
            <w:r>
              <w:rPr>
                <w:rFonts w:eastAsia="Arial"/>
              </w:rPr>
              <w:t>MAO-WM-01</w:t>
            </w:r>
          </w:p>
          <w:p w14:paraId="40CF4B5C" w14:textId="5616A31D" w:rsidR="549A696F" w:rsidRDefault="549A696F" w:rsidP="2D6AE4D3">
            <w:r w:rsidRPr="6F2C665D">
              <w:rPr>
                <w:rFonts w:eastAsia="Arial"/>
              </w:rPr>
              <w:t>MAE-NSM-01, MA1-NSM-01</w:t>
            </w:r>
          </w:p>
        </w:tc>
        <w:tc>
          <w:tcPr>
            <w:tcW w:w="2823" w:type="pct"/>
          </w:tcPr>
          <w:p w14:paraId="167FB508" w14:textId="3C0FC8AF" w:rsidR="549A696F" w:rsidRDefault="656F9051" w:rsidP="6D822D54">
            <w:pPr>
              <w:cnfStyle w:val="000000010000" w:firstRow="0" w:lastRow="0" w:firstColumn="0" w:lastColumn="0" w:oddVBand="0" w:evenVBand="0" w:oddHBand="0" w:evenHBand="1" w:firstRowFirstColumn="0" w:firstRowLastColumn="0" w:lastRowFirstColumn="0" w:lastRowLastColumn="0"/>
              <w:rPr>
                <w:b/>
                <w:bCs/>
              </w:rPr>
            </w:pPr>
            <w:r w:rsidRPr="6D822D54">
              <w:rPr>
                <w:b/>
                <w:bCs/>
              </w:rPr>
              <w:t>Early Stage 1</w:t>
            </w:r>
          </w:p>
          <w:p w14:paraId="4C539AED" w14:textId="1A2DE4D3" w:rsidR="549A696F" w:rsidRDefault="5D400596" w:rsidP="6D822D54">
            <w:pPr>
              <w:cnfStyle w:val="000000010000" w:firstRow="0" w:lastRow="0" w:firstColumn="0" w:lastColumn="0" w:oddVBand="0" w:evenVBand="0" w:oddHBand="0" w:evenHBand="1" w:firstRowFirstColumn="0" w:firstRowLastColumn="0" w:lastRowFirstColumn="0" w:lastRowLastColumn="0"/>
              <w:rPr>
                <w:b/>
                <w:bCs/>
              </w:rPr>
            </w:pPr>
            <w:r w:rsidRPr="6D822D54">
              <w:rPr>
                <w:b/>
                <w:bCs/>
              </w:rPr>
              <w:t>Identify and compare mass using weight</w:t>
            </w:r>
          </w:p>
          <w:p w14:paraId="75029E2D" w14:textId="6F166449" w:rsidR="549A696F" w:rsidRDefault="32245976">
            <w:pPr>
              <w:pStyle w:val="ListBullet"/>
              <w:cnfStyle w:val="000000010000" w:firstRow="0" w:lastRow="0" w:firstColumn="0" w:lastColumn="0" w:oddVBand="0" w:evenVBand="0" w:oddHBand="0" w:evenHBand="1" w:firstRowFirstColumn="0" w:firstRowLastColumn="0" w:lastRowFirstColumn="0" w:lastRowLastColumn="0"/>
              <w:rPr>
                <w:b/>
                <w:bCs/>
              </w:rPr>
            </w:pPr>
            <w:r>
              <w:t>identify that objects can be heavy or light</w:t>
            </w:r>
            <w:r w:rsidR="7D48755E">
              <w:t xml:space="preserve"> (UuM2)</w:t>
            </w:r>
          </w:p>
          <w:p w14:paraId="0F179102" w14:textId="524E5FF6" w:rsidR="549A696F" w:rsidRDefault="32245976">
            <w:pPr>
              <w:pStyle w:val="ListBullet"/>
              <w:cnfStyle w:val="000000010000" w:firstRow="0" w:lastRow="0" w:firstColumn="0" w:lastColumn="0" w:oddVBand="0" w:evenVBand="0" w:oddHBand="0" w:evenHBand="1" w:firstRowFirstColumn="0" w:firstRowLastColumn="0" w:lastRowFirstColumn="0" w:lastRowLastColumn="0"/>
            </w:pPr>
            <w:r>
              <w:t>compare two masses directly by hefting</w:t>
            </w:r>
            <w:r w:rsidR="03C1ACA0">
              <w:t xml:space="preserve"> (UuM3)</w:t>
            </w:r>
          </w:p>
        </w:tc>
        <w:tc>
          <w:tcPr>
            <w:tcW w:w="572" w:type="pct"/>
          </w:tcPr>
          <w:p w14:paraId="2AA178E7" w14:textId="23A2C08B" w:rsidR="2D6AE4D3" w:rsidRDefault="3FE47AC3" w:rsidP="2D6AE4D3">
            <w:pPr>
              <w:cnfStyle w:val="000000010000" w:firstRow="0" w:lastRow="0" w:firstColumn="0" w:lastColumn="0" w:oddVBand="0" w:evenVBand="0" w:oddHBand="0" w:evenHBand="1" w:firstRowFirstColumn="0" w:firstRowLastColumn="0" w:lastRowFirstColumn="0" w:lastRowLastColumn="0"/>
              <w:rPr>
                <w:b/>
                <w:bCs/>
              </w:rPr>
            </w:pPr>
            <w:r w:rsidRPr="6D822D54">
              <w:rPr>
                <w:b/>
                <w:bCs/>
              </w:rPr>
              <w:t>1</w:t>
            </w:r>
            <w:r w:rsidR="00B257C3">
              <w:rPr>
                <w:b/>
                <w:bCs/>
              </w:rPr>
              <w:t>–</w:t>
            </w:r>
            <w:r w:rsidR="168FFE9F" w:rsidRPr="6D822D54">
              <w:rPr>
                <w:b/>
                <w:bCs/>
              </w:rPr>
              <w:t>3</w:t>
            </w:r>
          </w:p>
        </w:tc>
      </w:tr>
      <w:tr w:rsidR="00741113" w14:paraId="4D6CD2FA" w14:textId="77777777" w:rsidTr="00471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2B73BA1A" w14:textId="3790E475" w:rsidR="006A7A5F" w:rsidRDefault="3C8575E7" w:rsidP="001D4CE3">
            <w:r>
              <w:t>Non-spatial measure</w:t>
            </w:r>
            <w:r w:rsidR="256AAD89">
              <w:t xml:space="preserve"> </w:t>
            </w:r>
            <w:r w:rsidR="004712A4">
              <w:t xml:space="preserve">A </w:t>
            </w:r>
            <w:r w:rsidR="24C6E1AD">
              <w:t>(</w:t>
            </w:r>
            <w:proofErr w:type="spellStart"/>
            <w:r w:rsidR="24C6E1AD">
              <w:t>cont</w:t>
            </w:r>
            <w:proofErr w:type="spellEnd"/>
            <w:r w:rsidR="24C6E1AD">
              <w:t>)</w:t>
            </w:r>
          </w:p>
        </w:tc>
        <w:tc>
          <w:tcPr>
            <w:tcW w:w="2823" w:type="pct"/>
          </w:tcPr>
          <w:p w14:paraId="348E5D7A" w14:textId="2ACCB667" w:rsidR="1F91CD47" w:rsidRDefault="1F91CD47" w:rsidP="2D6AE4D3">
            <w:pPr>
              <w:cnfStyle w:val="000000100000" w:firstRow="0" w:lastRow="0" w:firstColumn="0" w:lastColumn="0" w:oddVBand="0" w:evenVBand="0" w:oddHBand="1" w:evenHBand="0" w:firstRowFirstColumn="0" w:firstRowLastColumn="0" w:lastRowFirstColumn="0" w:lastRowLastColumn="0"/>
              <w:rPr>
                <w:b/>
                <w:bCs/>
              </w:rPr>
            </w:pPr>
            <w:r w:rsidRPr="2D6AE4D3">
              <w:rPr>
                <w:b/>
                <w:bCs/>
              </w:rPr>
              <w:t>Stage 1</w:t>
            </w:r>
            <w:r w:rsidR="00F2278B">
              <w:rPr>
                <w:b/>
                <w:bCs/>
              </w:rPr>
              <w:t xml:space="preserve"> </w:t>
            </w:r>
          </w:p>
          <w:p w14:paraId="42C06457" w14:textId="366EF21A" w:rsidR="006A7A5F" w:rsidRDefault="6739593C"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Mass: Investigate mass using an equal-arm balance</w:t>
            </w:r>
          </w:p>
          <w:p w14:paraId="63920687" w14:textId="36AC889C" w:rsidR="006A7A5F" w:rsidRDefault="2A9A9AE9">
            <w:pPr>
              <w:pStyle w:val="ListBullet"/>
              <w:cnfStyle w:val="000000100000" w:firstRow="0" w:lastRow="0" w:firstColumn="0" w:lastColumn="0" w:oddVBand="0" w:evenVBand="0" w:oddHBand="1" w:evenHBand="0" w:firstRowFirstColumn="0" w:firstRowLastColumn="0" w:lastRowFirstColumn="0" w:lastRowLastColumn="0"/>
            </w:pPr>
            <w:r>
              <w:t>place objects on either side of an equal-arm balance to obtain a level balance</w:t>
            </w:r>
          </w:p>
          <w:p w14:paraId="17E13136" w14:textId="2A9F3A09" w:rsidR="006A7A5F" w:rsidRDefault="6D7BC0ED">
            <w:pPr>
              <w:pStyle w:val="ListBullet"/>
              <w:cnfStyle w:val="000000100000" w:firstRow="0" w:lastRow="0" w:firstColumn="0" w:lastColumn="0" w:oddVBand="0" w:evenVBand="0" w:oddHBand="1" w:evenHBand="0" w:firstRowFirstColumn="0" w:firstRowLastColumn="0" w:lastRowFirstColumn="0" w:lastRowLastColumn="0"/>
            </w:pPr>
            <w:r>
              <w:t>u</w:t>
            </w:r>
            <w:r w:rsidR="468D9E31">
              <w:t>se an equal-arm balance to compare the masses of two objects and record, which is heavier or lighter</w:t>
            </w:r>
            <w:r w:rsidR="0136D5CA">
              <w:t xml:space="preserve"> (UuM2)</w:t>
            </w:r>
          </w:p>
          <w:p w14:paraId="619B88FB" w14:textId="002D55CC" w:rsidR="006A7A5F" w:rsidRDefault="468D9E31">
            <w:pPr>
              <w:pStyle w:val="ListBullet"/>
              <w:cnfStyle w:val="000000100000" w:firstRow="0" w:lastRow="0" w:firstColumn="0" w:lastColumn="0" w:oddVBand="0" w:evenVBand="0" w:oddHBand="1" w:evenHBand="0" w:firstRowFirstColumn="0" w:firstRowLastColumn="0" w:lastRowFirstColumn="0" w:lastRowLastColumn="0"/>
            </w:pPr>
            <w:r>
              <w:t>use a balance to find two collections of objects that have the same mass</w:t>
            </w:r>
            <w:r w:rsidR="677AB7FE">
              <w:t xml:space="preserve"> (UuM2)</w:t>
            </w:r>
          </w:p>
        </w:tc>
        <w:tc>
          <w:tcPr>
            <w:tcW w:w="572" w:type="pct"/>
          </w:tcPr>
          <w:p w14:paraId="5F3D4AD6" w14:textId="54A4F99A" w:rsidR="006A7A5F" w:rsidRDefault="72EA1328" w:rsidP="2D6AE4D3">
            <w:pPr>
              <w:cnfStyle w:val="000000100000" w:firstRow="0" w:lastRow="0" w:firstColumn="0" w:lastColumn="0" w:oddVBand="0" w:evenVBand="0" w:oddHBand="1" w:evenHBand="0" w:firstRowFirstColumn="0" w:firstRowLastColumn="0" w:lastRowFirstColumn="0" w:lastRowLastColumn="0"/>
              <w:rPr>
                <w:b/>
                <w:bCs/>
              </w:rPr>
            </w:pPr>
            <w:r w:rsidRPr="1BF709D3">
              <w:rPr>
                <w:b/>
                <w:bCs/>
              </w:rPr>
              <w:t>1</w:t>
            </w:r>
            <w:r w:rsidR="00B257C3">
              <w:rPr>
                <w:b/>
                <w:bCs/>
              </w:rPr>
              <w:t>–</w:t>
            </w:r>
            <w:r w:rsidR="71956CBF" w:rsidRPr="1BF709D3">
              <w:rPr>
                <w:b/>
                <w:bCs/>
              </w:rPr>
              <w:t>2</w:t>
            </w:r>
          </w:p>
        </w:tc>
      </w:tr>
      <w:tr w:rsidR="00EC0C6A" w14:paraId="75F7935A" w14:textId="77777777" w:rsidTr="00471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21537F4A" w14:textId="2DB0E7A2" w:rsidR="155FAE65" w:rsidRDefault="21BB1754">
            <w:r>
              <w:t>Non-spatial measure</w:t>
            </w:r>
            <w:r w:rsidR="21689384">
              <w:t xml:space="preserve"> </w:t>
            </w:r>
            <w:r w:rsidR="004712A4">
              <w:t xml:space="preserve">B </w:t>
            </w:r>
            <w:r w:rsidR="72E9795F">
              <w:t>(</w:t>
            </w:r>
            <w:proofErr w:type="spellStart"/>
            <w:r w:rsidR="72E9795F">
              <w:t>cont</w:t>
            </w:r>
            <w:proofErr w:type="spellEnd"/>
            <w:r w:rsidR="72E9795F">
              <w:t>)</w:t>
            </w:r>
          </w:p>
        </w:tc>
        <w:tc>
          <w:tcPr>
            <w:tcW w:w="2823" w:type="pct"/>
          </w:tcPr>
          <w:p w14:paraId="4EC8FC5A" w14:textId="1385A7E7" w:rsidR="72E9795F" w:rsidRDefault="72E9795F" w:rsidP="2D6AE4D3">
            <w:pPr>
              <w:cnfStyle w:val="000000010000" w:firstRow="0" w:lastRow="0" w:firstColumn="0" w:lastColumn="0" w:oddVBand="0" w:evenVBand="0" w:oddHBand="0" w:evenHBand="1" w:firstRowFirstColumn="0" w:firstRowLastColumn="0" w:lastRowFirstColumn="0" w:lastRowLastColumn="0"/>
              <w:rPr>
                <w:b/>
                <w:bCs/>
              </w:rPr>
            </w:pPr>
            <w:r w:rsidRPr="2D6AE4D3">
              <w:rPr>
                <w:b/>
                <w:bCs/>
              </w:rPr>
              <w:t>Stage 1</w:t>
            </w:r>
          </w:p>
          <w:p w14:paraId="5FED1BEF" w14:textId="41248E1E" w:rsidR="57E28F5C" w:rsidRDefault="57E28F5C"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t>Mass: Compare the masses of objects using an equal-arm balance</w:t>
            </w:r>
          </w:p>
          <w:p w14:paraId="3A5D9D4F" w14:textId="3F89487B" w:rsidR="70D526EB" w:rsidRDefault="78AD4DC9">
            <w:pPr>
              <w:pStyle w:val="ListBullet"/>
              <w:cnfStyle w:val="000000010000" w:firstRow="0" w:lastRow="0" w:firstColumn="0" w:lastColumn="0" w:oddVBand="0" w:evenVBand="0" w:oddHBand="0" w:evenHBand="1" w:firstRowFirstColumn="0" w:firstRowLastColumn="0" w:lastRowFirstColumn="0" w:lastRowLastColumn="0"/>
            </w:pPr>
            <w:r>
              <w:lastRenderedPageBreak/>
              <w:t>e</w:t>
            </w:r>
            <w:r w:rsidR="3A0AD031">
              <w:t>xplain the relationship between the mass of a unit and the number of units needed</w:t>
            </w:r>
          </w:p>
        </w:tc>
        <w:tc>
          <w:tcPr>
            <w:tcW w:w="572" w:type="pct"/>
          </w:tcPr>
          <w:p w14:paraId="4287237D" w14:textId="18CB6092" w:rsidR="29040590" w:rsidRDefault="42A62C7B" w:rsidP="7444DC74">
            <w:pPr>
              <w:cnfStyle w:val="000000010000" w:firstRow="0" w:lastRow="0" w:firstColumn="0" w:lastColumn="0" w:oddVBand="0" w:evenVBand="0" w:oddHBand="0" w:evenHBand="1" w:firstRowFirstColumn="0" w:firstRowLastColumn="0" w:lastRowFirstColumn="0" w:lastRowLastColumn="0"/>
              <w:rPr>
                <w:b/>
                <w:bCs/>
              </w:rPr>
            </w:pPr>
            <w:r w:rsidRPr="1BF709D3">
              <w:rPr>
                <w:b/>
                <w:bCs/>
              </w:rPr>
              <w:lastRenderedPageBreak/>
              <w:t>3</w:t>
            </w:r>
          </w:p>
        </w:tc>
      </w:tr>
    </w:tbl>
    <w:p w14:paraId="21B224F6" w14:textId="77777777" w:rsidR="00CE3AC3" w:rsidRDefault="00CE3AC3" w:rsidP="00E17C08">
      <w:pPr>
        <w:pStyle w:val="Heading2"/>
      </w:pPr>
      <w:bookmarkStart w:id="314" w:name="_Toc112318945"/>
      <w:bookmarkStart w:id="315" w:name="_Toc112320595"/>
      <w:bookmarkStart w:id="316" w:name="_Toc112320650"/>
      <w:bookmarkStart w:id="317" w:name="_Toc112320705"/>
      <w:bookmarkStart w:id="318" w:name="_Toc112320759"/>
      <w:r>
        <w:br w:type="page"/>
      </w:r>
    </w:p>
    <w:p w14:paraId="6D47DE1E" w14:textId="2034B937" w:rsidR="00E17C08" w:rsidRDefault="00E17C08" w:rsidP="00E17C08">
      <w:pPr>
        <w:pStyle w:val="Heading2"/>
      </w:pPr>
      <w:bookmarkStart w:id="319" w:name="_Toc130824662"/>
      <w:r>
        <w:lastRenderedPageBreak/>
        <w:t>References</w:t>
      </w:r>
      <w:bookmarkEnd w:id="314"/>
      <w:bookmarkEnd w:id="315"/>
      <w:bookmarkEnd w:id="316"/>
      <w:bookmarkEnd w:id="317"/>
      <w:bookmarkEnd w:id="318"/>
      <w:bookmarkEnd w:id="319"/>
    </w:p>
    <w:p w14:paraId="68F7DACA" w14:textId="77777777" w:rsidR="000E2CCA" w:rsidRPr="00571DF7" w:rsidRDefault="000E2CCA" w:rsidP="000E2CCA">
      <w:pPr>
        <w:pStyle w:val="FeatureBox2"/>
        <w:rPr>
          <w:rStyle w:val="Strong"/>
        </w:rPr>
      </w:pPr>
      <w:r w:rsidRPr="00571DF7">
        <w:rPr>
          <w:rStyle w:val="Strong"/>
        </w:rPr>
        <w:t>Links to third-party material and websites</w:t>
      </w:r>
    </w:p>
    <w:p w14:paraId="07915F50" w14:textId="77777777" w:rsidR="000E2CCA" w:rsidRDefault="000E2CCA" w:rsidP="000E2CC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F023110" w14:textId="77777777" w:rsidR="000E2CCA" w:rsidRDefault="000E2CCA" w:rsidP="000E2CC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45121682" w14:textId="77777777" w:rsidR="00905F70" w:rsidRPr="00566011" w:rsidRDefault="00905F70" w:rsidP="00905F70">
      <w:bookmarkStart w:id="320" w:name="_Hlk128744734"/>
      <w:r w:rsidRPr="00566011">
        <w:t xml:space="preserve">Except as otherwise noted, all material is </w:t>
      </w:r>
      <w:hyperlink r:id="rId169" w:history="1">
        <w:r w:rsidRPr="00566011">
          <w:rPr>
            <w:rStyle w:val="Hyperlink"/>
          </w:rPr>
          <w:t>© State of New South Wales (Department of Education), 202</w:t>
        </w:r>
        <w:r>
          <w:rPr>
            <w:rStyle w:val="Hyperlink"/>
          </w:rPr>
          <w:t>1</w:t>
        </w:r>
      </w:hyperlink>
      <w:r w:rsidRPr="00566011">
        <w:t xml:space="preserve"> and licensed under the </w:t>
      </w:r>
      <w:hyperlink r:id="rId17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61F644D4" w14:textId="77777777" w:rsidR="00905F70" w:rsidRDefault="00905F70" w:rsidP="00905F70">
      <w:pPr>
        <w:tabs>
          <w:tab w:val="left" w:pos="11250"/>
        </w:tabs>
      </w:pPr>
      <w:r>
        <w:rPr>
          <w:noProof/>
        </w:rPr>
        <w:drawing>
          <wp:inline distT="0" distB="0" distL="0" distR="0" wp14:anchorId="11FBBB00" wp14:editId="01419C69">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FBB5D6B" w14:textId="77777777" w:rsidR="00905F70" w:rsidRDefault="00000000" w:rsidP="00905F70">
      <w:hyperlink r:id="rId172" w:history="1">
        <w:r w:rsidR="00905F70" w:rsidRPr="00E17C08">
          <w:rPr>
            <w:rStyle w:val="Hyperlink"/>
          </w:rPr>
          <w:t>Mathematics K</w:t>
        </w:r>
        <w:r w:rsidR="00905F70">
          <w:rPr>
            <w:rStyle w:val="Hyperlink"/>
          </w:rPr>
          <w:t>–10</w:t>
        </w:r>
        <w:r w:rsidR="00905F70" w:rsidRPr="00E17C08">
          <w:rPr>
            <w:rStyle w:val="Hyperlink"/>
          </w:rPr>
          <w:t xml:space="preserve"> Syllabus</w:t>
        </w:r>
      </w:hyperlink>
      <w:r w:rsidR="00905F70">
        <w:t xml:space="preserve"> © 2022 NSW Education Standards Authority (NESA) for and on behalf of the Crown in right of the State of New South Wales.</w:t>
      </w:r>
    </w:p>
    <w:bookmarkEnd w:id="320"/>
    <w:p w14:paraId="3F66967A" w14:textId="249F3A8B" w:rsidR="000E2CCA" w:rsidRDefault="00C65CFA" w:rsidP="000E2CCA">
      <w:pPr>
        <w:tabs>
          <w:tab w:val="left" w:pos="11250"/>
        </w:tabs>
      </w:pPr>
      <w:r>
        <w:fldChar w:fldCharType="begin"/>
      </w:r>
      <w:r>
        <w:instrText>HYPERLINK "https://educationstandards.nsw.edu.au/wps/portal/nesa/home"</w:instrText>
      </w:r>
      <w:r>
        <w:fldChar w:fldCharType="separate"/>
      </w:r>
      <w:r w:rsidR="000E2CCA" w:rsidRPr="00C17FF6">
        <w:rPr>
          <w:rStyle w:val="Hyperlink"/>
        </w:rPr>
        <w:t>© 202</w:t>
      </w:r>
      <w:r w:rsidR="00905F70">
        <w:rPr>
          <w:rStyle w:val="Hyperlink"/>
        </w:rPr>
        <w:t>2</w:t>
      </w:r>
      <w:r w:rsidR="000E2CCA" w:rsidRPr="00C17FF6">
        <w:rPr>
          <w:rStyle w:val="Hyperlink"/>
        </w:rPr>
        <w:t xml:space="preserve"> NSW Education Standards Authority</w:t>
      </w:r>
      <w:r>
        <w:rPr>
          <w:rStyle w:val="Hyperlink"/>
        </w:rPr>
        <w:fldChar w:fldCharType="end"/>
      </w:r>
      <w:r w:rsidR="000E2CC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A78F13" w14:textId="77777777" w:rsidR="000E2CCA" w:rsidRDefault="000E2CCA" w:rsidP="000E2CCA">
      <w:r>
        <w:lastRenderedPageBreak/>
        <w:t xml:space="preserve">Please refer to the </w:t>
      </w:r>
      <w:hyperlink r:id="rId173" w:history="1">
        <w:r w:rsidRPr="00BE2514">
          <w:rPr>
            <w:rStyle w:val="Hyperlink"/>
          </w:rPr>
          <w:t>NESA Copyright Disclaimer</w:t>
        </w:r>
      </w:hyperlink>
      <w:r>
        <w:t xml:space="preserve"> for more information.</w:t>
      </w:r>
    </w:p>
    <w:p w14:paraId="0028B40F" w14:textId="77777777" w:rsidR="000E2CCA" w:rsidRDefault="000E2CCA" w:rsidP="000E2CCA">
      <w:r>
        <w:t xml:space="preserve">NESA holds the only official and up-to-date versions of the NSW Curriculum and syllabus documents. Please visit the </w:t>
      </w:r>
      <w:hyperlink r:id="rId174" w:history="1">
        <w:r w:rsidRPr="00BE2514">
          <w:rPr>
            <w:rStyle w:val="Hyperlink"/>
          </w:rPr>
          <w:t>NSW Education Standards Authority (NESA)</w:t>
        </w:r>
      </w:hyperlink>
      <w:r>
        <w:t xml:space="preserve"> website and the </w:t>
      </w:r>
      <w:hyperlink r:id="rId175" w:history="1">
        <w:r w:rsidRPr="00BE2514">
          <w:rPr>
            <w:rStyle w:val="Hyperlink"/>
          </w:rPr>
          <w:t>NSW Curriculum</w:t>
        </w:r>
      </w:hyperlink>
      <w:r>
        <w:t xml:space="preserve"> website.</w:t>
      </w:r>
    </w:p>
    <w:p w14:paraId="349042FF" w14:textId="2284E492" w:rsidR="000E2CCA" w:rsidRDefault="00000000" w:rsidP="000E2CCA">
      <w:pPr>
        <w:tabs>
          <w:tab w:val="left" w:pos="11250"/>
        </w:tabs>
      </w:pPr>
      <w:hyperlink r:id="rId176" w:history="1">
        <w:r w:rsidR="000E2CCA" w:rsidRPr="0011253A">
          <w:rPr>
            <w:rStyle w:val="Hyperlink"/>
          </w:rPr>
          <w:t>National Numeracy Learning Progression</w:t>
        </w:r>
      </w:hyperlink>
      <w:r w:rsidR="000E2CCA" w:rsidRPr="0011253A">
        <w:t xml:space="preserve"> ©</w:t>
      </w:r>
      <w:r w:rsidR="000E2CCA">
        <w:t xml:space="preserve"> Australian Curriculum, Assessment and Reporting Authority (ACARA) 2010 to present, unless otherwise indicated. This material was downloaded from the </w:t>
      </w:r>
      <w:hyperlink r:id="rId177" w:history="1">
        <w:r w:rsidR="000E2CCA" w:rsidRPr="005E07BE">
          <w:rPr>
            <w:rStyle w:val="Hyperlink"/>
          </w:rPr>
          <w:t>Australian Curriculum</w:t>
        </w:r>
      </w:hyperlink>
      <w:r w:rsidR="000E2CCA">
        <w:t xml:space="preserve"> website (National Literacy Learning Progression) (accessed 2 December 2022) and was not modified. The material is licensed under </w:t>
      </w:r>
      <w:hyperlink r:id="rId178" w:history="1">
        <w:r w:rsidR="000E2CCA" w:rsidRPr="005E07BE">
          <w:rPr>
            <w:rStyle w:val="Hyperlink"/>
          </w:rPr>
          <w:t>CC BY 4.0</w:t>
        </w:r>
      </w:hyperlink>
      <w:r w:rsidR="000E2CCA">
        <w:t xml:space="preserve">. Version updates are tracked in the ‘Curriculum version history’ section on the </w:t>
      </w:r>
      <w:hyperlink r:id="rId179" w:history="1">
        <w:r w:rsidR="000E2CCA" w:rsidRPr="005E07BE">
          <w:rPr>
            <w:rStyle w:val="Hyperlink"/>
          </w:rPr>
          <w:t>'About the Australian Curriculum'</w:t>
        </w:r>
      </w:hyperlink>
      <w:r w:rsidR="000E2CCA">
        <w:t xml:space="preserve"> page of the Australian Curriculum website.</w:t>
      </w:r>
    </w:p>
    <w:p w14:paraId="1D66F62D" w14:textId="77777777" w:rsidR="000E2CCA" w:rsidRDefault="000E2CCA" w:rsidP="000E2CC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E0257E8" w14:textId="77777777" w:rsidR="005B6F57" w:rsidRDefault="005B6F57" w:rsidP="004B650E">
      <w:r w:rsidRPr="004B650E">
        <w:t>Australian Government Department of Education (2020) ‘</w:t>
      </w:r>
      <w:hyperlink r:id="rId180">
        <w:r>
          <w:rPr>
            <w:rStyle w:val="Hyperlink"/>
          </w:rPr>
          <w:t>Algebra: Equivalence</w:t>
        </w:r>
      </w:hyperlink>
      <w:r w:rsidRPr="007A7FA6">
        <w:t>’</w:t>
      </w:r>
      <w:r w:rsidRPr="004B650E">
        <w:t xml:space="preserve">, </w:t>
      </w:r>
      <w:r w:rsidRPr="007A7FA6">
        <w:rPr>
          <w:i/>
          <w:iCs/>
        </w:rPr>
        <w:t>Teaching resources</w:t>
      </w:r>
      <w:r w:rsidRPr="004B650E">
        <w:t xml:space="preserve">, </w:t>
      </w:r>
      <w:proofErr w:type="spellStart"/>
      <w:r w:rsidRPr="004B650E">
        <w:t>reSolve</w:t>
      </w:r>
      <w:proofErr w:type="spellEnd"/>
      <w:r w:rsidRPr="004B650E">
        <w:t xml:space="preserve">: Maths by Inquiry website, accessed </w:t>
      </w:r>
      <w:r>
        <w:t>2 December 2022.</w:t>
      </w:r>
    </w:p>
    <w:p w14:paraId="5AF33140" w14:textId="77777777" w:rsidR="005B6F57" w:rsidRPr="004B650E" w:rsidRDefault="005B6F57" w:rsidP="004B650E">
      <w:proofErr w:type="spellStart"/>
      <w:r w:rsidRPr="004B650E">
        <w:t>Boaler</w:t>
      </w:r>
      <w:proofErr w:type="spellEnd"/>
      <w:r w:rsidRPr="004B650E">
        <w:t xml:space="preserve"> J, Munson J, &amp; Williams C (2020) </w:t>
      </w:r>
      <w:r w:rsidRPr="005258DD">
        <w:rPr>
          <w:i/>
          <w:iCs/>
        </w:rPr>
        <w:t>Mindset Mathematics: Visualizing and Investigating Big Ideas, Grade K</w:t>
      </w:r>
      <w:r w:rsidRPr="004B650E">
        <w:t>, Jossey-Bass, San Francisco.</w:t>
      </w:r>
    </w:p>
    <w:p w14:paraId="3EB55983" w14:textId="77777777" w:rsidR="005B6F57" w:rsidRPr="004B650E" w:rsidRDefault="005B6F57" w:rsidP="004B650E">
      <w:proofErr w:type="spellStart"/>
      <w:r w:rsidRPr="004B650E">
        <w:t>Boaler</w:t>
      </w:r>
      <w:proofErr w:type="spellEnd"/>
      <w:r w:rsidRPr="004B650E">
        <w:t xml:space="preserve"> J, Munson J, &amp; Williams C (2021) </w:t>
      </w:r>
      <w:r w:rsidRPr="005258DD">
        <w:rPr>
          <w:i/>
          <w:iCs/>
        </w:rPr>
        <w:t>Mindset Mathematics: Visualizing and Investigating Big Ideas, Grade 1</w:t>
      </w:r>
      <w:r w:rsidRPr="004B650E">
        <w:t>, Jossey-Bass, San Francisco.</w:t>
      </w:r>
    </w:p>
    <w:p w14:paraId="4E37DAB2" w14:textId="77777777" w:rsidR="005B6F57" w:rsidRPr="004B650E" w:rsidRDefault="005B6F57" w:rsidP="004B650E">
      <w:r w:rsidRPr="004B650E">
        <w:t>New Zealand Ministry of Education (</w:t>
      </w:r>
      <w:proofErr w:type="spellStart"/>
      <w:r w:rsidRPr="004B650E">
        <w:t>n.d</w:t>
      </w:r>
      <w:proofErr w:type="spellEnd"/>
      <w:r w:rsidRPr="004B650E">
        <w:t xml:space="preserve">) </w:t>
      </w:r>
      <w:r>
        <w:t>‘</w:t>
      </w:r>
      <w:hyperlink r:id="rId181">
        <w:r w:rsidRPr="004B650E">
          <w:rPr>
            <w:rStyle w:val="Hyperlink"/>
          </w:rPr>
          <w:t>Equality and equations</w:t>
        </w:r>
      </w:hyperlink>
      <w:r w:rsidRPr="00567FD4">
        <w:t>’</w:t>
      </w:r>
      <w:r w:rsidRPr="004B650E">
        <w:t>,</w:t>
      </w:r>
      <w:r>
        <w:t xml:space="preserve"> </w:t>
      </w:r>
      <w:r>
        <w:rPr>
          <w:i/>
          <w:iCs/>
        </w:rPr>
        <w:t>Resource Finder</w:t>
      </w:r>
      <w:r>
        <w:t>,</w:t>
      </w:r>
      <w:r w:rsidRPr="004B650E">
        <w:t xml:space="preserve"> NZ Maths website, accessed </w:t>
      </w:r>
      <w:r>
        <w:t>2 December</w:t>
      </w:r>
      <w:r w:rsidRPr="004B650E">
        <w:t xml:space="preserve"> 2022.</w:t>
      </w:r>
    </w:p>
    <w:p w14:paraId="4FCDABEA" w14:textId="77777777" w:rsidR="005B6F57" w:rsidRPr="0008177F" w:rsidRDefault="005B6F57" w:rsidP="004B650E">
      <w:r>
        <w:lastRenderedPageBreak/>
        <w:t>State of Victoria (Department of Education and Training) (n.d.) ‘</w:t>
      </w:r>
      <w:hyperlink r:id="rId182" w:history="1">
        <w:r w:rsidRPr="008B25EF">
          <w:rPr>
            <w:rStyle w:val="Hyperlink"/>
          </w:rPr>
          <w:t>Inverse operations: addition and subtraction</w:t>
        </w:r>
      </w:hyperlink>
      <w:r>
        <w:t xml:space="preserve">’, </w:t>
      </w:r>
      <w:r>
        <w:rPr>
          <w:i/>
          <w:iCs/>
        </w:rPr>
        <w:t>Number and Algebra</w:t>
      </w:r>
      <w:r>
        <w:t>, Maths Curriculum Companion website, accessed 2 December 2022.</w:t>
      </w:r>
    </w:p>
    <w:p w14:paraId="20491444" w14:textId="77777777" w:rsidR="005B6F57" w:rsidRPr="004B650E" w:rsidRDefault="005B6F57" w:rsidP="004B650E">
      <w:r w:rsidRPr="004B650E">
        <w:t xml:space="preserve">Sullivan P and Lilburn P (2017) </w:t>
      </w:r>
      <w:r w:rsidRPr="002B5732">
        <w:rPr>
          <w:i/>
          <w:iCs/>
        </w:rPr>
        <w:t>Open-Ended Maths Activities: Using ‘Good’ Questions to Enhance Learning in Mathematics</w:t>
      </w:r>
      <w:r w:rsidRPr="004B650E">
        <w:t xml:space="preserve">, Revised </w:t>
      </w:r>
      <w:proofErr w:type="spellStart"/>
      <w:r w:rsidRPr="004B650E">
        <w:t>edn</w:t>
      </w:r>
      <w:proofErr w:type="spellEnd"/>
      <w:r w:rsidRPr="004B650E">
        <w:t>, Oxford University Press ANZ, Great Britain.</w:t>
      </w:r>
    </w:p>
    <w:p w14:paraId="2E9B2987" w14:textId="77777777" w:rsidR="005B6F57" w:rsidRPr="004B650E" w:rsidRDefault="005B6F57" w:rsidP="004B650E">
      <w:r w:rsidRPr="004B650E">
        <w:t xml:space="preserve">Swan P (2003) </w:t>
      </w:r>
      <w:r w:rsidRPr="006B6336">
        <w:rPr>
          <w:i/>
          <w:iCs/>
        </w:rPr>
        <w:t>Dice Dazzlers</w:t>
      </w:r>
      <w:r>
        <w:t>, Self-published</w:t>
      </w:r>
      <w:r w:rsidRPr="004B650E">
        <w:t>, Australia.</w:t>
      </w:r>
    </w:p>
    <w:p w14:paraId="1194FC0F" w14:textId="77777777" w:rsidR="005B6F57" w:rsidRPr="004B650E" w:rsidRDefault="005B6F57" w:rsidP="004B650E">
      <w:r w:rsidRPr="004B650E">
        <w:t xml:space="preserve">Toy </w:t>
      </w:r>
      <w:proofErr w:type="spellStart"/>
      <w:r w:rsidRPr="004B650E">
        <w:t>Theater</w:t>
      </w:r>
      <w:proofErr w:type="spellEnd"/>
      <w:r w:rsidRPr="004B650E">
        <w:t xml:space="preserve"> (2022) </w:t>
      </w:r>
      <w:r>
        <w:t>‘</w:t>
      </w:r>
      <w:hyperlink r:id="rId183">
        <w:r w:rsidRPr="004B650E">
          <w:rPr>
            <w:rStyle w:val="Hyperlink"/>
          </w:rPr>
          <w:t>Dice</w:t>
        </w:r>
      </w:hyperlink>
      <w:r>
        <w:rPr>
          <w:rStyle w:val="Hyperlink"/>
        </w:rPr>
        <w:t>’</w:t>
      </w:r>
      <w:r w:rsidRPr="004B650E">
        <w:t>,</w:t>
      </w:r>
      <w:r>
        <w:t xml:space="preserve"> </w:t>
      </w:r>
      <w:r>
        <w:rPr>
          <w:i/>
          <w:iCs/>
        </w:rPr>
        <w:t>Virtual Manipulatives,</w:t>
      </w:r>
      <w:r w:rsidRPr="004B650E">
        <w:t xml:space="preserve"> Toy </w:t>
      </w:r>
      <w:proofErr w:type="spellStart"/>
      <w:r w:rsidRPr="004B650E">
        <w:t>Theater</w:t>
      </w:r>
      <w:proofErr w:type="spellEnd"/>
      <w:r w:rsidRPr="004B650E">
        <w:t xml:space="preserve"> website, </w:t>
      </w:r>
      <w:r>
        <w:t>accessed 2 December 2022.</w:t>
      </w:r>
    </w:p>
    <w:sectPr w:rsidR="005B6F57" w:rsidRPr="004B650E" w:rsidSect="00F6517A">
      <w:footerReference w:type="even" r:id="rId184"/>
      <w:footerReference w:type="default" r:id="rId185"/>
      <w:headerReference w:type="first" r:id="rId186"/>
      <w:footerReference w:type="first" r:id="rId18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87667" w14:textId="77777777" w:rsidR="006B465D" w:rsidRDefault="006B465D" w:rsidP="00E51733">
      <w:r>
        <w:separator/>
      </w:r>
    </w:p>
  </w:endnote>
  <w:endnote w:type="continuationSeparator" w:id="0">
    <w:p w14:paraId="07C3473F" w14:textId="77777777" w:rsidR="006B465D" w:rsidRDefault="006B465D" w:rsidP="00E51733">
      <w:r>
        <w:continuationSeparator/>
      </w:r>
    </w:p>
  </w:endnote>
  <w:endnote w:type="continuationNotice" w:id="1">
    <w:p w14:paraId="7AEA958B" w14:textId="77777777" w:rsidR="006B465D" w:rsidRDefault="006B46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405F" w14:textId="3D71D2F3" w:rsidR="00887E02" w:rsidRPr="00F17D05" w:rsidRDefault="00887E02" w:rsidP="00F17D05">
    <w:pPr>
      <w:pStyle w:val="Footer"/>
    </w:pPr>
    <w:r w:rsidRPr="00F17D05">
      <w:t xml:space="preserve">© NSW Department of Education, </w:t>
    </w:r>
    <w:r w:rsidRPr="00F17D05">
      <w:fldChar w:fldCharType="begin"/>
    </w:r>
    <w:r w:rsidRPr="00F17D05">
      <w:instrText xml:space="preserve"> DATE  \@ "MMM-yy"  \* MERGEFORMAT </w:instrText>
    </w:r>
    <w:r w:rsidRPr="00F17D05">
      <w:fldChar w:fldCharType="separate"/>
    </w:r>
    <w:r w:rsidR="00C15CE1">
      <w:rPr>
        <w:noProof/>
      </w:rPr>
      <w:t>Apr-23</w:t>
    </w:r>
    <w:r w:rsidRPr="00F17D05">
      <w:fldChar w:fldCharType="end"/>
    </w:r>
    <w:r w:rsidRPr="00F17D05">
      <w:ptab w:relativeTo="margin" w:alignment="right" w:leader="none"/>
    </w:r>
    <w:r w:rsidRPr="00F17D05">
      <w:fldChar w:fldCharType="begin"/>
    </w:r>
    <w:r w:rsidRPr="00F17D05">
      <w:instrText xml:space="preserve"> PAGE  \* Arabic  \* MERGEFORMAT </w:instrText>
    </w:r>
    <w:r w:rsidRPr="00F17D05">
      <w:fldChar w:fldCharType="separate"/>
    </w:r>
    <w:r w:rsidRPr="00F17D05">
      <w:t>2</w:t>
    </w:r>
    <w:r w:rsidRPr="00F17D05">
      <w:fldChar w:fldCharType="end"/>
    </w:r>
    <w:r w:rsidRPr="00F17D0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048C" w14:textId="3F7953B2" w:rsidR="00887E02" w:rsidRPr="00F17D05" w:rsidRDefault="00887E02" w:rsidP="00F17D05">
    <w:pPr>
      <w:pStyle w:val="Footer"/>
    </w:pPr>
    <w:r w:rsidRPr="00F17D05">
      <w:fldChar w:fldCharType="begin"/>
    </w:r>
    <w:r w:rsidRPr="00F17D05">
      <w:instrText xml:space="preserve"> PAGE   \* MERGEFORMAT </w:instrText>
    </w:r>
    <w:r w:rsidRPr="00F17D05">
      <w:fldChar w:fldCharType="separate"/>
    </w:r>
    <w:r w:rsidRPr="00F17D05">
      <w:t>3</w:t>
    </w:r>
    <w:r w:rsidRPr="00F17D05">
      <w:fldChar w:fldCharType="end"/>
    </w:r>
    <w:r w:rsidRPr="00F17D05">
      <w:ptab w:relativeTo="margin" w:alignment="right" w:leader="none"/>
    </w:r>
    <w:r w:rsidRPr="00F17D05">
      <w:t>Mathematics –</w:t>
    </w:r>
    <w:r w:rsidR="00584F94" w:rsidRPr="00F17D05">
      <w:t xml:space="preserve"> K-2 mul</w:t>
    </w:r>
    <w:r w:rsidR="00F17D05" w:rsidRPr="00F17D05">
      <w:t>ti</w:t>
    </w:r>
    <w:r w:rsidR="00584F94" w:rsidRPr="00F17D05">
      <w:t>-age</w:t>
    </w:r>
    <w:r w:rsidRPr="00F17D05">
      <w:t xml:space="preserve"> – </w:t>
    </w:r>
    <w:r w:rsidR="00F17D05" w:rsidRPr="00F17D05">
      <w:t>Year B – Unit 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F29B" w14:textId="77777777" w:rsidR="00887E02" w:rsidRPr="009B05C3" w:rsidRDefault="00887E02" w:rsidP="00F6517A">
    <w:pPr>
      <w:pStyle w:val="Logo"/>
    </w:pPr>
    <w:r w:rsidRPr="009B05C3">
      <w:t>education.nsw.gov.au</w:t>
    </w:r>
    <w:r>
      <w:rPr>
        <w:noProof/>
        <w:lang w:eastAsia="en-AU"/>
      </w:rPr>
      <w:ptab w:relativeTo="margin" w:alignment="right" w:leader="none"/>
    </w:r>
    <w:r w:rsidRPr="00F6517A">
      <w:rPr>
        <w:noProof/>
      </w:rPr>
      <w:drawing>
        <wp:inline distT="0" distB="0" distL="0" distR="0" wp14:anchorId="766FACA4" wp14:editId="353F122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850FF" w14:textId="77777777" w:rsidR="006B465D" w:rsidRDefault="006B465D" w:rsidP="00E51733">
      <w:r>
        <w:separator/>
      </w:r>
    </w:p>
  </w:footnote>
  <w:footnote w:type="continuationSeparator" w:id="0">
    <w:p w14:paraId="6DA17AC4" w14:textId="77777777" w:rsidR="006B465D" w:rsidRDefault="006B465D" w:rsidP="00E51733">
      <w:r>
        <w:continuationSeparator/>
      </w:r>
    </w:p>
  </w:footnote>
  <w:footnote w:type="continuationNotice" w:id="1">
    <w:p w14:paraId="12594CD8" w14:textId="77777777" w:rsidR="006B465D" w:rsidRDefault="006B46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A598" w14:textId="77777777" w:rsidR="00887E02" w:rsidRPr="00F14D7F" w:rsidRDefault="00887E02"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786C2E6"/>
    <w:lvl w:ilvl="0">
      <w:start w:val="1"/>
      <w:numFmt w:val="decimal"/>
      <w:lvlText w:val="%1."/>
      <w:lvlJc w:val="left"/>
      <w:pPr>
        <w:tabs>
          <w:tab w:val="num" w:pos="360"/>
        </w:tabs>
        <w:ind w:left="360" w:hanging="360"/>
      </w:p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1BC11DA"/>
    <w:multiLevelType w:val="hybridMultilevel"/>
    <w:tmpl w:val="E2E86DD0"/>
    <w:lvl w:ilvl="0" w:tplc="3D52ED90">
      <w:start w:val="1"/>
      <w:numFmt w:val="bullet"/>
      <w:lvlText w:val=""/>
      <w:lvlJc w:val="left"/>
      <w:pPr>
        <w:ind w:left="567" w:hanging="567"/>
      </w:pPr>
      <w:rPr>
        <w:rFonts w:ascii="Symbol" w:hAnsi="Symbol" w:hint="default"/>
      </w:rPr>
    </w:lvl>
    <w:lvl w:ilvl="1" w:tplc="6026FC4C">
      <w:start w:val="1"/>
      <w:numFmt w:val="bullet"/>
      <w:lvlText w:val="o"/>
      <w:lvlJc w:val="left"/>
      <w:pPr>
        <w:ind w:left="1440" w:hanging="360"/>
      </w:pPr>
      <w:rPr>
        <w:rFonts w:ascii="Courier New" w:hAnsi="Courier New" w:hint="default"/>
      </w:rPr>
    </w:lvl>
    <w:lvl w:ilvl="2" w:tplc="A79C9B3A">
      <w:start w:val="1"/>
      <w:numFmt w:val="bullet"/>
      <w:lvlText w:val=""/>
      <w:lvlJc w:val="left"/>
      <w:pPr>
        <w:ind w:left="2160" w:hanging="360"/>
      </w:pPr>
      <w:rPr>
        <w:rFonts w:ascii="Wingdings" w:hAnsi="Wingdings" w:hint="default"/>
      </w:rPr>
    </w:lvl>
    <w:lvl w:ilvl="3" w:tplc="8AB6C988">
      <w:start w:val="1"/>
      <w:numFmt w:val="bullet"/>
      <w:lvlText w:val=""/>
      <w:lvlJc w:val="left"/>
      <w:pPr>
        <w:ind w:left="2880" w:hanging="360"/>
      </w:pPr>
      <w:rPr>
        <w:rFonts w:ascii="Symbol" w:hAnsi="Symbol" w:hint="default"/>
      </w:rPr>
    </w:lvl>
    <w:lvl w:ilvl="4" w:tplc="24264072">
      <w:start w:val="1"/>
      <w:numFmt w:val="bullet"/>
      <w:lvlText w:val="o"/>
      <w:lvlJc w:val="left"/>
      <w:pPr>
        <w:ind w:left="3600" w:hanging="360"/>
      </w:pPr>
      <w:rPr>
        <w:rFonts w:ascii="Courier New" w:hAnsi="Courier New" w:hint="default"/>
      </w:rPr>
    </w:lvl>
    <w:lvl w:ilvl="5" w:tplc="E8BE5F5C">
      <w:start w:val="1"/>
      <w:numFmt w:val="bullet"/>
      <w:lvlText w:val=""/>
      <w:lvlJc w:val="left"/>
      <w:pPr>
        <w:ind w:left="4320" w:hanging="360"/>
      </w:pPr>
      <w:rPr>
        <w:rFonts w:ascii="Wingdings" w:hAnsi="Wingdings" w:hint="default"/>
      </w:rPr>
    </w:lvl>
    <w:lvl w:ilvl="6" w:tplc="AFDAC9BE">
      <w:start w:val="1"/>
      <w:numFmt w:val="bullet"/>
      <w:lvlText w:val=""/>
      <w:lvlJc w:val="left"/>
      <w:pPr>
        <w:ind w:left="5040" w:hanging="360"/>
      </w:pPr>
      <w:rPr>
        <w:rFonts w:ascii="Symbol" w:hAnsi="Symbol" w:hint="default"/>
      </w:rPr>
    </w:lvl>
    <w:lvl w:ilvl="7" w:tplc="37C25BD0">
      <w:start w:val="1"/>
      <w:numFmt w:val="bullet"/>
      <w:lvlText w:val="o"/>
      <w:lvlJc w:val="left"/>
      <w:pPr>
        <w:ind w:left="5760" w:hanging="360"/>
      </w:pPr>
      <w:rPr>
        <w:rFonts w:ascii="Courier New" w:hAnsi="Courier New" w:hint="default"/>
      </w:rPr>
    </w:lvl>
    <w:lvl w:ilvl="8" w:tplc="ABEE4216">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5497560">
    <w:abstractNumId w:val="2"/>
  </w:num>
  <w:num w:numId="2" w16cid:durableId="1678338431">
    <w:abstractNumId w:val="1"/>
  </w:num>
  <w:num w:numId="3" w16cid:durableId="1516923866">
    <w:abstractNumId w:val="3"/>
  </w:num>
  <w:num w:numId="4" w16cid:durableId="7708526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24888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3879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034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51786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74875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334738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957520167">
    <w:abstractNumId w:val="1"/>
  </w:num>
  <w:num w:numId="12" w16cid:durableId="6107502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9112321">
    <w:abstractNumId w:val="5"/>
  </w:num>
  <w:num w:numId="14" w16cid:durableId="1888642486">
    <w:abstractNumId w:val="2"/>
  </w:num>
  <w:num w:numId="15" w16cid:durableId="169719004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3F"/>
    <w:rsid w:val="00000E44"/>
    <w:rsid w:val="00003D07"/>
    <w:rsid w:val="00013C1F"/>
    <w:rsid w:val="00013D3F"/>
    <w:rsid w:val="00013FF2"/>
    <w:rsid w:val="00017CED"/>
    <w:rsid w:val="00023A1E"/>
    <w:rsid w:val="000252CB"/>
    <w:rsid w:val="000304DA"/>
    <w:rsid w:val="00031818"/>
    <w:rsid w:val="00031929"/>
    <w:rsid w:val="000365C4"/>
    <w:rsid w:val="00040195"/>
    <w:rsid w:val="00043666"/>
    <w:rsid w:val="00043DB7"/>
    <w:rsid w:val="00045F0D"/>
    <w:rsid w:val="0004608E"/>
    <w:rsid w:val="0004750C"/>
    <w:rsid w:val="00047862"/>
    <w:rsid w:val="0004E82A"/>
    <w:rsid w:val="00051534"/>
    <w:rsid w:val="00054D1C"/>
    <w:rsid w:val="00054D26"/>
    <w:rsid w:val="00055D8F"/>
    <w:rsid w:val="0005624C"/>
    <w:rsid w:val="00057BDF"/>
    <w:rsid w:val="0005FD42"/>
    <w:rsid w:val="00061D5B"/>
    <w:rsid w:val="00061F4B"/>
    <w:rsid w:val="00063765"/>
    <w:rsid w:val="00063C80"/>
    <w:rsid w:val="00067C15"/>
    <w:rsid w:val="0007185E"/>
    <w:rsid w:val="00074F0F"/>
    <w:rsid w:val="000772B1"/>
    <w:rsid w:val="00078AE1"/>
    <w:rsid w:val="00080337"/>
    <w:rsid w:val="000809FB"/>
    <w:rsid w:val="0008177F"/>
    <w:rsid w:val="000829D1"/>
    <w:rsid w:val="000846BF"/>
    <w:rsid w:val="000857B5"/>
    <w:rsid w:val="0008675D"/>
    <w:rsid w:val="000964C3"/>
    <w:rsid w:val="00096D9B"/>
    <w:rsid w:val="000A1922"/>
    <w:rsid w:val="000B2A96"/>
    <w:rsid w:val="000B2FCC"/>
    <w:rsid w:val="000B36DE"/>
    <w:rsid w:val="000B7218"/>
    <w:rsid w:val="000B72A0"/>
    <w:rsid w:val="000C1B93"/>
    <w:rsid w:val="000C21EB"/>
    <w:rsid w:val="000C24ED"/>
    <w:rsid w:val="000D0B03"/>
    <w:rsid w:val="000D12EF"/>
    <w:rsid w:val="000D2B2D"/>
    <w:rsid w:val="000D2DA6"/>
    <w:rsid w:val="000D36AF"/>
    <w:rsid w:val="000D3BBE"/>
    <w:rsid w:val="000D479B"/>
    <w:rsid w:val="000D7466"/>
    <w:rsid w:val="000E2CCA"/>
    <w:rsid w:val="000E44A3"/>
    <w:rsid w:val="000E6924"/>
    <w:rsid w:val="000F1DFA"/>
    <w:rsid w:val="000F3B50"/>
    <w:rsid w:val="000F54F8"/>
    <w:rsid w:val="000F7563"/>
    <w:rsid w:val="000F7721"/>
    <w:rsid w:val="001021BD"/>
    <w:rsid w:val="00102B94"/>
    <w:rsid w:val="00106D23"/>
    <w:rsid w:val="00111937"/>
    <w:rsid w:val="00112528"/>
    <w:rsid w:val="00114CD0"/>
    <w:rsid w:val="0011695C"/>
    <w:rsid w:val="00120473"/>
    <w:rsid w:val="001255FE"/>
    <w:rsid w:val="00130A82"/>
    <w:rsid w:val="00139C75"/>
    <w:rsid w:val="001401BC"/>
    <w:rsid w:val="00142CC9"/>
    <w:rsid w:val="00145DDC"/>
    <w:rsid w:val="00147249"/>
    <w:rsid w:val="00151490"/>
    <w:rsid w:val="00151721"/>
    <w:rsid w:val="0015CE40"/>
    <w:rsid w:val="0016392B"/>
    <w:rsid w:val="001670B1"/>
    <w:rsid w:val="001734DA"/>
    <w:rsid w:val="001738A5"/>
    <w:rsid w:val="00173B20"/>
    <w:rsid w:val="00176258"/>
    <w:rsid w:val="00176CBA"/>
    <w:rsid w:val="00177109"/>
    <w:rsid w:val="00183336"/>
    <w:rsid w:val="0018477E"/>
    <w:rsid w:val="00184EAC"/>
    <w:rsid w:val="00185701"/>
    <w:rsid w:val="00190C6F"/>
    <w:rsid w:val="0019184B"/>
    <w:rsid w:val="001A1B22"/>
    <w:rsid w:val="001A2D64"/>
    <w:rsid w:val="001A2F38"/>
    <w:rsid w:val="001A3009"/>
    <w:rsid w:val="001A65FF"/>
    <w:rsid w:val="001C2DB4"/>
    <w:rsid w:val="001C4AB6"/>
    <w:rsid w:val="001C7E97"/>
    <w:rsid w:val="001D03B4"/>
    <w:rsid w:val="001D195E"/>
    <w:rsid w:val="001D1CD2"/>
    <w:rsid w:val="001D4CE3"/>
    <w:rsid w:val="001D5230"/>
    <w:rsid w:val="001DE4D9"/>
    <w:rsid w:val="001E3644"/>
    <w:rsid w:val="001E43EC"/>
    <w:rsid w:val="001E4F1D"/>
    <w:rsid w:val="001E90CE"/>
    <w:rsid w:val="001ED13B"/>
    <w:rsid w:val="001F43CA"/>
    <w:rsid w:val="0020019C"/>
    <w:rsid w:val="00202254"/>
    <w:rsid w:val="00202FD3"/>
    <w:rsid w:val="00205940"/>
    <w:rsid w:val="002105AD"/>
    <w:rsid w:val="002191E5"/>
    <w:rsid w:val="00225067"/>
    <w:rsid w:val="00226209"/>
    <w:rsid w:val="002308A9"/>
    <w:rsid w:val="00231049"/>
    <w:rsid w:val="00231268"/>
    <w:rsid w:val="002319F8"/>
    <w:rsid w:val="00233968"/>
    <w:rsid w:val="0023636B"/>
    <w:rsid w:val="00248947"/>
    <w:rsid w:val="0025334C"/>
    <w:rsid w:val="0025484C"/>
    <w:rsid w:val="00254EEA"/>
    <w:rsid w:val="002551FA"/>
    <w:rsid w:val="0025592F"/>
    <w:rsid w:val="00255DCA"/>
    <w:rsid w:val="002604F8"/>
    <w:rsid w:val="0026548C"/>
    <w:rsid w:val="00265E50"/>
    <w:rsid w:val="00266207"/>
    <w:rsid w:val="0026820F"/>
    <w:rsid w:val="0027370C"/>
    <w:rsid w:val="0027674E"/>
    <w:rsid w:val="0028131A"/>
    <w:rsid w:val="0028271E"/>
    <w:rsid w:val="00284090"/>
    <w:rsid w:val="002846AB"/>
    <w:rsid w:val="002957B2"/>
    <w:rsid w:val="002A28B4"/>
    <w:rsid w:val="002A2B8C"/>
    <w:rsid w:val="002A35CF"/>
    <w:rsid w:val="002A475D"/>
    <w:rsid w:val="002A478C"/>
    <w:rsid w:val="002A49A8"/>
    <w:rsid w:val="002A648C"/>
    <w:rsid w:val="002B3B57"/>
    <w:rsid w:val="002B5732"/>
    <w:rsid w:val="002B5940"/>
    <w:rsid w:val="002B63E4"/>
    <w:rsid w:val="002B7787"/>
    <w:rsid w:val="002C7326"/>
    <w:rsid w:val="002CE57C"/>
    <w:rsid w:val="002D3148"/>
    <w:rsid w:val="002D78F9"/>
    <w:rsid w:val="002D7A70"/>
    <w:rsid w:val="002D8D0F"/>
    <w:rsid w:val="002E783C"/>
    <w:rsid w:val="002F0FD3"/>
    <w:rsid w:val="002F4CB7"/>
    <w:rsid w:val="002F7CFE"/>
    <w:rsid w:val="003012FC"/>
    <w:rsid w:val="003022CF"/>
    <w:rsid w:val="00303085"/>
    <w:rsid w:val="003060D6"/>
    <w:rsid w:val="00306C23"/>
    <w:rsid w:val="00307326"/>
    <w:rsid w:val="00310A95"/>
    <w:rsid w:val="00312734"/>
    <w:rsid w:val="0031693B"/>
    <w:rsid w:val="003174AA"/>
    <w:rsid w:val="00322B3F"/>
    <w:rsid w:val="00323333"/>
    <w:rsid w:val="0032B70F"/>
    <w:rsid w:val="00330099"/>
    <w:rsid w:val="00331116"/>
    <w:rsid w:val="00333331"/>
    <w:rsid w:val="00337DD0"/>
    <w:rsid w:val="00340280"/>
    <w:rsid w:val="00340DD9"/>
    <w:rsid w:val="00340ECE"/>
    <w:rsid w:val="00340F03"/>
    <w:rsid w:val="003462BB"/>
    <w:rsid w:val="003467FF"/>
    <w:rsid w:val="0035020F"/>
    <w:rsid w:val="0035189C"/>
    <w:rsid w:val="003526DA"/>
    <w:rsid w:val="0035604D"/>
    <w:rsid w:val="00360E17"/>
    <w:rsid w:val="0036209C"/>
    <w:rsid w:val="003652C4"/>
    <w:rsid w:val="00366680"/>
    <w:rsid w:val="00370F80"/>
    <w:rsid w:val="00373A8A"/>
    <w:rsid w:val="003744D3"/>
    <w:rsid w:val="0037FA3C"/>
    <w:rsid w:val="003857CA"/>
    <w:rsid w:val="00385DFB"/>
    <w:rsid w:val="00386C27"/>
    <w:rsid w:val="003932C3"/>
    <w:rsid w:val="00393B06"/>
    <w:rsid w:val="003A5190"/>
    <w:rsid w:val="003B240E"/>
    <w:rsid w:val="003BA20C"/>
    <w:rsid w:val="003C1945"/>
    <w:rsid w:val="003D13EF"/>
    <w:rsid w:val="003D232C"/>
    <w:rsid w:val="003D594E"/>
    <w:rsid w:val="003F0888"/>
    <w:rsid w:val="003F0A66"/>
    <w:rsid w:val="003F38B7"/>
    <w:rsid w:val="003F5BA3"/>
    <w:rsid w:val="003F7141"/>
    <w:rsid w:val="003F7E46"/>
    <w:rsid w:val="00400D64"/>
    <w:rsid w:val="00401084"/>
    <w:rsid w:val="00401979"/>
    <w:rsid w:val="00403E7E"/>
    <w:rsid w:val="00407EF0"/>
    <w:rsid w:val="0041053C"/>
    <w:rsid w:val="00412F2B"/>
    <w:rsid w:val="004177E9"/>
    <w:rsid w:val="004178B3"/>
    <w:rsid w:val="00420354"/>
    <w:rsid w:val="00421096"/>
    <w:rsid w:val="00425118"/>
    <w:rsid w:val="00425313"/>
    <w:rsid w:val="00430F12"/>
    <w:rsid w:val="004320A0"/>
    <w:rsid w:val="00432108"/>
    <w:rsid w:val="0043537D"/>
    <w:rsid w:val="00436EEA"/>
    <w:rsid w:val="00436F91"/>
    <w:rsid w:val="00441B92"/>
    <w:rsid w:val="00442BF9"/>
    <w:rsid w:val="00443448"/>
    <w:rsid w:val="00444B2A"/>
    <w:rsid w:val="00445314"/>
    <w:rsid w:val="004652BA"/>
    <w:rsid w:val="004662AB"/>
    <w:rsid w:val="004669A8"/>
    <w:rsid w:val="00466C90"/>
    <w:rsid w:val="004672B4"/>
    <w:rsid w:val="004712A4"/>
    <w:rsid w:val="004766EF"/>
    <w:rsid w:val="00480185"/>
    <w:rsid w:val="00482F4F"/>
    <w:rsid w:val="00484F70"/>
    <w:rsid w:val="00486090"/>
    <w:rsid w:val="0048642E"/>
    <w:rsid w:val="00486E87"/>
    <w:rsid w:val="00490182"/>
    <w:rsid w:val="00491E59"/>
    <w:rsid w:val="00497BE0"/>
    <w:rsid w:val="004A0E4F"/>
    <w:rsid w:val="004A4D35"/>
    <w:rsid w:val="004A74F6"/>
    <w:rsid w:val="004B484F"/>
    <w:rsid w:val="004B650E"/>
    <w:rsid w:val="004B6866"/>
    <w:rsid w:val="004C089F"/>
    <w:rsid w:val="004C0B4D"/>
    <w:rsid w:val="004C11A9"/>
    <w:rsid w:val="004C4B9E"/>
    <w:rsid w:val="004C4C18"/>
    <w:rsid w:val="004D03BC"/>
    <w:rsid w:val="004D06EE"/>
    <w:rsid w:val="004D1AE5"/>
    <w:rsid w:val="004D29A1"/>
    <w:rsid w:val="004D4C42"/>
    <w:rsid w:val="004E302C"/>
    <w:rsid w:val="004E4491"/>
    <w:rsid w:val="004E56E7"/>
    <w:rsid w:val="004F1CC3"/>
    <w:rsid w:val="004F3F89"/>
    <w:rsid w:val="004F48DD"/>
    <w:rsid w:val="004F6AF2"/>
    <w:rsid w:val="004F7DD2"/>
    <w:rsid w:val="0050291F"/>
    <w:rsid w:val="00511863"/>
    <w:rsid w:val="00512805"/>
    <w:rsid w:val="0051360B"/>
    <w:rsid w:val="005156EF"/>
    <w:rsid w:val="00517D91"/>
    <w:rsid w:val="005258DD"/>
    <w:rsid w:val="00526795"/>
    <w:rsid w:val="00527CA7"/>
    <w:rsid w:val="00528789"/>
    <w:rsid w:val="00532F6C"/>
    <w:rsid w:val="00540873"/>
    <w:rsid w:val="005415A6"/>
    <w:rsid w:val="00541FBB"/>
    <w:rsid w:val="00545908"/>
    <w:rsid w:val="00546DC6"/>
    <w:rsid w:val="0055177D"/>
    <w:rsid w:val="0055537D"/>
    <w:rsid w:val="0055CC6C"/>
    <w:rsid w:val="00561A2E"/>
    <w:rsid w:val="005649D2"/>
    <w:rsid w:val="00567FD4"/>
    <w:rsid w:val="0058102D"/>
    <w:rsid w:val="00582493"/>
    <w:rsid w:val="00583731"/>
    <w:rsid w:val="00584698"/>
    <w:rsid w:val="00584F94"/>
    <w:rsid w:val="00593470"/>
    <w:rsid w:val="005934B4"/>
    <w:rsid w:val="005937F6"/>
    <w:rsid w:val="00594A89"/>
    <w:rsid w:val="005954B5"/>
    <w:rsid w:val="00595F5E"/>
    <w:rsid w:val="0059D761"/>
    <w:rsid w:val="0059ED0C"/>
    <w:rsid w:val="005A34D4"/>
    <w:rsid w:val="005A619B"/>
    <w:rsid w:val="005A67CA"/>
    <w:rsid w:val="005B184F"/>
    <w:rsid w:val="005B6F57"/>
    <w:rsid w:val="005B77E0"/>
    <w:rsid w:val="005BBAB1"/>
    <w:rsid w:val="005C14A7"/>
    <w:rsid w:val="005C34D6"/>
    <w:rsid w:val="005C3E00"/>
    <w:rsid w:val="005C54B7"/>
    <w:rsid w:val="005CE5A0"/>
    <w:rsid w:val="005D0140"/>
    <w:rsid w:val="005D31C4"/>
    <w:rsid w:val="005D49FE"/>
    <w:rsid w:val="005DBD36"/>
    <w:rsid w:val="005E1F63"/>
    <w:rsid w:val="005F148C"/>
    <w:rsid w:val="00602C5F"/>
    <w:rsid w:val="00603D53"/>
    <w:rsid w:val="0060AADD"/>
    <w:rsid w:val="0060CC24"/>
    <w:rsid w:val="006105F7"/>
    <w:rsid w:val="00614A7B"/>
    <w:rsid w:val="00620722"/>
    <w:rsid w:val="0062387F"/>
    <w:rsid w:val="00626BBF"/>
    <w:rsid w:val="00626F78"/>
    <w:rsid w:val="00636C09"/>
    <w:rsid w:val="00637CB9"/>
    <w:rsid w:val="006408E0"/>
    <w:rsid w:val="0064273E"/>
    <w:rsid w:val="00643152"/>
    <w:rsid w:val="00643CC4"/>
    <w:rsid w:val="006448DB"/>
    <w:rsid w:val="00646B0C"/>
    <w:rsid w:val="0064CEDF"/>
    <w:rsid w:val="00652EEF"/>
    <w:rsid w:val="006549FF"/>
    <w:rsid w:val="006554E6"/>
    <w:rsid w:val="00661C16"/>
    <w:rsid w:val="00664A2C"/>
    <w:rsid w:val="00672A9F"/>
    <w:rsid w:val="00673CE3"/>
    <w:rsid w:val="00675F69"/>
    <w:rsid w:val="00677835"/>
    <w:rsid w:val="00680388"/>
    <w:rsid w:val="00681E82"/>
    <w:rsid w:val="0068262E"/>
    <w:rsid w:val="006925EA"/>
    <w:rsid w:val="00693D12"/>
    <w:rsid w:val="006940FD"/>
    <w:rsid w:val="00694CCF"/>
    <w:rsid w:val="00694EB0"/>
    <w:rsid w:val="00696410"/>
    <w:rsid w:val="006A208A"/>
    <w:rsid w:val="006A3884"/>
    <w:rsid w:val="006A559D"/>
    <w:rsid w:val="006A7A5F"/>
    <w:rsid w:val="006AD9CE"/>
    <w:rsid w:val="006B00DC"/>
    <w:rsid w:val="006B3488"/>
    <w:rsid w:val="006B465D"/>
    <w:rsid w:val="006B6336"/>
    <w:rsid w:val="006BF60B"/>
    <w:rsid w:val="006C01D3"/>
    <w:rsid w:val="006D00B0"/>
    <w:rsid w:val="006D1CF3"/>
    <w:rsid w:val="006D7655"/>
    <w:rsid w:val="006E01CF"/>
    <w:rsid w:val="006E3306"/>
    <w:rsid w:val="006E4622"/>
    <w:rsid w:val="006E54D3"/>
    <w:rsid w:val="006E5C35"/>
    <w:rsid w:val="006EC749"/>
    <w:rsid w:val="006F10B3"/>
    <w:rsid w:val="006F2F9E"/>
    <w:rsid w:val="006FC785"/>
    <w:rsid w:val="006FEE56"/>
    <w:rsid w:val="00705DA1"/>
    <w:rsid w:val="0070607F"/>
    <w:rsid w:val="007068F4"/>
    <w:rsid w:val="0070DBF1"/>
    <w:rsid w:val="007111E9"/>
    <w:rsid w:val="007120AF"/>
    <w:rsid w:val="00714757"/>
    <w:rsid w:val="00717237"/>
    <w:rsid w:val="0071755D"/>
    <w:rsid w:val="00727A0D"/>
    <w:rsid w:val="0073262F"/>
    <w:rsid w:val="00734DEF"/>
    <w:rsid w:val="00737829"/>
    <w:rsid w:val="00741113"/>
    <w:rsid w:val="00744307"/>
    <w:rsid w:val="00746F04"/>
    <w:rsid w:val="00750913"/>
    <w:rsid w:val="00751170"/>
    <w:rsid w:val="00751C53"/>
    <w:rsid w:val="00766D19"/>
    <w:rsid w:val="00767598"/>
    <w:rsid w:val="00767CA4"/>
    <w:rsid w:val="0077175C"/>
    <w:rsid w:val="007779C9"/>
    <w:rsid w:val="00782636"/>
    <w:rsid w:val="00787A69"/>
    <w:rsid w:val="00787CAD"/>
    <w:rsid w:val="00795459"/>
    <w:rsid w:val="007963FC"/>
    <w:rsid w:val="007A3B9C"/>
    <w:rsid w:val="007A4E12"/>
    <w:rsid w:val="007A7FA6"/>
    <w:rsid w:val="007B020C"/>
    <w:rsid w:val="007B07D6"/>
    <w:rsid w:val="007B30A9"/>
    <w:rsid w:val="007B523A"/>
    <w:rsid w:val="007B7296"/>
    <w:rsid w:val="007C21E4"/>
    <w:rsid w:val="007C37E7"/>
    <w:rsid w:val="007C4ABE"/>
    <w:rsid w:val="007C61E6"/>
    <w:rsid w:val="007C7AC0"/>
    <w:rsid w:val="007D2140"/>
    <w:rsid w:val="007D3E49"/>
    <w:rsid w:val="007D59C6"/>
    <w:rsid w:val="007E076A"/>
    <w:rsid w:val="007E1A40"/>
    <w:rsid w:val="007E780E"/>
    <w:rsid w:val="007EB3B5"/>
    <w:rsid w:val="007F066A"/>
    <w:rsid w:val="007F09AD"/>
    <w:rsid w:val="007F1751"/>
    <w:rsid w:val="007F1EB5"/>
    <w:rsid w:val="007F2128"/>
    <w:rsid w:val="007F2D3B"/>
    <w:rsid w:val="007F6BE6"/>
    <w:rsid w:val="00801BC9"/>
    <w:rsid w:val="0080248A"/>
    <w:rsid w:val="008036EB"/>
    <w:rsid w:val="00804269"/>
    <w:rsid w:val="00804F58"/>
    <w:rsid w:val="0080523C"/>
    <w:rsid w:val="008073B1"/>
    <w:rsid w:val="00807951"/>
    <w:rsid w:val="00807C9B"/>
    <w:rsid w:val="0081466C"/>
    <w:rsid w:val="008167E3"/>
    <w:rsid w:val="00820F5C"/>
    <w:rsid w:val="00824F69"/>
    <w:rsid w:val="0083200A"/>
    <w:rsid w:val="00833833"/>
    <w:rsid w:val="0083698B"/>
    <w:rsid w:val="008376D7"/>
    <w:rsid w:val="00840BB4"/>
    <w:rsid w:val="00843101"/>
    <w:rsid w:val="0084396D"/>
    <w:rsid w:val="0085083E"/>
    <w:rsid w:val="00853CA5"/>
    <w:rsid w:val="008559F3"/>
    <w:rsid w:val="00856CA3"/>
    <w:rsid w:val="008593FA"/>
    <w:rsid w:val="0085E774"/>
    <w:rsid w:val="0086068E"/>
    <w:rsid w:val="008638BF"/>
    <w:rsid w:val="00865BC1"/>
    <w:rsid w:val="008711C5"/>
    <w:rsid w:val="0087496A"/>
    <w:rsid w:val="0087ADF4"/>
    <w:rsid w:val="008826B6"/>
    <w:rsid w:val="008863C6"/>
    <w:rsid w:val="008873A0"/>
    <w:rsid w:val="00887E02"/>
    <w:rsid w:val="0088A620"/>
    <w:rsid w:val="00890EEE"/>
    <w:rsid w:val="00891C16"/>
    <w:rsid w:val="0089316E"/>
    <w:rsid w:val="008A2418"/>
    <w:rsid w:val="008A3792"/>
    <w:rsid w:val="008A4CF6"/>
    <w:rsid w:val="008AD10C"/>
    <w:rsid w:val="008B0C0A"/>
    <w:rsid w:val="008B1E78"/>
    <w:rsid w:val="008B25EF"/>
    <w:rsid w:val="008BAE0B"/>
    <w:rsid w:val="008C1CA0"/>
    <w:rsid w:val="008C209D"/>
    <w:rsid w:val="008D49AB"/>
    <w:rsid w:val="008D62A2"/>
    <w:rsid w:val="008E2E6B"/>
    <w:rsid w:val="008E3DE9"/>
    <w:rsid w:val="008F230B"/>
    <w:rsid w:val="008F2661"/>
    <w:rsid w:val="008F33E1"/>
    <w:rsid w:val="008F3CA4"/>
    <w:rsid w:val="008F57B6"/>
    <w:rsid w:val="00905F70"/>
    <w:rsid w:val="00910497"/>
    <w:rsid w:val="009107ED"/>
    <w:rsid w:val="009138BF"/>
    <w:rsid w:val="0091575B"/>
    <w:rsid w:val="00920C88"/>
    <w:rsid w:val="00920ED9"/>
    <w:rsid w:val="009211D8"/>
    <w:rsid w:val="009227F3"/>
    <w:rsid w:val="009314B7"/>
    <w:rsid w:val="0093679E"/>
    <w:rsid w:val="009408C5"/>
    <w:rsid w:val="0094511B"/>
    <w:rsid w:val="00946AB5"/>
    <w:rsid w:val="0095035E"/>
    <w:rsid w:val="009515CD"/>
    <w:rsid w:val="00951AF0"/>
    <w:rsid w:val="0095613F"/>
    <w:rsid w:val="0096151F"/>
    <w:rsid w:val="009657DD"/>
    <w:rsid w:val="009739C8"/>
    <w:rsid w:val="0097528B"/>
    <w:rsid w:val="00976EF2"/>
    <w:rsid w:val="00978094"/>
    <w:rsid w:val="0098142E"/>
    <w:rsid w:val="00982157"/>
    <w:rsid w:val="00991379"/>
    <w:rsid w:val="0099289A"/>
    <w:rsid w:val="009950BA"/>
    <w:rsid w:val="0099704B"/>
    <w:rsid w:val="009A4267"/>
    <w:rsid w:val="009A5F0A"/>
    <w:rsid w:val="009B1280"/>
    <w:rsid w:val="009B32BB"/>
    <w:rsid w:val="009B4CA9"/>
    <w:rsid w:val="009B602A"/>
    <w:rsid w:val="009C2DB5"/>
    <w:rsid w:val="009C3709"/>
    <w:rsid w:val="009C5B0E"/>
    <w:rsid w:val="009C6883"/>
    <w:rsid w:val="009D2826"/>
    <w:rsid w:val="009DFC0C"/>
    <w:rsid w:val="009E1C9A"/>
    <w:rsid w:val="009E30D3"/>
    <w:rsid w:val="009E32E7"/>
    <w:rsid w:val="009E3DF3"/>
    <w:rsid w:val="009E6FBE"/>
    <w:rsid w:val="009E7114"/>
    <w:rsid w:val="009F348A"/>
    <w:rsid w:val="00A119B4"/>
    <w:rsid w:val="00A11AED"/>
    <w:rsid w:val="00A12613"/>
    <w:rsid w:val="00A13CB0"/>
    <w:rsid w:val="00A13FDC"/>
    <w:rsid w:val="00A170A2"/>
    <w:rsid w:val="00A1714B"/>
    <w:rsid w:val="00A174BC"/>
    <w:rsid w:val="00A2021B"/>
    <w:rsid w:val="00A20E09"/>
    <w:rsid w:val="00A21F90"/>
    <w:rsid w:val="00A2252A"/>
    <w:rsid w:val="00A3030A"/>
    <w:rsid w:val="00A342F8"/>
    <w:rsid w:val="00A34CDE"/>
    <w:rsid w:val="00A361B3"/>
    <w:rsid w:val="00A37CFD"/>
    <w:rsid w:val="00A41AC4"/>
    <w:rsid w:val="00A4667D"/>
    <w:rsid w:val="00A46690"/>
    <w:rsid w:val="00A510BC"/>
    <w:rsid w:val="00A511C8"/>
    <w:rsid w:val="00A5332D"/>
    <w:rsid w:val="00A534B8"/>
    <w:rsid w:val="00A54063"/>
    <w:rsid w:val="00A5409F"/>
    <w:rsid w:val="00A55F93"/>
    <w:rsid w:val="00A57460"/>
    <w:rsid w:val="00A576C7"/>
    <w:rsid w:val="00A5F47F"/>
    <w:rsid w:val="00A63054"/>
    <w:rsid w:val="00A672A4"/>
    <w:rsid w:val="00A67AEB"/>
    <w:rsid w:val="00A70F5A"/>
    <w:rsid w:val="00A73EAE"/>
    <w:rsid w:val="00A754FC"/>
    <w:rsid w:val="00A865FE"/>
    <w:rsid w:val="00A904DD"/>
    <w:rsid w:val="00A91B77"/>
    <w:rsid w:val="00A93657"/>
    <w:rsid w:val="00A93806"/>
    <w:rsid w:val="00A94773"/>
    <w:rsid w:val="00A9513A"/>
    <w:rsid w:val="00A9C2AC"/>
    <w:rsid w:val="00AA1F4E"/>
    <w:rsid w:val="00AA22BA"/>
    <w:rsid w:val="00AB099B"/>
    <w:rsid w:val="00AB49CF"/>
    <w:rsid w:val="00AB4ABC"/>
    <w:rsid w:val="00AB545B"/>
    <w:rsid w:val="00AB7A4A"/>
    <w:rsid w:val="00AC0160"/>
    <w:rsid w:val="00AC1CF0"/>
    <w:rsid w:val="00AC1F07"/>
    <w:rsid w:val="00AC7007"/>
    <w:rsid w:val="00AD3500"/>
    <w:rsid w:val="00AD389B"/>
    <w:rsid w:val="00AE0AE6"/>
    <w:rsid w:val="00AEBDB9"/>
    <w:rsid w:val="00AF1486"/>
    <w:rsid w:val="00AF4D75"/>
    <w:rsid w:val="00AF69D7"/>
    <w:rsid w:val="00B11729"/>
    <w:rsid w:val="00B142F8"/>
    <w:rsid w:val="00B153E8"/>
    <w:rsid w:val="00B1573E"/>
    <w:rsid w:val="00B2036D"/>
    <w:rsid w:val="00B20682"/>
    <w:rsid w:val="00B20A56"/>
    <w:rsid w:val="00B21546"/>
    <w:rsid w:val="00B257C3"/>
    <w:rsid w:val="00B26C50"/>
    <w:rsid w:val="00B37443"/>
    <w:rsid w:val="00B4088C"/>
    <w:rsid w:val="00B46033"/>
    <w:rsid w:val="00B53FCE"/>
    <w:rsid w:val="00B5475C"/>
    <w:rsid w:val="00B55EEE"/>
    <w:rsid w:val="00B5607B"/>
    <w:rsid w:val="00B562E8"/>
    <w:rsid w:val="00B5B7F8"/>
    <w:rsid w:val="00B63709"/>
    <w:rsid w:val="00B6388F"/>
    <w:rsid w:val="00B64034"/>
    <w:rsid w:val="00B65452"/>
    <w:rsid w:val="00B72931"/>
    <w:rsid w:val="00B7313F"/>
    <w:rsid w:val="00B73D22"/>
    <w:rsid w:val="00B73E1B"/>
    <w:rsid w:val="00B755B3"/>
    <w:rsid w:val="00B80AAD"/>
    <w:rsid w:val="00B877A0"/>
    <w:rsid w:val="00B926B3"/>
    <w:rsid w:val="00B96950"/>
    <w:rsid w:val="00BA55AD"/>
    <w:rsid w:val="00BA64CD"/>
    <w:rsid w:val="00BA699E"/>
    <w:rsid w:val="00BA7230"/>
    <w:rsid w:val="00BA7AAB"/>
    <w:rsid w:val="00BB597A"/>
    <w:rsid w:val="00BC0E74"/>
    <w:rsid w:val="00BC39A9"/>
    <w:rsid w:val="00BC3B6C"/>
    <w:rsid w:val="00BC419F"/>
    <w:rsid w:val="00BC543E"/>
    <w:rsid w:val="00BCF4FD"/>
    <w:rsid w:val="00BD6935"/>
    <w:rsid w:val="00BE0EF2"/>
    <w:rsid w:val="00BE2514"/>
    <w:rsid w:val="00BE625E"/>
    <w:rsid w:val="00BE9944"/>
    <w:rsid w:val="00BF1FE4"/>
    <w:rsid w:val="00BF2B1C"/>
    <w:rsid w:val="00BF35D4"/>
    <w:rsid w:val="00BF732E"/>
    <w:rsid w:val="00C001F4"/>
    <w:rsid w:val="00C00F94"/>
    <w:rsid w:val="00C075E1"/>
    <w:rsid w:val="00C10EED"/>
    <w:rsid w:val="00C15443"/>
    <w:rsid w:val="00C15CE1"/>
    <w:rsid w:val="00C1F28E"/>
    <w:rsid w:val="00C212E7"/>
    <w:rsid w:val="00C231A6"/>
    <w:rsid w:val="00C24257"/>
    <w:rsid w:val="00C261C4"/>
    <w:rsid w:val="00C26ED8"/>
    <w:rsid w:val="00C36341"/>
    <w:rsid w:val="00C37F26"/>
    <w:rsid w:val="00C3A76B"/>
    <w:rsid w:val="00C42464"/>
    <w:rsid w:val="00C436AB"/>
    <w:rsid w:val="00C5386B"/>
    <w:rsid w:val="00C556DA"/>
    <w:rsid w:val="00C57445"/>
    <w:rsid w:val="00C5F5FC"/>
    <w:rsid w:val="00C603E3"/>
    <w:rsid w:val="00C62B29"/>
    <w:rsid w:val="00C65CFA"/>
    <w:rsid w:val="00C66093"/>
    <w:rsid w:val="00C664FC"/>
    <w:rsid w:val="00C66ADF"/>
    <w:rsid w:val="00C70C44"/>
    <w:rsid w:val="00C81937"/>
    <w:rsid w:val="00C8419C"/>
    <w:rsid w:val="00C86EB0"/>
    <w:rsid w:val="00C87812"/>
    <w:rsid w:val="00C900EF"/>
    <w:rsid w:val="00C94440"/>
    <w:rsid w:val="00C957CC"/>
    <w:rsid w:val="00C9B440"/>
    <w:rsid w:val="00CA0226"/>
    <w:rsid w:val="00CA2E8D"/>
    <w:rsid w:val="00CA4432"/>
    <w:rsid w:val="00CA7CFB"/>
    <w:rsid w:val="00CB1672"/>
    <w:rsid w:val="00CB2145"/>
    <w:rsid w:val="00CB383E"/>
    <w:rsid w:val="00CB66B0"/>
    <w:rsid w:val="00CBCD56"/>
    <w:rsid w:val="00CC3D82"/>
    <w:rsid w:val="00CC4D4B"/>
    <w:rsid w:val="00CC63D0"/>
    <w:rsid w:val="00CD00D2"/>
    <w:rsid w:val="00CD6723"/>
    <w:rsid w:val="00CD88A3"/>
    <w:rsid w:val="00CE02BE"/>
    <w:rsid w:val="00CE3AC3"/>
    <w:rsid w:val="00CE5951"/>
    <w:rsid w:val="00CF304F"/>
    <w:rsid w:val="00CF69F7"/>
    <w:rsid w:val="00CF73E9"/>
    <w:rsid w:val="00CF7D70"/>
    <w:rsid w:val="00D042F6"/>
    <w:rsid w:val="00D07FDE"/>
    <w:rsid w:val="00D1027A"/>
    <w:rsid w:val="00D10DBE"/>
    <w:rsid w:val="00D136E3"/>
    <w:rsid w:val="00D15A52"/>
    <w:rsid w:val="00D1A37C"/>
    <w:rsid w:val="00D21DC5"/>
    <w:rsid w:val="00D25007"/>
    <w:rsid w:val="00D25B34"/>
    <w:rsid w:val="00D2698D"/>
    <w:rsid w:val="00D31E35"/>
    <w:rsid w:val="00D32D65"/>
    <w:rsid w:val="00D341AA"/>
    <w:rsid w:val="00D34FA2"/>
    <w:rsid w:val="00D37A59"/>
    <w:rsid w:val="00D4692F"/>
    <w:rsid w:val="00D5026A"/>
    <w:rsid w:val="00D507E2"/>
    <w:rsid w:val="00D50C71"/>
    <w:rsid w:val="00D52C20"/>
    <w:rsid w:val="00D534B3"/>
    <w:rsid w:val="00D540C2"/>
    <w:rsid w:val="00D55582"/>
    <w:rsid w:val="00D61CE0"/>
    <w:rsid w:val="00D620E3"/>
    <w:rsid w:val="00D65CB2"/>
    <w:rsid w:val="00D67899"/>
    <w:rsid w:val="00D678DB"/>
    <w:rsid w:val="00D74F8F"/>
    <w:rsid w:val="00D80701"/>
    <w:rsid w:val="00D960F7"/>
    <w:rsid w:val="00D96AEE"/>
    <w:rsid w:val="00D9785E"/>
    <w:rsid w:val="00DA57C2"/>
    <w:rsid w:val="00DB0F3E"/>
    <w:rsid w:val="00DB615C"/>
    <w:rsid w:val="00DB697D"/>
    <w:rsid w:val="00DC2FB9"/>
    <w:rsid w:val="00DC6E40"/>
    <w:rsid w:val="00DC74E1"/>
    <w:rsid w:val="00DD2F4E"/>
    <w:rsid w:val="00DD3F7A"/>
    <w:rsid w:val="00DD3F8F"/>
    <w:rsid w:val="00DD46D9"/>
    <w:rsid w:val="00DDB6B5"/>
    <w:rsid w:val="00DE07A5"/>
    <w:rsid w:val="00DE2CE3"/>
    <w:rsid w:val="00DE703B"/>
    <w:rsid w:val="00DEE009"/>
    <w:rsid w:val="00DF055E"/>
    <w:rsid w:val="00DF1C9D"/>
    <w:rsid w:val="00DF486E"/>
    <w:rsid w:val="00DF488E"/>
    <w:rsid w:val="00DF6044"/>
    <w:rsid w:val="00E0074F"/>
    <w:rsid w:val="00E04DAF"/>
    <w:rsid w:val="00E07F7A"/>
    <w:rsid w:val="00E112C7"/>
    <w:rsid w:val="00E169E4"/>
    <w:rsid w:val="00E17C08"/>
    <w:rsid w:val="00E2AD16"/>
    <w:rsid w:val="00E3024F"/>
    <w:rsid w:val="00E33B53"/>
    <w:rsid w:val="00E34519"/>
    <w:rsid w:val="00E346F8"/>
    <w:rsid w:val="00E368F9"/>
    <w:rsid w:val="00E4272D"/>
    <w:rsid w:val="00E467F9"/>
    <w:rsid w:val="00E5058E"/>
    <w:rsid w:val="00E51733"/>
    <w:rsid w:val="00E56264"/>
    <w:rsid w:val="00E604B6"/>
    <w:rsid w:val="00E605C0"/>
    <w:rsid w:val="00E60C12"/>
    <w:rsid w:val="00E647B6"/>
    <w:rsid w:val="00E64C1F"/>
    <w:rsid w:val="00E665CB"/>
    <w:rsid w:val="00E66CA0"/>
    <w:rsid w:val="00E67FFB"/>
    <w:rsid w:val="00E7132E"/>
    <w:rsid w:val="00E80054"/>
    <w:rsid w:val="00E81639"/>
    <w:rsid w:val="00E836F5"/>
    <w:rsid w:val="00E87A83"/>
    <w:rsid w:val="00E9167D"/>
    <w:rsid w:val="00E93B84"/>
    <w:rsid w:val="00E9D6A0"/>
    <w:rsid w:val="00EA0368"/>
    <w:rsid w:val="00EA09AE"/>
    <w:rsid w:val="00EA2DB8"/>
    <w:rsid w:val="00EA51CB"/>
    <w:rsid w:val="00EB2D08"/>
    <w:rsid w:val="00EB4671"/>
    <w:rsid w:val="00EC0C6A"/>
    <w:rsid w:val="00EC2C6F"/>
    <w:rsid w:val="00EC55C2"/>
    <w:rsid w:val="00EC7241"/>
    <w:rsid w:val="00EC7547"/>
    <w:rsid w:val="00EEAE44"/>
    <w:rsid w:val="00EEC893"/>
    <w:rsid w:val="00EF5DDA"/>
    <w:rsid w:val="00EF6BC7"/>
    <w:rsid w:val="00EF7C55"/>
    <w:rsid w:val="00F020F5"/>
    <w:rsid w:val="00F03D7F"/>
    <w:rsid w:val="00F117FA"/>
    <w:rsid w:val="00F1355D"/>
    <w:rsid w:val="00F14A82"/>
    <w:rsid w:val="00F14D7F"/>
    <w:rsid w:val="00F16852"/>
    <w:rsid w:val="00F1721B"/>
    <w:rsid w:val="00F17991"/>
    <w:rsid w:val="00F17D05"/>
    <w:rsid w:val="00F17F35"/>
    <w:rsid w:val="00F20AC8"/>
    <w:rsid w:val="00F224CE"/>
    <w:rsid w:val="00F2278B"/>
    <w:rsid w:val="00F23D4B"/>
    <w:rsid w:val="00F24C7B"/>
    <w:rsid w:val="00F258F6"/>
    <w:rsid w:val="00F2B005"/>
    <w:rsid w:val="00F3454B"/>
    <w:rsid w:val="00F3FB80"/>
    <w:rsid w:val="00F402EE"/>
    <w:rsid w:val="00F41AA2"/>
    <w:rsid w:val="00F41D1A"/>
    <w:rsid w:val="00F45910"/>
    <w:rsid w:val="00F522E3"/>
    <w:rsid w:val="00F52478"/>
    <w:rsid w:val="00F5391E"/>
    <w:rsid w:val="00F54F06"/>
    <w:rsid w:val="00F565DA"/>
    <w:rsid w:val="00F57F58"/>
    <w:rsid w:val="00F6260D"/>
    <w:rsid w:val="00F6517A"/>
    <w:rsid w:val="00F65C13"/>
    <w:rsid w:val="00F66145"/>
    <w:rsid w:val="00F67719"/>
    <w:rsid w:val="00F729B8"/>
    <w:rsid w:val="00F81980"/>
    <w:rsid w:val="00F86ACB"/>
    <w:rsid w:val="00F87CDE"/>
    <w:rsid w:val="00F8C6C0"/>
    <w:rsid w:val="00F90D4D"/>
    <w:rsid w:val="00F9385C"/>
    <w:rsid w:val="00F94BEF"/>
    <w:rsid w:val="00FA0B4F"/>
    <w:rsid w:val="00FA3555"/>
    <w:rsid w:val="00FA674C"/>
    <w:rsid w:val="00FB0F4F"/>
    <w:rsid w:val="00FB16FE"/>
    <w:rsid w:val="00FC3A36"/>
    <w:rsid w:val="00FC4592"/>
    <w:rsid w:val="00FC5D45"/>
    <w:rsid w:val="00FC5DD7"/>
    <w:rsid w:val="00FCB1CE"/>
    <w:rsid w:val="00FD0A93"/>
    <w:rsid w:val="00FD7DCC"/>
    <w:rsid w:val="00FE05CB"/>
    <w:rsid w:val="00FE1868"/>
    <w:rsid w:val="00FE5215"/>
    <w:rsid w:val="00FE5B59"/>
    <w:rsid w:val="00FE5E0D"/>
    <w:rsid w:val="00FF2AD5"/>
    <w:rsid w:val="01020EDC"/>
    <w:rsid w:val="0103CE1B"/>
    <w:rsid w:val="0103DD09"/>
    <w:rsid w:val="0106421D"/>
    <w:rsid w:val="010761C4"/>
    <w:rsid w:val="01078948"/>
    <w:rsid w:val="01084E76"/>
    <w:rsid w:val="01095E5D"/>
    <w:rsid w:val="010AF051"/>
    <w:rsid w:val="010FB6A3"/>
    <w:rsid w:val="01126260"/>
    <w:rsid w:val="01146015"/>
    <w:rsid w:val="0117160F"/>
    <w:rsid w:val="01196053"/>
    <w:rsid w:val="0119968C"/>
    <w:rsid w:val="011C192A"/>
    <w:rsid w:val="011FABB8"/>
    <w:rsid w:val="011FFF47"/>
    <w:rsid w:val="01205DAD"/>
    <w:rsid w:val="0120AA2D"/>
    <w:rsid w:val="0120DDAE"/>
    <w:rsid w:val="0123088E"/>
    <w:rsid w:val="0124E762"/>
    <w:rsid w:val="0125E4CF"/>
    <w:rsid w:val="012F92BE"/>
    <w:rsid w:val="0136D5CA"/>
    <w:rsid w:val="01375A12"/>
    <w:rsid w:val="013D678E"/>
    <w:rsid w:val="013E35E0"/>
    <w:rsid w:val="0144B70E"/>
    <w:rsid w:val="0144EEA7"/>
    <w:rsid w:val="0147875E"/>
    <w:rsid w:val="01485EE9"/>
    <w:rsid w:val="01529A00"/>
    <w:rsid w:val="0152EA1C"/>
    <w:rsid w:val="01533BCD"/>
    <w:rsid w:val="0153A9E1"/>
    <w:rsid w:val="015670F5"/>
    <w:rsid w:val="01579302"/>
    <w:rsid w:val="015A1E20"/>
    <w:rsid w:val="015BEC76"/>
    <w:rsid w:val="015D23AD"/>
    <w:rsid w:val="015D8757"/>
    <w:rsid w:val="015DAEF6"/>
    <w:rsid w:val="0160DE3E"/>
    <w:rsid w:val="01610B9F"/>
    <w:rsid w:val="0161B697"/>
    <w:rsid w:val="0161D9C1"/>
    <w:rsid w:val="0161F743"/>
    <w:rsid w:val="0164A489"/>
    <w:rsid w:val="01687916"/>
    <w:rsid w:val="016AE699"/>
    <w:rsid w:val="016D9BB1"/>
    <w:rsid w:val="01717E0F"/>
    <w:rsid w:val="0174D61F"/>
    <w:rsid w:val="0174DDBF"/>
    <w:rsid w:val="017783A0"/>
    <w:rsid w:val="0178C612"/>
    <w:rsid w:val="017A74E2"/>
    <w:rsid w:val="017A98A0"/>
    <w:rsid w:val="017CE671"/>
    <w:rsid w:val="017D31AB"/>
    <w:rsid w:val="017ED788"/>
    <w:rsid w:val="0186234E"/>
    <w:rsid w:val="0188F296"/>
    <w:rsid w:val="01892337"/>
    <w:rsid w:val="018BC474"/>
    <w:rsid w:val="018CDA9D"/>
    <w:rsid w:val="018D8E85"/>
    <w:rsid w:val="0190D098"/>
    <w:rsid w:val="019166AA"/>
    <w:rsid w:val="01974CC8"/>
    <w:rsid w:val="01981987"/>
    <w:rsid w:val="019BB136"/>
    <w:rsid w:val="019F90E4"/>
    <w:rsid w:val="01A0AE2B"/>
    <w:rsid w:val="01A48106"/>
    <w:rsid w:val="01A50431"/>
    <w:rsid w:val="01AAA2FD"/>
    <w:rsid w:val="01AF2464"/>
    <w:rsid w:val="01B0BB62"/>
    <w:rsid w:val="01B2D475"/>
    <w:rsid w:val="01B2EADC"/>
    <w:rsid w:val="01B67FCC"/>
    <w:rsid w:val="01B7659B"/>
    <w:rsid w:val="01B8B48D"/>
    <w:rsid w:val="01BB0C16"/>
    <w:rsid w:val="01BB142B"/>
    <w:rsid w:val="01C10C3E"/>
    <w:rsid w:val="01CAE116"/>
    <w:rsid w:val="01CB88C3"/>
    <w:rsid w:val="01CBB36D"/>
    <w:rsid w:val="01CE984C"/>
    <w:rsid w:val="01CEBED7"/>
    <w:rsid w:val="01CEF85E"/>
    <w:rsid w:val="01CFD313"/>
    <w:rsid w:val="01D3021E"/>
    <w:rsid w:val="01D39AF0"/>
    <w:rsid w:val="01D43C88"/>
    <w:rsid w:val="01D72ECA"/>
    <w:rsid w:val="01DA73BB"/>
    <w:rsid w:val="01DACB85"/>
    <w:rsid w:val="01DB2662"/>
    <w:rsid w:val="01DCB9B4"/>
    <w:rsid w:val="01DFE94E"/>
    <w:rsid w:val="01E08E3F"/>
    <w:rsid w:val="01E1B749"/>
    <w:rsid w:val="01E24505"/>
    <w:rsid w:val="01E39576"/>
    <w:rsid w:val="01E39F43"/>
    <w:rsid w:val="01E4F6CF"/>
    <w:rsid w:val="01E515D5"/>
    <w:rsid w:val="01E54E5F"/>
    <w:rsid w:val="01E80629"/>
    <w:rsid w:val="01EA9860"/>
    <w:rsid w:val="01F2E373"/>
    <w:rsid w:val="01F390C7"/>
    <w:rsid w:val="01F3A302"/>
    <w:rsid w:val="01F3DF00"/>
    <w:rsid w:val="01F411FC"/>
    <w:rsid w:val="01F42E74"/>
    <w:rsid w:val="01F56DC9"/>
    <w:rsid w:val="01FD3048"/>
    <w:rsid w:val="01FEE592"/>
    <w:rsid w:val="01FEFB39"/>
    <w:rsid w:val="0202E74E"/>
    <w:rsid w:val="0204B15B"/>
    <w:rsid w:val="0205BDEA"/>
    <w:rsid w:val="02066F45"/>
    <w:rsid w:val="020888AD"/>
    <w:rsid w:val="02090B1C"/>
    <w:rsid w:val="020D1D40"/>
    <w:rsid w:val="020E095F"/>
    <w:rsid w:val="020F4055"/>
    <w:rsid w:val="0216935A"/>
    <w:rsid w:val="02180848"/>
    <w:rsid w:val="02195F27"/>
    <w:rsid w:val="021E18F2"/>
    <w:rsid w:val="021EEC75"/>
    <w:rsid w:val="021F426A"/>
    <w:rsid w:val="02233D7C"/>
    <w:rsid w:val="02247681"/>
    <w:rsid w:val="0226762C"/>
    <w:rsid w:val="0226DC6B"/>
    <w:rsid w:val="02276978"/>
    <w:rsid w:val="022853AE"/>
    <w:rsid w:val="022C4E46"/>
    <w:rsid w:val="022CE5AE"/>
    <w:rsid w:val="022D1A3C"/>
    <w:rsid w:val="022DDDB7"/>
    <w:rsid w:val="0231CE60"/>
    <w:rsid w:val="0231E728"/>
    <w:rsid w:val="02320026"/>
    <w:rsid w:val="023749BE"/>
    <w:rsid w:val="023924BE"/>
    <w:rsid w:val="02392F49"/>
    <w:rsid w:val="023C9319"/>
    <w:rsid w:val="023F113A"/>
    <w:rsid w:val="0243F7AE"/>
    <w:rsid w:val="0246F2EA"/>
    <w:rsid w:val="024A8D39"/>
    <w:rsid w:val="024F84C5"/>
    <w:rsid w:val="02530C48"/>
    <w:rsid w:val="02535CE4"/>
    <w:rsid w:val="025497D6"/>
    <w:rsid w:val="025890BC"/>
    <w:rsid w:val="025A2475"/>
    <w:rsid w:val="025BB3BD"/>
    <w:rsid w:val="025C9315"/>
    <w:rsid w:val="025FB902"/>
    <w:rsid w:val="02604D30"/>
    <w:rsid w:val="02611872"/>
    <w:rsid w:val="02614927"/>
    <w:rsid w:val="02622148"/>
    <w:rsid w:val="02638952"/>
    <w:rsid w:val="0265F35D"/>
    <w:rsid w:val="02661A0B"/>
    <w:rsid w:val="0266562F"/>
    <w:rsid w:val="0266CCCE"/>
    <w:rsid w:val="0269C1CA"/>
    <w:rsid w:val="026A005A"/>
    <w:rsid w:val="026A3985"/>
    <w:rsid w:val="026D71EE"/>
    <w:rsid w:val="026D944F"/>
    <w:rsid w:val="026E0294"/>
    <w:rsid w:val="026E1E5F"/>
    <w:rsid w:val="026ED6AF"/>
    <w:rsid w:val="0272DAE7"/>
    <w:rsid w:val="02746D74"/>
    <w:rsid w:val="0275F764"/>
    <w:rsid w:val="02766D37"/>
    <w:rsid w:val="0278478D"/>
    <w:rsid w:val="027875C9"/>
    <w:rsid w:val="027BE4A4"/>
    <w:rsid w:val="027DA04E"/>
    <w:rsid w:val="028247EE"/>
    <w:rsid w:val="0282E776"/>
    <w:rsid w:val="02845A16"/>
    <w:rsid w:val="02863374"/>
    <w:rsid w:val="0286B107"/>
    <w:rsid w:val="02899618"/>
    <w:rsid w:val="028A250A"/>
    <w:rsid w:val="028CB87D"/>
    <w:rsid w:val="028D29AD"/>
    <w:rsid w:val="0291505F"/>
    <w:rsid w:val="02955418"/>
    <w:rsid w:val="02979255"/>
    <w:rsid w:val="02999E3C"/>
    <w:rsid w:val="029A80B0"/>
    <w:rsid w:val="029C0C71"/>
    <w:rsid w:val="029EFB46"/>
    <w:rsid w:val="02A0A68C"/>
    <w:rsid w:val="02A10EA0"/>
    <w:rsid w:val="02A15862"/>
    <w:rsid w:val="02A2E521"/>
    <w:rsid w:val="02A49817"/>
    <w:rsid w:val="02A58DD2"/>
    <w:rsid w:val="02A7CF5B"/>
    <w:rsid w:val="02A84FD2"/>
    <w:rsid w:val="02AB328A"/>
    <w:rsid w:val="02ADF780"/>
    <w:rsid w:val="02B11EDD"/>
    <w:rsid w:val="02B3AD42"/>
    <w:rsid w:val="02B44480"/>
    <w:rsid w:val="02B61D45"/>
    <w:rsid w:val="02BB9C1D"/>
    <w:rsid w:val="02BD41C2"/>
    <w:rsid w:val="02BDB725"/>
    <w:rsid w:val="02C33DE1"/>
    <w:rsid w:val="02C48389"/>
    <w:rsid w:val="02C54DDF"/>
    <w:rsid w:val="02C5716B"/>
    <w:rsid w:val="02C6E4C0"/>
    <w:rsid w:val="02CE5952"/>
    <w:rsid w:val="02CF50E5"/>
    <w:rsid w:val="02D1E350"/>
    <w:rsid w:val="02D53A0D"/>
    <w:rsid w:val="02D62835"/>
    <w:rsid w:val="02D91166"/>
    <w:rsid w:val="02DD6DC2"/>
    <w:rsid w:val="02DF9240"/>
    <w:rsid w:val="02E117CC"/>
    <w:rsid w:val="02E1B5C7"/>
    <w:rsid w:val="02E2B65D"/>
    <w:rsid w:val="02E31FA6"/>
    <w:rsid w:val="02E90AC8"/>
    <w:rsid w:val="02EA2B39"/>
    <w:rsid w:val="02EAAA3F"/>
    <w:rsid w:val="02EE1D6F"/>
    <w:rsid w:val="02EF7B62"/>
    <w:rsid w:val="02F659CE"/>
    <w:rsid w:val="02F895FA"/>
    <w:rsid w:val="02F8A0EE"/>
    <w:rsid w:val="02FBD269"/>
    <w:rsid w:val="02FCEAE5"/>
    <w:rsid w:val="02FD01E2"/>
    <w:rsid w:val="02FF50AE"/>
    <w:rsid w:val="0301A0BD"/>
    <w:rsid w:val="0302A6E7"/>
    <w:rsid w:val="0302A968"/>
    <w:rsid w:val="0303C0FE"/>
    <w:rsid w:val="030A3B5B"/>
    <w:rsid w:val="030A9642"/>
    <w:rsid w:val="030CC9CA"/>
    <w:rsid w:val="030CF8A8"/>
    <w:rsid w:val="030DDD09"/>
    <w:rsid w:val="030E2A56"/>
    <w:rsid w:val="030F6E4D"/>
    <w:rsid w:val="0314BA11"/>
    <w:rsid w:val="0318C0A7"/>
    <w:rsid w:val="031A2BA1"/>
    <w:rsid w:val="031DD52E"/>
    <w:rsid w:val="031E7957"/>
    <w:rsid w:val="03205EB9"/>
    <w:rsid w:val="0322A57D"/>
    <w:rsid w:val="0324B1DA"/>
    <w:rsid w:val="0329CEDD"/>
    <w:rsid w:val="03302C40"/>
    <w:rsid w:val="033297D0"/>
    <w:rsid w:val="03339E87"/>
    <w:rsid w:val="033443E3"/>
    <w:rsid w:val="03362F5E"/>
    <w:rsid w:val="0338933B"/>
    <w:rsid w:val="033AA3C6"/>
    <w:rsid w:val="0340ACE4"/>
    <w:rsid w:val="0342C8F5"/>
    <w:rsid w:val="0347E6EC"/>
    <w:rsid w:val="0349F8C3"/>
    <w:rsid w:val="034CC569"/>
    <w:rsid w:val="03504653"/>
    <w:rsid w:val="03504F6A"/>
    <w:rsid w:val="03529C5F"/>
    <w:rsid w:val="03542E20"/>
    <w:rsid w:val="0356546A"/>
    <w:rsid w:val="035F41FB"/>
    <w:rsid w:val="035F9743"/>
    <w:rsid w:val="03618261"/>
    <w:rsid w:val="03621BBA"/>
    <w:rsid w:val="0362EABC"/>
    <w:rsid w:val="03640E74"/>
    <w:rsid w:val="0364ECDC"/>
    <w:rsid w:val="036D15D2"/>
    <w:rsid w:val="036FBB57"/>
    <w:rsid w:val="037004FA"/>
    <w:rsid w:val="0371887A"/>
    <w:rsid w:val="0374F6F1"/>
    <w:rsid w:val="0377F4B8"/>
    <w:rsid w:val="0378004E"/>
    <w:rsid w:val="037CE6E3"/>
    <w:rsid w:val="037DA582"/>
    <w:rsid w:val="037EEBA1"/>
    <w:rsid w:val="037F65D7"/>
    <w:rsid w:val="037FAA70"/>
    <w:rsid w:val="03819A16"/>
    <w:rsid w:val="03871240"/>
    <w:rsid w:val="03888037"/>
    <w:rsid w:val="03899334"/>
    <w:rsid w:val="0389CAA3"/>
    <w:rsid w:val="038B599D"/>
    <w:rsid w:val="038CC80C"/>
    <w:rsid w:val="038D79F0"/>
    <w:rsid w:val="038E2B09"/>
    <w:rsid w:val="038F12EF"/>
    <w:rsid w:val="0390A750"/>
    <w:rsid w:val="0394BADF"/>
    <w:rsid w:val="03969C81"/>
    <w:rsid w:val="039B6522"/>
    <w:rsid w:val="039D0D6F"/>
    <w:rsid w:val="03A1152E"/>
    <w:rsid w:val="03A396A3"/>
    <w:rsid w:val="03A7B3ED"/>
    <w:rsid w:val="03A81F57"/>
    <w:rsid w:val="03AF7D78"/>
    <w:rsid w:val="03B0B560"/>
    <w:rsid w:val="03B24A10"/>
    <w:rsid w:val="03B6C4E0"/>
    <w:rsid w:val="03B7DB29"/>
    <w:rsid w:val="03B8160F"/>
    <w:rsid w:val="03B94AD3"/>
    <w:rsid w:val="03B9D6EA"/>
    <w:rsid w:val="03BC21FD"/>
    <w:rsid w:val="03BC2CF2"/>
    <w:rsid w:val="03BE8284"/>
    <w:rsid w:val="03BF532C"/>
    <w:rsid w:val="03C1ACA0"/>
    <w:rsid w:val="03C35C4F"/>
    <w:rsid w:val="03C37EBF"/>
    <w:rsid w:val="03C4162F"/>
    <w:rsid w:val="03C5D915"/>
    <w:rsid w:val="03C5EDA5"/>
    <w:rsid w:val="03C89093"/>
    <w:rsid w:val="03CC9393"/>
    <w:rsid w:val="03CD543E"/>
    <w:rsid w:val="03CE2054"/>
    <w:rsid w:val="03D12E12"/>
    <w:rsid w:val="03D15D67"/>
    <w:rsid w:val="03D1B64C"/>
    <w:rsid w:val="03D1E577"/>
    <w:rsid w:val="03D3D3B3"/>
    <w:rsid w:val="03D5B73C"/>
    <w:rsid w:val="03DC976B"/>
    <w:rsid w:val="03DECE38"/>
    <w:rsid w:val="03E2058B"/>
    <w:rsid w:val="03E210F4"/>
    <w:rsid w:val="03E33F6C"/>
    <w:rsid w:val="03E34EF2"/>
    <w:rsid w:val="03E36B68"/>
    <w:rsid w:val="03E3B6AA"/>
    <w:rsid w:val="03E48E56"/>
    <w:rsid w:val="03E7AC05"/>
    <w:rsid w:val="03E92953"/>
    <w:rsid w:val="03EA061A"/>
    <w:rsid w:val="03EAA7A6"/>
    <w:rsid w:val="03EC02D3"/>
    <w:rsid w:val="03F1498C"/>
    <w:rsid w:val="03F164CC"/>
    <w:rsid w:val="03F320A4"/>
    <w:rsid w:val="03F430EF"/>
    <w:rsid w:val="03F63A06"/>
    <w:rsid w:val="03F7280A"/>
    <w:rsid w:val="03FC2E53"/>
    <w:rsid w:val="0400445A"/>
    <w:rsid w:val="0401134A"/>
    <w:rsid w:val="040209B2"/>
    <w:rsid w:val="0405E226"/>
    <w:rsid w:val="0405ED95"/>
    <w:rsid w:val="0405F164"/>
    <w:rsid w:val="0406BA93"/>
    <w:rsid w:val="040768EA"/>
    <w:rsid w:val="040C2011"/>
    <w:rsid w:val="040D3BF9"/>
    <w:rsid w:val="040E8E5B"/>
    <w:rsid w:val="040EE2BC"/>
    <w:rsid w:val="04111BF1"/>
    <w:rsid w:val="0411E41B"/>
    <w:rsid w:val="04138A6C"/>
    <w:rsid w:val="04169171"/>
    <w:rsid w:val="0418D7A8"/>
    <w:rsid w:val="041A91DF"/>
    <w:rsid w:val="041E0EFD"/>
    <w:rsid w:val="041E3D7A"/>
    <w:rsid w:val="041E4195"/>
    <w:rsid w:val="042C4FAA"/>
    <w:rsid w:val="042E6D56"/>
    <w:rsid w:val="0431950A"/>
    <w:rsid w:val="04341394"/>
    <w:rsid w:val="043417B0"/>
    <w:rsid w:val="0439D5C8"/>
    <w:rsid w:val="043AD76C"/>
    <w:rsid w:val="043CF9D0"/>
    <w:rsid w:val="043D5B6B"/>
    <w:rsid w:val="043D81CA"/>
    <w:rsid w:val="043E4029"/>
    <w:rsid w:val="043EA69F"/>
    <w:rsid w:val="043FF17C"/>
    <w:rsid w:val="04446676"/>
    <w:rsid w:val="044DEF73"/>
    <w:rsid w:val="044FBDFE"/>
    <w:rsid w:val="044FDFCF"/>
    <w:rsid w:val="045110EE"/>
    <w:rsid w:val="0453A2A3"/>
    <w:rsid w:val="0455FCCC"/>
    <w:rsid w:val="0458E240"/>
    <w:rsid w:val="045952D0"/>
    <w:rsid w:val="045C11D9"/>
    <w:rsid w:val="045D8566"/>
    <w:rsid w:val="045F621E"/>
    <w:rsid w:val="04614D30"/>
    <w:rsid w:val="046772E6"/>
    <w:rsid w:val="046778DB"/>
    <w:rsid w:val="046A8C1A"/>
    <w:rsid w:val="046B311C"/>
    <w:rsid w:val="046B4B3D"/>
    <w:rsid w:val="046C62B3"/>
    <w:rsid w:val="046DD5EA"/>
    <w:rsid w:val="047049D1"/>
    <w:rsid w:val="0471C796"/>
    <w:rsid w:val="04744662"/>
    <w:rsid w:val="0475D986"/>
    <w:rsid w:val="0476DE4E"/>
    <w:rsid w:val="047ACBC1"/>
    <w:rsid w:val="047B7E32"/>
    <w:rsid w:val="047CAC83"/>
    <w:rsid w:val="047E20C4"/>
    <w:rsid w:val="0480DF03"/>
    <w:rsid w:val="0480EE40"/>
    <w:rsid w:val="0481B784"/>
    <w:rsid w:val="04820ED8"/>
    <w:rsid w:val="0484C464"/>
    <w:rsid w:val="0485E345"/>
    <w:rsid w:val="04861DB7"/>
    <w:rsid w:val="04899C09"/>
    <w:rsid w:val="048BF3AE"/>
    <w:rsid w:val="048EC31D"/>
    <w:rsid w:val="048F5214"/>
    <w:rsid w:val="0498A649"/>
    <w:rsid w:val="0498D243"/>
    <w:rsid w:val="04999183"/>
    <w:rsid w:val="049D4890"/>
    <w:rsid w:val="049FB5B7"/>
    <w:rsid w:val="04A226DD"/>
    <w:rsid w:val="04A231D1"/>
    <w:rsid w:val="04A4F3DC"/>
    <w:rsid w:val="04A52DB5"/>
    <w:rsid w:val="04A5BFE0"/>
    <w:rsid w:val="04A66D8E"/>
    <w:rsid w:val="04AA068D"/>
    <w:rsid w:val="04AA5A66"/>
    <w:rsid w:val="04AC76E1"/>
    <w:rsid w:val="04AC8635"/>
    <w:rsid w:val="04B0DA30"/>
    <w:rsid w:val="04B143CD"/>
    <w:rsid w:val="04B23ABB"/>
    <w:rsid w:val="04B50456"/>
    <w:rsid w:val="04B73D46"/>
    <w:rsid w:val="04B7AF7A"/>
    <w:rsid w:val="04BB45C6"/>
    <w:rsid w:val="04BD6AC3"/>
    <w:rsid w:val="04BDABC8"/>
    <w:rsid w:val="04BDBA72"/>
    <w:rsid w:val="04C01F9F"/>
    <w:rsid w:val="04C11DD1"/>
    <w:rsid w:val="04C24207"/>
    <w:rsid w:val="04C2573E"/>
    <w:rsid w:val="04C4C3C3"/>
    <w:rsid w:val="04C5C535"/>
    <w:rsid w:val="04C5E7C5"/>
    <w:rsid w:val="04C6F590"/>
    <w:rsid w:val="04C78FB0"/>
    <w:rsid w:val="04CC12ED"/>
    <w:rsid w:val="04CEB250"/>
    <w:rsid w:val="04CF7B3D"/>
    <w:rsid w:val="04D40D74"/>
    <w:rsid w:val="04DACA1D"/>
    <w:rsid w:val="04DE19E5"/>
    <w:rsid w:val="04DE4C11"/>
    <w:rsid w:val="04E50BC6"/>
    <w:rsid w:val="04EAD550"/>
    <w:rsid w:val="04EB00B3"/>
    <w:rsid w:val="04EBD108"/>
    <w:rsid w:val="04EBF955"/>
    <w:rsid w:val="04F180E4"/>
    <w:rsid w:val="04F5FB6A"/>
    <w:rsid w:val="04F7FC33"/>
    <w:rsid w:val="0503FD1D"/>
    <w:rsid w:val="0507D3A6"/>
    <w:rsid w:val="050AA2E0"/>
    <w:rsid w:val="050AB852"/>
    <w:rsid w:val="050B7E23"/>
    <w:rsid w:val="050C9990"/>
    <w:rsid w:val="050CB6F5"/>
    <w:rsid w:val="050F7265"/>
    <w:rsid w:val="0510380B"/>
    <w:rsid w:val="05166CB4"/>
    <w:rsid w:val="051941C8"/>
    <w:rsid w:val="051C7278"/>
    <w:rsid w:val="051DA3E5"/>
    <w:rsid w:val="051F5FB5"/>
    <w:rsid w:val="051FD267"/>
    <w:rsid w:val="052186FA"/>
    <w:rsid w:val="0521F858"/>
    <w:rsid w:val="05246CF7"/>
    <w:rsid w:val="052CA8AD"/>
    <w:rsid w:val="052D10DA"/>
    <w:rsid w:val="052DD57D"/>
    <w:rsid w:val="053296C5"/>
    <w:rsid w:val="05340432"/>
    <w:rsid w:val="0535D382"/>
    <w:rsid w:val="0536C49E"/>
    <w:rsid w:val="05370E6B"/>
    <w:rsid w:val="05380DCB"/>
    <w:rsid w:val="0538829E"/>
    <w:rsid w:val="0538AFBB"/>
    <w:rsid w:val="053A91CE"/>
    <w:rsid w:val="053BC893"/>
    <w:rsid w:val="0543F503"/>
    <w:rsid w:val="054535E2"/>
    <w:rsid w:val="0546582D"/>
    <w:rsid w:val="0546C028"/>
    <w:rsid w:val="05484EB6"/>
    <w:rsid w:val="054AE56C"/>
    <w:rsid w:val="054D3B50"/>
    <w:rsid w:val="054D3D36"/>
    <w:rsid w:val="055598FD"/>
    <w:rsid w:val="0556412B"/>
    <w:rsid w:val="0556E186"/>
    <w:rsid w:val="055826C0"/>
    <w:rsid w:val="0558A5B3"/>
    <w:rsid w:val="055A197F"/>
    <w:rsid w:val="055B98C3"/>
    <w:rsid w:val="055E3EB2"/>
    <w:rsid w:val="05626325"/>
    <w:rsid w:val="05636ECA"/>
    <w:rsid w:val="056648D1"/>
    <w:rsid w:val="056BA0BC"/>
    <w:rsid w:val="0573A1F0"/>
    <w:rsid w:val="05749149"/>
    <w:rsid w:val="0576C896"/>
    <w:rsid w:val="057792A6"/>
    <w:rsid w:val="057A229A"/>
    <w:rsid w:val="057CAE98"/>
    <w:rsid w:val="057CBBA3"/>
    <w:rsid w:val="057E3128"/>
    <w:rsid w:val="05807F66"/>
    <w:rsid w:val="0583CDFA"/>
    <w:rsid w:val="0584E9FD"/>
    <w:rsid w:val="05871917"/>
    <w:rsid w:val="058A62E1"/>
    <w:rsid w:val="0592BBDB"/>
    <w:rsid w:val="0595A743"/>
    <w:rsid w:val="059A9598"/>
    <w:rsid w:val="059E88BE"/>
    <w:rsid w:val="059F9A68"/>
    <w:rsid w:val="05A16B15"/>
    <w:rsid w:val="05A23AEB"/>
    <w:rsid w:val="05AB3E90"/>
    <w:rsid w:val="05AC78A6"/>
    <w:rsid w:val="05ACE48F"/>
    <w:rsid w:val="05ACFED8"/>
    <w:rsid w:val="05AE0DF9"/>
    <w:rsid w:val="05B128C1"/>
    <w:rsid w:val="05B2F278"/>
    <w:rsid w:val="05B54597"/>
    <w:rsid w:val="05B587B8"/>
    <w:rsid w:val="05BD01A0"/>
    <w:rsid w:val="05BFA0A9"/>
    <w:rsid w:val="05C0631F"/>
    <w:rsid w:val="05C209AE"/>
    <w:rsid w:val="05C5391B"/>
    <w:rsid w:val="05C5B472"/>
    <w:rsid w:val="05C88735"/>
    <w:rsid w:val="05C89560"/>
    <w:rsid w:val="05CA3EFA"/>
    <w:rsid w:val="05CBF1EC"/>
    <w:rsid w:val="05CE66D4"/>
    <w:rsid w:val="05D39FD3"/>
    <w:rsid w:val="05D4312C"/>
    <w:rsid w:val="05D4800D"/>
    <w:rsid w:val="05D9013B"/>
    <w:rsid w:val="05D9CEA5"/>
    <w:rsid w:val="05DBB468"/>
    <w:rsid w:val="05DE085E"/>
    <w:rsid w:val="05DF96AC"/>
    <w:rsid w:val="05E27E0D"/>
    <w:rsid w:val="05E70128"/>
    <w:rsid w:val="05E7C65B"/>
    <w:rsid w:val="05E7C7C4"/>
    <w:rsid w:val="05E84D17"/>
    <w:rsid w:val="05E86184"/>
    <w:rsid w:val="05E865F5"/>
    <w:rsid w:val="05EA6C46"/>
    <w:rsid w:val="05EC3E46"/>
    <w:rsid w:val="05ECDC91"/>
    <w:rsid w:val="05F202C3"/>
    <w:rsid w:val="05F57F26"/>
    <w:rsid w:val="05F5A769"/>
    <w:rsid w:val="05F5B79D"/>
    <w:rsid w:val="05FAD81C"/>
    <w:rsid w:val="05FFE2ED"/>
    <w:rsid w:val="06005ABD"/>
    <w:rsid w:val="06029842"/>
    <w:rsid w:val="0603C708"/>
    <w:rsid w:val="06043440"/>
    <w:rsid w:val="06054272"/>
    <w:rsid w:val="0605BD5D"/>
    <w:rsid w:val="0605E980"/>
    <w:rsid w:val="06063E1D"/>
    <w:rsid w:val="0608CF09"/>
    <w:rsid w:val="060D0B44"/>
    <w:rsid w:val="060F947E"/>
    <w:rsid w:val="061194E2"/>
    <w:rsid w:val="0613FAA8"/>
    <w:rsid w:val="061408BD"/>
    <w:rsid w:val="0618B5F0"/>
    <w:rsid w:val="061A1897"/>
    <w:rsid w:val="061CC501"/>
    <w:rsid w:val="061D3BF4"/>
    <w:rsid w:val="06208DFE"/>
    <w:rsid w:val="0620FFEA"/>
    <w:rsid w:val="06224916"/>
    <w:rsid w:val="0628E5FA"/>
    <w:rsid w:val="0629F7D8"/>
    <w:rsid w:val="062BF43E"/>
    <w:rsid w:val="062DE716"/>
    <w:rsid w:val="062FB1B8"/>
    <w:rsid w:val="0635145E"/>
    <w:rsid w:val="06358C03"/>
    <w:rsid w:val="0635EF37"/>
    <w:rsid w:val="0637031B"/>
    <w:rsid w:val="063AD255"/>
    <w:rsid w:val="063CA071"/>
    <w:rsid w:val="06418A26"/>
    <w:rsid w:val="06445803"/>
    <w:rsid w:val="0645A084"/>
    <w:rsid w:val="0647682E"/>
    <w:rsid w:val="06485696"/>
    <w:rsid w:val="064BD11F"/>
    <w:rsid w:val="064EA373"/>
    <w:rsid w:val="06519EED"/>
    <w:rsid w:val="06522ED9"/>
    <w:rsid w:val="065519FE"/>
    <w:rsid w:val="06559CAF"/>
    <w:rsid w:val="0657B1FB"/>
    <w:rsid w:val="065C73C4"/>
    <w:rsid w:val="065E6275"/>
    <w:rsid w:val="065E7236"/>
    <w:rsid w:val="065F0439"/>
    <w:rsid w:val="06607288"/>
    <w:rsid w:val="06620A82"/>
    <w:rsid w:val="06621DA9"/>
    <w:rsid w:val="06628E50"/>
    <w:rsid w:val="06658B2F"/>
    <w:rsid w:val="0669170C"/>
    <w:rsid w:val="066A484B"/>
    <w:rsid w:val="066ABB7C"/>
    <w:rsid w:val="066E500E"/>
    <w:rsid w:val="0672628F"/>
    <w:rsid w:val="0675BB57"/>
    <w:rsid w:val="0677C165"/>
    <w:rsid w:val="0677E23D"/>
    <w:rsid w:val="06788ED8"/>
    <w:rsid w:val="067AAF58"/>
    <w:rsid w:val="067E33C8"/>
    <w:rsid w:val="067EE9E0"/>
    <w:rsid w:val="067F3419"/>
    <w:rsid w:val="0686D8AA"/>
    <w:rsid w:val="068834D7"/>
    <w:rsid w:val="068917C6"/>
    <w:rsid w:val="068A9CAD"/>
    <w:rsid w:val="068BBA8D"/>
    <w:rsid w:val="0693686B"/>
    <w:rsid w:val="0693FCC5"/>
    <w:rsid w:val="0698697D"/>
    <w:rsid w:val="069A8F75"/>
    <w:rsid w:val="069B5D77"/>
    <w:rsid w:val="069E722C"/>
    <w:rsid w:val="06A14F35"/>
    <w:rsid w:val="06A2096F"/>
    <w:rsid w:val="06A29289"/>
    <w:rsid w:val="06AEFFC8"/>
    <w:rsid w:val="06AFA648"/>
    <w:rsid w:val="06B3B124"/>
    <w:rsid w:val="06B4F234"/>
    <w:rsid w:val="06B568DA"/>
    <w:rsid w:val="06B80367"/>
    <w:rsid w:val="06BEA63D"/>
    <w:rsid w:val="06C2F52D"/>
    <w:rsid w:val="06C2FB19"/>
    <w:rsid w:val="06C3E91E"/>
    <w:rsid w:val="06C8E13B"/>
    <w:rsid w:val="06C9145B"/>
    <w:rsid w:val="06CE5E6C"/>
    <w:rsid w:val="06CEBD02"/>
    <w:rsid w:val="06CEE5DD"/>
    <w:rsid w:val="06D0E692"/>
    <w:rsid w:val="06D30B7D"/>
    <w:rsid w:val="06D4A248"/>
    <w:rsid w:val="06D55A59"/>
    <w:rsid w:val="06D8A98E"/>
    <w:rsid w:val="06D9E941"/>
    <w:rsid w:val="06DB261D"/>
    <w:rsid w:val="06DB383A"/>
    <w:rsid w:val="06E0A62B"/>
    <w:rsid w:val="06E119E0"/>
    <w:rsid w:val="06E12048"/>
    <w:rsid w:val="06E193D7"/>
    <w:rsid w:val="06E24842"/>
    <w:rsid w:val="06E33D1E"/>
    <w:rsid w:val="06E3C372"/>
    <w:rsid w:val="06E604F3"/>
    <w:rsid w:val="06E701AD"/>
    <w:rsid w:val="06E797A6"/>
    <w:rsid w:val="06EE5696"/>
    <w:rsid w:val="06EE6FE7"/>
    <w:rsid w:val="06F3BA58"/>
    <w:rsid w:val="06F5BFBC"/>
    <w:rsid w:val="06F82BC1"/>
    <w:rsid w:val="06F8A49B"/>
    <w:rsid w:val="06FA0A3B"/>
    <w:rsid w:val="06FE5478"/>
    <w:rsid w:val="06FF1013"/>
    <w:rsid w:val="07012EAA"/>
    <w:rsid w:val="0703749A"/>
    <w:rsid w:val="07043B67"/>
    <w:rsid w:val="0706FBBB"/>
    <w:rsid w:val="070773F2"/>
    <w:rsid w:val="070AA9FD"/>
    <w:rsid w:val="070D93EA"/>
    <w:rsid w:val="070E9B34"/>
    <w:rsid w:val="070F796F"/>
    <w:rsid w:val="0712825D"/>
    <w:rsid w:val="0716EED0"/>
    <w:rsid w:val="0717D1D5"/>
    <w:rsid w:val="07185067"/>
    <w:rsid w:val="071A27C9"/>
    <w:rsid w:val="071AE513"/>
    <w:rsid w:val="071C4C87"/>
    <w:rsid w:val="0720E8A5"/>
    <w:rsid w:val="07211594"/>
    <w:rsid w:val="0723D0D5"/>
    <w:rsid w:val="0725E770"/>
    <w:rsid w:val="072AA11F"/>
    <w:rsid w:val="072AB154"/>
    <w:rsid w:val="072AE701"/>
    <w:rsid w:val="072F8426"/>
    <w:rsid w:val="07313412"/>
    <w:rsid w:val="0733DD83"/>
    <w:rsid w:val="073EED85"/>
    <w:rsid w:val="07491AF8"/>
    <w:rsid w:val="074A5C6F"/>
    <w:rsid w:val="074A7639"/>
    <w:rsid w:val="074A9695"/>
    <w:rsid w:val="074C50A0"/>
    <w:rsid w:val="074CFE17"/>
    <w:rsid w:val="07520BA7"/>
    <w:rsid w:val="07541F13"/>
    <w:rsid w:val="0757ECB1"/>
    <w:rsid w:val="0759A2D7"/>
    <w:rsid w:val="075FE2C2"/>
    <w:rsid w:val="07602624"/>
    <w:rsid w:val="0763A5E7"/>
    <w:rsid w:val="07672A71"/>
    <w:rsid w:val="07687AF9"/>
    <w:rsid w:val="07699D6D"/>
    <w:rsid w:val="076B203A"/>
    <w:rsid w:val="077054EC"/>
    <w:rsid w:val="0770A625"/>
    <w:rsid w:val="0777422E"/>
    <w:rsid w:val="0778864A"/>
    <w:rsid w:val="077F172D"/>
    <w:rsid w:val="07806544"/>
    <w:rsid w:val="07875C86"/>
    <w:rsid w:val="078AC492"/>
    <w:rsid w:val="078B7497"/>
    <w:rsid w:val="078C946B"/>
    <w:rsid w:val="078D4FD0"/>
    <w:rsid w:val="078F7B77"/>
    <w:rsid w:val="07901163"/>
    <w:rsid w:val="079238E4"/>
    <w:rsid w:val="0792B55C"/>
    <w:rsid w:val="07940119"/>
    <w:rsid w:val="0798D2AD"/>
    <w:rsid w:val="0799259A"/>
    <w:rsid w:val="07A089C8"/>
    <w:rsid w:val="07A394F7"/>
    <w:rsid w:val="07A5D5A6"/>
    <w:rsid w:val="07A6C07A"/>
    <w:rsid w:val="07A81678"/>
    <w:rsid w:val="07A8537D"/>
    <w:rsid w:val="07AE26C9"/>
    <w:rsid w:val="07AE5967"/>
    <w:rsid w:val="07B0B5DD"/>
    <w:rsid w:val="07B4126F"/>
    <w:rsid w:val="07B41B13"/>
    <w:rsid w:val="07B566D3"/>
    <w:rsid w:val="07B6D3DF"/>
    <w:rsid w:val="07B71F41"/>
    <w:rsid w:val="07B7D2CE"/>
    <w:rsid w:val="07B92B2E"/>
    <w:rsid w:val="07B9B0F2"/>
    <w:rsid w:val="07BB7D5C"/>
    <w:rsid w:val="07BC0546"/>
    <w:rsid w:val="07BE897F"/>
    <w:rsid w:val="07C1E835"/>
    <w:rsid w:val="07C42B80"/>
    <w:rsid w:val="07C7A76B"/>
    <w:rsid w:val="07C85C01"/>
    <w:rsid w:val="07C86840"/>
    <w:rsid w:val="07C99951"/>
    <w:rsid w:val="07CDDAFA"/>
    <w:rsid w:val="07D42A92"/>
    <w:rsid w:val="07D5CF1D"/>
    <w:rsid w:val="07D78C1C"/>
    <w:rsid w:val="07D8632E"/>
    <w:rsid w:val="07DB1C66"/>
    <w:rsid w:val="07DBB954"/>
    <w:rsid w:val="07E0F581"/>
    <w:rsid w:val="07E2B527"/>
    <w:rsid w:val="07E3DE1F"/>
    <w:rsid w:val="07E5D532"/>
    <w:rsid w:val="07E5D89F"/>
    <w:rsid w:val="07E92E96"/>
    <w:rsid w:val="07E9FE89"/>
    <w:rsid w:val="07EC8238"/>
    <w:rsid w:val="07ED2F27"/>
    <w:rsid w:val="07EE6F65"/>
    <w:rsid w:val="07F04363"/>
    <w:rsid w:val="07F0B407"/>
    <w:rsid w:val="07F2FE49"/>
    <w:rsid w:val="07F524D1"/>
    <w:rsid w:val="07F5EB3F"/>
    <w:rsid w:val="07F75BAA"/>
    <w:rsid w:val="07F8499B"/>
    <w:rsid w:val="07FE032F"/>
    <w:rsid w:val="080127BC"/>
    <w:rsid w:val="08030C81"/>
    <w:rsid w:val="0805CF3C"/>
    <w:rsid w:val="0809C989"/>
    <w:rsid w:val="080E643D"/>
    <w:rsid w:val="080FCB34"/>
    <w:rsid w:val="0810DAF1"/>
    <w:rsid w:val="0812F817"/>
    <w:rsid w:val="08132818"/>
    <w:rsid w:val="08158EBB"/>
    <w:rsid w:val="08197819"/>
    <w:rsid w:val="081D25A1"/>
    <w:rsid w:val="081D5E74"/>
    <w:rsid w:val="081D95D6"/>
    <w:rsid w:val="08277DB4"/>
    <w:rsid w:val="0828036E"/>
    <w:rsid w:val="08284769"/>
    <w:rsid w:val="082B6BC8"/>
    <w:rsid w:val="082DF3BF"/>
    <w:rsid w:val="082DFFD7"/>
    <w:rsid w:val="08317BBB"/>
    <w:rsid w:val="0832542F"/>
    <w:rsid w:val="08368905"/>
    <w:rsid w:val="083699E8"/>
    <w:rsid w:val="08380A89"/>
    <w:rsid w:val="0838277C"/>
    <w:rsid w:val="083C614D"/>
    <w:rsid w:val="083DD9D0"/>
    <w:rsid w:val="08444D4B"/>
    <w:rsid w:val="084629E2"/>
    <w:rsid w:val="08488DDC"/>
    <w:rsid w:val="0848A6D4"/>
    <w:rsid w:val="08497A35"/>
    <w:rsid w:val="084CE71C"/>
    <w:rsid w:val="084D896D"/>
    <w:rsid w:val="084DE858"/>
    <w:rsid w:val="084E2536"/>
    <w:rsid w:val="084F9061"/>
    <w:rsid w:val="0851AC2F"/>
    <w:rsid w:val="08536FEE"/>
    <w:rsid w:val="0853B54B"/>
    <w:rsid w:val="0854832A"/>
    <w:rsid w:val="08556E0C"/>
    <w:rsid w:val="08556E7D"/>
    <w:rsid w:val="0856C531"/>
    <w:rsid w:val="08576775"/>
    <w:rsid w:val="08593424"/>
    <w:rsid w:val="0859FF8D"/>
    <w:rsid w:val="0861B176"/>
    <w:rsid w:val="08644839"/>
    <w:rsid w:val="0864DE60"/>
    <w:rsid w:val="086934B7"/>
    <w:rsid w:val="086C2746"/>
    <w:rsid w:val="086C47A0"/>
    <w:rsid w:val="086D14CE"/>
    <w:rsid w:val="086DCA02"/>
    <w:rsid w:val="08709B54"/>
    <w:rsid w:val="08741C83"/>
    <w:rsid w:val="08741E3C"/>
    <w:rsid w:val="08743ACE"/>
    <w:rsid w:val="0875A359"/>
    <w:rsid w:val="087B1163"/>
    <w:rsid w:val="087E05A7"/>
    <w:rsid w:val="087E0780"/>
    <w:rsid w:val="087EA5A5"/>
    <w:rsid w:val="08805A1E"/>
    <w:rsid w:val="0882862E"/>
    <w:rsid w:val="08840632"/>
    <w:rsid w:val="08844A11"/>
    <w:rsid w:val="08851490"/>
    <w:rsid w:val="0886960F"/>
    <w:rsid w:val="0889D1D7"/>
    <w:rsid w:val="0889F6C7"/>
    <w:rsid w:val="088B5779"/>
    <w:rsid w:val="088C3C5B"/>
    <w:rsid w:val="088C6764"/>
    <w:rsid w:val="088E904F"/>
    <w:rsid w:val="0891158E"/>
    <w:rsid w:val="089490FB"/>
    <w:rsid w:val="0895A59C"/>
    <w:rsid w:val="089A620C"/>
    <w:rsid w:val="089B0F25"/>
    <w:rsid w:val="089C0565"/>
    <w:rsid w:val="089FEA05"/>
    <w:rsid w:val="08A0B65C"/>
    <w:rsid w:val="08A4C300"/>
    <w:rsid w:val="08AB8242"/>
    <w:rsid w:val="08AC3A86"/>
    <w:rsid w:val="08B1EB52"/>
    <w:rsid w:val="08B2D2F5"/>
    <w:rsid w:val="08B46F27"/>
    <w:rsid w:val="08B7D919"/>
    <w:rsid w:val="08B8E5FE"/>
    <w:rsid w:val="08B9037C"/>
    <w:rsid w:val="08BAAFDA"/>
    <w:rsid w:val="08BAD280"/>
    <w:rsid w:val="08BAEF45"/>
    <w:rsid w:val="08BB87B7"/>
    <w:rsid w:val="08BC6324"/>
    <w:rsid w:val="08BD01D2"/>
    <w:rsid w:val="08C084E8"/>
    <w:rsid w:val="08C1596A"/>
    <w:rsid w:val="08C31DBC"/>
    <w:rsid w:val="08CA6D9B"/>
    <w:rsid w:val="08CAA63A"/>
    <w:rsid w:val="08CB1BC8"/>
    <w:rsid w:val="08CB5EF8"/>
    <w:rsid w:val="08CD9FA5"/>
    <w:rsid w:val="08D18D89"/>
    <w:rsid w:val="08D32DD8"/>
    <w:rsid w:val="08D43BEB"/>
    <w:rsid w:val="08D73A55"/>
    <w:rsid w:val="08D9034E"/>
    <w:rsid w:val="08DD5E50"/>
    <w:rsid w:val="08DD8377"/>
    <w:rsid w:val="08DEBD2E"/>
    <w:rsid w:val="08E00373"/>
    <w:rsid w:val="08E6A658"/>
    <w:rsid w:val="08E95425"/>
    <w:rsid w:val="08EA4DBC"/>
    <w:rsid w:val="08ECE665"/>
    <w:rsid w:val="08EDDC4B"/>
    <w:rsid w:val="08EE37A7"/>
    <w:rsid w:val="08EEE431"/>
    <w:rsid w:val="08F38870"/>
    <w:rsid w:val="08F6B4AB"/>
    <w:rsid w:val="08F8639C"/>
    <w:rsid w:val="08FD53CB"/>
    <w:rsid w:val="08FE793D"/>
    <w:rsid w:val="090272F2"/>
    <w:rsid w:val="0902D5D5"/>
    <w:rsid w:val="09054724"/>
    <w:rsid w:val="09077D88"/>
    <w:rsid w:val="0909D817"/>
    <w:rsid w:val="0909EB9B"/>
    <w:rsid w:val="090A75C8"/>
    <w:rsid w:val="090A7A46"/>
    <w:rsid w:val="090BA10C"/>
    <w:rsid w:val="090EB77C"/>
    <w:rsid w:val="090F9FE8"/>
    <w:rsid w:val="09127132"/>
    <w:rsid w:val="0913398A"/>
    <w:rsid w:val="0915E730"/>
    <w:rsid w:val="0916A93B"/>
    <w:rsid w:val="0916B00B"/>
    <w:rsid w:val="0916EBAC"/>
    <w:rsid w:val="091926F7"/>
    <w:rsid w:val="091A7859"/>
    <w:rsid w:val="091D368B"/>
    <w:rsid w:val="0920B8E0"/>
    <w:rsid w:val="09214954"/>
    <w:rsid w:val="0923E190"/>
    <w:rsid w:val="0925BF92"/>
    <w:rsid w:val="0927887C"/>
    <w:rsid w:val="092B9745"/>
    <w:rsid w:val="092BE3B1"/>
    <w:rsid w:val="092DCE23"/>
    <w:rsid w:val="093304E6"/>
    <w:rsid w:val="0934D26A"/>
    <w:rsid w:val="0934DA79"/>
    <w:rsid w:val="09369090"/>
    <w:rsid w:val="0937547C"/>
    <w:rsid w:val="0938639D"/>
    <w:rsid w:val="093929DA"/>
    <w:rsid w:val="09395141"/>
    <w:rsid w:val="093CBE2C"/>
    <w:rsid w:val="093E2455"/>
    <w:rsid w:val="093F8647"/>
    <w:rsid w:val="09417CEA"/>
    <w:rsid w:val="0942A469"/>
    <w:rsid w:val="09439EE0"/>
    <w:rsid w:val="09484E5F"/>
    <w:rsid w:val="094EF5F3"/>
    <w:rsid w:val="094F837F"/>
    <w:rsid w:val="095170B5"/>
    <w:rsid w:val="09546567"/>
    <w:rsid w:val="09551E01"/>
    <w:rsid w:val="09576407"/>
    <w:rsid w:val="09584021"/>
    <w:rsid w:val="095CB59F"/>
    <w:rsid w:val="095D6DD1"/>
    <w:rsid w:val="095F667C"/>
    <w:rsid w:val="096397EF"/>
    <w:rsid w:val="0967DC4B"/>
    <w:rsid w:val="096BCEF5"/>
    <w:rsid w:val="096D9B7A"/>
    <w:rsid w:val="096E1A71"/>
    <w:rsid w:val="096E4269"/>
    <w:rsid w:val="096EAD5C"/>
    <w:rsid w:val="09761A46"/>
    <w:rsid w:val="09791D35"/>
    <w:rsid w:val="097A408B"/>
    <w:rsid w:val="097BE8E1"/>
    <w:rsid w:val="097BF5A0"/>
    <w:rsid w:val="097FF758"/>
    <w:rsid w:val="09850FF4"/>
    <w:rsid w:val="09854219"/>
    <w:rsid w:val="098661C4"/>
    <w:rsid w:val="09888470"/>
    <w:rsid w:val="098B9A7C"/>
    <w:rsid w:val="098EDC08"/>
    <w:rsid w:val="098FE133"/>
    <w:rsid w:val="09909847"/>
    <w:rsid w:val="0993D47B"/>
    <w:rsid w:val="0993E5C1"/>
    <w:rsid w:val="0994E608"/>
    <w:rsid w:val="09970CD3"/>
    <w:rsid w:val="09977E46"/>
    <w:rsid w:val="0998C6C2"/>
    <w:rsid w:val="09991E90"/>
    <w:rsid w:val="099D284E"/>
    <w:rsid w:val="099D3AD0"/>
    <w:rsid w:val="099DDAE6"/>
    <w:rsid w:val="099E2578"/>
    <w:rsid w:val="099E8348"/>
    <w:rsid w:val="099E90FF"/>
    <w:rsid w:val="09A076A7"/>
    <w:rsid w:val="09A1BC84"/>
    <w:rsid w:val="09A759F0"/>
    <w:rsid w:val="09A98969"/>
    <w:rsid w:val="09AA0443"/>
    <w:rsid w:val="09AD9901"/>
    <w:rsid w:val="09ADC232"/>
    <w:rsid w:val="09AE93AB"/>
    <w:rsid w:val="09B2CDA7"/>
    <w:rsid w:val="09B588E9"/>
    <w:rsid w:val="09B5AA26"/>
    <w:rsid w:val="09B5BE25"/>
    <w:rsid w:val="09B5CF88"/>
    <w:rsid w:val="09B775F2"/>
    <w:rsid w:val="09BD9872"/>
    <w:rsid w:val="09C0DCEF"/>
    <w:rsid w:val="09C404E6"/>
    <w:rsid w:val="09C543F9"/>
    <w:rsid w:val="09C641DC"/>
    <w:rsid w:val="09C64ED0"/>
    <w:rsid w:val="09CA8E68"/>
    <w:rsid w:val="09CAC21F"/>
    <w:rsid w:val="09CCC23F"/>
    <w:rsid w:val="09CE6715"/>
    <w:rsid w:val="09D3516D"/>
    <w:rsid w:val="09D3C61F"/>
    <w:rsid w:val="09D7412D"/>
    <w:rsid w:val="09D94775"/>
    <w:rsid w:val="09DA0A60"/>
    <w:rsid w:val="09DC5CDB"/>
    <w:rsid w:val="09DE6A04"/>
    <w:rsid w:val="09DEA8C4"/>
    <w:rsid w:val="09DED004"/>
    <w:rsid w:val="09E19E78"/>
    <w:rsid w:val="09E1CAA3"/>
    <w:rsid w:val="09E1FA43"/>
    <w:rsid w:val="09E6825F"/>
    <w:rsid w:val="09E7529E"/>
    <w:rsid w:val="09E7A560"/>
    <w:rsid w:val="09E96C69"/>
    <w:rsid w:val="09EAFEA7"/>
    <w:rsid w:val="09F1D2FB"/>
    <w:rsid w:val="09FB8BA7"/>
    <w:rsid w:val="0A0607E8"/>
    <w:rsid w:val="0A062716"/>
    <w:rsid w:val="0A08EAFE"/>
    <w:rsid w:val="0A091325"/>
    <w:rsid w:val="0A0AD2E6"/>
    <w:rsid w:val="0A0BE745"/>
    <w:rsid w:val="0A0CBD1B"/>
    <w:rsid w:val="0A0F9BF0"/>
    <w:rsid w:val="0A12A5E7"/>
    <w:rsid w:val="0A152704"/>
    <w:rsid w:val="0A1939E2"/>
    <w:rsid w:val="0A1A7EFB"/>
    <w:rsid w:val="0A1AC513"/>
    <w:rsid w:val="0A1B458C"/>
    <w:rsid w:val="0A1D148A"/>
    <w:rsid w:val="0A1FC952"/>
    <w:rsid w:val="0A23B406"/>
    <w:rsid w:val="0A249066"/>
    <w:rsid w:val="0A26A38A"/>
    <w:rsid w:val="0A2A671F"/>
    <w:rsid w:val="0A2B67DA"/>
    <w:rsid w:val="0A2BF327"/>
    <w:rsid w:val="0A2C98D3"/>
    <w:rsid w:val="0A311D98"/>
    <w:rsid w:val="0A3607EA"/>
    <w:rsid w:val="0A36BB29"/>
    <w:rsid w:val="0A379F0D"/>
    <w:rsid w:val="0A37C681"/>
    <w:rsid w:val="0A38F0F7"/>
    <w:rsid w:val="0A3AAC04"/>
    <w:rsid w:val="0A406800"/>
    <w:rsid w:val="0A40DE51"/>
    <w:rsid w:val="0A41BD57"/>
    <w:rsid w:val="0A434C16"/>
    <w:rsid w:val="0A43ACB5"/>
    <w:rsid w:val="0A44D64B"/>
    <w:rsid w:val="0A4C7EFE"/>
    <w:rsid w:val="0A4D0966"/>
    <w:rsid w:val="0A4D76D0"/>
    <w:rsid w:val="0A4EEEA1"/>
    <w:rsid w:val="0A4F3E57"/>
    <w:rsid w:val="0A51096D"/>
    <w:rsid w:val="0A5248FA"/>
    <w:rsid w:val="0A58D233"/>
    <w:rsid w:val="0A5B6E02"/>
    <w:rsid w:val="0A5B7E5E"/>
    <w:rsid w:val="0A5E1C79"/>
    <w:rsid w:val="0A5E73B7"/>
    <w:rsid w:val="0A5F7002"/>
    <w:rsid w:val="0A611486"/>
    <w:rsid w:val="0A622539"/>
    <w:rsid w:val="0A6241E1"/>
    <w:rsid w:val="0A628771"/>
    <w:rsid w:val="0A635B13"/>
    <w:rsid w:val="0A6612D9"/>
    <w:rsid w:val="0A6D7A4D"/>
    <w:rsid w:val="0A6F7D61"/>
    <w:rsid w:val="0A7055B4"/>
    <w:rsid w:val="0A716C1E"/>
    <w:rsid w:val="0A72E239"/>
    <w:rsid w:val="0A74F0DB"/>
    <w:rsid w:val="0A771097"/>
    <w:rsid w:val="0A78414A"/>
    <w:rsid w:val="0A7ADB43"/>
    <w:rsid w:val="0A7B2789"/>
    <w:rsid w:val="0A7B6BE4"/>
    <w:rsid w:val="0A7F1390"/>
    <w:rsid w:val="0A7F2303"/>
    <w:rsid w:val="0A80809F"/>
    <w:rsid w:val="0A86624C"/>
    <w:rsid w:val="0A8901D2"/>
    <w:rsid w:val="0A89B3A7"/>
    <w:rsid w:val="0A8ECD51"/>
    <w:rsid w:val="0A9124B6"/>
    <w:rsid w:val="0A93CB3A"/>
    <w:rsid w:val="0A9419AD"/>
    <w:rsid w:val="0A955F7C"/>
    <w:rsid w:val="0A976EC6"/>
    <w:rsid w:val="0A983655"/>
    <w:rsid w:val="0A9D11F3"/>
    <w:rsid w:val="0A9E1AEA"/>
    <w:rsid w:val="0A9F24E6"/>
    <w:rsid w:val="0AA00B7F"/>
    <w:rsid w:val="0AA47784"/>
    <w:rsid w:val="0AAB0FC2"/>
    <w:rsid w:val="0AAF09EB"/>
    <w:rsid w:val="0AB0381B"/>
    <w:rsid w:val="0AB0C203"/>
    <w:rsid w:val="0AB1B75E"/>
    <w:rsid w:val="0AB577FF"/>
    <w:rsid w:val="0ABFE3DD"/>
    <w:rsid w:val="0AC5F882"/>
    <w:rsid w:val="0AC62776"/>
    <w:rsid w:val="0AC6667A"/>
    <w:rsid w:val="0AC9760C"/>
    <w:rsid w:val="0ACC2C26"/>
    <w:rsid w:val="0ACC8037"/>
    <w:rsid w:val="0ACE0F3F"/>
    <w:rsid w:val="0AD3A533"/>
    <w:rsid w:val="0AD41EFA"/>
    <w:rsid w:val="0AD53D85"/>
    <w:rsid w:val="0AD567FD"/>
    <w:rsid w:val="0AD6AC2D"/>
    <w:rsid w:val="0AD6EBB3"/>
    <w:rsid w:val="0AD86365"/>
    <w:rsid w:val="0AD92E80"/>
    <w:rsid w:val="0ADBC739"/>
    <w:rsid w:val="0ADE4938"/>
    <w:rsid w:val="0ADF234F"/>
    <w:rsid w:val="0AE0A532"/>
    <w:rsid w:val="0AE286E9"/>
    <w:rsid w:val="0AE2F7BE"/>
    <w:rsid w:val="0AE48785"/>
    <w:rsid w:val="0AE5D891"/>
    <w:rsid w:val="0AE60539"/>
    <w:rsid w:val="0AE721AF"/>
    <w:rsid w:val="0AE95DB2"/>
    <w:rsid w:val="0AED4475"/>
    <w:rsid w:val="0AF11989"/>
    <w:rsid w:val="0AF22143"/>
    <w:rsid w:val="0AFC246A"/>
    <w:rsid w:val="0AFC82B4"/>
    <w:rsid w:val="0AFC86B5"/>
    <w:rsid w:val="0AFFF3C1"/>
    <w:rsid w:val="0B00D232"/>
    <w:rsid w:val="0B03A3F2"/>
    <w:rsid w:val="0B03B8C0"/>
    <w:rsid w:val="0B0EC1F5"/>
    <w:rsid w:val="0B0F9F7F"/>
    <w:rsid w:val="0B11223F"/>
    <w:rsid w:val="0B1D6A5C"/>
    <w:rsid w:val="0B2392B3"/>
    <w:rsid w:val="0B2572A3"/>
    <w:rsid w:val="0B28F008"/>
    <w:rsid w:val="0B29AD9B"/>
    <w:rsid w:val="0B2A53D9"/>
    <w:rsid w:val="0B2F65C1"/>
    <w:rsid w:val="0B31612C"/>
    <w:rsid w:val="0B32966C"/>
    <w:rsid w:val="0B365407"/>
    <w:rsid w:val="0B373955"/>
    <w:rsid w:val="0B3878A1"/>
    <w:rsid w:val="0B397CB1"/>
    <w:rsid w:val="0B39DFC2"/>
    <w:rsid w:val="0B3B5790"/>
    <w:rsid w:val="0B3CF2A0"/>
    <w:rsid w:val="0B3D6ECB"/>
    <w:rsid w:val="0B3EB54C"/>
    <w:rsid w:val="0B3F59B7"/>
    <w:rsid w:val="0B417EA4"/>
    <w:rsid w:val="0B45EC65"/>
    <w:rsid w:val="0B4C026A"/>
    <w:rsid w:val="0B4DA4CD"/>
    <w:rsid w:val="0B512DF6"/>
    <w:rsid w:val="0B586282"/>
    <w:rsid w:val="0B58A1C0"/>
    <w:rsid w:val="0B605ABE"/>
    <w:rsid w:val="0B614743"/>
    <w:rsid w:val="0B6334D9"/>
    <w:rsid w:val="0B653EE9"/>
    <w:rsid w:val="0B66C8F9"/>
    <w:rsid w:val="0B6B22A7"/>
    <w:rsid w:val="0B6DDEF2"/>
    <w:rsid w:val="0B6F18E3"/>
    <w:rsid w:val="0B70408C"/>
    <w:rsid w:val="0B78F102"/>
    <w:rsid w:val="0B7E255D"/>
    <w:rsid w:val="0B809D5C"/>
    <w:rsid w:val="0B80E6AB"/>
    <w:rsid w:val="0B819495"/>
    <w:rsid w:val="0B82AA76"/>
    <w:rsid w:val="0B8586B3"/>
    <w:rsid w:val="0B85C93C"/>
    <w:rsid w:val="0B86DD03"/>
    <w:rsid w:val="0B87A5BA"/>
    <w:rsid w:val="0B8D04B5"/>
    <w:rsid w:val="0B8F377B"/>
    <w:rsid w:val="0B963D1C"/>
    <w:rsid w:val="0B98A183"/>
    <w:rsid w:val="0B98ECFE"/>
    <w:rsid w:val="0B9A5349"/>
    <w:rsid w:val="0B9CBCFA"/>
    <w:rsid w:val="0B9CD7AF"/>
    <w:rsid w:val="0B9DE43E"/>
    <w:rsid w:val="0BA24D4E"/>
    <w:rsid w:val="0BA2D17E"/>
    <w:rsid w:val="0BA7FC93"/>
    <w:rsid w:val="0BA859E3"/>
    <w:rsid w:val="0BA9E408"/>
    <w:rsid w:val="0BAA852B"/>
    <w:rsid w:val="0BAB2B67"/>
    <w:rsid w:val="0BAB30B2"/>
    <w:rsid w:val="0BAB530C"/>
    <w:rsid w:val="0BB137CB"/>
    <w:rsid w:val="0BB15369"/>
    <w:rsid w:val="0BB2C721"/>
    <w:rsid w:val="0BB43B7C"/>
    <w:rsid w:val="0BB55807"/>
    <w:rsid w:val="0BBA2FFF"/>
    <w:rsid w:val="0BBB515F"/>
    <w:rsid w:val="0BBE50F2"/>
    <w:rsid w:val="0BBECF97"/>
    <w:rsid w:val="0BC02FEF"/>
    <w:rsid w:val="0BC04FC9"/>
    <w:rsid w:val="0BC21801"/>
    <w:rsid w:val="0BC582AF"/>
    <w:rsid w:val="0BC5A04B"/>
    <w:rsid w:val="0BCAC7FF"/>
    <w:rsid w:val="0BCB326E"/>
    <w:rsid w:val="0BCCE198"/>
    <w:rsid w:val="0BCF2ACC"/>
    <w:rsid w:val="0BD3138E"/>
    <w:rsid w:val="0BD78062"/>
    <w:rsid w:val="0BD7BB84"/>
    <w:rsid w:val="0BDB03BB"/>
    <w:rsid w:val="0BDE5D65"/>
    <w:rsid w:val="0BDFBC62"/>
    <w:rsid w:val="0BE3FCC9"/>
    <w:rsid w:val="0BECCCA0"/>
    <w:rsid w:val="0BED685B"/>
    <w:rsid w:val="0BEE7D88"/>
    <w:rsid w:val="0BF9ECDA"/>
    <w:rsid w:val="0BFCF134"/>
    <w:rsid w:val="0BFDD53B"/>
    <w:rsid w:val="0BFE7175"/>
    <w:rsid w:val="0C026332"/>
    <w:rsid w:val="0C02BCAE"/>
    <w:rsid w:val="0C02CA98"/>
    <w:rsid w:val="0C02CB1A"/>
    <w:rsid w:val="0C0730C0"/>
    <w:rsid w:val="0C0C06ED"/>
    <w:rsid w:val="0C0DD451"/>
    <w:rsid w:val="0C0DE939"/>
    <w:rsid w:val="0C11A17A"/>
    <w:rsid w:val="0C131EE2"/>
    <w:rsid w:val="0C1532C9"/>
    <w:rsid w:val="0C17154A"/>
    <w:rsid w:val="0C178348"/>
    <w:rsid w:val="0C1A42B0"/>
    <w:rsid w:val="0C1D79B8"/>
    <w:rsid w:val="0C1F8114"/>
    <w:rsid w:val="0C280935"/>
    <w:rsid w:val="0C2960BD"/>
    <w:rsid w:val="0C2B3150"/>
    <w:rsid w:val="0C2C6CDA"/>
    <w:rsid w:val="0C2E0C04"/>
    <w:rsid w:val="0C2E8C52"/>
    <w:rsid w:val="0C326A2F"/>
    <w:rsid w:val="0C3815F2"/>
    <w:rsid w:val="0C38722C"/>
    <w:rsid w:val="0C3BB0B3"/>
    <w:rsid w:val="0C3BE9C3"/>
    <w:rsid w:val="0C4071DA"/>
    <w:rsid w:val="0C4086F7"/>
    <w:rsid w:val="0C40966E"/>
    <w:rsid w:val="0C418108"/>
    <w:rsid w:val="0C42B3D7"/>
    <w:rsid w:val="0C43967E"/>
    <w:rsid w:val="0C44338A"/>
    <w:rsid w:val="0C4476C5"/>
    <w:rsid w:val="0C44C2AA"/>
    <w:rsid w:val="0C4ADA4C"/>
    <w:rsid w:val="0C4C209D"/>
    <w:rsid w:val="0C4EC9D3"/>
    <w:rsid w:val="0C5458F5"/>
    <w:rsid w:val="0C54D74D"/>
    <w:rsid w:val="0C556399"/>
    <w:rsid w:val="0C581256"/>
    <w:rsid w:val="0C5B6E53"/>
    <w:rsid w:val="0C5CBE71"/>
    <w:rsid w:val="0C629054"/>
    <w:rsid w:val="0C6402A9"/>
    <w:rsid w:val="0C64E3B7"/>
    <w:rsid w:val="0C64EF6C"/>
    <w:rsid w:val="0C66CB4F"/>
    <w:rsid w:val="0C672F89"/>
    <w:rsid w:val="0C67D040"/>
    <w:rsid w:val="0C6833E8"/>
    <w:rsid w:val="0C6D8BEC"/>
    <w:rsid w:val="0C6D9E6D"/>
    <w:rsid w:val="0C6E2EA8"/>
    <w:rsid w:val="0C6E68B0"/>
    <w:rsid w:val="0C70BDC1"/>
    <w:rsid w:val="0C70CAC0"/>
    <w:rsid w:val="0C74D55D"/>
    <w:rsid w:val="0C7502F1"/>
    <w:rsid w:val="0C772858"/>
    <w:rsid w:val="0C778DA4"/>
    <w:rsid w:val="0C77CA84"/>
    <w:rsid w:val="0C7A89AA"/>
    <w:rsid w:val="0C7BE0D9"/>
    <w:rsid w:val="0C7C40A8"/>
    <w:rsid w:val="0C7F6743"/>
    <w:rsid w:val="0C80F785"/>
    <w:rsid w:val="0C820F7B"/>
    <w:rsid w:val="0C822F75"/>
    <w:rsid w:val="0C830D39"/>
    <w:rsid w:val="0C885E97"/>
    <w:rsid w:val="0C88FB69"/>
    <w:rsid w:val="0C89B150"/>
    <w:rsid w:val="0C8D1B59"/>
    <w:rsid w:val="0C8DD08A"/>
    <w:rsid w:val="0C907225"/>
    <w:rsid w:val="0C92588E"/>
    <w:rsid w:val="0C941D77"/>
    <w:rsid w:val="0C95D3F9"/>
    <w:rsid w:val="0C984D7E"/>
    <w:rsid w:val="0C991C9F"/>
    <w:rsid w:val="0C991F3F"/>
    <w:rsid w:val="0CA3AD93"/>
    <w:rsid w:val="0CA5A06B"/>
    <w:rsid w:val="0CA9892D"/>
    <w:rsid w:val="0CAA4D58"/>
    <w:rsid w:val="0CAF471F"/>
    <w:rsid w:val="0CB12DD8"/>
    <w:rsid w:val="0CB3195F"/>
    <w:rsid w:val="0CB3A0FC"/>
    <w:rsid w:val="0CB4A879"/>
    <w:rsid w:val="0CB59924"/>
    <w:rsid w:val="0CB8A222"/>
    <w:rsid w:val="0CBB4176"/>
    <w:rsid w:val="0CBC9DDD"/>
    <w:rsid w:val="0CBD77FC"/>
    <w:rsid w:val="0CC00A99"/>
    <w:rsid w:val="0CC058E8"/>
    <w:rsid w:val="0CC55D9B"/>
    <w:rsid w:val="0CC611D5"/>
    <w:rsid w:val="0CC74576"/>
    <w:rsid w:val="0CC7969E"/>
    <w:rsid w:val="0CCD4C9B"/>
    <w:rsid w:val="0CCDA7A7"/>
    <w:rsid w:val="0CCED0AA"/>
    <w:rsid w:val="0CD27F3D"/>
    <w:rsid w:val="0CD2ADC1"/>
    <w:rsid w:val="0CD4C7B4"/>
    <w:rsid w:val="0CD5C63A"/>
    <w:rsid w:val="0CD60337"/>
    <w:rsid w:val="0CD628D9"/>
    <w:rsid w:val="0CDF5D55"/>
    <w:rsid w:val="0CE67319"/>
    <w:rsid w:val="0CE794ED"/>
    <w:rsid w:val="0CE7ED7C"/>
    <w:rsid w:val="0CE9C026"/>
    <w:rsid w:val="0CEA1D8E"/>
    <w:rsid w:val="0CEB17C8"/>
    <w:rsid w:val="0CF16141"/>
    <w:rsid w:val="0CF6E387"/>
    <w:rsid w:val="0CF81299"/>
    <w:rsid w:val="0CFAFC48"/>
    <w:rsid w:val="0CFCBF8B"/>
    <w:rsid w:val="0D00927C"/>
    <w:rsid w:val="0D03D9DC"/>
    <w:rsid w:val="0D051149"/>
    <w:rsid w:val="0D09E69A"/>
    <w:rsid w:val="0D0A44C9"/>
    <w:rsid w:val="0D0B371A"/>
    <w:rsid w:val="0D0B6B67"/>
    <w:rsid w:val="0D0C40B7"/>
    <w:rsid w:val="0D0D180F"/>
    <w:rsid w:val="0D0D35DB"/>
    <w:rsid w:val="0D0F7862"/>
    <w:rsid w:val="0D10A89E"/>
    <w:rsid w:val="0D112CF6"/>
    <w:rsid w:val="0D114AF3"/>
    <w:rsid w:val="0D12ECA7"/>
    <w:rsid w:val="0D149C37"/>
    <w:rsid w:val="0D17344C"/>
    <w:rsid w:val="0D1809C7"/>
    <w:rsid w:val="0D1934A0"/>
    <w:rsid w:val="0D219390"/>
    <w:rsid w:val="0D249421"/>
    <w:rsid w:val="0D2558DE"/>
    <w:rsid w:val="0D28E16E"/>
    <w:rsid w:val="0D292327"/>
    <w:rsid w:val="0D29BFCC"/>
    <w:rsid w:val="0D2E6250"/>
    <w:rsid w:val="0D2FF747"/>
    <w:rsid w:val="0D34139E"/>
    <w:rsid w:val="0D369E20"/>
    <w:rsid w:val="0D39F1F6"/>
    <w:rsid w:val="0D3BB281"/>
    <w:rsid w:val="0D3CB673"/>
    <w:rsid w:val="0D487333"/>
    <w:rsid w:val="0D48CBD4"/>
    <w:rsid w:val="0D4A55DB"/>
    <w:rsid w:val="0D4C9186"/>
    <w:rsid w:val="0D4D682B"/>
    <w:rsid w:val="0D4E22F3"/>
    <w:rsid w:val="0D512449"/>
    <w:rsid w:val="0D526976"/>
    <w:rsid w:val="0D529E74"/>
    <w:rsid w:val="0D54823D"/>
    <w:rsid w:val="0D5B3444"/>
    <w:rsid w:val="0D5EFC13"/>
    <w:rsid w:val="0D5F55B0"/>
    <w:rsid w:val="0D642E6C"/>
    <w:rsid w:val="0D649862"/>
    <w:rsid w:val="0D654259"/>
    <w:rsid w:val="0D65790C"/>
    <w:rsid w:val="0D67CB56"/>
    <w:rsid w:val="0D69B58A"/>
    <w:rsid w:val="0D6AE975"/>
    <w:rsid w:val="0D6E48D8"/>
    <w:rsid w:val="0D733364"/>
    <w:rsid w:val="0D7460EA"/>
    <w:rsid w:val="0D778999"/>
    <w:rsid w:val="0D77C9B6"/>
    <w:rsid w:val="0D788B9B"/>
    <w:rsid w:val="0D79E667"/>
    <w:rsid w:val="0D7C35EE"/>
    <w:rsid w:val="0D7F147C"/>
    <w:rsid w:val="0D7F6524"/>
    <w:rsid w:val="0D8009EE"/>
    <w:rsid w:val="0D8172E1"/>
    <w:rsid w:val="0D826AF0"/>
    <w:rsid w:val="0D83AE33"/>
    <w:rsid w:val="0D88F41E"/>
    <w:rsid w:val="0D8A102D"/>
    <w:rsid w:val="0D8BC392"/>
    <w:rsid w:val="0D8C6F65"/>
    <w:rsid w:val="0D8F44DA"/>
    <w:rsid w:val="0D922AFC"/>
    <w:rsid w:val="0D94C4E6"/>
    <w:rsid w:val="0D94CB04"/>
    <w:rsid w:val="0D95D2F1"/>
    <w:rsid w:val="0D96A248"/>
    <w:rsid w:val="0D987974"/>
    <w:rsid w:val="0D98DD92"/>
    <w:rsid w:val="0D98E415"/>
    <w:rsid w:val="0D990416"/>
    <w:rsid w:val="0D99E449"/>
    <w:rsid w:val="0D9C59D7"/>
    <w:rsid w:val="0D9E337C"/>
    <w:rsid w:val="0DA14887"/>
    <w:rsid w:val="0DA2D028"/>
    <w:rsid w:val="0DA46051"/>
    <w:rsid w:val="0DA535D4"/>
    <w:rsid w:val="0DA70F44"/>
    <w:rsid w:val="0DA78848"/>
    <w:rsid w:val="0DAB1065"/>
    <w:rsid w:val="0DAC08CB"/>
    <w:rsid w:val="0DAD3E02"/>
    <w:rsid w:val="0DAF2024"/>
    <w:rsid w:val="0DB2CF5C"/>
    <w:rsid w:val="0DB30CA6"/>
    <w:rsid w:val="0DB717F0"/>
    <w:rsid w:val="0DBBBC83"/>
    <w:rsid w:val="0DBD3548"/>
    <w:rsid w:val="0DC2A41B"/>
    <w:rsid w:val="0DC4E4C0"/>
    <w:rsid w:val="0DC5014B"/>
    <w:rsid w:val="0DC5C6AD"/>
    <w:rsid w:val="0DC8E1D7"/>
    <w:rsid w:val="0DCE6795"/>
    <w:rsid w:val="0DD95918"/>
    <w:rsid w:val="0DDCDEC8"/>
    <w:rsid w:val="0DDDE835"/>
    <w:rsid w:val="0DDDF814"/>
    <w:rsid w:val="0DDE70FA"/>
    <w:rsid w:val="0DE527AB"/>
    <w:rsid w:val="0DE52DF6"/>
    <w:rsid w:val="0DE66480"/>
    <w:rsid w:val="0DE7E2E4"/>
    <w:rsid w:val="0DE93020"/>
    <w:rsid w:val="0DEC6350"/>
    <w:rsid w:val="0DEC8B19"/>
    <w:rsid w:val="0DF0A7AE"/>
    <w:rsid w:val="0DF3820B"/>
    <w:rsid w:val="0DF758ED"/>
    <w:rsid w:val="0DFB1946"/>
    <w:rsid w:val="0DFED4BA"/>
    <w:rsid w:val="0E060107"/>
    <w:rsid w:val="0E0640C5"/>
    <w:rsid w:val="0E07EA4C"/>
    <w:rsid w:val="0E08F6A6"/>
    <w:rsid w:val="0E0C7E57"/>
    <w:rsid w:val="0E0D2CE6"/>
    <w:rsid w:val="0E0F5AAF"/>
    <w:rsid w:val="0E11240A"/>
    <w:rsid w:val="0E11BF75"/>
    <w:rsid w:val="0E1755F2"/>
    <w:rsid w:val="0E1811CC"/>
    <w:rsid w:val="0E1EF91F"/>
    <w:rsid w:val="0E24A6B1"/>
    <w:rsid w:val="0E2757B0"/>
    <w:rsid w:val="0E2BD4DD"/>
    <w:rsid w:val="0E2DC256"/>
    <w:rsid w:val="0E2E7727"/>
    <w:rsid w:val="0E2F5547"/>
    <w:rsid w:val="0E312397"/>
    <w:rsid w:val="0E32F103"/>
    <w:rsid w:val="0E33D883"/>
    <w:rsid w:val="0E34602C"/>
    <w:rsid w:val="0E37C36B"/>
    <w:rsid w:val="0E3B849F"/>
    <w:rsid w:val="0E431C92"/>
    <w:rsid w:val="0E4494E7"/>
    <w:rsid w:val="0E49398F"/>
    <w:rsid w:val="0E4D35CE"/>
    <w:rsid w:val="0E4DB21D"/>
    <w:rsid w:val="0E50E72F"/>
    <w:rsid w:val="0E5110AE"/>
    <w:rsid w:val="0E511CBA"/>
    <w:rsid w:val="0E5346D4"/>
    <w:rsid w:val="0E5392B4"/>
    <w:rsid w:val="0E578EB9"/>
    <w:rsid w:val="0E59218B"/>
    <w:rsid w:val="0E5AF6AB"/>
    <w:rsid w:val="0E5CB04E"/>
    <w:rsid w:val="0E5E7906"/>
    <w:rsid w:val="0E5EBE71"/>
    <w:rsid w:val="0E5F6A93"/>
    <w:rsid w:val="0E60926A"/>
    <w:rsid w:val="0E622F01"/>
    <w:rsid w:val="0E644D09"/>
    <w:rsid w:val="0E653A4A"/>
    <w:rsid w:val="0E6641EB"/>
    <w:rsid w:val="0E665503"/>
    <w:rsid w:val="0E6913FB"/>
    <w:rsid w:val="0E6959E3"/>
    <w:rsid w:val="0E6B42E7"/>
    <w:rsid w:val="0E6DAF8A"/>
    <w:rsid w:val="0E6F719D"/>
    <w:rsid w:val="0E6FEE74"/>
    <w:rsid w:val="0E704A9B"/>
    <w:rsid w:val="0E708151"/>
    <w:rsid w:val="0E73C7AE"/>
    <w:rsid w:val="0E74464E"/>
    <w:rsid w:val="0E766907"/>
    <w:rsid w:val="0E7682F1"/>
    <w:rsid w:val="0E77B6E2"/>
    <w:rsid w:val="0E7FF15E"/>
    <w:rsid w:val="0E81D2BA"/>
    <w:rsid w:val="0E820A46"/>
    <w:rsid w:val="0E83AFF5"/>
    <w:rsid w:val="0E84D8C1"/>
    <w:rsid w:val="0E84E4F9"/>
    <w:rsid w:val="0E8AB677"/>
    <w:rsid w:val="0E8C4B03"/>
    <w:rsid w:val="0E8ECA6E"/>
    <w:rsid w:val="0E937EA0"/>
    <w:rsid w:val="0E94D346"/>
    <w:rsid w:val="0E9744FD"/>
    <w:rsid w:val="0E9B6B5E"/>
    <w:rsid w:val="0E9EBB18"/>
    <w:rsid w:val="0EA150C6"/>
    <w:rsid w:val="0EAB5160"/>
    <w:rsid w:val="0EACA24E"/>
    <w:rsid w:val="0EADDF83"/>
    <w:rsid w:val="0EAF4D4B"/>
    <w:rsid w:val="0EAF9355"/>
    <w:rsid w:val="0EB08B4C"/>
    <w:rsid w:val="0EBB714C"/>
    <w:rsid w:val="0EBD0153"/>
    <w:rsid w:val="0EBDF137"/>
    <w:rsid w:val="0EBE533B"/>
    <w:rsid w:val="0EBFFDD7"/>
    <w:rsid w:val="0EC22166"/>
    <w:rsid w:val="0EC24FCC"/>
    <w:rsid w:val="0EC2D01A"/>
    <w:rsid w:val="0EC4852A"/>
    <w:rsid w:val="0EC551C3"/>
    <w:rsid w:val="0EC556B7"/>
    <w:rsid w:val="0EC5DD1C"/>
    <w:rsid w:val="0EC7278A"/>
    <w:rsid w:val="0EC87FF3"/>
    <w:rsid w:val="0EC9AF9A"/>
    <w:rsid w:val="0ECB4373"/>
    <w:rsid w:val="0ED141D9"/>
    <w:rsid w:val="0ED27491"/>
    <w:rsid w:val="0ED4229B"/>
    <w:rsid w:val="0ED4F577"/>
    <w:rsid w:val="0ED6DD22"/>
    <w:rsid w:val="0ED9E1FC"/>
    <w:rsid w:val="0EDCC39D"/>
    <w:rsid w:val="0EDDB03E"/>
    <w:rsid w:val="0EE20CA5"/>
    <w:rsid w:val="0EE5D263"/>
    <w:rsid w:val="0EE690DD"/>
    <w:rsid w:val="0EEACE96"/>
    <w:rsid w:val="0EECBB28"/>
    <w:rsid w:val="0EEF0583"/>
    <w:rsid w:val="0EF192C0"/>
    <w:rsid w:val="0EF54571"/>
    <w:rsid w:val="0EF71E1E"/>
    <w:rsid w:val="0EF72DEF"/>
    <w:rsid w:val="0EF85393"/>
    <w:rsid w:val="0EF893C6"/>
    <w:rsid w:val="0EFA940A"/>
    <w:rsid w:val="0EFA97AE"/>
    <w:rsid w:val="0EFABCD8"/>
    <w:rsid w:val="0EFAC623"/>
    <w:rsid w:val="0EFC2E0D"/>
    <w:rsid w:val="0EFDB26C"/>
    <w:rsid w:val="0F030401"/>
    <w:rsid w:val="0F041617"/>
    <w:rsid w:val="0F058017"/>
    <w:rsid w:val="0F09ACE7"/>
    <w:rsid w:val="0F0BA7C4"/>
    <w:rsid w:val="0F0DB8B8"/>
    <w:rsid w:val="0F0E73B3"/>
    <w:rsid w:val="0F144576"/>
    <w:rsid w:val="0F152F90"/>
    <w:rsid w:val="0F1633FB"/>
    <w:rsid w:val="0F182075"/>
    <w:rsid w:val="0F189C4E"/>
    <w:rsid w:val="0F1A78EA"/>
    <w:rsid w:val="0F1ACE99"/>
    <w:rsid w:val="0F1C0E23"/>
    <w:rsid w:val="0F1D2312"/>
    <w:rsid w:val="0F1F9248"/>
    <w:rsid w:val="0F22C380"/>
    <w:rsid w:val="0F2314DD"/>
    <w:rsid w:val="0F23D035"/>
    <w:rsid w:val="0F24A6EC"/>
    <w:rsid w:val="0F264B59"/>
    <w:rsid w:val="0F27CE22"/>
    <w:rsid w:val="0F28C90A"/>
    <w:rsid w:val="0F2E945B"/>
    <w:rsid w:val="0F2F4584"/>
    <w:rsid w:val="0F306B94"/>
    <w:rsid w:val="0F307E96"/>
    <w:rsid w:val="0F3286C1"/>
    <w:rsid w:val="0F335904"/>
    <w:rsid w:val="0F33B537"/>
    <w:rsid w:val="0F33B63E"/>
    <w:rsid w:val="0F34F865"/>
    <w:rsid w:val="0F3CEEC6"/>
    <w:rsid w:val="0F3D53C2"/>
    <w:rsid w:val="0F41DDED"/>
    <w:rsid w:val="0F482E1E"/>
    <w:rsid w:val="0F494584"/>
    <w:rsid w:val="0F4A649E"/>
    <w:rsid w:val="0F4B4B2D"/>
    <w:rsid w:val="0F4E39E6"/>
    <w:rsid w:val="0F4FDC46"/>
    <w:rsid w:val="0F5636A0"/>
    <w:rsid w:val="0F56F747"/>
    <w:rsid w:val="0F5AD04E"/>
    <w:rsid w:val="0F5B968F"/>
    <w:rsid w:val="0F5BF8DE"/>
    <w:rsid w:val="0F5EB25C"/>
    <w:rsid w:val="0F5F95B7"/>
    <w:rsid w:val="0F5FCDE4"/>
    <w:rsid w:val="0F636D67"/>
    <w:rsid w:val="0F638C4F"/>
    <w:rsid w:val="0F63F04A"/>
    <w:rsid w:val="0F64C7BA"/>
    <w:rsid w:val="0F65ACC6"/>
    <w:rsid w:val="0F66E607"/>
    <w:rsid w:val="0F66F55D"/>
    <w:rsid w:val="0F69887F"/>
    <w:rsid w:val="0F6A0F3E"/>
    <w:rsid w:val="0F6AB72C"/>
    <w:rsid w:val="0F6E18DF"/>
    <w:rsid w:val="0F6E2965"/>
    <w:rsid w:val="0F708316"/>
    <w:rsid w:val="0F71C093"/>
    <w:rsid w:val="0F730844"/>
    <w:rsid w:val="0F734FB2"/>
    <w:rsid w:val="0F755D3F"/>
    <w:rsid w:val="0F77FF00"/>
    <w:rsid w:val="0F783FE6"/>
    <w:rsid w:val="0F7854D9"/>
    <w:rsid w:val="0F7A8DC2"/>
    <w:rsid w:val="0F7E74D6"/>
    <w:rsid w:val="0F83555E"/>
    <w:rsid w:val="0F836AD2"/>
    <w:rsid w:val="0F847146"/>
    <w:rsid w:val="0F850C95"/>
    <w:rsid w:val="0F87C2DB"/>
    <w:rsid w:val="0F87CD4A"/>
    <w:rsid w:val="0F894FF7"/>
    <w:rsid w:val="0F8BCC28"/>
    <w:rsid w:val="0F8CBE91"/>
    <w:rsid w:val="0F901DF6"/>
    <w:rsid w:val="0F90D9CC"/>
    <w:rsid w:val="0F92AC79"/>
    <w:rsid w:val="0F92E83E"/>
    <w:rsid w:val="0F946014"/>
    <w:rsid w:val="0F94BAA4"/>
    <w:rsid w:val="0F9624BA"/>
    <w:rsid w:val="0F9790C4"/>
    <w:rsid w:val="0F9B07DD"/>
    <w:rsid w:val="0F9C91A4"/>
    <w:rsid w:val="0F9DCE8D"/>
    <w:rsid w:val="0F9ED04B"/>
    <w:rsid w:val="0F9F07DD"/>
    <w:rsid w:val="0FA0C832"/>
    <w:rsid w:val="0FA10E02"/>
    <w:rsid w:val="0FA177B7"/>
    <w:rsid w:val="0FA2881B"/>
    <w:rsid w:val="0FA38343"/>
    <w:rsid w:val="0FAE8103"/>
    <w:rsid w:val="0FAEDECB"/>
    <w:rsid w:val="0FAFA744"/>
    <w:rsid w:val="0FB0DF31"/>
    <w:rsid w:val="0FB6182B"/>
    <w:rsid w:val="0FB71624"/>
    <w:rsid w:val="0FB9841C"/>
    <w:rsid w:val="0FBA6AA5"/>
    <w:rsid w:val="0FBB0EB8"/>
    <w:rsid w:val="0FBB3B3E"/>
    <w:rsid w:val="0FBE2869"/>
    <w:rsid w:val="0FBEA23D"/>
    <w:rsid w:val="0FBF09EC"/>
    <w:rsid w:val="0FC3806D"/>
    <w:rsid w:val="0FC60A7D"/>
    <w:rsid w:val="0FC62964"/>
    <w:rsid w:val="0FC8BB82"/>
    <w:rsid w:val="0FCA9BD0"/>
    <w:rsid w:val="0FCBF84B"/>
    <w:rsid w:val="0FCC94E9"/>
    <w:rsid w:val="0FD004BD"/>
    <w:rsid w:val="0FD0DE35"/>
    <w:rsid w:val="0FD20049"/>
    <w:rsid w:val="0FD36B56"/>
    <w:rsid w:val="0FD46623"/>
    <w:rsid w:val="0FD519D0"/>
    <w:rsid w:val="0FDB2ACD"/>
    <w:rsid w:val="0FDCEC29"/>
    <w:rsid w:val="0FDD657D"/>
    <w:rsid w:val="0FDF779B"/>
    <w:rsid w:val="0FE5734A"/>
    <w:rsid w:val="0FE88941"/>
    <w:rsid w:val="0FEA6D0A"/>
    <w:rsid w:val="0FEB5ACE"/>
    <w:rsid w:val="0FEFBA78"/>
    <w:rsid w:val="0FF175C0"/>
    <w:rsid w:val="0FF1EC1B"/>
    <w:rsid w:val="0FF21246"/>
    <w:rsid w:val="0FF8EEDF"/>
    <w:rsid w:val="0FF9CD69"/>
    <w:rsid w:val="0FFC2638"/>
    <w:rsid w:val="0FFC71D1"/>
    <w:rsid w:val="0FFF170E"/>
    <w:rsid w:val="100439CA"/>
    <w:rsid w:val="10045720"/>
    <w:rsid w:val="1009C64E"/>
    <w:rsid w:val="1009DCCD"/>
    <w:rsid w:val="100CD195"/>
    <w:rsid w:val="10129D50"/>
    <w:rsid w:val="10137465"/>
    <w:rsid w:val="10138743"/>
    <w:rsid w:val="10172A66"/>
    <w:rsid w:val="1017CD60"/>
    <w:rsid w:val="101A9038"/>
    <w:rsid w:val="101C2C57"/>
    <w:rsid w:val="101C59F0"/>
    <w:rsid w:val="101F7F4D"/>
    <w:rsid w:val="101F8056"/>
    <w:rsid w:val="102057B8"/>
    <w:rsid w:val="10207534"/>
    <w:rsid w:val="1024B3D7"/>
    <w:rsid w:val="10268472"/>
    <w:rsid w:val="102B33B8"/>
    <w:rsid w:val="102CB361"/>
    <w:rsid w:val="102E3DC8"/>
    <w:rsid w:val="102F08B5"/>
    <w:rsid w:val="103592E4"/>
    <w:rsid w:val="10394F38"/>
    <w:rsid w:val="1039F05C"/>
    <w:rsid w:val="103DC54D"/>
    <w:rsid w:val="1040D7F9"/>
    <w:rsid w:val="1041F92F"/>
    <w:rsid w:val="1043E179"/>
    <w:rsid w:val="1044B9C4"/>
    <w:rsid w:val="104552A0"/>
    <w:rsid w:val="104AD4BF"/>
    <w:rsid w:val="104E6CF2"/>
    <w:rsid w:val="10516170"/>
    <w:rsid w:val="10524DD4"/>
    <w:rsid w:val="1054018C"/>
    <w:rsid w:val="10540E7F"/>
    <w:rsid w:val="1054B8F0"/>
    <w:rsid w:val="10554781"/>
    <w:rsid w:val="1058F35E"/>
    <w:rsid w:val="105AF819"/>
    <w:rsid w:val="10614734"/>
    <w:rsid w:val="10620321"/>
    <w:rsid w:val="1063EE5A"/>
    <w:rsid w:val="1065E543"/>
    <w:rsid w:val="10668EA4"/>
    <w:rsid w:val="10671C3D"/>
    <w:rsid w:val="106FC381"/>
    <w:rsid w:val="1071C735"/>
    <w:rsid w:val="1073EA7E"/>
    <w:rsid w:val="10745F73"/>
    <w:rsid w:val="107551E1"/>
    <w:rsid w:val="1076C613"/>
    <w:rsid w:val="107740B8"/>
    <w:rsid w:val="107949DB"/>
    <w:rsid w:val="1079904D"/>
    <w:rsid w:val="107AB25A"/>
    <w:rsid w:val="107CA21C"/>
    <w:rsid w:val="1080665A"/>
    <w:rsid w:val="10831F4E"/>
    <w:rsid w:val="10846888"/>
    <w:rsid w:val="1085A379"/>
    <w:rsid w:val="10862B68"/>
    <w:rsid w:val="108918BF"/>
    <w:rsid w:val="108A3782"/>
    <w:rsid w:val="108FEC91"/>
    <w:rsid w:val="10904D4B"/>
    <w:rsid w:val="10939330"/>
    <w:rsid w:val="109859D8"/>
    <w:rsid w:val="10990D1A"/>
    <w:rsid w:val="1099151F"/>
    <w:rsid w:val="109A11C2"/>
    <w:rsid w:val="109E49DD"/>
    <w:rsid w:val="10A2B801"/>
    <w:rsid w:val="10A453DE"/>
    <w:rsid w:val="10AE1667"/>
    <w:rsid w:val="10B0EE08"/>
    <w:rsid w:val="10B18729"/>
    <w:rsid w:val="10B5C346"/>
    <w:rsid w:val="10BCE1C4"/>
    <w:rsid w:val="10C27EA9"/>
    <w:rsid w:val="10C2CB7B"/>
    <w:rsid w:val="10C3EC93"/>
    <w:rsid w:val="10C52361"/>
    <w:rsid w:val="10C56879"/>
    <w:rsid w:val="10C5994C"/>
    <w:rsid w:val="10C5DB29"/>
    <w:rsid w:val="10C5E0C8"/>
    <w:rsid w:val="10C7651D"/>
    <w:rsid w:val="10CD7A40"/>
    <w:rsid w:val="10CD9631"/>
    <w:rsid w:val="10D054A1"/>
    <w:rsid w:val="10D06C3D"/>
    <w:rsid w:val="10D1B944"/>
    <w:rsid w:val="10D4FF9C"/>
    <w:rsid w:val="10D52BC6"/>
    <w:rsid w:val="10D5BE2E"/>
    <w:rsid w:val="10D7A1B6"/>
    <w:rsid w:val="10D7E898"/>
    <w:rsid w:val="10D95810"/>
    <w:rsid w:val="10D9EDC1"/>
    <w:rsid w:val="10DD0705"/>
    <w:rsid w:val="10DD45BE"/>
    <w:rsid w:val="10DEC2DB"/>
    <w:rsid w:val="10E15269"/>
    <w:rsid w:val="10E2688D"/>
    <w:rsid w:val="10EE67A7"/>
    <w:rsid w:val="10F17E52"/>
    <w:rsid w:val="10F2DFBA"/>
    <w:rsid w:val="10F3A92C"/>
    <w:rsid w:val="10F73120"/>
    <w:rsid w:val="10F7F70F"/>
    <w:rsid w:val="10FC2573"/>
    <w:rsid w:val="1100D315"/>
    <w:rsid w:val="11014F12"/>
    <w:rsid w:val="1107213C"/>
    <w:rsid w:val="110878A1"/>
    <w:rsid w:val="11099490"/>
    <w:rsid w:val="110B0167"/>
    <w:rsid w:val="110F4458"/>
    <w:rsid w:val="110F5BEE"/>
    <w:rsid w:val="110F6695"/>
    <w:rsid w:val="111091AB"/>
    <w:rsid w:val="11132AB6"/>
    <w:rsid w:val="11193618"/>
    <w:rsid w:val="111B1D33"/>
    <w:rsid w:val="111B633F"/>
    <w:rsid w:val="111D8B7C"/>
    <w:rsid w:val="111DD90C"/>
    <w:rsid w:val="111E0A8A"/>
    <w:rsid w:val="111EB288"/>
    <w:rsid w:val="111F34D9"/>
    <w:rsid w:val="11213CC3"/>
    <w:rsid w:val="1121E100"/>
    <w:rsid w:val="11226106"/>
    <w:rsid w:val="11249BFF"/>
    <w:rsid w:val="11258AB2"/>
    <w:rsid w:val="11265FC6"/>
    <w:rsid w:val="11280C03"/>
    <w:rsid w:val="11283A3D"/>
    <w:rsid w:val="11298C3E"/>
    <w:rsid w:val="112DB1F6"/>
    <w:rsid w:val="112E687B"/>
    <w:rsid w:val="112EB215"/>
    <w:rsid w:val="1130C67B"/>
    <w:rsid w:val="1132F17E"/>
    <w:rsid w:val="113584FD"/>
    <w:rsid w:val="11358BFA"/>
    <w:rsid w:val="1135F3F1"/>
    <w:rsid w:val="113948FC"/>
    <w:rsid w:val="113A453D"/>
    <w:rsid w:val="113B1B36"/>
    <w:rsid w:val="113B86F7"/>
    <w:rsid w:val="113BFD32"/>
    <w:rsid w:val="113DE010"/>
    <w:rsid w:val="113FDCD7"/>
    <w:rsid w:val="113FE9EA"/>
    <w:rsid w:val="11434439"/>
    <w:rsid w:val="1143674A"/>
    <w:rsid w:val="11455D10"/>
    <w:rsid w:val="114888FA"/>
    <w:rsid w:val="11493CB9"/>
    <w:rsid w:val="114E79FD"/>
    <w:rsid w:val="114F5F23"/>
    <w:rsid w:val="11521615"/>
    <w:rsid w:val="1153FB5C"/>
    <w:rsid w:val="11558567"/>
    <w:rsid w:val="115BC711"/>
    <w:rsid w:val="115C5488"/>
    <w:rsid w:val="115C6364"/>
    <w:rsid w:val="11601C0B"/>
    <w:rsid w:val="116058A6"/>
    <w:rsid w:val="11678188"/>
    <w:rsid w:val="11678C7C"/>
    <w:rsid w:val="1169594A"/>
    <w:rsid w:val="116999F6"/>
    <w:rsid w:val="1169E7C8"/>
    <w:rsid w:val="116B65E4"/>
    <w:rsid w:val="116BEB54"/>
    <w:rsid w:val="116C10F2"/>
    <w:rsid w:val="116C4044"/>
    <w:rsid w:val="116D0675"/>
    <w:rsid w:val="116DE40B"/>
    <w:rsid w:val="116EE96D"/>
    <w:rsid w:val="1170A7FF"/>
    <w:rsid w:val="117170C0"/>
    <w:rsid w:val="11736C84"/>
    <w:rsid w:val="117439D7"/>
    <w:rsid w:val="1175F2F3"/>
    <w:rsid w:val="11771EB6"/>
    <w:rsid w:val="1178C3E0"/>
    <w:rsid w:val="117A8F7D"/>
    <w:rsid w:val="117E00C7"/>
    <w:rsid w:val="1181A7DC"/>
    <w:rsid w:val="1183793B"/>
    <w:rsid w:val="11843890"/>
    <w:rsid w:val="11857DEF"/>
    <w:rsid w:val="118AF9E9"/>
    <w:rsid w:val="118CB1C0"/>
    <w:rsid w:val="118D6E31"/>
    <w:rsid w:val="1190930B"/>
    <w:rsid w:val="1191C5C3"/>
    <w:rsid w:val="11926381"/>
    <w:rsid w:val="11928CDD"/>
    <w:rsid w:val="11971012"/>
    <w:rsid w:val="11980DB7"/>
    <w:rsid w:val="119A4B56"/>
    <w:rsid w:val="11A1E1EE"/>
    <w:rsid w:val="11A30179"/>
    <w:rsid w:val="11A59267"/>
    <w:rsid w:val="11A5F921"/>
    <w:rsid w:val="11A91A3B"/>
    <w:rsid w:val="11AA0C3E"/>
    <w:rsid w:val="11AB58B7"/>
    <w:rsid w:val="11AE4E10"/>
    <w:rsid w:val="11AEA3AF"/>
    <w:rsid w:val="11AF3AB9"/>
    <w:rsid w:val="11B5625D"/>
    <w:rsid w:val="11B6D2C3"/>
    <w:rsid w:val="11B7B722"/>
    <w:rsid w:val="11B898EE"/>
    <w:rsid w:val="11BB230D"/>
    <w:rsid w:val="11BD1E77"/>
    <w:rsid w:val="11BF3D22"/>
    <w:rsid w:val="11C1759F"/>
    <w:rsid w:val="11C1BB4D"/>
    <w:rsid w:val="11C2FF01"/>
    <w:rsid w:val="11C9B87C"/>
    <w:rsid w:val="11CA8AEE"/>
    <w:rsid w:val="11CEEF2E"/>
    <w:rsid w:val="11CF22BC"/>
    <w:rsid w:val="11D0F4F5"/>
    <w:rsid w:val="11D4CEF1"/>
    <w:rsid w:val="11D6135B"/>
    <w:rsid w:val="11D8DA21"/>
    <w:rsid w:val="11DA6B8E"/>
    <w:rsid w:val="11DE11FE"/>
    <w:rsid w:val="11E06230"/>
    <w:rsid w:val="11E14B0F"/>
    <w:rsid w:val="11E2BFA5"/>
    <w:rsid w:val="11E6EE0D"/>
    <w:rsid w:val="11EA72D0"/>
    <w:rsid w:val="11EBF97F"/>
    <w:rsid w:val="11EE3730"/>
    <w:rsid w:val="11EF9CE0"/>
    <w:rsid w:val="11F10A44"/>
    <w:rsid w:val="11F26ED8"/>
    <w:rsid w:val="11F2A089"/>
    <w:rsid w:val="11F3F2B1"/>
    <w:rsid w:val="11F838F3"/>
    <w:rsid w:val="11FABDF4"/>
    <w:rsid w:val="11FB1A78"/>
    <w:rsid w:val="120117F0"/>
    <w:rsid w:val="1201FCD9"/>
    <w:rsid w:val="1202E306"/>
    <w:rsid w:val="12040809"/>
    <w:rsid w:val="120546BF"/>
    <w:rsid w:val="1206A39A"/>
    <w:rsid w:val="120A1050"/>
    <w:rsid w:val="120BAF4D"/>
    <w:rsid w:val="1212FE09"/>
    <w:rsid w:val="12146DAF"/>
    <w:rsid w:val="121D30CB"/>
    <w:rsid w:val="121F773B"/>
    <w:rsid w:val="122038E9"/>
    <w:rsid w:val="1220B7B0"/>
    <w:rsid w:val="122319D7"/>
    <w:rsid w:val="122345D1"/>
    <w:rsid w:val="1224D44F"/>
    <w:rsid w:val="12288415"/>
    <w:rsid w:val="1229CE16"/>
    <w:rsid w:val="122C834F"/>
    <w:rsid w:val="122EBEFC"/>
    <w:rsid w:val="122FFC74"/>
    <w:rsid w:val="12302012"/>
    <w:rsid w:val="12337426"/>
    <w:rsid w:val="12396146"/>
    <w:rsid w:val="1239B18F"/>
    <w:rsid w:val="123A951C"/>
    <w:rsid w:val="123BBDC8"/>
    <w:rsid w:val="123D1082"/>
    <w:rsid w:val="123F581E"/>
    <w:rsid w:val="123F5A4F"/>
    <w:rsid w:val="124465E4"/>
    <w:rsid w:val="1247E563"/>
    <w:rsid w:val="1247EF0B"/>
    <w:rsid w:val="1248C5A4"/>
    <w:rsid w:val="124AD742"/>
    <w:rsid w:val="124B2AAF"/>
    <w:rsid w:val="1255E565"/>
    <w:rsid w:val="12577EBE"/>
    <w:rsid w:val="125B0A47"/>
    <w:rsid w:val="12622DFF"/>
    <w:rsid w:val="12638DED"/>
    <w:rsid w:val="1263C83B"/>
    <w:rsid w:val="126440F5"/>
    <w:rsid w:val="1264F513"/>
    <w:rsid w:val="126AD470"/>
    <w:rsid w:val="126B22EF"/>
    <w:rsid w:val="1270CDE5"/>
    <w:rsid w:val="1272B750"/>
    <w:rsid w:val="12736D18"/>
    <w:rsid w:val="127782E1"/>
    <w:rsid w:val="1278748A"/>
    <w:rsid w:val="127C730C"/>
    <w:rsid w:val="127DAD4C"/>
    <w:rsid w:val="127F800B"/>
    <w:rsid w:val="127FDF60"/>
    <w:rsid w:val="127FE594"/>
    <w:rsid w:val="12823381"/>
    <w:rsid w:val="128841FD"/>
    <w:rsid w:val="1288E0A4"/>
    <w:rsid w:val="128A1662"/>
    <w:rsid w:val="128F0A95"/>
    <w:rsid w:val="12933818"/>
    <w:rsid w:val="1293F5BD"/>
    <w:rsid w:val="1295BC2C"/>
    <w:rsid w:val="129797F5"/>
    <w:rsid w:val="12980CB5"/>
    <w:rsid w:val="1299B6B2"/>
    <w:rsid w:val="129BB115"/>
    <w:rsid w:val="129C86F5"/>
    <w:rsid w:val="129EE70F"/>
    <w:rsid w:val="129F3663"/>
    <w:rsid w:val="129FB638"/>
    <w:rsid w:val="12A312DE"/>
    <w:rsid w:val="12A38C81"/>
    <w:rsid w:val="12A42B6B"/>
    <w:rsid w:val="12A43611"/>
    <w:rsid w:val="12A6C5AD"/>
    <w:rsid w:val="12A9C6FF"/>
    <w:rsid w:val="12AAFFAC"/>
    <w:rsid w:val="12B300B3"/>
    <w:rsid w:val="12B44F41"/>
    <w:rsid w:val="12B8C507"/>
    <w:rsid w:val="12BA1BD0"/>
    <w:rsid w:val="12BAF434"/>
    <w:rsid w:val="12BCD8D5"/>
    <w:rsid w:val="12C1C4D6"/>
    <w:rsid w:val="12C9DAE1"/>
    <w:rsid w:val="12CBC3C3"/>
    <w:rsid w:val="12CC1A8C"/>
    <w:rsid w:val="12CD4030"/>
    <w:rsid w:val="12CFBE62"/>
    <w:rsid w:val="12D0FE64"/>
    <w:rsid w:val="12D42984"/>
    <w:rsid w:val="12D60CD3"/>
    <w:rsid w:val="12D6B58D"/>
    <w:rsid w:val="12D6FBA8"/>
    <w:rsid w:val="12D899C7"/>
    <w:rsid w:val="12DB79C2"/>
    <w:rsid w:val="12DEC8A7"/>
    <w:rsid w:val="12E3D589"/>
    <w:rsid w:val="12E50876"/>
    <w:rsid w:val="12E725A1"/>
    <w:rsid w:val="12E74806"/>
    <w:rsid w:val="12E78F9A"/>
    <w:rsid w:val="12E94EDE"/>
    <w:rsid w:val="12EB107F"/>
    <w:rsid w:val="12EC4881"/>
    <w:rsid w:val="12F16A6A"/>
    <w:rsid w:val="12F178AF"/>
    <w:rsid w:val="12F1AC3C"/>
    <w:rsid w:val="12F7B66B"/>
    <w:rsid w:val="12FBD20A"/>
    <w:rsid w:val="12FFECC1"/>
    <w:rsid w:val="12FFF42F"/>
    <w:rsid w:val="1300DA6E"/>
    <w:rsid w:val="130493B6"/>
    <w:rsid w:val="1306B554"/>
    <w:rsid w:val="130CD490"/>
    <w:rsid w:val="130D4908"/>
    <w:rsid w:val="130F3C42"/>
    <w:rsid w:val="13108167"/>
    <w:rsid w:val="13123BDA"/>
    <w:rsid w:val="1314DA7D"/>
    <w:rsid w:val="13159713"/>
    <w:rsid w:val="13185D49"/>
    <w:rsid w:val="131A3522"/>
    <w:rsid w:val="131B997D"/>
    <w:rsid w:val="131C65E6"/>
    <w:rsid w:val="132139DC"/>
    <w:rsid w:val="13215EC5"/>
    <w:rsid w:val="13252DD5"/>
    <w:rsid w:val="132C477A"/>
    <w:rsid w:val="132F9B31"/>
    <w:rsid w:val="132FA58D"/>
    <w:rsid w:val="13307966"/>
    <w:rsid w:val="133110B5"/>
    <w:rsid w:val="13316047"/>
    <w:rsid w:val="1331A397"/>
    <w:rsid w:val="133280F4"/>
    <w:rsid w:val="13384BA1"/>
    <w:rsid w:val="133B385A"/>
    <w:rsid w:val="133DF8BB"/>
    <w:rsid w:val="1340922F"/>
    <w:rsid w:val="1341A681"/>
    <w:rsid w:val="13432D6B"/>
    <w:rsid w:val="13434E0E"/>
    <w:rsid w:val="1344ADB8"/>
    <w:rsid w:val="134A59EB"/>
    <w:rsid w:val="134A977B"/>
    <w:rsid w:val="134B2805"/>
    <w:rsid w:val="134D8B2A"/>
    <w:rsid w:val="1351DE10"/>
    <w:rsid w:val="1352AC07"/>
    <w:rsid w:val="1352F596"/>
    <w:rsid w:val="1353829D"/>
    <w:rsid w:val="1358DD82"/>
    <w:rsid w:val="1359D80C"/>
    <w:rsid w:val="135D71AB"/>
    <w:rsid w:val="135DA8D4"/>
    <w:rsid w:val="136341C2"/>
    <w:rsid w:val="1366761F"/>
    <w:rsid w:val="13669672"/>
    <w:rsid w:val="1369558B"/>
    <w:rsid w:val="136FD752"/>
    <w:rsid w:val="137015F6"/>
    <w:rsid w:val="13741A5F"/>
    <w:rsid w:val="13742DDA"/>
    <w:rsid w:val="13745DA3"/>
    <w:rsid w:val="1375CAF4"/>
    <w:rsid w:val="1377438F"/>
    <w:rsid w:val="13790C68"/>
    <w:rsid w:val="1379CC2D"/>
    <w:rsid w:val="137B538C"/>
    <w:rsid w:val="137D93CB"/>
    <w:rsid w:val="137E0D2E"/>
    <w:rsid w:val="137E6275"/>
    <w:rsid w:val="13800F46"/>
    <w:rsid w:val="13812C62"/>
    <w:rsid w:val="1381C4E4"/>
    <w:rsid w:val="138323CD"/>
    <w:rsid w:val="1385346A"/>
    <w:rsid w:val="138A9A74"/>
    <w:rsid w:val="138F3B58"/>
    <w:rsid w:val="1392C7A6"/>
    <w:rsid w:val="1399A6F2"/>
    <w:rsid w:val="139A83CD"/>
    <w:rsid w:val="139BAE15"/>
    <w:rsid w:val="139C7E3B"/>
    <w:rsid w:val="13A01DF8"/>
    <w:rsid w:val="13A46A8B"/>
    <w:rsid w:val="13AB7A30"/>
    <w:rsid w:val="13ABC502"/>
    <w:rsid w:val="13AD4066"/>
    <w:rsid w:val="13B03265"/>
    <w:rsid w:val="13B26D5E"/>
    <w:rsid w:val="13B45F45"/>
    <w:rsid w:val="13B45F52"/>
    <w:rsid w:val="13B57DC8"/>
    <w:rsid w:val="13B67E36"/>
    <w:rsid w:val="13B730DD"/>
    <w:rsid w:val="13B91651"/>
    <w:rsid w:val="13B958CD"/>
    <w:rsid w:val="13BB3762"/>
    <w:rsid w:val="13BC094A"/>
    <w:rsid w:val="13C07C22"/>
    <w:rsid w:val="13C204BB"/>
    <w:rsid w:val="13C598B4"/>
    <w:rsid w:val="13C6AAE0"/>
    <w:rsid w:val="13CB66F6"/>
    <w:rsid w:val="13D0C20A"/>
    <w:rsid w:val="13D5AC78"/>
    <w:rsid w:val="13D93D4A"/>
    <w:rsid w:val="13DCD025"/>
    <w:rsid w:val="13DDC183"/>
    <w:rsid w:val="13DF0F07"/>
    <w:rsid w:val="13DF8E94"/>
    <w:rsid w:val="13E19E00"/>
    <w:rsid w:val="13E1A2D2"/>
    <w:rsid w:val="13E274E8"/>
    <w:rsid w:val="13E4DAE9"/>
    <w:rsid w:val="13E621B2"/>
    <w:rsid w:val="13E7EE56"/>
    <w:rsid w:val="13E84797"/>
    <w:rsid w:val="13EB658E"/>
    <w:rsid w:val="13EC4574"/>
    <w:rsid w:val="13F01B38"/>
    <w:rsid w:val="13F16593"/>
    <w:rsid w:val="13F215BF"/>
    <w:rsid w:val="13F3293E"/>
    <w:rsid w:val="13F3CB59"/>
    <w:rsid w:val="13F3CF1B"/>
    <w:rsid w:val="13F41722"/>
    <w:rsid w:val="13F83F0C"/>
    <w:rsid w:val="13F897F4"/>
    <w:rsid w:val="13F9359D"/>
    <w:rsid w:val="13F9550C"/>
    <w:rsid w:val="13FA14F6"/>
    <w:rsid w:val="13FF3C6B"/>
    <w:rsid w:val="1400C8CA"/>
    <w:rsid w:val="14064C14"/>
    <w:rsid w:val="14076E1F"/>
    <w:rsid w:val="14080E7E"/>
    <w:rsid w:val="1408B132"/>
    <w:rsid w:val="140C596F"/>
    <w:rsid w:val="140D43B6"/>
    <w:rsid w:val="140FBB46"/>
    <w:rsid w:val="1411BA5E"/>
    <w:rsid w:val="14139D44"/>
    <w:rsid w:val="1417BA29"/>
    <w:rsid w:val="14192D99"/>
    <w:rsid w:val="141A0459"/>
    <w:rsid w:val="14213BB9"/>
    <w:rsid w:val="14270F3C"/>
    <w:rsid w:val="142762E5"/>
    <w:rsid w:val="14279DCC"/>
    <w:rsid w:val="142B811F"/>
    <w:rsid w:val="142EE4D4"/>
    <w:rsid w:val="14308D1C"/>
    <w:rsid w:val="14326BD1"/>
    <w:rsid w:val="143274A8"/>
    <w:rsid w:val="143398ED"/>
    <w:rsid w:val="14380464"/>
    <w:rsid w:val="14383713"/>
    <w:rsid w:val="14386EAC"/>
    <w:rsid w:val="1439A688"/>
    <w:rsid w:val="143BD428"/>
    <w:rsid w:val="143C737B"/>
    <w:rsid w:val="143DAF94"/>
    <w:rsid w:val="14400672"/>
    <w:rsid w:val="1441F41C"/>
    <w:rsid w:val="1448C817"/>
    <w:rsid w:val="144993F3"/>
    <w:rsid w:val="145293DC"/>
    <w:rsid w:val="1453B862"/>
    <w:rsid w:val="1454AA36"/>
    <w:rsid w:val="1455173F"/>
    <w:rsid w:val="145554CF"/>
    <w:rsid w:val="145562E4"/>
    <w:rsid w:val="14558BDB"/>
    <w:rsid w:val="1455EC31"/>
    <w:rsid w:val="1459D1DB"/>
    <w:rsid w:val="145D23C8"/>
    <w:rsid w:val="145EC222"/>
    <w:rsid w:val="145EF251"/>
    <w:rsid w:val="1461098F"/>
    <w:rsid w:val="146411E3"/>
    <w:rsid w:val="1464BA12"/>
    <w:rsid w:val="1468673D"/>
    <w:rsid w:val="14698F7B"/>
    <w:rsid w:val="146997DF"/>
    <w:rsid w:val="1469CB4A"/>
    <w:rsid w:val="146F2888"/>
    <w:rsid w:val="146FC9A5"/>
    <w:rsid w:val="14719236"/>
    <w:rsid w:val="1471D9BE"/>
    <w:rsid w:val="1474D24F"/>
    <w:rsid w:val="1474D613"/>
    <w:rsid w:val="14774CBF"/>
    <w:rsid w:val="14806725"/>
    <w:rsid w:val="14807788"/>
    <w:rsid w:val="14842F99"/>
    <w:rsid w:val="14849E05"/>
    <w:rsid w:val="1489C945"/>
    <w:rsid w:val="148CE354"/>
    <w:rsid w:val="149093CF"/>
    <w:rsid w:val="1494C335"/>
    <w:rsid w:val="14951932"/>
    <w:rsid w:val="1498B0E8"/>
    <w:rsid w:val="149957E2"/>
    <w:rsid w:val="1499B57D"/>
    <w:rsid w:val="149F6E77"/>
    <w:rsid w:val="14A2EDD7"/>
    <w:rsid w:val="14A33E7A"/>
    <w:rsid w:val="14A3B1B4"/>
    <w:rsid w:val="14A409C7"/>
    <w:rsid w:val="14A4DB49"/>
    <w:rsid w:val="14A74F0B"/>
    <w:rsid w:val="14A835FD"/>
    <w:rsid w:val="14A88D35"/>
    <w:rsid w:val="14A89C5F"/>
    <w:rsid w:val="14A912D4"/>
    <w:rsid w:val="14A930B4"/>
    <w:rsid w:val="14AAAE20"/>
    <w:rsid w:val="14AB0443"/>
    <w:rsid w:val="14AC691E"/>
    <w:rsid w:val="14B0255F"/>
    <w:rsid w:val="14B0ECC0"/>
    <w:rsid w:val="14B138C3"/>
    <w:rsid w:val="14B5AED8"/>
    <w:rsid w:val="14B6EE44"/>
    <w:rsid w:val="14B7C488"/>
    <w:rsid w:val="14B97CD7"/>
    <w:rsid w:val="14C0D6CA"/>
    <w:rsid w:val="14C1EBDF"/>
    <w:rsid w:val="14C2F8F0"/>
    <w:rsid w:val="14C31C99"/>
    <w:rsid w:val="14C7C8D1"/>
    <w:rsid w:val="14CA71AA"/>
    <w:rsid w:val="14CA8831"/>
    <w:rsid w:val="14CBD861"/>
    <w:rsid w:val="14D5024A"/>
    <w:rsid w:val="14D6866B"/>
    <w:rsid w:val="14D8A852"/>
    <w:rsid w:val="14DCA1FA"/>
    <w:rsid w:val="14DEFB4A"/>
    <w:rsid w:val="14E1AD0C"/>
    <w:rsid w:val="14E6683B"/>
    <w:rsid w:val="14E791C7"/>
    <w:rsid w:val="14E9C17D"/>
    <w:rsid w:val="14EA51B0"/>
    <w:rsid w:val="14EB087F"/>
    <w:rsid w:val="14EE76D1"/>
    <w:rsid w:val="14F2811B"/>
    <w:rsid w:val="14F502DD"/>
    <w:rsid w:val="14F5F8EC"/>
    <w:rsid w:val="14FC18DE"/>
    <w:rsid w:val="14FC6158"/>
    <w:rsid w:val="14FC8926"/>
    <w:rsid w:val="15004FAA"/>
    <w:rsid w:val="1500D35B"/>
    <w:rsid w:val="1501368B"/>
    <w:rsid w:val="1504669B"/>
    <w:rsid w:val="1508CD81"/>
    <w:rsid w:val="150D22AE"/>
    <w:rsid w:val="1510C9FE"/>
    <w:rsid w:val="1510DB33"/>
    <w:rsid w:val="151219B1"/>
    <w:rsid w:val="1513B313"/>
    <w:rsid w:val="151531DD"/>
    <w:rsid w:val="15158AA8"/>
    <w:rsid w:val="151715AE"/>
    <w:rsid w:val="1519B212"/>
    <w:rsid w:val="151C0BCF"/>
    <w:rsid w:val="151DFC5C"/>
    <w:rsid w:val="15201120"/>
    <w:rsid w:val="1522E333"/>
    <w:rsid w:val="1523C003"/>
    <w:rsid w:val="15257746"/>
    <w:rsid w:val="15295D4E"/>
    <w:rsid w:val="1529B793"/>
    <w:rsid w:val="1529B872"/>
    <w:rsid w:val="152AA0AC"/>
    <w:rsid w:val="152D4BD2"/>
    <w:rsid w:val="152E461E"/>
    <w:rsid w:val="1533597B"/>
    <w:rsid w:val="1533F653"/>
    <w:rsid w:val="153510FD"/>
    <w:rsid w:val="1536B4D6"/>
    <w:rsid w:val="15398CF9"/>
    <w:rsid w:val="1539D5E2"/>
    <w:rsid w:val="153A99B5"/>
    <w:rsid w:val="153B38EC"/>
    <w:rsid w:val="15419BF5"/>
    <w:rsid w:val="15456783"/>
    <w:rsid w:val="1549A209"/>
    <w:rsid w:val="1549A21C"/>
    <w:rsid w:val="1549A88C"/>
    <w:rsid w:val="154D91EC"/>
    <w:rsid w:val="154E9272"/>
    <w:rsid w:val="154EAB56"/>
    <w:rsid w:val="154F5A57"/>
    <w:rsid w:val="1551ACDC"/>
    <w:rsid w:val="15546910"/>
    <w:rsid w:val="15567BE6"/>
    <w:rsid w:val="155796AB"/>
    <w:rsid w:val="1557CFEA"/>
    <w:rsid w:val="155934D8"/>
    <w:rsid w:val="155F6A81"/>
    <w:rsid w:val="155FA2CB"/>
    <w:rsid w:val="155FAE65"/>
    <w:rsid w:val="155FB00F"/>
    <w:rsid w:val="155FE69D"/>
    <w:rsid w:val="15683107"/>
    <w:rsid w:val="1569322D"/>
    <w:rsid w:val="156B5843"/>
    <w:rsid w:val="1573DB39"/>
    <w:rsid w:val="15759356"/>
    <w:rsid w:val="157A3241"/>
    <w:rsid w:val="157C2E1C"/>
    <w:rsid w:val="157F03F7"/>
    <w:rsid w:val="1583156C"/>
    <w:rsid w:val="158AFDEA"/>
    <w:rsid w:val="158B9188"/>
    <w:rsid w:val="158E67B9"/>
    <w:rsid w:val="1593AD4A"/>
    <w:rsid w:val="15941B65"/>
    <w:rsid w:val="1594432A"/>
    <w:rsid w:val="1596B097"/>
    <w:rsid w:val="1597B9CD"/>
    <w:rsid w:val="1599561F"/>
    <w:rsid w:val="159DEF84"/>
    <w:rsid w:val="15A04E32"/>
    <w:rsid w:val="15A1B301"/>
    <w:rsid w:val="15A289C8"/>
    <w:rsid w:val="15A299C8"/>
    <w:rsid w:val="15A2A31B"/>
    <w:rsid w:val="15A2AE78"/>
    <w:rsid w:val="15A63BCF"/>
    <w:rsid w:val="15A65BE9"/>
    <w:rsid w:val="15A81745"/>
    <w:rsid w:val="15A83A91"/>
    <w:rsid w:val="15A86062"/>
    <w:rsid w:val="15AB33A1"/>
    <w:rsid w:val="15ACE9AB"/>
    <w:rsid w:val="15AE78C0"/>
    <w:rsid w:val="15AF45D3"/>
    <w:rsid w:val="15B438C7"/>
    <w:rsid w:val="15B4D824"/>
    <w:rsid w:val="15B6A7D9"/>
    <w:rsid w:val="15B7F32A"/>
    <w:rsid w:val="15B8D9DC"/>
    <w:rsid w:val="15BBA677"/>
    <w:rsid w:val="15BC4842"/>
    <w:rsid w:val="15C235B1"/>
    <w:rsid w:val="15C5BCEE"/>
    <w:rsid w:val="15C9D946"/>
    <w:rsid w:val="15CA3DC9"/>
    <w:rsid w:val="15CBCCF0"/>
    <w:rsid w:val="15CF9C41"/>
    <w:rsid w:val="15D02531"/>
    <w:rsid w:val="15D16A12"/>
    <w:rsid w:val="15D4C035"/>
    <w:rsid w:val="15D5D90A"/>
    <w:rsid w:val="15D66C82"/>
    <w:rsid w:val="15D76CCD"/>
    <w:rsid w:val="15D89C08"/>
    <w:rsid w:val="15D8C1D2"/>
    <w:rsid w:val="15D8DF01"/>
    <w:rsid w:val="15D9675B"/>
    <w:rsid w:val="15DA5E7E"/>
    <w:rsid w:val="15DC2C82"/>
    <w:rsid w:val="15DEF53E"/>
    <w:rsid w:val="15E1720F"/>
    <w:rsid w:val="15E187D6"/>
    <w:rsid w:val="15E2D7B8"/>
    <w:rsid w:val="15E2E484"/>
    <w:rsid w:val="15E38807"/>
    <w:rsid w:val="15E3D4ED"/>
    <w:rsid w:val="15E4ACD5"/>
    <w:rsid w:val="15E93BE1"/>
    <w:rsid w:val="15EC6277"/>
    <w:rsid w:val="15EDBF96"/>
    <w:rsid w:val="15EFCA9E"/>
    <w:rsid w:val="15F012FD"/>
    <w:rsid w:val="15F1BC92"/>
    <w:rsid w:val="15F24706"/>
    <w:rsid w:val="15F5CB9F"/>
    <w:rsid w:val="15F75405"/>
    <w:rsid w:val="15F88FE2"/>
    <w:rsid w:val="15FA1E0F"/>
    <w:rsid w:val="16020741"/>
    <w:rsid w:val="16021798"/>
    <w:rsid w:val="16034189"/>
    <w:rsid w:val="1605FC4D"/>
    <w:rsid w:val="1608AFAD"/>
    <w:rsid w:val="160AB72E"/>
    <w:rsid w:val="160D85EA"/>
    <w:rsid w:val="160DAD95"/>
    <w:rsid w:val="160E17D6"/>
    <w:rsid w:val="1610125D"/>
    <w:rsid w:val="16104F86"/>
    <w:rsid w:val="16114942"/>
    <w:rsid w:val="16167E84"/>
    <w:rsid w:val="1618C775"/>
    <w:rsid w:val="1619364B"/>
    <w:rsid w:val="1619489E"/>
    <w:rsid w:val="16195922"/>
    <w:rsid w:val="161E9F33"/>
    <w:rsid w:val="16201CCB"/>
    <w:rsid w:val="1622EACC"/>
    <w:rsid w:val="16256863"/>
    <w:rsid w:val="1625D8B0"/>
    <w:rsid w:val="1626A69A"/>
    <w:rsid w:val="1628F9E8"/>
    <w:rsid w:val="162928E5"/>
    <w:rsid w:val="162F10EC"/>
    <w:rsid w:val="162FA849"/>
    <w:rsid w:val="162FAEC2"/>
    <w:rsid w:val="163072D1"/>
    <w:rsid w:val="1630C22A"/>
    <w:rsid w:val="16326CCC"/>
    <w:rsid w:val="16373199"/>
    <w:rsid w:val="1637982B"/>
    <w:rsid w:val="1637E62D"/>
    <w:rsid w:val="1637EE70"/>
    <w:rsid w:val="16397B4A"/>
    <w:rsid w:val="163B9752"/>
    <w:rsid w:val="163C7D82"/>
    <w:rsid w:val="163D77C9"/>
    <w:rsid w:val="163D9D78"/>
    <w:rsid w:val="1640246B"/>
    <w:rsid w:val="16423C52"/>
    <w:rsid w:val="1642AC8F"/>
    <w:rsid w:val="1642EEBB"/>
    <w:rsid w:val="164315E4"/>
    <w:rsid w:val="16480442"/>
    <w:rsid w:val="164CC02F"/>
    <w:rsid w:val="164CE892"/>
    <w:rsid w:val="164D0706"/>
    <w:rsid w:val="164D09BC"/>
    <w:rsid w:val="164F460A"/>
    <w:rsid w:val="16500914"/>
    <w:rsid w:val="1650A201"/>
    <w:rsid w:val="16511F0B"/>
    <w:rsid w:val="1651F5A4"/>
    <w:rsid w:val="16545410"/>
    <w:rsid w:val="16546457"/>
    <w:rsid w:val="16576791"/>
    <w:rsid w:val="165DC80D"/>
    <w:rsid w:val="165F51EA"/>
    <w:rsid w:val="1665347D"/>
    <w:rsid w:val="1666C783"/>
    <w:rsid w:val="1668E7D0"/>
    <w:rsid w:val="166FDDB3"/>
    <w:rsid w:val="1671202E"/>
    <w:rsid w:val="16715E6F"/>
    <w:rsid w:val="1673084E"/>
    <w:rsid w:val="16787644"/>
    <w:rsid w:val="167876EF"/>
    <w:rsid w:val="1678EDB9"/>
    <w:rsid w:val="1685318A"/>
    <w:rsid w:val="1689A5AE"/>
    <w:rsid w:val="168C571D"/>
    <w:rsid w:val="168EBCC3"/>
    <w:rsid w:val="168F41A6"/>
    <w:rsid w:val="168FFE9F"/>
    <w:rsid w:val="1695D842"/>
    <w:rsid w:val="16967ECA"/>
    <w:rsid w:val="169CEECE"/>
    <w:rsid w:val="169EB095"/>
    <w:rsid w:val="169F8CDD"/>
    <w:rsid w:val="169FEF4D"/>
    <w:rsid w:val="16A23608"/>
    <w:rsid w:val="16A246C3"/>
    <w:rsid w:val="16A4833F"/>
    <w:rsid w:val="16AA1CB7"/>
    <w:rsid w:val="16AAC9A8"/>
    <w:rsid w:val="16AC195C"/>
    <w:rsid w:val="16AD55D3"/>
    <w:rsid w:val="16AD6E86"/>
    <w:rsid w:val="16AF32A4"/>
    <w:rsid w:val="16AFAAC8"/>
    <w:rsid w:val="16AFE2F4"/>
    <w:rsid w:val="16B19E79"/>
    <w:rsid w:val="16B28C2B"/>
    <w:rsid w:val="16B4B0C2"/>
    <w:rsid w:val="16B9FB4C"/>
    <w:rsid w:val="16BD023C"/>
    <w:rsid w:val="16C10D35"/>
    <w:rsid w:val="16C5D597"/>
    <w:rsid w:val="16C67DCE"/>
    <w:rsid w:val="16C6885C"/>
    <w:rsid w:val="16C8C927"/>
    <w:rsid w:val="16CA78BC"/>
    <w:rsid w:val="16CE9211"/>
    <w:rsid w:val="16D040FC"/>
    <w:rsid w:val="16D1D0DF"/>
    <w:rsid w:val="16D21AB1"/>
    <w:rsid w:val="16D2AEB1"/>
    <w:rsid w:val="16D605FB"/>
    <w:rsid w:val="16D69AAB"/>
    <w:rsid w:val="16D7B4EC"/>
    <w:rsid w:val="16D8741C"/>
    <w:rsid w:val="16D8902F"/>
    <w:rsid w:val="16D932E0"/>
    <w:rsid w:val="16DA804B"/>
    <w:rsid w:val="16DB8350"/>
    <w:rsid w:val="16DBB1AF"/>
    <w:rsid w:val="16DE6970"/>
    <w:rsid w:val="16DF45B6"/>
    <w:rsid w:val="16DFCF7B"/>
    <w:rsid w:val="16E0C7C6"/>
    <w:rsid w:val="16E146B4"/>
    <w:rsid w:val="16E18754"/>
    <w:rsid w:val="16E7C811"/>
    <w:rsid w:val="16E877E6"/>
    <w:rsid w:val="16E89B33"/>
    <w:rsid w:val="16E8D8A5"/>
    <w:rsid w:val="16ED5C46"/>
    <w:rsid w:val="16EDBB03"/>
    <w:rsid w:val="16EE1EF8"/>
    <w:rsid w:val="16EF4E30"/>
    <w:rsid w:val="16EFCE93"/>
    <w:rsid w:val="16F6C8F4"/>
    <w:rsid w:val="17017C8B"/>
    <w:rsid w:val="170307AD"/>
    <w:rsid w:val="1703E6EA"/>
    <w:rsid w:val="170426EE"/>
    <w:rsid w:val="1705767F"/>
    <w:rsid w:val="17077BF5"/>
    <w:rsid w:val="170DF44A"/>
    <w:rsid w:val="170EDC4F"/>
    <w:rsid w:val="170F292F"/>
    <w:rsid w:val="17110E85"/>
    <w:rsid w:val="17165E3E"/>
    <w:rsid w:val="17172CF8"/>
    <w:rsid w:val="171BC04D"/>
    <w:rsid w:val="171E889B"/>
    <w:rsid w:val="172146DB"/>
    <w:rsid w:val="172160C3"/>
    <w:rsid w:val="172164EB"/>
    <w:rsid w:val="1723CA25"/>
    <w:rsid w:val="17260943"/>
    <w:rsid w:val="172AA4CB"/>
    <w:rsid w:val="172EEF9E"/>
    <w:rsid w:val="1731533A"/>
    <w:rsid w:val="1731A24D"/>
    <w:rsid w:val="173502D8"/>
    <w:rsid w:val="17352B38"/>
    <w:rsid w:val="17372D50"/>
    <w:rsid w:val="173AB5B1"/>
    <w:rsid w:val="173B6C35"/>
    <w:rsid w:val="173E9412"/>
    <w:rsid w:val="173EAB31"/>
    <w:rsid w:val="173F0EE1"/>
    <w:rsid w:val="173F1A07"/>
    <w:rsid w:val="1740141C"/>
    <w:rsid w:val="1741772D"/>
    <w:rsid w:val="17429D2F"/>
    <w:rsid w:val="1743286D"/>
    <w:rsid w:val="1747993E"/>
    <w:rsid w:val="1748FBFA"/>
    <w:rsid w:val="1749FD31"/>
    <w:rsid w:val="174A07B9"/>
    <w:rsid w:val="174B4451"/>
    <w:rsid w:val="174C4E35"/>
    <w:rsid w:val="174D0C2D"/>
    <w:rsid w:val="1750B452"/>
    <w:rsid w:val="175231DC"/>
    <w:rsid w:val="1755E97B"/>
    <w:rsid w:val="17565C46"/>
    <w:rsid w:val="1757DFB7"/>
    <w:rsid w:val="1759F146"/>
    <w:rsid w:val="175C0A5E"/>
    <w:rsid w:val="175CA0B4"/>
    <w:rsid w:val="175E97E9"/>
    <w:rsid w:val="1761A815"/>
    <w:rsid w:val="17643981"/>
    <w:rsid w:val="1766A093"/>
    <w:rsid w:val="176AD850"/>
    <w:rsid w:val="176DC6A5"/>
    <w:rsid w:val="1771134C"/>
    <w:rsid w:val="17742C52"/>
    <w:rsid w:val="17748C8E"/>
    <w:rsid w:val="177577B5"/>
    <w:rsid w:val="17789C1E"/>
    <w:rsid w:val="177B09DF"/>
    <w:rsid w:val="177BF37A"/>
    <w:rsid w:val="177D6BCF"/>
    <w:rsid w:val="177DDCF3"/>
    <w:rsid w:val="17822E93"/>
    <w:rsid w:val="1786F3D1"/>
    <w:rsid w:val="178903C1"/>
    <w:rsid w:val="178914D2"/>
    <w:rsid w:val="178A02E8"/>
    <w:rsid w:val="178AF4CE"/>
    <w:rsid w:val="178BA7C2"/>
    <w:rsid w:val="178C2A0F"/>
    <w:rsid w:val="178FEE40"/>
    <w:rsid w:val="1792C7CF"/>
    <w:rsid w:val="179333B2"/>
    <w:rsid w:val="17945B0A"/>
    <w:rsid w:val="1795920F"/>
    <w:rsid w:val="179B73C4"/>
    <w:rsid w:val="179E207C"/>
    <w:rsid w:val="17A007FF"/>
    <w:rsid w:val="17A01DB9"/>
    <w:rsid w:val="17A19A00"/>
    <w:rsid w:val="17A36A0B"/>
    <w:rsid w:val="17A4EEE7"/>
    <w:rsid w:val="17ADE2A7"/>
    <w:rsid w:val="17AEC7E3"/>
    <w:rsid w:val="17B00799"/>
    <w:rsid w:val="17B1A40E"/>
    <w:rsid w:val="17B5130F"/>
    <w:rsid w:val="17B69C20"/>
    <w:rsid w:val="17BA4624"/>
    <w:rsid w:val="17BB4D48"/>
    <w:rsid w:val="17BCF73D"/>
    <w:rsid w:val="17C1DD5F"/>
    <w:rsid w:val="17C1F4F0"/>
    <w:rsid w:val="17C30A8D"/>
    <w:rsid w:val="17C384D9"/>
    <w:rsid w:val="17C83491"/>
    <w:rsid w:val="17C95DF4"/>
    <w:rsid w:val="17C9C7BA"/>
    <w:rsid w:val="17C9D597"/>
    <w:rsid w:val="17C9E3B0"/>
    <w:rsid w:val="17CB6DCD"/>
    <w:rsid w:val="17CBA4E8"/>
    <w:rsid w:val="17CBDCB9"/>
    <w:rsid w:val="17CF778B"/>
    <w:rsid w:val="17CFFD47"/>
    <w:rsid w:val="17D37379"/>
    <w:rsid w:val="17D7403D"/>
    <w:rsid w:val="17D851AF"/>
    <w:rsid w:val="17D97F9A"/>
    <w:rsid w:val="17DE34B4"/>
    <w:rsid w:val="17E4F954"/>
    <w:rsid w:val="17E638FD"/>
    <w:rsid w:val="17ED9C76"/>
    <w:rsid w:val="17EF4327"/>
    <w:rsid w:val="17F05043"/>
    <w:rsid w:val="17F266B6"/>
    <w:rsid w:val="17F38C01"/>
    <w:rsid w:val="17F881BD"/>
    <w:rsid w:val="17FA430D"/>
    <w:rsid w:val="17FB7987"/>
    <w:rsid w:val="17FCB61D"/>
    <w:rsid w:val="18018D5A"/>
    <w:rsid w:val="1805880E"/>
    <w:rsid w:val="180DC5B6"/>
    <w:rsid w:val="180DF52A"/>
    <w:rsid w:val="180F4C91"/>
    <w:rsid w:val="1810F2A3"/>
    <w:rsid w:val="181F67CA"/>
    <w:rsid w:val="18201DC2"/>
    <w:rsid w:val="18210144"/>
    <w:rsid w:val="182503B8"/>
    <w:rsid w:val="1825703E"/>
    <w:rsid w:val="18263F61"/>
    <w:rsid w:val="18269ECA"/>
    <w:rsid w:val="18281DFD"/>
    <w:rsid w:val="182C5777"/>
    <w:rsid w:val="182C84E5"/>
    <w:rsid w:val="182DBF33"/>
    <w:rsid w:val="1836A2FF"/>
    <w:rsid w:val="18374171"/>
    <w:rsid w:val="1838785F"/>
    <w:rsid w:val="1838A6C8"/>
    <w:rsid w:val="183A153F"/>
    <w:rsid w:val="183B57AC"/>
    <w:rsid w:val="183CF906"/>
    <w:rsid w:val="1842B5C6"/>
    <w:rsid w:val="184487B5"/>
    <w:rsid w:val="18456C02"/>
    <w:rsid w:val="1846FEDF"/>
    <w:rsid w:val="18480A9F"/>
    <w:rsid w:val="1849BD86"/>
    <w:rsid w:val="184E2CB1"/>
    <w:rsid w:val="184E49C4"/>
    <w:rsid w:val="184E5B51"/>
    <w:rsid w:val="184FA4B8"/>
    <w:rsid w:val="18509B0F"/>
    <w:rsid w:val="18541618"/>
    <w:rsid w:val="18569A46"/>
    <w:rsid w:val="1856E4D4"/>
    <w:rsid w:val="1856F6F4"/>
    <w:rsid w:val="185866FC"/>
    <w:rsid w:val="1858FC2D"/>
    <w:rsid w:val="185CFD65"/>
    <w:rsid w:val="185E226D"/>
    <w:rsid w:val="185F97AE"/>
    <w:rsid w:val="1860600D"/>
    <w:rsid w:val="1861DDAC"/>
    <w:rsid w:val="1863F4A1"/>
    <w:rsid w:val="18671DCA"/>
    <w:rsid w:val="18676BFD"/>
    <w:rsid w:val="1867767A"/>
    <w:rsid w:val="1868858E"/>
    <w:rsid w:val="186BAAA6"/>
    <w:rsid w:val="18737EE0"/>
    <w:rsid w:val="18745665"/>
    <w:rsid w:val="18765C67"/>
    <w:rsid w:val="187A39D1"/>
    <w:rsid w:val="187FD2C8"/>
    <w:rsid w:val="1882FE08"/>
    <w:rsid w:val="1885484F"/>
    <w:rsid w:val="188C1AE2"/>
    <w:rsid w:val="188E4230"/>
    <w:rsid w:val="18934A28"/>
    <w:rsid w:val="189767F3"/>
    <w:rsid w:val="18988676"/>
    <w:rsid w:val="1898B1E4"/>
    <w:rsid w:val="18997C6C"/>
    <w:rsid w:val="189A0A8A"/>
    <w:rsid w:val="189AC641"/>
    <w:rsid w:val="189E35C4"/>
    <w:rsid w:val="18A19E9D"/>
    <w:rsid w:val="18A39FEB"/>
    <w:rsid w:val="18A48940"/>
    <w:rsid w:val="18A65FB8"/>
    <w:rsid w:val="18A85ECD"/>
    <w:rsid w:val="18A97B57"/>
    <w:rsid w:val="18AC3447"/>
    <w:rsid w:val="18AD9B98"/>
    <w:rsid w:val="18B171F5"/>
    <w:rsid w:val="18B1D1F3"/>
    <w:rsid w:val="18B4A7C0"/>
    <w:rsid w:val="18B580AE"/>
    <w:rsid w:val="18B60112"/>
    <w:rsid w:val="18BB8A60"/>
    <w:rsid w:val="18BF4A8A"/>
    <w:rsid w:val="18C01FE6"/>
    <w:rsid w:val="18C18B3D"/>
    <w:rsid w:val="18C6679B"/>
    <w:rsid w:val="18C8C916"/>
    <w:rsid w:val="18C96E93"/>
    <w:rsid w:val="18CB4F46"/>
    <w:rsid w:val="18CE7F18"/>
    <w:rsid w:val="18D538B2"/>
    <w:rsid w:val="18D66290"/>
    <w:rsid w:val="18D758B3"/>
    <w:rsid w:val="18D78FF4"/>
    <w:rsid w:val="18DBEBC4"/>
    <w:rsid w:val="18DCECF1"/>
    <w:rsid w:val="18E06A8E"/>
    <w:rsid w:val="18E08973"/>
    <w:rsid w:val="18E42EE2"/>
    <w:rsid w:val="18E44FFB"/>
    <w:rsid w:val="18E58B4B"/>
    <w:rsid w:val="18EA9E29"/>
    <w:rsid w:val="18ED44CA"/>
    <w:rsid w:val="18EE5415"/>
    <w:rsid w:val="18F12AFB"/>
    <w:rsid w:val="18F2A016"/>
    <w:rsid w:val="18F2B847"/>
    <w:rsid w:val="18F31377"/>
    <w:rsid w:val="18F366AF"/>
    <w:rsid w:val="18F58687"/>
    <w:rsid w:val="18F8869C"/>
    <w:rsid w:val="18FB3CBC"/>
    <w:rsid w:val="18FBF284"/>
    <w:rsid w:val="18FDBA14"/>
    <w:rsid w:val="18FFE571"/>
    <w:rsid w:val="190417AA"/>
    <w:rsid w:val="190468EC"/>
    <w:rsid w:val="1905E645"/>
    <w:rsid w:val="190CDFB9"/>
    <w:rsid w:val="191432AF"/>
    <w:rsid w:val="1915B565"/>
    <w:rsid w:val="1916C766"/>
    <w:rsid w:val="191D18E0"/>
    <w:rsid w:val="191E58DC"/>
    <w:rsid w:val="191F824B"/>
    <w:rsid w:val="191FD66F"/>
    <w:rsid w:val="191FE8E3"/>
    <w:rsid w:val="19200644"/>
    <w:rsid w:val="19216838"/>
    <w:rsid w:val="192380B3"/>
    <w:rsid w:val="1923FA91"/>
    <w:rsid w:val="192B0242"/>
    <w:rsid w:val="192E9830"/>
    <w:rsid w:val="1931D074"/>
    <w:rsid w:val="19367B1F"/>
    <w:rsid w:val="193B7E0E"/>
    <w:rsid w:val="193CE876"/>
    <w:rsid w:val="19452216"/>
    <w:rsid w:val="194540FF"/>
    <w:rsid w:val="1948F82D"/>
    <w:rsid w:val="19498E88"/>
    <w:rsid w:val="194BCD7C"/>
    <w:rsid w:val="194C7300"/>
    <w:rsid w:val="194CBF20"/>
    <w:rsid w:val="194F254A"/>
    <w:rsid w:val="19550C09"/>
    <w:rsid w:val="19551D9E"/>
    <w:rsid w:val="19552796"/>
    <w:rsid w:val="195648D1"/>
    <w:rsid w:val="19571388"/>
    <w:rsid w:val="19578366"/>
    <w:rsid w:val="1957BD8D"/>
    <w:rsid w:val="19588197"/>
    <w:rsid w:val="1958A027"/>
    <w:rsid w:val="1958E334"/>
    <w:rsid w:val="1959CF58"/>
    <w:rsid w:val="195AFF5F"/>
    <w:rsid w:val="195C8389"/>
    <w:rsid w:val="195CDA69"/>
    <w:rsid w:val="19614082"/>
    <w:rsid w:val="196489EF"/>
    <w:rsid w:val="19681B8C"/>
    <w:rsid w:val="19684700"/>
    <w:rsid w:val="196AF184"/>
    <w:rsid w:val="196B1DEC"/>
    <w:rsid w:val="196DCA79"/>
    <w:rsid w:val="196FAB05"/>
    <w:rsid w:val="1971370A"/>
    <w:rsid w:val="1971C5CE"/>
    <w:rsid w:val="1971CA5D"/>
    <w:rsid w:val="1975AEA8"/>
    <w:rsid w:val="197654DB"/>
    <w:rsid w:val="1977BCDE"/>
    <w:rsid w:val="197CA1D7"/>
    <w:rsid w:val="197DB24C"/>
    <w:rsid w:val="197E6A2A"/>
    <w:rsid w:val="197EC574"/>
    <w:rsid w:val="198236A6"/>
    <w:rsid w:val="19863BF5"/>
    <w:rsid w:val="19896AAA"/>
    <w:rsid w:val="1989A1A6"/>
    <w:rsid w:val="198B797C"/>
    <w:rsid w:val="198C6CEB"/>
    <w:rsid w:val="198E3A97"/>
    <w:rsid w:val="19908467"/>
    <w:rsid w:val="19908D0B"/>
    <w:rsid w:val="199345EA"/>
    <w:rsid w:val="19935501"/>
    <w:rsid w:val="199484B8"/>
    <w:rsid w:val="19963933"/>
    <w:rsid w:val="19977CE3"/>
    <w:rsid w:val="199B1522"/>
    <w:rsid w:val="19A0745D"/>
    <w:rsid w:val="19A13B2F"/>
    <w:rsid w:val="19A1C98A"/>
    <w:rsid w:val="19A2DC58"/>
    <w:rsid w:val="19A3ED1D"/>
    <w:rsid w:val="19A4C892"/>
    <w:rsid w:val="19A7DB89"/>
    <w:rsid w:val="19AD2D76"/>
    <w:rsid w:val="19AD67FF"/>
    <w:rsid w:val="19AF6675"/>
    <w:rsid w:val="19AF7839"/>
    <w:rsid w:val="19B21FA7"/>
    <w:rsid w:val="19B49EA1"/>
    <w:rsid w:val="19B4F36F"/>
    <w:rsid w:val="19B53BD4"/>
    <w:rsid w:val="19B575B8"/>
    <w:rsid w:val="19BB5E3C"/>
    <w:rsid w:val="19BC88FA"/>
    <w:rsid w:val="19BCD1A5"/>
    <w:rsid w:val="19BE3EFB"/>
    <w:rsid w:val="19C02701"/>
    <w:rsid w:val="19C103A7"/>
    <w:rsid w:val="19C17D72"/>
    <w:rsid w:val="19C19B7B"/>
    <w:rsid w:val="19C25BF5"/>
    <w:rsid w:val="19CB1B0C"/>
    <w:rsid w:val="19D09EF0"/>
    <w:rsid w:val="19D1F696"/>
    <w:rsid w:val="19D47272"/>
    <w:rsid w:val="19D884EB"/>
    <w:rsid w:val="19D98CD8"/>
    <w:rsid w:val="19D9D74E"/>
    <w:rsid w:val="19DCAF3D"/>
    <w:rsid w:val="19E0B651"/>
    <w:rsid w:val="19E325EC"/>
    <w:rsid w:val="19E3321E"/>
    <w:rsid w:val="19E50DAF"/>
    <w:rsid w:val="19E62948"/>
    <w:rsid w:val="19E64254"/>
    <w:rsid w:val="19E67166"/>
    <w:rsid w:val="19E6B0EB"/>
    <w:rsid w:val="19E860BB"/>
    <w:rsid w:val="19EBC9C4"/>
    <w:rsid w:val="19EDD18A"/>
    <w:rsid w:val="19F03F49"/>
    <w:rsid w:val="19F1069E"/>
    <w:rsid w:val="19F19414"/>
    <w:rsid w:val="19F2D0A8"/>
    <w:rsid w:val="19F5FD2A"/>
    <w:rsid w:val="19F651CE"/>
    <w:rsid w:val="19F7847F"/>
    <w:rsid w:val="19F7B860"/>
    <w:rsid w:val="19F9B3BB"/>
    <w:rsid w:val="19FB06AD"/>
    <w:rsid w:val="19FF43C2"/>
    <w:rsid w:val="1A025AC5"/>
    <w:rsid w:val="1A0433C7"/>
    <w:rsid w:val="1A04EC8E"/>
    <w:rsid w:val="1A0884A6"/>
    <w:rsid w:val="1A0A573E"/>
    <w:rsid w:val="1A0BC536"/>
    <w:rsid w:val="1A0E4839"/>
    <w:rsid w:val="1A10E2D9"/>
    <w:rsid w:val="1A114DE4"/>
    <w:rsid w:val="1A1204C2"/>
    <w:rsid w:val="1A138A64"/>
    <w:rsid w:val="1A144F39"/>
    <w:rsid w:val="1A160A32"/>
    <w:rsid w:val="1A180581"/>
    <w:rsid w:val="1A19964F"/>
    <w:rsid w:val="1A199A11"/>
    <w:rsid w:val="1A1A0FF7"/>
    <w:rsid w:val="1A1D4FF4"/>
    <w:rsid w:val="1A204D27"/>
    <w:rsid w:val="1A205993"/>
    <w:rsid w:val="1A216744"/>
    <w:rsid w:val="1A21AD84"/>
    <w:rsid w:val="1A21E7A2"/>
    <w:rsid w:val="1A233C77"/>
    <w:rsid w:val="1A2684B7"/>
    <w:rsid w:val="1A26ADBB"/>
    <w:rsid w:val="1A29F132"/>
    <w:rsid w:val="1A2E8CCA"/>
    <w:rsid w:val="1A32D2FC"/>
    <w:rsid w:val="1A33404B"/>
    <w:rsid w:val="1A35CB04"/>
    <w:rsid w:val="1A39DAAF"/>
    <w:rsid w:val="1A3A0909"/>
    <w:rsid w:val="1A3B5C65"/>
    <w:rsid w:val="1A3EC9EA"/>
    <w:rsid w:val="1A3FFCB1"/>
    <w:rsid w:val="1A41D05E"/>
    <w:rsid w:val="1A4346F9"/>
    <w:rsid w:val="1A44A04A"/>
    <w:rsid w:val="1A44F75C"/>
    <w:rsid w:val="1A48742F"/>
    <w:rsid w:val="1A4ADC12"/>
    <w:rsid w:val="1A4BEE4F"/>
    <w:rsid w:val="1A4C181A"/>
    <w:rsid w:val="1A4C8DD8"/>
    <w:rsid w:val="1A504DBC"/>
    <w:rsid w:val="1A50BA82"/>
    <w:rsid w:val="1A51C4BE"/>
    <w:rsid w:val="1A599CA6"/>
    <w:rsid w:val="1A59B101"/>
    <w:rsid w:val="1A5CA3C9"/>
    <w:rsid w:val="1A5F5092"/>
    <w:rsid w:val="1A6076CF"/>
    <w:rsid w:val="1A68346F"/>
    <w:rsid w:val="1A6A9D11"/>
    <w:rsid w:val="1A6AC52D"/>
    <w:rsid w:val="1A6ACC7D"/>
    <w:rsid w:val="1A6B0C60"/>
    <w:rsid w:val="1A6C2B24"/>
    <w:rsid w:val="1A6D1207"/>
    <w:rsid w:val="1A6DBDC7"/>
    <w:rsid w:val="1A702FE1"/>
    <w:rsid w:val="1A70CA4D"/>
    <w:rsid w:val="1A73D2BF"/>
    <w:rsid w:val="1A779173"/>
    <w:rsid w:val="1A78B2A6"/>
    <w:rsid w:val="1A79ACF2"/>
    <w:rsid w:val="1A803E2E"/>
    <w:rsid w:val="1A82A1B0"/>
    <w:rsid w:val="1A83909B"/>
    <w:rsid w:val="1A862980"/>
    <w:rsid w:val="1A87CB33"/>
    <w:rsid w:val="1A88F89C"/>
    <w:rsid w:val="1A894796"/>
    <w:rsid w:val="1A8ADBAE"/>
    <w:rsid w:val="1A8BDFE7"/>
    <w:rsid w:val="1A95BC17"/>
    <w:rsid w:val="1A96CB4F"/>
    <w:rsid w:val="1A9FCA9B"/>
    <w:rsid w:val="1AA0ACC8"/>
    <w:rsid w:val="1AA0B9A6"/>
    <w:rsid w:val="1AA30137"/>
    <w:rsid w:val="1AA3C4B6"/>
    <w:rsid w:val="1AA5D179"/>
    <w:rsid w:val="1AA73BE0"/>
    <w:rsid w:val="1AA9B36A"/>
    <w:rsid w:val="1AA9DDF3"/>
    <w:rsid w:val="1AACAF24"/>
    <w:rsid w:val="1AAD9EA0"/>
    <w:rsid w:val="1AB1DD74"/>
    <w:rsid w:val="1AB2ED51"/>
    <w:rsid w:val="1AB39890"/>
    <w:rsid w:val="1AB9EE1A"/>
    <w:rsid w:val="1ABAE5F6"/>
    <w:rsid w:val="1ABB2E6E"/>
    <w:rsid w:val="1AC176F0"/>
    <w:rsid w:val="1AC4A6FE"/>
    <w:rsid w:val="1AC5D97E"/>
    <w:rsid w:val="1AC695A8"/>
    <w:rsid w:val="1AC69661"/>
    <w:rsid w:val="1AC6E5B7"/>
    <w:rsid w:val="1ACB51B8"/>
    <w:rsid w:val="1ACE8D36"/>
    <w:rsid w:val="1ACE9C13"/>
    <w:rsid w:val="1ACF0992"/>
    <w:rsid w:val="1AD3F8A6"/>
    <w:rsid w:val="1AD59B33"/>
    <w:rsid w:val="1ADCC9EF"/>
    <w:rsid w:val="1ADD56F9"/>
    <w:rsid w:val="1ADF6645"/>
    <w:rsid w:val="1AE21393"/>
    <w:rsid w:val="1AE326A9"/>
    <w:rsid w:val="1AE5588F"/>
    <w:rsid w:val="1AE55FA0"/>
    <w:rsid w:val="1AE8D603"/>
    <w:rsid w:val="1AEC72D9"/>
    <w:rsid w:val="1AEE1015"/>
    <w:rsid w:val="1AEED75C"/>
    <w:rsid w:val="1AEEE613"/>
    <w:rsid w:val="1AF33FCB"/>
    <w:rsid w:val="1AF4E587"/>
    <w:rsid w:val="1AF51A1B"/>
    <w:rsid w:val="1AF5BBE8"/>
    <w:rsid w:val="1AF5FEAF"/>
    <w:rsid w:val="1AF61A04"/>
    <w:rsid w:val="1AFF193B"/>
    <w:rsid w:val="1AFFB8C8"/>
    <w:rsid w:val="1B011A34"/>
    <w:rsid w:val="1B0356D6"/>
    <w:rsid w:val="1B06D0AC"/>
    <w:rsid w:val="1B091D91"/>
    <w:rsid w:val="1B0B3DD2"/>
    <w:rsid w:val="1B0FCE25"/>
    <w:rsid w:val="1B101826"/>
    <w:rsid w:val="1B131333"/>
    <w:rsid w:val="1B144AFB"/>
    <w:rsid w:val="1B1C80D6"/>
    <w:rsid w:val="1B1E838C"/>
    <w:rsid w:val="1B2001EC"/>
    <w:rsid w:val="1B207F46"/>
    <w:rsid w:val="1B223A52"/>
    <w:rsid w:val="1B23D6B7"/>
    <w:rsid w:val="1B257F21"/>
    <w:rsid w:val="1B26FB47"/>
    <w:rsid w:val="1B29AA32"/>
    <w:rsid w:val="1B2A4139"/>
    <w:rsid w:val="1B2AC652"/>
    <w:rsid w:val="1B2B1F6C"/>
    <w:rsid w:val="1B2C6FC4"/>
    <w:rsid w:val="1B2FADE5"/>
    <w:rsid w:val="1B3209EF"/>
    <w:rsid w:val="1B320F80"/>
    <w:rsid w:val="1B3B6C2A"/>
    <w:rsid w:val="1B3EEC13"/>
    <w:rsid w:val="1B43AA14"/>
    <w:rsid w:val="1B44C217"/>
    <w:rsid w:val="1B4A56D1"/>
    <w:rsid w:val="1B4E54C0"/>
    <w:rsid w:val="1B504027"/>
    <w:rsid w:val="1B5293B4"/>
    <w:rsid w:val="1B52CE95"/>
    <w:rsid w:val="1B541C5B"/>
    <w:rsid w:val="1B54EEB0"/>
    <w:rsid w:val="1B5607E2"/>
    <w:rsid w:val="1B5976C2"/>
    <w:rsid w:val="1B5B6C41"/>
    <w:rsid w:val="1B5D4DD3"/>
    <w:rsid w:val="1B5E94BF"/>
    <w:rsid w:val="1B5FBEE0"/>
    <w:rsid w:val="1B605F5C"/>
    <w:rsid w:val="1B6180BA"/>
    <w:rsid w:val="1B61C342"/>
    <w:rsid w:val="1B63C1B3"/>
    <w:rsid w:val="1B672AEA"/>
    <w:rsid w:val="1B6769BF"/>
    <w:rsid w:val="1B68E791"/>
    <w:rsid w:val="1B697FD6"/>
    <w:rsid w:val="1B6A7CD3"/>
    <w:rsid w:val="1B6BF6BF"/>
    <w:rsid w:val="1B6EE233"/>
    <w:rsid w:val="1B6EE2A0"/>
    <w:rsid w:val="1B6F4130"/>
    <w:rsid w:val="1B70504B"/>
    <w:rsid w:val="1B715B79"/>
    <w:rsid w:val="1B71AF6E"/>
    <w:rsid w:val="1B7244D7"/>
    <w:rsid w:val="1B755D39"/>
    <w:rsid w:val="1B792030"/>
    <w:rsid w:val="1B7A273A"/>
    <w:rsid w:val="1B7C7F1E"/>
    <w:rsid w:val="1B7D1925"/>
    <w:rsid w:val="1B7DDB21"/>
    <w:rsid w:val="1B8246FD"/>
    <w:rsid w:val="1B8629AC"/>
    <w:rsid w:val="1B874963"/>
    <w:rsid w:val="1B89D569"/>
    <w:rsid w:val="1B8DB631"/>
    <w:rsid w:val="1B8F0B43"/>
    <w:rsid w:val="1B8F8A39"/>
    <w:rsid w:val="1B9087A0"/>
    <w:rsid w:val="1B92E2DC"/>
    <w:rsid w:val="1B938C15"/>
    <w:rsid w:val="1B9413C4"/>
    <w:rsid w:val="1B946C8C"/>
    <w:rsid w:val="1B95E86B"/>
    <w:rsid w:val="1B989BFA"/>
    <w:rsid w:val="1B9B9F8A"/>
    <w:rsid w:val="1B9D83EC"/>
    <w:rsid w:val="1B9E8E07"/>
    <w:rsid w:val="1BA3835A"/>
    <w:rsid w:val="1BA3D3C8"/>
    <w:rsid w:val="1BA583C1"/>
    <w:rsid w:val="1BA72681"/>
    <w:rsid w:val="1BA79B31"/>
    <w:rsid w:val="1BAC9DE6"/>
    <w:rsid w:val="1BAFEED9"/>
    <w:rsid w:val="1BB19845"/>
    <w:rsid w:val="1BB3274D"/>
    <w:rsid w:val="1BB41024"/>
    <w:rsid w:val="1BB4DCE2"/>
    <w:rsid w:val="1BB68D9E"/>
    <w:rsid w:val="1BB7D09A"/>
    <w:rsid w:val="1BB94EA3"/>
    <w:rsid w:val="1BBC05AE"/>
    <w:rsid w:val="1BBCA376"/>
    <w:rsid w:val="1BBD93AE"/>
    <w:rsid w:val="1BBED3D3"/>
    <w:rsid w:val="1BC01F2E"/>
    <w:rsid w:val="1BC12C83"/>
    <w:rsid w:val="1BC922A1"/>
    <w:rsid w:val="1BC96560"/>
    <w:rsid w:val="1BCB894D"/>
    <w:rsid w:val="1BCCF9EC"/>
    <w:rsid w:val="1BCEEE7F"/>
    <w:rsid w:val="1BD375DB"/>
    <w:rsid w:val="1BD5D96A"/>
    <w:rsid w:val="1BD963B9"/>
    <w:rsid w:val="1BDB82F5"/>
    <w:rsid w:val="1BDBCBE5"/>
    <w:rsid w:val="1BE338D3"/>
    <w:rsid w:val="1BE58EEA"/>
    <w:rsid w:val="1BE66D42"/>
    <w:rsid w:val="1BE691A8"/>
    <w:rsid w:val="1BE6C06C"/>
    <w:rsid w:val="1BE7351F"/>
    <w:rsid w:val="1BE80E01"/>
    <w:rsid w:val="1BE9BFB2"/>
    <w:rsid w:val="1BED51E0"/>
    <w:rsid w:val="1BEE7964"/>
    <w:rsid w:val="1BEF017D"/>
    <w:rsid w:val="1BF3730A"/>
    <w:rsid w:val="1BF51FF4"/>
    <w:rsid w:val="1BF709D3"/>
    <w:rsid w:val="1BF83D1A"/>
    <w:rsid w:val="1BF87261"/>
    <w:rsid w:val="1BFFCFC1"/>
    <w:rsid w:val="1C0009C8"/>
    <w:rsid w:val="1C025FFB"/>
    <w:rsid w:val="1C02F881"/>
    <w:rsid w:val="1C0469A6"/>
    <w:rsid w:val="1C052D99"/>
    <w:rsid w:val="1C09C120"/>
    <w:rsid w:val="1C0CC309"/>
    <w:rsid w:val="1C111B52"/>
    <w:rsid w:val="1C112194"/>
    <w:rsid w:val="1C1437B2"/>
    <w:rsid w:val="1C15A17D"/>
    <w:rsid w:val="1C1794E9"/>
    <w:rsid w:val="1C17F274"/>
    <w:rsid w:val="1C18ABF2"/>
    <w:rsid w:val="1C1910C8"/>
    <w:rsid w:val="1C1BC316"/>
    <w:rsid w:val="1C1D627B"/>
    <w:rsid w:val="1C1F9802"/>
    <w:rsid w:val="1C269780"/>
    <w:rsid w:val="1C273DBC"/>
    <w:rsid w:val="1C2AB439"/>
    <w:rsid w:val="1C2D9C29"/>
    <w:rsid w:val="1C3011D7"/>
    <w:rsid w:val="1C307BE5"/>
    <w:rsid w:val="1C37C180"/>
    <w:rsid w:val="1C3B1A2E"/>
    <w:rsid w:val="1C3BB330"/>
    <w:rsid w:val="1C40566B"/>
    <w:rsid w:val="1C4061E2"/>
    <w:rsid w:val="1C409ABA"/>
    <w:rsid w:val="1C4293FB"/>
    <w:rsid w:val="1C42DBD7"/>
    <w:rsid w:val="1C457340"/>
    <w:rsid w:val="1C4AAE1C"/>
    <w:rsid w:val="1C4E0960"/>
    <w:rsid w:val="1C50FE1C"/>
    <w:rsid w:val="1C52B4D1"/>
    <w:rsid w:val="1C5441F7"/>
    <w:rsid w:val="1C601506"/>
    <w:rsid w:val="1C60E72D"/>
    <w:rsid w:val="1C629A84"/>
    <w:rsid w:val="1C639677"/>
    <w:rsid w:val="1C666CEB"/>
    <w:rsid w:val="1C66C2B0"/>
    <w:rsid w:val="1C68466E"/>
    <w:rsid w:val="1C68D3AB"/>
    <w:rsid w:val="1C6D0D9C"/>
    <w:rsid w:val="1C710E68"/>
    <w:rsid w:val="1C712848"/>
    <w:rsid w:val="1C724B30"/>
    <w:rsid w:val="1C745A39"/>
    <w:rsid w:val="1C77E42D"/>
    <w:rsid w:val="1C78E407"/>
    <w:rsid w:val="1C78EA99"/>
    <w:rsid w:val="1C79725A"/>
    <w:rsid w:val="1C7B1BFF"/>
    <w:rsid w:val="1C7DCC1B"/>
    <w:rsid w:val="1C8526F3"/>
    <w:rsid w:val="1C87593B"/>
    <w:rsid w:val="1C8A59A8"/>
    <w:rsid w:val="1C8A774D"/>
    <w:rsid w:val="1C8B8213"/>
    <w:rsid w:val="1C8D10BE"/>
    <w:rsid w:val="1C8E189A"/>
    <w:rsid w:val="1C91685D"/>
    <w:rsid w:val="1C955F68"/>
    <w:rsid w:val="1C982009"/>
    <w:rsid w:val="1C9BAC58"/>
    <w:rsid w:val="1C9BBFDE"/>
    <w:rsid w:val="1C9FD2EE"/>
    <w:rsid w:val="1CA0AF37"/>
    <w:rsid w:val="1CA22D40"/>
    <w:rsid w:val="1CA3334C"/>
    <w:rsid w:val="1CA45EF5"/>
    <w:rsid w:val="1CA6FA16"/>
    <w:rsid w:val="1CA814FE"/>
    <w:rsid w:val="1CAAAC5A"/>
    <w:rsid w:val="1CB0C7EF"/>
    <w:rsid w:val="1CB121BF"/>
    <w:rsid w:val="1CB49D23"/>
    <w:rsid w:val="1CB50F95"/>
    <w:rsid w:val="1CB515E6"/>
    <w:rsid w:val="1CB6E831"/>
    <w:rsid w:val="1CB72CB8"/>
    <w:rsid w:val="1CB9EB16"/>
    <w:rsid w:val="1CBAEAB7"/>
    <w:rsid w:val="1CBB40CF"/>
    <w:rsid w:val="1CBB815A"/>
    <w:rsid w:val="1CBC71B9"/>
    <w:rsid w:val="1CBE2728"/>
    <w:rsid w:val="1CBE6402"/>
    <w:rsid w:val="1CC534C6"/>
    <w:rsid w:val="1CC5D7D9"/>
    <w:rsid w:val="1CC5F6DA"/>
    <w:rsid w:val="1CC64232"/>
    <w:rsid w:val="1CC82529"/>
    <w:rsid w:val="1CCA2E55"/>
    <w:rsid w:val="1CD08931"/>
    <w:rsid w:val="1CD19A9E"/>
    <w:rsid w:val="1CD6CD66"/>
    <w:rsid w:val="1CD76E72"/>
    <w:rsid w:val="1CD95A22"/>
    <w:rsid w:val="1CDB643B"/>
    <w:rsid w:val="1CDBAC15"/>
    <w:rsid w:val="1CDBE11F"/>
    <w:rsid w:val="1CDC4357"/>
    <w:rsid w:val="1CDEDB04"/>
    <w:rsid w:val="1CDF1D31"/>
    <w:rsid w:val="1CE5C87E"/>
    <w:rsid w:val="1CE6969A"/>
    <w:rsid w:val="1CE9917B"/>
    <w:rsid w:val="1CEE417A"/>
    <w:rsid w:val="1CF17B5A"/>
    <w:rsid w:val="1CF43DC7"/>
    <w:rsid w:val="1CF50948"/>
    <w:rsid w:val="1CF64449"/>
    <w:rsid w:val="1CF682A4"/>
    <w:rsid w:val="1CF91E34"/>
    <w:rsid w:val="1CFA464B"/>
    <w:rsid w:val="1CFB42EB"/>
    <w:rsid w:val="1CFBD528"/>
    <w:rsid w:val="1CFC018F"/>
    <w:rsid w:val="1CFC2FBD"/>
    <w:rsid w:val="1CFD0FD5"/>
    <w:rsid w:val="1D01F747"/>
    <w:rsid w:val="1D030E77"/>
    <w:rsid w:val="1D096BB8"/>
    <w:rsid w:val="1D0BC436"/>
    <w:rsid w:val="1D0C4A8B"/>
    <w:rsid w:val="1D0D6FFE"/>
    <w:rsid w:val="1D0E0829"/>
    <w:rsid w:val="1D0EDA84"/>
    <w:rsid w:val="1D16E97C"/>
    <w:rsid w:val="1D1726F8"/>
    <w:rsid w:val="1D19DE33"/>
    <w:rsid w:val="1D1CA5F8"/>
    <w:rsid w:val="1D1EE165"/>
    <w:rsid w:val="1D226048"/>
    <w:rsid w:val="1D2433EF"/>
    <w:rsid w:val="1D243EE9"/>
    <w:rsid w:val="1D24554E"/>
    <w:rsid w:val="1D271224"/>
    <w:rsid w:val="1D2A55F7"/>
    <w:rsid w:val="1D2B670F"/>
    <w:rsid w:val="1D2C4864"/>
    <w:rsid w:val="1D311BFE"/>
    <w:rsid w:val="1D31B8CC"/>
    <w:rsid w:val="1D3901F5"/>
    <w:rsid w:val="1D39BF1A"/>
    <w:rsid w:val="1D39E743"/>
    <w:rsid w:val="1D3B47A8"/>
    <w:rsid w:val="1D3C353C"/>
    <w:rsid w:val="1D3D768F"/>
    <w:rsid w:val="1D3FAE86"/>
    <w:rsid w:val="1D433235"/>
    <w:rsid w:val="1D441E44"/>
    <w:rsid w:val="1D45D35F"/>
    <w:rsid w:val="1D45DD96"/>
    <w:rsid w:val="1D4A4A5C"/>
    <w:rsid w:val="1D4B59D3"/>
    <w:rsid w:val="1D4DAAF4"/>
    <w:rsid w:val="1D4DFE67"/>
    <w:rsid w:val="1D4F10FF"/>
    <w:rsid w:val="1D4F8CB2"/>
    <w:rsid w:val="1D530BB9"/>
    <w:rsid w:val="1D54D283"/>
    <w:rsid w:val="1D551A65"/>
    <w:rsid w:val="1D56BA43"/>
    <w:rsid w:val="1D56EBEE"/>
    <w:rsid w:val="1D584DB1"/>
    <w:rsid w:val="1D59FBE5"/>
    <w:rsid w:val="1D5AE044"/>
    <w:rsid w:val="1D5B090A"/>
    <w:rsid w:val="1D5C4D12"/>
    <w:rsid w:val="1D5D6871"/>
    <w:rsid w:val="1D60C549"/>
    <w:rsid w:val="1D654256"/>
    <w:rsid w:val="1D65EAEE"/>
    <w:rsid w:val="1D6B9AC8"/>
    <w:rsid w:val="1D6D3869"/>
    <w:rsid w:val="1D6D96D1"/>
    <w:rsid w:val="1D6E1D2D"/>
    <w:rsid w:val="1D6F40FA"/>
    <w:rsid w:val="1D6F6CC9"/>
    <w:rsid w:val="1D722377"/>
    <w:rsid w:val="1D72AE5C"/>
    <w:rsid w:val="1D72CFFE"/>
    <w:rsid w:val="1D7899ED"/>
    <w:rsid w:val="1D791F77"/>
    <w:rsid w:val="1D7B4342"/>
    <w:rsid w:val="1D817488"/>
    <w:rsid w:val="1D8177B9"/>
    <w:rsid w:val="1D81C756"/>
    <w:rsid w:val="1D89181A"/>
    <w:rsid w:val="1D894252"/>
    <w:rsid w:val="1D8AE50C"/>
    <w:rsid w:val="1D93139E"/>
    <w:rsid w:val="1D93BA8A"/>
    <w:rsid w:val="1D970100"/>
    <w:rsid w:val="1D97C0E0"/>
    <w:rsid w:val="1D9A9BA1"/>
    <w:rsid w:val="1D9C2B95"/>
    <w:rsid w:val="1D9E3067"/>
    <w:rsid w:val="1DA262AA"/>
    <w:rsid w:val="1DA55E89"/>
    <w:rsid w:val="1DA6299E"/>
    <w:rsid w:val="1DA77A98"/>
    <w:rsid w:val="1DA7858A"/>
    <w:rsid w:val="1DA948F8"/>
    <w:rsid w:val="1DAD6469"/>
    <w:rsid w:val="1DAD81DB"/>
    <w:rsid w:val="1DAEA115"/>
    <w:rsid w:val="1DB03C4C"/>
    <w:rsid w:val="1DB19ED1"/>
    <w:rsid w:val="1DB2CCD6"/>
    <w:rsid w:val="1DB45E17"/>
    <w:rsid w:val="1DB69B96"/>
    <w:rsid w:val="1DBDAA19"/>
    <w:rsid w:val="1DBF1D65"/>
    <w:rsid w:val="1DC0375A"/>
    <w:rsid w:val="1DC0BE8B"/>
    <w:rsid w:val="1DC22E03"/>
    <w:rsid w:val="1DC29E5A"/>
    <w:rsid w:val="1DC30CFB"/>
    <w:rsid w:val="1DC5C5F1"/>
    <w:rsid w:val="1DC61139"/>
    <w:rsid w:val="1DCC1F9C"/>
    <w:rsid w:val="1DCE4F6C"/>
    <w:rsid w:val="1DD325E4"/>
    <w:rsid w:val="1DD632B1"/>
    <w:rsid w:val="1DD77C40"/>
    <w:rsid w:val="1DD9DDCD"/>
    <w:rsid w:val="1DDD5FA4"/>
    <w:rsid w:val="1DDE4BFF"/>
    <w:rsid w:val="1DDF442E"/>
    <w:rsid w:val="1DDFCB01"/>
    <w:rsid w:val="1DE01CD9"/>
    <w:rsid w:val="1DE47F63"/>
    <w:rsid w:val="1DE6DE43"/>
    <w:rsid w:val="1DE9BA24"/>
    <w:rsid w:val="1DEFBB60"/>
    <w:rsid w:val="1DF0A754"/>
    <w:rsid w:val="1DF192E4"/>
    <w:rsid w:val="1DF5C6D4"/>
    <w:rsid w:val="1DF678C6"/>
    <w:rsid w:val="1DFA1B39"/>
    <w:rsid w:val="1E016D5F"/>
    <w:rsid w:val="1E0422C2"/>
    <w:rsid w:val="1E062250"/>
    <w:rsid w:val="1E0724A1"/>
    <w:rsid w:val="1E089F64"/>
    <w:rsid w:val="1E09D999"/>
    <w:rsid w:val="1E0C9029"/>
    <w:rsid w:val="1E0CD5CA"/>
    <w:rsid w:val="1E0CF86F"/>
    <w:rsid w:val="1E0D7836"/>
    <w:rsid w:val="1E10AFCC"/>
    <w:rsid w:val="1E10D4E7"/>
    <w:rsid w:val="1E12F3D3"/>
    <w:rsid w:val="1E13428D"/>
    <w:rsid w:val="1E1386E1"/>
    <w:rsid w:val="1E147CA2"/>
    <w:rsid w:val="1E15EEB6"/>
    <w:rsid w:val="1E16E051"/>
    <w:rsid w:val="1E17067D"/>
    <w:rsid w:val="1E17978E"/>
    <w:rsid w:val="1E186E97"/>
    <w:rsid w:val="1E203043"/>
    <w:rsid w:val="1E20E09D"/>
    <w:rsid w:val="1E2340E0"/>
    <w:rsid w:val="1E254A2A"/>
    <w:rsid w:val="1E2D55A5"/>
    <w:rsid w:val="1E2D6B8D"/>
    <w:rsid w:val="1E2DD71C"/>
    <w:rsid w:val="1E2F016C"/>
    <w:rsid w:val="1E2F101A"/>
    <w:rsid w:val="1E2F3D01"/>
    <w:rsid w:val="1E317ADC"/>
    <w:rsid w:val="1E338CEA"/>
    <w:rsid w:val="1E352E1D"/>
    <w:rsid w:val="1E35B18D"/>
    <w:rsid w:val="1E366757"/>
    <w:rsid w:val="1E3AAF51"/>
    <w:rsid w:val="1E3DB44B"/>
    <w:rsid w:val="1E4084DD"/>
    <w:rsid w:val="1E429FC7"/>
    <w:rsid w:val="1E42CA77"/>
    <w:rsid w:val="1E4426B3"/>
    <w:rsid w:val="1E468B83"/>
    <w:rsid w:val="1E46C4AA"/>
    <w:rsid w:val="1E476A09"/>
    <w:rsid w:val="1E4C89AA"/>
    <w:rsid w:val="1E4CE645"/>
    <w:rsid w:val="1E4F41B8"/>
    <w:rsid w:val="1E4F516B"/>
    <w:rsid w:val="1E5238C7"/>
    <w:rsid w:val="1E529F60"/>
    <w:rsid w:val="1E54FD3D"/>
    <w:rsid w:val="1E553434"/>
    <w:rsid w:val="1E58421A"/>
    <w:rsid w:val="1E58D821"/>
    <w:rsid w:val="1E594F49"/>
    <w:rsid w:val="1E599832"/>
    <w:rsid w:val="1E5D8F93"/>
    <w:rsid w:val="1E5FBF4D"/>
    <w:rsid w:val="1E6776C5"/>
    <w:rsid w:val="1E6793E8"/>
    <w:rsid w:val="1E698266"/>
    <w:rsid w:val="1E6C2C4A"/>
    <w:rsid w:val="1E6DF449"/>
    <w:rsid w:val="1E6E0A40"/>
    <w:rsid w:val="1E6E1652"/>
    <w:rsid w:val="1E6F40E4"/>
    <w:rsid w:val="1E6FB3FD"/>
    <w:rsid w:val="1E735ED2"/>
    <w:rsid w:val="1E7A27AD"/>
    <w:rsid w:val="1E7CCC77"/>
    <w:rsid w:val="1E7D36AE"/>
    <w:rsid w:val="1E7E015B"/>
    <w:rsid w:val="1E80BEC5"/>
    <w:rsid w:val="1E828DEA"/>
    <w:rsid w:val="1E8323FD"/>
    <w:rsid w:val="1E85E07B"/>
    <w:rsid w:val="1E8C6F3A"/>
    <w:rsid w:val="1E8CF0C7"/>
    <w:rsid w:val="1E8FC088"/>
    <w:rsid w:val="1E905DA1"/>
    <w:rsid w:val="1E954E44"/>
    <w:rsid w:val="1E9C0C1E"/>
    <w:rsid w:val="1E9EBB16"/>
    <w:rsid w:val="1E9EDED8"/>
    <w:rsid w:val="1E9F603C"/>
    <w:rsid w:val="1E9F964D"/>
    <w:rsid w:val="1EA77303"/>
    <w:rsid w:val="1EABA3C1"/>
    <w:rsid w:val="1EACFDFB"/>
    <w:rsid w:val="1EAE158E"/>
    <w:rsid w:val="1EB4C774"/>
    <w:rsid w:val="1EB58708"/>
    <w:rsid w:val="1EB7317B"/>
    <w:rsid w:val="1EBA1C3E"/>
    <w:rsid w:val="1EBBA397"/>
    <w:rsid w:val="1EBD7ACF"/>
    <w:rsid w:val="1EC60DFC"/>
    <w:rsid w:val="1EC6D161"/>
    <w:rsid w:val="1EC935B0"/>
    <w:rsid w:val="1EC99E27"/>
    <w:rsid w:val="1ECA05A9"/>
    <w:rsid w:val="1ECDA85E"/>
    <w:rsid w:val="1ED143ED"/>
    <w:rsid w:val="1ED37591"/>
    <w:rsid w:val="1ED49CA3"/>
    <w:rsid w:val="1ED52732"/>
    <w:rsid w:val="1ED6F63D"/>
    <w:rsid w:val="1ED77C2A"/>
    <w:rsid w:val="1ED88004"/>
    <w:rsid w:val="1ED8E184"/>
    <w:rsid w:val="1ED9AD25"/>
    <w:rsid w:val="1ED9B30E"/>
    <w:rsid w:val="1EDA2E51"/>
    <w:rsid w:val="1EDBB3B1"/>
    <w:rsid w:val="1EDC0BD7"/>
    <w:rsid w:val="1EDE2538"/>
    <w:rsid w:val="1EDE35AE"/>
    <w:rsid w:val="1EDE9B0F"/>
    <w:rsid w:val="1EE1B95C"/>
    <w:rsid w:val="1EE960CB"/>
    <w:rsid w:val="1EEFFDC4"/>
    <w:rsid w:val="1EF5AAEC"/>
    <w:rsid w:val="1EF646A2"/>
    <w:rsid w:val="1EFC2424"/>
    <w:rsid w:val="1EFC25AF"/>
    <w:rsid w:val="1EFCBDBE"/>
    <w:rsid w:val="1F000E12"/>
    <w:rsid w:val="1F004F4D"/>
    <w:rsid w:val="1F018B2B"/>
    <w:rsid w:val="1F0489CA"/>
    <w:rsid w:val="1F0A2F57"/>
    <w:rsid w:val="1F0A9961"/>
    <w:rsid w:val="1F0AD973"/>
    <w:rsid w:val="1F0D7748"/>
    <w:rsid w:val="1F10613B"/>
    <w:rsid w:val="1F12503F"/>
    <w:rsid w:val="1F13BCF1"/>
    <w:rsid w:val="1F141BC0"/>
    <w:rsid w:val="1F14F07D"/>
    <w:rsid w:val="1F184081"/>
    <w:rsid w:val="1F18AF0D"/>
    <w:rsid w:val="1F1E4219"/>
    <w:rsid w:val="1F235B29"/>
    <w:rsid w:val="1F271A34"/>
    <w:rsid w:val="1F273062"/>
    <w:rsid w:val="1F279CFA"/>
    <w:rsid w:val="1F2811DA"/>
    <w:rsid w:val="1F2C5F22"/>
    <w:rsid w:val="1F2E7CFE"/>
    <w:rsid w:val="1F30712C"/>
    <w:rsid w:val="1F3167D5"/>
    <w:rsid w:val="1F3211FC"/>
    <w:rsid w:val="1F33E565"/>
    <w:rsid w:val="1F38C45D"/>
    <w:rsid w:val="1F3AEF7A"/>
    <w:rsid w:val="1F3B7188"/>
    <w:rsid w:val="1F3BDD6D"/>
    <w:rsid w:val="1F3CE3E2"/>
    <w:rsid w:val="1F3DB938"/>
    <w:rsid w:val="1F3E1BC7"/>
    <w:rsid w:val="1F3EBC36"/>
    <w:rsid w:val="1F428F77"/>
    <w:rsid w:val="1F470437"/>
    <w:rsid w:val="1F47EC58"/>
    <w:rsid w:val="1F4C0CAD"/>
    <w:rsid w:val="1F4D345E"/>
    <w:rsid w:val="1F50D7C9"/>
    <w:rsid w:val="1F51FD73"/>
    <w:rsid w:val="1F55E3C8"/>
    <w:rsid w:val="1F583608"/>
    <w:rsid w:val="1F598136"/>
    <w:rsid w:val="1F5B1BB3"/>
    <w:rsid w:val="1F5B286C"/>
    <w:rsid w:val="1F5D6076"/>
    <w:rsid w:val="1F5F37FF"/>
    <w:rsid w:val="1F60E446"/>
    <w:rsid w:val="1F61E7E8"/>
    <w:rsid w:val="1F621CC5"/>
    <w:rsid w:val="1F621EBD"/>
    <w:rsid w:val="1F681931"/>
    <w:rsid w:val="1F69ED61"/>
    <w:rsid w:val="1F6A6949"/>
    <w:rsid w:val="1F6B71F5"/>
    <w:rsid w:val="1F6DD379"/>
    <w:rsid w:val="1F703521"/>
    <w:rsid w:val="1F7061CB"/>
    <w:rsid w:val="1F758B57"/>
    <w:rsid w:val="1F76B2E6"/>
    <w:rsid w:val="1F7909D5"/>
    <w:rsid w:val="1F79BA42"/>
    <w:rsid w:val="1F7CC0F2"/>
    <w:rsid w:val="1F83E821"/>
    <w:rsid w:val="1F841287"/>
    <w:rsid w:val="1F88160D"/>
    <w:rsid w:val="1F89A6E4"/>
    <w:rsid w:val="1F8AA69F"/>
    <w:rsid w:val="1F8BF75E"/>
    <w:rsid w:val="1F8F6A32"/>
    <w:rsid w:val="1F91CD47"/>
    <w:rsid w:val="1F94DF25"/>
    <w:rsid w:val="1F951797"/>
    <w:rsid w:val="1F96EA7E"/>
    <w:rsid w:val="1F97C9E6"/>
    <w:rsid w:val="1F97EE69"/>
    <w:rsid w:val="1F985379"/>
    <w:rsid w:val="1F98C32B"/>
    <w:rsid w:val="1F99A160"/>
    <w:rsid w:val="1F9A6DAD"/>
    <w:rsid w:val="1F9B560A"/>
    <w:rsid w:val="1F9FA843"/>
    <w:rsid w:val="1F9FFBF8"/>
    <w:rsid w:val="1FA18385"/>
    <w:rsid w:val="1FA1EFF2"/>
    <w:rsid w:val="1FA46E0B"/>
    <w:rsid w:val="1FA4FF79"/>
    <w:rsid w:val="1FABA886"/>
    <w:rsid w:val="1FAC2CE3"/>
    <w:rsid w:val="1FACFFEF"/>
    <w:rsid w:val="1FB03B12"/>
    <w:rsid w:val="1FB168AA"/>
    <w:rsid w:val="1FB1FBC5"/>
    <w:rsid w:val="1FB449A8"/>
    <w:rsid w:val="1FB5140E"/>
    <w:rsid w:val="1FB55EC2"/>
    <w:rsid w:val="1FB5AF59"/>
    <w:rsid w:val="1FB75DBA"/>
    <w:rsid w:val="1FB90352"/>
    <w:rsid w:val="1FC224DB"/>
    <w:rsid w:val="1FC28037"/>
    <w:rsid w:val="1FC45835"/>
    <w:rsid w:val="1FC53E10"/>
    <w:rsid w:val="1FC89EA6"/>
    <w:rsid w:val="1FC8F9D6"/>
    <w:rsid w:val="1FC92606"/>
    <w:rsid w:val="1FCA12A2"/>
    <w:rsid w:val="1FCB142C"/>
    <w:rsid w:val="1FCECF24"/>
    <w:rsid w:val="1FD057D8"/>
    <w:rsid w:val="1FD21E1A"/>
    <w:rsid w:val="1FD2CFB8"/>
    <w:rsid w:val="1FD3CB73"/>
    <w:rsid w:val="1FD77EF2"/>
    <w:rsid w:val="1FD80CCE"/>
    <w:rsid w:val="1FDDC0FB"/>
    <w:rsid w:val="1FE1806B"/>
    <w:rsid w:val="1FE2E9F7"/>
    <w:rsid w:val="1FE52E66"/>
    <w:rsid w:val="1FE7A021"/>
    <w:rsid w:val="1FE83C93"/>
    <w:rsid w:val="1FEEAE9F"/>
    <w:rsid w:val="1FEECFAF"/>
    <w:rsid w:val="1FEEF63D"/>
    <w:rsid w:val="1FF0B9BD"/>
    <w:rsid w:val="1FF10292"/>
    <w:rsid w:val="1FF3B7E9"/>
    <w:rsid w:val="1FF6DF7D"/>
    <w:rsid w:val="1FF9B026"/>
    <w:rsid w:val="1FFB1996"/>
    <w:rsid w:val="1FFB4369"/>
    <w:rsid w:val="1FFB56BE"/>
    <w:rsid w:val="1FFBF2C6"/>
    <w:rsid w:val="1FFC6E07"/>
    <w:rsid w:val="1FFDA544"/>
    <w:rsid w:val="1FFFE9E9"/>
    <w:rsid w:val="2004238F"/>
    <w:rsid w:val="200C6B80"/>
    <w:rsid w:val="200DF7E0"/>
    <w:rsid w:val="20133E83"/>
    <w:rsid w:val="201858CA"/>
    <w:rsid w:val="20199533"/>
    <w:rsid w:val="201FDAD5"/>
    <w:rsid w:val="20209290"/>
    <w:rsid w:val="20217E76"/>
    <w:rsid w:val="20234491"/>
    <w:rsid w:val="20245FA7"/>
    <w:rsid w:val="202488C5"/>
    <w:rsid w:val="20268ED6"/>
    <w:rsid w:val="2027203D"/>
    <w:rsid w:val="2027B002"/>
    <w:rsid w:val="2029CF6A"/>
    <w:rsid w:val="202A267F"/>
    <w:rsid w:val="202AF7D9"/>
    <w:rsid w:val="202B2ABF"/>
    <w:rsid w:val="202C4255"/>
    <w:rsid w:val="202C7891"/>
    <w:rsid w:val="202DD8C0"/>
    <w:rsid w:val="2030F995"/>
    <w:rsid w:val="2037E0FA"/>
    <w:rsid w:val="203B2FEC"/>
    <w:rsid w:val="204253C3"/>
    <w:rsid w:val="2042579D"/>
    <w:rsid w:val="2042D17A"/>
    <w:rsid w:val="20467B46"/>
    <w:rsid w:val="2046EE26"/>
    <w:rsid w:val="20470C4E"/>
    <w:rsid w:val="20485DC0"/>
    <w:rsid w:val="204A0278"/>
    <w:rsid w:val="204AED21"/>
    <w:rsid w:val="204C248E"/>
    <w:rsid w:val="204C55DE"/>
    <w:rsid w:val="204EFF49"/>
    <w:rsid w:val="204F2941"/>
    <w:rsid w:val="204FA9A1"/>
    <w:rsid w:val="20511F4C"/>
    <w:rsid w:val="20545A8C"/>
    <w:rsid w:val="20554210"/>
    <w:rsid w:val="2056295D"/>
    <w:rsid w:val="2056F3CE"/>
    <w:rsid w:val="20576E03"/>
    <w:rsid w:val="20593A8D"/>
    <w:rsid w:val="20598AAD"/>
    <w:rsid w:val="205BBA78"/>
    <w:rsid w:val="205BF610"/>
    <w:rsid w:val="205DEC4C"/>
    <w:rsid w:val="205FD4B4"/>
    <w:rsid w:val="2060F762"/>
    <w:rsid w:val="20645494"/>
    <w:rsid w:val="20672E9E"/>
    <w:rsid w:val="2068C37E"/>
    <w:rsid w:val="20698191"/>
    <w:rsid w:val="206BCCD8"/>
    <w:rsid w:val="2071F071"/>
    <w:rsid w:val="207966DD"/>
    <w:rsid w:val="207C72F0"/>
    <w:rsid w:val="207CBE3B"/>
    <w:rsid w:val="207E5EBE"/>
    <w:rsid w:val="207F3451"/>
    <w:rsid w:val="20816BAE"/>
    <w:rsid w:val="20823571"/>
    <w:rsid w:val="208281A8"/>
    <w:rsid w:val="20870CC9"/>
    <w:rsid w:val="2088330F"/>
    <w:rsid w:val="208D42D9"/>
    <w:rsid w:val="208D60CB"/>
    <w:rsid w:val="208F8B1A"/>
    <w:rsid w:val="209053A9"/>
    <w:rsid w:val="20919CA7"/>
    <w:rsid w:val="20987A83"/>
    <w:rsid w:val="209E1693"/>
    <w:rsid w:val="209F3614"/>
    <w:rsid w:val="20A074AC"/>
    <w:rsid w:val="20A443CE"/>
    <w:rsid w:val="20A72F71"/>
    <w:rsid w:val="20A78B1E"/>
    <w:rsid w:val="20A875C5"/>
    <w:rsid w:val="20ACCB01"/>
    <w:rsid w:val="20ADF86B"/>
    <w:rsid w:val="20B01166"/>
    <w:rsid w:val="20B0C254"/>
    <w:rsid w:val="20B187E2"/>
    <w:rsid w:val="20B2BCF0"/>
    <w:rsid w:val="20B2C94A"/>
    <w:rsid w:val="20B30254"/>
    <w:rsid w:val="20B689D1"/>
    <w:rsid w:val="20B763EB"/>
    <w:rsid w:val="20BB0689"/>
    <w:rsid w:val="20BB36E7"/>
    <w:rsid w:val="20BD7871"/>
    <w:rsid w:val="20BF650A"/>
    <w:rsid w:val="20BF9877"/>
    <w:rsid w:val="20BFB20E"/>
    <w:rsid w:val="20C10A43"/>
    <w:rsid w:val="20C25540"/>
    <w:rsid w:val="20C2BA09"/>
    <w:rsid w:val="20C96B8C"/>
    <w:rsid w:val="20CD5110"/>
    <w:rsid w:val="20CF08DC"/>
    <w:rsid w:val="20CF9879"/>
    <w:rsid w:val="20D1E740"/>
    <w:rsid w:val="20D973F9"/>
    <w:rsid w:val="20DB50E3"/>
    <w:rsid w:val="20DDC17B"/>
    <w:rsid w:val="20E15F97"/>
    <w:rsid w:val="20E210A9"/>
    <w:rsid w:val="20E6092A"/>
    <w:rsid w:val="20EA3081"/>
    <w:rsid w:val="20EBCAB7"/>
    <w:rsid w:val="20EC26D0"/>
    <w:rsid w:val="20EC7531"/>
    <w:rsid w:val="20EEDBEC"/>
    <w:rsid w:val="20F0A499"/>
    <w:rsid w:val="20F41440"/>
    <w:rsid w:val="20F4B669"/>
    <w:rsid w:val="20F59434"/>
    <w:rsid w:val="20F7688D"/>
    <w:rsid w:val="20F87A7F"/>
    <w:rsid w:val="20FD531D"/>
    <w:rsid w:val="20FE255C"/>
    <w:rsid w:val="21033797"/>
    <w:rsid w:val="2104DFB5"/>
    <w:rsid w:val="21069DCB"/>
    <w:rsid w:val="21086A12"/>
    <w:rsid w:val="210A7A0F"/>
    <w:rsid w:val="210E326C"/>
    <w:rsid w:val="210F357A"/>
    <w:rsid w:val="21108257"/>
    <w:rsid w:val="21128347"/>
    <w:rsid w:val="211A71EA"/>
    <w:rsid w:val="211B226C"/>
    <w:rsid w:val="211BBCC8"/>
    <w:rsid w:val="211C0FEF"/>
    <w:rsid w:val="211E76A5"/>
    <w:rsid w:val="211FF06F"/>
    <w:rsid w:val="2120963F"/>
    <w:rsid w:val="2120A299"/>
    <w:rsid w:val="2125CB10"/>
    <w:rsid w:val="21267AAD"/>
    <w:rsid w:val="21269814"/>
    <w:rsid w:val="2127762C"/>
    <w:rsid w:val="2128EFD8"/>
    <w:rsid w:val="212A403E"/>
    <w:rsid w:val="212D273E"/>
    <w:rsid w:val="21317D19"/>
    <w:rsid w:val="2131C969"/>
    <w:rsid w:val="2132BC74"/>
    <w:rsid w:val="2135D7F2"/>
    <w:rsid w:val="21371DD4"/>
    <w:rsid w:val="21374658"/>
    <w:rsid w:val="2139A920"/>
    <w:rsid w:val="213EFC90"/>
    <w:rsid w:val="21414139"/>
    <w:rsid w:val="2144F99F"/>
    <w:rsid w:val="21458467"/>
    <w:rsid w:val="2145F08C"/>
    <w:rsid w:val="214635F4"/>
    <w:rsid w:val="21474CD1"/>
    <w:rsid w:val="21497F55"/>
    <w:rsid w:val="214A3873"/>
    <w:rsid w:val="214A8367"/>
    <w:rsid w:val="214CCFDB"/>
    <w:rsid w:val="214F1872"/>
    <w:rsid w:val="2152C0DA"/>
    <w:rsid w:val="2154C62A"/>
    <w:rsid w:val="21554C6E"/>
    <w:rsid w:val="2157D105"/>
    <w:rsid w:val="21585C02"/>
    <w:rsid w:val="2159148C"/>
    <w:rsid w:val="21597EFA"/>
    <w:rsid w:val="215B0381"/>
    <w:rsid w:val="215B7E7C"/>
    <w:rsid w:val="21604DAE"/>
    <w:rsid w:val="216081E1"/>
    <w:rsid w:val="2160E556"/>
    <w:rsid w:val="2161153C"/>
    <w:rsid w:val="2161177A"/>
    <w:rsid w:val="2162ADE9"/>
    <w:rsid w:val="21648FEC"/>
    <w:rsid w:val="21657E02"/>
    <w:rsid w:val="2166A880"/>
    <w:rsid w:val="21687156"/>
    <w:rsid w:val="21689384"/>
    <w:rsid w:val="216E9FF4"/>
    <w:rsid w:val="216F6CA6"/>
    <w:rsid w:val="217340E2"/>
    <w:rsid w:val="2173DD2F"/>
    <w:rsid w:val="2174B880"/>
    <w:rsid w:val="2177CEF1"/>
    <w:rsid w:val="217A3124"/>
    <w:rsid w:val="217E1FFC"/>
    <w:rsid w:val="217EE98C"/>
    <w:rsid w:val="217FC74B"/>
    <w:rsid w:val="2180B395"/>
    <w:rsid w:val="21827C54"/>
    <w:rsid w:val="2183863C"/>
    <w:rsid w:val="2184ABB4"/>
    <w:rsid w:val="2184AE60"/>
    <w:rsid w:val="2188BFE9"/>
    <w:rsid w:val="218D6B29"/>
    <w:rsid w:val="218EBDC3"/>
    <w:rsid w:val="21929CCD"/>
    <w:rsid w:val="21941EAB"/>
    <w:rsid w:val="219637B6"/>
    <w:rsid w:val="2196B382"/>
    <w:rsid w:val="219BAF30"/>
    <w:rsid w:val="219C32E2"/>
    <w:rsid w:val="219D5942"/>
    <w:rsid w:val="219D88E6"/>
    <w:rsid w:val="219D9264"/>
    <w:rsid w:val="21A122C0"/>
    <w:rsid w:val="21A1A48E"/>
    <w:rsid w:val="21A3A7FD"/>
    <w:rsid w:val="21A483BF"/>
    <w:rsid w:val="21A5F0C9"/>
    <w:rsid w:val="21A6B6F3"/>
    <w:rsid w:val="21A7DC8C"/>
    <w:rsid w:val="21A88A2C"/>
    <w:rsid w:val="21ADF1CA"/>
    <w:rsid w:val="21AF41C0"/>
    <w:rsid w:val="21B0CBA2"/>
    <w:rsid w:val="21B152C1"/>
    <w:rsid w:val="21B412A1"/>
    <w:rsid w:val="21B4D4FB"/>
    <w:rsid w:val="21B50506"/>
    <w:rsid w:val="21B6B180"/>
    <w:rsid w:val="21B8D6A6"/>
    <w:rsid w:val="21BA974B"/>
    <w:rsid w:val="21BADB6D"/>
    <w:rsid w:val="21BB1754"/>
    <w:rsid w:val="21BC24CB"/>
    <w:rsid w:val="21BFAAC1"/>
    <w:rsid w:val="21C0F31E"/>
    <w:rsid w:val="21C4BE25"/>
    <w:rsid w:val="21C73E78"/>
    <w:rsid w:val="21C8CDA9"/>
    <w:rsid w:val="21C9DA35"/>
    <w:rsid w:val="21CBA2E3"/>
    <w:rsid w:val="21CC41D8"/>
    <w:rsid w:val="21CFB35E"/>
    <w:rsid w:val="21D02231"/>
    <w:rsid w:val="21D13791"/>
    <w:rsid w:val="21D28825"/>
    <w:rsid w:val="21D524A9"/>
    <w:rsid w:val="21D80AA1"/>
    <w:rsid w:val="21DA8616"/>
    <w:rsid w:val="21DCB07E"/>
    <w:rsid w:val="21E1A93B"/>
    <w:rsid w:val="21E1BFE6"/>
    <w:rsid w:val="21E24BA7"/>
    <w:rsid w:val="21E4E3C9"/>
    <w:rsid w:val="21E90526"/>
    <w:rsid w:val="21EAA9A5"/>
    <w:rsid w:val="21F29A39"/>
    <w:rsid w:val="21F43D7E"/>
    <w:rsid w:val="21FCD676"/>
    <w:rsid w:val="21FEACCB"/>
    <w:rsid w:val="22066486"/>
    <w:rsid w:val="2206DC0A"/>
    <w:rsid w:val="220AE325"/>
    <w:rsid w:val="220D6D39"/>
    <w:rsid w:val="220D81FD"/>
    <w:rsid w:val="220DD731"/>
    <w:rsid w:val="22140EE2"/>
    <w:rsid w:val="2218231E"/>
    <w:rsid w:val="2218BAFE"/>
    <w:rsid w:val="2219274D"/>
    <w:rsid w:val="221B4D0A"/>
    <w:rsid w:val="221B9E5A"/>
    <w:rsid w:val="222299AD"/>
    <w:rsid w:val="2222F669"/>
    <w:rsid w:val="22239185"/>
    <w:rsid w:val="2223F27E"/>
    <w:rsid w:val="22267E0B"/>
    <w:rsid w:val="222712CA"/>
    <w:rsid w:val="2228FD3E"/>
    <w:rsid w:val="22297852"/>
    <w:rsid w:val="222A3113"/>
    <w:rsid w:val="222B3B8D"/>
    <w:rsid w:val="222D8EF6"/>
    <w:rsid w:val="222F2CA4"/>
    <w:rsid w:val="2231AA8C"/>
    <w:rsid w:val="223434BE"/>
    <w:rsid w:val="22382037"/>
    <w:rsid w:val="2238664E"/>
    <w:rsid w:val="22397D0A"/>
    <w:rsid w:val="2239F67D"/>
    <w:rsid w:val="223EE9E4"/>
    <w:rsid w:val="22409BE5"/>
    <w:rsid w:val="22410944"/>
    <w:rsid w:val="22461DE7"/>
    <w:rsid w:val="22473666"/>
    <w:rsid w:val="224C8270"/>
    <w:rsid w:val="224E3B80"/>
    <w:rsid w:val="22505860"/>
    <w:rsid w:val="2253F694"/>
    <w:rsid w:val="22573EE9"/>
    <w:rsid w:val="225A07CE"/>
    <w:rsid w:val="225A1CD8"/>
    <w:rsid w:val="225D6AC4"/>
    <w:rsid w:val="225DFE57"/>
    <w:rsid w:val="225FA4FB"/>
    <w:rsid w:val="226085C2"/>
    <w:rsid w:val="2262675A"/>
    <w:rsid w:val="2268F3CB"/>
    <w:rsid w:val="226A3C81"/>
    <w:rsid w:val="226C9E32"/>
    <w:rsid w:val="2271AD91"/>
    <w:rsid w:val="22728D32"/>
    <w:rsid w:val="22781307"/>
    <w:rsid w:val="227836CD"/>
    <w:rsid w:val="22796B57"/>
    <w:rsid w:val="227CC177"/>
    <w:rsid w:val="227DF2F1"/>
    <w:rsid w:val="227E5239"/>
    <w:rsid w:val="227E6C5E"/>
    <w:rsid w:val="227F6DA6"/>
    <w:rsid w:val="227FCB65"/>
    <w:rsid w:val="2281187D"/>
    <w:rsid w:val="2282E0AB"/>
    <w:rsid w:val="2285D082"/>
    <w:rsid w:val="2286613C"/>
    <w:rsid w:val="22899C83"/>
    <w:rsid w:val="228EA223"/>
    <w:rsid w:val="228FE4A1"/>
    <w:rsid w:val="2290264C"/>
    <w:rsid w:val="22906CFF"/>
    <w:rsid w:val="2295C4D8"/>
    <w:rsid w:val="229876B9"/>
    <w:rsid w:val="2298FF9C"/>
    <w:rsid w:val="22A2676B"/>
    <w:rsid w:val="22A332E0"/>
    <w:rsid w:val="22A562E1"/>
    <w:rsid w:val="22A8F7D2"/>
    <w:rsid w:val="22A8FD59"/>
    <w:rsid w:val="22AA11C1"/>
    <w:rsid w:val="22ABB97D"/>
    <w:rsid w:val="22AC0F17"/>
    <w:rsid w:val="22AC5C20"/>
    <w:rsid w:val="22AF9BD6"/>
    <w:rsid w:val="22AFA252"/>
    <w:rsid w:val="22B1A1B5"/>
    <w:rsid w:val="22B22316"/>
    <w:rsid w:val="22B3C427"/>
    <w:rsid w:val="22B4591C"/>
    <w:rsid w:val="22B70899"/>
    <w:rsid w:val="22B771F6"/>
    <w:rsid w:val="22B7F086"/>
    <w:rsid w:val="22BB799A"/>
    <w:rsid w:val="22BB8D30"/>
    <w:rsid w:val="22BC1066"/>
    <w:rsid w:val="22BC8AB3"/>
    <w:rsid w:val="22BEAE61"/>
    <w:rsid w:val="22C6109F"/>
    <w:rsid w:val="22CBDBC0"/>
    <w:rsid w:val="22CF5F15"/>
    <w:rsid w:val="22CFA9B7"/>
    <w:rsid w:val="22D1FC60"/>
    <w:rsid w:val="22D2E095"/>
    <w:rsid w:val="22D69FC7"/>
    <w:rsid w:val="22DD2BB3"/>
    <w:rsid w:val="22DD9CE4"/>
    <w:rsid w:val="22E12A8C"/>
    <w:rsid w:val="22E2C082"/>
    <w:rsid w:val="22E3A96B"/>
    <w:rsid w:val="22E430CC"/>
    <w:rsid w:val="22E4443B"/>
    <w:rsid w:val="22E5D9F1"/>
    <w:rsid w:val="22E67D0D"/>
    <w:rsid w:val="22E7BB53"/>
    <w:rsid w:val="22E95E7F"/>
    <w:rsid w:val="22E9B720"/>
    <w:rsid w:val="22EB5180"/>
    <w:rsid w:val="22EC7A09"/>
    <w:rsid w:val="22EC89FD"/>
    <w:rsid w:val="22EEABD6"/>
    <w:rsid w:val="22EF539A"/>
    <w:rsid w:val="22F9731B"/>
    <w:rsid w:val="22FB8774"/>
    <w:rsid w:val="22FBE8DF"/>
    <w:rsid w:val="22FC5242"/>
    <w:rsid w:val="22FE5FF0"/>
    <w:rsid w:val="22FF3C07"/>
    <w:rsid w:val="23009CF1"/>
    <w:rsid w:val="2301925B"/>
    <w:rsid w:val="23037467"/>
    <w:rsid w:val="2303E28B"/>
    <w:rsid w:val="230713B4"/>
    <w:rsid w:val="2307351E"/>
    <w:rsid w:val="230A5BC0"/>
    <w:rsid w:val="230A98A5"/>
    <w:rsid w:val="230F4A59"/>
    <w:rsid w:val="2310DF1D"/>
    <w:rsid w:val="2310E503"/>
    <w:rsid w:val="231137AF"/>
    <w:rsid w:val="2312330A"/>
    <w:rsid w:val="2312B533"/>
    <w:rsid w:val="23138988"/>
    <w:rsid w:val="231539A5"/>
    <w:rsid w:val="23172327"/>
    <w:rsid w:val="23178334"/>
    <w:rsid w:val="23179704"/>
    <w:rsid w:val="231BFC5E"/>
    <w:rsid w:val="23267289"/>
    <w:rsid w:val="23268286"/>
    <w:rsid w:val="2326A538"/>
    <w:rsid w:val="23271ACD"/>
    <w:rsid w:val="232A1FA6"/>
    <w:rsid w:val="232A70AB"/>
    <w:rsid w:val="232CBB32"/>
    <w:rsid w:val="232D7263"/>
    <w:rsid w:val="233141AD"/>
    <w:rsid w:val="2332686D"/>
    <w:rsid w:val="23336136"/>
    <w:rsid w:val="2337D397"/>
    <w:rsid w:val="23394890"/>
    <w:rsid w:val="233A7D09"/>
    <w:rsid w:val="233E15EA"/>
    <w:rsid w:val="234382DB"/>
    <w:rsid w:val="2343B4AB"/>
    <w:rsid w:val="2343D33F"/>
    <w:rsid w:val="23456FC7"/>
    <w:rsid w:val="2345753E"/>
    <w:rsid w:val="234598A2"/>
    <w:rsid w:val="2345B3EA"/>
    <w:rsid w:val="23480B80"/>
    <w:rsid w:val="234DD1D9"/>
    <w:rsid w:val="23528820"/>
    <w:rsid w:val="2359F7AA"/>
    <w:rsid w:val="235CD709"/>
    <w:rsid w:val="2360F163"/>
    <w:rsid w:val="2363253B"/>
    <w:rsid w:val="2365C748"/>
    <w:rsid w:val="23660086"/>
    <w:rsid w:val="2369B216"/>
    <w:rsid w:val="236A5438"/>
    <w:rsid w:val="236AD6F8"/>
    <w:rsid w:val="236B7141"/>
    <w:rsid w:val="236DAEF8"/>
    <w:rsid w:val="237061D6"/>
    <w:rsid w:val="2372B102"/>
    <w:rsid w:val="237322C8"/>
    <w:rsid w:val="2377871B"/>
    <w:rsid w:val="23794569"/>
    <w:rsid w:val="2379F3C4"/>
    <w:rsid w:val="237BBA24"/>
    <w:rsid w:val="237CFCC8"/>
    <w:rsid w:val="237FA4AB"/>
    <w:rsid w:val="238753B2"/>
    <w:rsid w:val="238CC360"/>
    <w:rsid w:val="238E5551"/>
    <w:rsid w:val="2391D1B7"/>
    <w:rsid w:val="23945359"/>
    <w:rsid w:val="2394B853"/>
    <w:rsid w:val="23991B47"/>
    <w:rsid w:val="23992AA0"/>
    <w:rsid w:val="2399C5B9"/>
    <w:rsid w:val="239AD940"/>
    <w:rsid w:val="239B972A"/>
    <w:rsid w:val="239C3D87"/>
    <w:rsid w:val="239E60CB"/>
    <w:rsid w:val="23A0530F"/>
    <w:rsid w:val="23A3A2B9"/>
    <w:rsid w:val="23A4ACCC"/>
    <w:rsid w:val="23A5DE6E"/>
    <w:rsid w:val="23A64299"/>
    <w:rsid w:val="23A9EFB2"/>
    <w:rsid w:val="23B301BC"/>
    <w:rsid w:val="23B87C64"/>
    <w:rsid w:val="23B90765"/>
    <w:rsid w:val="23BCEA98"/>
    <w:rsid w:val="23BFA5DA"/>
    <w:rsid w:val="23C0C962"/>
    <w:rsid w:val="23C19F6E"/>
    <w:rsid w:val="23C1BD72"/>
    <w:rsid w:val="23C3B94B"/>
    <w:rsid w:val="23C63CC6"/>
    <w:rsid w:val="23C6C70D"/>
    <w:rsid w:val="23C8C722"/>
    <w:rsid w:val="23C9761F"/>
    <w:rsid w:val="23CADF3E"/>
    <w:rsid w:val="23CFA42A"/>
    <w:rsid w:val="23D54351"/>
    <w:rsid w:val="23D5AA29"/>
    <w:rsid w:val="23D5ADB5"/>
    <w:rsid w:val="23D5C76A"/>
    <w:rsid w:val="23D5E73F"/>
    <w:rsid w:val="23D75A67"/>
    <w:rsid w:val="23D8EFB4"/>
    <w:rsid w:val="23DDAFED"/>
    <w:rsid w:val="23E2B416"/>
    <w:rsid w:val="23E46BC3"/>
    <w:rsid w:val="23E56E9F"/>
    <w:rsid w:val="23E5BE7C"/>
    <w:rsid w:val="23E81005"/>
    <w:rsid w:val="23EC6169"/>
    <w:rsid w:val="23ECBB63"/>
    <w:rsid w:val="23EF10EE"/>
    <w:rsid w:val="23EF2345"/>
    <w:rsid w:val="23F0EE36"/>
    <w:rsid w:val="23F1176E"/>
    <w:rsid w:val="23F957C3"/>
    <w:rsid w:val="23FA0471"/>
    <w:rsid w:val="23FBD390"/>
    <w:rsid w:val="23FBFE7D"/>
    <w:rsid w:val="240161EF"/>
    <w:rsid w:val="2402E5DB"/>
    <w:rsid w:val="2403EEBD"/>
    <w:rsid w:val="24040AB0"/>
    <w:rsid w:val="240766DB"/>
    <w:rsid w:val="240E0141"/>
    <w:rsid w:val="240E8CAF"/>
    <w:rsid w:val="24157FC6"/>
    <w:rsid w:val="2415BEA7"/>
    <w:rsid w:val="2417264E"/>
    <w:rsid w:val="2418E429"/>
    <w:rsid w:val="24197F6C"/>
    <w:rsid w:val="241A362B"/>
    <w:rsid w:val="24209EE8"/>
    <w:rsid w:val="242692FC"/>
    <w:rsid w:val="2426FF31"/>
    <w:rsid w:val="242CC660"/>
    <w:rsid w:val="242FF59C"/>
    <w:rsid w:val="24337C6C"/>
    <w:rsid w:val="2433B463"/>
    <w:rsid w:val="243814F0"/>
    <w:rsid w:val="243832D1"/>
    <w:rsid w:val="2438A0F2"/>
    <w:rsid w:val="24391ED0"/>
    <w:rsid w:val="243ADD93"/>
    <w:rsid w:val="243B8FC4"/>
    <w:rsid w:val="243C1C1A"/>
    <w:rsid w:val="243C8774"/>
    <w:rsid w:val="243CCC72"/>
    <w:rsid w:val="24419807"/>
    <w:rsid w:val="24423086"/>
    <w:rsid w:val="24433EF6"/>
    <w:rsid w:val="24478481"/>
    <w:rsid w:val="2447A23C"/>
    <w:rsid w:val="244D5110"/>
    <w:rsid w:val="244E4960"/>
    <w:rsid w:val="244F1F50"/>
    <w:rsid w:val="24553B29"/>
    <w:rsid w:val="24562F3D"/>
    <w:rsid w:val="245776DE"/>
    <w:rsid w:val="2457CA52"/>
    <w:rsid w:val="2457E023"/>
    <w:rsid w:val="245A7593"/>
    <w:rsid w:val="245C7B3A"/>
    <w:rsid w:val="245D6963"/>
    <w:rsid w:val="245E17C2"/>
    <w:rsid w:val="24600F19"/>
    <w:rsid w:val="2460CD5C"/>
    <w:rsid w:val="2465369C"/>
    <w:rsid w:val="2466796D"/>
    <w:rsid w:val="246916EF"/>
    <w:rsid w:val="246A2A54"/>
    <w:rsid w:val="2470A4D8"/>
    <w:rsid w:val="24710BD9"/>
    <w:rsid w:val="2474BACF"/>
    <w:rsid w:val="24799AE9"/>
    <w:rsid w:val="247B2225"/>
    <w:rsid w:val="247D2529"/>
    <w:rsid w:val="247DAE7F"/>
    <w:rsid w:val="247E022C"/>
    <w:rsid w:val="247E7998"/>
    <w:rsid w:val="24823A8C"/>
    <w:rsid w:val="2482530C"/>
    <w:rsid w:val="2484BA54"/>
    <w:rsid w:val="2487659C"/>
    <w:rsid w:val="24883FFD"/>
    <w:rsid w:val="2488BF93"/>
    <w:rsid w:val="24890344"/>
    <w:rsid w:val="2489A393"/>
    <w:rsid w:val="2489D135"/>
    <w:rsid w:val="248A913D"/>
    <w:rsid w:val="248B5523"/>
    <w:rsid w:val="248C278E"/>
    <w:rsid w:val="248E3A33"/>
    <w:rsid w:val="249411DC"/>
    <w:rsid w:val="24949FFB"/>
    <w:rsid w:val="24963490"/>
    <w:rsid w:val="249A20BE"/>
    <w:rsid w:val="249C2CCD"/>
    <w:rsid w:val="249CFADF"/>
    <w:rsid w:val="249D875B"/>
    <w:rsid w:val="249D880E"/>
    <w:rsid w:val="249E82F7"/>
    <w:rsid w:val="249F73B9"/>
    <w:rsid w:val="24A21B2D"/>
    <w:rsid w:val="24A47F6A"/>
    <w:rsid w:val="24AA2FFA"/>
    <w:rsid w:val="24AB7DF1"/>
    <w:rsid w:val="24AC04BC"/>
    <w:rsid w:val="24AE0DBB"/>
    <w:rsid w:val="24AF3C66"/>
    <w:rsid w:val="24AFB0D0"/>
    <w:rsid w:val="24AFC661"/>
    <w:rsid w:val="24AFDEBA"/>
    <w:rsid w:val="24AFF317"/>
    <w:rsid w:val="24B03DE2"/>
    <w:rsid w:val="24B15D8D"/>
    <w:rsid w:val="24B46BC3"/>
    <w:rsid w:val="24B87362"/>
    <w:rsid w:val="24B908A0"/>
    <w:rsid w:val="24BD3F0C"/>
    <w:rsid w:val="24C4CD1A"/>
    <w:rsid w:val="24C4CDF9"/>
    <w:rsid w:val="24C5C157"/>
    <w:rsid w:val="24C6E1AD"/>
    <w:rsid w:val="24C8C6A7"/>
    <w:rsid w:val="24CBDB85"/>
    <w:rsid w:val="24CE47A7"/>
    <w:rsid w:val="24CE6C16"/>
    <w:rsid w:val="24D03A43"/>
    <w:rsid w:val="24D089BB"/>
    <w:rsid w:val="24D27547"/>
    <w:rsid w:val="24D464CE"/>
    <w:rsid w:val="24D82D32"/>
    <w:rsid w:val="24D92364"/>
    <w:rsid w:val="24DAC2B2"/>
    <w:rsid w:val="24DB44BA"/>
    <w:rsid w:val="24DBFC74"/>
    <w:rsid w:val="24DF8043"/>
    <w:rsid w:val="24E0D565"/>
    <w:rsid w:val="24E17C0A"/>
    <w:rsid w:val="24E4C3A1"/>
    <w:rsid w:val="24E76B70"/>
    <w:rsid w:val="24E926D2"/>
    <w:rsid w:val="24EA17E4"/>
    <w:rsid w:val="24ECF928"/>
    <w:rsid w:val="24F0CCD7"/>
    <w:rsid w:val="24F50287"/>
    <w:rsid w:val="24F67FED"/>
    <w:rsid w:val="24F6A90D"/>
    <w:rsid w:val="24F7B0B9"/>
    <w:rsid w:val="2500757A"/>
    <w:rsid w:val="250118F3"/>
    <w:rsid w:val="250257FF"/>
    <w:rsid w:val="25046490"/>
    <w:rsid w:val="250741A2"/>
    <w:rsid w:val="250D502A"/>
    <w:rsid w:val="250E0F06"/>
    <w:rsid w:val="250FCF64"/>
    <w:rsid w:val="25119A01"/>
    <w:rsid w:val="2515FDAC"/>
    <w:rsid w:val="25165132"/>
    <w:rsid w:val="2516CF16"/>
    <w:rsid w:val="2518C93A"/>
    <w:rsid w:val="251A9EE2"/>
    <w:rsid w:val="251E88DA"/>
    <w:rsid w:val="251F5F11"/>
    <w:rsid w:val="251F9C41"/>
    <w:rsid w:val="2520EF5B"/>
    <w:rsid w:val="2520F966"/>
    <w:rsid w:val="25214BFB"/>
    <w:rsid w:val="2522CE81"/>
    <w:rsid w:val="2523C103"/>
    <w:rsid w:val="25266DF7"/>
    <w:rsid w:val="2527A146"/>
    <w:rsid w:val="25292411"/>
    <w:rsid w:val="25387303"/>
    <w:rsid w:val="253D0939"/>
    <w:rsid w:val="25405B8A"/>
    <w:rsid w:val="2543FB87"/>
    <w:rsid w:val="2547FD0C"/>
    <w:rsid w:val="2548BF73"/>
    <w:rsid w:val="254AD313"/>
    <w:rsid w:val="254B3640"/>
    <w:rsid w:val="254C72D2"/>
    <w:rsid w:val="254C8856"/>
    <w:rsid w:val="254D896F"/>
    <w:rsid w:val="254F87C9"/>
    <w:rsid w:val="25503377"/>
    <w:rsid w:val="25541E0C"/>
    <w:rsid w:val="25556EDA"/>
    <w:rsid w:val="2556012A"/>
    <w:rsid w:val="2557E469"/>
    <w:rsid w:val="255B246F"/>
    <w:rsid w:val="255CBF2F"/>
    <w:rsid w:val="255E3DCA"/>
    <w:rsid w:val="255E7FD4"/>
    <w:rsid w:val="255F6F08"/>
    <w:rsid w:val="256569AE"/>
    <w:rsid w:val="2565A005"/>
    <w:rsid w:val="25663578"/>
    <w:rsid w:val="2567B5B1"/>
    <w:rsid w:val="256A2BA8"/>
    <w:rsid w:val="256AAD89"/>
    <w:rsid w:val="256CB8F4"/>
    <w:rsid w:val="256FD5EB"/>
    <w:rsid w:val="2571624F"/>
    <w:rsid w:val="2571F3A8"/>
    <w:rsid w:val="257334F9"/>
    <w:rsid w:val="257343EB"/>
    <w:rsid w:val="257639D3"/>
    <w:rsid w:val="2576FAA4"/>
    <w:rsid w:val="257700BF"/>
    <w:rsid w:val="2577780E"/>
    <w:rsid w:val="25779037"/>
    <w:rsid w:val="257C4CEC"/>
    <w:rsid w:val="257E4A00"/>
    <w:rsid w:val="2580681E"/>
    <w:rsid w:val="258092B0"/>
    <w:rsid w:val="25852980"/>
    <w:rsid w:val="258A8C27"/>
    <w:rsid w:val="258AFAD9"/>
    <w:rsid w:val="258F7259"/>
    <w:rsid w:val="258F7276"/>
    <w:rsid w:val="2591A88C"/>
    <w:rsid w:val="25996085"/>
    <w:rsid w:val="259A1C8A"/>
    <w:rsid w:val="259E50BA"/>
    <w:rsid w:val="25A437AB"/>
    <w:rsid w:val="25A69B04"/>
    <w:rsid w:val="25AA7CA7"/>
    <w:rsid w:val="25AAB5F3"/>
    <w:rsid w:val="25B006F5"/>
    <w:rsid w:val="25B1724F"/>
    <w:rsid w:val="25B565B8"/>
    <w:rsid w:val="25B70FCE"/>
    <w:rsid w:val="25BC6F49"/>
    <w:rsid w:val="25BC957B"/>
    <w:rsid w:val="25BE4EF3"/>
    <w:rsid w:val="25C97E46"/>
    <w:rsid w:val="25CD4474"/>
    <w:rsid w:val="25CDB9B7"/>
    <w:rsid w:val="25CDF27D"/>
    <w:rsid w:val="25CE581C"/>
    <w:rsid w:val="25CEB986"/>
    <w:rsid w:val="25CF1461"/>
    <w:rsid w:val="25D06B50"/>
    <w:rsid w:val="25D38ED5"/>
    <w:rsid w:val="25D47903"/>
    <w:rsid w:val="25D60902"/>
    <w:rsid w:val="25D61E92"/>
    <w:rsid w:val="25D6CB85"/>
    <w:rsid w:val="25D72F20"/>
    <w:rsid w:val="25D9B87F"/>
    <w:rsid w:val="25DE3C53"/>
    <w:rsid w:val="25DE7627"/>
    <w:rsid w:val="25E071AA"/>
    <w:rsid w:val="25E0D293"/>
    <w:rsid w:val="25E35F6F"/>
    <w:rsid w:val="25E48904"/>
    <w:rsid w:val="25E7BDD0"/>
    <w:rsid w:val="25E93257"/>
    <w:rsid w:val="25ED2DD6"/>
    <w:rsid w:val="25EDE30D"/>
    <w:rsid w:val="25F00328"/>
    <w:rsid w:val="25F00D3A"/>
    <w:rsid w:val="25F2CF5F"/>
    <w:rsid w:val="25F31FC2"/>
    <w:rsid w:val="25F53789"/>
    <w:rsid w:val="25F55997"/>
    <w:rsid w:val="25F6BC63"/>
    <w:rsid w:val="25F7FD61"/>
    <w:rsid w:val="25F9FC27"/>
    <w:rsid w:val="25FA0F00"/>
    <w:rsid w:val="25FBE987"/>
    <w:rsid w:val="25FDDE15"/>
    <w:rsid w:val="25FF77E6"/>
    <w:rsid w:val="2601C97C"/>
    <w:rsid w:val="260289D6"/>
    <w:rsid w:val="2602DFAF"/>
    <w:rsid w:val="26062A1B"/>
    <w:rsid w:val="26070B6A"/>
    <w:rsid w:val="2608B162"/>
    <w:rsid w:val="260A0B41"/>
    <w:rsid w:val="260BC449"/>
    <w:rsid w:val="260DBF85"/>
    <w:rsid w:val="26169667"/>
    <w:rsid w:val="2618F58A"/>
    <w:rsid w:val="2619E734"/>
    <w:rsid w:val="261A3303"/>
    <w:rsid w:val="261D6427"/>
    <w:rsid w:val="26209749"/>
    <w:rsid w:val="26209BC3"/>
    <w:rsid w:val="26217E43"/>
    <w:rsid w:val="26260699"/>
    <w:rsid w:val="262A3BFF"/>
    <w:rsid w:val="262A6E0E"/>
    <w:rsid w:val="262C3CBB"/>
    <w:rsid w:val="262E41B7"/>
    <w:rsid w:val="2632F883"/>
    <w:rsid w:val="26344435"/>
    <w:rsid w:val="263462F4"/>
    <w:rsid w:val="2634AAE3"/>
    <w:rsid w:val="26389F84"/>
    <w:rsid w:val="263B9C38"/>
    <w:rsid w:val="263C6792"/>
    <w:rsid w:val="263CBC69"/>
    <w:rsid w:val="263CC381"/>
    <w:rsid w:val="263FF5B1"/>
    <w:rsid w:val="26407927"/>
    <w:rsid w:val="2641FC82"/>
    <w:rsid w:val="26438839"/>
    <w:rsid w:val="26445324"/>
    <w:rsid w:val="26467D64"/>
    <w:rsid w:val="264759F7"/>
    <w:rsid w:val="2647CE42"/>
    <w:rsid w:val="26484109"/>
    <w:rsid w:val="2648B6CD"/>
    <w:rsid w:val="2648EF55"/>
    <w:rsid w:val="26510B01"/>
    <w:rsid w:val="26549934"/>
    <w:rsid w:val="2657E127"/>
    <w:rsid w:val="2659C905"/>
    <w:rsid w:val="265A44E9"/>
    <w:rsid w:val="265D5D7E"/>
    <w:rsid w:val="265D8716"/>
    <w:rsid w:val="265EF2F8"/>
    <w:rsid w:val="265F594F"/>
    <w:rsid w:val="266040E7"/>
    <w:rsid w:val="2660A2DC"/>
    <w:rsid w:val="2660DFD1"/>
    <w:rsid w:val="266283CF"/>
    <w:rsid w:val="26654BF6"/>
    <w:rsid w:val="26681792"/>
    <w:rsid w:val="2669FAA4"/>
    <w:rsid w:val="266B3874"/>
    <w:rsid w:val="266C405A"/>
    <w:rsid w:val="266D3CDF"/>
    <w:rsid w:val="266F4ADC"/>
    <w:rsid w:val="266FEB1E"/>
    <w:rsid w:val="2675CE80"/>
    <w:rsid w:val="2679F76A"/>
    <w:rsid w:val="267BC421"/>
    <w:rsid w:val="26825E9B"/>
    <w:rsid w:val="2682F4EB"/>
    <w:rsid w:val="2682FB4D"/>
    <w:rsid w:val="2685A61E"/>
    <w:rsid w:val="26869B07"/>
    <w:rsid w:val="26894C6A"/>
    <w:rsid w:val="268A7947"/>
    <w:rsid w:val="268B95A7"/>
    <w:rsid w:val="268D53F2"/>
    <w:rsid w:val="268E78CC"/>
    <w:rsid w:val="26916A46"/>
    <w:rsid w:val="26920670"/>
    <w:rsid w:val="2699FB5A"/>
    <w:rsid w:val="269B392C"/>
    <w:rsid w:val="269C45DB"/>
    <w:rsid w:val="269D6F75"/>
    <w:rsid w:val="26A53442"/>
    <w:rsid w:val="26A54FBA"/>
    <w:rsid w:val="26A60636"/>
    <w:rsid w:val="26A73803"/>
    <w:rsid w:val="26B13F55"/>
    <w:rsid w:val="26B2EC9B"/>
    <w:rsid w:val="26B32C35"/>
    <w:rsid w:val="26B47AF0"/>
    <w:rsid w:val="26B57D91"/>
    <w:rsid w:val="26B5AD1F"/>
    <w:rsid w:val="26BB73B0"/>
    <w:rsid w:val="26BB9ACE"/>
    <w:rsid w:val="26BF1C21"/>
    <w:rsid w:val="26C1AB35"/>
    <w:rsid w:val="26C3A512"/>
    <w:rsid w:val="26C5FEE7"/>
    <w:rsid w:val="26C6CD84"/>
    <w:rsid w:val="26CBDDA1"/>
    <w:rsid w:val="26D03714"/>
    <w:rsid w:val="26D07CCC"/>
    <w:rsid w:val="26D1AFCE"/>
    <w:rsid w:val="26D20CCD"/>
    <w:rsid w:val="26D43DED"/>
    <w:rsid w:val="26D44795"/>
    <w:rsid w:val="26D5557A"/>
    <w:rsid w:val="26D5E2E7"/>
    <w:rsid w:val="26D9C6D4"/>
    <w:rsid w:val="26E1B511"/>
    <w:rsid w:val="26E4DAF3"/>
    <w:rsid w:val="26E4E641"/>
    <w:rsid w:val="26E6C840"/>
    <w:rsid w:val="26E7638F"/>
    <w:rsid w:val="26E98CDC"/>
    <w:rsid w:val="26E9ABD1"/>
    <w:rsid w:val="26EB2395"/>
    <w:rsid w:val="26EB87A9"/>
    <w:rsid w:val="26ECBE75"/>
    <w:rsid w:val="26EFCF42"/>
    <w:rsid w:val="26F0412D"/>
    <w:rsid w:val="27055168"/>
    <w:rsid w:val="270675E3"/>
    <w:rsid w:val="27071EFD"/>
    <w:rsid w:val="270A3E02"/>
    <w:rsid w:val="270B0295"/>
    <w:rsid w:val="270B3453"/>
    <w:rsid w:val="271131C5"/>
    <w:rsid w:val="271349E5"/>
    <w:rsid w:val="27149DD4"/>
    <w:rsid w:val="2718AF92"/>
    <w:rsid w:val="27191B17"/>
    <w:rsid w:val="2720E687"/>
    <w:rsid w:val="27218714"/>
    <w:rsid w:val="2723EF6E"/>
    <w:rsid w:val="2724C29D"/>
    <w:rsid w:val="27257AF9"/>
    <w:rsid w:val="27272054"/>
    <w:rsid w:val="272C5B10"/>
    <w:rsid w:val="272DA55E"/>
    <w:rsid w:val="2730D4EA"/>
    <w:rsid w:val="2732F4E4"/>
    <w:rsid w:val="2738D4B4"/>
    <w:rsid w:val="273A121E"/>
    <w:rsid w:val="273A5243"/>
    <w:rsid w:val="273D4491"/>
    <w:rsid w:val="273D5BD9"/>
    <w:rsid w:val="273FEE75"/>
    <w:rsid w:val="2741955E"/>
    <w:rsid w:val="274412E3"/>
    <w:rsid w:val="2746AAF9"/>
    <w:rsid w:val="2749D589"/>
    <w:rsid w:val="274A3E49"/>
    <w:rsid w:val="2752626A"/>
    <w:rsid w:val="2752DD75"/>
    <w:rsid w:val="275877B8"/>
    <w:rsid w:val="275F9F32"/>
    <w:rsid w:val="2762E33E"/>
    <w:rsid w:val="2762E540"/>
    <w:rsid w:val="27633E38"/>
    <w:rsid w:val="27636492"/>
    <w:rsid w:val="2765717C"/>
    <w:rsid w:val="2768DC48"/>
    <w:rsid w:val="276AF864"/>
    <w:rsid w:val="276CD0BC"/>
    <w:rsid w:val="276E38DA"/>
    <w:rsid w:val="27707585"/>
    <w:rsid w:val="2771275E"/>
    <w:rsid w:val="2772A689"/>
    <w:rsid w:val="2773CE23"/>
    <w:rsid w:val="277671F0"/>
    <w:rsid w:val="2778B84D"/>
    <w:rsid w:val="277914B2"/>
    <w:rsid w:val="277BC057"/>
    <w:rsid w:val="277BCF91"/>
    <w:rsid w:val="277D6ED1"/>
    <w:rsid w:val="2787E3C1"/>
    <w:rsid w:val="27896591"/>
    <w:rsid w:val="278A4002"/>
    <w:rsid w:val="278C7548"/>
    <w:rsid w:val="278D9D88"/>
    <w:rsid w:val="278E81CF"/>
    <w:rsid w:val="278FEDFD"/>
    <w:rsid w:val="27938737"/>
    <w:rsid w:val="2794F707"/>
    <w:rsid w:val="27987D3F"/>
    <w:rsid w:val="279BB054"/>
    <w:rsid w:val="279D002E"/>
    <w:rsid w:val="279D036C"/>
    <w:rsid w:val="279DAD61"/>
    <w:rsid w:val="27A07858"/>
    <w:rsid w:val="27A61C23"/>
    <w:rsid w:val="27A698C1"/>
    <w:rsid w:val="27A7EA54"/>
    <w:rsid w:val="27ABA2E7"/>
    <w:rsid w:val="27ACF3ED"/>
    <w:rsid w:val="27AD2A92"/>
    <w:rsid w:val="27AE1618"/>
    <w:rsid w:val="27B0F107"/>
    <w:rsid w:val="27B2ECEB"/>
    <w:rsid w:val="27B89E5C"/>
    <w:rsid w:val="27B8ED05"/>
    <w:rsid w:val="27B9C005"/>
    <w:rsid w:val="27BC6CD9"/>
    <w:rsid w:val="27BDBB02"/>
    <w:rsid w:val="27BF9B41"/>
    <w:rsid w:val="27C3CBAE"/>
    <w:rsid w:val="27C4CB98"/>
    <w:rsid w:val="27C75D28"/>
    <w:rsid w:val="27C7922C"/>
    <w:rsid w:val="27C8C863"/>
    <w:rsid w:val="27CA3137"/>
    <w:rsid w:val="27CF34D9"/>
    <w:rsid w:val="27D0B30F"/>
    <w:rsid w:val="27D17354"/>
    <w:rsid w:val="27D42083"/>
    <w:rsid w:val="27DC2997"/>
    <w:rsid w:val="27E0663E"/>
    <w:rsid w:val="27E14C61"/>
    <w:rsid w:val="27E31EB3"/>
    <w:rsid w:val="27E3510B"/>
    <w:rsid w:val="27E5C399"/>
    <w:rsid w:val="27E7BB3D"/>
    <w:rsid w:val="27E97313"/>
    <w:rsid w:val="27EA092D"/>
    <w:rsid w:val="27EBDF4A"/>
    <w:rsid w:val="27EC7BB4"/>
    <w:rsid w:val="27F05926"/>
    <w:rsid w:val="27F07FFD"/>
    <w:rsid w:val="27F80045"/>
    <w:rsid w:val="27FAD298"/>
    <w:rsid w:val="27FB8B9A"/>
    <w:rsid w:val="27FF6003"/>
    <w:rsid w:val="28076B62"/>
    <w:rsid w:val="2807904F"/>
    <w:rsid w:val="280AD40A"/>
    <w:rsid w:val="280DF936"/>
    <w:rsid w:val="280EF53F"/>
    <w:rsid w:val="28112FE2"/>
    <w:rsid w:val="28130BE7"/>
    <w:rsid w:val="2814BE5E"/>
    <w:rsid w:val="28193F2D"/>
    <w:rsid w:val="281A4012"/>
    <w:rsid w:val="281AF8E8"/>
    <w:rsid w:val="281B11F9"/>
    <w:rsid w:val="281D8EDD"/>
    <w:rsid w:val="281E3F38"/>
    <w:rsid w:val="281EB092"/>
    <w:rsid w:val="2821D104"/>
    <w:rsid w:val="28236510"/>
    <w:rsid w:val="2829F2FE"/>
    <w:rsid w:val="282CF490"/>
    <w:rsid w:val="28312425"/>
    <w:rsid w:val="2831B928"/>
    <w:rsid w:val="2831E780"/>
    <w:rsid w:val="2832FC5C"/>
    <w:rsid w:val="28371B4A"/>
    <w:rsid w:val="2838163C"/>
    <w:rsid w:val="283938B6"/>
    <w:rsid w:val="283CE541"/>
    <w:rsid w:val="283D076E"/>
    <w:rsid w:val="283DBD11"/>
    <w:rsid w:val="283FE8F1"/>
    <w:rsid w:val="2846693C"/>
    <w:rsid w:val="2848CD55"/>
    <w:rsid w:val="284E99F0"/>
    <w:rsid w:val="285276AD"/>
    <w:rsid w:val="285315CE"/>
    <w:rsid w:val="2853325B"/>
    <w:rsid w:val="2854C4DA"/>
    <w:rsid w:val="2858345F"/>
    <w:rsid w:val="2860CB9E"/>
    <w:rsid w:val="28620516"/>
    <w:rsid w:val="286269C8"/>
    <w:rsid w:val="28645D15"/>
    <w:rsid w:val="286949B4"/>
    <w:rsid w:val="2869CB58"/>
    <w:rsid w:val="286CD740"/>
    <w:rsid w:val="286CF042"/>
    <w:rsid w:val="28717E17"/>
    <w:rsid w:val="2873398B"/>
    <w:rsid w:val="28740259"/>
    <w:rsid w:val="287458B0"/>
    <w:rsid w:val="2877113D"/>
    <w:rsid w:val="2877C89B"/>
    <w:rsid w:val="287CAA2F"/>
    <w:rsid w:val="287D31B4"/>
    <w:rsid w:val="287F9E13"/>
    <w:rsid w:val="28802461"/>
    <w:rsid w:val="2881F07D"/>
    <w:rsid w:val="28857D4D"/>
    <w:rsid w:val="288622D0"/>
    <w:rsid w:val="28884854"/>
    <w:rsid w:val="28893009"/>
    <w:rsid w:val="288BD546"/>
    <w:rsid w:val="288C53BA"/>
    <w:rsid w:val="288E9545"/>
    <w:rsid w:val="288F881B"/>
    <w:rsid w:val="28986F15"/>
    <w:rsid w:val="289D240B"/>
    <w:rsid w:val="289D2FB9"/>
    <w:rsid w:val="289F0F10"/>
    <w:rsid w:val="28A166D2"/>
    <w:rsid w:val="28A38D3A"/>
    <w:rsid w:val="28A533B4"/>
    <w:rsid w:val="28ADECFF"/>
    <w:rsid w:val="28AE7DF9"/>
    <w:rsid w:val="28AF2615"/>
    <w:rsid w:val="28B1004F"/>
    <w:rsid w:val="28B10565"/>
    <w:rsid w:val="28B1D22D"/>
    <w:rsid w:val="28B2F0F4"/>
    <w:rsid w:val="28B3CE1F"/>
    <w:rsid w:val="28B911B7"/>
    <w:rsid w:val="28B9795B"/>
    <w:rsid w:val="28BB0EA0"/>
    <w:rsid w:val="28BD572F"/>
    <w:rsid w:val="28BEC90B"/>
    <w:rsid w:val="28C4BB36"/>
    <w:rsid w:val="28C54A13"/>
    <w:rsid w:val="28C7D97B"/>
    <w:rsid w:val="28C7FADE"/>
    <w:rsid w:val="28CE6E09"/>
    <w:rsid w:val="28D13DEE"/>
    <w:rsid w:val="28D70EBF"/>
    <w:rsid w:val="28D78B11"/>
    <w:rsid w:val="28D7B65A"/>
    <w:rsid w:val="28DAAA5E"/>
    <w:rsid w:val="28DAE7AE"/>
    <w:rsid w:val="28DCA9D7"/>
    <w:rsid w:val="28DE3E47"/>
    <w:rsid w:val="28E2CC79"/>
    <w:rsid w:val="28E33CD0"/>
    <w:rsid w:val="28E5A5EA"/>
    <w:rsid w:val="28E5CF2D"/>
    <w:rsid w:val="28E6430F"/>
    <w:rsid w:val="28E684A0"/>
    <w:rsid w:val="28EBD40E"/>
    <w:rsid w:val="28ED57E2"/>
    <w:rsid w:val="28F079F6"/>
    <w:rsid w:val="28F29253"/>
    <w:rsid w:val="28F6958C"/>
    <w:rsid w:val="28F742EF"/>
    <w:rsid w:val="28F75FF1"/>
    <w:rsid w:val="28F94C07"/>
    <w:rsid w:val="28FAA547"/>
    <w:rsid w:val="28FAADB0"/>
    <w:rsid w:val="28FBDA12"/>
    <w:rsid w:val="28FC4D73"/>
    <w:rsid w:val="28FCD974"/>
    <w:rsid w:val="28FF31F2"/>
    <w:rsid w:val="28FF9A1D"/>
    <w:rsid w:val="2900CC0A"/>
    <w:rsid w:val="2900E03C"/>
    <w:rsid w:val="2901AB40"/>
    <w:rsid w:val="2901EA1D"/>
    <w:rsid w:val="2902F636"/>
    <w:rsid w:val="2903DB35"/>
    <w:rsid w:val="29040590"/>
    <w:rsid w:val="29055D6F"/>
    <w:rsid w:val="2908AA2E"/>
    <w:rsid w:val="2908AF79"/>
    <w:rsid w:val="290AF518"/>
    <w:rsid w:val="290D1FF6"/>
    <w:rsid w:val="290FD8D5"/>
    <w:rsid w:val="2914DF1E"/>
    <w:rsid w:val="2917D4AB"/>
    <w:rsid w:val="2917DBE7"/>
    <w:rsid w:val="29184DD5"/>
    <w:rsid w:val="29193CD3"/>
    <w:rsid w:val="291D8E95"/>
    <w:rsid w:val="29210F70"/>
    <w:rsid w:val="29215AFE"/>
    <w:rsid w:val="292397C1"/>
    <w:rsid w:val="2925808C"/>
    <w:rsid w:val="29265698"/>
    <w:rsid w:val="2926AC47"/>
    <w:rsid w:val="292AB372"/>
    <w:rsid w:val="292C1B44"/>
    <w:rsid w:val="292C5364"/>
    <w:rsid w:val="292F0EE8"/>
    <w:rsid w:val="29325F29"/>
    <w:rsid w:val="2932ADE7"/>
    <w:rsid w:val="293498EF"/>
    <w:rsid w:val="293BC5F6"/>
    <w:rsid w:val="2940A108"/>
    <w:rsid w:val="2942EFA2"/>
    <w:rsid w:val="2944258E"/>
    <w:rsid w:val="29448674"/>
    <w:rsid w:val="2944E20E"/>
    <w:rsid w:val="294519F0"/>
    <w:rsid w:val="294642D2"/>
    <w:rsid w:val="29479248"/>
    <w:rsid w:val="2947D0AC"/>
    <w:rsid w:val="29482BF2"/>
    <w:rsid w:val="294D7513"/>
    <w:rsid w:val="294E4BC5"/>
    <w:rsid w:val="29519D14"/>
    <w:rsid w:val="295323C6"/>
    <w:rsid w:val="29539E66"/>
    <w:rsid w:val="2953D719"/>
    <w:rsid w:val="2955BE91"/>
    <w:rsid w:val="29571576"/>
    <w:rsid w:val="295763B2"/>
    <w:rsid w:val="29582008"/>
    <w:rsid w:val="29586E62"/>
    <w:rsid w:val="29596C25"/>
    <w:rsid w:val="295C3FD5"/>
    <w:rsid w:val="295DA75B"/>
    <w:rsid w:val="295E7A6E"/>
    <w:rsid w:val="295ECE27"/>
    <w:rsid w:val="295EFC30"/>
    <w:rsid w:val="29601999"/>
    <w:rsid w:val="29608178"/>
    <w:rsid w:val="2966ADE7"/>
    <w:rsid w:val="2967681F"/>
    <w:rsid w:val="2969A5B3"/>
    <w:rsid w:val="2969F1B7"/>
    <w:rsid w:val="296C2721"/>
    <w:rsid w:val="296C52D8"/>
    <w:rsid w:val="29702031"/>
    <w:rsid w:val="2970903C"/>
    <w:rsid w:val="2972F55E"/>
    <w:rsid w:val="2973F2D0"/>
    <w:rsid w:val="2976F69F"/>
    <w:rsid w:val="2977E0C4"/>
    <w:rsid w:val="2978F369"/>
    <w:rsid w:val="2979093C"/>
    <w:rsid w:val="297AADB9"/>
    <w:rsid w:val="297E65A9"/>
    <w:rsid w:val="297ED404"/>
    <w:rsid w:val="297EFBF1"/>
    <w:rsid w:val="2980A7BC"/>
    <w:rsid w:val="29818ACA"/>
    <w:rsid w:val="2982CBBD"/>
    <w:rsid w:val="2987DADE"/>
    <w:rsid w:val="29894378"/>
    <w:rsid w:val="298947A3"/>
    <w:rsid w:val="298A614F"/>
    <w:rsid w:val="298B47BF"/>
    <w:rsid w:val="298DDE46"/>
    <w:rsid w:val="29954DB7"/>
    <w:rsid w:val="2999DEA0"/>
    <w:rsid w:val="299A22C3"/>
    <w:rsid w:val="299AFD99"/>
    <w:rsid w:val="299B39A7"/>
    <w:rsid w:val="299B84B5"/>
    <w:rsid w:val="299C1BD3"/>
    <w:rsid w:val="29A11EFA"/>
    <w:rsid w:val="29A4C46A"/>
    <w:rsid w:val="29A8D5DA"/>
    <w:rsid w:val="29AA32C6"/>
    <w:rsid w:val="29AA46CA"/>
    <w:rsid w:val="29AA9847"/>
    <w:rsid w:val="29AB4AA8"/>
    <w:rsid w:val="29AB97D4"/>
    <w:rsid w:val="29ACC4F5"/>
    <w:rsid w:val="29AD2548"/>
    <w:rsid w:val="29AD96C4"/>
    <w:rsid w:val="29AEECA0"/>
    <w:rsid w:val="29B22197"/>
    <w:rsid w:val="29B4AB1B"/>
    <w:rsid w:val="29B7AFE6"/>
    <w:rsid w:val="29B7D877"/>
    <w:rsid w:val="29BCE737"/>
    <w:rsid w:val="29C14E6A"/>
    <w:rsid w:val="29C5F686"/>
    <w:rsid w:val="29C6815F"/>
    <w:rsid w:val="29C912BF"/>
    <w:rsid w:val="29CA2767"/>
    <w:rsid w:val="29D15D5D"/>
    <w:rsid w:val="29D162E7"/>
    <w:rsid w:val="29D1EAD3"/>
    <w:rsid w:val="29D5EAE7"/>
    <w:rsid w:val="29D62B3A"/>
    <w:rsid w:val="29D6CD51"/>
    <w:rsid w:val="29D79EDE"/>
    <w:rsid w:val="29DB2DDF"/>
    <w:rsid w:val="29E07A4F"/>
    <w:rsid w:val="29E0D2F0"/>
    <w:rsid w:val="29E80227"/>
    <w:rsid w:val="29F08C88"/>
    <w:rsid w:val="29F10195"/>
    <w:rsid w:val="29F2271F"/>
    <w:rsid w:val="29F5E18F"/>
    <w:rsid w:val="29F70FD3"/>
    <w:rsid w:val="29F71A53"/>
    <w:rsid w:val="29F8D835"/>
    <w:rsid w:val="29FF3B5F"/>
    <w:rsid w:val="29FFFF0D"/>
    <w:rsid w:val="2A03B2A2"/>
    <w:rsid w:val="2A04A910"/>
    <w:rsid w:val="2A05F86A"/>
    <w:rsid w:val="2A07AF73"/>
    <w:rsid w:val="2A090D3F"/>
    <w:rsid w:val="2A0E7C22"/>
    <w:rsid w:val="2A0F49E6"/>
    <w:rsid w:val="2A10AE29"/>
    <w:rsid w:val="2A19F7A0"/>
    <w:rsid w:val="2A1C203B"/>
    <w:rsid w:val="2A1CCC88"/>
    <w:rsid w:val="2A1E3A58"/>
    <w:rsid w:val="2A1EB411"/>
    <w:rsid w:val="2A1F5690"/>
    <w:rsid w:val="2A2418B5"/>
    <w:rsid w:val="2A284234"/>
    <w:rsid w:val="2A291086"/>
    <w:rsid w:val="2A293D41"/>
    <w:rsid w:val="2A2B2B34"/>
    <w:rsid w:val="2A2E4DBB"/>
    <w:rsid w:val="2A3031F1"/>
    <w:rsid w:val="2A320F8B"/>
    <w:rsid w:val="2A328F0C"/>
    <w:rsid w:val="2A341CB7"/>
    <w:rsid w:val="2A3435B7"/>
    <w:rsid w:val="2A359377"/>
    <w:rsid w:val="2A368C2C"/>
    <w:rsid w:val="2A386F7C"/>
    <w:rsid w:val="2A387EED"/>
    <w:rsid w:val="2A3D52ED"/>
    <w:rsid w:val="2A40CEFF"/>
    <w:rsid w:val="2A42736F"/>
    <w:rsid w:val="2A468F60"/>
    <w:rsid w:val="2A4EB857"/>
    <w:rsid w:val="2A4ED762"/>
    <w:rsid w:val="2A4F0FDB"/>
    <w:rsid w:val="2A50A566"/>
    <w:rsid w:val="2A50BD51"/>
    <w:rsid w:val="2A50FBD6"/>
    <w:rsid w:val="2A53C243"/>
    <w:rsid w:val="2A552DDE"/>
    <w:rsid w:val="2A577762"/>
    <w:rsid w:val="2A579486"/>
    <w:rsid w:val="2A57A871"/>
    <w:rsid w:val="2A5E06B4"/>
    <w:rsid w:val="2A625924"/>
    <w:rsid w:val="2A6794D6"/>
    <w:rsid w:val="2A69B5E7"/>
    <w:rsid w:val="2A6D22DD"/>
    <w:rsid w:val="2A6D6645"/>
    <w:rsid w:val="2A6E8A1C"/>
    <w:rsid w:val="2A702CA6"/>
    <w:rsid w:val="2A711EF1"/>
    <w:rsid w:val="2A7B5EED"/>
    <w:rsid w:val="2A7BE1B6"/>
    <w:rsid w:val="2A80F2CA"/>
    <w:rsid w:val="2A819F8E"/>
    <w:rsid w:val="2A81E753"/>
    <w:rsid w:val="2A839703"/>
    <w:rsid w:val="2A83E9E1"/>
    <w:rsid w:val="2A8795F1"/>
    <w:rsid w:val="2A8BCA0A"/>
    <w:rsid w:val="2A909830"/>
    <w:rsid w:val="2A90ECD8"/>
    <w:rsid w:val="2A919234"/>
    <w:rsid w:val="2A946677"/>
    <w:rsid w:val="2A96E377"/>
    <w:rsid w:val="2A97730D"/>
    <w:rsid w:val="2A9A9AE9"/>
    <w:rsid w:val="2A9B33EF"/>
    <w:rsid w:val="2A9CD500"/>
    <w:rsid w:val="2A9F09EA"/>
    <w:rsid w:val="2AA12390"/>
    <w:rsid w:val="2AA81647"/>
    <w:rsid w:val="2AAB27E9"/>
    <w:rsid w:val="2AAC17CC"/>
    <w:rsid w:val="2AAFDA3A"/>
    <w:rsid w:val="2AB2202B"/>
    <w:rsid w:val="2AB3F39D"/>
    <w:rsid w:val="2ABA7450"/>
    <w:rsid w:val="2ABB2879"/>
    <w:rsid w:val="2AC055F9"/>
    <w:rsid w:val="2AC269C8"/>
    <w:rsid w:val="2AC29A5D"/>
    <w:rsid w:val="2AC4E7EB"/>
    <w:rsid w:val="2AC5F685"/>
    <w:rsid w:val="2AC6243F"/>
    <w:rsid w:val="2AC6AF11"/>
    <w:rsid w:val="2AC7224B"/>
    <w:rsid w:val="2AC950C7"/>
    <w:rsid w:val="2AC9C85A"/>
    <w:rsid w:val="2ACC6BE4"/>
    <w:rsid w:val="2ACD5A5F"/>
    <w:rsid w:val="2ACDD663"/>
    <w:rsid w:val="2ACFB410"/>
    <w:rsid w:val="2AD04A4F"/>
    <w:rsid w:val="2AD5BFE9"/>
    <w:rsid w:val="2AD63BEE"/>
    <w:rsid w:val="2AD6617E"/>
    <w:rsid w:val="2AD80F4E"/>
    <w:rsid w:val="2AD9451A"/>
    <w:rsid w:val="2ADA14D3"/>
    <w:rsid w:val="2ADCEA34"/>
    <w:rsid w:val="2ADDC2AA"/>
    <w:rsid w:val="2AE0828C"/>
    <w:rsid w:val="2AE6F5D1"/>
    <w:rsid w:val="2AEC66AD"/>
    <w:rsid w:val="2AECE3B3"/>
    <w:rsid w:val="2AED0179"/>
    <w:rsid w:val="2AEDA035"/>
    <w:rsid w:val="2AEEC917"/>
    <w:rsid w:val="2AEF58E6"/>
    <w:rsid w:val="2AF222FD"/>
    <w:rsid w:val="2AFD06D8"/>
    <w:rsid w:val="2B01AF05"/>
    <w:rsid w:val="2B03D573"/>
    <w:rsid w:val="2B0529A4"/>
    <w:rsid w:val="2B056056"/>
    <w:rsid w:val="2B05A9AA"/>
    <w:rsid w:val="2B06C892"/>
    <w:rsid w:val="2B072A39"/>
    <w:rsid w:val="2B089648"/>
    <w:rsid w:val="2B09610F"/>
    <w:rsid w:val="2B0CEAFC"/>
    <w:rsid w:val="2B0F3ACD"/>
    <w:rsid w:val="2B122D91"/>
    <w:rsid w:val="2B131081"/>
    <w:rsid w:val="2B13BF1C"/>
    <w:rsid w:val="2B148804"/>
    <w:rsid w:val="2B162F50"/>
    <w:rsid w:val="2B184C2C"/>
    <w:rsid w:val="2B1A77D5"/>
    <w:rsid w:val="2B1D5B2B"/>
    <w:rsid w:val="2B1EE873"/>
    <w:rsid w:val="2B22E9EF"/>
    <w:rsid w:val="2B23A604"/>
    <w:rsid w:val="2B2796A3"/>
    <w:rsid w:val="2B27CAA1"/>
    <w:rsid w:val="2B291FA4"/>
    <w:rsid w:val="2B2993A8"/>
    <w:rsid w:val="2B29D6B1"/>
    <w:rsid w:val="2B2DBAF0"/>
    <w:rsid w:val="2B2F91EA"/>
    <w:rsid w:val="2B31596E"/>
    <w:rsid w:val="2B328163"/>
    <w:rsid w:val="2B33E4CD"/>
    <w:rsid w:val="2B34D475"/>
    <w:rsid w:val="2B36807D"/>
    <w:rsid w:val="2B36C522"/>
    <w:rsid w:val="2B3736BC"/>
    <w:rsid w:val="2B3FF72F"/>
    <w:rsid w:val="2B432A01"/>
    <w:rsid w:val="2B45D1AF"/>
    <w:rsid w:val="2B46FB5B"/>
    <w:rsid w:val="2B475EF8"/>
    <w:rsid w:val="2B492B09"/>
    <w:rsid w:val="2B493DF0"/>
    <w:rsid w:val="2B4BB33B"/>
    <w:rsid w:val="2B518DB8"/>
    <w:rsid w:val="2B51BEC2"/>
    <w:rsid w:val="2B52C5AE"/>
    <w:rsid w:val="2B52E109"/>
    <w:rsid w:val="2B540333"/>
    <w:rsid w:val="2B54CF0A"/>
    <w:rsid w:val="2B57F838"/>
    <w:rsid w:val="2B59244E"/>
    <w:rsid w:val="2B5A2E9A"/>
    <w:rsid w:val="2B5EC13D"/>
    <w:rsid w:val="2B5FEBB0"/>
    <w:rsid w:val="2B646A52"/>
    <w:rsid w:val="2B6616AD"/>
    <w:rsid w:val="2B66C507"/>
    <w:rsid w:val="2B6AEABB"/>
    <w:rsid w:val="2B6E2B0D"/>
    <w:rsid w:val="2B6F6FBF"/>
    <w:rsid w:val="2B71E273"/>
    <w:rsid w:val="2B727B5A"/>
    <w:rsid w:val="2B76A9EE"/>
    <w:rsid w:val="2B792605"/>
    <w:rsid w:val="2B7A8DFB"/>
    <w:rsid w:val="2B7D5103"/>
    <w:rsid w:val="2B7D634D"/>
    <w:rsid w:val="2B7EB2E5"/>
    <w:rsid w:val="2B7FD4AD"/>
    <w:rsid w:val="2B84026E"/>
    <w:rsid w:val="2B84EF13"/>
    <w:rsid w:val="2B86F9B8"/>
    <w:rsid w:val="2B8A2418"/>
    <w:rsid w:val="2B8DEEC2"/>
    <w:rsid w:val="2B8E21A3"/>
    <w:rsid w:val="2B92EC96"/>
    <w:rsid w:val="2B93D812"/>
    <w:rsid w:val="2B960661"/>
    <w:rsid w:val="2B966EAA"/>
    <w:rsid w:val="2B96BDDF"/>
    <w:rsid w:val="2B98FD0A"/>
    <w:rsid w:val="2B9BEB42"/>
    <w:rsid w:val="2B9C5CE8"/>
    <w:rsid w:val="2B9D4899"/>
    <w:rsid w:val="2B9D4F3F"/>
    <w:rsid w:val="2B9EB595"/>
    <w:rsid w:val="2BA4B160"/>
    <w:rsid w:val="2BA5575D"/>
    <w:rsid w:val="2BA83251"/>
    <w:rsid w:val="2BABB0ED"/>
    <w:rsid w:val="2BABEDD8"/>
    <w:rsid w:val="2BAD8EBB"/>
    <w:rsid w:val="2BAFB469"/>
    <w:rsid w:val="2BB0F4F1"/>
    <w:rsid w:val="2BB51723"/>
    <w:rsid w:val="2BB5DA7C"/>
    <w:rsid w:val="2BB60807"/>
    <w:rsid w:val="2BB8A8AD"/>
    <w:rsid w:val="2BBA5293"/>
    <w:rsid w:val="2BBBF448"/>
    <w:rsid w:val="2BBFE916"/>
    <w:rsid w:val="2BC24FE2"/>
    <w:rsid w:val="2BC2772B"/>
    <w:rsid w:val="2BC44865"/>
    <w:rsid w:val="2BC4CA4F"/>
    <w:rsid w:val="2BC5EC64"/>
    <w:rsid w:val="2BC9379A"/>
    <w:rsid w:val="2BCAFE17"/>
    <w:rsid w:val="2BCCCAB9"/>
    <w:rsid w:val="2BCDDE2B"/>
    <w:rsid w:val="2BCE0F88"/>
    <w:rsid w:val="2BCF792B"/>
    <w:rsid w:val="2BD009CB"/>
    <w:rsid w:val="2BD01D8B"/>
    <w:rsid w:val="2BD1AB24"/>
    <w:rsid w:val="2BD1AD48"/>
    <w:rsid w:val="2BD207A4"/>
    <w:rsid w:val="2BD93591"/>
    <w:rsid w:val="2BD962A7"/>
    <w:rsid w:val="2BDA2ED8"/>
    <w:rsid w:val="2BDA51CA"/>
    <w:rsid w:val="2BDAF207"/>
    <w:rsid w:val="2BDAFBF8"/>
    <w:rsid w:val="2BDCBB60"/>
    <w:rsid w:val="2BDD9CAA"/>
    <w:rsid w:val="2BED3865"/>
    <w:rsid w:val="2BF26FC0"/>
    <w:rsid w:val="2BFAD4C7"/>
    <w:rsid w:val="2C0389A4"/>
    <w:rsid w:val="2C03B198"/>
    <w:rsid w:val="2C05B583"/>
    <w:rsid w:val="2C05D0DD"/>
    <w:rsid w:val="2C0893B4"/>
    <w:rsid w:val="2C08A594"/>
    <w:rsid w:val="2C090670"/>
    <w:rsid w:val="2C0948FA"/>
    <w:rsid w:val="2C0B92AB"/>
    <w:rsid w:val="2C113F98"/>
    <w:rsid w:val="2C1A956D"/>
    <w:rsid w:val="2C1B1DDF"/>
    <w:rsid w:val="2C1D01C8"/>
    <w:rsid w:val="2C1F76CA"/>
    <w:rsid w:val="2C208678"/>
    <w:rsid w:val="2C269BDE"/>
    <w:rsid w:val="2C27C344"/>
    <w:rsid w:val="2C2A9946"/>
    <w:rsid w:val="2C2B163B"/>
    <w:rsid w:val="2C2D3A41"/>
    <w:rsid w:val="2C2E04F2"/>
    <w:rsid w:val="2C2F21FC"/>
    <w:rsid w:val="2C2FF612"/>
    <w:rsid w:val="2C306D4F"/>
    <w:rsid w:val="2C30FED4"/>
    <w:rsid w:val="2C324902"/>
    <w:rsid w:val="2C35A3CF"/>
    <w:rsid w:val="2C36EC22"/>
    <w:rsid w:val="2C375DBD"/>
    <w:rsid w:val="2C38EC55"/>
    <w:rsid w:val="2C3AD0A1"/>
    <w:rsid w:val="2C3C0FB7"/>
    <w:rsid w:val="2C3CEB31"/>
    <w:rsid w:val="2C3D387D"/>
    <w:rsid w:val="2C405213"/>
    <w:rsid w:val="2C413161"/>
    <w:rsid w:val="2C4394FA"/>
    <w:rsid w:val="2C44E856"/>
    <w:rsid w:val="2C47EE96"/>
    <w:rsid w:val="2C481D23"/>
    <w:rsid w:val="2C4B71A5"/>
    <w:rsid w:val="2C4C7965"/>
    <w:rsid w:val="2C4D340A"/>
    <w:rsid w:val="2C4F45B2"/>
    <w:rsid w:val="2C577D4B"/>
    <w:rsid w:val="2C586AE1"/>
    <w:rsid w:val="2C59AED9"/>
    <w:rsid w:val="2C5AB627"/>
    <w:rsid w:val="2C5ADF3A"/>
    <w:rsid w:val="2C5CD06D"/>
    <w:rsid w:val="2C5CE815"/>
    <w:rsid w:val="2C5D2491"/>
    <w:rsid w:val="2C5FECB3"/>
    <w:rsid w:val="2C66459E"/>
    <w:rsid w:val="2C695DC8"/>
    <w:rsid w:val="2C6B1EAF"/>
    <w:rsid w:val="2C6E50F4"/>
    <w:rsid w:val="2C6E77FD"/>
    <w:rsid w:val="2C6F3823"/>
    <w:rsid w:val="2C740A60"/>
    <w:rsid w:val="2C764FBA"/>
    <w:rsid w:val="2C7F5776"/>
    <w:rsid w:val="2C879884"/>
    <w:rsid w:val="2C897096"/>
    <w:rsid w:val="2C89B777"/>
    <w:rsid w:val="2C8B1771"/>
    <w:rsid w:val="2C8C004C"/>
    <w:rsid w:val="2C8EE60E"/>
    <w:rsid w:val="2C903151"/>
    <w:rsid w:val="2C906930"/>
    <w:rsid w:val="2C951C2F"/>
    <w:rsid w:val="2C9607DA"/>
    <w:rsid w:val="2C98EB56"/>
    <w:rsid w:val="2C999A1E"/>
    <w:rsid w:val="2C99D406"/>
    <w:rsid w:val="2C9A5FE1"/>
    <w:rsid w:val="2C9A74DE"/>
    <w:rsid w:val="2C9A8EF8"/>
    <w:rsid w:val="2C9AB8F6"/>
    <w:rsid w:val="2C9DA25A"/>
    <w:rsid w:val="2C9FD9BE"/>
    <w:rsid w:val="2CA298F3"/>
    <w:rsid w:val="2CA331A0"/>
    <w:rsid w:val="2CA3CF44"/>
    <w:rsid w:val="2CA4BA5B"/>
    <w:rsid w:val="2CA5E9D9"/>
    <w:rsid w:val="2CA798FC"/>
    <w:rsid w:val="2CA96F5B"/>
    <w:rsid w:val="2CAEFAEF"/>
    <w:rsid w:val="2CAF54A3"/>
    <w:rsid w:val="2CB1754C"/>
    <w:rsid w:val="2CB23050"/>
    <w:rsid w:val="2CB2359B"/>
    <w:rsid w:val="2CB2624B"/>
    <w:rsid w:val="2CB3F66F"/>
    <w:rsid w:val="2CB4F0B9"/>
    <w:rsid w:val="2CB534AE"/>
    <w:rsid w:val="2CB743E0"/>
    <w:rsid w:val="2CB788C5"/>
    <w:rsid w:val="2CB83BD2"/>
    <w:rsid w:val="2CBF3FD3"/>
    <w:rsid w:val="2CC261C9"/>
    <w:rsid w:val="2CC30FC1"/>
    <w:rsid w:val="2CC37CF1"/>
    <w:rsid w:val="2CC63F60"/>
    <w:rsid w:val="2CCA6599"/>
    <w:rsid w:val="2CCA7A47"/>
    <w:rsid w:val="2CCAD14E"/>
    <w:rsid w:val="2CCF52B5"/>
    <w:rsid w:val="2CD05806"/>
    <w:rsid w:val="2CD11282"/>
    <w:rsid w:val="2CD6F7B9"/>
    <w:rsid w:val="2CDB13A3"/>
    <w:rsid w:val="2CDB1439"/>
    <w:rsid w:val="2CDFFD5D"/>
    <w:rsid w:val="2CE379CB"/>
    <w:rsid w:val="2CE48451"/>
    <w:rsid w:val="2CE9BA52"/>
    <w:rsid w:val="2CE9F7A2"/>
    <w:rsid w:val="2CEB2DDC"/>
    <w:rsid w:val="2CFF1589"/>
    <w:rsid w:val="2D03636E"/>
    <w:rsid w:val="2D0441AA"/>
    <w:rsid w:val="2D04C1D7"/>
    <w:rsid w:val="2D073C1D"/>
    <w:rsid w:val="2D090E68"/>
    <w:rsid w:val="2D09B47F"/>
    <w:rsid w:val="2D0AAF4D"/>
    <w:rsid w:val="2D0E1C04"/>
    <w:rsid w:val="2D12D60D"/>
    <w:rsid w:val="2D135A14"/>
    <w:rsid w:val="2D158D36"/>
    <w:rsid w:val="2D1D753D"/>
    <w:rsid w:val="2D1E8A6C"/>
    <w:rsid w:val="2D1F6B35"/>
    <w:rsid w:val="2D1FE2A3"/>
    <w:rsid w:val="2D21F1C4"/>
    <w:rsid w:val="2D25399C"/>
    <w:rsid w:val="2D28FB1C"/>
    <w:rsid w:val="2D2B70C1"/>
    <w:rsid w:val="2D2C0100"/>
    <w:rsid w:val="2D2C18B2"/>
    <w:rsid w:val="2D2DE33B"/>
    <w:rsid w:val="2D2F99C2"/>
    <w:rsid w:val="2D2FC0A7"/>
    <w:rsid w:val="2D309E5D"/>
    <w:rsid w:val="2D327D39"/>
    <w:rsid w:val="2D32CF93"/>
    <w:rsid w:val="2D346380"/>
    <w:rsid w:val="2D3707B5"/>
    <w:rsid w:val="2D37CE38"/>
    <w:rsid w:val="2D3ACE86"/>
    <w:rsid w:val="2D40D815"/>
    <w:rsid w:val="2D449703"/>
    <w:rsid w:val="2D45F219"/>
    <w:rsid w:val="2D47814E"/>
    <w:rsid w:val="2D484EEB"/>
    <w:rsid w:val="2D48D785"/>
    <w:rsid w:val="2D4906DE"/>
    <w:rsid w:val="2D4A95F9"/>
    <w:rsid w:val="2D4AC93F"/>
    <w:rsid w:val="2D4B41E1"/>
    <w:rsid w:val="2D4BF55F"/>
    <w:rsid w:val="2D4F9C41"/>
    <w:rsid w:val="2D50A2D7"/>
    <w:rsid w:val="2D519862"/>
    <w:rsid w:val="2D51EACE"/>
    <w:rsid w:val="2D547A4E"/>
    <w:rsid w:val="2D5604FD"/>
    <w:rsid w:val="2D56E606"/>
    <w:rsid w:val="2D57C4A9"/>
    <w:rsid w:val="2D587579"/>
    <w:rsid w:val="2D59953C"/>
    <w:rsid w:val="2D59F8B0"/>
    <w:rsid w:val="2D5B77D9"/>
    <w:rsid w:val="2D60972A"/>
    <w:rsid w:val="2D625E17"/>
    <w:rsid w:val="2D62B8AE"/>
    <w:rsid w:val="2D6391B2"/>
    <w:rsid w:val="2D640855"/>
    <w:rsid w:val="2D65DD77"/>
    <w:rsid w:val="2D68A7EC"/>
    <w:rsid w:val="2D6AE4D3"/>
    <w:rsid w:val="2D6F6980"/>
    <w:rsid w:val="2D700721"/>
    <w:rsid w:val="2D700CAE"/>
    <w:rsid w:val="2D706FEE"/>
    <w:rsid w:val="2D707542"/>
    <w:rsid w:val="2D70A055"/>
    <w:rsid w:val="2D71DF6A"/>
    <w:rsid w:val="2D793C42"/>
    <w:rsid w:val="2D7958FE"/>
    <w:rsid w:val="2D7B441E"/>
    <w:rsid w:val="2D7E336C"/>
    <w:rsid w:val="2D7EE042"/>
    <w:rsid w:val="2D7FFC1B"/>
    <w:rsid w:val="2D807968"/>
    <w:rsid w:val="2D890B10"/>
    <w:rsid w:val="2D8B9849"/>
    <w:rsid w:val="2D92415D"/>
    <w:rsid w:val="2D9376CA"/>
    <w:rsid w:val="2D94FDCD"/>
    <w:rsid w:val="2D96B8D5"/>
    <w:rsid w:val="2D96FA5A"/>
    <w:rsid w:val="2D9725CC"/>
    <w:rsid w:val="2D9A73A9"/>
    <w:rsid w:val="2D9AD45C"/>
    <w:rsid w:val="2D9C1FA6"/>
    <w:rsid w:val="2D9FFA2B"/>
    <w:rsid w:val="2DA06DDA"/>
    <w:rsid w:val="2DA097FB"/>
    <w:rsid w:val="2DA3D1F7"/>
    <w:rsid w:val="2DA53AF8"/>
    <w:rsid w:val="2DA6BAC2"/>
    <w:rsid w:val="2DA79CFB"/>
    <w:rsid w:val="2DA82321"/>
    <w:rsid w:val="2DA87975"/>
    <w:rsid w:val="2DAAB4B5"/>
    <w:rsid w:val="2DAB813D"/>
    <w:rsid w:val="2DAB9537"/>
    <w:rsid w:val="2DB0603D"/>
    <w:rsid w:val="2DB23376"/>
    <w:rsid w:val="2DB39757"/>
    <w:rsid w:val="2DB64891"/>
    <w:rsid w:val="2DB64DBA"/>
    <w:rsid w:val="2DBB924C"/>
    <w:rsid w:val="2DBF2E1F"/>
    <w:rsid w:val="2DC06FB7"/>
    <w:rsid w:val="2DC0E5A0"/>
    <w:rsid w:val="2DC39866"/>
    <w:rsid w:val="2DD043B4"/>
    <w:rsid w:val="2DD3176D"/>
    <w:rsid w:val="2DD4F070"/>
    <w:rsid w:val="2DD733FC"/>
    <w:rsid w:val="2DDA5BB0"/>
    <w:rsid w:val="2DDD3026"/>
    <w:rsid w:val="2DDEE88A"/>
    <w:rsid w:val="2DE391B5"/>
    <w:rsid w:val="2DE87D21"/>
    <w:rsid w:val="2DE9F388"/>
    <w:rsid w:val="2DEC4FA4"/>
    <w:rsid w:val="2DF1AE3C"/>
    <w:rsid w:val="2DF55F7C"/>
    <w:rsid w:val="2DF59F28"/>
    <w:rsid w:val="2DF6E013"/>
    <w:rsid w:val="2DF89828"/>
    <w:rsid w:val="2DF9499C"/>
    <w:rsid w:val="2DFAA32D"/>
    <w:rsid w:val="2DFC9A39"/>
    <w:rsid w:val="2E010AE2"/>
    <w:rsid w:val="2E0616AF"/>
    <w:rsid w:val="2E074D61"/>
    <w:rsid w:val="2E0C2ABB"/>
    <w:rsid w:val="2E0DF887"/>
    <w:rsid w:val="2E0F8A36"/>
    <w:rsid w:val="2E10894F"/>
    <w:rsid w:val="2E137C90"/>
    <w:rsid w:val="2E16A27D"/>
    <w:rsid w:val="2E195E3E"/>
    <w:rsid w:val="2E1D5768"/>
    <w:rsid w:val="2E1D91EA"/>
    <w:rsid w:val="2E1EC18E"/>
    <w:rsid w:val="2E20F044"/>
    <w:rsid w:val="2E2540F7"/>
    <w:rsid w:val="2E254AE0"/>
    <w:rsid w:val="2E282720"/>
    <w:rsid w:val="2E2A84C1"/>
    <w:rsid w:val="2E2B4473"/>
    <w:rsid w:val="2E30AED8"/>
    <w:rsid w:val="2E352265"/>
    <w:rsid w:val="2E388F7C"/>
    <w:rsid w:val="2E391717"/>
    <w:rsid w:val="2E3CD073"/>
    <w:rsid w:val="2E3D5BC6"/>
    <w:rsid w:val="2E40E114"/>
    <w:rsid w:val="2E45D41A"/>
    <w:rsid w:val="2E463618"/>
    <w:rsid w:val="2E47172A"/>
    <w:rsid w:val="2E4729B4"/>
    <w:rsid w:val="2E476827"/>
    <w:rsid w:val="2E4F3076"/>
    <w:rsid w:val="2E55B6B6"/>
    <w:rsid w:val="2E56773D"/>
    <w:rsid w:val="2E59E251"/>
    <w:rsid w:val="2E5B9776"/>
    <w:rsid w:val="2E5CB49B"/>
    <w:rsid w:val="2E5EB796"/>
    <w:rsid w:val="2E6681AF"/>
    <w:rsid w:val="2E674E79"/>
    <w:rsid w:val="2E67FE19"/>
    <w:rsid w:val="2E6C259E"/>
    <w:rsid w:val="2E7492F3"/>
    <w:rsid w:val="2E752674"/>
    <w:rsid w:val="2E76B475"/>
    <w:rsid w:val="2E792281"/>
    <w:rsid w:val="2E7B3D62"/>
    <w:rsid w:val="2E7C65AC"/>
    <w:rsid w:val="2E7ED420"/>
    <w:rsid w:val="2E8707EF"/>
    <w:rsid w:val="2E8DA2E0"/>
    <w:rsid w:val="2E8EDDF8"/>
    <w:rsid w:val="2E9047C1"/>
    <w:rsid w:val="2E91F5FE"/>
    <w:rsid w:val="2E93AFB0"/>
    <w:rsid w:val="2E961CE9"/>
    <w:rsid w:val="2E96660C"/>
    <w:rsid w:val="2E999642"/>
    <w:rsid w:val="2E9A4EB6"/>
    <w:rsid w:val="2E9B86B0"/>
    <w:rsid w:val="2E9EE1F4"/>
    <w:rsid w:val="2EA1F356"/>
    <w:rsid w:val="2EA33B39"/>
    <w:rsid w:val="2EA706B9"/>
    <w:rsid w:val="2EA71D14"/>
    <w:rsid w:val="2EA8A4C6"/>
    <w:rsid w:val="2EA9A583"/>
    <w:rsid w:val="2EAB4DAD"/>
    <w:rsid w:val="2EAEA66E"/>
    <w:rsid w:val="2EAEF784"/>
    <w:rsid w:val="2EAF08E6"/>
    <w:rsid w:val="2EAFA821"/>
    <w:rsid w:val="2EB4B39C"/>
    <w:rsid w:val="2EB56074"/>
    <w:rsid w:val="2EB6261B"/>
    <w:rsid w:val="2EB792AC"/>
    <w:rsid w:val="2EB92A1B"/>
    <w:rsid w:val="2EB9EED0"/>
    <w:rsid w:val="2EBD26FF"/>
    <w:rsid w:val="2EBDC5BC"/>
    <w:rsid w:val="2EC1144E"/>
    <w:rsid w:val="2EC1773D"/>
    <w:rsid w:val="2EC26AD8"/>
    <w:rsid w:val="2EC3E11D"/>
    <w:rsid w:val="2EC8CFE9"/>
    <w:rsid w:val="2ECB5DEA"/>
    <w:rsid w:val="2ECC1504"/>
    <w:rsid w:val="2ECF80A9"/>
    <w:rsid w:val="2ED09DCC"/>
    <w:rsid w:val="2ED3C180"/>
    <w:rsid w:val="2ED413C4"/>
    <w:rsid w:val="2ED58DF0"/>
    <w:rsid w:val="2ED89A79"/>
    <w:rsid w:val="2ED9676A"/>
    <w:rsid w:val="2EDF0746"/>
    <w:rsid w:val="2EE0B261"/>
    <w:rsid w:val="2EE42FFB"/>
    <w:rsid w:val="2EE6A623"/>
    <w:rsid w:val="2EE76EBE"/>
    <w:rsid w:val="2EE9E7C3"/>
    <w:rsid w:val="2EEA9AA5"/>
    <w:rsid w:val="2EECC6F6"/>
    <w:rsid w:val="2EEFE5CC"/>
    <w:rsid w:val="2EF0B03D"/>
    <w:rsid w:val="2EF46079"/>
    <w:rsid w:val="2EF697D9"/>
    <w:rsid w:val="2EF9B13A"/>
    <w:rsid w:val="2EFF5966"/>
    <w:rsid w:val="2F0007E3"/>
    <w:rsid w:val="2F030620"/>
    <w:rsid w:val="2F0AE510"/>
    <w:rsid w:val="2F0BDD0F"/>
    <w:rsid w:val="2F0F2D93"/>
    <w:rsid w:val="2F106D43"/>
    <w:rsid w:val="2F11099C"/>
    <w:rsid w:val="2F118AA2"/>
    <w:rsid w:val="2F11ACCC"/>
    <w:rsid w:val="2F14DAF5"/>
    <w:rsid w:val="2F15FB42"/>
    <w:rsid w:val="2F160BC5"/>
    <w:rsid w:val="2F168CA3"/>
    <w:rsid w:val="2F17345A"/>
    <w:rsid w:val="2F19DC19"/>
    <w:rsid w:val="2F1C978E"/>
    <w:rsid w:val="2F1E286E"/>
    <w:rsid w:val="2F2196F2"/>
    <w:rsid w:val="2F2222D8"/>
    <w:rsid w:val="2F242168"/>
    <w:rsid w:val="2F24A7CD"/>
    <w:rsid w:val="2F271E0E"/>
    <w:rsid w:val="2F28ACD6"/>
    <w:rsid w:val="2F2B2772"/>
    <w:rsid w:val="2F2CB189"/>
    <w:rsid w:val="2F2D3961"/>
    <w:rsid w:val="2F2D4684"/>
    <w:rsid w:val="2F2F0655"/>
    <w:rsid w:val="2F2F0D0E"/>
    <w:rsid w:val="2F310A90"/>
    <w:rsid w:val="2F3171F8"/>
    <w:rsid w:val="2F31C5F2"/>
    <w:rsid w:val="2F32485A"/>
    <w:rsid w:val="2F332DB4"/>
    <w:rsid w:val="2F3335E4"/>
    <w:rsid w:val="2F355840"/>
    <w:rsid w:val="2F3694A5"/>
    <w:rsid w:val="2F36FC34"/>
    <w:rsid w:val="2F3865F6"/>
    <w:rsid w:val="2F3A3C0A"/>
    <w:rsid w:val="2F3B525A"/>
    <w:rsid w:val="2F3BB0A9"/>
    <w:rsid w:val="2F3C2E3D"/>
    <w:rsid w:val="2F3D795E"/>
    <w:rsid w:val="2F3DA9A1"/>
    <w:rsid w:val="2F3DCE21"/>
    <w:rsid w:val="2F3F27E8"/>
    <w:rsid w:val="2F4107BF"/>
    <w:rsid w:val="2F42CFD0"/>
    <w:rsid w:val="2F44124B"/>
    <w:rsid w:val="2F44D51B"/>
    <w:rsid w:val="2F44DE25"/>
    <w:rsid w:val="2F45DA04"/>
    <w:rsid w:val="2F46C5A7"/>
    <w:rsid w:val="2F48A5E8"/>
    <w:rsid w:val="2F4A70FD"/>
    <w:rsid w:val="2F4C99E6"/>
    <w:rsid w:val="2F4CB134"/>
    <w:rsid w:val="2F4CD3B3"/>
    <w:rsid w:val="2F4FC484"/>
    <w:rsid w:val="2F548500"/>
    <w:rsid w:val="2F54F32C"/>
    <w:rsid w:val="2F5A31FE"/>
    <w:rsid w:val="2F5ADFAB"/>
    <w:rsid w:val="2F5D2D79"/>
    <w:rsid w:val="2F5E9173"/>
    <w:rsid w:val="2F5F40B7"/>
    <w:rsid w:val="2F5F5068"/>
    <w:rsid w:val="2F6018AD"/>
    <w:rsid w:val="2F6206C5"/>
    <w:rsid w:val="2F6454EE"/>
    <w:rsid w:val="2F69AC32"/>
    <w:rsid w:val="2F6B2F33"/>
    <w:rsid w:val="2F6EC9ED"/>
    <w:rsid w:val="2F70129A"/>
    <w:rsid w:val="2F711958"/>
    <w:rsid w:val="2F714806"/>
    <w:rsid w:val="2F752CA5"/>
    <w:rsid w:val="2F777A8B"/>
    <w:rsid w:val="2F77F0FD"/>
    <w:rsid w:val="2F7B2DB7"/>
    <w:rsid w:val="2F7ECCCA"/>
    <w:rsid w:val="2F7F8710"/>
    <w:rsid w:val="2F7FF2EA"/>
    <w:rsid w:val="2F807411"/>
    <w:rsid w:val="2F807576"/>
    <w:rsid w:val="2F8311EF"/>
    <w:rsid w:val="2F83B6DA"/>
    <w:rsid w:val="2F88C5D7"/>
    <w:rsid w:val="2F8A5387"/>
    <w:rsid w:val="2F902649"/>
    <w:rsid w:val="2F970BF4"/>
    <w:rsid w:val="2F974155"/>
    <w:rsid w:val="2F9B4BC0"/>
    <w:rsid w:val="2F9B62F9"/>
    <w:rsid w:val="2F9D1568"/>
    <w:rsid w:val="2FA31DC2"/>
    <w:rsid w:val="2FA462F6"/>
    <w:rsid w:val="2FA5F78F"/>
    <w:rsid w:val="2FA77ACB"/>
    <w:rsid w:val="2FAD0FDD"/>
    <w:rsid w:val="2FADEDB0"/>
    <w:rsid w:val="2FB685F7"/>
    <w:rsid w:val="2FB7B513"/>
    <w:rsid w:val="2FB9EBBB"/>
    <w:rsid w:val="2FBAE8D2"/>
    <w:rsid w:val="2FBD228E"/>
    <w:rsid w:val="2FC11158"/>
    <w:rsid w:val="2FC14A4B"/>
    <w:rsid w:val="2FC15839"/>
    <w:rsid w:val="2FC28095"/>
    <w:rsid w:val="2FC28ECF"/>
    <w:rsid w:val="2FC311B0"/>
    <w:rsid w:val="2FC3B4AF"/>
    <w:rsid w:val="2FC460BF"/>
    <w:rsid w:val="2FC75D4C"/>
    <w:rsid w:val="2FC86FB1"/>
    <w:rsid w:val="2FCB629D"/>
    <w:rsid w:val="2FCDE2E3"/>
    <w:rsid w:val="2FD643F8"/>
    <w:rsid w:val="2FD9262D"/>
    <w:rsid w:val="2FDB68A5"/>
    <w:rsid w:val="2FE0D130"/>
    <w:rsid w:val="2FE18A0F"/>
    <w:rsid w:val="2FE54213"/>
    <w:rsid w:val="2FE55445"/>
    <w:rsid w:val="2FEB934D"/>
    <w:rsid w:val="2FEC6BF2"/>
    <w:rsid w:val="2FF02FA3"/>
    <w:rsid w:val="2FF66473"/>
    <w:rsid w:val="2FFA27A1"/>
    <w:rsid w:val="2FFA8322"/>
    <w:rsid w:val="2FFBAF57"/>
    <w:rsid w:val="2FFE8775"/>
    <w:rsid w:val="300076AC"/>
    <w:rsid w:val="3000EAF7"/>
    <w:rsid w:val="3002C520"/>
    <w:rsid w:val="30033B28"/>
    <w:rsid w:val="3004F360"/>
    <w:rsid w:val="300708B3"/>
    <w:rsid w:val="300CD78A"/>
    <w:rsid w:val="300DFB43"/>
    <w:rsid w:val="3012FA4D"/>
    <w:rsid w:val="301360B6"/>
    <w:rsid w:val="3013C40B"/>
    <w:rsid w:val="30159DF5"/>
    <w:rsid w:val="30162E89"/>
    <w:rsid w:val="3018163A"/>
    <w:rsid w:val="30196F97"/>
    <w:rsid w:val="301A0F59"/>
    <w:rsid w:val="301B6281"/>
    <w:rsid w:val="301C0679"/>
    <w:rsid w:val="301FB364"/>
    <w:rsid w:val="30225997"/>
    <w:rsid w:val="30241BAA"/>
    <w:rsid w:val="302662F5"/>
    <w:rsid w:val="30272E9E"/>
    <w:rsid w:val="30273ED2"/>
    <w:rsid w:val="3028A61F"/>
    <w:rsid w:val="3028B3F4"/>
    <w:rsid w:val="302B7B42"/>
    <w:rsid w:val="302D32C3"/>
    <w:rsid w:val="302D6F62"/>
    <w:rsid w:val="302DDC88"/>
    <w:rsid w:val="302F4E67"/>
    <w:rsid w:val="30308407"/>
    <w:rsid w:val="30308FEE"/>
    <w:rsid w:val="30312804"/>
    <w:rsid w:val="30314F73"/>
    <w:rsid w:val="3031ED4A"/>
    <w:rsid w:val="30335B1F"/>
    <w:rsid w:val="3037EE16"/>
    <w:rsid w:val="30391236"/>
    <w:rsid w:val="303BD519"/>
    <w:rsid w:val="303C901B"/>
    <w:rsid w:val="303D4407"/>
    <w:rsid w:val="303F562E"/>
    <w:rsid w:val="303F5B2B"/>
    <w:rsid w:val="3040DBE9"/>
    <w:rsid w:val="3042DFBF"/>
    <w:rsid w:val="3045046E"/>
    <w:rsid w:val="3045AE2B"/>
    <w:rsid w:val="3046710E"/>
    <w:rsid w:val="304BBEDF"/>
    <w:rsid w:val="304D790A"/>
    <w:rsid w:val="304E26C4"/>
    <w:rsid w:val="304F3115"/>
    <w:rsid w:val="3050A4C1"/>
    <w:rsid w:val="3050B998"/>
    <w:rsid w:val="3051432F"/>
    <w:rsid w:val="3055177A"/>
    <w:rsid w:val="3059F42F"/>
    <w:rsid w:val="305ABF7A"/>
    <w:rsid w:val="305EA900"/>
    <w:rsid w:val="305F2A28"/>
    <w:rsid w:val="30607D65"/>
    <w:rsid w:val="3060EC55"/>
    <w:rsid w:val="306397F0"/>
    <w:rsid w:val="3063B974"/>
    <w:rsid w:val="3064A04A"/>
    <w:rsid w:val="3068E144"/>
    <w:rsid w:val="3069E750"/>
    <w:rsid w:val="306B4D5B"/>
    <w:rsid w:val="306C5F66"/>
    <w:rsid w:val="306FD2C4"/>
    <w:rsid w:val="3071E98A"/>
    <w:rsid w:val="3072E24E"/>
    <w:rsid w:val="30757BB1"/>
    <w:rsid w:val="3077104E"/>
    <w:rsid w:val="30771858"/>
    <w:rsid w:val="3080B3CF"/>
    <w:rsid w:val="3085ADFF"/>
    <w:rsid w:val="308975D0"/>
    <w:rsid w:val="308AB90D"/>
    <w:rsid w:val="308AC027"/>
    <w:rsid w:val="30900D75"/>
    <w:rsid w:val="30910071"/>
    <w:rsid w:val="30927CD4"/>
    <w:rsid w:val="309301E6"/>
    <w:rsid w:val="30952D95"/>
    <w:rsid w:val="30963B09"/>
    <w:rsid w:val="30981D57"/>
    <w:rsid w:val="309974D5"/>
    <w:rsid w:val="309A6754"/>
    <w:rsid w:val="309D7629"/>
    <w:rsid w:val="309F24EC"/>
    <w:rsid w:val="30A5B275"/>
    <w:rsid w:val="30A888F1"/>
    <w:rsid w:val="30A890C8"/>
    <w:rsid w:val="30AC07D3"/>
    <w:rsid w:val="30AC21F0"/>
    <w:rsid w:val="30BD49C7"/>
    <w:rsid w:val="30C0ABD2"/>
    <w:rsid w:val="30C109C5"/>
    <w:rsid w:val="30C33689"/>
    <w:rsid w:val="30C3795E"/>
    <w:rsid w:val="30C4AE19"/>
    <w:rsid w:val="30C672C5"/>
    <w:rsid w:val="30C83441"/>
    <w:rsid w:val="30CB8E5A"/>
    <w:rsid w:val="30D44059"/>
    <w:rsid w:val="30D7214E"/>
    <w:rsid w:val="30D94515"/>
    <w:rsid w:val="30D9CEFA"/>
    <w:rsid w:val="30DBEE85"/>
    <w:rsid w:val="30DD2877"/>
    <w:rsid w:val="30DE003C"/>
    <w:rsid w:val="30DE5B84"/>
    <w:rsid w:val="30DE621B"/>
    <w:rsid w:val="30E0DC11"/>
    <w:rsid w:val="30E2CDBA"/>
    <w:rsid w:val="30E3FFB6"/>
    <w:rsid w:val="30E44CED"/>
    <w:rsid w:val="30E53333"/>
    <w:rsid w:val="30E6C2A4"/>
    <w:rsid w:val="30E908D5"/>
    <w:rsid w:val="30E94E55"/>
    <w:rsid w:val="30E9BB03"/>
    <w:rsid w:val="30EEBFB4"/>
    <w:rsid w:val="30EEDB03"/>
    <w:rsid w:val="30EFB25B"/>
    <w:rsid w:val="30F0AAB1"/>
    <w:rsid w:val="30F1FC05"/>
    <w:rsid w:val="30F5C1CA"/>
    <w:rsid w:val="30F63EAC"/>
    <w:rsid w:val="30F6F8D9"/>
    <w:rsid w:val="30F9D0F7"/>
    <w:rsid w:val="30FA12FB"/>
    <w:rsid w:val="30FACC9E"/>
    <w:rsid w:val="30FDC841"/>
    <w:rsid w:val="30FDF938"/>
    <w:rsid w:val="30FEED95"/>
    <w:rsid w:val="30FEF4CE"/>
    <w:rsid w:val="30FFB349"/>
    <w:rsid w:val="31019845"/>
    <w:rsid w:val="31055002"/>
    <w:rsid w:val="3105DCE9"/>
    <w:rsid w:val="3107C3F3"/>
    <w:rsid w:val="3108CEA4"/>
    <w:rsid w:val="310913FF"/>
    <w:rsid w:val="310A1F01"/>
    <w:rsid w:val="310AA59F"/>
    <w:rsid w:val="310E2668"/>
    <w:rsid w:val="310FAEB6"/>
    <w:rsid w:val="31186D3C"/>
    <w:rsid w:val="311A3F32"/>
    <w:rsid w:val="311A4BA8"/>
    <w:rsid w:val="311A704E"/>
    <w:rsid w:val="311DAC0B"/>
    <w:rsid w:val="31200424"/>
    <w:rsid w:val="31217D56"/>
    <w:rsid w:val="31263306"/>
    <w:rsid w:val="31268AB8"/>
    <w:rsid w:val="3129EC6C"/>
    <w:rsid w:val="312A2CD0"/>
    <w:rsid w:val="312A629E"/>
    <w:rsid w:val="312C79C4"/>
    <w:rsid w:val="312F6971"/>
    <w:rsid w:val="312F84FF"/>
    <w:rsid w:val="3134F640"/>
    <w:rsid w:val="31359EEB"/>
    <w:rsid w:val="3136EB14"/>
    <w:rsid w:val="313739A6"/>
    <w:rsid w:val="31381CA5"/>
    <w:rsid w:val="313CB609"/>
    <w:rsid w:val="3141BD5D"/>
    <w:rsid w:val="31493480"/>
    <w:rsid w:val="314F682A"/>
    <w:rsid w:val="3151CDBD"/>
    <w:rsid w:val="31538CBC"/>
    <w:rsid w:val="3153D467"/>
    <w:rsid w:val="315A7C57"/>
    <w:rsid w:val="315CBF7D"/>
    <w:rsid w:val="315E00E8"/>
    <w:rsid w:val="31600299"/>
    <w:rsid w:val="316009AB"/>
    <w:rsid w:val="31615794"/>
    <w:rsid w:val="316410A3"/>
    <w:rsid w:val="31657F01"/>
    <w:rsid w:val="316CF8AF"/>
    <w:rsid w:val="316FDA38"/>
    <w:rsid w:val="317027BC"/>
    <w:rsid w:val="3170FC19"/>
    <w:rsid w:val="3171722E"/>
    <w:rsid w:val="3171826C"/>
    <w:rsid w:val="3171C431"/>
    <w:rsid w:val="3171D7D2"/>
    <w:rsid w:val="3172185C"/>
    <w:rsid w:val="31747D95"/>
    <w:rsid w:val="31773906"/>
    <w:rsid w:val="317918FB"/>
    <w:rsid w:val="317E3882"/>
    <w:rsid w:val="317F1D3A"/>
    <w:rsid w:val="31809994"/>
    <w:rsid w:val="318157E8"/>
    <w:rsid w:val="31816A78"/>
    <w:rsid w:val="3181F589"/>
    <w:rsid w:val="3187BEFA"/>
    <w:rsid w:val="318AC54E"/>
    <w:rsid w:val="318E9BD8"/>
    <w:rsid w:val="3190324F"/>
    <w:rsid w:val="3193139E"/>
    <w:rsid w:val="319539D5"/>
    <w:rsid w:val="31972996"/>
    <w:rsid w:val="319C6102"/>
    <w:rsid w:val="319CFDDF"/>
    <w:rsid w:val="319F401C"/>
    <w:rsid w:val="31A001A5"/>
    <w:rsid w:val="31A20A67"/>
    <w:rsid w:val="31A5007F"/>
    <w:rsid w:val="31A6C9D5"/>
    <w:rsid w:val="31A8224B"/>
    <w:rsid w:val="31A9F9EC"/>
    <w:rsid w:val="31ADD375"/>
    <w:rsid w:val="31AECBA2"/>
    <w:rsid w:val="31AFE078"/>
    <w:rsid w:val="31B06E1B"/>
    <w:rsid w:val="31B0B869"/>
    <w:rsid w:val="31B45D8E"/>
    <w:rsid w:val="31B5D86E"/>
    <w:rsid w:val="31B61F3C"/>
    <w:rsid w:val="31B6A12E"/>
    <w:rsid w:val="31B78BCD"/>
    <w:rsid w:val="31BE94A7"/>
    <w:rsid w:val="31BF2055"/>
    <w:rsid w:val="31C27101"/>
    <w:rsid w:val="31C6C37F"/>
    <w:rsid w:val="31C7B2AA"/>
    <w:rsid w:val="31CB52E1"/>
    <w:rsid w:val="31D006DC"/>
    <w:rsid w:val="31D0E949"/>
    <w:rsid w:val="31D24A5E"/>
    <w:rsid w:val="31D263D7"/>
    <w:rsid w:val="31D353C9"/>
    <w:rsid w:val="31D38799"/>
    <w:rsid w:val="31D3C117"/>
    <w:rsid w:val="31D59562"/>
    <w:rsid w:val="31D6C572"/>
    <w:rsid w:val="31D91468"/>
    <w:rsid w:val="31DB9D67"/>
    <w:rsid w:val="31DC16E3"/>
    <w:rsid w:val="31E01708"/>
    <w:rsid w:val="31E36283"/>
    <w:rsid w:val="31E57DCA"/>
    <w:rsid w:val="31E9032E"/>
    <w:rsid w:val="31E98D65"/>
    <w:rsid w:val="31E9DDF9"/>
    <w:rsid w:val="31ED514E"/>
    <w:rsid w:val="31ED9D2C"/>
    <w:rsid w:val="31EDF469"/>
    <w:rsid w:val="31EE7BBE"/>
    <w:rsid w:val="31F0D95F"/>
    <w:rsid w:val="31F109E6"/>
    <w:rsid w:val="31F513F1"/>
    <w:rsid w:val="31F8478A"/>
    <w:rsid w:val="31F9A2D2"/>
    <w:rsid w:val="31FAFDB0"/>
    <w:rsid w:val="31FBCE00"/>
    <w:rsid w:val="31FF9050"/>
    <w:rsid w:val="32001500"/>
    <w:rsid w:val="3200973F"/>
    <w:rsid w:val="3203E1F8"/>
    <w:rsid w:val="32050DE8"/>
    <w:rsid w:val="32063BDC"/>
    <w:rsid w:val="32094D56"/>
    <w:rsid w:val="3209AEF3"/>
    <w:rsid w:val="320EFC42"/>
    <w:rsid w:val="32111692"/>
    <w:rsid w:val="32136316"/>
    <w:rsid w:val="3214B3EC"/>
    <w:rsid w:val="3216B353"/>
    <w:rsid w:val="32184A8E"/>
    <w:rsid w:val="3218612A"/>
    <w:rsid w:val="321C06EE"/>
    <w:rsid w:val="321EB50C"/>
    <w:rsid w:val="321FF7FA"/>
    <w:rsid w:val="32206B9B"/>
    <w:rsid w:val="3224272E"/>
    <w:rsid w:val="32245976"/>
    <w:rsid w:val="3226D862"/>
    <w:rsid w:val="322B1D70"/>
    <w:rsid w:val="322D1346"/>
    <w:rsid w:val="322E50E2"/>
    <w:rsid w:val="322EF58F"/>
    <w:rsid w:val="3231F24B"/>
    <w:rsid w:val="3232B3B6"/>
    <w:rsid w:val="3232FCD7"/>
    <w:rsid w:val="32350FDC"/>
    <w:rsid w:val="323585DC"/>
    <w:rsid w:val="32358B38"/>
    <w:rsid w:val="3235E2EC"/>
    <w:rsid w:val="3237AEE6"/>
    <w:rsid w:val="3237CC47"/>
    <w:rsid w:val="323AF85E"/>
    <w:rsid w:val="323C554F"/>
    <w:rsid w:val="323D04AE"/>
    <w:rsid w:val="323E70DA"/>
    <w:rsid w:val="324096A4"/>
    <w:rsid w:val="3241BA00"/>
    <w:rsid w:val="32460095"/>
    <w:rsid w:val="32468414"/>
    <w:rsid w:val="324B06DA"/>
    <w:rsid w:val="324BC28C"/>
    <w:rsid w:val="3250A18C"/>
    <w:rsid w:val="3251A5BA"/>
    <w:rsid w:val="3253F5F5"/>
    <w:rsid w:val="32556FEC"/>
    <w:rsid w:val="3255B4C7"/>
    <w:rsid w:val="3256AC97"/>
    <w:rsid w:val="325ADE4E"/>
    <w:rsid w:val="325B1FF9"/>
    <w:rsid w:val="325B2C61"/>
    <w:rsid w:val="325DA14B"/>
    <w:rsid w:val="32630E73"/>
    <w:rsid w:val="3264049D"/>
    <w:rsid w:val="3267B6B6"/>
    <w:rsid w:val="3267DBF9"/>
    <w:rsid w:val="326B3BBE"/>
    <w:rsid w:val="326BC722"/>
    <w:rsid w:val="326CACC4"/>
    <w:rsid w:val="32700DB7"/>
    <w:rsid w:val="32731950"/>
    <w:rsid w:val="32744C06"/>
    <w:rsid w:val="32756CC0"/>
    <w:rsid w:val="32771E45"/>
    <w:rsid w:val="32796A80"/>
    <w:rsid w:val="327A709E"/>
    <w:rsid w:val="327CCB83"/>
    <w:rsid w:val="327F6FC9"/>
    <w:rsid w:val="32812BD1"/>
    <w:rsid w:val="328172CE"/>
    <w:rsid w:val="3284922B"/>
    <w:rsid w:val="3289A334"/>
    <w:rsid w:val="328B9CB1"/>
    <w:rsid w:val="328CAB7B"/>
    <w:rsid w:val="328F1430"/>
    <w:rsid w:val="328F35EF"/>
    <w:rsid w:val="32913DCC"/>
    <w:rsid w:val="32916AB9"/>
    <w:rsid w:val="3294B400"/>
    <w:rsid w:val="329626EC"/>
    <w:rsid w:val="329628DA"/>
    <w:rsid w:val="3297A006"/>
    <w:rsid w:val="32A0AF48"/>
    <w:rsid w:val="32A1058F"/>
    <w:rsid w:val="32A396FE"/>
    <w:rsid w:val="32A595D0"/>
    <w:rsid w:val="32A772C7"/>
    <w:rsid w:val="32AD6994"/>
    <w:rsid w:val="32AEC231"/>
    <w:rsid w:val="32B06BF5"/>
    <w:rsid w:val="32B1D004"/>
    <w:rsid w:val="32B292D0"/>
    <w:rsid w:val="32B4583A"/>
    <w:rsid w:val="32B56267"/>
    <w:rsid w:val="32B78A29"/>
    <w:rsid w:val="32B8E282"/>
    <w:rsid w:val="32B95BB3"/>
    <w:rsid w:val="32BEDE22"/>
    <w:rsid w:val="32BEE7A5"/>
    <w:rsid w:val="32C1A4E5"/>
    <w:rsid w:val="32C2A3CE"/>
    <w:rsid w:val="32C5D275"/>
    <w:rsid w:val="32C99CC5"/>
    <w:rsid w:val="32CC4B8D"/>
    <w:rsid w:val="32CF9861"/>
    <w:rsid w:val="32D07A44"/>
    <w:rsid w:val="32D3B4D4"/>
    <w:rsid w:val="32D70B64"/>
    <w:rsid w:val="32D7E285"/>
    <w:rsid w:val="32DE79A7"/>
    <w:rsid w:val="32E1018D"/>
    <w:rsid w:val="32E1BFC6"/>
    <w:rsid w:val="32E28CAA"/>
    <w:rsid w:val="32E322B9"/>
    <w:rsid w:val="32E473F1"/>
    <w:rsid w:val="32E5674E"/>
    <w:rsid w:val="32EA7CDD"/>
    <w:rsid w:val="32EB8080"/>
    <w:rsid w:val="32EC8CF9"/>
    <w:rsid w:val="32ECA205"/>
    <w:rsid w:val="32F36460"/>
    <w:rsid w:val="32F55268"/>
    <w:rsid w:val="32F8B662"/>
    <w:rsid w:val="32F9CD9C"/>
    <w:rsid w:val="32FD3DF8"/>
    <w:rsid w:val="32FE4E76"/>
    <w:rsid w:val="33025274"/>
    <w:rsid w:val="3309815B"/>
    <w:rsid w:val="3309C2DB"/>
    <w:rsid w:val="330CDEA3"/>
    <w:rsid w:val="330DEF36"/>
    <w:rsid w:val="330E8557"/>
    <w:rsid w:val="330F0F66"/>
    <w:rsid w:val="3310F645"/>
    <w:rsid w:val="33143A97"/>
    <w:rsid w:val="33143FF2"/>
    <w:rsid w:val="3315389E"/>
    <w:rsid w:val="3315E2B3"/>
    <w:rsid w:val="331ED107"/>
    <w:rsid w:val="33214AF1"/>
    <w:rsid w:val="332563C1"/>
    <w:rsid w:val="3326ACE1"/>
    <w:rsid w:val="332E2EB4"/>
    <w:rsid w:val="3331C57C"/>
    <w:rsid w:val="333AA7E6"/>
    <w:rsid w:val="333B6150"/>
    <w:rsid w:val="333FD207"/>
    <w:rsid w:val="3342B783"/>
    <w:rsid w:val="3346BFB6"/>
    <w:rsid w:val="334969FB"/>
    <w:rsid w:val="3349862D"/>
    <w:rsid w:val="334DD3B1"/>
    <w:rsid w:val="334FF0E8"/>
    <w:rsid w:val="335280AF"/>
    <w:rsid w:val="335349AE"/>
    <w:rsid w:val="3353D280"/>
    <w:rsid w:val="33549BD3"/>
    <w:rsid w:val="3354ADB2"/>
    <w:rsid w:val="33554A0E"/>
    <w:rsid w:val="3356E82B"/>
    <w:rsid w:val="33586FB4"/>
    <w:rsid w:val="335A3352"/>
    <w:rsid w:val="335A3E0F"/>
    <w:rsid w:val="33621E39"/>
    <w:rsid w:val="336383A1"/>
    <w:rsid w:val="33651D5C"/>
    <w:rsid w:val="33687D15"/>
    <w:rsid w:val="3368E52C"/>
    <w:rsid w:val="33692900"/>
    <w:rsid w:val="336B2A39"/>
    <w:rsid w:val="336D8DAA"/>
    <w:rsid w:val="336F267B"/>
    <w:rsid w:val="33708E3E"/>
    <w:rsid w:val="337362CE"/>
    <w:rsid w:val="3373D0BA"/>
    <w:rsid w:val="33740D24"/>
    <w:rsid w:val="3374B268"/>
    <w:rsid w:val="3377D3E5"/>
    <w:rsid w:val="3377E1B3"/>
    <w:rsid w:val="33782792"/>
    <w:rsid w:val="337838B8"/>
    <w:rsid w:val="337ABDFF"/>
    <w:rsid w:val="337C8B50"/>
    <w:rsid w:val="337F766C"/>
    <w:rsid w:val="33803857"/>
    <w:rsid w:val="338109B7"/>
    <w:rsid w:val="33837A10"/>
    <w:rsid w:val="33871DC6"/>
    <w:rsid w:val="33892565"/>
    <w:rsid w:val="338C5AB0"/>
    <w:rsid w:val="338CE375"/>
    <w:rsid w:val="338FB73F"/>
    <w:rsid w:val="3391EF42"/>
    <w:rsid w:val="33921E56"/>
    <w:rsid w:val="3392EAC9"/>
    <w:rsid w:val="339886A1"/>
    <w:rsid w:val="33999CC3"/>
    <w:rsid w:val="339A2944"/>
    <w:rsid w:val="339A4171"/>
    <w:rsid w:val="339C1B17"/>
    <w:rsid w:val="33A100A8"/>
    <w:rsid w:val="33A5919F"/>
    <w:rsid w:val="33A5BC33"/>
    <w:rsid w:val="33A70FBC"/>
    <w:rsid w:val="33A7E942"/>
    <w:rsid w:val="33AB07F1"/>
    <w:rsid w:val="33AB9DE7"/>
    <w:rsid w:val="33AD4B77"/>
    <w:rsid w:val="33B57DB2"/>
    <w:rsid w:val="33B6589C"/>
    <w:rsid w:val="33B95FC5"/>
    <w:rsid w:val="33BB5909"/>
    <w:rsid w:val="33BE237F"/>
    <w:rsid w:val="33C012B1"/>
    <w:rsid w:val="33C3257A"/>
    <w:rsid w:val="33C67214"/>
    <w:rsid w:val="33C92AE7"/>
    <w:rsid w:val="33CA7CB1"/>
    <w:rsid w:val="33CB417D"/>
    <w:rsid w:val="33CB79FE"/>
    <w:rsid w:val="33CC5264"/>
    <w:rsid w:val="33CDDBCB"/>
    <w:rsid w:val="33D260C1"/>
    <w:rsid w:val="33D2980C"/>
    <w:rsid w:val="33D31EB4"/>
    <w:rsid w:val="33D3F2E0"/>
    <w:rsid w:val="33D70BA6"/>
    <w:rsid w:val="33DC8997"/>
    <w:rsid w:val="33DCBF25"/>
    <w:rsid w:val="33DEEFE0"/>
    <w:rsid w:val="33DF798A"/>
    <w:rsid w:val="33E52BDA"/>
    <w:rsid w:val="33E65005"/>
    <w:rsid w:val="33E7D2FE"/>
    <w:rsid w:val="33E8D6C9"/>
    <w:rsid w:val="33F201E8"/>
    <w:rsid w:val="33F43727"/>
    <w:rsid w:val="33F6C120"/>
    <w:rsid w:val="33F702FF"/>
    <w:rsid w:val="33F822FB"/>
    <w:rsid w:val="33FC2A95"/>
    <w:rsid w:val="34019ECE"/>
    <w:rsid w:val="34029039"/>
    <w:rsid w:val="34029F3C"/>
    <w:rsid w:val="3402E90D"/>
    <w:rsid w:val="34040F34"/>
    <w:rsid w:val="3406D887"/>
    <w:rsid w:val="34087065"/>
    <w:rsid w:val="340AAD85"/>
    <w:rsid w:val="340AD2AA"/>
    <w:rsid w:val="340E6A7E"/>
    <w:rsid w:val="34152CF9"/>
    <w:rsid w:val="341A2FDD"/>
    <w:rsid w:val="341B30C1"/>
    <w:rsid w:val="341CC273"/>
    <w:rsid w:val="3420DBCB"/>
    <w:rsid w:val="34212B42"/>
    <w:rsid w:val="342181A7"/>
    <w:rsid w:val="3423B5E0"/>
    <w:rsid w:val="34264765"/>
    <w:rsid w:val="34286599"/>
    <w:rsid w:val="3429BD74"/>
    <w:rsid w:val="342C04C2"/>
    <w:rsid w:val="342C6289"/>
    <w:rsid w:val="342E38F7"/>
    <w:rsid w:val="3431C215"/>
    <w:rsid w:val="3435160C"/>
    <w:rsid w:val="34354D27"/>
    <w:rsid w:val="3436CD4A"/>
    <w:rsid w:val="3438F50C"/>
    <w:rsid w:val="343BEB91"/>
    <w:rsid w:val="343F2A01"/>
    <w:rsid w:val="343F675F"/>
    <w:rsid w:val="3440550D"/>
    <w:rsid w:val="3443C411"/>
    <w:rsid w:val="3444E4F9"/>
    <w:rsid w:val="3445953E"/>
    <w:rsid w:val="3445AACB"/>
    <w:rsid w:val="3445BBDD"/>
    <w:rsid w:val="344657E4"/>
    <w:rsid w:val="3447A57C"/>
    <w:rsid w:val="344A1B49"/>
    <w:rsid w:val="344CA183"/>
    <w:rsid w:val="344CCFDA"/>
    <w:rsid w:val="344FED4D"/>
    <w:rsid w:val="3450140C"/>
    <w:rsid w:val="34501BCF"/>
    <w:rsid w:val="3452F833"/>
    <w:rsid w:val="34532DD2"/>
    <w:rsid w:val="34541189"/>
    <w:rsid w:val="3454EF6B"/>
    <w:rsid w:val="34556DBA"/>
    <w:rsid w:val="345758EA"/>
    <w:rsid w:val="345B2D16"/>
    <w:rsid w:val="345F5EE4"/>
    <w:rsid w:val="34621350"/>
    <w:rsid w:val="3464212A"/>
    <w:rsid w:val="34680D51"/>
    <w:rsid w:val="346A8CC0"/>
    <w:rsid w:val="346AD53D"/>
    <w:rsid w:val="346C9728"/>
    <w:rsid w:val="346E2CEF"/>
    <w:rsid w:val="346EDA68"/>
    <w:rsid w:val="34708B08"/>
    <w:rsid w:val="3471D979"/>
    <w:rsid w:val="3471F779"/>
    <w:rsid w:val="3473F9D4"/>
    <w:rsid w:val="3477BFE1"/>
    <w:rsid w:val="34799958"/>
    <w:rsid w:val="3479CC88"/>
    <w:rsid w:val="347B9B09"/>
    <w:rsid w:val="34803D3F"/>
    <w:rsid w:val="3483FDB4"/>
    <w:rsid w:val="348792B2"/>
    <w:rsid w:val="348B90F7"/>
    <w:rsid w:val="348C28B9"/>
    <w:rsid w:val="348CA9E9"/>
    <w:rsid w:val="348F163E"/>
    <w:rsid w:val="34928E60"/>
    <w:rsid w:val="3492A9E0"/>
    <w:rsid w:val="3494827B"/>
    <w:rsid w:val="34959604"/>
    <w:rsid w:val="34970278"/>
    <w:rsid w:val="349AFA33"/>
    <w:rsid w:val="349C551D"/>
    <w:rsid w:val="349C611D"/>
    <w:rsid w:val="349D075D"/>
    <w:rsid w:val="349EA2B1"/>
    <w:rsid w:val="349ED245"/>
    <w:rsid w:val="349EDEDB"/>
    <w:rsid w:val="34A02BAA"/>
    <w:rsid w:val="34A4D8FD"/>
    <w:rsid w:val="34A519F2"/>
    <w:rsid w:val="34A59FC5"/>
    <w:rsid w:val="34A711DE"/>
    <w:rsid w:val="34AAD8A3"/>
    <w:rsid w:val="34AAFEE9"/>
    <w:rsid w:val="34AEA9C1"/>
    <w:rsid w:val="34AEDE04"/>
    <w:rsid w:val="34B1B272"/>
    <w:rsid w:val="34B39A82"/>
    <w:rsid w:val="34B3C0FE"/>
    <w:rsid w:val="34B53490"/>
    <w:rsid w:val="34B5C2FF"/>
    <w:rsid w:val="34B8B743"/>
    <w:rsid w:val="34B9C529"/>
    <w:rsid w:val="34BBB9DE"/>
    <w:rsid w:val="34BF0644"/>
    <w:rsid w:val="34BFBA4D"/>
    <w:rsid w:val="34BFD518"/>
    <w:rsid w:val="34C148A6"/>
    <w:rsid w:val="34C1F10B"/>
    <w:rsid w:val="34C24A53"/>
    <w:rsid w:val="34C28D26"/>
    <w:rsid w:val="34C465FE"/>
    <w:rsid w:val="34C6D446"/>
    <w:rsid w:val="34C771C2"/>
    <w:rsid w:val="34CAD8FA"/>
    <w:rsid w:val="34CBEFEA"/>
    <w:rsid w:val="34CF1DC3"/>
    <w:rsid w:val="34D1E87A"/>
    <w:rsid w:val="34D7686F"/>
    <w:rsid w:val="34D8005E"/>
    <w:rsid w:val="34D83298"/>
    <w:rsid w:val="34D85421"/>
    <w:rsid w:val="34DE8E0F"/>
    <w:rsid w:val="34DF8A98"/>
    <w:rsid w:val="34E168A2"/>
    <w:rsid w:val="34E2E1A2"/>
    <w:rsid w:val="34E36EB0"/>
    <w:rsid w:val="34E4BA46"/>
    <w:rsid w:val="34E5CDE9"/>
    <w:rsid w:val="34E8ED42"/>
    <w:rsid w:val="34E9DF9F"/>
    <w:rsid w:val="34EA4837"/>
    <w:rsid w:val="34EC22F9"/>
    <w:rsid w:val="34EFDAE0"/>
    <w:rsid w:val="34F2AE92"/>
    <w:rsid w:val="34F2B676"/>
    <w:rsid w:val="34F34A80"/>
    <w:rsid w:val="34F59236"/>
    <w:rsid w:val="34F5D952"/>
    <w:rsid w:val="34F68BE3"/>
    <w:rsid w:val="34FA038A"/>
    <w:rsid w:val="34FCD4D6"/>
    <w:rsid w:val="350111D5"/>
    <w:rsid w:val="3504EE37"/>
    <w:rsid w:val="3507F9B6"/>
    <w:rsid w:val="35096FC2"/>
    <w:rsid w:val="350ABD17"/>
    <w:rsid w:val="350E45F8"/>
    <w:rsid w:val="350E8429"/>
    <w:rsid w:val="350F3C68"/>
    <w:rsid w:val="350F53E1"/>
    <w:rsid w:val="35103C30"/>
    <w:rsid w:val="3513DDB3"/>
    <w:rsid w:val="35157CA8"/>
    <w:rsid w:val="3517D834"/>
    <w:rsid w:val="35187FE6"/>
    <w:rsid w:val="351AE6BD"/>
    <w:rsid w:val="351BFB8E"/>
    <w:rsid w:val="35217EBB"/>
    <w:rsid w:val="3521FBAF"/>
    <w:rsid w:val="352578CA"/>
    <w:rsid w:val="352B1C5E"/>
    <w:rsid w:val="352CC559"/>
    <w:rsid w:val="352F5675"/>
    <w:rsid w:val="353081A1"/>
    <w:rsid w:val="3533324D"/>
    <w:rsid w:val="3533D8C9"/>
    <w:rsid w:val="3535145B"/>
    <w:rsid w:val="35360B5D"/>
    <w:rsid w:val="35372318"/>
    <w:rsid w:val="35373112"/>
    <w:rsid w:val="3538D164"/>
    <w:rsid w:val="3539FC59"/>
    <w:rsid w:val="353AA552"/>
    <w:rsid w:val="3542D10C"/>
    <w:rsid w:val="3542D6BE"/>
    <w:rsid w:val="3542EAA5"/>
    <w:rsid w:val="35473003"/>
    <w:rsid w:val="3547EC14"/>
    <w:rsid w:val="354C7F3A"/>
    <w:rsid w:val="354D3618"/>
    <w:rsid w:val="354F662F"/>
    <w:rsid w:val="3550947C"/>
    <w:rsid w:val="3551FC7C"/>
    <w:rsid w:val="3554CA3F"/>
    <w:rsid w:val="35568884"/>
    <w:rsid w:val="35570F29"/>
    <w:rsid w:val="355BF9D9"/>
    <w:rsid w:val="355EC23E"/>
    <w:rsid w:val="355F0779"/>
    <w:rsid w:val="355FF26E"/>
    <w:rsid w:val="3565C97F"/>
    <w:rsid w:val="3566A862"/>
    <w:rsid w:val="35688D90"/>
    <w:rsid w:val="356A0771"/>
    <w:rsid w:val="356CBEB4"/>
    <w:rsid w:val="356E25F1"/>
    <w:rsid w:val="356FABF3"/>
    <w:rsid w:val="35707004"/>
    <w:rsid w:val="35707ACD"/>
    <w:rsid w:val="357326C8"/>
    <w:rsid w:val="3577B8B6"/>
    <w:rsid w:val="357AF296"/>
    <w:rsid w:val="357B772C"/>
    <w:rsid w:val="357CC407"/>
    <w:rsid w:val="357D1D0F"/>
    <w:rsid w:val="358831E7"/>
    <w:rsid w:val="358ACC33"/>
    <w:rsid w:val="358E0A58"/>
    <w:rsid w:val="358FA63D"/>
    <w:rsid w:val="358FD2F6"/>
    <w:rsid w:val="3592596E"/>
    <w:rsid w:val="359477CC"/>
    <w:rsid w:val="3595236D"/>
    <w:rsid w:val="35953626"/>
    <w:rsid w:val="35969E23"/>
    <w:rsid w:val="35973752"/>
    <w:rsid w:val="3597FCB5"/>
    <w:rsid w:val="3599356C"/>
    <w:rsid w:val="359DEFF9"/>
    <w:rsid w:val="359FC455"/>
    <w:rsid w:val="35A2A8E8"/>
    <w:rsid w:val="35A2F509"/>
    <w:rsid w:val="35A380F8"/>
    <w:rsid w:val="35A39AA0"/>
    <w:rsid w:val="35A42746"/>
    <w:rsid w:val="35A436B0"/>
    <w:rsid w:val="35A61467"/>
    <w:rsid w:val="35A69D14"/>
    <w:rsid w:val="35AC6D8B"/>
    <w:rsid w:val="35B00CBC"/>
    <w:rsid w:val="35B0FFE8"/>
    <w:rsid w:val="35B44C7B"/>
    <w:rsid w:val="35B475A2"/>
    <w:rsid w:val="35B6AE67"/>
    <w:rsid w:val="35B8F80E"/>
    <w:rsid w:val="35BC0CD5"/>
    <w:rsid w:val="35C1C268"/>
    <w:rsid w:val="35C210AD"/>
    <w:rsid w:val="35C25DFA"/>
    <w:rsid w:val="35C30B95"/>
    <w:rsid w:val="35C73272"/>
    <w:rsid w:val="35C826FF"/>
    <w:rsid w:val="35C83EEB"/>
    <w:rsid w:val="35C8738D"/>
    <w:rsid w:val="35CB6CFB"/>
    <w:rsid w:val="35D04C3F"/>
    <w:rsid w:val="35D258ED"/>
    <w:rsid w:val="35D2CACB"/>
    <w:rsid w:val="35D87DE7"/>
    <w:rsid w:val="35DADD5D"/>
    <w:rsid w:val="35DBBB28"/>
    <w:rsid w:val="35DCA505"/>
    <w:rsid w:val="35DDAF66"/>
    <w:rsid w:val="35DF09E2"/>
    <w:rsid w:val="35E0D514"/>
    <w:rsid w:val="35E13856"/>
    <w:rsid w:val="35E16001"/>
    <w:rsid w:val="35E1EE11"/>
    <w:rsid w:val="35E3FC42"/>
    <w:rsid w:val="35E65DE8"/>
    <w:rsid w:val="35E9009D"/>
    <w:rsid w:val="35EB44AD"/>
    <w:rsid w:val="35EBE0F0"/>
    <w:rsid w:val="35EC8F56"/>
    <w:rsid w:val="35ED027E"/>
    <w:rsid w:val="35EDF9B6"/>
    <w:rsid w:val="35EE4F9D"/>
    <w:rsid w:val="35F06DF6"/>
    <w:rsid w:val="35F234BE"/>
    <w:rsid w:val="35F4A388"/>
    <w:rsid w:val="35F63B63"/>
    <w:rsid w:val="35F8AC51"/>
    <w:rsid w:val="35F8FA4F"/>
    <w:rsid w:val="35FA6194"/>
    <w:rsid w:val="35FB0312"/>
    <w:rsid w:val="35FD96A4"/>
    <w:rsid w:val="35FF4E8E"/>
    <w:rsid w:val="36044691"/>
    <w:rsid w:val="360792E1"/>
    <w:rsid w:val="3608FF94"/>
    <w:rsid w:val="360927BF"/>
    <w:rsid w:val="360A072E"/>
    <w:rsid w:val="360DA52F"/>
    <w:rsid w:val="360EBC63"/>
    <w:rsid w:val="3610A68D"/>
    <w:rsid w:val="36120B6F"/>
    <w:rsid w:val="36175A4A"/>
    <w:rsid w:val="36179E52"/>
    <w:rsid w:val="36194234"/>
    <w:rsid w:val="361983B9"/>
    <w:rsid w:val="3619FDE0"/>
    <w:rsid w:val="361D4442"/>
    <w:rsid w:val="361D73FC"/>
    <w:rsid w:val="36226BBE"/>
    <w:rsid w:val="3622DEE3"/>
    <w:rsid w:val="36231064"/>
    <w:rsid w:val="36281347"/>
    <w:rsid w:val="36289522"/>
    <w:rsid w:val="362954B3"/>
    <w:rsid w:val="3629AF2D"/>
    <w:rsid w:val="362A6C78"/>
    <w:rsid w:val="362DF58B"/>
    <w:rsid w:val="362F005E"/>
    <w:rsid w:val="3631B1CF"/>
    <w:rsid w:val="3633ED38"/>
    <w:rsid w:val="36341B99"/>
    <w:rsid w:val="36347E9E"/>
    <w:rsid w:val="36350087"/>
    <w:rsid w:val="36351880"/>
    <w:rsid w:val="3639F7D7"/>
    <w:rsid w:val="363AEEC0"/>
    <w:rsid w:val="363B9855"/>
    <w:rsid w:val="3641D091"/>
    <w:rsid w:val="3643C633"/>
    <w:rsid w:val="364528F5"/>
    <w:rsid w:val="3646AF17"/>
    <w:rsid w:val="3647A36E"/>
    <w:rsid w:val="3647A4A7"/>
    <w:rsid w:val="36487695"/>
    <w:rsid w:val="3648EF41"/>
    <w:rsid w:val="364AD49C"/>
    <w:rsid w:val="364C492A"/>
    <w:rsid w:val="364C60B4"/>
    <w:rsid w:val="365388F0"/>
    <w:rsid w:val="3657500E"/>
    <w:rsid w:val="36584EEE"/>
    <w:rsid w:val="365851D9"/>
    <w:rsid w:val="3658EF5F"/>
    <w:rsid w:val="3659D3DD"/>
    <w:rsid w:val="365B0F02"/>
    <w:rsid w:val="365D4A0D"/>
    <w:rsid w:val="365DEF33"/>
    <w:rsid w:val="365E1DE8"/>
    <w:rsid w:val="36601702"/>
    <w:rsid w:val="36601E86"/>
    <w:rsid w:val="36643540"/>
    <w:rsid w:val="3664C79A"/>
    <w:rsid w:val="36662562"/>
    <w:rsid w:val="3667FA49"/>
    <w:rsid w:val="36693195"/>
    <w:rsid w:val="3669CDA5"/>
    <w:rsid w:val="3669F22E"/>
    <w:rsid w:val="366A76EA"/>
    <w:rsid w:val="366AD04A"/>
    <w:rsid w:val="366CDE8D"/>
    <w:rsid w:val="366D5F6B"/>
    <w:rsid w:val="36702E57"/>
    <w:rsid w:val="3672962E"/>
    <w:rsid w:val="367457C4"/>
    <w:rsid w:val="3674BB38"/>
    <w:rsid w:val="36770C9B"/>
    <w:rsid w:val="3678F1CF"/>
    <w:rsid w:val="3679C41C"/>
    <w:rsid w:val="3679F2CE"/>
    <w:rsid w:val="367AB22B"/>
    <w:rsid w:val="367B1B09"/>
    <w:rsid w:val="367B936E"/>
    <w:rsid w:val="3683F66B"/>
    <w:rsid w:val="36842CA0"/>
    <w:rsid w:val="36852DF1"/>
    <w:rsid w:val="36880D73"/>
    <w:rsid w:val="368A409E"/>
    <w:rsid w:val="368D4063"/>
    <w:rsid w:val="369000A5"/>
    <w:rsid w:val="3690557F"/>
    <w:rsid w:val="36920C48"/>
    <w:rsid w:val="369359FD"/>
    <w:rsid w:val="369C8A4A"/>
    <w:rsid w:val="369C9282"/>
    <w:rsid w:val="369C98EA"/>
    <w:rsid w:val="369D2F07"/>
    <w:rsid w:val="369D74A9"/>
    <w:rsid w:val="369E887A"/>
    <w:rsid w:val="36A0E10D"/>
    <w:rsid w:val="36A2733C"/>
    <w:rsid w:val="36A2EC72"/>
    <w:rsid w:val="36A2F997"/>
    <w:rsid w:val="36A89B3D"/>
    <w:rsid w:val="36A9068A"/>
    <w:rsid w:val="36AAC18C"/>
    <w:rsid w:val="36AC34C6"/>
    <w:rsid w:val="36AE8666"/>
    <w:rsid w:val="36AFA6CB"/>
    <w:rsid w:val="36B08435"/>
    <w:rsid w:val="36B6318E"/>
    <w:rsid w:val="36B89CD2"/>
    <w:rsid w:val="36B89CEB"/>
    <w:rsid w:val="36BAA947"/>
    <w:rsid w:val="36BEF4CF"/>
    <w:rsid w:val="36C15C85"/>
    <w:rsid w:val="36C53763"/>
    <w:rsid w:val="36CF889C"/>
    <w:rsid w:val="36D08879"/>
    <w:rsid w:val="36D270FA"/>
    <w:rsid w:val="36D2DEDB"/>
    <w:rsid w:val="36D6E961"/>
    <w:rsid w:val="36D80FDA"/>
    <w:rsid w:val="36D948FB"/>
    <w:rsid w:val="36DDD68A"/>
    <w:rsid w:val="36DF6177"/>
    <w:rsid w:val="36E02D7E"/>
    <w:rsid w:val="36E0C3AC"/>
    <w:rsid w:val="36E35406"/>
    <w:rsid w:val="36E36D8A"/>
    <w:rsid w:val="36E3A6F7"/>
    <w:rsid w:val="36E4A7E9"/>
    <w:rsid w:val="36E5BA42"/>
    <w:rsid w:val="36E5D8F7"/>
    <w:rsid w:val="36E6EAFA"/>
    <w:rsid w:val="36E74258"/>
    <w:rsid w:val="36EAECCD"/>
    <w:rsid w:val="36EB4CD5"/>
    <w:rsid w:val="36EDB805"/>
    <w:rsid w:val="36EDEE79"/>
    <w:rsid w:val="36F24F4F"/>
    <w:rsid w:val="36F39C55"/>
    <w:rsid w:val="36F48411"/>
    <w:rsid w:val="36F5D8B6"/>
    <w:rsid w:val="36F90CE0"/>
    <w:rsid w:val="36FB91B1"/>
    <w:rsid w:val="36FBC596"/>
    <w:rsid w:val="36FD0E52"/>
    <w:rsid w:val="37014E28"/>
    <w:rsid w:val="37023812"/>
    <w:rsid w:val="3705C1C1"/>
    <w:rsid w:val="37063E8C"/>
    <w:rsid w:val="370C1E07"/>
    <w:rsid w:val="370E6377"/>
    <w:rsid w:val="3710B1B7"/>
    <w:rsid w:val="3711DA4F"/>
    <w:rsid w:val="37129D94"/>
    <w:rsid w:val="3716AC46"/>
    <w:rsid w:val="3718A8D3"/>
    <w:rsid w:val="371931CB"/>
    <w:rsid w:val="371C4BB2"/>
    <w:rsid w:val="371CCEEA"/>
    <w:rsid w:val="371D5739"/>
    <w:rsid w:val="372257DF"/>
    <w:rsid w:val="3722C351"/>
    <w:rsid w:val="372579AD"/>
    <w:rsid w:val="372677A3"/>
    <w:rsid w:val="37279B29"/>
    <w:rsid w:val="372AB9DD"/>
    <w:rsid w:val="372D06E5"/>
    <w:rsid w:val="3732C84D"/>
    <w:rsid w:val="37381BAF"/>
    <w:rsid w:val="373F71CC"/>
    <w:rsid w:val="3741D627"/>
    <w:rsid w:val="37426D75"/>
    <w:rsid w:val="3744309A"/>
    <w:rsid w:val="3744540C"/>
    <w:rsid w:val="374542D2"/>
    <w:rsid w:val="37462ABA"/>
    <w:rsid w:val="37468181"/>
    <w:rsid w:val="37473B46"/>
    <w:rsid w:val="3747E7F7"/>
    <w:rsid w:val="37484571"/>
    <w:rsid w:val="3748DDE3"/>
    <w:rsid w:val="374BD35D"/>
    <w:rsid w:val="374C557F"/>
    <w:rsid w:val="374E5F6D"/>
    <w:rsid w:val="374EF568"/>
    <w:rsid w:val="3750E525"/>
    <w:rsid w:val="37515E2E"/>
    <w:rsid w:val="3751E443"/>
    <w:rsid w:val="3753419D"/>
    <w:rsid w:val="3753F217"/>
    <w:rsid w:val="3754069A"/>
    <w:rsid w:val="3754F3FB"/>
    <w:rsid w:val="3757152C"/>
    <w:rsid w:val="375A7ACA"/>
    <w:rsid w:val="376237B0"/>
    <w:rsid w:val="3762A8DE"/>
    <w:rsid w:val="37631EEC"/>
    <w:rsid w:val="376470EE"/>
    <w:rsid w:val="3768111A"/>
    <w:rsid w:val="37685C50"/>
    <w:rsid w:val="3768AA92"/>
    <w:rsid w:val="376AF8B1"/>
    <w:rsid w:val="376BF262"/>
    <w:rsid w:val="376CB6CE"/>
    <w:rsid w:val="3772C278"/>
    <w:rsid w:val="37759D83"/>
    <w:rsid w:val="3775DC13"/>
    <w:rsid w:val="377747F4"/>
    <w:rsid w:val="377BE058"/>
    <w:rsid w:val="377CA575"/>
    <w:rsid w:val="37806914"/>
    <w:rsid w:val="378335F9"/>
    <w:rsid w:val="3783CE33"/>
    <w:rsid w:val="378B563D"/>
    <w:rsid w:val="378E96F6"/>
    <w:rsid w:val="37921B35"/>
    <w:rsid w:val="37925771"/>
    <w:rsid w:val="379496A9"/>
    <w:rsid w:val="37963442"/>
    <w:rsid w:val="379700C7"/>
    <w:rsid w:val="37985A33"/>
    <w:rsid w:val="37992C54"/>
    <w:rsid w:val="3799A8C6"/>
    <w:rsid w:val="3799DC65"/>
    <w:rsid w:val="379D6A0D"/>
    <w:rsid w:val="379E3B52"/>
    <w:rsid w:val="379F7539"/>
    <w:rsid w:val="379FB9A0"/>
    <w:rsid w:val="37A5CC0B"/>
    <w:rsid w:val="37A97A3B"/>
    <w:rsid w:val="37A992AB"/>
    <w:rsid w:val="37AA46AB"/>
    <w:rsid w:val="37AAEFAD"/>
    <w:rsid w:val="37B0FF3F"/>
    <w:rsid w:val="37B405F7"/>
    <w:rsid w:val="37B54BFC"/>
    <w:rsid w:val="37B8FF95"/>
    <w:rsid w:val="37BBDF06"/>
    <w:rsid w:val="37BBE606"/>
    <w:rsid w:val="37C05BD5"/>
    <w:rsid w:val="37C3D09A"/>
    <w:rsid w:val="37C618BB"/>
    <w:rsid w:val="37C747EA"/>
    <w:rsid w:val="37C772C5"/>
    <w:rsid w:val="37C9C4D7"/>
    <w:rsid w:val="37CAD0BF"/>
    <w:rsid w:val="37CC2446"/>
    <w:rsid w:val="37CC7083"/>
    <w:rsid w:val="37CC8E6D"/>
    <w:rsid w:val="37CDB053"/>
    <w:rsid w:val="37D2A79D"/>
    <w:rsid w:val="37D51DE2"/>
    <w:rsid w:val="37D8F4C8"/>
    <w:rsid w:val="37D9C7EA"/>
    <w:rsid w:val="37DB7AE6"/>
    <w:rsid w:val="37DEC54B"/>
    <w:rsid w:val="37E30B1E"/>
    <w:rsid w:val="37E4FBC5"/>
    <w:rsid w:val="37E54B9A"/>
    <w:rsid w:val="37E6F39B"/>
    <w:rsid w:val="37E88C6A"/>
    <w:rsid w:val="37EB273F"/>
    <w:rsid w:val="37ECE031"/>
    <w:rsid w:val="37F66762"/>
    <w:rsid w:val="37F75B0F"/>
    <w:rsid w:val="37FA21B3"/>
    <w:rsid w:val="37FB09AC"/>
    <w:rsid w:val="37FCB94F"/>
    <w:rsid w:val="37FF28DB"/>
    <w:rsid w:val="3808B6EC"/>
    <w:rsid w:val="380A2921"/>
    <w:rsid w:val="380B09DC"/>
    <w:rsid w:val="380DDBEF"/>
    <w:rsid w:val="380F180F"/>
    <w:rsid w:val="380FAE0E"/>
    <w:rsid w:val="38117383"/>
    <w:rsid w:val="381319E0"/>
    <w:rsid w:val="381333E5"/>
    <w:rsid w:val="3813D3ED"/>
    <w:rsid w:val="3815A067"/>
    <w:rsid w:val="381763CF"/>
    <w:rsid w:val="38196211"/>
    <w:rsid w:val="38197AA9"/>
    <w:rsid w:val="381BE540"/>
    <w:rsid w:val="381E1C94"/>
    <w:rsid w:val="381E27DC"/>
    <w:rsid w:val="38211258"/>
    <w:rsid w:val="38227976"/>
    <w:rsid w:val="3825F7C9"/>
    <w:rsid w:val="3829EAA8"/>
    <w:rsid w:val="3834A9A0"/>
    <w:rsid w:val="38363A90"/>
    <w:rsid w:val="3837868D"/>
    <w:rsid w:val="38385AAB"/>
    <w:rsid w:val="383DC3A8"/>
    <w:rsid w:val="383FA005"/>
    <w:rsid w:val="38411084"/>
    <w:rsid w:val="384125E6"/>
    <w:rsid w:val="38420E65"/>
    <w:rsid w:val="38439D29"/>
    <w:rsid w:val="3846090E"/>
    <w:rsid w:val="3848D607"/>
    <w:rsid w:val="3849F678"/>
    <w:rsid w:val="384B2F38"/>
    <w:rsid w:val="384E67C2"/>
    <w:rsid w:val="384EF459"/>
    <w:rsid w:val="384FE8AA"/>
    <w:rsid w:val="3853AE92"/>
    <w:rsid w:val="38541424"/>
    <w:rsid w:val="38593393"/>
    <w:rsid w:val="38597FB5"/>
    <w:rsid w:val="385B17AD"/>
    <w:rsid w:val="385B6317"/>
    <w:rsid w:val="38601798"/>
    <w:rsid w:val="38601B02"/>
    <w:rsid w:val="3862A076"/>
    <w:rsid w:val="3863AE05"/>
    <w:rsid w:val="3863D710"/>
    <w:rsid w:val="386A031F"/>
    <w:rsid w:val="386A2594"/>
    <w:rsid w:val="387343C8"/>
    <w:rsid w:val="3875ECA5"/>
    <w:rsid w:val="38772369"/>
    <w:rsid w:val="38795466"/>
    <w:rsid w:val="38825242"/>
    <w:rsid w:val="38826E65"/>
    <w:rsid w:val="388390F1"/>
    <w:rsid w:val="38841C0D"/>
    <w:rsid w:val="3887528C"/>
    <w:rsid w:val="388A4022"/>
    <w:rsid w:val="388D77C9"/>
    <w:rsid w:val="388F018B"/>
    <w:rsid w:val="3893A321"/>
    <w:rsid w:val="389654D5"/>
    <w:rsid w:val="389A6015"/>
    <w:rsid w:val="389CF2B6"/>
    <w:rsid w:val="389FAD8D"/>
    <w:rsid w:val="38A04CB2"/>
    <w:rsid w:val="38A0EF05"/>
    <w:rsid w:val="38A56B55"/>
    <w:rsid w:val="38A887D2"/>
    <w:rsid w:val="38A88BDF"/>
    <w:rsid w:val="38A8CF7D"/>
    <w:rsid w:val="38A8DC3B"/>
    <w:rsid w:val="38A8F8E5"/>
    <w:rsid w:val="38AA6CE7"/>
    <w:rsid w:val="38AC3200"/>
    <w:rsid w:val="38ACD1C9"/>
    <w:rsid w:val="38B1B0D2"/>
    <w:rsid w:val="38B60C0E"/>
    <w:rsid w:val="38BF7DA1"/>
    <w:rsid w:val="38BF966C"/>
    <w:rsid w:val="38C01862"/>
    <w:rsid w:val="38C06125"/>
    <w:rsid w:val="38C0BDC3"/>
    <w:rsid w:val="38C0C10E"/>
    <w:rsid w:val="38C0F81C"/>
    <w:rsid w:val="38C1A5ED"/>
    <w:rsid w:val="38C1FA87"/>
    <w:rsid w:val="38C275E6"/>
    <w:rsid w:val="38C2DEDC"/>
    <w:rsid w:val="38C43734"/>
    <w:rsid w:val="38C4D327"/>
    <w:rsid w:val="38C4D964"/>
    <w:rsid w:val="38C51579"/>
    <w:rsid w:val="38C52143"/>
    <w:rsid w:val="38C5557B"/>
    <w:rsid w:val="38C65AEB"/>
    <w:rsid w:val="38CC10AC"/>
    <w:rsid w:val="38CDA7E9"/>
    <w:rsid w:val="38CE4D1A"/>
    <w:rsid w:val="38CF5E8B"/>
    <w:rsid w:val="38CFBB64"/>
    <w:rsid w:val="38CFDF59"/>
    <w:rsid w:val="38D0EA78"/>
    <w:rsid w:val="38D18BC8"/>
    <w:rsid w:val="38D1F09C"/>
    <w:rsid w:val="38D2E488"/>
    <w:rsid w:val="38D3CCC8"/>
    <w:rsid w:val="38D8BDA9"/>
    <w:rsid w:val="38DBEEAD"/>
    <w:rsid w:val="38DD9CB9"/>
    <w:rsid w:val="38E76FF1"/>
    <w:rsid w:val="38E7C3A7"/>
    <w:rsid w:val="38EDB561"/>
    <w:rsid w:val="38F0D06D"/>
    <w:rsid w:val="38F0EDC2"/>
    <w:rsid w:val="38F165E6"/>
    <w:rsid w:val="38F17AE9"/>
    <w:rsid w:val="38F4AD1B"/>
    <w:rsid w:val="38F99384"/>
    <w:rsid w:val="38FA1C2D"/>
    <w:rsid w:val="38FA9C4A"/>
    <w:rsid w:val="38FCFC21"/>
    <w:rsid w:val="38FE22FB"/>
    <w:rsid w:val="38FE75E2"/>
    <w:rsid w:val="3901C49E"/>
    <w:rsid w:val="39029F8B"/>
    <w:rsid w:val="3904E4B9"/>
    <w:rsid w:val="3909E16A"/>
    <w:rsid w:val="390B8F99"/>
    <w:rsid w:val="390C6039"/>
    <w:rsid w:val="390D5E11"/>
    <w:rsid w:val="3911D410"/>
    <w:rsid w:val="3913A6E5"/>
    <w:rsid w:val="3913D00E"/>
    <w:rsid w:val="3913F9DF"/>
    <w:rsid w:val="3914D754"/>
    <w:rsid w:val="39160E74"/>
    <w:rsid w:val="3917CE38"/>
    <w:rsid w:val="391B6DCA"/>
    <w:rsid w:val="391C5A54"/>
    <w:rsid w:val="391FB2C5"/>
    <w:rsid w:val="39221755"/>
    <w:rsid w:val="392A5736"/>
    <w:rsid w:val="392AA0D5"/>
    <w:rsid w:val="392C0703"/>
    <w:rsid w:val="39322F3B"/>
    <w:rsid w:val="39338233"/>
    <w:rsid w:val="39369AEA"/>
    <w:rsid w:val="3937942B"/>
    <w:rsid w:val="3939A4D5"/>
    <w:rsid w:val="393B0589"/>
    <w:rsid w:val="393B6BAC"/>
    <w:rsid w:val="393D5EDD"/>
    <w:rsid w:val="393DD0EA"/>
    <w:rsid w:val="393E239B"/>
    <w:rsid w:val="393E489A"/>
    <w:rsid w:val="3941BA19"/>
    <w:rsid w:val="3943621F"/>
    <w:rsid w:val="3943A430"/>
    <w:rsid w:val="39454A9C"/>
    <w:rsid w:val="3946A1FF"/>
    <w:rsid w:val="39499E2E"/>
    <w:rsid w:val="394B89EA"/>
    <w:rsid w:val="394BD8D2"/>
    <w:rsid w:val="394C715C"/>
    <w:rsid w:val="394D23D3"/>
    <w:rsid w:val="394EFDF4"/>
    <w:rsid w:val="395007CE"/>
    <w:rsid w:val="395016D0"/>
    <w:rsid w:val="39504A8C"/>
    <w:rsid w:val="39514F84"/>
    <w:rsid w:val="3953510F"/>
    <w:rsid w:val="39546D0E"/>
    <w:rsid w:val="39567442"/>
    <w:rsid w:val="3956E51D"/>
    <w:rsid w:val="395884FD"/>
    <w:rsid w:val="395D149D"/>
    <w:rsid w:val="395D8FCD"/>
    <w:rsid w:val="395EA217"/>
    <w:rsid w:val="3964194C"/>
    <w:rsid w:val="3965A501"/>
    <w:rsid w:val="396755C0"/>
    <w:rsid w:val="396767AC"/>
    <w:rsid w:val="3967F39E"/>
    <w:rsid w:val="39688C31"/>
    <w:rsid w:val="396E77FF"/>
    <w:rsid w:val="39752E49"/>
    <w:rsid w:val="3976B55C"/>
    <w:rsid w:val="397B8F21"/>
    <w:rsid w:val="397C728C"/>
    <w:rsid w:val="397E1159"/>
    <w:rsid w:val="39801735"/>
    <w:rsid w:val="39811BFB"/>
    <w:rsid w:val="39813ABC"/>
    <w:rsid w:val="3984E97A"/>
    <w:rsid w:val="398549E0"/>
    <w:rsid w:val="398850E0"/>
    <w:rsid w:val="3988D407"/>
    <w:rsid w:val="39899667"/>
    <w:rsid w:val="398A32BA"/>
    <w:rsid w:val="398EEF89"/>
    <w:rsid w:val="398F2568"/>
    <w:rsid w:val="398F9E4F"/>
    <w:rsid w:val="39909EE0"/>
    <w:rsid w:val="39922F94"/>
    <w:rsid w:val="3998116C"/>
    <w:rsid w:val="39992E48"/>
    <w:rsid w:val="399A8CE5"/>
    <w:rsid w:val="399AEC04"/>
    <w:rsid w:val="399F8F37"/>
    <w:rsid w:val="39A517EE"/>
    <w:rsid w:val="39A6DE15"/>
    <w:rsid w:val="39A77712"/>
    <w:rsid w:val="39AD2ADA"/>
    <w:rsid w:val="39AFC008"/>
    <w:rsid w:val="39B07856"/>
    <w:rsid w:val="39B2E9CE"/>
    <w:rsid w:val="39B3CB37"/>
    <w:rsid w:val="39B44228"/>
    <w:rsid w:val="39B5D1D4"/>
    <w:rsid w:val="39BA56FF"/>
    <w:rsid w:val="39BBA17D"/>
    <w:rsid w:val="39BC46FF"/>
    <w:rsid w:val="39BFFD97"/>
    <w:rsid w:val="39C3AC53"/>
    <w:rsid w:val="39C3C44C"/>
    <w:rsid w:val="39C7BBD6"/>
    <w:rsid w:val="39C9B83B"/>
    <w:rsid w:val="39CE5187"/>
    <w:rsid w:val="39D42B0C"/>
    <w:rsid w:val="39DACB91"/>
    <w:rsid w:val="39DB1DBE"/>
    <w:rsid w:val="39DB30DB"/>
    <w:rsid w:val="39DCE504"/>
    <w:rsid w:val="39E0491B"/>
    <w:rsid w:val="39E0887B"/>
    <w:rsid w:val="39E09F13"/>
    <w:rsid w:val="39E15D02"/>
    <w:rsid w:val="39E15E2B"/>
    <w:rsid w:val="39E30645"/>
    <w:rsid w:val="39E4CE6B"/>
    <w:rsid w:val="39E51761"/>
    <w:rsid w:val="39E8B536"/>
    <w:rsid w:val="39EB283C"/>
    <w:rsid w:val="39EE1EFC"/>
    <w:rsid w:val="39F0CBE4"/>
    <w:rsid w:val="39F3E330"/>
    <w:rsid w:val="39F49FE7"/>
    <w:rsid w:val="39FB5C22"/>
    <w:rsid w:val="39FC43BC"/>
    <w:rsid w:val="39FDB9CB"/>
    <w:rsid w:val="39FDBEC3"/>
    <w:rsid w:val="39FF5C5C"/>
    <w:rsid w:val="39FF7884"/>
    <w:rsid w:val="3A009034"/>
    <w:rsid w:val="3A051669"/>
    <w:rsid w:val="3A0537C9"/>
    <w:rsid w:val="3A085031"/>
    <w:rsid w:val="3A08CBEE"/>
    <w:rsid w:val="3A099C6F"/>
    <w:rsid w:val="3A0AD031"/>
    <w:rsid w:val="3A0B0946"/>
    <w:rsid w:val="3A0CF992"/>
    <w:rsid w:val="3A108F99"/>
    <w:rsid w:val="3A1469A3"/>
    <w:rsid w:val="3A177720"/>
    <w:rsid w:val="3A1B87CC"/>
    <w:rsid w:val="3A1BA661"/>
    <w:rsid w:val="3A1E3D59"/>
    <w:rsid w:val="3A235C73"/>
    <w:rsid w:val="3A29AF60"/>
    <w:rsid w:val="3A2B7CBC"/>
    <w:rsid w:val="3A2D36E7"/>
    <w:rsid w:val="3A2D564B"/>
    <w:rsid w:val="3A2E211A"/>
    <w:rsid w:val="3A30F58D"/>
    <w:rsid w:val="3A322AFB"/>
    <w:rsid w:val="3A334CB8"/>
    <w:rsid w:val="3A357692"/>
    <w:rsid w:val="3A389748"/>
    <w:rsid w:val="3A3A1AA5"/>
    <w:rsid w:val="3A3AAAE1"/>
    <w:rsid w:val="3A3B8878"/>
    <w:rsid w:val="3A3D7892"/>
    <w:rsid w:val="3A3DC2FB"/>
    <w:rsid w:val="3A3E6786"/>
    <w:rsid w:val="3A400F3A"/>
    <w:rsid w:val="3A442642"/>
    <w:rsid w:val="3A4657D0"/>
    <w:rsid w:val="3A48D9D8"/>
    <w:rsid w:val="3A4A7784"/>
    <w:rsid w:val="3A4DDCBB"/>
    <w:rsid w:val="3A50EE49"/>
    <w:rsid w:val="3A50EEED"/>
    <w:rsid w:val="3A51FF68"/>
    <w:rsid w:val="3A525873"/>
    <w:rsid w:val="3A52CC01"/>
    <w:rsid w:val="3A542EDE"/>
    <w:rsid w:val="3A58C78A"/>
    <w:rsid w:val="3A61D30E"/>
    <w:rsid w:val="3A662BD6"/>
    <w:rsid w:val="3A6778BF"/>
    <w:rsid w:val="3A67BCE1"/>
    <w:rsid w:val="3A680E9D"/>
    <w:rsid w:val="3A68C75D"/>
    <w:rsid w:val="3A6B037F"/>
    <w:rsid w:val="3A6DC7EB"/>
    <w:rsid w:val="3A6EFD1C"/>
    <w:rsid w:val="3A747F58"/>
    <w:rsid w:val="3A77A57B"/>
    <w:rsid w:val="3A78AC3B"/>
    <w:rsid w:val="3A7D5129"/>
    <w:rsid w:val="3A7F20C4"/>
    <w:rsid w:val="3A7F744C"/>
    <w:rsid w:val="3A802035"/>
    <w:rsid w:val="3A86332D"/>
    <w:rsid w:val="3A89B507"/>
    <w:rsid w:val="3A8A3859"/>
    <w:rsid w:val="3A8BB78C"/>
    <w:rsid w:val="3A976949"/>
    <w:rsid w:val="3A98F668"/>
    <w:rsid w:val="3A9E560E"/>
    <w:rsid w:val="3A9FDC45"/>
    <w:rsid w:val="3AA0996C"/>
    <w:rsid w:val="3AA0CFA8"/>
    <w:rsid w:val="3AA16F43"/>
    <w:rsid w:val="3AA194F3"/>
    <w:rsid w:val="3AA4F2A2"/>
    <w:rsid w:val="3AA5F652"/>
    <w:rsid w:val="3AA682B9"/>
    <w:rsid w:val="3AADA471"/>
    <w:rsid w:val="3AAF82EF"/>
    <w:rsid w:val="3AB05201"/>
    <w:rsid w:val="3AB053FB"/>
    <w:rsid w:val="3AB0B4DB"/>
    <w:rsid w:val="3AB15F63"/>
    <w:rsid w:val="3AB17F7A"/>
    <w:rsid w:val="3AB3CAAD"/>
    <w:rsid w:val="3AB6D968"/>
    <w:rsid w:val="3AB6E350"/>
    <w:rsid w:val="3AB6E890"/>
    <w:rsid w:val="3AB8C3D5"/>
    <w:rsid w:val="3ABB207A"/>
    <w:rsid w:val="3ABC5BD8"/>
    <w:rsid w:val="3ABD0730"/>
    <w:rsid w:val="3ABD5166"/>
    <w:rsid w:val="3ABE47E9"/>
    <w:rsid w:val="3ABEC0E3"/>
    <w:rsid w:val="3AC1707A"/>
    <w:rsid w:val="3AC184B1"/>
    <w:rsid w:val="3AC8C4F8"/>
    <w:rsid w:val="3AC9546C"/>
    <w:rsid w:val="3ACC9283"/>
    <w:rsid w:val="3ACD2263"/>
    <w:rsid w:val="3ACD9145"/>
    <w:rsid w:val="3ACE95A8"/>
    <w:rsid w:val="3ACED117"/>
    <w:rsid w:val="3AD5276A"/>
    <w:rsid w:val="3AD66745"/>
    <w:rsid w:val="3AD73C0D"/>
    <w:rsid w:val="3AD836B0"/>
    <w:rsid w:val="3AD884A7"/>
    <w:rsid w:val="3AD91FA1"/>
    <w:rsid w:val="3ADC1705"/>
    <w:rsid w:val="3ADCBC0C"/>
    <w:rsid w:val="3ADFDE10"/>
    <w:rsid w:val="3AE0BC4D"/>
    <w:rsid w:val="3AE5344A"/>
    <w:rsid w:val="3AE948BD"/>
    <w:rsid w:val="3AEAB091"/>
    <w:rsid w:val="3AEC9BB5"/>
    <w:rsid w:val="3AED08D3"/>
    <w:rsid w:val="3AEDB894"/>
    <w:rsid w:val="3AEECCFD"/>
    <w:rsid w:val="3AF03D6F"/>
    <w:rsid w:val="3AF0CFDC"/>
    <w:rsid w:val="3AF213FC"/>
    <w:rsid w:val="3AF2B57E"/>
    <w:rsid w:val="3AF6605C"/>
    <w:rsid w:val="3AF72089"/>
    <w:rsid w:val="3AFC13D9"/>
    <w:rsid w:val="3AFCEF9A"/>
    <w:rsid w:val="3AFD44F7"/>
    <w:rsid w:val="3AFE9983"/>
    <w:rsid w:val="3AFF2312"/>
    <w:rsid w:val="3AFFFA1C"/>
    <w:rsid w:val="3B03A774"/>
    <w:rsid w:val="3B051BCB"/>
    <w:rsid w:val="3B05A9B9"/>
    <w:rsid w:val="3B0A7890"/>
    <w:rsid w:val="3B0DD0A4"/>
    <w:rsid w:val="3B0F6EE1"/>
    <w:rsid w:val="3B102FF5"/>
    <w:rsid w:val="3B109DAA"/>
    <w:rsid w:val="3B11FF96"/>
    <w:rsid w:val="3B14095D"/>
    <w:rsid w:val="3B14AEAB"/>
    <w:rsid w:val="3B1B8108"/>
    <w:rsid w:val="3B1E9D61"/>
    <w:rsid w:val="3B20CD87"/>
    <w:rsid w:val="3B21FD52"/>
    <w:rsid w:val="3B22652A"/>
    <w:rsid w:val="3B232B0A"/>
    <w:rsid w:val="3B2454DB"/>
    <w:rsid w:val="3B25A521"/>
    <w:rsid w:val="3B2A7BAE"/>
    <w:rsid w:val="3B2C3B39"/>
    <w:rsid w:val="3B2F3755"/>
    <w:rsid w:val="3B30F120"/>
    <w:rsid w:val="3B3132CD"/>
    <w:rsid w:val="3B3141B7"/>
    <w:rsid w:val="3B333D9A"/>
    <w:rsid w:val="3B338D77"/>
    <w:rsid w:val="3B35C3A2"/>
    <w:rsid w:val="3B37E1F3"/>
    <w:rsid w:val="3B39736B"/>
    <w:rsid w:val="3B3AF738"/>
    <w:rsid w:val="3B3DE97C"/>
    <w:rsid w:val="3B4159A0"/>
    <w:rsid w:val="3B43B005"/>
    <w:rsid w:val="3B446A6C"/>
    <w:rsid w:val="3B446BA7"/>
    <w:rsid w:val="3B452B65"/>
    <w:rsid w:val="3B47FA8C"/>
    <w:rsid w:val="3B48FB3B"/>
    <w:rsid w:val="3B4EBA2F"/>
    <w:rsid w:val="3B505EFD"/>
    <w:rsid w:val="3B5342DB"/>
    <w:rsid w:val="3B56125A"/>
    <w:rsid w:val="3B5682F0"/>
    <w:rsid w:val="3B5699C4"/>
    <w:rsid w:val="3B5E5D06"/>
    <w:rsid w:val="3B604DF4"/>
    <w:rsid w:val="3B60E770"/>
    <w:rsid w:val="3B60FA4D"/>
    <w:rsid w:val="3B62A33F"/>
    <w:rsid w:val="3B6321A1"/>
    <w:rsid w:val="3B640A94"/>
    <w:rsid w:val="3B6664D1"/>
    <w:rsid w:val="3B6D7ABB"/>
    <w:rsid w:val="3B6DE86B"/>
    <w:rsid w:val="3B70E2E3"/>
    <w:rsid w:val="3B715DB5"/>
    <w:rsid w:val="3B71C2D7"/>
    <w:rsid w:val="3B74DC5C"/>
    <w:rsid w:val="3B76308A"/>
    <w:rsid w:val="3B77A8B1"/>
    <w:rsid w:val="3B77F862"/>
    <w:rsid w:val="3B78B146"/>
    <w:rsid w:val="3B7915C3"/>
    <w:rsid w:val="3B79F83D"/>
    <w:rsid w:val="3B7A1069"/>
    <w:rsid w:val="3B7BB8E6"/>
    <w:rsid w:val="3B8133A3"/>
    <w:rsid w:val="3B8655CF"/>
    <w:rsid w:val="3B875EDE"/>
    <w:rsid w:val="3B881AE9"/>
    <w:rsid w:val="3B89E1D4"/>
    <w:rsid w:val="3B8BEDA1"/>
    <w:rsid w:val="3B8C5C53"/>
    <w:rsid w:val="3B95F5FA"/>
    <w:rsid w:val="3B96D56D"/>
    <w:rsid w:val="3B9AAEDA"/>
    <w:rsid w:val="3B9BF165"/>
    <w:rsid w:val="3B9F9921"/>
    <w:rsid w:val="3BA489D5"/>
    <w:rsid w:val="3BA74DA7"/>
    <w:rsid w:val="3BA83A35"/>
    <w:rsid w:val="3BA9A54D"/>
    <w:rsid w:val="3BAEE589"/>
    <w:rsid w:val="3BAFBCA2"/>
    <w:rsid w:val="3BB0B36B"/>
    <w:rsid w:val="3BB3FF7F"/>
    <w:rsid w:val="3BB6D6E5"/>
    <w:rsid w:val="3BB71176"/>
    <w:rsid w:val="3BB7FEE2"/>
    <w:rsid w:val="3BB9EAC0"/>
    <w:rsid w:val="3BBA15C6"/>
    <w:rsid w:val="3BBD7DBA"/>
    <w:rsid w:val="3BC086E0"/>
    <w:rsid w:val="3BC1494D"/>
    <w:rsid w:val="3BC1A1CB"/>
    <w:rsid w:val="3BC2C630"/>
    <w:rsid w:val="3BC52557"/>
    <w:rsid w:val="3BC63BEA"/>
    <w:rsid w:val="3BC73602"/>
    <w:rsid w:val="3BCF802F"/>
    <w:rsid w:val="3BCFF5F8"/>
    <w:rsid w:val="3BD10908"/>
    <w:rsid w:val="3BD14ABB"/>
    <w:rsid w:val="3BD336D6"/>
    <w:rsid w:val="3BD33BC0"/>
    <w:rsid w:val="3BD92CE6"/>
    <w:rsid w:val="3BD98D08"/>
    <w:rsid w:val="3BDD6754"/>
    <w:rsid w:val="3BE0000F"/>
    <w:rsid w:val="3BE0299D"/>
    <w:rsid w:val="3BE0675C"/>
    <w:rsid w:val="3BE235D9"/>
    <w:rsid w:val="3BE5AA01"/>
    <w:rsid w:val="3BE63DBD"/>
    <w:rsid w:val="3BE7573A"/>
    <w:rsid w:val="3BF21AB9"/>
    <w:rsid w:val="3BF24BFE"/>
    <w:rsid w:val="3BF38396"/>
    <w:rsid w:val="3BF3B6DD"/>
    <w:rsid w:val="3BF400B2"/>
    <w:rsid w:val="3BF524E2"/>
    <w:rsid w:val="3BF61D56"/>
    <w:rsid w:val="3BFD6125"/>
    <w:rsid w:val="3BFEE84A"/>
    <w:rsid w:val="3BFFA884"/>
    <w:rsid w:val="3C0101C1"/>
    <w:rsid w:val="3C021E41"/>
    <w:rsid w:val="3C05079C"/>
    <w:rsid w:val="3C054763"/>
    <w:rsid w:val="3C0870A9"/>
    <w:rsid w:val="3C0E512C"/>
    <w:rsid w:val="3C0F46BF"/>
    <w:rsid w:val="3C1065DB"/>
    <w:rsid w:val="3C106D84"/>
    <w:rsid w:val="3C120BDF"/>
    <w:rsid w:val="3C1488EB"/>
    <w:rsid w:val="3C15155B"/>
    <w:rsid w:val="3C15EA49"/>
    <w:rsid w:val="3C1847BD"/>
    <w:rsid w:val="3C1881EA"/>
    <w:rsid w:val="3C1AED57"/>
    <w:rsid w:val="3C1FC361"/>
    <w:rsid w:val="3C204EC4"/>
    <w:rsid w:val="3C20DDA8"/>
    <w:rsid w:val="3C217A2F"/>
    <w:rsid w:val="3C223576"/>
    <w:rsid w:val="3C227938"/>
    <w:rsid w:val="3C2424A4"/>
    <w:rsid w:val="3C270698"/>
    <w:rsid w:val="3C2B59D7"/>
    <w:rsid w:val="3C2D562F"/>
    <w:rsid w:val="3C315335"/>
    <w:rsid w:val="3C31D442"/>
    <w:rsid w:val="3C32FBBE"/>
    <w:rsid w:val="3C35DD1B"/>
    <w:rsid w:val="3C3C4045"/>
    <w:rsid w:val="3C3E0898"/>
    <w:rsid w:val="3C3EC062"/>
    <w:rsid w:val="3C41D497"/>
    <w:rsid w:val="3C47BFB5"/>
    <w:rsid w:val="3C4A2F6C"/>
    <w:rsid w:val="3C4A3DE0"/>
    <w:rsid w:val="3C4AACF0"/>
    <w:rsid w:val="3C4C4008"/>
    <w:rsid w:val="3C4D0D2E"/>
    <w:rsid w:val="3C4D4463"/>
    <w:rsid w:val="3C4D8BC8"/>
    <w:rsid w:val="3C51825D"/>
    <w:rsid w:val="3C56393C"/>
    <w:rsid w:val="3C5E0D59"/>
    <w:rsid w:val="3C5E1086"/>
    <w:rsid w:val="3C5FD168"/>
    <w:rsid w:val="3C644C04"/>
    <w:rsid w:val="3C65DA01"/>
    <w:rsid w:val="3C6766D6"/>
    <w:rsid w:val="3C699C9C"/>
    <w:rsid w:val="3C6B60CD"/>
    <w:rsid w:val="3C6F82BA"/>
    <w:rsid w:val="3C6FE64D"/>
    <w:rsid w:val="3C6FFC9F"/>
    <w:rsid w:val="3C7B44F2"/>
    <w:rsid w:val="3C7B7A08"/>
    <w:rsid w:val="3C7C846F"/>
    <w:rsid w:val="3C7DEAA2"/>
    <w:rsid w:val="3C7EE447"/>
    <w:rsid w:val="3C81A0CA"/>
    <w:rsid w:val="3C83877B"/>
    <w:rsid w:val="3C8575E7"/>
    <w:rsid w:val="3C873938"/>
    <w:rsid w:val="3C89855E"/>
    <w:rsid w:val="3C89DC2D"/>
    <w:rsid w:val="3C8E8C17"/>
    <w:rsid w:val="3C9295B8"/>
    <w:rsid w:val="3C93722E"/>
    <w:rsid w:val="3C98F97B"/>
    <w:rsid w:val="3C997D89"/>
    <w:rsid w:val="3C9A2E48"/>
    <w:rsid w:val="3C9A9192"/>
    <w:rsid w:val="3C9A9DC7"/>
    <w:rsid w:val="3C9B6CDF"/>
    <w:rsid w:val="3C9BAE00"/>
    <w:rsid w:val="3CA1E502"/>
    <w:rsid w:val="3CA56756"/>
    <w:rsid w:val="3CA6485E"/>
    <w:rsid w:val="3CAAA585"/>
    <w:rsid w:val="3CB0C7F3"/>
    <w:rsid w:val="3CB67FA9"/>
    <w:rsid w:val="3CB7D1C4"/>
    <w:rsid w:val="3CBA1D21"/>
    <w:rsid w:val="3CBF1794"/>
    <w:rsid w:val="3CC2BE99"/>
    <w:rsid w:val="3CC2EE52"/>
    <w:rsid w:val="3CC620D7"/>
    <w:rsid w:val="3CC695D5"/>
    <w:rsid w:val="3CC82EC1"/>
    <w:rsid w:val="3CCBEBC9"/>
    <w:rsid w:val="3CD046B5"/>
    <w:rsid w:val="3CD1E252"/>
    <w:rsid w:val="3CD90560"/>
    <w:rsid w:val="3CDB3C60"/>
    <w:rsid w:val="3CDF0734"/>
    <w:rsid w:val="3CE015E0"/>
    <w:rsid w:val="3CE0AA66"/>
    <w:rsid w:val="3CE244D2"/>
    <w:rsid w:val="3CE59E8D"/>
    <w:rsid w:val="3CE5C590"/>
    <w:rsid w:val="3CE85DE0"/>
    <w:rsid w:val="3CE91CF8"/>
    <w:rsid w:val="3CEDB962"/>
    <w:rsid w:val="3CEE91C4"/>
    <w:rsid w:val="3CEF133C"/>
    <w:rsid w:val="3CF2F03F"/>
    <w:rsid w:val="3CF4A7AD"/>
    <w:rsid w:val="3CFDF4A0"/>
    <w:rsid w:val="3D0128B1"/>
    <w:rsid w:val="3D0225B8"/>
    <w:rsid w:val="3D036B2F"/>
    <w:rsid w:val="3D038623"/>
    <w:rsid w:val="3D03D5E3"/>
    <w:rsid w:val="3D041B14"/>
    <w:rsid w:val="3D04FE6A"/>
    <w:rsid w:val="3D070BB1"/>
    <w:rsid w:val="3D08FD74"/>
    <w:rsid w:val="3D098B60"/>
    <w:rsid w:val="3D0A133E"/>
    <w:rsid w:val="3D0A8C38"/>
    <w:rsid w:val="3D0C54F8"/>
    <w:rsid w:val="3D1310D1"/>
    <w:rsid w:val="3D149709"/>
    <w:rsid w:val="3D14DF46"/>
    <w:rsid w:val="3D14EC48"/>
    <w:rsid w:val="3D180F1D"/>
    <w:rsid w:val="3D190F25"/>
    <w:rsid w:val="3D197A31"/>
    <w:rsid w:val="3D1E92CD"/>
    <w:rsid w:val="3D21A8E0"/>
    <w:rsid w:val="3D22AC67"/>
    <w:rsid w:val="3D282940"/>
    <w:rsid w:val="3D2B4B90"/>
    <w:rsid w:val="3D2BC739"/>
    <w:rsid w:val="3D2BD6FB"/>
    <w:rsid w:val="3D2C3A57"/>
    <w:rsid w:val="3D2EFFAA"/>
    <w:rsid w:val="3D329F53"/>
    <w:rsid w:val="3D3371AC"/>
    <w:rsid w:val="3D35D4C0"/>
    <w:rsid w:val="3D37C726"/>
    <w:rsid w:val="3D39F383"/>
    <w:rsid w:val="3D3E286B"/>
    <w:rsid w:val="3D3EE216"/>
    <w:rsid w:val="3D43C661"/>
    <w:rsid w:val="3D442FE4"/>
    <w:rsid w:val="3D4482A3"/>
    <w:rsid w:val="3D46F0C1"/>
    <w:rsid w:val="3D46F522"/>
    <w:rsid w:val="3D474C88"/>
    <w:rsid w:val="3D498813"/>
    <w:rsid w:val="3D4CE4BA"/>
    <w:rsid w:val="3D4DB5C3"/>
    <w:rsid w:val="3D4EF161"/>
    <w:rsid w:val="3D51B47A"/>
    <w:rsid w:val="3D52A14E"/>
    <w:rsid w:val="3D52DD5D"/>
    <w:rsid w:val="3D530F83"/>
    <w:rsid w:val="3D5353EF"/>
    <w:rsid w:val="3D5AE00D"/>
    <w:rsid w:val="3D5B0A38"/>
    <w:rsid w:val="3D5B1926"/>
    <w:rsid w:val="3D62DDD9"/>
    <w:rsid w:val="3D63628A"/>
    <w:rsid w:val="3D63718D"/>
    <w:rsid w:val="3D63B361"/>
    <w:rsid w:val="3D64005A"/>
    <w:rsid w:val="3D64194E"/>
    <w:rsid w:val="3D64D7A9"/>
    <w:rsid w:val="3D64E3A3"/>
    <w:rsid w:val="3D657328"/>
    <w:rsid w:val="3D66A746"/>
    <w:rsid w:val="3D6942C1"/>
    <w:rsid w:val="3D6BA299"/>
    <w:rsid w:val="3D6DC2F4"/>
    <w:rsid w:val="3D779064"/>
    <w:rsid w:val="3D7AD87E"/>
    <w:rsid w:val="3D7C40E3"/>
    <w:rsid w:val="3D7C6F61"/>
    <w:rsid w:val="3D7D38EE"/>
    <w:rsid w:val="3D7DE8DA"/>
    <w:rsid w:val="3D7E1F53"/>
    <w:rsid w:val="3D7E6C45"/>
    <w:rsid w:val="3D80615C"/>
    <w:rsid w:val="3D80D8A0"/>
    <w:rsid w:val="3D81A63E"/>
    <w:rsid w:val="3D831DFE"/>
    <w:rsid w:val="3D8383D4"/>
    <w:rsid w:val="3D83B1CD"/>
    <w:rsid w:val="3D84B89A"/>
    <w:rsid w:val="3D893DCD"/>
    <w:rsid w:val="3D89761D"/>
    <w:rsid w:val="3D927A72"/>
    <w:rsid w:val="3D92DDF1"/>
    <w:rsid w:val="3D93E420"/>
    <w:rsid w:val="3D948643"/>
    <w:rsid w:val="3D9628EB"/>
    <w:rsid w:val="3D98684C"/>
    <w:rsid w:val="3D987702"/>
    <w:rsid w:val="3D9B4D48"/>
    <w:rsid w:val="3D9BAF39"/>
    <w:rsid w:val="3D9D2B6B"/>
    <w:rsid w:val="3D9F3164"/>
    <w:rsid w:val="3DA07008"/>
    <w:rsid w:val="3DA46AEC"/>
    <w:rsid w:val="3DA5B67E"/>
    <w:rsid w:val="3DAB071F"/>
    <w:rsid w:val="3DAC9ABE"/>
    <w:rsid w:val="3DAE0FB5"/>
    <w:rsid w:val="3DB08575"/>
    <w:rsid w:val="3DB3A9F1"/>
    <w:rsid w:val="3DB481C7"/>
    <w:rsid w:val="3DB4F1EB"/>
    <w:rsid w:val="3DB67AC0"/>
    <w:rsid w:val="3DB7B984"/>
    <w:rsid w:val="3DB9E8E4"/>
    <w:rsid w:val="3DBB9D48"/>
    <w:rsid w:val="3DBD2FF0"/>
    <w:rsid w:val="3DBFE8AA"/>
    <w:rsid w:val="3DC1C04C"/>
    <w:rsid w:val="3DC4C6BF"/>
    <w:rsid w:val="3DC5C8DC"/>
    <w:rsid w:val="3DCA3EFA"/>
    <w:rsid w:val="3DCB6782"/>
    <w:rsid w:val="3DCBD400"/>
    <w:rsid w:val="3DCDF14F"/>
    <w:rsid w:val="3DCF641A"/>
    <w:rsid w:val="3DD03DF1"/>
    <w:rsid w:val="3DD54361"/>
    <w:rsid w:val="3DDA78B2"/>
    <w:rsid w:val="3DDE7188"/>
    <w:rsid w:val="3DE54533"/>
    <w:rsid w:val="3DE70D5E"/>
    <w:rsid w:val="3DE70E2C"/>
    <w:rsid w:val="3DE8257D"/>
    <w:rsid w:val="3DE8D331"/>
    <w:rsid w:val="3DE8E305"/>
    <w:rsid w:val="3DEB8B9D"/>
    <w:rsid w:val="3DED7022"/>
    <w:rsid w:val="3DED88B4"/>
    <w:rsid w:val="3DF00591"/>
    <w:rsid w:val="3DF4B567"/>
    <w:rsid w:val="3DF627B8"/>
    <w:rsid w:val="3DFAED21"/>
    <w:rsid w:val="3E047C68"/>
    <w:rsid w:val="3E080401"/>
    <w:rsid w:val="3E09C92B"/>
    <w:rsid w:val="3E0A405A"/>
    <w:rsid w:val="3E0D903A"/>
    <w:rsid w:val="3E0ED90D"/>
    <w:rsid w:val="3E0F6D3C"/>
    <w:rsid w:val="3E0F9A23"/>
    <w:rsid w:val="3E0FA4BC"/>
    <w:rsid w:val="3E0FD73E"/>
    <w:rsid w:val="3E101F48"/>
    <w:rsid w:val="3E117FC9"/>
    <w:rsid w:val="3E12D6FE"/>
    <w:rsid w:val="3E137855"/>
    <w:rsid w:val="3E153EBE"/>
    <w:rsid w:val="3E15B974"/>
    <w:rsid w:val="3E15DDF6"/>
    <w:rsid w:val="3E1DB8B0"/>
    <w:rsid w:val="3E26639F"/>
    <w:rsid w:val="3E27B5A7"/>
    <w:rsid w:val="3E28C3AD"/>
    <w:rsid w:val="3E28F062"/>
    <w:rsid w:val="3E2A3C03"/>
    <w:rsid w:val="3E2AF2EE"/>
    <w:rsid w:val="3E2D841D"/>
    <w:rsid w:val="3E2EC14B"/>
    <w:rsid w:val="3E2EFBA7"/>
    <w:rsid w:val="3E3277C4"/>
    <w:rsid w:val="3E34E6AA"/>
    <w:rsid w:val="3E34E97D"/>
    <w:rsid w:val="3E36E2E9"/>
    <w:rsid w:val="3E3755DA"/>
    <w:rsid w:val="3E387064"/>
    <w:rsid w:val="3E388954"/>
    <w:rsid w:val="3E3CA6DF"/>
    <w:rsid w:val="3E3E3BA7"/>
    <w:rsid w:val="3E3F7B54"/>
    <w:rsid w:val="3E4344F5"/>
    <w:rsid w:val="3E44E41B"/>
    <w:rsid w:val="3E45E730"/>
    <w:rsid w:val="3E46E0B2"/>
    <w:rsid w:val="3E470E9E"/>
    <w:rsid w:val="3E473D6C"/>
    <w:rsid w:val="3E4742C3"/>
    <w:rsid w:val="3E4873D9"/>
    <w:rsid w:val="3E488190"/>
    <w:rsid w:val="3E4B5D8F"/>
    <w:rsid w:val="3E4E58CD"/>
    <w:rsid w:val="3E53C3EF"/>
    <w:rsid w:val="3E55959B"/>
    <w:rsid w:val="3E58326E"/>
    <w:rsid w:val="3E5D55F6"/>
    <w:rsid w:val="3E5DD62F"/>
    <w:rsid w:val="3E5F47AB"/>
    <w:rsid w:val="3E60AB8B"/>
    <w:rsid w:val="3E61546A"/>
    <w:rsid w:val="3E630272"/>
    <w:rsid w:val="3E66B911"/>
    <w:rsid w:val="3E68B6FA"/>
    <w:rsid w:val="3E691B04"/>
    <w:rsid w:val="3E6C880A"/>
    <w:rsid w:val="3E70D30E"/>
    <w:rsid w:val="3E72027A"/>
    <w:rsid w:val="3E73166D"/>
    <w:rsid w:val="3E753E50"/>
    <w:rsid w:val="3E788531"/>
    <w:rsid w:val="3E7BE25B"/>
    <w:rsid w:val="3E7C0C69"/>
    <w:rsid w:val="3E7CACBB"/>
    <w:rsid w:val="3E8067DD"/>
    <w:rsid w:val="3E888AF3"/>
    <w:rsid w:val="3E89715D"/>
    <w:rsid w:val="3E903C27"/>
    <w:rsid w:val="3E93ACE2"/>
    <w:rsid w:val="3E978B8D"/>
    <w:rsid w:val="3E991B30"/>
    <w:rsid w:val="3E993C18"/>
    <w:rsid w:val="3E9A140F"/>
    <w:rsid w:val="3E9C4813"/>
    <w:rsid w:val="3E9C4F94"/>
    <w:rsid w:val="3E9D4475"/>
    <w:rsid w:val="3E9DEE18"/>
    <w:rsid w:val="3E9EA9FF"/>
    <w:rsid w:val="3EA34080"/>
    <w:rsid w:val="3EA7942B"/>
    <w:rsid w:val="3EA82FA6"/>
    <w:rsid w:val="3EA8B561"/>
    <w:rsid w:val="3EAD33A6"/>
    <w:rsid w:val="3EB0C3C7"/>
    <w:rsid w:val="3EB1985C"/>
    <w:rsid w:val="3EB259E9"/>
    <w:rsid w:val="3EB2D544"/>
    <w:rsid w:val="3EB31BE5"/>
    <w:rsid w:val="3EB42E39"/>
    <w:rsid w:val="3EBCD8E0"/>
    <w:rsid w:val="3EBE946C"/>
    <w:rsid w:val="3EBF5910"/>
    <w:rsid w:val="3EC21B7E"/>
    <w:rsid w:val="3EC46A98"/>
    <w:rsid w:val="3EC51C0D"/>
    <w:rsid w:val="3EC63139"/>
    <w:rsid w:val="3EC83E23"/>
    <w:rsid w:val="3ECC90B9"/>
    <w:rsid w:val="3ED15ADC"/>
    <w:rsid w:val="3ED2889F"/>
    <w:rsid w:val="3ED41FD7"/>
    <w:rsid w:val="3ED58680"/>
    <w:rsid w:val="3ED5FBF3"/>
    <w:rsid w:val="3ED65175"/>
    <w:rsid w:val="3ED9AFB7"/>
    <w:rsid w:val="3EDA9585"/>
    <w:rsid w:val="3EDFEF25"/>
    <w:rsid w:val="3EE117ED"/>
    <w:rsid w:val="3EE1823E"/>
    <w:rsid w:val="3EE1BF53"/>
    <w:rsid w:val="3EE46F84"/>
    <w:rsid w:val="3EE6C0F7"/>
    <w:rsid w:val="3EE98B53"/>
    <w:rsid w:val="3EE9E43A"/>
    <w:rsid w:val="3EECA789"/>
    <w:rsid w:val="3EEDFA41"/>
    <w:rsid w:val="3EF17FB9"/>
    <w:rsid w:val="3EF1AFE9"/>
    <w:rsid w:val="3EF1B4BB"/>
    <w:rsid w:val="3EF40D7F"/>
    <w:rsid w:val="3EF48E38"/>
    <w:rsid w:val="3EF6431F"/>
    <w:rsid w:val="3EF7387A"/>
    <w:rsid w:val="3EF78593"/>
    <w:rsid w:val="3EF82B08"/>
    <w:rsid w:val="3EF99E19"/>
    <w:rsid w:val="3EFDA521"/>
    <w:rsid w:val="3EFF7C72"/>
    <w:rsid w:val="3EFF8E41"/>
    <w:rsid w:val="3EFF9367"/>
    <w:rsid w:val="3EFFE3A2"/>
    <w:rsid w:val="3F039CAB"/>
    <w:rsid w:val="3F09FB98"/>
    <w:rsid w:val="3F0E2549"/>
    <w:rsid w:val="3F0F953A"/>
    <w:rsid w:val="3F119934"/>
    <w:rsid w:val="3F11F435"/>
    <w:rsid w:val="3F14ACD9"/>
    <w:rsid w:val="3F16B2EC"/>
    <w:rsid w:val="3F17545F"/>
    <w:rsid w:val="3F1B2050"/>
    <w:rsid w:val="3F1BC8C8"/>
    <w:rsid w:val="3F1F38BE"/>
    <w:rsid w:val="3F1F4CFC"/>
    <w:rsid w:val="3F23A9CE"/>
    <w:rsid w:val="3F23B7D1"/>
    <w:rsid w:val="3F243CED"/>
    <w:rsid w:val="3F257B9B"/>
    <w:rsid w:val="3F25C92B"/>
    <w:rsid w:val="3F28BFE1"/>
    <w:rsid w:val="3F28DB06"/>
    <w:rsid w:val="3F2970A5"/>
    <w:rsid w:val="3F2E0F10"/>
    <w:rsid w:val="3F35F086"/>
    <w:rsid w:val="3F3AC76B"/>
    <w:rsid w:val="3F3E87E0"/>
    <w:rsid w:val="3F3FF8C6"/>
    <w:rsid w:val="3F403B4D"/>
    <w:rsid w:val="3F411580"/>
    <w:rsid w:val="3F417978"/>
    <w:rsid w:val="3F4262B2"/>
    <w:rsid w:val="3F469920"/>
    <w:rsid w:val="3F4B2716"/>
    <w:rsid w:val="3F4B8A57"/>
    <w:rsid w:val="3F4E89BA"/>
    <w:rsid w:val="3F4F52DF"/>
    <w:rsid w:val="3F54011E"/>
    <w:rsid w:val="3F54AC0E"/>
    <w:rsid w:val="3F54F5B0"/>
    <w:rsid w:val="3F578F4A"/>
    <w:rsid w:val="3F5A3F3B"/>
    <w:rsid w:val="3F5BC23A"/>
    <w:rsid w:val="3F5E5C72"/>
    <w:rsid w:val="3F5F2444"/>
    <w:rsid w:val="3F61D859"/>
    <w:rsid w:val="3F6327A3"/>
    <w:rsid w:val="3F6375A6"/>
    <w:rsid w:val="3F68177B"/>
    <w:rsid w:val="3F683243"/>
    <w:rsid w:val="3F685275"/>
    <w:rsid w:val="3F6B62ED"/>
    <w:rsid w:val="3F6B71B3"/>
    <w:rsid w:val="3F6CC812"/>
    <w:rsid w:val="3F72BEED"/>
    <w:rsid w:val="3F72C827"/>
    <w:rsid w:val="3F73C494"/>
    <w:rsid w:val="3F749DE6"/>
    <w:rsid w:val="3F751F3B"/>
    <w:rsid w:val="3F765AFC"/>
    <w:rsid w:val="3F77E83D"/>
    <w:rsid w:val="3F788E6A"/>
    <w:rsid w:val="3F7E28BA"/>
    <w:rsid w:val="3F7E8A23"/>
    <w:rsid w:val="3F7F0451"/>
    <w:rsid w:val="3F802B58"/>
    <w:rsid w:val="3F80443C"/>
    <w:rsid w:val="3F83976D"/>
    <w:rsid w:val="3F852C8A"/>
    <w:rsid w:val="3F86B4DF"/>
    <w:rsid w:val="3F872132"/>
    <w:rsid w:val="3F8A0F2D"/>
    <w:rsid w:val="3F8ACCCC"/>
    <w:rsid w:val="3F8D898F"/>
    <w:rsid w:val="3F8EAF81"/>
    <w:rsid w:val="3F8EB3D8"/>
    <w:rsid w:val="3F927187"/>
    <w:rsid w:val="3F948835"/>
    <w:rsid w:val="3F9676AE"/>
    <w:rsid w:val="3F973864"/>
    <w:rsid w:val="3F977F6E"/>
    <w:rsid w:val="3F97B06C"/>
    <w:rsid w:val="3F97DFF8"/>
    <w:rsid w:val="3F9D191B"/>
    <w:rsid w:val="3F9D4754"/>
    <w:rsid w:val="3F9F43A7"/>
    <w:rsid w:val="3FA511D9"/>
    <w:rsid w:val="3FA8AA8B"/>
    <w:rsid w:val="3FAC7665"/>
    <w:rsid w:val="3FACBBB7"/>
    <w:rsid w:val="3FACF0DE"/>
    <w:rsid w:val="3FAD711F"/>
    <w:rsid w:val="3FB3A8F4"/>
    <w:rsid w:val="3FB68423"/>
    <w:rsid w:val="3FB96198"/>
    <w:rsid w:val="3FBA069F"/>
    <w:rsid w:val="3FBA7FCE"/>
    <w:rsid w:val="3FBD5BF5"/>
    <w:rsid w:val="3FBFDDA6"/>
    <w:rsid w:val="3FC15C2C"/>
    <w:rsid w:val="3FC45FBD"/>
    <w:rsid w:val="3FC68AE2"/>
    <w:rsid w:val="3FC70305"/>
    <w:rsid w:val="3FC72C49"/>
    <w:rsid w:val="3FCBFD46"/>
    <w:rsid w:val="3FCC0047"/>
    <w:rsid w:val="3FCF4418"/>
    <w:rsid w:val="3FCF8472"/>
    <w:rsid w:val="3FD0057B"/>
    <w:rsid w:val="3FD0B606"/>
    <w:rsid w:val="3FD0F4BF"/>
    <w:rsid w:val="3FD10C02"/>
    <w:rsid w:val="3FD1C9F6"/>
    <w:rsid w:val="3FD2F1C2"/>
    <w:rsid w:val="3FD4C52B"/>
    <w:rsid w:val="3FD76636"/>
    <w:rsid w:val="3FDC0DB7"/>
    <w:rsid w:val="3FDC8498"/>
    <w:rsid w:val="3FDCA468"/>
    <w:rsid w:val="3FE0EF5C"/>
    <w:rsid w:val="3FE28C05"/>
    <w:rsid w:val="3FE3D6A3"/>
    <w:rsid w:val="3FE47AC3"/>
    <w:rsid w:val="3FE47EDE"/>
    <w:rsid w:val="3FE57D31"/>
    <w:rsid w:val="3FE6B068"/>
    <w:rsid w:val="3FE8970E"/>
    <w:rsid w:val="3FE8E489"/>
    <w:rsid w:val="3FEB85C1"/>
    <w:rsid w:val="3FED57E8"/>
    <w:rsid w:val="3FEF87FF"/>
    <w:rsid w:val="3FF14F49"/>
    <w:rsid w:val="3FF9A795"/>
    <w:rsid w:val="3FF9F633"/>
    <w:rsid w:val="3FFC4CA2"/>
    <w:rsid w:val="3FFD1D2E"/>
    <w:rsid w:val="4001203D"/>
    <w:rsid w:val="4001C51C"/>
    <w:rsid w:val="400319DB"/>
    <w:rsid w:val="4003FFCB"/>
    <w:rsid w:val="4007DE92"/>
    <w:rsid w:val="400AC6DC"/>
    <w:rsid w:val="400C4C24"/>
    <w:rsid w:val="400FA1FD"/>
    <w:rsid w:val="40115108"/>
    <w:rsid w:val="40130C5B"/>
    <w:rsid w:val="40176CFD"/>
    <w:rsid w:val="401A555F"/>
    <w:rsid w:val="401B1139"/>
    <w:rsid w:val="401C6B58"/>
    <w:rsid w:val="401D0814"/>
    <w:rsid w:val="401DC24D"/>
    <w:rsid w:val="401DFE10"/>
    <w:rsid w:val="401F81C8"/>
    <w:rsid w:val="401F8ADE"/>
    <w:rsid w:val="40223974"/>
    <w:rsid w:val="4022CF87"/>
    <w:rsid w:val="402468A0"/>
    <w:rsid w:val="40247BCA"/>
    <w:rsid w:val="402502CA"/>
    <w:rsid w:val="40291EA0"/>
    <w:rsid w:val="402941DC"/>
    <w:rsid w:val="40296D37"/>
    <w:rsid w:val="402B2B1D"/>
    <w:rsid w:val="402CB0AB"/>
    <w:rsid w:val="403A17C9"/>
    <w:rsid w:val="403A8D54"/>
    <w:rsid w:val="403BF9BF"/>
    <w:rsid w:val="403EEB1B"/>
    <w:rsid w:val="403F46E5"/>
    <w:rsid w:val="40431077"/>
    <w:rsid w:val="40460304"/>
    <w:rsid w:val="404C30A1"/>
    <w:rsid w:val="404C4899"/>
    <w:rsid w:val="404E02FD"/>
    <w:rsid w:val="4052C3C1"/>
    <w:rsid w:val="4053CF5F"/>
    <w:rsid w:val="40556EF9"/>
    <w:rsid w:val="405718AD"/>
    <w:rsid w:val="405A38CF"/>
    <w:rsid w:val="405AE6A5"/>
    <w:rsid w:val="405D79F8"/>
    <w:rsid w:val="405DFDE2"/>
    <w:rsid w:val="405F39AF"/>
    <w:rsid w:val="4060EC6E"/>
    <w:rsid w:val="406367FB"/>
    <w:rsid w:val="4063BD20"/>
    <w:rsid w:val="4063DB48"/>
    <w:rsid w:val="4066F918"/>
    <w:rsid w:val="4069699A"/>
    <w:rsid w:val="406A0692"/>
    <w:rsid w:val="406C702E"/>
    <w:rsid w:val="406D2B3D"/>
    <w:rsid w:val="406D5FA6"/>
    <w:rsid w:val="406E3D38"/>
    <w:rsid w:val="40725C69"/>
    <w:rsid w:val="407353D7"/>
    <w:rsid w:val="4073D956"/>
    <w:rsid w:val="407457ED"/>
    <w:rsid w:val="407983E7"/>
    <w:rsid w:val="407B0015"/>
    <w:rsid w:val="4080E006"/>
    <w:rsid w:val="4081A877"/>
    <w:rsid w:val="408583B3"/>
    <w:rsid w:val="4086567C"/>
    <w:rsid w:val="408A6899"/>
    <w:rsid w:val="408F0236"/>
    <w:rsid w:val="409140E0"/>
    <w:rsid w:val="4092416D"/>
    <w:rsid w:val="409524A6"/>
    <w:rsid w:val="409560EA"/>
    <w:rsid w:val="409880B9"/>
    <w:rsid w:val="40996BC8"/>
    <w:rsid w:val="409C57AB"/>
    <w:rsid w:val="40A1980D"/>
    <w:rsid w:val="40A2C7F2"/>
    <w:rsid w:val="40A40718"/>
    <w:rsid w:val="40A67A0E"/>
    <w:rsid w:val="40A74A74"/>
    <w:rsid w:val="40A74EB9"/>
    <w:rsid w:val="40A7654A"/>
    <w:rsid w:val="40A87172"/>
    <w:rsid w:val="40A8D51A"/>
    <w:rsid w:val="40A9DAA0"/>
    <w:rsid w:val="40AAF93F"/>
    <w:rsid w:val="40AB42F9"/>
    <w:rsid w:val="40AD35BA"/>
    <w:rsid w:val="40AE046C"/>
    <w:rsid w:val="40AE29E3"/>
    <w:rsid w:val="40AE8E0C"/>
    <w:rsid w:val="40AFD3B9"/>
    <w:rsid w:val="40B278CA"/>
    <w:rsid w:val="40B735F8"/>
    <w:rsid w:val="40B937DF"/>
    <w:rsid w:val="40BA120B"/>
    <w:rsid w:val="40BA41D4"/>
    <w:rsid w:val="40BD4EFA"/>
    <w:rsid w:val="40BE460E"/>
    <w:rsid w:val="40BF8832"/>
    <w:rsid w:val="40BFF761"/>
    <w:rsid w:val="40C09D9E"/>
    <w:rsid w:val="40C3A590"/>
    <w:rsid w:val="40C42FD5"/>
    <w:rsid w:val="40C7AEDF"/>
    <w:rsid w:val="40CA4542"/>
    <w:rsid w:val="40CC946C"/>
    <w:rsid w:val="40CF19CD"/>
    <w:rsid w:val="40D3A1B6"/>
    <w:rsid w:val="40DA0DB2"/>
    <w:rsid w:val="40DAD3A5"/>
    <w:rsid w:val="40E02908"/>
    <w:rsid w:val="40E0DE44"/>
    <w:rsid w:val="40E195A8"/>
    <w:rsid w:val="40E20580"/>
    <w:rsid w:val="40E3D1FE"/>
    <w:rsid w:val="40E50250"/>
    <w:rsid w:val="40E579F8"/>
    <w:rsid w:val="40EA8593"/>
    <w:rsid w:val="40EC5A59"/>
    <w:rsid w:val="40EE95C0"/>
    <w:rsid w:val="40EF2B52"/>
    <w:rsid w:val="40EF33D7"/>
    <w:rsid w:val="40F0DCD8"/>
    <w:rsid w:val="40F3F06F"/>
    <w:rsid w:val="40F4BB75"/>
    <w:rsid w:val="40F5B678"/>
    <w:rsid w:val="40F5D661"/>
    <w:rsid w:val="40F66D9F"/>
    <w:rsid w:val="40F79627"/>
    <w:rsid w:val="40FA70B7"/>
    <w:rsid w:val="40FAC411"/>
    <w:rsid w:val="40FBBB2B"/>
    <w:rsid w:val="40FE89BB"/>
    <w:rsid w:val="40FFA8F0"/>
    <w:rsid w:val="41039365"/>
    <w:rsid w:val="41045A4A"/>
    <w:rsid w:val="4107603F"/>
    <w:rsid w:val="4107E812"/>
    <w:rsid w:val="4107F726"/>
    <w:rsid w:val="410825F1"/>
    <w:rsid w:val="41089873"/>
    <w:rsid w:val="4109BFE6"/>
    <w:rsid w:val="4109F5D6"/>
    <w:rsid w:val="410D14A5"/>
    <w:rsid w:val="410DB16C"/>
    <w:rsid w:val="410DD3AA"/>
    <w:rsid w:val="410FF4F7"/>
    <w:rsid w:val="411007E4"/>
    <w:rsid w:val="4116F8F9"/>
    <w:rsid w:val="411830A0"/>
    <w:rsid w:val="411D5611"/>
    <w:rsid w:val="411E5FEF"/>
    <w:rsid w:val="412216A9"/>
    <w:rsid w:val="4122ABAA"/>
    <w:rsid w:val="412764C2"/>
    <w:rsid w:val="4129AAB4"/>
    <w:rsid w:val="412B1D20"/>
    <w:rsid w:val="412C4D40"/>
    <w:rsid w:val="412CC456"/>
    <w:rsid w:val="412E21CE"/>
    <w:rsid w:val="412F2B61"/>
    <w:rsid w:val="412F976C"/>
    <w:rsid w:val="41300D23"/>
    <w:rsid w:val="4130BD0B"/>
    <w:rsid w:val="4130DD9A"/>
    <w:rsid w:val="4135C076"/>
    <w:rsid w:val="4136B140"/>
    <w:rsid w:val="41386715"/>
    <w:rsid w:val="413B6719"/>
    <w:rsid w:val="413C150F"/>
    <w:rsid w:val="413C69F0"/>
    <w:rsid w:val="413FB0C4"/>
    <w:rsid w:val="413FE55C"/>
    <w:rsid w:val="4140509A"/>
    <w:rsid w:val="41436146"/>
    <w:rsid w:val="41467D91"/>
    <w:rsid w:val="414E35F0"/>
    <w:rsid w:val="414EE1C5"/>
    <w:rsid w:val="414FD313"/>
    <w:rsid w:val="41506F9B"/>
    <w:rsid w:val="4150BB7D"/>
    <w:rsid w:val="41536832"/>
    <w:rsid w:val="41563DDC"/>
    <w:rsid w:val="4158FA14"/>
    <w:rsid w:val="415C6C6D"/>
    <w:rsid w:val="415CB933"/>
    <w:rsid w:val="4160C259"/>
    <w:rsid w:val="4162F9F0"/>
    <w:rsid w:val="4163A509"/>
    <w:rsid w:val="41647E41"/>
    <w:rsid w:val="41656CFC"/>
    <w:rsid w:val="416770ED"/>
    <w:rsid w:val="416A9BF5"/>
    <w:rsid w:val="416C61D4"/>
    <w:rsid w:val="416C73FE"/>
    <w:rsid w:val="416DF7EF"/>
    <w:rsid w:val="41714F27"/>
    <w:rsid w:val="4172820A"/>
    <w:rsid w:val="4172F6A1"/>
    <w:rsid w:val="41740DC2"/>
    <w:rsid w:val="41769848"/>
    <w:rsid w:val="4177F757"/>
    <w:rsid w:val="41788C18"/>
    <w:rsid w:val="417A544D"/>
    <w:rsid w:val="417A8839"/>
    <w:rsid w:val="417AF618"/>
    <w:rsid w:val="417B29FB"/>
    <w:rsid w:val="417C0C48"/>
    <w:rsid w:val="417F20EA"/>
    <w:rsid w:val="41822FEF"/>
    <w:rsid w:val="418272FF"/>
    <w:rsid w:val="41840E6B"/>
    <w:rsid w:val="41857B4E"/>
    <w:rsid w:val="41879623"/>
    <w:rsid w:val="418862F1"/>
    <w:rsid w:val="4189B9F3"/>
    <w:rsid w:val="418A7B79"/>
    <w:rsid w:val="418B36BF"/>
    <w:rsid w:val="418CA73B"/>
    <w:rsid w:val="418FB854"/>
    <w:rsid w:val="4190740B"/>
    <w:rsid w:val="419317AD"/>
    <w:rsid w:val="41938C77"/>
    <w:rsid w:val="41970E9C"/>
    <w:rsid w:val="4198763B"/>
    <w:rsid w:val="41996A1E"/>
    <w:rsid w:val="419C0A3D"/>
    <w:rsid w:val="419D2271"/>
    <w:rsid w:val="41A15410"/>
    <w:rsid w:val="41A23C83"/>
    <w:rsid w:val="41A36491"/>
    <w:rsid w:val="41A4968C"/>
    <w:rsid w:val="41A573C0"/>
    <w:rsid w:val="41A7E700"/>
    <w:rsid w:val="41B0F65E"/>
    <w:rsid w:val="41B1384C"/>
    <w:rsid w:val="41B1E2E9"/>
    <w:rsid w:val="41B42F70"/>
    <w:rsid w:val="41B4B7FA"/>
    <w:rsid w:val="41B69209"/>
    <w:rsid w:val="41B69F43"/>
    <w:rsid w:val="41B8C627"/>
    <w:rsid w:val="41B96E59"/>
    <w:rsid w:val="41BA0EC9"/>
    <w:rsid w:val="41BB9014"/>
    <w:rsid w:val="41BE40C2"/>
    <w:rsid w:val="41BF569D"/>
    <w:rsid w:val="41C01EE2"/>
    <w:rsid w:val="41C1A42E"/>
    <w:rsid w:val="41C56EA0"/>
    <w:rsid w:val="41C5CAD7"/>
    <w:rsid w:val="41C87E39"/>
    <w:rsid w:val="41CE9ED5"/>
    <w:rsid w:val="41D1B4D1"/>
    <w:rsid w:val="41D1E607"/>
    <w:rsid w:val="41D37462"/>
    <w:rsid w:val="41D383FD"/>
    <w:rsid w:val="41D3E4D6"/>
    <w:rsid w:val="41D421EE"/>
    <w:rsid w:val="41DC3C26"/>
    <w:rsid w:val="41DD4E82"/>
    <w:rsid w:val="41DF2611"/>
    <w:rsid w:val="41E4FBB3"/>
    <w:rsid w:val="41EB05D4"/>
    <w:rsid w:val="41EBE015"/>
    <w:rsid w:val="41F284CE"/>
    <w:rsid w:val="41F43B57"/>
    <w:rsid w:val="41F6CDB9"/>
    <w:rsid w:val="41F6E203"/>
    <w:rsid w:val="41FE0E7D"/>
    <w:rsid w:val="4201D4D2"/>
    <w:rsid w:val="4204DD7A"/>
    <w:rsid w:val="420AF1BB"/>
    <w:rsid w:val="420B6AE9"/>
    <w:rsid w:val="420B9ED4"/>
    <w:rsid w:val="420D4C5A"/>
    <w:rsid w:val="420E4C84"/>
    <w:rsid w:val="420EB82C"/>
    <w:rsid w:val="42112458"/>
    <w:rsid w:val="421229A7"/>
    <w:rsid w:val="42131D08"/>
    <w:rsid w:val="42133038"/>
    <w:rsid w:val="4214C96A"/>
    <w:rsid w:val="421705FE"/>
    <w:rsid w:val="4218F024"/>
    <w:rsid w:val="421BC8A2"/>
    <w:rsid w:val="421BFCB7"/>
    <w:rsid w:val="421C2801"/>
    <w:rsid w:val="421DA7DA"/>
    <w:rsid w:val="42234CF1"/>
    <w:rsid w:val="42234D2A"/>
    <w:rsid w:val="4224502A"/>
    <w:rsid w:val="4224EB4E"/>
    <w:rsid w:val="42254EDC"/>
    <w:rsid w:val="422639DD"/>
    <w:rsid w:val="4226F0C0"/>
    <w:rsid w:val="422D5B17"/>
    <w:rsid w:val="422F4B68"/>
    <w:rsid w:val="4237864E"/>
    <w:rsid w:val="4239810C"/>
    <w:rsid w:val="4239D224"/>
    <w:rsid w:val="423D81C6"/>
    <w:rsid w:val="42404C0C"/>
    <w:rsid w:val="4240E5D1"/>
    <w:rsid w:val="4243EA5A"/>
    <w:rsid w:val="42464663"/>
    <w:rsid w:val="4246F837"/>
    <w:rsid w:val="424A6B88"/>
    <w:rsid w:val="424A8364"/>
    <w:rsid w:val="424BA445"/>
    <w:rsid w:val="424DE6FA"/>
    <w:rsid w:val="424E8BEB"/>
    <w:rsid w:val="4251441F"/>
    <w:rsid w:val="4252A7E1"/>
    <w:rsid w:val="42550412"/>
    <w:rsid w:val="4257F15E"/>
    <w:rsid w:val="425900EB"/>
    <w:rsid w:val="425B433A"/>
    <w:rsid w:val="425EB6A4"/>
    <w:rsid w:val="425F2A16"/>
    <w:rsid w:val="42632E1D"/>
    <w:rsid w:val="4263496D"/>
    <w:rsid w:val="4265A991"/>
    <w:rsid w:val="426743C8"/>
    <w:rsid w:val="4267983F"/>
    <w:rsid w:val="42682E81"/>
    <w:rsid w:val="426A997F"/>
    <w:rsid w:val="426B3840"/>
    <w:rsid w:val="426C7FAA"/>
    <w:rsid w:val="426EF94C"/>
    <w:rsid w:val="42718D7D"/>
    <w:rsid w:val="4273C070"/>
    <w:rsid w:val="42740142"/>
    <w:rsid w:val="4274022B"/>
    <w:rsid w:val="4277AAC0"/>
    <w:rsid w:val="4278C369"/>
    <w:rsid w:val="427A05CF"/>
    <w:rsid w:val="427E036F"/>
    <w:rsid w:val="42826AA8"/>
    <w:rsid w:val="42845A18"/>
    <w:rsid w:val="4288007B"/>
    <w:rsid w:val="428CFE4C"/>
    <w:rsid w:val="428DB4EB"/>
    <w:rsid w:val="4291159D"/>
    <w:rsid w:val="42911C03"/>
    <w:rsid w:val="42919D05"/>
    <w:rsid w:val="4294A194"/>
    <w:rsid w:val="42994D4B"/>
    <w:rsid w:val="429E7F79"/>
    <w:rsid w:val="429E996C"/>
    <w:rsid w:val="42A20CF1"/>
    <w:rsid w:val="42A2689C"/>
    <w:rsid w:val="42A32B50"/>
    <w:rsid w:val="42A62C7B"/>
    <w:rsid w:val="42A7F9E8"/>
    <w:rsid w:val="42A89888"/>
    <w:rsid w:val="42AC80A4"/>
    <w:rsid w:val="42B589BC"/>
    <w:rsid w:val="42B78B3F"/>
    <w:rsid w:val="42B8F2B3"/>
    <w:rsid w:val="42BBF2A3"/>
    <w:rsid w:val="42BE384C"/>
    <w:rsid w:val="42C09E09"/>
    <w:rsid w:val="42C21AD4"/>
    <w:rsid w:val="42CA0742"/>
    <w:rsid w:val="42CB1ED4"/>
    <w:rsid w:val="42CB588E"/>
    <w:rsid w:val="42CCADF9"/>
    <w:rsid w:val="42D1D1C4"/>
    <w:rsid w:val="42D2BA00"/>
    <w:rsid w:val="42D6BD44"/>
    <w:rsid w:val="42D816E9"/>
    <w:rsid w:val="42D85ED9"/>
    <w:rsid w:val="42DB7D10"/>
    <w:rsid w:val="42E956C3"/>
    <w:rsid w:val="42ED773C"/>
    <w:rsid w:val="42EF62FA"/>
    <w:rsid w:val="42EF81CB"/>
    <w:rsid w:val="42F0552B"/>
    <w:rsid w:val="42F19A99"/>
    <w:rsid w:val="42F4F959"/>
    <w:rsid w:val="42F756D1"/>
    <w:rsid w:val="42F91DB1"/>
    <w:rsid w:val="42F99DDD"/>
    <w:rsid w:val="42FB4245"/>
    <w:rsid w:val="42FDC8EE"/>
    <w:rsid w:val="4303D389"/>
    <w:rsid w:val="4304362F"/>
    <w:rsid w:val="4305594E"/>
    <w:rsid w:val="4307F0CE"/>
    <w:rsid w:val="4309AE45"/>
    <w:rsid w:val="430ABA52"/>
    <w:rsid w:val="430C0BD6"/>
    <w:rsid w:val="430CA9D4"/>
    <w:rsid w:val="430DA5F3"/>
    <w:rsid w:val="430FBE95"/>
    <w:rsid w:val="4310ADFD"/>
    <w:rsid w:val="4311014F"/>
    <w:rsid w:val="431147E4"/>
    <w:rsid w:val="43122FB7"/>
    <w:rsid w:val="43144C24"/>
    <w:rsid w:val="431804DA"/>
    <w:rsid w:val="43181B1A"/>
    <w:rsid w:val="43197829"/>
    <w:rsid w:val="431B99B0"/>
    <w:rsid w:val="4323E374"/>
    <w:rsid w:val="43257F68"/>
    <w:rsid w:val="43292836"/>
    <w:rsid w:val="432B873F"/>
    <w:rsid w:val="432D0DED"/>
    <w:rsid w:val="432DE594"/>
    <w:rsid w:val="432EDDE4"/>
    <w:rsid w:val="432F3083"/>
    <w:rsid w:val="432F37DD"/>
    <w:rsid w:val="4330B59F"/>
    <w:rsid w:val="43324B63"/>
    <w:rsid w:val="4334640C"/>
    <w:rsid w:val="433475BD"/>
    <w:rsid w:val="4336C0F8"/>
    <w:rsid w:val="433DD92E"/>
    <w:rsid w:val="43429F78"/>
    <w:rsid w:val="4348038F"/>
    <w:rsid w:val="4348B59E"/>
    <w:rsid w:val="43493696"/>
    <w:rsid w:val="434C6B4C"/>
    <w:rsid w:val="4359E987"/>
    <w:rsid w:val="435ABD9B"/>
    <w:rsid w:val="435CD362"/>
    <w:rsid w:val="435F1B6E"/>
    <w:rsid w:val="435F301C"/>
    <w:rsid w:val="4360D372"/>
    <w:rsid w:val="4363D8F3"/>
    <w:rsid w:val="4366323A"/>
    <w:rsid w:val="4366334F"/>
    <w:rsid w:val="436693BA"/>
    <w:rsid w:val="43689398"/>
    <w:rsid w:val="436955D7"/>
    <w:rsid w:val="436A905B"/>
    <w:rsid w:val="436AE454"/>
    <w:rsid w:val="436B9801"/>
    <w:rsid w:val="436E351A"/>
    <w:rsid w:val="436F7061"/>
    <w:rsid w:val="4371B88B"/>
    <w:rsid w:val="4375B2D4"/>
    <w:rsid w:val="43774B50"/>
    <w:rsid w:val="4379B6F4"/>
    <w:rsid w:val="437AFA69"/>
    <w:rsid w:val="4381945B"/>
    <w:rsid w:val="4382F7D7"/>
    <w:rsid w:val="43867635"/>
    <w:rsid w:val="43878F96"/>
    <w:rsid w:val="4387B4E5"/>
    <w:rsid w:val="43890D31"/>
    <w:rsid w:val="4389416C"/>
    <w:rsid w:val="4389E88D"/>
    <w:rsid w:val="438BB0B1"/>
    <w:rsid w:val="438C152E"/>
    <w:rsid w:val="438EA421"/>
    <w:rsid w:val="43900BB8"/>
    <w:rsid w:val="43905987"/>
    <w:rsid w:val="43909A3B"/>
    <w:rsid w:val="4391FDD0"/>
    <w:rsid w:val="4392FA53"/>
    <w:rsid w:val="43933E8E"/>
    <w:rsid w:val="4393ADA0"/>
    <w:rsid w:val="43943961"/>
    <w:rsid w:val="43955854"/>
    <w:rsid w:val="439AEED1"/>
    <w:rsid w:val="439C86D2"/>
    <w:rsid w:val="439CD69F"/>
    <w:rsid w:val="439D0CE5"/>
    <w:rsid w:val="439DD25E"/>
    <w:rsid w:val="439F4F4E"/>
    <w:rsid w:val="43A04F97"/>
    <w:rsid w:val="43A2E8B7"/>
    <w:rsid w:val="43A5B928"/>
    <w:rsid w:val="43A9389E"/>
    <w:rsid w:val="43A9F34D"/>
    <w:rsid w:val="43ABDA4E"/>
    <w:rsid w:val="43AC9306"/>
    <w:rsid w:val="43B03C17"/>
    <w:rsid w:val="43B0DA8A"/>
    <w:rsid w:val="43B1A022"/>
    <w:rsid w:val="43B3E997"/>
    <w:rsid w:val="43B60C92"/>
    <w:rsid w:val="43B62980"/>
    <w:rsid w:val="43B7EEE2"/>
    <w:rsid w:val="43B96E79"/>
    <w:rsid w:val="43BABB70"/>
    <w:rsid w:val="43BAF0D0"/>
    <w:rsid w:val="43BC3D48"/>
    <w:rsid w:val="43BDC47C"/>
    <w:rsid w:val="43BDD73E"/>
    <w:rsid w:val="43C3B27C"/>
    <w:rsid w:val="43C3E323"/>
    <w:rsid w:val="43C8625E"/>
    <w:rsid w:val="43C8CADA"/>
    <w:rsid w:val="43C99BFD"/>
    <w:rsid w:val="43C9DB42"/>
    <w:rsid w:val="43CA290C"/>
    <w:rsid w:val="43D03C6C"/>
    <w:rsid w:val="43D21F5D"/>
    <w:rsid w:val="43D77249"/>
    <w:rsid w:val="43D976CB"/>
    <w:rsid w:val="43D98181"/>
    <w:rsid w:val="43DD6B22"/>
    <w:rsid w:val="43DDA2FF"/>
    <w:rsid w:val="43DFD239"/>
    <w:rsid w:val="43E02C38"/>
    <w:rsid w:val="43E38537"/>
    <w:rsid w:val="43E44A26"/>
    <w:rsid w:val="43E63BE9"/>
    <w:rsid w:val="43E6AD9A"/>
    <w:rsid w:val="43E746BC"/>
    <w:rsid w:val="43E85C30"/>
    <w:rsid w:val="43E8A301"/>
    <w:rsid w:val="43ECC820"/>
    <w:rsid w:val="43EDA9BD"/>
    <w:rsid w:val="43EDBE02"/>
    <w:rsid w:val="43F078A3"/>
    <w:rsid w:val="43F13004"/>
    <w:rsid w:val="43F22267"/>
    <w:rsid w:val="43F29A6C"/>
    <w:rsid w:val="43F2A675"/>
    <w:rsid w:val="43F83548"/>
    <w:rsid w:val="43F90F33"/>
    <w:rsid w:val="43F9BCA1"/>
    <w:rsid w:val="43F9C122"/>
    <w:rsid w:val="43FB34B7"/>
    <w:rsid w:val="43FD576D"/>
    <w:rsid w:val="43FE64A9"/>
    <w:rsid w:val="43FF9EFE"/>
    <w:rsid w:val="44012F34"/>
    <w:rsid w:val="440283A5"/>
    <w:rsid w:val="4403C7C7"/>
    <w:rsid w:val="4404AD30"/>
    <w:rsid w:val="44081738"/>
    <w:rsid w:val="440B04ED"/>
    <w:rsid w:val="44104519"/>
    <w:rsid w:val="4410AD20"/>
    <w:rsid w:val="4412D1EA"/>
    <w:rsid w:val="44156788"/>
    <w:rsid w:val="4419422A"/>
    <w:rsid w:val="441B15AF"/>
    <w:rsid w:val="441B18CF"/>
    <w:rsid w:val="441EFF28"/>
    <w:rsid w:val="441F916C"/>
    <w:rsid w:val="44200DD6"/>
    <w:rsid w:val="4423952D"/>
    <w:rsid w:val="4423F216"/>
    <w:rsid w:val="44251482"/>
    <w:rsid w:val="4427FBBA"/>
    <w:rsid w:val="44288DC0"/>
    <w:rsid w:val="44297EFC"/>
    <w:rsid w:val="442A6F6F"/>
    <w:rsid w:val="442B0C9E"/>
    <w:rsid w:val="4433143C"/>
    <w:rsid w:val="44344A0B"/>
    <w:rsid w:val="4437AFD0"/>
    <w:rsid w:val="443873B9"/>
    <w:rsid w:val="4439551B"/>
    <w:rsid w:val="4439B07A"/>
    <w:rsid w:val="443CC24B"/>
    <w:rsid w:val="443F9E0D"/>
    <w:rsid w:val="44420B1B"/>
    <w:rsid w:val="44434023"/>
    <w:rsid w:val="4443FE9B"/>
    <w:rsid w:val="4447737C"/>
    <w:rsid w:val="4447F126"/>
    <w:rsid w:val="4448CB96"/>
    <w:rsid w:val="44491A3C"/>
    <w:rsid w:val="44499D33"/>
    <w:rsid w:val="444E3874"/>
    <w:rsid w:val="4452111B"/>
    <w:rsid w:val="4452BFDC"/>
    <w:rsid w:val="4458EF10"/>
    <w:rsid w:val="445BA1E6"/>
    <w:rsid w:val="445D297C"/>
    <w:rsid w:val="44602DDB"/>
    <w:rsid w:val="4464E10D"/>
    <w:rsid w:val="44652A2F"/>
    <w:rsid w:val="446756B0"/>
    <w:rsid w:val="446A046B"/>
    <w:rsid w:val="446C6185"/>
    <w:rsid w:val="446DC45D"/>
    <w:rsid w:val="446E6DF7"/>
    <w:rsid w:val="446EBD23"/>
    <w:rsid w:val="446FD276"/>
    <w:rsid w:val="447096E0"/>
    <w:rsid w:val="44717EA6"/>
    <w:rsid w:val="447265E9"/>
    <w:rsid w:val="44774D71"/>
    <w:rsid w:val="44777313"/>
    <w:rsid w:val="44781AF5"/>
    <w:rsid w:val="4478C2A9"/>
    <w:rsid w:val="447B072A"/>
    <w:rsid w:val="447D8C23"/>
    <w:rsid w:val="447E1E53"/>
    <w:rsid w:val="447EEF80"/>
    <w:rsid w:val="4484FD50"/>
    <w:rsid w:val="4488DB5B"/>
    <w:rsid w:val="4489C7C5"/>
    <w:rsid w:val="448E4962"/>
    <w:rsid w:val="448F9667"/>
    <w:rsid w:val="4491AF2D"/>
    <w:rsid w:val="4491DAA9"/>
    <w:rsid w:val="449606DE"/>
    <w:rsid w:val="44972E14"/>
    <w:rsid w:val="4498A166"/>
    <w:rsid w:val="4498A8E4"/>
    <w:rsid w:val="4498E432"/>
    <w:rsid w:val="449B9A57"/>
    <w:rsid w:val="449BC32A"/>
    <w:rsid w:val="449D36C7"/>
    <w:rsid w:val="449DDF04"/>
    <w:rsid w:val="449EC9B7"/>
    <w:rsid w:val="449FA815"/>
    <w:rsid w:val="449FC728"/>
    <w:rsid w:val="44A0435B"/>
    <w:rsid w:val="44A06B7B"/>
    <w:rsid w:val="44A36758"/>
    <w:rsid w:val="44A47FC0"/>
    <w:rsid w:val="44A61586"/>
    <w:rsid w:val="44A6D92B"/>
    <w:rsid w:val="44AAFB41"/>
    <w:rsid w:val="44AB334B"/>
    <w:rsid w:val="44B1C1F6"/>
    <w:rsid w:val="44B3E73F"/>
    <w:rsid w:val="44B70F62"/>
    <w:rsid w:val="44B8EE54"/>
    <w:rsid w:val="44BA6375"/>
    <w:rsid w:val="44BB8362"/>
    <w:rsid w:val="44BCC400"/>
    <w:rsid w:val="44BDA6A8"/>
    <w:rsid w:val="44BE0685"/>
    <w:rsid w:val="44C19442"/>
    <w:rsid w:val="44C24D26"/>
    <w:rsid w:val="44C4AA41"/>
    <w:rsid w:val="44C54D48"/>
    <w:rsid w:val="44C552B8"/>
    <w:rsid w:val="44C605A5"/>
    <w:rsid w:val="44C7A33D"/>
    <w:rsid w:val="44C8B0E8"/>
    <w:rsid w:val="44CB99CE"/>
    <w:rsid w:val="44D061FA"/>
    <w:rsid w:val="44D4346E"/>
    <w:rsid w:val="44D6365C"/>
    <w:rsid w:val="44D7224B"/>
    <w:rsid w:val="44D75545"/>
    <w:rsid w:val="44D86F69"/>
    <w:rsid w:val="44DA8CD5"/>
    <w:rsid w:val="44DA9BD6"/>
    <w:rsid w:val="44DCB7E9"/>
    <w:rsid w:val="44E257F1"/>
    <w:rsid w:val="44E41977"/>
    <w:rsid w:val="44E60AFE"/>
    <w:rsid w:val="44E6D210"/>
    <w:rsid w:val="44E73587"/>
    <w:rsid w:val="44EAEBE7"/>
    <w:rsid w:val="44EDA5AD"/>
    <w:rsid w:val="44EFA665"/>
    <w:rsid w:val="44F007C1"/>
    <w:rsid w:val="44F051C7"/>
    <w:rsid w:val="44F13FDC"/>
    <w:rsid w:val="44F31E83"/>
    <w:rsid w:val="44F4ACDE"/>
    <w:rsid w:val="44F4BE78"/>
    <w:rsid w:val="44F53BE8"/>
    <w:rsid w:val="44F730AB"/>
    <w:rsid w:val="44F890CA"/>
    <w:rsid w:val="44FDE0C9"/>
    <w:rsid w:val="44FECC52"/>
    <w:rsid w:val="450452C3"/>
    <w:rsid w:val="4505971F"/>
    <w:rsid w:val="4507DF15"/>
    <w:rsid w:val="4508EA04"/>
    <w:rsid w:val="450A044C"/>
    <w:rsid w:val="450A1544"/>
    <w:rsid w:val="450A6C8F"/>
    <w:rsid w:val="450A75A3"/>
    <w:rsid w:val="450AD1E9"/>
    <w:rsid w:val="450C8466"/>
    <w:rsid w:val="450D5B9C"/>
    <w:rsid w:val="450F3D08"/>
    <w:rsid w:val="4510A6A2"/>
    <w:rsid w:val="45129106"/>
    <w:rsid w:val="4512968D"/>
    <w:rsid w:val="4512CAC4"/>
    <w:rsid w:val="4512F4E1"/>
    <w:rsid w:val="451341CF"/>
    <w:rsid w:val="4513A09D"/>
    <w:rsid w:val="4517CB9E"/>
    <w:rsid w:val="451916F1"/>
    <w:rsid w:val="45193261"/>
    <w:rsid w:val="4524496F"/>
    <w:rsid w:val="4528BE2F"/>
    <w:rsid w:val="45290408"/>
    <w:rsid w:val="452A3989"/>
    <w:rsid w:val="452A7122"/>
    <w:rsid w:val="452C9D9A"/>
    <w:rsid w:val="4532B1EB"/>
    <w:rsid w:val="45377F66"/>
    <w:rsid w:val="453B8F1D"/>
    <w:rsid w:val="454018B8"/>
    <w:rsid w:val="454505EF"/>
    <w:rsid w:val="4545CC6D"/>
    <w:rsid w:val="45477969"/>
    <w:rsid w:val="454BB014"/>
    <w:rsid w:val="4552943C"/>
    <w:rsid w:val="4552DDE7"/>
    <w:rsid w:val="45530DFA"/>
    <w:rsid w:val="4553FD8A"/>
    <w:rsid w:val="45560836"/>
    <w:rsid w:val="4557A26A"/>
    <w:rsid w:val="4559904F"/>
    <w:rsid w:val="455A257A"/>
    <w:rsid w:val="455B8498"/>
    <w:rsid w:val="455BA842"/>
    <w:rsid w:val="455DE0CB"/>
    <w:rsid w:val="45624D41"/>
    <w:rsid w:val="456304D5"/>
    <w:rsid w:val="45641F18"/>
    <w:rsid w:val="4564E22C"/>
    <w:rsid w:val="456600C9"/>
    <w:rsid w:val="45672C09"/>
    <w:rsid w:val="4568388F"/>
    <w:rsid w:val="45686149"/>
    <w:rsid w:val="4569CFF2"/>
    <w:rsid w:val="456A3244"/>
    <w:rsid w:val="4577880B"/>
    <w:rsid w:val="4578D4D9"/>
    <w:rsid w:val="45794CF9"/>
    <w:rsid w:val="457B49E3"/>
    <w:rsid w:val="457C1F5F"/>
    <w:rsid w:val="457CC2EC"/>
    <w:rsid w:val="4580F357"/>
    <w:rsid w:val="4583EE5D"/>
    <w:rsid w:val="4586A1F5"/>
    <w:rsid w:val="4586C022"/>
    <w:rsid w:val="458989DB"/>
    <w:rsid w:val="4589D573"/>
    <w:rsid w:val="458E0AC5"/>
    <w:rsid w:val="4595771C"/>
    <w:rsid w:val="459EE308"/>
    <w:rsid w:val="459F9E73"/>
    <w:rsid w:val="459FD8E1"/>
    <w:rsid w:val="45A0C0B2"/>
    <w:rsid w:val="45A5F52F"/>
    <w:rsid w:val="45A6E17E"/>
    <w:rsid w:val="45A84308"/>
    <w:rsid w:val="45AC2ED2"/>
    <w:rsid w:val="45AEBD7C"/>
    <w:rsid w:val="45AF437E"/>
    <w:rsid w:val="45B689E3"/>
    <w:rsid w:val="45B81E3E"/>
    <w:rsid w:val="45B99F8F"/>
    <w:rsid w:val="45BACBDB"/>
    <w:rsid w:val="45C1178A"/>
    <w:rsid w:val="45C5B1C7"/>
    <w:rsid w:val="45C6A8D3"/>
    <w:rsid w:val="45C733D7"/>
    <w:rsid w:val="45C9519E"/>
    <w:rsid w:val="45CB4197"/>
    <w:rsid w:val="45CB4CF8"/>
    <w:rsid w:val="45CE4C11"/>
    <w:rsid w:val="45D5C72C"/>
    <w:rsid w:val="45D6313C"/>
    <w:rsid w:val="45D64EDF"/>
    <w:rsid w:val="45D6CD88"/>
    <w:rsid w:val="45D995C5"/>
    <w:rsid w:val="45DA7784"/>
    <w:rsid w:val="45DAD5BD"/>
    <w:rsid w:val="45DB9714"/>
    <w:rsid w:val="45DDE8D8"/>
    <w:rsid w:val="45E32A2F"/>
    <w:rsid w:val="45E38BB1"/>
    <w:rsid w:val="45E5D715"/>
    <w:rsid w:val="45EA8651"/>
    <w:rsid w:val="45ECDC9A"/>
    <w:rsid w:val="45ECFD1F"/>
    <w:rsid w:val="45ED9A1B"/>
    <w:rsid w:val="45F06D8B"/>
    <w:rsid w:val="45F5FD31"/>
    <w:rsid w:val="45FA929F"/>
    <w:rsid w:val="45FC40A7"/>
    <w:rsid w:val="45FE2BD2"/>
    <w:rsid w:val="45FEAFCD"/>
    <w:rsid w:val="45FFDCE1"/>
    <w:rsid w:val="4608FEDB"/>
    <w:rsid w:val="46096D82"/>
    <w:rsid w:val="460BF6FA"/>
    <w:rsid w:val="460D5054"/>
    <w:rsid w:val="4611BC00"/>
    <w:rsid w:val="4611FF79"/>
    <w:rsid w:val="4612D7CD"/>
    <w:rsid w:val="46131DD2"/>
    <w:rsid w:val="4615C5CF"/>
    <w:rsid w:val="461639B8"/>
    <w:rsid w:val="4616538B"/>
    <w:rsid w:val="46197193"/>
    <w:rsid w:val="461AEAA6"/>
    <w:rsid w:val="461B3FEE"/>
    <w:rsid w:val="461BF360"/>
    <w:rsid w:val="461C246E"/>
    <w:rsid w:val="461D007C"/>
    <w:rsid w:val="461DD803"/>
    <w:rsid w:val="461E07EF"/>
    <w:rsid w:val="461F1B99"/>
    <w:rsid w:val="46217BC1"/>
    <w:rsid w:val="462342DF"/>
    <w:rsid w:val="4624493F"/>
    <w:rsid w:val="4627414D"/>
    <w:rsid w:val="4627FAC6"/>
    <w:rsid w:val="4628CFCD"/>
    <w:rsid w:val="46295296"/>
    <w:rsid w:val="462D1D3B"/>
    <w:rsid w:val="46309DB0"/>
    <w:rsid w:val="463208CB"/>
    <w:rsid w:val="463CBC12"/>
    <w:rsid w:val="463DD659"/>
    <w:rsid w:val="463EB4AD"/>
    <w:rsid w:val="463FBCA2"/>
    <w:rsid w:val="46477A3D"/>
    <w:rsid w:val="4647A596"/>
    <w:rsid w:val="4649CEBC"/>
    <w:rsid w:val="46502FC1"/>
    <w:rsid w:val="46561699"/>
    <w:rsid w:val="46576522"/>
    <w:rsid w:val="46587269"/>
    <w:rsid w:val="4658D12D"/>
    <w:rsid w:val="465957BA"/>
    <w:rsid w:val="465F22EA"/>
    <w:rsid w:val="46617F4B"/>
    <w:rsid w:val="4666305D"/>
    <w:rsid w:val="4668B723"/>
    <w:rsid w:val="466C35B2"/>
    <w:rsid w:val="466C784A"/>
    <w:rsid w:val="466D1314"/>
    <w:rsid w:val="46713CAA"/>
    <w:rsid w:val="46727DA8"/>
    <w:rsid w:val="4677B36A"/>
    <w:rsid w:val="4679B015"/>
    <w:rsid w:val="467A0DE9"/>
    <w:rsid w:val="467E2E39"/>
    <w:rsid w:val="468398FA"/>
    <w:rsid w:val="46839AF6"/>
    <w:rsid w:val="46895117"/>
    <w:rsid w:val="468CF9D9"/>
    <w:rsid w:val="468D9E31"/>
    <w:rsid w:val="468E3862"/>
    <w:rsid w:val="468E54C3"/>
    <w:rsid w:val="468FE0B1"/>
    <w:rsid w:val="469377A0"/>
    <w:rsid w:val="469B8BD1"/>
    <w:rsid w:val="469C5053"/>
    <w:rsid w:val="469E2E05"/>
    <w:rsid w:val="469EC9E8"/>
    <w:rsid w:val="46A0372B"/>
    <w:rsid w:val="46A131A8"/>
    <w:rsid w:val="46A1D241"/>
    <w:rsid w:val="46A22BB0"/>
    <w:rsid w:val="46A4ABD3"/>
    <w:rsid w:val="46A704DF"/>
    <w:rsid w:val="46A85804"/>
    <w:rsid w:val="46A8A8D0"/>
    <w:rsid w:val="46A8CCD1"/>
    <w:rsid w:val="46A93A5C"/>
    <w:rsid w:val="46A98724"/>
    <w:rsid w:val="46ABD51D"/>
    <w:rsid w:val="46ACDBE1"/>
    <w:rsid w:val="46ACF384"/>
    <w:rsid w:val="46AE058E"/>
    <w:rsid w:val="46AE0E30"/>
    <w:rsid w:val="46AE841D"/>
    <w:rsid w:val="46AFF9BB"/>
    <w:rsid w:val="46B13463"/>
    <w:rsid w:val="46B6D46A"/>
    <w:rsid w:val="46BB4AEF"/>
    <w:rsid w:val="46BC255D"/>
    <w:rsid w:val="46BCEA8E"/>
    <w:rsid w:val="46C09DD6"/>
    <w:rsid w:val="46C11607"/>
    <w:rsid w:val="46C206A9"/>
    <w:rsid w:val="46C3EB96"/>
    <w:rsid w:val="46C89ED1"/>
    <w:rsid w:val="46CA4D3D"/>
    <w:rsid w:val="46CD751A"/>
    <w:rsid w:val="46CFB4BE"/>
    <w:rsid w:val="46D15BEA"/>
    <w:rsid w:val="46D2D72B"/>
    <w:rsid w:val="46D4A2D7"/>
    <w:rsid w:val="46D5FD30"/>
    <w:rsid w:val="46D7EF89"/>
    <w:rsid w:val="46D8075E"/>
    <w:rsid w:val="46D98535"/>
    <w:rsid w:val="46DD1947"/>
    <w:rsid w:val="46DE23D7"/>
    <w:rsid w:val="46DEBB66"/>
    <w:rsid w:val="46E4D639"/>
    <w:rsid w:val="46E64B1E"/>
    <w:rsid w:val="46E83383"/>
    <w:rsid w:val="46E9B430"/>
    <w:rsid w:val="46EC9F7F"/>
    <w:rsid w:val="46F03A17"/>
    <w:rsid w:val="46F44BD0"/>
    <w:rsid w:val="46F4D46B"/>
    <w:rsid w:val="46F5696F"/>
    <w:rsid w:val="46F5D14A"/>
    <w:rsid w:val="46FBAC21"/>
    <w:rsid w:val="46FFD5CE"/>
    <w:rsid w:val="47013237"/>
    <w:rsid w:val="470356FF"/>
    <w:rsid w:val="47039AF0"/>
    <w:rsid w:val="4704ED73"/>
    <w:rsid w:val="4705F5CE"/>
    <w:rsid w:val="4708C84B"/>
    <w:rsid w:val="470B22D7"/>
    <w:rsid w:val="4710BF57"/>
    <w:rsid w:val="47128D72"/>
    <w:rsid w:val="4718BE30"/>
    <w:rsid w:val="471966FD"/>
    <w:rsid w:val="471AA9EA"/>
    <w:rsid w:val="471B2D1B"/>
    <w:rsid w:val="471B480E"/>
    <w:rsid w:val="471C9CD3"/>
    <w:rsid w:val="471EE761"/>
    <w:rsid w:val="471F6FF6"/>
    <w:rsid w:val="4720EAAD"/>
    <w:rsid w:val="472E442A"/>
    <w:rsid w:val="47322452"/>
    <w:rsid w:val="473409BB"/>
    <w:rsid w:val="47351507"/>
    <w:rsid w:val="47357862"/>
    <w:rsid w:val="4736D50C"/>
    <w:rsid w:val="473756E1"/>
    <w:rsid w:val="47384889"/>
    <w:rsid w:val="473B0502"/>
    <w:rsid w:val="47409E74"/>
    <w:rsid w:val="4740E0CB"/>
    <w:rsid w:val="47442345"/>
    <w:rsid w:val="4745944E"/>
    <w:rsid w:val="4747ED97"/>
    <w:rsid w:val="474C3C7B"/>
    <w:rsid w:val="474F23B0"/>
    <w:rsid w:val="475051F4"/>
    <w:rsid w:val="4750FDB6"/>
    <w:rsid w:val="47514327"/>
    <w:rsid w:val="475157AA"/>
    <w:rsid w:val="47544481"/>
    <w:rsid w:val="47586184"/>
    <w:rsid w:val="4759BE9F"/>
    <w:rsid w:val="475BA077"/>
    <w:rsid w:val="475BD431"/>
    <w:rsid w:val="475C6632"/>
    <w:rsid w:val="475CAC0C"/>
    <w:rsid w:val="475CED41"/>
    <w:rsid w:val="47611B0A"/>
    <w:rsid w:val="4769D1C5"/>
    <w:rsid w:val="4770B0C2"/>
    <w:rsid w:val="47725DC4"/>
    <w:rsid w:val="4772FB3B"/>
    <w:rsid w:val="47735522"/>
    <w:rsid w:val="47757158"/>
    <w:rsid w:val="4779A0E2"/>
    <w:rsid w:val="477CAF35"/>
    <w:rsid w:val="477F19DD"/>
    <w:rsid w:val="477F72CD"/>
    <w:rsid w:val="477FA290"/>
    <w:rsid w:val="4780E8B7"/>
    <w:rsid w:val="47814D3D"/>
    <w:rsid w:val="4786A155"/>
    <w:rsid w:val="4787D5FE"/>
    <w:rsid w:val="4788AE3E"/>
    <w:rsid w:val="478A56EB"/>
    <w:rsid w:val="478AA557"/>
    <w:rsid w:val="478B4159"/>
    <w:rsid w:val="478CF0CC"/>
    <w:rsid w:val="4793829A"/>
    <w:rsid w:val="4798EB33"/>
    <w:rsid w:val="479B580C"/>
    <w:rsid w:val="479C2792"/>
    <w:rsid w:val="479E8EA1"/>
    <w:rsid w:val="47A32B20"/>
    <w:rsid w:val="47A38FF7"/>
    <w:rsid w:val="47A3C1F4"/>
    <w:rsid w:val="47A6860F"/>
    <w:rsid w:val="47A8F38F"/>
    <w:rsid w:val="47AAE27B"/>
    <w:rsid w:val="47ACEE98"/>
    <w:rsid w:val="47AED1F9"/>
    <w:rsid w:val="47B2639A"/>
    <w:rsid w:val="47B460E6"/>
    <w:rsid w:val="47B6DD64"/>
    <w:rsid w:val="47B9D850"/>
    <w:rsid w:val="47BD3877"/>
    <w:rsid w:val="47BDF982"/>
    <w:rsid w:val="47BEEE1A"/>
    <w:rsid w:val="47BEF20A"/>
    <w:rsid w:val="47C0C3A5"/>
    <w:rsid w:val="47C0E53E"/>
    <w:rsid w:val="47C1128C"/>
    <w:rsid w:val="47C33DE7"/>
    <w:rsid w:val="47C78B8B"/>
    <w:rsid w:val="47CD0295"/>
    <w:rsid w:val="47CE8AC5"/>
    <w:rsid w:val="47CF2FCC"/>
    <w:rsid w:val="47CF8130"/>
    <w:rsid w:val="47D04D84"/>
    <w:rsid w:val="47D3D541"/>
    <w:rsid w:val="47D4FAED"/>
    <w:rsid w:val="47D67561"/>
    <w:rsid w:val="47D67D31"/>
    <w:rsid w:val="47D9624A"/>
    <w:rsid w:val="47D9E466"/>
    <w:rsid w:val="47DB2E69"/>
    <w:rsid w:val="47DD8613"/>
    <w:rsid w:val="47DDEB66"/>
    <w:rsid w:val="47DF256F"/>
    <w:rsid w:val="47E08D9A"/>
    <w:rsid w:val="47E34E7C"/>
    <w:rsid w:val="47E375F7"/>
    <w:rsid w:val="47E94738"/>
    <w:rsid w:val="47EB4527"/>
    <w:rsid w:val="47F4567C"/>
    <w:rsid w:val="47F4D0CE"/>
    <w:rsid w:val="47F4DFE7"/>
    <w:rsid w:val="47F96019"/>
    <w:rsid w:val="47F9D755"/>
    <w:rsid w:val="47FB7026"/>
    <w:rsid w:val="47FC9145"/>
    <w:rsid w:val="47FE8671"/>
    <w:rsid w:val="48005AD7"/>
    <w:rsid w:val="4801895C"/>
    <w:rsid w:val="4801B7C4"/>
    <w:rsid w:val="480548D2"/>
    <w:rsid w:val="4807C1BE"/>
    <w:rsid w:val="480B460B"/>
    <w:rsid w:val="480C21D4"/>
    <w:rsid w:val="480D6F71"/>
    <w:rsid w:val="480EC346"/>
    <w:rsid w:val="4813B119"/>
    <w:rsid w:val="48198DB9"/>
    <w:rsid w:val="481BEC92"/>
    <w:rsid w:val="481C25C8"/>
    <w:rsid w:val="481F8A26"/>
    <w:rsid w:val="48216C60"/>
    <w:rsid w:val="4822BA1F"/>
    <w:rsid w:val="4827814B"/>
    <w:rsid w:val="48291897"/>
    <w:rsid w:val="482A9756"/>
    <w:rsid w:val="482BA520"/>
    <w:rsid w:val="482E860E"/>
    <w:rsid w:val="4835751F"/>
    <w:rsid w:val="4837BA11"/>
    <w:rsid w:val="4839172D"/>
    <w:rsid w:val="48398B39"/>
    <w:rsid w:val="483AD032"/>
    <w:rsid w:val="483B7FDF"/>
    <w:rsid w:val="483DCE2D"/>
    <w:rsid w:val="483E5B68"/>
    <w:rsid w:val="4842F835"/>
    <w:rsid w:val="48436346"/>
    <w:rsid w:val="484567DF"/>
    <w:rsid w:val="484A5F2F"/>
    <w:rsid w:val="484B9E7F"/>
    <w:rsid w:val="484DB5B3"/>
    <w:rsid w:val="484FD202"/>
    <w:rsid w:val="485142FD"/>
    <w:rsid w:val="4851A80D"/>
    <w:rsid w:val="485292DB"/>
    <w:rsid w:val="48565578"/>
    <w:rsid w:val="485669DB"/>
    <w:rsid w:val="48595C8C"/>
    <w:rsid w:val="48597053"/>
    <w:rsid w:val="485C65E7"/>
    <w:rsid w:val="485D6808"/>
    <w:rsid w:val="485E3D43"/>
    <w:rsid w:val="485F8651"/>
    <w:rsid w:val="48653D5F"/>
    <w:rsid w:val="4866F602"/>
    <w:rsid w:val="4867A713"/>
    <w:rsid w:val="48696F0B"/>
    <w:rsid w:val="486AA796"/>
    <w:rsid w:val="486AC034"/>
    <w:rsid w:val="48751E59"/>
    <w:rsid w:val="4877C5AE"/>
    <w:rsid w:val="487E8ADF"/>
    <w:rsid w:val="488017B8"/>
    <w:rsid w:val="4884877F"/>
    <w:rsid w:val="488514F1"/>
    <w:rsid w:val="48852A46"/>
    <w:rsid w:val="4885E446"/>
    <w:rsid w:val="488659A3"/>
    <w:rsid w:val="4886D022"/>
    <w:rsid w:val="488749FB"/>
    <w:rsid w:val="488E71CC"/>
    <w:rsid w:val="4892CAF6"/>
    <w:rsid w:val="48969478"/>
    <w:rsid w:val="489A3021"/>
    <w:rsid w:val="489B9022"/>
    <w:rsid w:val="489D6649"/>
    <w:rsid w:val="489DD5CE"/>
    <w:rsid w:val="489F5F56"/>
    <w:rsid w:val="489F8BB7"/>
    <w:rsid w:val="48AADC8D"/>
    <w:rsid w:val="48ABDC73"/>
    <w:rsid w:val="48AC09EC"/>
    <w:rsid w:val="48AFDA59"/>
    <w:rsid w:val="48B18339"/>
    <w:rsid w:val="48B4B4C8"/>
    <w:rsid w:val="48B60B43"/>
    <w:rsid w:val="48B7C28D"/>
    <w:rsid w:val="48B9C393"/>
    <w:rsid w:val="48C02D31"/>
    <w:rsid w:val="48C02F1D"/>
    <w:rsid w:val="48C0E3DF"/>
    <w:rsid w:val="48C1B865"/>
    <w:rsid w:val="48C32F73"/>
    <w:rsid w:val="48C37CA5"/>
    <w:rsid w:val="48C985EC"/>
    <w:rsid w:val="48CC5DE1"/>
    <w:rsid w:val="48CD9FCD"/>
    <w:rsid w:val="48CED5AA"/>
    <w:rsid w:val="48CFE410"/>
    <w:rsid w:val="48D08DF7"/>
    <w:rsid w:val="48D110CD"/>
    <w:rsid w:val="48D1561D"/>
    <w:rsid w:val="48D3159D"/>
    <w:rsid w:val="48D3E61B"/>
    <w:rsid w:val="48D51DC9"/>
    <w:rsid w:val="48D5DAC5"/>
    <w:rsid w:val="48D7A879"/>
    <w:rsid w:val="48DE29B2"/>
    <w:rsid w:val="48DEA1FE"/>
    <w:rsid w:val="48E1E73B"/>
    <w:rsid w:val="48E504D8"/>
    <w:rsid w:val="48E8B7BE"/>
    <w:rsid w:val="48E8E760"/>
    <w:rsid w:val="48E9AA2D"/>
    <w:rsid w:val="48E9E76C"/>
    <w:rsid w:val="48EAD6CE"/>
    <w:rsid w:val="48EB2C31"/>
    <w:rsid w:val="48ECC0E9"/>
    <w:rsid w:val="48EE6826"/>
    <w:rsid w:val="48F17B71"/>
    <w:rsid w:val="48F234ED"/>
    <w:rsid w:val="48F33A94"/>
    <w:rsid w:val="48F506E0"/>
    <w:rsid w:val="48F84916"/>
    <w:rsid w:val="48FEF882"/>
    <w:rsid w:val="49005F80"/>
    <w:rsid w:val="49025E34"/>
    <w:rsid w:val="4902EC2B"/>
    <w:rsid w:val="4904CE36"/>
    <w:rsid w:val="49053163"/>
    <w:rsid w:val="490D9445"/>
    <w:rsid w:val="490EE9CB"/>
    <w:rsid w:val="491187D0"/>
    <w:rsid w:val="491A704B"/>
    <w:rsid w:val="491BE65E"/>
    <w:rsid w:val="492066B9"/>
    <w:rsid w:val="4920CE2C"/>
    <w:rsid w:val="4928B638"/>
    <w:rsid w:val="492C409F"/>
    <w:rsid w:val="492CEE62"/>
    <w:rsid w:val="492EA812"/>
    <w:rsid w:val="492EF18E"/>
    <w:rsid w:val="49302AE9"/>
    <w:rsid w:val="49312DA8"/>
    <w:rsid w:val="4931626E"/>
    <w:rsid w:val="4933C798"/>
    <w:rsid w:val="49382B18"/>
    <w:rsid w:val="493839BE"/>
    <w:rsid w:val="49396A9A"/>
    <w:rsid w:val="493AB375"/>
    <w:rsid w:val="49429050"/>
    <w:rsid w:val="4946A346"/>
    <w:rsid w:val="4947E640"/>
    <w:rsid w:val="4947EDAB"/>
    <w:rsid w:val="49490C43"/>
    <w:rsid w:val="494A8F60"/>
    <w:rsid w:val="494CCD2C"/>
    <w:rsid w:val="494DD25D"/>
    <w:rsid w:val="494E33FB"/>
    <w:rsid w:val="494F29EB"/>
    <w:rsid w:val="494F6DB3"/>
    <w:rsid w:val="4952AC14"/>
    <w:rsid w:val="495917E3"/>
    <w:rsid w:val="4959697C"/>
    <w:rsid w:val="495C51CE"/>
    <w:rsid w:val="49601D0E"/>
    <w:rsid w:val="496048BE"/>
    <w:rsid w:val="4965DFB0"/>
    <w:rsid w:val="496DAC06"/>
    <w:rsid w:val="496F251A"/>
    <w:rsid w:val="496F6070"/>
    <w:rsid w:val="4972008E"/>
    <w:rsid w:val="49741239"/>
    <w:rsid w:val="49745354"/>
    <w:rsid w:val="4975A0D4"/>
    <w:rsid w:val="49763790"/>
    <w:rsid w:val="4977034C"/>
    <w:rsid w:val="4977D450"/>
    <w:rsid w:val="497A7450"/>
    <w:rsid w:val="497D61A7"/>
    <w:rsid w:val="497F9C3E"/>
    <w:rsid w:val="49807DF1"/>
    <w:rsid w:val="49817BE2"/>
    <w:rsid w:val="4981CFBD"/>
    <w:rsid w:val="49829C71"/>
    <w:rsid w:val="4986EE20"/>
    <w:rsid w:val="4988F819"/>
    <w:rsid w:val="49893F67"/>
    <w:rsid w:val="498D5E40"/>
    <w:rsid w:val="49945AE0"/>
    <w:rsid w:val="4994CEF9"/>
    <w:rsid w:val="49953ACC"/>
    <w:rsid w:val="499591A7"/>
    <w:rsid w:val="499602B6"/>
    <w:rsid w:val="4996E2DE"/>
    <w:rsid w:val="4996F9F6"/>
    <w:rsid w:val="499779E2"/>
    <w:rsid w:val="4997BF8A"/>
    <w:rsid w:val="4997DB17"/>
    <w:rsid w:val="499B4D43"/>
    <w:rsid w:val="499CAF20"/>
    <w:rsid w:val="499E6D56"/>
    <w:rsid w:val="499E75B1"/>
    <w:rsid w:val="499EC1E6"/>
    <w:rsid w:val="499F12F8"/>
    <w:rsid w:val="499F40C4"/>
    <w:rsid w:val="49A17C26"/>
    <w:rsid w:val="49A26723"/>
    <w:rsid w:val="49A36C2D"/>
    <w:rsid w:val="49A3A2E5"/>
    <w:rsid w:val="49A7F2D4"/>
    <w:rsid w:val="49AD3919"/>
    <w:rsid w:val="49B46A12"/>
    <w:rsid w:val="49B5C914"/>
    <w:rsid w:val="49BC5C9F"/>
    <w:rsid w:val="49BCED93"/>
    <w:rsid w:val="49BEA0F7"/>
    <w:rsid w:val="49C05CC7"/>
    <w:rsid w:val="49C4B239"/>
    <w:rsid w:val="49C5B0D2"/>
    <w:rsid w:val="49C64A2B"/>
    <w:rsid w:val="49C881B3"/>
    <w:rsid w:val="49C8E584"/>
    <w:rsid w:val="49C8FC9C"/>
    <w:rsid w:val="49CAA1CE"/>
    <w:rsid w:val="49CB3906"/>
    <w:rsid w:val="49CC89B9"/>
    <w:rsid w:val="49CD3232"/>
    <w:rsid w:val="49CE7827"/>
    <w:rsid w:val="49CEA6D5"/>
    <w:rsid w:val="49CEFC36"/>
    <w:rsid w:val="49D14580"/>
    <w:rsid w:val="49D2BF83"/>
    <w:rsid w:val="49D4434C"/>
    <w:rsid w:val="49D579A2"/>
    <w:rsid w:val="49D5F34C"/>
    <w:rsid w:val="49D6E345"/>
    <w:rsid w:val="49D75C54"/>
    <w:rsid w:val="49D7A24B"/>
    <w:rsid w:val="49DCC139"/>
    <w:rsid w:val="49E0C6A9"/>
    <w:rsid w:val="49E4CED5"/>
    <w:rsid w:val="49E4CF24"/>
    <w:rsid w:val="49E62F90"/>
    <w:rsid w:val="49E8D061"/>
    <w:rsid w:val="49E9D6B8"/>
    <w:rsid w:val="49EA8646"/>
    <w:rsid w:val="49EAFD36"/>
    <w:rsid w:val="49EC40F3"/>
    <w:rsid w:val="49EC4CBE"/>
    <w:rsid w:val="49ECE4DF"/>
    <w:rsid w:val="49EFFC03"/>
    <w:rsid w:val="49F06FE1"/>
    <w:rsid w:val="49F2E69E"/>
    <w:rsid w:val="49F31555"/>
    <w:rsid w:val="49F62449"/>
    <w:rsid w:val="49F6DBEF"/>
    <w:rsid w:val="49FBC9EB"/>
    <w:rsid w:val="49FDA0C0"/>
    <w:rsid w:val="49FE0855"/>
    <w:rsid w:val="49FE5355"/>
    <w:rsid w:val="49FEA548"/>
    <w:rsid w:val="49FEC718"/>
    <w:rsid w:val="49FFD2BC"/>
    <w:rsid w:val="4A0194DC"/>
    <w:rsid w:val="4A06B136"/>
    <w:rsid w:val="4A076342"/>
    <w:rsid w:val="4A076F88"/>
    <w:rsid w:val="4A07C861"/>
    <w:rsid w:val="4A07DCD9"/>
    <w:rsid w:val="4A0A2396"/>
    <w:rsid w:val="4A0ACBC7"/>
    <w:rsid w:val="4A0D7189"/>
    <w:rsid w:val="4A0E42B3"/>
    <w:rsid w:val="4A1253FF"/>
    <w:rsid w:val="4A129BBF"/>
    <w:rsid w:val="4A179390"/>
    <w:rsid w:val="4A1A3561"/>
    <w:rsid w:val="4A1A73B0"/>
    <w:rsid w:val="4A1B5557"/>
    <w:rsid w:val="4A1F6A31"/>
    <w:rsid w:val="4A1F8B1D"/>
    <w:rsid w:val="4A220CF8"/>
    <w:rsid w:val="4A255E1B"/>
    <w:rsid w:val="4A293837"/>
    <w:rsid w:val="4A29741E"/>
    <w:rsid w:val="4A2BB18C"/>
    <w:rsid w:val="4A2BB753"/>
    <w:rsid w:val="4A2F8793"/>
    <w:rsid w:val="4A2F8ECC"/>
    <w:rsid w:val="4A328B1B"/>
    <w:rsid w:val="4A336BE3"/>
    <w:rsid w:val="4A346290"/>
    <w:rsid w:val="4A356539"/>
    <w:rsid w:val="4A3570A8"/>
    <w:rsid w:val="4A3676CA"/>
    <w:rsid w:val="4A372FB3"/>
    <w:rsid w:val="4A385178"/>
    <w:rsid w:val="4A3B008D"/>
    <w:rsid w:val="4A3CABCB"/>
    <w:rsid w:val="4A3F322E"/>
    <w:rsid w:val="4A42A57B"/>
    <w:rsid w:val="4A446003"/>
    <w:rsid w:val="4A451609"/>
    <w:rsid w:val="4A474428"/>
    <w:rsid w:val="4A4AEE55"/>
    <w:rsid w:val="4A4B5B64"/>
    <w:rsid w:val="4A4F3159"/>
    <w:rsid w:val="4A4FBCB8"/>
    <w:rsid w:val="4A503251"/>
    <w:rsid w:val="4A5062E5"/>
    <w:rsid w:val="4A508A25"/>
    <w:rsid w:val="4A50A6CB"/>
    <w:rsid w:val="4A51BA0B"/>
    <w:rsid w:val="4A5259EF"/>
    <w:rsid w:val="4A53A9D0"/>
    <w:rsid w:val="4A557678"/>
    <w:rsid w:val="4A5781B7"/>
    <w:rsid w:val="4A579CB8"/>
    <w:rsid w:val="4A58D0BF"/>
    <w:rsid w:val="4A5A3794"/>
    <w:rsid w:val="4A5A8989"/>
    <w:rsid w:val="4A5BEE2C"/>
    <w:rsid w:val="4A61C989"/>
    <w:rsid w:val="4A62D571"/>
    <w:rsid w:val="4A63F909"/>
    <w:rsid w:val="4A65ED08"/>
    <w:rsid w:val="4A65F584"/>
    <w:rsid w:val="4A6A1F78"/>
    <w:rsid w:val="4A6AA60B"/>
    <w:rsid w:val="4A6E62C3"/>
    <w:rsid w:val="4A703CAD"/>
    <w:rsid w:val="4A75E297"/>
    <w:rsid w:val="4A765B81"/>
    <w:rsid w:val="4A76FE73"/>
    <w:rsid w:val="4A7A0B13"/>
    <w:rsid w:val="4A7B983F"/>
    <w:rsid w:val="4A7ED8FC"/>
    <w:rsid w:val="4A85F44A"/>
    <w:rsid w:val="4A86CB3E"/>
    <w:rsid w:val="4A86D0B9"/>
    <w:rsid w:val="4A886CF4"/>
    <w:rsid w:val="4A894776"/>
    <w:rsid w:val="4A897D69"/>
    <w:rsid w:val="4A8C16CC"/>
    <w:rsid w:val="4A8F741D"/>
    <w:rsid w:val="4A8FE4FE"/>
    <w:rsid w:val="4A914D4E"/>
    <w:rsid w:val="4A94ED76"/>
    <w:rsid w:val="4A9A9FD7"/>
    <w:rsid w:val="4A9F237E"/>
    <w:rsid w:val="4A9F7F32"/>
    <w:rsid w:val="4A9F8EC4"/>
    <w:rsid w:val="4AA0A298"/>
    <w:rsid w:val="4AA0EAC3"/>
    <w:rsid w:val="4AA10600"/>
    <w:rsid w:val="4AA3F958"/>
    <w:rsid w:val="4AA6A472"/>
    <w:rsid w:val="4AA872A3"/>
    <w:rsid w:val="4AA9C5D5"/>
    <w:rsid w:val="4AAAF9A0"/>
    <w:rsid w:val="4AACC900"/>
    <w:rsid w:val="4AAF0837"/>
    <w:rsid w:val="4AAF7273"/>
    <w:rsid w:val="4AB0E378"/>
    <w:rsid w:val="4AB1011D"/>
    <w:rsid w:val="4AB53F36"/>
    <w:rsid w:val="4AB7BBA8"/>
    <w:rsid w:val="4AB9CF09"/>
    <w:rsid w:val="4ABA8EE7"/>
    <w:rsid w:val="4ABF8C97"/>
    <w:rsid w:val="4AC18270"/>
    <w:rsid w:val="4AC2286C"/>
    <w:rsid w:val="4AC32883"/>
    <w:rsid w:val="4AC335FF"/>
    <w:rsid w:val="4AC76B00"/>
    <w:rsid w:val="4AC92F35"/>
    <w:rsid w:val="4ACA0591"/>
    <w:rsid w:val="4ACBB5C1"/>
    <w:rsid w:val="4ACEB905"/>
    <w:rsid w:val="4AD1C330"/>
    <w:rsid w:val="4AD2F425"/>
    <w:rsid w:val="4AD32020"/>
    <w:rsid w:val="4AD54F7B"/>
    <w:rsid w:val="4AD5753F"/>
    <w:rsid w:val="4AD78D97"/>
    <w:rsid w:val="4AD9B735"/>
    <w:rsid w:val="4ADB524E"/>
    <w:rsid w:val="4ADBA502"/>
    <w:rsid w:val="4ADEA486"/>
    <w:rsid w:val="4ADF3169"/>
    <w:rsid w:val="4AE29E8F"/>
    <w:rsid w:val="4AE45D63"/>
    <w:rsid w:val="4AE5B62B"/>
    <w:rsid w:val="4AE6C7A2"/>
    <w:rsid w:val="4AE76634"/>
    <w:rsid w:val="4AEB46A5"/>
    <w:rsid w:val="4AECD23F"/>
    <w:rsid w:val="4AF8C914"/>
    <w:rsid w:val="4AF994EC"/>
    <w:rsid w:val="4AFA849C"/>
    <w:rsid w:val="4AFCF787"/>
    <w:rsid w:val="4AFD352C"/>
    <w:rsid w:val="4AFE2BDC"/>
    <w:rsid w:val="4B040ED3"/>
    <w:rsid w:val="4B0573CE"/>
    <w:rsid w:val="4B086E4D"/>
    <w:rsid w:val="4B0B07D5"/>
    <w:rsid w:val="4B0B9ECA"/>
    <w:rsid w:val="4B0E4145"/>
    <w:rsid w:val="4B0EFD26"/>
    <w:rsid w:val="4B0FC913"/>
    <w:rsid w:val="4B10E1D2"/>
    <w:rsid w:val="4B121FBA"/>
    <w:rsid w:val="4B1772B7"/>
    <w:rsid w:val="4B17CF08"/>
    <w:rsid w:val="4B1994AA"/>
    <w:rsid w:val="4B1CEC97"/>
    <w:rsid w:val="4B1D7AE9"/>
    <w:rsid w:val="4B1E0BB4"/>
    <w:rsid w:val="4B2028EC"/>
    <w:rsid w:val="4B2270E4"/>
    <w:rsid w:val="4B2510E9"/>
    <w:rsid w:val="4B27E73F"/>
    <w:rsid w:val="4B29CE90"/>
    <w:rsid w:val="4B2B4161"/>
    <w:rsid w:val="4B2FFFB8"/>
    <w:rsid w:val="4B39E79C"/>
    <w:rsid w:val="4B3A3A36"/>
    <w:rsid w:val="4B3CB115"/>
    <w:rsid w:val="4B42B046"/>
    <w:rsid w:val="4B461BF9"/>
    <w:rsid w:val="4B475C56"/>
    <w:rsid w:val="4B49EF3C"/>
    <w:rsid w:val="4B4A9387"/>
    <w:rsid w:val="4B4C8011"/>
    <w:rsid w:val="4B50BBBE"/>
    <w:rsid w:val="4B50E43B"/>
    <w:rsid w:val="4B52701F"/>
    <w:rsid w:val="4B52B9A9"/>
    <w:rsid w:val="4B53D3E9"/>
    <w:rsid w:val="4B58E7A7"/>
    <w:rsid w:val="4B5F032B"/>
    <w:rsid w:val="4B5FF1AF"/>
    <w:rsid w:val="4B6098B9"/>
    <w:rsid w:val="4B6166E9"/>
    <w:rsid w:val="4B63DD61"/>
    <w:rsid w:val="4B65E147"/>
    <w:rsid w:val="4B67C78A"/>
    <w:rsid w:val="4B6A27C7"/>
    <w:rsid w:val="4B6AAD69"/>
    <w:rsid w:val="4B72CB2F"/>
    <w:rsid w:val="4B730708"/>
    <w:rsid w:val="4B7319C2"/>
    <w:rsid w:val="4B7B101A"/>
    <w:rsid w:val="4B800227"/>
    <w:rsid w:val="4B800299"/>
    <w:rsid w:val="4B8DDA88"/>
    <w:rsid w:val="4B8E44C5"/>
    <w:rsid w:val="4B8FD0EC"/>
    <w:rsid w:val="4B8FE476"/>
    <w:rsid w:val="4B93BAF1"/>
    <w:rsid w:val="4B94793C"/>
    <w:rsid w:val="4B960CBC"/>
    <w:rsid w:val="4B96CD2E"/>
    <w:rsid w:val="4B96D7F8"/>
    <w:rsid w:val="4B9B3BD0"/>
    <w:rsid w:val="4BA0D66E"/>
    <w:rsid w:val="4BA3A61D"/>
    <w:rsid w:val="4BA592D6"/>
    <w:rsid w:val="4BA79845"/>
    <w:rsid w:val="4BAA566A"/>
    <w:rsid w:val="4BAEC23B"/>
    <w:rsid w:val="4BB325A6"/>
    <w:rsid w:val="4BB8911A"/>
    <w:rsid w:val="4BB913EA"/>
    <w:rsid w:val="4BB9941C"/>
    <w:rsid w:val="4BBAB33D"/>
    <w:rsid w:val="4BC0C403"/>
    <w:rsid w:val="4BC66FF7"/>
    <w:rsid w:val="4BC8365A"/>
    <w:rsid w:val="4BC99C6B"/>
    <w:rsid w:val="4BCB787F"/>
    <w:rsid w:val="4BCC0051"/>
    <w:rsid w:val="4BCFC732"/>
    <w:rsid w:val="4BD052F4"/>
    <w:rsid w:val="4BD8B15F"/>
    <w:rsid w:val="4BD90D29"/>
    <w:rsid w:val="4BDA50C7"/>
    <w:rsid w:val="4BE3CA46"/>
    <w:rsid w:val="4BE5272B"/>
    <w:rsid w:val="4BE5AB47"/>
    <w:rsid w:val="4BE78955"/>
    <w:rsid w:val="4BE7DD11"/>
    <w:rsid w:val="4BE97527"/>
    <w:rsid w:val="4BE9ED86"/>
    <w:rsid w:val="4BEA1E8E"/>
    <w:rsid w:val="4BEA212F"/>
    <w:rsid w:val="4BED0589"/>
    <w:rsid w:val="4BF0A073"/>
    <w:rsid w:val="4BF1A268"/>
    <w:rsid w:val="4BF3E4E4"/>
    <w:rsid w:val="4BF7D1C6"/>
    <w:rsid w:val="4BFA75EF"/>
    <w:rsid w:val="4BFD24EC"/>
    <w:rsid w:val="4BFDAC51"/>
    <w:rsid w:val="4BFDF6A7"/>
    <w:rsid w:val="4C008E24"/>
    <w:rsid w:val="4C03083C"/>
    <w:rsid w:val="4C03FEA3"/>
    <w:rsid w:val="4C0595F8"/>
    <w:rsid w:val="4C06766C"/>
    <w:rsid w:val="4C08B423"/>
    <w:rsid w:val="4C0974DB"/>
    <w:rsid w:val="4C0C245A"/>
    <w:rsid w:val="4C0C448B"/>
    <w:rsid w:val="4C0CB1FB"/>
    <w:rsid w:val="4C0CBBEA"/>
    <w:rsid w:val="4C0F10C7"/>
    <w:rsid w:val="4C1293E8"/>
    <w:rsid w:val="4C12D95A"/>
    <w:rsid w:val="4C175AD6"/>
    <w:rsid w:val="4C1865C8"/>
    <w:rsid w:val="4C19AE3D"/>
    <w:rsid w:val="4C1A39DF"/>
    <w:rsid w:val="4C1A3FD1"/>
    <w:rsid w:val="4C1A8DF0"/>
    <w:rsid w:val="4C1E12CD"/>
    <w:rsid w:val="4C205268"/>
    <w:rsid w:val="4C21D50B"/>
    <w:rsid w:val="4C225D75"/>
    <w:rsid w:val="4C253116"/>
    <w:rsid w:val="4C26DA58"/>
    <w:rsid w:val="4C27BA87"/>
    <w:rsid w:val="4C2B071A"/>
    <w:rsid w:val="4C2B343B"/>
    <w:rsid w:val="4C2BDD4F"/>
    <w:rsid w:val="4C2D73FE"/>
    <w:rsid w:val="4C307D74"/>
    <w:rsid w:val="4C30F0A2"/>
    <w:rsid w:val="4C323C4F"/>
    <w:rsid w:val="4C3246A4"/>
    <w:rsid w:val="4C369C2B"/>
    <w:rsid w:val="4C3A191B"/>
    <w:rsid w:val="4C3B63B9"/>
    <w:rsid w:val="4C3BE53B"/>
    <w:rsid w:val="4C3D0090"/>
    <w:rsid w:val="4C3D45E3"/>
    <w:rsid w:val="4C3D75B9"/>
    <w:rsid w:val="4C3DBD45"/>
    <w:rsid w:val="4C3DD739"/>
    <w:rsid w:val="4C3F8959"/>
    <w:rsid w:val="4C43344B"/>
    <w:rsid w:val="4C44CA76"/>
    <w:rsid w:val="4C470744"/>
    <w:rsid w:val="4C4750FA"/>
    <w:rsid w:val="4C4AF3C1"/>
    <w:rsid w:val="4C4CB3D9"/>
    <w:rsid w:val="4C4EE5B7"/>
    <w:rsid w:val="4C50F22F"/>
    <w:rsid w:val="4C57036F"/>
    <w:rsid w:val="4C57FCEE"/>
    <w:rsid w:val="4C5B1C22"/>
    <w:rsid w:val="4C5BE82D"/>
    <w:rsid w:val="4C5DAAA1"/>
    <w:rsid w:val="4C5DB327"/>
    <w:rsid w:val="4C5FD78F"/>
    <w:rsid w:val="4C6376DD"/>
    <w:rsid w:val="4C63789A"/>
    <w:rsid w:val="4C66F918"/>
    <w:rsid w:val="4C699F23"/>
    <w:rsid w:val="4C6BFAF6"/>
    <w:rsid w:val="4C6FBDC3"/>
    <w:rsid w:val="4C705FBD"/>
    <w:rsid w:val="4C714F4D"/>
    <w:rsid w:val="4C7407E9"/>
    <w:rsid w:val="4C7B0D6E"/>
    <w:rsid w:val="4C7E1DB0"/>
    <w:rsid w:val="4C7E78CC"/>
    <w:rsid w:val="4C7EE60A"/>
    <w:rsid w:val="4C8103C1"/>
    <w:rsid w:val="4C812E0B"/>
    <w:rsid w:val="4C870601"/>
    <w:rsid w:val="4C871479"/>
    <w:rsid w:val="4C87908D"/>
    <w:rsid w:val="4C90DA04"/>
    <w:rsid w:val="4C928AC6"/>
    <w:rsid w:val="4C930B8B"/>
    <w:rsid w:val="4C94EFC7"/>
    <w:rsid w:val="4CA26271"/>
    <w:rsid w:val="4CA4F369"/>
    <w:rsid w:val="4CA64FD8"/>
    <w:rsid w:val="4CA6722C"/>
    <w:rsid w:val="4CA7372D"/>
    <w:rsid w:val="4CA8D5F0"/>
    <w:rsid w:val="4CA95D29"/>
    <w:rsid w:val="4CAA6FD8"/>
    <w:rsid w:val="4CAC47FE"/>
    <w:rsid w:val="4CAC8951"/>
    <w:rsid w:val="4CAD316B"/>
    <w:rsid w:val="4CAFC55E"/>
    <w:rsid w:val="4CAFEB34"/>
    <w:rsid w:val="4CB1B026"/>
    <w:rsid w:val="4CB3A09B"/>
    <w:rsid w:val="4CB54832"/>
    <w:rsid w:val="4CB5BADC"/>
    <w:rsid w:val="4CBD7514"/>
    <w:rsid w:val="4CC17617"/>
    <w:rsid w:val="4CC43E45"/>
    <w:rsid w:val="4CC666CC"/>
    <w:rsid w:val="4CC87B24"/>
    <w:rsid w:val="4CC96AEB"/>
    <w:rsid w:val="4CCD51D2"/>
    <w:rsid w:val="4CCDA653"/>
    <w:rsid w:val="4CD5B7FD"/>
    <w:rsid w:val="4CD62883"/>
    <w:rsid w:val="4CD89797"/>
    <w:rsid w:val="4CDC6028"/>
    <w:rsid w:val="4CDD2E58"/>
    <w:rsid w:val="4CDEC530"/>
    <w:rsid w:val="4CE0ACC8"/>
    <w:rsid w:val="4CE5930B"/>
    <w:rsid w:val="4CEAD70D"/>
    <w:rsid w:val="4CED74D9"/>
    <w:rsid w:val="4CEEE058"/>
    <w:rsid w:val="4CF27DA8"/>
    <w:rsid w:val="4CF28276"/>
    <w:rsid w:val="4CF3FAB4"/>
    <w:rsid w:val="4CF6DB9D"/>
    <w:rsid w:val="4CF8DB18"/>
    <w:rsid w:val="4CF9B6D4"/>
    <w:rsid w:val="4CFB5A54"/>
    <w:rsid w:val="4CFE0879"/>
    <w:rsid w:val="4D00F13A"/>
    <w:rsid w:val="4D04230F"/>
    <w:rsid w:val="4D05A409"/>
    <w:rsid w:val="4D05A70D"/>
    <w:rsid w:val="4D063041"/>
    <w:rsid w:val="4D0B0A68"/>
    <w:rsid w:val="4D0C1BA9"/>
    <w:rsid w:val="4D0C4687"/>
    <w:rsid w:val="4D0F6689"/>
    <w:rsid w:val="4D10E7ED"/>
    <w:rsid w:val="4D12A898"/>
    <w:rsid w:val="4D152002"/>
    <w:rsid w:val="4D15ADA2"/>
    <w:rsid w:val="4D1689CA"/>
    <w:rsid w:val="4D19081B"/>
    <w:rsid w:val="4D19CF82"/>
    <w:rsid w:val="4D1BFCE6"/>
    <w:rsid w:val="4D1F354B"/>
    <w:rsid w:val="4D2036D0"/>
    <w:rsid w:val="4D247544"/>
    <w:rsid w:val="4D275E48"/>
    <w:rsid w:val="4D27E254"/>
    <w:rsid w:val="4D2A81FA"/>
    <w:rsid w:val="4D2C4FE5"/>
    <w:rsid w:val="4D2C7880"/>
    <w:rsid w:val="4D30B74D"/>
    <w:rsid w:val="4D36BCAB"/>
    <w:rsid w:val="4D37C3E0"/>
    <w:rsid w:val="4D392B2C"/>
    <w:rsid w:val="4D3A05ED"/>
    <w:rsid w:val="4D3A0D2D"/>
    <w:rsid w:val="4D3AD4CA"/>
    <w:rsid w:val="4D3B205A"/>
    <w:rsid w:val="4D3B5C47"/>
    <w:rsid w:val="4D3BF048"/>
    <w:rsid w:val="4D3C033E"/>
    <w:rsid w:val="4D3C2322"/>
    <w:rsid w:val="4D41E083"/>
    <w:rsid w:val="4D424518"/>
    <w:rsid w:val="4D433A73"/>
    <w:rsid w:val="4D438189"/>
    <w:rsid w:val="4D45C489"/>
    <w:rsid w:val="4D491A0E"/>
    <w:rsid w:val="4D4A06DA"/>
    <w:rsid w:val="4D4C4CD8"/>
    <w:rsid w:val="4D4EC151"/>
    <w:rsid w:val="4D53CEC1"/>
    <w:rsid w:val="4D548543"/>
    <w:rsid w:val="4D564FA8"/>
    <w:rsid w:val="4D57058A"/>
    <w:rsid w:val="4D586704"/>
    <w:rsid w:val="4D5F8D95"/>
    <w:rsid w:val="4D60E99D"/>
    <w:rsid w:val="4D655E96"/>
    <w:rsid w:val="4D66911C"/>
    <w:rsid w:val="4D67FB15"/>
    <w:rsid w:val="4D686747"/>
    <w:rsid w:val="4D6A6F9C"/>
    <w:rsid w:val="4D6C0352"/>
    <w:rsid w:val="4D6C27CA"/>
    <w:rsid w:val="4D6D585F"/>
    <w:rsid w:val="4D700961"/>
    <w:rsid w:val="4D7059F5"/>
    <w:rsid w:val="4D75A51C"/>
    <w:rsid w:val="4D78A706"/>
    <w:rsid w:val="4D79B9D7"/>
    <w:rsid w:val="4D7C68B6"/>
    <w:rsid w:val="4D7D0D3A"/>
    <w:rsid w:val="4D7D179B"/>
    <w:rsid w:val="4D8032D6"/>
    <w:rsid w:val="4D817628"/>
    <w:rsid w:val="4D8742FC"/>
    <w:rsid w:val="4D88F7D2"/>
    <w:rsid w:val="4D8D5E34"/>
    <w:rsid w:val="4D8EE287"/>
    <w:rsid w:val="4D8F0BB6"/>
    <w:rsid w:val="4D8FC555"/>
    <w:rsid w:val="4D909AB1"/>
    <w:rsid w:val="4D91C110"/>
    <w:rsid w:val="4D91FE79"/>
    <w:rsid w:val="4D928F43"/>
    <w:rsid w:val="4D956D76"/>
    <w:rsid w:val="4D9706BE"/>
    <w:rsid w:val="4D9752AB"/>
    <w:rsid w:val="4D9B5080"/>
    <w:rsid w:val="4D9FE1C2"/>
    <w:rsid w:val="4DA0A05D"/>
    <w:rsid w:val="4DA16F23"/>
    <w:rsid w:val="4DA212CF"/>
    <w:rsid w:val="4DA3A145"/>
    <w:rsid w:val="4DA6BFE9"/>
    <w:rsid w:val="4DA8A82A"/>
    <w:rsid w:val="4DA90B3D"/>
    <w:rsid w:val="4DA997D1"/>
    <w:rsid w:val="4DABE531"/>
    <w:rsid w:val="4DAE5B37"/>
    <w:rsid w:val="4DB0505E"/>
    <w:rsid w:val="4DB18FB6"/>
    <w:rsid w:val="4DB1B5CE"/>
    <w:rsid w:val="4DB1F363"/>
    <w:rsid w:val="4DB227AF"/>
    <w:rsid w:val="4DB508E3"/>
    <w:rsid w:val="4DB63847"/>
    <w:rsid w:val="4DBA64A9"/>
    <w:rsid w:val="4DBBD9A6"/>
    <w:rsid w:val="4DC0A597"/>
    <w:rsid w:val="4DC12060"/>
    <w:rsid w:val="4DC3B766"/>
    <w:rsid w:val="4DC5CF19"/>
    <w:rsid w:val="4DC609E4"/>
    <w:rsid w:val="4DC7E18C"/>
    <w:rsid w:val="4DCD1145"/>
    <w:rsid w:val="4DCF5BDD"/>
    <w:rsid w:val="4DCFA832"/>
    <w:rsid w:val="4DD69760"/>
    <w:rsid w:val="4DD72263"/>
    <w:rsid w:val="4DD7341A"/>
    <w:rsid w:val="4DD8367B"/>
    <w:rsid w:val="4DD86847"/>
    <w:rsid w:val="4DD963DD"/>
    <w:rsid w:val="4DD9B9B9"/>
    <w:rsid w:val="4DDF3BA0"/>
    <w:rsid w:val="4DE858F5"/>
    <w:rsid w:val="4DE89387"/>
    <w:rsid w:val="4DEB0E49"/>
    <w:rsid w:val="4DEFD59D"/>
    <w:rsid w:val="4DF09955"/>
    <w:rsid w:val="4DF45E56"/>
    <w:rsid w:val="4DF56C06"/>
    <w:rsid w:val="4DF5A6EB"/>
    <w:rsid w:val="4DF8FF70"/>
    <w:rsid w:val="4DF9DA46"/>
    <w:rsid w:val="4DFEAC44"/>
    <w:rsid w:val="4E0138F3"/>
    <w:rsid w:val="4E032730"/>
    <w:rsid w:val="4E04032B"/>
    <w:rsid w:val="4E0445F1"/>
    <w:rsid w:val="4E079EFF"/>
    <w:rsid w:val="4E09A90F"/>
    <w:rsid w:val="4E0C188A"/>
    <w:rsid w:val="4E0C40D3"/>
    <w:rsid w:val="4E0ED8AD"/>
    <w:rsid w:val="4E0F85BF"/>
    <w:rsid w:val="4E130378"/>
    <w:rsid w:val="4E158763"/>
    <w:rsid w:val="4E17D819"/>
    <w:rsid w:val="4E192D23"/>
    <w:rsid w:val="4E19DC3D"/>
    <w:rsid w:val="4E1B9BE4"/>
    <w:rsid w:val="4E1C51C4"/>
    <w:rsid w:val="4E1CFE6C"/>
    <w:rsid w:val="4E22DFE8"/>
    <w:rsid w:val="4E25BD8A"/>
    <w:rsid w:val="4E2655EA"/>
    <w:rsid w:val="4E26EAC1"/>
    <w:rsid w:val="4E2FBA65"/>
    <w:rsid w:val="4E31C983"/>
    <w:rsid w:val="4E320CDF"/>
    <w:rsid w:val="4E326F30"/>
    <w:rsid w:val="4E346506"/>
    <w:rsid w:val="4E350F9F"/>
    <w:rsid w:val="4E35FAB1"/>
    <w:rsid w:val="4E3635AE"/>
    <w:rsid w:val="4E391C70"/>
    <w:rsid w:val="4E3B4AE0"/>
    <w:rsid w:val="4E3B9087"/>
    <w:rsid w:val="4E411B0B"/>
    <w:rsid w:val="4E424D9B"/>
    <w:rsid w:val="4E43E461"/>
    <w:rsid w:val="4E4427CC"/>
    <w:rsid w:val="4E44A5ED"/>
    <w:rsid w:val="4E46F15F"/>
    <w:rsid w:val="4E4AF3A2"/>
    <w:rsid w:val="4E4BC59B"/>
    <w:rsid w:val="4E4CEAAA"/>
    <w:rsid w:val="4E4FC2ED"/>
    <w:rsid w:val="4E55A840"/>
    <w:rsid w:val="4E5942DE"/>
    <w:rsid w:val="4E5AFB78"/>
    <w:rsid w:val="4E5BF36B"/>
    <w:rsid w:val="4E6629C1"/>
    <w:rsid w:val="4E6C4F7C"/>
    <w:rsid w:val="4E6D095D"/>
    <w:rsid w:val="4E6E625E"/>
    <w:rsid w:val="4E70A398"/>
    <w:rsid w:val="4E727C14"/>
    <w:rsid w:val="4E75803A"/>
    <w:rsid w:val="4E7732BC"/>
    <w:rsid w:val="4E79EC3D"/>
    <w:rsid w:val="4E7D7F1F"/>
    <w:rsid w:val="4E7FBA07"/>
    <w:rsid w:val="4E84A66D"/>
    <w:rsid w:val="4E889532"/>
    <w:rsid w:val="4E8FE83B"/>
    <w:rsid w:val="4E93EF81"/>
    <w:rsid w:val="4E954697"/>
    <w:rsid w:val="4E969D45"/>
    <w:rsid w:val="4E97634A"/>
    <w:rsid w:val="4E97D29C"/>
    <w:rsid w:val="4E9967F2"/>
    <w:rsid w:val="4E9EA41B"/>
    <w:rsid w:val="4E9EC1D0"/>
    <w:rsid w:val="4EA2F76F"/>
    <w:rsid w:val="4EA4AE34"/>
    <w:rsid w:val="4EA5B30E"/>
    <w:rsid w:val="4EA80F83"/>
    <w:rsid w:val="4EA94A4E"/>
    <w:rsid w:val="4EA9E12A"/>
    <w:rsid w:val="4EAD0D18"/>
    <w:rsid w:val="4EAD4B76"/>
    <w:rsid w:val="4EB10F5B"/>
    <w:rsid w:val="4EB84E1F"/>
    <w:rsid w:val="4EB8C4F1"/>
    <w:rsid w:val="4EB929CC"/>
    <w:rsid w:val="4EBCC422"/>
    <w:rsid w:val="4EBD34C7"/>
    <w:rsid w:val="4EBF8428"/>
    <w:rsid w:val="4EC0031C"/>
    <w:rsid w:val="4EC16DF5"/>
    <w:rsid w:val="4EC31ED0"/>
    <w:rsid w:val="4EC32916"/>
    <w:rsid w:val="4EC332F9"/>
    <w:rsid w:val="4EC3A36E"/>
    <w:rsid w:val="4EC48EF5"/>
    <w:rsid w:val="4EC51B1C"/>
    <w:rsid w:val="4EC5BD00"/>
    <w:rsid w:val="4EC5C1EA"/>
    <w:rsid w:val="4EC5ECD5"/>
    <w:rsid w:val="4EC5EF03"/>
    <w:rsid w:val="4EC758D2"/>
    <w:rsid w:val="4ECAF8A9"/>
    <w:rsid w:val="4ECBC386"/>
    <w:rsid w:val="4ECD7040"/>
    <w:rsid w:val="4ECE78BA"/>
    <w:rsid w:val="4ED05764"/>
    <w:rsid w:val="4ED0AF19"/>
    <w:rsid w:val="4ED46F13"/>
    <w:rsid w:val="4ED513C8"/>
    <w:rsid w:val="4ED7A4EE"/>
    <w:rsid w:val="4ED8CF3A"/>
    <w:rsid w:val="4EDEF49C"/>
    <w:rsid w:val="4EDF0354"/>
    <w:rsid w:val="4EE0520F"/>
    <w:rsid w:val="4EE0E2D6"/>
    <w:rsid w:val="4EE141F8"/>
    <w:rsid w:val="4EE8CC82"/>
    <w:rsid w:val="4EEC6F6B"/>
    <w:rsid w:val="4EED8AF7"/>
    <w:rsid w:val="4EEE45A2"/>
    <w:rsid w:val="4EF0DEC3"/>
    <w:rsid w:val="4EF1578F"/>
    <w:rsid w:val="4EF32638"/>
    <w:rsid w:val="4EF40D87"/>
    <w:rsid w:val="4EF914B8"/>
    <w:rsid w:val="4EFFE91C"/>
    <w:rsid w:val="4F076FCC"/>
    <w:rsid w:val="4F0A951D"/>
    <w:rsid w:val="4F0B04DE"/>
    <w:rsid w:val="4F0BA3CB"/>
    <w:rsid w:val="4F0BAED7"/>
    <w:rsid w:val="4F0C7B5B"/>
    <w:rsid w:val="4F0E112E"/>
    <w:rsid w:val="4F112482"/>
    <w:rsid w:val="4F13FD56"/>
    <w:rsid w:val="4F16A81E"/>
    <w:rsid w:val="4F1A6C25"/>
    <w:rsid w:val="4F1C25E9"/>
    <w:rsid w:val="4F1CDD59"/>
    <w:rsid w:val="4F1CF888"/>
    <w:rsid w:val="4F2035CE"/>
    <w:rsid w:val="4F206CC8"/>
    <w:rsid w:val="4F21BF50"/>
    <w:rsid w:val="4F21E902"/>
    <w:rsid w:val="4F242FA8"/>
    <w:rsid w:val="4F29D484"/>
    <w:rsid w:val="4F2B06B7"/>
    <w:rsid w:val="4F2BCD9D"/>
    <w:rsid w:val="4F2BED10"/>
    <w:rsid w:val="4F2F9C15"/>
    <w:rsid w:val="4F32BE29"/>
    <w:rsid w:val="4F3483CF"/>
    <w:rsid w:val="4F34DB8A"/>
    <w:rsid w:val="4F3B0811"/>
    <w:rsid w:val="4F3DFC60"/>
    <w:rsid w:val="4F3E172E"/>
    <w:rsid w:val="4F3F614A"/>
    <w:rsid w:val="4F45D3FC"/>
    <w:rsid w:val="4F467A6E"/>
    <w:rsid w:val="4F47EF2E"/>
    <w:rsid w:val="4F49AA70"/>
    <w:rsid w:val="4F4D3FF5"/>
    <w:rsid w:val="4F4DBBEC"/>
    <w:rsid w:val="4F4E7B22"/>
    <w:rsid w:val="4F4EE337"/>
    <w:rsid w:val="4F540CD2"/>
    <w:rsid w:val="4F547A64"/>
    <w:rsid w:val="4F551195"/>
    <w:rsid w:val="4F593F64"/>
    <w:rsid w:val="4F594155"/>
    <w:rsid w:val="4F5DDBE3"/>
    <w:rsid w:val="4F5ECF0A"/>
    <w:rsid w:val="4F5F4B37"/>
    <w:rsid w:val="4F6004EE"/>
    <w:rsid w:val="4F6279A0"/>
    <w:rsid w:val="4F639BB1"/>
    <w:rsid w:val="4F67C347"/>
    <w:rsid w:val="4F6A4758"/>
    <w:rsid w:val="4F6E56D7"/>
    <w:rsid w:val="4F6F7AA9"/>
    <w:rsid w:val="4F80EC30"/>
    <w:rsid w:val="4F81773A"/>
    <w:rsid w:val="4F820C87"/>
    <w:rsid w:val="4F840B0F"/>
    <w:rsid w:val="4F8592CE"/>
    <w:rsid w:val="4F885B56"/>
    <w:rsid w:val="4F8B33F4"/>
    <w:rsid w:val="4F8E2D83"/>
    <w:rsid w:val="4F91C22B"/>
    <w:rsid w:val="4F929F54"/>
    <w:rsid w:val="4F94BBC9"/>
    <w:rsid w:val="4F95D77B"/>
    <w:rsid w:val="4F969DF7"/>
    <w:rsid w:val="4F96CDE0"/>
    <w:rsid w:val="4F996DC9"/>
    <w:rsid w:val="4F9B3600"/>
    <w:rsid w:val="4F9CBD14"/>
    <w:rsid w:val="4F9DFEC4"/>
    <w:rsid w:val="4F9DFEC7"/>
    <w:rsid w:val="4F9F0AD9"/>
    <w:rsid w:val="4F9F108F"/>
    <w:rsid w:val="4F9FF7E9"/>
    <w:rsid w:val="4FA13FE5"/>
    <w:rsid w:val="4FA174E5"/>
    <w:rsid w:val="4FA205F8"/>
    <w:rsid w:val="4FA406C4"/>
    <w:rsid w:val="4FA505A8"/>
    <w:rsid w:val="4FA62396"/>
    <w:rsid w:val="4FA76622"/>
    <w:rsid w:val="4FA94916"/>
    <w:rsid w:val="4FAB90D6"/>
    <w:rsid w:val="4FAF347C"/>
    <w:rsid w:val="4FB2360F"/>
    <w:rsid w:val="4FB4E9A5"/>
    <w:rsid w:val="4FB57CCB"/>
    <w:rsid w:val="4FB943FA"/>
    <w:rsid w:val="4FBD35D0"/>
    <w:rsid w:val="4FBE2D20"/>
    <w:rsid w:val="4FBF314F"/>
    <w:rsid w:val="4FBF38A4"/>
    <w:rsid w:val="4FC2F7C9"/>
    <w:rsid w:val="4FC7F134"/>
    <w:rsid w:val="4FC9AACD"/>
    <w:rsid w:val="4FCAFE62"/>
    <w:rsid w:val="4FCC759F"/>
    <w:rsid w:val="4FD154E0"/>
    <w:rsid w:val="4FD28C23"/>
    <w:rsid w:val="4FD4737B"/>
    <w:rsid w:val="4FD4E3EC"/>
    <w:rsid w:val="4FD52622"/>
    <w:rsid w:val="4FDA6849"/>
    <w:rsid w:val="4FDEA2C3"/>
    <w:rsid w:val="4FE26E49"/>
    <w:rsid w:val="4FE2C6C3"/>
    <w:rsid w:val="4FE3B8D7"/>
    <w:rsid w:val="4FE9208A"/>
    <w:rsid w:val="4FEB0176"/>
    <w:rsid w:val="4FEC5A6F"/>
    <w:rsid w:val="4FEE401E"/>
    <w:rsid w:val="4FEEB5CC"/>
    <w:rsid w:val="4FF1708D"/>
    <w:rsid w:val="4FF4A296"/>
    <w:rsid w:val="4FF7840A"/>
    <w:rsid w:val="4FFAC4AB"/>
    <w:rsid w:val="4FFD1D78"/>
    <w:rsid w:val="5001C952"/>
    <w:rsid w:val="50065A0B"/>
    <w:rsid w:val="5007CEBB"/>
    <w:rsid w:val="50094AC3"/>
    <w:rsid w:val="50117A5F"/>
    <w:rsid w:val="5012EACA"/>
    <w:rsid w:val="50148337"/>
    <w:rsid w:val="501665F2"/>
    <w:rsid w:val="50184D8A"/>
    <w:rsid w:val="50186909"/>
    <w:rsid w:val="501B414E"/>
    <w:rsid w:val="501FE614"/>
    <w:rsid w:val="5023031F"/>
    <w:rsid w:val="5026C6AC"/>
    <w:rsid w:val="502AC6D4"/>
    <w:rsid w:val="502B5AC0"/>
    <w:rsid w:val="502BB89C"/>
    <w:rsid w:val="5031B7A3"/>
    <w:rsid w:val="50326AC2"/>
    <w:rsid w:val="5032AF68"/>
    <w:rsid w:val="5033176A"/>
    <w:rsid w:val="5035850B"/>
    <w:rsid w:val="5035A93B"/>
    <w:rsid w:val="5036A421"/>
    <w:rsid w:val="503761E4"/>
    <w:rsid w:val="503A116E"/>
    <w:rsid w:val="503A498E"/>
    <w:rsid w:val="503C0890"/>
    <w:rsid w:val="503F5889"/>
    <w:rsid w:val="5043CC7D"/>
    <w:rsid w:val="504580C9"/>
    <w:rsid w:val="50459D94"/>
    <w:rsid w:val="5049A679"/>
    <w:rsid w:val="504B3678"/>
    <w:rsid w:val="504E8F73"/>
    <w:rsid w:val="504F4338"/>
    <w:rsid w:val="5052C705"/>
    <w:rsid w:val="50561FC4"/>
    <w:rsid w:val="50563C93"/>
    <w:rsid w:val="505782DE"/>
    <w:rsid w:val="50593F97"/>
    <w:rsid w:val="505B420C"/>
    <w:rsid w:val="505DEECB"/>
    <w:rsid w:val="505EC9A0"/>
    <w:rsid w:val="50694844"/>
    <w:rsid w:val="506962C1"/>
    <w:rsid w:val="5069AA4A"/>
    <w:rsid w:val="5069F310"/>
    <w:rsid w:val="506AA797"/>
    <w:rsid w:val="506BBB61"/>
    <w:rsid w:val="506D9BF9"/>
    <w:rsid w:val="506E2018"/>
    <w:rsid w:val="506E5A26"/>
    <w:rsid w:val="5074E930"/>
    <w:rsid w:val="50754CAA"/>
    <w:rsid w:val="5075F3F5"/>
    <w:rsid w:val="507D68C9"/>
    <w:rsid w:val="507E1C25"/>
    <w:rsid w:val="5081F1A3"/>
    <w:rsid w:val="50895DDF"/>
    <w:rsid w:val="508BBB65"/>
    <w:rsid w:val="508CD18E"/>
    <w:rsid w:val="508D0A56"/>
    <w:rsid w:val="508E9263"/>
    <w:rsid w:val="509017D3"/>
    <w:rsid w:val="5093B4EE"/>
    <w:rsid w:val="5093DC35"/>
    <w:rsid w:val="5095553F"/>
    <w:rsid w:val="50976E9F"/>
    <w:rsid w:val="5098B65E"/>
    <w:rsid w:val="509A3A75"/>
    <w:rsid w:val="509A96C8"/>
    <w:rsid w:val="50A1FCDD"/>
    <w:rsid w:val="50A20203"/>
    <w:rsid w:val="50A23626"/>
    <w:rsid w:val="50A28934"/>
    <w:rsid w:val="50A75FC9"/>
    <w:rsid w:val="50A82B0A"/>
    <w:rsid w:val="50AA1227"/>
    <w:rsid w:val="50AB8E67"/>
    <w:rsid w:val="50ACA088"/>
    <w:rsid w:val="50AF297A"/>
    <w:rsid w:val="50B0F8C4"/>
    <w:rsid w:val="50B595AA"/>
    <w:rsid w:val="50B698C7"/>
    <w:rsid w:val="50B7C43D"/>
    <w:rsid w:val="50B93094"/>
    <w:rsid w:val="50BBB015"/>
    <w:rsid w:val="50BD0012"/>
    <w:rsid w:val="50BF7FFB"/>
    <w:rsid w:val="50C05AF8"/>
    <w:rsid w:val="50C07DBA"/>
    <w:rsid w:val="50C17350"/>
    <w:rsid w:val="50C249A3"/>
    <w:rsid w:val="50C28E30"/>
    <w:rsid w:val="50C80466"/>
    <w:rsid w:val="50C8BCCC"/>
    <w:rsid w:val="50CB417F"/>
    <w:rsid w:val="50CEE4E9"/>
    <w:rsid w:val="50D183F4"/>
    <w:rsid w:val="50D32359"/>
    <w:rsid w:val="50D35344"/>
    <w:rsid w:val="50D42BB9"/>
    <w:rsid w:val="50D42EB9"/>
    <w:rsid w:val="50D85957"/>
    <w:rsid w:val="50DAF4EE"/>
    <w:rsid w:val="50DC3EE8"/>
    <w:rsid w:val="50E0638D"/>
    <w:rsid w:val="50E2148F"/>
    <w:rsid w:val="50E2B05D"/>
    <w:rsid w:val="50E93A20"/>
    <w:rsid w:val="50E95C2F"/>
    <w:rsid w:val="50E9B072"/>
    <w:rsid w:val="50EAA343"/>
    <w:rsid w:val="50EC6B95"/>
    <w:rsid w:val="50EC94FC"/>
    <w:rsid w:val="50EEFF7E"/>
    <w:rsid w:val="50EF0A65"/>
    <w:rsid w:val="50EF63EE"/>
    <w:rsid w:val="50EF66D5"/>
    <w:rsid w:val="50F00ABA"/>
    <w:rsid w:val="50F083BD"/>
    <w:rsid w:val="50F400C5"/>
    <w:rsid w:val="50F81341"/>
    <w:rsid w:val="50F9ACEE"/>
    <w:rsid w:val="50F9B583"/>
    <w:rsid w:val="50FB4D0E"/>
    <w:rsid w:val="50FC7572"/>
    <w:rsid w:val="510148B8"/>
    <w:rsid w:val="51062D6D"/>
    <w:rsid w:val="5106FC9F"/>
    <w:rsid w:val="510947D7"/>
    <w:rsid w:val="510BCD80"/>
    <w:rsid w:val="510DA963"/>
    <w:rsid w:val="510DDA2D"/>
    <w:rsid w:val="51115D8B"/>
    <w:rsid w:val="5112E9B2"/>
    <w:rsid w:val="51137187"/>
    <w:rsid w:val="5116DC62"/>
    <w:rsid w:val="51170487"/>
    <w:rsid w:val="51186814"/>
    <w:rsid w:val="511A3945"/>
    <w:rsid w:val="511D74C0"/>
    <w:rsid w:val="511EB7AD"/>
    <w:rsid w:val="5121B671"/>
    <w:rsid w:val="5123CE18"/>
    <w:rsid w:val="51247944"/>
    <w:rsid w:val="5124B59F"/>
    <w:rsid w:val="512571F7"/>
    <w:rsid w:val="5125BECA"/>
    <w:rsid w:val="512670D1"/>
    <w:rsid w:val="512A5B9A"/>
    <w:rsid w:val="512B7330"/>
    <w:rsid w:val="512BBE8A"/>
    <w:rsid w:val="512BEC37"/>
    <w:rsid w:val="512F18C8"/>
    <w:rsid w:val="512FF2A8"/>
    <w:rsid w:val="51307B3A"/>
    <w:rsid w:val="51309C37"/>
    <w:rsid w:val="5131CA5E"/>
    <w:rsid w:val="51327465"/>
    <w:rsid w:val="51360E0C"/>
    <w:rsid w:val="5136642E"/>
    <w:rsid w:val="513CD478"/>
    <w:rsid w:val="513E93B8"/>
    <w:rsid w:val="51402A1C"/>
    <w:rsid w:val="514055C9"/>
    <w:rsid w:val="51414DAB"/>
    <w:rsid w:val="51479544"/>
    <w:rsid w:val="51489150"/>
    <w:rsid w:val="514AB1C4"/>
    <w:rsid w:val="514D0B22"/>
    <w:rsid w:val="514F8C8B"/>
    <w:rsid w:val="514FAD91"/>
    <w:rsid w:val="5150BC13"/>
    <w:rsid w:val="5150EF8E"/>
    <w:rsid w:val="51514F02"/>
    <w:rsid w:val="5152987A"/>
    <w:rsid w:val="51532061"/>
    <w:rsid w:val="5154BB66"/>
    <w:rsid w:val="5155EEC8"/>
    <w:rsid w:val="51568FCE"/>
    <w:rsid w:val="5156C836"/>
    <w:rsid w:val="51578078"/>
    <w:rsid w:val="515A8424"/>
    <w:rsid w:val="515D457E"/>
    <w:rsid w:val="515D816A"/>
    <w:rsid w:val="515EC099"/>
    <w:rsid w:val="515F2B73"/>
    <w:rsid w:val="5168F4EA"/>
    <w:rsid w:val="516DD8BE"/>
    <w:rsid w:val="516E3ACA"/>
    <w:rsid w:val="5170E0CC"/>
    <w:rsid w:val="5171205A"/>
    <w:rsid w:val="5171E3E4"/>
    <w:rsid w:val="5171E3FB"/>
    <w:rsid w:val="51757730"/>
    <w:rsid w:val="517801F2"/>
    <w:rsid w:val="5179C517"/>
    <w:rsid w:val="517BF0D4"/>
    <w:rsid w:val="517D1737"/>
    <w:rsid w:val="517E3871"/>
    <w:rsid w:val="5180C445"/>
    <w:rsid w:val="5181F5EB"/>
    <w:rsid w:val="5182439D"/>
    <w:rsid w:val="5184C001"/>
    <w:rsid w:val="5185858F"/>
    <w:rsid w:val="51878528"/>
    <w:rsid w:val="518A7CF9"/>
    <w:rsid w:val="518ACF61"/>
    <w:rsid w:val="518BEF82"/>
    <w:rsid w:val="518C6C05"/>
    <w:rsid w:val="518D7884"/>
    <w:rsid w:val="518E58A8"/>
    <w:rsid w:val="51978DCE"/>
    <w:rsid w:val="519860AF"/>
    <w:rsid w:val="5198BEC5"/>
    <w:rsid w:val="519E64AB"/>
    <w:rsid w:val="519F25D9"/>
    <w:rsid w:val="51A038C2"/>
    <w:rsid w:val="51A29766"/>
    <w:rsid w:val="51A4239B"/>
    <w:rsid w:val="51A546DC"/>
    <w:rsid w:val="51A5EA70"/>
    <w:rsid w:val="51A5F7C8"/>
    <w:rsid w:val="51A79DBA"/>
    <w:rsid w:val="51B2A300"/>
    <w:rsid w:val="51B3A119"/>
    <w:rsid w:val="51B57C86"/>
    <w:rsid w:val="51B72A5C"/>
    <w:rsid w:val="51B77770"/>
    <w:rsid w:val="51BAAF9A"/>
    <w:rsid w:val="51BCB152"/>
    <w:rsid w:val="51BEBFDD"/>
    <w:rsid w:val="51C0262A"/>
    <w:rsid w:val="51C14350"/>
    <w:rsid w:val="51C1DCE3"/>
    <w:rsid w:val="51C22D0A"/>
    <w:rsid w:val="51C3337A"/>
    <w:rsid w:val="51C3EEC4"/>
    <w:rsid w:val="51C83984"/>
    <w:rsid w:val="51D0F2F7"/>
    <w:rsid w:val="51D158BF"/>
    <w:rsid w:val="51D2A50A"/>
    <w:rsid w:val="51D33245"/>
    <w:rsid w:val="51D66B92"/>
    <w:rsid w:val="51D7902D"/>
    <w:rsid w:val="51DA0BA8"/>
    <w:rsid w:val="51DA6761"/>
    <w:rsid w:val="51DEA26C"/>
    <w:rsid w:val="51E03A7D"/>
    <w:rsid w:val="51E073B1"/>
    <w:rsid w:val="51E1794B"/>
    <w:rsid w:val="51E2033A"/>
    <w:rsid w:val="51E2428D"/>
    <w:rsid w:val="51E2F4F0"/>
    <w:rsid w:val="51EC9FBC"/>
    <w:rsid w:val="51ECA457"/>
    <w:rsid w:val="51ED84C3"/>
    <w:rsid w:val="51EE7CB2"/>
    <w:rsid w:val="51EF2FE2"/>
    <w:rsid w:val="51F32A19"/>
    <w:rsid w:val="51F5F3B3"/>
    <w:rsid w:val="51F71410"/>
    <w:rsid w:val="51F8301B"/>
    <w:rsid w:val="51FE709B"/>
    <w:rsid w:val="52013870"/>
    <w:rsid w:val="5201EA75"/>
    <w:rsid w:val="52059D8C"/>
    <w:rsid w:val="520A4E6D"/>
    <w:rsid w:val="520EBF68"/>
    <w:rsid w:val="52115CA0"/>
    <w:rsid w:val="5214461B"/>
    <w:rsid w:val="5219EC86"/>
    <w:rsid w:val="521CCD51"/>
    <w:rsid w:val="521E3E45"/>
    <w:rsid w:val="521E5612"/>
    <w:rsid w:val="521F645E"/>
    <w:rsid w:val="522330EB"/>
    <w:rsid w:val="52271DD8"/>
    <w:rsid w:val="52292866"/>
    <w:rsid w:val="522A199B"/>
    <w:rsid w:val="522BB848"/>
    <w:rsid w:val="522C29B7"/>
    <w:rsid w:val="522DA956"/>
    <w:rsid w:val="522F4B1B"/>
    <w:rsid w:val="522F71DC"/>
    <w:rsid w:val="52318D39"/>
    <w:rsid w:val="5236DA6A"/>
    <w:rsid w:val="523777DE"/>
    <w:rsid w:val="52395A98"/>
    <w:rsid w:val="523A321D"/>
    <w:rsid w:val="523D4201"/>
    <w:rsid w:val="523E495A"/>
    <w:rsid w:val="523E5995"/>
    <w:rsid w:val="52433797"/>
    <w:rsid w:val="5245D04D"/>
    <w:rsid w:val="524C48E9"/>
    <w:rsid w:val="524F5D4A"/>
    <w:rsid w:val="524F9A0F"/>
    <w:rsid w:val="524FBE3E"/>
    <w:rsid w:val="52563F92"/>
    <w:rsid w:val="52578235"/>
    <w:rsid w:val="525BC4EE"/>
    <w:rsid w:val="525C03AE"/>
    <w:rsid w:val="525DDDD5"/>
    <w:rsid w:val="525ECD4A"/>
    <w:rsid w:val="525F9D30"/>
    <w:rsid w:val="52610D7F"/>
    <w:rsid w:val="52612400"/>
    <w:rsid w:val="526237C2"/>
    <w:rsid w:val="52626951"/>
    <w:rsid w:val="5268C458"/>
    <w:rsid w:val="526A133A"/>
    <w:rsid w:val="526A1417"/>
    <w:rsid w:val="526A1FFE"/>
    <w:rsid w:val="526EA217"/>
    <w:rsid w:val="526F1B52"/>
    <w:rsid w:val="526F4F5A"/>
    <w:rsid w:val="52727081"/>
    <w:rsid w:val="52735B8E"/>
    <w:rsid w:val="52751D7B"/>
    <w:rsid w:val="527617F6"/>
    <w:rsid w:val="527A0449"/>
    <w:rsid w:val="527B8B37"/>
    <w:rsid w:val="527C76AF"/>
    <w:rsid w:val="52834111"/>
    <w:rsid w:val="52876D1F"/>
    <w:rsid w:val="5287FDE0"/>
    <w:rsid w:val="52888375"/>
    <w:rsid w:val="528D14A8"/>
    <w:rsid w:val="529161DB"/>
    <w:rsid w:val="529362C8"/>
    <w:rsid w:val="52941062"/>
    <w:rsid w:val="5294683A"/>
    <w:rsid w:val="52957D4F"/>
    <w:rsid w:val="529669EB"/>
    <w:rsid w:val="52969577"/>
    <w:rsid w:val="5296DFED"/>
    <w:rsid w:val="529A1A62"/>
    <w:rsid w:val="529B2BB4"/>
    <w:rsid w:val="529B8BE7"/>
    <w:rsid w:val="529BA7D0"/>
    <w:rsid w:val="529E82AF"/>
    <w:rsid w:val="52A03358"/>
    <w:rsid w:val="52A2A04C"/>
    <w:rsid w:val="52A3F314"/>
    <w:rsid w:val="52A59FC5"/>
    <w:rsid w:val="52A62241"/>
    <w:rsid w:val="52AF9829"/>
    <w:rsid w:val="52B11055"/>
    <w:rsid w:val="52B12A7B"/>
    <w:rsid w:val="52B40DA7"/>
    <w:rsid w:val="52B69103"/>
    <w:rsid w:val="52BAE1B9"/>
    <w:rsid w:val="52C4EACE"/>
    <w:rsid w:val="52CA4441"/>
    <w:rsid w:val="52CED9AF"/>
    <w:rsid w:val="52D2CFA1"/>
    <w:rsid w:val="52DB9C79"/>
    <w:rsid w:val="52DC3A9C"/>
    <w:rsid w:val="52DCA0DC"/>
    <w:rsid w:val="52DCC22B"/>
    <w:rsid w:val="52DCDF85"/>
    <w:rsid w:val="52E01884"/>
    <w:rsid w:val="52E14C6C"/>
    <w:rsid w:val="52E3BE76"/>
    <w:rsid w:val="52EA2361"/>
    <w:rsid w:val="52EB68D8"/>
    <w:rsid w:val="52EBB041"/>
    <w:rsid w:val="52EF5298"/>
    <w:rsid w:val="52F14976"/>
    <w:rsid w:val="52F14DAA"/>
    <w:rsid w:val="52F1D39E"/>
    <w:rsid w:val="52F202E8"/>
    <w:rsid w:val="52F3EFFD"/>
    <w:rsid w:val="52F528A1"/>
    <w:rsid w:val="52F598D3"/>
    <w:rsid w:val="52F5CB41"/>
    <w:rsid w:val="52F620DD"/>
    <w:rsid w:val="52F925BE"/>
    <w:rsid w:val="52F9C70D"/>
    <w:rsid w:val="52FE0191"/>
    <w:rsid w:val="5301500B"/>
    <w:rsid w:val="53028821"/>
    <w:rsid w:val="5307D184"/>
    <w:rsid w:val="5308AADB"/>
    <w:rsid w:val="5308C7C4"/>
    <w:rsid w:val="530AA56D"/>
    <w:rsid w:val="530B1C1E"/>
    <w:rsid w:val="530C8366"/>
    <w:rsid w:val="530D6E63"/>
    <w:rsid w:val="530E71CD"/>
    <w:rsid w:val="5311B9ED"/>
    <w:rsid w:val="5313DA6F"/>
    <w:rsid w:val="5316D14B"/>
    <w:rsid w:val="531FDD97"/>
    <w:rsid w:val="53226150"/>
    <w:rsid w:val="5323AF80"/>
    <w:rsid w:val="5324EE86"/>
    <w:rsid w:val="5328D39A"/>
    <w:rsid w:val="532C4CA1"/>
    <w:rsid w:val="532CFD30"/>
    <w:rsid w:val="532D8800"/>
    <w:rsid w:val="532D8EEC"/>
    <w:rsid w:val="53309B49"/>
    <w:rsid w:val="5330F75E"/>
    <w:rsid w:val="533471B0"/>
    <w:rsid w:val="53383123"/>
    <w:rsid w:val="5339FE63"/>
    <w:rsid w:val="533B4691"/>
    <w:rsid w:val="533E27E9"/>
    <w:rsid w:val="533E40CC"/>
    <w:rsid w:val="53418506"/>
    <w:rsid w:val="5344F981"/>
    <w:rsid w:val="534692B5"/>
    <w:rsid w:val="534AE5E2"/>
    <w:rsid w:val="5350875C"/>
    <w:rsid w:val="53561D3A"/>
    <w:rsid w:val="53573CBA"/>
    <w:rsid w:val="535A630C"/>
    <w:rsid w:val="535B207B"/>
    <w:rsid w:val="535B7593"/>
    <w:rsid w:val="535DFD6B"/>
    <w:rsid w:val="535E62E2"/>
    <w:rsid w:val="535F445E"/>
    <w:rsid w:val="5360A201"/>
    <w:rsid w:val="5360B0C8"/>
    <w:rsid w:val="53625461"/>
    <w:rsid w:val="53632624"/>
    <w:rsid w:val="53679BD8"/>
    <w:rsid w:val="5368864A"/>
    <w:rsid w:val="5368F858"/>
    <w:rsid w:val="536B8420"/>
    <w:rsid w:val="53709DEE"/>
    <w:rsid w:val="53718414"/>
    <w:rsid w:val="537190FE"/>
    <w:rsid w:val="53735344"/>
    <w:rsid w:val="5375DE7C"/>
    <w:rsid w:val="53789BB4"/>
    <w:rsid w:val="537C701A"/>
    <w:rsid w:val="537D3362"/>
    <w:rsid w:val="537D3E56"/>
    <w:rsid w:val="537E8D21"/>
    <w:rsid w:val="537FAB6D"/>
    <w:rsid w:val="53831600"/>
    <w:rsid w:val="53834AF8"/>
    <w:rsid w:val="5384B052"/>
    <w:rsid w:val="53873618"/>
    <w:rsid w:val="538A8A28"/>
    <w:rsid w:val="538B1924"/>
    <w:rsid w:val="538B5DEC"/>
    <w:rsid w:val="538C76F8"/>
    <w:rsid w:val="538F9A44"/>
    <w:rsid w:val="5394CAA0"/>
    <w:rsid w:val="539597B0"/>
    <w:rsid w:val="5398AB40"/>
    <w:rsid w:val="539BA1B5"/>
    <w:rsid w:val="539CA6A2"/>
    <w:rsid w:val="539E4C7A"/>
    <w:rsid w:val="53A0ABC3"/>
    <w:rsid w:val="53A2C768"/>
    <w:rsid w:val="53A60B04"/>
    <w:rsid w:val="53A79A36"/>
    <w:rsid w:val="53A9DCE0"/>
    <w:rsid w:val="53AB3BC7"/>
    <w:rsid w:val="53ABAF2F"/>
    <w:rsid w:val="53ABF3AA"/>
    <w:rsid w:val="53AE75A8"/>
    <w:rsid w:val="53B00223"/>
    <w:rsid w:val="53B0A71D"/>
    <w:rsid w:val="53B9672A"/>
    <w:rsid w:val="53BBF17E"/>
    <w:rsid w:val="53BCB61A"/>
    <w:rsid w:val="53BCE653"/>
    <w:rsid w:val="53C08E26"/>
    <w:rsid w:val="53C21BC2"/>
    <w:rsid w:val="53C944F8"/>
    <w:rsid w:val="53CD08F4"/>
    <w:rsid w:val="53CD5F6A"/>
    <w:rsid w:val="53D2B44A"/>
    <w:rsid w:val="53D2C210"/>
    <w:rsid w:val="53D53FB3"/>
    <w:rsid w:val="53D7E4D3"/>
    <w:rsid w:val="53D9C301"/>
    <w:rsid w:val="53E0B531"/>
    <w:rsid w:val="53E174A3"/>
    <w:rsid w:val="53E2D632"/>
    <w:rsid w:val="53E79400"/>
    <w:rsid w:val="53E82E49"/>
    <w:rsid w:val="53E854FF"/>
    <w:rsid w:val="53E995A5"/>
    <w:rsid w:val="53EBD2CA"/>
    <w:rsid w:val="53ECBC60"/>
    <w:rsid w:val="53ED6034"/>
    <w:rsid w:val="53EF9420"/>
    <w:rsid w:val="53F083F9"/>
    <w:rsid w:val="53F08D39"/>
    <w:rsid w:val="53F372BB"/>
    <w:rsid w:val="53F4BF21"/>
    <w:rsid w:val="53F51FCA"/>
    <w:rsid w:val="53F6832F"/>
    <w:rsid w:val="53F70042"/>
    <w:rsid w:val="53F94A0C"/>
    <w:rsid w:val="53FBB494"/>
    <w:rsid w:val="53FDB6E7"/>
    <w:rsid w:val="54007001"/>
    <w:rsid w:val="54039830"/>
    <w:rsid w:val="54054DA4"/>
    <w:rsid w:val="5406CBEE"/>
    <w:rsid w:val="54079749"/>
    <w:rsid w:val="540B3029"/>
    <w:rsid w:val="540B5E9D"/>
    <w:rsid w:val="540DC370"/>
    <w:rsid w:val="540DF9BE"/>
    <w:rsid w:val="540E1B81"/>
    <w:rsid w:val="54138A1B"/>
    <w:rsid w:val="54158861"/>
    <w:rsid w:val="54163036"/>
    <w:rsid w:val="54183612"/>
    <w:rsid w:val="54197D2B"/>
    <w:rsid w:val="541A38C0"/>
    <w:rsid w:val="541AC8B9"/>
    <w:rsid w:val="541CF01E"/>
    <w:rsid w:val="5422451C"/>
    <w:rsid w:val="54246F10"/>
    <w:rsid w:val="54279CAC"/>
    <w:rsid w:val="54289B98"/>
    <w:rsid w:val="542B8131"/>
    <w:rsid w:val="542BFB32"/>
    <w:rsid w:val="542D2F63"/>
    <w:rsid w:val="542D4674"/>
    <w:rsid w:val="543067FF"/>
    <w:rsid w:val="5431E93C"/>
    <w:rsid w:val="54348019"/>
    <w:rsid w:val="54357C6D"/>
    <w:rsid w:val="5435B38E"/>
    <w:rsid w:val="5439FC7B"/>
    <w:rsid w:val="543A5FC2"/>
    <w:rsid w:val="543B26E8"/>
    <w:rsid w:val="543C27F3"/>
    <w:rsid w:val="543F4FEF"/>
    <w:rsid w:val="544244BF"/>
    <w:rsid w:val="54446D51"/>
    <w:rsid w:val="544678F2"/>
    <w:rsid w:val="544804FC"/>
    <w:rsid w:val="5449E9CF"/>
    <w:rsid w:val="544D727A"/>
    <w:rsid w:val="545169E6"/>
    <w:rsid w:val="5451C260"/>
    <w:rsid w:val="5454796D"/>
    <w:rsid w:val="54551814"/>
    <w:rsid w:val="54561BA1"/>
    <w:rsid w:val="54587530"/>
    <w:rsid w:val="545A9390"/>
    <w:rsid w:val="545D1951"/>
    <w:rsid w:val="5460073C"/>
    <w:rsid w:val="5463022C"/>
    <w:rsid w:val="5463B5BC"/>
    <w:rsid w:val="546464D4"/>
    <w:rsid w:val="54647A5B"/>
    <w:rsid w:val="5465854D"/>
    <w:rsid w:val="5466496D"/>
    <w:rsid w:val="5467EFA2"/>
    <w:rsid w:val="54683CF9"/>
    <w:rsid w:val="546A8C1C"/>
    <w:rsid w:val="546AE6DE"/>
    <w:rsid w:val="546C76CC"/>
    <w:rsid w:val="546DC107"/>
    <w:rsid w:val="546ED092"/>
    <w:rsid w:val="54707036"/>
    <w:rsid w:val="5470B2F2"/>
    <w:rsid w:val="5473E76D"/>
    <w:rsid w:val="547767B3"/>
    <w:rsid w:val="547898F5"/>
    <w:rsid w:val="547C678D"/>
    <w:rsid w:val="547C8CE3"/>
    <w:rsid w:val="547E8FAF"/>
    <w:rsid w:val="54808F0A"/>
    <w:rsid w:val="5482327E"/>
    <w:rsid w:val="54849984"/>
    <w:rsid w:val="54862C54"/>
    <w:rsid w:val="5486B511"/>
    <w:rsid w:val="54878E1E"/>
    <w:rsid w:val="5488A78F"/>
    <w:rsid w:val="5489439D"/>
    <w:rsid w:val="54894B90"/>
    <w:rsid w:val="5489DC8B"/>
    <w:rsid w:val="548A9A85"/>
    <w:rsid w:val="548B5028"/>
    <w:rsid w:val="548BE7CF"/>
    <w:rsid w:val="548C5CA4"/>
    <w:rsid w:val="548CCCD0"/>
    <w:rsid w:val="5492091F"/>
    <w:rsid w:val="5498AA46"/>
    <w:rsid w:val="5498BAEF"/>
    <w:rsid w:val="54999B9E"/>
    <w:rsid w:val="549A5A88"/>
    <w:rsid w:val="549A696F"/>
    <w:rsid w:val="549B5AEE"/>
    <w:rsid w:val="549EFD46"/>
    <w:rsid w:val="549F9B09"/>
    <w:rsid w:val="54A11BC4"/>
    <w:rsid w:val="54A225AD"/>
    <w:rsid w:val="54B0C54B"/>
    <w:rsid w:val="54B13597"/>
    <w:rsid w:val="54B1B9CA"/>
    <w:rsid w:val="54B2C4A5"/>
    <w:rsid w:val="54B48444"/>
    <w:rsid w:val="54B4E0F5"/>
    <w:rsid w:val="54B6028B"/>
    <w:rsid w:val="54B8DDD4"/>
    <w:rsid w:val="54BAB3DE"/>
    <w:rsid w:val="54C0DAF9"/>
    <w:rsid w:val="54C1FD35"/>
    <w:rsid w:val="54C4C535"/>
    <w:rsid w:val="54C62132"/>
    <w:rsid w:val="54C70075"/>
    <w:rsid w:val="54C8F64C"/>
    <w:rsid w:val="54C97E63"/>
    <w:rsid w:val="54C9F9B3"/>
    <w:rsid w:val="54CFD522"/>
    <w:rsid w:val="54D1F88F"/>
    <w:rsid w:val="54DC613D"/>
    <w:rsid w:val="54DE659E"/>
    <w:rsid w:val="54E076DA"/>
    <w:rsid w:val="54E0C9E2"/>
    <w:rsid w:val="54E2FAFC"/>
    <w:rsid w:val="54E30C02"/>
    <w:rsid w:val="54E4801F"/>
    <w:rsid w:val="54E5539B"/>
    <w:rsid w:val="54E81139"/>
    <w:rsid w:val="54E9AB1E"/>
    <w:rsid w:val="54ED6093"/>
    <w:rsid w:val="54EEFADA"/>
    <w:rsid w:val="54EF8069"/>
    <w:rsid w:val="54F39BAE"/>
    <w:rsid w:val="54F3BCAB"/>
    <w:rsid w:val="54F48627"/>
    <w:rsid w:val="54F49254"/>
    <w:rsid w:val="54F4EA0F"/>
    <w:rsid w:val="54F5B7A2"/>
    <w:rsid w:val="54F6684A"/>
    <w:rsid w:val="54F728EB"/>
    <w:rsid w:val="54FBA1D7"/>
    <w:rsid w:val="54FCF9E0"/>
    <w:rsid w:val="54FD75CF"/>
    <w:rsid w:val="54FDD430"/>
    <w:rsid w:val="54FE0583"/>
    <w:rsid w:val="54FF9066"/>
    <w:rsid w:val="55009241"/>
    <w:rsid w:val="55029596"/>
    <w:rsid w:val="5506BF97"/>
    <w:rsid w:val="5507B7C9"/>
    <w:rsid w:val="55081BDE"/>
    <w:rsid w:val="550A5B38"/>
    <w:rsid w:val="550DAE84"/>
    <w:rsid w:val="55108ABA"/>
    <w:rsid w:val="5514311F"/>
    <w:rsid w:val="5514F1CF"/>
    <w:rsid w:val="551903C3"/>
    <w:rsid w:val="55190EB7"/>
    <w:rsid w:val="551990C7"/>
    <w:rsid w:val="551A4EFE"/>
    <w:rsid w:val="551D5B10"/>
    <w:rsid w:val="551D6774"/>
    <w:rsid w:val="55200667"/>
    <w:rsid w:val="55209614"/>
    <w:rsid w:val="5521B8BF"/>
    <w:rsid w:val="5524C1A6"/>
    <w:rsid w:val="552766E3"/>
    <w:rsid w:val="552CC07E"/>
    <w:rsid w:val="552D7BE3"/>
    <w:rsid w:val="553347B4"/>
    <w:rsid w:val="5537551D"/>
    <w:rsid w:val="553C2390"/>
    <w:rsid w:val="5540F52D"/>
    <w:rsid w:val="5541253C"/>
    <w:rsid w:val="5548697A"/>
    <w:rsid w:val="5549C291"/>
    <w:rsid w:val="554A1303"/>
    <w:rsid w:val="554DE9E9"/>
    <w:rsid w:val="5551B581"/>
    <w:rsid w:val="55543CF3"/>
    <w:rsid w:val="5555E88F"/>
    <w:rsid w:val="5558E67D"/>
    <w:rsid w:val="555AB998"/>
    <w:rsid w:val="555DFBE0"/>
    <w:rsid w:val="555E50A4"/>
    <w:rsid w:val="555E83DD"/>
    <w:rsid w:val="55635E1E"/>
    <w:rsid w:val="55684985"/>
    <w:rsid w:val="556C04AA"/>
    <w:rsid w:val="556DAC1D"/>
    <w:rsid w:val="556DD84F"/>
    <w:rsid w:val="5571B6CD"/>
    <w:rsid w:val="55722865"/>
    <w:rsid w:val="55757B9B"/>
    <w:rsid w:val="5575A35B"/>
    <w:rsid w:val="5575FA57"/>
    <w:rsid w:val="557603F9"/>
    <w:rsid w:val="5577D22E"/>
    <w:rsid w:val="55796C9B"/>
    <w:rsid w:val="557E64F7"/>
    <w:rsid w:val="557EC55C"/>
    <w:rsid w:val="5580704C"/>
    <w:rsid w:val="55820F4A"/>
    <w:rsid w:val="5582366C"/>
    <w:rsid w:val="5582F1A4"/>
    <w:rsid w:val="5583B8AD"/>
    <w:rsid w:val="55850BC6"/>
    <w:rsid w:val="5586C871"/>
    <w:rsid w:val="55871133"/>
    <w:rsid w:val="558749A9"/>
    <w:rsid w:val="5589DEB5"/>
    <w:rsid w:val="558B4F79"/>
    <w:rsid w:val="558C3708"/>
    <w:rsid w:val="558D2CD3"/>
    <w:rsid w:val="558E0CD6"/>
    <w:rsid w:val="55905EC2"/>
    <w:rsid w:val="5590660F"/>
    <w:rsid w:val="559D89BF"/>
    <w:rsid w:val="55A05B8E"/>
    <w:rsid w:val="55A1EF2D"/>
    <w:rsid w:val="55A4468A"/>
    <w:rsid w:val="55A78BAC"/>
    <w:rsid w:val="55A790F1"/>
    <w:rsid w:val="55AC85EC"/>
    <w:rsid w:val="55B3C28C"/>
    <w:rsid w:val="55B59E6C"/>
    <w:rsid w:val="55B88CF5"/>
    <w:rsid w:val="55B8E457"/>
    <w:rsid w:val="55B98B81"/>
    <w:rsid w:val="55BB917E"/>
    <w:rsid w:val="55BD2016"/>
    <w:rsid w:val="55C17166"/>
    <w:rsid w:val="55C35AD3"/>
    <w:rsid w:val="55C3EF97"/>
    <w:rsid w:val="55C4ECC3"/>
    <w:rsid w:val="55C6A1DC"/>
    <w:rsid w:val="55C81A3F"/>
    <w:rsid w:val="55C996A2"/>
    <w:rsid w:val="55D07E48"/>
    <w:rsid w:val="55D0F968"/>
    <w:rsid w:val="55D54AF1"/>
    <w:rsid w:val="55DBC532"/>
    <w:rsid w:val="55E1051C"/>
    <w:rsid w:val="55E58B89"/>
    <w:rsid w:val="55EA4D85"/>
    <w:rsid w:val="55EAA6EB"/>
    <w:rsid w:val="55EE0B23"/>
    <w:rsid w:val="55EE24B7"/>
    <w:rsid w:val="55F08D78"/>
    <w:rsid w:val="55F18C2F"/>
    <w:rsid w:val="55F91B14"/>
    <w:rsid w:val="55F92797"/>
    <w:rsid w:val="55F93936"/>
    <w:rsid w:val="55FBCEC8"/>
    <w:rsid w:val="55FBE34E"/>
    <w:rsid w:val="55FD3699"/>
    <w:rsid w:val="55FFBE11"/>
    <w:rsid w:val="5600AFAA"/>
    <w:rsid w:val="56010652"/>
    <w:rsid w:val="56023761"/>
    <w:rsid w:val="5603BB78"/>
    <w:rsid w:val="56064387"/>
    <w:rsid w:val="560CC2D5"/>
    <w:rsid w:val="560E350C"/>
    <w:rsid w:val="560EC647"/>
    <w:rsid w:val="56159847"/>
    <w:rsid w:val="5616774E"/>
    <w:rsid w:val="56187B8B"/>
    <w:rsid w:val="561A1BF0"/>
    <w:rsid w:val="561B52AD"/>
    <w:rsid w:val="56210AB9"/>
    <w:rsid w:val="56237420"/>
    <w:rsid w:val="5625E013"/>
    <w:rsid w:val="56265729"/>
    <w:rsid w:val="562D1195"/>
    <w:rsid w:val="56317CF4"/>
    <w:rsid w:val="5634C57D"/>
    <w:rsid w:val="56356BFF"/>
    <w:rsid w:val="563C4F4E"/>
    <w:rsid w:val="563DB8BD"/>
    <w:rsid w:val="5640E2E0"/>
    <w:rsid w:val="5640E772"/>
    <w:rsid w:val="56439981"/>
    <w:rsid w:val="5643D1C0"/>
    <w:rsid w:val="56444C65"/>
    <w:rsid w:val="56453C0A"/>
    <w:rsid w:val="5649FA30"/>
    <w:rsid w:val="56501B3F"/>
    <w:rsid w:val="5650EF9B"/>
    <w:rsid w:val="565106A7"/>
    <w:rsid w:val="565123B8"/>
    <w:rsid w:val="5652DCE4"/>
    <w:rsid w:val="565BE1F3"/>
    <w:rsid w:val="565CB931"/>
    <w:rsid w:val="565CC5FD"/>
    <w:rsid w:val="565EBFA3"/>
    <w:rsid w:val="565FD0C2"/>
    <w:rsid w:val="5661B397"/>
    <w:rsid w:val="56625EC5"/>
    <w:rsid w:val="566514DD"/>
    <w:rsid w:val="56660A5E"/>
    <w:rsid w:val="56679C79"/>
    <w:rsid w:val="5667F5E1"/>
    <w:rsid w:val="566ADFDC"/>
    <w:rsid w:val="566D408C"/>
    <w:rsid w:val="566FD0B9"/>
    <w:rsid w:val="567242F0"/>
    <w:rsid w:val="56728928"/>
    <w:rsid w:val="567618B9"/>
    <w:rsid w:val="56764DAC"/>
    <w:rsid w:val="5676976B"/>
    <w:rsid w:val="5676F1A4"/>
    <w:rsid w:val="56795E0F"/>
    <w:rsid w:val="567BA9B1"/>
    <w:rsid w:val="567BDE9E"/>
    <w:rsid w:val="567C6EF8"/>
    <w:rsid w:val="5680CA02"/>
    <w:rsid w:val="56811D75"/>
    <w:rsid w:val="568497B3"/>
    <w:rsid w:val="56857B7F"/>
    <w:rsid w:val="56871E3E"/>
    <w:rsid w:val="5689E42B"/>
    <w:rsid w:val="568A7B2E"/>
    <w:rsid w:val="568B3E08"/>
    <w:rsid w:val="568DFB6E"/>
    <w:rsid w:val="5690DA80"/>
    <w:rsid w:val="5691F9FC"/>
    <w:rsid w:val="56926759"/>
    <w:rsid w:val="5692A361"/>
    <w:rsid w:val="5692D46C"/>
    <w:rsid w:val="56937C36"/>
    <w:rsid w:val="56938696"/>
    <w:rsid w:val="5693AC14"/>
    <w:rsid w:val="5693DD03"/>
    <w:rsid w:val="569872D0"/>
    <w:rsid w:val="569C288C"/>
    <w:rsid w:val="56A13CBF"/>
    <w:rsid w:val="56A22017"/>
    <w:rsid w:val="56A225A7"/>
    <w:rsid w:val="56A4279B"/>
    <w:rsid w:val="56A52F42"/>
    <w:rsid w:val="56AC0E6B"/>
    <w:rsid w:val="56AFE5CF"/>
    <w:rsid w:val="56B08923"/>
    <w:rsid w:val="56B2B749"/>
    <w:rsid w:val="56B38D3B"/>
    <w:rsid w:val="56B6B851"/>
    <w:rsid w:val="56B7DE69"/>
    <w:rsid w:val="56B7E488"/>
    <w:rsid w:val="56B93150"/>
    <w:rsid w:val="56BB18DA"/>
    <w:rsid w:val="56BDA924"/>
    <w:rsid w:val="56BE43BA"/>
    <w:rsid w:val="56C00E8D"/>
    <w:rsid w:val="56C11FF0"/>
    <w:rsid w:val="56C25171"/>
    <w:rsid w:val="56C278BB"/>
    <w:rsid w:val="56C2D985"/>
    <w:rsid w:val="56C6C54C"/>
    <w:rsid w:val="56C9B3A3"/>
    <w:rsid w:val="56CA416B"/>
    <w:rsid w:val="56CB82BB"/>
    <w:rsid w:val="56CDA76D"/>
    <w:rsid w:val="56CF4456"/>
    <w:rsid w:val="56CFA0CD"/>
    <w:rsid w:val="56D3F21D"/>
    <w:rsid w:val="56D59554"/>
    <w:rsid w:val="56D7944A"/>
    <w:rsid w:val="56D9ACC0"/>
    <w:rsid w:val="56E0DD0C"/>
    <w:rsid w:val="56E0E63E"/>
    <w:rsid w:val="56E1865A"/>
    <w:rsid w:val="56E1A18F"/>
    <w:rsid w:val="56E2F5E4"/>
    <w:rsid w:val="56E64C4D"/>
    <w:rsid w:val="56E74AE4"/>
    <w:rsid w:val="56EA9CAF"/>
    <w:rsid w:val="56EAA93F"/>
    <w:rsid w:val="56EB0A66"/>
    <w:rsid w:val="56EBE3D2"/>
    <w:rsid w:val="56EDFD54"/>
    <w:rsid w:val="56EE45F0"/>
    <w:rsid w:val="56F1BF87"/>
    <w:rsid w:val="56F32DCE"/>
    <w:rsid w:val="56F4FAC8"/>
    <w:rsid w:val="56F62AAA"/>
    <w:rsid w:val="56F9BD3B"/>
    <w:rsid w:val="5700E7EE"/>
    <w:rsid w:val="5701796C"/>
    <w:rsid w:val="57050473"/>
    <w:rsid w:val="57065072"/>
    <w:rsid w:val="57097C7E"/>
    <w:rsid w:val="5709D84C"/>
    <w:rsid w:val="570ADE69"/>
    <w:rsid w:val="570B56D5"/>
    <w:rsid w:val="57113E61"/>
    <w:rsid w:val="57134294"/>
    <w:rsid w:val="57137541"/>
    <w:rsid w:val="5716C919"/>
    <w:rsid w:val="5718E655"/>
    <w:rsid w:val="571D72D3"/>
    <w:rsid w:val="571FF4D7"/>
    <w:rsid w:val="57213667"/>
    <w:rsid w:val="57276C9A"/>
    <w:rsid w:val="572B47B3"/>
    <w:rsid w:val="572B8129"/>
    <w:rsid w:val="572C5044"/>
    <w:rsid w:val="572C5F7A"/>
    <w:rsid w:val="572DD6B7"/>
    <w:rsid w:val="572E41EE"/>
    <w:rsid w:val="57305856"/>
    <w:rsid w:val="57312EC2"/>
    <w:rsid w:val="57320EB2"/>
    <w:rsid w:val="57322709"/>
    <w:rsid w:val="57347BE4"/>
    <w:rsid w:val="5738BBFD"/>
    <w:rsid w:val="573C00B4"/>
    <w:rsid w:val="573D24B0"/>
    <w:rsid w:val="573F54BE"/>
    <w:rsid w:val="5740AE12"/>
    <w:rsid w:val="57440808"/>
    <w:rsid w:val="5744ECB8"/>
    <w:rsid w:val="57477582"/>
    <w:rsid w:val="5748974A"/>
    <w:rsid w:val="5749ED2B"/>
    <w:rsid w:val="574A2ADB"/>
    <w:rsid w:val="574C1AE8"/>
    <w:rsid w:val="574ED814"/>
    <w:rsid w:val="575035A2"/>
    <w:rsid w:val="5754B41D"/>
    <w:rsid w:val="5757CDF7"/>
    <w:rsid w:val="57599314"/>
    <w:rsid w:val="5759CAA0"/>
    <w:rsid w:val="575BA9DB"/>
    <w:rsid w:val="575BFD0B"/>
    <w:rsid w:val="575E451B"/>
    <w:rsid w:val="575F7AA5"/>
    <w:rsid w:val="5760379E"/>
    <w:rsid w:val="5760BD24"/>
    <w:rsid w:val="5761CE33"/>
    <w:rsid w:val="576435B2"/>
    <w:rsid w:val="576451EB"/>
    <w:rsid w:val="576841EF"/>
    <w:rsid w:val="576A5110"/>
    <w:rsid w:val="576DED61"/>
    <w:rsid w:val="576ED357"/>
    <w:rsid w:val="577309DF"/>
    <w:rsid w:val="57746E77"/>
    <w:rsid w:val="5776DE8D"/>
    <w:rsid w:val="5779E581"/>
    <w:rsid w:val="577AD28C"/>
    <w:rsid w:val="577DAF9D"/>
    <w:rsid w:val="577DB170"/>
    <w:rsid w:val="57816D05"/>
    <w:rsid w:val="57864B3E"/>
    <w:rsid w:val="578807BE"/>
    <w:rsid w:val="578A04A9"/>
    <w:rsid w:val="578A631E"/>
    <w:rsid w:val="578ABCC3"/>
    <w:rsid w:val="578CB564"/>
    <w:rsid w:val="578E9666"/>
    <w:rsid w:val="5790D07B"/>
    <w:rsid w:val="57942AE0"/>
    <w:rsid w:val="5798B496"/>
    <w:rsid w:val="579C4AB3"/>
    <w:rsid w:val="579F23A0"/>
    <w:rsid w:val="579F46C9"/>
    <w:rsid w:val="579F6262"/>
    <w:rsid w:val="57A0F13F"/>
    <w:rsid w:val="57A1C1F7"/>
    <w:rsid w:val="57A35025"/>
    <w:rsid w:val="57A810F8"/>
    <w:rsid w:val="57AA81BA"/>
    <w:rsid w:val="57AD5EF1"/>
    <w:rsid w:val="57AD62E4"/>
    <w:rsid w:val="57B0A032"/>
    <w:rsid w:val="57B15CC0"/>
    <w:rsid w:val="57B176DF"/>
    <w:rsid w:val="57B18028"/>
    <w:rsid w:val="57B38D7F"/>
    <w:rsid w:val="57B47FE9"/>
    <w:rsid w:val="57B65990"/>
    <w:rsid w:val="57BA5F3E"/>
    <w:rsid w:val="57BCA92B"/>
    <w:rsid w:val="57BD4757"/>
    <w:rsid w:val="57BE7C48"/>
    <w:rsid w:val="57BF22FB"/>
    <w:rsid w:val="57BF87F5"/>
    <w:rsid w:val="57C0C6FC"/>
    <w:rsid w:val="57C1A4BF"/>
    <w:rsid w:val="57C34E4F"/>
    <w:rsid w:val="57C6BE37"/>
    <w:rsid w:val="57C703A0"/>
    <w:rsid w:val="57CB7780"/>
    <w:rsid w:val="57D5BDFE"/>
    <w:rsid w:val="57D7DCA1"/>
    <w:rsid w:val="57D8F8ED"/>
    <w:rsid w:val="57DAD26D"/>
    <w:rsid w:val="57E08862"/>
    <w:rsid w:val="57E140E1"/>
    <w:rsid w:val="57E1AB3F"/>
    <w:rsid w:val="57E28F5C"/>
    <w:rsid w:val="57E43CC7"/>
    <w:rsid w:val="57E614DD"/>
    <w:rsid w:val="57E78A98"/>
    <w:rsid w:val="57ED0C32"/>
    <w:rsid w:val="57EE243E"/>
    <w:rsid w:val="57F11696"/>
    <w:rsid w:val="57F30415"/>
    <w:rsid w:val="57F3F8A9"/>
    <w:rsid w:val="57F50738"/>
    <w:rsid w:val="57F6A7F8"/>
    <w:rsid w:val="57F75E9C"/>
    <w:rsid w:val="57F9ED14"/>
    <w:rsid w:val="57FAAE24"/>
    <w:rsid w:val="57FB637F"/>
    <w:rsid w:val="57FBA3B1"/>
    <w:rsid w:val="57FD1FBA"/>
    <w:rsid w:val="5804677B"/>
    <w:rsid w:val="580758B9"/>
    <w:rsid w:val="580A9B4C"/>
    <w:rsid w:val="580B11D8"/>
    <w:rsid w:val="580BAB62"/>
    <w:rsid w:val="580F30B4"/>
    <w:rsid w:val="5810B0FB"/>
    <w:rsid w:val="5812A4F0"/>
    <w:rsid w:val="581ABF1A"/>
    <w:rsid w:val="581C20E1"/>
    <w:rsid w:val="581C742F"/>
    <w:rsid w:val="581FD3C8"/>
    <w:rsid w:val="58208089"/>
    <w:rsid w:val="58262E69"/>
    <w:rsid w:val="5828FD87"/>
    <w:rsid w:val="582C26E9"/>
    <w:rsid w:val="582D749A"/>
    <w:rsid w:val="58318160"/>
    <w:rsid w:val="58320F07"/>
    <w:rsid w:val="583311EB"/>
    <w:rsid w:val="5834357D"/>
    <w:rsid w:val="583601A3"/>
    <w:rsid w:val="583816D0"/>
    <w:rsid w:val="583E9549"/>
    <w:rsid w:val="583F1EB3"/>
    <w:rsid w:val="5842A0D7"/>
    <w:rsid w:val="584374D1"/>
    <w:rsid w:val="584419DB"/>
    <w:rsid w:val="584561EE"/>
    <w:rsid w:val="58473C0D"/>
    <w:rsid w:val="584926F6"/>
    <w:rsid w:val="58499AF8"/>
    <w:rsid w:val="584AB668"/>
    <w:rsid w:val="584BC63A"/>
    <w:rsid w:val="584EADD4"/>
    <w:rsid w:val="58503315"/>
    <w:rsid w:val="58528761"/>
    <w:rsid w:val="5855ED3F"/>
    <w:rsid w:val="58568DE3"/>
    <w:rsid w:val="58585EB4"/>
    <w:rsid w:val="585A139A"/>
    <w:rsid w:val="585AE065"/>
    <w:rsid w:val="585C0F65"/>
    <w:rsid w:val="585E655D"/>
    <w:rsid w:val="585F0001"/>
    <w:rsid w:val="585F41E8"/>
    <w:rsid w:val="585FFF86"/>
    <w:rsid w:val="58619123"/>
    <w:rsid w:val="5861935E"/>
    <w:rsid w:val="5861D75A"/>
    <w:rsid w:val="58637EB3"/>
    <w:rsid w:val="58640753"/>
    <w:rsid w:val="58640DE4"/>
    <w:rsid w:val="5864D5BD"/>
    <w:rsid w:val="5865BAEE"/>
    <w:rsid w:val="586765F1"/>
    <w:rsid w:val="58684691"/>
    <w:rsid w:val="586D8F66"/>
    <w:rsid w:val="586E1F51"/>
    <w:rsid w:val="5871A4F8"/>
    <w:rsid w:val="5871D05E"/>
    <w:rsid w:val="5871DBC0"/>
    <w:rsid w:val="5873734F"/>
    <w:rsid w:val="5874D551"/>
    <w:rsid w:val="587513CB"/>
    <w:rsid w:val="587B19B0"/>
    <w:rsid w:val="5880317A"/>
    <w:rsid w:val="5880FA04"/>
    <w:rsid w:val="5881057E"/>
    <w:rsid w:val="58826F20"/>
    <w:rsid w:val="58841E83"/>
    <w:rsid w:val="5884E6D2"/>
    <w:rsid w:val="5885ED6C"/>
    <w:rsid w:val="5888C963"/>
    <w:rsid w:val="58895643"/>
    <w:rsid w:val="5889A743"/>
    <w:rsid w:val="588B78D4"/>
    <w:rsid w:val="588B8CA6"/>
    <w:rsid w:val="588C5EF0"/>
    <w:rsid w:val="588ECAF9"/>
    <w:rsid w:val="588FB896"/>
    <w:rsid w:val="5890EFAB"/>
    <w:rsid w:val="58910A7C"/>
    <w:rsid w:val="589712DD"/>
    <w:rsid w:val="589A348A"/>
    <w:rsid w:val="589AE2BD"/>
    <w:rsid w:val="589BD3EB"/>
    <w:rsid w:val="589CA99A"/>
    <w:rsid w:val="589D4182"/>
    <w:rsid w:val="589D634A"/>
    <w:rsid w:val="589E8073"/>
    <w:rsid w:val="589EDADF"/>
    <w:rsid w:val="589F53F6"/>
    <w:rsid w:val="58A00900"/>
    <w:rsid w:val="58A60970"/>
    <w:rsid w:val="58A92733"/>
    <w:rsid w:val="58AD252D"/>
    <w:rsid w:val="58B1B599"/>
    <w:rsid w:val="58B421EB"/>
    <w:rsid w:val="58B58AA8"/>
    <w:rsid w:val="58B5F3AE"/>
    <w:rsid w:val="58B9E1D9"/>
    <w:rsid w:val="58BA3E99"/>
    <w:rsid w:val="58BDFAF0"/>
    <w:rsid w:val="58BF16C8"/>
    <w:rsid w:val="58C006BB"/>
    <w:rsid w:val="58C0BA7A"/>
    <w:rsid w:val="58C42E4F"/>
    <w:rsid w:val="58C60BA8"/>
    <w:rsid w:val="58C6673C"/>
    <w:rsid w:val="58C68B70"/>
    <w:rsid w:val="58CD2AEA"/>
    <w:rsid w:val="58D32F36"/>
    <w:rsid w:val="58D5C658"/>
    <w:rsid w:val="58D9A06F"/>
    <w:rsid w:val="58DB738E"/>
    <w:rsid w:val="58DD3840"/>
    <w:rsid w:val="58DEE1AA"/>
    <w:rsid w:val="58DF47D7"/>
    <w:rsid w:val="58DFCC70"/>
    <w:rsid w:val="58E1E093"/>
    <w:rsid w:val="58E5E9B3"/>
    <w:rsid w:val="58E7637E"/>
    <w:rsid w:val="58E87966"/>
    <w:rsid w:val="58E8DDFA"/>
    <w:rsid w:val="58EA7E80"/>
    <w:rsid w:val="58EAF43A"/>
    <w:rsid w:val="58EE5D3A"/>
    <w:rsid w:val="58EF81A8"/>
    <w:rsid w:val="58EF9C71"/>
    <w:rsid w:val="58F0DDDD"/>
    <w:rsid w:val="58F5828B"/>
    <w:rsid w:val="58F8210F"/>
    <w:rsid w:val="58F9B589"/>
    <w:rsid w:val="58FB3F8B"/>
    <w:rsid w:val="58FF8738"/>
    <w:rsid w:val="590007C4"/>
    <w:rsid w:val="5909CFB7"/>
    <w:rsid w:val="5909DE39"/>
    <w:rsid w:val="590CC6AB"/>
    <w:rsid w:val="590CFC69"/>
    <w:rsid w:val="590D9FBC"/>
    <w:rsid w:val="59124E7E"/>
    <w:rsid w:val="591BF1C7"/>
    <w:rsid w:val="591FF47C"/>
    <w:rsid w:val="5923176C"/>
    <w:rsid w:val="5924CF2D"/>
    <w:rsid w:val="5926E94C"/>
    <w:rsid w:val="592700E2"/>
    <w:rsid w:val="5929C1BF"/>
    <w:rsid w:val="592BB5D5"/>
    <w:rsid w:val="592BDF96"/>
    <w:rsid w:val="592C23D5"/>
    <w:rsid w:val="592CF0A1"/>
    <w:rsid w:val="592D742B"/>
    <w:rsid w:val="59300D70"/>
    <w:rsid w:val="59317B02"/>
    <w:rsid w:val="5933EBE4"/>
    <w:rsid w:val="59390D25"/>
    <w:rsid w:val="59391E66"/>
    <w:rsid w:val="593AB73F"/>
    <w:rsid w:val="593B807A"/>
    <w:rsid w:val="593D63FA"/>
    <w:rsid w:val="593FCB06"/>
    <w:rsid w:val="5945E8ED"/>
    <w:rsid w:val="594839CD"/>
    <w:rsid w:val="594F76F5"/>
    <w:rsid w:val="595376F5"/>
    <w:rsid w:val="595908B7"/>
    <w:rsid w:val="595E261F"/>
    <w:rsid w:val="595EB171"/>
    <w:rsid w:val="595ED62C"/>
    <w:rsid w:val="59634141"/>
    <w:rsid w:val="59656DEE"/>
    <w:rsid w:val="596CB082"/>
    <w:rsid w:val="59730F20"/>
    <w:rsid w:val="59759525"/>
    <w:rsid w:val="59780948"/>
    <w:rsid w:val="59787FED"/>
    <w:rsid w:val="5979B5F0"/>
    <w:rsid w:val="598004EA"/>
    <w:rsid w:val="598290E8"/>
    <w:rsid w:val="59840B54"/>
    <w:rsid w:val="5989FE75"/>
    <w:rsid w:val="598B073D"/>
    <w:rsid w:val="598F5E2F"/>
    <w:rsid w:val="598FA588"/>
    <w:rsid w:val="59920663"/>
    <w:rsid w:val="5994979D"/>
    <w:rsid w:val="59965640"/>
    <w:rsid w:val="599AB031"/>
    <w:rsid w:val="599F9739"/>
    <w:rsid w:val="59A6C023"/>
    <w:rsid w:val="59AA5F70"/>
    <w:rsid w:val="59AC7320"/>
    <w:rsid w:val="59AE0E68"/>
    <w:rsid w:val="59AE382D"/>
    <w:rsid w:val="59B1B514"/>
    <w:rsid w:val="59B301ED"/>
    <w:rsid w:val="59B45A53"/>
    <w:rsid w:val="59B4C3F4"/>
    <w:rsid w:val="59B4ED08"/>
    <w:rsid w:val="59B5B910"/>
    <w:rsid w:val="59B6B8C5"/>
    <w:rsid w:val="59B9F77C"/>
    <w:rsid w:val="59BB68DA"/>
    <w:rsid w:val="59BE1DE2"/>
    <w:rsid w:val="59C6091A"/>
    <w:rsid w:val="59C7F74A"/>
    <w:rsid w:val="59C7F844"/>
    <w:rsid w:val="59C8BFEC"/>
    <w:rsid w:val="59CA9B9B"/>
    <w:rsid w:val="59D0BFB5"/>
    <w:rsid w:val="59D4DCAC"/>
    <w:rsid w:val="59D4EFA2"/>
    <w:rsid w:val="59D7CCA2"/>
    <w:rsid w:val="59DE3BD8"/>
    <w:rsid w:val="59DE6967"/>
    <w:rsid w:val="59E0A697"/>
    <w:rsid w:val="59E155AD"/>
    <w:rsid w:val="59E25F86"/>
    <w:rsid w:val="59E283C1"/>
    <w:rsid w:val="59E2B09F"/>
    <w:rsid w:val="59E32388"/>
    <w:rsid w:val="59E52980"/>
    <w:rsid w:val="59E8803A"/>
    <w:rsid w:val="59EA140F"/>
    <w:rsid w:val="59EA4D14"/>
    <w:rsid w:val="59EAD928"/>
    <w:rsid w:val="59EC34AF"/>
    <w:rsid w:val="59ED8E92"/>
    <w:rsid w:val="59F3E68E"/>
    <w:rsid w:val="59F42F15"/>
    <w:rsid w:val="59F4DFB9"/>
    <w:rsid w:val="59F978FF"/>
    <w:rsid w:val="59FB4FEA"/>
    <w:rsid w:val="59FC27CA"/>
    <w:rsid w:val="59FD0C85"/>
    <w:rsid w:val="59FF6EBB"/>
    <w:rsid w:val="59FFD763"/>
    <w:rsid w:val="5A03010B"/>
    <w:rsid w:val="5A03245A"/>
    <w:rsid w:val="5A04F986"/>
    <w:rsid w:val="5A07FB37"/>
    <w:rsid w:val="5A089DF8"/>
    <w:rsid w:val="5A0C4731"/>
    <w:rsid w:val="5A0F74F9"/>
    <w:rsid w:val="5A0F88E3"/>
    <w:rsid w:val="5A15D4DC"/>
    <w:rsid w:val="5A163676"/>
    <w:rsid w:val="5A16A94D"/>
    <w:rsid w:val="5A16EEA9"/>
    <w:rsid w:val="5A17151E"/>
    <w:rsid w:val="5A187BF1"/>
    <w:rsid w:val="5A1DED0F"/>
    <w:rsid w:val="5A1F1F10"/>
    <w:rsid w:val="5A1F6C57"/>
    <w:rsid w:val="5A1FFA1D"/>
    <w:rsid w:val="5A2000D0"/>
    <w:rsid w:val="5A20E129"/>
    <w:rsid w:val="5A2140ED"/>
    <w:rsid w:val="5A249530"/>
    <w:rsid w:val="5A26D54C"/>
    <w:rsid w:val="5A2A31A4"/>
    <w:rsid w:val="5A2E4F76"/>
    <w:rsid w:val="5A33A681"/>
    <w:rsid w:val="5A367824"/>
    <w:rsid w:val="5A3682EE"/>
    <w:rsid w:val="5A3795A3"/>
    <w:rsid w:val="5A39C169"/>
    <w:rsid w:val="5A3BC30C"/>
    <w:rsid w:val="5A3BD5DA"/>
    <w:rsid w:val="5A3C4A78"/>
    <w:rsid w:val="5A3EB3A9"/>
    <w:rsid w:val="5A43DBC3"/>
    <w:rsid w:val="5A4664B1"/>
    <w:rsid w:val="5A4961CF"/>
    <w:rsid w:val="5A496B7A"/>
    <w:rsid w:val="5A49A7D4"/>
    <w:rsid w:val="5A4A3F66"/>
    <w:rsid w:val="5A4A58C7"/>
    <w:rsid w:val="5A505F0C"/>
    <w:rsid w:val="5A55508F"/>
    <w:rsid w:val="5A5AF655"/>
    <w:rsid w:val="5A5FFEB0"/>
    <w:rsid w:val="5A617871"/>
    <w:rsid w:val="5A629226"/>
    <w:rsid w:val="5A631FD9"/>
    <w:rsid w:val="5A63C682"/>
    <w:rsid w:val="5A657FF6"/>
    <w:rsid w:val="5A691BFA"/>
    <w:rsid w:val="5A6CEB36"/>
    <w:rsid w:val="5A6EDEC1"/>
    <w:rsid w:val="5A6F3156"/>
    <w:rsid w:val="5A718FA2"/>
    <w:rsid w:val="5A72252F"/>
    <w:rsid w:val="5A732DF9"/>
    <w:rsid w:val="5A74BDB2"/>
    <w:rsid w:val="5A76C90B"/>
    <w:rsid w:val="5A76E373"/>
    <w:rsid w:val="5A778DF8"/>
    <w:rsid w:val="5A79F811"/>
    <w:rsid w:val="5A7AB1AE"/>
    <w:rsid w:val="5A7BF18A"/>
    <w:rsid w:val="5A7BF5D7"/>
    <w:rsid w:val="5A7DC385"/>
    <w:rsid w:val="5A7FC186"/>
    <w:rsid w:val="5A821F47"/>
    <w:rsid w:val="5A82CC84"/>
    <w:rsid w:val="5A84D889"/>
    <w:rsid w:val="5A860FC3"/>
    <w:rsid w:val="5A87D664"/>
    <w:rsid w:val="5A880DE0"/>
    <w:rsid w:val="5A8A4A12"/>
    <w:rsid w:val="5A8EA271"/>
    <w:rsid w:val="5A94FD13"/>
    <w:rsid w:val="5A951F8A"/>
    <w:rsid w:val="5A967F4F"/>
    <w:rsid w:val="5A9D2E70"/>
    <w:rsid w:val="5AA09211"/>
    <w:rsid w:val="5AA52782"/>
    <w:rsid w:val="5AA68774"/>
    <w:rsid w:val="5AA79D0D"/>
    <w:rsid w:val="5AAA4485"/>
    <w:rsid w:val="5AAD19CD"/>
    <w:rsid w:val="5AB18643"/>
    <w:rsid w:val="5AB37C83"/>
    <w:rsid w:val="5AB44742"/>
    <w:rsid w:val="5AB726B6"/>
    <w:rsid w:val="5AB791AE"/>
    <w:rsid w:val="5AB9725C"/>
    <w:rsid w:val="5AB9D520"/>
    <w:rsid w:val="5ABAAA0E"/>
    <w:rsid w:val="5ABACBCD"/>
    <w:rsid w:val="5ABC97A1"/>
    <w:rsid w:val="5ABCE2F5"/>
    <w:rsid w:val="5ABD8E56"/>
    <w:rsid w:val="5ABDD549"/>
    <w:rsid w:val="5ABE3F91"/>
    <w:rsid w:val="5AC3356A"/>
    <w:rsid w:val="5AC7183C"/>
    <w:rsid w:val="5ACA5828"/>
    <w:rsid w:val="5ACCDE99"/>
    <w:rsid w:val="5ACD912F"/>
    <w:rsid w:val="5ACFB733"/>
    <w:rsid w:val="5ACFB91A"/>
    <w:rsid w:val="5AD051F6"/>
    <w:rsid w:val="5AD3D50A"/>
    <w:rsid w:val="5AD58424"/>
    <w:rsid w:val="5AD7336C"/>
    <w:rsid w:val="5AD7B76D"/>
    <w:rsid w:val="5AD841DD"/>
    <w:rsid w:val="5ADBFA8E"/>
    <w:rsid w:val="5ADFB1BA"/>
    <w:rsid w:val="5ADFCB3B"/>
    <w:rsid w:val="5AE1943F"/>
    <w:rsid w:val="5AE402B7"/>
    <w:rsid w:val="5AE45733"/>
    <w:rsid w:val="5AE6DA09"/>
    <w:rsid w:val="5AE8FA48"/>
    <w:rsid w:val="5AEAF966"/>
    <w:rsid w:val="5AEC0BFE"/>
    <w:rsid w:val="5AEDFD1C"/>
    <w:rsid w:val="5AEF38D2"/>
    <w:rsid w:val="5AEF7020"/>
    <w:rsid w:val="5AF340DD"/>
    <w:rsid w:val="5AF59EAB"/>
    <w:rsid w:val="5AFA217D"/>
    <w:rsid w:val="5AFB9E73"/>
    <w:rsid w:val="5AFF25D7"/>
    <w:rsid w:val="5B001FFD"/>
    <w:rsid w:val="5B08C0C4"/>
    <w:rsid w:val="5B09CC7D"/>
    <w:rsid w:val="5B0FD725"/>
    <w:rsid w:val="5B158AA9"/>
    <w:rsid w:val="5B183ADF"/>
    <w:rsid w:val="5B185E14"/>
    <w:rsid w:val="5B1AABE5"/>
    <w:rsid w:val="5B1ADF86"/>
    <w:rsid w:val="5B1B0EED"/>
    <w:rsid w:val="5B1C2622"/>
    <w:rsid w:val="5B1DD1C7"/>
    <w:rsid w:val="5B1FB897"/>
    <w:rsid w:val="5B222018"/>
    <w:rsid w:val="5B22F274"/>
    <w:rsid w:val="5B23C6C0"/>
    <w:rsid w:val="5B246996"/>
    <w:rsid w:val="5B258D04"/>
    <w:rsid w:val="5B25A1FE"/>
    <w:rsid w:val="5B2ACBF3"/>
    <w:rsid w:val="5B30E3F8"/>
    <w:rsid w:val="5B313CC2"/>
    <w:rsid w:val="5B340FFC"/>
    <w:rsid w:val="5B37CA0B"/>
    <w:rsid w:val="5B3958FC"/>
    <w:rsid w:val="5B420BDB"/>
    <w:rsid w:val="5B423C0E"/>
    <w:rsid w:val="5B43C240"/>
    <w:rsid w:val="5B452E69"/>
    <w:rsid w:val="5B45BB77"/>
    <w:rsid w:val="5B47DBEE"/>
    <w:rsid w:val="5B4A3647"/>
    <w:rsid w:val="5B4ADEB0"/>
    <w:rsid w:val="5B4CE9C2"/>
    <w:rsid w:val="5B50583D"/>
    <w:rsid w:val="5B55967E"/>
    <w:rsid w:val="5B5B5824"/>
    <w:rsid w:val="5B5C0E9C"/>
    <w:rsid w:val="5B5EA89D"/>
    <w:rsid w:val="5B5F6BD8"/>
    <w:rsid w:val="5B60ABB1"/>
    <w:rsid w:val="5B614573"/>
    <w:rsid w:val="5B644529"/>
    <w:rsid w:val="5B6721AA"/>
    <w:rsid w:val="5B703D68"/>
    <w:rsid w:val="5B70A975"/>
    <w:rsid w:val="5B73ABD1"/>
    <w:rsid w:val="5B751EFF"/>
    <w:rsid w:val="5B766106"/>
    <w:rsid w:val="5B773607"/>
    <w:rsid w:val="5B77C9A7"/>
    <w:rsid w:val="5B7A39E0"/>
    <w:rsid w:val="5B7B14E4"/>
    <w:rsid w:val="5B7CC864"/>
    <w:rsid w:val="5B7D6A8C"/>
    <w:rsid w:val="5B7FA234"/>
    <w:rsid w:val="5B85FD43"/>
    <w:rsid w:val="5B8764E1"/>
    <w:rsid w:val="5B88153B"/>
    <w:rsid w:val="5B893F28"/>
    <w:rsid w:val="5B8AFEF8"/>
    <w:rsid w:val="5B8B05B2"/>
    <w:rsid w:val="5B8B1617"/>
    <w:rsid w:val="5B8DC203"/>
    <w:rsid w:val="5B8F075C"/>
    <w:rsid w:val="5B8FC016"/>
    <w:rsid w:val="5B8FD958"/>
    <w:rsid w:val="5B903F58"/>
    <w:rsid w:val="5B924AF3"/>
    <w:rsid w:val="5B927F36"/>
    <w:rsid w:val="5B92A512"/>
    <w:rsid w:val="5B965A7E"/>
    <w:rsid w:val="5B971FB4"/>
    <w:rsid w:val="5B979C18"/>
    <w:rsid w:val="5B97E275"/>
    <w:rsid w:val="5B98111B"/>
    <w:rsid w:val="5B9847FE"/>
    <w:rsid w:val="5B998BB6"/>
    <w:rsid w:val="5B9ABD3B"/>
    <w:rsid w:val="5B9AE4C4"/>
    <w:rsid w:val="5B9D8F3E"/>
    <w:rsid w:val="5BA5D20E"/>
    <w:rsid w:val="5BA64538"/>
    <w:rsid w:val="5BABCA59"/>
    <w:rsid w:val="5BAD8EEB"/>
    <w:rsid w:val="5BADDDFC"/>
    <w:rsid w:val="5BAFD817"/>
    <w:rsid w:val="5BB42CA5"/>
    <w:rsid w:val="5BB5C20A"/>
    <w:rsid w:val="5BB5FC4F"/>
    <w:rsid w:val="5BB97491"/>
    <w:rsid w:val="5BB9B74F"/>
    <w:rsid w:val="5BBA0927"/>
    <w:rsid w:val="5BBA3B1F"/>
    <w:rsid w:val="5BBD304F"/>
    <w:rsid w:val="5BC15AB4"/>
    <w:rsid w:val="5BC20F6E"/>
    <w:rsid w:val="5BC2A3CB"/>
    <w:rsid w:val="5BC2FBA8"/>
    <w:rsid w:val="5BC494CD"/>
    <w:rsid w:val="5BC4A61E"/>
    <w:rsid w:val="5BC513D0"/>
    <w:rsid w:val="5BC65288"/>
    <w:rsid w:val="5BC76F4D"/>
    <w:rsid w:val="5BCA2CF2"/>
    <w:rsid w:val="5BCA45A6"/>
    <w:rsid w:val="5BCCF2CA"/>
    <w:rsid w:val="5BD398E2"/>
    <w:rsid w:val="5BD3CBCC"/>
    <w:rsid w:val="5BD4EA8F"/>
    <w:rsid w:val="5BD5F707"/>
    <w:rsid w:val="5BD6B35A"/>
    <w:rsid w:val="5BD7DDA6"/>
    <w:rsid w:val="5BDA6EF7"/>
    <w:rsid w:val="5BDC8761"/>
    <w:rsid w:val="5BDCA657"/>
    <w:rsid w:val="5BDD75D1"/>
    <w:rsid w:val="5BE1880E"/>
    <w:rsid w:val="5BE27B2B"/>
    <w:rsid w:val="5BE2BC57"/>
    <w:rsid w:val="5BE32A25"/>
    <w:rsid w:val="5BE52B4B"/>
    <w:rsid w:val="5BE730D4"/>
    <w:rsid w:val="5BEC2B70"/>
    <w:rsid w:val="5BEFC1EF"/>
    <w:rsid w:val="5BF13507"/>
    <w:rsid w:val="5BF3C139"/>
    <w:rsid w:val="5BF6AB35"/>
    <w:rsid w:val="5BF6EAE0"/>
    <w:rsid w:val="5BFBC95E"/>
    <w:rsid w:val="5BFF0E9B"/>
    <w:rsid w:val="5C02E2A7"/>
    <w:rsid w:val="5C03C440"/>
    <w:rsid w:val="5C048CF2"/>
    <w:rsid w:val="5C06466C"/>
    <w:rsid w:val="5C07C67D"/>
    <w:rsid w:val="5C07F257"/>
    <w:rsid w:val="5C093876"/>
    <w:rsid w:val="5C09AC92"/>
    <w:rsid w:val="5C0DE90D"/>
    <w:rsid w:val="5C10A29F"/>
    <w:rsid w:val="5C1172AA"/>
    <w:rsid w:val="5C16E772"/>
    <w:rsid w:val="5C193C5D"/>
    <w:rsid w:val="5C1DBFAC"/>
    <w:rsid w:val="5C1E3D45"/>
    <w:rsid w:val="5C1FE0E9"/>
    <w:rsid w:val="5C2397F7"/>
    <w:rsid w:val="5C23A748"/>
    <w:rsid w:val="5C2633CB"/>
    <w:rsid w:val="5C26934C"/>
    <w:rsid w:val="5C276D05"/>
    <w:rsid w:val="5C281C43"/>
    <w:rsid w:val="5C28BB31"/>
    <w:rsid w:val="5C28DE4B"/>
    <w:rsid w:val="5C2C958A"/>
    <w:rsid w:val="5C2D6FD0"/>
    <w:rsid w:val="5C2D8947"/>
    <w:rsid w:val="5C2D9191"/>
    <w:rsid w:val="5C2FE373"/>
    <w:rsid w:val="5C333BC1"/>
    <w:rsid w:val="5C3505D4"/>
    <w:rsid w:val="5C379AB5"/>
    <w:rsid w:val="5C387B61"/>
    <w:rsid w:val="5C389532"/>
    <w:rsid w:val="5C39441D"/>
    <w:rsid w:val="5C39AC2A"/>
    <w:rsid w:val="5C39C0A2"/>
    <w:rsid w:val="5C3B64C0"/>
    <w:rsid w:val="5C3C21AA"/>
    <w:rsid w:val="5C3CF301"/>
    <w:rsid w:val="5C3EB674"/>
    <w:rsid w:val="5C3F3231"/>
    <w:rsid w:val="5C40D379"/>
    <w:rsid w:val="5C41423D"/>
    <w:rsid w:val="5C42D04C"/>
    <w:rsid w:val="5C48B2B1"/>
    <w:rsid w:val="5C4A7DEF"/>
    <w:rsid w:val="5C4C6E63"/>
    <w:rsid w:val="5C4DA7E4"/>
    <w:rsid w:val="5C4F275E"/>
    <w:rsid w:val="5C525FF8"/>
    <w:rsid w:val="5C55BC42"/>
    <w:rsid w:val="5C58365F"/>
    <w:rsid w:val="5C58C426"/>
    <w:rsid w:val="5C5961EE"/>
    <w:rsid w:val="5C597FCD"/>
    <w:rsid w:val="5C5A10CF"/>
    <w:rsid w:val="5C5AB82E"/>
    <w:rsid w:val="5C5CBA2F"/>
    <w:rsid w:val="5C5DCB0E"/>
    <w:rsid w:val="5C60DC81"/>
    <w:rsid w:val="5C61FF53"/>
    <w:rsid w:val="5C645992"/>
    <w:rsid w:val="5C64781D"/>
    <w:rsid w:val="5C6665A4"/>
    <w:rsid w:val="5C697183"/>
    <w:rsid w:val="5C6A3767"/>
    <w:rsid w:val="5C6C85DD"/>
    <w:rsid w:val="5C6E2857"/>
    <w:rsid w:val="5C7008AD"/>
    <w:rsid w:val="5C725D82"/>
    <w:rsid w:val="5C76B227"/>
    <w:rsid w:val="5C7930A2"/>
    <w:rsid w:val="5C7A143B"/>
    <w:rsid w:val="5C7A9355"/>
    <w:rsid w:val="5C7DE649"/>
    <w:rsid w:val="5C8260C1"/>
    <w:rsid w:val="5C8296DF"/>
    <w:rsid w:val="5C86774C"/>
    <w:rsid w:val="5C8A78CC"/>
    <w:rsid w:val="5C8F1640"/>
    <w:rsid w:val="5C918271"/>
    <w:rsid w:val="5C91EB30"/>
    <w:rsid w:val="5C94ADBE"/>
    <w:rsid w:val="5C97FE1C"/>
    <w:rsid w:val="5C9AB58F"/>
    <w:rsid w:val="5C9CFA39"/>
    <w:rsid w:val="5C9F407F"/>
    <w:rsid w:val="5CA0D51D"/>
    <w:rsid w:val="5CA6D718"/>
    <w:rsid w:val="5CAA6158"/>
    <w:rsid w:val="5CAA73D4"/>
    <w:rsid w:val="5CAAEF0E"/>
    <w:rsid w:val="5CB266E2"/>
    <w:rsid w:val="5CB31AF7"/>
    <w:rsid w:val="5CB34A3C"/>
    <w:rsid w:val="5CB4C745"/>
    <w:rsid w:val="5CB7C530"/>
    <w:rsid w:val="5CB88850"/>
    <w:rsid w:val="5CB90DD8"/>
    <w:rsid w:val="5CBA41FB"/>
    <w:rsid w:val="5CBB542F"/>
    <w:rsid w:val="5CBBC1EE"/>
    <w:rsid w:val="5CBE1AB3"/>
    <w:rsid w:val="5CC0A7F9"/>
    <w:rsid w:val="5CC0BFDC"/>
    <w:rsid w:val="5CC131C8"/>
    <w:rsid w:val="5CC17454"/>
    <w:rsid w:val="5CC1D4EE"/>
    <w:rsid w:val="5CC69E11"/>
    <w:rsid w:val="5CC72707"/>
    <w:rsid w:val="5CC7CEFE"/>
    <w:rsid w:val="5CC84926"/>
    <w:rsid w:val="5CC99003"/>
    <w:rsid w:val="5CD200DA"/>
    <w:rsid w:val="5CD5EF43"/>
    <w:rsid w:val="5CD61923"/>
    <w:rsid w:val="5CDABB7B"/>
    <w:rsid w:val="5CDB1356"/>
    <w:rsid w:val="5CDC3601"/>
    <w:rsid w:val="5CE1D5E4"/>
    <w:rsid w:val="5CE34F44"/>
    <w:rsid w:val="5CE90C93"/>
    <w:rsid w:val="5CE99A3B"/>
    <w:rsid w:val="5CEB37E3"/>
    <w:rsid w:val="5CEE48F5"/>
    <w:rsid w:val="5CF212A0"/>
    <w:rsid w:val="5CF32378"/>
    <w:rsid w:val="5CF8C2AC"/>
    <w:rsid w:val="5CFA0247"/>
    <w:rsid w:val="5CFC3197"/>
    <w:rsid w:val="5CFD2589"/>
    <w:rsid w:val="5CFD8CD7"/>
    <w:rsid w:val="5D02F765"/>
    <w:rsid w:val="5D055A83"/>
    <w:rsid w:val="5D057031"/>
    <w:rsid w:val="5D076AE2"/>
    <w:rsid w:val="5D099C56"/>
    <w:rsid w:val="5D0B0960"/>
    <w:rsid w:val="5D0EEC20"/>
    <w:rsid w:val="5D0F1F49"/>
    <w:rsid w:val="5D111B25"/>
    <w:rsid w:val="5D13EF79"/>
    <w:rsid w:val="5D1426B1"/>
    <w:rsid w:val="5D15872D"/>
    <w:rsid w:val="5D176A5F"/>
    <w:rsid w:val="5D1B40C7"/>
    <w:rsid w:val="5D1D750F"/>
    <w:rsid w:val="5D21F46A"/>
    <w:rsid w:val="5D254266"/>
    <w:rsid w:val="5D257F8B"/>
    <w:rsid w:val="5D282F62"/>
    <w:rsid w:val="5D29CEA7"/>
    <w:rsid w:val="5D2CCD47"/>
    <w:rsid w:val="5D2E237E"/>
    <w:rsid w:val="5D2E5029"/>
    <w:rsid w:val="5D34D431"/>
    <w:rsid w:val="5D3525B9"/>
    <w:rsid w:val="5D395781"/>
    <w:rsid w:val="5D3ADE23"/>
    <w:rsid w:val="5D3BC4B9"/>
    <w:rsid w:val="5D3BD6F1"/>
    <w:rsid w:val="5D3C5E40"/>
    <w:rsid w:val="5D3D2A05"/>
    <w:rsid w:val="5D3DB1B7"/>
    <w:rsid w:val="5D400596"/>
    <w:rsid w:val="5D41D769"/>
    <w:rsid w:val="5D41E6FF"/>
    <w:rsid w:val="5D43D697"/>
    <w:rsid w:val="5D444119"/>
    <w:rsid w:val="5D462D47"/>
    <w:rsid w:val="5D4A2ECB"/>
    <w:rsid w:val="5D4B7E91"/>
    <w:rsid w:val="5D4BAE6D"/>
    <w:rsid w:val="5D4C208C"/>
    <w:rsid w:val="5D509C9A"/>
    <w:rsid w:val="5D52967B"/>
    <w:rsid w:val="5D5532D4"/>
    <w:rsid w:val="5D55384F"/>
    <w:rsid w:val="5D558DD1"/>
    <w:rsid w:val="5D5C9F2D"/>
    <w:rsid w:val="5D5D2532"/>
    <w:rsid w:val="5D5EBC7A"/>
    <w:rsid w:val="5D609C95"/>
    <w:rsid w:val="5D61736E"/>
    <w:rsid w:val="5D6261D1"/>
    <w:rsid w:val="5D64F38D"/>
    <w:rsid w:val="5D65CCB3"/>
    <w:rsid w:val="5D675185"/>
    <w:rsid w:val="5D67B086"/>
    <w:rsid w:val="5D6E2445"/>
    <w:rsid w:val="5D7172CC"/>
    <w:rsid w:val="5D723F40"/>
    <w:rsid w:val="5D7CAF62"/>
    <w:rsid w:val="5D7E5208"/>
    <w:rsid w:val="5D7F8C3C"/>
    <w:rsid w:val="5D800503"/>
    <w:rsid w:val="5D8076C6"/>
    <w:rsid w:val="5D8517E2"/>
    <w:rsid w:val="5D856BEC"/>
    <w:rsid w:val="5D89C449"/>
    <w:rsid w:val="5D8A095D"/>
    <w:rsid w:val="5D8ADA83"/>
    <w:rsid w:val="5D8B2F4B"/>
    <w:rsid w:val="5D8C2234"/>
    <w:rsid w:val="5D8E1132"/>
    <w:rsid w:val="5D8E2458"/>
    <w:rsid w:val="5D94852A"/>
    <w:rsid w:val="5D95A647"/>
    <w:rsid w:val="5D9761DC"/>
    <w:rsid w:val="5D97B8EE"/>
    <w:rsid w:val="5D99E132"/>
    <w:rsid w:val="5D9DD63D"/>
    <w:rsid w:val="5DA26162"/>
    <w:rsid w:val="5DA41F14"/>
    <w:rsid w:val="5DA64EC9"/>
    <w:rsid w:val="5DA75D0E"/>
    <w:rsid w:val="5DA7C061"/>
    <w:rsid w:val="5DA7FCBE"/>
    <w:rsid w:val="5DAA5797"/>
    <w:rsid w:val="5DAC904C"/>
    <w:rsid w:val="5DAEFFA5"/>
    <w:rsid w:val="5DB1156C"/>
    <w:rsid w:val="5DB534E2"/>
    <w:rsid w:val="5DB80650"/>
    <w:rsid w:val="5DB999EC"/>
    <w:rsid w:val="5DBE2721"/>
    <w:rsid w:val="5DBF2168"/>
    <w:rsid w:val="5DBF74F9"/>
    <w:rsid w:val="5DC21AA5"/>
    <w:rsid w:val="5DC3DCC7"/>
    <w:rsid w:val="5DC5E00A"/>
    <w:rsid w:val="5DC8EC8C"/>
    <w:rsid w:val="5DC9FFAD"/>
    <w:rsid w:val="5DCCD299"/>
    <w:rsid w:val="5DCF0E82"/>
    <w:rsid w:val="5DD07E85"/>
    <w:rsid w:val="5DD08880"/>
    <w:rsid w:val="5DD0DE17"/>
    <w:rsid w:val="5DD2FDF6"/>
    <w:rsid w:val="5DD5347B"/>
    <w:rsid w:val="5DDD738F"/>
    <w:rsid w:val="5DDFD44E"/>
    <w:rsid w:val="5DDFD811"/>
    <w:rsid w:val="5DEEA69C"/>
    <w:rsid w:val="5DF017AF"/>
    <w:rsid w:val="5DF22959"/>
    <w:rsid w:val="5DF67997"/>
    <w:rsid w:val="5DF71906"/>
    <w:rsid w:val="5DF9DF45"/>
    <w:rsid w:val="5DFC1B03"/>
    <w:rsid w:val="5DFC33C6"/>
    <w:rsid w:val="5DFC9E14"/>
    <w:rsid w:val="5DFD1B39"/>
    <w:rsid w:val="5E033594"/>
    <w:rsid w:val="5E04329F"/>
    <w:rsid w:val="5E07CE7A"/>
    <w:rsid w:val="5E0AE2AB"/>
    <w:rsid w:val="5E0D9E77"/>
    <w:rsid w:val="5E0DDB66"/>
    <w:rsid w:val="5E1505E4"/>
    <w:rsid w:val="5E159BEB"/>
    <w:rsid w:val="5E19F94B"/>
    <w:rsid w:val="5E1A2751"/>
    <w:rsid w:val="5E1A7B12"/>
    <w:rsid w:val="5E1B2782"/>
    <w:rsid w:val="5E1B562C"/>
    <w:rsid w:val="5E1E3122"/>
    <w:rsid w:val="5E22147B"/>
    <w:rsid w:val="5E2412F1"/>
    <w:rsid w:val="5E249EAC"/>
    <w:rsid w:val="5E24D620"/>
    <w:rsid w:val="5E296EA7"/>
    <w:rsid w:val="5E297844"/>
    <w:rsid w:val="5E2C5E2E"/>
    <w:rsid w:val="5E2E6787"/>
    <w:rsid w:val="5E3010D5"/>
    <w:rsid w:val="5E31BA8E"/>
    <w:rsid w:val="5E31CF85"/>
    <w:rsid w:val="5E3916A8"/>
    <w:rsid w:val="5E3E0FCD"/>
    <w:rsid w:val="5E3F3102"/>
    <w:rsid w:val="5E3F4B30"/>
    <w:rsid w:val="5E434897"/>
    <w:rsid w:val="5E47F2EF"/>
    <w:rsid w:val="5E4A8BD3"/>
    <w:rsid w:val="5E4B2EA5"/>
    <w:rsid w:val="5E4B6A2C"/>
    <w:rsid w:val="5E4C44DE"/>
    <w:rsid w:val="5E4C5F18"/>
    <w:rsid w:val="5E4EDDF6"/>
    <w:rsid w:val="5E50485E"/>
    <w:rsid w:val="5E50A525"/>
    <w:rsid w:val="5E50DC34"/>
    <w:rsid w:val="5E510493"/>
    <w:rsid w:val="5E53C6E4"/>
    <w:rsid w:val="5E53EA57"/>
    <w:rsid w:val="5E5AE26C"/>
    <w:rsid w:val="5E5B6DF1"/>
    <w:rsid w:val="5E5B8E52"/>
    <w:rsid w:val="5E61C4C8"/>
    <w:rsid w:val="5E621634"/>
    <w:rsid w:val="5E66E38C"/>
    <w:rsid w:val="5E6779FC"/>
    <w:rsid w:val="5E698A7D"/>
    <w:rsid w:val="5E6BEE10"/>
    <w:rsid w:val="5E6CFD74"/>
    <w:rsid w:val="5E71383A"/>
    <w:rsid w:val="5E743D54"/>
    <w:rsid w:val="5E76AC65"/>
    <w:rsid w:val="5E77D6ED"/>
    <w:rsid w:val="5E77F116"/>
    <w:rsid w:val="5E7A449F"/>
    <w:rsid w:val="5E7A86EB"/>
    <w:rsid w:val="5E7C32A1"/>
    <w:rsid w:val="5E801234"/>
    <w:rsid w:val="5E80A77D"/>
    <w:rsid w:val="5E8FD6E5"/>
    <w:rsid w:val="5E908D64"/>
    <w:rsid w:val="5E9395CE"/>
    <w:rsid w:val="5E96A14D"/>
    <w:rsid w:val="5E9815D7"/>
    <w:rsid w:val="5E992060"/>
    <w:rsid w:val="5E9A29CF"/>
    <w:rsid w:val="5E9A96A2"/>
    <w:rsid w:val="5E9B0DF4"/>
    <w:rsid w:val="5E9B7A68"/>
    <w:rsid w:val="5E9EFC0F"/>
    <w:rsid w:val="5EA1667C"/>
    <w:rsid w:val="5EA2B629"/>
    <w:rsid w:val="5EA33441"/>
    <w:rsid w:val="5EA480F2"/>
    <w:rsid w:val="5EAEB86B"/>
    <w:rsid w:val="5EB037F9"/>
    <w:rsid w:val="5EB20D48"/>
    <w:rsid w:val="5EB23E72"/>
    <w:rsid w:val="5EB4D911"/>
    <w:rsid w:val="5EB6CDA0"/>
    <w:rsid w:val="5EB8DE34"/>
    <w:rsid w:val="5EB999BD"/>
    <w:rsid w:val="5EBCABF0"/>
    <w:rsid w:val="5EBDCAE3"/>
    <w:rsid w:val="5EBDEA30"/>
    <w:rsid w:val="5EC08022"/>
    <w:rsid w:val="5EC115C0"/>
    <w:rsid w:val="5EC20AFD"/>
    <w:rsid w:val="5EC22446"/>
    <w:rsid w:val="5EC59F08"/>
    <w:rsid w:val="5ECAD0A3"/>
    <w:rsid w:val="5ECB76BA"/>
    <w:rsid w:val="5ECF173D"/>
    <w:rsid w:val="5ED115B1"/>
    <w:rsid w:val="5ED1C901"/>
    <w:rsid w:val="5ED20B77"/>
    <w:rsid w:val="5ED35EA6"/>
    <w:rsid w:val="5ED59A38"/>
    <w:rsid w:val="5ED80F70"/>
    <w:rsid w:val="5ED82CD2"/>
    <w:rsid w:val="5ED95911"/>
    <w:rsid w:val="5EDE7133"/>
    <w:rsid w:val="5EDF6F6A"/>
    <w:rsid w:val="5EDFC450"/>
    <w:rsid w:val="5EE2EC86"/>
    <w:rsid w:val="5EE5D340"/>
    <w:rsid w:val="5EE938EE"/>
    <w:rsid w:val="5EEB230C"/>
    <w:rsid w:val="5EEB8226"/>
    <w:rsid w:val="5EEC0A8D"/>
    <w:rsid w:val="5EEC8F49"/>
    <w:rsid w:val="5EF261FE"/>
    <w:rsid w:val="5EF29453"/>
    <w:rsid w:val="5EF3AD32"/>
    <w:rsid w:val="5EF73C1D"/>
    <w:rsid w:val="5EF7722F"/>
    <w:rsid w:val="5EF84494"/>
    <w:rsid w:val="5EFA3F87"/>
    <w:rsid w:val="5EFA5A0E"/>
    <w:rsid w:val="5EFA8CDB"/>
    <w:rsid w:val="5EFFD6F2"/>
    <w:rsid w:val="5F00CB39"/>
    <w:rsid w:val="5F02E054"/>
    <w:rsid w:val="5F038A25"/>
    <w:rsid w:val="5F048CC4"/>
    <w:rsid w:val="5F0A8E2A"/>
    <w:rsid w:val="5F0C805B"/>
    <w:rsid w:val="5F0CBE82"/>
    <w:rsid w:val="5F0CD170"/>
    <w:rsid w:val="5F0CEE7C"/>
    <w:rsid w:val="5F107D91"/>
    <w:rsid w:val="5F132F77"/>
    <w:rsid w:val="5F142521"/>
    <w:rsid w:val="5F1B3D76"/>
    <w:rsid w:val="5F1EE8BD"/>
    <w:rsid w:val="5F1F8C22"/>
    <w:rsid w:val="5F233808"/>
    <w:rsid w:val="5F252103"/>
    <w:rsid w:val="5F25803A"/>
    <w:rsid w:val="5F2AB91D"/>
    <w:rsid w:val="5F2AE4A7"/>
    <w:rsid w:val="5F2D650D"/>
    <w:rsid w:val="5F33EFCC"/>
    <w:rsid w:val="5F36FEC4"/>
    <w:rsid w:val="5F39C76C"/>
    <w:rsid w:val="5F3D1243"/>
    <w:rsid w:val="5F3D5827"/>
    <w:rsid w:val="5F405BBF"/>
    <w:rsid w:val="5F408D7E"/>
    <w:rsid w:val="5F43B08F"/>
    <w:rsid w:val="5F44638B"/>
    <w:rsid w:val="5F46AFF1"/>
    <w:rsid w:val="5F472E54"/>
    <w:rsid w:val="5F48EFDD"/>
    <w:rsid w:val="5F49DCFB"/>
    <w:rsid w:val="5F4A3471"/>
    <w:rsid w:val="5F4B9401"/>
    <w:rsid w:val="5F53E0F5"/>
    <w:rsid w:val="5F53F9B8"/>
    <w:rsid w:val="5F55D452"/>
    <w:rsid w:val="5F55D927"/>
    <w:rsid w:val="5F5736B8"/>
    <w:rsid w:val="5F57D4E9"/>
    <w:rsid w:val="5F595F13"/>
    <w:rsid w:val="5F59E9F9"/>
    <w:rsid w:val="5F5BE437"/>
    <w:rsid w:val="5F5C8E13"/>
    <w:rsid w:val="5F5CC33B"/>
    <w:rsid w:val="5F5D4EED"/>
    <w:rsid w:val="5F60518E"/>
    <w:rsid w:val="5F660460"/>
    <w:rsid w:val="5F673DC6"/>
    <w:rsid w:val="5F6A5CE0"/>
    <w:rsid w:val="5F6A60D9"/>
    <w:rsid w:val="5F6CA802"/>
    <w:rsid w:val="5F6CCD32"/>
    <w:rsid w:val="5F6E07C9"/>
    <w:rsid w:val="5F6F1DE4"/>
    <w:rsid w:val="5F6FE4AA"/>
    <w:rsid w:val="5F70318B"/>
    <w:rsid w:val="5F71A07A"/>
    <w:rsid w:val="5F731256"/>
    <w:rsid w:val="5F740057"/>
    <w:rsid w:val="5F760C7C"/>
    <w:rsid w:val="5F78C48F"/>
    <w:rsid w:val="5F78F432"/>
    <w:rsid w:val="5F7DAF5A"/>
    <w:rsid w:val="5F7DD4DF"/>
    <w:rsid w:val="5F80B0B7"/>
    <w:rsid w:val="5F833CF4"/>
    <w:rsid w:val="5F83AF92"/>
    <w:rsid w:val="5F83CE29"/>
    <w:rsid w:val="5F87624D"/>
    <w:rsid w:val="5F895ABB"/>
    <w:rsid w:val="5F8B2C03"/>
    <w:rsid w:val="5F8C3835"/>
    <w:rsid w:val="5F8DB254"/>
    <w:rsid w:val="5F92A4CB"/>
    <w:rsid w:val="5F932220"/>
    <w:rsid w:val="5F933835"/>
    <w:rsid w:val="5F93B4F5"/>
    <w:rsid w:val="5F93D2C5"/>
    <w:rsid w:val="5F9AA0C9"/>
    <w:rsid w:val="5F9AE502"/>
    <w:rsid w:val="5F9BD91D"/>
    <w:rsid w:val="5F9CD57E"/>
    <w:rsid w:val="5F9D3658"/>
    <w:rsid w:val="5F9FEEF2"/>
    <w:rsid w:val="5FA0B4FD"/>
    <w:rsid w:val="5FA226BF"/>
    <w:rsid w:val="5FA3A368"/>
    <w:rsid w:val="5FA4EEE2"/>
    <w:rsid w:val="5FA88AD8"/>
    <w:rsid w:val="5FA8ED50"/>
    <w:rsid w:val="5FAA422A"/>
    <w:rsid w:val="5FAA5C86"/>
    <w:rsid w:val="5FAAAC36"/>
    <w:rsid w:val="5FAAAD36"/>
    <w:rsid w:val="5FAC8364"/>
    <w:rsid w:val="5FACC5C9"/>
    <w:rsid w:val="5FAD3EC3"/>
    <w:rsid w:val="5FAF5317"/>
    <w:rsid w:val="5FB069A4"/>
    <w:rsid w:val="5FB1F7E0"/>
    <w:rsid w:val="5FB2822A"/>
    <w:rsid w:val="5FB2F304"/>
    <w:rsid w:val="5FBC7E38"/>
    <w:rsid w:val="5FBCA5CF"/>
    <w:rsid w:val="5FBF298F"/>
    <w:rsid w:val="5FBF8635"/>
    <w:rsid w:val="5FCADBC7"/>
    <w:rsid w:val="5FCB5453"/>
    <w:rsid w:val="5FCC8F41"/>
    <w:rsid w:val="5FCE5FD8"/>
    <w:rsid w:val="5FCF0F96"/>
    <w:rsid w:val="5FD27AAB"/>
    <w:rsid w:val="5FD3C0E4"/>
    <w:rsid w:val="5FD48AF1"/>
    <w:rsid w:val="5FD51DCF"/>
    <w:rsid w:val="5FD9A0A9"/>
    <w:rsid w:val="5FDB05F2"/>
    <w:rsid w:val="5FDBDBA9"/>
    <w:rsid w:val="5FDC1E26"/>
    <w:rsid w:val="5FDD261C"/>
    <w:rsid w:val="5FDDF22B"/>
    <w:rsid w:val="5FDF18F8"/>
    <w:rsid w:val="5FE1916B"/>
    <w:rsid w:val="5FE195EA"/>
    <w:rsid w:val="5FE3B5A1"/>
    <w:rsid w:val="5FE43B64"/>
    <w:rsid w:val="5FE59E69"/>
    <w:rsid w:val="5FE726E4"/>
    <w:rsid w:val="5FE8114F"/>
    <w:rsid w:val="5FE9C339"/>
    <w:rsid w:val="5FED57AB"/>
    <w:rsid w:val="5FED9DBA"/>
    <w:rsid w:val="5FEF62D2"/>
    <w:rsid w:val="5FF20238"/>
    <w:rsid w:val="5FF50FA1"/>
    <w:rsid w:val="5FF7AAA1"/>
    <w:rsid w:val="5FFD3AFB"/>
    <w:rsid w:val="5FFF21FB"/>
    <w:rsid w:val="6002F78E"/>
    <w:rsid w:val="6003FDB0"/>
    <w:rsid w:val="6004164D"/>
    <w:rsid w:val="6005028D"/>
    <w:rsid w:val="6005B160"/>
    <w:rsid w:val="600A3F1C"/>
    <w:rsid w:val="600BD50D"/>
    <w:rsid w:val="60125AA8"/>
    <w:rsid w:val="60127901"/>
    <w:rsid w:val="601442EE"/>
    <w:rsid w:val="6015B37F"/>
    <w:rsid w:val="6017E1B8"/>
    <w:rsid w:val="601C24FF"/>
    <w:rsid w:val="601E4B03"/>
    <w:rsid w:val="60214460"/>
    <w:rsid w:val="6022C89D"/>
    <w:rsid w:val="60237C89"/>
    <w:rsid w:val="6023837B"/>
    <w:rsid w:val="602396FE"/>
    <w:rsid w:val="6026FA51"/>
    <w:rsid w:val="602732C6"/>
    <w:rsid w:val="602942DF"/>
    <w:rsid w:val="602B3619"/>
    <w:rsid w:val="602C299D"/>
    <w:rsid w:val="602E7D42"/>
    <w:rsid w:val="602F6C35"/>
    <w:rsid w:val="60334CBB"/>
    <w:rsid w:val="60345455"/>
    <w:rsid w:val="6035181B"/>
    <w:rsid w:val="6035AF8B"/>
    <w:rsid w:val="6036625F"/>
    <w:rsid w:val="6039A0AA"/>
    <w:rsid w:val="603A1F52"/>
    <w:rsid w:val="603B2524"/>
    <w:rsid w:val="603B3EA0"/>
    <w:rsid w:val="603C4274"/>
    <w:rsid w:val="603C54D2"/>
    <w:rsid w:val="604233DE"/>
    <w:rsid w:val="60439D1A"/>
    <w:rsid w:val="6044DDED"/>
    <w:rsid w:val="60471D77"/>
    <w:rsid w:val="60485EB4"/>
    <w:rsid w:val="604BFF93"/>
    <w:rsid w:val="604CE64A"/>
    <w:rsid w:val="6050FA0E"/>
    <w:rsid w:val="6053485D"/>
    <w:rsid w:val="60554C31"/>
    <w:rsid w:val="6055F89F"/>
    <w:rsid w:val="605AF331"/>
    <w:rsid w:val="605D9479"/>
    <w:rsid w:val="605FED9C"/>
    <w:rsid w:val="60602B3B"/>
    <w:rsid w:val="60616F69"/>
    <w:rsid w:val="60634580"/>
    <w:rsid w:val="60644105"/>
    <w:rsid w:val="6066B726"/>
    <w:rsid w:val="6069AF10"/>
    <w:rsid w:val="606C026E"/>
    <w:rsid w:val="606D4CA5"/>
    <w:rsid w:val="6070FF67"/>
    <w:rsid w:val="6072B810"/>
    <w:rsid w:val="60731599"/>
    <w:rsid w:val="607512FB"/>
    <w:rsid w:val="6076628D"/>
    <w:rsid w:val="60773A21"/>
    <w:rsid w:val="60785DAE"/>
    <w:rsid w:val="6078BDC3"/>
    <w:rsid w:val="6078C44F"/>
    <w:rsid w:val="607A042B"/>
    <w:rsid w:val="607ACC3E"/>
    <w:rsid w:val="607CF964"/>
    <w:rsid w:val="60847B76"/>
    <w:rsid w:val="608687B5"/>
    <w:rsid w:val="6086B443"/>
    <w:rsid w:val="60877712"/>
    <w:rsid w:val="608C6017"/>
    <w:rsid w:val="608C7F6E"/>
    <w:rsid w:val="608CA8C7"/>
    <w:rsid w:val="60920CBF"/>
    <w:rsid w:val="609A4C89"/>
    <w:rsid w:val="609F9D98"/>
    <w:rsid w:val="60A19B95"/>
    <w:rsid w:val="60A37D7F"/>
    <w:rsid w:val="60AFAE43"/>
    <w:rsid w:val="60B08787"/>
    <w:rsid w:val="60B1A012"/>
    <w:rsid w:val="60B2C97D"/>
    <w:rsid w:val="60B446EE"/>
    <w:rsid w:val="60B515D9"/>
    <w:rsid w:val="60B54DF7"/>
    <w:rsid w:val="60B5BD87"/>
    <w:rsid w:val="60B8A418"/>
    <w:rsid w:val="60B8CA7F"/>
    <w:rsid w:val="60B9729E"/>
    <w:rsid w:val="60BE5574"/>
    <w:rsid w:val="60C454D0"/>
    <w:rsid w:val="60C4C68B"/>
    <w:rsid w:val="60C4D01A"/>
    <w:rsid w:val="60C8BD63"/>
    <w:rsid w:val="60C9A7E4"/>
    <w:rsid w:val="60D1F911"/>
    <w:rsid w:val="60D3A7CD"/>
    <w:rsid w:val="60D56DA0"/>
    <w:rsid w:val="60D6148D"/>
    <w:rsid w:val="60D7B273"/>
    <w:rsid w:val="60DC8D7D"/>
    <w:rsid w:val="60DD9F99"/>
    <w:rsid w:val="60DED761"/>
    <w:rsid w:val="60E6A067"/>
    <w:rsid w:val="60E84763"/>
    <w:rsid w:val="60E9B467"/>
    <w:rsid w:val="60EAD26F"/>
    <w:rsid w:val="60EEF731"/>
    <w:rsid w:val="60F022B1"/>
    <w:rsid w:val="60F1884B"/>
    <w:rsid w:val="60F2A8BB"/>
    <w:rsid w:val="60F44B4C"/>
    <w:rsid w:val="60F65916"/>
    <w:rsid w:val="60F81008"/>
    <w:rsid w:val="60FD4291"/>
    <w:rsid w:val="60FE33AB"/>
    <w:rsid w:val="61004EDF"/>
    <w:rsid w:val="6102A1CF"/>
    <w:rsid w:val="6103E8B2"/>
    <w:rsid w:val="61072875"/>
    <w:rsid w:val="610732EB"/>
    <w:rsid w:val="610DC94F"/>
    <w:rsid w:val="610EA875"/>
    <w:rsid w:val="610EF128"/>
    <w:rsid w:val="611285D4"/>
    <w:rsid w:val="6115ED3E"/>
    <w:rsid w:val="611A6D00"/>
    <w:rsid w:val="611D9AC4"/>
    <w:rsid w:val="611F4BBB"/>
    <w:rsid w:val="6120C7C7"/>
    <w:rsid w:val="61242B79"/>
    <w:rsid w:val="6126A191"/>
    <w:rsid w:val="612803A7"/>
    <w:rsid w:val="612CC21A"/>
    <w:rsid w:val="612EFC1A"/>
    <w:rsid w:val="6136DD1A"/>
    <w:rsid w:val="613C5B0B"/>
    <w:rsid w:val="613FBB6D"/>
    <w:rsid w:val="613FD155"/>
    <w:rsid w:val="61407D6E"/>
    <w:rsid w:val="61416EF1"/>
    <w:rsid w:val="6141B336"/>
    <w:rsid w:val="6142FFEE"/>
    <w:rsid w:val="61449FC3"/>
    <w:rsid w:val="61478D29"/>
    <w:rsid w:val="61490F24"/>
    <w:rsid w:val="6149E840"/>
    <w:rsid w:val="614DF326"/>
    <w:rsid w:val="614EA63B"/>
    <w:rsid w:val="61552FD4"/>
    <w:rsid w:val="6155EEF7"/>
    <w:rsid w:val="6156AF59"/>
    <w:rsid w:val="615AD156"/>
    <w:rsid w:val="615B07E0"/>
    <w:rsid w:val="615B4602"/>
    <w:rsid w:val="615DEF25"/>
    <w:rsid w:val="615EE0F2"/>
    <w:rsid w:val="615FA02B"/>
    <w:rsid w:val="61631CE3"/>
    <w:rsid w:val="61640EF4"/>
    <w:rsid w:val="61674985"/>
    <w:rsid w:val="6167DD01"/>
    <w:rsid w:val="616829AF"/>
    <w:rsid w:val="616BA6F3"/>
    <w:rsid w:val="616D2B69"/>
    <w:rsid w:val="61741A76"/>
    <w:rsid w:val="6177FAFF"/>
    <w:rsid w:val="617C76DF"/>
    <w:rsid w:val="617EB8A3"/>
    <w:rsid w:val="6180E75E"/>
    <w:rsid w:val="6183E5A0"/>
    <w:rsid w:val="6187E920"/>
    <w:rsid w:val="61883AC8"/>
    <w:rsid w:val="6188922A"/>
    <w:rsid w:val="618AEE12"/>
    <w:rsid w:val="618E2535"/>
    <w:rsid w:val="619112C4"/>
    <w:rsid w:val="6195E3EE"/>
    <w:rsid w:val="619797D1"/>
    <w:rsid w:val="619E706B"/>
    <w:rsid w:val="619F8A7A"/>
    <w:rsid w:val="61A4A4D9"/>
    <w:rsid w:val="61A5772B"/>
    <w:rsid w:val="61A76A96"/>
    <w:rsid w:val="61A7A361"/>
    <w:rsid w:val="61A9A761"/>
    <w:rsid w:val="61A9CE71"/>
    <w:rsid w:val="61AA778A"/>
    <w:rsid w:val="61AC1CE3"/>
    <w:rsid w:val="61AC9824"/>
    <w:rsid w:val="61ADA084"/>
    <w:rsid w:val="61AE2B09"/>
    <w:rsid w:val="61AFA383"/>
    <w:rsid w:val="61B0EF52"/>
    <w:rsid w:val="61B39961"/>
    <w:rsid w:val="61B3E48B"/>
    <w:rsid w:val="61B8AC06"/>
    <w:rsid w:val="61B8BA37"/>
    <w:rsid w:val="61B906BA"/>
    <w:rsid w:val="61B91804"/>
    <w:rsid w:val="61BC72F2"/>
    <w:rsid w:val="61BCCA8A"/>
    <w:rsid w:val="61BCCBBC"/>
    <w:rsid w:val="61BD8BE2"/>
    <w:rsid w:val="61BE8805"/>
    <w:rsid w:val="61C05DFE"/>
    <w:rsid w:val="61C379DC"/>
    <w:rsid w:val="61C57868"/>
    <w:rsid w:val="61C5C4B7"/>
    <w:rsid w:val="61C8CDF1"/>
    <w:rsid w:val="61C9B62A"/>
    <w:rsid w:val="61CC76EF"/>
    <w:rsid w:val="61D02C52"/>
    <w:rsid w:val="61D04B19"/>
    <w:rsid w:val="61D3FF59"/>
    <w:rsid w:val="61D43C69"/>
    <w:rsid w:val="61D49982"/>
    <w:rsid w:val="61D88E3D"/>
    <w:rsid w:val="61DA6D21"/>
    <w:rsid w:val="61DE4541"/>
    <w:rsid w:val="61DF0E20"/>
    <w:rsid w:val="61DF25F5"/>
    <w:rsid w:val="61E0EF4D"/>
    <w:rsid w:val="61E14B3B"/>
    <w:rsid w:val="61E1BED2"/>
    <w:rsid w:val="61E27CC9"/>
    <w:rsid w:val="61E6E571"/>
    <w:rsid w:val="61F33F1D"/>
    <w:rsid w:val="61F4ED8D"/>
    <w:rsid w:val="61F52B59"/>
    <w:rsid w:val="61F799E2"/>
    <w:rsid w:val="61F7B69C"/>
    <w:rsid w:val="61F884C2"/>
    <w:rsid w:val="61F9064C"/>
    <w:rsid w:val="61F93B76"/>
    <w:rsid w:val="61FE9FFC"/>
    <w:rsid w:val="61FFDFB2"/>
    <w:rsid w:val="62017969"/>
    <w:rsid w:val="6201B6D7"/>
    <w:rsid w:val="62040F10"/>
    <w:rsid w:val="62050AEB"/>
    <w:rsid w:val="62082FAA"/>
    <w:rsid w:val="62094067"/>
    <w:rsid w:val="620AD857"/>
    <w:rsid w:val="620CE1F1"/>
    <w:rsid w:val="620E7555"/>
    <w:rsid w:val="62104381"/>
    <w:rsid w:val="62118086"/>
    <w:rsid w:val="6211FC17"/>
    <w:rsid w:val="6214FE54"/>
    <w:rsid w:val="6215D48C"/>
    <w:rsid w:val="62169D6F"/>
    <w:rsid w:val="62183520"/>
    <w:rsid w:val="6218DDD2"/>
    <w:rsid w:val="621DAE85"/>
    <w:rsid w:val="62201443"/>
    <w:rsid w:val="622114C2"/>
    <w:rsid w:val="62212F94"/>
    <w:rsid w:val="622ABAF7"/>
    <w:rsid w:val="622CC0B0"/>
    <w:rsid w:val="622CF9DE"/>
    <w:rsid w:val="62309C19"/>
    <w:rsid w:val="6233F962"/>
    <w:rsid w:val="6235A6FA"/>
    <w:rsid w:val="6235C97E"/>
    <w:rsid w:val="6238EB9A"/>
    <w:rsid w:val="623997BF"/>
    <w:rsid w:val="623A0BEC"/>
    <w:rsid w:val="623A27BE"/>
    <w:rsid w:val="623BAC66"/>
    <w:rsid w:val="623C87F5"/>
    <w:rsid w:val="623F4F1B"/>
    <w:rsid w:val="62401767"/>
    <w:rsid w:val="624141BE"/>
    <w:rsid w:val="6245244A"/>
    <w:rsid w:val="6246BEC2"/>
    <w:rsid w:val="62484C4F"/>
    <w:rsid w:val="624BBBD3"/>
    <w:rsid w:val="624CF399"/>
    <w:rsid w:val="624E313D"/>
    <w:rsid w:val="62524EFE"/>
    <w:rsid w:val="6253E882"/>
    <w:rsid w:val="62543AA4"/>
    <w:rsid w:val="62556EA6"/>
    <w:rsid w:val="6255892E"/>
    <w:rsid w:val="62560754"/>
    <w:rsid w:val="625B9DD1"/>
    <w:rsid w:val="62614304"/>
    <w:rsid w:val="6262618F"/>
    <w:rsid w:val="62638DC6"/>
    <w:rsid w:val="62667259"/>
    <w:rsid w:val="62667A79"/>
    <w:rsid w:val="6266AF46"/>
    <w:rsid w:val="6268426D"/>
    <w:rsid w:val="626BBE9B"/>
    <w:rsid w:val="626DFD5F"/>
    <w:rsid w:val="626E603B"/>
    <w:rsid w:val="6276020A"/>
    <w:rsid w:val="627E72E2"/>
    <w:rsid w:val="627F8696"/>
    <w:rsid w:val="628037E1"/>
    <w:rsid w:val="6283A6AB"/>
    <w:rsid w:val="6283FA4D"/>
    <w:rsid w:val="62861CA3"/>
    <w:rsid w:val="62882EB0"/>
    <w:rsid w:val="6289F681"/>
    <w:rsid w:val="6289F68C"/>
    <w:rsid w:val="628D46BD"/>
    <w:rsid w:val="628F16D5"/>
    <w:rsid w:val="628F81F5"/>
    <w:rsid w:val="6292BF67"/>
    <w:rsid w:val="62949118"/>
    <w:rsid w:val="629A0D3D"/>
    <w:rsid w:val="629B5A64"/>
    <w:rsid w:val="629B7A02"/>
    <w:rsid w:val="629D3B54"/>
    <w:rsid w:val="629EFF15"/>
    <w:rsid w:val="62A0861C"/>
    <w:rsid w:val="62A0B300"/>
    <w:rsid w:val="62A18ACF"/>
    <w:rsid w:val="62A60879"/>
    <w:rsid w:val="62A87259"/>
    <w:rsid w:val="62A9087F"/>
    <w:rsid w:val="62A9648C"/>
    <w:rsid w:val="62AB8A2D"/>
    <w:rsid w:val="62B0DCF7"/>
    <w:rsid w:val="62B265D6"/>
    <w:rsid w:val="62B5CB17"/>
    <w:rsid w:val="62B7B059"/>
    <w:rsid w:val="62B964B7"/>
    <w:rsid w:val="62B9CF42"/>
    <w:rsid w:val="62BA7083"/>
    <w:rsid w:val="62BC0E5F"/>
    <w:rsid w:val="62BCE65A"/>
    <w:rsid w:val="62BD396E"/>
    <w:rsid w:val="62BF030F"/>
    <w:rsid w:val="62BFD18B"/>
    <w:rsid w:val="62C15FCC"/>
    <w:rsid w:val="62C7E1F5"/>
    <w:rsid w:val="62C83402"/>
    <w:rsid w:val="62C9B7F2"/>
    <w:rsid w:val="62CD6BF7"/>
    <w:rsid w:val="62D62E86"/>
    <w:rsid w:val="62D6C221"/>
    <w:rsid w:val="62D7634D"/>
    <w:rsid w:val="62DB3BDD"/>
    <w:rsid w:val="62DDFE9A"/>
    <w:rsid w:val="62E000AC"/>
    <w:rsid w:val="62E3CE7E"/>
    <w:rsid w:val="62E75578"/>
    <w:rsid w:val="62E7C3DF"/>
    <w:rsid w:val="62E8FD13"/>
    <w:rsid w:val="62E955BE"/>
    <w:rsid w:val="62EA5CCB"/>
    <w:rsid w:val="62EB34E5"/>
    <w:rsid w:val="62EC1DA2"/>
    <w:rsid w:val="62F1A245"/>
    <w:rsid w:val="62F5450E"/>
    <w:rsid w:val="62FC91B5"/>
    <w:rsid w:val="62FE41F3"/>
    <w:rsid w:val="6302D5CE"/>
    <w:rsid w:val="63049263"/>
    <w:rsid w:val="63068DA4"/>
    <w:rsid w:val="6308A78B"/>
    <w:rsid w:val="6308D0A1"/>
    <w:rsid w:val="630C052C"/>
    <w:rsid w:val="630CF601"/>
    <w:rsid w:val="630E5228"/>
    <w:rsid w:val="630F24AB"/>
    <w:rsid w:val="63141869"/>
    <w:rsid w:val="6318E2FF"/>
    <w:rsid w:val="631A4B84"/>
    <w:rsid w:val="632015F9"/>
    <w:rsid w:val="6323A0AA"/>
    <w:rsid w:val="63253623"/>
    <w:rsid w:val="632605B0"/>
    <w:rsid w:val="6326FE9B"/>
    <w:rsid w:val="63282C3E"/>
    <w:rsid w:val="632A5DBE"/>
    <w:rsid w:val="632B713A"/>
    <w:rsid w:val="632C8383"/>
    <w:rsid w:val="632DCB12"/>
    <w:rsid w:val="632F6B2D"/>
    <w:rsid w:val="6331316B"/>
    <w:rsid w:val="6331C1C5"/>
    <w:rsid w:val="6332463D"/>
    <w:rsid w:val="633309D7"/>
    <w:rsid w:val="6335BD62"/>
    <w:rsid w:val="63382976"/>
    <w:rsid w:val="63393915"/>
    <w:rsid w:val="633CBB25"/>
    <w:rsid w:val="633EA1B2"/>
    <w:rsid w:val="633FC86C"/>
    <w:rsid w:val="63400721"/>
    <w:rsid w:val="6340FD9C"/>
    <w:rsid w:val="634138E3"/>
    <w:rsid w:val="6342F8EC"/>
    <w:rsid w:val="63457F01"/>
    <w:rsid w:val="63495A45"/>
    <w:rsid w:val="634A10EC"/>
    <w:rsid w:val="634A2113"/>
    <w:rsid w:val="634AF646"/>
    <w:rsid w:val="634CBFB3"/>
    <w:rsid w:val="634DB5DA"/>
    <w:rsid w:val="634EB69C"/>
    <w:rsid w:val="63505D7D"/>
    <w:rsid w:val="63531778"/>
    <w:rsid w:val="6355002B"/>
    <w:rsid w:val="63553B79"/>
    <w:rsid w:val="635A5A7B"/>
    <w:rsid w:val="635E0F7B"/>
    <w:rsid w:val="635F13A4"/>
    <w:rsid w:val="6361BDBB"/>
    <w:rsid w:val="63627E4B"/>
    <w:rsid w:val="6362D924"/>
    <w:rsid w:val="63633286"/>
    <w:rsid w:val="63682E9D"/>
    <w:rsid w:val="63691C06"/>
    <w:rsid w:val="636A75AD"/>
    <w:rsid w:val="636CC007"/>
    <w:rsid w:val="636D92E0"/>
    <w:rsid w:val="636DB2B9"/>
    <w:rsid w:val="636F2C9B"/>
    <w:rsid w:val="63729E87"/>
    <w:rsid w:val="6373257C"/>
    <w:rsid w:val="6373C2F0"/>
    <w:rsid w:val="637586F7"/>
    <w:rsid w:val="637F8702"/>
    <w:rsid w:val="638085F9"/>
    <w:rsid w:val="6381E7DA"/>
    <w:rsid w:val="63841CBA"/>
    <w:rsid w:val="63870F74"/>
    <w:rsid w:val="6389811A"/>
    <w:rsid w:val="638A9125"/>
    <w:rsid w:val="638D17E4"/>
    <w:rsid w:val="6391F80E"/>
    <w:rsid w:val="639597EC"/>
    <w:rsid w:val="639A6772"/>
    <w:rsid w:val="639DD45B"/>
    <w:rsid w:val="63A126F1"/>
    <w:rsid w:val="63A6ED9D"/>
    <w:rsid w:val="63ABAB07"/>
    <w:rsid w:val="63AD11E9"/>
    <w:rsid w:val="63ADE556"/>
    <w:rsid w:val="63B4C7E5"/>
    <w:rsid w:val="63B4F36C"/>
    <w:rsid w:val="63B5163B"/>
    <w:rsid w:val="63B9E7A0"/>
    <w:rsid w:val="63BD1B08"/>
    <w:rsid w:val="63BECC67"/>
    <w:rsid w:val="63C0BC99"/>
    <w:rsid w:val="63C0D77D"/>
    <w:rsid w:val="63C295F5"/>
    <w:rsid w:val="63C4B6EC"/>
    <w:rsid w:val="63C58FF9"/>
    <w:rsid w:val="63C6453A"/>
    <w:rsid w:val="63C6581A"/>
    <w:rsid w:val="63C812D5"/>
    <w:rsid w:val="63C9D8EA"/>
    <w:rsid w:val="63CDC95A"/>
    <w:rsid w:val="63CE3E69"/>
    <w:rsid w:val="63CF9899"/>
    <w:rsid w:val="63D37DF4"/>
    <w:rsid w:val="63D3F19C"/>
    <w:rsid w:val="63D40EC7"/>
    <w:rsid w:val="63D67683"/>
    <w:rsid w:val="63D7228F"/>
    <w:rsid w:val="63D7341C"/>
    <w:rsid w:val="63D88B82"/>
    <w:rsid w:val="63D9DC01"/>
    <w:rsid w:val="63DB3109"/>
    <w:rsid w:val="63DCEBE9"/>
    <w:rsid w:val="63E24978"/>
    <w:rsid w:val="63E5FA7F"/>
    <w:rsid w:val="63E7AA94"/>
    <w:rsid w:val="63E95E22"/>
    <w:rsid w:val="63ED173E"/>
    <w:rsid w:val="63EDAEEB"/>
    <w:rsid w:val="63EDBD06"/>
    <w:rsid w:val="63EDD8D5"/>
    <w:rsid w:val="63F11DA2"/>
    <w:rsid w:val="63F23072"/>
    <w:rsid w:val="63F64BF8"/>
    <w:rsid w:val="63FA8852"/>
    <w:rsid w:val="63FAFC92"/>
    <w:rsid w:val="63FCB8EC"/>
    <w:rsid w:val="63FF2E8D"/>
    <w:rsid w:val="6402A77E"/>
    <w:rsid w:val="64033987"/>
    <w:rsid w:val="6404775B"/>
    <w:rsid w:val="640D8EED"/>
    <w:rsid w:val="64109FF8"/>
    <w:rsid w:val="6411CC4F"/>
    <w:rsid w:val="64123DA8"/>
    <w:rsid w:val="641C285B"/>
    <w:rsid w:val="641E1946"/>
    <w:rsid w:val="641F7A5A"/>
    <w:rsid w:val="6421AF72"/>
    <w:rsid w:val="642288B4"/>
    <w:rsid w:val="64241D4C"/>
    <w:rsid w:val="6426D27E"/>
    <w:rsid w:val="6428330E"/>
    <w:rsid w:val="642DF9D8"/>
    <w:rsid w:val="64318B56"/>
    <w:rsid w:val="64335A3A"/>
    <w:rsid w:val="6436F726"/>
    <w:rsid w:val="643801AD"/>
    <w:rsid w:val="643AD3B6"/>
    <w:rsid w:val="643C567D"/>
    <w:rsid w:val="643D16F2"/>
    <w:rsid w:val="643EC514"/>
    <w:rsid w:val="6442D0AD"/>
    <w:rsid w:val="6442FD27"/>
    <w:rsid w:val="64461982"/>
    <w:rsid w:val="644A9680"/>
    <w:rsid w:val="644C4AE2"/>
    <w:rsid w:val="644E7882"/>
    <w:rsid w:val="644EFB08"/>
    <w:rsid w:val="64540626"/>
    <w:rsid w:val="64545EB4"/>
    <w:rsid w:val="6454EB03"/>
    <w:rsid w:val="645553A7"/>
    <w:rsid w:val="64565329"/>
    <w:rsid w:val="64584C62"/>
    <w:rsid w:val="645BA1EC"/>
    <w:rsid w:val="645BAB78"/>
    <w:rsid w:val="645BB7F0"/>
    <w:rsid w:val="645C23AF"/>
    <w:rsid w:val="645E83BC"/>
    <w:rsid w:val="645E9322"/>
    <w:rsid w:val="645F2A53"/>
    <w:rsid w:val="6465189F"/>
    <w:rsid w:val="6465DF26"/>
    <w:rsid w:val="646CDBBB"/>
    <w:rsid w:val="646F05DE"/>
    <w:rsid w:val="646FCFD1"/>
    <w:rsid w:val="64702B52"/>
    <w:rsid w:val="6473176D"/>
    <w:rsid w:val="64740B88"/>
    <w:rsid w:val="64777A2D"/>
    <w:rsid w:val="6477C1D4"/>
    <w:rsid w:val="6479C5D6"/>
    <w:rsid w:val="6479D6C0"/>
    <w:rsid w:val="647BB6C7"/>
    <w:rsid w:val="6480BDB5"/>
    <w:rsid w:val="648134FE"/>
    <w:rsid w:val="64832F43"/>
    <w:rsid w:val="64834309"/>
    <w:rsid w:val="64835B2A"/>
    <w:rsid w:val="6485D682"/>
    <w:rsid w:val="6485ED83"/>
    <w:rsid w:val="6486C637"/>
    <w:rsid w:val="6487D0A0"/>
    <w:rsid w:val="6488F82E"/>
    <w:rsid w:val="64895A6A"/>
    <w:rsid w:val="648AF536"/>
    <w:rsid w:val="648B3B7A"/>
    <w:rsid w:val="648DE2AE"/>
    <w:rsid w:val="648F7625"/>
    <w:rsid w:val="648F9CA0"/>
    <w:rsid w:val="649313D1"/>
    <w:rsid w:val="649341BA"/>
    <w:rsid w:val="64938437"/>
    <w:rsid w:val="6493DABC"/>
    <w:rsid w:val="64969EC0"/>
    <w:rsid w:val="6496D1C6"/>
    <w:rsid w:val="64972764"/>
    <w:rsid w:val="64975903"/>
    <w:rsid w:val="6497D8BD"/>
    <w:rsid w:val="6498D59C"/>
    <w:rsid w:val="6498F5E4"/>
    <w:rsid w:val="6499EFBD"/>
    <w:rsid w:val="649CAF31"/>
    <w:rsid w:val="64A370DA"/>
    <w:rsid w:val="64A7A5A7"/>
    <w:rsid w:val="64A96557"/>
    <w:rsid w:val="64AC99A6"/>
    <w:rsid w:val="64B1CAF5"/>
    <w:rsid w:val="64B41F85"/>
    <w:rsid w:val="64B5357F"/>
    <w:rsid w:val="64B62E73"/>
    <w:rsid w:val="64B6B4CC"/>
    <w:rsid w:val="64B74B4A"/>
    <w:rsid w:val="64B7B0DD"/>
    <w:rsid w:val="64BDF109"/>
    <w:rsid w:val="64BE0D6B"/>
    <w:rsid w:val="64C0A7E7"/>
    <w:rsid w:val="64C32A9E"/>
    <w:rsid w:val="64C487A1"/>
    <w:rsid w:val="64C617E5"/>
    <w:rsid w:val="64C6AAB5"/>
    <w:rsid w:val="64C80443"/>
    <w:rsid w:val="64C87FBF"/>
    <w:rsid w:val="64CF2130"/>
    <w:rsid w:val="64CF8D05"/>
    <w:rsid w:val="64D16523"/>
    <w:rsid w:val="64D19F08"/>
    <w:rsid w:val="64D1CEF9"/>
    <w:rsid w:val="64D53DEA"/>
    <w:rsid w:val="64D59FD8"/>
    <w:rsid w:val="64D83206"/>
    <w:rsid w:val="64D9A2C5"/>
    <w:rsid w:val="64D9AAA5"/>
    <w:rsid w:val="64DCF0A7"/>
    <w:rsid w:val="64DE07A7"/>
    <w:rsid w:val="64DF1FE1"/>
    <w:rsid w:val="64DF82B7"/>
    <w:rsid w:val="64DF90F8"/>
    <w:rsid w:val="64E165CC"/>
    <w:rsid w:val="64E534A9"/>
    <w:rsid w:val="64E91E54"/>
    <w:rsid w:val="64EC519B"/>
    <w:rsid w:val="64EFD8F0"/>
    <w:rsid w:val="64F185EA"/>
    <w:rsid w:val="64F1A033"/>
    <w:rsid w:val="64F33388"/>
    <w:rsid w:val="64F808B6"/>
    <w:rsid w:val="64F9CE9E"/>
    <w:rsid w:val="64FEE9C0"/>
    <w:rsid w:val="64FF9E82"/>
    <w:rsid w:val="6503724B"/>
    <w:rsid w:val="650523BE"/>
    <w:rsid w:val="6506509A"/>
    <w:rsid w:val="65069C6B"/>
    <w:rsid w:val="6506AB17"/>
    <w:rsid w:val="65080774"/>
    <w:rsid w:val="6508CF7C"/>
    <w:rsid w:val="650B0135"/>
    <w:rsid w:val="650BD94F"/>
    <w:rsid w:val="650EF2BD"/>
    <w:rsid w:val="650FA89A"/>
    <w:rsid w:val="6510BF2C"/>
    <w:rsid w:val="65145C11"/>
    <w:rsid w:val="65148865"/>
    <w:rsid w:val="65155054"/>
    <w:rsid w:val="65185658"/>
    <w:rsid w:val="651B1749"/>
    <w:rsid w:val="651CBA3C"/>
    <w:rsid w:val="651CDA3F"/>
    <w:rsid w:val="651EB19B"/>
    <w:rsid w:val="651FCD00"/>
    <w:rsid w:val="65200D9A"/>
    <w:rsid w:val="6522851F"/>
    <w:rsid w:val="6523FF1B"/>
    <w:rsid w:val="6527667C"/>
    <w:rsid w:val="652A3C9F"/>
    <w:rsid w:val="652D073E"/>
    <w:rsid w:val="65331574"/>
    <w:rsid w:val="6533257D"/>
    <w:rsid w:val="65354B53"/>
    <w:rsid w:val="6536E374"/>
    <w:rsid w:val="65371770"/>
    <w:rsid w:val="653729EB"/>
    <w:rsid w:val="6537FDB6"/>
    <w:rsid w:val="6538E4D0"/>
    <w:rsid w:val="6539E7AF"/>
    <w:rsid w:val="653BE37E"/>
    <w:rsid w:val="65414305"/>
    <w:rsid w:val="654271B0"/>
    <w:rsid w:val="6542F4B0"/>
    <w:rsid w:val="6543447F"/>
    <w:rsid w:val="6543E328"/>
    <w:rsid w:val="65444F50"/>
    <w:rsid w:val="6547D44C"/>
    <w:rsid w:val="654A1DED"/>
    <w:rsid w:val="654AE66F"/>
    <w:rsid w:val="654E1C4E"/>
    <w:rsid w:val="65567676"/>
    <w:rsid w:val="65590407"/>
    <w:rsid w:val="655A8D74"/>
    <w:rsid w:val="655BECF4"/>
    <w:rsid w:val="655C2B93"/>
    <w:rsid w:val="655E68B7"/>
    <w:rsid w:val="655EDBDE"/>
    <w:rsid w:val="6562159B"/>
    <w:rsid w:val="65637579"/>
    <w:rsid w:val="6564DE41"/>
    <w:rsid w:val="65652004"/>
    <w:rsid w:val="65663D1E"/>
    <w:rsid w:val="6566BFD4"/>
    <w:rsid w:val="65682B8A"/>
    <w:rsid w:val="6568E118"/>
    <w:rsid w:val="6569CE5F"/>
    <w:rsid w:val="6569D65D"/>
    <w:rsid w:val="6569DDF3"/>
    <w:rsid w:val="656A5452"/>
    <w:rsid w:val="656D7E2F"/>
    <w:rsid w:val="656F9051"/>
    <w:rsid w:val="6570E283"/>
    <w:rsid w:val="65714A25"/>
    <w:rsid w:val="6573796F"/>
    <w:rsid w:val="6573F9DF"/>
    <w:rsid w:val="6574AFB2"/>
    <w:rsid w:val="6575B26F"/>
    <w:rsid w:val="65764EAD"/>
    <w:rsid w:val="6577EBAD"/>
    <w:rsid w:val="6578214C"/>
    <w:rsid w:val="6578EA99"/>
    <w:rsid w:val="657C8ABA"/>
    <w:rsid w:val="657F62C4"/>
    <w:rsid w:val="6580F4ED"/>
    <w:rsid w:val="65816E50"/>
    <w:rsid w:val="6582F7B2"/>
    <w:rsid w:val="6585450B"/>
    <w:rsid w:val="658A2986"/>
    <w:rsid w:val="658B24C5"/>
    <w:rsid w:val="658B6CAB"/>
    <w:rsid w:val="658B8F01"/>
    <w:rsid w:val="658C7B0B"/>
    <w:rsid w:val="6592B344"/>
    <w:rsid w:val="6593CDE2"/>
    <w:rsid w:val="6594AD5B"/>
    <w:rsid w:val="659667E6"/>
    <w:rsid w:val="659672C9"/>
    <w:rsid w:val="659AB361"/>
    <w:rsid w:val="659B2EFD"/>
    <w:rsid w:val="659B5259"/>
    <w:rsid w:val="659BDA44"/>
    <w:rsid w:val="659C0DEB"/>
    <w:rsid w:val="659C668D"/>
    <w:rsid w:val="659D31ED"/>
    <w:rsid w:val="659E59A9"/>
    <w:rsid w:val="65A0F5AE"/>
    <w:rsid w:val="65A51FBF"/>
    <w:rsid w:val="65A96693"/>
    <w:rsid w:val="65AACBCB"/>
    <w:rsid w:val="65ABE0B9"/>
    <w:rsid w:val="65ACD70B"/>
    <w:rsid w:val="65ADBB92"/>
    <w:rsid w:val="65B46A0F"/>
    <w:rsid w:val="65B49DC3"/>
    <w:rsid w:val="65B7327E"/>
    <w:rsid w:val="65B82200"/>
    <w:rsid w:val="65BAA4E5"/>
    <w:rsid w:val="65C35E71"/>
    <w:rsid w:val="65C8830B"/>
    <w:rsid w:val="65CA2E9D"/>
    <w:rsid w:val="65CCE3F1"/>
    <w:rsid w:val="65D0EF69"/>
    <w:rsid w:val="65D4AAA0"/>
    <w:rsid w:val="65D5044B"/>
    <w:rsid w:val="65D5C450"/>
    <w:rsid w:val="65D65367"/>
    <w:rsid w:val="65D666F4"/>
    <w:rsid w:val="65D7C13C"/>
    <w:rsid w:val="65D94BB6"/>
    <w:rsid w:val="65DA41BE"/>
    <w:rsid w:val="65DC1B0C"/>
    <w:rsid w:val="65E27768"/>
    <w:rsid w:val="65E55489"/>
    <w:rsid w:val="65E6DBE1"/>
    <w:rsid w:val="65E6F045"/>
    <w:rsid w:val="65E81DFE"/>
    <w:rsid w:val="65E851F1"/>
    <w:rsid w:val="65E857A7"/>
    <w:rsid w:val="65EDD7F7"/>
    <w:rsid w:val="65EFE2F5"/>
    <w:rsid w:val="65F075A6"/>
    <w:rsid w:val="65F426D5"/>
    <w:rsid w:val="65F4AB08"/>
    <w:rsid w:val="65F94216"/>
    <w:rsid w:val="65FAD29A"/>
    <w:rsid w:val="65FB58EB"/>
    <w:rsid w:val="65FBA60A"/>
    <w:rsid w:val="660071D5"/>
    <w:rsid w:val="6605FF68"/>
    <w:rsid w:val="6607A9BA"/>
    <w:rsid w:val="6608EAAC"/>
    <w:rsid w:val="660A3650"/>
    <w:rsid w:val="660CCF4C"/>
    <w:rsid w:val="660FE0DC"/>
    <w:rsid w:val="6610082C"/>
    <w:rsid w:val="6611F0A1"/>
    <w:rsid w:val="66138E30"/>
    <w:rsid w:val="6613F37F"/>
    <w:rsid w:val="661B44A1"/>
    <w:rsid w:val="661C1739"/>
    <w:rsid w:val="661D7732"/>
    <w:rsid w:val="6620CC9B"/>
    <w:rsid w:val="6620DA99"/>
    <w:rsid w:val="66221E0D"/>
    <w:rsid w:val="66234D4F"/>
    <w:rsid w:val="6623F7EF"/>
    <w:rsid w:val="662440AE"/>
    <w:rsid w:val="6624C88F"/>
    <w:rsid w:val="6626C14E"/>
    <w:rsid w:val="662BDFFB"/>
    <w:rsid w:val="662EC7B9"/>
    <w:rsid w:val="662EDB69"/>
    <w:rsid w:val="66312C6E"/>
    <w:rsid w:val="66314DA0"/>
    <w:rsid w:val="663327F4"/>
    <w:rsid w:val="663420DB"/>
    <w:rsid w:val="663423E4"/>
    <w:rsid w:val="66347EC7"/>
    <w:rsid w:val="6635AC1F"/>
    <w:rsid w:val="663B1880"/>
    <w:rsid w:val="663CDE77"/>
    <w:rsid w:val="663DD4AC"/>
    <w:rsid w:val="66423498"/>
    <w:rsid w:val="6642691B"/>
    <w:rsid w:val="664AB136"/>
    <w:rsid w:val="664D6909"/>
    <w:rsid w:val="664DA436"/>
    <w:rsid w:val="6653C1DB"/>
    <w:rsid w:val="66567C8B"/>
    <w:rsid w:val="665847FC"/>
    <w:rsid w:val="66595C23"/>
    <w:rsid w:val="665A7DB8"/>
    <w:rsid w:val="665D9F3B"/>
    <w:rsid w:val="665E2C4A"/>
    <w:rsid w:val="665EED9F"/>
    <w:rsid w:val="66606423"/>
    <w:rsid w:val="6662B627"/>
    <w:rsid w:val="6662DB69"/>
    <w:rsid w:val="66648CE2"/>
    <w:rsid w:val="666BDDC6"/>
    <w:rsid w:val="666CCC47"/>
    <w:rsid w:val="666D2DA5"/>
    <w:rsid w:val="666DBCDB"/>
    <w:rsid w:val="666ED1D6"/>
    <w:rsid w:val="66726936"/>
    <w:rsid w:val="66737890"/>
    <w:rsid w:val="6674A865"/>
    <w:rsid w:val="6677D43E"/>
    <w:rsid w:val="66788498"/>
    <w:rsid w:val="6678FF5D"/>
    <w:rsid w:val="6681856F"/>
    <w:rsid w:val="66826962"/>
    <w:rsid w:val="66856F4E"/>
    <w:rsid w:val="66870E2E"/>
    <w:rsid w:val="6687D062"/>
    <w:rsid w:val="668BABF8"/>
    <w:rsid w:val="668BC454"/>
    <w:rsid w:val="668F1F37"/>
    <w:rsid w:val="66916529"/>
    <w:rsid w:val="6692244D"/>
    <w:rsid w:val="6693269E"/>
    <w:rsid w:val="66954CF7"/>
    <w:rsid w:val="669878AC"/>
    <w:rsid w:val="6698ECFA"/>
    <w:rsid w:val="669962C8"/>
    <w:rsid w:val="669B14AA"/>
    <w:rsid w:val="669B2535"/>
    <w:rsid w:val="669B2EC1"/>
    <w:rsid w:val="669CB5A3"/>
    <w:rsid w:val="669CE878"/>
    <w:rsid w:val="669DCFE9"/>
    <w:rsid w:val="66A0B2F9"/>
    <w:rsid w:val="66A0EDBA"/>
    <w:rsid w:val="66A46512"/>
    <w:rsid w:val="66A4DD4C"/>
    <w:rsid w:val="66A5A05E"/>
    <w:rsid w:val="66A63413"/>
    <w:rsid w:val="66A67A52"/>
    <w:rsid w:val="66A94794"/>
    <w:rsid w:val="66A9AC75"/>
    <w:rsid w:val="66AC50BB"/>
    <w:rsid w:val="66AC58FB"/>
    <w:rsid w:val="66AE2AAE"/>
    <w:rsid w:val="66B08102"/>
    <w:rsid w:val="66B704A4"/>
    <w:rsid w:val="66B99B3F"/>
    <w:rsid w:val="66BC6B8F"/>
    <w:rsid w:val="66BDAC8B"/>
    <w:rsid w:val="66BF8046"/>
    <w:rsid w:val="66C13578"/>
    <w:rsid w:val="66C13A07"/>
    <w:rsid w:val="66C18EBE"/>
    <w:rsid w:val="66C282B4"/>
    <w:rsid w:val="66C3745C"/>
    <w:rsid w:val="66C4DB66"/>
    <w:rsid w:val="66C535E3"/>
    <w:rsid w:val="66C54535"/>
    <w:rsid w:val="66C6E1A3"/>
    <w:rsid w:val="66C7AB2E"/>
    <w:rsid w:val="66C7BEA7"/>
    <w:rsid w:val="66C81023"/>
    <w:rsid w:val="66CBD180"/>
    <w:rsid w:val="66CDE762"/>
    <w:rsid w:val="66CE00A9"/>
    <w:rsid w:val="66CE668C"/>
    <w:rsid w:val="66D18A9B"/>
    <w:rsid w:val="66D1E4E3"/>
    <w:rsid w:val="66D25B68"/>
    <w:rsid w:val="66D2CF70"/>
    <w:rsid w:val="66D37B66"/>
    <w:rsid w:val="66D70936"/>
    <w:rsid w:val="66D86169"/>
    <w:rsid w:val="66D8CA11"/>
    <w:rsid w:val="66D9C00F"/>
    <w:rsid w:val="66DDCBA5"/>
    <w:rsid w:val="66E0213F"/>
    <w:rsid w:val="66E07576"/>
    <w:rsid w:val="66E12FFB"/>
    <w:rsid w:val="66E18C70"/>
    <w:rsid w:val="66E3BA20"/>
    <w:rsid w:val="66E4547F"/>
    <w:rsid w:val="66E9972D"/>
    <w:rsid w:val="66EA7F4B"/>
    <w:rsid w:val="66EF6F03"/>
    <w:rsid w:val="66EFA146"/>
    <w:rsid w:val="66F1DFF1"/>
    <w:rsid w:val="66F6DB88"/>
    <w:rsid w:val="66FB75A6"/>
    <w:rsid w:val="66FB9F95"/>
    <w:rsid w:val="66FC4E2F"/>
    <w:rsid w:val="66FD68B3"/>
    <w:rsid w:val="66FF6325"/>
    <w:rsid w:val="670017CF"/>
    <w:rsid w:val="6700414F"/>
    <w:rsid w:val="670638F2"/>
    <w:rsid w:val="67077159"/>
    <w:rsid w:val="6709617C"/>
    <w:rsid w:val="670BF9E5"/>
    <w:rsid w:val="670FCA40"/>
    <w:rsid w:val="671182D0"/>
    <w:rsid w:val="67122924"/>
    <w:rsid w:val="67122B9F"/>
    <w:rsid w:val="67166DBD"/>
    <w:rsid w:val="671691B0"/>
    <w:rsid w:val="67181BC5"/>
    <w:rsid w:val="671917EC"/>
    <w:rsid w:val="6719534C"/>
    <w:rsid w:val="671B41DF"/>
    <w:rsid w:val="671C0EED"/>
    <w:rsid w:val="671F54BC"/>
    <w:rsid w:val="6727E99C"/>
    <w:rsid w:val="67280884"/>
    <w:rsid w:val="672AF61C"/>
    <w:rsid w:val="672B6B36"/>
    <w:rsid w:val="672FF608"/>
    <w:rsid w:val="67300096"/>
    <w:rsid w:val="67328875"/>
    <w:rsid w:val="6736F287"/>
    <w:rsid w:val="6739593C"/>
    <w:rsid w:val="673B75FE"/>
    <w:rsid w:val="673BE364"/>
    <w:rsid w:val="673CAD26"/>
    <w:rsid w:val="673F8EFA"/>
    <w:rsid w:val="673FA60D"/>
    <w:rsid w:val="673FD78C"/>
    <w:rsid w:val="673FE294"/>
    <w:rsid w:val="6740E016"/>
    <w:rsid w:val="67436DD5"/>
    <w:rsid w:val="6746509E"/>
    <w:rsid w:val="6747132E"/>
    <w:rsid w:val="6748F808"/>
    <w:rsid w:val="674A5B9D"/>
    <w:rsid w:val="674AE3BE"/>
    <w:rsid w:val="674E0E15"/>
    <w:rsid w:val="674EB1EE"/>
    <w:rsid w:val="67501E8E"/>
    <w:rsid w:val="6750890A"/>
    <w:rsid w:val="67517352"/>
    <w:rsid w:val="675550A9"/>
    <w:rsid w:val="67556517"/>
    <w:rsid w:val="67561E7D"/>
    <w:rsid w:val="67576B70"/>
    <w:rsid w:val="675DD0A6"/>
    <w:rsid w:val="6762DAAF"/>
    <w:rsid w:val="67637DD0"/>
    <w:rsid w:val="6763BA48"/>
    <w:rsid w:val="6763CEB2"/>
    <w:rsid w:val="6765DD7C"/>
    <w:rsid w:val="67660D35"/>
    <w:rsid w:val="67663B77"/>
    <w:rsid w:val="6766596C"/>
    <w:rsid w:val="67667E81"/>
    <w:rsid w:val="676894DB"/>
    <w:rsid w:val="6768C626"/>
    <w:rsid w:val="6769AFC4"/>
    <w:rsid w:val="676D5598"/>
    <w:rsid w:val="676ECE9E"/>
    <w:rsid w:val="676F7956"/>
    <w:rsid w:val="676FB0A7"/>
    <w:rsid w:val="67720F8F"/>
    <w:rsid w:val="67727DD7"/>
    <w:rsid w:val="6773D8EB"/>
    <w:rsid w:val="6774FBF4"/>
    <w:rsid w:val="67798842"/>
    <w:rsid w:val="677A6BB9"/>
    <w:rsid w:val="677AB7FE"/>
    <w:rsid w:val="677B3B3F"/>
    <w:rsid w:val="677B9744"/>
    <w:rsid w:val="677BA403"/>
    <w:rsid w:val="677CF5B0"/>
    <w:rsid w:val="677FD0AF"/>
    <w:rsid w:val="67813FD8"/>
    <w:rsid w:val="67826299"/>
    <w:rsid w:val="678BBCCF"/>
    <w:rsid w:val="678BCC3A"/>
    <w:rsid w:val="678BFDCA"/>
    <w:rsid w:val="678CEE16"/>
    <w:rsid w:val="678E0D65"/>
    <w:rsid w:val="678F24EB"/>
    <w:rsid w:val="67901C33"/>
    <w:rsid w:val="67928C02"/>
    <w:rsid w:val="6792A703"/>
    <w:rsid w:val="67933AAD"/>
    <w:rsid w:val="6793B7B9"/>
    <w:rsid w:val="6796EE35"/>
    <w:rsid w:val="679716B4"/>
    <w:rsid w:val="679755B1"/>
    <w:rsid w:val="679892C5"/>
    <w:rsid w:val="679C67B5"/>
    <w:rsid w:val="679C7D7A"/>
    <w:rsid w:val="679F629F"/>
    <w:rsid w:val="67A2CA9B"/>
    <w:rsid w:val="67AD2808"/>
    <w:rsid w:val="67AF15C1"/>
    <w:rsid w:val="67B045A2"/>
    <w:rsid w:val="67B20CFC"/>
    <w:rsid w:val="67B6CEAD"/>
    <w:rsid w:val="67B73D52"/>
    <w:rsid w:val="67B8AFD9"/>
    <w:rsid w:val="67BA4CAF"/>
    <w:rsid w:val="67BBC7BD"/>
    <w:rsid w:val="67BEBAE1"/>
    <w:rsid w:val="67BFB439"/>
    <w:rsid w:val="67C0F91E"/>
    <w:rsid w:val="67C1B425"/>
    <w:rsid w:val="67C2CCBF"/>
    <w:rsid w:val="67C8C2F7"/>
    <w:rsid w:val="67D24D4F"/>
    <w:rsid w:val="67D359A7"/>
    <w:rsid w:val="67D4F45F"/>
    <w:rsid w:val="67D50A81"/>
    <w:rsid w:val="67DB6E1E"/>
    <w:rsid w:val="67DC5DF8"/>
    <w:rsid w:val="67DECC90"/>
    <w:rsid w:val="67DF0BAE"/>
    <w:rsid w:val="67E1408F"/>
    <w:rsid w:val="67E161DE"/>
    <w:rsid w:val="67E31DEF"/>
    <w:rsid w:val="67E8FCB3"/>
    <w:rsid w:val="67EBE1DE"/>
    <w:rsid w:val="67EC2DDE"/>
    <w:rsid w:val="67EE73D0"/>
    <w:rsid w:val="67EE77FD"/>
    <w:rsid w:val="67EF4DB0"/>
    <w:rsid w:val="67F396B2"/>
    <w:rsid w:val="67F42620"/>
    <w:rsid w:val="67F52482"/>
    <w:rsid w:val="67F8E825"/>
    <w:rsid w:val="67FAFC4E"/>
    <w:rsid w:val="67FC5A80"/>
    <w:rsid w:val="67FC9B24"/>
    <w:rsid w:val="67FD0336"/>
    <w:rsid w:val="67FF1FB6"/>
    <w:rsid w:val="68003EBC"/>
    <w:rsid w:val="68008DCF"/>
    <w:rsid w:val="6802777F"/>
    <w:rsid w:val="6803503A"/>
    <w:rsid w:val="68080A77"/>
    <w:rsid w:val="680D4E33"/>
    <w:rsid w:val="680F48F1"/>
    <w:rsid w:val="68103271"/>
    <w:rsid w:val="6814CFBE"/>
    <w:rsid w:val="681745F6"/>
    <w:rsid w:val="6818BC21"/>
    <w:rsid w:val="681DD190"/>
    <w:rsid w:val="681DDEC0"/>
    <w:rsid w:val="681F34B7"/>
    <w:rsid w:val="681FAC93"/>
    <w:rsid w:val="68211F84"/>
    <w:rsid w:val="6824FB74"/>
    <w:rsid w:val="6825D003"/>
    <w:rsid w:val="682A8542"/>
    <w:rsid w:val="682B16C6"/>
    <w:rsid w:val="682C0276"/>
    <w:rsid w:val="682DC9B7"/>
    <w:rsid w:val="682EADA1"/>
    <w:rsid w:val="68325B71"/>
    <w:rsid w:val="6834F107"/>
    <w:rsid w:val="6835031A"/>
    <w:rsid w:val="68352E70"/>
    <w:rsid w:val="68365CB3"/>
    <w:rsid w:val="68398BED"/>
    <w:rsid w:val="68413A84"/>
    <w:rsid w:val="68456864"/>
    <w:rsid w:val="68463437"/>
    <w:rsid w:val="68475244"/>
    <w:rsid w:val="68487DFB"/>
    <w:rsid w:val="6850E214"/>
    <w:rsid w:val="68521377"/>
    <w:rsid w:val="68524BA8"/>
    <w:rsid w:val="68540290"/>
    <w:rsid w:val="68572106"/>
    <w:rsid w:val="685B7253"/>
    <w:rsid w:val="685CC537"/>
    <w:rsid w:val="685CD563"/>
    <w:rsid w:val="685F3DCD"/>
    <w:rsid w:val="68604755"/>
    <w:rsid w:val="686243EA"/>
    <w:rsid w:val="686697B2"/>
    <w:rsid w:val="68676443"/>
    <w:rsid w:val="686A1F51"/>
    <w:rsid w:val="686CD6E7"/>
    <w:rsid w:val="686F5CF9"/>
    <w:rsid w:val="687145B8"/>
    <w:rsid w:val="68722DF9"/>
    <w:rsid w:val="68733CD1"/>
    <w:rsid w:val="68733F40"/>
    <w:rsid w:val="68749A72"/>
    <w:rsid w:val="68778C04"/>
    <w:rsid w:val="68782DFB"/>
    <w:rsid w:val="687D45FC"/>
    <w:rsid w:val="688123B0"/>
    <w:rsid w:val="6881D7A8"/>
    <w:rsid w:val="68855728"/>
    <w:rsid w:val="6885BA01"/>
    <w:rsid w:val="6885FCBB"/>
    <w:rsid w:val="6887389C"/>
    <w:rsid w:val="68892B46"/>
    <w:rsid w:val="688A64EF"/>
    <w:rsid w:val="688B0C2F"/>
    <w:rsid w:val="688D712B"/>
    <w:rsid w:val="688DFD75"/>
    <w:rsid w:val="68954030"/>
    <w:rsid w:val="68956F26"/>
    <w:rsid w:val="6895710A"/>
    <w:rsid w:val="6896B65D"/>
    <w:rsid w:val="689758E2"/>
    <w:rsid w:val="6899D422"/>
    <w:rsid w:val="689B960B"/>
    <w:rsid w:val="689DFA6D"/>
    <w:rsid w:val="68A0573D"/>
    <w:rsid w:val="68A63170"/>
    <w:rsid w:val="68A75BE0"/>
    <w:rsid w:val="68AAE0A5"/>
    <w:rsid w:val="68AC88D6"/>
    <w:rsid w:val="68ACC2D8"/>
    <w:rsid w:val="68AD8696"/>
    <w:rsid w:val="68ADF7F6"/>
    <w:rsid w:val="68AE0498"/>
    <w:rsid w:val="68AEB634"/>
    <w:rsid w:val="68B5D682"/>
    <w:rsid w:val="68B6090A"/>
    <w:rsid w:val="68B8F36E"/>
    <w:rsid w:val="68BA333E"/>
    <w:rsid w:val="68BAED01"/>
    <w:rsid w:val="68BBF2B2"/>
    <w:rsid w:val="68BC1C54"/>
    <w:rsid w:val="68C08C44"/>
    <w:rsid w:val="68C0FBC6"/>
    <w:rsid w:val="68C66569"/>
    <w:rsid w:val="68C7D0BD"/>
    <w:rsid w:val="68CA2CB9"/>
    <w:rsid w:val="68CA6737"/>
    <w:rsid w:val="68CB2012"/>
    <w:rsid w:val="68CCAC01"/>
    <w:rsid w:val="68CE6DB5"/>
    <w:rsid w:val="68D07692"/>
    <w:rsid w:val="68D2F6CE"/>
    <w:rsid w:val="68D7634D"/>
    <w:rsid w:val="68D7DF44"/>
    <w:rsid w:val="68DB7C32"/>
    <w:rsid w:val="68E1A5B0"/>
    <w:rsid w:val="68E23D6E"/>
    <w:rsid w:val="68E35C3B"/>
    <w:rsid w:val="68E3D0BB"/>
    <w:rsid w:val="68E6B2E6"/>
    <w:rsid w:val="68E85E93"/>
    <w:rsid w:val="68EFABE3"/>
    <w:rsid w:val="68F1FF68"/>
    <w:rsid w:val="68F9C135"/>
    <w:rsid w:val="68FFD8EA"/>
    <w:rsid w:val="690278BE"/>
    <w:rsid w:val="6904C3B6"/>
    <w:rsid w:val="69070491"/>
    <w:rsid w:val="690884AA"/>
    <w:rsid w:val="690A4791"/>
    <w:rsid w:val="690AD247"/>
    <w:rsid w:val="690DE829"/>
    <w:rsid w:val="69136F4D"/>
    <w:rsid w:val="6915943C"/>
    <w:rsid w:val="6917DCD1"/>
    <w:rsid w:val="691880A0"/>
    <w:rsid w:val="69250567"/>
    <w:rsid w:val="6925563D"/>
    <w:rsid w:val="6925F1A5"/>
    <w:rsid w:val="692638DA"/>
    <w:rsid w:val="69296ED3"/>
    <w:rsid w:val="692CC2F1"/>
    <w:rsid w:val="692CEA86"/>
    <w:rsid w:val="692E482E"/>
    <w:rsid w:val="692E872A"/>
    <w:rsid w:val="6930EA1F"/>
    <w:rsid w:val="69314134"/>
    <w:rsid w:val="6931BE03"/>
    <w:rsid w:val="693266EB"/>
    <w:rsid w:val="693447C8"/>
    <w:rsid w:val="693A0058"/>
    <w:rsid w:val="693AE1C3"/>
    <w:rsid w:val="693DB635"/>
    <w:rsid w:val="6940259C"/>
    <w:rsid w:val="69420E33"/>
    <w:rsid w:val="69433519"/>
    <w:rsid w:val="69440587"/>
    <w:rsid w:val="694416C9"/>
    <w:rsid w:val="694460AA"/>
    <w:rsid w:val="6944F7AF"/>
    <w:rsid w:val="6946D93E"/>
    <w:rsid w:val="69479E97"/>
    <w:rsid w:val="6947BF3C"/>
    <w:rsid w:val="6949847D"/>
    <w:rsid w:val="694AE660"/>
    <w:rsid w:val="694CD27E"/>
    <w:rsid w:val="694E0228"/>
    <w:rsid w:val="694E3244"/>
    <w:rsid w:val="69567621"/>
    <w:rsid w:val="6956DBAD"/>
    <w:rsid w:val="695AD39F"/>
    <w:rsid w:val="695D85F8"/>
    <w:rsid w:val="695E6F24"/>
    <w:rsid w:val="696153D1"/>
    <w:rsid w:val="6962DAB0"/>
    <w:rsid w:val="69661960"/>
    <w:rsid w:val="6968A5D5"/>
    <w:rsid w:val="6969CA9E"/>
    <w:rsid w:val="696C1F89"/>
    <w:rsid w:val="696C6170"/>
    <w:rsid w:val="696D547D"/>
    <w:rsid w:val="696F9DAD"/>
    <w:rsid w:val="69714E8A"/>
    <w:rsid w:val="6972679F"/>
    <w:rsid w:val="6972C4A0"/>
    <w:rsid w:val="6976D512"/>
    <w:rsid w:val="6979386B"/>
    <w:rsid w:val="697CC494"/>
    <w:rsid w:val="697ECEDF"/>
    <w:rsid w:val="6980317D"/>
    <w:rsid w:val="698075E2"/>
    <w:rsid w:val="6980ABCB"/>
    <w:rsid w:val="6981A13F"/>
    <w:rsid w:val="69829704"/>
    <w:rsid w:val="6986D938"/>
    <w:rsid w:val="698B26EA"/>
    <w:rsid w:val="698C71AF"/>
    <w:rsid w:val="698CD535"/>
    <w:rsid w:val="698D6E5C"/>
    <w:rsid w:val="6994F7AA"/>
    <w:rsid w:val="6998D703"/>
    <w:rsid w:val="69991D00"/>
    <w:rsid w:val="699B9D96"/>
    <w:rsid w:val="69A01D74"/>
    <w:rsid w:val="69A0F27C"/>
    <w:rsid w:val="69A17013"/>
    <w:rsid w:val="69A19A5A"/>
    <w:rsid w:val="69A40DAE"/>
    <w:rsid w:val="69A5E668"/>
    <w:rsid w:val="69AA7758"/>
    <w:rsid w:val="69AA7DBD"/>
    <w:rsid w:val="69AB1A23"/>
    <w:rsid w:val="69AB8060"/>
    <w:rsid w:val="69AEAD21"/>
    <w:rsid w:val="69B084D2"/>
    <w:rsid w:val="69B2DB99"/>
    <w:rsid w:val="69B3AE79"/>
    <w:rsid w:val="69B8D6A4"/>
    <w:rsid w:val="69BE0BCB"/>
    <w:rsid w:val="69BE67ED"/>
    <w:rsid w:val="69BF4E2B"/>
    <w:rsid w:val="69BF76FD"/>
    <w:rsid w:val="69BFD8A6"/>
    <w:rsid w:val="69C50D36"/>
    <w:rsid w:val="69C7AA07"/>
    <w:rsid w:val="69CA5ECF"/>
    <w:rsid w:val="69CA77C5"/>
    <w:rsid w:val="69CFA1D7"/>
    <w:rsid w:val="69D321A0"/>
    <w:rsid w:val="69D81F0E"/>
    <w:rsid w:val="69D85323"/>
    <w:rsid w:val="69DD3FB8"/>
    <w:rsid w:val="69E17474"/>
    <w:rsid w:val="69E1EAA3"/>
    <w:rsid w:val="69E249CE"/>
    <w:rsid w:val="69E2F619"/>
    <w:rsid w:val="69E3847D"/>
    <w:rsid w:val="69E7F80E"/>
    <w:rsid w:val="69E83DB7"/>
    <w:rsid w:val="69E9A89D"/>
    <w:rsid w:val="69EBF3D8"/>
    <w:rsid w:val="69ECA2D1"/>
    <w:rsid w:val="69EFEE68"/>
    <w:rsid w:val="69F07961"/>
    <w:rsid w:val="69F11777"/>
    <w:rsid w:val="69F20171"/>
    <w:rsid w:val="69F2A0CA"/>
    <w:rsid w:val="69F45C1B"/>
    <w:rsid w:val="69F71B17"/>
    <w:rsid w:val="69F94071"/>
    <w:rsid w:val="69FD0344"/>
    <w:rsid w:val="69FD5E5D"/>
    <w:rsid w:val="69FDF0C2"/>
    <w:rsid w:val="69FECFDF"/>
    <w:rsid w:val="69FF9A00"/>
    <w:rsid w:val="6A00D913"/>
    <w:rsid w:val="6A066020"/>
    <w:rsid w:val="6A06BDA6"/>
    <w:rsid w:val="6A09F243"/>
    <w:rsid w:val="6A0B72C8"/>
    <w:rsid w:val="6A0BFEA7"/>
    <w:rsid w:val="6A10CF93"/>
    <w:rsid w:val="6A114A69"/>
    <w:rsid w:val="6A121644"/>
    <w:rsid w:val="6A15662F"/>
    <w:rsid w:val="6A174779"/>
    <w:rsid w:val="6A1D20DC"/>
    <w:rsid w:val="6A20E671"/>
    <w:rsid w:val="6A22555F"/>
    <w:rsid w:val="6A24AA26"/>
    <w:rsid w:val="6A2C3C8D"/>
    <w:rsid w:val="6A2D91C4"/>
    <w:rsid w:val="6A2DE054"/>
    <w:rsid w:val="6A301A3C"/>
    <w:rsid w:val="6A302AA4"/>
    <w:rsid w:val="6A36B457"/>
    <w:rsid w:val="6A384E09"/>
    <w:rsid w:val="6A3B1573"/>
    <w:rsid w:val="6A3D3BDA"/>
    <w:rsid w:val="6A3F8831"/>
    <w:rsid w:val="6A3FCFF5"/>
    <w:rsid w:val="6A43C362"/>
    <w:rsid w:val="6A44FABC"/>
    <w:rsid w:val="6A453ABA"/>
    <w:rsid w:val="6A466A97"/>
    <w:rsid w:val="6A47E3FC"/>
    <w:rsid w:val="6A49D6B5"/>
    <w:rsid w:val="6A4DD108"/>
    <w:rsid w:val="6A511C30"/>
    <w:rsid w:val="6A51B76A"/>
    <w:rsid w:val="6A51F452"/>
    <w:rsid w:val="6A54C6C1"/>
    <w:rsid w:val="6A5C9B89"/>
    <w:rsid w:val="6A5FD438"/>
    <w:rsid w:val="6A603555"/>
    <w:rsid w:val="6A61EBE6"/>
    <w:rsid w:val="6A6474A3"/>
    <w:rsid w:val="6A64AE70"/>
    <w:rsid w:val="6A67AE4B"/>
    <w:rsid w:val="6A691EFD"/>
    <w:rsid w:val="6A692F51"/>
    <w:rsid w:val="6A6EFF40"/>
    <w:rsid w:val="6A7093FD"/>
    <w:rsid w:val="6A741923"/>
    <w:rsid w:val="6A74DD92"/>
    <w:rsid w:val="6A75AB27"/>
    <w:rsid w:val="6A7B615F"/>
    <w:rsid w:val="6A7B6A84"/>
    <w:rsid w:val="6A7CC671"/>
    <w:rsid w:val="6A7E1000"/>
    <w:rsid w:val="6A7F2108"/>
    <w:rsid w:val="6A810781"/>
    <w:rsid w:val="6A849748"/>
    <w:rsid w:val="6A84C303"/>
    <w:rsid w:val="6A898A71"/>
    <w:rsid w:val="6A8CBF57"/>
    <w:rsid w:val="6A8D05D9"/>
    <w:rsid w:val="6A8D1D60"/>
    <w:rsid w:val="6A90736B"/>
    <w:rsid w:val="6A9267FC"/>
    <w:rsid w:val="6A955F5E"/>
    <w:rsid w:val="6A96FF5B"/>
    <w:rsid w:val="6A98C51A"/>
    <w:rsid w:val="6A999851"/>
    <w:rsid w:val="6A9AD42A"/>
    <w:rsid w:val="6A9E9A0A"/>
    <w:rsid w:val="6A9F4913"/>
    <w:rsid w:val="6A9F7A18"/>
    <w:rsid w:val="6AA057AB"/>
    <w:rsid w:val="6AA8408A"/>
    <w:rsid w:val="6AAA4B33"/>
    <w:rsid w:val="6AAC32AF"/>
    <w:rsid w:val="6AAD6B0C"/>
    <w:rsid w:val="6AAFA0C7"/>
    <w:rsid w:val="6AAFAC72"/>
    <w:rsid w:val="6AB07A73"/>
    <w:rsid w:val="6AB202C0"/>
    <w:rsid w:val="6AB2E7DA"/>
    <w:rsid w:val="6AB41D2A"/>
    <w:rsid w:val="6AB91CCF"/>
    <w:rsid w:val="6ABEF446"/>
    <w:rsid w:val="6AC10475"/>
    <w:rsid w:val="6AC1050C"/>
    <w:rsid w:val="6AC46C62"/>
    <w:rsid w:val="6AC593BD"/>
    <w:rsid w:val="6ACFDD07"/>
    <w:rsid w:val="6AD29B63"/>
    <w:rsid w:val="6AD349E7"/>
    <w:rsid w:val="6AD91841"/>
    <w:rsid w:val="6ADD950F"/>
    <w:rsid w:val="6AE36212"/>
    <w:rsid w:val="6AE5C43C"/>
    <w:rsid w:val="6AE754F4"/>
    <w:rsid w:val="6AE8510B"/>
    <w:rsid w:val="6AE9CA6C"/>
    <w:rsid w:val="6AEB0152"/>
    <w:rsid w:val="6AEC389A"/>
    <w:rsid w:val="6AEC9446"/>
    <w:rsid w:val="6AEE6F6F"/>
    <w:rsid w:val="6AF17D48"/>
    <w:rsid w:val="6AF2CB9A"/>
    <w:rsid w:val="6AF3ACD7"/>
    <w:rsid w:val="6AF3C232"/>
    <w:rsid w:val="6AF5D584"/>
    <w:rsid w:val="6AF839B9"/>
    <w:rsid w:val="6AF87F28"/>
    <w:rsid w:val="6AFA3CB5"/>
    <w:rsid w:val="6AFDC30A"/>
    <w:rsid w:val="6AFEDAAD"/>
    <w:rsid w:val="6AFEF0D7"/>
    <w:rsid w:val="6B005255"/>
    <w:rsid w:val="6B01650E"/>
    <w:rsid w:val="6B01D6BD"/>
    <w:rsid w:val="6B04B034"/>
    <w:rsid w:val="6B05248E"/>
    <w:rsid w:val="6B0B2E3E"/>
    <w:rsid w:val="6B0B8634"/>
    <w:rsid w:val="6B0CB5D6"/>
    <w:rsid w:val="6B15D6A6"/>
    <w:rsid w:val="6B1A7326"/>
    <w:rsid w:val="6B1BD390"/>
    <w:rsid w:val="6B1CF3AB"/>
    <w:rsid w:val="6B1D9AC4"/>
    <w:rsid w:val="6B2328CB"/>
    <w:rsid w:val="6B283386"/>
    <w:rsid w:val="6B28E9D3"/>
    <w:rsid w:val="6B299F42"/>
    <w:rsid w:val="6B2BAE63"/>
    <w:rsid w:val="6B2F646A"/>
    <w:rsid w:val="6B2FF416"/>
    <w:rsid w:val="6B31632D"/>
    <w:rsid w:val="6B3374A7"/>
    <w:rsid w:val="6B3718E1"/>
    <w:rsid w:val="6B3870BF"/>
    <w:rsid w:val="6B389913"/>
    <w:rsid w:val="6B38FBCE"/>
    <w:rsid w:val="6B3C4349"/>
    <w:rsid w:val="6B3FE840"/>
    <w:rsid w:val="6B40C623"/>
    <w:rsid w:val="6B4103C4"/>
    <w:rsid w:val="6B41997B"/>
    <w:rsid w:val="6B450BCA"/>
    <w:rsid w:val="6B4621B1"/>
    <w:rsid w:val="6B482B0A"/>
    <w:rsid w:val="6B4E4AAD"/>
    <w:rsid w:val="6B511BAC"/>
    <w:rsid w:val="6B5723A3"/>
    <w:rsid w:val="6B585FD8"/>
    <w:rsid w:val="6B58FAE2"/>
    <w:rsid w:val="6B5C9FCB"/>
    <w:rsid w:val="6B5E0109"/>
    <w:rsid w:val="6B604D5E"/>
    <w:rsid w:val="6B60D7B7"/>
    <w:rsid w:val="6B614D11"/>
    <w:rsid w:val="6B625C29"/>
    <w:rsid w:val="6B661628"/>
    <w:rsid w:val="6B662F30"/>
    <w:rsid w:val="6B677BD2"/>
    <w:rsid w:val="6B67B3E0"/>
    <w:rsid w:val="6B684AC4"/>
    <w:rsid w:val="6B6910FB"/>
    <w:rsid w:val="6B691FB3"/>
    <w:rsid w:val="6B6991DF"/>
    <w:rsid w:val="6B7258DC"/>
    <w:rsid w:val="6B753A28"/>
    <w:rsid w:val="6B7689E6"/>
    <w:rsid w:val="6B77B0D1"/>
    <w:rsid w:val="6B796C15"/>
    <w:rsid w:val="6B7B5D67"/>
    <w:rsid w:val="6B7DBB04"/>
    <w:rsid w:val="6B839413"/>
    <w:rsid w:val="6B83C3AD"/>
    <w:rsid w:val="6B86A972"/>
    <w:rsid w:val="6B88A081"/>
    <w:rsid w:val="6B88AC22"/>
    <w:rsid w:val="6B8A7274"/>
    <w:rsid w:val="6B8B7E9D"/>
    <w:rsid w:val="6B8D73A4"/>
    <w:rsid w:val="6B8E6A7C"/>
    <w:rsid w:val="6B910DCB"/>
    <w:rsid w:val="6B9180AC"/>
    <w:rsid w:val="6B93B21C"/>
    <w:rsid w:val="6B944598"/>
    <w:rsid w:val="6B96C584"/>
    <w:rsid w:val="6B977445"/>
    <w:rsid w:val="6B97F375"/>
    <w:rsid w:val="6B9C6572"/>
    <w:rsid w:val="6B9E3874"/>
    <w:rsid w:val="6B9FC3FA"/>
    <w:rsid w:val="6B9FD5D2"/>
    <w:rsid w:val="6BA2CC6D"/>
    <w:rsid w:val="6BA42C93"/>
    <w:rsid w:val="6BA667BC"/>
    <w:rsid w:val="6BA68ACB"/>
    <w:rsid w:val="6BA8142A"/>
    <w:rsid w:val="6BA9F164"/>
    <w:rsid w:val="6BAA6B02"/>
    <w:rsid w:val="6BAA7DA0"/>
    <w:rsid w:val="6BAE5B35"/>
    <w:rsid w:val="6BAE69C7"/>
    <w:rsid w:val="6BB022AD"/>
    <w:rsid w:val="6BB5C4C3"/>
    <w:rsid w:val="6BB6E78E"/>
    <w:rsid w:val="6BB7B180"/>
    <w:rsid w:val="6BB86233"/>
    <w:rsid w:val="6BB8E284"/>
    <w:rsid w:val="6BC00367"/>
    <w:rsid w:val="6BC0C149"/>
    <w:rsid w:val="6BC5619F"/>
    <w:rsid w:val="6BC73C78"/>
    <w:rsid w:val="6BC83CDD"/>
    <w:rsid w:val="6BC89CD3"/>
    <w:rsid w:val="6BCB646E"/>
    <w:rsid w:val="6BCE9136"/>
    <w:rsid w:val="6BCF41D3"/>
    <w:rsid w:val="6BD2B84B"/>
    <w:rsid w:val="6BD820FF"/>
    <w:rsid w:val="6BD86ED3"/>
    <w:rsid w:val="6BDA1E35"/>
    <w:rsid w:val="6BDD0102"/>
    <w:rsid w:val="6BDDDB9D"/>
    <w:rsid w:val="6BE096F8"/>
    <w:rsid w:val="6BE34CE2"/>
    <w:rsid w:val="6BE54DDF"/>
    <w:rsid w:val="6BE5E848"/>
    <w:rsid w:val="6BE66973"/>
    <w:rsid w:val="6BE6FA91"/>
    <w:rsid w:val="6BE7565D"/>
    <w:rsid w:val="6BE96821"/>
    <w:rsid w:val="6BE9765B"/>
    <w:rsid w:val="6BE9CDD7"/>
    <w:rsid w:val="6BEBE7B3"/>
    <w:rsid w:val="6BED6F1D"/>
    <w:rsid w:val="6BF23936"/>
    <w:rsid w:val="6BF39A85"/>
    <w:rsid w:val="6BF54D78"/>
    <w:rsid w:val="6BF6019F"/>
    <w:rsid w:val="6BF61C3C"/>
    <w:rsid w:val="6BF7F5D9"/>
    <w:rsid w:val="6BFAB2ED"/>
    <w:rsid w:val="6BFB5040"/>
    <w:rsid w:val="6BFEA3BC"/>
    <w:rsid w:val="6BFF5903"/>
    <w:rsid w:val="6C01BC97"/>
    <w:rsid w:val="6C045173"/>
    <w:rsid w:val="6C05627C"/>
    <w:rsid w:val="6C081674"/>
    <w:rsid w:val="6C0B5CD7"/>
    <w:rsid w:val="6C0D465A"/>
    <w:rsid w:val="6C0EB08C"/>
    <w:rsid w:val="6C0F4406"/>
    <w:rsid w:val="6C0F84A4"/>
    <w:rsid w:val="6C0FB11E"/>
    <w:rsid w:val="6C1226C9"/>
    <w:rsid w:val="6C140B3C"/>
    <w:rsid w:val="6C1410FE"/>
    <w:rsid w:val="6C180F25"/>
    <w:rsid w:val="6C18F145"/>
    <w:rsid w:val="6C19E061"/>
    <w:rsid w:val="6C1BB4B0"/>
    <w:rsid w:val="6C1F027A"/>
    <w:rsid w:val="6C1F7D6E"/>
    <w:rsid w:val="6C201D1C"/>
    <w:rsid w:val="6C243834"/>
    <w:rsid w:val="6C274B2B"/>
    <w:rsid w:val="6C28D63A"/>
    <w:rsid w:val="6C28FA3D"/>
    <w:rsid w:val="6C2AE07C"/>
    <w:rsid w:val="6C31AC08"/>
    <w:rsid w:val="6C33CC5B"/>
    <w:rsid w:val="6C340241"/>
    <w:rsid w:val="6C348E4D"/>
    <w:rsid w:val="6C34A199"/>
    <w:rsid w:val="6C354EE0"/>
    <w:rsid w:val="6C3B6AD6"/>
    <w:rsid w:val="6C438AA6"/>
    <w:rsid w:val="6C43D2EF"/>
    <w:rsid w:val="6C44D8D6"/>
    <w:rsid w:val="6C45586A"/>
    <w:rsid w:val="6C46CCD6"/>
    <w:rsid w:val="6C47DB7B"/>
    <w:rsid w:val="6C47E738"/>
    <w:rsid w:val="6C48D7DA"/>
    <w:rsid w:val="6C4A54F8"/>
    <w:rsid w:val="6C4D8B74"/>
    <w:rsid w:val="6C4DD321"/>
    <w:rsid w:val="6C51F8EE"/>
    <w:rsid w:val="6C53E8F2"/>
    <w:rsid w:val="6C545680"/>
    <w:rsid w:val="6C559FD4"/>
    <w:rsid w:val="6C564FC7"/>
    <w:rsid w:val="6C57AEE0"/>
    <w:rsid w:val="6C5FB4AB"/>
    <w:rsid w:val="6C613212"/>
    <w:rsid w:val="6C617804"/>
    <w:rsid w:val="6C6B197D"/>
    <w:rsid w:val="6C6EFD46"/>
    <w:rsid w:val="6C6FC339"/>
    <w:rsid w:val="6C6FC7E3"/>
    <w:rsid w:val="6C7234D4"/>
    <w:rsid w:val="6C72F63B"/>
    <w:rsid w:val="6C76901B"/>
    <w:rsid w:val="6C79F693"/>
    <w:rsid w:val="6C7E2112"/>
    <w:rsid w:val="6C7E7432"/>
    <w:rsid w:val="6C816A2B"/>
    <w:rsid w:val="6C825599"/>
    <w:rsid w:val="6C828978"/>
    <w:rsid w:val="6C82EC6C"/>
    <w:rsid w:val="6C83B7B5"/>
    <w:rsid w:val="6C850167"/>
    <w:rsid w:val="6C8A99D6"/>
    <w:rsid w:val="6C8B437B"/>
    <w:rsid w:val="6C8D4CCA"/>
    <w:rsid w:val="6C8D91CD"/>
    <w:rsid w:val="6C8DC577"/>
    <w:rsid w:val="6C936B53"/>
    <w:rsid w:val="6C94E5B5"/>
    <w:rsid w:val="6C97A1B9"/>
    <w:rsid w:val="6C9B4303"/>
    <w:rsid w:val="6C9D0993"/>
    <w:rsid w:val="6C9E01FB"/>
    <w:rsid w:val="6CA02066"/>
    <w:rsid w:val="6CA09A0F"/>
    <w:rsid w:val="6CA2EE7D"/>
    <w:rsid w:val="6CA830A6"/>
    <w:rsid w:val="6CAEF6E7"/>
    <w:rsid w:val="6CB45BEF"/>
    <w:rsid w:val="6CB4EA52"/>
    <w:rsid w:val="6CB95884"/>
    <w:rsid w:val="6CBC35A6"/>
    <w:rsid w:val="6CBCC6D4"/>
    <w:rsid w:val="6CBE79FA"/>
    <w:rsid w:val="6CBED75A"/>
    <w:rsid w:val="6CBF0219"/>
    <w:rsid w:val="6CBF40B9"/>
    <w:rsid w:val="6CBF72CF"/>
    <w:rsid w:val="6CC5498A"/>
    <w:rsid w:val="6CC77EC4"/>
    <w:rsid w:val="6CCA56E8"/>
    <w:rsid w:val="6CCBBD78"/>
    <w:rsid w:val="6CCC193F"/>
    <w:rsid w:val="6CD0F8CB"/>
    <w:rsid w:val="6CD18714"/>
    <w:rsid w:val="6CD252E2"/>
    <w:rsid w:val="6CD32130"/>
    <w:rsid w:val="6CD5A045"/>
    <w:rsid w:val="6CD6BFB4"/>
    <w:rsid w:val="6CD6E9C0"/>
    <w:rsid w:val="6CD92CAA"/>
    <w:rsid w:val="6CDB8748"/>
    <w:rsid w:val="6CDB97DA"/>
    <w:rsid w:val="6CDBC54A"/>
    <w:rsid w:val="6CDE0295"/>
    <w:rsid w:val="6CDE362A"/>
    <w:rsid w:val="6CDF4686"/>
    <w:rsid w:val="6CE3BC47"/>
    <w:rsid w:val="6CE63288"/>
    <w:rsid w:val="6CE70CA1"/>
    <w:rsid w:val="6CE7913A"/>
    <w:rsid w:val="6CE85A39"/>
    <w:rsid w:val="6CEC1E59"/>
    <w:rsid w:val="6CEDFAC2"/>
    <w:rsid w:val="6CF11CAC"/>
    <w:rsid w:val="6CF7BEE5"/>
    <w:rsid w:val="6CF94B8C"/>
    <w:rsid w:val="6CFED2DF"/>
    <w:rsid w:val="6D010D20"/>
    <w:rsid w:val="6D043AF8"/>
    <w:rsid w:val="6D0C165F"/>
    <w:rsid w:val="6D0C2B68"/>
    <w:rsid w:val="6D0F427E"/>
    <w:rsid w:val="6D0FB3AF"/>
    <w:rsid w:val="6D101E14"/>
    <w:rsid w:val="6D115A3E"/>
    <w:rsid w:val="6D11935F"/>
    <w:rsid w:val="6D132BDD"/>
    <w:rsid w:val="6D137DB3"/>
    <w:rsid w:val="6D156C76"/>
    <w:rsid w:val="6D16131A"/>
    <w:rsid w:val="6D167E31"/>
    <w:rsid w:val="6D172DC8"/>
    <w:rsid w:val="6D19D495"/>
    <w:rsid w:val="6D1CAC9E"/>
    <w:rsid w:val="6D1D0368"/>
    <w:rsid w:val="6D1E921F"/>
    <w:rsid w:val="6D1F4C04"/>
    <w:rsid w:val="6D208031"/>
    <w:rsid w:val="6D20FCA0"/>
    <w:rsid w:val="6D217CC4"/>
    <w:rsid w:val="6D21FDED"/>
    <w:rsid w:val="6D236269"/>
    <w:rsid w:val="6D2642D5"/>
    <w:rsid w:val="6D26CF3D"/>
    <w:rsid w:val="6D291D86"/>
    <w:rsid w:val="6D2BA5F8"/>
    <w:rsid w:val="6D2E44D1"/>
    <w:rsid w:val="6D304BB7"/>
    <w:rsid w:val="6D32380F"/>
    <w:rsid w:val="6D33F74A"/>
    <w:rsid w:val="6D34E343"/>
    <w:rsid w:val="6D354144"/>
    <w:rsid w:val="6D3670A1"/>
    <w:rsid w:val="6D3A1842"/>
    <w:rsid w:val="6D4023CA"/>
    <w:rsid w:val="6D42F649"/>
    <w:rsid w:val="6D43B876"/>
    <w:rsid w:val="6D466FAF"/>
    <w:rsid w:val="6D4717C6"/>
    <w:rsid w:val="6D4AD15C"/>
    <w:rsid w:val="6D4C0D4B"/>
    <w:rsid w:val="6D4C11F4"/>
    <w:rsid w:val="6D4D39DD"/>
    <w:rsid w:val="6D4F247D"/>
    <w:rsid w:val="6D54B2E5"/>
    <w:rsid w:val="6D54FFFE"/>
    <w:rsid w:val="6D55C4F9"/>
    <w:rsid w:val="6D564048"/>
    <w:rsid w:val="6D56FF37"/>
    <w:rsid w:val="6D5CE7FA"/>
    <w:rsid w:val="6D5DD954"/>
    <w:rsid w:val="6D60BF46"/>
    <w:rsid w:val="6D649545"/>
    <w:rsid w:val="6D66D1A2"/>
    <w:rsid w:val="6D683AFA"/>
    <w:rsid w:val="6D688203"/>
    <w:rsid w:val="6D6AB1C4"/>
    <w:rsid w:val="6D6D5B15"/>
    <w:rsid w:val="6D701382"/>
    <w:rsid w:val="6D723A64"/>
    <w:rsid w:val="6D72A48B"/>
    <w:rsid w:val="6D734C83"/>
    <w:rsid w:val="6D76738F"/>
    <w:rsid w:val="6D79C3CE"/>
    <w:rsid w:val="6D7BC0ED"/>
    <w:rsid w:val="6D7E308B"/>
    <w:rsid w:val="6D822D54"/>
    <w:rsid w:val="6D82B6E4"/>
    <w:rsid w:val="6D8C477E"/>
    <w:rsid w:val="6D8D6D63"/>
    <w:rsid w:val="6D8ECC40"/>
    <w:rsid w:val="6D91E9FB"/>
    <w:rsid w:val="6D925A46"/>
    <w:rsid w:val="6D92D313"/>
    <w:rsid w:val="6D949E48"/>
    <w:rsid w:val="6D95201E"/>
    <w:rsid w:val="6D9527A6"/>
    <w:rsid w:val="6D96B66F"/>
    <w:rsid w:val="6D99F5DA"/>
    <w:rsid w:val="6D9ADEB4"/>
    <w:rsid w:val="6D9B43F1"/>
    <w:rsid w:val="6DA2764D"/>
    <w:rsid w:val="6DA31FEE"/>
    <w:rsid w:val="6DA598C8"/>
    <w:rsid w:val="6DA5E9A3"/>
    <w:rsid w:val="6DA66C4D"/>
    <w:rsid w:val="6DA72D38"/>
    <w:rsid w:val="6DB1AFB1"/>
    <w:rsid w:val="6DB3D436"/>
    <w:rsid w:val="6DB5B830"/>
    <w:rsid w:val="6DBD97F8"/>
    <w:rsid w:val="6DBF9F47"/>
    <w:rsid w:val="6DC0CB14"/>
    <w:rsid w:val="6DC99CE4"/>
    <w:rsid w:val="6DCADBA1"/>
    <w:rsid w:val="6DD06039"/>
    <w:rsid w:val="6DD15446"/>
    <w:rsid w:val="6DD5F943"/>
    <w:rsid w:val="6DD647F0"/>
    <w:rsid w:val="6DD69EE6"/>
    <w:rsid w:val="6DDC019A"/>
    <w:rsid w:val="6DDC2E24"/>
    <w:rsid w:val="6DDC8A96"/>
    <w:rsid w:val="6DDC93C3"/>
    <w:rsid w:val="6DDE8317"/>
    <w:rsid w:val="6DE0318C"/>
    <w:rsid w:val="6DE149D9"/>
    <w:rsid w:val="6DE33B3B"/>
    <w:rsid w:val="6DE52DCC"/>
    <w:rsid w:val="6DE53AC5"/>
    <w:rsid w:val="6DE70064"/>
    <w:rsid w:val="6DE92991"/>
    <w:rsid w:val="6DEA3914"/>
    <w:rsid w:val="6DEBDEE1"/>
    <w:rsid w:val="6DEC1F1E"/>
    <w:rsid w:val="6DECF5AC"/>
    <w:rsid w:val="6DEDD4FE"/>
    <w:rsid w:val="6DF3A659"/>
    <w:rsid w:val="6DF4B1CF"/>
    <w:rsid w:val="6DF9EC86"/>
    <w:rsid w:val="6DFA89A1"/>
    <w:rsid w:val="6DFBFB22"/>
    <w:rsid w:val="6DFC7ACC"/>
    <w:rsid w:val="6DFE34BF"/>
    <w:rsid w:val="6E02D3D6"/>
    <w:rsid w:val="6E052F26"/>
    <w:rsid w:val="6E068B01"/>
    <w:rsid w:val="6E07BB18"/>
    <w:rsid w:val="6E0810B1"/>
    <w:rsid w:val="6E0ADECF"/>
    <w:rsid w:val="6E0B15FA"/>
    <w:rsid w:val="6E0B2171"/>
    <w:rsid w:val="6E0DDEFC"/>
    <w:rsid w:val="6E0E1608"/>
    <w:rsid w:val="6E0E2E35"/>
    <w:rsid w:val="6E0EF84D"/>
    <w:rsid w:val="6E13BC61"/>
    <w:rsid w:val="6E13D847"/>
    <w:rsid w:val="6E152A56"/>
    <w:rsid w:val="6E1763A5"/>
    <w:rsid w:val="6E18F0B4"/>
    <w:rsid w:val="6E19C793"/>
    <w:rsid w:val="6E1A31EC"/>
    <w:rsid w:val="6E1B1FEE"/>
    <w:rsid w:val="6E1DA944"/>
    <w:rsid w:val="6E1FEB1A"/>
    <w:rsid w:val="6E20033A"/>
    <w:rsid w:val="6E204980"/>
    <w:rsid w:val="6E20B141"/>
    <w:rsid w:val="6E216244"/>
    <w:rsid w:val="6E23D5EF"/>
    <w:rsid w:val="6E23E4D3"/>
    <w:rsid w:val="6E24A2AC"/>
    <w:rsid w:val="6E28FED5"/>
    <w:rsid w:val="6E29FD32"/>
    <w:rsid w:val="6E2A0607"/>
    <w:rsid w:val="6E2C4883"/>
    <w:rsid w:val="6E2CBA8D"/>
    <w:rsid w:val="6E2D47B4"/>
    <w:rsid w:val="6E2DC03D"/>
    <w:rsid w:val="6E324DF3"/>
    <w:rsid w:val="6E3321C9"/>
    <w:rsid w:val="6E33513F"/>
    <w:rsid w:val="6E38DE65"/>
    <w:rsid w:val="6E39549D"/>
    <w:rsid w:val="6E3AB9A7"/>
    <w:rsid w:val="6E3C392E"/>
    <w:rsid w:val="6E3C5F85"/>
    <w:rsid w:val="6E3CFC18"/>
    <w:rsid w:val="6E406503"/>
    <w:rsid w:val="6E435AE5"/>
    <w:rsid w:val="6E4451AF"/>
    <w:rsid w:val="6E469EA3"/>
    <w:rsid w:val="6E475048"/>
    <w:rsid w:val="6E48E1AF"/>
    <w:rsid w:val="6E49A00F"/>
    <w:rsid w:val="6E4B575D"/>
    <w:rsid w:val="6E4CECB9"/>
    <w:rsid w:val="6E4D38BB"/>
    <w:rsid w:val="6E5036BE"/>
    <w:rsid w:val="6E506CF4"/>
    <w:rsid w:val="6E51373D"/>
    <w:rsid w:val="6E52DBE9"/>
    <w:rsid w:val="6E58E721"/>
    <w:rsid w:val="6E5AF1C7"/>
    <w:rsid w:val="6E627CFD"/>
    <w:rsid w:val="6E63501B"/>
    <w:rsid w:val="6E66DB45"/>
    <w:rsid w:val="6E684212"/>
    <w:rsid w:val="6E689C48"/>
    <w:rsid w:val="6E6C1AEC"/>
    <w:rsid w:val="6E6C488E"/>
    <w:rsid w:val="6E6F2148"/>
    <w:rsid w:val="6E6F35DE"/>
    <w:rsid w:val="6E702285"/>
    <w:rsid w:val="6E76B5E6"/>
    <w:rsid w:val="6E771D36"/>
    <w:rsid w:val="6E78883E"/>
    <w:rsid w:val="6E7CD14A"/>
    <w:rsid w:val="6E82E536"/>
    <w:rsid w:val="6E83DBCD"/>
    <w:rsid w:val="6E853119"/>
    <w:rsid w:val="6E8705E4"/>
    <w:rsid w:val="6E871E3F"/>
    <w:rsid w:val="6E87B628"/>
    <w:rsid w:val="6E895D7B"/>
    <w:rsid w:val="6E8D490B"/>
    <w:rsid w:val="6E9155AA"/>
    <w:rsid w:val="6E91AD89"/>
    <w:rsid w:val="6E920E96"/>
    <w:rsid w:val="6E923727"/>
    <w:rsid w:val="6E93AEF7"/>
    <w:rsid w:val="6E98BB1E"/>
    <w:rsid w:val="6E998586"/>
    <w:rsid w:val="6E9DCFF2"/>
    <w:rsid w:val="6E9FE02F"/>
    <w:rsid w:val="6EA4AF4B"/>
    <w:rsid w:val="6EA50A30"/>
    <w:rsid w:val="6EA7466E"/>
    <w:rsid w:val="6EAC8971"/>
    <w:rsid w:val="6EAD39D5"/>
    <w:rsid w:val="6EAED5D5"/>
    <w:rsid w:val="6EB03B41"/>
    <w:rsid w:val="6EB05AD1"/>
    <w:rsid w:val="6EB3FFC4"/>
    <w:rsid w:val="6EB8E8BA"/>
    <w:rsid w:val="6EB8FC06"/>
    <w:rsid w:val="6EB9A5F1"/>
    <w:rsid w:val="6EB9AA5D"/>
    <w:rsid w:val="6EBB514E"/>
    <w:rsid w:val="6EBD0D5F"/>
    <w:rsid w:val="6EC0C933"/>
    <w:rsid w:val="6EC119BC"/>
    <w:rsid w:val="6EC2C8A3"/>
    <w:rsid w:val="6EC5A7B2"/>
    <w:rsid w:val="6EC741AC"/>
    <w:rsid w:val="6ECABAFD"/>
    <w:rsid w:val="6ED20428"/>
    <w:rsid w:val="6ED3BEB6"/>
    <w:rsid w:val="6ED3FA7F"/>
    <w:rsid w:val="6ED7791F"/>
    <w:rsid w:val="6ED9C677"/>
    <w:rsid w:val="6EDA16C7"/>
    <w:rsid w:val="6EDDD6D7"/>
    <w:rsid w:val="6EDE3423"/>
    <w:rsid w:val="6EDE4C50"/>
    <w:rsid w:val="6EDF1693"/>
    <w:rsid w:val="6EDF430F"/>
    <w:rsid w:val="6EE12DCA"/>
    <w:rsid w:val="6EE19D34"/>
    <w:rsid w:val="6EE42F8A"/>
    <w:rsid w:val="6EE51320"/>
    <w:rsid w:val="6EE5EC22"/>
    <w:rsid w:val="6EE6BA9E"/>
    <w:rsid w:val="6EEA3E7D"/>
    <w:rsid w:val="6EEEE5DC"/>
    <w:rsid w:val="6EEFAE9B"/>
    <w:rsid w:val="6EF753EA"/>
    <w:rsid w:val="6EFA1791"/>
    <w:rsid w:val="6EFA5E44"/>
    <w:rsid w:val="6EFCB2E0"/>
    <w:rsid w:val="6EFDB339"/>
    <w:rsid w:val="6F03A0AB"/>
    <w:rsid w:val="6F045180"/>
    <w:rsid w:val="6F0596AB"/>
    <w:rsid w:val="6F07D7AF"/>
    <w:rsid w:val="6F08E485"/>
    <w:rsid w:val="6F0A1BDD"/>
    <w:rsid w:val="6F0B0326"/>
    <w:rsid w:val="6F0CAB98"/>
    <w:rsid w:val="6F14139C"/>
    <w:rsid w:val="6F148D32"/>
    <w:rsid w:val="6F17A34A"/>
    <w:rsid w:val="6F1D458E"/>
    <w:rsid w:val="6F1E10F8"/>
    <w:rsid w:val="6F1E5C15"/>
    <w:rsid w:val="6F1F2500"/>
    <w:rsid w:val="6F234C59"/>
    <w:rsid w:val="6F2414E3"/>
    <w:rsid w:val="6F241FED"/>
    <w:rsid w:val="6F24C785"/>
    <w:rsid w:val="6F2659F4"/>
    <w:rsid w:val="6F2A3E60"/>
    <w:rsid w:val="6F2C665D"/>
    <w:rsid w:val="6F2CF76B"/>
    <w:rsid w:val="6F33DF74"/>
    <w:rsid w:val="6F36DFB7"/>
    <w:rsid w:val="6F38F8D1"/>
    <w:rsid w:val="6F3A2398"/>
    <w:rsid w:val="6F439E2D"/>
    <w:rsid w:val="6F465DE8"/>
    <w:rsid w:val="6F4AE0FE"/>
    <w:rsid w:val="6F4BA16C"/>
    <w:rsid w:val="6F4D7A22"/>
    <w:rsid w:val="6F501F25"/>
    <w:rsid w:val="6F540169"/>
    <w:rsid w:val="6F59E040"/>
    <w:rsid w:val="6F5E2119"/>
    <w:rsid w:val="6F5E548B"/>
    <w:rsid w:val="6F5EEC8E"/>
    <w:rsid w:val="6F605764"/>
    <w:rsid w:val="6F619A59"/>
    <w:rsid w:val="6F61EE71"/>
    <w:rsid w:val="6F64213D"/>
    <w:rsid w:val="6F6597B4"/>
    <w:rsid w:val="6F69FBDD"/>
    <w:rsid w:val="6F6ABE5A"/>
    <w:rsid w:val="6F709EB7"/>
    <w:rsid w:val="6F7338A3"/>
    <w:rsid w:val="6F76965E"/>
    <w:rsid w:val="6F7C7998"/>
    <w:rsid w:val="6F7C8383"/>
    <w:rsid w:val="6F7D0348"/>
    <w:rsid w:val="6F7D6BC1"/>
    <w:rsid w:val="6F7DC23E"/>
    <w:rsid w:val="6F7F54A6"/>
    <w:rsid w:val="6F811F33"/>
    <w:rsid w:val="6F825B08"/>
    <w:rsid w:val="6F84197D"/>
    <w:rsid w:val="6F86BD67"/>
    <w:rsid w:val="6F874E02"/>
    <w:rsid w:val="6F87D550"/>
    <w:rsid w:val="6F887BB7"/>
    <w:rsid w:val="6F8F3FCE"/>
    <w:rsid w:val="6F919E88"/>
    <w:rsid w:val="6F9479BD"/>
    <w:rsid w:val="6F97CB83"/>
    <w:rsid w:val="6F97EC57"/>
    <w:rsid w:val="6FA0867D"/>
    <w:rsid w:val="6FA1F657"/>
    <w:rsid w:val="6FA80487"/>
    <w:rsid w:val="6FB66691"/>
    <w:rsid w:val="6FB68959"/>
    <w:rsid w:val="6FC115AF"/>
    <w:rsid w:val="6FC2B9FE"/>
    <w:rsid w:val="6FC48D9D"/>
    <w:rsid w:val="6FC581D9"/>
    <w:rsid w:val="6FC93C79"/>
    <w:rsid w:val="6FCBA226"/>
    <w:rsid w:val="6FCC30CC"/>
    <w:rsid w:val="6FD6FEDB"/>
    <w:rsid w:val="6FD70CC7"/>
    <w:rsid w:val="6FDA30DF"/>
    <w:rsid w:val="6FE11E7F"/>
    <w:rsid w:val="6FE129F5"/>
    <w:rsid w:val="6FE20BDC"/>
    <w:rsid w:val="6FE83982"/>
    <w:rsid w:val="6FE8D793"/>
    <w:rsid w:val="6FE93D62"/>
    <w:rsid w:val="6FEC5B42"/>
    <w:rsid w:val="6FED94A6"/>
    <w:rsid w:val="6FEEDADD"/>
    <w:rsid w:val="6FEF74AF"/>
    <w:rsid w:val="6FF4533A"/>
    <w:rsid w:val="6FF52C3B"/>
    <w:rsid w:val="6FFC330D"/>
    <w:rsid w:val="6FFE0026"/>
    <w:rsid w:val="6FFF6436"/>
    <w:rsid w:val="70042013"/>
    <w:rsid w:val="70042911"/>
    <w:rsid w:val="7004DDAE"/>
    <w:rsid w:val="700935E7"/>
    <w:rsid w:val="7009558D"/>
    <w:rsid w:val="700D9AFD"/>
    <w:rsid w:val="700EFE99"/>
    <w:rsid w:val="700FF55A"/>
    <w:rsid w:val="701031CD"/>
    <w:rsid w:val="70140AFE"/>
    <w:rsid w:val="7015DD4F"/>
    <w:rsid w:val="701695D5"/>
    <w:rsid w:val="701699D1"/>
    <w:rsid w:val="7018EE81"/>
    <w:rsid w:val="7019D1DA"/>
    <w:rsid w:val="701C0A8D"/>
    <w:rsid w:val="701C92D7"/>
    <w:rsid w:val="701E0752"/>
    <w:rsid w:val="701F5D03"/>
    <w:rsid w:val="7021D62E"/>
    <w:rsid w:val="70246553"/>
    <w:rsid w:val="702935DD"/>
    <w:rsid w:val="702A27CC"/>
    <w:rsid w:val="702A66D6"/>
    <w:rsid w:val="702C406C"/>
    <w:rsid w:val="703071BB"/>
    <w:rsid w:val="7033ACA3"/>
    <w:rsid w:val="70343CA6"/>
    <w:rsid w:val="70347368"/>
    <w:rsid w:val="70369B99"/>
    <w:rsid w:val="703896CC"/>
    <w:rsid w:val="7039AF9F"/>
    <w:rsid w:val="703AAEB5"/>
    <w:rsid w:val="703BC328"/>
    <w:rsid w:val="703DEB7D"/>
    <w:rsid w:val="7043AF93"/>
    <w:rsid w:val="7048B342"/>
    <w:rsid w:val="7049784D"/>
    <w:rsid w:val="704C82A4"/>
    <w:rsid w:val="704CFE84"/>
    <w:rsid w:val="704D479C"/>
    <w:rsid w:val="704D49E7"/>
    <w:rsid w:val="7051E22B"/>
    <w:rsid w:val="705AB92B"/>
    <w:rsid w:val="705CBA5D"/>
    <w:rsid w:val="705E8E80"/>
    <w:rsid w:val="705F009B"/>
    <w:rsid w:val="7060C41E"/>
    <w:rsid w:val="7061817F"/>
    <w:rsid w:val="7062E591"/>
    <w:rsid w:val="7066E9DF"/>
    <w:rsid w:val="70679781"/>
    <w:rsid w:val="706DD504"/>
    <w:rsid w:val="706F6891"/>
    <w:rsid w:val="70701FF3"/>
    <w:rsid w:val="70722A0C"/>
    <w:rsid w:val="70774F5F"/>
    <w:rsid w:val="7077BEA2"/>
    <w:rsid w:val="70794345"/>
    <w:rsid w:val="707BF090"/>
    <w:rsid w:val="707C758F"/>
    <w:rsid w:val="707DAABA"/>
    <w:rsid w:val="707E0788"/>
    <w:rsid w:val="707E826A"/>
    <w:rsid w:val="70801F66"/>
    <w:rsid w:val="70871A5A"/>
    <w:rsid w:val="7089859C"/>
    <w:rsid w:val="708AB555"/>
    <w:rsid w:val="708AD5C9"/>
    <w:rsid w:val="708B4838"/>
    <w:rsid w:val="708BA6C6"/>
    <w:rsid w:val="708DCCB3"/>
    <w:rsid w:val="708EADAF"/>
    <w:rsid w:val="70911B81"/>
    <w:rsid w:val="709202E7"/>
    <w:rsid w:val="7092F385"/>
    <w:rsid w:val="70937825"/>
    <w:rsid w:val="7095DD5F"/>
    <w:rsid w:val="70980E59"/>
    <w:rsid w:val="7099E7AD"/>
    <w:rsid w:val="709BB3CA"/>
    <w:rsid w:val="709CBF22"/>
    <w:rsid w:val="709F379C"/>
    <w:rsid w:val="70A00030"/>
    <w:rsid w:val="70A7B111"/>
    <w:rsid w:val="70A7B8B9"/>
    <w:rsid w:val="70AC91E1"/>
    <w:rsid w:val="70B286C5"/>
    <w:rsid w:val="70B4AA57"/>
    <w:rsid w:val="70B6B43A"/>
    <w:rsid w:val="70B7FEDD"/>
    <w:rsid w:val="70B9303C"/>
    <w:rsid w:val="70BD9FE4"/>
    <w:rsid w:val="70BDCFF3"/>
    <w:rsid w:val="70C1D595"/>
    <w:rsid w:val="70C486FC"/>
    <w:rsid w:val="70C4B79B"/>
    <w:rsid w:val="70C4DC4F"/>
    <w:rsid w:val="70C4FA39"/>
    <w:rsid w:val="70CA8D3E"/>
    <w:rsid w:val="70CAD59B"/>
    <w:rsid w:val="70CE581C"/>
    <w:rsid w:val="70D2D2F6"/>
    <w:rsid w:val="70D50425"/>
    <w:rsid w:val="70D526EB"/>
    <w:rsid w:val="70D565DE"/>
    <w:rsid w:val="70D575AA"/>
    <w:rsid w:val="70DE662F"/>
    <w:rsid w:val="70DEDE02"/>
    <w:rsid w:val="70DFBD66"/>
    <w:rsid w:val="70E30217"/>
    <w:rsid w:val="70E64FA6"/>
    <w:rsid w:val="70E6C4DA"/>
    <w:rsid w:val="70E9A0B2"/>
    <w:rsid w:val="70EA4256"/>
    <w:rsid w:val="70EAF4A6"/>
    <w:rsid w:val="70ED0525"/>
    <w:rsid w:val="70EEC061"/>
    <w:rsid w:val="70F109C1"/>
    <w:rsid w:val="70F172EC"/>
    <w:rsid w:val="70F1F918"/>
    <w:rsid w:val="70F35F66"/>
    <w:rsid w:val="70F36629"/>
    <w:rsid w:val="70F36B56"/>
    <w:rsid w:val="70F4430A"/>
    <w:rsid w:val="70F50E36"/>
    <w:rsid w:val="70F5C87F"/>
    <w:rsid w:val="70FC00DB"/>
    <w:rsid w:val="70FCA952"/>
    <w:rsid w:val="70FCAF01"/>
    <w:rsid w:val="7100BEA2"/>
    <w:rsid w:val="7100FDA8"/>
    <w:rsid w:val="710428CA"/>
    <w:rsid w:val="7106CCFE"/>
    <w:rsid w:val="710A38BC"/>
    <w:rsid w:val="7118F853"/>
    <w:rsid w:val="71193730"/>
    <w:rsid w:val="711D0736"/>
    <w:rsid w:val="711D6BF4"/>
    <w:rsid w:val="711D9BA2"/>
    <w:rsid w:val="711EB84F"/>
    <w:rsid w:val="711EEC70"/>
    <w:rsid w:val="711F4483"/>
    <w:rsid w:val="71202773"/>
    <w:rsid w:val="712498E4"/>
    <w:rsid w:val="7125E8A2"/>
    <w:rsid w:val="712BB9C8"/>
    <w:rsid w:val="712D16A3"/>
    <w:rsid w:val="712DB9A5"/>
    <w:rsid w:val="712EAF76"/>
    <w:rsid w:val="712F555F"/>
    <w:rsid w:val="713298DD"/>
    <w:rsid w:val="713602D7"/>
    <w:rsid w:val="71394CEC"/>
    <w:rsid w:val="713A9D91"/>
    <w:rsid w:val="713CCFE8"/>
    <w:rsid w:val="713E3AB8"/>
    <w:rsid w:val="7142E762"/>
    <w:rsid w:val="7143B76A"/>
    <w:rsid w:val="7144BF4F"/>
    <w:rsid w:val="71451D57"/>
    <w:rsid w:val="714C0946"/>
    <w:rsid w:val="714C44CF"/>
    <w:rsid w:val="714C61CD"/>
    <w:rsid w:val="714E8D0A"/>
    <w:rsid w:val="71502328"/>
    <w:rsid w:val="715584B4"/>
    <w:rsid w:val="7155CFE7"/>
    <w:rsid w:val="7157565F"/>
    <w:rsid w:val="7158C5D7"/>
    <w:rsid w:val="715A0788"/>
    <w:rsid w:val="715C2439"/>
    <w:rsid w:val="715E74FE"/>
    <w:rsid w:val="7162E96E"/>
    <w:rsid w:val="7163EB5B"/>
    <w:rsid w:val="7167048D"/>
    <w:rsid w:val="716868B7"/>
    <w:rsid w:val="716E675C"/>
    <w:rsid w:val="716F1DBB"/>
    <w:rsid w:val="71712103"/>
    <w:rsid w:val="71723630"/>
    <w:rsid w:val="7173C75A"/>
    <w:rsid w:val="71746B0B"/>
    <w:rsid w:val="71750242"/>
    <w:rsid w:val="7176887F"/>
    <w:rsid w:val="7177B89F"/>
    <w:rsid w:val="71787862"/>
    <w:rsid w:val="717C6C41"/>
    <w:rsid w:val="717D456C"/>
    <w:rsid w:val="717FBA52"/>
    <w:rsid w:val="7181599C"/>
    <w:rsid w:val="7181DFB2"/>
    <w:rsid w:val="71875FF7"/>
    <w:rsid w:val="718790AD"/>
    <w:rsid w:val="71884D38"/>
    <w:rsid w:val="718B207C"/>
    <w:rsid w:val="718B58CC"/>
    <w:rsid w:val="7191EB1D"/>
    <w:rsid w:val="719205AD"/>
    <w:rsid w:val="71956CBF"/>
    <w:rsid w:val="719792A2"/>
    <w:rsid w:val="719B9073"/>
    <w:rsid w:val="719BB922"/>
    <w:rsid w:val="719BE0AD"/>
    <w:rsid w:val="71A0AE0F"/>
    <w:rsid w:val="71A147BB"/>
    <w:rsid w:val="71A33F65"/>
    <w:rsid w:val="71A38B54"/>
    <w:rsid w:val="71A3CE8B"/>
    <w:rsid w:val="71A77BFA"/>
    <w:rsid w:val="71A85515"/>
    <w:rsid w:val="71A96B5E"/>
    <w:rsid w:val="71AA1E00"/>
    <w:rsid w:val="71AC0BEF"/>
    <w:rsid w:val="71AE300E"/>
    <w:rsid w:val="71B158C9"/>
    <w:rsid w:val="71B44C38"/>
    <w:rsid w:val="71B4571B"/>
    <w:rsid w:val="71B66685"/>
    <w:rsid w:val="71B67CE6"/>
    <w:rsid w:val="71B8B4C1"/>
    <w:rsid w:val="71BB5A6F"/>
    <w:rsid w:val="71BB7938"/>
    <w:rsid w:val="71BF72AC"/>
    <w:rsid w:val="71C0AA26"/>
    <w:rsid w:val="71C18CAA"/>
    <w:rsid w:val="71C81831"/>
    <w:rsid w:val="71C85BE8"/>
    <w:rsid w:val="71C9E03B"/>
    <w:rsid w:val="71CF19A7"/>
    <w:rsid w:val="71CF6923"/>
    <w:rsid w:val="71D200C7"/>
    <w:rsid w:val="71D24FBD"/>
    <w:rsid w:val="71D26871"/>
    <w:rsid w:val="71D3ACC0"/>
    <w:rsid w:val="71D3AEEB"/>
    <w:rsid w:val="71DAA11F"/>
    <w:rsid w:val="71DC9B35"/>
    <w:rsid w:val="71DCBD5C"/>
    <w:rsid w:val="71E01D12"/>
    <w:rsid w:val="71E0F557"/>
    <w:rsid w:val="71E7EC27"/>
    <w:rsid w:val="71ECC67C"/>
    <w:rsid w:val="71EF3F11"/>
    <w:rsid w:val="71F2BD27"/>
    <w:rsid w:val="71F3FDCB"/>
    <w:rsid w:val="71F78E42"/>
    <w:rsid w:val="71FB8B46"/>
    <w:rsid w:val="71FC378E"/>
    <w:rsid w:val="71FDBA7B"/>
    <w:rsid w:val="71FF1FCC"/>
    <w:rsid w:val="71FFA8B2"/>
    <w:rsid w:val="7200FF28"/>
    <w:rsid w:val="72073E49"/>
    <w:rsid w:val="720754B3"/>
    <w:rsid w:val="720A9B95"/>
    <w:rsid w:val="720C19F4"/>
    <w:rsid w:val="720E1A8C"/>
    <w:rsid w:val="720F2702"/>
    <w:rsid w:val="7211E30A"/>
    <w:rsid w:val="7215CC4F"/>
    <w:rsid w:val="72179192"/>
    <w:rsid w:val="72189E61"/>
    <w:rsid w:val="721AC526"/>
    <w:rsid w:val="721B7AF9"/>
    <w:rsid w:val="721CB369"/>
    <w:rsid w:val="721CE2D6"/>
    <w:rsid w:val="722123C2"/>
    <w:rsid w:val="72227C04"/>
    <w:rsid w:val="72293BD2"/>
    <w:rsid w:val="7229A3AC"/>
    <w:rsid w:val="722A4BB2"/>
    <w:rsid w:val="722B8CA9"/>
    <w:rsid w:val="722C32AF"/>
    <w:rsid w:val="722C8C1B"/>
    <w:rsid w:val="722D4B8C"/>
    <w:rsid w:val="722E1236"/>
    <w:rsid w:val="722E24EA"/>
    <w:rsid w:val="722E2C2A"/>
    <w:rsid w:val="722FB8FE"/>
    <w:rsid w:val="723261D7"/>
    <w:rsid w:val="72348A8A"/>
    <w:rsid w:val="723660BA"/>
    <w:rsid w:val="7236AF17"/>
    <w:rsid w:val="72397CE9"/>
    <w:rsid w:val="72398EFD"/>
    <w:rsid w:val="723B05EB"/>
    <w:rsid w:val="723BD840"/>
    <w:rsid w:val="723C5854"/>
    <w:rsid w:val="723E418C"/>
    <w:rsid w:val="723FBB58"/>
    <w:rsid w:val="7243BE38"/>
    <w:rsid w:val="72462D32"/>
    <w:rsid w:val="72467DC6"/>
    <w:rsid w:val="72487FF0"/>
    <w:rsid w:val="724B2059"/>
    <w:rsid w:val="724B9291"/>
    <w:rsid w:val="724C14F6"/>
    <w:rsid w:val="724D8EEB"/>
    <w:rsid w:val="724E4A48"/>
    <w:rsid w:val="72545493"/>
    <w:rsid w:val="725651EB"/>
    <w:rsid w:val="72590EF4"/>
    <w:rsid w:val="725A3D40"/>
    <w:rsid w:val="725DAD5C"/>
    <w:rsid w:val="725F9BEF"/>
    <w:rsid w:val="72623D63"/>
    <w:rsid w:val="726268AC"/>
    <w:rsid w:val="726540B9"/>
    <w:rsid w:val="72680EB6"/>
    <w:rsid w:val="726A75AC"/>
    <w:rsid w:val="726A9F76"/>
    <w:rsid w:val="726B0BDF"/>
    <w:rsid w:val="726E8079"/>
    <w:rsid w:val="726ED87E"/>
    <w:rsid w:val="7272BCAB"/>
    <w:rsid w:val="7272E453"/>
    <w:rsid w:val="727A4B53"/>
    <w:rsid w:val="727A5E3F"/>
    <w:rsid w:val="727B8DC7"/>
    <w:rsid w:val="727BFB71"/>
    <w:rsid w:val="727DC717"/>
    <w:rsid w:val="727F18F6"/>
    <w:rsid w:val="727F6B9C"/>
    <w:rsid w:val="7281D317"/>
    <w:rsid w:val="7282750F"/>
    <w:rsid w:val="7282FECE"/>
    <w:rsid w:val="72880044"/>
    <w:rsid w:val="72896C84"/>
    <w:rsid w:val="7289A730"/>
    <w:rsid w:val="728BD670"/>
    <w:rsid w:val="728EA335"/>
    <w:rsid w:val="72900433"/>
    <w:rsid w:val="72913EF9"/>
    <w:rsid w:val="729295AD"/>
    <w:rsid w:val="7294A55C"/>
    <w:rsid w:val="7297726E"/>
    <w:rsid w:val="729BE90D"/>
    <w:rsid w:val="729EF625"/>
    <w:rsid w:val="72A299F9"/>
    <w:rsid w:val="72A452E8"/>
    <w:rsid w:val="72A4A0DB"/>
    <w:rsid w:val="72A90734"/>
    <w:rsid w:val="72A96A66"/>
    <w:rsid w:val="72AA2958"/>
    <w:rsid w:val="72AB44FD"/>
    <w:rsid w:val="72ACC2E4"/>
    <w:rsid w:val="72AD366A"/>
    <w:rsid w:val="72B09B94"/>
    <w:rsid w:val="72B136F6"/>
    <w:rsid w:val="72B18A1E"/>
    <w:rsid w:val="72B285A0"/>
    <w:rsid w:val="72B32977"/>
    <w:rsid w:val="72B3F863"/>
    <w:rsid w:val="72B58599"/>
    <w:rsid w:val="72B5A293"/>
    <w:rsid w:val="72B636C8"/>
    <w:rsid w:val="72B6C4CB"/>
    <w:rsid w:val="72B9A587"/>
    <w:rsid w:val="72BAD013"/>
    <w:rsid w:val="72BB9F5D"/>
    <w:rsid w:val="72BBD7DB"/>
    <w:rsid w:val="72BC5845"/>
    <w:rsid w:val="72BF2420"/>
    <w:rsid w:val="72BF3E13"/>
    <w:rsid w:val="72C47802"/>
    <w:rsid w:val="72C53988"/>
    <w:rsid w:val="72C5DA17"/>
    <w:rsid w:val="72C933A7"/>
    <w:rsid w:val="72CAB152"/>
    <w:rsid w:val="72CB1507"/>
    <w:rsid w:val="72CD4C4B"/>
    <w:rsid w:val="72D7C90A"/>
    <w:rsid w:val="72D8A049"/>
    <w:rsid w:val="72D93617"/>
    <w:rsid w:val="72DB475C"/>
    <w:rsid w:val="72E1040B"/>
    <w:rsid w:val="72E2E5C2"/>
    <w:rsid w:val="72E534C7"/>
    <w:rsid w:val="72E6EBCA"/>
    <w:rsid w:val="72E9795F"/>
    <w:rsid w:val="72EA1328"/>
    <w:rsid w:val="72EAE925"/>
    <w:rsid w:val="72EF3E4E"/>
    <w:rsid w:val="72F262DB"/>
    <w:rsid w:val="72F3C045"/>
    <w:rsid w:val="72F42264"/>
    <w:rsid w:val="72F59CB6"/>
    <w:rsid w:val="72F6A84B"/>
    <w:rsid w:val="72FA1B89"/>
    <w:rsid w:val="72FA1D19"/>
    <w:rsid w:val="72FA53A8"/>
    <w:rsid w:val="72FB16C8"/>
    <w:rsid w:val="72FC4044"/>
    <w:rsid w:val="72FDE7EB"/>
    <w:rsid w:val="72FED1B9"/>
    <w:rsid w:val="72FFE326"/>
    <w:rsid w:val="73000674"/>
    <w:rsid w:val="73037C76"/>
    <w:rsid w:val="7305DCE8"/>
    <w:rsid w:val="7306207B"/>
    <w:rsid w:val="7307080B"/>
    <w:rsid w:val="7307A94B"/>
    <w:rsid w:val="730B42CD"/>
    <w:rsid w:val="7311DECE"/>
    <w:rsid w:val="731374E8"/>
    <w:rsid w:val="7313B527"/>
    <w:rsid w:val="7316E034"/>
    <w:rsid w:val="7318A081"/>
    <w:rsid w:val="731B8CD0"/>
    <w:rsid w:val="731C1EC9"/>
    <w:rsid w:val="731F8280"/>
    <w:rsid w:val="731FC4B2"/>
    <w:rsid w:val="732194C8"/>
    <w:rsid w:val="7321F270"/>
    <w:rsid w:val="7327E717"/>
    <w:rsid w:val="7329B515"/>
    <w:rsid w:val="7332902F"/>
    <w:rsid w:val="7335B8C0"/>
    <w:rsid w:val="7335F4D2"/>
    <w:rsid w:val="7336D00C"/>
    <w:rsid w:val="73374A59"/>
    <w:rsid w:val="73381D78"/>
    <w:rsid w:val="733AB247"/>
    <w:rsid w:val="733AB7F5"/>
    <w:rsid w:val="733AD986"/>
    <w:rsid w:val="7341F131"/>
    <w:rsid w:val="73421A9F"/>
    <w:rsid w:val="73423A64"/>
    <w:rsid w:val="7342C43E"/>
    <w:rsid w:val="7344BC3B"/>
    <w:rsid w:val="7344E703"/>
    <w:rsid w:val="7347B0CA"/>
    <w:rsid w:val="7348B420"/>
    <w:rsid w:val="734A4C47"/>
    <w:rsid w:val="734D3B9E"/>
    <w:rsid w:val="7351A0D4"/>
    <w:rsid w:val="73559840"/>
    <w:rsid w:val="7360757D"/>
    <w:rsid w:val="736256E0"/>
    <w:rsid w:val="736299E4"/>
    <w:rsid w:val="736354F6"/>
    <w:rsid w:val="73650DE7"/>
    <w:rsid w:val="7366758B"/>
    <w:rsid w:val="736943CE"/>
    <w:rsid w:val="736C4D93"/>
    <w:rsid w:val="73728DB7"/>
    <w:rsid w:val="73745253"/>
    <w:rsid w:val="73746935"/>
    <w:rsid w:val="737496B8"/>
    <w:rsid w:val="7376CF5C"/>
    <w:rsid w:val="737A71BC"/>
    <w:rsid w:val="737B0625"/>
    <w:rsid w:val="737B748F"/>
    <w:rsid w:val="737CE4D8"/>
    <w:rsid w:val="7382491B"/>
    <w:rsid w:val="7382C97A"/>
    <w:rsid w:val="738382BC"/>
    <w:rsid w:val="7384C492"/>
    <w:rsid w:val="7384E14D"/>
    <w:rsid w:val="738570E1"/>
    <w:rsid w:val="738669B3"/>
    <w:rsid w:val="73891023"/>
    <w:rsid w:val="738AD2E6"/>
    <w:rsid w:val="738CE856"/>
    <w:rsid w:val="738F6DFE"/>
    <w:rsid w:val="738FC1B5"/>
    <w:rsid w:val="7390AFA1"/>
    <w:rsid w:val="7391DDC6"/>
    <w:rsid w:val="73922377"/>
    <w:rsid w:val="739284B8"/>
    <w:rsid w:val="7394857A"/>
    <w:rsid w:val="73985F0A"/>
    <w:rsid w:val="739C95FB"/>
    <w:rsid w:val="739E8AA1"/>
    <w:rsid w:val="73A0F994"/>
    <w:rsid w:val="73A93D5E"/>
    <w:rsid w:val="73A9EAED"/>
    <w:rsid w:val="73ACEF2B"/>
    <w:rsid w:val="73AD1A18"/>
    <w:rsid w:val="73ADE243"/>
    <w:rsid w:val="73B28233"/>
    <w:rsid w:val="73B82F95"/>
    <w:rsid w:val="73C4BDD0"/>
    <w:rsid w:val="73C5F0DB"/>
    <w:rsid w:val="73CAECCC"/>
    <w:rsid w:val="73CC633C"/>
    <w:rsid w:val="73CDE602"/>
    <w:rsid w:val="73CF0092"/>
    <w:rsid w:val="73D0C9A4"/>
    <w:rsid w:val="73DEB2FA"/>
    <w:rsid w:val="73DF4CE0"/>
    <w:rsid w:val="73DF58A5"/>
    <w:rsid w:val="73DF5F7F"/>
    <w:rsid w:val="73E03B71"/>
    <w:rsid w:val="73E1F7C8"/>
    <w:rsid w:val="73E504F1"/>
    <w:rsid w:val="73E5C7DD"/>
    <w:rsid w:val="73E7069A"/>
    <w:rsid w:val="73EA7E16"/>
    <w:rsid w:val="73EAC2DA"/>
    <w:rsid w:val="73EE2D6C"/>
    <w:rsid w:val="73EEB181"/>
    <w:rsid w:val="73F536B3"/>
    <w:rsid w:val="73F55CFC"/>
    <w:rsid w:val="73F5A5D3"/>
    <w:rsid w:val="73F9677B"/>
    <w:rsid w:val="73FC4F16"/>
    <w:rsid w:val="73FD37A4"/>
    <w:rsid w:val="73FDC3B8"/>
    <w:rsid w:val="740366A6"/>
    <w:rsid w:val="7403AD8C"/>
    <w:rsid w:val="74079484"/>
    <w:rsid w:val="74085956"/>
    <w:rsid w:val="7409C503"/>
    <w:rsid w:val="740C4221"/>
    <w:rsid w:val="740EEF47"/>
    <w:rsid w:val="74115FA9"/>
    <w:rsid w:val="7411870B"/>
    <w:rsid w:val="7414BF6A"/>
    <w:rsid w:val="741ED5BC"/>
    <w:rsid w:val="741F10D1"/>
    <w:rsid w:val="742260E6"/>
    <w:rsid w:val="74230068"/>
    <w:rsid w:val="7424D860"/>
    <w:rsid w:val="74255F36"/>
    <w:rsid w:val="74267F03"/>
    <w:rsid w:val="742ABF02"/>
    <w:rsid w:val="742D25AF"/>
    <w:rsid w:val="742FE956"/>
    <w:rsid w:val="74310E7D"/>
    <w:rsid w:val="7433F543"/>
    <w:rsid w:val="74351467"/>
    <w:rsid w:val="743AA7F7"/>
    <w:rsid w:val="743D1374"/>
    <w:rsid w:val="743EB6BA"/>
    <w:rsid w:val="7441366F"/>
    <w:rsid w:val="74422B9C"/>
    <w:rsid w:val="7444DC74"/>
    <w:rsid w:val="74482F49"/>
    <w:rsid w:val="744B7D1C"/>
    <w:rsid w:val="744C5E99"/>
    <w:rsid w:val="744E7F2E"/>
    <w:rsid w:val="744F338E"/>
    <w:rsid w:val="74509740"/>
    <w:rsid w:val="7454990E"/>
    <w:rsid w:val="7458117D"/>
    <w:rsid w:val="74597267"/>
    <w:rsid w:val="745D76A4"/>
    <w:rsid w:val="745DEC1C"/>
    <w:rsid w:val="745EE608"/>
    <w:rsid w:val="746037AD"/>
    <w:rsid w:val="74604AD2"/>
    <w:rsid w:val="7460F5A9"/>
    <w:rsid w:val="74613A98"/>
    <w:rsid w:val="746413E7"/>
    <w:rsid w:val="74663FEA"/>
    <w:rsid w:val="7469E67B"/>
    <w:rsid w:val="746FA7C8"/>
    <w:rsid w:val="74705D0D"/>
    <w:rsid w:val="74763A5A"/>
    <w:rsid w:val="7476D534"/>
    <w:rsid w:val="747C19AD"/>
    <w:rsid w:val="747EF83D"/>
    <w:rsid w:val="7482B2C4"/>
    <w:rsid w:val="7483332F"/>
    <w:rsid w:val="7486EC49"/>
    <w:rsid w:val="74892035"/>
    <w:rsid w:val="748AC0A5"/>
    <w:rsid w:val="748D0069"/>
    <w:rsid w:val="748D0BEA"/>
    <w:rsid w:val="748E1E70"/>
    <w:rsid w:val="748EF9A3"/>
    <w:rsid w:val="74927E6E"/>
    <w:rsid w:val="749616ED"/>
    <w:rsid w:val="7497BDA0"/>
    <w:rsid w:val="74997606"/>
    <w:rsid w:val="749A67CC"/>
    <w:rsid w:val="749D7137"/>
    <w:rsid w:val="749FC7C1"/>
    <w:rsid w:val="749FF8B6"/>
    <w:rsid w:val="74A1DDC3"/>
    <w:rsid w:val="74A66920"/>
    <w:rsid w:val="74A8AF75"/>
    <w:rsid w:val="74AF8588"/>
    <w:rsid w:val="74B18EF6"/>
    <w:rsid w:val="74B3879C"/>
    <w:rsid w:val="74B42111"/>
    <w:rsid w:val="74B54E20"/>
    <w:rsid w:val="74B70538"/>
    <w:rsid w:val="74B7B605"/>
    <w:rsid w:val="74B7C389"/>
    <w:rsid w:val="74BAA759"/>
    <w:rsid w:val="74BBAC22"/>
    <w:rsid w:val="74BC4A8B"/>
    <w:rsid w:val="74BD79D3"/>
    <w:rsid w:val="74BD8EC0"/>
    <w:rsid w:val="74BE2851"/>
    <w:rsid w:val="74C06F55"/>
    <w:rsid w:val="74C119F1"/>
    <w:rsid w:val="74C261B5"/>
    <w:rsid w:val="74C8EF92"/>
    <w:rsid w:val="74CA8D97"/>
    <w:rsid w:val="74CD048D"/>
    <w:rsid w:val="74CE9B77"/>
    <w:rsid w:val="74CF905C"/>
    <w:rsid w:val="74D2A06D"/>
    <w:rsid w:val="74D36BA9"/>
    <w:rsid w:val="74D4BE7F"/>
    <w:rsid w:val="74D4E2CD"/>
    <w:rsid w:val="74D638CF"/>
    <w:rsid w:val="74D7E4BB"/>
    <w:rsid w:val="74D7FE9B"/>
    <w:rsid w:val="74D90A17"/>
    <w:rsid w:val="74D97F56"/>
    <w:rsid w:val="74DFBCCA"/>
    <w:rsid w:val="74E2086F"/>
    <w:rsid w:val="74E6AF3A"/>
    <w:rsid w:val="74E6B5C2"/>
    <w:rsid w:val="74E78914"/>
    <w:rsid w:val="74EF2D64"/>
    <w:rsid w:val="74EF8243"/>
    <w:rsid w:val="74F0A057"/>
    <w:rsid w:val="74F0D6AB"/>
    <w:rsid w:val="74FBC39B"/>
    <w:rsid w:val="74FC98D7"/>
    <w:rsid w:val="74FFDE01"/>
    <w:rsid w:val="75038211"/>
    <w:rsid w:val="75047083"/>
    <w:rsid w:val="750851B1"/>
    <w:rsid w:val="750ACAA3"/>
    <w:rsid w:val="750FA547"/>
    <w:rsid w:val="7510F62E"/>
    <w:rsid w:val="7513740F"/>
    <w:rsid w:val="75158731"/>
    <w:rsid w:val="7515FDCE"/>
    <w:rsid w:val="75178820"/>
    <w:rsid w:val="75188995"/>
    <w:rsid w:val="751B7F02"/>
    <w:rsid w:val="751CB27E"/>
    <w:rsid w:val="7522231B"/>
    <w:rsid w:val="75225AD7"/>
    <w:rsid w:val="7522DDEB"/>
    <w:rsid w:val="752445B5"/>
    <w:rsid w:val="75306365"/>
    <w:rsid w:val="7536FC5D"/>
    <w:rsid w:val="753BA0FC"/>
    <w:rsid w:val="7544C1DA"/>
    <w:rsid w:val="7548CF50"/>
    <w:rsid w:val="754A7EEC"/>
    <w:rsid w:val="754D2E6F"/>
    <w:rsid w:val="754D6D11"/>
    <w:rsid w:val="754EC3F7"/>
    <w:rsid w:val="75526F84"/>
    <w:rsid w:val="75527261"/>
    <w:rsid w:val="7553C7E5"/>
    <w:rsid w:val="755464F0"/>
    <w:rsid w:val="7555A318"/>
    <w:rsid w:val="7555F5DF"/>
    <w:rsid w:val="7557E084"/>
    <w:rsid w:val="755D2828"/>
    <w:rsid w:val="755F5E76"/>
    <w:rsid w:val="755FBF86"/>
    <w:rsid w:val="75604F57"/>
    <w:rsid w:val="7561DA18"/>
    <w:rsid w:val="7563BB6A"/>
    <w:rsid w:val="7565D409"/>
    <w:rsid w:val="756D326F"/>
    <w:rsid w:val="756DA6AB"/>
    <w:rsid w:val="7570BF14"/>
    <w:rsid w:val="75729580"/>
    <w:rsid w:val="75732B19"/>
    <w:rsid w:val="757728E3"/>
    <w:rsid w:val="75777BCC"/>
    <w:rsid w:val="757AC4B1"/>
    <w:rsid w:val="757E4E19"/>
    <w:rsid w:val="7582DF2E"/>
    <w:rsid w:val="7583E612"/>
    <w:rsid w:val="75899A16"/>
    <w:rsid w:val="7589A317"/>
    <w:rsid w:val="758E348D"/>
    <w:rsid w:val="75925B25"/>
    <w:rsid w:val="7597C5F9"/>
    <w:rsid w:val="75984940"/>
    <w:rsid w:val="7598916D"/>
    <w:rsid w:val="759BE34B"/>
    <w:rsid w:val="759C8C83"/>
    <w:rsid w:val="759C956E"/>
    <w:rsid w:val="759CCEDC"/>
    <w:rsid w:val="759F063D"/>
    <w:rsid w:val="75A03EF3"/>
    <w:rsid w:val="75A1A64A"/>
    <w:rsid w:val="75A7B105"/>
    <w:rsid w:val="75ACCEF6"/>
    <w:rsid w:val="75B3C6D2"/>
    <w:rsid w:val="75B455C0"/>
    <w:rsid w:val="75B4DCA7"/>
    <w:rsid w:val="75B73467"/>
    <w:rsid w:val="75B9D892"/>
    <w:rsid w:val="75BC6068"/>
    <w:rsid w:val="75BCE216"/>
    <w:rsid w:val="75BCFD36"/>
    <w:rsid w:val="75BDC447"/>
    <w:rsid w:val="75C1C77F"/>
    <w:rsid w:val="75C28A33"/>
    <w:rsid w:val="75C28C8A"/>
    <w:rsid w:val="75C339D1"/>
    <w:rsid w:val="75C78478"/>
    <w:rsid w:val="75C8DFE4"/>
    <w:rsid w:val="75CBC145"/>
    <w:rsid w:val="75CD7596"/>
    <w:rsid w:val="75CDB4D6"/>
    <w:rsid w:val="75CE1437"/>
    <w:rsid w:val="75CFDB0A"/>
    <w:rsid w:val="75D2E887"/>
    <w:rsid w:val="75D5FEE4"/>
    <w:rsid w:val="75D76FC0"/>
    <w:rsid w:val="75D9C9E3"/>
    <w:rsid w:val="75DA8BB9"/>
    <w:rsid w:val="75DACA9C"/>
    <w:rsid w:val="75DB7E23"/>
    <w:rsid w:val="75DD6498"/>
    <w:rsid w:val="75DE6C92"/>
    <w:rsid w:val="75E13158"/>
    <w:rsid w:val="75E6C816"/>
    <w:rsid w:val="75E9D909"/>
    <w:rsid w:val="75EA7EA4"/>
    <w:rsid w:val="75EB9385"/>
    <w:rsid w:val="75EDC0AF"/>
    <w:rsid w:val="75F11C66"/>
    <w:rsid w:val="75F1D855"/>
    <w:rsid w:val="75F4DCBF"/>
    <w:rsid w:val="75F6F3BB"/>
    <w:rsid w:val="75F74D37"/>
    <w:rsid w:val="75F7B7A4"/>
    <w:rsid w:val="75FACC60"/>
    <w:rsid w:val="75FAD338"/>
    <w:rsid w:val="75FD3100"/>
    <w:rsid w:val="7600AB06"/>
    <w:rsid w:val="7601E370"/>
    <w:rsid w:val="7603ED39"/>
    <w:rsid w:val="760465B9"/>
    <w:rsid w:val="76053B15"/>
    <w:rsid w:val="76084704"/>
    <w:rsid w:val="76088DC7"/>
    <w:rsid w:val="7610952E"/>
    <w:rsid w:val="7614DDC5"/>
    <w:rsid w:val="761502E1"/>
    <w:rsid w:val="761E8325"/>
    <w:rsid w:val="7621C3FC"/>
    <w:rsid w:val="7625758A"/>
    <w:rsid w:val="7628053B"/>
    <w:rsid w:val="76289B8B"/>
    <w:rsid w:val="762B6413"/>
    <w:rsid w:val="762BC326"/>
    <w:rsid w:val="762E490D"/>
    <w:rsid w:val="762E9591"/>
    <w:rsid w:val="762FE45F"/>
    <w:rsid w:val="7630C6AB"/>
    <w:rsid w:val="7631B84E"/>
    <w:rsid w:val="7631DFF0"/>
    <w:rsid w:val="7633B65D"/>
    <w:rsid w:val="7637B78E"/>
    <w:rsid w:val="7638882B"/>
    <w:rsid w:val="7639DE45"/>
    <w:rsid w:val="763B4625"/>
    <w:rsid w:val="763E6249"/>
    <w:rsid w:val="76418E33"/>
    <w:rsid w:val="76449A9F"/>
    <w:rsid w:val="7645FECE"/>
    <w:rsid w:val="76469CF9"/>
    <w:rsid w:val="764791FB"/>
    <w:rsid w:val="7647F033"/>
    <w:rsid w:val="764801AF"/>
    <w:rsid w:val="764932F2"/>
    <w:rsid w:val="764A7AEC"/>
    <w:rsid w:val="764B55E9"/>
    <w:rsid w:val="7650930F"/>
    <w:rsid w:val="7650CBFD"/>
    <w:rsid w:val="765157F5"/>
    <w:rsid w:val="76521E0F"/>
    <w:rsid w:val="765307D8"/>
    <w:rsid w:val="7655558F"/>
    <w:rsid w:val="7657180B"/>
    <w:rsid w:val="765866AE"/>
    <w:rsid w:val="76592B34"/>
    <w:rsid w:val="765A1ACB"/>
    <w:rsid w:val="765AED9E"/>
    <w:rsid w:val="765E3EDF"/>
    <w:rsid w:val="76605B61"/>
    <w:rsid w:val="76653448"/>
    <w:rsid w:val="7665E7E1"/>
    <w:rsid w:val="76666E2E"/>
    <w:rsid w:val="7667E7AD"/>
    <w:rsid w:val="766C2D1B"/>
    <w:rsid w:val="766D969F"/>
    <w:rsid w:val="7671255C"/>
    <w:rsid w:val="7671404A"/>
    <w:rsid w:val="7672FBF0"/>
    <w:rsid w:val="767606A4"/>
    <w:rsid w:val="7679F5CF"/>
    <w:rsid w:val="767AC9E7"/>
    <w:rsid w:val="767CB78E"/>
    <w:rsid w:val="767D2BAC"/>
    <w:rsid w:val="767DE850"/>
    <w:rsid w:val="7681B84C"/>
    <w:rsid w:val="7683F488"/>
    <w:rsid w:val="76853B8C"/>
    <w:rsid w:val="7685FB40"/>
    <w:rsid w:val="768900C5"/>
    <w:rsid w:val="768BBE90"/>
    <w:rsid w:val="768C423B"/>
    <w:rsid w:val="768D0B24"/>
    <w:rsid w:val="768ECDCB"/>
    <w:rsid w:val="7690D471"/>
    <w:rsid w:val="76918C9F"/>
    <w:rsid w:val="7696DC7F"/>
    <w:rsid w:val="7698528D"/>
    <w:rsid w:val="7698F683"/>
    <w:rsid w:val="7699CF28"/>
    <w:rsid w:val="769DAD53"/>
    <w:rsid w:val="76A11C4E"/>
    <w:rsid w:val="76A8DAC0"/>
    <w:rsid w:val="76A9243F"/>
    <w:rsid w:val="76AC7B39"/>
    <w:rsid w:val="76B0E9D2"/>
    <w:rsid w:val="76B7E7C7"/>
    <w:rsid w:val="76B887CE"/>
    <w:rsid w:val="76B9819C"/>
    <w:rsid w:val="76BCC652"/>
    <w:rsid w:val="76BFCD8A"/>
    <w:rsid w:val="76C00ADD"/>
    <w:rsid w:val="76C524E4"/>
    <w:rsid w:val="76C5914A"/>
    <w:rsid w:val="76C70FB4"/>
    <w:rsid w:val="76C9CB33"/>
    <w:rsid w:val="76CB1428"/>
    <w:rsid w:val="76CD2142"/>
    <w:rsid w:val="76CD35EB"/>
    <w:rsid w:val="76CE1189"/>
    <w:rsid w:val="76CF36E7"/>
    <w:rsid w:val="76D0BC9F"/>
    <w:rsid w:val="76D5B0D7"/>
    <w:rsid w:val="76D5C3A3"/>
    <w:rsid w:val="76D7F08D"/>
    <w:rsid w:val="76D81650"/>
    <w:rsid w:val="76D9CBF7"/>
    <w:rsid w:val="76DA1CC1"/>
    <w:rsid w:val="76DD171F"/>
    <w:rsid w:val="76DD3AD6"/>
    <w:rsid w:val="76DE7233"/>
    <w:rsid w:val="76DF7E0F"/>
    <w:rsid w:val="76E02ABB"/>
    <w:rsid w:val="76F0A2B2"/>
    <w:rsid w:val="76F4604A"/>
    <w:rsid w:val="76F574E7"/>
    <w:rsid w:val="76F698CC"/>
    <w:rsid w:val="76F92856"/>
    <w:rsid w:val="76FCBE73"/>
    <w:rsid w:val="76FE328F"/>
    <w:rsid w:val="77052AF5"/>
    <w:rsid w:val="77074028"/>
    <w:rsid w:val="77074372"/>
    <w:rsid w:val="770B7A52"/>
    <w:rsid w:val="770BD925"/>
    <w:rsid w:val="770CC5AD"/>
    <w:rsid w:val="770D3D1F"/>
    <w:rsid w:val="770D6E90"/>
    <w:rsid w:val="770DDC79"/>
    <w:rsid w:val="77112D63"/>
    <w:rsid w:val="771287F5"/>
    <w:rsid w:val="77137901"/>
    <w:rsid w:val="7714A55B"/>
    <w:rsid w:val="7718FB48"/>
    <w:rsid w:val="77190082"/>
    <w:rsid w:val="771EDEAB"/>
    <w:rsid w:val="771FB673"/>
    <w:rsid w:val="771FF0D2"/>
    <w:rsid w:val="7722961B"/>
    <w:rsid w:val="7724327D"/>
    <w:rsid w:val="7725383F"/>
    <w:rsid w:val="7725C37C"/>
    <w:rsid w:val="77269A9A"/>
    <w:rsid w:val="7726FF72"/>
    <w:rsid w:val="77273D98"/>
    <w:rsid w:val="772A5E9E"/>
    <w:rsid w:val="772AF854"/>
    <w:rsid w:val="772BDC1B"/>
    <w:rsid w:val="772D0E07"/>
    <w:rsid w:val="772F0F7A"/>
    <w:rsid w:val="7732D056"/>
    <w:rsid w:val="7732FFA9"/>
    <w:rsid w:val="7734A563"/>
    <w:rsid w:val="77358BC4"/>
    <w:rsid w:val="7735CF8A"/>
    <w:rsid w:val="77363654"/>
    <w:rsid w:val="77364506"/>
    <w:rsid w:val="7736C338"/>
    <w:rsid w:val="7738B7D2"/>
    <w:rsid w:val="773B1979"/>
    <w:rsid w:val="773D539E"/>
    <w:rsid w:val="774267B8"/>
    <w:rsid w:val="77428BAF"/>
    <w:rsid w:val="7743FE05"/>
    <w:rsid w:val="7745D7A4"/>
    <w:rsid w:val="7746DE1F"/>
    <w:rsid w:val="77473497"/>
    <w:rsid w:val="7749805F"/>
    <w:rsid w:val="774A5062"/>
    <w:rsid w:val="774DCA92"/>
    <w:rsid w:val="774E2440"/>
    <w:rsid w:val="774F1CB0"/>
    <w:rsid w:val="77522A46"/>
    <w:rsid w:val="77533838"/>
    <w:rsid w:val="7753755E"/>
    <w:rsid w:val="77554E0F"/>
    <w:rsid w:val="7755FD50"/>
    <w:rsid w:val="7757C3B7"/>
    <w:rsid w:val="775906B2"/>
    <w:rsid w:val="775B5F4B"/>
    <w:rsid w:val="775D0F9C"/>
    <w:rsid w:val="77672449"/>
    <w:rsid w:val="776C9904"/>
    <w:rsid w:val="7770689F"/>
    <w:rsid w:val="77742486"/>
    <w:rsid w:val="7774F264"/>
    <w:rsid w:val="77767B6F"/>
    <w:rsid w:val="77837C6D"/>
    <w:rsid w:val="7789565A"/>
    <w:rsid w:val="778A3AC6"/>
    <w:rsid w:val="778B69F3"/>
    <w:rsid w:val="778FF89D"/>
    <w:rsid w:val="7790D06D"/>
    <w:rsid w:val="77956200"/>
    <w:rsid w:val="779EB34A"/>
    <w:rsid w:val="779FA343"/>
    <w:rsid w:val="77A219A1"/>
    <w:rsid w:val="77A2E967"/>
    <w:rsid w:val="77A30763"/>
    <w:rsid w:val="77A3B6F4"/>
    <w:rsid w:val="77A78BAD"/>
    <w:rsid w:val="77A7E857"/>
    <w:rsid w:val="77ABFF77"/>
    <w:rsid w:val="77ACE83E"/>
    <w:rsid w:val="77AEA789"/>
    <w:rsid w:val="77BBFEAB"/>
    <w:rsid w:val="77BD945D"/>
    <w:rsid w:val="77C0A548"/>
    <w:rsid w:val="77C1939B"/>
    <w:rsid w:val="77C19549"/>
    <w:rsid w:val="77C25CB8"/>
    <w:rsid w:val="77C368A1"/>
    <w:rsid w:val="77C3E719"/>
    <w:rsid w:val="77C588A4"/>
    <w:rsid w:val="77C8B176"/>
    <w:rsid w:val="77CB41E3"/>
    <w:rsid w:val="77CCB780"/>
    <w:rsid w:val="77D20DD8"/>
    <w:rsid w:val="77D23AE5"/>
    <w:rsid w:val="77D2C9FC"/>
    <w:rsid w:val="77D4588C"/>
    <w:rsid w:val="77D6E6C4"/>
    <w:rsid w:val="77E3A9BA"/>
    <w:rsid w:val="77E518A7"/>
    <w:rsid w:val="77E52086"/>
    <w:rsid w:val="77EE6078"/>
    <w:rsid w:val="77F02291"/>
    <w:rsid w:val="77F0EB17"/>
    <w:rsid w:val="77F29F03"/>
    <w:rsid w:val="77F488FA"/>
    <w:rsid w:val="77F828B3"/>
    <w:rsid w:val="77F8B834"/>
    <w:rsid w:val="77FAE5D6"/>
    <w:rsid w:val="77FC6DE9"/>
    <w:rsid w:val="78040AA1"/>
    <w:rsid w:val="78042F4B"/>
    <w:rsid w:val="7804D9AF"/>
    <w:rsid w:val="7805CF12"/>
    <w:rsid w:val="78061FD0"/>
    <w:rsid w:val="78075099"/>
    <w:rsid w:val="7807BA59"/>
    <w:rsid w:val="78090E71"/>
    <w:rsid w:val="7809D820"/>
    <w:rsid w:val="7809E397"/>
    <w:rsid w:val="780C015C"/>
    <w:rsid w:val="780C956A"/>
    <w:rsid w:val="780E2A69"/>
    <w:rsid w:val="780F9BA4"/>
    <w:rsid w:val="7810430A"/>
    <w:rsid w:val="78120E9E"/>
    <w:rsid w:val="7812F6F1"/>
    <w:rsid w:val="7813193B"/>
    <w:rsid w:val="78140772"/>
    <w:rsid w:val="78158B3C"/>
    <w:rsid w:val="78160C49"/>
    <w:rsid w:val="7817095D"/>
    <w:rsid w:val="781844B1"/>
    <w:rsid w:val="7819D4BC"/>
    <w:rsid w:val="781E81FD"/>
    <w:rsid w:val="78227B29"/>
    <w:rsid w:val="78235BB4"/>
    <w:rsid w:val="7823B846"/>
    <w:rsid w:val="78241DAA"/>
    <w:rsid w:val="7826E98F"/>
    <w:rsid w:val="78273A4E"/>
    <w:rsid w:val="7829AEB9"/>
    <w:rsid w:val="782BDCBE"/>
    <w:rsid w:val="782D9883"/>
    <w:rsid w:val="782DF405"/>
    <w:rsid w:val="782F357E"/>
    <w:rsid w:val="7832CC0C"/>
    <w:rsid w:val="78339FC4"/>
    <w:rsid w:val="7833AA0C"/>
    <w:rsid w:val="7833EA90"/>
    <w:rsid w:val="783558C1"/>
    <w:rsid w:val="78359F89"/>
    <w:rsid w:val="7835F027"/>
    <w:rsid w:val="7839D4B5"/>
    <w:rsid w:val="783A9928"/>
    <w:rsid w:val="783AA536"/>
    <w:rsid w:val="783BB780"/>
    <w:rsid w:val="783C0AD7"/>
    <w:rsid w:val="783E5083"/>
    <w:rsid w:val="7840961B"/>
    <w:rsid w:val="78410E1D"/>
    <w:rsid w:val="78421A38"/>
    <w:rsid w:val="7842BAA9"/>
    <w:rsid w:val="784690DB"/>
    <w:rsid w:val="7846A04B"/>
    <w:rsid w:val="78478D63"/>
    <w:rsid w:val="784CEC55"/>
    <w:rsid w:val="784EEE85"/>
    <w:rsid w:val="784FA75F"/>
    <w:rsid w:val="7851B75C"/>
    <w:rsid w:val="78569B6D"/>
    <w:rsid w:val="785BE77D"/>
    <w:rsid w:val="785D13B0"/>
    <w:rsid w:val="785E4409"/>
    <w:rsid w:val="785F27B8"/>
    <w:rsid w:val="785F95E4"/>
    <w:rsid w:val="786471BB"/>
    <w:rsid w:val="7864DCD4"/>
    <w:rsid w:val="78657C00"/>
    <w:rsid w:val="78661220"/>
    <w:rsid w:val="786727D1"/>
    <w:rsid w:val="786801AD"/>
    <w:rsid w:val="786940E4"/>
    <w:rsid w:val="786DB79E"/>
    <w:rsid w:val="78747A50"/>
    <w:rsid w:val="7875C8DC"/>
    <w:rsid w:val="78763BA7"/>
    <w:rsid w:val="787816FB"/>
    <w:rsid w:val="787AB49C"/>
    <w:rsid w:val="787C53B0"/>
    <w:rsid w:val="78803318"/>
    <w:rsid w:val="7884771B"/>
    <w:rsid w:val="788AE358"/>
    <w:rsid w:val="788C3F27"/>
    <w:rsid w:val="788E52C7"/>
    <w:rsid w:val="788E6182"/>
    <w:rsid w:val="788E6D33"/>
    <w:rsid w:val="7890FAE6"/>
    <w:rsid w:val="7892F66E"/>
    <w:rsid w:val="7893046D"/>
    <w:rsid w:val="78982EF3"/>
    <w:rsid w:val="7899F1BF"/>
    <w:rsid w:val="789AD94D"/>
    <w:rsid w:val="789FBC22"/>
    <w:rsid w:val="78A16F33"/>
    <w:rsid w:val="78A20368"/>
    <w:rsid w:val="78A3CC0E"/>
    <w:rsid w:val="78A4302F"/>
    <w:rsid w:val="78A4418D"/>
    <w:rsid w:val="78A910F8"/>
    <w:rsid w:val="78ABB228"/>
    <w:rsid w:val="78AD4DC9"/>
    <w:rsid w:val="78AFE685"/>
    <w:rsid w:val="78B36AAE"/>
    <w:rsid w:val="78B4CD8E"/>
    <w:rsid w:val="78B5866B"/>
    <w:rsid w:val="78B5BF4A"/>
    <w:rsid w:val="78B8CF9F"/>
    <w:rsid w:val="78B9C623"/>
    <w:rsid w:val="78BB900F"/>
    <w:rsid w:val="78BC33D6"/>
    <w:rsid w:val="78BC69A4"/>
    <w:rsid w:val="78BC8769"/>
    <w:rsid w:val="78BF15C9"/>
    <w:rsid w:val="78C19FB7"/>
    <w:rsid w:val="78C36B31"/>
    <w:rsid w:val="78C480D9"/>
    <w:rsid w:val="78C4F209"/>
    <w:rsid w:val="78C68975"/>
    <w:rsid w:val="78C8DDD2"/>
    <w:rsid w:val="78CB7335"/>
    <w:rsid w:val="78CFBED1"/>
    <w:rsid w:val="78D245F5"/>
    <w:rsid w:val="78D3218F"/>
    <w:rsid w:val="78D67FF4"/>
    <w:rsid w:val="78D7BFD4"/>
    <w:rsid w:val="78D8CB3D"/>
    <w:rsid w:val="78DDB8AC"/>
    <w:rsid w:val="78DE8C8C"/>
    <w:rsid w:val="78DFC2AD"/>
    <w:rsid w:val="78E7B94F"/>
    <w:rsid w:val="78E849D1"/>
    <w:rsid w:val="78EC5BC8"/>
    <w:rsid w:val="78EDEA63"/>
    <w:rsid w:val="78EE4D99"/>
    <w:rsid w:val="78EF782F"/>
    <w:rsid w:val="78F19CD8"/>
    <w:rsid w:val="78F230D8"/>
    <w:rsid w:val="78F2E6F5"/>
    <w:rsid w:val="78F38E55"/>
    <w:rsid w:val="78F48FE6"/>
    <w:rsid w:val="78F621D0"/>
    <w:rsid w:val="78F79D8E"/>
    <w:rsid w:val="78F9F026"/>
    <w:rsid w:val="78FBE4DA"/>
    <w:rsid w:val="78FE1A3E"/>
    <w:rsid w:val="7900955B"/>
    <w:rsid w:val="79028608"/>
    <w:rsid w:val="7903C0F5"/>
    <w:rsid w:val="7905A1D4"/>
    <w:rsid w:val="790B1107"/>
    <w:rsid w:val="790DB658"/>
    <w:rsid w:val="790E822A"/>
    <w:rsid w:val="79123713"/>
    <w:rsid w:val="791511CA"/>
    <w:rsid w:val="791848B9"/>
    <w:rsid w:val="791B578B"/>
    <w:rsid w:val="791BAAAC"/>
    <w:rsid w:val="791C2675"/>
    <w:rsid w:val="791C4954"/>
    <w:rsid w:val="791C928B"/>
    <w:rsid w:val="791FB3A8"/>
    <w:rsid w:val="79212E2E"/>
    <w:rsid w:val="7921D3CC"/>
    <w:rsid w:val="7924AEFF"/>
    <w:rsid w:val="7925C3D0"/>
    <w:rsid w:val="7926091C"/>
    <w:rsid w:val="79271E87"/>
    <w:rsid w:val="792B3674"/>
    <w:rsid w:val="792C1A0A"/>
    <w:rsid w:val="7930BA55"/>
    <w:rsid w:val="79325924"/>
    <w:rsid w:val="79326B72"/>
    <w:rsid w:val="7933652C"/>
    <w:rsid w:val="793734AA"/>
    <w:rsid w:val="79397D8D"/>
    <w:rsid w:val="793AD502"/>
    <w:rsid w:val="7941161A"/>
    <w:rsid w:val="79429B7F"/>
    <w:rsid w:val="794668DA"/>
    <w:rsid w:val="79467648"/>
    <w:rsid w:val="794A9EF3"/>
    <w:rsid w:val="794BE74E"/>
    <w:rsid w:val="794C79B7"/>
    <w:rsid w:val="794E9ECC"/>
    <w:rsid w:val="794EEA3C"/>
    <w:rsid w:val="795492AD"/>
    <w:rsid w:val="79582D62"/>
    <w:rsid w:val="7959796D"/>
    <w:rsid w:val="79597E00"/>
    <w:rsid w:val="795D8424"/>
    <w:rsid w:val="79602512"/>
    <w:rsid w:val="79621C04"/>
    <w:rsid w:val="796478F9"/>
    <w:rsid w:val="7964AB3C"/>
    <w:rsid w:val="7969682E"/>
    <w:rsid w:val="796C98F8"/>
    <w:rsid w:val="796CB17D"/>
    <w:rsid w:val="796FCD78"/>
    <w:rsid w:val="79708F33"/>
    <w:rsid w:val="79711071"/>
    <w:rsid w:val="79711FC8"/>
    <w:rsid w:val="79728F75"/>
    <w:rsid w:val="79760A09"/>
    <w:rsid w:val="79786335"/>
    <w:rsid w:val="797C8E2E"/>
    <w:rsid w:val="797FEDCB"/>
    <w:rsid w:val="79829CA8"/>
    <w:rsid w:val="79880D61"/>
    <w:rsid w:val="798BF2F2"/>
    <w:rsid w:val="798CA499"/>
    <w:rsid w:val="79944EEE"/>
    <w:rsid w:val="7997C951"/>
    <w:rsid w:val="79993698"/>
    <w:rsid w:val="79996E5A"/>
    <w:rsid w:val="799AF557"/>
    <w:rsid w:val="799BF176"/>
    <w:rsid w:val="799FBBD7"/>
    <w:rsid w:val="79A181A2"/>
    <w:rsid w:val="79A1AF65"/>
    <w:rsid w:val="79A1D1B3"/>
    <w:rsid w:val="79A1F031"/>
    <w:rsid w:val="79A1F193"/>
    <w:rsid w:val="79A22ED0"/>
    <w:rsid w:val="79A396C9"/>
    <w:rsid w:val="79A3DCE2"/>
    <w:rsid w:val="79A52FFC"/>
    <w:rsid w:val="79A85F10"/>
    <w:rsid w:val="79A978E7"/>
    <w:rsid w:val="79ADF05B"/>
    <w:rsid w:val="79AFBC2B"/>
    <w:rsid w:val="79B116AF"/>
    <w:rsid w:val="79B3FF52"/>
    <w:rsid w:val="79B60F80"/>
    <w:rsid w:val="79B8EE8E"/>
    <w:rsid w:val="79BB86BA"/>
    <w:rsid w:val="79BF0AD4"/>
    <w:rsid w:val="79C1FC19"/>
    <w:rsid w:val="79C3E2FD"/>
    <w:rsid w:val="79C4C022"/>
    <w:rsid w:val="79C70E8B"/>
    <w:rsid w:val="79C8039B"/>
    <w:rsid w:val="79CD9625"/>
    <w:rsid w:val="79D41454"/>
    <w:rsid w:val="79D6D79D"/>
    <w:rsid w:val="79D787E1"/>
    <w:rsid w:val="79D9556E"/>
    <w:rsid w:val="79D96C50"/>
    <w:rsid w:val="79D9BFD0"/>
    <w:rsid w:val="79DB7C64"/>
    <w:rsid w:val="79DD9068"/>
    <w:rsid w:val="79DEB7CB"/>
    <w:rsid w:val="79DFFD5E"/>
    <w:rsid w:val="79E08299"/>
    <w:rsid w:val="79E601C6"/>
    <w:rsid w:val="79E64F8B"/>
    <w:rsid w:val="79E78E6B"/>
    <w:rsid w:val="79E866F5"/>
    <w:rsid w:val="79EA72BE"/>
    <w:rsid w:val="79EC58B3"/>
    <w:rsid w:val="79EDB4F8"/>
    <w:rsid w:val="79EFC036"/>
    <w:rsid w:val="79F06C41"/>
    <w:rsid w:val="79F15389"/>
    <w:rsid w:val="79F18A9F"/>
    <w:rsid w:val="79F77F72"/>
    <w:rsid w:val="79F84B67"/>
    <w:rsid w:val="79FCC77B"/>
    <w:rsid w:val="79FF9CA8"/>
    <w:rsid w:val="7A0028D6"/>
    <w:rsid w:val="7A004C13"/>
    <w:rsid w:val="7A036FAF"/>
    <w:rsid w:val="7A06252B"/>
    <w:rsid w:val="7A092BA8"/>
    <w:rsid w:val="7A0D141C"/>
    <w:rsid w:val="7A0F19CC"/>
    <w:rsid w:val="7A139525"/>
    <w:rsid w:val="7A13C088"/>
    <w:rsid w:val="7A13F18B"/>
    <w:rsid w:val="7A14BFC5"/>
    <w:rsid w:val="7A15C745"/>
    <w:rsid w:val="7A182B96"/>
    <w:rsid w:val="7A1EC1F7"/>
    <w:rsid w:val="7A24A4B3"/>
    <w:rsid w:val="7A24B646"/>
    <w:rsid w:val="7A2671F7"/>
    <w:rsid w:val="7A268DA3"/>
    <w:rsid w:val="7A2A41C9"/>
    <w:rsid w:val="7A2BA073"/>
    <w:rsid w:val="7A2D08D8"/>
    <w:rsid w:val="7A2D18B5"/>
    <w:rsid w:val="7A2F2E12"/>
    <w:rsid w:val="7A316F74"/>
    <w:rsid w:val="7A31C792"/>
    <w:rsid w:val="7A327FB4"/>
    <w:rsid w:val="7A333A4D"/>
    <w:rsid w:val="7A3692A2"/>
    <w:rsid w:val="7A374DDF"/>
    <w:rsid w:val="7A375EF6"/>
    <w:rsid w:val="7A392002"/>
    <w:rsid w:val="7A3AEAAE"/>
    <w:rsid w:val="7A3F1FE5"/>
    <w:rsid w:val="7A3F90DC"/>
    <w:rsid w:val="7A424FF4"/>
    <w:rsid w:val="7A43E612"/>
    <w:rsid w:val="7A4830C6"/>
    <w:rsid w:val="7A4B7A44"/>
    <w:rsid w:val="7A4CE341"/>
    <w:rsid w:val="7A4F8A95"/>
    <w:rsid w:val="7A4F9648"/>
    <w:rsid w:val="7A4FB627"/>
    <w:rsid w:val="7A51F50C"/>
    <w:rsid w:val="7A5426EB"/>
    <w:rsid w:val="7A5571C2"/>
    <w:rsid w:val="7A56572C"/>
    <w:rsid w:val="7A56D366"/>
    <w:rsid w:val="7A57367D"/>
    <w:rsid w:val="7A59041D"/>
    <w:rsid w:val="7A593DC9"/>
    <w:rsid w:val="7A59F6D4"/>
    <w:rsid w:val="7A5BBAE8"/>
    <w:rsid w:val="7A5DBE9B"/>
    <w:rsid w:val="7A5F8A64"/>
    <w:rsid w:val="7A5FACE1"/>
    <w:rsid w:val="7A6556F7"/>
    <w:rsid w:val="7A67FFF4"/>
    <w:rsid w:val="7A6B3F65"/>
    <w:rsid w:val="7A6CC76B"/>
    <w:rsid w:val="7A70594C"/>
    <w:rsid w:val="7A722A1D"/>
    <w:rsid w:val="7A73ED4A"/>
    <w:rsid w:val="7A764183"/>
    <w:rsid w:val="7A76617D"/>
    <w:rsid w:val="7A7D3F0F"/>
    <w:rsid w:val="7A7D6E8A"/>
    <w:rsid w:val="7A7E5644"/>
    <w:rsid w:val="7A7ED0AE"/>
    <w:rsid w:val="7A8345BD"/>
    <w:rsid w:val="7A887C85"/>
    <w:rsid w:val="7A8B78A4"/>
    <w:rsid w:val="7A912CD9"/>
    <w:rsid w:val="7A916775"/>
    <w:rsid w:val="7A941AA7"/>
    <w:rsid w:val="7A956F79"/>
    <w:rsid w:val="7A9878B9"/>
    <w:rsid w:val="7A9E269D"/>
    <w:rsid w:val="7A9EF231"/>
    <w:rsid w:val="7AA291D5"/>
    <w:rsid w:val="7AA3FCAC"/>
    <w:rsid w:val="7AA42137"/>
    <w:rsid w:val="7AA47553"/>
    <w:rsid w:val="7AA5E3EA"/>
    <w:rsid w:val="7AA6CE72"/>
    <w:rsid w:val="7AA99FEC"/>
    <w:rsid w:val="7AAB3402"/>
    <w:rsid w:val="7AADE458"/>
    <w:rsid w:val="7AAE10A4"/>
    <w:rsid w:val="7AAE7ED0"/>
    <w:rsid w:val="7AB44377"/>
    <w:rsid w:val="7AB54D85"/>
    <w:rsid w:val="7AB9DC57"/>
    <w:rsid w:val="7ABF87E8"/>
    <w:rsid w:val="7ABFEDFF"/>
    <w:rsid w:val="7AC2ABC3"/>
    <w:rsid w:val="7AC7D28D"/>
    <w:rsid w:val="7AC89987"/>
    <w:rsid w:val="7AC8B3EB"/>
    <w:rsid w:val="7AD07C1C"/>
    <w:rsid w:val="7AD1A24C"/>
    <w:rsid w:val="7AD3FD98"/>
    <w:rsid w:val="7AD457C3"/>
    <w:rsid w:val="7AD628C4"/>
    <w:rsid w:val="7AD74BF8"/>
    <w:rsid w:val="7AD87FAC"/>
    <w:rsid w:val="7ADAB579"/>
    <w:rsid w:val="7ADCF730"/>
    <w:rsid w:val="7ADDB135"/>
    <w:rsid w:val="7ADFD400"/>
    <w:rsid w:val="7AE028C9"/>
    <w:rsid w:val="7AE7EDD7"/>
    <w:rsid w:val="7AEA21DA"/>
    <w:rsid w:val="7AEB61F2"/>
    <w:rsid w:val="7AEC5F50"/>
    <w:rsid w:val="7AEEF99D"/>
    <w:rsid w:val="7AF00582"/>
    <w:rsid w:val="7AF22194"/>
    <w:rsid w:val="7AF604A0"/>
    <w:rsid w:val="7AF96F2C"/>
    <w:rsid w:val="7AFA2E85"/>
    <w:rsid w:val="7AFA47B3"/>
    <w:rsid w:val="7AFAC6C7"/>
    <w:rsid w:val="7AFD22A5"/>
    <w:rsid w:val="7B07451A"/>
    <w:rsid w:val="7B09E0CB"/>
    <w:rsid w:val="7B0A1F44"/>
    <w:rsid w:val="7B1153C7"/>
    <w:rsid w:val="7B12497F"/>
    <w:rsid w:val="7B150C3E"/>
    <w:rsid w:val="7B184086"/>
    <w:rsid w:val="7B1BEFCB"/>
    <w:rsid w:val="7B1C292D"/>
    <w:rsid w:val="7B1D248B"/>
    <w:rsid w:val="7B1E34BE"/>
    <w:rsid w:val="7B1E85F8"/>
    <w:rsid w:val="7B1F8CE9"/>
    <w:rsid w:val="7B2138D8"/>
    <w:rsid w:val="7B21F551"/>
    <w:rsid w:val="7B222970"/>
    <w:rsid w:val="7B2470DA"/>
    <w:rsid w:val="7B282FE0"/>
    <w:rsid w:val="7B284E0B"/>
    <w:rsid w:val="7B2D41EB"/>
    <w:rsid w:val="7B2D7238"/>
    <w:rsid w:val="7B2EE666"/>
    <w:rsid w:val="7B34096B"/>
    <w:rsid w:val="7B361B1D"/>
    <w:rsid w:val="7B39E719"/>
    <w:rsid w:val="7B3DC092"/>
    <w:rsid w:val="7B41BDE3"/>
    <w:rsid w:val="7B481A01"/>
    <w:rsid w:val="7B490C8E"/>
    <w:rsid w:val="7B4B7743"/>
    <w:rsid w:val="7B4B9E2C"/>
    <w:rsid w:val="7B4E16C0"/>
    <w:rsid w:val="7B4FB837"/>
    <w:rsid w:val="7B535B84"/>
    <w:rsid w:val="7B54855D"/>
    <w:rsid w:val="7B5B987A"/>
    <w:rsid w:val="7B5F56C7"/>
    <w:rsid w:val="7B61DEFA"/>
    <w:rsid w:val="7B653F1C"/>
    <w:rsid w:val="7B6A2256"/>
    <w:rsid w:val="7B6CF983"/>
    <w:rsid w:val="7B7245F8"/>
    <w:rsid w:val="7B724C1B"/>
    <w:rsid w:val="7B742376"/>
    <w:rsid w:val="7B7529C2"/>
    <w:rsid w:val="7B7746D3"/>
    <w:rsid w:val="7B7AAC94"/>
    <w:rsid w:val="7B7B1D99"/>
    <w:rsid w:val="7B7BB468"/>
    <w:rsid w:val="7B7D6B65"/>
    <w:rsid w:val="7B84CA2E"/>
    <w:rsid w:val="7B84F15B"/>
    <w:rsid w:val="7B85DCEE"/>
    <w:rsid w:val="7B879192"/>
    <w:rsid w:val="7B88985F"/>
    <w:rsid w:val="7B8DAF6E"/>
    <w:rsid w:val="7B8E3AA5"/>
    <w:rsid w:val="7B917A0A"/>
    <w:rsid w:val="7B919C5B"/>
    <w:rsid w:val="7B9364E9"/>
    <w:rsid w:val="7B93C6B8"/>
    <w:rsid w:val="7B953442"/>
    <w:rsid w:val="7B95A54A"/>
    <w:rsid w:val="7B962250"/>
    <w:rsid w:val="7B96A380"/>
    <w:rsid w:val="7B96CDD5"/>
    <w:rsid w:val="7B99DD50"/>
    <w:rsid w:val="7B9A844C"/>
    <w:rsid w:val="7B9B362C"/>
    <w:rsid w:val="7B9BD9D4"/>
    <w:rsid w:val="7B9DDF79"/>
    <w:rsid w:val="7B9DF292"/>
    <w:rsid w:val="7B9E62DB"/>
    <w:rsid w:val="7B9FE2A4"/>
    <w:rsid w:val="7BA03954"/>
    <w:rsid w:val="7BA4FC09"/>
    <w:rsid w:val="7BA7452D"/>
    <w:rsid w:val="7BA74C11"/>
    <w:rsid w:val="7BA751F2"/>
    <w:rsid w:val="7BA7715E"/>
    <w:rsid w:val="7BAB3FBA"/>
    <w:rsid w:val="7BAB7D40"/>
    <w:rsid w:val="7BB09F2E"/>
    <w:rsid w:val="7BB2A6D6"/>
    <w:rsid w:val="7BB35820"/>
    <w:rsid w:val="7BB4879D"/>
    <w:rsid w:val="7BB7400E"/>
    <w:rsid w:val="7BB7D5E2"/>
    <w:rsid w:val="7BB84D6F"/>
    <w:rsid w:val="7BB8686D"/>
    <w:rsid w:val="7BB9EAF5"/>
    <w:rsid w:val="7BBBCC1F"/>
    <w:rsid w:val="7BBBCFBC"/>
    <w:rsid w:val="7BBDF2A7"/>
    <w:rsid w:val="7BBF4925"/>
    <w:rsid w:val="7BC2DEE6"/>
    <w:rsid w:val="7BCE7CFC"/>
    <w:rsid w:val="7BCFD654"/>
    <w:rsid w:val="7BD1D58F"/>
    <w:rsid w:val="7BD1FBF9"/>
    <w:rsid w:val="7BD26533"/>
    <w:rsid w:val="7BDA04AC"/>
    <w:rsid w:val="7BDB77F5"/>
    <w:rsid w:val="7BDD6A20"/>
    <w:rsid w:val="7BDE2AA3"/>
    <w:rsid w:val="7BDE715F"/>
    <w:rsid w:val="7BDF548F"/>
    <w:rsid w:val="7BE0AFCA"/>
    <w:rsid w:val="7BE10CFC"/>
    <w:rsid w:val="7BE3511C"/>
    <w:rsid w:val="7BE6A655"/>
    <w:rsid w:val="7BE9FF44"/>
    <w:rsid w:val="7BEA6222"/>
    <w:rsid w:val="7BED8209"/>
    <w:rsid w:val="7BEDCE5C"/>
    <w:rsid w:val="7BF2424F"/>
    <w:rsid w:val="7BF7AC4E"/>
    <w:rsid w:val="7BF84FF5"/>
    <w:rsid w:val="7BF985F6"/>
    <w:rsid w:val="7BFA9066"/>
    <w:rsid w:val="7BFB8320"/>
    <w:rsid w:val="7BFC92CB"/>
    <w:rsid w:val="7BFC9A8B"/>
    <w:rsid w:val="7BFD1865"/>
    <w:rsid w:val="7BFDA8EF"/>
    <w:rsid w:val="7BFEE6A9"/>
    <w:rsid w:val="7BFFBC41"/>
    <w:rsid w:val="7BFFC671"/>
    <w:rsid w:val="7C0226A6"/>
    <w:rsid w:val="7C03BD8F"/>
    <w:rsid w:val="7C07DC1E"/>
    <w:rsid w:val="7C083D88"/>
    <w:rsid w:val="7C08C233"/>
    <w:rsid w:val="7C08E58B"/>
    <w:rsid w:val="7C09ED00"/>
    <w:rsid w:val="7C0C6BDC"/>
    <w:rsid w:val="7C0DA8B6"/>
    <w:rsid w:val="7C0FA121"/>
    <w:rsid w:val="7C0FFDE1"/>
    <w:rsid w:val="7C121B0D"/>
    <w:rsid w:val="7C12E6CE"/>
    <w:rsid w:val="7C165F6E"/>
    <w:rsid w:val="7C1A612C"/>
    <w:rsid w:val="7C1B55D5"/>
    <w:rsid w:val="7C1C6A76"/>
    <w:rsid w:val="7C1C7230"/>
    <w:rsid w:val="7C1C95CD"/>
    <w:rsid w:val="7C1D1299"/>
    <w:rsid w:val="7C1D6C48"/>
    <w:rsid w:val="7C216436"/>
    <w:rsid w:val="7C22292C"/>
    <w:rsid w:val="7C235336"/>
    <w:rsid w:val="7C25D1A7"/>
    <w:rsid w:val="7C276EE0"/>
    <w:rsid w:val="7C287EAF"/>
    <w:rsid w:val="7C28A9D3"/>
    <w:rsid w:val="7C2B6243"/>
    <w:rsid w:val="7C2B69E0"/>
    <w:rsid w:val="7C2C6FAA"/>
    <w:rsid w:val="7C2E1E62"/>
    <w:rsid w:val="7C314D9C"/>
    <w:rsid w:val="7C349AB1"/>
    <w:rsid w:val="7C34C698"/>
    <w:rsid w:val="7C34E8BE"/>
    <w:rsid w:val="7C3AE3F9"/>
    <w:rsid w:val="7C3BDE46"/>
    <w:rsid w:val="7C3C2824"/>
    <w:rsid w:val="7C3CDDAA"/>
    <w:rsid w:val="7C3D2EE0"/>
    <w:rsid w:val="7C43BD89"/>
    <w:rsid w:val="7C4533FA"/>
    <w:rsid w:val="7C46FE5C"/>
    <w:rsid w:val="7C47B300"/>
    <w:rsid w:val="7C49E44D"/>
    <w:rsid w:val="7C4CE304"/>
    <w:rsid w:val="7C51AB73"/>
    <w:rsid w:val="7C521984"/>
    <w:rsid w:val="7C57B85C"/>
    <w:rsid w:val="7C58FB06"/>
    <w:rsid w:val="7C59D77A"/>
    <w:rsid w:val="7C5CE42B"/>
    <w:rsid w:val="7C5EBD32"/>
    <w:rsid w:val="7C5EDB16"/>
    <w:rsid w:val="7C63B0FF"/>
    <w:rsid w:val="7C6471C3"/>
    <w:rsid w:val="7C648EA4"/>
    <w:rsid w:val="7C64F160"/>
    <w:rsid w:val="7C650900"/>
    <w:rsid w:val="7C65B4BE"/>
    <w:rsid w:val="7C6907CB"/>
    <w:rsid w:val="7C69117B"/>
    <w:rsid w:val="7C698994"/>
    <w:rsid w:val="7C69CFE1"/>
    <w:rsid w:val="7C726D0D"/>
    <w:rsid w:val="7C738304"/>
    <w:rsid w:val="7C73A326"/>
    <w:rsid w:val="7C7478C7"/>
    <w:rsid w:val="7C767886"/>
    <w:rsid w:val="7C778888"/>
    <w:rsid w:val="7C7A342C"/>
    <w:rsid w:val="7C7A66A7"/>
    <w:rsid w:val="7C7DD6E5"/>
    <w:rsid w:val="7C7EDD3B"/>
    <w:rsid w:val="7C7F5361"/>
    <w:rsid w:val="7C7FCAA9"/>
    <w:rsid w:val="7C877015"/>
    <w:rsid w:val="7C8DCB0E"/>
    <w:rsid w:val="7C8E2AE5"/>
    <w:rsid w:val="7C94D6BF"/>
    <w:rsid w:val="7C98947A"/>
    <w:rsid w:val="7C9A714C"/>
    <w:rsid w:val="7C9EE376"/>
    <w:rsid w:val="7CA0D0BD"/>
    <w:rsid w:val="7CA1F4BD"/>
    <w:rsid w:val="7CA48E51"/>
    <w:rsid w:val="7CA4D188"/>
    <w:rsid w:val="7CA6E43F"/>
    <w:rsid w:val="7CA76D6A"/>
    <w:rsid w:val="7CA76E3A"/>
    <w:rsid w:val="7CA8A93E"/>
    <w:rsid w:val="7CACE707"/>
    <w:rsid w:val="7CAE0308"/>
    <w:rsid w:val="7CB25263"/>
    <w:rsid w:val="7CB3F5F2"/>
    <w:rsid w:val="7CB44C08"/>
    <w:rsid w:val="7CB5A9FC"/>
    <w:rsid w:val="7CB5BCF2"/>
    <w:rsid w:val="7CBFAC48"/>
    <w:rsid w:val="7CBFF846"/>
    <w:rsid w:val="7CC0653F"/>
    <w:rsid w:val="7CC0D0DF"/>
    <w:rsid w:val="7CC1D19B"/>
    <w:rsid w:val="7CC875AF"/>
    <w:rsid w:val="7CCB474C"/>
    <w:rsid w:val="7CD18A03"/>
    <w:rsid w:val="7CD5686B"/>
    <w:rsid w:val="7CD5A921"/>
    <w:rsid w:val="7CD9289C"/>
    <w:rsid w:val="7CDC3AF0"/>
    <w:rsid w:val="7CDD4C7C"/>
    <w:rsid w:val="7CDF9D85"/>
    <w:rsid w:val="7CE66583"/>
    <w:rsid w:val="7CECA5D4"/>
    <w:rsid w:val="7CED29D4"/>
    <w:rsid w:val="7CEE256B"/>
    <w:rsid w:val="7CEF944E"/>
    <w:rsid w:val="7CEFF7BD"/>
    <w:rsid w:val="7CF105B7"/>
    <w:rsid w:val="7CF21C8E"/>
    <w:rsid w:val="7CF62257"/>
    <w:rsid w:val="7CF82CD4"/>
    <w:rsid w:val="7CF85AA1"/>
    <w:rsid w:val="7CFF0E9F"/>
    <w:rsid w:val="7CFFE049"/>
    <w:rsid w:val="7D0142ED"/>
    <w:rsid w:val="7D033511"/>
    <w:rsid w:val="7D04FECB"/>
    <w:rsid w:val="7D07B63B"/>
    <w:rsid w:val="7D084238"/>
    <w:rsid w:val="7D0871F3"/>
    <w:rsid w:val="7D0A9EC1"/>
    <w:rsid w:val="7D0D01A6"/>
    <w:rsid w:val="7D0F8CF8"/>
    <w:rsid w:val="7D0FC9C0"/>
    <w:rsid w:val="7D118FFD"/>
    <w:rsid w:val="7D15FBFD"/>
    <w:rsid w:val="7D1784C9"/>
    <w:rsid w:val="7D186DFB"/>
    <w:rsid w:val="7D18F7F9"/>
    <w:rsid w:val="7D1F30AB"/>
    <w:rsid w:val="7D2302E6"/>
    <w:rsid w:val="7D2348E7"/>
    <w:rsid w:val="7D23B1C2"/>
    <w:rsid w:val="7D244AA1"/>
    <w:rsid w:val="7D2604FC"/>
    <w:rsid w:val="7D276384"/>
    <w:rsid w:val="7D278724"/>
    <w:rsid w:val="7D292B61"/>
    <w:rsid w:val="7D2B4FF4"/>
    <w:rsid w:val="7D2D2C2E"/>
    <w:rsid w:val="7D2F6A37"/>
    <w:rsid w:val="7D2FAE1D"/>
    <w:rsid w:val="7D30FD01"/>
    <w:rsid w:val="7D310512"/>
    <w:rsid w:val="7D31998A"/>
    <w:rsid w:val="7D33DBF9"/>
    <w:rsid w:val="7D36BD39"/>
    <w:rsid w:val="7D37A589"/>
    <w:rsid w:val="7D3A70F1"/>
    <w:rsid w:val="7D3B1071"/>
    <w:rsid w:val="7D40CC6A"/>
    <w:rsid w:val="7D42BBFE"/>
    <w:rsid w:val="7D449724"/>
    <w:rsid w:val="7D456533"/>
    <w:rsid w:val="7D4573B4"/>
    <w:rsid w:val="7D485CD0"/>
    <w:rsid w:val="7D48755E"/>
    <w:rsid w:val="7D4CD189"/>
    <w:rsid w:val="7D50DFDF"/>
    <w:rsid w:val="7D526652"/>
    <w:rsid w:val="7D52DCA8"/>
    <w:rsid w:val="7D5326E7"/>
    <w:rsid w:val="7D541DE0"/>
    <w:rsid w:val="7D542AA1"/>
    <w:rsid w:val="7D599253"/>
    <w:rsid w:val="7D5D5C99"/>
    <w:rsid w:val="7D5DC628"/>
    <w:rsid w:val="7D5E96C3"/>
    <w:rsid w:val="7D5FEACE"/>
    <w:rsid w:val="7D61C914"/>
    <w:rsid w:val="7D61CFD1"/>
    <w:rsid w:val="7D642BB2"/>
    <w:rsid w:val="7D68FF72"/>
    <w:rsid w:val="7D6AF12D"/>
    <w:rsid w:val="7D6C6AF9"/>
    <w:rsid w:val="7D6CF687"/>
    <w:rsid w:val="7D72092D"/>
    <w:rsid w:val="7D730E6F"/>
    <w:rsid w:val="7D735218"/>
    <w:rsid w:val="7D74566A"/>
    <w:rsid w:val="7D75BAB0"/>
    <w:rsid w:val="7D761BED"/>
    <w:rsid w:val="7D76F7BA"/>
    <w:rsid w:val="7D777462"/>
    <w:rsid w:val="7D77A152"/>
    <w:rsid w:val="7D7C3B54"/>
    <w:rsid w:val="7D7CD6E9"/>
    <w:rsid w:val="7D80F8B1"/>
    <w:rsid w:val="7D811894"/>
    <w:rsid w:val="7D846DB1"/>
    <w:rsid w:val="7D88254C"/>
    <w:rsid w:val="7D888E58"/>
    <w:rsid w:val="7D89E1A7"/>
    <w:rsid w:val="7D8A4776"/>
    <w:rsid w:val="7D8C7459"/>
    <w:rsid w:val="7D8D8F4B"/>
    <w:rsid w:val="7D8E7882"/>
    <w:rsid w:val="7D8F98C2"/>
    <w:rsid w:val="7D8FE7E9"/>
    <w:rsid w:val="7D9259CC"/>
    <w:rsid w:val="7D92FB54"/>
    <w:rsid w:val="7D9DBAE2"/>
    <w:rsid w:val="7DA16FE8"/>
    <w:rsid w:val="7DA20299"/>
    <w:rsid w:val="7DA6AC9D"/>
    <w:rsid w:val="7DADF7E2"/>
    <w:rsid w:val="7DB8F129"/>
    <w:rsid w:val="7DBAAB68"/>
    <w:rsid w:val="7DBBC612"/>
    <w:rsid w:val="7DBF99AE"/>
    <w:rsid w:val="7DBFAA82"/>
    <w:rsid w:val="7DC10DB5"/>
    <w:rsid w:val="7DC3E850"/>
    <w:rsid w:val="7DCEB04C"/>
    <w:rsid w:val="7DCF0227"/>
    <w:rsid w:val="7DD101A7"/>
    <w:rsid w:val="7DD6CA3E"/>
    <w:rsid w:val="7DD70235"/>
    <w:rsid w:val="7DD70360"/>
    <w:rsid w:val="7DD75761"/>
    <w:rsid w:val="7DDAF366"/>
    <w:rsid w:val="7DDCBF49"/>
    <w:rsid w:val="7DDEB922"/>
    <w:rsid w:val="7DE0D898"/>
    <w:rsid w:val="7DE0ED37"/>
    <w:rsid w:val="7DE3F5BA"/>
    <w:rsid w:val="7DE44CB1"/>
    <w:rsid w:val="7DE58F1C"/>
    <w:rsid w:val="7DEBBDD5"/>
    <w:rsid w:val="7DEEA07E"/>
    <w:rsid w:val="7DEF1D7E"/>
    <w:rsid w:val="7DF03613"/>
    <w:rsid w:val="7DF1281E"/>
    <w:rsid w:val="7DF31450"/>
    <w:rsid w:val="7DF5FBE5"/>
    <w:rsid w:val="7DF644E3"/>
    <w:rsid w:val="7DF9C128"/>
    <w:rsid w:val="7DFECA24"/>
    <w:rsid w:val="7DFF95E0"/>
    <w:rsid w:val="7E05AA4A"/>
    <w:rsid w:val="7E0891F2"/>
    <w:rsid w:val="7E08E008"/>
    <w:rsid w:val="7E0E162D"/>
    <w:rsid w:val="7E10CFED"/>
    <w:rsid w:val="7E10D880"/>
    <w:rsid w:val="7E176B0A"/>
    <w:rsid w:val="7E18DF9D"/>
    <w:rsid w:val="7E19BF0B"/>
    <w:rsid w:val="7E1AC637"/>
    <w:rsid w:val="7E1B16CC"/>
    <w:rsid w:val="7E1BEFCD"/>
    <w:rsid w:val="7E21BBF6"/>
    <w:rsid w:val="7E2362FB"/>
    <w:rsid w:val="7E24EADC"/>
    <w:rsid w:val="7E24F68F"/>
    <w:rsid w:val="7E299B6F"/>
    <w:rsid w:val="7E2BF5C9"/>
    <w:rsid w:val="7E30C0E8"/>
    <w:rsid w:val="7E3A81B9"/>
    <w:rsid w:val="7E3C1F94"/>
    <w:rsid w:val="7E3EC291"/>
    <w:rsid w:val="7E3FFBCB"/>
    <w:rsid w:val="7E40DDE4"/>
    <w:rsid w:val="7E42E96C"/>
    <w:rsid w:val="7E436995"/>
    <w:rsid w:val="7E4416FE"/>
    <w:rsid w:val="7E481329"/>
    <w:rsid w:val="7E48354B"/>
    <w:rsid w:val="7E489556"/>
    <w:rsid w:val="7E49605E"/>
    <w:rsid w:val="7E4B791D"/>
    <w:rsid w:val="7E4D9C34"/>
    <w:rsid w:val="7E4DD133"/>
    <w:rsid w:val="7E50B453"/>
    <w:rsid w:val="7E5219DE"/>
    <w:rsid w:val="7E541F4D"/>
    <w:rsid w:val="7E545A2B"/>
    <w:rsid w:val="7E54EA75"/>
    <w:rsid w:val="7E5720E8"/>
    <w:rsid w:val="7E58547B"/>
    <w:rsid w:val="7E5A3123"/>
    <w:rsid w:val="7E5B0BF5"/>
    <w:rsid w:val="7E5B8983"/>
    <w:rsid w:val="7E5E41E0"/>
    <w:rsid w:val="7E5FE2DA"/>
    <w:rsid w:val="7E62A564"/>
    <w:rsid w:val="7E62CFCE"/>
    <w:rsid w:val="7E65F4D6"/>
    <w:rsid w:val="7E68798C"/>
    <w:rsid w:val="7E68B7D5"/>
    <w:rsid w:val="7E6A6B27"/>
    <w:rsid w:val="7E6ACFDD"/>
    <w:rsid w:val="7E6AFCDA"/>
    <w:rsid w:val="7E6C1B11"/>
    <w:rsid w:val="7E6CCBE6"/>
    <w:rsid w:val="7E6ED2A9"/>
    <w:rsid w:val="7E6F6299"/>
    <w:rsid w:val="7E703262"/>
    <w:rsid w:val="7E70431E"/>
    <w:rsid w:val="7E726461"/>
    <w:rsid w:val="7E72CDEE"/>
    <w:rsid w:val="7E759FF3"/>
    <w:rsid w:val="7E768435"/>
    <w:rsid w:val="7E7A8BDD"/>
    <w:rsid w:val="7E7BC6A4"/>
    <w:rsid w:val="7E7F6FF6"/>
    <w:rsid w:val="7E80B6AB"/>
    <w:rsid w:val="7E843C56"/>
    <w:rsid w:val="7E847F97"/>
    <w:rsid w:val="7E87380E"/>
    <w:rsid w:val="7E8B76A4"/>
    <w:rsid w:val="7E8DB5C4"/>
    <w:rsid w:val="7E9006E5"/>
    <w:rsid w:val="7E90DC28"/>
    <w:rsid w:val="7E913D11"/>
    <w:rsid w:val="7E92B828"/>
    <w:rsid w:val="7E939C0A"/>
    <w:rsid w:val="7E940C0A"/>
    <w:rsid w:val="7E943498"/>
    <w:rsid w:val="7E94770E"/>
    <w:rsid w:val="7E959E74"/>
    <w:rsid w:val="7E96FECD"/>
    <w:rsid w:val="7E971F9B"/>
    <w:rsid w:val="7E98AE9F"/>
    <w:rsid w:val="7EA00D4D"/>
    <w:rsid w:val="7EA176B5"/>
    <w:rsid w:val="7EA4F613"/>
    <w:rsid w:val="7EA5A55E"/>
    <w:rsid w:val="7EA875E3"/>
    <w:rsid w:val="7EACA7C2"/>
    <w:rsid w:val="7EADECB5"/>
    <w:rsid w:val="7EB1DC51"/>
    <w:rsid w:val="7EB28BF8"/>
    <w:rsid w:val="7EB3552A"/>
    <w:rsid w:val="7EB4A847"/>
    <w:rsid w:val="7EB6093F"/>
    <w:rsid w:val="7EB6AC45"/>
    <w:rsid w:val="7EB6B8F4"/>
    <w:rsid w:val="7EB9593D"/>
    <w:rsid w:val="7EB9CB73"/>
    <w:rsid w:val="7EBA048D"/>
    <w:rsid w:val="7EBEA4C6"/>
    <w:rsid w:val="7EC01CE6"/>
    <w:rsid w:val="7EC0C153"/>
    <w:rsid w:val="7EC0C2E9"/>
    <w:rsid w:val="7EC34F3F"/>
    <w:rsid w:val="7EC92456"/>
    <w:rsid w:val="7ECCE948"/>
    <w:rsid w:val="7ECD52EA"/>
    <w:rsid w:val="7ECD6B9E"/>
    <w:rsid w:val="7ECDC312"/>
    <w:rsid w:val="7ECE2346"/>
    <w:rsid w:val="7ED08287"/>
    <w:rsid w:val="7ED138C4"/>
    <w:rsid w:val="7ED4A2EF"/>
    <w:rsid w:val="7ED6D57B"/>
    <w:rsid w:val="7EDC27AB"/>
    <w:rsid w:val="7EDE9F7D"/>
    <w:rsid w:val="7EDED6A8"/>
    <w:rsid w:val="7EDF8230"/>
    <w:rsid w:val="7EE2FF37"/>
    <w:rsid w:val="7EE63164"/>
    <w:rsid w:val="7EE82B7D"/>
    <w:rsid w:val="7EE84264"/>
    <w:rsid w:val="7EEDE000"/>
    <w:rsid w:val="7EEE71C9"/>
    <w:rsid w:val="7EEEC232"/>
    <w:rsid w:val="7EEEEC0E"/>
    <w:rsid w:val="7EF10370"/>
    <w:rsid w:val="7EF1589D"/>
    <w:rsid w:val="7EF1B159"/>
    <w:rsid w:val="7EF554FA"/>
    <w:rsid w:val="7EF692A6"/>
    <w:rsid w:val="7EF81945"/>
    <w:rsid w:val="7EF88B6F"/>
    <w:rsid w:val="7EFA5997"/>
    <w:rsid w:val="7EFAE73F"/>
    <w:rsid w:val="7EFB879D"/>
    <w:rsid w:val="7EFE2B12"/>
    <w:rsid w:val="7EFFA6EB"/>
    <w:rsid w:val="7F026717"/>
    <w:rsid w:val="7F0377B3"/>
    <w:rsid w:val="7F067EC4"/>
    <w:rsid w:val="7F08370A"/>
    <w:rsid w:val="7F0852AA"/>
    <w:rsid w:val="7F0E9496"/>
    <w:rsid w:val="7F10AF6A"/>
    <w:rsid w:val="7F10EDFF"/>
    <w:rsid w:val="7F1371B3"/>
    <w:rsid w:val="7F14F2CF"/>
    <w:rsid w:val="7F154200"/>
    <w:rsid w:val="7F169EA9"/>
    <w:rsid w:val="7F19A8F6"/>
    <w:rsid w:val="7F1B1A8A"/>
    <w:rsid w:val="7F1DB5A2"/>
    <w:rsid w:val="7F1E7BD0"/>
    <w:rsid w:val="7F1F8BBE"/>
    <w:rsid w:val="7F210E58"/>
    <w:rsid w:val="7F215C40"/>
    <w:rsid w:val="7F21AD2D"/>
    <w:rsid w:val="7F22C8E2"/>
    <w:rsid w:val="7F25134C"/>
    <w:rsid w:val="7F26222C"/>
    <w:rsid w:val="7F285028"/>
    <w:rsid w:val="7F2A267E"/>
    <w:rsid w:val="7F2A35DF"/>
    <w:rsid w:val="7F2A62FE"/>
    <w:rsid w:val="7F2A87B5"/>
    <w:rsid w:val="7F322107"/>
    <w:rsid w:val="7F352B3A"/>
    <w:rsid w:val="7F38CE1C"/>
    <w:rsid w:val="7F39BC52"/>
    <w:rsid w:val="7F43FBCE"/>
    <w:rsid w:val="7F46BCCD"/>
    <w:rsid w:val="7F47390D"/>
    <w:rsid w:val="7F4A56E2"/>
    <w:rsid w:val="7F4B08BB"/>
    <w:rsid w:val="7F4EFAC4"/>
    <w:rsid w:val="7F507496"/>
    <w:rsid w:val="7F50C6B9"/>
    <w:rsid w:val="7F59A5A7"/>
    <w:rsid w:val="7F59B879"/>
    <w:rsid w:val="7F5B73DA"/>
    <w:rsid w:val="7F5E5188"/>
    <w:rsid w:val="7F5F5E50"/>
    <w:rsid w:val="7F5FB23E"/>
    <w:rsid w:val="7F6064EE"/>
    <w:rsid w:val="7F621E67"/>
    <w:rsid w:val="7F69CEF8"/>
    <w:rsid w:val="7F6D1E22"/>
    <w:rsid w:val="7F6F631D"/>
    <w:rsid w:val="7F6F8F5B"/>
    <w:rsid w:val="7F7034CB"/>
    <w:rsid w:val="7F70AF0F"/>
    <w:rsid w:val="7F729D75"/>
    <w:rsid w:val="7F7659F5"/>
    <w:rsid w:val="7F7C6962"/>
    <w:rsid w:val="7F7D95A7"/>
    <w:rsid w:val="7F807020"/>
    <w:rsid w:val="7F8191C3"/>
    <w:rsid w:val="7F83D2B2"/>
    <w:rsid w:val="7F86FD0E"/>
    <w:rsid w:val="7F876122"/>
    <w:rsid w:val="7F8B7980"/>
    <w:rsid w:val="7F8DDF4A"/>
    <w:rsid w:val="7F8E683F"/>
    <w:rsid w:val="7F8FF609"/>
    <w:rsid w:val="7F90B117"/>
    <w:rsid w:val="7F93B03C"/>
    <w:rsid w:val="7F967BD8"/>
    <w:rsid w:val="7F97CA20"/>
    <w:rsid w:val="7F9F4172"/>
    <w:rsid w:val="7FA0DC00"/>
    <w:rsid w:val="7FA160D8"/>
    <w:rsid w:val="7FA4C738"/>
    <w:rsid w:val="7FA95886"/>
    <w:rsid w:val="7FACDA13"/>
    <w:rsid w:val="7FB32EAC"/>
    <w:rsid w:val="7FB46FD0"/>
    <w:rsid w:val="7FB567F2"/>
    <w:rsid w:val="7FB7569B"/>
    <w:rsid w:val="7FBCDF4D"/>
    <w:rsid w:val="7FBF10D7"/>
    <w:rsid w:val="7FBF8903"/>
    <w:rsid w:val="7FC14880"/>
    <w:rsid w:val="7FC1871E"/>
    <w:rsid w:val="7FC6FBC6"/>
    <w:rsid w:val="7FC8E901"/>
    <w:rsid w:val="7FC9235D"/>
    <w:rsid w:val="7FCA351E"/>
    <w:rsid w:val="7FCD5941"/>
    <w:rsid w:val="7FCEF5F8"/>
    <w:rsid w:val="7FD04BA7"/>
    <w:rsid w:val="7FD093C8"/>
    <w:rsid w:val="7FD10B2D"/>
    <w:rsid w:val="7FD38638"/>
    <w:rsid w:val="7FD453FE"/>
    <w:rsid w:val="7FD568C4"/>
    <w:rsid w:val="7FD86593"/>
    <w:rsid w:val="7FD8CAA7"/>
    <w:rsid w:val="7FDDE20A"/>
    <w:rsid w:val="7FDFEAEB"/>
    <w:rsid w:val="7FE28D18"/>
    <w:rsid w:val="7FE73476"/>
    <w:rsid w:val="7FE74E19"/>
    <w:rsid w:val="7FE92F2C"/>
    <w:rsid w:val="7FF00450"/>
    <w:rsid w:val="7FF2A738"/>
    <w:rsid w:val="7FF5D606"/>
    <w:rsid w:val="7FF770D1"/>
    <w:rsid w:val="7FFB874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6B547"/>
  <w15:chartTrackingRefBased/>
  <w15:docId w15:val="{DC7BF79C-9F0A-43D7-BD37-19F09E51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B650E"/>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F6517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6517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6517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F6517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F6517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F6517A"/>
    <w:pPr>
      <w:keepNext/>
      <w:spacing w:after="200" w:line="240" w:lineRule="auto"/>
    </w:pPr>
    <w:rPr>
      <w:b/>
      <w:iCs/>
      <w:szCs w:val="18"/>
    </w:rPr>
  </w:style>
  <w:style w:type="table" w:customStyle="1" w:styleId="Tableheader">
    <w:name w:val="ŠTable header"/>
    <w:basedOn w:val="TableNormal"/>
    <w:uiPriority w:val="99"/>
    <w:rsid w:val="00F6517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6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8142E"/>
    <w:pPr>
      <w:numPr>
        <w:numId w:val="14"/>
      </w:numPr>
    </w:pPr>
  </w:style>
  <w:style w:type="paragraph" w:styleId="ListNumber2">
    <w:name w:val="List Number 2"/>
    <w:aliases w:val="ŠList Number 2"/>
    <w:basedOn w:val="Normal"/>
    <w:uiPriority w:val="9"/>
    <w:qFormat/>
    <w:rsid w:val="00184EAC"/>
    <w:pPr>
      <w:numPr>
        <w:numId w:val="13"/>
      </w:numPr>
    </w:pPr>
  </w:style>
  <w:style w:type="paragraph" w:styleId="ListBullet">
    <w:name w:val="List Bullet"/>
    <w:aliases w:val="ŠList Bullet"/>
    <w:basedOn w:val="Normal"/>
    <w:uiPriority w:val="10"/>
    <w:qFormat/>
    <w:rsid w:val="00F6517A"/>
    <w:pPr>
      <w:numPr>
        <w:numId w:val="11"/>
      </w:numPr>
    </w:pPr>
  </w:style>
  <w:style w:type="paragraph" w:styleId="ListBullet2">
    <w:name w:val="List Bullet 2"/>
    <w:aliases w:val="ŠList Bullet 2"/>
    <w:basedOn w:val="Normal"/>
    <w:uiPriority w:val="11"/>
    <w:qFormat/>
    <w:rsid w:val="00F6517A"/>
    <w:pPr>
      <w:numPr>
        <w:numId w:val="10"/>
      </w:numPr>
      <w:contextualSpacing/>
    </w:pPr>
  </w:style>
  <w:style w:type="character" w:styleId="SubtleReference">
    <w:name w:val="Subtle Reference"/>
    <w:aliases w:val="ŠSubtle Reference"/>
    <w:uiPriority w:val="31"/>
    <w:qFormat/>
    <w:rsid w:val="00F6517A"/>
    <w:rPr>
      <w:rFonts w:ascii="Arial" w:hAnsi="Arial"/>
      <w:sz w:val="22"/>
    </w:rPr>
  </w:style>
  <w:style w:type="paragraph" w:styleId="Quote">
    <w:name w:val="Quote"/>
    <w:aliases w:val="ŠQuote"/>
    <w:basedOn w:val="Normal"/>
    <w:next w:val="Normal"/>
    <w:link w:val="QuoteChar"/>
    <w:uiPriority w:val="29"/>
    <w:qFormat/>
    <w:rsid w:val="00F6517A"/>
    <w:pPr>
      <w:keepNext/>
      <w:spacing w:before="200" w:after="200" w:line="240" w:lineRule="atLeast"/>
      <w:ind w:left="567" w:right="567"/>
    </w:pPr>
  </w:style>
  <w:style w:type="paragraph" w:styleId="Date">
    <w:name w:val="Date"/>
    <w:aliases w:val="ŠDate"/>
    <w:basedOn w:val="Normal"/>
    <w:next w:val="Normal"/>
    <w:link w:val="DateChar"/>
    <w:uiPriority w:val="99"/>
    <w:rsid w:val="00F6517A"/>
    <w:pPr>
      <w:spacing w:before="0" w:after="0" w:line="720" w:lineRule="atLeast"/>
    </w:pPr>
  </w:style>
  <w:style w:type="character" w:customStyle="1" w:styleId="DateChar">
    <w:name w:val="Date Char"/>
    <w:aliases w:val="ŠDate Char"/>
    <w:basedOn w:val="DefaultParagraphFont"/>
    <w:link w:val="Date"/>
    <w:uiPriority w:val="99"/>
    <w:rsid w:val="00F6517A"/>
    <w:rPr>
      <w:rFonts w:ascii="Arial" w:hAnsi="Arial" w:cs="Arial"/>
      <w:sz w:val="24"/>
      <w:szCs w:val="24"/>
    </w:rPr>
  </w:style>
  <w:style w:type="paragraph" w:styleId="Signature">
    <w:name w:val="Signature"/>
    <w:aliases w:val="ŠSignature"/>
    <w:basedOn w:val="Normal"/>
    <w:link w:val="SignatureChar"/>
    <w:uiPriority w:val="99"/>
    <w:rsid w:val="00F6517A"/>
    <w:pPr>
      <w:spacing w:before="0" w:after="0" w:line="720" w:lineRule="atLeast"/>
    </w:pPr>
  </w:style>
  <w:style w:type="character" w:customStyle="1" w:styleId="SignatureChar">
    <w:name w:val="Signature Char"/>
    <w:aliases w:val="ŠSignature Char"/>
    <w:basedOn w:val="DefaultParagraphFont"/>
    <w:link w:val="Signature"/>
    <w:uiPriority w:val="99"/>
    <w:rsid w:val="00F6517A"/>
    <w:rPr>
      <w:rFonts w:ascii="Arial" w:hAnsi="Arial" w:cs="Arial"/>
      <w:sz w:val="24"/>
      <w:szCs w:val="24"/>
    </w:rPr>
  </w:style>
  <w:style w:type="character" w:styleId="Strong">
    <w:name w:val="Strong"/>
    <w:aliases w:val="ŠStrong"/>
    <w:uiPriority w:val="1"/>
    <w:qFormat/>
    <w:rsid w:val="00F6517A"/>
    <w:rPr>
      <w:b/>
    </w:rPr>
  </w:style>
  <w:style w:type="character" w:customStyle="1" w:styleId="QuoteChar">
    <w:name w:val="Quote Char"/>
    <w:aliases w:val="ŠQuote Char"/>
    <w:basedOn w:val="DefaultParagraphFont"/>
    <w:link w:val="Quote"/>
    <w:uiPriority w:val="29"/>
    <w:rsid w:val="00F6517A"/>
    <w:rPr>
      <w:rFonts w:ascii="Arial" w:hAnsi="Arial" w:cs="Arial"/>
      <w:sz w:val="24"/>
      <w:szCs w:val="24"/>
    </w:rPr>
  </w:style>
  <w:style w:type="paragraph" w:customStyle="1" w:styleId="FeatureBox2">
    <w:name w:val="ŠFeature Box 2"/>
    <w:basedOn w:val="Normal"/>
    <w:next w:val="Normal"/>
    <w:uiPriority w:val="12"/>
    <w:qFormat/>
    <w:rsid w:val="00F6517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F6517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F6517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6517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6517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6517A"/>
    <w:rPr>
      <w:color w:val="2F5496" w:themeColor="accent1" w:themeShade="BF"/>
      <w:u w:val="single"/>
    </w:rPr>
  </w:style>
  <w:style w:type="paragraph" w:customStyle="1" w:styleId="Logo">
    <w:name w:val="ŠLogo"/>
    <w:basedOn w:val="Normal"/>
    <w:uiPriority w:val="22"/>
    <w:qFormat/>
    <w:rsid w:val="00F6517A"/>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F6517A"/>
    <w:pPr>
      <w:tabs>
        <w:tab w:val="right" w:leader="dot" w:pos="14570"/>
      </w:tabs>
      <w:spacing w:before="0" w:after="0"/>
    </w:pPr>
    <w:rPr>
      <w:b/>
      <w:noProof/>
    </w:rPr>
  </w:style>
  <w:style w:type="paragraph" w:styleId="TOC2">
    <w:name w:val="toc 2"/>
    <w:aliases w:val="ŠTOC 2"/>
    <w:basedOn w:val="Normal"/>
    <w:next w:val="Normal"/>
    <w:uiPriority w:val="39"/>
    <w:unhideWhenUsed/>
    <w:rsid w:val="00F6517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F6517A"/>
    <w:pPr>
      <w:spacing w:before="0" w:after="0"/>
      <w:ind w:left="482"/>
    </w:pPr>
  </w:style>
  <w:style w:type="paragraph" w:styleId="Title">
    <w:name w:val="Title"/>
    <w:aliases w:val="ŠTitle"/>
    <w:basedOn w:val="Normal"/>
    <w:next w:val="Normal"/>
    <w:link w:val="TitleChar"/>
    <w:uiPriority w:val="2"/>
    <w:qFormat/>
    <w:rsid w:val="00F6517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6517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F6517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F6517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F6517A"/>
    <w:pPr>
      <w:outlineLvl w:val="9"/>
    </w:pPr>
    <w:rPr>
      <w:sz w:val="40"/>
      <w:szCs w:val="40"/>
    </w:rPr>
  </w:style>
  <w:style w:type="paragraph" w:styleId="Footer">
    <w:name w:val="footer"/>
    <w:aliases w:val="ŠFooter"/>
    <w:basedOn w:val="Normal"/>
    <w:link w:val="FooterChar"/>
    <w:uiPriority w:val="99"/>
    <w:rsid w:val="00F6517A"/>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F6517A"/>
    <w:rPr>
      <w:rFonts w:ascii="Arial" w:hAnsi="Arial" w:cs="Arial"/>
      <w:sz w:val="18"/>
      <w:szCs w:val="18"/>
    </w:rPr>
  </w:style>
  <w:style w:type="paragraph" w:styleId="Header">
    <w:name w:val="header"/>
    <w:aliases w:val="ŠHeader"/>
    <w:basedOn w:val="Normal"/>
    <w:link w:val="HeaderChar"/>
    <w:uiPriority w:val="24"/>
    <w:unhideWhenUsed/>
    <w:rsid w:val="00F6517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F6517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F6517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F6517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F6517A"/>
    <w:rPr>
      <w:rFonts w:ascii="Arial" w:hAnsi="Arial" w:cs="Arial"/>
      <w:color w:val="002664"/>
      <w:sz w:val="32"/>
      <w:szCs w:val="32"/>
    </w:rPr>
  </w:style>
  <w:style w:type="character" w:styleId="UnresolvedMention">
    <w:name w:val="Unresolved Mention"/>
    <w:basedOn w:val="DefaultParagraphFont"/>
    <w:uiPriority w:val="99"/>
    <w:semiHidden/>
    <w:unhideWhenUsed/>
    <w:rsid w:val="00F6517A"/>
    <w:rPr>
      <w:color w:val="605E5C"/>
      <w:shd w:val="clear" w:color="auto" w:fill="E1DFDD"/>
    </w:rPr>
  </w:style>
  <w:style w:type="character" w:styleId="Emphasis">
    <w:name w:val="Emphasis"/>
    <w:aliases w:val="ŠLanguage or scientific"/>
    <w:uiPriority w:val="20"/>
    <w:qFormat/>
    <w:rsid w:val="00F6517A"/>
    <w:rPr>
      <w:i/>
      <w:iCs/>
    </w:rPr>
  </w:style>
  <w:style w:type="character" w:styleId="SubtleEmphasis">
    <w:name w:val="Subtle Emphasis"/>
    <w:basedOn w:val="DefaultParagraphFont"/>
    <w:uiPriority w:val="19"/>
    <w:semiHidden/>
    <w:qFormat/>
    <w:rsid w:val="00F6517A"/>
    <w:rPr>
      <w:i/>
      <w:iCs/>
      <w:color w:val="404040" w:themeColor="text1" w:themeTint="BF"/>
    </w:rPr>
  </w:style>
  <w:style w:type="paragraph" w:styleId="TOC4">
    <w:name w:val="toc 4"/>
    <w:aliases w:val="ŠTOC 4"/>
    <w:basedOn w:val="Normal"/>
    <w:next w:val="Normal"/>
    <w:autoRedefine/>
    <w:uiPriority w:val="39"/>
    <w:unhideWhenUsed/>
    <w:rsid w:val="00F6517A"/>
    <w:pPr>
      <w:spacing w:before="0" w:after="0"/>
      <w:ind w:left="720"/>
    </w:pPr>
  </w:style>
  <w:style w:type="character" w:styleId="CommentReference">
    <w:name w:val="annotation reference"/>
    <w:basedOn w:val="DefaultParagraphFont"/>
    <w:uiPriority w:val="99"/>
    <w:semiHidden/>
    <w:unhideWhenUsed/>
    <w:rsid w:val="00F6517A"/>
    <w:rPr>
      <w:sz w:val="16"/>
      <w:szCs w:val="16"/>
    </w:rPr>
  </w:style>
  <w:style w:type="paragraph" w:styleId="CommentText">
    <w:name w:val="annotation text"/>
    <w:basedOn w:val="Normal"/>
    <w:link w:val="CommentTextChar"/>
    <w:uiPriority w:val="99"/>
    <w:unhideWhenUsed/>
    <w:rsid w:val="00F6517A"/>
    <w:pPr>
      <w:spacing w:line="240" w:lineRule="auto"/>
    </w:pPr>
    <w:rPr>
      <w:sz w:val="20"/>
      <w:szCs w:val="20"/>
    </w:rPr>
  </w:style>
  <w:style w:type="character" w:customStyle="1" w:styleId="CommentTextChar">
    <w:name w:val="Comment Text Char"/>
    <w:basedOn w:val="DefaultParagraphFont"/>
    <w:link w:val="CommentText"/>
    <w:uiPriority w:val="99"/>
    <w:rsid w:val="00F651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6517A"/>
    <w:rPr>
      <w:b/>
      <w:bCs/>
    </w:rPr>
  </w:style>
  <w:style w:type="character" w:customStyle="1" w:styleId="CommentSubjectChar">
    <w:name w:val="Comment Subject Char"/>
    <w:basedOn w:val="CommentTextChar"/>
    <w:link w:val="CommentSubject"/>
    <w:uiPriority w:val="99"/>
    <w:semiHidden/>
    <w:rsid w:val="00F6517A"/>
    <w:rPr>
      <w:rFonts w:ascii="Arial" w:hAnsi="Arial" w:cs="Arial"/>
      <w:b/>
      <w:bCs/>
      <w:sz w:val="20"/>
      <w:szCs w:val="20"/>
    </w:rPr>
  </w:style>
  <w:style w:type="paragraph" w:styleId="ListParagraph">
    <w:name w:val="List Paragraph"/>
    <w:basedOn w:val="Normal"/>
    <w:uiPriority w:val="34"/>
    <w:unhideWhenUsed/>
    <w:qFormat/>
    <w:rsid w:val="00F6517A"/>
    <w:pPr>
      <w:ind w:left="720"/>
      <w:contextualSpacing/>
    </w:pPr>
  </w:style>
  <w:style w:type="character" w:styleId="FollowedHyperlink">
    <w:name w:val="FollowedHyperlink"/>
    <w:basedOn w:val="DefaultParagraphFont"/>
    <w:uiPriority w:val="99"/>
    <w:semiHidden/>
    <w:unhideWhenUsed/>
    <w:rsid w:val="00F6517A"/>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NormalWeb">
    <w:name w:val="Normal (Web)"/>
    <w:basedOn w:val="Normal"/>
    <w:uiPriority w:val="99"/>
    <w:unhideWhenUsed/>
    <w:rsid w:val="000809FB"/>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F117F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7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227752">
      <w:bodyDiv w:val="1"/>
      <w:marLeft w:val="0"/>
      <w:marRight w:val="0"/>
      <w:marTop w:val="0"/>
      <w:marBottom w:val="0"/>
      <w:divBdr>
        <w:top w:val="none" w:sz="0" w:space="0" w:color="auto"/>
        <w:left w:val="none" w:sz="0" w:space="0" w:color="auto"/>
        <w:bottom w:val="none" w:sz="0" w:space="0" w:color="auto"/>
        <w:right w:val="none" w:sz="0" w:space="0" w:color="auto"/>
      </w:divBdr>
      <w:divsChild>
        <w:div w:id="1786120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olve.edu.au/algebra-equivalence" TargetMode="External"/><Relationship Id="rId21" Type="http://schemas.openxmlformats.org/officeDocument/2006/relationships/hyperlink" Target="https://www.didax.com/apps/math-balance/" TargetMode="External"/><Relationship Id="rId42" Type="http://schemas.openxmlformats.org/officeDocument/2006/relationships/hyperlink" Target="https://resolve.edu.au/algebra-equivalence" TargetMode="External"/><Relationship Id="rId63" Type="http://schemas.openxmlformats.org/officeDocument/2006/relationships/hyperlink" Target="https://fuse.education.vic.gov.au/mcc/CurriculumItem?code=VCMNA132" TargetMode="External"/><Relationship Id="rId84" Type="http://schemas.openxmlformats.org/officeDocument/2006/relationships/hyperlink" Target="https://www.canva.com/policies/content-license-agreement/" TargetMode="External"/><Relationship Id="rId138" Type="http://schemas.openxmlformats.org/officeDocument/2006/relationships/image" Target="media/image38.png"/><Relationship Id="rId159" Type="http://schemas.openxmlformats.org/officeDocument/2006/relationships/hyperlink" Target="https://www.canva.com/" TargetMode="External"/><Relationship Id="rId170" Type="http://schemas.openxmlformats.org/officeDocument/2006/relationships/hyperlink" Target="https://creativecommons.org/licenses/by/4.0/" TargetMode="External"/><Relationship Id="rId107" Type="http://schemas.openxmlformats.org/officeDocument/2006/relationships/hyperlink" Target="https://www.canva.com/policies/content-license-agreement/" TargetMode="External"/><Relationship Id="rId11" Type="http://schemas.openxmlformats.org/officeDocument/2006/relationships/hyperlink" Target="https://www.canva.com/" TargetMode="External"/><Relationship Id="rId32" Type="http://schemas.microsoft.com/office/2007/relationships/hdphoto" Target="media/hdphoto1.wdp"/><Relationship Id="rId53" Type="http://schemas.openxmlformats.org/officeDocument/2006/relationships/image" Target="media/image12.png"/><Relationship Id="rId74" Type="http://schemas.openxmlformats.org/officeDocument/2006/relationships/image" Target="media/image18.png"/><Relationship Id="rId128" Type="http://schemas.openxmlformats.org/officeDocument/2006/relationships/image" Target="media/image34.png"/><Relationship Id="rId149" Type="http://schemas.openxmlformats.org/officeDocument/2006/relationships/image" Target="media/image45.png"/><Relationship Id="rId5" Type="http://schemas.openxmlformats.org/officeDocument/2006/relationships/footnotes" Target="footnotes.xml"/><Relationship Id="rId95" Type="http://schemas.openxmlformats.org/officeDocument/2006/relationships/hyperlink" Target="https://education.nsw.gov.au/teaching-and-learning/curriculum/literacy-and-numeracy/teaching-and-learning-resources/numeracy/talk-moves" TargetMode="External"/><Relationship Id="rId160" Type="http://schemas.openxmlformats.org/officeDocument/2006/relationships/hyperlink" Target="https://www.canva.com/policies/content-license-agreement/" TargetMode="External"/><Relationship Id="rId181" Type="http://schemas.openxmlformats.org/officeDocument/2006/relationships/hyperlink" Target="https://nzmaths.co.nz/resource/equality-and-equations" TargetMode="External"/><Relationship Id="rId22" Type="http://schemas.openxmlformats.org/officeDocument/2006/relationships/hyperlink" Target="https://www.didax.com/apps/math-balance/" TargetMode="External"/><Relationship Id="rId43" Type="http://schemas.openxmlformats.org/officeDocument/2006/relationships/image" Target="media/image9.png"/><Relationship Id="rId64" Type="http://schemas.openxmlformats.org/officeDocument/2006/relationships/image" Target="media/image15.png"/><Relationship Id="rId118" Type="http://schemas.openxmlformats.org/officeDocument/2006/relationships/hyperlink" Target="https://www.resolve.edu.au/copyright-and-terms-use" TargetMode="External"/><Relationship Id="rId139" Type="http://schemas.openxmlformats.org/officeDocument/2006/relationships/image" Target="media/image39.png"/><Relationship Id="rId85" Type="http://schemas.openxmlformats.org/officeDocument/2006/relationships/image" Target="media/image21.png"/><Relationship Id="rId150" Type="http://schemas.openxmlformats.org/officeDocument/2006/relationships/image" Target="media/image46.png"/><Relationship Id="rId171" Type="http://schemas.openxmlformats.org/officeDocument/2006/relationships/image" Target="media/image55.jpeg"/><Relationship Id="rId12" Type="http://schemas.openxmlformats.org/officeDocument/2006/relationships/hyperlink" Target="https://www.canva.com/policies/content-license-agreement/" TargetMode="External"/><Relationship Id="rId33" Type="http://schemas.openxmlformats.org/officeDocument/2006/relationships/hyperlink" Target="https://www.canva.com/" TargetMode="External"/><Relationship Id="rId108" Type="http://schemas.openxmlformats.org/officeDocument/2006/relationships/hyperlink" Target="https://education.nsw.gov.au/teaching-and-learning/curriculum/literacy-and-numeracy/teaching-and-learning-resources/numeracy/talk-moves" TargetMode="External"/><Relationship Id="rId129" Type="http://schemas.openxmlformats.org/officeDocument/2006/relationships/hyperlink" Target="https://www.canva.com/" TargetMode="External"/><Relationship Id="rId54" Type="http://schemas.openxmlformats.org/officeDocument/2006/relationships/hyperlink" Target="https://www.canva.com/" TargetMode="External"/><Relationship Id="rId75" Type="http://schemas.openxmlformats.org/officeDocument/2006/relationships/hyperlink" Target="https://www.canva.com/" TargetMode="External"/><Relationship Id="rId96" Type="http://schemas.openxmlformats.org/officeDocument/2006/relationships/image" Target="media/image24.png"/><Relationship Id="rId140" Type="http://schemas.openxmlformats.org/officeDocument/2006/relationships/image" Target="media/image40.png"/><Relationship Id="rId161" Type="http://schemas.openxmlformats.org/officeDocument/2006/relationships/image" Target="media/image53.png"/><Relationship Id="rId182" Type="http://schemas.openxmlformats.org/officeDocument/2006/relationships/hyperlink" Target="https://fuse.education.vic.gov.au/mcc/CurriculumItem?code=VCMNA132" TargetMode="External"/><Relationship Id="rId6" Type="http://schemas.openxmlformats.org/officeDocument/2006/relationships/endnotes" Target="endnotes.xml"/><Relationship Id="rId23" Type="http://schemas.openxmlformats.org/officeDocument/2006/relationships/image" Target="media/image5.png"/><Relationship Id="rId119" Type="http://schemas.openxmlformats.org/officeDocument/2006/relationships/hyperlink" Target="https://creativecommons.org/licenses/by-nc-sa/4.0/" TargetMode="External"/><Relationship Id="rId44" Type="http://schemas.openxmlformats.org/officeDocument/2006/relationships/hyperlink" Target="https://www.canva.com/" TargetMode="External"/><Relationship Id="rId65" Type="http://schemas.openxmlformats.org/officeDocument/2006/relationships/hyperlink" Target="https://www.canva.com/" TargetMode="External"/><Relationship Id="rId86" Type="http://schemas.openxmlformats.org/officeDocument/2006/relationships/hyperlink" Target="https://www.canva.com/" TargetMode="External"/><Relationship Id="rId130" Type="http://schemas.openxmlformats.org/officeDocument/2006/relationships/hyperlink" Target="https://www.canva.com/policies/content-license-agreement/" TargetMode="External"/><Relationship Id="rId151" Type="http://schemas.openxmlformats.org/officeDocument/2006/relationships/image" Target="media/image47.png"/><Relationship Id="rId172" Type="http://schemas.openxmlformats.org/officeDocument/2006/relationships/hyperlink" Target="https://curriculum.nsw.edu.au/learning-areas/mathematics/mathematics-k-10" TargetMode="External"/><Relationship Id="rId13" Type="http://schemas.openxmlformats.org/officeDocument/2006/relationships/hyperlink" Target="https://www.didax.com/apps/math-balance/" TargetMode="External"/><Relationship Id="rId18" Type="http://schemas.openxmlformats.org/officeDocument/2006/relationships/image" Target="media/image4.png"/><Relationship Id="rId39" Type="http://schemas.openxmlformats.org/officeDocument/2006/relationships/image" Target="media/image8.png"/><Relationship Id="rId109"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hyperlink" Target="https://www.canva.com/policies/content-license-agreement/" TargetMode="External"/><Relationship Id="rId50" Type="http://schemas.openxmlformats.org/officeDocument/2006/relationships/image" Target="media/image11.png"/><Relationship Id="rId55" Type="http://schemas.openxmlformats.org/officeDocument/2006/relationships/hyperlink" Target="https://www.canva.com/policies/content-license-agreement/" TargetMode="External"/><Relationship Id="rId76" Type="http://schemas.openxmlformats.org/officeDocument/2006/relationships/hyperlink" Target="https://www.canva.com/policies/content-license-agreement/" TargetMode="External"/><Relationship Id="rId97" Type="http://schemas.openxmlformats.org/officeDocument/2006/relationships/hyperlink" Target="https://www.canva.com/" TargetMode="External"/><Relationship Id="rId104" Type="http://schemas.openxmlformats.org/officeDocument/2006/relationships/hyperlink" Target="https://www.canva.com/policies/content-license-agreement/" TargetMode="External"/><Relationship Id="rId120" Type="http://schemas.openxmlformats.org/officeDocument/2006/relationships/image" Target="media/image31.png"/><Relationship Id="rId125" Type="http://schemas.openxmlformats.org/officeDocument/2006/relationships/image" Target="media/image33.png"/><Relationship Id="rId141" Type="http://schemas.openxmlformats.org/officeDocument/2006/relationships/hyperlink" Target="https://www.canva.com/" TargetMode="External"/><Relationship Id="rId146" Type="http://schemas.openxmlformats.org/officeDocument/2006/relationships/image" Target="media/image42.png"/><Relationship Id="rId167" Type="http://schemas.openxmlformats.org/officeDocument/2006/relationships/hyperlink" Target="https://curriculum.nsw.edu.au/learning-areas/mathematics/mathematics-k-10" TargetMode="External"/><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image" Target="media/image23.png"/><Relationship Id="rId162" Type="http://schemas.openxmlformats.org/officeDocument/2006/relationships/hyperlink" Target="https://www.canva.com/" TargetMode="External"/><Relationship Id="rId183" Type="http://schemas.openxmlformats.org/officeDocument/2006/relationships/hyperlink" Target="https://toytheater.com/dice/" TargetMode="External"/><Relationship Id="rId2" Type="http://schemas.openxmlformats.org/officeDocument/2006/relationships/styles" Target="styles.xml"/><Relationship Id="rId29" Type="http://schemas.openxmlformats.org/officeDocument/2006/relationships/hyperlink" Target="https://www.canva.com/policies/content-license-agreement/" TargetMode="External"/><Relationship Id="rId24" Type="http://schemas.openxmlformats.org/officeDocument/2006/relationships/hyperlink" Target="https://www.canva.com/policies/content-license-agreement/" TargetMode="External"/><Relationship Id="rId40" Type="http://schemas.openxmlformats.org/officeDocument/2006/relationships/hyperlink" Target="https://www.canva.com/" TargetMode="External"/><Relationship Id="rId45" Type="http://schemas.openxmlformats.org/officeDocument/2006/relationships/hyperlink" Target="https://www.canva.com/policies/content-license-agreement/"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www.canva.com/policies/content-license-agreement/" TargetMode="External"/><Relationship Id="rId110" Type="http://schemas.openxmlformats.org/officeDocument/2006/relationships/image" Target="media/image28.png"/><Relationship Id="rId115" Type="http://schemas.openxmlformats.org/officeDocument/2006/relationships/hyperlink" Target="https://creativecommons.org/licenses/by-nc-sa/4.0/" TargetMode="External"/><Relationship Id="rId131" Type="http://schemas.openxmlformats.org/officeDocument/2006/relationships/image" Target="media/image35.png"/><Relationship Id="rId136" Type="http://schemas.openxmlformats.org/officeDocument/2006/relationships/hyperlink" Target="https://www.canva.com/policies/content-license-agreement/" TargetMode="External"/><Relationship Id="rId157" Type="http://schemas.openxmlformats.org/officeDocument/2006/relationships/hyperlink" Target="https://www.canva.com/policies/content-license-agreement/" TargetMode="External"/><Relationship Id="rId178" Type="http://schemas.openxmlformats.org/officeDocument/2006/relationships/hyperlink" Target="https://creativecommons.org/licenses/by/4.0" TargetMode="External"/><Relationship Id="rId61" Type="http://schemas.openxmlformats.org/officeDocument/2006/relationships/hyperlink" Target="https://www.canva.com/" TargetMode="External"/><Relationship Id="rId82" Type="http://schemas.openxmlformats.org/officeDocument/2006/relationships/image" Target="media/image20.png"/><Relationship Id="rId152" Type="http://schemas.openxmlformats.org/officeDocument/2006/relationships/image" Target="media/image48.png"/><Relationship Id="rId173" Type="http://schemas.openxmlformats.org/officeDocument/2006/relationships/hyperlink" Target="https://educationstandards.nsw.edu.au/wps/portal/nesa/mini-footer/copyright" TargetMode="External"/><Relationship Id="rId19" Type="http://schemas.openxmlformats.org/officeDocument/2006/relationships/hyperlink" Target="https://www.canva.com/"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www.didax.com/apps/math-balance/" TargetMode="External"/><Relationship Id="rId35" Type="http://schemas.openxmlformats.org/officeDocument/2006/relationships/hyperlink" Target="https://www.didax.com/apps/math-balance/" TargetMode="External"/><Relationship Id="rId56" Type="http://schemas.openxmlformats.org/officeDocument/2006/relationships/image" Target="media/image13.png"/><Relationship Id="rId77" Type="http://schemas.openxmlformats.org/officeDocument/2006/relationships/hyperlink" Target="http://www.resourcesformathematics.com.au/dens1/stage2-activities-to-support-forward-and-backward-number-word-sequences" TargetMode="External"/><Relationship Id="rId100" Type="http://schemas.openxmlformats.org/officeDocument/2006/relationships/hyperlink" Target="https://www.canva.com/" TargetMode="External"/><Relationship Id="rId105" Type="http://schemas.openxmlformats.org/officeDocument/2006/relationships/image" Target="media/image27.png"/><Relationship Id="rId126" Type="http://schemas.openxmlformats.org/officeDocument/2006/relationships/hyperlink" Target="https://www.canva.com/" TargetMode="External"/><Relationship Id="rId147" Type="http://schemas.openxmlformats.org/officeDocument/2006/relationships/image" Target="media/image43.png"/><Relationship Id="rId168"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hyperlink" Target="https://www.canva.com/policies/content-license-agreement/" TargetMode="External"/><Relationship Id="rId93" Type="http://schemas.openxmlformats.org/officeDocument/2006/relationships/hyperlink" Target="https://www.canva.com/" TargetMode="External"/><Relationship Id="rId98" Type="http://schemas.openxmlformats.org/officeDocument/2006/relationships/hyperlink" Target="https://www.canva.com/policies/content-license-agreement/" TargetMode="External"/><Relationship Id="rId121" Type="http://schemas.openxmlformats.org/officeDocument/2006/relationships/hyperlink" Target="https://www.resolve.edu.au/algebra-equivalence" TargetMode="External"/><Relationship Id="rId142" Type="http://schemas.openxmlformats.org/officeDocument/2006/relationships/hyperlink" Target="https://www.canva.com/policies/content-license-agreement/" TargetMode="External"/><Relationship Id="rId163" Type="http://schemas.openxmlformats.org/officeDocument/2006/relationships/hyperlink" Target="https://www.canva.com/policies/content-license-agreement/" TargetMode="Externa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toytheater.com/dice/" TargetMode="External"/><Relationship Id="rId46" Type="http://schemas.openxmlformats.org/officeDocument/2006/relationships/image" Target="media/image10.png"/><Relationship Id="rId67" Type="http://schemas.openxmlformats.org/officeDocument/2006/relationships/image" Target="media/image16.png"/><Relationship Id="rId116" Type="http://schemas.openxmlformats.org/officeDocument/2006/relationships/image" Target="media/image30.png"/><Relationship Id="rId137" Type="http://schemas.openxmlformats.org/officeDocument/2006/relationships/image" Target="media/image37.png"/><Relationship Id="rId158" Type="http://schemas.openxmlformats.org/officeDocument/2006/relationships/image" Target="media/image52.png"/><Relationship Id="rId20" Type="http://schemas.openxmlformats.org/officeDocument/2006/relationships/hyperlink" Target="https://www.canva.com/policies/content-license-agreement/" TargetMode="External"/><Relationship Id="rId41" Type="http://schemas.openxmlformats.org/officeDocument/2006/relationships/hyperlink" Target="https://www.canva.com/policies/content-license-agreement/" TargetMode="External"/><Relationship Id="rId62" Type="http://schemas.openxmlformats.org/officeDocument/2006/relationships/hyperlink" Target="https://www.canva.com/policies/content-license-agreement/" TargetMode="External"/><Relationship Id="rId83" Type="http://schemas.openxmlformats.org/officeDocument/2006/relationships/hyperlink" Target="https://www.canva.com/" TargetMode="External"/><Relationship Id="rId88" Type="http://schemas.openxmlformats.org/officeDocument/2006/relationships/image" Target="media/image22.png"/><Relationship Id="rId111" Type="http://schemas.openxmlformats.org/officeDocument/2006/relationships/hyperlink" Target="https://app.education.nsw.gov.au/digital-learning-selector/LearningActivity/Card/555" TargetMode="External"/><Relationship Id="rId132" Type="http://schemas.openxmlformats.org/officeDocument/2006/relationships/hyperlink" Target="https://www.canva.com/" TargetMode="External"/><Relationship Id="rId153" Type="http://schemas.openxmlformats.org/officeDocument/2006/relationships/image" Target="media/image49.png"/><Relationship Id="rId174" Type="http://schemas.openxmlformats.org/officeDocument/2006/relationships/hyperlink" Target="https://educationstandards.nsw.edu.au/" TargetMode="External"/><Relationship Id="rId179" Type="http://schemas.openxmlformats.org/officeDocument/2006/relationships/hyperlink" Target="http://australiancurriculum.edu.au/about-the-australian-curriculum/" TargetMode="External"/><Relationship Id="rId15" Type="http://schemas.openxmlformats.org/officeDocument/2006/relationships/image" Target="media/image3.png"/><Relationship Id="rId36" Type="http://schemas.openxmlformats.org/officeDocument/2006/relationships/hyperlink" Target="https://nzmaths.co.nz/resource/equality-and-equations" TargetMode="External"/><Relationship Id="rId57" Type="http://schemas.openxmlformats.org/officeDocument/2006/relationships/hyperlink" Target="https://www.canva.com/" TargetMode="External"/><Relationship Id="rId106" Type="http://schemas.openxmlformats.org/officeDocument/2006/relationships/hyperlink" Target="https://www.canva.com/" TargetMode="External"/><Relationship Id="rId127" Type="http://schemas.openxmlformats.org/officeDocument/2006/relationships/hyperlink" Target="https://www.canva.com/policies/content-license-agreement/" TargetMode="External"/><Relationship Id="rId10" Type="http://schemas.openxmlformats.org/officeDocument/2006/relationships/image" Target="media/image2.png"/><Relationship Id="rId31" Type="http://schemas.openxmlformats.org/officeDocument/2006/relationships/image" Target="media/image7.png"/><Relationship Id="rId52" Type="http://schemas.openxmlformats.org/officeDocument/2006/relationships/hyperlink" Target="https://www.canva.com/policies/content-license-agreement/" TargetMode="External"/><Relationship Id="rId73" Type="http://schemas.openxmlformats.org/officeDocument/2006/relationships/hyperlink" Target="https://toytheater.com/dice/" TargetMode="External"/><Relationship Id="rId78" Type="http://schemas.openxmlformats.org/officeDocument/2006/relationships/hyperlink" Target="http://www.resourcesformathematics.com.au/dens1/" TargetMode="External"/><Relationship Id="rId94" Type="http://schemas.openxmlformats.org/officeDocument/2006/relationships/hyperlink" Target="https://www.canva.com/policies/content-license-agreement/" TargetMode="External"/><Relationship Id="rId99" Type="http://schemas.openxmlformats.org/officeDocument/2006/relationships/image" Target="media/image25.png"/><Relationship Id="rId101" Type="http://schemas.openxmlformats.org/officeDocument/2006/relationships/hyperlink" Target="https://www.canva.com/policies/content-license-agreement/" TargetMode="External"/><Relationship Id="rId122" Type="http://schemas.openxmlformats.org/officeDocument/2006/relationships/hyperlink" Target="https://www.resolve.edu.au/copyright-and-terms-use" TargetMode="External"/><Relationship Id="rId143" Type="http://schemas.openxmlformats.org/officeDocument/2006/relationships/image" Target="media/image41.png"/><Relationship Id="rId148" Type="http://schemas.openxmlformats.org/officeDocument/2006/relationships/image" Target="media/image44.png"/><Relationship Id="rId164" Type="http://schemas.openxmlformats.org/officeDocument/2006/relationships/image" Target="media/image54.png"/><Relationship Id="rId169" Type="http://schemas.openxmlformats.org/officeDocument/2006/relationships/hyperlink" Target="https://education.nsw.gov.au/about-us/copyright" TargetMode="External"/><Relationship Id="rId18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resolve.edu.au/algebra-equivalence" TargetMode="External"/><Relationship Id="rId180" Type="http://schemas.openxmlformats.org/officeDocument/2006/relationships/hyperlink" Target="https://resolve.edu.au/algebra-equivalence" TargetMode="External"/><Relationship Id="rId26" Type="http://schemas.openxmlformats.org/officeDocument/2006/relationships/hyperlink" Target="https://toytheater.com/dice/" TargetMode="External"/><Relationship Id="rId47" Type="http://schemas.openxmlformats.org/officeDocument/2006/relationships/hyperlink" Target="https://www.canva.com/" TargetMode="External"/><Relationship Id="rId68" Type="http://schemas.openxmlformats.org/officeDocument/2006/relationships/hyperlink" Target="https://www.canva.com/" TargetMode="External"/><Relationship Id="rId89" Type="http://schemas.openxmlformats.org/officeDocument/2006/relationships/hyperlink" Target="https://www.canva.com/" TargetMode="External"/><Relationship Id="rId112" Type="http://schemas.openxmlformats.org/officeDocument/2006/relationships/image" Target="media/image29.png"/><Relationship Id="rId133" Type="http://schemas.openxmlformats.org/officeDocument/2006/relationships/hyperlink" Target="https://www.canva.com/policies/content-license-agreement/" TargetMode="External"/><Relationship Id="rId154" Type="http://schemas.openxmlformats.org/officeDocument/2006/relationships/image" Target="media/image50.png"/><Relationship Id="rId175" Type="http://schemas.openxmlformats.org/officeDocument/2006/relationships/hyperlink" Target="https://curriculum.nsw.edu.au/home" TargetMode="External"/><Relationship Id="rId16" Type="http://schemas.openxmlformats.org/officeDocument/2006/relationships/hyperlink" Target="https://www.canva.com/" TargetMode="External"/><Relationship Id="rId37" Type="http://schemas.openxmlformats.org/officeDocument/2006/relationships/hyperlink" Target="https://nzmaths.co.nz/" TargetMode="External"/><Relationship Id="rId58" Type="http://schemas.openxmlformats.org/officeDocument/2006/relationships/hyperlink" Target="https://www.canva.com/policies/content-license-agreement/" TargetMode="External"/><Relationship Id="rId79" Type="http://schemas.openxmlformats.org/officeDocument/2006/relationships/image" Target="media/image19.png"/><Relationship Id="rId102" Type="http://schemas.openxmlformats.org/officeDocument/2006/relationships/image" Target="media/image26.png"/><Relationship Id="rId123" Type="http://schemas.openxmlformats.org/officeDocument/2006/relationships/hyperlink" Target="https://creativecommons.org/licenses/by-nc-sa/4.0/" TargetMode="External"/><Relationship Id="rId144" Type="http://schemas.openxmlformats.org/officeDocument/2006/relationships/hyperlink" Target="https://www.canva.com/" TargetMode="External"/><Relationship Id="rId90" Type="http://schemas.openxmlformats.org/officeDocument/2006/relationships/hyperlink" Target="https://www.canva.com/policies/content-license-agreement/" TargetMode="External"/><Relationship Id="rId165" Type="http://schemas.openxmlformats.org/officeDocument/2006/relationships/hyperlink" Target="https://www.canva.com/" TargetMode="External"/><Relationship Id="rId186" Type="http://schemas.openxmlformats.org/officeDocument/2006/relationships/header" Target="header1.xml"/><Relationship Id="rId27" Type="http://schemas.openxmlformats.org/officeDocument/2006/relationships/image" Target="media/image6.png"/><Relationship Id="rId48" Type="http://schemas.openxmlformats.org/officeDocument/2006/relationships/hyperlink" Target="https://www.canva.com/policies/content-license-agreement/" TargetMode="External"/><Relationship Id="rId69" Type="http://schemas.openxmlformats.org/officeDocument/2006/relationships/hyperlink" Target="https://www.canva.com/policies/content-license-agreement/" TargetMode="External"/><Relationship Id="rId113" Type="http://schemas.openxmlformats.org/officeDocument/2006/relationships/hyperlink" Target="https://www.resolve.edu.au/algebra-equivalence" TargetMode="External"/><Relationship Id="rId134" Type="http://schemas.openxmlformats.org/officeDocument/2006/relationships/image" Target="media/image36.png"/><Relationship Id="rId80" Type="http://schemas.openxmlformats.org/officeDocument/2006/relationships/hyperlink" Target="https://www.canva.com/" TargetMode="External"/><Relationship Id="rId155" Type="http://schemas.openxmlformats.org/officeDocument/2006/relationships/image" Target="media/image51.png"/><Relationship Id="rId176"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www.canva.com/policies/content-license-agreement/"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app.education.nsw.gov.au/digital-learning-selector/LearningActivity/Card/555" TargetMode="External"/><Relationship Id="rId103" Type="http://schemas.openxmlformats.org/officeDocument/2006/relationships/hyperlink" Target="https://www.canva.com/" TargetMode="External"/><Relationship Id="rId124" Type="http://schemas.openxmlformats.org/officeDocument/2006/relationships/image" Target="media/image32.png"/><Relationship Id="rId70" Type="http://schemas.openxmlformats.org/officeDocument/2006/relationships/image" Target="media/image17.png"/><Relationship Id="rId91" Type="http://schemas.openxmlformats.org/officeDocument/2006/relationships/hyperlink" Target="https://education.nsw.gov.au/teaching-and-learning/curriculum/literacy-and-numeracy/teaching-and-learning-resources/numeracy/talk-moves" TargetMode="External"/><Relationship Id="rId145" Type="http://schemas.openxmlformats.org/officeDocument/2006/relationships/hyperlink" Target="https://www.canva.com/policies/content-license-agreement/" TargetMode="External"/><Relationship Id="rId166" Type="http://schemas.openxmlformats.org/officeDocument/2006/relationships/hyperlink" Target="https://www.canva.com/policies/content-license-agreement/" TargetMode="External"/><Relationship Id="rId187" Type="http://schemas.openxmlformats.org/officeDocument/2006/relationships/footer" Target="footer3.xml"/><Relationship Id="rId1" Type="http://schemas.openxmlformats.org/officeDocument/2006/relationships/numbering" Target="numbering.xml"/><Relationship Id="rId28" Type="http://schemas.openxmlformats.org/officeDocument/2006/relationships/hyperlink" Target="https://www.canva.com/" TargetMode="External"/><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hyperlink" Target="https://www.resolve.edu.au/copyright-and-terms-use" TargetMode="External"/><Relationship Id="rId60" Type="http://schemas.openxmlformats.org/officeDocument/2006/relationships/image" Target="media/image14.png"/><Relationship Id="rId81" Type="http://schemas.openxmlformats.org/officeDocument/2006/relationships/hyperlink" Target="https://www.canva.com/policies/content-license-agreement/" TargetMode="External"/><Relationship Id="rId135" Type="http://schemas.openxmlformats.org/officeDocument/2006/relationships/hyperlink" Target="https://www.canva.com/" TargetMode="External"/><Relationship Id="rId156" Type="http://schemas.openxmlformats.org/officeDocument/2006/relationships/hyperlink" Target="https://www.canva.com/" TargetMode="External"/><Relationship Id="rId177" Type="http://schemas.openxmlformats.org/officeDocument/2006/relationships/hyperlink" Target="http://www.australiancurriculum.edu.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128</Pages>
  <Words>18460</Words>
  <Characters>105223</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6</dc:title>
  <dc:subject/>
  <dc:creator>NSW Department of Education</dc:creator>
  <cp:keywords/>
  <dc:description/>
  <dcterms:created xsi:type="dcterms:W3CDTF">2023-04-04T04:21:00Z</dcterms:created>
  <dcterms:modified xsi:type="dcterms:W3CDTF">2023-04-04T04:22:00Z</dcterms:modified>
</cp:coreProperties>
</file>