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A7F600" w14:textId="64A2CDE2" w:rsidR="007F066A" w:rsidRDefault="000C24ED" w:rsidP="00504D7C">
      <w:pPr>
        <w:pStyle w:val="Heading1"/>
      </w:pPr>
      <w:r w:rsidRPr="0064273E">
        <w:t xml:space="preserve">Mathematics – </w:t>
      </w:r>
      <w:r w:rsidR="00D11486">
        <w:t>K-2 multi-age</w:t>
      </w:r>
      <w:r w:rsidRPr="0064273E">
        <w:t xml:space="preserve"> – </w:t>
      </w:r>
      <w:r w:rsidR="0085572B">
        <w:t xml:space="preserve">Year A – </w:t>
      </w:r>
      <w:r w:rsidRPr="0064273E">
        <w:t xml:space="preserve">Unit </w:t>
      </w:r>
      <w:r w:rsidR="003B5CE8">
        <w:t>1</w:t>
      </w:r>
      <w:r w:rsidR="00AE0893">
        <w:t>3</w:t>
      </w:r>
    </w:p>
    <w:p w14:paraId="1CF107D7" w14:textId="2707998A" w:rsidR="00504D7C" w:rsidRDefault="00C0253B" w:rsidP="00C0253B">
      <w:r w:rsidRPr="002239F7">
        <w:rPr>
          <w:noProof/>
        </w:rPr>
        <w:drawing>
          <wp:inline distT="0" distB="0" distL="0" distR="0" wp14:anchorId="0750D87E" wp14:editId="438E0B3A">
            <wp:extent cx="7861465" cy="4415387"/>
            <wp:effectExtent l="0" t="0" r="6350" b="4445"/>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867173" cy="4418593"/>
                    </a:xfrm>
                    <a:prstGeom prst="rect">
                      <a:avLst/>
                    </a:prstGeom>
                    <a:noFill/>
                    <a:ln>
                      <a:noFill/>
                    </a:ln>
                  </pic:spPr>
                </pic:pic>
              </a:graphicData>
            </a:graphic>
          </wp:inline>
        </w:drawing>
      </w:r>
      <w:r w:rsidR="00504D7C">
        <w:br w:type="page"/>
      </w:r>
    </w:p>
    <w:p w14:paraId="0CD9601C" w14:textId="38F85268" w:rsidR="00504D7C" w:rsidRPr="00504D7C" w:rsidRDefault="00504D7C" w:rsidP="00504D7C">
      <w:pPr>
        <w:pStyle w:val="TOCHeading"/>
      </w:pPr>
      <w:r>
        <w:lastRenderedPageBreak/>
        <w:t>Contents</w:t>
      </w:r>
    </w:p>
    <w:p w14:paraId="051CFD9A" w14:textId="04220C2E" w:rsidR="00F736DA" w:rsidRDefault="002343B3">
      <w:pPr>
        <w:pStyle w:val="TOC2"/>
        <w:rPr>
          <w:rFonts w:asciiTheme="minorHAnsi" w:eastAsiaTheme="minorEastAsia" w:hAnsiTheme="minorHAnsi" w:cstheme="minorBidi"/>
          <w:sz w:val="22"/>
          <w:szCs w:val="22"/>
          <w:lang w:eastAsia="en-AU"/>
        </w:rPr>
      </w:pPr>
      <w:r>
        <w:rPr>
          <w:b/>
          <w:color w:val="2B579A"/>
          <w:shd w:val="clear" w:color="auto" w:fill="E6E6E6"/>
        </w:rPr>
        <w:fldChar w:fldCharType="begin"/>
      </w:r>
      <w:r>
        <w:rPr>
          <w:b/>
          <w:color w:val="2B579A"/>
          <w:shd w:val="clear" w:color="auto" w:fill="E6E6E6"/>
        </w:rPr>
        <w:instrText xml:space="preserve"> TOC \o "2-3" \h \z \u </w:instrText>
      </w:r>
      <w:r>
        <w:rPr>
          <w:b/>
          <w:color w:val="2B579A"/>
          <w:shd w:val="clear" w:color="auto" w:fill="E6E6E6"/>
        </w:rPr>
        <w:fldChar w:fldCharType="separate"/>
      </w:r>
      <w:hyperlink w:anchor="_Toc128736919" w:history="1">
        <w:r w:rsidR="00F736DA" w:rsidRPr="00745720">
          <w:rPr>
            <w:rStyle w:val="Hyperlink"/>
          </w:rPr>
          <w:t>Unit description and duration</w:t>
        </w:r>
        <w:r w:rsidR="00F736DA">
          <w:rPr>
            <w:webHidden/>
          </w:rPr>
          <w:tab/>
        </w:r>
        <w:r w:rsidR="00F736DA">
          <w:rPr>
            <w:webHidden/>
          </w:rPr>
          <w:fldChar w:fldCharType="begin"/>
        </w:r>
        <w:r w:rsidR="00F736DA">
          <w:rPr>
            <w:webHidden/>
          </w:rPr>
          <w:instrText xml:space="preserve"> PAGEREF _Toc128736919 \h </w:instrText>
        </w:r>
        <w:r w:rsidR="00F736DA">
          <w:rPr>
            <w:webHidden/>
          </w:rPr>
        </w:r>
        <w:r w:rsidR="00F736DA">
          <w:rPr>
            <w:webHidden/>
          </w:rPr>
          <w:fldChar w:fldCharType="separate"/>
        </w:r>
        <w:r w:rsidR="00F736DA">
          <w:rPr>
            <w:webHidden/>
          </w:rPr>
          <w:t>4</w:t>
        </w:r>
        <w:r w:rsidR="00F736DA">
          <w:rPr>
            <w:webHidden/>
          </w:rPr>
          <w:fldChar w:fldCharType="end"/>
        </w:r>
      </w:hyperlink>
    </w:p>
    <w:p w14:paraId="4439BE22" w14:textId="7850E07D" w:rsidR="00F736D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36920" w:history="1">
        <w:r w:rsidR="00F736DA" w:rsidRPr="00745720">
          <w:rPr>
            <w:rStyle w:val="Hyperlink"/>
            <w:noProof/>
          </w:rPr>
          <w:t>Student prior learning</w:t>
        </w:r>
        <w:r w:rsidR="00F736DA">
          <w:rPr>
            <w:noProof/>
            <w:webHidden/>
          </w:rPr>
          <w:tab/>
        </w:r>
        <w:r w:rsidR="00F736DA">
          <w:rPr>
            <w:noProof/>
            <w:webHidden/>
          </w:rPr>
          <w:fldChar w:fldCharType="begin"/>
        </w:r>
        <w:r w:rsidR="00F736DA">
          <w:rPr>
            <w:noProof/>
            <w:webHidden/>
          </w:rPr>
          <w:instrText xml:space="preserve"> PAGEREF _Toc128736920 \h </w:instrText>
        </w:r>
        <w:r w:rsidR="00F736DA">
          <w:rPr>
            <w:noProof/>
            <w:webHidden/>
          </w:rPr>
        </w:r>
        <w:r w:rsidR="00F736DA">
          <w:rPr>
            <w:noProof/>
            <w:webHidden/>
          </w:rPr>
          <w:fldChar w:fldCharType="separate"/>
        </w:r>
        <w:r w:rsidR="00F736DA">
          <w:rPr>
            <w:noProof/>
            <w:webHidden/>
          </w:rPr>
          <w:t>4</w:t>
        </w:r>
        <w:r w:rsidR="00F736DA">
          <w:rPr>
            <w:noProof/>
            <w:webHidden/>
          </w:rPr>
          <w:fldChar w:fldCharType="end"/>
        </w:r>
      </w:hyperlink>
    </w:p>
    <w:p w14:paraId="763FF93D" w14:textId="5E7368C9" w:rsidR="00F736DA" w:rsidRDefault="00000000">
      <w:pPr>
        <w:pStyle w:val="TOC2"/>
        <w:rPr>
          <w:rFonts w:asciiTheme="minorHAnsi" w:eastAsiaTheme="minorEastAsia" w:hAnsiTheme="minorHAnsi" w:cstheme="minorBidi"/>
          <w:sz w:val="22"/>
          <w:szCs w:val="22"/>
          <w:lang w:eastAsia="en-AU"/>
        </w:rPr>
      </w:pPr>
      <w:hyperlink w:anchor="_Toc128736921" w:history="1">
        <w:r w:rsidR="00F736DA" w:rsidRPr="00745720">
          <w:rPr>
            <w:rStyle w:val="Hyperlink"/>
          </w:rPr>
          <w:t>Lesson overview and resources</w:t>
        </w:r>
        <w:r w:rsidR="00F736DA">
          <w:rPr>
            <w:webHidden/>
          </w:rPr>
          <w:tab/>
        </w:r>
        <w:r w:rsidR="00F736DA">
          <w:rPr>
            <w:webHidden/>
          </w:rPr>
          <w:fldChar w:fldCharType="begin"/>
        </w:r>
        <w:r w:rsidR="00F736DA">
          <w:rPr>
            <w:webHidden/>
          </w:rPr>
          <w:instrText xml:space="preserve"> PAGEREF _Toc128736921 \h </w:instrText>
        </w:r>
        <w:r w:rsidR="00F736DA">
          <w:rPr>
            <w:webHidden/>
          </w:rPr>
        </w:r>
        <w:r w:rsidR="00F736DA">
          <w:rPr>
            <w:webHidden/>
          </w:rPr>
          <w:fldChar w:fldCharType="separate"/>
        </w:r>
        <w:r w:rsidR="00F736DA">
          <w:rPr>
            <w:webHidden/>
          </w:rPr>
          <w:t>5</w:t>
        </w:r>
        <w:r w:rsidR="00F736DA">
          <w:rPr>
            <w:webHidden/>
          </w:rPr>
          <w:fldChar w:fldCharType="end"/>
        </w:r>
      </w:hyperlink>
    </w:p>
    <w:p w14:paraId="0F497FAA" w14:textId="373F738D" w:rsidR="00F736DA" w:rsidRDefault="00000000">
      <w:pPr>
        <w:pStyle w:val="TOC2"/>
        <w:rPr>
          <w:rFonts w:asciiTheme="minorHAnsi" w:eastAsiaTheme="minorEastAsia" w:hAnsiTheme="minorHAnsi" w:cstheme="minorBidi"/>
          <w:sz w:val="22"/>
          <w:szCs w:val="22"/>
          <w:lang w:eastAsia="en-AU"/>
        </w:rPr>
      </w:pPr>
      <w:hyperlink w:anchor="_Toc128736922" w:history="1">
        <w:r w:rsidR="00F736DA" w:rsidRPr="00745720">
          <w:rPr>
            <w:rStyle w:val="Hyperlink"/>
          </w:rPr>
          <w:t>Lesson 1: Number visuals</w:t>
        </w:r>
        <w:r w:rsidR="00F736DA">
          <w:rPr>
            <w:webHidden/>
          </w:rPr>
          <w:tab/>
        </w:r>
        <w:r w:rsidR="00F736DA">
          <w:rPr>
            <w:webHidden/>
          </w:rPr>
          <w:fldChar w:fldCharType="begin"/>
        </w:r>
        <w:r w:rsidR="00F736DA">
          <w:rPr>
            <w:webHidden/>
          </w:rPr>
          <w:instrText xml:space="preserve"> PAGEREF _Toc128736922 \h </w:instrText>
        </w:r>
        <w:r w:rsidR="00F736DA">
          <w:rPr>
            <w:webHidden/>
          </w:rPr>
        </w:r>
        <w:r w:rsidR="00F736DA">
          <w:rPr>
            <w:webHidden/>
          </w:rPr>
          <w:fldChar w:fldCharType="separate"/>
        </w:r>
        <w:r w:rsidR="00F736DA">
          <w:rPr>
            <w:webHidden/>
          </w:rPr>
          <w:t>20</w:t>
        </w:r>
        <w:r w:rsidR="00F736DA">
          <w:rPr>
            <w:webHidden/>
          </w:rPr>
          <w:fldChar w:fldCharType="end"/>
        </w:r>
      </w:hyperlink>
    </w:p>
    <w:p w14:paraId="11B362D2" w14:textId="1EF31C12" w:rsidR="00F736D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36923" w:history="1">
        <w:r w:rsidR="00F736DA" w:rsidRPr="00745720">
          <w:rPr>
            <w:rStyle w:val="Hyperlink"/>
            <w:noProof/>
          </w:rPr>
          <w:t>Daily number sense – 10 minutes</w:t>
        </w:r>
        <w:r w:rsidR="00F736DA">
          <w:rPr>
            <w:noProof/>
            <w:webHidden/>
          </w:rPr>
          <w:tab/>
        </w:r>
        <w:r w:rsidR="00F736DA">
          <w:rPr>
            <w:noProof/>
            <w:webHidden/>
          </w:rPr>
          <w:fldChar w:fldCharType="begin"/>
        </w:r>
        <w:r w:rsidR="00F736DA">
          <w:rPr>
            <w:noProof/>
            <w:webHidden/>
          </w:rPr>
          <w:instrText xml:space="preserve"> PAGEREF _Toc128736923 \h </w:instrText>
        </w:r>
        <w:r w:rsidR="00F736DA">
          <w:rPr>
            <w:noProof/>
            <w:webHidden/>
          </w:rPr>
        </w:r>
        <w:r w:rsidR="00F736DA">
          <w:rPr>
            <w:noProof/>
            <w:webHidden/>
          </w:rPr>
          <w:fldChar w:fldCharType="separate"/>
        </w:r>
        <w:r w:rsidR="00F736DA">
          <w:rPr>
            <w:noProof/>
            <w:webHidden/>
          </w:rPr>
          <w:t>21</w:t>
        </w:r>
        <w:r w:rsidR="00F736DA">
          <w:rPr>
            <w:noProof/>
            <w:webHidden/>
          </w:rPr>
          <w:fldChar w:fldCharType="end"/>
        </w:r>
      </w:hyperlink>
    </w:p>
    <w:p w14:paraId="29E2BF66" w14:textId="4C03442F" w:rsidR="00F736D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36924" w:history="1">
        <w:r w:rsidR="00F736DA" w:rsidRPr="00745720">
          <w:rPr>
            <w:rStyle w:val="Hyperlink"/>
            <w:noProof/>
          </w:rPr>
          <w:t>Number visuals – 40 minutes</w:t>
        </w:r>
        <w:r w:rsidR="00F736DA">
          <w:rPr>
            <w:noProof/>
            <w:webHidden/>
          </w:rPr>
          <w:tab/>
        </w:r>
        <w:r w:rsidR="00F736DA">
          <w:rPr>
            <w:noProof/>
            <w:webHidden/>
          </w:rPr>
          <w:fldChar w:fldCharType="begin"/>
        </w:r>
        <w:r w:rsidR="00F736DA">
          <w:rPr>
            <w:noProof/>
            <w:webHidden/>
          </w:rPr>
          <w:instrText xml:space="preserve"> PAGEREF _Toc128736924 \h </w:instrText>
        </w:r>
        <w:r w:rsidR="00F736DA">
          <w:rPr>
            <w:noProof/>
            <w:webHidden/>
          </w:rPr>
        </w:r>
        <w:r w:rsidR="00F736DA">
          <w:rPr>
            <w:noProof/>
            <w:webHidden/>
          </w:rPr>
          <w:fldChar w:fldCharType="separate"/>
        </w:r>
        <w:r w:rsidR="00F736DA">
          <w:rPr>
            <w:noProof/>
            <w:webHidden/>
          </w:rPr>
          <w:t>21</w:t>
        </w:r>
        <w:r w:rsidR="00F736DA">
          <w:rPr>
            <w:noProof/>
            <w:webHidden/>
          </w:rPr>
          <w:fldChar w:fldCharType="end"/>
        </w:r>
      </w:hyperlink>
    </w:p>
    <w:p w14:paraId="7AD56CDD" w14:textId="06F48057" w:rsidR="00F736DA" w:rsidRDefault="00000000">
      <w:pPr>
        <w:pStyle w:val="TOC2"/>
        <w:rPr>
          <w:rFonts w:asciiTheme="minorHAnsi" w:eastAsiaTheme="minorEastAsia" w:hAnsiTheme="minorHAnsi" w:cstheme="minorBidi"/>
          <w:sz w:val="22"/>
          <w:szCs w:val="22"/>
          <w:lang w:eastAsia="en-AU"/>
        </w:rPr>
      </w:pPr>
      <w:hyperlink w:anchor="_Toc128736925" w:history="1">
        <w:r w:rsidR="00F736DA" w:rsidRPr="00745720">
          <w:rPr>
            <w:rStyle w:val="Hyperlink"/>
          </w:rPr>
          <w:t>Lesson 2: A group of friends</w:t>
        </w:r>
        <w:r w:rsidR="00F736DA">
          <w:rPr>
            <w:webHidden/>
          </w:rPr>
          <w:tab/>
        </w:r>
        <w:r w:rsidR="00F736DA">
          <w:rPr>
            <w:webHidden/>
          </w:rPr>
          <w:fldChar w:fldCharType="begin"/>
        </w:r>
        <w:r w:rsidR="00F736DA">
          <w:rPr>
            <w:webHidden/>
          </w:rPr>
          <w:instrText xml:space="preserve"> PAGEREF _Toc128736925 \h </w:instrText>
        </w:r>
        <w:r w:rsidR="00F736DA">
          <w:rPr>
            <w:webHidden/>
          </w:rPr>
        </w:r>
        <w:r w:rsidR="00F736DA">
          <w:rPr>
            <w:webHidden/>
          </w:rPr>
          <w:fldChar w:fldCharType="separate"/>
        </w:r>
        <w:r w:rsidR="00F736DA">
          <w:rPr>
            <w:webHidden/>
          </w:rPr>
          <w:t>24</w:t>
        </w:r>
        <w:r w:rsidR="00F736DA">
          <w:rPr>
            <w:webHidden/>
          </w:rPr>
          <w:fldChar w:fldCharType="end"/>
        </w:r>
      </w:hyperlink>
    </w:p>
    <w:p w14:paraId="68BE5F0E" w14:textId="7B148F23" w:rsidR="00F736D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36926" w:history="1">
        <w:r w:rsidR="00F736DA" w:rsidRPr="00745720">
          <w:rPr>
            <w:rStyle w:val="Hyperlink"/>
            <w:noProof/>
          </w:rPr>
          <w:t>Daily number sense: Number talk – 15 minutes</w:t>
        </w:r>
        <w:r w:rsidR="00F736DA">
          <w:rPr>
            <w:noProof/>
            <w:webHidden/>
          </w:rPr>
          <w:tab/>
        </w:r>
        <w:r w:rsidR="00F736DA">
          <w:rPr>
            <w:noProof/>
            <w:webHidden/>
          </w:rPr>
          <w:fldChar w:fldCharType="begin"/>
        </w:r>
        <w:r w:rsidR="00F736DA">
          <w:rPr>
            <w:noProof/>
            <w:webHidden/>
          </w:rPr>
          <w:instrText xml:space="preserve"> PAGEREF _Toc128736926 \h </w:instrText>
        </w:r>
        <w:r w:rsidR="00F736DA">
          <w:rPr>
            <w:noProof/>
            <w:webHidden/>
          </w:rPr>
        </w:r>
        <w:r w:rsidR="00F736DA">
          <w:rPr>
            <w:noProof/>
            <w:webHidden/>
          </w:rPr>
          <w:fldChar w:fldCharType="separate"/>
        </w:r>
        <w:r w:rsidR="00F736DA">
          <w:rPr>
            <w:noProof/>
            <w:webHidden/>
          </w:rPr>
          <w:t>25</w:t>
        </w:r>
        <w:r w:rsidR="00F736DA">
          <w:rPr>
            <w:noProof/>
            <w:webHidden/>
          </w:rPr>
          <w:fldChar w:fldCharType="end"/>
        </w:r>
      </w:hyperlink>
    </w:p>
    <w:p w14:paraId="6A519731" w14:textId="60CAC1D9" w:rsidR="00F736D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36927" w:history="1">
        <w:r w:rsidR="00F736DA" w:rsidRPr="00745720">
          <w:rPr>
            <w:rStyle w:val="Hyperlink"/>
            <w:noProof/>
          </w:rPr>
          <w:t>A group of friends – 35 minutes</w:t>
        </w:r>
        <w:r w:rsidR="00F736DA">
          <w:rPr>
            <w:noProof/>
            <w:webHidden/>
          </w:rPr>
          <w:tab/>
        </w:r>
        <w:r w:rsidR="00F736DA">
          <w:rPr>
            <w:noProof/>
            <w:webHidden/>
          </w:rPr>
          <w:fldChar w:fldCharType="begin"/>
        </w:r>
        <w:r w:rsidR="00F736DA">
          <w:rPr>
            <w:noProof/>
            <w:webHidden/>
          </w:rPr>
          <w:instrText xml:space="preserve"> PAGEREF _Toc128736927 \h </w:instrText>
        </w:r>
        <w:r w:rsidR="00F736DA">
          <w:rPr>
            <w:noProof/>
            <w:webHidden/>
          </w:rPr>
        </w:r>
        <w:r w:rsidR="00F736DA">
          <w:rPr>
            <w:noProof/>
            <w:webHidden/>
          </w:rPr>
          <w:fldChar w:fldCharType="separate"/>
        </w:r>
        <w:r w:rsidR="00F736DA">
          <w:rPr>
            <w:noProof/>
            <w:webHidden/>
          </w:rPr>
          <w:t>26</w:t>
        </w:r>
        <w:r w:rsidR="00F736DA">
          <w:rPr>
            <w:noProof/>
            <w:webHidden/>
          </w:rPr>
          <w:fldChar w:fldCharType="end"/>
        </w:r>
      </w:hyperlink>
    </w:p>
    <w:p w14:paraId="57221D59" w14:textId="5B62FD97" w:rsidR="00F736D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36928" w:history="1">
        <w:r w:rsidR="00F736DA" w:rsidRPr="00745720">
          <w:rPr>
            <w:rStyle w:val="Hyperlink"/>
            <w:noProof/>
          </w:rPr>
          <w:t>Consolidation and meaningful practice: Thinking multiplicatively – 15 minutes</w:t>
        </w:r>
        <w:r w:rsidR="00F736DA">
          <w:rPr>
            <w:noProof/>
            <w:webHidden/>
          </w:rPr>
          <w:tab/>
        </w:r>
        <w:r w:rsidR="00F736DA">
          <w:rPr>
            <w:noProof/>
            <w:webHidden/>
          </w:rPr>
          <w:fldChar w:fldCharType="begin"/>
        </w:r>
        <w:r w:rsidR="00F736DA">
          <w:rPr>
            <w:noProof/>
            <w:webHidden/>
          </w:rPr>
          <w:instrText xml:space="preserve"> PAGEREF _Toc128736928 \h </w:instrText>
        </w:r>
        <w:r w:rsidR="00F736DA">
          <w:rPr>
            <w:noProof/>
            <w:webHidden/>
          </w:rPr>
        </w:r>
        <w:r w:rsidR="00F736DA">
          <w:rPr>
            <w:noProof/>
            <w:webHidden/>
          </w:rPr>
          <w:fldChar w:fldCharType="separate"/>
        </w:r>
        <w:r w:rsidR="00F736DA">
          <w:rPr>
            <w:noProof/>
            <w:webHidden/>
          </w:rPr>
          <w:t>29</w:t>
        </w:r>
        <w:r w:rsidR="00F736DA">
          <w:rPr>
            <w:noProof/>
            <w:webHidden/>
          </w:rPr>
          <w:fldChar w:fldCharType="end"/>
        </w:r>
      </w:hyperlink>
    </w:p>
    <w:p w14:paraId="52CCC469" w14:textId="39668DF3" w:rsidR="00F736DA" w:rsidRDefault="00000000">
      <w:pPr>
        <w:pStyle w:val="TOC2"/>
        <w:rPr>
          <w:rFonts w:asciiTheme="minorHAnsi" w:eastAsiaTheme="minorEastAsia" w:hAnsiTheme="minorHAnsi" w:cstheme="minorBidi"/>
          <w:sz w:val="22"/>
          <w:szCs w:val="22"/>
          <w:lang w:eastAsia="en-AU"/>
        </w:rPr>
      </w:pPr>
      <w:hyperlink w:anchor="_Toc128736929" w:history="1">
        <w:r w:rsidR="00F736DA" w:rsidRPr="00745720">
          <w:rPr>
            <w:rStyle w:val="Hyperlink"/>
          </w:rPr>
          <w:t>Lesson 3: Thinking multiplicatively</w:t>
        </w:r>
        <w:r w:rsidR="00F736DA">
          <w:rPr>
            <w:webHidden/>
          </w:rPr>
          <w:tab/>
        </w:r>
        <w:r w:rsidR="00F736DA">
          <w:rPr>
            <w:webHidden/>
          </w:rPr>
          <w:fldChar w:fldCharType="begin"/>
        </w:r>
        <w:r w:rsidR="00F736DA">
          <w:rPr>
            <w:webHidden/>
          </w:rPr>
          <w:instrText xml:space="preserve"> PAGEREF _Toc128736929 \h </w:instrText>
        </w:r>
        <w:r w:rsidR="00F736DA">
          <w:rPr>
            <w:webHidden/>
          </w:rPr>
        </w:r>
        <w:r w:rsidR="00F736DA">
          <w:rPr>
            <w:webHidden/>
          </w:rPr>
          <w:fldChar w:fldCharType="separate"/>
        </w:r>
        <w:r w:rsidR="00F736DA">
          <w:rPr>
            <w:webHidden/>
          </w:rPr>
          <w:t>30</w:t>
        </w:r>
        <w:r w:rsidR="00F736DA">
          <w:rPr>
            <w:webHidden/>
          </w:rPr>
          <w:fldChar w:fldCharType="end"/>
        </w:r>
      </w:hyperlink>
    </w:p>
    <w:p w14:paraId="1497CB43" w14:textId="38504B61" w:rsidR="00F736D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36930" w:history="1">
        <w:r w:rsidR="00F736DA" w:rsidRPr="00745720">
          <w:rPr>
            <w:rStyle w:val="Hyperlink"/>
            <w:noProof/>
          </w:rPr>
          <w:t>Daily number sense: Spatial structuring of 2D arrays – 15 minutes</w:t>
        </w:r>
        <w:r w:rsidR="00F736DA">
          <w:rPr>
            <w:noProof/>
            <w:webHidden/>
          </w:rPr>
          <w:tab/>
        </w:r>
        <w:r w:rsidR="00F736DA">
          <w:rPr>
            <w:noProof/>
            <w:webHidden/>
          </w:rPr>
          <w:fldChar w:fldCharType="begin"/>
        </w:r>
        <w:r w:rsidR="00F736DA">
          <w:rPr>
            <w:noProof/>
            <w:webHidden/>
          </w:rPr>
          <w:instrText xml:space="preserve"> PAGEREF _Toc128736930 \h </w:instrText>
        </w:r>
        <w:r w:rsidR="00F736DA">
          <w:rPr>
            <w:noProof/>
            <w:webHidden/>
          </w:rPr>
        </w:r>
        <w:r w:rsidR="00F736DA">
          <w:rPr>
            <w:noProof/>
            <w:webHidden/>
          </w:rPr>
          <w:fldChar w:fldCharType="separate"/>
        </w:r>
        <w:r w:rsidR="00F736DA">
          <w:rPr>
            <w:noProof/>
            <w:webHidden/>
          </w:rPr>
          <w:t>31</w:t>
        </w:r>
        <w:r w:rsidR="00F736DA">
          <w:rPr>
            <w:noProof/>
            <w:webHidden/>
          </w:rPr>
          <w:fldChar w:fldCharType="end"/>
        </w:r>
      </w:hyperlink>
    </w:p>
    <w:p w14:paraId="1E5D7806" w14:textId="149C094C" w:rsidR="00F736D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36931" w:history="1">
        <w:r w:rsidR="00F736DA" w:rsidRPr="00745720">
          <w:rPr>
            <w:rStyle w:val="Hyperlink"/>
            <w:noProof/>
          </w:rPr>
          <w:t>Array talks – 30 minutes</w:t>
        </w:r>
        <w:r w:rsidR="00F736DA">
          <w:rPr>
            <w:noProof/>
            <w:webHidden/>
          </w:rPr>
          <w:tab/>
        </w:r>
        <w:r w:rsidR="00F736DA">
          <w:rPr>
            <w:noProof/>
            <w:webHidden/>
          </w:rPr>
          <w:fldChar w:fldCharType="begin"/>
        </w:r>
        <w:r w:rsidR="00F736DA">
          <w:rPr>
            <w:noProof/>
            <w:webHidden/>
          </w:rPr>
          <w:instrText xml:space="preserve"> PAGEREF _Toc128736931 \h </w:instrText>
        </w:r>
        <w:r w:rsidR="00F736DA">
          <w:rPr>
            <w:noProof/>
            <w:webHidden/>
          </w:rPr>
        </w:r>
        <w:r w:rsidR="00F736DA">
          <w:rPr>
            <w:noProof/>
            <w:webHidden/>
          </w:rPr>
          <w:fldChar w:fldCharType="separate"/>
        </w:r>
        <w:r w:rsidR="00F736DA">
          <w:rPr>
            <w:noProof/>
            <w:webHidden/>
          </w:rPr>
          <w:t>31</w:t>
        </w:r>
        <w:r w:rsidR="00F736DA">
          <w:rPr>
            <w:noProof/>
            <w:webHidden/>
          </w:rPr>
          <w:fldChar w:fldCharType="end"/>
        </w:r>
      </w:hyperlink>
    </w:p>
    <w:p w14:paraId="02D237E1" w14:textId="68F97E94" w:rsidR="00F736DA" w:rsidRDefault="00000000">
      <w:pPr>
        <w:pStyle w:val="TOC2"/>
        <w:rPr>
          <w:rFonts w:asciiTheme="minorHAnsi" w:eastAsiaTheme="minorEastAsia" w:hAnsiTheme="minorHAnsi" w:cstheme="minorBidi"/>
          <w:sz w:val="22"/>
          <w:szCs w:val="22"/>
          <w:lang w:eastAsia="en-AU"/>
        </w:rPr>
      </w:pPr>
      <w:hyperlink w:anchor="_Toc128736932" w:history="1">
        <w:r w:rsidR="00F736DA" w:rsidRPr="00745720">
          <w:rPr>
            <w:rStyle w:val="Hyperlink"/>
          </w:rPr>
          <w:t>Lesson 4: True or false?</w:t>
        </w:r>
        <w:r w:rsidR="00F736DA">
          <w:rPr>
            <w:webHidden/>
          </w:rPr>
          <w:tab/>
        </w:r>
        <w:r w:rsidR="00F736DA">
          <w:rPr>
            <w:webHidden/>
          </w:rPr>
          <w:fldChar w:fldCharType="begin"/>
        </w:r>
        <w:r w:rsidR="00F736DA">
          <w:rPr>
            <w:webHidden/>
          </w:rPr>
          <w:instrText xml:space="preserve"> PAGEREF _Toc128736932 \h </w:instrText>
        </w:r>
        <w:r w:rsidR="00F736DA">
          <w:rPr>
            <w:webHidden/>
          </w:rPr>
        </w:r>
        <w:r w:rsidR="00F736DA">
          <w:rPr>
            <w:webHidden/>
          </w:rPr>
          <w:fldChar w:fldCharType="separate"/>
        </w:r>
        <w:r w:rsidR="00F736DA">
          <w:rPr>
            <w:webHidden/>
          </w:rPr>
          <w:t>35</w:t>
        </w:r>
        <w:r w:rsidR="00F736DA">
          <w:rPr>
            <w:webHidden/>
          </w:rPr>
          <w:fldChar w:fldCharType="end"/>
        </w:r>
      </w:hyperlink>
    </w:p>
    <w:p w14:paraId="55B660F8" w14:textId="0D63DDBA" w:rsidR="00F736D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36933" w:history="1">
        <w:r w:rsidR="00F736DA" w:rsidRPr="00745720">
          <w:rPr>
            <w:rStyle w:val="Hyperlink"/>
            <w:noProof/>
          </w:rPr>
          <w:t>Daily number sense: Balancing numbers - 20 minutes</w:t>
        </w:r>
        <w:r w:rsidR="00F736DA">
          <w:rPr>
            <w:noProof/>
            <w:webHidden/>
          </w:rPr>
          <w:tab/>
        </w:r>
        <w:r w:rsidR="00F736DA">
          <w:rPr>
            <w:noProof/>
            <w:webHidden/>
          </w:rPr>
          <w:fldChar w:fldCharType="begin"/>
        </w:r>
        <w:r w:rsidR="00F736DA">
          <w:rPr>
            <w:noProof/>
            <w:webHidden/>
          </w:rPr>
          <w:instrText xml:space="preserve"> PAGEREF _Toc128736933 \h </w:instrText>
        </w:r>
        <w:r w:rsidR="00F736DA">
          <w:rPr>
            <w:noProof/>
            <w:webHidden/>
          </w:rPr>
        </w:r>
        <w:r w:rsidR="00F736DA">
          <w:rPr>
            <w:noProof/>
            <w:webHidden/>
          </w:rPr>
          <w:fldChar w:fldCharType="separate"/>
        </w:r>
        <w:r w:rsidR="00F736DA">
          <w:rPr>
            <w:noProof/>
            <w:webHidden/>
          </w:rPr>
          <w:t>36</w:t>
        </w:r>
        <w:r w:rsidR="00F736DA">
          <w:rPr>
            <w:noProof/>
            <w:webHidden/>
          </w:rPr>
          <w:fldChar w:fldCharType="end"/>
        </w:r>
      </w:hyperlink>
    </w:p>
    <w:p w14:paraId="50B2E6B5" w14:textId="44F3C0F2" w:rsidR="00F736D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36934" w:history="1">
        <w:r w:rsidR="00F736DA" w:rsidRPr="00745720">
          <w:rPr>
            <w:rStyle w:val="Hyperlink"/>
            <w:noProof/>
          </w:rPr>
          <w:t>True or false – 30 minutes</w:t>
        </w:r>
        <w:r w:rsidR="00F736DA">
          <w:rPr>
            <w:noProof/>
            <w:webHidden/>
          </w:rPr>
          <w:tab/>
        </w:r>
        <w:r w:rsidR="00F736DA">
          <w:rPr>
            <w:noProof/>
            <w:webHidden/>
          </w:rPr>
          <w:fldChar w:fldCharType="begin"/>
        </w:r>
        <w:r w:rsidR="00F736DA">
          <w:rPr>
            <w:noProof/>
            <w:webHidden/>
          </w:rPr>
          <w:instrText xml:space="preserve"> PAGEREF _Toc128736934 \h </w:instrText>
        </w:r>
        <w:r w:rsidR="00F736DA">
          <w:rPr>
            <w:noProof/>
            <w:webHidden/>
          </w:rPr>
        </w:r>
        <w:r w:rsidR="00F736DA">
          <w:rPr>
            <w:noProof/>
            <w:webHidden/>
          </w:rPr>
          <w:fldChar w:fldCharType="separate"/>
        </w:r>
        <w:r w:rsidR="00F736DA">
          <w:rPr>
            <w:noProof/>
            <w:webHidden/>
          </w:rPr>
          <w:t>36</w:t>
        </w:r>
        <w:r w:rsidR="00F736DA">
          <w:rPr>
            <w:noProof/>
            <w:webHidden/>
          </w:rPr>
          <w:fldChar w:fldCharType="end"/>
        </w:r>
      </w:hyperlink>
    </w:p>
    <w:p w14:paraId="7A498BB6" w14:textId="29DA76A7" w:rsidR="00F736D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36935" w:history="1">
        <w:r w:rsidR="00F736DA" w:rsidRPr="00745720">
          <w:rPr>
            <w:rStyle w:val="Hyperlink"/>
            <w:noProof/>
          </w:rPr>
          <w:t>Consolidation and meaningful practice: Number talk – 10 minutes</w:t>
        </w:r>
        <w:r w:rsidR="00F736DA">
          <w:rPr>
            <w:noProof/>
            <w:webHidden/>
          </w:rPr>
          <w:tab/>
        </w:r>
        <w:r w:rsidR="00F736DA">
          <w:rPr>
            <w:noProof/>
            <w:webHidden/>
          </w:rPr>
          <w:fldChar w:fldCharType="begin"/>
        </w:r>
        <w:r w:rsidR="00F736DA">
          <w:rPr>
            <w:noProof/>
            <w:webHidden/>
          </w:rPr>
          <w:instrText xml:space="preserve"> PAGEREF _Toc128736935 \h </w:instrText>
        </w:r>
        <w:r w:rsidR="00F736DA">
          <w:rPr>
            <w:noProof/>
            <w:webHidden/>
          </w:rPr>
        </w:r>
        <w:r w:rsidR="00F736DA">
          <w:rPr>
            <w:noProof/>
            <w:webHidden/>
          </w:rPr>
          <w:fldChar w:fldCharType="separate"/>
        </w:r>
        <w:r w:rsidR="00F736DA">
          <w:rPr>
            <w:noProof/>
            <w:webHidden/>
          </w:rPr>
          <w:t>41</w:t>
        </w:r>
        <w:r w:rsidR="00F736DA">
          <w:rPr>
            <w:noProof/>
            <w:webHidden/>
          </w:rPr>
          <w:fldChar w:fldCharType="end"/>
        </w:r>
      </w:hyperlink>
    </w:p>
    <w:p w14:paraId="7281BCC6" w14:textId="2527FF10" w:rsidR="00F736DA" w:rsidRDefault="00000000">
      <w:pPr>
        <w:pStyle w:val="TOC2"/>
        <w:rPr>
          <w:rFonts w:asciiTheme="minorHAnsi" w:eastAsiaTheme="minorEastAsia" w:hAnsiTheme="minorHAnsi" w:cstheme="minorBidi"/>
          <w:sz w:val="22"/>
          <w:szCs w:val="22"/>
          <w:lang w:eastAsia="en-AU"/>
        </w:rPr>
      </w:pPr>
      <w:hyperlink w:anchor="_Toc128736936" w:history="1">
        <w:r w:rsidR="00F736DA" w:rsidRPr="00745720">
          <w:rPr>
            <w:rStyle w:val="Hyperlink"/>
          </w:rPr>
          <w:t>Lesson 5: Chanel’s garden</w:t>
        </w:r>
        <w:r w:rsidR="00F736DA">
          <w:rPr>
            <w:webHidden/>
          </w:rPr>
          <w:tab/>
        </w:r>
        <w:r w:rsidR="00F736DA">
          <w:rPr>
            <w:webHidden/>
          </w:rPr>
          <w:fldChar w:fldCharType="begin"/>
        </w:r>
        <w:r w:rsidR="00F736DA">
          <w:rPr>
            <w:webHidden/>
          </w:rPr>
          <w:instrText xml:space="preserve"> PAGEREF _Toc128736936 \h </w:instrText>
        </w:r>
        <w:r w:rsidR="00F736DA">
          <w:rPr>
            <w:webHidden/>
          </w:rPr>
        </w:r>
        <w:r w:rsidR="00F736DA">
          <w:rPr>
            <w:webHidden/>
          </w:rPr>
          <w:fldChar w:fldCharType="separate"/>
        </w:r>
        <w:r w:rsidR="00F736DA">
          <w:rPr>
            <w:webHidden/>
          </w:rPr>
          <w:t>41</w:t>
        </w:r>
        <w:r w:rsidR="00F736DA">
          <w:rPr>
            <w:webHidden/>
          </w:rPr>
          <w:fldChar w:fldCharType="end"/>
        </w:r>
      </w:hyperlink>
    </w:p>
    <w:p w14:paraId="7633FB47" w14:textId="455DB492" w:rsidR="00F736D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36937" w:history="1">
        <w:r w:rsidR="00F736DA" w:rsidRPr="00745720">
          <w:rPr>
            <w:rStyle w:val="Hyperlink"/>
            <w:noProof/>
          </w:rPr>
          <w:t>Daily number sense: Sharing collections – 10 minutes</w:t>
        </w:r>
        <w:r w:rsidR="00F736DA">
          <w:rPr>
            <w:noProof/>
            <w:webHidden/>
          </w:rPr>
          <w:tab/>
        </w:r>
        <w:r w:rsidR="00F736DA">
          <w:rPr>
            <w:noProof/>
            <w:webHidden/>
          </w:rPr>
          <w:fldChar w:fldCharType="begin"/>
        </w:r>
        <w:r w:rsidR="00F736DA">
          <w:rPr>
            <w:noProof/>
            <w:webHidden/>
          </w:rPr>
          <w:instrText xml:space="preserve"> PAGEREF _Toc128736937 \h </w:instrText>
        </w:r>
        <w:r w:rsidR="00F736DA">
          <w:rPr>
            <w:noProof/>
            <w:webHidden/>
          </w:rPr>
        </w:r>
        <w:r w:rsidR="00F736DA">
          <w:rPr>
            <w:noProof/>
            <w:webHidden/>
          </w:rPr>
          <w:fldChar w:fldCharType="separate"/>
        </w:r>
        <w:r w:rsidR="00F736DA">
          <w:rPr>
            <w:noProof/>
            <w:webHidden/>
          </w:rPr>
          <w:t>42</w:t>
        </w:r>
        <w:r w:rsidR="00F736DA">
          <w:rPr>
            <w:noProof/>
            <w:webHidden/>
          </w:rPr>
          <w:fldChar w:fldCharType="end"/>
        </w:r>
      </w:hyperlink>
    </w:p>
    <w:p w14:paraId="433BBCAB" w14:textId="76731961" w:rsidR="00F736D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36938" w:history="1">
        <w:r w:rsidR="00F736DA" w:rsidRPr="00745720">
          <w:rPr>
            <w:rStyle w:val="Hyperlink"/>
            <w:noProof/>
          </w:rPr>
          <w:t>Chanel’s garden – 40 minutes</w:t>
        </w:r>
        <w:r w:rsidR="00F736DA">
          <w:rPr>
            <w:noProof/>
            <w:webHidden/>
          </w:rPr>
          <w:tab/>
        </w:r>
        <w:r w:rsidR="00F736DA">
          <w:rPr>
            <w:noProof/>
            <w:webHidden/>
          </w:rPr>
          <w:fldChar w:fldCharType="begin"/>
        </w:r>
        <w:r w:rsidR="00F736DA">
          <w:rPr>
            <w:noProof/>
            <w:webHidden/>
          </w:rPr>
          <w:instrText xml:space="preserve"> PAGEREF _Toc128736938 \h </w:instrText>
        </w:r>
        <w:r w:rsidR="00F736DA">
          <w:rPr>
            <w:noProof/>
            <w:webHidden/>
          </w:rPr>
        </w:r>
        <w:r w:rsidR="00F736DA">
          <w:rPr>
            <w:noProof/>
            <w:webHidden/>
          </w:rPr>
          <w:fldChar w:fldCharType="separate"/>
        </w:r>
        <w:r w:rsidR="00F736DA">
          <w:rPr>
            <w:noProof/>
            <w:webHidden/>
          </w:rPr>
          <w:t>42</w:t>
        </w:r>
        <w:r w:rsidR="00F736DA">
          <w:rPr>
            <w:noProof/>
            <w:webHidden/>
          </w:rPr>
          <w:fldChar w:fldCharType="end"/>
        </w:r>
      </w:hyperlink>
    </w:p>
    <w:p w14:paraId="65C1B8EC" w14:textId="68D92F80" w:rsidR="00F736DA" w:rsidRDefault="00000000">
      <w:pPr>
        <w:pStyle w:val="TOC2"/>
        <w:rPr>
          <w:rFonts w:asciiTheme="minorHAnsi" w:eastAsiaTheme="minorEastAsia" w:hAnsiTheme="minorHAnsi" w:cstheme="minorBidi"/>
          <w:sz w:val="22"/>
          <w:szCs w:val="22"/>
          <w:lang w:eastAsia="en-AU"/>
        </w:rPr>
      </w:pPr>
      <w:hyperlink w:anchor="_Toc128736939" w:history="1">
        <w:r w:rsidR="00F736DA" w:rsidRPr="00745720">
          <w:rPr>
            <w:rStyle w:val="Hyperlink"/>
          </w:rPr>
          <w:t>Lesson 6: Multiplication toss – Part 1</w:t>
        </w:r>
        <w:r w:rsidR="00F736DA">
          <w:rPr>
            <w:webHidden/>
          </w:rPr>
          <w:tab/>
        </w:r>
        <w:r w:rsidR="00F736DA">
          <w:rPr>
            <w:webHidden/>
          </w:rPr>
          <w:fldChar w:fldCharType="begin"/>
        </w:r>
        <w:r w:rsidR="00F736DA">
          <w:rPr>
            <w:webHidden/>
          </w:rPr>
          <w:instrText xml:space="preserve"> PAGEREF _Toc128736939 \h </w:instrText>
        </w:r>
        <w:r w:rsidR="00F736DA">
          <w:rPr>
            <w:webHidden/>
          </w:rPr>
        </w:r>
        <w:r w:rsidR="00F736DA">
          <w:rPr>
            <w:webHidden/>
          </w:rPr>
          <w:fldChar w:fldCharType="separate"/>
        </w:r>
        <w:r w:rsidR="00F736DA">
          <w:rPr>
            <w:webHidden/>
          </w:rPr>
          <w:t>46</w:t>
        </w:r>
        <w:r w:rsidR="00F736DA">
          <w:rPr>
            <w:webHidden/>
          </w:rPr>
          <w:fldChar w:fldCharType="end"/>
        </w:r>
      </w:hyperlink>
    </w:p>
    <w:p w14:paraId="53E0168A" w14:textId="03AF460C" w:rsidR="00F736D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36940" w:history="1">
        <w:r w:rsidR="00F736DA" w:rsidRPr="00745720">
          <w:rPr>
            <w:rStyle w:val="Hyperlink"/>
            <w:noProof/>
          </w:rPr>
          <w:t>Daily number sense: Multiples of 10 – 10 minutes</w:t>
        </w:r>
        <w:r w:rsidR="00F736DA">
          <w:rPr>
            <w:noProof/>
            <w:webHidden/>
          </w:rPr>
          <w:tab/>
        </w:r>
        <w:r w:rsidR="00F736DA">
          <w:rPr>
            <w:noProof/>
            <w:webHidden/>
          </w:rPr>
          <w:fldChar w:fldCharType="begin"/>
        </w:r>
        <w:r w:rsidR="00F736DA">
          <w:rPr>
            <w:noProof/>
            <w:webHidden/>
          </w:rPr>
          <w:instrText xml:space="preserve"> PAGEREF _Toc128736940 \h </w:instrText>
        </w:r>
        <w:r w:rsidR="00F736DA">
          <w:rPr>
            <w:noProof/>
            <w:webHidden/>
          </w:rPr>
        </w:r>
        <w:r w:rsidR="00F736DA">
          <w:rPr>
            <w:noProof/>
            <w:webHidden/>
          </w:rPr>
          <w:fldChar w:fldCharType="separate"/>
        </w:r>
        <w:r w:rsidR="00F736DA">
          <w:rPr>
            <w:noProof/>
            <w:webHidden/>
          </w:rPr>
          <w:t>47</w:t>
        </w:r>
        <w:r w:rsidR="00F736DA">
          <w:rPr>
            <w:noProof/>
            <w:webHidden/>
          </w:rPr>
          <w:fldChar w:fldCharType="end"/>
        </w:r>
      </w:hyperlink>
    </w:p>
    <w:p w14:paraId="56CDA00C" w14:textId="4114971E" w:rsidR="00F736D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36941" w:history="1">
        <w:r w:rsidR="00F736DA" w:rsidRPr="00745720">
          <w:rPr>
            <w:rStyle w:val="Hyperlink"/>
            <w:noProof/>
          </w:rPr>
          <w:t>Multiplication toss – 40 minutes</w:t>
        </w:r>
        <w:r w:rsidR="00F736DA">
          <w:rPr>
            <w:noProof/>
            <w:webHidden/>
          </w:rPr>
          <w:tab/>
        </w:r>
        <w:r w:rsidR="00F736DA">
          <w:rPr>
            <w:noProof/>
            <w:webHidden/>
          </w:rPr>
          <w:fldChar w:fldCharType="begin"/>
        </w:r>
        <w:r w:rsidR="00F736DA">
          <w:rPr>
            <w:noProof/>
            <w:webHidden/>
          </w:rPr>
          <w:instrText xml:space="preserve"> PAGEREF _Toc128736941 \h </w:instrText>
        </w:r>
        <w:r w:rsidR="00F736DA">
          <w:rPr>
            <w:noProof/>
            <w:webHidden/>
          </w:rPr>
        </w:r>
        <w:r w:rsidR="00F736DA">
          <w:rPr>
            <w:noProof/>
            <w:webHidden/>
          </w:rPr>
          <w:fldChar w:fldCharType="separate"/>
        </w:r>
        <w:r w:rsidR="00F736DA">
          <w:rPr>
            <w:noProof/>
            <w:webHidden/>
          </w:rPr>
          <w:t>47</w:t>
        </w:r>
        <w:r w:rsidR="00F736DA">
          <w:rPr>
            <w:noProof/>
            <w:webHidden/>
          </w:rPr>
          <w:fldChar w:fldCharType="end"/>
        </w:r>
      </w:hyperlink>
    </w:p>
    <w:p w14:paraId="2981C620" w14:textId="6DC78332" w:rsidR="00F736DA" w:rsidRDefault="00000000">
      <w:pPr>
        <w:pStyle w:val="TOC2"/>
        <w:rPr>
          <w:rFonts w:asciiTheme="minorHAnsi" w:eastAsiaTheme="minorEastAsia" w:hAnsiTheme="minorHAnsi" w:cstheme="minorBidi"/>
          <w:sz w:val="22"/>
          <w:szCs w:val="22"/>
          <w:lang w:eastAsia="en-AU"/>
        </w:rPr>
      </w:pPr>
      <w:hyperlink w:anchor="_Toc128736942" w:history="1">
        <w:r w:rsidR="00F736DA" w:rsidRPr="00745720">
          <w:rPr>
            <w:rStyle w:val="Hyperlink"/>
          </w:rPr>
          <w:t>Lesson 7: Multiplication toss – Part 2</w:t>
        </w:r>
        <w:r w:rsidR="00F736DA">
          <w:rPr>
            <w:webHidden/>
          </w:rPr>
          <w:tab/>
        </w:r>
        <w:r w:rsidR="00F736DA">
          <w:rPr>
            <w:webHidden/>
          </w:rPr>
          <w:fldChar w:fldCharType="begin"/>
        </w:r>
        <w:r w:rsidR="00F736DA">
          <w:rPr>
            <w:webHidden/>
          </w:rPr>
          <w:instrText xml:space="preserve"> PAGEREF _Toc128736942 \h </w:instrText>
        </w:r>
        <w:r w:rsidR="00F736DA">
          <w:rPr>
            <w:webHidden/>
          </w:rPr>
        </w:r>
        <w:r w:rsidR="00F736DA">
          <w:rPr>
            <w:webHidden/>
          </w:rPr>
          <w:fldChar w:fldCharType="separate"/>
        </w:r>
        <w:r w:rsidR="00F736DA">
          <w:rPr>
            <w:webHidden/>
          </w:rPr>
          <w:t>51</w:t>
        </w:r>
        <w:r w:rsidR="00F736DA">
          <w:rPr>
            <w:webHidden/>
          </w:rPr>
          <w:fldChar w:fldCharType="end"/>
        </w:r>
      </w:hyperlink>
    </w:p>
    <w:p w14:paraId="729A8453" w14:textId="1279F219" w:rsidR="00F736D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36943" w:history="1">
        <w:r w:rsidR="00F736DA" w:rsidRPr="00745720">
          <w:rPr>
            <w:rStyle w:val="Hyperlink"/>
            <w:noProof/>
          </w:rPr>
          <w:t>Daily number sense: 3 tens in a row – 15 minutes</w:t>
        </w:r>
        <w:r w:rsidR="00F736DA">
          <w:rPr>
            <w:noProof/>
            <w:webHidden/>
          </w:rPr>
          <w:tab/>
        </w:r>
        <w:r w:rsidR="00F736DA">
          <w:rPr>
            <w:noProof/>
            <w:webHidden/>
          </w:rPr>
          <w:fldChar w:fldCharType="begin"/>
        </w:r>
        <w:r w:rsidR="00F736DA">
          <w:rPr>
            <w:noProof/>
            <w:webHidden/>
          </w:rPr>
          <w:instrText xml:space="preserve"> PAGEREF _Toc128736943 \h </w:instrText>
        </w:r>
        <w:r w:rsidR="00F736DA">
          <w:rPr>
            <w:noProof/>
            <w:webHidden/>
          </w:rPr>
        </w:r>
        <w:r w:rsidR="00F736DA">
          <w:rPr>
            <w:noProof/>
            <w:webHidden/>
          </w:rPr>
          <w:fldChar w:fldCharType="separate"/>
        </w:r>
        <w:r w:rsidR="00F736DA">
          <w:rPr>
            <w:noProof/>
            <w:webHidden/>
          </w:rPr>
          <w:t>52</w:t>
        </w:r>
        <w:r w:rsidR="00F736DA">
          <w:rPr>
            <w:noProof/>
            <w:webHidden/>
          </w:rPr>
          <w:fldChar w:fldCharType="end"/>
        </w:r>
      </w:hyperlink>
    </w:p>
    <w:p w14:paraId="2CD36807" w14:textId="153691F1" w:rsidR="00F736D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36944" w:history="1">
        <w:r w:rsidR="00F736DA" w:rsidRPr="00745720">
          <w:rPr>
            <w:rStyle w:val="Hyperlink"/>
            <w:noProof/>
          </w:rPr>
          <w:t>Multiplication toss revisited – 40 minutes</w:t>
        </w:r>
        <w:r w:rsidR="00F736DA">
          <w:rPr>
            <w:noProof/>
            <w:webHidden/>
          </w:rPr>
          <w:tab/>
        </w:r>
        <w:r w:rsidR="00F736DA">
          <w:rPr>
            <w:noProof/>
            <w:webHidden/>
          </w:rPr>
          <w:fldChar w:fldCharType="begin"/>
        </w:r>
        <w:r w:rsidR="00F736DA">
          <w:rPr>
            <w:noProof/>
            <w:webHidden/>
          </w:rPr>
          <w:instrText xml:space="preserve"> PAGEREF _Toc128736944 \h </w:instrText>
        </w:r>
        <w:r w:rsidR="00F736DA">
          <w:rPr>
            <w:noProof/>
            <w:webHidden/>
          </w:rPr>
        </w:r>
        <w:r w:rsidR="00F736DA">
          <w:rPr>
            <w:noProof/>
            <w:webHidden/>
          </w:rPr>
          <w:fldChar w:fldCharType="separate"/>
        </w:r>
        <w:r w:rsidR="00F736DA">
          <w:rPr>
            <w:noProof/>
            <w:webHidden/>
          </w:rPr>
          <w:t>52</w:t>
        </w:r>
        <w:r w:rsidR="00F736DA">
          <w:rPr>
            <w:noProof/>
            <w:webHidden/>
          </w:rPr>
          <w:fldChar w:fldCharType="end"/>
        </w:r>
      </w:hyperlink>
    </w:p>
    <w:p w14:paraId="454AA265" w14:textId="7AA60D1E" w:rsidR="00F736D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36945" w:history="1">
        <w:r w:rsidR="00F736DA" w:rsidRPr="00745720">
          <w:rPr>
            <w:rStyle w:val="Hyperlink"/>
            <w:noProof/>
          </w:rPr>
          <w:t>Consolidation and meaningful practice: Reflection – 10 minutes</w:t>
        </w:r>
        <w:r w:rsidR="00F736DA">
          <w:rPr>
            <w:noProof/>
            <w:webHidden/>
          </w:rPr>
          <w:tab/>
        </w:r>
        <w:r w:rsidR="00F736DA">
          <w:rPr>
            <w:noProof/>
            <w:webHidden/>
          </w:rPr>
          <w:fldChar w:fldCharType="begin"/>
        </w:r>
        <w:r w:rsidR="00F736DA">
          <w:rPr>
            <w:noProof/>
            <w:webHidden/>
          </w:rPr>
          <w:instrText xml:space="preserve"> PAGEREF _Toc128736945 \h </w:instrText>
        </w:r>
        <w:r w:rsidR="00F736DA">
          <w:rPr>
            <w:noProof/>
            <w:webHidden/>
          </w:rPr>
        </w:r>
        <w:r w:rsidR="00F736DA">
          <w:rPr>
            <w:noProof/>
            <w:webHidden/>
          </w:rPr>
          <w:fldChar w:fldCharType="separate"/>
        </w:r>
        <w:r w:rsidR="00F736DA">
          <w:rPr>
            <w:noProof/>
            <w:webHidden/>
          </w:rPr>
          <w:t>55</w:t>
        </w:r>
        <w:r w:rsidR="00F736DA">
          <w:rPr>
            <w:noProof/>
            <w:webHidden/>
          </w:rPr>
          <w:fldChar w:fldCharType="end"/>
        </w:r>
      </w:hyperlink>
    </w:p>
    <w:p w14:paraId="5B44CBF7" w14:textId="739096FB" w:rsidR="00F736DA" w:rsidRDefault="00000000">
      <w:pPr>
        <w:pStyle w:val="TOC2"/>
        <w:rPr>
          <w:rFonts w:asciiTheme="minorHAnsi" w:eastAsiaTheme="minorEastAsia" w:hAnsiTheme="minorHAnsi" w:cstheme="minorBidi"/>
          <w:sz w:val="22"/>
          <w:szCs w:val="22"/>
          <w:lang w:eastAsia="en-AU"/>
        </w:rPr>
      </w:pPr>
      <w:hyperlink w:anchor="_Toc128736946" w:history="1">
        <w:r w:rsidR="00F736DA" w:rsidRPr="00745720">
          <w:rPr>
            <w:rStyle w:val="Hyperlink"/>
          </w:rPr>
          <w:t>Lesson 8: Secret prisms</w:t>
        </w:r>
        <w:r w:rsidR="00F736DA">
          <w:rPr>
            <w:webHidden/>
          </w:rPr>
          <w:tab/>
        </w:r>
        <w:r w:rsidR="00F736DA">
          <w:rPr>
            <w:webHidden/>
          </w:rPr>
          <w:fldChar w:fldCharType="begin"/>
        </w:r>
        <w:r w:rsidR="00F736DA">
          <w:rPr>
            <w:webHidden/>
          </w:rPr>
          <w:instrText xml:space="preserve"> PAGEREF _Toc128736946 \h </w:instrText>
        </w:r>
        <w:r w:rsidR="00F736DA">
          <w:rPr>
            <w:webHidden/>
          </w:rPr>
        </w:r>
        <w:r w:rsidR="00F736DA">
          <w:rPr>
            <w:webHidden/>
          </w:rPr>
          <w:fldChar w:fldCharType="separate"/>
        </w:r>
        <w:r w:rsidR="00F736DA">
          <w:rPr>
            <w:webHidden/>
          </w:rPr>
          <w:t>56</w:t>
        </w:r>
        <w:r w:rsidR="00F736DA">
          <w:rPr>
            <w:webHidden/>
          </w:rPr>
          <w:fldChar w:fldCharType="end"/>
        </w:r>
      </w:hyperlink>
    </w:p>
    <w:p w14:paraId="7951A34F" w14:textId="737C71EE" w:rsidR="00F736D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36947" w:history="1">
        <w:r w:rsidR="00F736DA" w:rsidRPr="00745720">
          <w:rPr>
            <w:rStyle w:val="Hyperlink"/>
            <w:noProof/>
          </w:rPr>
          <w:t>Daily number sense: Rectangular prisms ‘notice’ and ‘wonder’ – 10 minutes</w:t>
        </w:r>
        <w:r w:rsidR="00F736DA">
          <w:rPr>
            <w:noProof/>
            <w:webHidden/>
          </w:rPr>
          <w:tab/>
        </w:r>
        <w:r w:rsidR="00F736DA">
          <w:rPr>
            <w:noProof/>
            <w:webHidden/>
          </w:rPr>
          <w:fldChar w:fldCharType="begin"/>
        </w:r>
        <w:r w:rsidR="00F736DA">
          <w:rPr>
            <w:noProof/>
            <w:webHidden/>
          </w:rPr>
          <w:instrText xml:space="preserve"> PAGEREF _Toc128736947 \h </w:instrText>
        </w:r>
        <w:r w:rsidR="00F736DA">
          <w:rPr>
            <w:noProof/>
            <w:webHidden/>
          </w:rPr>
        </w:r>
        <w:r w:rsidR="00F736DA">
          <w:rPr>
            <w:noProof/>
            <w:webHidden/>
          </w:rPr>
          <w:fldChar w:fldCharType="separate"/>
        </w:r>
        <w:r w:rsidR="00F736DA">
          <w:rPr>
            <w:noProof/>
            <w:webHidden/>
          </w:rPr>
          <w:t>57</w:t>
        </w:r>
        <w:r w:rsidR="00F736DA">
          <w:rPr>
            <w:noProof/>
            <w:webHidden/>
          </w:rPr>
          <w:fldChar w:fldCharType="end"/>
        </w:r>
      </w:hyperlink>
    </w:p>
    <w:p w14:paraId="4BF31312" w14:textId="007CC188" w:rsidR="00F736D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36948" w:history="1">
        <w:r w:rsidR="00F736DA" w:rsidRPr="00745720">
          <w:rPr>
            <w:rStyle w:val="Hyperlink"/>
            <w:noProof/>
          </w:rPr>
          <w:t>Secret prisms – 50 minutes</w:t>
        </w:r>
        <w:r w:rsidR="00F736DA">
          <w:rPr>
            <w:noProof/>
            <w:webHidden/>
          </w:rPr>
          <w:tab/>
        </w:r>
        <w:r w:rsidR="00F736DA">
          <w:rPr>
            <w:noProof/>
            <w:webHidden/>
          </w:rPr>
          <w:fldChar w:fldCharType="begin"/>
        </w:r>
        <w:r w:rsidR="00F736DA">
          <w:rPr>
            <w:noProof/>
            <w:webHidden/>
          </w:rPr>
          <w:instrText xml:space="preserve"> PAGEREF _Toc128736948 \h </w:instrText>
        </w:r>
        <w:r w:rsidR="00F736DA">
          <w:rPr>
            <w:noProof/>
            <w:webHidden/>
          </w:rPr>
        </w:r>
        <w:r w:rsidR="00F736DA">
          <w:rPr>
            <w:noProof/>
            <w:webHidden/>
          </w:rPr>
          <w:fldChar w:fldCharType="separate"/>
        </w:r>
        <w:r w:rsidR="00F736DA">
          <w:rPr>
            <w:noProof/>
            <w:webHidden/>
          </w:rPr>
          <w:t>57</w:t>
        </w:r>
        <w:r w:rsidR="00F736DA">
          <w:rPr>
            <w:noProof/>
            <w:webHidden/>
          </w:rPr>
          <w:fldChar w:fldCharType="end"/>
        </w:r>
      </w:hyperlink>
    </w:p>
    <w:p w14:paraId="472F7FAB" w14:textId="5D65674E" w:rsidR="00F736D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36949" w:history="1">
        <w:r w:rsidR="00F736DA" w:rsidRPr="00745720">
          <w:rPr>
            <w:rStyle w:val="Hyperlink"/>
            <w:noProof/>
          </w:rPr>
          <w:t>Consolidation and meaningful practice: Reflection – 10 minutes</w:t>
        </w:r>
        <w:r w:rsidR="00F736DA">
          <w:rPr>
            <w:noProof/>
            <w:webHidden/>
          </w:rPr>
          <w:tab/>
        </w:r>
        <w:r w:rsidR="00F736DA">
          <w:rPr>
            <w:noProof/>
            <w:webHidden/>
          </w:rPr>
          <w:fldChar w:fldCharType="begin"/>
        </w:r>
        <w:r w:rsidR="00F736DA">
          <w:rPr>
            <w:noProof/>
            <w:webHidden/>
          </w:rPr>
          <w:instrText xml:space="preserve"> PAGEREF _Toc128736949 \h </w:instrText>
        </w:r>
        <w:r w:rsidR="00F736DA">
          <w:rPr>
            <w:noProof/>
            <w:webHidden/>
          </w:rPr>
        </w:r>
        <w:r w:rsidR="00F736DA">
          <w:rPr>
            <w:noProof/>
            <w:webHidden/>
          </w:rPr>
          <w:fldChar w:fldCharType="separate"/>
        </w:r>
        <w:r w:rsidR="00F736DA">
          <w:rPr>
            <w:noProof/>
            <w:webHidden/>
          </w:rPr>
          <w:t>61</w:t>
        </w:r>
        <w:r w:rsidR="00F736DA">
          <w:rPr>
            <w:noProof/>
            <w:webHidden/>
          </w:rPr>
          <w:fldChar w:fldCharType="end"/>
        </w:r>
      </w:hyperlink>
    </w:p>
    <w:p w14:paraId="04418CB4" w14:textId="3E3F3387" w:rsidR="00F736DA" w:rsidRDefault="00000000">
      <w:pPr>
        <w:pStyle w:val="TOC2"/>
        <w:rPr>
          <w:rFonts w:asciiTheme="minorHAnsi" w:eastAsiaTheme="minorEastAsia" w:hAnsiTheme="minorHAnsi" w:cstheme="minorBidi"/>
          <w:sz w:val="22"/>
          <w:szCs w:val="22"/>
          <w:lang w:eastAsia="en-AU"/>
        </w:rPr>
      </w:pPr>
      <w:hyperlink w:anchor="_Toc128736950" w:history="1">
        <w:r w:rsidR="00F736DA" w:rsidRPr="00745720">
          <w:rPr>
            <w:rStyle w:val="Hyperlink"/>
          </w:rPr>
          <w:t>Resource 1: Number visuals 1</w:t>
        </w:r>
        <w:r w:rsidR="00F736DA">
          <w:rPr>
            <w:webHidden/>
          </w:rPr>
          <w:tab/>
        </w:r>
        <w:r w:rsidR="00F736DA">
          <w:rPr>
            <w:webHidden/>
          </w:rPr>
          <w:fldChar w:fldCharType="begin"/>
        </w:r>
        <w:r w:rsidR="00F736DA">
          <w:rPr>
            <w:webHidden/>
          </w:rPr>
          <w:instrText xml:space="preserve"> PAGEREF _Toc128736950 \h </w:instrText>
        </w:r>
        <w:r w:rsidR="00F736DA">
          <w:rPr>
            <w:webHidden/>
          </w:rPr>
        </w:r>
        <w:r w:rsidR="00F736DA">
          <w:rPr>
            <w:webHidden/>
          </w:rPr>
          <w:fldChar w:fldCharType="separate"/>
        </w:r>
        <w:r w:rsidR="00F736DA">
          <w:rPr>
            <w:webHidden/>
          </w:rPr>
          <w:t>62</w:t>
        </w:r>
        <w:r w:rsidR="00F736DA">
          <w:rPr>
            <w:webHidden/>
          </w:rPr>
          <w:fldChar w:fldCharType="end"/>
        </w:r>
      </w:hyperlink>
    </w:p>
    <w:p w14:paraId="61BF971A" w14:textId="5731C0D6" w:rsidR="00F736DA" w:rsidRDefault="00000000">
      <w:pPr>
        <w:pStyle w:val="TOC2"/>
        <w:rPr>
          <w:rFonts w:asciiTheme="minorHAnsi" w:eastAsiaTheme="minorEastAsia" w:hAnsiTheme="minorHAnsi" w:cstheme="minorBidi"/>
          <w:sz w:val="22"/>
          <w:szCs w:val="22"/>
          <w:lang w:eastAsia="en-AU"/>
        </w:rPr>
      </w:pPr>
      <w:hyperlink w:anchor="_Toc128736951" w:history="1">
        <w:r w:rsidR="00F736DA" w:rsidRPr="00745720">
          <w:rPr>
            <w:rStyle w:val="Hyperlink"/>
          </w:rPr>
          <w:t>Resource 2: Number visuals 2</w:t>
        </w:r>
        <w:r w:rsidR="00F736DA">
          <w:rPr>
            <w:webHidden/>
          </w:rPr>
          <w:tab/>
        </w:r>
        <w:r w:rsidR="00F736DA">
          <w:rPr>
            <w:webHidden/>
          </w:rPr>
          <w:fldChar w:fldCharType="begin"/>
        </w:r>
        <w:r w:rsidR="00F736DA">
          <w:rPr>
            <w:webHidden/>
          </w:rPr>
          <w:instrText xml:space="preserve"> PAGEREF _Toc128736951 \h </w:instrText>
        </w:r>
        <w:r w:rsidR="00F736DA">
          <w:rPr>
            <w:webHidden/>
          </w:rPr>
        </w:r>
        <w:r w:rsidR="00F736DA">
          <w:rPr>
            <w:webHidden/>
          </w:rPr>
          <w:fldChar w:fldCharType="separate"/>
        </w:r>
        <w:r w:rsidR="00F736DA">
          <w:rPr>
            <w:webHidden/>
          </w:rPr>
          <w:t>63</w:t>
        </w:r>
        <w:r w:rsidR="00F736DA">
          <w:rPr>
            <w:webHidden/>
          </w:rPr>
          <w:fldChar w:fldCharType="end"/>
        </w:r>
      </w:hyperlink>
    </w:p>
    <w:p w14:paraId="0E14A5C0" w14:textId="3B77C82D" w:rsidR="00F736DA" w:rsidRDefault="00000000">
      <w:pPr>
        <w:pStyle w:val="TOC2"/>
        <w:rPr>
          <w:rFonts w:asciiTheme="minorHAnsi" w:eastAsiaTheme="minorEastAsia" w:hAnsiTheme="minorHAnsi" w:cstheme="minorBidi"/>
          <w:sz w:val="22"/>
          <w:szCs w:val="22"/>
          <w:lang w:eastAsia="en-AU"/>
        </w:rPr>
      </w:pPr>
      <w:hyperlink w:anchor="_Toc128736952" w:history="1">
        <w:r w:rsidR="00F736DA" w:rsidRPr="00745720">
          <w:rPr>
            <w:rStyle w:val="Hyperlink"/>
          </w:rPr>
          <w:t>Resource 3: Ball arrays</w:t>
        </w:r>
        <w:r w:rsidR="00F736DA">
          <w:rPr>
            <w:webHidden/>
          </w:rPr>
          <w:tab/>
        </w:r>
        <w:r w:rsidR="00F736DA">
          <w:rPr>
            <w:webHidden/>
          </w:rPr>
          <w:fldChar w:fldCharType="begin"/>
        </w:r>
        <w:r w:rsidR="00F736DA">
          <w:rPr>
            <w:webHidden/>
          </w:rPr>
          <w:instrText xml:space="preserve"> PAGEREF _Toc128736952 \h </w:instrText>
        </w:r>
        <w:r w:rsidR="00F736DA">
          <w:rPr>
            <w:webHidden/>
          </w:rPr>
        </w:r>
        <w:r w:rsidR="00F736DA">
          <w:rPr>
            <w:webHidden/>
          </w:rPr>
          <w:fldChar w:fldCharType="separate"/>
        </w:r>
        <w:r w:rsidR="00F736DA">
          <w:rPr>
            <w:webHidden/>
          </w:rPr>
          <w:t>64</w:t>
        </w:r>
        <w:r w:rsidR="00F736DA">
          <w:rPr>
            <w:webHidden/>
          </w:rPr>
          <w:fldChar w:fldCharType="end"/>
        </w:r>
      </w:hyperlink>
    </w:p>
    <w:p w14:paraId="49278067" w14:textId="5BDAD128" w:rsidR="00F736DA" w:rsidRDefault="00000000">
      <w:pPr>
        <w:pStyle w:val="TOC2"/>
        <w:rPr>
          <w:rFonts w:asciiTheme="minorHAnsi" w:eastAsiaTheme="minorEastAsia" w:hAnsiTheme="minorHAnsi" w:cstheme="minorBidi"/>
          <w:sz w:val="22"/>
          <w:szCs w:val="22"/>
          <w:lang w:eastAsia="en-AU"/>
        </w:rPr>
      </w:pPr>
      <w:hyperlink w:anchor="_Toc128736953" w:history="1">
        <w:r w:rsidR="00F736DA" w:rsidRPr="00745720">
          <w:rPr>
            <w:rStyle w:val="Hyperlink"/>
          </w:rPr>
          <w:t>Resource 4: A group of friends</w:t>
        </w:r>
        <w:r w:rsidR="00F736DA">
          <w:rPr>
            <w:webHidden/>
          </w:rPr>
          <w:tab/>
        </w:r>
        <w:r w:rsidR="00F736DA">
          <w:rPr>
            <w:webHidden/>
          </w:rPr>
          <w:fldChar w:fldCharType="begin"/>
        </w:r>
        <w:r w:rsidR="00F736DA">
          <w:rPr>
            <w:webHidden/>
          </w:rPr>
          <w:instrText xml:space="preserve"> PAGEREF _Toc128736953 \h </w:instrText>
        </w:r>
        <w:r w:rsidR="00F736DA">
          <w:rPr>
            <w:webHidden/>
          </w:rPr>
        </w:r>
        <w:r w:rsidR="00F736DA">
          <w:rPr>
            <w:webHidden/>
          </w:rPr>
          <w:fldChar w:fldCharType="separate"/>
        </w:r>
        <w:r w:rsidR="00F736DA">
          <w:rPr>
            <w:webHidden/>
          </w:rPr>
          <w:t>65</w:t>
        </w:r>
        <w:r w:rsidR="00F736DA">
          <w:rPr>
            <w:webHidden/>
          </w:rPr>
          <w:fldChar w:fldCharType="end"/>
        </w:r>
      </w:hyperlink>
    </w:p>
    <w:p w14:paraId="0B75DE77" w14:textId="315362E6" w:rsidR="00F736DA" w:rsidRDefault="00000000">
      <w:pPr>
        <w:pStyle w:val="TOC2"/>
        <w:rPr>
          <w:rFonts w:asciiTheme="minorHAnsi" w:eastAsiaTheme="minorEastAsia" w:hAnsiTheme="minorHAnsi" w:cstheme="minorBidi"/>
          <w:sz w:val="22"/>
          <w:szCs w:val="22"/>
          <w:lang w:eastAsia="en-AU"/>
        </w:rPr>
      </w:pPr>
      <w:hyperlink w:anchor="_Toc128736954" w:history="1">
        <w:r w:rsidR="00F736DA" w:rsidRPr="00745720">
          <w:rPr>
            <w:rStyle w:val="Hyperlink"/>
          </w:rPr>
          <w:t>Resource 5: An array of friends</w:t>
        </w:r>
        <w:r w:rsidR="00F736DA">
          <w:rPr>
            <w:webHidden/>
          </w:rPr>
          <w:tab/>
        </w:r>
        <w:r w:rsidR="00F736DA">
          <w:rPr>
            <w:webHidden/>
          </w:rPr>
          <w:fldChar w:fldCharType="begin"/>
        </w:r>
        <w:r w:rsidR="00F736DA">
          <w:rPr>
            <w:webHidden/>
          </w:rPr>
          <w:instrText xml:space="preserve"> PAGEREF _Toc128736954 \h </w:instrText>
        </w:r>
        <w:r w:rsidR="00F736DA">
          <w:rPr>
            <w:webHidden/>
          </w:rPr>
        </w:r>
        <w:r w:rsidR="00F736DA">
          <w:rPr>
            <w:webHidden/>
          </w:rPr>
          <w:fldChar w:fldCharType="separate"/>
        </w:r>
        <w:r w:rsidR="00F736DA">
          <w:rPr>
            <w:webHidden/>
          </w:rPr>
          <w:t>66</w:t>
        </w:r>
        <w:r w:rsidR="00F736DA">
          <w:rPr>
            <w:webHidden/>
          </w:rPr>
          <w:fldChar w:fldCharType="end"/>
        </w:r>
      </w:hyperlink>
    </w:p>
    <w:p w14:paraId="43E4360D" w14:textId="732DF3BD" w:rsidR="00F736DA" w:rsidRDefault="00000000">
      <w:pPr>
        <w:pStyle w:val="TOC2"/>
        <w:rPr>
          <w:rFonts w:asciiTheme="minorHAnsi" w:eastAsiaTheme="minorEastAsia" w:hAnsiTheme="minorHAnsi" w:cstheme="minorBidi"/>
          <w:sz w:val="22"/>
          <w:szCs w:val="22"/>
          <w:lang w:eastAsia="en-AU"/>
        </w:rPr>
      </w:pPr>
      <w:hyperlink w:anchor="_Toc128736955" w:history="1">
        <w:r w:rsidR="00F736DA" w:rsidRPr="00745720">
          <w:rPr>
            <w:rStyle w:val="Hyperlink"/>
          </w:rPr>
          <w:t>Resource 6: Partially covered array</w:t>
        </w:r>
        <w:r w:rsidR="00F736DA">
          <w:rPr>
            <w:webHidden/>
          </w:rPr>
          <w:tab/>
        </w:r>
        <w:r w:rsidR="00F736DA">
          <w:rPr>
            <w:webHidden/>
          </w:rPr>
          <w:fldChar w:fldCharType="begin"/>
        </w:r>
        <w:r w:rsidR="00F736DA">
          <w:rPr>
            <w:webHidden/>
          </w:rPr>
          <w:instrText xml:space="preserve"> PAGEREF _Toc128736955 \h </w:instrText>
        </w:r>
        <w:r w:rsidR="00F736DA">
          <w:rPr>
            <w:webHidden/>
          </w:rPr>
        </w:r>
        <w:r w:rsidR="00F736DA">
          <w:rPr>
            <w:webHidden/>
          </w:rPr>
          <w:fldChar w:fldCharType="separate"/>
        </w:r>
        <w:r w:rsidR="00F736DA">
          <w:rPr>
            <w:webHidden/>
          </w:rPr>
          <w:t>67</w:t>
        </w:r>
        <w:r w:rsidR="00F736DA">
          <w:rPr>
            <w:webHidden/>
          </w:rPr>
          <w:fldChar w:fldCharType="end"/>
        </w:r>
      </w:hyperlink>
    </w:p>
    <w:p w14:paraId="24FA5AC1" w14:textId="67BBB11A" w:rsidR="00F736DA" w:rsidRDefault="00000000">
      <w:pPr>
        <w:pStyle w:val="TOC2"/>
        <w:rPr>
          <w:rFonts w:asciiTheme="minorHAnsi" w:eastAsiaTheme="minorEastAsia" w:hAnsiTheme="minorHAnsi" w:cstheme="minorBidi"/>
          <w:sz w:val="22"/>
          <w:szCs w:val="22"/>
          <w:lang w:eastAsia="en-AU"/>
        </w:rPr>
      </w:pPr>
      <w:hyperlink w:anchor="_Toc128736956" w:history="1">
        <w:r w:rsidR="00F736DA" w:rsidRPr="00745720">
          <w:rPr>
            <w:rStyle w:val="Hyperlink"/>
          </w:rPr>
          <w:t>Resource 7: Array talk</w:t>
        </w:r>
        <w:r w:rsidR="00F736DA">
          <w:rPr>
            <w:webHidden/>
          </w:rPr>
          <w:tab/>
        </w:r>
        <w:r w:rsidR="00F736DA">
          <w:rPr>
            <w:webHidden/>
          </w:rPr>
          <w:fldChar w:fldCharType="begin"/>
        </w:r>
        <w:r w:rsidR="00F736DA">
          <w:rPr>
            <w:webHidden/>
          </w:rPr>
          <w:instrText xml:space="preserve"> PAGEREF _Toc128736956 \h </w:instrText>
        </w:r>
        <w:r w:rsidR="00F736DA">
          <w:rPr>
            <w:webHidden/>
          </w:rPr>
        </w:r>
        <w:r w:rsidR="00F736DA">
          <w:rPr>
            <w:webHidden/>
          </w:rPr>
          <w:fldChar w:fldCharType="separate"/>
        </w:r>
        <w:r w:rsidR="00F736DA">
          <w:rPr>
            <w:webHidden/>
          </w:rPr>
          <w:t>68</w:t>
        </w:r>
        <w:r w:rsidR="00F736DA">
          <w:rPr>
            <w:webHidden/>
          </w:rPr>
          <w:fldChar w:fldCharType="end"/>
        </w:r>
      </w:hyperlink>
    </w:p>
    <w:p w14:paraId="33786346" w14:textId="17B74A62" w:rsidR="00F736DA" w:rsidRDefault="00000000">
      <w:pPr>
        <w:pStyle w:val="TOC2"/>
        <w:rPr>
          <w:rFonts w:asciiTheme="minorHAnsi" w:eastAsiaTheme="minorEastAsia" w:hAnsiTheme="minorHAnsi" w:cstheme="minorBidi"/>
          <w:sz w:val="22"/>
          <w:szCs w:val="22"/>
          <w:lang w:eastAsia="en-AU"/>
        </w:rPr>
      </w:pPr>
      <w:hyperlink w:anchor="_Toc128736957" w:history="1">
        <w:r w:rsidR="00F736DA" w:rsidRPr="00745720">
          <w:rPr>
            <w:rStyle w:val="Hyperlink"/>
          </w:rPr>
          <w:t>Resource 8: Array puzzle</w:t>
        </w:r>
        <w:r w:rsidR="00F736DA">
          <w:rPr>
            <w:webHidden/>
          </w:rPr>
          <w:tab/>
        </w:r>
        <w:r w:rsidR="00F736DA">
          <w:rPr>
            <w:webHidden/>
          </w:rPr>
          <w:fldChar w:fldCharType="begin"/>
        </w:r>
        <w:r w:rsidR="00F736DA">
          <w:rPr>
            <w:webHidden/>
          </w:rPr>
          <w:instrText xml:space="preserve"> PAGEREF _Toc128736957 \h </w:instrText>
        </w:r>
        <w:r w:rsidR="00F736DA">
          <w:rPr>
            <w:webHidden/>
          </w:rPr>
        </w:r>
        <w:r w:rsidR="00F736DA">
          <w:rPr>
            <w:webHidden/>
          </w:rPr>
          <w:fldChar w:fldCharType="separate"/>
        </w:r>
        <w:r w:rsidR="00F736DA">
          <w:rPr>
            <w:webHidden/>
          </w:rPr>
          <w:t>69</w:t>
        </w:r>
        <w:r w:rsidR="00F736DA">
          <w:rPr>
            <w:webHidden/>
          </w:rPr>
          <w:fldChar w:fldCharType="end"/>
        </w:r>
      </w:hyperlink>
    </w:p>
    <w:p w14:paraId="2C854102" w14:textId="4EB85108" w:rsidR="00F736DA" w:rsidRDefault="00000000">
      <w:pPr>
        <w:pStyle w:val="TOC2"/>
        <w:rPr>
          <w:rFonts w:asciiTheme="minorHAnsi" w:eastAsiaTheme="minorEastAsia" w:hAnsiTheme="minorHAnsi" w:cstheme="minorBidi"/>
          <w:sz w:val="22"/>
          <w:szCs w:val="22"/>
          <w:lang w:eastAsia="en-AU"/>
        </w:rPr>
      </w:pPr>
      <w:hyperlink w:anchor="_Toc128736958" w:history="1">
        <w:r w:rsidR="00F736DA" w:rsidRPr="00745720">
          <w:rPr>
            <w:rStyle w:val="Hyperlink"/>
          </w:rPr>
          <w:t>Resource 9: Equal-arm balance</w:t>
        </w:r>
        <w:r w:rsidR="00F736DA">
          <w:rPr>
            <w:webHidden/>
          </w:rPr>
          <w:tab/>
        </w:r>
        <w:r w:rsidR="00F736DA">
          <w:rPr>
            <w:webHidden/>
          </w:rPr>
          <w:fldChar w:fldCharType="begin"/>
        </w:r>
        <w:r w:rsidR="00F736DA">
          <w:rPr>
            <w:webHidden/>
          </w:rPr>
          <w:instrText xml:space="preserve"> PAGEREF _Toc128736958 \h </w:instrText>
        </w:r>
        <w:r w:rsidR="00F736DA">
          <w:rPr>
            <w:webHidden/>
          </w:rPr>
        </w:r>
        <w:r w:rsidR="00F736DA">
          <w:rPr>
            <w:webHidden/>
          </w:rPr>
          <w:fldChar w:fldCharType="separate"/>
        </w:r>
        <w:r w:rsidR="00F736DA">
          <w:rPr>
            <w:webHidden/>
          </w:rPr>
          <w:t>70</w:t>
        </w:r>
        <w:r w:rsidR="00F736DA">
          <w:rPr>
            <w:webHidden/>
          </w:rPr>
          <w:fldChar w:fldCharType="end"/>
        </w:r>
      </w:hyperlink>
    </w:p>
    <w:p w14:paraId="0F1BB5A2" w14:textId="6CD574CA" w:rsidR="00F736DA" w:rsidRDefault="00000000">
      <w:pPr>
        <w:pStyle w:val="TOC2"/>
        <w:rPr>
          <w:rFonts w:asciiTheme="minorHAnsi" w:eastAsiaTheme="minorEastAsia" w:hAnsiTheme="minorHAnsi" w:cstheme="minorBidi"/>
          <w:sz w:val="22"/>
          <w:szCs w:val="22"/>
          <w:lang w:eastAsia="en-AU"/>
        </w:rPr>
      </w:pPr>
      <w:hyperlink w:anchor="_Toc128736959" w:history="1">
        <w:r w:rsidR="00F736DA" w:rsidRPr="00745720">
          <w:rPr>
            <w:rStyle w:val="Hyperlink"/>
          </w:rPr>
          <w:t>Resource 10: True or false arrays</w:t>
        </w:r>
        <w:r w:rsidR="00F736DA">
          <w:rPr>
            <w:webHidden/>
          </w:rPr>
          <w:tab/>
        </w:r>
        <w:r w:rsidR="00F736DA">
          <w:rPr>
            <w:webHidden/>
          </w:rPr>
          <w:fldChar w:fldCharType="begin"/>
        </w:r>
        <w:r w:rsidR="00F736DA">
          <w:rPr>
            <w:webHidden/>
          </w:rPr>
          <w:instrText xml:space="preserve"> PAGEREF _Toc128736959 \h </w:instrText>
        </w:r>
        <w:r w:rsidR="00F736DA">
          <w:rPr>
            <w:webHidden/>
          </w:rPr>
        </w:r>
        <w:r w:rsidR="00F736DA">
          <w:rPr>
            <w:webHidden/>
          </w:rPr>
          <w:fldChar w:fldCharType="separate"/>
        </w:r>
        <w:r w:rsidR="00F736DA">
          <w:rPr>
            <w:webHidden/>
          </w:rPr>
          <w:t>71</w:t>
        </w:r>
        <w:r w:rsidR="00F736DA">
          <w:rPr>
            <w:webHidden/>
          </w:rPr>
          <w:fldChar w:fldCharType="end"/>
        </w:r>
      </w:hyperlink>
    </w:p>
    <w:p w14:paraId="3513BB67" w14:textId="61267A3C" w:rsidR="00F736DA" w:rsidRDefault="00000000">
      <w:pPr>
        <w:pStyle w:val="TOC2"/>
        <w:rPr>
          <w:rFonts w:asciiTheme="minorHAnsi" w:eastAsiaTheme="minorEastAsia" w:hAnsiTheme="minorHAnsi" w:cstheme="minorBidi"/>
          <w:sz w:val="22"/>
          <w:szCs w:val="22"/>
          <w:lang w:eastAsia="en-AU"/>
        </w:rPr>
      </w:pPr>
      <w:hyperlink w:anchor="_Toc128736960" w:history="1">
        <w:r w:rsidR="00F736DA" w:rsidRPr="00745720">
          <w:rPr>
            <w:rStyle w:val="Hyperlink"/>
          </w:rPr>
          <w:t>Resource 11: Basketball array</w:t>
        </w:r>
        <w:r w:rsidR="00F736DA">
          <w:rPr>
            <w:webHidden/>
          </w:rPr>
          <w:tab/>
        </w:r>
        <w:r w:rsidR="00F736DA">
          <w:rPr>
            <w:webHidden/>
          </w:rPr>
          <w:fldChar w:fldCharType="begin"/>
        </w:r>
        <w:r w:rsidR="00F736DA">
          <w:rPr>
            <w:webHidden/>
          </w:rPr>
          <w:instrText xml:space="preserve"> PAGEREF _Toc128736960 \h </w:instrText>
        </w:r>
        <w:r w:rsidR="00F736DA">
          <w:rPr>
            <w:webHidden/>
          </w:rPr>
        </w:r>
        <w:r w:rsidR="00F736DA">
          <w:rPr>
            <w:webHidden/>
          </w:rPr>
          <w:fldChar w:fldCharType="separate"/>
        </w:r>
        <w:r w:rsidR="00F736DA">
          <w:rPr>
            <w:webHidden/>
          </w:rPr>
          <w:t>73</w:t>
        </w:r>
        <w:r w:rsidR="00F736DA">
          <w:rPr>
            <w:webHidden/>
          </w:rPr>
          <w:fldChar w:fldCharType="end"/>
        </w:r>
      </w:hyperlink>
    </w:p>
    <w:p w14:paraId="5109370F" w14:textId="032E8B70" w:rsidR="00F736DA" w:rsidRDefault="00000000">
      <w:pPr>
        <w:pStyle w:val="TOC2"/>
        <w:rPr>
          <w:rFonts w:asciiTheme="minorHAnsi" w:eastAsiaTheme="minorEastAsia" w:hAnsiTheme="minorHAnsi" w:cstheme="minorBidi"/>
          <w:sz w:val="22"/>
          <w:szCs w:val="22"/>
          <w:lang w:eastAsia="en-AU"/>
        </w:rPr>
      </w:pPr>
      <w:hyperlink w:anchor="_Toc128736961" w:history="1">
        <w:r w:rsidR="00F736DA" w:rsidRPr="00745720">
          <w:rPr>
            <w:rStyle w:val="Hyperlink"/>
          </w:rPr>
          <w:t>Resource 12: Rectangular prisms ‘notice’ and ‘wonder’</w:t>
        </w:r>
        <w:r w:rsidR="00F736DA">
          <w:rPr>
            <w:webHidden/>
          </w:rPr>
          <w:tab/>
        </w:r>
        <w:r w:rsidR="00F736DA">
          <w:rPr>
            <w:webHidden/>
          </w:rPr>
          <w:fldChar w:fldCharType="begin"/>
        </w:r>
        <w:r w:rsidR="00F736DA">
          <w:rPr>
            <w:webHidden/>
          </w:rPr>
          <w:instrText xml:space="preserve"> PAGEREF _Toc128736961 \h </w:instrText>
        </w:r>
        <w:r w:rsidR="00F736DA">
          <w:rPr>
            <w:webHidden/>
          </w:rPr>
        </w:r>
        <w:r w:rsidR="00F736DA">
          <w:rPr>
            <w:webHidden/>
          </w:rPr>
          <w:fldChar w:fldCharType="separate"/>
        </w:r>
        <w:r w:rsidR="00F736DA">
          <w:rPr>
            <w:webHidden/>
          </w:rPr>
          <w:t>74</w:t>
        </w:r>
        <w:r w:rsidR="00F736DA">
          <w:rPr>
            <w:webHidden/>
          </w:rPr>
          <w:fldChar w:fldCharType="end"/>
        </w:r>
      </w:hyperlink>
    </w:p>
    <w:p w14:paraId="69920FB7" w14:textId="652A6D9F" w:rsidR="00F736DA" w:rsidRDefault="00000000">
      <w:pPr>
        <w:pStyle w:val="TOC2"/>
        <w:rPr>
          <w:rFonts w:asciiTheme="minorHAnsi" w:eastAsiaTheme="minorEastAsia" w:hAnsiTheme="minorHAnsi" w:cstheme="minorBidi"/>
          <w:sz w:val="22"/>
          <w:szCs w:val="22"/>
          <w:lang w:eastAsia="en-AU"/>
        </w:rPr>
      </w:pPr>
      <w:hyperlink w:anchor="_Toc128736962" w:history="1">
        <w:r w:rsidR="00F736DA" w:rsidRPr="00745720">
          <w:rPr>
            <w:rStyle w:val="Hyperlink"/>
          </w:rPr>
          <w:t>Syllabus outcomes and content</w:t>
        </w:r>
        <w:r w:rsidR="00F736DA">
          <w:rPr>
            <w:webHidden/>
          </w:rPr>
          <w:tab/>
        </w:r>
        <w:r w:rsidR="00F736DA">
          <w:rPr>
            <w:webHidden/>
          </w:rPr>
          <w:fldChar w:fldCharType="begin"/>
        </w:r>
        <w:r w:rsidR="00F736DA">
          <w:rPr>
            <w:webHidden/>
          </w:rPr>
          <w:instrText xml:space="preserve"> PAGEREF _Toc128736962 \h </w:instrText>
        </w:r>
        <w:r w:rsidR="00F736DA">
          <w:rPr>
            <w:webHidden/>
          </w:rPr>
        </w:r>
        <w:r w:rsidR="00F736DA">
          <w:rPr>
            <w:webHidden/>
          </w:rPr>
          <w:fldChar w:fldCharType="separate"/>
        </w:r>
        <w:r w:rsidR="00F736DA">
          <w:rPr>
            <w:webHidden/>
          </w:rPr>
          <w:t>75</w:t>
        </w:r>
        <w:r w:rsidR="00F736DA">
          <w:rPr>
            <w:webHidden/>
          </w:rPr>
          <w:fldChar w:fldCharType="end"/>
        </w:r>
      </w:hyperlink>
    </w:p>
    <w:p w14:paraId="2371D472" w14:textId="182766CE" w:rsidR="00F736DA" w:rsidRDefault="00000000">
      <w:pPr>
        <w:pStyle w:val="TOC2"/>
        <w:rPr>
          <w:rFonts w:asciiTheme="minorHAnsi" w:eastAsiaTheme="minorEastAsia" w:hAnsiTheme="minorHAnsi" w:cstheme="minorBidi"/>
          <w:sz w:val="22"/>
          <w:szCs w:val="22"/>
          <w:lang w:eastAsia="en-AU"/>
        </w:rPr>
      </w:pPr>
      <w:hyperlink w:anchor="_Toc128736963" w:history="1">
        <w:r w:rsidR="00F736DA" w:rsidRPr="00745720">
          <w:rPr>
            <w:rStyle w:val="Hyperlink"/>
          </w:rPr>
          <w:t>References</w:t>
        </w:r>
        <w:r w:rsidR="00F736DA">
          <w:rPr>
            <w:webHidden/>
          </w:rPr>
          <w:tab/>
        </w:r>
        <w:r w:rsidR="00F736DA">
          <w:rPr>
            <w:webHidden/>
          </w:rPr>
          <w:fldChar w:fldCharType="begin"/>
        </w:r>
        <w:r w:rsidR="00F736DA">
          <w:rPr>
            <w:webHidden/>
          </w:rPr>
          <w:instrText xml:space="preserve"> PAGEREF _Toc128736963 \h </w:instrText>
        </w:r>
        <w:r w:rsidR="00F736DA">
          <w:rPr>
            <w:webHidden/>
          </w:rPr>
        </w:r>
        <w:r w:rsidR="00F736DA">
          <w:rPr>
            <w:webHidden/>
          </w:rPr>
          <w:fldChar w:fldCharType="separate"/>
        </w:r>
        <w:r w:rsidR="00F736DA">
          <w:rPr>
            <w:webHidden/>
          </w:rPr>
          <w:t>89</w:t>
        </w:r>
        <w:r w:rsidR="00F736DA">
          <w:rPr>
            <w:webHidden/>
          </w:rPr>
          <w:fldChar w:fldCharType="end"/>
        </w:r>
      </w:hyperlink>
    </w:p>
    <w:p w14:paraId="2947B87F" w14:textId="60EFE1A5" w:rsidR="00E604B6" w:rsidRDefault="002343B3" w:rsidP="004B019B">
      <w:r>
        <w:rPr>
          <w:b/>
          <w:noProof/>
          <w:color w:val="2B579A"/>
          <w:shd w:val="clear" w:color="auto" w:fill="E6E6E6"/>
        </w:rPr>
        <w:fldChar w:fldCharType="end"/>
      </w:r>
      <w:r w:rsidR="00E604B6">
        <w:br w:type="page"/>
      </w:r>
    </w:p>
    <w:p w14:paraId="65C0C5AC" w14:textId="506851B6" w:rsidR="00A54063" w:rsidRPr="0048642E" w:rsidRDefault="00A54063" w:rsidP="00504D7C">
      <w:pPr>
        <w:pStyle w:val="Heading2"/>
      </w:pPr>
      <w:bookmarkStart w:id="0" w:name="_Support_for_unit"/>
      <w:bookmarkStart w:id="1" w:name="_Toc128736919"/>
      <w:bookmarkEnd w:id="0"/>
      <w:r w:rsidRPr="0048642E">
        <w:lastRenderedPageBreak/>
        <w:t>Unit description and duration</w:t>
      </w:r>
      <w:bookmarkEnd w:id="1"/>
    </w:p>
    <w:p w14:paraId="2F6C4D7F" w14:textId="4A6C1DE0" w:rsidR="00A54063" w:rsidRDefault="00CF694B" w:rsidP="00E51733">
      <w:r w:rsidRPr="00CF694B">
        <w:t xml:space="preserve">This two-week unit introduces students to making and using equal groups. </w:t>
      </w:r>
      <w:r w:rsidR="00A54063">
        <w:t>Students are provided opportunities to:</w:t>
      </w:r>
    </w:p>
    <w:p w14:paraId="13CD7D1D" w14:textId="0E7DFD4C" w:rsidR="00E37473" w:rsidRPr="00BA52B9" w:rsidRDefault="00E37473" w:rsidP="00BA52B9">
      <w:pPr>
        <w:pStyle w:val="ListBullet"/>
      </w:pPr>
      <w:r w:rsidRPr="00BA52B9">
        <w:t xml:space="preserve">model and use equal groups of objects to represent </w:t>
      </w:r>
      <w:proofErr w:type="gramStart"/>
      <w:r w:rsidRPr="00BA52B9">
        <w:t>multiplication</w:t>
      </w:r>
      <w:proofErr w:type="gramEnd"/>
    </w:p>
    <w:p w14:paraId="4D458DD0" w14:textId="77777777" w:rsidR="00E37473" w:rsidRPr="00BA52B9" w:rsidRDefault="00E37473" w:rsidP="00BA52B9">
      <w:pPr>
        <w:pStyle w:val="ListBullet"/>
      </w:pPr>
      <w:r w:rsidRPr="00BA52B9">
        <w:t xml:space="preserve">use arrays to distinguish between the number of groups and the number in each group when describing collections of </w:t>
      </w:r>
      <w:proofErr w:type="gramStart"/>
      <w:r w:rsidRPr="00BA52B9">
        <w:t>objects</w:t>
      </w:r>
      <w:proofErr w:type="gramEnd"/>
    </w:p>
    <w:p w14:paraId="5D5FDB58" w14:textId="0ECC0311" w:rsidR="00E37473" w:rsidRPr="00BA52B9" w:rsidRDefault="00E37473" w:rsidP="00BA52B9">
      <w:pPr>
        <w:pStyle w:val="ListBullet"/>
      </w:pPr>
      <w:r w:rsidRPr="00BA52B9">
        <w:t xml:space="preserve">solve multiplication and division problems using objects, diagrams, </w:t>
      </w:r>
      <w:proofErr w:type="gramStart"/>
      <w:r w:rsidRPr="00BA52B9">
        <w:t>images</w:t>
      </w:r>
      <w:proofErr w:type="gramEnd"/>
      <w:r w:rsidRPr="00BA52B9">
        <w:t xml:space="preserve"> and actions</w:t>
      </w:r>
      <w:r w:rsidR="002C3215" w:rsidRPr="00BA52B9">
        <w:t>.</w:t>
      </w:r>
    </w:p>
    <w:p w14:paraId="379D4B34" w14:textId="46FC1905" w:rsidR="00A54063" w:rsidRDefault="00000000" w:rsidP="00F60AFE">
      <w:pPr>
        <w:pStyle w:val="FeatureBox"/>
      </w:pPr>
      <w:hyperlink r:id="rId8" w:history="1">
        <w:r w:rsidR="00A54063" w:rsidRPr="0048642E">
          <w:rPr>
            <w:rStyle w:val="Hyperlink"/>
          </w:rPr>
          <w:t>Mathematics K</w:t>
        </w:r>
        <w:r w:rsidR="00D96351">
          <w:rPr>
            <w:rStyle w:val="Hyperlink"/>
          </w:rPr>
          <w:t>–10</w:t>
        </w:r>
        <w:r w:rsidR="00A54063" w:rsidRPr="0048642E">
          <w:rPr>
            <w:rStyle w:val="Hyperlink"/>
          </w:rPr>
          <w:t xml:space="preserve"> Syllabus</w:t>
        </w:r>
      </w:hyperlink>
      <w:r w:rsidR="00A54063">
        <w:t xml:space="preserve"> © 202</w:t>
      </w:r>
      <w:r w:rsidR="00D96351">
        <w:t>2</w:t>
      </w:r>
      <w:r w:rsidR="00A54063">
        <w:t xml:space="preserve"> NSW Education Standards Authority (NESA) for and on behalf of the Crown in right of the State of New South Wales.</w:t>
      </w:r>
    </w:p>
    <w:p w14:paraId="285AD7AB" w14:textId="77777777" w:rsidR="00A54063" w:rsidRDefault="00A54063" w:rsidP="00504D7C">
      <w:pPr>
        <w:pStyle w:val="Heading3"/>
      </w:pPr>
      <w:bookmarkStart w:id="2" w:name="_Toc128736920"/>
      <w:r>
        <w:t>Student prior learning</w:t>
      </w:r>
      <w:bookmarkEnd w:id="2"/>
    </w:p>
    <w:p w14:paraId="4010836D" w14:textId="77777777" w:rsidR="00A54063" w:rsidRDefault="00A54063" w:rsidP="00E51733">
      <w:r>
        <w:t>Before engaging in these teaching and learning activities, students would benefit from prior experience with:</w:t>
      </w:r>
    </w:p>
    <w:p w14:paraId="6175E148" w14:textId="126B0495" w:rsidR="006A6B36" w:rsidRPr="00BA52B9" w:rsidRDefault="006A6B36" w:rsidP="00BA52B9">
      <w:pPr>
        <w:pStyle w:val="ListBullet"/>
      </w:pPr>
      <w:r w:rsidRPr="00BA52B9">
        <w:t xml:space="preserve">recognising, </w:t>
      </w:r>
      <w:r w:rsidR="00611AEB" w:rsidRPr="00BA52B9">
        <w:t>describing</w:t>
      </w:r>
      <w:r w:rsidR="006703F0">
        <w:t>,</w:t>
      </w:r>
      <w:r w:rsidR="00903E16" w:rsidRPr="00BA52B9">
        <w:t xml:space="preserve"> </w:t>
      </w:r>
      <w:r w:rsidRPr="00BA52B9">
        <w:t>and continuing repeating patterns</w:t>
      </w:r>
    </w:p>
    <w:p w14:paraId="02507C93" w14:textId="77777777" w:rsidR="006A6B36" w:rsidRPr="00BA52B9" w:rsidRDefault="006A6B36" w:rsidP="00BA52B9">
      <w:pPr>
        <w:pStyle w:val="ListBullet"/>
      </w:pPr>
      <w:r w:rsidRPr="00BA52B9">
        <w:t>forming equal groups by sharing and counting collections of objects</w:t>
      </w:r>
    </w:p>
    <w:p w14:paraId="34880931" w14:textId="46FEEC7B" w:rsidR="00A54063" w:rsidRPr="00BA52B9" w:rsidRDefault="006A6B36" w:rsidP="00BA52B9">
      <w:pPr>
        <w:pStyle w:val="ListBullet"/>
      </w:pPr>
      <w:r w:rsidRPr="00BA52B9">
        <w:t>describing and comparing areas of similar shapes.</w:t>
      </w:r>
    </w:p>
    <w:p w14:paraId="687C2F54" w14:textId="77777777" w:rsidR="00504D7C" w:rsidRPr="00504D7C" w:rsidRDefault="00504D7C" w:rsidP="00504D7C">
      <w:r w:rsidRPr="00504D7C">
        <w:br w:type="page"/>
      </w:r>
    </w:p>
    <w:p w14:paraId="61D55CA3" w14:textId="34D4F307" w:rsidR="00074F0F" w:rsidRDefault="00074F0F" w:rsidP="00385DFB">
      <w:pPr>
        <w:pStyle w:val="Heading2"/>
      </w:pPr>
      <w:bookmarkStart w:id="3" w:name="_Toc128736921"/>
      <w:r>
        <w:lastRenderedPageBreak/>
        <w:t>Lesson overview and resources</w:t>
      </w:r>
      <w:bookmarkEnd w:id="3"/>
    </w:p>
    <w:p w14:paraId="514FD020" w14:textId="77777777" w:rsidR="00982157" w:rsidRPr="00B80AAD" w:rsidRDefault="00074F0F" w:rsidP="00E51733">
      <w:r w:rsidRPr="00B80AAD">
        <w:t>The table below outlines the sequence and approximate timing of lessons; syllabus focus areas and content groups; and resources.</w:t>
      </w:r>
    </w:p>
    <w:tbl>
      <w:tblPr>
        <w:tblStyle w:val="Tableheader"/>
        <w:tblW w:w="5000" w:type="pct"/>
        <w:tblLayout w:type="fixed"/>
        <w:tblLook w:val="0420" w:firstRow="1" w:lastRow="0" w:firstColumn="0" w:lastColumn="0" w:noHBand="0" w:noVBand="1"/>
        <w:tblDescription w:val="Table outlines the lesson title, duration and core concepts in column 1, the syllabus focus area and content groups in column 2 and the resources required for each lesson in column 3."/>
      </w:tblPr>
      <w:tblGrid>
        <w:gridCol w:w="4855"/>
        <w:gridCol w:w="4854"/>
        <w:gridCol w:w="4851"/>
      </w:tblGrid>
      <w:tr w:rsidR="00074F0F" w14:paraId="57F96A2B" w14:textId="77777777" w:rsidTr="005B1064">
        <w:trPr>
          <w:cnfStyle w:val="100000000000" w:firstRow="1" w:lastRow="0" w:firstColumn="0" w:lastColumn="0" w:oddVBand="0" w:evenVBand="0" w:oddHBand="0" w:evenHBand="0" w:firstRowFirstColumn="0" w:firstRowLastColumn="0" w:lastRowFirstColumn="0" w:lastRowLastColumn="0"/>
        </w:trPr>
        <w:tc>
          <w:tcPr>
            <w:tcW w:w="1667" w:type="pct"/>
          </w:tcPr>
          <w:p w14:paraId="7DF03F93" w14:textId="77777777" w:rsidR="00074F0F" w:rsidRDefault="00074F0F" w:rsidP="00E51733">
            <w:r w:rsidRPr="00A348FD">
              <w:t>Lesson</w:t>
            </w:r>
          </w:p>
        </w:tc>
        <w:tc>
          <w:tcPr>
            <w:tcW w:w="1667" w:type="pct"/>
          </w:tcPr>
          <w:p w14:paraId="04C3F672" w14:textId="77777777" w:rsidR="00074F0F" w:rsidRDefault="00074F0F" w:rsidP="00E51733">
            <w:r w:rsidRPr="00A348FD">
              <w:t>Syllabus focus area and content groups</w:t>
            </w:r>
          </w:p>
        </w:tc>
        <w:tc>
          <w:tcPr>
            <w:tcW w:w="1667" w:type="pct"/>
          </w:tcPr>
          <w:p w14:paraId="6CD2399F" w14:textId="77777777" w:rsidR="00074F0F" w:rsidRDefault="00074F0F" w:rsidP="00E51733">
            <w:r w:rsidRPr="00A348FD">
              <w:t>Resources</w:t>
            </w:r>
          </w:p>
        </w:tc>
      </w:tr>
      <w:tr w:rsidR="00074F0F" w14:paraId="034E4123" w14:textId="77777777" w:rsidTr="005B1064">
        <w:trPr>
          <w:cnfStyle w:val="000000100000" w:firstRow="0" w:lastRow="0" w:firstColumn="0" w:lastColumn="0" w:oddVBand="0" w:evenVBand="0" w:oddHBand="1" w:evenHBand="0" w:firstRowFirstColumn="0" w:firstRowLastColumn="0" w:lastRowFirstColumn="0" w:lastRowLastColumn="0"/>
        </w:trPr>
        <w:tc>
          <w:tcPr>
            <w:tcW w:w="1667" w:type="pct"/>
          </w:tcPr>
          <w:p w14:paraId="6624CB01" w14:textId="2EF31FB5" w:rsidR="15234C0B" w:rsidRDefault="00000000" w:rsidP="15234C0B">
            <w:pPr>
              <w:rPr>
                <w:b/>
                <w:bCs/>
                <w:u w:val="single"/>
              </w:rPr>
            </w:pPr>
            <w:hyperlink w:anchor="_Lesson_1:_Number_1" w:history="1">
              <w:r w:rsidR="15234C0B" w:rsidRPr="004E0BCA">
                <w:rPr>
                  <w:rStyle w:val="Hyperlink"/>
                  <w:b/>
                  <w:bCs/>
                </w:rPr>
                <w:t>Lesson 1: Number visuals</w:t>
              </w:r>
            </w:hyperlink>
          </w:p>
          <w:p w14:paraId="1B1C70BF" w14:textId="4621AB20" w:rsidR="00074F0F" w:rsidRPr="00430F12" w:rsidRDefault="00D176E5" w:rsidP="00E51733">
            <w:r>
              <w:t>50</w:t>
            </w:r>
            <w:r w:rsidRPr="00430F12">
              <w:t xml:space="preserve"> </w:t>
            </w:r>
            <w:r w:rsidR="00074F0F" w:rsidRPr="00430F12">
              <w:t>minutes</w:t>
            </w:r>
          </w:p>
          <w:p w14:paraId="2D1E1D17" w14:textId="77777777" w:rsidR="00074F0F" w:rsidRDefault="00817C88" w:rsidP="00E51733">
            <w:r>
              <w:t>There are smaller quantities inside of larger quantities</w:t>
            </w:r>
            <w:r w:rsidR="0004003D">
              <w:t>.</w:t>
            </w:r>
          </w:p>
        </w:tc>
        <w:tc>
          <w:tcPr>
            <w:tcW w:w="1667" w:type="pct"/>
          </w:tcPr>
          <w:p w14:paraId="1E13E2AA" w14:textId="79A6C3DE" w:rsidR="002F71ED" w:rsidRDefault="002F71ED" w:rsidP="0004714A">
            <w:pPr>
              <w:rPr>
                <w:rStyle w:val="Strong"/>
              </w:rPr>
            </w:pPr>
            <w:r>
              <w:rPr>
                <w:rStyle w:val="Strong"/>
              </w:rPr>
              <w:t>Representing whole numbers</w:t>
            </w:r>
          </w:p>
          <w:p w14:paraId="0DB5176F" w14:textId="2B2C8786" w:rsidR="002F71ED" w:rsidRDefault="002F71ED" w:rsidP="0004714A">
            <w:pPr>
              <w:rPr>
                <w:rStyle w:val="Strong"/>
              </w:rPr>
            </w:pPr>
            <w:r>
              <w:rPr>
                <w:rStyle w:val="Strong"/>
              </w:rPr>
              <w:t>Early Stage 1</w:t>
            </w:r>
          </w:p>
          <w:p w14:paraId="76F18F04" w14:textId="39453440" w:rsidR="0045163B" w:rsidRPr="00BA52B9" w:rsidRDefault="53D910EE" w:rsidP="00BA52B9">
            <w:pPr>
              <w:pStyle w:val="ListBullet"/>
            </w:pPr>
            <w:r w:rsidRPr="00BA52B9">
              <w:t>Instantly name the number of objects within small collections</w:t>
            </w:r>
          </w:p>
          <w:p w14:paraId="0CDDEFBE" w14:textId="3110F6F7" w:rsidR="0045163B" w:rsidRPr="00BA52B9" w:rsidRDefault="00531824" w:rsidP="00BA52B9">
            <w:pPr>
              <w:pStyle w:val="ListBullet"/>
              <w:rPr>
                <w:rStyle w:val="Strong"/>
                <w:b w:val="0"/>
              </w:rPr>
            </w:pPr>
            <w:r w:rsidRPr="00BA52B9">
              <w:rPr>
                <w:rStyle w:val="Strong"/>
                <w:b w:val="0"/>
              </w:rPr>
              <w:t xml:space="preserve">Use the counting sequence of ones </w:t>
            </w:r>
            <w:proofErr w:type="gramStart"/>
            <w:r w:rsidRPr="00BA52B9">
              <w:rPr>
                <w:rStyle w:val="Strong"/>
                <w:b w:val="0"/>
              </w:rPr>
              <w:t>flexibly</w:t>
            </w:r>
            <w:proofErr w:type="gramEnd"/>
          </w:p>
          <w:p w14:paraId="726018D1" w14:textId="0512885F" w:rsidR="00DC00EF" w:rsidRPr="00BA52B9" w:rsidRDefault="00DC00EF" w:rsidP="00BA52B9">
            <w:pPr>
              <w:pStyle w:val="ListBullet"/>
              <w:rPr>
                <w:rStyle w:val="Strong"/>
                <w:b w:val="0"/>
              </w:rPr>
            </w:pPr>
            <w:r w:rsidRPr="00BA52B9">
              <w:rPr>
                <w:rStyle w:val="Strong"/>
                <w:b w:val="0"/>
              </w:rPr>
              <w:t xml:space="preserve">Connect counting and numerals to </w:t>
            </w:r>
            <w:proofErr w:type="gramStart"/>
            <w:r w:rsidRPr="00BA52B9">
              <w:rPr>
                <w:rStyle w:val="Strong"/>
                <w:b w:val="0"/>
              </w:rPr>
              <w:t>quantities</w:t>
            </w:r>
            <w:proofErr w:type="gramEnd"/>
          </w:p>
          <w:p w14:paraId="1F6919A2" w14:textId="41AB5B4A" w:rsidR="009D7657" w:rsidRDefault="009D7657" w:rsidP="0045163B">
            <w:pPr>
              <w:pStyle w:val="ListBullet"/>
              <w:numPr>
                <w:ilvl w:val="0"/>
                <w:numId w:val="0"/>
              </w:numPr>
              <w:rPr>
                <w:rStyle w:val="Strong"/>
              </w:rPr>
            </w:pPr>
            <w:r>
              <w:rPr>
                <w:rStyle w:val="Strong"/>
              </w:rPr>
              <w:t>Stage 1</w:t>
            </w:r>
            <w:r w:rsidR="00BA52B9">
              <w:rPr>
                <w:rStyle w:val="Strong"/>
              </w:rPr>
              <w:t xml:space="preserve"> –</w:t>
            </w:r>
            <w:r>
              <w:rPr>
                <w:rStyle w:val="Strong"/>
              </w:rPr>
              <w:t xml:space="preserve"> Part A</w:t>
            </w:r>
          </w:p>
          <w:p w14:paraId="1C7CA6A6" w14:textId="58EE2FE4" w:rsidR="00FB4E08" w:rsidRPr="00BA52B9" w:rsidRDefault="00FB4E08" w:rsidP="00BA52B9">
            <w:pPr>
              <w:pStyle w:val="ListBullet"/>
            </w:pPr>
            <w:r w:rsidRPr="00BA52B9">
              <w:t xml:space="preserve">Use counting sequences of ones with two-digit numbers and </w:t>
            </w:r>
            <w:proofErr w:type="gramStart"/>
            <w:r w:rsidRPr="00BA52B9">
              <w:t>beyond</w:t>
            </w:r>
            <w:proofErr w:type="gramEnd"/>
          </w:p>
          <w:p w14:paraId="1D0D75C3" w14:textId="32B9DCB6" w:rsidR="009D7657" w:rsidRPr="00BA52B9" w:rsidRDefault="00FB4E08" w:rsidP="00BA52B9">
            <w:pPr>
              <w:pStyle w:val="ListBullet"/>
              <w:rPr>
                <w:rStyle w:val="Strong"/>
                <w:b w:val="0"/>
              </w:rPr>
            </w:pPr>
            <w:r w:rsidRPr="00BA52B9">
              <w:t xml:space="preserve">Represent the structure of groups of ten in whole </w:t>
            </w:r>
            <w:proofErr w:type="gramStart"/>
            <w:r w:rsidRPr="00BA52B9">
              <w:t>numbers</w:t>
            </w:r>
            <w:proofErr w:type="gramEnd"/>
          </w:p>
          <w:p w14:paraId="7CE3589B" w14:textId="08AF886E" w:rsidR="00A27DC0" w:rsidRDefault="00A27DC0" w:rsidP="5FA90A77">
            <w:pPr>
              <w:pStyle w:val="ListBullet"/>
              <w:numPr>
                <w:ilvl w:val="0"/>
                <w:numId w:val="0"/>
              </w:numPr>
              <w:rPr>
                <w:rStyle w:val="Strong"/>
              </w:rPr>
            </w:pPr>
            <w:r w:rsidRPr="00A27DC0">
              <w:rPr>
                <w:rStyle w:val="Strong"/>
              </w:rPr>
              <w:t>Combining and separating quantities</w:t>
            </w:r>
          </w:p>
          <w:p w14:paraId="30C40E55" w14:textId="7EBF7DA3" w:rsidR="00A27DC0" w:rsidRPr="00A27DC0" w:rsidRDefault="00A27DC0" w:rsidP="00A27DC0">
            <w:pPr>
              <w:rPr>
                <w:rStyle w:val="Strong"/>
              </w:rPr>
            </w:pPr>
            <w:r>
              <w:rPr>
                <w:rStyle w:val="Strong"/>
              </w:rPr>
              <w:lastRenderedPageBreak/>
              <w:t>Early Stage 1</w:t>
            </w:r>
          </w:p>
          <w:p w14:paraId="22B54B0E" w14:textId="577B22A8" w:rsidR="00016853" w:rsidRPr="00BA52B9" w:rsidRDefault="00016853" w:rsidP="00BA52B9">
            <w:pPr>
              <w:pStyle w:val="ListBullet"/>
              <w:rPr>
                <w:rStyle w:val="Strong"/>
                <w:b w:val="0"/>
              </w:rPr>
            </w:pPr>
            <w:r w:rsidRPr="00BA52B9">
              <w:rPr>
                <w:rStyle w:val="Strong"/>
                <w:b w:val="0"/>
              </w:rPr>
              <w:t xml:space="preserve">Model additive relations and compare </w:t>
            </w:r>
            <w:proofErr w:type="gramStart"/>
            <w:r w:rsidRPr="00BA52B9">
              <w:rPr>
                <w:rStyle w:val="Strong"/>
                <w:b w:val="0"/>
              </w:rPr>
              <w:t>quantities</w:t>
            </w:r>
            <w:proofErr w:type="gramEnd"/>
          </w:p>
          <w:p w14:paraId="33721552" w14:textId="46A6566A" w:rsidR="5FA90A77" w:rsidRPr="00BA52B9" w:rsidRDefault="5FA90A77" w:rsidP="00BA52B9">
            <w:pPr>
              <w:pStyle w:val="ListBullet"/>
              <w:rPr>
                <w:rStyle w:val="Strong"/>
                <w:b w:val="0"/>
              </w:rPr>
            </w:pPr>
            <w:r w:rsidRPr="00BA52B9">
              <w:rPr>
                <w:rStyle w:val="Strong"/>
                <w:b w:val="0"/>
              </w:rPr>
              <w:t xml:space="preserve">Identify part–whole relationships in numbers up to </w:t>
            </w:r>
            <w:proofErr w:type="gramStart"/>
            <w:r w:rsidRPr="00BA52B9">
              <w:rPr>
                <w:rStyle w:val="Strong"/>
                <w:b w:val="0"/>
              </w:rPr>
              <w:t>10</w:t>
            </w:r>
            <w:proofErr w:type="gramEnd"/>
          </w:p>
          <w:p w14:paraId="41D51041" w14:textId="05BEEB2A" w:rsidR="00A27DC0" w:rsidRPr="00A27DC0" w:rsidRDefault="00A27DC0" w:rsidP="00A27DC0">
            <w:pPr>
              <w:pStyle w:val="ListBullet"/>
              <w:numPr>
                <w:ilvl w:val="0"/>
                <w:numId w:val="0"/>
              </w:numPr>
              <w:rPr>
                <w:rStyle w:val="Strong"/>
              </w:rPr>
            </w:pPr>
            <w:r w:rsidRPr="00A27DC0">
              <w:rPr>
                <w:rStyle w:val="Strong"/>
              </w:rPr>
              <w:t>Stage 1</w:t>
            </w:r>
            <w:r w:rsidR="00BA52B9">
              <w:rPr>
                <w:rStyle w:val="Strong"/>
              </w:rPr>
              <w:t xml:space="preserve"> –</w:t>
            </w:r>
            <w:r w:rsidRPr="00A27DC0">
              <w:rPr>
                <w:rStyle w:val="Strong"/>
              </w:rPr>
              <w:t xml:space="preserve"> Part A</w:t>
            </w:r>
          </w:p>
          <w:p w14:paraId="2B5813C2" w14:textId="44DC1168" w:rsidR="003C76BD" w:rsidRPr="00A27DC0" w:rsidRDefault="00A27DC0" w:rsidP="00BA52B9">
            <w:pPr>
              <w:pStyle w:val="ListBullet"/>
              <w:rPr>
                <w:rStyle w:val="Strong"/>
                <w:b w:val="0"/>
              </w:rPr>
            </w:pPr>
            <w:r w:rsidRPr="00BA52B9">
              <w:t>Use</w:t>
            </w:r>
            <w:r>
              <w:t xml:space="preserve"> flexible strategies to solve addition and subtraction </w:t>
            </w:r>
            <w:proofErr w:type="gramStart"/>
            <w:r>
              <w:t>problems</w:t>
            </w:r>
            <w:proofErr w:type="gramEnd"/>
          </w:p>
          <w:p w14:paraId="774EBCB1" w14:textId="2BFF68F2" w:rsidR="0004714A" w:rsidRPr="0004714A" w:rsidRDefault="007378EC" w:rsidP="0004714A">
            <w:pPr>
              <w:rPr>
                <w:rStyle w:val="Strong"/>
              </w:rPr>
            </w:pPr>
            <w:r>
              <w:rPr>
                <w:rStyle w:val="Strong"/>
              </w:rPr>
              <w:t xml:space="preserve">Forming </w:t>
            </w:r>
            <w:r w:rsidR="00F076A9">
              <w:rPr>
                <w:rStyle w:val="Strong"/>
              </w:rPr>
              <w:t>g</w:t>
            </w:r>
            <w:r>
              <w:rPr>
                <w:rStyle w:val="Strong"/>
              </w:rPr>
              <w:t>roups</w:t>
            </w:r>
          </w:p>
          <w:p w14:paraId="22A9BB21" w14:textId="77777777" w:rsidR="0004714A" w:rsidRPr="0004714A" w:rsidRDefault="0004714A" w:rsidP="0004714A">
            <w:pPr>
              <w:rPr>
                <w:rStyle w:val="Strong"/>
              </w:rPr>
            </w:pPr>
            <w:r w:rsidRPr="0004714A">
              <w:rPr>
                <w:rStyle w:val="Strong"/>
              </w:rPr>
              <w:t>Early Stage 1</w:t>
            </w:r>
          </w:p>
          <w:p w14:paraId="6C0D9227" w14:textId="1894C3FF" w:rsidR="5FA90A77" w:rsidRDefault="5FA90A77" w:rsidP="00BA52B9">
            <w:pPr>
              <w:pStyle w:val="ListBullet"/>
              <w:rPr>
                <w:rStyle w:val="Strong"/>
                <w:b w:val="0"/>
              </w:rPr>
            </w:pPr>
            <w:r w:rsidRPr="5F8D735C">
              <w:rPr>
                <w:rStyle w:val="Strong"/>
                <w:b w:val="0"/>
              </w:rPr>
              <w:t xml:space="preserve">Record grouping and sharing using </w:t>
            </w:r>
            <w:r w:rsidRPr="00BA52B9">
              <w:rPr>
                <w:rStyle w:val="Strong"/>
                <w:b w:val="0"/>
              </w:rPr>
              <w:t>drawings</w:t>
            </w:r>
            <w:r w:rsidRPr="5F8D735C">
              <w:rPr>
                <w:rStyle w:val="Strong"/>
                <w:b w:val="0"/>
              </w:rPr>
              <w:t xml:space="preserve">, words and numerals and explain their </w:t>
            </w:r>
            <w:proofErr w:type="gramStart"/>
            <w:r w:rsidRPr="5F8D735C">
              <w:rPr>
                <w:rStyle w:val="Strong"/>
                <w:b w:val="0"/>
              </w:rPr>
              <w:t>thinking</w:t>
            </w:r>
            <w:proofErr w:type="gramEnd"/>
          </w:p>
          <w:p w14:paraId="1B04E325" w14:textId="49A88C3F" w:rsidR="0004714A" w:rsidRPr="0004714A" w:rsidRDefault="0004714A" w:rsidP="0004714A">
            <w:pPr>
              <w:rPr>
                <w:rStyle w:val="Strong"/>
              </w:rPr>
            </w:pPr>
            <w:r w:rsidRPr="0004714A">
              <w:rPr>
                <w:rStyle w:val="Strong"/>
              </w:rPr>
              <w:t xml:space="preserve">Stage 1 – Part </w:t>
            </w:r>
            <w:r w:rsidR="007378EC">
              <w:rPr>
                <w:rStyle w:val="Strong"/>
              </w:rPr>
              <w:t>A</w:t>
            </w:r>
          </w:p>
          <w:p w14:paraId="7A5F90C4" w14:textId="51A90140" w:rsidR="007378EC" w:rsidRPr="00BA52B9" w:rsidRDefault="007378EC" w:rsidP="00BA52B9">
            <w:pPr>
              <w:pStyle w:val="ListBullet"/>
            </w:pPr>
            <w:r w:rsidRPr="00BA52B9">
              <w:t xml:space="preserve">Count in multiples using rhythmic and skip </w:t>
            </w:r>
            <w:proofErr w:type="gramStart"/>
            <w:r w:rsidRPr="00BA52B9">
              <w:t>counting</w:t>
            </w:r>
            <w:proofErr w:type="gramEnd"/>
          </w:p>
          <w:p w14:paraId="258ACAC0" w14:textId="48A98BD0" w:rsidR="007378EC" w:rsidRPr="005F790C" w:rsidRDefault="007378EC" w:rsidP="00BA52B9">
            <w:pPr>
              <w:pStyle w:val="ListBullet"/>
            </w:pPr>
            <w:r w:rsidRPr="00BA52B9">
              <w:t>Use skip countin</w:t>
            </w:r>
            <w:r>
              <w:t>g patterns</w:t>
            </w:r>
          </w:p>
        </w:tc>
        <w:tc>
          <w:tcPr>
            <w:tcW w:w="1667" w:type="pct"/>
          </w:tcPr>
          <w:p w14:paraId="08C2E7C3" w14:textId="737DA2F4" w:rsidR="0076437C" w:rsidRPr="00BA52B9" w:rsidRDefault="00000000" w:rsidP="00BA52B9">
            <w:pPr>
              <w:pStyle w:val="ListBullet"/>
            </w:pPr>
            <w:hyperlink w:anchor="_Resource_1:_Number_1" w:history="1">
              <w:r w:rsidR="6B5B8E5F" w:rsidRPr="002379E2">
                <w:rPr>
                  <w:rStyle w:val="Hyperlink"/>
                </w:rPr>
                <w:t xml:space="preserve">Resource 1: Number </w:t>
              </w:r>
              <w:r w:rsidR="00F076A9" w:rsidRPr="002379E2">
                <w:rPr>
                  <w:rStyle w:val="Hyperlink"/>
                </w:rPr>
                <w:t>v</w:t>
              </w:r>
              <w:r w:rsidR="6B5B8E5F" w:rsidRPr="002379E2">
                <w:rPr>
                  <w:rStyle w:val="Hyperlink"/>
                </w:rPr>
                <w:t>isuals</w:t>
              </w:r>
              <w:r w:rsidR="00586B3D" w:rsidRPr="002379E2">
                <w:rPr>
                  <w:rStyle w:val="Hyperlink"/>
                </w:rPr>
                <w:t xml:space="preserve"> 1</w:t>
              </w:r>
            </w:hyperlink>
          </w:p>
          <w:p w14:paraId="6616043F" w14:textId="271BCA17" w:rsidR="16A5AAA9" w:rsidRDefault="00000000" w:rsidP="7C8E376E">
            <w:pPr>
              <w:pStyle w:val="ListBullet"/>
            </w:pPr>
            <w:hyperlink w:anchor="_Resource_2:_Number" w:history="1">
              <w:r w:rsidR="16A5AAA9" w:rsidRPr="002379E2">
                <w:rPr>
                  <w:rStyle w:val="Hyperlink"/>
                </w:rPr>
                <w:t>Resource 2: Number visuals 2</w:t>
              </w:r>
            </w:hyperlink>
          </w:p>
          <w:p w14:paraId="00A6F963" w14:textId="4ABB0602" w:rsidR="000E07FB" w:rsidRDefault="000E07FB" w:rsidP="000E07FB">
            <w:pPr>
              <w:pStyle w:val="ListBullet"/>
            </w:pPr>
            <w:r>
              <w:t xml:space="preserve">Video: </w:t>
            </w:r>
            <w:hyperlink r:id="rId9" w:history="1">
              <w:proofErr w:type="spellStart"/>
              <w:r w:rsidRPr="000E07FB">
                <w:rPr>
                  <w:rStyle w:val="Hyperlink"/>
                </w:rPr>
                <w:t>youcubed</w:t>
              </w:r>
              <w:proofErr w:type="spellEnd"/>
              <w:r w:rsidR="004F252E">
                <w:rPr>
                  <w:rStyle w:val="Hyperlink"/>
                </w:rPr>
                <w:t xml:space="preserve"> –</w:t>
              </w:r>
              <w:r w:rsidRPr="000E07FB">
                <w:rPr>
                  <w:rStyle w:val="Hyperlink"/>
                </w:rPr>
                <w:t xml:space="preserve"> </w:t>
              </w:r>
              <w:r w:rsidR="00DB3F88">
                <w:rPr>
                  <w:rStyle w:val="Hyperlink"/>
                </w:rPr>
                <w:t>N</w:t>
              </w:r>
              <w:r w:rsidRPr="000E07FB">
                <w:rPr>
                  <w:rStyle w:val="Hyperlink"/>
                </w:rPr>
                <w:t xml:space="preserve">umber </w:t>
              </w:r>
              <w:r w:rsidR="00DB3F88">
                <w:rPr>
                  <w:rStyle w:val="Hyperlink"/>
                </w:rPr>
                <w:t>V</w:t>
              </w:r>
              <w:r w:rsidRPr="000E07FB">
                <w:rPr>
                  <w:rStyle w:val="Hyperlink"/>
                </w:rPr>
                <w:t>isuals (5:21)</w:t>
              </w:r>
            </w:hyperlink>
          </w:p>
          <w:p w14:paraId="51610AED" w14:textId="7C1D65DB" w:rsidR="0076437C" w:rsidRDefault="0008181B" w:rsidP="0076437C">
            <w:pPr>
              <w:pStyle w:val="ListBullet"/>
            </w:pPr>
            <w:r>
              <w:t>Coloured tiles</w:t>
            </w:r>
          </w:p>
          <w:p w14:paraId="7992798E" w14:textId="7574AC1B" w:rsidR="00074F0F" w:rsidRPr="009B1280" w:rsidRDefault="00BA52B9" w:rsidP="0076437C">
            <w:pPr>
              <w:pStyle w:val="ListBullet"/>
            </w:pPr>
            <w:r>
              <w:t>W</w:t>
            </w:r>
            <w:r w:rsidR="0076437C">
              <w:t>riting materials</w:t>
            </w:r>
          </w:p>
        </w:tc>
      </w:tr>
      <w:tr w:rsidR="0077167E" w14:paraId="1F6FA288" w14:textId="77777777" w:rsidTr="005B1064">
        <w:trPr>
          <w:cnfStyle w:val="000000010000" w:firstRow="0" w:lastRow="0" w:firstColumn="0" w:lastColumn="0" w:oddVBand="0" w:evenVBand="0" w:oddHBand="0" w:evenHBand="1" w:firstRowFirstColumn="0" w:firstRowLastColumn="0" w:lastRowFirstColumn="0" w:lastRowLastColumn="0"/>
        </w:trPr>
        <w:tc>
          <w:tcPr>
            <w:tcW w:w="1667" w:type="pct"/>
          </w:tcPr>
          <w:p w14:paraId="6C259BA0" w14:textId="2C03427C" w:rsidR="0077167E" w:rsidRPr="0077167E" w:rsidRDefault="00000000" w:rsidP="0077167E">
            <w:pPr>
              <w:rPr>
                <w:rStyle w:val="Strong"/>
              </w:rPr>
            </w:pPr>
            <w:hyperlink w:anchor="_Lesson_2:_A_1" w:history="1">
              <w:r w:rsidR="0077167E" w:rsidRPr="004E0BCA">
                <w:rPr>
                  <w:rStyle w:val="Hyperlink"/>
                  <w:b/>
                  <w:bCs/>
                </w:rPr>
                <w:t>Lesson 2: A group of friends</w:t>
              </w:r>
            </w:hyperlink>
          </w:p>
          <w:p w14:paraId="79D04701" w14:textId="0449EEA7" w:rsidR="0077167E" w:rsidRPr="0077167E" w:rsidRDefault="0077167E" w:rsidP="0077167E">
            <w:pPr>
              <w:rPr>
                <w:rStyle w:val="Strong"/>
                <w:b w:val="0"/>
                <w:bCs/>
              </w:rPr>
            </w:pPr>
            <w:r w:rsidRPr="791A7847">
              <w:rPr>
                <w:rStyle w:val="Strong"/>
                <w:b w:val="0"/>
              </w:rPr>
              <w:t>65 minutes</w:t>
            </w:r>
          </w:p>
          <w:p w14:paraId="4640E846" w14:textId="4660516B" w:rsidR="0077167E" w:rsidRPr="00385DFB" w:rsidRDefault="791A7847" w:rsidP="0077167E">
            <w:pPr>
              <w:rPr>
                <w:rStyle w:val="Strong"/>
              </w:rPr>
            </w:pPr>
            <w:r w:rsidRPr="791A7847">
              <w:rPr>
                <w:rStyle w:val="Strong"/>
                <w:b w:val="0"/>
              </w:rPr>
              <w:t>Numbers can be represented in different ways.</w:t>
            </w:r>
          </w:p>
        </w:tc>
        <w:tc>
          <w:tcPr>
            <w:tcW w:w="1667" w:type="pct"/>
          </w:tcPr>
          <w:p w14:paraId="37057901" w14:textId="77777777" w:rsidR="00CA1ED2" w:rsidRDefault="00CA1ED2" w:rsidP="00CA1ED2">
            <w:pPr>
              <w:rPr>
                <w:rStyle w:val="Strong"/>
              </w:rPr>
            </w:pPr>
            <w:r>
              <w:rPr>
                <w:rStyle w:val="Strong"/>
              </w:rPr>
              <w:t>Representing whole numbers</w:t>
            </w:r>
          </w:p>
          <w:p w14:paraId="1740DA27" w14:textId="77777777" w:rsidR="0077167E" w:rsidRPr="0077167E" w:rsidRDefault="0077167E" w:rsidP="0077167E">
            <w:pPr>
              <w:rPr>
                <w:rStyle w:val="Strong"/>
              </w:rPr>
            </w:pPr>
            <w:r w:rsidRPr="0077167E">
              <w:rPr>
                <w:rStyle w:val="Strong"/>
              </w:rPr>
              <w:t>Early Stage 1</w:t>
            </w:r>
          </w:p>
          <w:p w14:paraId="24928ED1" w14:textId="5B07FC51" w:rsidR="5FA90A77" w:rsidRPr="00BA52B9" w:rsidRDefault="5FA90A77" w:rsidP="00BA52B9">
            <w:pPr>
              <w:pStyle w:val="ListBullet"/>
              <w:rPr>
                <w:rStyle w:val="Strong"/>
                <w:b w:val="0"/>
              </w:rPr>
            </w:pPr>
            <w:r w:rsidRPr="00BA52B9">
              <w:rPr>
                <w:rStyle w:val="Strong"/>
                <w:b w:val="0"/>
              </w:rPr>
              <w:t xml:space="preserve">Use the counting sequence of ones </w:t>
            </w:r>
            <w:proofErr w:type="gramStart"/>
            <w:r w:rsidRPr="00BA52B9">
              <w:rPr>
                <w:rStyle w:val="Strong"/>
                <w:b w:val="0"/>
              </w:rPr>
              <w:t>flexibly</w:t>
            </w:r>
            <w:proofErr w:type="gramEnd"/>
          </w:p>
          <w:p w14:paraId="6EDAB52E" w14:textId="48344E72" w:rsidR="5FA90A77" w:rsidRPr="00BA52B9" w:rsidRDefault="5FA90A77" w:rsidP="00BA52B9">
            <w:pPr>
              <w:pStyle w:val="ListBullet"/>
              <w:rPr>
                <w:rStyle w:val="Strong"/>
                <w:b w:val="0"/>
              </w:rPr>
            </w:pPr>
            <w:r w:rsidRPr="00BA52B9">
              <w:rPr>
                <w:rStyle w:val="Strong"/>
                <w:b w:val="0"/>
              </w:rPr>
              <w:t xml:space="preserve">Connect counting and numerals to </w:t>
            </w:r>
            <w:proofErr w:type="gramStart"/>
            <w:r w:rsidRPr="00BA52B9">
              <w:rPr>
                <w:rStyle w:val="Strong"/>
                <w:b w:val="0"/>
              </w:rPr>
              <w:t>quantities</w:t>
            </w:r>
            <w:proofErr w:type="gramEnd"/>
          </w:p>
          <w:p w14:paraId="7C8EDB85" w14:textId="1CFE70E8" w:rsidR="0077167E" w:rsidRPr="0077167E" w:rsidRDefault="0077167E" w:rsidP="0077167E">
            <w:pPr>
              <w:rPr>
                <w:rStyle w:val="Strong"/>
              </w:rPr>
            </w:pPr>
            <w:r w:rsidRPr="0077167E">
              <w:rPr>
                <w:rStyle w:val="Strong"/>
              </w:rPr>
              <w:t xml:space="preserve">Stage 1 – Part </w:t>
            </w:r>
            <w:r w:rsidR="00CA1ED2">
              <w:rPr>
                <w:rStyle w:val="Strong"/>
              </w:rPr>
              <w:t>A</w:t>
            </w:r>
          </w:p>
          <w:p w14:paraId="6EDE96AC" w14:textId="77777777" w:rsidR="00B67DE9" w:rsidRPr="00BA52B9" w:rsidRDefault="00B67DE9" w:rsidP="00BA52B9">
            <w:pPr>
              <w:pStyle w:val="ListBullet"/>
              <w:rPr>
                <w:rStyle w:val="Strong"/>
                <w:b w:val="0"/>
              </w:rPr>
            </w:pPr>
            <w:r w:rsidRPr="00BA52B9">
              <w:rPr>
                <w:rStyle w:val="Strong"/>
                <w:b w:val="0"/>
              </w:rPr>
              <w:t xml:space="preserve">Use counting sequences of ones with two-digit numbers and </w:t>
            </w:r>
            <w:proofErr w:type="gramStart"/>
            <w:r w:rsidRPr="00BA52B9">
              <w:rPr>
                <w:rStyle w:val="Strong"/>
                <w:b w:val="0"/>
              </w:rPr>
              <w:t>beyond</w:t>
            </w:r>
            <w:proofErr w:type="gramEnd"/>
          </w:p>
          <w:p w14:paraId="6C473061" w14:textId="77777777" w:rsidR="00B67DE9" w:rsidRPr="00BA52B9" w:rsidRDefault="00B67DE9" w:rsidP="00BA52B9">
            <w:pPr>
              <w:pStyle w:val="ListBullet"/>
              <w:rPr>
                <w:rStyle w:val="Strong"/>
                <w:b w:val="0"/>
              </w:rPr>
            </w:pPr>
            <w:r w:rsidRPr="00BA52B9">
              <w:rPr>
                <w:rStyle w:val="Strong"/>
                <w:b w:val="0"/>
              </w:rPr>
              <w:t xml:space="preserve">Represent the structure of groups of ten in whole </w:t>
            </w:r>
            <w:proofErr w:type="gramStart"/>
            <w:r w:rsidRPr="00BA52B9">
              <w:rPr>
                <w:rStyle w:val="Strong"/>
                <w:b w:val="0"/>
              </w:rPr>
              <w:t>numbers</w:t>
            </w:r>
            <w:proofErr w:type="gramEnd"/>
          </w:p>
          <w:p w14:paraId="2A519AD8" w14:textId="0F60A21A" w:rsidR="00F65299" w:rsidRPr="00BD14C3" w:rsidRDefault="00F65299" w:rsidP="00F65299">
            <w:pPr>
              <w:pStyle w:val="ListBullet"/>
              <w:numPr>
                <w:ilvl w:val="0"/>
                <w:numId w:val="0"/>
              </w:numPr>
              <w:rPr>
                <w:rStyle w:val="Strong"/>
              </w:rPr>
            </w:pPr>
            <w:r w:rsidRPr="00BD14C3">
              <w:rPr>
                <w:rStyle w:val="Strong"/>
              </w:rPr>
              <w:t>Forming groups</w:t>
            </w:r>
          </w:p>
          <w:p w14:paraId="72A8A7AA" w14:textId="77777777" w:rsidR="00F65299" w:rsidRPr="0077167E" w:rsidRDefault="00F65299" w:rsidP="00F65299">
            <w:pPr>
              <w:rPr>
                <w:rStyle w:val="Strong"/>
              </w:rPr>
            </w:pPr>
            <w:r w:rsidRPr="0077167E">
              <w:rPr>
                <w:rStyle w:val="Strong"/>
              </w:rPr>
              <w:t>Early Stage 1</w:t>
            </w:r>
          </w:p>
          <w:p w14:paraId="4396A19E" w14:textId="4FA0798A" w:rsidR="5FA90A77" w:rsidRPr="00BA52B9" w:rsidRDefault="5FA90A77" w:rsidP="00BA52B9">
            <w:pPr>
              <w:pStyle w:val="ListBullet"/>
              <w:rPr>
                <w:rStyle w:val="Strong"/>
                <w:b w:val="0"/>
              </w:rPr>
            </w:pPr>
            <w:r w:rsidRPr="00BA52B9">
              <w:rPr>
                <w:rStyle w:val="Strong"/>
                <w:b w:val="0"/>
              </w:rPr>
              <w:t xml:space="preserve">Investigate and form equal groups by </w:t>
            </w:r>
            <w:proofErr w:type="gramStart"/>
            <w:r w:rsidRPr="00BA52B9">
              <w:rPr>
                <w:rStyle w:val="Strong"/>
                <w:b w:val="0"/>
              </w:rPr>
              <w:t>sharing</w:t>
            </w:r>
            <w:proofErr w:type="gramEnd"/>
          </w:p>
          <w:p w14:paraId="6C5C5AB5" w14:textId="4B55696A" w:rsidR="5FA90A77" w:rsidRPr="00BA52B9" w:rsidRDefault="5FA90A77" w:rsidP="00BA52B9">
            <w:pPr>
              <w:pStyle w:val="ListBullet"/>
              <w:rPr>
                <w:rStyle w:val="Strong"/>
                <w:b w:val="0"/>
              </w:rPr>
            </w:pPr>
            <w:r w:rsidRPr="00BA52B9">
              <w:rPr>
                <w:rStyle w:val="Strong"/>
                <w:b w:val="0"/>
              </w:rPr>
              <w:t>Record grouping and sharing</w:t>
            </w:r>
          </w:p>
          <w:p w14:paraId="60E826B1" w14:textId="0ED66279" w:rsidR="00F65299" w:rsidRPr="00F65299" w:rsidRDefault="00F65299" w:rsidP="00F65299">
            <w:pPr>
              <w:rPr>
                <w:rStyle w:val="Strong"/>
              </w:rPr>
            </w:pPr>
            <w:r w:rsidRPr="00F65299">
              <w:rPr>
                <w:rStyle w:val="Strong"/>
              </w:rPr>
              <w:t>Stage 1</w:t>
            </w:r>
            <w:r w:rsidR="00BA52B9">
              <w:rPr>
                <w:rStyle w:val="Strong"/>
              </w:rPr>
              <w:t xml:space="preserve"> –</w:t>
            </w:r>
            <w:r w:rsidRPr="00F65299">
              <w:rPr>
                <w:rStyle w:val="Strong"/>
              </w:rPr>
              <w:t xml:space="preserve"> Part A</w:t>
            </w:r>
          </w:p>
          <w:p w14:paraId="17AE10E9" w14:textId="7064E256" w:rsidR="00F65299" w:rsidRPr="00BA52B9" w:rsidRDefault="00F65299" w:rsidP="00BA52B9">
            <w:pPr>
              <w:pStyle w:val="ListBullet"/>
              <w:rPr>
                <w:rStyle w:val="Strong"/>
                <w:b w:val="0"/>
              </w:rPr>
            </w:pPr>
            <w:r w:rsidRPr="00BA52B9">
              <w:rPr>
                <w:rStyle w:val="Strong"/>
                <w:b w:val="0"/>
              </w:rPr>
              <w:lastRenderedPageBreak/>
              <w:t xml:space="preserve">Count in multiples using rhythmic and skip </w:t>
            </w:r>
            <w:proofErr w:type="gramStart"/>
            <w:r w:rsidRPr="00BA52B9">
              <w:rPr>
                <w:rStyle w:val="Strong"/>
                <w:b w:val="0"/>
              </w:rPr>
              <w:t>counting</w:t>
            </w:r>
            <w:proofErr w:type="gramEnd"/>
          </w:p>
          <w:p w14:paraId="5D4BD95F" w14:textId="77777777" w:rsidR="00F65299" w:rsidRPr="00BA52B9" w:rsidRDefault="00F65299" w:rsidP="00BA52B9">
            <w:pPr>
              <w:pStyle w:val="ListBullet"/>
              <w:rPr>
                <w:rStyle w:val="Strong"/>
                <w:b w:val="0"/>
              </w:rPr>
            </w:pPr>
            <w:r w:rsidRPr="00BA52B9">
              <w:rPr>
                <w:rStyle w:val="Strong"/>
                <w:b w:val="0"/>
              </w:rPr>
              <w:t xml:space="preserve">Use skip counting </w:t>
            </w:r>
            <w:proofErr w:type="gramStart"/>
            <w:r w:rsidRPr="00BA52B9">
              <w:rPr>
                <w:rStyle w:val="Strong"/>
                <w:b w:val="0"/>
              </w:rPr>
              <w:t>patterns</w:t>
            </w:r>
            <w:proofErr w:type="gramEnd"/>
          </w:p>
          <w:p w14:paraId="70C49438" w14:textId="77777777" w:rsidR="0077167E" w:rsidRPr="00BA52B9" w:rsidRDefault="00F65299" w:rsidP="00BA52B9">
            <w:pPr>
              <w:pStyle w:val="ListBullet"/>
              <w:rPr>
                <w:rStyle w:val="Strong"/>
                <w:b w:val="0"/>
              </w:rPr>
            </w:pPr>
            <w:r w:rsidRPr="00BA52B9">
              <w:rPr>
                <w:rStyle w:val="Strong"/>
                <w:b w:val="0"/>
              </w:rPr>
              <w:t xml:space="preserve">Model and use equal groups of objects to represent </w:t>
            </w:r>
            <w:proofErr w:type="gramStart"/>
            <w:r w:rsidRPr="00BA52B9">
              <w:rPr>
                <w:rStyle w:val="Strong"/>
                <w:b w:val="0"/>
              </w:rPr>
              <w:t>multiplication</w:t>
            </w:r>
            <w:proofErr w:type="gramEnd"/>
          </w:p>
          <w:p w14:paraId="1DF242D9" w14:textId="233E26B8" w:rsidR="00BD14C3" w:rsidRPr="00F65299" w:rsidRDefault="00BD14C3" w:rsidP="00BD14C3">
            <w:pPr>
              <w:rPr>
                <w:rStyle w:val="Strong"/>
              </w:rPr>
            </w:pPr>
            <w:r w:rsidRPr="00F65299">
              <w:rPr>
                <w:rStyle w:val="Strong"/>
              </w:rPr>
              <w:t>Stage 1</w:t>
            </w:r>
            <w:r w:rsidR="00BA52B9">
              <w:rPr>
                <w:rStyle w:val="Strong"/>
              </w:rPr>
              <w:t xml:space="preserve"> –</w:t>
            </w:r>
            <w:r w:rsidRPr="00F65299">
              <w:rPr>
                <w:rStyle w:val="Strong"/>
              </w:rPr>
              <w:t xml:space="preserve"> Part </w:t>
            </w:r>
            <w:r>
              <w:rPr>
                <w:rStyle w:val="Strong"/>
              </w:rPr>
              <w:t>B</w:t>
            </w:r>
          </w:p>
          <w:p w14:paraId="72984CF5" w14:textId="77777777" w:rsidR="006C381A" w:rsidRPr="00BA52B9" w:rsidRDefault="006C381A" w:rsidP="00BA52B9">
            <w:pPr>
              <w:pStyle w:val="ListBullet"/>
            </w:pPr>
            <w:r w:rsidRPr="00BA52B9">
              <w:t xml:space="preserve">Represent and explain multiplication as the combining of equal </w:t>
            </w:r>
            <w:proofErr w:type="gramStart"/>
            <w:r w:rsidRPr="00BA52B9">
              <w:t>groups</w:t>
            </w:r>
            <w:proofErr w:type="gramEnd"/>
          </w:p>
          <w:p w14:paraId="0F888337" w14:textId="50D46295" w:rsidR="00BD14C3" w:rsidRPr="006C381A" w:rsidRDefault="006C381A" w:rsidP="00BA52B9">
            <w:pPr>
              <w:pStyle w:val="ListBullet"/>
              <w:rPr>
                <w:rStyle w:val="Strong"/>
                <w:b w:val="0"/>
              </w:rPr>
            </w:pPr>
            <w:r w:rsidRPr="00BA52B9">
              <w:t>Represent multiplication and division problems</w:t>
            </w:r>
          </w:p>
        </w:tc>
        <w:bookmarkStart w:id="4" w:name="_Hlk109987370"/>
        <w:tc>
          <w:tcPr>
            <w:tcW w:w="1667" w:type="pct"/>
          </w:tcPr>
          <w:p w14:paraId="262E2070" w14:textId="36CF6BE9" w:rsidR="00573999" w:rsidRDefault="002379E2" w:rsidP="00573999">
            <w:pPr>
              <w:pStyle w:val="ListBullet"/>
            </w:pPr>
            <w:r>
              <w:lastRenderedPageBreak/>
              <w:fldChar w:fldCharType="begin"/>
            </w:r>
            <w:r>
              <w:instrText xml:space="preserve"> HYPERLINK  \l "_Resource_3:_Ball_2" </w:instrText>
            </w:r>
            <w:r>
              <w:fldChar w:fldCharType="separate"/>
            </w:r>
            <w:r w:rsidR="2C627082" w:rsidRPr="002379E2">
              <w:rPr>
                <w:rStyle w:val="Hyperlink"/>
              </w:rPr>
              <w:t>Resource 3: Ball arrays</w:t>
            </w:r>
            <w:r>
              <w:fldChar w:fldCharType="end"/>
            </w:r>
          </w:p>
          <w:p w14:paraId="529F357D" w14:textId="4F302384" w:rsidR="00573999" w:rsidRDefault="00000000" w:rsidP="00573999">
            <w:pPr>
              <w:pStyle w:val="ListBullet"/>
            </w:pPr>
            <w:hyperlink w:anchor="_Resource_4:_A" w:history="1">
              <w:r w:rsidR="2C627082" w:rsidRPr="002379E2">
                <w:rPr>
                  <w:rStyle w:val="Hyperlink"/>
                </w:rPr>
                <w:t>Resource 4: A group of friends</w:t>
              </w:r>
            </w:hyperlink>
          </w:p>
          <w:p w14:paraId="40D3DD38" w14:textId="3B58DB05" w:rsidR="00573999" w:rsidRDefault="00000000" w:rsidP="00573999">
            <w:pPr>
              <w:pStyle w:val="ListBullet"/>
            </w:pPr>
            <w:hyperlink w:anchor="_Resource_5:_An" w:history="1">
              <w:r w:rsidR="2C627082" w:rsidRPr="002379E2">
                <w:rPr>
                  <w:rStyle w:val="Hyperlink"/>
                </w:rPr>
                <w:t>Resource 5: An array of friends</w:t>
              </w:r>
            </w:hyperlink>
          </w:p>
          <w:p w14:paraId="1ADA7AE6" w14:textId="6764A795" w:rsidR="00573999" w:rsidRDefault="003C26BC" w:rsidP="00573999">
            <w:pPr>
              <w:pStyle w:val="ListBullet"/>
            </w:pPr>
            <w:r>
              <w:t xml:space="preserve">Video: </w:t>
            </w:r>
            <w:hyperlink r:id="rId10">
              <w:r w:rsidR="009C16BE">
                <w:rPr>
                  <w:rStyle w:val="Hyperlink"/>
                </w:rPr>
                <w:t>Handfuls – thinking multiplicatively (11:04)</w:t>
              </w:r>
            </w:hyperlink>
          </w:p>
          <w:p w14:paraId="0319D698" w14:textId="77777777" w:rsidR="009C16BE" w:rsidRDefault="009C16BE" w:rsidP="00573999">
            <w:pPr>
              <w:pStyle w:val="ListBullet"/>
            </w:pPr>
            <w:r>
              <w:t xml:space="preserve">Counters/blocks, mini </w:t>
            </w:r>
            <w:proofErr w:type="gramStart"/>
            <w:r>
              <w:t>whiteboard</w:t>
            </w:r>
            <w:proofErr w:type="gramEnd"/>
            <w:r>
              <w:t xml:space="preserve"> and markers</w:t>
            </w:r>
          </w:p>
          <w:p w14:paraId="5F74D080" w14:textId="40479195" w:rsidR="0077167E" w:rsidRPr="009B1280" w:rsidRDefault="00BA52B9" w:rsidP="009C16BE">
            <w:pPr>
              <w:pStyle w:val="ListBullet"/>
            </w:pPr>
            <w:r>
              <w:t>W</w:t>
            </w:r>
            <w:r w:rsidR="00573999">
              <w:t>riting materials</w:t>
            </w:r>
            <w:bookmarkEnd w:id="4"/>
          </w:p>
        </w:tc>
      </w:tr>
      <w:tr w:rsidR="0077167E" w14:paraId="75AD91A6" w14:textId="77777777" w:rsidTr="005B1064">
        <w:trPr>
          <w:cnfStyle w:val="000000100000" w:firstRow="0" w:lastRow="0" w:firstColumn="0" w:lastColumn="0" w:oddVBand="0" w:evenVBand="0" w:oddHBand="1" w:evenHBand="0" w:firstRowFirstColumn="0" w:firstRowLastColumn="0" w:lastRowFirstColumn="0" w:lastRowLastColumn="0"/>
        </w:trPr>
        <w:tc>
          <w:tcPr>
            <w:tcW w:w="1667" w:type="pct"/>
          </w:tcPr>
          <w:p w14:paraId="18BB01B1" w14:textId="5281000D" w:rsidR="0077167E" w:rsidRPr="0077167E" w:rsidRDefault="00000000" w:rsidP="0077167E">
            <w:pPr>
              <w:rPr>
                <w:rStyle w:val="Strong"/>
              </w:rPr>
            </w:pPr>
            <w:hyperlink w:anchor="_Lesson_3:_Thinking_1" w:history="1">
              <w:r w:rsidR="0077167E" w:rsidRPr="004E0BCA">
                <w:rPr>
                  <w:rStyle w:val="Hyperlink"/>
                  <w:b/>
                  <w:bCs/>
                </w:rPr>
                <w:t xml:space="preserve">Lesson 3: </w:t>
              </w:r>
              <w:r w:rsidR="20BF2E0A" w:rsidRPr="004E0BCA">
                <w:rPr>
                  <w:rStyle w:val="Hyperlink"/>
                  <w:b/>
                  <w:bCs/>
                </w:rPr>
                <w:t>Thinking multiplicatively</w:t>
              </w:r>
            </w:hyperlink>
          </w:p>
          <w:p w14:paraId="593CA550" w14:textId="03548769" w:rsidR="0077167E" w:rsidRPr="0077167E" w:rsidRDefault="0077167E" w:rsidP="0077167E">
            <w:pPr>
              <w:rPr>
                <w:rStyle w:val="Strong"/>
                <w:b w:val="0"/>
                <w:bCs/>
              </w:rPr>
            </w:pPr>
            <w:r w:rsidRPr="791A7847">
              <w:rPr>
                <w:rStyle w:val="Strong"/>
                <w:b w:val="0"/>
              </w:rPr>
              <w:t>45 minutes</w:t>
            </w:r>
          </w:p>
          <w:p w14:paraId="069EC8E1" w14:textId="4C73B350" w:rsidR="0077167E" w:rsidRPr="00385DFB" w:rsidRDefault="791A7847" w:rsidP="0077167E">
            <w:pPr>
              <w:rPr>
                <w:rStyle w:val="Strong"/>
              </w:rPr>
            </w:pPr>
            <w:r w:rsidRPr="791A7847">
              <w:rPr>
                <w:rStyle w:val="Strong"/>
                <w:b w:val="0"/>
              </w:rPr>
              <w:t>Numbers can be composed and decomposed using the structure of an array.</w:t>
            </w:r>
          </w:p>
        </w:tc>
        <w:tc>
          <w:tcPr>
            <w:tcW w:w="1667" w:type="pct"/>
          </w:tcPr>
          <w:p w14:paraId="69228951" w14:textId="6702B446" w:rsidR="009530BC" w:rsidRDefault="009530BC" w:rsidP="0077167E">
            <w:pPr>
              <w:rPr>
                <w:rStyle w:val="Strong"/>
              </w:rPr>
            </w:pPr>
            <w:r w:rsidRPr="766A794E">
              <w:rPr>
                <w:rStyle w:val="Strong"/>
              </w:rPr>
              <w:t>Representing whole numbers</w:t>
            </w:r>
          </w:p>
          <w:p w14:paraId="04016CD4" w14:textId="7D7413A5" w:rsidR="0077167E" w:rsidRPr="0077167E" w:rsidRDefault="0077167E" w:rsidP="0077167E">
            <w:pPr>
              <w:rPr>
                <w:rStyle w:val="Strong"/>
              </w:rPr>
            </w:pPr>
            <w:r w:rsidRPr="0077167E">
              <w:rPr>
                <w:rStyle w:val="Strong"/>
              </w:rPr>
              <w:t>Early Stage 1</w:t>
            </w:r>
          </w:p>
          <w:p w14:paraId="13221AEF" w14:textId="5508E07F" w:rsidR="5FA90A77" w:rsidRPr="00BA52B9" w:rsidRDefault="5FA90A77" w:rsidP="00BA52B9">
            <w:pPr>
              <w:pStyle w:val="ListBullet"/>
              <w:rPr>
                <w:rStyle w:val="Strong"/>
                <w:b w:val="0"/>
              </w:rPr>
            </w:pPr>
            <w:r w:rsidRPr="00BA52B9">
              <w:rPr>
                <w:rStyle w:val="Strong"/>
                <w:b w:val="0"/>
              </w:rPr>
              <w:t xml:space="preserve">Use the counting sequence of ones </w:t>
            </w:r>
            <w:proofErr w:type="gramStart"/>
            <w:r w:rsidRPr="00BA52B9">
              <w:rPr>
                <w:rStyle w:val="Strong"/>
                <w:b w:val="0"/>
              </w:rPr>
              <w:t>flexibly</w:t>
            </w:r>
            <w:proofErr w:type="gramEnd"/>
          </w:p>
          <w:p w14:paraId="5D4CD068" w14:textId="12FD9D7F" w:rsidR="5FA90A77" w:rsidRPr="00BA52B9" w:rsidRDefault="5FA90A77" w:rsidP="00BA52B9">
            <w:pPr>
              <w:pStyle w:val="ListBullet"/>
              <w:rPr>
                <w:rStyle w:val="Strong"/>
                <w:b w:val="0"/>
              </w:rPr>
            </w:pPr>
            <w:r w:rsidRPr="00BA52B9">
              <w:rPr>
                <w:rStyle w:val="Strong"/>
                <w:b w:val="0"/>
              </w:rPr>
              <w:t xml:space="preserve">Connect counting and numerals to </w:t>
            </w:r>
            <w:proofErr w:type="gramStart"/>
            <w:r w:rsidRPr="00BA52B9">
              <w:rPr>
                <w:rStyle w:val="Strong"/>
                <w:b w:val="0"/>
              </w:rPr>
              <w:t>quantities</w:t>
            </w:r>
            <w:proofErr w:type="gramEnd"/>
          </w:p>
          <w:p w14:paraId="58EE6315" w14:textId="70CC9125" w:rsidR="0077167E" w:rsidRPr="0077167E" w:rsidRDefault="0077167E" w:rsidP="0077167E">
            <w:pPr>
              <w:rPr>
                <w:rStyle w:val="Strong"/>
              </w:rPr>
            </w:pPr>
            <w:r w:rsidRPr="0077167E">
              <w:rPr>
                <w:rStyle w:val="Strong"/>
              </w:rPr>
              <w:t xml:space="preserve">Stage 1 – Part </w:t>
            </w:r>
            <w:r w:rsidR="00542D99">
              <w:rPr>
                <w:rStyle w:val="Strong"/>
              </w:rPr>
              <w:t>A</w:t>
            </w:r>
          </w:p>
          <w:p w14:paraId="0D69F5CD" w14:textId="0839B2E7" w:rsidR="00A01A11" w:rsidRPr="00BA52B9" w:rsidRDefault="00A01A11" w:rsidP="00BA52B9">
            <w:pPr>
              <w:pStyle w:val="ListBullet"/>
              <w:rPr>
                <w:rStyle w:val="Strong"/>
                <w:b w:val="0"/>
              </w:rPr>
            </w:pPr>
            <w:r w:rsidRPr="00BA52B9">
              <w:rPr>
                <w:rStyle w:val="Strong"/>
                <w:b w:val="0"/>
              </w:rPr>
              <w:lastRenderedPageBreak/>
              <w:t xml:space="preserve">Use counting sequences of ones with two-digit numbers and </w:t>
            </w:r>
            <w:proofErr w:type="gramStart"/>
            <w:r w:rsidRPr="00BA52B9">
              <w:rPr>
                <w:rStyle w:val="Strong"/>
                <w:b w:val="0"/>
              </w:rPr>
              <w:t>beyond</w:t>
            </w:r>
            <w:proofErr w:type="gramEnd"/>
          </w:p>
          <w:p w14:paraId="79D50656" w14:textId="77777777" w:rsidR="0077167E" w:rsidRPr="00BA52B9" w:rsidRDefault="00A01A11" w:rsidP="00BA52B9">
            <w:pPr>
              <w:pStyle w:val="ListBullet"/>
              <w:rPr>
                <w:rStyle w:val="Strong"/>
                <w:b w:val="0"/>
              </w:rPr>
            </w:pPr>
            <w:r w:rsidRPr="00BA52B9">
              <w:rPr>
                <w:rStyle w:val="Strong"/>
                <w:b w:val="0"/>
              </w:rPr>
              <w:t xml:space="preserve">Represent the structure of groups of ten in whole </w:t>
            </w:r>
            <w:proofErr w:type="gramStart"/>
            <w:r w:rsidRPr="00BA52B9">
              <w:rPr>
                <w:rStyle w:val="Strong"/>
                <w:b w:val="0"/>
              </w:rPr>
              <w:t>number</w:t>
            </w:r>
            <w:r w:rsidR="00DA037A" w:rsidRPr="00BA52B9">
              <w:rPr>
                <w:rStyle w:val="Strong"/>
                <w:b w:val="0"/>
              </w:rPr>
              <w:t>s</w:t>
            </w:r>
            <w:proofErr w:type="gramEnd"/>
          </w:p>
          <w:p w14:paraId="7C61042E" w14:textId="7E67C651" w:rsidR="008F1014" w:rsidRPr="00501D4E" w:rsidRDefault="00501D4E" w:rsidP="00501D4E">
            <w:pPr>
              <w:pStyle w:val="ListBullet"/>
              <w:numPr>
                <w:ilvl w:val="0"/>
                <w:numId w:val="0"/>
              </w:numPr>
              <w:rPr>
                <w:rStyle w:val="Strong"/>
                <w:b w:val="0"/>
              </w:rPr>
            </w:pPr>
            <w:r w:rsidRPr="766A794E">
              <w:rPr>
                <w:b/>
                <w:bCs/>
              </w:rPr>
              <w:t>Combining and separating quantities</w:t>
            </w:r>
          </w:p>
          <w:p w14:paraId="30EA4B21" w14:textId="77777777" w:rsidR="008F1014" w:rsidRPr="0077167E" w:rsidRDefault="008F1014" w:rsidP="008F1014">
            <w:pPr>
              <w:rPr>
                <w:rStyle w:val="Strong"/>
              </w:rPr>
            </w:pPr>
            <w:r w:rsidRPr="0077167E">
              <w:rPr>
                <w:rStyle w:val="Strong"/>
              </w:rPr>
              <w:t>Early Stage 1</w:t>
            </w:r>
          </w:p>
          <w:p w14:paraId="0CCE13AE" w14:textId="3345AAE4" w:rsidR="5FA90A77" w:rsidRPr="00BA52B9" w:rsidRDefault="5FA90A77" w:rsidP="00BA52B9">
            <w:pPr>
              <w:pStyle w:val="ListBullet"/>
              <w:rPr>
                <w:rStyle w:val="Strong"/>
                <w:b w:val="0"/>
              </w:rPr>
            </w:pPr>
            <w:r w:rsidRPr="00BA52B9">
              <w:rPr>
                <w:rStyle w:val="Strong"/>
                <w:b w:val="0"/>
              </w:rPr>
              <w:t xml:space="preserve">Identify part–whole relationships in numbers up to </w:t>
            </w:r>
            <w:proofErr w:type="gramStart"/>
            <w:r w:rsidRPr="00BA52B9">
              <w:rPr>
                <w:rStyle w:val="Strong"/>
                <w:b w:val="0"/>
              </w:rPr>
              <w:t>10</w:t>
            </w:r>
            <w:proofErr w:type="gramEnd"/>
          </w:p>
          <w:p w14:paraId="6250BC16" w14:textId="0AA69DC0" w:rsidR="3ED19B83" w:rsidRPr="00BA52B9" w:rsidRDefault="3ED19B83" w:rsidP="00BA52B9">
            <w:pPr>
              <w:pStyle w:val="ListBullet"/>
              <w:rPr>
                <w:rStyle w:val="Strong"/>
                <w:b w:val="0"/>
              </w:rPr>
            </w:pPr>
            <w:r w:rsidRPr="00BA52B9">
              <w:rPr>
                <w:rStyle w:val="Strong"/>
                <w:b w:val="0"/>
              </w:rPr>
              <w:t xml:space="preserve">Model additive relations and compare </w:t>
            </w:r>
            <w:proofErr w:type="gramStart"/>
            <w:r w:rsidRPr="00BA52B9">
              <w:rPr>
                <w:rStyle w:val="Strong"/>
                <w:b w:val="0"/>
              </w:rPr>
              <w:t>quantities</w:t>
            </w:r>
            <w:proofErr w:type="gramEnd"/>
          </w:p>
          <w:p w14:paraId="6775E296" w14:textId="4B327EBC" w:rsidR="008F1014" w:rsidRPr="0077167E" w:rsidRDefault="008F1014" w:rsidP="008F1014">
            <w:pPr>
              <w:rPr>
                <w:rStyle w:val="Strong"/>
              </w:rPr>
            </w:pPr>
            <w:r w:rsidRPr="0077167E">
              <w:rPr>
                <w:rStyle w:val="Strong"/>
              </w:rPr>
              <w:t xml:space="preserve">Stage 1 – Part </w:t>
            </w:r>
            <w:r w:rsidR="00123BD5">
              <w:rPr>
                <w:rStyle w:val="Strong"/>
              </w:rPr>
              <w:t>A</w:t>
            </w:r>
          </w:p>
          <w:p w14:paraId="528681FE" w14:textId="601397C2" w:rsidR="00123BD5" w:rsidRDefault="6C25BED2" w:rsidP="00BA52B9">
            <w:pPr>
              <w:pStyle w:val="ListBullet"/>
            </w:pPr>
            <w:r>
              <w:t xml:space="preserve">Use flexible strategies to solve addition and subtraction </w:t>
            </w:r>
            <w:proofErr w:type="gramStart"/>
            <w:r>
              <w:t>problems</w:t>
            </w:r>
            <w:proofErr w:type="gramEnd"/>
          </w:p>
          <w:p w14:paraId="7174D82C" w14:textId="01F9B855" w:rsidR="00D01254" w:rsidRPr="00501D4E" w:rsidRDefault="00D01254" w:rsidP="00D01254">
            <w:pPr>
              <w:pStyle w:val="ListBullet"/>
              <w:numPr>
                <w:ilvl w:val="0"/>
                <w:numId w:val="0"/>
              </w:numPr>
              <w:rPr>
                <w:rStyle w:val="Strong"/>
                <w:b w:val="0"/>
              </w:rPr>
            </w:pPr>
            <w:r>
              <w:rPr>
                <w:b/>
                <w:bCs/>
              </w:rPr>
              <w:t>F</w:t>
            </w:r>
            <w:r>
              <w:rPr>
                <w:b/>
              </w:rPr>
              <w:t>orming groups</w:t>
            </w:r>
          </w:p>
          <w:p w14:paraId="2A95FE95" w14:textId="77777777" w:rsidR="00D01254" w:rsidRPr="0077167E" w:rsidRDefault="00D01254" w:rsidP="00D01254">
            <w:pPr>
              <w:rPr>
                <w:rStyle w:val="Strong"/>
              </w:rPr>
            </w:pPr>
            <w:r w:rsidRPr="0077167E">
              <w:rPr>
                <w:rStyle w:val="Strong"/>
              </w:rPr>
              <w:t>Early Stage 1</w:t>
            </w:r>
          </w:p>
          <w:p w14:paraId="2F7EE85C" w14:textId="77777777" w:rsidR="0018589F" w:rsidRPr="00BA52B9" w:rsidRDefault="5FA90A77" w:rsidP="00BA52B9">
            <w:pPr>
              <w:pStyle w:val="ListBullet"/>
            </w:pPr>
            <w:r w:rsidRPr="00BA52B9">
              <w:t xml:space="preserve">Investigate and form equal groups by </w:t>
            </w:r>
            <w:proofErr w:type="gramStart"/>
            <w:r w:rsidRPr="00BA52B9">
              <w:t>sharing</w:t>
            </w:r>
            <w:proofErr w:type="gramEnd"/>
          </w:p>
          <w:p w14:paraId="0E422FF9" w14:textId="6DA6B51C" w:rsidR="5FA90A77" w:rsidRPr="00BA52B9" w:rsidRDefault="5FA90A77" w:rsidP="00BA52B9">
            <w:pPr>
              <w:pStyle w:val="ListBullet"/>
            </w:pPr>
            <w:r w:rsidRPr="00BA52B9">
              <w:lastRenderedPageBreak/>
              <w:t>Record grouping and sharing</w:t>
            </w:r>
          </w:p>
          <w:p w14:paraId="4462DBA1" w14:textId="27062B38" w:rsidR="00D01254" w:rsidRDefault="00D01254" w:rsidP="00D01254">
            <w:r>
              <w:rPr>
                <w:rStyle w:val="Strong"/>
              </w:rPr>
              <w:t>Stage 1</w:t>
            </w:r>
            <w:r w:rsidR="00BA52B9">
              <w:rPr>
                <w:rStyle w:val="Strong"/>
              </w:rPr>
              <w:t xml:space="preserve"> –</w:t>
            </w:r>
            <w:r>
              <w:rPr>
                <w:rStyle w:val="Strong"/>
              </w:rPr>
              <w:t xml:space="preserve"> Part A</w:t>
            </w:r>
          </w:p>
          <w:p w14:paraId="1F907DA4" w14:textId="77777777" w:rsidR="00D01254" w:rsidRPr="00BA52B9" w:rsidRDefault="3C9E77CF" w:rsidP="00BA52B9">
            <w:pPr>
              <w:pStyle w:val="ListBullet"/>
              <w:rPr>
                <w:rStyle w:val="Strong"/>
                <w:b w:val="0"/>
              </w:rPr>
            </w:pPr>
            <w:r w:rsidRPr="00BA52B9">
              <w:t xml:space="preserve">Count in multiples using rhythmic and skip </w:t>
            </w:r>
            <w:proofErr w:type="gramStart"/>
            <w:r w:rsidRPr="00BA52B9">
              <w:t>counting</w:t>
            </w:r>
            <w:proofErr w:type="gramEnd"/>
            <w:r w:rsidRPr="00BA52B9">
              <w:rPr>
                <w:rStyle w:val="Strong"/>
                <w:b w:val="0"/>
              </w:rPr>
              <w:t xml:space="preserve"> </w:t>
            </w:r>
          </w:p>
          <w:p w14:paraId="0530C15E" w14:textId="77777777" w:rsidR="00D01254" w:rsidRPr="00BA52B9" w:rsidRDefault="3C9E77CF" w:rsidP="00BA52B9">
            <w:pPr>
              <w:pStyle w:val="ListBullet"/>
              <w:rPr>
                <w:rStyle w:val="Strong"/>
                <w:b w:val="0"/>
              </w:rPr>
            </w:pPr>
            <w:r w:rsidRPr="00BA52B9">
              <w:t xml:space="preserve">Model and use equal groups of objects to represent </w:t>
            </w:r>
            <w:proofErr w:type="gramStart"/>
            <w:r w:rsidRPr="00BA52B9">
              <w:t>multiplication</w:t>
            </w:r>
            <w:proofErr w:type="gramEnd"/>
          </w:p>
          <w:p w14:paraId="5453D825" w14:textId="58265D16" w:rsidR="00D00098" w:rsidRDefault="00D00098" w:rsidP="00D00098">
            <w:pPr>
              <w:rPr>
                <w:rStyle w:val="Strong"/>
              </w:rPr>
            </w:pPr>
            <w:r>
              <w:rPr>
                <w:rStyle w:val="Strong"/>
              </w:rPr>
              <w:t>Stage 1</w:t>
            </w:r>
            <w:r w:rsidR="00BA52B9">
              <w:rPr>
                <w:rStyle w:val="Strong"/>
              </w:rPr>
              <w:t xml:space="preserve"> –</w:t>
            </w:r>
            <w:r>
              <w:rPr>
                <w:rStyle w:val="Strong"/>
              </w:rPr>
              <w:t xml:space="preserve"> Part B</w:t>
            </w:r>
          </w:p>
          <w:p w14:paraId="79357A39" w14:textId="77777777" w:rsidR="008F1014" w:rsidRPr="00BA52B9" w:rsidRDefault="795073BF" w:rsidP="00BA52B9">
            <w:pPr>
              <w:pStyle w:val="ListBullet"/>
            </w:pPr>
            <w:r w:rsidRPr="00BA52B9">
              <w:t xml:space="preserve">Represent and explain multiplication as the combining of equal </w:t>
            </w:r>
            <w:proofErr w:type="gramStart"/>
            <w:r w:rsidRPr="00BA52B9">
              <w:t>groups</w:t>
            </w:r>
            <w:proofErr w:type="gramEnd"/>
          </w:p>
          <w:p w14:paraId="4C5C0FA5" w14:textId="2ED1E911" w:rsidR="001A7A98" w:rsidRPr="00DB2148" w:rsidRDefault="4ACC1E1F" w:rsidP="00BA52B9">
            <w:pPr>
              <w:pStyle w:val="ListBullet"/>
              <w:rPr>
                <w:rStyle w:val="Strong"/>
                <w:b w:val="0"/>
              </w:rPr>
            </w:pPr>
            <w:r w:rsidRPr="00BA52B9">
              <w:rPr>
                <w:rStyle w:val="Strong"/>
                <w:b w:val="0"/>
              </w:rPr>
              <w:t>Represent multiplication and division problems</w:t>
            </w:r>
          </w:p>
        </w:tc>
        <w:tc>
          <w:tcPr>
            <w:tcW w:w="1667" w:type="pct"/>
          </w:tcPr>
          <w:p w14:paraId="075BA49D" w14:textId="1212C7CB" w:rsidR="00F018A3" w:rsidRDefault="00000000" w:rsidP="00F018A3">
            <w:pPr>
              <w:pStyle w:val="ListBullet"/>
            </w:pPr>
            <w:hyperlink w:anchor="_Resource_6:_Partially" w:history="1">
              <w:r w:rsidR="2F0A6D05" w:rsidRPr="002379E2">
                <w:rPr>
                  <w:rStyle w:val="Hyperlink"/>
                </w:rPr>
                <w:t>Resource 6: Partially covered array</w:t>
              </w:r>
            </w:hyperlink>
          </w:p>
          <w:p w14:paraId="61C6C239" w14:textId="568D9ED2" w:rsidR="00F018A3" w:rsidRDefault="00000000" w:rsidP="00F018A3">
            <w:pPr>
              <w:pStyle w:val="ListBullet"/>
            </w:pPr>
            <w:hyperlink w:anchor="_Resource_7:_Array_2" w:history="1">
              <w:r w:rsidR="2F0A6D05" w:rsidRPr="002379E2">
                <w:rPr>
                  <w:rStyle w:val="Hyperlink"/>
                </w:rPr>
                <w:t>Resource 7: Array talk</w:t>
              </w:r>
            </w:hyperlink>
          </w:p>
          <w:p w14:paraId="2115DE79" w14:textId="4BFD7C12" w:rsidR="00F018A3" w:rsidRDefault="00000000" w:rsidP="00F018A3">
            <w:pPr>
              <w:pStyle w:val="ListBullet"/>
            </w:pPr>
            <w:hyperlink w:anchor="_Resource_8:_Array" w:history="1">
              <w:r w:rsidR="2F0A6D05" w:rsidRPr="002379E2">
                <w:rPr>
                  <w:rStyle w:val="Hyperlink"/>
                </w:rPr>
                <w:t>Resource 8: Array puzzle</w:t>
              </w:r>
            </w:hyperlink>
          </w:p>
          <w:p w14:paraId="618E0324" w14:textId="77777777" w:rsidR="00735313" w:rsidRDefault="00735313" w:rsidP="00F018A3">
            <w:pPr>
              <w:pStyle w:val="ListBullet"/>
            </w:pPr>
            <w:r>
              <w:t>Counters/blocks</w:t>
            </w:r>
          </w:p>
          <w:p w14:paraId="5F0492A9" w14:textId="58842BB7" w:rsidR="00F018A3" w:rsidRDefault="00BA52B9" w:rsidP="00F018A3">
            <w:pPr>
              <w:pStyle w:val="ListBullet"/>
            </w:pPr>
            <w:r>
              <w:t>T</w:t>
            </w:r>
            <w:r w:rsidR="1756E95C">
              <w:t>iles</w:t>
            </w:r>
          </w:p>
          <w:p w14:paraId="45981013" w14:textId="0B8A562E" w:rsidR="0077167E" w:rsidRPr="009B1280" w:rsidRDefault="00BA52B9" w:rsidP="00F018A3">
            <w:pPr>
              <w:pStyle w:val="ListBullet"/>
            </w:pPr>
            <w:r>
              <w:t>W</w:t>
            </w:r>
            <w:r w:rsidR="1756E95C">
              <w:t>riting materials</w:t>
            </w:r>
          </w:p>
        </w:tc>
      </w:tr>
      <w:tr w:rsidR="0077167E" w14:paraId="6A2E8648" w14:textId="77777777" w:rsidTr="005B1064">
        <w:trPr>
          <w:cnfStyle w:val="000000010000" w:firstRow="0" w:lastRow="0" w:firstColumn="0" w:lastColumn="0" w:oddVBand="0" w:evenVBand="0" w:oddHBand="0" w:evenHBand="1" w:firstRowFirstColumn="0" w:firstRowLastColumn="0" w:lastRowFirstColumn="0" w:lastRowLastColumn="0"/>
        </w:trPr>
        <w:tc>
          <w:tcPr>
            <w:tcW w:w="1667" w:type="pct"/>
          </w:tcPr>
          <w:p w14:paraId="1EB98AF6" w14:textId="0293BB04" w:rsidR="0077167E" w:rsidRPr="0077167E" w:rsidRDefault="00000000" w:rsidP="0077167E">
            <w:pPr>
              <w:rPr>
                <w:rStyle w:val="Strong"/>
              </w:rPr>
            </w:pPr>
            <w:hyperlink w:anchor="_Lesson_4:_True_1" w:history="1">
              <w:r w:rsidR="0077167E" w:rsidRPr="004E0BCA">
                <w:rPr>
                  <w:rStyle w:val="Hyperlink"/>
                  <w:b/>
                  <w:bCs/>
                </w:rPr>
                <w:t xml:space="preserve">Lesson 4: </w:t>
              </w:r>
              <w:r w:rsidR="20BF2E0A" w:rsidRPr="004E0BCA">
                <w:rPr>
                  <w:rStyle w:val="Hyperlink"/>
                  <w:b/>
                  <w:bCs/>
                </w:rPr>
                <w:t>True or false?</w:t>
              </w:r>
            </w:hyperlink>
          </w:p>
          <w:p w14:paraId="4F14CA5F" w14:textId="64F9F0D2" w:rsidR="0077167E" w:rsidRPr="0077167E" w:rsidRDefault="0077167E" w:rsidP="0077167E">
            <w:pPr>
              <w:rPr>
                <w:rStyle w:val="Strong"/>
                <w:b w:val="0"/>
                <w:bCs/>
              </w:rPr>
            </w:pPr>
            <w:r w:rsidRPr="0A50C50F">
              <w:rPr>
                <w:rStyle w:val="Strong"/>
                <w:b w:val="0"/>
              </w:rPr>
              <w:t>60 minutes</w:t>
            </w:r>
          </w:p>
          <w:p w14:paraId="6BA47188" w14:textId="30B63529" w:rsidR="0077167E" w:rsidRPr="00385DFB" w:rsidRDefault="0A50C50F" w:rsidP="0077167E">
            <w:pPr>
              <w:rPr>
                <w:rStyle w:val="Strong"/>
              </w:rPr>
            </w:pPr>
            <w:r w:rsidRPr="0A50C50F">
              <w:rPr>
                <w:rStyle w:val="Strong"/>
                <w:b w:val="0"/>
              </w:rPr>
              <w:t>Equal means the same.</w:t>
            </w:r>
          </w:p>
        </w:tc>
        <w:tc>
          <w:tcPr>
            <w:tcW w:w="1667" w:type="pct"/>
          </w:tcPr>
          <w:p w14:paraId="1EA45223" w14:textId="396336F3" w:rsidR="0077167E" w:rsidRPr="0077167E" w:rsidRDefault="00175F09" w:rsidP="0077167E">
            <w:pPr>
              <w:rPr>
                <w:rStyle w:val="Strong"/>
              </w:rPr>
            </w:pPr>
            <w:r w:rsidRPr="766A794E">
              <w:rPr>
                <w:rStyle w:val="Strong"/>
              </w:rPr>
              <w:t>Representing whole numbers</w:t>
            </w:r>
          </w:p>
          <w:p w14:paraId="20EFD991" w14:textId="77777777" w:rsidR="0077167E" w:rsidRPr="0077167E" w:rsidRDefault="0077167E" w:rsidP="0077167E">
            <w:pPr>
              <w:rPr>
                <w:rStyle w:val="Strong"/>
              </w:rPr>
            </w:pPr>
            <w:r w:rsidRPr="0077167E">
              <w:rPr>
                <w:rStyle w:val="Strong"/>
              </w:rPr>
              <w:t>Early Stage 1</w:t>
            </w:r>
          </w:p>
          <w:p w14:paraId="29AE3FA2" w14:textId="78A6768A" w:rsidR="5FA90A77" w:rsidRPr="0077727B" w:rsidRDefault="34F4EFEB" w:rsidP="0077727B">
            <w:pPr>
              <w:pStyle w:val="ListBullet"/>
              <w:rPr>
                <w:rStyle w:val="Strong"/>
                <w:b w:val="0"/>
              </w:rPr>
            </w:pPr>
            <w:r w:rsidRPr="0077727B">
              <w:rPr>
                <w:rStyle w:val="Strong"/>
                <w:b w:val="0"/>
              </w:rPr>
              <w:t xml:space="preserve">Use the counting sequence of ones </w:t>
            </w:r>
            <w:proofErr w:type="gramStart"/>
            <w:r w:rsidRPr="0077727B">
              <w:rPr>
                <w:rStyle w:val="Strong"/>
                <w:b w:val="0"/>
              </w:rPr>
              <w:t>flexibly</w:t>
            </w:r>
            <w:proofErr w:type="gramEnd"/>
          </w:p>
          <w:p w14:paraId="5ACF3273" w14:textId="14336C25" w:rsidR="5FA90A77" w:rsidRPr="0077727B" w:rsidRDefault="5FA90A77" w:rsidP="0077727B">
            <w:pPr>
              <w:pStyle w:val="ListBullet"/>
            </w:pPr>
            <w:r w:rsidRPr="0077727B">
              <w:t xml:space="preserve">Connect counting and numerals to </w:t>
            </w:r>
            <w:proofErr w:type="gramStart"/>
            <w:r w:rsidRPr="0077727B">
              <w:t>quantities</w:t>
            </w:r>
            <w:proofErr w:type="gramEnd"/>
          </w:p>
          <w:p w14:paraId="6960A17C" w14:textId="61824536" w:rsidR="0077167E" w:rsidRPr="0077167E" w:rsidRDefault="0077167E" w:rsidP="0077167E">
            <w:pPr>
              <w:rPr>
                <w:rStyle w:val="Strong"/>
              </w:rPr>
            </w:pPr>
            <w:r w:rsidRPr="0077167E">
              <w:rPr>
                <w:rStyle w:val="Strong"/>
              </w:rPr>
              <w:lastRenderedPageBreak/>
              <w:t xml:space="preserve">Stage 1 – Part </w:t>
            </w:r>
            <w:r w:rsidR="00175F09">
              <w:rPr>
                <w:rStyle w:val="Strong"/>
              </w:rPr>
              <w:t>A</w:t>
            </w:r>
          </w:p>
          <w:p w14:paraId="6EABDD5B" w14:textId="5282C321" w:rsidR="00175F09" w:rsidRPr="0077727B" w:rsidRDefault="678DB680" w:rsidP="0077727B">
            <w:pPr>
              <w:pStyle w:val="ListBullet"/>
            </w:pPr>
            <w:r w:rsidRPr="0077727B">
              <w:t xml:space="preserve">Use counting sequences of ones with two-digit numbers and </w:t>
            </w:r>
            <w:proofErr w:type="gramStart"/>
            <w:r w:rsidRPr="0077727B">
              <w:t>beyond</w:t>
            </w:r>
            <w:proofErr w:type="gramEnd"/>
          </w:p>
          <w:p w14:paraId="4B555E2D" w14:textId="77777777" w:rsidR="0077167E" w:rsidRPr="0077727B" w:rsidRDefault="678DB680" w:rsidP="0077727B">
            <w:pPr>
              <w:pStyle w:val="ListBullet"/>
            </w:pPr>
            <w:r w:rsidRPr="0077727B">
              <w:t xml:space="preserve">Represent the structure of groups of ten in whole </w:t>
            </w:r>
            <w:proofErr w:type="gramStart"/>
            <w:r w:rsidRPr="0077727B">
              <w:t>numbers</w:t>
            </w:r>
            <w:proofErr w:type="gramEnd"/>
          </w:p>
          <w:p w14:paraId="2BB1CA18" w14:textId="0069D952" w:rsidR="00F55DD2" w:rsidRDefault="00F55DD2" w:rsidP="00F55DD2">
            <w:pPr>
              <w:pStyle w:val="ListBullet"/>
              <w:numPr>
                <w:ilvl w:val="0"/>
                <w:numId w:val="0"/>
              </w:numPr>
              <w:rPr>
                <w:b/>
                <w:bCs/>
              </w:rPr>
            </w:pPr>
            <w:r w:rsidRPr="766A794E">
              <w:rPr>
                <w:b/>
                <w:bCs/>
              </w:rPr>
              <w:t>Combining and separating quantities</w:t>
            </w:r>
          </w:p>
          <w:p w14:paraId="0546765A" w14:textId="77777777" w:rsidR="00F55DD2" w:rsidRPr="0077167E" w:rsidRDefault="00F55DD2" w:rsidP="00F55DD2">
            <w:pPr>
              <w:rPr>
                <w:rStyle w:val="Strong"/>
              </w:rPr>
            </w:pPr>
            <w:r w:rsidRPr="0077167E">
              <w:rPr>
                <w:rStyle w:val="Strong"/>
              </w:rPr>
              <w:t>Early Stage 1</w:t>
            </w:r>
          </w:p>
          <w:p w14:paraId="5E40731A" w14:textId="77C2C440" w:rsidR="5FA90A77" w:rsidRPr="0077727B" w:rsidRDefault="5FA90A77" w:rsidP="0077727B">
            <w:pPr>
              <w:pStyle w:val="ListBullet"/>
            </w:pPr>
            <w:r w:rsidRPr="0077727B">
              <w:t xml:space="preserve">Model additive relations and compare </w:t>
            </w:r>
            <w:proofErr w:type="gramStart"/>
            <w:r w:rsidRPr="0077727B">
              <w:t>quantities</w:t>
            </w:r>
            <w:proofErr w:type="gramEnd"/>
          </w:p>
          <w:p w14:paraId="72FCE21F" w14:textId="7466DDBD" w:rsidR="5FA90A77" w:rsidRPr="0077727B" w:rsidRDefault="5FA90A77" w:rsidP="0077727B">
            <w:pPr>
              <w:pStyle w:val="ListBullet"/>
            </w:pPr>
            <w:r w:rsidRPr="0077727B">
              <w:t xml:space="preserve">Identify part–whole relationships in numbers up to </w:t>
            </w:r>
            <w:proofErr w:type="gramStart"/>
            <w:r w:rsidRPr="0077727B">
              <w:t>10</w:t>
            </w:r>
            <w:proofErr w:type="gramEnd"/>
          </w:p>
          <w:p w14:paraId="7458F6BF" w14:textId="314551E3" w:rsidR="00F55DD2" w:rsidRPr="00F55DD2" w:rsidRDefault="00F55DD2" w:rsidP="00F55DD2">
            <w:pPr>
              <w:rPr>
                <w:rStyle w:val="Strong"/>
              </w:rPr>
            </w:pPr>
            <w:r w:rsidRPr="00F55DD2">
              <w:rPr>
                <w:rStyle w:val="Strong"/>
              </w:rPr>
              <w:t>Stage 1</w:t>
            </w:r>
            <w:r w:rsidR="0077727B">
              <w:rPr>
                <w:rStyle w:val="Strong"/>
              </w:rPr>
              <w:t xml:space="preserve"> –</w:t>
            </w:r>
            <w:r w:rsidRPr="00F55DD2">
              <w:rPr>
                <w:rStyle w:val="Strong"/>
              </w:rPr>
              <w:t xml:space="preserve"> Part A</w:t>
            </w:r>
          </w:p>
          <w:p w14:paraId="5EA2BB9B" w14:textId="77777777" w:rsidR="00F55DD2" w:rsidRPr="0077727B" w:rsidRDefault="7ADB6099" w:rsidP="0077727B">
            <w:pPr>
              <w:pStyle w:val="ListBullet"/>
            </w:pPr>
            <w:r w:rsidRPr="0077727B">
              <w:t xml:space="preserve">Use flexible strategies to solve addition and subtraction </w:t>
            </w:r>
            <w:proofErr w:type="gramStart"/>
            <w:r w:rsidRPr="0077727B">
              <w:t>problems</w:t>
            </w:r>
            <w:proofErr w:type="gramEnd"/>
          </w:p>
          <w:p w14:paraId="24040EB0" w14:textId="77777777" w:rsidR="00F55DD2" w:rsidRPr="0077727B" w:rsidRDefault="7ADB6099" w:rsidP="0077727B">
            <w:pPr>
              <w:pStyle w:val="ListBullet"/>
            </w:pPr>
            <w:r w:rsidRPr="0077727B">
              <w:t xml:space="preserve">Represent </w:t>
            </w:r>
            <w:proofErr w:type="gramStart"/>
            <w:r w:rsidRPr="0077727B">
              <w:t>equality</w:t>
            </w:r>
            <w:proofErr w:type="gramEnd"/>
          </w:p>
          <w:p w14:paraId="0FD22969" w14:textId="14E5AD02" w:rsidR="00230EB6" w:rsidRDefault="00230EB6" w:rsidP="00230EB6">
            <w:pPr>
              <w:rPr>
                <w:rStyle w:val="Strong"/>
              </w:rPr>
            </w:pPr>
            <w:r w:rsidRPr="766A794E">
              <w:rPr>
                <w:rStyle w:val="Strong"/>
              </w:rPr>
              <w:t xml:space="preserve">Forming </w:t>
            </w:r>
            <w:bookmarkStart w:id="5" w:name="_Int_8xad1vuP"/>
            <w:r w:rsidRPr="766A794E">
              <w:rPr>
                <w:rStyle w:val="Strong"/>
              </w:rPr>
              <w:t>groups</w:t>
            </w:r>
            <w:bookmarkEnd w:id="5"/>
          </w:p>
          <w:p w14:paraId="463B9FB1" w14:textId="77777777" w:rsidR="00230EB6" w:rsidRPr="0077167E" w:rsidRDefault="00230EB6" w:rsidP="00230EB6">
            <w:pPr>
              <w:rPr>
                <w:rStyle w:val="Strong"/>
              </w:rPr>
            </w:pPr>
            <w:r w:rsidRPr="0077167E">
              <w:rPr>
                <w:rStyle w:val="Strong"/>
              </w:rPr>
              <w:t>Early Stage 1</w:t>
            </w:r>
          </w:p>
          <w:p w14:paraId="7CD5C26B" w14:textId="77777777" w:rsidR="009A5DFC" w:rsidRDefault="5FA90A77" w:rsidP="009A5DFC">
            <w:pPr>
              <w:pStyle w:val="ListBullet"/>
              <w:rPr>
                <w:rStyle w:val="Strong"/>
                <w:b w:val="0"/>
              </w:rPr>
            </w:pPr>
            <w:r w:rsidRPr="3ED19B83">
              <w:rPr>
                <w:rStyle w:val="Strong"/>
                <w:b w:val="0"/>
              </w:rPr>
              <w:lastRenderedPageBreak/>
              <w:t xml:space="preserve">Investigate and form equal groups by </w:t>
            </w:r>
            <w:proofErr w:type="gramStart"/>
            <w:r w:rsidRPr="3ED19B83">
              <w:rPr>
                <w:rStyle w:val="Strong"/>
                <w:b w:val="0"/>
              </w:rPr>
              <w:t>sharing</w:t>
            </w:r>
            <w:proofErr w:type="gramEnd"/>
          </w:p>
          <w:p w14:paraId="2D8CF4BA" w14:textId="6060CE43" w:rsidR="5FA90A77" w:rsidRDefault="5FA90A77" w:rsidP="009A5DFC">
            <w:pPr>
              <w:pStyle w:val="ListBullet"/>
            </w:pPr>
            <w:r>
              <w:t>Record grouping and sharing</w:t>
            </w:r>
          </w:p>
          <w:p w14:paraId="6D20C8B8" w14:textId="39B001EF" w:rsidR="00230EB6" w:rsidRPr="00CE40E7" w:rsidRDefault="00230EB6" w:rsidP="00230EB6">
            <w:pPr>
              <w:rPr>
                <w:b/>
                <w:bCs/>
              </w:rPr>
            </w:pPr>
            <w:r w:rsidRPr="00CE40E7">
              <w:rPr>
                <w:b/>
                <w:bCs/>
              </w:rPr>
              <w:t>Stage 1</w:t>
            </w:r>
            <w:r w:rsidR="0077727B">
              <w:rPr>
                <w:b/>
                <w:bCs/>
              </w:rPr>
              <w:t xml:space="preserve"> </w:t>
            </w:r>
            <w:r w:rsidR="0077727B" w:rsidRPr="0077727B">
              <w:rPr>
                <w:b/>
              </w:rPr>
              <w:t>–</w:t>
            </w:r>
            <w:r w:rsidRPr="00CE40E7">
              <w:rPr>
                <w:b/>
                <w:bCs/>
              </w:rPr>
              <w:t xml:space="preserve"> Part A</w:t>
            </w:r>
          </w:p>
          <w:p w14:paraId="0C8B4D5B" w14:textId="77777777" w:rsidR="00230EB6" w:rsidRPr="0077727B" w:rsidRDefault="4AFCB984" w:rsidP="0077727B">
            <w:pPr>
              <w:pStyle w:val="ListBullet"/>
            </w:pPr>
            <w:r w:rsidRPr="0077727B">
              <w:t xml:space="preserve">Count in multiples using rhythmic and skip </w:t>
            </w:r>
            <w:proofErr w:type="gramStart"/>
            <w:r w:rsidRPr="0077727B">
              <w:t>counting</w:t>
            </w:r>
            <w:proofErr w:type="gramEnd"/>
          </w:p>
          <w:p w14:paraId="572355FA" w14:textId="77777777" w:rsidR="00230EB6" w:rsidRPr="0077727B" w:rsidRDefault="4AFCB984" w:rsidP="0077727B">
            <w:pPr>
              <w:pStyle w:val="ListBullet"/>
            </w:pPr>
            <w:r w:rsidRPr="0077727B">
              <w:t xml:space="preserve">Model and use equal groups of objects to represent </w:t>
            </w:r>
            <w:proofErr w:type="gramStart"/>
            <w:r w:rsidRPr="0077727B">
              <w:t>multiplication</w:t>
            </w:r>
            <w:proofErr w:type="gramEnd"/>
          </w:p>
          <w:p w14:paraId="01A64153" w14:textId="5227E85B" w:rsidR="00230EB6" w:rsidRDefault="00CE40E7" w:rsidP="00230EB6">
            <w:r>
              <w:rPr>
                <w:rStyle w:val="Strong"/>
              </w:rPr>
              <w:t>Stage 1</w:t>
            </w:r>
            <w:r w:rsidR="0077727B">
              <w:rPr>
                <w:rStyle w:val="Strong"/>
              </w:rPr>
              <w:t xml:space="preserve"> –</w:t>
            </w:r>
            <w:r>
              <w:rPr>
                <w:rStyle w:val="Strong"/>
              </w:rPr>
              <w:t xml:space="preserve"> Part B</w:t>
            </w:r>
          </w:p>
          <w:p w14:paraId="6224B709" w14:textId="77777777" w:rsidR="00230EB6" w:rsidRDefault="4AFCB984" w:rsidP="005E4FA7">
            <w:pPr>
              <w:pStyle w:val="ListBullet"/>
            </w:pPr>
            <w:r>
              <w:t xml:space="preserve">Represent and explain multiplication as the combining of equal </w:t>
            </w:r>
            <w:proofErr w:type="gramStart"/>
            <w:r>
              <w:t>groups</w:t>
            </w:r>
            <w:proofErr w:type="gramEnd"/>
          </w:p>
          <w:p w14:paraId="358EC2B7" w14:textId="6009CFD6" w:rsidR="00230EB6" w:rsidRDefault="00230EB6" w:rsidP="00230EB6">
            <w:pPr>
              <w:pStyle w:val="ListBullet"/>
              <w:numPr>
                <w:ilvl w:val="0"/>
                <w:numId w:val="0"/>
              </w:numPr>
              <w:rPr>
                <w:b/>
                <w:bCs/>
              </w:rPr>
            </w:pPr>
            <w:r w:rsidRPr="766A794E">
              <w:rPr>
                <w:b/>
                <w:bCs/>
              </w:rPr>
              <w:t>Non-spatial measure</w:t>
            </w:r>
          </w:p>
          <w:p w14:paraId="4DA2B781" w14:textId="77777777" w:rsidR="00181752" w:rsidRPr="0077167E" w:rsidRDefault="00181752" w:rsidP="00181752">
            <w:pPr>
              <w:rPr>
                <w:rStyle w:val="Strong"/>
              </w:rPr>
            </w:pPr>
            <w:r w:rsidRPr="0077167E">
              <w:rPr>
                <w:rStyle w:val="Strong"/>
              </w:rPr>
              <w:t>Early Stage 1</w:t>
            </w:r>
          </w:p>
          <w:p w14:paraId="71BD00E8" w14:textId="58556CDD" w:rsidR="5FA90A77" w:rsidRDefault="5FA90A77" w:rsidP="0077727B">
            <w:pPr>
              <w:pStyle w:val="ListBullet"/>
              <w:rPr>
                <w:rStyle w:val="Strong"/>
                <w:b w:val="0"/>
              </w:rPr>
            </w:pPr>
            <w:r w:rsidRPr="3ED19B83">
              <w:rPr>
                <w:rStyle w:val="Strong"/>
                <w:b w:val="0"/>
              </w:rPr>
              <w:t xml:space="preserve">Mass: </w:t>
            </w:r>
            <w:r w:rsidRPr="0077727B">
              <w:t>Identify</w:t>
            </w:r>
            <w:r w:rsidRPr="3ED19B83">
              <w:rPr>
                <w:rStyle w:val="Strong"/>
                <w:b w:val="0"/>
              </w:rPr>
              <w:t xml:space="preserve"> and compare mass using weight</w:t>
            </w:r>
          </w:p>
          <w:p w14:paraId="5FABB309" w14:textId="4B4981C5" w:rsidR="00181752" w:rsidRPr="00181752" w:rsidRDefault="00181752" w:rsidP="00181752">
            <w:pPr>
              <w:pStyle w:val="ListBullet"/>
              <w:numPr>
                <w:ilvl w:val="0"/>
                <w:numId w:val="0"/>
              </w:numPr>
              <w:rPr>
                <w:rStyle w:val="Strong"/>
              </w:rPr>
            </w:pPr>
            <w:r w:rsidRPr="00181752">
              <w:rPr>
                <w:rStyle w:val="Strong"/>
              </w:rPr>
              <w:t>Stage 1</w:t>
            </w:r>
            <w:r w:rsidR="0077727B">
              <w:rPr>
                <w:rStyle w:val="Strong"/>
              </w:rPr>
              <w:t xml:space="preserve"> –</w:t>
            </w:r>
            <w:r w:rsidRPr="00181752">
              <w:rPr>
                <w:rStyle w:val="Strong"/>
              </w:rPr>
              <w:t xml:space="preserve"> Part A</w:t>
            </w:r>
          </w:p>
          <w:p w14:paraId="3B20000B" w14:textId="5A548D2C" w:rsidR="005744D1" w:rsidRPr="00175F09" w:rsidRDefault="4AFCB984" w:rsidP="00181752">
            <w:pPr>
              <w:pStyle w:val="ListBullet"/>
              <w:rPr>
                <w:rStyle w:val="Strong"/>
                <w:b w:val="0"/>
                <w:bCs/>
              </w:rPr>
            </w:pPr>
            <w:r>
              <w:t xml:space="preserve">Mass: Investigate mass using an </w:t>
            </w:r>
            <w:r>
              <w:lastRenderedPageBreak/>
              <w:t>equal</w:t>
            </w:r>
            <w:r w:rsidR="00F076A9">
              <w:t>-</w:t>
            </w:r>
            <w:r>
              <w:t>arm balance</w:t>
            </w:r>
          </w:p>
        </w:tc>
        <w:tc>
          <w:tcPr>
            <w:tcW w:w="1667" w:type="pct"/>
          </w:tcPr>
          <w:p w14:paraId="74496EEF" w14:textId="530945F5" w:rsidR="00BA52B9" w:rsidRDefault="00000000" w:rsidP="00BA52B9">
            <w:pPr>
              <w:pStyle w:val="ListBullet"/>
            </w:pPr>
            <w:hyperlink w:anchor="_Resource_9:_Equal" w:history="1">
              <w:r w:rsidR="00BA52B9" w:rsidRPr="002379E2">
                <w:rPr>
                  <w:rStyle w:val="Hyperlink"/>
                </w:rPr>
                <w:t>Resource 9: Equal</w:t>
              </w:r>
              <w:r w:rsidR="00F076A9" w:rsidRPr="002379E2">
                <w:rPr>
                  <w:rStyle w:val="Hyperlink"/>
                </w:rPr>
                <w:t>-</w:t>
              </w:r>
              <w:r w:rsidR="00BA52B9" w:rsidRPr="002379E2">
                <w:rPr>
                  <w:rStyle w:val="Hyperlink"/>
                </w:rPr>
                <w:t>arm balance</w:t>
              </w:r>
            </w:hyperlink>
          </w:p>
          <w:p w14:paraId="4031B2F3" w14:textId="5236AA20" w:rsidR="00BA52B9" w:rsidRDefault="00000000" w:rsidP="00BA52B9">
            <w:pPr>
              <w:pStyle w:val="ListBullet"/>
            </w:pPr>
            <w:hyperlink w:anchor="_Resource_10:_True" w:history="1">
              <w:r w:rsidR="00BA52B9" w:rsidRPr="002379E2">
                <w:rPr>
                  <w:rStyle w:val="Hyperlink"/>
                </w:rPr>
                <w:t>Resource 10: True or false arrays</w:t>
              </w:r>
            </w:hyperlink>
            <w:r w:rsidR="002379E2">
              <w:t xml:space="preserve"> </w:t>
            </w:r>
          </w:p>
          <w:p w14:paraId="7681049F" w14:textId="7B1489E2" w:rsidR="00E06EE3" w:rsidRDefault="00BA52B9" w:rsidP="00E06EE3">
            <w:pPr>
              <w:pStyle w:val="ListBullet"/>
            </w:pPr>
            <w:r>
              <w:t>V</w:t>
            </w:r>
            <w:r w:rsidR="70379827">
              <w:t>ideo</w:t>
            </w:r>
            <w:r>
              <w:t>:</w:t>
            </w:r>
            <w:r w:rsidR="70379827">
              <w:t xml:space="preserve"> </w:t>
            </w:r>
            <w:hyperlink r:id="rId11">
              <w:r w:rsidR="003800F3">
                <w:rPr>
                  <w:rStyle w:val="Hyperlink"/>
                </w:rPr>
                <w:t>Balancing numbers</w:t>
              </w:r>
              <w:r w:rsidR="000D149E">
                <w:rPr>
                  <w:rStyle w:val="Hyperlink"/>
                </w:rPr>
                <w:t>: Part</w:t>
              </w:r>
              <w:r w:rsidR="003800F3">
                <w:rPr>
                  <w:rStyle w:val="Hyperlink"/>
                </w:rPr>
                <w:t xml:space="preserve"> 1 (0:41)</w:t>
              </w:r>
            </w:hyperlink>
          </w:p>
          <w:p w14:paraId="052BA5CD" w14:textId="3E9A8D52" w:rsidR="00E06EE3" w:rsidRDefault="00BA52B9" w:rsidP="00E06EE3">
            <w:pPr>
              <w:pStyle w:val="ListBullet"/>
            </w:pPr>
            <w:r>
              <w:t>A</w:t>
            </w:r>
            <w:r w:rsidR="42873041">
              <w:t xml:space="preserve"> variety of manipulatives including connecting cubes, 1</w:t>
            </w:r>
            <w:r w:rsidR="00F076A9">
              <w:t xml:space="preserve"> </w:t>
            </w:r>
            <w:r w:rsidR="42873041">
              <w:t xml:space="preserve">cm grid paper </w:t>
            </w:r>
            <w:r w:rsidR="42873041">
              <w:lastRenderedPageBreak/>
              <w:t>and counters</w:t>
            </w:r>
          </w:p>
          <w:p w14:paraId="755F7593" w14:textId="57B6CA9C" w:rsidR="0077167E" w:rsidRPr="009B1280" w:rsidRDefault="00BA52B9" w:rsidP="00E06EE3">
            <w:pPr>
              <w:pStyle w:val="ListBullet"/>
            </w:pPr>
            <w:r>
              <w:t>W</w:t>
            </w:r>
            <w:r w:rsidR="42873041">
              <w:t>riting materials</w:t>
            </w:r>
          </w:p>
        </w:tc>
      </w:tr>
      <w:tr w:rsidR="0077167E" w14:paraId="7C9F3B28" w14:textId="77777777" w:rsidTr="005B1064">
        <w:trPr>
          <w:cnfStyle w:val="000000100000" w:firstRow="0" w:lastRow="0" w:firstColumn="0" w:lastColumn="0" w:oddVBand="0" w:evenVBand="0" w:oddHBand="1" w:evenHBand="0" w:firstRowFirstColumn="0" w:firstRowLastColumn="0" w:lastRowFirstColumn="0" w:lastRowLastColumn="0"/>
        </w:trPr>
        <w:tc>
          <w:tcPr>
            <w:tcW w:w="1667" w:type="pct"/>
          </w:tcPr>
          <w:p w14:paraId="15E257FE" w14:textId="5361862F" w:rsidR="0077167E" w:rsidRPr="0077167E" w:rsidRDefault="00000000" w:rsidP="0077167E">
            <w:pPr>
              <w:rPr>
                <w:rStyle w:val="Strong"/>
              </w:rPr>
            </w:pPr>
            <w:hyperlink w:anchor="_Lesson_5:_Chanel’s" w:history="1">
              <w:r w:rsidR="0077167E" w:rsidRPr="004E0BCA">
                <w:rPr>
                  <w:rStyle w:val="Hyperlink"/>
                  <w:b/>
                  <w:bCs/>
                </w:rPr>
                <w:t xml:space="preserve">Lesson 5: </w:t>
              </w:r>
              <w:proofErr w:type="gramStart"/>
              <w:r w:rsidR="0A50C50F" w:rsidRPr="004E0BCA">
                <w:rPr>
                  <w:rStyle w:val="Hyperlink"/>
                  <w:b/>
                  <w:bCs/>
                </w:rPr>
                <w:t xml:space="preserve">Chanel’s </w:t>
              </w:r>
              <w:r w:rsidR="00D176E5" w:rsidRPr="004E0BCA">
                <w:rPr>
                  <w:rStyle w:val="Hyperlink"/>
                  <w:b/>
                  <w:bCs/>
                </w:rPr>
                <w:t>g</w:t>
              </w:r>
              <w:r w:rsidR="0A50C50F" w:rsidRPr="004E0BCA">
                <w:rPr>
                  <w:rStyle w:val="Hyperlink"/>
                  <w:b/>
                  <w:bCs/>
                </w:rPr>
                <w:t>arden</w:t>
              </w:r>
              <w:proofErr w:type="gramEnd"/>
            </w:hyperlink>
          </w:p>
          <w:p w14:paraId="27566AF7" w14:textId="2635449A" w:rsidR="0077167E" w:rsidRPr="0077167E" w:rsidRDefault="0077167E" w:rsidP="0077167E">
            <w:pPr>
              <w:rPr>
                <w:rStyle w:val="Strong"/>
                <w:b w:val="0"/>
                <w:bCs/>
              </w:rPr>
            </w:pPr>
            <w:r w:rsidRPr="0A50C50F">
              <w:rPr>
                <w:rStyle w:val="Strong"/>
                <w:b w:val="0"/>
              </w:rPr>
              <w:t>50 minutes</w:t>
            </w:r>
          </w:p>
          <w:p w14:paraId="39524858" w14:textId="6D1BD2DD" w:rsidR="0077167E" w:rsidRPr="00385DFB" w:rsidRDefault="0A50C50F" w:rsidP="0077167E">
            <w:pPr>
              <w:rPr>
                <w:rStyle w:val="Strong"/>
              </w:rPr>
            </w:pPr>
            <w:r w:rsidRPr="0A50C50F">
              <w:rPr>
                <w:rStyle w:val="Strong"/>
                <w:b w:val="0"/>
              </w:rPr>
              <w:t>Division is the equal distribution of objects.</w:t>
            </w:r>
          </w:p>
        </w:tc>
        <w:tc>
          <w:tcPr>
            <w:tcW w:w="1667" w:type="pct"/>
          </w:tcPr>
          <w:p w14:paraId="24AE1DCE" w14:textId="5E380816" w:rsidR="0077167E" w:rsidRPr="0077167E" w:rsidRDefault="003B793C" w:rsidP="0077167E">
            <w:pPr>
              <w:rPr>
                <w:rStyle w:val="Strong"/>
              </w:rPr>
            </w:pPr>
            <w:r>
              <w:rPr>
                <w:rStyle w:val="Strong"/>
              </w:rPr>
              <w:t>Representing whole number</w:t>
            </w:r>
          </w:p>
          <w:p w14:paraId="46BA2667" w14:textId="77777777" w:rsidR="0077167E" w:rsidRPr="0077167E" w:rsidRDefault="0077167E" w:rsidP="0077167E">
            <w:pPr>
              <w:rPr>
                <w:rStyle w:val="Strong"/>
              </w:rPr>
            </w:pPr>
            <w:r w:rsidRPr="0077167E">
              <w:rPr>
                <w:rStyle w:val="Strong"/>
              </w:rPr>
              <w:t>Early Stage 1</w:t>
            </w:r>
          </w:p>
          <w:p w14:paraId="2FE721BB" w14:textId="0FC67307" w:rsidR="5FA90A77" w:rsidRPr="0077727B" w:rsidRDefault="5FA90A77" w:rsidP="0077727B">
            <w:pPr>
              <w:pStyle w:val="ListBullet"/>
            </w:pPr>
            <w:r w:rsidRPr="0077727B">
              <w:t xml:space="preserve">Use the counting sequence of ones </w:t>
            </w:r>
            <w:proofErr w:type="gramStart"/>
            <w:r w:rsidRPr="0077727B">
              <w:t>flexibly</w:t>
            </w:r>
            <w:proofErr w:type="gramEnd"/>
          </w:p>
          <w:p w14:paraId="198EE87F" w14:textId="030836B7" w:rsidR="5FA90A77" w:rsidRPr="0077727B" w:rsidRDefault="5FA90A77" w:rsidP="0077727B">
            <w:pPr>
              <w:pStyle w:val="ListBullet"/>
            </w:pPr>
            <w:r w:rsidRPr="0077727B">
              <w:t xml:space="preserve">Connect counting and numerals to </w:t>
            </w:r>
            <w:proofErr w:type="gramStart"/>
            <w:r w:rsidRPr="0077727B">
              <w:t>quantities</w:t>
            </w:r>
            <w:proofErr w:type="gramEnd"/>
          </w:p>
          <w:p w14:paraId="75834680" w14:textId="052C2670" w:rsidR="0077167E" w:rsidRPr="0077167E" w:rsidRDefault="0077167E" w:rsidP="0077167E">
            <w:pPr>
              <w:rPr>
                <w:rStyle w:val="Strong"/>
              </w:rPr>
            </w:pPr>
            <w:r w:rsidRPr="0077167E">
              <w:rPr>
                <w:rStyle w:val="Strong"/>
              </w:rPr>
              <w:t xml:space="preserve">Stage 1 – Part </w:t>
            </w:r>
            <w:r w:rsidR="003B793C">
              <w:rPr>
                <w:rStyle w:val="Strong"/>
              </w:rPr>
              <w:t>A</w:t>
            </w:r>
          </w:p>
          <w:p w14:paraId="7A2D6320" w14:textId="77777777" w:rsidR="003B793C" w:rsidRPr="0077727B" w:rsidRDefault="01E691B5" w:rsidP="0077727B">
            <w:pPr>
              <w:pStyle w:val="ListBullet"/>
            </w:pPr>
            <w:r w:rsidRPr="0077727B">
              <w:t xml:space="preserve">Use counting sequences of ones with two-digit numbers and </w:t>
            </w:r>
            <w:proofErr w:type="gramStart"/>
            <w:r w:rsidRPr="0077727B">
              <w:t>beyond</w:t>
            </w:r>
            <w:proofErr w:type="gramEnd"/>
          </w:p>
          <w:p w14:paraId="1188D40C" w14:textId="77777777" w:rsidR="0077167E" w:rsidRPr="0077727B" w:rsidRDefault="01E691B5" w:rsidP="0077727B">
            <w:pPr>
              <w:pStyle w:val="ListBullet"/>
            </w:pPr>
            <w:r w:rsidRPr="0077727B">
              <w:t xml:space="preserve">Represent the structure of groups of ten in whole </w:t>
            </w:r>
            <w:proofErr w:type="gramStart"/>
            <w:r w:rsidRPr="0077727B">
              <w:t>numbers</w:t>
            </w:r>
            <w:proofErr w:type="gramEnd"/>
          </w:p>
          <w:p w14:paraId="493B8F4D" w14:textId="4A2C61DF" w:rsidR="00F037F1" w:rsidRDefault="00F037F1" w:rsidP="00F037F1">
            <w:r w:rsidRPr="766A794E">
              <w:rPr>
                <w:rStyle w:val="Strong"/>
              </w:rPr>
              <w:t xml:space="preserve">Forming </w:t>
            </w:r>
            <w:bookmarkStart w:id="6" w:name="_Int_PEIpSvbB"/>
            <w:r w:rsidRPr="766A794E">
              <w:rPr>
                <w:rStyle w:val="Strong"/>
              </w:rPr>
              <w:t>groups</w:t>
            </w:r>
            <w:bookmarkEnd w:id="6"/>
          </w:p>
          <w:p w14:paraId="5E70C96B" w14:textId="77777777" w:rsidR="00F037F1" w:rsidRPr="0077167E" w:rsidRDefault="00F037F1" w:rsidP="00F037F1">
            <w:pPr>
              <w:rPr>
                <w:rStyle w:val="Strong"/>
              </w:rPr>
            </w:pPr>
            <w:r w:rsidRPr="0077167E">
              <w:rPr>
                <w:rStyle w:val="Strong"/>
              </w:rPr>
              <w:t>Early Stage 1</w:t>
            </w:r>
          </w:p>
          <w:p w14:paraId="649EF2E5" w14:textId="032E0A0C" w:rsidR="5FA90A77" w:rsidRDefault="05FBF040" w:rsidP="069877EF">
            <w:pPr>
              <w:pStyle w:val="ListBullet"/>
            </w:pPr>
            <w:r w:rsidRPr="3ED19B83">
              <w:rPr>
                <w:rStyle w:val="Strong"/>
                <w:b w:val="0"/>
              </w:rPr>
              <w:t xml:space="preserve">Investigate and form equal groups by </w:t>
            </w:r>
            <w:proofErr w:type="gramStart"/>
            <w:r w:rsidRPr="3ED19B83">
              <w:rPr>
                <w:rStyle w:val="Strong"/>
                <w:b w:val="0"/>
              </w:rPr>
              <w:t>sharing</w:t>
            </w:r>
            <w:proofErr w:type="gramEnd"/>
          </w:p>
          <w:p w14:paraId="2A4651B8" w14:textId="6F2D1E9B" w:rsidR="5FA90A77" w:rsidRDefault="05FBF040" w:rsidP="069877EF">
            <w:pPr>
              <w:pStyle w:val="ListBullet"/>
            </w:pPr>
            <w:r>
              <w:t>Record grouping and sharing</w:t>
            </w:r>
          </w:p>
          <w:p w14:paraId="7869B753" w14:textId="710069DE" w:rsidR="00F037F1" w:rsidRDefault="00F037F1" w:rsidP="00F037F1">
            <w:pPr>
              <w:rPr>
                <w:rStyle w:val="Strong"/>
              </w:rPr>
            </w:pPr>
            <w:r w:rsidRPr="00F037F1">
              <w:rPr>
                <w:rStyle w:val="Strong"/>
              </w:rPr>
              <w:lastRenderedPageBreak/>
              <w:t>Stage 1</w:t>
            </w:r>
            <w:r w:rsidR="0077727B">
              <w:rPr>
                <w:rStyle w:val="Strong"/>
              </w:rPr>
              <w:t xml:space="preserve"> –</w:t>
            </w:r>
            <w:r w:rsidRPr="00F037F1">
              <w:rPr>
                <w:rStyle w:val="Strong"/>
              </w:rPr>
              <w:t xml:space="preserve"> Part A</w:t>
            </w:r>
          </w:p>
          <w:p w14:paraId="19601B11" w14:textId="09BE8405" w:rsidR="00F037F1" w:rsidRPr="00A13BB9" w:rsidRDefault="67777C0A" w:rsidP="00A13BB9">
            <w:pPr>
              <w:pStyle w:val="ListBullet"/>
              <w:rPr>
                <w:bCs/>
              </w:rPr>
            </w:pPr>
            <w:r>
              <w:t xml:space="preserve">Recognise and represent </w:t>
            </w:r>
            <w:proofErr w:type="gramStart"/>
            <w:r>
              <w:t>division</w:t>
            </w:r>
            <w:proofErr w:type="gramEnd"/>
          </w:p>
          <w:p w14:paraId="3758C274" w14:textId="771601E7" w:rsidR="00E74DD6" w:rsidRDefault="00E74DD6" w:rsidP="00E74DD6">
            <w:pPr>
              <w:pStyle w:val="ListBullet"/>
              <w:numPr>
                <w:ilvl w:val="0"/>
                <w:numId w:val="0"/>
              </w:numPr>
              <w:rPr>
                <w:rStyle w:val="Strong"/>
              </w:rPr>
            </w:pPr>
            <w:r w:rsidRPr="00E74DD6">
              <w:rPr>
                <w:rStyle w:val="Strong"/>
              </w:rPr>
              <w:t>Stage 1</w:t>
            </w:r>
            <w:r w:rsidR="0077727B">
              <w:rPr>
                <w:rStyle w:val="Strong"/>
              </w:rPr>
              <w:t xml:space="preserve"> –</w:t>
            </w:r>
            <w:r w:rsidRPr="00E74DD6">
              <w:rPr>
                <w:rStyle w:val="Strong"/>
              </w:rPr>
              <w:t xml:space="preserve"> Part B</w:t>
            </w:r>
          </w:p>
          <w:p w14:paraId="2DD341D5" w14:textId="3AF30103" w:rsidR="00F86DB3" w:rsidRDefault="48AB409F" w:rsidP="00A13BB9">
            <w:pPr>
              <w:pStyle w:val="ListBullet"/>
            </w:pPr>
            <w:r>
              <w:t xml:space="preserve">Represent and explain multiplication as the combining of equal </w:t>
            </w:r>
            <w:proofErr w:type="gramStart"/>
            <w:r>
              <w:t>groups</w:t>
            </w:r>
            <w:proofErr w:type="gramEnd"/>
          </w:p>
          <w:p w14:paraId="4834A23F" w14:textId="2E2DCB0B" w:rsidR="00A13BB9" w:rsidRPr="00A13BB9" w:rsidRDefault="308DA78C" w:rsidP="00A13BB9">
            <w:pPr>
              <w:pStyle w:val="ListBullet"/>
            </w:pPr>
            <w:r>
              <w:t>Represent multiplication and division problems</w:t>
            </w:r>
          </w:p>
        </w:tc>
        <w:tc>
          <w:tcPr>
            <w:tcW w:w="1667" w:type="pct"/>
          </w:tcPr>
          <w:p w14:paraId="02F1D763" w14:textId="62F90B33" w:rsidR="004F0342" w:rsidRDefault="0077727B" w:rsidP="004F0342">
            <w:pPr>
              <w:pStyle w:val="ListBullet"/>
            </w:pPr>
            <w:r>
              <w:lastRenderedPageBreak/>
              <w:t>V</w:t>
            </w:r>
            <w:r w:rsidR="68038784">
              <w:t>ideo</w:t>
            </w:r>
            <w:r>
              <w:t>:</w:t>
            </w:r>
            <w:r w:rsidR="68038784">
              <w:t xml:space="preserve"> </w:t>
            </w:r>
            <w:hyperlink r:id="rId12">
              <w:r w:rsidR="00E0052F">
                <w:rPr>
                  <w:rStyle w:val="Hyperlink"/>
                </w:rPr>
                <w:t>Sharing collections</w:t>
              </w:r>
              <w:r w:rsidR="000D149E">
                <w:rPr>
                  <w:rStyle w:val="Hyperlink"/>
                </w:rPr>
                <w:t>: Part 1</w:t>
              </w:r>
              <w:r w:rsidR="00E0052F">
                <w:rPr>
                  <w:rStyle w:val="Hyperlink"/>
                </w:rPr>
                <w:t xml:space="preserve"> (4:02)</w:t>
              </w:r>
            </w:hyperlink>
          </w:p>
          <w:p w14:paraId="12E0ACB0" w14:textId="42CB3A23" w:rsidR="004F0342" w:rsidRDefault="0077727B" w:rsidP="004F0342">
            <w:pPr>
              <w:pStyle w:val="ListBullet"/>
            </w:pPr>
            <w:r>
              <w:t>A</w:t>
            </w:r>
            <w:r w:rsidR="3CBF4C45">
              <w:t xml:space="preserve"> variety of manipulatives including modelling dough, connecting cubes, blocks and </w:t>
            </w:r>
            <w:proofErr w:type="gramStart"/>
            <w:r w:rsidR="3CBF4C45">
              <w:t>counters</w:t>
            </w:r>
            <w:proofErr w:type="gramEnd"/>
          </w:p>
          <w:p w14:paraId="54528403" w14:textId="552001F3" w:rsidR="0077167E" w:rsidRPr="009B1280" w:rsidRDefault="0077727B" w:rsidP="004F0342">
            <w:pPr>
              <w:pStyle w:val="ListBullet"/>
            </w:pPr>
            <w:r>
              <w:t>W</w:t>
            </w:r>
            <w:r w:rsidR="3CBF4C45">
              <w:t>riting materials</w:t>
            </w:r>
          </w:p>
        </w:tc>
      </w:tr>
      <w:tr w:rsidR="0077167E" w14:paraId="724FA102" w14:textId="77777777" w:rsidTr="005B1064">
        <w:trPr>
          <w:cnfStyle w:val="000000010000" w:firstRow="0" w:lastRow="0" w:firstColumn="0" w:lastColumn="0" w:oddVBand="0" w:evenVBand="0" w:oddHBand="0" w:evenHBand="1" w:firstRowFirstColumn="0" w:firstRowLastColumn="0" w:lastRowFirstColumn="0" w:lastRowLastColumn="0"/>
        </w:trPr>
        <w:tc>
          <w:tcPr>
            <w:tcW w:w="1667" w:type="pct"/>
          </w:tcPr>
          <w:p w14:paraId="03AD6618" w14:textId="001D9B67" w:rsidR="0077167E" w:rsidRPr="0077167E" w:rsidRDefault="00000000" w:rsidP="0077167E">
            <w:pPr>
              <w:rPr>
                <w:rStyle w:val="Strong"/>
              </w:rPr>
            </w:pPr>
            <w:hyperlink w:anchor="_Lesson_6:_Multiplication" w:history="1">
              <w:r w:rsidR="0077167E" w:rsidRPr="004E0BCA">
                <w:rPr>
                  <w:rStyle w:val="Hyperlink"/>
                  <w:b/>
                  <w:bCs/>
                </w:rPr>
                <w:t xml:space="preserve">Lesson 6: </w:t>
              </w:r>
              <w:r w:rsidR="3391AFD9" w:rsidRPr="004E0BCA">
                <w:rPr>
                  <w:rStyle w:val="Hyperlink"/>
                  <w:b/>
                  <w:bCs/>
                </w:rPr>
                <w:t>Multiplication toss</w:t>
              </w:r>
              <w:r w:rsidR="00681A98" w:rsidRPr="004E0BCA">
                <w:rPr>
                  <w:rStyle w:val="Hyperlink"/>
                  <w:b/>
                  <w:bCs/>
                </w:rPr>
                <w:t xml:space="preserve"> </w:t>
              </w:r>
              <w:r w:rsidR="00586B3D" w:rsidRPr="004E0BCA">
                <w:rPr>
                  <w:rStyle w:val="Hyperlink"/>
                  <w:b/>
                  <w:bCs/>
                </w:rPr>
                <w:t xml:space="preserve">– </w:t>
              </w:r>
              <w:r w:rsidR="00681A98" w:rsidRPr="004E0BCA">
                <w:rPr>
                  <w:rStyle w:val="Hyperlink"/>
                  <w:b/>
                  <w:bCs/>
                </w:rPr>
                <w:t>Part 1</w:t>
              </w:r>
            </w:hyperlink>
          </w:p>
          <w:p w14:paraId="2E32643C" w14:textId="14AECB6F" w:rsidR="0077167E" w:rsidRPr="0077167E" w:rsidRDefault="00620616" w:rsidP="0077167E">
            <w:pPr>
              <w:rPr>
                <w:rStyle w:val="Strong"/>
                <w:b w:val="0"/>
                <w:bCs/>
              </w:rPr>
            </w:pPr>
            <w:r>
              <w:rPr>
                <w:rStyle w:val="Strong"/>
                <w:b w:val="0"/>
              </w:rPr>
              <w:t>5</w:t>
            </w:r>
            <w:r w:rsidR="0077167E" w:rsidRPr="3391AFD9">
              <w:rPr>
                <w:rStyle w:val="Strong"/>
                <w:b w:val="0"/>
              </w:rPr>
              <w:t>0</w:t>
            </w:r>
            <w:r w:rsidR="0077167E" w:rsidRPr="791A7847">
              <w:rPr>
                <w:rStyle w:val="Strong"/>
                <w:b w:val="0"/>
              </w:rPr>
              <w:t xml:space="preserve"> minutes</w:t>
            </w:r>
          </w:p>
          <w:p w14:paraId="5E3C3081" w14:textId="11402A0E" w:rsidR="0077167E" w:rsidRPr="00385DFB" w:rsidRDefault="791A7847" w:rsidP="0077167E">
            <w:pPr>
              <w:rPr>
                <w:rStyle w:val="Strong"/>
              </w:rPr>
            </w:pPr>
            <w:r w:rsidRPr="791A7847">
              <w:rPr>
                <w:rStyle w:val="Strong"/>
                <w:b w:val="0"/>
              </w:rPr>
              <w:t>Arrays are a uniform informal measure of area.</w:t>
            </w:r>
          </w:p>
        </w:tc>
        <w:tc>
          <w:tcPr>
            <w:tcW w:w="1667" w:type="pct"/>
          </w:tcPr>
          <w:p w14:paraId="461DB57B" w14:textId="5AB5BC10" w:rsidR="0077167E" w:rsidRPr="0077167E" w:rsidRDefault="00671D14" w:rsidP="0077167E">
            <w:pPr>
              <w:rPr>
                <w:rStyle w:val="Strong"/>
              </w:rPr>
            </w:pPr>
            <w:r>
              <w:rPr>
                <w:rStyle w:val="Strong"/>
              </w:rPr>
              <w:t>Representing whole numbers</w:t>
            </w:r>
          </w:p>
          <w:p w14:paraId="7CC809BE" w14:textId="77777777" w:rsidR="0077167E" w:rsidRPr="0077167E" w:rsidRDefault="0077167E" w:rsidP="0077167E">
            <w:pPr>
              <w:rPr>
                <w:rStyle w:val="Strong"/>
              </w:rPr>
            </w:pPr>
            <w:r w:rsidRPr="0077167E">
              <w:rPr>
                <w:rStyle w:val="Strong"/>
              </w:rPr>
              <w:t>Early Stage 1</w:t>
            </w:r>
          </w:p>
          <w:p w14:paraId="2954AC8F" w14:textId="62D2BFD5" w:rsidR="5FA90A77" w:rsidRDefault="05FBF040" w:rsidP="0077727B">
            <w:pPr>
              <w:pStyle w:val="ListBullet"/>
              <w:rPr>
                <w:rStyle w:val="Strong"/>
                <w:b w:val="0"/>
              </w:rPr>
            </w:pPr>
            <w:r w:rsidRPr="0077727B">
              <w:t>Connect</w:t>
            </w:r>
            <w:r w:rsidRPr="3ED19B83">
              <w:rPr>
                <w:rStyle w:val="Strong"/>
                <w:b w:val="0"/>
              </w:rPr>
              <w:t xml:space="preserve"> counting and numerals to </w:t>
            </w:r>
            <w:proofErr w:type="gramStart"/>
            <w:r w:rsidRPr="3ED19B83">
              <w:rPr>
                <w:rStyle w:val="Strong"/>
                <w:b w:val="0"/>
              </w:rPr>
              <w:t>quantities</w:t>
            </w:r>
            <w:proofErr w:type="gramEnd"/>
          </w:p>
          <w:p w14:paraId="01B932D6" w14:textId="5F186E36" w:rsidR="0077167E" w:rsidRPr="0077167E" w:rsidRDefault="0077167E" w:rsidP="0077167E">
            <w:pPr>
              <w:rPr>
                <w:rStyle w:val="Strong"/>
              </w:rPr>
            </w:pPr>
            <w:r w:rsidRPr="0077167E">
              <w:rPr>
                <w:rStyle w:val="Strong"/>
              </w:rPr>
              <w:t xml:space="preserve">Stage 1 – Part </w:t>
            </w:r>
            <w:r w:rsidR="00671D14">
              <w:rPr>
                <w:rStyle w:val="Strong"/>
              </w:rPr>
              <w:t>A</w:t>
            </w:r>
          </w:p>
          <w:p w14:paraId="24AB6088" w14:textId="283ECDA1" w:rsidR="007A015D" w:rsidRPr="007A015D" w:rsidRDefault="25E37157" w:rsidP="0077727B">
            <w:pPr>
              <w:pStyle w:val="ListBullet"/>
              <w:rPr>
                <w:rStyle w:val="Strong"/>
                <w:b w:val="0"/>
                <w:bCs/>
              </w:rPr>
            </w:pPr>
            <w:r w:rsidRPr="3ED19B83">
              <w:rPr>
                <w:rStyle w:val="Strong"/>
                <w:b w:val="0"/>
              </w:rPr>
              <w:t xml:space="preserve">Use </w:t>
            </w:r>
            <w:r w:rsidRPr="0077727B">
              <w:t>counting</w:t>
            </w:r>
            <w:r w:rsidRPr="3ED19B83">
              <w:rPr>
                <w:rStyle w:val="Strong"/>
                <w:b w:val="0"/>
              </w:rPr>
              <w:t xml:space="preserve"> sequences of ones with two-digit numbers and </w:t>
            </w:r>
            <w:proofErr w:type="gramStart"/>
            <w:r w:rsidRPr="3ED19B83">
              <w:rPr>
                <w:rStyle w:val="Strong"/>
                <w:b w:val="0"/>
              </w:rPr>
              <w:t>beyond</w:t>
            </w:r>
            <w:proofErr w:type="gramEnd"/>
          </w:p>
          <w:p w14:paraId="173BD567" w14:textId="23B3951C" w:rsidR="009B3F93" w:rsidRDefault="009B3F93" w:rsidP="009B3F93">
            <w:pPr>
              <w:rPr>
                <w:rStyle w:val="Strong"/>
              </w:rPr>
            </w:pPr>
            <w:r w:rsidRPr="766A794E">
              <w:rPr>
                <w:rStyle w:val="Strong"/>
              </w:rPr>
              <w:t xml:space="preserve">Forming </w:t>
            </w:r>
            <w:bookmarkStart w:id="7" w:name="_Int_u7N9f9gn"/>
            <w:r w:rsidRPr="766A794E">
              <w:rPr>
                <w:rStyle w:val="Strong"/>
              </w:rPr>
              <w:t>groups</w:t>
            </w:r>
            <w:bookmarkEnd w:id="7"/>
          </w:p>
          <w:p w14:paraId="0CD06017" w14:textId="77777777" w:rsidR="009B3F93" w:rsidRPr="0077167E" w:rsidRDefault="009B3F93" w:rsidP="009B3F93">
            <w:pPr>
              <w:rPr>
                <w:rStyle w:val="Strong"/>
              </w:rPr>
            </w:pPr>
            <w:r w:rsidRPr="0077167E">
              <w:rPr>
                <w:rStyle w:val="Strong"/>
              </w:rPr>
              <w:t>Early Stage 1</w:t>
            </w:r>
          </w:p>
          <w:p w14:paraId="093B944B" w14:textId="514FDC3A" w:rsidR="5FA90A77" w:rsidRPr="0077727B" w:rsidRDefault="64C52AC5" w:rsidP="0077727B">
            <w:pPr>
              <w:pStyle w:val="ListBullet"/>
            </w:pPr>
            <w:r w:rsidRPr="0077727B">
              <w:t xml:space="preserve">Investigate and form equal groups by </w:t>
            </w:r>
            <w:proofErr w:type="gramStart"/>
            <w:r w:rsidRPr="0077727B">
              <w:lastRenderedPageBreak/>
              <w:t>sharing</w:t>
            </w:r>
            <w:proofErr w:type="gramEnd"/>
          </w:p>
          <w:p w14:paraId="6FB02B35" w14:textId="45607557" w:rsidR="5FA90A77" w:rsidRPr="0077727B" w:rsidRDefault="5FA90A77" w:rsidP="0077727B">
            <w:pPr>
              <w:pStyle w:val="ListBullet"/>
            </w:pPr>
            <w:r w:rsidRPr="0077727B">
              <w:t>Record grouping and sharing</w:t>
            </w:r>
          </w:p>
          <w:p w14:paraId="11F55E9D" w14:textId="14C391D0" w:rsidR="009B3F93" w:rsidRPr="009B3F93" w:rsidRDefault="009B3F93" w:rsidP="009B3F93">
            <w:pPr>
              <w:pStyle w:val="ListBullet"/>
              <w:widowControl/>
              <w:numPr>
                <w:ilvl w:val="0"/>
                <w:numId w:val="0"/>
              </w:numPr>
              <w:mirrorIndents w:val="0"/>
              <w:rPr>
                <w:rStyle w:val="Strong"/>
              </w:rPr>
            </w:pPr>
            <w:r w:rsidRPr="009B3F93">
              <w:rPr>
                <w:rStyle w:val="Strong"/>
              </w:rPr>
              <w:t>Stage 1</w:t>
            </w:r>
            <w:r w:rsidR="003C7DFF">
              <w:rPr>
                <w:rStyle w:val="Strong"/>
              </w:rPr>
              <w:t xml:space="preserve"> </w:t>
            </w:r>
            <w:r w:rsidR="003C7DFF" w:rsidRPr="0077167E">
              <w:rPr>
                <w:rStyle w:val="Strong"/>
              </w:rPr>
              <w:t>–</w:t>
            </w:r>
            <w:r w:rsidRPr="009B3F93">
              <w:rPr>
                <w:rStyle w:val="Strong"/>
              </w:rPr>
              <w:t xml:space="preserve"> Part A</w:t>
            </w:r>
          </w:p>
          <w:p w14:paraId="6D768730" w14:textId="77777777" w:rsidR="009B3F93" w:rsidRDefault="3BB574DE" w:rsidP="005E4FA7">
            <w:pPr>
              <w:pStyle w:val="ListBullet"/>
              <w:widowControl/>
              <w:mirrorIndents w:val="0"/>
            </w:pPr>
            <w:r>
              <w:t xml:space="preserve">Count in multiples using rhythmic and skip </w:t>
            </w:r>
            <w:proofErr w:type="gramStart"/>
            <w:r>
              <w:t>counting</w:t>
            </w:r>
            <w:proofErr w:type="gramEnd"/>
          </w:p>
          <w:p w14:paraId="772D342B" w14:textId="5C110909" w:rsidR="009B3F93" w:rsidRDefault="009B3F93" w:rsidP="009B3F93">
            <w:pPr>
              <w:pStyle w:val="ListBullet"/>
              <w:numPr>
                <w:ilvl w:val="0"/>
                <w:numId w:val="0"/>
              </w:numPr>
              <w:rPr>
                <w:rStyle w:val="Strong"/>
              </w:rPr>
            </w:pPr>
            <w:r>
              <w:rPr>
                <w:rStyle w:val="Strong"/>
              </w:rPr>
              <w:t>Stage 1</w:t>
            </w:r>
            <w:r w:rsidR="003C7DFF">
              <w:rPr>
                <w:rStyle w:val="Strong"/>
              </w:rPr>
              <w:t xml:space="preserve"> </w:t>
            </w:r>
            <w:r w:rsidR="003C7DFF" w:rsidRPr="0077167E">
              <w:rPr>
                <w:rStyle w:val="Strong"/>
              </w:rPr>
              <w:t>–</w:t>
            </w:r>
            <w:r>
              <w:rPr>
                <w:rStyle w:val="Strong"/>
              </w:rPr>
              <w:t xml:space="preserve"> Part B</w:t>
            </w:r>
          </w:p>
          <w:p w14:paraId="1C376004" w14:textId="77777777" w:rsidR="009B3F93" w:rsidRDefault="3BB574DE" w:rsidP="005E4FA7">
            <w:pPr>
              <w:pStyle w:val="ListBullet"/>
              <w:widowControl/>
              <w:mirrorIndents w:val="0"/>
            </w:pPr>
            <w:r>
              <w:t xml:space="preserve">Represent and explain multiplication as the combining of equal </w:t>
            </w:r>
            <w:proofErr w:type="gramStart"/>
            <w:r>
              <w:t>groups</w:t>
            </w:r>
            <w:proofErr w:type="gramEnd"/>
          </w:p>
          <w:p w14:paraId="136B3FD0" w14:textId="3B6C18A2" w:rsidR="009B3F93" w:rsidRDefault="009B3F93" w:rsidP="009B3F93">
            <w:pPr>
              <w:pStyle w:val="ListBullet"/>
              <w:numPr>
                <w:ilvl w:val="0"/>
                <w:numId w:val="0"/>
              </w:numPr>
              <w:rPr>
                <w:b/>
                <w:bCs/>
              </w:rPr>
            </w:pPr>
            <w:r w:rsidRPr="766A794E">
              <w:rPr>
                <w:b/>
                <w:bCs/>
              </w:rPr>
              <w:t>Two-dimensional spatial structure</w:t>
            </w:r>
          </w:p>
          <w:p w14:paraId="6892D905" w14:textId="77777777" w:rsidR="00061153" w:rsidRPr="0077167E" w:rsidRDefault="00061153" w:rsidP="00061153">
            <w:pPr>
              <w:rPr>
                <w:rStyle w:val="Strong"/>
              </w:rPr>
            </w:pPr>
            <w:r w:rsidRPr="0077167E">
              <w:rPr>
                <w:rStyle w:val="Strong"/>
              </w:rPr>
              <w:t>Early Stage 1</w:t>
            </w:r>
          </w:p>
          <w:p w14:paraId="4A938968" w14:textId="3CF9C0F0" w:rsidR="00061153" w:rsidRPr="0077727B" w:rsidRDefault="05FBF040" w:rsidP="0077727B">
            <w:pPr>
              <w:pStyle w:val="ListBullet"/>
            </w:pPr>
            <w:r w:rsidRPr="0077727B">
              <w:t xml:space="preserve">2D shapes: Sort, describe and name familiar </w:t>
            </w:r>
            <w:proofErr w:type="gramStart"/>
            <w:r w:rsidRPr="0077727B">
              <w:t>shapes</w:t>
            </w:r>
            <w:proofErr w:type="gramEnd"/>
          </w:p>
          <w:p w14:paraId="35BE27DA" w14:textId="3FF5FE89" w:rsidR="00061153" w:rsidRPr="0077727B" w:rsidRDefault="05FBF040" w:rsidP="0077727B">
            <w:pPr>
              <w:pStyle w:val="ListBullet"/>
            </w:pPr>
            <w:r w:rsidRPr="0077727B">
              <w:t xml:space="preserve">2D shapes: Represent </w:t>
            </w:r>
            <w:proofErr w:type="gramStart"/>
            <w:r w:rsidRPr="0077727B">
              <w:t>shapes</w:t>
            </w:r>
            <w:proofErr w:type="gramEnd"/>
          </w:p>
          <w:p w14:paraId="0E0ECB1D" w14:textId="352458A6" w:rsidR="00061153" w:rsidRPr="0077727B" w:rsidRDefault="05FBF040" w:rsidP="0077727B">
            <w:pPr>
              <w:pStyle w:val="ListBullet"/>
            </w:pPr>
            <w:r w:rsidRPr="0077727B">
              <w:t>Area: Identify and compare area</w:t>
            </w:r>
          </w:p>
          <w:p w14:paraId="5D40F624" w14:textId="215D1E7D" w:rsidR="00061153" w:rsidRPr="00061153" w:rsidRDefault="6487501D" w:rsidP="00061153">
            <w:pPr>
              <w:pStyle w:val="ListBullet"/>
              <w:widowControl/>
              <w:numPr>
                <w:ilvl w:val="0"/>
                <w:numId w:val="0"/>
              </w:numPr>
              <w:mirrorIndents w:val="0"/>
              <w:rPr>
                <w:b/>
              </w:rPr>
            </w:pPr>
            <w:r w:rsidRPr="3ED19B83">
              <w:rPr>
                <w:b/>
                <w:bCs/>
              </w:rPr>
              <w:t>Stage 1</w:t>
            </w:r>
            <w:r w:rsidR="003C7DFF">
              <w:rPr>
                <w:b/>
                <w:bCs/>
              </w:rPr>
              <w:t xml:space="preserve"> </w:t>
            </w:r>
            <w:r w:rsidR="003C7DFF" w:rsidRPr="0077167E">
              <w:rPr>
                <w:rStyle w:val="Strong"/>
              </w:rPr>
              <w:t>–</w:t>
            </w:r>
            <w:r w:rsidRPr="3ED19B83">
              <w:rPr>
                <w:b/>
                <w:bCs/>
              </w:rPr>
              <w:t xml:space="preserve"> Part A</w:t>
            </w:r>
          </w:p>
          <w:p w14:paraId="682AB1A8" w14:textId="3ED83D82" w:rsidR="3ED19B83" w:rsidRDefault="3ED19B83" w:rsidP="3ED19B83">
            <w:pPr>
              <w:pStyle w:val="ListBullet"/>
              <w:widowControl/>
            </w:pPr>
            <w:r>
              <w:t xml:space="preserve">2D shapes: </w:t>
            </w:r>
            <w:r w:rsidR="00F076A9">
              <w:t>R</w:t>
            </w:r>
            <w:r>
              <w:t xml:space="preserve">ecognise and classify shapes using obvious </w:t>
            </w:r>
            <w:proofErr w:type="gramStart"/>
            <w:r>
              <w:t>features</w:t>
            </w:r>
            <w:proofErr w:type="gramEnd"/>
          </w:p>
          <w:p w14:paraId="6E08C630" w14:textId="77777777" w:rsidR="009B3F93" w:rsidRPr="00385DFB" w:rsidRDefault="3BB574DE" w:rsidP="005E4FA7">
            <w:pPr>
              <w:pStyle w:val="ListBullet"/>
              <w:widowControl/>
              <w:mirrorIndents w:val="0"/>
            </w:pPr>
            <w:r>
              <w:lastRenderedPageBreak/>
              <w:t>Area: Measure areas using uniform informal units</w:t>
            </w:r>
          </w:p>
          <w:p w14:paraId="61A7FF58" w14:textId="76A8922C" w:rsidR="009B3F93" w:rsidRDefault="00FB3C98" w:rsidP="009B3F93">
            <w:pPr>
              <w:pStyle w:val="ListBullet"/>
              <w:numPr>
                <w:ilvl w:val="0"/>
                <w:numId w:val="0"/>
              </w:numPr>
              <w:rPr>
                <w:b/>
                <w:bCs/>
              </w:rPr>
            </w:pPr>
            <w:r>
              <w:rPr>
                <w:b/>
                <w:bCs/>
              </w:rPr>
              <w:t>Sta</w:t>
            </w:r>
            <w:r>
              <w:rPr>
                <w:b/>
              </w:rPr>
              <w:t>ge 1</w:t>
            </w:r>
            <w:r w:rsidR="003C7DFF">
              <w:rPr>
                <w:b/>
              </w:rPr>
              <w:t xml:space="preserve"> </w:t>
            </w:r>
            <w:r w:rsidR="003C7DFF" w:rsidRPr="0077167E">
              <w:rPr>
                <w:rStyle w:val="Strong"/>
              </w:rPr>
              <w:t>–</w:t>
            </w:r>
            <w:r>
              <w:rPr>
                <w:b/>
              </w:rPr>
              <w:t xml:space="preserve"> Part</w:t>
            </w:r>
            <w:r w:rsidR="009B3F93" w:rsidRPr="766A794E">
              <w:rPr>
                <w:b/>
                <w:bCs/>
              </w:rPr>
              <w:t xml:space="preserve"> B</w:t>
            </w:r>
          </w:p>
          <w:p w14:paraId="04FBBFFE" w14:textId="028B0C3B" w:rsidR="009B3F93" w:rsidRDefault="3BB574DE" w:rsidP="005E4FA7">
            <w:pPr>
              <w:pStyle w:val="ListBullet"/>
              <w:widowControl/>
              <w:mirrorIndents w:val="0"/>
            </w:pPr>
            <w:r>
              <w:t xml:space="preserve">2D shapes: Represent, combine and separate two-dimensional </w:t>
            </w:r>
            <w:proofErr w:type="gramStart"/>
            <w:r>
              <w:t>shapes</w:t>
            </w:r>
            <w:proofErr w:type="gramEnd"/>
          </w:p>
          <w:p w14:paraId="38DFEBB2" w14:textId="490131C3" w:rsidR="0077167E" w:rsidRPr="003B0982" w:rsidRDefault="3BB574DE" w:rsidP="00FB3C98">
            <w:pPr>
              <w:pStyle w:val="ListBullet"/>
              <w:rPr>
                <w:rStyle w:val="Strong"/>
                <w:b w:val="0"/>
                <w:bCs/>
              </w:rPr>
            </w:pPr>
            <w:r>
              <w:t>Area: Compare rectangular areas using uniform square units of an appropriate size in rows and columns</w:t>
            </w:r>
          </w:p>
        </w:tc>
        <w:tc>
          <w:tcPr>
            <w:tcW w:w="1667" w:type="pct"/>
          </w:tcPr>
          <w:p w14:paraId="32848D90" w14:textId="437F542B" w:rsidR="00ED481B" w:rsidRDefault="00000000" w:rsidP="00ED481B">
            <w:pPr>
              <w:pStyle w:val="ListBullet"/>
            </w:pPr>
            <w:hyperlink w:anchor="_Resource_11:_Basketball" w:history="1">
              <w:r w:rsidR="42978F63" w:rsidRPr="002379E2">
                <w:rPr>
                  <w:rStyle w:val="Hyperlink"/>
                </w:rPr>
                <w:t>Resource 11: Basketball array</w:t>
              </w:r>
            </w:hyperlink>
            <w:r w:rsidR="002379E2">
              <w:t xml:space="preserve"> </w:t>
            </w:r>
          </w:p>
          <w:p w14:paraId="2237A641" w14:textId="24806EFA" w:rsidR="00ED481B" w:rsidRDefault="00E0052F" w:rsidP="00ED481B">
            <w:pPr>
              <w:pStyle w:val="ListBullet"/>
            </w:pPr>
            <w:r>
              <w:t xml:space="preserve">Video: </w:t>
            </w:r>
            <w:hyperlink r:id="rId13">
              <w:r>
                <w:rPr>
                  <w:rStyle w:val="Hyperlink"/>
                </w:rPr>
                <w:t>Multiplication toss (5:38)</w:t>
              </w:r>
            </w:hyperlink>
          </w:p>
          <w:p w14:paraId="4BF1D664" w14:textId="4522A2B9" w:rsidR="00ED481B" w:rsidRDefault="3617AA44" w:rsidP="00ED481B">
            <w:pPr>
              <w:pStyle w:val="ListBullet"/>
            </w:pPr>
            <w:r>
              <w:t>1</w:t>
            </w:r>
            <w:r w:rsidR="000D149E">
              <w:t> </w:t>
            </w:r>
            <w:r>
              <w:t>cm grid paper and dice</w:t>
            </w:r>
          </w:p>
          <w:p w14:paraId="19086677" w14:textId="65CBE31D" w:rsidR="0077167E" w:rsidRPr="009B1280" w:rsidRDefault="0077727B" w:rsidP="00ED481B">
            <w:pPr>
              <w:pStyle w:val="ListBullet"/>
            </w:pPr>
            <w:r>
              <w:t>W</w:t>
            </w:r>
            <w:r w:rsidR="3617AA44">
              <w:t>riting materials</w:t>
            </w:r>
          </w:p>
        </w:tc>
      </w:tr>
      <w:tr w:rsidR="0077167E" w14:paraId="27F62011" w14:textId="77777777" w:rsidTr="005B1064">
        <w:trPr>
          <w:cnfStyle w:val="000000100000" w:firstRow="0" w:lastRow="0" w:firstColumn="0" w:lastColumn="0" w:oddVBand="0" w:evenVBand="0" w:oddHBand="1" w:evenHBand="0" w:firstRowFirstColumn="0" w:firstRowLastColumn="0" w:lastRowFirstColumn="0" w:lastRowLastColumn="0"/>
        </w:trPr>
        <w:tc>
          <w:tcPr>
            <w:tcW w:w="1667" w:type="pct"/>
          </w:tcPr>
          <w:p w14:paraId="73E0ADA4" w14:textId="228E6517" w:rsidR="0077167E" w:rsidRPr="0077167E" w:rsidRDefault="00000000" w:rsidP="0077167E">
            <w:pPr>
              <w:rPr>
                <w:rStyle w:val="Strong"/>
              </w:rPr>
            </w:pPr>
            <w:hyperlink w:anchor="_Lesson_7:_Multiplication" w:history="1">
              <w:r w:rsidR="00A46FF9" w:rsidRPr="004E0BCA">
                <w:rPr>
                  <w:rStyle w:val="Hyperlink"/>
                  <w:b/>
                  <w:bCs/>
                </w:rPr>
                <w:t xml:space="preserve">Lesson 7: Multiplication toss </w:t>
              </w:r>
              <w:r w:rsidR="00586B3D" w:rsidRPr="004E0BCA">
                <w:rPr>
                  <w:rStyle w:val="Hyperlink"/>
                  <w:b/>
                  <w:bCs/>
                </w:rPr>
                <w:t xml:space="preserve">– </w:t>
              </w:r>
              <w:r w:rsidR="00A46FF9" w:rsidRPr="004E0BCA">
                <w:rPr>
                  <w:rStyle w:val="Hyperlink"/>
                  <w:b/>
                  <w:bCs/>
                </w:rPr>
                <w:t>Part 2</w:t>
              </w:r>
            </w:hyperlink>
          </w:p>
          <w:p w14:paraId="0D7261FF" w14:textId="5AF44CE0" w:rsidR="0077167E" w:rsidRPr="0077167E" w:rsidRDefault="0077167E" w:rsidP="0077167E">
            <w:pPr>
              <w:rPr>
                <w:rStyle w:val="Strong"/>
                <w:b w:val="0"/>
                <w:bCs/>
              </w:rPr>
            </w:pPr>
            <w:r w:rsidRPr="3391AFD9">
              <w:rPr>
                <w:rStyle w:val="Strong"/>
                <w:b w:val="0"/>
              </w:rPr>
              <w:t>65 minutes</w:t>
            </w:r>
          </w:p>
          <w:p w14:paraId="78261906" w14:textId="798667F8" w:rsidR="0077167E" w:rsidRPr="00385DFB" w:rsidRDefault="3391AFD9" w:rsidP="0077167E">
            <w:pPr>
              <w:rPr>
                <w:rStyle w:val="Strong"/>
              </w:rPr>
            </w:pPr>
            <w:r w:rsidRPr="3391AFD9">
              <w:rPr>
                <w:rStyle w:val="Strong"/>
                <w:b w:val="0"/>
              </w:rPr>
              <w:t>When a shape is rotated the area remains constant.</w:t>
            </w:r>
          </w:p>
        </w:tc>
        <w:tc>
          <w:tcPr>
            <w:tcW w:w="1667" w:type="pct"/>
          </w:tcPr>
          <w:p w14:paraId="6D6064B2" w14:textId="3FF2BE3B" w:rsidR="00B607EC" w:rsidRDefault="00B607EC" w:rsidP="00B607EC">
            <w:pPr>
              <w:pStyle w:val="ListBullet"/>
              <w:numPr>
                <w:ilvl w:val="0"/>
                <w:numId w:val="0"/>
              </w:numPr>
              <w:rPr>
                <w:rStyle w:val="Strong"/>
              </w:rPr>
            </w:pPr>
            <w:r w:rsidRPr="766A794E">
              <w:rPr>
                <w:rStyle w:val="Strong"/>
              </w:rPr>
              <w:t>Representing whole numbers</w:t>
            </w:r>
          </w:p>
          <w:p w14:paraId="3A648ACA" w14:textId="19AF837B" w:rsidR="00B607EC" w:rsidRDefault="00B607EC" w:rsidP="00B607EC">
            <w:pPr>
              <w:pStyle w:val="ListBullet"/>
              <w:numPr>
                <w:ilvl w:val="0"/>
                <w:numId w:val="0"/>
              </w:numPr>
              <w:rPr>
                <w:rStyle w:val="Strong"/>
              </w:rPr>
            </w:pPr>
            <w:r>
              <w:rPr>
                <w:rStyle w:val="Strong"/>
              </w:rPr>
              <w:t>Early Stage 1</w:t>
            </w:r>
          </w:p>
          <w:p w14:paraId="5B8301BE" w14:textId="02271C69" w:rsidR="5FA90A77" w:rsidRDefault="05FBF040" w:rsidP="5FA90A77">
            <w:pPr>
              <w:pStyle w:val="ListBullet"/>
            </w:pPr>
            <w:r>
              <w:t xml:space="preserve">Connect counting and numerals to </w:t>
            </w:r>
            <w:proofErr w:type="gramStart"/>
            <w:r>
              <w:t>quantities</w:t>
            </w:r>
            <w:proofErr w:type="gramEnd"/>
          </w:p>
          <w:p w14:paraId="59B7DCAF" w14:textId="29E1A5C9" w:rsidR="00B607EC" w:rsidRDefault="00B607EC" w:rsidP="00B607EC">
            <w:pPr>
              <w:pStyle w:val="ListBullet"/>
              <w:numPr>
                <w:ilvl w:val="0"/>
                <w:numId w:val="0"/>
              </w:numPr>
              <w:rPr>
                <w:rStyle w:val="Strong"/>
              </w:rPr>
            </w:pPr>
            <w:r>
              <w:rPr>
                <w:rStyle w:val="Strong"/>
              </w:rPr>
              <w:t>Stage 1</w:t>
            </w:r>
            <w:r w:rsidR="003C7DFF">
              <w:rPr>
                <w:rStyle w:val="Strong"/>
              </w:rPr>
              <w:t xml:space="preserve"> </w:t>
            </w:r>
            <w:r w:rsidR="003C7DFF" w:rsidRPr="0077167E">
              <w:rPr>
                <w:rStyle w:val="Strong"/>
              </w:rPr>
              <w:t>–</w:t>
            </w:r>
            <w:r>
              <w:rPr>
                <w:rStyle w:val="Strong"/>
              </w:rPr>
              <w:t xml:space="preserve"> Part A</w:t>
            </w:r>
          </w:p>
          <w:p w14:paraId="2603F75A" w14:textId="77777777" w:rsidR="00B607EC" w:rsidRPr="00E72526" w:rsidRDefault="67172E8F" w:rsidP="0077727B">
            <w:pPr>
              <w:pStyle w:val="ListBullet"/>
              <w:rPr>
                <w:rStyle w:val="Strong"/>
                <w:b w:val="0"/>
              </w:rPr>
            </w:pPr>
            <w:r w:rsidRPr="3ED19B83">
              <w:rPr>
                <w:rStyle w:val="Strong"/>
                <w:b w:val="0"/>
              </w:rPr>
              <w:t xml:space="preserve">Use </w:t>
            </w:r>
            <w:r w:rsidRPr="0077727B">
              <w:t>counting</w:t>
            </w:r>
            <w:r w:rsidRPr="3ED19B83">
              <w:rPr>
                <w:rStyle w:val="Strong"/>
                <w:b w:val="0"/>
              </w:rPr>
              <w:t xml:space="preserve"> sequences of ones with two-digit numbers and </w:t>
            </w:r>
            <w:proofErr w:type="gramStart"/>
            <w:r w:rsidRPr="3ED19B83">
              <w:rPr>
                <w:rStyle w:val="Strong"/>
                <w:b w:val="0"/>
              </w:rPr>
              <w:t>beyond</w:t>
            </w:r>
            <w:proofErr w:type="gramEnd"/>
          </w:p>
          <w:p w14:paraId="013506C0" w14:textId="5E78B386" w:rsidR="00B607EC" w:rsidRDefault="00B607EC" w:rsidP="00B607EC">
            <w:pPr>
              <w:pStyle w:val="ListBullet"/>
              <w:numPr>
                <w:ilvl w:val="0"/>
                <w:numId w:val="0"/>
              </w:numPr>
              <w:ind w:left="567" w:hanging="567"/>
              <w:rPr>
                <w:rStyle w:val="Strong"/>
              </w:rPr>
            </w:pPr>
            <w:r w:rsidRPr="766A794E">
              <w:rPr>
                <w:rStyle w:val="Strong"/>
              </w:rPr>
              <w:t xml:space="preserve">Forming </w:t>
            </w:r>
            <w:bookmarkStart w:id="8" w:name="_Int_tEY7ko7A"/>
            <w:r w:rsidRPr="766A794E">
              <w:rPr>
                <w:rStyle w:val="Strong"/>
              </w:rPr>
              <w:t>groups</w:t>
            </w:r>
            <w:bookmarkEnd w:id="8"/>
          </w:p>
          <w:p w14:paraId="3AC34767" w14:textId="77777777" w:rsidR="00B607EC" w:rsidRDefault="00B607EC" w:rsidP="00B607EC">
            <w:pPr>
              <w:pStyle w:val="ListBullet"/>
              <w:numPr>
                <w:ilvl w:val="0"/>
                <w:numId w:val="0"/>
              </w:numPr>
              <w:rPr>
                <w:rStyle w:val="Strong"/>
              </w:rPr>
            </w:pPr>
            <w:r>
              <w:rPr>
                <w:rStyle w:val="Strong"/>
              </w:rPr>
              <w:t>Early Stage 1</w:t>
            </w:r>
          </w:p>
          <w:p w14:paraId="1C82A198" w14:textId="77777777" w:rsidR="00E41E91" w:rsidRDefault="05FBF040" w:rsidP="00E41E91">
            <w:pPr>
              <w:pStyle w:val="ListBullet"/>
            </w:pPr>
            <w:r>
              <w:lastRenderedPageBreak/>
              <w:t xml:space="preserve">Investigate and form equal groups by </w:t>
            </w:r>
            <w:proofErr w:type="gramStart"/>
            <w:r>
              <w:t>sharing</w:t>
            </w:r>
            <w:proofErr w:type="gramEnd"/>
          </w:p>
          <w:p w14:paraId="1C1F6D64" w14:textId="78F650B1" w:rsidR="5FA90A77" w:rsidRDefault="5FA90A77" w:rsidP="00E41E91">
            <w:pPr>
              <w:pStyle w:val="ListBullet"/>
            </w:pPr>
            <w:r>
              <w:t>Record grouping and sharing</w:t>
            </w:r>
          </w:p>
          <w:p w14:paraId="45BF137A" w14:textId="35499901" w:rsidR="00B607EC" w:rsidRPr="00B607EC" w:rsidRDefault="00B607EC" w:rsidP="00B607EC">
            <w:pPr>
              <w:pStyle w:val="ListBullet"/>
              <w:widowControl/>
              <w:numPr>
                <w:ilvl w:val="0"/>
                <w:numId w:val="0"/>
              </w:numPr>
              <w:mirrorIndents w:val="0"/>
              <w:rPr>
                <w:rStyle w:val="Strong"/>
                <w:b w:val="0"/>
                <w:bCs/>
              </w:rPr>
            </w:pPr>
            <w:r w:rsidRPr="00B607EC">
              <w:rPr>
                <w:b/>
                <w:bCs/>
              </w:rPr>
              <w:t>Stage 1</w:t>
            </w:r>
            <w:r w:rsidR="003C7DFF">
              <w:rPr>
                <w:b/>
                <w:bCs/>
              </w:rPr>
              <w:t xml:space="preserve"> </w:t>
            </w:r>
            <w:r w:rsidR="003C7DFF" w:rsidRPr="0077167E">
              <w:rPr>
                <w:rStyle w:val="Strong"/>
              </w:rPr>
              <w:t>–</w:t>
            </w:r>
            <w:r w:rsidRPr="00B607EC">
              <w:rPr>
                <w:b/>
                <w:bCs/>
              </w:rPr>
              <w:t xml:space="preserve"> Part A</w:t>
            </w:r>
          </w:p>
          <w:p w14:paraId="6A509910" w14:textId="77777777" w:rsidR="00B607EC" w:rsidRPr="00385DFB" w:rsidRDefault="67172E8F" w:rsidP="00B40CAF">
            <w:pPr>
              <w:pStyle w:val="ListBullet"/>
            </w:pPr>
            <w:r>
              <w:t xml:space="preserve">Count in multiples using rhythmic and skip </w:t>
            </w:r>
            <w:proofErr w:type="gramStart"/>
            <w:r>
              <w:t>counting</w:t>
            </w:r>
            <w:proofErr w:type="gramEnd"/>
          </w:p>
          <w:p w14:paraId="310CE630" w14:textId="09C0C795" w:rsidR="00B607EC" w:rsidRPr="00385DFB" w:rsidRDefault="00B607EC" w:rsidP="00B607EC">
            <w:pPr>
              <w:pStyle w:val="ListBullet"/>
              <w:numPr>
                <w:ilvl w:val="0"/>
                <w:numId w:val="0"/>
              </w:numPr>
              <w:rPr>
                <w:rStyle w:val="Strong"/>
              </w:rPr>
            </w:pPr>
            <w:r>
              <w:rPr>
                <w:rStyle w:val="Strong"/>
              </w:rPr>
              <w:t>Stage 1</w:t>
            </w:r>
            <w:r w:rsidR="003C7DFF">
              <w:rPr>
                <w:rStyle w:val="Strong"/>
              </w:rPr>
              <w:t xml:space="preserve"> </w:t>
            </w:r>
            <w:r w:rsidR="003C7DFF" w:rsidRPr="0077167E">
              <w:rPr>
                <w:rStyle w:val="Strong"/>
              </w:rPr>
              <w:t>–</w:t>
            </w:r>
            <w:r>
              <w:rPr>
                <w:rStyle w:val="Strong"/>
              </w:rPr>
              <w:t xml:space="preserve"> Part B</w:t>
            </w:r>
          </w:p>
          <w:p w14:paraId="56E7898A" w14:textId="77777777" w:rsidR="00B607EC" w:rsidRPr="00385DFB" w:rsidRDefault="67172E8F" w:rsidP="00B40CAF">
            <w:pPr>
              <w:pStyle w:val="ListBullet"/>
            </w:pPr>
            <w:r>
              <w:t xml:space="preserve">Represent and explain multiplication as the combining of equal </w:t>
            </w:r>
            <w:proofErr w:type="gramStart"/>
            <w:r>
              <w:t>groups</w:t>
            </w:r>
            <w:proofErr w:type="gramEnd"/>
          </w:p>
          <w:p w14:paraId="0B9465A0" w14:textId="78F3D220" w:rsidR="00B607EC" w:rsidRDefault="00B607EC" w:rsidP="00B607EC">
            <w:pPr>
              <w:pStyle w:val="ListBullet"/>
              <w:numPr>
                <w:ilvl w:val="0"/>
                <w:numId w:val="0"/>
              </w:numPr>
              <w:rPr>
                <w:b/>
                <w:bCs/>
              </w:rPr>
            </w:pPr>
            <w:r w:rsidRPr="766A794E">
              <w:rPr>
                <w:b/>
                <w:bCs/>
              </w:rPr>
              <w:t>Two-dimensional spatial structure</w:t>
            </w:r>
          </w:p>
          <w:p w14:paraId="0FD4B38C" w14:textId="77777777" w:rsidR="00B607EC" w:rsidRDefault="00B607EC" w:rsidP="00B607EC">
            <w:pPr>
              <w:pStyle w:val="ListBullet"/>
              <w:numPr>
                <w:ilvl w:val="0"/>
                <w:numId w:val="0"/>
              </w:numPr>
              <w:rPr>
                <w:rStyle w:val="Strong"/>
              </w:rPr>
            </w:pPr>
            <w:r>
              <w:rPr>
                <w:rStyle w:val="Strong"/>
              </w:rPr>
              <w:t>Early Stage 1</w:t>
            </w:r>
          </w:p>
          <w:p w14:paraId="7590CB49" w14:textId="35FE5446" w:rsidR="5FA90A77" w:rsidRDefault="05FBF040" w:rsidP="069877EF">
            <w:pPr>
              <w:pStyle w:val="ListBullet"/>
            </w:pPr>
            <w:r>
              <w:t xml:space="preserve">2D shapes: Sort, describe and name familiar </w:t>
            </w:r>
            <w:proofErr w:type="gramStart"/>
            <w:r>
              <w:t>shapes</w:t>
            </w:r>
            <w:proofErr w:type="gramEnd"/>
          </w:p>
          <w:p w14:paraId="2932CF6B" w14:textId="3CD10784" w:rsidR="5FA90A77" w:rsidRDefault="05FBF040" w:rsidP="069877EF">
            <w:pPr>
              <w:pStyle w:val="ListBullet"/>
            </w:pPr>
            <w:r>
              <w:t xml:space="preserve">2D shapes: Represent </w:t>
            </w:r>
            <w:proofErr w:type="gramStart"/>
            <w:r>
              <w:t>shapes</w:t>
            </w:r>
            <w:proofErr w:type="gramEnd"/>
          </w:p>
          <w:p w14:paraId="13006516" w14:textId="6971BCEA" w:rsidR="5FA90A77" w:rsidRDefault="05FBF040" w:rsidP="069877EF">
            <w:pPr>
              <w:pStyle w:val="ListBullet"/>
            </w:pPr>
            <w:r>
              <w:t>Area: Identify and compare area</w:t>
            </w:r>
          </w:p>
          <w:p w14:paraId="74124CF1" w14:textId="06312EE6" w:rsidR="00B607EC" w:rsidRPr="00385DFB" w:rsidRDefault="00B607EC" w:rsidP="00B607EC">
            <w:pPr>
              <w:pStyle w:val="ListBullet"/>
              <w:numPr>
                <w:ilvl w:val="0"/>
                <w:numId w:val="0"/>
              </w:numPr>
              <w:rPr>
                <w:b/>
                <w:bCs/>
              </w:rPr>
            </w:pPr>
            <w:r>
              <w:rPr>
                <w:b/>
              </w:rPr>
              <w:t>Stage 1</w:t>
            </w:r>
            <w:r w:rsidR="003C7DFF">
              <w:rPr>
                <w:b/>
              </w:rPr>
              <w:t xml:space="preserve"> </w:t>
            </w:r>
            <w:r w:rsidR="003C7DFF" w:rsidRPr="0077167E">
              <w:rPr>
                <w:rStyle w:val="Strong"/>
              </w:rPr>
              <w:t>–</w:t>
            </w:r>
            <w:r>
              <w:rPr>
                <w:b/>
              </w:rPr>
              <w:t xml:space="preserve"> Part A</w:t>
            </w:r>
          </w:p>
          <w:p w14:paraId="570B7394" w14:textId="77777777" w:rsidR="00B607EC" w:rsidRDefault="67172E8F" w:rsidP="00B40CAF">
            <w:pPr>
              <w:pStyle w:val="ListBullet"/>
            </w:pPr>
            <w:r>
              <w:t xml:space="preserve">2D shapes: Recognise and classify </w:t>
            </w:r>
            <w:r>
              <w:lastRenderedPageBreak/>
              <w:t xml:space="preserve">shapes using obvious </w:t>
            </w:r>
            <w:proofErr w:type="gramStart"/>
            <w:r>
              <w:t>features</w:t>
            </w:r>
            <w:proofErr w:type="gramEnd"/>
          </w:p>
          <w:p w14:paraId="6D5DE767" w14:textId="77777777" w:rsidR="00B607EC" w:rsidRPr="00385DFB" w:rsidRDefault="67172E8F" w:rsidP="00B40CAF">
            <w:pPr>
              <w:pStyle w:val="ListBullet"/>
            </w:pPr>
            <w:r>
              <w:t>Area: Measure areas using uniform informal units</w:t>
            </w:r>
          </w:p>
          <w:p w14:paraId="625DD9FE" w14:textId="0F584BC0" w:rsidR="00B607EC" w:rsidRPr="00385DFB" w:rsidRDefault="00B607EC" w:rsidP="00B607EC">
            <w:pPr>
              <w:pStyle w:val="ListBullet"/>
              <w:numPr>
                <w:ilvl w:val="0"/>
                <w:numId w:val="0"/>
              </w:numPr>
              <w:rPr>
                <w:b/>
                <w:bCs/>
              </w:rPr>
            </w:pPr>
            <w:r>
              <w:rPr>
                <w:b/>
              </w:rPr>
              <w:t>Stage 1</w:t>
            </w:r>
            <w:r w:rsidR="003C7DFF">
              <w:rPr>
                <w:b/>
              </w:rPr>
              <w:t xml:space="preserve"> </w:t>
            </w:r>
            <w:r w:rsidR="003C7DFF" w:rsidRPr="0077167E">
              <w:rPr>
                <w:rStyle w:val="Strong"/>
              </w:rPr>
              <w:t>–</w:t>
            </w:r>
            <w:r>
              <w:rPr>
                <w:b/>
              </w:rPr>
              <w:t xml:space="preserve"> Part B</w:t>
            </w:r>
          </w:p>
          <w:p w14:paraId="37B41D75" w14:textId="77777777" w:rsidR="00B607EC" w:rsidRPr="0077727B" w:rsidRDefault="67172E8F" w:rsidP="0077727B">
            <w:pPr>
              <w:pStyle w:val="ListBullet"/>
            </w:pPr>
            <w:r w:rsidRPr="0077727B">
              <w:t xml:space="preserve">2D shapes: Represent, combine and separate two-dimensional </w:t>
            </w:r>
            <w:proofErr w:type="gramStart"/>
            <w:r w:rsidRPr="0077727B">
              <w:t>shapes</w:t>
            </w:r>
            <w:proofErr w:type="gramEnd"/>
          </w:p>
          <w:p w14:paraId="6B9CF4D8" w14:textId="26410465" w:rsidR="0077167E" w:rsidRPr="003B0982" w:rsidRDefault="6ECB17C5" w:rsidP="0077727B">
            <w:pPr>
              <w:pStyle w:val="ListBullet"/>
              <w:rPr>
                <w:rStyle w:val="Strong"/>
              </w:rPr>
            </w:pPr>
            <w:r w:rsidRPr="0077727B">
              <w:t>Area: Compare rectangular areas using uniform square units of an appropriate size in rows and columns</w:t>
            </w:r>
          </w:p>
        </w:tc>
        <w:tc>
          <w:tcPr>
            <w:tcW w:w="1667" w:type="pct"/>
          </w:tcPr>
          <w:p w14:paraId="6D9ACDA7" w14:textId="28911803" w:rsidR="00665FAF" w:rsidRDefault="00957439" w:rsidP="00665FAF">
            <w:pPr>
              <w:pStyle w:val="ListBullet"/>
            </w:pPr>
            <w:bookmarkStart w:id="9" w:name="_Hlk110002976"/>
            <w:r>
              <w:lastRenderedPageBreak/>
              <w:t xml:space="preserve">Video: </w:t>
            </w:r>
            <w:hyperlink r:id="rId14">
              <w:r>
                <w:rPr>
                  <w:rStyle w:val="Hyperlink"/>
                </w:rPr>
                <w:t>3 tens in a</w:t>
              </w:r>
              <w:r w:rsidR="00B60390">
                <w:rPr>
                  <w:rStyle w:val="Hyperlink"/>
                </w:rPr>
                <w:t xml:space="preserve"> line </w:t>
              </w:r>
              <w:r>
                <w:rPr>
                  <w:rStyle w:val="Hyperlink"/>
                </w:rPr>
                <w:t>(2:29)</w:t>
              </w:r>
            </w:hyperlink>
          </w:p>
          <w:p w14:paraId="66D06964" w14:textId="49B6D1A7" w:rsidR="00665FAF" w:rsidRDefault="5B04A718" w:rsidP="00665FAF">
            <w:pPr>
              <w:pStyle w:val="ListBullet"/>
            </w:pPr>
            <w:r>
              <w:t>1</w:t>
            </w:r>
            <w:r w:rsidR="00E06DDA">
              <w:t> </w:t>
            </w:r>
            <w:r>
              <w:t>cm grid paper and dice</w:t>
            </w:r>
          </w:p>
          <w:p w14:paraId="6C33CE43" w14:textId="2EBC179F" w:rsidR="004330B8" w:rsidRDefault="004330B8" w:rsidP="00665FAF">
            <w:pPr>
              <w:pStyle w:val="ListBullet"/>
            </w:pPr>
            <w:r>
              <w:t>Coloured tiles</w:t>
            </w:r>
          </w:p>
          <w:p w14:paraId="5D1273ED" w14:textId="5C34884B" w:rsidR="0077167E" w:rsidRPr="009B1280" w:rsidRDefault="0077727B" w:rsidP="0077727B">
            <w:pPr>
              <w:pStyle w:val="ListBullet"/>
            </w:pPr>
            <w:r>
              <w:t>W</w:t>
            </w:r>
            <w:r w:rsidR="5B04A718">
              <w:t>riting materials</w:t>
            </w:r>
            <w:bookmarkEnd w:id="9"/>
          </w:p>
        </w:tc>
      </w:tr>
      <w:tr w:rsidR="0077167E" w14:paraId="15CCFB00" w14:textId="77777777" w:rsidTr="005B1064">
        <w:trPr>
          <w:cnfStyle w:val="000000010000" w:firstRow="0" w:lastRow="0" w:firstColumn="0" w:lastColumn="0" w:oddVBand="0" w:evenVBand="0" w:oddHBand="0" w:evenHBand="1" w:firstRowFirstColumn="0" w:firstRowLastColumn="0" w:lastRowFirstColumn="0" w:lastRowLastColumn="0"/>
        </w:trPr>
        <w:tc>
          <w:tcPr>
            <w:tcW w:w="1667" w:type="pct"/>
          </w:tcPr>
          <w:p w14:paraId="28390544" w14:textId="7B79DFBE" w:rsidR="0077167E" w:rsidRPr="0077167E" w:rsidRDefault="00000000" w:rsidP="0077167E">
            <w:pPr>
              <w:rPr>
                <w:rStyle w:val="Strong"/>
              </w:rPr>
            </w:pPr>
            <w:hyperlink w:anchor="_Lesson_8:_Secret" w:history="1">
              <w:r w:rsidR="0077167E" w:rsidRPr="004E0BCA">
                <w:rPr>
                  <w:rStyle w:val="Hyperlink"/>
                  <w:b/>
                  <w:bCs/>
                </w:rPr>
                <w:t xml:space="preserve">Lesson 8: </w:t>
              </w:r>
              <w:r w:rsidR="00A46FF9" w:rsidRPr="004E0BCA">
                <w:rPr>
                  <w:rStyle w:val="Hyperlink"/>
                  <w:b/>
                  <w:bCs/>
                </w:rPr>
                <w:t xml:space="preserve">Secret </w:t>
              </w:r>
              <w:r w:rsidR="00D176E5" w:rsidRPr="004E0BCA">
                <w:rPr>
                  <w:rStyle w:val="Hyperlink"/>
                  <w:b/>
                  <w:bCs/>
                </w:rPr>
                <w:t>p</w:t>
              </w:r>
              <w:r w:rsidR="00A46FF9" w:rsidRPr="004E0BCA">
                <w:rPr>
                  <w:rStyle w:val="Hyperlink"/>
                  <w:b/>
                  <w:bCs/>
                </w:rPr>
                <w:t>risms</w:t>
              </w:r>
            </w:hyperlink>
          </w:p>
          <w:p w14:paraId="2E8BDA6B" w14:textId="365D2B4E" w:rsidR="0077167E" w:rsidRPr="0077167E" w:rsidRDefault="008B06A1" w:rsidP="0077167E">
            <w:pPr>
              <w:rPr>
                <w:rStyle w:val="Strong"/>
                <w:b w:val="0"/>
                <w:bCs/>
              </w:rPr>
            </w:pPr>
            <w:r>
              <w:rPr>
                <w:rStyle w:val="Strong"/>
                <w:b w:val="0"/>
              </w:rPr>
              <w:t>7</w:t>
            </w:r>
            <w:r w:rsidR="0077167E" w:rsidRPr="163BB7F5">
              <w:rPr>
                <w:rStyle w:val="Strong"/>
                <w:b w:val="0"/>
              </w:rPr>
              <w:t>0 minutes</w:t>
            </w:r>
          </w:p>
          <w:p w14:paraId="4647171C" w14:textId="7B9A7183" w:rsidR="0077167E" w:rsidRPr="0077167E" w:rsidRDefault="163BB7F5" w:rsidP="0077167E">
            <w:pPr>
              <w:rPr>
                <w:rStyle w:val="Strong"/>
              </w:rPr>
            </w:pPr>
            <w:r w:rsidRPr="163BB7F5">
              <w:rPr>
                <w:rStyle w:val="Strong"/>
                <w:b w:val="0"/>
              </w:rPr>
              <w:t>Volume can be represented with a 3D spatial structure.</w:t>
            </w:r>
          </w:p>
        </w:tc>
        <w:tc>
          <w:tcPr>
            <w:tcW w:w="1667" w:type="pct"/>
          </w:tcPr>
          <w:p w14:paraId="304E57A7" w14:textId="15348486" w:rsidR="0077167E" w:rsidRPr="0077167E" w:rsidRDefault="00C947E1" w:rsidP="0077167E">
            <w:pPr>
              <w:rPr>
                <w:rStyle w:val="Strong"/>
              </w:rPr>
            </w:pPr>
            <w:r w:rsidRPr="00C947E1">
              <w:rPr>
                <w:rStyle w:val="Strong"/>
              </w:rPr>
              <w:t>Representing whole numbers</w:t>
            </w:r>
          </w:p>
          <w:p w14:paraId="48856A46" w14:textId="77777777" w:rsidR="0077167E" w:rsidRPr="0077167E" w:rsidRDefault="0077167E" w:rsidP="0077167E">
            <w:pPr>
              <w:rPr>
                <w:rStyle w:val="Strong"/>
              </w:rPr>
            </w:pPr>
            <w:r w:rsidRPr="0077167E">
              <w:rPr>
                <w:rStyle w:val="Strong"/>
              </w:rPr>
              <w:t>Early Stage 1</w:t>
            </w:r>
          </w:p>
          <w:p w14:paraId="7A979E01" w14:textId="2E318DEB" w:rsidR="5FA90A77" w:rsidRPr="0077727B" w:rsidRDefault="05FBF040" w:rsidP="0077727B">
            <w:pPr>
              <w:pStyle w:val="ListBullet"/>
            </w:pPr>
            <w:r w:rsidRPr="3ED19B83">
              <w:rPr>
                <w:rStyle w:val="Strong"/>
                <w:b w:val="0"/>
              </w:rPr>
              <w:t xml:space="preserve">Connect counting and numerals to </w:t>
            </w:r>
            <w:proofErr w:type="gramStart"/>
            <w:r w:rsidRPr="3ED19B83">
              <w:rPr>
                <w:rStyle w:val="Strong"/>
                <w:b w:val="0"/>
              </w:rPr>
              <w:t>quantities</w:t>
            </w:r>
            <w:proofErr w:type="gramEnd"/>
          </w:p>
          <w:p w14:paraId="6F8C5D17" w14:textId="30EFBC13" w:rsidR="0077167E" w:rsidRPr="0077167E" w:rsidRDefault="0077167E" w:rsidP="0077167E">
            <w:pPr>
              <w:rPr>
                <w:rStyle w:val="Strong"/>
              </w:rPr>
            </w:pPr>
            <w:r w:rsidRPr="0077167E">
              <w:rPr>
                <w:rStyle w:val="Strong"/>
              </w:rPr>
              <w:t xml:space="preserve">Stage 1 – Part </w:t>
            </w:r>
            <w:r w:rsidR="00F02478">
              <w:rPr>
                <w:rStyle w:val="Strong"/>
              </w:rPr>
              <w:t>A</w:t>
            </w:r>
          </w:p>
          <w:p w14:paraId="1879C3B0" w14:textId="23248246" w:rsidR="00F02478" w:rsidRPr="0077727B" w:rsidRDefault="74012CCF" w:rsidP="0077727B">
            <w:pPr>
              <w:pStyle w:val="ListBullet"/>
            </w:pPr>
            <w:r w:rsidRPr="0077727B">
              <w:t xml:space="preserve">Use counting sequences of ones with two-digit numbers and </w:t>
            </w:r>
            <w:proofErr w:type="gramStart"/>
            <w:r w:rsidRPr="0077727B">
              <w:t>beyond</w:t>
            </w:r>
            <w:proofErr w:type="gramEnd"/>
          </w:p>
          <w:p w14:paraId="3FCF1D61" w14:textId="77777777" w:rsidR="00614E44" w:rsidRPr="0077727B" w:rsidRDefault="74012CCF" w:rsidP="0077727B">
            <w:pPr>
              <w:pStyle w:val="ListBullet"/>
            </w:pPr>
            <w:r w:rsidRPr="0077727B">
              <w:t xml:space="preserve">Represent the structure of groups of </w:t>
            </w:r>
            <w:r w:rsidRPr="0077727B">
              <w:lastRenderedPageBreak/>
              <w:t xml:space="preserve">ten in whole </w:t>
            </w:r>
            <w:proofErr w:type="gramStart"/>
            <w:r w:rsidRPr="0077727B">
              <w:t>numbers</w:t>
            </w:r>
            <w:proofErr w:type="gramEnd"/>
          </w:p>
          <w:p w14:paraId="291D740D" w14:textId="77777777" w:rsidR="00614E44" w:rsidRDefault="00614E44" w:rsidP="00614E44">
            <w:pPr>
              <w:pStyle w:val="ListBullet"/>
              <w:widowControl/>
              <w:numPr>
                <w:ilvl w:val="0"/>
                <w:numId w:val="0"/>
              </w:numPr>
              <w:mirrorIndents w:val="0"/>
              <w:rPr>
                <w:rStyle w:val="Strong"/>
              </w:rPr>
            </w:pPr>
            <w:r w:rsidRPr="766A794E">
              <w:rPr>
                <w:rStyle w:val="Strong"/>
              </w:rPr>
              <w:t>Three-dimensional spatial structure</w:t>
            </w:r>
          </w:p>
          <w:p w14:paraId="7502BA67" w14:textId="702EE414" w:rsidR="00614E44" w:rsidRPr="00614E44" w:rsidRDefault="00614E44" w:rsidP="5FA90A77">
            <w:pPr>
              <w:pStyle w:val="ListBullet"/>
              <w:widowControl/>
              <w:numPr>
                <w:ilvl w:val="0"/>
                <w:numId w:val="0"/>
              </w:numPr>
              <w:ind w:left="567" w:hanging="567"/>
              <w:mirrorIndents w:val="0"/>
              <w:rPr>
                <w:rStyle w:val="Strong"/>
              </w:rPr>
            </w:pPr>
            <w:r w:rsidRPr="00614E44">
              <w:rPr>
                <w:rStyle w:val="Strong"/>
              </w:rPr>
              <w:t>Early Stage 1</w:t>
            </w:r>
          </w:p>
          <w:p w14:paraId="1B649777" w14:textId="3364724D" w:rsidR="5FA90A77" w:rsidRPr="0077727B" w:rsidRDefault="05FBF040" w:rsidP="0077727B">
            <w:pPr>
              <w:pStyle w:val="ListBullet"/>
            </w:pPr>
            <w:r w:rsidRPr="0077727B">
              <w:t xml:space="preserve">3D objects: Explore familiar three-dimensional </w:t>
            </w:r>
            <w:proofErr w:type="gramStart"/>
            <w:r w:rsidRPr="0077727B">
              <w:t>objects</w:t>
            </w:r>
            <w:proofErr w:type="gramEnd"/>
          </w:p>
          <w:p w14:paraId="2622EE24" w14:textId="1EB85549" w:rsidR="5FA90A77" w:rsidRPr="0077727B" w:rsidRDefault="05FBF040" w:rsidP="0077727B">
            <w:pPr>
              <w:pStyle w:val="ListBullet"/>
            </w:pPr>
            <w:r w:rsidRPr="0077727B">
              <w:t>Volume: Compare volume by building</w:t>
            </w:r>
          </w:p>
          <w:p w14:paraId="48A70A4C" w14:textId="1ACCC72C" w:rsidR="00614E44" w:rsidRDefault="009B04F5" w:rsidP="00614E44">
            <w:pPr>
              <w:pStyle w:val="ListBullet"/>
              <w:widowControl/>
              <w:numPr>
                <w:ilvl w:val="0"/>
                <w:numId w:val="0"/>
              </w:numPr>
              <w:mirrorIndents w:val="0"/>
              <w:rPr>
                <w:rStyle w:val="Strong"/>
              </w:rPr>
            </w:pPr>
            <w:r w:rsidRPr="00A44E89">
              <w:rPr>
                <w:rStyle w:val="Strong"/>
              </w:rPr>
              <w:t>Stag</w:t>
            </w:r>
            <w:r>
              <w:rPr>
                <w:rStyle w:val="Strong"/>
              </w:rPr>
              <w:t>e 1</w:t>
            </w:r>
            <w:r w:rsidR="003C7DFF">
              <w:rPr>
                <w:rStyle w:val="Strong"/>
              </w:rPr>
              <w:t xml:space="preserve"> </w:t>
            </w:r>
            <w:r w:rsidR="003C7DFF" w:rsidRPr="0077167E">
              <w:rPr>
                <w:rStyle w:val="Strong"/>
              </w:rPr>
              <w:t>–</w:t>
            </w:r>
            <w:r w:rsidR="00A46FF9">
              <w:rPr>
                <w:rStyle w:val="Strong"/>
              </w:rPr>
              <w:t xml:space="preserve"> </w:t>
            </w:r>
            <w:r>
              <w:rPr>
                <w:rStyle w:val="Strong"/>
              </w:rPr>
              <w:t>Part A</w:t>
            </w:r>
          </w:p>
          <w:p w14:paraId="17F29F63" w14:textId="77777777" w:rsidR="00A44E89" w:rsidRDefault="140C92C7" w:rsidP="005E4FA7">
            <w:pPr>
              <w:pStyle w:val="ListBullet"/>
              <w:widowControl/>
              <w:mirrorIndents w:val="0"/>
            </w:pPr>
            <w:r>
              <w:t xml:space="preserve">3D objects: Recognise familiar three-dimensional </w:t>
            </w:r>
            <w:proofErr w:type="gramStart"/>
            <w:r>
              <w:t>objects</w:t>
            </w:r>
            <w:proofErr w:type="gramEnd"/>
          </w:p>
          <w:p w14:paraId="51D94EC3" w14:textId="77777777" w:rsidR="00A44E89" w:rsidRPr="00385DFB" w:rsidRDefault="140C92C7" w:rsidP="005E4FA7">
            <w:pPr>
              <w:pStyle w:val="ListBullet"/>
              <w:widowControl/>
              <w:mirrorIndents w:val="0"/>
            </w:pPr>
            <w:r>
              <w:t xml:space="preserve">3D objects: Sort and describe three-dimensional </w:t>
            </w:r>
            <w:proofErr w:type="gramStart"/>
            <w:r>
              <w:t>objects</w:t>
            </w:r>
            <w:proofErr w:type="gramEnd"/>
          </w:p>
          <w:p w14:paraId="18AF78B7" w14:textId="77777777" w:rsidR="00A44E89" w:rsidRPr="00385DFB" w:rsidRDefault="140C92C7" w:rsidP="005E4FA7">
            <w:pPr>
              <w:pStyle w:val="ListBullet"/>
              <w:widowControl/>
              <w:mirrorIndents w:val="0"/>
            </w:pPr>
            <w:r>
              <w:t>Volume: Construct volumes using cubes</w:t>
            </w:r>
          </w:p>
          <w:p w14:paraId="6A8F09F7" w14:textId="07F30B59" w:rsidR="00623C20" w:rsidRDefault="00A44E89" w:rsidP="00A44E89">
            <w:pPr>
              <w:pStyle w:val="ListBullet"/>
              <w:widowControl/>
              <w:numPr>
                <w:ilvl w:val="0"/>
                <w:numId w:val="0"/>
              </w:numPr>
              <w:mirrorIndents w:val="0"/>
              <w:rPr>
                <w:rStyle w:val="Strong"/>
              </w:rPr>
            </w:pPr>
            <w:r w:rsidRPr="00A44E89">
              <w:rPr>
                <w:rStyle w:val="Strong"/>
              </w:rPr>
              <w:t>Stag</w:t>
            </w:r>
            <w:r>
              <w:rPr>
                <w:rStyle w:val="Strong"/>
              </w:rPr>
              <w:t>e 1</w:t>
            </w:r>
            <w:r w:rsidR="003C7DFF">
              <w:rPr>
                <w:rStyle w:val="Strong"/>
              </w:rPr>
              <w:t xml:space="preserve"> </w:t>
            </w:r>
            <w:r w:rsidR="003C7DFF" w:rsidRPr="0077167E">
              <w:rPr>
                <w:rStyle w:val="Strong"/>
              </w:rPr>
              <w:t>–</w:t>
            </w:r>
            <w:r>
              <w:rPr>
                <w:rStyle w:val="Strong"/>
              </w:rPr>
              <w:t xml:space="preserve"> Part B</w:t>
            </w:r>
          </w:p>
          <w:p w14:paraId="76DC2680" w14:textId="2328F635" w:rsidR="009B04F5" w:rsidRPr="00623C20" w:rsidRDefault="29F236B4" w:rsidP="00623C20">
            <w:pPr>
              <w:pStyle w:val="ListBullet"/>
              <w:rPr>
                <w:rStyle w:val="Strong"/>
              </w:rPr>
            </w:pPr>
            <w:r>
              <w:t>Volume: Compare volumes using uniform informal units</w:t>
            </w:r>
          </w:p>
        </w:tc>
        <w:bookmarkStart w:id="10" w:name="_Hlk110003089"/>
        <w:tc>
          <w:tcPr>
            <w:tcW w:w="1667" w:type="pct"/>
          </w:tcPr>
          <w:p w14:paraId="1A4F47F7" w14:textId="739F90EB" w:rsidR="00AC3B2D" w:rsidRDefault="002379E2" w:rsidP="00AC3B2D">
            <w:pPr>
              <w:pStyle w:val="ListBullet"/>
            </w:pPr>
            <w:r>
              <w:lastRenderedPageBreak/>
              <w:fldChar w:fldCharType="begin"/>
            </w:r>
            <w:r>
              <w:instrText xml:space="preserve"> HYPERLINK  \l "_Resource_12:_Rectangular" </w:instrText>
            </w:r>
            <w:r>
              <w:fldChar w:fldCharType="separate"/>
            </w:r>
            <w:r w:rsidR="1A2B8C8F" w:rsidRPr="002379E2">
              <w:rPr>
                <w:rStyle w:val="Hyperlink"/>
              </w:rPr>
              <w:t>Resource 12</w:t>
            </w:r>
            <w:r w:rsidR="0077727B" w:rsidRPr="002379E2">
              <w:rPr>
                <w:rStyle w:val="Hyperlink"/>
              </w:rPr>
              <w:t>:</w:t>
            </w:r>
            <w:r w:rsidR="1A2B8C8F" w:rsidRPr="002379E2">
              <w:rPr>
                <w:rStyle w:val="Hyperlink"/>
              </w:rPr>
              <w:t xml:space="preserve"> Rectangular prisms ‘notice’ and ‘wonder’</w:t>
            </w:r>
            <w:r>
              <w:fldChar w:fldCharType="end"/>
            </w:r>
            <w:r>
              <w:t xml:space="preserve"> </w:t>
            </w:r>
          </w:p>
          <w:p w14:paraId="6E889A1B" w14:textId="77777777" w:rsidR="00AC3B2D" w:rsidRDefault="530249D8" w:rsidP="00AC3B2D">
            <w:pPr>
              <w:pStyle w:val="ListBullet"/>
            </w:pPr>
            <w:r>
              <w:t>30 cubes for each group</w:t>
            </w:r>
          </w:p>
          <w:p w14:paraId="3FAAC825" w14:textId="341F0358" w:rsidR="0077167E" w:rsidRPr="009B1280" w:rsidRDefault="0077727B" w:rsidP="00AC3B2D">
            <w:pPr>
              <w:pStyle w:val="ListBullet"/>
            </w:pPr>
            <w:r>
              <w:t>W</w:t>
            </w:r>
            <w:r w:rsidR="530249D8">
              <w:t>riting materials</w:t>
            </w:r>
            <w:bookmarkEnd w:id="10"/>
          </w:p>
        </w:tc>
      </w:tr>
    </w:tbl>
    <w:p w14:paraId="6B82124D" w14:textId="77777777" w:rsidR="00504D7C" w:rsidRPr="00504D7C" w:rsidRDefault="00504D7C" w:rsidP="00504D7C">
      <w:bookmarkStart w:id="11" w:name="_Lesson_1:_Number"/>
      <w:bookmarkStart w:id="12" w:name="_Lesson_1:_[insert"/>
      <w:bookmarkEnd w:id="11"/>
      <w:r w:rsidRPr="00504D7C">
        <w:br w:type="page"/>
      </w:r>
    </w:p>
    <w:p w14:paraId="0C3D3516" w14:textId="4F903D07" w:rsidR="009B1280" w:rsidRDefault="00DC6CF9" w:rsidP="00385DFB">
      <w:pPr>
        <w:pStyle w:val="Heading2"/>
      </w:pPr>
      <w:bookmarkStart w:id="13" w:name="_Lesson_1:_Number_1"/>
      <w:bookmarkStart w:id="14" w:name="_Toc128736922"/>
      <w:bookmarkEnd w:id="13"/>
      <w:r>
        <w:lastRenderedPageBreak/>
        <w:t>L</w:t>
      </w:r>
      <w:r w:rsidR="009B1280">
        <w:t>esson 1</w:t>
      </w:r>
      <w:r w:rsidR="001C7E97">
        <w:t>:</w:t>
      </w:r>
      <w:r w:rsidR="009B1280">
        <w:t xml:space="preserve"> </w:t>
      </w:r>
      <w:bookmarkEnd w:id="12"/>
      <w:r w:rsidR="176BECD9">
        <w:t xml:space="preserve">Number </w:t>
      </w:r>
      <w:r w:rsidR="00C50FA9">
        <w:t>v</w:t>
      </w:r>
      <w:r w:rsidR="176BECD9">
        <w:t>isuals</w:t>
      </w:r>
      <w:bookmarkEnd w:id="14"/>
    </w:p>
    <w:p w14:paraId="232A4C9C" w14:textId="1E10DAC8" w:rsidR="009B1280" w:rsidRDefault="009B1280" w:rsidP="004B019B">
      <w:pPr>
        <w:pStyle w:val="Featurepink"/>
      </w:pPr>
      <w:r w:rsidRPr="176BECD9">
        <w:rPr>
          <w:rStyle w:val="Strong"/>
        </w:rPr>
        <w:t>Core concept</w:t>
      </w:r>
      <w:r w:rsidR="00D61CE0" w:rsidRPr="176BECD9">
        <w:rPr>
          <w:b/>
          <w:bCs/>
        </w:rPr>
        <w:t>:</w:t>
      </w:r>
      <w:r>
        <w:t xml:space="preserve"> </w:t>
      </w:r>
      <w:r w:rsidR="176BECD9">
        <w:t>There are smaller quantities inside of larger quantities.</w:t>
      </w:r>
    </w:p>
    <w:p w14:paraId="28C9B851" w14:textId="77777777" w:rsidR="00074F0F" w:rsidRDefault="009B1280" w:rsidP="00E51733">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045F0D" w14:paraId="128B8272" w14:textId="77777777" w:rsidTr="00506347">
        <w:trPr>
          <w:cnfStyle w:val="100000000000" w:firstRow="1" w:lastRow="0" w:firstColumn="0" w:lastColumn="0" w:oddVBand="0" w:evenVBand="0" w:oddHBand="0" w:evenHBand="0" w:firstRowFirstColumn="0" w:firstRowLastColumn="0" w:lastRowFirstColumn="0" w:lastRowLastColumn="0"/>
        </w:trPr>
        <w:tc>
          <w:tcPr>
            <w:tcW w:w="2500" w:type="pct"/>
          </w:tcPr>
          <w:p w14:paraId="5DB0C561" w14:textId="004093F2" w:rsidR="00045F0D" w:rsidRDefault="00045F0D" w:rsidP="00E51733">
            <w:r w:rsidRPr="00C620D2">
              <w:t>Learning intentions</w:t>
            </w:r>
          </w:p>
        </w:tc>
        <w:tc>
          <w:tcPr>
            <w:tcW w:w="2500" w:type="pct"/>
          </w:tcPr>
          <w:p w14:paraId="6190FECA" w14:textId="77777777" w:rsidR="00045F0D" w:rsidRDefault="00045F0D" w:rsidP="00E51733">
            <w:r w:rsidRPr="00C620D2">
              <w:t>Success criteria</w:t>
            </w:r>
          </w:p>
        </w:tc>
      </w:tr>
      <w:tr w:rsidR="00045F0D" w14:paraId="566284E0" w14:textId="77777777" w:rsidTr="00506347">
        <w:trPr>
          <w:cnfStyle w:val="000000100000" w:firstRow="0" w:lastRow="0" w:firstColumn="0" w:lastColumn="0" w:oddVBand="0" w:evenVBand="0" w:oddHBand="1" w:evenHBand="0" w:firstRowFirstColumn="0" w:firstRowLastColumn="0" w:lastRowFirstColumn="0" w:lastRowLastColumn="0"/>
        </w:trPr>
        <w:tc>
          <w:tcPr>
            <w:tcW w:w="2500" w:type="pct"/>
          </w:tcPr>
          <w:p w14:paraId="0D181AF2" w14:textId="3D4E4F2F" w:rsidR="00045F0D" w:rsidRPr="00B80AAD" w:rsidRDefault="0004714A" w:rsidP="00E51733">
            <w:r>
              <w:t>All s</w:t>
            </w:r>
            <w:r w:rsidR="00045F0D" w:rsidRPr="00B80AAD">
              <w:t>tudents are learn</w:t>
            </w:r>
            <w:r w:rsidR="005D2676">
              <w:t>i</w:t>
            </w:r>
            <w:r w:rsidR="00045F0D" w:rsidRPr="00B80AAD">
              <w:t>ng that:</w:t>
            </w:r>
          </w:p>
          <w:p w14:paraId="251E53C8" w14:textId="6F60DF29" w:rsidR="00045F0D" w:rsidRPr="005D2676" w:rsidRDefault="176BECD9" w:rsidP="005D2676">
            <w:pPr>
              <w:pStyle w:val="ListBullet"/>
            </w:pPr>
            <w:r w:rsidRPr="005D2676">
              <w:t xml:space="preserve">smaller groups of numbers (units) can be found hiding inside larger </w:t>
            </w:r>
            <w:proofErr w:type="gramStart"/>
            <w:r w:rsidRPr="005D2676">
              <w:t>numbers</w:t>
            </w:r>
            <w:proofErr w:type="gramEnd"/>
          </w:p>
          <w:p w14:paraId="5D9CAFF0" w14:textId="77777777" w:rsidR="00045F0D" w:rsidRPr="005D2676" w:rsidRDefault="176BECD9" w:rsidP="005D2676">
            <w:pPr>
              <w:pStyle w:val="ListBullet"/>
            </w:pPr>
            <w:r w:rsidRPr="005D2676">
              <w:t xml:space="preserve">there is a difference between the number of groups and the number in each </w:t>
            </w:r>
            <w:proofErr w:type="gramStart"/>
            <w:r w:rsidRPr="005D2676">
              <w:t>group</w:t>
            </w:r>
            <w:proofErr w:type="gramEnd"/>
          </w:p>
          <w:p w14:paraId="0E83FB4B" w14:textId="028B0C3B" w:rsidR="002F4F2F" w:rsidRDefault="07DDE440" w:rsidP="005D2676">
            <w:pPr>
              <w:pStyle w:val="ListBullet"/>
            </w:pPr>
            <w:r w:rsidRPr="005D2676">
              <w:t xml:space="preserve">mathematicians can record their thinking using words, symbols, </w:t>
            </w:r>
            <w:proofErr w:type="gramStart"/>
            <w:r w:rsidRPr="005D2676">
              <w:t>drawings</w:t>
            </w:r>
            <w:proofErr w:type="gramEnd"/>
            <w:r w:rsidRPr="005D2676">
              <w:t xml:space="preserve"> and numerals.</w:t>
            </w:r>
          </w:p>
        </w:tc>
        <w:tc>
          <w:tcPr>
            <w:tcW w:w="2500" w:type="pct"/>
          </w:tcPr>
          <w:p w14:paraId="784C3406" w14:textId="77777777" w:rsidR="0004714A" w:rsidRDefault="0004714A" w:rsidP="0004714A">
            <w:r>
              <w:t>All students can:</w:t>
            </w:r>
          </w:p>
          <w:p w14:paraId="34BB0F09" w14:textId="0889AE9A" w:rsidR="4966B58C" w:rsidRPr="005D2676" w:rsidRDefault="01E73375" w:rsidP="005D2676">
            <w:pPr>
              <w:pStyle w:val="ListBullet"/>
            </w:pPr>
            <w:r w:rsidRPr="005D2676">
              <w:t>find</w:t>
            </w:r>
            <w:r w:rsidR="1419AAD1" w:rsidRPr="005D2676">
              <w:t xml:space="preserve"> smaller groups of numbers inside of larger </w:t>
            </w:r>
            <w:proofErr w:type="gramStart"/>
            <w:r w:rsidR="1419AAD1" w:rsidRPr="005D2676">
              <w:t>numbers</w:t>
            </w:r>
            <w:proofErr w:type="gramEnd"/>
          </w:p>
          <w:p w14:paraId="1E3921EE" w14:textId="3221B44A" w:rsidR="4966B58C" w:rsidRPr="005D2676" w:rsidRDefault="1419AAD1" w:rsidP="005D2676">
            <w:pPr>
              <w:pStyle w:val="ListBullet"/>
            </w:pPr>
            <w:r w:rsidRPr="005D2676">
              <w:t xml:space="preserve">identify </w:t>
            </w:r>
            <w:r w:rsidR="00E81A94" w:rsidRPr="005D2676">
              <w:t>and</w:t>
            </w:r>
            <w:r w:rsidRPr="005D2676">
              <w:t xml:space="preserve"> colour cod</w:t>
            </w:r>
            <w:r w:rsidR="00E81A94" w:rsidRPr="005D2676">
              <w:t xml:space="preserve">e </w:t>
            </w:r>
            <w:proofErr w:type="gramStart"/>
            <w:r w:rsidR="00E81A94" w:rsidRPr="005D2676">
              <w:t>patterns</w:t>
            </w:r>
            <w:proofErr w:type="gramEnd"/>
          </w:p>
          <w:p w14:paraId="51E8EF04" w14:textId="6D9989C7" w:rsidR="004224A8" w:rsidRPr="005D2676" w:rsidRDefault="1A82A8BD" w:rsidP="005D2676">
            <w:pPr>
              <w:pStyle w:val="ListBullet"/>
            </w:pPr>
            <w:r w:rsidRPr="005D2676">
              <w:t xml:space="preserve">record </w:t>
            </w:r>
            <w:r w:rsidR="57E18180" w:rsidRPr="005D2676">
              <w:t>their thin</w:t>
            </w:r>
            <w:r w:rsidR="7ACDE3D6" w:rsidRPr="005D2676">
              <w:t>king about numbers</w:t>
            </w:r>
            <w:r w:rsidRPr="005D2676">
              <w:t xml:space="preserve"> using drawings, </w:t>
            </w:r>
            <w:proofErr w:type="gramStart"/>
            <w:r w:rsidRPr="005D2676">
              <w:t>words</w:t>
            </w:r>
            <w:proofErr w:type="gramEnd"/>
            <w:r w:rsidRPr="005D2676">
              <w:t xml:space="preserve"> and numerals.</w:t>
            </w:r>
          </w:p>
          <w:p w14:paraId="15680AA0" w14:textId="77777777" w:rsidR="0004714A" w:rsidRDefault="0004714A" w:rsidP="0004714A">
            <w:r>
              <w:t>In addition, students working towards Early Stage 1 outcomes can:</w:t>
            </w:r>
          </w:p>
          <w:p w14:paraId="43C3594E" w14:textId="48414B9E" w:rsidR="7FE1C5C6" w:rsidRPr="005D2676" w:rsidRDefault="22B7CC2C" w:rsidP="005D2676">
            <w:pPr>
              <w:pStyle w:val="ListBullet"/>
            </w:pPr>
            <w:r w:rsidRPr="005D2676">
              <w:t>share</w:t>
            </w:r>
            <w:r w:rsidR="7FE1C5C6" w:rsidRPr="005D2676">
              <w:t xml:space="preserve"> a</w:t>
            </w:r>
            <w:r w:rsidRPr="005D2676">
              <w:t xml:space="preserve"> collection</w:t>
            </w:r>
            <w:r w:rsidR="7FE1C5C6" w:rsidRPr="005D2676">
              <w:t xml:space="preserve"> into smaller groups and recognise whether each group is equal or </w:t>
            </w:r>
            <w:proofErr w:type="gramStart"/>
            <w:r w:rsidR="7FE1C5C6" w:rsidRPr="005D2676">
              <w:t>not</w:t>
            </w:r>
            <w:proofErr w:type="gramEnd"/>
          </w:p>
          <w:p w14:paraId="1BEF5BAA" w14:textId="312F7CEE" w:rsidR="00F8300A" w:rsidRPr="005D2676" w:rsidRDefault="7651005A" w:rsidP="005D2676">
            <w:pPr>
              <w:pStyle w:val="ListBullet"/>
            </w:pPr>
            <w:r w:rsidRPr="005D2676">
              <w:t>use visual</w:t>
            </w:r>
            <w:r w:rsidR="5F49BA2F" w:rsidRPr="005D2676">
              <w:t>s</w:t>
            </w:r>
            <w:r w:rsidRPr="005D2676">
              <w:t xml:space="preserve"> </w:t>
            </w:r>
            <w:r w:rsidR="5F49BA2F" w:rsidRPr="005D2676">
              <w:t xml:space="preserve">to </w:t>
            </w:r>
            <w:r w:rsidR="54F99BCD" w:rsidRPr="005D2676">
              <w:t>show</w:t>
            </w:r>
            <w:r w:rsidR="5F49BA2F" w:rsidRPr="005D2676">
              <w:t xml:space="preserve"> number</w:t>
            </w:r>
            <w:r w:rsidR="000A1F21" w:rsidRPr="005D2676">
              <w:t>s</w:t>
            </w:r>
            <w:r w:rsidR="5F49BA2F" w:rsidRPr="005D2676">
              <w:t xml:space="preserve"> and</w:t>
            </w:r>
            <w:r w:rsidRPr="005D2676">
              <w:t xml:space="preserve"> to </w:t>
            </w:r>
            <w:r w:rsidR="54F99BCD" w:rsidRPr="005D2676">
              <w:t>help</w:t>
            </w:r>
            <w:r w:rsidRPr="005D2676">
              <w:t xml:space="preserve"> </w:t>
            </w:r>
            <w:r w:rsidR="000A1F21" w:rsidRPr="005D2676">
              <w:t xml:space="preserve">with </w:t>
            </w:r>
            <w:r w:rsidR="5F49BA2F" w:rsidRPr="005D2676">
              <w:t>counting</w:t>
            </w:r>
            <w:r w:rsidR="005D2676">
              <w:t>.</w:t>
            </w:r>
          </w:p>
          <w:p w14:paraId="06C1DDB1" w14:textId="7F9FD15B" w:rsidR="005102A4" w:rsidRDefault="0004714A" w:rsidP="005D2676">
            <w:r>
              <w:t>In addition, students working towards Stage 1 outcomes can</w:t>
            </w:r>
            <w:r w:rsidR="005D2676">
              <w:t xml:space="preserve"> </w:t>
            </w:r>
            <w:r w:rsidR="01E73375">
              <w:t>count</w:t>
            </w:r>
            <w:r w:rsidR="1B7E82F6">
              <w:t xml:space="preserve"> the number of groups and the number in each group, for example, </w:t>
            </w:r>
            <w:r w:rsidR="1B7E82F6">
              <w:lastRenderedPageBreak/>
              <w:t>3 groups with 4 inside each group</w:t>
            </w:r>
            <w:r w:rsidR="005D2676">
              <w:t>.</w:t>
            </w:r>
          </w:p>
        </w:tc>
      </w:tr>
    </w:tbl>
    <w:p w14:paraId="50F5CF14" w14:textId="6C607005" w:rsidR="00871603" w:rsidRDefault="002E5E10" w:rsidP="00871603">
      <w:pPr>
        <w:pStyle w:val="Heading3"/>
      </w:pPr>
      <w:bookmarkStart w:id="15" w:name="_Hlk103844812"/>
      <w:bookmarkStart w:id="16" w:name="_Toc128736923"/>
      <w:bookmarkEnd w:id="15"/>
      <w:r>
        <w:lastRenderedPageBreak/>
        <w:t xml:space="preserve">Daily number </w:t>
      </w:r>
      <w:r w:rsidRPr="003D60FB">
        <w:t>sense</w:t>
      </w:r>
      <w:r w:rsidR="003D60FB" w:rsidRPr="003D60FB">
        <w:t xml:space="preserve"> –</w:t>
      </w:r>
      <w:r w:rsidR="002A6183" w:rsidRPr="003D60FB">
        <w:t xml:space="preserve"> </w:t>
      </w:r>
      <w:r w:rsidR="00850726" w:rsidRPr="003D60FB">
        <w:t>10</w:t>
      </w:r>
      <w:r w:rsidR="00850726">
        <w:t xml:space="preserve"> minutes</w:t>
      </w:r>
      <w:bookmarkEnd w:id="16"/>
    </w:p>
    <w:p w14:paraId="0CD7A2F0" w14:textId="5EEB2C09" w:rsidR="00F620B8" w:rsidRDefault="004F6FD5" w:rsidP="16A5AAA9">
      <w:pPr>
        <w:pStyle w:val="ListNumber"/>
      </w:pPr>
      <w:r>
        <w:t>Identify</w:t>
      </w:r>
      <w:r w:rsidR="00462161" w:rsidRPr="00462161">
        <w:t xml:space="preserve"> a class need through formative assessment data</w:t>
      </w:r>
      <w:r>
        <w:t xml:space="preserve"> and complete </w:t>
      </w:r>
      <w:r w:rsidR="00462161" w:rsidRPr="00462161">
        <w:t>a short, focused activity that targets students’ knowledge, understanding and skills. Example activities may be drawn from the following resources</w:t>
      </w:r>
      <w:r w:rsidR="00F620B8">
        <w:t>:</w:t>
      </w:r>
    </w:p>
    <w:p w14:paraId="3293DBB1" w14:textId="1E4F0304" w:rsidR="00F620B8" w:rsidRPr="00653246" w:rsidRDefault="00000000" w:rsidP="00653246">
      <w:pPr>
        <w:pStyle w:val="ListBullet"/>
        <w:ind w:left="1134"/>
      </w:pPr>
      <w:hyperlink r:id="rId15" w:anchor="catalogue_auto">
        <w:r w:rsidR="00462161" w:rsidRPr="00653246">
          <w:rPr>
            <w:rStyle w:val="Hyperlink"/>
          </w:rPr>
          <w:t>Thinking Mathematically Stage 1</w:t>
        </w:r>
      </w:hyperlink>
    </w:p>
    <w:p w14:paraId="3189CBCB" w14:textId="6762F80F" w:rsidR="00F620B8" w:rsidRPr="00653246" w:rsidRDefault="00000000" w:rsidP="00653246">
      <w:pPr>
        <w:pStyle w:val="ListBullet"/>
        <w:ind w:left="1134"/>
      </w:pPr>
      <w:hyperlink r:id="rId16">
        <w:r w:rsidR="00462161" w:rsidRPr="00653246">
          <w:rPr>
            <w:rStyle w:val="Hyperlink"/>
          </w:rPr>
          <w:t>Universal Resources Hub</w:t>
        </w:r>
      </w:hyperlink>
    </w:p>
    <w:p w14:paraId="5F9FD3F6" w14:textId="13D37059" w:rsidR="00851C4E" w:rsidRPr="00E04DAF" w:rsidRDefault="76A531F9" w:rsidP="00F620B8">
      <w:pPr>
        <w:pStyle w:val="Heading3"/>
      </w:pPr>
      <w:bookmarkStart w:id="17" w:name="_Toc128736924"/>
      <w:r>
        <w:t>Number visuals – 40 minutes</w:t>
      </w:r>
      <w:bookmarkEnd w:id="17"/>
    </w:p>
    <w:p w14:paraId="0C3D0880" w14:textId="2606440D" w:rsidR="3BC4626B" w:rsidRDefault="3BC4626B" w:rsidP="00653246">
      <w:pPr>
        <w:pStyle w:val="FeatureBox"/>
      </w:pPr>
      <w:r>
        <w:t xml:space="preserve">This lesson was adapted from </w:t>
      </w:r>
      <w:proofErr w:type="spellStart"/>
      <w:r>
        <w:t>Boaler</w:t>
      </w:r>
      <w:proofErr w:type="spellEnd"/>
      <w:r>
        <w:t xml:space="preserve"> et al. (2021).</w:t>
      </w:r>
    </w:p>
    <w:p w14:paraId="143E6940" w14:textId="05CE9276" w:rsidR="3BC4626B" w:rsidRDefault="0A95B219" w:rsidP="16A5AAA9">
      <w:pPr>
        <w:pStyle w:val="ListNumber"/>
      </w:pPr>
      <w:r>
        <w:t xml:space="preserve">Watch video </w:t>
      </w:r>
      <w:hyperlink r:id="rId17" w:history="1">
        <w:r w:rsidR="00F32A75">
          <w:rPr>
            <w:rStyle w:val="Hyperlink"/>
          </w:rPr>
          <w:t>Number Visuals (5:21)</w:t>
        </w:r>
      </w:hyperlink>
      <w:r w:rsidR="5BAF9EF6">
        <w:t>.</w:t>
      </w:r>
    </w:p>
    <w:p w14:paraId="20500B40" w14:textId="5F1F0D18" w:rsidR="3BC4626B" w:rsidRDefault="0A95B219" w:rsidP="00653246">
      <w:pPr>
        <w:pStyle w:val="ListNumber"/>
      </w:pPr>
      <w:r>
        <w:t xml:space="preserve">Display </w:t>
      </w:r>
      <w:hyperlink w:anchor="_Resource_1:_Number_1" w:history="1">
        <w:r w:rsidRPr="004C6489">
          <w:rPr>
            <w:rStyle w:val="Hyperlink"/>
          </w:rPr>
          <w:t>Resource 1: Number visuals 1</w:t>
        </w:r>
      </w:hyperlink>
      <w:r>
        <w:t xml:space="preserve"> on the board.</w:t>
      </w:r>
    </w:p>
    <w:p w14:paraId="67A4BE25" w14:textId="4EA6DBA7" w:rsidR="3BC4626B" w:rsidRDefault="3BC4626B" w:rsidP="00653246">
      <w:pPr>
        <w:pStyle w:val="ListNumber"/>
      </w:pPr>
      <w:r>
        <w:t xml:space="preserve">Give students time to review the image. </w:t>
      </w:r>
      <w:r w:rsidR="0A95B219">
        <w:t xml:space="preserve">Students </w:t>
      </w:r>
      <w:hyperlink r:id="rId18">
        <w:r w:rsidR="0A95B219" w:rsidRPr="15234C0B">
          <w:rPr>
            <w:rStyle w:val="Hyperlink"/>
          </w:rPr>
          <w:t>turn and talk</w:t>
        </w:r>
      </w:hyperlink>
      <w:r w:rsidR="0A95B219">
        <w:t xml:space="preserve"> to a partner about what they can see. </w:t>
      </w:r>
      <w:r>
        <w:t>Ask students what they notice and what patterns they see to stimulate further discussion.</w:t>
      </w:r>
    </w:p>
    <w:p w14:paraId="16F78F30" w14:textId="77E50655" w:rsidR="37107299" w:rsidRDefault="00253E12" w:rsidP="00653246">
      <w:pPr>
        <w:pStyle w:val="ListNumber"/>
      </w:pPr>
      <w:r>
        <w:t xml:space="preserve">Provide a copy of </w:t>
      </w:r>
      <w:hyperlink w:anchor="_Resource_2:_Number" w:history="1">
        <w:r w:rsidR="16A5AAA9" w:rsidRPr="004C6489">
          <w:rPr>
            <w:rStyle w:val="Hyperlink"/>
          </w:rPr>
          <w:t>Resource 2: Number visuals 2</w:t>
        </w:r>
      </w:hyperlink>
      <w:r w:rsidR="00020C4C">
        <w:t xml:space="preserve"> </w:t>
      </w:r>
      <w:r>
        <w:t>to each student.</w:t>
      </w:r>
      <w:r w:rsidR="16A5AAA9">
        <w:t xml:space="preserve"> </w:t>
      </w:r>
      <w:r w:rsidR="006C2356">
        <w:t>In groups of 4, s</w:t>
      </w:r>
      <w:r w:rsidR="37107299">
        <w:t xml:space="preserve">tudents </w:t>
      </w:r>
      <w:r w:rsidR="39F91A1E">
        <w:t>look</w:t>
      </w:r>
      <w:r w:rsidR="37107299">
        <w:t xml:space="preserve"> for patterns </w:t>
      </w:r>
      <w:r w:rsidR="000712F1">
        <w:t>then</w:t>
      </w:r>
      <w:r w:rsidR="39F91A1E">
        <w:t xml:space="preserve"> </w:t>
      </w:r>
      <w:r w:rsidR="37107299">
        <w:t>share what they notice</w:t>
      </w:r>
      <w:r w:rsidR="006C2356">
        <w:t>.</w:t>
      </w:r>
      <w:r w:rsidR="37107299">
        <w:t xml:space="preserve"> </w:t>
      </w:r>
      <w:r w:rsidR="005B2354">
        <w:t>Groups</w:t>
      </w:r>
      <w:r w:rsidR="37107299">
        <w:t xml:space="preserve"> </w:t>
      </w:r>
      <w:r w:rsidR="00EC58DC">
        <w:t xml:space="preserve">then </w:t>
      </w:r>
      <w:r w:rsidR="39F91A1E">
        <w:t>share</w:t>
      </w:r>
      <w:r w:rsidR="00EC58DC">
        <w:t xml:space="preserve"> ideas</w:t>
      </w:r>
      <w:r w:rsidR="00861A2B">
        <w:t xml:space="preserve"> as a class</w:t>
      </w:r>
      <w:r w:rsidR="00AD0836">
        <w:t xml:space="preserve"> group</w:t>
      </w:r>
      <w:r w:rsidR="39F91A1E">
        <w:t>. Students</w:t>
      </w:r>
      <w:r w:rsidR="37107299">
        <w:t xml:space="preserve"> write the number </w:t>
      </w:r>
      <w:r w:rsidR="39F91A1E">
        <w:t>represented by</w:t>
      </w:r>
      <w:r w:rsidR="37107299">
        <w:t xml:space="preserve"> each pattern on their </w:t>
      </w:r>
      <w:r w:rsidR="0042763D">
        <w:t xml:space="preserve">copy of </w:t>
      </w:r>
      <w:hyperlink w:anchor="_Resource_2:_Number" w:history="1">
        <w:r w:rsidR="001F75D4" w:rsidRPr="004C6489">
          <w:rPr>
            <w:rStyle w:val="Hyperlink"/>
          </w:rPr>
          <w:t xml:space="preserve">Resource </w:t>
        </w:r>
        <w:r w:rsidR="004C6489" w:rsidRPr="004C6489">
          <w:rPr>
            <w:rStyle w:val="Hyperlink"/>
          </w:rPr>
          <w:t>2: Number visuals 2</w:t>
        </w:r>
      </w:hyperlink>
      <w:r w:rsidR="39F91A1E">
        <w:t xml:space="preserve">. Explain that </w:t>
      </w:r>
      <w:r w:rsidR="37107299">
        <w:t xml:space="preserve">there are different ways to express </w:t>
      </w:r>
      <w:r w:rsidR="39F91A1E">
        <w:t>numbers</w:t>
      </w:r>
      <w:r w:rsidR="37107299">
        <w:t xml:space="preserve">, </w:t>
      </w:r>
      <w:r w:rsidR="00AA25CE">
        <w:t xml:space="preserve">as shown </w:t>
      </w:r>
      <w:r w:rsidR="39F91A1E">
        <w:t xml:space="preserve">on the </w:t>
      </w:r>
      <w:r w:rsidR="00823B45">
        <w:t xml:space="preserve">number </w:t>
      </w:r>
      <w:r w:rsidR="00AA25CE">
        <w:t xml:space="preserve">visuals </w:t>
      </w:r>
      <w:r w:rsidR="39F91A1E">
        <w:t>sheet.</w:t>
      </w:r>
      <w:r w:rsidR="37107299">
        <w:t xml:space="preserve"> </w:t>
      </w:r>
      <w:r w:rsidR="37107299">
        <w:lastRenderedPageBreak/>
        <w:t xml:space="preserve">Explain that visual representations of numbers </w:t>
      </w:r>
      <w:r w:rsidR="00AA25CE">
        <w:t>show</w:t>
      </w:r>
      <w:r w:rsidR="37107299">
        <w:t xml:space="preserve"> what a number is </w:t>
      </w:r>
      <w:r w:rsidR="00E4691D">
        <w:t>composed</w:t>
      </w:r>
      <w:r w:rsidR="37107299">
        <w:t xml:space="preserve"> of. For example, the number visual for 4 shows 4 individual circles. Ask:</w:t>
      </w:r>
    </w:p>
    <w:p w14:paraId="708E0812" w14:textId="2926E3BC" w:rsidR="37107299" w:rsidRPr="00653246" w:rsidRDefault="37107299" w:rsidP="00653246">
      <w:pPr>
        <w:pStyle w:val="ListBullet"/>
        <w:ind w:left="1134"/>
      </w:pPr>
      <w:r w:rsidRPr="00653246">
        <w:t>Can you also see the number 2 inside of 4?</w:t>
      </w:r>
    </w:p>
    <w:p w14:paraId="4A25FAAB" w14:textId="0B85937A" w:rsidR="37107299" w:rsidRPr="00653246" w:rsidRDefault="37107299" w:rsidP="00653246">
      <w:pPr>
        <w:pStyle w:val="ListBullet"/>
        <w:ind w:left="1134"/>
      </w:pPr>
      <w:r w:rsidRPr="00653246">
        <w:t>How many ways can you see numbers inside of 4?</w:t>
      </w:r>
    </w:p>
    <w:p w14:paraId="4F0129B7" w14:textId="67A40760" w:rsidR="3BC4626B" w:rsidRDefault="39F91A1E" w:rsidP="00653246">
      <w:pPr>
        <w:pStyle w:val="ListNumber"/>
      </w:pPr>
      <w:r>
        <w:t xml:space="preserve">Students </w:t>
      </w:r>
      <w:r w:rsidR="37107299">
        <w:t xml:space="preserve">explore the number visuals and record ways that each could be made up of other numbers. </w:t>
      </w:r>
      <w:r>
        <w:t xml:space="preserve">Several students </w:t>
      </w:r>
      <w:r w:rsidR="37107299">
        <w:t xml:space="preserve">share </w:t>
      </w:r>
      <w:r>
        <w:t xml:space="preserve">their </w:t>
      </w:r>
      <w:r w:rsidR="37107299">
        <w:t>discoveries with the class.</w:t>
      </w:r>
    </w:p>
    <w:p w14:paraId="3DD1E735" w14:textId="2137DF8B" w:rsidR="00851C4E" w:rsidRDefault="00851C4E" w:rsidP="00851C4E">
      <w:r>
        <w:t>The table below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851C4E" w14:paraId="10FDC465" w14:textId="77777777" w:rsidTr="00506347">
        <w:trPr>
          <w:cnfStyle w:val="100000000000" w:firstRow="1" w:lastRow="0" w:firstColumn="0" w:lastColumn="0" w:oddVBand="0" w:evenVBand="0" w:oddHBand="0" w:evenHBand="0" w:firstRowFirstColumn="0" w:firstRowLastColumn="0" w:lastRowFirstColumn="0" w:lastRowLastColumn="0"/>
        </w:trPr>
        <w:tc>
          <w:tcPr>
            <w:tcW w:w="1667" w:type="pct"/>
          </w:tcPr>
          <w:p w14:paraId="389FB3FF" w14:textId="77777777" w:rsidR="00851C4E" w:rsidRDefault="00851C4E" w:rsidP="00EF4456">
            <w:r w:rsidRPr="005826E5">
              <w:t>Assessment opportunities</w:t>
            </w:r>
          </w:p>
        </w:tc>
        <w:tc>
          <w:tcPr>
            <w:tcW w:w="1667" w:type="pct"/>
          </w:tcPr>
          <w:p w14:paraId="61C90C03" w14:textId="77777777" w:rsidR="00851C4E" w:rsidRDefault="00851C4E" w:rsidP="00EF4456">
            <w:r w:rsidRPr="005826E5">
              <w:t>Too hard?</w:t>
            </w:r>
          </w:p>
        </w:tc>
        <w:tc>
          <w:tcPr>
            <w:tcW w:w="1667" w:type="pct"/>
          </w:tcPr>
          <w:p w14:paraId="78DEA8C7" w14:textId="77777777" w:rsidR="00851C4E" w:rsidRDefault="00851C4E" w:rsidP="00EF4456">
            <w:r w:rsidRPr="005826E5">
              <w:t>Too easy?</w:t>
            </w:r>
          </w:p>
        </w:tc>
      </w:tr>
      <w:tr w:rsidR="00851C4E" w14:paraId="553F2399" w14:textId="77777777" w:rsidTr="00506347">
        <w:trPr>
          <w:cnfStyle w:val="000000100000" w:firstRow="0" w:lastRow="0" w:firstColumn="0" w:lastColumn="0" w:oddVBand="0" w:evenVBand="0" w:oddHBand="1" w:evenHBand="0" w:firstRowFirstColumn="0" w:firstRowLastColumn="0" w:lastRowFirstColumn="0" w:lastRowLastColumn="0"/>
        </w:trPr>
        <w:tc>
          <w:tcPr>
            <w:tcW w:w="1667" w:type="pct"/>
          </w:tcPr>
          <w:p w14:paraId="726411F5" w14:textId="0730E7E8" w:rsidR="00851C4E" w:rsidRDefault="76A531F9" w:rsidP="000360F8">
            <w:r>
              <w:t>What to look for:</w:t>
            </w:r>
          </w:p>
          <w:p w14:paraId="7A3D6CDE" w14:textId="57BE9007" w:rsidR="00C55EDB" w:rsidRPr="00653246" w:rsidRDefault="39F91A1E" w:rsidP="00653246">
            <w:pPr>
              <w:pStyle w:val="ListBullet"/>
            </w:pPr>
            <w:r w:rsidRPr="00653246">
              <w:t>Can</w:t>
            </w:r>
            <w:r w:rsidR="104FB1D1" w:rsidRPr="00653246">
              <w:t xml:space="preserve"> students </w:t>
            </w:r>
            <w:r w:rsidRPr="00653246">
              <w:t>share</w:t>
            </w:r>
            <w:r w:rsidR="7DAADF80" w:rsidRPr="00653246">
              <w:t xml:space="preserve"> a</w:t>
            </w:r>
            <w:r w:rsidR="7424892F" w:rsidRPr="00653246">
              <w:t xml:space="preserve"> </w:t>
            </w:r>
            <w:r w:rsidR="104FB1D1" w:rsidRPr="00653246">
              <w:t>group of objects</w:t>
            </w:r>
            <w:r w:rsidR="7424892F" w:rsidRPr="00653246">
              <w:t xml:space="preserve"> </w:t>
            </w:r>
            <w:r w:rsidRPr="00653246">
              <w:t>into smaller groups, then</w:t>
            </w:r>
            <w:r w:rsidR="104FB1D1" w:rsidRPr="00653246">
              <w:t xml:space="preserve"> recognise </w:t>
            </w:r>
            <w:r w:rsidRPr="00653246">
              <w:t>if the number in</w:t>
            </w:r>
            <w:r w:rsidR="104FB1D1" w:rsidRPr="00653246">
              <w:t xml:space="preserve"> each group is equa</w:t>
            </w:r>
            <w:r w:rsidR="68B3A11D" w:rsidRPr="00653246">
              <w:t>l? (</w:t>
            </w:r>
            <w:r w:rsidR="68B3A11D" w:rsidRPr="00653246">
              <w:rPr>
                <w:b/>
                <w:bCs/>
              </w:rPr>
              <w:t>MAE-FG-02</w:t>
            </w:r>
            <w:r w:rsidR="68B3A11D" w:rsidRPr="00653246">
              <w:t>)</w:t>
            </w:r>
          </w:p>
          <w:p w14:paraId="647F36A4" w14:textId="53E0D36E" w:rsidR="007653CA" w:rsidRPr="00653246" w:rsidRDefault="0A9FC7E1" w:rsidP="00653246">
            <w:pPr>
              <w:pStyle w:val="ListBullet"/>
            </w:pPr>
            <w:r w:rsidRPr="00653246">
              <w:t>Do</w:t>
            </w:r>
            <w:r w:rsidR="14F1DDF0" w:rsidRPr="00653246">
              <w:t xml:space="preserve"> </w:t>
            </w:r>
            <w:r w:rsidR="2A66679D" w:rsidRPr="00653246">
              <w:t>students</w:t>
            </w:r>
            <w:r w:rsidR="14F1DDF0" w:rsidRPr="00653246">
              <w:t xml:space="preserve"> record their thinking using words, symbols, </w:t>
            </w:r>
            <w:r w:rsidR="00F20D2C" w:rsidRPr="00653246">
              <w:t>drawings,</w:t>
            </w:r>
            <w:r w:rsidR="14F1DDF0" w:rsidRPr="00653246">
              <w:t xml:space="preserve"> and numerals</w:t>
            </w:r>
            <w:r w:rsidR="2A66679D" w:rsidRPr="00653246">
              <w:t>? (</w:t>
            </w:r>
            <w:r w:rsidR="00BB5E2C">
              <w:rPr>
                <w:rStyle w:val="normaltextrun"/>
                <w:b/>
                <w:bCs/>
                <w:color w:val="000000"/>
                <w:bdr w:val="none" w:sz="0" w:space="0" w:color="auto" w:frame="1"/>
              </w:rPr>
              <w:t xml:space="preserve">MAO-WM-01, </w:t>
            </w:r>
            <w:r w:rsidR="2A66679D" w:rsidRPr="00653246">
              <w:rPr>
                <w:b/>
                <w:bCs/>
              </w:rPr>
              <w:t>MAE</w:t>
            </w:r>
            <w:r w:rsidR="3C43CBF3" w:rsidRPr="00653246">
              <w:rPr>
                <w:b/>
                <w:bCs/>
              </w:rPr>
              <w:t>-FG-0</w:t>
            </w:r>
            <w:r w:rsidR="6E8D9CEE" w:rsidRPr="00653246">
              <w:rPr>
                <w:b/>
                <w:bCs/>
              </w:rPr>
              <w:t>2</w:t>
            </w:r>
            <w:r w:rsidR="00B60390">
              <w:rPr>
                <w:b/>
                <w:bCs/>
              </w:rPr>
              <w:t>,</w:t>
            </w:r>
            <w:r w:rsidR="00B60390">
              <w:rPr>
                <w:bCs/>
              </w:rPr>
              <w:t xml:space="preserve"> </w:t>
            </w:r>
            <w:r w:rsidR="3C43CBF3" w:rsidRPr="00653246">
              <w:rPr>
                <w:b/>
                <w:bCs/>
              </w:rPr>
              <w:t>MA1-FG-01</w:t>
            </w:r>
            <w:r w:rsidR="6E8D9CEE" w:rsidRPr="00653246">
              <w:t>)</w:t>
            </w:r>
          </w:p>
          <w:p w14:paraId="2EC662F4" w14:textId="5F7B01DD" w:rsidR="00851C4E" w:rsidRPr="00653246" w:rsidRDefault="307049F4" w:rsidP="00653246">
            <w:pPr>
              <w:pStyle w:val="ListBullet"/>
            </w:pPr>
            <w:r w:rsidRPr="00653246">
              <w:t xml:space="preserve">Are students </w:t>
            </w:r>
            <w:r w:rsidR="00BB5E2C">
              <w:t xml:space="preserve">able to </w:t>
            </w:r>
            <w:r w:rsidRPr="00653246">
              <w:t>recognis</w:t>
            </w:r>
            <w:r w:rsidR="00BB5E2C">
              <w:t>e and explain</w:t>
            </w:r>
            <w:r w:rsidRPr="00653246">
              <w:t xml:space="preserve"> collections of objects as </w:t>
            </w:r>
            <w:r w:rsidRPr="00653246">
              <w:lastRenderedPageBreak/>
              <w:t xml:space="preserve">groups of? </w:t>
            </w:r>
            <w:r w:rsidR="7FE1C5C6" w:rsidRPr="00653246">
              <w:t>(</w:t>
            </w:r>
            <w:r w:rsidR="00BB5E2C">
              <w:rPr>
                <w:rStyle w:val="normaltextrun"/>
                <w:b/>
                <w:bCs/>
                <w:color w:val="000000"/>
                <w:bdr w:val="none" w:sz="0" w:space="0" w:color="auto" w:frame="1"/>
              </w:rPr>
              <w:t xml:space="preserve">MAO-WM-01, </w:t>
            </w:r>
            <w:r w:rsidR="7FE1C5C6" w:rsidRPr="00653246">
              <w:rPr>
                <w:b/>
                <w:bCs/>
              </w:rPr>
              <w:t>MAE-FG-02</w:t>
            </w:r>
            <w:r w:rsidR="00B60390">
              <w:rPr>
                <w:b/>
                <w:bCs/>
              </w:rPr>
              <w:t>,</w:t>
            </w:r>
            <w:r w:rsidR="00B60390">
              <w:rPr>
                <w:bCs/>
              </w:rPr>
              <w:t xml:space="preserve"> </w:t>
            </w:r>
            <w:r w:rsidRPr="00653246">
              <w:rPr>
                <w:b/>
                <w:bCs/>
              </w:rPr>
              <w:t>MA1-FG-01</w:t>
            </w:r>
            <w:r w:rsidRPr="00653246">
              <w:t>)</w:t>
            </w:r>
          </w:p>
          <w:p w14:paraId="28B7A79F" w14:textId="54B83463" w:rsidR="00851C4E" w:rsidRPr="00653246" w:rsidRDefault="307049F4" w:rsidP="00653246">
            <w:pPr>
              <w:pStyle w:val="ListBullet"/>
            </w:pPr>
            <w:r w:rsidRPr="00653246">
              <w:t xml:space="preserve">Are students able to recognise patterns across the visual? </w:t>
            </w:r>
            <w:r w:rsidR="7FE1C5C6" w:rsidRPr="00653246">
              <w:t>(</w:t>
            </w:r>
            <w:r w:rsidR="00BB5E2C">
              <w:rPr>
                <w:rStyle w:val="normaltextrun"/>
                <w:b/>
                <w:bCs/>
                <w:color w:val="000000"/>
                <w:bdr w:val="none" w:sz="0" w:space="0" w:color="auto" w:frame="1"/>
              </w:rPr>
              <w:t xml:space="preserve">MAO-WM-01, </w:t>
            </w:r>
            <w:r w:rsidR="7FE1C5C6" w:rsidRPr="00653246">
              <w:rPr>
                <w:b/>
                <w:bCs/>
              </w:rPr>
              <w:t>MAE-FG-01</w:t>
            </w:r>
            <w:r w:rsidR="00B60390">
              <w:rPr>
                <w:b/>
                <w:bCs/>
              </w:rPr>
              <w:t>,</w:t>
            </w:r>
            <w:r w:rsidR="00B60390">
              <w:rPr>
                <w:bCs/>
              </w:rPr>
              <w:t xml:space="preserve"> </w:t>
            </w:r>
            <w:r w:rsidRPr="00653246">
              <w:rPr>
                <w:b/>
                <w:bCs/>
              </w:rPr>
              <w:t>MA1-FG-01</w:t>
            </w:r>
            <w:r w:rsidRPr="00653246">
              <w:t>)</w:t>
            </w:r>
          </w:p>
          <w:p w14:paraId="5D50E1FA" w14:textId="7503FCFF" w:rsidR="00851C4E" w:rsidRPr="00653246" w:rsidRDefault="307049F4" w:rsidP="00653246">
            <w:pPr>
              <w:pStyle w:val="ListBullet"/>
            </w:pPr>
            <w:r w:rsidRPr="00653246">
              <w:t xml:space="preserve">Are students able to </w:t>
            </w:r>
            <w:r w:rsidR="63B4EF8F" w:rsidRPr="00653246">
              <w:t>count</w:t>
            </w:r>
            <w:r w:rsidRPr="00653246">
              <w:t xml:space="preserve"> and distinguish between the number of groups and the number in each group? (</w:t>
            </w:r>
            <w:r w:rsidRPr="00653246">
              <w:rPr>
                <w:b/>
                <w:bCs/>
              </w:rPr>
              <w:t>MA1-FG-01</w:t>
            </w:r>
            <w:r w:rsidRPr="00653246">
              <w:t>)</w:t>
            </w:r>
          </w:p>
          <w:p w14:paraId="4871B51E" w14:textId="16840EF6" w:rsidR="00851C4E" w:rsidRDefault="07A63959" w:rsidP="07A63959">
            <w:r>
              <w:t>What to collect:</w:t>
            </w:r>
          </w:p>
          <w:p w14:paraId="23104977" w14:textId="032C9CC2" w:rsidR="00851C4E" w:rsidRPr="00653246" w:rsidRDefault="000B1792" w:rsidP="00653246">
            <w:pPr>
              <w:pStyle w:val="ListBullet"/>
            </w:pPr>
            <w:r w:rsidRPr="00653246">
              <w:t>annotated</w:t>
            </w:r>
            <w:r w:rsidR="307049F4" w:rsidRPr="00653246">
              <w:t xml:space="preserve"> work sample </w:t>
            </w:r>
            <w:r w:rsidR="00D03ACA">
              <w:t>–</w:t>
            </w:r>
            <w:r w:rsidR="307049F4" w:rsidRPr="00653246">
              <w:t xml:space="preserve"> Number </w:t>
            </w:r>
            <w:r w:rsidR="00823B45">
              <w:t>v</w:t>
            </w:r>
            <w:r w:rsidR="307049F4" w:rsidRPr="00653246">
              <w:t>isuals (</w:t>
            </w:r>
            <w:r w:rsidR="00BB5E2C">
              <w:rPr>
                <w:rStyle w:val="normaltextrun"/>
                <w:b/>
                <w:bCs/>
                <w:color w:val="000000"/>
                <w:bdr w:val="none" w:sz="0" w:space="0" w:color="auto" w:frame="1"/>
              </w:rPr>
              <w:t xml:space="preserve">MAO-WM-01, </w:t>
            </w:r>
            <w:r w:rsidR="499EF009" w:rsidRPr="00653246">
              <w:rPr>
                <w:b/>
                <w:bCs/>
              </w:rPr>
              <w:t>MAE-FG-02</w:t>
            </w:r>
            <w:r w:rsidR="00B60390">
              <w:rPr>
                <w:b/>
                <w:bCs/>
              </w:rPr>
              <w:t>,</w:t>
            </w:r>
            <w:r w:rsidR="00B60390">
              <w:rPr>
                <w:bCs/>
              </w:rPr>
              <w:t xml:space="preserve"> </w:t>
            </w:r>
            <w:r w:rsidR="307049F4" w:rsidRPr="00653246">
              <w:rPr>
                <w:b/>
                <w:bCs/>
              </w:rPr>
              <w:t>MA1-FG-01</w:t>
            </w:r>
            <w:r w:rsidR="307049F4" w:rsidRPr="00653246">
              <w:t>)</w:t>
            </w:r>
          </w:p>
          <w:p w14:paraId="768A5B44" w14:textId="00936EDD" w:rsidR="00851C4E" w:rsidRDefault="003811B9" w:rsidP="00653246">
            <w:pPr>
              <w:pStyle w:val="ListBullet"/>
            </w:pPr>
            <w:r>
              <w:t>r</w:t>
            </w:r>
            <w:r w:rsidR="307049F4" w:rsidRPr="00653246">
              <w:t>ecordings of classroom discussions</w:t>
            </w:r>
            <w:r w:rsidR="00E64D5B">
              <w:t>.</w:t>
            </w:r>
            <w:r w:rsidR="307049F4" w:rsidRPr="00653246">
              <w:t xml:space="preserve"> (</w:t>
            </w:r>
            <w:r w:rsidR="00BB5E2C">
              <w:rPr>
                <w:rStyle w:val="normaltextrun"/>
                <w:b/>
                <w:bCs/>
                <w:color w:val="000000"/>
                <w:bdr w:val="none" w:sz="0" w:space="0" w:color="auto" w:frame="1"/>
              </w:rPr>
              <w:t xml:space="preserve">MAO-WM-01, </w:t>
            </w:r>
            <w:r w:rsidR="499EF009" w:rsidRPr="00653246">
              <w:rPr>
                <w:b/>
                <w:bCs/>
              </w:rPr>
              <w:t>MAE-FG-02</w:t>
            </w:r>
            <w:r w:rsidR="00B60390">
              <w:rPr>
                <w:b/>
                <w:bCs/>
              </w:rPr>
              <w:t>,</w:t>
            </w:r>
            <w:r w:rsidR="00B60390">
              <w:rPr>
                <w:bCs/>
              </w:rPr>
              <w:t xml:space="preserve"> </w:t>
            </w:r>
            <w:r w:rsidR="307049F4" w:rsidRPr="00653246">
              <w:rPr>
                <w:b/>
                <w:bCs/>
              </w:rPr>
              <w:t>MA1-FG-01</w:t>
            </w:r>
            <w:r w:rsidR="307049F4" w:rsidRPr="00653246">
              <w:t>)</w:t>
            </w:r>
          </w:p>
        </w:tc>
        <w:tc>
          <w:tcPr>
            <w:tcW w:w="1667" w:type="pct"/>
          </w:tcPr>
          <w:p w14:paraId="29F13703" w14:textId="6BE0FBF4" w:rsidR="00F35400" w:rsidRDefault="00230D6A" w:rsidP="07A63959">
            <w:pPr>
              <w:pStyle w:val="ListBullet"/>
              <w:numPr>
                <w:ilvl w:val="0"/>
                <w:numId w:val="0"/>
              </w:numPr>
            </w:pPr>
            <w:r>
              <w:lastRenderedPageBreak/>
              <w:t>Students are unable to count the visual representations</w:t>
            </w:r>
            <w:r w:rsidR="004D1719">
              <w:t>.</w:t>
            </w:r>
          </w:p>
          <w:p w14:paraId="6576CDEF" w14:textId="473EAA62" w:rsidR="00844468" w:rsidRPr="00653246" w:rsidRDefault="515A2DFE" w:rsidP="00653246">
            <w:pPr>
              <w:pStyle w:val="ListBullet"/>
            </w:pPr>
            <w:r w:rsidRPr="00653246">
              <w:t>Support students to</w:t>
            </w:r>
            <w:r w:rsidR="59F048D2" w:rsidRPr="00653246">
              <w:t xml:space="preserve"> count </w:t>
            </w:r>
            <w:r w:rsidR="39F91A1E" w:rsidRPr="00653246">
              <w:t>using</w:t>
            </w:r>
            <w:r w:rsidR="59F048D2" w:rsidRPr="00653246">
              <w:t xml:space="preserve"> one-to-one correspondence, recognising that the last number represents the total </w:t>
            </w:r>
            <w:r w:rsidR="39F91A1E" w:rsidRPr="00653246">
              <w:t>amount</w:t>
            </w:r>
            <w:r w:rsidR="59F048D2" w:rsidRPr="00653246">
              <w:t>.</w:t>
            </w:r>
          </w:p>
          <w:p w14:paraId="6B17DE0A" w14:textId="7AE09115" w:rsidR="39F91A1E" w:rsidRPr="00653246" w:rsidRDefault="39F91A1E" w:rsidP="00653246">
            <w:pPr>
              <w:pStyle w:val="ListBullet"/>
            </w:pPr>
            <w:r w:rsidRPr="00653246">
              <w:t>Use materials to recreate the pattern and support students to use them to aid the counting.</w:t>
            </w:r>
          </w:p>
          <w:p w14:paraId="6FD9A7DC" w14:textId="2849FA58" w:rsidR="00851C4E" w:rsidRDefault="07A63959" w:rsidP="07A63959">
            <w:pPr>
              <w:pStyle w:val="ListBullet"/>
              <w:numPr>
                <w:ilvl w:val="0"/>
                <w:numId w:val="0"/>
              </w:numPr>
            </w:pPr>
            <w:r>
              <w:t>Students are unable to identify patterns across the visual</w:t>
            </w:r>
            <w:r w:rsidR="004D1719">
              <w:t>.</w:t>
            </w:r>
          </w:p>
          <w:p w14:paraId="291D2C9E" w14:textId="3C8093B1" w:rsidR="39F91A1E" w:rsidRPr="00653246" w:rsidRDefault="307049F4" w:rsidP="00520AE9">
            <w:pPr>
              <w:pStyle w:val="ListBullet"/>
            </w:pPr>
            <w:r w:rsidRPr="00653246">
              <w:lastRenderedPageBreak/>
              <w:t>Fold the number visual paper to only show first 2 rows of images.</w:t>
            </w:r>
            <w:r w:rsidR="00520AE9">
              <w:t xml:space="preserve"> </w:t>
            </w:r>
            <w:r w:rsidR="39F91A1E" w:rsidRPr="00653246">
              <w:t>Give students coloured tiles to recreate the pattern so they can see the connections.</w:t>
            </w:r>
          </w:p>
          <w:p w14:paraId="113977A5" w14:textId="76795BA3" w:rsidR="00851C4E" w:rsidRDefault="63B4EF8F" w:rsidP="00653246">
            <w:pPr>
              <w:pStyle w:val="ListBullet"/>
            </w:pPr>
            <w:r w:rsidRPr="00653246">
              <w:t>Identify</w:t>
            </w:r>
            <w:r w:rsidR="307049F4" w:rsidRPr="00653246">
              <w:t xml:space="preserve"> one pattern in the image and </w:t>
            </w:r>
            <w:r w:rsidRPr="00653246">
              <w:t>ask</w:t>
            </w:r>
            <w:r w:rsidR="307049F4" w:rsidRPr="00653246">
              <w:t xml:space="preserve"> students to identify a pattern that matches. For example, highlight 4 and 8 and have them search for another image that is similar, for example, 12. Students then identify the next one in the pattern.</w:t>
            </w:r>
          </w:p>
        </w:tc>
        <w:tc>
          <w:tcPr>
            <w:tcW w:w="1667" w:type="pct"/>
          </w:tcPr>
          <w:p w14:paraId="0F7DFBAC" w14:textId="69463601" w:rsidR="00851C4E" w:rsidRDefault="0D488F49" w:rsidP="0D488F49">
            <w:pPr>
              <w:pStyle w:val="ListBullet"/>
              <w:numPr>
                <w:ilvl w:val="0"/>
                <w:numId w:val="0"/>
              </w:numPr>
            </w:pPr>
            <w:r>
              <w:lastRenderedPageBreak/>
              <w:t xml:space="preserve">Students </w:t>
            </w:r>
            <w:r w:rsidR="00F20D2C">
              <w:t>can</w:t>
            </w:r>
            <w:r>
              <w:t xml:space="preserve"> identify patterns across the visual</w:t>
            </w:r>
            <w:r w:rsidR="004D1719">
              <w:t>.</w:t>
            </w:r>
          </w:p>
          <w:p w14:paraId="7012FAE8" w14:textId="14A33D1A" w:rsidR="00851C4E" w:rsidRPr="00653246" w:rsidRDefault="0D488F49" w:rsidP="00653246">
            <w:pPr>
              <w:pStyle w:val="ListBullet"/>
            </w:pPr>
            <w:r w:rsidRPr="00653246">
              <w:t>Ask students to explore the following questions: What do you think 29 might look like? What could 30 look like?</w:t>
            </w:r>
          </w:p>
          <w:p w14:paraId="7C8526C1" w14:textId="7161239A" w:rsidR="39F91A1E" w:rsidRPr="00653246" w:rsidRDefault="39F91A1E" w:rsidP="00653246">
            <w:pPr>
              <w:pStyle w:val="ListBullet"/>
            </w:pPr>
            <w:r w:rsidRPr="00653246">
              <w:t>Give students objects to arrange, such as coloured tiles, to create each image or have them draw the image.</w:t>
            </w:r>
          </w:p>
          <w:p w14:paraId="64C42EAA" w14:textId="50146059" w:rsidR="00851C4E" w:rsidRDefault="0D488F49" w:rsidP="00653246">
            <w:pPr>
              <w:pStyle w:val="ListBullet"/>
            </w:pPr>
            <w:r w:rsidRPr="00653246">
              <w:t>Have students create their own visuals to represent numbers 1</w:t>
            </w:r>
            <w:r w:rsidR="00823B45">
              <w:t xml:space="preserve"> to</w:t>
            </w:r>
            <w:r w:rsidRPr="00653246">
              <w:t xml:space="preserve"> 28.</w:t>
            </w:r>
          </w:p>
        </w:tc>
      </w:tr>
    </w:tbl>
    <w:p w14:paraId="563289AB" w14:textId="77777777" w:rsidR="00506347" w:rsidRPr="00506347" w:rsidRDefault="00506347" w:rsidP="00506347">
      <w:bookmarkStart w:id="18" w:name="_Lesson_2:_A"/>
      <w:bookmarkStart w:id="19" w:name="_Lesson_2:_[insert"/>
      <w:bookmarkEnd w:id="18"/>
      <w:r w:rsidRPr="00506347">
        <w:br w:type="page"/>
      </w:r>
    </w:p>
    <w:p w14:paraId="1170E906" w14:textId="77320D3B" w:rsidR="008C3201" w:rsidRDefault="1F251C39" w:rsidP="008C3201">
      <w:pPr>
        <w:pStyle w:val="Heading2"/>
      </w:pPr>
      <w:bookmarkStart w:id="20" w:name="_Lesson_2:_A_1"/>
      <w:bookmarkStart w:id="21" w:name="_Toc128736925"/>
      <w:bookmarkEnd w:id="20"/>
      <w:r>
        <w:lastRenderedPageBreak/>
        <w:t xml:space="preserve">Lesson 2: </w:t>
      </w:r>
      <w:bookmarkEnd w:id="19"/>
      <w:r w:rsidR="0D488F49">
        <w:t>A group of friends</w:t>
      </w:r>
      <w:bookmarkEnd w:id="21"/>
    </w:p>
    <w:p w14:paraId="33A84FF7" w14:textId="6F3E500F" w:rsidR="008C3201" w:rsidRDefault="1F251C39" w:rsidP="00C72F32">
      <w:pPr>
        <w:pStyle w:val="Featurepink"/>
      </w:pPr>
      <w:r w:rsidRPr="0D488F49">
        <w:rPr>
          <w:rStyle w:val="Strong"/>
        </w:rPr>
        <w:t>Core concept</w:t>
      </w:r>
      <w:r w:rsidRPr="0D488F49">
        <w:rPr>
          <w:b/>
          <w:bCs/>
        </w:rPr>
        <w:t>:</w:t>
      </w:r>
      <w:r>
        <w:t xml:space="preserve"> </w:t>
      </w:r>
      <w:r w:rsidR="0D488F49">
        <w:t>Numbers can be represented in different ways.</w:t>
      </w:r>
    </w:p>
    <w:p w14:paraId="5B1086D4" w14:textId="77777777" w:rsidR="008C3201" w:rsidRDefault="008C3201" w:rsidP="008C3201">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3201" w14:paraId="62076417" w14:textId="77777777" w:rsidTr="00C90A63">
        <w:trPr>
          <w:cnfStyle w:val="100000000000" w:firstRow="1" w:lastRow="0" w:firstColumn="0" w:lastColumn="0" w:oddVBand="0" w:evenVBand="0" w:oddHBand="0" w:evenHBand="0" w:firstRowFirstColumn="0" w:firstRowLastColumn="0" w:lastRowFirstColumn="0" w:lastRowLastColumn="0"/>
        </w:trPr>
        <w:tc>
          <w:tcPr>
            <w:tcW w:w="2500" w:type="pct"/>
          </w:tcPr>
          <w:p w14:paraId="24115386" w14:textId="6822C222" w:rsidR="008C3201" w:rsidRDefault="008C3201" w:rsidP="00EF4456">
            <w:r w:rsidRPr="00C620D2">
              <w:t>Learning intentions</w:t>
            </w:r>
          </w:p>
        </w:tc>
        <w:tc>
          <w:tcPr>
            <w:tcW w:w="2500" w:type="pct"/>
          </w:tcPr>
          <w:p w14:paraId="47BE13B8" w14:textId="77777777" w:rsidR="008C3201" w:rsidRDefault="008C3201" w:rsidP="00EF4456">
            <w:r w:rsidRPr="00C620D2">
              <w:t>Success criteria</w:t>
            </w:r>
          </w:p>
        </w:tc>
      </w:tr>
      <w:tr w:rsidR="008C3201" w14:paraId="3BBEA53C" w14:textId="77777777" w:rsidTr="00C90A63">
        <w:trPr>
          <w:cnfStyle w:val="000000100000" w:firstRow="0" w:lastRow="0" w:firstColumn="0" w:lastColumn="0" w:oddVBand="0" w:evenVBand="0" w:oddHBand="1" w:evenHBand="0" w:firstRowFirstColumn="0" w:firstRowLastColumn="0" w:lastRowFirstColumn="0" w:lastRowLastColumn="0"/>
        </w:trPr>
        <w:tc>
          <w:tcPr>
            <w:tcW w:w="2500" w:type="pct"/>
          </w:tcPr>
          <w:p w14:paraId="5097B5EC" w14:textId="77777777" w:rsidR="008C3201" w:rsidRPr="00B80AAD" w:rsidRDefault="008C3201" w:rsidP="00EF4456">
            <w:r>
              <w:t>All s</w:t>
            </w:r>
            <w:r w:rsidRPr="00B80AAD">
              <w:t>tudents are learning that:</w:t>
            </w:r>
          </w:p>
          <w:p w14:paraId="6A27CF19" w14:textId="0ED9B3F3" w:rsidR="008C3201" w:rsidRPr="00C9075E" w:rsidRDefault="0D488F49" w:rsidP="00C9075E">
            <w:pPr>
              <w:pStyle w:val="ListBullet"/>
            </w:pPr>
            <w:r w:rsidRPr="00C9075E">
              <w:t xml:space="preserve">numbers can be represented in </w:t>
            </w:r>
            <w:r w:rsidR="008E3326" w:rsidRPr="00C9075E">
              <w:t>many</w:t>
            </w:r>
            <w:r w:rsidRPr="00C9075E">
              <w:t xml:space="preserve"> </w:t>
            </w:r>
            <w:proofErr w:type="gramStart"/>
            <w:r w:rsidRPr="00C9075E">
              <w:t>ways</w:t>
            </w:r>
            <w:proofErr w:type="gramEnd"/>
          </w:p>
          <w:p w14:paraId="08CA32B1" w14:textId="77777777" w:rsidR="00B738EA" w:rsidRPr="00C9075E" w:rsidRDefault="738C89B0" w:rsidP="00C9075E">
            <w:pPr>
              <w:pStyle w:val="ListBullet"/>
            </w:pPr>
            <w:r w:rsidRPr="00C9075E">
              <w:t xml:space="preserve">collections of objects can be quantified using a range of </w:t>
            </w:r>
            <w:proofErr w:type="gramStart"/>
            <w:r w:rsidRPr="00C9075E">
              <w:t>strategies</w:t>
            </w:r>
            <w:proofErr w:type="gramEnd"/>
          </w:p>
          <w:p w14:paraId="7B8EF201" w14:textId="5D3063A8" w:rsidR="00177069" w:rsidRPr="00C9075E" w:rsidRDefault="66CECDD2" w:rsidP="00C9075E">
            <w:pPr>
              <w:pStyle w:val="ListBullet"/>
            </w:pPr>
            <w:r w:rsidRPr="00C9075E">
              <w:t>arrays can be used to share a collection into equal</w:t>
            </w:r>
            <w:r w:rsidR="00C35E2F">
              <w:t>-</w:t>
            </w:r>
            <w:r w:rsidRPr="00C9075E">
              <w:t xml:space="preserve">sized </w:t>
            </w:r>
            <w:proofErr w:type="gramStart"/>
            <w:r w:rsidRPr="00C9075E">
              <w:t>groups</w:t>
            </w:r>
            <w:proofErr w:type="gramEnd"/>
          </w:p>
          <w:p w14:paraId="0B23C966" w14:textId="50D92487" w:rsidR="008C3201" w:rsidRPr="00C9075E" w:rsidRDefault="0D488F49" w:rsidP="00C9075E">
            <w:pPr>
              <w:pStyle w:val="ListBullet"/>
            </w:pPr>
            <w:r w:rsidRPr="00C9075E">
              <w:t xml:space="preserve">objects, arrays, </w:t>
            </w:r>
            <w:r w:rsidR="00F66BB0" w:rsidRPr="00C9075E">
              <w:t>diagrams,</w:t>
            </w:r>
            <w:r w:rsidRPr="00C9075E">
              <w:t xml:space="preserve"> or actions can be used to solve problems involving equal </w:t>
            </w:r>
            <w:proofErr w:type="gramStart"/>
            <w:r w:rsidRPr="00C9075E">
              <w:t>groups</w:t>
            </w:r>
            <w:proofErr w:type="gramEnd"/>
          </w:p>
          <w:p w14:paraId="7BF34760" w14:textId="06A0A7BE" w:rsidR="0077260D" w:rsidRDefault="210A82D0" w:rsidP="00C9075E">
            <w:pPr>
              <w:pStyle w:val="ListBullet"/>
            </w:pPr>
            <w:r w:rsidRPr="00C9075E">
              <w:t xml:space="preserve">mathematicians can record their thinking using words, symbols, </w:t>
            </w:r>
            <w:r w:rsidR="00F66BB0" w:rsidRPr="00C9075E">
              <w:t>drawings,</w:t>
            </w:r>
            <w:r w:rsidRPr="00C9075E">
              <w:t xml:space="preserve"> and numerals</w:t>
            </w:r>
            <w:r w:rsidR="008E3326" w:rsidRPr="00C9075E">
              <w:t>.</w:t>
            </w:r>
          </w:p>
        </w:tc>
        <w:tc>
          <w:tcPr>
            <w:tcW w:w="2500" w:type="pct"/>
          </w:tcPr>
          <w:p w14:paraId="3F062EAD" w14:textId="77777777" w:rsidR="008C3201" w:rsidRDefault="008C3201" w:rsidP="00EF4456">
            <w:r>
              <w:t>All students can:</w:t>
            </w:r>
          </w:p>
          <w:p w14:paraId="0131D45E" w14:textId="65AD6EAC" w:rsidR="00445B73" w:rsidRPr="00C9075E" w:rsidRDefault="560C0B98" w:rsidP="00C9075E">
            <w:pPr>
              <w:pStyle w:val="ListBullet"/>
            </w:pPr>
            <w:r w:rsidRPr="00C9075E">
              <w:t xml:space="preserve">find (determine) the total of a collection of </w:t>
            </w:r>
            <w:proofErr w:type="gramStart"/>
            <w:r w:rsidRPr="00C9075E">
              <w:t>objects</w:t>
            </w:r>
            <w:proofErr w:type="gramEnd"/>
          </w:p>
          <w:p w14:paraId="6FACB8CB" w14:textId="6604885B" w:rsidR="00445B73" w:rsidRPr="00C9075E" w:rsidRDefault="560C0B98" w:rsidP="00C9075E">
            <w:pPr>
              <w:pStyle w:val="ListBullet"/>
            </w:pPr>
            <w:r w:rsidRPr="00C9075E">
              <w:t>explain strategies used</w:t>
            </w:r>
            <w:r w:rsidR="6F84E668" w:rsidRPr="00C9075E">
              <w:t xml:space="preserve"> to </w:t>
            </w:r>
            <w:r w:rsidR="7A08AD74" w:rsidRPr="00C9075E">
              <w:t xml:space="preserve">quantify </w:t>
            </w:r>
            <w:proofErr w:type="gramStart"/>
            <w:r w:rsidR="7A08AD74" w:rsidRPr="00C9075E">
              <w:t>numbers</w:t>
            </w:r>
            <w:proofErr w:type="gramEnd"/>
          </w:p>
          <w:p w14:paraId="2A8C113A" w14:textId="2EE95DEC" w:rsidR="00DE1687" w:rsidRPr="00C9075E" w:rsidRDefault="2E2897E2" w:rsidP="00C9075E">
            <w:pPr>
              <w:pStyle w:val="ListBullet"/>
            </w:pPr>
            <w:r w:rsidRPr="00C9075E">
              <w:t xml:space="preserve">record their thinking about sharing and grouping using drawings, symbols, </w:t>
            </w:r>
            <w:r w:rsidR="00F66BB0" w:rsidRPr="00C9075E">
              <w:t>words,</w:t>
            </w:r>
            <w:r w:rsidRPr="00C9075E">
              <w:t xml:space="preserve"> or numerals</w:t>
            </w:r>
            <w:r w:rsidR="58AC260B" w:rsidRPr="00C9075E">
              <w:t>.</w:t>
            </w:r>
          </w:p>
          <w:p w14:paraId="75C2C3EB" w14:textId="77777777" w:rsidR="008C3201" w:rsidRDefault="008C3201" w:rsidP="00EF4456">
            <w:r>
              <w:t>In addition, students working towards Early Stage 1 outcomes can:</w:t>
            </w:r>
          </w:p>
          <w:p w14:paraId="64E5FEE2" w14:textId="1F03CA4E" w:rsidR="7FE1C5C6" w:rsidRPr="00C9075E" w:rsidRDefault="7FE1C5C6" w:rsidP="00C9075E">
            <w:pPr>
              <w:pStyle w:val="ListBullet"/>
            </w:pPr>
            <w:r w:rsidRPr="00C9075E">
              <w:t xml:space="preserve">distribute objects into smaller groups and recognise whether the number in each group is equal or </w:t>
            </w:r>
            <w:proofErr w:type="gramStart"/>
            <w:r w:rsidRPr="00C9075E">
              <w:t>not</w:t>
            </w:r>
            <w:proofErr w:type="gramEnd"/>
          </w:p>
          <w:p w14:paraId="63CEFD90" w14:textId="7727ECC2" w:rsidR="7FE1C5C6" w:rsidRPr="00C9075E" w:rsidRDefault="7FE1C5C6" w:rsidP="00C9075E">
            <w:pPr>
              <w:pStyle w:val="ListBullet"/>
            </w:pPr>
            <w:r w:rsidRPr="00C9075E">
              <w:t>group and share objects by distributing them one by one or using another method</w:t>
            </w:r>
            <w:r w:rsidR="6D35A3AD" w:rsidRPr="00C9075E">
              <w:t>.</w:t>
            </w:r>
          </w:p>
          <w:p w14:paraId="45CC6A03" w14:textId="77777777" w:rsidR="008C3201" w:rsidRDefault="008C3201" w:rsidP="00EF4456">
            <w:r>
              <w:t>In addition, students working towards Stage 1 outcomes can:</w:t>
            </w:r>
          </w:p>
          <w:p w14:paraId="203D45CB" w14:textId="77777777" w:rsidR="00BB5E2C" w:rsidRPr="00C9075E" w:rsidRDefault="00BB5E2C" w:rsidP="00BB5E2C">
            <w:pPr>
              <w:pStyle w:val="ListBullet"/>
            </w:pPr>
            <w:r w:rsidRPr="00C9075E">
              <w:lastRenderedPageBreak/>
              <w:t>form arrays of equal rows and equal columns</w:t>
            </w:r>
          </w:p>
          <w:p w14:paraId="3547FB98" w14:textId="1614BB74" w:rsidR="008C3201" w:rsidRPr="00C9075E" w:rsidRDefault="1A078019" w:rsidP="00C9075E">
            <w:pPr>
              <w:pStyle w:val="ListBullet"/>
            </w:pPr>
            <w:r w:rsidRPr="00C9075E">
              <w:t>describe collections of objects using the number of rows/columns and the number in each row/column</w:t>
            </w:r>
          </w:p>
          <w:p w14:paraId="3711AA4A" w14:textId="5063FEF4" w:rsidR="008C3201" w:rsidRDefault="2F9270FC" w:rsidP="00C9075E">
            <w:pPr>
              <w:pStyle w:val="ListBullet"/>
            </w:pPr>
            <w:r w:rsidRPr="00C9075E">
              <w:t>show</w:t>
            </w:r>
            <w:r w:rsidR="7FE1C5C6" w:rsidRPr="00C9075E">
              <w:t xml:space="preserve"> division </w:t>
            </w:r>
            <w:r w:rsidRPr="00C9075E">
              <w:t>by sharing</w:t>
            </w:r>
            <w:r w:rsidR="7FE1C5C6" w:rsidRPr="00C9075E">
              <w:t xml:space="preserve"> </w:t>
            </w:r>
            <w:r w:rsidR="057B7096" w:rsidRPr="00C9075E">
              <w:t>a</w:t>
            </w:r>
            <w:r w:rsidR="6D35A3AD" w:rsidRPr="00C9075E">
              <w:t>n array</w:t>
            </w:r>
            <w:r w:rsidR="7FE1C5C6" w:rsidRPr="00C9075E">
              <w:t xml:space="preserve"> equally into a given number of </w:t>
            </w:r>
            <w:r w:rsidR="6D35A3AD" w:rsidRPr="00C9075E">
              <w:t>groups.</w:t>
            </w:r>
          </w:p>
        </w:tc>
      </w:tr>
    </w:tbl>
    <w:p w14:paraId="42FE3B1D" w14:textId="7C0ED3B8" w:rsidR="008C3201" w:rsidRPr="00E04DAF" w:rsidRDefault="1F251C39" w:rsidP="008C3201">
      <w:pPr>
        <w:pStyle w:val="Heading3"/>
      </w:pPr>
      <w:bookmarkStart w:id="22" w:name="_Toc128736926"/>
      <w:r>
        <w:lastRenderedPageBreak/>
        <w:t xml:space="preserve">Daily number sense: </w:t>
      </w:r>
      <w:r w:rsidR="4AC6AA79">
        <w:t>Number talk – 15 minutes</w:t>
      </w:r>
      <w:bookmarkEnd w:id="22"/>
    </w:p>
    <w:p w14:paraId="32C7A734" w14:textId="5AFE09D7" w:rsidR="57BD8B95" w:rsidRPr="00C9075E" w:rsidRDefault="0A95B219" w:rsidP="00C9075E">
      <w:pPr>
        <w:numPr>
          <w:ilvl w:val="0"/>
          <w:numId w:val="20"/>
        </w:numPr>
      </w:pPr>
      <w:r w:rsidRPr="00C9075E">
        <w:t xml:space="preserve">Build understanding of representing numbers by displaying </w:t>
      </w:r>
      <w:hyperlink w:anchor="_Resource_3:_Ball_2" w:history="1">
        <w:r w:rsidRPr="008314A3">
          <w:rPr>
            <w:rStyle w:val="Hyperlink"/>
          </w:rPr>
          <w:t>Resource 3: Ball arrays</w:t>
        </w:r>
      </w:hyperlink>
      <w:r w:rsidRPr="00C9075E">
        <w:t xml:space="preserve">. </w:t>
      </w:r>
      <w:r w:rsidR="39F91A1E" w:rsidRPr="00C9075E">
        <w:t xml:space="preserve">Ask </w:t>
      </w:r>
      <w:r w:rsidR="0008181B">
        <w:t xml:space="preserve">students </w:t>
      </w:r>
      <w:r w:rsidRPr="00C9075E">
        <w:t>what they notice.</w:t>
      </w:r>
      <w:r w:rsidR="39F91A1E" w:rsidRPr="00C9075E">
        <w:t xml:space="preserve"> Early Stage 1 students find the total of volleyballs and Stage 1 students find the total of basketballs.</w:t>
      </w:r>
    </w:p>
    <w:p w14:paraId="30C860B8" w14:textId="32D887A3" w:rsidR="4AC6AA79" w:rsidRPr="00C9075E" w:rsidRDefault="4AC6AA79" w:rsidP="00C9075E">
      <w:pPr>
        <w:pStyle w:val="ListNumber"/>
      </w:pPr>
      <w:r w:rsidRPr="00C9075E">
        <w:t>Share a range of strategies for determining how many dots there are in total. Explain that an array is an arrangement of objects, organised into an equal number of rows and columns.</w:t>
      </w:r>
    </w:p>
    <w:p w14:paraId="22775365" w14:textId="181A9886" w:rsidR="16A5AAA9" w:rsidRDefault="39F91A1E" w:rsidP="16A5AAA9">
      <w:pPr>
        <w:pStyle w:val="FeatureBox"/>
      </w:pPr>
      <w:r w:rsidRPr="39F91A1E">
        <w:rPr>
          <w:b/>
          <w:bCs/>
        </w:rPr>
        <w:t xml:space="preserve">Note: </w:t>
      </w:r>
      <w:r>
        <w:t>Early Stage 1 students are not expected to use the array structure of rows and columns to find the total. When using arrays in this unit, Early Stage 1 students can count the total using count</w:t>
      </w:r>
      <w:r w:rsidR="00E01E31">
        <w:t>-</w:t>
      </w:r>
      <w:r>
        <w:t>by</w:t>
      </w:r>
      <w:r w:rsidR="00E01E31">
        <w:t>-</w:t>
      </w:r>
      <w:r>
        <w:t xml:space="preserve">one </w:t>
      </w:r>
      <w:r w:rsidR="007E0D75">
        <w:t>strategy</w:t>
      </w:r>
      <w:r>
        <w:t>. Using counters, blocks or other manipulatives can support the accuracy of their count.</w:t>
      </w:r>
    </w:p>
    <w:p w14:paraId="39BC834D" w14:textId="665051B3" w:rsidR="00D03ACA" w:rsidRDefault="39F91A1E" w:rsidP="00187F05">
      <w:pPr>
        <w:pStyle w:val="FeatureBox2"/>
      </w:pPr>
      <w:r w:rsidRPr="00187F05">
        <w:rPr>
          <w:b/>
          <w:bCs/>
        </w:rPr>
        <w:t>Array</w:t>
      </w:r>
      <w:r w:rsidRPr="004B019B">
        <w:t xml:space="preserve">: </w:t>
      </w:r>
      <w:r w:rsidR="00D0283F">
        <w:t>O</w:t>
      </w:r>
      <w:r w:rsidRPr="004B019B">
        <w:t xml:space="preserve">ne of several arrangements that can model multiplicative situations involving whole numbers. An array is made by arranging a set of objects – such as counters or pictures – into </w:t>
      </w:r>
      <w:r w:rsidR="00BB5E2C">
        <w:t xml:space="preserve">equal </w:t>
      </w:r>
      <w:r w:rsidRPr="004B019B">
        <w:t xml:space="preserve">columns and </w:t>
      </w:r>
      <w:r w:rsidR="00BB5E2C">
        <w:t xml:space="preserve">equal </w:t>
      </w:r>
      <w:r w:rsidRPr="004B019B">
        <w:t>rows</w:t>
      </w:r>
      <w:r w:rsidR="00A04CC6">
        <w:t>.</w:t>
      </w:r>
    </w:p>
    <w:p w14:paraId="4CC4F9A7" w14:textId="3BAA5E0D" w:rsidR="00D03ACA" w:rsidRDefault="00A04CC6" w:rsidP="00D03ACA">
      <w:pPr>
        <w:pStyle w:val="FeatureBox2"/>
        <w:numPr>
          <w:ilvl w:val="0"/>
          <w:numId w:val="26"/>
        </w:numPr>
        <w:ind w:left="567" w:hanging="567"/>
      </w:pPr>
      <w:r>
        <w:t>E</w:t>
      </w:r>
      <w:r w:rsidR="39F91A1E" w:rsidRPr="004B019B">
        <w:t>ach column must contain the same number of items as the other columns</w:t>
      </w:r>
      <w:r>
        <w:t>.</w:t>
      </w:r>
    </w:p>
    <w:p w14:paraId="3C268E63" w14:textId="1005E23D" w:rsidR="39F91A1E" w:rsidRPr="004B019B" w:rsidRDefault="00A04CC6" w:rsidP="00D03ACA">
      <w:pPr>
        <w:pStyle w:val="FeatureBox2"/>
        <w:numPr>
          <w:ilvl w:val="0"/>
          <w:numId w:val="26"/>
        </w:numPr>
        <w:ind w:left="567" w:hanging="567"/>
      </w:pPr>
      <w:r>
        <w:lastRenderedPageBreak/>
        <w:t>E</w:t>
      </w:r>
      <w:r w:rsidR="39F91A1E" w:rsidRPr="004B019B">
        <w:t>ach row much contain the same number of items as the other rows.</w:t>
      </w:r>
    </w:p>
    <w:p w14:paraId="76232C00" w14:textId="54A74B5B" w:rsidR="39F91A1E" w:rsidRDefault="39F91A1E" w:rsidP="00187F05">
      <w:pPr>
        <w:pStyle w:val="ListNumber"/>
      </w:pPr>
      <w:r>
        <w:t>Ask how many ways the number 12 could be represented. Explain that 12 can be shown in many ways, including 6 twos, 2 sixes, 3 fours, 4 threes, or by cutting and re-arranging them into an array. Students may share other ways including numbers, base 10 blocks, one ‘ten’ and 2 ‘</w:t>
      </w:r>
      <w:proofErr w:type="gramStart"/>
      <w:r>
        <w:t>ones’</w:t>
      </w:r>
      <w:proofErr w:type="gramEnd"/>
      <w:r>
        <w:t>.</w:t>
      </w:r>
    </w:p>
    <w:p w14:paraId="5F002F91" w14:textId="5BCD3BBE" w:rsidR="16A5AAA9" w:rsidRDefault="16A5AAA9" w:rsidP="16A5AAA9">
      <w:pPr>
        <w:pStyle w:val="FeatureBox"/>
      </w:pPr>
      <w:r w:rsidRPr="39F91A1E">
        <w:rPr>
          <w:b/>
          <w:bCs/>
        </w:rPr>
        <w:t xml:space="preserve">Note: </w:t>
      </w:r>
      <w:r>
        <w:t xml:space="preserve">Students should focus on using groups of, before progressing to rows of and columns of. Although the array is a powerful mathematical model, it requires students to identify groups in </w:t>
      </w:r>
      <w:r w:rsidR="00875F1F">
        <w:t>2</w:t>
      </w:r>
      <w:r>
        <w:t xml:space="preserve"> directions. Coordinating between columns and rows is more difficult than using groups of </w:t>
      </w:r>
      <w:r w:rsidR="00C35E2F">
        <w:t xml:space="preserve">with </w:t>
      </w:r>
      <w:r>
        <w:t>repeated addition.</w:t>
      </w:r>
    </w:p>
    <w:p w14:paraId="46BFB8BE" w14:textId="01D59398" w:rsidR="008C3201" w:rsidRPr="00E04DAF" w:rsidRDefault="25B2B6FB" w:rsidP="008C3201">
      <w:pPr>
        <w:pStyle w:val="Heading3"/>
      </w:pPr>
      <w:bookmarkStart w:id="23" w:name="_Toc128736927"/>
      <w:r>
        <w:t>A group of friends – 35 minutes</w:t>
      </w:r>
      <w:bookmarkEnd w:id="23"/>
    </w:p>
    <w:p w14:paraId="17DD8274" w14:textId="1195C45F" w:rsidR="16A5AAA9" w:rsidRDefault="16A5AAA9" w:rsidP="16A5AAA9">
      <w:pPr>
        <w:pStyle w:val="FeatureBox"/>
      </w:pPr>
      <w:bookmarkStart w:id="24" w:name="_Int_jjQJegWD"/>
      <w:r w:rsidRPr="16A5AAA9">
        <w:rPr>
          <w:b/>
          <w:bCs/>
        </w:rPr>
        <w:t xml:space="preserve">Note: </w:t>
      </w:r>
      <w:r>
        <w:t>The use of arrays and manipulatives, such as counters, are important learning tools for all students, not only those requiring additional support. All learners benefit from a range of experiences using arrays and manipulatives to support multiplicative thinking.</w:t>
      </w:r>
      <w:bookmarkEnd w:id="24"/>
    </w:p>
    <w:p w14:paraId="691D92B3" w14:textId="6B68D6D7" w:rsidR="0A95B219" w:rsidRPr="00187F05" w:rsidRDefault="0A95B219" w:rsidP="00187F05">
      <w:pPr>
        <w:pStyle w:val="ListNumber"/>
      </w:pPr>
      <w:r w:rsidRPr="00187F05">
        <w:t xml:space="preserve">Display </w:t>
      </w:r>
      <w:hyperlink w:anchor="_Resource_4:_A" w:history="1">
        <w:r w:rsidRPr="008314A3">
          <w:rPr>
            <w:rStyle w:val="Hyperlink"/>
          </w:rPr>
          <w:t>Resource 4: A group of friends</w:t>
        </w:r>
      </w:hyperlink>
      <w:r w:rsidRPr="00187F05">
        <w:t xml:space="preserve">. Introduce the story, </w:t>
      </w:r>
      <w:r w:rsidR="005640AC">
        <w:t>‘</w:t>
      </w:r>
      <w:r w:rsidRPr="00187F05">
        <w:t>Chanel and some friends are at the park for a birthday party</w:t>
      </w:r>
      <w:r w:rsidR="005640AC">
        <w:t>’</w:t>
      </w:r>
      <w:r w:rsidRPr="00187F05">
        <w:t>. Ask students to work out how many friends in total are at the party. Prompt students to explain how they know.</w:t>
      </w:r>
    </w:p>
    <w:p w14:paraId="7C6425B8" w14:textId="47C677B9" w:rsidR="0A95B219" w:rsidRPr="00187F05" w:rsidRDefault="0A95B219" w:rsidP="00187F05">
      <w:pPr>
        <w:pStyle w:val="ListNumber"/>
      </w:pPr>
      <w:r w:rsidRPr="00187F05">
        <w:t xml:space="preserve">Show </w:t>
      </w:r>
      <w:hyperlink w:anchor="_Resource_5:_An" w:history="1">
        <w:r w:rsidRPr="008314A3">
          <w:rPr>
            <w:rStyle w:val="Hyperlink"/>
          </w:rPr>
          <w:t>Resource 5: An array of friends</w:t>
        </w:r>
      </w:hyperlink>
      <w:r w:rsidRPr="00187F05">
        <w:t xml:space="preserve"> and ask, which group is more efficient to count</w:t>
      </w:r>
      <w:r w:rsidR="00C35E2F">
        <w:t xml:space="preserve"> between Resources 4 and 5</w:t>
      </w:r>
      <w:r w:rsidRPr="00187F05">
        <w:t>. Prompt students to explain their thinking.</w:t>
      </w:r>
    </w:p>
    <w:p w14:paraId="4E915CA2" w14:textId="6248FB08" w:rsidR="25B2B6FB" w:rsidRPr="00187F05" w:rsidRDefault="25B2B6FB" w:rsidP="00187F05">
      <w:pPr>
        <w:pStyle w:val="ListNumber"/>
      </w:pPr>
      <w:r w:rsidRPr="00187F05">
        <w:t xml:space="preserve">Students work with a partner and a copy of </w:t>
      </w:r>
      <w:hyperlink w:anchor="_Resource_5:_An" w:history="1">
        <w:r w:rsidR="00C54E4E">
          <w:rPr>
            <w:rStyle w:val="Hyperlink"/>
          </w:rPr>
          <w:t>Resource 5: An array of friends</w:t>
        </w:r>
      </w:hyperlink>
      <w:r w:rsidR="0A95B219" w:rsidRPr="00187F05">
        <w:t xml:space="preserve">, counters, a </w:t>
      </w:r>
      <w:r w:rsidR="0048088E">
        <w:t xml:space="preserve">mini </w:t>
      </w:r>
      <w:r w:rsidR="0A95B219" w:rsidRPr="00187F05">
        <w:t>whiteboard and marker.</w:t>
      </w:r>
      <w:r w:rsidRPr="00187F05">
        <w:t xml:space="preserve"> Show how sharing an amount into equal groups is a way of dividing. Use examples from the lesson to record combinations as division equations.</w:t>
      </w:r>
    </w:p>
    <w:p w14:paraId="6208B6BF" w14:textId="10637CA4" w:rsidR="16A5AAA9" w:rsidRPr="00187F05" w:rsidRDefault="39F91A1E" w:rsidP="00187F05">
      <w:pPr>
        <w:pStyle w:val="ListNumber"/>
      </w:pPr>
      <w:r w:rsidRPr="00187F05">
        <w:lastRenderedPageBreak/>
        <w:t>Explain that Chanel’s friends will be playing some games. They need to work out all the ways they could be divided into equal</w:t>
      </w:r>
      <w:r w:rsidR="00C35E2F">
        <w:t>ly</w:t>
      </w:r>
      <w:r w:rsidRPr="00187F05">
        <w:t xml:space="preserve"> sized teams. Ask what these equal-sized groups might look like and how many ways these teams could be grouped.</w:t>
      </w:r>
    </w:p>
    <w:p w14:paraId="151B5D03" w14:textId="398CD84C" w:rsidR="16A5AAA9" w:rsidRPr="00187F05" w:rsidRDefault="16A5AAA9" w:rsidP="00187F05">
      <w:pPr>
        <w:pStyle w:val="ListNumber"/>
      </w:pPr>
      <w:r w:rsidRPr="00187F05">
        <w:t xml:space="preserve">Early </w:t>
      </w:r>
      <w:r w:rsidR="00D22B45" w:rsidRPr="00187F05">
        <w:t xml:space="preserve">Stage 1 students work with a partner and use blocks/counters to find how many friends would be in </w:t>
      </w:r>
      <w:r w:rsidR="00C35E2F">
        <w:t xml:space="preserve">2 </w:t>
      </w:r>
      <w:r w:rsidR="00D22B45" w:rsidRPr="00187F05">
        <w:t xml:space="preserve">teams, then </w:t>
      </w:r>
      <w:r w:rsidR="00C35E2F">
        <w:t>4</w:t>
      </w:r>
      <w:r w:rsidR="00D22B45" w:rsidRPr="00187F05">
        <w:t xml:space="preserve"> teams.</w:t>
      </w:r>
    </w:p>
    <w:p w14:paraId="2A163E4E" w14:textId="4BF4D46A" w:rsidR="00D22B45" w:rsidRPr="00187F05" w:rsidRDefault="00D22B45" w:rsidP="00187F05">
      <w:pPr>
        <w:pStyle w:val="ListNumber"/>
      </w:pPr>
      <w:r w:rsidRPr="00187F05">
        <w:t>Stage 1 students</w:t>
      </w:r>
      <w:r w:rsidR="25B2B6FB" w:rsidRPr="00187F05">
        <w:t xml:space="preserve"> work out all the possible ways </w:t>
      </w:r>
      <w:r w:rsidR="00B11674" w:rsidRPr="00187F05">
        <w:t>the friends</w:t>
      </w:r>
      <w:r w:rsidR="25B2B6FB" w:rsidRPr="00187F05">
        <w:t xml:space="preserve"> could be divided into equal-sized teams.</w:t>
      </w:r>
    </w:p>
    <w:p w14:paraId="435E26FC" w14:textId="37BA33DD" w:rsidR="16A5AAA9" w:rsidRDefault="16A5AAA9" w:rsidP="16A5AAA9">
      <w:pPr>
        <w:pStyle w:val="FeatureBox"/>
      </w:pPr>
      <w:r w:rsidRPr="16A5AAA9">
        <w:rPr>
          <w:rStyle w:val="Strong"/>
        </w:rPr>
        <w:t>Note:</w:t>
      </w:r>
      <w:r>
        <w:t xml:space="preserve"> If Stage 1 students have not structured Chanel’s friends as an array, model this using </w:t>
      </w:r>
      <w:hyperlink w:anchor="_Resource_5:_An" w:history="1">
        <w:r w:rsidRPr="00376DAC">
          <w:rPr>
            <w:rStyle w:val="Hyperlink"/>
          </w:rPr>
          <w:t>Resource 5: An array of friends</w:t>
        </w:r>
      </w:hyperlink>
      <w:r>
        <w:t>.</w:t>
      </w:r>
    </w:p>
    <w:p w14:paraId="5705F7FB" w14:textId="04FF89E7" w:rsidR="296BF36E" w:rsidRPr="00187F05" w:rsidRDefault="296BF36E" w:rsidP="00187F05">
      <w:pPr>
        <w:pStyle w:val="ListNumber"/>
      </w:pPr>
      <w:r w:rsidRPr="00187F05">
        <w:t xml:space="preserve">Invite selected students to share their thinking with the class. </w:t>
      </w:r>
      <w:r w:rsidR="16A5AAA9" w:rsidRPr="00187F05">
        <w:t>Make connections to the concept that numbers can be represented in different ways.</w:t>
      </w:r>
    </w:p>
    <w:p w14:paraId="3C280A41" w14:textId="47547912" w:rsidR="296BF36E" w:rsidRDefault="296BF36E" w:rsidP="39F91A1E">
      <w:pPr>
        <w:pStyle w:val="FeatureBox"/>
      </w:pPr>
      <w:r w:rsidRPr="39F91A1E">
        <w:rPr>
          <w:rStyle w:val="Strong"/>
        </w:rPr>
        <w:t xml:space="preserve">Note: </w:t>
      </w:r>
      <w:r w:rsidR="16A5AAA9">
        <w:t>For leading more powerful classroom discussions, see ‘</w:t>
      </w:r>
      <w:r w:rsidR="00D25313" w:rsidRPr="00D25313">
        <w:rPr>
          <w:rStyle w:val="Emphasis"/>
        </w:rPr>
        <w:t>The Five Practices in Practice: Successfully Orchestrating Mathematics Discussions in Your Elementary Classroom</w:t>
      </w:r>
      <w:r w:rsidR="16A5AAA9">
        <w:t>’ (Smith et al. 2019)</w:t>
      </w:r>
      <w:r w:rsidR="002B4DAB">
        <w:t>.</w:t>
      </w:r>
    </w:p>
    <w:p w14:paraId="6CCD406C" w14:textId="79650268" w:rsidR="16A5AAA9" w:rsidRPr="00187F05" w:rsidRDefault="16A5AAA9" w:rsidP="00187F05">
      <w:pPr>
        <w:pStyle w:val="ListNumber"/>
      </w:pPr>
      <w:r w:rsidRPr="00187F05">
        <w:t>In pairs, students determine how many friends would be in 4 equal teams. Explain that Chanel and her friends will be playing other games that need more than 4 equal groups/teams. Student pairs find other ways to divide the 24 friends into groups and record their thinking.</w:t>
      </w:r>
    </w:p>
    <w:p w14:paraId="16BDE818" w14:textId="0127B7C2" w:rsidR="008C3201" w:rsidRDefault="008C3201" w:rsidP="008C3201">
      <w:r>
        <w:t>The table below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8C3201" w14:paraId="3EABD03A" w14:textId="77777777" w:rsidTr="00C90A63">
        <w:trPr>
          <w:cnfStyle w:val="100000000000" w:firstRow="1" w:lastRow="0" w:firstColumn="0" w:lastColumn="0" w:oddVBand="0" w:evenVBand="0" w:oddHBand="0" w:evenHBand="0" w:firstRowFirstColumn="0" w:firstRowLastColumn="0" w:lastRowFirstColumn="0" w:lastRowLastColumn="0"/>
        </w:trPr>
        <w:tc>
          <w:tcPr>
            <w:tcW w:w="1667" w:type="pct"/>
          </w:tcPr>
          <w:p w14:paraId="0E7DA5CE" w14:textId="77777777" w:rsidR="008C3201" w:rsidRDefault="008C3201" w:rsidP="00EF4456">
            <w:r w:rsidRPr="005826E5">
              <w:t>Assessment opportunities</w:t>
            </w:r>
          </w:p>
        </w:tc>
        <w:tc>
          <w:tcPr>
            <w:tcW w:w="1667" w:type="pct"/>
          </w:tcPr>
          <w:p w14:paraId="054E9573" w14:textId="77777777" w:rsidR="008C3201" w:rsidRDefault="008C3201" w:rsidP="00EF4456">
            <w:r w:rsidRPr="005826E5">
              <w:t>Too hard?</w:t>
            </w:r>
          </w:p>
        </w:tc>
        <w:tc>
          <w:tcPr>
            <w:tcW w:w="1667" w:type="pct"/>
          </w:tcPr>
          <w:p w14:paraId="32C80670" w14:textId="77777777" w:rsidR="008C3201" w:rsidRDefault="008C3201" w:rsidP="00EF4456">
            <w:r w:rsidRPr="005826E5">
              <w:t>Too easy?</w:t>
            </w:r>
          </w:p>
        </w:tc>
      </w:tr>
      <w:tr w:rsidR="008C3201" w14:paraId="37E1F19F" w14:textId="77777777" w:rsidTr="00C90A63">
        <w:trPr>
          <w:cnfStyle w:val="000000100000" w:firstRow="0" w:lastRow="0" w:firstColumn="0" w:lastColumn="0" w:oddVBand="0" w:evenVBand="0" w:oddHBand="1" w:evenHBand="0" w:firstRowFirstColumn="0" w:firstRowLastColumn="0" w:lastRowFirstColumn="0" w:lastRowLastColumn="0"/>
        </w:trPr>
        <w:tc>
          <w:tcPr>
            <w:tcW w:w="1667" w:type="pct"/>
          </w:tcPr>
          <w:p w14:paraId="60601D3B" w14:textId="77777777" w:rsidR="008C3201" w:rsidRDefault="008C3201" w:rsidP="00EF4456">
            <w:r>
              <w:t>What to look for:</w:t>
            </w:r>
          </w:p>
          <w:p w14:paraId="61BDADEB" w14:textId="713D26C0" w:rsidR="008C3201" w:rsidRPr="00187F05" w:rsidRDefault="7FE1C5C6" w:rsidP="00187F05">
            <w:pPr>
              <w:pStyle w:val="ListBullet"/>
            </w:pPr>
            <w:r w:rsidRPr="00187F05">
              <w:t xml:space="preserve">Are students able to distribute a </w:t>
            </w:r>
            <w:r w:rsidR="39F91A1E" w:rsidRPr="00187F05">
              <w:lastRenderedPageBreak/>
              <w:t>collection</w:t>
            </w:r>
            <w:r w:rsidRPr="00187F05">
              <w:t xml:space="preserve"> of objects into smaller groups and </w:t>
            </w:r>
            <w:r w:rsidR="00024EBD">
              <w:t>explain</w:t>
            </w:r>
            <w:r w:rsidRPr="00187F05">
              <w:t xml:space="preserve"> </w:t>
            </w:r>
            <w:r w:rsidR="39F91A1E" w:rsidRPr="00187F05">
              <w:t>if</w:t>
            </w:r>
            <w:r w:rsidRPr="00187F05">
              <w:t xml:space="preserve"> each group is equal or not? (</w:t>
            </w:r>
            <w:r w:rsidR="00024EBD">
              <w:rPr>
                <w:rStyle w:val="normaltextrun"/>
                <w:b/>
                <w:bCs/>
                <w:color w:val="000000"/>
                <w:bdr w:val="none" w:sz="0" w:space="0" w:color="auto" w:frame="1"/>
              </w:rPr>
              <w:t xml:space="preserve">MAO-WM-01, </w:t>
            </w:r>
            <w:r w:rsidRPr="00BB5906">
              <w:rPr>
                <w:b/>
                <w:bCs/>
              </w:rPr>
              <w:t>MAE-FG-02</w:t>
            </w:r>
            <w:r w:rsidRPr="00187F05">
              <w:t>)</w:t>
            </w:r>
          </w:p>
          <w:p w14:paraId="0BFE9F47" w14:textId="7286DE0D" w:rsidR="008C3201" w:rsidRPr="00187F05" w:rsidRDefault="7FE1C5C6" w:rsidP="00187F05">
            <w:pPr>
              <w:pStyle w:val="ListBullet"/>
            </w:pPr>
            <w:r w:rsidRPr="00187F05">
              <w:t>Are students able to group and share by distributing objects one by one or using another method?</w:t>
            </w:r>
            <w:r w:rsidR="0096381C">
              <w:t xml:space="preserve"> </w:t>
            </w:r>
            <w:r w:rsidRPr="00187F05">
              <w:t>(</w:t>
            </w:r>
            <w:r w:rsidRPr="00BB5906">
              <w:rPr>
                <w:b/>
                <w:bCs/>
              </w:rPr>
              <w:t>MAE-FG-02</w:t>
            </w:r>
            <w:r w:rsidRPr="00187F05">
              <w:t>)</w:t>
            </w:r>
          </w:p>
          <w:p w14:paraId="2AF16095" w14:textId="6A039E28" w:rsidR="008C3201" w:rsidRPr="00187F05" w:rsidRDefault="2691DA80" w:rsidP="00187F05">
            <w:pPr>
              <w:pStyle w:val="ListBullet"/>
            </w:pPr>
            <w:r w:rsidRPr="00187F05">
              <w:t>Can students create and describe different arrays? (</w:t>
            </w:r>
            <w:r w:rsidR="00024EBD">
              <w:rPr>
                <w:rStyle w:val="normaltextrun"/>
                <w:b/>
                <w:bCs/>
                <w:color w:val="000000"/>
                <w:bdr w:val="none" w:sz="0" w:space="0" w:color="auto" w:frame="1"/>
              </w:rPr>
              <w:t xml:space="preserve">MAO-WM-01, </w:t>
            </w:r>
            <w:r w:rsidRPr="00BB5906">
              <w:rPr>
                <w:b/>
                <w:bCs/>
              </w:rPr>
              <w:t>MA1-FG-01</w:t>
            </w:r>
            <w:r w:rsidRPr="00187F05">
              <w:t>)</w:t>
            </w:r>
          </w:p>
          <w:p w14:paraId="12A35891" w14:textId="216381F7" w:rsidR="008C3201" w:rsidRPr="00187F05" w:rsidRDefault="2691DA80" w:rsidP="00187F05">
            <w:pPr>
              <w:pStyle w:val="ListBullet"/>
            </w:pPr>
            <w:r w:rsidRPr="00187F05">
              <w:t>Can students use rhythmic and skip counting to find the total of a collection? (</w:t>
            </w:r>
            <w:r w:rsidRPr="00BB5906">
              <w:rPr>
                <w:b/>
                <w:bCs/>
              </w:rPr>
              <w:t>MA1-FG-01</w:t>
            </w:r>
            <w:r w:rsidRPr="00187F05">
              <w:t>)</w:t>
            </w:r>
          </w:p>
          <w:p w14:paraId="293A1887" w14:textId="707D0036" w:rsidR="008C3201" w:rsidRDefault="008C3201" w:rsidP="00EF4456">
            <w:r>
              <w:t>What to collect:</w:t>
            </w:r>
          </w:p>
          <w:p w14:paraId="283426A0" w14:textId="626E207D" w:rsidR="008C3201" w:rsidRPr="00187F05" w:rsidRDefault="2691DA80" w:rsidP="00187F05">
            <w:pPr>
              <w:pStyle w:val="ListBullet"/>
            </w:pPr>
            <w:r w:rsidRPr="00187F05">
              <w:t>work samples</w:t>
            </w:r>
            <w:r w:rsidR="002C30BE">
              <w:t>/</w:t>
            </w:r>
            <w:r w:rsidRPr="00187F05">
              <w:t>drawings (</w:t>
            </w:r>
            <w:r w:rsidR="00024EBD">
              <w:rPr>
                <w:rStyle w:val="normaltextrun"/>
                <w:b/>
                <w:bCs/>
                <w:color w:val="000000"/>
                <w:bdr w:val="none" w:sz="0" w:space="0" w:color="auto" w:frame="1"/>
              </w:rPr>
              <w:t xml:space="preserve">MAO-WM-01, </w:t>
            </w:r>
            <w:r w:rsidR="7FE1C5C6" w:rsidRPr="00BB5906">
              <w:rPr>
                <w:b/>
                <w:bCs/>
              </w:rPr>
              <w:t>MAE-FG-02</w:t>
            </w:r>
            <w:r w:rsidR="00B60390">
              <w:rPr>
                <w:b/>
                <w:bCs/>
              </w:rPr>
              <w:t>,</w:t>
            </w:r>
            <w:r w:rsidR="00B60390">
              <w:rPr>
                <w:bCs/>
              </w:rPr>
              <w:t xml:space="preserve"> </w:t>
            </w:r>
            <w:r w:rsidRPr="00BB5906">
              <w:rPr>
                <w:b/>
                <w:bCs/>
              </w:rPr>
              <w:t>MA1-FG-01, MA1-2DS-01</w:t>
            </w:r>
            <w:r w:rsidRPr="00187F05">
              <w:t>)</w:t>
            </w:r>
          </w:p>
          <w:p w14:paraId="3899D117" w14:textId="21480215" w:rsidR="008C3201" w:rsidRPr="00187F05" w:rsidRDefault="2691DA80" w:rsidP="00187F05">
            <w:pPr>
              <w:pStyle w:val="ListBullet"/>
            </w:pPr>
            <w:r w:rsidRPr="00187F05">
              <w:t xml:space="preserve">evidence of student manipulation of materials </w:t>
            </w:r>
            <w:r w:rsidR="7FE1C5C6" w:rsidRPr="00187F05">
              <w:t>(</w:t>
            </w:r>
            <w:r w:rsidR="00024EBD">
              <w:rPr>
                <w:rStyle w:val="normaltextrun"/>
                <w:b/>
                <w:bCs/>
                <w:color w:val="000000"/>
                <w:bdr w:val="none" w:sz="0" w:space="0" w:color="auto" w:frame="1"/>
              </w:rPr>
              <w:t xml:space="preserve">MAO-WM-01, </w:t>
            </w:r>
            <w:r w:rsidR="7FE1C5C6" w:rsidRPr="00BB5906">
              <w:rPr>
                <w:b/>
                <w:bCs/>
              </w:rPr>
              <w:t>MAE-FG-02</w:t>
            </w:r>
            <w:r w:rsidR="00B60390">
              <w:rPr>
                <w:b/>
                <w:bCs/>
              </w:rPr>
              <w:t>,</w:t>
            </w:r>
            <w:r w:rsidR="00B60390">
              <w:rPr>
                <w:bCs/>
              </w:rPr>
              <w:t xml:space="preserve"> </w:t>
            </w:r>
            <w:r w:rsidRPr="00BB5906">
              <w:rPr>
                <w:b/>
                <w:bCs/>
              </w:rPr>
              <w:lastRenderedPageBreak/>
              <w:t>MA1-FG-01, MA1-2DS-01</w:t>
            </w:r>
            <w:r w:rsidRPr="00187F05">
              <w:t>)</w:t>
            </w:r>
          </w:p>
          <w:p w14:paraId="4D5C8070" w14:textId="06234E6E" w:rsidR="008C3201" w:rsidRDefault="2691DA80" w:rsidP="00187F05">
            <w:pPr>
              <w:pStyle w:val="ListBullet"/>
            </w:pPr>
            <w:r w:rsidRPr="00187F05">
              <w:t>recordings of students during counting, discussions, and tasks</w:t>
            </w:r>
            <w:r w:rsidR="00E64D5B">
              <w:t>.</w:t>
            </w:r>
            <w:r w:rsidRPr="00187F05">
              <w:t xml:space="preserve"> (</w:t>
            </w:r>
            <w:r w:rsidR="00024EBD">
              <w:rPr>
                <w:rStyle w:val="normaltextrun"/>
                <w:b/>
                <w:bCs/>
                <w:color w:val="000000"/>
                <w:bdr w:val="none" w:sz="0" w:space="0" w:color="auto" w:frame="1"/>
              </w:rPr>
              <w:t xml:space="preserve">MAO-WM-01, </w:t>
            </w:r>
            <w:r w:rsidR="7FE1C5C6" w:rsidRPr="00BB5906">
              <w:rPr>
                <w:b/>
                <w:bCs/>
              </w:rPr>
              <w:t>MAE-FG-02</w:t>
            </w:r>
            <w:r w:rsidR="00B60390">
              <w:rPr>
                <w:b/>
                <w:bCs/>
              </w:rPr>
              <w:t>,</w:t>
            </w:r>
            <w:r w:rsidR="00B60390">
              <w:rPr>
                <w:bCs/>
              </w:rPr>
              <w:t xml:space="preserve"> </w:t>
            </w:r>
            <w:r w:rsidRPr="00BB5906">
              <w:rPr>
                <w:b/>
                <w:bCs/>
              </w:rPr>
              <w:t>MA1-FG-01, MA1-2DS-01</w:t>
            </w:r>
            <w:r w:rsidRPr="00187F05">
              <w:t>)</w:t>
            </w:r>
          </w:p>
        </w:tc>
        <w:tc>
          <w:tcPr>
            <w:tcW w:w="1667" w:type="pct"/>
          </w:tcPr>
          <w:p w14:paraId="64E45AB7" w14:textId="18C5A25C" w:rsidR="00A47643" w:rsidRDefault="00A47643" w:rsidP="00A47643">
            <w:pPr>
              <w:pStyle w:val="ListBullet"/>
              <w:numPr>
                <w:ilvl w:val="0"/>
                <w:numId w:val="0"/>
              </w:numPr>
            </w:pPr>
            <w:r>
              <w:lastRenderedPageBreak/>
              <w:t xml:space="preserve">Students are </w:t>
            </w:r>
            <w:r w:rsidR="00B96214">
              <w:t>having difficulty counting</w:t>
            </w:r>
            <w:r w:rsidR="00024EBD">
              <w:t>.</w:t>
            </w:r>
          </w:p>
          <w:p w14:paraId="27790C8D" w14:textId="06510DF8" w:rsidR="00A47643" w:rsidRDefault="66BBD910" w:rsidP="16A5AAA9">
            <w:pPr>
              <w:pStyle w:val="ListBullet"/>
            </w:pPr>
            <w:r>
              <w:t xml:space="preserve">Support students to count </w:t>
            </w:r>
            <w:r w:rsidR="647F90B3">
              <w:t>using</w:t>
            </w:r>
            <w:r>
              <w:t xml:space="preserve"> one-</w:t>
            </w:r>
            <w:r>
              <w:lastRenderedPageBreak/>
              <w:t xml:space="preserve">to-one correspondence, recognising that the last number represents the total </w:t>
            </w:r>
            <w:r w:rsidR="647F90B3">
              <w:t>amount.</w:t>
            </w:r>
          </w:p>
          <w:p w14:paraId="548A60E8" w14:textId="243FB92F" w:rsidR="39F91A1E" w:rsidRDefault="004C5A9D" w:rsidP="39F91A1E">
            <w:pPr>
              <w:pStyle w:val="ListBullet"/>
            </w:pPr>
            <w:r>
              <w:t>U</w:t>
            </w:r>
            <w:r w:rsidR="39F91A1E">
              <w:t xml:space="preserve">se a scaffold such as </w:t>
            </w:r>
            <w:r w:rsidR="002C30BE">
              <w:t xml:space="preserve">a </w:t>
            </w:r>
            <w:r w:rsidR="39F91A1E">
              <w:t>hundreds chart to connect concrete materials with number names.</w:t>
            </w:r>
          </w:p>
          <w:p w14:paraId="654C4AB0" w14:textId="6C0BB9F9" w:rsidR="00A15BAA" w:rsidRPr="00187F05" w:rsidRDefault="00BB0BA2" w:rsidP="00A714A5">
            <w:pPr>
              <w:pStyle w:val="ListBullet"/>
              <w:numPr>
                <w:ilvl w:val="0"/>
                <w:numId w:val="0"/>
              </w:numPr>
            </w:pPr>
            <w:r>
              <w:t>Students are unable to distribute the 24 counters into group</w:t>
            </w:r>
            <w:r w:rsidR="008333B7">
              <w:t>s</w:t>
            </w:r>
            <w:r w:rsidR="00A714A5">
              <w:t xml:space="preserve">. </w:t>
            </w:r>
            <w:r w:rsidR="1A99274E" w:rsidRPr="00187F05">
              <w:t xml:space="preserve">Support students </w:t>
            </w:r>
            <w:r w:rsidR="00024EBD">
              <w:t>with</w:t>
            </w:r>
            <w:r w:rsidR="1A99274E" w:rsidRPr="00187F05">
              <w:t xml:space="preserve"> a scaffold to identify the groups. For example, </w:t>
            </w:r>
            <w:r w:rsidR="00024EBD">
              <w:t xml:space="preserve">draw </w:t>
            </w:r>
            <w:r w:rsidR="1A99274E" w:rsidRPr="00187F05">
              <w:t>circles on a piece of paper and use one</w:t>
            </w:r>
            <w:r w:rsidR="00024EBD">
              <w:t>-</w:t>
            </w:r>
            <w:r w:rsidR="1A99274E" w:rsidRPr="00187F05">
              <w:t>to</w:t>
            </w:r>
            <w:r w:rsidR="00024EBD">
              <w:t>-</w:t>
            </w:r>
            <w:r w:rsidR="1A99274E" w:rsidRPr="00187F05">
              <w:t>one counting to place objects onto the scaffold</w:t>
            </w:r>
            <w:r w:rsidR="39F91A1E" w:rsidRPr="00187F05">
              <w:t>.</w:t>
            </w:r>
          </w:p>
          <w:p w14:paraId="77A9FEDD" w14:textId="1EDA7485" w:rsidR="008C3201" w:rsidRDefault="2691DA80" w:rsidP="2691DA80">
            <w:pPr>
              <w:pStyle w:val="ListBullet"/>
              <w:numPr>
                <w:ilvl w:val="0"/>
                <w:numId w:val="0"/>
              </w:numPr>
            </w:pPr>
            <w:r>
              <w:t>Students are not able to use skip counting</w:t>
            </w:r>
            <w:r w:rsidR="00024EBD">
              <w:t xml:space="preserve"> or </w:t>
            </w:r>
            <w:r>
              <w:t>repeated addition to find the total</w:t>
            </w:r>
            <w:r w:rsidR="00024EBD">
              <w:t>:</w:t>
            </w:r>
          </w:p>
          <w:p w14:paraId="70BDEECB" w14:textId="6FA535CD" w:rsidR="39F91A1E" w:rsidRPr="00187F05" w:rsidRDefault="002C30BE" w:rsidP="00187F05">
            <w:pPr>
              <w:pStyle w:val="ListBullet"/>
            </w:pPr>
            <w:r>
              <w:t>S</w:t>
            </w:r>
            <w:r w:rsidR="39F91A1E" w:rsidRPr="00187F05">
              <w:t>upport students to create groups, identify the amount in each group and model skip counting</w:t>
            </w:r>
            <w:r>
              <w:t>.</w:t>
            </w:r>
          </w:p>
          <w:p w14:paraId="5D6CEA50" w14:textId="56F80467" w:rsidR="008C3201" w:rsidRPr="00187F05" w:rsidRDefault="002C30BE" w:rsidP="00187F05">
            <w:pPr>
              <w:pStyle w:val="ListBullet"/>
            </w:pPr>
            <w:r>
              <w:t>A</w:t>
            </w:r>
            <w:r w:rsidR="2691DA80" w:rsidRPr="00187F05">
              <w:t xml:space="preserve">sk </w:t>
            </w:r>
            <w:r>
              <w:t xml:space="preserve">students </w:t>
            </w:r>
            <w:r w:rsidR="2691DA80" w:rsidRPr="00187F05">
              <w:t xml:space="preserve">what they could do to make the groups equal. For example, </w:t>
            </w:r>
            <w:r w:rsidR="2691DA80" w:rsidRPr="00187F05">
              <w:lastRenderedPageBreak/>
              <w:t>if there were 4 in each group, what would that look like?</w:t>
            </w:r>
          </w:p>
          <w:p w14:paraId="49D84A14" w14:textId="064165E5" w:rsidR="008C3201" w:rsidRDefault="002C30BE" w:rsidP="00187F05">
            <w:pPr>
              <w:pStyle w:val="ListBullet"/>
            </w:pPr>
            <w:r>
              <w:t>M</w:t>
            </w:r>
            <w:r w:rsidR="39F91A1E" w:rsidRPr="00187F05">
              <w:t>odel</w:t>
            </w:r>
            <w:r w:rsidR="2691DA80" w:rsidRPr="00187F05">
              <w:t xml:space="preserve"> the use of manipulatives to coordinate the identification of groups in an array.</w:t>
            </w:r>
          </w:p>
        </w:tc>
        <w:tc>
          <w:tcPr>
            <w:tcW w:w="1667" w:type="pct"/>
          </w:tcPr>
          <w:p w14:paraId="34623D99" w14:textId="6596377A" w:rsidR="008C3201" w:rsidRDefault="2691DA80" w:rsidP="00A714A5">
            <w:pPr>
              <w:pStyle w:val="ListBullet"/>
              <w:numPr>
                <w:ilvl w:val="0"/>
                <w:numId w:val="0"/>
              </w:numPr>
            </w:pPr>
            <w:r>
              <w:lastRenderedPageBreak/>
              <w:t>Students skip count and use repeated addition fluently to find the total of an amount of an array</w:t>
            </w:r>
            <w:r w:rsidR="002C30BE">
              <w:t>.</w:t>
            </w:r>
            <w:r w:rsidR="00A714A5">
              <w:t xml:space="preserve"> </w:t>
            </w:r>
            <w:r>
              <w:t xml:space="preserve">Explain, at another </w:t>
            </w:r>
            <w:r>
              <w:lastRenderedPageBreak/>
              <w:t>party there were 36 guests (or a larger number). Ask students to find different ways the 36 guests could be grouped in equal teams. Students use counters and whiteboards to record their thinking and explain their findings.</w:t>
            </w:r>
          </w:p>
        </w:tc>
      </w:tr>
    </w:tbl>
    <w:p w14:paraId="71FF2ED6" w14:textId="5D114DE6" w:rsidR="008C3201" w:rsidRPr="00E04DAF" w:rsidRDefault="008C3201" w:rsidP="008C3201">
      <w:pPr>
        <w:pStyle w:val="Heading3"/>
      </w:pPr>
      <w:bookmarkStart w:id="25" w:name="_Toc128736928"/>
      <w:r w:rsidRPr="00E04DAF">
        <w:lastRenderedPageBreak/>
        <w:t>Consolidation and meaningful practice</w:t>
      </w:r>
      <w:r>
        <w:t>:</w:t>
      </w:r>
      <w:r w:rsidRPr="00E04DAF">
        <w:t xml:space="preserve"> </w:t>
      </w:r>
      <w:r w:rsidR="2691DA80">
        <w:t xml:space="preserve">Thinking multiplicatively – 15 </w:t>
      </w:r>
      <w:proofErr w:type="gramStart"/>
      <w:r w:rsidR="2691DA80">
        <w:t>minutes</w:t>
      </w:r>
      <w:bookmarkEnd w:id="25"/>
      <w:proofErr w:type="gramEnd"/>
    </w:p>
    <w:p w14:paraId="2E4001EE" w14:textId="13F3EC4E" w:rsidR="008C3201" w:rsidRPr="00187F05" w:rsidRDefault="0A95B219" w:rsidP="00187F05">
      <w:pPr>
        <w:pStyle w:val="ListNumber"/>
      </w:pPr>
      <w:r w:rsidRPr="00187F05">
        <w:t xml:space="preserve">Play the game from the video </w:t>
      </w:r>
      <w:hyperlink r:id="rId19" w:history="1">
        <w:r w:rsidR="00F32A75">
          <w:rPr>
            <w:rStyle w:val="Hyperlink"/>
          </w:rPr>
          <w:t>Handfuls (thinking multiplicatively) (11:04)</w:t>
        </w:r>
      </w:hyperlink>
      <w:r w:rsidRPr="00187F05">
        <w:t>.</w:t>
      </w:r>
    </w:p>
    <w:p w14:paraId="4C084E20" w14:textId="75AA0FB1" w:rsidR="004A6671" w:rsidRPr="00187F05" w:rsidRDefault="277D1875" w:rsidP="00187F05">
      <w:pPr>
        <w:pStyle w:val="ListNumber"/>
      </w:pPr>
      <w:r w:rsidRPr="00187F05">
        <w:t>Students think about groups of twos, such as pairs of socks; or groups of fours, such as the bears, where each bear has 4 paws</w:t>
      </w:r>
      <w:r w:rsidR="004A6671" w:rsidRPr="00187F05">
        <w:t>.</w:t>
      </w:r>
      <w:bookmarkStart w:id="26" w:name="_Lesson_3:_[insert"/>
    </w:p>
    <w:p w14:paraId="7D43133B" w14:textId="77777777" w:rsidR="00506347" w:rsidRPr="00506347" w:rsidRDefault="00506347" w:rsidP="00506347">
      <w:bookmarkStart w:id="27" w:name="_Lesson_3:_Thinking"/>
      <w:bookmarkEnd w:id="27"/>
      <w:r w:rsidRPr="00506347">
        <w:br w:type="page"/>
      </w:r>
    </w:p>
    <w:p w14:paraId="53AE9049" w14:textId="3A983C03" w:rsidR="008C3201" w:rsidRDefault="1F251C39" w:rsidP="006E05ED">
      <w:pPr>
        <w:pStyle w:val="Heading2"/>
      </w:pPr>
      <w:bookmarkStart w:id="28" w:name="_Lesson_3:_Thinking_1"/>
      <w:bookmarkStart w:id="29" w:name="_Toc128736929"/>
      <w:bookmarkEnd w:id="28"/>
      <w:r>
        <w:lastRenderedPageBreak/>
        <w:t xml:space="preserve">Lesson 3: </w:t>
      </w:r>
      <w:bookmarkEnd w:id="26"/>
      <w:r w:rsidR="277D1875">
        <w:t xml:space="preserve">Thinking </w:t>
      </w:r>
      <w:proofErr w:type="gramStart"/>
      <w:r w:rsidR="277D1875">
        <w:t>multiplicatively</w:t>
      </w:r>
      <w:bookmarkEnd w:id="29"/>
      <w:proofErr w:type="gramEnd"/>
    </w:p>
    <w:p w14:paraId="6AE22EF6" w14:textId="52A910B1" w:rsidR="008C3201" w:rsidRDefault="1F251C39" w:rsidP="00C72F32">
      <w:pPr>
        <w:pStyle w:val="Featurepink"/>
      </w:pPr>
      <w:r w:rsidRPr="277D1875">
        <w:rPr>
          <w:rStyle w:val="Strong"/>
        </w:rPr>
        <w:t>Core concept</w:t>
      </w:r>
      <w:r w:rsidRPr="277D1875">
        <w:rPr>
          <w:b/>
          <w:bCs/>
        </w:rPr>
        <w:t>:</w:t>
      </w:r>
      <w:r>
        <w:t xml:space="preserve"> </w:t>
      </w:r>
      <w:r w:rsidR="277D1875">
        <w:t>Numbers can be composed and decomposed using the structure of an array</w:t>
      </w:r>
      <w:r w:rsidR="006E05ED">
        <w:t>.</w:t>
      </w:r>
    </w:p>
    <w:p w14:paraId="02308989" w14:textId="77777777" w:rsidR="008C3201" w:rsidRDefault="008C3201" w:rsidP="008C3201">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3201" w14:paraId="0214B32E" w14:textId="77777777" w:rsidTr="005B1064">
        <w:trPr>
          <w:cnfStyle w:val="100000000000" w:firstRow="1" w:lastRow="0" w:firstColumn="0" w:lastColumn="0" w:oddVBand="0" w:evenVBand="0" w:oddHBand="0" w:evenHBand="0" w:firstRowFirstColumn="0" w:firstRowLastColumn="0" w:lastRowFirstColumn="0" w:lastRowLastColumn="0"/>
        </w:trPr>
        <w:tc>
          <w:tcPr>
            <w:tcW w:w="2500" w:type="pct"/>
          </w:tcPr>
          <w:p w14:paraId="1B18EB1E" w14:textId="2839EFD6" w:rsidR="008C3201" w:rsidRDefault="008C3201" w:rsidP="00EF4456">
            <w:r w:rsidRPr="00C620D2">
              <w:t>Learning intentions</w:t>
            </w:r>
          </w:p>
        </w:tc>
        <w:tc>
          <w:tcPr>
            <w:tcW w:w="2500" w:type="pct"/>
          </w:tcPr>
          <w:p w14:paraId="2600A708" w14:textId="77777777" w:rsidR="008C3201" w:rsidRDefault="008C3201" w:rsidP="00EF4456">
            <w:r w:rsidRPr="00C620D2">
              <w:t>Success criteria</w:t>
            </w:r>
          </w:p>
        </w:tc>
      </w:tr>
      <w:tr w:rsidR="008C3201" w14:paraId="5906C2C1" w14:textId="77777777" w:rsidTr="005B1064">
        <w:trPr>
          <w:cnfStyle w:val="000000100000" w:firstRow="0" w:lastRow="0" w:firstColumn="0" w:lastColumn="0" w:oddVBand="0" w:evenVBand="0" w:oddHBand="1" w:evenHBand="0" w:firstRowFirstColumn="0" w:firstRowLastColumn="0" w:lastRowFirstColumn="0" w:lastRowLastColumn="0"/>
        </w:trPr>
        <w:tc>
          <w:tcPr>
            <w:tcW w:w="2500" w:type="pct"/>
          </w:tcPr>
          <w:p w14:paraId="6F2A93F2" w14:textId="77777777" w:rsidR="008C3201" w:rsidRPr="00B80AAD" w:rsidRDefault="008C3201" w:rsidP="00EF4456">
            <w:r>
              <w:t>All s</w:t>
            </w:r>
            <w:r w:rsidRPr="00B80AAD">
              <w:t>tudents are learning that:</w:t>
            </w:r>
          </w:p>
          <w:p w14:paraId="469A87CF" w14:textId="77BB3695" w:rsidR="008C3201" w:rsidRDefault="277D1875" w:rsidP="001245AF">
            <w:pPr>
              <w:pStyle w:val="ListBullet"/>
            </w:pPr>
            <w:r>
              <w:t xml:space="preserve">numbers can be composed and decomposed in different ways using partially covered </w:t>
            </w:r>
            <w:proofErr w:type="gramStart"/>
            <w:r>
              <w:t>arrays</w:t>
            </w:r>
            <w:proofErr w:type="gramEnd"/>
          </w:p>
          <w:p w14:paraId="6052BEBD" w14:textId="77777777" w:rsidR="00C86FAC" w:rsidRDefault="56C77CBE" w:rsidP="001245AF">
            <w:pPr>
              <w:pStyle w:val="ListBullet"/>
            </w:pPr>
            <w:r>
              <w:t xml:space="preserve">the same number can be represented in different </w:t>
            </w:r>
            <w:proofErr w:type="gramStart"/>
            <w:r>
              <w:t>arrays</w:t>
            </w:r>
            <w:proofErr w:type="gramEnd"/>
          </w:p>
          <w:p w14:paraId="6ED217EA" w14:textId="77777777" w:rsidR="00453251" w:rsidRDefault="71203844" w:rsidP="001245AF">
            <w:pPr>
              <w:pStyle w:val="ListBullet"/>
            </w:pPr>
            <w:r>
              <w:t xml:space="preserve">skip counting patterns help count larger </w:t>
            </w:r>
            <w:proofErr w:type="gramStart"/>
            <w:r>
              <w:t>collections</w:t>
            </w:r>
            <w:proofErr w:type="gramEnd"/>
          </w:p>
          <w:p w14:paraId="57AE314A" w14:textId="054F94ED" w:rsidR="008C3201" w:rsidRDefault="277D1875" w:rsidP="001245AF">
            <w:pPr>
              <w:pStyle w:val="ListBullet"/>
            </w:pPr>
            <w:r>
              <w:t>mathematicians use a range of different representations to communicate ideas.</w:t>
            </w:r>
          </w:p>
        </w:tc>
        <w:tc>
          <w:tcPr>
            <w:tcW w:w="2500" w:type="pct"/>
          </w:tcPr>
          <w:p w14:paraId="50A5C9DC" w14:textId="77777777" w:rsidR="008C3201" w:rsidRDefault="008C3201" w:rsidP="00EF4456">
            <w:r>
              <w:t>All students can:</w:t>
            </w:r>
          </w:p>
          <w:p w14:paraId="2AA331D8" w14:textId="767761E9" w:rsidR="277D1875" w:rsidRPr="001245AF" w:rsidRDefault="725105FA" w:rsidP="001245AF">
            <w:pPr>
              <w:pStyle w:val="ListBullet"/>
            </w:pPr>
            <w:r w:rsidRPr="001245AF">
              <w:t>count</w:t>
            </w:r>
            <w:r w:rsidR="277D1875" w:rsidRPr="001245AF">
              <w:t xml:space="preserve"> the number of shaded squares in a </w:t>
            </w:r>
            <w:proofErr w:type="gramStart"/>
            <w:r w:rsidR="277D1875" w:rsidRPr="001245AF">
              <w:t>rectangle</w:t>
            </w:r>
            <w:proofErr w:type="gramEnd"/>
          </w:p>
          <w:p w14:paraId="3B5DB0C7" w14:textId="6F6F5DDD" w:rsidR="0079206C" w:rsidRPr="001245AF" w:rsidRDefault="55340A32" w:rsidP="001245AF">
            <w:pPr>
              <w:pStyle w:val="ListBullet"/>
            </w:pPr>
            <w:r w:rsidRPr="001245AF">
              <w:t>find the total of an array by separating the units into groups</w:t>
            </w:r>
            <w:r w:rsidR="007C1234" w:rsidRPr="001245AF">
              <w:t>.</w:t>
            </w:r>
          </w:p>
          <w:p w14:paraId="44620297" w14:textId="77777777" w:rsidR="008C3201" w:rsidRDefault="008C3201" w:rsidP="00EF4456">
            <w:r>
              <w:t>In addition, students working towards Early Stage 1 outcomes can:</w:t>
            </w:r>
          </w:p>
          <w:p w14:paraId="7357DAF1" w14:textId="5BAEA706" w:rsidR="7FE1C5C6" w:rsidRPr="001245AF" w:rsidRDefault="7FE1C5C6" w:rsidP="001245AF">
            <w:pPr>
              <w:pStyle w:val="ListBullet"/>
            </w:pPr>
            <w:r w:rsidRPr="001245AF">
              <w:t xml:space="preserve">count by ones to find the total or </w:t>
            </w:r>
            <w:proofErr w:type="gramStart"/>
            <w:r w:rsidRPr="001245AF">
              <w:t>difference</w:t>
            </w:r>
            <w:proofErr w:type="gramEnd"/>
          </w:p>
          <w:p w14:paraId="750F02FE" w14:textId="6D9989C7" w:rsidR="7FE1C5C6" w:rsidRPr="001245AF" w:rsidRDefault="725105FA" w:rsidP="001245AF">
            <w:pPr>
              <w:pStyle w:val="ListBullet"/>
            </w:pPr>
            <w:r w:rsidRPr="001245AF">
              <w:t>show</w:t>
            </w:r>
            <w:r w:rsidR="7FE1C5C6" w:rsidRPr="001245AF">
              <w:t xml:space="preserve"> grouping and sharing using drawings, </w:t>
            </w:r>
            <w:proofErr w:type="gramStart"/>
            <w:r w:rsidR="7FE1C5C6" w:rsidRPr="001245AF">
              <w:t>words</w:t>
            </w:r>
            <w:proofErr w:type="gramEnd"/>
            <w:r w:rsidR="7FE1C5C6" w:rsidRPr="001245AF">
              <w:t xml:space="preserve"> and numerals, and explain their thinking.</w:t>
            </w:r>
          </w:p>
          <w:p w14:paraId="3EFB968B" w14:textId="77777777" w:rsidR="008C3201" w:rsidRDefault="008C3201" w:rsidP="00EF4456">
            <w:r>
              <w:t>In addition, students working towards Stage 1 outcomes can:</w:t>
            </w:r>
          </w:p>
          <w:p w14:paraId="698193D2" w14:textId="64D9F0DD" w:rsidR="008C3201" w:rsidRPr="001245AF" w:rsidRDefault="096CCAE6" w:rsidP="001245AF">
            <w:pPr>
              <w:pStyle w:val="ListBullet"/>
            </w:pPr>
            <w:r w:rsidRPr="001245AF">
              <w:t xml:space="preserve">display numbers using </w:t>
            </w:r>
            <w:proofErr w:type="gramStart"/>
            <w:r w:rsidRPr="001245AF">
              <w:t>arrays</w:t>
            </w:r>
            <w:proofErr w:type="gramEnd"/>
          </w:p>
          <w:p w14:paraId="14F82D9F" w14:textId="17FA4D4B" w:rsidR="008C3201" w:rsidRPr="001245AF" w:rsidRDefault="725105FA" w:rsidP="001245AF">
            <w:pPr>
              <w:pStyle w:val="ListBullet"/>
            </w:pPr>
            <w:r w:rsidRPr="001245AF">
              <w:t>make</w:t>
            </w:r>
            <w:r w:rsidR="7FE1C5C6" w:rsidRPr="001245AF">
              <w:t xml:space="preserve"> arrays of equal rows and equal columns</w:t>
            </w:r>
          </w:p>
          <w:p w14:paraId="417CEAE7" w14:textId="44B201B5" w:rsidR="008C3201" w:rsidRPr="001245AF" w:rsidRDefault="150058C4" w:rsidP="001245AF">
            <w:pPr>
              <w:pStyle w:val="ListBullet"/>
            </w:pPr>
            <w:r w:rsidRPr="001245AF">
              <w:t>count</w:t>
            </w:r>
            <w:r w:rsidR="7FE1C5C6" w:rsidRPr="001245AF">
              <w:t xml:space="preserve"> and </w:t>
            </w:r>
            <w:r w:rsidRPr="001245AF">
              <w:t>identify</w:t>
            </w:r>
            <w:r w:rsidR="7FE1C5C6" w:rsidRPr="001245AF">
              <w:t xml:space="preserve"> the number of rows/columns and the </w:t>
            </w:r>
            <w:r w:rsidR="7FE1C5C6" w:rsidRPr="001245AF">
              <w:lastRenderedPageBreak/>
              <w:t>number in each row/column when describing objects</w:t>
            </w:r>
            <w:r w:rsidRPr="001245AF">
              <w:t xml:space="preserve"> in an </w:t>
            </w:r>
            <w:proofErr w:type="gramStart"/>
            <w:r w:rsidRPr="001245AF">
              <w:t>array</w:t>
            </w:r>
            <w:proofErr w:type="gramEnd"/>
          </w:p>
          <w:p w14:paraId="52FD432C" w14:textId="7392F6BF" w:rsidR="00087BA7" w:rsidRDefault="6FC524F1" w:rsidP="001245AF">
            <w:pPr>
              <w:pStyle w:val="ListBullet"/>
            </w:pPr>
            <w:r w:rsidRPr="001245AF">
              <w:t>recognise more than one way to count the total of an array</w:t>
            </w:r>
            <w:r w:rsidR="16BE7DE5" w:rsidRPr="001245AF">
              <w:t>,</w:t>
            </w:r>
            <w:r w:rsidR="19504751" w:rsidRPr="001245AF">
              <w:t xml:space="preserve"> including s</w:t>
            </w:r>
            <w:r w:rsidR="5176E980" w:rsidRPr="001245AF">
              <w:t>kip counting</w:t>
            </w:r>
            <w:r w:rsidR="19504751" w:rsidRPr="001245AF">
              <w:t xml:space="preserve"> and repeated addition.</w:t>
            </w:r>
          </w:p>
        </w:tc>
      </w:tr>
    </w:tbl>
    <w:p w14:paraId="6E2DA8EC" w14:textId="71B142EC" w:rsidR="008C3201" w:rsidRPr="00E04DAF" w:rsidRDefault="1F251C39" w:rsidP="008C3201">
      <w:pPr>
        <w:pStyle w:val="Heading3"/>
      </w:pPr>
      <w:bookmarkStart w:id="30" w:name="_Toc128736930"/>
      <w:r>
        <w:lastRenderedPageBreak/>
        <w:t xml:space="preserve">Daily number sense: </w:t>
      </w:r>
      <w:r w:rsidR="5BE005A5">
        <w:t>Spatial structuring of 2D arrays – 15 minutes</w:t>
      </w:r>
      <w:bookmarkEnd w:id="30"/>
    </w:p>
    <w:p w14:paraId="68B64856" w14:textId="4CAF5ACE" w:rsidR="008C3201" w:rsidRPr="001245AF" w:rsidRDefault="5BE005A5" w:rsidP="001245AF">
      <w:pPr>
        <w:pStyle w:val="FeatureBox"/>
      </w:pPr>
      <w:r w:rsidRPr="001245AF">
        <w:t>This has been adapted from Battista et al. (1998).</w:t>
      </w:r>
    </w:p>
    <w:p w14:paraId="6FA1D0B4" w14:textId="071F59AA" w:rsidR="5BE005A5" w:rsidRPr="001245AF" w:rsidRDefault="5BE005A5" w:rsidP="005B4E6D">
      <w:pPr>
        <w:pStyle w:val="ListNumber"/>
        <w:numPr>
          <w:ilvl w:val="0"/>
          <w:numId w:val="22"/>
        </w:numPr>
      </w:pPr>
      <w:r w:rsidRPr="001245AF">
        <w:t>Build student understanding of forming arrays by using a row-by-column structure.</w:t>
      </w:r>
    </w:p>
    <w:p w14:paraId="43ECFC52" w14:textId="0CE641FE" w:rsidR="5BE005A5" w:rsidRPr="001245AF" w:rsidRDefault="5BE005A5" w:rsidP="001245AF">
      <w:pPr>
        <w:pStyle w:val="ListNumber"/>
      </w:pPr>
      <w:r w:rsidRPr="001245AF">
        <w:t xml:space="preserve">Display </w:t>
      </w:r>
      <w:hyperlink w:anchor="_Resource_6:_Partially" w:history="1">
        <w:r w:rsidR="0A95B219" w:rsidRPr="00540310">
          <w:rPr>
            <w:rStyle w:val="Hyperlink"/>
          </w:rPr>
          <w:t>Resource 6: Partially covered array</w:t>
        </w:r>
      </w:hyperlink>
      <w:r w:rsidR="0A95B219" w:rsidRPr="00540310">
        <w:t xml:space="preserve"> on the board</w:t>
      </w:r>
      <w:r w:rsidR="0A95B219" w:rsidRPr="001245AF">
        <w:t>.</w:t>
      </w:r>
      <w:r w:rsidRPr="001245AF">
        <w:t xml:space="preserve"> </w:t>
      </w:r>
      <w:r w:rsidR="4EFC5DF2" w:rsidRPr="001245AF">
        <w:t>Students view</w:t>
      </w:r>
      <w:r w:rsidRPr="001245AF">
        <w:t xml:space="preserve"> the image and </w:t>
      </w:r>
      <w:r w:rsidR="4EFC5DF2" w:rsidRPr="001245AF">
        <w:t>suggest</w:t>
      </w:r>
      <w:r w:rsidRPr="001245AF">
        <w:t xml:space="preserve"> how many squares in the rectangle might be hidden. Record this prediction for later reference.</w:t>
      </w:r>
    </w:p>
    <w:p w14:paraId="6CCC4A77" w14:textId="49C56AFB" w:rsidR="5BE005A5" w:rsidRPr="001245AF" w:rsidRDefault="5BE005A5" w:rsidP="001245AF">
      <w:pPr>
        <w:pStyle w:val="ListNumber"/>
      </w:pPr>
      <w:r w:rsidRPr="001245AF">
        <w:t xml:space="preserve">Provide </w:t>
      </w:r>
      <w:hyperlink w:anchor="_Resource_6:_Partially" w:history="1">
        <w:r w:rsidR="0A95B219" w:rsidRPr="00540310">
          <w:rPr>
            <w:rStyle w:val="Hyperlink"/>
          </w:rPr>
          <w:t>Resource 6: Partially covered array</w:t>
        </w:r>
      </w:hyperlink>
      <w:r w:rsidRPr="001245AF">
        <w:t xml:space="preserve"> to each student</w:t>
      </w:r>
      <w:r w:rsidR="00F416CF">
        <w:t xml:space="preserve"> and ask them to</w:t>
      </w:r>
      <w:r w:rsidRPr="001245AF">
        <w:t xml:space="preserve"> draw where they think the squares would be located behind the covering rectangle, then count</w:t>
      </w:r>
      <w:r w:rsidR="00F416CF">
        <w:t xml:space="preserve"> how many</w:t>
      </w:r>
      <w:r w:rsidRPr="001245AF">
        <w:t xml:space="preserve"> squares</w:t>
      </w:r>
      <w:r w:rsidR="00F416CF">
        <w:t xml:space="preserve"> were</w:t>
      </w:r>
      <w:r w:rsidRPr="001245AF">
        <w:t xml:space="preserve"> needed. Early Stage 1 students can overlay counters/blocks on the array to support their count.</w:t>
      </w:r>
    </w:p>
    <w:p w14:paraId="6AFC81AA" w14:textId="40755BAD" w:rsidR="5BE005A5" w:rsidRPr="001245AF" w:rsidRDefault="5BE005A5" w:rsidP="001245AF">
      <w:pPr>
        <w:pStyle w:val="ListNumber"/>
      </w:pPr>
      <w:r w:rsidRPr="001245AF">
        <w:t>Discuss predictions and ask how they arrived at their prediction.</w:t>
      </w:r>
    </w:p>
    <w:p w14:paraId="7B6905E7" w14:textId="6A87A271" w:rsidR="008C3201" w:rsidRPr="00E04DAF" w:rsidRDefault="400A1C72" w:rsidP="008C3201">
      <w:pPr>
        <w:pStyle w:val="Heading3"/>
      </w:pPr>
      <w:bookmarkStart w:id="31" w:name="_Toc128736931"/>
      <w:r>
        <w:t>Array talks</w:t>
      </w:r>
      <w:r w:rsidR="1F251C39">
        <w:t xml:space="preserve"> – </w:t>
      </w:r>
      <w:r>
        <w:t>30 minutes</w:t>
      </w:r>
      <w:bookmarkEnd w:id="31"/>
    </w:p>
    <w:p w14:paraId="1B258436" w14:textId="60C47A72" w:rsidR="400A1C72" w:rsidRDefault="400A1C72" w:rsidP="00F416CF">
      <w:pPr>
        <w:pStyle w:val="FeatureBox"/>
      </w:pPr>
      <w:r>
        <w:t xml:space="preserve">This lesson has been adapted from </w:t>
      </w:r>
      <w:proofErr w:type="spellStart"/>
      <w:r>
        <w:t>Boaler</w:t>
      </w:r>
      <w:proofErr w:type="spellEnd"/>
      <w:r>
        <w:t xml:space="preserve"> et al. (2022).</w:t>
      </w:r>
    </w:p>
    <w:p w14:paraId="4AA3481C" w14:textId="63608490" w:rsidR="400A1C72" w:rsidRPr="009C23CB" w:rsidRDefault="0A95B219" w:rsidP="009C23CB">
      <w:pPr>
        <w:pStyle w:val="ListNumber"/>
      </w:pPr>
      <w:r w:rsidRPr="009C23CB">
        <w:lastRenderedPageBreak/>
        <w:t xml:space="preserve">Display </w:t>
      </w:r>
      <w:hyperlink w:anchor="_Resource_7:_Array_2" w:history="1">
        <w:r w:rsidRPr="00540310">
          <w:rPr>
            <w:rStyle w:val="Hyperlink"/>
          </w:rPr>
          <w:t>Resource 7: Array talk</w:t>
        </w:r>
      </w:hyperlink>
      <w:r w:rsidRPr="009C23CB">
        <w:t xml:space="preserve"> on the board. </w:t>
      </w:r>
      <w:r w:rsidR="400A1C72" w:rsidRPr="009C23CB">
        <w:t>Give students time to review the image.</w:t>
      </w:r>
    </w:p>
    <w:p w14:paraId="17D146AD" w14:textId="6784B7E1" w:rsidR="400A1C72" w:rsidRPr="009C23CB" w:rsidRDefault="400A1C72" w:rsidP="009C23CB">
      <w:pPr>
        <w:pStyle w:val="ListNumber"/>
      </w:pPr>
      <w:r w:rsidRPr="009C23CB">
        <w:t>Students count the shaded squares</w:t>
      </w:r>
      <w:r w:rsidR="00A46C95" w:rsidRPr="009C23CB">
        <w:t>.</w:t>
      </w:r>
      <w:r w:rsidR="00CE7984" w:rsidRPr="009C23CB">
        <w:t xml:space="preserve"> Early Stage 1 students are encouraged to </w:t>
      </w:r>
      <w:r w:rsidR="002253B1" w:rsidRPr="009C23CB">
        <w:t>count by ones and Stage 1</w:t>
      </w:r>
      <w:r w:rsidR="00E94B06" w:rsidRPr="009C23CB">
        <w:t xml:space="preserve"> students </w:t>
      </w:r>
      <w:r w:rsidR="008A73D0" w:rsidRPr="009C23CB">
        <w:t xml:space="preserve">are encouraged </w:t>
      </w:r>
      <w:r w:rsidR="00302849" w:rsidRPr="009C23CB">
        <w:t>to use a more efficient counting strategy.</w:t>
      </w:r>
    </w:p>
    <w:p w14:paraId="0CB531FB" w14:textId="764A3E7B" w:rsidR="400A1C72" w:rsidRPr="009C23CB" w:rsidRDefault="400A1C72" w:rsidP="009C23CB">
      <w:pPr>
        <w:pStyle w:val="ListNumber"/>
      </w:pPr>
      <w:r w:rsidRPr="009C23CB">
        <w:t xml:space="preserve">Students then </w:t>
      </w:r>
      <w:hyperlink r:id="rId20">
        <w:r w:rsidRPr="009C23CB">
          <w:rPr>
            <w:rStyle w:val="Hyperlink"/>
          </w:rPr>
          <w:t>turn and talk</w:t>
        </w:r>
      </w:hyperlink>
      <w:r w:rsidRPr="009C23CB">
        <w:t xml:space="preserve"> with a partner. Responses may include:</w:t>
      </w:r>
    </w:p>
    <w:p w14:paraId="6CBD0402" w14:textId="31EC0F28" w:rsidR="16A5AAA9" w:rsidRDefault="16A5AAA9" w:rsidP="009307C4">
      <w:pPr>
        <w:pStyle w:val="ListBullet"/>
        <w:ind w:left="1134"/>
      </w:pPr>
      <w:r>
        <w:t>I counted by ones and the total was 15</w:t>
      </w:r>
      <w:r w:rsidR="00D14046">
        <w:t>.</w:t>
      </w:r>
    </w:p>
    <w:p w14:paraId="30F5DB42" w14:textId="7334213D" w:rsidR="400A1C72" w:rsidRDefault="400A1C72" w:rsidP="009307C4">
      <w:pPr>
        <w:pStyle w:val="ListBullet"/>
        <w:ind w:left="1134"/>
      </w:pPr>
      <w:r>
        <w:t>I can see 3 vertical groups of 4 plus an extra group of 3, (4 + 4 + 4 + 3), which equals 15</w:t>
      </w:r>
      <w:r w:rsidR="00D14046">
        <w:t>.</w:t>
      </w:r>
    </w:p>
    <w:p w14:paraId="65417EE2" w14:textId="04CE237D" w:rsidR="400A1C72" w:rsidRDefault="400A1C72" w:rsidP="009307C4">
      <w:pPr>
        <w:pStyle w:val="ListBullet"/>
        <w:ind w:left="1134"/>
      </w:pPr>
      <w:r>
        <w:t>I can see one horizontal row of 6 and 3 rows of 3, (6 + 3 + 3 + 3), which equals 15</w:t>
      </w:r>
      <w:r w:rsidR="00D14046">
        <w:t>.</w:t>
      </w:r>
    </w:p>
    <w:p w14:paraId="604AC82D" w14:textId="6E270DFA" w:rsidR="400A1C72" w:rsidRDefault="400A1C72" w:rsidP="009307C4">
      <w:pPr>
        <w:pStyle w:val="ListBullet"/>
        <w:ind w:left="1134"/>
      </w:pPr>
      <w:r>
        <w:t>I can see 2 groups of 6 arranged like dice</w:t>
      </w:r>
      <w:r w:rsidR="00541FF5">
        <w:t>,</w:t>
      </w:r>
      <w:r>
        <w:t xml:space="preserve"> one on top of the other, plus an extra additional group of 3, (6 + 6 + 3), which equals 15.</w:t>
      </w:r>
    </w:p>
    <w:p w14:paraId="50014ACE" w14:textId="5C9498C8" w:rsidR="400A1C72" w:rsidRDefault="400A1C72" w:rsidP="009307C4">
      <w:pPr>
        <w:pStyle w:val="ListBullet"/>
        <w:ind w:left="1134"/>
      </w:pPr>
      <w:r>
        <w:t xml:space="preserve">I can see that the whole array contains 24 squares and if I take away the 9 unshaded squares it equals 15, (24 </w:t>
      </w:r>
      <w:r w:rsidR="004F6EA8">
        <w:t>−</w:t>
      </w:r>
      <w:r>
        <w:t xml:space="preserve"> 9 = 15).</w:t>
      </w:r>
    </w:p>
    <w:p w14:paraId="06F1453E" w14:textId="23AEC570" w:rsidR="16A5AAA9" w:rsidRDefault="16A5AAA9" w:rsidP="009307C4">
      <w:pPr>
        <w:pStyle w:val="ListNumber"/>
      </w:pPr>
      <w:r>
        <w:t xml:space="preserve">As students share solutions, they make connections to strategies involving equivalence. </w:t>
      </w:r>
      <w:r w:rsidR="4EFC5DF2">
        <w:t xml:space="preserve">For example, 24 </w:t>
      </w:r>
      <w:r w:rsidR="004F6EA8">
        <w:t>−</w:t>
      </w:r>
      <w:r w:rsidR="4EFC5DF2">
        <w:t xml:space="preserve"> 9 = 12 + 3 sees the array as 24 with 9 squares removed, then recognises it is equal to seeing the shaded part as 12 plus another 3 squares.</w:t>
      </w:r>
    </w:p>
    <w:p w14:paraId="200CAEC5" w14:textId="6E5F3D15" w:rsidR="57BD8B95" w:rsidRDefault="57BD8B95" w:rsidP="009307C4">
      <w:pPr>
        <w:pStyle w:val="ListNumber"/>
      </w:pPr>
      <w:r>
        <w:t xml:space="preserve">Give each student a copy of </w:t>
      </w:r>
      <w:hyperlink w:anchor="_Resource_8:_Array" w:history="1">
        <w:r w:rsidR="0A95B219" w:rsidRPr="00540310">
          <w:rPr>
            <w:rStyle w:val="Hyperlink"/>
          </w:rPr>
          <w:t>Resource 8: Array puzzle</w:t>
        </w:r>
      </w:hyperlink>
      <w:r w:rsidR="0A95B219">
        <w:t>.</w:t>
      </w:r>
      <w:r>
        <w:t xml:space="preserve"> </w:t>
      </w:r>
      <w:r w:rsidR="5BE005A5">
        <w:t>Early Stage 1</w:t>
      </w:r>
      <w:r>
        <w:t xml:space="preserve"> students </w:t>
      </w:r>
      <w:r w:rsidR="5BE005A5">
        <w:t>can overlay counters/blocks on the array to support their count.</w:t>
      </w:r>
    </w:p>
    <w:p w14:paraId="16DC4C92" w14:textId="30D7C510" w:rsidR="57BD8B95" w:rsidRDefault="57BD8B95" w:rsidP="009307C4">
      <w:pPr>
        <w:pStyle w:val="ListNumber"/>
      </w:pPr>
      <w:r>
        <w:t xml:space="preserve">Students </w:t>
      </w:r>
      <w:hyperlink r:id="rId21">
        <w:r w:rsidRPr="4EFC5DF2">
          <w:rPr>
            <w:rStyle w:val="Hyperlink"/>
          </w:rPr>
          <w:t>turn and talk</w:t>
        </w:r>
      </w:hyperlink>
      <w:r>
        <w:t xml:space="preserve"> to a partner using the following questions:</w:t>
      </w:r>
    </w:p>
    <w:p w14:paraId="025F4A4D" w14:textId="1ABDBF1B" w:rsidR="57BD8B95" w:rsidRDefault="57BD8B95" w:rsidP="009307C4">
      <w:pPr>
        <w:pStyle w:val="ListBullet"/>
        <w:ind w:left="1134"/>
      </w:pPr>
      <w:r>
        <w:t>How many squares are coloured?</w:t>
      </w:r>
    </w:p>
    <w:p w14:paraId="31267C59" w14:textId="230ABB5B" w:rsidR="57BD8B95" w:rsidRDefault="57BD8B95" w:rsidP="009307C4">
      <w:pPr>
        <w:pStyle w:val="ListBullet"/>
        <w:ind w:left="1134"/>
      </w:pPr>
      <w:r>
        <w:t>What different strategies can you use to find out how many squares are shaded?</w:t>
      </w:r>
    </w:p>
    <w:p w14:paraId="3E3959D7" w14:textId="3B99EDF2" w:rsidR="57BD8B95" w:rsidRDefault="57BD8B95" w:rsidP="009307C4">
      <w:pPr>
        <w:pStyle w:val="ListBullet"/>
        <w:ind w:left="1134"/>
      </w:pPr>
      <w:r>
        <w:t>How can you represent your thinking using numbers and symbols on the puzzle?</w:t>
      </w:r>
    </w:p>
    <w:p w14:paraId="5A96C9EA" w14:textId="1FE9CA2C" w:rsidR="2EEE53B6" w:rsidRDefault="2EEE53B6" w:rsidP="75C143AE">
      <w:pPr>
        <w:pStyle w:val="FeatureBox"/>
      </w:pPr>
      <w:r w:rsidRPr="16A5AAA9">
        <w:rPr>
          <w:rStyle w:val="Strong"/>
        </w:rPr>
        <w:lastRenderedPageBreak/>
        <w:t>Note:</w:t>
      </w:r>
      <w:r>
        <w:t xml:space="preserve"> </w:t>
      </w:r>
      <w:hyperlink w:anchor="_Resource_8:_Array" w:history="1">
        <w:r w:rsidR="16A5AAA9" w:rsidRPr="00540310">
          <w:rPr>
            <w:rStyle w:val="Hyperlink"/>
          </w:rPr>
          <w:t>Resource 8: Array puzzle</w:t>
        </w:r>
      </w:hyperlink>
      <w:r>
        <w:t xml:space="preserve"> has multiple copies of the same puzzle</w:t>
      </w:r>
      <w:r w:rsidR="16A5AAA9">
        <w:t>. This allows</w:t>
      </w:r>
      <w:r>
        <w:t xml:space="preserve"> students </w:t>
      </w:r>
      <w:r w:rsidR="16A5AAA9">
        <w:t>to</w:t>
      </w:r>
      <w:r>
        <w:t xml:space="preserve"> show </w:t>
      </w:r>
      <w:r w:rsidR="16A5AAA9">
        <w:t>use of</w:t>
      </w:r>
      <w:r>
        <w:t xml:space="preserve"> different strategies</w:t>
      </w:r>
      <w:r w:rsidR="16A5AAA9">
        <w:t>. Tiles</w:t>
      </w:r>
      <w:r>
        <w:t xml:space="preserve"> or coloured pencils </w:t>
      </w:r>
      <w:r w:rsidR="16A5AAA9">
        <w:t>can be used to record and share</w:t>
      </w:r>
      <w:r>
        <w:t xml:space="preserve"> their </w:t>
      </w:r>
      <w:r w:rsidR="16A5AAA9">
        <w:t>‘</w:t>
      </w:r>
      <w:r>
        <w:t xml:space="preserve">working </w:t>
      </w:r>
      <w:r w:rsidR="16A5AAA9">
        <w:t>out’</w:t>
      </w:r>
      <w:r>
        <w:t>.</w:t>
      </w:r>
    </w:p>
    <w:p w14:paraId="38879144" w14:textId="77777777" w:rsidR="008C3201" w:rsidRDefault="008C3201" w:rsidP="008C3201">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8C3201" w14:paraId="3D7EDECA" w14:textId="77777777" w:rsidTr="00C90A63">
        <w:trPr>
          <w:cnfStyle w:val="100000000000" w:firstRow="1" w:lastRow="0" w:firstColumn="0" w:lastColumn="0" w:oddVBand="0" w:evenVBand="0" w:oddHBand="0" w:evenHBand="0" w:firstRowFirstColumn="0" w:firstRowLastColumn="0" w:lastRowFirstColumn="0" w:lastRowLastColumn="0"/>
        </w:trPr>
        <w:tc>
          <w:tcPr>
            <w:tcW w:w="1667" w:type="pct"/>
          </w:tcPr>
          <w:p w14:paraId="43DCB991" w14:textId="77777777" w:rsidR="008C3201" w:rsidRDefault="008C3201" w:rsidP="00EF4456">
            <w:r w:rsidRPr="005826E5">
              <w:t>Assessment opportunities</w:t>
            </w:r>
          </w:p>
        </w:tc>
        <w:tc>
          <w:tcPr>
            <w:tcW w:w="1667" w:type="pct"/>
          </w:tcPr>
          <w:p w14:paraId="05C7BDAE" w14:textId="77777777" w:rsidR="008C3201" w:rsidRDefault="008C3201" w:rsidP="00EF4456">
            <w:r w:rsidRPr="005826E5">
              <w:t>Too hard?</w:t>
            </w:r>
          </w:p>
        </w:tc>
        <w:tc>
          <w:tcPr>
            <w:tcW w:w="1667" w:type="pct"/>
          </w:tcPr>
          <w:p w14:paraId="5AC4730F" w14:textId="77777777" w:rsidR="008C3201" w:rsidRDefault="008C3201" w:rsidP="00EF4456">
            <w:r w:rsidRPr="005826E5">
              <w:t>Too easy?</w:t>
            </w:r>
          </w:p>
        </w:tc>
      </w:tr>
      <w:tr w:rsidR="008C3201" w14:paraId="6B2A5D5E" w14:textId="77777777" w:rsidTr="00C90A63">
        <w:trPr>
          <w:cnfStyle w:val="000000100000" w:firstRow="0" w:lastRow="0" w:firstColumn="0" w:lastColumn="0" w:oddVBand="0" w:evenVBand="0" w:oddHBand="1" w:evenHBand="0" w:firstRowFirstColumn="0" w:firstRowLastColumn="0" w:lastRowFirstColumn="0" w:lastRowLastColumn="0"/>
        </w:trPr>
        <w:tc>
          <w:tcPr>
            <w:tcW w:w="1667" w:type="pct"/>
          </w:tcPr>
          <w:p w14:paraId="4735CB24" w14:textId="77777777" w:rsidR="008C3201" w:rsidRDefault="008C3201" w:rsidP="00EF4456">
            <w:r>
              <w:t>What to look for:</w:t>
            </w:r>
          </w:p>
          <w:p w14:paraId="06FCC879" w14:textId="67F6874A" w:rsidR="002541F9" w:rsidRDefault="3C04E2D6" w:rsidP="002541F9">
            <w:pPr>
              <w:pStyle w:val="ListBullet"/>
            </w:pPr>
            <w:r>
              <w:t>Are students using count</w:t>
            </w:r>
            <w:r w:rsidR="00024EBD">
              <w:t>-</w:t>
            </w:r>
            <w:r>
              <w:t>by</w:t>
            </w:r>
            <w:r w:rsidR="00024EBD">
              <w:t>-</w:t>
            </w:r>
            <w:r>
              <w:t>ones to find the total or difference</w:t>
            </w:r>
            <w:r w:rsidR="5749DF41">
              <w:t>?</w:t>
            </w:r>
            <w:r>
              <w:t xml:space="preserve"> (</w:t>
            </w:r>
            <w:r w:rsidR="00024EBD">
              <w:rPr>
                <w:rStyle w:val="normaltextrun"/>
                <w:b/>
                <w:bCs/>
                <w:color w:val="000000"/>
                <w:bdr w:val="none" w:sz="0" w:space="0" w:color="auto" w:frame="1"/>
              </w:rPr>
              <w:t xml:space="preserve">MAO-WM-01, </w:t>
            </w:r>
            <w:r w:rsidRPr="003F4070">
              <w:rPr>
                <w:rStyle w:val="Strong"/>
              </w:rPr>
              <w:t>MAE-</w:t>
            </w:r>
            <w:r w:rsidR="5749DF41" w:rsidRPr="003F4070">
              <w:rPr>
                <w:rStyle w:val="Strong"/>
              </w:rPr>
              <w:t>CSQ-01</w:t>
            </w:r>
            <w:r w:rsidR="5749DF41">
              <w:t>)</w:t>
            </w:r>
          </w:p>
          <w:p w14:paraId="0208DDCE" w14:textId="56DD64C9" w:rsidR="008C3201" w:rsidRDefault="7FE1C5C6" w:rsidP="005E4FA7">
            <w:pPr>
              <w:pStyle w:val="ListBullet"/>
            </w:pPr>
            <w:r>
              <w:t xml:space="preserve">Can students record grouping using drawings, </w:t>
            </w:r>
            <w:proofErr w:type="gramStart"/>
            <w:r>
              <w:t>words</w:t>
            </w:r>
            <w:proofErr w:type="gramEnd"/>
            <w:r>
              <w:t xml:space="preserve"> and numerals, and explain their thinking? (</w:t>
            </w:r>
            <w:r w:rsidR="00024EBD">
              <w:rPr>
                <w:rStyle w:val="normaltextrun"/>
                <w:b/>
                <w:bCs/>
                <w:color w:val="000000"/>
                <w:bdr w:val="none" w:sz="0" w:space="0" w:color="auto" w:frame="1"/>
              </w:rPr>
              <w:t xml:space="preserve">MAO-WM-01, </w:t>
            </w:r>
            <w:r w:rsidRPr="003F4070">
              <w:rPr>
                <w:rStyle w:val="Strong"/>
              </w:rPr>
              <w:t>MAE-FG-02</w:t>
            </w:r>
            <w:r>
              <w:t>)</w:t>
            </w:r>
          </w:p>
          <w:p w14:paraId="0227A4F3" w14:textId="3D19523F" w:rsidR="008C3201" w:rsidRDefault="742C91F0" w:rsidP="005E4FA7">
            <w:pPr>
              <w:pStyle w:val="ListBullet"/>
            </w:pPr>
            <w:r>
              <w:t>Are</w:t>
            </w:r>
            <w:r w:rsidR="312EF3CD">
              <w:t xml:space="preserve"> students using </w:t>
            </w:r>
            <w:r>
              <w:t>advanced count</w:t>
            </w:r>
            <w:r w:rsidR="515D9E2D">
              <w:t>-by-one</w:t>
            </w:r>
            <w:r>
              <w:t xml:space="preserve"> strategies </w:t>
            </w:r>
            <w:r w:rsidR="312EF3CD">
              <w:t>to find the number of coloured squares?</w:t>
            </w:r>
            <w:r w:rsidR="7FE1C5C6">
              <w:t xml:space="preserve"> </w:t>
            </w:r>
            <w:r>
              <w:t>(</w:t>
            </w:r>
            <w:r w:rsidR="00B728FD">
              <w:rPr>
                <w:rStyle w:val="normaltextrun"/>
                <w:b/>
                <w:bCs/>
                <w:color w:val="000000"/>
                <w:bdr w:val="none" w:sz="0" w:space="0" w:color="auto" w:frame="1"/>
              </w:rPr>
              <w:t xml:space="preserve">MAO-WM-01, </w:t>
            </w:r>
            <w:r w:rsidR="1C60B788" w:rsidRPr="003F4070">
              <w:rPr>
                <w:rStyle w:val="Strong"/>
              </w:rPr>
              <w:t>MA1-C</w:t>
            </w:r>
            <w:r w:rsidR="515D9E2D" w:rsidRPr="003F4070">
              <w:rPr>
                <w:rStyle w:val="Strong"/>
              </w:rPr>
              <w:t xml:space="preserve">SQ-01, </w:t>
            </w:r>
            <w:r w:rsidR="6BBD307E" w:rsidRPr="003F4070">
              <w:rPr>
                <w:rStyle w:val="Strong"/>
              </w:rPr>
              <w:t>MA1-FG-01</w:t>
            </w:r>
            <w:r w:rsidR="6BBD307E">
              <w:t>)</w:t>
            </w:r>
          </w:p>
          <w:p w14:paraId="003765DB" w14:textId="285D3D05" w:rsidR="008C3201" w:rsidRDefault="312EF3CD" w:rsidP="16A5AAA9">
            <w:pPr>
              <w:pStyle w:val="ListBullet"/>
            </w:pPr>
            <w:r>
              <w:t xml:space="preserve">Are students using the strategy of focusing on the shaded squares and </w:t>
            </w:r>
            <w:r>
              <w:lastRenderedPageBreak/>
              <w:t>decomposing these to count the total? (</w:t>
            </w:r>
            <w:r w:rsidR="00B728FD">
              <w:rPr>
                <w:rStyle w:val="normaltextrun"/>
                <w:b/>
                <w:bCs/>
                <w:color w:val="000000"/>
                <w:bdr w:val="none" w:sz="0" w:space="0" w:color="auto" w:frame="1"/>
              </w:rPr>
              <w:t xml:space="preserve">MAO-WM-01, </w:t>
            </w:r>
            <w:r w:rsidRPr="003F4070">
              <w:rPr>
                <w:rStyle w:val="Strong"/>
              </w:rPr>
              <w:t>MA1-FG-01</w:t>
            </w:r>
            <w:r>
              <w:t>)</w:t>
            </w:r>
          </w:p>
          <w:p w14:paraId="18BEE16D" w14:textId="0EFF75F8" w:rsidR="008C3201" w:rsidRDefault="312EF3CD" w:rsidP="16A5AAA9">
            <w:pPr>
              <w:pStyle w:val="ListBullet"/>
            </w:pPr>
            <w:r>
              <w:t xml:space="preserve">Are students </w:t>
            </w:r>
            <w:r w:rsidR="4EFC5DF2">
              <w:t>finding</w:t>
            </w:r>
            <w:r>
              <w:t xml:space="preserve"> the </w:t>
            </w:r>
            <w:r w:rsidR="4EFC5DF2">
              <w:t>amount</w:t>
            </w:r>
            <w:r>
              <w:t xml:space="preserve"> of the whole array</w:t>
            </w:r>
            <w:r w:rsidR="4EFC5DF2">
              <w:t>, then</w:t>
            </w:r>
            <w:r>
              <w:t xml:space="preserve"> subtracting the unshaded squares to find the total? (</w:t>
            </w:r>
            <w:r w:rsidR="00B728FD">
              <w:rPr>
                <w:rStyle w:val="normaltextrun"/>
                <w:b/>
                <w:bCs/>
                <w:color w:val="000000"/>
                <w:bdr w:val="none" w:sz="0" w:space="0" w:color="auto" w:frame="1"/>
              </w:rPr>
              <w:t xml:space="preserve">MAO-WM-01, </w:t>
            </w:r>
            <w:r w:rsidRPr="003F4070">
              <w:rPr>
                <w:rStyle w:val="Strong"/>
              </w:rPr>
              <w:t>MA1-FG-01, MA1-CSQ-01</w:t>
            </w:r>
            <w:r>
              <w:t>)</w:t>
            </w:r>
          </w:p>
          <w:p w14:paraId="4C836DF3" w14:textId="2AF9E4E7" w:rsidR="008C3201" w:rsidRDefault="008C3201" w:rsidP="00EF4456">
            <w:r>
              <w:t>What to collect:</w:t>
            </w:r>
          </w:p>
          <w:p w14:paraId="7AD65DBB" w14:textId="4B543631" w:rsidR="008C3201" w:rsidRDefault="003811B9" w:rsidP="16A5AAA9">
            <w:pPr>
              <w:pStyle w:val="ListBullet"/>
            </w:pPr>
            <w:r>
              <w:t>a</w:t>
            </w:r>
            <w:r w:rsidR="312EF3CD">
              <w:t xml:space="preserve">nnotated work samples of the array puzzle </w:t>
            </w:r>
            <w:proofErr w:type="gramStart"/>
            <w:r w:rsidR="312EF3CD">
              <w:t>sheets</w:t>
            </w:r>
            <w:proofErr w:type="gramEnd"/>
            <w:r w:rsidR="312EF3CD">
              <w:t xml:space="preserve"> (</w:t>
            </w:r>
            <w:r w:rsidR="312EF3CD" w:rsidRPr="003F4070">
              <w:rPr>
                <w:rStyle w:val="Strong"/>
              </w:rPr>
              <w:t>MA1-FG-01</w:t>
            </w:r>
            <w:r w:rsidR="312EF3CD">
              <w:t>)</w:t>
            </w:r>
          </w:p>
        </w:tc>
        <w:tc>
          <w:tcPr>
            <w:tcW w:w="1667" w:type="pct"/>
          </w:tcPr>
          <w:p w14:paraId="648CC7BF" w14:textId="5DCD23CD" w:rsidR="4EFC5DF2" w:rsidRPr="00E01E31" w:rsidRDefault="75C143AE" w:rsidP="004F6EA8">
            <w:pPr>
              <w:pStyle w:val="ListBullet"/>
              <w:numPr>
                <w:ilvl w:val="0"/>
                <w:numId w:val="0"/>
              </w:numPr>
            </w:pPr>
            <w:r>
              <w:lastRenderedPageBreak/>
              <w:t xml:space="preserve">Students have difficulty counting the number of </w:t>
            </w:r>
            <w:r w:rsidR="0088146A">
              <w:t>shaded</w:t>
            </w:r>
            <w:r>
              <w:t xml:space="preserve"> squares</w:t>
            </w:r>
            <w:r w:rsidR="001B67F5">
              <w:t>.</w:t>
            </w:r>
            <w:r w:rsidR="004F6EA8">
              <w:t xml:space="preserve"> </w:t>
            </w:r>
            <w:r w:rsidR="4EFC5DF2" w:rsidRPr="00E01E31">
              <w:t>Support counting with one</w:t>
            </w:r>
            <w:r w:rsidR="004B0DC4" w:rsidRPr="00E01E31">
              <w:t>-</w:t>
            </w:r>
            <w:r w:rsidR="4EFC5DF2" w:rsidRPr="00E01E31">
              <w:t>to</w:t>
            </w:r>
            <w:r w:rsidR="004B0DC4" w:rsidRPr="00E01E31">
              <w:t>-</w:t>
            </w:r>
            <w:r w:rsidR="4EFC5DF2" w:rsidRPr="00E01E31">
              <w:t>one correspondence of shaded squares, crossing off each square to maintain the count</w:t>
            </w:r>
            <w:r w:rsidR="001B67F5" w:rsidRPr="00E01E31">
              <w:t>.</w:t>
            </w:r>
          </w:p>
          <w:p w14:paraId="0D1922CB" w14:textId="14B10C92" w:rsidR="008C3201" w:rsidRDefault="75C143AE" w:rsidP="004F6EA8">
            <w:r>
              <w:t>Students have difficulty finding equivalence connections, particularly where they involve addition and subtraction</w:t>
            </w:r>
            <w:r w:rsidR="001B67F5">
              <w:t xml:space="preserve">. </w:t>
            </w:r>
            <w:r w:rsidR="312EF3CD">
              <w:t>Discuss the meaning of the equal</w:t>
            </w:r>
            <w:r w:rsidR="003A30E4">
              <w:t>s</w:t>
            </w:r>
            <w:r w:rsidR="312EF3CD">
              <w:t xml:space="preserve"> sign and the value of each side. For example, 24 </w:t>
            </w:r>
            <w:r w:rsidR="004F6EA8">
              <w:t>−</w:t>
            </w:r>
            <w:r w:rsidR="312EF3CD">
              <w:t xml:space="preserve"> 9 has the same value as 12 + 3.</w:t>
            </w:r>
          </w:p>
        </w:tc>
        <w:tc>
          <w:tcPr>
            <w:tcW w:w="1667" w:type="pct"/>
          </w:tcPr>
          <w:p w14:paraId="61BB57F6" w14:textId="7E7B0056" w:rsidR="008C3201" w:rsidRPr="00E01E31" w:rsidRDefault="4EFC5DF2" w:rsidP="004F6EA8">
            <w:pPr>
              <w:pStyle w:val="ListBullet"/>
              <w:numPr>
                <w:ilvl w:val="0"/>
                <w:numId w:val="0"/>
              </w:numPr>
            </w:pPr>
            <w:r>
              <w:t>Students use several strategies to count the coloured squares and recognise totals that are equivalent</w:t>
            </w:r>
            <w:r w:rsidR="001B67F5">
              <w:t>.</w:t>
            </w:r>
            <w:r w:rsidR="004F6EA8">
              <w:t xml:space="preserve"> </w:t>
            </w:r>
            <w:r w:rsidR="312EF3CD" w:rsidRPr="00E01E31">
              <w:t>Students use grid paper to design their own array puzzle. They share this with a partner, who finds as many ways as possible to determine the number of coloured squares.</w:t>
            </w:r>
          </w:p>
        </w:tc>
      </w:tr>
    </w:tbl>
    <w:p w14:paraId="583C4411" w14:textId="77777777" w:rsidR="00C90A63" w:rsidRPr="00C90A63" w:rsidRDefault="00C90A63" w:rsidP="00C90A63">
      <w:bookmarkStart w:id="32" w:name="_Lesson_4:_True"/>
      <w:bookmarkStart w:id="33" w:name="_Lesson_4:_[insert"/>
      <w:bookmarkEnd w:id="32"/>
      <w:r w:rsidRPr="00C90A63">
        <w:br w:type="page"/>
      </w:r>
    </w:p>
    <w:p w14:paraId="419E921B" w14:textId="23719A61" w:rsidR="008C3201" w:rsidRDefault="1F251C39" w:rsidP="008C3201">
      <w:pPr>
        <w:pStyle w:val="Heading2"/>
      </w:pPr>
      <w:bookmarkStart w:id="34" w:name="_Lesson_4:_True_1"/>
      <w:bookmarkStart w:id="35" w:name="_Toc128736932"/>
      <w:bookmarkEnd w:id="34"/>
      <w:r>
        <w:lastRenderedPageBreak/>
        <w:t xml:space="preserve">Lesson 4: </w:t>
      </w:r>
      <w:bookmarkEnd w:id="33"/>
      <w:r w:rsidR="76F17892">
        <w:t>True or false?</w:t>
      </w:r>
      <w:bookmarkEnd w:id="35"/>
    </w:p>
    <w:p w14:paraId="662CBE76" w14:textId="34716101" w:rsidR="008C3201" w:rsidRDefault="008C3201" w:rsidP="00C72F32">
      <w:pPr>
        <w:pStyle w:val="Featurepink"/>
      </w:pPr>
      <w:r w:rsidRPr="76F17892">
        <w:rPr>
          <w:rStyle w:val="Strong"/>
        </w:rPr>
        <w:t>Core concept</w:t>
      </w:r>
      <w:r w:rsidRPr="76F17892">
        <w:rPr>
          <w:b/>
          <w:bCs/>
        </w:rPr>
        <w:t>:</w:t>
      </w:r>
      <w:r>
        <w:t xml:space="preserve"> </w:t>
      </w:r>
      <w:r w:rsidR="76F17892">
        <w:t>Equal means the same.</w:t>
      </w:r>
    </w:p>
    <w:p w14:paraId="78B997A7" w14:textId="77777777" w:rsidR="008C3201" w:rsidRDefault="008C3201" w:rsidP="008C3201">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3201" w14:paraId="254AAFFE" w14:textId="77777777" w:rsidTr="00C90A63">
        <w:trPr>
          <w:cnfStyle w:val="100000000000" w:firstRow="1" w:lastRow="0" w:firstColumn="0" w:lastColumn="0" w:oddVBand="0" w:evenVBand="0" w:oddHBand="0" w:evenHBand="0" w:firstRowFirstColumn="0" w:firstRowLastColumn="0" w:lastRowFirstColumn="0" w:lastRowLastColumn="0"/>
        </w:trPr>
        <w:tc>
          <w:tcPr>
            <w:tcW w:w="2500" w:type="pct"/>
          </w:tcPr>
          <w:p w14:paraId="02FBDF07" w14:textId="52DDCABA" w:rsidR="008C3201" w:rsidRDefault="008C3201" w:rsidP="00EF4456">
            <w:r w:rsidRPr="00C620D2">
              <w:t>Learning intentions</w:t>
            </w:r>
          </w:p>
        </w:tc>
        <w:tc>
          <w:tcPr>
            <w:tcW w:w="2500" w:type="pct"/>
          </w:tcPr>
          <w:p w14:paraId="13A7BEAD" w14:textId="77777777" w:rsidR="008C3201" w:rsidRDefault="008C3201" w:rsidP="00EF4456">
            <w:r w:rsidRPr="00C620D2">
              <w:t>Success criteria</w:t>
            </w:r>
          </w:p>
        </w:tc>
      </w:tr>
      <w:tr w:rsidR="008C3201" w14:paraId="0EDD756C" w14:textId="77777777" w:rsidTr="00C90A63">
        <w:trPr>
          <w:cnfStyle w:val="000000100000" w:firstRow="0" w:lastRow="0" w:firstColumn="0" w:lastColumn="0" w:oddVBand="0" w:evenVBand="0" w:oddHBand="1" w:evenHBand="0" w:firstRowFirstColumn="0" w:firstRowLastColumn="0" w:lastRowFirstColumn="0" w:lastRowLastColumn="0"/>
        </w:trPr>
        <w:tc>
          <w:tcPr>
            <w:tcW w:w="2500" w:type="pct"/>
          </w:tcPr>
          <w:p w14:paraId="3D4E7625" w14:textId="1AF3F692" w:rsidR="008C3201" w:rsidRPr="00B80AAD" w:rsidRDefault="008C3201" w:rsidP="00EF4456">
            <w:r>
              <w:t>All s</w:t>
            </w:r>
            <w:r w:rsidRPr="00B80AAD">
              <w:t>tudents are learning</w:t>
            </w:r>
            <w:r w:rsidR="00B728FD">
              <w:t xml:space="preserve"> that:</w:t>
            </w:r>
          </w:p>
          <w:p w14:paraId="10217B99" w14:textId="53CD1C1D" w:rsidR="008C3201" w:rsidRDefault="76F17892" w:rsidP="005E4FA7">
            <w:pPr>
              <w:pStyle w:val="ListBullet"/>
            </w:pPr>
            <w:r>
              <w:t>when something is balanced it means it is equivalent</w:t>
            </w:r>
          </w:p>
          <w:p w14:paraId="24BB02AA" w14:textId="673BFAB4" w:rsidR="008C3201" w:rsidRDefault="76F17892" w:rsidP="005E4FA7">
            <w:pPr>
              <w:numPr>
                <w:ilvl w:val="0"/>
                <w:numId w:val="1"/>
              </w:numPr>
            </w:pPr>
            <w:r>
              <w:t>the equal</w:t>
            </w:r>
            <w:r w:rsidR="003A30E4">
              <w:t>s</w:t>
            </w:r>
            <w:r>
              <w:t xml:space="preserve"> sign means ‘is the same </w:t>
            </w:r>
            <w:proofErr w:type="gramStart"/>
            <w:r>
              <w:t>as’</w:t>
            </w:r>
            <w:proofErr w:type="gramEnd"/>
          </w:p>
          <w:p w14:paraId="2982E580" w14:textId="1C47118A" w:rsidR="008C3201" w:rsidRDefault="76F17892" w:rsidP="005E4FA7">
            <w:pPr>
              <w:numPr>
                <w:ilvl w:val="0"/>
                <w:numId w:val="1"/>
              </w:numPr>
            </w:pPr>
            <w:r>
              <w:t xml:space="preserve">skip counting patterns help count large </w:t>
            </w:r>
            <w:proofErr w:type="gramStart"/>
            <w:r>
              <w:t>collections</w:t>
            </w:r>
            <w:proofErr w:type="gramEnd"/>
          </w:p>
          <w:p w14:paraId="06D9672C" w14:textId="6D788E15" w:rsidR="008C3201" w:rsidRDefault="76F17892" w:rsidP="005E4FA7">
            <w:pPr>
              <w:numPr>
                <w:ilvl w:val="0"/>
                <w:numId w:val="1"/>
              </w:numPr>
            </w:pPr>
            <w:r>
              <w:t xml:space="preserve">multiplication can be represented using equal </w:t>
            </w:r>
            <w:proofErr w:type="gramStart"/>
            <w:r>
              <w:t>groups</w:t>
            </w:r>
            <w:proofErr w:type="gramEnd"/>
          </w:p>
          <w:p w14:paraId="30F85A69" w14:textId="58674862" w:rsidR="00F21208" w:rsidRDefault="00B728FD" w:rsidP="00F21208">
            <w:pPr>
              <w:pStyle w:val="ListBullet"/>
            </w:pPr>
            <w:r>
              <w:t>arrays show</w:t>
            </w:r>
            <w:r w:rsidR="00552DBE">
              <w:t xml:space="preserve"> </w:t>
            </w:r>
            <w:r w:rsidR="6E2ACDFA">
              <w:t xml:space="preserve">the commutative property of </w:t>
            </w:r>
            <w:proofErr w:type="gramStart"/>
            <w:r w:rsidR="6E2ACDFA">
              <w:t>multiplication</w:t>
            </w:r>
            <w:proofErr w:type="gramEnd"/>
          </w:p>
          <w:p w14:paraId="7BCA5B7A" w14:textId="29859F14" w:rsidR="008C3201" w:rsidRDefault="76F17892" w:rsidP="005E4FA7">
            <w:pPr>
              <w:numPr>
                <w:ilvl w:val="0"/>
                <w:numId w:val="1"/>
              </w:numPr>
            </w:pPr>
            <w:r>
              <w:t xml:space="preserve">mathematicians compare their thinking with the thinking of </w:t>
            </w:r>
            <w:proofErr w:type="gramStart"/>
            <w:r>
              <w:t>others</w:t>
            </w:r>
            <w:proofErr w:type="gramEnd"/>
          </w:p>
          <w:p w14:paraId="22A23250" w14:textId="25875C0C" w:rsidR="008C3201" w:rsidRDefault="76F17892" w:rsidP="005E4FA7">
            <w:pPr>
              <w:numPr>
                <w:ilvl w:val="0"/>
                <w:numId w:val="1"/>
              </w:numPr>
            </w:pPr>
            <w:r>
              <w:t>mathematicians use others’ ideas to refine and extend their ideas.</w:t>
            </w:r>
          </w:p>
        </w:tc>
        <w:tc>
          <w:tcPr>
            <w:tcW w:w="2500" w:type="pct"/>
          </w:tcPr>
          <w:p w14:paraId="4370E10F" w14:textId="77777777" w:rsidR="008C3201" w:rsidRDefault="008C3201" w:rsidP="00EF4456">
            <w:r>
              <w:t>All students can:</w:t>
            </w:r>
          </w:p>
          <w:p w14:paraId="2F47BC44" w14:textId="030DB80A" w:rsidR="76F17892" w:rsidRDefault="76F17892" w:rsidP="005E4FA7">
            <w:pPr>
              <w:numPr>
                <w:ilvl w:val="0"/>
                <w:numId w:val="1"/>
              </w:numPr>
            </w:pPr>
            <w:r>
              <w:t>describe the equal</w:t>
            </w:r>
            <w:r w:rsidR="003A30E4">
              <w:t>s</w:t>
            </w:r>
            <w:r>
              <w:t xml:space="preserve"> sign as meaning ‘is the same </w:t>
            </w:r>
            <w:proofErr w:type="gramStart"/>
            <w:r>
              <w:t>as’</w:t>
            </w:r>
            <w:proofErr w:type="gramEnd"/>
          </w:p>
          <w:p w14:paraId="3707767A" w14:textId="30879B97" w:rsidR="76F17892" w:rsidRDefault="76F17892" w:rsidP="00957448">
            <w:pPr>
              <w:numPr>
                <w:ilvl w:val="0"/>
                <w:numId w:val="1"/>
              </w:numPr>
            </w:pPr>
            <w:r>
              <w:t>use</w:t>
            </w:r>
            <w:r w:rsidR="20CACB68">
              <w:t xml:space="preserve"> cubes or counters </w:t>
            </w:r>
            <w:r>
              <w:t xml:space="preserve">to show the </w:t>
            </w:r>
            <w:r w:rsidR="00875F1F">
              <w:t>2</w:t>
            </w:r>
            <w:r>
              <w:t xml:space="preserve"> sides of the array equation</w:t>
            </w:r>
            <w:r w:rsidR="00CC079B">
              <w:t>.</w:t>
            </w:r>
          </w:p>
          <w:p w14:paraId="5E4D7077" w14:textId="77777777" w:rsidR="008C3201" w:rsidRDefault="008C3201" w:rsidP="00EF4456">
            <w:r>
              <w:t>In addition, students working towards Early Stage 1 outcomes can:</w:t>
            </w:r>
          </w:p>
          <w:p w14:paraId="7AB89D5E" w14:textId="12FF916A" w:rsidR="007024DD" w:rsidRDefault="03A2320C" w:rsidP="007024DD">
            <w:pPr>
              <w:pStyle w:val="ListBullet"/>
            </w:pPr>
            <w:r>
              <w:t xml:space="preserve">count with one-to-one correspondence to find the </w:t>
            </w:r>
            <w:proofErr w:type="gramStart"/>
            <w:r>
              <w:t>total</w:t>
            </w:r>
            <w:proofErr w:type="gramEnd"/>
          </w:p>
          <w:p w14:paraId="58D6C0F3" w14:textId="177EC9CE" w:rsidR="008C3201" w:rsidRDefault="7FE1C5C6" w:rsidP="7FE1C5C6">
            <w:pPr>
              <w:pStyle w:val="ListBullet"/>
            </w:pPr>
            <w:r>
              <w:t xml:space="preserve">compare </w:t>
            </w:r>
            <w:r w:rsidR="00875F1F">
              <w:t>2</w:t>
            </w:r>
            <w:r>
              <w:t xml:space="preserve"> arrays to</w:t>
            </w:r>
            <w:r w:rsidR="700FCC64">
              <w:t xml:space="preserve"> find the </w:t>
            </w:r>
            <w:r w:rsidR="1555CFE4">
              <w:t>difference between t</w:t>
            </w:r>
            <w:r w:rsidR="70A48ABA">
              <w:t>hem.</w:t>
            </w:r>
          </w:p>
          <w:p w14:paraId="07F4BDA1" w14:textId="6A6FDA26" w:rsidR="008C3201" w:rsidRDefault="008C3201" w:rsidP="7FE1C5C6">
            <w:pPr>
              <w:pStyle w:val="ListBullet"/>
              <w:numPr>
                <w:ilvl w:val="0"/>
                <w:numId w:val="0"/>
              </w:numPr>
            </w:pPr>
            <w:r>
              <w:t>In addition, students working towards Stage 1 outcomes can:</w:t>
            </w:r>
          </w:p>
          <w:p w14:paraId="1EAEBAF5" w14:textId="08F0F14E" w:rsidR="008C3201" w:rsidRDefault="76F17892" w:rsidP="005E4FA7">
            <w:pPr>
              <w:pStyle w:val="ListBullet"/>
            </w:pPr>
            <w:r>
              <w:t>use skip counting patterns</w:t>
            </w:r>
            <w:r w:rsidR="31F3A1D5">
              <w:t xml:space="preserve"> and repeated addition</w:t>
            </w:r>
            <w:r>
              <w:t xml:space="preserve"> to count the value of an </w:t>
            </w:r>
            <w:proofErr w:type="gramStart"/>
            <w:r>
              <w:t>array</w:t>
            </w:r>
            <w:proofErr w:type="gramEnd"/>
          </w:p>
          <w:p w14:paraId="17ACFAE9" w14:textId="336C7234" w:rsidR="64F2C9A5" w:rsidRDefault="27BC3A42" w:rsidP="16A5AAA9">
            <w:pPr>
              <w:pStyle w:val="ListBullet"/>
            </w:pPr>
            <w:r>
              <w:t xml:space="preserve">make </w:t>
            </w:r>
            <w:r w:rsidR="76F17892">
              <w:t>arrays of equal rows and equal columns</w:t>
            </w:r>
          </w:p>
          <w:p w14:paraId="109A69E7" w14:textId="65B3A35F" w:rsidR="00957448" w:rsidRDefault="105EE784" w:rsidP="005E4FA7">
            <w:pPr>
              <w:pStyle w:val="ListBullet"/>
            </w:pPr>
            <w:r>
              <w:lastRenderedPageBreak/>
              <w:t xml:space="preserve">recognise that </w:t>
            </w:r>
            <w:r w:rsidR="0CB15AF7">
              <w:t>when</w:t>
            </w:r>
            <w:r w:rsidR="69122C58">
              <w:t xml:space="preserve"> an array of</w:t>
            </w:r>
            <w:r w:rsidR="0CB15AF7">
              <w:t xml:space="preserve"> </w:t>
            </w:r>
            <w:r>
              <w:t xml:space="preserve">4 rows with 5 dots in each row </w:t>
            </w:r>
            <w:r w:rsidR="49B470E3">
              <w:t>is</w:t>
            </w:r>
            <w:r>
              <w:t xml:space="preserve"> rotated</w:t>
            </w:r>
            <w:r w:rsidR="73953746">
              <w:t>,</w:t>
            </w:r>
            <w:r>
              <w:t xml:space="preserve"> the value (product) remains the same</w:t>
            </w:r>
            <w:r w:rsidR="31F3A1D5">
              <w:t>.</w:t>
            </w:r>
          </w:p>
        </w:tc>
      </w:tr>
    </w:tbl>
    <w:p w14:paraId="33C956BA" w14:textId="2E5464BD" w:rsidR="008C3201" w:rsidRPr="00E04DAF" w:rsidRDefault="008C3201" w:rsidP="008C3201">
      <w:pPr>
        <w:pStyle w:val="Heading3"/>
      </w:pPr>
      <w:bookmarkStart w:id="36" w:name="_Toc128736933"/>
      <w:r>
        <w:lastRenderedPageBreak/>
        <w:t xml:space="preserve">Daily number sense: </w:t>
      </w:r>
      <w:r w:rsidR="76F17892">
        <w:t>Balancing numbers - 20 minutes</w:t>
      </w:r>
      <w:bookmarkEnd w:id="36"/>
    </w:p>
    <w:p w14:paraId="1829D5A6" w14:textId="6E553EEE" w:rsidR="008C3201" w:rsidRDefault="76F17892" w:rsidP="00552DBE">
      <w:pPr>
        <w:pStyle w:val="FeatureBox"/>
      </w:pPr>
      <w:r>
        <w:t>This activity is based on the work of Dan Meyer.</w:t>
      </w:r>
    </w:p>
    <w:p w14:paraId="72BBF698" w14:textId="71691614" w:rsidR="008C3201" w:rsidRPr="00D1729C" w:rsidRDefault="15234C0B" w:rsidP="00253A69">
      <w:pPr>
        <w:pStyle w:val="ListNumber"/>
        <w:numPr>
          <w:ilvl w:val="0"/>
          <w:numId w:val="12"/>
        </w:numPr>
      </w:pPr>
      <w:r w:rsidRPr="00D1729C">
        <w:t xml:space="preserve">Build student understanding of equivalence by engaging with </w:t>
      </w:r>
      <w:hyperlink r:id="rId22">
        <w:r w:rsidR="003800F3">
          <w:rPr>
            <w:rStyle w:val="Hyperlink"/>
          </w:rPr>
          <w:t>Balancing numbers 1: Part 1 (0:41)</w:t>
        </w:r>
      </w:hyperlink>
      <w:r w:rsidRPr="00D1729C">
        <w:t>.</w:t>
      </w:r>
    </w:p>
    <w:p w14:paraId="2402AE0C" w14:textId="5FCF576F" w:rsidR="008C3201" w:rsidRPr="00D1729C" w:rsidRDefault="15234C0B" w:rsidP="00253A69">
      <w:pPr>
        <w:pStyle w:val="ListNumber"/>
        <w:numPr>
          <w:ilvl w:val="0"/>
          <w:numId w:val="12"/>
        </w:numPr>
      </w:pPr>
      <w:r w:rsidRPr="00D1729C">
        <w:t xml:space="preserve">Watch </w:t>
      </w:r>
      <w:hyperlink r:id="rId23" w:history="1">
        <w:r w:rsidR="003800F3" w:rsidRPr="00F32A75">
          <w:rPr>
            <w:rStyle w:val="Hyperlink"/>
          </w:rPr>
          <w:t>Balancing numbers 1</w:t>
        </w:r>
        <w:r w:rsidRPr="00F32A75">
          <w:rPr>
            <w:rStyle w:val="Hyperlink"/>
          </w:rPr>
          <w:t xml:space="preserve"> </w:t>
        </w:r>
        <w:r w:rsidR="00E15D60" w:rsidRPr="00F32A75">
          <w:rPr>
            <w:rStyle w:val="Hyperlink"/>
          </w:rPr>
          <w:t>–</w:t>
        </w:r>
        <w:r w:rsidRPr="00F32A75">
          <w:rPr>
            <w:rStyle w:val="Hyperlink"/>
          </w:rPr>
          <w:t xml:space="preserve"> Part 1 (0:4</w:t>
        </w:r>
        <w:r w:rsidR="00E1201A" w:rsidRPr="00F32A75">
          <w:rPr>
            <w:rStyle w:val="Hyperlink"/>
          </w:rPr>
          <w:t>1</w:t>
        </w:r>
        <w:r w:rsidRPr="00F32A75">
          <w:rPr>
            <w:rStyle w:val="Hyperlink"/>
          </w:rPr>
          <w:t>)</w:t>
        </w:r>
      </w:hyperlink>
      <w:r w:rsidRPr="00D1729C">
        <w:t>, Part 2 (1:19) and Part 3 (4.42).</w:t>
      </w:r>
    </w:p>
    <w:p w14:paraId="38E33077" w14:textId="60F9FE6D" w:rsidR="008C3201" w:rsidRPr="00D1729C" w:rsidRDefault="76F17892" w:rsidP="00253A69">
      <w:pPr>
        <w:pStyle w:val="ListNumber"/>
        <w:numPr>
          <w:ilvl w:val="0"/>
          <w:numId w:val="12"/>
        </w:numPr>
      </w:pPr>
      <w:r w:rsidRPr="00D1729C">
        <w:t xml:space="preserve">Students create a drawing to answer the question: How many bears are equivalent in mass to the </w:t>
      </w:r>
      <w:r w:rsidR="00E1201A">
        <w:t>H</w:t>
      </w:r>
      <w:r w:rsidRPr="00D1729C">
        <w:t>ulk</w:t>
      </w:r>
      <w:r w:rsidR="38E1B4CF" w:rsidRPr="00D1729C">
        <w:t>?</w:t>
      </w:r>
    </w:p>
    <w:p w14:paraId="5EEB2F55" w14:textId="4ED4A73B" w:rsidR="008C3201" w:rsidRPr="00E04DAF" w:rsidRDefault="38E1B4CF" w:rsidP="008C3201">
      <w:pPr>
        <w:pStyle w:val="Heading3"/>
      </w:pPr>
      <w:bookmarkStart w:id="37" w:name="_Toc128736934"/>
      <w:r>
        <w:t>True or false – 30 minutes</w:t>
      </w:r>
      <w:bookmarkEnd w:id="37"/>
    </w:p>
    <w:p w14:paraId="15FEF35E" w14:textId="6010AFE4" w:rsidR="38E1B4CF" w:rsidRPr="00E1201A" w:rsidRDefault="00E1201A" w:rsidP="00E1201A">
      <w:pPr>
        <w:pStyle w:val="FeatureBox"/>
      </w:pPr>
      <w:r w:rsidRPr="00E1201A">
        <w:t xml:space="preserve">This lesson has been adapted from </w:t>
      </w:r>
      <w:proofErr w:type="spellStart"/>
      <w:r w:rsidRPr="00E1201A">
        <w:t>Boaler</w:t>
      </w:r>
      <w:proofErr w:type="spellEnd"/>
      <w:r w:rsidRPr="00E1201A">
        <w:t xml:space="preserve"> et al. (2021).</w:t>
      </w:r>
    </w:p>
    <w:p w14:paraId="209DDE7A" w14:textId="62E3E8AB" w:rsidR="38E1B4CF" w:rsidRDefault="15234C0B" w:rsidP="16A5AAA9">
      <w:pPr>
        <w:pStyle w:val="ListNumber"/>
      </w:pPr>
      <w:r>
        <w:t xml:space="preserve">Display </w:t>
      </w:r>
      <w:hyperlink w:anchor="_Resource_9:_Equal" w:history="1">
        <w:r w:rsidRPr="00EA5BA8">
          <w:rPr>
            <w:rStyle w:val="Hyperlink"/>
          </w:rPr>
          <w:t>Resource 9: Equal</w:t>
        </w:r>
        <w:r w:rsidR="00E1201A" w:rsidRPr="00EA5BA8">
          <w:rPr>
            <w:rStyle w:val="Hyperlink"/>
          </w:rPr>
          <w:t>-</w:t>
        </w:r>
        <w:r w:rsidRPr="00EA5BA8">
          <w:rPr>
            <w:rStyle w:val="Hyperlink"/>
          </w:rPr>
          <w:t>arm balance</w:t>
        </w:r>
      </w:hyperlink>
      <w:r>
        <w:t xml:space="preserve"> on the board. Use </w:t>
      </w:r>
      <w:hyperlink r:id="rId24">
        <w:r w:rsidR="00E15D60">
          <w:rPr>
            <w:rStyle w:val="Hyperlink"/>
          </w:rPr>
          <w:t>'Talk moves'</w:t>
        </w:r>
      </w:hyperlink>
      <w:r>
        <w:t xml:space="preserve"> to </w:t>
      </w:r>
      <w:r w:rsidR="16A5AAA9">
        <w:t>facilitate student discussion in response</w:t>
      </w:r>
      <w:r>
        <w:t xml:space="preserve"> to the following questions</w:t>
      </w:r>
      <w:r w:rsidR="00E1201A">
        <w:t>:</w:t>
      </w:r>
    </w:p>
    <w:p w14:paraId="4B865008" w14:textId="405A19A5" w:rsidR="38E1B4CF" w:rsidRDefault="38E1B4CF" w:rsidP="003064F5">
      <w:pPr>
        <w:pStyle w:val="ListBullet"/>
        <w:ind w:left="1134"/>
      </w:pPr>
      <w:r>
        <w:t>What does the equal</w:t>
      </w:r>
      <w:r w:rsidR="003A30E4">
        <w:t>s</w:t>
      </w:r>
      <w:r>
        <w:t xml:space="preserve"> sign mean?</w:t>
      </w:r>
    </w:p>
    <w:p w14:paraId="29A8BFE0" w14:textId="55E91299" w:rsidR="38E1B4CF" w:rsidRDefault="38E1B4CF" w:rsidP="003064F5">
      <w:pPr>
        <w:pStyle w:val="ListBullet"/>
        <w:ind w:left="1134"/>
      </w:pPr>
      <w:r>
        <w:t>How many are on each side of the equal</w:t>
      </w:r>
      <w:r w:rsidR="00E1201A">
        <w:t>-</w:t>
      </w:r>
      <w:r>
        <w:t>arm balance?</w:t>
      </w:r>
    </w:p>
    <w:p w14:paraId="3B75B68F" w14:textId="7E561F5D" w:rsidR="38E1B4CF" w:rsidRDefault="38E1B4CF" w:rsidP="003064F5">
      <w:pPr>
        <w:pStyle w:val="ListBullet"/>
        <w:ind w:left="1134"/>
      </w:pPr>
      <w:r>
        <w:t>Are the 2 sides equal? How do you know?</w:t>
      </w:r>
    </w:p>
    <w:p w14:paraId="1DF5F0FA" w14:textId="0D3FA88A" w:rsidR="38E1B4CF" w:rsidRDefault="38E1B4CF" w:rsidP="003064F5">
      <w:pPr>
        <w:pStyle w:val="ListBullet"/>
        <w:ind w:left="1134"/>
      </w:pPr>
      <w:r>
        <w:lastRenderedPageBreak/>
        <w:t>Can you show your understanding with manipulatives?</w:t>
      </w:r>
    </w:p>
    <w:p w14:paraId="5BE6D8EA" w14:textId="78AFDC26" w:rsidR="00545100" w:rsidRDefault="38E1B4CF" w:rsidP="003064F5">
      <w:pPr>
        <w:pStyle w:val="ListBullet"/>
        <w:ind w:left="1134"/>
      </w:pPr>
      <w:r>
        <w:t xml:space="preserve">Is the statement 3 + 2 = 1 + 5 true or false? </w:t>
      </w:r>
      <w:r w:rsidR="16A5AAA9">
        <w:t xml:space="preserve">Can you create a drawing to show your reasoning? </w:t>
      </w:r>
      <w:r w:rsidR="00545100">
        <w:t>(</w:t>
      </w:r>
      <w:r w:rsidR="00AA2FF7">
        <w:t>For Early Stage</w:t>
      </w:r>
      <w:r w:rsidR="00E06DDA">
        <w:t xml:space="preserve"> </w:t>
      </w:r>
      <w:r w:rsidR="00AA2FF7">
        <w:t>1, model using concrete materials</w:t>
      </w:r>
      <w:r w:rsidR="00545100">
        <w:t>).</w:t>
      </w:r>
    </w:p>
    <w:p w14:paraId="419F684F" w14:textId="3DFB47A6" w:rsidR="5A71ED5F" w:rsidRDefault="5A71ED5F" w:rsidP="26804541">
      <w:pPr>
        <w:pStyle w:val="FeatureBox"/>
      </w:pPr>
      <w:r w:rsidRPr="26804541">
        <w:rPr>
          <w:rStyle w:val="Strong"/>
        </w:rPr>
        <w:t xml:space="preserve">Note: </w:t>
      </w:r>
      <w:r w:rsidR="16A5AAA9">
        <w:t>Correct any</w:t>
      </w:r>
      <w:r>
        <w:t xml:space="preserve"> misconceptions about the equal</w:t>
      </w:r>
      <w:r w:rsidR="003A30E4">
        <w:t>s</w:t>
      </w:r>
      <w:r>
        <w:t xml:space="preserve"> sign as a series of steps. For example, 3 + 2 is equal to 5 then we add 1 more. </w:t>
      </w:r>
      <w:r w:rsidR="26804541">
        <w:t>This activity can consolidate the understanding that the equal</w:t>
      </w:r>
      <w:r w:rsidR="003A30E4">
        <w:t>s</w:t>
      </w:r>
      <w:r w:rsidR="26804541">
        <w:t xml:space="preserve"> sign means the same</w:t>
      </w:r>
      <w:r w:rsidR="00E1201A">
        <w:t xml:space="preserve"> as</w:t>
      </w:r>
      <w:r w:rsidR="26804541">
        <w:t>.</w:t>
      </w:r>
    </w:p>
    <w:p w14:paraId="2D6879A0" w14:textId="3F92FA1B" w:rsidR="5A71ED5F" w:rsidRDefault="5A71ED5F" w:rsidP="16A5AAA9">
      <w:pPr>
        <w:pStyle w:val="ListNumber"/>
      </w:pPr>
      <w:r>
        <w:t xml:space="preserve">Provide students with a copy of </w:t>
      </w:r>
      <w:hyperlink w:anchor="_Resource_10:_True" w:history="1">
        <w:r w:rsidR="15234C0B" w:rsidRPr="00EA5BA8">
          <w:rPr>
            <w:rStyle w:val="Hyperlink"/>
          </w:rPr>
          <w:t>Resource 10: True or false arrays</w:t>
        </w:r>
      </w:hyperlink>
      <w:r>
        <w:t xml:space="preserve"> and tools for modelling (cubes, grid paper and/or other manipulatives).</w:t>
      </w:r>
    </w:p>
    <w:p w14:paraId="6D74E596" w14:textId="20F1030E" w:rsidR="5A71ED5F" w:rsidRDefault="5A71ED5F" w:rsidP="16A5AAA9">
      <w:pPr>
        <w:pStyle w:val="ListNumber"/>
      </w:pPr>
      <w:r>
        <w:t>In pairs, Early Stage 1 students use counters</w:t>
      </w:r>
      <w:r w:rsidR="26804541">
        <w:t>/</w:t>
      </w:r>
      <w:r>
        <w:t xml:space="preserve">blocks </w:t>
      </w:r>
      <w:r w:rsidR="16A5AAA9">
        <w:t xml:space="preserve">to find the </w:t>
      </w:r>
      <w:r w:rsidR="26804541">
        <w:t>total</w:t>
      </w:r>
      <w:r w:rsidR="16A5AAA9">
        <w:t xml:space="preserve"> of each array, then </w:t>
      </w:r>
      <w:r w:rsidR="26804541">
        <w:t>find if</w:t>
      </w:r>
      <w:r w:rsidR="16A5AAA9">
        <w:t xml:space="preserve"> each pair of arrays are equal or not. </w:t>
      </w:r>
      <w:r>
        <w:t xml:space="preserve">An </w:t>
      </w:r>
      <w:r w:rsidR="16A5AAA9">
        <w:t>equal</w:t>
      </w:r>
      <w:r w:rsidR="00E1201A">
        <w:t>-</w:t>
      </w:r>
      <w:r w:rsidR="16A5AAA9">
        <w:t xml:space="preserve">arm balance can support them to </w:t>
      </w:r>
      <w:r>
        <w:t>sort the array equations into true or false categories.</w:t>
      </w:r>
    </w:p>
    <w:p w14:paraId="4B509326" w14:textId="6ECB3064" w:rsidR="5A71ED5F" w:rsidRDefault="5A71ED5F" w:rsidP="005E1271">
      <w:pPr>
        <w:pStyle w:val="ListNumber"/>
      </w:pPr>
      <w:r>
        <w:t xml:space="preserve">In pairs, Stage 1 </w:t>
      </w:r>
      <w:proofErr w:type="gramStart"/>
      <w:r>
        <w:t>students</w:t>
      </w:r>
      <w:proofErr w:type="gramEnd"/>
      <w:r>
        <w:t xml:space="preserve"> model, reason about and sort the array equations into true or false categories.</w:t>
      </w:r>
    </w:p>
    <w:p w14:paraId="74656E2D" w14:textId="6D6E3749" w:rsidR="5A71ED5F" w:rsidRDefault="5A71ED5F" w:rsidP="23FAE269">
      <w:pPr>
        <w:pStyle w:val="FeatureBox"/>
      </w:pPr>
      <w:r w:rsidRPr="16A5AAA9">
        <w:rPr>
          <w:b/>
          <w:bCs/>
        </w:rPr>
        <w:t>Note:</w:t>
      </w:r>
      <w:r>
        <w:t xml:space="preserve"> </w:t>
      </w:r>
      <w:r w:rsidR="16A5AAA9">
        <w:t xml:space="preserve">Arrays are an effective tool for modelling the commutative property of multiplication. For example, 4 × 5 has </w:t>
      </w:r>
      <w:r>
        <w:t xml:space="preserve">the same product as </w:t>
      </w:r>
      <w:r w:rsidR="16A5AAA9">
        <w:t>5 × 4.</w:t>
      </w:r>
      <w:r>
        <w:t xml:space="preserve"> </w:t>
      </w:r>
      <w:r w:rsidR="004F6EA8">
        <w:fldChar w:fldCharType="begin"/>
      </w:r>
      <w:r w:rsidR="004F6EA8">
        <w:instrText xml:space="preserve"> REF _Ref110252706 \h </w:instrText>
      </w:r>
      <w:r w:rsidR="004F6EA8">
        <w:fldChar w:fldCharType="separate"/>
      </w:r>
      <w:r w:rsidR="004F6EA8">
        <w:t xml:space="preserve">Figure </w:t>
      </w:r>
      <w:r w:rsidR="004F6EA8">
        <w:rPr>
          <w:noProof/>
        </w:rPr>
        <w:t>1</w:t>
      </w:r>
      <w:r w:rsidR="004F6EA8">
        <w:fldChar w:fldCharType="end"/>
      </w:r>
      <w:r w:rsidR="00214433">
        <w:t xml:space="preserve"> </w:t>
      </w:r>
      <w:r w:rsidR="16A5AAA9">
        <w:t>shows 4 rows of 5 dots rotated to demonstrate it is the same amount as 5 rows of 4 dots.</w:t>
      </w:r>
    </w:p>
    <w:p w14:paraId="542EBC0D" w14:textId="04662BDE" w:rsidR="00FA72B2" w:rsidRDefault="00FA72B2" w:rsidP="00FA72B2">
      <w:pPr>
        <w:pStyle w:val="Caption"/>
      </w:pPr>
      <w:bookmarkStart w:id="38" w:name="_Ref110252706"/>
      <w:bookmarkStart w:id="39" w:name="_Ref109673997"/>
      <w:r>
        <w:t xml:space="preserve">Figure </w:t>
      </w:r>
      <w:r>
        <w:fldChar w:fldCharType="begin"/>
      </w:r>
      <w:r>
        <w:instrText>SEQ Figure \* ARABIC</w:instrText>
      </w:r>
      <w:r>
        <w:fldChar w:fldCharType="separate"/>
      </w:r>
      <w:r w:rsidR="00746BF9">
        <w:rPr>
          <w:noProof/>
        </w:rPr>
        <w:t>1</w:t>
      </w:r>
      <w:r>
        <w:fldChar w:fldCharType="end"/>
      </w:r>
      <w:bookmarkEnd w:id="38"/>
      <w:r w:rsidR="003444E5">
        <w:t xml:space="preserve"> –</w:t>
      </w:r>
      <w:r>
        <w:t xml:space="preserve"> Commutative arrays</w:t>
      </w:r>
      <w:bookmarkEnd w:id="39"/>
    </w:p>
    <w:p w14:paraId="653AA9E6" w14:textId="6FDBE3D2" w:rsidR="23FAE269" w:rsidRDefault="23FAE269" w:rsidP="23FAE269">
      <w:r>
        <w:rPr>
          <w:noProof/>
          <w:color w:val="2B579A"/>
          <w:shd w:val="clear" w:color="auto" w:fill="E6E6E6"/>
        </w:rPr>
        <w:drawing>
          <wp:inline distT="0" distB="0" distL="0" distR="0" wp14:anchorId="4645C597" wp14:editId="340EC158">
            <wp:extent cx="2819400" cy="1085850"/>
            <wp:effectExtent l="0" t="0" r="0" b="0"/>
            <wp:docPr id="1020146404" name="Picture 1020146404" descr="An image of two arrays, both with the same number of dots but arranged differently. The first has 4 rows of 5 dots, while the second has 5 rows of 4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146404" name="Picture 1020146404" descr="An image of two arrays, both with the same number of dots but arranged differently. The first has 4 rows of 5 dots, while the second has 5 rows of 4 dots."/>
                    <pic:cNvPicPr/>
                  </pic:nvPicPr>
                  <pic:blipFill>
                    <a:blip r:embed="rId25">
                      <a:extLst>
                        <a:ext uri="{28A0092B-C50C-407E-A947-70E740481C1C}">
                          <a14:useLocalDpi xmlns:a14="http://schemas.microsoft.com/office/drawing/2010/main" val="0"/>
                        </a:ext>
                      </a:extLst>
                    </a:blip>
                    <a:stretch>
                      <a:fillRect/>
                    </a:stretch>
                  </pic:blipFill>
                  <pic:spPr>
                    <a:xfrm>
                      <a:off x="0" y="0"/>
                      <a:ext cx="2819400" cy="1085850"/>
                    </a:xfrm>
                    <a:prstGeom prst="rect">
                      <a:avLst/>
                    </a:prstGeom>
                  </pic:spPr>
                </pic:pic>
              </a:graphicData>
            </a:graphic>
          </wp:inline>
        </w:drawing>
      </w:r>
    </w:p>
    <w:p w14:paraId="02BB7A18" w14:textId="779A91EF" w:rsidR="16A5AAA9" w:rsidRPr="004B019B" w:rsidRDefault="16A5AAA9" w:rsidP="00D0283F">
      <w:pPr>
        <w:pStyle w:val="FeatureBox2"/>
      </w:pPr>
      <w:r w:rsidRPr="00E15D60">
        <w:rPr>
          <w:rStyle w:val="Strong"/>
        </w:rPr>
        <w:lastRenderedPageBreak/>
        <w:t>Commutative property</w:t>
      </w:r>
      <w:r w:rsidRPr="004B019B">
        <w:t xml:space="preserve">: (of addition or multiplication) means that </w:t>
      </w:r>
      <w:r w:rsidR="00875F1F">
        <w:t>2</w:t>
      </w:r>
      <w:r w:rsidRPr="004B019B">
        <w:t xml:space="preserve"> numbers can be added or multiplied in any order and the solution will be the same. Commutative law, commutativity and turn-around facts are interchangeable terms.</w:t>
      </w:r>
    </w:p>
    <w:p w14:paraId="5F5D16D9" w14:textId="5993FA47" w:rsidR="232EF2F4" w:rsidRDefault="232EF2F4" w:rsidP="007A4663">
      <w:pPr>
        <w:pStyle w:val="ListNumber"/>
      </w:pPr>
      <w:r>
        <w:t>Ask all students the following questions to guide their thinking:</w:t>
      </w:r>
    </w:p>
    <w:p w14:paraId="4901FB82" w14:textId="7275041C" w:rsidR="232EF2F4" w:rsidRPr="00C90A63" w:rsidRDefault="232EF2F4" w:rsidP="00C90A63">
      <w:pPr>
        <w:pStyle w:val="ListBullet"/>
        <w:ind w:left="1134"/>
      </w:pPr>
      <w:r w:rsidRPr="00C90A63">
        <w:t>What is the total value of each side of the equation? What strategy are you using to count them? Is there a more efficient way to count than by ones?</w:t>
      </w:r>
    </w:p>
    <w:p w14:paraId="3B570693" w14:textId="30C4E12B" w:rsidR="232EF2F4" w:rsidRPr="00C90A63" w:rsidRDefault="232EF2F4" w:rsidP="00C90A63">
      <w:pPr>
        <w:pStyle w:val="ListBullet"/>
        <w:ind w:left="1134"/>
      </w:pPr>
      <w:r w:rsidRPr="00C90A63">
        <w:t>How can you show if the 2 sides are equal?</w:t>
      </w:r>
    </w:p>
    <w:p w14:paraId="77C26253" w14:textId="100B3198" w:rsidR="232EF2F4" w:rsidRPr="00C90A63" w:rsidRDefault="232EF2F4" w:rsidP="00C90A63">
      <w:pPr>
        <w:pStyle w:val="ListBullet"/>
        <w:ind w:left="1134"/>
      </w:pPr>
      <w:r w:rsidRPr="00C90A63">
        <w:t>Is the equation true or false? Why? How do you know?</w:t>
      </w:r>
    </w:p>
    <w:p w14:paraId="45391954" w14:textId="4EAF8E81" w:rsidR="232EF2F4" w:rsidRPr="00C90A63" w:rsidRDefault="232EF2F4" w:rsidP="00C90A63">
      <w:pPr>
        <w:pStyle w:val="ListBullet"/>
        <w:ind w:left="1134"/>
      </w:pPr>
      <w:r w:rsidRPr="00C90A63">
        <w:t>What evidence can you share with your partner to explain your thinking?</w:t>
      </w:r>
    </w:p>
    <w:p w14:paraId="3922FC3C" w14:textId="71B18C70" w:rsidR="232EF2F4" w:rsidRPr="006045A0" w:rsidRDefault="232EF2F4" w:rsidP="006045A0">
      <w:pPr>
        <w:pStyle w:val="ListNumber"/>
      </w:pPr>
      <w:r w:rsidRPr="006045A0">
        <w:t xml:space="preserve">Combine pairs of students with another </w:t>
      </w:r>
      <w:r w:rsidR="26804541" w:rsidRPr="006045A0">
        <w:t>pair to</w:t>
      </w:r>
      <w:r w:rsidRPr="006045A0">
        <w:t xml:space="preserve"> discuss the strategies they used to sort the </w:t>
      </w:r>
      <w:r w:rsidR="007A4663">
        <w:t xml:space="preserve">array </w:t>
      </w:r>
      <w:r w:rsidRPr="006045A0">
        <w:t>equations. Ask students:</w:t>
      </w:r>
    </w:p>
    <w:p w14:paraId="70A8076F" w14:textId="71566A98" w:rsidR="232EF2F4" w:rsidRDefault="232EF2F4" w:rsidP="00761791">
      <w:pPr>
        <w:pStyle w:val="ListBullet"/>
        <w:ind w:left="1134"/>
      </w:pPr>
      <w:r>
        <w:t>What strategies did you and your partner use to decide whether an equation was true or false?</w:t>
      </w:r>
    </w:p>
    <w:p w14:paraId="6D564A7B" w14:textId="3BB70F48" w:rsidR="232EF2F4" w:rsidRDefault="232EF2F4" w:rsidP="00761791">
      <w:pPr>
        <w:pStyle w:val="ListBullet"/>
        <w:ind w:left="1134"/>
      </w:pPr>
      <w:r>
        <w:t>What models did you make that were helpful?</w:t>
      </w:r>
    </w:p>
    <w:p w14:paraId="2A4DE1AB" w14:textId="5937F9E5" w:rsidR="232EF2F4" w:rsidRDefault="232EF2F4" w:rsidP="00761791">
      <w:pPr>
        <w:pStyle w:val="ListBullet"/>
        <w:ind w:left="1134"/>
      </w:pPr>
      <w:r>
        <w:t>What evidence did you find convincing?</w:t>
      </w:r>
    </w:p>
    <w:p w14:paraId="338C7ABF" w14:textId="6DDFBA27" w:rsidR="232EF2F4" w:rsidRDefault="232EF2F4" w:rsidP="00761791">
      <w:pPr>
        <w:pStyle w:val="ListBullet"/>
        <w:ind w:left="1134"/>
      </w:pPr>
      <w:r>
        <w:t>What challenges did you face?</w:t>
      </w:r>
    </w:p>
    <w:p w14:paraId="3D4037DC" w14:textId="4B8262CD" w:rsidR="232EF2F4" w:rsidRDefault="002162FB" w:rsidP="16A5AAA9">
      <w:pPr>
        <w:pStyle w:val="ListNumber"/>
      </w:pPr>
      <w:r>
        <w:t>In addition, ask Stage 1 students</w:t>
      </w:r>
      <w:r w:rsidR="00A45391">
        <w:t>:</w:t>
      </w:r>
    </w:p>
    <w:p w14:paraId="10FD6587" w14:textId="64152D35" w:rsidR="232EF2F4" w:rsidRDefault="00E84408" w:rsidP="00737F2E">
      <w:pPr>
        <w:pStyle w:val="ListBullet"/>
        <w:ind w:left="1134"/>
      </w:pPr>
      <w:r>
        <w:t xml:space="preserve">Is </w:t>
      </w:r>
      <w:r w:rsidR="00F114B2">
        <w:t xml:space="preserve">there </w:t>
      </w:r>
      <w:r w:rsidR="232EF2F4">
        <w:t>an equation you changed your mind about?</w:t>
      </w:r>
    </w:p>
    <w:p w14:paraId="2A181B54" w14:textId="4B81D6DF" w:rsidR="232EF2F4" w:rsidRDefault="232EF2F4" w:rsidP="00737F2E">
      <w:pPr>
        <w:pStyle w:val="ListBullet"/>
        <w:ind w:left="1134"/>
      </w:pPr>
      <w:r>
        <w:t>What made you change your mind?</w:t>
      </w:r>
    </w:p>
    <w:p w14:paraId="1BAA99B0" w14:textId="7563CB16" w:rsidR="232EF2F4" w:rsidRDefault="232EF2F4" w:rsidP="005E1271">
      <w:pPr>
        <w:pStyle w:val="ListNumber"/>
      </w:pPr>
      <w:r>
        <w:t xml:space="preserve">Discuss the </w:t>
      </w:r>
      <w:r w:rsidR="004E004F">
        <w:t xml:space="preserve">array </w:t>
      </w:r>
      <w:r>
        <w:t>equations that the class found challenging. Display these equations on the board and ask:</w:t>
      </w:r>
    </w:p>
    <w:p w14:paraId="13156519" w14:textId="76E60E39" w:rsidR="232EF2F4" w:rsidRDefault="232EF2F4" w:rsidP="00737F2E">
      <w:pPr>
        <w:pStyle w:val="ListBullet"/>
        <w:ind w:left="1134"/>
      </w:pPr>
      <w:r>
        <w:lastRenderedPageBreak/>
        <w:t>Why might this be true?</w:t>
      </w:r>
      <w:r w:rsidR="00AB6BA8">
        <w:t xml:space="preserve"> </w:t>
      </w:r>
      <w:r>
        <w:t>Why might this be false?</w:t>
      </w:r>
    </w:p>
    <w:p w14:paraId="6FB63CD3" w14:textId="1DCA6BA3" w:rsidR="232EF2F4" w:rsidRDefault="232EF2F4" w:rsidP="00737F2E">
      <w:pPr>
        <w:pStyle w:val="ListBullet"/>
        <w:ind w:left="1134"/>
      </w:pPr>
      <w:r>
        <w:t>How can we prove whether it is true or false?</w:t>
      </w:r>
    </w:p>
    <w:p w14:paraId="3DEF22D5" w14:textId="10CB8180" w:rsidR="232EF2F4" w:rsidRDefault="5FC95813" w:rsidP="5FC95813">
      <w:pPr>
        <w:pStyle w:val="FeatureBox"/>
      </w:pPr>
      <w:r w:rsidRPr="26804541">
        <w:rPr>
          <w:rStyle w:val="Strong"/>
        </w:rPr>
        <w:t xml:space="preserve">Note: </w:t>
      </w:r>
      <w:r>
        <w:t xml:space="preserve">Highlight the evidence that students present, </w:t>
      </w:r>
      <w:r w:rsidR="26804541">
        <w:t>focusing</w:t>
      </w:r>
      <w:r>
        <w:t xml:space="preserve"> on the models they create. An equal-arm balance will help students prove their reasonings.</w:t>
      </w:r>
    </w:p>
    <w:p w14:paraId="2645EA93" w14:textId="02E9AE6D" w:rsidR="008C3201" w:rsidRDefault="008C3201" w:rsidP="008C3201">
      <w:r>
        <w:t>The table below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8C3201" w14:paraId="3929AB2B" w14:textId="77777777" w:rsidTr="00C90A63">
        <w:trPr>
          <w:cnfStyle w:val="100000000000" w:firstRow="1" w:lastRow="0" w:firstColumn="0" w:lastColumn="0" w:oddVBand="0" w:evenVBand="0" w:oddHBand="0" w:evenHBand="0" w:firstRowFirstColumn="0" w:firstRowLastColumn="0" w:lastRowFirstColumn="0" w:lastRowLastColumn="0"/>
        </w:trPr>
        <w:tc>
          <w:tcPr>
            <w:tcW w:w="1667" w:type="pct"/>
          </w:tcPr>
          <w:p w14:paraId="6344D72D" w14:textId="77777777" w:rsidR="008C3201" w:rsidRDefault="008C3201" w:rsidP="00EF4456">
            <w:r w:rsidRPr="005826E5">
              <w:t>Assessment opportunities</w:t>
            </w:r>
          </w:p>
        </w:tc>
        <w:tc>
          <w:tcPr>
            <w:tcW w:w="1667" w:type="pct"/>
          </w:tcPr>
          <w:p w14:paraId="62FFC804" w14:textId="77777777" w:rsidR="008C3201" w:rsidRDefault="008C3201" w:rsidP="00EF4456">
            <w:r w:rsidRPr="005826E5">
              <w:t>Too hard?</w:t>
            </w:r>
          </w:p>
        </w:tc>
        <w:tc>
          <w:tcPr>
            <w:tcW w:w="1667" w:type="pct"/>
          </w:tcPr>
          <w:p w14:paraId="09A92629" w14:textId="77777777" w:rsidR="008C3201" w:rsidRDefault="008C3201" w:rsidP="00EF4456">
            <w:r w:rsidRPr="005826E5">
              <w:t>Too easy?</w:t>
            </w:r>
          </w:p>
        </w:tc>
      </w:tr>
      <w:tr w:rsidR="008C3201" w14:paraId="68D1E579" w14:textId="77777777" w:rsidTr="00C90A63">
        <w:trPr>
          <w:cnfStyle w:val="000000100000" w:firstRow="0" w:lastRow="0" w:firstColumn="0" w:lastColumn="0" w:oddVBand="0" w:evenVBand="0" w:oddHBand="1" w:evenHBand="0" w:firstRowFirstColumn="0" w:firstRowLastColumn="0" w:lastRowFirstColumn="0" w:lastRowLastColumn="0"/>
        </w:trPr>
        <w:tc>
          <w:tcPr>
            <w:tcW w:w="1667" w:type="pct"/>
          </w:tcPr>
          <w:p w14:paraId="0E9853E9" w14:textId="77777777" w:rsidR="008C3201" w:rsidRDefault="008C3201" w:rsidP="00EF4456">
            <w:r>
              <w:t>What to look for:</w:t>
            </w:r>
          </w:p>
          <w:p w14:paraId="19065005" w14:textId="710B59DC" w:rsidR="00542443" w:rsidRDefault="289FA22D" w:rsidP="00542443">
            <w:pPr>
              <w:pStyle w:val="ListBullet"/>
            </w:pPr>
            <w:r>
              <w:t>Can students count with one-to-one correspondence to find the value of the array? (</w:t>
            </w:r>
            <w:r w:rsidRPr="00E15D60">
              <w:rPr>
                <w:rStyle w:val="Strong"/>
              </w:rPr>
              <w:t>MAE-RWN-01</w:t>
            </w:r>
            <w:r>
              <w:t>)</w:t>
            </w:r>
          </w:p>
          <w:p w14:paraId="64E527ED" w14:textId="3D57ADFB" w:rsidR="7FE1C5C6" w:rsidRDefault="7FE1C5C6" w:rsidP="7FE1C5C6">
            <w:pPr>
              <w:pStyle w:val="ListBullet"/>
            </w:pPr>
            <w:r>
              <w:t>Can students determine how many more in each array? (</w:t>
            </w:r>
            <w:r w:rsidRPr="00E15D60">
              <w:rPr>
                <w:rStyle w:val="Strong"/>
              </w:rPr>
              <w:t>MAE-CSQ-01</w:t>
            </w:r>
            <w:r>
              <w:t>)</w:t>
            </w:r>
          </w:p>
          <w:p w14:paraId="07C882A7" w14:textId="717A3EEF" w:rsidR="008C3201" w:rsidRDefault="5FC95813" w:rsidP="005E4FA7">
            <w:pPr>
              <w:pStyle w:val="ListBullet"/>
            </w:pPr>
            <w:r>
              <w:t xml:space="preserve">Are students thinking about the value of the </w:t>
            </w:r>
            <w:r w:rsidR="00E168BF">
              <w:t>2</w:t>
            </w:r>
            <w:r>
              <w:t xml:space="preserve"> sides of the equation? (</w:t>
            </w:r>
            <w:r w:rsidR="00B728FD">
              <w:rPr>
                <w:rStyle w:val="normaltextrun"/>
                <w:b/>
                <w:bCs/>
                <w:color w:val="000000"/>
                <w:bdr w:val="none" w:sz="0" w:space="0" w:color="auto" w:frame="1"/>
              </w:rPr>
              <w:t xml:space="preserve">MAO-WM-01, </w:t>
            </w:r>
            <w:r w:rsidR="0CED72D1" w:rsidRPr="00E15D60">
              <w:rPr>
                <w:rStyle w:val="Strong"/>
              </w:rPr>
              <w:t>MAE-CSQ-01</w:t>
            </w:r>
            <w:r w:rsidR="005B1168">
              <w:rPr>
                <w:rStyle w:val="Strong"/>
              </w:rPr>
              <w:t xml:space="preserve">, </w:t>
            </w:r>
            <w:r w:rsidRPr="00E15D60">
              <w:rPr>
                <w:rStyle w:val="Strong"/>
              </w:rPr>
              <w:t>MA1-CSQ-01</w:t>
            </w:r>
            <w:r>
              <w:t>)</w:t>
            </w:r>
          </w:p>
          <w:p w14:paraId="55B9BEDC" w14:textId="71CDFA1F" w:rsidR="008C3201" w:rsidRDefault="5FC95813" w:rsidP="7FE1C5C6">
            <w:pPr>
              <w:pStyle w:val="ListBullet"/>
            </w:pPr>
            <w:r>
              <w:t xml:space="preserve">Can students identify and use skip counting patterns to find the value of </w:t>
            </w:r>
            <w:r>
              <w:lastRenderedPageBreak/>
              <w:t>the arrays? (</w:t>
            </w:r>
            <w:r w:rsidRPr="00E15D60">
              <w:rPr>
                <w:rStyle w:val="Strong"/>
              </w:rPr>
              <w:t>MA1-FG-01</w:t>
            </w:r>
            <w:r>
              <w:t>)</w:t>
            </w:r>
          </w:p>
          <w:p w14:paraId="404DC72B" w14:textId="5A8B438B" w:rsidR="008C3201" w:rsidRDefault="5FC95813" w:rsidP="16A5AAA9">
            <w:pPr>
              <w:pStyle w:val="ListBullet"/>
            </w:pPr>
            <w:r>
              <w:t>Are students creating models to show multiplication can be represented using equal groups? (</w:t>
            </w:r>
            <w:r w:rsidR="00B728FD">
              <w:rPr>
                <w:rStyle w:val="normaltextrun"/>
                <w:b/>
                <w:bCs/>
                <w:color w:val="000000"/>
                <w:bdr w:val="none" w:sz="0" w:space="0" w:color="auto" w:frame="1"/>
              </w:rPr>
              <w:t xml:space="preserve">MAO-WM-01, </w:t>
            </w:r>
            <w:r w:rsidRPr="00E15D60">
              <w:rPr>
                <w:rStyle w:val="Strong"/>
              </w:rPr>
              <w:t>MA1-FG-01</w:t>
            </w:r>
            <w:r>
              <w:t>)</w:t>
            </w:r>
          </w:p>
          <w:p w14:paraId="6AC40C08" w14:textId="155A9007" w:rsidR="008C3201" w:rsidRDefault="5FC95813" w:rsidP="16A5AAA9">
            <w:pPr>
              <w:pStyle w:val="ListBullet"/>
            </w:pPr>
            <w:r>
              <w:t xml:space="preserve">Are students able to identify </w:t>
            </w:r>
            <w:r w:rsidR="00B728FD">
              <w:t xml:space="preserve">and explain </w:t>
            </w:r>
            <w:r>
              <w:t xml:space="preserve">the commutative property of multiplication? For example, 3 fours </w:t>
            </w:r>
            <w:proofErr w:type="gramStart"/>
            <w:r>
              <w:t>is</w:t>
            </w:r>
            <w:proofErr w:type="gramEnd"/>
            <w:r>
              <w:t xml:space="preserve"> the same value as 4 threes (</w:t>
            </w:r>
            <w:r w:rsidR="00B728FD">
              <w:rPr>
                <w:rStyle w:val="normaltextrun"/>
                <w:b/>
                <w:bCs/>
                <w:color w:val="000000"/>
                <w:bdr w:val="none" w:sz="0" w:space="0" w:color="auto" w:frame="1"/>
              </w:rPr>
              <w:t xml:space="preserve">MAO-WM-01, </w:t>
            </w:r>
            <w:r w:rsidRPr="00E15D60">
              <w:rPr>
                <w:rStyle w:val="Strong"/>
              </w:rPr>
              <w:t>MA1-FG-01</w:t>
            </w:r>
            <w:r>
              <w:t>)</w:t>
            </w:r>
          </w:p>
          <w:p w14:paraId="21B21413" w14:textId="28081B35" w:rsidR="008C3201" w:rsidRDefault="008C3201" w:rsidP="00EF4456">
            <w:r>
              <w:t>What to collect:</w:t>
            </w:r>
          </w:p>
          <w:p w14:paraId="6FBA1612" w14:textId="366AFA4E" w:rsidR="008C3201" w:rsidRDefault="003811B9" w:rsidP="16A5AAA9">
            <w:pPr>
              <w:pStyle w:val="ListBullet"/>
            </w:pPr>
            <w:r>
              <w:t>s</w:t>
            </w:r>
            <w:r w:rsidR="5FC95813">
              <w:t>tudents' work samples (</w:t>
            </w:r>
            <w:r w:rsidR="00B728FD">
              <w:rPr>
                <w:rStyle w:val="normaltextrun"/>
                <w:b/>
                <w:bCs/>
                <w:color w:val="000000"/>
                <w:bdr w:val="none" w:sz="0" w:space="0" w:color="auto" w:frame="1"/>
              </w:rPr>
              <w:t xml:space="preserve">MAO-WM-01, </w:t>
            </w:r>
            <w:r w:rsidR="587EB7C4" w:rsidRPr="00E15D60">
              <w:rPr>
                <w:rStyle w:val="Strong"/>
              </w:rPr>
              <w:t>MAE-</w:t>
            </w:r>
            <w:r w:rsidR="7F81FBD0" w:rsidRPr="00E15D60">
              <w:rPr>
                <w:rStyle w:val="Strong"/>
              </w:rPr>
              <w:t>FG-01</w:t>
            </w:r>
            <w:r w:rsidR="005B1168">
              <w:rPr>
                <w:rStyle w:val="Strong"/>
              </w:rPr>
              <w:t xml:space="preserve">, </w:t>
            </w:r>
            <w:r w:rsidR="5FC95813" w:rsidRPr="00E15D60">
              <w:rPr>
                <w:rStyle w:val="Strong"/>
              </w:rPr>
              <w:t>MA1-FG-01</w:t>
            </w:r>
            <w:r w:rsidR="5FC95813">
              <w:t>)</w:t>
            </w:r>
          </w:p>
          <w:p w14:paraId="6863F172" w14:textId="77D5BC7C" w:rsidR="008C3201" w:rsidRDefault="003811B9" w:rsidP="16A5AAA9">
            <w:pPr>
              <w:pStyle w:val="ListBullet"/>
            </w:pPr>
            <w:r>
              <w:t>e</w:t>
            </w:r>
            <w:r w:rsidR="5FC95813">
              <w:t>vidence</w:t>
            </w:r>
            <w:r w:rsidR="00B728FD">
              <w:t xml:space="preserve"> </w:t>
            </w:r>
            <w:r w:rsidR="5FC95813">
              <w:t>of students using materials to show they understand the concept of arrays (</w:t>
            </w:r>
            <w:r w:rsidR="00B728FD">
              <w:rPr>
                <w:rStyle w:val="normaltextrun"/>
                <w:b/>
                <w:bCs/>
                <w:color w:val="000000"/>
                <w:bdr w:val="none" w:sz="0" w:space="0" w:color="auto" w:frame="1"/>
              </w:rPr>
              <w:t xml:space="preserve">MAO-WM-01, </w:t>
            </w:r>
            <w:r w:rsidR="5FC95813" w:rsidRPr="00E15D60">
              <w:rPr>
                <w:rStyle w:val="Strong"/>
              </w:rPr>
              <w:t>MA1-FG-01</w:t>
            </w:r>
            <w:r w:rsidR="5FC95813">
              <w:t>)</w:t>
            </w:r>
          </w:p>
          <w:p w14:paraId="18DB32E0" w14:textId="490244A1" w:rsidR="008C3201" w:rsidRDefault="003811B9" w:rsidP="16A5AAA9">
            <w:pPr>
              <w:pStyle w:val="ListBullet"/>
            </w:pPr>
            <w:r>
              <w:t>r</w:t>
            </w:r>
            <w:r w:rsidR="5FC95813">
              <w:t>ecord</w:t>
            </w:r>
            <w:r>
              <w:t>ings of</w:t>
            </w:r>
            <w:r w:rsidR="5FC95813">
              <w:t xml:space="preserve"> observations of students during game-based play</w:t>
            </w:r>
            <w:r w:rsidR="00F822FD">
              <w:t>.</w:t>
            </w:r>
            <w:r w:rsidR="5FC95813">
              <w:t xml:space="preserve"> (</w:t>
            </w:r>
            <w:r w:rsidR="00B728FD">
              <w:rPr>
                <w:rStyle w:val="normaltextrun"/>
                <w:b/>
                <w:bCs/>
                <w:color w:val="000000"/>
                <w:bdr w:val="none" w:sz="0" w:space="0" w:color="auto" w:frame="1"/>
              </w:rPr>
              <w:t xml:space="preserve">MAO-WM-01, </w:t>
            </w:r>
            <w:r w:rsidR="679F42D7" w:rsidRPr="00E15D60">
              <w:rPr>
                <w:rStyle w:val="Strong"/>
              </w:rPr>
              <w:t>MAE-CSG-01</w:t>
            </w:r>
            <w:r w:rsidR="005B1168">
              <w:rPr>
                <w:rStyle w:val="Strong"/>
              </w:rPr>
              <w:t xml:space="preserve">, </w:t>
            </w:r>
            <w:r w:rsidR="5FC95813" w:rsidRPr="00E15D60">
              <w:rPr>
                <w:rStyle w:val="Strong"/>
              </w:rPr>
              <w:t>MA1-FG-01</w:t>
            </w:r>
            <w:r w:rsidR="5FC95813">
              <w:t>)</w:t>
            </w:r>
          </w:p>
        </w:tc>
        <w:tc>
          <w:tcPr>
            <w:tcW w:w="1667" w:type="pct"/>
          </w:tcPr>
          <w:p w14:paraId="1D17B015" w14:textId="6794794A" w:rsidR="0074168A" w:rsidRPr="004E004F" w:rsidRDefault="00335EAF" w:rsidP="00E168BF">
            <w:pPr>
              <w:pStyle w:val="ListBullet"/>
              <w:numPr>
                <w:ilvl w:val="0"/>
                <w:numId w:val="0"/>
              </w:numPr>
            </w:pPr>
            <w:r>
              <w:lastRenderedPageBreak/>
              <w:t xml:space="preserve">Students are unable to determine </w:t>
            </w:r>
            <w:r w:rsidR="0074168A">
              <w:t>how many more in each array</w:t>
            </w:r>
            <w:r w:rsidR="00E15D60">
              <w:t>.</w:t>
            </w:r>
            <w:r w:rsidR="00E168BF">
              <w:t xml:space="preserve"> </w:t>
            </w:r>
            <w:r w:rsidR="00BE4FC4" w:rsidRPr="004E004F">
              <w:t>S</w:t>
            </w:r>
            <w:r w:rsidR="1E587F7E" w:rsidRPr="004E004F">
              <w:t xml:space="preserve">upport students to use </w:t>
            </w:r>
            <w:r w:rsidR="5D6202EC" w:rsidRPr="004E004F">
              <w:t xml:space="preserve">counters </w:t>
            </w:r>
            <w:r w:rsidR="1E587F7E" w:rsidRPr="004E004F">
              <w:t>to recreate</w:t>
            </w:r>
            <w:r w:rsidR="5D6202EC" w:rsidRPr="004E004F">
              <w:t xml:space="preserve"> the arrays</w:t>
            </w:r>
            <w:r w:rsidR="587EB7C4" w:rsidRPr="004E004F">
              <w:t xml:space="preserve"> and</w:t>
            </w:r>
            <w:r w:rsidR="5D6202EC" w:rsidRPr="004E004F">
              <w:t xml:space="preserve"> </w:t>
            </w:r>
            <w:r w:rsidR="0C0A2A0C" w:rsidRPr="004E004F">
              <w:t>i</w:t>
            </w:r>
            <w:r w:rsidR="6646E6A6" w:rsidRPr="004E004F">
              <w:t>dentify</w:t>
            </w:r>
            <w:r w:rsidR="5D6202EC" w:rsidRPr="004E004F">
              <w:t xml:space="preserve"> the</w:t>
            </w:r>
            <w:r w:rsidR="6646E6A6" w:rsidRPr="004E004F">
              <w:t xml:space="preserve"> </w:t>
            </w:r>
            <w:r w:rsidR="58C66883" w:rsidRPr="004E004F">
              <w:t>difference between the</w:t>
            </w:r>
            <w:r w:rsidR="587EB7C4" w:rsidRPr="004E004F">
              <w:t>m</w:t>
            </w:r>
            <w:r w:rsidR="60B86623" w:rsidRPr="004E004F">
              <w:t>.</w:t>
            </w:r>
          </w:p>
          <w:p w14:paraId="367DEAE7" w14:textId="4BC085A3" w:rsidR="008C3201" w:rsidRDefault="5FC95813" w:rsidP="5FC95813">
            <w:pPr>
              <w:pStyle w:val="ListBullet"/>
              <w:numPr>
                <w:ilvl w:val="0"/>
                <w:numId w:val="0"/>
              </w:numPr>
            </w:pPr>
            <w:r>
              <w:t xml:space="preserve">Students </w:t>
            </w:r>
            <w:r w:rsidR="26804541">
              <w:t xml:space="preserve">cannot </w:t>
            </w:r>
            <w:r>
              <w:t xml:space="preserve">create models showing multiplication as equal groups </w:t>
            </w:r>
            <w:r w:rsidR="26804541">
              <w:t xml:space="preserve">or </w:t>
            </w:r>
            <w:r>
              <w:t>identify the commutative property</w:t>
            </w:r>
            <w:r w:rsidR="00413154">
              <w:t>.</w:t>
            </w:r>
          </w:p>
          <w:p w14:paraId="75E8598D" w14:textId="0BF6E76C" w:rsidR="008C3201" w:rsidRDefault="00BE4FC4" w:rsidP="005E4FA7">
            <w:pPr>
              <w:numPr>
                <w:ilvl w:val="0"/>
                <w:numId w:val="1"/>
              </w:numPr>
            </w:pPr>
            <w:r>
              <w:t>S</w:t>
            </w:r>
            <w:r w:rsidR="5FC95813">
              <w:t>upport students to use manipulatives to recreate the arrays and use count</w:t>
            </w:r>
            <w:r w:rsidR="329DD34A">
              <w:t>-</w:t>
            </w:r>
            <w:r w:rsidR="5FC95813">
              <w:t>by</w:t>
            </w:r>
            <w:r w:rsidR="329DD34A">
              <w:t>-</w:t>
            </w:r>
            <w:r w:rsidR="5FC95813">
              <w:t>one strategies to find the value. Use colour</w:t>
            </w:r>
            <w:r w:rsidR="004E004F">
              <w:t>-</w:t>
            </w:r>
            <w:r w:rsidR="5FC95813">
              <w:t>coded connecting cubes to assist with direct comparison</w:t>
            </w:r>
            <w:r w:rsidR="0095403F">
              <w:t>.</w:t>
            </w:r>
          </w:p>
          <w:p w14:paraId="74DD013B" w14:textId="689C6ADA" w:rsidR="008C3201" w:rsidRDefault="0095403F" w:rsidP="005E4FA7">
            <w:pPr>
              <w:numPr>
                <w:ilvl w:val="0"/>
                <w:numId w:val="1"/>
              </w:numPr>
            </w:pPr>
            <w:r>
              <w:lastRenderedPageBreak/>
              <w:t>M</w:t>
            </w:r>
            <w:r w:rsidR="5FC95813">
              <w:t>odel and use an equal-arm balance to assist students to visualise equivalence.</w:t>
            </w:r>
          </w:p>
        </w:tc>
        <w:tc>
          <w:tcPr>
            <w:tcW w:w="1667" w:type="pct"/>
          </w:tcPr>
          <w:p w14:paraId="75AB97D0" w14:textId="56499098" w:rsidR="008C3201" w:rsidRDefault="5FC95813" w:rsidP="5FC95813">
            <w:pPr>
              <w:pStyle w:val="ListBullet"/>
              <w:numPr>
                <w:ilvl w:val="0"/>
                <w:numId w:val="0"/>
              </w:numPr>
            </w:pPr>
            <w:r>
              <w:lastRenderedPageBreak/>
              <w:t>Students create models showing multiplication as equal groups and identify the commutative property</w:t>
            </w:r>
            <w:r w:rsidR="00413154">
              <w:t>.</w:t>
            </w:r>
          </w:p>
          <w:p w14:paraId="35409525" w14:textId="1A18DF3F" w:rsidR="008C3201" w:rsidRDefault="00BE4FC4" w:rsidP="005E4FA7">
            <w:pPr>
              <w:numPr>
                <w:ilvl w:val="0"/>
                <w:numId w:val="1"/>
              </w:numPr>
            </w:pPr>
            <w:r>
              <w:t>I</w:t>
            </w:r>
            <w:r w:rsidR="5FC95813">
              <w:t>n pairs</w:t>
            </w:r>
            <w:r w:rsidR="004E004F">
              <w:t>,</w:t>
            </w:r>
            <w:r w:rsidR="5FC95813">
              <w:t xml:space="preserve"> students design their own true or false cards for others to use. Students can use arrays to design their equations</w:t>
            </w:r>
            <w:r w:rsidR="0095403F">
              <w:t>.</w:t>
            </w:r>
          </w:p>
          <w:p w14:paraId="2FAF07FB" w14:textId="5ED1BB70" w:rsidR="008C3201" w:rsidRDefault="00BE4FC4" w:rsidP="005E4FA7">
            <w:pPr>
              <w:numPr>
                <w:ilvl w:val="0"/>
                <w:numId w:val="1"/>
              </w:numPr>
            </w:pPr>
            <w:r>
              <w:t>E</w:t>
            </w:r>
            <w:r w:rsidR="5FC95813">
              <w:t xml:space="preserve">ncourage students to create a variety of </w:t>
            </w:r>
            <w:r w:rsidR="26804541">
              <w:t xml:space="preserve">true or </w:t>
            </w:r>
            <w:r w:rsidR="5FC95813">
              <w:t>false cards, before testing them with a partner.</w:t>
            </w:r>
          </w:p>
        </w:tc>
      </w:tr>
    </w:tbl>
    <w:p w14:paraId="575D4320" w14:textId="0FB5F184" w:rsidR="008C3201" w:rsidRPr="00E04DAF" w:rsidRDefault="008C3201" w:rsidP="008C3201">
      <w:pPr>
        <w:pStyle w:val="Heading3"/>
      </w:pPr>
      <w:bookmarkStart w:id="40" w:name="_Toc128736935"/>
      <w:r w:rsidRPr="00E04DAF">
        <w:lastRenderedPageBreak/>
        <w:t>Consolidation and meaningful practice</w:t>
      </w:r>
      <w:r>
        <w:t>:</w:t>
      </w:r>
      <w:r w:rsidRPr="00E04DAF">
        <w:t xml:space="preserve"> </w:t>
      </w:r>
      <w:r w:rsidR="75A6187B">
        <w:t>Number talk – 10 minutes</w:t>
      </w:r>
      <w:bookmarkEnd w:id="40"/>
    </w:p>
    <w:p w14:paraId="4B4DF7D1" w14:textId="5B2FC7C9" w:rsidR="75A6187B" w:rsidRDefault="75A6187B" w:rsidP="75A6187B">
      <w:pPr>
        <w:pStyle w:val="ListNumber"/>
      </w:pPr>
      <w:r>
        <w:t xml:space="preserve">Select and display one of the </w:t>
      </w:r>
      <w:r w:rsidR="00962475">
        <w:t xml:space="preserve">true or false </w:t>
      </w:r>
      <w:r>
        <w:t>array</w:t>
      </w:r>
      <w:r w:rsidR="00962475">
        <w:t>s</w:t>
      </w:r>
      <w:r>
        <w:t xml:space="preserve"> </w:t>
      </w:r>
      <w:r w:rsidR="00962475">
        <w:t xml:space="preserve">from </w:t>
      </w:r>
      <w:hyperlink w:anchor="_Resource_10:_True" w:history="1">
        <w:r w:rsidR="00962475" w:rsidRPr="00F822FD">
          <w:rPr>
            <w:rStyle w:val="Hyperlink"/>
          </w:rPr>
          <w:t>Resource 10</w:t>
        </w:r>
        <w:r w:rsidR="00F822FD" w:rsidRPr="00F822FD">
          <w:rPr>
            <w:rStyle w:val="Hyperlink"/>
          </w:rPr>
          <w:t>: True or false arrays</w:t>
        </w:r>
      </w:hyperlink>
      <w:r>
        <w:t xml:space="preserve">, or one </w:t>
      </w:r>
      <w:r w:rsidR="000066E2">
        <w:t xml:space="preserve">that </w:t>
      </w:r>
      <w:r>
        <w:t>a student has created.</w:t>
      </w:r>
    </w:p>
    <w:p w14:paraId="05C62E52" w14:textId="725490B6" w:rsidR="75A6187B" w:rsidRDefault="75A6187B" w:rsidP="16A5AAA9">
      <w:pPr>
        <w:pStyle w:val="ListNumber"/>
      </w:pPr>
      <w:r>
        <w:t>Ask students why the equation is true or false and how we can prove our thinking.</w:t>
      </w:r>
    </w:p>
    <w:p w14:paraId="20736C2E" w14:textId="71004CDC" w:rsidR="008C3201" w:rsidRDefault="1F251C39" w:rsidP="008C3201">
      <w:pPr>
        <w:pStyle w:val="Heading2"/>
      </w:pPr>
      <w:bookmarkStart w:id="41" w:name="_Lesson_5:_Chanel’s"/>
      <w:bookmarkStart w:id="42" w:name="_Lesson_5:_[insert"/>
      <w:bookmarkStart w:id="43" w:name="_Toc128736936"/>
      <w:bookmarkEnd w:id="41"/>
      <w:r>
        <w:t xml:space="preserve">Lesson 5: </w:t>
      </w:r>
      <w:bookmarkEnd w:id="42"/>
      <w:proofErr w:type="gramStart"/>
      <w:r w:rsidR="75A6187B">
        <w:t xml:space="preserve">Chanel’s </w:t>
      </w:r>
      <w:r w:rsidR="00C50FA9">
        <w:t>g</w:t>
      </w:r>
      <w:r w:rsidR="75A6187B">
        <w:t>arden</w:t>
      </w:r>
      <w:bookmarkEnd w:id="43"/>
      <w:proofErr w:type="gramEnd"/>
    </w:p>
    <w:p w14:paraId="0709DD42" w14:textId="223DF009" w:rsidR="008C3201" w:rsidRDefault="008C3201" w:rsidP="00C72F32">
      <w:pPr>
        <w:pStyle w:val="Featurepink"/>
      </w:pPr>
      <w:r w:rsidRPr="75A6187B">
        <w:rPr>
          <w:rStyle w:val="Strong"/>
        </w:rPr>
        <w:t>Core concept</w:t>
      </w:r>
      <w:r w:rsidRPr="75A6187B">
        <w:rPr>
          <w:b/>
          <w:bCs/>
        </w:rPr>
        <w:t>:</w:t>
      </w:r>
      <w:r>
        <w:t xml:space="preserve"> </w:t>
      </w:r>
      <w:r w:rsidR="75A6187B">
        <w:t>Division is the equal distribution of objects.</w:t>
      </w:r>
    </w:p>
    <w:p w14:paraId="2079D777" w14:textId="77777777" w:rsidR="008C3201" w:rsidRDefault="008C3201" w:rsidP="008C3201">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3201" w14:paraId="13BFA59D" w14:textId="77777777" w:rsidTr="00C90A63">
        <w:trPr>
          <w:cnfStyle w:val="100000000000" w:firstRow="1" w:lastRow="0" w:firstColumn="0" w:lastColumn="0" w:oddVBand="0" w:evenVBand="0" w:oddHBand="0" w:evenHBand="0" w:firstRowFirstColumn="0" w:firstRowLastColumn="0" w:lastRowFirstColumn="0" w:lastRowLastColumn="0"/>
        </w:trPr>
        <w:tc>
          <w:tcPr>
            <w:tcW w:w="2500" w:type="pct"/>
          </w:tcPr>
          <w:p w14:paraId="7D4BA354" w14:textId="7AD880C3" w:rsidR="008C3201" w:rsidRDefault="008C3201" w:rsidP="00EF4456">
            <w:r w:rsidRPr="00C620D2">
              <w:t>Learning intentions</w:t>
            </w:r>
          </w:p>
        </w:tc>
        <w:tc>
          <w:tcPr>
            <w:tcW w:w="2500" w:type="pct"/>
          </w:tcPr>
          <w:p w14:paraId="59C5C912" w14:textId="77777777" w:rsidR="008C3201" w:rsidRDefault="008C3201" w:rsidP="00EF4456">
            <w:r w:rsidRPr="00C620D2">
              <w:t>Success criteria</w:t>
            </w:r>
          </w:p>
        </w:tc>
      </w:tr>
      <w:tr w:rsidR="008C3201" w14:paraId="0201B656" w14:textId="77777777" w:rsidTr="00C90A63">
        <w:trPr>
          <w:cnfStyle w:val="000000100000" w:firstRow="0" w:lastRow="0" w:firstColumn="0" w:lastColumn="0" w:oddVBand="0" w:evenVBand="0" w:oddHBand="1" w:evenHBand="0" w:firstRowFirstColumn="0" w:firstRowLastColumn="0" w:lastRowFirstColumn="0" w:lastRowLastColumn="0"/>
        </w:trPr>
        <w:tc>
          <w:tcPr>
            <w:tcW w:w="2500" w:type="pct"/>
          </w:tcPr>
          <w:p w14:paraId="3A4124FE" w14:textId="77777777" w:rsidR="008C3201" w:rsidRPr="00B80AAD" w:rsidRDefault="008C3201" w:rsidP="00EF4456">
            <w:r>
              <w:t>All s</w:t>
            </w:r>
            <w:r w:rsidRPr="00B80AAD">
              <w:t>tudents are learning that:</w:t>
            </w:r>
          </w:p>
          <w:p w14:paraId="1C8D9D1A" w14:textId="450F8138" w:rsidR="008C3201" w:rsidRDefault="75A6187B" w:rsidP="005E4FA7">
            <w:pPr>
              <w:pStyle w:val="ListBullet"/>
            </w:pPr>
            <w:r>
              <w:t xml:space="preserve">division is distributing a collection of objects equally into a given number of groups to determine how many are in each </w:t>
            </w:r>
            <w:proofErr w:type="gramStart"/>
            <w:r>
              <w:t>group</w:t>
            </w:r>
            <w:proofErr w:type="gramEnd"/>
          </w:p>
          <w:p w14:paraId="286757EC" w14:textId="54DF1056" w:rsidR="008C3201" w:rsidRDefault="75A6187B" w:rsidP="005E4FA7">
            <w:pPr>
              <w:numPr>
                <w:ilvl w:val="0"/>
                <w:numId w:val="1"/>
              </w:numPr>
            </w:pPr>
            <w:r>
              <w:t xml:space="preserve">arrays are a structure used to model multiplicative situations involving whole </w:t>
            </w:r>
            <w:proofErr w:type="gramStart"/>
            <w:r>
              <w:t>numbers</w:t>
            </w:r>
            <w:proofErr w:type="gramEnd"/>
          </w:p>
          <w:p w14:paraId="52EF1438" w14:textId="75209406" w:rsidR="008C3201" w:rsidRDefault="75A6187B" w:rsidP="005E4FA7">
            <w:pPr>
              <w:numPr>
                <w:ilvl w:val="0"/>
                <w:numId w:val="1"/>
              </w:numPr>
            </w:pPr>
            <w:r>
              <w:t xml:space="preserve">there can be parts left over when a collection cannot be distributed equally using a given group </w:t>
            </w:r>
            <w:proofErr w:type="gramStart"/>
            <w:r>
              <w:t>size</w:t>
            </w:r>
            <w:proofErr w:type="gramEnd"/>
          </w:p>
          <w:p w14:paraId="457B2BAB" w14:textId="4510C401" w:rsidR="008C3201" w:rsidRDefault="75A6187B" w:rsidP="005E4FA7">
            <w:pPr>
              <w:numPr>
                <w:ilvl w:val="0"/>
                <w:numId w:val="1"/>
              </w:numPr>
            </w:pPr>
            <w:r>
              <w:t xml:space="preserve">mathematicians can record their thinking using </w:t>
            </w:r>
            <w:r w:rsidR="7FE1C5C6">
              <w:t xml:space="preserve">words, </w:t>
            </w:r>
            <w:r w:rsidR="7FE1C5C6">
              <w:lastRenderedPageBreak/>
              <w:t xml:space="preserve">symbols, </w:t>
            </w:r>
            <w:proofErr w:type="gramStart"/>
            <w:r w:rsidR="7FE1C5C6">
              <w:t>drawings</w:t>
            </w:r>
            <w:proofErr w:type="gramEnd"/>
            <w:r w:rsidR="7FE1C5C6">
              <w:t xml:space="preserve"> and numerals</w:t>
            </w:r>
            <w:r>
              <w:t>.</w:t>
            </w:r>
          </w:p>
        </w:tc>
        <w:tc>
          <w:tcPr>
            <w:tcW w:w="2500" w:type="pct"/>
          </w:tcPr>
          <w:p w14:paraId="2147184A" w14:textId="77777777" w:rsidR="008C3201" w:rsidRDefault="008C3201" w:rsidP="00EF4456">
            <w:r>
              <w:lastRenderedPageBreak/>
              <w:t>All students can:</w:t>
            </w:r>
          </w:p>
          <w:p w14:paraId="6F11F42A" w14:textId="481A5544" w:rsidR="00584B77" w:rsidRDefault="1758EE63" w:rsidP="00DC26B2">
            <w:pPr>
              <w:numPr>
                <w:ilvl w:val="0"/>
                <w:numId w:val="1"/>
              </w:numPr>
            </w:pPr>
            <w:r>
              <w:t xml:space="preserve">recognise that dividing means to share </w:t>
            </w:r>
            <w:proofErr w:type="gramStart"/>
            <w:r>
              <w:t>equally</w:t>
            </w:r>
            <w:proofErr w:type="gramEnd"/>
          </w:p>
          <w:p w14:paraId="57BFDFDF" w14:textId="3545F330" w:rsidR="008461E3" w:rsidRDefault="56DEB8A0" w:rsidP="00DC26B2">
            <w:pPr>
              <w:numPr>
                <w:ilvl w:val="0"/>
                <w:numId w:val="1"/>
              </w:numPr>
            </w:pPr>
            <w:r>
              <w:t xml:space="preserve">share from the array into equal </w:t>
            </w:r>
            <w:proofErr w:type="gramStart"/>
            <w:r>
              <w:t>groups</w:t>
            </w:r>
            <w:proofErr w:type="gramEnd"/>
          </w:p>
          <w:p w14:paraId="4FCD008A" w14:textId="578F37FA" w:rsidR="000254A2" w:rsidRDefault="647F941A" w:rsidP="00DC26B2">
            <w:pPr>
              <w:numPr>
                <w:ilvl w:val="0"/>
                <w:numId w:val="1"/>
              </w:numPr>
            </w:pPr>
            <w:r>
              <w:t xml:space="preserve">identify the part left over when sharing into </w:t>
            </w:r>
            <w:proofErr w:type="gramStart"/>
            <w:r>
              <w:t>groups</w:t>
            </w:r>
            <w:proofErr w:type="gramEnd"/>
          </w:p>
          <w:p w14:paraId="44F07542" w14:textId="721A812B" w:rsidR="7FE1C5C6" w:rsidRDefault="210A82D0" w:rsidP="000254A2">
            <w:pPr>
              <w:pStyle w:val="ListBullet"/>
            </w:pPr>
            <w:r>
              <w:t>r</w:t>
            </w:r>
            <w:r w:rsidR="7FE1C5C6">
              <w:t xml:space="preserve">ecord their thinking about sharing and grouping using a poster with drawings, symbols, </w:t>
            </w:r>
            <w:proofErr w:type="gramStart"/>
            <w:r w:rsidR="7FE1C5C6">
              <w:t>words</w:t>
            </w:r>
            <w:proofErr w:type="gramEnd"/>
            <w:r w:rsidR="7FE1C5C6">
              <w:t xml:space="preserve"> or numerals</w:t>
            </w:r>
            <w:r w:rsidR="000079E5">
              <w:t>.</w:t>
            </w:r>
          </w:p>
          <w:p w14:paraId="4FC099A4" w14:textId="2C634CDC" w:rsidR="7FE1C5C6" w:rsidRDefault="008C3201" w:rsidP="009E36D2">
            <w:r>
              <w:t>In addition, students working towards Early Stage 1 outcomes can</w:t>
            </w:r>
            <w:r w:rsidR="009E36D2">
              <w:t xml:space="preserve"> </w:t>
            </w:r>
            <w:r w:rsidR="7FE1C5C6">
              <w:t>group and share by distributing one by one</w:t>
            </w:r>
            <w:r w:rsidR="009E36D2">
              <w:t>.</w:t>
            </w:r>
          </w:p>
          <w:p w14:paraId="0B2E15A9" w14:textId="788861FE" w:rsidR="008C3201" w:rsidRDefault="008C3201" w:rsidP="009E36D2">
            <w:r>
              <w:lastRenderedPageBreak/>
              <w:t>In addition, students working towards Stage 1 outcomes can</w:t>
            </w:r>
            <w:r w:rsidR="00070D3B">
              <w:t xml:space="preserve"> </w:t>
            </w:r>
            <w:r w:rsidR="7FE1C5C6">
              <w:t>share into equal groups using an array</w:t>
            </w:r>
            <w:r w:rsidR="000079E5">
              <w:t>.</w:t>
            </w:r>
          </w:p>
        </w:tc>
      </w:tr>
    </w:tbl>
    <w:p w14:paraId="7C478FE7" w14:textId="21E09AF5" w:rsidR="008C3201" w:rsidRPr="00E04DAF" w:rsidRDefault="008C3201" w:rsidP="008C3201">
      <w:pPr>
        <w:pStyle w:val="Heading3"/>
      </w:pPr>
      <w:bookmarkStart w:id="44" w:name="_Toc128736937"/>
      <w:r>
        <w:lastRenderedPageBreak/>
        <w:t xml:space="preserve">Daily number sense: </w:t>
      </w:r>
      <w:r w:rsidR="63EEC77B">
        <w:t xml:space="preserve">Sharing </w:t>
      </w:r>
      <w:r w:rsidR="00496ECA">
        <w:t>c</w:t>
      </w:r>
      <w:r w:rsidR="63EEC77B">
        <w:t>ollections</w:t>
      </w:r>
      <w:r w:rsidR="00D4338B">
        <w:t xml:space="preserve"> </w:t>
      </w:r>
      <w:r w:rsidR="00E168BF">
        <w:t>–</w:t>
      </w:r>
      <w:r w:rsidR="63EEC77B">
        <w:t xml:space="preserve"> 10 </w:t>
      </w:r>
      <w:proofErr w:type="gramStart"/>
      <w:r w:rsidR="63EEC77B">
        <w:t>minutes</w:t>
      </w:r>
      <w:bookmarkEnd w:id="44"/>
      <w:proofErr w:type="gramEnd"/>
    </w:p>
    <w:p w14:paraId="3C57B921" w14:textId="3382DE43" w:rsidR="008C3201" w:rsidRDefault="63EEC77B" w:rsidP="00253A69">
      <w:pPr>
        <w:pStyle w:val="ListNumber"/>
        <w:numPr>
          <w:ilvl w:val="0"/>
          <w:numId w:val="13"/>
        </w:numPr>
      </w:pPr>
      <w:r>
        <w:t>Build student understanding of multiplicative thinking by viewing</w:t>
      </w:r>
      <w:r w:rsidR="15234C0B">
        <w:t xml:space="preserve"> </w:t>
      </w:r>
      <w:hyperlink r:id="rId26" w:history="1">
        <w:r w:rsidR="15234C0B" w:rsidRPr="00C17CA2">
          <w:rPr>
            <w:rStyle w:val="Hyperlink"/>
          </w:rPr>
          <w:t>Sharing collections</w:t>
        </w:r>
        <w:r w:rsidR="00F32A75">
          <w:rPr>
            <w:rStyle w:val="Hyperlink"/>
          </w:rPr>
          <w:t>:</w:t>
        </w:r>
        <w:r w:rsidR="15234C0B" w:rsidRPr="00C17CA2">
          <w:rPr>
            <w:rStyle w:val="Hyperlink"/>
          </w:rPr>
          <w:t xml:space="preserve"> Part 1 (4</w:t>
        </w:r>
        <w:r w:rsidR="00E06DDA">
          <w:rPr>
            <w:rStyle w:val="Hyperlink"/>
          </w:rPr>
          <w:t>:</w:t>
        </w:r>
        <w:r w:rsidR="15234C0B" w:rsidRPr="00C17CA2">
          <w:rPr>
            <w:rStyle w:val="Hyperlink"/>
          </w:rPr>
          <w:t>02)</w:t>
        </w:r>
      </w:hyperlink>
      <w:r w:rsidR="15234C0B">
        <w:t xml:space="preserve"> and pause at 1</w:t>
      </w:r>
      <w:r w:rsidR="00E06DDA">
        <w:t>:</w:t>
      </w:r>
      <w:r w:rsidR="15234C0B">
        <w:t xml:space="preserve">07. </w:t>
      </w:r>
      <w:r>
        <w:t xml:space="preserve">Students identify </w:t>
      </w:r>
      <w:r w:rsidR="000C4962">
        <w:t>differences</w:t>
      </w:r>
      <w:r>
        <w:t xml:space="preserve"> between the 2 images in the video and record their responses using images, </w:t>
      </w:r>
      <w:proofErr w:type="gramStart"/>
      <w:r>
        <w:t>words</w:t>
      </w:r>
      <w:proofErr w:type="gramEnd"/>
      <w:r>
        <w:t xml:space="preserve"> and symbols.</w:t>
      </w:r>
    </w:p>
    <w:p w14:paraId="58DA643F" w14:textId="1152BAD7" w:rsidR="000C4962" w:rsidRDefault="63EEC77B" w:rsidP="16A5AAA9">
      <w:pPr>
        <w:pStyle w:val="ListNumber"/>
      </w:pPr>
      <w:r>
        <w:t xml:space="preserve">Continue playing the video and pause at 3.03. Students identify what is the same between the 2 images in the video and record their responses using images, </w:t>
      </w:r>
      <w:proofErr w:type="gramStart"/>
      <w:r w:rsidR="00EF3613">
        <w:t>words</w:t>
      </w:r>
      <w:proofErr w:type="gramEnd"/>
      <w:r>
        <w:t xml:space="preserve"> and symbols.</w:t>
      </w:r>
    </w:p>
    <w:p w14:paraId="283E0AE0" w14:textId="774CD027" w:rsidR="008C3201" w:rsidRDefault="63EEC77B" w:rsidP="16A5AAA9">
      <w:pPr>
        <w:pStyle w:val="ListNumber"/>
      </w:pPr>
      <w:r>
        <w:t>Discuss students’ responses as a class and continue watching the video to build on students’ thinking.</w:t>
      </w:r>
    </w:p>
    <w:p w14:paraId="5B5B0596" w14:textId="1B70EE37" w:rsidR="008C3201" w:rsidRPr="00E04DAF" w:rsidRDefault="63EEC77B" w:rsidP="008C3201">
      <w:pPr>
        <w:pStyle w:val="Heading3"/>
      </w:pPr>
      <w:bookmarkStart w:id="45" w:name="_Toc128736938"/>
      <w:r>
        <w:t xml:space="preserve">Chanel’s </w:t>
      </w:r>
      <w:r w:rsidR="00496ECA">
        <w:t>g</w:t>
      </w:r>
      <w:r>
        <w:t>arden – 40 minutes</w:t>
      </w:r>
      <w:bookmarkEnd w:id="45"/>
    </w:p>
    <w:p w14:paraId="74A4AD50" w14:textId="34B93650" w:rsidR="4A045E47" w:rsidRDefault="4A045E47" w:rsidP="4A045E47">
      <w:pPr>
        <w:pStyle w:val="ListNumber"/>
      </w:pPr>
      <w:r>
        <w:t xml:space="preserve">Explain that Chanel has 20 flowers in her garden. Ask students to </w:t>
      </w:r>
      <w:r w:rsidR="16A5AAA9">
        <w:t xml:space="preserve">use </w:t>
      </w:r>
      <w:r w:rsidR="00C575D0">
        <w:t>an</w:t>
      </w:r>
      <w:r w:rsidR="16A5AAA9">
        <w:t xml:space="preserve"> array</w:t>
      </w:r>
      <w:r w:rsidR="00C575D0">
        <w:t xml:space="preserve"> </w:t>
      </w:r>
      <w:r w:rsidR="16A5AAA9">
        <w:t xml:space="preserve">to </w:t>
      </w:r>
      <w:r w:rsidR="00A815F4">
        <w:t>help</w:t>
      </w:r>
      <w:r>
        <w:t xml:space="preserve"> Chanel plant her flowers in equal groups.</w:t>
      </w:r>
    </w:p>
    <w:p w14:paraId="253466F7" w14:textId="1E0ADBEC" w:rsidR="4A045E47" w:rsidRDefault="4A045E47" w:rsidP="16A5AAA9">
      <w:pPr>
        <w:pStyle w:val="ListNumber"/>
      </w:pPr>
      <w:r>
        <w:t xml:space="preserve">Give students a variety of manipulatives including modelling dough, connecting cubes and blocks and </w:t>
      </w:r>
      <w:r w:rsidR="00127A7A">
        <w:t>ask</w:t>
      </w:r>
      <w:r>
        <w:t xml:space="preserve"> </w:t>
      </w:r>
      <w:r w:rsidR="00127A7A">
        <w:t>them to</w:t>
      </w:r>
      <w:r>
        <w:t xml:space="preserve"> draw, create models and visualise the garden.</w:t>
      </w:r>
    </w:p>
    <w:p w14:paraId="179AC248" w14:textId="08CA1D86" w:rsidR="4A045E47" w:rsidRDefault="4A045E47" w:rsidP="16A5AAA9">
      <w:pPr>
        <w:pStyle w:val="ListNumber"/>
      </w:pPr>
      <w:r>
        <w:t>Guide the learning through the following questions:</w:t>
      </w:r>
    </w:p>
    <w:p w14:paraId="1D9BBA68" w14:textId="41EF1AE1" w:rsidR="4A045E47" w:rsidRDefault="4A045E47" w:rsidP="00DB551D">
      <w:pPr>
        <w:pStyle w:val="ListBullet"/>
        <w:ind w:left="1134"/>
      </w:pPr>
      <w:r>
        <w:t>How can you share the flowers equally into groups?</w:t>
      </w:r>
    </w:p>
    <w:p w14:paraId="6DEF1C73" w14:textId="440A3F82" w:rsidR="4A045E47" w:rsidRDefault="4A045E47" w:rsidP="00DB551D">
      <w:pPr>
        <w:pStyle w:val="ListBullet"/>
        <w:ind w:left="1134"/>
      </w:pPr>
      <w:r>
        <w:t xml:space="preserve">Can you use the structure of an array to </w:t>
      </w:r>
      <w:r w:rsidR="001D2C69">
        <w:t>arrange the flowers</w:t>
      </w:r>
      <w:r>
        <w:t>?</w:t>
      </w:r>
    </w:p>
    <w:p w14:paraId="4A224ABC" w14:textId="38AE5CBF" w:rsidR="4A045E47" w:rsidRDefault="00DD09EE" w:rsidP="00DB551D">
      <w:pPr>
        <w:pStyle w:val="ListBullet"/>
        <w:ind w:left="1134"/>
      </w:pPr>
      <w:r>
        <w:t xml:space="preserve">How </w:t>
      </w:r>
      <w:r w:rsidR="00122905">
        <w:t>do you know</w:t>
      </w:r>
      <w:r w:rsidR="4A045E47">
        <w:t xml:space="preserve"> you have planted </w:t>
      </w:r>
      <w:r w:rsidR="002C489E">
        <w:t>all</w:t>
      </w:r>
      <w:r w:rsidR="00122905">
        <w:t xml:space="preserve"> </w:t>
      </w:r>
      <w:r w:rsidR="4A045E47">
        <w:t>the flowers?</w:t>
      </w:r>
    </w:p>
    <w:p w14:paraId="711C5B25" w14:textId="2D3B81AA" w:rsidR="003A7E81" w:rsidRDefault="00FF0149" w:rsidP="16A5AAA9">
      <w:pPr>
        <w:pStyle w:val="ListNumber"/>
      </w:pPr>
      <w:r>
        <w:lastRenderedPageBreak/>
        <w:t>For Stage 1</w:t>
      </w:r>
      <w:r w:rsidR="003826A0">
        <w:t>,</w:t>
      </w:r>
      <w:r>
        <w:t xml:space="preserve"> ask</w:t>
      </w:r>
      <w:r w:rsidR="003826A0">
        <w:t xml:space="preserve"> students</w:t>
      </w:r>
      <w:r w:rsidR="003A7E81">
        <w:t>:</w:t>
      </w:r>
    </w:p>
    <w:p w14:paraId="243678E7" w14:textId="4A3815F1" w:rsidR="4A045E47" w:rsidRDefault="003A7E81" w:rsidP="00DB551D">
      <w:pPr>
        <w:pStyle w:val="ListBullet"/>
        <w:ind w:left="1134"/>
      </w:pPr>
      <w:r>
        <w:t>H</w:t>
      </w:r>
      <w:r w:rsidR="4A045E47">
        <w:t xml:space="preserve">ow </w:t>
      </w:r>
      <w:r w:rsidR="00122905">
        <w:t>many ways</w:t>
      </w:r>
      <w:r w:rsidR="4A045E47">
        <w:t xml:space="preserve"> could Chanel plant the flowers? How do you know if you have found all the solutions?</w:t>
      </w:r>
    </w:p>
    <w:p w14:paraId="4E48901A" w14:textId="71A3D02A" w:rsidR="4A045E47" w:rsidRDefault="4A045E47" w:rsidP="00DB551D">
      <w:pPr>
        <w:pStyle w:val="ListBullet"/>
        <w:ind w:left="1134"/>
      </w:pPr>
      <w:r>
        <w:t>Are there any solutions that do not form equal groups? Why?</w:t>
      </w:r>
    </w:p>
    <w:p w14:paraId="16BE4AF7" w14:textId="059F41AF" w:rsidR="4A045E47" w:rsidRDefault="4A045E47" w:rsidP="16A5AAA9">
      <w:pPr>
        <w:pStyle w:val="ListNumber"/>
      </w:pPr>
      <w:r>
        <w:t xml:space="preserve">Students create posters using drawings, symbols and words with annotations to display what </w:t>
      </w:r>
      <w:proofErr w:type="gramStart"/>
      <w:r>
        <w:t>Chanel’s garden</w:t>
      </w:r>
      <w:proofErr w:type="gramEnd"/>
      <w:r>
        <w:t xml:space="preserve"> might look like. Students annotate their posters and justify their solutions. For example, ‘I made 4 rows of flowers with 5 in each row’.</w:t>
      </w:r>
    </w:p>
    <w:p w14:paraId="021994DB" w14:textId="7F916E92" w:rsidR="4A045E47" w:rsidRDefault="4A045E47" w:rsidP="16A5AAA9">
      <w:pPr>
        <w:pStyle w:val="ListNumber"/>
      </w:pPr>
      <w:r>
        <w:t>As a class</w:t>
      </w:r>
      <w:r w:rsidR="0039119C">
        <w:t>,</w:t>
      </w:r>
      <w:r>
        <w:t xml:space="preserve"> discuss some of the posters, noticing</w:t>
      </w:r>
      <w:r w:rsidR="00837D82">
        <w:t xml:space="preserve"> </w:t>
      </w:r>
      <w:r w:rsidR="16A5AAA9">
        <w:t xml:space="preserve">the </w:t>
      </w:r>
      <w:r>
        <w:t xml:space="preserve">commutative property of multiplication. </w:t>
      </w:r>
      <w:r w:rsidR="16A5AAA9">
        <w:t>Discuss the different ways students made equal groups for the number 20.</w:t>
      </w:r>
    </w:p>
    <w:p w14:paraId="41848545" w14:textId="0A680A9C" w:rsidR="4A045E47" w:rsidRDefault="4A045E47" w:rsidP="16A5AAA9">
      <w:pPr>
        <w:pStyle w:val="ListNumber"/>
      </w:pPr>
      <w:r>
        <w:t>Pose the problem: Chanel’s friends have given her an extra 2 flowers for her garden. Can she make 5 equal rows in her garden? Allow time for students to investigate and record their thinking using images</w:t>
      </w:r>
      <w:r w:rsidR="00496ECA">
        <w:t>,</w:t>
      </w:r>
      <w:r>
        <w:t xml:space="preserve"> </w:t>
      </w:r>
      <w:proofErr w:type="gramStart"/>
      <w:r>
        <w:t>words</w:t>
      </w:r>
      <w:proofErr w:type="gramEnd"/>
      <w:r>
        <w:t xml:space="preserve"> and symbols.</w:t>
      </w:r>
    </w:p>
    <w:p w14:paraId="1B9ED1DD" w14:textId="2E44A03C" w:rsidR="4A045E47" w:rsidRDefault="4A045E47" w:rsidP="16A5AAA9">
      <w:pPr>
        <w:pStyle w:val="ListNumber"/>
      </w:pPr>
      <w:r>
        <w:t>Ask</w:t>
      </w:r>
      <w:r w:rsidR="003826A0">
        <w:t xml:space="preserve"> students</w:t>
      </w:r>
      <w:r>
        <w:t>:</w:t>
      </w:r>
    </w:p>
    <w:p w14:paraId="630A5F05" w14:textId="4617805E" w:rsidR="4A045E47" w:rsidRDefault="4A045E47" w:rsidP="00DB551D">
      <w:pPr>
        <w:pStyle w:val="ListBullet"/>
        <w:ind w:left="1134"/>
      </w:pPr>
      <w:r>
        <w:t>How many flowers does Chanel have altogether?</w:t>
      </w:r>
    </w:p>
    <w:p w14:paraId="7ED33DA2" w14:textId="022C7836" w:rsidR="4A045E47" w:rsidRDefault="4A045E47" w:rsidP="00DB551D">
      <w:pPr>
        <w:pStyle w:val="ListBullet"/>
        <w:ind w:left="1134"/>
      </w:pPr>
      <w:r>
        <w:t>How can we use manipulatives to show a solution?</w:t>
      </w:r>
    </w:p>
    <w:p w14:paraId="4C4E8F62" w14:textId="30FCF479" w:rsidR="4A045E47" w:rsidRDefault="4A045E47" w:rsidP="00DB551D">
      <w:pPr>
        <w:pStyle w:val="ListBullet"/>
        <w:ind w:left="1134"/>
      </w:pPr>
      <w:r>
        <w:t>Are there any other solutions we can try?</w:t>
      </w:r>
    </w:p>
    <w:p w14:paraId="21797D9E" w14:textId="1564D916" w:rsidR="4A045E47" w:rsidRDefault="4A045E47" w:rsidP="00DB551D">
      <w:pPr>
        <w:pStyle w:val="ListBullet"/>
        <w:ind w:left="1134"/>
      </w:pPr>
      <w:r>
        <w:t xml:space="preserve">How can we explain how to represent the parts that were left over? </w:t>
      </w:r>
    </w:p>
    <w:p w14:paraId="3247D099" w14:textId="78EE663B" w:rsidR="4A045E47" w:rsidRDefault="4A045E47" w:rsidP="16A5AAA9">
      <w:pPr>
        <w:pStyle w:val="ListNumber"/>
      </w:pPr>
      <w:r>
        <w:t>Share students</w:t>
      </w:r>
      <w:r w:rsidR="00496ECA">
        <w:t>’</w:t>
      </w:r>
      <w:r>
        <w:t xml:space="preserve"> ideas and ask them to prove their thinking using manipulatives. Using students’ work samples, explicitly identify that Chanel cannot have 5 equal rows as there will be 2 left over. Therefore, it is not possible to form 5 equal groups with 22.</w:t>
      </w:r>
    </w:p>
    <w:p w14:paraId="31D6AD9C" w14:textId="7A74DF00" w:rsidR="4A045E47" w:rsidRDefault="4A045E47" w:rsidP="16A5AAA9">
      <w:pPr>
        <w:pStyle w:val="ListNumber"/>
      </w:pPr>
      <w:r>
        <w:t>Ask students whether Chanel could redesign her garden so that the 22 flowers can be shared equally into groups. Prompt students to consider what this might look like. Select some students to share their evidence of sharing 22 equally.</w:t>
      </w:r>
    </w:p>
    <w:p w14:paraId="4F798ED9" w14:textId="77777777" w:rsidR="008C3201" w:rsidRDefault="008C3201" w:rsidP="008C3201">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8C3201" w14:paraId="772B2238" w14:textId="77777777" w:rsidTr="00C90A63">
        <w:trPr>
          <w:cnfStyle w:val="100000000000" w:firstRow="1" w:lastRow="0" w:firstColumn="0" w:lastColumn="0" w:oddVBand="0" w:evenVBand="0" w:oddHBand="0" w:evenHBand="0" w:firstRowFirstColumn="0" w:firstRowLastColumn="0" w:lastRowFirstColumn="0" w:lastRowLastColumn="0"/>
        </w:trPr>
        <w:tc>
          <w:tcPr>
            <w:tcW w:w="1667" w:type="pct"/>
          </w:tcPr>
          <w:p w14:paraId="056A0C0D" w14:textId="77777777" w:rsidR="008C3201" w:rsidRDefault="008C3201" w:rsidP="00EF4456">
            <w:r w:rsidRPr="005826E5">
              <w:lastRenderedPageBreak/>
              <w:t>Assessment opportunities</w:t>
            </w:r>
          </w:p>
        </w:tc>
        <w:tc>
          <w:tcPr>
            <w:tcW w:w="1667" w:type="pct"/>
          </w:tcPr>
          <w:p w14:paraId="505D13CE" w14:textId="77777777" w:rsidR="008C3201" w:rsidRDefault="008C3201" w:rsidP="00EF4456">
            <w:r w:rsidRPr="005826E5">
              <w:t>Too hard?</w:t>
            </w:r>
          </w:p>
        </w:tc>
        <w:tc>
          <w:tcPr>
            <w:tcW w:w="1667" w:type="pct"/>
          </w:tcPr>
          <w:p w14:paraId="1DCDB1CF" w14:textId="77777777" w:rsidR="008C3201" w:rsidRDefault="008C3201" w:rsidP="00EF4456">
            <w:r w:rsidRPr="005826E5">
              <w:t>Too easy?</w:t>
            </w:r>
          </w:p>
        </w:tc>
      </w:tr>
      <w:tr w:rsidR="008C3201" w14:paraId="2492BC56" w14:textId="77777777" w:rsidTr="00C90A63">
        <w:trPr>
          <w:cnfStyle w:val="000000100000" w:firstRow="0" w:lastRow="0" w:firstColumn="0" w:lastColumn="0" w:oddVBand="0" w:evenVBand="0" w:oddHBand="1" w:evenHBand="0" w:firstRowFirstColumn="0" w:firstRowLastColumn="0" w:lastRowFirstColumn="0" w:lastRowLastColumn="0"/>
        </w:trPr>
        <w:tc>
          <w:tcPr>
            <w:tcW w:w="1667" w:type="pct"/>
          </w:tcPr>
          <w:p w14:paraId="4CCCBE3F" w14:textId="77777777" w:rsidR="008C3201" w:rsidRDefault="008C3201" w:rsidP="00EF4456">
            <w:r>
              <w:t>What to look for:</w:t>
            </w:r>
          </w:p>
          <w:p w14:paraId="5F087B66" w14:textId="041E173F" w:rsidR="008C3201" w:rsidRDefault="15234C0B" w:rsidP="005E4FA7">
            <w:pPr>
              <w:pStyle w:val="ListBullet"/>
            </w:pPr>
            <w:r>
              <w:t>Are students able to distribute objects into equal groups? (</w:t>
            </w:r>
            <w:r w:rsidRPr="00070D3B">
              <w:rPr>
                <w:rStyle w:val="Strong"/>
              </w:rPr>
              <w:t>MAE-FG-01</w:t>
            </w:r>
            <w:r w:rsidR="00E7246E">
              <w:rPr>
                <w:rStyle w:val="Strong"/>
              </w:rPr>
              <w:t xml:space="preserve">, </w:t>
            </w:r>
            <w:r w:rsidRPr="00070D3B">
              <w:rPr>
                <w:rStyle w:val="Strong"/>
              </w:rPr>
              <w:t>MA1-FG-01</w:t>
            </w:r>
            <w:r>
              <w:t>)</w:t>
            </w:r>
          </w:p>
          <w:p w14:paraId="2D1D69A6" w14:textId="7E85F320" w:rsidR="008C3201" w:rsidRDefault="15234C0B" w:rsidP="005E4FA7">
            <w:pPr>
              <w:numPr>
                <w:ilvl w:val="0"/>
                <w:numId w:val="1"/>
              </w:numPr>
            </w:pPr>
            <w:r>
              <w:t>Can students form an array to create the garden? (</w:t>
            </w:r>
            <w:r w:rsidRPr="00070D3B">
              <w:rPr>
                <w:rStyle w:val="Strong"/>
              </w:rPr>
              <w:t>MA1-FG-01</w:t>
            </w:r>
            <w:r>
              <w:t>)</w:t>
            </w:r>
          </w:p>
          <w:p w14:paraId="5E640E6C" w14:textId="77777777" w:rsidR="00B728FD" w:rsidRPr="00785170" w:rsidRDefault="00B728FD" w:rsidP="00B728FD">
            <w:pPr>
              <w:pStyle w:val="ListBullet"/>
              <w:numPr>
                <w:ilvl w:val="0"/>
                <w:numId w:val="1"/>
              </w:numPr>
            </w:pPr>
            <w:r>
              <w:t>Are students able to identify and explain the difference between the number of groups and the number in each group? (</w:t>
            </w:r>
            <w:r>
              <w:rPr>
                <w:rStyle w:val="normaltextrun"/>
                <w:b/>
                <w:bCs/>
                <w:color w:val="000000"/>
                <w:bdr w:val="none" w:sz="0" w:space="0" w:color="auto" w:frame="1"/>
              </w:rPr>
              <w:t xml:space="preserve">MAO-WM-01, </w:t>
            </w:r>
            <w:r w:rsidRPr="00AE6358">
              <w:rPr>
                <w:rStyle w:val="Strong"/>
              </w:rPr>
              <w:t>MA1-FG-01</w:t>
            </w:r>
            <w:r>
              <w:t>)</w:t>
            </w:r>
          </w:p>
          <w:p w14:paraId="603E8947" w14:textId="1E2FA786" w:rsidR="008C3201" w:rsidRDefault="15234C0B" w:rsidP="005E4FA7">
            <w:pPr>
              <w:numPr>
                <w:ilvl w:val="0"/>
                <w:numId w:val="1"/>
              </w:numPr>
            </w:pPr>
            <w:r>
              <w:t>Can students model division? (</w:t>
            </w:r>
            <w:r w:rsidR="00B728FD">
              <w:rPr>
                <w:rStyle w:val="normaltextrun"/>
                <w:b/>
                <w:bCs/>
                <w:color w:val="000000"/>
                <w:bdr w:val="none" w:sz="0" w:space="0" w:color="auto" w:frame="1"/>
              </w:rPr>
              <w:t xml:space="preserve">MAO-WM-01, </w:t>
            </w:r>
            <w:r w:rsidRPr="00070D3B">
              <w:rPr>
                <w:rStyle w:val="Strong"/>
              </w:rPr>
              <w:t>MAE1-FG-01</w:t>
            </w:r>
            <w:r w:rsidR="00E06DDA">
              <w:rPr>
                <w:rStyle w:val="Strong"/>
              </w:rPr>
              <w:t>)</w:t>
            </w:r>
            <w:r w:rsidRPr="00070D3B">
              <w:rPr>
                <w:rStyle w:val="Strong"/>
              </w:rPr>
              <w:t xml:space="preserve"> </w:t>
            </w:r>
            <w:r w:rsidR="00E06DDA">
              <w:rPr>
                <w:rStyle w:val="Strong"/>
              </w:rPr>
              <w:t>(</w:t>
            </w:r>
            <w:r w:rsidRPr="00070D3B">
              <w:rPr>
                <w:rStyle w:val="Strong"/>
              </w:rPr>
              <w:t>MA1-FG-01</w:t>
            </w:r>
            <w:r>
              <w:t>)</w:t>
            </w:r>
          </w:p>
          <w:p w14:paraId="55616A21" w14:textId="253A807F" w:rsidR="008C3201" w:rsidRDefault="15234C0B" w:rsidP="005E4FA7">
            <w:pPr>
              <w:numPr>
                <w:ilvl w:val="0"/>
                <w:numId w:val="1"/>
              </w:numPr>
            </w:pPr>
            <w:r>
              <w:t>Can students identify a part left over and explain why the collection cannot be divided equally? (</w:t>
            </w:r>
            <w:r w:rsidR="00B728FD">
              <w:rPr>
                <w:rStyle w:val="normaltextrun"/>
                <w:b/>
                <w:bCs/>
                <w:color w:val="000000"/>
                <w:bdr w:val="none" w:sz="0" w:space="0" w:color="auto" w:frame="1"/>
              </w:rPr>
              <w:t xml:space="preserve">MAO-WM-01, </w:t>
            </w:r>
            <w:r w:rsidRPr="00070D3B">
              <w:rPr>
                <w:rStyle w:val="Strong"/>
              </w:rPr>
              <w:t>MA1-FG-01</w:t>
            </w:r>
            <w:r>
              <w:t>)</w:t>
            </w:r>
          </w:p>
          <w:p w14:paraId="0AABA163" w14:textId="5060402F" w:rsidR="7FE1C5C6" w:rsidRDefault="7FE1C5C6" w:rsidP="7FE1C5C6">
            <w:pPr>
              <w:numPr>
                <w:ilvl w:val="0"/>
                <w:numId w:val="1"/>
              </w:numPr>
            </w:pPr>
            <w:r>
              <w:t xml:space="preserve">Can students record grouping and sharing use words, symbols, </w:t>
            </w:r>
            <w:proofErr w:type="gramStart"/>
            <w:r>
              <w:t>drawings</w:t>
            </w:r>
            <w:proofErr w:type="gramEnd"/>
            <w:r>
              <w:t xml:space="preserve"> </w:t>
            </w:r>
            <w:r>
              <w:lastRenderedPageBreak/>
              <w:t>and numerals</w:t>
            </w:r>
            <w:r w:rsidR="00D6294C">
              <w:t>?</w:t>
            </w:r>
            <w:r>
              <w:t xml:space="preserve"> (</w:t>
            </w:r>
            <w:r w:rsidR="00B728FD">
              <w:rPr>
                <w:rStyle w:val="normaltextrun"/>
                <w:b/>
                <w:bCs/>
                <w:color w:val="000000"/>
                <w:bdr w:val="none" w:sz="0" w:space="0" w:color="auto" w:frame="1"/>
              </w:rPr>
              <w:t xml:space="preserve">MAO-WM-01, </w:t>
            </w:r>
            <w:r w:rsidRPr="00070D3B">
              <w:rPr>
                <w:rStyle w:val="Strong"/>
              </w:rPr>
              <w:t>MAE-FG-01</w:t>
            </w:r>
            <w:r w:rsidR="005F7EC2">
              <w:rPr>
                <w:rStyle w:val="Strong"/>
              </w:rPr>
              <w:t xml:space="preserve">, </w:t>
            </w:r>
            <w:r w:rsidRPr="00070D3B">
              <w:rPr>
                <w:rStyle w:val="Strong"/>
              </w:rPr>
              <w:t>MA1-FG-01</w:t>
            </w:r>
            <w:r>
              <w:t>)</w:t>
            </w:r>
          </w:p>
          <w:p w14:paraId="10A5C8CF" w14:textId="7D8EE154" w:rsidR="008C3201" w:rsidRDefault="008C3201" w:rsidP="00EF4456">
            <w:r>
              <w:t>What to collect:</w:t>
            </w:r>
          </w:p>
          <w:p w14:paraId="67298CB8" w14:textId="178B1FD2" w:rsidR="008C3201" w:rsidRDefault="003811B9" w:rsidP="005E4FA7">
            <w:pPr>
              <w:numPr>
                <w:ilvl w:val="0"/>
                <w:numId w:val="1"/>
              </w:numPr>
            </w:pPr>
            <w:r>
              <w:t>s</w:t>
            </w:r>
            <w:r w:rsidR="15234C0B">
              <w:t>tudents’ posters (</w:t>
            </w:r>
            <w:r w:rsidR="00B728FD">
              <w:rPr>
                <w:rStyle w:val="normaltextrun"/>
                <w:b/>
                <w:bCs/>
                <w:color w:val="000000"/>
                <w:bdr w:val="none" w:sz="0" w:space="0" w:color="auto" w:frame="1"/>
              </w:rPr>
              <w:t xml:space="preserve">MAO-WM-01, </w:t>
            </w:r>
            <w:r w:rsidR="3C06AFE0" w:rsidRPr="00070D3B">
              <w:rPr>
                <w:rStyle w:val="Strong"/>
              </w:rPr>
              <w:t>MAE-FG-01</w:t>
            </w:r>
            <w:r w:rsidR="005F7EC2">
              <w:rPr>
                <w:rStyle w:val="Strong"/>
              </w:rPr>
              <w:t xml:space="preserve">, </w:t>
            </w:r>
            <w:r w:rsidR="15234C0B" w:rsidRPr="00070D3B">
              <w:rPr>
                <w:rStyle w:val="Strong"/>
              </w:rPr>
              <w:t>MA1-FG-01</w:t>
            </w:r>
            <w:r w:rsidR="15234C0B">
              <w:t>)</w:t>
            </w:r>
          </w:p>
          <w:p w14:paraId="49837D6A" w14:textId="4F507F79" w:rsidR="008C3201" w:rsidRDefault="003811B9" w:rsidP="005E4FA7">
            <w:pPr>
              <w:pStyle w:val="ListBullet"/>
            </w:pPr>
            <w:r>
              <w:t>r</w:t>
            </w:r>
            <w:r w:rsidR="15234C0B">
              <w:t>ecordings of students' discussions</w:t>
            </w:r>
            <w:r w:rsidR="003826A0">
              <w:t>.</w:t>
            </w:r>
            <w:r w:rsidR="15234C0B">
              <w:t xml:space="preserve"> (</w:t>
            </w:r>
            <w:r w:rsidR="00B728FD">
              <w:rPr>
                <w:rStyle w:val="normaltextrun"/>
                <w:b/>
                <w:bCs/>
                <w:color w:val="000000"/>
                <w:bdr w:val="none" w:sz="0" w:space="0" w:color="auto" w:frame="1"/>
              </w:rPr>
              <w:t xml:space="preserve">MAO-WM-01, </w:t>
            </w:r>
            <w:r w:rsidR="3C06AFE0" w:rsidRPr="00070D3B">
              <w:rPr>
                <w:rStyle w:val="Strong"/>
              </w:rPr>
              <w:t>MAE-FG-02</w:t>
            </w:r>
            <w:r w:rsidR="005F7EC2">
              <w:rPr>
                <w:rStyle w:val="Strong"/>
              </w:rPr>
              <w:t xml:space="preserve">, </w:t>
            </w:r>
            <w:r w:rsidR="15234C0B" w:rsidRPr="00070D3B">
              <w:rPr>
                <w:rStyle w:val="Strong"/>
              </w:rPr>
              <w:t>MA1-FG-01</w:t>
            </w:r>
            <w:r w:rsidR="15234C0B">
              <w:t>)</w:t>
            </w:r>
          </w:p>
        </w:tc>
        <w:tc>
          <w:tcPr>
            <w:tcW w:w="1667" w:type="pct"/>
          </w:tcPr>
          <w:p w14:paraId="17B46612" w14:textId="109B572B" w:rsidR="00D464E2" w:rsidRPr="00496ECA" w:rsidRDefault="7FE1C5C6" w:rsidP="004E7C99">
            <w:pPr>
              <w:pStyle w:val="ListBullet"/>
              <w:numPr>
                <w:ilvl w:val="0"/>
                <w:numId w:val="0"/>
              </w:numPr>
            </w:pPr>
            <w:r>
              <w:lastRenderedPageBreak/>
              <w:t>Students are unable to distribute objects into equal groups</w:t>
            </w:r>
            <w:r w:rsidR="00070D3B">
              <w:t>.</w:t>
            </w:r>
            <w:r w:rsidR="004E7C99">
              <w:t xml:space="preserve"> </w:t>
            </w:r>
            <w:r w:rsidR="48A9E1EB" w:rsidRPr="00496ECA">
              <w:t>Support students by providing a scaffold to identify the groups. For example, draw circles on a piece of paper. Support students to use one to one counting to place objects onto the scaffold.</w:t>
            </w:r>
          </w:p>
          <w:p w14:paraId="0C2B5D2B" w14:textId="52F36CA4" w:rsidR="008C3201" w:rsidRDefault="15234C0B" w:rsidP="00D464E2">
            <w:pPr>
              <w:pStyle w:val="ListBullet"/>
              <w:numPr>
                <w:ilvl w:val="0"/>
                <w:numId w:val="0"/>
              </w:numPr>
            </w:pPr>
            <w:r>
              <w:t>Students are unable to form arrays or model division with a given group size</w:t>
            </w:r>
            <w:r w:rsidR="00413154">
              <w:t>.</w:t>
            </w:r>
          </w:p>
          <w:p w14:paraId="1E3757F1" w14:textId="120BE212" w:rsidR="00677932" w:rsidRDefault="1331B974" w:rsidP="005E4FA7">
            <w:pPr>
              <w:pStyle w:val="ListBullet"/>
            </w:pPr>
            <w:r>
              <w:t>Support students to divide the flowers into equal groups. Model how to arrange the flowers into arrays.</w:t>
            </w:r>
          </w:p>
          <w:p w14:paraId="59AB5F8E" w14:textId="0CFB84A2" w:rsidR="008C3201" w:rsidRDefault="19BE4017" w:rsidP="005E4FA7">
            <w:pPr>
              <w:pStyle w:val="ListBullet"/>
            </w:pPr>
            <w:r>
              <w:t>R</w:t>
            </w:r>
            <w:r w:rsidR="15234C0B">
              <w:t>evise the structure of arrays using a graphic organiser such as a blank</w:t>
            </w:r>
            <w:r w:rsidR="78910B15">
              <w:t xml:space="preserve"> hundreds chart</w:t>
            </w:r>
            <w:r w:rsidR="15234C0B">
              <w:t>.</w:t>
            </w:r>
          </w:p>
        </w:tc>
        <w:tc>
          <w:tcPr>
            <w:tcW w:w="1667" w:type="pct"/>
          </w:tcPr>
          <w:p w14:paraId="51D5EB1A" w14:textId="74FB1A4B" w:rsidR="008C3201" w:rsidRDefault="15234C0B" w:rsidP="00D6294C">
            <w:pPr>
              <w:pStyle w:val="ListBullet"/>
              <w:numPr>
                <w:ilvl w:val="0"/>
                <w:numId w:val="0"/>
              </w:numPr>
            </w:pPr>
            <w:r>
              <w:t>Students can form arrays and model division with a given group size</w:t>
            </w:r>
            <w:r w:rsidR="00413154">
              <w:t>.</w:t>
            </w:r>
          </w:p>
          <w:p w14:paraId="427FB688" w14:textId="028BA603" w:rsidR="008C3201" w:rsidRDefault="057FF463" w:rsidP="16A5AAA9">
            <w:pPr>
              <w:pStyle w:val="ListBullet"/>
            </w:pPr>
            <w:r>
              <w:t>S</w:t>
            </w:r>
            <w:r w:rsidR="15234C0B">
              <w:t xml:space="preserve">tudents work out a new array, limiting </w:t>
            </w:r>
            <w:proofErr w:type="gramStart"/>
            <w:r w:rsidR="15234C0B">
              <w:t>Chanel’s garden</w:t>
            </w:r>
            <w:proofErr w:type="gramEnd"/>
            <w:r w:rsidR="15234C0B">
              <w:t xml:space="preserve"> to a maximum of 6 rows</w:t>
            </w:r>
            <w:r w:rsidR="009641CA">
              <w:t>.</w:t>
            </w:r>
          </w:p>
          <w:p w14:paraId="4372C23F" w14:textId="708B4775" w:rsidR="008C3201" w:rsidRDefault="5526AFF0" w:rsidP="005E4FA7">
            <w:pPr>
              <w:pStyle w:val="ListBullet"/>
            </w:pPr>
            <w:r>
              <w:t>Students identify the different array combinations if there were 32 flowers.</w:t>
            </w:r>
          </w:p>
        </w:tc>
      </w:tr>
    </w:tbl>
    <w:p w14:paraId="60B00AFA" w14:textId="77777777" w:rsidR="00413154" w:rsidRPr="00413154" w:rsidRDefault="00413154" w:rsidP="00413154">
      <w:bookmarkStart w:id="46" w:name="_Lesson_6:_Multiplication"/>
      <w:bookmarkStart w:id="47" w:name="_Lesson_6:_[insert"/>
      <w:bookmarkEnd w:id="46"/>
      <w:r w:rsidRPr="00413154">
        <w:br w:type="page"/>
      </w:r>
    </w:p>
    <w:p w14:paraId="3EA904B0" w14:textId="25C70FA6" w:rsidR="008C3201" w:rsidRDefault="58C6B610" w:rsidP="008C3201">
      <w:pPr>
        <w:pStyle w:val="Heading2"/>
      </w:pPr>
      <w:bookmarkStart w:id="48" w:name="_Toc128736939"/>
      <w:r>
        <w:lastRenderedPageBreak/>
        <w:t xml:space="preserve">Lesson 6: </w:t>
      </w:r>
      <w:bookmarkEnd w:id="47"/>
      <w:r w:rsidR="15234C0B">
        <w:t>Multiplication toss</w:t>
      </w:r>
      <w:r w:rsidR="00681A98">
        <w:t xml:space="preserve"> </w:t>
      </w:r>
      <w:r w:rsidR="00586B3D">
        <w:t xml:space="preserve">– </w:t>
      </w:r>
      <w:r w:rsidR="00794474">
        <w:t>P</w:t>
      </w:r>
      <w:r w:rsidR="00681A98">
        <w:t>art 1</w:t>
      </w:r>
      <w:bookmarkEnd w:id="48"/>
    </w:p>
    <w:p w14:paraId="453D7BD2" w14:textId="5B99180F" w:rsidR="3024C306" w:rsidRDefault="3024C306" w:rsidP="00C72F32">
      <w:pPr>
        <w:pStyle w:val="Featurepink"/>
      </w:pPr>
      <w:r w:rsidRPr="15234C0B">
        <w:rPr>
          <w:rStyle w:val="Strong"/>
        </w:rPr>
        <w:t>Core concept</w:t>
      </w:r>
      <w:r w:rsidRPr="15234C0B">
        <w:rPr>
          <w:b/>
          <w:bCs/>
        </w:rPr>
        <w:t>:</w:t>
      </w:r>
      <w:r>
        <w:t xml:space="preserve"> </w:t>
      </w:r>
      <w:r w:rsidR="15234C0B">
        <w:t>Arrays are a uniform informal measure of area.</w:t>
      </w:r>
    </w:p>
    <w:p w14:paraId="41A81B8B" w14:textId="77777777" w:rsidR="008C3201" w:rsidRDefault="008C3201" w:rsidP="008C3201">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3201" w14:paraId="6891EA1C" w14:textId="77777777" w:rsidTr="00C90A63">
        <w:trPr>
          <w:cnfStyle w:val="100000000000" w:firstRow="1" w:lastRow="0" w:firstColumn="0" w:lastColumn="0" w:oddVBand="0" w:evenVBand="0" w:oddHBand="0" w:evenHBand="0" w:firstRowFirstColumn="0" w:firstRowLastColumn="0" w:lastRowFirstColumn="0" w:lastRowLastColumn="0"/>
        </w:trPr>
        <w:tc>
          <w:tcPr>
            <w:tcW w:w="2500" w:type="pct"/>
          </w:tcPr>
          <w:p w14:paraId="693575FD" w14:textId="7ADC962F" w:rsidR="008C3201" w:rsidRDefault="008C3201" w:rsidP="00EF4456">
            <w:r w:rsidRPr="00C620D2">
              <w:t>Learning intentions</w:t>
            </w:r>
          </w:p>
        </w:tc>
        <w:tc>
          <w:tcPr>
            <w:tcW w:w="2500" w:type="pct"/>
          </w:tcPr>
          <w:p w14:paraId="42FC6A97" w14:textId="77777777" w:rsidR="008C3201" w:rsidRDefault="008C3201" w:rsidP="00EF4456">
            <w:r w:rsidRPr="00C620D2">
              <w:t>Success criteria</w:t>
            </w:r>
          </w:p>
        </w:tc>
      </w:tr>
      <w:tr w:rsidR="008C3201" w14:paraId="45F263AD" w14:textId="77777777" w:rsidTr="00C90A63">
        <w:trPr>
          <w:cnfStyle w:val="000000100000" w:firstRow="0" w:lastRow="0" w:firstColumn="0" w:lastColumn="0" w:oddVBand="0" w:evenVBand="0" w:oddHBand="1" w:evenHBand="0" w:firstRowFirstColumn="0" w:firstRowLastColumn="0" w:lastRowFirstColumn="0" w:lastRowLastColumn="0"/>
        </w:trPr>
        <w:tc>
          <w:tcPr>
            <w:tcW w:w="2500" w:type="pct"/>
          </w:tcPr>
          <w:p w14:paraId="40CF2A69" w14:textId="77777777" w:rsidR="008C3201" w:rsidRPr="00B80AAD" w:rsidRDefault="008C3201" w:rsidP="00EF4456">
            <w:r>
              <w:t>All s</w:t>
            </w:r>
            <w:r w:rsidRPr="00B80AAD">
              <w:t>tudents are learning that:</w:t>
            </w:r>
          </w:p>
          <w:p w14:paraId="259444A6" w14:textId="0BFF0F5B" w:rsidR="00672823" w:rsidRPr="00F77B64" w:rsidRDefault="35FCB156" w:rsidP="00F77B64">
            <w:pPr>
              <w:pStyle w:val="ListBullet"/>
            </w:pPr>
            <w:r w:rsidRPr="00F77B64">
              <w:t xml:space="preserve">area is the measure of the amount of </w:t>
            </w:r>
            <w:proofErr w:type="gramStart"/>
            <w:r w:rsidRPr="00F77B64">
              <w:t>surface</w:t>
            </w:r>
            <w:proofErr w:type="gramEnd"/>
          </w:p>
          <w:p w14:paraId="78960663" w14:textId="68FFE46C" w:rsidR="008C3201" w:rsidRPr="00F77B64" w:rsidRDefault="15234C0B" w:rsidP="00F77B64">
            <w:pPr>
              <w:pStyle w:val="ListBullet"/>
            </w:pPr>
            <w:r w:rsidRPr="00F77B64">
              <w:t xml:space="preserve">area is the measure of the units inside a </w:t>
            </w:r>
            <w:proofErr w:type="gramStart"/>
            <w:r w:rsidRPr="00F77B64">
              <w:t>shape</w:t>
            </w:r>
            <w:proofErr w:type="gramEnd"/>
          </w:p>
          <w:p w14:paraId="6B287945" w14:textId="07F9AB2C" w:rsidR="008C3201" w:rsidRPr="00F77B64" w:rsidRDefault="15234C0B" w:rsidP="00F77B64">
            <w:pPr>
              <w:pStyle w:val="ListBullet"/>
            </w:pPr>
            <w:r w:rsidRPr="00F77B64">
              <w:t xml:space="preserve">arrays are a uniform informal measure of </w:t>
            </w:r>
            <w:proofErr w:type="gramStart"/>
            <w:r w:rsidRPr="00F77B64">
              <w:t>area</w:t>
            </w:r>
            <w:proofErr w:type="gramEnd"/>
          </w:p>
          <w:p w14:paraId="6F9E9681" w14:textId="401998C0" w:rsidR="008C3201" w:rsidRDefault="15234C0B" w:rsidP="00F77B64">
            <w:pPr>
              <w:pStyle w:val="ListBullet"/>
            </w:pPr>
            <w:r w:rsidRPr="00F77B64">
              <w:t>the same shape can be presented in different orientations.</w:t>
            </w:r>
          </w:p>
        </w:tc>
        <w:tc>
          <w:tcPr>
            <w:tcW w:w="2500" w:type="pct"/>
          </w:tcPr>
          <w:p w14:paraId="3200CCFF" w14:textId="77777777" w:rsidR="008C3201" w:rsidRDefault="008C3201" w:rsidP="00EF4456">
            <w:r>
              <w:t>All students can:</w:t>
            </w:r>
          </w:p>
          <w:p w14:paraId="32696A45" w14:textId="4E8D5DD7" w:rsidR="00C46AC9" w:rsidRPr="00F77B64" w:rsidRDefault="6D7E0638" w:rsidP="00F77B64">
            <w:pPr>
              <w:pStyle w:val="ListBullet"/>
            </w:pPr>
            <w:r w:rsidRPr="00F77B64">
              <w:t xml:space="preserve">describe </w:t>
            </w:r>
            <w:r w:rsidR="61C865C8" w:rsidRPr="00F77B64">
              <w:t>area as measuring</w:t>
            </w:r>
            <w:r w:rsidR="5CFB3616" w:rsidRPr="00F77B64">
              <w:t xml:space="preserve"> the surface</w:t>
            </w:r>
            <w:r w:rsidR="61C865C8" w:rsidRPr="00F77B64">
              <w:t xml:space="preserve"> inside</w:t>
            </w:r>
            <w:r w:rsidR="35FCB156" w:rsidRPr="00F77B64">
              <w:t xml:space="preserve"> a </w:t>
            </w:r>
            <w:proofErr w:type="gramStart"/>
            <w:r w:rsidR="35FCB156" w:rsidRPr="00F77B64">
              <w:t>shape</w:t>
            </w:r>
            <w:proofErr w:type="gramEnd"/>
          </w:p>
          <w:p w14:paraId="12DA6C0E" w14:textId="4C8200E7" w:rsidR="00C3481C" w:rsidRPr="00F77B64" w:rsidRDefault="648F7F77" w:rsidP="00F77B64">
            <w:pPr>
              <w:pStyle w:val="ListBullet"/>
            </w:pPr>
            <w:r w:rsidRPr="00F77B64">
              <w:t xml:space="preserve">explain why units of measurement need to be the same </w:t>
            </w:r>
            <w:proofErr w:type="gramStart"/>
            <w:r w:rsidRPr="00F77B64">
              <w:t>size</w:t>
            </w:r>
            <w:proofErr w:type="gramEnd"/>
          </w:p>
          <w:p w14:paraId="3B303D4E" w14:textId="77777777" w:rsidR="0084596E" w:rsidRPr="00F77B64" w:rsidRDefault="57792910" w:rsidP="00F77B64">
            <w:pPr>
              <w:pStyle w:val="ListBullet"/>
            </w:pPr>
            <w:r w:rsidRPr="00F77B64">
              <w:t>recognise that even when rotated</w:t>
            </w:r>
            <w:r w:rsidR="6D441E81" w:rsidRPr="00F77B64">
              <w:t>,</w:t>
            </w:r>
            <w:r w:rsidRPr="00F77B64">
              <w:t xml:space="preserve"> a shape will have the same area.</w:t>
            </w:r>
          </w:p>
          <w:p w14:paraId="64641DD7" w14:textId="528CC899" w:rsidR="00DD26EA" w:rsidRDefault="008C3201" w:rsidP="00F97E20">
            <w:pPr>
              <w:pStyle w:val="ListBullet"/>
              <w:numPr>
                <w:ilvl w:val="0"/>
                <w:numId w:val="0"/>
              </w:numPr>
            </w:pPr>
            <w:r>
              <w:t>In addition, students working towards Early Stage 1 outcomes can</w:t>
            </w:r>
            <w:r w:rsidR="00F97E20">
              <w:t xml:space="preserve"> </w:t>
            </w:r>
            <w:r w:rsidR="5F663D6D">
              <w:t>count the total area of a rectangle using one</w:t>
            </w:r>
            <w:r w:rsidR="00F77B64">
              <w:t>-</w:t>
            </w:r>
            <w:r w:rsidR="5F663D6D">
              <w:t>to</w:t>
            </w:r>
            <w:r w:rsidR="00F77B64">
              <w:t>-</w:t>
            </w:r>
            <w:r w:rsidR="5F663D6D">
              <w:t>one correspondence</w:t>
            </w:r>
            <w:r w:rsidR="00D6294C">
              <w:t>.</w:t>
            </w:r>
          </w:p>
          <w:p w14:paraId="63497E56" w14:textId="77777777" w:rsidR="008C3201" w:rsidRDefault="008C3201" w:rsidP="00EF4456">
            <w:r>
              <w:t>In addition, students working towards Stage 1 outcomes can:</w:t>
            </w:r>
          </w:p>
          <w:p w14:paraId="68F96050" w14:textId="77777777" w:rsidR="00272E1F" w:rsidRDefault="5F663D6D" w:rsidP="0039685C">
            <w:pPr>
              <w:pStyle w:val="ListBullet"/>
            </w:pPr>
            <w:r>
              <w:t xml:space="preserve">count the total area of a rectangle using skip counting or repeated </w:t>
            </w:r>
            <w:proofErr w:type="gramStart"/>
            <w:r>
              <w:t>addition</w:t>
            </w:r>
            <w:proofErr w:type="gramEnd"/>
          </w:p>
          <w:p w14:paraId="30303F1F" w14:textId="724336EE" w:rsidR="008C3201" w:rsidRDefault="6D7E0638" w:rsidP="0039685C">
            <w:pPr>
              <w:pStyle w:val="ListBullet"/>
            </w:pPr>
            <w:r>
              <w:t>measure area using arrays of equal rows and columns</w:t>
            </w:r>
            <w:r w:rsidR="00D6294C">
              <w:t>.</w:t>
            </w:r>
            <w:r>
              <w:t xml:space="preserve"> </w:t>
            </w:r>
          </w:p>
        </w:tc>
      </w:tr>
    </w:tbl>
    <w:p w14:paraId="54DBE0F4" w14:textId="77777777" w:rsidR="00044628" w:rsidRDefault="00044628" w:rsidP="00044628">
      <w:pPr>
        <w:pStyle w:val="Heading3"/>
      </w:pPr>
      <w:bookmarkStart w:id="49" w:name="_Toc108001327"/>
      <w:bookmarkStart w:id="50" w:name="_Toc128736940"/>
      <w:r>
        <w:lastRenderedPageBreak/>
        <w:t>Daily number sense: Multiples of 10 – 10 minutes</w:t>
      </w:r>
      <w:bookmarkEnd w:id="49"/>
      <w:bookmarkEnd w:id="50"/>
    </w:p>
    <w:p w14:paraId="1251C6F6" w14:textId="4C1ED549" w:rsidR="00044628" w:rsidRDefault="00044628" w:rsidP="00253A69">
      <w:pPr>
        <w:pStyle w:val="ListNumber"/>
        <w:numPr>
          <w:ilvl w:val="0"/>
          <w:numId w:val="14"/>
        </w:numPr>
      </w:pPr>
      <w:r>
        <w:t>Build student understanding of the properties of groups within a larger collection using an array.</w:t>
      </w:r>
    </w:p>
    <w:p w14:paraId="664A886F" w14:textId="3AFCD88F" w:rsidR="00044628" w:rsidRDefault="00044628" w:rsidP="00253A69">
      <w:pPr>
        <w:pStyle w:val="ListNumber"/>
        <w:numPr>
          <w:ilvl w:val="0"/>
          <w:numId w:val="14"/>
        </w:numPr>
      </w:pPr>
      <w:r>
        <w:t xml:space="preserve">Display </w:t>
      </w:r>
      <w:hyperlink w:anchor="_Resource_11:_Basketball" w:history="1">
        <w:r w:rsidRPr="00B24916">
          <w:rPr>
            <w:rStyle w:val="Hyperlink"/>
          </w:rPr>
          <w:t>Resource 11: Basketball array</w:t>
        </w:r>
      </w:hyperlink>
      <w:r>
        <w:t xml:space="preserve"> and ask students how many basketballs they can</w:t>
      </w:r>
      <w:r w:rsidDel="00C6709D">
        <w:t xml:space="preserve"> </w:t>
      </w:r>
      <w:r>
        <w:t xml:space="preserve">see. Prompt students to explain how they </w:t>
      </w:r>
      <w:r w:rsidR="00E364F4">
        <w:t xml:space="preserve">arrived at their answer and </w:t>
      </w:r>
      <w:r>
        <w:t xml:space="preserve">how they saw the array. Ask if there is another way to find the </w:t>
      </w:r>
      <w:r w:rsidR="00EE7ACD">
        <w:t>number of basketballs</w:t>
      </w:r>
      <w:r>
        <w:t>.</w:t>
      </w:r>
    </w:p>
    <w:p w14:paraId="5460E596" w14:textId="6F1A4570" w:rsidR="00044628" w:rsidRPr="009D674A" w:rsidRDefault="00044628" w:rsidP="00253A69">
      <w:pPr>
        <w:pStyle w:val="ListNumber"/>
        <w:numPr>
          <w:ilvl w:val="0"/>
          <w:numId w:val="14"/>
        </w:numPr>
      </w:pPr>
      <w:r>
        <w:t>Students</w:t>
      </w:r>
      <w:r w:rsidDel="00C6709D">
        <w:t xml:space="preserve"> </w:t>
      </w:r>
      <w:r>
        <w:t>record their responses and share their thinking.</w:t>
      </w:r>
    </w:p>
    <w:p w14:paraId="24548E79" w14:textId="25FC44DB" w:rsidR="00044628" w:rsidRPr="00E04DAF" w:rsidRDefault="00044628" w:rsidP="00044628">
      <w:pPr>
        <w:pStyle w:val="Heading3"/>
      </w:pPr>
      <w:bookmarkStart w:id="51" w:name="_Toc108001328"/>
      <w:bookmarkStart w:id="52" w:name="_Toc128736941"/>
      <w:r w:rsidRPr="009D674A">
        <w:t xml:space="preserve">Multiplication </w:t>
      </w:r>
      <w:r w:rsidR="00681A98">
        <w:t>t</w:t>
      </w:r>
      <w:r w:rsidRPr="009D674A">
        <w:t>oss – 40 minutes</w:t>
      </w:r>
      <w:bookmarkEnd w:id="51"/>
      <w:bookmarkEnd w:id="52"/>
    </w:p>
    <w:p w14:paraId="5AEA8FC6" w14:textId="7A86A966" w:rsidR="00044628" w:rsidRDefault="00044628" w:rsidP="00044628">
      <w:pPr>
        <w:pStyle w:val="FeatureBox"/>
      </w:pPr>
      <w:r w:rsidRPr="0AFFD513">
        <w:rPr>
          <w:b/>
          <w:bCs/>
        </w:rPr>
        <w:t>Note:</w:t>
      </w:r>
      <w:r>
        <w:t xml:space="preserve"> This task has been adapted from </w:t>
      </w:r>
      <w:proofErr w:type="spellStart"/>
      <w:r>
        <w:t>Siemon</w:t>
      </w:r>
      <w:proofErr w:type="spellEnd"/>
      <w:r>
        <w:t xml:space="preserve"> et al</w:t>
      </w:r>
      <w:r w:rsidR="00B5173F">
        <w:t>.</w:t>
      </w:r>
      <w:r>
        <w:t xml:space="preserve"> (202</w:t>
      </w:r>
      <w:r w:rsidR="003F655B">
        <w:t>0</w:t>
      </w:r>
      <w:r>
        <w:t>) for Stage 1 students. It can be used to emphasise the difference between ‘how many’ and ‘how much’, for example, 6 fours.</w:t>
      </w:r>
    </w:p>
    <w:p w14:paraId="739A7445" w14:textId="6D8BD99B" w:rsidR="00044628" w:rsidRDefault="00044628" w:rsidP="00044628">
      <w:pPr>
        <w:pStyle w:val="ListNumber"/>
      </w:pPr>
      <w:r>
        <w:t xml:space="preserve">Watch </w:t>
      </w:r>
      <w:hyperlink r:id="rId27">
        <w:r w:rsidR="00F97E20">
          <w:rPr>
            <w:rStyle w:val="Hyperlink"/>
          </w:rPr>
          <w:t xml:space="preserve">Multiplication </w:t>
        </w:r>
        <w:r w:rsidR="00F77B64">
          <w:rPr>
            <w:rStyle w:val="Hyperlink"/>
          </w:rPr>
          <w:t>t</w:t>
        </w:r>
        <w:r w:rsidR="00F97E20">
          <w:rPr>
            <w:rStyle w:val="Hyperlink"/>
          </w:rPr>
          <w:t>oss (5:38)</w:t>
        </w:r>
      </w:hyperlink>
      <w:r>
        <w:t xml:space="preserve"> </w:t>
      </w:r>
      <w:r w:rsidR="00416F25">
        <w:t>and discuss</w:t>
      </w:r>
      <w:r>
        <w:t xml:space="preserve"> </w:t>
      </w:r>
      <w:r w:rsidR="00B3256F">
        <w:t xml:space="preserve">how to </w:t>
      </w:r>
      <w:r>
        <w:t>use</w:t>
      </w:r>
      <w:r w:rsidR="00E66121">
        <w:t xml:space="preserve"> </w:t>
      </w:r>
      <w:r>
        <w:t xml:space="preserve">the structure of an array to measure the area of a rectangle. The area of the rectangle is the </w:t>
      </w:r>
      <w:r w:rsidR="00B3256F">
        <w:t xml:space="preserve">space </w:t>
      </w:r>
      <w:r>
        <w:t>inside of the shape.</w:t>
      </w:r>
    </w:p>
    <w:p w14:paraId="076B7700" w14:textId="667C9EE2" w:rsidR="00044628" w:rsidRDefault="00044628" w:rsidP="00044628">
      <w:pPr>
        <w:pStyle w:val="ListNumber"/>
      </w:pPr>
      <w:r>
        <w:t xml:space="preserve">Explain that the squares are uniform in </w:t>
      </w:r>
      <w:r w:rsidR="009920F0">
        <w:t>size,</w:t>
      </w:r>
      <w:r>
        <w:t xml:space="preserve"> and this ensures a more accurate measure of area.</w:t>
      </w:r>
    </w:p>
    <w:p w14:paraId="40C0FF43" w14:textId="468BF54B" w:rsidR="00044628" w:rsidRDefault="00675DE1" w:rsidP="00044628">
      <w:pPr>
        <w:pStyle w:val="ListNumber"/>
      </w:pPr>
      <w:r>
        <w:t>Play the game. I</w:t>
      </w:r>
      <w:r w:rsidR="00044628">
        <w:t>n pairs, players take turns to roll 2 dice.</w:t>
      </w:r>
    </w:p>
    <w:p w14:paraId="470D7306" w14:textId="59588395" w:rsidR="00044628" w:rsidRDefault="00044628" w:rsidP="00DB551D">
      <w:pPr>
        <w:pStyle w:val="ListBullet"/>
        <w:ind w:left="1134"/>
      </w:pPr>
      <w:r>
        <w:t>Players make a rectangle on 1</w:t>
      </w:r>
      <w:r w:rsidR="00F77B64">
        <w:t xml:space="preserve"> </w:t>
      </w:r>
      <w:r>
        <w:t>cm grid paper using the 2 numbers. For example, if a 3 and 6 are rolled, the player can draw either a rectangle of 3 rows of 6 (3 sixes) or 6 rows of 3 (6 threes). Rectangles must be drawn and labelled accurately before the next player’s turn.</w:t>
      </w:r>
    </w:p>
    <w:p w14:paraId="34E25A7D" w14:textId="2D337FDE" w:rsidR="00275A09" w:rsidRDefault="00B603FA" w:rsidP="00DB551D">
      <w:pPr>
        <w:pStyle w:val="ListBullet"/>
        <w:ind w:left="1134"/>
      </w:pPr>
      <w:r>
        <w:t xml:space="preserve">Early Stage 1 students are encouraged </w:t>
      </w:r>
      <w:r w:rsidR="00284E9A">
        <w:t xml:space="preserve">to </w:t>
      </w:r>
      <w:r>
        <w:t>identify the area using comparative languag</w:t>
      </w:r>
      <w:r w:rsidR="00C1305B">
        <w:t xml:space="preserve">e. For </w:t>
      </w:r>
      <w:r w:rsidR="009920F0">
        <w:t>example,</w:t>
      </w:r>
      <w:r w:rsidR="00C1305B">
        <w:t xml:space="preserve"> ‘This rectangle </w:t>
      </w:r>
      <w:r w:rsidR="00EE4830">
        <w:t>is</w:t>
      </w:r>
      <w:r w:rsidR="00C1305B">
        <w:t xml:space="preserve"> bigger than</w:t>
      </w:r>
      <w:r w:rsidR="00EE4830">
        <w:t xml:space="preserve"> this rectangle because it has more square</w:t>
      </w:r>
      <w:r w:rsidR="00284E9A">
        <w:t xml:space="preserve"> counters.’</w:t>
      </w:r>
    </w:p>
    <w:p w14:paraId="6A02842B" w14:textId="23417589" w:rsidR="00044628" w:rsidRDefault="00044628" w:rsidP="00DB551D">
      <w:pPr>
        <w:pStyle w:val="ListBullet"/>
        <w:ind w:left="1134"/>
      </w:pPr>
      <w:r>
        <w:lastRenderedPageBreak/>
        <w:t>As the game continues, students monitor their rectangles to ensure no areas overlap.</w:t>
      </w:r>
    </w:p>
    <w:p w14:paraId="7D956166" w14:textId="7DA9241D" w:rsidR="00044628" w:rsidRDefault="00044628" w:rsidP="00DB551D">
      <w:pPr>
        <w:pStyle w:val="ListBullet"/>
        <w:ind w:left="1134"/>
      </w:pPr>
      <w:r>
        <w:t xml:space="preserve">Eventually the unused space on the grid paper becomes limited (see </w:t>
      </w:r>
      <w:r w:rsidR="003444E5">
        <w:rPr>
          <w:color w:val="2B579A"/>
          <w:shd w:val="clear" w:color="auto" w:fill="E6E6E6"/>
        </w:rPr>
        <w:fldChar w:fldCharType="begin"/>
      </w:r>
      <w:r w:rsidR="003444E5">
        <w:instrText xml:space="preserve"> REF _Ref110253686 \h </w:instrText>
      </w:r>
      <w:r w:rsidR="003444E5">
        <w:rPr>
          <w:color w:val="2B579A"/>
          <w:shd w:val="clear" w:color="auto" w:fill="E6E6E6"/>
        </w:rPr>
      </w:r>
      <w:r w:rsidR="003444E5">
        <w:rPr>
          <w:color w:val="2B579A"/>
          <w:shd w:val="clear" w:color="auto" w:fill="E6E6E6"/>
        </w:rPr>
        <w:fldChar w:fldCharType="separate"/>
      </w:r>
      <w:r w:rsidR="003444E5">
        <w:t xml:space="preserve">Figure </w:t>
      </w:r>
      <w:r w:rsidR="003444E5">
        <w:rPr>
          <w:noProof/>
        </w:rPr>
        <w:t>2</w:t>
      </w:r>
      <w:r w:rsidR="003444E5">
        <w:rPr>
          <w:color w:val="2B579A"/>
          <w:shd w:val="clear" w:color="auto" w:fill="E6E6E6"/>
        </w:rPr>
        <w:fldChar w:fldCharType="end"/>
      </w:r>
      <w:r>
        <w:t>).</w:t>
      </w:r>
    </w:p>
    <w:p w14:paraId="66C688F4" w14:textId="056B6D65" w:rsidR="00044628" w:rsidRDefault="00044628" w:rsidP="00044628">
      <w:pPr>
        <w:pStyle w:val="Caption"/>
      </w:pPr>
      <w:bookmarkStart w:id="53" w:name="_Ref110253686"/>
      <w:bookmarkStart w:id="54" w:name="_Ref107912232"/>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746BF9">
        <w:rPr>
          <w:noProof/>
        </w:rPr>
        <w:t>2</w:t>
      </w:r>
      <w:r>
        <w:rPr>
          <w:color w:val="2B579A"/>
          <w:shd w:val="clear" w:color="auto" w:fill="E6E6E6"/>
        </w:rPr>
        <w:fldChar w:fldCharType="end"/>
      </w:r>
      <w:bookmarkEnd w:id="53"/>
      <w:r w:rsidR="003444E5">
        <w:t xml:space="preserve"> –</w:t>
      </w:r>
      <w:r>
        <w:t xml:space="preserve"> Multiplication toss example</w:t>
      </w:r>
      <w:bookmarkStart w:id="55" w:name="_Lesson_7:_[insert"/>
      <w:bookmarkEnd w:id="54"/>
    </w:p>
    <w:p w14:paraId="6980DF11" w14:textId="77777777" w:rsidR="00044628" w:rsidRDefault="00044628" w:rsidP="00044628">
      <w:pPr>
        <w:pStyle w:val="ListNumber"/>
        <w:numPr>
          <w:ilvl w:val="0"/>
          <w:numId w:val="0"/>
        </w:numPr>
      </w:pPr>
      <w:r>
        <w:rPr>
          <w:noProof/>
          <w:color w:val="2B579A"/>
          <w:shd w:val="clear" w:color="auto" w:fill="E6E6E6"/>
        </w:rPr>
        <w:drawing>
          <wp:inline distT="0" distB="0" distL="0" distR="0" wp14:anchorId="71E70D3B" wp14:editId="541426B6">
            <wp:extent cx="2412159" cy="2276475"/>
            <wp:effectExtent l="0" t="0" r="0" b="0"/>
            <wp:docPr id="2026241298" name="Picture 2026241298" descr="An image of a 100 centimetre grid that has been divided into smaller rectangles while playing 'multiplication toss'. For example, in the top left corner is a rectangle that is 6 cm long and 3 cm wide, with the words '3 sixes' written inside to describe the dimensions. The section below it is 6 cm long and 7 cm wide and is labelled '7 sixes' and so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241298" name="Picture 2026241298" descr="An image of a 100 centimetre grid that has been divided into smaller rectangles while playing 'multiplication toss'. For example, in the top left corner is a rectangle that is 6 cm long and 3 cm wide, with the words '3 sixes' written inside to describe the dimensions. The section below it is 6 cm long and 7 cm wide and is labelled '7 sixes' and so on."/>
                    <pic:cNvPicPr/>
                  </pic:nvPicPr>
                  <pic:blipFill>
                    <a:blip r:embed="rId28">
                      <a:extLst>
                        <a:ext uri="{28A0092B-C50C-407E-A947-70E740481C1C}">
                          <a14:useLocalDpi xmlns:a14="http://schemas.microsoft.com/office/drawing/2010/main" val="0"/>
                        </a:ext>
                      </a:extLst>
                    </a:blip>
                    <a:stretch>
                      <a:fillRect/>
                    </a:stretch>
                  </pic:blipFill>
                  <pic:spPr>
                    <a:xfrm>
                      <a:off x="0" y="0"/>
                      <a:ext cx="2412159" cy="2276475"/>
                    </a:xfrm>
                    <a:prstGeom prst="rect">
                      <a:avLst/>
                    </a:prstGeom>
                  </pic:spPr>
                </pic:pic>
              </a:graphicData>
            </a:graphic>
          </wp:inline>
        </w:drawing>
      </w:r>
    </w:p>
    <w:p w14:paraId="0FFA74A2" w14:textId="5CB50903" w:rsidR="00044628" w:rsidRDefault="00044628" w:rsidP="00044628">
      <w:pPr>
        <w:pStyle w:val="ListNumber"/>
      </w:pPr>
      <w:r>
        <w:t>The game ends when either player cannot complete their turn because the 1</w:t>
      </w:r>
      <w:r w:rsidR="00FA73DE">
        <w:t xml:space="preserve"> </w:t>
      </w:r>
      <w:r>
        <w:t>cm grid is full. The winner is the player with the most squares covered</w:t>
      </w:r>
      <w:r w:rsidR="00592496">
        <w:t>.</w:t>
      </w:r>
    </w:p>
    <w:p w14:paraId="16591C15" w14:textId="7936F952" w:rsidR="00044628" w:rsidRDefault="00044628" w:rsidP="00044628">
      <w:pPr>
        <w:pStyle w:val="ListNumber"/>
      </w:pPr>
      <w:r>
        <w:t xml:space="preserve">Students play several rounds of </w:t>
      </w:r>
      <w:r w:rsidR="00993224">
        <w:t>‘</w:t>
      </w:r>
      <w:r>
        <w:t xml:space="preserve">Multiplication </w:t>
      </w:r>
      <w:proofErr w:type="spellStart"/>
      <w:r w:rsidR="00FA73DE">
        <w:t>t</w:t>
      </w:r>
      <w:r>
        <w:t>oss’</w:t>
      </w:r>
      <w:proofErr w:type="spellEnd"/>
      <w:r>
        <w:t xml:space="preserve"> with their partner.</w:t>
      </w:r>
    </w:p>
    <w:p w14:paraId="73971210" w14:textId="4C52C959" w:rsidR="00044628" w:rsidRDefault="00044628" w:rsidP="00F97E20">
      <w:pPr>
        <w:pStyle w:val="ListNumber"/>
      </w:pPr>
      <w:r>
        <w:t>Discuss with students their strategies while playing the game. For example, plac</w:t>
      </w:r>
      <w:r w:rsidR="008A2CF8">
        <w:t>e</w:t>
      </w:r>
      <w:r>
        <w:t xml:space="preserve"> the larger rectangles in the corner position </w:t>
      </w:r>
      <w:r w:rsidR="008A2CF8">
        <w:t xml:space="preserve">to </w:t>
      </w:r>
      <w:r>
        <w:t>allow more space on the board or rotat</w:t>
      </w:r>
      <w:r w:rsidR="00213707">
        <w:t>e</w:t>
      </w:r>
      <w:r>
        <w:t xml:space="preserve"> the rectangle to fit the available space.</w:t>
      </w:r>
      <w:r w:rsidR="00213707">
        <w:t xml:space="preserve"> Rotating the rectangle </w:t>
      </w:r>
      <w:r w:rsidR="00DA0A20">
        <w:t>highlight</w:t>
      </w:r>
      <w:r w:rsidR="003372C9">
        <w:t>s</w:t>
      </w:r>
      <w:r w:rsidR="00DA0A20">
        <w:t xml:space="preserve"> </w:t>
      </w:r>
      <w:r w:rsidR="00FA73DE">
        <w:t xml:space="preserve">the </w:t>
      </w:r>
      <w:r w:rsidR="00213707">
        <w:t>commutative property</w:t>
      </w:r>
      <w:r w:rsidR="00DA0A20">
        <w:t xml:space="preserve"> of an array</w:t>
      </w:r>
      <w:r w:rsidR="00213707">
        <w:t>.</w:t>
      </w:r>
    </w:p>
    <w:p w14:paraId="059CF81C" w14:textId="775DBB96" w:rsidR="00044628" w:rsidRDefault="00044628" w:rsidP="00044628">
      <w:pPr>
        <w:pStyle w:val="ListNumber"/>
        <w:numPr>
          <w:ilvl w:val="0"/>
          <w:numId w:val="0"/>
        </w:numPr>
      </w:pPr>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124DEC" w:rsidRPr="00124DEC" w14:paraId="500C39B3" w14:textId="77777777" w:rsidTr="00C90A63">
        <w:trPr>
          <w:cnfStyle w:val="100000000000" w:firstRow="1" w:lastRow="0" w:firstColumn="0" w:lastColumn="0" w:oddVBand="0" w:evenVBand="0" w:oddHBand="0" w:evenHBand="0" w:firstRowFirstColumn="0" w:firstRowLastColumn="0" w:lastRowFirstColumn="0" w:lastRowLastColumn="0"/>
        </w:trPr>
        <w:tc>
          <w:tcPr>
            <w:tcW w:w="1667" w:type="pct"/>
          </w:tcPr>
          <w:p w14:paraId="2AE7ADC2" w14:textId="77777777" w:rsidR="00124DEC" w:rsidRPr="00124DEC" w:rsidRDefault="00124DEC" w:rsidP="00124DEC">
            <w:r w:rsidRPr="00124DEC">
              <w:lastRenderedPageBreak/>
              <w:t>Assessment opportunities</w:t>
            </w:r>
          </w:p>
        </w:tc>
        <w:tc>
          <w:tcPr>
            <w:tcW w:w="1667" w:type="pct"/>
          </w:tcPr>
          <w:p w14:paraId="1501BC41" w14:textId="77777777" w:rsidR="00124DEC" w:rsidRPr="00124DEC" w:rsidRDefault="00124DEC" w:rsidP="00124DEC">
            <w:r w:rsidRPr="00124DEC">
              <w:t>Too hard?</w:t>
            </w:r>
          </w:p>
        </w:tc>
        <w:tc>
          <w:tcPr>
            <w:tcW w:w="1667" w:type="pct"/>
          </w:tcPr>
          <w:p w14:paraId="7E9FB5BE" w14:textId="77777777" w:rsidR="00124DEC" w:rsidRPr="00124DEC" w:rsidRDefault="00124DEC" w:rsidP="00124DEC">
            <w:r w:rsidRPr="00124DEC">
              <w:t>Too easy?</w:t>
            </w:r>
          </w:p>
        </w:tc>
      </w:tr>
      <w:tr w:rsidR="00124DEC" w:rsidRPr="00124DEC" w14:paraId="6152CB23" w14:textId="77777777" w:rsidTr="00C90A63">
        <w:trPr>
          <w:cnfStyle w:val="000000100000" w:firstRow="0" w:lastRow="0" w:firstColumn="0" w:lastColumn="0" w:oddVBand="0" w:evenVBand="0" w:oddHBand="1" w:evenHBand="0" w:firstRowFirstColumn="0" w:firstRowLastColumn="0" w:lastRowFirstColumn="0" w:lastRowLastColumn="0"/>
        </w:trPr>
        <w:tc>
          <w:tcPr>
            <w:tcW w:w="1667" w:type="pct"/>
          </w:tcPr>
          <w:p w14:paraId="000E75A7" w14:textId="77777777" w:rsidR="00124DEC" w:rsidRPr="00124DEC" w:rsidRDefault="00124DEC" w:rsidP="00124DEC">
            <w:r w:rsidRPr="00124DEC">
              <w:t>What to look for:</w:t>
            </w:r>
          </w:p>
          <w:p w14:paraId="387E5AAB" w14:textId="37947BD5" w:rsidR="00F94987" w:rsidRDefault="00F94987" w:rsidP="001D7CA8">
            <w:pPr>
              <w:pStyle w:val="ListBullet"/>
            </w:pPr>
            <w:r>
              <w:t>Are students using comparative language to describe the area</w:t>
            </w:r>
            <w:r w:rsidR="00D623BD">
              <w:t>?</w:t>
            </w:r>
            <w:r>
              <w:t xml:space="preserve"> (</w:t>
            </w:r>
            <w:r w:rsidR="00B728FD">
              <w:rPr>
                <w:rStyle w:val="normaltextrun"/>
                <w:b/>
                <w:bCs/>
                <w:color w:val="000000"/>
                <w:bdr w:val="none" w:sz="0" w:space="0" w:color="auto" w:frame="1"/>
              </w:rPr>
              <w:t xml:space="preserve">MAO-WM-01, </w:t>
            </w:r>
            <w:r w:rsidRPr="00F97E20">
              <w:rPr>
                <w:rStyle w:val="Strong"/>
              </w:rPr>
              <w:t>MAE-2DS-01</w:t>
            </w:r>
            <w:r>
              <w:t>)</w:t>
            </w:r>
          </w:p>
          <w:p w14:paraId="7CED94BC" w14:textId="1E2B3400" w:rsidR="00AA1E84" w:rsidRDefault="00AA1E84" w:rsidP="001D7CA8">
            <w:pPr>
              <w:pStyle w:val="ListBullet"/>
            </w:pPr>
            <w:r>
              <w:t xml:space="preserve">Can students </w:t>
            </w:r>
            <w:r w:rsidR="008E2C87">
              <w:t>use count</w:t>
            </w:r>
            <w:r w:rsidR="00B728FD">
              <w:t>-</w:t>
            </w:r>
            <w:r w:rsidR="008E2C87">
              <w:t>by</w:t>
            </w:r>
            <w:r w:rsidR="00B728FD">
              <w:t>-</w:t>
            </w:r>
            <w:r w:rsidR="008E2C87">
              <w:t>ones to determine the total number of square</w:t>
            </w:r>
            <w:r w:rsidR="00D4338B">
              <w:t>s</w:t>
            </w:r>
            <w:r w:rsidR="008E2C87">
              <w:t xml:space="preserve"> </w:t>
            </w:r>
            <w:r w:rsidR="00D4338B">
              <w:t>covered</w:t>
            </w:r>
            <w:r w:rsidR="00F47BDF">
              <w:t>?</w:t>
            </w:r>
            <w:r w:rsidR="008E2C87">
              <w:t xml:space="preserve"> (</w:t>
            </w:r>
            <w:r w:rsidR="008E2C87" w:rsidRPr="00F97E20">
              <w:rPr>
                <w:rStyle w:val="Strong"/>
              </w:rPr>
              <w:t>MA</w:t>
            </w:r>
            <w:r w:rsidR="00F47BDF" w:rsidRPr="00F97E20">
              <w:rPr>
                <w:rStyle w:val="Strong"/>
              </w:rPr>
              <w:t>E-CSQ-01</w:t>
            </w:r>
            <w:r w:rsidR="00F47BDF">
              <w:t>)</w:t>
            </w:r>
          </w:p>
          <w:p w14:paraId="20CD0C5C" w14:textId="595063E9" w:rsidR="00AA1E84" w:rsidRDefault="00790086" w:rsidP="001D7CA8">
            <w:pPr>
              <w:pStyle w:val="ListBullet"/>
            </w:pPr>
            <w:r>
              <w:t>Do</w:t>
            </w:r>
            <w:r w:rsidR="00124DEC" w:rsidRPr="00124DEC">
              <w:t xml:space="preserve"> students form arrays of equal rows and equal columns? (</w:t>
            </w:r>
            <w:r w:rsidR="00124DEC" w:rsidRPr="00F97E20">
              <w:rPr>
                <w:rStyle w:val="Strong"/>
              </w:rPr>
              <w:t>MA1-FG-01</w:t>
            </w:r>
            <w:r w:rsidR="00124DEC" w:rsidRPr="00124DEC">
              <w:t>)</w:t>
            </w:r>
          </w:p>
          <w:p w14:paraId="129F7D51" w14:textId="40B23AC4" w:rsidR="00124DEC" w:rsidRPr="00124DEC" w:rsidRDefault="00124DEC" w:rsidP="001D7CA8">
            <w:pPr>
              <w:pStyle w:val="ListBullet"/>
            </w:pPr>
            <w:r w:rsidRPr="00124DEC">
              <w:t>Can students find the area of the rectangle using skip counting or repeated addition? (</w:t>
            </w:r>
            <w:r w:rsidR="00B728FD">
              <w:rPr>
                <w:rStyle w:val="normaltextrun"/>
                <w:b/>
                <w:bCs/>
                <w:color w:val="000000"/>
                <w:bdr w:val="none" w:sz="0" w:space="0" w:color="auto" w:frame="1"/>
              </w:rPr>
              <w:t xml:space="preserve">MAO-WM-01, </w:t>
            </w:r>
            <w:r w:rsidRPr="00F97E20">
              <w:rPr>
                <w:rStyle w:val="Strong"/>
              </w:rPr>
              <w:t>MA1-FG-01</w:t>
            </w:r>
            <w:r w:rsidRPr="00124DEC">
              <w:t>)</w:t>
            </w:r>
          </w:p>
          <w:p w14:paraId="0B97581B" w14:textId="3CEBE4B8" w:rsidR="00124DEC" w:rsidRPr="00124DEC" w:rsidRDefault="00B728FD" w:rsidP="001D7CA8">
            <w:pPr>
              <w:pStyle w:val="ListBullet"/>
            </w:pPr>
            <w:r>
              <w:t>Can students explain</w:t>
            </w:r>
            <w:r w:rsidR="00124DEC" w:rsidRPr="00124DEC">
              <w:t xml:space="preserve"> that the area remains constant when the units are rearranged</w:t>
            </w:r>
            <w:r w:rsidR="00D623BD">
              <w:t>?</w:t>
            </w:r>
            <w:r w:rsidR="00124DEC" w:rsidRPr="00124DEC">
              <w:t xml:space="preserve"> (</w:t>
            </w:r>
            <w:r>
              <w:rPr>
                <w:rStyle w:val="normaltextrun"/>
                <w:b/>
                <w:bCs/>
                <w:color w:val="000000"/>
                <w:bdr w:val="none" w:sz="0" w:space="0" w:color="auto" w:frame="1"/>
              </w:rPr>
              <w:t xml:space="preserve">MAO-WM-01, </w:t>
            </w:r>
            <w:r w:rsidR="00124DEC" w:rsidRPr="00F97E20">
              <w:rPr>
                <w:rStyle w:val="Strong"/>
              </w:rPr>
              <w:t>MA1-2DS-02</w:t>
            </w:r>
            <w:r w:rsidR="00124DEC" w:rsidRPr="00124DEC">
              <w:t>)</w:t>
            </w:r>
          </w:p>
          <w:p w14:paraId="481BC8D1" w14:textId="77777777" w:rsidR="00124DEC" w:rsidRPr="00124DEC" w:rsidRDefault="00124DEC" w:rsidP="00124DEC">
            <w:r w:rsidRPr="00124DEC">
              <w:t>What to collect:</w:t>
            </w:r>
          </w:p>
          <w:p w14:paraId="6CF3DEED" w14:textId="565F6156" w:rsidR="00124DEC" w:rsidRPr="00124DEC" w:rsidRDefault="003811B9" w:rsidP="001D7CA8">
            <w:pPr>
              <w:pStyle w:val="ListBullet"/>
            </w:pPr>
            <w:r>
              <w:lastRenderedPageBreak/>
              <w:t>s</w:t>
            </w:r>
            <w:r w:rsidR="00124DEC" w:rsidRPr="00124DEC">
              <w:t>tudents' work samples</w:t>
            </w:r>
            <w:r w:rsidR="00CC1FB8">
              <w:t xml:space="preserve"> </w:t>
            </w:r>
            <w:r w:rsidR="001D7CA8">
              <w:t>–</w:t>
            </w:r>
            <w:r w:rsidR="00124DEC" w:rsidRPr="00124DEC">
              <w:t xml:space="preserve"> rectangles on 1</w:t>
            </w:r>
            <w:r w:rsidR="006933A5">
              <w:t> </w:t>
            </w:r>
            <w:r w:rsidR="00124DEC" w:rsidRPr="00124DEC">
              <w:t>cm grid (</w:t>
            </w:r>
            <w:r w:rsidR="00B728FD">
              <w:rPr>
                <w:rStyle w:val="normaltextrun"/>
                <w:b/>
                <w:bCs/>
                <w:color w:val="000000"/>
                <w:bdr w:val="none" w:sz="0" w:space="0" w:color="auto" w:frame="1"/>
              </w:rPr>
              <w:t xml:space="preserve">MAO-WM-01, </w:t>
            </w:r>
            <w:r w:rsidR="00124DEC" w:rsidRPr="00F97E20">
              <w:rPr>
                <w:rStyle w:val="Strong"/>
              </w:rPr>
              <w:t>MA1-FG-01, MA1-2DS-01</w:t>
            </w:r>
            <w:r w:rsidR="00124DEC" w:rsidRPr="00124DEC">
              <w:t>)</w:t>
            </w:r>
          </w:p>
          <w:p w14:paraId="62BC249B" w14:textId="2425FA9C" w:rsidR="00124DEC" w:rsidRPr="00124DEC" w:rsidRDefault="003811B9" w:rsidP="001D7CA8">
            <w:pPr>
              <w:pStyle w:val="ListBullet"/>
            </w:pPr>
            <w:r>
              <w:t>p</w:t>
            </w:r>
            <w:r w:rsidR="00124DEC" w:rsidRPr="00124DEC">
              <w:t>hotographs of students manipulating materials to demonstrate conceptual understanding of arrays (</w:t>
            </w:r>
            <w:r w:rsidR="00B728FD">
              <w:rPr>
                <w:rStyle w:val="normaltextrun"/>
                <w:b/>
                <w:bCs/>
                <w:color w:val="000000"/>
                <w:bdr w:val="none" w:sz="0" w:space="0" w:color="auto" w:frame="1"/>
              </w:rPr>
              <w:t xml:space="preserve">MAO-WM-01, </w:t>
            </w:r>
            <w:r w:rsidR="00124DEC" w:rsidRPr="00F97E20">
              <w:rPr>
                <w:rStyle w:val="Strong"/>
              </w:rPr>
              <w:t>MA1-FG-01, MA1-2DS-01</w:t>
            </w:r>
            <w:r w:rsidR="00124DEC" w:rsidRPr="00124DEC">
              <w:t>)</w:t>
            </w:r>
          </w:p>
          <w:p w14:paraId="66D5278C" w14:textId="600BE865" w:rsidR="00124DEC" w:rsidRPr="00124DEC" w:rsidRDefault="003811B9" w:rsidP="001D7CA8">
            <w:pPr>
              <w:pStyle w:val="ListBullet"/>
            </w:pPr>
            <w:r>
              <w:t>r</w:t>
            </w:r>
            <w:r w:rsidR="00124DEC" w:rsidRPr="00124DEC">
              <w:t>ecordings of students during discussions and game-based play. (</w:t>
            </w:r>
            <w:r w:rsidR="00B728FD">
              <w:rPr>
                <w:rStyle w:val="normaltextrun"/>
                <w:b/>
                <w:bCs/>
                <w:color w:val="000000"/>
                <w:bdr w:val="none" w:sz="0" w:space="0" w:color="auto" w:frame="1"/>
              </w:rPr>
              <w:t xml:space="preserve">MAO-WM-01, </w:t>
            </w:r>
            <w:r w:rsidR="00124DEC" w:rsidRPr="00F97E20">
              <w:rPr>
                <w:rStyle w:val="Strong"/>
              </w:rPr>
              <w:t>MA1-FG-01, MA1-2DS-01</w:t>
            </w:r>
            <w:r w:rsidR="00124DEC" w:rsidRPr="00124DEC">
              <w:t>)</w:t>
            </w:r>
          </w:p>
        </w:tc>
        <w:tc>
          <w:tcPr>
            <w:tcW w:w="1667" w:type="pct"/>
          </w:tcPr>
          <w:p w14:paraId="376BC0DA" w14:textId="10853577" w:rsidR="39F91A1E" w:rsidRDefault="00E9386D" w:rsidP="003444E5">
            <w:r>
              <w:lastRenderedPageBreak/>
              <w:t xml:space="preserve">Students are not able to use comparative language </w:t>
            </w:r>
            <w:r w:rsidR="004C1E50">
              <w:t>to describe area</w:t>
            </w:r>
            <w:r w:rsidR="00F97E20">
              <w:t>.</w:t>
            </w:r>
            <w:r w:rsidR="003444E5">
              <w:t xml:space="preserve"> </w:t>
            </w:r>
            <w:r w:rsidR="39F91A1E">
              <w:t xml:space="preserve">Select </w:t>
            </w:r>
            <w:r w:rsidR="00F97E20">
              <w:t>2</w:t>
            </w:r>
            <w:r w:rsidR="39F91A1E">
              <w:t xml:space="preserve"> objects in the classroom to model comparative language. For example, ‘This book has an area that is smaller than the whiteboard</w:t>
            </w:r>
            <w:r w:rsidR="00993224">
              <w:t>.</w:t>
            </w:r>
            <w:r w:rsidR="39F91A1E">
              <w:t>’</w:t>
            </w:r>
          </w:p>
          <w:p w14:paraId="6674AFF8" w14:textId="5F31FFB5" w:rsidR="39F91A1E" w:rsidRDefault="007F38A2" w:rsidP="003444E5">
            <w:r>
              <w:t>Students have difficulty counting the number of shaded squares</w:t>
            </w:r>
            <w:r w:rsidR="00F97E20">
              <w:t>.</w:t>
            </w:r>
            <w:r w:rsidR="003444E5">
              <w:t xml:space="preserve"> </w:t>
            </w:r>
            <w:r w:rsidR="39F91A1E">
              <w:t>Support students to count using one</w:t>
            </w:r>
            <w:r w:rsidR="00F97E20">
              <w:t>-</w:t>
            </w:r>
            <w:r w:rsidR="39F91A1E">
              <w:t>to</w:t>
            </w:r>
            <w:r w:rsidR="00F97E20">
              <w:t>-</w:t>
            </w:r>
            <w:r w:rsidR="39F91A1E">
              <w:t xml:space="preserve">one correspondence. Students cross out each square </w:t>
            </w:r>
            <w:r w:rsidR="00B728FD">
              <w:t>as</w:t>
            </w:r>
            <w:r w:rsidR="39F91A1E">
              <w:t xml:space="preserve"> the</w:t>
            </w:r>
            <w:r w:rsidR="00B728FD">
              <w:t>y</w:t>
            </w:r>
            <w:r w:rsidR="39F91A1E">
              <w:t xml:space="preserve"> count.</w:t>
            </w:r>
          </w:p>
          <w:p w14:paraId="1A5B0C84" w14:textId="02DE722E" w:rsidR="00124DEC" w:rsidRPr="00124DEC" w:rsidRDefault="00124DEC" w:rsidP="00124DEC">
            <w:r w:rsidRPr="00124DEC">
              <w:t>Students are not able to create an array using manipulatives or recognise the connection between multiplication and area</w:t>
            </w:r>
            <w:r w:rsidR="00993224">
              <w:t>.</w:t>
            </w:r>
          </w:p>
          <w:p w14:paraId="623244A8" w14:textId="47ECB344" w:rsidR="00124DEC" w:rsidRPr="00124DEC" w:rsidRDefault="0CA9BD29" w:rsidP="001D7CA8">
            <w:pPr>
              <w:pStyle w:val="ListBullet"/>
            </w:pPr>
            <w:r>
              <w:t>Support students to create simple arrays</w:t>
            </w:r>
            <w:r w:rsidR="00F10F3E">
              <w:t xml:space="preserve"> such as 2 rows of 3 columns.</w:t>
            </w:r>
          </w:p>
          <w:p w14:paraId="24A432B9" w14:textId="041711BA" w:rsidR="00124DEC" w:rsidRPr="00124DEC" w:rsidRDefault="39F91A1E" w:rsidP="001D7CA8">
            <w:pPr>
              <w:pStyle w:val="ListBullet"/>
            </w:pPr>
            <w:r>
              <w:t xml:space="preserve">Play </w:t>
            </w:r>
            <w:r w:rsidR="00993224">
              <w:t>‘</w:t>
            </w:r>
            <w:r>
              <w:t>Multiplication toss</w:t>
            </w:r>
            <w:r w:rsidR="00993224">
              <w:t>’</w:t>
            </w:r>
            <w:r>
              <w:t>. Model</w:t>
            </w:r>
            <w:r w:rsidR="00124DEC" w:rsidRPr="00124DEC">
              <w:t xml:space="preserve"> the use of skip counting</w:t>
            </w:r>
            <w:r>
              <w:t xml:space="preserve"> through</w:t>
            </w:r>
            <w:r w:rsidR="00124DEC" w:rsidRPr="00124DEC">
              <w:t xml:space="preserve"> building arrays and recording on grid paper.</w:t>
            </w:r>
          </w:p>
        </w:tc>
        <w:tc>
          <w:tcPr>
            <w:tcW w:w="1667" w:type="pct"/>
          </w:tcPr>
          <w:p w14:paraId="4A3AA4C5" w14:textId="1F714B48" w:rsidR="00124DEC" w:rsidRPr="00124DEC" w:rsidRDefault="00124DEC" w:rsidP="00124DEC">
            <w:r w:rsidRPr="00124DEC">
              <w:t xml:space="preserve">Students </w:t>
            </w:r>
            <w:r w:rsidR="003372C9" w:rsidRPr="00124DEC">
              <w:t>can</w:t>
            </w:r>
            <w:r w:rsidRPr="00124DEC" w:rsidDel="09019D70">
              <w:t xml:space="preserve"> </w:t>
            </w:r>
            <w:r w:rsidRPr="00124DEC">
              <w:t>create an array using manipulatives and recognise the connection between multiplication and area</w:t>
            </w:r>
            <w:r w:rsidR="00993224">
              <w:t>.</w:t>
            </w:r>
          </w:p>
          <w:p w14:paraId="5BC5D333" w14:textId="0C111886" w:rsidR="008F6682" w:rsidRDefault="39F91A1E" w:rsidP="003444E5">
            <w:pPr>
              <w:pStyle w:val="ListBullet"/>
            </w:pPr>
            <w:r>
              <w:t xml:space="preserve">Students play ‘Multiplication </w:t>
            </w:r>
            <w:proofErr w:type="spellStart"/>
            <w:r w:rsidR="00FA73DE">
              <w:t>t</w:t>
            </w:r>
            <w:r>
              <w:t>oss’</w:t>
            </w:r>
            <w:proofErr w:type="spellEnd"/>
            <w:r>
              <w:t xml:space="preserve"> with larger numbered dice and with a larger grid.</w:t>
            </w:r>
          </w:p>
          <w:p w14:paraId="325AD2B9" w14:textId="398A6BF1" w:rsidR="00124DEC" w:rsidRPr="00124DEC" w:rsidRDefault="39F91A1E" w:rsidP="003444E5">
            <w:pPr>
              <w:pStyle w:val="ListBullet"/>
            </w:pPr>
            <w:r>
              <w:t>Challenge</w:t>
            </w:r>
            <w:r w:rsidR="00124DEC" w:rsidRPr="00124DEC">
              <w:t xml:space="preserve"> students to fill unused spaces by reconstructing arrays. For example, students could reconstruct a 4</w:t>
            </w:r>
            <w:r w:rsidR="002C119C">
              <w:t xml:space="preserve"> </w:t>
            </w:r>
            <w:r w:rsidR="00124DEC" w:rsidRPr="00124DEC">
              <w:t xml:space="preserve">cm </w:t>
            </w:r>
            <w:r w:rsidR="003444E5">
              <w:t>×</w:t>
            </w:r>
            <w:r w:rsidR="00124DEC" w:rsidRPr="00124DEC">
              <w:t xml:space="preserve"> 6</w:t>
            </w:r>
            <w:r w:rsidR="002C119C">
              <w:t xml:space="preserve"> </w:t>
            </w:r>
            <w:r w:rsidR="00124DEC" w:rsidRPr="00124DEC">
              <w:t>cm array to create a 12</w:t>
            </w:r>
            <w:r w:rsidR="002C119C">
              <w:t xml:space="preserve"> </w:t>
            </w:r>
            <w:r w:rsidR="00124DEC" w:rsidRPr="00124DEC">
              <w:t xml:space="preserve">cm </w:t>
            </w:r>
            <w:r w:rsidR="003444E5">
              <w:t>×</w:t>
            </w:r>
            <w:r w:rsidR="00124DEC" w:rsidRPr="00124DEC">
              <w:t xml:space="preserve"> 2</w:t>
            </w:r>
            <w:r w:rsidR="002C119C">
              <w:t xml:space="preserve"> </w:t>
            </w:r>
            <w:r w:rsidR="00124DEC" w:rsidRPr="00124DEC">
              <w:t>cm rectangle.</w:t>
            </w:r>
          </w:p>
        </w:tc>
      </w:tr>
    </w:tbl>
    <w:p w14:paraId="50054930" w14:textId="77777777" w:rsidR="00676FEA" w:rsidRDefault="00676FEA" w:rsidP="008C3201">
      <w:pPr>
        <w:pStyle w:val="Heading2"/>
      </w:pPr>
      <w:bookmarkStart w:id="56" w:name="_Lesson_7:_Multiplication"/>
      <w:bookmarkEnd w:id="56"/>
      <w:r>
        <w:br w:type="page"/>
      </w:r>
    </w:p>
    <w:p w14:paraId="1BB3E18D" w14:textId="26CE3649" w:rsidR="008C3201" w:rsidRDefault="58C6B610" w:rsidP="008C3201">
      <w:pPr>
        <w:pStyle w:val="Heading2"/>
      </w:pPr>
      <w:bookmarkStart w:id="57" w:name="_Toc128736942"/>
      <w:r>
        <w:lastRenderedPageBreak/>
        <w:t xml:space="preserve">Lesson 7: </w:t>
      </w:r>
      <w:bookmarkEnd w:id="55"/>
      <w:r w:rsidR="15234C0B">
        <w:t xml:space="preserve">Multiplication toss </w:t>
      </w:r>
      <w:r w:rsidR="00586B3D">
        <w:t xml:space="preserve">– </w:t>
      </w:r>
      <w:r w:rsidR="15234C0B">
        <w:t>Part 2</w:t>
      </w:r>
      <w:bookmarkEnd w:id="57"/>
    </w:p>
    <w:p w14:paraId="4A7FC3FA" w14:textId="2D4AC6D5" w:rsidR="008C3201" w:rsidRDefault="3024C306" w:rsidP="00C72F32">
      <w:pPr>
        <w:pStyle w:val="Featurepink"/>
      </w:pPr>
      <w:r w:rsidRPr="15234C0B">
        <w:rPr>
          <w:rStyle w:val="Strong"/>
        </w:rPr>
        <w:t>Core concept</w:t>
      </w:r>
      <w:r w:rsidRPr="15234C0B">
        <w:rPr>
          <w:b/>
          <w:bCs/>
        </w:rPr>
        <w:t>:</w:t>
      </w:r>
      <w:r>
        <w:t xml:space="preserve"> </w:t>
      </w:r>
      <w:r w:rsidR="15234C0B">
        <w:t>When a shape is rotated the area remains constant.</w:t>
      </w:r>
    </w:p>
    <w:p w14:paraId="6473B9ED" w14:textId="115AE54B" w:rsidR="00681A98" w:rsidRDefault="00681A98" w:rsidP="00681A98">
      <w:pPr>
        <w:pStyle w:val="FeatureBox"/>
      </w:pPr>
      <w:r w:rsidRPr="00681A98">
        <w:t xml:space="preserve">This lesson has been adapted from </w:t>
      </w:r>
      <w:proofErr w:type="spellStart"/>
      <w:r w:rsidRPr="00681A98">
        <w:t>Siemon</w:t>
      </w:r>
      <w:proofErr w:type="spellEnd"/>
      <w:r w:rsidRPr="00681A98">
        <w:t xml:space="preserve"> et al</w:t>
      </w:r>
      <w:r w:rsidR="00B5173F">
        <w:t>.</w:t>
      </w:r>
      <w:r w:rsidRPr="00681A98">
        <w:t xml:space="preserve"> (2020).</w:t>
      </w:r>
    </w:p>
    <w:p w14:paraId="6AF152CA" w14:textId="0A907F63" w:rsidR="008C3201" w:rsidRDefault="008C3201" w:rsidP="008C3201">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3201" w14:paraId="78535805" w14:textId="77777777" w:rsidTr="00C90A63">
        <w:trPr>
          <w:cnfStyle w:val="100000000000" w:firstRow="1" w:lastRow="0" w:firstColumn="0" w:lastColumn="0" w:oddVBand="0" w:evenVBand="0" w:oddHBand="0" w:evenHBand="0" w:firstRowFirstColumn="0" w:firstRowLastColumn="0" w:lastRowFirstColumn="0" w:lastRowLastColumn="0"/>
        </w:trPr>
        <w:tc>
          <w:tcPr>
            <w:tcW w:w="2500" w:type="pct"/>
          </w:tcPr>
          <w:p w14:paraId="4701F549" w14:textId="1B7F0CF0" w:rsidR="008C3201" w:rsidRDefault="008C3201" w:rsidP="00EF4456">
            <w:r w:rsidRPr="00C620D2">
              <w:t>Learning intentions</w:t>
            </w:r>
          </w:p>
        </w:tc>
        <w:tc>
          <w:tcPr>
            <w:tcW w:w="2500" w:type="pct"/>
          </w:tcPr>
          <w:p w14:paraId="312BCC8F" w14:textId="77777777" w:rsidR="008C3201" w:rsidRDefault="008C3201" w:rsidP="00EF4456">
            <w:r w:rsidRPr="00C620D2">
              <w:t>Success criteria</w:t>
            </w:r>
          </w:p>
        </w:tc>
      </w:tr>
      <w:tr w:rsidR="008C3201" w14:paraId="6F701BA5" w14:textId="77777777" w:rsidTr="00C90A63">
        <w:trPr>
          <w:cnfStyle w:val="000000100000" w:firstRow="0" w:lastRow="0" w:firstColumn="0" w:lastColumn="0" w:oddVBand="0" w:evenVBand="0" w:oddHBand="1" w:evenHBand="0" w:firstRowFirstColumn="0" w:firstRowLastColumn="0" w:lastRowFirstColumn="0" w:lastRowLastColumn="0"/>
        </w:trPr>
        <w:tc>
          <w:tcPr>
            <w:tcW w:w="2500" w:type="pct"/>
          </w:tcPr>
          <w:p w14:paraId="3064C25C" w14:textId="77777777" w:rsidR="008C3201" w:rsidRPr="00B80AAD" w:rsidRDefault="008C3201" w:rsidP="00EF4456">
            <w:r>
              <w:t>All s</w:t>
            </w:r>
            <w:r w:rsidRPr="00B80AAD">
              <w:t>tudents are learning that:</w:t>
            </w:r>
          </w:p>
          <w:p w14:paraId="6B1CE3AA" w14:textId="77777777" w:rsidR="00EC1050" w:rsidRPr="003444E5" w:rsidRDefault="0A0D22EE" w:rsidP="003444E5">
            <w:pPr>
              <w:pStyle w:val="ListBullet"/>
            </w:pPr>
            <w:r w:rsidRPr="003444E5">
              <w:t xml:space="preserve">area is the measure of the units inside a </w:t>
            </w:r>
            <w:proofErr w:type="gramStart"/>
            <w:r w:rsidRPr="003444E5">
              <w:t>shape</w:t>
            </w:r>
            <w:proofErr w:type="gramEnd"/>
          </w:p>
          <w:p w14:paraId="4E56DB75" w14:textId="14D66BCF" w:rsidR="00EC1050" w:rsidRPr="003444E5" w:rsidRDefault="0A0D22EE" w:rsidP="003444E5">
            <w:pPr>
              <w:pStyle w:val="ListBullet"/>
            </w:pPr>
            <w:r w:rsidRPr="003444E5">
              <w:t xml:space="preserve">arrays are a uniform informal measure of </w:t>
            </w:r>
            <w:proofErr w:type="gramStart"/>
            <w:r w:rsidRPr="003444E5">
              <w:t>area</w:t>
            </w:r>
            <w:proofErr w:type="gramEnd"/>
          </w:p>
          <w:p w14:paraId="4C763E27" w14:textId="0400FD0F" w:rsidR="00EC1050" w:rsidRPr="003444E5" w:rsidRDefault="0A0D22EE" w:rsidP="003444E5">
            <w:pPr>
              <w:pStyle w:val="ListBullet"/>
            </w:pPr>
            <w:r w:rsidRPr="003444E5">
              <w:t>when a shape is rotated the area remains constant</w:t>
            </w:r>
          </w:p>
          <w:p w14:paraId="15716193" w14:textId="103D86B8" w:rsidR="008C3201" w:rsidRDefault="00F97E20" w:rsidP="003444E5">
            <w:pPr>
              <w:pStyle w:val="ListBullet"/>
            </w:pPr>
            <w:r w:rsidRPr="003444E5">
              <w:t>two</w:t>
            </w:r>
            <w:r w:rsidR="0A0D22EE" w:rsidRPr="003444E5">
              <w:t xml:space="preserve"> shapes can have the same area but look different</w:t>
            </w:r>
            <w:r w:rsidR="303E1AF8" w:rsidRPr="003444E5">
              <w:t>.</w:t>
            </w:r>
          </w:p>
        </w:tc>
        <w:tc>
          <w:tcPr>
            <w:tcW w:w="2500" w:type="pct"/>
          </w:tcPr>
          <w:p w14:paraId="39B8F6E8" w14:textId="77777777" w:rsidR="008C3201" w:rsidRDefault="008C3201" w:rsidP="00EF4456">
            <w:r>
              <w:t>All students can:</w:t>
            </w:r>
          </w:p>
          <w:p w14:paraId="389201ED" w14:textId="23660016" w:rsidR="00681B90" w:rsidRPr="003444E5" w:rsidRDefault="07C2789D" w:rsidP="003444E5">
            <w:pPr>
              <w:pStyle w:val="ListBullet"/>
            </w:pPr>
            <w:r w:rsidRPr="003444E5">
              <w:t xml:space="preserve">count the number of units within the area of a shape using skip counting or repeated </w:t>
            </w:r>
            <w:proofErr w:type="gramStart"/>
            <w:r w:rsidRPr="003444E5">
              <w:t>addition</w:t>
            </w:r>
            <w:proofErr w:type="gramEnd"/>
          </w:p>
          <w:p w14:paraId="5460B877" w14:textId="1B1E0B29" w:rsidR="00681B90" w:rsidRPr="003444E5" w:rsidRDefault="07C2789D" w:rsidP="003444E5">
            <w:pPr>
              <w:pStyle w:val="ListBullet"/>
            </w:pPr>
            <w:r w:rsidRPr="003444E5">
              <w:t xml:space="preserve">explain why units of measurement need to be the same </w:t>
            </w:r>
            <w:proofErr w:type="gramStart"/>
            <w:r w:rsidRPr="003444E5">
              <w:t>size</w:t>
            </w:r>
            <w:proofErr w:type="gramEnd"/>
          </w:p>
          <w:p w14:paraId="1D919622" w14:textId="77777777" w:rsidR="00681B90" w:rsidRPr="003444E5" w:rsidRDefault="07C2789D" w:rsidP="003444E5">
            <w:pPr>
              <w:pStyle w:val="ListBullet"/>
            </w:pPr>
            <w:r w:rsidRPr="003444E5">
              <w:t xml:space="preserve">form different arrays using the same number of coloured </w:t>
            </w:r>
            <w:proofErr w:type="gramStart"/>
            <w:r w:rsidRPr="003444E5">
              <w:t>tiles</w:t>
            </w:r>
            <w:proofErr w:type="gramEnd"/>
          </w:p>
          <w:p w14:paraId="5A40A7A2" w14:textId="77777777" w:rsidR="00231087" w:rsidRPr="003444E5" w:rsidRDefault="07C2789D" w:rsidP="003444E5">
            <w:pPr>
              <w:pStyle w:val="ListBullet"/>
            </w:pPr>
            <w:r w:rsidRPr="003444E5">
              <w:t xml:space="preserve">recognise that a rotated rectangle has the same </w:t>
            </w:r>
            <w:proofErr w:type="gramStart"/>
            <w:r w:rsidRPr="003444E5">
              <w:t>area</w:t>
            </w:r>
            <w:proofErr w:type="gramEnd"/>
          </w:p>
          <w:p w14:paraId="1E192665" w14:textId="24F392B8" w:rsidR="15234C0B" w:rsidRPr="003444E5" w:rsidRDefault="07C2789D" w:rsidP="003444E5">
            <w:pPr>
              <w:pStyle w:val="ListBullet"/>
            </w:pPr>
            <w:r w:rsidRPr="003444E5">
              <w:t>rotate a rectangle and identify the new width and length.</w:t>
            </w:r>
          </w:p>
          <w:p w14:paraId="12622665" w14:textId="5A26DEED" w:rsidR="008C3201" w:rsidRDefault="008C3201" w:rsidP="00F97E20">
            <w:r>
              <w:t>In addition, students working towards Early Stage 1 outcomes can</w:t>
            </w:r>
            <w:r w:rsidR="00F97E20">
              <w:t xml:space="preserve"> </w:t>
            </w:r>
            <w:r w:rsidR="486FAB8F">
              <w:t xml:space="preserve">count the total area of a rectangle using </w:t>
            </w:r>
            <w:r w:rsidR="00295A68">
              <w:t>count-by-</w:t>
            </w:r>
            <w:proofErr w:type="gramStart"/>
            <w:r w:rsidR="00295A68">
              <w:t>ones</w:t>
            </w:r>
            <w:proofErr w:type="gramEnd"/>
            <w:r w:rsidR="00295A68">
              <w:t xml:space="preserve"> strategy.</w:t>
            </w:r>
          </w:p>
          <w:p w14:paraId="02A6ACEE" w14:textId="77777777" w:rsidR="008C3201" w:rsidRDefault="008C3201" w:rsidP="00EF4456">
            <w:r>
              <w:lastRenderedPageBreak/>
              <w:t>In addition, students working towards Stage 1 outcomes can:</w:t>
            </w:r>
          </w:p>
          <w:p w14:paraId="4EE17A06" w14:textId="77777777" w:rsidR="0017092A" w:rsidRPr="003444E5" w:rsidRDefault="486FAB8F" w:rsidP="003444E5">
            <w:pPr>
              <w:pStyle w:val="ListBullet"/>
            </w:pPr>
            <w:r w:rsidRPr="003444E5">
              <w:t>form arrays with equal rows and equal columns</w:t>
            </w:r>
          </w:p>
          <w:p w14:paraId="1DA8A701" w14:textId="77777777" w:rsidR="0017092A" w:rsidRPr="003444E5" w:rsidRDefault="486FAB8F" w:rsidP="003444E5">
            <w:pPr>
              <w:pStyle w:val="ListBullet"/>
            </w:pPr>
            <w:r w:rsidRPr="003444E5">
              <w:t xml:space="preserve">count the total area of a rectangle using skip counting or repeated </w:t>
            </w:r>
            <w:proofErr w:type="gramStart"/>
            <w:r w:rsidRPr="003444E5">
              <w:t>addition</w:t>
            </w:r>
            <w:proofErr w:type="gramEnd"/>
          </w:p>
          <w:p w14:paraId="165FACAD" w14:textId="74201259" w:rsidR="008C3201" w:rsidRDefault="486FAB8F" w:rsidP="003444E5">
            <w:pPr>
              <w:pStyle w:val="ListBullet"/>
            </w:pPr>
            <w:r w:rsidRPr="003444E5">
              <w:t>measure area using arrays of equal rows and columns</w:t>
            </w:r>
            <w:r w:rsidR="2EAA3D14" w:rsidRPr="003444E5">
              <w:t>.</w:t>
            </w:r>
          </w:p>
        </w:tc>
      </w:tr>
    </w:tbl>
    <w:p w14:paraId="281117E4" w14:textId="627C9FD2" w:rsidR="008C3201" w:rsidRPr="00E04DAF" w:rsidRDefault="3024C306" w:rsidP="008C3201">
      <w:pPr>
        <w:pStyle w:val="Heading3"/>
      </w:pPr>
      <w:bookmarkStart w:id="58" w:name="_Toc128736943"/>
      <w:r>
        <w:lastRenderedPageBreak/>
        <w:t xml:space="preserve">Daily number sense: </w:t>
      </w:r>
      <w:r w:rsidR="15234C0B">
        <w:t>3 tens in a row – 15 minutes</w:t>
      </w:r>
      <w:bookmarkEnd w:id="58"/>
    </w:p>
    <w:p w14:paraId="4FF8066A" w14:textId="4C7FE6E0" w:rsidR="15234C0B" w:rsidRDefault="15234C0B" w:rsidP="00DB551D">
      <w:pPr>
        <w:pStyle w:val="ListNumber"/>
        <w:numPr>
          <w:ilvl w:val="0"/>
          <w:numId w:val="23"/>
        </w:numPr>
      </w:pPr>
      <w:r>
        <w:t xml:space="preserve">Build student understanding of number bonds to 10 by playing the game </w:t>
      </w:r>
      <w:hyperlink r:id="rId29">
        <w:r w:rsidR="003F655B">
          <w:rPr>
            <w:rStyle w:val="Hyperlink"/>
          </w:rPr>
          <w:t xml:space="preserve">3 tens in a </w:t>
        </w:r>
        <w:r w:rsidR="005F7EC2">
          <w:rPr>
            <w:rStyle w:val="Hyperlink"/>
          </w:rPr>
          <w:t>line</w:t>
        </w:r>
        <w:r w:rsidR="003F655B">
          <w:rPr>
            <w:rStyle w:val="Hyperlink"/>
          </w:rPr>
          <w:t xml:space="preserve"> (2:29)</w:t>
        </w:r>
      </w:hyperlink>
      <w:r>
        <w:t>.</w:t>
      </w:r>
    </w:p>
    <w:p w14:paraId="60D14B1A" w14:textId="6E76F05E" w:rsidR="15234C0B" w:rsidRDefault="15234C0B" w:rsidP="00DB551D">
      <w:pPr>
        <w:pStyle w:val="ListNumber"/>
      </w:pPr>
      <w:r>
        <w:t>Students play the game in pairs.</w:t>
      </w:r>
    </w:p>
    <w:p w14:paraId="6A8741EB" w14:textId="2EB084C6" w:rsidR="00DD0DEE" w:rsidRDefault="00DD0DEE" w:rsidP="00DD0DEE">
      <w:pPr>
        <w:pStyle w:val="Heading3"/>
      </w:pPr>
      <w:bookmarkStart w:id="59" w:name="_Toc108001332"/>
      <w:bookmarkStart w:id="60" w:name="_Toc128736944"/>
      <w:r w:rsidRPr="007F4809">
        <w:t xml:space="preserve">Multiplication </w:t>
      </w:r>
      <w:proofErr w:type="gramStart"/>
      <w:r w:rsidR="00681A98">
        <w:t>t</w:t>
      </w:r>
      <w:r w:rsidRPr="007F4809">
        <w:t>oss</w:t>
      </w:r>
      <w:proofErr w:type="gramEnd"/>
      <w:r w:rsidRPr="007F4809">
        <w:t xml:space="preserve"> revisited – </w:t>
      </w:r>
      <w:r>
        <w:t>4</w:t>
      </w:r>
      <w:r w:rsidRPr="007F4809">
        <w:t>0 minutes</w:t>
      </w:r>
      <w:bookmarkEnd w:id="59"/>
      <w:bookmarkEnd w:id="60"/>
    </w:p>
    <w:p w14:paraId="61F8BDDE" w14:textId="0DA4AA24" w:rsidR="00DD0DEE" w:rsidRDefault="00DD0DEE" w:rsidP="00DD0DEE">
      <w:pPr>
        <w:pStyle w:val="ListNumber"/>
      </w:pPr>
      <w:r>
        <w:t xml:space="preserve">Students should be familiar with </w:t>
      </w:r>
      <w:hyperlink r:id="rId30" w:history="1">
        <w:r w:rsidR="003F655B" w:rsidRPr="00993224">
          <w:rPr>
            <w:rStyle w:val="Hyperlink"/>
          </w:rPr>
          <w:t>Multiplication toss (5:38)</w:t>
        </w:r>
      </w:hyperlink>
      <w:r>
        <w:t xml:space="preserve"> from the previous lesson. Revisit the instructions for students who may require additional support. Revise that the squares are uniform in size and</w:t>
      </w:r>
      <w:r w:rsidR="001F34FE">
        <w:t xml:space="preserve"> that</w:t>
      </w:r>
      <w:r>
        <w:t xml:space="preserve"> this ensures a more accurate measure of area.</w:t>
      </w:r>
    </w:p>
    <w:p w14:paraId="1E98E443" w14:textId="1C62B1EA" w:rsidR="00DD0DEE" w:rsidRDefault="00DD0DEE" w:rsidP="00DD0DEE">
      <w:pPr>
        <w:pStyle w:val="ListNumber"/>
      </w:pPr>
      <w:r>
        <w:t>In pairs, students play one round of the game.</w:t>
      </w:r>
      <w:r w:rsidR="00FB3722">
        <w:t xml:space="preserve"> </w:t>
      </w:r>
      <w:r w:rsidR="00D10C38">
        <w:t>Early Stage 1 students continue to play the game, alternating partners after several rounds.</w:t>
      </w:r>
    </w:p>
    <w:p w14:paraId="69D0BDDA" w14:textId="54B931F5" w:rsidR="39F91A1E" w:rsidRDefault="39F91A1E" w:rsidP="39F91A1E">
      <w:pPr>
        <w:pStyle w:val="ListNumber"/>
      </w:pPr>
      <w:r>
        <w:t>For Stage 1, model the rotation of a rectangle to create a new rectangle. Discuss with students that the length and the width have changed. Highlight that the number of internal squares (the area) has remained the same.</w:t>
      </w:r>
    </w:p>
    <w:p w14:paraId="57F24D08" w14:textId="14137CB7" w:rsidR="00DD0DEE" w:rsidRDefault="00DD0DEE" w:rsidP="00DD0DEE">
      <w:pPr>
        <w:pStyle w:val="ListNumber"/>
      </w:pPr>
      <w:r>
        <w:t>Students cut out the rectangles they created on the 1</w:t>
      </w:r>
      <w:r w:rsidR="00B5173F">
        <w:t xml:space="preserve"> </w:t>
      </w:r>
      <w:r>
        <w:t xml:space="preserve">cm grid paper (there should be </w:t>
      </w:r>
      <w:r w:rsidR="00B5173F">
        <w:t xml:space="preserve">a </w:t>
      </w:r>
      <w:r>
        <w:t>range of different sizes).</w:t>
      </w:r>
    </w:p>
    <w:p w14:paraId="058216E8" w14:textId="12198EDE" w:rsidR="00DD0DEE" w:rsidRDefault="00DD0DEE" w:rsidP="00DD0DEE">
      <w:pPr>
        <w:pStyle w:val="ListNumber"/>
      </w:pPr>
      <w:r>
        <w:lastRenderedPageBreak/>
        <w:t xml:space="preserve">Students choose one rectangle and overlay </w:t>
      </w:r>
      <w:r w:rsidR="00F247D8">
        <w:t>it</w:t>
      </w:r>
      <w:r>
        <w:t xml:space="preserve"> with one coloured tile in each square to ensure the total number of tiles matches the array.</w:t>
      </w:r>
    </w:p>
    <w:p w14:paraId="6AB58471" w14:textId="4A315563" w:rsidR="00DD0DEE" w:rsidRDefault="00DD0DEE" w:rsidP="00DD0DEE">
      <w:pPr>
        <w:pStyle w:val="ListNumber"/>
      </w:pPr>
      <w:r>
        <w:t>Students make as many different arrays as they can using the same number of coloured tiles. For example, if the cut-out rectangle is 3 rows of 6 (3 sixes), students can make a rectangle out of tiles that is 2 rows of 9 (2 nines), 9 rows of 2 (9 twos), 6 rows of 3 (6 threes), 1 row of 18 (1 eighteen) or 18 rows of 1 (18 ones).</w:t>
      </w:r>
    </w:p>
    <w:p w14:paraId="50A6CBCD" w14:textId="4EE1782D" w:rsidR="00DD0DEE" w:rsidRDefault="00DD0DEE" w:rsidP="00DD0DEE">
      <w:pPr>
        <w:pStyle w:val="ListNumber"/>
      </w:pPr>
      <w:r>
        <w:t>Students repeat this process with each of their rectangle cut-outs.</w:t>
      </w:r>
    </w:p>
    <w:p w14:paraId="3ED79E39" w14:textId="23AB12AD" w:rsidR="39F91A1E" w:rsidRDefault="39F91A1E" w:rsidP="39F91A1E">
      <w:pPr>
        <w:pStyle w:val="ListNumber"/>
      </w:pPr>
      <w:r>
        <w:t xml:space="preserve">Pair up students from both stages. Stage 1 students display their arrays and Early Stage 1 students arrange them in order. </w:t>
      </w:r>
      <w:r w:rsidR="009E1379">
        <w:t>Students a</w:t>
      </w:r>
      <w:r>
        <w:t>rrange them first by total number of tiles</w:t>
      </w:r>
      <w:r w:rsidR="009E1379">
        <w:t>,</w:t>
      </w:r>
      <w:r>
        <w:t xml:space="preserve"> then by length of each array. Finally, ask students if any arrays had the same total but looked different. Stage 1 students check to see the accuracy of the arrangements each time.</w:t>
      </w:r>
    </w:p>
    <w:p w14:paraId="1D3F6468" w14:textId="77777777" w:rsidR="00DD0DEE" w:rsidRPr="000D2579" w:rsidRDefault="00DD0DEE" w:rsidP="00DD0DEE">
      <w:r>
        <w:t>The table below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C638EA" w:rsidRPr="00C638EA" w14:paraId="26B31184" w14:textId="77777777" w:rsidTr="00C90A63">
        <w:trPr>
          <w:cnfStyle w:val="100000000000" w:firstRow="1" w:lastRow="0" w:firstColumn="0" w:lastColumn="0" w:oddVBand="0" w:evenVBand="0" w:oddHBand="0" w:evenHBand="0" w:firstRowFirstColumn="0" w:firstRowLastColumn="0" w:lastRowFirstColumn="0" w:lastRowLastColumn="0"/>
        </w:trPr>
        <w:tc>
          <w:tcPr>
            <w:tcW w:w="1667" w:type="pct"/>
          </w:tcPr>
          <w:p w14:paraId="20A752B5" w14:textId="77777777" w:rsidR="00C638EA" w:rsidRPr="00C638EA" w:rsidRDefault="00C638EA" w:rsidP="00C638EA">
            <w:r w:rsidRPr="00C638EA">
              <w:t>Assessment opportunities</w:t>
            </w:r>
          </w:p>
        </w:tc>
        <w:tc>
          <w:tcPr>
            <w:tcW w:w="1667" w:type="pct"/>
          </w:tcPr>
          <w:p w14:paraId="4E1CA120" w14:textId="77777777" w:rsidR="00C638EA" w:rsidRPr="00C638EA" w:rsidRDefault="00C638EA" w:rsidP="00C638EA">
            <w:r w:rsidRPr="00C638EA">
              <w:t>Too hard?</w:t>
            </w:r>
          </w:p>
        </w:tc>
        <w:tc>
          <w:tcPr>
            <w:tcW w:w="1667" w:type="pct"/>
          </w:tcPr>
          <w:p w14:paraId="3B5E2B62" w14:textId="77777777" w:rsidR="00C638EA" w:rsidRPr="00C638EA" w:rsidRDefault="00C638EA" w:rsidP="00C638EA">
            <w:r w:rsidRPr="00C638EA">
              <w:t>Too easy?</w:t>
            </w:r>
          </w:p>
        </w:tc>
      </w:tr>
      <w:tr w:rsidR="00C638EA" w:rsidRPr="00C638EA" w14:paraId="5863336B" w14:textId="77777777" w:rsidTr="00C90A63">
        <w:trPr>
          <w:cnfStyle w:val="000000100000" w:firstRow="0" w:lastRow="0" w:firstColumn="0" w:lastColumn="0" w:oddVBand="0" w:evenVBand="0" w:oddHBand="1" w:evenHBand="0" w:firstRowFirstColumn="0" w:firstRowLastColumn="0" w:lastRowFirstColumn="0" w:lastRowLastColumn="0"/>
        </w:trPr>
        <w:tc>
          <w:tcPr>
            <w:tcW w:w="1667" w:type="pct"/>
          </w:tcPr>
          <w:p w14:paraId="3EB3B04C" w14:textId="77777777" w:rsidR="00C638EA" w:rsidRPr="00C638EA" w:rsidRDefault="00C638EA" w:rsidP="00C638EA">
            <w:r w:rsidRPr="00C638EA">
              <w:t>What to look for:</w:t>
            </w:r>
          </w:p>
          <w:p w14:paraId="2B0F852A" w14:textId="2042FE05" w:rsidR="00AC6117" w:rsidRDefault="00AC6117" w:rsidP="003444E5">
            <w:pPr>
              <w:pStyle w:val="ListBullet"/>
            </w:pPr>
            <w:r>
              <w:t>Are students using comparative language to describe the area</w:t>
            </w:r>
            <w:r w:rsidR="00D623BD">
              <w:t>?</w:t>
            </w:r>
            <w:r>
              <w:t xml:space="preserve"> (</w:t>
            </w:r>
            <w:r w:rsidR="00295A68">
              <w:rPr>
                <w:rStyle w:val="normaltextrun"/>
                <w:b/>
                <w:bCs/>
                <w:color w:val="000000"/>
                <w:bdr w:val="none" w:sz="0" w:space="0" w:color="auto" w:frame="1"/>
              </w:rPr>
              <w:t xml:space="preserve">MAO-WM-01, </w:t>
            </w:r>
            <w:r w:rsidRPr="00F97E20">
              <w:rPr>
                <w:rStyle w:val="Strong"/>
              </w:rPr>
              <w:t>MAE-2DS-01</w:t>
            </w:r>
            <w:r>
              <w:t>)</w:t>
            </w:r>
          </w:p>
          <w:p w14:paraId="490C6013" w14:textId="57FD9F7C" w:rsidR="00AC6117" w:rsidRDefault="00AC6117" w:rsidP="003444E5">
            <w:pPr>
              <w:pStyle w:val="ListBullet"/>
            </w:pPr>
            <w:r>
              <w:t>Can students use count</w:t>
            </w:r>
            <w:r w:rsidR="00295A68">
              <w:t>-</w:t>
            </w:r>
            <w:r>
              <w:t>by</w:t>
            </w:r>
            <w:r w:rsidR="00295A68">
              <w:t>-</w:t>
            </w:r>
            <w:r>
              <w:t xml:space="preserve">ones to determine the total number of </w:t>
            </w:r>
            <w:r w:rsidR="00D4338B">
              <w:t>squares covered</w:t>
            </w:r>
            <w:r>
              <w:t>? (</w:t>
            </w:r>
            <w:r w:rsidRPr="00F97E20">
              <w:rPr>
                <w:rStyle w:val="Strong"/>
              </w:rPr>
              <w:t>MAE-CSQ-01</w:t>
            </w:r>
            <w:r>
              <w:t>)</w:t>
            </w:r>
          </w:p>
          <w:p w14:paraId="0E7F280F" w14:textId="0C11668A" w:rsidR="00C638EA" w:rsidRPr="00C638EA" w:rsidRDefault="00C638EA" w:rsidP="003444E5">
            <w:pPr>
              <w:pStyle w:val="ListBullet"/>
            </w:pPr>
            <w:r w:rsidRPr="00C638EA">
              <w:t xml:space="preserve">Can students find the total using skip </w:t>
            </w:r>
            <w:r w:rsidRPr="00C638EA">
              <w:lastRenderedPageBreak/>
              <w:t>counting</w:t>
            </w:r>
            <w:r w:rsidR="00295A68">
              <w:t xml:space="preserve">? </w:t>
            </w:r>
            <w:r w:rsidRPr="00C638EA">
              <w:t>(</w:t>
            </w:r>
            <w:r w:rsidRPr="00F97E20">
              <w:rPr>
                <w:rStyle w:val="Strong"/>
              </w:rPr>
              <w:t>MA1-FG-01</w:t>
            </w:r>
            <w:r w:rsidRPr="00C638EA">
              <w:t>)</w:t>
            </w:r>
          </w:p>
          <w:p w14:paraId="3F306FC3" w14:textId="77777777" w:rsidR="00C638EA" w:rsidRPr="00C638EA" w:rsidRDefault="00C638EA" w:rsidP="003444E5">
            <w:pPr>
              <w:pStyle w:val="ListBullet"/>
            </w:pPr>
            <w:r w:rsidRPr="00C638EA">
              <w:t>Can students solve multiplication problems using repeated addition? (</w:t>
            </w:r>
            <w:r w:rsidRPr="00F97E20">
              <w:rPr>
                <w:rStyle w:val="Strong"/>
              </w:rPr>
              <w:t>MA1-FG-01</w:t>
            </w:r>
            <w:r w:rsidRPr="00C638EA">
              <w:t>)</w:t>
            </w:r>
          </w:p>
          <w:p w14:paraId="403C5B0A" w14:textId="26B65CFA" w:rsidR="00C638EA" w:rsidRPr="00C638EA" w:rsidRDefault="00C638EA" w:rsidP="003444E5">
            <w:pPr>
              <w:pStyle w:val="ListBullet"/>
            </w:pPr>
            <w:r w:rsidRPr="00C638EA">
              <w:t xml:space="preserve">Do students use objects, diagrams, </w:t>
            </w:r>
            <w:r w:rsidR="006F3831" w:rsidRPr="00C638EA">
              <w:t>images,</w:t>
            </w:r>
            <w:r w:rsidRPr="00C638EA">
              <w:t xml:space="preserve"> or actions to compare, order and match attributes</w:t>
            </w:r>
            <w:r w:rsidR="004C319C">
              <w:t>?</w:t>
            </w:r>
            <w:r w:rsidRPr="00C638EA">
              <w:t xml:space="preserve"> (</w:t>
            </w:r>
            <w:r w:rsidR="00295A68">
              <w:rPr>
                <w:rStyle w:val="normaltextrun"/>
                <w:b/>
                <w:bCs/>
                <w:color w:val="000000"/>
                <w:bdr w:val="none" w:sz="0" w:space="0" w:color="auto" w:frame="1"/>
              </w:rPr>
              <w:t xml:space="preserve">MAO-WM-01, </w:t>
            </w:r>
            <w:r w:rsidRPr="00F97E20">
              <w:rPr>
                <w:rStyle w:val="Strong"/>
              </w:rPr>
              <w:t>MA1-FG-01</w:t>
            </w:r>
            <w:r w:rsidRPr="00C638EA">
              <w:t>)</w:t>
            </w:r>
          </w:p>
          <w:p w14:paraId="667D683F" w14:textId="77777777" w:rsidR="00C638EA" w:rsidRPr="00C638EA" w:rsidRDefault="00C638EA" w:rsidP="003444E5">
            <w:pPr>
              <w:pStyle w:val="ListBullet"/>
            </w:pPr>
            <w:r w:rsidRPr="00C638EA">
              <w:t>Are students able to form arrays of equal rows and equal columns? (</w:t>
            </w:r>
            <w:r w:rsidRPr="00F97E20">
              <w:rPr>
                <w:rStyle w:val="Strong"/>
              </w:rPr>
              <w:t>MA1-FG-01</w:t>
            </w:r>
            <w:r w:rsidRPr="00C638EA">
              <w:t>)</w:t>
            </w:r>
          </w:p>
          <w:p w14:paraId="74151C04" w14:textId="3D19A343" w:rsidR="00C638EA" w:rsidRPr="00C638EA" w:rsidRDefault="00C638EA" w:rsidP="003444E5">
            <w:pPr>
              <w:pStyle w:val="ListBullet"/>
            </w:pPr>
            <w:r w:rsidRPr="00C638EA">
              <w:t>Do students identify shapes presented in different orientations?</w:t>
            </w:r>
            <w:r w:rsidR="00F97E20">
              <w:t xml:space="preserve"> </w:t>
            </w:r>
            <w:r w:rsidRPr="00C638EA">
              <w:t>(</w:t>
            </w:r>
            <w:r w:rsidR="00295A68">
              <w:rPr>
                <w:rStyle w:val="normaltextrun"/>
                <w:b/>
                <w:bCs/>
                <w:color w:val="000000"/>
                <w:bdr w:val="none" w:sz="0" w:space="0" w:color="auto" w:frame="1"/>
              </w:rPr>
              <w:t xml:space="preserve">MAO-WM-01, </w:t>
            </w:r>
            <w:r w:rsidRPr="00F97E20">
              <w:rPr>
                <w:rStyle w:val="Strong"/>
              </w:rPr>
              <w:t>MA1-2DS-01</w:t>
            </w:r>
            <w:r w:rsidRPr="00C638EA">
              <w:t>)</w:t>
            </w:r>
          </w:p>
          <w:p w14:paraId="68E0AB34" w14:textId="77777777" w:rsidR="00C638EA" w:rsidRPr="00C638EA" w:rsidRDefault="00C638EA" w:rsidP="00C638EA">
            <w:r w:rsidRPr="00C638EA">
              <w:t>What to collect:</w:t>
            </w:r>
          </w:p>
          <w:p w14:paraId="0E14DD82" w14:textId="5A9DB1ED" w:rsidR="00C638EA" w:rsidRPr="00C638EA" w:rsidRDefault="009E1379" w:rsidP="003444E5">
            <w:pPr>
              <w:pStyle w:val="ListBullet"/>
            </w:pPr>
            <w:r>
              <w:t>w</w:t>
            </w:r>
            <w:r w:rsidR="00C638EA" w:rsidRPr="00C638EA">
              <w:t>ork samples</w:t>
            </w:r>
            <w:r>
              <w:t xml:space="preserve"> </w:t>
            </w:r>
            <w:r w:rsidR="00C638EA" w:rsidRPr="00C638EA">
              <w:t>(</w:t>
            </w:r>
            <w:r w:rsidR="00295A68">
              <w:rPr>
                <w:rStyle w:val="normaltextrun"/>
                <w:b/>
                <w:bCs/>
                <w:color w:val="000000"/>
                <w:bdr w:val="none" w:sz="0" w:space="0" w:color="auto" w:frame="1"/>
              </w:rPr>
              <w:t xml:space="preserve">MAO-WM-01, </w:t>
            </w:r>
            <w:r w:rsidR="008E0D68" w:rsidRPr="00F97E20">
              <w:rPr>
                <w:rStyle w:val="Strong"/>
              </w:rPr>
              <w:t>MAE</w:t>
            </w:r>
            <w:r w:rsidR="004A6B9F" w:rsidRPr="00F97E20">
              <w:rPr>
                <w:rStyle w:val="Strong"/>
              </w:rPr>
              <w:t>-FG-02</w:t>
            </w:r>
            <w:r w:rsidR="005F7EC2">
              <w:rPr>
                <w:rStyle w:val="Strong"/>
              </w:rPr>
              <w:t xml:space="preserve">, </w:t>
            </w:r>
            <w:r w:rsidR="00C638EA" w:rsidRPr="00F97E20">
              <w:rPr>
                <w:rStyle w:val="Strong"/>
              </w:rPr>
              <w:t>MA1-FG-01, MA1-2DS-01</w:t>
            </w:r>
            <w:r w:rsidR="00C638EA" w:rsidRPr="00C638EA">
              <w:t>)</w:t>
            </w:r>
          </w:p>
          <w:p w14:paraId="5182821E" w14:textId="6EBFBA98" w:rsidR="00C638EA" w:rsidRPr="00C638EA" w:rsidRDefault="009E1379" w:rsidP="003444E5">
            <w:pPr>
              <w:pStyle w:val="ListBullet"/>
            </w:pPr>
            <w:r>
              <w:t>e</w:t>
            </w:r>
            <w:r w:rsidR="00C638EA" w:rsidRPr="00C638EA">
              <w:t xml:space="preserve">vidence including photographs of student manipulation of coloured tiles </w:t>
            </w:r>
            <w:r w:rsidR="004A6B9F" w:rsidRPr="00C638EA">
              <w:lastRenderedPageBreak/>
              <w:t>demonstrating</w:t>
            </w:r>
            <w:r w:rsidR="00C638EA" w:rsidRPr="00C638EA">
              <w:t xml:space="preserve"> arrays and area (</w:t>
            </w:r>
            <w:r w:rsidR="00295A68">
              <w:rPr>
                <w:rStyle w:val="normaltextrun"/>
                <w:b/>
                <w:bCs/>
                <w:color w:val="000000"/>
                <w:bdr w:val="none" w:sz="0" w:space="0" w:color="auto" w:frame="1"/>
              </w:rPr>
              <w:t xml:space="preserve">MAO-WM-01, </w:t>
            </w:r>
            <w:r w:rsidR="004A6B9F" w:rsidRPr="00F97E20">
              <w:rPr>
                <w:rStyle w:val="Strong"/>
              </w:rPr>
              <w:t>MAE-FG-02</w:t>
            </w:r>
            <w:r w:rsidR="005F7EC2">
              <w:rPr>
                <w:rStyle w:val="Strong"/>
              </w:rPr>
              <w:t xml:space="preserve">, </w:t>
            </w:r>
            <w:r w:rsidR="00C638EA" w:rsidRPr="00F97E20">
              <w:rPr>
                <w:rStyle w:val="Strong"/>
              </w:rPr>
              <w:t>MA1-FG-01, MA1-2DS-01</w:t>
            </w:r>
            <w:r w:rsidR="00C638EA" w:rsidRPr="00C638EA">
              <w:t>)</w:t>
            </w:r>
          </w:p>
          <w:p w14:paraId="16C69417" w14:textId="4C664FD4" w:rsidR="00C638EA" w:rsidRPr="00C638EA" w:rsidRDefault="00C638EA" w:rsidP="003444E5">
            <w:pPr>
              <w:pStyle w:val="ListBullet"/>
            </w:pPr>
            <w:r w:rsidRPr="00C638EA">
              <w:t>observations during discussions and game-based play</w:t>
            </w:r>
            <w:r w:rsidR="00CB6070">
              <w:t>.</w:t>
            </w:r>
            <w:r w:rsidRPr="00C638EA">
              <w:t xml:space="preserve"> (</w:t>
            </w:r>
            <w:r w:rsidR="00295A68">
              <w:rPr>
                <w:rStyle w:val="normaltextrun"/>
                <w:b/>
                <w:bCs/>
                <w:color w:val="000000"/>
                <w:bdr w:val="none" w:sz="0" w:space="0" w:color="auto" w:frame="1"/>
              </w:rPr>
              <w:t xml:space="preserve">MAO-WM-01, </w:t>
            </w:r>
            <w:r w:rsidR="00BD37B4" w:rsidRPr="00F97E20">
              <w:rPr>
                <w:rStyle w:val="Strong"/>
              </w:rPr>
              <w:t>MAE-FG-02</w:t>
            </w:r>
            <w:r w:rsidR="005F7EC2">
              <w:rPr>
                <w:rStyle w:val="Strong"/>
              </w:rPr>
              <w:t xml:space="preserve">, </w:t>
            </w:r>
            <w:r w:rsidRPr="00F97E20">
              <w:rPr>
                <w:rStyle w:val="Strong"/>
              </w:rPr>
              <w:t>MA1-FG-01, MA1-2DS-01</w:t>
            </w:r>
            <w:r w:rsidRPr="00C638EA">
              <w:t>)</w:t>
            </w:r>
          </w:p>
        </w:tc>
        <w:tc>
          <w:tcPr>
            <w:tcW w:w="1667" w:type="pct"/>
          </w:tcPr>
          <w:p w14:paraId="3232E271" w14:textId="30464A4A" w:rsidR="00007AE0" w:rsidRDefault="00007AE0" w:rsidP="003444E5">
            <w:r>
              <w:lastRenderedPageBreak/>
              <w:t>Students are not able to use comparative language to describe area</w:t>
            </w:r>
            <w:r w:rsidR="00F97E20">
              <w:t>.</w:t>
            </w:r>
            <w:r w:rsidR="003444E5">
              <w:t xml:space="preserve"> </w:t>
            </w:r>
            <w:r w:rsidR="673F1F1F">
              <w:t xml:space="preserve">Using </w:t>
            </w:r>
            <w:r w:rsidR="00F97E20">
              <w:t>2</w:t>
            </w:r>
            <w:r w:rsidR="673F1F1F">
              <w:t xml:space="preserve"> arrays</w:t>
            </w:r>
            <w:r w:rsidR="39F91A1E">
              <w:t>, show</w:t>
            </w:r>
            <w:r w:rsidR="673F1F1F">
              <w:t xml:space="preserve"> how to use comparative language to describe different sizes. For example</w:t>
            </w:r>
            <w:r w:rsidR="39F91A1E">
              <w:t>,</w:t>
            </w:r>
            <w:r w:rsidR="673F1F1F">
              <w:t xml:space="preserve"> ‘This </w:t>
            </w:r>
            <w:r w:rsidR="58B03C08">
              <w:t>array has an area of 6 squares</w:t>
            </w:r>
            <w:r w:rsidR="39F91A1E">
              <w:t>,</w:t>
            </w:r>
            <w:r w:rsidR="58B03C08">
              <w:t xml:space="preserve"> and this</w:t>
            </w:r>
            <w:r w:rsidR="51DBA25C">
              <w:t xml:space="preserve"> is</w:t>
            </w:r>
            <w:r w:rsidR="58B03C08">
              <w:t xml:space="preserve"> smaller </w:t>
            </w:r>
            <w:r w:rsidR="51DBA25C">
              <w:t xml:space="preserve">than this </w:t>
            </w:r>
            <w:r w:rsidR="58B03C08">
              <w:t xml:space="preserve">array which has </w:t>
            </w:r>
            <w:r w:rsidR="51DBA25C">
              <w:t>8</w:t>
            </w:r>
            <w:r w:rsidR="58B03C08">
              <w:t xml:space="preserve"> squares.</w:t>
            </w:r>
            <w:r w:rsidR="00993224">
              <w:t>’</w:t>
            </w:r>
          </w:p>
          <w:p w14:paraId="72042D0B" w14:textId="18C45B40" w:rsidR="39F91A1E" w:rsidRDefault="00007AE0" w:rsidP="003444E5">
            <w:r>
              <w:t>Students have difficulty counting the number of shaded squares.</w:t>
            </w:r>
            <w:r w:rsidR="003444E5">
              <w:t xml:space="preserve"> </w:t>
            </w:r>
            <w:r w:rsidR="39F91A1E">
              <w:t xml:space="preserve">Support </w:t>
            </w:r>
            <w:r w:rsidR="39F91A1E">
              <w:lastRenderedPageBreak/>
              <w:t>students to count using one</w:t>
            </w:r>
            <w:r w:rsidR="00F77B64">
              <w:t>-</w:t>
            </w:r>
            <w:r w:rsidR="39F91A1E">
              <w:t>to</w:t>
            </w:r>
            <w:r w:rsidR="00F77B64">
              <w:t>-</w:t>
            </w:r>
            <w:r w:rsidR="39F91A1E">
              <w:t>one correspondence. Students cross out each square to maintain the count.</w:t>
            </w:r>
          </w:p>
          <w:p w14:paraId="5B2BEC01" w14:textId="00448C4B" w:rsidR="00C638EA" w:rsidRPr="00C638EA" w:rsidRDefault="00C638EA" w:rsidP="00C638EA">
            <w:r w:rsidRPr="00C638EA">
              <w:t xml:space="preserve">Students are not able to identify the total number of objects by comparing, </w:t>
            </w:r>
            <w:r w:rsidR="006F3831" w:rsidRPr="00C638EA">
              <w:t>ordering,</w:t>
            </w:r>
            <w:r w:rsidRPr="00C638EA">
              <w:t xml:space="preserve"> and matching attributes</w:t>
            </w:r>
            <w:r w:rsidR="00993224">
              <w:t>.</w:t>
            </w:r>
          </w:p>
          <w:p w14:paraId="3F09BE4D" w14:textId="3BAF6BFE" w:rsidR="00C638EA" w:rsidRPr="00C638EA" w:rsidRDefault="00C638EA" w:rsidP="003444E5">
            <w:pPr>
              <w:pStyle w:val="ListBullet"/>
            </w:pPr>
            <w:r w:rsidRPr="00C638EA">
              <w:t>Support students to create simple arrays.</w:t>
            </w:r>
          </w:p>
          <w:p w14:paraId="73D664F0" w14:textId="1ACCACFF" w:rsidR="00C638EA" w:rsidRPr="00C638EA" w:rsidRDefault="39F91A1E" w:rsidP="003444E5">
            <w:pPr>
              <w:pStyle w:val="ListBullet"/>
            </w:pPr>
            <w:r>
              <w:t xml:space="preserve">Play </w:t>
            </w:r>
            <w:r w:rsidR="00993224">
              <w:t>‘</w:t>
            </w:r>
            <w:r>
              <w:t>Multiplication toss</w:t>
            </w:r>
            <w:r w:rsidR="00993224">
              <w:t>’</w:t>
            </w:r>
            <w:r>
              <w:t>. Model</w:t>
            </w:r>
            <w:r w:rsidR="00C638EA" w:rsidRPr="00C638EA">
              <w:t xml:space="preserve"> the use of skip counting</w:t>
            </w:r>
            <w:r>
              <w:t xml:space="preserve"> through</w:t>
            </w:r>
            <w:r w:rsidR="00C638EA" w:rsidRPr="00C638EA">
              <w:t xml:space="preserve"> building arrays and recording them on grid paper.</w:t>
            </w:r>
          </w:p>
        </w:tc>
        <w:tc>
          <w:tcPr>
            <w:tcW w:w="1667" w:type="pct"/>
          </w:tcPr>
          <w:p w14:paraId="02EB4AA5" w14:textId="7DA8B75C" w:rsidR="00C638EA" w:rsidRPr="00C638EA" w:rsidRDefault="00C638EA" w:rsidP="00C638EA">
            <w:r w:rsidRPr="00C638EA">
              <w:lastRenderedPageBreak/>
              <w:t xml:space="preserve">Students </w:t>
            </w:r>
            <w:r w:rsidR="006F3831" w:rsidRPr="00C638EA">
              <w:t>can</w:t>
            </w:r>
            <w:r w:rsidRPr="00C638EA">
              <w:t xml:space="preserve"> identify the total number of objects by comparing, </w:t>
            </w:r>
            <w:r w:rsidR="006F3831" w:rsidRPr="00C638EA">
              <w:t>ordering,</w:t>
            </w:r>
            <w:r w:rsidRPr="00C638EA">
              <w:t xml:space="preserve"> and matching attributes</w:t>
            </w:r>
            <w:r w:rsidR="00ED3787">
              <w:t>.</w:t>
            </w:r>
          </w:p>
          <w:p w14:paraId="179B4E5F" w14:textId="4825B3CE" w:rsidR="00C638EA" w:rsidRPr="00C638EA" w:rsidRDefault="00C638EA" w:rsidP="003444E5">
            <w:pPr>
              <w:pStyle w:val="ListBullet"/>
            </w:pPr>
            <w:r w:rsidRPr="00C638EA">
              <w:t xml:space="preserve">Students play ‘Multiplication </w:t>
            </w:r>
            <w:proofErr w:type="spellStart"/>
            <w:r w:rsidR="003811B9">
              <w:t>t</w:t>
            </w:r>
            <w:r w:rsidRPr="00C638EA">
              <w:t>oss’</w:t>
            </w:r>
            <w:proofErr w:type="spellEnd"/>
            <w:r w:rsidRPr="00C638EA">
              <w:t xml:space="preserve"> with </w:t>
            </w:r>
            <w:r w:rsidR="39F91A1E">
              <w:t xml:space="preserve">larger numbered </w:t>
            </w:r>
            <w:r w:rsidRPr="00C638EA">
              <w:t xml:space="preserve">dice and </w:t>
            </w:r>
            <w:r w:rsidR="39F91A1E">
              <w:t>with</w:t>
            </w:r>
            <w:r w:rsidRPr="00C638EA">
              <w:t xml:space="preserve"> a larger grid.</w:t>
            </w:r>
          </w:p>
          <w:p w14:paraId="3C1A4F5B" w14:textId="77777777" w:rsidR="00C638EA" w:rsidRPr="00C638EA" w:rsidRDefault="00C638EA" w:rsidP="003444E5">
            <w:pPr>
              <w:pStyle w:val="ListBullet"/>
            </w:pPr>
            <w:r w:rsidRPr="00C638EA">
              <w:t xml:space="preserve">Students use the cut-out rectangles to estimate, measure and compare the </w:t>
            </w:r>
            <w:r w:rsidRPr="00C638EA">
              <w:lastRenderedPageBreak/>
              <w:t>area of surfaces in the classroom. For example, a desk or book.</w:t>
            </w:r>
          </w:p>
        </w:tc>
      </w:tr>
    </w:tbl>
    <w:p w14:paraId="1DF8AD8B" w14:textId="77777777" w:rsidR="00B21855" w:rsidRPr="00E04DAF" w:rsidRDefault="00B21855" w:rsidP="00B21855">
      <w:pPr>
        <w:pStyle w:val="Heading3"/>
      </w:pPr>
      <w:bookmarkStart w:id="61" w:name="_Toc108001333"/>
      <w:bookmarkStart w:id="62" w:name="_Toc128736945"/>
      <w:r w:rsidRPr="00E04DAF">
        <w:lastRenderedPageBreak/>
        <w:t>Consolidation and meaningful practice</w:t>
      </w:r>
      <w:r>
        <w:t>:</w:t>
      </w:r>
      <w:r w:rsidRPr="00E04DAF">
        <w:t xml:space="preserve"> </w:t>
      </w:r>
      <w:r w:rsidRPr="00D460A7">
        <w:t>Reflection – 10 minutes</w:t>
      </w:r>
      <w:bookmarkEnd w:id="61"/>
      <w:bookmarkEnd w:id="62"/>
    </w:p>
    <w:p w14:paraId="68265EB9" w14:textId="2C7D6030" w:rsidR="00B21855" w:rsidRDefault="00B21855" w:rsidP="00B21855">
      <w:pPr>
        <w:pStyle w:val="ListNumber"/>
      </w:pPr>
      <w:r>
        <w:t xml:space="preserve">Lead a guided discussion </w:t>
      </w:r>
      <w:r w:rsidR="00FA3FDE">
        <w:t xml:space="preserve">by using </w:t>
      </w:r>
      <w:r>
        <w:t>the following questions:</w:t>
      </w:r>
    </w:p>
    <w:p w14:paraId="230CC603" w14:textId="4E78CDCD" w:rsidR="00B21855" w:rsidRDefault="00B21855" w:rsidP="00904682">
      <w:pPr>
        <w:pStyle w:val="ListBullet"/>
        <w:ind w:left="1134"/>
      </w:pPr>
      <w:r>
        <w:t>Is there anything else that you noticed while playing the game?</w:t>
      </w:r>
    </w:p>
    <w:p w14:paraId="3C151CA9" w14:textId="77777777" w:rsidR="00B21855" w:rsidRDefault="00B21855" w:rsidP="00904682">
      <w:pPr>
        <w:pStyle w:val="ListBullet"/>
        <w:ind w:left="1134"/>
      </w:pPr>
      <w:r>
        <w:t>Do you have any other wonderings?</w:t>
      </w:r>
    </w:p>
    <w:p w14:paraId="10F94262" w14:textId="0B7C00C0" w:rsidR="00B21855" w:rsidRDefault="00B21855" w:rsidP="00904682">
      <w:pPr>
        <w:pStyle w:val="ListBullet"/>
        <w:ind w:left="1134"/>
      </w:pPr>
      <w:r>
        <w:t>How can 2 rectangles have the same number of squares but look different?</w:t>
      </w:r>
    </w:p>
    <w:p w14:paraId="6D954588" w14:textId="2E1D7E8E" w:rsidR="008C3201" w:rsidRDefault="00B21855" w:rsidP="00904682">
      <w:pPr>
        <w:pStyle w:val="ListBullet"/>
        <w:ind w:left="1134"/>
      </w:pPr>
      <w:r>
        <w:t>What strategies and ways of organising your work did you find most helpful?</w:t>
      </w:r>
    </w:p>
    <w:p w14:paraId="17A1D120" w14:textId="77777777" w:rsidR="00676FEA" w:rsidRDefault="00676FEA" w:rsidP="008C3201">
      <w:pPr>
        <w:pStyle w:val="Heading2"/>
      </w:pPr>
      <w:bookmarkStart w:id="63" w:name="_Lesson_8:_Secret"/>
      <w:bookmarkStart w:id="64" w:name="_Lesson_8:_[insert"/>
      <w:bookmarkEnd w:id="63"/>
      <w:r>
        <w:br w:type="page"/>
      </w:r>
    </w:p>
    <w:p w14:paraId="1299643A" w14:textId="1E575698" w:rsidR="008C3201" w:rsidRDefault="58C6B610" w:rsidP="008C3201">
      <w:pPr>
        <w:pStyle w:val="Heading2"/>
      </w:pPr>
      <w:bookmarkStart w:id="65" w:name="_Toc128736946"/>
      <w:r>
        <w:lastRenderedPageBreak/>
        <w:t xml:space="preserve">Lesson 8: </w:t>
      </w:r>
      <w:bookmarkEnd w:id="64"/>
      <w:r w:rsidR="005B7B9A">
        <w:t xml:space="preserve">Secret </w:t>
      </w:r>
      <w:r w:rsidR="00C50FA9">
        <w:t>p</w:t>
      </w:r>
      <w:r w:rsidR="005B7B9A">
        <w:t>risms</w:t>
      </w:r>
      <w:bookmarkEnd w:id="65"/>
    </w:p>
    <w:p w14:paraId="21A6B540" w14:textId="1079F9C1" w:rsidR="008C3201" w:rsidRDefault="3024C306" w:rsidP="00C72F32">
      <w:pPr>
        <w:pStyle w:val="Featurepink"/>
      </w:pPr>
      <w:r w:rsidRPr="15234C0B">
        <w:rPr>
          <w:rStyle w:val="Strong"/>
        </w:rPr>
        <w:t>Core concept</w:t>
      </w:r>
      <w:r w:rsidRPr="15234C0B">
        <w:rPr>
          <w:b/>
          <w:bCs/>
        </w:rPr>
        <w:t>:</w:t>
      </w:r>
      <w:r>
        <w:t xml:space="preserve"> </w:t>
      </w:r>
      <w:r w:rsidR="15234C0B">
        <w:t>Volume can be represented with a 3D spatial structure</w:t>
      </w:r>
      <w:r w:rsidR="009442E8">
        <w:t>.</w:t>
      </w:r>
    </w:p>
    <w:p w14:paraId="13842A39" w14:textId="77777777" w:rsidR="008C3201" w:rsidRDefault="008C3201" w:rsidP="008C3201">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3201" w14:paraId="018C48C3" w14:textId="77777777" w:rsidTr="00C90A63">
        <w:trPr>
          <w:cnfStyle w:val="100000000000" w:firstRow="1" w:lastRow="0" w:firstColumn="0" w:lastColumn="0" w:oddVBand="0" w:evenVBand="0" w:oddHBand="0" w:evenHBand="0" w:firstRowFirstColumn="0" w:firstRowLastColumn="0" w:lastRowFirstColumn="0" w:lastRowLastColumn="0"/>
        </w:trPr>
        <w:tc>
          <w:tcPr>
            <w:tcW w:w="2500" w:type="pct"/>
          </w:tcPr>
          <w:p w14:paraId="50549B9B" w14:textId="6D4A15EF" w:rsidR="008C3201" w:rsidRDefault="008C3201" w:rsidP="00EF4456">
            <w:r w:rsidRPr="00C620D2">
              <w:t>Learning intentions</w:t>
            </w:r>
          </w:p>
        </w:tc>
        <w:tc>
          <w:tcPr>
            <w:tcW w:w="2500" w:type="pct"/>
          </w:tcPr>
          <w:p w14:paraId="58E26D69" w14:textId="77777777" w:rsidR="008C3201" w:rsidRDefault="008C3201" w:rsidP="00EF4456">
            <w:r w:rsidRPr="00C620D2">
              <w:t>Success criteria</w:t>
            </w:r>
          </w:p>
        </w:tc>
      </w:tr>
      <w:tr w:rsidR="008C3201" w14:paraId="20DBB2ED" w14:textId="77777777" w:rsidTr="00C90A63">
        <w:trPr>
          <w:cnfStyle w:val="000000100000" w:firstRow="0" w:lastRow="0" w:firstColumn="0" w:lastColumn="0" w:oddVBand="0" w:evenVBand="0" w:oddHBand="1" w:evenHBand="0" w:firstRowFirstColumn="0" w:firstRowLastColumn="0" w:lastRowFirstColumn="0" w:lastRowLastColumn="0"/>
        </w:trPr>
        <w:tc>
          <w:tcPr>
            <w:tcW w:w="2500" w:type="pct"/>
          </w:tcPr>
          <w:p w14:paraId="7DD01EBA" w14:textId="77777777" w:rsidR="008C3201" w:rsidRDefault="008C3201" w:rsidP="00EF4456">
            <w:r>
              <w:t>All s</w:t>
            </w:r>
            <w:r w:rsidRPr="00B80AAD">
              <w:t>tudents are learning that:</w:t>
            </w:r>
          </w:p>
          <w:p w14:paraId="246DDA40" w14:textId="6CCA8C30" w:rsidR="008E2E87" w:rsidRDefault="4D64B100" w:rsidP="005E4FA7">
            <w:pPr>
              <w:pStyle w:val="ListBullet"/>
            </w:pPr>
            <w:r>
              <w:t>v</w:t>
            </w:r>
            <w:r w:rsidR="10C8CB0E">
              <w:t>olume is</w:t>
            </w:r>
            <w:r w:rsidR="52F57244">
              <w:t xml:space="preserve"> the amount of space an object </w:t>
            </w:r>
            <w:proofErr w:type="gramStart"/>
            <w:r w:rsidR="52F57244">
              <w:t>occupies</w:t>
            </w:r>
            <w:proofErr w:type="gramEnd"/>
          </w:p>
          <w:p w14:paraId="156BB309" w14:textId="25CA23AF" w:rsidR="00F76E5A" w:rsidRDefault="4D64B100" w:rsidP="00F76E5A">
            <w:pPr>
              <w:pStyle w:val="ListBullet"/>
            </w:pPr>
            <w:r>
              <w:t>m</w:t>
            </w:r>
            <w:r w:rsidR="5F2B90B6">
              <w:t>athematicians compare</w:t>
            </w:r>
            <w:r w:rsidR="480462E4">
              <w:t xml:space="preserve"> volumes</w:t>
            </w:r>
            <w:r w:rsidR="5F2B90B6">
              <w:t xml:space="preserve"> </w:t>
            </w:r>
            <w:r w:rsidR="480462E4">
              <w:t>of objects using compa</w:t>
            </w:r>
            <w:r w:rsidR="22E9CBE8">
              <w:t xml:space="preserve">rative </w:t>
            </w:r>
            <w:proofErr w:type="gramStart"/>
            <w:r w:rsidR="22E9CBE8">
              <w:t>language</w:t>
            </w:r>
            <w:proofErr w:type="gramEnd"/>
          </w:p>
          <w:p w14:paraId="18204DD4" w14:textId="56C7B98E" w:rsidR="008C3201" w:rsidRDefault="15234C0B" w:rsidP="005E4FA7">
            <w:pPr>
              <w:pStyle w:val="ListBullet"/>
            </w:pPr>
            <w:r>
              <w:t xml:space="preserve">different rectangular prisms can be made from a given number of </w:t>
            </w:r>
            <w:proofErr w:type="gramStart"/>
            <w:r>
              <w:t>cubes</w:t>
            </w:r>
            <w:proofErr w:type="gramEnd"/>
          </w:p>
          <w:p w14:paraId="780F2703" w14:textId="47265347" w:rsidR="005B7A03" w:rsidRPr="005B7A03" w:rsidRDefault="3D71F91A" w:rsidP="005B7A03">
            <w:pPr>
              <w:numPr>
                <w:ilvl w:val="0"/>
                <w:numId w:val="1"/>
              </w:numPr>
            </w:pPr>
            <w:r>
              <w:t xml:space="preserve">stacking </w:t>
            </w:r>
            <w:r w:rsidR="7DFCE180">
              <w:t>layers</w:t>
            </w:r>
            <w:r>
              <w:t xml:space="preserve"> of cubes</w:t>
            </w:r>
            <w:r w:rsidR="7DFCE180">
              <w:t xml:space="preserve"> with no </w:t>
            </w:r>
            <w:r w:rsidR="19C5D21A">
              <w:t xml:space="preserve">gaps can </w:t>
            </w:r>
            <w:r w:rsidR="15234C0B">
              <w:t xml:space="preserve">form a rectangular </w:t>
            </w:r>
            <w:proofErr w:type="gramStart"/>
            <w:r w:rsidR="15234C0B">
              <w:t>prism</w:t>
            </w:r>
            <w:proofErr w:type="gramEnd"/>
          </w:p>
          <w:p w14:paraId="320D0153" w14:textId="62DA959C" w:rsidR="008C3201" w:rsidRDefault="15234C0B" w:rsidP="005B7A03">
            <w:pPr>
              <w:numPr>
                <w:ilvl w:val="0"/>
                <w:numId w:val="1"/>
              </w:numPr>
            </w:pPr>
            <w:r>
              <w:t>volumes can be recorded by referring to the number and type of uniform informal unit used.</w:t>
            </w:r>
          </w:p>
        </w:tc>
        <w:tc>
          <w:tcPr>
            <w:tcW w:w="2500" w:type="pct"/>
          </w:tcPr>
          <w:p w14:paraId="37F8892C" w14:textId="77777777" w:rsidR="008C3201" w:rsidRDefault="008C3201" w:rsidP="00EF4456">
            <w:r>
              <w:t>All students can:</w:t>
            </w:r>
          </w:p>
          <w:p w14:paraId="7D2BDB1F" w14:textId="7DC26704" w:rsidR="00593D4D" w:rsidRDefault="4D740DBA" w:rsidP="00593D4D">
            <w:pPr>
              <w:pStyle w:val="ListBullet"/>
            </w:pPr>
            <w:r>
              <w:t xml:space="preserve">identify volume as the space an object </w:t>
            </w:r>
            <w:proofErr w:type="gramStart"/>
            <w:r>
              <w:t>occupies</w:t>
            </w:r>
            <w:proofErr w:type="gramEnd"/>
          </w:p>
          <w:p w14:paraId="7DE3CC88" w14:textId="7A9A1C91" w:rsidR="00D80816" w:rsidRDefault="6BB58A61" w:rsidP="005E4FA7">
            <w:pPr>
              <w:pStyle w:val="ListBullet"/>
            </w:pPr>
            <w:r>
              <w:t>find</w:t>
            </w:r>
            <w:r w:rsidR="47B50598">
              <w:t xml:space="preserve"> the volume of a rectangular </w:t>
            </w:r>
            <w:proofErr w:type="gramStart"/>
            <w:r w:rsidR="47B50598">
              <w:t>prism</w:t>
            </w:r>
            <w:proofErr w:type="gramEnd"/>
          </w:p>
          <w:p w14:paraId="05F89B8A" w14:textId="7BED5B1C" w:rsidR="39F91A1E" w:rsidRDefault="39F91A1E" w:rsidP="39F91A1E">
            <w:pPr>
              <w:pStyle w:val="ListBullet"/>
            </w:pPr>
            <w:r>
              <w:t xml:space="preserve">investigate different rectangular prisms made from a collection of </w:t>
            </w:r>
            <w:proofErr w:type="gramStart"/>
            <w:r>
              <w:t>cube</w:t>
            </w:r>
            <w:r w:rsidR="4D64B100">
              <w:t>s</w:t>
            </w:r>
            <w:proofErr w:type="gramEnd"/>
          </w:p>
          <w:p w14:paraId="6C89EFFD" w14:textId="4B956A5C" w:rsidR="15234C0B" w:rsidRDefault="797FA182" w:rsidP="005E4FA7">
            <w:pPr>
              <w:numPr>
                <w:ilvl w:val="0"/>
                <w:numId w:val="1"/>
              </w:numPr>
            </w:pPr>
            <w:r>
              <w:t xml:space="preserve">share </w:t>
            </w:r>
            <w:r w:rsidR="4F53EC41">
              <w:t xml:space="preserve">their ideas for stacking and counting cubes to make </w:t>
            </w:r>
            <w:r w:rsidR="15234C0B">
              <w:t>a rectangular prism</w:t>
            </w:r>
            <w:r w:rsidR="00C35D9B">
              <w:t>.</w:t>
            </w:r>
          </w:p>
          <w:p w14:paraId="543DFB68" w14:textId="6DA109EB" w:rsidR="00DE3FB6" w:rsidRDefault="008C3201" w:rsidP="00D0283F">
            <w:r>
              <w:t>In addition, students working towards Early Stage 1 outcomes can</w:t>
            </w:r>
            <w:r w:rsidR="00D0283F">
              <w:t xml:space="preserve"> </w:t>
            </w:r>
            <w:r w:rsidR="512365CD">
              <w:t>compare volumes using words such as ‘this object takes up more space’</w:t>
            </w:r>
            <w:r w:rsidR="00AE107A">
              <w:t>.</w:t>
            </w:r>
          </w:p>
          <w:p w14:paraId="6B74855E" w14:textId="77777777" w:rsidR="008C3201" w:rsidRDefault="008C3201" w:rsidP="00EF4456">
            <w:r>
              <w:t>In addition, students working towards Stage 1 outcomes can:</w:t>
            </w:r>
          </w:p>
          <w:p w14:paraId="4036A9F4" w14:textId="0CAE2981" w:rsidR="008C3201" w:rsidRDefault="6E1542E3" w:rsidP="005E4FA7">
            <w:pPr>
              <w:pStyle w:val="ListBullet"/>
            </w:pPr>
            <w:r>
              <w:t xml:space="preserve">use the structure of an array to </w:t>
            </w:r>
            <w:r w:rsidR="5378F23C">
              <w:t>find</w:t>
            </w:r>
            <w:r>
              <w:t xml:space="preserve"> the volume of a </w:t>
            </w:r>
            <w:r>
              <w:lastRenderedPageBreak/>
              <w:t xml:space="preserve">rectangular </w:t>
            </w:r>
            <w:proofErr w:type="gramStart"/>
            <w:r>
              <w:t>prism</w:t>
            </w:r>
            <w:proofErr w:type="gramEnd"/>
          </w:p>
          <w:p w14:paraId="06A91D75" w14:textId="72F2D505" w:rsidR="00951A2B" w:rsidRDefault="56F0C17A" w:rsidP="00D27BCB">
            <w:pPr>
              <w:numPr>
                <w:ilvl w:val="0"/>
                <w:numId w:val="1"/>
              </w:numPr>
            </w:pPr>
            <w:r>
              <w:t>record volumes</w:t>
            </w:r>
            <w:r w:rsidR="6B00B18B">
              <w:t xml:space="preserve"> by counting the number of cubes</w:t>
            </w:r>
            <w:r>
              <w:t xml:space="preserve"> used.</w:t>
            </w:r>
          </w:p>
        </w:tc>
      </w:tr>
    </w:tbl>
    <w:p w14:paraId="22D188CC" w14:textId="6FFCED08" w:rsidR="008C3201" w:rsidRPr="00E04DAF" w:rsidRDefault="3024C306" w:rsidP="008C3201">
      <w:pPr>
        <w:pStyle w:val="Heading3"/>
      </w:pPr>
      <w:bookmarkStart w:id="66" w:name="_Toc128736947"/>
      <w:r>
        <w:lastRenderedPageBreak/>
        <w:t xml:space="preserve">Daily number sense: </w:t>
      </w:r>
      <w:proofErr w:type="gramStart"/>
      <w:r w:rsidR="15234C0B">
        <w:t>Rectangular</w:t>
      </w:r>
      <w:proofErr w:type="gramEnd"/>
      <w:r w:rsidR="15234C0B">
        <w:t xml:space="preserve"> prisms ‘notice’ and ‘wonder’ – 10 minutes</w:t>
      </w:r>
      <w:bookmarkEnd w:id="66"/>
    </w:p>
    <w:p w14:paraId="583871E0" w14:textId="6763DCFB" w:rsidR="002E5213" w:rsidRPr="00904682" w:rsidRDefault="002E5213" w:rsidP="00904682">
      <w:pPr>
        <w:pStyle w:val="ListNumber"/>
        <w:numPr>
          <w:ilvl w:val="0"/>
          <w:numId w:val="24"/>
        </w:numPr>
      </w:pPr>
      <w:r w:rsidRPr="00904682">
        <w:t>Build student understanding of the volume of shapes by pondering the properties of rectangular prisms.</w:t>
      </w:r>
    </w:p>
    <w:p w14:paraId="08758E9F" w14:textId="77777777" w:rsidR="002E5213" w:rsidRPr="00904682" w:rsidRDefault="002E5213" w:rsidP="00904682">
      <w:pPr>
        <w:pStyle w:val="ListNumber"/>
      </w:pPr>
      <w:r w:rsidRPr="00904682">
        <w:t>Revise the properties of a rectangular prism with the class.</w:t>
      </w:r>
    </w:p>
    <w:p w14:paraId="20ED20FC" w14:textId="2C53D61B" w:rsidR="002E5213" w:rsidRPr="00904682" w:rsidRDefault="002E5213" w:rsidP="00904682">
      <w:pPr>
        <w:pStyle w:val="ListNumber"/>
      </w:pPr>
      <w:r w:rsidRPr="00904682">
        <w:t xml:space="preserve">Show </w:t>
      </w:r>
      <w:hyperlink w:anchor="_Resource_12:_Rectangular" w:history="1">
        <w:r w:rsidRPr="00CB6070">
          <w:rPr>
            <w:rStyle w:val="Hyperlink"/>
          </w:rPr>
          <w:t>Resource 12</w:t>
        </w:r>
        <w:r w:rsidR="00D0283F" w:rsidRPr="00CB6070">
          <w:rPr>
            <w:rStyle w:val="Hyperlink"/>
          </w:rPr>
          <w:t xml:space="preserve">: </w:t>
        </w:r>
        <w:r w:rsidRPr="00CB6070">
          <w:rPr>
            <w:rStyle w:val="Hyperlink"/>
          </w:rPr>
          <w:t>Rectangular prisms ‘notice’ and ‘wonder’</w:t>
        </w:r>
      </w:hyperlink>
      <w:r w:rsidRPr="00904682">
        <w:t xml:space="preserve"> with the same number of cubes in different orientations (2 layers of 6</w:t>
      </w:r>
      <w:r w:rsidR="004C71C9">
        <w:t xml:space="preserve"> and 1 layer of 12</w:t>
      </w:r>
      <w:r w:rsidRPr="00904682">
        <w:t>).</w:t>
      </w:r>
    </w:p>
    <w:p w14:paraId="4417385E" w14:textId="77777777" w:rsidR="002E5213" w:rsidRPr="00904682" w:rsidRDefault="002E5213" w:rsidP="00904682">
      <w:pPr>
        <w:pStyle w:val="ListNumber"/>
      </w:pPr>
      <w:r w:rsidRPr="00904682">
        <w:t>Ask what students notice or wonder and record their thinking on an anchor chart.</w:t>
      </w:r>
    </w:p>
    <w:p w14:paraId="10FE33C8" w14:textId="2A52DD89" w:rsidR="15234C0B" w:rsidRDefault="15234C0B" w:rsidP="15234C0B">
      <w:pPr>
        <w:pStyle w:val="FeatureBox"/>
      </w:pPr>
      <w:r w:rsidRPr="15234C0B">
        <w:rPr>
          <w:b/>
          <w:bCs/>
        </w:rPr>
        <w:t xml:space="preserve">Note: </w:t>
      </w:r>
      <w:r>
        <w:t xml:space="preserve">This activity can provide insights into students’ understanding of arrays </w:t>
      </w:r>
      <w:r w:rsidR="00F05E15">
        <w:t xml:space="preserve">and their </w:t>
      </w:r>
      <w:r>
        <w:t>length, width, height, volume</w:t>
      </w:r>
      <w:r w:rsidR="00F05E15">
        <w:t xml:space="preserve"> and</w:t>
      </w:r>
      <w:r>
        <w:t xml:space="preserve"> surface area</w:t>
      </w:r>
      <w:r w:rsidR="00F05E15">
        <w:t>,</w:t>
      </w:r>
      <w:r>
        <w:t xml:space="preserve"> and</w:t>
      </w:r>
      <w:r w:rsidR="00F05E15">
        <w:t xml:space="preserve"> their visualisation of </w:t>
      </w:r>
      <w:r>
        <w:t>a 3D image.</w:t>
      </w:r>
    </w:p>
    <w:p w14:paraId="1EF7E0AE" w14:textId="3B21FD62" w:rsidR="008C3201" w:rsidRPr="00E04DAF" w:rsidRDefault="003C1D11" w:rsidP="008C3201">
      <w:pPr>
        <w:pStyle w:val="Heading3"/>
      </w:pPr>
      <w:bookmarkStart w:id="67" w:name="_Toc128736948"/>
      <w:r>
        <w:t xml:space="preserve">Secret </w:t>
      </w:r>
      <w:r w:rsidR="00681A98">
        <w:t>p</w:t>
      </w:r>
      <w:r>
        <w:t>risms</w:t>
      </w:r>
      <w:r w:rsidR="15234C0B">
        <w:t xml:space="preserve"> – </w:t>
      </w:r>
      <w:r>
        <w:t>5</w:t>
      </w:r>
      <w:r w:rsidR="15234C0B">
        <w:t>0 minutes</w:t>
      </w:r>
      <w:bookmarkEnd w:id="67"/>
    </w:p>
    <w:p w14:paraId="2B41A763" w14:textId="212BA4C5" w:rsidR="00F05E15" w:rsidRPr="00F05E15" w:rsidRDefault="00F05E15" w:rsidP="00466827">
      <w:pPr>
        <w:pStyle w:val="FeatureBox"/>
      </w:pPr>
      <w:r w:rsidRPr="00F05E15">
        <w:t>This lesson has been adapted from Stanford University</w:t>
      </w:r>
      <w:r w:rsidR="00594172">
        <w:t>’s ’30 Cubes’</w:t>
      </w:r>
      <w:r w:rsidRPr="00F05E15">
        <w:t xml:space="preserve"> (2021).</w:t>
      </w:r>
    </w:p>
    <w:p w14:paraId="20ED8DD3" w14:textId="7D2185F0" w:rsidR="00CB49A4" w:rsidRPr="00904682" w:rsidRDefault="00CB49A4" w:rsidP="00904682">
      <w:pPr>
        <w:pStyle w:val="ListNumber"/>
      </w:pPr>
      <w:r w:rsidRPr="00904682">
        <w:t xml:space="preserve">Launch the activity by dividing the class into pairs and provide each pair with </w:t>
      </w:r>
      <w:r w:rsidR="007844BC" w:rsidRPr="00904682">
        <w:t xml:space="preserve">a </w:t>
      </w:r>
      <w:r w:rsidRPr="00904682">
        <w:t>different number of cubes.</w:t>
      </w:r>
    </w:p>
    <w:p w14:paraId="5466AA13" w14:textId="77777777" w:rsidR="00CB49A4" w:rsidRPr="00904682" w:rsidRDefault="00CB49A4" w:rsidP="00904682">
      <w:pPr>
        <w:pStyle w:val="ListNumber"/>
      </w:pPr>
      <w:r w:rsidRPr="00904682">
        <w:lastRenderedPageBreak/>
        <w:t>Ask students to create a secret rectangular prism using some of the cubes. Ask students not to tell other students in the class the number of cubes they used.</w:t>
      </w:r>
    </w:p>
    <w:p w14:paraId="52E5F435" w14:textId="579B40EB" w:rsidR="00EF0348" w:rsidRPr="00904682" w:rsidRDefault="00CB49A4" w:rsidP="00904682">
      <w:pPr>
        <w:pStyle w:val="ListNumber"/>
      </w:pPr>
      <w:r w:rsidRPr="00904682">
        <w:t>Discuss with the class that we are going to identify the volume of our secret prisms.</w:t>
      </w:r>
    </w:p>
    <w:p w14:paraId="1416C0EC" w14:textId="467BE94B" w:rsidR="00CB49A4" w:rsidRPr="004B019B" w:rsidRDefault="16A5AAA9" w:rsidP="00D0283F">
      <w:pPr>
        <w:pStyle w:val="FeatureBox2"/>
      </w:pPr>
      <w:r w:rsidRPr="00D0283F">
        <w:rPr>
          <w:rStyle w:val="Strong"/>
        </w:rPr>
        <w:t>Rectangular prism</w:t>
      </w:r>
      <w:r w:rsidRPr="004B019B">
        <w:t xml:space="preserve">: </w:t>
      </w:r>
      <w:r w:rsidR="00D0283F">
        <w:t>A</w:t>
      </w:r>
      <w:r w:rsidRPr="004B019B">
        <w:t xml:space="preserve"> three-dimensional object with 6 rectangular faces, 8 vertices (corners </w:t>
      </w:r>
      <w:r w:rsidR="009E797F">
        <w:t>–</w:t>
      </w:r>
      <w:r w:rsidRPr="004B019B">
        <w:t xml:space="preserve"> the point where 3 or more faces meet) and 12 straight edges (the line segment where 2 or more faces meet). It has length, </w:t>
      </w:r>
      <w:r w:rsidR="002517F4" w:rsidRPr="004B019B">
        <w:t>width,</w:t>
      </w:r>
      <w:r w:rsidRPr="004B019B">
        <w:t xml:space="preserve"> and height.</w:t>
      </w:r>
    </w:p>
    <w:p w14:paraId="01976D41" w14:textId="733537D0" w:rsidR="00CB49A4" w:rsidRPr="004B019B" w:rsidRDefault="00CB49A4" w:rsidP="00D0283F">
      <w:pPr>
        <w:pStyle w:val="FeatureBox2"/>
      </w:pPr>
      <w:r w:rsidRPr="00D0283F">
        <w:rPr>
          <w:rStyle w:val="Strong"/>
        </w:rPr>
        <w:t>Volume</w:t>
      </w:r>
      <w:r w:rsidRPr="004B019B">
        <w:t xml:space="preserve">: </w:t>
      </w:r>
      <w:r w:rsidR="00D0283F">
        <w:t>T</w:t>
      </w:r>
      <w:r w:rsidRPr="004B019B">
        <w:t>he amount of space an object or substance occupies.</w:t>
      </w:r>
    </w:p>
    <w:p w14:paraId="2946FBA1" w14:textId="76CD7BA1" w:rsidR="00CB49A4" w:rsidRPr="00904682" w:rsidRDefault="39F91A1E" w:rsidP="00904682">
      <w:pPr>
        <w:pStyle w:val="ListNumber"/>
      </w:pPr>
      <w:r w:rsidRPr="00904682">
        <w:t>Students</w:t>
      </w:r>
      <w:r w:rsidR="00CB49A4" w:rsidRPr="00904682">
        <w:t xml:space="preserve"> determine the volume of their prisms. </w:t>
      </w:r>
      <w:r w:rsidRPr="00904682">
        <w:t>Encourage</w:t>
      </w:r>
      <w:r w:rsidR="00CB49A4" w:rsidRPr="00904682">
        <w:t xml:space="preserve"> </w:t>
      </w:r>
      <w:r w:rsidR="00575725" w:rsidRPr="00904682">
        <w:t xml:space="preserve">Stage 1 </w:t>
      </w:r>
      <w:r w:rsidR="00CB49A4" w:rsidRPr="00904682">
        <w:t>students to notice the array structure of the cubes</w:t>
      </w:r>
      <w:r w:rsidRPr="00904682">
        <w:t>. Use the array structure to identify</w:t>
      </w:r>
      <w:r w:rsidR="00CB49A4" w:rsidRPr="00904682">
        <w:t xml:space="preserve"> skip counting patterns</w:t>
      </w:r>
      <w:r w:rsidRPr="00904682">
        <w:t xml:space="preserve"> or to use repeated addition</w:t>
      </w:r>
      <w:r w:rsidR="00CB49A4" w:rsidRPr="00904682">
        <w:t>.</w:t>
      </w:r>
    </w:p>
    <w:p w14:paraId="1F291142" w14:textId="73C5F3C8" w:rsidR="00CB49A4" w:rsidRPr="00904682" w:rsidRDefault="00CB49A4" w:rsidP="00904682">
      <w:pPr>
        <w:pStyle w:val="ListNumber"/>
      </w:pPr>
      <w:r w:rsidRPr="00904682">
        <w:t>Join a pair of students with another pair of students and ask them to compare their rectangular prisms. Guide the discussion with the following questions:</w:t>
      </w:r>
    </w:p>
    <w:p w14:paraId="465D0E5D" w14:textId="60CE2597" w:rsidR="00D413F3" w:rsidRDefault="00D413F3" w:rsidP="00904682">
      <w:pPr>
        <w:pStyle w:val="ListBullet"/>
        <w:ind w:left="1134"/>
      </w:pPr>
      <w:r>
        <w:t xml:space="preserve">What do you notice about the </w:t>
      </w:r>
      <w:r w:rsidR="00745247">
        <w:t>2</w:t>
      </w:r>
      <w:r>
        <w:t xml:space="preserve"> rectangular prisms?</w:t>
      </w:r>
    </w:p>
    <w:p w14:paraId="7AFCD129" w14:textId="4D484EAB" w:rsidR="00D413F3" w:rsidRDefault="00D413F3" w:rsidP="00904682">
      <w:pPr>
        <w:pStyle w:val="ListBullet"/>
        <w:ind w:left="1134"/>
      </w:pPr>
      <w:r>
        <w:t>How are they similar? How are they different?</w:t>
      </w:r>
    </w:p>
    <w:p w14:paraId="4FF107C2" w14:textId="440CD935" w:rsidR="00D413F3" w:rsidRDefault="00D413F3" w:rsidP="00904682">
      <w:pPr>
        <w:pStyle w:val="ListBullet"/>
        <w:ind w:left="1134"/>
      </w:pPr>
      <w:r>
        <w:t>Which object takes up more space? How do you know?</w:t>
      </w:r>
    </w:p>
    <w:p w14:paraId="6CC36CAC" w14:textId="3732E9EC" w:rsidR="00D413F3" w:rsidRDefault="00D413F3" w:rsidP="00904682">
      <w:pPr>
        <w:pStyle w:val="ListBullet"/>
        <w:ind w:left="1134"/>
      </w:pPr>
      <w:r>
        <w:t xml:space="preserve">Can you use one of the prisms to compare the volume </w:t>
      </w:r>
      <w:r w:rsidR="00CF3479">
        <w:t>of</w:t>
      </w:r>
      <w:r>
        <w:t xml:space="preserve"> the other prism? What could this look like?</w:t>
      </w:r>
    </w:p>
    <w:p w14:paraId="41BF95A6" w14:textId="0CD1D091" w:rsidR="00CB49A4" w:rsidRDefault="00D413F3" w:rsidP="00904682">
      <w:pPr>
        <w:pStyle w:val="ListBullet"/>
        <w:ind w:left="1134"/>
      </w:pPr>
      <w:r>
        <w:t>How can we record the volume of the 2 prisms?</w:t>
      </w:r>
    </w:p>
    <w:p w14:paraId="41096334" w14:textId="77777777" w:rsidR="008C2D0E" w:rsidRDefault="008C2D0E" w:rsidP="008C2D0E">
      <w:pPr>
        <w:pStyle w:val="FeatureBox"/>
      </w:pPr>
      <w:r w:rsidRPr="008C2D0E">
        <w:rPr>
          <w:b/>
          <w:bCs/>
        </w:rPr>
        <w:t>Note</w:t>
      </w:r>
      <w:r>
        <w:t>: Students should be deconstructing one object and using its parts to construct a copy of the other object to compare the volumes.</w:t>
      </w:r>
    </w:p>
    <w:p w14:paraId="202FABEB" w14:textId="77777777" w:rsidR="008C2D0E" w:rsidRDefault="008C2D0E" w:rsidP="16A5AAA9">
      <w:pPr>
        <w:pStyle w:val="ListNumber"/>
      </w:pPr>
      <w:r>
        <w:t>In the group of 4, students deconstruct their prisms and gather a total of 30 cubes.</w:t>
      </w:r>
    </w:p>
    <w:p w14:paraId="5FE30AAB" w14:textId="15E87AEE" w:rsidR="008C2D0E" w:rsidRDefault="008C2D0E" w:rsidP="16A5AAA9">
      <w:pPr>
        <w:pStyle w:val="ListNumber"/>
      </w:pPr>
      <w:r>
        <w:lastRenderedPageBreak/>
        <w:t>Students construct new rectangular prisms by adding one cube at a time. For each cube added, students must construct a rectangular prism.</w:t>
      </w:r>
    </w:p>
    <w:p w14:paraId="241D3A15" w14:textId="51EC806B" w:rsidR="008C2D0E" w:rsidRDefault="008C2D0E" w:rsidP="16A5AAA9">
      <w:pPr>
        <w:pStyle w:val="ListNumber"/>
      </w:pPr>
      <w:r>
        <w:t xml:space="preserve">Continue creating rectangular prisms until </w:t>
      </w:r>
      <w:r w:rsidR="00745247">
        <w:t>each group has</w:t>
      </w:r>
      <w:r>
        <w:t xml:space="preserve"> used all 30 cubes.</w:t>
      </w:r>
    </w:p>
    <w:p w14:paraId="3CE3F0EE" w14:textId="3E21EA38" w:rsidR="00D413F3" w:rsidRDefault="008C2D0E" w:rsidP="16A5AAA9">
      <w:pPr>
        <w:pStyle w:val="ListNumber"/>
      </w:pPr>
      <w:r>
        <w:t>Guide the investigation by asking:</w:t>
      </w:r>
    </w:p>
    <w:p w14:paraId="77087588" w14:textId="3BF59AB3" w:rsidR="15234C0B" w:rsidRDefault="15234C0B" w:rsidP="00904682">
      <w:pPr>
        <w:pStyle w:val="ListBullet"/>
        <w:ind w:left="1134"/>
      </w:pPr>
      <w:r>
        <w:t>How many different prisms can you build with 2 cubes? What about with 3 cubes?</w:t>
      </w:r>
    </w:p>
    <w:p w14:paraId="45961A73" w14:textId="583C93B3" w:rsidR="15234C0B" w:rsidRDefault="15234C0B" w:rsidP="00904682">
      <w:pPr>
        <w:pStyle w:val="ListBullet"/>
        <w:ind w:left="1134"/>
      </w:pPr>
      <w:r>
        <w:t>How many different rectangular prisms can you build using 30 cubes?</w:t>
      </w:r>
    </w:p>
    <w:p w14:paraId="26FFBAC7" w14:textId="517C132A" w:rsidR="15234C0B" w:rsidRDefault="15234C0B" w:rsidP="00904682">
      <w:pPr>
        <w:pStyle w:val="ListBullet"/>
        <w:ind w:left="1134"/>
      </w:pPr>
      <w:r>
        <w:t>What makes rectangular prisms different from each other?</w:t>
      </w:r>
    </w:p>
    <w:p w14:paraId="6FBB3FA8" w14:textId="385D7E78" w:rsidR="15234C0B" w:rsidRDefault="15234C0B" w:rsidP="00904682">
      <w:pPr>
        <w:pStyle w:val="ListBullet"/>
        <w:ind w:left="1134"/>
      </w:pPr>
      <w:r>
        <w:t>Can you find any patterns or connections?</w:t>
      </w:r>
    </w:p>
    <w:p w14:paraId="1C413B56" w14:textId="26D703A3" w:rsidR="15234C0B" w:rsidRDefault="16A5AAA9" w:rsidP="16A5AAA9">
      <w:pPr>
        <w:pStyle w:val="ListNumber"/>
      </w:pPr>
      <w:r>
        <w:t>While investigating, groups must</w:t>
      </w:r>
      <w:r w:rsidR="15234C0B">
        <w:t>:</w:t>
      </w:r>
    </w:p>
    <w:p w14:paraId="64AA4FFE" w14:textId="1B7BEF5F" w:rsidR="15234C0B" w:rsidRDefault="15234C0B" w:rsidP="00904682">
      <w:pPr>
        <w:pStyle w:val="ListBullet"/>
        <w:ind w:left="1134"/>
      </w:pPr>
      <w:r>
        <w:t>record findings (by drawing, colo</w:t>
      </w:r>
      <w:r w:rsidR="00745247">
        <w:t>u</w:t>
      </w:r>
      <w:r>
        <w:t>r</w:t>
      </w:r>
      <w:r w:rsidR="00745247">
        <w:t xml:space="preserve"> </w:t>
      </w:r>
      <w:r>
        <w:t xml:space="preserve">coding, and describing their work) so others can understand their </w:t>
      </w:r>
      <w:proofErr w:type="gramStart"/>
      <w:r>
        <w:t>discoveries</w:t>
      </w:r>
      <w:proofErr w:type="gramEnd"/>
    </w:p>
    <w:p w14:paraId="7068AE3E" w14:textId="0D43AF74" w:rsidR="15234C0B" w:rsidRDefault="15234C0B" w:rsidP="00904682">
      <w:pPr>
        <w:pStyle w:val="ListBullet"/>
        <w:ind w:left="1134"/>
      </w:pPr>
      <w:r>
        <w:t>identify any connections or patterns in their findings.</w:t>
      </w:r>
    </w:p>
    <w:p w14:paraId="3A278BB6" w14:textId="6A3AC6AD" w:rsidR="15234C0B" w:rsidRDefault="15234C0B" w:rsidP="16A5AAA9">
      <w:pPr>
        <w:pStyle w:val="ListNumber"/>
      </w:pPr>
      <w:r>
        <w:t>Provide groups with adequate time to complete the task.</w:t>
      </w:r>
    </w:p>
    <w:p w14:paraId="16A8CCE4" w14:textId="112DA371" w:rsidR="39F91A1E" w:rsidRDefault="39F91A1E" w:rsidP="39F91A1E">
      <w:pPr>
        <w:pStyle w:val="ListNumber"/>
      </w:pPr>
      <w:r>
        <w:t>Groups share their results, focusing on the process they used. Highlight any connections that students have made with previous learning</w:t>
      </w:r>
      <w:r w:rsidR="00745247">
        <w:t>, p</w:t>
      </w:r>
      <w:r>
        <w:t>articularly the use of repeated addition of arrays to construct the layers of blocks in a prism.</w:t>
      </w:r>
    </w:p>
    <w:p w14:paraId="40340E0D" w14:textId="77777777" w:rsidR="008C3201" w:rsidRDefault="008C3201" w:rsidP="008C3201">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8C3201" w14:paraId="0CED5ABD" w14:textId="77777777" w:rsidTr="00C90A63">
        <w:trPr>
          <w:cnfStyle w:val="100000000000" w:firstRow="1" w:lastRow="0" w:firstColumn="0" w:lastColumn="0" w:oddVBand="0" w:evenVBand="0" w:oddHBand="0" w:evenHBand="0" w:firstRowFirstColumn="0" w:firstRowLastColumn="0" w:lastRowFirstColumn="0" w:lastRowLastColumn="0"/>
        </w:trPr>
        <w:tc>
          <w:tcPr>
            <w:tcW w:w="1667" w:type="pct"/>
          </w:tcPr>
          <w:p w14:paraId="280BE94F" w14:textId="77777777" w:rsidR="008C3201" w:rsidRDefault="008C3201" w:rsidP="00EF4456">
            <w:r w:rsidRPr="005826E5">
              <w:t>Assessment opportunities</w:t>
            </w:r>
          </w:p>
        </w:tc>
        <w:tc>
          <w:tcPr>
            <w:tcW w:w="1667" w:type="pct"/>
          </w:tcPr>
          <w:p w14:paraId="6C023458" w14:textId="77777777" w:rsidR="008C3201" w:rsidRDefault="008C3201" w:rsidP="00EF4456">
            <w:r w:rsidRPr="005826E5">
              <w:t>Too hard?</w:t>
            </w:r>
          </w:p>
        </w:tc>
        <w:tc>
          <w:tcPr>
            <w:tcW w:w="1667" w:type="pct"/>
          </w:tcPr>
          <w:p w14:paraId="2B9EFA19" w14:textId="77777777" w:rsidR="008C3201" w:rsidRDefault="008C3201" w:rsidP="00EF4456">
            <w:r w:rsidRPr="005826E5">
              <w:t>Too easy?</w:t>
            </w:r>
          </w:p>
        </w:tc>
      </w:tr>
      <w:tr w:rsidR="008C3201" w14:paraId="424AEC97" w14:textId="77777777" w:rsidTr="00C90A63">
        <w:trPr>
          <w:cnfStyle w:val="000000100000" w:firstRow="0" w:lastRow="0" w:firstColumn="0" w:lastColumn="0" w:oddVBand="0" w:evenVBand="0" w:oddHBand="1" w:evenHBand="0" w:firstRowFirstColumn="0" w:firstRowLastColumn="0" w:lastRowFirstColumn="0" w:lastRowLastColumn="0"/>
        </w:trPr>
        <w:tc>
          <w:tcPr>
            <w:tcW w:w="1667" w:type="pct"/>
          </w:tcPr>
          <w:p w14:paraId="08BECD58" w14:textId="77777777" w:rsidR="008C3201" w:rsidRDefault="008C3201" w:rsidP="00EF4456">
            <w:r>
              <w:t>What to look for:</w:t>
            </w:r>
          </w:p>
          <w:p w14:paraId="52D7EF41" w14:textId="12976C8A" w:rsidR="00C72ED2" w:rsidRDefault="1DB99608" w:rsidP="005E4FA7">
            <w:pPr>
              <w:pStyle w:val="ListBullet"/>
            </w:pPr>
            <w:r>
              <w:t xml:space="preserve">Can students identify </w:t>
            </w:r>
            <w:r w:rsidR="0AA40CC1">
              <w:t xml:space="preserve">volume as the </w:t>
            </w:r>
            <w:r w:rsidR="0AA40CC1">
              <w:lastRenderedPageBreak/>
              <w:t>amount of space an object occupies</w:t>
            </w:r>
            <w:r w:rsidR="00AE107A">
              <w:t>?</w:t>
            </w:r>
            <w:r w:rsidR="39C90006">
              <w:t xml:space="preserve"> (</w:t>
            </w:r>
            <w:r w:rsidR="00295A68">
              <w:rPr>
                <w:rStyle w:val="normaltextrun"/>
                <w:b/>
                <w:bCs/>
                <w:color w:val="000000"/>
                <w:bdr w:val="none" w:sz="0" w:space="0" w:color="auto" w:frame="1"/>
              </w:rPr>
              <w:t xml:space="preserve">MAO-WM-01, </w:t>
            </w:r>
            <w:r w:rsidR="39C90006" w:rsidRPr="00D554C9">
              <w:rPr>
                <w:rStyle w:val="Strong"/>
              </w:rPr>
              <w:t>MAE-3DS-01</w:t>
            </w:r>
            <w:r w:rsidR="006D0D46">
              <w:rPr>
                <w:rStyle w:val="Strong"/>
              </w:rPr>
              <w:t>)</w:t>
            </w:r>
            <w:r w:rsidR="05E8D9DC" w:rsidRPr="00D554C9">
              <w:rPr>
                <w:rStyle w:val="Strong"/>
              </w:rPr>
              <w:t xml:space="preserve"> </w:t>
            </w:r>
            <w:r w:rsidR="006D0D46">
              <w:rPr>
                <w:rStyle w:val="Strong"/>
              </w:rPr>
              <w:t>(</w:t>
            </w:r>
            <w:r w:rsidR="05E8D9DC" w:rsidRPr="00D554C9">
              <w:rPr>
                <w:rStyle w:val="Strong"/>
              </w:rPr>
              <w:t>MA1-3D</w:t>
            </w:r>
            <w:r w:rsidR="008B094F">
              <w:rPr>
                <w:rStyle w:val="Strong"/>
              </w:rPr>
              <w:t>S</w:t>
            </w:r>
            <w:r w:rsidR="05E8D9DC" w:rsidRPr="00D554C9">
              <w:rPr>
                <w:rStyle w:val="Strong"/>
              </w:rPr>
              <w:t>-01</w:t>
            </w:r>
            <w:r w:rsidR="39C90006">
              <w:t>)</w:t>
            </w:r>
          </w:p>
          <w:p w14:paraId="57977331" w14:textId="562BAAA5" w:rsidR="0026387D" w:rsidRDefault="1EC60B8A" w:rsidP="005E4FA7">
            <w:pPr>
              <w:pStyle w:val="ListBullet"/>
            </w:pPr>
            <w:r>
              <w:t xml:space="preserve">Can students compare the volumes of </w:t>
            </w:r>
            <w:r w:rsidR="00463F50">
              <w:t>2</w:t>
            </w:r>
            <w:r>
              <w:t xml:space="preserve"> objects</w:t>
            </w:r>
            <w:r w:rsidR="00AE107A">
              <w:t>?</w:t>
            </w:r>
            <w:r w:rsidR="06E0A939">
              <w:t xml:space="preserve"> (</w:t>
            </w:r>
            <w:r w:rsidR="00295A68">
              <w:rPr>
                <w:rStyle w:val="normaltextrun"/>
                <w:b/>
                <w:bCs/>
                <w:color w:val="000000"/>
                <w:bdr w:val="none" w:sz="0" w:space="0" w:color="auto" w:frame="1"/>
              </w:rPr>
              <w:t xml:space="preserve">MAO-WM-01, </w:t>
            </w:r>
            <w:r w:rsidR="06E0A939" w:rsidRPr="00D554C9">
              <w:rPr>
                <w:rStyle w:val="Strong"/>
              </w:rPr>
              <w:t>MAE-3DS-01</w:t>
            </w:r>
            <w:r w:rsidR="006D0D46">
              <w:rPr>
                <w:rStyle w:val="Strong"/>
              </w:rPr>
              <w:t>)</w:t>
            </w:r>
            <w:r w:rsidR="06E0A939" w:rsidRPr="00D554C9">
              <w:rPr>
                <w:rStyle w:val="Strong"/>
              </w:rPr>
              <w:t xml:space="preserve"> </w:t>
            </w:r>
            <w:r w:rsidR="006D0D46">
              <w:rPr>
                <w:rStyle w:val="Strong"/>
              </w:rPr>
              <w:t>(</w:t>
            </w:r>
            <w:r w:rsidR="06E0A939" w:rsidRPr="00D554C9">
              <w:rPr>
                <w:rStyle w:val="Strong"/>
              </w:rPr>
              <w:t>MA1-3DS-01</w:t>
            </w:r>
            <w:r w:rsidR="06E0A939">
              <w:t>)</w:t>
            </w:r>
          </w:p>
          <w:p w14:paraId="67B7A5C8" w14:textId="44B3F4AA" w:rsidR="008C3201" w:rsidRDefault="15234C0B" w:rsidP="005E4FA7">
            <w:pPr>
              <w:pStyle w:val="ListBullet"/>
            </w:pPr>
            <w:r>
              <w:t>Can students create different rectangular prisms from a given number of cubes? (</w:t>
            </w:r>
            <w:r w:rsidR="4EB94595" w:rsidRPr="00D554C9">
              <w:rPr>
                <w:rStyle w:val="Strong"/>
              </w:rPr>
              <w:t>MAE-3DS-01</w:t>
            </w:r>
            <w:r w:rsidR="006D0D46">
              <w:rPr>
                <w:rStyle w:val="Strong"/>
              </w:rPr>
              <w:t>)</w:t>
            </w:r>
            <w:r w:rsidR="4EB94595" w:rsidRPr="00D554C9">
              <w:rPr>
                <w:rStyle w:val="Strong"/>
              </w:rPr>
              <w:t xml:space="preserve"> </w:t>
            </w:r>
            <w:r w:rsidR="006D0D46">
              <w:rPr>
                <w:rStyle w:val="Strong"/>
              </w:rPr>
              <w:t>(</w:t>
            </w:r>
            <w:r w:rsidRPr="00D554C9">
              <w:rPr>
                <w:rStyle w:val="Strong"/>
              </w:rPr>
              <w:t>MA1-3DS-01, MA1-3DS-02</w:t>
            </w:r>
            <w:r>
              <w:t>)</w:t>
            </w:r>
          </w:p>
          <w:p w14:paraId="7394EF05" w14:textId="643E64D7" w:rsidR="008C3201" w:rsidRDefault="15234C0B" w:rsidP="005E4FA7">
            <w:pPr>
              <w:numPr>
                <w:ilvl w:val="0"/>
                <w:numId w:val="1"/>
              </w:numPr>
            </w:pPr>
            <w:r>
              <w:t>Are students able to devise and explain strategies for stacking and counting units to form a rectangular prism? (</w:t>
            </w:r>
            <w:r w:rsidR="00295A68">
              <w:rPr>
                <w:rStyle w:val="normaltextrun"/>
                <w:b/>
                <w:bCs/>
                <w:color w:val="000000"/>
                <w:bdr w:val="none" w:sz="0" w:space="0" w:color="auto" w:frame="1"/>
              </w:rPr>
              <w:t xml:space="preserve">MAO-WM-01, </w:t>
            </w:r>
            <w:r w:rsidR="307A4B2B" w:rsidRPr="00D554C9">
              <w:rPr>
                <w:rStyle w:val="Strong"/>
              </w:rPr>
              <w:t>MAE-3DS-01</w:t>
            </w:r>
            <w:r w:rsidR="006D0D46">
              <w:rPr>
                <w:rStyle w:val="Strong"/>
              </w:rPr>
              <w:t>)</w:t>
            </w:r>
            <w:r w:rsidR="307A4B2B" w:rsidRPr="00D554C9">
              <w:rPr>
                <w:rStyle w:val="Strong"/>
              </w:rPr>
              <w:t xml:space="preserve"> </w:t>
            </w:r>
            <w:r w:rsidR="006D0D46">
              <w:rPr>
                <w:rStyle w:val="Strong"/>
              </w:rPr>
              <w:t>(</w:t>
            </w:r>
            <w:r w:rsidRPr="00D554C9">
              <w:rPr>
                <w:rStyle w:val="Strong"/>
              </w:rPr>
              <w:t>MA1-3DS-01, MA1-3DS-02</w:t>
            </w:r>
            <w:r>
              <w:t>)</w:t>
            </w:r>
          </w:p>
          <w:p w14:paraId="02F2973A" w14:textId="39DDE8FB" w:rsidR="008C3201" w:rsidRDefault="15234C0B" w:rsidP="005E4FA7">
            <w:pPr>
              <w:numPr>
                <w:ilvl w:val="0"/>
                <w:numId w:val="1"/>
              </w:numPr>
            </w:pPr>
            <w:r>
              <w:t>Are students recording volumes by referring to uniform informal units? (</w:t>
            </w:r>
            <w:r w:rsidRPr="00D554C9">
              <w:rPr>
                <w:rStyle w:val="Strong"/>
              </w:rPr>
              <w:t>MA1-3DS-02</w:t>
            </w:r>
            <w:r>
              <w:t>)</w:t>
            </w:r>
          </w:p>
          <w:p w14:paraId="0A78F5D8" w14:textId="42AC0872" w:rsidR="008C3201" w:rsidRDefault="008C3201" w:rsidP="00EF4456">
            <w:r>
              <w:t>What to collect:</w:t>
            </w:r>
          </w:p>
          <w:p w14:paraId="22E2699E" w14:textId="48AF7155" w:rsidR="008C3201" w:rsidRDefault="00745247" w:rsidP="005E4FA7">
            <w:pPr>
              <w:numPr>
                <w:ilvl w:val="0"/>
                <w:numId w:val="1"/>
              </w:numPr>
            </w:pPr>
            <w:r>
              <w:lastRenderedPageBreak/>
              <w:t>r</w:t>
            </w:r>
            <w:r w:rsidR="15234C0B">
              <w:t>ecord</w:t>
            </w:r>
            <w:r>
              <w:t>ings of</w:t>
            </w:r>
            <w:r w:rsidR="15234C0B">
              <w:t xml:space="preserve"> student discussions during the task (</w:t>
            </w:r>
            <w:r w:rsidR="00295A68">
              <w:rPr>
                <w:rStyle w:val="normaltextrun"/>
                <w:b/>
                <w:bCs/>
                <w:color w:val="000000"/>
                <w:bdr w:val="none" w:sz="0" w:space="0" w:color="auto" w:frame="1"/>
              </w:rPr>
              <w:t xml:space="preserve">MAO-WM-01, </w:t>
            </w:r>
            <w:r w:rsidR="307A4B2B" w:rsidRPr="00D554C9">
              <w:rPr>
                <w:rStyle w:val="Strong"/>
              </w:rPr>
              <w:t>MAE-3DS-01</w:t>
            </w:r>
            <w:r w:rsidR="006D0D46">
              <w:rPr>
                <w:rStyle w:val="Strong"/>
              </w:rPr>
              <w:t>)</w:t>
            </w:r>
            <w:r w:rsidR="307A4B2B" w:rsidRPr="00D554C9">
              <w:rPr>
                <w:rStyle w:val="Strong"/>
              </w:rPr>
              <w:t xml:space="preserve"> </w:t>
            </w:r>
            <w:r w:rsidR="006D0D46">
              <w:rPr>
                <w:rStyle w:val="Strong"/>
              </w:rPr>
              <w:t>(</w:t>
            </w:r>
            <w:r w:rsidR="15234C0B" w:rsidRPr="00D554C9">
              <w:rPr>
                <w:rStyle w:val="Strong"/>
              </w:rPr>
              <w:t>MA1-3DS-01, MA1-3DS-02</w:t>
            </w:r>
            <w:r w:rsidR="15234C0B">
              <w:t>)</w:t>
            </w:r>
          </w:p>
          <w:p w14:paraId="6C13EFAE" w14:textId="292C2144" w:rsidR="008C3201" w:rsidRDefault="00AE107A" w:rsidP="005E4FA7">
            <w:pPr>
              <w:numPr>
                <w:ilvl w:val="0"/>
                <w:numId w:val="1"/>
              </w:numPr>
            </w:pPr>
            <w:r>
              <w:t>s</w:t>
            </w:r>
            <w:r w:rsidR="15234C0B">
              <w:t>tudents</w:t>
            </w:r>
            <w:r w:rsidR="00745247">
              <w:t>’</w:t>
            </w:r>
            <w:r w:rsidR="15234C0B">
              <w:t xml:space="preserve"> work samples</w:t>
            </w:r>
            <w:r w:rsidR="00745247">
              <w:t xml:space="preserve"> </w:t>
            </w:r>
            <w:r w:rsidR="15234C0B">
              <w:t>(</w:t>
            </w:r>
            <w:r w:rsidR="00295A68">
              <w:rPr>
                <w:rStyle w:val="normaltextrun"/>
                <w:b/>
                <w:bCs/>
                <w:color w:val="000000"/>
                <w:bdr w:val="none" w:sz="0" w:space="0" w:color="auto" w:frame="1"/>
              </w:rPr>
              <w:t xml:space="preserve">MAO-WM-01, </w:t>
            </w:r>
            <w:r w:rsidR="15234C0B" w:rsidRPr="00D554C9">
              <w:rPr>
                <w:rStyle w:val="Strong"/>
              </w:rPr>
              <w:t>MA1-3DS-01, MA1-3DS-02</w:t>
            </w:r>
            <w:r w:rsidR="15234C0B">
              <w:t>)</w:t>
            </w:r>
          </w:p>
          <w:p w14:paraId="0FF7D5AB" w14:textId="1D04E826" w:rsidR="008C3201" w:rsidRDefault="00AE107A" w:rsidP="005E4FA7">
            <w:pPr>
              <w:pStyle w:val="ListBullet"/>
            </w:pPr>
            <w:r>
              <w:t>e</w:t>
            </w:r>
            <w:r w:rsidR="15234C0B">
              <w:t xml:space="preserve">vidence including photographs of students using the cubes to create different </w:t>
            </w:r>
            <w:r w:rsidR="00D4338B">
              <w:t>prisms</w:t>
            </w:r>
            <w:r w:rsidR="008B094F">
              <w:t>.</w:t>
            </w:r>
            <w:r w:rsidR="00D4338B">
              <w:t xml:space="preserve"> </w:t>
            </w:r>
            <w:r w:rsidR="15234C0B">
              <w:t>(</w:t>
            </w:r>
            <w:r w:rsidR="00295A68">
              <w:rPr>
                <w:rStyle w:val="normaltextrun"/>
                <w:b/>
                <w:bCs/>
                <w:color w:val="000000"/>
                <w:bdr w:val="none" w:sz="0" w:space="0" w:color="auto" w:frame="1"/>
              </w:rPr>
              <w:t xml:space="preserve">MAO-WM-01, </w:t>
            </w:r>
            <w:r w:rsidR="307A4B2B" w:rsidRPr="00D554C9">
              <w:rPr>
                <w:rStyle w:val="Strong"/>
              </w:rPr>
              <w:t>MAE-3DS-01</w:t>
            </w:r>
            <w:r w:rsidR="006D0D46">
              <w:rPr>
                <w:rStyle w:val="Strong"/>
              </w:rPr>
              <w:t>)</w:t>
            </w:r>
            <w:r w:rsidR="307A4B2B" w:rsidRPr="00D554C9">
              <w:rPr>
                <w:rStyle w:val="Strong"/>
              </w:rPr>
              <w:t xml:space="preserve"> </w:t>
            </w:r>
            <w:r w:rsidR="006D0D46">
              <w:rPr>
                <w:rStyle w:val="Strong"/>
              </w:rPr>
              <w:t>(</w:t>
            </w:r>
            <w:r w:rsidR="15234C0B" w:rsidRPr="00D554C9">
              <w:rPr>
                <w:rStyle w:val="Strong"/>
              </w:rPr>
              <w:t>MA1-3DS-01, MA1-3DS-02</w:t>
            </w:r>
            <w:r w:rsidR="15234C0B">
              <w:t>)</w:t>
            </w:r>
          </w:p>
        </w:tc>
        <w:tc>
          <w:tcPr>
            <w:tcW w:w="1667" w:type="pct"/>
          </w:tcPr>
          <w:p w14:paraId="1E432243" w14:textId="16F7776D" w:rsidR="00B06F5E" w:rsidRPr="00745247" w:rsidRDefault="00671F22" w:rsidP="002517F4">
            <w:pPr>
              <w:pStyle w:val="ListBullet"/>
              <w:numPr>
                <w:ilvl w:val="0"/>
                <w:numId w:val="0"/>
              </w:numPr>
            </w:pPr>
            <w:r>
              <w:lastRenderedPageBreak/>
              <w:t xml:space="preserve">Students are not able to </w:t>
            </w:r>
            <w:r w:rsidR="00B06F5E">
              <w:t xml:space="preserve">compare the volume of </w:t>
            </w:r>
            <w:r w:rsidR="00745247">
              <w:t>2</w:t>
            </w:r>
            <w:r w:rsidR="00B06F5E">
              <w:t xml:space="preserve"> objects</w:t>
            </w:r>
            <w:r w:rsidR="00D554C9">
              <w:t>.</w:t>
            </w:r>
            <w:r w:rsidR="002517F4">
              <w:t xml:space="preserve"> </w:t>
            </w:r>
            <w:r w:rsidR="00B06F5E" w:rsidRPr="00745247">
              <w:t xml:space="preserve">Deconstruct one of the </w:t>
            </w:r>
            <w:r w:rsidR="00B06F5E" w:rsidRPr="00745247">
              <w:lastRenderedPageBreak/>
              <w:t>rectangular prisms</w:t>
            </w:r>
            <w:r w:rsidR="39F91A1E" w:rsidRPr="00745247">
              <w:t>. Support</w:t>
            </w:r>
            <w:r w:rsidR="00B06F5E" w:rsidRPr="00745247">
              <w:t xml:space="preserve"> students to recreate the other rectangular prism</w:t>
            </w:r>
            <w:r w:rsidR="004971E2" w:rsidRPr="00745247">
              <w:t xml:space="preserve"> using the deconstructed blocks.</w:t>
            </w:r>
          </w:p>
          <w:p w14:paraId="2409726E" w14:textId="273D99EF" w:rsidR="008C3201" w:rsidRDefault="15234C0B" w:rsidP="15234C0B">
            <w:pPr>
              <w:pStyle w:val="ListBullet"/>
              <w:numPr>
                <w:ilvl w:val="0"/>
                <w:numId w:val="0"/>
              </w:numPr>
            </w:pPr>
            <w:r>
              <w:t>Students are not able to create a rectangular prism using cubes</w:t>
            </w:r>
            <w:r w:rsidR="00463F50">
              <w:t>.</w:t>
            </w:r>
          </w:p>
          <w:p w14:paraId="12629D79" w14:textId="42BDB2E9" w:rsidR="008C3201" w:rsidRDefault="15234C0B" w:rsidP="005E4FA7">
            <w:pPr>
              <w:numPr>
                <w:ilvl w:val="0"/>
                <w:numId w:val="1"/>
              </w:numPr>
            </w:pPr>
            <w:r>
              <w:t>Support students to create a rectangular prism using a smaller number of cubes. For example, use 2</w:t>
            </w:r>
            <w:r w:rsidR="00745247">
              <w:t xml:space="preserve"> to </w:t>
            </w:r>
            <w:r>
              <w:t>4 cubes and record how they are used to make the object.</w:t>
            </w:r>
          </w:p>
          <w:p w14:paraId="16888EB9" w14:textId="182BC98E" w:rsidR="008C3201" w:rsidRDefault="15234C0B" w:rsidP="005E4FA7">
            <w:pPr>
              <w:pStyle w:val="ListBullet"/>
            </w:pPr>
            <w:r>
              <w:t>Model how to describe the number of cubes in each layer/array to find the total number of cubes.</w:t>
            </w:r>
          </w:p>
        </w:tc>
        <w:tc>
          <w:tcPr>
            <w:tcW w:w="1667" w:type="pct"/>
          </w:tcPr>
          <w:p w14:paraId="1E14D22C" w14:textId="26EA562E" w:rsidR="008C3201" w:rsidRDefault="15234C0B" w:rsidP="00337DCE">
            <w:pPr>
              <w:pStyle w:val="ListBullet"/>
              <w:numPr>
                <w:ilvl w:val="0"/>
                <w:numId w:val="0"/>
              </w:numPr>
            </w:pPr>
            <w:r>
              <w:lastRenderedPageBreak/>
              <w:t>Students create and describe a range of rectangular prisms using cubes</w:t>
            </w:r>
            <w:r w:rsidR="00337DCE">
              <w:t xml:space="preserve">. </w:t>
            </w:r>
            <w:r>
              <w:t xml:space="preserve">Encourage </w:t>
            </w:r>
            <w:r>
              <w:lastRenderedPageBreak/>
              <w:t>students to analyse and explain their findings</w:t>
            </w:r>
            <w:r w:rsidR="002517F4">
              <w:t>. Ask questions such as:</w:t>
            </w:r>
          </w:p>
          <w:p w14:paraId="00FA7D4C" w14:textId="6275412D" w:rsidR="008C3201" w:rsidRDefault="002517F4" w:rsidP="00337DCE">
            <w:pPr>
              <w:pStyle w:val="ListBullet"/>
            </w:pPr>
            <w:r>
              <w:t>W</w:t>
            </w:r>
            <w:r w:rsidR="15234C0B">
              <w:t>hich number of cubes can make the greatest number of rectangular prisms?</w:t>
            </w:r>
          </w:p>
          <w:p w14:paraId="6D892B31" w14:textId="0389C3C7" w:rsidR="008C3201" w:rsidRDefault="15234C0B" w:rsidP="00337DCE">
            <w:pPr>
              <w:pStyle w:val="ListBullet"/>
            </w:pPr>
            <w:r>
              <w:t>If you double this number of cubes, how many rectangular prisms could you make? Can you find a way to prove this?</w:t>
            </w:r>
          </w:p>
        </w:tc>
      </w:tr>
    </w:tbl>
    <w:p w14:paraId="050DA160" w14:textId="6BF877B7" w:rsidR="3024C306" w:rsidRDefault="3024C306" w:rsidP="15234C0B">
      <w:pPr>
        <w:pStyle w:val="Heading3"/>
      </w:pPr>
      <w:bookmarkStart w:id="68" w:name="_Toc128736949"/>
      <w:r>
        <w:lastRenderedPageBreak/>
        <w:t xml:space="preserve">Consolidation and meaningful practice: </w:t>
      </w:r>
      <w:r w:rsidR="15234C0B">
        <w:t>Reflection – 10 minutes</w:t>
      </w:r>
      <w:bookmarkEnd w:id="68"/>
    </w:p>
    <w:p w14:paraId="65CFADD1" w14:textId="557FB290" w:rsidR="008C3201" w:rsidRDefault="16A5AAA9" w:rsidP="008C3201">
      <w:pPr>
        <w:pStyle w:val="ListNumber"/>
      </w:pPr>
      <w:r>
        <w:t>Facilitate reflection on learning in this</w:t>
      </w:r>
      <w:r w:rsidR="15234C0B">
        <w:t xml:space="preserve"> lesson by asking:</w:t>
      </w:r>
    </w:p>
    <w:p w14:paraId="653A42BA" w14:textId="731A8DB2" w:rsidR="008C3201" w:rsidRDefault="15234C0B" w:rsidP="002517F4">
      <w:pPr>
        <w:pStyle w:val="ListBullet"/>
        <w:ind w:left="1134"/>
      </w:pPr>
      <w:r>
        <w:t>Is there anything else that you noticed while working with 30 cubes?</w:t>
      </w:r>
    </w:p>
    <w:p w14:paraId="19EBD1D6" w14:textId="5CBAD59B" w:rsidR="008C3201" w:rsidRDefault="15234C0B" w:rsidP="002517F4">
      <w:pPr>
        <w:pStyle w:val="ListBullet"/>
        <w:ind w:left="1134"/>
      </w:pPr>
      <w:r>
        <w:t>What makes a rectangular prism different from another one that is built from the same number of cubes?</w:t>
      </w:r>
    </w:p>
    <w:p w14:paraId="09D3D299" w14:textId="387A0FEE" w:rsidR="008C3201" w:rsidRDefault="15234C0B" w:rsidP="002517F4">
      <w:pPr>
        <w:pStyle w:val="ListBullet"/>
        <w:ind w:left="1134"/>
      </w:pPr>
      <w:r>
        <w:t>What tools and ways of organising your work did you find most helpful?</w:t>
      </w:r>
    </w:p>
    <w:p w14:paraId="5E25283F" w14:textId="018235CF" w:rsidR="004B019B" w:rsidRDefault="15234C0B" w:rsidP="002517F4">
      <w:pPr>
        <w:pStyle w:val="ListBullet"/>
        <w:ind w:left="1134"/>
      </w:pPr>
      <w:r>
        <w:t>Do you have any other wonderings?</w:t>
      </w:r>
      <w:bookmarkStart w:id="69" w:name="_Resource_1:_Number"/>
      <w:r w:rsidR="004B019B">
        <w:br w:type="page"/>
      </w:r>
    </w:p>
    <w:p w14:paraId="01A2D6B5" w14:textId="47C7FC41" w:rsidR="00B2036D" w:rsidRDefault="15234C0B" w:rsidP="15234C0B">
      <w:pPr>
        <w:pStyle w:val="Heading2"/>
      </w:pPr>
      <w:bookmarkStart w:id="70" w:name="_Resource_1:_Number_1"/>
      <w:bookmarkStart w:id="71" w:name="_Toc128736950"/>
      <w:bookmarkEnd w:id="70"/>
      <w:r>
        <w:lastRenderedPageBreak/>
        <w:t xml:space="preserve">Resource 1: Number visuals </w:t>
      </w:r>
      <w:bookmarkEnd w:id="69"/>
      <w:r>
        <w:t>1</w:t>
      </w:r>
      <w:bookmarkEnd w:id="71"/>
    </w:p>
    <w:p w14:paraId="78144CD3" w14:textId="1677D1AA" w:rsidR="4D1742CB" w:rsidRDefault="10C10A52" w:rsidP="4D1742CB">
      <w:r>
        <w:rPr>
          <w:noProof/>
          <w:color w:val="2B579A"/>
          <w:shd w:val="clear" w:color="auto" w:fill="E6E6E6"/>
        </w:rPr>
        <w:drawing>
          <wp:inline distT="0" distB="0" distL="0" distR="0" wp14:anchorId="7CA241BF" wp14:editId="636D0ED7">
            <wp:extent cx="3209925" cy="4572000"/>
            <wp:effectExtent l="0" t="0" r="0" b="0"/>
            <wp:docPr id="580018247" name="Picture 580018247" descr="An image showing a series of dots that represent the numbers from 1 to 6. The dots represent the numbers 1 and 2 in the top row, the numbers 3 and 4 in the middle row and the numbers 5 and 6 in the bottom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018247" name="Picture 580018247" descr="An image showing a series of dots that represent the numbers from 1 to 6. The dots represent the numbers 1 and 2 in the top row, the numbers 3 and 4 in the middle row and the numbers 5 and 6 in the bottom row."/>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09925" cy="4572000"/>
                    </a:xfrm>
                    <a:prstGeom prst="rect">
                      <a:avLst/>
                    </a:prstGeom>
                  </pic:spPr>
                </pic:pic>
              </a:graphicData>
            </a:graphic>
          </wp:inline>
        </w:drawing>
      </w:r>
    </w:p>
    <w:p w14:paraId="6A0E95DE" w14:textId="0BD375C8" w:rsidR="006F49BA" w:rsidRDefault="00D3570C" w:rsidP="006F49BA">
      <w:pPr>
        <w:rPr>
          <w:sz w:val="22"/>
          <w:szCs w:val="22"/>
        </w:rPr>
      </w:pPr>
      <w:r>
        <w:rPr>
          <w:sz w:val="22"/>
          <w:szCs w:val="22"/>
        </w:rPr>
        <w:t>‘</w:t>
      </w:r>
      <w:hyperlink r:id="rId32" w:history="1">
        <w:r w:rsidR="008A63AB" w:rsidRPr="008B094F">
          <w:rPr>
            <w:rStyle w:val="Hyperlink"/>
            <w:sz w:val="22"/>
            <w:szCs w:val="22"/>
          </w:rPr>
          <w:t>Number visuals (1-2)</w:t>
        </w:r>
      </w:hyperlink>
      <w:r>
        <w:rPr>
          <w:sz w:val="22"/>
          <w:szCs w:val="22"/>
        </w:rPr>
        <w:t>’</w:t>
      </w:r>
      <w:r w:rsidR="008A63AB" w:rsidRPr="008B094F">
        <w:rPr>
          <w:sz w:val="22"/>
          <w:szCs w:val="22"/>
        </w:rPr>
        <w:t xml:space="preserve"> by </w:t>
      </w:r>
      <w:hyperlink r:id="rId33" w:history="1">
        <w:proofErr w:type="spellStart"/>
        <w:r w:rsidR="008A63AB" w:rsidRPr="008B094F">
          <w:rPr>
            <w:rStyle w:val="Hyperlink"/>
            <w:sz w:val="22"/>
            <w:szCs w:val="22"/>
          </w:rPr>
          <w:t>youcubed</w:t>
        </w:r>
        <w:proofErr w:type="spellEnd"/>
      </w:hyperlink>
      <w:r w:rsidR="008A63AB" w:rsidRPr="008B094F">
        <w:rPr>
          <w:sz w:val="22"/>
          <w:szCs w:val="22"/>
        </w:rPr>
        <w:t xml:space="preserve"> is licensed under </w:t>
      </w:r>
      <w:hyperlink r:id="rId34" w:history="1">
        <w:r w:rsidR="008A63AB" w:rsidRPr="008B094F">
          <w:rPr>
            <w:rStyle w:val="Hyperlink"/>
            <w:sz w:val="22"/>
            <w:szCs w:val="22"/>
          </w:rPr>
          <w:t>CC BY 4.0</w:t>
        </w:r>
      </w:hyperlink>
      <w:r w:rsidR="008A63AB" w:rsidRPr="008B094F">
        <w:rPr>
          <w:sz w:val="22"/>
          <w:szCs w:val="22"/>
        </w:rPr>
        <w:t>.</w:t>
      </w:r>
      <w:r w:rsidR="006F49BA">
        <w:rPr>
          <w:sz w:val="22"/>
          <w:szCs w:val="22"/>
        </w:rPr>
        <w:br w:type="page"/>
      </w:r>
    </w:p>
    <w:p w14:paraId="11E9AF18" w14:textId="110A83DF" w:rsidR="15234C0B" w:rsidRDefault="15234C0B" w:rsidP="2AE57F5D">
      <w:pPr>
        <w:pStyle w:val="Heading2"/>
      </w:pPr>
      <w:bookmarkStart w:id="72" w:name="_Resource_2:_Number"/>
      <w:bookmarkStart w:id="73" w:name="_Toc128736951"/>
      <w:bookmarkEnd w:id="72"/>
      <w:r>
        <w:lastRenderedPageBreak/>
        <w:t>Resource 2: Number visuals 2</w:t>
      </w:r>
      <w:bookmarkEnd w:id="73"/>
    </w:p>
    <w:p w14:paraId="3A321001" w14:textId="029AD461" w:rsidR="00B2036D" w:rsidRDefault="15234C0B" w:rsidP="15234C0B">
      <w:r>
        <w:rPr>
          <w:noProof/>
        </w:rPr>
        <w:drawing>
          <wp:inline distT="0" distB="0" distL="0" distR="0" wp14:anchorId="42E0D6DE" wp14:editId="030A8E78">
            <wp:extent cx="6286500" cy="4963716"/>
            <wp:effectExtent l="0" t="0" r="0" b="8890"/>
            <wp:docPr id="1031634846" name="Picture 136713414" descr="An image showing a series of dots that represent the numbers from 1 to 20. The dots represent small numbers in the top row, ranging from 1 to 5.  In the second row the images of dots range from 6 to 10. In the third row the images of dots range from 11 to 15. In the fourth row the images of dots range from 16 to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634846" name="Picture 136713414" descr="An image showing a series of dots that represent the numbers from 1 to 20. The dots represent small numbers in the top row, ranging from 1 to 5.  In the second row the images of dots range from 6 to 10. In the third row the images of dots range from 11 to 15. In the fourth row the images of dots range from 16 to 20."/>
                    <pic:cNvPicPr/>
                  </pic:nvPicPr>
                  <pic:blipFill>
                    <a:blip r:embed="rId35">
                      <a:extLst>
                        <a:ext uri="{28A0092B-C50C-407E-A947-70E740481C1C}">
                          <a14:useLocalDpi xmlns:a14="http://schemas.microsoft.com/office/drawing/2010/main" val="0"/>
                        </a:ext>
                      </a:extLst>
                    </a:blip>
                    <a:stretch>
                      <a:fillRect/>
                    </a:stretch>
                  </pic:blipFill>
                  <pic:spPr>
                    <a:xfrm rot="10800000" flipH="1" flipV="1">
                      <a:off x="0" y="0"/>
                      <a:ext cx="6295954" cy="4971181"/>
                    </a:xfrm>
                    <a:prstGeom prst="rect">
                      <a:avLst/>
                    </a:prstGeom>
                  </pic:spPr>
                </pic:pic>
              </a:graphicData>
            </a:graphic>
          </wp:inline>
        </w:drawing>
      </w:r>
    </w:p>
    <w:p w14:paraId="32AB5894" w14:textId="464A0503" w:rsidR="006F49BA" w:rsidRDefault="00D3570C" w:rsidP="006F49BA">
      <w:pPr>
        <w:rPr>
          <w:sz w:val="22"/>
          <w:szCs w:val="22"/>
        </w:rPr>
      </w:pPr>
      <w:bookmarkStart w:id="74" w:name="_Resource_3:_Ball"/>
      <w:bookmarkStart w:id="75" w:name="_Resource_3:_Ball_1"/>
      <w:bookmarkStart w:id="76" w:name="_Resource_2:_Basketball"/>
      <w:bookmarkEnd w:id="74"/>
      <w:bookmarkEnd w:id="75"/>
      <w:r>
        <w:rPr>
          <w:sz w:val="22"/>
          <w:szCs w:val="22"/>
        </w:rPr>
        <w:t>‘</w:t>
      </w:r>
      <w:hyperlink r:id="rId36" w:history="1">
        <w:r w:rsidR="00ED234F" w:rsidRPr="008B094F">
          <w:rPr>
            <w:rStyle w:val="Hyperlink"/>
            <w:sz w:val="22"/>
            <w:szCs w:val="22"/>
          </w:rPr>
          <w:t>Number visuals (1-2)</w:t>
        </w:r>
      </w:hyperlink>
      <w:r>
        <w:rPr>
          <w:sz w:val="22"/>
          <w:szCs w:val="22"/>
        </w:rPr>
        <w:t>’</w:t>
      </w:r>
      <w:r w:rsidR="00ED234F" w:rsidRPr="008B094F">
        <w:rPr>
          <w:sz w:val="22"/>
          <w:szCs w:val="22"/>
        </w:rPr>
        <w:t xml:space="preserve"> by </w:t>
      </w:r>
      <w:hyperlink r:id="rId37" w:history="1">
        <w:proofErr w:type="spellStart"/>
        <w:r w:rsidR="00ED234F" w:rsidRPr="008B094F">
          <w:rPr>
            <w:rStyle w:val="Hyperlink"/>
            <w:sz w:val="22"/>
            <w:szCs w:val="22"/>
          </w:rPr>
          <w:t>youcubed</w:t>
        </w:r>
        <w:proofErr w:type="spellEnd"/>
      </w:hyperlink>
      <w:r w:rsidR="00ED234F" w:rsidRPr="008B094F">
        <w:rPr>
          <w:sz w:val="22"/>
          <w:szCs w:val="22"/>
        </w:rPr>
        <w:t xml:space="preserve"> is licensed under </w:t>
      </w:r>
      <w:hyperlink r:id="rId38" w:history="1">
        <w:r w:rsidR="00ED234F" w:rsidRPr="008B094F">
          <w:rPr>
            <w:rStyle w:val="Hyperlink"/>
            <w:sz w:val="22"/>
            <w:szCs w:val="22"/>
          </w:rPr>
          <w:t>CC BY 4.0</w:t>
        </w:r>
      </w:hyperlink>
      <w:r w:rsidR="00ED234F" w:rsidRPr="008B094F">
        <w:rPr>
          <w:sz w:val="22"/>
          <w:szCs w:val="22"/>
        </w:rPr>
        <w:t>.</w:t>
      </w:r>
      <w:r w:rsidR="006F49BA">
        <w:rPr>
          <w:sz w:val="22"/>
          <w:szCs w:val="22"/>
        </w:rPr>
        <w:br w:type="page"/>
      </w:r>
    </w:p>
    <w:p w14:paraId="6F45F58E" w14:textId="3154B06F" w:rsidR="00B2036D" w:rsidRDefault="15234C0B" w:rsidP="15234C0B">
      <w:pPr>
        <w:pStyle w:val="Heading2"/>
      </w:pPr>
      <w:bookmarkStart w:id="77" w:name="_Resource_3:_Ball_2"/>
      <w:bookmarkStart w:id="78" w:name="_Toc128736952"/>
      <w:bookmarkEnd w:id="77"/>
      <w:r>
        <w:lastRenderedPageBreak/>
        <w:t>Resource 3: Ball arrays</w:t>
      </w:r>
      <w:bookmarkEnd w:id="76"/>
      <w:bookmarkEnd w:id="78"/>
    </w:p>
    <w:p w14:paraId="4A825BDD" w14:textId="78041BC0" w:rsidR="00B2036D" w:rsidRDefault="001622BC" w:rsidP="16A5AAA9">
      <w:r>
        <w:rPr>
          <w:noProof/>
        </w:rPr>
        <w:drawing>
          <wp:inline distT="0" distB="0" distL="0" distR="0" wp14:anchorId="169E6E0F" wp14:editId="36CEB530">
            <wp:extent cx="6486525" cy="4585790"/>
            <wp:effectExtent l="0" t="0" r="0" b="5715"/>
            <wp:docPr id="5" name="Picture 5" descr="A 2 × 2 array with volleyballs  and a 2 × 6 array with basketb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2 × 2 array with volleyballs  and a 2 × 6 array with basketball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494502" cy="4591430"/>
                    </a:xfrm>
                    <a:prstGeom prst="rect">
                      <a:avLst/>
                    </a:prstGeom>
                    <a:noFill/>
                    <a:ln>
                      <a:noFill/>
                    </a:ln>
                  </pic:spPr>
                </pic:pic>
              </a:graphicData>
            </a:graphic>
          </wp:inline>
        </w:drawing>
      </w:r>
    </w:p>
    <w:p w14:paraId="5F506405" w14:textId="398BE5DC" w:rsidR="006F49BA" w:rsidRDefault="00D3570C" w:rsidP="006F49BA">
      <w:pPr>
        <w:rPr>
          <w:noProof/>
        </w:rPr>
      </w:pPr>
      <w:r>
        <w:rPr>
          <w:noProof/>
          <w:sz w:val="22"/>
          <w:szCs w:val="22"/>
        </w:rPr>
        <w:t>‘</w:t>
      </w:r>
      <w:r w:rsidR="004C2897" w:rsidRPr="00D3570C">
        <w:rPr>
          <w:noProof/>
          <w:sz w:val="22"/>
          <w:szCs w:val="22"/>
        </w:rPr>
        <w:t>Volleyball Ball</w:t>
      </w:r>
      <w:r>
        <w:rPr>
          <w:noProof/>
          <w:sz w:val="22"/>
          <w:szCs w:val="22"/>
        </w:rPr>
        <w:t>’</w:t>
      </w:r>
      <w:r w:rsidR="004C2897" w:rsidRPr="00301098">
        <w:rPr>
          <w:noProof/>
          <w:sz w:val="22"/>
          <w:szCs w:val="22"/>
        </w:rPr>
        <w:t xml:space="preserve"> by </w:t>
      </w:r>
      <w:r w:rsidR="004C2897" w:rsidRPr="00D3570C">
        <w:rPr>
          <w:noProof/>
          <w:sz w:val="22"/>
          <w:szCs w:val="22"/>
        </w:rPr>
        <w:t>Billion Photos</w:t>
      </w:r>
      <w:r w:rsidR="004C2897" w:rsidRPr="00301098">
        <w:rPr>
          <w:noProof/>
          <w:sz w:val="22"/>
          <w:szCs w:val="22"/>
        </w:rPr>
        <w:t xml:space="preserve"> and </w:t>
      </w:r>
      <w:r>
        <w:rPr>
          <w:noProof/>
          <w:sz w:val="22"/>
          <w:szCs w:val="22"/>
        </w:rPr>
        <w:t>‘</w:t>
      </w:r>
      <w:r w:rsidR="009676C1" w:rsidRPr="00D3570C">
        <w:rPr>
          <w:noProof/>
          <w:sz w:val="22"/>
          <w:szCs w:val="22"/>
        </w:rPr>
        <w:t>Basketball 3D</w:t>
      </w:r>
      <w:r>
        <w:rPr>
          <w:noProof/>
          <w:sz w:val="22"/>
          <w:szCs w:val="22"/>
        </w:rPr>
        <w:t>’</w:t>
      </w:r>
      <w:r w:rsidR="009676C1" w:rsidRPr="00301098">
        <w:rPr>
          <w:noProof/>
          <w:sz w:val="22"/>
          <w:szCs w:val="22"/>
        </w:rPr>
        <w:t xml:space="preserve"> by </w:t>
      </w:r>
      <w:r w:rsidR="009676C1" w:rsidRPr="00D3570C">
        <w:rPr>
          <w:noProof/>
          <w:sz w:val="22"/>
          <w:szCs w:val="22"/>
        </w:rPr>
        <w:t>rafiico-creative</w:t>
      </w:r>
      <w:r w:rsidR="009676C1" w:rsidRPr="00301098">
        <w:rPr>
          <w:noProof/>
          <w:sz w:val="22"/>
          <w:szCs w:val="22"/>
        </w:rPr>
        <w:t xml:space="preserve"> </w:t>
      </w:r>
      <w:r w:rsidR="004C2897" w:rsidRPr="00301098">
        <w:rPr>
          <w:noProof/>
          <w:sz w:val="22"/>
          <w:szCs w:val="22"/>
        </w:rPr>
        <w:t>are</w:t>
      </w:r>
      <w:r w:rsidR="009676C1" w:rsidRPr="00301098">
        <w:rPr>
          <w:noProof/>
          <w:sz w:val="22"/>
          <w:szCs w:val="22"/>
        </w:rPr>
        <w:t xml:space="preserve"> licensed in accordance with the </w:t>
      </w:r>
      <w:hyperlink r:id="rId40" w:history="1">
        <w:r w:rsidR="009676C1" w:rsidRPr="00301098">
          <w:rPr>
            <w:rStyle w:val="Hyperlink"/>
            <w:noProof/>
            <w:sz w:val="22"/>
            <w:szCs w:val="22"/>
          </w:rPr>
          <w:t>Canva Content License Agreement</w:t>
        </w:r>
      </w:hyperlink>
      <w:r w:rsidR="009676C1">
        <w:rPr>
          <w:noProof/>
        </w:rPr>
        <w:t>.</w:t>
      </w:r>
      <w:r w:rsidR="006F49BA">
        <w:rPr>
          <w:noProof/>
        </w:rPr>
        <w:br w:type="page"/>
      </w:r>
    </w:p>
    <w:p w14:paraId="0EF24236" w14:textId="47607D0F" w:rsidR="00B2036D" w:rsidRDefault="15234C0B" w:rsidP="15234C0B">
      <w:pPr>
        <w:pStyle w:val="Heading2"/>
      </w:pPr>
      <w:bookmarkStart w:id="79" w:name="_Resource_4:_A"/>
      <w:bookmarkStart w:id="80" w:name="_Resource_3:_A"/>
      <w:bookmarkStart w:id="81" w:name="_Toc128736953"/>
      <w:bookmarkEnd w:id="79"/>
      <w:r>
        <w:lastRenderedPageBreak/>
        <w:t>Resource 4: A group of friends</w:t>
      </w:r>
      <w:bookmarkEnd w:id="80"/>
      <w:bookmarkEnd w:id="81"/>
    </w:p>
    <w:p w14:paraId="0766EFAB" w14:textId="3DF3E537" w:rsidR="00B2036D" w:rsidRDefault="009676C1" w:rsidP="15234C0B">
      <w:r>
        <w:rPr>
          <w:noProof/>
        </w:rPr>
        <w:drawing>
          <wp:inline distT="0" distB="0" distL="0" distR="0" wp14:anchorId="3DA08E52" wp14:editId="676C39D7">
            <wp:extent cx="6619875" cy="4678165"/>
            <wp:effectExtent l="0" t="0" r="0" b="8255"/>
            <wp:docPr id="9" name="Picture 9" descr="An image of a face repeated randomly to represent 24 stud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n image of a face repeated randomly to represent 24 students. "/>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641765" cy="4693634"/>
                    </a:xfrm>
                    <a:prstGeom prst="rect">
                      <a:avLst/>
                    </a:prstGeom>
                    <a:noFill/>
                    <a:ln>
                      <a:noFill/>
                    </a:ln>
                  </pic:spPr>
                </pic:pic>
              </a:graphicData>
            </a:graphic>
          </wp:inline>
        </w:drawing>
      </w:r>
    </w:p>
    <w:p w14:paraId="73569E7D" w14:textId="674D46F8" w:rsidR="006F49BA" w:rsidRDefault="00D3570C" w:rsidP="006F49BA">
      <w:pPr>
        <w:rPr>
          <w:noProof/>
        </w:rPr>
      </w:pPr>
      <w:r>
        <w:rPr>
          <w:noProof/>
          <w:sz w:val="22"/>
          <w:szCs w:val="22"/>
        </w:rPr>
        <w:t>‘</w:t>
      </w:r>
      <w:r w:rsidR="009676C1" w:rsidRPr="00D3570C">
        <w:rPr>
          <w:noProof/>
          <w:sz w:val="22"/>
          <w:szCs w:val="22"/>
        </w:rPr>
        <w:t xml:space="preserve">Happy </w:t>
      </w:r>
      <w:r w:rsidR="003072CB" w:rsidRPr="00D3570C">
        <w:rPr>
          <w:noProof/>
          <w:sz w:val="22"/>
          <w:szCs w:val="22"/>
        </w:rPr>
        <w:t>Girl Face</w:t>
      </w:r>
      <w:r>
        <w:rPr>
          <w:noProof/>
          <w:sz w:val="22"/>
          <w:szCs w:val="22"/>
        </w:rPr>
        <w:t>’</w:t>
      </w:r>
      <w:r w:rsidR="009676C1" w:rsidRPr="00301098">
        <w:rPr>
          <w:noProof/>
          <w:sz w:val="22"/>
          <w:szCs w:val="22"/>
        </w:rPr>
        <w:t xml:space="preserve"> by </w:t>
      </w:r>
      <w:r w:rsidR="006F49BA" w:rsidRPr="00D3570C">
        <w:rPr>
          <w:noProof/>
          <w:sz w:val="22"/>
          <w:szCs w:val="22"/>
        </w:rPr>
        <w:t>EmilTimplaru</w:t>
      </w:r>
      <w:r w:rsidR="009676C1" w:rsidRPr="00301098">
        <w:rPr>
          <w:noProof/>
          <w:sz w:val="22"/>
          <w:szCs w:val="22"/>
        </w:rPr>
        <w:t xml:space="preserve"> is licensed in accordance with the </w:t>
      </w:r>
      <w:hyperlink r:id="rId42" w:history="1">
        <w:r w:rsidR="009C3B10" w:rsidRPr="00301098">
          <w:rPr>
            <w:rStyle w:val="Hyperlink"/>
            <w:noProof/>
            <w:sz w:val="22"/>
            <w:szCs w:val="22"/>
          </w:rPr>
          <w:t>Canva Content License Agreement</w:t>
        </w:r>
      </w:hyperlink>
      <w:r w:rsidR="009676C1">
        <w:rPr>
          <w:noProof/>
        </w:rPr>
        <w:t>.</w:t>
      </w:r>
      <w:r w:rsidR="006F49BA">
        <w:rPr>
          <w:noProof/>
        </w:rPr>
        <w:br w:type="page"/>
      </w:r>
    </w:p>
    <w:p w14:paraId="3FEB7C2B" w14:textId="74B8A668" w:rsidR="00B2036D" w:rsidRDefault="15234C0B" w:rsidP="15234C0B">
      <w:pPr>
        <w:pStyle w:val="Heading2"/>
      </w:pPr>
      <w:bookmarkStart w:id="82" w:name="_Resource_5:_An"/>
      <w:bookmarkStart w:id="83" w:name="_Resource_4:_An"/>
      <w:bookmarkStart w:id="84" w:name="_Toc128736954"/>
      <w:bookmarkEnd w:id="82"/>
      <w:r>
        <w:lastRenderedPageBreak/>
        <w:t>Resource 5: An array of friends</w:t>
      </w:r>
      <w:bookmarkEnd w:id="83"/>
      <w:bookmarkEnd w:id="84"/>
    </w:p>
    <w:p w14:paraId="20921DF3" w14:textId="6AF51DA4" w:rsidR="00B2036D" w:rsidRDefault="0042662D" w:rsidP="15234C0B">
      <w:r>
        <w:rPr>
          <w:noProof/>
        </w:rPr>
        <w:drawing>
          <wp:inline distT="0" distB="0" distL="0" distR="0" wp14:anchorId="755840A7" wp14:editId="29CA45CF">
            <wp:extent cx="5498275" cy="4694082"/>
            <wp:effectExtent l="0" t="0" r="7620" b="0"/>
            <wp:docPr id="10" name="Picture 10" descr="An image of a face repeated to represent 24 students. The faces are presented as an array, in 4 rows of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n image of a face repeated to represent 24 students. The faces are presented as an array, in 4 rows of 6."/>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a:stretch/>
                  </pic:blipFill>
                  <pic:spPr bwMode="auto">
                    <a:xfrm>
                      <a:off x="0" y="0"/>
                      <a:ext cx="5505775" cy="4700485"/>
                    </a:xfrm>
                    <a:prstGeom prst="rect">
                      <a:avLst/>
                    </a:prstGeom>
                    <a:noFill/>
                    <a:ln>
                      <a:noFill/>
                    </a:ln>
                    <a:extLst>
                      <a:ext uri="{53640926-AAD7-44D8-BBD7-CCE9431645EC}">
                        <a14:shadowObscured xmlns:a14="http://schemas.microsoft.com/office/drawing/2010/main"/>
                      </a:ext>
                    </a:extLst>
                  </pic:spPr>
                </pic:pic>
              </a:graphicData>
            </a:graphic>
          </wp:inline>
        </w:drawing>
      </w:r>
    </w:p>
    <w:p w14:paraId="228E1118" w14:textId="0F71EEE4" w:rsidR="00861FBB" w:rsidRDefault="00D3570C" w:rsidP="00861FBB">
      <w:pPr>
        <w:rPr>
          <w:noProof/>
        </w:rPr>
      </w:pPr>
      <w:r>
        <w:rPr>
          <w:noProof/>
          <w:sz w:val="22"/>
          <w:szCs w:val="22"/>
        </w:rPr>
        <w:t>‘</w:t>
      </w:r>
      <w:r w:rsidR="00861FBB" w:rsidRPr="00D3570C">
        <w:rPr>
          <w:noProof/>
          <w:sz w:val="22"/>
          <w:szCs w:val="22"/>
        </w:rPr>
        <w:t>Happy Girl Face</w:t>
      </w:r>
      <w:r>
        <w:rPr>
          <w:noProof/>
          <w:sz w:val="22"/>
          <w:szCs w:val="22"/>
        </w:rPr>
        <w:t>’</w:t>
      </w:r>
      <w:r w:rsidR="00861FBB" w:rsidRPr="00301098">
        <w:rPr>
          <w:noProof/>
          <w:sz w:val="22"/>
          <w:szCs w:val="22"/>
        </w:rPr>
        <w:t xml:space="preserve"> by </w:t>
      </w:r>
      <w:r w:rsidR="00861FBB" w:rsidRPr="00D3570C">
        <w:rPr>
          <w:noProof/>
          <w:sz w:val="22"/>
          <w:szCs w:val="22"/>
        </w:rPr>
        <w:t>EmilTimplaru</w:t>
      </w:r>
      <w:r w:rsidR="00861FBB" w:rsidRPr="00301098">
        <w:rPr>
          <w:noProof/>
          <w:sz w:val="22"/>
          <w:szCs w:val="22"/>
        </w:rPr>
        <w:t xml:space="preserve"> </w:t>
      </w:r>
      <w:r w:rsidR="0042662D" w:rsidRPr="00301098">
        <w:rPr>
          <w:noProof/>
          <w:sz w:val="22"/>
          <w:szCs w:val="22"/>
        </w:rPr>
        <w:t xml:space="preserve">is licensed in accordance with the </w:t>
      </w:r>
      <w:hyperlink r:id="rId44" w:history="1">
        <w:r w:rsidR="009C3B10" w:rsidRPr="00301098">
          <w:rPr>
            <w:rStyle w:val="Hyperlink"/>
            <w:noProof/>
            <w:sz w:val="22"/>
            <w:szCs w:val="22"/>
          </w:rPr>
          <w:t>Canva Content License Agreement</w:t>
        </w:r>
      </w:hyperlink>
      <w:r w:rsidR="0042662D">
        <w:rPr>
          <w:noProof/>
        </w:rPr>
        <w:t>.</w:t>
      </w:r>
      <w:r w:rsidR="00861FBB">
        <w:rPr>
          <w:noProof/>
        </w:rPr>
        <w:br w:type="page"/>
      </w:r>
    </w:p>
    <w:p w14:paraId="74EB5625" w14:textId="6AD4D0A6" w:rsidR="00B2036D" w:rsidRDefault="15234C0B" w:rsidP="15234C0B">
      <w:pPr>
        <w:pStyle w:val="Heading2"/>
      </w:pPr>
      <w:bookmarkStart w:id="85" w:name="_Resource_6:_Partially"/>
      <w:bookmarkStart w:id="86" w:name="_Resource_5:_Partially"/>
      <w:bookmarkStart w:id="87" w:name="_Toc128736955"/>
      <w:bookmarkEnd w:id="85"/>
      <w:r>
        <w:lastRenderedPageBreak/>
        <w:t>Resource 6: Partially covered array</w:t>
      </w:r>
      <w:bookmarkEnd w:id="86"/>
      <w:bookmarkEnd w:id="87"/>
    </w:p>
    <w:p w14:paraId="7826FC8C" w14:textId="10744231" w:rsidR="00B2036D" w:rsidRDefault="15234C0B" w:rsidP="15234C0B">
      <w:r>
        <w:rPr>
          <w:noProof/>
          <w:color w:val="2B579A"/>
          <w:shd w:val="clear" w:color="auto" w:fill="E6E6E6"/>
        </w:rPr>
        <w:drawing>
          <wp:inline distT="0" distB="0" distL="0" distR="0" wp14:anchorId="41E59830" wp14:editId="6A4D1228">
            <wp:extent cx="5827776" cy="4200855"/>
            <wp:effectExtent l="0" t="0" r="1905" b="9525"/>
            <wp:docPr id="33687910" name="Picture 33687910" descr="An image of an array, partially covered by a blue rectangle. The array has 4 rows of 5 squares, making a total of 20 squares. The visible squares are the top row of 5 squares, and the following 3 squares: row 2, column 1, row 3, column 1 and row 4, column 1. The rest of the array is obscured by the blue rectang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87910" name="Picture 33687910" descr="An image of an array, partially covered by a blue rectangle. The array has 4 rows of 5 squares, making a total of 20 squares. The visible squares are the top row of 5 squares, and the following 3 squares: row 2, column 1, row 3, column 1 and row 4, column 1. The rest of the array is obscured by the blue rectangle. "/>
                    <pic:cNvPicPr/>
                  </pic:nvPicPr>
                  <pic:blipFill>
                    <a:blip r:embed="rId45">
                      <a:extLst>
                        <a:ext uri="{28A0092B-C50C-407E-A947-70E740481C1C}">
                          <a14:useLocalDpi xmlns:a14="http://schemas.microsoft.com/office/drawing/2010/main" val="0"/>
                        </a:ext>
                      </a:extLst>
                    </a:blip>
                    <a:stretch>
                      <a:fillRect/>
                    </a:stretch>
                  </pic:blipFill>
                  <pic:spPr>
                    <a:xfrm>
                      <a:off x="0" y="0"/>
                      <a:ext cx="5834227" cy="4205505"/>
                    </a:xfrm>
                    <a:prstGeom prst="rect">
                      <a:avLst/>
                    </a:prstGeom>
                  </pic:spPr>
                </pic:pic>
              </a:graphicData>
            </a:graphic>
          </wp:inline>
        </w:drawing>
      </w:r>
    </w:p>
    <w:p w14:paraId="09E73350" w14:textId="27001094" w:rsidR="00861FBB" w:rsidRDefault="00DC015D" w:rsidP="00861FBB">
      <w:pPr>
        <w:rPr>
          <w:lang w:val="en-US"/>
        </w:rPr>
      </w:pPr>
      <w:bookmarkStart w:id="88" w:name="_Resource_7:_Array_1"/>
      <w:bookmarkStart w:id="89" w:name="_Resource_6:_Array"/>
      <w:bookmarkEnd w:id="88"/>
      <w:r w:rsidRPr="166A7769">
        <w:rPr>
          <w:lang w:val="en-US"/>
        </w:rPr>
        <w:t>Adapted from Battista</w:t>
      </w:r>
      <w:r>
        <w:rPr>
          <w:lang w:val="en-US"/>
        </w:rPr>
        <w:t xml:space="preserve"> et al.</w:t>
      </w:r>
      <w:r w:rsidRPr="166A7769">
        <w:rPr>
          <w:lang w:val="en-US"/>
        </w:rPr>
        <w:t xml:space="preserve"> (1998).</w:t>
      </w:r>
      <w:r w:rsidR="00861FBB">
        <w:rPr>
          <w:lang w:val="en-US"/>
        </w:rPr>
        <w:br w:type="page"/>
      </w:r>
    </w:p>
    <w:p w14:paraId="369642F8" w14:textId="01556DAA" w:rsidR="00B2036D" w:rsidRDefault="15234C0B" w:rsidP="15234C0B">
      <w:pPr>
        <w:pStyle w:val="Heading2"/>
      </w:pPr>
      <w:bookmarkStart w:id="90" w:name="_Resource_7:_Array_2"/>
      <w:bookmarkStart w:id="91" w:name="_Toc128736956"/>
      <w:bookmarkEnd w:id="90"/>
      <w:r>
        <w:lastRenderedPageBreak/>
        <w:t>Resource 7: Array talk</w:t>
      </w:r>
      <w:bookmarkEnd w:id="89"/>
      <w:bookmarkEnd w:id="91"/>
    </w:p>
    <w:p w14:paraId="40B104B0" w14:textId="446C6B5D" w:rsidR="00861FBB" w:rsidRDefault="15234C0B" w:rsidP="00861FBB">
      <w:r>
        <w:rPr>
          <w:noProof/>
          <w:color w:val="2B579A"/>
          <w:shd w:val="clear" w:color="auto" w:fill="E6E6E6"/>
        </w:rPr>
        <w:drawing>
          <wp:inline distT="0" distB="0" distL="0" distR="0" wp14:anchorId="6F36862E" wp14:editId="0B8AFD40">
            <wp:extent cx="7465123" cy="4401312"/>
            <wp:effectExtent l="0" t="0" r="2540" b="0"/>
            <wp:docPr id="1928389477" name="Picture 1928389477" descr="An image of an array of 24 squares arranged in 4 rows of 6. Fifteen of the squares are shaded green, leaving 9 squares unshaded. The green squares are the top row of 6 squares and 9 squares in the first 3 columns of rows 2 to 4. The unshaded squares are rows 2 to 4, columns 4 t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389477" name="Picture 1928389477" descr="An image of an array of 24 squares arranged in 4 rows of 6. Fifteen of the squares are shaded green, leaving 9 squares unshaded. The green squares are the top row of 6 squares and 9 squares in the first 3 columns of rows 2 to 4. The unshaded squares are rows 2 to 4, columns 4 to 6."/>
                    <pic:cNvPicPr/>
                  </pic:nvPicPr>
                  <pic:blipFill>
                    <a:blip r:embed="rId46">
                      <a:extLst>
                        <a:ext uri="{28A0092B-C50C-407E-A947-70E740481C1C}">
                          <a14:useLocalDpi xmlns:a14="http://schemas.microsoft.com/office/drawing/2010/main" val="0"/>
                        </a:ext>
                      </a:extLst>
                    </a:blip>
                    <a:stretch>
                      <a:fillRect/>
                    </a:stretch>
                  </pic:blipFill>
                  <pic:spPr>
                    <a:xfrm>
                      <a:off x="0" y="0"/>
                      <a:ext cx="7471473" cy="4405056"/>
                    </a:xfrm>
                    <a:prstGeom prst="rect">
                      <a:avLst/>
                    </a:prstGeom>
                  </pic:spPr>
                </pic:pic>
              </a:graphicData>
            </a:graphic>
          </wp:inline>
        </w:drawing>
      </w:r>
      <w:r w:rsidR="00861FBB">
        <w:br w:type="page"/>
      </w:r>
    </w:p>
    <w:p w14:paraId="7688FA0F" w14:textId="231AD3D3" w:rsidR="00B2036D" w:rsidRDefault="15234C0B" w:rsidP="15234C0B">
      <w:pPr>
        <w:pStyle w:val="Heading2"/>
      </w:pPr>
      <w:bookmarkStart w:id="92" w:name="_Resource_8:_Array"/>
      <w:bookmarkStart w:id="93" w:name="_Resource_7:_Array"/>
      <w:bookmarkStart w:id="94" w:name="_Toc128736957"/>
      <w:bookmarkEnd w:id="92"/>
      <w:r>
        <w:lastRenderedPageBreak/>
        <w:t>Resource 8: Array puzzle</w:t>
      </w:r>
      <w:bookmarkEnd w:id="93"/>
      <w:bookmarkEnd w:id="94"/>
    </w:p>
    <w:p w14:paraId="546816E9" w14:textId="1C4A35FC" w:rsidR="00861FBB" w:rsidRDefault="00EF1CD6" w:rsidP="00861FBB">
      <w:r w:rsidRPr="00EF1CD6">
        <w:rPr>
          <w:noProof/>
        </w:rPr>
        <w:drawing>
          <wp:inline distT="0" distB="0" distL="0" distR="0" wp14:anchorId="773F379F" wp14:editId="330462C6">
            <wp:extent cx="7041298" cy="5189838"/>
            <wp:effectExtent l="0" t="0" r="7620" b="0"/>
            <wp:docPr id="2" name="Picture 2" descr="An image repeated 4 times of an array of 20 squares. The 20 squares are arranged in 4 rows of 5. Twelve of the squares are shaded purple, leaving 8 squares unshaded. The purple squares are in rows 1 and 2, columns 1 and 2, and also rows 3 and 4, columns 1 t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n image repeated 4 times of an array of 20 squares. The 20 squares are arranged in 4 rows of 5. Twelve of the squares are shaded purple, leaving 8 squares unshaded. The purple squares are in rows 1 and 2, columns 1 and 2, and also rows 3 and 4, columns 1 to 4."/>
                    <pic:cNvPicPr/>
                  </pic:nvPicPr>
                  <pic:blipFill>
                    <a:blip r:embed="rId47"/>
                    <a:stretch>
                      <a:fillRect/>
                    </a:stretch>
                  </pic:blipFill>
                  <pic:spPr>
                    <a:xfrm>
                      <a:off x="0" y="0"/>
                      <a:ext cx="7052392" cy="5198015"/>
                    </a:xfrm>
                    <a:prstGeom prst="rect">
                      <a:avLst/>
                    </a:prstGeom>
                  </pic:spPr>
                </pic:pic>
              </a:graphicData>
            </a:graphic>
          </wp:inline>
        </w:drawing>
      </w:r>
      <w:r w:rsidR="00861FBB">
        <w:br w:type="page"/>
      </w:r>
    </w:p>
    <w:p w14:paraId="498E9C5F" w14:textId="1F655094" w:rsidR="00D3570C" w:rsidRDefault="15234C0B" w:rsidP="00D3570C">
      <w:pPr>
        <w:pStyle w:val="Heading2"/>
      </w:pPr>
      <w:bookmarkStart w:id="95" w:name="_Resource_9:_Equal"/>
      <w:bookmarkStart w:id="96" w:name="_Resource_9:_Equal-arm"/>
      <w:bookmarkStart w:id="97" w:name="_Resource_8:_Equal"/>
      <w:bookmarkStart w:id="98" w:name="_Toc128736958"/>
      <w:bookmarkEnd w:id="95"/>
      <w:bookmarkEnd w:id="96"/>
      <w:r>
        <w:lastRenderedPageBreak/>
        <w:t>Resource 9: Equal</w:t>
      </w:r>
      <w:r w:rsidR="00F076A9">
        <w:t>-</w:t>
      </w:r>
      <w:r>
        <w:t>arm balance</w:t>
      </w:r>
      <w:bookmarkEnd w:id="97"/>
      <w:bookmarkEnd w:id="98"/>
    </w:p>
    <w:p w14:paraId="7B457FFF" w14:textId="0606AFB0" w:rsidR="00D3570C" w:rsidRPr="00D3570C" w:rsidRDefault="00D3570C" w:rsidP="00D3570C">
      <w:r>
        <w:rPr>
          <w:noProof/>
        </w:rPr>
        <w:drawing>
          <wp:inline distT="0" distB="0" distL="0" distR="0" wp14:anchorId="4CF00796" wp14:editId="476D4191">
            <wp:extent cx="8648700" cy="4743450"/>
            <wp:effectExtent l="0" t="0" r="0" b="0"/>
            <wp:docPr id="6" name="Picture 6" descr="A digital image of an equal-arm number balance. Weights are placed on the numbers 2 and 3 on the left-hand side and numbers 1 and 5 on the right-hand side. As these numbers total different amounts, the arms aren't evenly balanced, with the right arm showing a heavier w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digital image of an equal-arm number balance. Weights are placed on the numbers 2 and 3 on the left-hand side and numbers 1 and 5 on the right-hand side. As these numbers total different amounts, the arms aren't evenly balanced, with the right arm showing a heavier weight."/>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a:stretch/>
                  </pic:blipFill>
                  <pic:spPr bwMode="auto">
                    <a:xfrm>
                      <a:off x="0" y="0"/>
                      <a:ext cx="8648700" cy="4743450"/>
                    </a:xfrm>
                    <a:prstGeom prst="rect">
                      <a:avLst/>
                    </a:prstGeom>
                    <a:noFill/>
                    <a:ln>
                      <a:noFill/>
                    </a:ln>
                    <a:extLst>
                      <a:ext uri="{53640926-AAD7-44D8-BBD7-CCE9431645EC}">
                        <a14:shadowObscured xmlns:a14="http://schemas.microsoft.com/office/drawing/2010/main"/>
                      </a:ext>
                    </a:extLst>
                  </pic:spPr>
                </pic:pic>
              </a:graphicData>
            </a:graphic>
          </wp:inline>
        </w:drawing>
      </w:r>
    </w:p>
    <w:p w14:paraId="2466E90C" w14:textId="65193FB7" w:rsidR="00861FBB" w:rsidRDefault="00861FBB" w:rsidP="00861FBB">
      <w:pPr>
        <w:rPr>
          <w:rStyle w:val="Hyperlink"/>
        </w:rPr>
      </w:pPr>
      <w:r>
        <w:rPr>
          <w:rStyle w:val="Hyperlink"/>
        </w:rPr>
        <w:br w:type="page"/>
      </w:r>
    </w:p>
    <w:p w14:paraId="394C5974" w14:textId="64A3D6EB" w:rsidR="00B2036D" w:rsidRDefault="15234C0B" w:rsidP="15234C0B">
      <w:pPr>
        <w:pStyle w:val="Heading2"/>
      </w:pPr>
      <w:bookmarkStart w:id="99" w:name="_Resource_10:_True"/>
      <w:bookmarkStart w:id="100" w:name="_Resource_9:_True"/>
      <w:bookmarkStart w:id="101" w:name="_Toc128736959"/>
      <w:bookmarkEnd w:id="99"/>
      <w:r>
        <w:lastRenderedPageBreak/>
        <w:t>Resource 10: True or false arrays</w:t>
      </w:r>
      <w:bookmarkEnd w:id="100"/>
      <w:bookmarkEnd w:id="101"/>
    </w:p>
    <w:p w14:paraId="55B7080A" w14:textId="470060C8" w:rsidR="00DC2FA2" w:rsidRPr="00DC2FA2" w:rsidRDefault="00DC2FA2" w:rsidP="00DC2FA2">
      <w:pPr>
        <w:rPr>
          <w:rStyle w:val="Strong"/>
        </w:rPr>
      </w:pPr>
      <w:r w:rsidRPr="00DC2FA2">
        <w:rPr>
          <w:rStyle w:val="Strong"/>
        </w:rPr>
        <w:t>These arrays have an equal number of squares shade</w:t>
      </w:r>
      <w:r>
        <w:rPr>
          <w:rStyle w:val="Strong"/>
        </w:rPr>
        <w:t>d</w:t>
      </w:r>
      <w:r w:rsidRPr="00DC2FA2">
        <w:rPr>
          <w:rStyle w:val="Strong"/>
        </w:rPr>
        <w:t xml:space="preserve"> – True or false?</w:t>
      </w:r>
    </w:p>
    <w:p w14:paraId="7D30F160" w14:textId="22B0BC5E" w:rsidR="00DC2FA2" w:rsidRDefault="00DC2FA2" w:rsidP="00861FBB">
      <w:pPr>
        <w:rPr>
          <w:b/>
          <w:bCs/>
        </w:rPr>
      </w:pPr>
      <w:r w:rsidRPr="00B745E7">
        <w:rPr>
          <w:rStyle w:val="Strong"/>
          <w:noProof/>
          <w:sz w:val="40"/>
        </w:rPr>
        <w:drawing>
          <wp:inline distT="0" distB="0" distL="0" distR="0" wp14:anchorId="379699B8" wp14:editId="50CCA7E6">
            <wp:extent cx="8863330" cy="4129353"/>
            <wp:effectExtent l="0" t="0" r="0" b="5080"/>
            <wp:docPr id="26" name="Picture 26" descr="2 pairs of arrays that have different numbers of squares. An equals sign is between each pair of arrays. The first pair of arrays consist of a 4 by 5 and a 3 by 7 arrangement. The second set of arrays consist of a 4 by 4 and a 3 by 6 arran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2 pairs of arrays that have different numbers of squares. An equals sign is between each pair of arrays. The first pair of arrays consist of a 4 by 5 and a 3 by 7 arrangement. The second set of arrays consist of a 4 by 4 and a 3 by 6 arrangement."/>
                    <pic:cNvPicPr/>
                  </pic:nvPicPr>
                  <pic:blipFill rotWithShape="1">
                    <a:blip r:embed="rId49"/>
                    <a:srcRect t="10470"/>
                    <a:stretch/>
                  </pic:blipFill>
                  <pic:spPr bwMode="auto">
                    <a:xfrm>
                      <a:off x="0" y="0"/>
                      <a:ext cx="8863330" cy="4129353"/>
                    </a:xfrm>
                    <a:prstGeom prst="rect">
                      <a:avLst/>
                    </a:prstGeom>
                    <a:ln>
                      <a:noFill/>
                    </a:ln>
                    <a:extLst>
                      <a:ext uri="{53640926-AAD7-44D8-BBD7-CCE9431645EC}">
                        <a14:shadowObscured xmlns:a14="http://schemas.microsoft.com/office/drawing/2010/main"/>
                      </a:ext>
                    </a:extLst>
                  </pic:spPr>
                </pic:pic>
              </a:graphicData>
            </a:graphic>
          </wp:inline>
        </w:drawing>
      </w:r>
      <w:r>
        <w:rPr>
          <w:b/>
          <w:bCs/>
        </w:rPr>
        <w:br w:type="page"/>
      </w:r>
    </w:p>
    <w:p w14:paraId="161FDB95" w14:textId="748DBC15" w:rsidR="00DC2FA2" w:rsidRPr="00361777" w:rsidRDefault="00DC2FA2" w:rsidP="00DC2FA2">
      <w:pPr>
        <w:rPr>
          <w:rStyle w:val="Strong"/>
          <w:b w:val="0"/>
          <w:bCs/>
          <w:noProof/>
          <w:sz w:val="40"/>
        </w:rPr>
      </w:pPr>
      <w:r w:rsidRPr="00361777">
        <w:rPr>
          <w:b/>
          <w:bCs/>
        </w:rPr>
        <w:lastRenderedPageBreak/>
        <w:t>These arrays have an equal number of squares shade</w:t>
      </w:r>
      <w:r>
        <w:rPr>
          <w:b/>
          <w:bCs/>
        </w:rPr>
        <w:t>d</w:t>
      </w:r>
      <w:r w:rsidRPr="00361777">
        <w:rPr>
          <w:b/>
          <w:bCs/>
        </w:rPr>
        <w:t xml:space="preserve"> – </w:t>
      </w:r>
      <w:r>
        <w:rPr>
          <w:b/>
          <w:bCs/>
        </w:rPr>
        <w:t>T</w:t>
      </w:r>
      <w:r w:rsidRPr="00361777">
        <w:rPr>
          <w:b/>
          <w:bCs/>
        </w:rPr>
        <w:t>rue or false?</w:t>
      </w:r>
    </w:p>
    <w:p w14:paraId="0038064C" w14:textId="5DF24234" w:rsidR="00861FBB" w:rsidRDefault="00DC2FA2" w:rsidP="00861FBB">
      <w:r w:rsidRPr="000E61B2">
        <w:rPr>
          <w:noProof/>
        </w:rPr>
        <w:drawing>
          <wp:inline distT="0" distB="0" distL="0" distR="0" wp14:anchorId="65FFD084" wp14:editId="67155F7D">
            <wp:extent cx="8590881" cy="4911725"/>
            <wp:effectExtent l="0" t="0" r="1270" b="3175"/>
            <wp:docPr id="3" name="Picture 3" descr="5 pairs of arrays, each pair separated by an equals sig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5 pairs of arrays, each pair separated by an equals sign. &#10;"/>
                    <pic:cNvPicPr/>
                  </pic:nvPicPr>
                  <pic:blipFill rotWithShape="1">
                    <a:blip r:embed="rId50"/>
                    <a:srcRect t="7862"/>
                    <a:stretch/>
                  </pic:blipFill>
                  <pic:spPr bwMode="auto">
                    <a:xfrm>
                      <a:off x="0" y="0"/>
                      <a:ext cx="8595268" cy="4914233"/>
                    </a:xfrm>
                    <a:prstGeom prst="rect">
                      <a:avLst/>
                    </a:prstGeom>
                    <a:ln>
                      <a:noFill/>
                    </a:ln>
                    <a:extLst>
                      <a:ext uri="{53640926-AAD7-44D8-BBD7-CCE9431645EC}">
                        <a14:shadowObscured xmlns:a14="http://schemas.microsoft.com/office/drawing/2010/main"/>
                      </a:ext>
                    </a:extLst>
                  </pic:spPr>
                </pic:pic>
              </a:graphicData>
            </a:graphic>
          </wp:inline>
        </w:drawing>
      </w:r>
      <w:r w:rsidR="00861FBB">
        <w:br w:type="page"/>
      </w:r>
    </w:p>
    <w:p w14:paraId="5E6EB92E" w14:textId="2D2F8EA0" w:rsidR="00B2036D" w:rsidRDefault="15234C0B" w:rsidP="15234C0B">
      <w:pPr>
        <w:pStyle w:val="Heading2"/>
      </w:pPr>
      <w:bookmarkStart w:id="102" w:name="_Resource_11:_Basketball"/>
      <w:bookmarkStart w:id="103" w:name="_Resource_10:_Basketball"/>
      <w:bookmarkStart w:id="104" w:name="_Toc128736960"/>
      <w:bookmarkEnd w:id="102"/>
      <w:r>
        <w:lastRenderedPageBreak/>
        <w:t>Resource 11: Basketball array</w:t>
      </w:r>
      <w:bookmarkEnd w:id="103"/>
      <w:bookmarkEnd w:id="104"/>
    </w:p>
    <w:p w14:paraId="25E1395B" w14:textId="76DE5C03" w:rsidR="00B2036D" w:rsidRDefault="00C01B13" w:rsidP="15234C0B">
      <w:r>
        <w:rPr>
          <w:noProof/>
        </w:rPr>
        <w:drawing>
          <wp:inline distT="0" distB="0" distL="0" distR="0" wp14:anchorId="790A1866" wp14:editId="1356F75F">
            <wp:extent cx="7915701" cy="4174945"/>
            <wp:effectExtent l="0" t="0" r="0" b="0"/>
            <wp:docPr id="8" name="Picture 8" descr="An image of 18 basketballs in 3 rows of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n image of 18 basketballs in 3 rows of 6."/>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4368" t="6844" r="5123" b="25606"/>
                    <a:stretch/>
                  </pic:blipFill>
                  <pic:spPr bwMode="auto">
                    <a:xfrm>
                      <a:off x="0" y="0"/>
                      <a:ext cx="7918000" cy="4176158"/>
                    </a:xfrm>
                    <a:prstGeom prst="rect">
                      <a:avLst/>
                    </a:prstGeom>
                    <a:noFill/>
                    <a:ln>
                      <a:noFill/>
                    </a:ln>
                    <a:extLst>
                      <a:ext uri="{53640926-AAD7-44D8-BBD7-CCE9431645EC}">
                        <a14:shadowObscured xmlns:a14="http://schemas.microsoft.com/office/drawing/2010/main"/>
                      </a:ext>
                    </a:extLst>
                  </pic:spPr>
                </pic:pic>
              </a:graphicData>
            </a:graphic>
          </wp:inline>
        </w:drawing>
      </w:r>
    </w:p>
    <w:p w14:paraId="2010BD23" w14:textId="2EAAAF71" w:rsidR="008368D3" w:rsidRDefault="00D3570C" w:rsidP="15234C0B">
      <w:r>
        <w:rPr>
          <w:noProof/>
        </w:rPr>
        <w:t>‘</w:t>
      </w:r>
      <w:r w:rsidR="00861FBB" w:rsidRPr="00D3570C">
        <w:rPr>
          <w:noProof/>
        </w:rPr>
        <w:t>Basketball 3D</w:t>
      </w:r>
      <w:r>
        <w:rPr>
          <w:noProof/>
        </w:rPr>
        <w:t xml:space="preserve">’ </w:t>
      </w:r>
      <w:r w:rsidR="00861FBB">
        <w:rPr>
          <w:noProof/>
        </w:rPr>
        <w:t xml:space="preserve">by </w:t>
      </w:r>
      <w:r w:rsidR="00861FBB" w:rsidRPr="00D3570C">
        <w:rPr>
          <w:noProof/>
        </w:rPr>
        <w:t>rafiico-creative</w:t>
      </w:r>
      <w:r w:rsidR="00861FBB">
        <w:rPr>
          <w:noProof/>
        </w:rPr>
        <w:t xml:space="preserve"> </w:t>
      </w:r>
      <w:r w:rsidR="008368D3" w:rsidRPr="008368D3">
        <w:t xml:space="preserve">is licensed in accordance with the </w:t>
      </w:r>
      <w:hyperlink r:id="rId52" w:history="1">
        <w:r w:rsidR="00A54A2C" w:rsidRPr="00C45EF7">
          <w:rPr>
            <w:rStyle w:val="Hyperlink"/>
            <w:noProof/>
          </w:rPr>
          <w:t>Canva Content License Agreement</w:t>
        </w:r>
      </w:hyperlink>
      <w:r w:rsidR="008368D3" w:rsidRPr="008368D3">
        <w:t>.</w:t>
      </w:r>
    </w:p>
    <w:p w14:paraId="51DC9B92" w14:textId="7B3C0787" w:rsidR="00B2036D" w:rsidRDefault="15234C0B" w:rsidP="15234C0B">
      <w:pPr>
        <w:pStyle w:val="Heading2"/>
      </w:pPr>
      <w:bookmarkStart w:id="105" w:name="_Resource_12:_Rectangular"/>
      <w:bookmarkStart w:id="106" w:name="_Resource_11:_Rectangular"/>
      <w:bookmarkStart w:id="107" w:name="_Toc128736961"/>
      <w:bookmarkEnd w:id="105"/>
      <w:r>
        <w:lastRenderedPageBreak/>
        <w:t>Resource 12: Rectangular prisms ‘notice’ and ‘wonder’</w:t>
      </w:r>
      <w:bookmarkEnd w:id="106"/>
      <w:bookmarkEnd w:id="107"/>
    </w:p>
    <w:p w14:paraId="7DB10582" w14:textId="2A70B334" w:rsidR="00B2036D" w:rsidRDefault="16A5AAA9" w:rsidP="0027370C">
      <w:r>
        <w:rPr>
          <w:noProof/>
          <w:color w:val="2B579A"/>
          <w:shd w:val="clear" w:color="auto" w:fill="E6E6E6"/>
        </w:rPr>
        <w:drawing>
          <wp:inline distT="0" distB="0" distL="0" distR="0" wp14:anchorId="49D0A4A1" wp14:editId="22E43A00">
            <wp:extent cx="8856788" cy="2730843"/>
            <wp:effectExtent l="0" t="0" r="1905" b="0"/>
            <wp:docPr id="1556495884" name="Picture 1556495884" descr="A 3D image of a rectangular prism of 12 cubes. The first prism is 3 cubes long, 2 cubes wide and 2 cubes high. The second prism is 3 cubes long, 4 cubes wide and 1 cube 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495884" name="Picture 1556495884" descr="A 3D image of a rectangular prism of 12 cubes. The first prism is 3 cubes long, 2 cubes wide and 2 cubes high. The second prism is 3 cubes long, 4 cubes wide and 1 cube high."/>
                    <pic:cNvPicPr/>
                  </pic:nvPicPr>
                  <pic:blipFill>
                    <a:blip r:embed="rId53" cstate="print">
                      <a:extLst>
                        <a:ext uri="{28A0092B-C50C-407E-A947-70E740481C1C}">
                          <a14:useLocalDpi xmlns:a14="http://schemas.microsoft.com/office/drawing/2010/main" val="0"/>
                        </a:ext>
                      </a:extLst>
                    </a:blip>
                    <a:stretch>
                      <a:fillRect/>
                    </a:stretch>
                  </pic:blipFill>
                  <pic:spPr>
                    <a:xfrm>
                      <a:off x="0" y="0"/>
                      <a:ext cx="8875186" cy="2736516"/>
                    </a:xfrm>
                    <a:prstGeom prst="rect">
                      <a:avLst/>
                    </a:prstGeom>
                  </pic:spPr>
                </pic:pic>
              </a:graphicData>
            </a:graphic>
          </wp:inline>
        </w:drawing>
      </w:r>
    </w:p>
    <w:p w14:paraId="01F8C78E" w14:textId="2E4D09D9" w:rsidR="00FF2C0C" w:rsidRDefault="37884D52" w:rsidP="00861FBB">
      <w:pPr>
        <w:rPr>
          <w:rFonts w:eastAsia="Arial"/>
          <w:color w:val="000000" w:themeColor="text1"/>
        </w:rPr>
      </w:pPr>
      <w:r w:rsidRPr="16A5AAA9">
        <w:rPr>
          <w:rFonts w:eastAsia="Arial"/>
          <w:color w:val="000000" w:themeColor="text1"/>
        </w:rPr>
        <w:t xml:space="preserve">This resource is adapted from the task </w:t>
      </w:r>
      <w:r w:rsidR="15234C0B" w:rsidRPr="00981D13">
        <w:rPr>
          <w:rFonts w:eastAsia="Arial"/>
        </w:rPr>
        <w:t>‘</w:t>
      </w:r>
      <w:hyperlink r:id="rId54" w:history="1">
        <w:r w:rsidR="15234C0B" w:rsidRPr="00981D13">
          <w:rPr>
            <w:rStyle w:val="Hyperlink"/>
            <w:rFonts w:eastAsia="Arial"/>
          </w:rPr>
          <w:t>30 cubes</w:t>
        </w:r>
      </w:hyperlink>
      <w:r w:rsidR="15234C0B" w:rsidRPr="00981D13">
        <w:rPr>
          <w:rFonts w:eastAsia="Arial"/>
        </w:rPr>
        <w:t>’</w:t>
      </w:r>
      <w:r w:rsidR="15234C0B" w:rsidRPr="16A5AAA9">
        <w:rPr>
          <w:rFonts w:eastAsia="Arial"/>
          <w:color w:val="000000" w:themeColor="text1"/>
        </w:rPr>
        <w:t xml:space="preserve"> by </w:t>
      </w:r>
      <w:proofErr w:type="spellStart"/>
      <w:r w:rsidR="00981D13">
        <w:rPr>
          <w:rFonts w:eastAsia="Arial"/>
          <w:color w:val="000000" w:themeColor="text1"/>
        </w:rPr>
        <w:t>y</w:t>
      </w:r>
      <w:r w:rsidR="15234C0B" w:rsidRPr="16A5AAA9">
        <w:rPr>
          <w:rFonts w:eastAsia="Arial"/>
          <w:color w:val="000000" w:themeColor="text1"/>
        </w:rPr>
        <w:t>oucubed</w:t>
      </w:r>
      <w:proofErr w:type="spellEnd"/>
      <w:r w:rsidR="15234C0B" w:rsidRPr="16A5AAA9">
        <w:rPr>
          <w:rFonts w:eastAsia="Arial"/>
          <w:color w:val="000000" w:themeColor="text1"/>
        </w:rPr>
        <w:t>.</w:t>
      </w:r>
      <w:r w:rsidR="00FF2C0C">
        <w:rPr>
          <w:rFonts w:eastAsia="Arial"/>
          <w:color w:val="000000" w:themeColor="text1"/>
        </w:rPr>
        <w:br w:type="page"/>
      </w:r>
    </w:p>
    <w:p w14:paraId="760EB2BF" w14:textId="77777777" w:rsidR="005C14A7" w:rsidRDefault="005C14A7" w:rsidP="005C14A7">
      <w:pPr>
        <w:pStyle w:val="Heading2"/>
      </w:pPr>
      <w:bookmarkStart w:id="108" w:name="_Toc128736962"/>
      <w:r>
        <w:lastRenderedPageBreak/>
        <w:t>Syllabus outcomes and content</w:t>
      </w:r>
      <w:bookmarkEnd w:id="108"/>
    </w:p>
    <w:p w14:paraId="2CEC40F9" w14:textId="615082D0" w:rsidR="009C5B0E" w:rsidRDefault="005C14A7" w:rsidP="005C14A7">
      <w:r>
        <w:t xml:space="preserve">The table below outlines the </w:t>
      </w:r>
      <w:hyperlink r:id="rId55" w:history="1">
        <w:r w:rsidRPr="005C14A7">
          <w:rPr>
            <w:rStyle w:val="Hyperlink"/>
          </w:rPr>
          <w:t>syllabus outcomes</w:t>
        </w:r>
      </w:hyperlink>
      <w:r>
        <w:t xml:space="preserve"> and range of relevant syllabus content covered in this unit. Content is linked to </w:t>
      </w:r>
      <w:hyperlink r:id="rId56" w:history="1">
        <w:r w:rsidRPr="00A54A2C">
          <w:rPr>
            <w:rStyle w:val="Hyperlink"/>
          </w:rPr>
          <w:t>National Numeracy Learning Progression</w:t>
        </w:r>
      </w:hyperlink>
      <w:r>
        <w:t xml:space="preserve"> version (3).</w:t>
      </w:r>
    </w:p>
    <w:tbl>
      <w:tblPr>
        <w:tblStyle w:val="Tableheader"/>
        <w:tblW w:w="5001" w:type="pct"/>
        <w:tblLayout w:type="fixed"/>
        <w:tblLook w:val="0420" w:firstRow="1" w:lastRow="0" w:firstColumn="0" w:lastColumn="0" w:noHBand="0" w:noVBand="1"/>
        <w:tblDescription w:val="Syllabus outcomes and content points for Early Stage 1 and Stage 1 students and the connected lessons."/>
      </w:tblPr>
      <w:tblGrid>
        <w:gridCol w:w="4247"/>
        <w:gridCol w:w="7683"/>
        <w:gridCol w:w="2633"/>
      </w:tblGrid>
      <w:tr w:rsidR="00C90A63" w14:paraId="0AFD2449" w14:textId="77777777" w:rsidTr="00F32A75">
        <w:trPr>
          <w:cnfStyle w:val="100000000000" w:firstRow="1" w:lastRow="0" w:firstColumn="0" w:lastColumn="0" w:oddVBand="0" w:evenVBand="0" w:oddHBand="0" w:evenHBand="0" w:firstRowFirstColumn="0" w:firstRowLastColumn="0" w:lastRowFirstColumn="0" w:lastRowLastColumn="0"/>
        </w:trPr>
        <w:tc>
          <w:tcPr>
            <w:tcW w:w="1458" w:type="pct"/>
          </w:tcPr>
          <w:p w14:paraId="7E856665" w14:textId="771EF466" w:rsidR="00B422D3" w:rsidRDefault="00B422D3" w:rsidP="005C14A7">
            <w:r w:rsidRPr="00F07077">
              <w:t>Focus area and outcomes</w:t>
            </w:r>
          </w:p>
        </w:tc>
        <w:tc>
          <w:tcPr>
            <w:tcW w:w="2638" w:type="pct"/>
          </w:tcPr>
          <w:p w14:paraId="5EB63E01" w14:textId="77777777" w:rsidR="00B422D3" w:rsidRDefault="00B422D3" w:rsidP="005C14A7">
            <w:r w:rsidRPr="00F07077">
              <w:t>Content groups and content points</w:t>
            </w:r>
          </w:p>
        </w:tc>
        <w:tc>
          <w:tcPr>
            <w:tcW w:w="904" w:type="pct"/>
          </w:tcPr>
          <w:p w14:paraId="10759C62" w14:textId="77777777" w:rsidR="00B422D3" w:rsidRPr="00F07077" w:rsidRDefault="00B422D3" w:rsidP="005C14A7">
            <w:r>
              <w:t>Lessons</w:t>
            </w:r>
          </w:p>
        </w:tc>
      </w:tr>
      <w:tr w:rsidR="00C90A63" w14:paraId="463D442D" w14:textId="77777777" w:rsidTr="00F32A75">
        <w:trPr>
          <w:cnfStyle w:val="000000100000" w:firstRow="0" w:lastRow="0" w:firstColumn="0" w:lastColumn="0" w:oddVBand="0" w:evenVBand="0" w:oddHBand="1" w:evenHBand="0" w:firstRowFirstColumn="0" w:firstRowLastColumn="0" w:lastRowFirstColumn="0" w:lastRowLastColumn="0"/>
        </w:trPr>
        <w:tc>
          <w:tcPr>
            <w:tcW w:w="1458" w:type="pct"/>
          </w:tcPr>
          <w:p w14:paraId="78991297" w14:textId="77777777" w:rsidR="00B422D3" w:rsidRPr="00526795" w:rsidRDefault="2F28FFF2" w:rsidP="11E87498">
            <w:pPr>
              <w:rPr>
                <w:rStyle w:val="Strong"/>
              </w:rPr>
            </w:pPr>
            <w:r w:rsidRPr="11E87498">
              <w:rPr>
                <w:rStyle w:val="Strong"/>
              </w:rPr>
              <w:t>Representing whole numbers</w:t>
            </w:r>
          </w:p>
          <w:p w14:paraId="6496FC2B" w14:textId="77777777" w:rsidR="00F32A75" w:rsidRDefault="007D3318" w:rsidP="11E87498">
            <w:pPr>
              <w:rPr>
                <w:rStyle w:val="Strong"/>
              </w:rPr>
            </w:pPr>
            <w:r>
              <w:rPr>
                <w:rStyle w:val="Strong"/>
              </w:rPr>
              <w:t>MAO-WM-01</w:t>
            </w:r>
          </w:p>
          <w:p w14:paraId="4689C824" w14:textId="4E8D5C12" w:rsidR="00F32A75" w:rsidRDefault="2C1B72D5" w:rsidP="11E87498">
            <w:pPr>
              <w:rPr>
                <w:rStyle w:val="Strong"/>
              </w:rPr>
            </w:pPr>
            <w:r w:rsidRPr="11E87498">
              <w:rPr>
                <w:rStyle w:val="Strong"/>
              </w:rPr>
              <w:t xml:space="preserve">MAE-RWN-01, </w:t>
            </w:r>
            <w:r w:rsidR="00F32A75" w:rsidRPr="11E87498">
              <w:rPr>
                <w:rStyle w:val="Strong"/>
              </w:rPr>
              <w:t>MAE-RWN-01</w:t>
            </w:r>
          </w:p>
          <w:p w14:paraId="0A4CBF75" w14:textId="0F54E2B4" w:rsidR="00B422D3" w:rsidRPr="00526795" w:rsidRDefault="2C1B72D5" w:rsidP="11E87498">
            <w:pPr>
              <w:rPr>
                <w:rStyle w:val="Strong"/>
              </w:rPr>
            </w:pPr>
            <w:r w:rsidRPr="11E87498">
              <w:rPr>
                <w:rStyle w:val="Strong"/>
              </w:rPr>
              <w:t>MAE-RWN-02</w:t>
            </w:r>
          </w:p>
        </w:tc>
        <w:tc>
          <w:tcPr>
            <w:tcW w:w="2638" w:type="pct"/>
          </w:tcPr>
          <w:p w14:paraId="2E5AED68" w14:textId="77777777" w:rsidR="007D3318" w:rsidRDefault="6B9B0273" w:rsidP="00526795">
            <w:pPr>
              <w:rPr>
                <w:rStyle w:val="Strong"/>
              </w:rPr>
            </w:pPr>
            <w:r w:rsidRPr="51A73AF1">
              <w:rPr>
                <w:rStyle w:val="Strong"/>
              </w:rPr>
              <w:t>Early Stage 1</w:t>
            </w:r>
          </w:p>
          <w:p w14:paraId="3D59910B" w14:textId="71B7AC53" w:rsidR="00B422D3" w:rsidRPr="00526795" w:rsidRDefault="51A73AF1" w:rsidP="00526795">
            <w:pPr>
              <w:rPr>
                <w:rStyle w:val="Strong"/>
              </w:rPr>
            </w:pPr>
            <w:r w:rsidRPr="51A73AF1">
              <w:rPr>
                <w:rStyle w:val="Strong"/>
              </w:rPr>
              <w:t>Instantly name the number of objects within small collections</w:t>
            </w:r>
          </w:p>
          <w:p w14:paraId="2961DADB" w14:textId="6589C740" w:rsidR="00B422D3" w:rsidRPr="00C671E6" w:rsidRDefault="64C5732D" w:rsidP="11E87498">
            <w:pPr>
              <w:pStyle w:val="ListBullet"/>
            </w:pPr>
            <w:r>
              <w:t>identify the number of items in different arrangements</w:t>
            </w:r>
            <w:r w:rsidR="1CE7191A">
              <w:t xml:space="preserve"> (CPr2)</w:t>
            </w:r>
          </w:p>
        </w:tc>
        <w:tc>
          <w:tcPr>
            <w:tcW w:w="904" w:type="pct"/>
          </w:tcPr>
          <w:p w14:paraId="1B9BE217" w14:textId="21AF43A1" w:rsidR="00B422D3" w:rsidRPr="00526795" w:rsidRDefault="2DD975C5" w:rsidP="00B422D3">
            <w:pPr>
              <w:rPr>
                <w:rStyle w:val="Strong"/>
              </w:rPr>
            </w:pPr>
            <w:r w:rsidRPr="3ED19B83">
              <w:rPr>
                <w:rStyle w:val="Strong"/>
              </w:rPr>
              <w:t>1</w:t>
            </w:r>
          </w:p>
        </w:tc>
      </w:tr>
      <w:tr w:rsidR="00C90A63" w14:paraId="5AA91AF2" w14:textId="77777777" w:rsidTr="00F32A75">
        <w:trPr>
          <w:cnfStyle w:val="000000010000" w:firstRow="0" w:lastRow="0" w:firstColumn="0" w:lastColumn="0" w:oddVBand="0" w:evenVBand="0" w:oddHBand="0" w:evenHBand="1" w:firstRowFirstColumn="0" w:firstRowLastColumn="0" w:lastRowFirstColumn="0" w:lastRowLastColumn="0"/>
        </w:trPr>
        <w:tc>
          <w:tcPr>
            <w:tcW w:w="1458" w:type="pct"/>
          </w:tcPr>
          <w:p w14:paraId="07641A05" w14:textId="60E2DA45" w:rsidR="11E87498" w:rsidRDefault="2F28FFF2" w:rsidP="11E87498">
            <w:pPr>
              <w:rPr>
                <w:rStyle w:val="Strong"/>
              </w:rPr>
            </w:pPr>
            <w:r w:rsidRPr="11E87498">
              <w:rPr>
                <w:rStyle w:val="Strong"/>
              </w:rPr>
              <w:t>Representing whole numbers (cont.)</w:t>
            </w:r>
          </w:p>
        </w:tc>
        <w:tc>
          <w:tcPr>
            <w:tcW w:w="2638" w:type="pct"/>
          </w:tcPr>
          <w:p w14:paraId="760EBE1B" w14:textId="77777777" w:rsidR="007D3318" w:rsidRDefault="1CB7C6A3" w:rsidP="11E87498">
            <w:pPr>
              <w:rPr>
                <w:rStyle w:val="Strong"/>
              </w:rPr>
            </w:pPr>
            <w:r w:rsidRPr="11E87498">
              <w:rPr>
                <w:rStyle w:val="Strong"/>
              </w:rPr>
              <w:t>Early Stage 1</w:t>
            </w:r>
          </w:p>
          <w:p w14:paraId="3325D742" w14:textId="0278F9AB" w:rsidR="1CB7C6A3" w:rsidRDefault="01B9D0BA" w:rsidP="11E87498">
            <w:pPr>
              <w:rPr>
                <w:rStyle w:val="Strong"/>
              </w:rPr>
            </w:pPr>
            <w:r w:rsidRPr="11E87498">
              <w:rPr>
                <w:rStyle w:val="Strong"/>
              </w:rPr>
              <w:t xml:space="preserve">Use the counting sequence of ones </w:t>
            </w:r>
            <w:proofErr w:type="gramStart"/>
            <w:r w:rsidRPr="11E87498">
              <w:rPr>
                <w:rStyle w:val="Strong"/>
              </w:rPr>
              <w:t>flexibly</w:t>
            </w:r>
            <w:proofErr w:type="gramEnd"/>
          </w:p>
          <w:p w14:paraId="6116AE57" w14:textId="71ADCBBF" w:rsidR="504FBC0A" w:rsidRDefault="504FBC0A" w:rsidP="11E87498">
            <w:pPr>
              <w:pStyle w:val="ListBullet"/>
            </w:pPr>
            <w:r>
              <w:t xml:space="preserve">count forwards to at least 30 and state the number after or before a given number, without needing to count from one </w:t>
            </w:r>
            <w:r w:rsidR="1CE7191A">
              <w:t>(CPr4)</w:t>
            </w:r>
          </w:p>
          <w:p w14:paraId="27D8C031" w14:textId="336E5500" w:rsidR="0E820764" w:rsidRDefault="0E820764" w:rsidP="11E87498">
            <w:pPr>
              <w:pStyle w:val="ListBullet"/>
            </w:pPr>
            <w:r>
              <w:t xml:space="preserve">count backwards from a given number 20 or less </w:t>
            </w:r>
            <w:r w:rsidR="1CE7191A">
              <w:t>(CPr5)</w:t>
            </w:r>
          </w:p>
          <w:p w14:paraId="735F2547" w14:textId="7D0A65EA" w:rsidR="6626533B" w:rsidRDefault="6626533B" w:rsidP="11E87498">
            <w:pPr>
              <w:pStyle w:val="ListBullet"/>
            </w:pPr>
            <w:r>
              <w:t>identify the number before as 'one less' and the number after as 'one more’ than a given number</w:t>
            </w:r>
          </w:p>
        </w:tc>
        <w:tc>
          <w:tcPr>
            <w:tcW w:w="904" w:type="pct"/>
          </w:tcPr>
          <w:p w14:paraId="268448DF" w14:textId="4A2E3063" w:rsidR="11E87498" w:rsidRDefault="14B11B63" w:rsidP="11E87498">
            <w:pPr>
              <w:rPr>
                <w:rStyle w:val="Strong"/>
              </w:rPr>
            </w:pPr>
            <w:r w:rsidRPr="3ED19B83">
              <w:rPr>
                <w:rStyle w:val="Strong"/>
              </w:rPr>
              <w:t>1</w:t>
            </w:r>
            <w:r w:rsidR="007D3318">
              <w:rPr>
                <w:rStyle w:val="Strong"/>
              </w:rPr>
              <w:t>–</w:t>
            </w:r>
            <w:r w:rsidRPr="3ED19B83">
              <w:rPr>
                <w:rStyle w:val="Strong"/>
              </w:rPr>
              <w:t>5</w:t>
            </w:r>
          </w:p>
        </w:tc>
      </w:tr>
      <w:tr w:rsidR="00C90A63" w14:paraId="5859B90B" w14:textId="77777777" w:rsidTr="00F32A75">
        <w:trPr>
          <w:cnfStyle w:val="000000100000" w:firstRow="0" w:lastRow="0" w:firstColumn="0" w:lastColumn="0" w:oddVBand="0" w:evenVBand="0" w:oddHBand="1" w:evenHBand="0" w:firstRowFirstColumn="0" w:firstRowLastColumn="0" w:lastRowFirstColumn="0" w:lastRowLastColumn="0"/>
        </w:trPr>
        <w:tc>
          <w:tcPr>
            <w:tcW w:w="1458" w:type="pct"/>
          </w:tcPr>
          <w:p w14:paraId="2CAC15D5" w14:textId="41756F6B" w:rsidR="11E87498" w:rsidRDefault="2F28FFF2" w:rsidP="11E87498">
            <w:pPr>
              <w:rPr>
                <w:rStyle w:val="Strong"/>
              </w:rPr>
            </w:pPr>
            <w:r w:rsidRPr="11E87498">
              <w:rPr>
                <w:rStyle w:val="Strong"/>
              </w:rPr>
              <w:t xml:space="preserve">Representing whole numbers </w:t>
            </w:r>
            <w:r w:rsidRPr="11E87498">
              <w:rPr>
                <w:rStyle w:val="Strong"/>
              </w:rPr>
              <w:lastRenderedPageBreak/>
              <w:t>(cont.)</w:t>
            </w:r>
          </w:p>
        </w:tc>
        <w:tc>
          <w:tcPr>
            <w:tcW w:w="2638" w:type="pct"/>
          </w:tcPr>
          <w:p w14:paraId="153DEE34" w14:textId="77777777" w:rsidR="007D3318" w:rsidRDefault="1CB7C6A3" w:rsidP="11E87498">
            <w:pPr>
              <w:rPr>
                <w:rStyle w:val="Strong"/>
              </w:rPr>
            </w:pPr>
            <w:r w:rsidRPr="11E87498">
              <w:rPr>
                <w:rStyle w:val="Strong"/>
              </w:rPr>
              <w:lastRenderedPageBreak/>
              <w:t>Early Stage 1</w:t>
            </w:r>
          </w:p>
          <w:p w14:paraId="438FE542" w14:textId="397D4146" w:rsidR="1CB7C6A3" w:rsidRDefault="01B9D0BA" w:rsidP="11E87498">
            <w:pPr>
              <w:rPr>
                <w:rStyle w:val="Strong"/>
              </w:rPr>
            </w:pPr>
            <w:r w:rsidRPr="11E87498">
              <w:rPr>
                <w:rStyle w:val="Strong"/>
              </w:rPr>
              <w:lastRenderedPageBreak/>
              <w:t xml:space="preserve">Connect counting and numerals to </w:t>
            </w:r>
            <w:proofErr w:type="gramStart"/>
            <w:r w:rsidRPr="11E87498">
              <w:rPr>
                <w:rStyle w:val="Strong"/>
              </w:rPr>
              <w:t>quantities</w:t>
            </w:r>
            <w:proofErr w:type="gramEnd"/>
          </w:p>
          <w:p w14:paraId="0015FF9E" w14:textId="2ABFA928" w:rsidR="451F4D25" w:rsidRDefault="451F4D25" w:rsidP="11E87498">
            <w:pPr>
              <w:pStyle w:val="ListBullet"/>
            </w:pPr>
            <w:r>
              <w:t xml:space="preserve">count with one-to-one correspondence, recognising that the last number name represents the total number in the collection </w:t>
            </w:r>
            <w:r w:rsidR="1CE7191A">
              <w:t>(CPr3, CPr5)</w:t>
            </w:r>
          </w:p>
          <w:p w14:paraId="258D213B" w14:textId="15C93A4D" w:rsidR="10BDE932" w:rsidRDefault="10BDE932" w:rsidP="11E87498">
            <w:pPr>
              <w:pStyle w:val="ListBullet"/>
            </w:pPr>
            <w:r>
              <w:t xml:space="preserve">count out a specified number of objects (from 5 to 20) from a larger collection, keeping track of the count </w:t>
            </w:r>
            <w:r w:rsidR="1CE7191A">
              <w:t>(CPr4-5)</w:t>
            </w:r>
          </w:p>
          <w:p w14:paraId="048D32B9" w14:textId="76C5ABEB" w:rsidR="4C5C9BD2" w:rsidRDefault="4C5C9BD2" w:rsidP="11E87498">
            <w:pPr>
              <w:pStyle w:val="ListBullet"/>
            </w:pPr>
            <w:r>
              <w:t xml:space="preserve">make correspondences between </w:t>
            </w:r>
            <w:proofErr w:type="gramStart"/>
            <w:r>
              <w:t>collections</w:t>
            </w:r>
            <w:proofErr w:type="gramEnd"/>
          </w:p>
          <w:p w14:paraId="4036805E" w14:textId="7D21CE24" w:rsidR="76F0D215" w:rsidRDefault="76F0D215" w:rsidP="11E87498">
            <w:pPr>
              <w:pStyle w:val="ListBullet"/>
            </w:pPr>
            <w:r>
              <w:t>represent numbers as quantities to at least 20 using objects (such as fingers), number words and numerals</w:t>
            </w:r>
            <w:r w:rsidR="1CE7191A">
              <w:t xml:space="preserve"> (NPV2-NPV4, CPr3)</w:t>
            </w:r>
          </w:p>
          <w:p w14:paraId="753BA997" w14:textId="14EE2435" w:rsidR="76F0D215" w:rsidRDefault="76F0D215" w:rsidP="11E87498">
            <w:pPr>
              <w:pStyle w:val="ListBullet"/>
            </w:pPr>
            <w:r>
              <w:t xml:space="preserve">compare and order numbers to 20 </w:t>
            </w:r>
            <w:r w:rsidR="1CE7191A">
              <w:t>(NPV2-NPV3)</w:t>
            </w:r>
          </w:p>
          <w:p w14:paraId="2743811E" w14:textId="7A6F969A" w:rsidR="76F0D215" w:rsidRDefault="76F0D215" w:rsidP="11E87498">
            <w:pPr>
              <w:pStyle w:val="ListBullet"/>
            </w:pPr>
            <w:r>
              <w:t xml:space="preserve">use the term ‘is the same as’ to express equality of groups </w:t>
            </w:r>
            <w:r w:rsidR="1CE7191A">
              <w:t>(CPr4-5, MuS1)</w:t>
            </w:r>
          </w:p>
        </w:tc>
        <w:tc>
          <w:tcPr>
            <w:tcW w:w="904" w:type="pct"/>
          </w:tcPr>
          <w:p w14:paraId="3B0AA9A4" w14:textId="7503C6E7" w:rsidR="11E87498" w:rsidRDefault="14B11B63" w:rsidP="11E87498">
            <w:pPr>
              <w:rPr>
                <w:rStyle w:val="Strong"/>
              </w:rPr>
            </w:pPr>
            <w:r w:rsidRPr="3ED19B83">
              <w:rPr>
                <w:rStyle w:val="Strong"/>
              </w:rPr>
              <w:lastRenderedPageBreak/>
              <w:t>1</w:t>
            </w:r>
            <w:r w:rsidR="007D3318">
              <w:rPr>
                <w:rStyle w:val="Strong"/>
              </w:rPr>
              <w:t>–</w:t>
            </w:r>
            <w:r w:rsidRPr="3ED19B83">
              <w:rPr>
                <w:rStyle w:val="Strong"/>
              </w:rPr>
              <w:t>8</w:t>
            </w:r>
          </w:p>
        </w:tc>
      </w:tr>
      <w:tr w:rsidR="00C90A63" w14:paraId="00E36B02" w14:textId="77777777" w:rsidTr="00F32A75">
        <w:trPr>
          <w:cnfStyle w:val="000000010000" w:firstRow="0" w:lastRow="0" w:firstColumn="0" w:lastColumn="0" w:oddVBand="0" w:evenVBand="0" w:oddHBand="0" w:evenHBand="1" w:firstRowFirstColumn="0" w:firstRowLastColumn="0" w:lastRowFirstColumn="0" w:lastRowLastColumn="0"/>
        </w:trPr>
        <w:tc>
          <w:tcPr>
            <w:tcW w:w="1458" w:type="pct"/>
          </w:tcPr>
          <w:p w14:paraId="1BAE6D83" w14:textId="46BAA4C0" w:rsidR="2C1B72D5" w:rsidRDefault="2F28FFF2" w:rsidP="00F32A75">
            <w:pPr>
              <w:rPr>
                <w:rStyle w:val="Strong"/>
              </w:rPr>
            </w:pPr>
            <w:r w:rsidRPr="11E87498">
              <w:rPr>
                <w:rStyle w:val="Strong"/>
              </w:rPr>
              <w:t xml:space="preserve">Representing whole </w:t>
            </w:r>
            <w:proofErr w:type="gramStart"/>
            <w:r w:rsidRPr="11E87498">
              <w:rPr>
                <w:rStyle w:val="Strong"/>
              </w:rPr>
              <w:t>numbers</w:t>
            </w:r>
            <w:proofErr w:type="gramEnd"/>
            <w:r w:rsidR="007D3318">
              <w:rPr>
                <w:rStyle w:val="Strong"/>
              </w:rPr>
              <w:t xml:space="preserve"> A</w:t>
            </w:r>
          </w:p>
        </w:tc>
        <w:tc>
          <w:tcPr>
            <w:tcW w:w="2638" w:type="pct"/>
          </w:tcPr>
          <w:p w14:paraId="04E19180" w14:textId="77777777" w:rsidR="007D3318" w:rsidRDefault="1CE7191A" w:rsidP="11E87498">
            <w:pPr>
              <w:rPr>
                <w:rStyle w:val="Strong"/>
              </w:rPr>
            </w:pPr>
            <w:r w:rsidRPr="11E87498">
              <w:rPr>
                <w:rStyle w:val="Strong"/>
              </w:rPr>
              <w:t>Stage 1</w:t>
            </w:r>
            <w:r w:rsidR="00CC3930">
              <w:rPr>
                <w:rStyle w:val="Strong"/>
              </w:rPr>
              <w:t xml:space="preserve"> </w:t>
            </w:r>
          </w:p>
          <w:p w14:paraId="12229BCD" w14:textId="2942DB3E" w:rsidR="1CE7191A" w:rsidRDefault="1CE7191A" w:rsidP="11E87498">
            <w:pPr>
              <w:rPr>
                <w:rStyle w:val="Strong"/>
              </w:rPr>
            </w:pPr>
            <w:r w:rsidRPr="11E87498">
              <w:rPr>
                <w:rStyle w:val="Strong"/>
                <w:rFonts w:eastAsia="Calibri"/>
              </w:rPr>
              <w:t xml:space="preserve">Use counting sequences of ones with two-digit numbers and </w:t>
            </w:r>
            <w:proofErr w:type="gramStart"/>
            <w:r w:rsidRPr="11E87498">
              <w:rPr>
                <w:rStyle w:val="Strong"/>
                <w:rFonts w:eastAsia="Calibri"/>
              </w:rPr>
              <w:t>beyond</w:t>
            </w:r>
            <w:proofErr w:type="gramEnd"/>
          </w:p>
          <w:p w14:paraId="6AD4A813" w14:textId="73402C47" w:rsidR="1CE7191A" w:rsidRDefault="1CE7191A" w:rsidP="11E87498">
            <w:pPr>
              <w:pStyle w:val="ListBullet"/>
            </w:pPr>
            <w:r w:rsidRPr="3ED19B83">
              <w:rPr>
                <w:rFonts w:eastAsia="Calibri"/>
              </w:rPr>
              <w:t xml:space="preserve">identify the number before and after a given two-digit number </w:t>
            </w:r>
            <w:r>
              <w:t>(CPr5)</w:t>
            </w:r>
          </w:p>
          <w:p w14:paraId="19B8E7B0" w14:textId="7FEF99EC" w:rsidR="1CE7191A" w:rsidRDefault="1CE7191A" w:rsidP="11E87498">
            <w:pPr>
              <w:pStyle w:val="ListBullet"/>
            </w:pPr>
            <w:r w:rsidRPr="3ED19B83">
              <w:rPr>
                <w:rFonts w:eastAsia="Calibri"/>
              </w:rPr>
              <w:lastRenderedPageBreak/>
              <w:t xml:space="preserve">count forwards and backwards by ones from a given number to at least 120 </w:t>
            </w:r>
            <w:r>
              <w:t>(CPr6)</w:t>
            </w:r>
          </w:p>
        </w:tc>
        <w:tc>
          <w:tcPr>
            <w:tcW w:w="904" w:type="pct"/>
          </w:tcPr>
          <w:p w14:paraId="1AE30D80" w14:textId="3B861350" w:rsidR="11E87498" w:rsidRDefault="14B11B63" w:rsidP="11E87498">
            <w:pPr>
              <w:rPr>
                <w:rStyle w:val="Strong"/>
              </w:rPr>
            </w:pPr>
            <w:r w:rsidRPr="3ED19B83">
              <w:rPr>
                <w:rStyle w:val="Strong"/>
              </w:rPr>
              <w:lastRenderedPageBreak/>
              <w:t>1</w:t>
            </w:r>
            <w:r w:rsidR="007D3318">
              <w:rPr>
                <w:rStyle w:val="Strong"/>
              </w:rPr>
              <w:t>–</w:t>
            </w:r>
            <w:r w:rsidRPr="3ED19B83">
              <w:rPr>
                <w:rStyle w:val="Strong"/>
              </w:rPr>
              <w:t>8</w:t>
            </w:r>
          </w:p>
        </w:tc>
      </w:tr>
      <w:tr w:rsidR="00C90A63" w14:paraId="29045AB2" w14:textId="77777777" w:rsidTr="00F32A75">
        <w:trPr>
          <w:cnfStyle w:val="000000100000" w:firstRow="0" w:lastRow="0" w:firstColumn="0" w:lastColumn="0" w:oddVBand="0" w:evenVBand="0" w:oddHBand="1" w:evenHBand="0" w:firstRowFirstColumn="0" w:firstRowLastColumn="0" w:lastRowFirstColumn="0" w:lastRowLastColumn="0"/>
        </w:trPr>
        <w:tc>
          <w:tcPr>
            <w:tcW w:w="1458" w:type="pct"/>
          </w:tcPr>
          <w:p w14:paraId="546980B0" w14:textId="49688226" w:rsidR="11E87498" w:rsidRDefault="2F28FFF2" w:rsidP="11E87498">
            <w:pPr>
              <w:rPr>
                <w:rStyle w:val="Strong"/>
              </w:rPr>
            </w:pPr>
            <w:r w:rsidRPr="11E87498">
              <w:rPr>
                <w:rStyle w:val="Strong"/>
              </w:rPr>
              <w:t xml:space="preserve">Representing whole </w:t>
            </w:r>
            <w:proofErr w:type="gramStart"/>
            <w:r w:rsidRPr="11E87498">
              <w:rPr>
                <w:rStyle w:val="Strong"/>
              </w:rPr>
              <w:t>numbers</w:t>
            </w:r>
            <w:proofErr w:type="gramEnd"/>
            <w:r w:rsidRPr="11E87498">
              <w:rPr>
                <w:rStyle w:val="Strong"/>
              </w:rPr>
              <w:t xml:space="preserve"> </w:t>
            </w:r>
            <w:r w:rsidR="007D3318">
              <w:rPr>
                <w:rStyle w:val="Strong"/>
              </w:rPr>
              <w:t>A</w:t>
            </w:r>
            <w:r w:rsidR="00F32A75">
              <w:rPr>
                <w:rStyle w:val="Strong"/>
              </w:rPr>
              <w:t xml:space="preserve"> </w:t>
            </w:r>
            <w:r w:rsidRPr="11E87498">
              <w:rPr>
                <w:rStyle w:val="Strong"/>
              </w:rPr>
              <w:t>(cont.)</w:t>
            </w:r>
          </w:p>
        </w:tc>
        <w:tc>
          <w:tcPr>
            <w:tcW w:w="2638" w:type="pct"/>
          </w:tcPr>
          <w:p w14:paraId="09A24D4D" w14:textId="77777777" w:rsidR="007D3318" w:rsidRDefault="1CE7191A" w:rsidP="11E87498">
            <w:pPr>
              <w:rPr>
                <w:rStyle w:val="Strong"/>
                <w:rFonts w:eastAsia="Calibri"/>
              </w:rPr>
            </w:pPr>
            <w:r w:rsidRPr="11E87498">
              <w:rPr>
                <w:rStyle w:val="Strong"/>
                <w:rFonts w:eastAsia="Calibri"/>
              </w:rPr>
              <w:t>Stage 1</w:t>
            </w:r>
            <w:r w:rsidR="00CC3930">
              <w:rPr>
                <w:rStyle w:val="Strong"/>
                <w:rFonts w:eastAsia="Calibri"/>
              </w:rPr>
              <w:t xml:space="preserve"> </w:t>
            </w:r>
          </w:p>
          <w:p w14:paraId="27C90036" w14:textId="72A045CA" w:rsidR="1CE7191A" w:rsidRDefault="1CE7191A" w:rsidP="11E87498">
            <w:pPr>
              <w:rPr>
                <w:rStyle w:val="Strong"/>
                <w:rFonts w:eastAsia="Calibri"/>
              </w:rPr>
            </w:pPr>
            <w:r w:rsidRPr="11E87498">
              <w:rPr>
                <w:rStyle w:val="Strong"/>
                <w:rFonts w:eastAsia="Calibri"/>
              </w:rPr>
              <w:t xml:space="preserve">Represent the structure of groups of ten in whole </w:t>
            </w:r>
            <w:proofErr w:type="gramStart"/>
            <w:r w:rsidRPr="11E87498">
              <w:rPr>
                <w:rStyle w:val="Strong"/>
                <w:rFonts w:eastAsia="Calibri"/>
              </w:rPr>
              <w:t>numbers</w:t>
            </w:r>
            <w:proofErr w:type="gramEnd"/>
          </w:p>
          <w:p w14:paraId="32CDFE73" w14:textId="25F0F5F0" w:rsidR="1CE7191A" w:rsidRDefault="1CE7191A" w:rsidP="11E87498">
            <w:pPr>
              <w:pStyle w:val="ListBullet"/>
              <w:rPr>
                <w:rFonts w:eastAsia="Calibri"/>
              </w:rPr>
            </w:pPr>
            <w:r>
              <w:t xml:space="preserve">recognise that ten ones </w:t>
            </w:r>
            <w:proofErr w:type="gramStart"/>
            <w:r>
              <w:t>is</w:t>
            </w:r>
            <w:proofErr w:type="gramEnd"/>
            <w:r>
              <w:t xml:space="preserve"> the same as one ten (</w:t>
            </w:r>
            <w:r w:rsidRPr="3ED19B83">
              <w:rPr>
                <w:rFonts w:eastAsia="Calibri"/>
              </w:rPr>
              <w:t>NPV2, NPV4)</w:t>
            </w:r>
          </w:p>
          <w:p w14:paraId="6FA1149D" w14:textId="2F71E6CF" w:rsidR="1CE7191A" w:rsidRDefault="1CE7191A" w:rsidP="11E87498">
            <w:pPr>
              <w:pStyle w:val="ListBullet"/>
              <w:rPr>
                <w:rFonts w:asciiTheme="minorHAnsi" w:eastAsiaTheme="minorEastAsia" w:hAnsiTheme="minorHAnsi" w:cstheme="minorBidi"/>
              </w:rPr>
            </w:pPr>
            <w:r w:rsidRPr="3ED19B83">
              <w:rPr>
                <w:rFonts w:eastAsia="Calibri"/>
              </w:rPr>
              <w:t>count large sets of objects by systematically grouping in tens (CPr7)</w:t>
            </w:r>
          </w:p>
          <w:p w14:paraId="2DC8BBA6" w14:textId="2817ADC3" w:rsidR="1CE7191A" w:rsidRDefault="1CE7191A" w:rsidP="11E87498">
            <w:pPr>
              <w:pStyle w:val="ListBullet"/>
              <w:rPr>
                <w:b/>
                <w:bCs/>
              </w:rPr>
            </w:pPr>
            <w:r>
              <w:t>partition two-digit numbers to show quantity values (NPV4).</w:t>
            </w:r>
          </w:p>
        </w:tc>
        <w:tc>
          <w:tcPr>
            <w:tcW w:w="904" w:type="pct"/>
          </w:tcPr>
          <w:p w14:paraId="734B2A8C" w14:textId="09E5E5D7" w:rsidR="11E87498" w:rsidRDefault="14B11B63" w:rsidP="11E87498">
            <w:pPr>
              <w:rPr>
                <w:rStyle w:val="Strong"/>
              </w:rPr>
            </w:pPr>
            <w:r w:rsidRPr="3ED19B83">
              <w:rPr>
                <w:rStyle w:val="Strong"/>
              </w:rPr>
              <w:t>1</w:t>
            </w:r>
            <w:r w:rsidR="007D3318">
              <w:rPr>
                <w:rStyle w:val="Strong"/>
              </w:rPr>
              <w:t>–</w:t>
            </w:r>
            <w:r w:rsidRPr="3ED19B83">
              <w:rPr>
                <w:rStyle w:val="Strong"/>
              </w:rPr>
              <w:t>5</w:t>
            </w:r>
            <w:r w:rsidR="00786222">
              <w:rPr>
                <w:rStyle w:val="Strong"/>
              </w:rPr>
              <w:t xml:space="preserve">, </w:t>
            </w:r>
            <w:r w:rsidR="00FF2C0C">
              <w:rPr>
                <w:rStyle w:val="Strong"/>
              </w:rPr>
              <w:t>8</w:t>
            </w:r>
          </w:p>
        </w:tc>
      </w:tr>
      <w:tr w:rsidR="00C90A63" w14:paraId="3FDD1E85" w14:textId="77777777" w:rsidTr="00F32A75">
        <w:trPr>
          <w:cnfStyle w:val="000000010000" w:firstRow="0" w:lastRow="0" w:firstColumn="0" w:lastColumn="0" w:oddVBand="0" w:evenVBand="0" w:oddHBand="0" w:evenHBand="1" w:firstRowFirstColumn="0" w:firstRowLastColumn="0" w:lastRowFirstColumn="0" w:lastRowLastColumn="0"/>
        </w:trPr>
        <w:tc>
          <w:tcPr>
            <w:tcW w:w="1458" w:type="pct"/>
          </w:tcPr>
          <w:p w14:paraId="64CB0B0A" w14:textId="4A2836DF" w:rsidR="2F28FFF2" w:rsidRDefault="2F28FFF2" w:rsidP="11E87498">
            <w:pPr>
              <w:rPr>
                <w:rStyle w:val="Strong"/>
              </w:rPr>
            </w:pPr>
            <w:r w:rsidRPr="11E87498">
              <w:rPr>
                <w:rStyle w:val="Strong"/>
              </w:rPr>
              <w:t>Combining and separating quantities</w:t>
            </w:r>
          </w:p>
          <w:p w14:paraId="6A74EFDD" w14:textId="77777777" w:rsidR="00F32A75" w:rsidRDefault="007D3318" w:rsidP="11E87498">
            <w:pPr>
              <w:rPr>
                <w:rStyle w:val="Strong"/>
              </w:rPr>
            </w:pPr>
            <w:r>
              <w:rPr>
                <w:rStyle w:val="Strong"/>
              </w:rPr>
              <w:t>MAO-WM-01</w:t>
            </w:r>
          </w:p>
          <w:p w14:paraId="0CE7ED7C" w14:textId="4E55F961" w:rsidR="00F32A75" w:rsidRDefault="2C1B72D5" w:rsidP="11E87498">
            <w:pPr>
              <w:rPr>
                <w:rStyle w:val="Strong"/>
              </w:rPr>
            </w:pPr>
            <w:r w:rsidRPr="11E87498">
              <w:rPr>
                <w:rStyle w:val="Strong"/>
              </w:rPr>
              <w:t>MAE-CSQ-01</w:t>
            </w:r>
            <w:r w:rsidR="00F32A75">
              <w:rPr>
                <w:rStyle w:val="Strong"/>
              </w:rPr>
              <w:t>,</w:t>
            </w:r>
            <w:r w:rsidR="00F32A75" w:rsidRPr="11E87498">
              <w:rPr>
                <w:rStyle w:val="Strong"/>
              </w:rPr>
              <w:t xml:space="preserve"> MA1-CSQ-01</w:t>
            </w:r>
          </w:p>
          <w:p w14:paraId="707CFE38" w14:textId="77777777" w:rsidR="00F32A75" w:rsidRDefault="2C1B72D5" w:rsidP="11E87498">
            <w:pPr>
              <w:rPr>
                <w:rStyle w:val="Strong"/>
                <w:b w:val="0"/>
                <w:bCs/>
              </w:rPr>
            </w:pPr>
            <w:r w:rsidRPr="11E87498">
              <w:rPr>
                <w:rStyle w:val="Strong"/>
              </w:rPr>
              <w:t>MAE-CSQ-02</w:t>
            </w:r>
            <w:r w:rsidR="00F32A75" w:rsidRPr="006E107F">
              <w:rPr>
                <w:rStyle w:val="Strong"/>
                <w:b w:val="0"/>
                <w:bCs/>
              </w:rPr>
              <w:t xml:space="preserve"> </w:t>
            </w:r>
          </w:p>
          <w:p w14:paraId="62F4BE5E" w14:textId="06651FAE" w:rsidR="2C1B72D5" w:rsidRDefault="00F32A75" w:rsidP="11E87498">
            <w:pPr>
              <w:rPr>
                <w:rStyle w:val="Strong"/>
              </w:rPr>
            </w:pPr>
            <w:r w:rsidRPr="006E107F">
              <w:rPr>
                <w:rStyle w:val="Strong"/>
                <w:b w:val="0"/>
                <w:bCs/>
              </w:rPr>
              <w:t>NOTE – there is only one combining and separating quantities outcome for Stage 1.</w:t>
            </w:r>
          </w:p>
        </w:tc>
        <w:tc>
          <w:tcPr>
            <w:tcW w:w="2638" w:type="pct"/>
          </w:tcPr>
          <w:p w14:paraId="651A3FD2" w14:textId="77777777" w:rsidR="007D3318" w:rsidRDefault="5BA8A72C">
            <w:pPr>
              <w:rPr>
                <w:rStyle w:val="Strong"/>
              </w:rPr>
            </w:pPr>
            <w:r w:rsidRPr="11E87498">
              <w:rPr>
                <w:rStyle w:val="Strong"/>
              </w:rPr>
              <w:t>Early Stage 1</w:t>
            </w:r>
          </w:p>
          <w:p w14:paraId="27777D24" w14:textId="61787480" w:rsidR="5BA8A72C" w:rsidRDefault="7BC76D84">
            <w:r w:rsidRPr="11E87498">
              <w:rPr>
                <w:rStyle w:val="Strong"/>
              </w:rPr>
              <w:t xml:space="preserve">Model additive relations and compare </w:t>
            </w:r>
            <w:proofErr w:type="gramStart"/>
            <w:r w:rsidRPr="11E87498">
              <w:rPr>
                <w:rStyle w:val="Strong"/>
              </w:rPr>
              <w:t>quantities</w:t>
            </w:r>
            <w:proofErr w:type="gramEnd"/>
          </w:p>
          <w:p w14:paraId="4E49891B" w14:textId="3FB06C4A" w:rsidR="11E87498" w:rsidRPr="00FF2C0C" w:rsidRDefault="451F4D25" w:rsidP="11E87498">
            <w:pPr>
              <w:pStyle w:val="ListBullet"/>
              <w:rPr>
                <w:rStyle w:val="Strong"/>
                <w:b w:val="0"/>
              </w:rPr>
            </w:pPr>
            <w:r>
              <w:t xml:space="preserve">compare two groups of objects to determine how many more </w:t>
            </w:r>
            <w:r w:rsidR="1CE7191A">
              <w:t>(NPV1, AdS2)</w:t>
            </w:r>
          </w:p>
        </w:tc>
        <w:tc>
          <w:tcPr>
            <w:tcW w:w="904" w:type="pct"/>
          </w:tcPr>
          <w:p w14:paraId="4A965ECB" w14:textId="5B7FAE5F" w:rsidR="01B9D0BA" w:rsidRDefault="01B9D0BA" w:rsidP="11E87498">
            <w:pPr>
              <w:rPr>
                <w:rStyle w:val="Strong"/>
              </w:rPr>
            </w:pPr>
            <w:r w:rsidRPr="3ED19B83">
              <w:rPr>
                <w:rStyle w:val="Strong"/>
              </w:rPr>
              <w:t>1</w:t>
            </w:r>
            <w:r w:rsidR="00786222">
              <w:rPr>
                <w:rStyle w:val="Strong"/>
              </w:rPr>
              <w:t>,</w:t>
            </w:r>
            <w:r w:rsidRPr="3ED19B83">
              <w:rPr>
                <w:rStyle w:val="Strong"/>
              </w:rPr>
              <w:t xml:space="preserve"> 3</w:t>
            </w:r>
            <w:r w:rsidR="00786222">
              <w:rPr>
                <w:rStyle w:val="Strong"/>
              </w:rPr>
              <w:t xml:space="preserve">, </w:t>
            </w:r>
            <w:r w:rsidR="00FF2C0C">
              <w:rPr>
                <w:rStyle w:val="Strong"/>
              </w:rPr>
              <w:t>4</w:t>
            </w:r>
          </w:p>
        </w:tc>
      </w:tr>
      <w:tr w:rsidR="00C90A63" w14:paraId="08880035" w14:textId="77777777" w:rsidTr="00F32A75">
        <w:trPr>
          <w:cnfStyle w:val="000000100000" w:firstRow="0" w:lastRow="0" w:firstColumn="0" w:lastColumn="0" w:oddVBand="0" w:evenVBand="0" w:oddHBand="1" w:evenHBand="0" w:firstRowFirstColumn="0" w:firstRowLastColumn="0" w:lastRowFirstColumn="0" w:lastRowLastColumn="0"/>
        </w:trPr>
        <w:tc>
          <w:tcPr>
            <w:tcW w:w="1458" w:type="pct"/>
          </w:tcPr>
          <w:p w14:paraId="33A8AD4E" w14:textId="522EFD33" w:rsidR="2F28FFF2" w:rsidRDefault="2F28FFF2" w:rsidP="11E87498">
            <w:pPr>
              <w:rPr>
                <w:rStyle w:val="Strong"/>
              </w:rPr>
            </w:pPr>
            <w:r w:rsidRPr="11E87498">
              <w:rPr>
                <w:rStyle w:val="Strong"/>
              </w:rPr>
              <w:t xml:space="preserve">Combining and separating </w:t>
            </w:r>
            <w:r w:rsidRPr="11E87498">
              <w:rPr>
                <w:rStyle w:val="Strong"/>
              </w:rPr>
              <w:lastRenderedPageBreak/>
              <w:t>quantities (cont.)</w:t>
            </w:r>
          </w:p>
        </w:tc>
        <w:tc>
          <w:tcPr>
            <w:tcW w:w="2638" w:type="pct"/>
          </w:tcPr>
          <w:p w14:paraId="3B8A8605" w14:textId="77777777" w:rsidR="007D3318" w:rsidRDefault="1CB7C6A3" w:rsidP="11E87498">
            <w:pPr>
              <w:rPr>
                <w:rStyle w:val="Strong"/>
              </w:rPr>
            </w:pPr>
            <w:r w:rsidRPr="11E87498">
              <w:rPr>
                <w:rStyle w:val="Strong"/>
              </w:rPr>
              <w:lastRenderedPageBreak/>
              <w:t>Early Stage 1</w:t>
            </w:r>
          </w:p>
          <w:p w14:paraId="3A58E935" w14:textId="518A23C1" w:rsidR="1CB7C6A3" w:rsidRDefault="4A45503A" w:rsidP="11E87498">
            <w:pPr>
              <w:rPr>
                <w:rStyle w:val="Strong"/>
              </w:rPr>
            </w:pPr>
            <w:r w:rsidRPr="11E87498">
              <w:rPr>
                <w:rStyle w:val="Strong"/>
              </w:rPr>
              <w:lastRenderedPageBreak/>
              <w:t xml:space="preserve">Identify part–whole relationships in numbers up to </w:t>
            </w:r>
            <w:proofErr w:type="gramStart"/>
            <w:r w:rsidRPr="11E87498">
              <w:rPr>
                <w:rStyle w:val="Strong"/>
              </w:rPr>
              <w:t>10</w:t>
            </w:r>
            <w:proofErr w:type="gramEnd"/>
          </w:p>
          <w:p w14:paraId="7B06E1D3" w14:textId="559068D1" w:rsidR="11EAC424" w:rsidRDefault="11EAC424" w:rsidP="11E87498">
            <w:pPr>
              <w:pStyle w:val="ListBullet"/>
            </w:pPr>
            <w:r w:rsidRPr="3ED19B83">
              <w:rPr>
                <w:rStyle w:val="Strong"/>
                <w:b w:val="0"/>
              </w:rPr>
              <w:t xml:space="preserve">use visual representations of numbers to assist with combining and separating quantities, identifying the relationship between the quantities </w:t>
            </w:r>
            <w:r w:rsidR="1CE7191A">
              <w:t>(NPV2, NPA2, AdS2-AdS3)</w:t>
            </w:r>
          </w:p>
          <w:p w14:paraId="3E4F60F7" w14:textId="36C5468F" w:rsidR="11EAC424" w:rsidRDefault="11EAC424" w:rsidP="11E87498">
            <w:pPr>
              <w:pStyle w:val="ListBullet"/>
            </w:pPr>
            <w:r w:rsidRPr="3ED19B83">
              <w:rPr>
                <w:rStyle w:val="Strong"/>
                <w:b w:val="0"/>
              </w:rPr>
              <w:t xml:space="preserve">describe the action of combining, </w:t>
            </w:r>
            <w:proofErr w:type="gramStart"/>
            <w:r w:rsidRPr="3ED19B83">
              <w:rPr>
                <w:rStyle w:val="Strong"/>
                <w:b w:val="0"/>
              </w:rPr>
              <w:t>separating</w:t>
            </w:r>
            <w:proofErr w:type="gramEnd"/>
            <w:r w:rsidRPr="3ED19B83">
              <w:rPr>
                <w:rStyle w:val="Strong"/>
                <w:b w:val="0"/>
              </w:rPr>
              <w:t xml:space="preserve"> and comparing </w:t>
            </w:r>
            <w:r w:rsidR="1CE7191A">
              <w:t>(AdS1)</w:t>
            </w:r>
          </w:p>
          <w:p w14:paraId="143ACB1D" w14:textId="6E372B98" w:rsidR="451F4D25" w:rsidRDefault="451F4D25" w:rsidP="11E87498">
            <w:pPr>
              <w:pStyle w:val="ListBullet"/>
            </w:pPr>
            <w:r>
              <w:t xml:space="preserve">count by ones to find the total or difference </w:t>
            </w:r>
            <w:r w:rsidR="1CE7191A">
              <w:t>(AdS2-AdS3)</w:t>
            </w:r>
          </w:p>
        </w:tc>
        <w:tc>
          <w:tcPr>
            <w:tcW w:w="904" w:type="pct"/>
          </w:tcPr>
          <w:p w14:paraId="58D9AA45" w14:textId="79EBCF4E" w:rsidR="11E87498" w:rsidRDefault="01B9D0BA" w:rsidP="11E87498">
            <w:pPr>
              <w:rPr>
                <w:rStyle w:val="Strong"/>
              </w:rPr>
            </w:pPr>
            <w:r w:rsidRPr="3ED19B83">
              <w:rPr>
                <w:rStyle w:val="Strong"/>
              </w:rPr>
              <w:lastRenderedPageBreak/>
              <w:t>1</w:t>
            </w:r>
            <w:r w:rsidR="00786222">
              <w:rPr>
                <w:rStyle w:val="Strong"/>
              </w:rPr>
              <w:t xml:space="preserve">, </w:t>
            </w:r>
            <w:r w:rsidRPr="3ED19B83">
              <w:rPr>
                <w:rStyle w:val="Strong"/>
              </w:rPr>
              <w:t>3</w:t>
            </w:r>
            <w:r w:rsidR="00786222">
              <w:rPr>
                <w:rStyle w:val="Strong"/>
              </w:rPr>
              <w:t>,</w:t>
            </w:r>
            <w:r w:rsidR="00FF2C0C">
              <w:rPr>
                <w:rStyle w:val="Strong"/>
              </w:rPr>
              <w:t xml:space="preserve"> 4</w:t>
            </w:r>
          </w:p>
        </w:tc>
      </w:tr>
      <w:tr w:rsidR="00C90A63" w14:paraId="0EBA39EF" w14:textId="77777777" w:rsidTr="00F32A75">
        <w:trPr>
          <w:cnfStyle w:val="000000010000" w:firstRow="0" w:lastRow="0" w:firstColumn="0" w:lastColumn="0" w:oddVBand="0" w:evenVBand="0" w:oddHBand="0" w:evenHBand="1" w:firstRowFirstColumn="0" w:firstRowLastColumn="0" w:lastRowFirstColumn="0" w:lastRowLastColumn="0"/>
        </w:trPr>
        <w:tc>
          <w:tcPr>
            <w:tcW w:w="1458" w:type="pct"/>
          </w:tcPr>
          <w:p w14:paraId="3DE76183" w14:textId="58098089" w:rsidR="006E107F" w:rsidRPr="00F32A75" w:rsidRDefault="00B422D3" w:rsidP="00F32A75">
            <w:pPr>
              <w:rPr>
                <w:rStyle w:val="Strong"/>
              </w:rPr>
            </w:pPr>
            <w:r w:rsidRPr="00526795">
              <w:rPr>
                <w:rStyle w:val="Strong"/>
              </w:rPr>
              <w:t>Combining and separating quantities</w:t>
            </w:r>
            <w:r w:rsidR="007D3318">
              <w:rPr>
                <w:rStyle w:val="Strong"/>
              </w:rPr>
              <w:t xml:space="preserve"> A</w:t>
            </w:r>
          </w:p>
        </w:tc>
        <w:tc>
          <w:tcPr>
            <w:tcW w:w="2638" w:type="pct"/>
          </w:tcPr>
          <w:p w14:paraId="4A855272" w14:textId="77B8B8A7" w:rsidR="007D3318" w:rsidRDefault="00063A79" w:rsidP="00063A79">
            <w:pPr>
              <w:rPr>
                <w:rStyle w:val="Strong"/>
                <w:rFonts w:eastAsia="Calibri"/>
              </w:rPr>
            </w:pPr>
            <w:r>
              <w:rPr>
                <w:rStyle w:val="Strong"/>
                <w:rFonts w:eastAsia="Calibri"/>
              </w:rPr>
              <w:t>Stage 1</w:t>
            </w:r>
          </w:p>
          <w:p w14:paraId="38875E2B" w14:textId="0F3049A1" w:rsidR="00063A79" w:rsidRDefault="00063A79" w:rsidP="00063A79">
            <w:pPr>
              <w:rPr>
                <w:rStyle w:val="Strong"/>
                <w:rFonts w:eastAsia="Calibri"/>
              </w:rPr>
            </w:pPr>
            <w:r w:rsidRPr="005D57B6">
              <w:rPr>
                <w:rStyle w:val="Strong"/>
                <w:rFonts w:eastAsia="Calibri"/>
              </w:rPr>
              <w:t xml:space="preserve">Use advanced count-by-one strategies to solve addition and subtraction </w:t>
            </w:r>
            <w:proofErr w:type="gramStart"/>
            <w:r w:rsidRPr="005D57B6">
              <w:rPr>
                <w:rStyle w:val="Strong"/>
                <w:rFonts w:eastAsia="Calibri"/>
              </w:rPr>
              <w:t>problems</w:t>
            </w:r>
            <w:proofErr w:type="gramEnd"/>
          </w:p>
          <w:p w14:paraId="3C3468D8" w14:textId="5BF9FE55" w:rsidR="00063A79" w:rsidRPr="006D1251" w:rsidRDefault="00063A79" w:rsidP="00063A79">
            <w:pPr>
              <w:pStyle w:val="ListBullet"/>
              <w:rPr>
                <w:bCs/>
              </w:rPr>
            </w:pPr>
            <w:r>
              <w:t>apply the terms ‘add’, ‘plus’, ‘equals’, ‘is equal to’, ‘is the same as’, ‘take away’, ‘minus’ and ‘the difference between’ to describe combining and separating quantities (AdS1, AdS6)</w:t>
            </w:r>
          </w:p>
          <w:p w14:paraId="41A6FC69" w14:textId="6F36D00A" w:rsidR="00063A79" w:rsidRPr="006D1251" w:rsidRDefault="00063A79" w:rsidP="00063A79">
            <w:pPr>
              <w:pStyle w:val="ListBullet"/>
              <w:rPr>
                <w:bCs/>
              </w:rPr>
            </w:pPr>
            <w:r>
              <w:t>recognise and use the symbols for plus (+), minus (</w:t>
            </w:r>
            <w:r w:rsidR="004711F9">
              <w:t>−</w:t>
            </w:r>
            <w:r>
              <w:t>) and equals (=)</w:t>
            </w:r>
          </w:p>
          <w:p w14:paraId="3E2E2F19" w14:textId="08D484DE" w:rsidR="00063A79" w:rsidRPr="006D1251" w:rsidRDefault="00063A79" w:rsidP="00063A79">
            <w:pPr>
              <w:pStyle w:val="ListBullet"/>
            </w:pPr>
            <w:r>
              <w:t xml:space="preserve">record number sentences in a variety of ways using drawings, words, </w:t>
            </w:r>
            <w:proofErr w:type="gramStart"/>
            <w:r>
              <w:t>numerals</w:t>
            </w:r>
            <w:proofErr w:type="gramEnd"/>
            <w:r>
              <w:t xml:space="preserve"> and symbols (AdS6)</w:t>
            </w:r>
          </w:p>
          <w:p w14:paraId="55E5F89A" w14:textId="24D80C17" w:rsidR="00B422D3" w:rsidRDefault="6875D3F4" w:rsidP="11E87498">
            <w:pPr>
              <w:pStyle w:val="ListBullet"/>
              <w:rPr>
                <w:rStyle w:val="Strong"/>
                <w:b w:val="0"/>
              </w:rPr>
            </w:pPr>
            <w:r>
              <w:t xml:space="preserve">fluently use advanced count-by-one strategies including counting </w:t>
            </w:r>
            <w:r>
              <w:lastRenderedPageBreak/>
              <w:t>on and counting back to solve addition and subtraction problems involving one- and two-digit numbers (Reasons about relations) (AdS3-AdS5)</w:t>
            </w:r>
          </w:p>
        </w:tc>
        <w:tc>
          <w:tcPr>
            <w:tcW w:w="904" w:type="pct"/>
          </w:tcPr>
          <w:p w14:paraId="727F0A47" w14:textId="1E5268E3" w:rsidR="00B422D3" w:rsidRPr="00526795" w:rsidRDefault="5FA90A77" w:rsidP="00526795">
            <w:pPr>
              <w:rPr>
                <w:rStyle w:val="Strong"/>
              </w:rPr>
            </w:pPr>
            <w:r w:rsidRPr="3ED19B83">
              <w:rPr>
                <w:rStyle w:val="Strong"/>
              </w:rPr>
              <w:lastRenderedPageBreak/>
              <w:t>1, 3</w:t>
            </w:r>
          </w:p>
        </w:tc>
      </w:tr>
      <w:tr w:rsidR="00C90A63" w14:paraId="405D51FC" w14:textId="77777777" w:rsidTr="00F32A75">
        <w:trPr>
          <w:cnfStyle w:val="000000100000" w:firstRow="0" w:lastRow="0" w:firstColumn="0" w:lastColumn="0" w:oddVBand="0" w:evenVBand="0" w:oddHBand="1" w:evenHBand="0" w:firstRowFirstColumn="0" w:firstRowLastColumn="0" w:lastRowFirstColumn="0" w:lastRowLastColumn="0"/>
        </w:trPr>
        <w:tc>
          <w:tcPr>
            <w:tcW w:w="1458" w:type="pct"/>
          </w:tcPr>
          <w:p w14:paraId="3EA26CCC" w14:textId="68BA2B42" w:rsidR="2F28FFF2" w:rsidRDefault="2F28FFF2" w:rsidP="3ED19B83">
            <w:pPr>
              <w:rPr>
                <w:rStyle w:val="Strong"/>
              </w:rPr>
            </w:pPr>
            <w:r w:rsidRPr="3ED19B83">
              <w:rPr>
                <w:rStyle w:val="Strong"/>
              </w:rPr>
              <w:t xml:space="preserve">Combining and separating quantities </w:t>
            </w:r>
            <w:r w:rsidR="007D3318">
              <w:rPr>
                <w:rStyle w:val="Strong"/>
              </w:rPr>
              <w:t xml:space="preserve">A </w:t>
            </w:r>
            <w:r w:rsidRPr="3ED19B83">
              <w:rPr>
                <w:rStyle w:val="Strong"/>
              </w:rPr>
              <w:t>(cont.)</w:t>
            </w:r>
          </w:p>
        </w:tc>
        <w:tc>
          <w:tcPr>
            <w:tcW w:w="2638" w:type="pct"/>
          </w:tcPr>
          <w:p w14:paraId="371FDC03" w14:textId="3F7CDE28" w:rsidR="007D3318" w:rsidRDefault="007D3318" w:rsidP="3ED19B83">
            <w:pPr>
              <w:pStyle w:val="ListBullet"/>
              <w:numPr>
                <w:ilvl w:val="0"/>
                <w:numId w:val="0"/>
              </w:numPr>
              <w:rPr>
                <w:rStyle w:val="Strong"/>
              </w:rPr>
            </w:pPr>
            <w:r>
              <w:rPr>
                <w:rStyle w:val="Strong"/>
              </w:rPr>
              <w:t>Stage 1</w:t>
            </w:r>
          </w:p>
          <w:p w14:paraId="17A47333" w14:textId="65BA4CC4" w:rsidR="3ED19B83" w:rsidRDefault="3ED19B83" w:rsidP="3ED19B83">
            <w:pPr>
              <w:pStyle w:val="ListBullet"/>
              <w:numPr>
                <w:ilvl w:val="0"/>
                <w:numId w:val="0"/>
              </w:numPr>
            </w:pPr>
            <w:r w:rsidRPr="3ED19B83">
              <w:rPr>
                <w:rStyle w:val="Strong"/>
              </w:rPr>
              <w:t xml:space="preserve">Use flexible strategies to solve addition and subtraction </w:t>
            </w:r>
            <w:proofErr w:type="gramStart"/>
            <w:r w:rsidRPr="3ED19B83">
              <w:rPr>
                <w:rStyle w:val="Strong"/>
              </w:rPr>
              <w:t>problems</w:t>
            </w:r>
            <w:proofErr w:type="gramEnd"/>
          </w:p>
          <w:p w14:paraId="42F8B068" w14:textId="0F549CF5" w:rsidR="3ED19B83" w:rsidRDefault="3ED19B83" w:rsidP="3ED19B83">
            <w:pPr>
              <w:pStyle w:val="ListBullet"/>
            </w:pPr>
            <w:r>
              <w:t xml:space="preserve">use non-count-by-one strategies such as using doubles for near doubles and combining numbers that add to ten </w:t>
            </w:r>
            <w:r w:rsidR="00063A79">
              <w:t>(AdS6)</w:t>
            </w:r>
          </w:p>
          <w:p w14:paraId="7D37DC8F" w14:textId="5044D2F5" w:rsidR="3ED19B83" w:rsidRDefault="3ED19B83" w:rsidP="3ED19B83">
            <w:pPr>
              <w:pStyle w:val="ListBullet"/>
            </w:pPr>
            <w:r>
              <w:t xml:space="preserve">represent addition and subtraction using structured materials such as a bead string or similar model </w:t>
            </w:r>
            <w:r w:rsidR="00063A79">
              <w:t>(AdS6-AdS7)</w:t>
            </w:r>
          </w:p>
          <w:p w14:paraId="40EEAEEF" w14:textId="77777777" w:rsidR="3ED19B83" w:rsidRDefault="3ED19B83" w:rsidP="3ED19B83">
            <w:pPr>
              <w:pStyle w:val="ListBullet"/>
            </w:pPr>
            <w:r>
              <w:t xml:space="preserve">select and apply strategies using number bonds to solve addition and subtraction problems with one- and two-digit numbers by partitioning numbers using quantity value and bridging to 10 </w:t>
            </w:r>
            <w:r w:rsidR="00063A79">
              <w:t>(AdS6-AdS7)</w:t>
            </w:r>
          </w:p>
          <w:p w14:paraId="0EF3534C" w14:textId="77777777" w:rsidR="007D3318" w:rsidRDefault="007D3318" w:rsidP="007D3318">
            <w:pPr>
              <w:rPr>
                <w:rStyle w:val="Strong"/>
                <w:rFonts w:eastAsia="Calibri"/>
              </w:rPr>
            </w:pPr>
            <w:r w:rsidRPr="11E87498">
              <w:rPr>
                <w:rStyle w:val="Strong"/>
                <w:rFonts w:eastAsia="Calibri"/>
              </w:rPr>
              <w:t xml:space="preserve">Represent </w:t>
            </w:r>
            <w:proofErr w:type="gramStart"/>
            <w:r w:rsidRPr="11E87498">
              <w:rPr>
                <w:rStyle w:val="Strong"/>
                <w:rFonts w:eastAsia="Calibri"/>
              </w:rPr>
              <w:t>equality</w:t>
            </w:r>
            <w:proofErr w:type="gramEnd"/>
          </w:p>
          <w:p w14:paraId="09A97EDE" w14:textId="27CF4BCC" w:rsidR="007D3318" w:rsidRDefault="007D3318" w:rsidP="007D3318">
            <w:r>
              <w:t>use the equals sign to record equivalent number sentences involving addition, and to mean 'is the same as', rather than as an indication to perform an operation (NPA3)</w:t>
            </w:r>
          </w:p>
        </w:tc>
        <w:tc>
          <w:tcPr>
            <w:tcW w:w="904" w:type="pct"/>
          </w:tcPr>
          <w:p w14:paraId="6A151991" w14:textId="03761E89" w:rsidR="01B9D0BA" w:rsidRDefault="01B9D0BA" w:rsidP="3ED19B83">
            <w:pPr>
              <w:rPr>
                <w:rStyle w:val="Strong"/>
              </w:rPr>
            </w:pPr>
            <w:r w:rsidRPr="3ED19B83">
              <w:rPr>
                <w:rStyle w:val="Strong"/>
              </w:rPr>
              <w:t>1</w:t>
            </w:r>
            <w:r w:rsidR="00786222">
              <w:rPr>
                <w:rStyle w:val="Strong"/>
              </w:rPr>
              <w:t>,</w:t>
            </w:r>
            <w:r w:rsidR="00CC3930">
              <w:rPr>
                <w:rStyle w:val="Strong"/>
              </w:rPr>
              <w:t xml:space="preserve"> </w:t>
            </w:r>
            <w:r w:rsidRPr="3ED19B83">
              <w:rPr>
                <w:rStyle w:val="Strong"/>
              </w:rPr>
              <w:t>3</w:t>
            </w:r>
            <w:r w:rsidR="00786222">
              <w:rPr>
                <w:rStyle w:val="Strong"/>
              </w:rPr>
              <w:t>,</w:t>
            </w:r>
            <w:r w:rsidR="00FF2C0C">
              <w:rPr>
                <w:rStyle w:val="Strong"/>
              </w:rPr>
              <w:t xml:space="preserve"> 4</w:t>
            </w:r>
          </w:p>
        </w:tc>
      </w:tr>
      <w:tr w:rsidR="00C90A63" w14:paraId="1BF333C8" w14:textId="77777777" w:rsidTr="00F32A75">
        <w:trPr>
          <w:cnfStyle w:val="000000010000" w:firstRow="0" w:lastRow="0" w:firstColumn="0" w:lastColumn="0" w:oddVBand="0" w:evenVBand="0" w:oddHBand="0" w:evenHBand="1" w:firstRowFirstColumn="0" w:firstRowLastColumn="0" w:lastRowFirstColumn="0" w:lastRowLastColumn="0"/>
        </w:trPr>
        <w:tc>
          <w:tcPr>
            <w:tcW w:w="1458" w:type="pct"/>
          </w:tcPr>
          <w:p w14:paraId="194D4E48" w14:textId="77777777" w:rsidR="00B422D3" w:rsidRPr="00526795" w:rsidRDefault="00B422D3" w:rsidP="005C14A7">
            <w:pPr>
              <w:rPr>
                <w:rStyle w:val="Strong"/>
              </w:rPr>
            </w:pPr>
            <w:r w:rsidRPr="00526795">
              <w:rPr>
                <w:rStyle w:val="Strong"/>
              </w:rPr>
              <w:lastRenderedPageBreak/>
              <w:t>Forming groups</w:t>
            </w:r>
          </w:p>
          <w:p w14:paraId="7AB25E1B" w14:textId="68701C5B" w:rsidR="00F736DA" w:rsidRDefault="007D3318" w:rsidP="11E87498">
            <w:pPr>
              <w:rPr>
                <w:rStyle w:val="Strong"/>
              </w:rPr>
            </w:pPr>
            <w:r>
              <w:rPr>
                <w:rStyle w:val="Strong"/>
              </w:rPr>
              <w:t>MAO-WM-01</w:t>
            </w:r>
            <w:r w:rsidR="00F736DA" w:rsidRPr="11E87498">
              <w:rPr>
                <w:rStyle w:val="Strong"/>
              </w:rPr>
              <w:t xml:space="preserve"> </w:t>
            </w:r>
          </w:p>
          <w:p w14:paraId="1C95B027" w14:textId="2FFCC167" w:rsidR="00F736DA" w:rsidRDefault="2C1B72D5" w:rsidP="11E87498">
            <w:pPr>
              <w:rPr>
                <w:rStyle w:val="Strong"/>
              </w:rPr>
            </w:pPr>
            <w:r w:rsidRPr="11E87498">
              <w:rPr>
                <w:rStyle w:val="Strong"/>
              </w:rPr>
              <w:t xml:space="preserve">MAE-FG-01, </w:t>
            </w:r>
            <w:r w:rsidR="00F736DA" w:rsidRPr="11E87498">
              <w:rPr>
                <w:rStyle w:val="Strong"/>
              </w:rPr>
              <w:t>MA1-FG-01</w:t>
            </w:r>
          </w:p>
          <w:p w14:paraId="41769BC1" w14:textId="77777777" w:rsidR="00F736DA" w:rsidRDefault="2C1B72D5" w:rsidP="11E87498">
            <w:pPr>
              <w:rPr>
                <w:rStyle w:val="Strong"/>
                <w:b w:val="0"/>
              </w:rPr>
            </w:pPr>
            <w:r w:rsidRPr="11E87498">
              <w:rPr>
                <w:rStyle w:val="Strong"/>
              </w:rPr>
              <w:t>MAE-</w:t>
            </w:r>
            <w:r w:rsidR="7CF66ED7" w:rsidRPr="11E87498">
              <w:rPr>
                <w:rStyle w:val="Strong"/>
              </w:rPr>
              <w:t>F</w:t>
            </w:r>
            <w:r w:rsidRPr="11E87498">
              <w:rPr>
                <w:rStyle w:val="Strong"/>
              </w:rPr>
              <w:t>G-02</w:t>
            </w:r>
            <w:r w:rsidR="00F736DA" w:rsidRPr="11E87498">
              <w:rPr>
                <w:rStyle w:val="Strong"/>
                <w:b w:val="0"/>
              </w:rPr>
              <w:t xml:space="preserve"> </w:t>
            </w:r>
          </w:p>
          <w:p w14:paraId="2279A0E2" w14:textId="7DD0771D" w:rsidR="00B422D3" w:rsidRPr="00FF2C0C" w:rsidRDefault="00F736DA" w:rsidP="11E87498">
            <w:pPr>
              <w:rPr>
                <w:rStyle w:val="Strong"/>
              </w:rPr>
            </w:pPr>
            <w:r w:rsidRPr="11E87498">
              <w:rPr>
                <w:rStyle w:val="Strong"/>
                <w:b w:val="0"/>
              </w:rPr>
              <w:t>NOTE – there is only one forming groups outcome for Stage 1.</w:t>
            </w:r>
          </w:p>
        </w:tc>
        <w:tc>
          <w:tcPr>
            <w:tcW w:w="2638" w:type="pct"/>
          </w:tcPr>
          <w:p w14:paraId="1A20BFB8" w14:textId="77777777" w:rsidR="007D3318" w:rsidRDefault="7F156345" w:rsidP="5F8D735C">
            <w:pPr>
              <w:rPr>
                <w:rStyle w:val="Strong"/>
              </w:rPr>
            </w:pPr>
            <w:r w:rsidRPr="069877EF">
              <w:rPr>
                <w:rStyle w:val="Strong"/>
              </w:rPr>
              <w:t>Early Stage 1</w:t>
            </w:r>
          </w:p>
          <w:p w14:paraId="618C0A3C" w14:textId="16B78973" w:rsidR="069877EF" w:rsidRDefault="069877EF" w:rsidP="5F8D735C">
            <w:pPr>
              <w:rPr>
                <w:rStyle w:val="Strong"/>
              </w:rPr>
            </w:pPr>
            <w:r w:rsidRPr="069877EF">
              <w:rPr>
                <w:rStyle w:val="Strong"/>
              </w:rPr>
              <w:t xml:space="preserve">Investigate and form equal groups by </w:t>
            </w:r>
            <w:proofErr w:type="gramStart"/>
            <w:r w:rsidRPr="069877EF">
              <w:rPr>
                <w:rStyle w:val="Strong"/>
              </w:rPr>
              <w:t>sharing</w:t>
            </w:r>
            <w:proofErr w:type="gramEnd"/>
          </w:p>
          <w:p w14:paraId="6378AB7E" w14:textId="211F8C2C" w:rsidR="069877EF" w:rsidRDefault="7FE1C5C6" w:rsidP="7FE1C5C6">
            <w:pPr>
              <w:pStyle w:val="ListBullet"/>
            </w:pPr>
            <w:r>
              <w:t xml:space="preserve">distribute a group of familiar objects into smaller groups and recognise whether the number in each group is equal or not </w:t>
            </w:r>
            <w:r w:rsidR="00E32177" w:rsidRPr="3ED19B83">
              <w:rPr>
                <w:rFonts w:eastAsia="Calibri"/>
              </w:rPr>
              <w:t>(MuS1-MuS2)</w:t>
            </w:r>
          </w:p>
          <w:p w14:paraId="7B953C23" w14:textId="50BA9629" w:rsidR="00B422D3" w:rsidRDefault="451F4D25" w:rsidP="11E87498">
            <w:pPr>
              <w:pStyle w:val="ListBullet"/>
              <w:rPr>
                <w:rFonts w:eastAsia="Calibri"/>
              </w:rPr>
            </w:pPr>
            <w:r>
              <w:t xml:space="preserve">group and share concrete materials by distributing objects one by one or using another method </w:t>
            </w:r>
            <w:r w:rsidR="7E655BFA" w:rsidRPr="3ED19B83">
              <w:rPr>
                <w:rFonts w:eastAsia="Calibri"/>
              </w:rPr>
              <w:t>(MuS1-MuS2)</w:t>
            </w:r>
          </w:p>
        </w:tc>
        <w:tc>
          <w:tcPr>
            <w:tcW w:w="904" w:type="pct"/>
          </w:tcPr>
          <w:p w14:paraId="2730F351" w14:textId="38DB61CC" w:rsidR="00B422D3" w:rsidRPr="00526795" w:rsidRDefault="069877EF" w:rsidP="00526795">
            <w:pPr>
              <w:rPr>
                <w:rStyle w:val="Strong"/>
              </w:rPr>
            </w:pPr>
            <w:r w:rsidRPr="3ED19B83">
              <w:rPr>
                <w:rStyle w:val="Strong"/>
              </w:rPr>
              <w:t>2</w:t>
            </w:r>
            <w:r w:rsidR="007D3318">
              <w:rPr>
                <w:rStyle w:val="Strong"/>
              </w:rPr>
              <w:t>–</w:t>
            </w:r>
            <w:r w:rsidR="00FF2C0C">
              <w:rPr>
                <w:rStyle w:val="Strong"/>
              </w:rPr>
              <w:t>8</w:t>
            </w:r>
          </w:p>
        </w:tc>
      </w:tr>
      <w:tr w:rsidR="00C90A63" w14:paraId="6A144B4F" w14:textId="77777777" w:rsidTr="00F32A75">
        <w:trPr>
          <w:cnfStyle w:val="000000100000" w:firstRow="0" w:lastRow="0" w:firstColumn="0" w:lastColumn="0" w:oddVBand="0" w:evenVBand="0" w:oddHBand="1" w:evenHBand="0" w:firstRowFirstColumn="0" w:firstRowLastColumn="0" w:lastRowFirstColumn="0" w:lastRowLastColumn="0"/>
        </w:trPr>
        <w:tc>
          <w:tcPr>
            <w:tcW w:w="1458" w:type="pct"/>
          </w:tcPr>
          <w:p w14:paraId="19254F9E" w14:textId="2A94B6EE" w:rsidR="11E87498" w:rsidRDefault="2F28FFF2" w:rsidP="11E87498">
            <w:pPr>
              <w:rPr>
                <w:rStyle w:val="Strong"/>
              </w:rPr>
            </w:pPr>
            <w:r w:rsidRPr="11E87498">
              <w:rPr>
                <w:rStyle w:val="Strong"/>
              </w:rPr>
              <w:t xml:space="preserve">Forming groups (cont.) </w:t>
            </w:r>
          </w:p>
        </w:tc>
        <w:tc>
          <w:tcPr>
            <w:tcW w:w="2638" w:type="pct"/>
          </w:tcPr>
          <w:p w14:paraId="7BD2780A" w14:textId="77777777" w:rsidR="007D3318" w:rsidRDefault="409B9F42" w:rsidP="11E87498">
            <w:pPr>
              <w:pStyle w:val="ListBullet"/>
              <w:numPr>
                <w:ilvl w:val="0"/>
                <w:numId w:val="0"/>
              </w:numPr>
              <w:rPr>
                <w:rStyle w:val="Strong"/>
              </w:rPr>
            </w:pPr>
            <w:r w:rsidRPr="11E87498">
              <w:rPr>
                <w:rStyle w:val="Strong"/>
              </w:rPr>
              <w:t>Early Stage 1</w:t>
            </w:r>
          </w:p>
          <w:p w14:paraId="04502CF0" w14:textId="282A5A2F" w:rsidR="409B9F42" w:rsidRDefault="61F11A79" w:rsidP="11E87498">
            <w:pPr>
              <w:pStyle w:val="ListBullet"/>
              <w:numPr>
                <w:ilvl w:val="0"/>
                <w:numId w:val="0"/>
              </w:numPr>
              <w:rPr>
                <w:rStyle w:val="Strong"/>
              </w:rPr>
            </w:pPr>
            <w:r w:rsidRPr="11E87498">
              <w:rPr>
                <w:rStyle w:val="Strong"/>
              </w:rPr>
              <w:t>Record grouping and sharing</w:t>
            </w:r>
          </w:p>
          <w:p w14:paraId="75A60BE9" w14:textId="4524D7F6" w:rsidR="451F4D25" w:rsidRDefault="451F4D25" w:rsidP="11E87498">
            <w:pPr>
              <w:pStyle w:val="ListBullet"/>
              <w:rPr>
                <w:rFonts w:eastAsia="Calibri"/>
              </w:rPr>
            </w:pPr>
            <w:r>
              <w:t xml:space="preserve">label the number of objects in a </w:t>
            </w:r>
            <w:proofErr w:type="gramStart"/>
            <w:r>
              <w:t>group</w:t>
            </w:r>
            <w:proofErr w:type="gramEnd"/>
          </w:p>
          <w:p w14:paraId="37B152D9" w14:textId="209165AD" w:rsidR="451F4D25" w:rsidRDefault="451F4D25" w:rsidP="11E87498">
            <w:pPr>
              <w:pStyle w:val="ListBullet"/>
              <w:rPr>
                <w:rFonts w:eastAsia="Calibri"/>
              </w:rPr>
            </w:pPr>
            <w:r>
              <w:t xml:space="preserve">record grouping and sharing using drawings, </w:t>
            </w:r>
            <w:proofErr w:type="gramStart"/>
            <w:r>
              <w:t>words</w:t>
            </w:r>
            <w:proofErr w:type="gramEnd"/>
            <w:r>
              <w:t xml:space="preserve"> and numerals, and explain their thinking </w:t>
            </w:r>
            <w:r w:rsidR="7E655BFA" w:rsidRPr="3ED19B83">
              <w:rPr>
                <w:rFonts w:eastAsia="Calibri"/>
              </w:rPr>
              <w:t>(MuS2)</w:t>
            </w:r>
          </w:p>
        </w:tc>
        <w:tc>
          <w:tcPr>
            <w:tcW w:w="904" w:type="pct"/>
          </w:tcPr>
          <w:p w14:paraId="37513596" w14:textId="65EBE17D" w:rsidR="11E87498" w:rsidRDefault="61F11A79" w:rsidP="11E87498">
            <w:pPr>
              <w:rPr>
                <w:rStyle w:val="Strong"/>
              </w:rPr>
            </w:pPr>
            <w:r w:rsidRPr="3ED19B83">
              <w:rPr>
                <w:rStyle w:val="Strong"/>
              </w:rPr>
              <w:t>1</w:t>
            </w:r>
            <w:r w:rsidR="007D3318">
              <w:rPr>
                <w:rStyle w:val="Strong"/>
              </w:rPr>
              <w:t>–</w:t>
            </w:r>
            <w:r w:rsidR="00FF2C0C">
              <w:rPr>
                <w:rStyle w:val="Strong"/>
              </w:rPr>
              <w:t>8</w:t>
            </w:r>
          </w:p>
        </w:tc>
      </w:tr>
      <w:tr w:rsidR="00C90A63" w14:paraId="153FD158" w14:textId="77777777" w:rsidTr="00F32A75">
        <w:trPr>
          <w:cnfStyle w:val="000000010000" w:firstRow="0" w:lastRow="0" w:firstColumn="0" w:lastColumn="0" w:oddVBand="0" w:evenVBand="0" w:oddHBand="0" w:evenHBand="1" w:firstRowFirstColumn="0" w:firstRowLastColumn="0" w:lastRowFirstColumn="0" w:lastRowLastColumn="0"/>
        </w:trPr>
        <w:tc>
          <w:tcPr>
            <w:tcW w:w="1458" w:type="pct"/>
          </w:tcPr>
          <w:p w14:paraId="42F479D1" w14:textId="56BA14BA" w:rsidR="2C1B72D5" w:rsidRPr="00F736DA" w:rsidRDefault="2F28FFF2" w:rsidP="00F736DA">
            <w:pPr>
              <w:rPr>
                <w:rStyle w:val="Strong"/>
              </w:rPr>
            </w:pPr>
            <w:r w:rsidRPr="11E87498">
              <w:rPr>
                <w:rStyle w:val="Strong"/>
              </w:rPr>
              <w:t xml:space="preserve">Forming </w:t>
            </w:r>
            <w:proofErr w:type="gramStart"/>
            <w:r w:rsidRPr="11E87498">
              <w:rPr>
                <w:rStyle w:val="Strong"/>
              </w:rPr>
              <w:t>groups</w:t>
            </w:r>
            <w:proofErr w:type="gramEnd"/>
            <w:r w:rsidR="007D3318">
              <w:rPr>
                <w:rStyle w:val="Strong"/>
              </w:rPr>
              <w:t xml:space="preserve"> A</w:t>
            </w:r>
          </w:p>
        </w:tc>
        <w:tc>
          <w:tcPr>
            <w:tcW w:w="2638" w:type="pct"/>
          </w:tcPr>
          <w:p w14:paraId="537D3AE9" w14:textId="77777777" w:rsidR="007D3318" w:rsidRDefault="7E655BFA" w:rsidP="11E87498">
            <w:pPr>
              <w:pStyle w:val="ListBullet"/>
              <w:numPr>
                <w:ilvl w:val="0"/>
                <w:numId w:val="0"/>
              </w:numPr>
              <w:rPr>
                <w:rStyle w:val="Strong"/>
                <w:rFonts w:eastAsia="Calibri"/>
              </w:rPr>
            </w:pPr>
            <w:r w:rsidRPr="11E87498">
              <w:rPr>
                <w:rStyle w:val="Strong"/>
                <w:rFonts w:eastAsia="Calibri"/>
              </w:rPr>
              <w:t>Stage 1</w:t>
            </w:r>
            <w:r w:rsidR="00CC3930">
              <w:rPr>
                <w:rStyle w:val="Strong"/>
                <w:rFonts w:eastAsia="Calibri"/>
              </w:rPr>
              <w:t xml:space="preserve"> </w:t>
            </w:r>
          </w:p>
          <w:p w14:paraId="4A3DE8B0" w14:textId="0AD2C932" w:rsidR="7E655BFA" w:rsidRDefault="7E655BFA" w:rsidP="11E87498">
            <w:pPr>
              <w:pStyle w:val="ListBullet"/>
              <w:numPr>
                <w:ilvl w:val="0"/>
                <w:numId w:val="0"/>
              </w:numPr>
              <w:rPr>
                <w:rStyle w:val="Strong"/>
                <w:rFonts w:eastAsia="Calibri"/>
              </w:rPr>
            </w:pPr>
            <w:r w:rsidRPr="11E87498">
              <w:rPr>
                <w:rStyle w:val="Strong"/>
                <w:rFonts w:eastAsia="Calibri"/>
              </w:rPr>
              <w:t xml:space="preserve">Count in multiples using rhythmic and skip </w:t>
            </w:r>
            <w:proofErr w:type="gramStart"/>
            <w:r w:rsidRPr="11E87498">
              <w:rPr>
                <w:rStyle w:val="Strong"/>
                <w:rFonts w:eastAsia="Calibri"/>
              </w:rPr>
              <w:t>counting</w:t>
            </w:r>
            <w:proofErr w:type="gramEnd"/>
          </w:p>
          <w:p w14:paraId="67713137" w14:textId="52512F54" w:rsidR="7E655BFA" w:rsidRDefault="7E655BFA" w:rsidP="11E87498">
            <w:pPr>
              <w:pStyle w:val="ListBullet"/>
            </w:pPr>
            <w:r w:rsidRPr="3ED19B83">
              <w:rPr>
                <w:rFonts w:eastAsia="Calibri"/>
              </w:rPr>
              <w:t xml:space="preserve">count by twos, threes, </w:t>
            </w:r>
            <w:proofErr w:type="gramStart"/>
            <w:r w:rsidRPr="3ED19B83">
              <w:rPr>
                <w:rFonts w:eastAsia="Calibri"/>
              </w:rPr>
              <w:t>fives</w:t>
            </w:r>
            <w:proofErr w:type="gramEnd"/>
            <w:r w:rsidRPr="3ED19B83">
              <w:rPr>
                <w:rFonts w:eastAsia="Calibri"/>
              </w:rPr>
              <w:t xml:space="preserve"> and tens using rhythmic counting and skip counting (MuS2, CPr6)</w:t>
            </w:r>
          </w:p>
        </w:tc>
        <w:tc>
          <w:tcPr>
            <w:tcW w:w="904" w:type="pct"/>
          </w:tcPr>
          <w:p w14:paraId="5D222423" w14:textId="5A851B68" w:rsidR="11E87498" w:rsidRDefault="61F11A79" w:rsidP="11E87498">
            <w:pPr>
              <w:rPr>
                <w:rStyle w:val="Strong"/>
              </w:rPr>
            </w:pPr>
            <w:r w:rsidRPr="3ED19B83">
              <w:rPr>
                <w:rStyle w:val="Strong"/>
              </w:rPr>
              <w:t>1</w:t>
            </w:r>
            <w:r w:rsidR="007D3318">
              <w:rPr>
                <w:rStyle w:val="Strong"/>
              </w:rPr>
              <w:t>–</w:t>
            </w:r>
            <w:r w:rsidR="00FF2C0C">
              <w:rPr>
                <w:rStyle w:val="Strong"/>
              </w:rPr>
              <w:t>4</w:t>
            </w:r>
            <w:r w:rsidR="00786222">
              <w:rPr>
                <w:rStyle w:val="Strong"/>
              </w:rPr>
              <w:t>,</w:t>
            </w:r>
            <w:r w:rsidR="00CC3930">
              <w:rPr>
                <w:rStyle w:val="Strong"/>
              </w:rPr>
              <w:t xml:space="preserve"> </w:t>
            </w:r>
            <w:r w:rsidRPr="3ED19B83">
              <w:rPr>
                <w:rStyle w:val="Strong"/>
              </w:rPr>
              <w:t>6</w:t>
            </w:r>
            <w:r w:rsidR="00786222">
              <w:rPr>
                <w:rStyle w:val="Strong"/>
              </w:rPr>
              <w:t>-</w:t>
            </w:r>
            <w:r w:rsidRPr="3ED19B83">
              <w:rPr>
                <w:rStyle w:val="Strong"/>
              </w:rPr>
              <w:t>8</w:t>
            </w:r>
          </w:p>
        </w:tc>
      </w:tr>
      <w:tr w:rsidR="00C90A63" w14:paraId="2A626D70" w14:textId="77777777" w:rsidTr="00F32A75">
        <w:trPr>
          <w:cnfStyle w:val="000000100000" w:firstRow="0" w:lastRow="0" w:firstColumn="0" w:lastColumn="0" w:oddVBand="0" w:evenVBand="0" w:oddHBand="1" w:evenHBand="0" w:firstRowFirstColumn="0" w:firstRowLastColumn="0" w:lastRowFirstColumn="0" w:lastRowLastColumn="0"/>
        </w:trPr>
        <w:tc>
          <w:tcPr>
            <w:tcW w:w="1458" w:type="pct"/>
          </w:tcPr>
          <w:p w14:paraId="3CE4384B" w14:textId="2AD9DA9F" w:rsidR="11E87498" w:rsidRDefault="2F28FFF2" w:rsidP="11E87498">
            <w:pPr>
              <w:rPr>
                <w:rStyle w:val="Strong"/>
              </w:rPr>
            </w:pPr>
            <w:r w:rsidRPr="11E87498">
              <w:rPr>
                <w:rStyle w:val="Strong"/>
              </w:rPr>
              <w:t xml:space="preserve">Forming </w:t>
            </w:r>
            <w:proofErr w:type="gramStart"/>
            <w:r w:rsidRPr="11E87498">
              <w:rPr>
                <w:rStyle w:val="Strong"/>
              </w:rPr>
              <w:t>groups</w:t>
            </w:r>
            <w:proofErr w:type="gramEnd"/>
            <w:r w:rsidRPr="11E87498">
              <w:rPr>
                <w:rStyle w:val="Strong"/>
              </w:rPr>
              <w:t xml:space="preserve"> </w:t>
            </w:r>
            <w:r w:rsidR="007D3318">
              <w:rPr>
                <w:rStyle w:val="Strong"/>
              </w:rPr>
              <w:t xml:space="preserve">A </w:t>
            </w:r>
            <w:r w:rsidRPr="11E87498">
              <w:rPr>
                <w:rStyle w:val="Strong"/>
              </w:rPr>
              <w:t>(cont.)</w:t>
            </w:r>
          </w:p>
        </w:tc>
        <w:tc>
          <w:tcPr>
            <w:tcW w:w="2638" w:type="pct"/>
          </w:tcPr>
          <w:p w14:paraId="238FC57B" w14:textId="77777777" w:rsidR="007D3318" w:rsidRDefault="7E655BFA" w:rsidP="11E87498">
            <w:pPr>
              <w:pStyle w:val="ListBullet"/>
              <w:numPr>
                <w:ilvl w:val="0"/>
                <w:numId w:val="0"/>
              </w:numPr>
              <w:rPr>
                <w:rStyle w:val="Strong"/>
                <w:rFonts w:eastAsia="Calibri"/>
              </w:rPr>
            </w:pPr>
            <w:r w:rsidRPr="11E87498">
              <w:rPr>
                <w:rStyle w:val="Strong"/>
                <w:rFonts w:eastAsia="Calibri"/>
              </w:rPr>
              <w:t>Stage 1</w:t>
            </w:r>
            <w:r w:rsidR="00CC3930">
              <w:rPr>
                <w:rStyle w:val="Strong"/>
                <w:rFonts w:eastAsia="Calibri"/>
              </w:rPr>
              <w:t xml:space="preserve"> </w:t>
            </w:r>
          </w:p>
          <w:p w14:paraId="3260C95A" w14:textId="0A456712" w:rsidR="7E655BFA" w:rsidRDefault="7E655BFA" w:rsidP="11E87498">
            <w:pPr>
              <w:pStyle w:val="ListBullet"/>
              <w:numPr>
                <w:ilvl w:val="0"/>
                <w:numId w:val="0"/>
              </w:numPr>
              <w:rPr>
                <w:rStyle w:val="Strong"/>
              </w:rPr>
            </w:pPr>
            <w:r w:rsidRPr="11E87498">
              <w:rPr>
                <w:rStyle w:val="Strong"/>
              </w:rPr>
              <w:lastRenderedPageBreak/>
              <w:t xml:space="preserve">Use skip counting </w:t>
            </w:r>
            <w:proofErr w:type="gramStart"/>
            <w:r w:rsidRPr="11E87498">
              <w:rPr>
                <w:rStyle w:val="Strong"/>
              </w:rPr>
              <w:t>patterns</w:t>
            </w:r>
            <w:proofErr w:type="gramEnd"/>
          </w:p>
          <w:p w14:paraId="2AE788CA" w14:textId="0F917DF7" w:rsidR="7E655BFA" w:rsidRDefault="7E655BFA" w:rsidP="11E87498">
            <w:pPr>
              <w:pStyle w:val="ListBullet"/>
            </w:pPr>
            <w:r>
              <w:t xml:space="preserve">identify and describe patterns when skip counting forwards or backwards by twos, </w:t>
            </w:r>
            <w:proofErr w:type="gramStart"/>
            <w:r>
              <w:t>fives</w:t>
            </w:r>
            <w:proofErr w:type="gramEnd"/>
            <w:r>
              <w:t xml:space="preserve"> and tens (NPA3, NPA4)</w:t>
            </w:r>
          </w:p>
        </w:tc>
        <w:tc>
          <w:tcPr>
            <w:tcW w:w="904" w:type="pct"/>
          </w:tcPr>
          <w:p w14:paraId="317413B3" w14:textId="16A797BB" w:rsidR="11E87498" w:rsidRDefault="61F11A79" w:rsidP="11E87498">
            <w:pPr>
              <w:rPr>
                <w:rStyle w:val="Strong"/>
              </w:rPr>
            </w:pPr>
            <w:r w:rsidRPr="3ED19B83">
              <w:rPr>
                <w:rStyle w:val="Strong"/>
              </w:rPr>
              <w:lastRenderedPageBreak/>
              <w:t>1</w:t>
            </w:r>
            <w:r w:rsidR="00786222">
              <w:rPr>
                <w:rStyle w:val="Strong"/>
              </w:rPr>
              <w:t xml:space="preserve">, </w:t>
            </w:r>
            <w:r w:rsidRPr="3ED19B83">
              <w:rPr>
                <w:rStyle w:val="Strong"/>
              </w:rPr>
              <w:t>2</w:t>
            </w:r>
            <w:r w:rsidR="00786222">
              <w:rPr>
                <w:rStyle w:val="Strong"/>
              </w:rPr>
              <w:t>,</w:t>
            </w:r>
            <w:r w:rsidR="00CC3930">
              <w:rPr>
                <w:rStyle w:val="Strong"/>
              </w:rPr>
              <w:t xml:space="preserve"> 8</w:t>
            </w:r>
          </w:p>
        </w:tc>
      </w:tr>
      <w:tr w:rsidR="00C90A63" w14:paraId="0990B545" w14:textId="77777777" w:rsidTr="00F32A75">
        <w:trPr>
          <w:cnfStyle w:val="000000010000" w:firstRow="0" w:lastRow="0" w:firstColumn="0" w:lastColumn="0" w:oddVBand="0" w:evenVBand="0" w:oddHBand="0" w:evenHBand="1" w:firstRowFirstColumn="0" w:firstRowLastColumn="0" w:lastRowFirstColumn="0" w:lastRowLastColumn="0"/>
        </w:trPr>
        <w:tc>
          <w:tcPr>
            <w:tcW w:w="1458" w:type="pct"/>
          </w:tcPr>
          <w:p w14:paraId="44F7AA2A" w14:textId="07CE1073" w:rsidR="11E87498" w:rsidRDefault="2F28FFF2" w:rsidP="11E87498">
            <w:pPr>
              <w:rPr>
                <w:rStyle w:val="Strong"/>
              </w:rPr>
            </w:pPr>
            <w:r w:rsidRPr="11E87498">
              <w:rPr>
                <w:rStyle w:val="Strong"/>
              </w:rPr>
              <w:t xml:space="preserve">Forming </w:t>
            </w:r>
            <w:proofErr w:type="gramStart"/>
            <w:r w:rsidRPr="11E87498">
              <w:rPr>
                <w:rStyle w:val="Strong"/>
              </w:rPr>
              <w:t>groups</w:t>
            </w:r>
            <w:proofErr w:type="gramEnd"/>
            <w:r w:rsidRPr="11E87498">
              <w:rPr>
                <w:rStyle w:val="Strong"/>
              </w:rPr>
              <w:t xml:space="preserve"> </w:t>
            </w:r>
            <w:r w:rsidR="007D3318">
              <w:rPr>
                <w:rStyle w:val="Strong"/>
              </w:rPr>
              <w:t xml:space="preserve">A </w:t>
            </w:r>
            <w:r w:rsidRPr="11E87498">
              <w:rPr>
                <w:rStyle w:val="Strong"/>
              </w:rPr>
              <w:t>(cont.)</w:t>
            </w:r>
          </w:p>
        </w:tc>
        <w:tc>
          <w:tcPr>
            <w:tcW w:w="2638" w:type="pct"/>
          </w:tcPr>
          <w:p w14:paraId="0E53BCAD" w14:textId="77777777" w:rsidR="007D3318" w:rsidRDefault="7E655BFA" w:rsidP="11E87498">
            <w:pPr>
              <w:pStyle w:val="ListBullet"/>
              <w:numPr>
                <w:ilvl w:val="0"/>
                <w:numId w:val="0"/>
              </w:numPr>
              <w:rPr>
                <w:rStyle w:val="Strong"/>
                <w:rFonts w:eastAsia="Calibri"/>
              </w:rPr>
            </w:pPr>
            <w:r w:rsidRPr="11E87498">
              <w:rPr>
                <w:rStyle w:val="Strong"/>
                <w:rFonts w:eastAsia="Calibri"/>
              </w:rPr>
              <w:t xml:space="preserve">Stage 1 </w:t>
            </w:r>
          </w:p>
          <w:p w14:paraId="47A290C5" w14:textId="2222062D" w:rsidR="7E655BFA" w:rsidRDefault="7E655BFA" w:rsidP="11E87498">
            <w:pPr>
              <w:pStyle w:val="ListBullet"/>
              <w:numPr>
                <w:ilvl w:val="0"/>
                <w:numId w:val="0"/>
              </w:numPr>
              <w:rPr>
                <w:rStyle w:val="Strong"/>
              </w:rPr>
            </w:pPr>
            <w:r w:rsidRPr="11E87498">
              <w:rPr>
                <w:rStyle w:val="Strong"/>
              </w:rPr>
              <w:t xml:space="preserve">Model and use equal groups of objects to represent </w:t>
            </w:r>
            <w:proofErr w:type="gramStart"/>
            <w:r w:rsidRPr="11E87498">
              <w:rPr>
                <w:rStyle w:val="Strong"/>
              </w:rPr>
              <w:t>multiplication</w:t>
            </w:r>
            <w:proofErr w:type="gramEnd"/>
          </w:p>
          <w:p w14:paraId="636E7C0B" w14:textId="6D2E55C7" w:rsidR="7E655BFA" w:rsidRDefault="7E655BFA" w:rsidP="11E87498">
            <w:pPr>
              <w:pStyle w:val="ListBullet"/>
            </w:pPr>
            <w:r>
              <w:t xml:space="preserve">model and describe collections of objects as </w:t>
            </w:r>
            <w:r w:rsidRPr="3ED19B83">
              <w:rPr>
                <w:i/>
                <w:iCs/>
              </w:rPr>
              <w:t>groups of</w:t>
            </w:r>
            <w:r w:rsidRPr="3ED19B83">
              <w:rPr>
                <w:rFonts w:eastAsia="Calibri"/>
              </w:rPr>
              <w:t xml:space="preserve"> </w:t>
            </w:r>
            <w:r w:rsidRPr="3ED19B83">
              <w:rPr>
                <w:rStyle w:val="Strong"/>
              </w:rPr>
              <w:t>(</w:t>
            </w:r>
            <w:r>
              <w:t>MuS2)</w:t>
            </w:r>
          </w:p>
          <w:p w14:paraId="618FCC4F" w14:textId="77777777" w:rsidR="7E655BFA" w:rsidRDefault="7E655BFA" w:rsidP="11E87498">
            <w:pPr>
              <w:pStyle w:val="ListBullet"/>
            </w:pPr>
            <w:r>
              <w:t>determine and distinguish between the number of groups and the number in each group when describing collections of objects (Reasons about relations)</w:t>
            </w:r>
          </w:p>
          <w:p w14:paraId="2C0D58AC" w14:textId="259D966D" w:rsidR="7E655BFA" w:rsidRDefault="7E655BFA" w:rsidP="11E87498">
            <w:pPr>
              <w:pStyle w:val="ListBullet"/>
            </w:pPr>
            <w:r>
              <w:t>find the total number of objects using skip counting of equal groups of a known size (MuS2- MuS3)</w:t>
            </w:r>
          </w:p>
        </w:tc>
        <w:tc>
          <w:tcPr>
            <w:tcW w:w="904" w:type="pct"/>
          </w:tcPr>
          <w:p w14:paraId="1D8E4D12" w14:textId="4AAD0F51" w:rsidR="11E87498" w:rsidRDefault="61F11A79" w:rsidP="11E87498">
            <w:pPr>
              <w:rPr>
                <w:rStyle w:val="Strong"/>
              </w:rPr>
            </w:pPr>
            <w:r w:rsidRPr="3ED19B83">
              <w:rPr>
                <w:rStyle w:val="Strong"/>
              </w:rPr>
              <w:t>2</w:t>
            </w:r>
            <w:r w:rsidR="007D3318">
              <w:rPr>
                <w:rStyle w:val="Strong"/>
              </w:rPr>
              <w:t>–</w:t>
            </w:r>
            <w:r w:rsidRPr="3ED19B83">
              <w:rPr>
                <w:rStyle w:val="Strong"/>
              </w:rPr>
              <w:t>4</w:t>
            </w:r>
            <w:r w:rsidR="00786222">
              <w:rPr>
                <w:rStyle w:val="Strong"/>
              </w:rPr>
              <w:t>,</w:t>
            </w:r>
            <w:r w:rsidR="00CC3930">
              <w:rPr>
                <w:rStyle w:val="Strong"/>
              </w:rPr>
              <w:t xml:space="preserve"> 8</w:t>
            </w:r>
          </w:p>
        </w:tc>
      </w:tr>
      <w:tr w:rsidR="00C90A63" w14:paraId="60CA04BC" w14:textId="77777777" w:rsidTr="00F32A75">
        <w:trPr>
          <w:cnfStyle w:val="000000100000" w:firstRow="0" w:lastRow="0" w:firstColumn="0" w:lastColumn="0" w:oddVBand="0" w:evenVBand="0" w:oddHBand="1" w:evenHBand="0" w:firstRowFirstColumn="0" w:firstRowLastColumn="0" w:lastRowFirstColumn="0" w:lastRowLastColumn="0"/>
        </w:trPr>
        <w:tc>
          <w:tcPr>
            <w:tcW w:w="1458" w:type="pct"/>
          </w:tcPr>
          <w:p w14:paraId="45056437" w14:textId="48119EB7" w:rsidR="11E87498" w:rsidRDefault="2F28FFF2" w:rsidP="11E87498">
            <w:pPr>
              <w:rPr>
                <w:rStyle w:val="Strong"/>
              </w:rPr>
            </w:pPr>
            <w:r w:rsidRPr="11E87498">
              <w:rPr>
                <w:rStyle w:val="Strong"/>
              </w:rPr>
              <w:t xml:space="preserve">Forming </w:t>
            </w:r>
            <w:proofErr w:type="gramStart"/>
            <w:r w:rsidRPr="11E87498">
              <w:rPr>
                <w:rStyle w:val="Strong"/>
              </w:rPr>
              <w:t>groups</w:t>
            </w:r>
            <w:proofErr w:type="gramEnd"/>
            <w:r w:rsidRPr="11E87498">
              <w:rPr>
                <w:rStyle w:val="Strong"/>
              </w:rPr>
              <w:t xml:space="preserve"> </w:t>
            </w:r>
            <w:r w:rsidR="007D3318">
              <w:rPr>
                <w:rStyle w:val="Strong"/>
              </w:rPr>
              <w:t xml:space="preserve">A </w:t>
            </w:r>
            <w:r w:rsidRPr="11E87498">
              <w:rPr>
                <w:rStyle w:val="Strong"/>
              </w:rPr>
              <w:t>(cont.)</w:t>
            </w:r>
          </w:p>
        </w:tc>
        <w:tc>
          <w:tcPr>
            <w:tcW w:w="2638" w:type="pct"/>
          </w:tcPr>
          <w:p w14:paraId="685DF125" w14:textId="77777777" w:rsidR="007D3318" w:rsidRDefault="7E655BFA" w:rsidP="11E87498">
            <w:pPr>
              <w:pStyle w:val="ListBullet"/>
              <w:numPr>
                <w:ilvl w:val="0"/>
                <w:numId w:val="0"/>
              </w:numPr>
              <w:rPr>
                <w:rStyle w:val="Strong"/>
                <w:rFonts w:eastAsia="Calibri"/>
              </w:rPr>
            </w:pPr>
            <w:r w:rsidRPr="11E87498">
              <w:rPr>
                <w:rStyle w:val="Strong"/>
                <w:rFonts w:eastAsia="Calibri"/>
              </w:rPr>
              <w:t>Stage 1</w:t>
            </w:r>
            <w:r w:rsidR="00CC3930">
              <w:rPr>
                <w:rStyle w:val="Strong"/>
                <w:rFonts w:eastAsia="Calibri"/>
              </w:rPr>
              <w:t xml:space="preserve"> </w:t>
            </w:r>
          </w:p>
          <w:p w14:paraId="4F5A7A3F" w14:textId="4C25FCBE" w:rsidR="7E655BFA" w:rsidRDefault="7E655BFA" w:rsidP="11E87498">
            <w:pPr>
              <w:pStyle w:val="ListBullet"/>
              <w:numPr>
                <w:ilvl w:val="0"/>
                <w:numId w:val="0"/>
              </w:numPr>
              <w:rPr>
                <w:b/>
                <w:bCs/>
              </w:rPr>
            </w:pPr>
            <w:r w:rsidRPr="11E87498">
              <w:rPr>
                <w:b/>
                <w:bCs/>
              </w:rPr>
              <w:t xml:space="preserve">Recognise and represent </w:t>
            </w:r>
            <w:proofErr w:type="gramStart"/>
            <w:r w:rsidRPr="11E87498">
              <w:rPr>
                <w:b/>
                <w:bCs/>
              </w:rPr>
              <w:t>division</w:t>
            </w:r>
            <w:proofErr w:type="gramEnd"/>
          </w:p>
          <w:p w14:paraId="5F1009E6" w14:textId="5831D76A" w:rsidR="7E655BFA" w:rsidRDefault="7E655BFA" w:rsidP="11E87498">
            <w:pPr>
              <w:pStyle w:val="ListBullet"/>
            </w:pPr>
            <w:r>
              <w:t>model sharing division by distributing a collection of objects equally into a given number of groups to determine how many in each group (InF2, MuS5)</w:t>
            </w:r>
          </w:p>
          <w:p w14:paraId="5DDB5B2A" w14:textId="0B21D541" w:rsidR="7E655BFA" w:rsidRDefault="7E655BFA" w:rsidP="11E87498">
            <w:pPr>
              <w:pStyle w:val="ListBullet"/>
            </w:pPr>
            <w:r>
              <w:lastRenderedPageBreak/>
              <w:t>model grouping division by determining the number of groups of a given size that can be formed (MuS5)</w:t>
            </w:r>
          </w:p>
          <w:p w14:paraId="532B3452" w14:textId="742E36A0" w:rsidR="7E655BFA" w:rsidRDefault="7E655BFA" w:rsidP="11E87498">
            <w:pPr>
              <w:pStyle w:val="ListBullet"/>
            </w:pPr>
            <w:r>
              <w:t>describe the part left over when a collection cannot be distributed equally using the given group size (MuS6)</w:t>
            </w:r>
          </w:p>
        </w:tc>
        <w:tc>
          <w:tcPr>
            <w:tcW w:w="904" w:type="pct"/>
          </w:tcPr>
          <w:p w14:paraId="6DC8D6EE" w14:textId="408CE84A" w:rsidR="11E87498" w:rsidRDefault="61F11A79" w:rsidP="11E87498">
            <w:pPr>
              <w:rPr>
                <w:rStyle w:val="Strong"/>
              </w:rPr>
            </w:pPr>
            <w:r w:rsidRPr="3ED19B83">
              <w:rPr>
                <w:rStyle w:val="Strong"/>
              </w:rPr>
              <w:lastRenderedPageBreak/>
              <w:t>1</w:t>
            </w:r>
            <w:r w:rsidR="00786222">
              <w:rPr>
                <w:rStyle w:val="Strong"/>
              </w:rPr>
              <w:t>,</w:t>
            </w:r>
            <w:r w:rsidR="00CC3930">
              <w:rPr>
                <w:rStyle w:val="Strong"/>
              </w:rPr>
              <w:t xml:space="preserve"> 5</w:t>
            </w:r>
            <w:r w:rsidR="007D3318">
              <w:rPr>
                <w:rStyle w:val="Strong"/>
              </w:rPr>
              <w:t>–</w:t>
            </w:r>
            <w:r w:rsidR="00CC3930">
              <w:rPr>
                <w:rStyle w:val="Strong"/>
              </w:rPr>
              <w:t>8</w:t>
            </w:r>
          </w:p>
        </w:tc>
      </w:tr>
      <w:tr w:rsidR="00C90A63" w14:paraId="1400D30B" w14:textId="77777777" w:rsidTr="00F32A75">
        <w:trPr>
          <w:cnfStyle w:val="000000010000" w:firstRow="0" w:lastRow="0" w:firstColumn="0" w:lastColumn="0" w:oddVBand="0" w:evenVBand="0" w:oddHBand="0" w:evenHBand="1" w:firstRowFirstColumn="0" w:firstRowLastColumn="0" w:lastRowFirstColumn="0" w:lastRowLastColumn="0"/>
        </w:trPr>
        <w:tc>
          <w:tcPr>
            <w:tcW w:w="1458" w:type="pct"/>
          </w:tcPr>
          <w:p w14:paraId="1A405986" w14:textId="6D125207" w:rsidR="11E87498" w:rsidRDefault="2F28FFF2" w:rsidP="11E87498">
            <w:pPr>
              <w:rPr>
                <w:rStyle w:val="Strong"/>
              </w:rPr>
            </w:pPr>
            <w:r w:rsidRPr="11E87498">
              <w:rPr>
                <w:rStyle w:val="Strong"/>
              </w:rPr>
              <w:t xml:space="preserve">Forming groups </w:t>
            </w:r>
            <w:r w:rsidR="007D3318">
              <w:rPr>
                <w:rStyle w:val="Strong"/>
              </w:rPr>
              <w:t xml:space="preserve">B </w:t>
            </w:r>
            <w:r w:rsidRPr="11E87498">
              <w:rPr>
                <w:rStyle w:val="Strong"/>
              </w:rPr>
              <w:t>(cont.)</w:t>
            </w:r>
          </w:p>
        </w:tc>
        <w:tc>
          <w:tcPr>
            <w:tcW w:w="2638" w:type="pct"/>
          </w:tcPr>
          <w:p w14:paraId="467E3116" w14:textId="77777777" w:rsidR="007D3318" w:rsidRDefault="7E655BFA" w:rsidP="11E87498">
            <w:pPr>
              <w:rPr>
                <w:rStyle w:val="Strong"/>
                <w:rFonts w:eastAsia="Calibri"/>
              </w:rPr>
            </w:pPr>
            <w:r w:rsidRPr="11E87498">
              <w:rPr>
                <w:rStyle w:val="Strong"/>
                <w:rFonts w:eastAsia="Calibri"/>
              </w:rPr>
              <w:t xml:space="preserve">Stage 1 </w:t>
            </w:r>
          </w:p>
          <w:p w14:paraId="3B601A35" w14:textId="59F5D1CB" w:rsidR="7E655BFA" w:rsidRDefault="7E655BFA" w:rsidP="11E87498">
            <w:pPr>
              <w:rPr>
                <w:rStyle w:val="Strong"/>
              </w:rPr>
            </w:pPr>
            <w:r w:rsidRPr="11E87498">
              <w:rPr>
                <w:rStyle w:val="Strong"/>
              </w:rPr>
              <w:t xml:space="preserve">Represent and explain multiplication as the combining of equal </w:t>
            </w:r>
            <w:proofErr w:type="gramStart"/>
            <w:r w:rsidRPr="11E87498">
              <w:rPr>
                <w:rStyle w:val="Strong"/>
              </w:rPr>
              <w:t>groups</w:t>
            </w:r>
            <w:proofErr w:type="gramEnd"/>
          </w:p>
          <w:p w14:paraId="25D4B49D" w14:textId="0AA25F08" w:rsidR="7E655BFA" w:rsidRDefault="7E655BFA" w:rsidP="11E87498">
            <w:pPr>
              <w:pStyle w:val="ListBullet"/>
            </w:pPr>
            <w:r>
              <w:t xml:space="preserve">use objects, diagrams, </w:t>
            </w:r>
            <w:proofErr w:type="gramStart"/>
            <w:r>
              <w:t>images</w:t>
            </w:r>
            <w:proofErr w:type="gramEnd"/>
            <w:r>
              <w:t xml:space="preserve"> or actions to model multiplication as accumulating equal groups (MuS4)</w:t>
            </w:r>
          </w:p>
          <w:p w14:paraId="58EA9BF2" w14:textId="12245D06" w:rsidR="7E655BFA" w:rsidRDefault="7E655BFA" w:rsidP="11E87498">
            <w:pPr>
              <w:pStyle w:val="ListBullet"/>
            </w:pPr>
            <w:r>
              <w:t>solve multiplication problems using repeated addition (MuS4)</w:t>
            </w:r>
          </w:p>
          <w:p w14:paraId="79A30C42" w14:textId="18115B9D" w:rsidR="7E655BFA" w:rsidRDefault="7E655BFA" w:rsidP="11E87498">
            <w:pPr>
              <w:pStyle w:val="ListBullet"/>
            </w:pPr>
            <w:r>
              <w:t>form arrays of equal rows and equal columns (MuS5)</w:t>
            </w:r>
          </w:p>
          <w:p w14:paraId="48A1D8DF" w14:textId="6CF464DB" w:rsidR="64E9E8D4" w:rsidRDefault="64E9E8D4" w:rsidP="11E87498">
            <w:pPr>
              <w:pStyle w:val="ListBullet"/>
            </w:pPr>
            <w:r>
              <w:t>count</w:t>
            </w:r>
            <w:r w:rsidR="7E655BFA">
              <w:t xml:space="preserve"> and </w:t>
            </w:r>
            <w:r>
              <w:t>identify</w:t>
            </w:r>
            <w:r w:rsidR="7E655BFA">
              <w:t xml:space="preserve"> the number of rows/columns and the number in each row/column when describing objects </w:t>
            </w:r>
            <w:r>
              <w:t xml:space="preserve">in an array </w:t>
            </w:r>
            <w:r w:rsidR="7E655BFA">
              <w:t>(MuS5)</w:t>
            </w:r>
          </w:p>
          <w:p w14:paraId="243727C5" w14:textId="5E09F5E5" w:rsidR="7E655BFA" w:rsidRDefault="7E655BFA" w:rsidP="11E87498">
            <w:pPr>
              <w:pStyle w:val="ListBullet"/>
            </w:pPr>
            <w:r>
              <w:t>model the commutative property of multiplication, using an array (MuS6)</w:t>
            </w:r>
          </w:p>
          <w:p w14:paraId="20AC1259" w14:textId="7E291E63" w:rsidR="7E655BFA" w:rsidRDefault="7E655BFA" w:rsidP="11E87498">
            <w:pPr>
              <w:pStyle w:val="ListBullet"/>
            </w:pPr>
            <w:r>
              <w:t>model division by deconstructing an array equally into a given number of rows or columns</w:t>
            </w:r>
          </w:p>
        </w:tc>
        <w:tc>
          <w:tcPr>
            <w:tcW w:w="904" w:type="pct"/>
          </w:tcPr>
          <w:p w14:paraId="749AD0A0" w14:textId="68ACBCD5" w:rsidR="11E87498" w:rsidRDefault="61F11A79" w:rsidP="11E87498">
            <w:pPr>
              <w:rPr>
                <w:rStyle w:val="Strong"/>
              </w:rPr>
            </w:pPr>
            <w:r w:rsidRPr="3ED19B83">
              <w:rPr>
                <w:rStyle w:val="Strong"/>
              </w:rPr>
              <w:t>1</w:t>
            </w:r>
            <w:r w:rsidR="007D3318">
              <w:rPr>
                <w:rStyle w:val="Strong"/>
              </w:rPr>
              <w:t>–</w:t>
            </w:r>
            <w:r w:rsidR="00CC3930">
              <w:rPr>
                <w:rStyle w:val="Strong"/>
              </w:rPr>
              <w:t>8</w:t>
            </w:r>
          </w:p>
        </w:tc>
      </w:tr>
      <w:tr w:rsidR="00C90A63" w14:paraId="5213D721" w14:textId="77777777" w:rsidTr="00F32A75">
        <w:trPr>
          <w:cnfStyle w:val="000000100000" w:firstRow="0" w:lastRow="0" w:firstColumn="0" w:lastColumn="0" w:oddVBand="0" w:evenVBand="0" w:oddHBand="1" w:evenHBand="0" w:firstRowFirstColumn="0" w:firstRowLastColumn="0" w:lastRowFirstColumn="0" w:lastRowLastColumn="0"/>
        </w:trPr>
        <w:tc>
          <w:tcPr>
            <w:tcW w:w="1458" w:type="pct"/>
          </w:tcPr>
          <w:p w14:paraId="5CCE6640" w14:textId="1CE801A7" w:rsidR="11E87498" w:rsidRDefault="2F28FFF2" w:rsidP="11E87498">
            <w:pPr>
              <w:rPr>
                <w:rStyle w:val="Strong"/>
              </w:rPr>
            </w:pPr>
            <w:r w:rsidRPr="11E87498">
              <w:rPr>
                <w:rStyle w:val="Strong"/>
              </w:rPr>
              <w:lastRenderedPageBreak/>
              <w:t xml:space="preserve">Forming groups </w:t>
            </w:r>
            <w:r w:rsidR="007D3318">
              <w:rPr>
                <w:rStyle w:val="Strong"/>
              </w:rPr>
              <w:t xml:space="preserve">B </w:t>
            </w:r>
            <w:r w:rsidRPr="11E87498">
              <w:rPr>
                <w:rStyle w:val="Strong"/>
              </w:rPr>
              <w:t>(cont.)</w:t>
            </w:r>
          </w:p>
        </w:tc>
        <w:tc>
          <w:tcPr>
            <w:tcW w:w="2638" w:type="pct"/>
          </w:tcPr>
          <w:p w14:paraId="0E4DF29F" w14:textId="5F6173B5" w:rsidR="007D3318" w:rsidRDefault="7E655BFA" w:rsidP="11E87498">
            <w:pPr>
              <w:rPr>
                <w:b/>
                <w:bCs/>
              </w:rPr>
            </w:pPr>
            <w:r w:rsidRPr="11E87498">
              <w:rPr>
                <w:b/>
                <w:bCs/>
              </w:rPr>
              <w:t>Stage 1</w:t>
            </w:r>
          </w:p>
          <w:p w14:paraId="6166E5A9" w14:textId="4CDB2602" w:rsidR="7E655BFA" w:rsidRDefault="7E655BFA" w:rsidP="11E87498">
            <w:pPr>
              <w:rPr>
                <w:b/>
                <w:bCs/>
              </w:rPr>
            </w:pPr>
            <w:r w:rsidRPr="11E87498">
              <w:rPr>
                <w:b/>
                <w:bCs/>
              </w:rPr>
              <w:t xml:space="preserve">Represent multiplication and division </w:t>
            </w:r>
            <w:proofErr w:type="gramStart"/>
            <w:r w:rsidRPr="11E87498">
              <w:rPr>
                <w:b/>
                <w:bCs/>
              </w:rPr>
              <w:t>problems</w:t>
            </w:r>
            <w:proofErr w:type="gramEnd"/>
          </w:p>
          <w:p w14:paraId="1AED61E2" w14:textId="78D46317" w:rsidR="7E655BFA" w:rsidRDefault="7E655BFA" w:rsidP="11E87498">
            <w:pPr>
              <w:pStyle w:val="ListBullet"/>
            </w:pPr>
            <w:r>
              <w:t xml:space="preserve">solve multiplication and division problems using objects, diagrams, </w:t>
            </w:r>
            <w:proofErr w:type="gramStart"/>
            <w:r>
              <w:t>images</w:t>
            </w:r>
            <w:proofErr w:type="gramEnd"/>
            <w:r>
              <w:t xml:space="preserve"> and actions (MuS6-MuS7)</w:t>
            </w:r>
          </w:p>
          <w:p w14:paraId="4120559B" w14:textId="1D3A764A" w:rsidR="7E655BFA" w:rsidRDefault="7E655BFA" w:rsidP="11E87498">
            <w:pPr>
              <w:pStyle w:val="ListBullet"/>
            </w:pPr>
            <w:r>
              <w:t xml:space="preserve">record answers to multiplication and division problems (including those with remainders) using drawings, </w:t>
            </w:r>
            <w:proofErr w:type="gramStart"/>
            <w:r>
              <w:t>words</w:t>
            </w:r>
            <w:proofErr w:type="gramEnd"/>
            <w:r>
              <w:t xml:space="preserve"> and numerals (MuS6)</w:t>
            </w:r>
          </w:p>
        </w:tc>
        <w:tc>
          <w:tcPr>
            <w:tcW w:w="904" w:type="pct"/>
          </w:tcPr>
          <w:p w14:paraId="20BBB6E5" w14:textId="0C4D0FAE" w:rsidR="11E87498" w:rsidRDefault="61F11A79" w:rsidP="11E87498">
            <w:pPr>
              <w:rPr>
                <w:rStyle w:val="Strong"/>
              </w:rPr>
            </w:pPr>
            <w:r w:rsidRPr="3ED19B83">
              <w:rPr>
                <w:rStyle w:val="Strong"/>
              </w:rPr>
              <w:t>1</w:t>
            </w:r>
            <w:r w:rsidR="007D3318">
              <w:rPr>
                <w:rStyle w:val="Strong"/>
              </w:rPr>
              <w:t>–</w:t>
            </w:r>
            <w:r w:rsidRPr="3ED19B83">
              <w:rPr>
                <w:rStyle w:val="Strong"/>
              </w:rPr>
              <w:t>3</w:t>
            </w:r>
            <w:r w:rsidR="004D2E4B">
              <w:rPr>
                <w:rStyle w:val="Strong"/>
              </w:rPr>
              <w:t>,</w:t>
            </w:r>
            <w:r w:rsidRPr="3ED19B83">
              <w:rPr>
                <w:rStyle w:val="Strong"/>
              </w:rPr>
              <w:t xml:space="preserve"> 5</w:t>
            </w:r>
            <w:r w:rsidR="007D3318">
              <w:rPr>
                <w:rStyle w:val="Strong"/>
              </w:rPr>
              <w:t>–</w:t>
            </w:r>
            <w:r w:rsidRPr="3ED19B83">
              <w:rPr>
                <w:rStyle w:val="Strong"/>
              </w:rPr>
              <w:t>8</w:t>
            </w:r>
          </w:p>
        </w:tc>
      </w:tr>
      <w:tr w:rsidR="00C90A63" w14:paraId="084CD787" w14:textId="77777777" w:rsidTr="00F32A75">
        <w:trPr>
          <w:cnfStyle w:val="000000010000" w:firstRow="0" w:lastRow="0" w:firstColumn="0" w:lastColumn="0" w:oddVBand="0" w:evenVBand="0" w:oddHBand="0" w:evenHBand="1" w:firstRowFirstColumn="0" w:firstRowLastColumn="0" w:lastRowFirstColumn="0" w:lastRowLastColumn="0"/>
        </w:trPr>
        <w:tc>
          <w:tcPr>
            <w:tcW w:w="1458" w:type="pct"/>
          </w:tcPr>
          <w:p w14:paraId="0CDB7656" w14:textId="77777777" w:rsidR="00B422D3" w:rsidRPr="00526795" w:rsidRDefault="00B422D3" w:rsidP="005C14A7">
            <w:pPr>
              <w:rPr>
                <w:rStyle w:val="Strong"/>
              </w:rPr>
            </w:pPr>
            <w:r w:rsidRPr="00526795">
              <w:rPr>
                <w:rStyle w:val="Strong"/>
              </w:rPr>
              <w:t>Two-dimensional spatial structure</w:t>
            </w:r>
          </w:p>
          <w:p w14:paraId="580770CF" w14:textId="77777777" w:rsidR="00F736DA" w:rsidRDefault="007D3318" w:rsidP="006E107F">
            <w:pPr>
              <w:rPr>
                <w:rStyle w:val="Strong"/>
              </w:rPr>
            </w:pPr>
            <w:r>
              <w:rPr>
                <w:rStyle w:val="Strong"/>
              </w:rPr>
              <w:t>MAO-WM-01</w:t>
            </w:r>
          </w:p>
          <w:p w14:paraId="2B0C285F" w14:textId="440967F8" w:rsidR="00F736DA" w:rsidRDefault="2C1B72D5" w:rsidP="006E107F">
            <w:pPr>
              <w:rPr>
                <w:rStyle w:val="Strong"/>
              </w:rPr>
            </w:pPr>
            <w:r w:rsidRPr="11E87498">
              <w:rPr>
                <w:rStyle w:val="Strong"/>
              </w:rPr>
              <w:t xml:space="preserve">MAE-2DS-01, </w:t>
            </w:r>
            <w:r w:rsidR="00F736DA" w:rsidRPr="11E87498">
              <w:rPr>
                <w:rStyle w:val="Strong"/>
              </w:rPr>
              <w:t>MA1-2DS-01</w:t>
            </w:r>
          </w:p>
          <w:p w14:paraId="59CB30EE" w14:textId="6B4BEC2B" w:rsidR="00B422D3" w:rsidRPr="00526795" w:rsidRDefault="2C1B72D5" w:rsidP="006E107F">
            <w:pPr>
              <w:rPr>
                <w:rStyle w:val="Strong"/>
              </w:rPr>
            </w:pPr>
            <w:r w:rsidRPr="11E87498">
              <w:rPr>
                <w:rStyle w:val="Strong"/>
              </w:rPr>
              <w:t>MAE-2DS-02</w:t>
            </w:r>
            <w:r w:rsidR="00F736DA">
              <w:rPr>
                <w:rStyle w:val="Strong"/>
              </w:rPr>
              <w:t xml:space="preserve">, </w:t>
            </w:r>
            <w:r w:rsidR="00F736DA" w:rsidRPr="11E87498">
              <w:rPr>
                <w:rStyle w:val="Strong"/>
              </w:rPr>
              <w:t>MA1-2DS-02</w:t>
            </w:r>
          </w:p>
        </w:tc>
        <w:tc>
          <w:tcPr>
            <w:tcW w:w="2638" w:type="pct"/>
          </w:tcPr>
          <w:p w14:paraId="4F6594DF" w14:textId="77777777" w:rsidR="007D3318" w:rsidRDefault="009C3872" w:rsidP="069877EF">
            <w:pPr>
              <w:rPr>
                <w:rStyle w:val="Strong"/>
              </w:rPr>
            </w:pPr>
            <w:r>
              <w:rPr>
                <w:rStyle w:val="Strong"/>
              </w:rPr>
              <w:t>Early Stage 1</w:t>
            </w:r>
          </w:p>
          <w:p w14:paraId="198342C2" w14:textId="070D1332" w:rsidR="00B422D3" w:rsidRPr="00526795" w:rsidRDefault="069877EF" w:rsidP="069877EF">
            <w:pPr>
              <w:rPr>
                <w:rStyle w:val="Strong"/>
              </w:rPr>
            </w:pPr>
            <w:r w:rsidRPr="069877EF">
              <w:rPr>
                <w:rStyle w:val="Strong"/>
              </w:rPr>
              <w:t xml:space="preserve">2D shapes: Sort, describe and name familiar </w:t>
            </w:r>
            <w:proofErr w:type="gramStart"/>
            <w:r w:rsidRPr="069877EF">
              <w:rPr>
                <w:rStyle w:val="Strong"/>
              </w:rPr>
              <w:t>shapes</w:t>
            </w:r>
            <w:proofErr w:type="gramEnd"/>
          </w:p>
          <w:p w14:paraId="4D3486F3" w14:textId="77777777" w:rsidR="00B422D3" w:rsidRDefault="6891DC16" w:rsidP="0069399E">
            <w:pPr>
              <w:pStyle w:val="ListBullet"/>
            </w:pPr>
            <w:r>
              <w:t xml:space="preserve">describe shapes, including circles, squares, </w:t>
            </w:r>
            <w:proofErr w:type="gramStart"/>
            <w:r>
              <w:t>triangles</w:t>
            </w:r>
            <w:proofErr w:type="gramEnd"/>
            <w:r>
              <w:t xml:space="preserve"> and rectangles</w:t>
            </w:r>
            <w:r w:rsidR="7E655BFA">
              <w:t xml:space="preserve"> (</w:t>
            </w:r>
            <w:r w:rsidR="7E655BFA" w:rsidRPr="3ED19B83">
              <w:rPr>
                <w:rFonts w:eastAsia="Calibri"/>
              </w:rPr>
              <w:t>UGP1-UGP2</w:t>
            </w:r>
            <w:r w:rsidR="7E655BFA">
              <w:t>)</w:t>
            </w:r>
          </w:p>
          <w:p w14:paraId="65E8407F" w14:textId="77777777" w:rsidR="007D3318" w:rsidRDefault="007D3318" w:rsidP="007D3318">
            <w:pPr>
              <w:rPr>
                <w:rStyle w:val="Strong"/>
              </w:rPr>
            </w:pPr>
            <w:r w:rsidRPr="11E87498">
              <w:rPr>
                <w:rStyle w:val="Strong"/>
              </w:rPr>
              <w:t xml:space="preserve">2D shapes: Represent </w:t>
            </w:r>
            <w:proofErr w:type="gramStart"/>
            <w:r w:rsidRPr="11E87498">
              <w:rPr>
                <w:rStyle w:val="Strong"/>
              </w:rPr>
              <w:t>shapes</w:t>
            </w:r>
            <w:proofErr w:type="gramEnd"/>
          </w:p>
          <w:p w14:paraId="19FF384F" w14:textId="77777777" w:rsidR="007D3318" w:rsidRDefault="007D3318" w:rsidP="007D3318">
            <w:pPr>
              <w:pStyle w:val="ListBullet"/>
            </w:pPr>
            <w:r>
              <w:t xml:space="preserve">turn shapes to fit into or match a given </w:t>
            </w:r>
            <w:proofErr w:type="gramStart"/>
            <w:r>
              <w:t>space</w:t>
            </w:r>
            <w:proofErr w:type="gramEnd"/>
          </w:p>
          <w:p w14:paraId="4F074593" w14:textId="6F1FDEF3" w:rsidR="007D3318" w:rsidRPr="007D3318" w:rsidRDefault="007D3318" w:rsidP="007D3318">
            <w:pPr>
              <w:pStyle w:val="ListBullet"/>
            </w:pPr>
            <w:r>
              <w:t>identify and draw lines and curves</w:t>
            </w:r>
          </w:p>
        </w:tc>
        <w:tc>
          <w:tcPr>
            <w:tcW w:w="904" w:type="pct"/>
          </w:tcPr>
          <w:p w14:paraId="6504E833" w14:textId="145AFB07" w:rsidR="00B422D3" w:rsidRPr="00526795" w:rsidRDefault="069877EF" w:rsidP="00526795">
            <w:pPr>
              <w:rPr>
                <w:rStyle w:val="Strong"/>
              </w:rPr>
            </w:pPr>
            <w:r w:rsidRPr="069877EF">
              <w:rPr>
                <w:rStyle w:val="Strong"/>
              </w:rPr>
              <w:t>6</w:t>
            </w:r>
            <w:r w:rsidR="004D2E4B">
              <w:rPr>
                <w:rStyle w:val="Strong"/>
              </w:rPr>
              <w:t>,</w:t>
            </w:r>
            <w:r w:rsidR="00CC3930">
              <w:rPr>
                <w:rStyle w:val="Strong"/>
              </w:rPr>
              <w:t xml:space="preserve"> 7</w:t>
            </w:r>
          </w:p>
        </w:tc>
      </w:tr>
      <w:tr w:rsidR="00C90A63" w14:paraId="5C2A64B9" w14:textId="77777777" w:rsidTr="00F32A75">
        <w:trPr>
          <w:cnfStyle w:val="000000100000" w:firstRow="0" w:lastRow="0" w:firstColumn="0" w:lastColumn="0" w:oddVBand="0" w:evenVBand="0" w:oddHBand="1" w:evenHBand="0" w:firstRowFirstColumn="0" w:firstRowLastColumn="0" w:lastRowFirstColumn="0" w:lastRowLastColumn="0"/>
        </w:trPr>
        <w:tc>
          <w:tcPr>
            <w:tcW w:w="1458" w:type="pct"/>
          </w:tcPr>
          <w:p w14:paraId="3554A194" w14:textId="37E82CEF" w:rsidR="11E87498" w:rsidRDefault="2F28FFF2" w:rsidP="11E87498">
            <w:pPr>
              <w:rPr>
                <w:rStyle w:val="Strong"/>
              </w:rPr>
            </w:pPr>
            <w:r w:rsidRPr="11E87498">
              <w:rPr>
                <w:rStyle w:val="Strong"/>
              </w:rPr>
              <w:t>Two-dimensional spatial structure (cont.)</w:t>
            </w:r>
          </w:p>
        </w:tc>
        <w:tc>
          <w:tcPr>
            <w:tcW w:w="2638" w:type="pct"/>
          </w:tcPr>
          <w:p w14:paraId="15C1CB9A" w14:textId="77777777" w:rsidR="007D3318" w:rsidRDefault="1CB7C6A3" w:rsidP="11E87498">
            <w:pPr>
              <w:rPr>
                <w:rStyle w:val="Strong"/>
              </w:rPr>
            </w:pPr>
            <w:r w:rsidRPr="11E87498">
              <w:rPr>
                <w:rStyle w:val="Strong"/>
              </w:rPr>
              <w:t>Early Stage 1</w:t>
            </w:r>
          </w:p>
          <w:p w14:paraId="271C0F5A" w14:textId="6D0FE49A" w:rsidR="1CB7C6A3" w:rsidRDefault="61F11A79" w:rsidP="11E87498">
            <w:pPr>
              <w:rPr>
                <w:rStyle w:val="Strong"/>
              </w:rPr>
            </w:pPr>
            <w:r w:rsidRPr="11E87498">
              <w:rPr>
                <w:rStyle w:val="Strong"/>
              </w:rPr>
              <w:t>Area: Identify and compare area</w:t>
            </w:r>
          </w:p>
          <w:p w14:paraId="33FDCC2C" w14:textId="349AABBE" w:rsidR="6891DC16" w:rsidRDefault="6891DC16" w:rsidP="11E87498">
            <w:pPr>
              <w:pStyle w:val="ListBullet"/>
            </w:pPr>
            <w:r>
              <w:t xml:space="preserve">make closed shapes and identify the attributes of area as the </w:t>
            </w:r>
            <w:r>
              <w:lastRenderedPageBreak/>
              <w:t xml:space="preserve">measure of the amount of </w:t>
            </w:r>
            <w:proofErr w:type="gramStart"/>
            <w:r>
              <w:t>surface</w:t>
            </w:r>
            <w:proofErr w:type="gramEnd"/>
          </w:p>
          <w:p w14:paraId="0AE7DBAE" w14:textId="4DCBF231" w:rsidR="2F28FFF2" w:rsidRDefault="2F28FFF2" w:rsidP="11E87498">
            <w:pPr>
              <w:pStyle w:val="ListBullet"/>
            </w:pPr>
            <w:r>
              <w:t xml:space="preserve">use comparative language to describe areas </w:t>
            </w:r>
            <w:r w:rsidR="6891DC16">
              <w:t>(UuM2)</w:t>
            </w:r>
          </w:p>
          <w:p w14:paraId="1E605A8D" w14:textId="070A968B" w:rsidR="6891DC16" w:rsidRDefault="6891DC16" w:rsidP="11E87498">
            <w:pPr>
              <w:pStyle w:val="ListBullet"/>
            </w:pPr>
            <w:r>
              <w:t xml:space="preserve">predict which of two surfaces will have the larger area and justify the </w:t>
            </w:r>
            <w:proofErr w:type="gramStart"/>
            <w:r>
              <w:t>answer</w:t>
            </w:r>
            <w:proofErr w:type="gramEnd"/>
          </w:p>
          <w:p w14:paraId="32AF14A2" w14:textId="4AC04961" w:rsidR="6891DC16" w:rsidRDefault="6891DC16" w:rsidP="11E87498">
            <w:pPr>
              <w:pStyle w:val="ListBullet"/>
            </w:pPr>
            <w:r>
              <w:t>compares areas of two similar shapes directly by drawing, tracing, or cutting and pasting (UuM3-UuM4)</w:t>
            </w:r>
          </w:p>
        </w:tc>
        <w:tc>
          <w:tcPr>
            <w:tcW w:w="904" w:type="pct"/>
          </w:tcPr>
          <w:p w14:paraId="2BA14FB7" w14:textId="452B3283" w:rsidR="11E87498" w:rsidRDefault="61F11A79" w:rsidP="11E87498">
            <w:pPr>
              <w:rPr>
                <w:rStyle w:val="Strong"/>
              </w:rPr>
            </w:pPr>
            <w:r w:rsidRPr="11E87498">
              <w:rPr>
                <w:rStyle w:val="Strong"/>
              </w:rPr>
              <w:lastRenderedPageBreak/>
              <w:t>6</w:t>
            </w:r>
            <w:r w:rsidR="004D2E4B">
              <w:rPr>
                <w:rStyle w:val="Strong"/>
              </w:rPr>
              <w:t>,</w:t>
            </w:r>
            <w:r w:rsidR="00CC3930">
              <w:rPr>
                <w:rStyle w:val="Strong"/>
              </w:rPr>
              <w:t xml:space="preserve"> 7</w:t>
            </w:r>
          </w:p>
        </w:tc>
      </w:tr>
      <w:tr w:rsidR="00C90A63" w14:paraId="359A822C" w14:textId="77777777" w:rsidTr="00F32A75">
        <w:trPr>
          <w:cnfStyle w:val="000000010000" w:firstRow="0" w:lastRow="0" w:firstColumn="0" w:lastColumn="0" w:oddVBand="0" w:evenVBand="0" w:oddHBand="0" w:evenHBand="1" w:firstRowFirstColumn="0" w:firstRowLastColumn="0" w:lastRowFirstColumn="0" w:lastRowLastColumn="0"/>
        </w:trPr>
        <w:tc>
          <w:tcPr>
            <w:tcW w:w="1458" w:type="pct"/>
          </w:tcPr>
          <w:p w14:paraId="7EABE4D8" w14:textId="0EC0DF2D" w:rsidR="2C1B72D5" w:rsidRDefault="2F28FFF2" w:rsidP="00F736DA">
            <w:pPr>
              <w:rPr>
                <w:rStyle w:val="Strong"/>
              </w:rPr>
            </w:pPr>
            <w:r w:rsidRPr="11E87498">
              <w:rPr>
                <w:rStyle w:val="Strong"/>
              </w:rPr>
              <w:t>Two-dimensional spatial structure</w:t>
            </w:r>
            <w:r w:rsidR="007D3318">
              <w:rPr>
                <w:rStyle w:val="Strong"/>
              </w:rPr>
              <w:t xml:space="preserve"> A</w:t>
            </w:r>
          </w:p>
        </w:tc>
        <w:tc>
          <w:tcPr>
            <w:tcW w:w="2638" w:type="pct"/>
          </w:tcPr>
          <w:p w14:paraId="1F0A1EEC" w14:textId="77777777" w:rsidR="007D3318" w:rsidRDefault="5FAAFB01" w:rsidP="00786222">
            <w:pPr>
              <w:rPr>
                <w:rStyle w:val="Strong"/>
              </w:rPr>
            </w:pPr>
            <w:r w:rsidRPr="00786222">
              <w:rPr>
                <w:rStyle w:val="Strong"/>
              </w:rPr>
              <w:t>Stage 1</w:t>
            </w:r>
            <w:r w:rsidR="00CC3930" w:rsidRPr="00786222">
              <w:rPr>
                <w:rStyle w:val="Strong"/>
              </w:rPr>
              <w:t xml:space="preserve"> </w:t>
            </w:r>
          </w:p>
          <w:p w14:paraId="78139E68" w14:textId="253FE392" w:rsidR="5FAAFB01" w:rsidRPr="00786222" w:rsidRDefault="5FAAFB01" w:rsidP="00786222">
            <w:pPr>
              <w:rPr>
                <w:rStyle w:val="Strong"/>
              </w:rPr>
            </w:pPr>
            <w:r w:rsidRPr="00786222">
              <w:rPr>
                <w:rStyle w:val="Strong"/>
              </w:rPr>
              <w:t xml:space="preserve">2D shapes: Recognise and classify shapes using obvious </w:t>
            </w:r>
            <w:proofErr w:type="gramStart"/>
            <w:r w:rsidRPr="00786222">
              <w:rPr>
                <w:rStyle w:val="Strong"/>
              </w:rPr>
              <w:t>features</w:t>
            </w:r>
            <w:proofErr w:type="gramEnd"/>
          </w:p>
          <w:p w14:paraId="5BF12D32" w14:textId="77777777" w:rsidR="5FAAFB01" w:rsidRDefault="5FAAFB01" w:rsidP="11E87498">
            <w:pPr>
              <w:pStyle w:val="ListBullet"/>
            </w:pPr>
            <w:r>
              <w:t>identify shapes presented in different orientations [UGP2] (UGP2)</w:t>
            </w:r>
          </w:p>
          <w:p w14:paraId="1F115DCB" w14:textId="77777777" w:rsidR="007D3318" w:rsidRPr="00786222" w:rsidRDefault="007D3318" w:rsidP="007D3318">
            <w:pPr>
              <w:rPr>
                <w:rStyle w:val="Strong"/>
              </w:rPr>
            </w:pPr>
            <w:r w:rsidRPr="00786222">
              <w:rPr>
                <w:rStyle w:val="Strong"/>
              </w:rPr>
              <w:t>Area: Measure areas using uniform informal units</w:t>
            </w:r>
          </w:p>
          <w:p w14:paraId="7847EA04" w14:textId="77777777" w:rsidR="007D3318" w:rsidRDefault="007D3318" w:rsidP="007D3318">
            <w:pPr>
              <w:pStyle w:val="ListBullet"/>
            </w:pPr>
            <w:r>
              <w:t>explore area using uniform informal units to cover the surface in rows or columns without gaps or overlaps (UuM5)</w:t>
            </w:r>
          </w:p>
          <w:p w14:paraId="79E9A146" w14:textId="77777777" w:rsidR="007D3318" w:rsidRDefault="007D3318" w:rsidP="007D3318">
            <w:pPr>
              <w:pStyle w:val="ListBullet"/>
            </w:pPr>
            <w:r>
              <w:t>explain why the area remains constant when units are rearranged (Reasons about relations)</w:t>
            </w:r>
          </w:p>
          <w:p w14:paraId="22294F09" w14:textId="12DCE428" w:rsidR="007D3318" w:rsidRPr="007D3318" w:rsidRDefault="007D3318" w:rsidP="007D3318">
            <w:pPr>
              <w:pStyle w:val="ListBullet"/>
            </w:pPr>
            <w:r>
              <w:t xml:space="preserve">estimate areas by referring to the number and type of uniform </w:t>
            </w:r>
            <w:r>
              <w:lastRenderedPageBreak/>
              <w:t>informal unit used and check by measuring (UuM3)</w:t>
            </w:r>
          </w:p>
        </w:tc>
        <w:tc>
          <w:tcPr>
            <w:tcW w:w="904" w:type="pct"/>
          </w:tcPr>
          <w:p w14:paraId="53B8E157" w14:textId="49E63449" w:rsidR="11E87498" w:rsidRDefault="61F11A79" w:rsidP="11E87498">
            <w:pPr>
              <w:rPr>
                <w:rStyle w:val="Strong"/>
              </w:rPr>
            </w:pPr>
            <w:r w:rsidRPr="11E87498">
              <w:rPr>
                <w:rStyle w:val="Strong"/>
              </w:rPr>
              <w:lastRenderedPageBreak/>
              <w:t>6</w:t>
            </w:r>
            <w:r w:rsidR="004D2E4B">
              <w:rPr>
                <w:rStyle w:val="Strong"/>
              </w:rPr>
              <w:t>,</w:t>
            </w:r>
            <w:r w:rsidR="00CC3930">
              <w:rPr>
                <w:rStyle w:val="Strong"/>
              </w:rPr>
              <w:t xml:space="preserve"> 7</w:t>
            </w:r>
          </w:p>
        </w:tc>
      </w:tr>
      <w:tr w:rsidR="00C90A63" w14:paraId="30C25874" w14:textId="77777777" w:rsidTr="00F32A75">
        <w:trPr>
          <w:cnfStyle w:val="000000100000" w:firstRow="0" w:lastRow="0" w:firstColumn="0" w:lastColumn="0" w:oddVBand="0" w:evenVBand="0" w:oddHBand="1" w:evenHBand="0" w:firstRowFirstColumn="0" w:firstRowLastColumn="0" w:lastRowFirstColumn="0" w:lastRowLastColumn="0"/>
        </w:trPr>
        <w:tc>
          <w:tcPr>
            <w:tcW w:w="1458" w:type="pct"/>
          </w:tcPr>
          <w:p w14:paraId="022723C8" w14:textId="62C64C4A" w:rsidR="11E87498" w:rsidRDefault="2F28FFF2" w:rsidP="11E87498">
            <w:pPr>
              <w:rPr>
                <w:rStyle w:val="Strong"/>
              </w:rPr>
            </w:pPr>
            <w:r w:rsidRPr="11E87498">
              <w:rPr>
                <w:rStyle w:val="Strong"/>
              </w:rPr>
              <w:t xml:space="preserve">Two-dimensional spatial structure </w:t>
            </w:r>
            <w:r w:rsidR="007D3318">
              <w:rPr>
                <w:rStyle w:val="Strong"/>
              </w:rPr>
              <w:t xml:space="preserve">B </w:t>
            </w:r>
            <w:r w:rsidRPr="11E87498">
              <w:rPr>
                <w:rStyle w:val="Strong"/>
              </w:rPr>
              <w:t>(cont.)</w:t>
            </w:r>
          </w:p>
        </w:tc>
        <w:tc>
          <w:tcPr>
            <w:tcW w:w="2638" w:type="pct"/>
          </w:tcPr>
          <w:p w14:paraId="5CFA3B09" w14:textId="77777777" w:rsidR="007D3318" w:rsidRDefault="5FAAFB01" w:rsidP="11E87498">
            <w:pPr>
              <w:rPr>
                <w:rStyle w:val="Strong"/>
              </w:rPr>
            </w:pPr>
            <w:r w:rsidRPr="11E87498">
              <w:rPr>
                <w:rStyle w:val="Strong"/>
              </w:rPr>
              <w:t xml:space="preserve">Stage 1 </w:t>
            </w:r>
          </w:p>
          <w:p w14:paraId="50314A3C" w14:textId="291D1D4F" w:rsidR="5FAAFB01" w:rsidRDefault="5FAAFB01" w:rsidP="11E87498">
            <w:pPr>
              <w:rPr>
                <w:rStyle w:val="Strong"/>
              </w:rPr>
            </w:pPr>
            <w:r w:rsidRPr="11E87498">
              <w:rPr>
                <w:rStyle w:val="Strong"/>
              </w:rPr>
              <w:t xml:space="preserve">2D shapes: Represent, combine and separate two-dimensional </w:t>
            </w:r>
            <w:proofErr w:type="gramStart"/>
            <w:r w:rsidRPr="11E87498">
              <w:rPr>
                <w:rStyle w:val="Strong"/>
              </w:rPr>
              <w:t>shapes</w:t>
            </w:r>
            <w:proofErr w:type="gramEnd"/>
          </w:p>
          <w:p w14:paraId="503CE20A" w14:textId="77777777" w:rsidR="5FAAFB01" w:rsidRDefault="5FAAFB01" w:rsidP="11E87498">
            <w:pPr>
              <w:pStyle w:val="ListBullet"/>
            </w:pPr>
            <w:r>
              <w:t>make representations of two-dimensional shapes and combinations of shapes in different orientations</w:t>
            </w:r>
          </w:p>
          <w:p w14:paraId="36FA17BF" w14:textId="77777777" w:rsidR="007D3318" w:rsidRDefault="007D3318" w:rsidP="007D3318">
            <w:pPr>
              <w:rPr>
                <w:rStyle w:val="Strong"/>
              </w:rPr>
            </w:pPr>
            <w:r w:rsidRPr="3ED19B83">
              <w:rPr>
                <w:rStyle w:val="Strong"/>
              </w:rPr>
              <w:t>Area: Compare rectangular areas using uniform square units of an appropriate size in rows and columns</w:t>
            </w:r>
          </w:p>
          <w:p w14:paraId="336DC10C" w14:textId="77777777" w:rsidR="007D3318" w:rsidRDefault="007D3318" w:rsidP="007D3318">
            <w:pPr>
              <w:pStyle w:val="ListBullet"/>
            </w:pPr>
            <w:r>
              <w:t xml:space="preserve">use a single square to create the array structure of area in rows and </w:t>
            </w:r>
            <w:proofErr w:type="gramStart"/>
            <w:r>
              <w:t>columns</w:t>
            </w:r>
            <w:proofErr w:type="gramEnd"/>
          </w:p>
          <w:p w14:paraId="1493A7DA" w14:textId="77777777" w:rsidR="007D3318" w:rsidRDefault="007D3318" w:rsidP="007D3318">
            <w:pPr>
              <w:pStyle w:val="ListBullet"/>
            </w:pPr>
            <w:r>
              <w:t xml:space="preserve">use the structure of repeated units to find the area of a </w:t>
            </w:r>
            <w:proofErr w:type="gramStart"/>
            <w:r>
              <w:t>rectangle</w:t>
            </w:r>
            <w:proofErr w:type="gramEnd"/>
          </w:p>
          <w:p w14:paraId="7F9B1C66" w14:textId="77777777" w:rsidR="007D3318" w:rsidRDefault="007D3318" w:rsidP="007D3318">
            <w:pPr>
              <w:pStyle w:val="ListBullet"/>
            </w:pPr>
            <w:r>
              <w:t>explain how the grid structure of rows and columns helps to find the area (Reasons about spatial structure)</w:t>
            </w:r>
          </w:p>
          <w:p w14:paraId="7C9D7CD2" w14:textId="77777777" w:rsidR="007D3318" w:rsidRDefault="007D3318" w:rsidP="007D3318">
            <w:pPr>
              <w:pStyle w:val="ListBullet"/>
            </w:pPr>
            <w:r>
              <w:t xml:space="preserve">compare the areas of two or more surfaces that cannot be moved, or superimposed, by measuring in uniform informal </w:t>
            </w:r>
            <w:proofErr w:type="gramStart"/>
            <w:r>
              <w:t>units</w:t>
            </w:r>
            <w:proofErr w:type="gramEnd"/>
          </w:p>
          <w:p w14:paraId="330BCBAA" w14:textId="40CA8996" w:rsidR="007D3318" w:rsidRPr="007D3318" w:rsidRDefault="007D3318" w:rsidP="007D3318">
            <w:pPr>
              <w:pStyle w:val="ListBullet"/>
            </w:pPr>
            <w:r>
              <w:t xml:space="preserve">record comparisons of area using drawings, </w:t>
            </w:r>
            <w:proofErr w:type="gramStart"/>
            <w:r>
              <w:t>numerals</w:t>
            </w:r>
            <w:proofErr w:type="gramEnd"/>
            <w:r>
              <w:t xml:space="preserve"> and words, and by referring to the uniform informal unit used</w:t>
            </w:r>
          </w:p>
        </w:tc>
        <w:tc>
          <w:tcPr>
            <w:tcW w:w="904" w:type="pct"/>
          </w:tcPr>
          <w:p w14:paraId="65353249" w14:textId="75E39C57" w:rsidR="11E87498" w:rsidRDefault="61F11A79" w:rsidP="11E87498">
            <w:pPr>
              <w:rPr>
                <w:rStyle w:val="Strong"/>
              </w:rPr>
            </w:pPr>
            <w:r w:rsidRPr="11E87498">
              <w:rPr>
                <w:rStyle w:val="Strong"/>
              </w:rPr>
              <w:t>6</w:t>
            </w:r>
            <w:r w:rsidR="004D2E4B">
              <w:rPr>
                <w:rStyle w:val="Strong"/>
              </w:rPr>
              <w:t>,</w:t>
            </w:r>
            <w:r w:rsidR="00CC3930">
              <w:rPr>
                <w:rStyle w:val="Strong"/>
              </w:rPr>
              <w:t xml:space="preserve"> 7</w:t>
            </w:r>
          </w:p>
        </w:tc>
      </w:tr>
      <w:tr w:rsidR="00C90A63" w14:paraId="1CBFDC21" w14:textId="77777777" w:rsidTr="00F32A75">
        <w:trPr>
          <w:cnfStyle w:val="000000010000" w:firstRow="0" w:lastRow="0" w:firstColumn="0" w:lastColumn="0" w:oddVBand="0" w:evenVBand="0" w:oddHBand="0" w:evenHBand="1" w:firstRowFirstColumn="0" w:firstRowLastColumn="0" w:lastRowFirstColumn="0" w:lastRowLastColumn="0"/>
        </w:trPr>
        <w:tc>
          <w:tcPr>
            <w:tcW w:w="1458" w:type="pct"/>
          </w:tcPr>
          <w:p w14:paraId="06F51835" w14:textId="77777777" w:rsidR="00B422D3" w:rsidRPr="00526795" w:rsidRDefault="00B422D3" w:rsidP="005C14A7">
            <w:pPr>
              <w:rPr>
                <w:rStyle w:val="Strong"/>
              </w:rPr>
            </w:pPr>
            <w:r w:rsidRPr="00526795">
              <w:rPr>
                <w:rStyle w:val="Strong"/>
              </w:rPr>
              <w:lastRenderedPageBreak/>
              <w:t>Three-dimensional spatial structure</w:t>
            </w:r>
          </w:p>
          <w:p w14:paraId="1A441807" w14:textId="77777777" w:rsidR="00F736DA" w:rsidRDefault="007D3318" w:rsidP="006E107F">
            <w:pPr>
              <w:rPr>
                <w:rStyle w:val="Strong"/>
              </w:rPr>
            </w:pPr>
            <w:r>
              <w:rPr>
                <w:rStyle w:val="Strong"/>
              </w:rPr>
              <w:t>MAO-WM-01</w:t>
            </w:r>
          </w:p>
          <w:p w14:paraId="487015D5" w14:textId="6E565E84" w:rsidR="00F736DA" w:rsidRDefault="2C1B72D5" w:rsidP="006E107F">
            <w:pPr>
              <w:rPr>
                <w:rStyle w:val="Strong"/>
              </w:rPr>
            </w:pPr>
            <w:r w:rsidRPr="11E87498">
              <w:rPr>
                <w:rStyle w:val="Strong"/>
              </w:rPr>
              <w:t xml:space="preserve">MAE-3DS-01, </w:t>
            </w:r>
            <w:r w:rsidR="00F736DA" w:rsidRPr="11E87498">
              <w:rPr>
                <w:rStyle w:val="Strong"/>
              </w:rPr>
              <w:t>MA1-3DS-01</w:t>
            </w:r>
          </w:p>
          <w:p w14:paraId="0372BAF2" w14:textId="2ED12D2E" w:rsidR="00B422D3" w:rsidRPr="00526795" w:rsidRDefault="2C1B72D5" w:rsidP="006E107F">
            <w:pPr>
              <w:rPr>
                <w:rStyle w:val="Strong"/>
              </w:rPr>
            </w:pPr>
            <w:r w:rsidRPr="11E87498">
              <w:rPr>
                <w:rStyle w:val="Strong"/>
              </w:rPr>
              <w:t>MAE-3DS-02</w:t>
            </w:r>
            <w:r w:rsidR="00F736DA">
              <w:rPr>
                <w:rStyle w:val="Strong"/>
              </w:rPr>
              <w:t xml:space="preserve">, </w:t>
            </w:r>
            <w:r w:rsidR="00F736DA" w:rsidRPr="11E87498">
              <w:rPr>
                <w:rStyle w:val="Strong"/>
              </w:rPr>
              <w:t>MA1-3DS-02</w:t>
            </w:r>
          </w:p>
        </w:tc>
        <w:tc>
          <w:tcPr>
            <w:tcW w:w="2638" w:type="pct"/>
          </w:tcPr>
          <w:p w14:paraId="1845C964" w14:textId="77777777" w:rsidR="007D3318" w:rsidRDefault="009C3872" w:rsidP="069877EF">
            <w:pPr>
              <w:rPr>
                <w:rStyle w:val="Strong"/>
              </w:rPr>
            </w:pPr>
            <w:r>
              <w:rPr>
                <w:rStyle w:val="Strong"/>
              </w:rPr>
              <w:t>Early Stage 1</w:t>
            </w:r>
          </w:p>
          <w:p w14:paraId="3AD907CD" w14:textId="3547A305" w:rsidR="00B422D3" w:rsidRPr="00526795" w:rsidRDefault="069877EF" w:rsidP="069877EF">
            <w:pPr>
              <w:rPr>
                <w:rStyle w:val="Strong"/>
              </w:rPr>
            </w:pPr>
            <w:r w:rsidRPr="069877EF">
              <w:rPr>
                <w:rStyle w:val="Strong"/>
              </w:rPr>
              <w:t xml:space="preserve">3D objects: Explore familiar three-dimensional </w:t>
            </w:r>
            <w:proofErr w:type="gramStart"/>
            <w:r w:rsidRPr="069877EF">
              <w:rPr>
                <w:rStyle w:val="Strong"/>
              </w:rPr>
              <w:t>objects</w:t>
            </w:r>
            <w:proofErr w:type="gramEnd"/>
          </w:p>
          <w:p w14:paraId="7CB4A9DB" w14:textId="197E65D8" w:rsidR="00B422D3" w:rsidRPr="00526795" w:rsidRDefault="00B422D3" w:rsidP="069877EF">
            <w:pPr>
              <w:pStyle w:val="ListBullet"/>
            </w:pPr>
            <w:r>
              <w:t xml:space="preserve">describe the features of familiar objects </w:t>
            </w:r>
            <w:r w:rsidR="5F8D735C">
              <w:t>(UGP1)</w:t>
            </w:r>
          </w:p>
          <w:p w14:paraId="64260ADB" w14:textId="2115C7E4" w:rsidR="5F8D735C" w:rsidRDefault="5F8D735C" w:rsidP="5F8D735C">
            <w:pPr>
              <w:pStyle w:val="ListBullet"/>
            </w:pPr>
            <w:r>
              <w:t xml:space="preserve">make and describe a variety of </w:t>
            </w:r>
            <w:r w:rsidR="00C213C3">
              <w:t>three</w:t>
            </w:r>
            <w:r>
              <w:t>-dimensional models (UGP3)</w:t>
            </w:r>
          </w:p>
          <w:p w14:paraId="26AA26C3" w14:textId="77777777" w:rsidR="00B422D3" w:rsidRPr="007D3318" w:rsidRDefault="6891DC16" w:rsidP="00C153F6">
            <w:pPr>
              <w:pStyle w:val="ListBullet"/>
              <w:rPr>
                <w:b/>
              </w:rPr>
            </w:pPr>
            <w:r>
              <w:t xml:space="preserve">predict the stacking capabilities of various </w:t>
            </w:r>
            <w:r w:rsidR="00C213C3">
              <w:t>three</w:t>
            </w:r>
            <w:r>
              <w:t xml:space="preserve">-dimensional </w:t>
            </w:r>
            <w:proofErr w:type="gramStart"/>
            <w:r>
              <w:t>objects</w:t>
            </w:r>
            <w:proofErr w:type="gramEnd"/>
          </w:p>
          <w:p w14:paraId="03B8A9CC" w14:textId="77777777" w:rsidR="007D3318" w:rsidRDefault="007D3318" w:rsidP="007D3318">
            <w:pPr>
              <w:rPr>
                <w:rStyle w:val="Strong"/>
              </w:rPr>
            </w:pPr>
            <w:r w:rsidRPr="11E87498">
              <w:rPr>
                <w:rStyle w:val="Strong"/>
              </w:rPr>
              <w:t>Volume: Compare volume by building</w:t>
            </w:r>
          </w:p>
          <w:p w14:paraId="5E5699F3" w14:textId="77777777" w:rsidR="007D3318" w:rsidRDefault="007D3318" w:rsidP="007D3318">
            <w:pPr>
              <w:pStyle w:val="ListBullet"/>
            </w:pPr>
            <w:r>
              <w:t xml:space="preserve">identify the attribute of volume as the amount of space an object or substance </w:t>
            </w:r>
            <w:proofErr w:type="gramStart"/>
            <w:r>
              <w:t>occupies</w:t>
            </w:r>
            <w:proofErr w:type="gramEnd"/>
          </w:p>
          <w:p w14:paraId="3B5CEAE0" w14:textId="77777777" w:rsidR="007D3318" w:rsidRDefault="007D3318" w:rsidP="007D3318">
            <w:pPr>
              <w:pStyle w:val="ListBullet"/>
            </w:pPr>
            <w:r>
              <w:t xml:space="preserve">compare the volumes of two objects made from blocks or connecting cubes directly by deconstructing one object and using its parts to construct a copy of the other </w:t>
            </w:r>
            <w:proofErr w:type="gramStart"/>
            <w:r>
              <w:t>object</w:t>
            </w:r>
            <w:proofErr w:type="gramEnd"/>
          </w:p>
          <w:p w14:paraId="1D70E9B1" w14:textId="76AB66EB" w:rsidR="007D3318" w:rsidRPr="007D3318" w:rsidRDefault="007D3318" w:rsidP="007D3318">
            <w:pPr>
              <w:pStyle w:val="ListBullet"/>
            </w:pPr>
            <w:r>
              <w:t>use comparative language to describe volume (UuM2)</w:t>
            </w:r>
          </w:p>
        </w:tc>
        <w:tc>
          <w:tcPr>
            <w:tcW w:w="904" w:type="pct"/>
          </w:tcPr>
          <w:p w14:paraId="0FC1E6CC" w14:textId="5BCEB0E3" w:rsidR="00B422D3" w:rsidRPr="00526795" w:rsidRDefault="069877EF" w:rsidP="00526795">
            <w:pPr>
              <w:rPr>
                <w:rStyle w:val="Strong"/>
              </w:rPr>
            </w:pPr>
            <w:r w:rsidRPr="069877EF">
              <w:rPr>
                <w:rStyle w:val="Strong"/>
              </w:rPr>
              <w:t>8</w:t>
            </w:r>
          </w:p>
        </w:tc>
      </w:tr>
      <w:tr w:rsidR="00C90A63" w14:paraId="41E819E2" w14:textId="77777777" w:rsidTr="00F32A75">
        <w:trPr>
          <w:cnfStyle w:val="000000100000" w:firstRow="0" w:lastRow="0" w:firstColumn="0" w:lastColumn="0" w:oddVBand="0" w:evenVBand="0" w:oddHBand="1" w:evenHBand="0" w:firstRowFirstColumn="0" w:firstRowLastColumn="0" w:lastRowFirstColumn="0" w:lastRowLastColumn="0"/>
        </w:trPr>
        <w:tc>
          <w:tcPr>
            <w:tcW w:w="1458" w:type="pct"/>
          </w:tcPr>
          <w:p w14:paraId="7C4C0987" w14:textId="16C94B3A" w:rsidR="2C1B72D5" w:rsidRDefault="2F28FFF2" w:rsidP="00F736DA">
            <w:pPr>
              <w:rPr>
                <w:rStyle w:val="Strong"/>
              </w:rPr>
            </w:pPr>
            <w:r w:rsidRPr="11E87498">
              <w:rPr>
                <w:rStyle w:val="Strong"/>
              </w:rPr>
              <w:t>Three-dimensional spatial structure</w:t>
            </w:r>
            <w:r w:rsidR="007D3318">
              <w:rPr>
                <w:rStyle w:val="Strong"/>
              </w:rPr>
              <w:t xml:space="preserve"> A</w:t>
            </w:r>
          </w:p>
        </w:tc>
        <w:tc>
          <w:tcPr>
            <w:tcW w:w="2638" w:type="pct"/>
          </w:tcPr>
          <w:p w14:paraId="778C2F5E" w14:textId="580216C4" w:rsidR="007D3318" w:rsidRDefault="34F0AD8B" w:rsidP="11E87498">
            <w:pPr>
              <w:rPr>
                <w:rStyle w:val="Strong"/>
              </w:rPr>
            </w:pPr>
            <w:r w:rsidRPr="11E87498">
              <w:rPr>
                <w:rStyle w:val="Strong"/>
              </w:rPr>
              <w:t xml:space="preserve">Stage </w:t>
            </w:r>
            <w:r w:rsidR="007D3318">
              <w:rPr>
                <w:rStyle w:val="Strong"/>
              </w:rPr>
              <w:t>1</w:t>
            </w:r>
          </w:p>
          <w:p w14:paraId="5D3125C8" w14:textId="1F757167" w:rsidR="34F0AD8B" w:rsidRDefault="09897384" w:rsidP="11E87498">
            <w:pPr>
              <w:rPr>
                <w:b/>
                <w:bCs/>
              </w:rPr>
            </w:pPr>
            <w:r w:rsidRPr="11E87498">
              <w:rPr>
                <w:b/>
                <w:bCs/>
              </w:rPr>
              <w:t xml:space="preserve">3D objects: Recognise familiar three-dimensional </w:t>
            </w:r>
            <w:proofErr w:type="gramStart"/>
            <w:r w:rsidRPr="11E87498">
              <w:rPr>
                <w:b/>
                <w:bCs/>
              </w:rPr>
              <w:t>objects</w:t>
            </w:r>
            <w:proofErr w:type="gramEnd"/>
          </w:p>
          <w:p w14:paraId="01E94CD0" w14:textId="77777777" w:rsidR="09897384" w:rsidRDefault="09897384" w:rsidP="11E87498">
            <w:pPr>
              <w:pStyle w:val="ListBullet"/>
              <w:widowControl/>
            </w:pPr>
            <w:r>
              <w:lastRenderedPageBreak/>
              <w:t xml:space="preserve">identify and name familiar three-dimensional objects, including cubes, cylinders, spheres and rectangular </w:t>
            </w:r>
            <w:proofErr w:type="gramStart"/>
            <w:r>
              <w:t>prisms</w:t>
            </w:r>
            <w:proofErr w:type="gramEnd"/>
          </w:p>
          <w:p w14:paraId="6837BF3B" w14:textId="77777777" w:rsidR="00234368" w:rsidRDefault="00234368" w:rsidP="00234368">
            <w:pPr>
              <w:widowControl/>
              <w:rPr>
                <w:b/>
                <w:bCs/>
              </w:rPr>
            </w:pPr>
            <w:r w:rsidRPr="11E87498">
              <w:rPr>
                <w:b/>
                <w:bCs/>
              </w:rPr>
              <w:t xml:space="preserve">3D objects: Sort and describe three-dimensional </w:t>
            </w:r>
            <w:proofErr w:type="gramStart"/>
            <w:r w:rsidRPr="11E87498">
              <w:rPr>
                <w:b/>
                <w:bCs/>
              </w:rPr>
              <w:t>objects</w:t>
            </w:r>
            <w:proofErr w:type="gramEnd"/>
          </w:p>
          <w:p w14:paraId="3AE03156" w14:textId="77777777" w:rsidR="00234368" w:rsidRDefault="00234368" w:rsidP="00234368">
            <w:pPr>
              <w:pStyle w:val="ListBullet"/>
            </w:pPr>
            <w:r>
              <w:t>manipulate and describe familiar three-dimensional objects (UGP2)</w:t>
            </w:r>
          </w:p>
          <w:p w14:paraId="21EF62D2" w14:textId="77777777" w:rsidR="00234368" w:rsidRDefault="00234368" w:rsidP="00234368">
            <w:pPr>
              <w:widowControl/>
              <w:ind w:left="567" w:hanging="567"/>
              <w:rPr>
                <w:b/>
                <w:bCs/>
              </w:rPr>
            </w:pPr>
            <w:r w:rsidRPr="11E87498">
              <w:rPr>
                <w:b/>
                <w:bCs/>
              </w:rPr>
              <w:t>Volume: Construct volumes using cubes</w:t>
            </w:r>
          </w:p>
          <w:p w14:paraId="77AEC46A" w14:textId="77777777" w:rsidR="00234368" w:rsidRDefault="00234368" w:rsidP="00234368">
            <w:pPr>
              <w:pStyle w:val="ListBullet"/>
              <w:widowControl/>
            </w:pPr>
            <w:r>
              <w:t xml:space="preserve">explore different rectangular prisms that can be made from a given number of </w:t>
            </w:r>
            <w:proofErr w:type="gramStart"/>
            <w:r>
              <w:t>cubes</w:t>
            </w:r>
            <w:proofErr w:type="gramEnd"/>
          </w:p>
          <w:p w14:paraId="06B20435" w14:textId="77777777" w:rsidR="00234368" w:rsidRPr="00A85748" w:rsidRDefault="00234368" w:rsidP="00234368">
            <w:pPr>
              <w:pStyle w:val="ListBullet"/>
              <w:widowControl/>
              <w:rPr>
                <w:b/>
              </w:rPr>
            </w:pPr>
            <w:r>
              <w:t>devise and explain strategies for stacking and counting units to form a rectangular prism (Reasons about spatial structure)</w:t>
            </w:r>
          </w:p>
          <w:p w14:paraId="152BF64D" w14:textId="765815BB" w:rsidR="00234368" w:rsidRPr="00234368" w:rsidRDefault="00234368" w:rsidP="00234368">
            <w:pPr>
              <w:pStyle w:val="ListBullet"/>
            </w:pPr>
            <w:r>
              <w:t>record volumes, referring to the number and type of uniform informal unit used</w:t>
            </w:r>
          </w:p>
        </w:tc>
        <w:tc>
          <w:tcPr>
            <w:tcW w:w="904" w:type="pct"/>
          </w:tcPr>
          <w:p w14:paraId="2D696C42" w14:textId="7E01EA04" w:rsidR="61F11A79" w:rsidRDefault="61F11A79" w:rsidP="11E87498">
            <w:pPr>
              <w:rPr>
                <w:rStyle w:val="Strong"/>
              </w:rPr>
            </w:pPr>
            <w:r w:rsidRPr="11E87498">
              <w:rPr>
                <w:rStyle w:val="Strong"/>
              </w:rPr>
              <w:lastRenderedPageBreak/>
              <w:t>8</w:t>
            </w:r>
          </w:p>
        </w:tc>
      </w:tr>
      <w:tr w:rsidR="00C90A63" w14:paraId="34A8024D" w14:textId="77777777" w:rsidTr="00F32A75">
        <w:trPr>
          <w:cnfStyle w:val="000000010000" w:firstRow="0" w:lastRow="0" w:firstColumn="0" w:lastColumn="0" w:oddVBand="0" w:evenVBand="0" w:oddHBand="0" w:evenHBand="1" w:firstRowFirstColumn="0" w:firstRowLastColumn="0" w:lastRowFirstColumn="0" w:lastRowLastColumn="0"/>
        </w:trPr>
        <w:tc>
          <w:tcPr>
            <w:tcW w:w="1458" w:type="pct"/>
          </w:tcPr>
          <w:p w14:paraId="710E56AD" w14:textId="22A8B1C5" w:rsidR="11E87498" w:rsidRDefault="2F28FFF2" w:rsidP="11E87498">
            <w:pPr>
              <w:rPr>
                <w:rStyle w:val="Strong"/>
              </w:rPr>
            </w:pPr>
            <w:r w:rsidRPr="11E87498">
              <w:rPr>
                <w:rStyle w:val="Strong"/>
              </w:rPr>
              <w:t xml:space="preserve">Three-dimensional spatial structure </w:t>
            </w:r>
            <w:r w:rsidR="00234368">
              <w:rPr>
                <w:rStyle w:val="Strong"/>
              </w:rPr>
              <w:t xml:space="preserve">B </w:t>
            </w:r>
            <w:r w:rsidRPr="11E87498">
              <w:rPr>
                <w:rStyle w:val="Strong"/>
              </w:rPr>
              <w:t>(cont.</w:t>
            </w:r>
            <w:r w:rsidR="00D907A2">
              <w:rPr>
                <w:rStyle w:val="Strong"/>
              </w:rPr>
              <w:t>)</w:t>
            </w:r>
          </w:p>
        </w:tc>
        <w:tc>
          <w:tcPr>
            <w:tcW w:w="2638" w:type="pct"/>
          </w:tcPr>
          <w:p w14:paraId="27C37049" w14:textId="77777777" w:rsidR="00234368" w:rsidRDefault="697DCE26" w:rsidP="11E87498">
            <w:pPr>
              <w:pStyle w:val="ListBullet"/>
              <w:numPr>
                <w:ilvl w:val="0"/>
                <w:numId w:val="0"/>
              </w:numPr>
              <w:rPr>
                <w:rStyle w:val="Strong"/>
              </w:rPr>
            </w:pPr>
            <w:r w:rsidRPr="11E87498">
              <w:rPr>
                <w:rStyle w:val="Strong"/>
              </w:rPr>
              <w:t>Stage 1</w:t>
            </w:r>
            <w:r w:rsidR="00844433">
              <w:rPr>
                <w:rStyle w:val="Strong"/>
              </w:rPr>
              <w:t xml:space="preserve"> </w:t>
            </w:r>
          </w:p>
          <w:p w14:paraId="0CC2930F" w14:textId="100EEDBF" w:rsidR="697DCE26" w:rsidRDefault="0C2F9C17" w:rsidP="11E87498">
            <w:pPr>
              <w:pStyle w:val="ListBullet"/>
              <w:numPr>
                <w:ilvl w:val="0"/>
                <w:numId w:val="0"/>
              </w:numPr>
              <w:rPr>
                <w:rStyle w:val="Strong"/>
              </w:rPr>
            </w:pPr>
            <w:r w:rsidRPr="11E87498">
              <w:rPr>
                <w:rStyle w:val="Strong"/>
              </w:rPr>
              <w:t>Volume: Compare volumes using uniform informal units</w:t>
            </w:r>
          </w:p>
          <w:p w14:paraId="150C312D" w14:textId="77777777" w:rsidR="0C2F9C17" w:rsidRDefault="0C2F9C17" w:rsidP="11E87498">
            <w:pPr>
              <w:pStyle w:val="ListBullet"/>
              <w:widowControl/>
            </w:pPr>
            <w:r>
              <w:t>compare models with different appearances, recognising when they have the same volume (Reasons about spatial structure)</w:t>
            </w:r>
          </w:p>
          <w:p w14:paraId="1889E242" w14:textId="5808411D" w:rsidR="0C2F9C17" w:rsidRDefault="0C2F9C17" w:rsidP="11E87498">
            <w:pPr>
              <w:pStyle w:val="ListBullet"/>
              <w:rPr>
                <w:rStyle w:val="Strong"/>
                <w:b w:val="0"/>
              </w:rPr>
            </w:pPr>
            <w:r>
              <w:t xml:space="preserve">record the results of volume comparisons using drawings, </w:t>
            </w:r>
            <w:proofErr w:type="gramStart"/>
            <w:r>
              <w:lastRenderedPageBreak/>
              <w:t>numerals</w:t>
            </w:r>
            <w:proofErr w:type="gramEnd"/>
            <w:r>
              <w:t xml:space="preserve"> and words, referring to the units used</w:t>
            </w:r>
          </w:p>
        </w:tc>
        <w:tc>
          <w:tcPr>
            <w:tcW w:w="904" w:type="pct"/>
          </w:tcPr>
          <w:p w14:paraId="6A635A96" w14:textId="273E3616" w:rsidR="61F11A79" w:rsidRDefault="61F11A79" w:rsidP="11E87498">
            <w:pPr>
              <w:rPr>
                <w:rStyle w:val="Strong"/>
              </w:rPr>
            </w:pPr>
            <w:r w:rsidRPr="11E87498">
              <w:rPr>
                <w:rStyle w:val="Strong"/>
              </w:rPr>
              <w:lastRenderedPageBreak/>
              <w:t>8</w:t>
            </w:r>
          </w:p>
        </w:tc>
      </w:tr>
      <w:tr w:rsidR="00C90A63" w14:paraId="1E4E4030" w14:textId="77777777" w:rsidTr="00F32A75">
        <w:trPr>
          <w:cnfStyle w:val="000000100000" w:firstRow="0" w:lastRow="0" w:firstColumn="0" w:lastColumn="0" w:oddVBand="0" w:evenVBand="0" w:oddHBand="1" w:evenHBand="0" w:firstRowFirstColumn="0" w:firstRowLastColumn="0" w:lastRowFirstColumn="0" w:lastRowLastColumn="0"/>
        </w:trPr>
        <w:tc>
          <w:tcPr>
            <w:tcW w:w="1458" w:type="pct"/>
          </w:tcPr>
          <w:p w14:paraId="5D7B990A" w14:textId="77777777" w:rsidR="2F28FFF2" w:rsidRDefault="2F28FFF2" w:rsidP="11E87498">
            <w:pPr>
              <w:rPr>
                <w:rStyle w:val="Strong"/>
              </w:rPr>
            </w:pPr>
            <w:r w:rsidRPr="11E87498">
              <w:rPr>
                <w:rStyle w:val="Strong"/>
              </w:rPr>
              <w:t>Non-spatial measure</w:t>
            </w:r>
          </w:p>
          <w:p w14:paraId="752D1B0A" w14:textId="77777777" w:rsidR="00F736DA" w:rsidRDefault="007D3318" w:rsidP="00A54A2C">
            <w:pPr>
              <w:rPr>
                <w:rStyle w:val="Strong"/>
              </w:rPr>
            </w:pPr>
            <w:r>
              <w:rPr>
                <w:rStyle w:val="Strong"/>
              </w:rPr>
              <w:t>MAO-WM-01</w:t>
            </w:r>
          </w:p>
          <w:p w14:paraId="046B6A1F" w14:textId="3F7CCF90" w:rsidR="00F736DA" w:rsidRDefault="2C1B72D5" w:rsidP="00A54A2C">
            <w:pPr>
              <w:rPr>
                <w:rStyle w:val="Strong"/>
              </w:rPr>
            </w:pPr>
            <w:r w:rsidRPr="11E87498">
              <w:rPr>
                <w:rStyle w:val="Strong"/>
              </w:rPr>
              <w:t>MAE-NSM-01,</w:t>
            </w:r>
            <w:r w:rsidR="00A54A2C">
              <w:rPr>
                <w:rStyle w:val="Strong"/>
              </w:rPr>
              <w:t xml:space="preserve"> </w:t>
            </w:r>
            <w:r w:rsidR="00F736DA" w:rsidRPr="11E87498">
              <w:rPr>
                <w:rStyle w:val="Strong"/>
              </w:rPr>
              <w:t>MA1-NSM-01</w:t>
            </w:r>
          </w:p>
          <w:p w14:paraId="4504437E" w14:textId="4BB965CB" w:rsidR="2C1B72D5" w:rsidRDefault="2C1B72D5" w:rsidP="00A54A2C">
            <w:pPr>
              <w:rPr>
                <w:rStyle w:val="Strong"/>
              </w:rPr>
            </w:pPr>
            <w:r w:rsidRPr="11E87498">
              <w:rPr>
                <w:rStyle w:val="Strong"/>
              </w:rPr>
              <w:t>MAE-NSM-02</w:t>
            </w:r>
            <w:r w:rsidR="00F736DA">
              <w:rPr>
                <w:rStyle w:val="Strong"/>
              </w:rPr>
              <w:t xml:space="preserve">, </w:t>
            </w:r>
            <w:r w:rsidR="00F736DA" w:rsidRPr="11E87498">
              <w:rPr>
                <w:rStyle w:val="Strong"/>
              </w:rPr>
              <w:t>MA1-NSM-02</w:t>
            </w:r>
          </w:p>
        </w:tc>
        <w:tc>
          <w:tcPr>
            <w:tcW w:w="2638" w:type="pct"/>
          </w:tcPr>
          <w:p w14:paraId="4F007AE1" w14:textId="77777777" w:rsidR="00234368" w:rsidRDefault="409B9F42" w:rsidP="11E87498">
            <w:pPr>
              <w:rPr>
                <w:rStyle w:val="Strong"/>
              </w:rPr>
            </w:pPr>
            <w:r w:rsidRPr="11E87498">
              <w:rPr>
                <w:rStyle w:val="Strong"/>
              </w:rPr>
              <w:t>Early Stage 1</w:t>
            </w:r>
          </w:p>
          <w:p w14:paraId="5CF9EFCB" w14:textId="0A03CDF2" w:rsidR="409B9F42" w:rsidRDefault="61F11A79" w:rsidP="11E87498">
            <w:pPr>
              <w:rPr>
                <w:rStyle w:val="Strong"/>
              </w:rPr>
            </w:pPr>
            <w:r w:rsidRPr="11E87498">
              <w:rPr>
                <w:rStyle w:val="Strong"/>
              </w:rPr>
              <w:t>Mass: Identify and compare mass using weight</w:t>
            </w:r>
          </w:p>
          <w:p w14:paraId="10761C82" w14:textId="3E11DB83" w:rsidR="6891DC16" w:rsidRDefault="6891DC16" w:rsidP="11E87498">
            <w:pPr>
              <w:pStyle w:val="ListBullet"/>
              <w:rPr>
                <w:rStyle w:val="Strong"/>
              </w:rPr>
            </w:pPr>
            <w:r>
              <w:t xml:space="preserve">identify that objects can be heavy or light </w:t>
            </w:r>
            <w:r w:rsidR="5FAAFB01">
              <w:t>(UuM2)</w:t>
            </w:r>
          </w:p>
          <w:p w14:paraId="574AA0F1" w14:textId="47D29412" w:rsidR="6891DC16" w:rsidRDefault="6891DC16" w:rsidP="11E87498">
            <w:pPr>
              <w:pStyle w:val="ListBullet"/>
              <w:rPr>
                <w:rStyle w:val="Strong"/>
              </w:rPr>
            </w:pPr>
            <w:r>
              <w:t>predict which object would be heavier than, lighter than, or have about the same weight as another object and explain reasons for this prediction</w:t>
            </w:r>
          </w:p>
        </w:tc>
        <w:tc>
          <w:tcPr>
            <w:tcW w:w="904" w:type="pct"/>
          </w:tcPr>
          <w:p w14:paraId="506A5873" w14:textId="3F6CE146" w:rsidR="11E87498" w:rsidRDefault="61F11A79" w:rsidP="11E87498">
            <w:pPr>
              <w:rPr>
                <w:rStyle w:val="Strong"/>
              </w:rPr>
            </w:pPr>
            <w:r w:rsidRPr="11E87498">
              <w:rPr>
                <w:rStyle w:val="Strong"/>
              </w:rPr>
              <w:t>4</w:t>
            </w:r>
          </w:p>
        </w:tc>
      </w:tr>
      <w:tr w:rsidR="00C90A63" w14:paraId="2D57C1D7" w14:textId="77777777" w:rsidTr="00F32A75">
        <w:trPr>
          <w:cnfStyle w:val="000000010000" w:firstRow="0" w:lastRow="0" w:firstColumn="0" w:lastColumn="0" w:oddVBand="0" w:evenVBand="0" w:oddHBand="0" w:evenHBand="1" w:firstRowFirstColumn="0" w:firstRowLastColumn="0" w:lastRowFirstColumn="0" w:lastRowLastColumn="0"/>
        </w:trPr>
        <w:tc>
          <w:tcPr>
            <w:tcW w:w="1458" w:type="pct"/>
          </w:tcPr>
          <w:p w14:paraId="08714E61" w14:textId="71ACEB33" w:rsidR="00B422D3" w:rsidRPr="00526795" w:rsidRDefault="00B422D3" w:rsidP="00F736DA">
            <w:pPr>
              <w:rPr>
                <w:rStyle w:val="Strong"/>
              </w:rPr>
            </w:pPr>
            <w:r w:rsidRPr="00526795">
              <w:rPr>
                <w:rStyle w:val="Strong"/>
              </w:rPr>
              <w:t>Non-spatial measure</w:t>
            </w:r>
            <w:r w:rsidR="00234368">
              <w:rPr>
                <w:rStyle w:val="Strong"/>
              </w:rPr>
              <w:t xml:space="preserve"> A</w:t>
            </w:r>
          </w:p>
        </w:tc>
        <w:tc>
          <w:tcPr>
            <w:tcW w:w="2638" w:type="pct"/>
          </w:tcPr>
          <w:p w14:paraId="3332087C" w14:textId="77777777" w:rsidR="00234368" w:rsidRDefault="009C3872" w:rsidP="00946836">
            <w:pPr>
              <w:rPr>
                <w:rStyle w:val="Strong"/>
              </w:rPr>
            </w:pPr>
            <w:r w:rsidRPr="00946836">
              <w:rPr>
                <w:rStyle w:val="Strong"/>
              </w:rPr>
              <w:t>Stage 1</w:t>
            </w:r>
            <w:r w:rsidR="00946836" w:rsidRPr="00946836">
              <w:rPr>
                <w:rStyle w:val="Strong"/>
              </w:rPr>
              <w:t xml:space="preserve"> </w:t>
            </w:r>
          </w:p>
          <w:p w14:paraId="1834E1C7" w14:textId="0B5E1400" w:rsidR="00946836" w:rsidRPr="00946836" w:rsidRDefault="00946836" w:rsidP="00946836">
            <w:pPr>
              <w:rPr>
                <w:rStyle w:val="Strong"/>
              </w:rPr>
            </w:pPr>
            <w:r w:rsidRPr="00946836">
              <w:rPr>
                <w:rStyle w:val="Strong"/>
              </w:rPr>
              <w:t>Mass: Investigate mass using an equal-arm balance</w:t>
            </w:r>
          </w:p>
          <w:p w14:paraId="3FC652CE" w14:textId="62D319AD" w:rsidR="00946836" w:rsidRPr="00946836" w:rsidRDefault="1FB59495" w:rsidP="5F8D735C">
            <w:pPr>
              <w:pStyle w:val="ListBullet"/>
              <w:widowControl/>
            </w:pPr>
            <w:r>
              <w:t xml:space="preserve">place objects on either side of an equal-arm balance to obtain a level </w:t>
            </w:r>
            <w:proofErr w:type="gramStart"/>
            <w:r>
              <w:t>balance</w:t>
            </w:r>
            <w:proofErr w:type="gramEnd"/>
          </w:p>
          <w:p w14:paraId="74D25276" w14:textId="4E1F1884" w:rsidR="00B422D3" w:rsidRPr="00D648FE" w:rsidRDefault="1FB59495" w:rsidP="00D648FE">
            <w:pPr>
              <w:pStyle w:val="ListBullet"/>
              <w:rPr>
                <w:b/>
              </w:rPr>
            </w:pPr>
            <w:r>
              <w:t>use a balance to find two collections of objects that have the same mass (UuM2)</w:t>
            </w:r>
          </w:p>
        </w:tc>
        <w:tc>
          <w:tcPr>
            <w:tcW w:w="904" w:type="pct"/>
          </w:tcPr>
          <w:p w14:paraId="43B2619E" w14:textId="7343D9DF" w:rsidR="00B422D3" w:rsidRPr="00526795" w:rsidRDefault="069877EF" w:rsidP="00526795">
            <w:pPr>
              <w:rPr>
                <w:rStyle w:val="Strong"/>
              </w:rPr>
            </w:pPr>
            <w:r w:rsidRPr="069877EF">
              <w:rPr>
                <w:rStyle w:val="Strong"/>
              </w:rPr>
              <w:t>4</w:t>
            </w:r>
          </w:p>
        </w:tc>
      </w:tr>
    </w:tbl>
    <w:p w14:paraId="0E25CA72" w14:textId="77777777" w:rsidR="007F4867" w:rsidRPr="007F4867" w:rsidRDefault="007F4867" w:rsidP="007F4867">
      <w:r w:rsidRPr="007F4867">
        <w:br w:type="page"/>
      </w:r>
    </w:p>
    <w:p w14:paraId="7D9AE5F9" w14:textId="4C0F9DCE" w:rsidR="005C14A7" w:rsidRDefault="005E1F63" w:rsidP="005E1F63">
      <w:pPr>
        <w:pStyle w:val="Heading2"/>
      </w:pPr>
      <w:bookmarkStart w:id="109" w:name="_Toc128736963"/>
      <w:r>
        <w:lastRenderedPageBreak/>
        <w:t>References</w:t>
      </w:r>
      <w:bookmarkEnd w:id="109"/>
    </w:p>
    <w:p w14:paraId="769F3B1A" w14:textId="77777777" w:rsidR="00597623" w:rsidRPr="00E17C08" w:rsidRDefault="00597623" w:rsidP="00597623">
      <w:pPr>
        <w:pStyle w:val="FeatureBox2"/>
        <w:rPr>
          <w:b/>
          <w:bCs/>
        </w:rPr>
      </w:pPr>
      <w:r w:rsidRPr="00E17C08">
        <w:rPr>
          <w:b/>
          <w:bCs/>
        </w:rPr>
        <w:t>Links to third-party material and websites</w:t>
      </w:r>
    </w:p>
    <w:p w14:paraId="55AB45BC" w14:textId="77777777" w:rsidR="00597623" w:rsidRDefault="00597623" w:rsidP="00597623">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69F2FB7" w14:textId="77777777" w:rsidR="00597623" w:rsidRDefault="00597623" w:rsidP="00597623">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E17C08">
        <w:rPr>
          <w:i/>
          <w:iCs/>
        </w:rPr>
        <w:t>Copyright Act 1968</w:t>
      </w:r>
      <w:r>
        <w:t xml:space="preserve"> (</w:t>
      </w:r>
      <w:proofErr w:type="spellStart"/>
      <w:r>
        <w:t>Cth</w:t>
      </w:r>
      <w:proofErr w:type="spellEnd"/>
      <w:r>
        <w:t>). The department accepts no responsibility for content on third-party websites.</w:t>
      </w:r>
    </w:p>
    <w:p w14:paraId="3B5561D2" w14:textId="77777777" w:rsidR="00D96351" w:rsidRPr="00566011" w:rsidRDefault="00D96351" w:rsidP="00D96351">
      <w:bookmarkStart w:id="110" w:name="_Hlk122451129"/>
      <w:r w:rsidRPr="00566011">
        <w:t xml:space="preserve">Except as otherwise noted, all material is </w:t>
      </w:r>
      <w:hyperlink r:id="rId57" w:history="1">
        <w:r w:rsidRPr="00566011">
          <w:rPr>
            <w:rStyle w:val="Hyperlink"/>
          </w:rPr>
          <w:t>© State of New South Wales (Department of Education), 202</w:t>
        </w:r>
        <w:r>
          <w:rPr>
            <w:rStyle w:val="Hyperlink"/>
          </w:rPr>
          <w:t>3</w:t>
        </w:r>
      </w:hyperlink>
      <w:r w:rsidRPr="00566011">
        <w:t xml:space="preserve"> and licensed under the </w:t>
      </w:r>
      <w:hyperlink r:id="rId58" w:history="1">
        <w:r w:rsidRPr="00566011">
          <w:rPr>
            <w:rStyle w:val="Hyperlink"/>
          </w:rPr>
          <w:t>Creative Commons Attribution 4.0 International Licen</w:t>
        </w:r>
        <w:r>
          <w:rPr>
            <w:rStyle w:val="Hyperlink"/>
          </w:rPr>
          <w:t>s</w:t>
        </w:r>
        <w:r w:rsidRPr="00566011">
          <w:rPr>
            <w:rStyle w:val="Hyperlink"/>
          </w:rPr>
          <w:t>e</w:t>
        </w:r>
      </w:hyperlink>
      <w:r w:rsidRPr="00566011">
        <w:t>. All other material (third-party material) is used with permission or under licence. Where the copyright owner of third-party material has not licensed their material under a Creative Commons or similar licence, you should contact them directly for permission to reuse their material.</w:t>
      </w:r>
    </w:p>
    <w:bookmarkEnd w:id="110"/>
    <w:p w14:paraId="5596932C" w14:textId="77777777" w:rsidR="00D96351" w:rsidRDefault="00D96351" w:rsidP="00D96351">
      <w:pPr>
        <w:tabs>
          <w:tab w:val="left" w:pos="11250"/>
        </w:tabs>
      </w:pPr>
      <w:r>
        <w:rPr>
          <w:noProof/>
        </w:rPr>
        <w:drawing>
          <wp:inline distT="0" distB="0" distL="0" distR="0" wp14:anchorId="0C98EFAE" wp14:editId="622FA0E1">
            <wp:extent cx="800100" cy="295275"/>
            <wp:effectExtent l="0" t="0" r="0" b="9525"/>
            <wp:docPr id="1" name="Picture 1" descr="CC BY NC 4.0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C BY NC 4.0 licenc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00100" cy="295275"/>
                    </a:xfrm>
                    <a:prstGeom prst="rect">
                      <a:avLst/>
                    </a:prstGeom>
                    <a:noFill/>
                    <a:ln>
                      <a:noFill/>
                    </a:ln>
                  </pic:spPr>
                </pic:pic>
              </a:graphicData>
            </a:graphic>
          </wp:inline>
        </w:drawing>
      </w:r>
    </w:p>
    <w:p w14:paraId="59273A7E" w14:textId="6C02ACD8" w:rsidR="00597623" w:rsidRDefault="00000000" w:rsidP="00597623">
      <w:hyperlink r:id="rId60" w:history="1">
        <w:r w:rsidR="00597623" w:rsidRPr="00E17C08">
          <w:rPr>
            <w:rStyle w:val="Hyperlink"/>
          </w:rPr>
          <w:t>Mathematics K</w:t>
        </w:r>
        <w:r w:rsidR="00D96351">
          <w:rPr>
            <w:rStyle w:val="Hyperlink"/>
          </w:rPr>
          <w:t>–10</w:t>
        </w:r>
        <w:r w:rsidR="00597623" w:rsidRPr="00E17C08">
          <w:rPr>
            <w:rStyle w:val="Hyperlink"/>
          </w:rPr>
          <w:t xml:space="preserve"> Syllabus</w:t>
        </w:r>
      </w:hyperlink>
      <w:r w:rsidR="00597623">
        <w:t xml:space="preserve"> © 202</w:t>
      </w:r>
      <w:r w:rsidR="00D96351">
        <w:t>2</w:t>
      </w:r>
      <w:r w:rsidR="00597623">
        <w:t xml:space="preserve"> NSW Education Standards Authority (NESA) for and on behalf of the Crown in right of the State of New South Wales.</w:t>
      </w:r>
    </w:p>
    <w:p w14:paraId="50FBC9CA" w14:textId="4CC8626A" w:rsidR="00597623" w:rsidRDefault="00000000" w:rsidP="00597623">
      <w:hyperlink r:id="rId61" w:history="1">
        <w:r w:rsidR="00597623" w:rsidRPr="00E60C12">
          <w:rPr>
            <w:rStyle w:val="Hyperlink"/>
          </w:rPr>
          <w:t>© 202</w:t>
        </w:r>
        <w:r w:rsidR="00D96351">
          <w:rPr>
            <w:rStyle w:val="Hyperlink"/>
          </w:rPr>
          <w:t>2</w:t>
        </w:r>
        <w:r w:rsidR="00597623" w:rsidRPr="00E60C12">
          <w:rPr>
            <w:rStyle w:val="Hyperlink"/>
          </w:rPr>
          <w:t xml:space="preserve"> NSW Education Standards Authority</w:t>
        </w:r>
      </w:hyperlink>
      <w:r w:rsidR="00597623">
        <w:t>. This document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6679384D" w14:textId="77777777" w:rsidR="00597623" w:rsidRDefault="00597623" w:rsidP="00597623">
      <w:r>
        <w:lastRenderedPageBreak/>
        <w:t xml:space="preserve">Please refer to the </w:t>
      </w:r>
      <w:hyperlink r:id="rId62" w:history="1">
        <w:r w:rsidRPr="00BE2514">
          <w:rPr>
            <w:rStyle w:val="Hyperlink"/>
          </w:rPr>
          <w:t>NESA Copyright Disclaimer</w:t>
        </w:r>
      </w:hyperlink>
      <w:r>
        <w:t xml:space="preserve"> for more information.</w:t>
      </w:r>
    </w:p>
    <w:p w14:paraId="2F63DC66" w14:textId="77777777" w:rsidR="00597623" w:rsidRDefault="00597623" w:rsidP="00597623">
      <w:r>
        <w:t xml:space="preserve">NESA holds the only official and up-to-date versions of the NSW Curriculum and syllabus documents. Please visit the </w:t>
      </w:r>
      <w:hyperlink r:id="rId63" w:history="1">
        <w:r w:rsidRPr="00BE2514">
          <w:rPr>
            <w:rStyle w:val="Hyperlink"/>
          </w:rPr>
          <w:t>NSW Education Standards Authority (NESA)</w:t>
        </w:r>
      </w:hyperlink>
      <w:r>
        <w:t xml:space="preserve"> website and the </w:t>
      </w:r>
      <w:hyperlink r:id="rId64" w:history="1">
        <w:r w:rsidRPr="00BE2514">
          <w:rPr>
            <w:rStyle w:val="Hyperlink"/>
          </w:rPr>
          <w:t>NSW Curriculum</w:t>
        </w:r>
      </w:hyperlink>
      <w:r>
        <w:t xml:space="preserve"> website.</w:t>
      </w:r>
    </w:p>
    <w:p w14:paraId="250B1497" w14:textId="4CEC9197" w:rsidR="00597623" w:rsidRDefault="00000000" w:rsidP="00597623">
      <w:hyperlink r:id="rId65" w:history="1">
        <w:r w:rsidR="00597623" w:rsidRPr="00E60C12">
          <w:rPr>
            <w:rStyle w:val="Hyperlink"/>
          </w:rPr>
          <w:t>National Numeracy Learning Progression</w:t>
        </w:r>
      </w:hyperlink>
      <w:r w:rsidR="00597623">
        <w:t xml:space="preserve"> © Australian Curriculum, Assessment and Reporting Authority (ACARA) 2010 to present, unless otherwise indicated. This material was downloaded from the </w:t>
      </w:r>
      <w:hyperlink r:id="rId66" w:history="1">
        <w:r w:rsidR="00597623" w:rsidRPr="00BE2514">
          <w:rPr>
            <w:rStyle w:val="Hyperlink"/>
          </w:rPr>
          <w:t>Australian Curriculum</w:t>
        </w:r>
      </w:hyperlink>
      <w:r w:rsidR="00597623">
        <w:t xml:space="preserve"> website (National Numeracy Learning Progression) (accessed 22 November 2022) and was not modified. The material is licensed under </w:t>
      </w:r>
      <w:hyperlink r:id="rId67" w:history="1">
        <w:r w:rsidR="00597623" w:rsidRPr="00BE2514">
          <w:rPr>
            <w:rStyle w:val="Hyperlink"/>
          </w:rPr>
          <w:t>CC BY 4.0</w:t>
        </w:r>
      </w:hyperlink>
      <w:r w:rsidR="00597623">
        <w:t xml:space="preserve">. Version updates are tracked in the ‘Curriculum version history’ section on the </w:t>
      </w:r>
      <w:hyperlink r:id="rId68" w:history="1">
        <w:r w:rsidR="00597623" w:rsidRPr="00BE2514">
          <w:rPr>
            <w:rStyle w:val="Hyperlink"/>
          </w:rPr>
          <w:t>'About the Australian Curriculum'</w:t>
        </w:r>
      </w:hyperlink>
      <w:r w:rsidR="00597623">
        <w:t xml:space="preserve"> page of the Australian Curriculum website.</w:t>
      </w:r>
    </w:p>
    <w:p w14:paraId="3521AF09" w14:textId="77777777" w:rsidR="00597623" w:rsidRDefault="00597623" w:rsidP="00597623">
      <w:r>
        <w:t xml:space="preserve">ACARA does not endorse any product that uses the Australian Curriculum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 </w:t>
      </w:r>
      <w:proofErr w:type="gramStart"/>
      <w:r>
        <w:t>taking into account</w:t>
      </w:r>
      <w:proofErr w:type="gramEnd"/>
      <w:r>
        <w:t xml:space="preserve"> matters including, but not limited to, the version number and the degree to which the materials align with the content descriptions and achievement standards (where relevant). Where there is a claim of alignment, it is important to check that the materials align with the content descriptions and achievement standards (endorsed by all education Ministers), not the elaborations (examples provided by ACARA).</w:t>
      </w:r>
    </w:p>
    <w:p w14:paraId="339E2542" w14:textId="1DF97478" w:rsidR="00DC015D" w:rsidRPr="00D86CA9" w:rsidRDefault="00DC015D" w:rsidP="00DC015D">
      <w:r w:rsidRPr="00D86CA9">
        <w:t xml:space="preserve">Battista MT, Clements DH, </w:t>
      </w:r>
      <w:proofErr w:type="spellStart"/>
      <w:r w:rsidRPr="00D86CA9">
        <w:t>Arnoff</w:t>
      </w:r>
      <w:proofErr w:type="spellEnd"/>
      <w:r w:rsidRPr="00D86CA9">
        <w:t xml:space="preserve"> J, Battista K and Van </w:t>
      </w:r>
      <w:proofErr w:type="spellStart"/>
      <w:r w:rsidRPr="00D86CA9">
        <w:t>Auken</w:t>
      </w:r>
      <w:proofErr w:type="spellEnd"/>
      <w:r w:rsidRPr="00D86CA9">
        <w:t xml:space="preserve"> Borrow C (1998) ‘</w:t>
      </w:r>
      <w:hyperlink r:id="rId69" w:history="1">
        <w:r w:rsidRPr="00D86CA9">
          <w:rPr>
            <w:rStyle w:val="Hyperlink"/>
          </w:rPr>
          <w:t>Students' Spatial Structuring of 2D Arrays of Squares</w:t>
        </w:r>
      </w:hyperlink>
      <w:r w:rsidRPr="00D86CA9">
        <w:t xml:space="preserve">’, </w:t>
      </w:r>
      <w:r w:rsidRPr="00D86CA9">
        <w:rPr>
          <w:i/>
          <w:iCs/>
        </w:rPr>
        <w:t>Journal for Research in Mathematics Education</w:t>
      </w:r>
      <w:r w:rsidRPr="00D86CA9">
        <w:t xml:space="preserve">, 29(5):503–532, doi:10.2307/749731, accessed </w:t>
      </w:r>
      <w:r w:rsidR="00315E32" w:rsidRPr="00D86CA9">
        <w:t>1 August</w:t>
      </w:r>
      <w:r w:rsidRPr="00D86CA9">
        <w:t xml:space="preserve"> 2022.</w:t>
      </w:r>
    </w:p>
    <w:p w14:paraId="52C801A1" w14:textId="13A49FCB" w:rsidR="007F4867" w:rsidRPr="00D86CA9" w:rsidRDefault="007F4867" w:rsidP="004B019B">
      <w:proofErr w:type="spellStart"/>
      <w:r w:rsidRPr="00D86CA9">
        <w:t>Boaler</w:t>
      </w:r>
      <w:proofErr w:type="spellEnd"/>
      <w:r w:rsidRPr="00D86CA9">
        <w:t xml:space="preserve"> J, Munson J and Williams C (2021) </w:t>
      </w:r>
      <w:r w:rsidRPr="00D86CA9">
        <w:rPr>
          <w:rStyle w:val="Emphasis"/>
        </w:rPr>
        <w:t>Mindset Mathematics: Visualizing and Investigating Big Ideas, Grade 1</w:t>
      </w:r>
      <w:r w:rsidRPr="00D86CA9">
        <w:t>, Jossey-Bass Inc, New York.</w:t>
      </w:r>
    </w:p>
    <w:p w14:paraId="770BD5BB" w14:textId="77777777" w:rsidR="00F416CF" w:rsidRPr="00D86CA9" w:rsidRDefault="00F416CF" w:rsidP="00F416CF">
      <w:proofErr w:type="spellStart"/>
      <w:r w:rsidRPr="00D86CA9">
        <w:t>Boaler</w:t>
      </w:r>
      <w:proofErr w:type="spellEnd"/>
      <w:r w:rsidRPr="00D86CA9">
        <w:t xml:space="preserve"> J, Munson J and Williams C (2022) </w:t>
      </w:r>
      <w:r w:rsidRPr="00D86CA9">
        <w:rPr>
          <w:rStyle w:val="Emphasis"/>
        </w:rPr>
        <w:t>Mindset Mathematics: Visualizing and Investigating Big Ideas, Grade 2</w:t>
      </w:r>
      <w:r w:rsidRPr="00D86CA9">
        <w:t>, Jossey-Bass Inc, New York.</w:t>
      </w:r>
    </w:p>
    <w:p w14:paraId="267B4584" w14:textId="77777777" w:rsidR="005949AD" w:rsidRPr="00D86CA9" w:rsidRDefault="005949AD" w:rsidP="005949AD">
      <w:proofErr w:type="spellStart"/>
      <w:r w:rsidRPr="00D86CA9">
        <w:lastRenderedPageBreak/>
        <w:t>Siemon</w:t>
      </w:r>
      <w:proofErr w:type="spellEnd"/>
      <w:r w:rsidRPr="00D86CA9">
        <w:t xml:space="preserve"> D, Warren E, Beswick K, Faragher R, Miller J, Horne M, </w:t>
      </w:r>
      <w:proofErr w:type="spellStart"/>
      <w:r w:rsidRPr="00D86CA9">
        <w:t>Jazby</w:t>
      </w:r>
      <w:proofErr w:type="spellEnd"/>
      <w:r w:rsidRPr="00D86CA9">
        <w:t xml:space="preserve"> D, Breed M, Clark J and Brady K (2020) </w:t>
      </w:r>
      <w:r w:rsidRPr="00D86CA9">
        <w:rPr>
          <w:rStyle w:val="Emphasis"/>
        </w:rPr>
        <w:t>Teaching Mathematics: Foundations to Middle Years</w:t>
      </w:r>
      <w:r w:rsidRPr="00D86CA9">
        <w:t xml:space="preserve">, 3rd </w:t>
      </w:r>
      <w:proofErr w:type="spellStart"/>
      <w:r w:rsidRPr="00D86CA9">
        <w:t>edn</w:t>
      </w:r>
      <w:proofErr w:type="spellEnd"/>
      <w:r w:rsidRPr="00D86CA9">
        <w:t xml:space="preserve">, Oxford University Press </w:t>
      </w:r>
      <w:proofErr w:type="gramStart"/>
      <w:r w:rsidRPr="00D86CA9">
        <w:t>Australia</w:t>
      </w:r>
      <w:proofErr w:type="gramEnd"/>
      <w:r w:rsidRPr="00D86CA9">
        <w:t xml:space="preserve"> and New Zealand.</w:t>
      </w:r>
    </w:p>
    <w:p w14:paraId="040514E6" w14:textId="77777777" w:rsidR="002C30BE" w:rsidRPr="00001586" w:rsidRDefault="002C30BE" w:rsidP="002C30BE">
      <w:r w:rsidRPr="00D86CA9">
        <w:t xml:space="preserve">Smith MP, Bill VL and Gamoran </w:t>
      </w:r>
      <w:proofErr w:type="spellStart"/>
      <w:r w:rsidRPr="00D86CA9">
        <w:t>Sherin</w:t>
      </w:r>
      <w:proofErr w:type="spellEnd"/>
      <w:r w:rsidRPr="00D86CA9">
        <w:t xml:space="preserve"> M (2019) </w:t>
      </w:r>
      <w:r w:rsidRPr="00D86CA9">
        <w:rPr>
          <w:rStyle w:val="Emphasis"/>
        </w:rPr>
        <w:t>The Five Practices in Practice: Successfully Orchestrating Mathematics Discussions in Your Elementary Classroom</w:t>
      </w:r>
      <w:r w:rsidRPr="00D86CA9">
        <w:t>, Corwin Press, Inc and NCTM (National Council of Teachers of Mathematics), United States.</w:t>
      </w:r>
    </w:p>
    <w:p w14:paraId="3001C20B" w14:textId="273170B3" w:rsidR="001C7E97" w:rsidRPr="00A1156A" w:rsidRDefault="15234C0B" w:rsidP="004B019B">
      <w:r w:rsidRPr="00A1156A">
        <w:t>Stanford University (</w:t>
      </w:r>
      <w:r w:rsidR="00315E32" w:rsidRPr="00A1156A">
        <w:t>n.d.</w:t>
      </w:r>
      <w:r w:rsidRPr="00A1156A">
        <w:t xml:space="preserve">) </w:t>
      </w:r>
      <w:r w:rsidR="00466827" w:rsidRPr="00A1156A">
        <w:t>‘</w:t>
      </w:r>
      <w:hyperlink r:id="rId70" w:history="1">
        <w:r w:rsidR="00466827" w:rsidRPr="00A1156A">
          <w:rPr>
            <w:rStyle w:val="Hyperlink"/>
          </w:rPr>
          <w:t>30 Cubes</w:t>
        </w:r>
      </w:hyperlink>
      <w:r w:rsidR="00466827" w:rsidRPr="00A1156A">
        <w:t xml:space="preserve">’, </w:t>
      </w:r>
      <w:r w:rsidR="00466827" w:rsidRPr="00A1156A">
        <w:rPr>
          <w:rStyle w:val="Emphasis"/>
        </w:rPr>
        <w:t>Tasks</w:t>
      </w:r>
      <w:r w:rsidR="00466827" w:rsidRPr="00A1156A">
        <w:t xml:space="preserve">, </w:t>
      </w:r>
      <w:proofErr w:type="spellStart"/>
      <w:r w:rsidR="00466827" w:rsidRPr="00A1156A">
        <w:t>y</w:t>
      </w:r>
      <w:r w:rsidRPr="00A1156A">
        <w:t>oucubed</w:t>
      </w:r>
      <w:proofErr w:type="spellEnd"/>
      <w:r w:rsidR="00466827" w:rsidRPr="00A1156A">
        <w:t xml:space="preserve"> website, accessed </w:t>
      </w:r>
      <w:r w:rsidR="00A1156A" w:rsidRPr="00A1156A">
        <w:t>22 November</w:t>
      </w:r>
      <w:r w:rsidR="00466827" w:rsidRPr="00A1156A">
        <w:t xml:space="preserve"> 2022.</w:t>
      </w:r>
    </w:p>
    <w:p w14:paraId="4E14B33D" w14:textId="76692CF6" w:rsidR="00001586" w:rsidRPr="00A1156A" w:rsidRDefault="00001586" w:rsidP="004B019B">
      <w:r w:rsidRPr="00A1156A">
        <w:t>Stanford University (n.d.) ‘</w:t>
      </w:r>
      <w:hyperlink r:id="rId71" w:history="1">
        <w:r w:rsidRPr="00A1156A">
          <w:rPr>
            <w:rStyle w:val="Hyperlink"/>
          </w:rPr>
          <w:t>Number Visuals (K-12)</w:t>
        </w:r>
      </w:hyperlink>
      <w:r w:rsidRPr="00A1156A">
        <w:t xml:space="preserve">’, </w:t>
      </w:r>
      <w:r w:rsidRPr="00A1156A">
        <w:rPr>
          <w:rStyle w:val="Emphasis"/>
        </w:rPr>
        <w:t>Resources</w:t>
      </w:r>
      <w:r w:rsidRPr="00A1156A">
        <w:t xml:space="preserve">, </w:t>
      </w:r>
      <w:proofErr w:type="spellStart"/>
      <w:r w:rsidRPr="00A1156A">
        <w:t>youcubed</w:t>
      </w:r>
      <w:proofErr w:type="spellEnd"/>
      <w:r w:rsidRPr="00A1156A">
        <w:t xml:space="preserve"> website, accessed </w:t>
      </w:r>
      <w:r w:rsidR="00A1156A" w:rsidRPr="00A1156A">
        <w:t>22 November</w:t>
      </w:r>
      <w:r w:rsidRPr="00A1156A">
        <w:t xml:space="preserve"> 2022.</w:t>
      </w:r>
    </w:p>
    <w:p w14:paraId="104866C2" w14:textId="20FEF817" w:rsidR="00315E32" w:rsidRPr="004B019B" w:rsidRDefault="00315E32" w:rsidP="004B019B">
      <w:r w:rsidRPr="00A1156A">
        <w:t xml:space="preserve">Stanford University (n.d.) </w:t>
      </w:r>
      <w:hyperlink r:id="rId72" w:history="1">
        <w:proofErr w:type="spellStart"/>
        <w:r w:rsidRPr="00A1156A">
          <w:rPr>
            <w:rStyle w:val="Hyperlink"/>
            <w:i/>
            <w:iCs/>
          </w:rPr>
          <w:t>youcubed</w:t>
        </w:r>
        <w:proofErr w:type="spellEnd"/>
      </w:hyperlink>
      <w:r w:rsidRPr="00A1156A">
        <w:t xml:space="preserve"> [website], accessed </w:t>
      </w:r>
      <w:r w:rsidR="00A1156A" w:rsidRPr="00A1156A">
        <w:t>22 November</w:t>
      </w:r>
      <w:r w:rsidRPr="00A1156A">
        <w:t xml:space="preserve"> 2022.</w:t>
      </w:r>
    </w:p>
    <w:sectPr w:rsidR="00315E32" w:rsidRPr="004B019B" w:rsidSect="00586B3D">
      <w:footerReference w:type="even" r:id="rId73"/>
      <w:footerReference w:type="default" r:id="rId74"/>
      <w:headerReference w:type="first" r:id="rId75"/>
      <w:footerReference w:type="first" r:id="rId76"/>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893215" w14:textId="77777777" w:rsidR="00852827" w:rsidRDefault="00852827" w:rsidP="00E51733">
      <w:r>
        <w:separator/>
      </w:r>
    </w:p>
  </w:endnote>
  <w:endnote w:type="continuationSeparator" w:id="0">
    <w:p w14:paraId="39CA678C" w14:textId="77777777" w:rsidR="00852827" w:rsidRDefault="00852827" w:rsidP="00E51733">
      <w:r>
        <w:continuationSeparator/>
      </w:r>
    </w:p>
  </w:endnote>
  <w:endnote w:type="continuationNotice" w:id="1">
    <w:p w14:paraId="2449B768" w14:textId="77777777" w:rsidR="00852827" w:rsidRDefault="0085282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9817C" w14:textId="6189C617" w:rsidR="00F66145" w:rsidRPr="00586B3D" w:rsidRDefault="00677835" w:rsidP="00586B3D">
    <w:pPr>
      <w:pStyle w:val="Footer"/>
    </w:pPr>
    <w:r w:rsidRPr="00586B3D">
      <w:t xml:space="preserve">© NSW Department of Education, </w:t>
    </w:r>
    <w:r w:rsidRPr="00586B3D">
      <w:fldChar w:fldCharType="begin"/>
    </w:r>
    <w:r w:rsidRPr="00586B3D">
      <w:instrText xml:space="preserve"> DATE  \@ "MMM-yy"  \* MERGEFORMAT </w:instrText>
    </w:r>
    <w:r w:rsidRPr="00586B3D">
      <w:fldChar w:fldCharType="separate"/>
    </w:r>
    <w:r w:rsidR="00847338">
      <w:rPr>
        <w:noProof/>
      </w:rPr>
      <w:t>Apr-23</w:t>
    </w:r>
    <w:r w:rsidRPr="00586B3D">
      <w:fldChar w:fldCharType="end"/>
    </w:r>
    <w:r w:rsidRPr="00586B3D">
      <w:ptab w:relativeTo="margin" w:alignment="right" w:leader="none"/>
    </w:r>
    <w:r w:rsidRPr="00586B3D">
      <w:fldChar w:fldCharType="begin"/>
    </w:r>
    <w:r w:rsidRPr="00586B3D">
      <w:instrText xml:space="preserve"> PAGE  \* Arabic  \* MERGEFORMAT </w:instrText>
    </w:r>
    <w:r w:rsidRPr="00586B3D">
      <w:fldChar w:fldCharType="separate"/>
    </w:r>
    <w:r w:rsidRPr="00586B3D">
      <w:t>2</w:t>
    </w:r>
    <w:r w:rsidRPr="00586B3D">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B8B4E" w14:textId="6290196D" w:rsidR="00F66145" w:rsidRPr="00586B3D" w:rsidRDefault="00677835" w:rsidP="00586B3D">
    <w:pPr>
      <w:pStyle w:val="Footer"/>
    </w:pPr>
    <w:r w:rsidRPr="00586B3D">
      <w:fldChar w:fldCharType="begin"/>
    </w:r>
    <w:r w:rsidRPr="00586B3D">
      <w:instrText xml:space="preserve"> PAGE   \* MERGEFORMAT </w:instrText>
    </w:r>
    <w:r w:rsidRPr="00586B3D">
      <w:fldChar w:fldCharType="separate"/>
    </w:r>
    <w:r w:rsidRPr="00586B3D">
      <w:t>3</w:t>
    </w:r>
    <w:r w:rsidRPr="00586B3D">
      <w:fldChar w:fldCharType="end"/>
    </w:r>
    <w:r w:rsidRPr="00586B3D">
      <w:ptab w:relativeTo="margin" w:alignment="right" w:leader="none"/>
    </w:r>
    <w:r w:rsidR="00D648B5" w:rsidRPr="00586B3D">
      <w:t xml:space="preserve">Mathematics – </w:t>
    </w:r>
    <w:r w:rsidR="00CB44FF" w:rsidRPr="00586B3D">
      <w:t>K-2 multi-age</w:t>
    </w:r>
    <w:r w:rsidR="00D648B5" w:rsidRPr="00586B3D">
      <w:t xml:space="preserve"> – </w:t>
    </w:r>
    <w:r w:rsidR="0085572B">
      <w:t xml:space="preserve">Year A – </w:t>
    </w:r>
    <w:r w:rsidR="00D648B5" w:rsidRPr="00586B3D">
      <w:t xml:space="preserve">Unit </w:t>
    </w:r>
    <w:r w:rsidR="00B60CE4" w:rsidRPr="00586B3D">
      <w:t>1</w:t>
    </w:r>
    <w:r w:rsidR="00802CE1" w:rsidRPr="00586B3D">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E30F0" w14:textId="77777777" w:rsidR="00EF4456" w:rsidRPr="00586B3D" w:rsidRDefault="00677835" w:rsidP="00586B3D">
    <w:pPr>
      <w:pStyle w:val="Logo"/>
      <w:ind w:left="0" w:firstLine="0"/>
    </w:pPr>
    <w:r w:rsidRPr="00586B3D">
      <w:t>education.nsw.gov.au</w:t>
    </w:r>
    <w:r w:rsidRPr="00586B3D">
      <w:ptab w:relativeTo="margin" w:alignment="right" w:leader="none"/>
    </w:r>
    <w:r w:rsidRPr="00586B3D">
      <w:rPr>
        <w:noProof/>
      </w:rPr>
      <w:drawing>
        <wp:inline distT="0" distB="0" distL="0" distR="0" wp14:anchorId="243081BB" wp14:editId="73ED9ECC">
          <wp:extent cx="507600" cy="540000"/>
          <wp:effectExtent l="0" t="0" r="635" b="6350"/>
          <wp:docPr id="15" name="Picture 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5D43ED" w14:textId="77777777" w:rsidR="00852827" w:rsidRDefault="00852827" w:rsidP="00E51733">
      <w:r>
        <w:separator/>
      </w:r>
    </w:p>
  </w:footnote>
  <w:footnote w:type="continuationSeparator" w:id="0">
    <w:p w14:paraId="1F448F43" w14:textId="77777777" w:rsidR="00852827" w:rsidRDefault="00852827" w:rsidP="00E51733">
      <w:r>
        <w:continuationSeparator/>
      </w:r>
    </w:p>
  </w:footnote>
  <w:footnote w:type="continuationNotice" w:id="1">
    <w:p w14:paraId="311FEE5A" w14:textId="77777777" w:rsidR="00852827" w:rsidRDefault="0085282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5DE85" w14:textId="77777777" w:rsidR="00EF4456" w:rsidRPr="0025027F" w:rsidRDefault="00677835" w:rsidP="00BA52B9">
    <w:pPr>
      <w:pStyle w:val="Header"/>
    </w:pPr>
    <w:r w:rsidRPr="0025027F">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00EA5B0E"/>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0AEE930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89F5A82"/>
    <w:multiLevelType w:val="hybridMultilevel"/>
    <w:tmpl w:val="FFFFFFFF"/>
    <w:lvl w:ilvl="0" w:tplc="75CED37E">
      <w:start w:val="1"/>
      <w:numFmt w:val="bullet"/>
      <w:lvlText w:val="o"/>
      <w:lvlJc w:val="left"/>
      <w:pPr>
        <w:ind w:left="720" w:hanging="360"/>
      </w:pPr>
      <w:rPr>
        <w:rFonts w:ascii="Courier New" w:hAnsi="Courier New" w:hint="default"/>
      </w:rPr>
    </w:lvl>
    <w:lvl w:ilvl="1" w:tplc="040CBE8A">
      <w:start w:val="1"/>
      <w:numFmt w:val="bullet"/>
      <w:lvlText w:val="o"/>
      <w:lvlJc w:val="left"/>
      <w:pPr>
        <w:ind w:left="1440" w:hanging="360"/>
      </w:pPr>
      <w:rPr>
        <w:rFonts w:ascii="Courier New" w:hAnsi="Courier New" w:hint="default"/>
      </w:rPr>
    </w:lvl>
    <w:lvl w:ilvl="2" w:tplc="691CB1C8">
      <w:start w:val="1"/>
      <w:numFmt w:val="bullet"/>
      <w:lvlText w:val=""/>
      <w:lvlJc w:val="left"/>
      <w:pPr>
        <w:ind w:left="2160" w:hanging="360"/>
      </w:pPr>
      <w:rPr>
        <w:rFonts w:ascii="Wingdings" w:hAnsi="Wingdings" w:hint="default"/>
      </w:rPr>
    </w:lvl>
    <w:lvl w:ilvl="3" w:tplc="CF905F56">
      <w:start w:val="1"/>
      <w:numFmt w:val="bullet"/>
      <w:lvlText w:val=""/>
      <w:lvlJc w:val="left"/>
      <w:pPr>
        <w:ind w:left="2880" w:hanging="360"/>
      </w:pPr>
      <w:rPr>
        <w:rFonts w:ascii="Symbol" w:hAnsi="Symbol" w:hint="default"/>
      </w:rPr>
    </w:lvl>
    <w:lvl w:ilvl="4" w:tplc="E2044CEA">
      <w:start w:val="1"/>
      <w:numFmt w:val="bullet"/>
      <w:lvlText w:val="o"/>
      <w:lvlJc w:val="left"/>
      <w:pPr>
        <w:ind w:left="3600" w:hanging="360"/>
      </w:pPr>
      <w:rPr>
        <w:rFonts w:ascii="Courier New" w:hAnsi="Courier New" w:hint="default"/>
      </w:rPr>
    </w:lvl>
    <w:lvl w:ilvl="5" w:tplc="2C1A3550">
      <w:start w:val="1"/>
      <w:numFmt w:val="bullet"/>
      <w:lvlText w:val=""/>
      <w:lvlJc w:val="left"/>
      <w:pPr>
        <w:ind w:left="4320" w:hanging="360"/>
      </w:pPr>
      <w:rPr>
        <w:rFonts w:ascii="Wingdings" w:hAnsi="Wingdings" w:hint="default"/>
      </w:rPr>
    </w:lvl>
    <w:lvl w:ilvl="6" w:tplc="9824172E">
      <w:start w:val="1"/>
      <w:numFmt w:val="bullet"/>
      <w:lvlText w:val=""/>
      <w:lvlJc w:val="left"/>
      <w:pPr>
        <w:ind w:left="5040" w:hanging="360"/>
      </w:pPr>
      <w:rPr>
        <w:rFonts w:ascii="Symbol" w:hAnsi="Symbol" w:hint="default"/>
      </w:rPr>
    </w:lvl>
    <w:lvl w:ilvl="7" w:tplc="7F6018C2">
      <w:start w:val="1"/>
      <w:numFmt w:val="bullet"/>
      <w:lvlText w:val="o"/>
      <w:lvlJc w:val="left"/>
      <w:pPr>
        <w:ind w:left="5760" w:hanging="360"/>
      </w:pPr>
      <w:rPr>
        <w:rFonts w:ascii="Courier New" w:hAnsi="Courier New" w:hint="default"/>
      </w:rPr>
    </w:lvl>
    <w:lvl w:ilvl="8" w:tplc="46300F32">
      <w:start w:val="1"/>
      <w:numFmt w:val="bullet"/>
      <w:lvlText w:val=""/>
      <w:lvlJc w:val="left"/>
      <w:pPr>
        <w:ind w:left="6480" w:hanging="360"/>
      </w:pPr>
      <w:rPr>
        <w:rFonts w:ascii="Wingdings" w:hAnsi="Wingdings" w:hint="default"/>
      </w:rPr>
    </w:lvl>
  </w:abstractNum>
  <w:abstractNum w:abstractNumId="3" w15:restartNumberingAfterBreak="0">
    <w:nsid w:val="0F01507C"/>
    <w:multiLevelType w:val="hybridMultilevel"/>
    <w:tmpl w:val="D578E4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15C7B4D"/>
    <w:multiLevelType w:val="hybridMultilevel"/>
    <w:tmpl w:val="FFFFFFFF"/>
    <w:lvl w:ilvl="0" w:tplc="C0309A54">
      <w:start w:val="1"/>
      <w:numFmt w:val="decimal"/>
      <w:lvlText w:val="%1."/>
      <w:lvlJc w:val="left"/>
      <w:pPr>
        <w:ind w:left="567" w:hanging="360"/>
      </w:pPr>
    </w:lvl>
    <w:lvl w:ilvl="1" w:tplc="2B302C9C">
      <w:start w:val="1"/>
      <w:numFmt w:val="lowerLetter"/>
      <w:lvlText w:val="%2."/>
      <w:lvlJc w:val="left"/>
      <w:pPr>
        <w:ind w:left="1440" w:hanging="360"/>
      </w:pPr>
    </w:lvl>
    <w:lvl w:ilvl="2" w:tplc="E71EF1B8">
      <w:start w:val="1"/>
      <w:numFmt w:val="lowerRoman"/>
      <w:lvlText w:val="%3."/>
      <w:lvlJc w:val="right"/>
      <w:pPr>
        <w:ind w:left="2160" w:hanging="180"/>
      </w:pPr>
    </w:lvl>
    <w:lvl w:ilvl="3" w:tplc="B06498BC">
      <w:start w:val="1"/>
      <w:numFmt w:val="decimal"/>
      <w:lvlText w:val="%4."/>
      <w:lvlJc w:val="left"/>
      <w:pPr>
        <w:ind w:left="2880" w:hanging="360"/>
      </w:pPr>
    </w:lvl>
    <w:lvl w:ilvl="4" w:tplc="EF16C524">
      <w:start w:val="1"/>
      <w:numFmt w:val="lowerLetter"/>
      <w:lvlText w:val="%5."/>
      <w:lvlJc w:val="left"/>
      <w:pPr>
        <w:ind w:left="3600" w:hanging="360"/>
      </w:pPr>
    </w:lvl>
    <w:lvl w:ilvl="5" w:tplc="99BA04BC">
      <w:start w:val="1"/>
      <w:numFmt w:val="lowerRoman"/>
      <w:lvlText w:val="%6."/>
      <w:lvlJc w:val="right"/>
      <w:pPr>
        <w:ind w:left="4320" w:hanging="180"/>
      </w:pPr>
    </w:lvl>
    <w:lvl w:ilvl="6" w:tplc="F76C6AD2">
      <w:start w:val="1"/>
      <w:numFmt w:val="decimal"/>
      <w:lvlText w:val="%7."/>
      <w:lvlJc w:val="left"/>
      <w:pPr>
        <w:ind w:left="5040" w:hanging="360"/>
      </w:pPr>
    </w:lvl>
    <w:lvl w:ilvl="7" w:tplc="62A4B4DC">
      <w:start w:val="1"/>
      <w:numFmt w:val="lowerLetter"/>
      <w:lvlText w:val="%8."/>
      <w:lvlJc w:val="left"/>
      <w:pPr>
        <w:ind w:left="5760" w:hanging="360"/>
      </w:pPr>
    </w:lvl>
    <w:lvl w:ilvl="8" w:tplc="D9BA6226">
      <w:start w:val="1"/>
      <w:numFmt w:val="lowerRoman"/>
      <w:lvlText w:val="%9."/>
      <w:lvlJc w:val="right"/>
      <w:pPr>
        <w:ind w:left="6480" w:hanging="180"/>
      </w:pPr>
    </w:lvl>
  </w:abstractNum>
  <w:abstractNum w:abstractNumId="5"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2337794"/>
    <w:multiLevelType w:val="hybridMultilevel"/>
    <w:tmpl w:val="1CF409AC"/>
    <w:lvl w:ilvl="0" w:tplc="8CA40F68">
      <w:start w:val="1"/>
      <w:numFmt w:val="bullet"/>
      <w:lvlText w:val=""/>
      <w:lvlJc w:val="left"/>
      <w:pPr>
        <w:ind w:left="720" w:hanging="360"/>
      </w:pPr>
      <w:rPr>
        <w:rFonts w:ascii="Symbol" w:hAnsi="Symbol" w:hint="default"/>
      </w:rPr>
    </w:lvl>
    <w:lvl w:ilvl="1" w:tplc="63203DFE">
      <w:start w:val="1"/>
      <w:numFmt w:val="bullet"/>
      <w:lvlText w:val="o"/>
      <w:lvlJc w:val="left"/>
      <w:pPr>
        <w:ind w:left="1440" w:hanging="360"/>
      </w:pPr>
      <w:rPr>
        <w:rFonts w:ascii="Courier New" w:hAnsi="Courier New" w:hint="default"/>
      </w:rPr>
    </w:lvl>
    <w:lvl w:ilvl="2" w:tplc="ABC66708">
      <w:start w:val="1"/>
      <w:numFmt w:val="bullet"/>
      <w:lvlText w:val=""/>
      <w:lvlJc w:val="left"/>
      <w:pPr>
        <w:ind w:left="2160" w:hanging="360"/>
      </w:pPr>
      <w:rPr>
        <w:rFonts w:ascii="Wingdings" w:hAnsi="Wingdings" w:hint="default"/>
      </w:rPr>
    </w:lvl>
    <w:lvl w:ilvl="3" w:tplc="2286DE72">
      <w:start w:val="1"/>
      <w:numFmt w:val="bullet"/>
      <w:lvlText w:val=""/>
      <w:lvlJc w:val="left"/>
      <w:pPr>
        <w:ind w:left="2880" w:hanging="360"/>
      </w:pPr>
      <w:rPr>
        <w:rFonts w:ascii="Symbol" w:hAnsi="Symbol" w:hint="default"/>
      </w:rPr>
    </w:lvl>
    <w:lvl w:ilvl="4" w:tplc="4CA02B7E">
      <w:start w:val="1"/>
      <w:numFmt w:val="bullet"/>
      <w:lvlText w:val="o"/>
      <w:lvlJc w:val="left"/>
      <w:pPr>
        <w:ind w:left="3600" w:hanging="360"/>
      </w:pPr>
      <w:rPr>
        <w:rFonts w:ascii="Courier New" w:hAnsi="Courier New" w:hint="default"/>
      </w:rPr>
    </w:lvl>
    <w:lvl w:ilvl="5" w:tplc="F3466B16">
      <w:start w:val="1"/>
      <w:numFmt w:val="bullet"/>
      <w:lvlText w:val=""/>
      <w:lvlJc w:val="left"/>
      <w:pPr>
        <w:ind w:left="4320" w:hanging="360"/>
      </w:pPr>
      <w:rPr>
        <w:rFonts w:ascii="Wingdings" w:hAnsi="Wingdings" w:hint="default"/>
      </w:rPr>
    </w:lvl>
    <w:lvl w:ilvl="6" w:tplc="B092602E">
      <w:start w:val="1"/>
      <w:numFmt w:val="bullet"/>
      <w:lvlText w:val=""/>
      <w:lvlJc w:val="left"/>
      <w:pPr>
        <w:ind w:left="5040" w:hanging="360"/>
      </w:pPr>
      <w:rPr>
        <w:rFonts w:ascii="Symbol" w:hAnsi="Symbol" w:hint="default"/>
      </w:rPr>
    </w:lvl>
    <w:lvl w:ilvl="7" w:tplc="5F443B14">
      <w:start w:val="1"/>
      <w:numFmt w:val="bullet"/>
      <w:lvlText w:val="o"/>
      <w:lvlJc w:val="left"/>
      <w:pPr>
        <w:ind w:left="5760" w:hanging="360"/>
      </w:pPr>
      <w:rPr>
        <w:rFonts w:ascii="Courier New" w:hAnsi="Courier New" w:hint="default"/>
      </w:rPr>
    </w:lvl>
    <w:lvl w:ilvl="8" w:tplc="EC3AF6F0">
      <w:start w:val="1"/>
      <w:numFmt w:val="bullet"/>
      <w:lvlText w:val=""/>
      <w:lvlJc w:val="left"/>
      <w:pPr>
        <w:ind w:left="6480" w:hanging="360"/>
      </w:pPr>
      <w:rPr>
        <w:rFonts w:ascii="Wingdings" w:hAnsi="Wingdings" w:hint="default"/>
      </w:rPr>
    </w:lvl>
  </w:abstractNum>
  <w:abstractNum w:abstractNumId="7"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40CD1601"/>
    <w:multiLevelType w:val="hybridMultilevel"/>
    <w:tmpl w:val="FFFFFFFF"/>
    <w:lvl w:ilvl="0" w:tplc="C4905824">
      <w:start w:val="1"/>
      <w:numFmt w:val="decimal"/>
      <w:lvlText w:val="%1."/>
      <w:lvlJc w:val="left"/>
      <w:pPr>
        <w:ind w:left="567" w:hanging="360"/>
      </w:pPr>
    </w:lvl>
    <w:lvl w:ilvl="1" w:tplc="F3EE87DA">
      <w:start w:val="1"/>
      <w:numFmt w:val="lowerLetter"/>
      <w:lvlText w:val="%2."/>
      <w:lvlJc w:val="left"/>
      <w:pPr>
        <w:ind w:left="1440" w:hanging="360"/>
      </w:pPr>
    </w:lvl>
    <w:lvl w:ilvl="2" w:tplc="2396BC28">
      <w:start w:val="1"/>
      <w:numFmt w:val="lowerRoman"/>
      <w:lvlText w:val="%3."/>
      <w:lvlJc w:val="right"/>
      <w:pPr>
        <w:ind w:left="2160" w:hanging="180"/>
      </w:pPr>
    </w:lvl>
    <w:lvl w:ilvl="3" w:tplc="E78EC884">
      <w:start w:val="1"/>
      <w:numFmt w:val="decimal"/>
      <w:lvlText w:val="%4."/>
      <w:lvlJc w:val="left"/>
      <w:pPr>
        <w:ind w:left="2880" w:hanging="360"/>
      </w:pPr>
    </w:lvl>
    <w:lvl w:ilvl="4" w:tplc="14E4ECBA">
      <w:start w:val="1"/>
      <w:numFmt w:val="lowerLetter"/>
      <w:lvlText w:val="%5."/>
      <w:lvlJc w:val="left"/>
      <w:pPr>
        <w:ind w:left="3600" w:hanging="360"/>
      </w:pPr>
    </w:lvl>
    <w:lvl w:ilvl="5" w:tplc="35905F52">
      <w:start w:val="1"/>
      <w:numFmt w:val="lowerRoman"/>
      <w:lvlText w:val="%6."/>
      <w:lvlJc w:val="right"/>
      <w:pPr>
        <w:ind w:left="4320" w:hanging="180"/>
      </w:pPr>
    </w:lvl>
    <w:lvl w:ilvl="6" w:tplc="47E481EC">
      <w:start w:val="1"/>
      <w:numFmt w:val="decimal"/>
      <w:lvlText w:val="%7."/>
      <w:lvlJc w:val="left"/>
      <w:pPr>
        <w:ind w:left="5040" w:hanging="360"/>
      </w:pPr>
    </w:lvl>
    <w:lvl w:ilvl="7" w:tplc="9C025DB6">
      <w:start w:val="1"/>
      <w:numFmt w:val="lowerLetter"/>
      <w:lvlText w:val="%8."/>
      <w:lvlJc w:val="left"/>
      <w:pPr>
        <w:ind w:left="5760" w:hanging="360"/>
      </w:pPr>
    </w:lvl>
    <w:lvl w:ilvl="8" w:tplc="AB7A061C">
      <w:start w:val="1"/>
      <w:numFmt w:val="lowerRoman"/>
      <w:lvlText w:val="%9."/>
      <w:lvlJc w:val="right"/>
      <w:pPr>
        <w:ind w:left="6480" w:hanging="180"/>
      </w:pPr>
    </w:lvl>
  </w:abstractNum>
  <w:abstractNum w:abstractNumId="9"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5570B510"/>
    <w:multiLevelType w:val="hybridMultilevel"/>
    <w:tmpl w:val="FFFFFFFF"/>
    <w:lvl w:ilvl="0" w:tplc="785A71DC">
      <w:start w:val="1"/>
      <w:numFmt w:val="decimal"/>
      <w:lvlText w:val="%1."/>
      <w:lvlJc w:val="left"/>
      <w:pPr>
        <w:ind w:left="567" w:hanging="360"/>
      </w:pPr>
    </w:lvl>
    <w:lvl w:ilvl="1" w:tplc="79B2FC4E">
      <w:start w:val="1"/>
      <w:numFmt w:val="lowerLetter"/>
      <w:lvlText w:val="%2."/>
      <w:lvlJc w:val="left"/>
      <w:pPr>
        <w:ind w:left="1440" w:hanging="360"/>
      </w:pPr>
    </w:lvl>
    <w:lvl w:ilvl="2" w:tplc="F7422CE8">
      <w:start w:val="1"/>
      <w:numFmt w:val="lowerRoman"/>
      <w:lvlText w:val="%3."/>
      <w:lvlJc w:val="right"/>
      <w:pPr>
        <w:ind w:left="2160" w:hanging="180"/>
      </w:pPr>
    </w:lvl>
    <w:lvl w:ilvl="3" w:tplc="25AA4052">
      <w:start w:val="1"/>
      <w:numFmt w:val="decimal"/>
      <w:lvlText w:val="%4."/>
      <w:lvlJc w:val="left"/>
      <w:pPr>
        <w:ind w:left="2880" w:hanging="360"/>
      </w:pPr>
    </w:lvl>
    <w:lvl w:ilvl="4" w:tplc="1A86EC06">
      <w:start w:val="1"/>
      <w:numFmt w:val="lowerLetter"/>
      <w:lvlText w:val="%5."/>
      <w:lvlJc w:val="left"/>
      <w:pPr>
        <w:ind w:left="3600" w:hanging="360"/>
      </w:pPr>
    </w:lvl>
    <w:lvl w:ilvl="5" w:tplc="272C4EF6">
      <w:start w:val="1"/>
      <w:numFmt w:val="lowerRoman"/>
      <w:lvlText w:val="%6."/>
      <w:lvlJc w:val="right"/>
      <w:pPr>
        <w:ind w:left="4320" w:hanging="180"/>
      </w:pPr>
    </w:lvl>
    <w:lvl w:ilvl="6" w:tplc="BC5CC6D8">
      <w:start w:val="1"/>
      <w:numFmt w:val="decimal"/>
      <w:lvlText w:val="%7."/>
      <w:lvlJc w:val="left"/>
      <w:pPr>
        <w:ind w:left="5040" w:hanging="360"/>
      </w:pPr>
    </w:lvl>
    <w:lvl w:ilvl="7" w:tplc="01685C8C">
      <w:start w:val="1"/>
      <w:numFmt w:val="lowerLetter"/>
      <w:lvlText w:val="%8."/>
      <w:lvlJc w:val="left"/>
      <w:pPr>
        <w:ind w:left="5760" w:hanging="360"/>
      </w:pPr>
    </w:lvl>
    <w:lvl w:ilvl="8" w:tplc="000C45BA">
      <w:start w:val="1"/>
      <w:numFmt w:val="lowerRoman"/>
      <w:lvlText w:val="%9."/>
      <w:lvlJc w:val="right"/>
      <w:pPr>
        <w:ind w:left="6480" w:hanging="180"/>
      </w:pPr>
    </w:lvl>
  </w:abstractNum>
  <w:abstractNum w:abstractNumId="11"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79591F70"/>
    <w:multiLevelType w:val="hybridMultilevel"/>
    <w:tmpl w:val="757CB1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EBE6C5B"/>
    <w:multiLevelType w:val="hybridMultilevel"/>
    <w:tmpl w:val="FFFFFFFF"/>
    <w:lvl w:ilvl="0" w:tplc="9E18AEF0">
      <w:start w:val="1"/>
      <w:numFmt w:val="decimal"/>
      <w:lvlText w:val="%1."/>
      <w:lvlJc w:val="left"/>
      <w:pPr>
        <w:ind w:left="720" w:hanging="360"/>
      </w:pPr>
    </w:lvl>
    <w:lvl w:ilvl="1" w:tplc="A6E40032">
      <w:start w:val="1"/>
      <w:numFmt w:val="lowerLetter"/>
      <w:lvlText w:val="%2."/>
      <w:lvlJc w:val="left"/>
      <w:pPr>
        <w:ind w:left="1440" w:hanging="360"/>
      </w:pPr>
    </w:lvl>
    <w:lvl w:ilvl="2" w:tplc="D0D284C0">
      <w:start w:val="1"/>
      <w:numFmt w:val="lowerRoman"/>
      <w:lvlText w:val="%3."/>
      <w:lvlJc w:val="right"/>
      <w:pPr>
        <w:ind w:left="2160" w:hanging="180"/>
      </w:pPr>
    </w:lvl>
    <w:lvl w:ilvl="3" w:tplc="344C95B0">
      <w:start w:val="1"/>
      <w:numFmt w:val="decimal"/>
      <w:lvlText w:val="%4."/>
      <w:lvlJc w:val="left"/>
      <w:pPr>
        <w:ind w:left="2880" w:hanging="360"/>
      </w:pPr>
    </w:lvl>
    <w:lvl w:ilvl="4" w:tplc="0406A766">
      <w:start w:val="1"/>
      <w:numFmt w:val="lowerLetter"/>
      <w:lvlText w:val="%5."/>
      <w:lvlJc w:val="left"/>
      <w:pPr>
        <w:ind w:left="3600" w:hanging="360"/>
      </w:pPr>
    </w:lvl>
    <w:lvl w:ilvl="5" w:tplc="8ACEA798">
      <w:start w:val="1"/>
      <w:numFmt w:val="lowerRoman"/>
      <w:lvlText w:val="%6."/>
      <w:lvlJc w:val="right"/>
      <w:pPr>
        <w:ind w:left="4320" w:hanging="180"/>
      </w:pPr>
    </w:lvl>
    <w:lvl w:ilvl="6" w:tplc="E244D3CA">
      <w:start w:val="1"/>
      <w:numFmt w:val="decimal"/>
      <w:lvlText w:val="%7."/>
      <w:lvlJc w:val="left"/>
      <w:pPr>
        <w:ind w:left="5040" w:hanging="360"/>
      </w:pPr>
    </w:lvl>
    <w:lvl w:ilvl="7" w:tplc="ABB4B842">
      <w:start w:val="1"/>
      <w:numFmt w:val="lowerLetter"/>
      <w:lvlText w:val="%8."/>
      <w:lvlJc w:val="left"/>
      <w:pPr>
        <w:ind w:left="5760" w:hanging="360"/>
      </w:pPr>
    </w:lvl>
    <w:lvl w:ilvl="8" w:tplc="59C8C74A">
      <w:start w:val="1"/>
      <w:numFmt w:val="lowerRoman"/>
      <w:lvlText w:val="%9."/>
      <w:lvlJc w:val="right"/>
      <w:pPr>
        <w:ind w:left="6480" w:hanging="180"/>
      </w:pPr>
    </w:lvl>
  </w:abstractNum>
  <w:num w:numId="1" w16cid:durableId="1575428723">
    <w:abstractNumId w:val="5"/>
  </w:num>
  <w:num w:numId="2" w16cid:durableId="141583921">
    <w:abstractNumId w:val="9"/>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 w16cid:durableId="46982848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66710500">
    <w:abstractNumId w:val="7"/>
  </w:num>
  <w:num w:numId="5" w16cid:durableId="2029595356">
    <w:abstractNumId w:val="8"/>
  </w:num>
  <w:num w:numId="6" w16cid:durableId="1185287479">
    <w:abstractNumId w:val="4"/>
  </w:num>
  <w:num w:numId="7" w16cid:durableId="733964581">
    <w:abstractNumId w:val="2"/>
  </w:num>
  <w:num w:numId="8" w16cid:durableId="1815678231">
    <w:abstractNumId w:val="10"/>
  </w:num>
  <w:num w:numId="9" w16cid:durableId="1423331200">
    <w:abstractNumId w:val="13"/>
  </w:num>
  <w:num w:numId="10" w16cid:durableId="295530331">
    <w:abstractNumId w:val="6"/>
  </w:num>
  <w:num w:numId="11" w16cid:durableId="518664538">
    <w:abstractNumId w:val="12"/>
  </w:num>
  <w:num w:numId="12" w16cid:durableId="211674780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3677225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3687855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030381273">
    <w:abstractNumId w:val="0"/>
  </w:num>
  <w:num w:numId="16" w16cid:durableId="1757436330">
    <w:abstractNumId w:val="9"/>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7" w16cid:durableId="690109296">
    <w:abstractNumId w:val="5"/>
  </w:num>
  <w:num w:numId="18" w16cid:durableId="1823425822">
    <w:abstractNumId w:val="11"/>
  </w:num>
  <w:num w:numId="19" w16cid:durableId="1164777859">
    <w:abstractNumId w:val="7"/>
  </w:num>
  <w:num w:numId="20" w16cid:durableId="7974508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85723135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48150974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79667797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88174816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863127430">
    <w:abstractNumId w:val="1"/>
  </w:num>
  <w:num w:numId="26" w16cid:durableId="1663460201">
    <w:abstractNumId w:val="3"/>
  </w:num>
  <w:num w:numId="27" w16cid:durableId="888492684">
    <w:abstractNumId w:val="9"/>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8" w16cid:durableId="439643699">
    <w:abstractNumId w:val="5"/>
  </w:num>
  <w:num w:numId="29" w16cid:durableId="1676422012">
    <w:abstractNumId w:val="11"/>
  </w:num>
  <w:num w:numId="30" w16cid:durableId="2030645217">
    <w:abstractNumId w:val="7"/>
  </w:num>
  <w:num w:numId="31" w16cid:durableId="519592648">
    <w:abstractNumId w:val="9"/>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2" w16cid:durableId="2143965091">
    <w:abstractNumId w:val="5"/>
  </w:num>
  <w:num w:numId="33" w16cid:durableId="1949894275">
    <w:abstractNumId w:val="11"/>
  </w:num>
  <w:num w:numId="34" w16cid:durableId="215514510">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6548"/>
    <w:rsid w:val="00001586"/>
    <w:rsid w:val="00003A38"/>
    <w:rsid w:val="000066E2"/>
    <w:rsid w:val="0000753D"/>
    <w:rsid w:val="000079E5"/>
    <w:rsid w:val="00007AE0"/>
    <w:rsid w:val="000108F8"/>
    <w:rsid w:val="00013FF2"/>
    <w:rsid w:val="0001469F"/>
    <w:rsid w:val="00014F24"/>
    <w:rsid w:val="000157A1"/>
    <w:rsid w:val="00016853"/>
    <w:rsid w:val="00020C4C"/>
    <w:rsid w:val="00020EA8"/>
    <w:rsid w:val="00022D82"/>
    <w:rsid w:val="00023512"/>
    <w:rsid w:val="000241A2"/>
    <w:rsid w:val="00024EBD"/>
    <w:rsid w:val="000252CB"/>
    <w:rsid w:val="000253E1"/>
    <w:rsid w:val="000254A2"/>
    <w:rsid w:val="00033385"/>
    <w:rsid w:val="00034FC2"/>
    <w:rsid w:val="000360F8"/>
    <w:rsid w:val="0004003D"/>
    <w:rsid w:val="0004366C"/>
    <w:rsid w:val="00044628"/>
    <w:rsid w:val="00045F0D"/>
    <w:rsid w:val="0004714A"/>
    <w:rsid w:val="0004750C"/>
    <w:rsid w:val="00050429"/>
    <w:rsid w:val="000508BA"/>
    <w:rsid w:val="000524A4"/>
    <w:rsid w:val="00061153"/>
    <w:rsid w:val="000612B8"/>
    <w:rsid w:val="00063A79"/>
    <w:rsid w:val="000645E8"/>
    <w:rsid w:val="00065640"/>
    <w:rsid w:val="00066676"/>
    <w:rsid w:val="0006712F"/>
    <w:rsid w:val="0006719E"/>
    <w:rsid w:val="00070D3B"/>
    <w:rsid w:val="000712F1"/>
    <w:rsid w:val="000730A7"/>
    <w:rsid w:val="00074F0F"/>
    <w:rsid w:val="00080EAF"/>
    <w:rsid w:val="00080F4F"/>
    <w:rsid w:val="0008181B"/>
    <w:rsid w:val="00081919"/>
    <w:rsid w:val="00087BA7"/>
    <w:rsid w:val="00091E96"/>
    <w:rsid w:val="000927F0"/>
    <w:rsid w:val="00095B5B"/>
    <w:rsid w:val="00097A85"/>
    <w:rsid w:val="00097F39"/>
    <w:rsid w:val="000A1F21"/>
    <w:rsid w:val="000A3523"/>
    <w:rsid w:val="000A43CB"/>
    <w:rsid w:val="000A62B1"/>
    <w:rsid w:val="000A69F4"/>
    <w:rsid w:val="000B0C2B"/>
    <w:rsid w:val="000B1792"/>
    <w:rsid w:val="000B7BE0"/>
    <w:rsid w:val="000C24ED"/>
    <w:rsid w:val="000C3132"/>
    <w:rsid w:val="000C34B1"/>
    <w:rsid w:val="000C45C8"/>
    <w:rsid w:val="000C4962"/>
    <w:rsid w:val="000C6745"/>
    <w:rsid w:val="000C707F"/>
    <w:rsid w:val="000D0062"/>
    <w:rsid w:val="000D0E6D"/>
    <w:rsid w:val="000D149E"/>
    <w:rsid w:val="000D1E66"/>
    <w:rsid w:val="000D3795"/>
    <w:rsid w:val="000D3BBE"/>
    <w:rsid w:val="000D4940"/>
    <w:rsid w:val="000D5660"/>
    <w:rsid w:val="000D7466"/>
    <w:rsid w:val="000E0306"/>
    <w:rsid w:val="000E07FB"/>
    <w:rsid w:val="000E0A73"/>
    <w:rsid w:val="000E2559"/>
    <w:rsid w:val="000E4FE0"/>
    <w:rsid w:val="000E6963"/>
    <w:rsid w:val="000F044F"/>
    <w:rsid w:val="000F374B"/>
    <w:rsid w:val="000F5853"/>
    <w:rsid w:val="000F785D"/>
    <w:rsid w:val="001026E9"/>
    <w:rsid w:val="001029F9"/>
    <w:rsid w:val="00103278"/>
    <w:rsid w:val="001061A4"/>
    <w:rsid w:val="00106E8D"/>
    <w:rsid w:val="00112528"/>
    <w:rsid w:val="00115E86"/>
    <w:rsid w:val="00122905"/>
    <w:rsid w:val="00122EFA"/>
    <w:rsid w:val="00123BD5"/>
    <w:rsid w:val="00123BEE"/>
    <w:rsid w:val="001245AF"/>
    <w:rsid w:val="00124DEC"/>
    <w:rsid w:val="00125085"/>
    <w:rsid w:val="00125724"/>
    <w:rsid w:val="001260AB"/>
    <w:rsid w:val="00126932"/>
    <w:rsid w:val="00126C60"/>
    <w:rsid w:val="00127A7A"/>
    <w:rsid w:val="00127C29"/>
    <w:rsid w:val="00127EA6"/>
    <w:rsid w:val="00130822"/>
    <w:rsid w:val="00131B72"/>
    <w:rsid w:val="001325FF"/>
    <w:rsid w:val="001354AE"/>
    <w:rsid w:val="001469C2"/>
    <w:rsid w:val="00153FCA"/>
    <w:rsid w:val="001564DB"/>
    <w:rsid w:val="001622BC"/>
    <w:rsid w:val="0017092A"/>
    <w:rsid w:val="00171707"/>
    <w:rsid w:val="00175F09"/>
    <w:rsid w:val="00177069"/>
    <w:rsid w:val="00177F2A"/>
    <w:rsid w:val="00180F5F"/>
    <w:rsid w:val="001810B8"/>
    <w:rsid w:val="00181752"/>
    <w:rsid w:val="00181D10"/>
    <w:rsid w:val="001825DD"/>
    <w:rsid w:val="00183513"/>
    <w:rsid w:val="0018589F"/>
    <w:rsid w:val="001878D1"/>
    <w:rsid w:val="00187F05"/>
    <w:rsid w:val="00192B82"/>
    <w:rsid w:val="00192DCB"/>
    <w:rsid w:val="00193EBC"/>
    <w:rsid w:val="001A2D64"/>
    <w:rsid w:val="001A2D65"/>
    <w:rsid w:val="001A3009"/>
    <w:rsid w:val="001A41EA"/>
    <w:rsid w:val="001A490D"/>
    <w:rsid w:val="001A7686"/>
    <w:rsid w:val="001A7A98"/>
    <w:rsid w:val="001B36B7"/>
    <w:rsid w:val="001B48D1"/>
    <w:rsid w:val="001B4B30"/>
    <w:rsid w:val="001B614C"/>
    <w:rsid w:val="001B67F5"/>
    <w:rsid w:val="001C50E2"/>
    <w:rsid w:val="001C6539"/>
    <w:rsid w:val="001C79B1"/>
    <w:rsid w:val="001C7E97"/>
    <w:rsid w:val="001C7F6C"/>
    <w:rsid w:val="001D2C69"/>
    <w:rsid w:val="001D35A3"/>
    <w:rsid w:val="001D5527"/>
    <w:rsid w:val="001D61CD"/>
    <w:rsid w:val="001D7A51"/>
    <w:rsid w:val="001D7CA8"/>
    <w:rsid w:val="001E4969"/>
    <w:rsid w:val="001F0C65"/>
    <w:rsid w:val="001F2417"/>
    <w:rsid w:val="001F34FE"/>
    <w:rsid w:val="001F48E1"/>
    <w:rsid w:val="001F748C"/>
    <w:rsid w:val="001F75D4"/>
    <w:rsid w:val="002018DE"/>
    <w:rsid w:val="002105AD"/>
    <w:rsid w:val="00211054"/>
    <w:rsid w:val="00211585"/>
    <w:rsid w:val="0021348B"/>
    <w:rsid w:val="00213707"/>
    <w:rsid w:val="00214433"/>
    <w:rsid w:val="002162FB"/>
    <w:rsid w:val="00221CE2"/>
    <w:rsid w:val="00223A01"/>
    <w:rsid w:val="002253B1"/>
    <w:rsid w:val="002302E6"/>
    <w:rsid w:val="00230D6A"/>
    <w:rsid w:val="00230EB6"/>
    <w:rsid w:val="00231087"/>
    <w:rsid w:val="00233183"/>
    <w:rsid w:val="00234368"/>
    <w:rsid w:val="002343B3"/>
    <w:rsid w:val="002379E2"/>
    <w:rsid w:val="00237FC7"/>
    <w:rsid w:val="00241026"/>
    <w:rsid w:val="002415C7"/>
    <w:rsid w:val="0024233D"/>
    <w:rsid w:val="00243A80"/>
    <w:rsid w:val="0024407F"/>
    <w:rsid w:val="00245C4A"/>
    <w:rsid w:val="00246B35"/>
    <w:rsid w:val="002517F4"/>
    <w:rsid w:val="00253A69"/>
    <w:rsid w:val="00253E12"/>
    <w:rsid w:val="002541F9"/>
    <w:rsid w:val="00260133"/>
    <w:rsid w:val="00262922"/>
    <w:rsid w:val="0026376F"/>
    <w:rsid w:val="0026387D"/>
    <w:rsid w:val="00264A4C"/>
    <w:rsid w:val="0026548C"/>
    <w:rsid w:val="00266207"/>
    <w:rsid w:val="00267E7A"/>
    <w:rsid w:val="00272E1F"/>
    <w:rsid w:val="002730AC"/>
    <w:rsid w:val="0027370C"/>
    <w:rsid w:val="002745F8"/>
    <w:rsid w:val="002746B8"/>
    <w:rsid w:val="002757E0"/>
    <w:rsid w:val="00275A09"/>
    <w:rsid w:val="00275F3D"/>
    <w:rsid w:val="00277C09"/>
    <w:rsid w:val="00277C86"/>
    <w:rsid w:val="00280C97"/>
    <w:rsid w:val="002821EA"/>
    <w:rsid w:val="00282E5E"/>
    <w:rsid w:val="0028367B"/>
    <w:rsid w:val="00284E9A"/>
    <w:rsid w:val="00285D7A"/>
    <w:rsid w:val="002867D1"/>
    <w:rsid w:val="00295A68"/>
    <w:rsid w:val="00296FDC"/>
    <w:rsid w:val="002A28B4"/>
    <w:rsid w:val="002A2B8C"/>
    <w:rsid w:val="002A35CF"/>
    <w:rsid w:val="002A42B6"/>
    <w:rsid w:val="002A475D"/>
    <w:rsid w:val="002A6183"/>
    <w:rsid w:val="002A7CA4"/>
    <w:rsid w:val="002B4DAB"/>
    <w:rsid w:val="002B682B"/>
    <w:rsid w:val="002C119C"/>
    <w:rsid w:val="002C1BEB"/>
    <w:rsid w:val="002C2BFC"/>
    <w:rsid w:val="002C30BE"/>
    <w:rsid w:val="002C31E0"/>
    <w:rsid w:val="002C3215"/>
    <w:rsid w:val="002C40EA"/>
    <w:rsid w:val="002C41A3"/>
    <w:rsid w:val="002C489E"/>
    <w:rsid w:val="002C63C3"/>
    <w:rsid w:val="002D03B2"/>
    <w:rsid w:val="002D0C80"/>
    <w:rsid w:val="002E165B"/>
    <w:rsid w:val="002E5213"/>
    <w:rsid w:val="002E5E10"/>
    <w:rsid w:val="002E780E"/>
    <w:rsid w:val="002F4F2F"/>
    <w:rsid w:val="002F71ED"/>
    <w:rsid w:val="002F7CFE"/>
    <w:rsid w:val="00301098"/>
    <w:rsid w:val="00302849"/>
    <w:rsid w:val="0030309D"/>
    <w:rsid w:val="003045A7"/>
    <w:rsid w:val="003064F5"/>
    <w:rsid w:val="00306C23"/>
    <w:rsid w:val="003072CB"/>
    <w:rsid w:val="00307570"/>
    <w:rsid w:val="00315AD2"/>
    <w:rsid w:val="00315E32"/>
    <w:rsid w:val="00322240"/>
    <w:rsid w:val="00325EE2"/>
    <w:rsid w:val="00331D71"/>
    <w:rsid w:val="00332A66"/>
    <w:rsid w:val="00333412"/>
    <w:rsid w:val="00335BDA"/>
    <w:rsid w:val="00335EAF"/>
    <w:rsid w:val="003368F8"/>
    <w:rsid w:val="00336E41"/>
    <w:rsid w:val="003372C9"/>
    <w:rsid w:val="00337A05"/>
    <w:rsid w:val="00337DCE"/>
    <w:rsid w:val="00340861"/>
    <w:rsid w:val="00340DD9"/>
    <w:rsid w:val="003427D0"/>
    <w:rsid w:val="003429EB"/>
    <w:rsid w:val="003444E5"/>
    <w:rsid w:val="00346979"/>
    <w:rsid w:val="003503E9"/>
    <w:rsid w:val="00356A74"/>
    <w:rsid w:val="00357841"/>
    <w:rsid w:val="00360E17"/>
    <w:rsid w:val="0036209C"/>
    <w:rsid w:val="00362E4C"/>
    <w:rsid w:val="0036630D"/>
    <w:rsid w:val="00370096"/>
    <w:rsid w:val="003708DE"/>
    <w:rsid w:val="003740DA"/>
    <w:rsid w:val="0037509F"/>
    <w:rsid w:val="00376DAC"/>
    <w:rsid w:val="003775DC"/>
    <w:rsid w:val="0037B693"/>
    <w:rsid w:val="003800F3"/>
    <w:rsid w:val="003811B9"/>
    <w:rsid w:val="003826A0"/>
    <w:rsid w:val="0038429F"/>
    <w:rsid w:val="00385422"/>
    <w:rsid w:val="00385DFB"/>
    <w:rsid w:val="0039119C"/>
    <w:rsid w:val="00393D1C"/>
    <w:rsid w:val="00394A13"/>
    <w:rsid w:val="0039685C"/>
    <w:rsid w:val="003A30E4"/>
    <w:rsid w:val="003A5190"/>
    <w:rsid w:val="003A7E81"/>
    <w:rsid w:val="003B0982"/>
    <w:rsid w:val="003B122C"/>
    <w:rsid w:val="003B240E"/>
    <w:rsid w:val="003B33BE"/>
    <w:rsid w:val="003B5C0C"/>
    <w:rsid w:val="003B5CE8"/>
    <w:rsid w:val="003B6E30"/>
    <w:rsid w:val="003B793C"/>
    <w:rsid w:val="003C1D11"/>
    <w:rsid w:val="003C26BC"/>
    <w:rsid w:val="003C76BD"/>
    <w:rsid w:val="003C7DFF"/>
    <w:rsid w:val="003D13EF"/>
    <w:rsid w:val="003D4365"/>
    <w:rsid w:val="003D60FB"/>
    <w:rsid w:val="003E0B08"/>
    <w:rsid w:val="003E2D99"/>
    <w:rsid w:val="003F3DC8"/>
    <w:rsid w:val="003F4070"/>
    <w:rsid w:val="003F4889"/>
    <w:rsid w:val="003F4A2F"/>
    <w:rsid w:val="003F4DEC"/>
    <w:rsid w:val="003F655B"/>
    <w:rsid w:val="003F75E3"/>
    <w:rsid w:val="00401084"/>
    <w:rsid w:val="00407EF0"/>
    <w:rsid w:val="0041224E"/>
    <w:rsid w:val="00412F2B"/>
    <w:rsid w:val="00413154"/>
    <w:rsid w:val="004143FF"/>
    <w:rsid w:val="00414DD2"/>
    <w:rsid w:val="00415B52"/>
    <w:rsid w:val="00416F25"/>
    <w:rsid w:val="004178B3"/>
    <w:rsid w:val="00421E6C"/>
    <w:rsid w:val="00422201"/>
    <w:rsid w:val="004224A8"/>
    <w:rsid w:val="00424D32"/>
    <w:rsid w:val="0042662D"/>
    <w:rsid w:val="0042763D"/>
    <w:rsid w:val="00430434"/>
    <w:rsid w:val="00430F12"/>
    <w:rsid w:val="004330B8"/>
    <w:rsid w:val="0043424D"/>
    <w:rsid w:val="004342D8"/>
    <w:rsid w:val="0043539B"/>
    <w:rsid w:val="004407CD"/>
    <w:rsid w:val="00445422"/>
    <w:rsid w:val="00445B73"/>
    <w:rsid w:val="00446D74"/>
    <w:rsid w:val="0045163B"/>
    <w:rsid w:val="004526D0"/>
    <w:rsid w:val="00453251"/>
    <w:rsid w:val="004571E3"/>
    <w:rsid w:val="00462161"/>
    <w:rsid w:val="00463F50"/>
    <w:rsid w:val="004662AB"/>
    <w:rsid w:val="00466827"/>
    <w:rsid w:val="004703F6"/>
    <w:rsid w:val="00470FD6"/>
    <w:rsid w:val="004711F9"/>
    <w:rsid w:val="00471B3F"/>
    <w:rsid w:val="004722ED"/>
    <w:rsid w:val="00480185"/>
    <w:rsid w:val="0048088E"/>
    <w:rsid w:val="00481FA4"/>
    <w:rsid w:val="00482876"/>
    <w:rsid w:val="0048354F"/>
    <w:rsid w:val="004855C9"/>
    <w:rsid w:val="0048642E"/>
    <w:rsid w:val="00486834"/>
    <w:rsid w:val="00490905"/>
    <w:rsid w:val="004922AB"/>
    <w:rsid w:val="004941CD"/>
    <w:rsid w:val="00495215"/>
    <w:rsid w:val="00496363"/>
    <w:rsid w:val="00496ECA"/>
    <w:rsid w:val="004971E2"/>
    <w:rsid w:val="00497A74"/>
    <w:rsid w:val="00497DF7"/>
    <w:rsid w:val="004A6671"/>
    <w:rsid w:val="004A6B9F"/>
    <w:rsid w:val="004B019B"/>
    <w:rsid w:val="004B0DC4"/>
    <w:rsid w:val="004B484F"/>
    <w:rsid w:val="004B5875"/>
    <w:rsid w:val="004C1E50"/>
    <w:rsid w:val="004C25BF"/>
    <w:rsid w:val="004C2897"/>
    <w:rsid w:val="004C319C"/>
    <w:rsid w:val="004C3965"/>
    <w:rsid w:val="004C5A9D"/>
    <w:rsid w:val="004C5F2A"/>
    <w:rsid w:val="004C6489"/>
    <w:rsid w:val="004C68FC"/>
    <w:rsid w:val="004C71C9"/>
    <w:rsid w:val="004D0612"/>
    <w:rsid w:val="004D1719"/>
    <w:rsid w:val="004D2E4B"/>
    <w:rsid w:val="004D4F70"/>
    <w:rsid w:val="004D653C"/>
    <w:rsid w:val="004E004F"/>
    <w:rsid w:val="004E0BCA"/>
    <w:rsid w:val="004E652D"/>
    <w:rsid w:val="004E6AB9"/>
    <w:rsid w:val="004E7C99"/>
    <w:rsid w:val="004F0342"/>
    <w:rsid w:val="004F1232"/>
    <w:rsid w:val="004F2219"/>
    <w:rsid w:val="004F252E"/>
    <w:rsid w:val="004F280F"/>
    <w:rsid w:val="004F445E"/>
    <w:rsid w:val="004F48DD"/>
    <w:rsid w:val="004F6660"/>
    <w:rsid w:val="004F6AF2"/>
    <w:rsid w:val="004F6EA8"/>
    <w:rsid w:val="004F6FD5"/>
    <w:rsid w:val="0050066D"/>
    <w:rsid w:val="00500E98"/>
    <w:rsid w:val="00501D4E"/>
    <w:rsid w:val="00502507"/>
    <w:rsid w:val="00504D7C"/>
    <w:rsid w:val="0050570B"/>
    <w:rsid w:val="00506347"/>
    <w:rsid w:val="005102A4"/>
    <w:rsid w:val="00511863"/>
    <w:rsid w:val="0051314C"/>
    <w:rsid w:val="00515C1B"/>
    <w:rsid w:val="00517F4F"/>
    <w:rsid w:val="00520AE9"/>
    <w:rsid w:val="005246E7"/>
    <w:rsid w:val="0052574D"/>
    <w:rsid w:val="00526795"/>
    <w:rsid w:val="00530447"/>
    <w:rsid w:val="0053133A"/>
    <w:rsid w:val="00531824"/>
    <w:rsid w:val="0053339D"/>
    <w:rsid w:val="005346A9"/>
    <w:rsid w:val="00540310"/>
    <w:rsid w:val="00541FBB"/>
    <w:rsid w:val="00541FF5"/>
    <w:rsid w:val="00542443"/>
    <w:rsid w:val="00542D99"/>
    <w:rsid w:val="005446E1"/>
    <w:rsid w:val="00544DAD"/>
    <w:rsid w:val="00545100"/>
    <w:rsid w:val="00552DBE"/>
    <w:rsid w:val="00554BDB"/>
    <w:rsid w:val="005630AE"/>
    <w:rsid w:val="005640AC"/>
    <w:rsid w:val="00564CDA"/>
    <w:rsid w:val="0057085A"/>
    <w:rsid w:val="00573999"/>
    <w:rsid w:val="005744D1"/>
    <w:rsid w:val="00575725"/>
    <w:rsid w:val="00577DC3"/>
    <w:rsid w:val="0058102D"/>
    <w:rsid w:val="00583731"/>
    <w:rsid w:val="00583816"/>
    <w:rsid w:val="00584761"/>
    <w:rsid w:val="00584B77"/>
    <w:rsid w:val="00584CF8"/>
    <w:rsid w:val="00586A40"/>
    <w:rsid w:val="00586B3D"/>
    <w:rsid w:val="0058786B"/>
    <w:rsid w:val="00587EE9"/>
    <w:rsid w:val="00592496"/>
    <w:rsid w:val="005934B4"/>
    <w:rsid w:val="00593D4D"/>
    <w:rsid w:val="00594172"/>
    <w:rsid w:val="005949AD"/>
    <w:rsid w:val="00596DE7"/>
    <w:rsid w:val="00597623"/>
    <w:rsid w:val="005A033A"/>
    <w:rsid w:val="005A4C39"/>
    <w:rsid w:val="005A4E99"/>
    <w:rsid w:val="005A67CA"/>
    <w:rsid w:val="005B0E20"/>
    <w:rsid w:val="005B1064"/>
    <w:rsid w:val="005B111C"/>
    <w:rsid w:val="005B1168"/>
    <w:rsid w:val="005B184F"/>
    <w:rsid w:val="005B2354"/>
    <w:rsid w:val="005B2B05"/>
    <w:rsid w:val="005B3679"/>
    <w:rsid w:val="005B4037"/>
    <w:rsid w:val="005B472E"/>
    <w:rsid w:val="005B4E6D"/>
    <w:rsid w:val="005B75B6"/>
    <w:rsid w:val="005B77D6"/>
    <w:rsid w:val="005B7A03"/>
    <w:rsid w:val="005B7B9A"/>
    <w:rsid w:val="005C0248"/>
    <w:rsid w:val="005C14A7"/>
    <w:rsid w:val="005C1D85"/>
    <w:rsid w:val="005C2818"/>
    <w:rsid w:val="005C7ADD"/>
    <w:rsid w:val="005D2676"/>
    <w:rsid w:val="005D2FBE"/>
    <w:rsid w:val="005D4884"/>
    <w:rsid w:val="005D49FE"/>
    <w:rsid w:val="005D54BF"/>
    <w:rsid w:val="005D5BFE"/>
    <w:rsid w:val="005D6EE9"/>
    <w:rsid w:val="005E03A5"/>
    <w:rsid w:val="005E119F"/>
    <w:rsid w:val="005E1271"/>
    <w:rsid w:val="005E1F63"/>
    <w:rsid w:val="005E23FE"/>
    <w:rsid w:val="005E4FA7"/>
    <w:rsid w:val="005E5786"/>
    <w:rsid w:val="005E5C8A"/>
    <w:rsid w:val="005F2731"/>
    <w:rsid w:val="005F6B23"/>
    <w:rsid w:val="005F790C"/>
    <w:rsid w:val="005F7EC2"/>
    <w:rsid w:val="006011A5"/>
    <w:rsid w:val="00602FE2"/>
    <w:rsid w:val="00604126"/>
    <w:rsid w:val="006045A0"/>
    <w:rsid w:val="00607D0E"/>
    <w:rsid w:val="00610640"/>
    <w:rsid w:val="00611AEB"/>
    <w:rsid w:val="0061207D"/>
    <w:rsid w:val="00614E44"/>
    <w:rsid w:val="00617747"/>
    <w:rsid w:val="00620616"/>
    <w:rsid w:val="00621857"/>
    <w:rsid w:val="006234D7"/>
    <w:rsid w:val="00623C20"/>
    <w:rsid w:val="0062417D"/>
    <w:rsid w:val="00625B67"/>
    <w:rsid w:val="00626BBF"/>
    <w:rsid w:val="00630FF0"/>
    <w:rsid w:val="0063304D"/>
    <w:rsid w:val="00635E6C"/>
    <w:rsid w:val="00636CA5"/>
    <w:rsid w:val="00641858"/>
    <w:rsid w:val="0064273E"/>
    <w:rsid w:val="00643CC4"/>
    <w:rsid w:val="006452FA"/>
    <w:rsid w:val="00646154"/>
    <w:rsid w:val="00646EE8"/>
    <w:rsid w:val="00650F0A"/>
    <w:rsid w:val="00652BCC"/>
    <w:rsid w:val="00653246"/>
    <w:rsid w:val="00656638"/>
    <w:rsid w:val="0066091C"/>
    <w:rsid w:val="0066260A"/>
    <w:rsid w:val="00662C44"/>
    <w:rsid w:val="00665FAF"/>
    <w:rsid w:val="006703F0"/>
    <w:rsid w:val="00670A8A"/>
    <w:rsid w:val="00671D14"/>
    <w:rsid w:val="00671F22"/>
    <w:rsid w:val="00672823"/>
    <w:rsid w:val="0067287C"/>
    <w:rsid w:val="00674F3D"/>
    <w:rsid w:val="00675DE1"/>
    <w:rsid w:val="0067656B"/>
    <w:rsid w:val="00676FEA"/>
    <w:rsid w:val="00677835"/>
    <w:rsid w:val="00677932"/>
    <w:rsid w:val="006811BD"/>
    <w:rsid w:val="00681A98"/>
    <w:rsid w:val="00681B90"/>
    <w:rsid w:val="00681DA7"/>
    <w:rsid w:val="006822C2"/>
    <w:rsid w:val="00683F6B"/>
    <w:rsid w:val="00685DF5"/>
    <w:rsid w:val="0069161B"/>
    <w:rsid w:val="006933A5"/>
    <w:rsid w:val="0069399E"/>
    <w:rsid w:val="00696410"/>
    <w:rsid w:val="006A1514"/>
    <w:rsid w:val="006A2DF6"/>
    <w:rsid w:val="006A3884"/>
    <w:rsid w:val="006A479F"/>
    <w:rsid w:val="006A6B36"/>
    <w:rsid w:val="006A7269"/>
    <w:rsid w:val="006B1847"/>
    <w:rsid w:val="006B1B73"/>
    <w:rsid w:val="006B6A36"/>
    <w:rsid w:val="006C2356"/>
    <w:rsid w:val="006C381A"/>
    <w:rsid w:val="006C4099"/>
    <w:rsid w:val="006D00B0"/>
    <w:rsid w:val="006D0D46"/>
    <w:rsid w:val="006D1CF3"/>
    <w:rsid w:val="006D5C6A"/>
    <w:rsid w:val="006D6215"/>
    <w:rsid w:val="006D621B"/>
    <w:rsid w:val="006D6AF8"/>
    <w:rsid w:val="006D70CA"/>
    <w:rsid w:val="006E05ED"/>
    <w:rsid w:val="006E092B"/>
    <w:rsid w:val="006E107F"/>
    <w:rsid w:val="006E1283"/>
    <w:rsid w:val="006E25E9"/>
    <w:rsid w:val="006E2769"/>
    <w:rsid w:val="006E3337"/>
    <w:rsid w:val="006E54D3"/>
    <w:rsid w:val="006E5B71"/>
    <w:rsid w:val="006E7C8F"/>
    <w:rsid w:val="006E7F3C"/>
    <w:rsid w:val="006F047B"/>
    <w:rsid w:val="006F090C"/>
    <w:rsid w:val="006F3478"/>
    <w:rsid w:val="006F3831"/>
    <w:rsid w:val="006F4451"/>
    <w:rsid w:val="006F49BA"/>
    <w:rsid w:val="006F4CC0"/>
    <w:rsid w:val="006F5A44"/>
    <w:rsid w:val="006F6224"/>
    <w:rsid w:val="007024DD"/>
    <w:rsid w:val="00702C5E"/>
    <w:rsid w:val="00704204"/>
    <w:rsid w:val="00710125"/>
    <w:rsid w:val="00714064"/>
    <w:rsid w:val="00714499"/>
    <w:rsid w:val="00717237"/>
    <w:rsid w:val="007207CE"/>
    <w:rsid w:val="00720D2D"/>
    <w:rsid w:val="00724464"/>
    <w:rsid w:val="00735313"/>
    <w:rsid w:val="007378EC"/>
    <w:rsid w:val="00737DF9"/>
    <w:rsid w:val="00737F2E"/>
    <w:rsid w:val="0074168A"/>
    <w:rsid w:val="00745247"/>
    <w:rsid w:val="00746BF9"/>
    <w:rsid w:val="00755D62"/>
    <w:rsid w:val="00760F5E"/>
    <w:rsid w:val="00761791"/>
    <w:rsid w:val="0076437C"/>
    <w:rsid w:val="007653CA"/>
    <w:rsid w:val="00766D19"/>
    <w:rsid w:val="00766F53"/>
    <w:rsid w:val="0076732D"/>
    <w:rsid w:val="00767E2C"/>
    <w:rsid w:val="00767EEE"/>
    <w:rsid w:val="00767FDF"/>
    <w:rsid w:val="0076F71C"/>
    <w:rsid w:val="00770022"/>
    <w:rsid w:val="0077167E"/>
    <w:rsid w:val="0077260D"/>
    <w:rsid w:val="00775496"/>
    <w:rsid w:val="00775E3D"/>
    <w:rsid w:val="0077727B"/>
    <w:rsid w:val="0078118E"/>
    <w:rsid w:val="007844BC"/>
    <w:rsid w:val="00786222"/>
    <w:rsid w:val="00786ECE"/>
    <w:rsid w:val="00787AA9"/>
    <w:rsid w:val="00790086"/>
    <w:rsid w:val="0079206C"/>
    <w:rsid w:val="00794474"/>
    <w:rsid w:val="00795F0B"/>
    <w:rsid w:val="00796A78"/>
    <w:rsid w:val="00797C20"/>
    <w:rsid w:val="00797E4D"/>
    <w:rsid w:val="007A015D"/>
    <w:rsid w:val="007A0D24"/>
    <w:rsid w:val="007A4663"/>
    <w:rsid w:val="007A6548"/>
    <w:rsid w:val="007A75D0"/>
    <w:rsid w:val="007B020C"/>
    <w:rsid w:val="007B1A3C"/>
    <w:rsid w:val="007B34B2"/>
    <w:rsid w:val="007B359F"/>
    <w:rsid w:val="007B3DDF"/>
    <w:rsid w:val="007B523A"/>
    <w:rsid w:val="007BB456"/>
    <w:rsid w:val="007C0150"/>
    <w:rsid w:val="007C1234"/>
    <w:rsid w:val="007C12B8"/>
    <w:rsid w:val="007C35E8"/>
    <w:rsid w:val="007C4C3A"/>
    <w:rsid w:val="007C52A4"/>
    <w:rsid w:val="007C60E1"/>
    <w:rsid w:val="007C61E6"/>
    <w:rsid w:val="007C7AE9"/>
    <w:rsid w:val="007C7C22"/>
    <w:rsid w:val="007D2CAF"/>
    <w:rsid w:val="007D3318"/>
    <w:rsid w:val="007D5D6D"/>
    <w:rsid w:val="007E0D75"/>
    <w:rsid w:val="007E15F8"/>
    <w:rsid w:val="007E3FA8"/>
    <w:rsid w:val="007E534D"/>
    <w:rsid w:val="007F02D5"/>
    <w:rsid w:val="007F066A"/>
    <w:rsid w:val="007F38A2"/>
    <w:rsid w:val="007F4867"/>
    <w:rsid w:val="007F6BE6"/>
    <w:rsid w:val="007F6D60"/>
    <w:rsid w:val="00801F87"/>
    <w:rsid w:val="008022C3"/>
    <w:rsid w:val="0080248A"/>
    <w:rsid w:val="00802CE1"/>
    <w:rsid w:val="00804F58"/>
    <w:rsid w:val="008069DA"/>
    <w:rsid w:val="008073B1"/>
    <w:rsid w:val="008110DF"/>
    <w:rsid w:val="00813DF2"/>
    <w:rsid w:val="0081604D"/>
    <w:rsid w:val="00817C88"/>
    <w:rsid w:val="00817CBE"/>
    <w:rsid w:val="00817E2B"/>
    <w:rsid w:val="00817F58"/>
    <w:rsid w:val="008238D7"/>
    <w:rsid w:val="00823B45"/>
    <w:rsid w:val="008246E6"/>
    <w:rsid w:val="00826D5E"/>
    <w:rsid w:val="00826DC3"/>
    <w:rsid w:val="00827A67"/>
    <w:rsid w:val="008302CC"/>
    <w:rsid w:val="008314A3"/>
    <w:rsid w:val="00832664"/>
    <w:rsid w:val="00832FB3"/>
    <w:rsid w:val="008333B7"/>
    <w:rsid w:val="008368D3"/>
    <w:rsid w:val="00837D82"/>
    <w:rsid w:val="00840CBD"/>
    <w:rsid w:val="0084388F"/>
    <w:rsid w:val="00844433"/>
    <w:rsid w:val="00844468"/>
    <w:rsid w:val="0084596E"/>
    <w:rsid w:val="008461E3"/>
    <w:rsid w:val="00847338"/>
    <w:rsid w:val="00850726"/>
    <w:rsid w:val="00851C4E"/>
    <w:rsid w:val="00852550"/>
    <w:rsid w:val="00852827"/>
    <w:rsid w:val="0085474A"/>
    <w:rsid w:val="0085572B"/>
    <w:rsid w:val="008559F3"/>
    <w:rsid w:val="00856CA3"/>
    <w:rsid w:val="008579D0"/>
    <w:rsid w:val="00860864"/>
    <w:rsid w:val="00861A2B"/>
    <w:rsid w:val="00861FBB"/>
    <w:rsid w:val="0086232D"/>
    <w:rsid w:val="0086584B"/>
    <w:rsid w:val="00865BC1"/>
    <w:rsid w:val="00871603"/>
    <w:rsid w:val="00871CB8"/>
    <w:rsid w:val="008746C3"/>
    <w:rsid w:val="0087496A"/>
    <w:rsid w:val="00875F1F"/>
    <w:rsid w:val="0088146A"/>
    <w:rsid w:val="00882ADE"/>
    <w:rsid w:val="008864DC"/>
    <w:rsid w:val="00890EEE"/>
    <w:rsid w:val="00891B32"/>
    <w:rsid w:val="0089420E"/>
    <w:rsid w:val="008A2CF8"/>
    <w:rsid w:val="008A339A"/>
    <w:rsid w:val="008A4CF6"/>
    <w:rsid w:val="008A56B0"/>
    <w:rsid w:val="008A63AB"/>
    <w:rsid w:val="008A73D0"/>
    <w:rsid w:val="008B06A1"/>
    <w:rsid w:val="008B094F"/>
    <w:rsid w:val="008B184A"/>
    <w:rsid w:val="008B456E"/>
    <w:rsid w:val="008B5474"/>
    <w:rsid w:val="008B57EE"/>
    <w:rsid w:val="008B5C44"/>
    <w:rsid w:val="008B7653"/>
    <w:rsid w:val="008B7FC5"/>
    <w:rsid w:val="008C1A3E"/>
    <w:rsid w:val="008C2D0E"/>
    <w:rsid w:val="008C3201"/>
    <w:rsid w:val="008C3346"/>
    <w:rsid w:val="008D00F7"/>
    <w:rsid w:val="008D13FE"/>
    <w:rsid w:val="008D639A"/>
    <w:rsid w:val="008D6A4A"/>
    <w:rsid w:val="008E0D68"/>
    <w:rsid w:val="008E0ED8"/>
    <w:rsid w:val="008E2302"/>
    <w:rsid w:val="008E2C87"/>
    <w:rsid w:val="008E2E87"/>
    <w:rsid w:val="008E3326"/>
    <w:rsid w:val="008E3DE9"/>
    <w:rsid w:val="008E4099"/>
    <w:rsid w:val="008E56E1"/>
    <w:rsid w:val="008E5F4B"/>
    <w:rsid w:val="008E75CB"/>
    <w:rsid w:val="008F1014"/>
    <w:rsid w:val="008F1956"/>
    <w:rsid w:val="008F21AC"/>
    <w:rsid w:val="008F4B6F"/>
    <w:rsid w:val="008F6682"/>
    <w:rsid w:val="0090029D"/>
    <w:rsid w:val="00903E16"/>
    <w:rsid w:val="00904682"/>
    <w:rsid w:val="00905B47"/>
    <w:rsid w:val="00905C23"/>
    <w:rsid w:val="0090627D"/>
    <w:rsid w:val="009107ED"/>
    <w:rsid w:val="00912915"/>
    <w:rsid w:val="009138BF"/>
    <w:rsid w:val="00913D7F"/>
    <w:rsid w:val="00915E38"/>
    <w:rsid w:val="00917C1D"/>
    <w:rsid w:val="00921CB3"/>
    <w:rsid w:val="00925F01"/>
    <w:rsid w:val="009307C4"/>
    <w:rsid w:val="009328F6"/>
    <w:rsid w:val="00932D12"/>
    <w:rsid w:val="0093768A"/>
    <w:rsid w:val="0094145C"/>
    <w:rsid w:val="009426BE"/>
    <w:rsid w:val="009442E8"/>
    <w:rsid w:val="00946836"/>
    <w:rsid w:val="00946E03"/>
    <w:rsid w:val="00950412"/>
    <w:rsid w:val="00951A2B"/>
    <w:rsid w:val="00951C60"/>
    <w:rsid w:val="009530BC"/>
    <w:rsid w:val="00953B17"/>
    <w:rsid w:val="0095403F"/>
    <w:rsid w:val="00957439"/>
    <w:rsid w:val="00957448"/>
    <w:rsid w:val="00960E60"/>
    <w:rsid w:val="00962475"/>
    <w:rsid w:val="0096381C"/>
    <w:rsid w:val="009641CA"/>
    <w:rsid w:val="009676C1"/>
    <w:rsid w:val="0096782A"/>
    <w:rsid w:val="00970B56"/>
    <w:rsid w:val="009739C8"/>
    <w:rsid w:val="0097627D"/>
    <w:rsid w:val="0098102F"/>
    <w:rsid w:val="00981070"/>
    <w:rsid w:val="00981D13"/>
    <w:rsid w:val="00982157"/>
    <w:rsid w:val="00984CDE"/>
    <w:rsid w:val="00984E3D"/>
    <w:rsid w:val="0098596D"/>
    <w:rsid w:val="00987200"/>
    <w:rsid w:val="00991A1F"/>
    <w:rsid w:val="009920F0"/>
    <w:rsid w:val="00992F98"/>
    <w:rsid w:val="009931BC"/>
    <w:rsid w:val="00993224"/>
    <w:rsid w:val="00993C68"/>
    <w:rsid w:val="009A1DDE"/>
    <w:rsid w:val="009A5DFC"/>
    <w:rsid w:val="009B04F5"/>
    <w:rsid w:val="009B1280"/>
    <w:rsid w:val="009B3A49"/>
    <w:rsid w:val="009B3F93"/>
    <w:rsid w:val="009C059A"/>
    <w:rsid w:val="009C160D"/>
    <w:rsid w:val="009C16BE"/>
    <w:rsid w:val="009C23CB"/>
    <w:rsid w:val="009C2DB5"/>
    <w:rsid w:val="009C3853"/>
    <w:rsid w:val="009C3872"/>
    <w:rsid w:val="009C3B10"/>
    <w:rsid w:val="009C44AF"/>
    <w:rsid w:val="009C5B0E"/>
    <w:rsid w:val="009C73F0"/>
    <w:rsid w:val="009CD399"/>
    <w:rsid w:val="009D20F7"/>
    <w:rsid w:val="009D7657"/>
    <w:rsid w:val="009D79DE"/>
    <w:rsid w:val="009E1379"/>
    <w:rsid w:val="009E36D2"/>
    <w:rsid w:val="009E4539"/>
    <w:rsid w:val="009E797F"/>
    <w:rsid w:val="009F1840"/>
    <w:rsid w:val="009F1D80"/>
    <w:rsid w:val="00A01A11"/>
    <w:rsid w:val="00A02FF3"/>
    <w:rsid w:val="00A04CC6"/>
    <w:rsid w:val="00A065EE"/>
    <w:rsid w:val="00A1156A"/>
    <w:rsid w:val="00A119B4"/>
    <w:rsid w:val="00A132EB"/>
    <w:rsid w:val="00A13BB9"/>
    <w:rsid w:val="00A15BAA"/>
    <w:rsid w:val="00A16CA0"/>
    <w:rsid w:val="00A16DF9"/>
    <w:rsid w:val="00A170A2"/>
    <w:rsid w:val="00A217BC"/>
    <w:rsid w:val="00A27025"/>
    <w:rsid w:val="00A27DC0"/>
    <w:rsid w:val="00A308E2"/>
    <w:rsid w:val="00A340A7"/>
    <w:rsid w:val="00A360CF"/>
    <w:rsid w:val="00A36C11"/>
    <w:rsid w:val="00A4021B"/>
    <w:rsid w:val="00A4057C"/>
    <w:rsid w:val="00A415E0"/>
    <w:rsid w:val="00A4260D"/>
    <w:rsid w:val="00A44B14"/>
    <w:rsid w:val="00A44E89"/>
    <w:rsid w:val="00A45391"/>
    <w:rsid w:val="00A457A7"/>
    <w:rsid w:val="00A4642E"/>
    <w:rsid w:val="00A46C95"/>
    <w:rsid w:val="00A46FF9"/>
    <w:rsid w:val="00A47643"/>
    <w:rsid w:val="00A4793D"/>
    <w:rsid w:val="00A47E22"/>
    <w:rsid w:val="00A50AD7"/>
    <w:rsid w:val="00A54063"/>
    <w:rsid w:val="00A54A2C"/>
    <w:rsid w:val="00A57460"/>
    <w:rsid w:val="00A63054"/>
    <w:rsid w:val="00A66F83"/>
    <w:rsid w:val="00A707C9"/>
    <w:rsid w:val="00A71134"/>
    <w:rsid w:val="00A714A5"/>
    <w:rsid w:val="00A815F4"/>
    <w:rsid w:val="00A81B6F"/>
    <w:rsid w:val="00A81FB4"/>
    <w:rsid w:val="00A82F64"/>
    <w:rsid w:val="00A843E3"/>
    <w:rsid w:val="00A85748"/>
    <w:rsid w:val="00A91873"/>
    <w:rsid w:val="00A93D17"/>
    <w:rsid w:val="00A96DFC"/>
    <w:rsid w:val="00A96E31"/>
    <w:rsid w:val="00A97BB8"/>
    <w:rsid w:val="00AA1E84"/>
    <w:rsid w:val="00AA25CE"/>
    <w:rsid w:val="00AA2FF7"/>
    <w:rsid w:val="00AA4008"/>
    <w:rsid w:val="00AA4853"/>
    <w:rsid w:val="00AA662F"/>
    <w:rsid w:val="00AA78BC"/>
    <w:rsid w:val="00AA7BFF"/>
    <w:rsid w:val="00AB099B"/>
    <w:rsid w:val="00AB3202"/>
    <w:rsid w:val="00AB46AF"/>
    <w:rsid w:val="00AB474D"/>
    <w:rsid w:val="00AB5399"/>
    <w:rsid w:val="00AB6BA8"/>
    <w:rsid w:val="00AB7D4F"/>
    <w:rsid w:val="00AC3B2D"/>
    <w:rsid w:val="00AC4C5F"/>
    <w:rsid w:val="00AC6117"/>
    <w:rsid w:val="00AC6284"/>
    <w:rsid w:val="00AC7195"/>
    <w:rsid w:val="00AD0836"/>
    <w:rsid w:val="00AD67C1"/>
    <w:rsid w:val="00AD7819"/>
    <w:rsid w:val="00AE00FC"/>
    <w:rsid w:val="00AE0893"/>
    <w:rsid w:val="00AE0899"/>
    <w:rsid w:val="00AE107A"/>
    <w:rsid w:val="00AE52D0"/>
    <w:rsid w:val="00AF3EA0"/>
    <w:rsid w:val="00B06F5E"/>
    <w:rsid w:val="00B11674"/>
    <w:rsid w:val="00B12F1B"/>
    <w:rsid w:val="00B14F75"/>
    <w:rsid w:val="00B156EC"/>
    <w:rsid w:val="00B2036D"/>
    <w:rsid w:val="00B21855"/>
    <w:rsid w:val="00B22CCC"/>
    <w:rsid w:val="00B24916"/>
    <w:rsid w:val="00B26C50"/>
    <w:rsid w:val="00B27CAB"/>
    <w:rsid w:val="00B3256F"/>
    <w:rsid w:val="00B400EF"/>
    <w:rsid w:val="00B40CAF"/>
    <w:rsid w:val="00B41C42"/>
    <w:rsid w:val="00B41EB1"/>
    <w:rsid w:val="00B422D3"/>
    <w:rsid w:val="00B45BD4"/>
    <w:rsid w:val="00B46033"/>
    <w:rsid w:val="00B4697D"/>
    <w:rsid w:val="00B506BA"/>
    <w:rsid w:val="00B5173F"/>
    <w:rsid w:val="00B5338D"/>
    <w:rsid w:val="00B60390"/>
    <w:rsid w:val="00B603FA"/>
    <w:rsid w:val="00B607EC"/>
    <w:rsid w:val="00B60CE4"/>
    <w:rsid w:val="00B64CAD"/>
    <w:rsid w:val="00B65452"/>
    <w:rsid w:val="00B674D7"/>
    <w:rsid w:val="00B67581"/>
    <w:rsid w:val="00B67DE9"/>
    <w:rsid w:val="00B728FD"/>
    <w:rsid w:val="00B72931"/>
    <w:rsid w:val="00B738EA"/>
    <w:rsid w:val="00B74389"/>
    <w:rsid w:val="00B80AAD"/>
    <w:rsid w:val="00B822F8"/>
    <w:rsid w:val="00B83D6F"/>
    <w:rsid w:val="00B83F9B"/>
    <w:rsid w:val="00B840CE"/>
    <w:rsid w:val="00B848A6"/>
    <w:rsid w:val="00B84DFB"/>
    <w:rsid w:val="00B9488F"/>
    <w:rsid w:val="00B96214"/>
    <w:rsid w:val="00B967C6"/>
    <w:rsid w:val="00B979E6"/>
    <w:rsid w:val="00BA425C"/>
    <w:rsid w:val="00BA43B4"/>
    <w:rsid w:val="00BA47FF"/>
    <w:rsid w:val="00BA52B9"/>
    <w:rsid w:val="00BA7230"/>
    <w:rsid w:val="00BA7AAB"/>
    <w:rsid w:val="00BB046A"/>
    <w:rsid w:val="00BB0BA2"/>
    <w:rsid w:val="00BB254F"/>
    <w:rsid w:val="00BB347C"/>
    <w:rsid w:val="00BB3D15"/>
    <w:rsid w:val="00BB5906"/>
    <w:rsid w:val="00BB5C45"/>
    <w:rsid w:val="00BB5E2C"/>
    <w:rsid w:val="00BB68FA"/>
    <w:rsid w:val="00BB6DB8"/>
    <w:rsid w:val="00BD14C3"/>
    <w:rsid w:val="00BD308A"/>
    <w:rsid w:val="00BD33FB"/>
    <w:rsid w:val="00BD37B4"/>
    <w:rsid w:val="00BD45A6"/>
    <w:rsid w:val="00BE0B88"/>
    <w:rsid w:val="00BE1DCA"/>
    <w:rsid w:val="00BE4FC4"/>
    <w:rsid w:val="00BE77CC"/>
    <w:rsid w:val="00BF35D4"/>
    <w:rsid w:val="00BF732E"/>
    <w:rsid w:val="00C01B13"/>
    <w:rsid w:val="00C0253B"/>
    <w:rsid w:val="00C06F48"/>
    <w:rsid w:val="00C12363"/>
    <w:rsid w:val="00C1305B"/>
    <w:rsid w:val="00C15007"/>
    <w:rsid w:val="00C153F6"/>
    <w:rsid w:val="00C159DA"/>
    <w:rsid w:val="00C1642B"/>
    <w:rsid w:val="00C17CA2"/>
    <w:rsid w:val="00C213C3"/>
    <w:rsid w:val="00C21D4A"/>
    <w:rsid w:val="00C239B7"/>
    <w:rsid w:val="00C26FCC"/>
    <w:rsid w:val="00C32115"/>
    <w:rsid w:val="00C3347E"/>
    <w:rsid w:val="00C340F6"/>
    <w:rsid w:val="00C3481C"/>
    <w:rsid w:val="00C35D9B"/>
    <w:rsid w:val="00C35E2F"/>
    <w:rsid w:val="00C372D1"/>
    <w:rsid w:val="00C42C6B"/>
    <w:rsid w:val="00C436AB"/>
    <w:rsid w:val="00C45096"/>
    <w:rsid w:val="00C45B87"/>
    <w:rsid w:val="00C4625A"/>
    <w:rsid w:val="00C46AC9"/>
    <w:rsid w:val="00C50D59"/>
    <w:rsid w:val="00C50FA9"/>
    <w:rsid w:val="00C5160B"/>
    <w:rsid w:val="00C51835"/>
    <w:rsid w:val="00C54E4E"/>
    <w:rsid w:val="00C55EDB"/>
    <w:rsid w:val="00C56ED3"/>
    <w:rsid w:val="00C575D0"/>
    <w:rsid w:val="00C57CB1"/>
    <w:rsid w:val="00C57E35"/>
    <w:rsid w:val="00C62B29"/>
    <w:rsid w:val="00C63581"/>
    <w:rsid w:val="00C638EA"/>
    <w:rsid w:val="00C664FC"/>
    <w:rsid w:val="00C671E6"/>
    <w:rsid w:val="00C67F56"/>
    <w:rsid w:val="00C71128"/>
    <w:rsid w:val="00C72ED2"/>
    <w:rsid w:val="00C72F32"/>
    <w:rsid w:val="00C76B30"/>
    <w:rsid w:val="00C7734B"/>
    <w:rsid w:val="00C80763"/>
    <w:rsid w:val="00C85CD6"/>
    <w:rsid w:val="00C867F8"/>
    <w:rsid w:val="00C86FAC"/>
    <w:rsid w:val="00C875C5"/>
    <w:rsid w:val="00C8767B"/>
    <w:rsid w:val="00C9075E"/>
    <w:rsid w:val="00C90A63"/>
    <w:rsid w:val="00C921AB"/>
    <w:rsid w:val="00C9263B"/>
    <w:rsid w:val="00C92D4E"/>
    <w:rsid w:val="00C93BA9"/>
    <w:rsid w:val="00C947E1"/>
    <w:rsid w:val="00C968BB"/>
    <w:rsid w:val="00C97311"/>
    <w:rsid w:val="00CA0226"/>
    <w:rsid w:val="00CA1792"/>
    <w:rsid w:val="00CA1ED2"/>
    <w:rsid w:val="00CA2069"/>
    <w:rsid w:val="00CA5B41"/>
    <w:rsid w:val="00CB2145"/>
    <w:rsid w:val="00CB44FF"/>
    <w:rsid w:val="00CB49A4"/>
    <w:rsid w:val="00CB5586"/>
    <w:rsid w:val="00CB6070"/>
    <w:rsid w:val="00CB66B0"/>
    <w:rsid w:val="00CB6D5D"/>
    <w:rsid w:val="00CC079B"/>
    <w:rsid w:val="00CC1FB8"/>
    <w:rsid w:val="00CC3930"/>
    <w:rsid w:val="00CC75D5"/>
    <w:rsid w:val="00CD154B"/>
    <w:rsid w:val="00CD1DA1"/>
    <w:rsid w:val="00CD273F"/>
    <w:rsid w:val="00CE40E7"/>
    <w:rsid w:val="00CE7984"/>
    <w:rsid w:val="00CF0C5D"/>
    <w:rsid w:val="00CF3479"/>
    <w:rsid w:val="00CF694B"/>
    <w:rsid w:val="00CF73E9"/>
    <w:rsid w:val="00CF7F5B"/>
    <w:rsid w:val="00D00098"/>
    <w:rsid w:val="00D0024C"/>
    <w:rsid w:val="00D01254"/>
    <w:rsid w:val="00D01A7D"/>
    <w:rsid w:val="00D0283F"/>
    <w:rsid w:val="00D02BDF"/>
    <w:rsid w:val="00D03ACA"/>
    <w:rsid w:val="00D07044"/>
    <w:rsid w:val="00D10C38"/>
    <w:rsid w:val="00D11486"/>
    <w:rsid w:val="00D116D4"/>
    <w:rsid w:val="00D136E3"/>
    <w:rsid w:val="00D139DD"/>
    <w:rsid w:val="00D14046"/>
    <w:rsid w:val="00D15A52"/>
    <w:rsid w:val="00D1729C"/>
    <w:rsid w:val="00D176E5"/>
    <w:rsid w:val="00D2000E"/>
    <w:rsid w:val="00D22B45"/>
    <w:rsid w:val="00D242B3"/>
    <w:rsid w:val="00D25313"/>
    <w:rsid w:val="00D25791"/>
    <w:rsid w:val="00D27BCB"/>
    <w:rsid w:val="00D32971"/>
    <w:rsid w:val="00D3570C"/>
    <w:rsid w:val="00D35898"/>
    <w:rsid w:val="00D413F3"/>
    <w:rsid w:val="00D4338B"/>
    <w:rsid w:val="00D464E2"/>
    <w:rsid w:val="00D46CB4"/>
    <w:rsid w:val="00D535E7"/>
    <w:rsid w:val="00D5546E"/>
    <w:rsid w:val="00D554C9"/>
    <w:rsid w:val="00D607F9"/>
    <w:rsid w:val="00D61CE0"/>
    <w:rsid w:val="00D623BD"/>
    <w:rsid w:val="00D6294C"/>
    <w:rsid w:val="00D641FE"/>
    <w:rsid w:val="00D648B5"/>
    <w:rsid w:val="00D648FE"/>
    <w:rsid w:val="00D64A71"/>
    <w:rsid w:val="00D660C8"/>
    <w:rsid w:val="00D662A3"/>
    <w:rsid w:val="00D67171"/>
    <w:rsid w:val="00D678DB"/>
    <w:rsid w:val="00D746F3"/>
    <w:rsid w:val="00D748A4"/>
    <w:rsid w:val="00D758E8"/>
    <w:rsid w:val="00D76106"/>
    <w:rsid w:val="00D764D7"/>
    <w:rsid w:val="00D80816"/>
    <w:rsid w:val="00D80AD5"/>
    <w:rsid w:val="00D817AD"/>
    <w:rsid w:val="00D86CA9"/>
    <w:rsid w:val="00D90756"/>
    <w:rsid w:val="00D907A2"/>
    <w:rsid w:val="00D91E29"/>
    <w:rsid w:val="00D96351"/>
    <w:rsid w:val="00DA037A"/>
    <w:rsid w:val="00DA0A20"/>
    <w:rsid w:val="00DB0CA9"/>
    <w:rsid w:val="00DB0E1F"/>
    <w:rsid w:val="00DB16BB"/>
    <w:rsid w:val="00DB2148"/>
    <w:rsid w:val="00DB3F88"/>
    <w:rsid w:val="00DB3FFD"/>
    <w:rsid w:val="00DB551D"/>
    <w:rsid w:val="00DC00EF"/>
    <w:rsid w:val="00DC015D"/>
    <w:rsid w:val="00DC0671"/>
    <w:rsid w:val="00DC1F09"/>
    <w:rsid w:val="00DC26B2"/>
    <w:rsid w:val="00DC2A7B"/>
    <w:rsid w:val="00DC2FA2"/>
    <w:rsid w:val="00DC5A84"/>
    <w:rsid w:val="00DC5A9A"/>
    <w:rsid w:val="00DC6CF9"/>
    <w:rsid w:val="00DC74E1"/>
    <w:rsid w:val="00DD09EE"/>
    <w:rsid w:val="00DD0DEE"/>
    <w:rsid w:val="00DD26EA"/>
    <w:rsid w:val="00DD2F4E"/>
    <w:rsid w:val="00DD36EA"/>
    <w:rsid w:val="00DE07A5"/>
    <w:rsid w:val="00DE1687"/>
    <w:rsid w:val="00DE2CE3"/>
    <w:rsid w:val="00DE2EA1"/>
    <w:rsid w:val="00DE3FB6"/>
    <w:rsid w:val="00DE5AD3"/>
    <w:rsid w:val="00DF2466"/>
    <w:rsid w:val="00DF343C"/>
    <w:rsid w:val="00DF3477"/>
    <w:rsid w:val="00DF62CE"/>
    <w:rsid w:val="00E002F1"/>
    <w:rsid w:val="00E0052F"/>
    <w:rsid w:val="00E01E31"/>
    <w:rsid w:val="00E03857"/>
    <w:rsid w:val="00E04DAF"/>
    <w:rsid w:val="00E06DDA"/>
    <w:rsid w:val="00E06EE3"/>
    <w:rsid w:val="00E10D39"/>
    <w:rsid w:val="00E112C7"/>
    <w:rsid w:val="00E1201A"/>
    <w:rsid w:val="00E13113"/>
    <w:rsid w:val="00E15D60"/>
    <w:rsid w:val="00E168BF"/>
    <w:rsid w:val="00E24101"/>
    <w:rsid w:val="00E2669E"/>
    <w:rsid w:val="00E27AC3"/>
    <w:rsid w:val="00E2CE6A"/>
    <w:rsid w:val="00E30D40"/>
    <w:rsid w:val="00E32177"/>
    <w:rsid w:val="00E34151"/>
    <w:rsid w:val="00E364F4"/>
    <w:rsid w:val="00E37473"/>
    <w:rsid w:val="00E37AE7"/>
    <w:rsid w:val="00E3A024"/>
    <w:rsid w:val="00E415D3"/>
    <w:rsid w:val="00E416DD"/>
    <w:rsid w:val="00E417CE"/>
    <w:rsid w:val="00E41E91"/>
    <w:rsid w:val="00E4272D"/>
    <w:rsid w:val="00E4691D"/>
    <w:rsid w:val="00E5058E"/>
    <w:rsid w:val="00E51733"/>
    <w:rsid w:val="00E54B18"/>
    <w:rsid w:val="00E575CC"/>
    <w:rsid w:val="00E604B6"/>
    <w:rsid w:val="00E6081F"/>
    <w:rsid w:val="00E60DB7"/>
    <w:rsid w:val="00E63B17"/>
    <w:rsid w:val="00E64D5B"/>
    <w:rsid w:val="00E657B7"/>
    <w:rsid w:val="00E66121"/>
    <w:rsid w:val="00E66CA0"/>
    <w:rsid w:val="00E70C44"/>
    <w:rsid w:val="00E7246E"/>
    <w:rsid w:val="00E72C75"/>
    <w:rsid w:val="00E7417D"/>
    <w:rsid w:val="00E74DD6"/>
    <w:rsid w:val="00E76BD3"/>
    <w:rsid w:val="00E81A94"/>
    <w:rsid w:val="00E82D84"/>
    <w:rsid w:val="00E836F5"/>
    <w:rsid w:val="00E83B0D"/>
    <w:rsid w:val="00E84408"/>
    <w:rsid w:val="00E87C5F"/>
    <w:rsid w:val="00E87DD1"/>
    <w:rsid w:val="00E902A4"/>
    <w:rsid w:val="00E9386D"/>
    <w:rsid w:val="00E943B2"/>
    <w:rsid w:val="00E94B06"/>
    <w:rsid w:val="00EA3B49"/>
    <w:rsid w:val="00EA449F"/>
    <w:rsid w:val="00EA5BA8"/>
    <w:rsid w:val="00EA7516"/>
    <w:rsid w:val="00EA798B"/>
    <w:rsid w:val="00EB16ED"/>
    <w:rsid w:val="00EB297A"/>
    <w:rsid w:val="00EB3586"/>
    <w:rsid w:val="00EB66C7"/>
    <w:rsid w:val="00EB7342"/>
    <w:rsid w:val="00EC0575"/>
    <w:rsid w:val="00EC1050"/>
    <w:rsid w:val="00EC296C"/>
    <w:rsid w:val="00EC5325"/>
    <w:rsid w:val="00EC58DC"/>
    <w:rsid w:val="00EC5997"/>
    <w:rsid w:val="00EC6432"/>
    <w:rsid w:val="00EC72C5"/>
    <w:rsid w:val="00ED1AEF"/>
    <w:rsid w:val="00ED234F"/>
    <w:rsid w:val="00ED3787"/>
    <w:rsid w:val="00ED481B"/>
    <w:rsid w:val="00ED4D57"/>
    <w:rsid w:val="00ED4E50"/>
    <w:rsid w:val="00EE4830"/>
    <w:rsid w:val="00EE5CF6"/>
    <w:rsid w:val="00EE7ACD"/>
    <w:rsid w:val="00EF0348"/>
    <w:rsid w:val="00EF0EBA"/>
    <w:rsid w:val="00EF1434"/>
    <w:rsid w:val="00EF19CA"/>
    <w:rsid w:val="00EF1CD6"/>
    <w:rsid w:val="00EF2BA1"/>
    <w:rsid w:val="00EF3613"/>
    <w:rsid w:val="00EF4456"/>
    <w:rsid w:val="00EF4F77"/>
    <w:rsid w:val="00EF79CE"/>
    <w:rsid w:val="00F018A3"/>
    <w:rsid w:val="00F01AC2"/>
    <w:rsid w:val="00F02478"/>
    <w:rsid w:val="00F0347F"/>
    <w:rsid w:val="00F037F1"/>
    <w:rsid w:val="00F04621"/>
    <w:rsid w:val="00F04C47"/>
    <w:rsid w:val="00F056EC"/>
    <w:rsid w:val="00F05E15"/>
    <w:rsid w:val="00F076A9"/>
    <w:rsid w:val="00F10F3E"/>
    <w:rsid w:val="00F114B2"/>
    <w:rsid w:val="00F15242"/>
    <w:rsid w:val="00F15E98"/>
    <w:rsid w:val="00F16283"/>
    <w:rsid w:val="00F20AC8"/>
    <w:rsid w:val="00F20D2C"/>
    <w:rsid w:val="00F21208"/>
    <w:rsid w:val="00F247D8"/>
    <w:rsid w:val="00F26634"/>
    <w:rsid w:val="00F267E6"/>
    <w:rsid w:val="00F27BE2"/>
    <w:rsid w:val="00F327D0"/>
    <w:rsid w:val="00F32A75"/>
    <w:rsid w:val="00F3454B"/>
    <w:rsid w:val="00F35400"/>
    <w:rsid w:val="00F359B0"/>
    <w:rsid w:val="00F371F1"/>
    <w:rsid w:val="00F416CF"/>
    <w:rsid w:val="00F42959"/>
    <w:rsid w:val="00F44AA7"/>
    <w:rsid w:val="00F47BDF"/>
    <w:rsid w:val="00F55DD2"/>
    <w:rsid w:val="00F56525"/>
    <w:rsid w:val="00F60AFE"/>
    <w:rsid w:val="00F620B8"/>
    <w:rsid w:val="00F64848"/>
    <w:rsid w:val="00F65299"/>
    <w:rsid w:val="00F66145"/>
    <w:rsid w:val="00F66BB0"/>
    <w:rsid w:val="00F67719"/>
    <w:rsid w:val="00F736DA"/>
    <w:rsid w:val="00F73FC2"/>
    <w:rsid w:val="00F75B26"/>
    <w:rsid w:val="00F76D96"/>
    <w:rsid w:val="00F76E5A"/>
    <w:rsid w:val="00F77B64"/>
    <w:rsid w:val="00F81980"/>
    <w:rsid w:val="00F822FD"/>
    <w:rsid w:val="00F82FE3"/>
    <w:rsid w:val="00F8300A"/>
    <w:rsid w:val="00F83043"/>
    <w:rsid w:val="00F86DB3"/>
    <w:rsid w:val="00F9031D"/>
    <w:rsid w:val="00F9141E"/>
    <w:rsid w:val="00F933FF"/>
    <w:rsid w:val="00F94987"/>
    <w:rsid w:val="00F97E20"/>
    <w:rsid w:val="00FA1B30"/>
    <w:rsid w:val="00FA2CB8"/>
    <w:rsid w:val="00FA3555"/>
    <w:rsid w:val="00FA3FDE"/>
    <w:rsid w:val="00FA4618"/>
    <w:rsid w:val="00FA5BFF"/>
    <w:rsid w:val="00FA6705"/>
    <w:rsid w:val="00FA6D1E"/>
    <w:rsid w:val="00FA72B2"/>
    <w:rsid w:val="00FA73DE"/>
    <w:rsid w:val="00FB3722"/>
    <w:rsid w:val="00FB3C98"/>
    <w:rsid w:val="00FB4E08"/>
    <w:rsid w:val="00FB56C6"/>
    <w:rsid w:val="00FC1BC1"/>
    <w:rsid w:val="00FC713C"/>
    <w:rsid w:val="00FD0A93"/>
    <w:rsid w:val="00FD2028"/>
    <w:rsid w:val="00FD2843"/>
    <w:rsid w:val="00FD3434"/>
    <w:rsid w:val="00FD77C2"/>
    <w:rsid w:val="00FE1057"/>
    <w:rsid w:val="00FE207E"/>
    <w:rsid w:val="00FE56C3"/>
    <w:rsid w:val="00FE5E0D"/>
    <w:rsid w:val="00FF0149"/>
    <w:rsid w:val="00FF29C7"/>
    <w:rsid w:val="00FF2C0C"/>
    <w:rsid w:val="00FF33DD"/>
    <w:rsid w:val="00FF6126"/>
    <w:rsid w:val="0136DD8D"/>
    <w:rsid w:val="01382CE7"/>
    <w:rsid w:val="01419737"/>
    <w:rsid w:val="014AF2FF"/>
    <w:rsid w:val="014B8027"/>
    <w:rsid w:val="015FDF00"/>
    <w:rsid w:val="0164FC9E"/>
    <w:rsid w:val="016DC929"/>
    <w:rsid w:val="0183E26C"/>
    <w:rsid w:val="018A2A4D"/>
    <w:rsid w:val="018D47D1"/>
    <w:rsid w:val="019FA60D"/>
    <w:rsid w:val="01A34AEE"/>
    <w:rsid w:val="01A6AEDB"/>
    <w:rsid w:val="01A8347D"/>
    <w:rsid w:val="01A8E518"/>
    <w:rsid w:val="01AECC5C"/>
    <w:rsid w:val="01AF07F3"/>
    <w:rsid w:val="01B7A174"/>
    <w:rsid w:val="01B9D0BA"/>
    <w:rsid w:val="01BA0CD5"/>
    <w:rsid w:val="01BF4889"/>
    <w:rsid w:val="01D3058B"/>
    <w:rsid w:val="01DFA48B"/>
    <w:rsid w:val="01E691B5"/>
    <w:rsid w:val="01E73375"/>
    <w:rsid w:val="01EA39DB"/>
    <w:rsid w:val="01EEF461"/>
    <w:rsid w:val="01F60B94"/>
    <w:rsid w:val="020AF7DC"/>
    <w:rsid w:val="021E0E07"/>
    <w:rsid w:val="021FE110"/>
    <w:rsid w:val="02206EC8"/>
    <w:rsid w:val="022A9C8D"/>
    <w:rsid w:val="023C3FFE"/>
    <w:rsid w:val="02407639"/>
    <w:rsid w:val="025312D1"/>
    <w:rsid w:val="025CF895"/>
    <w:rsid w:val="025D7286"/>
    <w:rsid w:val="026D91AA"/>
    <w:rsid w:val="02757AD3"/>
    <w:rsid w:val="0278E4C0"/>
    <w:rsid w:val="02861500"/>
    <w:rsid w:val="028ADF48"/>
    <w:rsid w:val="028D57DF"/>
    <w:rsid w:val="02912316"/>
    <w:rsid w:val="02915F52"/>
    <w:rsid w:val="02989A30"/>
    <w:rsid w:val="029A8D0E"/>
    <w:rsid w:val="02B49E5B"/>
    <w:rsid w:val="02CC3E48"/>
    <w:rsid w:val="02D94F42"/>
    <w:rsid w:val="02ED452E"/>
    <w:rsid w:val="02F8BB04"/>
    <w:rsid w:val="02F9406E"/>
    <w:rsid w:val="0303809E"/>
    <w:rsid w:val="0306EB53"/>
    <w:rsid w:val="0312C6F7"/>
    <w:rsid w:val="031379AA"/>
    <w:rsid w:val="0315CB5C"/>
    <w:rsid w:val="031E30A2"/>
    <w:rsid w:val="0324EEBE"/>
    <w:rsid w:val="03378B51"/>
    <w:rsid w:val="0352056D"/>
    <w:rsid w:val="0359AFA0"/>
    <w:rsid w:val="035A309D"/>
    <w:rsid w:val="03603239"/>
    <w:rsid w:val="03710A57"/>
    <w:rsid w:val="03791CB1"/>
    <w:rsid w:val="03793E83"/>
    <w:rsid w:val="037B74EC"/>
    <w:rsid w:val="037C6FC2"/>
    <w:rsid w:val="037EB8C0"/>
    <w:rsid w:val="03860D79"/>
    <w:rsid w:val="03A2320C"/>
    <w:rsid w:val="03A3E6F1"/>
    <w:rsid w:val="03A4351C"/>
    <w:rsid w:val="03B1D9DF"/>
    <w:rsid w:val="03C3A782"/>
    <w:rsid w:val="03C684F6"/>
    <w:rsid w:val="03C9C274"/>
    <w:rsid w:val="03CEA6BB"/>
    <w:rsid w:val="03DAA81B"/>
    <w:rsid w:val="03DCA3E6"/>
    <w:rsid w:val="03E63E50"/>
    <w:rsid w:val="03F15A5D"/>
    <w:rsid w:val="03F1A7FB"/>
    <w:rsid w:val="03F394A2"/>
    <w:rsid w:val="040026ED"/>
    <w:rsid w:val="0408856F"/>
    <w:rsid w:val="040B421E"/>
    <w:rsid w:val="040F4597"/>
    <w:rsid w:val="04112B23"/>
    <w:rsid w:val="0414BCCB"/>
    <w:rsid w:val="041CAEA1"/>
    <w:rsid w:val="041D49CD"/>
    <w:rsid w:val="041EEE20"/>
    <w:rsid w:val="04347AEE"/>
    <w:rsid w:val="043FA82C"/>
    <w:rsid w:val="04435EA3"/>
    <w:rsid w:val="04546C1A"/>
    <w:rsid w:val="045736A2"/>
    <w:rsid w:val="04624047"/>
    <w:rsid w:val="04668958"/>
    <w:rsid w:val="0468316C"/>
    <w:rsid w:val="0468AFF0"/>
    <w:rsid w:val="046A1D99"/>
    <w:rsid w:val="04904D43"/>
    <w:rsid w:val="049C9EF2"/>
    <w:rsid w:val="04CC29A2"/>
    <w:rsid w:val="04ECD466"/>
    <w:rsid w:val="04EE4984"/>
    <w:rsid w:val="04F4DF5D"/>
    <w:rsid w:val="05002047"/>
    <w:rsid w:val="0508786A"/>
    <w:rsid w:val="05103B6D"/>
    <w:rsid w:val="051460AE"/>
    <w:rsid w:val="0555FB19"/>
    <w:rsid w:val="0556503C"/>
    <w:rsid w:val="057B7096"/>
    <w:rsid w:val="057FF463"/>
    <w:rsid w:val="059CD084"/>
    <w:rsid w:val="059EDCCD"/>
    <w:rsid w:val="05A1102D"/>
    <w:rsid w:val="05A71E13"/>
    <w:rsid w:val="05B5F8E1"/>
    <w:rsid w:val="05B91081"/>
    <w:rsid w:val="05BA03B0"/>
    <w:rsid w:val="05C91274"/>
    <w:rsid w:val="05CD9802"/>
    <w:rsid w:val="05E5329E"/>
    <w:rsid w:val="05E8D9DC"/>
    <w:rsid w:val="05FBF040"/>
    <w:rsid w:val="06032168"/>
    <w:rsid w:val="061B0DDF"/>
    <w:rsid w:val="061DF98F"/>
    <w:rsid w:val="061F3182"/>
    <w:rsid w:val="0625ACB4"/>
    <w:rsid w:val="0626598B"/>
    <w:rsid w:val="0629582A"/>
    <w:rsid w:val="062EDCE7"/>
    <w:rsid w:val="062F917D"/>
    <w:rsid w:val="06324931"/>
    <w:rsid w:val="063326E3"/>
    <w:rsid w:val="06340BE1"/>
    <w:rsid w:val="063B64E7"/>
    <w:rsid w:val="064B4097"/>
    <w:rsid w:val="06608DC9"/>
    <w:rsid w:val="0663CAF2"/>
    <w:rsid w:val="066FF14C"/>
    <w:rsid w:val="067171F0"/>
    <w:rsid w:val="06784712"/>
    <w:rsid w:val="068EDC48"/>
    <w:rsid w:val="06908B64"/>
    <w:rsid w:val="069877EF"/>
    <w:rsid w:val="06A4900F"/>
    <w:rsid w:val="06A76B6F"/>
    <w:rsid w:val="06B178B5"/>
    <w:rsid w:val="06B38D60"/>
    <w:rsid w:val="06B548D1"/>
    <w:rsid w:val="06BD1102"/>
    <w:rsid w:val="06C565B3"/>
    <w:rsid w:val="06D434FE"/>
    <w:rsid w:val="06DABCA9"/>
    <w:rsid w:val="06DBAD14"/>
    <w:rsid w:val="06E0A939"/>
    <w:rsid w:val="06EE32D6"/>
    <w:rsid w:val="06F04A18"/>
    <w:rsid w:val="06F15428"/>
    <w:rsid w:val="06FAF69F"/>
    <w:rsid w:val="06FFBE2A"/>
    <w:rsid w:val="0713E75C"/>
    <w:rsid w:val="0721F4DE"/>
    <w:rsid w:val="0722B193"/>
    <w:rsid w:val="072BE359"/>
    <w:rsid w:val="072F4636"/>
    <w:rsid w:val="07398FD1"/>
    <w:rsid w:val="074B6BBC"/>
    <w:rsid w:val="074FA43C"/>
    <w:rsid w:val="0752DA37"/>
    <w:rsid w:val="0755AEC7"/>
    <w:rsid w:val="077E650F"/>
    <w:rsid w:val="07A06827"/>
    <w:rsid w:val="07A1CCE4"/>
    <w:rsid w:val="07A63959"/>
    <w:rsid w:val="07C1068A"/>
    <w:rsid w:val="07C2789D"/>
    <w:rsid w:val="07C4548E"/>
    <w:rsid w:val="07CF8CCB"/>
    <w:rsid w:val="07DDE440"/>
    <w:rsid w:val="07E2827E"/>
    <w:rsid w:val="07EDA5B6"/>
    <w:rsid w:val="0806BF0D"/>
    <w:rsid w:val="080EE791"/>
    <w:rsid w:val="081B29C8"/>
    <w:rsid w:val="081BBA81"/>
    <w:rsid w:val="081DCA6D"/>
    <w:rsid w:val="082A0D0F"/>
    <w:rsid w:val="0839DC83"/>
    <w:rsid w:val="0844DE33"/>
    <w:rsid w:val="0845D479"/>
    <w:rsid w:val="08486FE3"/>
    <w:rsid w:val="0859B4EC"/>
    <w:rsid w:val="085FCCF8"/>
    <w:rsid w:val="08779EC7"/>
    <w:rsid w:val="08789A4B"/>
    <w:rsid w:val="087A7B5C"/>
    <w:rsid w:val="087F78AE"/>
    <w:rsid w:val="08819E38"/>
    <w:rsid w:val="08864491"/>
    <w:rsid w:val="0889735F"/>
    <w:rsid w:val="088E87ED"/>
    <w:rsid w:val="0894C19D"/>
    <w:rsid w:val="0896A24D"/>
    <w:rsid w:val="08977F68"/>
    <w:rsid w:val="08A970BB"/>
    <w:rsid w:val="08B9C7FC"/>
    <w:rsid w:val="08BBD8F0"/>
    <w:rsid w:val="08BD2823"/>
    <w:rsid w:val="08CF563A"/>
    <w:rsid w:val="08DAAEDB"/>
    <w:rsid w:val="08DD50A4"/>
    <w:rsid w:val="08E086C5"/>
    <w:rsid w:val="08EF6D91"/>
    <w:rsid w:val="08FF49C2"/>
    <w:rsid w:val="09253B40"/>
    <w:rsid w:val="092F1DB2"/>
    <w:rsid w:val="09300C3A"/>
    <w:rsid w:val="093831E7"/>
    <w:rsid w:val="094B2E38"/>
    <w:rsid w:val="0957B7A7"/>
    <w:rsid w:val="0969B5A1"/>
    <w:rsid w:val="096CCAE6"/>
    <w:rsid w:val="097C71FA"/>
    <w:rsid w:val="098049FA"/>
    <w:rsid w:val="0980CDB2"/>
    <w:rsid w:val="0987EB16"/>
    <w:rsid w:val="09897384"/>
    <w:rsid w:val="0994E0E8"/>
    <w:rsid w:val="09A9D16A"/>
    <w:rsid w:val="09E2C423"/>
    <w:rsid w:val="09E4AC1C"/>
    <w:rsid w:val="09ED5C2F"/>
    <w:rsid w:val="09FA6F7C"/>
    <w:rsid w:val="0A00DACE"/>
    <w:rsid w:val="0A08F0B3"/>
    <w:rsid w:val="0A0D22EE"/>
    <w:rsid w:val="0A104548"/>
    <w:rsid w:val="0A11A140"/>
    <w:rsid w:val="0A1C0F36"/>
    <w:rsid w:val="0A253A05"/>
    <w:rsid w:val="0A2C1653"/>
    <w:rsid w:val="0A2FBE18"/>
    <w:rsid w:val="0A303669"/>
    <w:rsid w:val="0A3E8381"/>
    <w:rsid w:val="0A4CA992"/>
    <w:rsid w:val="0A4EE21D"/>
    <w:rsid w:val="0A50C50F"/>
    <w:rsid w:val="0A543FD6"/>
    <w:rsid w:val="0A631721"/>
    <w:rsid w:val="0A654864"/>
    <w:rsid w:val="0A7041A7"/>
    <w:rsid w:val="0A83E2F1"/>
    <w:rsid w:val="0A8D0207"/>
    <w:rsid w:val="0A95B219"/>
    <w:rsid w:val="0A9FC7E1"/>
    <w:rsid w:val="0AA40CC1"/>
    <w:rsid w:val="0AA54BEF"/>
    <w:rsid w:val="0AA87024"/>
    <w:rsid w:val="0AB4B05B"/>
    <w:rsid w:val="0AB882B3"/>
    <w:rsid w:val="0ABF0EA7"/>
    <w:rsid w:val="0ACD3103"/>
    <w:rsid w:val="0AD4A458"/>
    <w:rsid w:val="0ADBFC1B"/>
    <w:rsid w:val="0AED6713"/>
    <w:rsid w:val="0AF8B783"/>
    <w:rsid w:val="0AFE880F"/>
    <w:rsid w:val="0B144C46"/>
    <w:rsid w:val="0B1DBC11"/>
    <w:rsid w:val="0B250CF5"/>
    <w:rsid w:val="0B33DC4D"/>
    <w:rsid w:val="0B38798D"/>
    <w:rsid w:val="0B3D9FA9"/>
    <w:rsid w:val="0B46CCC6"/>
    <w:rsid w:val="0B47B8A7"/>
    <w:rsid w:val="0B4961F5"/>
    <w:rsid w:val="0B55AEA2"/>
    <w:rsid w:val="0B5C7FDA"/>
    <w:rsid w:val="0B638AE1"/>
    <w:rsid w:val="0B7D753B"/>
    <w:rsid w:val="0B9A9F80"/>
    <w:rsid w:val="0BAB55C6"/>
    <w:rsid w:val="0BB05CF5"/>
    <w:rsid w:val="0BBEECF0"/>
    <w:rsid w:val="0BCE6FCF"/>
    <w:rsid w:val="0BEAB27E"/>
    <w:rsid w:val="0BF92095"/>
    <w:rsid w:val="0BFA49C2"/>
    <w:rsid w:val="0BFD38CF"/>
    <w:rsid w:val="0BFEB6EF"/>
    <w:rsid w:val="0C008952"/>
    <w:rsid w:val="0C0A2A0C"/>
    <w:rsid w:val="0C0BD23E"/>
    <w:rsid w:val="0C0E94C5"/>
    <w:rsid w:val="0C0FC5B7"/>
    <w:rsid w:val="0C134B36"/>
    <w:rsid w:val="0C215DED"/>
    <w:rsid w:val="0C21D6D4"/>
    <w:rsid w:val="0C284C04"/>
    <w:rsid w:val="0C2F9C17"/>
    <w:rsid w:val="0C330CEE"/>
    <w:rsid w:val="0C373856"/>
    <w:rsid w:val="0C3BC780"/>
    <w:rsid w:val="0C427001"/>
    <w:rsid w:val="0C48FB80"/>
    <w:rsid w:val="0C49D8C1"/>
    <w:rsid w:val="0C559650"/>
    <w:rsid w:val="0C59F65A"/>
    <w:rsid w:val="0C5AA0F2"/>
    <w:rsid w:val="0C6F9358"/>
    <w:rsid w:val="0C718E02"/>
    <w:rsid w:val="0C7CDC42"/>
    <w:rsid w:val="0C7ECBD2"/>
    <w:rsid w:val="0C824708"/>
    <w:rsid w:val="0C8A1C05"/>
    <w:rsid w:val="0C908709"/>
    <w:rsid w:val="0CA2FDEE"/>
    <w:rsid w:val="0CA9BD29"/>
    <w:rsid w:val="0CB15AF7"/>
    <w:rsid w:val="0CB30DC8"/>
    <w:rsid w:val="0CB7D123"/>
    <w:rsid w:val="0CB9E7DE"/>
    <w:rsid w:val="0CCE5FD3"/>
    <w:rsid w:val="0CD022AE"/>
    <w:rsid w:val="0CED72D1"/>
    <w:rsid w:val="0CEEED3F"/>
    <w:rsid w:val="0CF5F64E"/>
    <w:rsid w:val="0D02F9A3"/>
    <w:rsid w:val="0D0C2560"/>
    <w:rsid w:val="0D13053E"/>
    <w:rsid w:val="0D1605A2"/>
    <w:rsid w:val="0D2BB244"/>
    <w:rsid w:val="0D3095DC"/>
    <w:rsid w:val="0D488F49"/>
    <w:rsid w:val="0D4ABBD1"/>
    <w:rsid w:val="0D4AD1E6"/>
    <w:rsid w:val="0D553F9C"/>
    <w:rsid w:val="0D557A24"/>
    <w:rsid w:val="0D587EAC"/>
    <w:rsid w:val="0D66C762"/>
    <w:rsid w:val="0D729773"/>
    <w:rsid w:val="0D94689F"/>
    <w:rsid w:val="0DA841A0"/>
    <w:rsid w:val="0DB2C6B5"/>
    <w:rsid w:val="0DC60C98"/>
    <w:rsid w:val="0DD05C41"/>
    <w:rsid w:val="0DD95572"/>
    <w:rsid w:val="0DF5A01F"/>
    <w:rsid w:val="0DF6696D"/>
    <w:rsid w:val="0DFDACCC"/>
    <w:rsid w:val="0E035FD4"/>
    <w:rsid w:val="0E09A1A5"/>
    <w:rsid w:val="0E1DAB06"/>
    <w:rsid w:val="0E231CC9"/>
    <w:rsid w:val="0E261CAA"/>
    <w:rsid w:val="0E32E9A8"/>
    <w:rsid w:val="0E3A5E0D"/>
    <w:rsid w:val="0E3DCBE5"/>
    <w:rsid w:val="0E42F58F"/>
    <w:rsid w:val="0E58DA63"/>
    <w:rsid w:val="0E5E76DC"/>
    <w:rsid w:val="0E5FE72A"/>
    <w:rsid w:val="0E62CACE"/>
    <w:rsid w:val="0E6318F0"/>
    <w:rsid w:val="0E6AD4A3"/>
    <w:rsid w:val="0E6F627C"/>
    <w:rsid w:val="0E7C3455"/>
    <w:rsid w:val="0E820764"/>
    <w:rsid w:val="0E88E89D"/>
    <w:rsid w:val="0E8D4F64"/>
    <w:rsid w:val="0EA50EAA"/>
    <w:rsid w:val="0EA63BF4"/>
    <w:rsid w:val="0EB697B3"/>
    <w:rsid w:val="0EBCC86A"/>
    <w:rsid w:val="0EDF3F43"/>
    <w:rsid w:val="0EE180F2"/>
    <w:rsid w:val="0EE1F275"/>
    <w:rsid w:val="0EFE0185"/>
    <w:rsid w:val="0F0BDC6F"/>
    <w:rsid w:val="0F0C6329"/>
    <w:rsid w:val="0F0EAE72"/>
    <w:rsid w:val="0F11FF35"/>
    <w:rsid w:val="0F2CF3ED"/>
    <w:rsid w:val="0F3EAAF5"/>
    <w:rsid w:val="0F40FE77"/>
    <w:rsid w:val="0F41AAAF"/>
    <w:rsid w:val="0F4440D6"/>
    <w:rsid w:val="0F46B9D1"/>
    <w:rsid w:val="0F6142F4"/>
    <w:rsid w:val="0F64AA6A"/>
    <w:rsid w:val="0F85943A"/>
    <w:rsid w:val="0F881E9A"/>
    <w:rsid w:val="0F9348F8"/>
    <w:rsid w:val="0F949AFF"/>
    <w:rsid w:val="0F9A994A"/>
    <w:rsid w:val="0FA1281D"/>
    <w:rsid w:val="0FB502CA"/>
    <w:rsid w:val="0FC339FB"/>
    <w:rsid w:val="0FC5B7DB"/>
    <w:rsid w:val="0FC83253"/>
    <w:rsid w:val="0FD647C9"/>
    <w:rsid w:val="0FD7170E"/>
    <w:rsid w:val="0FFB286C"/>
    <w:rsid w:val="100A5BD8"/>
    <w:rsid w:val="10137294"/>
    <w:rsid w:val="10201881"/>
    <w:rsid w:val="103619E4"/>
    <w:rsid w:val="1037BE01"/>
    <w:rsid w:val="104FB1D1"/>
    <w:rsid w:val="105151D9"/>
    <w:rsid w:val="1053BF67"/>
    <w:rsid w:val="1053EA7F"/>
    <w:rsid w:val="1053FC31"/>
    <w:rsid w:val="105891A1"/>
    <w:rsid w:val="105A299A"/>
    <w:rsid w:val="105DB7D0"/>
    <w:rsid w:val="105EE784"/>
    <w:rsid w:val="106856C2"/>
    <w:rsid w:val="107BE357"/>
    <w:rsid w:val="10811DB1"/>
    <w:rsid w:val="10831655"/>
    <w:rsid w:val="10B39C8B"/>
    <w:rsid w:val="10B46556"/>
    <w:rsid w:val="10BA0452"/>
    <w:rsid w:val="10BB97D8"/>
    <w:rsid w:val="10BDE932"/>
    <w:rsid w:val="10C10A52"/>
    <w:rsid w:val="10C77EB3"/>
    <w:rsid w:val="10C8CB0E"/>
    <w:rsid w:val="10D51F3E"/>
    <w:rsid w:val="10DC3BD6"/>
    <w:rsid w:val="10ED1206"/>
    <w:rsid w:val="10ED6BC5"/>
    <w:rsid w:val="10F44680"/>
    <w:rsid w:val="10F4E4CF"/>
    <w:rsid w:val="10F5BD47"/>
    <w:rsid w:val="10F8BEBE"/>
    <w:rsid w:val="110148DA"/>
    <w:rsid w:val="1120A129"/>
    <w:rsid w:val="112D6847"/>
    <w:rsid w:val="112E502B"/>
    <w:rsid w:val="1139F2C9"/>
    <w:rsid w:val="113A0018"/>
    <w:rsid w:val="113E0BD7"/>
    <w:rsid w:val="1165BF5B"/>
    <w:rsid w:val="116D693E"/>
    <w:rsid w:val="117AFAF8"/>
    <w:rsid w:val="117D9487"/>
    <w:rsid w:val="118B39B0"/>
    <w:rsid w:val="118D6ED0"/>
    <w:rsid w:val="11942DED"/>
    <w:rsid w:val="11A3692A"/>
    <w:rsid w:val="11A70CAA"/>
    <w:rsid w:val="11AD4F00"/>
    <w:rsid w:val="11B7FC9F"/>
    <w:rsid w:val="11B934A6"/>
    <w:rsid w:val="11E87498"/>
    <w:rsid w:val="11E8BF93"/>
    <w:rsid w:val="11EAC424"/>
    <w:rsid w:val="11EDE0EE"/>
    <w:rsid w:val="11FF880E"/>
    <w:rsid w:val="1206BB73"/>
    <w:rsid w:val="1215A4A7"/>
    <w:rsid w:val="1215D93A"/>
    <w:rsid w:val="121C38BB"/>
    <w:rsid w:val="121CEAC0"/>
    <w:rsid w:val="1220EF56"/>
    <w:rsid w:val="1221346D"/>
    <w:rsid w:val="1225019F"/>
    <w:rsid w:val="12384123"/>
    <w:rsid w:val="12396E3C"/>
    <w:rsid w:val="123E80D5"/>
    <w:rsid w:val="1244E5BC"/>
    <w:rsid w:val="124AA420"/>
    <w:rsid w:val="12500E3E"/>
    <w:rsid w:val="1270C1BC"/>
    <w:rsid w:val="127E97FC"/>
    <w:rsid w:val="12933E0F"/>
    <w:rsid w:val="12A2FC4E"/>
    <w:rsid w:val="12AF67AC"/>
    <w:rsid w:val="12BC42D4"/>
    <w:rsid w:val="12C83BEA"/>
    <w:rsid w:val="12D8EEF7"/>
    <w:rsid w:val="12DC3180"/>
    <w:rsid w:val="12E0CF89"/>
    <w:rsid w:val="12E98404"/>
    <w:rsid w:val="130F32FF"/>
    <w:rsid w:val="13105282"/>
    <w:rsid w:val="1313A42B"/>
    <w:rsid w:val="132DB849"/>
    <w:rsid w:val="1331B974"/>
    <w:rsid w:val="135659E0"/>
    <w:rsid w:val="135787DC"/>
    <w:rsid w:val="13589B1A"/>
    <w:rsid w:val="135F10B4"/>
    <w:rsid w:val="13674248"/>
    <w:rsid w:val="136C6C7E"/>
    <w:rsid w:val="1398F8C7"/>
    <w:rsid w:val="139C5881"/>
    <w:rsid w:val="13A0B623"/>
    <w:rsid w:val="13A48886"/>
    <w:rsid w:val="13A66325"/>
    <w:rsid w:val="13A92B05"/>
    <w:rsid w:val="13A9D429"/>
    <w:rsid w:val="13B0A095"/>
    <w:rsid w:val="13C62FFF"/>
    <w:rsid w:val="13CDEAF8"/>
    <w:rsid w:val="13CE1B60"/>
    <w:rsid w:val="13F6688C"/>
    <w:rsid w:val="13FE8B97"/>
    <w:rsid w:val="140C92C7"/>
    <w:rsid w:val="14107DDD"/>
    <w:rsid w:val="1419AAD1"/>
    <w:rsid w:val="141FFDDE"/>
    <w:rsid w:val="1438E99C"/>
    <w:rsid w:val="1440D3C9"/>
    <w:rsid w:val="14436088"/>
    <w:rsid w:val="1455838C"/>
    <w:rsid w:val="145E4034"/>
    <w:rsid w:val="149E39B5"/>
    <w:rsid w:val="14A086AC"/>
    <w:rsid w:val="14A28C2E"/>
    <w:rsid w:val="14AB0360"/>
    <w:rsid w:val="14ACBBE2"/>
    <w:rsid w:val="14B11B63"/>
    <w:rsid w:val="14B1AA33"/>
    <w:rsid w:val="14BDD4D6"/>
    <w:rsid w:val="14CAC5DE"/>
    <w:rsid w:val="14DC5FD6"/>
    <w:rsid w:val="14EBCFA9"/>
    <w:rsid w:val="14EEC447"/>
    <w:rsid w:val="14F1DDF0"/>
    <w:rsid w:val="14F20443"/>
    <w:rsid w:val="14FC4F6B"/>
    <w:rsid w:val="150058C4"/>
    <w:rsid w:val="150AE6E0"/>
    <w:rsid w:val="15193213"/>
    <w:rsid w:val="15234C0B"/>
    <w:rsid w:val="152E28FC"/>
    <w:rsid w:val="152E3BAD"/>
    <w:rsid w:val="1544FB66"/>
    <w:rsid w:val="1546C578"/>
    <w:rsid w:val="1546E3BE"/>
    <w:rsid w:val="154BBEE2"/>
    <w:rsid w:val="154DD05C"/>
    <w:rsid w:val="154FBCAD"/>
    <w:rsid w:val="15552441"/>
    <w:rsid w:val="1555CFE4"/>
    <w:rsid w:val="1556169C"/>
    <w:rsid w:val="15605316"/>
    <w:rsid w:val="1563714A"/>
    <w:rsid w:val="1566C493"/>
    <w:rsid w:val="15692EB6"/>
    <w:rsid w:val="156CAE6A"/>
    <w:rsid w:val="157112CE"/>
    <w:rsid w:val="1571EED6"/>
    <w:rsid w:val="157442ED"/>
    <w:rsid w:val="157936F0"/>
    <w:rsid w:val="157DEFF6"/>
    <w:rsid w:val="158C8E44"/>
    <w:rsid w:val="15909A24"/>
    <w:rsid w:val="15A7BDFE"/>
    <w:rsid w:val="15C4FE27"/>
    <w:rsid w:val="15CADED1"/>
    <w:rsid w:val="15E19716"/>
    <w:rsid w:val="15E33640"/>
    <w:rsid w:val="160A6248"/>
    <w:rsid w:val="161CA93C"/>
    <w:rsid w:val="163664A0"/>
    <w:rsid w:val="163BB7F5"/>
    <w:rsid w:val="163C610A"/>
    <w:rsid w:val="1646D3C1"/>
    <w:rsid w:val="164BC3DC"/>
    <w:rsid w:val="164C135F"/>
    <w:rsid w:val="16544EFC"/>
    <w:rsid w:val="165F33C0"/>
    <w:rsid w:val="166CBC11"/>
    <w:rsid w:val="1689D634"/>
    <w:rsid w:val="168BA98A"/>
    <w:rsid w:val="16900405"/>
    <w:rsid w:val="169A90B3"/>
    <w:rsid w:val="16A5AAA9"/>
    <w:rsid w:val="16B53A7F"/>
    <w:rsid w:val="16BE7DE5"/>
    <w:rsid w:val="16EEEA34"/>
    <w:rsid w:val="16F7E349"/>
    <w:rsid w:val="16F840B8"/>
    <w:rsid w:val="1711AE4D"/>
    <w:rsid w:val="17226B15"/>
    <w:rsid w:val="1724B18E"/>
    <w:rsid w:val="172F915B"/>
    <w:rsid w:val="174D71A5"/>
    <w:rsid w:val="174E17A8"/>
    <w:rsid w:val="1756B235"/>
    <w:rsid w:val="1756E95C"/>
    <w:rsid w:val="1758EE63"/>
    <w:rsid w:val="176608A9"/>
    <w:rsid w:val="176BECD9"/>
    <w:rsid w:val="176D604F"/>
    <w:rsid w:val="177F6B48"/>
    <w:rsid w:val="17819748"/>
    <w:rsid w:val="17A31786"/>
    <w:rsid w:val="17C95AC9"/>
    <w:rsid w:val="17CC7D07"/>
    <w:rsid w:val="17DB6A1D"/>
    <w:rsid w:val="180BD4D3"/>
    <w:rsid w:val="18187CC6"/>
    <w:rsid w:val="18197FA8"/>
    <w:rsid w:val="182496AB"/>
    <w:rsid w:val="182CDF1C"/>
    <w:rsid w:val="18377A05"/>
    <w:rsid w:val="183B70BE"/>
    <w:rsid w:val="183BE192"/>
    <w:rsid w:val="1843D2D9"/>
    <w:rsid w:val="1848A371"/>
    <w:rsid w:val="1857EEF2"/>
    <w:rsid w:val="185DE6AB"/>
    <w:rsid w:val="185F19FA"/>
    <w:rsid w:val="1867CB12"/>
    <w:rsid w:val="1877F9A9"/>
    <w:rsid w:val="1884937A"/>
    <w:rsid w:val="188C821D"/>
    <w:rsid w:val="1893DD81"/>
    <w:rsid w:val="1897CCAF"/>
    <w:rsid w:val="18A40F43"/>
    <w:rsid w:val="18A455E1"/>
    <w:rsid w:val="18B10BF9"/>
    <w:rsid w:val="18C8B9FE"/>
    <w:rsid w:val="18C95D6F"/>
    <w:rsid w:val="18D9B16F"/>
    <w:rsid w:val="18E80F98"/>
    <w:rsid w:val="18F39064"/>
    <w:rsid w:val="18F42497"/>
    <w:rsid w:val="19027F93"/>
    <w:rsid w:val="19098210"/>
    <w:rsid w:val="191CAC6B"/>
    <w:rsid w:val="192047E2"/>
    <w:rsid w:val="192073B4"/>
    <w:rsid w:val="192D4B30"/>
    <w:rsid w:val="1931E09D"/>
    <w:rsid w:val="19347E4E"/>
    <w:rsid w:val="19358E3B"/>
    <w:rsid w:val="193ECEF0"/>
    <w:rsid w:val="19463457"/>
    <w:rsid w:val="194827BF"/>
    <w:rsid w:val="19495C9F"/>
    <w:rsid w:val="19504751"/>
    <w:rsid w:val="1952BA15"/>
    <w:rsid w:val="19672488"/>
    <w:rsid w:val="1979D7B0"/>
    <w:rsid w:val="198ABAAC"/>
    <w:rsid w:val="198B2A58"/>
    <w:rsid w:val="1993CF55"/>
    <w:rsid w:val="19958B45"/>
    <w:rsid w:val="19A746A5"/>
    <w:rsid w:val="19B171A3"/>
    <w:rsid w:val="19B70D8A"/>
    <w:rsid w:val="19BE4017"/>
    <w:rsid w:val="19C35A4C"/>
    <w:rsid w:val="19C5D21A"/>
    <w:rsid w:val="19CBA2E4"/>
    <w:rsid w:val="19DAFE47"/>
    <w:rsid w:val="19DEA047"/>
    <w:rsid w:val="19E1EAF5"/>
    <w:rsid w:val="19F10CEF"/>
    <w:rsid w:val="1A078019"/>
    <w:rsid w:val="1A149A48"/>
    <w:rsid w:val="1A1DD5F1"/>
    <w:rsid w:val="1A286367"/>
    <w:rsid w:val="1A2B265F"/>
    <w:rsid w:val="1A2B8C8F"/>
    <w:rsid w:val="1A2D5993"/>
    <w:rsid w:val="1A37E5DA"/>
    <w:rsid w:val="1A431439"/>
    <w:rsid w:val="1A5B89BF"/>
    <w:rsid w:val="1A609390"/>
    <w:rsid w:val="1A60F48C"/>
    <w:rsid w:val="1A6AFE5E"/>
    <w:rsid w:val="1A82A8BD"/>
    <w:rsid w:val="1A833170"/>
    <w:rsid w:val="1A888589"/>
    <w:rsid w:val="1A95F3B1"/>
    <w:rsid w:val="1A96ADA8"/>
    <w:rsid w:val="1A99274E"/>
    <w:rsid w:val="1AA4E74E"/>
    <w:rsid w:val="1AAF3835"/>
    <w:rsid w:val="1AB00234"/>
    <w:rsid w:val="1AB48EFF"/>
    <w:rsid w:val="1AC4687D"/>
    <w:rsid w:val="1AC885CA"/>
    <w:rsid w:val="1AC96746"/>
    <w:rsid w:val="1ACE0958"/>
    <w:rsid w:val="1ACF70F5"/>
    <w:rsid w:val="1ACFE37C"/>
    <w:rsid w:val="1AEB3342"/>
    <w:rsid w:val="1AEE2A20"/>
    <w:rsid w:val="1AF1696A"/>
    <w:rsid w:val="1AF3339C"/>
    <w:rsid w:val="1AFDC28B"/>
    <w:rsid w:val="1B07D405"/>
    <w:rsid w:val="1B0F7647"/>
    <w:rsid w:val="1B19FB4B"/>
    <w:rsid w:val="1B235239"/>
    <w:rsid w:val="1B26721A"/>
    <w:rsid w:val="1B2ACEA6"/>
    <w:rsid w:val="1B2AFE3E"/>
    <w:rsid w:val="1B468384"/>
    <w:rsid w:val="1B5481FB"/>
    <w:rsid w:val="1B5B5AD2"/>
    <w:rsid w:val="1B60D548"/>
    <w:rsid w:val="1B701208"/>
    <w:rsid w:val="1B7E82F6"/>
    <w:rsid w:val="1B7F00C5"/>
    <w:rsid w:val="1B8596BF"/>
    <w:rsid w:val="1B8EB187"/>
    <w:rsid w:val="1B96720E"/>
    <w:rsid w:val="1B98F11B"/>
    <w:rsid w:val="1B99424B"/>
    <w:rsid w:val="1B9954C1"/>
    <w:rsid w:val="1B9BE75B"/>
    <w:rsid w:val="1BA06E46"/>
    <w:rsid w:val="1BB1A734"/>
    <w:rsid w:val="1BBACE87"/>
    <w:rsid w:val="1BD45DDE"/>
    <w:rsid w:val="1BED3AD3"/>
    <w:rsid w:val="1BEF80E6"/>
    <w:rsid w:val="1BF11827"/>
    <w:rsid w:val="1BF2FC17"/>
    <w:rsid w:val="1BFEAC0D"/>
    <w:rsid w:val="1C0A7C80"/>
    <w:rsid w:val="1C124A61"/>
    <w:rsid w:val="1C250473"/>
    <w:rsid w:val="1C31E039"/>
    <w:rsid w:val="1C33194C"/>
    <w:rsid w:val="1C3E643B"/>
    <w:rsid w:val="1C46A73E"/>
    <w:rsid w:val="1C561871"/>
    <w:rsid w:val="1C58C18A"/>
    <w:rsid w:val="1C609376"/>
    <w:rsid w:val="1C60B788"/>
    <w:rsid w:val="1C6682C8"/>
    <w:rsid w:val="1C6F9742"/>
    <w:rsid w:val="1C7096A7"/>
    <w:rsid w:val="1C728CFE"/>
    <w:rsid w:val="1C854C72"/>
    <w:rsid w:val="1C94C674"/>
    <w:rsid w:val="1C9FAE79"/>
    <w:rsid w:val="1CA9EBA8"/>
    <w:rsid w:val="1CAEC042"/>
    <w:rsid w:val="1CB7C6A3"/>
    <w:rsid w:val="1CB7FDD2"/>
    <w:rsid w:val="1CBDF24B"/>
    <w:rsid w:val="1CC6EB32"/>
    <w:rsid w:val="1CD68C20"/>
    <w:rsid w:val="1CD817DA"/>
    <w:rsid w:val="1CE7191A"/>
    <w:rsid w:val="1CEB68C9"/>
    <w:rsid w:val="1CF13E9B"/>
    <w:rsid w:val="1CF3D22F"/>
    <w:rsid w:val="1CF4993B"/>
    <w:rsid w:val="1CFC963D"/>
    <w:rsid w:val="1CFCFD5A"/>
    <w:rsid w:val="1D109612"/>
    <w:rsid w:val="1D1CA80E"/>
    <w:rsid w:val="1D24D64F"/>
    <w:rsid w:val="1D49EDCA"/>
    <w:rsid w:val="1D56423B"/>
    <w:rsid w:val="1D5B1BC0"/>
    <w:rsid w:val="1D5D5E48"/>
    <w:rsid w:val="1D5E20E5"/>
    <w:rsid w:val="1D672FBC"/>
    <w:rsid w:val="1D6B3325"/>
    <w:rsid w:val="1D6FEFDE"/>
    <w:rsid w:val="1D92EB60"/>
    <w:rsid w:val="1DB8F93C"/>
    <w:rsid w:val="1DB99608"/>
    <w:rsid w:val="1DC8E525"/>
    <w:rsid w:val="1DCA3EE0"/>
    <w:rsid w:val="1DD02B72"/>
    <w:rsid w:val="1DE23D63"/>
    <w:rsid w:val="1DE6681B"/>
    <w:rsid w:val="1DEA837B"/>
    <w:rsid w:val="1DF55921"/>
    <w:rsid w:val="1E0711B7"/>
    <w:rsid w:val="1E111958"/>
    <w:rsid w:val="1E14B80E"/>
    <w:rsid w:val="1E297398"/>
    <w:rsid w:val="1E3B05A9"/>
    <w:rsid w:val="1E3B7EDA"/>
    <w:rsid w:val="1E442D58"/>
    <w:rsid w:val="1E4FD3A3"/>
    <w:rsid w:val="1E50BCCA"/>
    <w:rsid w:val="1E587F7E"/>
    <w:rsid w:val="1E686EE0"/>
    <w:rsid w:val="1E6D5C8A"/>
    <w:rsid w:val="1E7E0015"/>
    <w:rsid w:val="1E92C1D3"/>
    <w:rsid w:val="1EAB0144"/>
    <w:rsid w:val="1EC60B8A"/>
    <w:rsid w:val="1ECB2D48"/>
    <w:rsid w:val="1ECD229D"/>
    <w:rsid w:val="1ED2D311"/>
    <w:rsid w:val="1ED3C825"/>
    <w:rsid w:val="1ED47139"/>
    <w:rsid w:val="1ED66503"/>
    <w:rsid w:val="1EE66CBC"/>
    <w:rsid w:val="1EF90DAE"/>
    <w:rsid w:val="1F0A235A"/>
    <w:rsid w:val="1F139765"/>
    <w:rsid w:val="1F17B702"/>
    <w:rsid w:val="1F1E1CA0"/>
    <w:rsid w:val="1F251C39"/>
    <w:rsid w:val="1F397666"/>
    <w:rsid w:val="1F39776E"/>
    <w:rsid w:val="1F4CFF64"/>
    <w:rsid w:val="1F6209FC"/>
    <w:rsid w:val="1F69CCEC"/>
    <w:rsid w:val="1F8C66E0"/>
    <w:rsid w:val="1F9237E2"/>
    <w:rsid w:val="1F99BFC6"/>
    <w:rsid w:val="1FA666BD"/>
    <w:rsid w:val="1FAE2FAA"/>
    <w:rsid w:val="1FAF1133"/>
    <w:rsid w:val="1FB59495"/>
    <w:rsid w:val="1FE0778A"/>
    <w:rsid w:val="20045391"/>
    <w:rsid w:val="2010D915"/>
    <w:rsid w:val="2011069B"/>
    <w:rsid w:val="201198A5"/>
    <w:rsid w:val="202049B9"/>
    <w:rsid w:val="202C5917"/>
    <w:rsid w:val="2041DA86"/>
    <w:rsid w:val="2043359A"/>
    <w:rsid w:val="2048416B"/>
    <w:rsid w:val="208829B7"/>
    <w:rsid w:val="208B74DB"/>
    <w:rsid w:val="20964EF5"/>
    <w:rsid w:val="209D11CD"/>
    <w:rsid w:val="20A0F337"/>
    <w:rsid w:val="20A54562"/>
    <w:rsid w:val="20AC61A6"/>
    <w:rsid w:val="20B1592D"/>
    <w:rsid w:val="20B5906D"/>
    <w:rsid w:val="20BF2E0A"/>
    <w:rsid w:val="20BF623E"/>
    <w:rsid w:val="20CACB68"/>
    <w:rsid w:val="20D48F5D"/>
    <w:rsid w:val="20D99152"/>
    <w:rsid w:val="20DA039C"/>
    <w:rsid w:val="20DA9FA9"/>
    <w:rsid w:val="20F09E1C"/>
    <w:rsid w:val="20F1B99D"/>
    <w:rsid w:val="20F7690D"/>
    <w:rsid w:val="21069391"/>
    <w:rsid w:val="210A82D0"/>
    <w:rsid w:val="2119DE25"/>
    <w:rsid w:val="212744A9"/>
    <w:rsid w:val="2149D95B"/>
    <w:rsid w:val="214AB654"/>
    <w:rsid w:val="21530DA7"/>
    <w:rsid w:val="216B2EEF"/>
    <w:rsid w:val="217456D2"/>
    <w:rsid w:val="217FAFF0"/>
    <w:rsid w:val="2181CAD1"/>
    <w:rsid w:val="218C63FD"/>
    <w:rsid w:val="218FC894"/>
    <w:rsid w:val="21979678"/>
    <w:rsid w:val="21D7A948"/>
    <w:rsid w:val="21DBC545"/>
    <w:rsid w:val="21E1A730"/>
    <w:rsid w:val="21E1C348"/>
    <w:rsid w:val="21EDCA05"/>
    <w:rsid w:val="2205E031"/>
    <w:rsid w:val="221BF42C"/>
    <w:rsid w:val="2232FF35"/>
    <w:rsid w:val="22717488"/>
    <w:rsid w:val="2274AB53"/>
    <w:rsid w:val="227E2EB2"/>
    <w:rsid w:val="2292FFF6"/>
    <w:rsid w:val="2293DF82"/>
    <w:rsid w:val="22A11BF5"/>
    <w:rsid w:val="22AECB94"/>
    <w:rsid w:val="22B4575F"/>
    <w:rsid w:val="22B7CC2C"/>
    <w:rsid w:val="22BA1664"/>
    <w:rsid w:val="22C0521D"/>
    <w:rsid w:val="22D36C31"/>
    <w:rsid w:val="22D4B7C8"/>
    <w:rsid w:val="22DB464C"/>
    <w:rsid w:val="22E9CBE8"/>
    <w:rsid w:val="23054E76"/>
    <w:rsid w:val="230C1EB5"/>
    <w:rsid w:val="231B26FF"/>
    <w:rsid w:val="231BBCE2"/>
    <w:rsid w:val="2321A3DD"/>
    <w:rsid w:val="2324FC47"/>
    <w:rsid w:val="232C0987"/>
    <w:rsid w:val="232EF2F4"/>
    <w:rsid w:val="2332B114"/>
    <w:rsid w:val="233D5A5B"/>
    <w:rsid w:val="2353F44F"/>
    <w:rsid w:val="23617F1D"/>
    <w:rsid w:val="23700435"/>
    <w:rsid w:val="23A3A4E3"/>
    <w:rsid w:val="23B4AC21"/>
    <w:rsid w:val="23D8E370"/>
    <w:rsid w:val="23DF8465"/>
    <w:rsid w:val="23EFBCFE"/>
    <w:rsid w:val="23FAE269"/>
    <w:rsid w:val="24128983"/>
    <w:rsid w:val="2417CF48"/>
    <w:rsid w:val="242A01EC"/>
    <w:rsid w:val="242DC57A"/>
    <w:rsid w:val="2432B0F2"/>
    <w:rsid w:val="24484E0B"/>
    <w:rsid w:val="2474DA6B"/>
    <w:rsid w:val="24825716"/>
    <w:rsid w:val="24992672"/>
    <w:rsid w:val="24B00E02"/>
    <w:rsid w:val="24C64C3F"/>
    <w:rsid w:val="24C9C260"/>
    <w:rsid w:val="24CAF75D"/>
    <w:rsid w:val="24CE9A59"/>
    <w:rsid w:val="24DB16C1"/>
    <w:rsid w:val="24F128B4"/>
    <w:rsid w:val="24F42A35"/>
    <w:rsid w:val="24F945E3"/>
    <w:rsid w:val="24FCCFFE"/>
    <w:rsid w:val="2506CCAC"/>
    <w:rsid w:val="250E558B"/>
    <w:rsid w:val="250F9B0B"/>
    <w:rsid w:val="251AFB2C"/>
    <w:rsid w:val="25307801"/>
    <w:rsid w:val="25361B8B"/>
    <w:rsid w:val="2538F52D"/>
    <w:rsid w:val="254C4DAB"/>
    <w:rsid w:val="2555630A"/>
    <w:rsid w:val="257690BE"/>
    <w:rsid w:val="25781CAF"/>
    <w:rsid w:val="2582D8E9"/>
    <w:rsid w:val="25890945"/>
    <w:rsid w:val="258EC439"/>
    <w:rsid w:val="258EE2E5"/>
    <w:rsid w:val="258FF59A"/>
    <w:rsid w:val="25911665"/>
    <w:rsid w:val="2592742C"/>
    <w:rsid w:val="2593D52F"/>
    <w:rsid w:val="25979E00"/>
    <w:rsid w:val="259A61CD"/>
    <w:rsid w:val="259D4B86"/>
    <w:rsid w:val="259FE88D"/>
    <w:rsid w:val="25A90F42"/>
    <w:rsid w:val="25B2B6FB"/>
    <w:rsid w:val="25B38957"/>
    <w:rsid w:val="25B685E8"/>
    <w:rsid w:val="25B95B49"/>
    <w:rsid w:val="25BB6DCF"/>
    <w:rsid w:val="25BDE9BF"/>
    <w:rsid w:val="25C94F14"/>
    <w:rsid w:val="25CF75C5"/>
    <w:rsid w:val="25D2F01A"/>
    <w:rsid w:val="25DCA3D6"/>
    <w:rsid w:val="25E23F24"/>
    <w:rsid w:val="25E37157"/>
    <w:rsid w:val="25E96CC9"/>
    <w:rsid w:val="25EB60A9"/>
    <w:rsid w:val="25ECF20C"/>
    <w:rsid w:val="2600EECC"/>
    <w:rsid w:val="26034292"/>
    <w:rsid w:val="260A1E02"/>
    <w:rsid w:val="260D062A"/>
    <w:rsid w:val="2615FC24"/>
    <w:rsid w:val="26271372"/>
    <w:rsid w:val="26300A7F"/>
    <w:rsid w:val="263A1208"/>
    <w:rsid w:val="26444FFE"/>
    <w:rsid w:val="266A7CC1"/>
    <w:rsid w:val="2670FAC7"/>
    <w:rsid w:val="26757943"/>
    <w:rsid w:val="26804541"/>
    <w:rsid w:val="2681DB8F"/>
    <w:rsid w:val="2688DD29"/>
    <w:rsid w:val="2691DA80"/>
    <w:rsid w:val="26A3B2AE"/>
    <w:rsid w:val="26A93A41"/>
    <w:rsid w:val="26AA25EC"/>
    <w:rsid w:val="26AD5CB6"/>
    <w:rsid w:val="26BB8801"/>
    <w:rsid w:val="26DD6D51"/>
    <w:rsid w:val="26DFBE92"/>
    <w:rsid w:val="26F7393E"/>
    <w:rsid w:val="26F860A1"/>
    <w:rsid w:val="27002FCC"/>
    <w:rsid w:val="2721953B"/>
    <w:rsid w:val="2732F13F"/>
    <w:rsid w:val="27392EBD"/>
    <w:rsid w:val="2745A110"/>
    <w:rsid w:val="276FF74C"/>
    <w:rsid w:val="27716FA2"/>
    <w:rsid w:val="277D1875"/>
    <w:rsid w:val="2782E6BE"/>
    <w:rsid w:val="278BE6B7"/>
    <w:rsid w:val="27ABEE97"/>
    <w:rsid w:val="27BC3A42"/>
    <w:rsid w:val="27BC86DB"/>
    <w:rsid w:val="27D84C67"/>
    <w:rsid w:val="27FBC769"/>
    <w:rsid w:val="28024AC6"/>
    <w:rsid w:val="280E9AED"/>
    <w:rsid w:val="2816EAFC"/>
    <w:rsid w:val="2846CB3C"/>
    <w:rsid w:val="28473FB5"/>
    <w:rsid w:val="286855D3"/>
    <w:rsid w:val="287E3D51"/>
    <w:rsid w:val="288A9678"/>
    <w:rsid w:val="289FA22D"/>
    <w:rsid w:val="28B05E64"/>
    <w:rsid w:val="28B94F77"/>
    <w:rsid w:val="28BDD138"/>
    <w:rsid w:val="28C438B5"/>
    <w:rsid w:val="28D7BA8B"/>
    <w:rsid w:val="28DA88E6"/>
    <w:rsid w:val="28DB51F3"/>
    <w:rsid w:val="28E9FF5E"/>
    <w:rsid w:val="28F519E7"/>
    <w:rsid w:val="291317AA"/>
    <w:rsid w:val="2916304B"/>
    <w:rsid w:val="29258C76"/>
    <w:rsid w:val="292FBBAE"/>
    <w:rsid w:val="294225B1"/>
    <w:rsid w:val="29550332"/>
    <w:rsid w:val="2965E4D9"/>
    <w:rsid w:val="296BF36E"/>
    <w:rsid w:val="296EFECC"/>
    <w:rsid w:val="2976C969"/>
    <w:rsid w:val="297EF31B"/>
    <w:rsid w:val="2983D293"/>
    <w:rsid w:val="298FDFCF"/>
    <w:rsid w:val="299DEB7C"/>
    <w:rsid w:val="29B096A9"/>
    <w:rsid w:val="29CCDFD9"/>
    <w:rsid w:val="29D18AEE"/>
    <w:rsid w:val="29DD9C8A"/>
    <w:rsid w:val="29DF5E7A"/>
    <w:rsid w:val="29E25686"/>
    <w:rsid w:val="29F236B4"/>
    <w:rsid w:val="2A066A63"/>
    <w:rsid w:val="2A0800C8"/>
    <w:rsid w:val="2A08764F"/>
    <w:rsid w:val="2A0D1873"/>
    <w:rsid w:val="2A0EE170"/>
    <w:rsid w:val="2A1471B8"/>
    <w:rsid w:val="2A17567D"/>
    <w:rsid w:val="2A218066"/>
    <w:rsid w:val="2A28DE55"/>
    <w:rsid w:val="2A404D99"/>
    <w:rsid w:val="2A4CFB78"/>
    <w:rsid w:val="2A508C51"/>
    <w:rsid w:val="2A541826"/>
    <w:rsid w:val="2A5ACBC1"/>
    <w:rsid w:val="2A600916"/>
    <w:rsid w:val="2A66679D"/>
    <w:rsid w:val="2A6F19D9"/>
    <w:rsid w:val="2A7A0304"/>
    <w:rsid w:val="2A8725F3"/>
    <w:rsid w:val="2A8EFF40"/>
    <w:rsid w:val="2A95272F"/>
    <w:rsid w:val="2A9DC81E"/>
    <w:rsid w:val="2A9EE55D"/>
    <w:rsid w:val="2AA4D793"/>
    <w:rsid w:val="2AA7040E"/>
    <w:rsid w:val="2AB0AEE0"/>
    <w:rsid w:val="2AB3178C"/>
    <w:rsid w:val="2AC7461F"/>
    <w:rsid w:val="2AE57F5D"/>
    <w:rsid w:val="2B0BC77E"/>
    <w:rsid w:val="2B5166CE"/>
    <w:rsid w:val="2B54196E"/>
    <w:rsid w:val="2B57C79D"/>
    <w:rsid w:val="2B66A677"/>
    <w:rsid w:val="2B6C80E2"/>
    <w:rsid w:val="2B821061"/>
    <w:rsid w:val="2B918B1B"/>
    <w:rsid w:val="2B93BF3C"/>
    <w:rsid w:val="2BB1E2FF"/>
    <w:rsid w:val="2BB5B5E0"/>
    <w:rsid w:val="2BB86EC4"/>
    <w:rsid w:val="2BD7876E"/>
    <w:rsid w:val="2BFC217B"/>
    <w:rsid w:val="2C021290"/>
    <w:rsid w:val="2C0AEA3A"/>
    <w:rsid w:val="2C0EC1DA"/>
    <w:rsid w:val="2C0FDA12"/>
    <w:rsid w:val="2C1959E5"/>
    <w:rsid w:val="2C1B72D5"/>
    <w:rsid w:val="2C1C3703"/>
    <w:rsid w:val="2C20A59D"/>
    <w:rsid w:val="2C26A636"/>
    <w:rsid w:val="2C343070"/>
    <w:rsid w:val="2C450D1A"/>
    <w:rsid w:val="2C4CB509"/>
    <w:rsid w:val="2C4CDBBB"/>
    <w:rsid w:val="2C535915"/>
    <w:rsid w:val="2C627082"/>
    <w:rsid w:val="2C68BED9"/>
    <w:rsid w:val="2C8691DE"/>
    <w:rsid w:val="2C8CB1AE"/>
    <w:rsid w:val="2C915F0C"/>
    <w:rsid w:val="2C97C7E0"/>
    <w:rsid w:val="2C9D20F4"/>
    <w:rsid w:val="2C9D517D"/>
    <w:rsid w:val="2CA2663B"/>
    <w:rsid w:val="2CBAFE38"/>
    <w:rsid w:val="2CF471E1"/>
    <w:rsid w:val="2CF72829"/>
    <w:rsid w:val="2CFADC42"/>
    <w:rsid w:val="2CFD6571"/>
    <w:rsid w:val="2D024962"/>
    <w:rsid w:val="2D1356BE"/>
    <w:rsid w:val="2D18A1F6"/>
    <w:rsid w:val="2D29B49A"/>
    <w:rsid w:val="2D3D1323"/>
    <w:rsid w:val="2D3FB2A8"/>
    <w:rsid w:val="2D4340BC"/>
    <w:rsid w:val="2D43498F"/>
    <w:rsid w:val="2D52BFA7"/>
    <w:rsid w:val="2D6D0C78"/>
    <w:rsid w:val="2D73361F"/>
    <w:rsid w:val="2D799C9F"/>
    <w:rsid w:val="2D80E832"/>
    <w:rsid w:val="2D8CC8AD"/>
    <w:rsid w:val="2D9AB3FD"/>
    <w:rsid w:val="2DA4CABF"/>
    <w:rsid w:val="2DAA56D0"/>
    <w:rsid w:val="2DC317DA"/>
    <w:rsid w:val="2DC42FC5"/>
    <w:rsid w:val="2DC70FAC"/>
    <w:rsid w:val="2DD2A491"/>
    <w:rsid w:val="2DD3ACF8"/>
    <w:rsid w:val="2DD975C5"/>
    <w:rsid w:val="2DE27A63"/>
    <w:rsid w:val="2DE38741"/>
    <w:rsid w:val="2DE97E25"/>
    <w:rsid w:val="2DF208FF"/>
    <w:rsid w:val="2DF676BD"/>
    <w:rsid w:val="2E0261DD"/>
    <w:rsid w:val="2E040FDE"/>
    <w:rsid w:val="2E199AE9"/>
    <w:rsid w:val="2E2897E2"/>
    <w:rsid w:val="2E2B7FBC"/>
    <w:rsid w:val="2E536E99"/>
    <w:rsid w:val="2E552892"/>
    <w:rsid w:val="2E59E712"/>
    <w:rsid w:val="2E64F12E"/>
    <w:rsid w:val="2E6D4B10"/>
    <w:rsid w:val="2E6D5F1D"/>
    <w:rsid w:val="2E7043DA"/>
    <w:rsid w:val="2E7EE08F"/>
    <w:rsid w:val="2E9BD065"/>
    <w:rsid w:val="2E9E9885"/>
    <w:rsid w:val="2EA420ED"/>
    <w:rsid w:val="2EA907D0"/>
    <w:rsid w:val="2EAA3D14"/>
    <w:rsid w:val="2EAB20ED"/>
    <w:rsid w:val="2EB53197"/>
    <w:rsid w:val="2EBF4F6B"/>
    <w:rsid w:val="2ECAA143"/>
    <w:rsid w:val="2ED4A016"/>
    <w:rsid w:val="2EDAE4B5"/>
    <w:rsid w:val="2EDEB032"/>
    <w:rsid w:val="2EDFBD3B"/>
    <w:rsid w:val="2EEE53B6"/>
    <w:rsid w:val="2EF1EE02"/>
    <w:rsid w:val="2EF64FF1"/>
    <w:rsid w:val="2EF94549"/>
    <w:rsid w:val="2EFF71C0"/>
    <w:rsid w:val="2F07EC30"/>
    <w:rsid w:val="2F0A6D05"/>
    <w:rsid w:val="2F0F63B1"/>
    <w:rsid w:val="2F26D80F"/>
    <w:rsid w:val="2F28FFF2"/>
    <w:rsid w:val="2F2CABDC"/>
    <w:rsid w:val="2F353FF5"/>
    <w:rsid w:val="2F401333"/>
    <w:rsid w:val="2F45C53A"/>
    <w:rsid w:val="2F499F37"/>
    <w:rsid w:val="2F6D9F92"/>
    <w:rsid w:val="2F73FA1F"/>
    <w:rsid w:val="2F7A2F3A"/>
    <w:rsid w:val="2F7D18FF"/>
    <w:rsid w:val="2F89CBE2"/>
    <w:rsid w:val="2F89FAC0"/>
    <w:rsid w:val="2F9270FC"/>
    <w:rsid w:val="2F954976"/>
    <w:rsid w:val="2F993DF3"/>
    <w:rsid w:val="2F9EA73A"/>
    <w:rsid w:val="2F9FA901"/>
    <w:rsid w:val="2FADC728"/>
    <w:rsid w:val="2FB4E801"/>
    <w:rsid w:val="2FBBAD2E"/>
    <w:rsid w:val="2FBC63A2"/>
    <w:rsid w:val="2FC58072"/>
    <w:rsid w:val="2FEC02A4"/>
    <w:rsid w:val="2FF38451"/>
    <w:rsid w:val="2FF41DF5"/>
    <w:rsid w:val="2FF5B773"/>
    <w:rsid w:val="2FF774CD"/>
    <w:rsid w:val="2FFB461E"/>
    <w:rsid w:val="30000261"/>
    <w:rsid w:val="300455C5"/>
    <w:rsid w:val="30050DA4"/>
    <w:rsid w:val="300523CF"/>
    <w:rsid w:val="300A9E6A"/>
    <w:rsid w:val="30196E46"/>
    <w:rsid w:val="301A5AB5"/>
    <w:rsid w:val="301D1D3C"/>
    <w:rsid w:val="3024C306"/>
    <w:rsid w:val="302F5400"/>
    <w:rsid w:val="3031FD45"/>
    <w:rsid w:val="30322151"/>
    <w:rsid w:val="303E1AF8"/>
    <w:rsid w:val="304E6DBE"/>
    <w:rsid w:val="30591DAC"/>
    <w:rsid w:val="305BEB1D"/>
    <w:rsid w:val="305C0386"/>
    <w:rsid w:val="306745A6"/>
    <w:rsid w:val="307049F4"/>
    <w:rsid w:val="30757B66"/>
    <w:rsid w:val="3075A134"/>
    <w:rsid w:val="3075DEF2"/>
    <w:rsid w:val="307A4B2B"/>
    <w:rsid w:val="30865A5A"/>
    <w:rsid w:val="308DA78C"/>
    <w:rsid w:val="3093A078"/>
    <w:rsid w:val="3098D9A7"/>
    <w:rsid w:val="309CA826"/>
    <w:rsid w:val="309F9D7E"/>
    <w:rsid w:val="30A66156"/>
    <w:rsid w:val="30B87C82"/>
    <w:rsid w:val="30B8DD69"/>
    <w:rsid w:val="30C2F879"/>
    <w:rsid w:val="30CF4A9A"/>
    <w:rsid w:val="30F4442A"/>
    <w:rsid w:val="30F8B0F9"/>
    <w:rsid w:val="30FBFD50"/>
    <w:rsid w:val="3103C4B2"/>
    <w:rsid w:val="31085B31"/>
    <w:rsid w:val="310A2C69"/>
    <w:rsid w:val="310FDE5E"/>
    <w:rsid w:val="31168332"/>
    <w:rsid w:val="311B08CF"/>
    <w:rsid w:val="3123A3DD"/>
    <w:rsid w:val="3129AA8A"/>
    <w:rsid w:val="312A917B"/>
    <w:rsid w:val="312EF3CD"/>
    <w:rsid w:val="3131A9BD"/>
    <w:rsid w:val="313B4B60"/>
    <w:rsid w:val="314190C4"/>
    <w:rsid w:val="3152DA9C"/>
    <w:rsid w:val="315E10C2"/>
    <w:rsid w:val="316150D3"/>
    <w:rsid w:val="317750AD"/>
    <w:rsid w:val="3178E2DE"/>
    <w:rsid w:val="317A307E"/>
    <w:rsid w:val="3181EB48"/>
    <w:rsid w:val="318E6F5B"/>
    <w:rsid w:val="31988DE0"/>
    <w:rsid w:val="319AE75A"/>
    <w:rsid w:val="31A36374"/>
    <w:rsid w:val="31C70E76"/>
    <w:rsid w:val="31D9DB17"/>
    <w:rsid w:val="31EE52DB"/>
    <w:rsid w:val="31F3A1D5"/>
    <w:rsid w:val="31F8236A"/>
    <w:rsid w:val="3205F699"/>
    <w:rsid w:val="32394975"/>
    <w:rsid w:val="324EFC67"/>
    <w:rsid w:val="32524009"/>
    <w:rsid w:val="3257CB0E"/>
    <w:rsid w:val="32615BF1"/>
    <w:rsid w:val="327186DC"/>
    <w:rsid w:val="327E854F"/>
    <w:rsid w:val="3281787B"/>
    <w:rsid w:val="328E831C"/>
    <w:rsid w:val="32964022"/>
    <w:rsid w:val="329971E8"/>
    <w:rsid w:val="329DD34A"/>
    <w:rsid w:val="32B13113"/>
    <w:rsid w:val="32B8992A"/>
    <w:rsid w:val="32C1C455"/>
    <w:rsid w:val="32C8361F"/>
    <w:rsid w:val="32CD9D3F"/>
    <w:rsid w:val="32E22ABB"/>
    <w:rsid w:val="32F91651"/>
    <w:rsid w:val="32FD2134"/>
    <w:rsid w:val="330EECD8"/>
    <w:rsid w:val="33157982"/>
    <w:rsid w:val="3332E6E0"/>
    <w:rsid w:val="33489C92"/>
    <w:rsid w:val="33490214"/>
    <w:rsid w:val="33567C2A"/>
    <w:rsid w:val="3357E52C"/>
    <w:rsid w:val="3358218D"/>
    <w:rsid w:val="336BCAFE"/>
    <w:rsid w:val="3391AFD9"/>
    <w:rsid w:val="3396F1A1"/>
    <w:rsid w:val="3397CE7F"/>
    <w:rsid w:val="339B757A"/>
    <w:rsid w:val="339CDC1B"/>
    <w:rsid w:val="339F8704"/>
    <w:rsid w:val="33A6791A"/>
    <w:rsid w:val="33BD5B99"/>
    <w:rsid w:val="33C037A9"/>
    <w:rsid w:val="33C8A83C"/>
    <w:rsid w:val="33D43C59"/>
    <w:rsid w:val="33E194F8"/>
    <w:rsid w:val="33FD2C52"/>
    <w:rsid w:val="3402B2AF"/>
    <w:rsid w:val="340C6E15"/>
    <w:rsid w:val="341564A7"/>
    <w:rsid w:val="342DA04A"/>
    <w:rsid w:val="343051BB"/>
    <w:rsid w:val="3430E193"/>
    <w:rsid w:val="343BEFCB"/>
    <w:rsid w:val="34498FBA"/>
    <w:rsid w:val="344A04BC"/>
    <w:rsid w:val="344C66D5"/>
    <w:rsid w:val="34514033"/>
    <w:rsid w:val="3456E858"/>
    <w:rsid w:val="346069E8"/>
    <w:rsid w:val="3463438A"/>
    <w:rsid w:val="346643ED"/>
    <w:rsid w:val="34675C3F"/>
    <w:rsid w:val="346B758E"/>
    <w:rsid w:val="346DAD0F"/>
    <w:rsid w:val="347D7A1A"/>
    <w:rsid w:val="347EDBCA"/>
    <w:rsid w:val="3487EB47"/>
    <w:rsid w:val="348C1E75"/>
    <w:rsid w:val="348EAF81"/>
    <w:rsid w:val="3498B023"/>
    <w:rsid w:val="34A07269"/>
    <w:rsid w:val="34AAFDB6"/>
    <w:rsid w:val="34B6939B"/>
    <w:rsid w:val="34C174B0"/>
    <w:rsid w:val="34C25755"/>
    <w:rsid w:val="34C680DB"/>
    <w:rsid w:val="34C932DE"/>
    <w:rsid w:val="34E848DA"/>
    <w:rsid w:val="34F0AD8B"/>
    <w:rsid w:val="34F1D5D4"/>
    <w:rsid w:val="34F4EFEB"/>
    <w:rsid w:val="35028630"/>
    <w:rsid w:val="35087756"/>
    <w:rsid w:val="35219C77"/>
    <w:rsid w:val="35270575"/>
    <w:rsid w:val="352AD4C3"/>
    <w:rsid w:val="352F23EE"/>
    <w:rsid w:val="3531C4A6"/>
    <w:rsid w:val="3533666C"/>
    <w:rsid w:val="35389043"/>
    <w:rsid w:val="353EC6B4"/>
    <w:rsid w:val="353F0570"/>
    <w:rsid w:val="35497302"/>
    <w:rsid w:val="35538D50"/>
    <w:rsid w:val="35654557"/>
    <w:rsid w:val="3568BEF7"/>
    <w:rsid w:val="357FD456"/>
    <w:rsid w:val="3585657B"/>
    <w:rsid w:val="3588FF87"/>
    <w:rsid w:val="359BDD43"/>
    <w:rsid w:val="359C4058"/>
    <w:rsid w:val="35A3B081"/>
    <w:rsid w:val="35A6CC05"/>
    <w:rsid w:val="35B568B5"/>
    <w:rsid w:val="35BBDD19"/>
    <w:rsid w:val="35D7A907"/>
    <w:rsid w:val="35DBA038"/>
    <w:rsid w:val="35DC61C1"/>
    <w:rsid w:val="35F3FB8B"/>
    <w:rsid w:val="35FCB156"/>
    <w:rsid w:val="35FF13EB"/>
    <w:rsid w:val="360054E9"/>
    <w:rsid w:val="3603E44E"/>
    <w:rsid w:val="361373D5"/>
    <w:rsid w:val="3617AA44"/>
    <w:rsid w:val="361B9999"/>
    <w:rsid w:val="361F292A"/>
    <w:rsid w:val="3634C1F6"/>
    <w:rsid w:val="36369411"/>
    <w:rsid w:val="36397773"/>
    <w:rsid w:val="3643ABBB"/>
    <w:rsid w:val="3653813A"/>
    <w:rsid w:val="365441F2"/>
    <w:rsid w:val="3677D08F"/>
    <w:rsid w:val="3690034B"/>
    <w:rsid w:val="3691A56A"/>
    <w:rsid w:val="36933752"/>
    <w:rsid w:val="3698C649"/>
    <w:rsid w:val="36A447B7"/>
    <w:rsid w:val="36A6E7E3"/>
    <w:rsid w:val="36BBCECD"/>
    <w:rsid w:val="36C72C8F"/>
    <w:rsid w:val="36DC1757"/>
    <w:rsid w:val="36E22BDF"/>
    <w:rsid w:val="36EAE2B3"/>
    <w:rsid w:val="36F2D49C"/>
    <w:rsid w:val="37107299"/>
    <w:rsid w:val="3734CD14"/>
    <w:rsid w:val="373810B9"/>
    <w:rsid w:val="37629375"/>
    <w:rsid w:val="376A6D9D"/>
    <w:rsid w:val="3777B9C9"/>
    <w:rsid w:val="377AC074"/>
    <w:rsid w:val="37884D52"/>
    <w:rsid w:val="3799867E"/>
    <w:rsid w:val="379AE44C"/>
    <w:rsid w:val="37A0BC0F"/>
    <w:rsid w:val="37A687DD"/>
    <w:rsid w:val="37B1DE50"/>
    <w:rsid w:val="37B7B5BE"/>
    <w:rsid w:val="37BD66FB"/>
    <w:rsid w:val="37C5C929"/>
    <w:rsid w:val="37D547D4"/>
    <w:rsid w:val="37D760E4"/>
    <w:rsid w:val="37E82C86"/>
    <w:rsid w:val="37FC1E7E"/>
    <w:rsid w:val="3818D66E"/>
    <w:rsid w:val="3820A281"/>
    <w:rsid w:val="3821960D"/>
    <w:rsid w:val="3842D376"/>
    <w:rsid w:val="385282CF"/>
    <w:rsid w:val="38557827"/>
    <w:rsid w:val="385AEF1A"/>
    <w:rsid w:val="385B738E"/>
    <w:rsid w:val="3868C55A"/>
    <w:rsid w:val="386A07CF"/>
    <w:rsid w:val="387F0DF2"/>
    <w:rsid w:val="38856B9B"/>
    <w:rsid w:val="38917FD6"/>
    <w:rsid w:val="38B33988"/>
    <w:rsid w:val="38B33A39"/>
    <w:rsid w:val="38BB09B2"/>
    <w:rsid w:val="38C0EF5D"/>
    <w:rsid w:val="38DBCEA0"/>
    <w:rsid w:val="38DC7734"/>
    <w:rsid w:val="38DCE4DA"/>
    <w:rsid w:val="38E0054B"/>
    <w:rsid w:val="38E1B4CF"/>
    <w:rsid w:val="38E5F157"/>
    <w:rsid w:val="38ED0977"/>
    <w:rsid w:val="38F48045"/>
    <w:rsid w:val="39000F86"/>
    <w:rsid w:val="3907153D"/>
    <w:rsid w:val="390BB35C"/>
    <w:rsid w:val="391656B0"/>
    <w:rsid w:val="3919ACE7"/>
    <w:rsid w:val="3919D481"/>
    <w:rsid w:val="39243D6D"/>
    <w:rsid w:val="392DFF6E"/>
    <w:rsid w:val="392FD6E9"/>
    <w:rsid w:val="396C62B8"/>
    <w:rsid w:val="396FF8CB"/>
    <w:rsid w:val="39737E4F"/>
    <w:rsid w:val="39738E52"/>
    <w:rsid w:val="3978846E"/>
    <w:rsid w:val="398D36DA"/>
    <w:rsid w:val="39910792"/>
    <w:rsid w:val="39939D69"/>
    <w:rsid w:val="399966F8"/>
    <w:rsid w:val="399B1D61"/>
    <w:rsid w:val="39A37129"/>
    <w:rsid w:val="39C90006"/>
    <w:rsid w:val="39CA26A0"/>
    <w:rsid w:val="39DBE879"/>
    <w:rsid w:val="39F4B9A2"/>
    <w:rsid w:val="39F91A1E"/>
    <w:rsid w:val="3A0FEB31"/>
    <w:rsid w:val="3A1A28DC"/>
    <w:rsid w:val="3A1B48EF"/>
    <w:rsid w:val="3A308041"/>
    <w:rsid w:val="3A31178D"/>
    <w:rsid w:val="3A319DD5"/>
    <w:rsid w:val="3A46FD4E"/>
    <w:rsid w:val="3A4BE32B"/>
    <w:rsid w:val="3A5310F5"/>
    <w:rsid w:val="3A6FB17B"/>
    <w:rsid w:val="3A7F6A49"/>
    <w:rsid w:val="3A86D98B"/>
    <w:rsid w:val="3A8FDFB3"/>
    <w:rsid w:val="3A94A9BC"/>
    <w:rsid w:val="3AABE183"/>
    <w:rsid w:val="3AB3F4F3"/>
    <w:rsid w:val="3AB5050E"/>
    <w:rsid w:val="3AB970D2"/>
    <w:rsid w:val="3ABF7A8D"/>
    <w:rsid w:val="3AC501F3"/>
    <w:rsid w:val="3ACB4F99"/>
    <w:rsid w:val="3ACCBA79"/>
    <w:rsid w:val="3AD09663"/>
    <w:rsid w:val="3AD2850E"/>
    <w:rsid w:val="3AF485A8"/>
    <w:rsid w:val="3AF6F842"/>
    <w:rsid w:val="3AFA5D65"/>
    <w:rsid w:val="3AFD6CA7"/>
    <w:rsid w:val="3B091075"/>
    <w:rsid w:val="3B25CC0B"/>
    <w:rsid w:val="3B3B0EFA"/>
    <w:rsid w:val="3B3B3DDB"/>
    <w:rsid w:val="3B4AB345"/>
    <w:rsid w:val="3B4AD761"/>
    <w:rsid w:val="3B4D28B3"/>
    <w:rsid w:val="3B53B56A"/>
    <w:rsid w:val="3B564459"/>
    <w:rsid w:val="3B70CA23"/>
    <w:rsid w:val="3B761FEF"/>
    <w:rsid w:val="3B77B8DA"/>
    <w:rsid w:val="3B9D6F06"/>
    <w:rsid w:val="3BAD0FBA"/>
    <w:rsid w:val="3BB574DE"/>
    <w:rsid w:val="3BB5E456"/>
    <w:rsid w:val="3BBC74E5"/>
    <w:rsid w:val="3BBD9799"/>
    <w:rsid w:val="3BC4626B"/>
    <w:rsid w:val="3BD6531F"/>
    <w:rsid w:val="3BDC05E6"/>
    <w:rsid w:val="3BDC70B3"/>
    <w:rsid w:val="3BDD6814"/>
    <w:rsid w:val="3BDF7C5C"/>
    <w:rsid w:val="3BE40221"/>
    <w:rsid w:val="3BEABB72"/>
    <w:rsid w:val="3BEEDA5D"/>
    <w:rsid w:val="3BEF2591"/>
    <w:rsid w:val="3BFAEA6E"/>
    <w:rsid w:val="3C04E2D6"/>
    <w:rsid w:val="3C06AFE0"/>
    <w:rsid w:val="3C1D1437"/>
    <w:rsid w:val="3C1E66D3"/>
    <w:rsid w:val="3C2BE140"/>
    <w:rsid w:val="3C2E29B3"/>
    <w:rsid w:val="3C2EA249"/>
    <w:rsid w:val="3C3DBFF7"/>
    <w:rsid w:val="3C439CAA"/>
    <w:rsid w:val="3C43CBF3"/>
    <w:rsid w:val="3C4AA002"/>
    <w:rsid w:val="3C4CD154"/>
    <w:rsid w:val="3C545D79"/>
    <w:rsid w:val="3C5945C7"/>
    <w:rsid w:val="3C5BCCDF"/>
    <w:rsid w:val="3C638E47"/>
    <w:rsid w:val="3C643E8B"/>
    <w:rsid w:val="3C6A15C3"/>
    <w:rsid w:val="3C720789"/>
    <w:rsid w:val="3C741471"/>
    <w:rsid w:val="3C7AE829"/>
    <w:rsid w:val="3C7BD296"/>
    <w:rsid w:val="3C7DE684"/>
    <w:rsid w:val="3C880045"/>
    <w:rsid w:val="3C8A0EFC"/>
    <w:rsid w:val="3C8B0C99"/>
    <w:rsid w:val="3C8C4FDA"/>
    <w:rsid w:val="3C97305A"/>
    <w:rsid w:val="3C9BD831"/>
    <w:rsid w:val="3C9E77CF"/>
    <w:rsid w:val="3CBAA999"/>
    <w:rsid w:val="3CBF35A4"/>
    <w:rsid w:val="3CBF4C45"/>
    <w:rsid w:val="3CD107BA"/>
    <w:rsid w:val="3CD90F88"/>
    <w:rsid w:val="3CE69773"/>
    <w:rsid w:val="3CE74C57"/>
    <w:rsid w:val="3CE91A79"/>
    <w:rsid w:val="3CE99EB9"/>
    <w:rsid w:val="3CEA32C7"/>
    <w:rsid w:val="3CEDA257"/>
    <w:rsid w:val="3CF917EE"/>
    <w:rsid w:val="3CF92E7A"/>
    <w:rsid w:val="3D00FD19"/>
    <w:rsid w:val="3D02F484"/>
    <w:rsid w:val="3D15E317"/>
    <w:rsid w:val="3D1E37D5"/>
    <w:rsid w:val="3D226178"/>
    <w:rsid w:val="3D260FBA"/>
    <w:rsid w:val="3D268CFF"/>
    <w:rsid w:val="3D2E3C24"/>
    <w:rsid w:val="3D3FB3C7"/>
    <w:rsid w:val="3D450799"/>
    <w:rsid w:val="3D48DDCD"/>
    <w:rsid w:val="3D71F91A"/>
    <w:rsid w:val="3D90D4AC"/>
    <w:rsid w:val="3D95A4A1"/>
    <w:rsid w:val="3D9CBD46"/>
    <w:rsid w:val="3DA6BBD8"/>
    <w:rsid w:val="3DBB7B58"/>
    <w:rsid w:val="3DC51FD0"/>
    <w:rsid w:val="3DC532BE"/>
    <w:rsid w:val="3DD62CF3"/>
    <w:rsid w:val="3DDDEAF7"/>
    <w:rsid w:val="3DDE56CE"/>
    <w:rsid w:val="3DFC34D9"/>
    <w:rsid w:val="3E0CD84D"/>
    <w:rsid w:val="3E24FF04"/>
    <w:rsid w:val="3E30458E"/>
    <w:rsid w:val="3E339873"/>
    <w:rsid w:val="3E42AE1C"/>
    <w:rsid w:val="3E48D892"/>
    <w:rsid w:val="3E55F3E2"/>
    <w:rsid w:val="3E68A2F2"/>
    <w:rsid w:val="3E6E71E5"/>
    <w:rsid w:val="3E790463"/>
    <w:rsid w:val="3E791A51"/>
    <w:rsid w:val="3EA88934"/>
    <w:rsid w:val="3EB0A01A"/>
    <w:rsid w:val="3EB2B167"/>
    <w:rsid w:val="3EB674C6"/>
    <w:rsid w:val="3EB6A797"/>
    <w:rsid w:val="3ECA5BA0"/>
    <w:rsid w:val="3ECCC6F9"/>
    <w:rsid w:val="3ED19B83"/>
    <w:rsid w:val="3EE17875"/>
    <w:rsid w:val="3EE37248"/>
    <w:rsid w:val="3EFD8714"/>
    <w:rsid w:val="3F013B22"/>
    <w:rsid w:val="3F0703EB"/>
    <w:rsid w:val="3F156382"/>
    <w:rsid w:val="3F182A7F"/>
    <w:rsid w:val="3F1A6E71"/>
    <w:rsid w:val="3F385AD6"/>
    <w:rsid w:val="3F578218"/>
    <w:rsid w:val="3F58174E"/>
    <w:rsid w:val="3F6475F5"/>
    <w:rsid w:val="3F6F00B3"/>
    <w:rsid w:val="3F916832"/>
    <w:rsid w:val="3F94A922"/>
    <w:rsid w:val="3F991A81"/>
    <w:rsid w:val="3F9A1EF7"/>
    <w:rsid w:val="3FA31C8F"/>
    <w:rsid w:val="3FA5E3F9"/>
    <w:rsid w:val="3FB1CAD7"/>
    <w:rsid w:val="3FBDAA95"/>
    <w:rsid w:val="3FC0E11A"/>
    <w:rsid w:val="3FC87868"/>
    <w:rsid w:val="3FDD0DF6"/>
    <w:rsid w:val="3FDE3E30"/>
    <w:rsid w:val="3FF8EE91"/>
    <w:rsid w:val="3FFA17BA"/>
    <w:rsid w:val="4006BCC4"/>
    <w:rsid w:val="400A1C72"/>
    <w:rsid w:val="40154FF7"/>
    <w:rsid w:val="4020BB3B"/>
    <w:rsid w:val="4028B932"/>
    <w:rsid w:val="403016E8"/>
    <w:rsid w:val="4036E591"/>
    <w:rsid w:val="403AAA0D"/>
    <w:rsid w:val="405463F3"/>
    <w:rsid w:val="4057EC5B"/>
    <w:rsid w:val="4058D00A"/>
    <w:rsid w:val="407DC809"/>
    <w:rsid w:val="40848536"/>
    <w:rsid w:val="40852845"/>
    <w:rsid w:val="40899D31"/>
    <w:rsid w:val="408E30FB"/>
    <w:rsid w:val="4092F2EE"/>
    <w:rsid w:val="409B9F42"/>
    <w:rsid w:val="409DB0A1"/>
    <w:rsid w:val="40A9C442"/>
    <w:rsid w:val="40AB37EA"/>
    <w:rsid w:val="40B63ED2"/>
    <w:rsid w:val="40BC7638"/>
    <w:rsid w:val="40BFD6AE"/>
    <w:rsid w:val="40D6749F"/>
    <w:rsid w:val="40E84CDB"/>
    <w:rsid w:val="40EB98AD"/>
    <w:rsid w:val="40EF4BD2"/>
    <w:rsid w:val="40F36D76"/>
    <w:rsid w:val="40F60097"/>
    <w:rsid w:val="40FC6B6F"/>
    <w:rsid w:val="41251407"/>
    <w:rsid w:val="4131EE91"/>
    <w:rsid w:val="413F2F3C"/>
    <w:rsid w:val="4141C692"/>
    <w:rsid w:val="414BC996"/>
    <w:rsid w:val="415DB248"/>
    <w:rsid w:val="416781A9"/>
    <w:rsid w:val="417028CD"/>
    <w:rsid w:val="418F93F3"/>
    <w:rsid w:val="41B58DF1"/>
    <w:rsid w:val="41BBDB15"/>
    <w:rsid w:val="41C504B2"/>
    <w:rsid w:val="41CA508C"/>
    <w:rsid w:val="41D0CAAB"/>
    <w:rsid w:val="41D93157"/>
    <w:rsid w:val="41DB885A"/>
    <w:rsid w:val="41EC9352"/>
    <w:rsid w:val="4207E93D"/>
    <w:rsid w:val="42177367"/>
    <w:rsid w:val="4225E8E1"/>
    <w:rsid w:val="424594A3"/>
    <w:rsid w:val="425CCE42"/>
    <w:rsid w:val="425FB8B5"/>
    <w:rsid w:val="4261B580"/>
    <w:rsid w:val="4263401D"/>
    <w:rsid w:val="42650EBE"/>
    <w:rsid w:val="427F2DBB"/>
    <w:rsid w:val="428137C4"/>
    <w:rsid w:val="4281BA94"/>
    <w:rsid w:val="42824634"/>
    <w:rsid w:val="4282B0E6"/>
    <w:rsid w:val="42873041"/>
    <w:rsid w:val="428A8069"/>
    <w:rsid w:val="42978F63"/>
    <w:rsid w:val="429D0CE5"/>
    <w:rsid w:val="42A21F5D"/>
    <w:rsid w:val="42ABBE83"/>
    <w:rsid w:val="42BBE2F3"/>
    <w:rsid w:val="42C194F4"/>
    <w:rsid w:val="42EF3A21"/>
    <w:rsid w:val="43066746"/>
    <w:rsid w:val="431A6095"/>
    <w:rsid w:val="43341EE4"/>
    <w:rsid w:val="4338BF47"/>
    <w:rsid w:val="4338C97B"/>
    <w:rsid w:val="433A7FAF"/>
    <w:rsid w:val="43412EBF"/>
    <w:rsid w:val="4348510C"/>
    <w:rsid w:val="434CF250"/>
    <w:rsid w:val="436A62AB"/>
    <w:rsid w:val="4399C1DA"/>
    <w:rsid w:val="43B7785F"/>
    <w:rsid w:val="43BA1FE6"/>
    <w:rsid w:val="43ED7E87"/>
    <w:rsid w:val="43F66DD5"/>
    <w:rsid w:val="43FD5224"/>
    <w:rsid w:val="44031DBB"/>
    <w:rsid w:val="440B02AB"/>
    <w:rsid w:val="440CABF9"/>
    <w:rsid w:val="441B9B72"/>
    <w:rsid w:val="4424FCEC"/>
    <w:rsid w:val="442EA7AE"/>
    <w:rsid w:val="443BBED3"/>
    <w:rsid w:val="443F8811"/>
    <w:rsid w:val="444C1ADA"/>
    <w:rsid w:val="445D3646"/>
    <w:rsid w:val="446EA353"/>
    <w:rsid w:val="44713DD6"/>
    <w:rsid w:val="447BFA48"/>
    <w:rsid w:val="4480DAFA"/>
    <w:rsid w:val="4483EFDE"/>
    <w:rsid w:val="4494B9C5"/>
    <w:rsid w:val="449BC6DA"/>
    <w:rsid w:val="449DDA88"/>
    <w:rsid w:val="44ACCAD9"/>
    <w:rsid w:val="44B0B39C"/>
    <w:rsid w:val="44B21826"/>
    <w:rsid w:val="44BA43BA"/>
    <w:rsid w:val="44C40318"/>
    <w:rsid w:val="44EA4D6E"/>
    <w:rsid w:val="44EA978E"/>
    <w:rsid w:val="450301FE"/>
    <w:rsid w:val="451F4D25"/>
    <w:rsid w:val="4537D2F8"/>
    <w:rsid w:val="454900D9"/>
    <w:rsid w:val="454B8E70"/>
    <w:rsid w:val="4552539C"/>
    <w:rsid w:val="4558800D"/>
    <w:rsid w:val="4572775D"/>
    <w:rsid w:val="458033E0"/>
    <w:rsid w:val="4586803C"/>
    <w:rsid w:val="45868FE9"/>
    <w:rsid w:val="4589AFF5"/>
    <w:rsid w:val="45A4E941"/>
    <w:rsid w:val="45A5132E"/>
    <w:rsid w:val="45A7C77D"/>
    <w:rsid w:val="45AF3295"/>
    <w:rsid w:val="45C6BCE4"/>
    <w:rsid w:val="45C8E413"/>
    <w:rsid w:val="45E9DAFA"/>
    <w:rsid w:val="45F34E3B"/>
    <w:rsid w:val="45FCBB5D"/>
    <w:rsid w:val="45FCFD18"/>
    <w:rsid w:val="460AE5AA"/>
    <w:rsid w:val="461161B1"/>
    <w:rsid w:val="4611790F"/>
    <w:rsid w:val="4616C292"/>
    <w:rsid w:val="46440CE8"/>
    <w:rsid w:val="467FE0D7"/>
    <w:rsid w:val="4680DE80"/>
    <w:rsid w:val="468108FB"/>
    <w:rsid w:val="46842C36"/>
    <w:rsid w:val="4689BB13"/>
    <w:rsid w:val="469C62BC"/>
    <w:rsid w:val="46A2E958"/>
    <w:rsid w:val="46BA6B81"/>
    <w:rsid w:val="46BC2ADD"/>
    <w:rsid w:val="46D59ED8"/>
    <w:rsid w:val="46E0BDF6"/>
    <w:rsid w:val="46E88030"/>
    <w:rsid w:val="46EF98D5"/>
    <w:rsid w:val="46F65838"/>
    <w:rsid w:val="470FF662"/>
    <w:rsid w:val="4711516B"/>
    <w:rsid w:val="4712191B"/>
    <w:rsid w:val="471C34BE"/>
    <w:rsid w:val="47258056"/>
    <w:rsid w:val="472CF727"/>
    <w:rsid w:val="472EC95A"/>
    <w:rsid w:val="47348FC4"/>
    <w:rsid w:val="4738E132"/>
    <w:rsid w:val="4741DEF4"/>
    <w:rsid w:val="47656BA8"/>
    <w:rsid w:val="477C9FF0"/>
    <w:rsid w:val="4784732E"/>
    <w:rsid w:val="4794CC2E"/>
    <w:rsid w:val="4795DFDB"/>
    <w:rsid w:val="4799341E"/>
    <w:rsid w:val="479E18E5"/>
    <w:rsid w:val="47AD3212"/>
    <w:rsid w:val="47B50598"/>
    <w:rsid w:val="47BBE251"/>
    <w:rsid w:val="47BCCF76"/>
    <w:rsid w:val="47BFFA33"/>
    <w:rsid w:val="47C304C0"/>
    <w:rsid w:val="47C8BE99"/>
    <w:rsid w:val="47E2585F"/>
    <w:rsid w:val="47E4BC8E"/>
    <w:rsid w:val="4801BBD2"/>
    <w:rsid w:val="480462E4"/>
    <w:rsid w:val="4805B89E"/>
    <w:rsid w:val="4810EC98"/>
    <w:rsid w:val="4825DC02"/>
    <w:rsid w:val="484320E6"/>
    <w:rsid w:val="486FAB8F"/>
    <w:rsid w:val="4871ED85"/>
    <w:rsid w:val="487261E2"/>
    <w:rsid w:val="487CF3C4"/>
    <w:rsid w:val="487D4B88"/>
    <w:rsid w:val="48803CF4"/>
    <w:rsid w:val="489D6805"/>
    <w:rsid w:val="48A2FD01"/>
    <w:rsid w:val="48A6A297"/>
    <w:rsid w:val="48A9E1EB"/>
    <w:rsid w:val="48AB409F"/>
    <w:rsid w:val="48AE0B70"/>
    <w:rsid w:val="48BCB685"/>
    <w:rsid w:val="48C79DBE"/>
    <w:rsid w:val="48C8A81F"/>
    <w:rsid w:val="48CF3267"/>
    <w:rsid w:val="48EDE945"/>
    <w:rsid w:val="48F5E63D"/>
    <w:rsid w:val="490E61DC"/>
    <w:rsid w:val="49148233"/>
    <w:rsid w:val="4930D678"/>
    <w:rsid w:val="493700BA"/>
    <w:rsid w:val="4947F0F7"/>
    <w:rsid w:val="494919D1"/>
    <w:rsid w:val="4951DA54"/>
    <w:rsid w:val="4953B6AB"/>
    <w:rsid w:val="4960C157"/>
    <w:rsid w:val="4963CC34"/>
    <w:rsid w:val="4966657B"/>
    <w:rsid w:val="4966B58C"/>
    <w:rsid w:val="49680013"/>
    <w:rsid w:val="497A35D1"/>
    <w:rsid w:val="497A94AF"/>
    <w:rsid w:val="498F2985"/>
    <w:rsid w:val="4999387E"/>
    <w:rsid w:val="499EF009"/>
    <w:rsid w:val="49AA9614"/>
    <w:rsid w:val="49AE7524"/>
    <w:rsid w:val="49B470E3"/>
    <w:rsid w:val="49BE60A1"/>
    <w:rsid w:val="49C34046"/>
    <w:rsid w:val="49C37317"/>
    <w:rsid w:val="49C71124"/>
    <w:rsid w:val="49CEEC72"/>
    <w:rsid w:val="49D5106E"/>
    <w:rsid w:val="49D79396"/>
    <w:rsid w:val="49E3BDB6"/>
    <w:rsid w:val="49F1093C"/>
    <w:rsid w:val="49F15B06"/>
    <w:rsid w:val="4A045E47"/>
    <w:rsid w:val="4A083735"/>
    <w:rsid w:val="4A18A9BC"/>
    <w:rsid w:val="4A2598B1"/>
    <w:rsid w:val="4A2AFC17"/>
    <w:rsid w:val="4A4277E3"/>
    <w:rsid w:val="4A43CE26"/>
    <w:rsid w:val="4A45503A"/>
    <w:rsid w:val="4A6B700B"/>
    <w:rsid w:val="4A7A1A3A"/>
    <w:rsid w:val="4A8252A1"/>
    <w:rsid w:val="4A8DFCA2"/>
    <w:rsid w:val="4A9D9102"/>
    <w:rsid w:val="4AA263CB"/>
    <w:rsid w:val="4AB50001"/>
    <w:rsid w:val="4ABBF59C"/>
    <w:rsid w:val="4ABDB01D"/>
    <w:rsid w:val="4ABF62EF"/>
    <w:rsid w:val="4AC6AA79"/>
    <w:rsid w:val="4ACC1E1F"/>
    <w:rsid w:val="4ADC6C3D"/>
    <w:rsid w:val="4AE9D72F"/>
    <w:rsid w:val="4AEF156F"/>
    <w:rsid w:val="4AF8ABE4"/>
    <w:rsid w:val="4AFCB984"/>
    <w:rsid w:val="4B048DE1"/>
    <w:rsid w:val="4B10E169"/>
    <w:rsid w:val="4B157841"/>
    <w:rsid w:val="4B19700B"/>
    <w:rsid w:val="4B26318A"/>
    <w:rsid w:val="4B286032"/>
    <w:rsid w:val="4B2A0C52"/>
    <w:rsid w:val="4B30A004"/>
    <w:rsid w:val="4B33E683"/>
    <w:rsid w:val="4B37BBAE"/>
    <w:rsid w:val="4B4274FE"/>
    <w:rsid w:val="4B48EDBF"/>
    <w:rsid w:val="4B4A6B95"/>
    <w:rsid w:val="4B4BD0FA"/>
    <w:rsid w:val="4B4E8996"/>
    <w:rsid w:val="4B6E5078"/>
    <w:rsid w:val="4B7ECA65"/>
    <w:rsid w:val="4B824243"/>
    <w:rsid w:val="4B8B1D9C"/>
    <w:rsid w:val="4B8C26CA"/>
    <w:rsid w:val="4B9CBB3A"/>
    <w:rsid w:val="4BA10E7E"/>
    <w:rsid w:val="4BAC4DEA"/>
    <w:rsid w:val="4BACF03E"/>
    <w:rsid w:val="4BB932B0"/>
    <w:rsid w:val="4BBD0866"/>
    <w:rsid w:val="4BC590E7"/>
    <w:rsid w:val="4BE87F96"/>
    <w:rsid w:val="4BF32F01"/>
    <w:rsid w:val="4BFDFB39"/>
    <w:rsid w:val="4C0031D0"/>
    <w:rsid w:val="4C06FC93"/>
    <w:rsid w:val="4C10001D"/>
    <w:rsid w:val="4C29287A"/>
    <w:rsid w:val="4C46EF8F"/>
    <w:rsid w:val="4C471B63"/>
    <w:rsid w:val="4C57FB6E"/>
    <w:rsid w:val="4C5C9BD2"/>
    <w:rsid w:val="4C652DB1"/>
    <w:rsid w:val="4C6E9E15"/>
    <w:rsid w:val="4C70C154"/>
    <w:rsid w:val="4C80773B"/>
    <w:rsid w:val="4C8CD6F4"/>
    <w:rsid w:val="4CB9BA6A"/>
    <w:rsid w:val="4CC9D6A7"/>
    <w:rsid w:val="4CD5C401"/>
    <w:rsid w:val="4CD92C7E"/>
    <w:rsid w:val="4CE615E6"/>
    <w:rsid w:val="4CE7C4F4"/>
    <w:rsid w:val="4CEFC083"/>
    <w:rsid w:val="4D06FC73"/>
    <w:rsid w:val="4D09CBF0"/>
    <w:rsid w:val="4D1742CB"/>
    <w:rsid w:val="4D18BA9D"/>
    <w:rsid w:val="4D2FEF08"/>
    <w:rsid w:val="4D334D2F"/>
    <w:rsid w:val="4D34A0D5"/>
    <w:rsid w:val="4D44E9BF"/>
    <w:rsid w:val="4D490115"/>
    <w:rsid w:val="4D494D7B"/>
    <w:rsid w:val="4D4BF8B1"/>
    <w:rsid w:val="4D54B5C2"/>
    <w:rsid w:val="4D64B100"/>
    <w:rsid w:val="4D6E2548"/>
    <w:rsid w:val="4D6E9B08"/>
    <w:rsid w:val="4D740DBA"/>
    <w:rsid w:val="4D760B81"/>
    <w:rsid w:val="4D78CE9B"/>
    <w:rsid w:val="4D84D783"/>
    <w:rsid w:val="4D94C1DA"/>
    <w:rsid w:val="4D980A72"/>
    <w:rsid w:val="4DB80C0F"/>
    <w:rsid w:val="4DC14BFF"/>
    <w:rsid w:val="4DC88437"/>
    <w:rsid w:val="4DD04F1F"/>
    <w:rsid w:val="4DD1E531"/>
    <w:rsid w:val="4DD7F864"/>
    <w:rsid w:val="4DDDFFEB"/>
    <w:rsid w:val="4DE88176"/>
    <w:rsid w:val="4DF238B3"/>
    <w:rsid w:val="4DFF23DC"/>
    <w:rsid w:val="4E036297"/>
    <w:rsid w:val="4E03B923"/>
    <w:rsid w:val="4E0C3521"/>
    <w:rsid w:val="4E1938CD"/>
    <w:rsid w:val="4E204124"/>
    <w:rsid w:val="4E2D8C55"/>
    <w:rsid w:val="4E2E0AB6"/>
    <w:rsid w:val="4E2EC101"/>
    <w:rsid w:val="4E34DE0B"/>
    <w:rsid w:val="4E5165F0"/>
    <w:rsid w:val="4E62E1E0"/>
    <w:rsid w:val="4E6C1EBD"/>
    <w:rsid w:val="4E8AA022"/>
    <w:rsid w:val="4E8CEA3F"/>
    <w:rsid w:val="4EADC740"/>
    <w:rsid w:val="4EB31FE5"/>
    <w:rsid w:val="4EB94595"/>
    <w:rsid w:val="4EBB1E8A"/>
    <w:rsid w:val="4EBCC83A"/>
    <w:rsid w:val="4EC7D333"/>
    <w:rsid w:val="4ED1AAAA"/>
    <w:rsid w:val="4ED4FADA"/>
    <w:rsid w:val="4ED89ADF"/>
    <w:rsid w:val="4EE7F4FF"/>
    <w:rsid w:val="4EF4DDF1"/>
    <w:rsid w:val="4EFC5DF2"/>
    <w:rsid w:val="4F09012F"/>
    <w:rsid w:val="4F0D994F"/>
    <w:rsid w:val="4F1F88E0"/>
    <w:rsid w:val="4F28C25F"/>
    <w:rsid w:val="4F30F688"/>
    <w:rsid w:val="4F4CB933"/>
    <w:rsid w:val="4F4F19F4"/>
    <w:rsid w:val="4F53EC41"/>
    <w:rsid w:val="4F5C6B00"/>
    <w:rsid w:val="4F6E4D0A"/>
    <w:rsid w:val="4F80E062"/>
    <w:rsid w:val="4F93C878"/>
    <w:rsid w:val="4F99FC2E"/>
    <w:rsid w:val="4FA4A5CE"/>
    <w:rsid w:val="4FAA400C"/>
    <w:rsid w:val="4FAF723D"/>
    <w:rsid w:val="4FBBB84C"/>
    <w:rsid w:val="4FBD9443"/>
    <w:rsid w:val="4FC1323B"/>
    <w:rsid w:val="4FCB360C"/>
    <w:rsid w:val="4FEE997C"/>
    <w:rsid w:val="4FF43EF4"/>
    <w:rsid w:val="4FF7A8C9"/>
    <w:rsid w:val="50135651"/>
    <w:rsid w:val="5014CA94"/>
    <w:rsid w:val="50188B78"/>
    <w:rsid w:val="501B26F2"/>
    <w:rsid w:val="5026B9CC"/>
    <w:rsid w:val="503400C7"/>
    <w:rsid w:val="503CD9AD"/>
    <w:rsid w:val="504486EA"/>
    <w:rsid w:val="5048256A"/>
    <w:rsid w:val="504FBC0A"/>
    <w:rsid w:val="50502366"/>
    <w:rsid w:val="505745A8"/>
    <w:rsid w:val="5059384E"/>
    <w:rsid w:val="50608FDB"/>
    <w:rsid w:val="50653D55"/>
    <w:rsid w:val="507F548D"/>
    <w:rsid w:val="508D86DE"/>
    <w:rsid w:val="509B28EA"/>
    <w:rsid w:val="50A05A8E"/>
    <w:rsid w:val="50A06719"/>
    <w:rsid w:val="50C5A3AC"/>
    <w:rsid w:val="50CE2C69"/>
    <w:rsid w:val="50CFE781"/>
    <w:rsid w:val="50DC5AC1"/>
    <w:rsid w:val="50E016F6"/>
    <w:rsid w:val="50E37140"/>
    <w:rsid w:val="50E73211"/>
    <w:rsid w:val="50EB20E0"/>
    <w:rsid w:val="50ECEC8D"/>
    <w:rsid w:val="50FA5592"/>
    <w:rsid w:val="5118992D"/>
    <w:rsid w:val="512365CD"/>
    <w:rsid w:val="512EAFFC"/>
    <w:rsid w:val="5135C400"/>
    <w:rsid w:val="5140A66C"/>
    <w:rsid w:val="51538034"/>
    <w:rsid w:val="51584F03"/>
    <w:rsid w:val="51586885"/>
    <w:rsid w:val="515A2DFE"/>
    <w:rsid w:val="515D9E2D"/>
    <w:rsid w:val="51622031"/>
    <w:rsid w:val="516843E7"/>
    <w:rsid w:val="516C57F4"/>
    <w:rsid w:val="516F5C45"/>
    <w:rsid w:val="5176E980"/>
    <w:rsid w:val="5182591E"/>
    <w:rsid w:val="5183811D"/>
    <w:rsid w:val="518416F0"/>
    <w:rsid w:val="5186340E"/>
    <w:rsid w:val="518A14A1"/>
    <w:rsid w:val="518B010B"/>
    <w:rsid w:val="5193792A"/>
    <w:rsid w:val="519A82A2"/>
    <w:rsid w:val="519DEF0E"/>
    <w:rsid w:val="519E25DE"/>
    <w:rsid w:val="51A3F697"/>
    <w:rsid w:val="51A73AF1"/>
    <w:rsid w:val="51A9327F"/>
    <w:rsid w:val="51AEBEB9"/>
    <w:rsid w:val="51B0A63E"/>
    <w:rsid w:val="51B53F5F"/>
    <w:rsid w:val="51CCA44C"/>
    <w:rsid w:val="51D8322D"/>
    <w:rsid w:val="51DBA25C"/>
    <w:rsid w:val="51E66AC6"/>
    <w:rsid w:val="51F01714"/>
    <w:rsid w:val="51F0C742"/>
    <w:rsid w:val="51F2AB66"/>
    <w:rsid w:val="51F9E389"/>
    <w:rsid w:val="52047B91"/>
    <w:rsid w:val="5209A684"/>
    <w:rsid w:val="5220D085"/>
    <w:rsid w:val="522FD60E"/>
    <w:rsid w:val="52430BBB"/>
    <w:rsid w:val="5255BF0D"/>
    <w:rsid w:val="525F70DB"/>
    <w:rsid w:val="526578B2"/>
    <w:rsid w:val="52789899"/>
    <w:rsid w:val="528159BE"/>
    <w:rsid w:val="52825B25"/>
    <w:rsid w:val="5290C382"/>
    <w:rsid w:val="5298D4B0"/>
    <w:rsid w:val="529ABA17"/>
    <w:rsid w:val="52BEE7E9"/>
    <w:rsid w:val="52D12F31"/>
    <w:rsid w:val="52DFA644"/>
    <w:rsid w:val="52E7ADBF"/>
    <w:rsid w:val="52E895FE"/>
    <w:rsid w:val="52F53505"/>
    <w:rsid w:val="52F57244"/>
    <w:rsid w:val="52FF3CC5"/>
    <w:rsid w:val="530249D8"/>
    <w:rsid w:val="531F4638"/>
    <w:rsid w:val="53243C77"/>
    <w:rsid w:val="532B4972"/>
    <w:rsid w:val="5335D8FA"/>
    <w:rsid w:val="533F6F95"/>
    <w:rsid w:val="53402BA1"/>
    <w:rsid w:val="53440205"/>
    <w:rsid w:val="5352C7B4"/>
    <w:rsid w:val="53542E3F"/>
    <w:rsid w:val="53544EBC"/>
    <w:rsid w:val="535D7683"/>
    <w:rsid w:val="535D8832"/>
    <w:rsid w:val="535DD139"/>
    <w:rsid w:val="536A2ACE"/>
    <w:rsid w:val="53736F46"/>
    <w:rsid w:val="5378F23C"/>
    <w:rsid w:val="53823B27"/>
    <w:rsid w:val="539C6396"/>
    <w:rsid w:val="53B1D0E9"/>
    <w:rsid w:val="53C07ED1"/>
    <w:rsid w:val="53C6FBEF"/>
    <w:rsid w:val="53D910EE"/>
    <w:rsid w:val="53E7FB53"/>
    <w:rsid w:val="53E81975"/>
    <w:rsid w:val="53E82CE6"/>
    <w:rsid w:val="53E9C5FF"/>
    <w:rsid w:val="53EF23D2"/>
    <w:rsid w:val="53FFC96D"/>
    <w:rsid w:val="541E7984"/>
    <w:rsid w:val="5435D8C3"/>
    <w:rsid w:val="543D6AD2"/>
    <w:rsid w:val="5441F7D3"/>
    <w:rsid w:val="544976AE"/>
    <w:rsid w:val="544BAE89"/>
    <w:rsid w:val="545857EE"/>
    <w:rsid w:val="5460BD62"/>
    <w:rsid w:val="5466799F"/>
    <w:rsid w:val="546700FA"/>
    <w:rsid w:val="5467D8A8"/>
    <w:rsid w:val="5474D0DB"/>
    <w:rsid w:val="547A8E50"/>
    <w:rsid w:val="548B4354"/>
    <w:rsid w:val="549D3B84"/>
    <w:rsid w:val="549FAD3F"/>
    <w:rsid w:val="54A0EE6F"/>
    <w:rsid w:val="54B16986"/>
    <w:rsid w:val="54B72A17"/>
    <w:rsid w:val="54D7B4C9"/>
    <w:rsid w:val="54E19C8F"/>
    <w:rsid w:val="54E94F2A"/>
    <w:rsid w:val="54F1F58F"/>
    <w:rsid w:val="54F2D3A5"/>
    <w:rsid w:val="54F99BCD"/>
    <w:rsid w:val="55006E96"/>
    <w:rsid w:val="55107029"/>
    <w:rsid w:val="5521E869"/>
    <w:rsid w:val="5526AFF0"/>
    <w:rsid w:val="55340A32"/>
    <w:rsid w:val="5534EFCA"/>
    <w:rsid w:val="5556702D"/>
    <w:rsid w:val="55600F10"/>
    <w:rsid w:val="556DE19E"/>
    <w:rsid w:val="55799DFC"/>
    <w:rsid w:val="5588114A"/>
    <w:rsid w:val="5590C5CC"/>
    <w:rsid w:val="559F4DDF"/>
    <w:rsid w:val="55A89B99"/>
    <w:rsid w:val="55B198BA"/>
    <w:rsid w:val="55B2A2DE"/>
    <w:rsid w:val="55BE5E73"/>
    <w:rsid w:val="55C5ADAA"/>
    <w:rsid w:val="55D3E891"/>
    <w:rsid w:val="55DD7992"/>
    <w:rsid w:val="55F06794"/>
    <w:rsid w:val="55F071FB"/>
    <w:rsid w:val="55F2C375"/>
    <w:rsid w:val="5607FAC8"/>
    <w:rsid w:val="560C0B98"/>
    <w:rsid w:val="560E747C"/>
    <w:rsid w:val="560F28C1"/>
    <w:rsid w:val="560F5980"/>
    <w:rsid w:val="5644A97D"/>
    <w:rsid w:val="566739EB"/>
    <w:rsid w:val="5675B54C"/>
    <w:rsid w:val="567D1333"/>
    <w:rsid w:val="568FC45D"/>
    <w:rsid w:val="569B97B2"/>
    <w:rsid w:val="569DF61A"/>
    <w:rsid w:val="569EEA93"/>
    <w:rsid w:val="56B0B9C9"/>
    <w:rsid w:val="56B37A07"/>
    <w:rsid w:val="56B76805"/>
    <w:rsid w:val="56B9DBE9"/>
    <w:rsid w:val="56C5BDDE"/>
    <w:rsid w:val="56C77CBE"/>
    <w:rsid w:val="56CF927A"/>
    <w:rsid w:val="56D66EB4"/>
    <w:rsid w:val="56DEB8A0"/>
    <w:rsid w:val="56EBA83C"/>
    <w:rsid w:val="56F0C17A"/>
    <w:rsid w:val="56F572B0"/>
    <w:rsid w:val="56F5ED26"/>
    <w:rsid w:val="570C7BF3"/>
    <w:rsid w:val="5717448F"/>
    <w:rsid w:val="571BD74F"/>
    <w:rsid w:val="5728559B"/>
    <w:rsid w:val="5729F294"/>
    <w:rsid w:val="573CAEFB"/>
    <w:rsid w:val="5749DF41"/>
    <w:rsid w:val="574B69A0"/>
    <w:rsid w:val="5753C9F3"/>
    <w:rsid w:val="575700CF"/>
    <w:rsid w:val="5772B1B6"/>
    <w:rsid w:val="57739B3F"/>
    <w:rsid w:val="5777A57D"/>
    <w:rsid w:val="57792910"/>
    <w:rsid w:val="579852B4"/>
    <w:rsid w:val="57A3CB29"/>
    <w:rsid w:val="57A3EC9F"/>
    <w:rsid w:val="57A49A0D"/>
    <w:rsid w:val="57A4D1EE"/>
    <w:rsid w:val="57AC1F01"/>
    <w:rsid w:val="57BB0152"/>
    <w:rsid w:val="57BD8B95"/>
    <w:rsid w:val="57C6B9D9"/>
    <w:rsid w:val="57D00655"/>
    <w:rsid w:val="57DAE79D"/>
    <w:rsid w:val="57DBAA7E"/>
    <w:rsid w:val="57DD2D72"/>
    <w:rsid w:val="57E0C370"/>
    <w:rsid w:val="57E18180"/>
    <w:rsid w:val="57EB9F14"/>
    <w:rsid w:val="57F16E87"/>
    <w:rsid w:val="58072D99"/>
    <w:rsid w:val="580F6C72"/>
    <w:rsid w:val="58146717"/>
    <w:rsid w:val="5814C7FA"/>
    <w:rsid w:val="5819DD1F"/>
    <w:rsid w:val="581DCED6"/>
    <w:rsid w:val="5829841C"/>
    <w:rsid w:val="5833FE9D"/>
    <w:rsid w:val="583CAED7"/>
    <w:rsid w:val="58451E5A"/>
    <w:rsid w:val="5847AC44"/>
    <w:rsid w:val="58660B9B"/>
    <w:rsid w:val="586E5B39"/>
    <w:rsid w:val="586ED8E4"/>
    <w:rsid w:val="58720285"/>
    <w:rsid w:val="58794C10"/>
    <w:rsid w:val="587EB7C4"/>
    <w:rsid w:val="588641EA"/>
    <w:rsid w:val="588E6767"/>
    <w:rsid w:val="58AC260B"/>
    <w:rsid w:val="58B03C08"/>
    <w:rsid w:val="58B75B5E"/>
    <w:rsid w:val="58C3C545"/>
    <w:rsid w:val="58C66883"/>
    <w:rsid w:val="58C6B610"/>
    <w:rsid w:val="58D0A35C"/>
    <w:rsid w:val="58FB5DC9"/>
    <w:rsid w:val="590F98B8"/>
    <w:rsid w:val="591067BF"/>
    <w:rsid w:val="59124B46"/>
    <w:rsid w:val="5914C73C"/>
    <w:rsid w:val="592B8374"/>
    <w:rsid w:val="59399D8A"/>
    <w:rsid w:val="5941B87B"/>
    <w:rsid w:val="594FAEE8"/>
    <w:rsid w:val="5959C03E"/>
    <w:rsid w:val="596360E8"/>
    <w:rsid w:val="597EACB4"/>
    <w:rsid w:val="59816299"/>
    <w:rsid w:val="5985136A"/>
    <w:rsid w:val="59964DD6"/>
    <w:rsid w:val="59A3CF0B"/>
    <w:rsid w:val="59B5E577"/>
    <w:rsid w:val="59C0B5EB"/>
    <w:rsid w:val="59D0E00D"/>
    <w:rsid w:val="59D23258"/>
    <w:rsid w:val="59D2E168"/>
    <w:rsid w:val="59DBD6EA"/>
    <w:rsid w:val="59E2B0CA"/>
    <w:rsid w:val="59E501E1"/>
    <w:rsid w:val="59ED0EFF"/>
    <w:rsid w:val="59F048D2"/>
    <w:rsid w:val="59F9DDBC"/>
    <w:rsid w:val="5A0522A2"/>
    <w:rsid w:val="5A07D7E9"/>
    <w:rsid w:val="5A0A56A2"/>
    <w:rsid w:val="5A0B0781"/>
    <w:rsid w:val="5A28872F"/>
    <w:rsid w:val="5A2BD6B3"/>
    <w:rsid w:val="5A313574"/>
    <w:rsid w:val="5A366B4B"/>
    <w:rsid w:val="5A37B3A0"/>
    <w:rsid w:val="5A47756F"/>
    <w:rsid w:val="5A4B0A04"/>
    <w:rsid w:val="5A50F361"/>
    <w:rsid w:val="5A5E47FE"/>
    <w:rsid w:val="5A64A3FF"/>
    <w:rsid w:val="5A6B51DC"/>
    <w:rsid w:val="5A6C28A6"/>
    <w:rsid w:val="5A71ED5F"/>
    <w:rsid w:val="5A76EAB0"/>
    <w:rsid w:val="5A78F183"/>
    <w:rsid w:val="5A7D4260"/>
    <w:rsid w:val="5A82D6AE"/>
    <w:rsid w:val="5A853B8E"/>
    <w:rsid w:val="5A85F353"/>
    <w:rsid w:val="5A91D9A4"/>
    <w:rsid w:val="5A99871F"/>
    <w:rsid w:val="5A99C9A6"/>
    <w:rsid w:val="5AA04922"/>
    <w:rsid w:val="5AA6B91F"/>
    <w:rsid w:val="5AB558E7"/>
    <w:rsid w:val="5ABF39A2"/>
    <w:rsid w:val="5AC4D4D6"/>
    <w:rsid w:val="5AD03E81"/>
    <w:rsid w:val="5AD0F9D8"/>
    <w:rsid w:val="5AD30900"/>
    <w:rsid w:val="5AD36581"/>
    <w:rsid w:val="5ADEA6E3"/>
    <w:rsid w:val="5AE2CAA3"/>
    <w:rsid w:val="5AE6226E"/>
    <w:rsid w:val="5AEB55C8"/>
    <w:rsid w:val="5AEED12F"/>
    <w:rsid w:val="5AF876A6"/>
    <w:rsid w:val="5B04A718"/>
    <w:rsid w:val="5B081095"/>
    <w:rsid w:val="5B106F13"/>
    <w:rsid w:val="5B1E068C"/>
    <w:rsid w:val="5B250DF2"/>
    <w:rsid w:val="5B2919AE"/>
    <w:rsid w:val="5B2A6C56"/>
    <w:rsid w:val="5B31F1F9"/>
    <w:rsid w:val="5B40CBCF"/>
    <w:rsid w:val="5B5C9889"/>
    <w:rsid w:val="5B66CBFD"/>
    <w:rsid w:val="5B77FDBE"/>
    <w:rsid w:val="5B7D7643"/>
    <w:rsid w:val="5B8D4D0C"/>
    <w:rsid w:val="5B8DDCAB"/>
    <w:rsid w:val="5B9FBB79"/>
    <w:rsid w:val="5BA189C4"/>
    <w:rsid w:val="5BA8A72C"/>
    <w:rsid w:val="5BA9FCC5"/>
    <w:rsid w:val="5BAF9EF6"/>
    <w:rsid w:val="5BAFBAE8"/>
    <w:rsid w:val="5BB73439"/>
    <w:rsid w:val="5BC5F9B2"/>
    <w:rsid w:val="5BCB6F24"/>
    <w:rsid w:val="5BE005A5"/>
    <w:rsid w:val="5BE8346B"/>
    <w:rsid w:val="5BF7329A"/>
    <w:rsid w:val="5C04CF10"/>
    <w:rsid w:val="5C171B59"/>
    <w:rsid w:val="5C1C7891"/>
    <w:rsid w:val="5C371F07"/>
    <w:rsid w:val="5C3FB6F6"/>
    <w:rsid w:val="5C499475"/>
    <w:rsid w:val="5C5F7EFC"/>
    <w:rsid w:val="5C6988A1"/>
    <w:rsid w:val="5C6C8200"/>
    <w:rsid w:val="5C703BC0"/>
    <w:rsid w:val="5C78717F"/>
    <w:rsid w:val="5C7AE22C"/>
    <w:rsid w:val="5C86888A"/>
    <w:rsid w:val="5C958387"/>
    <w:rsid w:val="5CA419CC"/>
    <w:rsid w:val="5CB9035B"/>
    <w:rsid w:val="5CBB7154"/>
    <w:rsid w:val="5CBD0E5D"/>
    <w:rsid w:val="5CD4D6A8"/>
    <w:rsid w:val="5CD969B7"/>
    <w:rsid w:val="5CE8FA9D"/>
    <w:rsid w:val="5CEF8DA1"/>
    <w:rsid w:val="5CF4E818"/>
    <w:rsid w:val="5CF9A9FA"/>
    <w:rsid w:val="5CFB3616"/>
    <w:rsid w:val="5D009873"/>
    <w:rsid w:val="5D0F2563"/>
    <w:rsid w:val="5D19E6DA"/>
    <w:rsid w:val="5D1ACC2D"/>
    <w:rsid w:val="5D22ABE1"/>
    <w:rsid w:val="5D2A068B"/>
    <w:rsid w:val="5D35AC47"/>
    <w:rsid w:val="5D3C7596"/>
    <w:rsid w:val="5D436F82"/>
    <w:rsid w:val="5D556449"/>
    <w:rsid w:val="5D59359A"/>
    <w:rsid w:val="5D5A5480"/>
    <w:rsid w:val="5D5A676F"/>
    <w:rsid w:val="5D6202EC"/>
    <w:rsid w:val="5D649A4A"/>
    <w:rsid w:val="5D695BA1"/>
    <w:rsid w:val="5D843A6B"/>
    <w:rsid w:val="5D8514F8"/>
    <w:rsid w:val="5D874E28"/>
    <w:rsid w:val="5D8798CA"/>
    <w:rsid w:val="5D896028"/>
    <w:rsid w:val="5DA2ABB8"/>
    <w:rsid w:val="5DC54C45"/>
    <w:rsid w:val="5DC86711"/>
    <w:rsid w:val="5DD757AA"/>
    <w:rsid w:val="5DD8C47E"/>
    <w:rsid w:val="5DDC08F0"/>
    <w:rsid w:val="5DDF4075"/>
    <w:rsid w:val="5DED83A9"/>
    <w:rsid w:val="5E097B70"/>
    <w:rsid w:val="5E0ED104"/>
    <w:rsid w:val="5E11C507"/>
    <w:rsid w:val="5E18C238"/>
    <w:rsid w:val="5E23D0DE"/>
    <w:rsid w:val="5E2EA5B9"/>
    <w:rsid w:val="5E3373B3"/>
    <w:rsid w:val="5E37A5CB"/>
    <w:rsid w:val="5E5A208D"/>
    <w:rsid w:val="5E619A00"/>
    <w:rsid w:val="5E64DAE5"/>
    <w:rsid w:val="5E6F221D"/>
    <w:rsid w:val="5E70CFD6"/>
    <w:rsid w:val="5E83EC49"/>
    <w:rsid w:val="5E84CFDF"/>
    <w:rsid w:val="5E8AB85B"/>
    <w:rsid w:val="5E927643"/>
    <w:rsid w:val="5E957A5B"/>
    <w:rsid w:val="5E9D9AE0"/>
    <w:rsid w:val="5EA61F68"/>
    <w:rsid w:val="5EA75503"/>
    <w:rsid w:val="5EA8CBE5"/>
    <w:rsid w:val="5EB1CC1E"/>
    <w:rsid w:val="5EB787FD"/>
    <w:rsid w:val="5EB83B97"/>
    <w:rsid w:val="5ECB98B1"/>
    <w:rsid w:val="5EDDE74D"/>
    <w:rsid w:val="5EE0399A"/>
    <w:rsid w:val="5EF690E5"/>
    <w:rsid w:val="5EFF9C50"/>
    <w:rsid w:val="5F01F1E7"/>
    <w:rsid w:val="5F072427"/>
    <w:rsid w:val="5F08ABE5"/>
    <w:rsid w:val="5F09DB63"/>
    <w:rsid w:val="5F0E2E58"/>
    <w:rsid w:val="5F0FDAFB"/>
    <w:rsid w:val="5F202342"/>
    <w:rsid w:val="5F21FAD0"/>
    <w:rsid w:val="5F2B90B6"/>
    <w:rsid w:val="5F38639E"/>
    <w:rsid w:val="5F49BA2F"/>
    <w:rsid w:val="5F5685EE"/>
    <w:rsid w:val="5F663D6D"/>
    <w:rsid w:val="5F7CC662"/>
    <w:rsid w:val="5F7F9034"/>
    <w:rsid w:val="5F8001C3"/>
    <w:rsid w:val="5F8D735C"/>
    <w:rsid w:val="5F8FA694"/>
    <w:rsid w:val="5F9E8545"/>
    <w:rsid w:val="5FA3DD26"/>
    <w:rsid w:val="5FA90A77"/>
    <w:rsid w:val="5FAAFB01"/>
    <w:rsid w:val="5FBE8C58"/>
    <w:rsid w:val="5FC95813"/>
    <w:rsid w:val="5FD36FAD"/>
    <w:rsid w:val="5FD5B504"/>
    <w:rsid w:val="5FD78DA4"/>
    <w:rsid w:val="5FDDBA38"/>
    <w:rsid w:val="5FFC8AD1"/>
    <w:rsid w:val="6001FC25"/>
    <w:rsid w:val="600A485B"/>
    <w:rsid w:val="600BF978"/>
    <w:rsid w:val="6014C0A9"/>
    <w:rsid w:val="601CC391"/>
    <w:rsid w:val="6025182F"/>
    <w:rsid w:val="6029DF30"/>
    <w:rsid w:val="60319424"/>
    <w:rsid w:val="6032617D"/>
    <w:rsid w:val="603F2E75"/>
    <w:rsid w:val="6043274E"/>
    <w:rsid w:val="60494B8E"/>
    <w:rsid w:val="604CD8BA"/>
    <w:rsid w:val="60531320"/>
    <w:rsid w:val="605A7101"/>
    <w:rsid w:val="606FDA40"/>
    <w:rsid w:val="608B6FE2"/>
    <w:rsid w:val="60939B3E"/>
    <w:rsid w:val="609A7085"/>
    <w:rsid w:val="60A080AB"/>
    <w:rsid w:val="60B86623"/>
    <w:rsid w:val="60E7BAA8"/>
    <w:rsid w:val="60F63439"/>
    <w:rsid w:val="60FC395F"/>
    <w:rsid w:val="612742A6"/>
    <w:rsid w:val="61321E1C"/>
    <w:rsid w:val="613A8416"/>
    <w:rsid w:val="6144623E"/>
    <w:rsid w:val="614671C6"/>
    <w:rsid w:val="61549AA5"/>
    <w:rsid w:val="6155BB1D"/>
    <w:rsid w:val="6159F9AD"/>
    <w:rsid w:val="616368C8"/>
    <w:rsid w:val="61645393"/>
    <w:rsid w:val="61653C94"/>
    <w:rsid w:val="61824BD6"/>
    <w:rsid w:val="618590A3"/>
    <w:rsid w:val="618772F1"/>
    <w:rsid w:val="61A2C955"/>
    <w:rsid w:val="61A32EF7"/>
    <w:rsid w:val="61A6D514"/>
    <w:rsid w:val="61BA55E8"/>
    <w:rsid w:val="61BD2938"/>
    <w:rsid w:val="61BF9038"/>
    <w:rsid w:val="61C865C8"/>
    <w:rsid w:val="61C98BFE"/>
    <w:rsid w:val="61D74152"/>
    <w:rsid w:val="61EF569F"/>
    <w:rsid w:val="61F11A79"/>
    <w:rsid w:val="620C4973"/>
    <w:rsid w:val="6211E943"/>
    <w:rsid w:val="6215983D"/>
    <w:rsid w:val="621C75E1"/>
    <w:rsid w:val="621D4238"/>
    <w:rsid w:val="622608FE"/>
    <w:rsid w:val="6232125E"/>
    <w:rsid w:val="623E2B4A"/>
    <w:rsid w:val="62480C45"/>
    <w:rsid w:val="6256AA2D"/>
    <w:rsid w:val="625784B3"/>
    <w:rsid w:val="626B8704"/>
    <w:rsid w:val="626C0D7F"/>
    <w:rsid w:val="626DFF2C"/>
    <w:rsid w:val="62A78460"/>
    <w:rsid w:val="62AA7930"/>
    <w:rsid w:val="62B1B1BB"/>
    <w:rsid w:val="62C4C636"/>
    <w:rsid w:val="62D1FD21"/>
    <w:rsid w:val="62D35497"/>
    <w:rsid w:val="62D65477"/>
    <w:rsid w:val="62D95630"/>
    <w:rsid w:val="62E24227"/>
    <w:rsid w:val="62E29BDC"/>
    <w:rsid w:val="62EE4472"/>
    <w:rsid w:val="62FB6A84"/>
    <w:rsid w:val="6300CF34"/>
    <w:rsid w:val="63017F50"/>
    <w:rsid w:val="630377E8"/>
    <w:rsid w:val="630462B4"/>
    <w:rsid w:val="63055789"/>
    <w:rsid w:val="630BF500"/>
    <w:rsid w:val="63164C61"/>
    <w:rsid w:val="631D16E4"/>
    <w:rsid w:val="632C7270"/>
    <w:rsid w:val="6330F6F7"/>
    <w:rsid w:val="633D793D"/>
    <w:rsid w:val="6340AE15"/>
    <w:rsid w:val="63463299"/>
    <w:rsid w:val="63487149"/>
    <w:rsid w:val="634FC321"/>
    <w:rsid w:val="63566EC9"/>
    <w:rsid w:val="635864DC"/>
    <w:rsid w:val="63627E44"/>
    <w:rsid w:val="6364A6CC"/>
    <w:rsid w:val="6379908B"/>
    <w:rsid w:val="637DCEC9"/>
    <w:rsid w:val="6387DC2B"/>
    <w:rsid w:val="638840D2"/>
    <w:rsid w:val="639556FA"/>
    <w:rsid w:val="63978B63"/>
    <w:rsid w:val="63A6E62D"/>
    <w:rsid w:val="63B4EF8F"/>
    <w:rsid w:val="63B82F1C"/>
    <w:rsid w:val="63D3D674"/>
    <w:rsid w:val="63D6B187"/>
    <w:rsid w:val="63EEC77B"/>
    <w:rsid w:val="63F05C15"/>
    <w:rsid w:val="63F25350"/>
    <w:rsid w:val="63F4D610"/>
    <w:rsid w:val="640387B3"/>
    <w:rsid w:val="640801E6"/>
    <w:rsid w:val="640FA827"/>
    <w:rsid w:val="643181D7"/>
    <w:rsid w:val="64358C6D"/>
    <w:rsid w:val="6436F899"/>
    <w:rsid w:val="64584F3B"/>
    <w:rsid w:val="645F9CAC"/>
    <w:rsid w:val="647F90B3"/>
    <w:rsid w:val="647F941A"/>
    <w:rsid w:val="6485E0D4"/>
    <w:rsid w:val="6487501D"/>
    <w:rsid w:val="6489AFD4"/>
    <w:rsid w:val="648C9E1C"/>
    <w:rsid w:val="648E1732"/>
    <w:rsid w:val="648F7F77"/>
    <w:rsid w:val="6490B56B"/>
    <w:rsid w:val="64975BC0"/>
    <w:rsid w:val="6497FDB8"/>
    <w:rsid w:val="649A9100"/>
    <w:rsid w:val="64A93EB0"/>
    <w:rsid w:val="64AD5D92"/>
    <w:rsid w:val="64AD893B"/>
    <w:rsid w:val="64B093C3"/>
    <w:rsid w:val="64B71434"/>
    <w:rsid w:val="64B98CC1"/>
    <w:rsid w:val="64C52AC5"/>
    <w:rsid w:val="64C5732D"/>
    <w:rsid w:val="64C770AB"/>
    <w:rsid w:val="64D245DA"/>
    <w:rsid w:val="64D56A78"/>
    <w:rsid w:val="64E20A4C"/>
    <w:rsid w:val="64E233D7"/>
    <w:rsid w:val="64E73A2E"/>
    <w:rsid w:val="64E9E8D4"/>
    <w:rsid w:val="64F2C9A5"/>
    <w:rsid w:val="64FD6FCC"/>
    <w:rsid w:val="64FEC537"/>
    <w:rsid w:val="64FEDC28"/>
    <w:rsid w:val="650091DD"/>
    <w:rsid w:val="6504BBDF"/>
    <w:rsid w:val="650CE536"/>
    <w:rsid w:val="653B764F"/>
    <w:rsid w:val="6548F205"/>
    <w:rsid w:val="65523E9F"/>
    <w:rsid w:val="655710A5"/>
    <w:rsid w:val="656EACF8"/>
    <w:rsid w:val="6575C59D"/>
    <w:rsid w:val="6586CDA3"/>
    <w:rsid w:val="65AC20ED"/>
    <w:rsid w:val="65AC8AD8"/>
    <w:rsid w:val="65AD3E5B"/>
    <w:rsid w:val="65AD9DFD"/>
    <w:rsid w:val="65C2058F"/>
    <w:rsid w:val="65C73755"/>
    <w:rsid w:val="65CE4752"/>
    <w:rsid w:val="65E42280"/>
    <w:rsid w:val="65F04E2C"/>
    <w:rsid w:val="65F297FE"/>
    <w:rsid w:val="65F5EF9F"/>
    <w:rsid w:val="6600809A"/>
    <w:rsid w:val="6602FF89"/>
    <w:rsid w:val="66098E9C"/>
    <w:rsid w:val="661BBD92"/>
    <w:rsid w:val="661F2CDC"/>
    <w:rsid w:val="6626533B"/>
    <w:rsid w:val="662F3A62"/>
    <w:rsid w:val="663A5C0C"/>
    <w:rsid w:val="6646E6A6"/>
    <w:rsid w:val="664CD578"/>
    <w:rsid w:val="664E77A5"/>
    <w:rsid w:val="66583530"/>
    <w:rsid w:val="66607A91"/>
    <w:rsid w:val="6665986E"/>
    <w:rsid w:val="66659AFB"/>
    <w:rsid w:val="666B1C27"/>
    <w:rsid w:val="666C7CB6"/>
    <w:rsid w:val="666D150F"/>
    <w:rsid w:val="66773DA7"/>
    <w:rsid w:val="6679E687"/>
    <w:rsid w:val="667A50BA"/>
    <w:rsid w:val="66865FA2"/>
    <w:rsid w:val="6688D7B3"/>
    <w:rsid w:val="668AB20F"/>
    <w:rsid w:val="669F5BB0"/>
    <w:rsid w:val="66AC8257"/>
    <w:rsid w:val="66B83EFF"/>
    <w:rsid w:val="66BBD910"/>
    <w:rsid w:val="66CECDD2"/>
    <w:rsid w:val="66E1255A"/>
    <w:rsid w:val="66E7429B"/>
    <w:rsid w:val="67002856"/>
    <w:rsid w:val="67041BFA"/>
    <w:rsid w:val="6709E8A8"/>
    <w:rsid w:val="67172E8F"/>
    <w:rsid w:val="672141FC"/>
    <w:rsid w:val="673599C0"/>
    <w:rsid w:val="67381E62"/>
    <w:rsid w:val="673B151D"/>
    <w:rsid w:val="673F1F1F"/>
    <w:rsid w:val="673FF14E"/>
    <w:rsid w:val="67474FE7"/>
    <w:rsid w:val="674AED33"/>
    <w:rsid w:val="67591854"/>
    <w:rsid w:val="675B6EF0"/>
    <w:rsid w:val="675EDBC2"/>
    <w:rsid w:val="6772B0CC"/>
    <w:rsid w:val="67753C84"/>
    <w:rsid w:val="67777C0A"/>
    <w:rsid w:val="6782E429"/>
    <w:rsid w:val="678DB680"/>
    <w:rsid w:val="679062EA"/>
    <w:rsid w:val="6796E058"/>
    <w:rsid w:val="679C1E7F"/>
    <w:rsid w:val="679F42D7"/>
    <w:rsid w:val="67A4D40C"/>
    <w:rsid w:val="67A9C59A"/>
    <w:rsid w:val="67AAE0BD"/>
    <w:rsid w:val="67B9475B"/>
    <w:rsid w:val="67BB722A"/>
    <w:rsid w:val="67BC5FA2"/>
    <w:rsid w:val="67C0B4AE"/>
    <w:rsid w:val="67C60737"/>
    <w:rsid w:val="67C8562D"/>
    <w:rsid w:val="67D3339C"/>
    <w:rsid w:val="67D66236"/>
    <w:rsid w:val="67DCF3D4"/>
    <w:rsid w:val="67F9D10B"/>
    <w:rsid w:val="68038784"/>
    <w:rsid w:val="68039289"/>
    <w:rsid w:val="680DFC41"/>
    <w:rsid w:val="680EDDD9"/>
    <w:rsid w:val="68160E9D"/>
    <w:rsid w:val="681AD25F"/>
    <w:rsid w:val="681ED9AC"/>
    <w:rsid w:val="68281BB8"/>
    <w:rsid w:val="682EFC88"/>
    <w:rsid w:val="684B8457"/>
    <w:rsid w:val="686082E5"/>
    <w:rsid w:val="6861EC1C"/>
    <w:rsid w:val="6875D3F4"/>
    <w:rsid w:val="687ED69B"/>
    <w:rsid w:val="687FAB35"/>
    <w:rsid w:val="688806CD"/>
    <w:rsid w:val="68881ED6"/>
    <w:rsid w:val="688A788A"/>
    <w:rsid w:val="688A8B0F"/>
    <w:rsid w:val="688DFD19"/>
    <w:rsid w:val="6891DC16"/>
    <w:rsid w:val="68AB22C7"/>
    <w:rsid w:val="68AEF9F6"/>
    <w:rsid w:val="68B3A11D"/>
    <w:rsid w:val="68C31C34"/>
    <w:rsid w:val="68D491AC"/>
    <w:rsid w:val="68EC2ACB"/>
    <w:rsid w:val="68F55D3E"/>
    <w:rsid w:val="68F8C7D6"/>
    <w:rsid w:val="69028EA7"/>
    <w:rsid w:val="69122C58"/>
    <w:rsid w:val="69373FEA"/>
    <w:rsid w:val="6946532E"/>
    <w:rsid w:val="6947BD5A"/>
    <w:rsid w:val="69571AB4"/>
    <w:rsid w:val="695AA104"/>
    <w:rsid w:val="695F3950"/>
    <w:rsid w:val="69665210"/>
    <w:rsid w:val="696D8782"/>
    <w:rsid w:val="697DCE26"/>
    <w:rsid w:val="697E07CB"/>
    <w:rsid w:val="697F3293"/>
    <w:rsid w:val="698150D6"/>
    <w:rsid w:val="69874D79"/>
    <w:rsid w:val="69A82254"/>
    <w:rsid w:val="69B0F7D0"/>
    <w:rsid w:val="69C2D7BB"/>
    <w:rsid w:val="69C9590B"/>
    <w:rsid w:val="69D483B4"/>
    <w:rsid w:val="69D505AC"/>
    <w:rsid w:val="69D6AD2F"/>
    <w:rsid w:val="69D95174"/>
    <w:rsid w:val="69F15786"/>
    <w:rsid w:val="6A0A601B"/>
    <w:rsid w:val="6A0BB027"/>
    <w:rsid w:val="6A18C61C"/>
    <w:rsid w:val="6A2B1EAF"/>
    <w:rsid w:val="6A427FCA"/>
    <w:rsid w:val="6A432482"/>
    <w:rsid w:val="6A497227"/>
    <w:rsid w:val="6A59A5AD"/>
    <w:rsid w:val="6A607B19"/>
    <w:rsid w:val="6A63F890"/>
    <w:rsid w:val="6A6F335C"/>
    <w:rsid w:val="6A954C37"/>
    <w:rsid w:val="6AA17A3F"/>
    <w:rsid w:val="6AA958E2"/>
    <w:rsid w:val="6AAED79F"/>
    <w:rsid w:val="6AC83DFF"/>
    <w:rsid w:val="6ACA9CA8"/>
    <w:rsid w:val="6ACCDDBC"/>
    <w:rsid w:val="6AD229EA"/>
    <w:rsid w:val="6AD53724"/>
    <w:rsid w:val="6AE42CA4"/>
    <w:rsid w:val="6AE6E235"/>
    <w:rsid w:val="6B00B18B"/>
    <w:rsid w:val="6B14B489"/>
    <w:rsid w:val="6B1ED928"/>
    <w:rsid w:val="6B27EE5D"/>
    <w:rsid w:val="6B37D74A"/>
    <w:rsid w:val="6B38BE70"/>
    <w:rsid w:val="6B3B82C2"/>
    <w:rsid w:val="6B3FAE31"/>
    <w:rsid w:val="6B44B5EF"/>
    <w:rsid w:val="6B4C1ACC"/>
    <w:rsid w:val="6B537A66"/>
    <w:rsid w:val="6B54F54F"/>
    <w:rsid w:val="6B5B8E5F"/>
    <w:rsid w:val="6B5F7638"/>
    <w:rsid w:val="6B6AA3A0"/>
    <w:rsid w:val="6B7CAA33"/>
    <w:rsid w:val="6B9689EF"/>
    <w:rsid w:val="6B9A4F2A"/>
    <w:rsid w:val="6B9AE533"/>
    <w:rsid w:val="6B9B0273"/>
    <w:rsid w:val="6BA031BE"/>
    <w:rsid w:val="6BA29FE8"/>
    <w:rsid w:val="6BB58A61"/>
    <w:rsid w:val="6BB5E19E"/>
    <w:rsid w:val="6BB6775D"/>
    <w:rsid w:val="6BB9640A"/>
    <w:rsid w:val="6BBC72AB"/>
    <w:rsid w:val="6BBD307E"/>
    <w:rsid w:val="6BC48ACE"/>
    <w:rsid w:val="6BD25D61"/>
    <w:rsid w:val="6BD5C488"/>
    <w:rsid w:val="6BDE3793"/>
    <w:rsid w:val="6BEFAE58"/>
    <w:rsid w:val="6C02C5A8"/>
    <w:rsid w:val="6C05D05A"/>
    <w:rsid w:val="6C0F5759"/>
    <w:rsid w:val="6C1BDDDF"/>
    <w:rsid w:val="6C2198B5"/>
    <w:rsid w:val="6C22A319"/>
    <w:rsid w:val="6C25BED2"/>
    <w:rsid w:val="6C260A57"/>
    <w:rsid w:val="6C2C3780"/>
    <w:rsid w:val="6C2C6B23"/>
    <w:rsid w:val="6C2D9C2D"/>
    <w:rsid w:val="6C4125C3"/>
    <w:rsid w:val="6C47D10C"/>
    <w:rsid w:val="6C52D389"/>
    <w:rsid w:val="6C56922F"/>
    <w:rsid w:val="6C612A91"/>
    <w:rsid w:val="6C680F2E"/>
    <w:rsid w:val="6C87A80E"/>
    <w:rsid w:val="6C9B83C8"/>
    <w:rsid w:val="6CA326F0"/>
    <w:rsid w:val="6CA3A2E2"/>
    <w:rsid w:val="6CA6F9D0"/>
    <w:rsid w:val="6CB679B3"/>
    <w:rsid w:val="6CCD8D60"/>
    <w:rsid w:val="6CD05A77"/>
    <w:rsid w:val="6CD2AE5F"/>
    <w:rsid w:val="6CF4C533"/>
    <w:rsid w:val="6CF60FA4"/>
    <w:rsid w:val="6CFCBD39"/>
    <w:rsid w:val="6D008509"/>
    <w:rsid w:val="6D074A74"/>
    <w:rsid w:val="6D0E0C0D"/>
    <w:rsid w:val="6D0E709D"/>
    <w:rsid w:val="6D1886B7"/>
    <w:rsid w:val="6D1CEF8E"/>
    <w:rsid w:val="6D2AB069"/>
    <w:rsid w:val="6D320365"/>
    <w:rsid w:val="6D35A3AD"/>
    <w:rsid w:val="6D441E81"/>
    <w:rsid w:val="6D5CCE3D"/>
    <w:rsid w:val="6D5E6879"/>
    <w:rsid w:val="6D5E7A21"/>
    <w:rsid w:val="6D5F43D5"/>
    <w:rsid w:val="6D6E5D02"/>
    <w:rsid w:val="6D751E62"/>
    <w:rsid w:val="6D7AFF3E"/>
    <w:rsid w:val="6D7CE760"/>
    <w:rsid w:val="6D7E0638"/>
    <w:rsid w:val="6D8EAB39"/>
    <w:rsid w:val="6D8EB040"/>
    <w:rsid w:val="6D8EE6AF"/>
    <w:rsid w:val="6D90B193"/>
    <w:rsid w:val="6DA5E879"/>
    <w:rsid w:val="6DD79FD3"/>
    <w:rsid w:val="6DE34C3C"/>
    <w:rsid w:val="6DEA685A"/>
    <w:rsid w:val="6DF4FA8F"/>
    <w:rsid w:val="6DF5FB34"/>
    <w:rsid w:val="6E0D6BCE"/>
    <w:rsid w:val="6E1542E3"/>
    <w:rsid w:val="6E1F31FD"/>
    <w:rsid w:val="6E2ACDFA"/>
    <w:rsid w:val="6E387CB5"/>
    <w:rsid w:val="6E3A4007"/>
    <w:rsid w:val="6E3BF01A"/>
    <w:rsid w:val="6E3C6F1C"/>
    <w:rsid w:val="6E4758B6"/>
    <w:rsid w:val="6E528A9C"/>
    <w:rsid w:val="6E55EA12"/>
    <w:rsid w:val="6E63E40E"/>
    <w:rsid w:val="6E6D2D7D"/>
    <w:rsid w:val="6E7A7639"/>
    <w:rsid w:val="6E818A1F"/>
    <w:rsid w:val="6E820787"/>
    <w:rsid w:val="6E8D9CEE"/>
    <w:rsid w:val="6E9F016D"/>
    <w:rsid w:val="6EA0C05F"/>
    <w:rsid w:val="6EA6D072"/>
    <w:rsid w:val="6EA88387"/>
    <w:rsid w:val="6EAE0473"/>
    <w:rsid w:val="6EB0F99E"/>
    <w:rsid w:val="6EC3CBA2"/>
    <w:rsid w:val="6ECB17C5"/>
    <w:rsid w:val="6ECC46E3"/>
    <w:rsid w:val="6EDD3F7C"/>
    <w:rsid w:val="6EE51260"/>
    <w:rsid w:val="6EF49179"/>
    <w:rsid w:val="6EFABAD4"/>
    <w:rsid w:val="6F0A1433"/>
    <w:rsid w:val="6F0A2D63"/>
    <w:rsid w:val="6F1EF63D"/>
    <w:rsid w:val="6F2B5AA4"/>
    <w:rsid w:val="6F350E8D"/>
    <w:rsid w:val="6F3A6421"/>
    <w:rsid w:val="6F3DC4A8"/>
    <w:rsid w:val="6F4DAD63"/>
    <w:rsid w:val="6F6B0D1B"/>
    <w:rsid w:val="6F6F70F1"/>
    <w:rsid w:val="6F819F12"/>
    <w:rsid w:val="6F82B7E1"/>
    <w:rsid w:val="6F84E668"/>
    <w:rsid w:val="6F8E1F24"/>
    <w:rsid w:val="6F97F538"/>
    <w:rsid w:val="6F9F6118"/>
    <w:rsid w:val="6FB3E777"/>
    <w:rsid w:val="6FBC857F"/>
    <w:rsid w:val="6FC2D75B"/>
    <w:rsid w:val="6FC524F1"/>
    <w:rsid w:val="6FCEB1F0"/>
    <w:rsid w:val="6FCFAC50"/>
    <w:rsid w:val="6FD9BA61"/>
    <w:rsid w:val="6FDCDEEB"/>
    <w:rsid w:val="6FE38F85"/>
    <w:rsid w:val="6FF49A3A"/>
    <w:rsid w:val="6FFB4E38"/>
    <w:rsid w:val="6FFC79C5"/>
    <w:rsid w:val="700EB56D"/>
    <w:rsid w:val="700FCC64"/>
    <w:rsid w:val="70110DB5"/>
    <w:rsid w:val="7025D392"/>
    <w:rsid w:val="702FCEF9"/>
    <w:rsid w:val="702FD39E"/>
    <w:rsid w:val="70379827"/>
    <w:rsid w:val="703E0DFD"/>
    <w:rsid w:val="704D99C1"/>
    <w:rsid w:val="7055E788"/>
    <w:rsid w:val="705BF3E7"/>
    <w:rsid w:val="706F8CE6"/>
    <w:rsid w:val="7081BFAD"/>
    <w:rsid w:val="7084EA49"/>
    <w:rsid w:val="708CC3AB"/>
    <w:rsid w:val="70A48ABA"/>
    <w:rsid w:val="70A5715A"/>
    <w:rsid w:val="70C2320E"/>
    <w:rsid w:val="70C232C8"/>
    <w:rsid w:val="70C360CC"/>
    <w:rsid w:val="70E5D494"/>
    <w:rsid w:val="70F4B85F"/>
    <w:rsid w:val="70F55A6F"/>
    <w:rsid w:val="70FD18CD"/>
    <w:rsid w:val="70FEC073"/>
    <w:rsid w:val="710BC858"/>
    <w:rsid w:val="7110A1BB"/>
    <w:rsid w:val="711263E6"/>
    <w:rsid w:val="71203844"/>
    <w:rsid w:val="7120CDE5"/>
    <w:rsid w:val="71217CB8"/>
    <w:rsid w:val="71230E7E"/>
    <w:rsid w:val="712CBF00"/>
    <w:rsid w:val="71359015"/>
    <w:rsid w:val="71402192"/>
    <w:rsid w:val="7143234C"/>
    <w:rsid w:val="714D572C"/>
    <w:rsid w:val="71589421"/>
    <w:rsid w:val="71723EFD"/>
    <w:rsid w:val="718C6111"/>
    <w:rsid w:val="7198AF35"/>
    <w:rsid w:val="71B5FDB5"/>
    <w:rsid w:val="71B6C30B"/>
    <w:rsid w:val="71BA97E8"/>
    <w:rsid w:val="71BE5121"/>
    <w:rsid w:val="71E12DDA"/>
    <w:rsid w:val="71F4E539"/>
    <w:rsid w:val="71F98ACD"/>
    <w:rsid w:val="72055D09"/>
    <w:rsid w:val="720AEAAF"/>
    <w:rsid w:val="720F42CB"/>
    <w:rsid w:val="7215D8BF"/>
    <w:rsid w:val="72176A2E"/>
    <w:rsid w:val="721D9863"/>
    <w:rsid w:val="7222FEED"/>
    <w:rsid w:val="722DCE7C"/>
    <w:rsid w:val="723484C5"/>
    <w:rsid w:val="7249E606"/>
    <w:rsid w:val="724D8A0F"/>
    <w:rsid w:val="7250977B"/>
    <w:rsid w:val="725105FA"/>
    <w:rsid w:val="7271D1B8"/>
    <w:rsid w:val="727302DB"/>
    <w:rsid w:val="72749B9A"/>
    <w:rsid w:val="72924395"/>
    <w:rsid w:val="72A098B0"/>
    <w:rsid w:val="72A946DB"/>
    <w:rsid w:val="72BD9EF5"/>
    <w:rsid w:val="72C2150D"/>
    <w:rsid w:val="72DB3D6A"/>
    <w:rsid w:val="72DDB1F9"/>
    <w:rsid w:val="72DDC121"/>
    <w:rsid w:val="72E9A1ED"/>
    <w:rsid w:val="72F33572"/>
    <w:rsid w:val="72F3A0AE"/>
    <w:rsid w:val="72F865F1"/>
    <w:rsid w:val="73069A2D"/>
    <w:rsid w:val="730E0124"/>
    <w:rsid w:val="730E4FA0"/>
    <w:rsid w:val="73133106"/>
    <w:rsid w:val="7313FB47"/>
    <w:rsid w:val="731961F6"/>
    <w:rsid w:val="731FBDEC"/>
    <w:rsid w:val="7321FBE3"/>
    <w:rsid w:val="73573A86"/>
    <w:rsid w:val="735C3D60"/>
    <w:rsid w:val="73609B82"/>
    <w:rsid w:val="7362376F"/>
    <w:rsid w:val="736D2A43"/>
    <w:rsid w:val="738C89B0"/>
    <w:rsid w:val="7393BC2F"/>
    <w:rsid w:val="73953746"/>
    <w:rsid w:val="73ADB1CD"/>
    <w:rsid w:val="73C9D661"/>
    <w:rsid w:val="73D05526"/>
    <w:rsid w:val="73E5F2CB"/>
    <w:rsid w:val="73E96500"/>
    <w:rsid w:val="73EE80D3"/>
    <w:rsid w:val="73F10DB4"/>
    <w:rsid w:val="73F62A87"/>
    <w:rsid w:val="73F737D9"/>
    <w:rsid w:val="74012CCF"/>
    <w:rsid w:val="740C070C"/>
    <w:rsid w:val="741D7556"/>
    <w:rsid w:val="74208018"/>
    <w:rsid w:val="7424892F"/>
    <w:rsid w:val="742C91F0"/>
    <w:rsid w:val="742F5FB6"/>
    <w:rsid w:val="743C279F"/>
    <w:rsid w:val="74418201"/>
    <w:rsid w:val="74447DB3"/>
    <w:rsid w:val="745324ED"/>
    <w:rsid w:val="74588880"/>
    <w:rsid w:val="745DE56E"/>
    <w:rsid w:val="745ECDC0"/>
    <w:rsid w:val="746333FB"/>
    <w:rsid w:val="7479825A"/>
    <w:rsid w:val="747BFF22"/>
    <w:rsid w:val="7481FFAF"/>
    <w:rsid w:val="74895F4F"/>
    <w:rsid w:val="74925C4C"/>
    <w:rsid w:val="74ACF8B3"/>
    <w:rsid w:val="74B36A96"/>
    <w:rsid w:val="74BA74E4"/>
    <w:rsid w:val="74BB5BD3"/>
    <w:rsid w:val="74D0CC6B"/>
    <w:rsid w:val="74E7DFB8"/>
    <w:rsid w:val="74EDE8FB"/>
    <w:rsid w:val="74EE2664"/>
    <w:rsid w:val="74EF7DF3"/>
    <w:rsid w:val="74EF8332"/>
    <w:rsid w:val="74F1D4DF"/>
    <w:rsid w:val="7501B74C"/>
    <w:rsid w:val="7512A99D"/>
    <w:rsid w:val="751453A1"/>
    <w:rsid w:val="752521D1"/>
    <w:rsid w:val="75262AE4"/>
    <w:rsid w:val="7527AEEA"/>
    <w:rsid w:val="752F147C"/>
    <w:rsid w:val="752FA391"/>
    <w:rsid w:val="7534C0DB"/>
    <w:rsid w:val="75389D84"/>
    <w:rsid w:val="75495282"/>
    <w:rsid w:val="754C74CF"/>
    <w:rsid w:val="7565EA91"/>
    <w:rsid w:val="75693072"/>
    <w:rsid w:val="756B2B1F"/>
    <w:rsid w:val="756DB14E"/>
    <w:rsid w:val="756DC8DC"/>
    <w:rsid w:val="756FF4CF"/>
    <w:rsid w:val="7572BB31"/>
    <w:rsid w:val="75853271"/>
    <w:rsid w:val="758A2F29"/>
    <w:rsid w:val="758B6D22"/>
    <w:rsid w:val="7590E195"/>
    <w:rsid w:val="7591F7FC"/>
    <w:rsid w:val="759836A8"/>
    <w:rsid w:val="75A6187B"/>
    <w:rsid w:val="75A9A5A5"/>
    <w:rsid w:val="75B8EFF4"/>
    <w:rsid w:val="75BB1C90"/>
    <w:rsid w:val="75BE11E8"/>
    <w:rsid w:val="75C143AE"/>
    <w:rsid w:val="75DA53EF"/>
    <w:rsid w:val="75DBB0FD"/>
    <w:rsid w:val="7601D87D"/>
    <w:rsid w:val="761A9CA2"/>
    <w:rsid w:val="761E0ACD"/>
    <w:rsid w:val="762328FB"/>
    <w:rsid w:val="762E7544"/>
    <w:rsid w:val="7637CE8A"/>
    <w:rsid w:val="764F3CB9"/>
    <w:rsid w:val="7651005A"/>
    <w:rsid w:val="7658EF43"/>
    <w:rsid w:val="765CA5D9"/>
    <w:rsid w:val="76605CDF"/>
    <w:rsid w:val="7660E57B"/>
    <w:rsid w:val="766A297F"/>
    <w:rsid w:val="766AB2DD"/>
    <w:rsid w:val="7670FF64"/>
    <w:rsid w:val="768AEEBB"/>
    <w:rsid w:val="768C5E42"/>
    <w:rsid w:val="76915F06"/>
    <w:rsid w:val="7694CE85"/>
    <w:rsid w:val="769847A6"/>
    <w:rsid w:val="76A531F9"/>
    <w:rsid w:val="76A56ED9"/>
    <w:rsid w:val="76ADF6E9"/>
    <w:rsid w:val="76D89F30"/>
    <w:rsid w:val="76EBCCE8"/>
    <w:rsid w:val="76EC19BB"/>
    <w:rsid w:val="76F0D215"/>
    <w:rsid w:val="76F17892"/>
    <w:rsid w:val="76F1D2A1"/>
    <w:rsid w:val="76F5910C"/>
    <w:rsid w:val="76F641CE"/>
    <w:rsid w:val="76F6F308"/>
    <w:rsid w:val="76F82D78"/>
    <w:rsid w:val="77270CB0"/>
    <w:rsid w:val="772E1A54"/>
    <w:rsid w:val="772F7FE2"/>
    <w:rsid w:val="7736B55F"/>
    <w:rsid w:val="77397A8E"/>
    <w:rsid w:val="77457606"/>
    <w:rsid w:val="77482E8B"/>
    <w:rsid w:val="77637601"/>
    <w:rsid w:val="77676F6F"/>
    <w:rsid w:val="777A6C07"/>
    <w:rsid w:val="779944D6"/>
    <w:rsid w:val="779D84F3"/>
    <w:rsid w:val="779EE95F"/>
    <w:rsid w:val="77B1F232"/>
    <w:rsid w:val="77B8EF6C"/>
    <w:rsid w:val="77C035D7"/>
    <w:rsid w:val="77C70AED"/>
    <w:rsid w:val="77CB1A8F"/>
    <w:rsid w:val="77EB50AC"/>
    <w:rsid w:val="77EFD567"/>
    <w:rsid w:val="77F3293C"/>
    <w:rsid w:val="780D724A"/>
    <w:rsid w:val="781D8F41"/>
    <w:rsid w:val="783D5C17"/>
    <w:rsid w:val="783F4639"/>
    <w:rsid w:val="78445F7D"/>
    <w:rsid w:val="784A727B"/>
    <w:rsid w:val="78532DE5"/>
    <w:rsid w:val="785F648F"/>
    <w:rsid w:val="7865C4EC"/>
    <w:rsid w:val="786E2DBA"/>
    <w:rsid w:val="7874E2CF"/>
    <w:rsid w:val="787BEEDA"/>
    <w:rsid w:val="787F5D83"/>
    <w:rsid w:val="788727D0"/>
    <w:rsid w:val="78910B15"/>
    <w:rsid w:val="7896CB75"/>
    <w:rsid w:val="78977E2E"/>
    <w:rsid w:val="789CC377"/>
    <w:rsid w:val="789E51F4"/>
    <w:rsid w:val="78A03949"/>
    <w:rsid w:val="78A27541"/>
    <w:rsid w:val="78B02443"/>
    <w:rsid w:val="78B5CBAB"/>
    <w:rsid w:val="78D91309"/>
    <w:rsid w:val="78DBA504"/>
    <w:rsid w:val="78E5E615"/>
    <w:rsid w:val="78F17C59"/>
    <w:rsid w:val="791A7847"/>
    <w:rsid w:val="791B6895"/>
    <w:rsid w:val="79256A47"/>
    <w:rsid w:val="7927377E"/>
    <w:rsid w:val="7929CD5A"/>
    <w:rsid w:val="792BC7B4"/>
    <w:rsid w:val="792D1F49"/>
    <w:rsid w:val="79315691"/>
    <w:rsid w:val="7940DA8F"/>
    <w:rsid w:val="795073BF"/>
    <w:rsid w:val="795EF843"/>
    <w:rsid w:val="797EAFF5"/>
    <w:rsid w:val="797FA182"/>
    <w:rsid w:val="798A3E58"/>
    <w:rsid w:val="798A72E5"/>
    <w:rsid w:val="798E318B"/>
    <w:rsid w:val="798EBF0C"/>
    <w:rsid w:val="7994469B"/>
    <w:rsid w:val="79969CDB"/>
    <w:rsid w:val="799A1F63"/>
    <w:rsid w:val="799B9509"/>
    <w:rsid w:val="799F3379"/>
    <w:rsid w:val="79A284F4"/>
    <w:rsid w:val="79A66B59"/>
    <w:rsid w:val="79A95217"/>
    <w:rsid w:val="79AFACAF"/>
    <w:rsid w:val="79B31D09"/>
    <w:rsid w:val="79CBD58E"/>
    <w:rsid w:val="79D4486F"/>
    <w:rsid w:val="79DC0816"/>
    <w:rsid w:val="79E8A0BC"/>
    <w:rsid w:val="79F005B5"/>
    <w:rsid w:val="79F5C9BC"/>
    <w:rsid w:val="79F7C6F1"/>
    <w:rsid w:val="7A08AD74"/>
    <w:rsid w:val="7A0B36DA"/>
    <w:rsid w:val="7A0E55B7"/>
    <w:rsid w:val="7A12EF30"/>
    <w:rsid w:val="7A1F4E7A"/>
    <w:rsid w:val="7A266811"/>
    <w:rsid w:val="7A2CD7FA"/>
    <w:rsid w:val="7A32E68F"/>
    <w:rsid w:val="7A3DCE45"/>
    <w:rsid w:val="7A4887A1"/>
    <w:rsid w:val="7A49DBEE"/>
    <w:rsid w:val="7A518EF8"/>
    <w:rsid w:val="7A5934C1"/>
    <w:rsid w:val="7A62BB2E"/>
    <w:rsid w:val="7A749170"/>
    <w:rsid w:val="7A754E00"/>
    <w:rsid w:val="7A814AF8"/>
    <w:rsid w:val="7A82D918"/>
    <w:rsid w:val="7A9F4997"/>
    <w:rsid w:val="7AA41410"/>
    <w:rsid w:val="7AAAA916"/>
    <w:rsid w:val="7AB907A4"/>
    <w:rsid w:val="7ABBDAAC"/>
    <w:rsid w:val="7ABC76C6"/>
    <w:rsid w:val="7AC4A7AB"/>
    <w:rsid w:val="7AC64B1E"/>
    <w:rsid w:val="7AC79815"/>
    <w:rsid w:val="7ACD26F2"/>
    <w:rsid w:val="7ACDE3D6"/>
    <w:rsid w:val="7AD382A0"/>
    <w:rsid w:val="7ADB6099"/>
    <w:rsid w:val="7AECFA5B"/>
    <w:rsid w:val="7B04A04B"/>
    <w:rsid w:val="7B051DB9"/>
    <w:rsid w:val="7B0D07D3"/>
    <w:rsid w:val="7B333E2A"/>
    <w:rsid w:val="7B4E041C"/>
    <w:rsid w:val="7B52558B"/>
    <w:rsid w:val="7B75391C"/>
    <w:rsid w:val="7B8845B2"/>
    <w:rsid w:val="7B8AB26F"/>
    <w:rsid w:val="7B8D084E"/>
    <w:rsid w:val="7B94C522"/>
    <w:rsid w:val="7B956F10"/>
    <w:rsid w:val="7B9BAF01"/>
    <w:rsid w:val="7BBA0BB1"/>
    <w:rsid w:val="7BC76D84"/>
    <w:rsid w:val="7BD41A64"/>
    <w:rsid w:val="7BD47769"/>
    <w:rsid w:val="7BFC0582"/>
    <w:rsid w:val="7BFECFCF"/>
    <w:rsid w:val="7C0051B1"/>
    <w:rsid w:val="7C04CFA4"/>
    <w:rsid w:val="7C074263"/>
    <w:rsid w:val="7C07C803"/>
    <w:rsid w:val="7C0D9041"/>
    <w:rsid w:val="7C0E1A7B"/>
    <w:rsid w:val="7C22B0EC"/>
    <w:rsid w:val="7C2DD79D"/>
    <w:rsid w:val="7C343940"/>
    <w:rsid w:val="7C4423C5"/>
    <w:rsid w:val="7C612B2F"/>
    <w:rsid w:val="7C6AFBF9"/>
    <w:rsid w:val="7C83799F"/>
    <w:rsid w:val="7C8BDEBA"/>
    <w:rsid w:val="7C8E376E"/>
    <w:rsid w:val="7C981B21"/>
    <w:rsid w:val="7C98BD83"/>
    <w:rsid w:val="7CA735BD"/>
    <w:rsid w:val="7CA79978"/>
    <w:rsid w:val="7CAC9950"/>
    <w:rsid w:val="7CACE057"/>
    <w:rsid w:val="7CDAC54D"/>
    <w:rsid w:val="7CEA8195"/>
    <w:rsid w:val="7CEACA91"/>
    <w:rsid w:val="7CEF9657"/>
    <w:rsid w:val="7CF1C879"/>
    <w:rsid w:val="7CF445F7"/>
    <w:rsid w:val="7CF66ED7"/>
    <w:rsid w:val="7D14646E"/>
    <w:rsid w:val="7D150FFC"/>
    <w:rsid w:val="7D17A50C"/>
    <w:rsid w:val="7D19C8E7"/>
    <w:rsid w:val="7D1EEFA1"/>
    <w:rsid w:val="7D232116"/>
    <w:rsid w:val="7D254444"/>
    <w:rsid w:val="7D3620AA"/>
    <w:rsid w:val="7D396368"/>
    <w:rsid w:val="7D481E99"/>
    <w:rsid w:val="7D4AE933"/>
    <w:rsid w:val="7D54EBC4"/>
    <w:rsid w:val="7D55C634"/>
    <w:rsid w:val="7D650E69"/>
    <w:rsid w:val="7D70D80B"/>
    <w:rsid w:val="7D80C547"/>
    <w:rsid w:val="7D886A73"/>
    <w:rsid w:val="7D9A5BF0"/>
    <w:rsid w:val="7D9AD34B"/>
    <w:rsid w:val="7DA016C7"/>
    <w:rsid w:val="7DA15EAD"/>
    <w:rsid w:val="7DAA1284"/>
    <w:rsid w:val="7DAADF80"/>
    <w:rsid w:val="7DB4CC15"/>
    <w:rsid w:val="7DC39F8F"/>
    <w:rsid w:val="7DCE8FC5"/>
    <w:rsid w:val="7DD65FF7"/>
    <w:rsid w:val="7DDEC3C4"/>
    <w:rsid w:val="7DE052F1"/>
    <w:rsid w:val="7DEF5DFD"/>
    <w:rsid w:val="7DF8CF74"/>
    <w:rsid w:val="7DFCE180"/>
    <w:rsid w:val="7E07E64F"/>
    <w:rsid w:val="7E198DF9"/>
    <w:rsid w:val="7E28AE77"/>
    <w:rsid w:val="7E3684B7"/>
    <w:rsid w:val="7E41FE12"/>
    <w:rsid w:val="7E43061E"/>
    <w:rsid w:val="7E599C75"/>
    <w:rsid w:val="7E5B770D"/>
    <w:rsid w:val="7E603F27"/>
    <w:rsid w:val="7E65314F"/>
    <w:rsid w:val="7E655BFA"/>
    <w:rsid w:val="7E7020D0"/>
    <w:rsid w:val="7E73A868"/>
    <w:rsid w:val="7E7460D3"/>
    <w:rsid w:val="7E90559A"/>
    <w:rsid w:val="7E9BA18C"/>
    <w:rsid w:val="7EC37A20"/>
    <w:rsid w:val="7ED18FB7"/>
    <w:rsid w:val="7ED55E21"/>
    <w:rsid w:val="7EDA800C"/>
    <w:rsid w:val="7EDB738D"/>
    <w:rsid w:val="7EE27A2C"/>
    <w:rsid w:val="7EF7BA82"/>
    <w:rsid w:val="7EF8DDDF"/>
    <w:rsid w:val="7F156345"/>
    <w:rsid w:val="7F16966A"/>
    <w:rsid w:val="7F16B048"/>
    <w:rsid w:val="7F4644C1"/>
    <w:rsid w:val="7F483564"/>
    <w:rsid w:val="7F4B1C12"/>
    <w:rsid w:val="7F4DFD61"/>
    <w:rsid w:val="7F55B195"/>
    <w:rsid w:val="7F5BC02A"/>
    <w:rsid w:val="7F68C7C3"/>
    <w:rsid w:val="7F708ACC"/>
    <w:rsid w:val="7F75C274"/>
    <w:rsid w:val="7F78245E"/>
    <w:rsid w:val="7F7F2939"/>
    <w:rsid w:val="7F81FBD0"/>
    <w:rsid w:val="7F8B65EB"/>
    <w:rsid w:val="7F97EE53"/>
    <w:rsid w:val="7F9AFC5F"/>
    <w:rsid w:val="7FA44A0B"/>
    <w:rsid w:val="7FA61B8E"/>
    <w:rsid w:val="7FA8FC7A"/>
    <w:rsid w:val="7FB78910"/>
    <w:rsid w:val="7FC2A245"/>
    <w:rsid w:val="7FD04451"/>
    <w:rsid w:val="7FDA96CF"/>
    <w:rsid w:val="7FDED67F"/>
    <w:rsid w:val="7FE1C5C6"/>
    <w:rsid w:val="7FE83DBE"/>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907E38"/>
  <w15:chartTrackingRefBased/>
  <w15:docId w15:val="{E6375685-0D8F-45E6-BC6A-729D4D66E5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4"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0157A1"/>
    <w:pPr>
      <w:spacing w:before="100" w:after="10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0157A1"/>
    <w:pPr>
      <w:keepNext/>
      <w:keepLines/>
      <w:spacing w:before="0" w:after="0"/>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0157A1"/>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0157A1"/>
    <w:pPr>
      <w:keepNext/>
      <w:contextualSpacing/>
      <w:outlineLvl w:val="2"/>
    </w:pPr>
    <w:rPr>
      <w:color w:val="002664"/>
      <w:sz w:val="40"/>
      <w:szCs w:val="40"/>
    </w:rPr>
  </w:style>
  <w:style w:type="paragraph" w:styleId="Heading4">
    <w:name w:val="heading 4"/>
    <w:aliases w:val="ŠHeading 4"/>
    <w:basedOn w:val="Normal"/>
    <w:next w:val="Normal"/>
    <w:link w:val="Heading4Char"/>
    <w:uiPriority w:val="6"/>
    <w:qFormat/>
    <w:rsid w:val="000157A1"/>
    <w:pPr>
      <w:keepNext/>
      <w:outlineLvl w:val="3"/>
    </w:pPr>
    <w:rPr>
      <w:color w:val="002664"/>
      <w:sz w:val="36"/>
      <w:szCs w:val="36"/>
    </w:rPr>
  </w:style>
  <w:style w:type="paragraph" w:styleId="Heading5">
    <w:name w:val="heading 5"/>
    <w:aliases w:val="ŠHeading 5"/>
    <w:basedOn w:val="Normal"/>
    <w:next w:val="Normal"/>
    <w:link w:val="Heading5Char"/>
    <w:uiPriority w:val="7"/>
    <w:qFormat/>
    <w:rsid w:val="000157A1"/>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0157A1"/>
    <w:pPr>
      <w:keepNext/>
      <w:spacing w:after="200" w:line="240" w:lineRule="auto"/>
    </w:pPr>
    <w:rPr>
      <w:b/>
      <w:iCs/>
      <w:szCs w:val="18"/>
    </w:rPr>
  </w:style>
  <w:style w:type="table" w:customStyle="1" w:styleId="Tableheader">
    <w:name w:val="ŠTable header"/>
    <w:basedOn w:val="TableNormal"/>
    <w:uiPriority w:val="99"/>
    <w:rsid w:val="000157A1"/>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015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0157A1"/>
    <w:pPr>
      <w:numPr>
        <w:numId w:val="34"/>
      </w:numPr>
    </w:pPr>
  </w:style>
  <w:style w:type="paragraph" w:styleId="ListNumber2">
    <w:name w:val="List Number 2"/>
    <w:aliases w:val="ŠList Number 2"/>
    <w:basedOn w:val="Normal"/>
    <w:uiPriority w:val="9"/>
    <w:qFormat/>
    <w:rsid w:val="000157A1"/>
    <w:pPr>
      <w:numPr>
        <w:numId w:val="33"/>
      </w:numPr>
    </w:pPr>
  </w:style>
  <w:style w:type="paragraph" w:styleId="ListBullet">
    <w:name w:val="List Bullet"/>
    <w:aliases w:val="ŠList Bullet"/>
    <w:basedOn w:val="Normal"/>
    <w:uiPriority w:val="10"/>
    <w:qFormat/>
    <w:rsid w:val="000157A1"/>
    <w:pPr>
      <w:numPr>
        <w:numId w:val="32"/>
      </w:numPr>
    </w:pPr>
  </w:style>
  <w:style w:type="paragraph" w:styleId="ListBullet2">
    <w:name w:val="List Bullet 2"/>
    <w:aliases w:val="ŠList Bullet 2"/>
    <w:basedOn w:val="Normal"/>
    <w:uiPriority w:val="11"/>
    <w:qFormat/>
    <w:rsid w:val="000157A1"/>
    <w:pPr>
      <w:numPr>
        <w:numId w:val="31"/>
      </w:numPr>
      <w:contextualSpacing/>
    </w:pPr>
  </w:style>
  <w:style w:type="character" w:styleId="SubtleReference">
    <w:name w:val="Subtle Reference"/>
    <w:aliases w:val="ŠSubtle Reference"/>
    <w:uiPriority w:val="31"/>
    <w:qFormat/>
    <w:rsid w:val="000157A1"/>
    <w:rPr>
      <w:rFonts w:ascii="Arial" w:hAnsi="Arial"/>
      <w:sz w:val="22"/>
    </w:rPr>
  </w:style>
  <w:style w:type="paragraph" w:styleId="Quote">
    <w:name w:val="Quote"/>
    <w:aliases w:val="ŠQuote"/>
    <w:basedOn w:val="Normal"/>
    <w:next w:val="Normal"/>
    <w:link w:val="QuoteChar"/>
    <w:uiPriority w:val="29"/>
    <w:qFormat/>
    <w:rsid w:val="000157A1"/>
    <w:pPr>
      <w:keepNext/>
      <w:spacing w:before="200" w:after="200" w:line="240" w:lineRule="atLeast"/>
      <w:ind w:left="567" w:right="567"/>
    </w:pPr>
  </w:style>
  <w:style w:type="paragraph" w:styleId="Date">
    <w:name w:val="Date"/>
    <w:aliases w:val="ŠDate"/>
    <w:basedOn w:val="Normal"/>
    <w:next w:val="Normal"/>
    <w:link w:val="DateChar"/>
    <w:uiPriority w:val="99"/>
    <w:rsid w:val="000157A1"/>
    <w:pPr>
      <w:spacing w:before="0" w:after="0" w:line="720" w:lineRule="atLeast"/>
    </w:pPr>
  </w:style>
  <w:style w:type="character" w:customStyle="1" w:styleId="DateChar">
    <w:name w:val="Date Char"/>
    <w:aliases w:val="ŠDate Char"/>
    <w:basedOn w:val="DefaultParagraphFont"/>
    <w:link w:val="Date"/>
    <w:uiPriority w:val="99"/>
    <w:rsid w:val="000157A1"/>
    <w:rPr>
      <w:rFonts w:ascii="Arial" w:hAnsi="Arial" w:cs="Arial"/>
      <w:sz w:val="24"/>
      <w:szCs w:val="24"/>
    </w:rPr>
  </w:style>
  <w:style w:type="paragraph" w:styleId="Signature">
    <w:name w:val="Signature"/>
    <w:aliases w:val="ŠSignature"/>
    <w:basedOn w:val="Normal"/>
    <w:link w:val="SignatureChar"/>
    <w:uiPriority w:val="99"/>
    <w:rsid w:val="000157A1"/>
    <w:pPr>
      <w:spacing w:before="0" w:after="0" w:line="720" w:lineRule="atLeast"/>
    </w:pPr>
  </w:style>
  <w:style w:type="character" w:customStyle="1" w:styleId="SignatureChar">
    <w:name w:val="Signature Char"/>
    <w:aliases w:val="ŠSignature Char"/>
    <w:basedOn w:val="DefaultParagraphFont"/>
    <w:link w:val="Signature"/>
    <w:uiPriority w:val="99"/>
    <w:rsid w:val="000157A1"/>
    <w:rPr>
      <w:rFonts w:ascii="Arial" w:hAnsi="Arial" w:cs="Arial"/>
      <w:sz w:val="24"/>
      <w:szCs w:val="24"/>
    </w:rPr>
  </w:style>
  <w:style w:type="character" w:styleId="Strong">
    <w:name w:val="Strong"/>
    <w:aliases w:val="ŠStrong"/>
    <w:uiPriority w:val="1"/>
    <w:qFormat/>
    <w:rsid w:val="000157A1"/>
    <w:rPr>
      <w:b/>
    </w:rPr>
  </w:style>
  <w:style w:type="character" w:customStyle="1" w:styleId="QuoteChar">
    <w:name w:val="Quote Char"/>
    <w:aliases w:val="ŠQuote Char"/>
    <w:basedOn w:val="DefaultParagraphFont"/>
    <w:link w:val="Quote"/>
    <w:uiPriority w:val="29"/>
    <w:rsid w:val="000157A1"/>
    <w:rPr>
      <w:rFonts w:ascii="Arial" w:hAnsi="Arial" w:cs="Arial"/>
      <w:sz w:val="24"/>
      <w:szCs w:val="24"/>
    </w:rPr>
  </w:style>
  <w:style w:type="paragraph" w:customStyle="1" w:styleId="FeatureBox2">
    <w:name w:val="ŠFeature Box 2"/>
    <w:basedOn w:val="Normal"/>
    <w:next w:val="Normal"/>
    <w:uiPriority w:val="12"/>
    <w:qFormat/>
    <w:rsid w:val="000157A1"/>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Box">
    <w:name w:val="ŠFeature Box"/>
    <w:basedOn w:val="Normal"/>
    <w:next w:val="Normal"/>
    <w:uiPriority w:val="11"/>
    <w:qFormat/>
    <w:rsid w:val="000157A1"/>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0157A1"/>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0157A1"/>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0157A1"/>
    <w:rPr>
      <w:color w:val="2F5496" w:themeColor="accent1" w:themeShade="BF"/>
      <w:u w:val="single"/>
    </w:rPr>
  </w:style>
  <w:style w:type="paragraph" w:customStyle="1" w:styleId="Logo">
    <w:name w:val="ŠLogo"/>
    <w:basedOn w:val="Normal"/>
    <w:uiPriority w:val="22"/>
    <w:qFormat/>
    <w:rsid w:val="000157A1"/>
    <w:pPr>
      <w:tabs>
        <w:tab w:val="right" w:pos="10200"/>
      </w:tabs>
      <w:spacing w:before="240" w:line="300" w:lineRule="atLeast"/>
      <w:ind w:left="-567" w:right="-567" w:firstLine="567"/>
    </w:pPr>
    <w:rPr>
      <w:b/>
      <w:bCs/>
      <w:color w:val="002664"/>
    </w:rPr>
  </w:style>
  <w:style w:type="paragraph" w:styleId="TOC1">
    <w:name w:val="toc 1"/>
    <w:aliases w:val="ŠTOC 1"/>
    <w:basedOn w:val="Normal"/>
    <w:next w:val="Normal"/>
    <w:uiPriority w:val="39"/>
    <w:unhideWhenUsed/>
    <w:rsid w:val="000157A1"/>
    <w:pPr>
      <w:tabs>
        <w:tab w:val="right" w:leader="dot" w:pos="14570"/>
      </w:tabs>
      <w:spacing w:before="0" w:after="0"/>
    </w:pPr>
    <w:rPr>
      <w:b/>
      <w:noProof/>
    </w:rPr>
  </w:style>
  <w:style w:type="paragraph" w:styleId="TOC2">
    <w:name w:val="toc 2"/>
    <w:aliases w:val="ŠTOC 2"/>
    <w:basedOn w:val="Normal"/>
    <w:next w:val="Normal"/>
    <w:uiPriority w:val="39"/>
    <w:unhideWhenUsed/>
    <w:rsid w:val="000157A1"/>
    <w:pPr>
      <w:tabs>
        <w:tab w:val="right" w:leader="dot" w:pos="14570"/>
      </w:tabs>
      <w:spacing w:before="0" w:after="0"/>
      <w:ind w:left="238"/>
    </w:pPr>
    <w:rPr>
      <w:noProof/>
    </w:rPr>
  </w:style>
  <w:style w:type="paragraph" w:styleId="TOC3">
    <w:name w:val="toc 3"/>
    <w:aliases w:val="ŠTOC 3"/>
    <w:basedOn w:val="Normal"/>
    <w:next w:val="Normal"/>
    <w:uiPriority w:val="39"/>
    <w:unhideWhenUsed/>
    <w:rsid w:val="000157A1"/>
    <w:pPr>
      <w:spacing w:before="0" w:after="0"/>
      <w:ind w:left="482"/>
    </w:pPr>
  </w:style>
  <w:style w:type="paragraph" w:styleId="Title">
    <w:name w:val="Title"/>
    <w:aliases w:val="ŠTitle"/>
    <w:basedOn w:val="Normal"/>
    <w:next w:val="Normal"/>
    <w:link w:val="TitleChar"/>
    <w:uiPriority w:val="2"/>
    <w:qFormat/>
    <w:rsid w:val="000157A1"/>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0157A1"/>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3"/>
    <w:rsid w:val="000157A1"/>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0157A1"/>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39"/>
    <w:unhideWhenUsed/>
    <w:qFormat/>
    <w:rsid w:val="000157A1"/>
    <w:pPr>
      <w:outlineLvl w:val="9"/>
    </w:pPr>
    <w:rPr>
      <w:sz w:val="40"/>
      <w:szCs w:val="40"/>
    </w:rPr>
  </w:style>
  <w:style w:type="paragraph" w:styleId="Footer">
    <w:name w:val="footer"/>
    <w:aliases w:val="ŠFooter"/>
    <w:basedOn w:val="Normal"/>
    <w:link w:val="FooterChar"/>
    <w:uiPriority w:val="99"/>
    <w:rsid w:val="000157A1"/>
    <w:pPr>
      <w:tabs>
        <w:tab w:val="center" w:pos="4513"/>
        <w:tab w:val="right" w:pos="9026"/>
        <w:tab w:val="right" w:pos="10773"/>
      </w:tabs>
      <w:spacing w:before="480" w:after="0" w:line="23" w:lineRule="atLeast"/>
      <w:ind w:right="-567"/>
    </w:pPr>
    <w:rPr>
      <w:sz w:val="18"/>
      <w:szCs w:val="18"/>
    </w:rPr>
  </w:style>
  <w:style w:type="character" w:customStyle="1" w:styleId="FooterChar">
    <w:name w:val="Footer Char"/>
    <w:aliases w:val="ŠFooter Char"/>
    <w:basedOn w:val="DefaultParagraphFont"/>
    <w:link w:val="Footer"/>
    <w:uiPriority w:val="99"/>
    <w:rsid w:val="000157A1"/>
    <w:rPr>
      <w:rFonts w:ascii="Arial" w:hAnsi="Arial" w:cs="Arial"/>
      <w:sz w:val="18"/>
      <w:szCs w:val="18"/>
    </w:rPr>
  </w:style>
  <w:style w:type="paragraph" w:styleId="Header">
    <w:name w:val="header"/>
    <w:aliases w:val="ŠHeader"/>
    <w:basedOn w:val="Normal"/>
    <w:link w:val="HeaderChar"/>
    <w:uiPriority w:val="24"/>
    <w:unhideWhenUsed/>
    <w:rsid w:val="000157A1"/>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erChar">
    <w:name w:val="Header Char"/>
    <w:aliases w:val="ŠHeader Char"/>
    <w:basedOn w:val="DefaultParagraphFont"/>
    <w:link w:val="Header"/>
    <w:uiPriority w:val="24"/>
    <w:rsid w:val="000157A1"/>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0157A1"/>
    <w:rPr>
      <w:rFonts w:ascii="Arial" w:hAnsi="Arial" w:cs="Arial"/>
      <w:color w:val="002664"/>
      <w:sz w:val="40"/>
      <w:szCs w:val="40"/>
    </w:rPr>
  </w:style>
  <w:style w:type="character" w:customStyle="1" w:styleId="Heading4Char">
    <w:name w:val="Heading 4 Char"/>
    <w:aliases w:val="ŠHeading 4 Char"/>
    <w:basedOn w:val="DefaultParagraphFont"/>
    <w:link w:val="Heading4"/>
    <w:uiPriority w:val="6"/>
    <w:rsid w:val="000157A1"/>
    <w:rPr>
      <w:rFonts w:ascii="Arial" w:hAnsi="Arial" w:cs="Arial"/>
      <w:color w:val="002664"/>
      <w:sz w:val="36"/>
      <w:szCs w:val="36"/>
    </w:rPr>
  </w:style>
  <w:style w:type="character" w:customStyle="1" w:styleId="Heading5Char">
    <w:name w:val="Heading 5 Char"/>
    <w:aliases w:val="ŠHeading 5 Char"/>
    <w:basedOn w:val="DefaultParagraphFont"/>
    <w:link w:val="Heading5"/>
    <w:uiPriority w:val="7"/>
    <w:rsid w:val="000157A1"/>
    <w:rPr>
      <w:rFonts w:ascii="Arial" w:hAnsi="Arial" w:cs="Arial"/>
      <w:color w:val="002664"/>
      <w:sz w:val="32"/>
      <w:szCs w:val="32"/>
    </w:rPr>
  </w:style>
  <w:style w:type="character" w:styleId="UnresolvedMention">
    <w:name w:val="Unresolved Mention"/>
    <w:basedOn w:val="DefaultParagraphFont"/>
    <w:uiPriority w:val="99"/>
    <w:unhideWhenUsed/>
    <w:rsid w:val="000157A1"/>
    <w:rPr>
      <w:color w:val="605E5C"/>
      <w:shd w:val="clear" w:color="auto" w:fill="E1DFDD"/>
    </w:rPr>
  </w:style>
  <w:style w:type="character" w:styleId="Emphasis">
    <w:name w:val="Emphasis"/>
    <w:aliases w:val="ŠLanguage or scientific"/>
    <w:uiPriority w:val="20"/>
    <w:qFormat/>
    <w:rsid w:val="000157A1"/>
    <w:rPr>
      <w:i/>
      <w:iCs/>
    </w:rPr>
  </w:style>
  <w:style w:type="character" w:styleId="SubtleEmphasis">
    <w:name w:val="Subtle Emphasis"/>
    <w:basedOn w:val="DefaultParagraphFont"/>
    <w:uiPriority w:val="19"/>
    <w:semiHidden/>
    <w:qFormat/>
    <w:rsid w:val="000157A1"/>
    <w:rPr>
      <w:i/>
      <w:iCs/>
      <w:color w:val="404040" w:themeColor="text1" w:themeTint="BF"/>
    </w:rPr>
  </w:style>
  <w:style w:type="paragraph" w:styleId="TOC4">
    <w:name w:val="toc 4"/>
    <w:aliases w:val="ŠTOC 4"/>
    <w:basedOn w:val="Normal"/>
    <w:next w:val="Normal"/>
    <w:autoRedefine/>
    <w:uiPriority w:val="39"/>
    <w:unhideWhenUsed/>
    <w:rsid w:val="000157A1"/>
    <w:pPr>
      <w:spacing w:before="0" w:after="0"/>
      <w:ind w:left="720"/>
    </w:pPr>
  </w:style>
  <w:style w:type="character" w:styleId="CommentReference">
    <w:name w:val="annotation reference"/>
    <w:basedOn w:val="DefaultParagraphFont"/>
    <w:uiPriority w:val="99"/>
    <w:semiHidden/>
    <w:unhideWhenUsed/>
    <w:rsid w:val="000157A1"/>
    <w:rPr>
      <w:sz w:val="16"/>
      <w:szCs w:val="16"/>
    </w:rPr>
  </w:style>
  <w:style w:type="paragraph" w:styleId="CommentText">
    <w:name w:val="annotation text"/>
    <w:basedOn w:val="Normal"/>
    <w:link w:val="CommentTextChar"/>
    <w:uiPriority w:val="99"/>
    <w:unhideWhenUsed/>
    <w:rsid w:val="000157A1"/>
    <w:pPr>
      <w:spacing w:line="240" w:lineRule="auto"/>
    </w:pPr>
    <w:rPr>
      <w:sz w:val="20"/>
      <w:szCs w:val="20"/>
    </w:rPr>
  </w:style>
  <w:style w:type="character" w:customStyle="1" w:styleId="CommentTextChar">
    <w:name w:val="Comment Text Char"/>
    <w:basedOn w:val="DefaultParagraphFont"/>
    <w:link w:val="CommentText"/>
    <w:uiPriority w:val="99"/>
    <w:rsid w:val="000157A1"/>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0157A1"/>
    <w:rPr>
      <w:b/>
      <w:bCs/>
    </w:rPr>
  </w:style>
  <w:style w:type="character" w:customStyle="1" w:styleId="CommentSubjectChar">
    <w:name w:val="Comment Subject Char"/>
    <w:basedOn w:val="CommentTextChar"/>
    <w:link w:val="CommentSubject"/>
    <w:uiPriority w:val="99"/>
    <w:semiHidden/>
    <w:rsid w:val="000157A1"/>
    <w:rPr>
      <w:rFonts w:ascii="Arial" w:hAnsi="Arial" w:cs="Arial"/>
      <w:b/>
      <w:bCs/>
      <w:sz w:val="20"/>
      <w:szCs w:val="20"/>
    </w:rPr>
  </w:style>
  <w:style w:type="character" w:styleId="FollowedHyperlink">
    <w:name w:val="FollowedHyperlink"/>
    <w:basedOn w:val="DefaultParagraphFont"/>
    <w:uiPriority w:val="99"/>
    <w:semiHidden/>
    <w:unhideWhenUsed/>
    <w:rsid w:val="000157A1"/>
    <w:rPr>
      <w:color w:val="954F72" w:themeColor="followedHyperlink"/>
      <w:u w:val="single"/>
    </w:rPr>
  </w:style>
  <w:style w:type="paragraph" w:customStyle="1" w:styleId="footer0">
    <w:name w:val="footer0"/>
    <w:basedOn w:val="Normal"/>
    <w:uiPriority w:val="99"/>
    <w:semiHidden/>
    <w:unhideWhenUsed/>
    <w:rsid w:val="005A4E99"/>
    <w:pPr>
      <w:tabs>
        <w:tab w:val="center" w:pos="4513"/>
        <w:tab w:val="right" w:pos="9026"/>
      </w:tabs>
      <w:spacing w:after="0" w:line="240" w:lineRule="auto"/>
    </w:pPr>
  </w:style>
  <w:style w:type="paragraph" w:customStyle="1" w:styleId="header0">
    <w:name w:val="header0"/>
    <w:basedOn w:val="Normal"/>
    <w:uiPriority w:val="24"/>
    <w:semiHidden/>
    <w:qFormat/>
    <w:rsid w:val="005A4E99"/>
    <w:pPr>
      <w:tabs>
        <w:tab w:val="center" w:pos="4513"/>
        <w:tab w:val="right" w:pos="9026"/>
      </w:tabs>
      <w:spacing w:after="0" w:line="240" w:lineRule="auto"/>
    </w:pPr>
  </w:style>
  <w:style w:type="character" w:customStyle="1" w:styleId="FooterChar1">
    <w:name w:val="Footer Char1"/>
    <w:basedOn w:val="DefaultParagraphFont"/>
    <w:uiPriority w:val="99"/>
    <w:semiHidden/>
    <w:rsid w:val="005A4E99"/>
    <w:rPr>
      <w:rFonts w:ascii="Arial" w:hAnsi="Arial" w:cs="Arial"/>
      <w:sz w:val="24"/>
      <w:szCs w:val="24"/>
    </w:rPr>
  </w:style>
  <w:style w:type="character" w:styleId="Mention">
    <w:name w:val="Mention"/>
    <w:basedOn w:val="DefaultParagraphFont"/>
    <w:uiPriority w:val="99"/>
    <w:unhideWhenUsed/>
    <w:rsid w:val="00E54B18"/>
    <w:rPr>
      <w:color w:val="2B579A"/>
      <w:shd w:val="clear" w:color="auto" w:fill="E6E6E6"/>
    </w:rPr>
  </w:style>
  <w:style w:type="paragraph" w:customStyle="1" w:styleId="Featurepink">
    <w:name w:val="ŠFeature pink"/>
    <w:basedOn w:val="Normal"/>
    <w:next w:val="Normal"/>
    <w:uiPriority w:val="13"/>
    <w:qFormat/>
    <w:rsid w:val="000157A1"/>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styleId="Revision">
    <w:name w:val="Revision"/>
    <w:hidden/>
    <w:uiPriority w:val="99"/>
    <w:semiHidden/>
    <w:rsid w:val="00620616"/>
    <w:pPr>
      <w:spacing w:after="0" w:line="240" w:lineRule="auto"/>
    </w:pPr>
    <w:rPr>
      <w:rFonts w:ascii="Arial" w:hAnsi="Arial" w:cs="Arial"/>
      <w:sz w:val="24"/>
      <w:szCs w:val="24"/>
    </w:rPr>
  </w:style>
  <w:style w:type="paragraph" w:styleId="ListParagraph">
    <w:name w:val="List Paragraph"/>
    <w:basedOn w:val="Normal"/>
    <w:uiPriority w:val="34"/>
    <w:unhideWhenUsed/>
    <w:qFormat/>
    <w:rsid w:val="000157A1"/>
    <w:pPr>
      <w:ind w:left="720"/>
      <w:contextualSpacing/>
    </w:pPr>
  </w:style>
  <w:style w:type="character" w:customStyle="1" w:styleId="normaltextrun">
    <w:name w:val="normaltextrun"/>
    <w:basedOn w:val="DefaultParagraphFont"/>
    <w:rsid w:val="00BB5E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534645">
      <w:bodyDiv w:val="1"/>
      <w:marLeft w:val="0"/>
      <w:marRight w:val="0"/>
      <w:marTop w:val="0"/>
      <w:marBottom w:val="0"/>
      <w:divBdr>
        <w:top w:val="none" w:sz="0" w:space="0" w:color="auto"/>
        <w:left w:val="none" w:sz="0" w:space="0" w:color="auto"/>
        <w:bottom w:val="none" w:sz="0" w:space="0" w:color="auto"/>
        <w:right w:val="none" w:sz="0" w:space="0" w:color="auto"/>
      </w:divBdr>
      <w:divsChild>
        <w:div w:id="8290622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ucation.nsw.gov.au/teaching-and-learning/curriculum/mathematics/mathematics-curriculum-resources-k-12/mathematics-k-6-resources/sharing-collections" TargetMode="External"/><Relationship Id="rId21" Type="http://schemas.openxmlformats.org/officeDocument/2006/relationships/hyperlink" Target="https://www.google.com/url?sa=t&amp;rct=j&amp;q=&amp;esrc=s&amp;source=web&amp;cd=&amp;cad=rja&amp;uact=8&amp;ved=2ahUKEwi8xNm-_dP3AhXLRmwGHWpQA6IQFnoECA4QAQ&amp;url=https%3A%2F%2Feducation.nsw.gov.au%2Fteaching-and-learning%2Fcurriculum%2Fliteracy-and-numeracy%2Fteaching-and-learning-resources%2Fnumeracy%2Ftalk-moves&amp;usg=AOvVaw1wTyx52mbpjc9F9-r8qERu" TargetMode="External"/><Relationship Id="rId42" Type="http://schemas.openxmlformats.org/officeDocument/2006/relationships/hyperlink" Target="https://www.canva.com/policies/content-license-agreement/" TargetMode="External"/><Relationship Id="rId47" Type="http://schemas.openxmlformats.org/officeDocument/2006/relationships/image" Target="media/image11.png"/><Relationship Id="rId63" Type="http://schemas.openxmlformats.org/officeDocument/2006/relationships/hyperlink" Target="https://educationstandards.nsw.edu.au/" TargetMode="External"/><Relationship Id="rId68" Type="http://schemas.openxmlformats.org/officeDocument/2006/relationships/hyperlink" Target="http://australiancurriculum.edu.au/about-the-australian-curriculum" TargetMode="External"/><Relationship Id="rId16" Type="http://schemas.openxmlformats.org/officeDocument/2006/relationships/hyperlink" Target="https://resources.education.nsw.gov.au/home" TargetMode="External"/><Relationship Id="rId11" Type="http://schemas.openxmlformats.org/officeDocument/2006/relationships/hyperlink" Target="https://education.nsw.gov.au/teaching-and-learning/curriculum/mathematics/mathematics-curriculum-resources-k-12/mathematics-k-6-resources/balancing-numbers-1" TargetMode="External"/><Relationship Id="rId24" Type="http://schemas.openxmlformats.org/officeDocument/2006/relationships/hyperlink" Target="https://education.nsw.gov.au/teaching-and-learning/curriculum/literacy-and-numeracy/teaching-and-learning-resources/numeracy/talk-moves" TargetMode="External"/><Relationship Id="rId32" Type="http://schemas.openxmlformats.org/officeDocument/2006/relationships/hyperlink" Target="https://www.youcubed.org/resources/number-visuals-k-12/" TargetMode="External"/><Relationship Id="rId37" Type="http://schemas.openxmlformats.org/officeDocument/2006/relationships/hyperlink" Target="https://www.youcubed.org/" TargetMode="External"/><Relationship Id="rId40" Type="http://schemas.openxmlformats.org/officeDocument/2006/relationships/hyperlink" Target="https://www.canva.com/policies/content-license-agreement/" TargetMode="External"/><Relationship Id="rId45" Type="http://schemas.openxmlformats.org/officeDocument/2006/relationships/image" Target="media/image9.png"/><Relationship Id="rId53" Type="http://schemas.openxmlformats.org/officeDocument/2006/relationships/image" Target="media/image16.png"/><Relationship Id="rId58" Type="http://schemas.openxmlformats.org/officeDocument/2006/relationships/hyperlink" Target="https://creativecommons.org/licenses/by/4.0/" TargetMode="External"/><Relationship Id="rId66" Type="http://schemas.openxmlformats.org/officeDocument/2006/relationships/hyperlink" Target="http://www.australiancurriculum.edu.au/" TargetMode="External"/><Relationship Id="rId74"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hyperlink" Target="https://educationstandards.nsw.edu.au/wps/portal/nesa/home" TargetMode="External"/><Relationship Id="rId19" Type="http://schemas.openxmlformats.org/officeDocument/2006/relationships/hyperlink" Target="https://education.nsw.gov.au/teaching-and-learning/curriculum/mathematics/mathematics-curriculum-resources-k-12/mathematics-k-6-resources/handfuls-thinking-multiplicatively" TargetMode="External"/><Relationship Id="rId14" Type="http://schemas.openxmlformats.org/officeDocument/2006/relationships/hyperlink" Target="https://education.nsw.gov.au/teaching-and-learning/curriculum/mathematics/mathematics-curriculum-resources-k-12/mathematics-k-6-resources/3-10s-in-a-line" TargetMode="External"/><Relationship Id="rId22" Type="http://schemas.openxmlformats.org/officeDocument/2006/relationships/hyperlink" Target="https://education.nsw.gov.au/teaching-and-learning/curriculum/mathematics/mathematics-curriculum-resources-k-12/mathematics-k-6-resources/balancing-numbers-1" TargetMode="External"/><Relationship Id="rId27" Type="http://schemas.openxmlformats.org/officeDocument/2006/relationships/hyperlink" Target="https://education.nsw.gov.au/teaching-and-learning/curriculum/mathematics/mathematics-curriculum-resources-k-12/mathematics-k-6-resources/multiplication-toss" TargetMode="External"/><Relationship Id="rId30" Type="http://schemas.openxmlformats.org/officeDocument/2006/relationships/hyperlink" Target="https://education.nsw.gov.au/teaching-and-learning/curriculum/mathematics/mathematics-curriculum-resources-k-12/mathematics-k-6-resources/multiplication-toss" TargetMode="External"/><Relationship Id="rId35" Type="http://schemas.openxmlformats.org/officeDocument/2006/relationships/image" Target="media/image5.png"/><Relationship Id="rId43" Type="http://schemas.openxmlformats.org/officeDocument/2006/relationships/image" Target="media/image8.png"/><Relationship Id="rId48" Type="http://schemas.openxmlformats.org/officeDocument/2006/relationships/image" Target="media/image12.png"/><Relationship Id="rId56" Type="http://schemas.openxmlformats.org/officeDocument/2006/relationships/hyperlink" Target="https://www.australiancurriculum.edu.au/resources/national-literacy-and-numeracy-learning-progressions/version-3-of-national-literacy-and-numeracy-learning-progressions/" TargetMode="External"/><Relationship Id="rId64" Type="http://schemas.openxmlformats.org/officeDocument/2006/relationships/hyperlink" Target="https://curriculum.nsw.edu.au/home" TargetMode="External"/><Relationship Id="rId69" Type="http://schemas.openxmlformats.org/officeDocument/2006/relationships/hyperlink" Target="https://www.researchgate.net/publication/258933240_Students'_Spatial_Structuring_of_2D_Arrays_of_Squares" TargetMode="External"/><Relationship Id="rId77" Type="http://schemas.openxmlformats.org/officeDocument/2006/relationships/fontTable" Target="fontTable.xml"/><Relationship Id="rId8" Type="http://schemas.openxmlformats.org/officeDocument/2006/relationships/hyperlink" Target="https://curriculum.nsw.edu.au/learning-areas/mathematics/mathematics-k-10" TargetMode="External"/><Relationship Id="rId51" Type="http://schemas.openxmlformats.org/officeDocument/2006/relationships/image" Target="media/image15.png"/><Relationship Id="rId72" Type="http://schemas.openxmlformats.org/officeDocument/2006/relationships/hyperlink" Target="https://www.youcubed.org/" TargetMode="External"/><Relationship Id="rId3" Type="http://schemas.openxmlformats.org/officeDocument/2006/relationships/settings" Target="settings.xml"/><Relationship Id="rId12" Type="http://schemas.openxmlformats.org/officeDocument/2006/relationships/hyperlink" Target="https://education.nsw.gov.au/teaching-and-learning/curriculum/mathematics/mathematics-curriculum-resources-k-12/mathematics-k-6-resources/sharing-collections" TargetMode="External"/><Relationship Id="rId17" Type="http://schemas.openxmlformats.org/officeDocument/2006/relationships/hyperlink" Target="https://education.nsw.gov.au/teaching-and-learning/curriculum/mathematics/mathematics-curriculum-resources-k-12/mathematics-k-6-resources/number-visuals" TargetMode="External"/><Relationship Id="rId25" Type="http://schemas.openxmlformats.org/officeDocument/2006/relationships/image" Target="media/image2.png"/><Relationship Id="rId33" Type="http://schemas.openxmlformats.org/officeDocument/2006/relationships/hyperlink" Target="https://www.youcubed.org/" TargetMode="External"/><Relationship Id="rId38" Type="http://schemas.openxmlformats.org/officeDocument/2006/relationships/hyperlink" Target="https://creativecommons.org/licenses/by/4.0/" TargetMode="External"/><Relationship Id="rId46" Type="http://schemas.openxmlformats.org/officeDocument/2006/relationships/image" Target="media/image10.png"/><Relationship Id="rId59" Type="http://schemas.openxmlformats.org/officeDocument/2006/relationships/image" Target="media/image17.jpeg"/><Relationship Id="rId67" Type="http://schemas.openxmlformats.org/officeDocument/2006/relationships/hyperlink" Target="https://creativecommons.org/licenses/by/4.0" TargetMode="External"/><Relationship Id="rId20" Type="http://schemas.openxmlformats.org/officeDocument/2006/relationships/hyperlink" Target="https://www.google.com/url?sa=t&amp;rct=j&amp;q=&amp;esrc=s&amp;source=web&amp;cd=&amp;cad=rja&amp;uact=8&amp;ved=2ahUKEwi8xNm-_dP3AhXLRmwGHWpQA6IQFnoECA4QAQ&amp;url=https%3A%2F%2Feducation.nsw.gov.au%2Fteaching-and-learning%2Fcurriculum%2Fliteracy-and-numeracy%2Fteaching-and-learning-resources%2Fnumeracy%2Ftalk-moves&amp;usg=AOvVaw1wTyx52mbpjc9F9-r8qERu" TargetMode="External"/><Relationship Id="rId41" Type="http://schemas.openxmlformats.org/officeDocument/2006/relationships/image" Target="media/image7.png"/><Relationship Id="rId54" Type="http://schemas.openxmlformats.org/officeDocument/2006/relationships/hyperlink" Target="https://www.youcubed.org/tasks/30-cubes/" TargetMode="External"/><Relationship Id="rId62" Type="http://schemas.openxmlformats.org/officeDocument/2006/relationships/hyperlink" Target="https://educationstandards.nsw.edu.au/wps/portal/nesa/mini-footer/copyright" TargetMode="External"/><Relationship Id="rId70" Type="http://schemas.openxmlformats.org/officeDocument/2006/relationships/hyperlink" Target="https://www.youcubed.org/tasks/30-cubes/" TargetMode="External"/><Relationship Id="rId75"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ducation.nsw.gov.au/teaching-and-learning/curriculum/mathematics/mathematics-curriculum-resources-k-12/mathematics-k-6-resources.all.nameAsc.5.grid.undefined" TargetMode="External"/><Relationship Id="rId23" Type="http://schemas.openxmlformats.org/officeDocument/2006/relationships/hyperlink" Target="https://education.nsw.gov.au/teaching-and-learning/curriculum/mathematics/mathematics-curriculum-resources-k-12/mathematics-k-6-resources/balancing-numbers-1" TargetMode="External"/><Relationship Id="rId28" Type="http://schemas.openxmlformats.org/officeDocument/2006/relationships/image" Target="media/image3.png"/><Relationship Id="rId36" Type="http://schemas.openxmlformats.org/officeDocument/2006/relationships/hyperlink" Target="https://www.youcubed.org/resources/number-visuals-k-12/" TargetMode="External"/><Relationship Id="rId49" Type="http://schemas.openxmlformats.org/officeDocument/2006/relationships/image" Target="media/image13.png"/><Relationship Id="rId57" Type="http://schemas.openxmlformats.org/officeDocument/2006/relationships/hyperlink" Target="https://education.nsw.gov.au/about-us/copyright" TargetMode="External"/><Relationship Id="rId10" Type="http://schemas.openxmlformats.org/officeDocument/2006/relationships/hyperlink" Target="https://education.nsw.gov.au/teaching-and-learning/curriculum/mathematics/mathematics-curriculum-resources-k-12/mathematics-k-6-resources/handfuls-thinking-multiplicatively" TargetMode="External"/><Relationship Id="rId31" Type="http://schemas.openxmlformats.org/officeDocument/2006/relationships/image" Target="media/image4.png"/><Relationship Id="rId44" Type="http://schemas.openxmlformats.org/officeDocument/2006/relationships/hyperlink" Target="https://www.canva.com/policies/content-license-agreement/" TargetMode="External"/><Relationship Id="rId52" Type="http://schemas.openxmlformats.org/officeDocument/2006/relationships/hyperlink" Target="https://www.canva.com/policies/content-license-agreement/" TargetMode="External"/><Relationship Id="rId60" Type="http://schemas.openxmlformats.org/officeDocument/2006/relationships/hyperlink" Target="https://curriculum.nsw.edu.au/learning-areas/mathematics/mathematics-k-10" TargetMode="External"/><Relationship Id="rId65" Type="http://schemas.openxmlformats.org/officeDocument/2006/relationships/hyperlink" Target="https://www.australiancurriculum.edu.au/resources/national-literacy-and-numeracy-learning-progressions/version-3-of-national-literacy-and-numeracy-learning-progressions/" TargetMode="External"/><Relationship Id="rId73" Type="http://schemas.openxmlformats.org/officeDocument/2006/relationships/footer" Target="footer1.xml"/><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education.nsw.gov.au/teaching-and-learning/curriculum/mathematics/mathematics-curriculum-resources-k-12/mathematics-k-6-resources/number-visuals" TargetMode="External"/><Relationship Id="rId13" Type="http://schemas.openxmlformats.org/officeDocument/2006/relationships/hyperlink" Target="https://education.nsw.gov.au/teaching-and-learning/curriculum/mathematics/mathematics-curriculum-resources-k-12/mathematics-k-6-resources/multiplication-toss" TargetMode="External"/><Relationship Id="rId18" Type="http://schemas.openxmlformats.org/officeDocument/2006/relationships/hyperlink" Target="https://education.nsw.gov.au/teaching-and-learning/curriculum/literacy-and-numeracy/teaching-and-learning-resources/numeracy/talk-moves" TargetMode="External"/><Relationship Id="rId39" Type="http://schemas.openxmlformats.org/officeDocument/2006/relationships/image" Target="media/image6.png"/><Relationship Id="rId34" Type="http://schemas.openxmlformats.org/officeDocument/2006/relationships/hyperlink" Target="https://creativecommons.org/licenses/by/4.0/" TargetMode="External"/><Relationship Id="rId50" Type="http://schemas.openxmlformats.org/officeDocument/2006/relationships/image" Target="media/image14.png"/><Relationship Id="rId55" Type="http://schemas.openxmlformats.org/officeDocument/2006/relationships/hyperlink" Target="https://curriculum.nsw.edu.au/learning-areas/mathematics/mathematics-k-10" TargetMode="External"/><Relationship Id="rId76" Type="http://schemas.openxmlformats.org/officeDocument/2006/relationships/footer" Target="footer3.xml"/><Relationship Id="rId7" Type="http://schemas.openxmlformats.org/officeDocument/2006/relationships/image" Target="media/image1.png"/><Relationship Id="rId71" Type="http://schemas.openxmlformats.org/officeDocument/2006/relationships/hyperlink" Target="https://www.youcubed.org/resources/number-visuals-k-12/" TargetMode="External"/><Relationship Id="rId2" Type="http://schemas.openxmlformats.org/officeDocument/2006/relationships/styles" Target="styles.xml"/><Relationship Id="rId29" Type="http://schemas.openxmlformats.org/officeDocument/2006/relationships/hyperlink" Target="https://education.nsw.gov.au/teaching-and-learning/curriculum/mathematics/mathematics-curriculum-resources-k-12/mathematics-k-6-resources/3-10s-in-a-line"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92</Pages>
  <Words>12750</Words>
  <Characters>72677</Characters>
  <Application>Microsoft Office Word</Application>
  <DocSecurity>0</DocSecurity>
  <Lines>605</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 K-2 multi-age – Year A – Unit 13</dc:title>
  <dc:subject/>
  <dc:creator>NSW Department of Education</dc:creator>
  <cp:keywords/>
  <dc:description/>
  <dcterms:created xsi:type="dcterms:W3CDTF">2023-04-04T04:16:00Z</dcterms:created>
  <dcterms:modified xsi:type="dcterms:W3CDTF">2023-04-04T04:16:00Z</dcterms:modified>
</cp:coreProperties>
</file>