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9AE05" w14:textId="0A23C1F5" w:rsidR="00086656" w:rsidRDefault="001D7332" w:rsidP="00086656">
      <w:pPr>
        <w:pStyle w:val="Title"/>
      </w:pPr>
      <w:r>
        <w:t xml:space="preserve">Stage </w:t>
      </w:r>
      <w:r w:rsidR="00D15B0C">
        <w:t>6</w:t>
      </w:r>
      <w:r>
        <w:t xml:space="preserve"> </w:t>
      </w:r>
      <w:r w:rsidR="00917661">
        <w:t>Industrial Technology</w:t>
      </w:r>
    </w:p>
    <w:p w14:paraId="50237DB0" w14:textId="045D9B13" w:rsidR="00A51DC5" w:rsidRDefault="00A51DC5" w:rsidP="00CF0CBB">
      <w:pPr>
        <w:pStyle w:val="Heading2"/>
      </w:pPr>
      <w:r>
        <w:t>Industry Study</w:t>
      </w:r>
      <w:r w:rsidR="00CB0F3C">
        <w:t xml:space="preserve"> Structural Factors</w:t>
      </w:r>
    </w:p>
    <w:p w14:paraId="0FF9857E" w14:textId="0973CE0A" w:rsidR="00F752E7" w:rsidRDefault="00F752E7">
      <w:pPr>
        <w:rPr>
          <w:rFonts w:cs="Arial"/>
          <w:lang w:eastAsia="zh-CN"/>
        </w:rPr>
      </w:pPr>
      <w:r>
        <w:rPr>
          <w:rFonts w:cs="Arial"/>
          <w:lang w:eastAsia="zh-CN"/>
        </w:rPr>
        <w:t xml:space="preserve">During the course of their studies students are expected to </w:t>
      </w:r>
      <w:r w:rsidRPr="00F752E7">
        <w:rPr>
          <w:rFonts w:cs="Arial"/>
          <w:lang w:eastAsia="zh-CN"/>
        </w:rPr>
        <w:t xml:space="preserve">source, select and sequence information about issues </w:t>
      </w:r>
      <w:r>
        <w:rPr>
          <w:rFonts w:cs="Arial"/>
          <w:lang w:eastAsia="zh-CN"/>
        </w:rPr>
        <w:t>within the</w:t>
      </w:r>
      <w:r w:rsidRPr="00F752E7">
        <w:rPr>
          <w:rFonts w:cs="Arial"/>
          <w:lang w:eastAsia="zh-CN"/>
        </w:rPr>
        <w:t xml:space="preserve"> industry</w:t>
      </w:r>
      <w:r>
        <w:rPr>
          <w:rFonts w:cs="Arial"/>
          <w:lang w:eastAsia="zh-CN"/>
        </w:rPr>
        <w:t xml:space="preserve"> related to their focus area</w:t>
      </w:r>
      <w:r w:rsidRPr="00F752E7">
        <w:rPr>
          <w:rFonts w:cs="Arial"/>
          <w:lang w:eastAsia="zh-CN"/>
        </w:rPr>
        <w:t>, developing competence in collecting, analysing, and organising information</w:t>
      </w:r>
      <w:r>
        <w:rPr>
          <w:rFonts w:cs="Arial"/>
          <w:lang w:eastAsia="zh-CN"/>
        </w:rPr>
        <w:t>. As such</w:t>
      </w:r>
      <w:r w:rsidR="00964DE3">
        <w:rPr>
          <w:rFonts w:cs="Arial"/>
          <w:lang w:eastAsia="zh-CN"/>
        </w:rPr>
        <w:t>,</w:t>
      </w:r>
      <w:r>
        <w:rPr>
          <w:rFonts w:cs="Arial"/>
          <w:lang w:eastAsia="zh-CN"/>
        </w:rPr>
        <w:t xml:space="preserve"> in the HSC course </w:t>
      </w:r>
      <w:r w:rsidR="00964DE3">
        <w:rPr>
          <w:rFonts w:cs="Arial"/>
          <w:lang w:eastAsia="zh-CN"/>
        </w:rPr>
        <w:t>students</w:t>
      </w:r>
      <w:r w:rsidRPr="00F752E7">
        <w:rPr>
          <w:rFonts w:cs="Arial"/>
          <w:lang w:eastAsia="zh-CN"/>
        </w:rPr>
        <w:t xml:space="preserve"> undertake a broad study of </w:t>
      </w:r>
      <w:r>
        <w:rPr>
          <w:rFonts w:cs="Arial"/>
          <w:lang w:eastAsia="zh-CN"/>
        </w:rPr>
        <w:t>their chosen industry</w:t>
      </w:r>
      <w:r w:rsidR="00964DE3">
        <w:rPr>
          <w:rFonts w:cs="Arial"/>
          <w:lang w:eastAsia="zh-CN"/>
        </w:rPr>
        <w:t>,</w:t>
      </w:r>
      <w:r>
        <w:rPr>
          <w:rFonts w:cs="Arial"/>
          <w:lang w:eastAsia="zh-CN"/>
        </w:rPr>
        <w:t xml:space="preserve"> i</w:t>
      </w:r>
      <w:r w:rsidR="00964DE3">
        <w:rPr>
          <w:rFonts w:cs="Arial"/>
          <w:lang w:eastAsia="zh-CN"/>
        </w:rPr>
        <w:t>ncluding factors such as structural, technical, environmental and others</w:t>
      </w:r>
      <w:r w:rsidR="004D45B7">
        <w:rPr>
          <w:rFonts w:cs="Arial"/>
          <w:lang w:eastAsia="zh-CN"/>
        </w:rPr>
        <w:t>.</w:t>
      </w:r>
    </w:p>
    <w:p w14:paraId="1D1227CD" w14:textId="77B829B1" w:rsidR="00964DE3" w:rsidRDefault="00964DE3">
      <w:pPr>
        <w:rPr>
          <w:rFonts w:cs="Arial"/>
          <w:lang w:eastAsia="zh-CN"/>
        </w:rPr>
      </w:pPr>
      <w:r>
        <w:rPr>
          <w:rFonts w:cs="Arial"/>
          <w:lang w:eastAsia="zh-CN"/>
        </w:rPr>
        <w:t>This resource will help students with their understanding of the structural factors affecting companies, as outlined in the syllabus.</w:t>
      </w:r>
    </w:p>
    <w:p w14:paraId="265DD46F" w14:textId="2A7E17FE" w:rsidR="0017760B" w:rsidRDefault="0017760B" w:rsidP="00A51DC5">
      <w:pPr>
        <w:pStyle w:val="Heading2"/>
      </w:pPr>
      <w:r>
        <w:t>Outcomes</w:t>
      </w:r>
    </w:p>
    <w:p w14:paraId="426B3F58" w14:textId="3B8A7E2B" w:rsidR="0017760B" w:rsidRPr="00563522" w:rsidRDefault="00A51DC5" w:rsidP="00A51DC5">
      <w:pPr>
        <w:pStyle w:val="ListBullet"/>
        <w:rPr>
          <w:lang w:eastAsia="zh-CN"/>
        </w:rPr>
      </w:pPr>
      <w:r w:rsidRPr="00A51DC5">
        <w:rPr>
          <w:rStyle w:val="Strong"/>
        </w:rPr>
        <w:t>H1.1</w:t>
      </w:r>
      <w:r>
        <w:rPr>
          <w:lang w:val="en-GB"/>
        </w:rPr>
        <w:t xml:space="preserve"> </w:t>
      </w:r>
      <w:r w:rsidRPr="00BE73D0">
        <w:rPr>
          <w:lang w:val="en-GB"/>
        </w:rPr>
        <w:t>investigates industry through the study of businesses in one focus area</w:t>
      </w:r>
    </w:p>
    <w:p w14:paraId="4B17082B" w14:textId="3C467EDF" w:rsidR="00563522" w:rsidRPr="0017760B" w:rsidRDefault="00563522" w:rsidP="00A51DC5">
      <w:pPr>
        <w:pStyle w:val="ListBullet"/>
        <w:rPr>
          <w:lang w:eastAsia="zh-CN"/>
        </w:rPr>
      </w:pPr>
      <w:r w:rsidRPr="00563522">
        <w:rPr>
          <w:rStyle w:val="Strong"/>
        </w:rPr>
        <w:t>H7.2</w:t>
      </w:r>
      <w:r>
        <w:t xml:space="preserve"> </w:t>
      </w:r>
      <w:r w:rsidRPr="00BE73D0">
        <w:t>analyses the impact of</w:t>
      </w:r>
      <w:r w:rsidR="004D45B7">
        <w:t xml:space="preserve"> </w:t>
      </w:r>
      <w:r w:rsidRPr="00BE73D0">
        <w:t>existing, new and emerging technologies of</w:t>
      </w:r>
      <w:r w:rsidR="004D45B7">
        <w:t xml:space="preserve"> </w:t>
      </w:r>
      <w:r w:rsidRPr="00BE73D0">
        <w:t>the focus industry on</w:t>
      </w:r>
      <w:r w:rsidR="004D45B7">
        <w:t xml:space="preserve"> </w:t>
      </w:r>
      <w:r w:rsidRPr="00BE73D0">
        <w:t>society and the environment</w:t>
      </w:r>
    </w:p>
    <w:p w14:paraId="29A659FD" w14:textId="77777777" w:rsidR="00A51DC5" w:rsidRDefault="004D3378" w:rsidP="00A51DC5">
      <w:pPr>
        <w:rPr>
          <w:rFonts w:cs="Arial"/>
          <w:lang w:eastAsia="zh-CN"/>
        </w:rPr>
      </w:pPr>
      <w:hyperlink r:id="rId7" w:history="1">
        <w:r w:rsidR="00A51DC5">
          <w:rPr>
            <w:rStyle w:val="Hyperlink"/>
          </w:rPr>
          <w:t>Industrial Technology Stage 6 Syllabus</w:t>
        </w:r>
      </w:hyperlink>
      <w:r w:rsidR="00A51DC5" w:rsidRPr="00D05DD2">
        <w:rPr>
          <w:rStyle w:val="SubtleReference"/>
        </w:rPr>
        <w:t xml:space="preserve"> </w:t>
      </w:r>
      <w:r w:rsidR="00A51DC5" w:rsidRPr="001D7332">
        <w:rPr>
          <w:rFonts w:cs="Arial"/>
          <w:lang w:eastAsia="zh-CN"/>
        </w:rPr>
        <w:t>© NSW Education Standards Authority (NESA) for and on behalf of the Crown in right of the State of New South Wales, 20</w:t>
      </w:r>
      <w:r w:rsidR="00A51DC5">
        <w:rPr>
          <w:rFonts w:cs="Arial"/>
          <w:lang w:eastAsia="zh-CN"/>
        </w:rPr>
        <w:t>13.</w:t>
      </w:r>
    </w:p>
    <w:p w14:paraId="3A75D6C8" w14:textId="471271D9" w:rsidR="00A51DC5" w:rsidRDefault="00A51DC5" w:rsidP="00A51DC5">
      <w:pPr>
        <w:pStyle w:val="Heading2"/>
      </w:pPr>
      <w:r>
        <w:t>Delivery strategies</w:t>
      </w:r>
    </w:p>
    <w:p w14:paraId="715CE7B8" w14:textId="50C41695" w:rsidR="00A51DC5" w:rsidRDefault="00964DE3" w:rsidP="00964DE3">
      <w:pPr>
        <w:rPr>
          <w:lang w:eastAsia="zh-CN"/>
        </w:rPr>
      </w:pPr>
      <w:r>
        <w:t>This resource is adaptable for teachers to use with online platforms such as Google classroom. Links to the videos and websites could be posted for students to access during learning at home. The activities and questions could be set as classwork documents within Google classroom that the students complete and submit for a grade or feedback. Alternatively, students could receive the activities and questions as worksheets to complete and submit at a later date.</w:t>
      </w:r>
    </w:p>
    <w:p w14:paraId="583922BB" w14:textId="64C821D7" w:rsidR="00FD5029" w:rsidRDefault="001D7332" w:rsidP="00A51DC5">
      <w:pPr>
        <w:rPr>
          <w:rFonts w:cs="Arial"/>
          <w:lang w:eastAsia="zh-CN"/>
        </w:rPr>
      </w:pPr>
      <w:r>
        <w:rPr>
          <w:rFonts w:cs="Arial"/>
          <w:lang w:eastAsia="zh-CN"/>
        </w:rPr>
        <w:br w:type="page"/>
      </w:r>
    </w:p>
    <w:tbl>
      <w:tblPr>
        <w:tblStyle w:val="Tableheader"/>
        <w:tblW w:w="0" w:type="auto"/>
        <w:tblInd w:w="-30" w:type="dxa"/>
        <w:tblLayout w:type="fixed"/>
        <w:tblLook w:val="04A0" w:firstRow="1" w:lastRow="0" w:firstColumn="1" w:lastColumn="0" w:noHBand="0" w:noVBand="1"/>
        <w:tblCaption w:val="Industrial Technology - Industry study - structural factors"/>
        <w:tblDescription w:val="This two column table contains syllabus content with suggested resources and activities that teachers can set for students. Suggested answers to the activities are included at the end of each section of the table."/>
      </w:tblPr>
      <w:tblGrid>
        <w:gridCol w:w="2097"/>
        <w:gridCol w:w="7475"/>
      </w:tblGrid>
      <w:tr w:rsidR="00FD5029" w14:paraId="1E26CB9E" w14:textId="77777777" w:rsidTr="006E611D">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097" w:type="dxa"/>
          </w:tcPr>
          <w:p w14:paraId="33650896" w14:textId="77777777" w:rsidR="00FD5029" w:rsidRDefault="00FD5029" w:rsidP="00CF49D2">
            <w:pPr>
              <w:spacing w:before="192" w:after="192"/>
              <w:rPr>
                <w:rFonts w:cs="Arial"/>
                <w:lang w:eastAsia="zh-CN"/>
              </w:rPr>
            </w:pPr>
            <w:r>
              <w:rPr>
                <w:rFonts w:cs="Arial"/>
                <w:lang w:eastAsia="zh-CN"/>
              </w:rPr>
              <w:lastRenderedPageBreak/>
              <w:t>Focus area</w:t>
            </w:r>
          </w:p>
        </w:tc>
        <w:tc>
          <w:tcPr>
            <w:tcW w:w="7475" w:type="dxa"/>
          </w:tcPr>
          <w:p w14:paraId="4607391C" w14:textId="7AF9C325" w:rsidR="00FD5029" w:rsidRDefault="0017760B" w:rsidP="00CF49D2">
            <w:pPr>
              <w:cnfStyle w:val="100000000000" w:firstRow="1" w:lastRow="0" w:firstColumn="0" w:lastColumn="0" w:oddVBand="0" w:evenVBand="0" w:oddHBand="0" w:evenHBand="0" w:firstRowFirstColumn="0" w:firstRowLastColumn="0" w:lastRowFirstColumn="0" w:lastRowLastColumn="0"/>
              <w:rPr>
                <w:rFonts w:cs="Arial"/>
                <w:lang w:eastAsia="zh-CN"/>
              </w:rPr>
            </w:pPr>
            <w:r>
              <w:rPr>
                <w:rFonts w:cs="Arial"/>
                <w:lang w:eastAsia="zh-CN"/>
              </w:rPr>
              <w:t>Structural considerations</w:t>
            </w:r>
            <w:r w:rsidR="006E611D">
              <w:rPr>
                <w:rFonts w:cs="Arial"/>
                <w:lang w:eastAsia="zh-CN"/>
              </w:rPr>
              <w:t xml:space="preserve"> – Organisation and management</w:t>
            </w:r>
          </w:p>
        </w:tc>
      </w:tr>
      <w:tr w:rsidR="00FD5029" w14:paraId="3703E24C" w14:textId="77777777" w:rsidTr="006E611D">
        <w:trPr>
          <w:cnfStyle w:val="000000100000" w:firstRow="0" w:lastRow="0" w:firstColumn="0" w:lastColumn="0" w:oddVBand="0" w:evenVBand="0" w:oddHBand="1"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2097" w:type="dxa"/>
          </w:tcPr>
          <w:p w14:paraId="515E1F80" w14:textId="74542FCA" w:rsidR="00FD5029" w:rsidRDefault="00FD5029" w:rsidP="0017760B">
            <w:pPr>
              <w:rPr>
                <w:rFonts w:cs="Arial"/>
                <w:lang w:eastAsia="zh-CN"/>
              </w:rPr>
            </w:pPr>
            <w:r>
              <w:rPr>
                <w:rFonts w:cs="Arial"/>
                <w:lang w:eastAsia="zh-CN"/>
              </w:rPr>
              <w:t xml:space="preserve">Syllabus </w:t>
            </w:r>
            <w:r w:rsidR="0017760B">
              <w:rPr>
                <w:rFonts w:cs="Arial"/>
                <w:lang w:eastAsia="zh-CN"/>
              </w:rPr>
              <w:t>content</w:t>
            </w:r>
          </w:p>
        </w:tc>
        <w:tc>
          <w:tcPr>
            <w:tcW w:w="7475" w:type="dxa"/>
          </w:tcPr>
          <w:p w14:paraId="248FE1BE" w14:textId="7C3EBCFA" w:rsidR="0017760B" w:rsidRDefault="0017760B" w:rsidP="0017760B">
            <w:pPr>
              <w:pStyle w:val="ListBullet"/>
              <w:cnfStyle w:val="000000100000" w:firstRow="0" w:lastRow="0" w:firstColumn="0" w:lastColumn="0" w:oddVBand="0" w:evenVBand="0" w:oddHBand="1" w:evenHBand="0" w:firstRowFirstColumn="0" w:firstRowLastColumn="0" w:lastRowFirstColumn="0" w:lastRowLastColumn="0"/>
            </w:pPr>
            <w:r w:rsidRPr="0017760B">
              <w:t>identify the organisation and structure of businesses related to the specific industry</w:t>
            </w:r>
          </w:p>
          <w:p w14:paraId="0DE4C62C" w14:textId="4E2E3436" w:rsidR="00E669B7" w:rsidRDefault="00E669B7" w:rsidP="00E669B7">
            <w:pPr>
              <w:pStyle w:val="ListBullet"/>
              <w:numPr>
                <w:ilvl w:val="1"/>
                <w:numId w:val="31"/>
              </w:numPr>
              <w:cnfStyle w:val="000000100000" w:firstRow="0" w:lastRow="0" w:firstColumn="0" w:lastColumn="0" w:oddVBand="0" w:evenVBand="0" w:oddHBand="1" w:evenHBand="0" w:firstRowFirstColumn="0" w:firstRowLastColumn="0" w:lastRowFirstColumn="0" w:lastRowLastColumn="0"/>
            </w:pPr>
            <w:r>
              <w:t>organisation</w:t>
            </w:r>
          </w:p>
          <w:p w14:paraId="5D95D275" w14:textId="7F9C10BC" w:rsidR="00176EBB" w:rsidRPr="0017760B" w:rsidRDefault="00176EBB" w:rsidP="00E669B7">
            <w:pPr>
              <w:pStyle w:val="ListBullet"/>
              <w:numPr>
                <w:ilvl w:val="1"/>
                <w:numId w:val="31"/>
              </w:numPr>
              <w:cnfStyle w:val="000000100000" w:firstRow="0" w:lastRow="0" w:firstColumn="0" w:lastColumn="0" w:oddVBand="0" w:evenVBand="0" w:oddHBand="1" w:evenHBand="0" w:firstRowFirstColumn="0" w:firstRowLastColumn="0" w:lastRowFirstColumn="0" w:lastRowLastColumn="0"/>
            </w:pPr>
            <w:r>
              <w:t>management (roles and levels)</w:t>
            </w:r>
          </w:p>
          <w:p w14:paraId="2394AEA5" w14:textId="77777777" w:rsidR="00FD5029" w:rsidRDefault="0017760B" w:rsidP="0017760B">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17760B">
              <w:t>identify structural factors/considerations that affect production, efficiency and quality control within the business studied</w:t>
            </w:r>
          </w:p>
          <w:p w14:paraId="16800710" w14:textId="7D1DCCE4" w:rsidR="00176EBB" w:rsidRDefault="00176EBB" w:rsidP="00176EBB">
            <w:pPr>
              <w:pStyle w:val="ListBullet"/>
              <w:numPr>
                <w:ilvl w:val="1"/>
                <w:numId w:val="31"/>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marketing and advertising</w:t>
            </w:r>
          </w:p>
          <w:p w14:paraId="0C52512B" w14:textId="73837DDA" w:rsidR="00176EBB" w:rsidRDefault="00176EBB" w:rsidP="00176EBB">
            <w:pPr>
              <w:pStyle w:val="ListBullet"/>
              <w:numPr>
                <w:ilvl w:val="1"/>
                <w:numId w:val="31"/>
              </w:numPr>
              <w:cnfStyle w:val="000000100000" w:firstRow="0" w:lastRow="0" w:firstColumn="0" w:lastColumn="0" w:oddVBand="0" w:evenVBand="0" w:oddHBand="1" w:evenHBand="0" w:firstRowFirstColumn="0" w:firstRowLastColumn="0" w:lastRowFirstColumn="0" w:lastRowLastColumn="0"/>
              <w:rPr>
                <w:lang w:eastAsia="zh-CN"/>
              </w:rPr>
            </w:pPr>
            <w:r>
              <w:t>production and efficiency</w:t>
            </w:r>
          </w:p>
          <w:p w14:paraId="3473A652" w14:textId="77777777" w:rsidR="00176EBB" w:rsidRDefault="00176EBB" w:rsidP="00176EBB">
            <w:pPr>
              <w:pStyle w:val="ListBullet"/>
              <w:numPr>
                <w:ilvl w:val="1"/>
                <w:numId w:val="31"/>
              </w:numPr>
              <w:cnfStyle w:val="000000100000" w:firstRow="0" w:lastRow="0" w:firstColumn="0" w:lastColumn="0" w:oddVBand="0" w:evenVBand="0" w:oddHBand="1" w:evenHBand="0" w:firstRowFirstColumn="0" w:firstRowLastColumn="0" w:lastRowFirstColumn="0" w:lastRowLastColumn="0"/>
              <w:rPr>
                <w:lang w:eastAsia="zh-CN"/>
              </w:rPr>
            </w:pPr>
            <w:r>
              <w:t>restructuring</w:t>
            </w:r>
          </w:p>
          <w:p w14:paraId="22EB46B2" w14:textId="3A99ABF6" w:rsidR="00176EBB" w:rsidRDefault="00176EBB" w:rsidP="00176EBB">
            <w:pPr>
              <w:pStyle w:val="ListBullet"/>
              <w:numPr>
                <w:ilvl w:val="1"/>
                <w:numId w:val="31"/>
              </w:numPr>
              <w:cnfStyle w:val="000000100000" w:firstRow="0" w:lastRow="0" w:firstColumn="0" w:lastColumn="0" w:oddVBand="0" w:evenVBand="0" w:oddHBand="1" w:evenHBand="0" w:firstRowFirstColumn="0" w:firstRowLastColumn="0" w:lastRowFirstColumn="0" w:lastRowLastColumn="0"/>
              <w:rPr>
                <w:lang w:eastAsia="zh-CN"/>
              </w:rPr>
            </w:pPr>
            <w:r>
              <w:t>quality control</w:t>
            </w:r>
          </w:p>
        </w:tc>
      </w:tr>
      <w:tr w:rsidR="00FD5029" w14:paraId="7128A8D8" w14:textId="77777777" w:rsidTr="006E611D">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097" w:type="dxa"/>
          </w:tcPr>
          <w:p w14:paraId="2B0D49F7" w14:textId="77777777" w:rsidR="00FD5029" w:rsidRDefault="00FD5029" w:rsidP="00CF49D2">
            <w:pPr>
              <w:rPr>
                <w:rFonts w:cs="Arial"/>
                <w:lang w:eastAsia="zh-CN"/>
              </w:rPr>
            </w:pPr>
            <w:r>
              <w:rPr>
                <w:rFonts w:cs="Arial"/>
                <w:lang w:eastAsia="zh-CN"/>
              </w:rPr>
              <w:t>Resources</w:t>
            </w:r>
          </w:p>
        </w:tc>
        <w:tc>
          <w:tcPr>
            <w:tcW w:w="7475" w:type="dxa"/>
          </w:tcPr>
          <w:p w14:paraId="7EF44C11" w14:textId="430F57CC" w:rsidR="00293418" w:rsidRPr="00C26C79" w:rsidRDefault="004D3378" w:rsidP="00C26C79">
            <w:pPr>
              <w:pStyle w:val="ListParagraph"/>
              <w:numPr>
                <w:ilvl w:val="0"/>
                <w:numId w:val="46"/>
              </w:numPr>
              <w:spacing w:before="80" w:after="8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hyperlink r:id="rId8" w:history="1">
              <w:r w:rsidR="00FD3152" w:rsidRPr="00C26C79">
                <w:rPr>
                  <w:rStyle w:val="Hyperlink"/>
                  <w:rFonts w:cs="Arial"/>
                  <w:szCs w:val="24"/>
                </w:rPr>
                <w:t xml:space="preserve">Australian government – Business </w:t>
              </w:r>
              <w:r w:rsidR="00C26C79" w:rsidRPr="00C26C79">
                <w:rPr>
                  <w:rStyle w:val="Hyperlink"/>
                  <w:rFonts w:cs="Arial"/>
                  <w:szCs w:val="24"/>
                </w:rPr>
                <w:t>structures</w:t>
              </w:r>
            </w:hyperlink>
            <w:r w:rsidR="00C26C79" w:rsidRPr="00C26C79">
              <w:rPr>
                <w:rFonts w:ascii="Arial" w:hAnsi="Arial" w:cs="Arial"/>
                <w:sz w:val="24"/>
                <w:szCs w:val="24"/>
              </w:rPr>
              <w:t xml:space="preserve"> website</w:t>
            </w:r>
          </w:p>
          <w:p w14:paraId="64EA8EFD" w14:textId="5FE5C6BD" w:rsidR="003D1BD7" w:rsidRPr="00C26C79" w:rsidRDefault="004D3378" w:rsidP="00C26C79">
            <w:pPr>
              <w:pStyle w:val="ListParagraph"/>
              <w:numPr>
                <w:ilvl w:val="0"/>
                <w:numId w:val="46"/>
              </w:numPr>
              <w:spacing w:before="80" w:after="8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hyperlink r:id="rId9" w:history="1">
              <w:r w:rsidR="00FD3152" w:rsidRPr="00C26C79">
                <w:rPr>
                  <w:rStyle w:val="Hyperlink"/>
                  <w:rFonts w:cs="Arial"/>
                  <w:szCs w:val="24"/>
                </w:rPr>
                <w:t xml:space="preserve">The executive connection – </w:t>
              </w:r>
              <w:r w:rsidR="00CF775E" w:rsidRPr="00C26C79">
                <w:rPr>
                  <w:rStyle w:val="Hyperlink"/>
                  <w:rFonts w:cs="Arial"/>
                  <w:szCs w:val="24"/>
                </w:rPr>
                <w:t>The guide to organisation structures</w:t>
              </w:r>
            </w:hyperlink>
            <w:r w:rsidR="00CF775E" w:rsidRPr="00C26C79">
              <w:rPr>
                <w:rFonts w:ascii="Arial" w:hAnsi="Arial" w:cs="Arial"/>
                <w:sz w:val="24"/>
                <w:szCs w:val="24"/>
              </w:rPr>
              <w:t xml:space="preserve"> website</w:t>
            </w:r>
          </w:p>
          <w:p w14:paraId="37DB3FBB" w14:textId="76219D59" w:rsidR="000A5A2C" w:rsidRPr="00C26C79" w:rsidRDefault="004D3378" w:rsidP="00C26C79">
            <w:pPr>
              <w:pStyle w:val="ListParagraph"/>
              <w:numPr>
                <w:ilvl w:val="0"/>
                <w:numId w:val="46"/>
              </w:numPr>
              <w:spacing w:before="80" w:after="80"/>
              <w:cnfStyle w:val="000000010000" w:firstRow="0" w:lastRow="0" w:firstColumn="0" w:lastColumn="0" w:oddVBand="0" w:evenVBand="0" w:oddHBand="0" w:evenHBand="1" w:firstRowFirstColumn="0" w:firstRowLastColumn="0" w:lastRowFirstColumn="0" w:lastRowLastColumn="0"/>
            </w:pPr>
            <w:hyperlink r:id="rId10" w:history="1">
              <w:r w:rsidR="00CF775E" w:rsidRPr="00C26C79">
                <w:rPr>
                  <w:rStyle w:val="Hyperlink"/>
                  <w:rFonts w:cs="Arial"/>
                  <w:szCs w:val="24"/>
                </w:rPr>
                <w:t>Iowa state univer</w:t>
              </w:r>
              <w:r w:rsidR="00FD3152" w:rsidRPr="00C26C79">
                <w:rPr>
                  <w:rStyle w:val="Hyperlink"/>
                  <w:rFonts w:cs="Arial"/>
                  <w:szCs w:val="24"/>
                </w:rPr>
                <w:t xml:space="preserve">sity – </w:t>
              </w:r>
              <w:r w:rsidR="00CF775E" w:rsidRPr="00C26C79">
                <w:rPr>
                  <w:rStyle w:val="Hyperlink"/>
                  <w:rFonts w:cs="Arial"/>
                  <w:szCs w:val="24"/>
                </w:rPr>
                <w:t xml:space="preserve">Business organisation and structure </w:t>
              </w:r>
            </w:hyperlink>
            <w:r w:rsidR="00CF775E" w:rsidRPr="00C26C79">
              <w:rPr>
                <w:rFonts w:ascii="Arial" w:hAnsi="Arial" w:cs="Arial"/>
                <w:sz w:val="24"/>
                <w:szCs w:val="24"/>
              </w:rPr>
              <w:t>website</w:t>
            </w:r>
          </w:p>
        </w:tc>
      </w:tr>
      <w:tr w:rsidR="00FD5029" w14:paraId="4031534F" w14:textId="77777777" w:rsidTr="006E611D">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097" w:type="dxa"/>
          </w:tcPr>
          <w:p w14:paraId="3FE26459" w14:textId="5BE663DF" w:rsidR="00FD5029" w:rsidRDefault="00FD5029" w:rsidP="00CF49D2">
            <w:pPr>
              <w:rPr>
                <w:rFonts w:cs="Arial"/>
                <w:lang w:eastAsia="zh-CN"/>
              </w:rPr>
            </w:pPr>
            <w:r>
              <w:rPr>
                <w:rFonts w:cs="Arial"/>
                <w:lang w:eastAsia="zh-CN"/>
              </w:rPr>
              <w:t>Activities/</w:t>
            </w:r>
            <w:r w:rsidR="0017760B">
              <w:rPr>
                <w:rFonts w:cs="Arial"/>
                <w:lang w:eastAsia="zh-CN"/>
              </w:rPr>
              <w:t xml:space="preserve"> </w:t>
            </w:r>
            <w:r>
              <w:rPr>
                <w:rFonts w:cs="Arial"/>
                <w:lang w:eastAsia="zh-CN"/>
              </w:rPr>
              <w:t>questions</w:t>
            </w:r>
          </w:p>
        </w:tc>
        <w:tc>
          <w:tcPr>
            <w:tcW w:w="7475" w:type="dxa"/>
          </w:tcPr>
          <w:p w14:paraId="309229AA" w14:textId="24264474" w:rsidR="00FD5029" w:rsidRPr="00FD5029" w:rsidRDefault="00B31B7C" w:rsidP="00FD5029">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List</w:t>
            </w:r>
            <w:r w:rsidR="00D06F84">
              <w:rPr>
                <w:lang w:eastAsia="zh-CN"/>
              </w:rPr>
              <w:t xml:space="preserve"> the four most common types of business structures in Australia?</w:t>
            </w:r>
          </w:p>
          <w:p w14:paraId="72552F4E" w14:textId="2A2C3780" w:rsidR="00FD5029" w:rsidRPr="00FD5029" w:rsidRDefault="00FD5029" w:rsidP="00FD5029">
            <w:pPr>
              <w:pStyle w:val="ListNumber"/>
              <w:cnfStyle w:val="000000100000" w:firstRow="0" w:lastRow="0" w:firstColumn="0" w:lastColumn="0" w:oddVBand="0" w:evenVBand="0" w:oddHBand="1" w:evenHBand="0" w:firstRowFirstColumn="0" w:firstRowLastColumn="0" w:lastRowFirstColumn="0" w:lastRowLastColumn="0"/>
              <w:rPr>
                <w:lang w:eastAsia="zh-CN"/>
              </w:rPr>
            </w:pPr>
            <w:r w:rsidRPr="00FD5029">
              <w:rPr>
                <w:lang w:eastAsia="zh-CN"/>
              </w:rPr>
              <w:t>Compare the adv</w:t>
            </w:r>
            <w:r w:rsidR="00D06F84">
              <w:rPr>
                <w:lang w:eastAsia="zh-CN"/>
              </w:rPr>
              <w:t>antages and disadvantages of a</w:t>
            </w:r>
            <w:r w:rsidRPr="00FD5029">
              <w:rPr>
                <w:lang w:eastAsia="zh-CN"/>
              </w:rPr>
              <w:t xml:space="preserve"> </w:t>
            </w:r>
            <w:r w:rsidR="00D06F84">
              <w:rPr>
                <w:lang w:eastAsia="zh-CN"/>
              </w:rPr>
              <w:t>sole trader vs a company</w:t>
            </w:r>
            <w:r w:rsidR="00BE1A37">
              <w:rPr>
                <w:lang w:eastAsia="zh-CN"/>
              </w:rPr>
              <w:t xml:space="preserve">. Consider the legal benefits of </w:t>
            </w:r>
            <w:r w:rsidR="00B31B7C">
              <w:rPr>
                <w:lang w:eastAsia="zh-CN"/>
              </w:rPr>
              <w:t>each structure in your response.</w:t>
            </w:r>
          </w:p>
          <w:p w14:paraId="4904A74A" w14:textId="3DAFE9D3" w:rsidR="00FD5029" w:rsidRPr="00FD5029" w:rsidRDefault="00416BEC" w:rsidP="00FD5029">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Identify the </w:t>
            </w:r>
            <w:r w:rsidR="00B11DDD">
              <w:rPr>
                <w:lang w:eastAsia="zh-CN"/>
              </w:rPr>
              <w:t>differences between a flat and a hierarchical business structure</w:t>
            </w:r>
            <w:r>
              <w:rPr>
                <w:lang w:eastAsia="zh-CN"/>
              </w:rPr>
              <w:t>.</w:t>
            </w:r>
          </w:p>
          <w:p w14:paraId="6C870525" w14:textId="77777777" w:rsidR="00CF775E" w:rsidRDefault="00CF775E" w:rsidP="006208B1">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Describe the responsibilities of the following management positions:</w:t>
            </w:r>
          </w:p>
          <w:p w14:paraId="55DAA356" w14:textId="35A2F549" w:rsidR="00CF775E" w:rsidRDefault="00CF775E" w:rsidP="00CF775E">
            <w:pPr>
              <w:pStyle w:val="ListBullet"/>
              <w:numPr>
                <w:ilvl w:val="1"/>
                <w:numId w:val="31"/>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Chief executive officer</w:t>
            </w:r>
            <w:r w:rsidR="00DD3B84">
              <w:rPr>
                <w:lang w:eastAsia="zh-CN"/>
              </w:rPr>
              <w:t xml:space="preserve"> (CEO)</w:t>
            </w:r>
          </w:p>
          <w:p w14:paraId="655E0B64" w14:textId="786227CB" w:rsidR="00DD3B84" w:rsidRDefault="00DD3B84" w:rsidP="00CF775E">
            <w:pPr>
              <w:pStyle w:val="ListBullet"/>
              <w:numPr>
                <w:ilvl w:val="1"/>
                <w:numId w:val="31"/>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Chief financial officer (CFO)</w:t>
            </w:r>
          </w:p>
          <w:p w14:paraId="52AA38A0" w14:textId="58CA496B" w:rsidR="00DD3B84" w:rsidRDefault="00DD3B84" w:rsidP="00CF775E">
            <w:pPr>
              <w:pStyle w:val="ListBullet"/>
              <w:numPr>
                <w:ilvl w:val="1"/>
                <w:numId w:val="31"/>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General manager</w:t>
            </w:r>
            <w:r w:rsidR="00564340">
              <w:rPr>
                <w:lang w:eastAsia="zh-CN"/>
              </w:rPr>
              <w:t xml:space="preserve"> (GM)</w:t>
            </w:r>
          </w:p>
          <w:p w14:paraId="6B308A2A" w14:textId="66ADF184" w:rsidR="0074401B" w:rsidRPr="006208B1" w:rsidRDefault="00DD3B84" w:rsidP="00CF775E">
            <w:pPr>
              <w:pStyle w:val="ListBullet"/>
              <w:numPr>
                <w:ilvl w:val="1"/>
                <w:numId w:val="31"/>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Marketing manager</w:t>
            </w:r>
            <w:r w:rsidR="00564340">
              <w:rPr>
                <w:lang w:eastAsia="zh-CN"/>
              </w:rPr>
              <w:t xml:space="preserve"> (MM)</w:t>
            </w:r>
            <w:r w:rsidR="00FD5029">
              <w:rPr>
                <w:lang w:eastAsia="zh-CN"/>
              </w:rPr>
              <w:t>.</w:t>
            </w:r>
          </w:p>
        </w:tc>
      </w:tr>
      <w:tr w:rsidR="00FD5029" w14:paraId="526E0BEB" w14:textId="77777777" w:rsidTr="006E611D">
        <w:trPr>
          <w:cnfStyle w:val="000000010000" w:firstRow="0" w:lastRow="0" w:firstColumn="0" w:lastColumn="0" w:oddVBand="0" w:evenVBand="0" w:oddHBand="0" w:evenHBand="1"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97" w:type="dxa"/>
          </w:tcPr>
          <w:p w14:paraId="3F55E6D3" w14:textId="7075E6C7" w:rsidR="00FD5029" w:rsidRDefault="00BD3478" w:rsidP="00CF49D2">
            <w:pPr>
              <w:rPr>
                <w:rFonts w:cs="Arial"/>
                <w:lang w:eastAsia="zh-CN"/>
              </w:rPr>
            </w:pPr>
            <w:r>
              <w:rPr>
                <w:rFonts w:cs="Arial"/>
                <w:lang w:eastAsia="zh-CN"/>
              </w:rPr>
              <w:t>Suggested answers</w:t>
            </w:r>
          </w:p>
        </w:tc>
        <w:tc>
          <w:tcPr>
            <w:tcW w:w="7475" w:type="dxa"/>
          </w:tcPr>
          <w:p w14:paraId="311816F2" w14:textId="7A9E88BA" w:rsidR="00FD5029" w:rsidRDefault="00BD3478" w:rsidP="00BD3478">
            <w:pPr>
              <w:pStyle w:val="ListNumber"/>
              <w:numPr>
                <w:ilvl w:val="0"/>
                <w:numId w:val="39"/>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The most common types of business structure </w:t>
            </w:r>
            <w:r w:rsidR="00177118">
              <w:rPr>
                <w:lang w:eastAsia="zh-CN"/>
              </w:rPr>
              <w:t xml:space="preserve">in Australia </w:t>
            </w:r>
            <w:r>
              <w:rPr>
                <w:lang w:eastAsia="zh-CN"/>
              </w:rPr>
              <w:t>are:</w:t>
            </w:r>
          </w:p>
          <w:p w14:paraId="3C7FF075" w14:textId="77777777" w:rsidR="00BD3478" w:rsidRDefault="00BD3478" w:rsidP="00BD3478">
            <w:pPr>
              <w:pStyle w:val="ListBullet"/>
              <w:numPr>
                <w:ilvl w:val="1"/>
                <w:numId w:val="31"/>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Sole trader</w:t>
            </w:r>
          </w:p>
          <w:p w14:paraId="6D8273E5" w14:textId="77777777" w:rsidR="00BD3478" w:rsidRDefault="00BD3478" w:rsidP="00BD3478">
            <w:pPr>
              <w:pStyle w:val="ListBullet"/>
              <w:numPr>
                <w:ilvl w:val="1"/>
                <w:numId w:val="31"/>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Partnership</w:t>
            </w:r>
          </w:p>
          <w:p w14:paraId="3A584A76" w14:textId="77777777" w:rsidR="00BD3478" w:rsidRDefault="00BD3478" w:rsidP="00BD3478">
            <w:pPr>
              <w:pStyle w:val="ListBullet"/>
              <w:numPr>
                <w:ilvl w:val="1"/>
                <w:numId w:val="31"/>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Company</w:t>
            </w:r>
          </w:p>
          <w:p w14:paraId="5CA53A20" w14:textId="77777777" w:rsidR="00BD3478" w:rsidRDefault="00BD3478" w:rsidP="00BD3478">
            <w:pPr>
              <w:pStyle w:val="ListBullet"/>
              <w:numPr>
                <w:ilvl w:val="1"/>
                <w:numId w:val="31"/>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Trust</w:t>
            </w:r>
          </w:p>
          <w:p w14:paraId="55ED497E" w14:textId="77777777" w:rsidR="00B96B30" w:rsidRDefault="00B96B30" w:rsidP="00B96B30">
            <w:pPr>
              <w:pStyle w:val="ListNumbe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Sole traders are simpler to set up and operate, however the sole trader has unlimited liability for all debts and losses incurred by the business. Sole Traders can operate under their own Tax File Number (TFN) and they don’t need to use a separate bank account from the person operating as the Sole Trader. </w:t>
            </w:r>
          </w:p>
          <w:p w14:paraId="3193DC61" w14:textId="70B1BCDB" w:rsidR="00BD3478" w:rsidRDefault="00B96B30" w:rsidP="00B96B30">
            <w:pPr>
              <w:pStyle w:val="ListNumber"/>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In contrast a company is much more complex to set up, but it is responsible for its own debts and can sue and be sued, without members of the company being liable unless they are in breach of the legal obligations. </w:t>
            </w:r>
            <w:r w:rsidR="00F112EE">
              <w:rPr>
                <w:lang w:eastAsia="zh-CN"/>
              </w:rPr>
              <w:t xml:space="preserve">A company must apply for and then operate under an Australian Business Number (ABN) and must keep financial records and operate a bank account for the business, with </w:t>
            </w:r>
            <w:r w:rsidR="00F112EE">
              <w:rPr>
                <w:lang w:eastAsia="zh-CN"/>
              </w:rPr>
              <w:lastRenderedPageBreak/>
              <w:t xml:space="preserve">the money that the business earns belonging to </w:t>
            </w:r>
            <w:r w:rsidR="00CB0F3C">
              <w:rPr>
                <w:lang w:eastAsia="zh-CN"/>
              </w:rPr>
              <w:t xml:space="preserve">the </w:t>
            </w:r>
            <w:r w:rsidR="00F112EE">
              <w:rPr>
                <w:lang w:eastAsia="zh-CN"/>
              </w:rPr>
              <w:t>company.</w:t>
            </w:r>
          </w:p>
          <w:p w14:paraId="609A45E8" w14:textId="77777777" w:rsidR="00F112EE" w:rsidRDefault="00F112EE" w:rsidP="00F112EE">
            <w:pPr>
              <w:pStyle w:val="ListNumbe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Flat organisational structures </w:t>
            </w:r>
            <w:r w:rsidR="00DD3B84">
              <w:rPr>
                <w:lang w:eastAsia="zh-CN"/>
              </w:rPr>
              <w:t>remove the middle of the management structure</w:t>
            </w:r>
            <w:r w:rsidR="00177118">
              <w:rPr>
                <w:lang w:eastAsia="zh-CN"/>
              </w:rPr>
              <w:t xml:space="preserve"> meaning that staff members work directly under the executives. Staff members are encouraged to take a greater role within the business</w:t>
            </w:r>
            <w:r w:rsidR="00F752E7">
              <w:rPr>
                <w:lang w:eastAsia="zh-CN"/>
              </w:rPr>
              <w:t>, including taking on team leader roles for different projects.</w:t>
            </w:r>
          </w:p>
          <w:p w14:paraId="5AB4637C" w14:textId="2FF4C935" w:rsidR="00564340" w:rsidRDefault="00564340" w:rsidP="00F112EE">
            <w:pPr>
              <w:pStyle w:val="ListNumber"/>
              <w:cnfStyle w:val="000000010000" w:firstRow="0" w:lastRow="0" w:firstColumn="0" w:lastColumn="0" w:oddVBand="0" w:evenVBand="0" w:oddHBand="0" w:evenHBand="1" w:firstRowFirstColumn="0" w:firstRowLastColumn="0" w:lastRowFirstColumn="0" w:lastRowLastColumn="0"/>
              <w:rPr>
                <w:lang w:eastAsia="zh-CN"/>
              </w:rPr>
            </w:pPr>
            <w:r>
              <w:rPr>
                <w:lang w:eastAsia="zh-CN"/>
              </w:rPr>
              <w:t>CEO – This person is the driving force behind the company setting the direction for the future and putting together the resources to support the company.</w:t>
            </w:r>
          </w:p>
          <w:p w14:paraId="46C0BD5B" w14:textId="77777777" w:rsidR="00564340" w:rsidRDefault="00564340" w:rsidP="00564340">
            <w:pPr>
              <w:pStyle w:val="ListNumber"/>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Pr>
                <w:lang w:eastAsia="zh-CN"/>
              </w:rPr>
              <w:t>CFO – This person organises the money required for the business to operate by finding investors, dealing with banks and lenders. They may also manage the money and assets of the company.</w:t>
            </w:r>
          </w:p>
          <w:p w14:paraId="3F310289" w14:textId="77777777" w:rsidR="00564340" w:rsidRDefault="00564340" w:rsidP="00564340">
            <w:pPr>
              <w:pStyle w:val="ListNumber"/>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GM – This person ensures that the company operates smoothly and does what it is supposed to be doing to the standard required </w:t>
            </w:r>
            <w:proofErr w:type="gramStart"/>
            <w:r>
              <w:rPr>
                <w:lang w:eastAsia="zh-CN"/>
              </w:rPr>
              <w:t>and in the timeframe</w:t>
            </w:r>
            <w:proofErr w:type="gramEnd"/>
            <w:r>
              <w:rPr>
                <w:lang w:eastAsia="zh-CN"/>
              </w:rPr>
              <w:t xml:space="preserve"> available. They are the person who makes the vision a reality</w:t>
            </w:r>
            <w:r w:rsidR="00066592">
              <w:rPr>
                <w:lang w:eastAsia="zh-CN"/>
              </w:rPr>
              <w:t>.</w:t>
            </w:r>
          </w:p>
          <w:p w14:paraId="5D85006C" w14:textId="1239D327" w:rsidR="00066592" w:rsidRPr="00BD3478" w:rsidRDefault="00066592" w:rsidP="00564340">
            <w:pPr>
              <w:pStyle w:val="ListNumber"/>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Pr>
                <w:lang w:eastAsia="zh-CN"/>
              </w:rPr>
              <w:t>MM – This person sells the products using a variety of methods to ensure the business is successful and meets its sales targets.</w:t>
            </w:r>
          </w:p>
        </w:tc>
      </w:tr>
    </w:tbl>
    <w:p w14:paraId="1E3B9372" w14:textId="77777777" w:rsidR="006E611D" w:rsidRDefault="006E611D"/>
    <w:tbl>
      <w:tblPr>
        <w:tblStyle w:val="Tableheader"/>
        <w:tblW w:w="0" w:type="auto"/>
        <w:tblInd w:w="-5" w:type="dxa"/>
        <w:tblLayout w:type="fixed"/>
        <w:tblLook w:val="04A0" w:firstRow="1" w:lastRow="0" w:firstColumn="1" w:lastColumn="0" w:noHBand="0" w:noVBand="1"/>
        <w:tblCaption w:val="Industrial Technology - Industry Study - Structural Factors"/>
        <w:tblDescription w:val="This two column table contains syllabus content with suggested resources and activities that teachers can set for students. Suggested answers to the activities are included at the end of each section of the table."/>
      </w:tblPr>
      <w:tblGrid>
        <w:gridCol w:w="2097"/>
        <w:gridCol w:w="7475"/>
      </w:tblGrid>
      <w:tr w:rsidR="00DD3B84" w14:paraId="6AB83E53" w14:textId="77777777" w:rsidTr="006E611D">
        <w:trPr>
          <w:cnfStyle w:val="100000000000" w:firstRow="1" w:lastRow="0" w:firstColumn="0" w:lastColumn="0" w:oddVBand="0" w:evenVBand="0" w:oddHBand="0" w:evenHBand="0" w:firstRowFirstColumn="0" w:firstRowLastColumn="0" w:lastRowFirstColumn="0" w:lastRowLastColumn="0"/>
          <w:trHeight w:val="515"/>
        </w:trPr>
        <w:tc>
          <w:tcPr>
            <w:cnfStyle w:val="001000000100" w:firstRow="0" w:lastRow="0" w:firstColumn="1" w:lastColumn="0" w:oddVBand="0" w:evenVBand="0" w:oddHBand="0" w:evenHBand="0" w:firstRowFirstColumn="1" w:firstRowLastColumn="0" w:lastRowFirstColumn="0" w:lastRowLastColumn="0"/>
            <w:tcW w:w="2097" w:type="dxa"/>
          </w:tcPr>
          <w:p w14:paraId="21623847" w14:textId="6B6D3A91" w:rsidR="00DD3B84" w:rsidRDefault="006E611D" w:rsidP="00CF49D2">
            <w:pPr>
              <w:spacing w:before="192" w:after="192"/>
              <w:rPr>
                <w:rFonts w:cs="Arial"/>
                <w:lang w:eastAsia="zh-CN"/>
              </w:rPr>
            </w:pPr>
            <w:r>
              <w:rPr>
                <w:rFonts w:cs="Arial"/>
                <w:lang w:eastAsia="zh-CN"/>
              </w:rPr>
              <w:t>Focus area</w:t>
            </w:r>
          </w:p>
        </w:tc>
        <w:tc>
          <w:tcPr>
            <w:tcW w:w="7475" w:type="dxa"/>
          </w:tcPr>
          <w:p w14:paraId="5015ADC5" w14:textId="4F161A0E" w:rsidR="00BD0D06" w:rsidRPr="00F752E7" w:rsidRDefault="006E611D" w:rsidP="00F752E7">
            <w:pPr>
              <w:cnfStyle w:val="100000000000" w:firstRow="1" w:lastRow="0" w:firstColumn="0" w:lastColumn="0" w:oddVBand="0" w:evenVBand="0" w:oddHBand="0" w:evenHBand="0" w:firstRowFirstColumn="0" w:firstRowLastColumn="0" w:lastRowFirstColumn="0" w:lastRowLastColumn="0"/>
            </w:pPr>
            <w:r>
              <w:t>Structural considerations – Marketing and efficiency</w:t>
            </w:r>
          </w:p>
        </w:tc>
      </w:tr>
      <w:tr w:rsidR="006E611D" w14:paraId="25150AEA" w14:textId="77777777" w:rsidTr="006E611D">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97" w:type="dxa"/>
          </w:tcPr>
          <w:p w14:paraId="7D5DB627" w14:textId="1853A661" w:rsidR="006E611D" w:rsidRDefault="006E611D" w:rsidP="006E611D">
            <w:pPr>
              <w:spacing w:before="192" w:after="192"/>
              <w:rPr>
                <w:rFonts w:cs="Arial"/>
                <w:lang w:eastAsia="zh-CN"/>
              </w:rPr>
            </w:pPr>
            <w:r>
              <w:rPr>
                <w:rFonts w:cs="Arial"/>
                <w:lang w:eastAsia="zh-CN"/>
              </w:rPr>
              <w:t>Resources</w:t>
            </w:r>
          </w:p>
        </w:tc>
        <w:tc>
          <w:tcPr>
            <w:tcW w:w="7475" w:type="dxa"/>
          </w:tcPr>
          <w:p w14:paraId="664EA3CF" w14:textId="7D34C020" w:rsidR="00790720" w:rsidRPr="00C26C79" w:rsidRDefault="004D3378" w:rsidP="00C26C79">
            <w:pPr>
              <w:pStyle w:val="ListParagraph"/>
              <w:numPr>
                <w:ilvl w:val="0"/>
                <w:numId w:val="47"/>
              </w:num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1" w:history="1">
              <w:r w:rsidR="00790720" w:rsidRPr="00C26C79">
                <w:rPr>
                  <w:rStyle w:val="Hyperlink"/>
                  <w:rFonts w:cs="Arial"/>
                  <w:szCs w:val="24"/>
                </w:rPr>
                <w:t>Monash university – Marketing</w:t>
              </w:r>
            </w:hyperlink>
            <w:r w:rsidR="00790720" w:rsidRPr="00C26C79">
              <w:rPr>
                <w:rFonts w:ascii="Arial" w:hAnsi="Arial" w:cs="Arial"/>
                <w:sz w:val="24"/>
                <w:szCs w:val="24"/>
              </w:rPr>
              <w:t xml:space="preserve"> website</w:t>
            </w:r>
          </w:p>
          <w:p w14:paraId="2E8DB9B9" w14:textId="19C50148" w:rsidR="00790720" w:rsidRPr="00C26C79" w:rsidRDefault="004D3378" w:rsidP="00C26C79">
            <w:pPr>
              <w:pStyle w:val="ListParagraph"/>
              <w:numPr>
                <w:ilvl w:val="0"/>
                <w:numId w:val="47"/>
              </w:num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2" w:history="1">
              <w:proofErr w:type="spellStart"/>
              <w:r w:rsidR="00790720" w:rsidRPr="00C26C79">
                <w:rPr>
                  <w:rStyle w:val="Hyperlink"/>
                  <w:rFonts w:cs="Arial"/>
                  <w:szCs w:val="24"/>
                </w:rPr>
                <w:t>Lyfe</w:t>
              </w:r>
              <w:proofErr w:type="spellEnd"/>
              <w:r w:rsidR="00790720" w:rsidRPr="00C26C79">
                <w:rPr>
                  <w:rStyle w:val="Hyperlink"/>
                  <w:rFonts w:cs="Arial"/>
                  <w:szCs w:val="24"/>
                </w:rPr>
                <w:t xml:space="preserve"> Marketing – Digital marketing vs traditional marketing: Which produces better ROI?</w:t>
              </w:r>
            </w:hyperlink>
            <w:r w:rsidR="00790720" w:rsidRPr="00C26C79">
              <w:rPr>
                <w:rFonts w:ascii="Arial" w:hAnsi="Arial" w:cs="Arial"/>
                <w:sz w:val="24"/>
                <w:szCs w:val="24"/>
              </w:rPr>
              <w:t xml:space="preserve"> website</w:t>
            </w:r>
          </w:p>
          <w:p w14:paraId="34EB37BF" w14:textId="3A9FB940" w:rsidR="006E611D" w:rsidRPr="00C26C79" w:rsidRDefault="004D3378" w:rsidP="00C26C79">
            <w:pPr>
              <w:pStyle w:val="ListParagraph"/>
              <w:numPr>
                <w:ilvl w:val="0"/>
                <w:numId w:val="47"/>
              </w:num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3" w:history="1">
              <w:r w:rsidR="00FD3152" w:rsidRPr="00C26C79">
                <w:rPr>
                  <w:rStyle w:val="Hyperlink"/>
                  <w:rFonts w:cs="Arial"/>
                  <w:szCs w:val="24"/>
                </w:rPr>
                <w:t xml:space="preserve">Disruptive Advertising – </w:t>
              </w:r>
              <w:proofErr w:type="spellStart"/>
              <w:r w:rsidR="006E611D" w:rsidRPr="00C26C79">
                <w:rPr>
                  <w:rStyle w:val="Hyperlink"/>
                  <w:rFonts w:cs="Arial"/>
                  <w:szCs w:val="24"/>
                </w:rPr>
                <w:t>Emarketing</w:t>
              </w:r>
              <w:bookmarkStart w:id="0" w:name="_GoBack"/>
              <w:bookmarkEnd w:id="0"/>
              <w:proofErr w:type="spellEnd"/>
              <w:r w:rsidR="006E611D" w:rsidRPr="00C26C79">
                <w:rPr>
                  <w:rStyle w:val="Hyperlink"/>
                  <w:rFonts w:cs="Arial"/>
                  <w:szCs w:val="24"/>
                </w:rPr>
                <w:t xml:space="preserve"> vs digital marketing vs internet marketing: What's the difference?</w:t>
              </w:r>
            </w:hyperlink>
            <w:r w:rsidR="006E611D" w:rsidRPr="00C26C79">
              <w:rPr>
                <w:rFonts w:ascii="Arial" w:hAnsi="Arial" w:cs="Arial"/>
                <w:sz w:val="24"/>
                <w:szCs w:val="24"/>
              </w:rPr>
              <w:t xml:space="preserve"> website</w:t>
            </w:r>
          </w:p>
          <w:p w14:paraId="0F21F733" w14:textId="757C7119" w:rsidR="006E611D" w:rsidRPr="00C26C79" w:rsidRDefault="004D3378" w:rsidP="00C26C79">
            <w:pPr>
              <w:pStyle w:val="ListParagraph"/>
              <w:numPr>
                <w:ilvl w:val="0"/>
                <w:numId w:val="47"/>
              </w:numPr>
              <w:spacing w:before="80" w:after="80"/>
              <w:cnfStyle w:val="000000100000" w:firstRow="0" w:lastRow="0" w:firstColumn="0" w:lastColumn="0" w:oddVBand="0" w:evenVBand="0" w:oddHBand="1" w:evenHBand="0" w:firstRowFirstColumn="0" w:firstRowLastColumn="0" w:lastRowFirstColumn="0" w:lastRowLastColumn="0"/>
            </w:pPr>
            <w:hyperlink r:id="rId14" w:history="1">
              <w:r w:rsidR="006E611D" w:rsidRPr="00C26C79">
                <w:rPr>
                  <w:rStyle w:val="Hyperlink"/>
                  <w:rFonts w:cs="Arial"/>
                  <w:szCs w:val="24"/>
                </w:rPr>
                <w:t xml:space="preserve">Rhythm systems </w:t>
              </w:r>
              <w:r w:rsidR="00FD3152" w:rsidRPr="00C26C79">
                <w:rPr>
                  <w:rStyle w:val="Hyperlink"/>
                  <w:rFonts w:cs="Arial"/>
                  <w:szCs w:val="24"/>
                </w:rPr>
                <w:t xml:space="preserve">– </w:t>
              </w:r>
              <w:r w:rsidR="006E611D" w:rsidRPr="00C26C79">
                <w:rPr>
                  <w:rStyle w:val="Hyperlink"/>
                  <w:rFonts w:cs="Arial"/>
                  <w:szCs w:val="24"/>
                </w:rPr>
                <w:t>Productivity and efficiency in manufacturing: What's the difference in 2020?</w:t>
              </w:r>
            </w:hyperlink>
            <w:r w:rsidR="006E611D" w:rsidRPr="00C26C79">
              <w:rPr>
                <w:rFonts w:ascii="Arial" w:hAnsi="Arial" w:cs="Arial"/>
                <w:sz w:val="24"/>
                <w:szCs w:val="24"/>
              </w:rPr>
              <w:t xml:space="preserve"> website</w:t>
            </w:r>
          </w:p>
        </w:tc>
      </w:tr>
      <w:tr w:rsidR="00DD3B84" w14:paraId="5B0FA6C0" w14:textId="77777777" w:rsidTr="006E611D">
        <w:trPr>
          <w:cnfStyle w:val="000000010000" w:firstRow="0" w:lastRow="0" w:firstColumn="0" w:lastColumn="0" w:oddVBand="0" w:evenVBand="0" w:oddHBand="0" w:evenHBand="1"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97" w:type="dxa"/>
          </w:tcPr>
          <w:p w14:paraId="506C58D2" w14:textId="21F9B879" w:rsidR="00DD3B84" w:rsidRDefault="00DD3B84" w:rsidP="00CF49D2">
            <w:pPr>
              <w:rPr>
                <w:rFonts w:cs="Arial"/>
                <w:lang w:eastAsia="zh-CN"/>
              </w:rPr>
            </w:pPr>
            <w:r>
              <w:rPr>
                <w:rFonts w:cs="Arial"/>
                <w:lang w:eastAsia="zh-CN"/>
              </w:rPr>
              <w:t>Activities/ questions</w:t>
            </w:r>
          </w:p>
        </w:tc>
        <w:tc>
          <w:tcPr>
            <w:tcW w:w="7475" w:type="dxa"/>
          </w:tcPr>
          <w:p w14:paraId="2105FA39" w14:textId="77777777" w:rsidR="00DD3B84" w:rsidRDefault="00177118" w:rsidP="00177118">
            <w:pPr>
              <w:pStyle w:val="ListNumber"/>
              <w:numPr>
                <w:ilvl w:val="0"/>
                <w:numId w:val="40"/>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Provide a definition of marketing.</w:t>
            </w:r>
          </w:p>
          <w:p w14:paraId="66AA704B" w14:textId="77777777" w:rsidR="00177118" w:rsidRDefault="00BD0D06" w:rsidP="00177118">
            <w:pPr>
              <w:pStyle w:val="ListNumber"/>
              <w:numPr>
                <w:ilvl w:val="0"/>
                <w:numId w:val="40"/>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Explain the difference between traditional marketing and digital marketing. Consider why the latter has a greater potential for success compared to the former.</w:t>
            </w:r>
          </w:p>
          <w:p w14:paraId="6F669981" w14:textId="77777777" w:rsidR="00BD0D06" w:rsidRDefault="00BD0D06" w:rsidP="00177118">
            <w:pPr>
              <w:pStyle w:val="ListNumber"/>
              <w:numPr>
                <w:ilvl w:val="0"/>
                <w:numId w:val="40"/>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Assess the effect of new technologies on production and efficiency within the </w:t>
            </w:r>
            <w:r w:rsidR="006030A5">
              <w:rPr>
                <w:lang w:eastAsia="zh-CN"/>
              </w:rPr>
              <w:t>[</w:t>
            </w:r>
            <w:r>
              <w:rPr>
                <w:lang w:eastAsia="zh-CN"/>
              </w:rPr>
              <w:t>timber</w:t>
            </w:r>
            <w:r w:rsidR="006030A5">
              <w:rPr>
                <w:lang w:eastAsia="zh-CN"/>
              </w:rPr>
              <w:t xml:space="preserve"> and furniture*]</w:t>
            </w:r>
            <w:r>
              <w:rPr>
                <w:lang w:eastAsia="zh-CN"/>
              </w:rPr>
              <w:t xml:space="preserve"> industries.</w:t>
            </w:r>
            <w:r w:rsidR="006030A5">
              <w:rPr>
                <w:lang w:eastAsia="zh-CN"/>
              </w:rPr>
              <w:t xml:space="preserve"> </w:t>
            </w:r>
          </w:p>
          <w:p w14:paraId="67985C09" w14:textId="73D5682D" w:rsidR="006030A5" w:rsidRPr="00177118" w:rsidRDefault="006030A5" w:rsidP="006030A5">
            <w:pPr>
              <w:pStyle w:val="ListNumber"/>
              <w:numPr>
                <w:ilvl w:val="0"/>
                <w:numId w:val="0"/>
              </w:numPr>
              <w:ind w:left="652"/>
              <w:cnfStyle w:val="000000010000" w:firstRow="0" w:lastRow="0" w:firstColumn="0" w:lastColumn="0" w:oddVBand="0" w:evenVBand="0" w:oddHBand="0" w:evenHBand="1" w:firstRowFirstColumn="0" w:firstRowLastColumn="0" w:lastRowFirstColumn="0" w:lastRowLastColumn="0"/>
              <w:rPr>
                <w:lang w:eastAsia="zh-CN"/>
              </w:rPr>
            </w:pPr>
            <w:r>
              <w:rPr>
                <w:lang w:eastAsia="zh-CN"/>
              </w:rPr>
              <w:t>(* this could be replaced with whichever focus area the students are studying)</w:t>
            </w:r>
          </w:p>
        </w:tc>
      </w:tr>
      <w:tr w:rsidR="00DD3B84" w14:paraId="7415A14D" w14:textId="77777777" w:rsidTr="006E611D">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097" w:type="dxa"/>
          </w:tcPr>
          <w:p w14:paraId="317C655C" w14:textId="79B77414" w:rsidR="00DD3B84" w:rsidRDefault="00DD3B84" w:rsidP="00CF49D2">
            <w:pPr>
              <w:rPr>
                <w:rFonts w:cs="Arial"/>
                <w:lang w:eastAsia="zh-CN"/>
              </w:rPr>
            </w:pPr>
            <w:r>
              <w:rPr>
                <w:rFonts w:cs="Arial"/>
                <w:lang w:eastAsia="zh-CN"/>
              </w:rPr>
              <w:t>Suggested answers</w:t>
            </w:r>
          </w:p>
        </w:tc>
        <w:tc>
          <w:tcPr>
            <w:tcW w:w="7475" w:type="dxa"/>
          </w:tcPr>
          <w:p w14:paraId="18AAAE41" w14:textId="79987985" w:rsidR="00DD3B84" w:rsidRDefault="00066592" w:rsidP="00066592">
            <w:pPr>
              <w:pStyle w:val="ListNumber"/>
              <w:numPr>
                <w:ilvl w:val="0"/>
                <w:numId w:val="41"/>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Marketing can be defined as the activity and processes for creating, communicating, delivering and exchanging products or services that have value to consumers and society as a whole.</w:t>
            </w:r>
          </w:p>
          <w:p w14:paraId="1625E21B" w14:textId="3D4FA546" w:rsidR="006030A5" w:rsidRDefault="00066592" w:rsidP="00066592">
            <w:pPr>
              <w:pStyle w:val="ListNumber"/>
              <w:numPr>
                <w:ilvl w:val="0"/>
                <w:numId w:val="41"/>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Traditional marketing is about selling products or services to businesses or individuals as a demographic, in other words, as a generic ideal of a type of company or a type of person within the businesses target </w:t>
            </w:r>
            <w:r w:rsidR="006030A5">
              <w:rPr>
                <w:lang w:eastAsia="zh-CN"/>
              </w:rPr>
              <w:t>section of the population</w:t>
            </w:r>
            <w:r>
              <w:rPr>
                <w:lang w:eastAsia="zh-CN"/>
              </w:rPr>
              <w:t xml:space="preserve">. On the other </w:t>
            </w:r>
            <w:r w:rsidR="00CB0F3C">
              <w:rPr>
                <w:lang w:eastAsia="zh-CN"/>
              </w:rPr>
              <w:t>hand,</w:t>
            </w:r>
            <w:r>
              <w:rPr>
                <w:lang w:eastAsia="zh-CN"/>
              </w:rPr>
              <w:t xml:space="preserve"> digital marketing seeks to target the marketing far more precisely to specific individuals the business knows is actually interested in </w:t>
            </w:r>
            <w:r>
              <w:rPr>
                <w:lang w:eastAsia="zh-CN"/>
              </w:rPr>
              <w:lastRenderedPageBreak/>
              <w:t xml:space="preserve">purchasing the product and </w:t>
            </w:r>
            <w:r w:rsidR="006030A5">
              <w:rPr>
                <w:lang w:eastAsia="zh-CN"/>
              </w:rPr>
              <w:t>about which the business has already collected a range of information. Digital marketing is all about building a relationship with their customer and knowing what that customer wants.</w:t>
            </w:r>
          </w:p>
          <w:p w14:paraId="0C495384" w14:textId="1439592E" w:rsidR="00066592" w:rsidRPr="00563522" w:rsidRDefault="006030A5" w:rsidP="00C26C79">
            <w:pPr>
              <w:pStyle w:val="ListNumber"/>
              <w:numPr>
                <w:ilvl w:val="0"/>
                <w:numId w:val="41"/>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Student responses should demonstrate an understanding of the value of new technologies by explaining </w:t>
            </w:r>
            <w:r w:rsidR="00563522">
              <w:rPr>
                <w:lang w:eastAsia="zh-CN"/>
              </w:rPr>
              <w:t>their potential effects on production and efficiency within their industries area of study.</w:t>
            </w:r>
            <w:r>
              <w:rPr>
                <w:lang w:eastAsia="zh-CN"/>
              </w:rPr>
              <w:t xml:space="preserve"> </w:t>
            </w:r>
            <w:r w:rsidR="00563522">
              <w:rPr>
                <w:lang w:eastAsia="zh-CN"/>
              </w:rPr>
              <w:t xml:space="preserve">Responses may include reference to automation, Computer aided manufacturing (CAM), </w:t>
            </w:r>
            <w:r w:rsidR="00C26C79">
              <w:rPr>
                <w:lang w:eastAsia="zh-CN"/>
              </w:rPr>
              <w:t>Computer</w:t>
            </w:r>
            <w:r w:rsidR="00563522">
              <w:rPr>
                <w:lang w:eastAsia="zh-CN"/>
              </w:rPr>
              <w:t xml:space="preserve"> aided design (CAD), rapid prototyping and any other technologies relevant to their focus area that they have studied.</w:t>
            </w:r>
          </w:p>
        </w:tc>
      </w:tr>
    </w:tbl>
    <w:p w14:paraId="09EE469F" w14:textId="77777777" w:rsidR="006E611D" w:rsidRDefault="006E611D"/>
    <w:tbl>
      <w:tblPr>
        <w:tblStyle w:val="Tableheader"/>
        <w:tblW w:w="9572" w:type="dxa"/>
        <w:tblInd w:w="20" w:type="dxa"/>
        <w:tblLayout w:type="fixed"/>
        <w:tblLook w:val="04A0" w:firstRow="1" w:lastRow="0" w:firstColumn="1" w:lastColumn="0" w:noHBand="0" w:noVBand="1"/>
        <w:tblCaption w:val="Industrial Technology - Industry Study - Structural Factors"/>
        <w:tblDescription w:val="This two column table contains syllabus content with suggested resources and activities that teachers can set for students. Suggested answers to the activities are included at the end of each section of the table."/>
      </w:tblPr>
      <w:tblGrid>
        <w:gridCol w:w="2097"/>
        <w:gridCol w:w="7475"/>
      </w:tblGrid>
      <w:tr w:rsidR="00564340" w14:paraId="4203CECA" w14:textId="77777777" w:rsidTr="006E611D">
        <w:trPr>
          <w:cnfStyle w:val="100000000000" w:firstRow="1" w:lastRow="0" w:firstColumn="0" w:lastColumn="0" w:oddVBand="0" w:evenVBand="0" w:oddHBand="0" w:evenHBand="0" w:firstRowFirstColumn="0" w:firstRowLastColumn="0" w:lastRowFirstColumn="0" w:lastRowLastColumn="0"/>
          <w:trHeight w:val="581"/>
        </w:trPr>
        <w:tc>
          <w:tcPr>
            <w:cnfStyle w:val="001000000100" w:firstRow="0" w:lastRow="0" w:firstColumn="1" w:lastColumn="0" w:oddVBand="0" w:evenVBand="0" w:oddHBand="0" w:evenHBand="0" w:firstRowFirstColumn="1" w:firstRowLastColumn="0" w:lastRowFirstColumn="0" w:lastRowLastColumn="0"/>
            <w:tcW w:w="2097" w:type="dxa"/>
          </w:tcPr>
          <w:p w14:paraId="7234ACF6" w14:textId="77C1BAAF" w:rsidR="00564340" w:rsidRDefault="006E611D" w:rsidP="00564340">
            <w:pPr>
              <w:spacing w:before="192" w:after="192"/>
              <w:rPr>
                <w:rFonts w:cs="Arial"/>
                <w:lang w:eastAsia="zh-CN"/>
              </w:rPr>
            </w:pPr>
            <w:r>
              <w:rPr>
                <w:rFonts w:cs="Arial"/>
                <w:lang w:eastAsia="zh-CN"/>
              </w:rPr>
              <w:t>Focus area</w:t>
            </w:r>
          </w:p>
        </w:tc>
        <w:tc>
          <w:tcPr>
            <w:tcW w:w="7475" w:type="dxa"/>
          </w:tcPr>
          <w:p w14:paraId="69DC4304" w14:textId="42AD8D99" w:rsidR="00BB40DF" w:rsidRDefault="006E611D" w:rsidP="00564340">
            <w:pPr>
              <w:pStyle w:val="ListNumber"/>
              <w:numPr>
                <w:ilvl w:val="0"/>
                <w:numId w:val="0"/>
              </w:numPr>
              <w:cnfStyle w:val="100000000000" w:firstRow="1" w:lastRow="0" w:firstColumn="0" w:lastColumn="0" w:oddVBand="0" w:evenVBand="0" w:oddHBand="0" w:evenHBand="0" w:firstRowFirstColumn="0" w:firstRowLastColumn="0" w:lastRowFirstColumn="0" w:lastRowLastColumn="0"/>
              <w:rPr>
                <w:lang w:eastAsia="zh-CN"/>
              </w:rPr>
            </w:pPr>
            <w:r>
              <w:t>Structural considerations – Restructuring and quality control</w:t>
            </w:r>
          </w:p>
        </w:tc>
      </w:tr>
      <w:tr w:rsidR="006E611D" w14:paraId="356D5066" w14:textId="77777777" w:rsidTr="006E611D">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97" w:type="dxa"/>
          </w:tcPr>
          <w:p w14:paraId="4573B68B" w14:textId="30C8483A" w:rsidR="006E611D" w:rsidRDefault="006E611D" w:rsidP="006E611D">
            <w:pPr>
              <w:spacing w:before="192" w:after="192"/>
              <w:rPr>
                <w:rFonts w:cs="Arial"/>
                <w:lang w:eastAsia="zh-CN"/>
              </w:rPr>
            </w:pPr>
            <w:r>
              <w:rPr>
                <w:rFonts w:cs="Arial"/>
                <w:lang w:eastAsia="zh-CN"/>
              </w:rPr>
              <w:t>Resources</w:t>
            </w:r>
          </w:p>
        </w:tc>
        <w:tc>
          <w:tcPr>
            <w:tcW w:w="7475" w:type="dxa"/>
          </w:tcPr>
          <w:p w14:paraId="0E879491" w14:textId="4895D434" w:rsidR="006E611D" w:rsidRPr="00C26C79" w:rsidRDefault="004D3378" w:rsidP="00C26C79">
            <w:pPr>
              <w:pStyle w:val="ListNumber"/>
              <w:numPr>
                <w:ilvl w:val="0"/>
                <w:numId w:val="48"/>
              </w:numPr>
              <w:cnfStyle w:val="000000100000" w:firstRow="0" w:lastRow="0" w:firstColumn="0" w:lastColumn="0" w:oddVBand="0" w:evenVBand="0" w:oddHBand="1" w:evenHBand="0" w:firstRowFirstColumn="0" w:firstRowLastColumn="0" w:lastRowFirstColumn="0" w:lastRowLastColumn="0"/>
              <w:rPr>
                <w:sz w:val="24"/>
                <w:lang w:eastAsia="zh-CN"/>
              </w:rPr>
            </w:pPr>
            <w:hyperlink r:id="rId15" w:history="1">
              <w:r w:rsidR="00FD3152" w:rsidRPr="00C26C79">
                <w:rPr>
                  <w:rStyle w:val="Hyperlink"/>
                  <w:lang w:eastAsia="zh-CN"/>
                </w:rPr>
                <w:t>Investopedia – Restructuring</w:t>
              </w:r>
            </w:hyperlink>
            <w:r w:rsidR="006E611D" w:rsidRPr="00C26C79">
              <w:rPr>
                <w:sz w:val="24"/>
                <w:lang w:eastAsia="zh-CN"/>
              </w:rPr>
              <w:t xml:space="preserve"> website</w:t>
            </w:r>
          </w:p>
          <w:p w14:paraId="025B3AB3" w14:textId="1C07C4AE" w:rsidR="006E611D" w:rsidRPr="00C26C79" w:rsidRDefault="004D3378" w:rsidP="00C26C79">
            <w:pPr>
              <w:pStyle w:val="ListNumber"/>
              <w:numPr>
                <w:ilvl w:val="0"/>
                <w:numId w:val="48"/>
              </w:numPr>
              <w:cnfStyle w:val="000000100000" w:firstRow="0" w:lastRow="0" w:firstColumn="0" w:lastColumn="0" w:oddVBand="0" w:evenVBand="0" w:oddHBand="1" w:evenHBand="0" w:firstRowFirstColumn="0" w:firstRowLastColumn="0" w:lastRowFirstColumn="0" w:lastRowLastColumn="0"/>
              <w:rPr>
                <w:sz w:val="24"/>
                <w:lang w:eastAsia="zh-CN"/>
              </w:rPr>
            </w:pPr>
            <w:hyperlink r:id="rId16" w:history="1">
              <w:proofErr w:type="spellStart"/>
              <w:r w:rsidR="00790720" w:rsidRPr="00C26C79">
                <w:rPr>
                  <w:rStyle w:val="Hyperlink"/>
                  <w:lang w:eastAsia="zh-CN"/>
                </w:rPr>
                <w:t>WhatIs</w:t>
              </w:r>
              <w:proofErr w:type="spellEnd"/>
              <w:r w:rsidR="00790720" w:rsidRPr="00C26C79">
                <w:rPr>
                  <w:rStyle w:val="Hyperlink"/>
                  <w:lang w:eastAsia="zh-CN"/>
                </w:rPr>
                <w:t xml:space="preserve"> – Quality Control</w:t>
              </w:r>
            </w:hyperlink>
            <w:r w:rsidR="006E611D" w:rsidRPr="00C26C79">
              <w:rPr>
                <w:sz w:val="24"/>
                <w:lang w:eastAsia="zh-CN"/>
              </w:rPr>
              <w:t xml:space="preserve"> website</w:t>
            </w:r>
          </w:p>
          <w:p w14:paraId="032ECCA4" w14:textId="45D87BA6" w:rsidR="006E611D" w:rsidRDefault="004D3378" w:rsidP="00C26C79">
            <w:pPr>
              <w:pStyle w:val="ListNumber"/>
              <w:numPr>
                <w:ilvl w:val="0"/>
                <w:numId w:val="48"/>
              </w:numPr>
              <w:cnfStyle w:val="000000100000" w:firstRow="0" w:lastRow="0" w:firstColumn="0" w:lastColumn="0" w:oddVBand="0" w:evenVBand="0" w:oddHBand="1" w:evenHBand="0" w:firstRowFirstColumn="0" w:firstRowLastColumn="0" w:lastRowFirstColumn="0" w:lastRowLastColumn="0"/>
            </w:pPr>
            <w:hyperlink r:id="rId17" w:history="1">
              <w:r w:rsidR="00FD3152" w:rsidRPr="00C26C79">
                <w:rPr>
                  <w:rStyle w:val="Hyperlink"/>
                  <w:lang w:eastAsia="zh-CN"/>
                </w:rPr>
                <w:t xml:space="preserve">Dialog – </w:t>
              </w:r>
              <w:r w:rsidR="006E611D" w:rsidRPr="00C26C79">
                <w:rPr>
                  <w:rStyle w:val="Hyperlink"/>
                  <w:lang w:eastAsia="zh-CN"/>
                </w:rPr>
                <w:t>The</w:t>
              </w:r>
              <w:r w:rsidR="00FD3152" w:rsidRPr="00C26C79">
                <w:rPr>
                  <w:rStyle w:val="Hyperlink"/>
                  <w:lang w:eastAsia="zh-CN"/>
                </w:rPr>
                <w:t xml:space="preserve"> </w:t>
              </w:r>
              <w:r w:rsidR="006E611D" w:rsidRPr="00C26C79">
                <w:rPr>
                  <w:rStyle w:val="Hyperlink"/>
                  <w:lang w:eastAsia="zh-CN"/>
                </w:rPr>
                <w:t>difference between quality assurance and quality control</w:t>
              </w:r>
            </w:hyperlink>
            <w:r w:rsidR="006E611D" w:rsidRPr="00C26C79">
              <w:rPr>
                <w:sz w:val="24"/>
                <w:lang w:eastAsia="zh-CN"/>
              </w:rPr>
              <w:t xml:space="preserve"> website</w:t>
            </w:r>
          </w:p>
        </w:tc>
      </w:tr>
      <w:tr w:rsidR="00564340" w14:paraId="59DFCC97" w14:textId="77777777" w:rsidTr="006E611D">
        <w:trPr>
          <w:cnfStyle w:val="000000010000" w:firstRow="0" w:lastRow="0" w:firstColumn="0" w:lastColumn="0" w:oddVBand="0" w:evenVBand="0" w:oddHBand="0" w:evenHBand="1"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97" w:type="dxa"/>
          </w:tcPr>
          <w:p w14:paraId="59BF3925" w14:textId="6284BB45" w:rsidR="00564340" w:rsidRDefault="00564340" w:rsidP="00564340">
            <w:pPr>
              <w:rPr>
                <w:rFonts w:cs="Arial"/>
                <w:lang w:eastAsia="zh-CN"/>
              </w:rPr>
            </w:pPr>
            <w:r>
              <w:rPr>
                <w:rFonts w:cs="Arial"/>
                <w:lang w:eastAsia="zh-CN"/>
              </w:rPr>
              <w:t>Activities/ questions</w:t>
            </w:r>
          </w:p>
        </w:tc>
        <w:tc>
          <w:tcPr>
            <w:tcW w:w="7475" w:type="dxa"/>
          </w:tcPr>
          <w:p w14:paraId="1B906A14" w14:textId="77777777" w:rsidR="00564340" w:rsidRDefault="00BB40DF" w:rsidP="00BB40DF">
            <w:pPr>
              <w:pStyle w:val="ListNumber"/>
              <w:numPr>
                <w:ilvl w:val="0"/>
                <w:numId w:val="42"/>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Identify the reasons a business would need to restructure.</w:t>
            </w:r>
          </w:p>
          <w:p w14:paraId="00F4E605" w14:textId="77777777" w:rsidR="00BB40DF" w:rsidRDefault="000F7901" w:rsidP="00BB40DF">
            <w:pPr>
              <w:pStyle w:val="ListNumber"/>
              <w:numPr>
                <w:ilvl w:val="0"/>
                <w:numId w:val="42"/>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Provide a definition of quality control.</w:t>
            </w:r>
          </w:p>
          <w:p w14:paraId="18002D8A" w14:textId="42659313" w:rsidR="000F7901" w:rsidRPr="00BB40DF" w:rsidRDefault="000F7901" w:rsidP="00BB40DF">
            <w:pPr>
              <w:pStyle w:val="ListNumber"/>
              <w:numPr>
                <w:ilvl w:val="0"/>
                <w:numId w:val="42"/>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Explain how restructuring a business </w:t>
            </w:r>
            <w:r w:rsidR="00825482">
              <w:rPr>
                <w:lang w:eastAsia="zh-CN"/>
              </w:rPr>
              <w:t>can have an effect on its quality control.</w:t>
            </w:r>
          </w:p>
        </w:tc>
      </w:tr>
      <w:tr w:rsidR="00564340" w14:paraId="5D989FEC" w14:textId="77777777" w:rsidTr="006E611D">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2097" w:type="dxa"/>
          </w:tcPr>
          <w:p w14:paraId="55F3B7B5" w14:textId="19112A66" w:rsidR="00564340" w:rsidRDefault="00564340" w:rsidP="00564340">
            <w:pPr>
              <w:rPr>
                <w:rFonts w:cs="Arial"/>
                <w:lang w:eastAsia="zh-CN"/>
              </w:rPr>
            </w:pPr>
            <w:r>
              <w:rPr>
                <w:rFonts w:cs="Arial"/>
                <w:lang w:eastAsia="zh-CN"/>
              </w:rPr>
              <w:t>Suggested answers</w:t>
            </w:r>
          </w:p>
        </w:tc>
        <w:tc>
          <w:tcPr>
            <w:tcW w:w="7475" w:type="dxa"/>
          </w:tcPr>
          <w:p w14:paraId="08BE5B6E" w14:textId="77777777" w:rsidR="00564340" w:rsidRDefault="00825482" w:rsidP="00825482">
            <w:pPr>
              <w:pStyle w:val="ListNumber"/>
              <w:numPr>
                <w:ilvl w:val="0"/>
                <w:numId w:val="43"/>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Businesses may need to restructure for a range of reasons including:</w:t>
            </w:r>
          </w:p>
          <w:p w14:paraId="399FBD57" w14:textId="5A4862AC" w:rsidR="00825482" w:rsidRDefault="00825482" w:rsidP="00825482">
            <w:pPr>
              <w:pStyle w:val="ListBullet"/>
              <w:numPr>
                <w:ilvl w:val="1"/>
                <w:numId w:val="31"/>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when the company is under financial stress and needs to restructure to stay operational</w:t>
            </w:r>
          </w:p>
          <w:p w14:paraId="2567A8D7" w14:textId="419CB6C1" w:rsidR="00825482" w:rsidRDefault="00825482" w:rsidP="00825482">
            <w:pPr>
              <w:pStyle w:val="ListBullet"/>
              <w:numPr>
                <w:ilvl w:val="1"/>
                <w:numId w:val="31"/>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when the company is preparing to be sold or merged with another company</w:t>
            </w:r>
          </w:p>
          <w:p w14:paraId="03B579AD" w14:textId="77777777" w:rsidR="00825482" w:rsidRDefault="00825482" w:rsidP="00825482">
            <w:pPr>
              <w:pStyle w:val="ListBullet"/>
              <w:numPr>
                <w:ilvl w:val="1"/>
                <w:numId w:val="31"/>
              </w:numPr>
              <w:cnfStyle w:val="000000100000" w:firstRow="0" w:lastRow="0" w:firstColumn="0" w:lastColumn="0" w:oddVBand="0" w:evenVBand="0" w:oddHBand="1" w:evenHBand="0" w:firstRowFirstColumn="0" w:firstRowLastColumn="0" w:lastRowFirstColumn="0" w:lastRowLastColumn="0"/>
              <w:rPr>
                <w:lang w:eastAsia="zh-CN"/>
              </w:rPr>
            </w:pPr>
            <w:r>
              <w:rPr>
                <w:lang w:eastAsia="zh-CN"/>
              </w:rPr>
              <w:t>when the company is expanding or transferring to overseas markets or manufacturing operations.</w:t>
            </w:r>
          </w:p>
          <w:p w14:paraId="25741006" w14:textId="24517817" w:rsidR="00825482" w:rsidRDefault="00825482" w:rsidP="00825482">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Quality control can be defined as a system by which the standards of manufactured products or servic</w:t>
            </w:r>
            <w:r w:rsidR="00A1521F">
              <w:rPr>
                <w:lang w:eastAsia="zh-CN"/>
              </w:rPr>
              <w:t>es can be tested against the</w:t>
            </w:r>
            <w:r>
              <w:rPr>
                <w:lang w:eastAsia="zh-CN"/>
              </w:rPr>
              <w:t xml:space="preserve"> original specification.</w:t>
            </w:r>
          </w:p>
          <w:p w14:paraId="01DB8562" w14:textId="6500397E" w:rsidR="00825482" w:rsidRPr="00825482" w:rsidRDefault="00825482" w:rsidP="00825482">
            <w:pPr>
              <w:pStyle w:val="ListNumbe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Student responses should demonstrate a detailed understanding of the causes and effects of restructuring a business and how they might impact on the quality control process. Responses may include reference to </w:t>
            </w:r>
            <w:r w:rsidR="00142C58">
              <w:rPr>
                <w:lang w:eastAsia="zh-CN"/>
              </w:rPr>
              <w:t>changes in personnel and processes, introduction of new machinery and equipment, stress and anxiety of employees and other factors that can affect the quality control process.</w:t>
            </w:r>
          </w:p>
        </w:tc>
      </w:tr>
    </w:tbl>
    <w:p w14:paraId="2544E100" w14:textId="172D2496" w:rsidR="001D7332" w:rsidRDefault="001D7332">
      <w:pPr>
        <w:rPr>
          <w:rFonts w:cs="Arial"/>
          <w:lang w:eastAsia="zh-CN"/>
        </w:rPr>
      </w:pPr>
    </w:p>
    <w:tbl>
      <w:tblPr>
        <w:tblStyle w:val="Tableheader"/>
        <w:tblW w:w="9622" w:type="dxa"/>
        <w:tblInd w:w="-30" w:type="dxa"/>
        <w:tblLook w:val="04A0" w:firstRow="1" w:lastRow="0" w:firstColumn="1" w:lastColumn="0" w:noHBand="0" w:noVBand="1"/>
        <w:tblCaption w:val="Further information for students"/>
      </w:tblPr>
      <w:tblGrid>
        <w:gridCol w:w="2127"/>
        <w:gridCol w:w="7495"/>
      </w:tblGrid>
      <w:tr w:rsidR="00812980" w14:paraId="023A53F8" w14:textId="77777777" w:rsidTr="008129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7" w:type="dxa"/>
          </w:tcPr>
          <w:p w14:paraId="2E6B2F5B" w14:textId="670C54D7" w:rsidR="00812980" w:rsidRDefault="00587696">
            <w:pPr>
              <w:spacing w:before="192" w:after="192"/>
              <w:rPr>
                <w:rFonts w:cs="Arial"/>
                <w:lang w:eastAsia="zh-CN"/>
              </w:rPr>
            </w:pPr>
            <w:r>
              <w:rPr>
                <w:rFonts w:cs="Arial"/>
                <w:lang w:eastAsia="zh-CN"/>
              </w:rPr>
              <w:lastRenderedPageBreak/>
              <w:t>Further information</w:t>
            </w:r>
          </w:p>
        </w:tc>
        <w:tc>
          <w:tcPr>
            <w:tcW w:w="7495" w:type="dxa"/>
          </w:tcPr>
          <w:p w14:paraId="61046F9A" w14:textId="589069E8" w:rsidR="00812980" w:rsidRDefault="00F645E6">
            <w:pPr>
              <w:cnfStyle w:val="100000000000" w:firstRow="1" w:lastRow="0" w:firstColumn="0" w:lastColumn="0" w:oddVBand="0" w:evenVBand="0" w:oddHBand="0" w:evenHBand="0" w:firstRowFirstColumn="0" w:firstRowLastColumn="0" w:lastRowFirstColumn="0" w:lastRowLastColumn="0"/>
              <w:rPr>
                <w:rFonts w:cs="Arial"/>
                <w:lang w:eastAsia="zh-CN"/>
              </w:rPr>
            </w:pPr>
            <w:r>
              <w:rPr>
                <w:rFonts w:cs="Arial"/>
                <w:lang w:eastAsia="zh-CN"/>
              </w:rPr>
              <w:t>Key words</w:t>
            </w:r>
          </w:p>
        </w:tc>
      </w:tr>
      <w:tr w:rsidR="00812980" w14:paraId="01E8D271" w14:textId="77777777" w:rsidTr="008129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2B40F96" w14:textId="621F625B" w:rsidR="00812980" w:rsidRDefault="00812980">
            <w:pPr>
              <w:rPr>
                <w:rFonts w:cs="Arial"/>
                <w:lang w:eastAsia="zh-CN"/>
              </w:rPr>
            </w:pPr>
            <w:r>
              <w:rPr>
                <w:rFonts w:cs="Arial"/>
                <w:lang w:eastAsia="zh-CN"/>
              </w:rPr>
              <w:t>Resources</w:t>
            </w:r>
          </w:p>
        </w:tc>
        <w:tc>
          <w:tcPr>
            <w:tcW w:w="7495" w:type="dxa"/>
          </w:tcPr>
          <w:p w14:paraId="20C6B3B4" w14:textId="41CB5A7C" w:rsidR="00812980" w:rsidRDefault="004D3378">
            <w:pPr>
              <w:cnfStyle w:val="000000100000" w:firstRow="0" w:lastRow="0" w:firstColumn="0" w:lastColumn="0" w:oddVBand="0" w:evenVBand="0" w:oddHBand="1" w:evenHBand="0" w:firstRowFirstColumn="0" w:firstRowLastColumn="0" w:lastRowFirstColumn="0" w:lastRowLastColumn="0"/>
              <w:rPr>
                <w:rFonts w:cs="Arial"/>
                <w:lang w:eastAsia="zh-CN"/>
              </w:rPr>
            </w:pPr>
            <w:hyperlink r:id="rId18" w:history="1">
              <w:r w:rsidR="007A0A83">
                <w:rPr>
                  <w:rStyle w:val="Hyperlink"/>
                  <w:rFonts w:cs="Arial"/>
                  <w:sz w:val="22"/>
                  <w:lang w:eastAsia="zh-CN"/>
                </w:rPr>
                <w:t xml:space="preserve">NESA – </w:t>
              </w:r>
              <w:r w:rsidR="00812980" w:rsidRPr="00812980">
                <w:rPr>
                  <w:rStyle w:val="Hyperlink"/>
                  <w:rFonts w:cs="Arial"/>
                  <w:sz w:val="22"/>
                  <w:lang w:eastAsia="zh-CN"/>
                </w:rPr>
                <w:t>A glossary of key words</w:t>
              </w:r>
            </w:hyperlink>
            <w:r w:rsidR="00A4138E">
              <w:rPr>
                <w:rFonts w:cs="Arial"/>
                <w:lang w:eastAsia="zh-CN"/>
              </w:rPr>
              <w:t xml:space="preserve"> website</w:t>
            </w:r>
          </w:p>
        </w:tc>
      </w:tr>
      <w:tr w:rsidR="00812980" w14:paraId="15D818AC" w14:textId="77777777" w:rsidTr="0081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BDDE88E" w14:textId="0655FEBC" w:rsidR="00812980" w:rsidRDefault="007A0A83">
            <w:pPr>
              <w:rPr>
                <w:rFonts w:cs="Arial"/>
                <w:lang w:eastAsia="zh-CN"/>
              </w:rPr>
            </w:pPr>
            <w:r>
              <w:rPr>
                <w:rFonts w:cs="Arial"/>
                <w:lang w:eastAsia="zh-CN"/>
              </w:rPr>
              <w:t>Glossary</w:t>
            </w:r>
          </w:p>
        </w:tc>
        <w:tc>
          <w:tcPr>
            <w:tcW w:w="7495" w:type="dxa"/>
          </w:tcPr>
          <w:p w14:paraId="527D6182" w14:textId="1E979836" w:rsidR="00FD3152" w:rsidRDefault="00FD3152" w:rsidP="00FD3152">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Students should consider the key words when forming their responses.</w:t>
            </w:r>
          </w:p>
          <w:p w14:paraId="30F68109" w14:textId="5C696610" w:rsidR="007A0A83" w:rsidRDefault="007A0A83" w:rsidP="007A0A83">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Identify – r</w:t>
            </w:r>
            <w:r w:rsidRPr="00206E99">
              <w:rPr>
                <w:lang w:eastAsia="zh-CN"/>
              </w:rPr>
              <w:t>ecognise and name</w:t>
            </w:r>
          </w:p>
          <w:p w14:paraId="0E43B323" w14:textId="10E77F86" w:rsidR="007A0A83" w:rsidRDefault="007A0A83" w:rsidP="007A0A83">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Describe – </w:t>
            </w:r>
            <w:r>
              <w:t>p</w:t>
            </w:r>
            <w:r w:rsidRPr="007A0A83">
              <w:rPr>
                <w:lang w:eastAsia="zh-CN"/>
              </w:rPr>
              <w:t>rovide characteristics and features</w:t>
            </w:r>
            <w:r>
              <w:rPr>
                <w:lang w:eastAsia="zh-CN"/>
              </w:rPr>
              <w:t xml:space="preserve"> </w:t>
            </w:r>
          </w:p>
          <w:p w14:paraId="5C80831C" w14:textId="15A6B263" w:rsidR="00F645E6" w:rsidRPr="00F645E6" w:rsidRDefault="00F645E6" w:rsidP="007A0A83">
            <w:pPr>
              <w:pStyle w:val="ListBullet"/>
              <w:cnfStyle w:val="000000010000" w:firstRow="0" w:lastRow="0" w:firstColumn="0" w:lastColumn="0" w:oddVBand="0" w:evenVBand="0" w:oddHBand="0" w:evenHBand="1" w:firstRowFirstColumn="0" w:firstRowLastColumn="0" w:lastRowFirstColumn="0" w:lastRowLastColumn="0"/>
            </w:pPr>
            <w:r>
              <w:rPr>
                <w:lang w:eastAsia="zh-CN"/>
              </w:rPr>
              <w:t>Compare – s</w:t>
            </w:r>
            <w:r w:rsidRPr="00F645E6">
              <w:t>how how things are similar or different</w:t>
            </w:r>
          </w:p>
          <w:p w14:paraId="722522F1" w14:textId="71749C79" w:rsidR="00FD3152" w:rsidRDefault="00FD3152" w:rsidP="007A0A83">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Define – state meaning and identify essential qualities</w:t>
            </w:r>
          </w:p>
          <w:p w14:paraId="7ACEC1A4" w14:textId="1244BD76" w:rsidR="004D60A8" w:rsidRDefault="007A0A83" w:rsidP="007A0A83">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Explain – r</w:t>
            </w:r>
            <w:r w:rsidRPr="004D60A8">
              <w:rPr>
                <w:lang w:eastAsia="zh-CN"/>
              </w:rPr>
              <w:t>elate</w:t>
            </w:r>
            <w:r>
              <w:rPr>
                <w:lang w:eastAsia="zh-CN"/>
              </w:rPr>
              <w:t xml:space="preserve"> </w:t>
            </w:r>
            <w:r w:rsidRPr="004D60A8">
              <w:rPr>
                <w:lang w:eastAsia="zh-CN"/>
              </w:rPr>
              <w:t>cause and effect; make the relationships between things evident; provide why and/or how</w:t>
            </w:r>
          </w:p>
          <w:p w14:paraId="6B2F6F92" w14:textId="1F45FABF" w:rsidR="007A0A83" w:rsidRPr="004815CF" w:rsidRDefault="00F645E6" w:rsidP="00F645E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Assess – m</w:t>
            </w:r>
            <w:r w:rsidRPr="00F645E6">
              <w:rPr>
                <w:lang w:eastAsia="zh-CN"/>
              </w:rPr>
              <w:t>ake a judgement of value, quality, outcomes, results or size</w:t>
            </w:r>
          </w:p>
        </w:tc>
      </w:tr>
    </w:tbl>
    <w:p w14:paraId="39E14FD5" w14:textId="77777777" w:rsidR="00812980" w:rsidRDefault="00812980">
      <w:pPr>
        <w:rPr>
          <w:rFonts w:cs="Arial"/>
          <w:lang w:eastAsia="zh-CN"/>
        </w:rPr>
      </w:pPr>
    </w:p>
    <w:sectPr w:rsidR="00812980" w:rsidSect="00ED288C">
      <w:footerReference w:type="even" r:id="rId19"/>
      <w:footerReference w:type="default" r:id="rId20"/>
      <w:headerReference w:type="first" r:id="rId21"/>
      <w:footerReference w:type="first" r:id="rId22"/>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E758E" w14:textId="77777777" w:rsidR="009A6764" w:rsidRDefault="009A6764">
      <w:r>
        <w:separator/>
      </w:r>
    </w:p>
    <w:p w14:paraId="7D10C989" w14:textId="77777777" w:rsidR="009A6764" w:rsidRDefault="009A6764"/>
  </w:endnote>
  <w:endnote w:type="continuationSeparator" w:id="0">
    <w:p w14:paraId="7BB85853" w14:textId="77777777" w:rsidR="009A6764" w:rsidRDefault="009A6764">
      <w:r>
        <w:continuationSeparator/>
      </w:r>
    </w:p>
    <w:p w14:paraId="6A216355" w14:textId="77777777" w:rsidR="009A6764" w:rsidRDefault="009A6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02E2" w14:textId="24722502" w:rsidR="00AA2A86" w:rsidRPr="004D333E" w:rsidRDefault="00AA2A86" w:rsidP="004D333E">
    <w:pPr>
      <w:pStyle w:val="Footer"/>
    </w:pPr>
    <w:r w:rsidRPr="002810D3">
      <w:fldChar w:fldCharType="begin"/>
    </w:r>
    <w:r w:rsidRPr="002810D3">
      <w:instrText xml:space="preserve"> PAGE </w:instrText>
    </w:r>
    <w:r w:rsidRPr="002810D3">
      <w:fldChar w:fldCharType="separate"/>
    </w:r>
    <w:r w:rsidR="00C26C79">
      <w:rPr>
        <w:noProof/>
      </w:rPr>
      <w:t>4</w:t>
    </w:r>
    <w:r w:rsidRPr="002810D3">
      <w:fldChar w:fldCharType="end"/>
    </w:r>
    <w:r w:rsidRPr="002810D3">
      <w:tab/>
    </w:r>
    <w:r w:rsidR="00F212D5">
      <w:t>Industry study – structural factors</w:t>
    </w:r>
    <w:r>
      <w:t xml:space="preserve"> – </w:t>
    </w:r>
    <w:r w:rsidR="00F212D5">
      <w:t>teacher resource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F03A7" w14:textId="69B100D8" w:rsidR="00AA2A86" w:rsidRPr="004D333E" w:rsidRDefault="00AA2A8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B0F3C">
      <w:rPr>
        <w:noProof/>
      </w:rPr>
      <w:t>Feb-21</w:t>
    </w:r>
    <w:r w:rsidRPr="002810D3">
      <w:fldChar w:fldCharType="end"/>
    </w:r>
    <w:r w:rsidRPr="002810D3">
      <w:tab/>
    </w:r>
    <w:r w:rsidRPr="002810D3">
      <w:fldChar w:fldCharType="begin"/>
    </w:r>
    <w:r w:rsidRPr="002810D3">
      <w:instrText xml:space="preserve"> PAGE </w:instrText>
    </w:r>
    <w:r w:rsidRPr="002810D3">
      <w:fldChar w:fldCharType="separate"/>
    </w:r>
    <w:r w:rsidR="00C26C79">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80DC9" w14:textId="77777777" w:rsidR="00AA2A86" w:rsidRDefault="00AA2A86" w:rsidP="00493120">
    <w:pPr>
      <w:pStyle w:val="Logo"/>
    </w:pPr>
    <w:r w:rsidRPr="00913D40">
      <w:rPr>
        <w:sz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3A9FC" w14:textId="77777777" w:rsidR="009A6764" w:rsidRDefault="009A6764">
      <w:r>
        <w:separator/>
      </w:r>
    </w:p>
    <w:p w14:paraId="5F4D0CE0" w14:textId="77777777" w:rsidR="009A6764" w:rsidRDefault="009A6764"/>
  </w:footnote>
  <w:footnote w:type="continuationSeparator" w:id="0">
    <w:p w14:paraId="096D6C4D" w14:textId="77777777" w:rsidR="009A6764" w:rsidRDefault="009A6764">
      <w:r>
        <w:continuationSeparator/>
      </w:r>
    </w:p>
    <w:p w14:paraId="45E07BEC" w14:textId="77777777" w:rsidR="009A6764" w:rsidRDefault="009A6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3FE0" w14:textId="77777777" w:rsidR="00AA2A86" w:rsidRDefault="00AA2A8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A18BAF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2D1E17"/>
    <w:multiLevelType w:val="hybridMultilevel"/>
    <w:tmpl w:val="233AD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567D533A"/>
    <w:multiLevelType w:val="hybridMultilevel"/>
    <w:tmpl w:val="1D0A6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multilevel"/>
    <w:tmpl w:val="2924C690"/>
    <w:lvl w:ilvl="0">
      <w:start w:val="1"/>
      <w:numFmt w:val="bullet"/>
      <w:pStyle w:val="ListBullet"/>
      <w:lvlText w:val=""/>
      <w:lvlJc w:val="left"/>
      <w:pPr>
        <w:tabs>
          <w:tab w:val="num" w:pos="652"/>
        </w:tabs>
        <w:ind w:left="652" w:hanging="368"/>
      </w:pPr>
      <w:rPr>
        <w:rFonts w:ascii="Symbol" w:hAnsi="Symbol" w:hint="default"/>
      </w:rPr>
    </w:lvl>
    <w:lvl w:ilvl="1">
      <w:start w:val="1"/>
      <w:numFmt w:val="bullet"/>
      <w:lvlText w:val=""/>
      <w:lvlJc w:val="left"/>
      <w:pPr>
        <w:ind w:left="1004" w:hanging="360"/>
      </w:pPr>
      <w:rPr>
        <w:rFonts w:ascii="Symbol" w:hAnsi="Symbol"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D1252EB"/>
    <w:multiLevelType w:val="hybridMultilevel"/>
    <w:tmpl w:val="74D2F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66116B50"/>
    <w:multiLevelType w:val="hybridMultilevel"/>
    <w:tmpl w:val="56569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7"/>
  </w:num>
  <w:num w:numId="2">
    <w:abstractNumId w:val="14"/>
  </w:num>
  <w:num w:numId="3">
    <w:abstractNumId w:val="20"/>
  </w:num>
  <w:num w:numId="4">
    <w:abstractNumId w:val="2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3"/>
  </w:num>
  <w:num w:numId="8">
    <w:abstractNumId w:val="11"/>
  </w:num>
  <w:num w:numId="9">
    <w:abstractNumId w:val="19"/>
  </w:num>
  <w:num w:numId="10">
    <w:abstractNumId w:val="10"/>
  </w:num>
  <w:num w:numId="11">
    <w:abstractNumId w:val="16"/>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5"/>
  </w:num>
  <w:num w:numId="22">
    <w:abstractNumId w:val="21"/>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7"/>
  </w:num>
  <w:num w:numId="32">
    <w:abstractNumId w:val="25"/>
  </w:num>
  <w:num w:numId="33">
    <w:abstractNumId w:val="20"/>
  </w:num>
  <w:num w:numId="34">
    <w:abstractNumId w:val="22"/>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7"/>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2"/>
  </w:num>
  <w:num w:numId="4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GB" w:vendorID="64" w:dllVersion="6" w:nlCheck="1" w:checkStyle="1"/>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TM1MzI1MDMzMTBX0lEKTi0uzszPAymwrAUAGiSV8CwAAAA="/>
  </w:docVars>
  <w:rsids>
    <w:rsidRoot w:val="00347BFB"/>
    <w:rsid w:val="0000031A"/>
    <w:rsid w:val="00001C08"/>
    <w:rsid w:val="00002BF1"/>
    <w:rsid w:val="0000568E"/>
    <w:rsid w:val="00006220"/>
    <w:rsid w:val="00006975"/>
    <w:rsid w:val="00006CD7"/>
    <w:rsid w:val="000103FC"/>
    <w:rsid w:val="00010746"/>
    <w:rsid w:val="000143DF"/>
    <w:rsid w:val="000151F8"/>
    <w:rsid w:val="00015D43"/>
    <w:rsid w:val="00016801"/>
    <w:rsid w:val="00021171"/>
    <w:rsid w:val="00023790"/>
    <w:rsid w:val="00023B37"/>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66592"/>
    <w:rsid w:val="000679E4"/>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5A2C"/>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01"/>
    <w:rsid w:val="000F7960"/>
    <w:rsid w:val="00100B59"/>
    <w:rsid w:val="00100DC5"/>
    <w:rsid w:val="00100E27"/>
    <w:rsid w:val="00100E5A"/>
    <w:rsid w:val="00101135"/>
    <w:rsid w:val="0010259B"/>
    <w:rsid w:val="00103D80"/>
    <w:rsid w:val="00104A05"/>
    <w:rsid w:val="00106009"/>
    <w:rsid w:val="001061F9"/>
    <w:rsid w:val="001068B3"/>
    <w:rsid w:val="00106A3B"/>
    <w:rsid w:val="0011125B"/>
    <w:rsid w:val="001113CC"/>
    <w:rsid w:val="00113763"/>
    <w:rsid w:val="00114B7D"/>
    <w:rsid w:val="001177C4"/>
    <w:rsid w:val="00117B7D"/>
    <w:rsid w:val="00117FF3"/>
    <w:rsid w:val="0012093E"/>
    <w:rsid w:val="00123EDE"/>
    <w:rsid w:val="00125C6C"/>
    <w:rsid w:val="00127648"/>
    <w:rsid w:val="0013032B"/>
    <w:rsid w:val="001305EA"/>
    <w:rsid w:val="001328FA"/>
    <w:rsid w:val="0013419A"/>
    <w:rsid w:val="00134700"/>
    <w:rsid w:val="00134E23"/>
    <w:rsid w:val="00135E80"/>
    <w:rsid w:val="00140753"/>
    <w:rsid w:val="0014239C"/>
    <w:rsid w:val="00142C58"/>
    <w:rsid w:val="00143921"/>
    <w:rsid w:val="00146F04"/>
    <w:rsid w:val="00150EBC"/>
    <w:rsid w:val="001520B0"/>
    <w:rsid w:val="0015446A"/>
    <w:rsid w:val="0015487C"/>
    <w:rsid w:val="00155144"/>
    <w:rsid w:val="0015712E"/>
    <w:rsid w:val="00162C3A"/>
    <w:rsid w:val="00165134"/>
    <w:rsid w:val="00165FF0"/>
    <w:rsid w:val="0017075C"/>
    <w:rsid w:val="00170868"/>
    <w:rsid w:val="00170CB5"/>
    <w:rsid w:val="00171601"/>
    <w:rsid w:val="00174183"/>
    <w:rsid w:val="00176C65"/>
    <w:rsid w:val="00176EBB"/>
    <w:rsid w:val="00177118"/>
    <w:rsid w:val="0017760B"/>
    <w:rsid w:val="00180A15"/>
    <w:rsid w:val="001810F4"/>
    <w:rsid w:val="00181128"/>
    <w:rsid w:val="0018179E"/>
    <w:rsid w:val="00182B46"/>
    <w:rsid w:val="001839C3"/>
    <w:rsid w:val="00183B80"/>
    <w:rsid w:val="00183DB2"/>
    <w:rsid w:val="00183E9C"/>
    <w:rsid w:val="001841F1"/>
    <w:rsid w:val="00185590"/>
    <w:rsid w:val="0018571A"/>
    <w:rsid w:val="001859B6"/>
    <w:rsid w:val="00187FFC"/>
    <w:rsid w:val="00191D2F"/>
    <w:rsid w:val="00191F45"/>
    <w:rsid w:val="00193503"/>
    <w:rsid w:val="001939CA"/>
    <w:rsid w:val="00193B82"/>
    <w:rsid w:val="0019586B"/>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5881"/>
    <w:rsid w:val="001D66C2"/>
    <w:rsid w:val="001D733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99"/>
    <w:rsid w:val="00206EFD"/>
    <w:rsid w:val="0020756A"/>
    <w:rsid w:val="00207A8D"/>
    <w:rsid w:val="00210D95"/>
    <w:rsid w:val="002127FC"/>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1254"/>
    <w:rsid w:val="002847AE"/>
    <w:rsid w:val="002870F2"/>
    <w:rsid w:val="00287650"/>
    <w:rsid w:val="0029008E"/>
    <w:rsid w:val="00290154"/>
    <w:rsid w:val="00293418"/>
    <w:rsid w:val="00294F88"/>
    <w:rsid w:val="00294FCC"/>
    <w:rsid w:val="00295516"/>
    <w:rsid w:val="002A10A1"/>
    <w:rsid w:val="002A3161"/>
    <w:rsid w:val="002A3410"/>
    <w:rsid w:val="002A44D1"/>
    <w:rsid w:val="002A4631"/>
    <w:rsid w:val="002A5BA6"/>
    <w:rsid w:val="002A6EA6"/>
    <w:rsid w:val="002B03A9"/>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5D08"/>
    <w:rsid w:val="002F749C"/>
    <w:rsid w:val="002F7CAD"/>
    <w:rsid w:val="00303813"/>
    <w:rsid w:val="003062D5"/>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7136"/>
    <w:rsid w:val="003576EB"/>
    <w:rsid w:val="00360C67"/>
    <w:rsid w:val="00360E65"/>
    <w:rsid w:val="00362DCB"/>
    <w:rsid w:val="0036308C"/>
    <w:rsid w:val="00363E8F"/>
    <w:rsid w:val="00365118"/>
    <w:rsid w:val="003652A0"/>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23E6"/>
    <w:rsid w:val="00394AC0"/>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1BD7"/>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4EC"/>
    <w:rsid w:val="003F69BE"/>
    <w:rsid w:val="003F7D20"/>
    <w:rsid w:val="00400EB0"/>
    <w:rsid w:val="004013F6"/>
    <w:rsid w:val="00405801"/>
    <w:rsid w:val="00407474"/>
    <w:rsid w:val="00407ED4"/>
    <w:rsid w:val="004128F0"/>
    <w:rsid w:val="00414D5B"/>
    <w:rsid w:val="004163AD"/>
    <w:rsid w:val="0041645A"/>
    <w:rsid w:val="00416BEC"/>
    <w:rsid w:val="00417BB8"/>
    <w:rsid w:val="00420300"/>
    <w:rsid w:val="00421CC4"/>
    <w:rsid w:val="004221BC"/>
    <w:rsid w:val="0042354D"/>
    <w:rsid w:val="004259A6"/>
    <w:rsid w:val="00425CCF"/>
    <w:rsid w:val="00430D80"/>
    <w:rsid w:val="004317B5"/>
    <w:rsid w:val="00431E3D"/>
    <w:rsid w:val="0043352A"/>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1285"/>
    <w:rsid w:val="004728AA"/>
    <w:rsid w:val="00473346"/>
    <w:rsid w:val="00476168"/>
    <w:rsid w:val="00476284"/>
    <w:rsid w:val="0048084F"/>
    <w:rsid w:val="004810BD"/>
    <w:rsid w:val="004815CF"/>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378"/>
    <w:rsid w:val="004D3A72"/>
    <w:rsid w:val="004D3EE2"/>
    <w:rsid w:val="004D45B7"/>
    <w:rsid w:val="004D5BBA"/>
    <w:rsid w:val="004D60A8"/>
    <w:rsid w:val="004D6540"/>
    <w:rsid w:val="004E1C2A"/>
    <w:rsid w:val="004E2ACB"/>
    <w:rsid w:val="004E38B0"/>
    <w:rsid w:val="004E3C28"/>
    <w:rsid w:val="004E4332"/>
    <w:rsid w:val="004E4E0B"/>
    <w:rsid w:val="004E6856"/>
    <w:rsid w:val="004E6FB4"/>
    <w:rsid w:val="004F0977"/>
    <w:rsid w:val="004F0BAA"/>
    <w:rsid w:val="004F1408"/>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97B"/>
    <w:rsid w:val="00506DF8"/>
    <w:rsid w:val="00507451"/>
    <w:rsid w:val="00511F4D"/>
    <w:rsid w:val="00514D6B"/>
    <w:rsid w:val="0051574E"/>
    <w:rsid w:val="0051725F"/>
    <w:rsid w:val="005176E2"/>
    <w:rsid w:val="00520095"/>
    <w:rsid w:val="00520645"/>
    <w:rsid w:val="0052168D"/>
    <w:rsid w:val="0052396A"/>
    <w:rsid w:val="0052782C"/>
    <w:rsid w:val="00527A41"/>
    <w:rsid w:val="00530E46"/>
    <w:rsid w:val="005324EF"/>
    <w:rsid w:val="0053286B"/>
    <w:rsid w:val="00532F30"/>
    <w:rsid w:val="00536369"/>
    <w:rsid w:val="005400FF"/>
    <w:rsid w:val="00540E99"/>
    <w:rsid w:val="00541130"/>
    <w:rsid w:val="00546A8B"/>
    <w:rsid w:val="00546D5E"/>
    <w:rsid w:val="00546F02"/>
    <w:rsid w:val="0054770B"/>
    <w:rsid w:val="00551073"/>
    <w:rsid w:val="00551DA4"/>
    <w:rsid w:val="0055213A"/>
    <w:rsid w:val="0055249D"/>
    <w:rsid w:val="00554956"/>
    <w:rsid w:val="00557BE6"/>
    <w:rsid w:val="005600BC"/>
    <w:rsid w:val="00563104"/>
    <w:rsid w:val="00563522"/>
    <w:rsid w:val="00564340"/>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75B"/>
    <w:rsid w:val="00582FD7"/>
    <w:rsid w:val="005832ED"/>
    <w:rsid w:val="00583524"/>
    <w:rsid w:val="005835A2"/>
    <w:rsid w:val="00583853"/>
    <w:rsid w:val="005857A8"/>
    <w:rsid w:val="0058713B"/>
    <w:rsid w:val="00587696"/>
    <w:rsid w:val="005876D2"/>
    <w:rsid w:val="0059056C"/>
    <w:rsid w:val="0059130B"/>
    <w:rsid w:val="00596689"/>
    <w:rsid w:val="005A16FB"/>
    <w:rsid w:val="005A1A68"/>
    <w:rsid w:val="005A2A5A"/>
    <w:rsid w:val="005A3076"/>
    <w:rsid w:val="005A39FC"/>
    <w:rsid w:val="005A3B66"/>
    <w:rsid w:val="005A42E3"/>
    <w:rsid w:val="005A5F04"/>
    <w:rsid w:val="005A6B00"/>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0A5"/>
    <w:rsid w:val="0060359B"/>
    <w:rsid w:val="00603F69"/>
    <w:rsid w:val="006040DA"/>
    <w:rsid w:val="006047BD"/>
    <w:rsid w:val="00607675"/>
    <w:rsid w:val="00610F53"/>
    <w:rsid w:val="0061239A"/>
    <w:rsid w:val="00612E3F"/>
    <w:rsid w:val="00613208"/>
    <w:rsid w:val="00616767"/>
    <w:rsid w:val="0061698B"/>
    <w:rsid w:val="00616F61"/>
    <w:rsid w:val="006174C1"/>
    <w:rsid w:val="006208B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3D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4B4E"/>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053"/>
    <w:rsid w:val="006D4A39"/>
    <w:rsid w:val="006D53A4"/>
    <w:rsid w:val="006D6748"/>
    <w:rsid w:val="006E08A7"/>
    <w:rsid w:val="006E08C4"/>
    <w:rsid w:val="006E091B"/>
    <w:rsid w:val="006E2552"/>
    <w:rsid w:val="006E42C8"/>
    <w:rsid w:val="006E4800"/>
    <w:rsid w:val="006E560F"/>
    <w:rsid w:val="006E5B90"/>
    <w:rsid w:val="006E60D3"/>
    <w:rsid w:val="006E611D"/>
    <w:rsid w:val="006E79B6"/>
    <w:rsid w:val="006F03BC"/>
    <w:rsid w:val="006F054E"/>
    <w:rsid w:val="006F15D8"/>
    <w:rsid w:val="006F1B19"/>
    <w:rsid w:val="006F3613"/>
    <w:rsid w:val="006F3839"/>
    <w:rsid w:val="006F4503"/>
    <w:rsid w:val="00701DAC"/>
    <w:rsid w:val="00704694"/>
    <w:rsid w:val="007058CD"/>
    <w:rsid w:val="00705D75"/>
    <w:rsid w:val="0070723B"/>
    <w:rsid w:val="00711B97"/>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01B"/>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7E6E"/>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3B69"/>
    <w:rsid w:val="00786306"/>
    <w:rsid w:val="0078667E"/>
    <w:rsid w:val="00790720"/>
    <w:rsid w:val="007919DC"/>
    <w:rsid w:val="00791B72"/>
    <w:rsid w:val="00791C7F"/>
    <w:rsid w:val="0079453F"/>
    <w:rsid w:val="00796888"/>
    <w:rsid w:val="007A0A83"/>
    <w:rsid w:val="007A1326"/>
    <w:rsid w:val="007A2B7B"/>
    <w:rsid w:val="007A328C"/>
    <w:rsid w:val="007A3356"/>
    <w:rsid w:val="007A36F3"/>
    <w:rsid w:val="007A38FD"/>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E08"/>
    <w:rsid w:val="0081065F"/>
    <w:rsid w:val="00810E72"/>
    <w:rsid w:val="00811531"/>
    <w:rsid w:val="0081179B"/>
    <w:rsid w:val="00812980"/>
    <w:rsid w:val="00812DCB"/>
    <w:rsid w:val="00813FA5"/>
    <w:rsid w:val="0081523F"/>
    <w:rsid w:val="00816151"/>
    <w:rsid w:val="00817268"/>
    <w:rsid w:val="008203B7"/>
    <w:rsid w:val="00820BB7"/>
    <w:rsid w:val="008212BE"/>
    <w:rsid w:val="008218CF"/>
    <w:rsid w:val="008248E7"/>
    <w:rsid w:val="00824F02"/>
    <w:rsid w:val="0082548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3E4"/>
    <w:rsid w:val="00867469"/>
    <w:rsid w:val="00870838"/>
    <w:rsid w:val="00870A3D"/>
    <w:rsid w:val="008736AC"/>
    <w:rsid w:val="00874C1F"/>
    <w:rsid w:val="0087650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17661"/>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BD8"/>
    <w:rsid w:val="0096422F"/>
    <w:rsid w:val="00964AE3"/>
    <w:rsid w:val="00964DE3"/>
    <w:rsid w:val="00965F05"/>
    <w:rsid w:val="0096720F"/>
    <w:rsid w:val="0097036E"/>
    <w:rsid w:val="009718BF"/>
    <w:rsid w:val="00973DB2"/>
    <w:rsid w:val="00981475"/>
    <w:rsid w:val="00981668"/>
    <w:rsid w:val="009837D0"/>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6764"/>
    <w:rsid w:val="009B08F7"/>
    <w:rsid w:val="009B165F"/>
    <w:rsid w:val="009B2E67"/>
    <w:rsid w:val="009B417F"/>
    <w:rsid w:val="009B4483"/>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521F"/>
    <w:rsid w:val="00A16D9B"/>
    <w:rsid w:val="00A21A49"/>
    <w:rsid w:val="00A231E9"/>
    <w:rsid w:val="00A307AE"/>
    <w:rsid w:val="00A35E8B"/>
    <w:rsid w:val="00A3669F"/>
    <w:rsid w:val="00A4138E"/>
    <w:rsid w:val="00A41A01"/>
    <w:rsid w:val="00A429A9"/>
    <w:rsid w:val="00A439FC"/>
    <w:rsid w:val="00A43CFF"/>
    <w:rsid w:val="00A47719"/>
    <w:rsid w:val="00A47EAB"/>
    <w:rsid w:val="00A5068D"/>
    <w:rsid w:val="00A509B4"/>
    <w:rsid w:val="00A51DC5"/>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A86"/>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1DDD"/>
    <w:rsid w:val="00B12968"/>
    <w:rsid w:val="00B131FF"/>
    <w:rsid w:val="00B13498"/>
    <w:rsid w:val="00B13DA2"/>
    <w:rsid w:val="00B1672A"/>
    <w:rsid w:val="00B16E71"/>
    <w:rsid w:val="00B174BD"/>
    <w:rsid w:val="00B20690"/>
    <w:rsid w:val="00B20B2A"/>
    <w:rsid w:val="00B2129B"/>
    <w:rsid w:val="00B22FA7"/>
    <w:rsid w:val="00B23F33"/>
    <w:rsid w:val="00B24845"/>
    <w:rsid w:val="00B26370"/>
    <w:rsid w:val="00B27039"/>
    <w:rsid w:val="00B27D18"/>
    <w:rsid w:val="00B300DB"/>
    <w:rsid w:val="00B31B7C"/>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1CF7"/>
    <w:rsid w:val="00B62E95"/>
    <w:rsid w:val="00B63ABC"/>
    <w:rsid w:val="00B64D3D"/>
    <w:rsid w:val="00B64F0A"/>
    <w:rsid w:val="00B6562C"/>
    <w:rsid w:val="00B6729E"/>
    <w:rsid w:val="00B720C9"/>
    <w:rsid w:val="00B7391B"/>
    <w:rsid w:val="00B73ACC"/>
    <w:rsid w:val="00B743E7"/>
    <w:rsid w:val="00B74B80"/>
    <w:rsid w:val="00B7639F"/>
    <w:rsid w:val="00B768A9"/>
    <w:rsid w:val="00B76E90"/>
    <w:rsid w:val="00B8005C"/>
    <w:rsid w:val="00B82E5F"/>
    <w:rsid w:val="00B8666B"/>
    <w:rsid w:val="00B904F4"/>
    <w:rsid w:val="00B90BD1"/>
    <w:rsid w:val="00B92536"/>
    <w:rsid w:val="00B9274D"/>
    <w:rsid w:val="00B94207"/>
    <w:rsid w:val="00B945D4"/>
    <w:rsid w:val="00B9506C"/>
    <w:rsid w:val="00B96B30"/>
    <w:rsid w:val="00B97B50"/>
    <w:rsid w:val="00BA3959"/>
    <w:rsid w:val="00BA563D"/>
    <w:rsid w:val="00BB1855"/>
    <w:rsid w:val="00BB2332"/>
    <w:rsid w:val="00BB239F"/>
    <w:rsid w:val="00BB2494"/>
    <w:rsid w:val="00BB2522"/>
    <w:rsid w:val="00BB28A3"/>
    <w:rsid w:val="00BB40DF"/>
    <w:rsid w:val="00BB5218"/>
    <w:rsid w:val="00BB72C0"/>
    <w:rsid w:val="00BB7FF3"/>
    <w:rsid w:val="00BC0AF1"/>
    <w:rsid w:val="00BC27BE"/>
    <w:rsid w:val="00BC3779"/>
    <w:rsid w:val="00BC41A0"/>
    <w:rsid w:val="00BC43D8"/>
    <w:rsid w:val="00BD0186"/>
    <w:rsid w:val="00BD0D06"/>
    <w:rsid w:val="00BD1661"/>
    <w:rsid w:val="00BD3478"/>
    <w:rsid w:val="00BD6178"/>
    <w:rsid w:val="00BD6348"/>
    <w:rsid w:val="00BE147F"/>
    <w:rsid w:val="00BE1A37"/>
    <w:rsid w:val="00BE1BBC"/>
    <w:rsid w:val="00BE46B5"/>
    <w:rsid w:val="00BE6663"/>
    <w:rsid w:val="00BE6E4A"/>
    <w:rsid w:val="00BF0917"/>
    <w:rsid w:val="00BF0CD7"/>
    <w:rsid w:val="00BF143E"/>
    <w:rsid w:val="00BF15CE"/>
    <w:rsid w:val="00BF2157"/>
    <w:rsid w:val="00BF2FC3"/>
    <w:rsid w:val="00BF3551"/>
    <w:rsid w:val="00BF37C3"/>
    <w:rsid w:val="00BF4CBD"/>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6C79"/>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200"/>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6358"/>
    <w:rsid w:val="00CA103E"/>
    <w:rsid w:val="00CA6C45"/>
    <w:rsid w:val="00CA74F6"/>
    <w:rsid w:val="00CA7603"/>
    <w:rsid w:val="00CB0F3C"/>
    <w:rsid w:val="00CB364E"/>
    <w:rsid w:val="00CB37B8"/>
    <w:rsid w:val="00CB4F1A"/>
    <w:rsid w:val="00CB58B4"/>
    <w:rsid w:val="00CB6577"/>
    <w:rsid w:val="00CB6768"/>
    <w:rsid w:val="00CB74C7"/>
    <w:rsid w:val="00CC1FE9"/>
    <w:rsid w:val="00CC3B49"/>
    <w:rsid w:val="00CC3D04"/>
    <w:rsid w:val="00CC473C"/>
    <w:rsid w:val="00CC4AF7"/>
    <w:rsid w:val="00CC54E5"/>
    <w:rsid w:val="00CC6B96"/>
    <w:rsid w:val="00CC6F04"/>
    <w:rsid w:val="00CC7B94"/>
    <w:rsid w:val="00CD6E8E"/>
    <w:rsid w:val="00CE161F"/>
    <w:rsid w:val="00CE2CC6"/>
    <w:rsid w:val="00CE3529"/>
    <w:rsid w:val="00CE3701"/>
    <w:rsid w:val="00CE4320"/>
    <w:rsid w:val="00CE5D9A"/>
    <w:rsid w:val="00CE76CD"/>
    <w:rsid w:val="00CF0B65"/>
    <w:rsid w:val="00CF0CBB"/>
    <w:rsid w:val="00CF1C1F"/>
    <w:rsid w:val="00CF3B5E"/>
    <w:rsid w:val="00CF3BA6"/>
    <w:rsid w:val="00CF4E8C"/>
    <w:rsid w:val="00CF6913"/>
    <w:rsid w:val="00CF775E"/>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F84"/>
    <w:rsid w:val="00D114B2"/>
    <w:rsid w:val="00D121C4"/>
    <w:rsid w:val="00D14274"/>
    <w:rsid w:val="00D15B0C"/>
    <w:rsid w:val="00D15E5B"/>
    <w:rsid w:val="00D17C62"/>
    <w:rsid w:val="00D21586"/>
    <w:rsid w:val="00D21EA5"/>
    <w:rsid w:val="00D238FF"/>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0F4D"/>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F5C"/>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636A"/>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3B84"/>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0E5"/>
    <w:rsid w:val="00DF587B"/>
    <w:rsid w:val="00DF707E"/>
    <w:rsid w:val="00DF70A1"/>
    <w:rsid w:val="00DF759D"/>
    <w:rsid w:val="00E003AF"/>
    <w:rsid w:val="00E00482"/>
    <w:rsid w:val="00E018C3"/>
    <w:rsid w:val="00E01C15"/>
    <w:rsid w:val="00E052B1"/>
    <w:rsid w:val="00E05886"/>
    <w:rsid w:val="00E104C6"/>
    <w:rsid w:val="00E10C02"/>
    <w:rsid w:val="00E137F4"/>
    <w:rsid w:val="00E13E1A"/>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372D3"/>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3FBE"/>
    <w:rsid w:val="00E64597"/>
    <w:rsid w:val="00E65780"/>
    <w:rsid w:val="00E669B7"/>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059F"/>
    <w:rsid w:val="00EB193D"/>
    <w:rsid w:val="00EB2A71"/>
    <w:rsid w:val="00EB32CF"/>
    <w:rsid w:val="00EB4DDA"/>
    <w:rsid w:val="00EB5CE3"/>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6D68"/>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4DC"/>
    <w:rsid w:val="00F06BB9"/>
    <w:rsid w:val="00F112EE"/>
    <w:rsid w:val="00F121C4"/>
    <w:rsid w:val="00F13777"/>
    <w:rsid w:val="00F17235"/>
    <w:rsid w:val="00F20B40"/>
    <w:rsid w:val="00F212D5"/>
    <w:rsid w:val="00F2269A"/>
    <w:rsid w:val="00F22775"/>
    <w:rsid w:val="00F228A5"/>
    <w:rsid w:val="00F22E97"/>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45E6"/>
    <w:rsid w:val="00F650B4"/>
    <w:rsid w:val="00F65901"/>
    <w:rsid w:val="00F66B95"/>
    <w:rsid w:val="00F706AA"/>
    <w:rsid w:val="00F715D0"/>
    <w:rsid w:val="00F717E7"/>
    <w:rsid w:val="00F724A1"/>
    <w:rsid w:val="00F7288E"/>
    <w:rsid w:val="00F740FA"/>
    <w:rsid w:val="00F752E7"/>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43F9"/>
    <w:rsid w:val="00FB7100"/>
    <w:rsid w:val="00FC0636"/>
    <w:rsid w:val="00FC0BB4"/>
    <w:rsid w:val="00FC0C6F"/>
    <w:rsid w:val="00FC14C7"/>
    <w:rsid w:val="00FC2758"/>
    <w:rsid w:val="00FC3523"/>
    <w:rsid w:val="00FC3C3B"/>
    <w:rsid w:val="00FC44C4"/>
    <w:rsid w:val="00FC4F7B"/>
    <w:rsid w:val="00FC755A"/>
    <w:rsid w:val="00FD05FD"/>
    <w:rsid w:val="00FD1F94"/>
    <w:rsid w:val="00FD21A7"/>
    <w:rsid w:val="00FD3152"/>
    <w:rsid w:val="00FD3347"/>
    <w:rsid w:val="00FD40E9"/>
    <w:rsid w:val="00FD495B"/>
    <w:rsid w:val="00FD5029"/>
    <w:rsid w:val="00FD7EC3"/>
    <w:rsid w:val="00FE0C73"/>
    <w:rsid w:val="00FE0F38"/>
    <w:rsid w:val="00FE108E"/>
    <w:rsid w:val="00FE10F9"/>
    <w:rsid w:val="00FE126B"/>
    <w:rsid w:val="00FE2356"/>
    <w:rsid w:val="00FE2629"/>
    <w:rsid w:val="00FE40B5"/>
    <w:rsid w:val="00FE660C"/>
    <w:rsid w:val="00FF0F2A"/>
    <w:rsid w:val="00FF492B"/>
    <w:rsid w:val="00FF537E"/>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2DF4F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Š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 w:type="paragraph" w:styleId="ListParagraph">
    <w:name w:val="List Paragraph"/>
    <w:basedOn w:val="Normal"/>
    <w:uiPriority w:val="34"/>
    <w:qFormat/>
    <w:rsid w:val="00FC0BB4"/>
    <w:pPr>
      <w:spacing w:before="0" w:after="200"/>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8228678">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gov.au/planning/business-structures-and-types/business-structures" TargetMode="External"/><Relationship Id="rId13" Type="http://schemas.openxmlformats.org/officeDocument/2006/relationships/hyperlink" Target="https://www.disruptiveadvertising.com/marketing/emarketing-vs-digital-marketing/" TargetMode="External"/><Relationship Id="rId18" Type="http://schemas.openxmlformats.org/officeDocument/2006/relationships/hyperlink" Target="https://educationstandards.nsw.edu.au/wps/portal/nesa/11-12/hsc/hsc-student-guide/glossary-keywords"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ducationstandards.nsw.edu.au/wps/portal/nesa/11-12/stage-6-learning-areas/technologies/industrial-technology" TargetMode="External"/><Relationship Id="rId12" Type="http://schemas.openxmlformats.org/officeDocument/2006/relationships/hyperlink" Target="https://www.lyfemarketing.com/blog/digital-marketing-vs-traditional-marketing/" TargetMode="External"/><Relationship Id="rId17" Type="http://schemas.openxmlformats.org/officeDocument/2006/relationships/hyperlink" Target="https://www.dialog.com.au/open-dialog/the-difference-between-quality-assurance-and-quality-control/"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hatis.techtarget.com/definition/quality-control-Q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ash.edu/business/marketing/marketing-dictionary/m/marketi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vestopedia.com/terms/r/restructuring.asp" TargetMode="External"/><Relationship Id="rId23" Type="http://schemas.openxmlformats.org/officeDocument/2006/relationships/fontTable" Target="fontTable.xml"/><Relationship Id="rId10" Type="http://schemas.openxmlformats.org/officeDocument/2006/relationships/hyperlink" Target="https://www.extension.iastate.edu/agdm/wholefarm/html/c5-111.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c.com.au/guide-organisation-structures-flat-vs-hierarchical/" TargetMode="External"/><Relationship Id="rId14" Type="http://schemas.openxmlformats.org/officeDocument/2006/relationships/hyperlink" Target="https://www.rhythmsystems.com/blog/do-you-know-the-difference-between-productivity-and-efficiency" TargetMode="External"/><Relationship Id="rId22" Type="http://schemas.openxmlformats.org/officeDocument/2006/relationships/footer" Target="footer3.xml"/><Relationship Id="rId27"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0AC4F-0D38-455C-8EDD-516C51484644}"/>
</file>

<file path=customXml/itemProps2.xml><?xml version="1.0" encoding="utf-8"?>
<ds:datastoreItem xmlns:ds="http://schemas.openxmlformats.org/officeDocument/2006/customXml" ds:itemID="{A497B2F0-E1BD-4B0F-957B-B8B41396C53D}"/>
</file>

<file path=customXml/itemProps3.xml><?xml version="1.0" encoding="utf-8"?>
<ds:datastoreItem xmlns:ds="http://schemas.openxmlformats.org/officeDocument/2006/customXml" ds:itemID="{55E659A1-B7D5-4A0D-B167-478F1B93BB10}"/>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6 Industrial Technology - Industry study structural factors</dc:title>
  <dc:subject/>
  <dc:creator/>
  <cp:keywords/>
  <dc:description/>
  <cp:lastModifiedBy/>
  <cp:revision>1</cp:revision>
  <dcterms:created xsi:type="dcterms:W3CDTF">2021-02-09T09:12:00Z</dcterms:created>
  <dcterms:modified xsi:type="dcterms:W3CDTF">2021-02-09T09:22:00Z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