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2E9B4" w14:textId="49F17CE6" w:rsidR="007558E9" w:rsidRPr="009A11CE" w:rsidRDefault="00A84237" w:rsidP="00283C7F">
      <w:pPr>
        <w:pStyle w:val="Heading1"/>
        <w:rPr>
          <w:rFonts w:ascii="Arial" w:hAnsi="Arial" w:cs="Arial"/>
        </w:rPr>
      </w:pPr>
      <w:bookmarkStart w:id="0" w:name="_Toc34294636"/>
      <w:bookmarkStart w:id="1" w:name="_Toc34300446"/>
      <w:bookmarkStart w:id="2" w:name="_Toc34923141"/>
      <w:bookmarkStart w:id="3" w:name="_Toc34997492"/>
      <w:bookmarkStart w:id="4" w:name="_GoBack"/>
      <w:bookmarkEnd w:id="4"/>
      <w:r w:rsidRPr="009A11CE">
        <w:rPr>
          <w:rFonts w:ascii="Arial" w:hAnsi="Arial" w:cs="Arial"/>
        </w:rPr>
        <w:t xml:space="preserve">Industrial </w:t>
      </w:r>
      <w:r w:rsidR="00944AFB" w:rsidRPr="009A11CE">
        <w:rPr>
          <w:rFonts w:ascii="Arial" w:hAnsi="Arial" w:cs="Arial"/>
        </w:rPr>
        <w:t>T</w:t>
      </w:r>
      <w:r w:rsidR="007558E9" w:rsidRPr="009A11CE">
        <w:rPr>
          <w:rFonts w:ascii="Arial" w:hAnsi="Arial" w:cs="Arial"/>
        </w:rPr>
        <w:t xml:space="preserve">echnology </w:t>
      </w:r>
      <w:r w:rsidR="007820EA" w:rsidRPr="009A11CE">
        <w:rPr>
          <w:rFonts w:ascii="Arial" w:hAnsi="Arial" w:cs="Arial"/>
        </w:rPr>
        <w:t>–</w:t>
      </w:r>
      <w:r w:rsidR="00FE0DB4" w:rsidRPr="009A11CE">
        <w:rPr>
          <w:rFonts w:ascii="Arial" w:hAnsi="Arial" w:cs="Arial"/>
        </w:rPr>
        <w:t xml:space="preserve"> </w:t>
      </w:r>
      <w:r w:rsidR="00944AFB" w:rsidRPr="009A11CE">
        <w:rPr>
          <w:rFonts w:ascii="Arial" w:hAnsi="Arial" w:cs="Arial"/>
        </w:rPr>
        <w:t>T</w:t>
      </w:r>
      <w:r w:rsidR="007558E9" w:rsidRPr="009A11CE">
        <w:rPr>
          <w:rFonts w:ascii="Arial" w:hAnsi="Arial" w:cs="Arial"/>
        </w:rPr>
        <w:t>imber</w:t>
      </w:r>
      <w:bookmarkEnd w:id="0"/>
      <w:bookmarkEnd w:id="1"/>
      <w:bookmarkEnd w:id="2"/>
      <w:bookmarkEnd w:id="3"/>
    </w:p>
    <w:p w14:paraId="554C82C9" w14:textId="0F9D149B" w:rsidR="007558E9" w:rsidRPr="009A11CE" w:rsidRDefault="007558E9" w:rsidP="007820EA">
      <w:pPr>
        <w:rPr>
          <w:rFonts w:ascii="Arial" w:hAnsi="Arial" w:cs="Arial"/>
          <w:sz w:val="36"/>
          <w:szCs w:val="36"/>
        </w:rPr>
      </w:pPr>
      <w:r w:rsidRPr="009A11CE">
        <w:rPr>
          <w:rFonts w:ascii="Arial" w:hAnsi="Arial" w:cs="Arial"/>
          <w:noProof/>
          <w:lang w:eastAsia="en-AU"/>
        </w:rPr>
        <w:drawing>
          <wp:inline distT="0" distB="0" distL="0" distR="0" wp14:anchorId="37DAB592" wp14:editId="499C4292">
            <wp:extent cx="4716118" cy="3508060"/>
            <wp:effectExtent l="0" t="0" r="8890" b="0"/>
            <wp:docPr id="780697374" name="Picture 14" descr="The tambour box generated in 3D using OnShape CAD software" title="Image of completed project showing drawer and tambour top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4716118" cy="3508060"/>
                    </a:xfrm>
                    <a:prstGeom prst="rect">
                      <a:avLst/>
                    </a:prstGeom>
                  </pic:spPr>
                </pic:pic>
              </a:graphicData>
            </a:graphic>
          </wp:inline>
        </w:drawing>
      </w:r>
    </w:p>
    <w:p w14:paraId="4DA5F398" w14:textId="5E132901" w:rsidR="007558E9" w:rsidRPr="009A11CE" w:rsidRDefault="007820EA" w:rsidP="008A1604">
      <w:pPr>
        <w:pStyle w:val="Heading2"/>
        <w:rPr>
          <w:rFonts w:ascii="Arial" w:hAnsi="Arial"/>
        </w:rPr>
      </w:pPr>
      <w:bookmarkStart w:id="5" w:name="_Toc32623758"/>
      <w:bookmarkStart w:id="6" w:name="_Toc32624785"/>
      <w:bookmarkStart w:id="7" w:name="_Toc32624898"/>
      <w:bookmarkStart w:id="8" w:name="_Toc34294637"/>
      <w:bookmarkStart w:id="9" w:name="_Toc34300447"/>
      <w:bookmarkStart w:id="10" w:name="_Toc34923142"/>
      <w:bookmarkStart w:id="11" w:name="_Toc34997493"/>
      <w:r w:rsidRPr="009A11CE">
        <w:rPr>
          <w:rFonts w:ascii="Arial" w:hAnsi="Arial"/>
        </w:rPr>
        <w:t>Tambour b</w:t>
      </w:r>
      <w:r w:rsidR="007558E9" w:rsidRPr="009A11CE">
        <w:rPr>
          <w:rFonts w:ascii="Arial" w:hAnsi="Arial"/>
        </w:rPr>
        <w:t>ox</w:t>
      </w:r>
      <w:r w:rsidR="00FE0DB4" w:rsidRPr="009A11CE">
        <w:rPr>
          <w:rFonts w:ascii="Arial" w:hAnsi="Arial"/>
        </w:rPr>
        <w:t xml:space="preserve"> </w:t>
      </w:r>
      <w:r w:rsidRPr="009A11CE">
        <w:rPr>
          <w:rFonts w:ascii="Arial" w:hAnsi="Arial"/>
        </w:rPr>
        <w:t>–</w:t>
      </w:r>
      <w:r w:rsidR="00FE0DB4" w:rsidRPr="009A11CE">
        <w:rPr>
          <w:rFonts w:ascii="Arial" w:hAnsi="Arial"/>
        </w:rPr>
        <w:t xml:space="preserve"> </w:t>
      </w:r>
      <w:r w:rsidR="003C0081" w:rsidRPr="009A11CE">
        <w:rPr>
          <w:rFonts w:ascii="Arial" w:hAnsi="Arial"/>
        </w:rPr>
        <w:t>teacher</w:t>
      </w:r>
      <w:r w:rsidR="007558E9" w:rsidRPr="009A11CE">
        <w:rPr>
          <w:rFonts w:ascii="Arial" w:hAnsi="Arial"/>
        </w:rPr>
        <w:t xml:space="preserve"> </w:t>
      </w:r>
      <w:r w:rsidR="00FE0DB4" w:rsidRPr="009A11CE">
        <w:rPr>
          <w:rFonts w:ascii="Arial" w:hAnsi="Arial"/>
        </w:rPr>
        <w:t>r</w:t>
      </w:r>
      <w:r w:rsidR="007558E9" w:rsidRPr="009A11CE">
        <w:rPr>
          <w:rFonts w:ascii="Arial" w:hAnsi="Arial"/>
        </w:rPr>
        <w:t>esource</w:t>
      </w:r>
      <w:bookmarkEnd w:id="5"/>
      <w:bookmarkEnd w:id="6"/>
      <w:bookmarkEnd w:id="7"/>
      <w:bookmarkEnd w:id="8"/>
      <w:bookmarkEnd w:id="9"/>
      <w:bookmarkEnd w:id="10"/>
      <w:bookmarkEnd w:id="11"/>
    </w:p>
    <w:p w14:paraId="2F79F54E" w14:textId="77777777" w:rsidR="008A1604" w:rsidRPr="009A11CE" w:rsidRDefault="008A1604">
      <w:pPr>
        <w:rPr>
          <w:rFonts w:ascii="Arial" w:eastAsiaTheme="majorEastAsia" w:hAnsi="Arial" w:cs="Arial"/>
          <w:b/>
          <w:color w:val="1C438B"/>
          <w:sz w:val="52"/>
          <w:szCs w:val="32"/>
        </w:rPr>
      </w:pPr>
      <w:bookmarkStart w:id="12" w:name="_Toc513495403"/>
      <w:bookmarkStart w:id="13" w:name="_Toc514103796"/>
      <w:bookmarkStart w:id="14" w:name="_Toc514103888"/>
      <w:bookmarkStart w:id="15" w:name="_Toc17112311"/>
      <w:bookmarkStart w:id="16" w:name="_Toc18932441"/>
      <w:bookmarkStart w:id="17" w:name="_Toc32623759"/>
      <w:bookmarkStart w:id="18" w:name="_Toc32624786"/>
      <w:bookmarkStart w:id="19" w:name="_Toc32624899"/>
      <w:r w:rsidRPr="009A11CE">
        <w:rPr>
          <w:rFonts w:ascii="Arial" w:hAnsi="Arial" w:cs="Arial"/>
        </w:rPr>
        <w:br w:type="page"/>
      </w:r>
    </w:p>
    <w:p w14:paraId="16861F15" w14:textId="5EDF15FF" w:rsidR="00A36BC6" w:rsidRPr="009A11CE" w:rsidRDefault="5C991DEF" w:rsidP="008A1604">
      <w:pPr>
        <w:pStyle w:val="Heading2"/>
        <w:rPr>
          <w:rFonts w:ascii="Arial" w:hAnsi="Arial"/>
        </w:rPr>
      </w:pPr>
      <w:bookmarkStart w:id="20" w:name="_Toc18932442"/>
      <w:bookmarkStart w:id="21" w:name="_Toc32623760"/>
      <w:bookmarkStart w:id="22" w:name="_Toc32624787"/>
      <w:bookmarkStart w:id="23" w:name="_Toc32624900"/>
      <w:bookmarkStart w:id="24" w:name="_Toc34294638"/>
      <w:bookmarkStart w:id="25" w:name="_Toc34300448"/>
      <w:bookmarkStart w:id="26" w:name="_Toc34923143"/>
      <w:bookmarkStart w:id="27" w:name="_Toc34997494"/>
      <w:bookmarkEnd w:id="12"/>
      <w:bookmarkEnd w:id="13"/>
      <w:bookmarkEnd w:id="14"/>
      <w:bookmarkEnd w:id="15"/>
      <w:bookmarkEnd w:id="16"/>
      <w:bookmarkEnd w:id="17"/>
      <w:bookmarkEnd w:id="18"/>
      <w:bookmarkEnd w:id="19"/>
      <w:r w:rsidRPr="009A11CE">
        <w:rPr>
          <w:rFonts w:ascii="Arial" w:hAnsi="Arial"/>
        </w:rPr>
        <w:lastRenderedPageBreak/>
        <w:t>Contents</w:t>
      </w:r>
      <w:bookmarkEnd w:id="20"/>
      <w:bookmarkEnd w:id="21"/>
      <w:bookmarkEnd w:id="22"/>
      <w:bookmarkEnd w:id="23"/>
      <w:bookmarkEnd w:id="24"/>
      <w:bookmarkEnd w:id="25"/>
      <w:bookmarkEnd w:id="26"/>
      <w:bookmarkEnd w:id="27"/>
    </w:p>
    <w:p w14:paraId="1939C619" w14:textId="159F98F4" w:rsidR="007D3D51" w:rsidRPr="009A11CE" w:rsidRDefault="006649C5" w:rsidP="007D3D51">
      <w:pPr>
        <w:pStyle w:val="TOC1"/>
        <w:tabs>
          <w:tab w:val="right" w:leader="dot" w:pos="9622"/>
        </w:tabs>
        <w:rPr>
          <w:rFonts w:ascii="Arial" w:eastAsiaTheme="minorEastAsia" w:hAnsi="Arial" w:cs="Arial"/>
          <w:noProof/>
          <w:szCs w:val="22"/>
          <w:lang w:eastAsia="en-AU"/>
        </w:rPr>
      </w:pPr>
      <w:r w:rsidRPr="009A11CE">
        <w:rPr>
          <w:rFonts w:ascii="Arial" w:eastAsia="SimSun" w:hAnsi="Arial" w:cs="Arial"/>
          <w:sz w:val="24"/>
          <w:lang w:eastAsia="zh-CN"/>
        </w:rPr>
        <w:fldChar w:fldCharType="begin"/>
      </w:r>
      <w:r w:rsidRPr="009A11CE">
        <w:rPr>
          <w:rFonts w:ascii="Arial" w:hAnsi="Arial" w:cs="Arial"/>
        </w:rPr>
        <w:instrText xml:space="preserve"> TOC \h \z \t "Heading 1,1,Heading 2,2" </w:instrText>
      </w:r>
      <w:r w:rsidRPr="009A11CE">
        <w:rPr>
          <w:rFonts w:ascii="Arial" w:eastAsia="SimSun" w:hAnsi="Arial" w:cs="Arial"/>
          <w:sz w:val="24"/>
          <w:lang w:eastAsia="zh-CN"/>
        </w:rPr>
        <w:fldChar w:fldCharType="separate"/>
      </w:r>
    </w:p>
    <w:p w14:paraId="587172EA" w14:textId="02BD2961"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495" w:history="1">
        <w:r w:rsidR="007D3D51" w:rsidRPr="009A11CE">
          <w:rPr>
            <w:rStyle w:val="Hyperlink"/>
            <w:rFonts w:cs="Arial"/>
            <w:noProof/>
          </w:rPr>
          <w:t>Unit overview</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_Toc34997495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3</w:t>
        </w:r>
        <w:r w:rsidR="007D3D51" w:rsidRPr="009A11CE">
          <w:rPr>
            <w:rFonts w:ascii="Arial" w:hAnsi="Arial" w:cs="Arial"/>
            <w:noProof/>
            <w:webHidden/>
          </w:rPr>
          <w:fldChar w:fldCharType="end"/>
        </w:r>
      </w:hyperlink>
    </w:p>
    <w:p w14:paraId="13525FF0" w14:textId="6D8E837E"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496" w:history="1">
        <w:r w:rsidR="007D3D51" w:rsidRPr="009A11CE">
          <w:rPr>
            <w:rStyle w:val="Hyperlink"/>
            <w:rFonts w:cs="Arial"/>
            <w:noProof/>
          </w:rPr>
          <w:t>Assignment overview</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_Toc34997496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3</w:t>
        </w:r>
        <w:r w:rsidR="007D3D51" w:rsidRPr="009A11CE">
          <w:rPr>
            <w:rFonts w:ascii="Arial" w:hAnsi="Arial" w:cs="Arial"/>
            <w:noProof/>
            <w:webHidden/>
          </w:rPr>
          <w:fldChar w:fldCharType="end"/>
        </w:r>
      </w:hyperlink>
    </w:p>
    <w:p w14:paraId="5A37475D" w14:textId="0F4D146F"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497" w:history="1">
        <w:r w:rsidR="007D3D51" w:rsidRPr="009A11CE">
          <w:rPr>
            <w:rStyle w:val="Hyperlink"/>
            <w:rFonts w:cs="Arial"/>
            <w:noProof/>
          </w:rPr>
          <w:t>The design and production process</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_Toc34997497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4</w:t>
        </w:r>
        <w:r w:rsidR="007D3D51" w:rsidRPr="009A11CE">
          <w:rPr>
            <w:rFonts w:ascii="Arial" w:hAnsi="Arial" w:cs="Arial"/>
            <w:noProof/>
            <w:webHidden/>
          </w:rPr>
          <w:fldChar w:fldCharType="end"/>
        </w:r>
      </w:hyperlink>
    </w:p>
    <w:p w14:paraId="15B99813" w14:textId="3496A359"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498" w:history="1">
        <w:r w:rsidR="007D3D51" w:rsidRPr="009A11CE">
          <w:rPr>
            <w:rStyle w:val="Hyperlink"/>
            <w:rFonts w:cs="Arial"/>
            <w:noProof/>
          </w:rPr>
          <w:t>Unit requirements</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_Toc34997498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5</w:t>
        </w:r>
        <w:r w:rsidR="007D3D51" w:rsidRPr="009A11CE">
          <w:rPr>
            <w:rFonts w:ascii="Arial" w:hAnsi="Arial" w:cs="Arial"/>
            <w:noProof/>
            <w:webHidden/>
          </w:rPr>
          <w:fldChar w:fldCharType="end"/>
        </w:r>
      </w:hyperlink>
    </w:p>
    <w:p w14:paraId="0C0BC9DA" w14:textId="6073E6E3"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499" w:history="1">
        <w:r w:rsidR="007D3D51" w:rsidRPr="009A11CE">
          <w:rPr>
            <w:rStyle w:val="Hyperlink"/>
            <w:rFonts w:cs="Arial"/>
            <w:noProof/>
          </w:rPr>
          <w:t>Glossary</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_Toc34997499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6</w:t>
        </w:r>
        <w:r w:rsidR="007D3D51" w:rsidRPr="009A11CE">
          <w:rPr>
            <w:rFonts w:ascii="Arial" w:hAnsi="Arial" w:cs="Arial"/>
            <w:noProof/>
            <w:webHidden/>
          </w:rPr>
          <w:fldChar w:fldCharType="end"/>
        </w:r>
      </w:hyperlink>
    </w:p>
    <w:p w14:paraId="3B4B6578" w14:textId="4A63AF97"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0" w:history="1">
        <w:r w:rsidR="007D3D51" w:rsidRPr="009A11CE">
          <w:rPr>
            <w:rStyle w:val="Hyperlink"/>
            <w:rFonts w:cs="Arial"/>
            <w:noProof/>
          </w:rPr>
          <w:t>Research</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_Toc34997500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8</w:t>
        </w:r>
        <w:r w:rsidR="007D3D51" w:rsidRPr="009A11CE">
          <w:rPr>
            <w:rFonts w:ascii="Arial" w:hAnsi="Arial" w:cs="Arial"/>
            <w:noProof/>
            <w:webHidden/>
          </w:rPr>
          <w:fldChar w:fldCharType="end"/>
        </w:r>
      </w:hyperlink>
    </w:p>
    <w:p w14:paraId="56808C0D" w14:textId="4BC79C99"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1" w:history="1">
        <w:r w:rsidR="007D3D51" w:rsidRPr="009A11CE">
          <w:rPr>
            <w:rStyle w:val="Hyperlink"/>
            <w:rFonts w:cs="Arial"/>
            <w:noProof/>
          </w:rPr>
          <w:t>Timber types</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_Toc34997501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10</w:t>
        </w:r>
        <w:r w:rsidR="007D3D51" w:rsidRPr="009A11CE">
          <w:rPr>
            <w:rFonts w:ascii="Arial" w:hAnsi="Arial" w:cs="Arial"/>
            <w:noProof/>
            <w:webHidden/>
          </w:rPr>
          <w:fldChar w:fldCharType="end"/>
        </w:r>
      </w:hyperlink>
    </w:p>
    <w:p w14:paraId="1C89B84D" w14:textId="7D28D8BB"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2" w:history="1">
        <w:r w:rsidR="007D3D51" w:rsidRPr="009A11CE">
          <w:rPr>
            <w:rStyle w:val="Hyperlink"/>
            <w:rFonts w:cs="Arial"/>
            <w:noProof/>
          </w:rPr>
          <w:t>Design ideas</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_Toc34997502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15</w:t>
        </w:r>
        <w:r w:rsidR="007D3D51" w:rsidRPr="009A11CE">
          <w:rPr>
            <w:rFonts w:ascii="Arial" w:hAnsi="Arial" w:cs="Arial"/>
            <w:noProof/>
            <w:webHidden/>
          </w:rPr>
          <w:fldChar w:fldCharType="end"/>
        </w:r>
      </w:hyperlink>
    </w:p>
    <w:p w14:paraId="6A7012D3" w14:textId="648B6C5B"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3" w:history="1">
        <w:r w:rsidR="007D3D51" w:rsidRPr="009A11CE">
          <w:rPr>
            <w:rStyle w:val="Hyperlink"/>
            <w:rFonts w:cs="Arial"/>
            <w:noProof/>
            <w:lang w:val="en-US"/>
          </w:rPr>
          <w:t>Cutting list – tambour box</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_Toc34997503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22</w:t>
        </w:r>
        <w:r w:rsidR="007D3D51" w:rsidRPr="009A11CE">
          <w:rPr>
            <w:rFonts w:ascii="Arial" w:hAnsi="Arial" w:cs="Arial"/>
            <w:noProof/>
            <w:webHidden/>
          </w:rPr>
          <w:fldChar w:fldCharType="end"/>
        </w:r>
      </w:hyperlink>
    </w:p>
    <w:p w14:paraId="688F12F9" w14:textId="3E544F16"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4" w:history="1">
        <w:r w:rsidR="007D3D51" w:rsidRPr="009A11CE">
          <w:rPr>
            <w:rStyle w:val="Hyperlink"/>
            <w:rFonts w:cs="Arial"/>
            <w:noProof/>
            <w:lang w:val="en-US"/>
          </w:rPr>
          <w:t>Costing exercise</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_Toc34997504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23</w:t>
        </w:r>
        <w:r w:rsidR="007D3D51" w:rsidRPr="009A11CE">
          <w:rPr>
            <w:rFonts w:ascii="Arial" w:hAnsi="Arial" w:cs="Arial"/>
            <w:noProof/>
            <w:webHidden/>
          </w:rPr>
          <w:fldChar w:fldCharType="end"/>
        </w:r>
      </w:hyperlink>
    </w:p>
    <w:p w14:paraId="53D7D0FE" w14:textId="4A80FAAB"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5" w:history="1">
        <w:r w:rsidR="007D3D51" w:rsidRPr="009A11CE">
          <w:rPr>
            <w:rStyle w:val="Hyperlink"/>
            <w:rFonts w:cs="Arial"/>
            <w:noProof/>
          </w:rPr>
          <w:t>Planning</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_Toc34997505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24</w:t>
        </w:r>
        <w:r w:rsidR="007D3D51" w:rsidRPr="009A11CE">
          <w:rPr>
            <w:rFonts w:ascii="Arial" w:hAnsi="Arial" w:cs="Arial"/>
            <w:noProof/>
            <w:webHidden/>
          </w:rPr>
          <w:fldChar w:fldCharType="end"/>
        </w:r>
      </w:hyperlink>
    </w:p>
    <w:p w14:paraId="197987C1" w14:textId="1B3075B1"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6" w:history="1">
        <w:r w:rsidR="007D3D51" w:rsidRPr="009A11CE">
          <w:rPr>
            <w:rStyle w:val="Hyperlink"/>
            <w:rFonts w:cs="Arial"/>
            <w:noProof/>
            <w:lang w:val="en-US"/>
          </w:rPr>
          <w:t>Risk assessment</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_Toc34997506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26</w:t>
        </w:r>
        <w:r w:rsidR="007D3D51" w:rsidRPr="009A11CE">
          <w:rPr>
            <w:rFonts w:ascii="Arial" w:hAnsi="Arial" w:cs="Arial"/>
            <w:noProof/>
            <w:webHidden/>
          </w:rPr>
          <w:fldChar w:fldCharType="end"/>
        </w:r>
      </w:hyperlink>
    </w:p>
    <w:p w14:paraId="6659A4AB" w14:textId="3695FD10"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7" w:history="1">
        <w:r w:rsidR="007D3D51" w:rsidRPr="009A11CE">
          <w:rPr>
            <w:rStyle w:val="Hyperlink"/>
            <w:rFonts w:cs="Arial"/>
            <w:noProof/>
          </w:rPr>
          <w:t>Job safety analysis</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_Toc34997507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27</w:t>
        </w:r>
        <w:r w:rsidR="007D3D51" w:rsidRPr="009A11CE">
          <w:rPr>
            <w:rFonts w:ascii="Arial" w:hAnsi="Arial" w:cs="Arial"/>
            <w:noProof/>
            <w:webHidden/>
          </w:rPr>
          <w:fldChar w:fldCharType="end"/>
        </w:r>
      </w:hyperlink>
    </w:p>
    <w:p w14:paraId="180F1EBF" w14:textId="31F68A6D"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8" w:history="1">
        <w:r w:rsidR="007D3D51" w:rsidRPr="009A11CE">
          <w:rPr>
            <w:rStyle w:val="Hyperlink"/>
            <w:rFonts w:cs="Arial"/>
            <w:noProof/>
          </w:rPr>
          <w:t>Construction process</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_Toc34997508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29</w:t>
        </w:r>
        <w:r w:rsidR="007D3D51" w:rsidRPr="009A11CE">
          <w:rPr>
            <w:rFonts w:ascii="Arial" w:hAnsi="Arial" w:cs="Arial"/>
            <w:noProof/>
            <w:webHidden/>
          </w:rPr>
          <w:fldChar w:fldCharType="end"/>
        </w:r>
      </w:hyperlink>
    </w:p>
    <w:p w14:paraId="171B4B13" w14:textId="1AD23073"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09" w:history="1">
        <w:r w:rsidR="007D3D51" w:rsidRPr="009A11CE">
          <w:rPr>
            <w:rStyle w:val="Hyperlink"/>
            <w:rFonts w:cs="Arial"/>
            <w:noProof/>
            <w:lang w:val="en-US"/>
          </w:rPr>
          <w:t>Evaluation</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_Toc34997509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33</w:t>
        </w:r>
        <w:r w:rsidR="007D3D51" w:rsidRPr="009A11CE">
          <w:rPr>
            <w:rFonts w:ascii="Arial" w:hAnsi="Arial" w:cs="Arial"/>
            <w:noProof/>
            <w:webHidden/>
          </w:rPr>
          <w:fldChar w:fldCharType="end"/>
        </w:r>
      </w:hyperlink>
    </w:p>
    <w:p w14:paraId="0D1BC889" w14:textId="56C605EF"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10" w:history="1">
        <w:r w:rsidR="007D3D51" w:rsidRPr="009A11CE">
          <w:rPr>
            <w:rStyle w:val="Hyperlink"/>
            <w:rFonts w:cs="Arial"/>
            <w:noProof/>
            <w:lang w:val="en-US"/>
          </w:rPr>
          <w:t>Making the box – teacher guide</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_Toc34997510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35</w:t>
        </w:r>
        <w:r w:rsidR="007D3D51" w:rsidRPr="009A11CE">
          <w:rPr>
            <w:rFonts w:ascii="Arial" w:hAnsi="Arial" w:cs="Arial"/>
            <w:noProof/>
            <w:webHidden/>
          </w:rPr>
          <w:fldChar w:fldCharType="end"/>
        </w:r>
      </w:hyperlink>
    </w:p>
    <w:p w14:paraId="7DE8DED2" w14:textId="111A116D" w:rsidR="007D3D51" w:rsidRPr="009A11CE" w:rsidRDefault="000A6798">
      <w:pPr>
        <w:pStyle w:val="TOC2"/>
        <w:tabs>
          <w:tab w:val="right" w:leader="dot" w:pos="9622"/>
        </w:tabs>
        <w:rPr>
          <w:rFonts w:ascii="Arial" w:eastAsiaTheme="minorEastAsia" w:hAnsi="Arial" w:cs="Arial"/>
          <w:noProof/>
          <w:sz w:val="22"/>
          <w:szCs w:val="22"/>
          <w:lang w:eastAsia="en-AU"/>
        </w:rPr>
      </w:pPr>
      <w:hyperlink w:anchor="_Toc34997511" w:history="1">
        <w:r w:rsidR="007D3D51" w:rsidRPr="009A11CE">
          <w:rPr>
            <w:rStyle w:val="Hyperlink"/>
            <w:rFonts w:cs="Arial"/>
            <w:noProof/>
            <w:lang w:val="en-US"/>
          </w:rPr>
          <w:t>The finished tambour box</w:t>
        </w:r>
        <w:r w:rsidR="007D3D51" w:rsidRPr="009A11CE">
          <w:rPr>
            <w:rFonts w:ascii="Arial" w:hAnsi="Arial" w:cs="Arial"/>
            <w:noProof/>
            <w:webHidden/>
          </w:rPr>
          <w:tab/>
        </w:r>
        <w:r w:rsidR="007D3D51" w:rsidRPr="009A11CE">
          <w:rPr>
            <w:rFonts w:ascii="Arial" w:hAnsi="Arial" w:cs="Arial"/>
            <w:noProof/>
            <w:webHidden/>
          </w:rPr>
          <w:fldChar w:fldCharType="begin"/>
        </w:r>
        <w:r w:rsidR="007D3D51" w:rsidRPr="009A11CE">
          <w:rPr>
            <w:rFonts w:ascii="Arial" w:hAnsi="Arial" w:cs="Arial"/>
            <w:noProof/>
            <w:webHidden/>
          </w:rPr>
          <w:instrText xml:space="preserve"> PAGEREF _Toc34997511 \h </w:instrText>
        </w:r>
        <w:r w:rsidR="007D3D51" w:rsidRPr="009A11CE">
          <w:rPr>
            <w:rFonts w:ascii="Arial" w:hAnsi="Arial" w:cs="Arial"/>
            <w:noProof/>
            <w:webHidden/>
          </w:rPr>
        </w:r>
        <w:r w:rsidR="007D3D51" w:rsidRPr="009A11CE">
          <w:rPr>
            <w:rFonts w:ascii="Arial" w:hAnsi="Arial" w:cs="Arial"/>
            <w:noProof/>
            <w:webHidden/>
          </w:rPr>
          <w:fldChar w:fldCharType="separate"/>
        </w:r>
        <w:r w:rsidR="007D3D51" w:rsidRPr="009A11CE">
          <w:rPr>
            <w:rFonts w:ascii="Arial" w:hAnsi="Arial" w:cs="Arial"/>
            <w:noProof/>
            <w:webHidden/>
          </w:rPr>
          <w:t>47</w:t>
        </w:r>
        <w:r w:rsidR="007D3D51" w:rsidRPr="009A11CE">
          <w:rPr>
            <w:rFonts w:ascii="Arial" w:hAnsi="Arial" w:cs="Arial"/>
            <w:noProof/>
            <w:webHidden/>
          </w:rPr>
          <w:fldChar w:fldCharType="end"/>
        </w:r>
      </w:hyperlink>
    </w:p>
    <w:p w14:paraId="70638E92" w14:textId="3CD6FDD5" w:rsidR="008A1604" w:rsidRPr="009A11CE" w:rsidRDefault="006649C5" w:rsidP="008A1604">
      <w:pPr>
        <w:rPr>
          <w:rFonts w:ascii="Arial" w:hAnsi="Arial" w:cs="Arial"/>
        </w:rPr>
      </w:pPr>
      <w:r w:rsidRPr="009A11CE">
        <w:rPr>
          <w:rFonts w:ascii="Arial" w:hAnsi="Arial" w:cs="Arial"/>
        </w:rPr>
        <w:fldChar w:fldCharType="end"/>
      </w:r>
      <w:bookmarkStart w:id="28" w:name="_Toc17112313"/>
      <w:bookmarkStart w:id="29" w:name="_Toc18932443"/>
    </w:p>
    <w:p w14:paraId="6B6EDCC9" w14:textId="5223D9FC" w:rsidR="008A1604" w:rsidRPr="009A11CE" w:rsidRDefault="008A1604" w:rsidP="008A1604">
      <w:pPr>
        <w:rPr>
          <w:rFonts w:ascii="Arial" w:hAnsi="Arial" w:cs="Arial"/>
        </w:rPr>
      </w:pPr>
      <w:r w:rsidRPr="009A11CE">
        <w:rPr>
          <w:rFonts w:ascii="Arial" w:hAnsi="Arial" w:cs="Arial"/>
        </w:rPr>
        <w:br w:type="page"/>
      </w:r>
    </w:p>
    <w:p w14:paraId="3BDD8D7E" w14:textId="17FA07E6" w:rsidR="007558E9" w:rsidRPr="009A11CE" w:rsidRDefault="00FE0DB4" w:rsidP="007558E9">
      <w:pPr>
        <w:pStyle w:val="Heading2"/>
        <w:rPr>
          <w:rFonts w:ascii="Arial" w:hAnsi="Arial"/>
        </w:rPr>
      </w:pPr>
      <w:bookmarkStart w:id="30" w:name="_Toc34997495"/>
      <w:bookmarkEnd w:id="28"/>
      <w:bookmarkEnd w:id="29"/>
      <w:r w:rsidRPr="009A11CE">
        <w:rPr>
          <w:rFonts w:ascii="Arial" w:hAnsi="Arial"/>
        </w:rPr>
        <w:lastRenderedPageBreak/>
        <w:t>Unit o</w:t>
      </w:r>
      <w:r w:rsidR="007558E9" w:rsidRPr="009A11CE">
        <w:rPr>
          <w:rFonts w:ascii="Arial" w:hAnsi="Arial"/>
        </w:rPr>
        <w:t>verview</w:t>
      </w:r>
      <w:bookmarkEnd w:id="30"/>
    </w:p>
    <w:p w14:paraId="3D89DFB5" w14:textId="63AE5542" w:rsidR="007558E9" w:rsidRPr="009A11CE" w:rsidRDefault="007558E9" w:rsidP="000F6EDE">
      <w:pPr>
        <w:rPr>
          <w:rFonts w:ascii="Arial" w:hAnsi="Arial" w:cs="Arial"/>
        </w:rPr>
      </w:pPr>
      <w:r w:rsidRPr="009A11CE">
        <w:rPr>
          <w:rFonts w:ascii="Arial" w:hAnsi="Arial" w:cs="Arial"/>
        </w:rPr>
        <w:t>For this project</w:t>
      </w:r>
      <w:r w:rsidR="009B0B3A" w:rsidRPr="009A11CE">
        <w:rPr>
          <w:rFonts w:ascii="Arial" w:hAnsi="Arial" w:cs="Arial"/>
        </w:rPr>
        <w:t>,</w:t>
      </w:r>
      <w:r w:rsidRPr="009A11CE">
        <w:rPr>
          <w:rFonts w:ascii="Arial" w:hAnsi="Arial" w:cs="Arial"/>
        </w:rPr>
        <w:t xml:space="preserve"> students mak</w:t>
      </w:r>
      <w:r w:rsidR="000E672B" w:rsidRPr="009A11CE">
        <w:rPr>
          <w:rFonts w:ascii="Arial" w:hAnsi="Arial" w:cs="Arial"/>
        </w:rPr>
        <w:t>e</w:t>
      </w:r>
      <w:r w:rsidRPr="009A11CE">
        <w:rPr>
          <w:rFonts w:ascii="Arial" w:hAnsi="Arial" w:cs="Arial"/>
        </w:rPr>
        <w:t xml:space="preserve"> a small box with a tambour top that wraps around the back and connects underneath to the bottom of the drawer, so that when the drawer is opened the tambour section retracts at the same time. Students </w:t>
      </w:r>
      <w:r w:rsidR="000E672B" w:rsidRPr="009A11CE">
        <w:rPr>
          <w:rFonts w:ascii="Arial" w:hAnsi="Arial" w:cs="Arial"/>
        </w:rPr>
        <w:t xml:space="preserve">should </w:t>
      </w:r>
      <w:r w:rsidRPr="009A11CE">
        <w:rPr>
          <w:rFonts w:ascii="Arial" w:hAnsi="Arial" w:cs="Arial"/>
        </w:rPr>
        <w:t xml:space="preserve">have developed skills </w:t>
      </w:r>
      <w:r w:rsidR="000E672B" w:rsidRPr="009A11CE">
        <w:rPr>
          <w:rFonts w:ascii="Arial" w:hAnsi="Arial" w:cs="Arial"/>
        </w:rPr>
        <w:t>in using a variety of basic hand tools and machinery in</w:t>
      </w:r>
      <w:r w:rsidRPr="009A11CE">
        <w:rPr>
          <w:rFonts w:ascii="Arial" w:hAnsi="Arial" w:cs="Arial"/>
        </w:rPr>
        <w:t xml:space="preserve"> the production of previous projects.</w:t>
      </w:r>
    </w:p>
    <w:p w14:paraId="6D5800C9" w14:textId="52041086" w:rsidR="007558E9" w:rsidRPr="009A11CE" w:rsidRDefault="007558E9" w:rsidP="000F6EDE">
      <w:pPr>
        <w:rPr>
          <w:rFonts w:ascii="Arial" w:hAnsi="Arial" w:cs="Arial"/>
        </w:rPr>
      </w:pPr>
      <w:r w:rsidRPr="009A11CE">
        <w:rPr>
          <w:rFonts w:ascii="Arial" w:hAnsi="Arial" w:cs="Arial"/>
        </w:rPr>
        <w:t>This project further develop</w:t>
      </w:r>
      <w:r w:rsidR="000E672B" w:rsidRPr="009A11CE">
        <w:rPr>
          <w:rFonts w:ascii="Arial" w:hAnsi="Arial" w:cs="Arial"/>
        </w:rPr>
        <w:t>s</w:t>
      </w:r>
      <w:r w:rsidRPr="009A11CE">
        <w:rPr>
          <w:rFonts w:ascii="Arial" w:hAnsi="Arial" w:cs="Arial"/>
        </w:rPr>
        <w:t xml:space="preserve"> the knowledge and skills of students in using the router with jigs to create complex items.</w:t>
      </w:r>
    </w:p>
    <w:p w14:paraId="64231DA5" w14:textId="31CD82A8" w:rsidR="007558E9" w:rsidRPr="009A11CE" w:rsidRDefault="007558E9" w:rsidP="000F6EDE">
      <w:pPr>
        <w:rPr>
          <w:rFonts w:ascii="Arial" w:hAnsi="Arial" w:cs="Arial"/>
        </w:rPr>
      </w:pPr>
      <w:r w:rsidRPr="009A11CE">
        <w:rPr>
          <w:rFonts w:ascii="Arial" w:hAnsi="Arial" w:cs="Arial"/>
        </w:rPr>
        <w:t xml:space="preserve">The </w:t>
      </w:r>
      <w:r w:rsidR="000E672B" w:rsidRPr="009A11CE">
        <w:rPr>
          <w:rFonts w:ascii="Arial" w:hAnsi="Arial" w:cs="Arial"/>
        </w:rPr>
        <w:t>dimensioned drawings</w:t>
      </w:r>
      <w:r w:rsidRPr="009A11CE">
        <w:rPr>
          <w:rFonts w:ascii="Arial" w:hAnsi="Arial" w:cs="Arial"/>
        </w:rPr>
        <w:t xml:space="preserve"> </w:t>
      </w:r>
      <w:r w:rsidR="000E672B" w:rsidRPr="009A11CE">
        <w:rPr>
          <w:rFonts w:ascii="Arial" w:hAnsi="Arial" w:cs="Arial"/>
        </w:rPr>
        <w:t>for the tambour box and the jigs are provided</w:t>
      </w:r>
      <w:r w:rsidRPr="009A11CE">
        <w:rPr>
          <w:rFonts w:ascii="Arial" w:hAnsi="Arial" w:cs="Arial"/>
        </w:rPr>
        <w:t xml:space="preserve"> and </w:t>
      </w:r>
      <w:r w:rsidR="000E672B" w:rsidRPr="009A11CE">
        <w:rPr>
          <w:rFonts w:ascii="Arial" w:hAnsi="Arial" w:cs="Arial"/>
        </w:rPr>
        <w:t xml:space="preserve">include </w:t>
      </w:r>
      <w:r w:rsidRPr="009A11CE">
        <w:rPr>
          <w:rFonts w:ascii="Arial" w:hAnsi="Arial" w:cs="Arial"/>
        </w:rPr>
        <w:t>suggestion</w:t>
      </w:r>
      <w:r w:rsidR="000E672B" w:rsidRPr="009A11CE">
        <w:rPr>
          <w:rFonts w:ascii="Arial" w:hAnsi="Arial" w:cs="Arial"/>
        </w:rPr>
        <w:t>s</w:t>
      </w:r>
      <w:r w:rsidRPr="009A11CE">
        <w:rPr>
          <w:rFonts w:ascii="Arial" w:hAnsi="Arial" w:cs="Arial"/>
        </w:rPr>
        <w:t xml:space="preserve"> for handle designs for the tambour section and the drawer front. </w:t>
      </w:r>
      <w:r w:rsidR="000E672B" w:rsidRPr="009A11CE">
        <w:rPr>
          <w:rFonts w:ascii="Arial" w:hAnsi="Arial" w:cs="Arial"/>
        </w:rPr>
        <w:t>S</w:t>
      </w:r>
      <w:r w:rsidRPr="009A11CE">
        <w:rPr>
          <w:rFonts w:ascii="Arial" w:hAnsi="Arial" w:cs="Arial"/>
        </w:rPr>
        <w:t>tudents will design and make their own handle</w:t>
      </w:r>
      <w:r w:rsidR="000E672B" w:rsidRPr="009A11CE">
        <w:rPr>
          <w:rFonts w:ascii="Arial" w:hAnsi="Arial" w:cs="Arial"/>
        </w:rPr>
        <w:t>s</w:t>
      </w:r>
      <w:r w:rsidRPr="009A11CE">
        <w:rPr>
          <w:rFonts w:ascii="Arial" w:hAnsi="Arial" w:cs="Arial"/>
        </w:rPr>
        <w:t xml:space="preserve"> and integra</w:t>
      </w:r>
      <w:r w:rsidR="000E672B" w:rsidRPr="009A11CE">
        <w:rPr>
          <w:rFonts w:ascii="Arial" w:hAnsi="Arial" w:cs="Arial"/>
        </w:rPr>
        <w:t>te them into their project</w:t>
      </w:r>
      <w:r w:rsidRPr="009A11CE">
        <w:rPr>
          <w:rFonts w:ascii="Arial" w:hAnsi="Arial" w:cs="Arial"/>
        </w:rPr>
        <w:t>.</w:t>
      </w:r>
    </w:p>
    <w:p w14:paraId="3235423F" w14:textId="77777777" w:rsidR="007558E9" w:rsidRPr="009A11CE" w:rsidRDefault="007558E9" w:rsidP="00A84237">
      <w:pPr>
        <w:rPr>
          <w:rFonts w:ascii="Arial" w:hAnsi="Arial" w:cs="Arial"/>
        </w:rPr>
      </w:pPr>
    </w:p>
    <w:p w14:paraId="403B35AA" w14:textId="1613AEB1" w:rsidR="007558E9" w:rsidRPr="009A11CE" w:rsidRDefault="00FE0DB4" w:rsidP="007558E9">
      <w:pPr>
        <w:pStyle w:val="Heading2"/>
        <w:rPr>
          <w:rFonts w:ascii="Arial" w:hAnsi="Arial"/>
        </w:rPr>
      </w:pPr>
      <w:bookmarkStart w:id="31" w:name="_Toc34997496"/>
      <w:r w:rsidRPr="009A11CE">
        <w:rPr>
          <w:rFonts w:ascii="Arial" w:hAnsi="Arial"/>
        </w:rPr>
        <w:t>Assignment o</w:t>
      </w:r>
      <w:r w:rsidR="007558E9" w:rsidRPr="009A11CE">
        <w:rPr>
          <w:rFonts w:ascii="Arial" w:hAnsi="Arial"/>
        </w:rPr>
        <w:t>verview</w:t>
      </w:r>
      <w:bookmarkEnd w:id="31"/>
    </w:p>
    <w:p w14:paraId="3A869F3D" w14:textId="51831ECE" w:rsidR="007558E9" w:rsidRPr="009A11CE" w:rsidRDefault="007558E9" w:rsidP="007558E9">
      <w:pPr>
        <w:rPr>
          <w:rFonts w:ascii="Arial" w:hAnsi="Arial" w:cs="Arial"/>
        </w:rPr>
      </w:pPr>
      <w:r w:rsidRPr="009A11CE">
        <w:rPr>
          <w:rFonts w:ascii="Arial" w:hAnsi="Arial" w:cs="Arial"/>
        </w:rPr>
        <w:t xml:space="preserve">Students work individually to produce their own </w:t>
      </w:r>
      <w:r w:rsidR="007820EA" w:rsidRPr="009A11CE">
        <w:rPr>
          <w:rFonts w:ascii="Arial" w:hAnsi="Arial" w:cs="Arial"/>
        </w:rPr>
        <w:t>t</w:t>
      </w:r>
      <w:r w:rsidRPr="009A11CE">
        <w:rPr>
          <w:rFonts w:ascii="Arial" w:hAnsi="Arial" w:cs="Arial"/>
        </w:rPr>
        <w:t xml:space="preserve">ambour </w:t>
      </w:r>
      <w:r w:rsidR="007820EA" w:rsidRPr="009A11CE">
        <w:rPr>
          <w:rFonts w:ascii="Arial" w:hAnsi="Arial" w:cs="Arial"/>
        </w:rPr>
        <w:t>b</w:t>
      </w:r>
      <w:r w:rsidRPr="009A11CE">
        <w:rPr>
          <w:rFonts w:ascii="Arial" w:hAnsi="Arial" w:cs="Arial"/>
        </w:rPr>
        <w:t xml:space="preserve">ox from 15mm and 6mm thick timber. They will also need to work collaboratively with other students </w:t>
      </w:r>
      <w:r w:rsidR="000E672B" w:rsidRPr="009A11CE">
        <w:rPr>
          <w:rFonts w:ascii="Arial" w:hAnsi="Arial" w:cs="Arial"/>
        </w:rPr>
        <w:t>to</w:t>
      </w:r>
      <w:r w:rsidRPr="009A11CE">
        <w:rPr>
          <w:rFonts w:ascii="Arial" w:hAnsi="Arial" w:cs="Arial"/>
        </w:rPr>
        <w:t xml:space="preserve"> negotiate the use of resources such as the router. Their box must operate smoothly with no obvious gaps or defects in the design.</w:t>
      </w:r>
    </w:p>
    <w:p w14:paraId="5997B0E3" w14:textId="5E6A562F" w:rsidR="009623D4" w:rsidRPr="009A11CE" w:rsidRDefault="007558E9" w:rsidP="007558E9">
      <w:pPr>
        <w:rPr>
          <w:rFonts w:ascii="Arial" w:hAnsi="Arial" w:cs="Arial"/>
          <w:b/>
          <w:bCs/>
          <w:sz w:val="36"/>
          <w:szCs w:val="36"/>
        </w:rPr>
      </w:pPr>
      <w:r w:rsidRPr="009A11CE">
        <w:rPr>
          <w:rFonts w:ascii="Arial" w:hAnsi="Arial" w:cs="Arial"/>
        </w:rPr>
        <w:t xml:space="preserve">Students are required to keep a </w:t>
      </w:r>
      <w:r w:rsidR="000E672B" w:rsidRPr="009A11CE">
        <w:rPr>
          <w:rFonts w:ascii="Arial" w:hAnsi="Arial" w:cs="Arial"/>
        </w:rPr>
        <w:t>portfolio</w:t>
      </w:r>
      <w:r w:rsidRPr="009A11CE">
        <w:rPr>
          <w:rFonts w:ascii="Arial" w:hAnsi="Arial" w:cs="Arial"/>
        </w:rPr>
        <w:t xml:space="preserve"> of their</w:t>
      </w:r>
      <w:r w:rsidR="000E672B" w:rsidRPr="009A11CE">
        <w:rPr>
          <w:rFonts w:ascii="Arial" w:hAnsi="Arial" w:cs="Arial"/>
        </w:rPr>
        <w:t xml:space="preserve"> research and</w:t>
      </w:r>
      <w:r w:rsidRPr="009A11CE">
        <w:rPr>
          <w:rFonts w:ascii="Arial" w:hAnsi="Arial" w:cs="Arial"/>
        </w:rPr>
        <w:t xml:space="preserve"> construction as per the requirements outlined on the next page. They will use this with the experience of producing their box to evaluate its development and determine whether the design was successful.</w:t>
      </w:r>
      <w:r w:rsidRPr="009A11CE">
        <w:rPr>
          <w:rFonts w:ascii="Arial" w:hAnsi="Arial" w:cs="Arial"/>
          <w:b/>
          <w:bCs/>
          <w:sz w:val="36"/>
          <w:szCs w:val="36"/>
        </w:rPr>
        <w:t xml:space="preserve"> </w:t>
      </w:r>
    </w:p>
    <w:p w14:paraId="307942E9" w14:textId="77777777" w:rsidR="009623D4" w:rsidRPr="009A11CE" w:rsidRDefault="009623D4">
      <w:pPr>
        <w:rPr>
          <w:rFonts w:ascii="Arial" w:hAnsi="Arial" w:cs="Arial"/>
          <w:b/>
          <w:bCs/>
          <w:sz w:val="36"/>
          <w:szCs w:val="36"/>
        </w:rPr>
      </w:pPr>
      <w:r w:rsidRPr="009A11CE">
        <w:rPr>
          <w:rFonts w:ascii="Arial" w:hAnsi="Arial" w:cs="Arial"/>
          <w:b/>
          <w:bCs/>
          <w:sz w:val="36"/>
          <w:szCs w:val="36"/>
        </w:rPr>
        <w:br w:type="page"/>
      </w:r>
    </w:p>
    <w:p w14:paraId="0B14CB51" w14:textId="41C9900A" w:rsidR="009623D4" w:rsidRPr="009A11CE" w:rsidRDefault="009623D4" w:rsidP="008A1604">
      <w:pPr>
        <w:pStyle w:val="Heading2"/>
        <w:rPr>
          <w:rFonts w:ascii="Arial" w:hAnsi="Arial"/>
        </w:rPr>
      </w:pPr>
      <w:bookmarkStart w:id="32" w:name="_Toc18932446"/>
      <w:bookmarkStart w:id="33" w:name="_Toc34997497"/>
      <w:r w:rsidRPr="009A11CE">
        <w:rPr>
          <w:rFonts w:ascii="Arial" w:hAnsi="Arial"/>
        </w:rPr>
        <w:lastRenderedPageBreak/>
        <w:t xml:space="preserve">The design and production </w:t>
      </w:r>
      <w:bookmarkStart w:id="34" w:name="_Toc509829727"/>
      <w:bookmarkStart w:id="35" w:name="_Toc514103891"/>
      <w:bookmarkStart w:id="36" w:name="_Toc17112316"/>
      <w:r w:rsidRPr="009A11CE">
        <w:rPr>
          <w:rFonts w:ascii="Arial" w:hAnsi="Arial"/>
        </w:rPr>
        <w:t>process</w:t>
      </w:r>
      <w:bookmarkEnd w:id="32"/>
      <w:bookmarkEnd w:id="34"/>
      <w:bookmarkEnd w:id="35"/>
      <w:bookmarkEnd w:id="36"/>
      <w:bookmarkEnd w:id="33"/>
    </w:p>
    <w:p w14:paraId="37C889C4" w14:textId="490A3CCA" w:rsidR="009623D4" w:rsidRPr="009A11CE" w:rsidRDefault="009623D4" w:rsidP="000F6EDE">
      <w:pPr>
        <w:rPr>
          <w:rFonts w:ascii="Arial" w:hAnsi="Arial" w:cs="Arial"/>
        </w:rPr>
      </w:pPr>
      <w:r w:rsidRPr="009A11CE">
        <w:rPr>
          <w:rFonts w:ascii="Arial" w:hAnsi="Arial" w:cs="Arial"/>
        </w:rPr>
        <w:t xml:space="preserve">Throughout the study of Industrial </w:t>
      </w:r>
      <w:r w:rsidR="00F913CD" w:rsidRPr="009A11CE">
        <w:rPr>
          <w:rFonts w:ascii="Arial" w:hAnsi="Arial" w:cs="Arial"/>
        </w:rPr>
        <w:t>t</w:t>
      </w:r>
      <w:r w:rsidRPr="009A11CE">
        <w:rPr>
          <w:rFonts w:ascii="Arial" w:hAnsi="Arial" w:cs="Arial"/>
        </w:rPr>
        <w:t xml:space="preserve">echnology, students use a design process </w:t>
      </w:r>
      <w:r w:rsidR="009B0B3A" w:rsidRPr="009A11CE">
        <w:rPr>
          <w:rFonts w:ascii="Arial" w:hAnsi="Arial" w:cs="Arial"/>
        </w:rPr>
        <w:t xml:space="preserve">and </w:t>
      </w:r>
      <w:r w:rsidRPr="009A11CE">
        <w:rPr>
          <w:rFonts w:ascii="Arial" w:hAnsi="Arial" w:cs="Arial"/>
        </w:rPr>
        <w:t>apply it to the development of their project.</w:t>
      </w:r>
    </w:p>
    <w:p w14:paraId="2359E58B" w14:textId="77777777" w:rsidR="009623D4" w:rsidRPr="009A11CE" w:rsidRDefault="009623D4" w:rsidP="007820EA">
      <w:pPr>
        <w:rPr>
          <w:rFonts w:ascii="Arial" w:hAnsi="Arial" w:cs="Arial"/>
        </w:rPr>
      </w:pPr>
      <w:r w:rsidRPr="009A11CE">
        <w:rPr>
          <w:rFonts w:ascii="Arial" w:hAnsi="Arial" w:cs="Arial"/>
        </w:rPr>
        <w:t>The design and production process:</w:t>
      </w:r>
    </w:p>
    <w:p w14:paraId="4AC7C7F5" w14:textId="7D31C2C7" w:rsidR="009623D4" w:rsidRPr="009A11CE" w:rsidRDefault="008E7F0F" w:rsidP="009623D4">
      <w:pPr>
        <w:pStyle w:val="ListBullet"/>
        <w:rPr>
          <w:rFonts w:ascii="Arial" w:hAnsi="Arial" w:cs="Arial"/>
        </w:rPr>
      </w:pPr>
      <w:r w:rsidRPr="009A11CE">
        <w:rPr>
          <w:rFonts w:ascii="Arial" w:hAnsi="Arial" w:cs="Arial"/>
        </w:rPr>
        <w:t>i</w:t>
      </w:r>
      <w:r w:rsidR="009623D4" w:rsidRPr="009A11CE">
        <w:rPr>
          <w:rFonts w:ascii="Arial" w:hAnsi="Arial" w:cs="Arial"/>
        </w:rPr>
        <w:t>nvolves a sequence of organised steps which provide a solution to</w:t>
      </w:r>
      <w:r w:rsidR="00CE7466" w:rsidRPr="009A11CE">
        <w:rPr>
          <w:rFonts w:ascii="Arial" w:hAnsi="Arial" w:cs="Arial"/>
        </w:rPr>
        <w:t xml:space="preserve"> design needs and opportunities</w:t>
      </w:r>
    </w:p>
    <w:p w14:paraId="6D4EE043" w14:textId="23462E85" w:rsidR="009623D4" w:rsidRPr="009A11CE" w:rsidRDefault="008E7F0F" w:rsidP="009623D4">
      <w:pPr>
        <w:pStyle w:val="ListBullet"/>
        <w:rPr>
          <w:rFonts w:ascii="Arial" w:hAnsi="Arial" w:cs="Arial"/>
        </w:rPr>
      </w:pPr>
      <w:r w:rsidRPr="009A11CE">
        <w:rPr>
          <w:rFonts w:ascii="Arial" w:hAnsi="Arial" w:cs="Arial"/>
        </w:rPr>
        <w:t>m</w:t>
      </w:r>
      <w:r w:rsidR="009623D4" w:rsidRPr="009A11CE">
        <w:rPr>
          <w:rFonts w:ascii="Arial" w:hAnsi="Arial" w:cs="Arial"/>
        </w:rPr>
        <w:t>ay take a few seconds or minutes, such as when you select what clothes to wear, or may take years as in the case wit</w:t>
      </w:r>
      <w:r w:rsidR="00CE7466" w:rsidRPr="009A11CE">
        <w:rPr>
          <w:rFonts w:ascii="Arial" w:hAnsi="Arial" w:cs="Arial"/>
        </w:rPr>
        <w:t>h the design of a motor vehicle</w:t>
      </w:r>
    </w:p>
    <w:p w14:paraId="05FE5784" w14:textId="7874092B" w:rsidR="009623D4" w:rsidRPr="009A11CE" w:rsidRDefault="008E7F0F" w:rsidP="009623D4">
      <w:pPr>
        <w:pStyle w:val="ListBullet"/>
        <w:rPr>
          <w:rFonts w:ascii="Arial" w:hAnsi="Arial" w:cs="Arial"/>
        </w:rPr>
      </w:pPr>
      <w:r w:rsidRPr="009A11CE">
        <w:rPr>
          <w:rFonts w:ascii="Arial" w:hAnsi="Arial" w:cs="Arial"/>
        </w:rPr>
        <w:t>m</w:t>
      </w:r>
      <w:r w:rsidR="009623D4" w:rsidRPr="009A11CE">
        <w:rPr>
          <w:rFonts w:ascii="Arial" w:hAnsi="Arial" w:cs="Arial"/>
        </w:rPr>
        <w:t>ay involve one person or may involve many peo</w:t>
      </w:r>
      <w:r w:rsidR="00CE7466" w:rsidRPr="009A11CE">
        <w:rPr>
          <w:rFonts w:ascii="Arial" w:hAnsi="Arial" w:cs="Arial"/>
        </w:rPr>
        <w:t>ple</w:t>
      </w:r>
    </w:p>
    <w:p w14:paraId="09700918" w14:textId="56C2FC41" w:rsidR="009623D4" w:rsidRPr="009A11CE" w:rsidRDefault="008E7F0F" w:rsidP="009623D4">
      <w:pPr>
        <w:pStyle w:val="ListBullet"/>
        <w:rPr>
          <w:rFonts w:ascii="Arial" w:hAnsi="Arial" w:cs="Arial"/>
        </w:rPr>
      </w:pPr>
      <w:r w:rsidRPr="009A11CE">
        <w:rPr>
          <w:rFonts w:ascii="Arial" w:hAnsi="Arial" w:cs="Arial"/>
        </w:rPr>
        <w:t>m</w:t>
      </w:r>
      <w:r w:rsidR="009623D4" w:rsidRPr="009A11CE">
        <w:rPr>
          <w:rFonts w:ascii="Arial" w:hAnsi="Arial" w:cs="Arial"/>
        </w:rPr>
        <w:t>ay be simple or</w:t>
      </w:r>
      <w:r w:rsidR="00CE7466" w:rsidRPr="009A11CE">
        <w:rPr>
          <w:rFonts w:ascii="Arial" w:hAnsi="Arial" w:cs="Arial"/>
        </w:rPr>
        <w:t xml:space="preserve"> complex, depending on the task</w:t>
      </w:r>
    </w:p>
    <w:p w14:paraId="2A19A2A8" w14:textId="54F18AA0" w:rsidR="009623D4" w:rsidRPr="009A11CE" w:rsidRDefault="008E7F0F" w:rsidP="009623D4">
      <w:pPr>
        <w:pStyle w:val="ListBullet"/>
        <w:rPr>
          <w:rFonts w:ascii="Arial" w:hAnsi="Arial" w:cs="Arial"/>
        </w:rPr>
      </w:pPr>
      <w:proofErr w:type="gramStart"/>
      <w:r w:rsidRPr="009A11CE">
        <w:rPr>
          <w:rFonts w:ascii="Arial" w:hAnsi="Arial" w:cs="Arial"/>
        </w:rPr>
        <w:t>i</w:t>
      </w:r>
      <w:r w:rsidR="009623D4" w:rsidRPr="009A11CE">
        <w:rPr>
          <w:rFonts w:ascii="Arial" w:hAnsi="Arial" w:cs="Arial"/>
        </w:rPr>
        <w:t>nvolves</w:t>
      </w:r>
      <w:proofErr w:type="gramEnd"/>
      <w:r w:rsidR="009623D4" w:rsidRPr="009A11CE">
        <w:rPr>
          <w:rFonts w:ascii="Arial" w:hAnsi="Arial" w:cs="Arial"/>
        </w:rPr>
        <w:t xml:space="preserve"> the designer questioning (or evaluating) throughout the process.</w:t>
      </w:r>
    </w:p>
    <w:p w14:paraId="3481BEB4" w14:textId="77777777" w:rsidR="009623D4" w:rsidRPr="009A11CE" w:rsidRDefault="009623D4" w:rsidP="009623D4">
      <w:pPr>
        <w:jc w:val="center"/>
        <w:rPr>
          <w:rFonts w:ascii="Arial" w:hAnsi="Arial" w:cs="Arial"/>
        </w:rPr>
      </w:pPr>
      <w:r w:rsidRPr="009A11CE">
        <w:rPr>
          <w:rFonts w:ascii="Arial" w:hAnsi="Arial" w:cs="Arial"/>
          <w:noProof/>
          <w:lang w:eastAsia="en-AU"/>
        </w:rPr>
        <w:drawing>
          <wp:inline distT="0" distB="0" distL="0" distR="0" wp14:anchorId="64B9DD5D" wp14:editId="496E2402">
            <wp:extent cx="6120130" cy="4664076"/>
            <wp:effectExtent l="0" t="0" r="0" b="3175"/>
            <wp:docPr id="907710746" name="Picture 1" descr="A flowchart labelled 'Ongoing evaluation' with a two-headed arrow indicating both directions. The first part of the flowchart is called '1. Identifying and defining'. It says 'Identify the need or design opportunity, question and review existing ideas/solutions and develop evaluation criteris.' There is an arrow pointing to the next section, which is labelled '2. researching and planning'. It says 'research relevant equipment and processes, develop test and communicate design ideas and develop plans to safely ,amage production.' An arrow points to the next section, labelled '3. producing and implementing', it says 'apply skills and techniques, manage production and implement and modify solutions'. The arrow points to the next section, labelled '4/ testing and evaluating'. It says 'evaluate quality and effectiveness against the evaluation criteria and evaluate the design and production process. After evaluate is a big arrow called 'Review if required to improve' and it goes all the way back up to the first part of the flowchart, indicating a cycle." title="Design and produc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120130" cy="4664076"/>
                    </a:xfrm>
                    <a:prstGeom prst="rect">
                      <a:avLst/>
                    </a:prstGeom>
                  </pic:spPr>
                </pic:pic>
              </a:graphicData>
            </a:graphic>
          </wp:inline>
        </w:drawing>
      </w:r>
    </w:p>
    <w:p w14:paraId="707DD7A7" w14:textId="77777777" w:rsidR="009623D4" w:rsidRPr="009A11CE" w:rsidRDefault="009623D4" w:rsidP="009623D4">
      <w:pPr>
        <w:spacing w:line="360" w:lineRule="auto"/>
        <w:rPr>
          <w:rFonts w:ascii="Arial" w:hAnsi="Arial" w:cs="Arial"/>
          <w:color w:val="FFFFFF" w:themeColor="background1"/>
          <w:sz w:val="2"/>
          <w:szCs w:val="2"/>
        </w:rPr>
      </w:pPr>
      <w:r w:rsidRPr="009A11CE">
        <w:rPr>
          <w:rFonts w:ascii="Arial" w:hAnsi="Arial" w:cs="Arial"/>
          <w:color w:val="FFFFFF" w:themeColor="background1"/>
          <w:sz w:val="2"/>
          <w:szCs w:val="2"/>
        </w:rPr>
        <w:t>The sequence (or steps) in design processes may vary depending on design</w:t>
      </w:r>
      <w:r w:rsidRPr="009A11CE">
        <w:rPr>
          <w:rFonts w:ascii="Arial" w:hAnsi="Arial" w:cs="Arial"/>
          <w:color w:val="FFFFFF" w:themeColor="background1"/>
          <w:sz w:val="2"/>
          <w:szCs w:val="2"/>
        </w:rPr>
        <w:tab/>
        <w:t>Does your solution perform as it should?</w:t>
      </w:r>
    </w:p>
    <w:p w14:paraId="26C720D3" w14:textId="7118B290" w:rsidR="009623D4" w:rsidRPr="009A11CE" w:rsidRDefault="009623D4" w:rsidP="009623D4">
      <w:pPr>
        <w:spacing w:line="360" w:lineRule="auto"/>
        <w:rPr>
          <w:rFonts w:ascii="Arial" w:hAnsi="Arial" w:cs="Arial"/>
          <w:color w:val="FFFFFF" w:themeColor="background1"/>
          <w:sz w:val="2"/>
          <w:szCs w:val="2"/>
        </w:rPr>
      </w:pPr>
      <w:r w:rsidRPr="009A11CE">
        <w:rPr>
          <w:rFonts w:ascii="Arial" w:hAnsi="Arial" w:cs="Arial"/>
          <w:color w:val="FFFFFF" w:themeColor="background1"/>
          <w:sz w:val="2"/>
          <w:szCs w:val="2"/>
        </w:rPr>
        <w:t>Throughout the process</w:t>
      </w:r>
      <w:r w:rsidR="009B0B3A" w:rsidRPr="009A11CE">
        <w:rPr>
          <w:rFonts w:ascii="Arial" w:hAnsi="Arial" w:cs="Arial"/>
          <w:color w:val="FFFFFF" w:themeColor="background1"/>
          <w:sz w:val="2"/>
          <w:szCs w:val="2"/>
        </w:rPr>
        <w:t>,</w:t>
      </w:r>
      <w:r w:rsidRPr="009A11CE">
        <w:rPr>
          <w:rFonts w:ascii="Arial" w:hAnsi="Arial" w:cs="Arial"/>
          <w:color w:val="FFFFFF" w:themeColor="background1"/>
          <w:sz w:val="2"/>
          <w:szCs w:val="2"/>
        </w:rPr>
        <w:t xml:space="preserve"> there should be ongoing evaluation and a review if required to improve the outcomes.</w:t>
      </w:r>
    </w:p>
    <w:p w14:paraId="4042FB92" w14:textId="77777777" w:rsidR="009623D4" w:rsidRPr="009A11CE" w:rsidRDefault="009623D4" w:rsidP="009623D4">
      <w:pPr>
        <w:rPr>
          <w:rFonts w:ascii="Arial" w:hAnsi="Arial" w:cs="Arial"/>
        </w:rPr>
      </w:pPr>
      <w:r w:rsidRPr="009A11CE">
        <w:rPr>
          <w:rFonts w:ascii="Arial" w:hAnsi="Arial" w:cs="Arial"/>
        </w:rPr>
        <w:br w:type="page"/>
      </w:r>
    </w:p>
    <w:p w14:paraId="2B69EA7A" w14:textId="43FD7D32" w:rsidR="007558E9" w:rsidRPr="009A11CE" w:rsidRDefault="00FE0DB4" w:rsidP="008A1604">
      <w:pPr>
        <w:pStyle w:val="Heading2"/>
        <w:rPr>
          <w:rFonts w:ascii="Arial" w:hAnsi="Arial"/>
        </w:rPr>
      </w:pPr>
      <w:bookmarkStart w:id="37" w:name="_Toc17112314"/>
      <w:bookmarkStart w:id="38" w:name="_Toc18932444"/>
      <w:bookmarkStart w:id="39" w:name="_Toc34997498"/>
      <w:r w:rsidRPr="009A11CE">
        <w:rPr>
          <w:rFonts w:ascii="Arial" w:hAnsi="Arial"/>
        </w:rPr>
        <w:lastRenderedPageBreak/>
        <w:t>Unit r</w:t>
      </w:r>
      <w:r w:rsidR="007558E9" w:rsidRPr="009A11CE">
        <w:rPr>
          <w:rFonts w:ascii="Arial" w:hAnsi="Arial"/>
        </w:rPr>
        <w:t>equirements</w:t>
      </w:r>
      <w:bookmarkEnd w:id="37"/>
      <w:bookmarkEnd w:id="38"/>
      <w:bookmarkEnd w:id="39"/>
    </w:p>
    <w:p w14:paraId="19552762" w14:textId="5283B1F3" w:rsidR="007558E9" w:rsidRPr="009A11CE" w:rsidRDefault="007558E9" w:rsidP="007558E9">
      <w:pPr>
        <w:rPr>
          <w:rFonts w:ascii="Arial" w:hAnsi="Arial" w:cs="Arial"/>
        </w:rPr>
      </w:pPr>
      <w:r w:rsidRPr="009A11CE">
        <w:rPr>
          <w:rFonts w:ascii="Arial" w:hAnsi="Arial" w:cs="Arial"/>
        </w:rPr>
        <w:t>Students must submit the following items along with their</w:t>
      </w:r>
      <w:r w:rsidR="00AF289C" w:rsidRPr="009A11CE">
        <w:rPr>
          <w:rFonts w:ascii="Arial" w:hAnsi="Arial" w:cs="Arial"/>
        </w:rPr>
        <w:t xml:space="preserve"> finished project.</w:t>
      </w:r>
    </w:p>
    <w:tbl>
      <w:tblPr>
        <w:tblStyle w:val="Tableheader"/>
        <w:tblW w:w="9893" w:type="dxa"/>
        <w:tblLook w:val="04A0" w:firstRow="1" w:lastRow="0" w:firstColumn="1" w:lastColumn="0" w:noHBand="0" w:noVBand="1"/>
        <w:tblCaption w:val="Unit Requirements"/>
        <w:tblDescription w:val="The requirements for students to successfully complete this unit of work"/>
      </w:tblPr>
      <w:tblGrid>
        <w:gridCol w:w="1647"/>
        <w:gridCol w:w="8246"/>
      </w:tblGrid>
      <w:tr w:rsidR="00371B68" w:rsidRPr="009A11CE" w14:paraId="56253444" w14:textId="77777777" w:rsidTr="009B0B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7" w:type="dxa"/>
          </w:tcPr>
          <w:p w14:paraId="02EC0300" w14:textId="66826B30" w:rsidR="00371B68" w:rsidRPr="009A11CE" w:rsidRDefault="00371B68" w:rsidP="007558E9">
            <w:pPr>
              <w:spacing w:before="192" w:after="192"/>
              <w:rPr>
                <w:rFonts w:cs="Arial"/>
              </w:rPr>
            </w:pPr>
            <w:r w:rsidRPr="009A11CE">
              <w:rPr>
                <w:rFonts w:cs="Arial"/>
              </w:rPr>
              <w:t>Title</w:t>
            </w:r>
          </w:p>
        </w:tc>
        <w:tc>
          <w:tcPr>
            <w:tcW w:w="8246" w:type="dxa"/>
          </w:tcPr>
          <w:p w14:paraId="333BDA83" w14:textId="7201CB9F" w:rsidR="00371B68" w:rsidRPr="009A11CE" w:rsidRDefault="00371B68" w:rsidP="007558E9">
            <w:pPr>
              <w:cnfStyle w:val="100000000000" w:firstRow="1" w:lastRow="0" w:firstColumn="0" w:lastColumn="0" w:oddVBand="0" w:evenVBand="0" w:oddHBand="0" w:evenHBand="0" w:firstRowFirstColumn="0" w:firstRowLastColumn="0" w:lastRowFirstColumn="0" w:lastRowLastColumn="0"/>
              <w:rPr>
                <w:rFonts w:cs="Arial"/>
              </w:rPr>
            </w:pPr>
            <w:r w:rsidRPr="009A11CE">
              <w:rPr>
                <w:rFonts w:cs="Arial"/>
              </w:rPr>
              <w:t>Description</w:t>
            </w:r>
          </w:p>
        </w:tc>
      </w:tr>
      <w:tr w:rsidR="00371B68" w:rsidRPr="009A11CE" w14:paraId="00C9D580" w14:textId="77777777" w:rsidTr="009B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6C5303AB" w14:textId="043FC6C0" w:rsidR="00371B68" w:rsidRPr="009A11CE" w:rsidRDefault="00371B68" w:rsidP="00371B68">
            <w:pPr>
              <w:pStyle w:val="Tabletext"/>
              <w:rPr>
                <w:rFonts w:cs="Arial"/>
              </w:rPr>
            </w:pPr>
            <w:r w:rsidRPr="009A11CE">
              <w:rPr>
                <w:rFonts w:cs="Arial"/>
              </w:rPr>
              <w:t>Identifying and defining</w:t>
            </w:r>
          </w:p>
        </w:tc>
        <w:tc>
          <w:tcPr>
            <w:tcW w:w="8246" w:type="dxa"/>
          </w:tcPr>
          <w:p w14:paraId="47C0B7B3" w14:textId="6504E6CE" w:rsidR="00371B68" w:rsidRPr="009A11CE" w:rsidRDefault="00371B68" w:rsidP="00371B68">
            <w:pPr>
              <w:pStyle w:val="List"/>
              <w:numPr>
                <w:ilvl w:val="0"/>
                <w:numId w:val="34"/>
              </w:num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Completed glossary of terms.</w:t>
            </w:r>
          </w:p>
        </w:tc>
      </w:tr>
      <w:tr w:rsidR="00371B68" w:rsidRPr="009A11CE" w14:paraId="0DD6EC57" w14:textId="77777777" w:rsidTr="009B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5A10393C" w14:textId="70E7570C" w:rsidR="00371B68" w:rsidRPr="009A11CE" w:rsidRDefault="00371B68" w:rsidP="00371B68">
            <w:pPr>
              <w:pStyle w:val="Tabletext"/>
              <w:rPr>
                <w:rFonts w:cs="Arial"/>
              </w:rPr>
            </w:pPr>
            <w:r w:rsidRPr="009A11CE">
              <w:rPr>
                <w:rFonts w:cs="Arial"/>
              </w:rPr>
              <w:t>Researching and planning</w:t>
            </w:r>
          </w:p>
        </w:tc>
        <w:tc>
          <w:tcPr>
            <w:tcW w:w="8246" w:type="dxa"/>
          </w:tcPr>
          <w:p w14:paraId="60F33C1E" w14:textId="77777777" w:rsidR="00371B68" w:rsidRPr="009A11CE" w:rsidRDefault="00371B68" w:rsidP="007558E9">
            <w:pPr>
              <w:cnfStyle w:val="000000010000" w:firstRow="0" w:lastRow="0" w:firstColumn="0" w:lastColumn="0" w:oddVBand="0" w:evenVBand="0" w:oddHBand="0" w:evenHBand="1" w:firstRowFirstColumn="0" w:firstRowLastColumn="0" w:lastRowFirstColumn="0" w:lastRowLastColumn="0"/>
              <w:rPr>
                <w:rStyle w:val="Strong"/>
                <w:rFonts w:cs="Arial"/>
                <w:sz w:val="22"/>
              </w:rPr>
            </w:pPr>
            <w:r w:rsidRPr="009A11CE">
              <w:rPr>
                <w:rStyle w:val="Strong"/>
                <w:rFonts w:cs="Arial"/>
                <w:sz w:val="22"/>
              </w:rPr>
              <w:t>Properties of timber</w:t>
            </w:r>
          </w:p>
          <w:p w14:paraId="18798AFD" w14:textId="77777777" w:rsidR="00371B68" w:rsidRPr="009A11CE" w:rsidRDefault="00371B68" w:rsidP="00371B68">
            <w:pPr>
              <w:pStyle w:val="List"/>
              <w:numPr>
                <w:ilvl w:val="0"/>
                <w:numId w:val="32"/>
              </w:num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Types of timber, including picture, characteristics, cost and availability</w:t>
            </w:r>
          </w:p>
          <w:p w14:paraId="367AA1B6" w14:textId="77777777" w:rsidR="00371B68" w:rsidRPr="009A11CE" w:rsidRDefault="00371B68" w:rsidP="00371B68">
            <w:pPr>
              <w:pStyle w:val="List"/>
              <w:numPr>
                <w:ilvl w:val="0"/>
                <w:numId w:val="32"/>
              </w:num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 xml:space="preserve">Contact details for a supplier for each type of timber </w:t>
            </w:r>
          </w:p>
          <w:p w14:paraId="3B70934E" w14:textId="7AA64A29" w:rsidR="00371B68" w:rsidRPr="009A11CE" w:rsidRDefault="00371B68" w:rsidP="00371B68">
            <w:pPr>
              <w:pStyle w:val="List"/>
              <w:numPr>
                <w:ilvl w:val="0"/>
                <w:numId w:val="32"/>
              </w:num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Justification of which timber would be best</w:t>
            </w:r>
          </w:p>
        </w:tc>
      </w:tr>
      <w:tr w:rsidR="00371B68" w:rsidRPr="009A11CE" w14:paraId="7018FE98" w14:textId="77777777" w:rsidTr="009B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9357E1B" w14:textId="77777777" w:rsidR="00371B68" w:rsidRPr="009A11CE" w:rsidRDefault="00371B68" w:rsidP="00371B68">
            <w:pPr>
              <w:pStyle w:val="Tabletext"/>
              <w:rPr>
                <w:rFonts w:cs="Arial"/>
              </w:rPr>
            </w:pPr>
          </w:p>
        </w:tc>
        <w:tc>
          <w:tcPr>
            <w:tcW w:w="8246" w:type="dxa"/>
          </w:tcPr>
          <w:p w14:paraId="308820BB" w14:textId="42068CB1" w:rsidR="00371B68" w:rsidRPr="009A11CE" w:rsidRDefault="00371B68" w:rsidP="00AF289C">
            <w:pPr>
              <w:cnfStyle w:val="000000100000" w:firstRow="0" w:lastRow="0" w:firstColumn="0" w:lastColumn="0" w:oddVBand="0" w:evenVBand="0" w:oddHBand="1" w:evenHBand="0" w:firstRowFirstColumn="0" w:firstRowLastColumn="0" w:lastRowFirstColumn="0" w:lastRowLastColumn="0"/>
              <w:rPr>
                <w:rStyle w:val="Strong"/>
                <w:rFonts w:cs="Arial"/>
                <w:sz w:val="22"/>
              </w:rPr>
            </w:pPr>
            <w:r w:rsidRPr="009A11CE">
              <w:rPr>
                <w:rStyle w:val="Strong"/>
                <w:rFonts w:cs="Arial"/>
                <w:sz w:val="22"/>
              </w:rPr>
              <w:t>Existing box designs</w:t>
            </w:r>
          </w:p>
          <w:p w14:paraId="643383A2" w14:textId="34C2A8AC" w:rsidR="00371B68" w:rsidRPr="009A11CE" w:rsidRDefault="00371B68" w:rsidP="00371B68">
            <w:pPr>
              <w:pStyle w:val="List"/>
              <w:numPr>
                <w:ilvl w:val="0"/>
                <w:numId w:val="33"/>
              </w:num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Research of at least 6</w:t>
            </w:r>
            <w:r w:rsidR="009B0B3A" w:rsidRPr="009A11CE">
              <w:rPr>
                <w:rFonts w:cs="Arial"/>
              </w:rPr>
              <w:t xml:space="preserve"> different box designs – including</w:t>
            </w:r>
            <w:r w:rsidRPr="009A11CE">
              <w:rPr>
                <w:rFonts w:cs="Arial"/>
              </w:rPr>
              <w:t xml:space="preserve"> picture, description and evaluation of each</w:t>
            </w:r>
          </w:p>
        </w:tc>
      </w:tr>
      <w:tr w:rsidR="00371B68" w:rsidRPr="009A11CE" w14:paraId="04D7ACC3" w14:textId="77777777" w:rsidTr="009B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9EBF992" w14:textId="1FF67990" w:rsidR="00371B68" w:rsidRPr="009A11CE" w:rsidRDefault="00371B68" w:rsidP="00371B68">
            <w:pPr>
              <w:pStyle w:val="Tabletext"/>
              <w:rPr>
                <w:rFonts w:cs="Arial"/>
              </w:rPr>
            </w:pPr>
          </w:p>
        </w:tc>
        <w:tc>
          <w:tcPr>
            <w:tcW w:w="8246" w:type="dxa"/>
          </w:tcPr>
          <w:p w14:paraId="27A94838" w14:textId="77777777" w:rsidR="00371B68" w:rsidRPr="009A11CE" w:rsidRDefault="00371B68" w:rsidP="007558E9">
            <w:pPr>
              <w:cnfStyle w:val="000000010000" w:firstRow="0" w:lastRow="0" w:firstColumn="0" w:lastColumn="0" w:oddVBand="0" w:evenVBand="0" w:oddHBand="0" w:evenHBand="1" w:firstRowFirstColumn="0" w:firstRowLastColumn="0" w:lastRowFirstColumn="0" w:lastRowLastColumn="0"/>
              <w:rPr>
                <w:rStyle w:val="Strong"/>
                <w:rFonts w:cs="Arial"/>
                <w:sz w:val="22"/>
              </w:rPr>
            </w:pPr>
            <w:r w:rsidRPr="009A11CE">
              <w:rPr>
                <w:rStyle w:val="Strong"/>
                <w:rFonts w:cs="Arial"/>
                <w:sz w:val="22"/>
              </w:rPr>
              <w:t>Generation of ideas for the handle</w:t>
            </w:r>
          </w:p>
          <w:p w14:paraId="704B0914" w14:textId="5B1FC6CA" w:rsidR="00371B68" w:rsidRPr="009A11CE" w:rsidRDefault="00371B68" w:rsidP="00371B68">
            <w:pPr>
              <w:pStyle w:val="List"/>
              <w:numPr>
                <w:ilvl w:val="0"/>
                <w:numId w:val="33"/>
              </w:num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 xml:space="preserve">Sketch, dimension and label at least six design ideas for their handle. </w:t>
            </w:r>
          </w:p>
          <w:p w14:paraId="4970A8DD" w14:textId="77777777" w:rsidR="00371B68" w:rsidRPr="009A11CE" w:rsidRDefault="00371B68" w:rsidP="00371B68">
            <w:pPr>
              <w:pStyle w:val="List"/>
              <w:numPr>
                <w:ilvl w:val="0"/>
                <w:numId w:val="33"/>
              </w:num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Evaluate each idea to show the development of the chosen solution</w:t>
            </w:r>
          </w:p>
          <w:p w14:paraId="3CD1FC54" w14:textId="2629B126" w:rsidR="00371B68" w:rsidRPr="009A11CE" w:rsidRDefault="00371B68" w:rsidP="00371B68">
            <w:pPr>
              <w:pStyle w:val="List"/>
              <w:numPr>
                <w:ilvl w:val="0"/>
                <w:numId w:val="33"/>
              </w:num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Draw the selected design – include dimensions and details of construction.</w:t>
            </w:r>
          </w:p>
        </w:tc>
      </w:tr>
      <w:tr w:rsidR="00371B68" w:rsidRPr="009A11CE" w14:paraId="47611AF4" w14:textId="77777777" w:rsidTr="009B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610B677D" w14:textId="77777777" w:rsidR="00371B68" w:rsidRPr="009A11CE" w:rsidRDefault="00371B68" w:rsidP="00371B68">
            <w:pPr>
              <w:pStyle w:val="Tabletext"/>
              <w:rPr>
                <w:rFonts w:cs="Arial"/>
              </w:rPr>
            </w:pPr>
          </w:p>
        </w:tc>
        <w:tc>
          <w:tcPr>
            <w:tcW w:w="8246" w:type="dxa"/>
          </w:tcPr>
          <w:p w14:paraId="406456D8" w14:textId="77777777" w:rsidR="00371B68" w:rsidRPr="009A11CE" w:rsidRDefault="00371B68" w:rsidP="007558E9">
            <w:pPr>
              <w:cnfStyle w:val="000000100000" w:firstRow="0" w:lastRow="0" w:firstColumn="0" w:lastColumn="0" w:oddVBand="0" w:evenVBand="0" w:oddHBand="1" w:evenHBand="0" w:firstRowFirstColumn="0" w:firstRowLastColumn="0" w:lastRowFirstColumn="0" w:lastRowLastColumn="0"/>
              <w:rPr>
                <w:rStyle w:val="Strong"/>
                <w:rFonts w:cs="Arial"/>
                <w:sz w:val="22"/>
              </w:rPr>
            </w:pPr>
            <w:r w:rsidRPr="009A11CE">
              <w:rPr>
                <w:rStyle w:val="Strong"/>
                <w:rFonts w:cs="Arial"/>
                <w:sz w:val="22"/>
              </w:rPr>
              <w:t>Cutting list</w:t>
            </w:r>
          </w:p>
          <w:p w14:paraId="0D8E1E86" w14:textId="4E64D9B1" w:rsidR="00371B68" w:rsidRPr="009A11CE" w:rsidRDefault="00371B68" w:rsidP="009B0B3A">
            <w:pPr>
              <w:pStyle w:val="List"/>
              <w:numPr>
                <w:ilvl w:val="0"/>
                <w:numId w:val="35"/>
              </w:num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Completed cutting list using the templates provided and costing for the timber selected</w:t>
            </w:r>
          </w:p>
        </w:tc>
      </w:tr>
      <w:tr w:rsidR="00371B68" w:rsidRPr="009A11CE" w14:paraId="3CE72CD8" w14:textId="77777777" w:rsidTr="009B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7353CEC4" w14:textId="77777777" w:rsidR="00371B68" w:rsidRPr="009A11CE" w:rsidRDefault="00371B68" w:rsidP="00371B68">
            <w:pPr>
              <w:pStyle w:val="Tabletext"/>
              <w:rPr>
                <w:rFonts w:cs="Arial"/>
              </w:rPr>
            </w:pPr>
          </w:p>
        </w:tc>
        <w:tc>
          <w:tcPr>
            <w:tcW w:w="8246" w:type="dxa"/>
          </w:tcPr>
          <w:p w14:paraId="49E5B0EF" w14:textId="77777777" w:rsidR="00371B68" w:rsidRPr="009A11CE" w:rsidRDefault="00371B68" w:rsidP="007558E9">
            <w:pPr>
              <w:cnfStyle w:val="000000010000" w:firstRow="0" w:lastRow="0" w:firstColumn="0" w:lastColumn="0" w:oddVBand="0" w:evenVBand="0" w:oddHBand="0" w:evenHBand="1" w:firstRowFirstColumn="0" w:firstRowLastColumn="0" w:lastRowFirstColumn="0" w:lastRowLastColumn="0"/>
              <w:rPr>
                <w:rStyle w:val="Strong"/>
                <w:rFonts w:cs="Arial"/>
                <w:sz w:val="22"/>
              </w:rPr>
            </w:pPr>
            <w:r w:rsidRPr="009A11CE">
              <w:rPr>
                <w:rStyle w:val="Strong"/>
                <w:rFonts w:cs="Arial"/>
                <w:sz w:val="22"/>
              </w:rPr>
              <w:t>Time plan</w:t>
            </w:r>
          </w:p>
          <w:p w14:paraId="71302405" w14:textId="73D7F0F5" w:rsidR="00371B68" w:rsidRPr="009A11CE" w:rsidRDefault="00371B68" w:rsidP="00371B68">
            <w:pPr>
              <w:pStyle w:val="List"/>
              <w:numPr>
                <w:ilvl w:val="0"/>
                <w:numId w:val="35"/>
              </w:num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A timeline for their project including consideration for, and evaluation of, their individual skill level, time available, selected material, tools and equipment required. Students should identify the skills they intend to develop through the construction of the project.</w:t>
            </w:r>
          </w:p>
        </w:tc>
      </w:tr>
      <w:tr w:rsidR="00371B68" w:rsidRPr="009A11CE" w14:paraId="482DB5D8" w14:textId="77777777" w:rsidTr="009B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BB0215B" w14:textId="77777777" w:rsidR="00371B68" w:rsidRPr="009A11CE" w:rsidRDefault="00371B68" w:rsidP="00371B68">
            <w:pPr>
              <w:pStyle w:val="Tabletext"/>
              <w:rPr>
                <w:rFonts w:cs="Arial"/>
              </w:rPr>
            </w:pPr>
          </w:p>
        </w:tc>
        <w:tc>
          <w:tcPr>
            <w:tcW w:w="8246" w:type="dxa"/>
          </w:tcPr>
          <w:p w14:paraId="028F518D" w14:textId="17321D2C" w:rsidR="00371B68" w:rsidRPr="009A11CE" w:rsidRDefault="00371B68" w:rsidP="00FA5018">
            <w:pPr>
              <w:cnfStyle w:val="000000100000" w:firstRow="0" w:lastRow="0" w:firstColumn="0" w:lastColumn="0" w:oddVBand="0" w:evenVBand="0" w:oddHBand="1" w:evenHBand="0" w:firstRowFirstColumn="0" w:firstRowLastColumn="0" w:lastRowFirstColumn="0" w:lastRowLastColumn="0"/>
              <w:rPr>
                <w:rStyle w:val="Strong"/>
                <w:rFonts w:cs="Arial"/>
                <w:sz w:val="22"/>
              </w:rPr>
            </w:pPr>
            <w:r w:rsidRPr="009A11CE">
              <w:rPr>
                <w:rStyle w:val="Strong"/>
                <w:rFonts w:cs="Arial"/>
                <w:sz w:val="22"/>
              </w:rPr>
              <w:t>Construction flowchart</w:t>
            </w:r>
          </w:p>
          <w:p w14:paraId="4FE5E7FE" w14:textId="77777777" w:rsidR="00371B68" w:rsidRPr="009A11CE" w:rsidRDefault="00371B68" w:rsidP="00371B68">
            <w:pPr>
              <w:pStyle w:val="List"/>
              <w:numPr>
                <w:ilvl w:val="0"/>
                <w:numId w:val="35"/>
              </w:num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 xml:space="preserve">A flow chart of the construction process highlighting the key steps. </w:t>
            </w:r>
          </w:p>
          <w:p w14:paraId="7EFC4D16" w14:textId="4CD11E42" w:rsidR="00371B68" w:rsidRPr="009A11CE" w:rsidRDefault="00371B68" w:rsidP="00371B68">
            <w:pPr>
              <w:pStyle w:val="List"/>
              <w:numPr>
                <w:ilvl w:val="0"/>
                <w:numId w:val="35"/>
              </w:num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Sketches or pictures should be included with a description of what they did with ongoing evaluation identifying issues and their solutions.</w:t>
            </w:r>
          </w:p>
        </w:tc>
      </w:tr>
      <w:tr w:rsidR="00371B68" w:rsidRPr="009A11CE" w14:paraId="63933378" w14:textId="77777777" w:rsidTr="009B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6D9417E8" w14:textId="5AB12AD1" w:rsidR="00371B68" w:rsidRPr="009A11CE" w:rsidRDefault="00371B68" w:rsidP="00371B68">
            <w:pPr>
              <w:pStyle w:val="Tabletext"/>
              <w:rPr>
                <w:rFonts w:cs="Arial"/>
              </w:rPr>
            </w:pPr>
            <w:r w:rsidRPr="009A11CE">
              <w:rPr>
                <w:rFonts w:cs="Arial"/>
              </w:rPr>
              <w:t>Producing and implementing</w:t>
            </w:r>
          </w:p>
        </w:tc>
        <w:tc>
          <w:tcPr>
            <w:tcW w:w="8246" w:type="dxa"/>
          </w:tcPr>
          <w:p w14:paraId="656612E5" w14:textId="468D9BF2" w:rsidR="00371B68" w:rsidRPr="009A11CE" w:rsidRDefault="00371B68" w:rsidP="00371B68">
            <w:pPr>
              <w:pStyle w:val="List"/>
              <w:numPr>
                <w:ilvl w:val="0"/>
                <w:numId w:val="35"/>
              </w:numPr>
              <w:cnfStyle w:val="000000010000" w:firstRow="0" w:lastRow="0" w:firstColumn="0" w:lastColumn="0" w:oddVBand="0" w:evenVBand="0" w:oddHBand="0" w:evenHBand="1" w:firstRowFirstColumn="0" w:firstRowLastColumn="0" w:lastRowFirstColumn="0" w:lastRowLastColumn="0"/>
              <w:rPr>
                <w:rStyle w:val="Strong"/>
                <w:rFonts w:cs="Arial"/>
                <w:b w:val="0"/>
                <w:bCs w:val="0"/>
                <w:sz w:val="22"/>
              </w:rPr>
            </w:pPr>
            <w:r w:rsidRPr="009A11CE">
              <w:rPr>
                <w:rFonts w:cs="Arial"/>
              </w:rPr>
              <w:t>Students construct the tambour box following the flow chart and timelines.</w:t>
            </w:r>
          </w:p>
        </w:tc>
      </w:tr>
      <w:tr w:rsidR="00371B68" w:rsidRPr="009A11CE" w14:paraId="54BC3ECD" w14:textId="77777777" w:rsidTr="009B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0C905861" w14:textId="1F675627" w:rsidR="00371B68" w:rsidRPr="009A11CE" w:rsidRDefault="00371B68" w:rsidP="00371B68">
            <w:pPr>
              <w:pStyle w:val="Tabletext"/>
              <w:rPr>
                <w:rFonts w:cs="Arial"/>
              </w:rPr>
            </w:pPr>
            <w:r w:rsidRPr="009A11CE">
              <w:rPr>
                <w:rFonts w:cs="Arial"/>
              </w:rPr>
              <w:t>Testing and evaluating</w:t>
            </w:r>
          </w:p>
        </w:tc>
        <w:tc>
          <w:tcPr>
            <w:tcW w:w="8246" w:type="dxa"/>
          </w:tcPr>
          <w:p w14:paraId="189B2788" w14:textId="081B6AE2" w:rsidR="00371B68" w:rsidRPr="009A11CE" w:rsidRDefault="00371B68" w:rsidP="009B0B3A">
            <w:pPr>
              <w:pStyle w:val="List"/>
              <w:numPr>
                <w:ilvl w:val="0"/>
                <w:numId w:val="35"/>
              </w:numPr>
              <w:cnfStyle w:val="000000100000" w:firstRow="0" w:lastRow="0" w:firstColumn="0" w:lastColumn="0" w:oddVBand="0" w:evenVBand="0" w:oddHBand="1" w:evenHBand="0" w:firstRowFirstColumn="0" w:firstRowLastColumn="0" w:lastRowFirstColumn="0" w:lastRowLastColumn="0"/>
              <w:rPr>
                <w:rStyle w:val="Strong"/>
                <w:rFonts w:cs="Arial"/>
                <w:b w:val="0"/>
                <w:bCs w:val="0"/>
                <w:sz w:val="22"/>
              </w:rPr>
            </w:pPr>
            <w:r w:rsidRPr="009A11CE">
              <w:rPr>
                <w:rFonts w:cs="Arial"/>
              </w:rPr>
              <w:t>A final evaluation using the scaffold that includes a justification for the response. Marks are awarded for justified responses.</w:t>
            </w:r>
          </w:p>
        </w:tc>
      </w:tr>
    </w:tbl>
    <w:p w14:paraId="029696F7" w14:textId="77777777" w:rsidR="008A1604" w:rsidRPr="009A11CE" w:rsidRDefault="008A1604">
      <w:pPr>
        <w:rPr>
          <w:rFonts w:ascii="Arial" w:hAnsi="Arial" w:cs="Arial"/>
          <w:bCs/>
        </w:rPr>
      </w:pPr>
      <w:r w:rsidRPr="009A11CE">
        <w:rPr>
          <w:rFonts w:ascii="Arial" w:hAnsi="Arial" w:cs="Arial"/>
          <w:bCs/>
        </w:rPr>
        <w:br w:type="page"/>
      </w:r>
    </w:p>
    <w:p w14:paraId="5D2347AD" w14:textId="77777777" w:rsidR="007558E9" w:rsidRPr="009A11CE" w:rsidRDefault="007558E9" w:rsidP="008A1604">
      <w:pPr>
        <w:pStyle w:val="Heading2"/>
        <w:rPr>
          <w:rFonts w:ascii="Arial" w:hAnsi="Arial"/>
        </w:rPr>
      </w:pPr>
      <w:bookmarkStart w:id="40" w:name="_Toc17112315"/>
      <w:bookmarkStart w:id="41" w:name="_Toc18932445"/>
      <w:bookmarkStart w:id="42" w:name="_Toc34997499"/>
      <w:r w:rsidRPr="009A11CE">
        <w:rPr>
          <w:rFonts w:ascii="Arial" w:hAnsi="Arial"/>
        </w:rPr>
        <w:lastRenderedPageBreak/>
        <w:t>Glossary</w:t>
      </w:r>
      <w:bookmarkEnd w:id="40"/>
      <w:bookmarkEnd w:id="41"/>
      <w:bookmarkEnd w:id="42"/>
    </w:p>
    <w:p w14:paraId="629032A3" w14:textId="412B2423" w:rsidR="007558E9" w:rsidRPr="009A11CE" w:rsidRDefault="007558E9" w:rsidP="00371B68">
      <w:pPr>
        <w:rPr>
          <w:rFonts w:ascii="Arial" w:hAnsi="Arial" w:cs="Arial"/>
        </w:rPr>
      </w:pPr>
      <w:r w:rsidRPr="009A11CE">
        <w:rPr>
          <w:rFonts w:ascii="Arial" w:hAnsi="Arial" w:cs="Arial"/>
        </w:rPr>
        <w:t>Complete the table</w:t>
      </w:r>
      <w:r w:rsidR="007820EA" w:rsidRPr="009A11CE">
        <w:rPr>
          <w:rFonts w:ascii="Arial" w:hAnsi="Arial" w:cs="Arial"/>
        </w:rPr>
        <w:t xml:space="preserve"> below</w:t>
      </w:r>
      <w:r w:rsidRPr="009A11CE">
        <w:rPr>
          <w:rFonts w:ascii="Arial" w:hAnsi="Arial" w:cs="Arial"/>
        </w:rPr>
        <w:t xml:space="preserve"> with definitions as you progress through the unit.</w:t>
      </w:r>
    </w:p>
    <w:p w14:paraId="37859C38" w14:textId="09711DAA" w:rsidR="007820EA" w:rsidRPr="009A11CE" w:rsidRDefault="007820EA" w:rsidP="003568EA">
      <w:pPr>
        <w:pStyle w:val="FeatureBox2"/>
        <w:rPr>
          <w:rFonts w:ascii="Arial" w:hAnsi="Arial"/>
        </w:rPr>
      </w:pPr>
      <w:r w:rsidRPr="009A11CE">
        <w:rPr>
          <w:rStyle w:val="Strong"/>
        </w:rPr>
        <w:t>Teacher note</w:t>
      </w:r>
      <w:r w:rsidR="00A84237" w:rsidRPr="009A11CE">
        <w:rPr>
          <w:rFonts w:ascii="Arial" w:hAnsi="Arial"/>
        </w:rPr>
        <w:t>: suggested solution included.</w:t>
      </w:r>
    </w:p>
    <w:tbl>
      <w:tblPr>
        <w:tblStyle w:val="Tableheader"/>
        <w:tblW w:w="9751" w:type="dxa"/>
        <w:tblLook w:val="04A0" w:firstRow="1" w:lastRow="0" w:firstColumn="1" w:lastColumn="0" w:noHBand="0" w:noVBand="1"/>
        <w:tblDescription w:val="Glossary with suggested solution"/>
      </w:tblPr>
      <w:tblGrid>
        <w:gridCol w:w="2212"/>
        <w:gridCol w:w="7539"/>
      </w:tblGrid>
      <w:tr w:rsidR="007558E9" w:rsidRPr="009A11CE" w14:paraId="40F47AC3" w14:textId="77777777" w:rsidTr="009B0B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2" w:type="dxa"/>
          </w:tcPr>
          <w:p w14:paraId="00006EF7" w14:textId="77777777" w:rsidR="007558E9" w:rsidRPr="009A11CE" w:rsidRDefault="007558E9" w:rsidP="00F913CD">
            <w:pPr>
              <w:spacing w:before="192" w:after="192"/>
              <w:rPr>
                <w:rFonts w:cs="Arial"/>
              </w:rPr>
            </w:pPr>
            <w:r w:rsidRPr="009A11CE">
              <w:rPr>
                <w:rFonts w:cs="Arial"/>
              </w:rPr>
              <w:t>Word</w:t>
            </w:r>
          </w:p>
        </w:tc>
        <w:tc>
          <w:tcPr>
            <w:tcW w:w="7539" w:type="dxa"/>
          </w:tcPr>
          <w:p w14:paraId="2BADADE2" w14:textId="77777777" w:rsidR="007558E9" w:rsidRPr="009A11CE" w:rsidRDefault="007558E9" w:rsidP="00F913CD">
            <w:pPr>
              <w:cnfStyle w:val="100000000000" w:firstRow="1" w:lastRow="0" w:firstColumn="0" w:lastColumn="0" w:oddVBand="0" w:evenVBand="0" w:oddHBand="0" w:evenHBand="0" w:firstRowFirstColumn="0" w:firstRowLastColumn="0" w:lastRowFirstColumn="0" w:lastRowLastColumn="0"/>
              <w:rPr>
                <w:rFonts w:cs="Arial"/>
              </w:rPr>
            </w:pPr>
            <w:r w:rsidRPr="009A11CE">
              <w:rPr>
                <w:rFonts w:cs="Arial"/>
              </w:rPr>
              <w:t>Definition</w:t>
            </w:r>
          </w:p>
        </w:tc>
      </w:tr>
      <w:tr w:rsidR="00C4007A" w:rsidRPr="009A11CE" w14:paraId="3902052B" w14:textId="77777777" w:rsidTr="009B0B3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259D569E" w14:textId="56B37860" w:rsidR="00C4007A" w:rsidRPr="009A11CE" w:rsidRDefault="00C4007A" w:rsidP="00C4007A">
            <w:pPr>
              <w:pStyle w:val="Tabletext"/>
              <w:rPr>
                <w:rFonts w:cs="Arial"/>
              </w:rPr>
            </w:pPr>
            <w:r w:rsidRPr="009A11CE">
              <w:rPr>
                <w:rFonts w:cs="Arial"/>
              </w:rPr>
              <w:t>Tambour</w:t>
            </w:r>
          </w:p>
        </w:tc>
        <w:tc>
          <w:tcPr>
            <w:tcW w:w="7539" w:type="dxa"/>
          </w:tcPr>
          <w:p w14:paraId="2010A120" w14:textId="3E1DE3C6" w:rsidR="00C4007A" w:rsidRPr="009A11CE"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A tambour is a sliding flexible shutter or door on a piece of furniture.</w:t>
            </w:r>
          </w:p>
        </w:tc>
      </w:tr>
      <w:tr w:rsidR="007558E9" w:rsidRPr="009A11CE" w14:paraId="6132B83E" w14:textId="77777777" w:rsidTr="009B0B3A">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7E167349" w14:textId="77777777" w:rsidR="007558E9" w:rsidRPr="009A11CE" w:rsidRDefault="007558E9" w:rsidP="007558E9">
            <w:pPr>
              <w:pStyle w:val="Tabletext"/>
              <w:rPr>
                <w:rFonts w:cs="Arial"/>
              </w:rPr>
            </w:pPr>
            <w:r w:rsidRPr="009A11CE">
              <w:rPr>
                <w:rFonts w:cs="Arial"/>
              </w:rPr>
              <w:t>Router</w:t>
            </w:r>
          </w:p>
        </w:tc>
        <w:tc>
          <w:tcPr>
            <w:tcW w:w="7539" w:type="dxa"/>
          </w:tcPr>
          <w:p w14:paraId="3E51BFAA" w14:textId="37F4EBE0" w:rsidR="007558E9" w:rsidRPr="009A11CE" w:rsidRDefault="007558E9" w:rsidP="00371B68">
            <w:pPr>
              <w:pStyle w:val="Tabletext"/>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A router is a power tool with a shaped cutter, used in carpentry for making grooves</w:t>
            </w:r>
            <w:r w:rsidR="00BF22CC" w:rsidRPr="009A11CE">
              <w:rPr>
                <w:rFonts w:cs="Arial"/>
              </w:rPr>
              <w:t xml:space="preserve"> for joints and</w:t>
            </w:r>
            <w:r w:rsidRPr="009A11CE">
              <w:rPr>
                <w:rFonts w:cs="Arial"/>
              </w:rPr>
              <w:t xml:space="preserve"> decorative </w:t>
            </w:r>
            <w:r w:rsidR="00BF22CC" w:rsidRPr="009A11CE">
              <w:rPr>
                <w:rFonts w:cs="Arial"/>
              </w:rPr>
              <w:t>profiles.</w:t>
            </w:r>
          </w:p>
        </w:tc>
      </w:tr>
      <w:tr w:rsidR="007558E9" w:rsidRPr="009A11CE" w14:paraId="4F7C3920" w14:textId="77777777" w:rsidTr="009B0B3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71D31A68" w14:textId="77777777" w:rsidR="007558E9" w:rsidRPr="009A11CE" w:rsidRDefault="007558E9" w:rsidP="007558E9">
            <w:pPr>
              <w:pStyle w:val="Tabletext"/>
              <w:rPr>
                <w:rFonts w:cs="Arial"/>
              </w:rPr>
            </w:pPr>
            <w:r w:rsidRPr="009A11CE">
              <w:rPr>
                <w:rFonts w:cs="Arial"/>
              </w:rPr>
              <w:t>Jig</w:t>
            </w:r>
          </w:p>
        </w:tc>
        <w:tc>
          <w:tcPr>
            <w:tcW w:w="7539" w:type="dxa"/>
          </w:tcPr>
          <w:p w14:paraId="4AA8F999" w14:textId="08A7D3C1" w:rsidR="007558E9" w:rsidRPr="009A11CE" w:rsidRDefault="007558E9"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A jig is a device that hold</w:t>
            </w:r>
            <w:r w:rsidR="00BF22CC" w:rsidRPr="009A11CE">
              <w:rPr>
                <w:rFonts w:cs="Arial"/>
              </w:rPr>
              <w:t xml:space="preserve">s a piece of work and </w:t>
            </w:r>
            <w:r w:rsidR="00C4007A" w:rsidRPr="009A11CE">
              <w:rPr>
                <w:rFonts w:cs="Arial"/>
              </w:rPr>
              <w:t>a template together to allow for some sort of machining operation</w:t>
            </w:r>
            <w:r w:rsidRPr="009A11CE">
              <w:rPr>
                <w:rFonts w:cs="Arial"/>
              </w:rPr>
              <w:t>.</w:t>
            </w:r>
          </w:p>
        </w:tc>
      </w:tr>
      <w:tr w:rsidR="007558E9" w:rsidRPr="009A11CE" w14:paraId="2FE3F833" w14:textId="77777777" w:rsidTr="009B0B3A">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40EEF281" w14:textId="483D053B" w:rsidR="007558E9" w:rsidRPr="009A11CE" w:rsidRDefault="00BF22CC" w:rsidP="007558E9">
            <w:pPr>
              <w:pStyle w:val="Tabletext"/>
              <w:rPr>
                <w:rFonts w:cs="Arial"/>
              </w:rPr>
            </w:pPr>
            <w:r w:rsidRPr="009A11CE">
              <w:rPr>
                <w:rFonts w:cs="Arial"/>
              </w:rPr>
              <w:t>Guide b</w:t>
            </w:r>
            <w:r w:rsidR="007558E9" w:rsidRPr="009A11CE">
              <w:rPr>
                <w:rFonts w:cs="Arial"/>
              </w:rPr>
              <w:t>ush</w:t>
            </w:r>
          </w:p>
        </w:tc>
        <w:tc>
          <w:tcPr>
            <w:tcW w:w="7539" w:type="dxa"/>
          </w:tcPr>
          <w:p w14:paraId="29DA1EFF" w14:textId="285EFB02" w:rsidR="007558E9" w:rsidRPr="009A11CE" w:rsidRDefault="007558E9" w:rsidP="00371B68">
            <w:pPr>
              <w:pStyle w:val="Tabletext"/>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The guide bush is a circular flange that fixes to the router base and acts as a small ring fence. The cutter goes through the middle of the bush and the outside edge of the bush runs against the jig or template to position the cut.</w:t>
            </w:r>
          </w:p>
        </w:tc>
      </w:tr>
      <w:tr w:rsidR="007558E9" w:rsidRPr="009A11CE" w14:paraId="089990A6" w14:textId="77777777" w:rsidTr="009B0B3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57B59504" w14:textId="186E7313" w:rsidR="007558E9" w:rsidRPr="009A11CE" w:rsidRDefault="007558E9" w:rsidP="007558E9">
            <w:pPr>
              <w:pStyle w:val="Tabletext"/>
              <w:rPr>
                <w:rFonts w:cs="Arial"/>
              </w:rPr>
            </w:pPr>
            <w:r w:rsidRPr="009A11CE">
              <w:rPr>
                <w:rFonts w:cs="Arial"/>
              </w:rPr>
              <w:t xml:space="preserve">Down </w:t>
            </w:r>
            <w:r w:rsidR="00BF22CC" w:rsidRPr="009A11CE">
              <w:rPr>
                <w:rFonts w:cs="Arial"/>
              </w:rPr>
              <w:t>cut spiral bit</w:t>
            </w:r>
          </w:p>
        </w:tc>
        <w:tc>
          <w:tcPr>
            <w:tcW w:w="7539" w:type="dxa"/>
          </w:tcPr>
          <w:p w14:paraId="6C22A825" w14:textId="5658AEA7" w:rsidR="007558E9" w:rsidRPr="009A11CE" w:rsidRDefault="007558E9" w:rsidP="009B0B3A">
            <w:pPr>
              <w:pStyle w:val="Tabletext"/>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A down cut spiral bit is a type of router bit that pushes the chips</w:t>
            </w:r>
            <w:r w:rsidR="00BF22CC" w:rsidRPr="009A11CE">
              <w:rPr>
                <w:rFonts w:cs="Arial"/>
              </w:rPr>
              <w:t xml:space="preserve"> down into the cut as it spins. </w:t>
            </w:r>
            <w:r w:rsidRPr="009A11CE">
              <w:rPr>
                <w:rFonts w:cs="Arial"/>
              </w:rPr>
              <w:t>It will leave a very clean cut on the top of the work piece but may leave a rougher finish on the bottom.</w:t>
            </w:r>
          </w:p>
        </w:tc>
      </w:tr>
      <w:tr w:rsidR="00C4007A" w:rsidRPr="009A11CE" w14:paraId="4DB8C5C5" w14:textId="77777777" w:rsidTr="009B0B3A">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7B3085FC" w14:textId="2B152CFE" w:rsidR="00C4007A" w:rsidRPr="009A11CE" w:rsidRDefault="00C4007A" w:rsidP="00C4007A">
            <w:pPr>
              <w:pStyle w:val="Tabletext"/>
              <w:rPr>
                <w:rFonts w:cs="Arial"/>
              </w:rPr>
            </w:pPr>
            <w:r w:rsidRPr="009A11CE">
              <w:rPr>
                <w:rFonts w:cs="Arial"/>
              </w:rPr>
              <w:t>Routing template</w:t>
            </w:r>
          </w:p>
        </w:tc>
        <w:tc>
          <w:tcPr>
            <w:tcW w:w="7539" w:type="dxa"/>
          </w:tcPr>
          <w:p w14:paraId="0F912157" w14:textId="1F67111F" w:rsidR="00C4007A" w:rsidRPr="009A11CE" w:rsidRDefault="00C4007A"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 xml:space="preserve">A template provides a direction and surface for the guide bush to follow, allowing the router to follow a repeatable path in the mass production of components. </w:t>
            </w:r>
          </w:p>
        </w:tc>
      </w:tr>
      <w:tr w:rsidR="00C4007A" w:rsidRPr="009A11CE" w14:paraId="53DEE79A" w14:textId="77777777" w:rsidTr="009B0B3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064EF7DD" w14:textId="014554C9" w:rsidR="00C4007A" w:rsidRPr="009A11CE" w:rsidRDefault="00C4007A" w:rsidP="00C4007A">
            <w:pPr>
              <w:pStyle w:val="Tabletext"/>
              <w:rPr>
                <w:rFonts w:cs="Arial"/>
              </w:rPr>
            </w:pPr>
            <w:r w:rsidRPr="009A11CE">
              <w:rPr>
                <w:rFonts w:cs="Arial"/>
              </w:rPr>
              <w:t>Defects</w:t>
            </w:r>
          </w:p>
        </w:tc>
        <w:tc>
          <w:tcPr>
            <w:tcW w:w="7539" w:type="dxa"/>
          </w:tcPr>
          <w:p w14:paraId="1E879EAC" w14:textId="44CCCF21" w:rsidR="00C4007A" w:rsidRPr="009A11CE"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A defect is any irregularity occurring in or on the timber which may lower its strength, durability, value or diminish its appearance.</w:t>
            </w:r>
          </w:p>
        </w:tc>
      </w:tr>
      <w:tr w:rsidR="00C4007A" w:rsidRPr="009A11CE" w14:paraId="08A9C017" w14:textId="77777777" w:rsidTr="009B0B3A">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2967E4D9" w14:textId="77777777" w:rsidR="00C4007A" w:rsidRPr="009A11CE" w:rsidRDefault="00C4007A" w:rsidP="00C4007A">
            <w:pPr>
              <w:pStyle w:val="Tabletext"/>
              <w:rPr>
                <w:rFonts w:cs="Arial"/>
              </w:rPr>
            </w:pPr>
            <w:r w:rsidRPr="009A11CE">
              <w:rPr>
                <w:rFonts w:cs="Arial"/>
              </w:rPr>
              <w:t>Density</w:t>
            </w:r>
          </w:p>
        </w:tc>
        <w:tc>
          <w:tcPr>
            <w:tcW w:w="7539" w:type="dxa"/>
          </w:tcPr>
          <w:p w14:paraId="11C333E0" w14:textId="5F93487D" w:rsidR="00C4007A" w:rsidRPr="009A11CE" w:rsidRDefault="00C4007A"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Density is one of the measures for the structural and mechanical properties of timber expressed as weight per unit volume in kilograms per cubic metre.</w:t>
            </w:r>
          </w:p>
        </w:tc>
      </w:tr>
      <w:tr w:rsidR="00C4007A" w:rsidRPr="009A11CE" w14:paraId="5FA15706" w14:textId="77777777" w:rsidTr="009B0B3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733AF02B" w14:textId="77777777" w:rsidR="00C4007A" w:rsidRPr="009A11CE" w:rsidRDefault="00C4007A" w:rsidP="00C4007A">
            <w:pPr>
              <w:pStyle w:val="Tabletext"/>
              <w:rPr>
                <w:rFonts w:cs="Arial"/>
              </w:rPr>
            </w:pPr>
            <w:r w:rsidRPr="009A11CE">
              <w:rPr>
                <w:rFonts w:cs="Arial"/>
              </w:rPr>
              <w:lastRenderedPageBreak/>
              <w:t>Strength</w:t>
            </w:r>
          </w:p>
        </w:tc>
        <w:tc>
          <w:tcPr>
            <w:tcW w:w="7539" w:type="dxa"/>
          </w:tcPr>
          <w:p w14:paraId="371C9C34" w14:textId="77777777" w:rsidR="00C4007A" w:rsidRPr="009A11CE"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Strength is the measurement of the load-bearing characteristics of a piece of timber.</w:t>
            </w:r>
          </w:p>
        </w:tc>
      </w:tr>
      <w:tr w:rsidR="00C4007A" w:rsidRPr="009A11CE" w14:paraId="1E91384A" w14:textId="77777777" w:rsidTr="009B0B3A">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4B945CBE" w14:textId="77777777" w:rsidR="00C4007A" w:rsidRPr="009A11CE" w:rsidRDefault="00C4007A" w:rsidP="00C4007A">
            <w:pPr>
              <w:pStyle w:val="Tabletext"/>
              <w:rPr>
                <w:rFonts w:cs="Arial"/>
              </w:rPr>
            </w:pPr>
            <w:r w:rsidRPr="009A11CE">
              <w:rPr>
                <w:rFonts w:cs="Arial"/>
              </w:rPr>
              <w:t>Workability</w:t>
            </w:r>
          </w:p>
        </w:tc>
        <w:tc>
          <w:tcPr>
            <w:tcW w:w="7539" w:type="dxa"/>
          </w:tcPr>
          <w:p w14:paraId="15B6BD84" w14:textId="3DCB2E1D" w:rsidR="00C4007A" w:rsidRPr="009A11CE" w:rsidRDefault="00C4007A"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Workability refers to how easy it is to shape the timber by cutting, machining, sanding, joining and gluing.</w:t>
            </w:r>
          </w:p>
        </w:tc>
      </w:tr>
      <w:tr w:rsidR="00C4007A" w:rsidRPr="009A11CE" w14:paraId="6C21E77B" w14:textId="77777777" w:rsidTr="009B0B3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44291F5D" w14:textId="77777777" w:rsidR="00C4007A" w:rsidRPr="009A11CE" w:rsidRDefault="00C4007A" w:rsidP="00C4007A">
            <w:pPr>
              <w:pStyle w:val="Tabletext"/>
              <w:rPr>
                <w:rFonts w:cs="Arial"/>
              </w:rPr>
            </w:pPr>
            <w:r w:rsidRPr="009A11CE">
              <w:rPr>
                <w:rFonts w:cs="Arial"/>
              </w:rPr>
              <w:t>Grain</w:t>
            </w:r>
          </w:p>
        </w:tc>
        <w:tc>
          <w:tcPr>
            <w:tcW w:w="7539" w:type="dxa"/>
          </w:tcPr>
          <w:p w14:paraId="78A4FA43" w14:textId="25C41B93" w:rsidR="00C4007A" w:rsidRPr="009A11CE"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Grain is the alignment of the cells and fibres along the length of the wood. Grain may be described as sloping, wavy, interlocking, spiral or straight.</w:t>
            </w:r>
          </w:p>
        </w:tc>
      </w:tr>
      <w:tr w:rsidR="00C4007A" w:rsidRPr="009A11CE" w14:paraId="018329C2" w14:textId="77777777" w:rsidTr="009B0B3A">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6BBA3F5C" w14:textId="77777777" w:rsidR="00C4007A" w:rsidRPr="009A11CE" w:rsidRDefault="00C4007A" w:rsidP="00C4007A">
            <w:pPr>
              <w:pStyle w:val="Tabletext"/>
              <w:rPr>
                <w:rFonts w:cs="Arial"/>
              </w:rPr>
            </w:pPr>
            <w:r w:rsidRPr="009A11CE">
              <w:rPr>
                <w:rFonts w:cs="Arial"/>
              </w:rPr>
              <w:t>Figure</w:t>
            </w:r>
          </w:p>
        </w:tc>
        <w:tc>
          <w:tcPr>
            <w:tcW w:w="7539" w:type="dxa"/>
          </w:tcPr>
          <w:p w14:paraId="631D98FE" w14:textId="3C29AF0A" w:rsidR="00C4007A" w:rsidRPr="009A11CE" w:rsidRDefault="00C4007A"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 xml:space="preserve">The appearance of the wood’s surface due to its structural features, such as grain, texture, variation in colour and the way it has been converted into </w:t>
            </w:r>
            <w:r w:rsidR="009B0B3A" w:rsidRPr="009A11CE">
              <w:rPr>
                <w:rFonts w:cs="Arial"/>
              </w:rPr>
              <w:t xml:space="preserve">the </w:t>
            </w:r>
            <w:r w:rsidRPr="009A11CE">
              <w:rPr>
                <w:rFonts w:cs="Arial"/>
              </w:rPr>
              <w:t xml:space="preserve">timber. </w:t>
            </w:r>
          </w:p>
        </w:tc>
      </w:tr>
      <w:tr w:rsidR="00C4007A" w:rsidRPr="009A11CE" w14:paraId="1AB28E5A" w14:textId="77777777" w:rsidTr="009B0B3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1FE5B705" w14:textId="77777777" w:rsidR="00C4007A" w:rsidRPr="009A11CE" w:rsidRDefault="00C4007A" w:rsidP="00C4007A">
            <w:pPr>
              <w:pStyle w:val="Tabletext"/>
              <w:rPr>
                <w:rFonts w:cs="Arial"/>
              </w:rPr>
            </w:pPr>
            <w:r w:rsidRPr="009A11CE">
              <w:rPr>
                <w:rFonts w:cs="Arial"/>
              </w:rPr>
              <w:t>Texture</w:t>
            </w:r>
          </w:p>
        </w:tc>
        <w:tc>
          <w:tcPr>
            <w:tcW w:w="7539" w:type="dxa"/>
          </w:tcPr>
          <w:p w14:paraId="4AAAEF7E" w14:textId="6476FBFA" w:rsidR="00C4007A" w:rsidRPr="009A11CE"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Timber texture describes how the sanded surface feels. Some timber feels soft and rough, which is known as coarse texture, while others feel very hard and glassy, which is known as a fine texture.</w:t>
            </w:r>
          </w:p>
        </w:tc>
      </w:tr>
      <w:tr w:rsidR="001840EE" w:rsidRPr="009A11CE" w14:paraId="57E332B8" w14:textId="77777777" w:rsidTr="009B0B3A">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654D66D2" w14:textId="24F51E2E" w:rsidR="001840EE" w:rsidRPr="009A11CE" w:rsidRDefault="001840EE" w:rsidP="00C4007A">
            <w:pPr>
              <w:pStyle w:val="Tabletext"/>
              <w:rPr>
                <w:rFonts w:cs="Arial"/>
              </w:rPr>
            </w:pPr>
            <w:r w:rsidRPr="009A11CE">
              <w:rPr>
                <w:rFonts w:cs="Arial"/>
              </w:rPr>
              <w:t>Cutting list</w:t>
            </w:r>
          </w:p>
        </w:tc>
        <w:tc>
          <w:tcPr>
            <w:tcW w:w="7539" w:type="dxa"/>
          </w:tcPr>
          <w:p w14:paraId="656E69F1" w14:textId="66E2D5A3" w:rsidR="001840EE" w:rsidRPr="009A11CE" w:rsidRDefault="001840EE" w:rsidP="00C4007A">
            <w:pPr>
              <w:pStyle w:val="Tabletext"/>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A list of all components used in the construction of a project including their dimensions, material and quantity required.</w:t>
            </w:r>
          </w:p>
        </w:tc>
      </w:tr>
      <w:tr w:rsidR="00C4007A" w:rsidRPr="009A11CE" w14:paraId="59B67F06" w14:textId="77777777" w:rsidTr="009B0B3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2DD3047B" w14:textId="64E36F44" w:rsidR="00C4007A" w:rsidRPr="009A11CE" w:rsidRDefault="00C4007A" w:rsidP="00C4007A">
            <w:pPr>
              <w:pStyle w:val="Tabletext"/>
              <w:rPr>
                <w:rFonts w:cs="Arial"/>
              </w:rPr>
            </w:pPr>
            <w:r w:rsidRPr="009A11CE">
              <w:rPr>
                <w:rFonts w:cs="Arial"/>
              </w:rPr>
              <w:t>Risk assessment</w:t>
            </w:r>
          </w:p>
        </w:tc>
        <w:tc>
          <w:tcPr>
            <w:tcW w:w="7539" w:type="dxa"/>
          </w:tcPr>
          <w:p w14:paraId="135FB52F" w14:textId="3914D9D6" w:rsidR="00C4007A" w:rsidRPr="009A11CE" w:rsidRDefault="00C4007A" w:rsidP="00C4007A">
            <w:pPr>
              <w:pStyle w:val="Tabletext"/>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Risk assessment is a systematic examination of safety in the workplace.</w:t>
            </w:r>
          </w:p>
        </w:tc>
      </w:tr>
      <w:tr w:rsidR="00C4007A" w:rsidRPr="009A11CE" w14:paraId="3FCD5F03" w14:textId="77777777" w:rsidTr="009B0B3A">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4F0BDF1F" w14:textId="77777777" w:rsidR="00C4007A" w:rsidRPr="009A11CE" w:rsidRDefault="00C4007A" w:rsidP="00C4007A">
            <w:pPr>
              <w:pStyle w:val="Tabletext"/>
              <w:rPr>
                <w:rFonts w:cs="Arial"/>
              </w:rPr>
            </w:pPr>
            <w:r w:rsidRPr="009A11CE">
              <w:rPr>
                <w:rFonts w:cs="Arial"/>
              </w:rPr>
              <w:t>JSA</w:t>
            </w:r>
          </w:p>
        </w:tc>
        <w:tc>
          <w:tcPr>
            <w:tcW w:w="7539" w:type="dxa"/>
          </w:tcPr>
          <w:p w14:paraId="157B8C98" w14:textId="24D6A6D3" w:rsidR="00C4007A" w:rsidRPr="009A11CE" w:rsidRDefault="00C4007A" w:rsidP="009B0B3A">
            <w:pPr>
              <w:pStyle w:val="Tabletext"/>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A job safety analysis (JSA) is a tool developed to review work steps and their associated hazards, to put in place controls to eliminate or minimise the risk of those hazards.</w:t>
            </w:r>
          </w:p>
        </w:tc>
      </w:tr>
      <w:tr w:rsidR="00C4007A" w:rsidRPr="009A11CE" w14:paraId="3BB7C396" w14:textId="77777777" w:rsidTr="009B0B3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12" w:type="dxa"/>
          </w:tcPr>
          <w:p w14:paraId="44C2CDFB" w14:textId="19BA5611" w:rsidR="00C4007A" w:rsidRPr="009A11CE" w:rsidRDefault="00C4007A" w:rsidP="00C4007A">
            <w:pPr>
              <w:pStyle w:val="Tabletext"/>
              <w:rPr>
                <w:rFonts w:cs="Arial"/>
              </w:rPr>
            </w:pPr>
            <w:r w:rsidRPr="009A11CE">
              <w:rPr>
                <w:rFonts w:cs="Arial"/>
              </w:rPr>
              <w:t>Evaluation</w:t>
            </w:r>
          </w:p>
        </w:tc>
        <w:tc>
          <w:tcPr>
            <w:tcW w:w="7539" w:type="dxa"/>
          </w:tcPr>
          <w:p w14:paraId="0064F280" w14:textId="2A0DA072" w:rsidR="00C4007A" w:rsidRPr="009A11CE" w:rsidRDefault="001840EE" w:rsidP="009B0B3A">
            <w:pPr>
              <w:pStyle w:val="Tabletext"/>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The process of judging or determining the success, value or quality of an item using set criteria.</w:t>
            </w:r>
          </w:p>
        </w:tc>
      </w:tr>
    </w:tbl>
    <w:p w14:paraId="34628095" w14:textId="4D493F7A" w:rsidR="008A1604" w:rsidRPr="009A11CE" w:rsidRDefault="008A1604" w:rsidP="008A1604">
      <w:pPr>
        <w:rPr>
          <w:rFonts w:ascii="Arial" w:hAnsi="Arial" w:cs="Arial"/>
        </w:rPr>
      </w:pPr>
      <w:bookmarkStart w:id="43" w:name="_Toc17112317"/>
      <w:bookmarkStart w:id="44" w:name="_Toc18932447"/>
      <w:r w:rsidRPr="009A11CE">
        <w:rPr>
          <w:rFonts w:ascii="Arial" w:hAnsi="Arial" w:cs="Arial"/>
        </w:rPr>
        <w:br w:type="page"/>
      </w:r>
    </w:p>
    <w:p w14:paraId="25ABAAF8" w14:textId="67E76D8C" w:rsidR="00475F6D" w:rsidRPr="009A11CE" w:rsidRDefault="00475F6D" w:rsidP="008A1604">
      <w:pPr>
        <w:pStyle w:val="Heading2"/>
        <w:rPr>
          <w:rFonts w:ascii="Arial" w:hAnsi="Arial"/>
        </w:rPr>
      </w:pPr>
      <w:bookmarkStart w:id="45" w:name="_Toc34997500"/>
      <w:r w:rsidRPr="009A11CE">
        <w:rPr>
          <w:rFonts w:ascii="Arial" w:hAnsi="Arial"/>
        </w:rPr>
        <w:lastRenderedPageBreak/>
        <w:t>Research</w:t>
      </w:r>
      <w:bookmarkEnd w:id="43"/>
      <w:bookmarkEnd w:id="44"/>
      <w:bookmarkEnd w:id="45"/>
    </w:p>
    <w:p w14:paraId="45CAC2F0" w14:textId="6D86014D" w:rsidR="00475F6D" w:rsidRPr="009A11CE" w:rsidRDefault="00FE0DB4" w:rsidP="008A1604">
      <w:pPr>
        <w:pStyle w:val="Heading3"/>
        <w:rPr>
          <w:rFonts w:ascii="Arial" w:hAnsi="Arial"/>
        </w:rPr>
      </w:pPr>
      <w:r w:rsidRPr="009A11CE">
        <w:rPr>
          <w:rFonts w:ascii="Arial" w:hAnsi="Arial"/>
        </w:rPr>
        <w:t>Properties of t</w:t>
      </w:r>
      <w:r w:rsidR="00475F6D" w:rsidRPr="009A11CE">
        <w:rPr>
          <w:rFonts w:ascii="Arial" w:hAnsi="Arial"/>
        </w:rPr>
        <w:t>imber</w:t>
      </w:r>
    </w:p>
    <w:p w14:paraId="3055830A" w14:textId="21F0B454" w:rsidR="00C56823" w:rsidRPr="009A11CE" w:rsidRDefault="00475F6D" w:rsidP="00475F6D">
      <w:pPr>
        <w:rPr>
          <w:rFonts w:ascii="Arial" w:hAnsi="Arial" w:cs="Arial"/>
        </w:rPr>
      </w:pPr>
      <w:r w:rsidRPr="009A11CE">
        <w:rPr>
          <w:rFonts w:ascii="Arial" w:hAnsi="Arial" w:cs="Arial"/>
        </w:rPr>
        <w:t>Choosing the correct timber for a job can be a difficult process</w:t>
      </w:r>
      <w:r w:rsidR="00C56823" w:rsidRPr="009A11CE">
        <w:rPr>
          <w:rFonts w:ascii="Arial" w:hAnsi="Arial" w:cs="Arial"/>
        </w:rPr>
        <w:t xml:space="preserve"> due to t</w:t>
      </w:r>
      <w:r w:rsidRPr="009A11CE">
        <w:rPr>
          <w:rFonts w:ascii="Arial" w:hAnsi="Arial" w:cs="Arial"/>
        </w:rPr>
        <w:t>he number of different species available</w:t>
      </w:r>
      <w:r w:rsidR="00C56823" w:rsidRPr="009A11CE">
        <w:rPr>
          <w:rFonts w:ascii="Arial" w:hAnsi="Arial" w:cs="Arial"/>
        </w:rPr>
        <w:t>. C</w:t>
      </w:r>
      <w:r w:rsidRPr="009A11CE">
        <w:rPr>
          <w:rFonts w:ascii="Arial" w:hAnsi="Arial" w:cs="Arial"/>
        </w:rPr>
        <w:t>onsider</w:t>
      </w:r>
      <w:r w:rsidR="00C56823" w:rsidRPr="009A11CE">
        <w:rPr>
          <w:rFonts w:ascii="Arial" w:hAnsi="Arial" w:cs="Arial"/>
        </w:rPr>
        <w:t xml:space="preserve">ing the </w:t>
      </w:r>
      <w:r w:rsidRPr="009A11CE">
        <w:rPr>
          <w:rFonts w:ascii="Arial" w:hAnsi="Arial" w:cs="Arial"/>
        </w:rPr>
        <w:t>properties</w:t>
      </w:r>
      <w:r w:rsidR="00C56823" w:rsidRPr="009A11CE">
        <w:rPr>
          <w:rFonts w:ascii="Arial" w:hAnsi="Arial" w:cs="Arial"/>
        </w:rPr>
        <w:t xml:space="preserve">, application, environmental impact and cost </w:t>
      </w:r>
      <w:r w:rsidRPr="009A11CE">
        <w:rPr>
          <w:rFonts w:ascii="Arial" w:hAnsi="Arial" w:cs="Arial"/>
        </w:rPr>
        <w:t xml:space="preserve">of the different </w:t>
      </w:r>
      <w:r w:rsidR="00C56823" w:rsidRPr="009A11CE">
        <w:rPr>
          <w:rFonts w:ascii="Arial" w:hAnsi="Arial" w:cs="Arial"/>
        </w:rPr>
        <w:t xml:space="preserve">species available </w:t>
      </w:r>
      <w:r w:rsidRPr="009A11CE">
        <w:rPr>
          <w:rFonts w:ascii="Arial" w:hAnsi="Arial" w:cs="Arial"/>
        </w:rPr>
        <w:t xml:space="preserve">can guide your </w:t>
      </w:r>
      <w:r w:rsidR="00C56823" w:rsidRPr="009A11CE">
        <w:rPr>
          <w:rFonts w:ascii="Arial" w:hAnsi="Arial" w:cs="Arial"/>
        </w:rPr>
        <w:t>choice.</w:t>
      </w:r>
      <w:r w:rsidRPr="009A11CE">
        <w:rPr>
          <w:rFonts w:ascii="Arial" w:hAnsi="Arial" w:cs="Arial"/>
        </w:rPr>
        <w:t xml:space="preserve"> </w:t>
      </w:r>
    </w:p>
    <w:p w14:paraId="0EA538AC" w14:textId="6B3A22CA" w:rsidR="00475F6D" w:rsidRPr="009A11CE" w:rsidRDefault="00475F6D" w:rsidP="00475F6D">
      <w:pPr>
        <w:rPr>
          <w:rFonts w:ascii="Arial" w:hAnsi="Arial" w:cs="Arial"/>
        </w:rPr>
      </w:pPr>
      <w:r w:rsidRPr="009A11CE">
        <w:rPr>
          <w:rFonts w:ascii="Arial" w:hAnsi="Arial" w:cs="Arial"/>
          <w:color w:val="000000"/>
        </w:rPr>
        <w:t>The properties and characteristics of timber are determined by the nature, type, size and arrangement of the cells which make up the wood. Properties of timber are also affected by moisture content and physical defects.</w:t>
      </w:r>
    </w:p>
    <w:p w14:paraId="737BDCE6" w14:textId="77777777" w:rsidR="00475F6D" w:rsidRPr="009A11CE" w:rsidRDefault="00475F6D" w:rsidP="00475F6D">
      <w:pPr>
        <w:rPr>
          <w:rFonts w:ascii="Arial" w:hAnsi="Arial" w:cs="Arial"/>
        </w:rPr>
      </w:pPr>
      <w:r w:rsidRPr="009A11CE">
        <w:rPr>
          <w:rFonts w:ascii="Arial" w:hAnsi="Arial" w:cs="Arial"/>
        </w:rPr>
        <w:t>The main properties or working characteristics of timber that we need to consider are:</w:t>
      </w:r>
    </w:p>
    <w:p w14:paraId="71D64928" w14:textId="77777777" w:rsidR="00475F6D" w:rsidRPr="009A11CE" w:rsidRDefault="78CDAA75" w:rsidP="00AF1DF9">
      <w:pPr>
        <w:rPr>
          <w:rStyle w:val="Strong"/>
          <w:rFonts w:cs="Arial"/>
        </w:rPr>
      </w:pPr>
      <w:r w:rsidRPr="009A11CE">
        <w:rPr>
          <w:rStyle w:val="Strong"/>
          <w:rFonts w:cs="Arial"/>
        </w:rPr>
        <w:t>Colour</w:t>
      </w:r>
    </w:p>
    <w:p w14:paraId="44C1690F" w14:textId="53328779" w:rsidR="00475F6D" w:rsidRPr="009A11CE" w:rsidRDefault="00475F6D" w:rsidP="00AF1DF9">
      <w:pPr>
        <w:rPr>
          <w:rFonts w:ascii="Arial" w:hAnsi="Arial" w:cs="Arial"/>
        </w:rPr>
      </w:pPr>
      <w:r w:rsidRPr="009A11CE">
        <w:rPr>
          <w:rFonts w:ascii="Arial" w:hAnsi="Arial" w:cs="Arial"/>
        </w:rPr>
        <w:t>The colour of timber varies greatly. From pale grey to mid yellowy</w:t>
      </w:r>
      <w:r w:rsidR="009B0B3A" w:rsidRPr="009A11CE">
        <w:rPr>
          <w:rFonts w:ascii="Arial" w:hAnsi="Arial" w:cs="Arial"/>
        </w:rPr>
        <w:t>-</w:t>
      </w:r>
      <w:r w:rsidRPr="009A11CE">
        <w:rPr>
          <w:rFonts w:ascii="Arial" w:hAnsi="Arial" w:cs="Arial"/>
        </w:rPr>
        <w:t>brown, to deep red</w:t>
      </w:r>
      <w:r w:rsidR="009B0B3A" w:rsidRPr="009A11CE">
        <w:rPr>
          <w:rFonts w:ascii="Arial" w:hAnsi="Arial" w:cs="Arial"/>
        </w:rPr>
        <w:t>-</w:t>
      </w:r>
      <w:r w:rsidRPr="009A11CE">
        <w:rPr>
          <w:rFonts w:ascii="Arial" w:hAnsi="Arial" w:cs="Arial"/>
        </w:rPr>
        <w:t xml:space="preserve">brown. Your choice of colour will be </w:t>
      </w:r>
      <w:r w:rsidR="00C56823" w:rsidRPr="009A11CE">
        <w:rPr>
          <w:rFonts w:ascii="Arial" w:hAnsi="Arial" w:cs="Arial"/>
        </w:rPr>
        <w:t xml:space="preserve">guided </w:t>
      </w:r>
      <w:r w:rsidRPr="009A11CE">
        <w:rPr>
          <w:rFonts w:ascii="Arial" w:hAnsi="Arial" w:cs="Arial"/>
        </w:rPr>
        <w:t xml:space="preserve">by </w:t>
      </w:r>
      <w:r w:rsidR="00C56823" w:rsidRPr="009A11CE">
        <w:rPr>
          <w:rFonts w:ascii="Arial" w:hAnsi="Arial" w:cs="Arial"/>
        </w:rPr>
        <w:t xml:space="preserve">preference, </w:t>
      </w:r>
      <w:r w:rsidRPr="009A11CE">
        <w:rPr>
          <w:rFonts w:ascii="Arial" w:hAnsi="Arial" w:cs="Arial"/>
        </w:rPr>
        <w:t xml:space="preserve">availability of the specific timber species and the amount you are willing to spend. The aesthetic choice you make, based on the colour you want, needs to be balanced against these practicalities. </w:t>
      </w:r>
      <w:r w:rsidR="00D904DD" w:rsidRPr="009A11CE">
        <w:rPr>
          <w:rFonts w:ascii="Arial" w:hAnsi="Arial" w:cs="Arial"/>
        </w:rPr>
        <w:t>E</w:t>
      </w:r>
      <w:r w:rsidR="00C56823" w:rsidRPr="009A11CE">
        <w:rPr>
          <w:rFonts w:ascii="Arial" w:hAnsi="Arial" w:cs="Arial"/>
        </w:rPr>
        <w:t xml:space="preserve">xotic timbers can be very expensive or may not be available in </w:t>
      </w:r>
      <w:r w:rsidR="00D904DD" w:rsidRPr="009A11CE">
        <w:rPr>
          <w:rFonts w:ascii="Arial" w:hAnsi="Arial" w:cs="Arial"/>
        </w:rPr>
        <w:t>large sizes</w:t>
      </w:r>
      <w:r w:rsidR="00C56823" w:rsidRPr="009A11CE">
        <w:rPr>
          <w:rFonts w:ascii="Arial" w:hAnsi="Arial" w:cs="Arial"/>
        </w:rPr>
        <w:t>. I</w:t>
      </w:r>
      <w:r w:rsidR="00D904DD" w:rsidRPr="009A11CE">
        <w:rPr>
          <w:rFonts w:ascii="Arial" w:hAnsi="Arial" w:cs="Arial"/>
        </w:rPr>
        <w:t xml:space="preserve">f constructing a large project it could be worth </w:t>
      </w:r>
      <w:r w:rsidR="00C56823" w:rsidRPr="009A11CE">
        <w:rPr>
          <w:rFonts w:ascii="Arial" w:hAnsi="Arial" w:cs="Arial"/>
        </w:rPr>
        <w:t xml:space="preserve">investigating the </w:t>
      </w:r>
      <w:r w:rsidR="00D904DD" w:rsidRPr="009A11CE">
        <w:rPr>
          <w:rFonts w:ascii="Arial" w:hAnsi="Arial" w:cs="Arial"/>
        </w:rPr>
        <w:t>use of inlays or veneers.</w:t>
      </w:r>
    </w:p>
    <w:p w14:paraId="4AE84315" w14:textId="77777777" w:rsidR="00475F6D" w:rsidRPr="009A11CE" w:rsidRDefault="78CDAA75" w:rsidP="00AF1DF9">
      <w:pPr>
        <w:rPr>
          <w:rStyle w:val="Strong"/>
          <w:rFonts w:cs="Arial"/>
        </w:rPr>
      </w:pPr>
      <w:r w:rsidRPr="009A11CE">
        <w:rPr>
          <w:rStyle w:val="Strong"/>
          <w:rFonts w:cs="Arial"/>
        </w:rPr>
        <w:t>Grain</w:t>
      </w:r>
    </w:p>
    <w:p w14:paraId="4B626647" w14:textId="1AAE11C8" w:rsidR="00475F6D" w:rsidRPr="009A11CE" w:rsidRDefault="00D904DD" w:rsidP="00AF1DF9">
      <w:pPr>
        <w:rPr>
          <w:rFonts w:ascii="Arial" w:hAnsi="Arial" w:cs="Arial"/>
        </w:rPr>
      </w:pPr>
      <w:r w:rsidRPr="009A11CE">
        <w:rPr>
          <w:rFonts w:ascii="Arial" w:hAnsi="Arial" w:cs="Arial"/>
        </w:rPr>
        <w:t xml:space="preserve">Grain is the alignment of the cells and fibres along the length of the wood. </w:t>
      </w:r>
      <w:r w:rsidR="00475F6D" w:rsidRPr="009A11CE">
        <w:rPr>
          <w:rFonts w:ascii="Arial" w:hAnsi="Arial" w:cs="Arial"/>
        </w:rPr>
        <w:t xml:space="preserve">Grain can be described </w:t>
      </w:r>
      <w:r w:rsidR="003611CD" w:rsidRPr="009A11CE">
        <w:rPr>
          <w:rFonts w:ascii="Arial" w:hAnsi="Arial" w:cs="Arial"/>
        </w:rPr>
        <w:t xml:space="preserve">as straight, wavy, interlocking, cranky </w:t>
      </w:r>
      <w:r w:rsidR="00475F6D" w:rsidRPr="009A11CE">
        <w:rPr>
          <w:rFonts w:ascii="Arial" w:hAnsi="Arial" w:cs="Arial"/>
        </w:rPr>
        <w:t>or sloping. Your choice of grain type depends on its availability</w:t>
      </w:r>
      <w:r w:rsidR="003611CD" w:rsidRPr="009A11CE">
        <w:rPr>
          <w:rFonts w:ascii="Arial" w:hAnsi="Arial" w:cs="Arial"/>
        </w:rPr>
        <w:t xml:space="preserve"> and the desired appearance. Grain can also </w:t>
      </w:r>
      <w:r w:rsidR="009B0B3A" w:rsidRPr="009A11CE">
        <w:rPr>
          <w:rFonts w:ascii="Arial" w:hAnsi="Arial" w:cs="Arial"/>
        </w:rPr>
        <w:t>a</w:t>
      </w:r>
      <w:r w:rsidR="003611CD" w:rsidRPr="009A11CE">
        <w:rPr>
          <w:rFonts w:ascii="Arial" w:hAnsi="Arial" w:cs="Arial"/>
        </w:rPr>
        <w:t xml:space="preserve">ffect the </w:t>
      </w:r>
      <w:r w:rsidR="00475F6D" w:rsidRPr="009A11CE">
        <w:rPr>
          <w:rFonts w:ascii="Arial" w:hAnsi="Arial" w:cs="Arial"/>
        </w:rPr>
        <w:t>strength and workability of the timber which we will look at later.</w:t>
      </w:r>
    </w:p>
    <w:p w14:paraId="18FA8FFB" w14:textId="77777777" w:rsidR="00475F6D" w:rsidRPr="009A11CE" w:rsidRDefault="78CDAA75" w:rsidP="00AF1DF9">
      <w:pPr>
        <w:rPr>
          <w:rStyle w:val="Strong"/>
          <w:rFonts w:cs="Arial"/>
        </w:rPr>
      </w:pPr>
      <w:r w:rsidRPr="009A11CE">
        <w:rPr>
          <w:rStyle w:val="Strong"/>
          <w:rFonts w:cs="Arial"/>
        </w:rPr>
        <w:t>Texture</w:t>
      </w:r>
    </w:p>
    <w:p w14:paraId="580A1D4A" w14:textId="03FE988A" w:rsidR="003611CD" w:rsidRPr="009A11CE" w:rsidRDefault="003611CD" w:rsidP="00AF1DF9">
      <w:pPr>
        <w:rPr>
          <w:rFonts w:ascii="Arial" w:hAnsi="Arial" w:cs="Arial"/>
        </w:rPr>
      </w:pPr>
      <w:r w:rsidRPr="009A11CE">
        <w:rPr>
          <w:rFonts w:ascii="Arial" w:hAnsi="Arial" w:cs="Arial"/>
        </w:rPr>
        <w:t>Texture describes how the sanded surface of the timber feels. Some timber feels soft and rough, which is known as coarse texture, while others feel very hard and glassy, which is known as a fine texture.</w:t>
      </w:r>
    </w:p>
    <w:p w14:paraId="3F74C6BA" w14:textId="77777777" w:rsidR="00475F6D" w:rsidRPr="009A11CE" w:rsidRDefault="78CDAA75" w:rsidP="00AF1DF9">
      <w:pPr>
        <w:rPr>
          <w:rStyle w:val="Strong"/>
          <w:rFonts w:cs="Arial"/>
        </w:rPr>
      </w:pPr>
      <w:r w:rsidRPr="009A11CE">
        <w:rPr>
          <w:rStyle w:val="Strong"/>
          <w:rFonts w:cs="Arial"/>
        </w:rPr>
        <w:t>Figure</w:t>
      </w:r>
    </w:p>
    <w:p w14:paraId="7DF8B185" w14:textId="09610104" w:rsidR="00475F6D" w:rsidRPr="009A11CE" w:rsidRDefault="78CDAA75" w:rsidP="00AF1DF9">
      <w:pPr>
        <w:rPr>
          <w:rFonts w:ascii="Arial" w:hAnsi="Arial" w:cs="Arial"/>
        </w:rPr>
      </w:pPr>
      <w:r w:rsidRPr="009A11CE">
        <w:rPr>
          <w:rFonts w:ascii="Arial" w:hAnsi="Arial" w:cs="Arial"/>
        </w:rPr>
        <w:t xml:space="preserve">Figure refers to the appearance of the patterned surface. Figure is produced by variations in colour and the direction of the grain. Figure may also result from the presence of knots, growth rings and medullary rays. Figure can </w:t>
      </w:r>
      <w:r w:rsidR="003611CD" w:rsidRPr="009A11CE">
        <w:rPr>
          <w:rFonts w:ascii="Arial" w:hAnsi="Arial" w:cs="Arial"/>
        </w:rPr>
        <w:t>vary</w:t>
      </w:r>
      <w:r w:rsidRPr="009A11CE">
        <w:rPr>
          <w:rFonts w:ascii="Arial" w:hAnsi="Arial" w:cs="Arial"/>
        </w:rPr>
        <w:t xml:space="preserve"> depending on the conversion technique used to harvest the timber f</w:t>
      </w:r>
      <w:r w:rsidR="009B0B3A" w:rsidRPr="009A11CE">
        <w:rPr>
          <w:rFonts w:ascii="Arial" w:hAnsi="Arial" w:cs="Arial"/>
        </w:rPr>
        <w:t>ro</w:t>
      </w:r>
      <w:r w:rsidRPr="009A11CE">
        <w:rPr>
          <w:rFonts w:ascii="Arial" w:hAnsi="Arial" w:cs="Arial"/>
        </w:rPr>
        <w:t xml:space="preserve">m the tree. In </w:t>
      </w:r>
      <w:r w:rsidR="00653C0B" w:rsidRPr="009A11CE">
        <w:rPr>
          <w:rFonts w:ascii="Arial" w:hAnsi="Arial" w:cs="Arial"/>
        </w:rPr>
        <w:t>some</w:t>
      </w:r>
      <w:r w:rsidRPr="009A11CE">
        <w:rPr>
          <w:rFonts w:ascii="Arial" w:hAnsi="Arial" w:cs="Arial"/>
        </w:rPr>
        <w:t xml:space="preserve"> cases quarter sawing is said to produce the best figure.</w:t>
      </w:r>
    </w:p>
    <w:p w14:paraId="48BF475B" w14:textId="77777777" w:rsidR="00475F6D" w:rsidRPr="009A11CE" w:rsidRDefault="78CDAA75" w:rsidP="00AF1DF9">
      <w:pPr>
        <w:rPr>
          <w:rStyle w:val="Strong"/>
          <w:rFonts w:cs="Arial"/>
        </w:rPr>
      </w:pPr>
      <w:r w:rsidRPr="009A11CE">
        <w:rPr>
          <w:rStyle w:val="Strong"/>
          <w:rFonts w:cs="Arial"/>
        </w:rPr>
        <w:t>Defects</w:t>
      </w:r>
    </w:p>
    <w:p w14:paraId="6D215AA1" w14:textId="1134A6FC" w:rsidR="00475F6D" w:rsidRPr="009A11CE" w:rsidRDefault="00475F6D" w:rsidP="00AF1DF9">
      <w:pPr>
        <w:rPr>
          <w:rFonts w:ascii="Arial" w:hAnsi="Arial" w:cs="Arial"/>
        </w:rPr>
      </w:pPr>
      <w:r w:rsidRPr="009A11CE">
        <w:rPr>
          <w:rFonts w:ascii="Arial" w:hAnsi="Arial" w:cs="Arial"/>
        </w:rPr>
        <w:t xml:space="preserve">Defects </w:t>
      </w:r>
      <w:r w:rsidR="006A1D2B" w:rsidRPr="009A11CE">
        <w:rPr>
          <w:rFonts w:ascii="Arial" w:hAnsi="Arial" w:cs="Arial"/>
        </w:rPr>
        <w:t xml:space="preserve">can be either natural or artificial and </w:t>
      </w:r>
      <w:r w:rsidRPr="009A11CE">
        <w:rPr>
          <w:rFonts w:ascii="Arial" w:hAnsi="Arial" w:cs="Arial"/>
        </w:rPr>
        <w:t xml:space="preserve">refer to a range of issues </w:t>
      </w:r>
      <w:r w:rsidR="006A1D2B" w:rsidRPr="009A11CE">
        <w:rPr>
          <w:rFonts w:ascii="Arial" w:hAnsi="Arial" w:cs="Arial"/>
        </w:rPr>
        <w:t xml:space="preserve">that occur with </w:t>
      </w:r>
      <w:r w:rsidRPr="009A11CE">
        <w:rPr>
          <w:rFonts w:ascii="Arial" w:hAnsi="Arial" w:cs="Arial"/>
        </w:rPr>
        <w:t>timber</w:t>
      </w:r>
      <w:r w:rsidR="006A1D2B" w:rsidRPr="009A11CE">
        <w:rPr>
          <w:rFonts w:ascii="Arial" w:hAnsi="Arial" w:cs="Arial"/>
        </w:rPr>
        <w:t>.</w:t>
      </w:r>
      <w:r w:rsidR="0041098A" w:rsidRPr="009A11CE">
        <w:rPr>
          <w:rFonts w:ascii="Arial" w:hAnsi="Arial" w:cs="Arial"/>
        </w:rPr>
        <w:t xml:space="preserve"> </w:t>
      </w:r>
      <w:r w:rsidR="006A1D2B" w:rsidRPr="009A11CE">
        <w:rPr>
          <w:rFonts w:ascii="Arial" w:hAnsi="Arial" w:cs="Arial"/>
        </w:rPr>
        <w:t xml:space="preserve">Natural defects include knots, shakes, gum veins and burls and occur during the growth of the tree. Artificial defects </w:t>
      </w:r>
      <w:r w:rsidRPr="009A11CE">
        <w:rPr>
          <w:rFonts w:ascii="Arial" w:hAnsi="Arial" w:cs="Arial"/>
        </w:rPr>
        <w:t xml:space="preserve">such as spring, twist, bow, </w:t>
      </w:r>
      <w:proofErr w:type="gramStart"/>
      <w:r w:rsidRPr="009A11CE">
        <w:rPr>
          <w:rFonts w:ascii="Arial" w:hAnsi="Arial" w:cs="Arial"/>
        </w:rPr>
        <w:t>cup</w:t>
      </w:r>
      <w:proofErr w:type="gramEnd"/>
      <w:r w:rsidRPr="009A11CE">
        <w:rPr>
          <w:rFonts w:ascii="Arial" w:hAnsi="Arial" w:cs="Arial"/>
        </w:rPr>
        <w:t xml:space="preserve">, </w:t>
      </w:r>
      <w:r w:rsidR="006A1D2B" w:rsidRPr="009A11CE">
        <w:rPr>
          <w:rFonts w:ascii="Arial" w:hAnsi="Arial" w:cs="Arial"/>
        </w:rPr>
        <w:t xml:space="preserve">collapse, felling shakes, and </w:t>
      </w:r>
      <w:r w:rsidRPr="009A11CE">
        <w:rPr>
          <w:rFonts w:ascii="Arial" w:hAnsi="Arial" w:cs="Arial"/>
        </w:rPr>
        <w:t>split occur du</w:t>
      </w:r>
      <w:r w:rsidR="006A1D2B" w:rsidRPr="009A11CE">
        <w:rPr>
          <w:rFonts w:ascii="Arial" w:hAnsi="Arial" w:cs="Arial"/>
        </w:rPr>
        <w:t>ring felling or due to defective seasoning if</w:t>
      </w:r>
      <w:r w:rsidRPr="009A11CE">
        <w:rPr>
          <w:rFonts w:ascii="Arial" w:hAnsi="Arial" w:cs="Arial"/>
        </w:rPr>
        <w:t xml:space="preserve"> the timber dries out unevenly. Defects </w:t>
      </w:r>
      <w:r w:rsidR="006A1D2B" w:rsidRPr="009A11CE">
        <w:rPr>
          <w:rFonts w:ascii="Arial" w:hAnsi="Arial" w:cs="Arial"/>
        </w:rPr>
        <w:t xml:space="preserve">can </w:t>
      </w:r>
      <w:r w:rsidR="009B0B3A" w:rsidRPr="009A11CE">
        <w:rPr>
          <w:rFonts w:ascii="Arial" w:hAnsi="Arial" w:cs="Arial"/>
        </w:rPr>
        <w:t>a</w:t>
      </w:r>
      <w:r w:rsidRPr="009A11CE">
        <w:rPr>
          <w:rFonts w:ascii="Arial" w:hAnsi="Arial" w:cs="Arial"/>
        </w:rPr>
        <w:t xml:space="preserve">ffect the useability of the timber but can also be sought after </w:t>
      </w:r>
      <w:r w:rsidR="006A1D2B" w:rsidRPr="009A11CE">
        <w:rPr>
          <w:rFonts w:ascii="Arial" w:hAnsi="Arial" w:cs="Arial"/>
        </w:rPr>
        <w:t xml:space="preserve">to create </w:t>
      </w:r>
      <w:r w:rsidRPr="009A11CE">
        <w:rPr>
          <w:rFonts w:ascii="Arial" w:hAnsi="Arial" w:cs="Arial"/>
        </w:rPr>
        <w:t xml:space="preserve">particular </w:t>
      </w:r>
      <w:r w:rsidR="006A1D2B" w:rsidRPr="009A11CE">
        <w:rPr>
          <w:rFonts w:ascii="Arial" w:hAnsi="Arial" w:cs="Arial"/>
        </w:rPr>
        <w:t xml:space="preserve">grain </w:t>
      </w:r>
      <w:r w:rsidRPr="009A11CE">
        <w:rPr>
          <w:rFonts w:ascii="Arial" w:hAnsi="Arial" w:cs="Arial"/>
        </w:rPr>
        <w:t xml:space="preserve">effects such as </w:t>
      </w:r>
      <w:r w:rsidR="006A1D2B" w:rsidRPr="009A11CE">
        <w:rPr>
          <w:rFonts w:ascii="Arial" w:hAnsi="Arial" w:cs="Arial"/>
        </w:rPr>
        <w:t xml:space="preserve">using a burl to create veneers or bowls. </w:t>
      </w:r>
    </w:p>
    <w:p w14:paraId="6F270302" w14:textId="77777777" w:rsidR="00745F57" w:rsidRPr="009A11CE" w:rsidRDefault="00745F57" w:rsidP="00AF1DF9">
      <w:pPr>
        <w:rPr>
          <w:rFonts w:ascii="Arial" w:hAnsi="Arial" w:cs="Arial"/>
        </w:rPr>
      </w:pPr>
      <w:r w:rsidRPr="009A11CE">
        <w:rPr>
          <w:rFonts w:ascii="Arial" w:hAnsi="Arial" w:cs="Arial"/>
        </w:rPr>
        <w:br w:type="page"/>
      </w:r>
    </w:p>
    <w:p w14:paraId="339EB3E5" w14:textId="7B39B022" w:rsidR="00475F6D" w:rsidRPr="009A11CE" w:rsidRDefault="78CDAA75" w:rsidP="00AF1DF9">
      <w:pPr>
        <w:rPr>
          <w:rStyle w:val="Strong"/>
          <w:rFonts w:cs="Arial"/>
        </w:rPr>
      </w:pPr>
      <w:r w:rsidRPr="009A11CE">
        <w:rPr>
          <w:rStyle w:val="Strong"/>
          <w:rFonts w:cs="Arial"/>
        </w:rPr>
        <w:lastRenderedPageBreak/>
        <w:t>Density</w:t>
      </w:r>
    </w:p>
    <w:p w14:paraId="6A683720" w14:textId="0CDB2B0B" w:rsidR="00475F6D" w:rsidRPr="009A11CE" w:rsidRDefault="00475F6D" w:rsidP="00AF1DF9">
      <w:pPr>
        <w:rPr>
          <w:rFonts w:ascii="Arial" w:hAnsi="Arial" w:cs="Arial"/>
        </w:rPr>
      </w:pPr>
      <w:r w:rsidRPr="009A11CE">
        <w:rPr>
          <w:rFonts w:ascii="Arial" w:hAnsi="Arial" w:cs="Arial"/>
        </w:rPr>
        <w:t xml:space="preserve">Density is dependent on the size of the cells, the thickness of the cell walls and the </w:t>
      </w:r>
      <w:r w:rsidR="009B0B3A" w:rsidRPr="009A11CE">
        <w:rPr>
          <w:rFonts w:ascii="Arial" w:hAnsi="Arial" w:cs="Arial"/>
        </w:rPr>
        <w:t>number</w:t>
      </w:r>
      <w:r w:rsidRPr="009A11CE">
        <w:rPr>
          <w:rFonts w:ascii="Arial" w:hAnsi="Arial" w:cs="Arial"/>
        </w:rPr>
        <w:t xml:space="preserve"> of substances such as gum or resin present. Density is usually quoted as light, medium or heavy for timber dried to 12% moisture content</w:t>
      </w:r>
      <w:r w:rsidR="0041098A" w:rsidRPr="009A11CE">
        <w:rPr>
          <w:rFonts w:ascii="Arial" w:hAnsi="Arial" w:cs="Arial"/>
        </w:rPr>
        <w:t>, h</w:t>
      </w:r>
      <w:r w:rsidRPr="009A11CE">
        <w:rPr>
          <w:rFonts w:ascii="Arial" w:hAnsi="Arial" w:cs="Arial"/>
        </w:rPr>
        <w:t xml:space="preserve">owever, the Equilibrium Moisture Content (EMC) of a piece of timber may </w:t>
      </w:r>
      <w:r w:rsidR="0041098A" w:rsidRPr="009A11CE">
        <w:rPr>
          <w:rFonts w:ascii="Arial" w:hAnsi="Arial" w:cs="Arial"/>
        </w:rPr>
        <w:t>vary</w:t>
      </w:r>
      <w:r w:rsidRPr="009A11CE">
        <w:rPr>
          <w:rFonts w:ascii="Arial" w:hAnsi="Arial" w:cs="Arial"/>
        </w:rPr>
        <w:t xml:space="preserve"> </w:t>
      </w:r>
      <w:r w:rsidR="0041098A" w:rsidRPr="009A11CE">
        <w:rPr>
          <w:rFonts w:ascii="Arial" w:hAnsi="Arial" w:cs="Arial"/>
        </w:rPr>
        <w:t>above or below</w:t>
      </w:r>
      <w:r w:rsidRPr="009A11CE">
        <w:rPr>
          <w:rFonts w:ascii="Arial" w:hAnsi="Arial" w:cs="Arial"/>
        </w:rPr>
        <w:t xml:space="preserve"> 12% depending on the local climatic conditions</w:t>
      </w:r>
      <w:r w:rsidR="0041098A" w:rsidRPr="009A11CE">
        <w:rPr>
          <w:rFonts w:ascii="Arial" w:hAnsi="Arial" w:cs="Arial"/>
        </w:rPr>
        <w:t xml:space="preserve">. A </w:t>
      </w:r>
      <w:r w:rsidRPr="009A11CE">
        <w:rPr>
          <w:rFonts w:ascii="Arial" w:hAnsi="Arial" w:cs="Arial"/>
        </w:rPr>
        <w:t xml:space="preserve">piece of timber may be considered </w:t>
      </w:r>
      <w:proofErr w:type="gramStart"/>
      <w:r w:rsidRPr="009A11CE">
        <w:rPr>
          <w:rFonts w:ascii="Arial" w:hAnsi="Arial" w:cs="Arial"/>
        </w:rPr>
        <w:t>more dense</w:t>
      </w:r>
      <w:proofErr w:type="gramEnd"/>
      <w:r w:rsidRPr="009A11CE">
        <w:rPr>
          <w:rFonts w:ascii="Arial" w:hAnsi="Arial" w:cs="Arial"/>
        </w:rPr>
        <w:t xml:space="preserve"> or less dense depending on its location. Light timbers such as Balsa have large cells with very thin cell walls, whereas dense timbers such as spotted gum have narrow cells with thick cell walls.</w:t>
      </w:r>
    </w:p>
    <w:p w14:paraId="3B17A5C9" w14:textId="77777777" w:rsidR="00475F6D" w:rsidRPr="009A11CE" w:rsidRDefault="78CDAA75" w:rsidP="00AF1DF9">
      <w:pPr>
        <w:rPr>
          <w:rStyle w:val="Strong"/>
          <w:rFonts w:cs="Arial"/>
        </w:rPr>
      </w:pPr>
      <w:r w:rsidRPr="009A11CE">
        <w:rPr>
          <w:rStyle w:val="Strong"/>
          <w:rFonts w:cs="Arial"/>
        </w:rPr>
        <w:t>Strength</w:t>
      </w:r>
    </w:p>
    <w:p w14:paraId="153FDDB9" w14:textId="666DF816" w:rsidR="00475F6D" w:rsidRPr="009A11CE" w:rsidRDefault="00475F6D" w:rsidP="00AF1DF9">
      <w:pPr>
        <w:rPr>
          <w:rFonts w:ascii="Arial" w:hAnsi="Arial" w:cs="Arial"/>
        </w:rPr>
      </w:pPr>
      <w:r w:rsidRPr="009A11CE">
        <w:rPr>
          <w:rFonts w:ascii="Arial" w:hAnsi="Arial" w:cs="Arial"/>
        </w:rPr>
        <w:t xml:space="preserve">Strength refers to the ability of </w:t>
      </w:r>
      <w:r w:rsidR="009B0B3A" w:rsidRPr="009A11CE">
        <w:rPr>
          <w:rFonts w:ascii="Arial" w:hAnsi="Arial" w:cs="Arial"/>
        </w:rPr>
        <w:t xml:space="preserve">the </w:t>
      </w:r>
      <w:r w:rsidRPr="009A11CE">
        <w:rPr>
          <w:rFonts w:ascii="Arial" w:hAnsi="Arial" w:cs="Arial"/>
        </w:rPr>
        <w:t xml:space="preserve">timber to withstand forces or loads. Depending on the </w:t>
      </w:r>
      <w:r w:rsidR="0041098A" w:rsidRPr="009A11CE">
        <w:rPr>
          <w:rFonts w:ascii="Arial" w:hAnsi="Arial" w:cs="Arial"/>
        </w:rPr>
        <w:t>application</w:t>
      </w:r>
      <w:r w:rsidRPr="009A11CE">
        <w:rPr>
          <w:rFonts w:ascii="Arial" w:hAnsi="Arial" w:cs="Arial"/>
        </w:rPr>
        <w:t xml:space="preserve">, this </w:t>
      </w:r>
      <w:r w:rsidR="0041098A" w:rsidRPr="009A11CE">
        <w:rPr>
          <w:rFonts w:ascii="Arial" w:hAnsi="Arial" w:cs="Arial"/>
        </w:rPr>
        <w:t>may be important. For example, t</w:t>
      </w:r>
      <w:r w:rsidRPr="009A11CE">
        <w:rPr>
          <w:rFonts w:ascii="Arial" w:hAnsi="Arial" w:cs="Arial"/>
        </w:rPr>
        <w:t xml:space="preserve">imber for a jewellery box </w:t>
      </w:r>
      <w:r w:rsidR="0041098A" w:rsidRPr="009A11CE">
        <w:rPr>
          <w:rFonts w:ascii="Arial" w:hAnsi="Arial" w:cs="Arial"/>
        </w:rPr>
        <w:t xml:space="preserve">may not need </w:t>
      </w:r>
      <w:r w:rsidRPr="009A11CE">
        <w:rPr>
          <w:rFonts w:ascii="Arial" w:hAnsi="Arial" w:cs="Arial"/>
        </w:rPr>
        <w:t>to be as strong as a timber beam supporting the roof of a house</w:t>
      </w:r>
      <w:r w:rsidR="0041098A" w:rsidRPr="009A11CE">
        <w:rPr>
          <w:rFonts w:ascii="Arial" w:hAnsi="Arial" w:cs="Arial"/>
        </w:rPr>
        <w:t xml:space="preserve">. </w:t>
      </w:r>
      <w:r w:rsidRPr="009A11CE">
        <w:rPr>
          <w:rFonts w:ascii="Arial" w:hAnsi="Arial" w:cs="Arial"/>
        </w:rPr>
        <w:t>Timber with non-straight grain can be more appealing aesthetically, but it can also significantly weaken the timber and this will need to be factored into the design.</w:t>
      </w:r>
      <w:r w:rsidR="0041098A" w:rsidRPr="009A11CE">
        <w:rPr>
          <w:rFonts w:ascii="Arial" w:hAnsi="Arial" w:cs="Arial"/>
        </w:rPr>
        <w:t xml:space="preserve"> Construction timbers have ratings for their strength such as F5, F7 and MGP10.</w:t>
      </w:r>
    </w:p>
    <w:p w14:paraId="4E29C38B" w14:textId="77777777" w:rsidR="00475F6D" w:rsidRPr="009A11CE" w:rsidRDefault="78CDAA75" w:rsidP="00AF1DF9">
      <w:pPr>
        <w:rPr>
          <w:rStyle w:val="Strong"/>
          <w:rFonts w:cs="Arial"/>
        </w:rPr>
      </w:pPr>
      <w:r w:rsidRPr="009A11CE">
        <w:rPr>
          <w:rStyle w:val="Strong"/>
          <w:rFonts w:cs="Arial"/>
        </w:rPr>
        <w:t>Workability</w:t>
      </w:r>
    </w:p>
    <w:p w14:paraId="333F9452" w14:textId="185A6761" w:rsidR="00475F6D" w:rsidRPr="009A11CE" w:rsidRDefault="00475F6D" w:rsidP="00AF1DF9">
      <w:pPr>
        <w:rPr>
          <w:rFonts w:ascii="Arial" w:hAnsi="Arial" w:cs="Arial"/>
        </w:rPr>
      </w:pPr>
      <w:r w:rsidRPr="009A11CE">
        <w:rPr>
          <w:rFonts w:ascii="Arial" w:hAnsi="Arial" w:cs="Arial"/>
        </w:rPr>
        <w:t xml:space="preserve">Workability refers to how easy it is to shape the timber by cutting, machining, sanding, joining and gluing, and what it is generally like to work with. Timber with non-straight grain </w:t>
      </w:r>
      <w:r w:rsidR="0041098A" w:rsidRPr="009A11CE">
        <w:rPr>
          <w:rFonts w:ascii="Arial" w:hAnsi="Arial" w:cs="Arial"/>
        </w:rPr>
        <w:t>and higher density are</w:t>
      </w:r>
      <w:r w:rsidRPr="009A11CE">
        <w:rPr>
          <w:rFonts w:ascii="Arial" w:hAnsi="Arial" w:cs="Arial"/>
        </w:rPr>
        <w:t xml:space="preserve"> generally less workable</w:t>
      </w:r>
      <w:r w:rsidR="0041098A" w:rsidRPr="009A11CE">
        <w:rPr>
          <w:rFonts w:ascii="Arial" w:hAnsi="Arial" w:cs="Arial"/>
        </w:rPr>
        <w:t xml:space="preserve"> due to </w:t>
      </w:r>
      <w:r w:rsidRPr="009A11CE">
        <w:rPr>
          <w:rFonts w:ascii="Arial" w:hAnsi="Arial" w:cs="Arial"/>
        </w:rPr>
        <w:t>tool</w:t>
      </w:r>
      <w:r w:rsidR="0041098A" w:rsidRPr="009A11CE">
        <w:rPr>
          <w:rFonts w:ascii="Arial" w:hAnsi="Arial" w:cs="Arial"/>
        </w:rPr>
        <w:t xml:space="preserve"> wear, </w:t>
      </w:r>
      <w:r w:rsidRPr="009A11CE">
        <w:rPr>
          <w:rFonts w:ascii="Arial" w:hAnsi="Arial" w:cs="Arial"/>
        </w:rPr>
        <w:t>lifting and handling.</w:t>
      </w:r>
    </w:p>
    <w:p w14:paraId="439FF0CA" w14:textId="77777777" w:rsidR="00AF1DF9" w:rsidRPr="009A11CE" w:rsidRDefault="00AF1DF9" w:rsidP="00AF1DF9">
      <w:pPr>
        <w:rPr>
          <w:rFonts w:ascii="Arial" w:hAnsi="Arial" w:cs="Arial"/>
        </w:rPr>
      </w:pPr>
    </w:p>
    <w:p w14:paraId="10756D54" w14:textId="77777777" w:rsidR="0041098A" w:rsidRPr="009A11CE" w:rsidRDefault="0041098A" w:rsidP="00745F57">
      <w:pPr>
        <w:pStyle w:val="Heading3"/>
        <w:rPr>
          <w:rFonts w:ascii="Arial" w:hAnsi="Arial"/>
        </w:rPr>
      </w:pPr>
      <w:r w:rsidRPr="009A11CE">
        <w:rPr>
          <w:rFonts w:ascii="Arial" w:hAnsi="Arial"/>
        </w:rPr>
        <w:t>Cost and environmental impact</w:t>
      </w:r>
    </w:p>
    <w:p w14:paraId="2CBAB004" w14:textId="05507D27" w:rsidR="0041098A" w:rsidRPr="009A11CE" w:rsidRDefault="473300B7" w:rsidP="00475F6D">
      <w:pPr>
        <w:rPr>
          <w:rFonts w:ascii="Arial" w:hAnsi="Arial" w:cs="Arial"/>
        </w:rPr>
      </w:pPr>
      <w:r w:rsidRPr="009A11CE">
        <w:rPr>
          <w:rFonts w:ascii="Arial" w:hAnsi="Arial" w:cs="Arial"/>
        </w:rPr>
        <w:t xml:space="preserve">The cost of the timber must be weighed up against the other properties. Some timbers that have highly attractive features and colour can be very expensive compared to locally grown plantation timbers such as </w:t>
      </w:r>
      <w:proofErr w:type="spellStart"/>
      <w:r w:rsidRPr="009A11CE">
        <w:rPr>
          <w:rFonts w:ascii="Arial" w:hAnsi="Arial" w:cs="Arial"/>
        </w:rPr>
        <w:t>radiata</w:t>
      </w:r>
      <w:proofErr w:type="spellEnd"/>
      <w:r w:rsidRPr="009A11CE">
        <w:rPr>
          <w:rFonts w:ascii="Arial" w:hAnsi="Arial" w:cs="Arial"/>
        </w:rPr>
        <w:t xml:space="preserve"> pine.</w:t>
      </w:r>
    </w:p>
    <w:p w14:paraId="4630F838" w14:textId="1228F2DE" w:rsidR="00292DAC" w:rsidRPr="009A11CE" w:rsidRDefault="00292DAC" w:rsidP="00475F6D">
      <w:pPr>
        <w:rPr>
          <w:rFonts w:ascii="Arial" w:hAnsi="Arial" w:cs="Arial"/>
        </w:rPr>
      </w:pPr>
      <w:r w:rsidRPr="009A11CE">
        <w:rPr>
          <w:rFonts w:ascii="Arial" w:hAnsi="Arial" w:cs="Arial"/>
        </w:rPr>
        <w:t xml:space="preserve">Impact on the environment may also be considered. Some timbers originate in old growth rainforests that can take hundreds of years to regenerate. This can be weighed up against the use of plantation timbers that may have a lower </w:t>
      </w:r>
      <w:r w:rsidR="00157210" w:rsidRPr="009A11CE">
        <w:rPr>
          <w:rFonts w:ascii="Arial" w:hAnsi="Arial" w:cs="Arial"/>
        </w:rPr>
        <w:t xml:space="preserve">or different </w:t>
      </w:r>
      <w:r w:rsidRPr="009A11CE">
        <w:rPr>
          <w:rFonts w:ascii="Arial" w:hAnsi="Arial" w:cs="Arial"/>
        </w:rPr>
        <w:t xml:space="preserve">impact on the environment. </w:t>
      </w:r>
    </w:p>
    <w:p w14:paraId="307F55F9" w14:textId="3175660C" w:rsidR="00475F6D" w:rsidRPr="009A11CE" w:rsidRDefault="00FE0DB4" w:rsidP="008A1604">
      <w:pPr>
        <w:pStyle w:val="Heading3"/>
        <w:rPr>
          <w:rFonts w:ascii="Arial" w:hAnsi="Arial"/>
          <w:szCs w:val="48"/>
        </w:rPr>
      </w:pPr>
      <w:r w:rsidRPr="009A11CE">
        <w:rPr>
          <w:rFonts w:ascii="Arial" w:hAnsi="Arial"/>
        </w:rPr>
        <w:br w:type="page"/>
      </w:r>
      <w:bookmarkStart w:id="46" w:name="_Toc34997501"/>
      <w:r w:rsidR="78CDAA75" w:rsidRPr="009A11CE">
        <w:rPr>
          <w:rStyle w:val="Heading2Char"/>
        </w:rPr>
        <w:lastRenderedPageBreak/>
        <w:t>Timber types</w:t>
      </w:r>
      <w:bookmarkEnd w:id="46"/>
    </w:p>
    <w:p w14:paraId="7F6FE8BC" w14:textId="77777777" w:rsidR="003568EA" w:rsidRPr="009A11CE" w:rsidRDefault="00AC270B" w:rsidP="00475F6D">
      <w:pPr>
        <w:rPr>
          <w:rFonts w:ascii="Arial" w:hAnsi="Arial" w:cs="Arial"/>
        </w:rPr>
      </w:pPr>
      <w:r w:rsidRPr="009A11CE">
        <w:rPr>
          <w:rFonts w:ascii="Arial" w:hAnsi="Arial" w:cs="Arial"/>
        </w:rPr>
        <w:t xml:space="preserve">Research </w:t>
      </w:r>
      <w:r w:rsidR="003568EA" w:rsidRPr="009A11CE">
        <w:rPr>
          <w:rFonts w:ascii="Arial" w:hAnsi="Arial" w:cs="Arial"/>
        </w:rPr>
        <w:t>two types of</w:t>
      </w:r>
      <w:r w:rsidRPr="009A11CE">
        <w:rPr>
          <w:rFonts w:ascii="Arial" w:hAnsi="Arial" w:cs="Arial"/>
        </w:rPr>
        <w:t xml:space="preserve"> timbers and </w:t>
      </w:r>
      <w:r w:rsidR="003568EA" w:rsidRPr="009A11CE">
        <w:rPr>
          <w:rFonts w:ascii="Arial" w:hAnsi="Arial" w:cs="Arial"/>
        </w:rPr>
        <w:t>complete the table below</w:t>
      </w:r>
      <w:r w:rsidRPr="009A11CE">
        <w:rPr>
          <w:rFonts w:ascii="Arial" w:hAnsi="Arial" w:cs="Arial"/>
        </w:rPr>
        <w:t>.</w:t>
      </w:r>
    </w:p>
    <w:p w14:paraId="116F33CD" w14:textId="38390B36" w:rsidR="00E90FE6" w:rsidRPr="009A11CE" w:rsidRDefault="00AC270B" w:rsidP="00475F6D">
      <w:pPr>
        <w:rPr>
          <w:rFonts w:ascii="Arial" w:hAnsi="Arial" w:cs="Arial"/>
        </w:rPr>
      </w:pPr>
      <w:proofErr w:type="spellStart"/>
      <w:r w:rsidRPr="009A11CE">
        <w:rPr>
          <w:rFonts w:ascii="Arial" w:hAnsi="Arial" w:cs="Arial"/>
        </w:rPr>
        <w:t>Radiata</w:t>
      </w:r>
      <w:proofErr w:type="spellEnd"/>
      <w:r w:rsidRPr="009A11CE">
        <w:rPr>
          <w:rFonts w:ascii="Arial" w:hAnsi="Arial" w:cs="Arial"/>
        </w:rPr>
        <w:t xml:space="preserve"> pine </w:t>
      </w:r>
      <w:r w:rsidR="00E90FE6" w:rsidRPr="009A11CE">
        <w:rPr>
          <w:rFonts w:ascii="Arial" w:hAnsi="Arial" w:cs="Arial"/>
        </w:rPr>
        <w:t>h</w:t>
      </w:r>
      <w:r w:rsidR="003568EA" w:rsidRPr="009A11CE">
        <w:rPr>
          <w:rFonts w:ascii="Arial" w:hAnsi="Arial" w:cs="Arial"/>
        </w:rPr>
        <w:t>as been included as an example.</w:t>
      </w:r>
    </w:p>
    <w:tbl>
      <w:tblPr>
        <w:tblStyle w:val="Tableheader"/>
        <w:tblW w:w="9751" w:type="dxa"/>
        <w:tblLayout w:type="fixed"/>
        <w:tblLook w:val="0420" w:firstRow="1" w:lastRow="0" w:firstColumn="0" w:lastColumn="0" w:noHBand="0" w:noVBand="1"/>
        <w:tblCaption w:val="Timber Details and Properties"/>
        <w:tblDescription w:val="Table showing the details, such as name, supplier details, cost per lineal metre, image and the characteristics and working properties of the timber."/>
      </w:tblPr>
      <w:tblGrid>
        <w:gridCol w:w="2097"/>
        <w:gridCol w:w="2835"/>
        <w:gridCol w:w="4819"/>
      </w:tblGrid>
      <w:tr w:rsidR="00475F6D" w:rsidRPr="009A11CE" w14:paraId="5FA012DF" w14:textId="77777777" w:rsidTr="009A11CE">
        <w:trPr>
          <w:cnfStyle w:val="100000000000" w:firstRow="1" w:lastRow="0" w:firstColumn="0" w:lastColumn="0" w:oddVBand="0" w:evenVBand="0" w:oddHBand="0" w:evenHBand="0" w:firstRowFirstColumn="0" w:firstRowLastColumn="0" w:lastRowFirstColumn="0" w:lastRowLastColumn="0"/>
          <w:trHeight w:val="245"/>
        </w:trPr>
        <w:tc>
          <w:tcPr>
            <w:tcW w:w="2097" w:type="dxa"/>
            <w:hideMark/>
          </w:tcPr>
          <w:p w14:paraId="1B233A56" w14:textId="77777777" w:rsidR="00475F6D" w:rsidRPr="009A11CE" w:rsidRDefault="00475F6D" w:rsidP="00475F6D">
            <w:pPr>
              <w:pStyle w:val="Tableheading"/>
              <w:spacing w:before="192" w:after="192"/>
              <w:rPr>
                <w:rFonts w:cs="Arial"/>
                <w:lang w:val="en-GB"/>
              </w:rPr>
            </w:pPr>
            <w:r w:rsidRPr="009A11CE">
              <w:rPr>
                <w:rFonts w:cs="Arial"/>
              </w:rPr>
              <w:t>Timber Name and Supplier Details</w:t>
            </w:r>
          </w:p>
        </w:tc>
        <w:tc>
          <w:tcPr>
            <w:tcW w:w="2835" w:type="dxa"/>
            <w:hideMark/>
          </w:tcPr>
          <w:p w14:paraId="3181A7AC" w14:textId="77777777" w:rsidR="00475F6D" w:rsidRPr="009A11CE" w:rsidRDefault="00475F6D" w:rsidP="00475F6D">
            <w:pPr>
              <w:pStyle w:val="Tableheading"/>
              <w:rPr>
                <w:rFonts w:cs="Arial"/>
                <w:lang w:val="en-GB"/>
              </w:rPr>
            </w:pPr>
            <w:r w:rsidRPr="009A11CE">
              <w:rPr>
                <w:rFonts w:cs="Arial"/>
              </w:rPr>
              <w:t>Image and Cost</w:t>
            </w:r>
          </w:p>
        </w:tc>
        <w:tc>
          <w:tcPr>
            <w:tcW w:w="4819" w:type="dxa"/>
            <w:hideMark/>
          </w:tcPr>
          <w:p w14:paraId="560A2E53" w14:textId="77777777" w:rsidR="00475F6D" w:rsidRPr="009A11CE" w:rsidRDefault="00475F6D" w:rsidP="00475F6D">
            <w:pPr>
              <w:pStyle w:val="Tableheading"/>
              <w:rPr>
                <w:rFonts w:cs="Arial"/>
                <w:lang w:val="en-GB"/>
              </w:rPr>
            </w:pPr>
            <w:r w:rsidRPr="009A11CE">
              <w:rPr>
                <w:rFonts w:cs="Arial"/>
              </w:rPr>
              <w:t>Characteristics and Working Properties</w:t>
            </w:r>
          </w:p>
        </w:tc>
      </w:tr>
      <w:tr w:rsidR="00475F6D" w:rsidRPr="009A11CE" w14:paraId="38046B81" w14:textId="77777777" w:rsidTr="009A11CE">
        <w:trPr>
          <w:cnfStyle w:val="000000100000" w:firstRow="0" w:lastRow="0" w:firstColumn="0" w:lastColumn="0" w:oddVBand="0" w:evenVBand="0" w:oddHBand="1" w:evenHBand="0" w:firstRowFirstColumn="0" w:firstRowLastColumn="0" w:lastRowFirstColumn="0" w:lastRowLastColumn="0"/>
          <w:trHeight w:val="3428"/>
        </w:trPr>
        <w:tc>
          <w:tcPr>
            <w:tcW w:w="2097" w:type="dxa"/>
          </w:tcPr>
          <w:p w14:paraId="1B00E45C" w14:textId="77777777" w:rsidR="00475F6D" w:rsidRPr="009A11CE" w:rsidRDefault="00475F6D" w:rsidP="003568EA">
            <w:pPr>
              <w:pStyle w:val="Tabletext"/>
              <w:rPr>
                <w:rFonts w:cs="Arial"/>
              </w:rPr>
            </w:pPr>
            <w:proofErr w:type="spellStart"/>
            <w:r w:rsidRPr="009A11CE">
              <w:rPr>
                <w:rFonts w:cs="Arial"/>
              </w:rPr>
              <w:t>Radiata</w:t>
            </w:r>
            <w:proofErr w:type="spellEnd"/>
            <w:r w:rsidRPr="009A11CE">
              <w:rPr>
                <w:rFonts w:cs="Arial"/>
              </w:rPr>
              <w:t xml:space="preserve"> Pine</w:t>
            </w:r>
          </w:p>
          <w:p w14:paraId="6707800D" w14:textId="77777777" w:rsidR="00475F6D" w:rsidRPr="009A11CE" w:rsidRDefault="00475F6D" w:rsidP="003568EA">
            <w:pPr>
              <w:pStyle w:val="Tabletext"/>
              <w:rPr>
                <w:rFonts w:cs="Arial"/>
              </w:rPr>
            </w:pPr>
            <w:r w:rsidRPr="009A11CE">
              <w:rPr>
                <w:rFonts w:cs="Arial"/>
              </w:rPr>
              <w:t>Local Hardware Store</w:t>
            </w:r>
          </w:p>
          <w:p w14:paraId="25C85794" w14:textId="77777777" w:rsidR="00475F6D" w:rsidRPr="009A11CE" w:rsidRDefault="00475F6D" w:rsidP="003568EA">
            <w:pPr>
              <w:pStyle w:val="Tabletext"/>
              <w:rPr>
                <w:rFonts w:cs="Arial"/>
              </w:rPr>
            </w:pPr>
            <w:r w:rsidRPr="009A11CE">
              <w:rPr>
                <w:rFonts w:cs="Arial"/>
              </w:rPr>
              <w:t>sales@termitetimber.com</w:t>
            </w:r>
          </w:p>
        </w:tc>
        <w:tc>
          <w:tcPr>
            <w:tcW w:w="2835" w:type="dxa"/>
          </w:tcPr>
          <w:p w14:paraId="11D48EFA" w14:textId="77777777" w:rsidR="00475F6D" w:rsidRPr="009A11CE" w:rsidRDefault="00475F6D" w:rsidP="00C51495">
            <w:pPr>
              <w:rPr>
                <w:rFonts w:cs="Arial"/>
                <w:lang w:val="en-GB"/>
              </w:rPr>
            </w:pPr>
            <w:r w:rsidRPr="009A11CE">
              <w:rPr>
                <w:rFonts w:cs="Arial"/>
                <w:noProof/>
                <w:lang w:eastAsia="en-AU"/>
              </w:rPr>
              <w:drawing>
                <wp:inline distT="0" distB="0" distL="0" distR="0" wp14:anchorId="1A90630A" wp14:editId="30374AC6">
                  <wp:extent cx="1622664" cy="1478428"/>
                  <wp:effectExtent l="0" t="0" r="0" b="7620"/>
                  <wp:docPr id="15" name="Picture 15" descr="A close up picture of a piece of pine showing the grain lines and a knot&#10;&#10;" title="Picture of a piece of 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Timber_Pine-Radiata-300.jpg"/>
                          <pic:cNvPicPr/>
                        </pic:nvPicPr>
                        <pic:blipFill>
                          <a:blip r:embed="rId13">
                            <a:extLst>
                              <a:ext uri="{28A0092B-C50C-407E-A947-70E740481C1C}">
                                <a14:useLocalDpi xmlns:a14="http://schemas.microsoft.com/office/drawing/2010/main" val="0"/>
                              </a:ext>
                            </a:extLst>
                          </a:blip>
                          <a:stretch>
                            <a:fillRect/>
                          </a:stretch>
                        </pic:blipFill>
                        <pic:spPr>
                          <a:xfrm rot="10800000" flipH="1">
                            <a:off x="0" y="0"/>
                            <a:ext cx="1632083" cy="1487010"/>
                          </a:xfrm>
                          <a:prstGeom prst="rect">
                            <a:avLst/>
                          </a:prstGeom>
                        </pic:spPr>
                      </pic:pic>
                    </a:graphicData>
                  </a:graphic>
                </wp:inline>
              </w:drawing>
            </w:r>
          </w:p>
          <w:p w14:paraId="227DC7DE" w14:textId="77777777" w:rsidR="00475F6D" w:rsidRPr="009A11CE" w:rsidRDefault="00475F6D" w:rsidP="00C51495">
            <w:pPr>
              <w:pStyle w:val="Tabletext"/>
              <w:rPr>
                <w:rFonts w:cs="Arial"/>
                <w:lang w:val="en-GB" w:eastAsia="en-US"/>
              </w:rPr>
            </w:pPr>
            <w:r w:rsidRPr="009A11CE">
              <w:rPr>
                <w:rFonts w:cs="Arial"/>
              </w:rPr>
              <w:t>Cost: $8.50/m for 140x19</w:t>
            </w:r>
          </w:p>
        </w:tc>
        <w:tc>
          <w:tcPr>
            <w:tcW w:w="4819" w:type="dxa"/>
          </w:tcPr>
          <w:p w14:paraId="4E694838" w14:textId="77777777" w:rsidR="00475F6D" w:rsidRPr="009A11CE" w:rsidRDefault="00475F6D" w:rsidP="003568EA">
            <w:pPr>
              <w:pStyle w:val="Tabletext"/>
              <w:rPr>
                <w:rFonts w:cs="Arial"/>
                <w:shd w:val="clear" w:color="auto" w:fill="FFFFFF"/>
              </w:rPr>
            </w:pPr>
            <w:proofErr w:type="spellStart"/>
            <w:r w:rsidRPr="009A11CE">
              <w:rPr>
                <w:rFonts w:cs="Arial"/>
                <w:shd w:val="clear" w:color="auto" w:fill="FFFFFF"/>
              </w:rPr>
              <w:t>Radiata</w:t>
            </w:r>
            <w:proofErr w:type="spellEnd"/>
            <w:r w:rsidRPr="009A11CE">
              <w:rPr>
                <w:rFonts w:cs="Arial"/>
                <w:shd w:val="clear" w:color="auto" w:fill="FFFFFF"/>
              </w:rPr>
              <w:t xml:space="preserve"> pine is a softwood whose availability and ease of use make it popular for all kinds of construction and decorative uses. The texture of </w:t>
            </w:r>
            <w:proofErr w:type="spellStart"/>
            <w:r w:rsidRPr="009A11CE">
              <w:rPr>
                <w:rFonts w:cs="Arial"/>
                <w:shd w:val="clear" w:color="auto" w:fill="FFFFFF"/>
              </w:rPr>
              <w:t>radiata</w:t>
            </w:r>
            <w:proofErr w:type="spellEnd"/>
            <w:r w:rsidRPr="009A11CE">
              <w:rPr>
                <w:rFonts w:cs="Arial"/>
                <w:shd w:val="clear" w:color="auto" w:fill="FFFFFF"/>
              </w:rPr>
              <w:t xml:space="preserve"> pine is fine, but uneven, and knots are common. The timber is fairly soft and has a low density, often with very wide annual growth rings. The sapwood is white to pale yellow, but often indistinguishable from the heartwood, which is light brown to yellow. </w:t>
            </w:r>
            <w:proofErr w:type="spellStart"/>
            <w:r w:rsidRPr="009A11CE">
              <w:rPr>
                <w:rFonts w:cs="Arial"/>
                <w:shd w:val="clear" w:color="auto" w:fill="FFFFFF"/>
              </w:rPr>
              <w:t>Radiata</w:t>
            </w:r>
            <w:proofErr w:type="spellEnd"/>
            <w:r w:rsidRPr="009A11CE">
              <w:rPr>
                <w:rFonts w:cs="Arial"/>
                <w:shd w:val="clear" w:color="auto" w:fill="FFFFFF"/>
              </w:rPr>
              <w:t xml:space="preserve"> pine is easy to work, apart from the knots, and it readily accepts finishes.</w:t>
            </w:r>
          </w:p>
        </w:tc>
      </w:tr>
      <w:tr w:rsidR="00475F6D" w:rsidRPr="009A11CE" w14:paraId="58216BA1" w14:textId="77777777" w:rsidTr="009A11CE">
        <w:trPr>
          <w:cnfStyle w:val="000000010000" w:firstRow="0" w:lastRow="0" w:firstColumn="0" w:lastColumn="0" w:oddVBand="0" w:evenVBand="0" w:oddHBand="0" w:evenHBand="1" w:firstRowFirstColumn="0" w:firstRowLastColumn="0" w:lastRowFirstColumn="0" w:lastRowLastColumn="0"/>
          <w:trHeight w:val="3428"/>
        </w:trPr>
        <w:tc>
          <w:tcPr>
            <w:tcW w:w="2097" w:type="dxa"/>
          </w:tcPr>
          <w:p w14:paraId="6BC7A0DF" w14:textId="77777777" w:rsidR="00475F6D" w:rsidRPr="009A11CE" w:rsidRDefault="00475F6D" w:rsidP="003568EA">
            <w:pPr>
              <w:rPr>
                <w:rFonts w:cs="Arial"/>
              </w:rPr>
            </w:pPr>
          </w:p>
        </w:tc>
        <w:tc>
          <w:tcPr>
            <w:tcW w:w="2835" w:type="dxa"/>
          </w:tcPr>
          <w:p w14:paraId="64737DCD" w14:textId="404EDA47" w:rsidR="00475F6D" w:rsidRPr="009A11CE" w:rsidRDefault="00C51495" w:rsidP="00C51495">
            <w:pPr>
              <w:pStyle w:val="Tabletext"/>
              <w:rPr>
                <w:rFonts w:cs="Arial"/>
                <w:lang w:val="en-GB" w:eastAsia="en-US"/>
              </w:rPr>
            </w:pPr>
            <w:r w:rsidRPr="009A11CE">
              <w:rPr>
                <w:rFonts w:cs="Arial"/>
              </w:rPr>
              <w:t>Cost:</w:t>
            </w:r>
          </w:p>
        </w:tc>
        <w:tc>
          <w:tcPr>
            <w:tcW w:w="4819" w:type="dxa"/>
          </w:tcPr>
          <w:p w14:paraId="3DAE05CD" w14:textId="77777777" w:rsidR="00475F6D" w:rsidRPr="009A11CE" w:rsidRDefault="00475F6D" w:rsidP="003568EA">
            <w:pPr>
              <w:rPr>
                <w:rFonts w:cs="Arial"/>
                <w:lang w:val="en-GB"/>
              </w:rPr>
            </w:pPr>
          </w:p>
        </w:tc>
      </w:tr>
      <w:tr w:rsidR="00475F6D" w:rsidRPr="009A11CE" w14:paraId="60FE65B3" w14:textId="77777777" w:rsidTr="009A11CE">
        <w:trPr>
          <w:cnfStyle w:val="000000100000" w:firstRow="0" w:lastRow="0" w:firstColumn="0" w:lastColumn="0" w:oddVBand="0" w:evenVBand="0" w:oddHBand="1" w:evenHBand="0" w:firstRowFirstColumn="0" w:firstRowLastColumn="0" w:lastRowFirstColumn="0" w:lastRowLastColumn="0"/>
          <w:trHeight w:val="3428"/>
        </w:trPr>
        <w:tc>
          <w:tcPr>
            <w:tcW w:w="2097" w:type="dxa"/>
          </w:tcPr>
          <w:p w14:paraId="6621DD4D" w14:textId="77777777" w:rsidR="00475F6D" w:rsidRPr="009A11CE" w:rsidRDefault="00475F6D" w:rsidP="003568EA">
            <w:pPr>
              <w:rPr>
                <w:rFonts w:cs="Arial"/>
                <w:lang w:val="en-GB"/>
              </w:rPr>
            </w:pPr>
          </w:p>
        </w:tc>
        <w:tc>
          <w:tcPr>
            <w:tcW w:w="2835" w:type="dxa"/>
          </w:tcPr>
          <w:p w14:paraId="3C33C730" w14:textId="406BA97B" w:rsidR="00475F6D" w:rsidRPr="009A11CE" w:rsidRDefault="00C51495" w:rsidP="00C51495">
            <w:pPr>
              <w:pStyle w:val="Tabletext"/>
              <w:rPr>
                <w:rFonts w:cs="Arial"/>
                <w:lang w:val="en-GB"/>
              </w:rPr>
            </w:pPr>
            <w:r w:rsidRPr="009A11CE">
              <w:rPr>
                <w:rFonts w:cs="Arial"/>
              </w:rPr>
              <w:t>Cost:</w:t>
            </w:r>
          </w:p>
        </w:tc>
        <w:tc>
          <w:tcPr>
            <w:tcW w:w="4819" w:type="dxa"/>
          </w:tcPr>
          <w:p w14:paraId="296D4BB7" w14:textId="77777777" w:rsidR="00475F6D" w:rsidRPr="009A11CE" w:rsidRDefault="00475F6D" w:rsidP="003568EA">
            <w:pPr>
              <w:rPr>
                <w:rFonts w:cs="Arial"/>
                <w:lang w:val="en-GB"/>
              </w:rPr>
            </w:pPr>
          </w:p>
        </w:tc>
      </w:tr>
    </w:tbl>
    <w:p w14:paraId="4698C170" w14:textId="19AF7B52" w:rsidR="003568EA" w:rsidRPr="009A11CE" w:rsidRDefault="003568EA" w:rsidP="00E90FE6">
      <w:pPr>
        <w:rPr>
          <w:rFonts w:ascii="Arial" w:hAnsi="Arial" w:cs="Arial"/>
        </w:rPr>
      </w:pPr>
    </w:p>
    <w:p w14:paraId="7C1AC510" w14:textId="77777777" w:rsidR="003568EA" w:rsidRPr="009A11CE" w:rsidRDefault="003568EA">
      <w:pPr>
        <w:rPr>
          <w:rFonts w:ascii="Arial" w:hAnsi="Arial" w:cs="Arial"/>
        </w:rPr>
      </w:pPr>
      <w:r w:rsidRPr="009A11CE">
        <w:rPr>
          <w:rFonts w:ascii="Arial" w:hAnsi="Arial" w:cs="Arial"/>
        </w:rPr>
        <w:br w:type="page"/>
      </w:r>
    </w:p>
    <w:p w14:paraId="015AF682" w14:textId="6B69C240" w:rsidR="003568EA" w:rsidRPr="009A11CE" w:rsidRDefault="003568EA" w:rsidP="003568EA">
      <w:pPr>
        <w:pStyle w:val="Heading3"/>
        <w:rPr>
          <w:rFonts w:ascii="Arial" w:hAnsi="Arial"/>
        </w:rPr>
      </w:pPr>
      <w:r w:rsidRPr="009A11CE">
        <w:rPr>
          <w:rFonts w:ascii="Arial" w:hAnsi="Arial"/>
        </w:rPr>
        <w:lastRenderedPageBreak/>
        <w:t>Justification of timber</w:t>
      </w:r>
    </w:p>
    <w:p w14:paraId="6D50E6B9" w14:textId="3B1D5CED" w:rsidR="007B557A" w:rsidRPr="009A11CE" w:rsidRDefault="003568EA" w:rsidP="00E90FE6">
      <w:pPr>
        <w:rPr>
          <w:rFonts w:ascii="Arial" w:hAnsi="Arial" w:cs="Arial"/>
        </w:rPr>
      </w:pPr>
      <w:r w:rsidRPr="009A11CE">
        <w:rPr>
          <w:rFonts w:ascii="Arial" w:hAnsi="Arial" w:cs="Arial"/>
        </w:rPr>
        <w:t>Select the most suitable timber for your project and justify why it is the most suitable. You should consider the properties of the timber, such as colour, defects, density, strength and the cost.</w:t>
      </w:r>
    </w:p>
    <w:tbl>
      <w:tblPr>
        <w:tblStyle w:val="TableGrid"/>
        <w:tblW w:w="0" w:type="auto"/>
        <w:tblLook w:val="0400" w:firstRow="0" w:lastRow="0" w:firstColumn="0" w:lastColumn="0" w:noHBand="0" w:noVBand="1"/>
        <w:tblCaption w:val="space for students to provide answer"/>
      </w:tblPr>
      <w:tblGrid>
        <w:gridCol w:w="9622"/>
      </w:tblGrid>
      <w:tr w:rsidR="003568EA" w:rsidRPr="009A11CE" w14:paraId="321C6101" w14:textId="77777777" w:rsidTr="009A11CE">
        <w:trPr>
          <w:trHeight w:val="5215"/>
          <w:tblHeader/>
        </w:trPr>
        <w:tc>
          <w:tcPr>
            <w:tcW w:w="9622" w:type="dxa"/>
          </w:tcPr>
          <w:p w14:paraId="5B24E970" w14:textId="77777777" w:rsidR="003568EA" w:rsidRPr="009A11CE" w:rsidRDefault="003568EA" w:rsidP="00A86359">
            <w:pPr>
              <w:rPr>
                <w:rFonts w:ascii="Arial" w:hAnsi="Arial" w:cs="Arial"/>
              </w:rPr>
            </w:pPr>
          </w:p>
        </w:tc>
      </w:tr>
    </w:tbl>
    <w:p w14:paraId="6FBDE82B" w14:textId="077BC3A3" w:rsidR="003568EA" w:rsidRPr="009A11CE" w:rsidRDefault="00E90FE6" w:rsidP="003568EA">
      <w:pPr>
        <w:pStyle w:val="FeatureBox2"/>
        <w:rPr>
          <w:rFonts w:ascii="Arial" w:hAnsi="Arial"/>
        </w:rPr>
      </w:pPr>
      <w:r w:rsidRPr="009A11CE">
        <w:rPr>
          <w:rFonts w:ascii="Arial" w:hAnsi="Arial"/>
        </w:rPr>
        <w:t>Note: It may not be possible for you to use the timber you selected on this occasion as the school may already have purchased timber for this project.</w:t>
      </w:r>
    </w:p>
    <w:p w14:paraId="4607F95B" w14:textId="442A54CA" w:rsidR="00E90FE6" w:rsidRPr="009A11CE" w:rsidRDefault="00E90FE6" w:rsidP="00E90FE6">
      <w:pPr>
        <w:rPr>
          <w:rFonts w:ascii="Arial" w:eastAsia="SimSun" w:hAnsi="Arial" w:cs="Arial"/>
          <w:sz w:val="44"/>
          <w:szCs w:val="36"/>
        </w:rPr>
      </w:pPr>
      <w:r w:rsidRPr="009A11CE">
        <w:rPr>
          <w:rFonts w:ascii="Arial" w:hAnsi="Arial" w:cs="Arial"/>
        </w:rPr>
        <w:br w:type="page"/>
      </w:r>
    </w:p>
    <w:p w14:paraId="44983523" w14:textId="5BEA4939" w:rsidR="00475F6D" w:rsidRPr="009A11CE" w:rsidRDefault="00FE0DB4" w:rsidP="008A1604">
      <w:pPr>
        <w:pStyle w:val="Heading3"/>
        <w:rPr>
          <w:rFonts w:ascii="Arial" w:hAnsi="Arial"/>
        </w:rPr>
      </w:pPr>
      <w:r w:rsidRPr="009A11CE">
        <w:rPr>
          <w:rFonts w:ascii="Arial" w:hAnsi="Arial"/>
        </w:rPr>
        <w:lastRenderedPageBreak/>
        <w:t>Existing d</w:t>
      </w:r>
      <w:r w:rsidR="00475F6D" w:rsidRPr="009A11CE">
        <w:rPr>
          <w:rFonts w:ascii="Arial" w:hAnsi="Arial"/>
        </w:rPr>
        <w:t>esigns</w:t>
      </w:r>
    </w:p>
    <w:p w14:paraId="1E3B5B94" w14:textId="0C2201AB" w:rsidR="00475F6D" w:rsidRPr="009A11CE" w:rsidRDefault="00475F6D" w:rsidP="00475F6D">
      <w:pPr>
        <w:rPr>
          <w:rFonts w:ascii="Arial" w:hAnsi="Arial" w:cs="Arial"/>
        </w:rPr>
      </w:pPr>
      <w:r w:rsidRPr="009A11CE">
        <w:rPr>
          <w:rFonts w:ascii="Arial" w:hAnsi="Arial" w:cs="Arial"/>
        </w:rPr>
        <w:t>Research at least six design ideas of boxes with handles</w:t>
      </w:r>
      <w:r w:rsidR="00E90FE6" w:rsidRPr="009A11CE">
        <w:rPr>
          <w:rFonts w:ascii="Arial" w:hAnsi="Arial" w:cs="Arial"/>
        </w:rPr>
        <w:t xml:space="preserve"> and outline</w:t>
      </w:r>
      <w:r w:rsidRPr="009A11CE">
        <w:rPr>
          <w:rFonts w:ascii="Arial" w:hAnsi="Arial" w:cs="Arial"/>
        </w:rPr>
        <w:t xml:space="preserve"> whether the handle design would be suitable for your box. </w:t>
      </w:r>
      <w:r w:rsidR="009B7AE0" w:rsidRPr="009A11CE">
        <w:rPr>
          <w:rFonts w:ascii="Arial" w:hAnsi="Arial" w:cs="Arial"/>
        </w:rPr>
        <w:t xml:space="preserve">Place labelled </w:t>
      </w:r>
      <w:r w:rsidR="00E90FE6" w:rsidRPr="009A11CE">
        <w:rPr>
          <w:rFonts w:ascii="Arial" w:hAnsi="Arial" w:cs="Arial"/>
        </w:rPr>
        <w:t xml:space="preserve">and annotate </w:t>
      </w:r>
      <w:r w:rsidRPr="009A11CE">
        <w:rPr>
          <w:rFonts w:ascii="Arial" w:hAnsi="Arial" w:cs="Arial"/>
        </w:rPr>
        <w:t>pictures</w:t>
      </w:r>
      <w:r w:rsidR="009B7AE0" w:rsidRPr="009A11CE">
        <w:rPr>
          <w:rFonts w:ascii="Arial" w:hAnsi="Arial" w:cs="Arial"/>
        </w:rPr>
        <w:t xml:space="preserve"> in the space</w:t>
      </w:r>
      <w:r w:rsidRPr="009A11CE">
        <w:rPr>
          <w:rFonts w:ascii="Arial" w:hAnsi="Arial" w:cs="Arial"/>
        </w:rPr>
        <w:t xml:space="preserve"> </w:t>
      </w:r>
      <w:r w:rsidR="00E90FE6" w:rsidRPr="009A11CE">
        <w:rPr>
          <w:rFonts w:ascii="Arial" w:hAnsi="Arial" w:cs="Arial"/>
        </w:rPr>
        <w:t>below</w:t>
      </w:r>
      <w:r w:rsidRPr="009A11CE">
        <w:rPr>
          <w:rFonts w:ascii="Arial" w:hAnsi="Arial" w:cs="Arial"/>
        </w:rPr>
        <w:t xml:space="preserve">. </w:t>
      </w:r>
    </w:p>
    <w:p w14:paraId="68697E5F" w14:textId="6505849B" w:rsidR="00475F6D" w:rsidRPr="009A11CE" w:rsidRDefault="00475F6D">
      <w:pPr>
        <w:rPr>
          <w:rFonts w:ascii="Arial" w:hAnsi="Arial" w:cs="Arial"/>
        </w:rPr>
      </w:pPr>
      <w:r w:rsidRPr="009A11CE">
        <w:rPr>
          <w:rFonts w:ascii="Arial" w:hAnsi="Arial" w:cs="Arial"/>
        </w:rPr>
        <w:br w:type="page"/>
      </w:r>
    </w:p>
    <w:p w14:paraId="04435477" w14:textId="19DF6848" w:rsidR="00475F6D" w:rsidRPr="009A11CE" w:rsidRDefault="00FE0DB4" w:rsidP="00AF289C">
      <w:pPr>
        <w:pStyle w:val="Heading3"/>
        <w:rPr>
          <w:rFonts w:ascii="Arial" w:hAnsi="Arial"/>
        </w:rPr>
      </w:pPr>
      <w:r w:rsidRPr="009A11CE">
        <w:rPr>
          <w:rFonts w:ascii="Arial" w:hAnsi="Arial"/>
        </w:rPr>
        <w:lastRenderedPageBreak/>
        <w:t>Existing design e</w:t>
      </w:r>
      <w:r w:rsidR="00475F6D" w:rsidRPr="009A11CE">
        <w:rPr>
          <w:rFonts w:ascii="Arial" w:hAnsi="Arial"/>
        </w:rPr>
        <w:t>valuation</w:t>
      </w:r>
    </w:p>
    <w:p w14:paraId="260C1E51" w14:textId="0ABE5C4D" w:rsidR="00475F6D" w:rsidRPr="009A11CE" w:rsidRDefault="00E90FE6" w:rsidP="00475F6D">
      <w:pPr>
        <w:rPr>
          <w:rFonts w:ascii="Arial" w:hAnsi="Arial" w:cs="Arial"/>
        </w:rPr>
      </w:pPr>
      <w:r w:rsidRPr="009A11CE">
        <w:rPr>
          <w:rFonts w:ascii="Arial" w:hAnsi="Arial" w:cs="Arial"/>
        </w:rPr>
        <w:t xml:space="preserve">Evaluate each of the existing designs </w:t>
      </w:r>
      <w:r w:rsidR="007B557A" w:rsidRPr="009A11CE">
        <w:rPr>
          <w:rFonts w:ascii="Arial" w:hAnsi="Arial" w:cs="Arial"/>
        </w:rPr>
        <w:t>in</w:t>
      </w:r>
      <w:r w:rsidRPr="009A11CE">
        <w:rPr>
          <w:rFonts w:ascii="Arial" w:hAnsi="Arial" w:cs="Arial"/>
        </w:rPr>
        <w:t xml:space="preserve"> the table below. </w:t>
      </w:r>
      <w:r w:rsidR="007B557A" w:rsidRPr="009A11CE">
        <w:rPr>
          <w:rFonts w:ascii="Arial" w:hAnsi="Arial" w:cs="Arial"/>
        </w:rPr>
        <w:t>In your evaluation, c</w:t>
      </w:r>
      <w:r w:rsidRPr="009A11CE">
        <w:rPr>
          <w:rFonts w:ascii="Arial" w:hAnsi="Arial" w:cs="Arial"/>
        </w:rPr>
        <w:t xml:space="preserve">onsider </w:t>
      </w:r>
      <w:r w:rsidR="007B557A" w:rsidRPr="009A11CE">
        <w:rPr>
          <w:rFonts w:ascii="Arial" w:hAnsi="Arial" w:cs="Arial"/>
        </w:rPr>
        <w:t xml:space="preserve">the following </w:t>
      </w:r>
      <w:r w:rsidRPr="009A11CE">
        <w:rPr>
          <w:rFonts w:ascii="Arial" w:hAnsi="Arial" w:cs="Arial"/>
        </w:rPr>
        <w:t>factors</w:t>
      </w:r>
      <w:r w:rsidR="007B557A" w:rsidRPr="009A11CE">
        <w:rPr>
          <w:rFonts w:ascii="Arial" w:hAnsi="Arial" w:cs="Arial"/>
        </w:rPr>
        <w:t>:</w:t>
      </w:r>
    </w:p>
    <w:p w14:paraId="430F95BC" w14:textId="77777777" w:rsidR="007B557A" w:rsidRPr="009A11CE" w:rsidRDefault="007B557A" w:rsidP="00D27051">
      <w:pPr>
        <w:pStyle w:val="ListBullet"/>
        <w:spacing w:before="0"/>
        <w:rPr>
          <w:rFonts w:ascii="Arial" w:hAnsi="Arial" w:cs="Arial"/>
        </w:rPr>
      </w:pPr>
      <w:r w:rsidRPr="009A11CE">
        <w:rPr>
          <w:rFonts w:ascii="Arial" w:hAnsi="Arial" w:cs="Arial"/>
        </w:rPr>
        <w:t>Appearance</w:t>
      </w:r>
    </w:p>
    <w:p w14:paraId="47F02A48" w14:textId="77777777" w:rsidR="007B557A" w:rsidRPr="009A11CE" w:rsidRDefault="007B557A" w:rsidP="00D27051">
      <w:pPr>
        <w:pStyle w:val="ListBullet"/>
        <w:spacing w:before="0"/>
        <w:rPr>
          <w:rFonts w:ascii="Arial" w:hAnsi="Arial" w:cs="Arial"/>
        </w:rPr>
      </w:pPr>
      <w:r w:rsidRPr="009A11CE">
        <w:rPr>
          <w:rFonts w:ascii="Arial" w:hAnsi="Arial" w:cs="Arial"/>
        </w:rPr>
        <w:t>Components</w:t>
      </w:r>
    </w:p>
    <w:p w14:paraId="6392F5F4" w14:textId="77777777" w:rsidR="007B557A" w:rsidRPr="009A11CE" w:rsidRDefault="007B557A" w:rsidP="00D27051">
      <w:pPr>
        <w:pStyle w:val="ListBullet"/>
        <w:spacing w:before="0"/>
        <w:rPr>
          <w:rFonts w:ascii="Arial" w:hAnsi="Arial" w:cs="Arial"/>
        </w:rPr>
      </w:pPr>
      <w:r w:rsidRPr="009A11CE">
        <w:rPr>
          <w:rFonts w:ascii="Arial" w:hAnsi="Arial" w:cs="Arial"/>
        </w:rPr>
        <w:t>Processes</w:t>
      </w:r>
    </w:p>
    <w:p w14:paraId="50673D5C" w14:textId="77777777" w:rsidR="007B557A" w:rsidRPr="009A11CE" w:rsidRDefault="007B557A" w:rsidP="00D27051">
      <w:pPr>
        <w:pStyle w:val="ListBullet"/>
        <w:spacing w:before="0"/>
        <w:rPr>
          <w:rFonts w:ascii="Arial" w:hAnsi="Arial" w:cs="Arial"/>
        </w:rPr>
      </w:pPr>
      <w:r w:rsidRPr="009A11CE">
        <w:rPr>
          <w:rFonts w:ascii="Arial" w:hAnsi="Arial" w:cs="Arial"/>
        </w:rPr>
        <w:t>Technology</w:t>
      </w:r>
    </w:p>
    <w:p w14:paraId="40D20C65" w14:textId="64E8C1FF" w:rsidR="007B557A" w:rsidRPr="009A11CE" w:rsidRDefault="007B557A" w:rsidP="00D27051">
      <w:pPr>
        <w:pStyle w:val="ListBullet"/>
        <w:spacing w:before="0"/>
        <w:rPr>
          <w:rFonts w:ascii="Arial" w:hAnsi="Arial" w:cs="Arial"/>
        </w:rPr>
      </w:pPr>
      <w:r w:rsidRPr="009A11CE">
        <w:rPr>
          <w:rFonts w:ascii="Arial" w:hAnsi="Arial" w:cs="Arial"/>
        </w:rPr>
        <w:t>Function</w:t>
      </w:r>
    </w:p>
    <w:p w14:paraId="4C0628AF" w14:textId="6DA577AE" w:rsidR="007B557A" w:rsidRPr="009A11CE" w:rsidRDefault="007B557A" w:rsidP="00475F6D">
      <w:pPr>
        <w:rPr>
          <w:rFonts w:ascii="Arial" w:hAnsi="Arial" w:cs="Arial"/>
        </w:rPr>
      </w:pPr>
    </w:p>
    <w:tbl>
      <w:tblPr>
        <w:tblStyle w:val="Tableheader"/>
        <w:tblW w:w="9622" w:type="dxa"/>
        <w:tblLook w:val="04A0" w:firstRow="1" w:lastRow="0" w:firstColumn="1" w:lastColumn="0" w:noHBand="0" w:noVBand="1"/>
        <w:tblCaption w:val="Evaluation of Existing Designs"/>
        <w:tblDescription w:val="Table for students to evaluate the images of designs they have found using the scaffolding of evaluating them based on appearance, components, processes and technology."/>
      </w:tblPr>
      <w:tblGrid>
        <w:gridCol w:w="1276"/>
        <w:gridCol w:w="8346"/>
      </w:tblGrid>
      <w:tr w:rsidR="007B557A" w:rsidRPr="009A11CE" w14:paraId="346C226A" w14:textId="77777777" w:rsidTr="009A11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3ABD0BB1" w14:textId="48F7A54A" w:rsidR="007B557A" w:rsidRPr="009A11CE" w:rsidRDefault="007B557A" w:rsidP="007B557A">
            <w:pPr>
              <w:spacing w:before="192" w:after="192"/>
              <w:rPr>
                <w:rFonts w:cs="Arial"/>
              </w:rPr>
            </w:pPr>
            <w:r w:rsidRPr="009A11CE">
              <w:rPr>
                <w:rFonts w:cs="Arial"/>
              </w:rPr>
              <w:t>Design</w:t>
            </w:r>
          </w:p>
        </w:tc>
        <w:tc>
          <w:tcPr>
            <w:tcW w:w="8346" w:type="dxa"/>
          </w:tcPr>
          <w:p w14:paraId="01765A20" w14:textId="5F8CD5A8" w:rsidR="007B557A" w:rsidRPr="009A11CE" w:rsidRDefault="007B557A" w:rsidP="007B557A">
            <w:pPr>
              <w:cnfStyle w:val="100000000000" w:firstRow="1" w:lastRow="0" w:firstColumn="0" w:lastColumn="0" w:oddVBand="0" w:evenVBand="0" w:oddHBand="0" w:evenHBand="0" w:firstRowFirstColumn="0" w:firstRowLastColumn="0" w:lastRowFirstColumn="0" w:lastRowLastColumn="0"/>
              <w:rPr>
                <w:rFonts w:cs="Arial"/>
              </w:rPr>
            </w:pPr>
            <w:r w:rsidRPr="009A11CE">
              <w:rPr>
                <w:rFonts w:cs="Arial"/>
              </w:rPr>
              <w:t>Evaluation of design (describe positives and negatives)</w:t>
            </w:r>
          </w:p>
        </w:tc>
      </w:tr>
      <w:tr w:rsidR="007B557A" w:rsidRPr="009A11CE" w14:paraId="0E605584" w14:textId="77777777" w:rsidTr="009A11CE">
        <w:trPr>
          <w:cnfStyle w:val="000000100000" w:firstRow="0" w:lastRow="0" w:firstColumn="0" w:lastColumn="0" w:oddVBand="0" w:evenVBand="0" w:oddHBand="1" w:evenHBand="0"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33711D78" w14:textId="53A1DB83" w:rsidR="007B557A" w:rsidRPr="009A11CE" w:rsidRDefault="007B557A" w:rsidP="007B557A">
            <w:pPr>
              <w:rPr>
                <w:rFonts w:cs="Arial"/>
              </w:rPr>
            </w:pPr>
            <w:r w:rsidRPr="009A11CE">
              <w:rPr>
                <w:rFonts w:cs="Arial"/>
              </w:rPr>
              <w:t>1</w:t>
            </w:r>
          </w:p>
        </w:tc>
        <w:tc>
          <w:tcPr>
            <w:tcW w:w="8346" w:type="dxa"/>
          </w:tcPr>
          <w:p w14:paraId="15844539" w14:textId="77777777" w:rsidR="007B557A" w:rsidRPr="009A11CE" w:rsidRDefault="007B557A" w:rsidP="007B557A">
            <w:pPr>
              <w:cnfStyle w:val="000000100000" w:firstRow="0" w:lastRow="0" w:firstColumn="0" w:lastColumn="0" w:oddVBand="0" w:evenVBand="0" w:oddHBand="1" w:evenHBand="0" w:firstRowFirstColumn="0" w:firstRowLastColumn="0" w:lastRowFirstColumn="0" w:lastRowLastColumn="0"/>
              <w:rPr>
                <w:rFonts w:cs="Arial"/>
              </w:rPr>
            </w:pPr>
          </w:p>
        </w:tc>
      </w:tr>
      <w:tr w:rsidR="007B557A" w:rsidRPr="009A11CE" w14:paraId="2A58F8A7" w14:textId="77777777" w:rsidTr="009A11CE">
        <w:trPr>
          <w:cnfStyle w:val="000000010000" w:firstRow="0" w:lastRow="0" w:firstColumn="0" w:lastColumn="0" w:oddVBand="0" w:evenVBand="0" w:oddHBand="0" w:evenHBand="1"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20BD74D2" w14:textId="278DE933" w:rsidR="007B557A" w:rsidRPr="009A11CE" w:rsidRDefault="007B557A" w:rsidP="007B557A">
            <w:pPr>
              <w:rPr>
                <w:rFonts w:cs="Arial"/>
              </w:rPr>
            </w:pPr>
            <w:r w:rsidRPr="009A11CE">
              <w:rPr>
                <w:rFonts w:cs="Arial"/>
              </w:rPr>
              <w:t>2</w:t>
            </w:r>
          </w:p>
        </w:tc>
        <w:tc>
          <w:tcPr>
            <w:tcW w:w="8346" w:type="dxa"/>
          </w:tcPr>
          <w:p w14:paraId="1F375F8A" w14:textId="77777777" w:rsidR="007B557A" w:rsidRPr="009A11CE" w:rsidRDefault="007B557A" w:rsidP="007B557A">
            <w:pPr>
              <w:cnfStyle w:val="000000010000" w:firstRow="0" w:lastRow="0" w:firstColumn="0" w:lastColumn="0" w:oddVBand="0" w:evenVBand="0" w:oddHBand="0" w:evenHBand="1" w:firstRowFirstColumn="0" w:firstRowLastColumn="0" w:lastRowFirstColumn="0" w:lastRowLastColumn="0"/>
              <w:rPr>
                <w:rFonts w:cs="Arial"/>
              </w:rPr>
            </w:pPr>
          </w:p>
        </w:tc>
      </w:tr>
      <w:tr w:rsidR="007B557A" w:rsidRPr="009A11CE" w14:paraId="0B5560E4" w14:textId="77777777" w:rsidTr="009A11CE">
        <w:trPr>
          <w:cnfStyle w:val="000000100000" w:firstRow="0" w:lastRow="0" w:firstColumn="0" w:lastColumn="0" w:oddVBand="0" w:evenVBand="0" w:oddHBand="1" w:evenHBand="0"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3247F3C0" w14:textId="7EE0D2D3" w:rsidR="007B557A" w:rsidRPr="009A11CE" w:rsidRDefault="007B557A" w:rsidP="007B557A">
            <w:pPr>
              <w:rPr>
                <w:rFonts w:cs="Arial"/>
              </w:rPr>
            </w:pPr>
            <w:r w:rsidRPr="009A11CE">
              <w:rPr>
                <w:rFonts w:cs="Arial"/>
              </w:rPr>
              <w:t>3</w:t>
            </w:r>
          </w:p>
        </w:tc>
        <w:tc>
          <w:tcPr>
            <w:tcW w:w="8346" w:type="dxa"/>
          </w:tcPr>
          <w:p w14:paraId="0D5EDD1D" w14:textId="77777777" w:rsidR="007B557A" w:rsidRPr="009A11CE" w:rsidRDefault="007B557A" w:rsidP="007B557A">
            <w:pPr>
              <w:cnfStyle w:val="000000100000" w:firstRow="0" w:lastRow="0" w:firstColumn="0" w:lastColumn="0" w:oddVBand="0" w:evenVBand="0" w:oddHBand="1" w:evenHBand="0" w:firstRowFirstColumn="0" w:firstRowLastColumn="0" w:lastRowFirstColumn="0" w:lastRowLastColumn="0"/>
              <w:rPr>
                <w:rFonts w:cs="Arial"/>
              </w:rPr>
            </w:pPr>
          </w:p>
        </w:tc>
      </w:tr>
      <w:tr w:rsidR="007B557A" w:rsidRPr="009A11CE" w14:paraId="397AE4C3" w14:textId="77777777" w:rsidTr="009A11CE">
        <w:trPr>
          <w:cnfStyle w:val="000000010000" w:firstRow="0" w:lastRow="0" w:firstColumn="0" w:lastColumn="0" w:oddVBand="0" w:evenVBand="0" w:oddHBand="0" w:evenHBand="1"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6572C143" w14:textId="4E49400F" w:rsidR="007B557A" w:rsidRPr="009A11CE" w:rsidRDefault="007B557A" w:rsidP="007B557A">
            <w:pPr>
              <w:rPr>
                <w:rFonts w:cs="Arial"/>
              </w:rPr>
            </w:pPr>
            <w:r w:rsidRPr="009A11CE">
              <w:rPr>
                <w:rFonts w:cs="Arial"/>
              </w:rPr>
              <w:lastRenderedPageBreak/>
              <w:t>4</w:t>
            </w:r>
          </w:p>
        </w:tc>
        <w:tc>
          <w:tcPr>
            <w:tcW w:w="8346" w:type="dxa"/>
          </w:tcPr>
          <w:p w14:paraId="7E6D12E5" w14:textId="77777777" w:rsidR="007B557A" w:rsidRPr="009A11CE" w:rsidRDefault="007B557A" w:rsidP="007B557A">
            <w:pPr>
              <w:cnfStyle w:val="000000010000" w:firstRow="0" w:lastRow="0" w:firstColumn="0" w:lastColumn="0" w:oddVBand="0" w:evenVBand="0" w:oddHBand="0" w:evenHBand="1" w:firstRowFirstColumn="0" w:firstRowLastColumn="0" w:lastRowFirstColumn="0" w:lastRowLastColumn="0"/>
              <w:rPr>
                <w:rFonts w:cs="Arial"/>
              </w:rPr>
            </w:pPr>
          </w:p>
        </w:tc>
      </w:tr>
      <w:tr w:rsidR="007B557A" w:rsidRPr="009A11CE" w14:paraId="1D7C95EC" w14:textId="77777777" w:rsidTr="009A11CE">
        <w:trPr>
          <w:cnfStyle w:val="000000100000" w:firstRow="0" w:lastRow="0" w:firstColumn="0" w:lastColumn="0" w:oddVBand="0" w:evenVBand="0" w:oddHBand="1" w:evenHBand="0"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3AA6D333" w14:textId="60010271" w:rsidR="007B557A" w:rsidRPr="009A11CE" w:rsidRDefault="007B557A" w:rsidP="007B557A">
            <w:pPr>
              <w:rPr>
                <w:rFonts w:cs="Arial"/>
              </w:rPr>
            </w:pPr>
            <w:r w:rsidRPr="009A11CE">
              <w:rPr>
                <w:rFonts w:cs="Arial"/>
              </w:rPr>
              <w:t>5</w:t>
            </w:r>
          </w:p>
        </w:tc>
        <w:tc>
          <w:tcPr>
            <w:tcW w:w="8346" w:type="dxa"/>
          </w:tcPr>
          <w:p w14:paraId="2D011482" w14:textId="77777777" w:rsidR="007B557A" w:rsidRPr="009A11CE" w:rsidRDefault="007B557A" w:rsidP="007B557A">
            <w:pPr>
              <w:cnfStyle w:val="000000100000" w:firstRow="0" w:lastRow="0" w:firstColumn="0" w:lastColumn="0" w:oddVBand="0" w:evenVBand="0" w:oddHBand="1" w:evenHBand="0" w:firstRowFirstColumn="0" w:firstRowLastColumn="0" w:lastRowFirstColumn="0" w:lastRowLastColumn="0"/>
              <w:rPr>
                <w:rFonts w:cs="Arial"/>
              </w:rPr>
            </w:pPr>
          </w:p>
        </w:tc>
      </w:tr>
      <w:tr w:rsidR="007B557A" w:rsidRPr="009A11CE" w14:paraId="2BAF586B" w14:textId="77777777" w:rsidTr="009A11CE">
        <w:trPr>
          <w:cnfStyle w:val="000000010000" w:firstRow="0" w:lastRow="0" w:firstColumn="0" w:lastColumn="0" w:oddVBand="0" w:evenVBand="0" w:oddHBand="0" w:evenHBand="1" w:firstRowFirstColumn="0" w:firstRowLastColumn="0" w:lastRowFirstColumn="0" w:lastRowLastColumn="0"/>
          <w:trHeight w:val="2905"/>
        </w:trPr>
        <w:tc>
          <w:tcPr>
            <w:cnfStyle w:val="001000000000" w:firstRow="0" w:lastRow="0" w:firstColumn="1" w:lastColumn="0" w:oddVBand="0" w:evenVBand="0" w:oddHBand="0" w:evenHBand="0" w:firstRowFirstColumn="0" w:firstRowLastColumn="0" w:lastRowFirstColumn="0" w:lastRowLastColumn="0"/>
            <w:tcW w:w="1276" w:type="dxa"/>
          </w:tcPr>
          <w:p w14:paraId="4F903847" w14:textId="441F1FC3" w:rsidR="007B557A" w:rsidRPr="009A11CE" w:rsidRDefault="007B557A" w:rsidP="007B557A">
            <w:pPr>
              <w:rPr>
                <w:rFonts w:cs="Arial"/>
              </w:rPr>
            </w:pPr>
            <w:r w:rsidRPr="009A11CE">
              <w:rPr>
                <w:rFonts w:cs="Arial"/>
              </w:rPr>
              <w:t>6</w:t>
            </w:r>
          </w:p>
        </w:tc>
        <w:tc>
          <w:tcPr>
            <w:tcW w:w="8346" w:type="dxa"/>
          </w:tcPr>
          <w:p w14:paraId="6ACBE8D0" w14:textId="77777777" w:rsidR="007B557A" w:rsidRPr="009A11CE" w:rsidRDefault="007B557A" w:rsidP="007B557A">
            <w:pPr>
              <w:cnfStyle w:val="000000010000" w:firstRow="0" w:lastRow="0" w:firstColumn="0" w:lastColumn="0" w:oddVBand="0" w:evenVBand="0" w:oddHBand="0" w:evenHBand="1" w:firstRowFirstColumn="0" w:firstRowLastColumn="0" w:lastRowFirstColumn="0" w:lastRowLastColumn="0"/>
              <w:rPr>
                <w:rFonts w:cs="Arial"/>
              </w:rPr>
            </w:pPr>
          </w:p>
        </w:tc>
      </w:tr>
    </w:tbl>
    <w:p w14:paraId="32008728" w14:textId="77777777" w:rsidR="007B557A" w:rsidRPr="009A11CE" w:rsidRDefault="007B557A">
      <w:pPr>
        <w:rPr>
          <w:rFonts w:ascii="Arial" w:hAnsi="Arial" w:cs="Arial"/>
        </w:rPr>
      </w:pPr>
    </w:p>
    <w:p w14:paraId="7B562BD8" w14:textId="670B27BE" w:rsidR="00807A95" w:rsidRPr="009A11CE" w:rsidRDefault="00807A95">
      <w:pPr>
        <w:rPr>
          <w:rFonts w:ascii="Arial" w:hAnsi="Arial" w:cs="Arial"/>
        </w:rPr>
      </w:pPr>
      <w:r w:rsidRPr="009A11CE">
        <w:rPr>
          <w:rFonts w:ascii="Arial" w:hAnsi="Arial" w:cs="Arial"/>
        </w:rPr>
        <w:br w:type="page"/>
      </w:r>
    </w:p>
    <w:p w14:paraId="052CB799" w14:textId="098088E6" w:rsidR="00807A95" w:rsidRPr="009A11CE" w:rsidRDefault="00FC7B9C" w:rsidP="008A1604">
      <w:pPr>
        <w:pStyle w:val="Heading2"/>
        <w:rPr>
          <w:rFonts w:ascii="Arial" w:hAnsi="Arial"/>
        </w:rPr>
      </w:pPr>
      <w:bookmarkStart w:id="47" w:name="_Toc17112318"/>
      <w:bookmarkStart w:id="48" w:name="_Toc18932448"/>
      <w:bookmarkStart w:id="49" w:name="_Toc34997502"/>
      <w:r w:rsidRPr="009A11CE">
        <w:rPr>
          <w:rFonts w:ascii="Arial" w:hAnsi="Arial"/>
        </w:rPr>
        <w:lastRenderedPageBreak/>
        <w:t>Design i</w:t>
      </w:r>
      <w:r w:rsidR="00807A95" w:rsidRPr="009A11CE">
        <w:rPr>
          <w:rFonts w:ascii="Arial" w:hAnsi="Arial"/>
        </w:rPr>
        <w:t>deas</w:t>
      </w:r>
      <w:bookmarkEnd w:id="47"/>
      <w:bookmarkEnd w:id="48"/>
      <w:bookmarkEnd w:id="49"/>
    </w:p>
    <w:p w14:paraId="1F8C1DB5" w14:textId="0C91D874" w:rsidR="00807A95" w:rsidRPr="009A11CE" w:rsidRDefault="007B557A" w:rsidP="00807A95">
      <w:pPr>
        <w:rPr>
          <w:rFonts w:ascii="Arial" w:hAnsi="Arial" w:cs="Arial"/>
        </w:rPr>
      </w:pPr>
      <w:r w:rsidRPr="009A11CE">
        <w:rPr>
          <w:rFonts w:ascii="Arial" w:hAnsi="Arial" w:cs="Arial"/>
        </w:rPr>
        <w:t>In the space below and on the following page, s</w:t>
      </w:r>
      <w:r w:rsidR="00807A95" w:rsidRPr="009A11CE">
        <w:rPr>
          <w:rFonts w:ascii="Arial" w:hAnsi="Arial" w:cs="Arial"/>
        </w:rPr>
        <w:t xml:space="preserve">ketch your </w:t>
      </w:r>
      <w:r w:rsidR="00E90FE6" w:rsidRPr="009A11CE">
        <w:rPr>
          <w:rFonts w:ascii="Arial" w:hAnsi="Arial" w:cs="Arial"/>
        </w:rPr>
        <w:t xml:space="preserve">own </w:t>
      </w:r>
      <w:r w:rsidR="00807A95" w:rsidRPr="009A11CE">
        <w:rPr>
          <w:rFonts w:ascii="Arial" w:hAnsi="Arial" w:cs="Arial"/>
        </w:rPr>
        <w:t>design ideas for your drawer handle based on the criteria discussed with your teacher.</w:t>
      </w:r>
      <w:r w:rsidR="00E90FE6" w:rsidRPr="009A11CE">
        <w:rPr>
          <w:rFonts w:ascii="Arial" w:hAnsi="Arial" w:cs="Arial"/>
        </w:rPr>
        <w:t xml:space="preserve"> Consider some of the </w:t>
      </w:r>
      <w:r w:rsidR="006C2692" w:rsidRPr="009A11CE">
        <w:rPr>
          <w:rFonts w:ascii="Arial" w:hAnsi="Arial" w:cs="Arial"/>
        </w:rPr>
        <w:t>features from your research of existing designs.</w:t>
      </w:r>
    </w:p>
    <w:p w14:paraId="507E8B3A" w14:textId="1786B595" w:rsidR="00807A95" w:rsidRPr="009A11CE" w:rsidRDefault="00807A95">
      <w:pPr>
        <w:rPr>
          <w:rFonts w:ascii="Arial" w:hAnsi="Arial" w:cs="Arial"/>
        </w:rPr>
      </w:pPr>
      <w:r w:rsidRPr="009A11CE">
        <w:rPr>
          <w:rFonts w:ascii="Arial" w:hAnsi="Arial" w:cs="Arial"/>
        </w:rPr>
        <w:br w:type="page"/>
      </w:r>
    </w:p>
    <w:p w14:paraId="25F0E1EF" w14:textId="013B0E92" w:rsidR="00807A95" w:rsidRPr="009A11CE" w:rsidRDefault="00807A95">
      <w:pPr>
        <w:rPr>
          <w:rFonts w:ascii="Arial" w:hAnsi="Arial" w:cs="Arial"/>
        </w:rPr>
      </w:pPr>
      <w:r w:rsidRPr="009A11CE">
        <w:rPr>
          <w:rFonts w:ascii="Arial" w:hAnsi="Arial" w:cs="Arial"/>
        </w:rPr>
        <w:lastRenderedPageBreak/>
        <w:br w:type="page"/>
      </w:r>
    </w:p>
    <w:p w14:paraId="3C3C642F" w14:textId="48450369" w:rsidR="00807A95" w:rsidRPr="009A11CE" w:rsidRDefault="00FC7B9C" w:rsidP="008A1604">
      <w:pPr>
        <w:pStyle w:val="Heading3"/>
        <w:rPr>
          <w:rFonts w:ascii="Arial" w:hAnsi="Arial"/>
        </w:rPr>
      </w:pPr>
      <w:bookmarkStart w:id="50" w:name="_Toc17112319"/>
      <w:bookmarkStart w:id="51" w:name="_Toc18932449"/>
      <w:r w:rsidRPr="009A11CE">
        <w:rPr>
          <w:rFonts w:ascii="Arial" w:hAnsi="Arial"/>
        </w:rPr>
        <w:lastRenderedPageBreak/>
        <w:t>Working d</w:t>
      </w:r>
      <w:r w:rsidR="00807A95" w:rsidRPr="009A11CE">
        <w:rPr>
          <w:rFonts w:ascii="Arial" w:hAnsi="Arial"/>
        </w:rPr>
        <w:t>rawings</w:t>
      </w:r>
      <w:bookmarkEnd w:id="50"/>
      <w:bookmarkEnd w:id="51"/>
    </w:p>
    <w:p w14:paraId="7ACDAFD3" w14:textId="20CEA1F7" w:rsidR="00807A95" w:rsidRPr="009A11CE" w:rsidRDefault="00807A95" w:rsidP="00807A95">
      <w:pPr>
        <w:jc w:val="center"/>
        <w:rPr>
          <w:rFonts w:ascii="Arial" w:hAnsi="Arial" w:cs="Arial"/>
        </w:rPr>
      </w:pPr>
      <w:r w:rsidRPr="009A11CE">
        <w:rPr>
          <w:rFonts w:ascii="Arial" w:hAnsi="Arial" w:cs="Arial"/>
          <w:b/>
          <w:bCs/>
          <w:noProof/>
          <w:sz w:val="36"/>
          <w:szCs w:val="36"/>
          <w:lang w:eastAsia="en-AU"/>
        </w:rPr>
        <w:drawing>
          <wp:inline distT="0" distB="0" distL="0" distR="0" wp14:anchorId="32284391" wp14:editId="0EF43391">
            <wp:extent cx="8364451" cy="5745525"/>
            <wp:effectExtent l="0" t="5080" r="0" b="0"/>
            <wp:docPr id="9" name="Picture 9" descr=" The front, side and top views of the tambour box including dimensions&#10;" title="Orthographic Projection of tambou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371556" cy="5750406"/>
                    </a:xfrm>
                    <a:prstGeom prst="rect">
                      <a:avLst/>
                    </a:prstGeom>
                    <a:noFill/>
                    <a:ln>
                      <a:noFill/>
                    </a:ln>
                  </pic:spPr>
                </pic:pic>
              </a:graphicData>
            </a:graphic>
          </wp:inline>
        </w:drawing>
      </w:r>
    </w:p>
    <w:p w14:paraId="51AAB634" w14:textId="69CB976F" w:rsidR="007558E9" w:rsidRPr="009A11CE" w:rsidRDefault="00807A95" w:rsidP="00807A95">
      <w:pPr>
        <w:jc w:val="center"/>
        <w:rPr>
          <w:rFonts w:ascii="Arial" w:hAnsi="Arial" w:cs="Arial"/>
        </w:rPr>
      </w:pPr>
      <w:r w:rsidRPr="009A11CE">
        <w:rPr>
          <w:rFonts w:ascii="Arial" w:hAnsi="Arial" w:cs="Arial"/>
          <w:noProof/>
          <w:lang w:eastAsia="en-AU"/>
        </w:rPr>
        <w:lastRenderedPageBreak/>
        <w:drawing>
          <wp:inline distT="0" distB="0" distL="0" distR="0" wp14:anchorId="2312B46E" wp14:editId="0A67486F">
            <wp:extent cx="8836034" cy="6083930"/>
            <wp:effectExtent l="4763" t="0" r="7937" b="7938"/>
            <wp:docPr id="10" name="Picture 10" descr="The dimesioned drawings of the front, top and side views of the drawer." title="Orthographic projection of the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850722" cy="6094043"/>
                    </a:xfrm>
                    <a:prstGeom prst="rect">
                      <a:avLst/>
                    </a:prstGeom>
                    <a:noFill/>
                    <a:ln>
                      <a:noFill/>
                    </a:ln>
                  </pic:spPr>
                </pic:pic>
              </a:graphicData>
            </a:graphic>
          </wp:inline>
        </w:drawing>
      </w:r>
    </w:p>
    <w:p w14:paraId="427D6506" w14:textId="614894FB" w:rsidR="00807A95" w:rsidRPr="009A11CE" w:rsidRDefault="00807A95" w:rsidP="00807A95">
      <w:pPr>
        <w:jc w:val="center"/>
        <w:rPr>
          <w:rFonts w:ascii="Arial" w:hAnsi="Arial" w:cs="Arial"/>
        </w:rPr>
      </w:pPr>
      <w:r w:rsidRPr="009A11CE">
        <w:rPr>
          <w:rFonts w:ascii="Arial" w:hAnsi="Arial" w:cs="Arial"/>
          <w:noProof/>
          <w:lang w:eastAsia="en-AU"/>
        </w:rPr>
        <w:lastRenderedPageBreak/>
        <w:drawing>
          <wp:inline distT="0" distB="0" distL="0" distR="0" wp14:anchorId="5758EAA8" wp14:editId="1956244F">
            <wp:extent cx="8661440" cy="5963066"/>
            <wp:effectExtent l="0" t="3175" r="3175" b="3175"/>
            <wp:docPr id="11" name="Picture 11" descr="The dimensioned drawings of the top, front and side views of the tambour section " title="Orthographic Projection of the tambou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670270" cy="5969145"/>
                    </a:xfrm>
                    <a:prstGeom prst="rect">
                      <a:avLst/>
                    </a:prstGeom>
                  </pic:spPr>
                </pic:pic>
              </a:graphicData>
            </a:graphic>
          </wp:inline>
        </w:drawing>
      </w:r>
    </w:p>
    <w:p w14:paraId="38883DB9" w14:textId="455CFE83" w:rsidR="00807A95" w:rsidRPr="009A11CE" w:rsidRDefault="00807A95">
      <w:pPr>
        <w:rPr>
          <w:rFonts w:ascii="Arial" w:hAnsi="Arial" w:cs="Arial"/>
        </w:rPr>
      </w:pPr>
      <w:r w:rsidRPr="009A11CE">
        <w:rPr>
          <w:rFonts w:ascii="Arial" w:hAnsi="Arial" w:cs="Arial"/>
        </w:rPr>
        <w:br w:type="page"/>
      </w:r>
    </w:p>
    <w:p w14:paraId="1B9CCE9E" w14:textId="1EC57545" w:rsidR="00807A95" w:rsidRPr="009A11CE" w:rsidRDefault="00807A95" w:rsidP="00807A95">
      <w:pPr>
        <w:jc w:val="center"/>
        <w:rPr>
          <w:rFonts w:ascii="Arial" w:hAnsi="Arial" w:cs="Arial"/>
        </w:rPr>
      </w:pPr>
      <w:r w:rsidRPr="009A11CE">
        <w:rPr>
          <w:rFonts w:ascii="Arial" w:hAnsi="Arial" w:cs="Arial"/>
          <w:noProof/>
          <w:lang w:eastAsia="en-AU"/>
        </w:rPr>
        <w:lastRenderedPageBreak/>
        <w:drawing>
          <wp:inline distT="0" distB="0" distL="0" distR="0" wp14:anchorId="42729EEE" wp14:editId="209B202E">
            <wp:extent cx="8439998" cy="5818764"/>
            <wp:effectExtent l="0" t="3810" r="0" b="0"/>
            <wp:docPr id="45" name="Picture 45" descr="A dimensions drawing of one of the sides showing the layout including the positioning of the shelf" title="Box Side Layout with shelf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451378" cy="5826609"/>
                    </a:xfrm>
                    <a:prstGeom prst="rect">
                      <a:avLst/>
                    </a:prstGeom>
                    <a:noFill/>
                    <a:ln>
                      <a:noFill/>
                    </a:ln>
                  </pic:spPr>
                </pic:pic>
              </a:graphicData>
            </a:graphic>
          </wp:inline>
        </w:drawing>
      </w:r>
    </w:p>
    <w:p w14:paraId="18308AF2" w14:textId="17DE3194" w:rsidR="00807A95" w:rsidRPr="009A11CE" w:rsidRDefault="00807A95">
      <w:pPr>
        <w:rPr>
          <w:rFonts w:ascii="Arial" w:hAnsi="Arial" w:cs="Arial"/>
        </w:rPr>
      </w:pPr>
      <w:r w:rsidRPr="009A11CE">
        <w:rPr>
          <w:rFonts w:ascii="Arial" w:hAnsi="Arial" w:cs="Arial"/>
        </w:rPr>
        <w:br w:type="page"/>
      </w:r>
    </w:p>
    <w:p w14:paraId="1D355EE8" w14:textId="3A3EA7D6" w:rsidR="007B557A" w:rsidRPr="009A11CE" w:rsidRDefault="007B557A" w:rsidP="007B557A">
      <w:pPr>
        <w:pStyle w:val="Heading4"/>
        <w:rPr>
          <w:rFonts w:ascii="Arial" w:hAnsi="Arial" w:cs="Arial"/>
        </w:rPr>
      </w:pPr>
      <w:r w:rsidRPr="009A11CE">
        <w:rPr>
          <w:rFonts w:ascii="Arial" w:hAnsi="Arial" w:cs="Arial"/>
        </w:rPr>
        <w:lastRenderedPageBreak/>
        <w:t>Router template</w:t>
      </w:r>
    </w:p>
    <w:p w14:paraId="71CB8150" w14:textId="5E1315BA" w:rsidR="00807A95" w:rsidRPr="009A11CE" w:rsidRDefault="007B557A" w:rsidP="00AF163C">
      <w:pPr>
        <w:pStyle w:val="FeatureBox2"/>
        <w:rPr>
          <w:rFonts w:ascii="Arial" w:hAnsi="Arial"/>
        </w:rPr>
      </w:pPr>
      <w:r w:rsidRPr="009A11CE">
        <w:rPr>
          <w:rStyle w:val="Strong"/>
        </w:rPr>
        <w:t>Teacher note:</w:t>
      </w:r>
      <w:r w:rsidRPr="009A11CE">
        <w:rPr>
          <w:rFonts w:ascii="Arial" w:hAnsi="Arial"/>
        </w:rPr>
        <w:t xml:space="preserve"> th</w:t>
      </w:r>
      <w:r w:rsidR="00807A95" w:rsidRPr="009A11CE">
        <w:rPr>
          <w:rFonts w:ascii="Arial" w:hAnsi="Arial"/>
        </w:rPr>
        <w:t xml:space="preserve">e following is a full scale routing template for the internal groove that will house the tambour. It is designed to be used with a 3/8” router bush and a ¼” or 6.35mm down cut spiral router bit. </w:t>
      </w:r>
    </w:p>
    <w:p w14:paraId="272CDB77" w14:textId="78BAADEA" w:rsidR="00807A95" w:rsidRPr="009A11CE" w:rsidRDefault="00807A95" w:rsidP="00AF163C">
      <w:pPr>
        <w:pStyle w:val="FeatureBox2"/>
        <w:rPr>
          <w:rFonts w:ascii="Arial" w:hAnsi="Arial"/>
        </w:rPr>
      </w:pPr>
      <w:r w:rsidRPr="009A11CE">
        <w:rPr>
          <w:rFonts w:ascii="Arial" w:hAnsi="Arial"/>
        </w:rPr>
        <w:t xml:space="preserve">The outer dimensions should be 160mm </w:t>
      </w:r>
      <w:r w:rsidR="006C2692" w:rsidRPr="009A11CE">
        <w:rPr>
          <w:rFonts w:ascii="Arial" w:hAnsi="Arial"/>
        </w:rPr>
        <w:t>long</w:t>
      </w:r>
      <w:r w:rsidRPr="009A11CE">
        <w:rPr>
          <w:rFonts w:ascii="Arial" w:hAnsi="Arial"/>
        </w:rPr>
        <w:t xml:space="preserve"> x 105mm </w:t>
      </w:r>
      <w:r w:rsidR="006C2692" w:rsidRPr="009A11CE">
        <w:rPr>
          <w:rFonts w:ascii="Arial" w:hAnsi="Arial"/>
        </w:rPr>
        <w:t>wide</w:t>
      </w:r>
      <w:r w:rsidRPr="009A11CE">
        <w:rPr>
          <w:rFonts w:ascii="Arial" w:hAnsi="Arial"/>
        </w:rPr>
        <w:t xml:space="preserve">, ensure that the dimensions are correct in case they have been </w:t>
      </w:r>
      <w:r w:rsidR="006C2692" w:rsidRPr="009A11CE">
        <w:rPr>
          <w:rFonts w:ascii="Arial" w:hAnsi="Arial"/>
        </w:rPr>
        <w:t>scaled</w:t>
      </w:r>
      <w:r w:rsidRPr="009A11CE">
        <w:rPr>
          <w:rFonts w:ascii="Arial" w:hAnsi="Arial"/>
        </w:rPr>
        <w:t xml:space="preserve"> during printing. </w:t>
      </w:r>
    </w:p>
    <w:p w14:paraId="7EEC3261" w14:textId="728F57AF" w:rsidR="00807A95" w:rsidRPr="009A11CE" w:rsidRDefault="00807A95" w:rsidP="00AF163C">
      <w:pPr>
        <w:pStyle w:val="FeatureBox2"/>
        <w:rPr>
          <w:rFonts w:ascii="Arial" w:hAnsi="Arial"/>
        </w:rPr>
      </w:pPr>
      <w:r w:rsidRPr="009A11CE">
        <w:rPr>
          <w:rFonts w:ascii="Arial" w:hAnsi="Arial"/>
        </w:rPr>
        <w:t xml:space="preserve">Alternatively, there is also a downloadable Adobe Illustrator file version of the Routing Template which has been formatted ready to </w:t>
      </w:r>
      <w:r w:rsidR="006C2692" w:rsidRPr="009A11CE">
        <w:rPr>
          <w:rFonts w:ascii="Arial" w:hAnsi="Arial"/>
        </w:rPr>
        <w:t>cut on a laser engraver</w:t>
      </w:r>
      <w:r w:rsidRPr="009A11CE">
        <w:rPr>
          <w:rFonts w:ascii="Arial" w:hAnsi="Arial"/>
        </w:rPr>
        <w:t xml:space="preserve">. It is available with </w:t>
      </w:r>
      <w:r w:rsidR="006C2692" w:rsidRPr="009A11CE">
        <w:rPr>
          <w:rFonts w:ascii="Arial" w:hAnsi="Arial"/>
        </w:rPr>
        <w:t>the</w:t>
      </w:r>
      <w:r w:rsidRPr="009A11CE">
        <w:rPr>
          <w:rFonts w:ascii="Arial" w:hAnsi="Arial"/>
        </w:rPr>
        <w:t xml:space="preserve"> resources and a full set of PDF drawing files on the Department of Educa</w:t>
      </w:r>
      <w:r w:rsidR="007B557A" w:rsidRPr="009A11CE">
        <w:rPr>
          <w:rFonts w:ascii="Arial" w:hAnsi="Arial"/>
        </w:rPr>
        <w:t>tion website TAS Resources page.</w:t>
      </w:r>
    </w:p>
    <w:p w14:paraId="4220AB8B" w14:textId="69D8F133" w:rsidR="009C71FF" w:rsidRPr="009A11CE" w:rsidRDefault="00525B0C" w:rsidP="00525B0C">
      <w:pPr>
        <w:jc w:val="center"/>
        <w:rPr>
          <w:rFonts w:ascii="Arial" w:hAnsi="Arial" w:cs="Arial"/>
        </w:rPr>
      </w:pPr>
      <w:r w:rsidRPr="009A11CE">
        <w:rPr>
          <w:rFonts w:ascii="Arial" w:hAnsi="Arial" w:cs="Arial"/>
          <w:noProof/>
          <w:lang w:eastAsia="en-AU"/>
        </w:rPr>
        <w:drawing>
          <wp:inline distT="0" distB="0" distL="0" distR="0" wp14:anchorId="43B891E4" wp14:editId="7668ACC6">
            <wp:extent cx="6002020" cy="4056380"/>
            <wp:effectExtent l="1270" t="0" r="0" b="0"/>
            <wp:docPr id="13" name="Picture 13" title="Printable template for the routing of the gro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6002020" cy="4056380"/>
                    </a:xfrm>
                    <a:prstGeom prst="rect">
                      <a:avLst/>
                    </a:prstGeom>
                    <a:noFill/>
                    <a:ln>
                      <a:noFill/>
                    </a:ln>
                  </pic:spPr>
                </pic:pic>
              </a:graphicData>
            </a:graphic>
          </wp:inline>
        </w:drawing>
      </w:r>
    </w:p>
    <w:p w14:paraId="42AA316E" w14:textId="77777777" w:rsidR="009C71FF" w:rsidRPr="009A11CE" w:rsidRDefault="009C71FF">
      <w:pPr>
        <w:rPr>
          <w:rFonts w:ascii="Arial" w:hAnsi="Arial" w:cs="Arial"/>
        </w:rPr>
      </w:pPr>
      <w:r w:rsidRPr="009A11CE">
        <w:rPr>
          <w:rFonts w:ascii="Arial" w:hAnsi="Arial" w:cs="Arial"/>
        </w:rPr>
        <w:br w:type="page"/>
      </w:r>
    </w:p>
    <w:p w14:paraId="048E0CED" w14:textId="77777777" w:rsidR="009D4003" w:rsidRPr="009A11CE" w:rsidRDefault="009D4003" w:rsidP="00525B0C">
      <w:pPr>
        <w:jc w:val="center"/>
        <w:rPr>
          <w:rFonts w:ascii="Arial" w:hAnsi="Arial" w:cs="Arial"/>
        </w:rPr>
        <w:sectPr w:rsidR="009D4003" w:rsidRPr="009A11CE" w:rsidSect="003568EA">
          <w:footerReference w:type="even" r:id="rId19"/>
          <w:footerReference w:type="default" r:id="rId20"/>
          <w:headerReference w:type="first" r:id="rId21"/>
          <w:footerReference w:type="first" r:id="rId22"/>
          <w:pgSz w:w="11900" w:h="16840"/>
          <w:pgMar w:top="1134" w:right="1134" w:bottom="1134" w:left="1134" w:header="567" w:footer="624" w:gutter="0"/>
          <w:cols w:space="708"/>
          <w:titlePg/>
          <w:docGrid w:linePitch="360"/>
        </w:sectPr>
      </w:pPr>
    </w:p>
    <w:p w14:paraId="7481A779" w14:textId="5E4F7F51" w:rsidR="009D4003" w:rsidRPr="009A11CE" w:rsidRDefault="00FC7B9C" w:rsidP="003B5732">
      <w:pPr>
        <w:pStyle w:val="Heading2"/>
        <w:spacing w:after="0"/>
        <w:rPr>
          <w:rFonts w:ascii="Arial" w:hAnsi="Arial"/>
          <w:noProof/>
          <w:lang w:val="en-US"/>
        </w:rPr>
      </w:pPr>
      <w:bookmarkStart w:id="52" w:name="_Toc18932450"/>
      <w:bookmarkStart w:id="53" w:name="_Toc34997503"/>
      <w:r w:rsidRPr="009A11CE">
        <w:rPr>
          <w:rFonts w:ascii="Arial" w:hAnsi="Arial"/>
          <w:noProof/>
          <w:lang w:val="en-US"/>
        </w:rPr>
        <w:lastRenderedPageBreak/>
        <w:t>Cutting l</w:t>
      </w:r>
      <w:r w:rsidR="009D4003" w:rsidRPr="009A11CE">
        <w:rPr>
          <w:rFonts w:ascii="Arial" w:hAnsi="Arial"/>
          <w:noProof/>
          <w:lang w:val="en-US"/>
        </w:rPr>
        <w:t>ist</w:t>
      </w:r>
      <w:bookmarkEnd w:id="52"/>
      <w:r w:rsidR="003B5732" w:rsidRPr="009A11CE">
        <w:rPr>
          <w:rFonts w:ascii="Arial" w:hAnsi="Arial"/>
          <w:noProof/>
          <w:lang w:val="en-US"/>
        </w:rPr>
        <w:t xml:space="preserve"> – ta</w:t>
      </w:r>
      <w:r w:rsidR="00DF3D1F" w:rsidRPr="009A11CE">
        <w:rPr>
          <w:rFonts w:ascii="Arial" w:hAnsi="Arial"/>
          <w:noProof/>
          <w:lang w:val="en-US"/>
        </w:rPr>
        <w:t>m</w:t>
      </w:r>
      <w:r w:rsidR="003B5732" w:rsidRPr="009A11CE">
        <w:rPr>
          <w:rFonts w:ascii="Arial" w:hAnsi="Arial"/>
          <w:noProof/>
          <w:lang w:val="en-US"/>
        </w:rPr>
        <w:t>bour box</w:t>
      </w:r>
      <w:bookmarkEnd w:id="53"/>
    </w:p>
    <w:p w14:paraId="2BEF2AF3" w14:textId="133590CB" w:rsidR="009D4003" w:rsidRPr="009A11CE" w:rsidRDefault="009B7AE0" w:rsidP="003B5732">
      <w:pPr>
        <w:pStyle w:val="Signature"/>
        <w:rPr>
          <w:rFonts w:ascii="Arial" w:hAnsi="Arial" w:cs="Arial"/>
        </w:rPr>
      </w:pPr>
      <w:r w:rsidRPr="009A11CE">
        <w:rPr>
          <w:rFonts w:ascii="Arial" w:hAnsi="Arial" w:cs="Arial"/>
        </w:rPr>
        <w:t>Name:</w:t>
      </w:r>
      <w:r w:rsidR="003B5732" w:rsidRPr="009A11CE">
        <w:rPr>
          <w:rFonts w:ascii="Arial" w:hAnsi="Arial" w:cs="Arial"/>
        </w:rPr>
        <w:tab/>
      </w:r>
    </w:p>
    <w:p w14:paraId="41F66DF7" w14:textId="5A363452" w:rsidR="009B7AE0" w:rsidRPr="009A11CE" w:rsidRDefault="009B7AE0" w:rsidP="003B5732">
      <w:pPr>
        <w:pStyle w:val="Signature"/>
        <w:rPr>
          <w:rFonts w:ascii="Arial" w:hAnsi="Arial" w:cs="Arial"/>
        </w:rPr>
      </w:pPr>
      <w:r w:rsidRPr="009A11CE">
        <w:rPr>
          <w:rFonts w:ascii="Arial" w:hAnsi="Arial" w:cs="Arial"/>
        </w:rPr>
        <w:t>Class:</w:t>
      </w:r>
      <w:r w:rsidR="003B5732" w:rsidRPr="009A11CE">
        <w:rPr>
          <w:rFonts w:ascii="Arial" w:hAnsi="Arial" w:cs="Arial"/>
        </w:rPr>
        <w:tab/>
      </w:r>
    </w:p>
    <w:p w14:paraId="2B80FB3C" w14:textId="0DEB7861" w:rsidR="009B7AE0" w:rsidRPr="009A11CE" w:rsidRDefault="009B7AE0" w:rsidP="003B5732">
      <w:pPr>
        <w:pStyle w:val="Signature"/>
        <w:rPr>
          <w:rFonts w:ascii="Arial" w:hAnsi="Arial" w:cs="Arial"/>
        </w:rPr>
      </w:pPr>
      <w:r w:rsidRPr="009A11CE">
        <w:rPr>
          <w:rFonts w:ascii="Arial" w:hAnsi="Arial" w:cs="Arial"/>
        </w:rPr>
        <w:t>Teacher:</w:t>
      </w:r>
      <w:r w:rsidR="003B5732" w:rsidRPr="009A11CE">
        <w:rPr>
          <w:rFonts w:ascii="Arial" w:hAnsi="Arial" w:cs="Arial"/>
        </w:rPr>
        <w:tab/>
      </w:r>
    </w:p>
    <w:p w14:paraId="1D75DBD6" w14:textId="77777777" w:rsidR="003B5732" w:rsidRPr="009A11CE" w:rsidRDefault="003B5732" w:rsidP="003B5732">
      <w:pPr>
        <w:rPr>
          <w:rFonts w:ascii="Arial" w:hAnsi="Arial" w:cs="Arial"/>
          <w:sz w:val="12"/>
        </w:rPr>
      </w:pPr>
    </w:p>
    <w:tbl>
      <w:tblPr>
        <w:tblStyle w:val="Tableheader"/>
        <w:tblW w:w="15026" w:type="dxa"/>
        <w:tblLook w:val="04A0" w:firstRow="1" w:lastRow="0" w:firstColumn="1" w:lastColumn="0" w:noHBand="0" w:noVBand="1"/>
        <w:tblCaption w:val="Cutting list"/>
        <w:tblDescription w:val="A table to identify the cutting list for the porject so that students can easily identify the dimensions and quantity of each of the components required."/>
      </w:tblPr>
      <w:tblGrid>
        <w:gridCol w:w="4112"/>
        <w:gridCol w:w="3715"/>
        <w:gridCol w:w="1799"/>
        <w:gridCol w:w="1800"/>
        <w:gridCol w:w="1800"/>
        <w:gridCol w:w="1800"/>
      </w:tblGrid>
      <w:tr w:rsidR="009B7AE0" w:rsidRPr="009A11CE" w14:paraId="250F8423" w14:textId="77777777" w:rsidTr="009A11CE">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4112" w:type="dxa"/>
          </w:tcPr>
          <w:p w14:paraId="1F4AD4B1" w14:textId="0D370780" w:rsidR="009B7AE0" w:rsidRPr="009A11CE" w:rsidRDefault="009B7AE0" w:rsidP="009B7AE0">
            <w:pPr>
              <w:spacing w:before="192" w:after="192"/>
              <w:rPr>
                <w:rFonts w:cs="Arial"/>
                <w:b w:val="0"/>
              </w:rPr>
            </w:pPr>
            <w:r w:rsidRPr="009A11CE">
              <w:rPr>
                <w:rFonts w:cs="Arial"/>
              </w:rPr>
              <w:t>Part /component</w:t>
            </w:r>
          </w:p>
        </w:tc>
        <w:tc>
          <w:tcPr>
            <w:tcW w:w="3715" w:type="dxa"/>
          </w:tcPr>
          <w:p w14:paraId="14CE45DF" w14:textId="132774D9" w:rsidR="009B7AE0" w:rsidRPr="009A11CE"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9A11CE">
              <w:rPr>
                <w:rFonts w:cs="Arial"/>
              </w:rPr>
              <w:t>Material</w:t>
            </w:r>
          </w:p>
        </w:tc>
        <w:tc>
          <w:tcPr>
            <w:tcW w:w="1799" w:type="dxa"/>
          </w:tcPr>
          <w:p w14:paraId="485B3EFF" w14:textId="6BBA56E9" w:rsidR="009B7AE0" w:rsidRPr="009A11CE"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9A11CE">
              <w:rPr>
                <w:rFonts w:cs="Arial"/>
              </w:rPr>
              <w:t>Length (mm)</w:t>
            </w:r>
          </w:p>
        </w:tc>
        <w:tc>
          <w:tcPr>
            <w:tcW w:w="1800" w:type="dxa"/>
          </w:tcPr>
          <w:p w14:paraId="6F8CA54F" w14:textId="66A51DAE" w:rsidR="009B7AE0" w:rsidRPr="009A11CE"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9A11CE">
              <w:rPr>
                <w:rFonts w:cs="Arial"/>
              </w:rPr>
              <w:t>Width (mm)</w:t>
            </w:r>
          </w:p>
        </w:tc>
        <w:tc>
          <w:tcPr>
            <w:tcW w:w="1800" w:type="dxa"/>
          </w:tcPr>
          <w:p w14:paraId="01AEBE64" w14:textId="677091EC" w:rsidR="009B7AE0" w:rsidRPr="009A11CE"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9A11CE">
              <w:rPr>
                <w:rFonts w:cs="Arial"/>
              </w:rPr>
              <w:t>Thickness (mm)</w:t>
            </w:r>
          </w:p>
        </w:tc>
        <w:tc>
          <w:tcPr>
            <w:tcW w:w="1800" w:type="dxa"/>
          </w:tcPr>
          <w:p w14:paraId="27CAAB04" w14:textId="649AF249" w:rsidR="009B7AE0" w:rsidRPr="009A11CE" w:rsidRDefault="009B7AE0" w:rsidP="009B7AE0">
            <w:pPr>
              <w:spacing w:after="200"/>
              <w:cnfStyle w:val="100000000000" w:firstRow="1" w:lastRow="0" w:firstColumn="0" w:lastColumn="0" w:oddVBand="0" w:evenVBand="0" w:oddHBand="0" w:evenHBand="0" w:firstRowFirstColumn="0" w:firstRowLastColumn="0" w:lastRowFirstColumn="0" w:lastRowLastColumn="0"/>
              <w:rPr>
                <w:rFonts w:cs="Arial"/>
                <w:b w:val="0"/>
              </w:rPr>
            </w:pPr>
            <w:r w:rsidRPr="009A11CE">
              <w:rPr>
                <w:rFonts w:cs="Arial"/>
              </w:rPr>
              <w:t>Quantity</w:t>
            </w:r>
          </w:p>
        </w:tc>
      </w:tr>
      <w:tr w:rsidR="009B7AE0" w:rsidRPr="009A11CE" w14:paraId="0A2C1783" w14:textId="77777777" w:rsidTr="009A11C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5F4CE85D" w14:textId="679C13A1" w:rsidR="009B7AE0" w:rsidRPr="009A11CE" w:rsidRDefault="009B7AE0" w:rsidP="009B7AE0">
            <w:pPr>
              <w:spacing w:after="200"/>
              <w:rPr>
                <w:rFonts w:cs="Arial"/>
                <w:b w:val="0"/>
              </w:rPr>
            </w:pPr>
            <w:r w:rsidRPr="009A11CE">
              <w:rPr>
                <w:rFonts w:cs="Arial"/>
              </w:rPr>
              <w:t>Sides</w:t>
            </w:r>
          </w:p>
        </w:tc>
        <w:tc>
          <w:tcPr>
            <w:tcW w:w="3715" w:type="dxa"/>
          </w:tcPr>
          <w:p w14:paraId="247B13B9" w14:textId="77777777"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799" w:type="dxa"/>
          </w:tcPr>
          <w:p w14:paraId="20B0752E" w14:textId="2F1B94CA"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180</w:t>
            </w:r>
          </w:p>
        </w:tc>
        <w:tc>
          <w:tcPr>
            <w:tcW w:w="1800" w:type="dxa"/>
          </w:tcPr>
          <w:p w14:paraId="2C8C1870" w14:textId="5027E026"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100</w:t>
            </w:r>
          </w:p>
        </w:tc>
        <w:tc>
          <w:tcPr>
            <w:tcW w:w="1800" w:type="dxa"/>
          </w:tcPr>
          <w:p w14:paraId="15925968" w14:textId="24CEF8AF"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15</w:t>
            </w:r>
          </w:p>
        </w:tc>
        <w:tc>
          <w:tcPr>
            <w:tcW w:w="1800" w:type="dxa"/>
          </w:tcPr>
          <w:p w14:paraId="2A7CA0A8" w14:textId="3327141D"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2</w:t>
            </w:r>
          </w:p>
        </w:tc>
      </w:tr>
      <w:tr w:rsidR="009B7AE0" w:rsidRPr="009A11CE" w14:paraId="5DCD05AA" w14:textId="77777777" w:rsidTr="009A11CE">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588EC532" w14:textId="69A9F34F" w:rsidR="009B7AE0" w:rsidRPr="009A11CE" w:rsidRDefault="009B7AE0" w:rsidP="009B7AE0">
            <w:pPr>
              <w:spacing w:after="200"/>
              <w:rPr>
                <w:rFonts w:cs="Arial"/>
                <w:b w:val="0"/>
              </w:rPr>
            </w:pPr>
            <w:r w:rsidRPr="009A11CE">
              <w:rPr>
                <w:rFonts w:cs="Arial"/>
              </w:rPr>
              <w:t>Base</w:t>
            </w:r>
          </w:p>
        </w:tc>
        <w:tc>
          <w:tcPr>
            <w:tcW w:w="3715" w:type="dxa"/>
          </w:tcPr>
          <w:p w14:paraId="782FE960" w14:textId="77777777"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799" w:type="dxa"/>
          </w:tcPr>
          <w:p w14:paraId="6118FC63" w14:textId="7D3B5B66"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210</w:t>
            </w:r>
          </w:p>
        </w:tc>
        <w:tc>
          <w:tcPr>
            <w:tcW w:w="1800" w:type="dxa"/>
          </w:tcPr>
          <w:p w14:paraId="16974D31" w14:textId="692E411A"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100</w:t>
            </w:r>
          </w:p>
        </w:tc>
        <w:tc>
          <w:tcPr>
            <w:tcW w:w="1800" w:type="dxa"/>
          </w:tcPr>
          <w:p w14:paraId="45790181" w14:textId="2E8475C3"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8</w:t>
            </w:r>
          </w:p>
        </w:tc>
        <w:tc>
          <w:tcPr>
            <w:tcW w:w="1800" w:type="dxa"/>
          </w:tcPr>
          <w:p w14:paraId="4E3B8E40" w14:textId="2AA68239"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1</w:t>
            </w:r>
          </w:p>
        </w:tc>
      </w:tr>
      <w:tr w:rsidR="009B7AE0" w:rsidRPr="009A11CE" w14:paraId="794805C0" w14:textId="77777777" w:rsidTr="009A11C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1D5F317D" w14:textId="37E80626" w:rsidR="009B7AE0" w:rsidRPr="009A11CE" w:rsidRDefault="009B7AE0" w:rsidP="009B7AE0">
            <w:pPr>
              <w:spacing w:after="200"/>
              <w:rPr>
                <w:rFonts w:cs="Arial"/>
                <w:b w:val="0"/>
              </w:rPr>
            </w:pPr>
            <w:r w:rsidRPr="009A11CE">
              <w:rPr>
                <w:rFonts w:cs="Arial"/>
              </w:rPr>
              <w:t>Shelf</w:t>
            </w:r>
          </w:p>
        </w:tc>
        <w:tc>
          <w:tcPr>
            <w:tcW w:w="3715" w:type="dxa"/>
          </w:tcPr>
          <w:p w14:paraId="67FA3D02" w14:textId="77777777"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799" w:type="dxa"/>
          </w:tcPr>
          <w:p w14:paraId="06036333" w14:textId="50DE8A04"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210</w:t>
            </w:r>
          </w:p>
        </w:tc>
        <w:tc>
          <w:tcPr>
            <w:tcW w:w="1800" w:type="dxa"/>
          </w:tcPr>
          <w:p w14:paraId="4B015D77" w14:textId="046195F8"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110</w:t>
            </w:r>
          </w:p>
        </w:tc>
        <w:tc>
          <w:tcPr>
            <w:tcW w:w="1800" w:type="dxa"/>
          </w:tcPr>
          <w:p w14:paraId="0E6B7214" w14:textId="2EC30EC1"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8</w:t>
            </w:r>
          </w:p>
        </w:tc>
        <w:tc>
          <w:tcPr>
            <w:tcW w:w="1800" w:type="dxa"/>
          </w:tcPr>
          <w:p w14:paraId="4B04268E" w14:textId="0C19DCC8"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1</w:t>
            </w:r>
          </w:p>
        </w:tc>
      </w:tr>
      <w:tr w:rsidR="009B7AE0" w:rsidRPr="009A11CE" w14:paraId="0B78BF70" w14:textId="77777777" w:rsidTr="009A11CE">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5B1193BB" w14:textId="5B40C196" w:rsidR="009B7AE0" w:rsidRPr="009A11CE" w:rsidRDefault="009B7AE0" w:rsidP="009B7AE0">
            <w:pPr>
              <w:spacing w:after="200"/>
              <w:rPr>
                <w:rFonts w:cs="Arial"/>
                <w:b w:val="0"/>
              </w:rPr>
            </w:pPr>
            <w:r w:rsidRPr="009A11CE">
              <w:rPr>
                <w:rFonts w:cs="Arial"/>
              </w:rPr>
              <w:t>Tambour slats</w:t>
            </w:r>
          </w:p>
        </w:tc>
        <w:tc>
          <w:tcPr>
            <w:tcW w:w="3715" w:type="dxa"/>
          </w:tcPr>
          <w:p w14:paraId="4C5D45E0" w14:textId="77777777"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799" w:type="dxa"/>
          </w:tcPr>
          <w:p w14:paraId="314E6D28" w14:textId="57378FE4"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220</w:t>
            </w:r>
          </w:p>
        </w:tc>
        <w:tc>
          <w:tcPr>
            <w:tcW w:w="1800" w:type="dxa"/>
          </w:tcPr>
          <w:p w14:paraId="28BE55A6" w14:textId="0997F041"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10</w:t>
            </w:r>
          </w:p>
        </w:tc>
        <w:tc>
          <w:tcPr>
            <w:tcW w:w="1800" w:type="dxa"/>
          </w:tcPr>
          <w:p w14:paraId="28E88B09" w14:textId="24E89999"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6</w:t>
            </w:r>
          </w:p>
        </w:tc>
        <w:tc>
          <w:tcPr>
            <w:tcW w:w="1800" w:type="dxa"/>
          </w:tcPr>
          <w:p w14:paraId="7C2AA7EA" w14:textId="0A594DF7"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19</w:t>
            </w:r>
          </w:p>
        </w:tc>
      </w:tr>
      <w:tr w:rsidR="009B7AE0" w:rsidRPr="009A11CE" w14:paraId="514A8DEE" w14:textId="77777777" w:rsidTr="009A11C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3254CFE1" w14:textId="5E4F72E7" w:rsidR="009B7AE0" w:rsidRPr="009A11CE" w:rsidRDefault="009B7AE0" w:rsidP="009B7AE0">
            <w:pPr>
              <w:spacing w:after="200"/>
              <w:rPr>
                <w:rFonts w:cs="Arial"/>
                <w:b w:val="0"/>
              </w:rPr>
            </w:pPr>
            <w:r w:rsidRPr="009A11CE">
              <w:rPr>
                <w:rFonts w:cs="Arial"/>
              </w:rPr>
              <w:t>Drawer front</w:t>
            </w:r>
          </w:p>
        </w:tc>
        <w:tc>
          <w:tcPr>
            <w:tcW w:w="3715" w:type="dxa"/>
          </w:tcPr>
          <w:p w14:paraId="7AB7BA4F" w14:textId="77777777"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799" w:type="dxa"/>
          </w:tcPr>
          <w:p w14:paraId="75736527" w14:textId="1F10A5DE"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208</w:t>
            </w:r>
          </w:p>
        </w:tc>
        <w:tc>
          <w:tcPr>
            <w:tcW w:w="1800" w:type="dxa"/>
          </w:tcPr>
          <w:p w14:paraId="66FC7E21" w14:textId="5CB804C5"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47</w:t>
            </w:r>
          </w:p>
        </w:tc>
        <w:tc>
          <w:tcPr>
            <w:tcW w:w="1800" w:type="dxa"/>
          </w:tcPr>
          <w:p w14:paraId="7F7FA6A7" w14:textId="1A9BF294"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6</w:t>
            </w:r>
          </w:p>
        </w:tc>
        <w:tc>
          <w:tcPr>
            <w:tcW w:w="1800" w:type="dxa"/>
          </w:tcPr>
          <w:p w14:paraId="5F295FBC" w14:textId="6BB5D8A7"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1</w:t>
            </w:r>
          </w:p>
        </w:tc>
      </w:tr>
      <w:tr w:rsidR="009B7AE0" w:rsidRPr="009A11CE" w14:paraId="75CA755A" w14:textId="77777777" w:rsidTr="009A11CE">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3433CD1C" w14:textId="28F7F8D6" w:rsidR="009B7AE0" w:rsidRPr="009A11CE" w:rsidRDefault="009B7AE0" w:rsidP="009B7AE0">
            <w:pPr>
              <w:spacing w:after="200"/>
              <w:rPr>
                <w:rFonts w:cs="Arial"/>
                <w:b w:val="0"/>
              </w:rPr>
            </w:pPr>
            <w:r w:rsidRPr="009A11CE">
              <w:rPr>
                <w:rFonts w:cs="Arial"/>
              </w:rPr>
              <w:t>Drawer sides</w:t>
            </w:r>
          </w:p>
        </w:tc>
        <w:tc>
          <w:tcPr>
            <w:tcW w:w="3715" w:type="dxa"/>
          </w:tcPr>
          <w:p w14:paraId="4250895B" w14:textId="77777777"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p>
        </w:tc>
        <w:tc>
          <w:tcPr>
            <w:tcW w:w="1799" w:type="dxa"/>
          </w:tcPr>
          <w:p w14:paraId="26B24E43" w14:textId="3A45640C"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112</w:t>
            </w:r>
          </w:p>
        </w:tc>
        <w:tc>
          <w:tcPr>
            <w:tcW w:w="1800" w:type="dxa"/>
          </w:tcPr>
          <w:p w14:paraId="217130E4" w14:textId="131BF10F"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32</w:t>
            </w:r>
          </w:p>
        </w:tc>
        <w:tc>
          <w:tcPr>
            <w:tcW w:w="1800" w:type="dxa"/>
          </w:tcPr>
          <w:p w14:paraId="0E6D586C" w14:textId="31FB97FA"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6</w:t>
            </w:r>
          </w:p>
        </w:tc>
        <w:tc>
          <w:tcPr>
            <w:tcW w:w="1800" w:type="dxa"/>
          </w:tcPr>
          <w:p w14:paraId="13E5E68D" w14:textId="1C022F42" w:rsidR="009B7AE0" w:rsidRPr="009A11CE" w:rsidRDefault="009B7AE0" w:rsidP="009B7AE0">
            <w:pPr>
              <w:spacing w:after="200"/>
              <w:cnfStyle w:val="000000010000" w:firstRow="0" w:lastRow="0" w:firstColumn="0" w:lastColumn="0" w:oddVBand="0" w:evenVBand="0" w:oddHBand="0" w:evenHBand="1" w:firstRowFirstColumn="0" w:firstRowLastColumn="0" w:lastRowFirstColumn="0" w:lastRowLastColumn="0"/>
              <w:rPr>
                <w:rFonts w:cs="Arial"/>
                <w:b/>
              </w:rPr>
            </w:pPr>
            <w:r w:rsidRPr="009A11CE">
              <w:rPr>
                <w:rFonts w:cs="Arial"/>
              </w:rPr>
              <w:t>2</w:t>
            </w:r>
          </w:p>
        </w:tc>
      </w:tr>
      <w:tr w:rsidR="009B7AE0" w:rsidRPr="009A11CE" w14:paraId="4DC5CF38" w14:textId="77777777" w:rsidTr="009A11C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7304FE7F" w14:textId="4C11F951" w:rsidR="009B7AE0" w:rsidRPr="009A11CE" w:rsidRDefault="009B7AE0" w:rsidP="009B7AE0">
            <w:pPr>
              <w:spacing w:after="200"/>
              <w:rPr>
                <w:rFonts w:cs="Arial"/>
                <w:b w:val="0"/>
              </w:rPr>
            </w:pPr>
            <w:r w:rsidRPr="009A11CE">
              <w:rPr>
                <w:rFonts w:cs="Arial"/>
              </w:rPr>
              <w:t>Drawer back</w:t>
            </w:r>
          </w:p>
        </w:tc>
        <w:tc>
          <w:tcPr>
            <w:tcW w:w="3715" w:type="dxa"/>
          </w:tcPr>
          <w:p w14:paraId="21A43145" w14:textId="77777777"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p>
        </w:tc>
        <w:tc>
          <w:tcPr>
            <w:tcW w:w="1799" w:type="dxa"/>
          </w:tcPr>
          <w:p w14:paraId="3302E388" w14:textId="1ADBBDDC"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202</w:t>
            </w:r>
          </w:p>
        </w:tc>
        <w:tc>
          <w:tcPr>
            <w:tcW w:w="1800" w:type="dxa"/>
          </w:tcPr>
          <w:p w14:paraId="10DFAC7B" w14:textId="7B0F7450"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25</w:t>
            </w:r>
          </w:p>
        </w:tc>
        <w:tc>
          <w:tcPr>
            <w:tcW w:w="1800" w:type="dxa"/>
          </w:tcPr>
          <w:p w14:paraId="6FE89684" w14:textId="1AEE27A3"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6</w:t>
            </w:r>
          </w:p>
        </w:tc>
        <w:tc>
          <w:tcPr>
            <w:tcW w:w="1800" w:type="dxa"/>
          </w:tcPr>
          <w:p w14:paraId="48E329C2" w14:textId="3D735462" w:rsidR="009B7AE0" w:rsidRPr="009A11CE" w:rsidRDefault="009B7AE0" w:rsidP="009B7AE0">
            <w:pPr>
              <w:spacing w:after="200"/>
              <w:cnfStyle w:val="000000100000" w:firstRow="0" w:lastRow="0" w:firstColumn="0" w:lastColumn="0" w:oddVBand="0" w:evenVBand="0" w:oddHBand="1" w:evenHBand="0" w:firstRowFirstColumn="0" w:firstRowLastColumn="0" w:lastRowFirstColumn="0" w:lastRowLastColumn="0"/>
              <w:rPr>
                <w:rFonts w:cs="Arial"/>
                <w:b/>
              </w:rPr>
            </w:pPr>
            <w:r w:rsidRPr="009A11CE">
              <w:rPr>
                <w:rFonts w:cs="Arial"/>
              </w:rPr>
              <w:t>1</w:t>
            </w:r>
          </w:p>
        </w:tc>
      </w:tr>
      <w:tr w:rsidR="009B7AE0" w:rsidRPr="009A11CE" w14:paraId="3E8DDCB3" w14:textId="77777777" w:rsidTr="009A11CE">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12" w:type="dxa"/>
          </w:tcPr>
          <w:p w14:paraId="25EE395E" w14:textId="63589EB5" w:rsidR="009B7AE0" w:rsidRPr="009A11CE" w:rsidRDefault="009B7AE0" w:rsidP="003B5732">
            <w:pPr>
              <w:rPr>
                <w:rFonts w:cs="Arial"/>
              </w:rPr>
            </w:pPr>
            <w:r w:rsidRPr="009A11CE">
              <w:rPr>
                <w:rFonts w:cs="Arial"/>
              </w:rPr>
              <w:t>Drawer base</w:t>
            </w:r>
          </w:p>
        </w:tc>
        <w:tc>
          <w:tcPr>
            <w:tcW w:w="3715" w:type="dxa"/>
          </w:tcPr>
          <w:p w14:paraId="3F1B9A33" w14:textId="77777777" w:rsidR="009B7AE0" w:rsidRPr="009A11CE" w:rsidRDefault="009B7AE0" w:rsidP="003B5732">
            <w:pPr>
              <w:cnfStyle w:val="000000010000" w:firstRow="0" w:lastRow="0" w:firstColumn="0" w:lastColumn="0" w:oddVBand="0" w:evenVBand="0" w:oddHBand="0" w:evenHBand="1" w:firstRowFirstColumn="0" w:firstRowLastColumn="0" w:lastRowFirstColumn="0" w:lastRowLastColumn="0"/>
              <w:rPr>
                <w:rFonts w:cs="Arial"/>
              </w:rPr>
            </w:pPr>
          </w:p>
        </w:tc>
        <w:tc>
          <w:tcPr>
            <w:tcW w:w="1799" w:type="dxa"/>
          </w:tcPr>
          <w:p w14:paraId="20F76235" w14:textId="0C7907F9" w:rsidR="009B7AE0" w:rsidRPr="009A11CE" w:rsidRDefault="009B7AE0" w:rsidP="003B5732">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202</w:t>
            </w:r>
          </w:p>
        </w:tc>
        <w:tc>
          <w:tcPr>
            <w:tcW w:w="1800" w:type="dxa"/>
          </w:tcPr>
          <w:p w14:paraId="4D7F5043" w14:textId="1A33A32B" w:rsidR="009B7AE0" w:rsidRPr="009A11CE" w:rsidRDefault="009B7AE0" w:rsidP="003B5732">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109</w:t>
            </w:r>
          </w:p>
        </w:tc>
        <w:tc>
          <w:tcPr>
            <w:tcW w:w="1800" w:type="dxa"/>
          </w:tcPr>
          <w:p w14:paraId="2836FF58" w14:textId="4A075594" w:rsidR="009B7AE0" w:rsidRPr="009A11CE" w:rsidRDefault="009B7AE0" w:rsidP="003B5732">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3</w:t>
            </w:r>
          </w:p>
        </w:tc>
        <w:tc>
          <w:tcPr>
            <w:tcW w:w="1800" w:type="dxa"/>
          </w:tcPr>
          <w:p w14:paraId="60EEA71D" w14:textId="166AE802" w:rsidR="009B7AE0" w:rsidRPr="009A11CE" w:rsidRDefault="009B7AE0" w:rsidP="003B5732">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1</w:t>
            </w:r>
          </w:p>
        </w:tc>
      </w:tr>
    </w:tbl>
    <w:p w14:paraId="20D8F1FD" w14:textId="00AF98AF" w:rsidR="00207D4F" w:rsidRPr="009A11CE" w:rsidRDefault="00207D4F" w:rsidP="009D4003">
      <w:pPr>
        <w:rPr>
          <w:rFonts w:ascii="Arial" w:hAnsi="Arial" w:cs="Arial"/>
        </w:rPr>
        <w:sectPr w:rsidR="00207D4F" w:rsidRPr="009A11CE" w:rsidSect="00207D4F">
          <w:pgSz w:w="16840" w:h="11900" w:orient="landscape"/>
          <w:pgMar w:top="680" w:right="567" w:bottom="680" w:left="964" w:header="567" w:footer="624" w:gutter="0"/>
          <w:cols w:space="708"/>
          <w:docGrid w:linePitch="360"/>
        </w:sectPr>
      </w:pPr>
    </w:p>
    <w:p w14:paraId="19F5DD58" w14:textId="443693E8" w:rsidR="00207D4F" w:rsidRPr="009A11CE" w:rsidRDefault="00207D4F" w:rsidP="00DF3D1F">
      <w:pPr>
        <w:pStyle w:val="Heading2"/>
        <w:rPr>
          <w:rFonts w:ascii="Arial" w:hAnsi="Arial"/>
          <w:noProof/>
          <w:lang w:val="en-US"/>
        </w:rPr>
      </w:pPr>
      <w:bookmarkStart w:id="54" w:name="_Toc18932451"/>
      <w:bookmarkStart w:id="55" w:name="_Toc34997504"/>
      <w:r w:rsidRPr="009A11CE">
        <w:rPr>
          <w:rFonts w:ascii="Arial" w:hAnsi="Arial"/>
          <w:noProof/>
          <w:lang w:val="en-US"/>
        </w:rPr>
        <w:lastRenderedPageBreak/>
        <w:t>Cost</w:t>
      </w:r>
      <w:r w:rsidR="00FC7B9C" w:rsidRPr="009A11CE">
        <w:rPr>
          <w:rFonts w:ascii="Arial" w:hAnsi="Arial"/>
          <w:noProof/>
          <w:lang w:val="en-US"/>
        </w:rPr>
        <w:t>ing e</w:t>
      </w:r>
      <w:r w:rsidRPr="009A11CE">
        <w:rPr>
          <w:rFonts w:ascii="Arial" w:hAnsi="Arial"/>
          <w:noProof/>
          <w:lang w:val="en-US"/>
        </w:rPr>
        <w:t>xercise</w:t>
      </w:r>
      <w:bookmarkEnd w:id="54"/>
      <w:bookmarkEnd w:id="55"/>
    </w:p>
    <w:p w14:paraId="083938D0" w14:textId="61389BD2" w:rsidR="00207D4F" w:rsidRPr="009A11CE" w:rsidRDefault="00207D4F" w:rsidP="00207D4F">
      <w:pPr>
        <w:rPr>
          <w:rFonts w:ascii="Arial" w:hAnsi="Arial" w:cs="Arial"/>
          <w:lang w:val="en-US"/>
        </w:rPr>
      </w:pPr>
      <w:r w:rsidRPr="009A11CE">
        <w:rPr>
          <w:rFonts w:ascii="Arial" w:hAnsi="Arial" w:cs="Arial"/>
          <w:lang w:val="en-US"/>
        </w:rPr>
        <w:t xml:space="preserve">Use the table below along with the per </w:t>
      </w:r>
      <w:proofErr w:type="spellStart"/>
      <w:r w:rsidRPr="009A11CE">
        <w:rPr>
          <w:rFonts w:ascii="Arial" w:hAnsi="Arial" w:cs="Arial"/>
          <w:lang w:val="en-US"/>
        </w:rPr>
        <w:t>metre</w:t>
      </w:r>
      <w:proofErr w:type="spellEnd"/>
      <w:r w:rsidRPr="009A11CE">
        <w:rPr>
          <w:rFonts w:ascii="Arial" w:hAnsi="Arial" w:cs="Arial"/>
          <w:lang w:val="en-US"/>
        </w:rPr>
        <w:t xml:space="preserve"> rate you researched, or as provided by your teacher, to calculate the cost of making your tambour box.</w:t>
      </w:r>
    </w:p>
    <w:tbl>
      <w:tblPr>
        <w:tblStyle w:val="Tableheader"/>
        <w:tblW w:w="0" w:type="auto"/>
        <w:tblLook w:val="04A0" w:firstRow="1" w:lastRow="0" w:firstColumn="1" w:lastColumn="0" w:noHBand="0" w:noVBand="1"/>
        <w:tblCaption w:val="Costing table"/>
        <w:tblDescription w:val="Table to allow students to calculate the total amount of materials required and the associated cost based on the prices they identified or were provided with."/>
      </w:tblPr>
      <w:tblGrid>
        <w:gridCol w:w="2632"/>
        <w:gridCol w:w="2632"/>
        <w:gridCol w:w="2633"/>
        <w:gridCol w:w="2633"/>
      </w:tblGrid>
      <w:tr w:rsidR="008D4E2F" w:rsidRPr="009A11CE" w14:paraId="6D838903" w14:textId="77777777" w:rsidTr="009B0B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4" w:type="dxa"/>
          </w:tcPr>
          <w:p w14:paraId="63496CC1" w14:textId="3B8C1F67" w:rsidR="008D4E2F" w:rsidRPr="009A11CE" w:rsidRDefault="008D4E2F" w:rsidP="00207D4F">
            <w:pPr>
              <w:spacing w:before="192" w:after="192"/>
              <w:rPr>
                <w:rFonts w:cs="Arial"/>
                <w:lang w:val="en-US"/>
              </w:rPr>
            </w:pPr>
            <w:r w:rsidRPr="009A11CE">
              <w:rPr>
                <w:rFonts w:cs="Arial"/>
                <w:lang w:val="en-US"/>
              </w:rPr>
              <w:t>Component</w:t>
            </w:r>
          </w:p>
        </w:tc>
        <w:tc>
          <w:tcPr>
            <w:tcW w:w="2617" w:type="dxa"/>
          </w:tcPr>
          <w:p w14:paraId="12DE034E" w14:textId="3B1D33E4" w:rsidR="008D4E2F" w:rsidRPr="009A11CE" w:rsidRDefault="008D4E2F" w:rsidP="00207D4F">
            <w:pPr>
              <w:cnfStyle w:val="100000000000" w:firstRow="1" w:lastRow="0" w:firstColumn="0" w:lastColumn="0" w:oddVBand="0" w:evenVBand="0" w:oddHBand="0" w:evenHBand="0" w:firstRowFirstColumn="0" w:firstRowLastColumn="0" w:lastRowFirstColumn="0" w:lastRowLastColumn="0"/>
              <w:rPr>
                <w:rFonts w:cs="Arial"/>
                <w:lang w:val="en-US"/>
              </w:rPr>
            </w:pPr>
            <w:r w:rsidRPr="009A11CE">
              <w:rPr>
                <w:rFonts w:cs="Arial"/>
                <w:lang w:val="en-US"/>
              </w:rPr>
              <w:t>Cost ($/m)</w:t>
            </w:r>
          </w:p>
        </w:tc>
        <w:tc>
          <w:tcPr>
            <w:tcW w:w="2621" w:type="dxa"/>
          </w:tcPr>
          <w:p w14:paraId="6A317CFB" w14:textId="4CD686E7" w:rsidR="008D4E2F" w:rsidRPr="009A11CE" w:rsidRDefault="008D4E2F" w:rsidP="00207D4F">
            <w:pPr>
              <w:cnfStyle w:val="100000000000" w:firstRow="1" w:lastRow="0" w:firstColumn="0" w:lastColumn="0" w:oddVBand="0" w:evenVBand="0" w:oddHBand="0" w:evenHBand="0" w:firstRowFirstColumn="0" w:firstRowLastColumn="0" w:lastRowFirstColumn="0" w:lastRowLastColumn="0"/>
              <w:rPr>
                <w:rFonts w:cs="Arial"/>
                <w:lang w:val="en-US"/>
              </w:rPr>
            </w:pPr>
            <w:r w:rsidRPr="009A11CE">
              <w:rPr>
                <w:rFonts w:cs="Arial"/>
                <w:lang w:val="en-US"/>
              </w:rPr>
              <w:t>Quantity</w:t>
            </w:r>
          </w:p>
        </w:tc>
        <w:tc>
          <w:tcPr>
            <w:tcW w:w="2618" w:type="dxa"/>
          </w:tcPr>
          <w:p w14:paraId="0794AB7D" w14:textId="1CB1A022" w:rsidR="008D4E2F" w:rsidRPr="009A11CE" w:rsidRDefault="008D4E2F" w:rsidP="00207D4F">
            <w:pPr>
              <w:cnfStyle w:val="100000000000" w:firstRow="1" w:lastRow="0" w:firstColumn="0" w:lastColumn="0" w:oddVBand="0" w:evenVBand="0" w:oddHBand="0" w:evenHBand="0" w:firstRowFirstColumn="0" w:firstRowLastColumn="0" w:lastRowFirstColumn="0" w:lastRowLastColumn="0"/>
              <w:rPr>
                <w:rFonts w:cs="Arial"/>
                <w:lang w:val="en-US"/>
              </w:rPr>
            </w:pPr>
            <w:r w:rsidRPr="009A11CE">
              <w:rPr>
                <w:rFonts w:cs="Arial"/>
                <w:lang w:val="en-US"/>
              </w:rPr>
              <w:t>Total</w:t>
            </w:r>
          </w:p>
        </w:tc>
      </w:tr>
      <w:tr w:rsidR="008D4E2F" w:rsidRPr="009A11CE" w14:paraId="10F85772" w14:textId="77777777" w:rsidTr="009B0B3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32" w:type="dxa"/>
          </w:tcPr>
          <w:p w14:paraId="6A2C378A" w14:textId="0D9E4450" w:rsidR="008D4E2F" w:rsidRPr="009A11CE" w:rsidRDefault="001A3F22" w:rsidP="00207D4F">
            <w:pPr>
              <w:rPr>
                <w:rFonts w:cs="Arial"/>
                <w:lang w:val="en-US"/>
              </w:rPr>
            </w:pPr>
            <w:r w:rsidRPr="009A11CE">
              <w:rPr>
                <w:rFonts w:cs="Arial"/>
                <w:color w:val="FFFFFF" w:themeColor="background1"/>
                <w:lang w:val="en-US"/>
              </w:rPr>
              <w:t>Empty cell</w:t>
            </w:r>
          </w:p>
        </w:tc>
        <w:tc>
          <w:tcPr>
            <w:tcW w:w="2632" w:type="dxa"/>
          </w:tcPr>
          <w:p w14:paraId="3D5BA849" w14:textId="77777777" w:rsidR="008D4E2F" w:rsidRPr="009A11CE" w:rsidRDefault="008D4E2F" w:rsidP="00207D4F">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33" w:type="dxa"/>
          </w:tcPr>
          <w:p w14:paraId="0053DBBB" w14:textId="77777777" w:rsidR="008D4E2F" w:rsidRPr="009A11CE" w:rsidRDefault="008D4E2F" w:rsidP="00207D4F">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33" w:type="dxa"/>
          </w:tcPr>
          <w:p w14:paraId="2C2134EE" w14:textId="77777777" w:rsidR="008D4E2F" w:rsidRPr="009A11CE" w:rsidRDefault="008D4E2F" w:rsidP="00207D4F">
            <w:pPr>
              <w:cnfStyle w:val="000000100000" w:firstRow="0" w:lastRow="0" w:firstColumn="0" w:lastColumn="0" w:oddVBand="0" w:evenVBand="0" w:oddHBand="1" w:evenHBand="0" w:firstRowFirstColumn="0" w:firstRowLastColumn="0" w:lastRowFirstColumn="0" w:lastRowLastColumn="0"/>
              <w:rPr>
                <w:rFonts w:cs="Arial"/>
                <w:lang w:val="en-US"/>
              </w:rPr>
            </w:pPr>
          </w:p>
        </w:tc>
      </w:tr>
      <w:tr w:rsidR="001A3F22" w:rsidRPr="009A11CE" w14:paraId="4806A90F" w14:textId="77777777" w:rsidTr="009B0B3A">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32" w:type="dxa"/>
          </w:tcPr>
          <w:p w14:paraId="223F6F22" w14:textId="24E42582" w:rsidR="001A3F22" w:rsidRPr="009A11CE" w:rsidRDefault="001A3F22" w:rsidP="001A3F22">
            <w:pPr>
              <w:rPr>
                <w:rFonts w:cs="Arial"/>
                <w:lang w:val="en-US"/>
              </w:rPr>
            </w:pPr>
            <w:r w:rsidRPr="009A11CE">
              <w:rPr>
                <w:rFonts w:cs="Arial"/>
                <w:color w:val="E7E6E6" w:themeColor="background2"/>
                <w:lang w:val="en-US"/>
              </w:rPr>
              <w:t>Empty cell</w:t>
            </w:r>
          </w:p>
        </w:tc>
        <w:tc>
          <w:tcPr>
            <w:tcW w:w="2632" w:type="dxa"/>
          </w:tcPr>
          <w:p w14:paraId="76972019"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33" w:type="dxa"/>
          </w:tcPr>
          <w:p w14:paraId="1EB75A7E"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33" w:type="dxa"/>
          </w:tcPr>
          <w:p w14:paraId="7B174D8A"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r>
      <w:tr w:rsidR="001A3F22" w:rsidRPr="009A11CE" w14:paraId="0F4DB936" w14:textId="77777777" w:rsidTr="009B0B3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42907D17" w14:textId="5F7FBDAC" w:rsidR="001A3F22" w:rsidRPr="009A11CE" w:rsidRDefault="001A3F22" w:rsidP="001A3F22">
            <w:pPr>
              <w:rPr>
                <w:rFonts w:cs="Arial"/>
                <w:lang w:val="en-US"/>
              </w:rPr>
            </w:pPr>
            <w:r w:rsidRPr="009A11CE">
              <w:rPr>
                <w:rFonts w:cs="Arial"/>
                <w:color w:val="FFFFFF" w:themeColor="background1"/>
                <w:lang w:val="en-US"/>
              </w:rPr>
              <w:t>Empty cell</w:t>
            </w:r>
          </w:p>
        </w:tc>
        <w:tc>
          <w:tcPr>
            <w:tcW w:w="2617" w:type="dxa"/>
          </w:tcPr>
          <w:p w14:paraId="3C1BB0A0"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21" w:type="dxa"/>
          </w:tcPr>
          <w:p w14:paraId="0D53B8BA"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18" w:type="dxa"/>
          </w:tcPr>
          <w:p w14:paraId="5FE27FCD"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r>
      <w:tr w:rsidR="001A3F22" w:rsidRPr="009A11CE" w14:paraId="5A992733" w14:textId="77777777" w:rsidTr="009B0B3A">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33C70903" w14:textId="429C5A55" w:rsidR="001A3F22" w:rsidRPr="009A11CE" w:rsidRDefault="001A3F22" w:rsidP="001A3F22">
            <w:pPr>
              <w:rPr>
                <w:rFonts w:cs="Arial"/>
                <w:lang w:val="en-US"/>
              </w:rPr>
            </w:pPr>
            <w:r w:rsidRPr="009A11CE">
              <w:rPr>
                <w:rFonts w:cs="Arial"/>
                <w:color w:val="E7E6E6" w:themeColor="background2"/>
                <w:lang w:val="en-US"/>
              </w:rPr>
              <w:t>Empty cell</w:t>
            </w:r>
          </w:p>
        </w:tc>
        <w:tc>
          <w:tcPr>
            <w:tcW w:w="2617" w:type="dxa"/>
          </w:tcPr>
          <w:p w14:paraId="75B17AFF"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21" w:type="dxa"/>
          </w:tcPr>
          <w:p w14:paraId="34C890B5"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18" w:type="dxa"/>
          </w:tcPr>
          <w:p w14:paraId="0D644434"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r>
      <w:tr w:rsidR="001A3F22" w:rsidRPr="009A11CE" w14:paraId="348BACF8" w14:textId="77777777" w:rsidTr="009B0B3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4081C517" w14:textId="03424979" w:rsidR="001A3F22" w:rsidRPr="009A11CE" w:rsidRDefault="001A3F22" w:rsidP="001A3F22">
            <w:pPr>
              <w:rPr>
                <w:rFonts w:cs="Arial"/>
                <w:lang w:val="en-US"/>
              </w:rPr>
            </w:pPr>
            <w:r w:rsidRPr="009A11CE">
              <w:rPr>
                <w:rFonts w:cs="Arial"/>
                <w:color w:val="FFFFFF" w:themeColor="background1"/>
                <w:lang w:val="en-US"/>
              </w:rPr>
              <w:t>Empty cell</w:t>
            </w:r>
          </w:p>
        </w:tc>
        <w:tc>
          <w:tcPr>
            <w:tcW w:w="2617" w:type="dxa"/>
          </w:tcPr>
          <w:p w14:paraId="4D72DCF8"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21" w:type="dxa"/>
          </w:tcPr>
          <w:p w14:paraId="4A93F939"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18" w:type="dxa"/>
          </w:tcPr>
          <w:p w14:paraId="29CCE576"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r>
      <w:tr w:rsidR="001A3F22" w:rsidRPr="009A11CE" w14:paraId="277BC95E" w14:textId="77777777" w:rsidTr="009B0B3A">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6D777C69" w14:textId="21094B39" w:rsidR="001A3F22" w:rsidRPr="009A11CE" w:rsidRDefault="001A3F22" w:rsidP="001A3F22">
            <w:pPr>
              <w:rPr>
                <w:rFonts w:cs="Arial"/>
                <w:lang w:val="en-US"/>
              </w:rPr>
            </w:pPr>
            <w:r w:rsidRPr="009A11CE">
              <w:rPr>
                <w:rFonts w:cs="Arial"/>
                <w:color w:val="E7E6E6" w:themeColor="background2"/>
                <w:lang w:val="en-US"/>
              </w:rPr>
              <w:t>Empty cell</w:t>
            </w:r>
          </w:p>
        </w:tc>
        <w:tc>
          <w:tcPr>
            <w:tcW w:w="2617" w:type="dxa"/>
          </w:tcPr>
          <w:p w14:paraId="1BECAB94"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21" w:type="dxa"/>
          </w:tcPr>
          <w:p w14:paraId="617F01BD"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18" w:type="dxa"/>
          </w:tcPr>
          <w:p w14:paraId="6072999B"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r>
      <w:tr w:rsidR="001A3F22" w:rsidRPr="009A11CE" w14:paraId="74A7D707" w14:textId="77777777" w:rsidTr="009B0B3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52E8F0DE" w14:textId="7C97A040" w:rsidR="001A3F22" w:rsidRPr="009A11CE" w:rsidRDefault="001A3F22" w:rsidP="001A3F22">
            <w:pPr>
              <w:rPr>
                <w:rFonts w:cs="Arial"/>
                <w:lang w:val="en-US"/>
              </w:rPr>
            </w:pPr>
            <w:r w:rsidRPr="009A11CE">
              <w:rPr>
                <w:rFonts w:cs="Arial"/>
                <w:color w:val="FFFFFF" w:themeColor="background1"/>
                <w:lang w:val="en-US"/>
              </w:rPr>
              <w:t>Empty cell</w:t>
            </w:r>
          </w:p>
        </w:tc>
        <w:tc>
          <w:tcPr>
            <w:tcW w:w="2617" w:type="dxa"/>
          </w:tcPr>
          <w:p w14:paraId="4D6D46B2"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21" w:type="dxa"/>
          </w:tcPr>
          <w:p w14:paraId="743DF087"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18" w:type="dxa"/>
          </w:tcPr>
          <w:p w14:paraId="07417165" w14:textId="1C531CFF"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r>
      <w:tr w:rsidR="001A3F22" w:rsidRPr="009A11CE" w14:paraId="0BAA38D6" w14:textId="77777777" w:rsidTr="009B0B3A">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77F4DE7F" w14:textId="5FEBA039" w:rsidR="001A3F22" w:rsidRPr="009A11CE" w:rsidRDefault="001A3F22" w:rsidP="001A3F22">
            <w:pPr>
              <w:rPr>
                <w:rFonts w:cs="Arial"/>
                <w:lang w:val="en-US"/>
              </w:rPr>
            </w:pPr>
            <w:r w:rsidRPr="009A11CE">
              <w:rPr>
                <w:rFonts w:cs="Arial"/>
                <w:color w:val="E7E6E6" w:themeColor="background2"/>
                <w:lang w:val="en-US"/>
              </w:rPr>
              <w:t>Empty cell</w:t>
            </w:r>
          </w:p>
        </w:tc>
        <w:tc>
          <w:tcPr>
            <w:tcW w:w="2617" w:type="dxa"/>
          </w:tcPr>
          <w:p w14:paraId="0808B7DC"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21" w:type="dxa"/>
          </w:tcPr>
          <w:p w14:paraId="51822101"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c>
          <w:tcPr>
            <w:tcW w:w="2618" w:type="dxa"/>
          </w:tcPr>
          <w:p w14:paraId="0838F20B" w14:textId="77777777" w:rsidR="001A3F22" w:rsidRPr="009A11CE" w:rsidRDefault="001A3F22" w:rsidP="001A3F22">
            <w:pPr>
              <w:cnfStyle w:val="000000010000" w:firstRow="0" w:lastRow="0" w:firstColumn="0" w:lastColumn="0" w:oddVBand="0" w:evenVBand="0" w:oddHBand="0" w:evenHBand="1" w:firstRowFirstColumn="0" w:firstRowLastColumn="0" w:lastRowFirstColumn="0" w:lastRowLastColumn="0"/>
              <w:rPr>
                <w:rFonts w:cs="Arial"/>
                <w:lang w:val="en-US"/>
              </w:rPr>
            </w:pPr>
          </w:p>
        </w:tc>
      </w:tr>
      <w:tr w:rsidR="001A3F22" w:rsidRPr="009A11CE" w14:paraId="728D3DA4" w14:textId="77777777" w:rsidTr="009B0B3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24" w:type="dxa"/>
          </w:tcPr>
          <w:p w14:paraId="24505E0A" w14:textId="6D6E96FA" w:rsidR="001A3F22" w:rsidRPr="009A11CE" w:rsidRDefault="001A3F22" w:rsidP="001A3F22">
            <w:pPr>
              <w:rPr>
                <w:rFonts w:cs="Arial"/>
                <w:lang w:val="en-US"/>
              </w:rPr>
            </w:pPr>
            <w:r w:rsidRPr="009A11CE">
              <w:rPr>
                <w:rFonts w:cs="Arial"/>
                <w:color w:val="FFFFFF" w:themeColor="background1"/>
                <w:lang w:val="en-US"/>
              </w:rPr>
              <w:t>Empty cell</w:t>
            </w:r>
          </w:p>
        </w:tc>
        <w:tc>
          <w:tcPr>
            <w:tcW w:w="2617" w:type="dxa"/>
          </w:tcPr>
          <w:p w14:paraId="3A346699"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21" w:type="dxa"/>
          </w:tcPr>
          <w:p w14:paraId="0750C192"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2618" w:type="dxa"/>
          </w:tcPr>
          <w:p w14:paraId="401EA42E" w14:textId="77777777" w:rsidR="001A3F22" w:rsidRPr="009A11CE" w:rsidRDefault="001A3F22" w:rsidP="001A3F22">
            <w:pPr>
              <w:cnfStyle w:val="000000100000" w:firstRow="0" w:lastRow="0" w:firstColumn="0" w:lastColumn="0" w:oddVBand="0" w:evenVBand="0" w:oddHBand="1" w:evenHBand="0" w:firstRowFirstColumn="0" w:firstRowLastColumn="0" w:lastRowFirstColumn="0" w:lastRowLastColumn="0"/>
              <w:rPr>
                <w:rFonts w:cs="Arial"/>
                <w:lang w:val="en-US"/>
              </w:rPr>
            </w:pPr>
          </w:p>
        </w:tc>
      </w:tr>
    </w:tbl>
    <w:p w14:paraId="53BEBC67" w14:textId="55FE348F" w:rsidR="003B5732" w:rsidRPr="009A11CE" w:rsidRDefault="008D4E2F" w:rsidP="00F913CD">
      <w:pPr>
        <w:pStyle w:val="Signature"/>
        <w:rPr>
          <w:rStyle w:val="Strong"/>
          <w:rFonts w:cs="Arial"/>
        </w:rPr>
      </w:pPr>
      <w:r w:rsidRPr="009A11CE">
        <w:rPr>
          <w:rStyle w:val="Strong"/>
          <w:rFonts w:cs="Arial"/>
        </w:rPr>
        <w:t>Total cost of components:</w:t>
      </w:r>
      <w:r w:rsidR="00F913CD" w:rsidRPr="009A11CE">
        <w:rPr>
          <w:rStyle w:val="Strong"/>
          <w:rFonts w:cs="Arial"/>
        </w:rPr>
        <w:tab/>
      </w:r>
    </w:p>
    <w:p w14:paraId="52B4E55C" w14:textId="6DA2F1C4" w:rsidR="00207D4F" w:rsidRPr="009A11CE" w:rsidRDefault="00207D4F" w:rsidP="008D4E2F">
      <w:pPr>
        <w:rPr>
          <w:rFonts w:ascii="Arial" w:hAnsi="Arial" w:cs="Arial"/>
        </w:rPr>
      </w:pPr>
    </w:p>
    <w:p w14:paraId="67305FE7" w14:textId="5B4AA781" w:rsidR="00207D4F" w:rsidRPr="009A11CE" w:rsidRDefault="00207D4F" w:rsidP="00207D4F">
      <w:pPr>
        <w:rPr>
          <w:rFonts w:ascii="Arial" w:hAnsi="Arial" w:cs="Arial"/>
        </w:rPr>
      </w:pPr>
      <w:r w:rsidRPr="009A11CE">
        <w:rPr>
          <w:rStyle w:val="Strong"/>
          <w:rFonts w:cs="Arial"/>
        </w:rPr>
        <w:t>Labour cost</w:t>
      </w:r>
      <w:r w:rsidRPr="009A11CE">
        <w:rPr>
          <w:rFonts w:ascii="Arial" w:hAnsi="Arial" w:cs="Arial"/>
        </w:rPr>
        <w:t xml:space="preserve"> $11.85/hour x _______________h</w:t>
      </w:r>
      <w:r w:rsidR="00F913CD" w:rsidRPr="009A11CE">
        <w:rPr>
          <w:rFonts w:ascii="Arial" w:hAnsi="Arial" w:cs="Arial"/>
        </w:rPr>
        <w:t>ou</w:t>
      </w:r>
      <w:r w:rsidRPr="009A11CE">
        <w:rPr>
          <w:rFonts w:ascii="Arial" w:hAnsi="Arial" w:cs="Arial"/>
        </w:rPr>
        <w:t>rs = ____________________</w:t>
      </w:r>
    </w:p>
    <w:p w14:paraId="45DC0ADE" w14:textId="3E194B4D" w:rsidR="00207D4F" w:rsidRPr="009A11CE" w:rsidRDefault="00207D4F" w:rsidP="00207D4F">
      <w:pPr>
        <w:rPr>
          <w:rFonts w:ascii="Arial" w:hAnsi="Arial" w:cs="Arial"/>
        </w:rPr>
      </w:pPr>
      <w:r w:rsidRPr="009A11CE">
        <w:rPr>
          <w:rFonts w:ascii="Arial" w:hAnsi="Arial" w:cs="Arial"/>
        </w:rPr>
        <w:t xml:space="preserve">(This is </w:t>
      </w:r>
      <w:r w:rsidR="008D4E2F" w:rsidRPr="009A11CE">
        <w:rPr>
          <w:rFonts w:ascii="Arial" w:hAnsi="Arial" w:cs="Arial"/>
        </w:rPr>
        <w:t>approximately</w:t>
      </w:r>
      <w:r w:rsidR="006C2692" w:rsidRPr="009A11CE">
        <w:rPr>
          <w:rFonts w:ascii="Arial" w:hAnsi="Arial" w:cs="Arial"/>
        </w:rPr>
        <w:t xml:space="preserve"> </w:t>
      </w:r>
      <w:r w:rsidRPr="009A11CE">
        <w:rPr>
          <w:rFonts w:ascii="Arial" w:hAnsi="Arial" w:cs="Arial"/>
        </w:rPr>
        <w:t>the wage earn</w:t>
      </w:r>
      <w:r w:rsidR="006C2692" w:rsidRPr="009A11CE">
        <w:rPr>
          <w:rFonts w:ascii="Arial" w:hAnsi="Arial" w:cs="Arial"/>
        </w:rPr>
        <w:t>ed by a first year</w:t>
      </w:r>
      <w:r w:rsidRPr="009A11CE">
        <w:rPr>
          <w:rFonts w:ascii="Arial" w:hAnsi="Arial" w:cs="Arial"/>
        </w:rPr>
        <w:t xml:space="preserve"> Cabinetmaker apprentice)</w:t>
      </w:r>
    </w:p>
    <w:p w14:paraId="78C827A6" w14:textId="77777777" w:rsidR="008D4E2F" w:rsidRPr="009A11CE" w:rsidRDefault="008D4E2F" w:rsidP="00207D4F">
      <w:pPr>
        <w:rPr>
          <w:rFonts w:ascii="Arial" w:hAnsi="Arial" w:cs="Arial"/>
        </w:rPr>
      </w:pPr>
    </w:p>
    <w:tbl>
      <w:tblPr>
        <w:tblStyle w:val="Tableheader"/>
        <w:tblW w:w="0" w:type="auto"/>
        <w:tblLook w:val="04A0" w:firstRow="1" w:lastRow="0" w:firstColumn="1" w:lastColumn="0" w:noHBand="0" w:noVBand="1"/>
        <w:tblCaption w:val="Final cost table"/>
        <w:tblDescription w:val="Table to allow the addition of the total cost for components with the cost for labour in order to ascertain the total cost of production for the individual box"/>
      </w:tblPr>
      <w:tblGrid>
        <w:gridCol w:w="7908"/>
        <w:gridCol w:w="2572"/>
      </w:tblGrid>
      <w:tr w:rsidR="008D4E2F" w:rsidRPr="009A11CE" w14:paraId="0EBC921F" w14:textId="77777777" w:rsidTr="009B0B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08" w:type="dxa"/>
          </w:tcPr>
          <w:p w14:paraId="7CD984B7" w14:textId="03B006E7" w:rsidR="008D4E2F" w:rsidRPr="009A11CE" w:rsidRDefault="008D4E2F" w:rsidP="00207D4F">
            <w:pPr>
              <w:spacing w:before="192" w:after="192"/>
              <w:rPr>
                <w:rFonts w:cs="Arial"/>
              </w:rPr>
            </w:pPr>
            <w:r w:rsidRPr="009A11CE">
              <w:rPr>
                <w:rFonts w:cs="Arial"/>
              </w:rPr>
              <w:t>Items</w:t>
            </w:r>
          </w:p>
        </w:tc>
        <w:tc>
          <w:tcPr>
            <w:tcW w:w="2572" w:type="dxa"/>
          </w:tcPr>
          <w:p w14:paraId="3FC54A34" w14:textId="7C6F0C1A" w:rsidR="008D4E2F" w:rsidRPr="009A11CE" w:rsidRDefault="008D4E2F" w:rsidP="00207D4F">
            <w:pPr>
              <w:cnfStyle w:val="100000000000" w:firstRow="1" w:lastRow="0" w:firstColumn="0" w:lastColumn="0" w:oddVBand="0" w:evenVBand="0" w:oddHBand="0" w:evenHBand="0" w:firstRowFirstColumn="0" w:firstRowLastColumn="0" w:lastRowFirstColumn="0" w:lastRowLastColumn="0"/>
              <w:rPr>
                <w:rFonts w:cs="Arial"/>
              </w:rPr>
            </w:pPr>
            <w:r w:rsidRPr="009A11CE">
              <w:rPr>
                <w:rFonts w:cs="Arial"/>
              </w:rPr>
              <w:t>Costs</w:t>
            </w:r>
          </w:p>
        </w:tc>
      </w:tr>
      <w:tr w:rsidR="008D4E2F" w:rsidRPr="009A11CE" w14:paraId="2E8E9426" w14:textId="77777777" w:rsidTr="009B0B3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7908" w:type="dxa"/>
          </w:tcPr>
          <w:p w14:paraId="733E71F2" w14:textId="43575A3F" w:rsidR="008D4E2F" w:rsidRPr="009A11CE" w:rsidRDefault="00DF3D1F" w:rsidP="00207D4F">
            <w:pPr>
              <w:rPr>
                <w:rFonts w:cs="Arial"/>
              </w:rPr>
            </w:pPr>
            <w:r w:rsidRPr="009A11CE">
              <w:rPr>
                <w:rFonts w:cs="Arial"/>
              </w:rPr>
              <w:t>Total cost</w:t>
            </w:r>
            <w:r w:rsidR="008D4E2F" w:rsidRPr="009A11CE">
              <w:rPr>
                <w:rFonts w:cs="Arial"/>
              </w:rPr>
              <w:t xml:space="preserve"> for components +</w:t>
            </w:r>
          </w:p>
        </w:tc>
        <w:tc>
          <w:tcPr>
            <w:tcW w:w="2572" w:type="dxa"/>
          </w:tcPr>
          <w:p w14:paraId="3DA64414" w14:textId="77777777" w:rsidR="008D4E2F" w:rsidRPr="009A11CE" w:rsidRDefault="008D4E2F" w:rsidP="00207D4F">
            <w:pPr>
              <w:cnfStyle w:val="000000100000" w:firstRow="0" w:lastRow="0" w:firstColumn="0" w:lastColumn="0" w:oddVBand="0" w:evenVBand="0" w:oddHBand="1" w:evenHBand="0" w:firstRowFirstColumn="0" w:firstRowLastColumn="0" w:lastRowFirstColumn="0" w:lastRowLastColumn="0"/>
              <w:rPr>
                <w:rFonts w:cs="Arial"/>
              </w:rPr>
            </w:pPr>
          </w:p>
        </w:tc>
      </w:tr>
      <w:tr w:rsidR="008D4E2F" w:rsidRPr="009A11CE" w14:paraId="64798830" w14:textId="77777777" w:rsidTr="009B0B3A">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7908" w:type="dxa"/>
          </w:tcPr>
          <w:p w14:paraId="2ED64A53" w14:textId="29875BF4" w:rsidR="008D4E2F" w:rsidRPr="009A11CE" w:rsidRDefault="008D4E2F" w:rsidP="00207D4F">
            <w:pPr>
              <w:rPr>
                <w:rFonts w:cs="Arial"/>
              </w:rPr>
            </w:pPr>
            <w:r w:rsidRPr="009A11CE">
              <w:rPr>
                <w:rFonts w:cs="Arial"/>
              </w:rPr>
              <w:t>Total cost of labour</w:t>
            </w:r>
          </w:p>
        </w:tc>
        <w:tc>
          <w:tcPr>
            <w:tcW w:w="2572" w:type="dxa"/>
          </w:tcPr>
          <w:p w14:paraId="6DEE27CB" w14:textId="77777777" w:rsidR="008D4E2F" w:rsidRPr="009A11CE" w:rsidRDefault="008D4E2F" w:rsidP="00207D4F">
            <w:pPr>
              <w:cnfStyle w:val="000000010000" w:firstRow="0" w:lastRow="0" w:firstColumn="0" w:lastColumn="0" w:oddVBand="0" w:evenVBand="0" w:oddHBand="0" w:evenHBand="1" w:firstRowFirstColumn="0" w:firstRowLastColumn="0" w:lastRowFirstColumn="0" w:lastRowLastColumn="0"/>
              <w:rPr>
                <w:rFonts w:cs="Arial"/>
              </w:rPr>
            </w:pPr>
          </w:p>
        </w:tc>
      </w:tr>
      <w:tr w:rsidR="00DF3D1F" w:rsidRPr="009A11CE" w14:paraId="71DAB5D1" w14:textId="77777777" w:rsidTr="009B0B3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7908" w:type="dxa"/>
          </w:tcPr>
          <w:p w14:paraId="714B81E5" w14:textId="2FB84F69" w:rsidR="00DF3D1F" w:rsidRPr="009A11CE" w:rsidRDefault="00DF3D1F" w:rsidP="00207D4F">
            <w:pPr>
              <w:rPr>
                <w:rFonts w:cs="Arial"/>
              </w:rPr>
            </w:pPr>
            <w:r w:rsidRPr="009A11CE">
              <w:rPr>
                <w:rFonts w:cs="Arial"/>
              </w:rPr>
              <w:t>Grand total to produce tambour box =</w:t>
            </w:r>
          </w:p>
        </w:tc>
        <w:tc>
          <w:tcPr>
            <w:tcW w:w="2572" w:type="dxa"/>
          </w:tcPr>
          <w:p w14:paraId="78C327CC" w14:textId="77777777" w:rsidR="00DF3D1F" w:rsidRPr="009A11CE" w:rsidRDefault="00DF3D1F" w:rsidP="00DF3D1F">
            <w:pPr>
              <w:cnfStyle w:val="000000100000" w:firstRow="0" w:lastRow="0" w:firstColumn="0" w:lastColumn="0" w:oddVBand="0" w:evenVBand="0" w:oddHBand="1" w:evenHBand="0" w:firstRowFirstColumn="0" w:firstRowLastColumn="0" w:lastRowFirstColumn="0" w:lastRowLastColumn="0"/>
              <w:rPr>
                <w:rFonts w:cs="Arial"/>
              </w:rPr>
            </w:pPr>
          </w:p>
        </w:tc>
      </w:tr>
    </w:tbl>
    <w:p w14:paraId="451C9AE5" w14:textId="77777777" w:rsidR="003B55E3" w:rsidRPr="009A11CE" w:rsidRDefault="003B55E3">
      <w:pPr>
        <w:rPr>
          <w:rFonts w:ascii="Arial" w:hAnsi="Arial" w:cs="Arial"/>
          <w:lang w:val="en-US"/>
        </w:rPr>
      </w:pPr>
      <w:r w:rsidRPr="009A11CE">
        <w:rPr>
          <w:rFonts w:ascii="Arial" w:hAnsi="Arial" w:cs="Arial"/>
          <w:lang w:val="en-US"/>
        </w:rPr>
        <w:br w:type="page"/>
      </w:r>
    </w:p>
    <w:p w14:paraId="57D1C6B9" w14:textId="77777777" w:rsidR="003B55E3" w:rsidRPr="009A11CE" w:rsidRDefault="003B55E3" w:rsidP="00207D4F">
      <w:pPr>
        <w:rPr>
          <w:rFonts w:ascii="Arial" w:hAnsi="Arial" w:cs="Arial"/>
          <w:lang w:val="en-US"/>
        </w:rPr>
        <w:sectPr w:rsidR="003B55E3" w:rsidRPr="009A11CE" w:rsidSect="00207D4F">
          <w:pgSz w:w="11900" w:h="16840"/>
          <w:pgMar w:top="964" w:right="680" w:bottom="567" w:left="680" w:header="567" w:footer="624" w:gutter="0"/>
          <w:cols w:space="708"/>
          <w:docGrid w:linePitch="360"/>
        </w:sectPr>
      </w:pPr>
    </w:p>
    <w:p w14:paraId="14F0DBA0" w14:textId="77777777" w:rsidR="003B55E3" w:rsidRPr="009A11CE" w:rsidRDefault="003B55E3" w:rsidP="008A1604">
      <w:pPr>
        <w:pStyle w:val="Heading2"/>
        <w:rPr>
          <w:rFonts w:ascii="Arial" w:hAnsi="Arial"/>
          <w:noProof/>
        </w:rPr>
      </w:pPr>
      <w:bookmarkStart w:id="56" w:name="_Toc17112320"/>
      <w:bookmarkStart w:id="57" w:name="_Toc18932452"/>
      <w:bookmarkStart w:id="58" w:name="_Toc34997505"/>
      <w:r w:rsidRPr="009A11CE">
        <w:rPr>
          <w:rFonts w:ascii="Arial" w:hAnsi="Arial"/>
          <w:noProof/>
        </w:rPr>
        <w:lastRenderedPageBreak/>
        <w:t>Planning</w:t>
      </w:r>
      <w:bookmarkEnd w:id="56"/>
      <w:bookmarkEnd w:id="57"/>
      <w:bookmarkEnd w:id="58"/>
    </w:p>
    <w:p w14:paraId="77264F68" w14:textId="0CEC69BE" w:rsidR="003B55E3" w:rsidRPr="009A11CE" w:rsidRDefault="00FC7B9C" w:rsidP="008A1604">
      <w:pPr>
        <w:pStyle w:val="Heading3"/>
        <w:rPr>
          <w:rFonts w:ascii="Arial" w:hAnsi="Arial"/>
        </w:rPr>
      </w:pPr>
      <w:r w:rsidRPr="009A11CE">
        <w:rPr>
          <w:rFonts w:ascii="Arial" w:hAnsi="Arial"/>
        </w:rPr>
        <w:t>School t</w:t>
      </w:r>
      <w:r w:rsidR="003B55E3" w:rsidRPr="009A11CE">
        <w:rPr>
          <w:rFonts w:ascii="Arial" w:hAnsi="Arial"/>
        </w:rPr>
        <w:t>imetable</w:t>
      </w:r>
    </w:p>
    <w:p w14:paraId="2D2EDE9A" w14:textId="0E6C048B" w:rsidR="005604AC" w:rsidRPr="009A11CE" w:rsidRDefault="003B55E3" w:rsidP="00F672AD">
      <w:pPr>
        <w:rPr>
          <w:rFonts w:ascii="Arial" w:hAnsi="Arial" w:cs="Arial"/>
        </w:rPr>
      </w:pPr>
      <w:r w:rsidRPr="009A11CE">
        <w:rPr>
          <w:rFonts w:ascii="Arial" w:hAnsi="Arial" w:cs="Arial"/>
        </w:rPr>
        <w:t xml:space="preserve">Colour in the appropriate squares in the table below </w:t>
      </w:r>
      <w:r w:rsidR="006C2692" w:rsidRPr="009A11CE">
        <w:rPr>
          <w:rFonts w:ascii="Arial" w:hAnsi="Arial" w:cs="Arial"/>
        </w:rPr>
        <w:t xml:space="preserve">to indicate your timber </w:t>
      </w:r>
      <w:r w:rsidRPr="009A11CE">
        <w:rPr>
          <w:rFonts w:ascii="Arial" w:hAnsi="Arial" w:cs="Arial"/>
        </w:rPr>
        <w:t>class</w:t>
      </w:r>
      <w:r w:rsidR="006C2692" w:rsidRPr="009A11CE">
        <w:rPr>
          <w:rFonts w:ascii="Arial" w:hAnsi="Arial" w:cs="Arial"/>
        </w:rPr>
        <w:t xml:space="preserve">es </w:t>
      </w:r>
      <w:r w:rsidRPr="009A11CE">
        <w:rPr>
          <w:rFonts w:ascii="Arial" w:hAnsi="Arial" w:cs="Arial"/>
        </w:rPr>
        <w:t xml:space="preserve">for the </w:t>
      </w:r>
      <w:r w:rsidR="00134DD6" w:rsidRPr="009A11CE">
        <w:rPr>
          <w:rFonts w:ascii="Arial" w:hAnsi="Arial" w:cs="Arial"/>
        </w:rPr>
        <w:t>duration of this project</w:t>
      </w:r>
      <w:r w:rsidRPr="009A11CE">
        <w:rPr>
          <w:rFonts w:ascii="Arial" w:hAnsi="Arial" w:cs="Arial"/>
        </w:rPr>
        <w:t xml:space="preserve">. This will </w:t>
      </w:r>
      <w:r w:rsidR="006C2692" w:rsidRPr="009A11CE">
        <w:rPr>
          <w:rFonts w:ascii="Arial" w:hAnsi="Arial" w:cs="Arial"/>
        </w:rPr>
        <w:t xml:space="preserve">provide a visual representation of </w:t>
      </w:r>
      <w:r w:rsidRPr="009A11CE">
        <w:rPr>
          <w:rFonts w:ascii="Arial" w:hAnsi="Arial" w:cs="Arial"/>
        </w:rPr>
        <w:t>the amount of time you have to complete your tambour box.</w:t>
      </w:r>
    </w:p>
    <w:p w14:paraId="13C13129" w14:textId="137C7C9A" w:rsidR="003B55E3" w:rsidRPr="009A11CE" w:rsidRDefault="003B55E3" w:rsidP="00F672AD">
      <w:pPr>
        <w:rPr>
          <w:rFonts w:ascii="Arial" w:hAnsi="Arial" w:cs="Arial"/>
        </w:rPr>
      </w:pPr>
      <w:r w:rsidRPr="009A11CE">
        <w:rPr>
          <w:rFonts w:ascii="Arial" w:hAnsi="Arial" w:cs="Arial"/>
        </w:rPr>
        <w:t xml:space="preserve"> You will also need to look at the school calendar to see how other activities such as sports days (S), public holidays (PH), excursions (E) or examination periods (EX) may affect the time you have available.</w:t>
      </w:r>
    </w:p>
    <w:p w14:paraId="23792474" w14:textId="22B1445D" w:rsidR="00CB39B9" w:rsidRPr="009A11CE" w:rsidRDefault="00CB39B9" w:rsidP="00CB39B9">
      <w:pPr>
        <w:pStyle w:val="FeatureBox2"/>
        <w:rPr>
          <w:rFonts w:ascii="Arial" w:hAnsi="Arial"/>
        </w:rPr>
      </w:pPr>
      <w:r w:rsidRPr="009A11CE">
        <w:rPr>
          <w:rStyle w:val="Strong"/>
        </w:rPr>
        <w:t>Teacher note</w:t>
      </w:r>
      <w:r w:rsidRPr="009A11CE">
        <w:rPr>
          <w:rFonts w:ascii="Arial" w:hAnsi="Arial"/>
        </w:rPr>
        <w:t xml:space="preserve">: </w:t>
      </w:r>
      <w:r w:rsidR="00745F57" w:rsidRPr="009A11CE">
        <w:rPr>
          <w:rFonts w:ascii="Arial" w:hAnsi="Arial"/>
        </w:rPr>
        <w:t xml:space="preserve">prefilled </w:t>
      </w:r>
      <w:r w:rsidR="00AF163C" w:rsidRPr="009A11CE">
        <w:rPr>
          <w:rFonts w:ascii="Arial" w:hAnsi="Arial"/>
        </w:rPr>
        <w:t>example included.</w:t>
      </w:r>
    </w:p>
    <w:tbl>
      <w:tblPr>
        <w:tblStyle w:val="TableGrid"/>
        <w:tblW w:w="0" w:type="auto"/>
        <w:tblLook w:val="04A0" w:firstRow="1" w:lastRow="0" w:firstColumn="1" w:lastColumn="0" w:noHBand="0" w:noVBand="1"/>
        <w:tblCaption w:val="Planning table part A"/>
        <w:tblDescription w:val="Table to identify which term they are planning for"/>
      </w:tblPr>
      <w:tblGrid>
        <w:gridCol w:w="15018"/>
      </w:tblGrid>
      <w:tr w:rsidR="006C76F4" w:rsidRPr="009A11CE" w14:paraId="55E67530" w14:textId="77777777" w:rsidTr="009A11CE">
        <w:trPr>
          <w:trHeight w:val="454"/>
          <w:tblHeader/>
        </w:trPr>
        <w:tc>
          <w:tcPr>
            <w:tcW w:w="15018" w:type="dxa"/>
          </w:tcPr>
          <w:p w14:paraId="69B8140F" w14:textId="77777777" w:rsidR="006C76F4" w:rsidRPr="009A11CE" w:rsidRDefault="006C76F4" w:rsidP="00F672AD">
            <w:pPr>
              <w:spacing w:line="276" w:lineRule="auto"/>
              <w:rPr>
                <w:rFonts w:ascii="Arial" w:hAnsi="Arial" w:cs="Arial"/>
                <w:lang w:val="en-US"/>
              </w:rPr>
            </w:pPr>
            <w:r w:rsidRPr="009A11CE">
              <w:rPr>
                <w:rFonts w:ascii="Arial" w:hAnsi="Arial" w:cs="Arial"/>
                <w:lang w:val="en-US"/>
              </w:rPr>
              <w:t>Term:</w:t>
            </w:r>
          </w:p>
        </w:tc>
      </w:tr>
    </w:tbl>
    <w:p w14:paraId="052AA84E" w14:textId="77777777" w:rsidR="006C76F4" w:rsidRPr="009A11CE" w:rsidRDefault="006C76F4" w:rsidP="00F672AD">
      <w:pPr>
        <w:spacing w:line="240" w:lineRule="auto"/>
        <w:rPr>
          <w:rFonts w:ascii="Arial" w:hAnsi="Arial" w:cs="Arial"/>
          <w:sz w:val="8"/>
          <w:szCs w:val="8"/>
          <w:lang w:val="en-US"/>
        </w:rPr>
      </w:pPr>
    </w:p>
    <w:tbl>
      <w:tblPr>
        <w:tblStyle w:val="TableGrid"/>
        <w:tblW w:w="0" w:type="auto"/>
        <w:tblLook w:val="04A0" w:firstRow="1" w:lastRow="0" w:firstColumn="1" w:lastColumn="0" w:noHBand="0" w:noVBand="1"/>
        <w:tblCaption w:val="Planning table part B"/>
        <w:tblDescription w:val="Table to identify the weeks in which the activity will occur"/>
      </w:tblPr>
      <w:tblGrid>
        <w:gridCol w:w="850"/>
        <w:gridCol w:w="1417"/>
        <w:gridCol w:w="1417"/>
        <w:gridCol w:w="1417"/>
        <w:gridCol w:w="1417"/>
        <w:gridCol w:w="1417"/>
        <w:gridCol w:w="1417"/>
        <w:gridCol w:w="1417"/>
        <w:gridCol w:w="1417"/>
        <w:gridCol w:w="1417"/>
        <w:gridCol w:w="1417"/>
      </w:tblGrid>
      <w:tr w:rsidR="006C76F4" w:rsidRPr="009A11CE" w14:paraId="270AF31B" w14:textId="77777777" w:rsidTr="009A11CE">
        <w:trPr>
          <w:trHeight w:val="397"/>
          <w:tblHeader/>
        </w:trPr>
        <w:tc>
          <w:tcPr>
            <w:tcW w:w="850" w:type="dxa"/>
          </w:tcPr>
          <w:p w14:paraId="50876119" w14:textId="77777777" w:rsidR="006C76F4" w:rsidRPr="009A11CE" w:rsidRDefault="006C76F4" w:rsidP="00F672AD">
            <w:pPr>
              <w:spacing w:line="276" w:lineRule="auto"/>
              <w:rPr>
                <w:rFonts w:ascii="Arial" w:hAnsi="Arial" w:cs="Arial"/>
                <w:lang w:val="en-US"/>
              </w:rPr>
            </w:pPr>
            <w:r w:rsidRPr="009A11CE">
              <w:rPr>
                <w:rFonts w:ascii="Arial" w:hAnsi="Arial" w:cs="Arial"/>
                <w:lang w:val="en-US"/>
              </w:rPr>
              <w:t>Week</w:t>
            </w:r>
          </w:p>
        </w:tc>
        <w:tc>
          <w:tcPr>
            <w:tcW w:w="1417" w:type="dxa"/>
          </w:tcPr>
          <w:p w14:paraId="74A4CEBA"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1</w:t>
            </w:r>
          </w:p>
        </w:tc>
        <w:tc>
          <w:tcPr>
            <w:tcW w:w="1417" w:type="dxa"/>
          </w:tcPr>
          <w:p w14:paraId="719B9CD2"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2</w:t>
            </w:r>
          </w:p>
        </w:tc>
        <w:tc>
          <w:tcPr>
            <w:tcW w:w="1417" w:type="dxa"/>
          </w:tcPr>
          <w:p w14:paraId="79DC09D0"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3</w:t>
            </w:r>
          </w:p>
        </w:tc>
        <w:tc>
          <w:tcPr>
            <w:tcW w:w="1417" w:type="dxa"/>
          </w:tcPr>
          <w:p w14:paraId="09717590"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4</w:t>
            </w:r>
          </w:p>
        </w:tc>
        <w:tc>
          <w:tcPr>
            <w:tcW w:w="1417" w:type="dxa"/>
          </w:tcPr>
          <w:p w14:paraId="60B7D8AC"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5</w:t>
            </w:r>
          </w:p>
        </w:tc>
        <w:tc>
          <w:tcPr>
            <w:tcW w:w="1417" w:type="dxa"/>
          </w:tcPr>
          <w:p w14:paraId="080023A4"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6</w:t>
            </w:r>
          </w:p>
        </w:tc>
        <w:tc>
          <w:tcPr>
            <w:tcW w:w="1417" w:type="dxa"/>
          </w:tcPr>
          <w:p w14:paraId="0864064D"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7</w:t>
            </w:r>
          </w:p>
        </w:tc>
        <w:tc>
          <w:tcPr>
            <w:tcW w:w="1417" w:type="dxa"/>
          </w:tcPr>
          <w:p w14:paraId="00526289"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8</w:t>
            </w:r>
          </w:p>
        </w:tc>
        <w:tc>
          <w:tcPr>
            <w:tcW w:w="1417" w:type="dxa"/>
          </w:tcPr>
          <w:p w14:paraId="739ADBD6"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9</w:t>
            </w:r>
          </w:p>
        </w:tc>
        <w:tc>
          <w:tcPr>
            <w:tcW w:w="1417" w:type="dxa"/>
          </w:tcPr>
          <w:p w14:paraId="16F0982F"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10</w:t>
            </w:r>
          </w:p>
        </w:tc>
      </w:tr>
    </w:tbl>
    <w:p w14:paraId="6A1D16D7" w14:textId="77777777" w:rsidR="006C76F4" w:rsidRPr="009A11CE" w:rsidRDefault="006C76F4" w:rsidP="00F672AD">
      <w:pPr>
        <w:spacing w:line="240" w:lineRule="auto"/>
        <w:rPr>
          <w:rFonts w:ascii="Arial" w:hAnsi="Arial" w:cs="Arial"/>
          <w:sz w:val="8"/>
          <w:szCs w:val="8"/>
          <w:lang w:val="en-US"/>
        </w:rPr>
      </w:pPr>
    </w:p>
    <w:tbl>
      <w:tblPr>
        <w:tblStyle w:val="TableGrid"/>
        <w:tblW w:w="15051" w:type="dxa"/>
        <w:tblLayout w:type="fixed"/>
        <w:tblLook w:val="04A0" w:firstRow="1" w:lastRow="0" w:firstColumn="1" w:lastColumn="0" w:noHBand="0" w:noVBand="1"/>
        <w:tblCaption w:val="Planning table part C"/>
        <w:tblDescription w:val="Table to allow identification of individual lessons and when they occur in the week."/>
      </w:tblPr>
      <w:tblGrid>
        <w:gridCol w:w="851"/>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9A11CE" w:rsidRPr="009A11CE" w14:paraId="6387E152" w14:textId="77777777" w:rsidTr="009A11CE">
        <w:trPr>
          <w:trHeight w:val="397"/>
          <w:tblHeader/>
        </w:trPr>
        <w:tc>
          <w:tcPr>
            <w:tcW w:w="851" w:type="dxa"/>
          </w:tcPr>
          <w:p w14:paraId="7902339B" w14:textId="77777777" w:rsidR="006C76F4" w:rsidRPr="009A11CE" w:rsidRDefault="006C76F4" w:rsidP="00F672AD">
            <w:pPr>
              <w:spacing w:before="192" w:after="192"/>
              <w:rPr>
                <w:rFonts w:ascii="Arial" w:hAnsi="Arial" w:cs="Arial"/>
                <w:lang w:val="en-US"/>
              </w:rPr>
            </w:pPr>
            <w:r w:rsidRPr="009A11CE">
              <w:rPr>
                <w:rFonts w:ascii="Arial" w:hAnsi="Arial" w:cs="Arial"/>
                <w:lang w:val="en-US"/>
              </w:rPr>
              <w:t>Days</w:t>
            </w:r>
          </w:p>
        </w:tc>
        <w:tc>
          <w:tcPr>
            <w:tcW w:w="284" w:type="dxa"/>
          </w:tcPr>
          <w:p w14:paraId="6482CB06"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M</w:t>
            </w:r>
          </w:p>
        </w:tc>
        <w:tc>
          <w:tcPr>
            <w:tcW w:w="284" w:type="dxa"/>
          </w:tcPr>
          <w:p w14:paraId="08B39FFE"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T</w:t>
            </w:r>
          </w:p>
        </w:tc>
        <w:tc>
          <w:tcPr>
            <w:tcW w:w="284" w:type="dxa"/>
          </w:tcPr>
          <w:p w14:paraId="6E0D7B95"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W</w:t>
            </w:r>
          </w:p>
        </w:tc>
        <w:tc>
          <w:tcPr>
            <w:tcW w:w="284" w:type="dxa"/>
          </w:tcPr>
          <w:p w14:paraId="164AF8B2"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T</w:t>
            </w:r>
          </w:p>
        </w:tc>
        <w:tc>
          <w:tcPr>
            <w:tcW w:w="284" w:type="dxa"/>
          </w:tcPr>
          <w:p w14:paraId="553377FD"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F</w:t>
            </w:r>
          </w:p>
        </w:tc>
        <w:tc>
          <w:tcPr>
            <w:tcW w:w="284" w:type="dxa"/>
          </w:tcPr>
          <w:p w14:paraId="328F0F02"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353FA15C"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651E13E5"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4DEE315A"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45E81885"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74018373"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791CCA82"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6091E79E"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586F851E"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4952BF3E"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067F8438"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650011E3"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4EBB1E7C"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7B8D5FE6"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79A4E71F"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4643981B"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2A2F29CA"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6E62E606"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631F647F"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465F40C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4F4476DE"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1091106C"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282FB6AF"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49801AEF"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529627FA"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658883E6"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413905D7"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43A1E98A"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35892435"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693ECD42"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29554C2C"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4857FCBD"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7287C6CF"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5DE2DF78"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63A3EA90"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226A8CB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6CA48890"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7F17FED6"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569841C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2A1FD6F1"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2285B41E"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7E5BB132"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1EA9C440"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71DA931B"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694A5410"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r>
      <w:tr w:rsidR="006C76F4" w:rsidRPr="009A11CE" w14:paraId="6A6BF916" w14:textId="77777777" w:rsidTr="009A11CE">
        <w:trPr>
          <w:trHeight w:val="397"/>
        </w:trPr>
        <w:tc>
          <w:tcPr>
            <w:tcW w:w="851" w:type="dxa"/>
          </w:tcPr>
          <w:p w14:paraId="6EDBFC20" w14:textId="77777777" w:rsidR="006C76F4" w:rsidRPr="009A11CE" w:rsidRDefault="006C76F4" w:rsidP="00F672AD">
            <w:pPr>
              <w:rPr>
                <w:rFonts w:ascii="Arial" w:hAnsi="Arial" w:cs="Arial"/>
                <w:lang w:val="en-US"/>
              </w:rPr>
            </w:pPr>
            <w:r w:rsidRPr="009A11CE">
              <w:rPr>
                <w:rFonts w:ascii="Arial" w:hAnsi="Arial" w:cs="Arial"/>
                <w:lang w:val="en-US"/>
              </w:rPr>
              <w:t>Class</w:t>
            </w:r>
          </w:p>
        </w:tc>
        <w:tc>
          <w:tcPr>
            <w:tcW w:w="284" w:type="dxa"/>
          </w:tcPr>
          <w:p w14:paraId="086442B4" w14:textId="77777777" w:rsidR="006C76F4" w:rsidRPr="009A11CE" w:rsidRDefault="006C76F4" w:rsidP="00F672AD">
            <w:pPr>
              <w:jc w:val="center"/>
              <w:rPr>
                <w:rFonts w:ascii="Arial" w:hAnsi="Arial" w:cs="Arial"/>
                <w:sz w:val="20"/>
                <w:szCs w:val="20"/>
                <w:lang w:val="en-US"/>
              </w:rPr>
            </w:pPr>
          </w:p>
        </w:tc>
        <w:tc>
          <w:tcPr>
            <w:tcW w:w="284" w:type="dxa"/>
          </w:tcPr>
          <w:p w14:paraId="095F963C" w14:textId="77777777" w:rsidR="006C76F4" w:rsidRPr="009A11CE" w:rsidRDefault="006C76F4" w:rsidP="00F672AD">
            <w:pPr>
              <w:jc w:val="center"/>
              <w:rPr>
                <w:rFonts w:ascii="Arial" w:hAnsi="Arial" w:cs="Arial"/>
                <w:sz w:val="20"/>
                <w:szCs w:val="20"/>
                <w:lang w:val="en-US"/>
              </w:rPr>
            </w:pPr>
          </w:p>
        </w:tc>
        <w:tc>
          <w:tcPr>
            <w:tcW w:w="284" w:type="dxa"/>
          </w:tcPr>
          <w:p w14:paraId="33134108" w14:textId="77777777" w:rsidR="006C76F4" w:rsidRPr="009A11CE" w:rsidRDefault="006C76F4" w:rsidP="00F672AD">
            <w:pPr>
              <w:jc w:val="center"/>
              <w:rPr>
                <w:rFonts w:ascii="Arial" w:hAnsi="Arial" w:cs="Arial"/>
                <w:sz w:val="20"/>
                <w:szCs w:val="20"/>
                <w:lang w:val="en-US"/>
              </w:rPr>
            </w:pPr>
          </w:p>
        </w:tc>
        <w:tc>
          <w:tcPr>
            <w:tcW w:w="284" w:type="dxa"/>
          </w:tcPr>
          <w:p w14:paraId="04B2A375" w14:textId="77777777" w:rsidR="006C76F4" w:rsidRPr="009A11CE" w:rsidRDefault="006C76F4" w:rsidP="00F672AD">
            <w:pPr>
              <w:jc w:val="center"/>
              <w:rPr>
                <w:rFonts w:ascii="Arial" w:hAnsi="Arial" w:cs="Arial"/>
                <w:sz w:val="20"/>
                <w:szCs w:val="20"/>
                <w:lang w:val="en-US"/>
              </w:rPr>
            </w:pPr>
          </w:p>
        </w:tc>
        <w:tc>
          <w:tcPr>
            <w:tcW w:w="284" w:type="dxa"/>
          </w:tcPr>
          <w:p w14:paraId="543560EC" w14:textId="77777777" w:rsidR="006C76F4" w:rsidRPr="009A11CE" w:rsidRDefault="006C76F4" w:rsidP="00F672AD">
            <w:pPr>
              <w:jc w:val="center"/>
              <w:rPr>
                <w:rFonts w:ascii="Arial" w:hAnsi="Arial" w:cs="Arial"/>
                <w:sz w:val="20"/>
                <w:szCs w:val="20"/>
                <w:lang w:val="en-US"/>
              </w:rPr>
            </w:pPr>
          </w:p>
        </w:tc>
        <w:tc>
          <w:tcPr>
            <w:tcW w:w="284" w:type="dxa"/>
          </w:tcPr>
          <w:p w14:paraId="1ED41806" w14:textId="77777777" w:rsidR="006C76F4" w:rsidRPr="009A11CE" w:rsidRDefault="006C76F4" w:rsidP="00F672AD">
            <w:pPr>
              <w:jc w:val="center"/>
              <w:rPr>
                <w:rFonts w:ascii="Arial" w:hAnsi="Arial" w:cs="Arial"/>
                <w:sz w:val="20"/>
                <w:szCs w:val="20"/>
                <w:lang w:val="en-US"/>
              </w:rPr>
            </w:pPr>
          </w:p>
        </w:tc>
        <w:tc>
          <w:tcPr>
            <w:tcW w:w="284" w:type="dxa"/>
          </w:tcPr>
          <w:p w14:paraId="49AA734C" w14:textId="77777777" w:rsidR="006C76F4" w:rsidRPr="009A11CE" w:rsidRDefault="006C76F4" w:rsidP="00F672AD">
            <w:pPr>
              <w:jc w:val="center"/>
              <w:rPr>
                <w:rFonts w:ascii="Arial" w:hAnsi="Arial" w:cs="Arial"/>
                <w:sz w:val="20"/>
                <w:szCs w:val="20"/>
                <w:lang w:val="en-US"/>
              </w:rPr>
            </w:pPr>
          </w:p>
        </w:tc>
        <w:tc>
          <w:tcPr>
            <w:tcW w:w="284" w:type="dxa"/>
          </w:tcPr>
          <w:p w14:paraId="2B1611A3" w14:textId="77777777" w:rsidR="006C76F4" w:rsidRPr="009A11CE" w:rsidRDefault="006C76F4" w:rsidP="00F672AD">
            <w:pPr>
              <w:jc w:val="center"/>
              <w:rPr>
                <w:rFonts w:ascii="Arial" w:hAnsi="Arial" w:cs="Arial"/>
                <w:sz w:val="20"/>
                <w:szCs w:val="20"/>
                <w:lang w:val="en-US"/>
              </w:rPr>
            </w:pPr>
          </w:p>
        </w:tc>
        <w:tc>
          <w:tcPr>
            <w:tcW w:w="284" w:type="dxa"/>
          </w:tcPr>
          <w:p w14:paraId="08AF6AB1" w14:textId="77777777" w:rsidR="006C76F4" w:rsidRPr="009A11CE" w:rsidRDefault="006C76F4" w:rsidP="00F672AD">
            <w:pPr>
              <w:jc w:val="center"/>
              <w:rPr>
                <w:rFonts w:ascii="Arial" w:hAnsi="Arial" w:cs="Arial"/>
                <w:sz w:val="20"/>
                <w:szCs w:val="20"/>
                <w:lang w:val="en-US"/>
              </w:rPr>
            </w:pPr>
          </w:p>
        </w:tc>
        <w:tc>
          <w:tcPr>
            <w:tcW w:w="284" w:type="dxa"/>
          </w:tcPr>
          <w:p w14:paraId="4C9CBEEC" w14:textId="77777777" w:rsidR="006C76F4" w:rsidRPr="009A11CE" w:rsidRDefault="006C76F4" w:rsidP="00F672AD">
            <w:pPr>
              <w:jc w:val="center"/>
              <w:rPr>
                <w:rFonts w:ascii="Arial" w:hAnsi="Arial" w:cs="Arial"/>
                <w:sz w:val="20"/>
                <w:szCs w:val="20"/>
                <w:lang w:val="en-US"/>
              </w:rPr>
            </w:pPr>
          </w:p>
        </w:tc>
        <w:tc>
          <w:tcPr>
            <w:tcW w:w="284" w:type="dxa"/>
          </w:tcPr>
          <w:p w14:paraId="34554D89" w14:textId="77777777" w:rsidR="006C76F4" w:rsidRPr="009A11CE" w:rsidRDefault="006C76F4" w:rsidP="00F672AD">
            <w:pPr>
              <w:jc w:val="center"/>
              <w:rPr>
                <w:rFonts w:ascii="Arial" w:hAnsi="Arial" w:cs="Arial"/>
                <w:sz w:val="20"/>
                <w:szCs w:val="20"/>
                <w:lang w:val="en-US"/>
              </w:rPr>
            </w:pPr>
          </w:p>
        </w:tc>
        <w:tc>
          <w:tcPr>
            <w:tcW w:w="284" w:type="dxa"/>
          </w:tcPr>
          <w:p w14:paraId="478C4687" w14:textId="77777777" w:rsidR="006C76F4" w:rsidRPr="009A11CE" w:rsidRDefault="006C76F4" w:rsidP="00F672AD">
            <w:pPr>
              <w:jc w:val="center"/>
              <w:rPr>
                <w:rFonts w:ascii="Arial" w:hAnsi="Arial" w:cs="Arial"/>
                <w:sz w:val="20"/>
                <w:szCs w:val="20"/>
                <w:lang w:val="en-US"/>
              </w:rPr>
            </w:pPr>
          </w:p>
        </w:tc>
        <w:tc>
          <w:tcPr>
            <w:tcW w:w="284" w:type="dxa"/>
          </w:tcPr>
          <w:p w14:paraId="6B7A8700" w14:textId="77777777" w:rsidR="006C76F4" w:rsidRPr="009A11CE" w:rsidRDefault="006C76F4" w:rsidP="00F672AD">
            <w:pPr>
              <w:jc w:val="center"/>
              <w:rPr>
                <w:rFonts w:ascii="Arial" w:hAnsi="Arial" w:cs="Arial"/>
                <w:sz w:val="20"/>
                <w:szCs w:val="20"/>
                <w:lang w:val="en-US"/>
              </w:rPr>
            </w:pPr>
          </w:p>
        </w:tc>
        <w:tc>
          <w:tcPr>
            <w:tcW w:w="284" w:type="dxa"/>
          </w:tcPr>
          <w:p w14:paraId="569A02A9" w14:textId="77777777" w:rsidR="006C76F4" w:rsidRPr="009A11CE" w:rsidRDefault="006C76F4" w:rsidP="00F672AD">
            <w:pPr>
              <w:jc w:val="center"/>
              <w:rPr>
                <w:rFonts w:ascii="Arial" w:hAnsi="Arial" w:cs="Arial"/>
                <w:sz w:val="20"/>
                <w:szCs w:val="20"/>
                <w:lang w:val="en-US"/>
              </w:rPr>
            </w:pPr>
          </w:p>
        </w:tc>
        <w:tc>
          <w:tcPr>
            <w:tcW w:w="284" w:type="dxa"/>
          </w:tcPr>
          <w:p w14:paraId="6D64EA61" w14:textId="77777777" w:rsidR="006C76F4" w:rsidRPr="009A11CE" w:rsidRDefault="006C76F4" w:rsidP="00F672AD">
            <w:pPr>
              <w:jc w:val="center"/>
              <w:rPr>
                <w:rFonts w:ascii="Arial" w:hAnsi="Arial" w:cs="Arial"/>
                <w:sz w:val="20"/>
                <w:szCs w:val="20"/>
                <w:lang w:val="en-US"/>
              </w:rPr>
            </w:pPr>
          </w:p>
        </w:tc>
        <w:tc>
          <w:tcPr>
            <w:tcW w:w="284" w:type="dxa"/>
          </w:tcPr>
          <w:p w14:paraId="53807509" w14:textId="77777777" w:rsidR="006C76F4" w:rsidRPr="009A11CE" w:rsidRDefault="006C76F4" w:rsidP="00F672AD">
            <w:pPr>
              <w:jc w:val="center"/>
              <w:rPr>
                <w:rFonts w:ascii="Arial" w:hAnsi="Arial" w:cs="Arial"/>
                <w:sz w:val="20"/>
                <w:szCs w:val="20"/>
                <w:lang w:val="en-US"/>
              </w:rPr>
            </w:pPr>
          </w:p>
        </w:tc>
        <w:tc>
          <w:tcPr>
            <w:tcW w:w="284" w:type="dxa"/>
          </w:tcPr>
          <w:p w14:paraId="0216C665" w14:textId="77777777" w:rsidR="006C76F4" w:rsidRPr="009A11CE" w:rsidRDefault="006C76F4" w:rsidP="00F672AD">
            <w:pPr>
              <w:jc w:val="center"/>
              <w:rPr>
                <w:rFonts w:ascii="Arial" w:hAnsi="Arial" w:cs="Arial"/>
                <w:sz w:val="20"/>
                <w:szCs w:val="20"/>
                <w:lang w:val="en-US"/>
              </w:rPr>
            </w:pPr>
          </w:p>
        </w:tc>
        <w:tc>
          <w:tcPr>
            <w:tcW w:w="284" w:type="dxa"/>
          </w:tcPr>
          <w:p w14:paraId="3EC5C84A" w14:textId="77777777" w:rsidR="006C76F4" w:rsidRPr="009A11CE" w:rsidRDefault="006C76F4" w:rsidP="00F672AD">
            <w:pPr>
              <w:jc w:val="center"/>
              <w:rPr>
                <w:rFonts w:ascii="Arial" w:hAnsi="Arial" w:cs="Arial"/>
                <w:sz w:val="20"/>
                <w:szCs w:val="20"/>
                <w:lang w:val="en-US"/>
              </w:rPr>
            </w:pPr>
          </w:p>
        </w:tc>
        <w:tc>
          <w:tcPr>
            <w:tcW w:w="284" w:type="dxa"/>
          </w:tcPr>
          <w:p w14:paraId="44A1902F" w14:textId="77777777" w:rsidR="006C76F4" w:rsidRPr="009A11CE" w:rsidRDefault="006C76F4" w:rsidP="00F672AD">
            <w:pPr>
              <w:jc w:val="center"/>
              <w:rPr>
                <w:rFonts w:ascii="Arial" w:hAnsi="Arial" w:cs="Arial"/>
                <w:sz w:val="20"/>
                <w:szCs w:val="20"/>
                <w:lang w:val="en-US"/>
              </w:rPr>
            </w:pPr>
          </w:p>
        </w:tc>
        <w:tc>
          <w:tcPr>
            <w:tcW w:w="284" w:type="dxa"/>
          </w:tcPr>
          <w:p w14:paraId="052528A1" w14:textId="77777777" w:rsidR="006C76F4" w:rsidRPr="009A11CE" w:rsidRDefault="006C76F4" w:rsidP="00F672AD">
            <w:pPr>
              <w:jc w:val="center"/>
              <w:rPr>
                <w:rFonts w:ascii="Arial" w:hAnsi="Arial" w:cs="Arial"/>
                <w:sz w:val="20"/>
                <w:szCs w:val="20"/>
                <w:lang w:val="en-US"/>
              </w:rPr>
            </w:pPr>
          </w:p>
        </w:tc>
        <w:tc>
          <w:tcPr>
            <w:tcW w:w="284" w:type="dxa"/>
          </w:tcPr>
          <w:p w14:paraId="7D945BE3" w14:textId="77777777" w:rsidR="006C76F4" w:rsidRPr="009A11CE" w:rsidRDefault="006C76F4" w:rsidP="00F672AD">
            <w:pPr>
              <w:jc w:val="center"/>
              <w:rPr>
                <w:rFonts w:ascii="Arial" w:hAnsi="Arial" w:cs="Arial"/>
                <w:sz w:val="20"/>
                <w:szCs w:val="20"/>
                <w:lang w:val="en-US"/>
              </w:rPr>
            </w:pPr>
          </w:p>
        </w:tc>
        <w:tc>
          <w:tcPr>
            <w:tcW w:w="284" w:type="dxa"/>
          </w:tcPr>
          <w:p w14:paraId="3F960488" w14:textId="77777777" w:rsidR="006C76F4" w:rsidRPr="009A11CE" w:rsidRDefault="006C76F4" w:rsidP="00F672AD">
            <w:pPr>
              <w:jc w:val="center"/>
              <w:rPr>
                <w:rFonts w:ascii="Arial" w:hAnsi="Arial" w:cs="Arial"/>
                <w:sz w:val="20"/>
                <w:szCs w:val="20"/>
                <w:lang w:val="en-US"/>
              </w:rPr>
            </w:pPr>
          </w:p>
        </w:tc>
        <w:tc>
          <w:tcPr>
            <w:tcW w:w="284" w:type="dxa"/>
          </w:tcPr>
          <w:p w14:paraId="7938B2FD" w14:textId="77777777" w:rsidR="006C76F4" w:rsidRPr="009A11CE" w:rsidRDefault="006C76F4" w:rsidP="00F672AD">
            <w:pPr>
              <w:jc w:val="center"/>
              <w:rPr>
                <w:rFonts w:ascii="Arial" w:hAnsi="Arial" w:cs="Arial"/>
                <w:sz w:val="20"/>
                <w:szCs w:val="20"/>
                <w:lang w:val="en-US"/>
              </w:rPr>
            </w:pPr>
          </w:p>
        </w:tc>
        <w:tc>
          <w:tcPr>
            <w:tcW w:w="284" w:type="dxa"/>
          </w:tcPr>
          <w:p w14:paraId="0F378F18" w14:textId="77777777" w:rsidR="006C76F4" w:rsidRPr="009A11CE" w:rsidRDefault="006C76F4" w:rsidP="00F672AD">
            <w:pPr>
              <w:jc w:val="center"/>
              <w:rPr>
                <w:rFonts w:ascii="Arial" w:hAnsi="Arial" w:cs="Arial"/>
                <w:sz w:val="20"/>
                <w:szCs w:val="20"/>
                <w:lang w:val="en-US"/>
              </w:rPr>
            </w:pPr>
          </w:p>
        </w:tc>
        <w:tc>
          <w:tcPr>
            <w:tcW w:w="284" w:type="dxa"/>
          </w:tcPr>
          <w:p w14:paraId="617956DF" w14:textId="77777777" w:rsidR="006C76F4" w:rsidRPr="009A11CE" w:rsidRDefault="006C76F4" w:rsidP="00F672AD">
            <w:pPr>
              <w:jc w:val="center"/>
              <w:rPr>
                <w:rFonts w:ascii="Arial" w:hAnsi="Arial" w:cs="Arial"/>
                <w:sz w:val="20"/>
                <w:szCs w:val="20"/>
                <w:lang w:val="en-US"/>
              </w:rPr>
            </w:pPr>
            <w:r w:rsidRPr="009A11CE">
              <w:rPr>
                <w:rFonts w:ascii="Arial" w:hAnsi="Arial" w:cs="Arial"/>
                <w:sz w:val="20"/>
                <w:szCs w:val="20"/>
                <w:lang w:val="en-US"/>
              </w:rPr>
              <w:t>S</w:t>
            </w:r>
          </w:p>
        </w:tc>
        <w:tc>
          <w:tcPr>
            <w:tcW w:w="284" w:type="dxa"/>
          </w:tcPr>
          <w:p w14:paraId="070689F9" w14:textId="77777777" w:rsidR="006C76F4" w:rsidRPr="009A11CE" w:rsidRDefault="006C76F4" w:rsidP="00F672AD">
            <w:pPr>
              <w:jc w:val="center"/>
              <w:rPr>
                <w:rFonts w:ascii="Arial" w:hAnsi="Arial" w:cs="Arial"/>
                <w:sz w:val="20"/>
                <w:szCs w:val="20"/>
                <w:lang w:val="en-US"/>
              </w:rPr>
            </w:pPr>
          </w:p>
        </w:tc>
        <w:tc>
          <w:tcPr>
            <w:tcW w:w="284" w:type="dxa"/>
          </w:tcPr>
          <w:p w14:paraId="20E7CA95" w14:textId="77777777" w:rsidR="006C76F4" w:rsidRPr="009A11CE" w:rsidRDefault="006C76F4" w:rsidP="00F672AD">
            <w:pPr>
              <w:jc w:val="center"/>
              <w:rPr>
                <w:rFonts w:ascii="Arial" w:hAnsi="Arial" w:cs="Arial"/>
                <w:sz w:val="20"/>
                <w:szCs w:val="20"/>
                <w:lang w:val="en-US"/>
              </w:rPr>
            </w:pPr>
          </w:p>
        </w:tc>
        <w:tc>
          <w:tcPr>
            <w:tcW w:w="284" w:type="dxa"/>
          </w:tcPr>
          <w:p w14:paraId="775387A6" w14:textId="77777777" w:rsidR="006C76F4" w:rsidRPr="009A11CE" w:rsidRDefault="006C76F4" w:rsidP="00F672AD">
            <w:pPr>
              <w:jc w:val="center"/>
              <w:rPr>
                <w:rFonts w:ascii="Arial" w:hAnsi="Arial" w:cs="Arial"/>
                <w:sz w:val="20"/>
                <w:szCs w:val="20"/>
                <w:lang w:val="en-US"/>
              </w:rPr>
            </w:pPr>
          </w:p>
        </w:tc>
        <w:tc>
          <w:tcPr>
            <w:tcW w:w="284" w:type="dxa"/>
          </w:tcPr>
          <w:p w14:paraId="5A87DD1F" w14:textId="77777777" w:rsidR="006C76F4" w:rsidRPr="009A11CE" w:rsidRDefault="006C76F4" w:rsidP="00F672AD">
            <w:pPr>
              <w:jc w:val="center"/>
              <w:rPr>
                <w:rFonts w:ascii="Arial" w:hAnsi="Arial" w:cs="Arial"/>
                <w:sz w:val="20"/>
                <w:szCs w:val="20"/>
                <w:lang w:val="en-US"/>
              </w:rPr>
            </w:pPr>
          </w:p>
        </w:tc>
        <w:tc>
          <w:tcPr>
            <w:tcW w:w="284" w:type="dxa"/>
          </w:tcPr>
          <w:p w14:paraId="293AC4CE" w14:textId="77777777" w:rsidR="006C76F4" w:rsidRPr="009A11CE" w:rsidRDefault="006C76F4" w:rsidP="00F672AD">
            <w:pPr>
              <w:jc w:val="center"/>
              <w:rPr>
                <w:rFonts w:ascii="Arial" w:hAnsi="Arial" w:cs="Arial"/>
                <w:sz w:val="20"/>
                <w:szCs w:val="20"/>
                <w:lang w:val="en-US"/>
              </w:rPr>
            </w:pPr>
          </w:p>
        </w:tc>
        <w:tc>
          <w:tcPr>
            <w:tcW w:w="284" w:type="dxa"/>
          </w:tcPr>
          <w:p w14:paraId="4E9CE4CF" w14:textId="77777777" w:rsidR="006C76F4" w:rsidRPr="009A11CE" w:rsidRDefault="006C76F4" w:rsidP="00F672AD">
            <w:pPr>
              <w:jc w:val="center"/>
              <w:rPr>
                <w:rFonts w:ascii="Arial" w:hAnsi="Arial" w:cs="Arial"/>
                <w:sz w:val="20"/>
                <w:szCs w:val="20"/>
                <w:lang w:val="en-US"/>
              </w:rPr>
            </w:pPr>
          </w:p>
        </w:tc>
        <w:tc>
          <w:tcPr>
            <w:tcW w:w="284" w:type="dxa"/>
          </w:tcPr>
          <w:p w14:paraId="7402A819" w14:textId="77777777" w:rsidR="006C76F4" w:rsidRPr="009A11CE" w:rsidRDefault="006C76F4" w:rsidP="00F672AD">
            <w:pPr>
              <w:jc w:val="center"/>
              <w:rPr>
                <w:rFonts w:ascii="Arial" w:hAnsi="Arial" w:cs="Arial"/>
                <w:sz w:val="20"/>
                <w:szCs w:val="20"/>
                <w:lang w:val="en-US"/>
              </w:rPr>
            </w:pPr>
          </w:p>
        </w:tc>
        <w:tc>
          <w:tcPr>
            <w:tcW w:w="284" w:type="dxa"/>
          </w:tcPr>
          <w:p w14:paraId="24F7AB30" w14:textId="77777777" w:rsidR="006C76F4" w:rsidRPr="009A11CE" w:rsidRDefault="006C76F4" w:rsidP="00F672AD">
            <w:pPr>
              <w:jc w:val="center"/>
              <w:rPr>
                <w:rFonts w:ascii="Arial" w:hAnsi="Arial" w:cs="Arial"/>
                <w:sz w:val="20"/>
                <w:szCs w:val="20"/>
                <w:lang w:val="en-US"/>
              </w:rPr>
            </w:pPr>
          </w:p>
        </w:tc>
        <w:tc>
          <w:tcPr>
            <w:tcW w:w="284" w:type="dxa"/>
          </w:tcPr>
          <w:p w14:paraId="4C6F1DB0" w14:textId="77777777" w:rsidR="006C76F4" w:rsidRPr="009A11CE" w:rsidRDefault="006C76F4" w:rsidP="00F672AD">
            <w:pPr>
              <w:jc w:val="center"/>
              <w:rPr>
                <w:rFonts w:ascii="Arial" w:hAnsi="Arial" w:cs="Arial"/>
                <w:sz w:val="20"/>
                <w:szCs w:val="20"/>
                <w:lang w:val="en-US"/>
              </w:rPr>
            </w:pPr>
          </w:p>
        </w:tc>
        <w:tc>
          <w:tcPr>
            <w:tcW w:w="284" w:type="dxa"/>
          </w:tcPr>
          <w:p w14:paraId="5DD2CD31" w14:textId="77777777" w:rsidR="006C76F4" w:rsidRPr="009A11CE" w:rsidRDefault="006C76F4" w:rsidP="00F672AD">
            <w:pPr>
              <w:jc w:val="center"/>
              <w:rPr>
                <w:rFonts w:ascii="Arial" w:hAnsi="Arial" w:cs="Arial"/>
                <w:sz w:val="20"/>
                <w:szCs w:val="20"/>
                <w:lang w:val="en-US"/>
              </w:rPr>
            </w:pPr>
          </w:p>
        </w:tc>
        <w:tc>
          <w:tcPr>
            <w:tcW w:w="284" w:type="dxa"/>
          </w:tcPr>
          <w:p w14:paraId="7B16ABFC" w14:textId="77777777" w:rsidR="006C76F4" w:rsidRPr="009A11CE" w:rsidRDefault="006C76F4" w:rsidP="00F672AD">
            <w:pPr>
              <w:jc w:val="center"/>
              <w:rPr>
                <w:rFonts w:ascii="Arial" w:hAnsi="Arial" w:cs="Arial"/>
                <w:sz w:val="20"/>
                <w:szCs w:val="20"/>
                <w:lang w:val="en-US"/>
              </w:rPr>
            </w:pPr>
          </w:p>
        </w:tc>
        <w:tc>
          <w:tcPr>
            <w:tcW w:w="284" w:type="dxa"/>
          </w:tcPr>
          <w:p w14:paraId="2FD0E4EC" w14:textId="77777777" w:rsidR="006C76F4" w:rsidRPr="009A11CE" w:rsidRDefault="006C76F4" w:rsidP="00F672AD">
            <w:pPr>
              <w:jc w:val="center"/>
              <w:rPr>
                <w:rFonts w:ascii="Arial" w:hAnsi="Arial" w:cs="Arial"/>
                <w:sz w:val="20"/>
                <w:szCs w:val="20"/>
                <w:lang w:val="en-US"/>
              </w:rPr>
            </w:pPr>
          </w:p>
        </w:tc>
        <w:tc>
          <w:tcPr>
            <w:tcW w:w="284" w:type="dxa"/>
          </w:tcPr>
          <w:p w14:paraId="7BEB0DAB" w14:textId="77777777" w:rsidR="006C76F4" w:rsidRPr="009A11CE" w:rsidRDefault="006C76F4" w:rsidP="00F672AD">
            <w:pPr>
              <w:jc w:val="center"/>
              <w:rPr>
                <w:rFonts w:ascii="Arial" w:hAnsi="Arial" w:cs="Arial"/>
                <w:sz w:val="20"/>
                <w:szCs w:val="20"/>
                <w:lang w:val="en-US"/>
              </w:rPr>
            </w:pPr>
          </w:p>
        </w:tc>
        <w:tc>
          <w:tcPr>
            <w:tcW w:w="284" w:type="dxa"/>
          </w:tcPr>
          <w:p w14:paraId="03785475" w14:textId="77777777" w:rsidR="006C76F4" w:rsidRPr="009A11CE" w:rsidRDefault="006C76F4" w:rsidP="00F672AD">
            <w:pPr>
              <w:jc w:val="center"/>
              <w:rPr>
                <w:rFonts w:ascii="Arial" w:hAnsi="Arial" w:cs="Arial"/>
                <w:sz w:val="20"/>
                <w:szCs w:val="20"/>
                <w:lang w:val="en-US"/>
              </w:rPr>
            </w:pPr>
          </w:p>
        </w:tc>
        <w:tc>
          <w:tcPr>
            <w:tcW w:w="284" w:type="dxa"/>
          </w:tcPr>
          <w:p w14:paraId="3A4CBF62" w14:textId="77777777" w:rsidR="006C76F4" w:rsidRPr="009A11CE" w:rsidRDefault="006C76F4" w:rsidP="00F672AD">
            <w:pPr>
              <w:jc w:val="center"/>
              <w:rPr>
                <w:rFonts w:ascii="Arial" w:hAnsi="Arial" w:cs="Arial"/>
                <w:sz w:val="20"/>
                <w:szCs w:val="20"/>
                <w:lang w:val="en-US"/>
              </w:rPr>
            </w:pPr>
          </w:p>
        </w:tc>
        <w:tc>
          <w:tcPr>
            <w:tcW w:w="284" w:type="dxa"/>
          </w:tcPr>
          <w:p w14:paraId="2D56D2E4" w14:textId="77777777" w:rsidR="006C76F4" w:rsidRPr="009A11CE" w:rsidRDefault="006C76F4" w:rsidP="00F672AD">
            <w:pPr>
              <w:jc w:val="center"/>
              <w:rPr>
                <w:rFonts w:ascii="Arial" w:hAnsi="Arial" w:cs="Arial"/>
                <w:sz w:val="20"/>
                <w:szCs w:val="20"/>
                <w:lang w:val="en-US"/>
              </w:rPr>
            </w:pPr>
          </w:p>
        </w:tc>
        <w:tc>
          <w:tcPr>
            <w:tcW w:w="284" w:type="dxa"/>
          </w:tcPr>
          <w:p w14:paraId="76E548D2" w14:textId="77777777" w:rsidR="006C76F4" w:rsidRPr="009A11CE" w:rsidRDefault="006C76F4" w:rsidP="00F672AD">
            <w:pPr>
              <w:jc w:val="center"/>
              <w:rPr>
                <w:rFonts w:ascii="Arial" w:hAnsi="Arial" w:cs="Arial"/>
                <w:sz w:val="20"/>
                <w:szCs w:val="20"/>
                <w:lang w:val="en-US"/>
              </w:rPr>
            </w:pPr>
          </w:p>
        </w:tc>
        <w:tc>
          <w:tcPr>
            <w:tcW w:w="284" w:type="dxa"/>
          </w:tcPr>
          <w:p w14:paraId="552791E1" w14:textId="77777777" w:rsidR="006C76F4" w:rsidRPr="009A11CE" w:rsidRDefault="006C76F4" w:rsidP="00F672AD">
            <w:pPr>
              <w:jc w:val="center"/>
              <w:rPr>
                <w:rFonts w:ascii="Arial" w:hAnsi="Arial" w:cs="Arial"/>
                <w:sz w:val="20"/>
                <w:szCs w:val="20"/>
                <w:lang w:val="en-US"/>
              </w:rPr>
            </w:pPr>
          </w:p>
        </w:tc>
        <w:tc>
          <w:tcPr>
            <w:tcW w:w="284" w:type="dxa"/>
          </w:tcPr>
          <w:p w14:paraId="6A144CA9" w14:textId="77777777" w:rsidR="006C76F4" w:rsidRPr="009A11CE" w:rsidRDefault="006C76F4" w:rsidP="00F672AD">
            <w:pPr>
              <w:jc w:val="center"/>
              <w:rPr>
                <w:rFonts w:ascii="Arial" w:hAnsi="Arial" w:cs="Arial"/>
                <w:sz w:val="20"/>
                <w:szCs w:val="20"/>
                <w:lang w:val="en-US"/>
              </w:rPr>
            </w:pPr>
          </w:p>
        </w:tc>
        <w:tc>
          <w:tcPr>
            <w:tcW w:w="284" w:type="dxa"/>
          </w:tcPr>
          <w:p w14:paraId="27CDED20" w14:textId="77777777" w:rsidR="006C76F4" w:rsidRPr="009A11CE" w:rsidRDefault="006C76F4" w:rsidP="00F672AD">
            <w:pPr>
              <w:jc w:val="center"/>
              <w:rPr>
                <w:rFonts w:ascii="Arial" w:hAnsi="Arial" w:cs="Arial"/>
                <w:sz w:val="20"/>
                <w:szCs w:val="20"/>
                <w:lang w:val="en-US"/>
              </w:rPr>
            </w:pPr>
          </w:p>
        </w:tc>
        <w:tc>
          <w:tcPr>
            <w:tcW w:w="284" w:type="dxa"/>
          </w:tcPr>
          <w:p w14:paraId="220EB686" w14:textId="77777777" w:rsidR="006C76F4" w:rsidRPr="009A11CE" w:rsidRDefault="006C76F4" w:rsidP="00F672AD">
            <w:pPr>
              <w:jc w:val="center"/>
              <w:rPr>
                <w:rFonts w:ascii="Arial" w:hAnsi="Arial" w:cs="Arial"/>
                <w:sz w:val="20"/>
                <w:szCs w:val="20"/>
                <w:lang w:val="en-US"/>
              </w:rPr>
            </w:pPr>
          </w:p>
        </w:tc>
        <w:tc>
          <w:tcPr>
            <w:tcW w:w="284" w:type="dxa"/>
          </w:tcPr>
          <w:p w14:paraId="297CFA9D" w14:textId="77777777" w:rsidR="006C76F4" w:rsidRPr="009A11CE" w:rsidRDefault="006C76F4" w:rsidP="00F672AD">
            <w:pPr>
              <w:jc w:val="center"/>
              <w:rPr>
                <w:rFonts w:ascii="Arial" w:hAnsi="Arial" w:cs="Arial"/>
                <w:sz w:val="20"/>
                <w:szCs w:val="20"/>
                <w:lang w:val="en-US"/>
              </w:rPr>
            </w:pPr>
          </w:p>
        </w:tc>
        <w:tc>
          <w:tcPr>
            <w:tcW w:w="284" w:type="dxa"/>
          </w:tcPr>
          <w:p w14:paraId="3AA71AE6" w14:textId="77777777" w:rsidR="006C76F4" w:rsidRPr="009A11CE" w:rsidRDefault="006C76F4" w:rsidP="00F672AD">
            <w:pPr>
              <w:jc w:val="center"/>
              <w:rPr>
                <w:rFonts w:ascii="Arial" w:hAnsi="Arial" w:cs="Arial"/>
                <w:sz w:val="20"/>
                <w:szCs w:val="20"/>
                <w:lang w:val="en-US"/>
              </w:rPr>
            </w:pPr>
          </w:p>
        </w:tc>
        <w:tc>
          <w:tcPr>
            <w:tcW w:w="284" w:type="dxa"/>
          </w:tcPr>
          <w:p w14:paraId="37BFB66F" w14:textId="77777777" w:rsidR="006C76F4" w:rsidRPr="009A11CE" w:rsidRDefault="006C76F4" w:rsidP="00F672AD">
            <w:pPr>
              <w:jc w:val="center"/>
              <w:rPr>
                <w:rFonts w:ascii="Arial" w:hAnsi="Arial" w:cs="Arial"/>
                <w:sz w:val="20"/>
                <w:szCs w:val="20"/>
                <w:lang w:val="en-US"/>
              </w:rPr>
            </w:pPr>
          </w:p>
        </w:tc>
        <w:tc>
          <w:tcPr>
            <w:tcW w:w="284" w:type="dxa"/>
          </w:tcPr>
          <w:p w14:paraId="50C681BC" w14:textId="77777777" w:rsidR="006C76F4" w:rsidRPr="009A11CE" w:rsidRDefault="006C76F4" w:rsidP="00F672AD">
            <w:pPr>
              <w:jc w:val="center"/>
              <w:rPr>
                <w:rFonts w:ascii="Arial" w:hAnsi="Arial" w:cs="Arial"/>
                <w:sz w:val="20"/>
                <w:szCs w:val="20"/>
                <w:lang w:val="en-US"/>
              </w:rPr>
            </w:pPr>
          </w:p>
        </w:tc>
      </w:tr>
    </w:tbl>
    <w:p w14:paraId="4B3FC17E" w14:textId="77777777" w:rsidR="006C76F4" w:rsidRPr="009A11CE" w:rsidRDefault="006C76F4" w:rsidP="006C76F4">
      <w:pPr>
        <w:rPr>
          <w:rFonts w:ascii="Arial" w:hAnsi="Arial" w:cs="Arial"/>
          <w:lang w:val="en-US"/>
        </w:rPr>
      </w:pPr>
    </w:p>
    <w:tbl>
      <w:tblPr>
        <w:tblStyle w:val="TableGrid"/>
        <w:tblW w:w="0" w:type="auto"/>
        <w:tblLook w:val="04A0" w:firstRow="1" w:lastRow="0" w:firstColumn="1" w:lastColumn="0" w:noHBand="0" w:noVBand="1"/>
        <w:tblCaption w:val="Planning table part A"/>
        <w:tblDescription w:val="Table to identify which term they are planning for"/>
      </w:tblPr>
      <w:tblGrid>
        <w:gridCol w:w="15018"/>
      </w:tblGrid>
      <w:tr w:rsidR="006C76F4" w:rsidRPr="009A11CE" w14:paraId="53ECCEB2" w14:textId="77777777" w:rsidTr="009A11CE">
        <w:trPr>
          <w:trHeight w:val="454"/>
          <w:tblHeader/>
        </w:trPr>
        <w:tc>
          <w:tcPr>
            <w:tcW w:w="15018" w:type="dxa"/>
          </w:tcPr>
          <w:p w14:paraId="67EEEC51" w14:textId="77777777" w:rsidR="006C76F4" w:rsidRPr="009A11CE" w:rsidRDefault="006C76F4" w:rsidP="00F672AD">
            <w:pPr>
              <w:spacing w:line="276" w:lineRule="auto"/>
              <w:rPr>
                <w:rFonts w:ascii="Arial" w:hAnsi="Arial" w:cs="Arial"/>
                <w:lang w:val="en-US"/>
              </w:rPr>
            </w:pPr>
            <w:r w:rsidRPr="009A11CE">
              <w:rPr>
                <w:rFonts w:ascii="Arial" w:hAnsi="Arial" w:cs="Arial"/>
                <w:lang w:val="en-US"/>
              </w:rPr>
              <w:t>Term:</w:t>
            </w:r>
          </w:p>
        </w:tc>
      </w:tr>
    </w:tbl>
    <w:p w14:paraId="3EC25263" w14:textId="77777777" w:rsidR="006C76F4" w:rsidRPr="009A11CE" w:rsidRDefault="006C76F4" w:rsidP="00F672AD">
      <w:pPr>
        <w:spacing w:line="240" w:lineRule="auto"/>
        <w:rPr>
          <w:rFonts w:ascii="Arial" w:hAnsi="Arial" w:cs="Arial"/>
          <w:sz w:val="8"/>
          <w:szCs w:val="8"/>
          <w:lang w:val="en-US"/>
        </w:rPr>
      </w:pPr>
    </w:p>
    <w:tbl>
      <w:tblPr>
        <w:tblStyle w:val="TableGrid"/>
        <w:tblW w:w="0" w:type="auto"/>
        <w:tblLook w:val="04A0" w:firstRow="1" w:lastRow="0" w:firstColumn="1" w:lastColumn="0" w:noHBand="0" w:noVBand="1"/>
        <w:tblCaption w:val="Planning table part B"/>
        <w:tblDescription w:val="Table to identify the weeks in which the activity will occur"/>
      </w:tblPr>
      <w:tblGrid>
        <w:gridCol w:w="850"/>
        <w:gridCol w:w="1417"/>
        <w:gridCol w:w="1417"/>
        <w:gridCol w:w="1417"/>
        <w:gridCol w:w="1417"/>
        <w:gridCol w:w="1417"/>
        <w:gridCol w:w="1417"/>
        <w:gridCol w:w="1417"/>
        <w:gridCol w:w="1417"/>
        <w:gridCol w:w="1417"/>
        <w:gridCol w:w="1417"/>
      </w:tblGrid>
      <w:tr w:rsidR="006C76F4" w:rsidRPr="009A11CE" w14:paraId="52A75E26" w14:textId="77777777" w:rsidTr="009A11CE">
        <w:trPr>
          <w:trHeight w:val="397"/>
          <w:tblHeader/>
        </w:trPr>
        <w:tc>
          <w:tcPr>
            <w:tcW w:w="850" w:type="dxa"/>
          </w:tcPr>
          <w:p w14:paraId="3FDF83FF" w14:textId="77777777" w:rsidR="006C76F4" w:rsidRPr="009A11CE" w:rsidRDefault="006C76F4" w:rsidP="00F672AD">
            <w:pPr>
              <w:spacing w:line="276" w:lineRule="auto"/>
              <w:rPr>
                <w:rFonts w:ascii="Arial" w:hAnsi="Arial" w:cs="Arial"/>
                <w:lang w:val="en-US"/>
              </w:rPr>
            </w:pPr>
            <w:r w:rsidRPr="009A11CE">
              <w:rPr>
                <w:rFonts w:ascii="Arial" w:hAnsi="Arial" w:cs="Arial"/>
                <w:lang w:val="en-US"/>
              </w:rPr>
              <w:t>Week</w:t>
            </w:r>
          </w:p>
        </w:tc>
        <w:tc>
          <w:tcPr>
            <w:tcW w:w="1417" w:type="dxa"/>
          </w:tcPr>
          <w:p w14:paraId="7CD793EB"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1</w:t>
            </w:r>
          </w:p>
        </w:tc>
        <w:tc>
          <w:tcPr>
            <w:tcW w:w="1417" w:type="dxa"/>
          </w:tcPr>
          <w:p w14:paraId="755286BE"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2</w:t>
            </w:r>
          </w:p>
        </w:tc>
        <w:tc>
          <w:tcPr>
            <w:tcW w:w="1417" w:type="dxa"/>
          </w:tcPr>
          <w:p w14:paraId="7A082846"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3</w:t>
            </w:r>
          </w:p>
        </w:tc>
        <w:tc>
          <w:tcPr>
            <w:tcW w:w="1417" w:type="dxa"/>
          </w:tcPr>
          <w:p w14:paraId="25FDEC02"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4</w:t>
            </w:r>
          </w:p>
        </w:tc>
        <w:tc>
          <w:tcPr>
            <w:tcW w:w="1417" w:type="dxa"/>
          </w:tcPr>
          <w:p w14:paraId="1953D5D5"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5</w:t>
            </w:r>
          </w:p>
        </w:tc>
        <w:tc>
          <w:tcPr>
            <w:tcW w:w="1417" w:type="dxa"/>
          </w:tcPr>
          <w:p w14:paraId="403EFC55"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6</w:t>
            </w:r>
          </w:p>
        </w:tc>
        <w:tc>
          <w:tcPr>
            <w:tcW w:w="1417" w:type="dxa"/>
          </w:tcPr>
          <w:p w14:paraId="4B632C4F"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7</w:t>
            </w:r>
          </w:p>
        </w:tc>
        <w:tc>
          <w:tcPr>
            <w:tcW w:w="1417" w:type="dxa"/>
          </w:tcPr>
          <w:p w14:paraId="36A7ADF6"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8</w:t>
            </w:r>
          </w:p>
        </w:tc>
        <w:tc>
          <w:tcPr>
            <w:tcW w:w="1417" w:type="dxa"/>
          </w:tcPr>
          <w:p w14:paraId="59C99959"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9</w:t>
            </w:r>
          </w:p>
        </w:tc>
        <w:tc>
          <w:tcPr>
            <w:tcW w:w="1417" w:type="dxa"/>
          </w:tcPr>
          <w:p w14:paraId="260CC326" w14:textId="77777777" w:rsidR="006C76F4" w:rsidRPr="009A11CE" w:rsidRDefault="006C76F4" w:rsidP="00F672AD">
            <w:pPr>
              <w:spacing w:line="276" w:lineRule="auto"/>
              <w:jc w:val="center"/>
              <w:rPr>
                <w:rFonts w:ascii="Arial" w:hAnsi="Arial" w:cs="Arial"/>
                <w:lang w:val="en-US"/>
              </w:rPr>
            </w:pPr>
            <w:r w:rsidRPr="009A11CE">
              <w:rPr>
                <w:rFonts w:ascii="Arial" w:hAnsi="Arial" w:cs="Arial"/>
                <w:lang w:val="en-US"/>
              </w:rPr>
              <w:t>10</w:t>
            </w:r>
          </w:p>
        </w:tc>
      </w:tr>
    </w:tbl>
    <w:p w14:paraId="75360838" w14:textId="77777777" w:rsidR="00A70990" w:rsidRPr="009A11CE" w:rsidRDefault="00A70990" w:rsidP="00F672AD">
      <w:pPr>
        <w:spacing w:line="240" w:lineRule="auto"/>
        <w:rPr>
          <w:rFonts w:ascii="Arial" w:hAnsi="Arial" w:cs="Arial"/>
          <w:sz w:val="8"/>
          <w:szCs w:val="8"/>
          <w:lang w:val="en-US"/>
        </w:rPr>
      </w:pPr>
    </w:p>
    <w:tbl>
      <w:tblPr>
        <w:tblStyle w:val="TableGrid"/>
        <w:tblW w:w="15051" w:type="dxa"/>
        <w:tblLayout w:type="fixed"/>
        <w:tblLook w:val="04A0" w:firstRow="1" w:lastRow="0" w:firstColumn="1" w:lastColumn="0" w:noHBand="0" w:noVBand="1"/>
        <w:tblCaption w:val="Planning table part C"/>
        <w:tblDescription w:val="Table to allow identification of individual lessons and when they occur in the week."/>
      </w:tblPr>
      <w:tblGrid>
        <w:gridCol w:w="851"/>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C76F4" w:rsidRPr="009A11CE" w14:paraId="586CF290" w14:textId="77777777" w:rsidTr="009A11CE">
        <w:trPr>
          <w:trHeight w:val="397"/>
          <w:tblHeader/>
        </w:trPr>
        <w:tc>
          <w:tcPr>
            <w:tcW w:w="851" w:type="dxa"/>
          </w:tcPr>
          <w:p w14:paraId="48AEFFFC" w14:textId="77777777" w:rsidR="006C76F4" w:rsidRPr="009A11CE" w:rsidRDefault="006C76F4" w:rsidP="00F672AD">
            <w:pPr>
              <w:rPr>
                <w:rFonts w:ascii="Arial" w:hAnsi="Arial" w:cs="Arial"/>
                <w:lang w:val="en-US"/>
              </w:rPr>
            </w:pPr>
            <w:r w:rsidRPr="009A11CE">
              <w:rPr>
                <w:rFonts w:ascii="Arial" w:hAnsi="Arial" w:cs="Arial"/>
                <w:lang w:val="en-US"/>
              </w:rPr>
              <w:t>Days</w:t>
            </w:r>
          </w:p>
        </w:tc>
        <w:tc>
          <w:tcPr>
            <w:tcW w:w="284" w:type="dxa"/>
          </w:tcPr>
          <w:p w14:paraId="7C9F44BA"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M</w:t>
            </w:r>
          </w:p>
        </w:tc>
        <w:tc>
          <w:tcPr>
            <w:tcW w:w="284" w:type="dxa"/>
          </w:tcPr>
          <w:p w14:paraId="051CA024"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T</w:t>
            </w:r>
          </w:p>
        </w:tc>
        <w:tc>
          <w:tcPr>
            <w:tcW w:w="284" w:type="dxa"/>
          </w:tcPr>
          <w:p w14:paraId="36382F44"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W</w:t>
            </w:r>
          </w:p>
        </w:tc>
        <w:tc>
          <w:tcPr>
            <w:tcW w:w="284" w:type="dxa"/>
          </w:tcPr>
          <w:p w14:paraId="247A014C"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T</w:t>
            </w:r>
          </w:p>
        </w:tc>
        <w:tc>
          <w:tcPr>
            <w:tcW w:w="284" w:type="dxa"/>
          </w:tcPr>
          <w:p w14:paraId="77907FEC" w14:textId="77777777" w:rsidR="006C76F4" w:rsidRPr="009A11CE" w:rsidRDefault="006C76F4" w:rsidP="008E7F0F">
            <w:pPr>
              <w:spacing w:before="80" w:after="80" w:line="260" w:lineRule="atLeast"/>
              <w:jc w:val="center"/>
              <w:rPr>
                <w:rFonts w:ascii="Arial" w:hAnsi="Arial" w:cs="Arial"/>
                <w:sz w:val="20"/>
                <w:szCs w:val="20"/>
              </w:rPr>
            </w:pPr>
            <w:r w:rsidRPr="009A11CE">
              <w:rPr>
                <w:rFonts w:ascii="Arial" w:hAnsi="Arial" w:cs="Arial"/>
                <w:sz w:val="20"/>
                <w:szCs w:val="20"/>
              </w:rPr>
              <w:t>F</w:t>
            </w:r>
          </w:p>
        </w:tc>
        <w:tc>
          <w:tcPr>
            <w:tcW w:w="284" w:type="dxa"/>
          </w:tcPr>
          <w:p w14:paraId="7D886D3A"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75D34ADE"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45EC302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10FFBAE9"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3DB22A5A"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770F90E3"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2B365EA2"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5FD94497"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2D294998"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23F925E9"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28301F62"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5930ADDE"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3B8B117D"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612ABB3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3F5CAF1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61B56F66"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087F93CB"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2155904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6A8C390C"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207571FB"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54A25DE2"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73F88DAD"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2160193D"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7EB50881"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02144AC8"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5F858F5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21D87DF5"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0964F4D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01110DCF"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064B78CC"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1865DF3D"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1731DDD2"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6F176D67"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70CCE994"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0029CB08"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5E5E938C"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6D4F510D"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16E55D3B"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78365D7F"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58ADD2C3"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c>
          <w:tcPr>
            <w:tcW w:w="284" w:type="dxa"/>
          </w:tcPr>
          <w:p w14:paraId="1F7B65F9"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M</w:t>
            </w:r>
          </w:p>
        </w:tc>
        <w:tc>
          <w:tcPr>
            <w:tcW w:w="284" w:type="dxa"/>
          </w:tcPr>
          <w:p w14:paraId="5C03C0D8"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170A11F0"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W</w:t>
            </w:r>
          </w:p>
        </w:tc>
        <w:tc>
          <w:tcPr>
            <w:tcW w:w="284" w:type="dxa"/>
          </w:tcPr>
          <w:p w14:paraId="785ED423"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T</w:t>
            </w:r>
          </w:p>
        </w:tc>
        <w:tc>
          <w:tcPr>
            <w:tcW w:w="284" w:type="dxa"/>
          </w:tcPr>
          <w:p w14:paraId="68FD4C81" w14:textId="77777777" w:rsidR="006C76F4" w:rsidRPr="009A11CE" w:rsidRDefault="006C76F4" w:rsidP="008E7F0F">
            <w:pPr>
              <w:pStyle w:val="Tabletext"/>
              <w:jc w:val="center"/>
              <w:rPr>
                <w:rFonts w:ascii="Arial" w:hAnsi="Arial" w:cs="Arial"/>
                <w:sz w:val="20"/>
                <w:lang w:val="en-US"/>
              </w:rPr>
            </w:pPr>
            <w:r w:rsidRPr="009A11CE">
              <w:rPr>
                <w:rFonts w:ascii="Arial" w:hAnsi="Arial" w:cs="Arial"/>
                <w:sz w:val="20"/>
              </w:rPr>
              <w:t>F</w:t>
            </w:r>
          </w:p>
        </w:tc>
      </w:tr>
      <w:tr w:rsidR="006C76F4" w:rsidRPr="009A11CE" w14:paraId="40985655" w14:textId="77777777" w:rsidTr="009A11CE">
        <w:trPr>
          <w:trHeight w:val="397"/>
        </w:trPr>
        <w:tc>
          <w:tcPr>
            <w:tcW w:w="851" w:type="dxa"/>
          </w:tcPr>
          <w:p w14:paraId="66A26842" w14:textId="77777777" w:rsidR="006C76F4" w:rsidRPr="009A11CE" w:rsidRDefault="006C76F4" w:rsidP="00F672AD">
            <w:pPr>
              <w:rPr>
                <w:rFonts w:ascii="Arial" w:hAnsi="Arial" w:cs="Arial"/>
                <w:lang w:val="en-US"/>
              </w:rPr>
            </w:pPr>
            <w:r w:rsidRPr="009A11CE">
              <w:rPr>
                <w:rFonts w:ascii="Arial" w:hAnsi="Arial" w:cs="Arial"/>
                <w:lang w:val="en-US"/>
              </w:rPr>
              <w:t>Class</w:t>
            </w:r>
          </w:p>
        </w:tc>
        <w:tc>
          <w:tcPr>
            <w:tcW w:w="284" w:type="dxa"/>
          </w:tcPr>
          <w:p w14:paraId="7F86A608" w14:textId="77777777" w:rsidR="006C76F4" w:rsidRPr="009A11CE" w:rsidRDefault="006C76F4" w:rsidP="00F672AD">
            <w:pPr>
              <w:rPr>
                <w:rFonts w:ascii="Arial" w:hAnsi="Arial" w:cs="Arial"/>
                <w:sz w:val="20"/>
                <w:szCs w:val="20"/>
                <w:lang w:val="en-US"/>
              </w:rPr>
            </w:pPr>
          </w:p>
        </w:tc>
        <w:tc>
          <w:tcPr>
            <w:tcW w:w="284" w:type="dxa"/>
          </w:tcPr>
          <w:p w14:paraId="6B9C7CFC" w14:textId="77777777" w:rsidR="006C76F4" w:rsidRPr="009A11CE" w:rsidRDefault="006C76F4" w:rsidP="00F672AD">
            <w:pPr>
              <w:rPr>
                <w:rFonts w:ascii="Arial" w:hAnsi="Arial" w:cs="Arial"/>
                <w:sz w:val="20"/>
                <w:szCs w:val="20"/>
                <w:lang w:val="en-US"/>
              </w:rPr>
            </w:pPr>
          </w:p>
        </w:tc>
        <w:tc>
          <w:tcPr>
            <w:tcW w:w="284" w:type="dxa"/>
          </w:tcPr>
          <w:p w14:paraId="6D73C7F4" w14:textId="77777777" w:rsidR="006C76F4" w:rsidRPr="009A11CE" w:rsidRDefault="006C76F4" w:rsidP="00F672AD">
            <w:pPr>
              <w:rPr>
                <w:rFonts w:ascii="Arial" w:hAnsi="Arial" w:cs="Arial"/>
                <w:sz w:val="20"/>
                <w:szCs w:val="20"/>
                <w:lang w:val="en-US"/>
              </w:rPr>
            </w:pPr>
          </w:p>
        </w:tc>
        <w:tc>
          <w:tcPr>
            <w:tcW w:w="284" w:type="dxa"/>
          </w:tcPr>
          <w:p w14:paraId="0DCAD7F3" w14:textId="77777777" w:rsidR="006C76F4" w:rsidRPr="009A11CE" w:rsidRDefault="006C76F4" w:rsidP="00F672AD">
            <w:pPr>
              <w:rPr>
                <w:rFonts w:ascii="Arial" w:hAnsi="Arial" w:cs="Arial"/>
                <w:sz w:val="20"/>
                <w:szCs w:val="20"/>
                <w:lang w:val="en-US"/>
              </w:rPr>
            </w:pPr>
          </w:p>
        </w:tc>
        <w:tc>
          <w:tcPr>
            <w:tcW w:w="284" w:type="dxa"/>
          </w:tcPr>
          <w:p w14:paraId="39CB45F1" w14:textId="77777777" w:rsidR="006C76F4" w:rsidRPr="009A11CE" w:rsidRDefault="006C76F4" w:rsidP="00F672AD">
            <w:pPr>
              <w:rPr>
                <w:rFonts w:ascii="Arial" w:hAnsi="Arial" w:cs="Arial"/>
                <w:sz w:val="20"/>
                <w:szCs w:val="20"/>
                <w:lang w:val="en-US"/>
              </w:rPr>
            </w:pPr>
          </w:p>
        </w:tc>
        <w:tc>
          <w:tcPr>
            <w:tcW w:w="284" w:type="dxa"/>
          </w:tcPr>
          <w:p w14:paraId="4646FF06" w14:textId="77777777" w:rsidR="006C76F4" w:rsidRPr="009A11CE" w:rsidRDefault="006C76F4" w:rsidP="00F672AD">
            <w:pPr>
              <w:rPr>
                <w:rFonts w:ascii="Arial" w:hAnsi="Arial" w:cs="Arial"/>
                <w:sz w:val="20"/>
                <w:szCs w:val="20"/>
                <w:lang w:val="en-US"/>
              </w:rPr>
            </w:pPr>
          </w:p>
        </w:tc>
        <w:tc>
          <w:tcPr>
            <w:tcW w:w="284" w:type="dxa"/>
          </w:tcPr>
          <w:p w14:paraId="2CB2662B" w14:textId="77777777" w:rsidR="006C76F4" w:rsidRPr="009A11CE" w:rsidRDefault="006C76F4" w:rsidP="00F672AD">
            <w:pPr>
              <w:rPr>
                <w:rFonts w:ascii="Arial" w:hAnsi="Arial" w:cs="Arial"/>
                <w:sz w:val="20"/>
                <w:szCs w:val="20"/>
                <w:lang w:val="en-US"/>
              </w:rPr>
            </w:pPr>
          </w:p>
        </w:tc>
        <w:tc>
          <w:tcPr>
            <w:tcW w:w="284" w:type="dxa"/>
          </w:tcPr>
          <w:p w14:paraId="5306430E" w14:textId="77777777" w:rsidR="006C76F4" w:rsidRPr="009A11CE" w:rsidRDefault="006C76F4" w:rsidP="00F672AD">
            <w:pPr>
              <w:rPr>
                <w:rFonts w:ascii="Arial" w:hAnsi="Arial" w:cs="Arial"/>
                <w:sz w:val="20"/>
                <w:szCs w:val="20"/>
                <w:lang w:val="en-US"/>
              </w:rPr>
            </w:pPr>
          </w:p>
        </w:tc>
        <w:tc>
          <w:tcPr>
            <w:tcW w:w="284" w:type="dxa"/>
          </w:tcPr>
          <w:p w14:paraId="32475C35" w14:textId="77777777" w:rsidR="006C76F4" w:rsidRPr="009A11CE" w:rsidRDefault="006C76F4" w:rsidP="00F672AD">
            <w:pPr>
              <w:rPr>
                <w:rFonts w:ascii="Arial" w:hAnsi="Arial" w:cs="Arial"/>
                <w:sz w:val="20"/>
                <w:szCs w:val="20"/>
                <w:lang w:val="en-US"/>
              </w:rPr>
            </w:pPr>
          </w:p>
        </w:tc>
        <w:tc>
          <w:tcPr>
            <w:tcW w:w="284" w:type="dxa"/>
          </w:tcPr>
          <w:p w14:paraId="76A93B36" w14:textId="77777777" w:rsidR="006C76F4" w:rsidRPr="009A11CE" w:rsidRDefault="006C76F4" w:rsidP="00F672AD">
            <w:pPr>
              <w:rPr>
                <w:rFonts w:ascii="Arial" w:hAnsi="Arial" w:cs="Arial"/>
                <w:sz w:val="20"/>
                <w:szCs w:val="20"/>
                <w:lang w:val="en-US"/>
              </w:rPr>
            </w:pPr>
          </w:p>
        </w:tc>
        <w:tc>
          <w:tcPr>
            <w:tcW w:w="284" w:type="dxa"/>
          </w:tcPr>
          <w:p w14:paraId="55517E47" w14:textId="77777777" w:rsidR="006C76F4" w:rsidRPr="009A11CE" w:rsidRDefault="006C76F4" w:rsidP="00F672AD">
            <w:pPr>
              <w:rPr>
                <w:rFonts w:ascii="Arial" w:hAnsi="Arial" w:cs="Arial"/>
                <w:sz w:val="20"/>
                <w:szCs w:val="20"/>
                <w:lang w:val="en-US"/>
              </w:rPr>
            </w:pPr>
          </w:p>
        </w:tc>
        <w:tc>
          <w:tcPr>
            <w:tcW w:w="284" w:type="dxa"/>
          </w:tcPr>
          <w:p w14:paraId="326646C8" w14:textId="77777777" w:rsidR="006C76F4" w:rsidRPr="009A11CE" w:rsidRDefault="006C76F4" w:rsidP="00F672AD">
            <w:pPr>
              <w:rPr>
                <w:rFonts w:ascii="Arial" w:hAnsi="Arial" w:cs="Arial"/>
                <w:sz w:val="20"/>
                <w:szCs w:val="20"/>
                <w:lang w:val="en-US"/>
              </w:rPr>
            </w:pPr>
          </w:p>
        </w:tc>
        <w:tc>
          <w:tcPr>
            <w:tcW w:w="284" w:type="dxa"/>
          </w:tcPr>
          <w:p w14:paraId="18B62A18" w14:textId="77777777" w:rsidR="006C76F4" w:rsidRPr="009A11CE" w:rsidRDefault="006C76F4" w:rsidP="00F672AD">
            <w:pPr>
              <w:rPr>
                <w:rFonts w:ascii="Arial" w:hAnsi="Arial" w:cs="Arial"/>
                <w:sz w:val="20"/>
                <w:szCs w:val="20"/>
                <w:lang w:val="en-US"/>
              </w:rPr>
            </w:pPr>
          </w:p>
        </w:tc>
        <w:tc>
          <w:tcPr>
            <w:tcW w:w="284" w:type="dxa"/>
          </w:tcPr>
          <w:p w14:paraId="1F79A07B" w14:textId="77777777" w:rsidR="006C76F4" w:rsidRPr="009A11CE" w:rsidRDefault="006C76F4" w:rsidP="00F672AD">
            <w:pPr>
              <w:rPr>
                <w:rFonts w:ascii="Arial" w:hAnsi="Arial" w:cs="Arial"/>
                <w:sz w:val="20"/>
                <w:szCs w:val="20"/>
                <w:lang w:val="en-US"/>
              </w:rPr>
            </w:pPr>
          </w:p>
        </w:tc>
        <w:tc>
          <w:tcPr>
            <w:tcW w:w="284" w:type="dxa"/>
          </w:tcPr>
          <w:p w14:paraId="180E4648" w14:textId="77777777" w:rsidR="006C76F4" w:rsidRPr="009A11CE" w:rsidRDefault="006C76F4" w:rsidP="00F672AD">
            <w:pPr>
              <w:rPr>
                <w:rFonts w:ascii="Arial" w:hAnsi="Arial" w:cs="Arial"/>
                <w:sz w:val="20"/>
                <w:szCs w:val="20"/>
                <w:lang w:val="en-US"/>
              </w:rPr>
            </w:pPr>
          </w:p>
        </w:tc>
        <w:tc>
          <w:tcPr>
            <w:tcW w:w="284" w:type="dxa"/>
          </w:tcPr>
          <w:p w14:paraId="76AB0973" w14:textId="77777777" w:rsidR="006C76F4" w:rsidRPr="009A11CE" w:rsidRDefault="006C76F4" w:rsidP="00F672AD">
            <w:pPr>
              <w:rPr>
                <w:rFonts w:ascii="Arial" w:hAnsi="Arial" w:cs="Arial"/>
                <w:sz w:val="20"/>
                <w:szCs w:val="20"/>
                <w:lang w:val="en-US"/>
              </w:rPr>
            </w:pPr>
          </w:p>
        </w:tc>
        <w:tc>
          <w:tcPr>
            <w:tcW w:w="284" w:type="dxa"/>
          </w:tcPr>
          <w:p w14:paraId="1A96840E" w14:textId="77777777" w:rsidR="006C76F4" w:rsidRPr="009A11CE" w:rsidRDefault="006C76F4" w:rsidP="00F672AD">
            <w:pPr>
              <w:rPr>
                <w:rFonts w:ascii="Arial" w:hAnsi="Arial" w:cs="Arial"/>
                <w:sz w:val="20"/>
                <w:szCs w:val="20"/>
                <w:lang w:val="en-US"/>
              </w:rPr>
            </w:pPr>
            <w:r w:rsidRPr="009A11CE">
              <w:rPr>
                <w:rFonts w:ascii="Arial" w:hAnsi="Arial" w:cs="Arial"/>
                <w:sz w:val="20"/>
                <w:szCs w:val="20"/>
                <w:lang w:val="en-US"/>
              </w:rPr>
              <w:t>E</w:t>
            </w:r>
          </w:p>
        </w:tc>
        <w:tc>
          <w:tcPr>
            <w:tcW w:w="284" w:type="dxa"/>
          </w:tcPr>
          <w:p w14:paraId="1B54C98E" w14:textId="77777777" w:rsidR="006C76F4" w:rsidRPr="009A11CE" w:rsidRDefault="006C76F4" w:rsidP="00F672AD">
            <w:pPr>
              <w:rPr>
                <w:rFonts w:ascii="Arial" w:hAnsi="Arial" w:cs="Arial"/>
                <w:sz w:val="20"/>
                <w:szCs w:val="20"/>
                <w:lang w:val="en-US"/>
              </w:rPr>
            </w:pPr>
          </w:p>
        </w:tc>
        <w:tc>
          <w:tcPr>
            <w:tcW w:w="284" w:type="dxa"/>
          </w:tcPr>
          <w:p w14:paraId="1EC51678" w14:textId="77777777" w:rsidR="006C76F4" w:rsidRPr="009A11CE" w:rsidRDefault="006C76F4" w:rsidP="00F672AD">
            <w:pPr>
              <w:rPr>
                <w:rFonts w:ascii="Arial" w:hAnsi="Arial" w:cs="Arial"/>
                <w:sz w:val="20"/>
                <w:szCs w:val="20"/>
                <w:lang w:val="en-US"/>
              </w:rPr>
            </w:pPr>
          </w:p>
        </w:tc>
        <w:tc>
          <w:tcPr>
            <w:tcW w:w="284" w:type="dxa"/>
          </w:tcPr>
          <w:p w14:paraId="09FBB0D2" w14:textId="77777777" w:rsidR="006C76F4" w:rsidRPr="009A11CE" w:rsidRDefault="006C76F4" w:rsidP="00F672AD">
            <w:pPr>
              <w:rPr>
                <w:rFonts w:ascii="Arial" w:hAnsi="Arial" w:cs="Arial"/>
                <w:sz w:val="20"/>
                <w:szCs w:val="20"/>
                <w:lang w:val="en-US"/>
              </w:rPr>
            </w:pPr>
          </w:p>
        </w:tc>
        <w:tc>
          <w:tcPr>
            <w:tcW w:w="284" w:type="dxa"/>
          </w:tcPr>
          <w:p w14:paraId="17BB16BF" w14:textId="77777777" w:rsidR="006C76F4" w:rsidRPr="009A11CE" w:rsidRDefault="006C76F4" w:rsidP="00F672AD">
            <w:pPr>
              <w:rPr>
                <w:rFonts w:ascii="Arial" w:hAnsi="Arial" w:cs="Arial"/>
                <w:sz w:val="20"/>
                <w:szCs w:val="20"/>
                <w:lang w:val="en-US"/>
              </w:rPr>
            </w:pPr>
          </w:p>
        </w:tc>
        <w:tc>
          <w:tcPr>
            <w:tcW w:w="284" w:type="dxa"/>
          </w:tcPr>
          <w:p w14:paraId="7F646889" w14:textId="77777777" w:rsidR="006C76F4" w:rsidRPr="009A11CE" w:rsidRDefault="006C76F4" w:rsidP="00F672AD">
            <w:pPr>
              <w:rPr>
                <w:rFonts w:ascii="Arial" w:hAnsi="Arial" w:cs="Arial"/>
                <w:sz w:val="20"/>
                <w:szCs w:val="20"/>
                <w:lang w:val="en-US"/>
              </w:rPr>
            </w:pPr>
          </w:p>
        </w:tc>
        <w:tc>
          <w:tcPr>
            <w:tcW w:w="284" w:type="dxa"/>
          </w:tcPr>
          <w:p w14:paraId="4A0B5717" w14:textId="77777777" w:rsidR="006C76F4" w:rsidRPr="009A11CE" w:rsidRDefault="006C76F4" w:rsidP="00F672AD">
            <w:pPr>
              <w:rPr>
                <w:rFonts w:ascii="Arial" w:hAnsi="Arial" w:cs="Arial"/>
                <w:sz w:val="20"/>
                <w:szCs w:val="20"/>
                <w:lang w:val="en-US"/>
              </w:rPr>
            </w:pPr>
          </w:p>
        </w:tc>
        <w:tc>
          <w:tcPr>
            <w:tcW w:w="284" w:type="dxa"/>
          </w:tcPr>
          <w:p w14:paraId="3018E8FE" w14:textId="77777777" w:rsidR="006C76F4" w:rsidRPr="009A11CE" w:rsidRDefault="006C76F4" w:rsidP="00F672AD">
            <w:pPr>
              <w:rPr>
                <w:rFonts w:ascii="Arial" w:hAnsi="Arial" w:cs="Arial"/>
                <w:sz w:val="20"/>
                <w:szCs w:val="20"/>
                <w:lang w:val="en-US"/>
              </w:rPr>
            </w:pPr>
          </w:p>
        </w:tc>
        <w:tc>
          <w:tcPr>
            <w:tcW w:w="284" w:type="dxa"/>
          </w:tcPr>
          <w:p w14:paraId="46AF37BB" w14:textId="77777777" w:rsidR="006C76F4" w:rsidRPr="009A11CE" w:rsidRDefault="006C76F4" w:rsidP="00F672AD">
            <w:pPr>
              <w:rPr>
                <w:rFonts w:ascii="Arial" w:hAnsi="Arial" w:cs="Arial"/>
                <w:sz w:val="20"/>
                <w:szCs w:val="20"/>
                <w:lang w:val="en-US"/>
              </w:rPr>
            </w:pPr>
          </w:p>
        </w:tc>
        <w:tc>
          <w:tcPr>
            <w:tcW w:w="284" w:type="dxa"/>
          </w:tcPr>
          <w:p w14:paraId="4AF9EA82" w14:textId="77777777" w:rsidR="006C76F4" w:rsidRPr="009A11CE" w:rsidRDefault="006C76F4" w:rsidP="00F672AD">
            <w:pPr>
              <w:rPr>
                <w:rFonts w:ascii="Arial" w:hAnsi="Arial" w:cs="Arial"/>
                <w:sz w:val="20"/>
                <w:szCs w:val="20"/>
                <w:lang w:val="en-US"/>
              </w:rPr>
            </w:pPr>
          </w:p>
        </w:tc>
        <w:tc>
          <w:tcPr>
            <w:tcW w:w="284" w:type="dxa"/>
          </w:tcPr>
          <w:p w14:paraId="70A65471" w14:textId="77777777" w:rsidR="006C76F4" w:rsidRPr="009A11CE" w:rsidRDefault="006C76F4" w:rsidP="00F672AD">
            <w:pPr>
              <w:rPr>
                <w:rFonts w:ascii="Arial" w:hAnsi="Arial" w:cs="Arial"/>
                <w:sz w:val="20"/>
                <w:szCs w:val="20"/>
                <w:lang w:val="en-US"/>
              </w:rPr>
            </w:pPr>
          </w:p>
        </w:tc>
        <w:tc>
          <w:tcPr>
            <w:tcW w:w="284" w:type="dxa"/>
          </w:tcPr>
          <w:p w14:paraId="38025D60" w14:textId="77777777" w:rsidR="006C76F4" w:rsidRPr="009A11CE" w:rsidRDefault="006C76F4" w:rsidP="00F672AD">
            <w:pPr>
              <w:rPr>
                <w:rFonts w:ascii="Arial" w:hAnsi="Arial" w:cs="Arial"/>
                <w:sz w:val="20"/>
                <w:szCs w:val="20"/>
                <w:lang w:val="en-US"/>
              </w:rPr>
            </w:pPr>
          </w:p>
        </w:tc>
        <w:tc>
          <w:tcPr>
            <w:tcW w:w="284" w:type="dxa"/>
          </w:tcPr>
          <w:p w14:paraId="4DC4FC1F" w14:textId="77777777" w:rsidR="006C76F4" w:rsidRPr="009A11CE" w:rsidRDefault="006C76F4" w:rsidP="00F672AD">
            <w:pPr>
              <w:rPr>
                <w:rFonts w:ascii="Arial" w:hAnsi="Arial" w:cs="Arial"/>
                <w:sz w:val="20"/>
                <w:szCs w:val="20"/>
                <w:lang w:val="en-US"/>
              </w:rPr>
            </w:pPr>
          </w:p>
        </w:tc>
        <w:tc>
          <w:tcPr>
            <w:tcW w:w="284" w:type="dxa"/>
          </w:tcPr>
          <w:p w14:paraId="19091FB5" w14:textId="77777777" w:rsidR="006C76F4" w:rsidRPr="009A11CE" w:rsidRDefault="006C76F4" w:rsidP="00F672AD">
            <w:pPr>
              <w:rPr>
                <w:rFonts w:ascii="Arial" w:hAnsi="Arial" w:cs="Arial"/>
                <w:sz w:val="20"/>
                <w:szCs w:val="20"/>
                <w:lang w:val="en-US"/>
              </w:rPr>
            </w:pPr>
          </w:p>
        </w:tc>
        <w:tc>
          <w:tcPr>
            <w:tcW w:w="284" w:type="dxa"/>
          </w:tcPr>
          <w:p w14:paraId="0E12328E" w14:textId="77777777" w:rsidR="006C76F4" w:rsidRPr="009A11CE" w:rsidRDefault="006C76F4" w:rsidP="00F672AD">
            <w:pPr>
              <w:rPr>
                <w:rFonts w:ascii="Arial" w:hAnsi="Arial" w:cs="Arial"/>
                <w:sz w:val="20"/>
                <w:szCs w:val="20"/>
                <w:lang w:val="en-US"/>
              </w:rPr>
            </w:pPr>
          </w:p>
        </w:tc>
        <w:tc>
          <w:tcPr>
            <w:tcW w:w="284" w:type="dxa"/>
          </w:tcPr>
          <w:p w14:paraId="6B2A3638" w14:textId="77777777" w:rsidR="006C76F4" w:rsidRPr="009A11CE" w:rsidRDefault="006C76F4" w:rsidP="00F672AD">
            <w:pPr>
              <w:rPr>
                <w:rFonts w:ascii="Arial" w:hAnsi="Arial" w:cs="Arial"/>
                <w:sz w:val="20"/>
                <w:szCs w:val="20"/>
                <w:lang w:val="en-US"/>
              </w:rPr>
            </w:pPr>
          </w:p>
        </w:tc>
        <w:tc>
          <w:tcPr>
            <w:tcW w:w="284" w:type="dxa"/>
          </w:tcPr>
          <w:p w14:paraId="4D6EEADE" w14:textId="77777777" w:rsidR="006C76F4" w:rsidRPr="009A11CE" w:rsidRDefault="006C76F4" w:rsidP="00F672AD">
            <w:pPr>
              <w:rPr>
                <w:rFonts w:ascii="Arial" w:hAnsi="Arial" w:cs="Arial"/>
                <w:sz w:val="20"/>
                <w:szCs w:val="20"/>
                <w:lang w:val="en-US"/>
              </w:rPr>
            </w:pPr>
          </w:p>
        </w:tc>
        <w:tc>
          <w:tcPr>
            <w:tcW w:w="284" w:type="dxa"/>
          </w:tcPr>
          <w:p w14:paraId="33352F79" w14:textId="77777777" w:rsidR="006C76F4" w:rsidRPr="009A11CE" w:rsidRDefault="006C76F4" w:rsidP="00F672AD">
            <w:pPr>
              <w:rPr>
                <w:rFonts w:ascii="Arial" w:hAnsi="Arial" w:cs="Arial"/>
                <w:sz w:val="20"/>
                <w:szCs w:val="20"/>
                <w:lang w:val="en-US"/>
              </w:rPr>
            </w:pPr>
          </w:p>
        </w:tc>
        <w:tc>
          <w:tcPr>
            <w:tcW w:w="284" w:type="dxa"/>
          </w:tcPr>
          <w:p w14:paraId="1A6B1338" w14:textId="77777777" w:rsidR="006C76F4" w:rsidRPr="009A11CE" w:rsidRDefault="006C76F4" w:rsidP="00F672AD">
            <w:pPr>
              <w:rPr>
                <w:rFonts w:ascii="Arial" w:hAnsi="Arial" w:cs="Arial"/>
                <w:sz w:val="20"/>
                <w:szCs w:val="20"/>
                <w:lang w:val="en-US"/>
              </w:rPr>
            </w:pPr>
          </w:p>
        </w:tc>
        <w:tc>
          <w:tcPr>
            <w:tcW w:w="284" w:type="dxa"/>
          </w:tcPr>
          <w:p w14:paraId="18CD1227" w14:textId="77777777" w:rsidR="006C76F4" w:rsidRPr="009A11CE" w:rsidRDefault="006C76F4" w:rsidP="00F672AD">
            <w:pPr>
              <w:rPr>
                <w:rFonts w:ascii="Arial" w:hAnsi="Arial" w:cs="Arial"/>
                <w:sz w:val="20"/>
                <w:szCs w:val="20"/>
                <w:lang w:val="en-US"/>
              </w:rPr>
            </w:pPr>
          </w:p>
        </w:tc>
        <w:tc>
          <w:tcPr>
            <w:tcW w:w="284" w:type="dxa"/>
          </w:tcPr>
          <w:p w14:paraId="0E3E2E99" w14:textId="77777777" w:rsidR="006C76F4" w:rsidRPr="009A11CE" w:rsidRDefault="006C76F4" w:rsidP="00F672AD">
            <w:pPr>
              <w:rPr>
                <w:rFonts w:ascii="Arial" w:hAnsi="Arial" w:cs="Arial"/>
                <w:sz w:val="20"/>
                <w:szCs w:val="20"/>
                <w:lang w:val="en-US"/>
              </w:rPr>
            </w:pPr>
          </w:p>
        </w:tc>
        <w:tc>
          <w:tcPr>
            <w:tcW w:w="284" w:type="dxa"/>
          </w:tcPr>
          <w:p w14:paraId="028E618D" w14:textId="77777777" w:rsidR="006C76F4" w:rsidRPr="009A11CE" w:rsidRDefault="006C76F4" w:rsidP="00F672AD">
            <w:pPr>
              <w:rPr>
                <w:rFonts w:ascii="Arial" w:hAnsi="Arial" w:cs="Arial"/>
                <w:sz w:val="20"/>
                <w:szCs w:val="20"/>
                <w:lang w:val="en-US"/>
              </w:rPr>
            </w:pPr>
          </w:p>
        </w:tc>
        <w:tc>
          <w:tcPr>
            <w:tcW w:w="284" w:type="dxa"/>
          </w:tcPr>
          <w:p w14:paraId="2B411A04" w14:textId="77777777" w:rsidR="006C76F4" w:rsidRPr="009A11CE" w:rsidRDefault="006C76F4" w:rsidP="00F672AD">
            <w:pPr>
              <w:rPr>
                <w:rFonts w:ascii="Arial" w:hAnsi="Arial" w:cs="Arial"/>
                <w:sz w:val="20"/>
                <w:szCs w:val="20"/>
                <w:lang w:val="en-US"/>
              </w:rPr>
            </w:pPr>
          </w:p>
        </w:tc>
        <w:tc>
          <w:tcPr>
            <w:tcW w:w="284" w:type="dxa"/>
          </w:tcPr>
          <w:p w14:paraId="7B8FE358" w14:textId="77777777" w:rsidR="006C76F4" w:rsidRPr="009A11CE" w:rsidRDefault="006C76F4" w:rsidP="00F672AD">
            <w:pPr>
              <w:rPr>
                <w:rFonts w:ascii="Arial" w:hAnsi="Arial" w:cs="Arial"/>
                <w:sz w:val="20"/>
                <w:szCs w:val="20"/>
                <w:lang w:val="en-US"/>
              </w:rPr>
            </w:pPr>
          </w:p>
        </w:tc>
        <w:tc>
          <w:tcPr>
            <w:tcW w:w="284" w:type="dxa"/>
          </w:tcPr>
          <w:p w14:paraId="5A119A48" w14:textId="77777777" w:rsidR="006C76F4" w:rsidRPr="009A11CE" w:rsidRDefault="006C76F4" w:rsidP="00F672AD">
            <w:pPr>
              <w:rPr>
                <w:rFonts w:ascii="Arial" w:hAnsi="Arial" w:cs="Arial"/>
                <w:sz w:val="20"/>
                <w:szCs w:val="20"/>
                <w:lang w:val="en-US"/>
              </w:rPr>
            </w:pPr>
          </w:p>
        </w:tc>
        <w:tc>
          <w:tcPr>
            <w:tcW w:w="284" w:type="dxa"/>
          </w:tcPr>
          <w:p w14:paraId="7058AAF9" w14:textId="77777777" w:rsidR="006C76F4" w:rsidRPr="009A11CE" w:rsidRDefault="006C76F4" w:rsidP="00F672AD">
            <w:pPr>
              <w:rPr>
                <w:rFonts w:ascii="Arial" w:hAnsi="Arial" w:cs="Arial"/>
                <w:sz w:val="20"/>
                <w:szCs w:val="20"/>
                <w:lang w:val="en-US"/>
              </w:rPr>
            </w:pPr>
          </w:p>
        </w:tc>
        <w:tc>
          <w:tcPr>
            <w:tcW w:w="284" w:type="dxa"/>
          </w:tcPr>
          <w:p w14:paraId="14A4051A" w14:textId="77777777" w:rsidR="006C76F4" w:rsidRPr="009A11CE" w:rsidRDefault="006C76F4" w:rsidP="00F672AD">
            <w:pPr>
              <w:rPr>
                <w:rFonts w:ascii="Arial" w:hAnsi="Arial" w:cs="Arial"/>
                <w:sz w:val="20"/>
                <w:szCs w:val="20"/>
                <w:lang w:val="en-US"/>
              </w:rPr>
            </w:pPr>
          </w:p>
        </w:tc>
        <w:tc>
          <w:tcPr>
            <w:tcW w:w="284" w:type="dxa"/>
          </w:tcPr>
          <w:p w14:paraId="7364669F" w14:textId="77777777" w:rsidR="006C76F4" w:rsidRPr="009A11CE" w:rsidRDefault="006C76F4" w:rsidP="00F672AD">
            <w:pPr>
              <w:rPr>
                <w:rFonts w:ascii="Arial" w:hAnsi="Arial" w:cs="Arial"/>
                <w:sz w:val="20"/>
                <w:szCs w:val="20"/>
                <w:lang w:val="en-US"/>
              </w:rPr>
            </w:pPr>
          </w:p>
        </w:tc>
        <w:tc>
          <w:tcPr>
            <w:tcW w:w="284" w:type="dxa"/>
          </w:tcPr>
          <w:p w14:paraId="6DC1DA18" w14:textId="77777777" w:rsidR="006C76F4" w:rsidRPr="009A11CE" w:rsidRDefault="006C76F4" w:rsidP="00F672AD">
            <w:pPr>
              <w:rPr>
                <w:rFonts w:ascii="Arial" w:hAnsi="Arial" w:cs="Arial"/>
                <w:sz w:val="20"/>
                <w:szCs w:val="20"/>
                <w:lang w:val="en-US"/>
              </w:rPr>
            </w:pPr>
          </w:p>
        </w:tc>
        <w:tc>
          <w:tcPr>
            <w:tcW w:w="284" w:type="dxa"/>
          </w:tcPr>
          <w:p w14:paraId="40D8C022" w14:textId="77777777" w:rsidR="006C76F4" w:rsidRPr="009A11CE" w:rsidRDefault="006C76F4" w:rsidP="00F672AD">
            <w:pPr>
              <w:rPr>
                <w:rFonts w:ascii="Arial" w:hAnsi="Arial" w:cs="Arial"/>
                <w:sz w:val="20"/>
                <w:szCs w:val="20"/>
                <w:lang w:val="en-US"/>
              </w:rPr>
            </w:pPr>
          </w:p>
        </w:tc>
        <w:tc>
          <w:tcPr>
            <w:tcW w:w="284" w:type="dxa"/>
          </w:tcPr>
          <w:p w14:paraId="564FA41A" w14:textId="77777777" w:rsidR="006C76F4" w:rsidRPr="009A11CE" w:rsidRDefault="006C76F4" w:rsidP="00F672AD">
            <w:pPr>
              <w:rPr>
                <w:rFonts w:ascii="Arial" w:hAnsi="Arial" w:cs="Arial"/>
                <w:sz w:val="20"/>
                <w:szCs w:val="20"/>
                <w:lang w:val="en-US"/>
              </w:rPr>
            </w:pPr>
          </w:p>
        </w:tc>
        <w:tc>
          <w:tcPr>
            <w:tcW w:w="284" w:type="dxa"/>
          </w:tcPr>
          <w:p w14:paraId="48576BC9" w14:textId="77777777" w:rsidR="006C76F4" w:rsidRPr="009A11CE" w:rsidRDefault="006C76F4" w:rsidP="00F672AD">
            <w:pPr>
              <w:rPr>
                <w:rFonts w:ascii="Arial" w:hAnsi="Arial" w:cs="Arial"/>
                <w:sz w:val="20"/>
                <w:szCs w:val="20"/>
                <w:lang w:val="en-US"/>
              </w:rPr>
            </w:pPr>
          </w:p>
        </w:tc>
        <w:tc>
          <w:tcPr>
            <w:tcW w:w="284" w:type="dxa"/>
          </w:tcPr>
          <w:p w14:paraId="5CCEDEE6" w14:textId="77777777" w:rsidR="006C76F4" w:rsidRPr="009A11CE" w:rsidRDefault="006C76F4" w:rsidP="00F672AD">
            <w:pPr>
              <w:rPr>
                <w:rFonts w:ascii="Arial" w:hAnsi="Arial" w:cs="Arial"/>
                <w:sz w:val="20"/>
                <w:szCs w:val="20"/>
                <w:lang w:val="en-US"/>
              </w:rPr>
            </w:pPr>
          </w:p>
        </w:tc>
        <w:tc>
          <w:tcPr>
            <w:tcW w:w="284" w:type="dxa"/>
          </w:tcPr>
          <w:p w14:paraId="074A1871" w14:textId="77777777" w:rsidR="006C76F4" w:rsidRPr="009A11CE" w:rsidRDefault="006C76F4" w:rsidP="00F672AD">
            <w:pPr>
              <w:rPr>
                <w:rFonts w:ascii="Arial" w:hAnsi="Arial" w:cs="Arial"/>
                <w:sz w:val="20"/>
                <w:szCs w:val="20"/>
                <w:lang w:val="en-US"/>
              </w:rPr>
            </w:pPr>
          </w:p>
        </w:tc>
      </w:tr>
    </w:tbl>
    <w:p w14:paraId="7B5B5520" w14:textId="7E8C3998" w:rsidR="003B55E3" w:rsidRPr="009A11CE" w:rsidRDefault="006C2692" w:rsidP="00F672AD">
      <w:pPr>
        <w:rPr>
          <w:rFonts w:ascii="Arial" w:hAnsi="Arial" w:cs="Arial"/>
          <w:lang w:val="en-US"/>
        </w:rPr>
      </w:pPr>
      <w:r w:rsidRPr="009A11CE">
        <w:rPr>
          <w:rFonts w:ascii="Arial" w:hAnsi="Arial" w:cs="Arial"/>
          <w:lang w:val="en-US"/>
        </w:rPr>
        <w:t>Sports days (S)</w:t>
      </w:r>
      <w:r w:rsidR="00F915C0" w:rsidRPr="009A11CE">
        <w:rPr>
          <w:rFonts w:ascii="Arial" w:hAnsi="Arial" w:cs="Arial"/>
          <w:lang w:val="en-US"/>
        </w:rPr>
        <w:tab/>
        <w:t xml:space="preserve"> public holidays (PH)</w:t>
      </w:r>
      <w:r w:rsidRPr="009A11CE">
        <w:rPr>
          <w:rFonts w:ascii="Arial" w:hAnsi="Arial" w:cs="Arial"/>
          <w:lang w:val="en-US"/>
        </w:rPr>
        <w:t xml:space="preserve"> </w:t>
      </w:r>
      <w:r w:rsidR="00F915C0" w:rsidRPr="009A11CE">
        <w:rPr>
          <w:rFonts w:ascii="Arial" w:hAnsi="Arial" w:cs="Arial"/>
          <w:lang w:val="en-US"/>
        </w:rPr>
        <w:tab/>
      </w:r>
      <w:r w:rsidRPr="009A11CE">
        <w:rPr>
          <w:rFonts w:ascii="Arial" w:hAnsi="Arial" w:cs="Arial"/>
          <w:lang w:val="en-US"/>
        </w:rPr>
        <w:t xml:space="preserve">excursions (E) </w:t>
      </w:r>
      <w:r w:rsidR="00F915C0" w:rsidRPr="009A11CE">
        <w:rPr>
          <w:rFonts w:ascii="Arial" w:hAnsi="Arial" w:cs="Arial"/>
          <w:lang w:val="en-US"/>
        </w:rPr>
        <w:tab/>
      </w:r>
      <w:r w:rsidRPr="009A11CE">
        <w:rPr>
          <w:rFonts w:ascii="Arial" w:hAnsi="Arial" w:cs="Arial"/>
          <w:lang w:val="en-US"/>
        </w:rPr>
        <w:t xml:space="preserve">examination periods (EX) </w:t>
      </w:r>
      <w:r w:rsidR="00CD7EE1" w:rsidRPr="009A11CE">
        <w:rPr>
          <w:rFonts w:ascii="Arial" w:hAnsi="Arial" w:cs="Arial"/>
          <w:lang w:val="en-US"/>
        </w:rPr>
        <w:br w:type="page"/>
      </w:r>
    </w:p>
    <w:p w14:paraId="3C2229D2" w14:textId="27D64871" w:rsidR="003B55E3" w:rsidRPr="009A11CE" w:rsidRDefault="00FC7B9C" w:rsidP="008A1604">
      <w:pPr>
        <w:pStyle w:val="Heading3"/>
        <w:rPr>
          <w:rFonts w:ascii="Arial" w:hAnsi="Arial"/>
        </w:rPr>
      </w:pPr>
      <w:r w:rsidRPr="009A11CE">
        <w:rPr>
          <w:rFonts w:ascii="Arial" w:hAnsi="Arial"/>
        </w:rPr>
        <w:lastRenderedPageBreak/>
        <w:t>Time and action p</w:t>
      </w:r>
      <w:r w:rsidR="003B55E3" w:rsidRPr="009A11CE">
        <w:rPr>
          <w:rFonts w:ascii="Arial" w:hAnsi="Arial"/>
        </w:rPr>
        <w:t>lan</w:t>
      </w:r>
    </w:p>
    <w:p w14:paraId="05AB2CA4" w14:textId="4DFBFACB" w:rsidR="003B55E3" w:rsidRPr="009A11CE" w:rsidRDefault="00F915C0" w:rsidP="003B55E3">
      <w:pPr>
        <w:rPr>
          <w:rFonts w:ascii="Arial" w:hAnsi="Arial" w:cs="Arial"/>
        </w:rPr>
      </w:pPr>
      <w:r w:rsidRPr="009A11CE">
        <w:rPr>
          <w:rFonts w:ascii="Arial" w:hAnsi="Arial" w:cs="Arial"/>
        </w:rPr>
        <w:t>On the following timeline, colour each square to indicate the</w:t>
      </w:r>
      <w:r w:rsidR="003B55E3" w:rsidRPr="009A11CE">
        <w:rPr>
          <w:rFonts w:ascii="Arial" w:hAnsi="Arial" w:cs="Arial"/>
        </w:rPr>
        <w:t xml:space="preserve"> steps you are going to take in constructin</w:t>
      </w:r>
      <w:r w:rsidRPr="009A11CE">
        <w:rPr>
          <w:rFonts w:ascii="Arial" w:hAnsi="Arial" w:cs="Arial"/>
        </w:rPr>
        <w:t>g</w:t>
      </w:r>
      <w:r w:rsidR="003B55E3" w:rsidRPr="009A11CE">
        <w:rPr>
          <w:rFonts w:ascii="Arial" w:hAnsi="Arial" w:cs="Arial"/>
        </w:rPr>
        <w:t xml:space="preserve"> </w:t>
      </w:r>
      <w:r w:rsidRPr="009A11CE">
        <w:rPr>
          <w:rFonts w:ascii="Arial" w:hAnsi="Arial" w:cs="Arial"/>
        </w:rPr>
        <w:t>the</w:t>
      </w:r>
      <w:r w:rsidR="003B55E3" w:rsidRPr="009A11CE">
        <w:rPr>
          <w:rFonts w:ascii="Arial" w:hAnsi="Arial" w:cs="Arial"/>
        </w:rPr>
        <w:t xml:space="preserve"> tambour box</w:t>
      </w:r>
      <w:r w:rsidRPr="009A11CE">
        <w:rPr>
          <w:rFonts w:ascii="Arial" w:hAnsi="Arial" w:cs="Arial"/>
        </w:rPr>
        <w:t>.</w:t>
      </w:r>
      <w:r w:rsidR="003B55E3" w:rsidRPr="009A11CE">
        <w:rPr>
          <w:rFonts w:ascii="Arial" w:hAnsi="Arial" w:cs="Arial"/>
        </w:rPr>
        <w:t xml:space="preserve"> </w:t>
      </w:r>
      <w:r w:rsidRPr="009A11CE">
        <w:rPr>
          <w:rFonts w:ascii="Arial" w:hAnsi="Arial" w:cs="Arial"/>
        </w:rPr>
        <w:t xml:space="preserve">The coloured sections should show the </w:t>
      </w:r>
      <w:r w:rsidR="003B55E3" w:rsidRPr="009A11CE">
        <w:rPr>
          <w:rFonts w:ascii="Arial" w:hAnsi="Arial" w:cs="Arial"/>
        </w:rPr>
        <w:t xml:space="preserve">amount of time </w:t>
      </w:r>
      <w:r w:rsidRPr="009A11CE">
        <w:rPr>
          <w:rFonts w:ascii="Arial" w:hAnsi="Arial" w:cs="Arial"/>
        </w:rPr>
        <w:t>allocated to each</w:t>
      </w:r>
      <w:r w:rsidR="003B55E3" w:rsidRPr="009A11CE">
        <w:rPr>
          <w:rFonts w:ascii="Arial" w:hAnsi="Arial" w:cs="Arial"/>
        </w:rPr>
        <w:t xml:space="preserve"> task</w:t>
      </w:r>
      <w:r w:rsidRPr="009A11CE">
        <w:rPr>
          <w:rFonts w:ascii="Arial" w:hAnsi="Arial" w:cs="Arial"/>
        </w:rPr>
        <w:t xml:space="preserve"> and the order they should occur</w:t>
      </w:r>
      <w:r w:rsidR="003B55E3" w:rsidRPr="009A11CE">
        <w:rPr>
          <w:rFonts w:ascii="Arial" w:hAnsi="Arial" w:cs="Arial"/>
        </w:rPr>
        <w:t xml:space="preserve">. Once you have completed your </w:t>
      </w:r>
      <w:r w:rsidR="009F1FBE" w:rsidRPr="009A11CE">
        <w:rPr>
          <w:rFonts w:ascii="Arial" w:hAnsi="Arial" w:cs="Arial"/>
        </w:rPr>
        <w:t xml:space="preserve">tambour </w:t>
      </w:r>
      <w:r w:rsidR="003B55E3" w:rsidRPr="009A11CE">
        <w:rPr>
          <w:rFonts w:ascii="Arial" w:hAnsi="Arial" w:cs="Arial"/>
        </w:rPr>
        <w:t>box you will need to come back and evaluate whether this plan was successful</w:t>
      </w:r>
      <w:r w:rsidRPr="009A11CE">
        <w:rPr>
          <w:rFonts w:ascii="Arial" w:hAnsi="Arial" w:cs="Arial"/>
        </w:rPr>
        <w:t xml:space="preserve"> and show where and why you needed to make changes.</w:t>
      </w:r>
    </w:p>
    <w:p w14:paraId="3A1CF844" w14:textId="77777777" w:rsidR="00A86359" w:rsidRPr="009A11CE" w:rsidRDefault="00A86359" w:rsidP="00A86359">
      <w:pPr>
        <w:pStyle w:val="FeatureBox2"/>
        <w:rPr>
          <w:rFonts w:ascii="Arial" w:hAnsi="Arial"/>
        </w:rPr>
      </w:pPr>
      <w:r w:rsidRPr="009A11CE">
        <w:rPr>
          <w:rStyle w:val="Strong"/>
        </w:rPr>
        <w:t>Teacher note</w:t>
      </w:r>
      <w:r w:rsidRPr="009A11CE">
        <w:rPr>
          <w:rFonts w:ascii="Arial" w:hAnsi="Arial"/>
        </w:rPr>
        <w:t>: example included.</w:t>
      </w:r>
    </w:p>
    <w:tbl>
      <w:tblPr>
        <w:tblStyle w:val="TableGrid"/>
        <w:tblW w:w="0" w:type="auto"/>
        <w:tblLook w:val="0420" w:firstRow="1" w:lastRow="0" w:firstColumn="0" w:lastColumn="0" w:noHBand="0" w:noVBand="1"/>
        <w:tblCaption w:val="Gantt chart to plan out the activities undertaken by students"/>
        <w:tblDescription w:val="Gantt chart to plan out the activities undertaken by students for the practical section of the task, allowing them to visualise the plan versus their progress."/>
      </w:tblPr>
      <w:tblGrid>
        <w:gridCol w:w="5248"/>
        <w:gridCol w:w="979"/>
        <w:gridCol w:w="980"/>
        <w:gridCol w:w="979"/>
        <w:gridCol w:w="980"/>
        <w:gridCol w:w="980"/>
        <w:gridCol w:w="979"/>
        <w:gridCol w:w="980"/>
        <w:gridCol w:w="979"/>
        <w:gridCol w:w="980"/>
        <w:gridCol w:w="980"/>
      </w:tblGrid>
      <w:tr w:rsidR="009D1E06" w14:paraId="07ED1940" w14:textId="77777777" w:rsidTr="009D1E06">
        <w:trPr>
          <w:tblHeader/>
        </w:trPr>
        <w:tc>
          <w:tcPr>
            <w:tcW w:w="5248" w:type="dxa"/>
            <w:vAlign w:val="center"/>
          </w:tcPr>
          <w:p w14:paraId="2AE7A90B" w14:textId="6BBDDD2D" w:rsidR="009D1E06" w:rsidRDefault="009D1E06" w:rsidP="009D1E06">
            <w:pPr>
              <w:spacing w:after="0" w:line="276" w:lineRule="auto"/>
              <w:rPr>
                <w:rFonts w:ascii="Arial" w:hAnsi="Arial"/>
                <w:noProof/>
                <w:lang w:val="en-US"/>
              </w:rPr>
            </w:pPr>
            <w:bookmarkStart w:id="59" w:name="_Toc17112321"/>
            <w:bookmarkStart w:id="60" w:name="_Toc18932453"/>
            <w:bookmarkStart w:id="61" w:name="_Toc34997506"/>
            <w:r w:rsidRPr="005457BA">
              <w:rPr>
                <w:rStyle w:val="Strong"/>
              </w:rPr>
              <w:t>Actions</w:t>
            </w:r>
          </w:p>
        </w:tc>
        <w:tc>
          <w:tcPr>
            <w:tcW w:w="979" w:type="dxa"/>
            <w:vAlign w:val="center"/>
          </w:tcPr>
          <w:p w14:paraId="144CD434" w14:textId="6CF4CB28" w:rsidR="009D1E06" w:rsidRDefault="009D1E06" w:rsidP="009D1E06">
            <w:pPr>
              <w:spacing w:after="0" w:line="276" w:lineRule="auto"/>
              <w:jc w:val="center"/>
              <w:rPr>
                <w:rFonts w:ascii="Arial" w:hAnsi="Arial"/>
                <w:noProof/>
                <w:lang w:val="en-US"/>
              </w:rPr>
            </w:pPr>
            <w:r w:rsidRPr="005457BA">
              <w:rPr>
                <w:rStyle w:val="Strong"/>
              </w:rPr>
              <w:t>Wk1</w:t>
            </w:r>
          </w:p>
        </w:tc>
        <w:tc>
          <w:tcPr>
            <w:tcW w:w="980" w:type="dxa"/>
            <w:vAlign w:val="center"/>
          </w:tcPr>
          <w:p w14:paraId="6275941F" w14:textId="0622BB91" w:rsidR="009D1E06" w:rsidRDefault="009D1E06" w:rsidP="009D1E06">
            <w:pPr>
              <w:spacing w:after="0" w:line="276" w:lineRule="auto"/>
              <w:jc w:val="center"/>
              <w:rPr>
                <w:rFonts w:ascii="Arial" w:hAnsi="Arial"/>
                <w:noProof/>
                <w:lang w:val="en-US"/>
              </w:rPr>
            </w:pPr>
            <w:r w:rsidRPr="005457BA">
              <w:rPr>
                <w:rStyle w:val="Strong"/>
              </w:rPr>
              <w:t>Wk2</w:t>
            </w:r>
          </w:p>
        </w:tc>
        <w:tc>
          <w:tcPr>
            <w:tcW w:w="979" w:type="dxa"/>
            <w:vAlign w:val="center"/>
          </w:tcPr>
          <w:p w14:paraId="53C0632B" w14:textId="7D824ADE" w:rsidR="009D1E06" w:rsidRDefault="009D1E06" w:rsidP="009D1E06">
            <w:pPr>
              <w:spacing w:after="0" w:line="276" w:lineRule="auto"/>
              <w:jc w:val="center"/>
              <w:rPr>
                <w:rFonts w:ascii="Arial" w:hAnsi="Arial"/>
                <w:noProof/>
                <w:lang w:val="en-US"/>
              </w:rPr>
            </w:pPr>
            <w:r w:rsidRPr="005457BA">
              <w:rPr>
                <w:rStyle w:val="Strong"/>
              </w:rPr>
              <w:t>Wk3</w:t>
            </w:r>
          </w:p>
        </w:tc>
        <w:tc>
          <w:tcPr>
            <w:tcW w:w="980" w:type="dxa"/>
            <w:vAlign w:val="center"/>
          </w:tcPr>
          <w:p w14:paraId="16A956C5" w14:textId="0A7F1266" w:rsidR="009D1E06" w:rsidRDefault="009D1E06" w:rsidP="009D1E06">
            <w:pPr>
              <w:spacing w:after="0" w:line="276" w:lineRule="auto"/>
              <w:jc w:val="center"/>
              <w:rPr>
                <w:rFonts w:ascii="Arial" w:hAnsi="Arial"/>
                <w:noProof/>
                <w:lang w:val="en-US"/>
              </w:rPr>
            </w:pPr>
            <w:r w:rsidRPr="005457BA">
              <w:rPr>
                <w:rStyle w:val="Strong"/>
              </w:rPr>
              <w:t>Wk4</w:t>
            </w:r>
          </w:p>
        </w:tc>
        <w:tc>
          <w:tcPr>
            <w:tcW w:w="980" w:type="dxa"/>
            <w:vAlign w:val="center"/>
          </w:tcPr>
          <w:p w14:paraId="7972777D" w14:textId="47F18E53" w:rsidR="009D1E06" w:rsidRDefault="009D1E06" w:rsidP="009D1E06">
            <w:pPr>
              <w:spacing w:after="0" w:line="276" w:lineRule="auto"/>
              <w:jc w:val="center"/>
              <w:rPr>
                <w:rFonts w:ascii="Arial" w:hAnsi="Arial"/>
                <w:noProof/>
                <w:lang w:val="en-US"/>
              </w:rPr>
            </w:pPr>
            <w:r w:rsidRPr="005457BA">
              <w:rPr>
                <w:rStyle w:val="Strong"/>
              </w:rPr>
              <w:t>Wk5</w:t>
            </w:r>
          </w:p>
        </w:tc>
        <w:tc>
          <w:tcPr>
            <w:tcW w:w="979" w:type="dxa"/>
            <w:vAlign w:val="center"/>
          </w:tcPr>
          <w:p w14:paraId="375EF1E5" w14:textId="18EDD3A2" w:rsidR="009D1E06" w:rsidRDefault="009D1E06" w:rsidP="009D1E06">
            <w:pPr>
              <w:spacing w:after="0" w:line="276" w:lineRule="auto"/>
              <w:jc w:val="center"/>
              <w:rPr>
                <w:rFonts w:ascii="Arial" w:hAnsi="Arial"/>
                <w:noProof/>
                <w:lang w:val="en-US"/>
              </w:rPr>
            </w:pPr>
            <w:r w:rsidRPr="005457BA">
              <w:rPr>
                <w:rStyle w:val="Strong"/>
              </w:rPr>
              <w:t>Wk6</w:t>
            </w:r>
          </w:p>
        </w:tc>
        <w:tc>
          <w:tcPr>
            <w:tcW w:w="980" w:type="dxa"/>
            <w:vAlign w:val="center"/>
          </w:tcPr>
          <w:p w14:paraId="50729EDB" w14:textId="76DC9A48" w:rsidR="009D1E06" w:rsidRDefault="009D1E06" w:rsidP="009D1E06">
            <w:pPr>
              <w:spacing w:after="0" w:line="276" w:lineRule="auto"/>
              <w:jc w:val="center"/>
              <w:rPr>
                <w:rFonts w:ascii="Arial" w:hAnsi="Arial"/>
                <w:noProof/>
                <w:lang w:val="en-US"/>
              </w:rPr>
            </w:pPr>
            <w:r w:rsidRPr="005457BA">
              <w:rPr>
                <w:rStyle w:val="Strong"/>
              </w:rPr>
              <w:t>Wk7</w:t>
            </w:r>
          </w:p>
        </w:tc>
        <w:tc>
          <w:tcPr>
            <w:tcW w:w="979" w:type="dxa"/>
            <w:vAlign w:val="center"/>
          </w:tcPr>
          <w:p w14:paraId="58450808" w14:textId="0817B159" w:rsidR="009D1E06" w:rsidRDefault="009D1E06" w:rsidP="009D1E06">
            <w:pPr>
              <w:spacing w:after="0" w:line="276" w:lineRule="auto"/>
              <w:jc w:val="center"/>
              <w:rPr>
                <w:rFonts w:ascii="Arial" w:hAnsi="Arial"/>
                <w:noProof/>
                <w:lang w:val="en-US"/>
              </w:rPr>
            </w:pPr>
            <w:r w:rsidRPr="005457BA">
              <w:rPr>
                <w:rStyle w:val="Strong"/>
              </w:rPr>
              <w:t>Wk8</w:t>
            </w:r>
          </w:p>
        </w:tc>
        <w:tc>
          <w:tcPr>
            <w:tcW w:w="980" w:type="dxa"/>
            <w:vAlign w:val="center"/>
          </w:tcPr>
          <w:p w14:paraId="6B51F7E4" w14:textId="0FFB5A1C" w:rsidR="009D1E06" w:rsidRDefault="009D1E06" w:rsidP="009D1E06">
            <w:pPr>
              <w:spacing w:after="0" w:line="276" w:lineRule="auto"/>
              <w:jc w:val="center"/>
              <w:rPr>
                <w:rFonts w:ascii="Arial" w:hAnsi="Arial"/>
                <w:noProof/>
                <w:lang w:val="en-US"/>
              </w:rPr>
            </w:pPr>
            <w:r w:rsidRPr="005457BA">
              <w:rPr>
                <w:rStyle w:val="Strong"/>
              </w:rPr>
              <w:t>Wk9</w:t>
            </w:r>
          </w:p>
        </w:tc>
        <w:tc>
          <w:tcPr>
            <w:tcW w:w="980" w:type="dxa"/>
            <w:vAlign w:val="center"/>
          </w:tcPr>
          <w:p w14:paraId="429FCFA1" w14:textId="38BC8F2E" w:rsidR="009D1E06" w:rsidRDefault="009D1E06" w:rsidP="009D1E06">
            <w:pPr>
              <w:spacing w:after="0" w:line="276" w:lineRule="auto"/>
              <w:jc w:val="center"/>
              <w:rPr>
                <w:rFonts w:ascii="Arial" w:hAnsi="Arial"/>
                <w:noProof/>
                <w:lang w:val="en-US"/>
              </w:rPr>
            </w:pPr>
            <w:r w:rsidRPr="005457BA">
              <w:rPr>
                <w:rStyle w:val="Strong"/>
              </w:rPr>
              <w:t>Wk10</w:t>
            </w:r>
          </w:p>
        </w:tc>
      </w:tr>
      <w:tr w:rsidR="009D1E06" w14:paraId="698BC355" w14:textId="77777777" w:rsidTr="009D1E06">
        <w:tc>
          <w:tcPr>
            <w:tcW w:w="5248" w:type="dxa"/>
          </w:tcPr>
          <w:p w14:paraId="2DEE63D9" w14:textId="68986E33" w:rsidR="009D1E06" w:rsidRDefault="009D1E06" w:rsidP="009D1E06">
            <w:pPr>
              <w:spacing w:before="240" w:after="0" w:line="276" w:lineRule="auto"/>
              <w:rPr>
                <w:rFonts w:ascii="Arial" w:hAnsi="Arial"/>
                <w:noProof/>
                <w:lang w:val="en-US"/>
              </w:rPr>
            </w:pPr>
            <w:r w:rsidRPr="009A11CE">
              <w:rPr>
                <w:rFonts w:ascii="Arial" w:hAnsi="Arial" w:cs="Arial"/>
                <w:b/>
              </w:rPr>
              <w:t>Dock material for sides to length</w:t>
            </w:r>
          </w:p>
        </w:tc>
        <w:tc>
          <w:tcPr>
            <w:tcW w:w="979" w:type="dxa"/>
            <w:shd w:val="clear" w:color="auto" w:fill="C8DCF0"/>
            <w:vAlign w:val="center"/>
          </w:tcPr>
          <w:p w14:paraId="2D794D21" w14:textId="3AC88BE5"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shd w:val="clear" w:color="auto" w:fill="C8DCF0"/>
            <w:vAlign w:val="center"/>
          </w:tcPr>
          <w:p w14:paraId="2190C7E7" w14:textId="3AABA336"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79" w:type="dxa"/>
            <w:vAlign w:val="center"/>
          </w:tcPr>
          <w:p w14:paraId="4A51A563"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394290D8"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49BB8C0E"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3AF8C9E8"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566946E"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7B594747"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2B1070CC"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30C3FB48" w14:textId="77777777" w:rsidR="009D1E06" w:rsidRDefault="009D1E06" w:rsidP="009D1E06">
            <w:pPr>
              <w:spacing w:before="240" w:after="0" w:line="276" w:lineRule="auto"/>
              <w:jc w:val="center"/>
              <w:rPr>
                <w:rFonts w:ascii="Arial" w:hAnsi="Arial"/>
                <w:noProof/>
                <w:lang w:val="en-US"/>
              </w:rPr>
            </w:pPr>
          </w:p>
        </w:tc>
      </w:tr>
      <w:tr w:rsidR="009D1E06" w14:paraId="514B22FC" w14:textId="77777777" w:rsidTr="009D1E06">
        <w:tc>
          <w:tcPr>
            <w:tcW w:w="5248" w:type="dxa"/>
          </w:tcPr>
          <w:p w14:paraId="31D18D57" w14:textId="65A13258" w:rsidR="009D1E06" w:rsidRDefault="009D1E06" w:rsidP="009D1E06">
            <w:pPr>
              <w:spacing w:before="240" w:after="0" w:line="276" w:lineRule="auto"/>
              <w:rPr>
                <w:rFonts w:ascii="Arial" w:hAnsi="Arial"/>
                <w:noProof/>
                <w:lang w:val="en-US"/>
              </w:rPr>
            </w:pPr>
            <w:r w:rsidRPr="009A11CE">
              <w:rPr>
                <w:rFonts w:ascii="Arial" w:hAnsi="Arial" w:cs="Arial"/>
                <w:b/>
              </w:rPr>
              <w:t>Setup jig and route groove in sides</w:t>
            </w:r>
          </w:p>
        </w:tc>
        <w:tc>
          <w:tcPr>
            <w:tcW w:w="979" w:type="dxa"/>
            <w:vAlign w:val="center"/>
          </w:tcPr>
          <w:p w14:paraId="4F2806F1" w14:textId="77777777" w:rsidR="009D1E06" w:rsidRDefault="009D1E06" w:rsidP="009D1E06">
            <w:pPr>
              <w:spacing w:before="240" w:after="0" w:line="276" w:lineRule="auto"/>
              <w:jc w:val="center"/>
              <w:rPr>
                <w:rFonts w:ascii="Arial" w:hAnsi="Arial"/>
                <w:noProof/>
                <w:lang w:val="en-US"/>
              </w:rPr>
            </w:pPr>
          </w:p>
        </w:tc>
        <w:tc>
          <w:tcPr>
            <w:tcW w:w="980" w:type="dxa"/>
            <w:shd w:val="clear" w:color="auto" w:fill="C8DCF0"/>
            <w:vAlign w:val="center"/>
          </w:tcPr>
          <w:p w14:paraId="4D9F1834" w14:textId="7415511A"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79" w:type="dxa"/>
            <w:shd w:val="clear" w:color="auto" w:fill="C8DCF0"/>
            <w:vAlign w:val="center"/>
          </w:tcPr>
          <w:p w14:paraId="6B7055C2" w14:textId="70D54B4D"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vAlign w:val="center"/>
          </w:tcPr>
          <w:p w14:paraId="4F96EFA2"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6C73F2F0"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373BE044"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0F176CF1"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10BB2408"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6620F82"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2AF9EECE" w14:textId="77777777" w:rsidR="009D1E06" w:rsidRDefault="009D1E06" w:rsidP="009D1E06">
            <w:pPr>
              <w:spacing w:before="240" w:after="0" w:line="276" w:lineRule="auto"/>
              <w:jc w:val="center"/>
              <w:rPr>
                <w:rFonts w:ascii="Arial" w:hAnsi="Arial"/>
                <w:noProof/>
                <w:lang w:val="en-US"/>
              </w:rPr>
            </w:pPr>
          </w:p>
        </w:tc>
      </w:tr>
      <w:tr w:rsidR="009D1E06" w14:paraId="2415DDF3" w14:textId="77777777" w:rsidTr="009D1E06">
        <w:tc>
          <w:tcPr>
            <w:tcW w:w="5248" w:type="dxa"/>
          </w:tcPr>
          <w:p w14:paraId="4A8A08B2" w14:textId="41B6C8BA" w:rsidR="009D1E06" w:rsidRDefault="009D1E06" w:rsidP="009D1E06">
            <w:pPr>
              <w:spacing w:before="240" w:after="0" w:line="276" w:lineRule="auto"/>
              <w:rPr>
                <w:rFonts w:ascii="Arial" w:hAnsi="Arial"/>
                <w:noProof/>
                <w:lang w:val="en-US"/>
              </w:rPr>
            </w:pPr>
            <w:r w:rsidRPr="009A11CE">
              <w:rPr>
                <w:rFonts w:ascii="Arial" w:hAnsi="Arial" w:cs="Arial"/>
                <w:b/>
              </w:rPr>
              <w:t>Cut outside shape of sides</w:t>
            </w:r>
          </w:p>
        </w:tc>
        <w:tc>
          <w:tcPr>
            <w:tcW w:w="979" w:type="dxa"/>
            <w:vAlign w:val="center"/>
          </w:tcPr>
          <w:p w14:paraId="2C7C64C4"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3B326D59" w14:textId="77777777" w:rsidR="009D1E06" w:rsidRDefault="009D1E06" w:rsidP="009D1E06">
            <w:pPr>
              <w:spacing w:before="240" w:after="0" w:line="276" w:lineRule="auto"/>
              <w:jc w:val="center"/>
              <w:rPr>
                <w:rFonts w:ascii="Arial" w:hAnsi="Arial"/>
                <w:noProof/>
                <w:lang w:val="en-US"/>
              </w:rPr>
            </w:pPr>
          </w:p>
        </w:tc>
        <w:tc>
          <w:tcPr>
            <w:tcW w:w="979" w:type="dxa"/>
            <w:shd w:val="clear" w:color="auto" w:fill="C8DCF0"/>
            <w:vAlign w:val="center"/>
          </w:tcPr>
          <w:p w14:paraId="1899C760" w14:textId="1C3F55DF"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shd w:val="clear" w:color="auto" w:fill="C8DCF0"/>
            <w:vAlign w:val="center"/>
          </w:tcPr>
          <w:p w14:paraId="5E8271C2" w14:textId="44CE1EBC"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vAlign w:val="center"/>
          </w:tcPr>
          <w:p w14:paraId="4D530F0B"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06750499"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523E0EC3"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31C93CFC"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103569D7"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6C2A0BDC" w14:textId="77777777" w:rsidR="009D1E06" w:rsidRDefault="009D1E06" w:rsidP="009D1E06">
            <w:pPr>
              <w:spacing w:before="240" w:after="0" w:line="276" w:lineRule="auto"/>
              <w:jc w:val="center"/>
              <w:rPr>
                <w:rFonts w:ascii="Arial" w:hAnsi="Arial"/>
                <w:noProof/>
                <w:lang w:val="en-US"/>
              </w:rPr>
            </w:pPr>
          </w:p>
        </w:tc>
      </w:tr>
      <w:tr w:rsidR="009D1E06" w14:paraId="524CE1F5" w14:textId="77777777" w:rsidTr="009D1E06">
        <w:tc>
          <w:tcPr>
            <w:tcW w:w="5248" w:type="dxa"/>
          </w:tcPr>
          <w:p w14:paraId="75F083D3" w14:textId="327DDA27" w:rsidR="009D1E06" w:rsidRDefault="009D1E06" w:rsidP="009D1E06">
            <w:pPr>
              <w:spacing w:before="240" w:after="0" w:line="276" w:lineRule="auto"/>
              <w:rPr>
                <w:rFonts w:ascii="Arial" w:hAnsi="Arial"/>
                <w:noProof/>
                <w:lang w:val="en-US"/>
              </w:rPr>
            </w:pPr>
            <w:r w:rsidRPr="009A11CE">
              <w:rPr>
                <w:rFonts w:ascii="Arial" w:hAnsi="Arial" w:cs="Arial"/>
                <w:b/>
              </w:rPr>
              <w:t>Cut shelf and base to size</w:t>
            </w:r>
          </w:p>
        </w:tc>
        <w:tc>
          <w:tcPr>
            <w:tcW w:w="979" w:type="dxa"/>
            <w:vAlign w:val="center"/>
          </w:tcPr>
          <w:p w14:paraId="26FE199C"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D293522" w14:textId="77777777" w:rsidR="009D1E06" w:rsidRDefault="009D1E06" w:rsidP="009D1E06">
            <w:pPr>
              <w:spacing w:before="240" w:after="0" w:line="276" w:lineRule="auto"/>
              <w:jc w:val="center"/>
              <w:rPr>
                <w:rFonts w:ascii="Arial" w:hAnsi="Arial"/>
                <w:noProof/>
                <w:lang w:val="en-US"/>
              </w:rPr>
            </w:pPr>
          </w:p>
        </w:tc>
        <w:tc>
          <w:tcPr>
            <w:tcW w:w="979" w:type="dxa"/>
            <w:shd w:val="clear" w:color="auto" w:fill="C8DCF0"/>
            <w:vAlign w:val="center"/>
          </w:tcPr>
          <w:p w14:paraId="30E853C9" w14:textId="2126EB6D"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shd w:val="clear" w:color="auto" w:fill="C8DCF0"/>
            <w:vAlign w:val="center"/>
          </w:tcPr>
          <w:p w14:paraId="5BE3185D" w14:textId="6D228598"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vAlign w:val="center"/>
          </w:tcPr>
          <w:p w14:paraId="322A9987"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27509F8B"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5B05669E"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793EB468"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59BE108"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814D56E" w14:textId="77777777" w:rsidR="009D1E06" w:rsidRDefault="009D1E06" w:rsidP="009D1E06">
            <w:pPr>
              <w:spacing w:before="240" w:after="0" w:line="276" w:lineRule="auto"/>
              <w:jc w:val="center"/>
              <w:rPr>
                <w:rFonts w:ascii="Arial" w:hAnsi="Arial"/>
                <w:noProof/>
                <w:lang w:val="en-US"/>
              </w:rPr>
            </w:pPr>
          </w:p>
        </w:tc>
      </w:tr>
      <w:tr w:rsidR="009D1E06" w14:paraId="17A00271" w14:textId="77777777" w:rsidTr="009D1E06">
        <w:tc>
          <w:tcPr>
            <w:tcW w:w="5248" w:type="dxa"/>
          </w:tcPr>
          <w:p w14:paraId="6A855DBA" w14:textId="606BFF9E" w:rsidR="009D1E06" w:rsidRDefault="009D1E06" w:rsidP="009D1E06">
            <w:pPr>
              <w:spacing w:before="240" w:after="0" w:line="276" w:lineRule="auto"/>
              <w:rPr>
                <w:rFonts w:ascii="Arial" w:hAnsi="Arial"/>
                <w:noProof/>
                <w:lang w:val="en-US"/>
              </w:rPr>
            </w:pPr>
            <w:r w:rsidRPr="009A11CE">
              <w:rPr>
                <w:rFonts w:ascii="Arial" w:hAnsi="Arial" w:cs="Arial"/>
                <w:b/>
              </w:rPr>
              <w:t>Assemble carcase of sides, base and shelf</w:t>
            </w:r>
          </w:p>
        </w:tc>
        <w:tc>
          <w:tcPr>
            <w:tcW w:w="979" w:type="dxa"/>
            <w:vAlign w:val="center"/>
          </w:tcPr>
          <w:p w14:paraId="19698DBA"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016ED44B"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13D2EBCF"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1DAD1E46" w14:textId="77777777" w:rsidR="009D1E06" w:rsidRDefault="009D1E06" w:rsidP="009D1E06">
            <w:pPr>
              <w:spacing w:before="240" w:after="0" w:line="276" w:lineRule="auto"/>
              <w:jc w:val="center"/>
              <w:rPr>
                <w:rFonts w:ascii="Arial" w:hAnsi="Arial"/>
                <w:noProof/>
                <w:lang w:val="en-US"/>
              </w:rPr>
            </w:pPr>
          </w:p>
        </w:tc>
        <w:tc>
          <w:tcPr>
            <w:tcW w:w="980" w:type="dxa"/>
            <w:shd w:val="clear" w:color="auto" w:fill="C8DCF0"/>
            <w:vAlign w:val="center"/>
          </w:tcPr>
          <w:p w14:paraId="156F19A5" w14:textId="2A3A43B7"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79" w:type="dxa"/>
            <w:vAlign w:val="center"/>
          </w:tcPr>
          <w:p w14:paraId="62377F3B"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0618EA0B"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04D75D80"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552A9F23"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5F27DEED" w14:textId="77777777" w:rsidR="009D1E06" w:rsidRDefault="009D1E06" w:rsidP="009D1E06">
            <w:pPr>
              <w:spacing w:before="240" w:after="0" w:line="276" w:lineRule="auto"/>
              <w:jc w:val="center"/>
              <w:rPr>
                <w:rFonts w:ascii="Arial" w:hAnsi="Arial"/>
                <w:noProof/>
                <w:lang w:val="en-US"/>
              </w:rPr>
            </w:pPr>
          </w:p>
        </w:tc>
      </w:tr>
      <w:tr w:rsidR="009D1E06" w14:paraId="4EAF2C25" w14:textId="77777777" w:rsidTr="009D1E06">
        <w:tc>
          <w:tcPr>
            <w:tcW w:w="5248" w:type="dxa"/>
          </w:tcPr>
          <w:p w14:paraId="708A6271" w14:textId="18448BDD" w:rsidR="009D1E06" w:rsidRDefault="009D1E06" w:rsidP="009D1E06">
            <w:pPr>
              <w:spacing w:before="240" w:after="0" w:line="276" w:lineRule="auto"/>
              <w:rPr>
                <w:rFonts w:ascii="Arial" w:hAnsi="Arial"/>
                <w:noProof/>
                <w:lang w:val="en-US"/>
              </w:rPr>
            </w:pPr>
            <w:r w:rsidRPr="009A11CE">
              <w:rPr>
                <w:rFonts w:ascii="Arial" w:hAnsi="Arial" w:cs="Arial"/>
                <w:b/>
              </w:rPr>
              <w:t>Cut drawer parts to size</w:t>
            </w:r>
          </w:p>
        </w:tc>
        <w:tc>
          <w:tcPr>
            <w:tcW w:w="979" w:type="dxa"/>
            <w:vAlign w:val="center"/>
          </w:tcPr>
          <w:p w14:paraId="07EF8E80"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0C3A8B50"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3CFF2220"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22CD09F5"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2F03B7CC" w14:textId="77777777" w:rsidR="009D1E06" w:rsidRDefault="009D1E06" w:rsidP="009D1E06">
            <w:pPr>
              <w:spacing w:before="240" w:after="0" w:line="276" w:lineRule="auto"/>
              <w:jc w:val="center"/>
              <w:rPr>
                <w:rFonts w:ascii="Arial" w:hAnsi="Arial"/>
                <w:noProof/>
                <w:lang w:val="en-US"/>
              </w:rPr>
            </w:pPr>
          </w:p>
        </w:tc>
        <w:tc>
          <w:tcPr>
            <w:tcW w:w="979" w:type="dxa"/>
            <w:shd w:val="clear" w:color="auto" w:fill="C8DCF0"/>
            <w:vAlign w:val="center"/>
          </w:tcPr>
          <w:p w14:paraId="3CAEE500" w14:textId="18B66299"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vAlign w:val="center"/>
          </w:tcPr>
          <w:p w14:paraId="1C940D50"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76CF8782"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128E7114"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D94C0A3" w14:textId="77777777" w:rsidR="009D1E06" w:rsidRDefault="009D1E06" w:rsidP="009D1E06">
            <w:pPr>
              <w:spacing w:before="240" w:after="0" w:line="276" w:lineRule="auto"/>
              <w:jc w:val="center"/>
              <w:rPr>
                <w:rFonts w:ascii="Arial" w:hAnsi="Arial"/>
                <w:noProof/>
                <w:lang w:val="en-US"/>
              </w:rPr>
            </w:pPr>
          </w:p>
        </w:tc>
      </w:tr>
      <w:tr w:rsidR="009D1E06" w14:paraId="0CA04A0E" w14:textId="77777777" w:rsidTr="009D1E06">
        <w:tc>
          <w:tcPr>
            <w:tcW w:w="5248" w:type="dxa"/>
          </w:tcPr>
          <w:p w14:paraId="313D55E4" w14:textId="27F13BBC" w:rsidR="009D1E06" w:rsidRDefault="009D1E06" w:rsidP="009D1E06">
            <w:pPr>
              <w:spacing w:before="240" w:after="0" w:line="276" w:lineRule="auto"/>
              <w:rPr>
                <w:rFonts w:ascii="Arial" w:hAnsi="Arial"/>
                <w:noProof/>
                <w:lang w:val="en-US"/>
              </w:rPr>
            </w:pPr>
            <w:r w:rsidRPr="009A11CE">
              <w:rPr>
                <w:rFonts w:ascii="Arial" w:hAnsi="Arial" w:cs="Arial"/>
                <w:b/>
              </w:rPr>
              <w:t>Select and cut drawer joints</w:t>
            </w:r>
          </w:p>
        </w:tc>
        <w:tc>
          <w:tcPr>
            <w:tcW w:w="979" w:type="dxa"/>
            <w:vAlign w:val="center"/>
          </w:tcPr>
          <w:p w14:paraId="1914EC7D"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52C13706"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5968C32F"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2314D265"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0D82AE1" w14:textId="77777777" w:rsidR="009D1E06" w:rsidRDefault="009D1E06" w:rsidP="009D1E06">
            <w:pPr>
              <w:spacing w:before="240" w:after="0" w:line="276" w:lineRule="auto"/>
              <w:jc w:val="center"/>
              <w:rPr>
                <w:rFonts w:ascii="Arial" w:hAnsi="Arial"/>
                <w:noProof/>
                <w:lang w:val="en-US"/>
              </w:rPr>
            </w:pPr>
          </w:p>
        </w:tc>
        <w:tc>
          <w:tcPr>
            <w:tcW w:w="979" w:type="dxa"/>
            <w:shd w:val="clear" w:color="auto" w:fill="C8DCF0"/>
            <w:vAlign w:val="center"/>
          </w:tcPr>
          <w:p w14:paraId="2FF1F0CD" w14:textId="6C8D5EF4"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shd w:val="clear" w:color="auto" w:fill="C8DCF0"/>
            <w:vAlign w:val="center"/>
          </w:tcPr>
          <w:p w14:paraId="6FAFB413" w14:textId="0680B7AC"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79" w:type="dxa"/>
            <w:vAlign w:val="center"/>
          </w:tcPr>
          <w:p w14:paraId="429C214E"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AB69675"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49B700A3" w14:textId="77777777" w:rsidR="009D1E06" w:rsidRDefault="009D1E06" w:rsidP="009D1E06">
            <w:pPr>
              <w:spacing w:before="240" w:after="0" w:line="276" w:lineRule="auto"/>
              <w:jc w:val="center"/>
              <w:rPr>
                <w:rFonts w:ascii="Arial" w:hAnsi="Arial"/>
                <w:noProof/>
                <w:lang w:val="en-US"/>
              </w:rPr>
            </w:pPr>
          </w:p>
        </w:tc>
      </w:tr>
      <w:tr w:rsidR="009D1E06" w14:paraId="7C93B592" w14:textId="77777777" w:rsidTr="009D1E06">
        <w:tc>
          <w:tcPr>
            <w:tcW w:w="5248" w:type="dxa"/>
          </w:tcPr>
          <w:p w14:paraId="7C45B095" w14:textId="1312ECDF" w:rsidR="009D1E06" w:rsidRDefault="009D1E06" w:rsidP="009D1E06">
            <w:pPr>
              <w:spacing w:before="240" w:after="0" w:line="276" w:lineRule="auto"/>
              <w:rPr>
                <w:rFonts w:ascii="Arial" w:hAnsi="Arial"/>
                <w:noProof/>
                <w:lang w:val="en-US"/>
              </w:rPr>
            </w:pPr>
            <w:r w:rsidRPr="009A11CE">
              <w:rPr>
                <w:rFonts w:ascii="Arial" w:hAnsi="Arial" w:cs="Arial"/>
                <w:b/>
              </w:rPr>
              <w:t>Assemble drawer and train fit in carcase</w:t>
            </w:r>
          </w:p>
        </w:tc>
        <w:tc>
          <w:tcPr>
            <w:tcW w:w="979" w:type="dxa"/>
            <w:vAlign w:val="center"/>
          </w:tcPr>
          <w:p w14:paraId="1894387F"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09481710"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2DA979C2"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59B0E31D"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205AEFE"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5F172FD9"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17936F20" w14:textId="77777777" w:rsidR="009D1E06" w:rsidRDefault="009D1E06" w:rsidP="009D1E06">
            <w:pPr>
              <w:spacing w:before="240" w:after="0" w:line="276" w:lineRule="auto"/>
              <w:jc w:val="center"/>
              <w:rPr>
                <w:rFonts w:ascii="Arial" w:hAnsi="Arial"/>
                <w:noProof/>
                <w:lang w:val="en-US"/>
              </w:rPr>
            </w:pPr>
          </w:p>
        </w:tc>
        <w:tc>
          <w:tcPr>
            <w:tcW w:w="979" w:type="dxa"/>
            <w:shd w:val="clear" w:color="auto" w:fill="C8DCF0"/>
            <w:vAlign w:val="center"/>
          </w:tcPr>
          <w:p w14:paraId="0E1AE98F" w14:textId="5815E101"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vAlign w:val="center"/>
          </w:tcPr>
          <w:p w14:paraId="397EB8A4"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4D7E2D11" w14:textId="77777777" w:rsidR="009D1E06" w:rsidRDefault="009D1E06" w:rsidP="009D1E06">
            <w:pPr>
              <w:spacing w:before="240" w:after="0" w:line="276" w:lineRule="auto"/>
              <w:jc w:val="center"/>
              <w:rPr>
                <w:rFonts w:ascii="Arial" w:hAnsi="Arial"/>
                <w:noProof/>
                <w:lang w:val="en-US"/>
              </w:rPr>
            </w:pPr>
          </w:p>
        </w:tc>
      </w:tr>
      <w:tr w:rsidR="009D1E06" w14:paraId="24E0ED01" w14:textId="77777777" w:rsidTr="009D1E06">
        <w:tc>
          <w:tcPr>
            <w:tcW w:w="5248" w:type="dxa"/>
          </w:tcPr>
          <w:p w14:paraId="49A99E6B" w14:textId="5A65D3D4" w:rsidR="009D1E06" w:rsidRDefault="009D1E06" w:rsidP="009D1E06">
            <w:pPr>
              <w:spacing w:before="240" w:after="0" w:line="276" w:lineRule="auto"/>
              <w:rPr>
                <w:rFonts w:ascii="Arial" w:hAnsi="Arial"/>
                <w:noProof/>
                <w:lang w:val="en-US"/>
              </w:rPr>
            </w:pPr>
            <w:r w:rsidRPr="009A11CE">
              <w:rPr>
                <w:rFonts w:ascii="Arial" w:hAnsi="Arial" w:cs="Arial"/>
                <w:b/>
              </w:rPr>
              <w:t>Cut and sand slats for tambour</w:t>
            </w:r>
          </w:p>
        </w:tc>
        <w:tc>
          <w:tcPr>
            <w:tcW w:w="979" w:type="dxa"/>
            <w:vAlign w:val="center"/>
          </w:tcPr>
          <w:p w14:paraId="0B2F5CCB" w14:textId="77777777" w:rsidR="009D1E06" w:rsidRDefault="009D1E06" w:rsidP="009D1E06">
            <w:pPr>
              <w:spacing w:before="240" w:after="0" w:line="276" w:lineRule="auto"/>
              <w:jc w:val="center"/>
              <w:rPr>
                <w:rFonts w:ascii="Arial" w:hAnsi="Arial"/>
                <w:noProof/>
                <w:lang w:val="en-US"/>
              </w:rPr>
            </w:pPr>
          </w:p>
        </w:tc>
        <w:tc>
          <w:tcPr>
            <w:tcW w:w="980" w:type="dxa"/>
            <w:shd w:val="clear" w:color="auto" w:fill="C8DCF0"/>
            <w:vAlign w:val="center"/>
          </w:tcPr>
          <w:p w14:paraId="33079D21" w14:textId="0F7C5E82"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79" w:type="dxa"/>
            <w:shd w:val="clear" w:color="auto" w:fill="C8DCF0"/>
            <w:vAlign w:val="center"/>
          </w:tcPr>
          <w:p w14:paraId="4623DC78" w14:textId="314269AF"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shd w:val="clear" w:color="auto" w:fill="C8DCF0"/>
            <w:vAlign w:val="center"/>
          </w:tcPr>
          <w:p w14:paraId="68CDCD7E" w14:textId="5BDD2ADA"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shd w:val="clear" w:color="auto" w:fill="C8DCF0"/>
            <w:vAlign w:val="center"/>
          </w:tcPr>
          <w:p w14:paraId="3A515C2D" w14:textId="4EC1C396"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79" w:type="dxa"/>
            <w:vAlign w:val="center"/>
          </w:tcPr>
          <w:p w14:paraId="5E49F86C"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56CC2B6A"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71AA55B9"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2EA7A0B4"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6FCCF506" w14:textId="77777777" w:rsidR="009D1E06" w:rsidRDefault="009D1E06" w:rsidP="009D1E06">
            <w:pPr>
              <w:spacing w:before="240" w:after="0" w:line="276" w:lineRule="auto"/>
              <w:jc w:val="center"/>
              <w:rPr>
                <w:rFonts w:ascii="Arial" w:hAnsi="Arial"/>
                <w:noProof/>
                <w:lang w:val="en-US"/>
              </w:rPr>
            </w:pPr>
          </w:p>
        </w:tc>
      </w:tr>
      <w:tr w:rsidR="009D1E06" w14:paraId="37773794" w14:textId="77777777" w:rsidTr="009D1E06">
        <w:tc>
          <w:tcPr>
            <w:tcW w:w="5248" w:type="dxa"/>
          </w:tcPr>
          <w:p w14:paraId="63F102B9" w14:textId="7A793BE3" w:rsidR="009D1E06" w:rsidRDefault="009D1E06" w:rsidP="009D1E06">
            <w:pPr>
              <w:spacing w:before="240" w:after="0" w:line="276" w:lineRule="auto"/>
              <w:rPr>
                <w:rFonts w:ascii="Arial" w:hAnsi="Arial"/>
                <w:noProof/>
                <w:lang w:val="en-US"/>
              </w:rPr>
            </w:pPr>
            <w:r w:rsidRPr="009A11CE">
              <w:rPr>
                <w:rFonts w:ascii="Arial" w:hAnsi="Arial" w:cs="Arial"/>
                <w:b/>
              </w:rPr>
              <w:t>Assemble tambour</w:t>
            </w:r>
          </w:p>
        </w:tc>
        <w:tc>
          <w:tcPr>
            <w:tcW w:w="979" w:type="dxa"/>
            <w:vAlign w:val="center"/>
          </w:tcPr>
          <w:p w14:paraId="3002585D"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6504A380"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7E015CC8"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15516B75"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6F941249" w14:textId="77777777" w:rsidR="009D1E06" w:rsidRDefault="009D1E06" w:rsidP="009D1E06">
            <w:pPr>
              <w:spacing w:before="240" w:after="0" w:line="276" w:lineRule="auto"/>
              <w:jc w:val="center"/>
              <w:rPr>
                <w:rFonts w:ascii="Arial" w:hAnsi="Arial"/>
                <w:noProof/>
                <w:lang w:val="en-US"/>
              </w:rPr>
            </w:pPr>
          </w:p>
        </w:tc>
        <w:tc>
          <w:tcPr>
            <w:tcW w:w="979" w:type="dxa"/>
            <w:shd w:val="clear" w:color="auto" w:fill="C8DCF0"/>
            <w:vAlign w:val="center"/>
          </w:tcPr>
          <w:p w14:paraId="1E8E6FDC" w14:textId="17FB70F9"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shd w:val="clear" w:color="auto" w:fill="C8DCF0"/>
            <w:vAlign w:val="center"/>
          </w:tcPr>
          <w:p w14:paraId="59660FC8" w14:textId="2429BD87"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79" w:type="dxa"/>
            <w:vAlign w:val="center"/>
          </w:tcPr>
          <w:p w14:paraId="3B7842B9"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0FA48F99"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372592A3" w14:textId="77777777" w:rsidR="009D1E06" w:rsidRDefault="009D1E06" w:rsidP="009D1E06">
            <w:pPr>
              <w:spacing w:before="240" w:after="0" w:line="276" w:lineRule="auto"/>
              <w:jc w:val="center"/>
              <w:rPr>
                <w:rFonts w:ascii="Arial" w:hAnsi="Arial"/>
                <w:noProof/>
                <w:lang w:val="en-US"/>
              </w:rPr>
            </w:pPr>
          </w:p>
        </w:tc>
      </w:tr>
      <w:tr w:rsidR="009D1E06" w14:paraId="2FAC54FD" w14:textId="77777777" w:rsidTr="009D1E06">
        <w:tc>
          <w:tcPr>
            <w:tcW w:w="5248" w:type="dxa"/>
          </w:tcPr>
          <w:p w14:paraId="739C03BA" w14:textId="705898F1" w:rsidR="009D1E06" w:rsidRDefault="009D1E06" w:rsidP="009D1E06">
            <w:pPr>
              <w:spacing w:before="240" w:after="0" w:line="276" w:lineRule="auto"/>
              <w:rPr>
                <w:rFonts w:ascii="Arial" w:hAnsi="Arial"/>
                <w:noProof/>
                <w:lang w:val="en-US"/>
              </w:rPr>
            </w:pPr>
            <w:r w:rsidRPr="009A11CE">
              <w:rPr>
                <w:rFonts w:ascii="Arial" w:hAnsi="Arial" w:cs="Arial"/>
                <w:b/>
              </w:rPr>
              <w:t>Trial fit and then apply finish to all components</w:t>
            </w:r>
          </w:p>
        </w:tc>
        <w:tc>
          <w:tcPr>
            <w:tcW w:w="979" w:type="dxa"/>
            <w:vAlign w:val="center"/>
          </w:tcPr>
          <w:p w14:paraId="4347E40A"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38043C02"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157EF38B"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4251D4AB"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58586E4D"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538C5311"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495B9DE0"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5AC46706" w14:textId="77777777" w:rsidR="009D1E06" w:rsidRDefault="009D1E06" w:rsidP="009D1E06">
            <w:pPr>
              <w:spacing w:before="240" w:after="0" w:line="276" w:lineRule="auto"/>
              <w:jc w:val="center"/>
              <w:rPr>
                <w:rFonts w:ascii="Arial" w:hAnsi="Arial"/>
                <w:noProof/>
                <w:lang w:val="en-US"/>
              </w:rPr>
            </w:pPr>
          </w:p>
        </w:tc>
        <w:tc>
          <w:tcPr>
            <w:tcW w:w="980" w:type="dxa"/>
            <w:shd w:val="clear" w:color="auto" w:fill="C8DCF0"/>
            <w:vAlign w:val="center"/>
          </w:tcPr>
          <w:p w14:paraId="3BB14A6A" w14:textId="11F03889" w:rsidR="009D1E06" w:rsidRDefault="009D1E06" w:rsidP="009D1E06">
            <w:pPr>
              <w:spacing w:before="240" w:after="0" w:line="276" w:lineRule="auto"/>
              <w:jc w:val="center"/>
              <w:rPr>
                <w:rFonts w:ascii="Arial" w:hAnsi="Arial"/>
                <w:noProof/>
                <w:lang w:val="en-US"/>
              </w:rPr>
            </w:pPr>
            <w:r>
              <w:rPr>
                <w:rFonts w:ascii="Arial" w:hAnsi="Arial" w:cs="Arial"/>
              </w:rPr>
              <w:t>X</w:t>
            </w:r>
          </w:p>
        </w:tc>
        <w:tc>
          <w:tcPr>
            <w:tcW w:w="980" w:type="dxa"/>
            <w:shd w:val="clear" w:color="auto" w:fill="C8DCF0"/>
            <w:vAlign w:val="center"/>
          </w:tcPr>
          <w:p w14:paraId="1B809A4E" w14:textId="1B93ECEC" w:rsidR="009D1E06" w:rsidRDefault="009D1E06" w:rsidP="009D1E06">
            <w:pPr>
              <w:spacing w:before="240" w:after="0" w:line="276" w:lineRule="auto"/>
              <w:jc w:val="center"/>
              <w:rPr>
                <w:rFonts w:ascii="Arial" w:hAnsi="Arial"/>
                <w:noProof/>
                <w:lang w:val="en-US"/>
              </w:rPr>
            </w:pPr>
            <w:r>
              <w:rPr>
                <w:rFonts w:ascii="Arial" w:hAnsi="Arial" w:cs="Arial"/>
              </w:rPr>
              <w:t>X</w:t>
            </w:r>
          </w:p>
        </w:tc>
      </w:tr>
      <w:tr w:rsidR="009D1E06" w14:paraId="4EBED54D" w14:textId="77777777" w:rsidTr="009D1E06">
        <w:tc>
          <w:tcPr>
            <w:tcW w:w="5248" w:type="dxa"/>
          </w:tcPr>
          <w:p w14:paraId="33032D10" w14:textId="0A09CDBB" w:rsidR="009D1E06" w:rsidRPr="009A11CE" w:rsidRDefault="009D1E06" w:rsidP="009D1E06">
            <w:pPr>
              <w:spacing w:before="240" w:after="0" w:line="276" w:lineRule="auto"/>
              <w:rPr>
                <w:rFonts w:ascii="Arial" w:hAnsi="Arial" w:cs="Arial"/>
                <w:b/>
              </w:rPr>
            </w:pPr>
            <w:r w:rsidRPr="009A11CE">
              <w:rPr>
                <w:rFonts w:ascii="Arial" w:hAnsi="Arial" w:cs="Arial"/>
                <w:b/>
              </w:rPr>
              <w:t>Final assembly of finished box</w:t>
            </w:r>
          </w:p>
        </w:tc>
        <w:tc>
          <w:tcPr>
            <w:tcW w:w="979" w:type="dxa"/>
            <w:vAlign w:val="center"/>
          </w:tcPr>
          <w:p w14:paraId="1BE49AC1"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2C118CB8"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385047EF"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AE47489"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2957AE5F"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23C93D11"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7A3884BF" w14:textId="77777777" w:rsidR="009D1E06" w:rsidRDefault="009D1E06" w:rsidP="009D1E06">
            <w:pPr>
              <w:spacing w:before="240" w:after="0" w:line="276" w:lineRule="auto"/>
              <w:jc w:val="center"/>
              <w:rPr>
                <w:rFonts w:ascii="Arial" w:hAnsi="Arial"/>
                <w:noProof/>
                <w:lang w:val="en-US"/>
              </w:rPr>
            </w:pPr>
          </w:p>
        </w:tc>
        <w:tc>
          <w:tcPr>
            <w:tcW w:w="979" w:type="dxa"/>
            <w:vAlign w:val="center"/>
          </w:tcPr>
          <w:p w14:paraId="65498FD7" w14:textId="77777777" w:rsidR="009D1E06" w:rsidRDefault="009D1E06" w:rsidP="009D1E06">
            <w:pPr>
              <w:spacing w:before="240" w:after="0" w:line="276" w:lineRule="auto"/>
              <w:jc w:val="center"/>
              <w:rPr>
                <w:rFonts w:ascii="Arial" w:hAnsi="Arial"/>
                <w:noProof/>
                <w:lang w:val="en-US"/>
              </w:rPr>
            </w:pPr>
          </w:p>
        </w:tc>
        <w:tc>
          <w:tcPr>
            <w:tcW w:w="980" w:type="dxa"/>
            <w:vAlign w:val="center"/>
          </w:tcPr>
          <w:p w14:paraId="52202011" w14:textId="77777777" w:rsidR="009D1E06" w:rsidRDefault="009D1E06" w:rsidP="009D1E06">
            <w:pPr>
              <w:spacing w:before="240" w:after="0" w:line="276" w:lineRule="auto"/>
              <w:jc w:val="center"/>
              <w:rPr>
                <w:rFonts w:ascii="Arial" w:hAnsi="Arial" w:cs="Arial"/>
              </w:rPr>
            </w:pPr>
          </w:p>
        </w:tc>
        <w:tc>
          <w:tcPr>
            <w:tcW w:w="980" w:type="dxa"/>
            <w:shd w:val="clear" w:color="auto" w:fill="C8DCF0"/>
            <w:vAlign w:val="center"/>
          </w:tcPr>
          <w:p w14:paraId="357B1AC5" w14:textId="136CF00F" w:rsidR="009D1E06" w:rsidRDefault="009D1E06" w:rsidP="009D1E06">
            <w:pPr>
              <w:spacing w:before="240" w:after="0" w:line="276" w:lineRule="auto"/>
              <w:jc w:val="center"/>
              <w:rPr>
                <w:rFonts w:ascii="Arial" w:hAnsi="Arial" w:cs="Arial"/>
              </w:rPr>
            </w:pPr>
            <w:r>
              <w:rPr>
                <w:rFonts w:ascii="Arial" w:hAnsi="Arial" w:cs="Arial"/>
              </w:rPr>
              <w:t>X</w:t>
            </w:r>
          </w:p>
        </w:tc>
      </w:tr>
    </w:tbl>
    <w:p w14:paraId="361BBBE0" w14:textId="45F1DC39" w:rsidR="003B55E3" w:rsidRPr="009A11CE" w:rsidRDefault="003B55E3" w:rsidP="007820EA">
      <w:pPr>
        <w:pStyle w:val="Heading2"/>
        <w:rPr>
          <w:rFonts w:ascii="Arial" w:hAnsi="Arial"/>
          <w:noProof/>
          <w:lang w:val="en-US"/>
        </w:rPr>
      </w:pPr>
      <w:r w:rsidRPr="009A11CE">
        <w:rPr>
          <w:rFonts w:ascii="Arial" w:hAnsi="Arial"/>
          <w:noProof/>
          <w:lang w:val="en-US"/>
        </w:rPr>
        <w:lastRenderedPageBreak/>
        <w:t xml:space="preserve">Risk </w:t>
      </w:r>
      <w:r w:rsidR="00FC7B9C" w:rsidRPr="009A11CE">
        <w:rPr>
          <w:rFonts w:ascii="Arial" w:hAnsi="Arial"/>
          <w:noProof/>
          <w:lang w:val="en-US"/>
        </w:rPr>
        <w:t>a</w:t>
      </w:r>
      <w:r w:rsidRPr="009A11CE">
        <w:rPr>
          <w:rFonts w:ascii="Arial" w:hAnsi="Arial"/>
          <w:noProof/>
          <w:lang w:val="en-US"/>
        </w:rPr>
        <w:t>ssessment</w:t>
      </w:r>
      <w:bookmarkEnd w:id="59"/>
      <w:bookmarkEnd w:id="60"/>
      <w:bookmarkEnd w:id="61"/>
    </w:p>
    <w:p w14:paraId="61034E73" w14:textId="77777777" w:rsidR="003B55E3" w:rsidRPr="009A11CE" w:rsidRDefault="003B55E3" w:rsidP="003B55E3">
      <w:pPr>
        <w:rPr>
          <w:rFonts w:ascii="Arial" w:hAnsi="Arial" w:cs="Arial"/>
        </w:rPr>
      </w:pPr>
      <w:r w:rsidRPr="009A11CE">
        <w:rPr>
          <w:rFonts w:ascii="Arial" w:hAnsi="Arial" w:cs="Arial"/>
        </w:rPr>
        <w:t>Risk assessment is a systematic examination of safety in the workplace. The aim is to:</w:t>
      </w:r>
    </w:p>
    <w:p w14:paraId="56E575F5" w14:textId="77777777" w:rsidR="003B55E3" w:rsidRPr="009A11CE" w:rsidRDefault="003B55E3" w:rsidP="003B55E3">
      <w:pPr>
        <w:pStyle w:val="ListBullet"/>
        <w:rPr>
          <w:rFonts w:ascii="Arial" w:hAnsi="Arial" w:cs="Arial"/>
        </w:rPr>
      </w:pPr>
      <w:r w:rsidRPr="009A11CE">
        <w:rPr>
          <w:rFonts w:ascii="Arial" w:hAnsi="Arial" w:cs="Arial"/>
        </w:rPr>
        <w:t>Identify hazards</w:t>
      </w:r>
    </w:p>
    <w:p w14:paraId="3BEB0C39" w14:textId="77777777" w:rsidR="003B55E3" w:rsidRPr="009A11CE" w:rsidRDefault="003B55E3" w:rsidP="003B55E3">
      <w:pPr>
        <w:pStyle w:val="ListBullet"/>
        <w:rPr>
          <w:rFonts w:ascii="Arial" w:hAnsi="Arial" w:cs="Arial"/>
        </w:rPr>
      </w:pPr>
      <w:r w:rsidRPr="009A11CE">
        <w:rPr>
          <w:rFonts w:ascii="Arial" w:hAnsi="Arial" w:cs="Arial"/>
        </w:rPr>
        <w:t>Assess injury severity and likelihood</w:t>
      </w:r>
    </w:p>
    <w:p w14:paraId="4340C6D7" w14:textId="77777777" w:rsidR="003B55E3" w:rsidRPr="009A11CE" w:rsidRDefault="003B55E3" w:rsidP="003B55E3">
      <w:pPr>
        <w:pStyle w:val="ListBullet"/>
        <w:rPr>
          <w:rFonts w:ascii="Arial" w:hAnsi="Arial" w:cs="Arial"/>
        </w:rPr>
      </w:pPr>
      <w:r w:rsidRPr="009A11CE">
        <w:rPr>
          <w:rFonts w:ascii="Arial" w:hAnsi="Arial" w:cs="Arial"/>
        </w:rPr>
        <w:t>Implement control measures to reduce or eliminate the risks</w:t>
      </w:r>
    </w:p>
    <w:p w14:paraId="271901AB" w14:textId="5972B704" w:rsidR="003B55E3" w:rsidRPr="009A11CE" w:rsidRDefault="003B55E3" w:rsidP="003B55E3">
      <w:pPr>
        <w:rPr>
          <w:rFonts w:ascii="Arial" w:hAnsi="Arial" w:cs="Arial"/>
        </w:rPr>
      </w:pPr>
      <w:r w:rsidRPr="009A11CE">
        <w:rPr>
          <w:rFonts w:ascii="Arial" w:hAnsi="Arial" w:cs="Arial"/>
        </w:rPr>
        <w:t>We do this to try and improve the overall safety for all people, whether that be in a school environment</w:t>
      </w:r>
      <w:r w:rsidR="00F915C0" w:rsidRPr="009A11CE">
        <w:rPr>
          <w:rFonts w:ascii="Arial" w:hAnsi="Arial" w:cs="Arial"/>
        </w:rPr>
        <w:t>, another</w:t>
      </w:r>
      <w:r w:rsidRPr="009A11CE">
        <w:rPr>
          <w:rFonts w:ascii="Arial" w:hAnsi="Arial" w:cs="Arial"/>
        </w:rPr>
        <w:t xml:space="preserve"> place of work</w:t>
      </w:r>
      <w:r w:rsidR="00F915C0" w:rsidRPr="009A11CE">
        <w:rPr>
          <w:rFonts w:ascii="Arial" w:hAnsi="Arial" w:cs="Arial"/>
        </w:rPr>
        <w:t xml:space="preserve"> or your home</w:t>
      </w:r>
      <w:r w:rsidRPr="009A11CE">
        <w:rPr>
          <w:rFonts w:ascii="Arial" w:hAnsi="Arial" w:cs="Arial"/>
        </w:rPr>
        <w:t>.</w:t>
      </w:r>
    </w:p>
    <w:p w14:paraId="0561D59E" w14:textId="4628CAEA" w:rsidR="003B55E3" w:rsidRPr="009A11CE" w:rsidRDefault="003B55E3" w:rsidP="003B55E3">
      <w:pPr>
        <w:rPr>
          <w:rFonts w:ascii="Arial" w:hAnsi="Arial" w:cs="Arial"/>
        </w:rPr>
      </w:pPr>
      <w:r w:rsidRPr="009A11CE">
        <w:rPr>
          <w:rFonts w:ascii="Arial" w:hAnsi="Arial" w:cs="Arial"/>
        </w:rPr>
        <w:t>Risk assessments assess the safety hazards across the entire workplace and consider the controls necessary to minimise the risk for all the different activities taking place. In this unit you will be carrying out a Job Safety Analysis (JSA) which is very similar to a risk assessment, except you will be focusing on the construction of your box and the hazards associated with that.</w:t>
      </w:r>
    </w:p>
    <w:tbl>
      <w:tblPr>
        <w:tblStyle w:val="TableGrid"/>
        <w:tblW w:w="0" w:type="auto"/>
        <w:tblLook w:val="04A0" w:firstRow="1" w:lastRow="0" w:firstColumn="1" w:lastColumn="0" w:noHBand="0" w:noVBand="1"/>
        <w:tblCaption w:val="Risk assessment matrix"/>
        <w:tblDescription w:val="This is the matrix or table used to assess the level of risk associated with a task based on the likelihood it will happen versus the potential consequences"/>
      </w:tblPr>
      <w:tblGrid>
        <w:gridCol w:w="2268"/>
        <w:gridCol w:w="1757"/>
        <w:gridCol w:w="1757"/>
        <w:gridCol w:w="1757"/>
        <w:gridCol w:w="1757"/>
      </w:tblGrid>
      <w:tr w:rsidR="00134D53" w:rsidRPr="00584CA8" w14:paraId="63CB4D1A" w14:textId="77777777" w:rsidTr="00DE5D55">
        <w:trPr>
          <w:trHeight w:val="510"/>
          <w:tblHeader/>
        </w:trPr>
        <w:tc>
          <w:tcPr>
            <w:tcW w:w="2268" w:type="dxa"/>
          </w:tcPr>
          <w:p w14:paraId="649FD485" w14:textId="77777777" w:rsidR="00134D53" w:rsidRPr="00584CA8" w:rsidRDefault="00134D53" w:rsidP="00DE5D55">
            <w:pPr>
              <w:pStyle w:val="Tabletext"/>
              <w:rPr>
                <w:rFonts w:ascii="Arial" w:hAnsi="Arial" w:cs="Arial"/>
              </w:rPr>
            </w:pPr>
            <w:r w:rsidRPr="00584CA8">
              <w:rPr>
                <w:rFonts w:ascii="Arial" w:hAnsi="Arial" w:cs="Arial"/>
                <w:color w:val="FFFFFF" w:themeColor="background1"/>
              </w:rPr>
              <w:t>Empty cell</w:t>
            </w:r>
          </w:p>
        </w:tc>
        <w:tc>
          <w:tcPr>
            <w:tcW w:w="1757" w:type="dxa"/>
          </w:tcPr>
          <w:p w14:paraId="62A8CC28" w14:textId="77777777" w:rsidR="00134D53" w:rsidRPr="00584CA8" w:rsidRDefault="00134D53" w:rsidP="00DE5D55">
            <w:pPr>
              <w:pStyle w:val="Tabletext"/>
              <w:rPr>
                <w:rFonts w:ascii="Arial" w:hAnsi="Arial" w:cs="Arial"/>
              </w:rPr>
            </w:pPr>
            <w:r w:rsidRPr="00584CA8">
              <w:rPr>
                <w:rFonts w:ascii="Arial" w:hAnsi="Arial" w:cs="Arial"/>
              </w:rPr>
              <w:t>Very likely</w:t>
            </w:r>
          </w:p>
        </w:tc>
        <w:tc>
          <w:tcPr>
            <w:tcW w:w="1757" w:type="dxa"/>
          </w:tcPr>
          <w:p w14:paraId="00AD0336" w14:textId="77777777" w:rsidR="00134D53" w:rsidRPr="00584CA8" w:rsidRDefault="00134D53" w:rsidP="00DE5D55">
            <w:pPr>
              <w:pStyle w:val="Tabletext"/>
              <w:rPr>
                <w:rFonts w:ascii="Arial" w:hAnsi="Arial" w:cs="Arial"/>
              </w:rPr>
            </w:pPr>
            <w:r w:rsidRPr="00584CA8">
              <w:rPr>
                <w:rFonts w:ascii="Arial" w:hAnsi="Arial" w:cs="Arial"/>
              </w:rPr>
              <w:t>Likely</w:t>
            </w:r>
          </w:p>
        </w:tc>
        <w:tc>
          <w:tcPr>
            <w:tcW w:w="1757" w:type="dxa"/>
          </w:tcPr>
          <w:p w14:paraId="0860D895" w14:textId="77777777" w:rsidR="00134D53" w:rsidRPr="00584CA8" w:rsidRDefault="00134D53" w:rsidP="00DE5D55">
            <w:pPr>
              <w:pStyle w:val="Tabletext"/>
              <w:rPr>
                <w:rFonts w:ascii="Arial" w:hAnsi="Arial" w:cs="Arial"/>
              </w:rPr>
            </w:pPr>
            <w:r w:rsidRPr="00584CA8">
              <w:rPr>
                <w:rFonts w:ascii="Arial" w:hAnsi="Arial" w:cs="Arial"/>
              </w:rPr>
              <w:t>Unlikely</w:t>
            </w:r>
          </w:p>
        </w:tc>
        <w:tc>
          <w:tcPr>
            <w:tcW w:w="1757" w:type="dxa"/>
          </w:tcPr>
          <w:p w14:paraId="066174D2" w14:textId="77777777" w:rsidR="00134D53" w:rsidRPr="00584CA8" w:rsidRDefault="00134D53" w:rsidP="00DE5D55">
            <w:pPr>
              <w:pStyle w:val="Tabletext"/>
              <w:rPr>
                <w:rFonts w:ascii="Arial" w:hAnsi="Arial" w:cs="Arial"/>
              </w:rPr>
            </w:pPr>
            <w:r w:rsidRPr="00584CA8">
              <w:rPr>
                <w:rFonts w:ascii="Arial" w:hAnsi="Arial" w:cs="Arial"/>
              </w:rPr>
              <w:t>Highly unlikely</w:t>
            </w:r>
          </w:p>
        </w:tc>
      </w:tr>
      <w:tr w:rsidR="00134D53" w:rsidRPr="00584CA8" w14:paraId="2E40D8AA" w14:textId="77777777" w:rsidTr="00DE5D55">
        <w:trPr>
          <w:trHeight w:val="510"/>
        </w:trPr>
        <w:tc>
          <w:tcPr>
            <w:tcW w:w="2268" w:type="dxa"/>
          </w:tcPr>
          <w:p w14:paraId="0959D878" w14:textId="77777777" w:rsidR="00134D53" w:rsidRPr="00584CA8" w:rsidRDefault="00134D53" w:rsidP="00DE5D55">
            <w:pPr>
              <w:pStyle w:val="Tabletext"/>
              <w:rPr>
                <w:rFonts w:ascii="Arial" w:hAnsi="Arial" w:cs="Arial"/>
              </w:rPr>
            </w:pPr>
            <w:r w:rsidRPr="00584CA8">
              <w:rPr>
                <w:rFonts w:ascii="Arial" w:hAnsi="Arial" w:cs="Arial"/>
              </w:rPr>
              <w:t>Fatality</w:t>
            </w:r>
          </w:p>
        </w:tc>
        <w:tc>
          <w:tcPr>
            <w:tcW w:w="1757" w:type="dxa"/>
            <w:shd w:val="clear" w:color="auto" w:fill="FF0000"/>
          </w:tcPr>
          <w:p w14:paraId="56D232AF" w14:textId="77777777" w:rsidR="00134D53" w:rsidRPr="00584CA8" w:rsidRDefault="00134D53" w:rsidP="00DE5D55">
            <w:pPr>
              <w:pStyle w:val="Tabletext"/>
              <w:rPr>
                <w:rFonts w:ascii="Arial" w:hAnsi="Arial" w:cs="Arial"/>
              </w:rPr>
            </w:pPr>
            <w:r w:rsidRPr="00584CA8">
              <w:rPr>
                <w:rFonts w:ascii="Arial" w:hAnsi="Arial" w:cs="Arial"/>
              </w:rPr>
              <w:t>High</w:t>
            </w:r>
          </w:p>
        </w:tc>
        <w:tc>
          <w:tcPr>
            <w:tcW w:w="1757" w:type="dxa"/>
            <w:shd w:val="clear" w:color="auto" w:fill="FF0000"/>
          </w:tcPr>
          <w:p w14:paraId="58EF3B2A" w14:textId="77777777" w:rsidR="00134D53" w:rsidRPr="00584CA8" w:rsidRDefault="00134D53" w:rsidP="00DE5D55">
            <w:pPr>
              <w:pStyle w:val="Tabletext"/>
              <w:rPr>
                <w:rFonts w:ascii="Arial" w:hAnsi="Arial" w:cs="Arial"/>
              </w:rPr>
            </w:pPr>
            <w:r w:rsidRPr="00584CA8">
              <w:rPr>
                <w:rFonts w:ascii="Arial" w:hAnsi="Arial" w:cs="Arial"/>
              </w:rPr>
              <w:t>High</w:t>
            </w:r>
          </w:p>
        </w:tc>
        <w:tc>
          <w:tcPr>
            <w:tcW w:w="1757" w:type="dxa"/>
            <w:shd w:val="clear" w:color="auto" w:fill="FF0000"/>
          </w:tcPr>
          <w:p w14:paraId="6CBDA10F" w14:textId="77777777" w:rsidR="00134D53" w:rsidRPr="00584CA8" w:rsidRDefault="00134D53" w:rsidP="00DE5D55">
            <w:pPr>
              <w:pStyle w:val="Tabletext"/>
              <w:rPr>
                <w:rFonts w:ascii="Arial" w:hAnsi="Arial" w:cs="Arial"/>
              </w:rPr>
            </w:pPr>
            <w:r w:rsidRPr="00584CA8">
              <w:rPr>
                <w:rFonts w:ascii="Arial" w:hAnsi="Arial" w:cs="Arial"/>
              </w:rPr>
              <w:t>High</w:t>
            </w:r>
          </w:p>
        </w:tc>
        <w:tc>
          <w:tcPr>
            <w:tcW w:w="1757" w:type="dxa"/>
            <w:shd w:val="clear" w:color="auto" w:fill="FFC000"/>
          </w:tcPr>
          <w:p w14:paraId="41D89E61" w14:textId="77777777" w:rsidR="00134D53" w:rsidRPr="00584CA8" w:rsidRDefault="00134D53" w:rsidP="00DE5D55">
            <w:pPr>
              <w:pStyle w:val="Tabletext"/>
              <w:rPr>
                <w:rFonts w:ascii="Arial" w:hAnsi="Arial" w:cs="Arial"/>
              </w:rPr>
            </w:pPr>
            <w:r w:rsidRPr="00584CA8">
              <w:rPr>
                <w:rFonts w:ascii="Arial" w:hAnsi="Arial" w:cs="Arial"/>
              </w:rPr>
              <w:t>Medium</w:t>
            </w:r>
          </w:p>
        </w:tc>
      </w:tr>
      <w:tr w:rsidR="00134D53" w:rsidRPr="00584CA8" w14:paraId="3BC70B54" w14:textId="77777777" w:rsidTr="00DE5D55">
        <w:trPr>
          <w:trHeight w:val="510"/>
        </w:trPr>
        <w:tc>
          <w:tcPr>
            <w:tcW w:w="2268" w:type="dxa"/>
          </w:tcPr>
          <w:p w14:paraId="08C4BB0B" w14:textId="77777777" w:rsidR="00134D53" w:rsidRPr="00584CA8" w:rsidRDefault="00134D53" w:rsidP="00DE5D55">
            <w:pPr>
              <w:pStyle w:val="Tabletext"/>
              <w:rPr>
                <w:rFonts w:ascii="Arial" w:hAnsi="Arial" w:cs="Arial"/>
              </w:rPr>
            </w:pPr>
            <w:r w:rsidRPr="00584CA8">
              <w:rPr>
                <w:rFonts w:ascii="Arial" w:hAnsi="Arial" w:cs="Arial"/>
              </w:rPr>
              <w:t>Major injury</w:t>
            </w:r>
          </w:p>
        </w:tc>
        <w:tc>
          <w:tcPr>
            <w:tcW w:w="1757" w:type="dxa"/>
            <w:shd w:val="clear" w:color="auto" w:fill="FF0000"/>
          </w:tcPr>
          <w:p w14:paraId="7E483AD5" w14:textId="77777777" w:rsidR="00134D53" w:rsidRPr="00584CA8" w:rsidRDefault="00134D53" w:rsidP="00DE5D55">
            <w:pPr>
              <w:pStyle w:val="Tabletext"/>
              <w:rPr>
                <w:rFonts w:ascii="Arial" w:hAnsi="Arial" w:cs="Arial"/>
              </w:rPr>
            </w:pPr>
            <w:r w:rsidRPr="00584CA8">
              <w:rPr>
                <w:rFonts w:ascii="Arial" w:hAnsi="Arial" w:cs="Arial"/>
              </w:rPr>
              <w:t>High</w:t>
            </w:r>
          </w:p>
        </w:tc>
        <w:tc>
          <w:tcPr>
            <w:tcW w:w="1757" w:type="dxa"/>
            <w:shd w:val="clear" w:color="auto" w:fill="FF0000"/>
          </w:tcPr>
          <w:p w14:paraId="3405F32B" w14:textId="77777777" w:rsidR="00134D53" w:rsidRPr="00584CA8" w:rsidRDefault="00134D53" w:rsidP="00DE5D55">
            <w:pPr>
              <w:pStyle w:val="Tabletext"/>
              <w:rPr>
                <w:rFonts w:ascii="Arial" w:hAnsi="Arial" w:cs="Arial"/>
              </w:rPr>
            </w:pPr>
            <w:r w:rsidRPr="00584CA8">
              <w:rPr>
                <w:rFonts w:ascii="Arial" w:hAnsi="Arial" w:cs="Arial"/>
              </w:rPr>
              <w:t>High</w:t>
            </w:r>
          </w:p>
        </w:tc>
        <w:tc>
          <w:tcPr>
            <w:tcW w:w="1757" w:type="dxa"/>
            <w:shd w:val="clear" w:color="auto" w:fill="FFC000"/>
          </w:tcPr>
          <w:p w14:paraId="634E80C6" w14:textId="77777777" w:rsidR="00134D53" w:rsidRPr="00584CA8" w:rsidRDefault="00134D53" w:rsidP="00DE5D55">
            <w:pPr>
              <w:pStyle w:val="Tabletext"/>
              <w:rPr>
                <w:rFonts w:ascii="Arial" w:hAnsi="Arial" w:cs="Arial"/>
              </w:rPr>
            </w:pPr>
            <w:r w:rsidRPr="00584CA8">
              <w:rPr>
                <w:rFonts w:ascii="Arial" w:hAnsi="Arial" w:cs="Arial"/>
              </w:rPr>
              <w:t>Medium</w:t>
            </w:r>
          </w:p>
        </w:tc>
        <w:tc>
          <w:tcPr>
            <w:tcW w:w="1757" w:type="dxa"/>
            <w:shd w:val="clear" w:color="auto" w:fill="FFC000"/>
          </w:tcPr>
          <w:p w14:paraId="55AF290F" w14:textId="77777777" w:rsidR="00134D53" w:rsidRPr="00584CA8" w:rsidRDefault="00134D53" w:rsidP="00DE5D55">
            <w:pPr>
              <w:pStyle w:val="Tabletext"/>
              <w:rPr>
                <w:rFonts w:ascii="Arial" w:hAnsi="Arial" w:cs="Arial"/>
              </w:rPr>
            </w:pPr>
            <w:r w:rsidRPr="00584CA8">
              <w:rPr>
                <w:rFonts w:ascii="Arial" w:hAnsi="Arial" w:cs="Arial"/>
              </w:rPr>
              <w:t>Medium</w:t>
            </w:r>
          </w:p>
        </w:tc>
      </w:tr>
      <w:tr w:rsidR="00134D53" w:rsidRPr="00584CA8" w14:paraId="6D6A9858" w14:textId="77777777" w:rsidTr="00DE5D55">
        <w:trPr>
          <w:trHeight w:val="510"/>
        </w:trPr>
        <w:tc>
          <w:tcPr>
            <w:tcW w:w="2268" w:type="dxa"/>
          </w:tcPr>
          <w:p w14:paraId="5E0A580D" w14:textId="77777777" w:rsidR="00134D53" w:rsidRPr="00584CA8" w:rsidRDefault="00134D53" w:rsidP="00DE5D55">
            <w:pPr>
              <w:pStyle w:val="Tabletext"/>
              <w:rPr>
                <w:rFonts w:ascii="Arial" w:hAnsi="Arial" w:cs="Arial"/>
              </w:rPr>
            </w:pPr>
            <w:r w:rsidRPr="00584CA8">
              <w:rPr>
                <w:rFonts w:ascii="Arial" w:hAnsi="Arial" w:cs="Arial"/>
              </w:rPr>
              <w:t>Minor injury</w:t>
            </w:r>
          </w:p>
        </w:tc>
        <w:tc>
          <w:tcPr>
            <w:tcW w:w="1757" w:type="dxa"/>
            <w:shd w:val="clear" w:color="auto" w:fill="FF0000"/>
          </w:tcPr>
          <w:p w14:paraId="4DE0CFF3" w14:textId="77777777" w:rsidR="00134D53" w:rsidRPr="00584CA8" w:rsidRDefault="00134D53" w:rsidP="00DE5D55">
            <w:pPr>
              <w:pStyle w:val="Tabletext"/>
              <w:rPr>
                <w:rFonts w:ascii="Arial" w:hAnsi="Arial" w:cs="Arial"/>
              </w:rPr>
            </w:pPr>
            <w:r w:rsidRPr="00584CA8">
              <w:rPr>
                <w:rFonts w:ascii="Arial" w:hAnsi="Arial" w:cs="Arial"/>
              </w:rPr>
              <w:t>High</w:t>
            </w:r>
          </w:p>
        </w:tc>
        <w:tc>
          <w:tcPr>
            <w:tcW w:w="1757" w:type="dxa"/>
            <w:shd w:val="clear" w:color="auto" w:fill="FFC000"/>
          </w:tcPr>
          <w:p w14:paraId="44968654" w14:textId="77777777" w:rsidR="00134D53" w:rsidRPr="00584CA8" w:rsidRDefault="00134D53" w:rsidP="00DE5D55">
            <w:pPr>
              <w:pStyle w:val="Tabletext"/>
              <w:rPr>
                <w:rFonts w:ascii="Arial" w:hAnsi="Arial" w:cs="Arial"/>
              </w:rPr>
            </w:pPr>
            <w:r w:rsidRPr="00584CA8">
              <w:rPr>
                <w:rFonts w:ascii="Arial" w:hAnsi="Arial" w:cs="Arial"/>
              </w:rPr>
              <w:t>Medium</w:t>
            </w:r>
          </w:p>
        </w:tc>
        <w:tc>
          <w:tcPr>
            <w:tcW w:w="1757" w:type="dxa"/>
            <w:shd w:val="clear" w:color="auto" w:fill="FFC000"/>
          </w:tcPr>
          <w:p w14:paraId="5DAC1151" w14:textId="77777777" w:rsidR="00134D53" w:rsidRPr="00584CA8" w:rsidRDefault="00134D53" w:rsidP="00DE5D55">
            <w:pPr>
              <w:pStyle w:val="Tabletext"/>
              <w:rPr>
                <w:rFonts w:ascii="Arial" w:hAnsi="Arial" w:cs="Arial"/>
              </w:rPr>
            </w:pPr>
            <w:r w:rsidRPr="00584CA8">
              <w:rPr>
                <w:rFonts w:ascii="Arial" w:hAnsi="Arial" w:cs="Arial"/>
              </w:rPr>
              <w:t>Medium</w:t>
            </w:r>
          </w:p>
        </w:tc>
        <w:tc>
          <w:tcPr>
            <w:tcW w:w="1757" w:type="dxa"/>
            <w:shd w:val="clear" w:color="auto" w:fill="FFFF00"/>
          </w:tcPr>
          <w:p w14:paraId="2D21313C" w14:textId="77777777" w:rsidR="00134D53" w:rsidRPr="00584CA8" w:rsidRDefault="00134D53" w:rsidP="00DE5D55">
            <w:pPr>
              <w:pStyle w:val="Tabletext"/>
              <w:rPr>
                <w:rFonts w:ascii="Arial" w:hAnsi="Arial" w:cs="Arial"/>
              </w:rPr>
            </w:pPr>
            <w:r w:rsidRPr="00584CA8">
              <w:rPr>
                <w:rFonts w:ascii="Arial" w:hAnsi="Arial" w:cs="Arial"/>
              </w:rPr>
              <w:t>Low</w:t>
            </w:r>
          </w:p>
        </w:tc>
      </w:tr>
      <w:tr w:rsidR="00134D53" w:rsidRPr="00584CA8" w14:paraId="21A72193" w14:textId="77777777" w:rsidTr="00DE5D55">
        <w:trPr>
          <w:trHeight w:val="510"/>
        </w:trPr>
        <w:tc>
          <w:tcPr>
            <w:tcW w:w="2268" w:type="dxa"/>
          </w:tcPr>
          <w:p w14:paraId="2D636819" w14:textId="77777777" w:rsidR="00134D53" w:rsidRPr="00584CA8" w:rsidRDefault="00134D53" w:rsidP="00DE5D55">
            <w:pPr>
              <w:pStyle w:val="Tabletext"/>
              <w:rPr>
                <w:rFonts w:ascii="Arial" w:hAnsi="Arial" w:cs="Arial"/>
              </w:rPr>
            </w:pPr>
            <w:r w:rsidRPr="00584CA8">
              <w:rPr>
                <w:rFonts w:ascii="Arial" w:hAnsi="Arial" w:cs="Arial"/>
              </w:rPr>
              <w:t>Negligible injury</w:t>
            </w:r>
          </w:p>
        </w:tc>
        <w:tc>
          <w:tcPr>
            <w:tcW w:w="1757" w:type="dxa"/>
            <w:shd w:val="clear" w:color="auto" w:fill="FFC000"/>
          </w:tcPr>
          <w:p w14:paraId="599D51EF" w14:textId="77777777" w:rsidR="00134D53" w:rsidRPr="00584CA8" w:rsidRDefault="00134D53" w:rsidP="00DE5D55">
            <w:pPr>
              <w:pStyle w:val="Tabletext"/>
              <w:rPr>
                <w:rFonts w:ascii="Arial" w:hAnsi="Arial" w:cs="Arial"/>
              </w:rPr>
            </w:pPr>
            <w:r w:rsidRPr="00584CA8">
              <w:rPr>
                <w:rFonts w:ascii="Arial" w:hAnsi="Arial" w:cs="Arial"/>
              </w:rPr>
              <w:t>Medium</w:t>
            </w:r>
          </w:p>
        </w:tc>
        <w:tc>
          <w:tcPr>
            <w:tcW w:w="1757" w:type="dxa"/>
            <w:shd w:val="clear" w:color="auto" w:fill="FFC000"/>
          </w:tcPr>
          <w:p w14:paraId="035D2947" w14:textId="77777777" w:rsidR="00134D53" w:rsidRPr="00584CA8" w:rsidRDefault="00134D53" w:rsidP="00DE5D55">
            <w:pPr>
              <w:pStyle w:val="Tabletext"/>
              <w:rPr>
                <w:rFonts w:ascii="Arial" w:hAnsi="Arial" w:cs="Arial"/>
              </w:rPr>
            </w:pPr>
            <w:r w:rsidRPr="00584CA8">
              <w:rPr>
                <w:rFonts w:ascii="Arial" w:hAnsi="Arial" w:cs="Arial"/>
              </w:rPr>
              <w:t>Medium</w:t>
            </w:r>
          </w:p>
        </w:tc>
        <w:tc>
          <w:tcPr>
            <w:tcW w:w="1757" w:type="dxa"/>
            <w:shd w:val="clear" w:color="auto" w:fill="FFFF00"/>
          </w:tcPr>
          <w:p w14:paraId="2805280A" w14:textId="77777777" w:rsidR="00134D53" w:rsidRPr="00584CA8" w:rsidRDefault="00134D53" w:rsidP="00DE5D55">
            <w:pPr>
              <w:pStyle w:val="Tabletext"/>
              <w:rPr>
                <w:rFonts w:ascii="Arial" w:hAnsi="Arial" w:cs="Arial"/>
              </w:rPr>
            </w:pPr>
            <w:r w:rsidRPr="00584CA8">
              <w:rPr>
                <w:rFonts w:ascii="Arial" w:hAnsi="Arial" w:cs="Arial"/>
              </w:rPr>
              <w:t>Low</w:t>
            </w:r>
          </w:p>
        </w:tc>
        <w:tc>
          <w:tcPr>
            <w:tcW w:w="1757" w:type="dxa"/>
            <w:shd w:val="clear" w:color="auto" w:fill="FFFF00"/>
          </w:tcPr>
          <w:p w14:paraId="68DDD7A7" w14:textId="77777777" w:rsidR="00134D53" w:rsidRPr="00584CA8" w:rsidRDefault="00134D53" w:rsidP="00DE5D55">
            <w:pPr>
              <w:pStyle w:val="Tabletext"/>
              <w:rPr>
                <w:rFonts w:ascii="Arial" w:hAnsi="Arial" w:cs="Arial"/>
              </w:rPr>
            </w:pPr>
            <w:r w:rsidRPr="00584CA8">
              <w:rPr>
                <w:rFonts w:ascii="Arial" w:hAnsi="Arial" w:cs="Arial"/>
              </w:rPr>
              <w:t>Low</w:t>
            </w:r>
          </w:p>
        </w:tc>
      </w:tr>
    </w:tbl>
    <w:p w14:paraId="656A1BA7" w14:textId="1849580B" w:rsidR="005604AC" w:rsidRDefault="005604AC" w:rsidP="003B55E3">
      <w:pPr>
        <w:rPr>
          <w:rFonts w:ascii="Arial" w:hAnsi="Arial" w:cs="Arial"/>
        </w:rPr>
      </w:pPr>
    </w:p>
    <w:p w14:paraId="1C063277" w14:textId="3A9AF0D1" w:rsidR="00D2341A" w:rsidRPr="009A11CE" w:rsidRDefault="00D2341A" w:rsidP="00D2341A">
      <w:pPr>
        <w:rPr>
          <w:rFonts w:ascii="Arial" w:hAnsi="Arial" w:cs="Arial"/>
        </w:rPr>
      </w:pPr>
      <w:r w:rsidRPr="009A11CE">
        <w:rPr>
          <w:rFonts w:ascii="Arial" w:hAnsi="Arial" w:cs="Arial"/>
        </w:rPr>
        <w:t>The table above is a matrix used to assess the level of risk by considering the consequence against the likelihood of injury if exposed to the hazard. You will use this matrix to assess the level of risk for the hazards that you identify on the next page within the construction of your project. For each hazard</w:t>
      </w:r>
      <w:r w:rsidR="009B0B3A" w:rsidRPr="009A11CE">
        <w:rPr>
          <w:rFonts w:ascii="Arial" w:hAnsi="Arial" w:cs="Arial"/>
        </w:rPr>
        <w:t>,</w:t>
      </w:r>
      <w:r w:rsidRPr="009A11CE">
        <w:rPr>
          <w:rFonts w:ascii="Arial" w:hAnsi="Arial" w:cs="Arial"/>
        </w:rPr>
        <w:t xml:space="preserve"> you will need to consider the potential control measures you can implement to try and </w:t>
      </w:r>
      <w:r w:rsidR="00F915C0" w:rsidRPr="009A11CE">
        <w:rPr>
          <w:rFonts w:ascii="Arial" w:hAnsi="Arial" w:cs="Arial"/>
        </w:rPr>
        <w:t xml:space="preserve">eliminate or </w:t>
      </w:r>
      <w:r w:rsidRPr="009A11CE">
        <w:rPr>
          <w:rFonts w:ascii="Arial" w:hAnsi="Arial" w:cs="Arial"/>
        </w:rPr>
        <w:t>minimise each risk.</w:t>
      </w:r>
    </w:p>
    <w:p w14:paraId="1B222D57" w14:textId="2292DC0D" w:rsidR="00D2341A" w:rsidRPr="009A11CE" w:rsidRDefault="78CDAA75" w:rsidP="00D2341A">
      <w:pPr>
        <w:pStyle w:val="Heading2"/>
        <w:rPr>
          <w:rFonts w:ascii="Arial" w:hAnsi="Arial"/>
        </w:rPr>
      </w:pPr>
      <w:bookmarkStart w:id="62" w:name="_Toc34997507"/>
      <w:r w:rsidRPr="009A11CE">
        <w:rPr>
          <w:rFonts w:ascii="Arial" w:hAnsi="Arial"/>
        </w:rPr>
        <w:lastRenderedPageBreak/>
        <w:t>Job safety analysis</w:t>
      </w:r>
      <w:bookmarkEnd w:id="62"/>
    </w:p>
    <w:p w14:paraId="7710A7B3" w14:textId="0A5FF696" w:rsidR="00BA1956" w:rsidRPr="009A11CE" w:rsidRDefault="00BA1956" w:rsidP="00BA1956">
      <w:pPr>
        <w:pStyle w:val="FeatureBox2"/>
        <w:rPr>
          <w:rFonts w:ascii="Arial" w:hAnsi="Arial"/>
        </w:rPr>
      </w:pPr>
      <w:r w:rsidRPr="009A11CE">
        <w:rPr>
          <w:rStyle w:val="Strong"/>
        </w:rPr>
        <w:t>Teacher note</w:t>
      </w:r>
      <w:r w:rsidRPr="009A11CE">
        <w:rPr>
          <w:rFonts w:ascii="Arial" w:hAnsi="Arial"/>
        </w:rPr>
        <w:t>: suggested solution included.</w:t>
      </w:r>
    </w:p>
    <w:tbl>
      <w:tblPr>
        <w:tblStyle w:val="TableGrid"/>
        <w:tblW w:w="0" w:type="auto"/>
        <w:tblLook w:val="04A0" w:firstRow="1" w:lastRow="0" w:firstColumn="1" w:lastColumn="0" w:noHBand="0" w:noVBand="1"/>
        <w:tblCaption w:val="JSA Header Table"/>
        <w:tblDescription w:val="Table for information on who is completing the JSA and for which project it is being completed. Other information includes who has approved it, the date and where the operation would be taking place."/>
      </w:tblPr>
      <w:tblGrid>
        <w:gridCol w:w="5160"/>
        <w:gridCol w:w="5244"/>
        <w:gridCol w:w="4640"/>
      </w:tblGrid>
      <w:tr w:rsidR="00A85C0C" w:rsidRPr="009A11CE" w14:paraId="581E5364" w14:textId="41A158F6" w:rsidTr="009A11CE">
        <w:trPr>
          <w:trHeight w:val="675"/>
          <w:tblHeader/>
        </w:trPr>
        <w:tc>
          <w:tcPr>
            <w:tcW w:w="5160" w:type="dxa"/>
          </w:tcPr>
          <w:p w14:paraId="2363D0AC" w14:textId="5A08EA91" w:rsidR="00A85C0C" w:rsidRPr="009A11CE" w:rsidRDefault="00A85C0C" w:rsidP="00BA1956">
            <w:pPr>
              <w:rPr>
                <w:rFonts w:ascii="Arial" w:hAnsi="Arial" w:cs="Arial"/>
              </w:rPr>
            </w:pPr>
            <w:r w:rsidRPr="009A11CE">
              <w:rPr>
                <w:rFonts w:ascii="Arial" w:hAnsi="Arial" w:cs="Arial"/>
              </w:rPr>
              <w:t>Title of operation:</w:t>
            </w:r>
          </w:p>
        </w:tc>
        <w:tc>
          <w:tcPr>
            <w:tcW w:w="5244" w:type="dxa"/>
          </w:tcPr>
          <w:p w14:paraId="47490A56" w14:textId="7A5D62B0" w:rsidR="00A85C0C" w:rsidRPr="009A11CE" w:rsidRDefault="00A85C0C" w:rsidP="00BA1956">
            <w:pPr>
              <w:rPr>
                <w:rFonts w:ascii="Arial" w:hAnsi="Arial" w:cs="Arial"/>
              </w:rPr>
            </w:pPr>
            <w:r w:rsidRPr="009A11CE">
              <w:rPr>
                <w:rFonts w:ascii="Arial" w:hAnsi="Arial" w:cs="Arial"/>
              </w:rPr>
              <w:t>Approved by:</w:t>
            </w:r>
          </w:p>
        </w:tc>
        <w:tc>
          <w:tcPr>
            <w:tcW w:w="4640" w:type="dxa"/>
          </w:tcPr>
          <w:p w14:paraId="65DE9F65" w14:textId="76ACCD7B" w:rsidR="00A85C0C" w:rsidRPr="009A11CE" w:rsidRDefault="00A85C0C" w:rsidP="00BA1956">
            <w:pPr>
              <w:rPr>
                <w:rFonts w:ascii="Arial" w:hAnsi="Arial" w:cs="Arial"/>
              </w:rPr>
            </w:pPr>
            <w:r w:rsidRPr="009A11CE">
              <w:rPr>
                <w:rFonts w:ascii="Arial" w:hAnsi="Arial" w:cs="Arial"/>
              </w:rPr>
              <w:t>Student name:</w:t>
            </w:r>
          </w:p>
        </w:tc>
      </w:tr>
      <w:tr w:rsidR="00A85C0C" w:rsidRPr="009A11CE" w14:paraId="20DB9F62" w14:textId="7930F4D9" w:rsidTr="009A11CE">
        <w:trPr>
          <w:trHeight w:val="675"/>
          <w:tblHeader/>
        </w:trPr>
        <w:tc>
          <w:tcPr>
            <w:tcW w:w="5160" w:type="dxa"/>
          </w:tcPr>
          <w:p w14:paraId="1E720E7A" w14:textId="34FC5675" w:rsidR="00A85C0C" w:rsidRPr="009A11CE" w:rsidRDefault="00A85C0C" w:rsidP="00A85C0C">
            <w:pPr>
              <w:rPr>
                <w:rFonts w:ascii="Arial" w:hAnsi="Arial" w:cs="Arial"/>
              </w:rPr>
            </w:pPr>
            <w:r w:rsidRPr="009A11CE">
              <w:rPr>
                <w:rFonts w:ascii="Arial" w:hAnsi="Arial" w:cs="Arial"/>
              </w:rPr>
              <w:t>Date:</w:t>
            </w:r>
          </w:p>
        </w:tc>
        <w:tc>
          <w:tcPr>
            <w:tcW w:w="5244" w:type="dxa"/>
          </w:tcPr>
          <w:p w14:paraId="18A22E6C" w14:textId="0CEAA3F8" w:rsidR="00A85C0C" w:rsidRPr="009A11CE" w:rsidRDefault="00A85C0C" w:rsidP="00A85C0C">
            <w:pPr>
              <w:rPr>
                <w:rFonts w:ascii="Arial" w:hAnsi="Arial" w:cs="Arial"/>
              </w:rPr>
            </w:pPr>
            <w:r w:rsidRPr="009A11CE">
              <w:rPr>
                <w:rFonts w:ascii="Arial" w:hAnsi="Arial" w:cs="Arial"/>
              </w:rPr>
              <w:t>Department:</w:t>
            </w:r>
          </w:p>
        </w:tc>
        <w:tc>
          <w:tcPr>
            <w:tcW w:w="4640" w:type="dxa"/>
          </w:tcPr>
          <w:p w14:paraId="662E291B" w14:textId="20A11E76" w:rsidR="00A85C0C" w:rsidRPr="009A11CE" w:rsidRDefault="00A85C0C" w:rsidP="00A85C0C">
            <w:pPr>
              <w:rPr>
                <w:rFonts w:ascii="Arial" w:hAnsi="Arial" w:cs="Arial"/>
              </w:rPr>
            </w:pPr>
            <w:r w:rsidRPr="009A11CE">
              <w:rPr>
                <w:rFonts w:ascii="Arial" w:hAnsi="Arial" w:cs="Arial"/>
              </w:rPr>
              <w:t>Building/room:</w:t>
            </w:r>
          </w:p>
        </w:tc>
      </w:tr>
    </w:tbl>
    <w:p w14:paraId="0CBC6C6B" w14:textId="75EABD0C" w:rsidR="00BA1956" w:rsidRPr="009A11CE" w:rsidRDefault="00BA1956" w:rsidP="00A85C0C">
      <w:pPr>
        <w:rPr>
          <w:rFonts w:ascii="Arial" w:hAnsi="Arial" w:cs="Arial"/>
        </w:rPr>
      </w:pPr>
    </w:p>
    <w:tbl>
      <w:tblPr>
        <w:tblStyle w:val="Tableheader"/>
        <w:tblW w:w="0" w:type="auto"/>
        <w:tblLook w:val="0420" w:firstRow="1" w:lastRow="0" w:firstColumn="0" w:lastColumn="0" w:noHBand="0" w:noVBand="1"/>
        <w:tblCaption w:val="JSA main table"/>
        <w:tblDescription w:val="The main content for the Job safety analysis with the procedure, possible hazards, risk level and control measures for each of the indentified steps of construction."/>
      </w:tblPr>
      <w:tblGrid>
        <w:gridCol w:w="3656"/>
        <w:gridCol w:w="4819"/>
        <w:gridCol w:w="1418"/>
        <w:gridCol w:w="5101"/>
      </w:tblGrid>
      <w:tr w:rsidR="00BA1956" w:rsidRPr="009A11CE" w14:paraId="6F2A9E9D" w14:textId="77777777" w:rsidTr="00464945">
        <w:trPr>
          <w:cnfStyle w:val="100000000000" w:firstRow="1" w:lastRow="0" w:firstColumn="0" w:lastColumn="0" w:oddVBand="0" w:evenVBand="0" w:oddHBand="0" w:evenHBand="0" w:firstRowFirstColumn="0" w:firstRowLastColumn="0" w:lastRowFirstColumn="0" w:lastRowLastColumn="0"/>
        </w:trPr>
        <w:tc>
          <w:tcPr>
            <w:tcW w:w="3656" w:type="dxa"/>
          </w:tcPr>
          <w:p w14:paraId="5D9D9585" w14:textId="404922B1" w:rsidR="00BA1956" w:rsidRPr="009A11CE" w:rsidRDefault="00BA1956" w:rsidP="00D2341A">
            <w:pPr>
              <w:spacing w:before="192" w:after="192"/>
              <w:rPr>
                <w:rFonts w:cs="Arial"/>
              </w:rPr>
            </w:pPr>
            <w:r w:rsidRPr="009A11CE">
              <w:rPr>
                <w:rFonts w:cs="Arial"/>
              </w:rPr>
              <w:t>Procedure (in steps)</w:t>
            </w:r>
          </w:p>
        </w:tc>
        <w:tc>
          <w:tcPr>
            <w:tcW w:w="4819" w:type="dxa"/>
          </w:tcPr>
          <w:p w14:paraId="017DF898" w14:textId="37D94EEA" w:rsidR="00BA1956" w:rsidRPr="009A11CE" w:rsidRDefault="00BA1956" w:rsidP="00D2341A">
            <w:pPr>
              <w:rPr>
                <w:rFonts w:cs="Arial"/>
              </w:rPr>
            </w:pPr>
            <w:r w:rsidRPr="009A11CE">
              <w:rPr>
                <w:rFonts w:cs="Arial"/>
              </w:rPr>
              <w:t>Possible hazards</w:t>
            </w:r>
          </w:p>
        </w:tc>
        <w:tc>
          <w:tcPr>
            <w:tcW w:w="1418" w:type="dxa"/>
          </w:tcPr>
          <w:p w14:paraId="58B69A90" w14:textId="015712C1" w:rsidR="00BA1956" w:rsidRPr="009A11CE" w:rsidRDefault="00BA1956" w:rsidP="00D2341A">
            <w:pPr>
              <w:rPr>
                <w:rFonts w:cs="Arial"/>
              </w:rPr>
            </w:pPr>
            <w:r w:rsidRPr="009A11CE">
              <w:rPr>
                <w:rFonts w:cs="Arial"/>
              </w:rPr>
              <w:t>Risk level</w:t>
            </w:r>
          </w:p>
        </w:tc>
        <w:tc>
          <w:tcPr>
            <w:tcW w:w="5101" w:type="dxa"/>
          </w:tcPr>
          <w:p w14:paraId="70545AC1" w14:textId="3EF90274" w:rsidR="00BA1956" w:rsidRPr="009A11CE" w:rsidRDefault="00BA1956" w:rsidP="00D2341A">
            <w:pPr>
              <w:rPr>
                <w:rFonts w:cs="Arial"/>
              </w:rPr>
            </w:pPr>
            <w:r w:rsidRPr="009A11CE">
              <w:rPr>
                <w:rFonts w:cs="Arial"/>
              </w:rPr>
              <w:t>Safety control</w:t>
            </w:r>
          </w:p>
        </w:tc>
      </w:tr>
      <w:tr w:rsidR="00BA1956" w:rsidRPr="009A11CE" w14:paraId="6BA84C31" w14:textId="77777777" w:rsidTr="00464945">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5113DAA8" w14:textId="09C04FEE" w:rsidR="00BA1956" w:rsidRPr="009A11CE" w:rsidRDefault="00BA1956" w:rsidP="00D2341A">
            <w:pPr>
              <w:rPr>
                <w:rFonts w:cs="Arial"/>
              </w:rPr>
            </w:pPr>
            <w:r w:rsidRPr="009A11CE">
              <w:rPr>
                <w:rFonts w:cs="Arial"/>
              </w:rPr>
              <w:t>Dock material for sides to length</w:t>
            </w:r>
          </w:p>
        </w:tc>
        <w:tc>
          <w:tcPr>
            <w:tcW w:w="4819" w:type="dxa"/>
          </w:tcPr>
          <w:p w14:paraId="01B82EFC" w14:textId="1D05F517" w:rsidR="00BA1956" w:rsidRPr="009A11CE" w:rsidRDefault="00BA1956" w:rsidP="00D2341A">
            <w:pPr>
              <w:rPr>
                <w:rFonts w:cs="Arial"/>
              </w:rPr>
            </w:pPr>
            <w:r w:rsidRPr="009A11CE">
              <w:rPr>
                <w:rFonts w:cs="Arial"/>
              </w:rPr>
              <w:t>Splinter and cuts from timber or saw</w:t>
            </w:r>
          </w:p>
        </w:tc>
        <w:tc>
          <w:tcPr>
            <w:tcW w:w="1418" w:type="dxa"/>
          </w:tcPr>
          <w:p w14:paraId="11EF25C2" w14:textId="0877D895" w:rsidR="00BA1956" w:rsidRPr="009A11CE" w:rsidRDefault="00BA1956" w:rsidP="00D2341A">
            <w:pPr>
              <w:rPr>
                <w:rFonts w:cs="Arial"/>
              </w:rPr>
            </w:pPr>
            <w:r w:rsidRPr="009A11CE">
              <w:rPr>
                <w:rFonts w:cs="Arial"/>
              </w:rPr>
              <w:t>Medium</w:t>
            </w:r>
          </w:p>
        </w:tc>
        <w:tc>
          <w:tcPr>
            <w:tcW w:w="5101" w:type="dxa"/>
          </w:tcPr>
          <w:p w14:paraId="1E883D67" w14:textId="2050C5A2" w:rsidR="00BA1956" w:rsidRPr="009A11CE" w:rsidRDefault="00BA1956" w:rsidP="00D2341A">
            <w:pPr>
              <w:rPr>
                <w:rFonts w:cs="Arial"/>
              </w:rPr>
            </w:pPr>
            <w:r w:rsidRPr="009A11CE">
              <w:rPr>
                <w:rFonts w:cs="Arial"/>
              </w:rPr>
              <w:t>PPE, take care when using tools and handling timber</w:t>
            </w:r>
          </w:p>
        </w:tc>
      </w:tr>
      <w:tr w:rsidR="00BA1956" w:rsidRPr="009A11CE" w14:paraId="5F045699" w14:textId="77777777" w:rsidTr="00464945">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48727B16" w14:textId="4E4BE873" w:rsidR="00BA1956" w:rsidRPr="009A11CE" w:rsidRDefault="00BA1956" w:rsidP="00D2341A">
            <w:pPr>
              <w:rPr>
                <w:rFonts w:cs="Arial"/>
              </w:rPr>
            </w:pPr>
            <w:r w:rsidRPr="009A11CE">
              <w:rPr>
                <w:rFonts w:cs="Arial"/>
              </w:rPr>
              <w:t>Setup jig and route groove in sides</w:t>
            </w:r>
          </w:p>
        </w:tc>
        <w:tc>
          <w:tcPr>
            <w:tcW w:w="4819" w:type="dxa"/>
          </w:tcPr>
          <w:p w14:paraId="6AE8C71E" w14:textId="0AAF77BD" w:rsidR="00BA1956" w:rsidRPr="009A11CE" w:rsidRDefault="00BA1956" w:rsidP="00BA1956">
            <w:pPr>
              <w:rPr>
                <w:rFonts w:cs="Arial"/>
              </w:rPr>
            </w:pPr>
            <w:r w:rsidRPr="009A11CE">
              <w:rPr>
                <w:rFonts w:cs="Arial"/>
              </w:rPr>
              <w:t>Lacerations from spinning router bit, chips of wood in eyes</w:t>
            </w:r>
          </w:p>
        </w:tc>
        <w:tc>
          <w:tcPr>
            <w:tcW w:w="1418" w:type="dxa"/>
          </w:tcPr>
          <w:p w14:paraId="7F2BB8B7" w14:textId="626C7A43" w:rsidR="00BA1956" w:rsidRPr="009A11CE" w:rsidRDefault="00BA1956" w:rsidP="00D2341A">
            <w:pPr>
              <w:rPr>
                <w:rFonts w:cs="Arial"/>
              </w:rPr>
            </w:pPr>
            <w:r w:rsidRPr="009A11CE">
              <w:rPr>
                <w:rFonts w:cs="Arial"/>
              </w:rPr>
              <w:t>Medium</w:t>
            </w:r>
          </w:p>
        </w:tc>
        <w:tc>
          <w:tcPr>
            <w:tcW w:w="5101" w:type="dxa"/>
          </w:tcPr>
          <w:p w14:paraId="4B5A3732" w14:textId="12105045" w:rsidR="00BA1956" w:rsidRPr="009A11CE" w:rsidRDefault="00BA1956" w:rsidP="00D2341A">
            <w:pPr>
              <w:rPr>
                <w:rFonts w:cs="Arial"/>
              </w:rPr>
            </w:pPr>
            <w:r w:rsidRPr="009A11CE">
              <w:rPr>
                <w:rFonts w:cs="Arial"/>
              </w:rPr>
              <w:t>PPE, always keep hands away from router bit</w:t>
            </w:r>
            <w:r w:rsidR="00F11C10" w:rsidRPr="009A11CE">
              <w:rPr>
                <w:rFonts w:cs="Arial"/>
              </w:rPr>
              <w:t xml:space="preserve">, always turn router away from </w:t>
            </w:r>
            <w:r w:rsidR="009B0B3A" w:rsidRPr="009A11CE">
              <w:rPr>
                <w:rFonts w:cs="Arial"/>
              </w:rPr>
              <w:t xml:space="preserve">the </w:t>
            </w:r>
            <w:r w:rsidR="00F11C10" w:rsidRPr="009A11CE">
              <w:rPr>
                <w:rFonts w:cs="Arial"/>
              </w:rPr>
              <w:t>body</w:t>
            </w:r>
          </w:p>
        </w:tc>
      </w:tr>
      <w:tr w:rsidR="00BA1956" w:rsidRPr="009A11CE" w14:paraId="5F1ED1DA" w14:textId="77777777" w:rsidTr="00464945">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1BDD3371" w14:textId="052EF93F" w:rsidR="00BA1956" w:rsidRPr="009A11CE" w:rsidRDefault="00BA1956" w:rsidP="00D2341A">
            <w:pPr>
              <w:rPr>
                <w:rFonts w:cs="Arial"/>
              </w:rPr>
            </w:pPr>
            <w:r w:rsidRPr="009A11CE">
              <w:rPr>
                <w:rFonts w:cs="Arial"/>
              </w:rPr>
              <w:t>Cut outside shape of sides</w:t>
            </w:r>
          </w:p>
        </w:tc>
        <w:tc>
          <w:tcPr>
            <w:tcW w:w="4819" w:type="dxa"/>
          </w:tcPr>
          <w:p w14:paraId="100B34D8" w14:textId="6355782A" w:rsidR="00BA1956" w:rsidRPr="009A11CE" w:rsidRDefault="00BA1956" w:rsidP="00D2341A">
            <w:pPr>
              <w:rPr>
                <w:rFonts w:cs="Arial"/>
              </w:rPr>
            </w:pPr>
            <w:r w:rsidRPr="009A11CE">
              <w:rPr>
                <w:rFonts w:cs="Arial"/>
              </w:rPr>
              <w:t>Splinter and cuts from timber or saw</w:t>
            </w:r>
          </w:p>
        </w:tc>
        <w:tc>
          <w:tcPr>
            <w:tcW w:w="1418" w:type="dxa"/>
          </w:tcPr>
          <w:p w14:paraId="18F6FE30" w14:textId="7A820790" w:rsidR="00BA1956" w:rsidRPr="009A11CE" w:rsidRDefault="00BA1956" w:rsidP="00D2341A">
            <w:pPr>
              <w:rPr>
                <w:rFonts w:cs="Arial"/>
              </w:rPr>
            </w:pPr>
            <w:r w:rsidRPr="009A11CE">
              <w:rPr>
                <w:rFonts w:cs="Arial"/>
              </w:rPr>
              <w:t>Medium</w:t>
            </w:r>
          </w:p>
        </w:tc>
        <w:tc>
          <w:tcPr>
            <w:tcW w:w="5101" w:type="dxa"/>
          </w:tcPr>
          <w:p w14:paraId="5682485C" w14:textId="30DC6685" w:rsidR="00BA1956" w:rsidRPr="009A11CE" w:rsidRDefault="00F11C10" w:rsidP="00D2341A">
            <w:pPr>
              <w:rPr>
                <w:rFonts w:cs="Arial"/>
              </w:rPr>
            </w:pPr>
            <w:r w:rsidRPr="009A11CE">
              <w:rPr>
                <w:rFonts w:cs="Arial"/>
              </w:rPr>
              <w:t>PPE, take care when using tools and handling timber</w:t>
            </w:r>
          </w:p>
        </w:tc>
      </w:tr>
      <w:tr w:rsidR="00F11C10" w:rsidRPr="009A11CE" w14:paraId="4FFD7E44" w14:textId="77777777" w:rsidTr="00464945">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68048633" w14:textId="45A8035B" w:rsidR="00F11C10" w:rsidRPr="009A11CE" w:rsidRDefault="00F11C10" w:rsidP="00F11C10">
            <w:pPr>
              <w:rPr>
                <w:rFonts w:cs="Arial"/>
              </w:rPr>
            </w:pPr>
            <w:r w:rsidRPr="009A11CE">
              <w:rPr>
                <w:rFonts w:cs="Arial"/>
              </w:rPr>
              <w:t>Cut shelf and base to size</w:t>
            </w:r>
          </w:p>
        </w:tc>
        <w:tc>
          <w:tcPr>
            <w:tcW w:w="4819" w:type="dxa"/>
          </w:tcPr>
          <w:p w14:paraId="109D4BB1" w14:textId="3F72FB15" w:rsidR="00F11C10" w:rsidRPr="009A11CE" w:rsidRDefault="00F11C10" w:rsidP="00F11C10">
            <w:pPr>
              <w:rPr>
                <w:rFonts w:cs="Arial"/>
              </w:rPr>
            </w:pPr>
            <w:r w:rsidRPr="009A11CE">
              <w:rPr>
                <w:rFonts w:cs="Arial"/>
              </w:rPr>
              <w:t>Splinter and cuts from timber or saw</w:t>
            </w:r>
          </w:p>
        </w:tc>
        <w:tc>
          <w:tcPr>
            <w:tcW w:w="1418" w:type="dxa"/>
          </w:tcPr>
          <w:p w14:paraId="7D6D6DC2" w14:textId="39171E22" w:rsidR="00F11C10" w:rsidRPr="009A11CE" w:rsidRDefault="00F11C10" w:rsidP="00F11C10">
            <w:pPr>
              <w:rPr>
                <w:rFonts w:cs="Arial"/>
              </w:rPr>
            </w:pPr>
            <w:r w:rsidRPr="009A11CE">
              <w:rPr>
                <w:rFonts w:cs="Arial"/>
              </w:rPr>
              <w:t>Medium</w:t>
            </w:r>
          </w:p>
        </w:tc>
        <w:tc>
          <w:tcPr>
            <w:tcW w:w="5101" w:type="dxa"/>
          </w:tcPr>
          <w:p w14:paraId="6A18AEF9" w14:textId="46EBDF75" w:rsidR="00F11C10" w:rsidRPr="009A11CE" w:rsidRDefault="00F11C10" w:rsidP="00F11C10">
            <w:pPr>
              <w:rPr>
                <w:rFonts w:cs="Arial"/>
              </w:rPr>
            </w:pPr>
            <w:r w:rsidRPr="009A11CE">
              <w:rPr>
                <w:rFonts w:cs="Arial"/>
              </w:rPr>
              <w:t>PPE, take care when using tools and handling timber</w:t>
            </w:r>
          </w:p>
        </w:tc>
      </w:tr>
      <w:tr w:rsidR="00F11C10" w:rsidRPr="009A11CE" w14:paraId="30B2A87D" w14:textId="77777777" w:rsidTr="00464945">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3016F5A8" w14:textId="7375275C" w:rsidR="00F11C10" w:rsidRPr="009A11CE" w:rsidRDefault="00F11C10" w:rsidP="00F11C10">
            <w:pPr>
              <w:rPr>
                <w:rFonts w:cs="Arial"/>
              </w:rPr>
            </w:pPr>
            <w:r w:rsidRPr="009A11CE">
              <w:rPr>
                <w:rFonts w:cs="Arial"/>
              </w:rPr>
              <w:lastRenderedPageBreak/>
              <w:t>Assemble carcase of sides, base and shelf</w:t>
            </w:r>
          </w:p>
        </w:tc>
        <w:tc>
          <w:tcPr>
            <w:tcW w:w="4819" w:type="dxa"/>
          </w:tcPr>
          <w:p w14:paraId="7BDB0CF6" w14:textId="78CE3030" w:rsidR="00F11C10" w:rsidRPr="009A11CE" w:rsidRDefault="00F11C10" w:rsidP="00F11C10">
            <w:pPr>
              <w:rPr>
                <w:rFonts w:cs="Arial"/>
              </w:rPr>
            </w:pPr>
            <w:r w:rsidRPr="009A11CE">
              <w:rPr>
                <w:rFonts w:cs="Arial"/>
              </w:rPr>
              <w:t>Splinters, pinched fingers, cut from biscuit joiner and dust particles in the eyes</w:t>
            </w:r>
          </w:p>
        </w:tc>
        <w:tc>
          <w:tcPr>
            <w:tcW w:w="1418" w:type="dxa"/>
          </w:tcPr>
          <w:p w14:paraId="1D8D3EE4" w14:textId="560F27FF" w:rsidR="00F11C10" w:rsidRPr="009A11CE" w:rsidRDefault="00F11C10" w:rsidP="00F11C10">
            <w:pPr>
              <w:rPr>
                <w:rFonts w:cs="Arial"/>
              </w:rPr>
            </w:pPr>
            <w:r w:rsidRPr="009A11CE">
              <w:rPr>
                <w:rFonts w:cs="Arial"/>
              </w:rPr>
              <w:t>Medium</w:t>
            </w:r>
          </w:p>
        </w:tc>
        <w:tc>
          <w:tcPr>
            <w:tcW w:w="5101" w:type="dxa"/>
          </w:tcPr>
          <w:p w14:paraId="4EB27EAE" w14:textId="770ECDCE" w:rsidR="00F11C10" w:rsidRPr="009A11CE" w:rsidRDefault="00F11C10" w:rsidP="00F11C10">
            <w:pPr>
              <w:rPr>
                <w:rFonts w:cs="Arial"/>
              </w:rPr>
            </w:pPr>
            <w:r w:rsidRPr="009A11CE">
              <w:rPr>
                <w:rFonts w:cs="Arial"/>
              </w:rPr>
              <w:t>PPE, always keep hands away from cutter on biscuit joiner and take care when using tools</w:t>
            </w:r>
          </w:p>
        </w:tc>
      </w:tr>
      <w:tr w:rsidR="00F11C10" w:rsidRPr="009A11CE" w14:paraId="33A8E091" w14:textId="77777777" w:rsidTr="00464945">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5A2AE691" w14:textId="5B53CF11" w:rsidR="00F11C10" w:rsidRPr="009A11CE" w:rsidRDefault="00F11C10" w:rsidP="00F11C10">
            <w:pPr>
              <w:rPr>
                <w:rFonts w:cs="Arial"/>
              </w:rPr>
            </w:pPr>
            <w:r w:rsidRPr="009A11CE">
              <w:rPr>
                <w:rFonts w:cs="Arial"/>
              </w:rPr>
              <w:t>Cut drawer parts to size</w:t>
            </w:r>
          </w:p>
        </w:tc>
        <w:tc>
          <w:tcPr>
            <w:tcW w:w="4819" w:type="dxa"/>
          </w:tcPr>
          <w:p w14:paraId="3ADC3D44" w14:textId="2C429E3E" w:rsidR="00F11C10" w:rsidRPr="009A11CE" w:rsidRDefault="00F11C10" w:rsidP="00F11C10">
            <w:pPr>
              <w:rPr>
                <w:rFonts w:cs="Arial"/>
              </w:rPr>
            </w:pPr>
            <w:r w:rsidRPr="009A11CE">
              <w:rPr>
                <w:rFonts w:cs="Arial"/>
              </w:rPr>
              <w:t>Splinters and cuts from timber or saw</w:t>
            </w:r>
          </w:p>
        </w:tc>
        <w:tc>
          <w:tcPr>
            <w:tcW w:w="1418" w:type="dxa"/>
          </w:tcPr>
          <w:p w14:paraId="2E272575" w14:textId="213FC768" w:rsidR="00F11C10" w:rsidRPr="009A11CE" w:rsidRDefault="00F11C10" w:rsidP="00F11C10">
            <w:pPr>
              <w:rPr>
                <w:rFonts w:cs="Arial"/>
              </w:rPr>
            </w:pPr>
            <w:r w:rsidRPr="009A11CE">
              <w:rPr>
                <w:rFonts w:cs="Arial"/>
              </w:rPr>
              <w:t>Medium</w:t>
            </w:r>
          </w:p>
        </w:tc>
        <w:tc>
          <w:tcPr>
            <w:tcW w:w="5101" w:type="dxa"/>
          </w:tcPr>
          <w:p w14:paraId="2ED4C57C" w14:textId="48EA45F1" w:rsidR="00F11C10" w:rsidRPr="009A11CE" w:rsidRDefault="00F11C10" w:rsidP="00F11C10">
            <w:pPr>
              <w:rPr>
                <w:rFonts w:cs="Arial"/>
              </w:rPr>
            </w:pPr>
            <w:r w:rsidRPr="009A11CE">
              <w:rPr>
                <w:rFonts w:cs="Arial"/>
              </w:rPr>
              <w:t>PPE, take care when using tools and handling timber</w:t>
            </w:r>
          </w:p>
        </w:tc>
      </w:tr>
      <w:tr w:rsidR="00F11C10" w:rsidRPr="009A11CE" w14:paraId="07165ECA" w14:textId="77777777" w:rsidTr="00464945">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235A242A" w14:textId="7E6A11B2" w:rsidR="00F11C10" w:rsidRPr="009A11CE" w:rsidRDefault="00F11C10" w:rsidP="00F11C10">
            <w:pPr>
              <w:rPr>
                <w:rFonts w:cs="Arial"/>
              </w:rPr>
            </w:pPr>
            <w:r w:rsidRPr="009A11CE">
              <w:rPr>
                <w:rFonts w:cs="Arial"/>
              </w:rPr>
              <w:t>Select and cut drawer joints</w:t>
            </w:r>
          </w:p>
        </w:tc>
        <w:tc>
          <w:tcPr>
            <w:tcW w:w="4819" w:type="dxa"/>
          </w:tcPr>
          <w:p w14:paraId="542A3247" w14:textId="133C6F5A" w:rsidR="00F11C10" w:rsidRPr="009A11CE" w:rsidRDefault="00F11C10" w:rsidP="00F11C10">
            <w:pPr>
              <w:rPr>
                <w:rFonts w:cs="Arial"/>
              </w:rPr>
            </w:pPr>
            <w:r w:rsidRPr="009A11CE">
              <w:rPr>
                <w:rFonts w:cs="Arial"/>
              </w:rPr>
              <w:t>Splinters and cuts from timber, chisel or saw</w:t>
            </w:r>
          </w:p>
        </w:tc>
        <w:tc>
          <w:tcPr>
            <w:tcW w:w="1418" w:type="dxa"/>
          </w:tcPr>
          <w:p w14:paraId="71D7B185" w14:textId="4343339C" w:rsidR="00F11C10" w:rsidRPr="009A11CE" w:rsidRDefault="00F11C10" w:rsidP="00F11C10">
            <w:pPr>
              <w:rPr>
                <w:rFonts w:cs="Arial"/>
              </w:rPr>
            </w:pPr>
            <w:r w:rsidRPr="009A11CE">
              <w:rPr>
                <w:rFonts w:cs="Arial"/>
              </w:rPr>
              <w:t>Medium</w:t>
            </w:r>
          </w:p>
        </w:tc>
        <w:tc>
          <w:tcPr>
            <w:tcW w:w="5101" w:type="dxa"/>
          </w:tcPr>
          <w:p w14:paraId="7AC23273" w14:textId="449F6B12" w:rsidR="00F11C10" w:rsidRPr="009A11CE" w:rsidRDefault="00F11C10" w:rsidP="00F11C10">
            <w:pPr>
              <w:rPr>
                <w:rFonts w:cs="Arial"/>
              </w:rPr>
            </w:pPr>
            <w:r w:rsidRPr="009A11CE">
              <w:rPr>
                <w:rFonts w:cs="Arial"/>
              </w:rPr>
              <w:t>PPE, take care when using tools and handling timber</w:t>
            </w:r>
          </w:p>
        </w:tc>
      </w:tr>
      <w:tr w:rsidR="00F11C10" w:rsidRPr="009A11CE" w14:paraId="41B8212F" w14:textId="77777777" w:rsidTr="00464945">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66CB9BCB" w14:textId="17EC17A8" w:rsidR="00F11C10" w:rsidRPr="009A11CE" w:rsidRDefault="00F11C10" w:rsidP="00F11C10">
            <w:pPr>
              <w:rPr>
                <w:rFonts w:cs="Arial"/>
              </w:rPr>
            </w:pPr>
            <w:r w:rsidRPr="009A11CE">
              <w:rPr>
                <w:rFonts w:cs="Arial"/>
              </w:rPr>
              <w:t>Assemble drawer and train fit in carcase</w:t>
            </w:r>
          </w:p>
        </w:tc>
        <w:tc>
          <w:tcPr>
            <w:tcW w:w="4819" w:type="dxa"/>
          </w:tcPr>
          <w:p w14:paraId="2C24ABBD" w14:textId="1BB9960D" w:rsidR="00F11C10" w:rsidRPr="009A11CE" w:rsidRDefault="00F11C10" w:rsidP="00F11C10">
            <w:pPr>
              <w:rPr>
                <w:rFonts w:cs="Arial"/>
              </w:rPr>
            </w:pPr>
            <w:r w:rsidRPr="009A11CE">
              <w:rPr>
                <w:rFonts w:cs="Arial"/>
              </w:rPr>
              <w:t>Splinters and pinched fingers</w:t>
            </w:r>
          </w:p>
        </w:tc>
        <w:tc>
          <w:tcPr>
            <w:tcW w:w="1418" w:type="dxa"/>
          </w:tcPr>
          <w:p w14:paraId="15DD4835" w14:textId="049373BC" w:rsidR="00F11C10" w:rsidRPr="009A11CE" w:rsidRDefault="00F11C10" w:rsidP="00F11C10">
            <w:pPr>
              <w:rPr>
                <w:rFonts w:cs="Arial"/>
              </w:rPr>
            </w:pPr>
            <w:r w:rsidRPr="009A11CE">
              <w:rPr>
                <w:rFonts w:cs="Arial"/>
              </w:rPr>
              <w:t>Low</w:t>
            </w:r>
          </w:p>
        </w:tc>
        <w:tc>
          <w:tcPr>
            <w:tcW w:w="5101" w:type="dxa"/>
          </w:tcPr>
          <w:p w14:paraId="6527C4DC" w14:textId="2FFCCC15" w:rsidR="00F11C10" w:rsidRPr="009A11CE" w:rsidRDefault="00F11C10" w:rsidP="00F11C10">
            <w:pPr>
              <w:rPr>
                <w:rFonts w:cs="Arial"/>
              </w:rPr>
            </w:pPr>
            <w:r w:rsidRPr="009A11CE">
              <w:rPr>
                <w:rFonts w:cs="Arial"/>
              </w:rPr>
              <w:t>PPE, take care when using tools and handling timber</w:t>
            </w:r>
          </w:p>
        </w:tc>
      </w:tr>
      <w:tr w:rsidR="00F11C10" w:rsidRPr="009A11CE" w14:paraId="39889CDB" w14:textId="77777777" w:rsidTr="00464945">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6AA1DCF8" w14:textId="2F6F2228" w:rsidR="00F11C10" w:rsidRPr="009A11CE" w:rsidRDefault="00F11C10" w:rsidP="00F11C10">
            <w:pPr>
              <w:rPr>
                <w:rFonts w:cs="Arial"/>
              </w:rPr>
            </w:pPr>
            <w:r w:rsidRPr="009A11CE">
              <w:rPr>
                <w:rFonts w:cs="Arial"/>
              </w:rPr>
              <w:t>Cut and sand slats for tambour</w:t>
            </w:r>
          </w:p>
        </w:tc>
        <w:tc>
          <w:tcPr>
            <w:tcW w:w="4819" w:type="dxa"/>
          </w:tcPr>
          <w:p w14:paraId="5EA70536" w14:textId="7A868A5D" w:rsidR="00F11C10" w:rsidRPr="009A11CE" w:rsidRDefault="00F11C10" w:rsidP="00F11C10">
            <w:pPr>
              <w:rPr>
                <w:rFonts w:cs="Arial"/>
              </w:rPr>
            </w:pPr>
            <w:r w:rsidRPr="009A11CE">
              <w:rPr>
                <w:rFonts w:cs="Arial"/>
              </w:rPr>
              <w:t>Splinters and cuts from timber or saw</w:t>
            </w:r>
          </w:p>
        </w:tc>
        <w:tc>
          <w:tcPr>
            <w:tcW w:w="1418" w:type="dxa"/>
          </w:tcPr>
          <w:p w14:paraId="487FD0C4" w14:textId="2A57D095" w:rsidR="00F11C10" w:rsidRPr="009A11CE" w:rsidRDefault="00F11C10" w:rsidP="00F11C10">
            <w:pPr>
              <w:rPr>
                <w:rFonts w:cs="Arial"/>
              </w:rPr>
            </w:pPr>
            <w:r w:rsidRPr="009A11CE">
              <w:rPr>
                <w:rFonts w:cs="Arial"/>
              </w:rPr>
              <w:t>Medium</w:t>
            </w:r>
          </w:p>
        </w:tc>
        <w:tc>
          <w:tcPr>
            <w:tcW w:w="5101" w:type="dxa"/>
          </w:tcPr>
          <w:p w14:paraId="6A78DB79" w14:textId="65C74504" w:rsidR="00F11C10" w:rsidRPr="009A11CE" w:rsidRDefault="00F11C10" w:rsidP="00F11C10">
            <w:pPr>
              <w:rPr>
                <w:rFonts w:cs="Arial"/>
              </w:rPr>
            </w:pPr>
            <w:r w:rsidRPr="009A11CE">
              <w:rPr>
                <w:rFonts w:cs="Arial"/>
              </w:rPr>
              <w:t>PPE, take care when using tools and handling timber</w:t>
            </w:r>
          </w:p>
        </w:tc>
      </w:tr>
      <w:tr w:rsidR="00F11C10" w:rsidRPr="009A11CE" w14:paraId="7F7000B4" w14:textId="77777777" w:rsidTr="00464945">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464D21D8" w14:textId="66D7B6FF" w:rsidR="00F11C10" w:rsidRPr="009A11CE" w:rsidRDefault="00F11C10" w:rsidP="00F11C10">
            <w:pPr>
              <w:rPr>
                <w:rFonts w:cs="Arial"/>
              </w:rPr>
            </w:pPr>
            <w:r w:rsidRPr="009A11CE">
              <w:rPr>
                <w:rFonts w:cs="Arial"/>
              </w:rPr>
              <w:t>Assemble tambour</w:t>
            </w:r>
          </w:p>
        </w:tc>
        <w:tc>
          <w:tcPr>
            <w:tcW w:w="4819" w:type="dxa"/>
          </w:tcPr>
          <w:p w14:paraId="1818304A" w14:textId="3D960A96" w:rsidR="00F11C10" w:rsidRPr="009A11CE" w:rsidRDefault="00F11C10" w:rsidP="00F11C10">
            <w:pPr>
              <w:rPr>
                <w:rFonts w:cs="Arial"/>
              </w:rPr>
            </w:pPr>
            <w:r w:rsidRPr="009A11CE">
              <w:rPr>
                <w:rFonts w:cs="Arial"/>
              </w:rPr>
              <w:t>Burn from iron, splinters and cuts from timber or knife</w:t>
            </w:r>
          </w:p>
        </w:tc>
        <w:tc>
          <w:tcPr>
            <w:tcW w:w="1418" w:type="dxa"/>
          </w:tcPr>
          <w:p w14:paraId="73015208" w14:textId="4B66C5FC" w:rsidR="00F11C10" w:rsidRPr="009A11CE" w:rsidRDefault="00F11C10" w:rsidP="00F11C10">
            <w:pPr>
              <w:rPr>
                <w:rFonts w:cs="Arial"/>
              </w:rPr>
            </w:pPr>
            <w:r w:rsidRPr="009A11CE">
              <w:rPr>
                <w:rFonts w:cs="Arial"/>
              </w:rPr>
              <w:t>Medium</w:t>
            </w:r>
          </w:p>
        </w:tc>
        <w:tc>
          <w:tcPr>
            <w:tcW w:w="5101" w:type="dxa"/>
          </w:tcPr>
          <w:p w14:paraId="14B5043B" w14:textId="7DD4DB04" w:rsidR="00F11C10" w:rsidRPr="009A11CE" w:rsidRDefault="00A85C0C" w:rsidP="009B0B3A">
            <w:pPr>
              <w:rPr>
                <w:rFonts w:cs="Arial"/>
              </w:rPr>
            </w:pPr>
            <w:r w:rsidRPr="009A11CE">
              <w:rPr>
                <w:rFonts w:cs="Arial"/>
              </w:rPr>
              <w:t>PPE, never touc</w:t>
            </w:r>
            <w:r w:rsidR="00F11C10" w:rsidRPr="009A11CE">
              <w:rPr>
                <w:rFonts w:cs="Arial"/>
              </w:rPr>
              <w:t>h</w:t>
            </w:r>
            <w:r w:rsidRPr="009A11CE">
              <w:rPr>
                <w:rFonts w:cs="Arial"/>
              </w:rPr>
              <w:t xml:space="preserve"> </w:t>
            </w:r>
            <w:r w:rsidR="009B0B3A" w:rsidRPr="009A11CE">
              <w:rPr>
                <w:rFonts w:cs="Arial"/>
              </w:rPr>
              <w:t xml:space="preserve">the </w:t>
            </w:r>
            <w:r w:rsidR="00F11C10" w:rsidRPr="009A11CE">
              <w:rPr>
                <w:rFonts w:cs="Arial"/>
              </w:rPr>
              <w:t>hot plate of iron, keep fingers away from blade of knife, take care when using tools</w:t>
            </w:r>
          </w:p>
        </w:tc>
      </w:tr>
      <w:tr w:rsidR="00F11C10" w:rsidRPr="009A11CE" w14:paraId="758BD83C" w14:textId="77777777" w:rsidTr="00464945">
        <w:trPr>
          <w:cnfStyle w:val="000000100000" w:firstRow="0" w:lastRow="0" w:firstColumn="0" w:lastColumn="0" w:oddVBand="0" w:evenVBand="0" w:oddHBand="1" w:evenHBand="0" w:firstRowFirstColumn="0" w:firstRowLastColumn="0" w:lastRowFirstColumn="0" w:lastRowLastColumn="0"/>
          <w:trHeight w:val="1046"/>
        </w:trPr>
        <w:tc>
          <w:tcPr>
            <w:tcW w:w="3656" w:type="dxa"/>
          </w:tcPr>
          <w:p w14:paraId="5EB25905" w14:textId="18894350" w:rsidR="00F11C10" w:rsidRPr="009A11CE" w:rsidRDefault="00F11C10" w:rsidP="00F11C10">
            <w:pPr>
              <w:rPr>
                <w:rFonts w:cs="Arial"/>
              </w:rPr>
            </w:pPr>
            <w:r w:rsidRPr="009A11CE">
              <w:rPr>
                <w:rFonts w:cs="Arial"/>
              </w:rPr>
              <w:t>Trial fit and then apply finish to all components</w:t>
            </w:r>
          </w:p>
        </w:tc>
        <w:tc>
          <w:tcPr>
            <w:tcW w:w="4819" w:type="dxa"/>
          </w:tcPr>
          <w:p w14:paraId="7B0DFBC4" w14:textId="1ED434EF" w:rsidR="00F11C10" w:rsidRPr="009A11CE" w:rsidRDefault="00F11C10" w:rsidP="00F11C10">
            <w:pPr>
              <w:rPr>
                <w:rFonts w:cs="Arial"/>
              </w:rPr>
            </w:pPr>
            <w:r w:rsidRPr="009A11CE">
              <w:rPr>
                <w:rFonts w:cs="Arial"/>
              </w:rPr>
              <w:t>Exposure to fumes from finish</w:t>
            </w:r>
          </w:p>
        </w:tc>
        <w:tc>
          <w:tcPr>
            <w:tcW w:w="1418" w:type="dxa"/>
          </w:tcPr>
          <w:p w14:paraId="62807E12" w14:textId="2390DF7E" w:rsidR="00F11C10" w:rsidRPr="009A11CE" w:rsidRDefault="00F11C10" w:rsidP="00F11C10">
            <w:pPr>
              <w:rPr>
                <w:rFonts w:cs="Arial"/>
              </w:rPr>
            </w:pPr>
            <w:r w:rsidRPr="009A11CE">
              <w:rPr>
                <w:rFonts w:cs="Arial"/>
              </w:rPr>
              <w:t>Medium</w:t>
            </w:r>
          </w:p>
        </w:tc>
        <w:tc>
          <w:tcPr>
            <w:tcW w:w="5101" w:type="dxa"/>
          </w:tcPr>
          <w:p w14:paraId="767159B8" w14:textId="5470DA0F" w:rsidR="00F11C10" w:rsidRPr="009A11CE" w:rsidRDefault="00F11C10" w:rsidP="009B0B3A">
            <w:pPr>
              <w:rPr>
                <w:rFonts w:cs="Arial"/>
              </w:rPr>
            </w:pPr>
            <w:r w:rsidRPr="009A11CE">
              <w:rPr>
                <w:rFonts w:cs="Arial"/>
              </w:rPr>
              <w:t>PPE, work in a well</w:t>
            </w:r>
            <w:r w:rsidR="009B0B3A" w:rsidRPr="009A11CE">
              <w:rPr>
                <w:rFonts w:cs="Arial"/>
              </w:rPr>
              <w:t>-</w:t>
            </w:r>
            <w:r w:rsidRPr="009A11CE">
              <w:rPr>
                <w:rFonts w:cs="Arial"/>
              </w:rPr>
              <w:t>ventilated space</w:t>
            </w:r>
          </w:p>
        </w:tc>
      </w:tr>
      <w:tr w:rsidR="00F11C10" w:rsidRPr="009A11CE" w14:paraId="22B31D5B" w14:textId="77777777" w:rsidTr="00464945">
        <w:trPr>
          <w:cnfStyle w:val="000000010000" w:firstRow="0" w:lastRow="0" w:firstColumn="0" w:lastColumn="0" w:oddVBand="0" w:evenVBand="0" w:oddHBand="0" w:evenHBand="1" w:firstRowFirstColumn="0" w:firstRowLastColumn="0" w:lastRowFirstColumn="0" w:lastRowLastColumn="0"/>
          <w:trHeight w:val="1046"/>
        </w:trPr>
        <w:tc>
          <w:tcPr>
            <w:tcW w:w="3656" w:type="dxa"/>
          </w:tcPr>
          <w:p w14:paraId="658EE498" w14:textId="14771793" w:rsidR="00F11C10" w:rsidRPr="009A11CE" w:rsidRDefault="00F11C10" w:rsidP="00F11C10">
            <w:pPr>
              <w:rPr>
                <w:rFonts w:cs="Arial"/>
              </w:rPr>
            </w:pPr>
            <w:r w:rsidRPr="009A11CE">
              <w:rPr>
                <w:rFonts w:cs="Arial"/>
              </w:rPr>
              <w:t>Final assembly of finished box</w:t>
            </w:r>
          </w:p>
        </w:tc>
        <w:tc>
          <w:tcPr>
            <w:tcW w:w="4819" w:type="dxa"/>
          </w:tcPr>
          <w:p w14:paraId="35E486F7" w14:textId="0CCDCEF0" w:rsidR="00F11C10" w:rsidRPr="009A11CE" w:rsidRDefault="00F11C10" w:rsidP="00F11C10">
            <w:pPr>
              <w:rPr>
                <w:rFonts w:cs="Arial"/>
              </w:rPr>
            </w:pPr>
            <w:r w:rsidRPr="009A11CE">
              <w:rPr>
                <w:rFonts w:cs="Arial"/>
              </w:rPr>
              <w:t>Pinched fingers</w:t>
            </w:r>
          </w:p>
        </w:tc>
        <w:tc>
          <w:tcPr>
            <w:tcW w:w="1418" w:type="dxa"/>
          </w:tcPr>
          <w:p w14:paraId="1B1A9337" w14:textId="421A9504" w:rsidR="00F11C10" w:rsidRPr="009A11CE" w:rsidRDefault="00F11C10" w:rsidP="00F11C10">
            <w:pPr>
              <w:rPr>
                <w:rFonts w:cs="Arial"/>
              </w:rPr>
            </w:pPr>
            <w:r w:rsidRPr="009A11CE">
              <w:rPr>
                <w:rFonts w:cs="Arial"/>
              </w:rPr>
              <w:t>Low</w:t>
            </w:r>
          </w:p>
        </w:tc>
        <w:tc>
          <w:tcPr>
            <w:tcW w:w="5101" w:type="dxa"/>
          </w:tcPr>
          <w:p w14:paraId="658E6485" w14:textId="65DBA7E5" w:rsidR="00F11C10" w:rsidRPr="009A11CE" w:rsidRDefault="00F11C10" w:rsidP="00F11C10">
            <w:pPr>
              <w:rPr>
                <w:rFonts w:cs="Arial"/>
              </w:rPr>
            </w:pPr>
            <w:r w:rsidRPr="009A11CE">
              <w:rPr>
                <w:rFonts w:cs="Arial"/>
              </w:rPr>
              <w:t>Take care</w:t>
            </w:r>
          </w:p>
        </w:tc>
      </w:tr>
    </w:tbl>
    <w:p w14:paraId="1FA4EBA2" w14:textId="77777777" w:rsidR="00A86359" w:rsidRPr="009A11CE" w:rsidRDefault="00A86359" w:rsidP="00D2341A">
      <w:pPr>
        <w:rPr>
          <w:rFonts w:ascii="Arial" w:hAnsi="Arial" w:cs="Arial"/>
        </w:rPr>
      </w:pPr>
    </w:p>
    <w:p w14:paraId="3CBE2CAB" w14:textId="77777777" w:rsidR="00F4510A" w:rsidRPr="009A11CE" w:rsidRDefault="00F4510A" w:rsidP="00D2341A">
      <w:pPr>
        <w:rPr>
          <w:rFonts w:ascii="Arial" w:hAnsi="Arial" w:cs="Arial"/>
        </w:rPr>
        <w:sectPr w:rsidR="00F4510A" w:rsidRPr="009A11CE" w:rsidSect="00C34C1F">
          <w:pgSz w:w="16840" w:h="11900" w:orient="landscape"/>
          <w:pgMar w:top="680" w:right="822" w:bottom="680" w:left="964" w:header="567" w:footer="624" w:gutter="0"/>
          <w:cols w:space="708"/>
          <w:docGrid w:linePitch="360"/>
        </w:sectPr>
      </w:pPr>
    </w:p>
    <w:p w14:paraId="0F4918D1" w14:textId="1086F78A" w:rsidR="00184663" w:rsidRPr="009A11CE" w:rsidRDefault="00FC7B9C" w:rsidP="007820EA">
      <w:pPr>
        <w:pStyle w:val="Heading2"/>
        <w:rPr>
          <w:rFonts w:ascii="Arial" w:hAnsi="Arial"/>
        </w:rPr>
      </w:pPr>
      <w:bookmarkStart w:id="63" w:name="_Toc17112322"/>
      <w:bookmarkStart w:id="64" w:name="_Toc18932454"/>
      <w:bookmarkStart w:id="65" w:name="_Toc34997508"/>
      <w:r w:rsidRPr="009A11CE">
        <w:rPr>
          <w:rFonts w:ascii="Arial" w:hAnsi="Arial"/>
        </w:rPr>
        <w:lastRenderedPageBreak/>
        <w:t>Construction p</w:t>
      </w:r>
      <w:r w:rsidR="00184663" w:rsidRPr="009A11CE">
        <w:rPr>
          <w:rFonts w:ascii="Arial" w:hAnsi="Arial"/>
        </w:rPr>
        <w:t>rocess</w:t>
      </w:r>
      <w:bookmarkEnd w:id="63"/>
      <w:bookmarkEnd w:id="64"/>
      <w:bookmarkEnd w:id="65"/>
    </w:p>
    <w:p w14:paraId="0249B683" w14:textId="3D9FCBA7" w:rsidR="00184663" w:rsidRPr="009A11CE" w:rsidRDefault="00F915C0" w:rsidP="00184663">
      <w:pPr>
        <w:rPr>
          <w:rFonts w:ascii="Arial" w:hAnsi="Arial" w:cs="Arial"/>
        </w:rPr>
      </w:pPr>
      <w:r w:rsidRPr="009A11CE">
        <w:rPr>
          <w:rFonts w:ascii="Arial" w:hAnsi="Arial" w:cs="Arial"/>
        </w:rPr>
        <w:t xml:space="preserve">Complete the following </w:t>
      </w:r>
      <w:r w:rsidR="00A86359" w:rsidRPr="009A11CE">
        <w:rPr>
          <w:rFonts w:ascii="Arial" w:hAnsi="Arial" w:cs="Arial"/>
        </w:rPr>
        <w:t>table</w:t>
      </w:r>
      <w:r w:rsidRPr="009A11CE">
        <w:rPr>
          <w:rFonts w:ascii="Arial" w:hAnsi="Arial" w:cs="Arial"/>
        </w:rPr>
        <w:t xml:space="preserve"> to show t</w:t>
      </w:r>
      <w:r w:rsidR="00184663" w:rsidRPr="009A11CE">
        <w:rPr>
          <w:rFonts w:ascii="Arial" w:hAnsi="Arial" w:cs="Arial"/>
        </w:rPr>
        <w:t>he major steps in construction for your project</w:t>
      </w:r>
      <w:r w:rsidR="000E6E25" w:rsidRPr="009A11CE">
        <w:rPr>
          <w:rFonts w:ascii="Arial" w:hAnsi="Arial" w:cs="Arial"/>
        </w:rPr>
        <w:t>.</w:t>
      </w:r>
      <w:r w:rsidR="00184663" w:rsidRPr="009A11CE">
        <w:rPr>
          <w:rFonts w:ascii="Arial" w:hAnsi="Arial" w:cs="Arial"/>
        </w:rPr>
        <w:t xml:space="preserve"> </w:t>
      </w:r>
      <w:r w:rsidR="000E6E25" w:rsidRPr="009A11CE">
        <w:rPr>
          <w:rFonts w:ascii="Arial" w:hAnsi="Arial" w:cs="Arial"/>
        </w:rPr>
        <w:t>U</w:t>
      </w:r>
      <w:r w:rsidR="00184663" w:rsidRPr="009A11CE">
        <w:rPr>
          <w:rFonts w:ascii="Arial" w:hAnsi="Arial" w:cs="Arial"/>
        </w:rPr>
        <w:t>se the same actions you listed in your time and action plan for each of the steps and elaborate on what you did, any problems encountered, and solutions you came up with</w:t>
      </w:r>
      <w:r w:rsidR="00A86359" w:rsidRPr="009A11CE">
        <w:rPr>
          <w:rFonts w:ascii="Arial" w:hAnsi="Arial" w:cs="Arial"/>
        </w:rPr>
        <w:t>.</w:t>
      </w:r>
    </w:p>
    <w:p w14:paraId="36549205" w14:textId="2C41CF28" w:rsidR="00DA168F" w:rsidRPr="009A11CE" w:rsidRDefault="00732FC6" w:rsidP="00732FC6">
      <w:pPr>
        <w:pStyle w:val="FeatureBox2"/>
        <w:rPr>
          <w:rFonts w:ascii="Arial" w:hAnsi="Arial"/>
        </w:rPr>
      </w:pPr>
      <w:r w:rsidRPr="009A11CE">
        <w:rPr>
          <w:rStyle w:val="Strong"/>
        </w:rPr>
        <w:t>Teacher n</w:t>
      </w:r>
      <w:r w:rsidR="00DA168F" w:rsidRPr="009A11CE">
        <w:rPr>
          <w:rStyle w:val="Strong"/>
        </w:rPr>
        <w:t>ote:</w:t>
      </w:r>
      <w:r w:rsidR="00DA168F" w:rsidRPr="009A11CE">
        <w:rPr>
          <w:rFonts w:ascii="Arial" w:hAnsi="Arial"/>
        </w:rPr>
        <w:t xml:space="preserve"> </w:t>
      </w:r>
      <w:r w:rsidRPr="009A11CE">
        <w:rPr>
          <w:rFonts w:ascii="Arial" w:hAnsi="Arial"/>
        </w:rPr>
        <w:t xml:space="preserve">description of </w:t>
      </w:r>
      <w:r w:rsidR="009B0B3A" w:rsidRPr="009A11CE">
        <w:rPr>
          <w:rFonts w:ascii="Arial" w:hAnsi="Arial"/>
        </w:rPr>
        <w:t xml:space="preserve">the </w:t>
      </w:r>
      <w:r w:rsidRPr="009A11CE">
        <w:rPr>
          <w:rFonts w:ascii="Arial" w:hAnsi="Arial"/>
        </w:rPr>
        <w:t>process has been added as a cue for the process.</w:t>
      </w:r>
    </w:p>
    <w:tbl>
      <w:tblPr>
        <w:tblStyle w:val="Tableheader"/>
        <w:tblW w:w="0" w:type="auto"/>
        <w:tblLook w:val="04A0" w:firstRow="1" w:lastRow="0" w:firstColumn="1" w:lastColumn="0" w:noHBand="0" w:noVBand="1"/>
        <w:tblCaption w:val="Construction process"/>
        <w:tblDescription w:val="A table showing a sketch or picture of the particular step of construction alongside the description of what happened during that step as per the instructions."/>
      </w:tblPr>
      <w:tblGrid>
        <w:gridCol w:w="924"/>
        <w:gridCol w:w="4291"/>
        <w:gridCol w:w="4357"/>
      </w:tblGrid>
      <w:tr w:rsidR="004521C0" w:rsidRPr="009A11CE" w14:paraId="36A631B9" w14:textId="77777777" w:rsidTr="004649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 w:type="dxa"/>
          </w:tcPr>
          <w:p w14:paraId="1331D6FA" w14:textId="2C6F00B6" w:rsidR="004521C0" w:rsidRPr="009A11CE" w:rsidRDefault="004521C0" w:rsidP="008A62BC">
            <w:pPr>
              <w:pStyle w:val="Tableheading"/>
              <w:spacing w:before="192" w:after="192"/>
              <w:rPr>
                <w:rFonts w:cs="Arial"/>
              </w:rPr>
            </w:pPr>
            <w:r w:rsidRPr="009A11CE">
              <w:rPr>
                <w:rFonts w:cs="Arial"/>
              </w:rPr>
              <w:t>Step</w:t>
            </w:r>
          </w:p>
        </w:tc>
        <w:tc>
          <w:tcPr>
            <w:tcW w:w="4291" w:type="dxa"/>
          </w:tcPr>
          <w:p w14:paraId="360B275E" w14:textId="35337C3C" w:rsidR="004521C0" w:rsidRPr="009A11CE" w:rsidRDefault="004521C0" w:rsidP="008A62BC">
            <w:pPr>
              <w:pStyle w:val="Tableheading"/>
              <w:spacing w:before="192" w:after="192"/>
              <w:cnfStyle w:val="100000000000" w:firstRow="1" w:lastRow="0" w:firstColumn="0" w:lastColumn="0" w:oddVBand="0" w:evenVBand="0" w:oddHBand="0" w:evenHBand="0" w:firstRowFirstColumn="0" w:firstRowLastColumn="0" w:lastRowFirstColumn="0" w:lastRowLastColumn="0"/>
              <w:rPr>
                <w:rFonts w:cs="Arial"/>
              </w:rPr>
            </w:pPr>
            <w:r w:rsidRPr="009A11CE">
              <w:rPr>
                <w:rFonts w:cs="Arial"/>
              </w:rPr>
              <w:t>Sketch/Image</w:t>
            </w:r>
          </w:p>
        </w:tc>
        <w:tc>
          <w:tcPr>
            <w:tcW w:w="4357" w:type="dxa"/>
          </w:tcPr>
          <w:p w14:paraId="64F21896" w14:textId="737E53F4" w:rsidR="004521C0" w:rsidRPr="009A11CE" w:rsidRDefault="00245CE3" w:rsidP="008A62BC">
            <w:pPr>
              <w:pStyle w:val="Tableheading"/>
              <w:cnfStyle w:val="100000000000" w:firstRow="1" w:lastRow="0" w:firstColumn="0" w:lastColumn="0" w:oddVBand="0" w:evenVBand="0" w:oddHBand="0" w:evenHBand="0" w:firstRowFirstColumn="0" w:firstRowLastColumn="0" w:lastRowFirstColumn="0" w:lastRowLastColumn="0"/>
              <w:rPr>
                <w:rFonts w:cs="Arial"/>
              </w:rPr>
            </w:pPr>
            <w:r w:rsidRPr="009A11CE">
              <w:rPr>
                <w:rFonts w:cs="Arial"/>
              </w:rPr>
              <w:t>Detailed description of process</w:t>
            </w:r>
          </w:p>
        </w:tc>
      </w:tr>
      <w:tr w:rsidR="004521C0" w:rsidRPr="009A11CE" w14:paraId="78812B12" w14:textId="77777777" w:rsidTr="00464945">
        <w:trPr>
          <w:cnfStyle w:val="000000100000" w:firstRow="0" w:lastRow="0" w:firstColumn="0" w:lastColumn="0" w:oddVBand="0" w:evenVBand="0" w:oddHBand="1" w:evenHBand="0" w:firstRowFirstColumn="0" w:firstRowLastColumn="0" w:lastRowFirstColumn="0" w:lastRowLastColumn="0"/>
          <w:trHeight w:val="3376"/>
        </w:trPr>
        <w:tc>
          <w:tcPr>
            <w:cnfStyle w:val="001000000000" w:firstRow="0" w:lastRow="0" w:firstColumn="1" w:lastColumn="0" w:oddVBand="0" w:evenVBand="0" w:oddHBand="0" w:evenHBand="0" w:firstRowFirstColumn="0" w:firstRowLastColumn="0" w:lastRowFirstColumn="0" w:lastRowLastColumn="0"/>
            <w:tcW w:w="924" w:type="dxa"/>
          </w:tcPr>
          <w:p w14:paraId="0C578E7D" w14:textId="410D864A" w:rsidR="004521C0" w:rsidRPr="009A11CE" w:rsidRDefault="004521C0" w:rsidP="004521C0">
            <w:pPr>
              <w:rPr>
                <w:rFonts w:cs="Arial"/>
              </w:rPr>
            </w:pPr>
            <w:r w:rsidRPr="009A11CE">
              <w:rPr>
                <w:rFonts w:cs="Arial"/>
              </w:rPr>
              <w:t>1</w:t>
            </w:r>
          </w:p>
        </w:tc>
        <w:tc>
          <w:tcPr>
            <w:tcW w:w="4291" w:type="dxa"/>
          </w:tcPr>
          <w:p w14:paraId="20CE4A05" w14:textId="45F61384"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2A6B7C02" w14:textId="268CBCC5"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Dock material for sides to length</w:t>
            </w:r>
          </w:p>
        </w:tc>
      </w:tr>
      <w:tr w:rsidR="004521C0" w:rsidRPr="009A11CE" w14:paraId="5DBBAA88" w14:textId="77777777" w:rsidTr="00464945">
        <w:trPr>
          <w:cnfStyle w:val="000000010000" w:firstRow="0" w:lastRow="0" w:firstColumn="0" w:lastColumn="0" w:oddVBand="0" w:evenVBand="0" w:oddHBand="0" w:evenHBand="1" w:firstRowFirstColumn="0" w:firstRowLastColumn="0" w:lastRowFirstColumn="0" w:lastRowLastColumn="0"/>
          <w:trHeight w:val="3390"/>
        </w:trPr>
        <w:tc>
          <w:tcPr>
            <w:cnfStyle w:val="001000000000" w:firstRow="0" w:lastRow="0" w:firstColumn="1" w:lastColumn="0" w:oddVBand="0" w:evenVBand="0" w:oddHBand="0" w:evenHBand="0" w:firstRowFirstColumn="0" w:firstRowLastColumn="0" w:lastRowFirstColumn="0" w:lastRowLastColumn="0"/>
            <w:tcW w:w="924" w:type="dxa"/>
          </w:tcPr>
          <w:p w14:paraId="77E747E7" w14:textId="5D56C1F0" w:rsidR="004521C0" w:rsidRPr="009A11CE" w:rsidRDefault="004521C0" w:rsidP="004521C0">
            <w:pPr>
              <w:rPr>
                <w:rFonts w:cs="Arial"/>
              </w:rPr>
            </w:pPr>
            <w:r w:rsidRPr="009A11CE">
              <w:rPr>
                <w:rFonts w:cs="Arial"/>
              </w:rPr>
              <w:t>2</w:t>
            </w:r>
          </w:p>
        </w:tc>
        <w:tc>
          <w:tcPr>
            <w:tcW w:w="4291" w:type="dxa"/>
          </w:tcPr>
          <w:p w14:paraId="757FA0F5" w14:textId="3D476B2C"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7A63B24A" w14:textId="2F432B9F"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 xml:space="preserve">Set up jig and route grooves in </w:t>
            </w:r>
            <w:r w:rsidR="009B0B3A" w:rsidRPr="009A11CE">
              <w:rPr>
                <w:rFonts w:cs="Arial"/>
              </w:rPr>
              <w:t xml:space="preserve">the </w:t>
            </w:r>
            <w:r w:rsidRPr="009A11CE">
              <w:rPr>
                <w:rFonts w:cs="Arial"/>
              </w:rPr>
              <w:t>side</w:t>
            </w:r>
          </w:p>
        </w:tc>
      </w:tr>
      <w:tr w:rsidR="004521C0" w:rsidRPr="009A11CE" w14:paraId="34B20F66" w14:textId="77777777" w:rsidTr="00464945">
        <w:trPr>
          <w:cnfStyle w:val="000000100000" w:firstRow="0" w:lastRow="0" w:firstColumn="0" w:lastColumn="0" w:oddVBand="0" w:evenVBand="0" w:oddHBand="1" w:evenHBand="0" w:firstRowFirstColumn="0" w:firstRowLastColumn="0" w:lastRowFirstColumn="0" w:lastRowLastColumn="0"/>
          <w:trHeight w:val="3259"/>
        </w:trPr>
        <w:tc>
          <w:tcPr>
            <w:cnfStyle w:val="001000000000" w:firstRow="0" w:lastRow="0" w:firstColumn="1" w:lastColumn="0" w:oddVBand="0" w:evenVBand="0" w:oddHBand="0" w:evenHBand="0" w:firstRowFirstColumn="0" w:firstRowLastColumn="0" w:lastRowFirstColumn="0" w:lastRowLastColumn="0"/>
            <w:tcW w:w="924" w:type="dxa"/>
          </w:tcPr>
          <w:p w14:paraId="3B175CE3" w14:textId="2BAD2B92" w:rsidR="004521C0" w:rsidRPr="009A11CE" w:rsidRDefault="004521C0" w:rsidP="004521C0">
            <w:pPr>
              <w:rPr>
                <w:rFonts w:cs="Arial"/>
              </w:rPr>
            </w:pPr>
            <w:r w:rsidRPr="009A11CE">
              <w:rPr>
                <w:rFonts w:cs="Arial"/>
              </w:rPr>
              <w:t>3</w:t>
            </w:r>
          </w:p>
        </w:tc>
        <w:tc>
          <w:tcPr>
            <w:tcW w:w="4291" w:type="dxa"/>
          </w:tcPr>
          <w:p w14:paraId="2A883200" w14:textId="5E493F89"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0937973F" w14:textId="00DC9934"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Cut outside shape of sides</w:t>
            </w:r>
          </w:p>
        </w:tc>
      </w:tr>
      <w:tr w:rsidR="004521C0" w:rsidRPr="009A11CE" w14:paraId="296FEEA6" w14:textId="77777777" w:rsidTr="00464945">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1FFEA99D" w14:textId="48235711" w:rsidR="004521C0" w:rsidRPr="009A11CE" w:rsidRDefault="004521C0" w:rsidP="004521C0">
            <w:pPr>
              <w:rPr>
                <w:rFonts w:cs="Arial"/>
              </w:rPr>
            </w:pPr>
            <w:r w:rsidRPr="009A11CE">
              <w:rPr>
                <w:rFonts w:cs="Arial"/>
              </w:rPr>
              <w:lastRenderedPageBreak/>
              <w:t>4</w:t>
            </w:r>
          </w:p>
        </w:tc>
        <w:tc>
          <w:tcPr>
            <w:tcW w:w="4291" w:type="dxa"/>
          </w:tcPr>
          <w:p w14:paraId="2E0588C8" w14:textId="3464F458"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6CF26094" w14:textId="3A156B03"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Cut shelf and base to sides</w:t>
            </w:r>
          </w:p>
        </w:tc>
      </w:tr>
      <w:tr w:rsidR="004521C0" w:rsidRPr="009A11CE" w14:paraId="4A486C8C" w14:textId="77777777" w:rsidTr="00464945">
        <w:trPr>
          <w:cnfStyle w:val="000000100000" w:firstRow="0" w:lastRow="0" w:firstColumn="0" w:lastColumn="0" w:oddVBand="0" w:evenVBand="0" w:oddHBand="1" w:evenHBand="0"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4D5F6108" w14:textId="1F30619C" w:rsidR="004521C0" w:rsidRPr="009A11CE" w:rsidRDefault="004521C0" w:rsidP="004521C0">
            <w:pPr>
              <w:rPr>
                <w:rFonts w:cs="Arial"/>
              </w:rPr>
            </w:pPr>
            <w:r w:rsidRPr="009A11CE">
              <w:rPr>
                <w:rFonts w:cs="Arial"/>
              </w:rPr>
              <w:t>5</w:t>
            </w:r>
          </w:p>
        </w:tc>
        <w:tc>
          <w:tcPr>
            <w:tcW w:w="4291" w:type="dxa"/>
          </w:tcPr>
          <w:p w14:paraId="361B2621" w14:textId="2ADBCD4A"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5C692F4C" w14:textId="54596F79"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Assemble carcase of sides, base and shelf</w:t>
            </w:r>
          </w:p>
        </w:tc>
      </w:tr>
      <w:tr w:rsidR="004521C0" w:rsidRPr="009A11CE" w14:paraId="5F65AAF2" w14:textId="77777777" w:rsidTr="00464945">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198176EF" w14:textId="11A662A9" w:rsidR="004521C0" w:rsidRPr="009A11CE" w:rsidRDefault="004521C0" w:rsidP="004521C0">
            <w:pPr>
              <w:rPr>
                <w:rFonts w:cs="Arial"/>
              </w:rPr>
            </w:pPr>
            <w:r w:rsidRPr="009A11CE">
              <w:rPr>
                <w:rFonts w:cs="Arial"/>
              </w:rPr>
              <w:t>6</w:t>
            </w:r>
          </w:p>
        </w:tc>
        <w:tc>
          <w:tcPr>
            <w:tcW w:w="4291" w:type="dxa"/>
          </w:tcPr>
          <w:p w14:paraId="2337BCF6" w14:textId="34897CB2"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5E28D44E" w14:textId="78C16DF7"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Cut drawer parts to size</w:t>
            </w:r>
          </w:p>
        </w:tc>
      </w:tr>
      <w:tr w:rsidR="004521C0" w:rsidRPr="009A11CE" w14:paraId="08DFB8F7" w14:textId="77777777" w:rsidTr="00464945">
        <w:trPr>
          <w:cnfStyle w:val="000000100000" w:firstRow="0" w:lastRow="0" w:firstColumn="0" w:lastColumn="0" w:oddVBand="0" w:evenVBand="0" w:oddHBand="1" w:evenHBand="0"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3679393A" w14:textId="71AC5BA7" w:rsidR="004521C0" w:rsidRPr="009A11CE" w:rsidRDefault="004521C0" w:rsidP="004521C0">
            <w:pPr>
              <w:rPr>
                <w:rFonts w:cs="Arial"/>
              </w:rPr>
            </w:pPr>
            <w:r w:rsidRPr="009A11CE">
              <w:rPr>
                <w:rFonts w:cs="Arial"/>
              </w:rPr>
              <w:lastRenderedPageBreak/>
              <w:t>7</w:t>
            </w:r>
          </w:p>
        </w:tc>
        <w:tc>
          <w:tcPr>
            <w:tcW w:w="4291" w:type="dxa"/>
          </w:tcPr>
          <w:p w14:paraId="5A5BF45B" w14:textId="1EC99581"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67281CA4" w14:textId="07507650"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Select and cut drawer joints</w:t>
            </w:r>
          </w:p>
        </w:tc>
      </w:tr>
      <w:tr w:rsidR="004521C0" w:rsidRPr="009A11CE" w14:paraId="6D5E3B62" w14:textId="77777777" w:rsidTr="00464945">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547369F4" w14:textId="2F0123DE" w:rsidR="004521C0" w:rsidRPr="009A11CE" w:rsidRDefault="004521C0" w:rsidP="004521C0">
            <w:pPr>
              <w:rPr>
                <w:rFonts w:cs="Arial"/>
              </w:rPr>
            </w:pPr>
            <w:r w:rsidRPr="009A11CE">
              <w:rPr>
                <w:rFonts w:cs="Arial"/>
              </w:rPr>
              <w:t>8</w:t>
            </w:r>
          </w:p>
        </w:tc>
        <w:tc>
          <w:tcPr>
            <w:tcW w:w="4291" w:type="dxa"/>
          </w:tcPr>
          <w:p w14:paraId="26FCCA67" w14:textId="70BE6D48"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4AF3284F" w14:textId="34DD0685"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Assemble drawer and trial fit in carcase</w:t>
            </w:r>
          </w:p>
        </w:tc>
      </w:tr>
      <w:tr w:rsidR="004521C0" w:rsidRPr="009A11CE" w14:paraId="7D9A2F59" w14:textId="77777777" w:rsidTr="00464945">
        <w:trPr>
          <w:cnfStyle w:val="000000100000" w:firstRow="0" w:lastRow="0" w:firstColumn="0" w:lastColumn="0" w:oddVBand="0" w:evenVBand="0" w:oddHBand="1" w:evenHBand="0"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0398C97C" w14:textId="2A1FEC5C" w:rsidR="004521C0" w:rsidRPr="009A11CE" w:rsidRDefault="004521C0" w:rsidP="004521C0">
            <w:pPr>
              <w:rPr>
                <w:rFonts w:cs="Arial"/>
              </w:rPr>
            </w:pPr>
            <w:r w:rsidRPr="009A11CE">
              <w:rPr>
                <w:rFonts w:cs="Arial"/>
              </w:rPr>
              <w:t>9</w:t>
            </w:r>
          </w:p>
        </w:tc>
        <w:tc>
          <w:tcPr>
            <w:tcW w:w="4291" w:type="dxa"/>
          </w:tcPr>
          <w:p w14:paraId="151FF563" w14:textId="67640821"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3182AFAC" w14:textId="66BF4F6A"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Cut and sand slats for tambour</w:t>
            </w:r>
          </w:p>
        </w:tc>
      </w:tr>
      <w:tr w:rsidR="004521C0" w:rsidRPr="009A11CE" w14:paraId="5C07407E" w14:textId="77777777" w:rsidTr="00464945">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406C8C6A" w14:textId="37B728A0" w:rsidR="004521C0" w:rsidRPr="009A11CE" w:rsidRDefault="004521C0" w:rsidP="004521C0">
            <w:pPr>
              <w:rPr>
                <w:rFonts w:cs="Arial"/>
              </w:rPr>
            </w:pPr>
            <w:r w:rsidRPr="009A11CE">
              <w:rPr>
                <w:rFonts w:cs="Arial"/>
              </w:rPr>
              <w:lastRenderedPageBreak/>
              <w:t>10</w:t>
            </w:r>
          </w:p>
        </w:tc>
        <w:tc>
          <w:tcPr>
            <w:tcW w:w="4291" w:type="dxa"/>
          </w:tcPr>
          <w:p w14:paraId="1F176FAE" w14:textId="1588E958"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70147632" w14:textId="24C56D29"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Assemble tambour</w:t>
            </w:r>
          </w:p>
        </w:tc>
      </w:tr>
      <w:tr w:rsidR="004521C0" w:rsidRPr="009A11CE" w14:paraId="55C674DC" w14:textId="77777777" w:rsidTr="00464945">
        <w:trPr>
          <w:cnfStyle w:val="000000100000" w:firstRow="0" w:lastRow="0" w:firstColumn="0" w:lastColumn="0" w:oddVBand="0" w:evenVBand="0" w:oddHBand="1" w:evenHBand="0"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3A622853" w14:textId="36ABBC7D" w:rsidR="004521C0" w:rsidRPr="009A11CE" w:rsidRDefault="004521C0" w:rsidP="004521C0">
            <w:pPr>
              <w:rPr>
                <w:rFonts w:cs="Arial"/>
              </w:rPr>
            </w:pPr>
            <w:r w:rsidRPr="009A11CE">
              <w:rPr>
                <w:rFonts w:cs="Arial"/>
              </w:rPr>
              <w:t>11</w:t>
            </w:r>
          </w:p>
        </w:tc>
        <w:tc>
          <w:tcPr>
            <w:tcW w:w="4291" w:type="dxa"/>
          </w:tcPr>
          <w:p w14:paraId="24D3E461" w14:textId="5FA79092"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p>
        </w:tc>
        <w:tc>
          <w:tcPr>
            <w:tcW w:w="4357" w:type="dxa"/>
          </w:tcPr>
          <w:p w14:paraId="4442E7E1" w14:textId="2F2F9095" w:rsidR="004521C0" w:rsidRPr="009A11CE" w:rsidRDefault="004521C0" w:rsidP="004521C0">
            <w:pPr>
              <w:cnfStyle w:val="000000100000" w:firstRow="0" w:lastRow="0" w:firstColumn="0" w:lastColumn="0" w:oddVBand="0" w:evenVBand="0" w:oddHBand="1" w:evenHBand="0" w:firstRowFirstColumn="0" w:firstRowLastColumn="0" w:lastRowFirstColumn="0" w:lastRowLastColumn="0"/>
              <w:rPr>
                <w:rFonts w:cs="Arial"/>
              </w:rPr>
            </w:pPr>
            <w:r w:rsidRPr="009A11CE">
              <w:rPr>
                <w:rFonts w:cs="Arial"/>
              </w:rPr>
              <w:t>Trial fit and then apply finish to all components</w:t>
            </w:r>
          </w:p>
        </w:tc>
      </w:tr>
      <w:tr w:rsidR="004521C0" w:rsidRPr="009A11CE" w14:paraId="74F6D605" w14:textId="77777777" w:rsidTr="00464945">
        <w:trPr>
          <w:cnfStyle w:val="000000010000" w:firstRow="0" w:lastRow="0" w:firstColumn="0" w:lastColumn="0" w:oddVBand="0" w:evenVBand="0" w:oddHBand="0" w:evenHBand="1" w:firstRowFirstColumn="0" w:firstRowLastColumn="0" w:lastRowFirstColumn="0" w:lastRowLastColumn="0"/>
          <w:trHeight w:val="3686"/>
        </w:trPr>
        <w:tc>
          <w:tcPr>
            <w:cnfStyle w:val="001000000000" w:firstRow="0" w:lastRow="0" w:firstColumn="1" w:lastColumn="0" w:oddVBand="0" w:evenVBand="0" w:oddHBand="0" w:evenHBand="0" w:firstRowFirstColumn="0" w:firstRowLastColumn="0" w:lastRowFirstColumn="0" w:lastRowLastColumn="0"/>
            <w:tcW w:w="924" w:type="dxa"/>
          </w:tcPr>
          <w:p w14:paraId="4E4A5767" w14:textId="070E87AD" w:rsidR="004521C0" w:rsidRPr="009A11CE" w:rsidRDefault="004521C0" w:rsidP="004521C0">
            <w:pPr>
              <w:rPr>
                <w:rFonts w:cs="Arial"/>
              </w:rPr>
            </w:pPr>
            <w:r w:rsidRPr="009A11CE">
              <w:rPr>
                <w:rFonts w:cs="Arial"/>
              </w:rPr>
              <w:t>12</w:t>
            </w:r>
          </w:p>
        </w:tc>
        <w:tc>
          <w:tcPr>
            <w:tcW w:w="4291" w:type="dxa"/>
          </w:tcPr>
          <w:p w14:paraId="09CD16C6" w14:textId="263159AF"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p>
        </w:tc>
        <w:tc>
          <w:tcPr>
            <w:tcW w:w="4357" w:type="dxa"/>
          </w:tcPr>
          <w:p w14:paraId="721A45DB" w14:textId="3FBD354F" w:rsidR="004521C0" w:rsidRPr="009A11CE" w:rsidRDefault="004521C0" w:rsidP="004521C0">
            <w:pPr>
              <w:cnfStyle w:val="000000010000" w:firstRow="0" w:lastRow="0" w:firstColumn="0" w:lastColumn="0" w:oddVBand="0" w:evenVBand="0" w:oddHBand="0" w:evenHBand="1" w:firstRowFirstColumn="0" w:firstRowLastColumn="0" w:lastRowFirstColumn="0" w:lastRowLastColumn="0"/>
              <w:rPr>
                <w:rFonts w:cs="Arial"/>
              </w:rPr>
            </w:pPr>
            <w:r w:rsidRPr="009A11CE">
              <w:rPr>
                <w:rFonts w:cs="Arial"/>
              </w:rPr>
              <w:t>Final assembly of finished box</w:t>
            </w:r>
          </w:p>
        </w:tc>
      </w:tr>
    </w:tbl>
    <w:p w14:paraId="299BD766" w14:textId="77777777" w:rsidR="00184663" w:rsidRPr="009A11CE" w:rsidRDefault="00184663">
      <w:pPr>
        <w:rPr>
          <w:rFonts w:ascii="Arial" w:hAnsi="Arial" w:cs="Arial"/>
        </w:rPr>
      </w:pPr>
      <w:r w:rsidRPr="009A11CE">
        <w:rPr>
          <w:rFonts w:ascii="Arial" w:hAnsi="Arial" w:cs="Arial"/>
        </w:rPr>
        <w:br w:type="page"/>
      </w:r>
    </w:p>
    <w:p w14:paraId="748EC9AB" w14:textId="77777777" w:rsidR="00BB1CF2" w:rsidRPr="009A11CE" w:rsidRDefault="00BB1CF2" w:rsidP="007820EA">
      <w:pPr>
        <w:pStyle w:val="Heading2"/>
        <w:rPr>
          <w:rFonts w:ascii="Arial" w:hAnsi="Arial"/>
          <w:noProof/>
          <w:lang w:val="en-US"/>
        </w:rPr>
      </w:pPr>
      <w:bookmarkStart w:id="66" w:name="_Toc17112324"/>
      <w:bookmarkStart w:id="67" w:name="_Toc18932456"/>
      <w:bookmarkStart w:id="68" w:name="_Toc34997509"/>
      <w:bookmarkStart w:id="69" w:name="_Toc17112323"/>
      <w:bookmarkStart w:id="70" w:name="_Toc18932455"/>
      <w:r w:rsidRPr="009A11CE">
        <w:rPr>
          <w:rFonts w:ascii="Arial" w:hAnsi="Arial"/>
          <w:noProof/>
          <w:lang w:val="en-US"/>
        </w:rPr>
        <w:lastRenderedPageBreak/>
        <w:t>Evaluation</w:t>
      </w:r>
      <w:bookmarkEnd w:id="66"/>
      <w:bookmarkEnd w:id="67"/>
      <w:bookmarkEnd w:id="68"/>
    </w:p>
    <w:p w14:paraId="24DB9212" w14:textId="233EBF54" w:rsidR="00BB1CF2" w:rsidRPr="009A11CE" w:rsidRDefault="00BB1CF2" w:rsidP="00464945">
      <w:pPr>
        <w:rPr>
          <w:rStyle w:val="Strong"/>
          <w:rFonts w:cs="Arial"/>
          <w:sz w:val="22"/>
        </w:rPr>
      </w:pPr>
      <w:r w:rsidRPr="009A11CE">
        <w:rPr>
          <w:rStyle w:val="Strong"/>
          <w:rFonts w:cs="Arial"/>
          <w:sz w:val="22"/>
        </w:rPr>
        <w:t>What were the main challenges/difficulties you faced when trying to make your project?</w:t>
      </w:r>
    </w:p>
    <w:tbl>
      <w:tblPr>
        <w:tblStyle w:val="TableGrid"/>
        <w:tblW w:w="0" w:type="auto"/>
        <w:tblLook w:val="0400" w:firstRow="0" w:lastRow="0" w:firstColumn="0" w:lastColumn="0" w:noHBand="0" w:noVBand="1"/>
        <w:tblCaption w:val="space for students to provide answer"/>
      </w:tblPr>
      <w:tblGrid>
        <w:gridCol w:w="9622"/>
      </w:tblGrid>
      <w:tr w:rsidR="00245CE3" w:rsidRPr="009A11CE" w14:paraId="6D097DEC" w14:textId="77777777" w:rsidTr="009A11CE">
        <w:trPr>
          <w:trHeight w:val="3013"/>
          <w:tblHeader/>
        </w:trPr>
        <w:tc>
          <w:tcPr>
            <w:tcW w:w="9622" w:type="dxa"/>
          </w:tcPr>
          <w:p w14:paraId="2952EAE1" w14:textId="77777777" w:rsidR="00245CE3" w:rsidRPr="009A11CE" w:rsidRDefault="00245CE3" w:rsidP="00464945">
            <w:pPr>
              <w:rPr>
                <w:rStyle w:val="Strong"/>
                <w:rFonts w:cs="Arial"/>
                <w:sz w:val="22"/>
              </w:rPr>
            </w:pPr>
          </w:p>
        </w:tc>
      </w:tr>
    </w:tbl>
    <w:p w14:paraId="5BF99DE4" w14:textId="79FBBB04" w:rsidR="00BB1CF2" w:rsidRPr="009A11CE" w:rsidRDefault="00BB1CF2" w:rsidP="00464945">
      <w:pPr>
        <w:rPr>
          <w:rStyle w:val="Strong"/>
          <w:rFonts w:cs="Arial"/>
          <w:sz w:val="22"/>
        </w:rPr>
      </w:pPr>
      <w:r w:rsidRPr="009A11CE">
        <w:rPr>
          <w:rStyle w:val="Strong"/>
          <w:rFonts w:cs="Arial"/>
          <w:sz w:val="22"/>
        </w:rPr>
        <w:t>What other materials would be suitable for producing your proje</w:t>
      </w:r>
      <w:r w:rsidR="00245CE3" w:rsidRPr="009A11CE">
        <w:rPr>
          <w:rStyle w:val="Strong"/>
          <w:rFonts w:cs="Arial"/>
          <w:sz w:val="22"/>
        </w:rPr>
        <w:t>ct? What effect would they have?</w:t>
      </w:r>
    </w:p>
    <w:tbl>
      <w:tblPr>
        <w:tblStyle w:val="TableGrid"/>
        <w:tblW w:w="0" w:type="auto"/>
        <w:tblLook w:val="0400" w:firstRow="0" w:lastRow="0" w:firstColumn="0" w:lastColumn="0" w:noHBand="0" w:noVBand="1"/>
        <w:tblCaption w:val="space for students to provide answer"/>
      </w:tblPr>
      <w:tblGrid>
        <w:gridCol w:w="9622"/>
      </w:tblGrid>
      <w:tr w:rsidR="00245CE3" w:rsidRPr="009A11CE" w14:paraId="2E638BF7" w14:textId="77777777" w:rsidTr="009A11CE">
        <w:trPr>
          <w:trHeight w:val="3106"/>
          <w:tblHeader/>
        </w:trPr>
        <w:tc>
          <w:tcPr>
            <w:tcW w:w="9622" w:type="dxa"/>
          </w:tcPr>
          <w:p w14:paraId="6660E5FA" w14:textId="77777777" w:rsidR="00245CE3" w:rsidRPr="009A11CE" w:rsidRDefault="00245CE3" w:rsidP="00464945">
            <w:pPr>
              <w:rPr>
                <w:rStyle w:val="Strong"/>
                <w:rFonts w:cs="Arial"/>
                <w:sz w:val="22"/>
              </w:rPr>
            </w:pPr>
          </w:p>
        </w:tc>
      </w:tr>
    </w:tbl>
    <w:p w14:paraId="44B03B78" w14:textId="5F524F04" w:rsidR="00BB1CF2" w:rsidRPr="009A11CE" w:rsidRDefault="00BB1CF2" w:rsidP="00464945">
      <w:pPr>
        <w:rPr>
          <w:rStyle w:val="Strong"/>
          <w:rFonts w:cs="Arial"/>
          <w:sz w:val="22"/>
        </w:rPr>
      </w:pPr>
      <w:r w:rsidRPr="009A11CE">
        <w:rPr>
          <w:rStyle w:val="Strong"/>
          <w:rFonts w:cs="Arial"/>
          <w:sz w:val="22"/>
        </w:rPr>
        <w:t>Does your design function as intended? Is it suitable for its intended purpose and are there any modifications that would improve it?</w:t>
      </w:r>
    </w:p>
    <w:tbl>
      <w:tblPr>
        <w:tblStyle w:val="Tableheader"/>
        <w:tblW w:w="0" w:type="auto"/>
        <w:tblLook w:val="0400" w:firstRow="0" w:lastRow="0" w:firstColumn="0" w:lastColumn="0" w:noHBand="0" w:noVBand="1"/>
        <w:tblCaption w:val="space for students to provide answer"/>
      </w:tblPr>
      <w:tblGrid>
        <w:gridCol w:w="9622"/>
      </w:tblGrid>
      <w:tr w:rsidR="000B30A7" w:rsidRPr="009A11CE" w14:paraId="44CE8BF5" w14:textId="77777777" w:rsidTr="009A11CE">
        <w:trPr>
          <w:cnfStyle w:val="000000010000" w:firstRow="0" w:lastRow="0" w:firstColumn="0" w:lastColumn="0" w:oddVBand="0" w:evenVBand="0" w:oddHBand="0" w:evenHBand="1" w:firstRowFirstColumn="0" w:firstRowLastColumn="0" w:lastRowFirstColumn="0" w:lastRowLastColumn="0"/>
          <w:trHeight w:val="2785"/>
          <w:tblHeader/>
        </w:trPr>
        <w:tc>
          <w:tcPr>
            <w:tcW w:w="9622" w:type="dxa"/>
          </w:tcPr>
          <w:p w14:paraId="36AA781C" w14:textId="77777777" w:rsidR="000B30A7" w:rsidRPr="009A11CE" w:rsidRDefault="000B30A7" w:rsidP="00464945">
            <w:pPr>
              <w:rPr>
                <w:rStyle w:val="Strong"/>
                <w:rFonts w:cs="Arial"/>
                <w:sz w:val="22"/>
              </w:rPr>
            </w:pPr>
          </w:p>
        </w:tc>
      </w:tr>
    </w:tbl>
    <w:p w14:paraId="4D82F855" w14:textId="77777777" w:rsidR="000B30A7" w:rsidRPr="009A11CE" w:rsidRDefault="000B30A7" w:rsidP="00464945">
      <w:pPr>
        <w:rPr>
          <w:rStyle w:val="Strong"/>
          <w:rFonts w:cs="Arial"/>
          <w:sz w:val="22"/>
        </w:rPr>
      </w:pPr>
    </w:p>
    <w:p w14:paraId="55AD0E9E" w14:textId="77777777" w:rsidR="000B30A7" w:rsidRPr="009A11CE" w:rsidRDefault="000B30A7" w:rsidP="00464945">
      <w:pPr>
        <w:rPr>
          <w:rStyle w:val="Strong"/>
          <w:rFonts w:cs="Arial"/>
          <w:sz w:val="22"/>
        </w:rPr>
      </w:pPr>
      <w:r w:rsidRPr="009A11CE">
        <w:rPr>
          <w:rStyle w:val="Strong"/>
          <w:rFonts w:cs="Arial"/>
          <w:sz w:val="22"/>
        </w:rPr>
        <w:br w:type="page"/>
      </w:r>
    </w:p>
    <w:p w14:paraId="5C69DB9E" w14:textId="347DB59D" w:rsidR="00BB1CF2" w:rsidRPr="009A11CE" w:rsidRDefault="00BB1CF2" w:rsidP="00464945">
      <w:pPr>
        <w:rPr>
          <w:rStyle w:val="Strong"/>
          <w:rFonts w:cs="Arial"/>
          <w:sz w:val="22"/>
        </w:rPr>
      </w:pPr>
      <w:r w:rsidRPr="009A11CE">
        <w:rPr>
          <w:rStyle w:val="Strong"/>
          <w:rFonts w:cs="Arial"/>
          <w:sz w:val="22"/>
        </w:rPr>
        <w:lastRenderedPageBreak/>
        <w:t>Does your finished design match what you set out to build at the beginning of this unit? If it does, do you feel the design was successful? If it doesn’t, what happened along the way and how did that impact on your design?</w:t>
      </w:r>
    </w:p>
    <w:tbl>
      <w:tblPr>
        <w:tblStyle w:val="Tableheader"/>
        <w:tblW w:w="0" w:type="auto"/>
        <w:tblLook w:val="0400" w:firstRow="0" w:lastRow="0" w:firstColumn="0" w:lastColumn="0" w:noHBand="0" w:noVBand="1"/>
        <w:tblCaption w:val="space for students to provide answer"/>
      </w:tblPr>
      <w:tblGrid>
        <w:gridCol w:w="9622"/>
      </w:tblGrid>
      <w:tr w:rsidR="00245CE3" w:rsidRPr="009A11CE" w14:paraId="52DCDC72" w14:textId="77777777" w:rsidTr="009A11CE">
        <w:trPr>
          <w:cnfStyle w:val="000000010000" w:firstRow="0" w:lastRow="0" w:firstColumn="0" w:lastColumn="0" w:oddVBand="0" w:evenVBand="0" w:oddHBand="0" w:evenHBand="1" w:firstRowFirstColumn="0" w:firstRowLastColumn="0" w:lastRowFirstColumn="0" w:lastRowLastColumn="0"/>
          <w:trHeight w:val="3151"/>
          <w:tblHeader/>
        </w:trPr>
        <w:tc>
          <w:tcPr>
            <w:tcW w:w="9622" w:type="dxa"/>
          </w:tcPr>
          <w:p w14:paraId="5220E422" w14:textId="77777777" w:rsidR="00245CE3" w:rsidRPr="009A11CE" w:rsidRDefault="00245CE3" w:rsidP="00464945">
            <w:pPr>
              <w:rPr>
                <w:rStyle w:val="Strong"/>
                <w:rFonts w:cs="Arial"/>
                <w:sz w:val="22"/>
              </w:rPr>
            </w:pPr>
          </w:p>
        </w:tc>
      </w:tr>
    </w:tbl>
    <w:p w14:paraId="0975D9B3" w14:textId="093B360C" w:rsidR="00BB1CF2" w:rsidRPr="009A11CE" w:rsidRDefault="000B30A7" w:rsidP="00464945">
      <w:pPr>
        <w:rPr>
          <w:rStyle w:val="Strong"/>
          <w:rFonts w:cs="Arial"/>
          <w:sz w:val="22"/>
        </w:rPr>
      </w:pPr>
      <w:r w:rsidRPr="009A11CE">
        <w:rPr>
          <w:rStyle w:val="Strong"/>
          <w:rFonts w:cs="Arial"/>
          <w:sz w:val="22"/>
        </w:rPr>
        <w:t>What</w:t>
      </w:r>
      <w:r w:rsidR="00BB1CF2" w:rsidRPr="009A11CE">
        <w:rPr>
          <w:rStyle w:val="Strong"/>
          <w:rFonts w:cs="Arial"/>
          <w:sz w:val="22"/>
        </w:rPr>
        <w:t xml:space="preserve"> changes </w:t>
      </w:r>
      <w:r w:rsidRPr="009A11CE">
        <w:rPr>
          <w:rStyle w:val="Strong"/>
          <w:rFonts w:cs="Arial"/>
          <w:sz w:val="22"/>
        </w:rPr>
        <w:t>would you make to your design if you had to do it again</w:t>
      </w:r>
      <w:r w:rsidR="00BB1CF2" w:rsidRPr="009A11CE">
        <w:rPr>
          <w:rStyle w:val="Strong"/>
          <w:rFonts w:cs="Arial"/>
          <w:sz w:val="22"/>
        </w:rPr>
        <w:t>?</w:t>
      </w:r>
    </w:p>
    <w:tbl>
      <w:tblPr>
        <w:tblStyle w:val="Tableheader"/>
        <w:tblW w:w="0" w:type="auto"/>
        <w:tblLook w:val="0400" w:firstRow="0" w:lastRow="0" w:firstColumn="0" w:lastColumn="0" w:noHBand="0" w:noVBand="1"/>
        <w:tblCaption w:val="space for students to provide answer"/>
      </w:tblPr>
      <w:tblGrid>
        <w:gridCol w:w="9622"/>
      </w:tblGrid>
      <w:tr w:rsidR="00245CE3" w:rsidRPr="009A11CE" w14:paraId="611DCB07" w14:textId="77777777" w:rsidTr="009A11CE">
        <w:trPr>
          <w:cnfStyle w:val="000000010000" w:firstRow="0" w:lastRow="0" w:firstColumn="0" w:lastColumn="0" w:oddVBand="0" w:evenVBand="0" w:oddHBand="0" w:evenHBand="1" w:firstRowFirstColumn="0" w:firstRowLastColumn="0" w:lastRowFirstColumn="0" w:lastRowLastColumn="0"/>
          <w:trHeight w:val="4239"/>
          <w:tblHeader/>
        </w:trPr>
        <w:tc>
          <w:tcPr>
            <w:tcW w:w="9622" w:type="dxa"/>
          </w:tcPr>
          <w:p w14:paraId="46165092" w14:textId="77777777" w:rsidR="00245CE3" w:rsidRPr="009A11CE" w:rsidRDefault="00245CE3" w:rsidP="00464945">
            <w:pPr>
              <w:rPr>
                <w:rStyle w:val="Strong"/>
                <w:rFonts w:cs="Arial"/>
                <w:sz w:val="22"/>
              </w:rPr>
            </w:pPr>
          </w:p>
        </w:tc>
      </w:tr>
    </w:tbl>
    <w:p w14:paraId="00788441" w14:textId="5CCA39F5" w:rsidR="00330F90" w:rsidRPr="009A11CE" w:rsidRDefault="00A23B29" w:rsidP="00464945">
      <w:pPr>
        <w:rPr>
          <w:rStyle w:val="Strong"/>
          <w:rFonts w:cs="Arial"/>
          <w:sz w:val="22"/>
        </w:rPr>
      </w:pPr>
      <w:r w:rsidRPr="009A11CE">
        <w:rPr>
          <w:rStyle w:val="Strong"/>
          <w:rFonts w:cs="Arial"/>
          <w:sz w:val="22"/>
        </w:rPr>
        <w:t>Was your timeline accurate for what actually occurred? If there were changes, why did they occur and what could you have done differently to ensure that you stayed on track?</w:t>
      </w:r>
    </w:p>
    <w:tbl>
      <w:tblPr>
        <w:tblStyle w:val="TableGrid"/>
        <w:tblW w:w="9634" w:type="dxa"/>
        <w:tblLook w:val="0400" w:firstRow="0" w:lastRow="0" w:firstColumn="0" w:lastColumn="0" w:noHBand="0" w:noVBand="1"/>
        <w:tblCaption w:val="space for students to provide answer"/>
      </w:tblPr>
      <w:tblGrid>
        <w:gridCol w:w="9634"/>
      </w:tblGrid>
      <w:tr w:rsidR="00330F90" w:rsidRPr="009A11CE" w14:paraId="17E9395F" w14:textId="77777777" w:rsidTr="009A11CE">
        <w:trPr>
          <w:trHeight w:val="3745"/>
          <w:tblHeader/>
        </w:trPr>
        <w:tc>
          <w:tcPr>
            <w:tcW w:w="9634" w:type="dxa"/>
          </w:tcPr>
          <w:p w14:paraId="2A765009" w14:textId="77777777" w:rsidR="00330F90" w:rsidRPr="009A11CE" w:rsidRDefault="00330F90" w:rsidP="00C932AB">
            <w:pPr>
              <w:rPr>
                <w:rFonts w:ascii="Arial" w:hAnsi="Arial" w:cs="Arial"/>
              </w:rPr>
            </w:pPr>
          </w:p>
        </w:tc>
      </w:tr>
    </w:tbl>
    <w:p w14:paraId="3BA38835" w14:textId="1D5A0A15" w:rsidR="007820EA" w:rsidRPr="009A11CE" w:rsidRDefault="007820EA">
      <w:pPr>
        <w:rPr>
          <w:rFonts w:ascii="Arial" w:hAnsi="Arial" w:cs="Arial"/>
          <w:b/>
          <w:bCs/>
        </w:rPr>
      </w:pPr>
    </w:p>
    <w:p w14:paraId="48C3384E" w14:textId="620909D3" w:rsidR="00DD401F" w:rsidRPr="009A11CE" w:rsidRDefault="21AF614C" w:rsidP="00F1343E">
      <w:pPr>
        <w:pStyle w:val="Heading2"/>
        <w:rPr>
          <w:rFonts w:ascii="Arial" w:hAnsi="Arial"/>
          <w:noProof/>
          <w:lang w:val="en-US"/>
        </w:rPr>
      </w:pPr>
      <w:bookmarkStart w:id="71" w:name="_Toc34997510"/>
      <w:r w:rsidRPr="009A11CE">
        <w:rPr>
          <w:rFonts w:ascii="Arial" w:hAnsi="Arial"/>
          <w:noProof/>
          <w:lang w:val="en-US"/>
        </w:rPr>
        <w:lastRenderedPageBreak/>
        <w:t>Making the box</w:t>
      </w:r>
      <w:bookmarkEnd w:id="69"/>
      <w:bookmarkEnd w:id="70"/>
      <w:r w:rsidR="00F1343E" w:rsidRPr="009A11CE">
        <w:rPr>
          <w:rFonts w:ascii="Arial" w:hAnsi="Arial"/>
          <w:noProof/>
          <w:lang w:val="en-US"/>
        </w:rPr>
        <w:t xml:space="preserve"> – teacher guide</w:t>
      </w:r>
      <w:bookmarkEnd w:id="71"/>
    </w:p>
    <w:p w14:paraId="334413F2" w14:textId="5B15554E" w:rsidR="00A86359" w:rsidRPr="009A11CE" w:rsidRDefault="00A86359" w:rsidP="00A86359">
      <w:pPr>
        <w:pStyle w:val="FeatureBox2"/>
        <w:rPr>
          <w:rFonts w:ascii="Arial" w:hAnsi="Arial"/>
          <w:lang w:val="en-US"/>
        </w:rPr>
      </w:pPr>
      <w:r w:rsidRPr="009A11CE">
        <w:rPr>
          <w:rStyle w:val="Strong"/>
        </w:rPr>
        <w:t>Teacher note:</w:t>
      </w:r>
      <w:r w:rsidRPr="009A11CE">
        <w:rPr>
          <w:rFonts w:ascii="Arial" w:hAnsi="Arial"/>
          <w:lang w:val="en-US"/>
        </w:rPr>
        <w:t xml:space="preserve"> the rest of this booklet is the teacher guide for construction of the tambour box.</w:t>
      </w:r>
    </w:p>
    <w:p w14:paraId="5B2AEC7D" w14:textId="77777777" w:rsidR="007E477E" w:rsidRPr="009A11CE" w:rsidRDefault="007E477E" w:rsidP="00C27554">
      <w:pPr>
        <w:pStyle w:val="Heading3"/>
        <w:rPr>
          <w:rFonts w:ascii="Arial" w:hAnsi="Arial"/>
          <w:noProof/>
          <w:lang w:val="en-US"/>
        </w:rPr>
      </w:pPr>
      <w:r w:rsidRPr="009A11CE">
        <w:rPr>
          <w:rFonts w:ascii="Arial" w:hAnsi="Arial"/>
          <w:noProof/>
          <w:lang w:val="en-US"/>
        </w:rPr>
        <w:t>Material list for router jig and template</w:t>
      </w:r>
    </w:p>
    <w:tbl>
      <w:tblPr>
        <w:tblStyle w:val="Tableheader"/>
        <w:tblW w:w="0" w:type="auto"/>
        <w:tblLook w:val="0420" w:firstRow="1" w:lastRow="0" w:firstColumn="0" w:lastColumn="0" w:noHBand="0" w:noVBand="1"/>
        <w:tblCaption w:val="Material cutting list for components to make the jig"/>
        <w:tblDescription w:val="The base is 16mm MDF cut to 380 by 280mm, the back stop which sits on top of the base and lines up with the top long edge of the base is 19mm pine and is 380mm long and 60mm wide, the upper template support, which lines up with the right hand edge of the base, sits on top of the base with its long side parallel to and touching the long side of the back stop. The upper template support is made of 15mm pine and is 340mm long and 60mm wide."/>
      </w:tblPr>
      <w:tblGrid>
        <w:gridCol w:w="2664"/>
        <w:gridCol w:w="2383"/>
        <w:gridCol w:w="1081"/>
        <w:gridCol w:w="1057"/>
        <w:gridCol w:w="1293"/>
        <w:gridCol w:w="1113"/>
      </w:tblGrid>
      <w:tr w:rsidR="007E477E" w:rsidRPr="009A11CE" w14:paraId="027F6309" w14:textId="77777777" w:rsidTr="00464945">
        <w:trPr>
          <w:cnfStyle w:val="100000000000" w:firstRow="1" w:lastRow="0" w:firstColumn="0" w:lastColumn="0" w:oddVBand="0" w:evenVBand="0" w:oddHBand="0" w:evenHBand="0" w:firstRowFirstColumn="0" w:firstRowLastColumn="0" w:lastRowFirstColumn="0" w:lastRowLastColumn="0"/>
          <w:trHeight w:val="454"/>
        </w:trPr>
        <w:tc>
          <w:tcPr>
            <w:tcW w:w="2664" w:type="dxa"/>
          </w:tcPr>
          <w:p w14:paraId="18BF7119" w14:textId="77777777" w:rsidR="007E477E" w:rsidRPr="009A11CE" w:rsidRDefault="007E477E" w:rsidP="00C27554">
            <w:pPr>
              <w:pStyle w:val="NoSpacing"/>
              <w:rPr>
                <w:rFonts w:cs="Arial"/>
              </w:rPr>
            </w:pPr>
            <w:r w:rsidRPr="009A11CE">
              <w:rPr>
                <w:rFonts w:cs="Arial"/>
              </w:rPr>
              <w:t>Part</w:t>
            </w:r>
          </w:p>
        </w:tc>
        <w:tc>
          <w:tcPr>
            <w:tcW w:w="2383" w:type="dxa"/>
          </w:tcPr>
          <w:p w14:paraId="03627EF6" w14:textId="77777777" w:rsidR="007E477E" w:rsidRPr="009A11CE" w:rsidRDefault="007E477E" w:rsidP="00C27554">
            <w:pPr>
              <w:pStyle w:val="NoSpacing"/>
              <w:rPr>
                <w:rFonts w:cs="Arial"/>
              </w:rPr>
            </w:pPr>
            <w:r w:rsidRPr="009A11CE">
              <w:rPr>
                <w:rFonts w:cs="Arial"/>
              </w:rPr>
              <w:t>Material</w:t>
            </w:r>
          </w:p>
        </w:tc>
        <w:tc>
          <w:tcPr>
            <w:tcW w:w="1081" w:type="dxa"/>
          </w:tcPr>
          <w:p w14:paraId="74AD63A7" w14:textId="77777777" w:rsidR="007E477E" w:rsidRPr="009A11CE" w:rsidRDefault="007E477E" w:rsidP="00C27554">
            <w:pPr>
              <w:pStyle w:val="NoSpacing"/>
              <w:rPr>
                <w:rFonts w:cs="Arial"/>
              </w:rPr>
            </w:pPr>
            <w:r w:rsidRPr="009A11CE">
              <w:rPr>
                <w:rFonts w:cs="Arial"/>
              </w:rPr>
              <w:t>Length</w:t>
            </w:r>
          </w:p>
        </w:tc>
        <w:tc>
          <w:tcPr>
            <w:tcW w:w="1057" w:type="dxa"/>
          </w:tcPr>
          <w:p w14:paraId="3AD4F807" w14:textId="77777777" w:rsidR="007E477E" w:rsidRPr="009A11CE" w:rsidRDefault="007E477E" w:rsidP="00C27554">
            <w:pPr>
              <w:pStyle w:val="NoSpacing"/>
              <w:rPr>
                <w:rFonts w:cs="Arial"/>
              </w:rPr>
            </w:pPr>
            <w:r w:rsidRPr="009A11CE">
              <w:rPr>
                <w:rFonts w:cs="Arial"/>
              </w:rPr>
              <w:t>Width</w:t>
            </w:r>
          </w:p>
        </w:tc>
        <w:tc>
          <w:tcPr>
            <w:tcW w:w="1274" w:type="dxa"/>
          </w:tcPr>
          <w:p w14:paraId="173BEFD9" w14:textId="77777777" w:rsidR="007E477E" w:rsidRPr="009A11CE" w:rsidRDefault="007E477E" w:rsidP="00C27554">
            <w:pPr>
              <w:pStyle w:val="NoSpacing"/>
              <w:rPr>
                <w:rFonts w:cs="Arial"/>
              </w:rPr>
            </w:pPr>
            <w:r w:rsidRPr="009A11CE">
              <w:rPr>
                <w:rFonts w:cs="Arial"/>
              </w:rPr>
              <w:t>Thickness</w:t>
            </w:r>
          </w:p>
        </w:tc>
        <w:tc>
          <w:tcPr>
            <w:tcW w:w="1113" w:type="dxa"/>
          </w:tcPr>
          <w:p w14:paraId="716D205C" w14:textId="77777777" w:rsidR="007E477E" w:rsidRPr="009A11CE" w:rsidRDefault="007E477E" w:rsidP="00C27554">
            <w:pPr>
              <w:pStyle w:val="NoSpacing"/>
              <w:rPr>
                <w:rFonts w:cs="Arial"/>
              </w:rPr>
            </w:pPr>
            <w:r w:rsidRPr="009A11CE">
              <w:rPr>
                <w:rFonts w:cs="Arial"/>
              </w:rPr>
              <w:t>Quantity</w:t>
            </w:r>
          </w:p>
        </w:tc>
      </w:tr>
      <w:tr w:rsidR="007E477E" w:rsidRPr="009A11CE" w14:paraId="7730A440" w14:textId="77777777" w:rsidTr="00464945">
        <w:trPr>
          <w:cnfStyle w:val="000000100000" w:firstRow="0" w:lastRow="0" w:firstColumn="0" w:lastColumn="0" w:oddVBand="0" w:evenVBand="0" w:oddHBand="1" w:evenHBand="0" w:firstRowFirstColumn="0" w:firstRowLastColumn="0" w:lastRowFirstColumn="0" w:lastRowLastColumn="0"/>
          <w:trHeight w:val="397"/>
        </w:trPr>
        <w:tc>
          <w:tcPr>
            <w:tcW w:w="2664" w:type="dxa"/>
          </w:tcPr>
          <w:p w14:paraId="6C06FC40" w14:textId="77777777" w:rsidR="007E477E" w:rsidRPr="009A11CE" w:rsidRDefault="007E477E" w:rsidP="000F6EDE">
            <w:pPr>
              <w:pStyle w:val="Tabletext"/>
              <w:rPr>
                <w:rFonts w:cs="Arial"/>
                <w:noProof/>
                <w:lang w:val="en-US"/>
              </w:rPr>
            </w:pPr>
            <w:r w:rsidRPr="009A11CE">
              <w:rPr>
                <w:rFonts w:cs="Arial"/>
                <w:noProof/>
                <w:lang w:val="en-US"/>
              </w:rPr>
              <w:t>Base</w:t>
            </w:r>
          </w:p>
        </w:tc>
        <w:tc>
          <w:tcPr>
            <w:tcW w:w="2383" w:type="dxa"/>
          </w:tcPr>
          <w:p w14:paraId="630814FE" w14:textId="77777777" w:rsidR="007E477E" w:rsidRPr="009A11CE" w:rsidRDefault="007E477E" w:rsidP="000F6EDE">
            <w:pPr>
              <w:pStyle w:val="Tabletext"/>
              <w:rPr>
                <w:rFonts w:cs="Arial"/>
                <w:noProof/>
                <w:lang w:val="en-US"/>
              </w:rPr>
            </w:pPr>
            <w:r w:rsidRPr="009A11CE">
              <w:rPr>
                <w:rFonts w:cs="Arial"/>
                <w:noProof/>
                <w:lang w:val="en-US"/>
              </w:rPr>
              <w:t>Plywood</w:t>
            </w:r>
          </w:p>
        </w:tc>
        <w:tc>
          <w:tcPr>
            <w:tcW w:w="1081" w:type="dxa"/>
          </w:tcPr>
          <w:p w14:paraId="481A3ADA" w14:textId="77777777" w:rsidR="007E477E" w:rsidRPr="009A11CE" w:rsidRDefault="007E477E" w:rsidP="000F6EDE">
            <w:pPr>
              <w:pStyle w:val="Tabletext"/>
              <w:rPr>
                <w:rFonts w:cs="Arial"/>
                <w:noProof/>
                <w:lang w:val="en-US"/>
              </w:rPr>
            </w:pPr>
            <w:r w:rsidRPr="009A11CE">
              <w:rPr>
                <w:rFonts w:cs="Arial"/>
                <w:noProof/>
                <w:lang w:val="en-US"/>
              </w:rPr>
              <w:t>380</w:t>
            </w:r>
          </w:p>
        </w:tc>
        <w:tc>
          <w:tcPr>
            <w:tcW w:w="1057" w:type="dxa"/>
          </w:tcPr>
          <w:p w14:paraId="31508A39" w14:textId="77777777" w:rsidR="007E477E" w:rsidRPr="009A11CE" w:rsidRDefault="007E477E" w:rsidP="000F6EDE">
            <w:pPr>
              <w:pStyle w:val="Tabletext"/>
              <w:rPr>
                <w:rFonts w:cs="Arial"/>
                <w:noProof/>
                <w:lang w:val="en-US"/>
              </w:rPr>
            </w:pPr>
            <w:r w:rsidRPr="009A11CE">
              <w:rPr>
                <w:rFonts w:cs="Arial"/>
                <w:noProof/>
                <w:lang w:val="en-US"/>
              </w:rPr>
              <w:t>280</w:t>
            </w:r>
          </w:p>
        </w:tc>
        <w:tc>
          <w:tcPr>
            <w:tcW w:w="1274" w:type="dxa"/>
          </w:tcPr>
          <w:p w14:paraId="79D37C0E" w14:textId="77777777" w:rsidR="007E477E" w:rsidRPr="009A11CE" w:rsidRDefault="007E477E" w:rsidP="000F6EDE">
            <w:pPr>
              <w:pStyle w:val="Tabletext"/>
              <w:rPr>
                <w:rFonts w:cs="Arial"/>
                <w:noProof/>
                <w:lang w:val="en-US"/>
              </w:rPr>
            </w:pPr>
            <w:r w:rsidRPr="009A11CE">
              <w:rPr>
                <w:rFonts w:cs="Arial"/>
                <w:noProof/>
                <w:lang w:val="en-US"/>
              </w:rPr>
              <w:t>18</w:t>
            </w:r>
          </w:p>
        </w:tc>
        <w:tc>
          <w:tcPr>
            <w:tcW w:w="1113" w:type="dxa"/>
          </w:tcPr>
          <w:p w14:paraId="414B0CA3" w14:textId="77777777" w:rsidR="007E477E" w:rsidRPr="009A11CE" w:rsidRDefault="007E477E" w:rsidP="000F6EDE">
            <w:pPr>
              <w:pStyle w:val="Tabletext"/>
              <w:rPr>
                <w:rFonts w:cs="Arial"/>
                <w:noProof/>
                <w:lang w:val="en-US"/>
              </w:rPr>
            </w:pPr>
            <w:r w:rsidRPr="009A11CE">
              <w:rPr>
                <w:rFonts w:cs="Arial"/>
                <w:noProof/>
                <w:lang w:val="en-US"/>
              </w:rPr>
              <w:t>1</w:t>
            </w:r>
          </w:p>
        </w:tc>
      </w:tr>
      <w:tr w:rsidR="007E477E" w:rsidRPr="009A11CE" w14:paraId="184F7DE7" w14:textId="77777777" w:rsidTr="00464945">
        <w:trPr>
          <w:cnfStyle w:val="000000010000" w:firstRow="0" w:lastRow="0" w:firstColumn="0" w:lastColumn="0" w:oddVBand="0" w:evenVBand="0" w:oddHBand="0" w:evenHBand="1" w:firstRowFirstColumn="0" w:firstRowLastColumn="0" w:lastRowFirstColumn="0" w:lastRowLastColumn="0"/>
          <w:trHeight w:val="397"/>
        </w:trPr>
        <w:tc>
          <w:tcPr>
            <w:tcW w:w="2664" w:type="dxa"/>
          </w:tcPr>
          <w:p w14:paraId="201A1FB1" w14:textId="77777777" w:rsidR="007E477E" w:rsidRPr="009A11CE" w:rsidRDefault="007E477E" w:rsidP="000F6EDE">
            <w:pPr>
              <w:pStyle w:val="Tabletext"/>
              <w:rPr>
                <w:rFonts w:cs="Arial"/>
                <w:noProof/>
                <w:lang w:val="en-US"/>
              </w:rPr>
            </w:pPr>
            <w:r w:rsidRPr="009A11CE">
              <w:rPr>
                <w:rFonts w:cs="Arial"/>
                <w:noProof/>
                <w:lang w:val="en-US"/>
              </w:rPr>
              <w:t>Back stop</w:t>
            </w:r>
          </w:p>
        </w:tc>
        <w:tc>
          <w:tcPr>
            <w:tcW w:w="2383" w:type="dxa"/>
          </w:tcPr>
          <w:p w14:paraId="253E8745" w14:textId="77777777" w:rsidR="007E477E" w:rsidRPr="009A11CE" w:rsidRDefault="007E477E" w:rsidP="000F6EDE">
            <w:pPr>
              <w:pStyle w:val="Tabletext"/>
              <w:rPr>
                <w:rFonts w:cs="Arial"/>
                <w:noProof/>
                <w:lang w:val="en-US"/>
              </w:rPr>
            </w:pPr>
            <w:r w:rsidRPr="009A11CE">
              <w:rPr>
                <w:rFonts w:cs="Arial"/>
                <w:noProof/>
                <w:lang w:val="en-US"/>
              </w:rPr>
              <w:t>Pine</w:t>
            </w:r>
          </w:p>
        </w:tc>
        <w:tc>
          <w:tcPr>
            <w:tcW w:w="1081" w:type="dxa"/>
          </w:tcPr>
          <w:p w14:paraId="6AD81DDB" w14:textId="77777777" w:rsidR="007E477E" w:rsidRPr="009A11CE" w:rsidRDefault="007E477E" w:rsidP="000F6EDE">
            <w:pPr>
              <w:pStyle w:val="Tabletext"/>
              <w:rPr>
                <w:rFonts w:cs="Arial"/>
                <w:noProof/>
                <w:lang w:val="en-US"/>
              </w:rPr>
            </w:pPr>
            <w:r w:rsidRPr="009A11CE">
              <w:rPr>
                <w:rFonts w:cs="Arial"/>
                <w:noProof/>
                <w:lang w:val="en-US"/>
              </w:rPr>
              <w:t>380</w:t>
            </w:r>
          </w:p>
        </w:tc>
        <w:tc>
          <w:tcPr>
            <w:tcW w:w="1057" w:type="dxa"/>
          </w:tcPr>
          <w:p w14:paraId="7FFE58CF" w14:textId="77777777" w:rsidR="007E477E" w:rsidRPr="009A11CE" w:rsidRDefault="007E477E" w:rsidP="000F6EDE">
            <w:pPr>
              <w:pStyle w:val="Tabletext"/>
              <w:rPr>
                <w:rFonts w:cs="Arial"/>
                <w:noProof/>
                <w:lang w:val="en-US"/>
              </w:rPr>
            </w:pPr>
            <w:r w:rsidRPr="009A11CE">
              <w:rPr>
                <w:rFonts w:cs="Arial"/>
                <w:noProof/>
                <w:lang w:val="en-US"/>
              </w:rPr>
              <w:t>60</w:t>
            </w:r>
          </w:p>
        </w:tc>
        <w:tc>
          <w:tcPr>
            <w:tcW w:w="1274" w:type="dxa"/>
          </w:tcPr>
          <w:p w14:paraId="5BA1FFF3" w14:textId="77777777" w:rsidR="007E477E" w:rsidRPr="009A11CE" w:rsidRDefault="007E477E" w:rsidP="000F6EDE">
            <w:pPr>
              <w:pStyle w:val="Tabletext"/>
              <w:rPr>
                <w:rFonts w:cs="Arial"/>
                <w:noProof/>
                <w:lang w:val="en-US"/>
              </w:rPr>
            </w:pPr>
            <w:r w:rsidRPr="009A11CE">
              <w:rPr>
                <w:rFonts w:cs="Arial"/>
                <w:noProof/>
                <w:lang w:val="en-US"/>
              </w:rPr>
              <w:t>19</w:t>
            </w:r>
          </w:p>
        </w:tc>
        <w:tc>
          <w:tcPr>
            <w:tcW w:w="1113" w:type="dxa"/>
          </w:tcPr>
          <w:p w14:paraId="70E4E5C4" w14:textId="77777777" w:rsidR="007E477E" w:rsidRPr="009A11CE" w:rsidRDefault="007E477E" w:rsidP="000F6EDE">
            <w:pPr>
              <w:pStyle w:val="Tabletext"/>
              <w:rPr>
                <w:rFonts w:cs="Arial"/>
                <w:noProof/>
                <w:lang w:val="en-US"/>
              </w:rPr>
            </w:pPr>
            <w:r w:rsidRPr="009A11CE">
              <w:rPr>
                <w:rFonts w:cs="Arial"/>
                <w:noProof/>
                <w:lang w:val="en-US"/>
              </w:rPr>
              <w:t>1</w:t>
            </w:r>
          </w:p>
        </w:tc>
      </w:tr>
      <w:tr w:rsidR="007E477E" w:rsidRPr="009A11CE" w14:paraId="55E745EE" w14:textId="77777777" w:rsidTr="00464945">
        <w:trPr>
          <w:cnfStyle w:val="000000100000" w:firstRow="0" w:lastRow="0" w:firstColumn="0" w:lastColumn="0" w:oddVBand="0" w:evenVBand="0" w:oddHBand="1" w:evenHBand="0" w:firstRowFirstColumn="0" w:firstRowLastColumn="0" w:lastRowFirstColumn="0" w:lastRowLastColumn="0"/>
          <w:trHeight w:val="397"/>
        </w:trPr>
        <w:tc>
          <w:tcPr>
            <w:tcW w:w="2664" w:type="dxa"/>
          </w:tcPr>
          <w:p w14:paraId="3C9DB766" w14:textId="77777777" w:rsidR="007E477E" w:rsidRPr="009A11CE" w:rsidRDefault="007E477E" w:rsidP="000F6EDE">
            <w:pPr>
              <w:pStyle w:val="Tabletext"/>
              <w:rPr>
                <w:rFonts w:cs="Arial"/>
                <w:noProof/>
                <w:lang w:val="en-US"/>
              </w:rPr>
            </w:pPr>
            <w:r w:rsidRPr="009A11CE">
              <w:rPr>
                <w:rFonts w:cs="Arial"/>
                <w:noProof/>
                <w:lang w:val="en-US"/>
              </w:rPr>
              <w:t>Upper template support</w:t>
            </w:r>
          </w:p>
        </w:tc>
        <w:tc>
          <w:tcPr>
            <w:tcW w:w="2383" w:type="dxa"/>
          </w:tcPr>
          <w:p w14:paraId="09918B8A" w14:textId="77777777" w:rsidR="007E477E" w:rsidRPr="009A11CE" w:rsidRDefault="007E477E" w:rsidP="000F6EDE">
            <w:pPr>
              <w:pStyle w:val="Tabletext"/>
              <w:rPr>
                <w:rFonts w:cs="Arial"/>
                <w:noProof/>
                <w:lang w:val="en-US"/>
              </w:rPr>
            </w:pPr>
            <w:r w:rsidRPr="009A11CE">
              <w:rPr>
                <w:rFonts w:cs="Arial"/>
                <w:noProof/>
                <w:lang w:val="en-US"/>
              </w:rPr>
              <w:t>Pine</w:t>
            </w:r>
          </w:p>
        </w:tc>
        <w:tc>
          <w:tcPr>
            <w:tcW w:w="1081" w:type="dxa"/>
          </w:tcPr>
          <w:p w14:paraId="2FA2EB8D" w14:textId="77777777" w:rsidR="007E477E" w:rsidRPr="009A11CE" w:rsidRDefault="007E477E" w:rsidP="000F6EDE">
            <w:pPr>
              <w:pStyle w:val="Tabletext"/>
              <w:rPr>
                <w:rFonts w:cs="Arial"/>
                <w:noProof/>
                <w:lang w:val="en-US"/>
              </w:rPr>
            </w:pPr>
            <w:r w:rsidRPr="009A11CE">
              <w:rPr>
                <w:rFonts w:cs="Arial"/>
                <w:noProof/>
                <w:lang w:val="en-US"/>
              </w:rPr>
              <w:t>340</w:t>
            </w:r>
          </w:p>
        </w:tc>
        <w:tc>
          <w:tcPr>
            <w:tcW w:w="1057" w:type="dxa"/>
          </w:tcPr>
          <w:p w14:paraId="18333F77" w14:textId="77777777" w:rsidR="007E477E" w:rsidRPr="009A11CE" w:rsidRDefault="007E477E" w:rsidP="000F6EDE">
            <w:pPr>
              <w:pStyle w:val="Tabletext"/>
              <w:rPr>
                <w:rFonts w:cs="Arial"/>
                <w:noProof/>
                <w:lang w:val="en-US"/>
              </w:rPr>
            </w:pPr>
            <w:r w:rsidRPr="009A11CE">
              <w:rPr>
                <w:rFonts w:cs="Arial"/>
                <w:noProof/>
                <w:lang w:val="en-US"/>
              </w:rPr>
              <w:t>60</w:t>
            </w:r>
          </w:p>
        </w:tc>
        <w:tc>
          <w:tcPr>
            <w:tcW w:w="1274" w:type="dxa"/>
          </w:tcPr>
          <w:p w14:paraId="01167766" w14:textId="77777777" w:rsidR="007E477E" w:rsidRPr="009A11CE" w:rsidRDefault="007E477E" w:rsidP="000F6EDE">
            <w:pPr>
              <w:pStyle w:val="Tabletext"/>
              <w:rPr>
                <w:rFonts w:cs="Arial"/>
                <w:noProof/>
                <w:lang w:val="en-US"/>
              </w:rPr>
            </w:pPr>
            <w:r w:rsidRPr="009A11CE">
              <w:rPr>
                <w:rFonts w:cs="Arial"/>
                <w:noProof/>
                <w:lang w:val="en-US"/>
              </w:rPr>
              <w:t>15</w:t>
            </w:r>
          </w:p>
        </w:tc>
        <w:tc>
          <w:tcPr>
            <w:tcW w:w="1113" w:type="dxa"/>
          </w:tcPr>
          <w:p w14:paraId="55EF3C40" w14:textId="77777777" w:rsidR="007E477E" w:rsidRPr="009A11CE" w:rsidRDefault="007E477E" w:rsidP="000F6EDE">
            <w:pPr>
              <w:pStyle w:val="Tabletext"/>
              <w:rPr>
                <w:rFonts w:cs="Arial"/>
                <w:noProof/>
                <w:lang w:val="en-US"/>
              </w:rPr>
            </w:pPr>
            <w:r w:rsidRPr="009A11CE">
              <w:rPr>
                <w:rFonts w:cs="Arial"/>
                <w:noProof/>
                <w:lang w:val="en-US"/>
              </w:rPr>
              <w:t>1</w:t>
            </w:r>
          </w:p>
        </w:tc>
      </w:tr>
      <w:tr w:rsidR="007E477E" w:rsidRPr="009A11CE" w14:paraId="24E2D5DA" w14:textId="77777777" w:rsidTr="00464945">
        <w:trPr>
          <w:cnfStyle w:val="000000010000" w:firstRow="0" w:lastRow="0" w:firstColumn="0" w:lastColumn="0" w:oddVBand="0" w:evenVBand="0" w:oddHBand="0" w:evenHBand="1" w:firstRowFirstColumn="0" w:firstRowLastColumn="0" w:lastRowFirstColumn="0" w:lastRowLastColumn="0"/>
          <w:trHeight w:val="397"/>
        </w:trPr>
        <w:tc>
          <w:tcPr>
            <w:tcW w:w="2664" w:type="dxa"/>
          </w:tcPr>
          <w:p w14:paraId="2472A93C" w14:textId="77777777" w:rsidR="007E477E" w:rsidRPr="009A11CE" w:rsidRDefault="007E477E" w:rsidP="000F6EDE">
            <w:pPr>
              <w:pStyle w:val="Tabletext"/>
              <w:rPr>
                <w:rFonts w:cs="Arial"/>
                <w:noProof/>
                <w:lang w:val="en-US"/>
              </w:rPr>
            </w:pPr>
            <w:r w:rsidRPr="009A11CE">
              <w:rPr>
                <w:rFonts w:cs="Arial"/>
                <w:noProof/>
                <w:lang w:val="en-US"/>
              </w:rPr>
              <w:t>Template side supports</w:t>
            </w:r>
          </w:p>
        </w:tc>
        <w:tc>
          <w:tcPr>
            <w:tcW w:w="2383" w:type="dxa"/>
          </w:tcPr>
          <w:p w14:paraId="5DD31A3E" w14:textId="77777777" w:rsidR="007E477E" w:rsidRPr="009A11CE" w:rsidRDefault="007E477E" w:rsidP="000F6EDE">
            <w:pPr>
              <w:pStyle w:val="Tabletext"/>
              <w:rPr>
                <w:rFonts w:cs="Arial"/>
                <w:noProof/>
                <w:lang w:val="en-US"/>
              </w:rPr>
            </w:pPr>
            <w:r w:rsidRPr="009A11CE">
              <w:rPr>
                <w:rFonts w:cs="Arial"/>
                <w:noProof/>
                <w:lang w:val="en-US"/>
              </w:rPr>
              <w:t>Pine</w:t>
            </w:r>
          </w:p>
        </w:tc>
        <w:tc>
          <w:tcPr>
            <w:tcW w:w="1081" w:type="dxa"/>
          </w:tcPr>
          <w:p w14:paraId="06A2A640" w14:textId="77777777" w:rsidR="007E477E" w:rsidRPr="009A11CE" w:rsidRDefault="007E477E" w:rsidP="000F6EDE">
            <w:pPr>
              <w:pStyle w:val="Tabletext"/>
              <w:rPr>
                <w:rFonts w:cs="Arial"/>
                <w:noProof/>
                <w:lang w:val="en-US"/>
              </w:rPr>
            </w:pPr>
            <w:r w:rsidRPr="009A11CE">
              <w:rPr>
                <w:rFonts w:cs="Arial"/>
                <w:noProof/>
                <w:lang w:val="en-US"/>
              </w:rPr>
              <w:t>110</w:t>
            </w:r>
          </w:p>
        </w:tc>
        <w:tc>
          <w:tcPr>
            <w:tcW w:w="1057" w:type="dxa"/>
          </w:tcPr>
          <w:p w14:paraId="28D0A40B" w14:textId="77777777" w:rsidR="007E477E" w:rsidRPr="009A11CE" w:rsidRDefault="007E477E" w:rsidP="000F6EDE">
            <w:pPr>
              <w:pStyle w:val="Tabletext"/>
              <w:rPr>
                <w:rFonts w:cs="Arial"/>
                <w:noProof/>
                <w:lang w:val="en-US"/>
              </w:rPr>
            </w:pPr>
            <w:r w:rsidRPr="009A11CE">
              <w:rPr>
                <w:rFonts w:cs="Arial"/>
                <w:noProof/>
                <w:lang w:val="en-US"/>
              </w:rPr>
              <w:t>80</w:t>
            </w:r>
          </w:p>
        </w:tc>
        <w:tc>
          <w:tcPr>
            <w:tcW w:w="1274" w:type="dxa"/>
          </w:tcPr>
          <w:p w14:paraId="6731F5B6" w14:textId="77777777" w:rsidR="007E477E" w:rsidRPr="009A11CE" w:rsidRDefault="007E477E" w:rsidP="000F6EDE">
            <w:pPr>
              <w:pStyle w:val="Tabletext"/>
              <w:rPr>
                <w:rFonts w:cs="Arial"/>
                <w:noProof/>
                <w:lang w:val="en-US"/>
              </w:rPr>
            </w:pPr>
            <w:r w:rsidRPr="009A11CE">
              <w:rPr>
                <w:rFonts w:cs="Arial"/>
                <w:noProof/>
                <w:lang w:val="en-US"/>
              </w:rPr>
              <w:t>15</w:t>
            </w:r>
          </w:p>
        </w:tc>
        <w:tc>
          <w:tcPr>
            <w:tcW w:w="1113" w:type="dxa"/>
          </w:tcPr>
          <w:p w14:paraId="02AC3E68" w14:textId="77777777" w:rsidR="007E477E" w:rsidRPr="009A11CE" w:rsidRDefault="007E477E" w:rsidP="000F6EDE">
            <w:pPr>
              <w:pStyle w:val="Tabletext"/>
              <w:rPr>
                <w:rFonts w:cs="Arial"/>
                <w:noProof/>
                <w:lang w:val="en-US"/>
              </w:rPr>
            </w:pPr>
            <w:r w:rsidRPr="009A11CE">
              <w:rPr>
                <w:rFonts w:cs="Arial"/>
                <w:noProof/>
                <w:lang w:val="en-US"/>
              </w:rPr>
              <w:t>2</w:t>
            </w:r>
          </w:p>
        </w:tc>
      </w:tr>
      <w:tr w:rsidR="007E477E" w:rsidRPr="009A11CE" w14:paraId="31863955" w14:textId="77777777" w:rsidTr="00464945">
        <w:trPr>
          <w:cnfStyle w:val="000000100000" w:firstRow="0" w:lastRow="0" w:firstColumn="0" w:lastColumn="0" w:oddVBand="0" w:evenVBand="0" w:oddHBand="1" w:evenHBand="0" w:firstRowFirstColumn="0" w:firstRowLastColumn="0" w:lastRowFirstColumn="0" w:lastRowLastColumn="0"/>
          <w:trHeight w:val="397"/>
        </w:trPr>
        <w:tc>
          <w:tcPr>
            <w:tcW w:w="2664" w:type="dxa"/>
          </w:tcPr>
          <w:p w14:paraId="2D32DD46" w14:textId="77777777" w:rsidR="007E477E" w:rsidRPr="009A11CE" w:rsidRDefault="007E477E" w:rsidP="000F6EDE">
            <w:pPr>
              <w:pStyle w:val="Tabletext"/>
              <w:rPr>
                <w:rFonts w:cs="Arial"/>
                <w:noProof/>
                <w:lang w:val="en-US"/>
              </w:rPr>
            </w:pPr>
            <w:r w:rsidRPr="009A11CE">
              <w:rPr>
                <w:rFonts w:cs="Arial"/>
                <w:noProof/>
                <w:lang w:val="en-US"/>
              </w:rPr>
              <w:t>End stop base</w:t>
            </w:r>
          </w:p>
        </w:tc>
        <w:tc>
          <w:tcPr>
            <w:tcW w:w="2383" w:type="dxa"/>
          </w:tcPr>
          <w:p w14:paraId="135F7F14" w14:textId="77777777" w:rsidR="007E477E" w:rsidRPr="009A11CE" w:rsidRDefault="007E477E" w:rsidP="000F6EDE">
            <w:pPr>
              <w:pStyle w:val="Tabletext"/>
              <w:rPr>
                <w:rFonts w:cs="Arial"/>
                <w:noProof/>
                <w:lang w:val="en-US"/>
              </w:rPr>
            </w:pPr>
            <w:r w:rsidRPr="009A11CE">
              <w:rPr>
                <w:rFonts w:cs="Arial"/>
                <w:noProof/>
                <w:lang w:val="en-US"/>
              </w:rPr>
              <w:t>Pine</w:t>
            </w:r>
          </w:p>
        </w:tc>
        <w:tc>
          <w:tcPr>
            <w:tcW w:w="1081" w:type="dxa"/>
          </w:tcPr>
          <w:p w14:paraId="519AE207" w14:textId="77777777" w:rsidR="007E477E" w:rsidRPr="009A11CE" w:rsidRDefault="007E477E" w:rsidP="000F6EDE">
            <w:pPr>
              <w:pStyle w:val="Tabletext"/>
              <w:rPr>
                <w:rFonts w:cs="Arial"/>
                <w:noProof/>
                <w:lang w:val="en-US"/>
              </w:rPr>
            </w:pPr>
            <w:r w:rsidRPr="009A11CE">
              <w:rPr>
                <w:rFonts w:cs="Arial"/>
                <w:noProof/>
                <w:lang w:val="en-US"/>
              </w:rPr>
              <w:t>170</w:t>
            </w:r>
          </w:p>
        </w:tc>
        <w:tc>
          <w:tcPr>
            <w:tcW w:w="1057" w:type="dxa"/>
          </w:tcPr>
          <w:p w14:paraId="3DDE167C" w14:textId="77777777" w:rsidR="007E477E" w:rsidRPr="009A11CE" w:rsidRDefault="007E477E" w:rsidP="000F6EDE">
            <w:pPr>
              <w:pStyle w:val="Tabletext"/>
              <w:rPr>
                <w:rFonts w:cs="Arial"/>
                <w:noProof/>
                <w:lang w:val="en-US"/>
              </w:rPr>
            </w:pPr>
            <w:r w:rsidRPr="009A11CE">
              <w:rPr>
                <w:rFonts w:cs="Arial"/>
                <w:noProof/>
                <w:lang w:val="en-US"/>
              </w:rPr>
              <w:t>40</w:t>
            </w:r>
          </w:p>
        </w:tc>
        <w:tc>
          <w:tcPr>
            <w:tcW w:w="1274" w:type="dxa"/>
          </w:tcPr>
          <w:p w14:paraId="0C117B20" w14:textId="77777777" w:rsidR="007E477E" w:rsidRPr="009A11CE" w:rsidRDefault="007E477E" w:rsidP="000F6EDE">
            <w:pPr>
              <w:pStyle w:val="Tabletext"/>
              <w:rPr>
                <w:rFonts w:cs="Arial"/>
                <w:noProof/>
                <w:lang w:val="en-US"/>
              </w:rPr>
            </w:pPr>
            <w:r w:rsidRPr="009A11CE">
              <w:rPr>
                <w:rFonts w:cs="Arial"/>
                <w:noProof/>
                <w:lang w:val="en-US"/>
              </w:rPr>
              <w:t>15</w:t>
            </w:r>
          </w:p>
        </w:tc>
        <w:tc>
          <w:tcPr>
            <w:tcW w:w="1113" w:type="dxa"/>
          </w:tcPr>
          <w:p w14:paraId="15AD3991" w14:textId="77777777" w:rsidR="007E477E" w:rsidRPr="009A11CE" w:rsidRDefault="007E477E" w:rsidP="000F6EDE">
            <w:pPr>
              <w:pStyle w:val="Tabletext"/>
              <w:rPr>
                <w:rFonts w:cs="Arial"/>
                <w:noProof/>
                <w:lang w:val="en-US"/>
              </w:rPr>
            </w:pPr>
            <w:r w:rsidRPr="009A11CE">
              <w:rPr>
                <w:rFonts w:cs="Arial"/>
                <w:noProof/>
                <w:lang w:val="en-US"/>
              </w:rPr>
              <w:t>1</w:t>
            </w:r>
          </w:p>
        </w:tc>
      </w:tr>
      <w:tr w:rsidR="007E477E" w:rsidRPr="009A11CE" w14:paraId="6B6A09D7" w14:textId="77777777" w:rsidTr="00464945">
        <w:trPr>
          <w:cnfStyle w:val="000000010000" w:firstRow="0" w:lastRow="0" w:firstColumn="0" w:lastColumn="0" w:oddVBand="0" w:evenVBand="0" w:oddHBand="0" w:evenHBand="1" w:firstRowFirstColumn="0" w:firstRowLastColumn="0" w:lastRowFirstColumn="0" w:lastRowLastColumn="0"/>
          <w:trHeight w:val="397"/>
        </w:trPr>
        <w:tc>
          <w:tcPr>
            <w:tcW w:w="2664" w:type="dxa"/>
          </w:tcPr>
          <w:p w14:paraId="05523A90" w14:textId="77777777" w:rsidR="007E477E" w:rsidRPr="009A11CE" w:rsidRDefault="007E477E" w:rsidP="000F6EDE">
            <w:pPr>
              <w:pStyle w:val="Tabletext"/>
              <w:rPr>
                <w:rFonts w:cs="Arial"/>
                <w:noProof/>
                <w:lang w:val="en-US"/>
              </w:rPr>
            </w:pPr>
            <w:r w:rsidRPr="009A11CE">
              <w:rPr>
                <w:rFonts w:cs="Arial"/>
                <w:noProof/>
                <w:lang w:val="en-US"/>
              </w:rPr>
              <w:t>End stop middle</w:t>
            </w:r>
          </w:p>
        </w:tc>
        <w:tc>
          <w:tcPr>
            <w:tcW w:w="2383" w:type="dxa"/>
          </w:tcPr>
          <w:p w14:paraId="3E9D6122" w14:textId="77777777" w:rsidR="007E477E" w:rsidRPr="009A11CE" w:rsidRDefault="007E477E" w:rsidP="000F6EDE">
            <w:pPr>
              <w:pStyle w:val="Tabletext"/>
              <w:rPr>
                <w:rFonts w:cs="Arial"/>
                <w:noProof/>
                <w:lang w:val="en-US"/>
              </w:rPr>
            </w:pPr>
            <w:r w:rsidRPr="009A11CE">
              <w:rPr>
                <w:rFonts w:cs="Arial"/>
                <w:noProof/>
                <w:lang w:val="en-US"/>
              </w:rPr>
              <w:t>Marine Plywood</w:t>
            </w:r>
          </w:p>
        </w:tc>
        <w:tc>
          <w:tcPr>
            <w:tcW w:w="1081" w:type="dxa"/>
          </w:tcPr>
          <w:p w14:paraId="36A41F62" w14:textId="77777777" w:rsidR="007E477E" w:rsidRPr="009A11CE" w:rsidRDefault="007E477E" w:rsidP="000F6EDE">
            <w:pPr>
              <w:pStyle w:val="Tabletext"/>
              <w:rPr>
                <w:rFonts w:cs="Arial"/>
                <w:noProof/>
                <w:lang w:val="en-US"/>
              </w:rPr>
            </w:pPr>
            <w:r w:rsidRPr="009A11CE">
              <w:rPr>
                <w:rFonts w:cs="Arial"/>
                <w:noProof/>
                <w:lang w:val="en-US"/>
              </w:rPr>
              <w:t>170</w:t>
            </w:r>
          </w:p>
        </w:tc>
        <w:tc>
          <w:tcPr>
            <w:tcW w:w="1057" w:type="dxa"/>
          </w:tcPr>
          <w:p w14:paraId="5154B7C2" w14:textId="77777777" w:rsidR="007E477E" w:rsidRPr="009A11CE" w:rsidRDefault="007E477E" w:rsidP="000F6EDE">
            <w:pPr>
              <w:pStyle w:val="Tabletext"/>
              <w:rPr>
                <w:rFonts w:cs="Arial"/>
                <w:noProof/>
                <w:lang w:val="en-US"/>
              </w:rPr>
            </w:pPr>
            <w:r w:rsidRPr="009A11CE">
              <w:rPr>
                <w:rFonts w:cs="Arial"/>
                <w:noProof/>
                <w:lang w:val="en-US"/>
              </w:rPr>
              <w:t>40</w:t>
            </w:r>
          </w:p>
        </w:tc>
        <w:tc>
          <w:tcPr>
            <w:tcW w:w="1274" w:type="dxa"/>
          </w:tcPr>
          <w:p w14:paraId="3A1A806B" w14:textId="77777777" w:rsidR="007E477E" w:rsidRPr="009A11CE" w:rsidRDefault="007E477E" w:rsidP="000F6EDE">
            <w:pPr>
              <w:pStyle w:val="Tabletext"/>
              <w:rPr>
                <w:rFonts w:cs="Arial"/>
                <w:noProof/>
                <w:lang w:val="en-US"/>
              </w:rPr>
            </w:pPr>
            <w:r w:rsidRPr="009A11CE">
              <w:rPr>
                <w:rFonts w:cs="Arial"/>
                <w:noProof/>
                <w:lang w:val="en-US"/>
              </w:rPr>
              <w:t>6</w:t>
            </w:r>
          </w:p>
        </w:tc>
        <w:tc>
          <w:tcPr>
            <w:tcW w:w="1113" w:type="dxa"/>
          </w:tcPr>
          <w:p w14:paraId="25BD54C6" w14:textId="77777777" w:rsidR="007E477E" w:rsidRPr="009A11CE" w:rsidRDefault="007E477E" w:rsidP="000F6EDE">
            <w:pPr>
              <w:pStyle w:val="Tabletext"/>
              <w:rPr>
                <w:rFonts w:cs="Arial"/>
                <w:noProof/>
                <w:lang w:val="en-US"/>
              </w:rPr>
            </w:pPr>
            <w:r w:rsidRPr="009A11CE">
              <w:rPr>
                <w:rFonts w:cs="Arial"/>
                <w:noProof/>
                <w:lang w:val="en-US"/>
              </w:rPr>
              <w:t>1</w:t>
            </w:r>
          </w:p>
        </w:tc>
      </w:tr>
      <w:tr w:rsidR="007E477E" w:rsidRPr="009A11CE" w14:paraId="659CB565" w14:textId="77777777" w:rsidTr="00464945">
        <w:trPr>
          <w:cnfStyle w:val="000000100000" w:firstRow="0" w:lastRow="0" w:firstColumn="0" w:lastColumn="0" w:oddVBand="0" w:evenVBand="0" w:oddHBand="1" w:evenHBand="0" w:firstRowFirstColumn="0" w:firstRowLastColumn="0" w:lastRowFirstColumn="0" w:lastRowLastColumn="0"/>
          <w:trHeight w:val="397"/>
        </w:trPr>
        <w:tc>
          <w:tcPr>
            <w:tcW w:w="2664" w:type="dxa"/>
          </w:tcPr>
          <w:p w14:paraId="5E087C1B" w14:textId="77777777" w:rsidR="007E477E" w:rsidRPr="009A11CE" w:rsidRDefault="007E477E" w:rsidP="000F6EDE">
            <w:pPr>
              <w:pStyle w:val="Tabletext"/>
              <w:rPr>
                <w:rFonts w:cs="Arial"/>
                <w:noProof/>
                <w:lang w:val="en-US"/>
              </w:rPr>
            </w:pPr>
            <w:r w:rsidRPr="009A11CE">
              <w:rPr>
                <w:rFonts w:cs="Arial"/>
                <w:noProof/>
                <w:lang w:val="en-US"/>
              </w:rPr>
              <w:t>End stop top</w:t>
            </w:r>
          </w:p>
        </w:tc>
        <w:tc>
          <w:tcPr>
            <w:tcW w:w="2383" w:type="dxa"/>
          </w:tcPr>
          <w:p w14:paraId="068E1385" w14:textId="77777777" w:rsidR="007E477E" w:rsidRPr="009A11CE" w:rsidRDefault="007E477E" w:rsidP="000F6EDE">
            <w:pPr>
              <w:pStyle w:val="Tabletext"/>
              <w:rPr>
                <w:rFonts w:cs="Arial"/>
                <w:noProof/>
                <w:lang w:val="en-US"/>
              </w:rPr>
            </w:pPr>
            <w:r w:rsidRPr="009A11CE">
              <w:rPr>
                <w:rFonts w:cs="Arial"/>
                <w:noProof/>
                <w:lang w:val="en-US"/>
              </w:rPr>
              <w:t>Marine Pywood</w:t>
            </w:r>
          </w:p>
        </w:tc>
        <w:tc>
          <w:tcPr>
            <w:tcW w:w="1081" w:type="dxa"/>
          </w:tcPr>
          <w:p w14:paraId="138F8486" w14:textId="77777777" w:rsidR="007E477E" w:rsidRPr="009A11CE" w:rsidRDefault="007E477E" w:rsidP="000F6EDE">
            <w:pPr>
              <w:pStyle w:val="Tabletext"/>
              <w:rPr>
                <w:rFonts w:cs="Arial"/>
                <w:noProof/>
                <w:lang w:val="en-US"/>
              </w:rPr>
            </w:pPr>
            <w:r w:rsidRPr="009A11CE">
              <w:rPr>
                <w:rFonts w:cs="Arial"/>
                <w:noProof/>
                <w:lang w:val="en-US"/>
              </w:rPr>
              <w:t>170</w:t>
            </w:r>
          </w:p>
        </w:tc>
        <w:tc>
          <w:tcPr>
            <w:tcW w:w="1057" w:type="dxa"/>
          </w:tcPr>
          <w:p w14:paraId="03DBCCCB" w14:textId="77777777" w:rsidR="007E477E" w:rsidRPr="009A11CE" w:rsidRDefault="007E477E" w:rsidP="000F6EDE">
            <w:pPr>
              <w:pStyle w:val="Tabletext"/>
              <w:rPr>
                <w:rFonts w:cs="Arial"/>
                <w:noProof/>
                <w:lang w:val="en-US"/>
              </w:rPr>
            </w:pPr>
            <w:r w:rsidRPr="009A11CE">
              <w:rPr>
                <w:rFonts w:cs="Arial"/>
                <w:noProof/>
                <w:lang w:val="en-US"/>
              </w:rPr>
              <w:t>45</w:t>
            </w:r>
          </w:p>
        </w:tc>
        <w:tc>
          <w:tcPr>
            <w:tcW w:w="1274" w:type="dxa"/>
          </w:tcPr>
          <w:p w14:paraId="224C3F7F" w14:textId="77777777" w:rsidR="007E477E" w:rsidRPr="009A11CE" w:rsidRDefault="007E477E" w:rsidP="000F6EDE">
            <w:pPr>
              <w:pStyle w:val="Tabletext"/>
              <w:rPr>
                <w:rFonts w:cs="Arial"/>
                <w:noProof/>
                <w:lang w:val="en-US"/>
              </w:rPr>
            </w:pPr>
            <w:r w:rsidRPr="009A11CE">
              <w:rPr>
                <w:rFonts w:cs="Arial"/>
                <w:noProof/>
                <w:lang w:val="en-US"/>
              </w:rPr>
              <w:t>6</w:t>
            </w:r>
          </w:p>
        </w:tc>
        <w:tc>
          <w:tcPr>
            <w:tcW w:w="1113" w:type="dxa"/>
          </w:tcPr>
          <w:p w14:paraId="622CA401" w14:textId="77777777" w:rsidR="007E477E" w:rsidRPr="009A11CE" w:rsidRDefault="007E477E" w:rsidP="000F6EDE">
            <w:pPr>
              <w:pStyle w:val="Tabletext"/>
              <w:rPr>
                <w:rFonts w:cs="Arial"/>
                <w:noProof/>
                <w:lang w:val="en-US"/>
              </w:rPr>
            </w:pPr>
            <w:r w:rsidRPr="009A11CE">
              <w:rPr>
                <w:rFonts w:cs="Arial"/>
                <w:noProof/>
                <w:lang w:val="en-US"/>
              </w:rPr>
              <w:t>1</w:t>
            </w:r>
          </w:p>
        </w:tc>
      </w:tr>
      <w:tr w:rsidR="007E477E" w:rsidRPr="009A11CE" w14:paraId="30317264" w14:textId="77777777" w:rsidTr="00464945">
        <w:trPr>
          <w:cnfStyle w:val="000000010000" w:firstRow="0" w:lastRow="0" w:firstColumn="0" w:lastColumn="0" w:oddVBand="0" w:evenVBand="0" w:oddHBand="0" w:evenHBand="1" w:firstRowFirstColumn="0" w:firstRowLastColumn="0" w:lastRowFirstColumn="0" w:lastRowLastColumn="0"/>
          <w:trHeight w:val="397"/>
        </w:trPr>
        <w:tc>
          <w:tcPr>
            <w:tcW w:w="2664" w:type="dxa"/>
          </w:tcPr>
          <w:p w14:paraId="47E7C745" w14:textId="77777777" w:rsidR="007E477E" w:rsidRPr="009A11CE" w:rsidRDefault="007E477E" w:rsidP="000F6EDE">
            <w:pPr>
              <w:pStyle w:val="Tabletext"/>
              <w:rPr>
                <w:rFonts w:cs="Arial"/>
                <w:noProof/>
                <w:lang w:val="en-US"/>
              </w:rPr>
            </w:pPr>
            <w:r w:rsidRPr="009A11CE">
              <w:rPr>
                <w:rFonts w:cs="Arial"/>
                <w:noProof/>
                <w:lang w:val="en-US"/>
              </w:rPr>
              <w:t>Front clamping strip</w:t>
            </w:r>
          </w:p>
        </w:tc>
        <w:tc>
          <w:tcPr>
            <w:tcW w:w="2383" w:type="dxa"/>
          </w:tcPr>
          <w:p w14:paraId="21D48B45" w14:textId="77777777" w:rsidR="007E477E" w:rsidRPr="009A11CE" w:rsidRDefault="007E477E" w:rsidP="000F6EDE">
            <w:pPr>
              <w:pStyle w:val="Tabletext"/>
              <w:rPr>
                <w:rFonts w:cs="Arial"/>
                <w:noProof/>
                <w:lang w:val="en-US"/>
              </w:rPr>
            </w:pPr>
            <w:r w:rsidRPr="009A11CE">
              <w:rPr>
                <w:rFonts w:cs="Arial"/>
                <w:noProof/>
                <w:lang w:val="en-US"/>
              </w:rPr>
              <w:t>Marine Plywood</w:t>
            </w:r>
          </w:p>
        </w:tc>
        <w:tc>
          <w:tcPr>
            <w:tcW w:w="1081" w:type="dxa"/>
          </w:tcPr>
          <w:p w14:paraId="71EF8A70" w14:textId="77777777" w:rsidR="007E477E" w:rsidRPr="009A11CE" w:rsidRDefault="007E477E" w:rsidP="000F6EDE">
            <w:pPr>
              <w:pStyle w:val="Tabletext"/>
              <w:rPr>
                <w:rFonts w:cs="Arial"/>
                <w:noProof/>
                <w:lang w:val="en-US"/>
              </w:rPr>
            </w:pPr>
            <w:r w:rsidRPr="009A11CE">
              <w:rPr>
                <w:rFonts w:cs="Arial"/>
                <w:noProof/>
                <w:lang w:val="en-US"/>
              </w:rPr>
              <w:t>380</w:t>
            </w:r>
          </w:p>
        </w:tc>
        <w:tc>
          <w:tcPr>
            <w:tcW w:w="1057" w:type="dxa"/>
          </w:tcPr>
          <w:p w14:paraId="0D9EE99F" w14:textId="77777777" w:rsidR="007E477E" w:rsidRPr="009A11CE" w:rsidRDefault="007E477E" w:rsidP="000F6EDE">
            <w:pPr>
              <w:pStyle w:val="Tabletext"/>
              <w:rPr>
                <w:rFonts w:cs="Arial"/>
                <w:noProof/>
                <w:lang w:val="en-US"/>
              </w:rPr>
            </w:pPr>
            <w:r w:rsidRPr="009A11CE">
              <w:rPr>
                <w:rFonts w:cs="Arial"/>
                <w:noProof/>
                <w:lang w:val="en-US"/>
              </w:rPr>
              <w:t>50</w:t>
            </w:r>
          </w:p>
        </w:tc>
        <w:tc>
          <w:tcPr>
            <w:tcW w:w="1274" w:type="dxa"/>
          </w:tcPr>
          <w:p w14:paraId="247520DA" w14:textId="77777777" w:rsidR="007E477E" w:rsidRPr="009A11CE" w:rsidRDefault="007E477E" w:rsidP="000F6EDE">
            <w:pPr>
              <w:pStyle w:val="Tabletext"/>
              <w:rPr>
                <w:rFonts w:cs="Arial"/>
                <w:noProof/>
                <w:lang w:val="en-US"/>
              </w:rPr>
            </w:pPr>
            <w:r w:rsidRPr="009A11CE">
              <w:rPr>
                <w:rFonts w:cs="Arial"/>
                <w:noProof/>
                <w:lang w:val="en-US"/>
              </w:rPr>
              <w:t>6</w:t>
            </w:r>
          </w:p>
        </w:tc>
        <w:tc>
          <w:tcPr>
            <w:tcW w:w="1113" w:type="dxa"/>
          </w:tcPr>
          <w:p w14:paraId="3C7A057D" w14:textId="77777777" w:rsidR="007E477E" w:rsidRPr="009A11CE" w:rsidRDefault="007E477E" w:rsidP="000F6EDE">
            <w:pPr>
              <w:pStyle w:val="Tabletext"/>
              <w:rPr>
                <w:rFonts w:cs="Arial"/>
                <w:noProof/>
                <w:lang w:val="en-US"/>
              </w:rPr>
            </w:pPr>
            <w:r w:rsidRPr="009A11CE">
              <w:rPr>
                <w:rFonts w:cs="Arial"/>
                <w:noProof/>
                <w:lang w:val="en-US"/>
              </w:rPr>
              <w:t>1</w:t>
            </w:r>
          </w:p>
        </w:tc>
      </w:tr>
      <w:tr w:rsidR="007E477E" w:rsidRPr="009A11CE" w14:paraId="7669A582" w14:textId="77777777" w:rsidTr="00464945">
        <w:trPr>
          <w:cnfStyle w:val="000000100000" w:firstRow="0" w:lastRow="0" w:firstColumn="0" w:lastColumn="0" w:oddVBand="0" w:evenVBand="0" w:oddHBand="1" w:evenHBand="0" w:firstRowFirstColumn="0" w:firstRowLastColumn="0" w:lastRowFirstColumn="0" w:lastRowLastColumn="0"/>
          <w:trHeight w:val="397"/>
        </w:trPr>
        <w:tc>
          <w:tcPr>
            <w:tcW w:w="2664" w:type="dxa"/>
          </w:tcPr>
          <w:p w14:paraId="73FE21F8" w14:textId="77777777" w:rsidR="007E477E" w:rsidRPr="009A11CE" w:rsidRDefault="007E477E" w:rsidP="000F6EDE">
            <w:pPr>
              <w:pStyle w:val="Tabletext"/>
              <w:rPr>
                <w:rFonts w:cs="Arial"/>
                <w:noProof/>
                <w:lang w:val="en-US"/>
              </w:rPr>
            </w:pPr>
            <w:r w:rsidRPr="009A11CE">
              <w:rPr>
                <w:rFonts w:cs="Arial"/>
                <w:noProof/>
                <w:lang w:val="en-US"/>
              </w:rPr>
              <w:t>Template</w:t>
            </w:r>
          </w:p>
        </w:tc>
        <w:tc>
          <w:tcPr>
            <w:tcW w:w="2383" w:type="dxa"/>
          </w:tcPr>
          <w:p w14:paraId="776A1769" w14:textId="53B07BDE" w:rsidR="007E477E" w:rsidRPr="009A11CE" w:rsidRDefault="007E477E" w:rsidP="000F6EDE">
            <w:pPr>
              <w:pStyle w:val="Tabletext"/>
              <w:rPr>
                <w:rFonts w:cs="Arial"/>
                <w:noProof/>
                <w:lang w:val="en-US"/>
              </w:rPr>
            </w:pPr>
            <w:r w:rsidRPr="009A11CE">
              <w:rPr>
                <w:rFonts w:cs="Arial"/>
                <w:noProof/>
                <w:lang w:val="en-US"/>
              </w:rPr>
              <w:t>Acrylic or plywood</w:t>
            </w:r>
          </w:p>
        </w:tc>
        <w:tc>
          <w:tcPr>
            <w:tcW w:w="1081" w:type="dxa"/>
          </w:tcPr>
          <w:p w14:paraId="3C10FBC6" w14:textId="77777777" w:rsidR="007E477E" w:rsidRPr="009A11CE" w:rsidRDefault="007E477E" w:rsidP="000F6EDE">
            <w:pPr>
              <w:pStyle w:val="Tabletext"/>
              <w:rPr>
                <w:rFonts w:cs="Arial"/>
                <w:noProof/>
                <w:lang w:val="en-US"/>
              </w:rPr>
            </w:pPr>
            <w:r w:rsidRPr="009A11CE">
              <w:rPr>
                <w:rFonts w:cs="Arial"/>
                <w:noProof/>
                <w:lang w:val="en-US"/>
              </w:rPr>
              <w:t>340</w:t>
            </w:r>
          </w:p>
        </w:tc>
        <w:tc>
          <w:tcPr>
            <w:tcW w:w="1057" w:type="dxa"/>
          </w:tcPr>
          <w:p w14:paraId="7297B2AB" w14:textId="77777777" w:rsidR="007E477E" w:rsidRPr="009A11CE" w:rsidRDefault="007E477E" w:rsidP="000F6EDE">
            <w:pPr>
              <w:pStyle w:val="Tabletext"/>
              <w:rPr>
                <w:rFonts w:cs="Arial"/>
                <w:noProof/>
                <w:lang w:val="en-US"/>
              </w:rPr>
            </w:pPr>
            <w:r w:rsidRPr="009A11CE">
              <w:rPr>
                <w:rFonts w:cs="Arial"/>
                <w:noProof/>
                <w:lang w:val="en-US"/>
              </w:rPr>
              <w:t>170</w:t>
            </w:r>
          </w:p>
        </w:tc>
        <w:tc>
          <w:tcPr>
            <w:tcW w:w="1274" w:type="dxa"/>
          </w:tcPr>
          <w:p w14:paraId="40AE3EDC" w14:textId="77777777" w:rsidR="007E477E" w:rsidRPr="009A11CE" w:rsidRDefault="007E477E" w:rsidP="000F6EDE">
            <w:pPr>
              <w:pStyle w:val="Tabletext"/>
              <w:rPr>
                <w:rFonts w:cs="Arial"/>
                <w:noProof/>
                <w:lang w:val="en-US"/>
              </w:rPr>
            </w:pPr>
            <w:r w:rsidRPr="009A11CE">
              <w:rPr>
                <w:rFonts w:cs="Arial"/>
                <w:noProof/>
                <w:lang w:val="en-US"/>
              </w:rPr>
              <w:t>6</w:t>
            </w:r>
          </w:p>
        </w:tc>
        <w:tc>
          <w:tcPr>
            <w:tcW w:w="1113" w:type="dxa"/>
          </w:tcPr>
          <w:p w14:paraId="77AE57C2" w14:textId="77777777" w:rsidR="007E477E" w:rsidRPr="009A11CE" w:rsidRDefault="007E477E" w:rsidP="000F6EDE">
            <w:pPr>
              <w:pStyle w:val="Tabletext"/>
              <w:rPr>
                <w:rFonts w:cs="Arial"/>
                <w:noProof/>
                <w:lang w:val="en-US"/>
              </w:rPr>
            </w:pPr>
            <w:r w:rsidRPr="009A11CE">
              <w:rPr>
                <w:rFonts w:cs="Arial"/>
                <w:noProof/>
                <w:lang w:val="en-US"/>
              </w:rPr>
              <w:t>1</w:t>
            </w:r>
          </w:p>
        </w:tc>
      </w:tr>
    </w:tbl>
    <w:p w14:paraId="3E1B0B98" w14:textId="77777777" w:rsidR="00D8640F" w:rsidRPr="009A11CE" w:rsidRDefault="00311A3F" w:rsidP="001A5C0F">
      <w:pPr>
        <w:rPr>
          <w:rFonts w:ascii="Arial" w:hAnsi="Arial" w:cs="Arial"/>
        </w:rPr>
      </w:pPr>
      <w:r w:rsidRPr="009A11CE">
        <w:rPr>
          <w:rFonts w:ascii="Arial" w:hAnsi="Arial" w:cs="Arial"/>
          <w:noProof/>
          <w:lang w:eastAsia="en-AU"/>
        </w:rPr>
        <w:drawing>
          <wp:inline distT="0" distB="0" distL="0" distR="0" wp14:anchorId="394D8B5C" wp14:editId="474842BB">
            <wp:extent cx="4632671" cy="2868232"/>
            <wp:effectExtent l="0" t="0" r="0" b="8890"/>
            <wp:docPr id="2" name="Picture 30" descr="Labelled CAD isometric drawing of routing jig" title="Labelled CAD isometric drawing of routing 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rotWithShape="1">
                    <a:blip r:embed="rId23" cstate="hqprint">
                      <a:extLst>
                        <a:ext uri="{28A0092B-C50C-407E-A947-70E740481C1C}">
                          <a14:useLocalDpi xmlns:a14="http://schemas.microsoft.com/office/drawing/2010/main" val="0"/>
                        </a:ext>
                      </a:extLst>
                    </a:blip>
                    <a:srcRect l="1699"/>
                    <a:stretch/>
                  </pic:blipFill>
                  <pic:spPr bwMode="auto">
                    <a:xfrm>
                      <a:off x="0" y="0"/>
                      <a:ext cx="4708084" cy="2914922"/>
                    </a:xfrm>
                    <a:prstGeom prst="rect">
                      <a:avLst/>
                    </a:prstGeom>
                    <a:ln>
                      <a:noFill/>
                    </a:ln>
                    <a:extLst>
                      <a:ext uri="{53640926-AAD7-44D8-BBD7-CCE9431645EC}">
                        <a14:shadowObscured xmlns:a14="http://schemas.microsoft.com/office/drawing/2010/main"/>
                      </a:ext>
                    </a:extLst>
                  </pic:spPr>
                </pic:pic>
              </a:graphicData>
            </a:graphic>
          </wp:inline>
        </w:drawing>
      </w:r>
    </w:p>
    <w:p w14:paraId="5E113F5E" w14:textId="77777777" w:rsidR="001A5C0F" w:rsidRPr="009A11CE" w:rsidRDefault="00872D7C" w:rsidP="00872D7C">
      <w:pPr>
        <w:pStyle w:val="FeatureBox2"/>
        <w:rPr>
          <w:rFonts w:ascii="Arial" w:hAnsi="Arial"/>
          <w:noProof/>
          <w:lang w:val="en-US"/>
        </w:rPr>
      </w:pPr>
      <w:r w:rsidRPr="009A11CE">
        <w:rPr>
          <w:rStyle w:val="Strong"/>
        </w:rPr>
        <w:t>Teacher note:</w:t>
      </w:r>
      <w:r w:rsidRPr="009A11CE">
        <w:rPr>
          <w:rFonts w:ascii="Arial" w:hAnsi="Arial"/>
          <w:noProof/>
          <w:lang w:val="en-US"/>
        </w:rPr>
        <w:t xml:space="preserve"> </w:t>
      </w:r>
      <w:r w:rsidR="00D8640F" w:rsidRPr="009A11CE">
        <w:rPr>
          <w:rFonts w:ascii="Arial" w:hAnsi="Arial"/>
          <w:noProof/>
          <w:lang w:val="en-US"/>
        </w:rPr>
        <w:t>This setup means that the timber blank to be routed will sit centrally in the jig for routing and makes the marking out process</w:t>
      </w:r>
      <w:r w:rsidR="001A5C0F" w:rsidRPr="009A11CE">
        <w:rPr>
          <w:rFonts w:ascii="Arial" w:hAnsi="Arial"/>
          <w:noProof/>
          <w:lang w:val="en-US"/>
        </w:rPr>
        <w:t xml:space="preserve"> for the external curve easier. </w:t>
      </w:r>
    </w:p>
    <w:p w14:paraId="3F4C5D33" w14:textId="39A084BE" w:rsidR="007E477E" w:rsidRPr="009A11CE" w:rsidRDefault="00C27554" w:rsidP="00872D7C">
      <w:pPr>
        <w:pStyle w:val="FeatureBox2"/>
        <w:rPr>
          <w:rStyle w:val="Strong"/>
          <w:rFonts w:eastAsia="SimSun"/>
          <w:b w:val="0"/>
          <w:bCs w:val="0"/>
          <w:color w:val="1C438B"/>
          <w:sz w:val="40"/>
          <w:szCs w:val="40"/>
        </w:rPr>
      </w:pPr>
      <w:r w:rsidRPr="009A11CE">
        <w:rPr>
          <w:rFonts w:ascii="Arial" w:hAnsi="Arial"/>
          <w:noProof/>
          <w:lang w:val="en-US"/>
        </w:rPr>
        <w:t>The front clamping strip serves to hold the workpiece in place and provide an area to securely clamp the jig to the table, alternatively a block can be glued and screwed to the underside of the base to allow it to be held in a vice.</w:t>
      </w:r>
      <w:r w:rsidR="007E477E" w:rsidRPr="009A11CE">
        <w:rPr>
          <w:rStyle w:val="Strong"/>
          <w:b w:val="0"/>
          <w:bCs w:val="0"/>
          <w:sz w:val="40"/>
        </w:rPr>
        <w:br w:type="page"/>
      </w:r>
    </w:p>
    <w:p w14:paraId="3F8514FC" w14:textId="040141F7" w:rsidR="005F7FFE" w:rsidRPr="009A11CE" w:rsidRDefault="005F7FFE" w:rsidP="00C27554">
      <w:pPr>
        <w:pStyle w:val="Heading3"/>
        <w:rPr>
          <w:rFonts w:ascii="Arial" w:hAnsi="Arial"/>
        </w:rPr>
      </w:pPr>
      <w:r w:rsidRPr="009A11CE">
        <w:rPr>
          <w:rFonts w:ascii="Arial" w:hAnsi="Arial"/>
        </w:rPr>
        <w:lastRenderedPageBreak/>
        <w:t>Router template</w:t>
      </w:r>
    </w:p>
    <w:p w14:paraId="0453E853" w14:textId="321089D9" w:rsidR="00DD401F" w:rsidRPr="009A11CE" w:rsidRDefault="00BB1CF2" w:rsidP="00FC0D2F">
      <w:pPr>
        <w:rPr>
          <w:rFonts w:ascii="Arial" w:hAnsi="Arial" w:cs="Arial"/>
          <w:noProof/>
          <w:lang w:val="en-US"/>
        </w:rPr>
      </w:pPr>
      <w:r w:rsidRPr="009A11CE">
        <w:rPr>
          <w:rStyle w:val="Strong"/>
          <w:rFonts w:cs="Arial"/>
        </w:rPr>
        <w:t>To p</w:t>
      </w:r>
      <w:r w:rsidR="005D555F" w:rsidRPr="009A11CE">
        <w:rPr>
          <w:rStyle w:val="Strong"/>
          <w:rFonts w:cs="Arial"/>
        </w:rPr>
        <w:t xml:space="preserve">roduce </w:t>
      </w:r>
      <w:r w:rsidRPr="009A11CE">
        <w:rPr>
          <w:rStyle w:val="Strong"/>
          <w:rFonts w:cs="Arial"/>
        </w:rPr>
        <w:t xml:space="preserve">the </w:t>
      </w:r>
      <w:r w:rsidR="005D555F" w:rsidRPr="009A11CE">
        <w:rPr>
          <w:rStyle w:val="Strong"/>
          <w:rFonts w:cs="Arial"/>
        </w:rPr>
        <w:t>router template:</w:t>
      </w:r>
      <w:r w:rsidR="005D555F" w:rsidRPr="009A11CE">
        <w:rPr>
          <w:rFonts w:ascii="Arial" w:hAnsi="Arial" w:cs="Arial"/>
          <w:noProof/>
          <w:lang w:val="en-US"/>
        </w:rPr>
        <w:t xml:space="preserve"> Download the router template from the Department of Education website. Laser cut or manually cut the</w:t>
      </w:r>
      <w:r w:rsidR="00DD401F" w:rsidRPr="009A11CE">
        <w:rPr>
          <w:rFonts w:ascii="Arial" w:hAnsi="Arial" w:cs="Arial"/>
          <w:noProof/>
          <w:lang w:val="en-US"/>
        </w:rPr>
        <w:t xml:space="preserve"> template </w:t>
      </w:r>
      <w:r w:rsidR="005D555F" w:rsidRPr="009A11CE">
        <w:rPr>
          <w:rFonts w:ascii="Arial" w:hAnsi="Arial" w:cs="Arial"/>
          <w:noProof/>
          <w:lang w:val="en-US"/>
        </w:rPr>
        <w:t>from acrylic or plywood</w:t>
      </w:r>
      <w:r w:rsidR="00DD401F" w:rsidRPr="009A11CE">
        <w:rPr>
          <w:rFonts w:ascii="Arial" w:hAnsi="Arial" w:cs="Arial"/>
          <w:noProof/>
          <w:lang w:val="en-US"/>
        </w:rPr>
        <w:t xml:space="preserve">. </w:t>
      </w:r>
      <w:r w:rsidR="005D555F" w:rsidRPr="009A11CE">
        <w:rPr>
          <w:rFonts w:ascii="Arial" w:hAnsi="Arial" w:cs="Arial"/>
          <w:noProof/>
          <w:lang w:val="en-US"/>
        </w:rPr>
        <w:t xml:space="preserve">If printing the template, select the “print full size” option to ensure it is not scaled during printing. </w:t>
      </w:r>
    </w:p>
    <w:p w14:paraId="6CE5C35B" w14:textId="77777777" w:rsidR="002F1106" w:rsidRPr="009A11CE" w:rsidRDefault="00CE4640" w:rsidP="00731778">
      <w:pPr>
        <w:rPr>
          <w:rFonts w:ascii="Arial" w:hAnsi="Arial" w:cs="Arial"/>
          <w:noProof/>
          <w:lang w:val="en-US"/>
        </w:rPr>
      </w:pPr>
      <w:r w:rsidRPr="009A11CE">
        <w:rPr>
          <w:rFonts w:ascii="Arial" w:hAnsi="Arial" w:cs="Arial"/>
          <w:noProof/>
          <w:lang w:val="en-US"/>
        </w:rPr>
        <w:t xml:space="preserve">The </w:t>
      </w:r>
      <w:r w:rsidR="00C27554" w:rsidRPr="009A11CE">
        <w:rPr>
          <w:rFonts w:ascii="Arial" w:hAnsi="Arial" w:cs="Arial"/>
          <w:noProof/>
          <w:lang w:val="en-US"/>
        </w:rPr>
        <w:t>routing template</w:t>
      </w:r>
      <w:r w:rsidRPr="009A11CE">
        <w:rPr>
          <w:rFonts w:ascii="Arial" w:hAnsi="Arial" w:cs="Arial"/>
          <w:noProof/>
          <w:lang w:val="en-US"/>
        </w:rPr>
        <w:t xml:space="preserve"> has been designed to fit a </w:t>
      </w:r>
      <w:r w:rsidR="00BB1CF2" w:rsidRPr="009A11CE">
        <w:rPr>
          <w:rFonts w:ascii="Arial" w:hAnsi="Arial" w:cs="Arial"/>
          <w:noProof/>
          <w:lang w:val="en-US"/>
        </w:rPr>
        <w:t xml:space="preserve">router with </w:t>
      </w:r>
      <w:r w:rsidRPr="009A11CE">
        <w:rPr>
          <w:rFonts w:ascii="Arial" w:hAnsi="Arial" w:cs="Arial"/>
          <w:noProof/>
          <w:lang w:val="en-US"/>
        </w:rPr>
        <w:t xml:space="preserve">maximum Ø150mm base plate </w:t>
      </w:r>
      <w:r w:rsidR="002F1106" w:rsidRPr="009A11CE">
        <w:rPr>
          <w:rFonts w:ascii="Arial" w:hAnsi="Arial" w:cs="Arial"/>
          <w:noProof/>
          <w:lang w:val="en-US"/>
        </w:rPr>
        <w:t xml:space="preserve">using a </w:t>
      </w:r>
      <w:r w:rsidR="002F1106" w:rsidRPr="009A11CE">
        <w:rPr>
          <w:rFonts w:ascii="Arial" w:hAnsi="Arial" w:cs="Arial"/>
        </w:rPr>
        <w:t>3/8” router bush and a ¼” or 6.35mm down cut spiral router bit</w:t>
      </w:r>
      <w:r w:rsidR="002F1106" w:rsidRPr="009A11CE">
        <w:rPr>
          <w:rFonts w:ascii="Arial" w:hAnsi="Arial" w:cs="Arial"/>
          <w:noProof/>
          <w:lang w:val="en-US"/>
        </w:rPr>
        <w:t xml:space="preserve"> </w:t>
      </w:r>
      <w:r w:rsidRPr="009A11CE">
        <w:rPr>
          <w:rFonts w:ascii="Arial" w:hAnsi="Arial" w:cs="Arial"/>
          <w:noProof/>
          <w:lang w:val="en-US"/>
        </w:rPr>
        <w:t xml:space="preserve">(the example box was made with one of the smaller 3/8” Makita routers, but any router that size will work). If the base is larger, the routing template and jig would need to be adjusted accordingly. </w:t>
      </w:r>
    </w:p>
    <w:p w14:paraId="05F9C7D8" w14:textId="7A30634B" w:rsidR="00731778" w:rsidRPr="009A11CE" w:rsidRDefault="002F1106" w:rsidP="00731778">
      <w:pPr>
        <w:rPr>
          <w:rFonts w:ascii="Arial" w:hAnsi="Arial" w:cs="Arial"/>
          <w:noProof/>
          <w:lang w:val="en-US"/>
        </w:rPr>
      </w:pPr>
      <w:r w:rsidRPr="009A11CE">
        <w:rPr>
          <w:rFonts w:ascii="Arial" w:hAnsi="Arial" w:cs="Arial"/>
          <w:noProof/>
          <w:lang w:val="en-US"/>
        </w:rPr>
        <w:t xml:space="preserve">The </w:t>
      </w:r>
      <w:r w:rsidR="00D8640F" w:rsidRPr="009A11CE">
        <w:rPr>
          <w:rFonts w:ascii="Arial" w:hAnsi="Arial" w:cs="Arial"/>
          <w:noProof/>
          <w:lang w:val="en-US"/>
        </w:rPr>
        <w:t xml:space="preserve">template shown after the working drawings </w:t>
      </w:r>
      <w:r w:rsidRPr="009A11CE">
        <w:rPr>
          <w:rFonts w:ascii="Arial" w:hAnsi="Arial" w:cs="Arial"/>
          <w:noProof/>
          <w:lang w:val="en-US"/>
        </w:rPr>
        <w:t>in this booklet</w:t>
      </w:r>
      <w:r w:rsidR="00CE4640" w:rsidRPr="009A11CE">
        <w:rPr>
          <w:rFonts w:ascii="Arial" w:hAnsi="Arial" w:cs="Arial"/>
          <w:noProof/>
          <w:lang w:val="en-US"/>
        </w:rPr>
        <w:t xml:space="preserve"> is only intended to provide the shape of the routing groove for cut</w:t>
      </w:r>
      <w:r w:rsidR="00311A3F" w:rsidRPr="009A11CE">
        <w:rPr>
          <w:rFonts w:ascii="Arial" w:hAnsi="Arial" w:cs="Arial"/>
          <w:noProof/>
          <w:lang w:val="en-US"/>
        </w:rPr>
        <w:t>t</w:t>
      </w:r>
      <w:r w:rsidR="00CE4640" w:rsidRPr="009A11CE">
        <w:rPr>
          <w:rFonts w:ascii="Arial" w:hAnsi="Arial" w:cs="Arial"/>
          <w:noProof/>
          <w:lang w:val="en-US"/>
        </w:rPr>
        <w:t>ing out manually.</w:t>
      </w:r>
    </w:p>
    <w:p w14:paraId="10236CD0" w14:textId="7C72EED9" w:rsidR="00731778" w:rsidRPr="009A11CE" w:rsidRDefault="00731778" w:rsidP="00731778">
      <w:pPr>
        <w:rPr>
          <w:rFonts w:ascii="Arial" w:hAnsi="Arial" w:cs="Arial"/>
          <w:noProof/>
          <w:lang w:val="en-US"/>
        </w:rPr>
      </w:pPr>
      <w:r w:rsidRPr="009A11CE">
        <w:rPr>
          <w:rFonts w:ascii="Arial" w:hAnsi="Arial" w:cs="Arial"/>
          <w:noProof/>
          <w:lang w:val="en-US"/>
        </w:rPr>
        <w:t>The router jig can be used for both the left and right sides of t</w:t>
      </w:r>
      <w:r w:rsidR="00817708" w:rsidRPr="009A11CE">
        <w:rPr>
          <w:rFonts w:ascii="Arial" w:hAnsi="Arial" w:cs="Arial"/>
          <w:noProof/>
          <w:lang w:val="en-US"/>
        </w:rPr>
        <w:t>he project by flipping it over.</w:t>
      </w:r>
    </w:p>
    <w:p w14:paraId="34B45FE7" w14:textId="612798BD" w:rsidR="00DD401F" w:rsidRPr="009A11CE" w:rsidRDefault="00CE4640" w:rsidP="00FC0D2F">
      <w:pPr>
        <w:rPr>
          <w:rFonts w:ascii="Arial" w:hAnsi="Arial" w:cs="Arial"/>
          <w:noProof/>
          <w:lang w:val="en-US"/>
        </w:rPr>
      </w:pPr>
      <w:r w:rsidRPr="009A11CE">
        <w:rPr>
          <w:rFonts w:ascii="Arial" w:hAnsi="Arial" w:cs="Arial"/>
          <w:noProof/>
          <w:lang w:val="en-US"/>
        </w:rPr>
        <w:t>T</w:t>
      </w:r>
      <w:r w:rsidR="00DD401F" w:rsidRPr="009A11CE">
        <w:rPr>
          <w:rFonts w:ascii="Arial" w:hAnsi="Arial" w:cs="Arial"/>
          <w:noProof/>
          <w:lang w:val="en-US"/>
        </w:rPr>
        <w:t xml:space="preserve">he CAD drawing below </w:t>
      </w:r>
      <w:r w:rsidRPr="009A11CE">
        <w:rPr>
          <w:rFonts w:ascii="Arial" w:hAnsi="Arial" w:cs="Arial"/>
          <w:noProof/>
          <w:lang w:val="en-US"/>
        </w:rPr>
        <w:t xml:space="preserve">shows </w:t>
      </w:r>
      <w:r w:rsidR="00DD401F" w:rsidRPr="009A11CE">
        <w:rPr>
          <w:rFonts w:ascii="Arial" w:hAnsi="Arial" w:cs="Arial"/>
          <w:noProof/>
          <w:lang w:val="en-US"/>
        </w:rPr>
        <w:t xml:space="preserve">the </w:t>
      </w:r>
      <w:r w:rsidRPr="009A11CE">
        <w:rPr>
          <w:rFonts w:ascii="Arial" w:hAnsi="Arial" w:cs="Arial"/>
          <w:noProof/>
          <w:lang w:val="en-US"/>
        </w:rPr>
        <w:t xml:space="preserve">routing template </w:t>
      </w:r>
      <w:r w:rsidR="00817708" w:rsidRPr="009A11CE">
        <w:rPr>
          <w:rFonts w:ascii="Arial" w:hAnsi="Arial" w:cs="Arial"/>
          <w:noProof/>
          <w:lang w:val="en-US"/>
        </w:rPr>
        <w:t>(</w:t>
      </w:r>
      <w:r w:rsidRPr="009A11CE">
        <w:rPr>
          <w:rFonts w:ascii="Arial" w:hAnsi="Arial" w:cs="Arial"/>
          <w:noProof/>
          <w:lang w:val="en-US"/>
        </w:rPr>
        <w:t xml:space="preserve">in </w:t>
      </w:r>
      <w:r w:rsidR="00DD401F" w:rsidRPr="009A11CE">
        <w:rPr>
          <w:rFonts w:ascii="Arial" w:hAnsi="Arial" w:cs="Arial"/>
          <w:noProof/>
          <w:lang w:val="en-US"/>
        </w:rPr>
        <w:t>blue</w:t>
      </w:r>
      <w:r w:rsidR="00817708" w:rsidRPr="009A11CE">
        <w:rPr>
          <w:rFonts w:ascii="Arial" w:hAnsi="Arial" w:cs="Arial"/>
          <w:noProof/>
          <w:lang w:val="en-US"/>
        </w:rPr>
        <w:t>) sitting on the routing jig</w:t>
      </w:r>
      <w:r w:rsidRPr="009A11CE">
        <w:rPr>
          <w:rFonts w:ascii="Arial" w:hAnsi="Arial" w:cs="Arial"/>
          <w:noProof/>
          <w:lang w:val="en-US"/>
        </w:rPr>
        <w:t xml:space="preserve">. </w:t>
      </w:r>
      <w:r w:rsidR="00731778" w:rsidRPr="009A11CE">
        <w:rPr>
          <w:rFonts w:ascii="Arial" w:hAnsi="Arial" w:cs="Arial"/>
          <w:noProof/>
          <w:lang w:val="en-US"/>
        </w:rPr>
        <w:t>T</w:t>
      </w:r>
      <w:r w:rsidR="00DD401F" w:rsidRPr="009A11CE">
        <w:rPr>
          <w:rFonts w:ascii="Arial" w:hAnsi="Arial" w:cs="Arial"/>
          <w:noProof/>
          <w:lang w:val="en-US"/>
        </w:rPr>
        <w:t xml:space="preserve">he </w:t>
      </w:r>
      <w:r w:rsidRPr="009A11CE">
        <w:rPr>
          <w:rFonts w:ascii="Arial" w:hAnsi="Arial" w:cs="Arial"/>
          <w:noProof/>
          <w:lang w:val="en-US"/>
        </w:rPr>
        <w:t>side of the project</w:t>
      </w:r>
      <w:r w:rsidR="00DD401F" w:rsidRPr="009A11CE">
        <w:rPr>
          <w:rFonts w:ascii="Arial" w:hAnsi="Arial" w:cs="Arial"/>
          <w:noProof/>
          <w:lang w:val="en-US"/>
        </w:rPr>
        <w:t xml:space="preserve"> </w:t>
      </w:r>
      <w:r w:rsidR="00731778" w:rsidRPr="009A11CE">
        <w:rPr>
          <w:rFonts w:ascii="Arial" w:hAnsi="Arial" w:cs="Arial"/>
          <w:noProof/>
          <w:lang w:val="en-US"/>
        </w:rPr>
        <w:t>should</w:t>
      </w:r>
      <w:r w:rsidR="00D8640F" w:rsidRPr="009A11CE">
        <w:rPr>
          <w:rFonts w:ascii="Arial" w:hAnsi="Arial" w:cs="Arial"/>
          <w:noProof/>
          <w:lang w:val="en-US"/>
        </w:rPr>
        <w:t xml:space="preserve"> be placed in the void below</w:t>
      </w:r>
      <w:r w:rsidR="00817708" w:rsidRPr="009A11CE">
        <w:rPr>
          <w:rFonts w:ascii="Arial" w:hAnsi="Arial" w:cs="Arial"/>
          <w:noProof/>
          <w:lang w:val="en-US"/>
        </w:rPr>
        <w:t xml:space="preserve"> th</w:t>
      </w:r>
      <w:r w:rsidR="00D8640F" w:rsidRPr="009A11CE">
        <w:rPr>
          <w:rFonts w:ascii="Arial" w:hAnsi="Arial" w:cs="Arial"/>
          <w:noProof/>
          <w:lang w:val="en-US"/>
        </w:rPr>
        <w:t>e</w:t>
      </w:r>
      <w:r w:rsidR="00817708" w:rsidRPr="009A11CE">
        <w:rPr>
          <w:rFonts w:ascii="Arial" w:hAnsi="Arial" w:cs="Arial"/>
          <w:noProof/>
          <w:lang w:val="en-US"/>
        </w:rPr>
        <w:t xml:space="preserve"> template.</w:t>
      </w:r>
    </w:p>
    <w:p w14:paraId="7610FD34" w14:textId="77777777" w:rsidR="002F1106" w:rsidRPr="009A11CE" w:rsidRDefault="002F1106" w:rsidP="002F1106">
      <w:pPr>
        <w:rPr>
          <w:rFonts w:ascii="Arial" w:hAnsi="Arial" w:cs="Arial"/>
          <w:noProof/>
          <w:lang w:val="en-US"/>
        </w:rPr>
      </w:pPr>
      <w:r w:rsidRPr="009A11CE">
        <w:rPr>
          <w:rFonts w:ascii="Arial" w:hAnsi="Arial" w:cs="Arial"/>
          <w:noProof/>
          <w:lang w:eastAsia="en-AU"/>
        </w:rPr>
        <w:drawing>
          <wp:inline distT="0" distB="0" distL="0" distR="0" wp14:anchorId="53446254" wp14:editId="13024D2B">
            <wp:extent cx="3154896" cy="1742340"/>
            <wp:effectExtent l="0" t="0" r="7620" b="0"/>
            <wp:docPr id="1124665938" name="Picture 34" descr="CAD drawing of routing jig with template and v shaped block in situ" title="CAD drawing of routing jig with template and v shaped block in s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3175689" cy="1753824"/>
                    </a:xfrm>
                    <a:prstGeom prst="rect">
                      <a:avLst/>
                    </a:prstGeom>
                  </pic:spPr>
                </pic:pic>
              </a:graphicData>
            </a:graphic>
          </wp:inline>
        </w:drawing>
      </w:r>
      <w:r w:rsidRPr="009A11CE">
        <w:rPr>
          <w:rFonts w:ascii="Arial" w:hAnsi="Arial" w:cs="Arial"/>
          <w:noProof/>
          <w:lang w:val="en-US"/>
        </w:rPr>
        <w:t xml:space="preserve"> </w:t>
      </w:r>
    </w:p>
    <w:p w14:paraId="176A67DC" w14:textId="2345E22B" w:rsidR="002F1106" w:rsidRPr="009A11CE" w:rsidRDefault="002F1106" w:rsidP="002F1106">
      <w:pPr>
        <w:rPr>
          <w:rFonts w:ascii="Arial" w:hAnsi="Arial" w:cs="Arial"/>
        </w:rPr>
      </w:pPr>
      <w:r w:rsidRPr="009A11CE">
        <w:rPr>
          <w:rFonts w:ascii="Arial" w:hAnsi="Arial" w:cs="Arial"/>
          <w:noProof/>
          <w:lang w:val="en-US"/>
        </w:rPr>
        <w:t>The triangular block in the picture above stops the thin arm along the bottom of the routing template from flexing whilst routing, it is 15mm thick.</w:t>
      </w:r>
      <w:r w:rsidRPr="009A11CE">
        <w:rPr>
          <w:rFonts w:ascii="Arial" w:hAnsi="Arial" w:cs="Arial"/>
        </w:rPr>
        <w:t xml:space="preserve"> The block will need to be attached, ideally with glue and nails, to the front clamping strip in order to prevent the thin arm flexing outwards. </w:t>
      </w:r>
    </w:p>
    <w:p w14:paraId="0E4DCCD8" w14:textId="227B0763" w:rsidR="00731778" w:rsidRPr="009A11CE" w:rsidRDefault="002F1106" w:rsidP="00B43B4E">
      <w:pPr>
        <w:rPr>
          <w:rStyle w:val="Strong"/>
          <w:rFonts w:cs="Arial"/>
          <w:b w:val="0"/>
          <w:bCs w:val="0"/>
          <w:sz w:val="22"/>
        </w:rPr>
      </w:pPr>
      <w:r w:rsidRPr="009A11CE">
        <w:rPr>
          <w:rFonts w:ascii="Arial" w:hAnsi="Arial" w:cs="Arial"/>
        </w:rPr>
        <w:t>It is positioned 20mm to the right of centre on the front clamping strip and as it is 15mm high the top surface will be flush with the top of the jig. Each of the two angled sides is at 49° to the horizontal bottom edge of the template to allow the router clearance as it enters and exits the template.</w:t>
      </w:r>
    </w:p>
    <w:p w14:paraId="0F15C029" w14:textId="77777777" w:rsidR="007E477E" w:rsidRPr="009A11CE" w:rsidRDefault="007E477E" w:rsidP="00C27554">
      <w:pPr>
        <w:pStyle w:val="Heading3"/>
        <w:rPr>
          <w:rFonts w:ascii="Arial" w:hAnsi="Arial"/>
        </w:rPr>
      </w:pPr>
      <w:r w:rsidRPr="009A11CE">
        <w:rPr>
          <w:rFonts w:ascii="Arial" w:hAnsi="Arial"/>
        </w:rPr>
        <w:t>Alternative router template</w:t>
      </w:r>
    </w:p>
    <w:p w14:paraId="50798E41" w14:textId="77777777" w:rsidR="007E477E" w:rsidRPr="009A11CE" w:rsidRDefault="007E477E" w:rsidP="007E477E">
      <w:pPr>
        <w:rPr>
          <w:rFonts w:ascii="Arial" w:hAnsi="Arial" w:cs="Arial"/>
        </w:rPr>
      </w:pPr>
      <w:r w:rsidRPr="009A11CE">
        <w:rPr>
          <w:rFonts w:ascii="Arial" w:hAnsi="Arial" w:cs="Arial"/>
        </w:rPr>
        <w:t>The alternative solution is to extend the right hand side of the routing template lower (as shown below) to thicken the arm, to prevent flexing during routing.</w:t>
      </w:r>
    </w:p>
    <w:p w14:paraId="625337A4" w14:textId="346197CB" w:rsidR="007E477E" w:rsidRPr="009A11CE" w:rsidRDefault="007E477E" w:rsidP="007E477E">
      <w:pPr>
        <w:rPr>
          <w:rFonts w:ascii="Arial" w:hAnsi="Arial" w:cs="Arial"/>
          <w:noProof/>
          <w:lang w:eastAsia="en-AU"/>
        </w:rPr>
      </w:pPr>
      <w:r w:rsidRPr="009A11CE">
        <w:rPr>
          <w:rFonts w:ascii="Arial" w:hAnsi="Arial" w:cs="Arial"/>
          <w:noProof/>
          <w:lang w:eastAsia="en-AU"/>
        </w:rPr>
        <w:drawing>
          <wp:inline distT="0" distB="0" distL="0" distR="0" wp14:anchorId="64765A71" wp14:editId="6500EC53">
            <wp:extent cx="3098559" cy="1791604"/>
            <wp:effectExtent l="0" t="0" r="6985" b="0"/>
            <wp:docPr id="1" name="Picture 1" descr="Line drawing of the modified routing template" title="Modified rout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ified routing template.PN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3163056" cy="1828897"/>
                    </a:xfrm>
                    <a:prstGeom prst="rect">
                      <a:avLst/>
                    </a:prstGeom>
                  </pic:spPr>
                </pic:pic>
              </a:graphicData>
            </a:graphic>
          </wp:inline>
        </w:drawing>
      </w:r>
    </w:p>
    <w:p w14:paraId="1EDF9837" w14:textId="45705209" w:rsidR="005F7FFE" w:rsidRPr="009A11CE" w:rsidRDefault="00817708" w:rsidP="005F7FFE">
      <w:pPr>
        <w:pStyle w:val="Heading3"/>
        <w:rPr>
          <w:rFonts w:ascii="Arial" w:hAnsi="Arial"/>
        </w:rPr>
      </w:pPr>
      <w:r w:rsidRPr="009A11CE">
        <w:rPr>
          <w:rFonts w:ascii="Arial" w:hAnsi="Arial"/>
        </w:rPr>
        <w:lastRenderedPageBreak/>
        <w:t>Marking the</w:t>
      </w:r>
      <w:r w:rsidR="005F7FFE" w:rsidRPr="009A11CE">
        <w:rPr>
          <w:rFonts w:ascii="Arial" w:hAnsi="Arial"/>
        </w:rPr>
        <w:t xml:space="preserve"> outside shape of </w:t>
      </w:r>
      <w:r w:rsidR="002F1106" w:rsidRPr="009A11CE">
        <w:rPr>
          <w:rFonts w:ascii="Arial" w:hAnsi="Arial"/>
        </w:rPr>
        <w:t xml:space="preserve">the </w:t>
      </w:r>
      <w:r w:rsidR="005F7FFE" w:rsidRPr="009A11CE">
        <w:rPr>
          <w:rFonts w:ascii="Arial" w:hAnsi="Arial"/>
        </w:rPr>
        <w:t>sides</w:t>
      </w:r>
    </w:p>
    <w:p w14:paraId="5659B135" w14:textId="77777777" w:rsidR="007E477E" w:rsidRPr="009A11CE" w:rsidRDefault="007E477E" w:rsidP="007E477E">
      <w:pPr>
        <w:rPr>
          <w:rFonts w:ascii="Arial" w:hAnsi="Arial" w:cs="Arial"/>
        </w:rPr>
      </w:pPr>
      <w:r w:rsidRPr="009A11CE">
        <w:rPr>
          <w:rStyle w:val="Strong"/>
          <w:rFonts w:cs="Arial"/>
        </w:rPr>
        <w:t>Prepare the sides:</w:t>
      </w:r>
      <w:r w:rsidRPr="009A11CE">
        <w:rPr>
          <w:rFonts w:ascii="Arial" w:hAnsi="Arial" w:cs="Arial"/>
        </w:rPr>
        <w:t xml:space="preserve"> The timber blank to be routed for the sides needs to be 180x110x15mm. Students will trim this to a side that is 150x100x15mm after it has been routed. </w:t>
      </w:r>
    </w:p>
    <w:p w14:paraId="49F033D1" w14:textId="77777777" w:rsidR="007E477E" w:rsidRPr="009A11CE" w:rsidRDefault="007E477E" w:rsidP="007E477E">
      <w:pPr>
        <w:rPr>
          <w:rFonts w:ascii="Arial" w:hAnsi="Arial" w:cs="Arial"/>
          <w:noProof/>
          <w:lang w:val="en-US"/>
        </w:rPr>
      </w:pPr>
      <w:r w:rsidRPr="009A11CE">
        <w:rPr>
          <w:rStyle w:val="Strong"/>
          <w:rFonts w:cs="Arial"/>
        </w:rPr>
        <w:t>Note:</w:t>
      </w:r>
      <w:r w:rsidRPr="009A11CE">
        <w:rPr>
          <w:rFonts w:ascii="Arial" w:hAnsi="Arial" w:cs="Arial"/>
        </w:rPr>
        <w:t xml:space="preserve"> if using </w:t>
      </w:r>
      <w:r w:rsidRPr="009A11CE">
        <w:rPr>
          <w:rFonts w:ascii="Arial" w:hAnsi="Arial" w:cs="Arial"/>
          <w:noProof/>
          <w:lang w:val="en-US"/>
        </w:rPr>
        <w:t>140mm wide timber, thickness the boards to 15mm first before cutting down to 110mm, that way the offcuts can be used for the handles and front strip for the tambour.</w:t>
      </w:r>
    </w:p>
    <w:p w14:paraId="1F00B28B" w14:textId="77777777" w:rsidR="007E477E" w:rsidRPr="009A11CE" w:rsidRDefault="007E477E" w:rsidP="007E477E">
      <w:pPr>
        <w:pStyle w:val="FeatureBox"/>
        <w:rPr>
          <w:rStyle w:val="Strong"/>
        </w:rPr>
      </w:pPr>
      <w:r w:rsidRPr="009A11CE">
        <w:rPr>
          <w:rStyle w:val="Strong"/>
        </w:rPr>
        <w:t xml:space="preserve">It should be noted that as at January 2020, ESIS indicates that Year 9 and 10 students are not permitted to operate the </w:t>
      </w:r>
      <w:proofErr w:type="spellStart"/>
      <w:r w:rsidRPr="009A11CE">
        <w:rPr>
          <w:rStyle w:val="Strong"/>
        </w:rPr>
        <w:t>thicknesser</w:t>
      </w:r>
      <w:proofErr w:type="spellEnd"/>
      <w:r w:rsidRPr="009A11CE">
        <w:rPr>
          <w:rStyle w:val="Strong"/>
        </w:rPr>
        <w:t>.</w:t>
      </w:r>
    </w:p>
    <w:p w14:paraId="0B1A88E4" w14:textId="5AD66F8D" w:rsidR="005F7FFE" w:rsidRPr="009A11CE" w:rsidRDefault="005F7FFE" w:rsidP="005F7FFE">
      <w:pPr>
        <w:rPr>
          <w:rFonts w:ascii="Arial" w:hAnsi="Arial" w:cs="Arial"/>
        </w:rPr>
      </w:pPr>
      <w:r w:rsidRPr="009A11CE">
        <w:rPr>
          <w:rFonts w:ascii="Arial" w:hAnsi="Arial" w:cs="Arial"/>
        </w:rPr>
        <w:t>Students will need to accur</w:t>
      </w:r>
      <w:r w:rsidR="006F0401" w:rsidRPr="009A11CE">
        <w:rPr>
          <w:rFonts w:ascii="Arial" w:hAnsi="Arial" w:cs="Arial"/>
        </w:rPr>
        <w:t>ately mark it out on the blank</w:t>
      </w:r>
      <w:r w:rsidRPr="009A11CE">
        <w:rPr>
          <w:rFonts w:ascii="Arial" w:hAnsi="Arial" w:cs="Arial"/>
        </w:rPr>
        <w:t xml:space="preserve"> </w:t>
      </w:r>
      <w:r w:rsidRPr="009A11CE">
        <w:rPr>
          <w:rFonts w:ascii="Arial" w:hAnsi="Arial" w:cs="Arial"/>
          <w:b/>
        </w:rPr>
        <w:t>after</w:t>
      </w:r>
      <w:r w:rsidRPr="009A11CE">
        <w:rPr>
          <w:rFonts w:ascii="Arial" w:hAnsi="Arial" w:cs="Arial"/>
        </w:rPr>
        <w:t xml:space="preserve"> routing. Essentially the shape they are making is </w:t>
      </w:r>
      <w:proofErr w:type="gramStart"/>
      <w:r w:rsidRPr="009A11CE">
        <w:rPr>
          <w:rFonts w:ascii="Arial" w:hAnsi="Arial" w:cs="Arial"/>
        </w:rPr>
        <w:t>a</w:t>
      </w:r>
      <w:proofErr w:type="gramEnd"/>
      <w:r w:rsidRPr="009A11CE">
        <w:rPr>
          <w:rFonts w:ascii="Arial" w:hAnsi="Arial" w:cs="Arial"/>
        </w:rPr>
        <w:t xml:space="preserve"> </w:t>
      </w:r>
      <w:r w:rsidRPr="009A11CE">
        <w:rPr>
          <w:rFonts w:ascii="Arial" w:hAnsi="Arial" w:cs="Arial"/>
          <w:noProof/>
          <w:lang w:val="en-US"/>
        </w:rPr>
        <w:t>Ø150mm</w:t>
      </w:r>
      <w:r w:rsidRPr="009A11CE">
        <w:rPr>
          <w:rFonts w:ascii="Arial" w:hAnsi="Arial" w:cs="Arial"/>
        </w:rPr>
        <w:t xml:space="preserve"> circle, which has been cut off by a horizontal chord offset 25mm below the centre of the circle</w:t>
      </w:r>
      <w:r w:rsidR="00AB19B4" w:rsidRPr="009A11CE">
        <w:rPr>
          <w:rFonts w:ascii="Arial" w:hAnsi="Arial" w:cs="Arial"/>
        </w:rPr>
        <w:t>, as shown below</w:t>
      </w:r>
      <w:r w:rsidRPr="009A11CE">
        <w:rPr>
          <w:rFonts w:ascii="Arial" w:hAnsi="Arial" w:cs="Arial"/>
        </w:rPr>
        <w:t>. This leaves us with sides that are 100mm tall and 150mm wide.</w:t>
      </w:r>
    </w:p>
    <w:p w14:paraId="3451459F" w14:textId="4632CF0A" w:rsidR="005F7FFE" w:rsidRPr="009A11CE" w:rsidRDefault="006F0401" w:rsidP="00FC0D2F">
      <w:pPr>
        <w:rPr>
          <w:rFonts w:ascii="Arial" w:hAnsi="Arial" w:cs="Arial"/>
        </w:rPr>
      </w:pPr>
      <w:r w:rsidRPr="009A11CE">
        <w:rPr>
          <w:rFonts w:ascii="Arial" w:hAnsi="Arial" w:cs="Arial"/>
          <w:noProof/>
          <w:lang w:eastAsia="en-AU"/>
        </w:rPr>
        <w:drawing>
          <wp:inline distT="0" distB="0" distL="0" distR="0" wp14:anchorId="263D8CC6" wp14:editId="532B4F4C">
            <wp:extent cx="4281645" cy="2861839"/>
            <wp:effectExtent l="0" t="0" r="5080" b="0"/>
            <wp:docPr id="6" name="Picture 6" descr="Image showing the layout of the side to support the previous description" title="Layout of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tting sides.png"/>
                    <pic:cNvPicPr/>
                  </pic:nvPicPr>
                  <pic:blipFill>
                    <a:blip r:embed="rId26">
                      <a:extLst>
                        <a:ext uri="{28A0092B-C50C-407E-A947-70E740481C1C}">
                          <a14:useLocalDpi xmlns:a14="http://schemas.microsoft.com/office/drawing/2010/main" val="0"/>
                        </a:ext>
                      </a:extLst>
                    </a:blip>
                    <a:stretch>
                      <a:fillRect/>
                    </a:stretch>
                  </pic:blipFill>
                  <pic:spPr>
                    <a:xfrm>
                      <a:off x="0" y="0"/>
                      <a:ext cx="4311193" cy="2881589"/>
                    </a:xfrm>
                    <a:prstGeom prst="rect">
                      <a:avLst/>
                    </a:prstGeom>
                  </pic:spPr>
                </pic:pic>
              </a:graphicData>
            </a:graphic>
          </wp:inline>
        </w:drawing>
      </w:r>
    </w:p>
    <w:p w14:paraId="1C9969EB" w14:textId="08B1135A" w:rsidR="00D627BA" w:rsidRPr="009A11CE" w:rsidRDefault="00D627BA" w:rsidP="00B43B4E">
      <w:pPr>
        <w:rPr>
          <w:rFonts w:ascii="Arial" w:hAnsi="Arial" w:cs="Arial"/>
          <w:noProof/>
          <w:lang w:val="en-US"/>
        </w:rPr>
      </w:pPr>
      <w:r w:rsidRPr="009A11CE">
        <w:rPr>
          <w:rFonts w:ascii="Arial" w:hAnsi="Arial" w:cs="Arial"/>
        </w:rPr>
        <w:t xml:space="preserve">Students can mark out their side on the timber blank by first locating the centre point for the circle. This is done by finding the mid-point of the base of the timber blank and then measuring up 25mm. </w:t>
      </w:r>
    </w:p>
    <w:p w14:paraId="3779CCC1" w14:textId="14CBAF4C" w:rsidR="00B43B4E" w:rsidRPr="009A11CE" w:rsidRDefault="00D25D76" w:rsidP="00B43B4E">
      <w:pPr>
        <w:rPr>
          <w:rFonts w:ascii="Arial" w:hAnsi="Arial" w:cs="Arial"/>
          <w:noProof/>
          <w:lang w:val="en-US"/>
        </w:rPr>
      </w:pPr>
      <w:r w:rsidRPr="009A11CE">
        <w:rPr>
          <w:rFonts w:ascii="Arial" w:hAnsi="Arial" w:cs="Arial"/>
          <w:noProof/>
          <w:lang w:val="en-US"/>
        </w:rPr>
        <w:t xml:space="preserve">Once students have </w:t>
      </w:r>
      <w:r w:rsidR="00AB19B4" w:rsidRPr="009A11CE">
        <w:rPr>
          <w:rFonts w:ascii="Arial" w:hAnsi="Arial" w:cs="Arial"/>
          <w:noProof/>
          <w:lang w:val="en-US"/>
        </w:rPr>
        <w:t>found the centre point</w:t>
      </w:r>
      <w:r w:rsidRPr="009A11CE">
        <w:rPr>
          <w:rFonts w:ascii="Arial" w:hAnsi="Arial" w:cs="Arial"/>
          <w:noProof/>
          <w:lang w:val="en-US"/>
        </w:rPr>
        <w:t xml:space="preserve"> they can double</w:t>
      </w:r>
      <w:r w:rsidR="009B0B3A" w:rsidRPr="009A11CE">
        <w:rPr>
          <w:rFonts w:ascii="Arial" w:hAnsi="Arial" w:cs="Arial"/>
          <w:noProof/>
          <w:lang w:val="en-US"/>
        </w:rPr>
        <w:t>-</w:t>
      </w:r>
      <w:r w:rsidRPr="009A11CE">
        <w:rPr>
          <w:rFonts w:ascii="Arial" w:hAnsi="Arial" w:cs="Arial"/>
          <w:noProof/>
          <w:lang w:val="en-US"/>
        </w:rPr>
        <w:t xml:space="preserve">check the </w:t>
      </w:r>
      <w:r w:rsidR="00AB19B4" w:rsidRPr="009A11CE">
        <w:rPr>
          <w:rFonts w:ascii="Arial" w:hAnsi="Arial" w:cs="Arial"/>
          <w:noProof/>
          <w:lang w:val="en-US"/>
        </w:rPr>
        <w:t>positioning by measuring the horizontal distance from the curved leading end of the horizontal channel as shown below, it should be 49mm.</w:t>
      </w:r>
      <w:r w:rsidRPr="009A11CE">
        <w:rPr>
          <w:rFonts w:ascii="Arial" w:hAnsi="Arial" w:cs="Arial"/>
          <w:noProof/>
          <w:lang w:val="en-US"/>
        </w:rPr>
        <w:t xml:space="preserve"> </w:t>
      </w:r>
    </w:p>
    <w:p w14:paraId="1D282956" w14:textId="77777777" w:rsidR="00AB19B4" w:rsidRPr="009A11CE" w:rsidRDefault="00AB19B4">
      <w:pPr>
        <w:rPr>
          <w:rFonts w:ascii="Arial" w:hAnsi="Arial" w:cs="Arial"/>
          <w:noProof/>
          <w:lang w:val="en-US"/>
        </w:rPr>
      </w:pPr>
      <w:r w:rsidRPr="009A11CE">
        <w:rPr>
          <w:rFonts w:ascii="Arial" w:hAnsi="Arial" w:cs="Arial"/>
          <w:noProof/>
          <w:lang w:eastAsia="en-AU"/>
        </w:rPr>
        <w:drawing>
          <wp:inline distT="0" distB="0" distL="0" distR="0" wp14:anchorId="4367290F" wp14:editId="620607AF">
            <wp:extent cx="2821323" cy="1460440"/>
            <wp:effectExtent l="0" t="0" r="0" b="6985"/>
            <wp:docPr id="29" name="Picture 29" descr="picture of ruler distance from end of groove to centre" title="picture of ruler distance from end of groove to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king out the centre.jpg"/>
                    <pic:cNvPicPr/>
                  </pic:nvPicPr>
                  <pic:blipFill rotWithShape="1">
                    <a:blip r:embed="rId27">
                      <a:extLst>
                        <a:ext uri="{28A0092B-C50C-407E-A947-70E740481C1C}">
                          <a14:useLocalDpi xmlns:a14="http://schemas.microsoft.com/office/drawing/2010/main" val="0"/>
                        </a:ext>
                      </a:extLst>
                    </a:blip>
                    <a:srcRect t="5625" b="16638"/>
                    <a:stretch/>
                  </pic:blipFill>
                  <pic:spPr bwMode="auto">
                    <a:xfrm>
                      <a:off x="0" y="0"/>
                      <a:ext cx="2847300" cy="1473887"/>
                    </a:xfrm>
                    <a:prstGeom prst="rect">
                      <a:avLst/>
                    </a:prstGeom>
                    <a:ln>
                      <a:noFill/>
                    </a:ln>
                    <a:extLst>
                      <a:ext uri="{53640926-AAD7-44D8-BBD7-CCE9431645EC}">
                        <a14:shadowObscured xmlns:a14="http://schemas.microsoft.com/office/drawing/2010/main"/>
                      </a:ext>
                    </a:extLst>
                  </pic:spPr>
                </pic:pic>
              </a:graphicData>
            </a:graphic>
          </wp:inline>
        </w:drawing>
      </w:r>
    </w:p>
    <w:p w14:paraId="53F43648" w14:textId="2BA65214" w:rsidR="009B6AAA" w:rsidRPr="009A11CE" w:rsidRDefault="00AB19B4">
      <w:pPr>
        <w:rPr>
          <w:rFonts w:ascii="Arial" w:hAnsi="Arial" w:cs="Arial"/>
          <w:noProof/>
          <w:lang w:val="en-US"/>
        </w:rPr>
      </w:pPr>
      <w:r w:rsidRPr="009A11CE">
        <w:rPr>
          <w:rFonts w:ascii="Arial" w:hAnsi="Arial" w:cs="Arial"/>
        </w:rPr>
        <w:t xml:space="preserve">Once they have this point they will need a pair of compasses to draw the </w:t>
      </w:r>
      <w:r w:rsidRPr="009A11CE">
        <w:rPr>
          <w:rFonts w:ascii="Arial" w:hAnsi="Arial" w:cs="Arial"/>
          <w:noProof/>
          <w:lang w:val="en-US"/>
        </w:rPr>
        <w:t>Ø150mm</w:t>
      </w:r>
      <w:r w:rsidRPr="009A11CE">
        <w:rPr>
          <w:rFonts w:ascii="Arial" w:hAnsi="Arial" w:cs="Arial"/>
        </w:rPr>
        <w:t xml:space="preserve"> circle</w:t>
      </w:r>
      <w:r w:rsidRPr="009A11CE">
        <w:rPr>
          <w:rFonts w:ascii="Arial" w:hAnsi="Arial" w:cs="Arial"/>
          <w:noProof/>
          <w:lang w:val="en-US"/>
        </w:rPr>
        <w:t xml:space="preserve"> with the bottom section of it missing.</w:t>
      </w:r>
      <w:r w:rsidR="009B6AAA" w:rsidRPr="009A11CE">
        <w:rPr>
          <w:rFonts w:ascii="Arial" w:hAnsi="Arial" w:cs="Arial"/>
          <w:noProof/>
          <w:lang w:val="en-US"/>
        </w:rPr>
        <w:br w:type="page"/>
      </w:r>
    </w:p>
    <w:p w14:paraId="671874C8" w14:textId="08522F7B" w:rsidR="009B7537" w:rsidRPr="009A11CE" w:rsidRDefault="009B7537" w:rsidP="007820EA">
      <w:pPr>
        <w:pStyle w:val="Heading3"/>
        <w:rPr>
          <w:rFonts w:ascii="Arial" w:hAnsi="Arial"/>
          <w:noProof/>
          <w:lang w:val="en-US"/>
        </w:rPr>
      </w:pPr>
      <w:r w:rsidRPr="009A11CE">
        <w:rPr>
          <w:rFonts w:ascii="Arial" w:hAnsi="Arial"/>
          <w:noProof/>
          <w:lang w:val="en-US"/>
        </w:rPr>
        <w:lastRenderedPageBreak/>
        <w:t>Cutting out the sides</w:t>
      </w:r>
    </w:p>
    <w:p w14:paraId="7E5C2F20" w14:textId="77777777" w:rsidR="006F0401" w:rsidRPr="009A11CE" w:rsidRDefault="00D627BA" w:rsidP="00D627BA">
      <w:pPr>
        <w:rPr>
          <w:rFonts w:ascii="Arial" w:hAnsi="Arial" w:cs="Arial"/>
          <w:noProof/>
          <w:lang w:val="en-US"/>
        </w:rPr>
      </w:pPr>
      <w:r w:rsidRPr="009A11CE">
        <w:rPr>
          <w:rFonts w:ascii="Arial" w:hAnsi="Arial" w:cs="Arial"/>
          <w:noProof/>
          <w:lang w:val="en-US"/>
        </w:rPr>
        <w:t>Once they have routed it and marked out the curve for the side, they will need to cut it out.</w:t>
      </w:r>
      <w:r w:rsidR="006F0401" w:rsidRPr="009A11CE">
        <w:rPr>
          <w:rFonts w:ascii="Arial" w:hAnsi="Arial" w:cs="Arial"/>
          <w:noProof/>
          <w:lang w:val="en-US"/>
        </w:rPr>
        <w:t xml:space="preserve"> </w:t>
      </w:r>
    </w:p>
    <w:p w14:paraId="39437699" w14:textId="006B259C" w:rsidR="00A03BB0" w:rsidRPr="009A11CE" w:rsidRDefault="006F0401" w:rsidP="00D627BA">
      <w:pPr>
        <w:rPr>
          <w:rFonts w:ascii="Arial" w:hAnsi="Arial" w:cs="Arial"/>
          <w:noProof/>
          <w:lang w:eastAsia="en-AU"/>
        </w:rPr>
      </w:pPr>
      <w:r w:rsidRPr="009A11CE">
        <w:rPr>
          <w:rFonts w:ascii="Arial" w:hAnsi="Arial" w:cs="Arial"/>
          <w:noProof/>
          <w:lang w:val="en-US"/>
        </w:rPr>
        <w:t>This can be done with a coping saw or a scro</w:t>
      </w:r>
      <w:r w:rsidR="00D75575" w:rsidRPr="009A11CE">
        <w:rPr>
          <w:rFonts w:ascii="Arial" w:hAnsi="Arial" w:cs="Arial"/>
          <w:noProof/>
          <w:lang w:val="en-US"/>
        </w:rPr>
        <w:t>l</w:t>
      </w:r>
      <w:r w:rsidRPr="009A11CE">
        <w:rPr>
          <w:rFonts w:ascii="Arial" w:hAnsi="Arial" w:cs="Arial"/>
          <w:noProof/>
          <w:lang w:val="en-US"/>
        </w:rPr>
        <w:t>l saw.</w:t>
      </w:r>
    </w:p>
    <w:p w14:paraId="6CFC6685" w14:textId="177D3413" w:rsidR="006F0401" w:rsidRPr="009A11CE" w:rsidRDefault="00A03BB0" w:rsidP="00D627BA">
      <w:pPr>
        <w:rPr>
          <w:rFonts w:ascii="Arial" w:hAnsi="Arial" w:cs="Arial"/>
          <w:noProof/>
          <w:lang w:val="en-US"/>
        </w:rPr>
      </w:pPr>
      <w:r w:rsidRPr="009A11CE">
        <w:rPr>
          <w:rFonts w:ascii="Arial" w:hAnsi="Arial" w:cs="Arial"/>
          <w:noProof/>
          <w:lang w:eastAsia="en-AU"/>
        </w:rPr>
        <w:drawing>
          <wp:inline distT="0" distB="0" distL="0" distR="0" wp14:anchorId="1EF8C2F8" wp14:editId="1F1FB7D6">
            <wp:extent cx="2185987" cy="2309430"/>
            <wp:effectExtent l="0" t="0" r="5080" b="0"/>
            <wp:docPr id="1981304375" name="Picture 28" descr="cutting the side on scroll saw" title="cutting the side on scroll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8">
                      <a:extLst>
                        <a:ext uri="{28A0092B-C50C-407E-A947-70E740481C1C}">
                          <a14:useLocalDpi xmlns:a14="http://schemas.microsoft.com/office/drawing/2010/main" val="0"/>
                        </a:ext>
                      </a:extLst>
                    </a:blip>
                    <a:stretch>
                      <a:fillRect/>
                    </a:stretch>
                  </pic:blipFill>
                  <pic:spPr>
                    <a:xfrm>
                      <a:off x="0" y="0"/>
                      <a:ext cx="2197168" cy="2321243"/>
                    </a:xfrm>
                    <a:prstGeom prst="rect">
                      <a:avLst/>
                    </a:prstGeom>
                  </pic:spPr>
                </pic:pic>
              </a:graphicData>
            </a:graphic>
          </wp:inline>
        </w:drawing>
      </w:r>
    </w:p>
    <w:p w14:paraId="24867BC2" w14:textId="799717E1" w:rsidR="00457837" w:rsidRPr="009A11CE" w:rsidRDefault="00457837" w:rsidP="00457837">
      <w:pPr>
        <w:rPr>
          <w:rFonts w:ascii="Arial" w:hAnsi="Arial" w:cs="Arial"/>
          <w:noProof/>
          <w:lang w:val="en-US"/>
        </w:rPr>
      </w:pPr>
      <w:r w:rsidRPr="009A11CE">
        <w:rPr>
          <w:rFonts w:ascii="Arial" w:hAnsi="Arial" w:cs="Arial"/>
          <w:noProof/>
          <w:lang w:val="en-US"/>
        </w:rPr>
        <w:t>Students should aim for 1mm or less from the line, however</w:t>
      </w:r>
      <w:r w:rsidR="009B0B3A" w:rsidRPr="009A11CE">
        <w:rPr>
          <w:rFonts w:ascii="Arial" w:hAnsi="Arial" w:cs="Arial"/>
          <w:noProof/>
          <w:lang w:val="en-US"/>
        </w:rPr>
        <w:t>,</w:t>
      </w:r>
      <w:r w:rsidRPr="009A11CE">
        <w:rPr>
          <w:rFonts w:ascii="Arial" w:hAnsi="Arial" w:cs="Arial"/>
          <w:noProof/>
          <w:lang w:val="en-US"/>
        </w:rPr>
        <w:t xml:space="preserve"> it is important that they don’t cut into the line. If they cut farther away from the line they can start to shape their side with a rasp or file before doing the final sanding with the disc sander. </w:t>
      </w:r>
    </w:p>
    <w:p w14:paraId="7430086C" w14:textId="77777777" w:rsidR="00D627BA" w:rsidRPr="009A11CE" w:rsidRDefault="00D627BA" w:rsidP="006F0401">
      <w:pPr>
        <w:pStyle w:val="FeatureBox"/>
        <w:rPr>
          <w:rFonts w:ascii="Arial" w:hAnsi="Arial"/>
          <w:noProof/>
          <w:lang w:val="en-US"/>
        </w:rPr>
      </w:pPr>
      <w:r w:rsidRPr="009A11CE">
        <w:rPr>
          <w:rFonts w:ascii="Arial" w:hAnsi="Arial"/>
          <w:noProof/>
          <w:lang w:val="en-US"/>
        </w:rPr>
        <w:t>Even if this was being done with a year 10 cohort the option of using the band saw instead is still not applicable, due to the size of the pieces being cut and the controls specifically listed in ESIS.</w:t>
      </w:r>
    </w:p>
    <w:p w14:paraId="71C00D3E" w14:textId="25D54ECE" w:rsidR="00D627BA" w:rsidRPr="009A11CE" w:rsidRDefault="00D627BA" w:rsidP="00A03BB0">
      <w:pPr>
        <w:rPr>
          <w:rFonts w:ascii="Arial" w:hAnsi="Arial" w:cs="Arial"/>
          <w:noProof/>
          <w:lang w:val="en-US"/>
        </w:rPr>
      </w:pPr>
    </w:p>
    <w:tbl>
      <w:tblPr>
        <w:tblStyle w:val="TableGrid"/>
        <w:tblW w:w="0" w:type="auto"/>
        <w:tblLook w:val="04A0" w:firstRow="1" w:lastRow="0" w:firstColumn="1" w:lastColumn="0" w:noHBand="0" w:noVBand="1"/>
        <w:tblCaption w:val="Construction of the sides"/>
        <w:tblDescription w:val="Images and descriptions of the finalising of the sides and ensuring they are roughly symmetrical"/>
      </w:tblPr>
      <w:tblGrid>
        <w:gridCol w:w="4811"/>
        <w:gridCol w:w="4811"/>
      </w:tblGrid>
      <w:tr w:rsidR="00A03BB0" w:rsidRPr="009A11CE" w14:paraId="2AC3931D" w14:textId="77777777" w:rsidTr="009A11CE">
        <w:trPr>
          <w:tblHeader/>
        </w:trPr>
        <w:tc>
          <w:tcPr>
            <w:tcW w:w="4811" w:type="dxa"/>
          </w:tcPr>
          <w:p w14:paraId="31413B2C" w14:textId="25D54ECE" w:rsidR="00A03BB0" w:rsidRPr="009A11CE" w:rsidRDefault="00A03BB0" w:rsidP="00A03BB0">
            <w:pPr>
              <w:rPr>
                <w:rFonts w:ascii="Arial" w:hAnsi="Arial" w:cs="Arial"/>
                <w:noProof/>
                <w:lang w:val="en-US"/>
              </w:rPr>
            </w:pPr>
            <w:r w:rsidRPr="009A11CE">
              <w:rPr>
                <w:rFonts w:ascii="Arial" w:hAnsi="Arial" w:cs="Arial"/>
                <w:noProof/>
                <w:lang w:eastAsia="en-AU"/>
              </w:rPr>
              <w:drawing>
                <wp:inline distT="0" distB="0" distL="0" distR="0" wp14:anchorId="629AB73F" wp14:editId="12EB2D30">
                  <wp:extent cx="2167734" cy="2266950"/>
                  <wp:effectExtent l="0" t="0" r="4445" b="0"/>
                  <wp:docPr id="23" name="Picture 23" descr="Sanding the side back to the line using the disc sander " title="sand the side back to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c sander.jpg"/>
                          <pic:cNvPicPr/>
                        </pic:nvPicPr>
                        <pic:blipFill rotWithShape="1">
                          <a:blip r:embed="rId29">
                            <a:extLst>
                              <a:ext uri="{28A0092B-C50C-407E-A947-70E740481C1C}">
                                <a14:useLocalDpi xmlns:a14="http://schemas.microsoft.com/office/drawing/2010/main" val="0"/>
                              </a:ext>
                            </a:extLst>
                          </a:blip>
                          <a:srcRect t="13866"/>
                          <a:stretch/>
                        </pic:blipFill>
                        <pic:spPr bwMode="auto">
                          <a:xfrm>
                            <a:off x="0" y="0"/>
                            <a:ext cx="2202985" cy="2303814"/>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2E87CCAB" w14:textId="6CF78B81" w:rsidR="00A03BB0" w:rsidRPr="009A11CE" w:rsidRDefault="00A03BB0" w:rsidP="00A03BB0">
            <w:pPr>
              <w:rPr>
                <w:rFonts w:ascii="Arial" w:hAnsi="Arial" w:cs="Arial"/>
                <w:noProof/>
                <w:lang w:val="en-US"/>
              </w:rPr>
            </w:pPr>
            <w:r w:rsidRPr="009A11CE">
              <w:rPr>
                <w:rFonts w:ascii="Arial" w:hAnsi="Arial" w:cs="Arial"/>
                <w:noProof/>
                <w:lang w:eastAsia="en-AU"/>
              </w:rPr>
              <w:drawing>
                <wp:inline distT="0" distB="0" distL="0" distR="0" wp14:anchorId="6FAFB5A4" wp14:editId="27EE2876">
                  <wp:extent cx="2279206" cy="1785825"/>
                  <wp:effectExtent l="0" t="952" r="6032" b="6033"/>
                  <wp:docPr id="1821578995" name="Picture 24" descr="Two sides next to each other showing the mirror image symmetry of the sides" title="Two sides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rot="5400000">
                            <a:off x="0" y="0"/>
                            <a:ext cx="2319775" cy="1817612"/>
                          </a:xfrm>
                          <a:prstGeom prst="rect">
                            <a:avLst/>
                          </a:prstGeom>
                        </pic:spPr>
                      </pic:pic>
                    </a:graphicData>
                  </a:graphic>
                </wp:inline>
              </w:drawing>
            </w:r>
          </w:p>
        </w:tc>
      </w:tr>
      <w:tr w:rsidR="00A03BB0" w:rsidRPr="009A11CE" w14:paraId="6D9A0704" w14:textId="77777777" w:rsidTr="009A11CE">
        <w:tc>
          <w:tcPr>
            <w:tcW w:w="4811" w:type="dxa"/>
          </w:tcPr>
          <w:p w14:paraId="2E154C5D" w14:textId="77777777" w:rsidR="00A03BB0" w:rsidRPr="009A11CE" w:rsidRDefault="00A03BB0" w:rsidP="00A03BB0">
            <w:pPr>
              <w:rPr>
                <w:rFonts w:ascii="Arial" w:hAnsi="Arial" w:cs="Arial"/>
                <w:noProof/>
                <w:lang w:val="en-US"/>
              </w:rPr>
            </w:pPr>
            <w:r w:rsidRPr="009A11CE">
              <w:rPr>
                <w:rFonts w:ascii="Arial" w:hAnsi="Arial" w:cs="Arial"/>
                <w:noProof/>
                <w:lang w:val="en-US"/>
              </w:rPr>
              <w:t>Instruction and observation should be provided before students use the disc sander.</w:t>
            </w:r>
          </w:p>
          <w:p w14:paraId="0D95D53F" w14:textId="77777777" w:rsidR="00A03BB0" w:rsidRPr="009A11CE" w:rsidRDefault="00A03BB0" w:rsidP="00A03BB0">
            <w:pPr>
              <w:rPr>
                <w:rFonts w:ascii="Arial" w:hAnsi="Arial" w:cs="Arial"/>
                <w:noProof/>
                <w:lang w:val="en-US"/>
              </w:rPr>
            </w:pPr>
          </w:p>
        </w:tc>
        <w:tc>
          <w:tcPr>
            <w:tcW w:w="4811" w:type="dxa"/>
          </w:tcPr>
          <w:p w14:paraId="48227973" w14:textId="61B2356A" w:rsidR="00A03BB0" w:rsidRPr="009A11CE" w:rsidRDefault="00A03BB0" w:rsidP="00B31462">
            <w:pPr>
              <w:rPr>
                <w:rFonts w:ascii="Arial" w:hAnsi="Arial" w:cs="Arial"/>
                <w:noProof/>
                <w:lang w:val="en-US"/>
              </w:rPr>
            </w:pPr>
            <w:r w:rsidRPr="009A11CE">
              <w:rPr>
                <w:rFonts w:ascii="Arial" w:hAnsi="Arial" w:cs="Arial"/>
                <w:noProof/>
                <w:lang w:val="en-US"/>
              </w:rPr>
              <w:t>The two sides</w:t>
            </w:r>
            <w:r w:rsidR="00B31462" w:rsidRPr="009A11CE">
              <w:rPr>
                <w:rFonts w:ascii="Arial" w:hAnsi="Arial" w:cs="Arial"/>
                <w:noProof/>
                <w:lang w:val="en-US"/>
              </w:rPr>
              <w:t xml:space="preserve"> should roughly line</w:t>
            </w:r>
            <w:r w:rsidRPr="009A11CE">
              <w:rPr>
                <w:rFonts w:ascii="Arial" w:hAnsi="Arial" w:cs="Arial"/>
                <w:noProof/>
                <w:lang w:val="en-US"/>
              </w:rPr>
              <w:t xml:space="preserve"> up with each other</w:t>
            </w:r>
            <w:r w:rsidR="00B31462" w:rsidRPr="009A11CE">
              <w:rPr>
                <w:rFonts w:ascii="Arial" w:hAnsi="Arial" w:cs="Arial"/>
                <w:noProof/>
                <w:lang w:val="en-US"/>
              </w:rPr>
              <w:t>.</w:t>
            </w:r>
          </w:p>
        </w:tc>
      </w:tr>
    </w:tbl>
    <w:p w14:paraId="3849A678" w14:textId="77777777" w:rsidR="00457837" w:rsidRPr="009A11CE" w:rsidRDefault="00457837">
      <w:pPr>
        <w:rPr>
          <w:rFonts w:ascii="Arial" w:hAnsi="Arial" w:cs="Arial"/>
          <w:noProof/>
          <w:lang w:val="en-US"/>
        </w:rPr>
      </w:pPr>
      <w:r w:rsidRPr="009A11CE">
        <w:rPr>
          <w:rFonts w:ascii="Arial" w:hAnsi="Arial" w:cs="Arial"/>
          <w:noProof/>
          <w:lang w:val="en-US"/>
        </w:rPr>
        <w:br w:type="page"/>
      </w:r>
    </w:p>
    <w:p w14:paraId="1BEFA35D" w14:textId="5DCCA455" w:rsidR="009B7537" w:rsidRPr="009A11CE" w:rsidRDefault="009B7537" w:rsidP="007820EA">
      <w:pPr>
        <w:pStyle w:val="Heading3"/>
        <w:rPr>
          <w:rFonts w:ascii="Arial" w:hAnsi="Arial"/>
          <w:noProof/>
          <w:lang w:val="en-US"/>
        </w:rPr>
      </w:pPr>
      <w:r w:rsidRPr="009A11CE">
        <w:rPr>
          <w:rFonts w:ascii="Arial" w:hAnsi="Arial"/>
          <w:noProof/>
          <w:lang w:val="en-US"/>
        </w:rPr>
        <w:lastRenderedPageBreak/>
        <w:t>Making and fitting the shelf and base</w:t>
      </w:r>
    </w:p>
    <w:p w14:paraId="1E60F896" w14:textId="511B4027" w:rsidR="00D627BA" w:rsidRPr="009A11CE" w:rsidRDefault="00A03BB0" w:rsidP="002D129C">
      <w:pPr>
        <w:rPr>
          <w:rFonts w:ascii="Arial" w:hAnsi="Arial" w:cs="Arial"/>
          <w:noProof/>
          <w:lang w:val="en-US"/>
        </w:rPr>
      </w:pPr>
      <w:r w:rsidRPr="009A11CE">
        <w:rPr>
          <w:rFonts w:ascii="Arial" w:hAnsi="Arial" w:cs="Arial"/>
          <w:noProof/>
          <w:lang w:val="en-US"/>
        </w:rPr>
        <w:t>T</w:t>
      </w:r>
      <w:r w:rsidR="00D627BA" w:rsidRPr="009A11CE">
        <w:rPr>
          <w:rFonts w:ascii="Arial" w:hAnsi="Arial" w:cs="Arial"/>
          <w:noProof/>
          <w:lang w:val="en-US"/>
        </w:rPr>
        <w:t>he student booklet doesn’t specify the method or joint type so the decision is up to you</w:t>
      </w:r>
      <w:r w:rsidR="00AB19B4" w:rsidRPr="009A11CE">
        <w:rPr>
          <w:rFonts w:ascii="Arial" w:hAnsi="Arial" w:cs="Arial"/>
          <w:noProof/>
          <w:lang w:val="en-US"/>
        </w:rPr>
        <w:t>.</w:t>
      </w:r>
      <w:r w:rsidR="00D627BA" w:rsidRPr="009A11CE">
        <w:rPr>
          <w:rFonts w:ascii="Arial" w:hAnsi="Arial" w:cs="Arial"/>
          <w:noProof/>
          <w:lang w:val="en-US"/>
        </w:rPr>
        <w:t xml:space="preserve"> </w:t>
      </w:r>
      <w:r w:rsidR="00166808" w:rsidRPr="009A11CE">
        <w:rPr>
          <w:rFonts w:ascii="Arial" w:hAnsi="Arial" w:cs="Arial"/>
          <w:noProof/>
          <w:lang w:val="en-US"/>
        </w:rPr>
        <w:t>Students</w:t>
      </w:r>
      <w:r w:rsidR="00D627BA" w:rsidRPr="009A11CE">
        <w:rPr>
          <w:rFonts w:ascii="Arial" w:hAnsi="Arial" w:cs="Arial"/>
          <w:noProof/>
          <w:lang w:val="en-US"/>
        </w:rPr>
        <w:t xml:space="preserve"> </w:t>
      </w:r>
      <w:r w:rsidR="00AB19B4" w:rsidRPr="009A11CE">
        <w:rPr>
          <w:rFonts w:ascii="Arial" w:hAnsi="Arial" w:cs="Arial"/>
          <w:noProof/>
          <w:lang w:val="en-US"/>
        </w:rPr>
        <w:t xml:space="preserve">could </w:t>
      </w:r>
      <w:r w:rsidR="00D627BA" w:rsidRPr="009A11CE">
        <w:rPr>
          <w:rFonts w:ascii="Arial" w:hAnsi="Arial" w:cs="Arial"/>
          <w:noProof/>
          <w:lang w:val="en-US"/>
        </w:rPr>
        <w:t xml:space="preserve">chisel housings into the sides and insert the panels into them, use smaller dowels or </w:t>
      </w:r>
      <w:r w:rsidR="00AB19B4" w:rsidRPr="009A11CE">
        <w:rPr>
          <w:rFonts w:ascii="Arial" w:hAnsi="Arial" w:cs="Arial"/>
          <w:noProof/>
          <w:lang w:val="en-US"/>
        </w:rPr>
        <w:t>use another method</w:t>
      </w:r>
      <w:r w:rsidR="00166808" w:rsidRPr="009A11CE">
        <w:rPr>
          <w:rFonts w:ascii="Arial" w:hAnsi="Arial" w:cs="Arial"/>
          <w:noProof/>
          <w:lang w:val="en-US"/>
        </w:rPr>
        <w:t>. T</w:t>
      </w:r>
      <w:r w:rsidR="00AB19B4" w:rsidRPr="009A11CE">
        <w:rPr>
          <w:rFonts w:ascii="Arial" w:hAnsi="Arial" w:cs="Arial"/>
          <w:noProof/>
          <w:lang w:val="en-US"/>
        </w:rPr>
        <w:t xml:space="preserve">he dimensions of the parts </w:t>
      </w:r>
      <w:r w:rsidR="00166808" w:rsidRPr="009A11CE">
        <w:rPr>
          <w:rFonts w:ascii="Arial" w:hAnsi="Arial" w:cs="Arial"/>
          <w:noProof/>
          <w:lang w:val="en-US"/>
        </w:rPr>
        <w:t>shown in the cutting list would</w:t>
      </w:r>
      <w:r w:rsidR="00AB19B4" w:rsidRPr="009A11CE">
        <w:rPr>
          <w:rFonts w:ascii="Arial" w:hAnsi="Arial" w:cs="Arial"/>
          <w:noProof/>
          <w:lang w:val="en-US"/>
        </w:rPr>
        <w:t xml:space="preserve"> need to be adjusted </w:t>
      </w:r>
      <w:r w:rsidR="00166808" w:rsidRPr="009A11CE">
        <w:rPr>
          <w:rFonts w:ascii="Arial" w:hAnsi="Arial" w:cs="Arial"/>
          <w:noProof/>
          <w:lang w:val="en-US"/>
        </w:rPr>
        <w:t>accordingly.</w:t>
      </w:r>
    </w:p>
    <w:p w14:paraId="092D4E24" w14:textId="56787164" w:rsidR="00D627BA" w:rsidRPr="009A11CE" w:rsidRDefault="00D627BA" w:rsidP="002D129C">
      <w:pPr>
        <w:rPr>
          <w:rFonts w:ascii="Arial" w:hAnsi="Arial" w:cs="Arial"/>
          <w:noProof/>
          <w:lang w:val="en-US"/>
        </w:rPr>
      </w:pPr>
      <w:r w:rsidRPr="009A11CE">
        <w:rPr>
          <w:rFonts w:ascii="Arial" w:hAnsi="Arial" w:cs="Arial"/>
          <w:noProof/>
          <w:lang w:val="en-US"/>
        </w:rPr>
        <w:t>The instructions prov</w:t>
      </w:r>
      <w:r w:rsidR="0059317F" w:rsidRPr="009A11CE">
        <w:rPr>
          <w:rFonts w:ascii="Arial" w:hAnsi="Arial" w:cs="Arial"/>
          <w:noProof/>
          <w:lang w:val="en-US"/>
        </w:rPr>
        <w:t xml:space="preserve">ided here </w:t>
      </w:r>
      <w:r w:rsidR="00166808" w:rsidRPr="009A11CE">
        <w:rPr>
          <w:rFonts w:ascii="Arial" w:hAnsi="Arial" w:cs="Arial"/>
          <w:noProof/>
          <w:lang w:val="en-US"/>
        </w:rPr>
        <w:t xml:space="preserve">however, </w:t>
      </w:r>
      <w:r w:rsidR="0059317F" w:rsidRPr="009A11CE">
        <w:rPr>
          <w:rFonts w:ascii="Arial" w:hAnsi="Arial" w:cs="Arial"/>
          <w:noProof/>
          <w:lang w:val="en-US"/>
        </w:rPr>
        <w:t>are for</w:t>
      </w:r>
      <w:r w:rsidRPr="009A11CE">
        <w:rPr>
          <w:rFonts w:ascii="Arial" w:hAnsi="Arial" w:cs="Arial"/>
          <w:noProof/>
          <w:lang w:val="en-US"/>
        </w:rPr>
        <w:t xml:space="preserve"> the biscuit jointer.</w:t>
      </w:r>
    </w:p>
    <w:p w14:paraId="31793E0E" w14:textId="12B5BEF8" w:rsidR="00070322" w:rsidRPr="009A11CE" w:rsidRDefault="00070322" w:rsidP="00872D7C">
      <w:pPr>
        <w:pStyle w:val="FeatureBox"/>
        <w:rPr>
          <w:rStyle w:val="Strong"/>
        </w:rPr>
      </w:pPr>
      <w:r w:rsidRPr="009A11CE">
        <w:rPr>
          <w:rStyle w:val="Strong"/>
        </w:rPr>
        <w:t>The plunge depth on the biscuit jointer should be set to ‘0’ before any work is started.</w:t>
      </w:r>
    </w:p>
    <w:p w14:paraId="66582D47" w14:textId="77777777" w:rsidR="0059317F" w:rsidRPr="009A11CE" w:rsidRDefault="00D627BA" w:rsidP="002D129C">
      <w:pPr>
        <w:rPr>
          <w:rFonts w:ascii="Arial" w:hAnsi="Arial" w:cs="Arial"/>
          <w:noProof/>
          <w:lang w:val="en-US"/>
        </w:rPr>
      </w:pPr>
      <w:r w:rsidRPr="009A11CE">
        <w:rPr>
          <w:rFonts w:ascii="Arial" w:hAnsi="Arial" w:cs="Arial"/>
          <w:noProof/>
          <w:lang w:eastAsia="en-AU"/>
        </w:rPr>
        <w:drawing>
          <wp:inline distT="0" distB="0" distL="0" distR="0" wp14:anchorId="09022F78" wp14:editId="29514591">
            <wp:extent cx="3588318" cy="1828800"/>
            <wp:effectExtent l="0" t="0" r="0" b="0"/>
            <wp:docPr id="26" name="Picture 26" descr="Setting the biscuit jointer" title="Setting the biscuit j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tting the biscuit jointer.jpg"/>
                    <pic:cNvPicPr/>
                  </pic:nvPicPr>
                  <pic:blipFill rotWithShape="1">
                    <a:blip r:embed="rId31">
                      <a:extLst>
                        <a:ext uri="{28A0092B-C50C-407E-A947-70E740481C1C}">
                          <a14:useLocalDpi xmlns:a14="http://schemas.microsoft.com/office/drawing/2010/main" val="0"/>
                        </a:ext>
                      </a:extLst>
                    </a:blip>
                    <a:srcRect b="32099"/>
                    <a:stretch/>
                  </pic:blipFill>
                  <pic:spPr bwMode="auto">
                    <a:xfrm>
                      <a:off x="0" y="0"/>
                      <a:ext cx="3616456" cy="1843141"/>
                    </a:xfrm>
                    <a:prstGeom prst="rect">
                      <a:avLst/>
                    </a:prstGeom>
                    <a:ln>
                      <a:noFill/>
                    </a:ln>
                    <a:extLst>
                      <a:ext uri="{53640926-AAD7-44D8-BBD7-CCE9431645EC}">
                        <a14:shadowObscured xmlns:a14="http://schemas.microsoft.com/office/drawing/2010/main"/>
                      </a:ext>
                    </a:extLst>
                  </pic:spPr>
                </pic:pic>
              </a:graphicData>
            </a:graphic>
          </wp:inline>
        </w:drawing>
      </w:r>
    </w:p>
    <w:p w14:paraId="770BAAAC" w14:textId="0532158B" w:rsidR="00D627BA" w:rsidRPr="009A11CE" w:rsidRDefault="00437049" w:rsidP="002D129C">
      <w:pPr>
        <w:rPr>
          <w:rStyle w:val="Strong"/>
          <w:rFonts w:cs="Arial"/>
        </w:rPr>
      </w:pPr>
      <w:r w:rsidRPr="009A11CE">
        <w:rPr>
          <w:rFonts w:ascii="Arial" w:hAnsi="Arial" w:cs="Arial"/>
          <w:noProof/>
          <w:lang w:val="en-US"/>
        </w:rPr>
        <w:t>A</w:t>
      </w:r>
      <w:r w:rsidR="00D627BA" w:rsidRPr="009A11CE">
        <w:rPr>
          <w:rFonts w:ascii="Arial" w:hAnsi="Arial" w:cs="Arial"/>
          <w:noProof/>
          <w:lang w:val="en-US"/>
        </w:rPr>
        <w:t xml:space="preserve">djust the </w:t>
      </w:r>
      <w:r w:rsidR="0059317F" w:rsidRPr="009A11CE">
        <w:rPr>
          <w:rFonts w:ascii="Arial" w:hAnsi="Arial" w:cs="Arial"/>
          <w:noProof/>
          <w:lang w:val="en-US"/>
        </w:rPr>
        <w:t>fence height so that the cut from the biscuit jo</w:t>
      </w:r>
      <w:r w:rsidR="00166808" w:rsidRPr="009A11CE">
        <w:rPr>
          <w:rFonts w:ascii="Arial" w:hAnsi="Arial" w:cs="Arial"/>
          <w:noProof/>
          <w:lang w:val="en-US"/>
        </w:rPr>
        <w:t>i</w:t>
      </w:r>
      <w:r w:rsidR="0059317F" w:rsidRPr="009A11CE">
        <w:rPr>
          <w:rFonts w:ascii="Arial" w:hAnsi="Arial" w:cs="Arial"/>
          <w:noProof/>
          <w:lang w:val="en-US"/>
        </w:rPr>
        <w:t>nter</w:t>
      </w:r>
      <w:r w:rsidR="00D627BA" w:rsidRPr="009A11CE">
        <w:rPr>
          <w:rFonts w:ascii="Arial" w:hAnsi="Arial" w:cs="Arial"/>
          <w:noProof/>
          <w:lang w:val="en-US"/>
        </w:rPr>
        <w:t xml:space="preserve"> will be in the middle of the components. In this case</w:t>
      </w:r>
      <w:r w:rsidR="009B0B3A" w:rsidRPr="009A11CE">
        <w:rPr>
          <w:rFonts w:ascii="Arial" w:hAnsi="Arial" w:cs="Arial"/>
          <w:noProof/>
          <w:lang w:val="en-US"/>
        </w:rPr>
        <w:t>,</w:t>
      </w:r>
      <w:r w:rsidR="00D627BA" w:rsidRPr="009A11CE">
        <w:rPr>
          <w:rFonts w:ascii="Arial" w:hAnsi="Arial" w:cs="Arial"/>
          <w:noProof/>
          <w:lang w:val="en-US"/>
        </w:rPr>
        <w:t xml:space="preserve"> they are 8mm thick and so the height should be set to 4mm.</w:t>
      </w:r>
      <w:r w:rsidR="00503C7E" w:rsidRPr="009A11CE">
        <w:rPr>
          <w:rFonts w:ascii="Arial" w:hAnsi="Arial" w:cs="Arial"/>
          <w:noProof/>
          <w:lang w:val="en-US"/>
        </w:rPr>
        <w:t xml:space="preserve"> </w:t>
      </w:r>
    </w:p>
    <w:p w14:paraId="0A4F120F" w14:textId="562D4299" w:rsidR="0003425C" w:rsidRPr="009A11CE" w:rsidRDefault="0003425C" w:rsidP="002D129C">
      <w:pPr>
        <w:rPr>
          <w:rFonts w:ascii="Arial" w:hAnsi="Arial" w:cs="Arial"/>
          <w:noProof/>
          <w:lang w:val="en-US"/>
        </w:rPr>
      </w:pPr>
      <w:r w:rsidRPr="009A11CE">
        <w:rPr>
          <w:rFonts w:ascii="Arial" w:hAnsi="Arial" w:cs="Arial"/>
          <w:noProof/>
          <w:lang w:val="en-US"/>
        </w:rPr>
        <w:t>The slots in ends of the shelf and base are cut with the workpiece flat on the desk and the biscuit jointer held horizontal.</w:t>
      </w:r>
    </w:p>
    <w:p w14:paraId="159F7F8C" w14:textId="7203E8D4" w:rsidR="00D627BA" w:rsidRPr="009A11CE" w:rsidRDefault="00166808" w:rsidP="002D129C">
      <w:pPr>
        <w:rPr>
          <w:rFonts w:ascii="Arial" w:hAnsi="Arial" w:cs="Arial"/>
          <w:noProof/>
          <w:lang w:val="en-US"/>
        </w:rPr>
      </w:pPr>
      <w:r w:rsidRPr="009A11CE">
        <w:rPr>
          <w:rFonts w:ascii="Arial" w:hAnsi="Arial" w:cs="Arial"/>
          <w:noProof/>
          <w:lang w:val="en-US"/>
        </w:rPr>
        <w:t>Cut</w:t>
      </w:r>
      <w:r w:rsidR="00D627BA" w:rsidRPr="009A11CE">
        <w:rPr>
          <w:rFonts w:ascii="Arial" w:hAnsi="Arial" w:cs="Arial"/>
          <w:noProof/>
          <w:lang w:val="en-US"/>
        </w:rPr>
        <w:t xml:space="preserve"> the slots in the sides</w:t>
      </w:r>
      <w:r w:rsidR="0003425C" w:rsidRPr="009A11CE">
        <w:rPr>
          <w:rFonts w:ascii="Arial" w:hAnsi="Arial" w:cs="Arial"/>
          <w:noProof/>
          <w:lang w:val="en-US"/>
        </w:rPr>
        <w:t>,</w:t>
      </w:r>
      <w:r w:rsidR="00D627BA" w:rsidRPr="009A11CE">
        <w:rPr>
          <w:rFonts w:ascii="Arial" w:hAnsi="Arial" w:cs="Arial"/>
          <w:noProof/>
          <w:lang w:val="en-US"/>
        </w:rPr>
        <w:t xml:space="preserve"> </w:t>
      </w:r>
      <w:r w:rsidR="0003425C" w:rsidRPr="009A11CE">
        <w:rPr>
          <w:rFonts w:ascii="Arial" w:hAnsi="Arial" w:cs="Arial"/>
          <w:noProof/>
          <w:lang w:val="en-US"/>
        </w:rPr>
        <w:t>for attaching the base,</w:t>
      </w:r>
      <w:r w:rsidRPr="009A11CE">
        <w:rPr>
          <w:rFonts w:ascii="Arial" w:hAnsi="Arial" w:cs="Arial"/>
          <w:noProof/>
          <w:lang w:val="en-US"/>
        </w:rPr>
        <w:t xml:space="preserve"> using the same setting</w:t>
      </w:r>
      <w:r w:rsidR="00B71B05" w:rsidRPr="009A11CE">
        <w:rPr>
          <w:rFonts w:ascii="Arial" w:hAnsi="Arial" w:cs="Arial"/>
          <w:noProof/>
          <w:lang w:val="en-US"/>
        </w:rPr>
        <w:t xml:space="preserve">s on the biscuit jointer </w:t>
      </w:r>
      <w:r w:rsidRPr="009A11CE">
        <w:rPr>
          <w:rFonts w:ascii="Arial" w:hAnsi="Arial" w:cs="Arial"/>
          <w:noProof/>
          <w:lang w:val="en-US"/>
        </w:rPr>
        <w:t>as for</w:t>
      </w:r>
      <w:r w:rsidR="00D627BA" w:rsidRPr="009A11CE">
        <w:rPr>
          <w:rFonts w:ascii="Arial" w:hAnsi="Arial" w:cs="Arial"/>
          <w:noProof/>
          <w:lang w:val="en-US"/>
        </w:rPr>
        <w:t xml:space="preserve"> the corresponding slots in the ends of the </w:t>
      </w:r>
      <w:r w:rsidR="00B71B05" w:rsidRPr="009A11CE">
        <w:rPr>
          <w:rFonts w:ascii="Arial" w:hAnsi="Arial" w:cs="Arial"/>
          <w:noProof/>
          <w:lang w:val="en-US"/>
        </w:rPr>
        <w:t>base</w:t>
      </w:r>
      <w:r w:rsidR="0003425C" w:rsidRPr="009A11CE">
        <w:rPr>
          <w:rFonts w:ascii="Arial" w:hAnsi="Arial" w:cs="Arial"/>
          <w:noProof/>
          <w:lang w:val="en-US"/>
        </w:rPr>
        <w:t>.</w:t>
      </w:r>
    </w:p>
    <w:p w14:paraId="22ECE977" w14:textId="77777777" w:rsidR="00D627BA" w:rsidRPr="009A11CE" w:rsidRDefault="00D627BA" w:rsidP="002D129C">
      <w:pPr>
        <w:rPr>
          <w:rFonts w:ascii="Arial" w:hAnsi="Arial" w:cs="Arial"/>
          <w:noProof/>
          <w:lang w:val="en-US"/>
        </w:rPr>
      </w:pPr>
      <w:r w:rsidRPr="009A11CE">
        <w:rPr>
          <w:rFonts w:ascii="Arial" w:hAnsi="Arial" w:cs="Arial"/>
          <w:noProof/>
          <w:lang w:eastAsia="en-AU"/>
        </w:rPr>
        <w:drawing>
          <wp:inline distT="0" distB="0" distL="0" distR="0" wp14:anchorId="44C9B081" wp14:editId="22974C43">
            <wp:extent cx="3472606" cy="2345030"/>
            <wp:effectExtent l="0" t="0" r="0" b="0"/>
            <wp:docPr id="1382600881" name="Picture 27" descr="Image of side after cutting the groove for the biscuit " title="Image of side after cutting the groove for th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3472606" cy="2345030"/>
                    </a:xfrm>
                    <a:prstGeom prst="rect">
                      <a:avLst/>
                    </a:prstGeom>
                  </pic:spPr>
                </pic:pic>
              </a:graphicData>
            </a:graphic>
          </wp:inline>
        </w:drawing>
      </w:r>
    </w:p>
    <w:p w14:paraId="75C53845" w14:textId="62186C0C" w:rsidR="00D627BA" w:rsidRPr="009A11CE" w:rsidRDefault="00D627BA" w:rsidP="002D129C">
      <w:pPr>
        <w:rPr>
          <w:rFonts w:ascii="Arial" w:hAnsi="Arial" w:cs="Arial"/>
          <w:noProof/>
          <w:lang w:val="en-US"/>
        </w:rPr>
      </w:pPr>
      <w:r w:rsidRPr="009A11CE">
        <w:rPr>
          <w:rFonts w:ascii="Arial" w:hAnsi="Arial" w:cs="Arial"/>
          <w:noProof/>
          <w:lang w:val="en-US"/>
        </w:rPr>
        <w:t xml:space="preserve">As you can see in the image above, the centre for the base has been marked on the bottom edge of the side </w:t>
      </w:r>
      <w:r w:rsidR="0003425C" w:rsidRPr="009A11CE">
        <w:rPr>
          <w:rFonts w:ascii="Arial" w:hAnsi="Arial" w:cs="Arial"/>
          <w:noProof/>
          <w:lang w:val="en-US"/>
        </w:rPr>
        <w:t xml:space="preserve">9mm forward of the centre point (see working drawing 4) </w:t>
      </w:r>
      <w:r w:rsidRPr="009A11CE">
        <w:rPr>
          <w:rFonts w:ascii="Arial" w:hAnsi="Arial" w:cs="Arial"/>
          <w:noProof/>
          <w:lang w:val="en-US"/>
        </w:rPr>
        <w:t xml:space="preserve">and the biscuit jointer can then be used to cut the </w:t>
      </w:r>
      <w:r w:rsidR="00B71B05" w:rsidRPr="009A11CE">
        <w:rPr>
          <w:rFonts w:ascii="Arial" w:hAnsi="Arial" w:cs="Arial"/>
          <w:noProof/>
          <w:lang w:val="en-US"/>
        </w:rPr>
        <w:t>slot</w:t>
      </w:r>
      <w:r w:rsidRPr="009A11CE">
        <w:rPr>
          <w:rFonts w:ascii="Arial" w:hAnsi="Arial" w:cs="Arial"/>
          <w:noProof/>
          <w:lang w:val="en-US"/>
        </w:rPr>
        <w:t xml:space="preserve"> for the base with the side held firmly in the vice as shown.</w:t>
      </w:r>
    </w:p>
    <w:p w14:paraId="5ACB0599" w14:textId="77777777" w:rsidR="00C17E61" w:rsidRPr="009A11CE" w:rsidRDefault="00C17E61" w:rsidP="002D129C">
      <w:pPr>
        <w:rPr>
          <w:rFonts w:ascii="Arial" w:hAnsi="Arial" w:cs="Arial"/>
          <w:noProof/>
          <w:lang w:val="en-US"/>
        </w:rPr>
      </w:pPr>
      <w:r w:rsidRPr="009A11CE">
        <w:rPr>
          <w:rFonts w:ascii="Arial" w:hAnsi="Arial" w:cs="Arial"/>
          <w:noProof/>
          <w:lang w:val="en-US"/>
        </w:rPr>
        <w:br w:type="page"/>
      </w:r>
    </w:p>
    <w:p w14:paraId="403763A5" w14:textId="71394B5A" w:rsidR="00D627BA" w:rsidRPr="009A11CE" w:rsidRDefault="00D627BA" w:rsidP="002D129C">
      <w:pPr>
        <w:rPr>
          <w:rFonts w:ascii="Arial" w:hAnsi="Arial" w:cs="Arial"/>
          <w:noProof/>
          <w:lang w:val="en-US"/>
        </w:rPr>
      </w:pPr>
      <w:r w:rsidRPr="009A11CE">
        <w:rPr>
          <w:rFonts w:ascii="Arial" w:hAnsi="Arial" w:cs="Arial"/>
          <w:noProof/>
          <w:lang w:val="en-US"/>
        </w:rPr>
        <w:lastRenderedPageBreak/>
        <w:t xml:space="preserve">When it comes to the </w:t>
      </w:r>
      <w:r w:rsidR="00B71B05" w:rsidRPr="009A11CE">
        <w:rPr>
          <w:rFonts w:ascii="Arial" w:hAnsi="Arial" w:cs="Arial"/>
          <w:noProof/>
          <w:lang w:val="en-US"/>
        </w:rPr>
        <w:t>slots</w:t>
      </w:r>
      <w:r w:rsidRPr="009A11CE">
        <w:rPr>
          <w:rFonts w:ascii="Arial" w:hAnsi="Arial" w:cs="Arial"/>
          <w:noProof/>
          <w:lang w:val="en-US"/>
        </w:rPr>
        <w:t xml:space="preserve"> in the sides for the shelf it is </w:t>
      </w:r>
      <w:r w:rsidR="0059317F" w:rsidRPr="009A11CE">
        <w:rPr>
          <w:rFonts w:ascii="Arial" w:hAnsi="Arial" w:cs="Arial"/>
          <w:noProof/>
          <w:lang w:val="en-US"/>
        </w:rPr>
        <w:t>more complex</w:t>
      </w:r>
      <w:r w:rsidRPr="009A11CE">
        <w:rPr>
          <w:rFonts w:ascii="Arial" w:hAnsi="Arial" w:cs="Arial"/>
          <w:noProof/>
          <w:lang w:val="en-US"/>
        </w:rPr>
        <w:t>.</w:t>
      </w:r>
    </w:p>
    <w:p w14:paraId="27F69499" w14:textId="77777777" w:rsidR="00D627BA" w:rsidRPr="009A11CE" w:rsidRDefault="00D627BA" w:rsidP="002D129C">
      <w:pPr>
        <w:rPr>
          <w:rFonts w:ascii="Arial" w:hAnsi="Arial" w:cs="Arial"/>
          <w:noProof/>
          <w:lang w:val="en-US"/>
        </w:rPr>
      </w:pPr>
      <w:r w:rsidRPr="009A11CE">
        <w:rPr>
          <w:rFonts w:ascii="Arial" w:hAnsi="Arial" w:cs="Arial"/>
          <w:noProof/>
          <w:lang w:eastAsia="en-AU"/>
        </w:rPr>
        <w:drawing>
          <wp:inline distT="0" distB="0" distL="0" distR="0" wp14:anchorId="73AD4B71" wp14:editId="1FAA6564">
            <wp:extent cx="3065619" cy="2283436"/>
            <wp:effectExtent l="0" t="0" r="1905" b="3175"/>
            <wp:docPr id="848013609" name="Picture 46" descr="An image showing the dimensions that need to be known to set out the position of the shelf" title="Close up of shelf layou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3065619" cy="2283436"/>
                    </a:xfrm>
                    <a:prstGeom prst="rect">
                      <a:avLst/>
                    </a:prstGeom>
                  </pic:spPr>
                </pic:pic>
              </a:graphicData>
            </a:graphic>
          </wp:inline>
        </w:drawing>
      </w:r>
    </w:p>
    <w:p w14:paraId="39AF7B63" w14:textId="0DC131DF" w:rsidR="00D627BA" w:rsidRPr="009A11CE" w:rsidRDefault="00D627BA" w:rsidP="002D129C">
      <w:pPr>
        <w:rPr>
          <w:rFonts w:ascii="Arial" w:hAnsi="Arial" w:cs="Arial"/>
          <w:noProof/>
          <w:lang w:val="en-US"/>
        </w:rPr>
      </w:pPr>
      <w:r w:rsidRPr="009A11CE">
        <w:rPr>
          <w:rFonts w:ascii="Arial" w:hAnsi="Arial" w:cs="Arial"/>
        </w:rPr>
        <w:t xml:space="preserve">Above </w:t>
      </w:r>
      <w:r w:rsidR="0059317F" w:rsidRPr="009A11CE">
        <w:rPr>
          <w:rFonts w:ascii="Arial" w:hAnsi="Arial" w:cs="Arial"/>
        </w:rPr>
        <w:t>are</w:t>
      </w:r>
      <w:r w:rsidRPr="009A11CE">
        <w:rPr>
          <w:rFonts w:ascii="Arial" w:hAnsi="Arial" w:cs="Arial"/>
        </w:rPr>
        <w:t xml:space="preserve"> the measurements necessary to set out the </w:t>
      </w:r>
      <w:r w:rsidR="00503C7E" w:rsidRPr="009A11CE">
        <w:rPr>
          <w:rFonts w:ascii="Arial" w:hAnsi="Arial" w:cs="Arial"/>
        </w:rPr>
        <w:t>slot</w:t>
      </w:r>
      <w:r w:rsidRPr="009A11CE">
        <w:rPr>
          <w:rFonts w:ascii="Arial" w:hAnsi="Arial" w:cs="Arial"/>
        </w:rPr>
        <w:t xml:space="preserve"> for the shelf, although it may differ depending on the biscuit jointer you are using. The base of the shelf should be 42mm offset from the base of the side, which means that the middle of the shelf will be 46mm offset. On the</w:t>
      </w:r>
      <w:r w:rsidRPr="009A11CE">
        <w:rPr>
          <w:rFonts w:ascii="Arial" w:hAnsi="Arial" w:cs="Arial"/>
          <w:noProof/>
          <w:lang w:val="en-US"/>
        </w:rPr>
        <w:t xml:space="preserve"> biscuit jointer used, the distance between the work surface and the middle of the blade while it is sitting flat on that surface was 9.5mm, which means we need a l</w:t>
      </w:r>
      <w:r w:rsidR="00503C7E" w:rsidRPr="009A11CE">
        <w:rPr>
          <w:rFonts w:ascii="Arial" w:hAnsi="Arial" w:cs="Arial"/>
          <w:noProof/>
          <w:lang w:val="en-US"/>
        </w:rPr>
        <w:t>ine 36.5mm offset from the base (this will be referred to as line A).</w:t>
      </w:r>
    </w:p>
    <w:p w14:paraId="1C1D5B96" w14:textId="0A84351E" w:rsidR="00D627BA" w:rsidRPr="009A11CE" w:rsidRDefault="00D627BA" w:rsidP="002D129C">
      <w:pPr>
        <w:rPr>
          <w:rFonts w:ascii="Arial" w:hAnsi="Arial" w:cs="Arial"/>
          <w:noProof/>
          <w:lang w:val="en-US"/>
        </w:rPr>
      </w:pPr>
      <w:r w:rsidRPr="009A11CE">
        <w:rPr>
          <w:rFonts w:ascii="Arial" w:hAnsi="Arial" w:cs="Arial"/>
          <w:noProof/>
          <w:lang w:val="en-US"/>
        </w:rPr>
        <w:t>This is because you are going to be removing the adjustable fence shown below, and using the biscuit jointer vertically.</w:t>
      </w:r>
    </w:p>
    <w:p w14:paraId="2D4F3C12" w14:textId="5EDC75EA" w:rsidR="00D627BA" w:rsidRPr="009A11CE" w:rsidRDefault="00D627BA" w:rsidP="002D129C">
      <w:pPr>
        <w:rPr>
          <w:rFonts w:ascii="Arial" w:hAnsi="Arial" w:cs="Arial"/>
          <w:noProof/>
          <w:lang w:val="en-US"/>
        </w:rPr>
      </w:pPr>
      <w:r w:rsidRPr="009A11CE">
        <w:rPr>
          <w:rFonts w:ascii="Arial" w:hAnsi="Arial" w:cs="Arial"/>
          <w:noProof/>
          <w:lang w:eastAsia="en-AU"/>
        </w:rPr>
        <w:drawing>
          <wp:inline distT="0" distB="0" distL="0" distR="0" wp14:anchorId="4AA4882B" wp14:editId="3BDA401D">
            <wp:extent cx="3876495" cy="2937065"/>
            <wp:effectExtent l="0" t="0" r="0" b="0"/>
            <wp:docPr id="336702128" name="Picture 7" descr="The biscuit joiner with the fence circled" title="The biscuit joiner with the fenc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3876495" cy="2937065"/>
                    </a:xfrm>
                    <a:prstGeom prst="rect">
                      <a:avLst/>
                    </a:prstGeom>
                  </pic:spPr>
                </pic:pic>
              </a:graphicData>
            </a:graphic>
          </wp:inline>
        </w:drawing>
      </w:r>
    </w:p>
    <w:p w14:paraId="3CCABF74" w14:textId="77777777" w:rsidR="00503C7E" w:rsidRPr="009A11CE" w:rsidRDefault="00503C7E" w:rsidP="002D129C">
      <w:pPr>
        <w:rPr>
          <w:rFonts w:ascii="Arial" w:hAnsi="Arial" w:cs="Arial"/>
          <w:noProof/>
          <w:lang w:val="en-US"/>
        </w:rPr>
      </w:pPr>
      <w:r w:rsidRPr="009A11CE">
        <w:rPr>
          <w:rFonts w:ascii="Arial" w:hAnsi="Arial" w:cs="Arial"/>
          <w:noProof/>
          <w:lang w:val="en-US"/>
        </w:rPr>
        <w:t>To find the centre of the shelf you will need to mark a point 4mm forward of the centre line of the side on line A (see working drawing 4).</w:t>
      </w:r>
    </w:p>
    <w:p w14:paraId="53C04951" w14:textId="043C1310" w:rsidR="00D627BA" w:rsidRPr="009A11CE" w:rsidRDefault="00D627BA" w:rsidP="002D129C">
      <w:pPr>
        <w:rPr>
          <w:rFonts w:ascii="Arial" w:hAnsi="Arial" w:cs="Arial"/>
          <w:noProof/>
          <w:lang w:val="en-US"/>
        </w:rPr>
      </w:pPr>
      <w:r w:rsidRPr="009A11CE">
        <w:rPr>
          <w:rFonts w:ascii="Arial" w:hAnsi="Arial" w:cs="Arial"/>
          <w:noProof/>
          <w:lang w:val="en-US"/>
        </w:rPr>
        <w:t xml:space="preserve">The base of the biscuit jointer needs to be lined up </w:t>
      </w:r>
      <w:r w:rsidR="00503C7E" w:rsidRPr="009A11CE">
        <w:rPr>
          <w:rFonts w:ascii="Arial" w:hAnsi="Arial" w:cs="Arial"/>
          <w:noProof/>
          <w:lang w:val="en-US"/>
        </w:rPr>
        <w:t>on line A</w:t>
      </w:r>
      <w:r w:rsidR="00B71B05" w:rsidRPr="009A11CE">
        <w:rPr>
          <w:rFonts w:ascii="Arial" w:hAnsi="Arial" w:cs="Arial"/>
          <w:noProof/>
          <w:lang w:val="en-US"/>
        </w:rPr>
        <w:t xml:space="preserve"> and with the centre line on the base plate of the biscuit jointer on </w:t>
      </w:r>
      <w:r w:rsidR="00503C7E" w:rsidRPr="009A11CE">
        <w:rPr>
          <w:rFonts w:ascii="Arial" w:hAnsi="Arial" w:cs="Arial"/>
          <w:noProof/>
          <w:lang w:val="en-US"/>
        </w:rPr>
        <w:t>the shelf centre mark</w:t>
      </w:r>
      <w:r w:rsidRPr="009A11CE">
        <w:rPr>
          <w:rFonts w:ascii="Arial" w:hAnsi="Arial" w:cs="Arial"/>
          <w:noProof/>
          <w:lang w:val="en-US"/>
        </w:rPr>
        <w:t>. By clamping a fence with its edge on the line, students can hold the biscuit jointer firmly up against it to ensure their cut is going to be parallel to the base. They will</w:t>
      </w:r>
      <w:r w:rsidR="009B0B3A" w:rsidRPr="009A11CE">
        <w:rPr>
          <w:rFonts w:ascii="Arial" w:hAnsi="Arial" w:cs="Arial"/>
          <w:noProof/>
          <w:lang w:val="en-US"/>
        </w:rPr>
        <w:t>, however,</w:t>
      </w:r>
      <w:r w:rsidRPr="009A11CE">
        <w:rPr>
          <w:rFonts w:ascii="Arial" w:hAnsi="Arial" w:cs="Arial"/>
          <w:noProof/>
          <w:lang w:val="en-US"/>
        </w:rPr>
        <w:t xml:space="preserve"> have to transfer the </w:t>
      </w:r>
      <w:r w:rsidR="00503C7E" w:rsidRPr="009A11CE">
        <w:rPr>
          <w:rFonts w:ascii="Arial" w:hAnsi="Arial" w:cs="Arial"/>
          <w:noProof/>
          <w:lang w:val="en-US"/>
        </w:rPr>
        <w:t>shelf centre mark</w:t>
      </w:r>
      <w:r w:rsidRPr="009A11CE">
        <w:rPr>
          <w:rFonts w:ascii="Arial" w:hAnsi="Arial" w:cs="Arial"/>
          <w:noProof/>
          <w:lang w:val="en-US"/>
        </w:rPr>
        <w:t xml:space="preserve"> up onto the fence material so that the biscuit jointer can be lined up accurately. Then you can create the </w:t>
      </w:r>
      <w:r w:rsidR="00503C7E" w:rsidRPr="009A11CE">
        <w:rPr>
          <w:rFonts w:ascii="Arial" w:hAnsi="Arial" w:cs="Arial"/>
          <w:noProof/>
          <w:lang w:val="en-US"/>
        </w:rPr>
        <w:t>slot</w:t>
      </w:r>
      <w:r w:rsidRPr="009A11CE">
        <w:rPr>
          <w:rFonts w:ascii="Arial" w:hAnsi="Arial" w:cs="Arial"/>
          <w:noProof/>
          <w:lang w:val="en-US"/>
        </w:rPr>
        <w:t xml:space="preserve"> by plunging the blade straight down into the side</w:t>
      </w:r>
      <w:r w:rsidR="00503C7E" w:rsidRPr="009A11CE">
        <w:rPr>
          <w:rFonts w:ascii="Arial" w:hAnsi="Arial" w:cs="Arial"/>
          <w:noProof/>
          <w:lang w:val="en-US"/>
        </w:rPr>
        <w:t>,</w:t>
      </w:r>
      <w:r w:rsidRPr="009A11CE">
        <w:rPr>
          <w:rFonts w:ascii="Arial" w:hAnsi="Arial" w:cs="Arial"/>
          <w:noProof/>
          <w:lang w:val="en-US"/>
        </w:rPr>
        <w:t xml:space="preserve"> which should be secured to the work surface.</w:t>
      </w:r>
    </w:p>
    <w:p w14:paraId="12C98CE8" w14:textId="2F40C8F6" w:rsidR="00D627BA" w:rsidRPr="009A11CE" w:rsidRDefault="00D627BA" w:rsidP="002D129C">
      <w:pPr>
        <w:rPr>
          <w:rFonts w:ascii="Arial" w:hAnsi="Arial" w:cs="Arial"/>
          <w:noProof/>
          <w:lang w:val="en-US"/>
        </w:rPr>
      </w:pPr>
      <w:r w:rsidRPr="009A11CE">
        <w:rPr>
          <w:rFonts w:ascii="Arial" w:hAnsi="Arial" w:cs="Arial"/>
          <w:noProof/>
          <w:lang w:eastAsia="en-AU"/>
        </w:rPr>
        <w:lastRenderedPageBreak/>
        <w:drawing>
          <wp:inline distT="0" distB="0" distL="0" distR="0" wp14:anchorId="057B291A" wp14:editId="19CA65AE">
            <wp:extent cx="4640712" cy="2893620"/>
            <wp:effectExtent l="0" t="0" r="7620" b="2540"/>
            <wp:docPr id="2123421248" name="Picture 21" descr="Shelf dry fitted in place with biscuit" title="Shelf dry fitted in place with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4640712" cy="2893620"/>
                    </a:xfrm>
                    <a:prstGeom prst="rect">
                      <a:avLst/>
                    </a:prstGeom>
                  </pic:spPr>
                </pic:pic>
              </a:graphicData>
            </a:graphic>
          </wp:inline>
        </w:drawing>
      </w:r>
    </w:p>
    <w:p w14:paraId="592F6A02" w14:textId="77777777" w:rsidR="00D627BA" w:rsidRPr="009A11CE" w:rsidRDefault="00D627BA" w:rsidP="002D129C">
      <w:pPr>
        <w:rPr>
          <w:rFonts w:ascii="Arial" w:hAnsi="Arial" w:cs="Arial"/>
          <w:noProof/>
          <w:lang w:val="en-US"/>
        </w:rPr>
      </w:pPr>
      <w:r w:rsidRPr="009A11CE">
        <w:rPr>
          <w:rFonts w:ascii="Arial" w:hAnsi="Arial" w:cs="Arial"/>
          <w:noProof/>
          <w:lang w:val="en-US"/>
        </w:rPr>
        <w:t>This then allows the shelf as shown above to be connected to the side with a single ‘0’ biscuit.</w:t>
      </w:r>
    </w:p>
    <w:p w14:paraId="044263BA" w14:textId="77777777" w:rsidR="00D627BA" w:rsidRPr="009A11CE" w:rsidRDefault="00D627BA" w:rsidP="002D129C">
      <w:pPr>
        <w:rPr>
          <w:rFonts w:ascii="Arial" w:hAnsi="Arial" w:cs="Arial"/>
          <w:noProof/>
          <w:lang w:val="en-US"/>
        </w:rPr>
      </w:pPr>
      <w:r w:rsidRPr="009A11CE">
        <w:rPr>
          <w:rFonts w:ascii="Arial" w:hAnsi="Arial" w:cs="Arial"/>
          <w:noProof/>
          <w:lang w:val="en-US"/>
        </w:rPr>
        <w:t>Once this is done on both sides the box carcase can be dry fitted together to ensure all the grooves line up and that it can be glued up successfully without misalignment.</w:t>
      </w:r>
    </w:p>
    <w:p w14:paraId="01F87A9D" w14:textId="77777777" w:rsidR="00D627BA" w:rsidRPr="009A11CE" w:rsidRDefault="00D627BA" w:rsidP="002D129C">
      <w:pPr>
        <w:rPr>
          <w:rFonts w:ascii="Arial" w:hAnsi="Arial" w:cs="Arial"/>
          <w:noProof/>
          <w:lang w:val="en-US"/>
        </w:rPr>
      </w:pPr>
      <w:r w:rsidRPr="009A11CE">
        <w:rPr>
          <w:rFonts w:ascii="Arial" w:hAnsi="Arial" w:cs="Arial"/>
          <w:noProof/>
          <w:lang w:eastAsia="en-AU"/>
        </w:rPr>
        <w:drawing>
          <wp:inline distT="0" distB="0" distL="0" distR="0" wp14:anchorId="395511AF" wp14:editId="34BF156A">
            <wp:extent cx="3208328" cy="2272251"/>
            <wp:effectExtent l="0" t="0" r="0" b="0"/>
            <wp:docPr id="910817005" name="Picture 20" descr="Complete carcase dry fitted" title="Complete carcase dry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6">
                      <a:extLst>
                        <a:ext uri="{28A0092B-C50C-407E-A947-70E740481C1C}">
                          <a14:useLocalDpi xmlns:a14="http://schemas.microsoft.com/office/drawing/2010/main" val="0"/>
                        </a:ext>
                      </a:extLst>
                    </a:blip>
                    <a:stretch>
                      <a:fillRect/>
                    </a:stretch>
                  </pic:blipFill>
                  <pic:spPr>
                    <a:xfrm>
                      <a:off x="0" y="0"/>
                      <a:ext cx="3213863" cy="2276171"/>
                    </a:xfrm>
                    <a:prstGeom prst="rect">
                      <a:avLst/>
                    </a:prstGeom>
                  </pic:spPr>
                </pic:pic>
              </a:graphicData>
            </a:graphic>
          </wp:inline>
        </w:drawing>
      </w:r>
    </w:p>
    <w:p w14:paraId="3925A342" w14:textId="77777777" w:rsidR="001A5C0F" w:rsidRPr="009A11CE" w:rsidRDefault="001A5C0F" w:rsidP="002D129C">
      <w:pPr>
        <w:rPr>
          <w:rFonts w:ascii="Arial" w:hAnsi="Arial" w:cs="Arial"/>
          <w:noProof/>
          <w:lang w:val="en-US"/>
        </w:rPr>
      </w:pPr>
    </w:p>
    <w:p w14:paraId="5E2E96D2" w14:textId="32583EE6" w:rsidR="00D627BA" w:rsidRPr="009A11CE" w:rsidRDefault="001A5C0F" w:rsidP="002D129C">
      <w:pPr>
        <w:rPr>
          <w:rFonts w:ascii="Arial" w:hAnsi="Arial" w:cs="Arial"/>
          <w:noProof/>
          <w:lang w:val="en-US"/>
        </w:rPr>
      </w:pPr>
      <w:r w:rsidRPr="009A11CE">
        <w:rPr>
          <w:rFonts w:ascii="Arial" w:hAnsi="Arial" w:cs="Arial"/>
          <w:noProof/>
          <w:lang w:val="en-US"/>
        </w:rPr>
        <w:t>T</w:t>
      </w:r>
      <w:r w:rsidR="00D627BA" w:rsidRPr="009A11CE">
        <w:rPr>
          <w:rFonts w:ascii="Arial" w:hAnsi="Arial" w:cs="Arial"/>
          <w:noProof/>
          <w:lang w:val="en-US"/>
        </w:rPr>
        <w:t>he options for finishing the external edges of the sides is up to the individual students. In the example</w:t>
      </w:r>
      <w:r w:rsidR="009B0B3A" w:rsidRPr="009A11CE">
        <w:rPr>
          <w:rFonts w:ascii="Arial" w:hAnsi="Arial" w:cs="Arial"/>
          <w:noProof/>
          <w:lang w:val="en-US"/>
        </w:rPr>
        <w:t>,</w:t>
      </w:r>
      <w:r w:rsidR="00D627BA" w:rsidRPr="009A11CE">
        <w:rPr>
          <w:rFonts w:ascii="Arial" w:hAnsi="Arial" w:cs="Arial"/>
          <w:noProof/>
          <w:lang w:val="en-US"/>
        </w:rPr>
        <w:t xml:space="preserve"> the edges are simply sanded to round them over, but students may choose to use a round</w:t>
      </w:r>
      <w:r w:rsidR="009B0B3A" w:rsidRPr="009A11CE">
        <w:rPr>
          <w:rFonts w:ascii="Arial" w:hAnsi="Arial" w:cs="Arial"/>
          <w:noProof/>
          <w:lang w:val="en-US"/>
        </w:rPr>
        <w:t>-</w:t>
      </w:r>
      <w:r w:rsidR="00D627BA" w:rsidRPr="009A11CE">
        <w:rPr>
          <w:rFonts w:ascii="Arial" w:hAnsi="Arial" w:cs="Arial"/>
          <w:noProof/>
          <w:lang w:val="en-US"/>
        </w:rPr>
        <w:t>over bit or other profiles to route the edges.</w:t>
      </w:r>
      <w:r w:rsidR="0059317F" w:rsidRPr="009A11CE">
        <w:rPr>
          <w:rFonts w:ascii="Arial" w:hAnsi="Arial" w:cs="Arial"/>
          <w:noProof/>
          <w:lang w:val="en-US"/>
        </w:rPr>
        <w:t xml:space="preserve"> If </w:t>
      </w:r>
      <w:r w:rsidR="00481737" w:rsidRPr="009A11CE">
        <w:rPr>
          <w:rFonts w:ascii="Arial" w:hAnsi="Arial" w:cs="Arial"/>
          <w:noProof/>
          <w:lang w:val="en-US"/>
        </w:rPr>
        <w:t xml:space="preserve">students wish to customise their design by </w:t>
      </w:r>
      <w:r w:rsidR="0059317F" w:rsidRPr="009A11CE">
        <w:rPr>
          <w:rFonts w:ascii="Arial" w:hAnsi="Arial" w:cs="Arial"/>
          <w:noProof/>
          <w:lang w:val="en-US"/>
        </w:rPr>
        <w:t>laser</w:t>
      </w:r>
      <w:r w:rsidR="00481737" w:rsidRPr="009A11CE">
        <w:rPr>
          <w:rFonts w:ascii="Arial" w:hAnsi="Arial" w:cs="Arial"/>
          <w:noProof/>
          <w:lang w:val="en-US"/>
        </w:rPr>
        <w:t>ing</w:t>
      </w:r>
      <w:r w:rsidR="0059317F" w:rsidRPr="009A11CE">
        <w:rPr>
          <w:rFonts w:ascii="Arial" w:hAnsi="Arial" w:cs="Arial"/>
          <w:noProof/>
          <w:lang w:val="en-US"/>
        </w:rPr>
        <w:t xml:space="preserve"> </w:t>
      </w:r>
      <w:r w:rsidR="00481737" w:rsidRPr="009A11CE">
        <w:rPr>
          <w:rFonts w:ascii="Arial" w:hAnsi="Arial" w:cs="Arial"/>
          <w:noProof/>
          <w:lang w:val="en-US"/>
        </w:rPr>
        <w:t>an</w:t>
      </w:r>
      <w:r w:rsidR="0059317F" w:rsidRPr="009A11CE">
        <w:rPr>
          <w:rFonts w:ascii="Arial" w:hAnsi="Arial" w:cs="Arial"/>
          <w:noProof/>
          <w:lang w:val="en-US"/>
        </w:rPr>
        <w:t xml:space="preserve"> image onto </w:t>
      </w:r>
      <w:r w:rsidR="00481737" w:rsidRPr="009A11CE">
        <w:rPr>
          <w:rFonts w:ascii="Arial" w:hAnsi="Arial" w:cs="Arial"/>
          <w:noProof/>
          <w:lang w:val="en-US"/>
        </w:rPr>
        <w:t xml:space="preserve">the sides </w:t>
      </w:r>
      <w:r w:rsidR="0059317F" w:rsidRPr="009A11CE">
        <w:rPr>
          <w:rFonts w:ascii="Arial" w:hAnsi="Arial" w:cs="Arial"/>
          <w:noProof/>
          <w:lang w:val="en-US"/>
        </w:rPr>
        <w:t>or engr</w:t>
      </w:r>
      <w:r w:rsidR="00481737" w:rsidRPr="009A11CE">
        <w:rPr>
          <w:rFonts w:ascii="Arial" w:hAnsi="Arial" w:cs="Arial"/>
          <w:noProof/>
          <w:lang w:val="en-US"/>
        </w:rPr>
        <w:t>aving</w:t>
      </w:r>
      <w:r w:rsidR="0059317F" w:rsidRPr="009A11CE">
        <w:rPr>
          <w:rFonts w:ascii="Arial" w:hAnsi="Arial" w:cs="Arial"/>
          <w:noProof/>
          <w:lang w:val="en-US"/>
        </w:rPr>
        <w:t xml:space="preserve"> </w:t>
      </w:r>
      <w:r w:rsidR="00481737" w:rsidRPr="009A11CE">
        <w:rPr>
          <w:rFonts w:ascii="Arial" w:hAnsi="Arial" w:cs="Arial"/>
          <w:noProof/>
          <w:lang w:val="en-US"/>
        </w:rPr>
        <w:t>them</w:t>
      </w:r>
      <w:r w:rsidR="0059317F" w:rsidRPr="009A11CE">
        <w:rPr>
          <w:rFonts w:ascii="Arial" w:hAnsi="Arial" w:cs="Arial"/>
          <w:noProof/>
          <w:lang w:val="en-US"/>
        </w:rPr>
        <w:t>, this should be don</w:t>
      </w:r>
      <w:r w:rsidR="00481737" w:rsidRPr="009A11CE">
        <w:rPr>
          <w:rFonts w:ascii="Arial" w:hAnsi="Arial" w:cs="Arial"/>
          <w:noProof/>
          <w:lang w:val="en-US"/>
        </w:rPr>
        <w:t xml:space="preserve">e </w:t>
      </w:r>
      <w:r w:rsidR="009B0B3A" w:rsidRPr="009A11CE">
        <w:rPr>
          <w:rFonts w:ascii="Arial" w:hAnsi="Arial" w:cs="Arial"/>
          <w:noProof/>
          <w:lang w:val="en-US"/>
        </w:rPr>
        <w:t>before</w:t>
      </w:r>
      <w:r w:rsidR="00481737" w:rsidRPr="009A11CE">
        <w:rPr>
          <w:rFonts w:ascii="Arial" w:hAnsi="Arial" w:cs="Arial"/>
          <w:noProof/>
          <w:lang w:val="en-US"/>
        </w:rPr>
        <w:t xml:space="preserve"> assembly.</w:t>
      </w:r>
    </w:p>
    <w:p w14:paraId="61D4C337" w14:textId="037E27F8" w:rsidR="00070322" w:rsidRPr="009A11CE" w:rsidRDefault="00070322" w:rsidP="002D129C">
      <w:pPr>
        <w:rPr>
          <w:rFonts w:ascii="Arial" w:hAnsi="Arial" w:cs="Arial"/>
          <w:noProof/>
          <w:lang w:val="en-US"/>
        </w:rPr>
      </w:pPr>
      <w:r w:rsidRPr="009A11CE">
        <w:rPr>
          <w:rFonts w:ascii="Arial" w:hAnsi="Arial" w:cs="Arial"/>
          <w:noProof/>
          <w:lang w:val="en-US"/>
        </w:rPr>
        <w:t>The image above shows a length of moulding along the back of the shelf. This prevents items</w:t>
      </w:r>
      <w:r w:rsidR="009B0B3A" w:rsidRPr="009A11CE">
        <w:rPr>
          <w:rFonts w:ascii="Arial" w:hAnsi="Arial" w:cs="Arial"/>
          <w:noProof/>
          <w:lang w:val="en-US"/>
        </w:rPr>
        <w:t xml:space="preserve"> from</w:t>
      </w:r>
      <w:r w:rsidRPr="009A11CE">
        <w:rPr>
          <w:rFonts w:ascii="Arial" w:hAnsi="Arial" w:cs="Arial"/>
          <w:noProof/>
          <w:lang w:val="en-US"/>
        </w:rPr>
        <w:t xml:space="preserve"> falling off the back of the shelf and is made from an offcut which has been hand planed and sanded smooth. This could </w:t>
      </w:r>
      <w:r w:rsidR="00872D7C" w:rsidRPr="009A11CE">
        <w:rPr>
          <w:rFonts w:ascii="Arial" w:hAnsi="Arial" w:cs="Arial"/>
          <w:noProof/>
          <w:lang w:val="en-US"/>
        </w:rPr>
        <w:t xml:space="preserve">also </w:t>
      </w:r>
      <w:r w:rsidRPr="009A11CE">
        <w:rPr>
          <w:rFonts w:ascii="Arial" w:hAnsi="Arial" w:cs="Arial"/>
          <w:noProof/>
          <w:lang w:val="en-US"/>
        </w:rPr>
        <w:t>be done with prefabricated quad mould so long as the height doesn’t interfere with the operation of the tambour.</w:t>
      </w:r>
    </w:p>
    <w:p w14:paraId="5A1708AE" w14:textId="77777777" w:rsidR="00070322" w:rsidRPr="009A11CE" w:rsidRDefault="00070322" w:rsidP="002D129C">
      <w:pPr>
        <w:rPr>
          <w:rFonts w:ascii="Arial" w:hAnsi="Arial" w:cs="Arial"/>
          <w:noProof/>
          <w:lang w:val="en-US"/>
        </w:rPr>
      </w:pPr>
    </w:p>
    <w:p w14:paraId="72FE2A30" w14:textId="4A2ECA2C" w:rsidR="009B7537" w:rsidRPr="009A11CE" w:rsidRDefault="009B7537" w:rsidP="002D129C">
      <w:pPr>
        <w:pStyle w:val="Heading3"/>
        <w:rPr>
          <w:rFonts w:ascii="Arial" w:hAnsi="Arial"/>
          <w:noProof/>
          <w:lang w:val="en-US"/>
        </w:rPr>
      </w:pPr>
      <w:r w:rsidRPr="009A11CE">
        <w:rPr>
          <w:rFonts w:ascii="Arial" w:hAnsi="Arial"/>
          <w:noProof/>
          <w:lang w:val="en-US"/>
        </w:rPr>
        <w:lastRenderedPageBreak/>
        <w:t>Fabricating the tambour</w:t>
      </w:r>
    </w:p>
    <w:p w14:paraId="53C6B8E0" w14:textId="737C2F67" w:rsidR="002D129C" w:rsidRPr="009A11CE" w:rsidRDefault="001C29FE" w:rsidP="002D129C">
      <w:pPr>
        <w:rPr>
          <w:rFonts w:ascii="Arial" w:hAnsi="Arial" w:cs="Arial"/>
          <w:noProof/>
          <w:lang w:val="en-US"/>
        </w:rPr>
      </w:pPr>
      <w:r w:rsidRPr="009A11CE">
        <w:rPr>
          <w:rFonts w:ascii="Arial" w:hAnsi="Arial" w:cs="Arial"/>
          <w:noProof/>
          <w:lang w:val="en-US"/>
        </w:rPr>
        <w:t xml:space="preserve">The slats for the tambour </w:t>
      </w:r>
      <w:r w:rsidR="00D627BA" w:rsidRPr="009A11CE">
        <w:rPr>
          <w:rFonts w:ascii="Arial" w:hAnsi="Arial" w:cs="Arial"/>
          <w:noProof/>
          <w:lang w:val="en-US"/>
        </w:rPr>
        <w:t>need to be 6mm thick to go in the 6.35mm groove cut with</w:t>
      </w:r>
      <w:r w:rsidRPr="009A11CE">
        <w:rPr>
          <w:rFonts w:ascii="Arial" w:hAnsi="Arial" w:cs="Arial"/>
          <w:noProof/>
          <w:lang w:val="en-US"/>
        </w:rPr>
        <w:t xml:space="preserve"> the router. They are </w:t>
      </w:r>
      <w:r w:rsidR="002F44DC" w:rsidRPr="009A11CE">
        <w:rPr>
          <w:rFonts w:ascii="Arial" w:hAnsi="Arial" w:cs="Arial"/>
          <w:noProof/>
          <w:lang w:val="en-US"/>
        </w:rPr>
        <w:t>10</w:t>
      </w:r>
      <w:r w:rsidR="00070322" w:rsidRPr="009A11CE">
        <w:rPr>
          <w:rFonts w:ascii="Arial" w:hAnsi="Arial" w:cs="Arial"/>
          <w:noProof/>
          <w:lang w:val="en-US"/>
        </w:rPr>
        <w:t xml:space="preserve">mm wide (the example </w:t>
      </w:r>
      <w:r w:rsidRPr="009A11CE">
        <w:rPr>
          <w:rFonts w:ascii="Arial" w:hAnsi="Arial" w:cs="Arial"/>
          <w:noProof/>
          <w:lang w:val="en-US"/>
        </w:rPr>
        <w:t>used 19mm decking boards thickness</w:t>
      </w:r>
      <w:r w:rsidR="002F44DC" w:rsidRPr="009A11CE">
        <w:rPr>
          <w:rFonts w:ascii="Arial" w:hAnsi="Arial" w:cs="Arial"/>
          <w:noProof/>
          <w:lang w:val="en-US"/>
        </w:rPr>
        <w:t>ed</w:t>
      </w:r>
      <w:r w:rsidRPr="009A11CE">
        <w:rPr>
          <w:rFonts w:ascii="Arial" w:hAnsi="Arial" w:cs="Arial"/>
          <w:noProof/>
          <w:lang w:val="en-US"/>
        </w:rPr>
        <w:t xml:space="preserve"> down to 10mm and then cut into 8mm strips, these in turn </w:t>
      </w:r>
      <w:r w:rsidR="00627981" w:rsidRPr="009A11CE">
        <w:rPr>
          <w:rFonts w:ascii="Arial" w:hAnsi="Arial" w:cs="Arial"/>
          <w:noProof/>
          <w:lang w:val="en-US"/>
        </w:rPr>
        <w:t>were then thicknessed</w:t>
      </w:r>
      <w:r w:rsidRPr="009A11CE">
        <w:rPr>
          <w:rFonts w:ascii="Arial" w:hAnsi="Arial" w:cs="Arial"/>
          <w:noProof/>
          <w:lang w:val="en-US"/>
        </w:rPr>
        <w:t xml:space="preserve"> down </w:t>
      </w:r>
      <w:r w:rsidR="002F44DC" w:rsidRPr="009A11CE">
        <w:rPr>
          <w:rFonts w:ascii="Arial" w:hAnsi="Arial" w:cs="Arial"/>
          <w:noProof/>
          <w:lang w:val="en-US"/>
        </w:rPr>
        <w:t>to 6mm to remove any saw marks).</w:t>
      </w:r>
    </w:p>
    <w:p w14:paraId="726B3A2A" w14:textId="1C220F79" w:rsidR="002F44DC" w:rsidRPr="009A11CE" w:rsidRDefault="00D627BA" w:rsidP="002D129C">
      <w:pPr>
        <w:rPr>
          <w:rFonts w:ascii="Arial" w:hAnsi="Arial" w:cs="Arial"/>
          <w:noProof/>
          <w:lang w:val="en-US"/>
        </w:rPr>
      </w:pPr>
      <w:r w:rsidRPr="009A11CE">
        <w:rPr>
          <w:rFonts w:ascii="Arial" w:hAnsi="Arial" w:cs="Arial"/>
          <w:noProof/>
          <w:lang w:val="en-US"/>
        </w:rPr>
        <w:t>The last slat needs to have a rebate machined along its length, as shown in the</w:t>
      </w:r>
      <w:r w:rsidR="00627981" w:rsidRPr="009A11CE">
        <w:rPr>
          <w:rFonts w:ascii="Arial" w:hAnsi="Arial" w:cs="Arial"/>
          <w:noProof/>
          <w:lang w:val="en-US"/>
        </w:rPr>
        <w:t xml:space="preserve"> bottom slat in the image below and then cut down in length to attach to the base of the drawer</w:t>
      </w:r>
      <w:r w:rsidR="00711F72" w:rsidRPr="009A11CE">
        <w:rPr>
          <w:rFonts w:ascii="Arial" w:hAnsi="Arial" w:cs="Arial"/>
          <w:noProof/>
          <w:lang w:val="en-US"/>
        </w:rPr>
        <w:t>,</w:t>
      </w:r>
      <w:r w:rsidR="00627981" w:rsidRPr="009A11CE">
        <w:rPr>
          <w:rFonts w:ascii="Arial" w:hAnsi="Arial" w:cs="Arial"/>
          <w:noProof/>
          <w:lang w:val="en-US"/>
        </w:rPr>
        <w:t xml:space="preserve"> for the drawer and tambour to operate together.</w:t>
      </w:r>
    </w:p>
    <w:p w14:paraId="3F1ACA1F" w14:textId="0C09E38C" w:rsidR="002F44DC" w:rsidRPr="009A11CE" w:rsidRDefault="002F44DC" w:rsidP="002D129C">
      <w:pPr>
        <w:rPr>
          <w:rFonts w:ascii="Arial" w:hAnsi="Arial" w:cs="Arial"/>
          <w:noProof/>
          <w:lang w:val="en-US"/>
        </w:rPr>
      </w:pPr>
      <w:r w:rsidRPr="009A11CE">
        <w:rPr>
          <w:rFonts w:ascii="Arial" w:hAnsi="Arial" w:cs="Arial"/>
          <w:noProof/>
          <w:lang w:eastAsia="en-AU"/>
        </w:rPr>
        <w:drawing>
          <wp:inline distT="0" distB="0" distL="0" distR="0" wp14:anchorId="3640F161" wp14:editId="60F31CEF">
            <wp:extent cx="4580667" cy="1291449"/>
            <wp:effectExtent l="0" t="0" r="0" b="4445"/>
            <wp:docPr id="426325983" name="Picture 49" descr="Cad drawing of the nosing strip, one of the slats snd the cut down end slat that is rebated along its length" title="3D CAD drawing of components of the Tam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4607973" cy="1299147"/>
                    </a:xfrm>
                    <a:prstGeom prst="rect">
                      <a:avLst/>
                    </a:prstGeom>
                  </pic:spPr>
                </pic:pic>
              </a:graphicData>
            </a:graphic>
          </wp:inline>
        </w:drawing>
      </w:r>
    </w:p>
    <w:p w14:paraId="18FBA1E4" w14:textId="5EF38043" w:rsidR="00D627BA" w:rsidRPr="009A11CE" w:rsidRDefault="002F44DC" w:rsidP="004D5710">
      <w:pPr>
        <w:rPr>
          <w:rFonts w:ascii="Arial" w:hAnsi="Arial" w:cs="Arial"/>
          <w:noProof/>
          <w:lang w:val="en-US"/>
        </w:rPr>
      </w:pPr>
      <w:r w:rsidRPr="009A11CE">
        <w:rPr>
          <w:rFonts w:ascii="Arial" w:hAnsi="Arial" w:cs="Arial"/>
          <w:noProof/>
          <w:lang w:val="en-US"/>
        </w:rPr>
        <w:t xml:space="preserve">To do this, </w:t>
      </w:r>
      <w:r w:rsidR="00D627BA" w:rsidRPr="009A11CE">
        <w:rPr>
          <w:rFonts w:ascii="Arial" w:hAnsi="Arial" w:cs="Arial"/>
          <w:noProof/>
          <w:lang w:val="en-US"/>
        </w:rPr>
        <w:t>machine some matching timber to the same as the thickness of the slats</w:t>
      </w:r>
      <w:r w:rsidRPr="009A11CE">
        <w:rPr>
          <w:rFonts w:ascii="Arial" w:hAnsi="Arial" w:cs="Arial"/>
          <w:noProof/>
          <w:lang w:val="en-US"/>
        </w:rPr>
        <w:t xml:space="preserve"> (6mm)</w:t>
      </w:r>
      <w:r w:rsidR="00D627BA" w:rsidRPr="009A11CE">
        <w:rPr>
          <w:rFonts w:ascii="Arial" w:hAnsi="Arial" w:cs="Arial"/>
          <w:noProof/>
          <w:lang w:val="en-US"/>
        </w:rPr>
        <w:t>, but have the piece wider and longer. This can then be rebated either by hand or with the trimmer router using the same cutter as for their grooves while using its straight line fence/guard, and with the tim</w:t>
      </w:r>
      <w:r w:rsidRPr="009A11CE">
        <w:rPr>
          <w:rFonts w:ascii="Arial" w:hAnsi="Arial" w:cs="Arial"/>
          <w:noProof/>
          <w:lang w:val="en-US"/>
        </w:rPr>
        <w:t>ber firmly clamped to the desk.</w:t>
      </w:r>
    </w:p>
    <w:p w14:paraId="2F5E40B2" w14:textId="71E0EB39" w:rsidR="00D46D36" w:rsidRPr="009A11CE" w:rsidRDefault="00D627BA" w:rsidP="004D5710">
      <w:pPr>
        <w:rPr>
          <w:rFonts w:ascii="Arial" w:hAnsi="Arial" w:cs="Arial"/>
          <w:noProof/>
          <w:lang w:val="en-US"/>
        </w:rPr>
      </w:pPr>
      <w:r w:rsidRPr="009A11CE">
        <w:rPr>
          <w:rFonts w:ascii="Arial" w:hAnsi="Arial" w:cs="Arial"/>
          <w:noProof/>
          <w:lang w:val="en-US"/>
        </w:rPr>
        <w:t>This allows the routing to be completed safely and then the slat can be cut from the larger piece of</w:t>
      </w:r>
      <w:r w:rsidR="00711F72" w:rsidRPr="009A11CE">
        <w:rPr>
          <w:rFonts w:ascii="Arial" w:hAnsi="Arial" w:cs="Arial"/>
          <w:noProof/>
          <w:lang w:val="en-US"/>
        </w:rPr>
        <w:t xml:space="preserve"> timber.</w:t>
      </w:r>
    </w:p>
    <w:p w14:paraId="76C5DFDC" w14:textId="54EACB60" w:rsidR="00D627BA" w:rsidRPr="009A11CE" w:rsidRDefault="00D627BA" w:rsidP="00627981">
      <w:pPr>
        <w:pStyle w:val="FeatureBox"/>
        <w:rPr>
          <w:rFonts w:ascii="Arial" w:hAnsi="Arial"/>
          <w:noProof/>
          <w:lang w:val="en-US"/>
        </w:rPr>
      </w:pPr>
      <w:r w:rsidRPr="009A11CE">
        <w:rPr>
          <w:rFonts w:ascii="Arial" w:hAnsi="Arial"/>
          <w:noProof/>
          <w:lang w:val="en-US"/>
        </w:rPr>
        <w:t>Note that the ends of the rebated slat should always be cut off after gluing it up into the tambour, as otherwise the rebated slat needed to be situated perfectly for it to line up once dry. This can add an unnecessary complication to the process and is to be avoided.</w:t>
      </w:r>
    </w:p>
    <w:p w14:paraId="6F523EE1" w14:textId="14277580" w:rsidR="00711F72" w:rsidRPr="009A11CE" w:rsidRDefault="00711F72">
      <w:pPr>
        <w:rPr>
          <w:rFonts w:ascii="Arial" w:hAnsi="Arial" w:cs="Arial"/>
          <w:noProof/>
          <w:lang w:val="en-US"/>
        </w:rPr>
      </w:pPr>
      <w:r w:rsidRPr="009A11CE">
        <w:rPr>
          <w:rFonts w:ascii="Arial" w:hAnsi="Arial" w:cs="Arial"/>
          <w:noProof/>
          <w:lang w:val="en-US"/>
        </w:rPr>
        <w:t>Another option would be to glue up the tambour into one unit using the cotton or canvas and then routing the rebate into the last slat before cutting it down to the correct length. This could be done by adding a fence to t</w:t>
      </w:r>
      <w:r w:rsidR="001A5C0F" w:rsidRPr="009A11CE">
        <w:rPr>
          <w:rFonts w:ascii="Arial" w:hAnsi="Arial" w:cs="Arial"/>
          <w:noProof/>
          <w:lang w:val="en-US"/>
        </w:rPr>
        <w:t>he tambour jig as shown below.</w:t>
      </w:r>
    </w:p>
    <w:p w14:paraId="7B49DE3F" w14:textId="77777777" w:rsidR="00711F72" w:rsidRPr="009A11CE" w:rsidRDefault="00711F72" w:rsidP="00711F72">
      <w:pPr>
        <w:rPr>
          <w:rFonts w:ascii="Arial" w:hAnsi="Arial" w:cs="Arial"/>
          <w:noProof/>
          <w:lang w:val="en-US"/>
        </w:rPr>
      </w:pPr>
      <w:r w:rsidRPr="009A11CE">
        <w:rPr>
          <w:rFonts w:ascii="Arial" w:hAnsi="Arial" w:cs="Arial"/>
          <w:noProof/>
          <w:lang w:eastAsia="en-AU"/>
        </w:rPr>
        <w:drawing>
          <wp:inline distT="0" distB="0" distL="0" distR="0" wp14:anchorId="3BD2F17B" wp14:editId="4355CAB1">
            <wp:extent cx="3735605" cy="1960332"/>
            <wp:effectExtent l="0" t="0" r="0" b="1905"/>
            <wp:docPr id="50" name="Picture 50" descr="CAD drawing of the tambour jig showing the location of the fence to allow the tambour to be rebated in situ" title="Tambour jig with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ambour jig with fence.PNG"/>
                    <pic:cNvPicPr/>
                  </pic:nvPicPr>
                  <pic:blipFill rotWithShape="1">
                    <a:blip r:embed="rId38" cstate="hqprint">
                      <a:extLst>
                        <a:ext uri="{28A0092B-C50C-407E-A947-70E740481C1C}">
                          <a14:useLocalDpi xmlns:a14="http://schemas.microsoft.com/office/drawing/2010/main" val="0"/>
                        </a:ext>
                      </a:extLst>
                    </a:blip>
                    <a:srcRect t="11452" b="5050"/>
                    <a:stretch/>
                  </pic:blipFill>
                  <pic:spPr bwMode="auto">
                    <a:xfrm>
                      <a:off x="0" y="0"/>
                      <a:ext cx="3794186" cy="1991074"/>
                    </a:xfrm>
                    <a:prstGeom prst="rect">
                      <a:avLst/>
                    </a:prstGeom>
                    <a:ln>
                      <a:noFill/>
                    </a:ln>
                    <a:extLst>
                      <a:ext uri="{53640926-AAD7-44D8-BBD7-CCE9431645EC}">
                        <a14:shadowObscured xmlns:a14="http://schemas.microsoft.com/office/drawing/2010/main"/>
                      </a:ext>
                    </a:extLst>
                  </pic:spPr>
                </pic:pic>
              </a:graphicData>
            </a:graphic>
          </wp:inline>
        </w:drawing>
      </w:r>
    </w:p>
    <w:p w14:paraId="6DE5CC79" w14:textId="0EEC3A03" w:rsidR="00711F72" w:rsidRPr="009A11CE" w:rsidRDefault="00711F72" w:rsidP="00711F72">
      <w:pPr>
        <w:rPr>
          <w:rFonts w:ascii="Arial" w:hAnsi="Arial" w:cs="Arial"/>
          <w:noProof/>
          <w:lang w:val="en-US"/>
        </w:rPr>
      </w:pPr>
      <w:r w:rsidRPr="009A11CE">
        <w:rPr>
          <w:rFonts w:ascii="Arial" w:hAnsi="Arial" w:cs="Arial"/>
          <w:noProof/>
          <w:lang w:val="en-US"/>
        </w:rPr>
        <w:t>The fence</w:t>
      </w:r>
      <w:r w:rsidR="00872D7C" w:rsidRPr="009A11CE">
        <w:rPr>
          <w:rFonts w:ascii="Arial" w:hAnsi="Arial" w:cs="Arial"/>
          <w:noProof/>
          <w:lang w:val="en-US"/>
        </w:rPr>
        <w:t>, which</w:t>
      </w:r>
      <w:r w:rsidRPr="009A11CE">
        <w:rPr>
          <w:rFonts w:ascii="Arial" w:hAnsi="Arial" w:cs="Arial"/>
          <w:noProof/>
          <w:lang w:val="en-US"/>
        </w:rPr>
        <w:t xml:space="preserve"> is s</w:t>
      </w:r>
      <w:r w:rsidR="00ED0107" w:rsidRPr="009A11CE">
        <w:rPr>
          <w:rFonts w:ascii="Arial" w:hAnsi="Arial" w:cs="Arial"/>
          <w:noProof/>
          <w:lang w:val="en-US"/>
        </w:rPr>
        <w:t>et for</w:t>
      </w:r>
      <w:r w:rsidRPr="009A11CE">
        <w:rPr>
          <w:rFonts w:ascii="Arial" w:hAnsi="Arial" w:cs="Arial"/>
          <w:noProof/>
          <w:lang w:val="en-US"/>
        </w:rPr>
        <w:t xml:space="preserve"> </w:t>
      </w:r>
      <w:r w:rsidR="00ED0107" w:rsidRPr="009A11CE">
        <w:rPr>
          <w:rFonts w:ascii="Arial" w:hAnsi="Arial" w:cs="Arial"/>
          <w:noProof/>
          <w:lang w:val="en-US"/>
        </w:rPr>
        <w:t>a</w:t>
      </w:r>
      <w:r w:rsidRPr="009A11CE">
        <w:rPr>
          <w:rFonts w:ascii="Arial" w:hAnsi="Arial" w:cs="Arial"/>
          <w:noProof/>
          <w:lang w:val="en-US"/>
        </w:rPr>
        <w:t xml:space="preserve"> Makita trimmer router and ¼” cutter, </w:t>
      </w:r>
      <w:r w:rsidR="00872D7C" w:rsidRPr="009A11CE">
        <w:rPr>
          <w:rFonts w:ascii="Arial" w:hAnsi="Arial" w:cs="Arial"/>
          <w:noProof/>
          <w:lang w:val="en-US"/>
        </w:rPr>
        <w:t xml:space="preserve">is </w:t>
      </w:r>
      <w:r w:rsidRPr="009A11CE">
        <w:rPr>
          <w:rFonts w:ascii="Arial" w:hAnsi="Arial" w:cs="Arial"/>
          <w:noProof/>
          <w:lang w:val="en-US"/>
        </w:rPr>
        <w:t xml:space="preserve">47mm back from the front edge of the tambour. This allows the student to run the router across </w:t>
      </w:r>
      <w:r w:rsidR="00ED0107" w:rsidRPr="009A11CE">
        <w:rPr>
          <w:rFonts w:ascii="Arial" w:hAnsi="Arial" w:cs="Arial"/>
          <w:noProof/>
          <w:lang w:val="en-US"/>
        </w:rPr>
        <w:t>the</w:t>
      </w:r>
      <w:r w:rsidRPr="009A11CE">
        <w:rPr>
          <w:rFonts w:ascii="Arial" w:hAnsi="Arial" w:cs="Arial"/>
          <w:noProof/>
          <w:lang w:val="en-US"/>
        </w:rPr>
        <w:t xml:space="preserve"> slat </w:t>
      </w:r>
      <w:r w:rsidR="00ED0107" w:rsidRPr="009A11CE">
        <w:rPr>
          <w:rFonts w:ascii="Arial" w:hAnsi="Arial" w:cs="Arial"/>
          <w:noProof/>
          <w:lang w:val="en-US"/>
        </w:rPr>
        <w:t>creating</w:t>
      </w:r>
      <w:r w:rsidRPr="009A11CE">
        <w:rPr>
          <w:rFonts w:ascii="Arial" w:hAnsi="Arial" w:cs="Arial"/>
          <w:noProof/>
          <w:lang w:val="en-US"/>
        </w:rPr>
        <w:t xml:space="preserve"> the 6mm wide reb</w:t>
      </w:r>
      <w:r w:rsidR="00ED0107" w:rsidRPr="009A11CE">
        <w:rPr>
          <w:rFonts w:ascii="Arial" w:hAnsi="Arial" w:cs="Arial"/>
          <w:noProof/>
          <w:lang w:val="en-US"/>
        </w:rPr>
        <w:t>ate. The depth of cut can</w:t>
      </w:r>
      <w:r w:rsidRPr="009A11CE">
        <w:rPr>
          <w:rFonts w:ascii="Arial" w:hAnsi="Arial" w:cs="Arial"/>
          <w:noProof/>
          <w:lang w:val="en-US"/>
        </w:rPr>
        <w:t xml:space="preserve"> be set so that the face of the cutter is just touching the top of the 3mm plywood shown </w:t>
      </w:r>
      <w:r w:rsidR="00ED0107" w:rsidRPr="009A11CE">
        <w:rPr>
          <w:rFonts w:ascii="Arial" w:hAnsi="Arial" w:cs="Arial"/>
          <w:noProof/>
          <w:lang w:val="en-US"/>
        </w:rPr>
        <w:t>in</w:t>
      </w:r>
      <w:r w:rsidRPr="009A11CE">
        <w:rPr>
          <w:rFonts w:ascii="Arial" w:hAnsi="Arial" w:cs="Arial"/>
          <w:noProof/>
          <w:lang w:val="en-US"/>
        </w:rPr>
        <w:t xml:space="preserve"> front </w:t>
      </w:r>
      <w:r w:rsidR="00ED0107" w:rsidRPr="009A11CE">
        <w:rPr>
          <w:rFonts w:ascii="Arial" w:hAnsi="Arial" w:cs="Arial"/>
          <w:noProof/>
          <w:lang w:val="en-US"/>
        </w:rPr>
        <w:t xml:space="preserve">of the </w:t>
      </w:r>
      <w:r w:rsidRPr="009A11CE">
        <w:rPr>
          <w:rFonts w:ascii="Arial" w:hAnsi="Arial" w:cs="Arial"/>
          <w:noProof/>
          <w:lang w:val="en-US"/>
        </w:rPr>
        <w:t>edge of the rebated tambour. This will give the 3mm depth of cut.</w:t>
      </w:r>
    </w:p>
    <w:p w14:paraId="34E3DABF" w14:textId="0D9045B6" w:rsidR="00D46D36" w:rsidRPr="009A11CE" w:rsidRDefault="00D46D36" w:rsidP="00D46D36">
      <w:pPr>
        <w:pStyle w:val="Heading4"/>
        <w:rPr>
          <w:rFonts w:ascii="Arial" w:hAnsi="Arial" w:cs="Arial"/>
          <w:noProof/>
          <w:lang w:val="en-US"/>
        </w:rPr>
      </w:pPr>
      <w:r w:rsidRPr="009A11CE">
        <w:rPr>
          <w:rFonts w:ascii="Arial" w:hAnsi="Arial" w:cs="Arial"/>
          <w:noProof/>
          <w:lang w:val="en-US"/>
        </w:rPr>
        <w:lastRenderedPageBreak/>
        <w:t>Tambour jig</w:t>
      </w:r>
    </w:p>
    <w:p w14:paraId="77F8DDC2" w14:textId="5707FF6B" w:rsidR="00D627BA" w:rsidRPr="009A11CE" w:rsidRDefault="00267715" w:rsidP="00FC0D2F">
      <w:pPr>
        <w:jc w:val="center"/>
        <w:rPr>
          <w:rFonts w:ascii="Arial" w:hAnsi="Arial" w:cs="Arial"/>
          <w:noProof/>
          <w:lang w:val="en-US"/>
        </w:rPr>
      </w:pPr>
      <w:r w:rsidRPr="009A11CE">
        <w:rPr>
          <w:rFonts w:ascii="Arial" w:hAnsi="Arial" w:cs="Arial"/>
          <w:noProof/>
          <w:lang w:eastAsia="en-AU"/>
        </w:rPr>
        <w:drawing>
          <wp:inline distT="0" distB="0" distL="0" distR="0" wp14:anchorId="68DE803D" wp14:editId="022CDA45">
            <wp:extent cx="5977956" cy="2878380"/>
            <wp:effectExtent l="0" t="0" r="3810" b="0"/>
            <wp:docPr id="7" name="Picture 7" descr="An annotated tambour jig drawing identifying the main components, their sizes and names" title="Tambour jig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mbour gluing jig.PNG"/>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6068547" cy="2921999"/>
                    </a:xfrm>
                    <a:prstGeom prst="rect">
                      <a:avLst/>
                    </a:prstGeom>
                  </pic:spPr>
                </pic:pic>
              </a:graphicData>
            </a:graphic>
          </wp:inline>
        </w:drawing>
      </w:r>
    </w:p>
    <w:p w14:paraId="5C24FA43" w14:textId="4D496BC4" w:rsidR="00627836" w:rsidRPr="009A11CE" w:rsidRDefault="5C991DEF" w:rsidP="5C991DEF">
      <w:pPr>
        <w:rPr>
          <w:rFonts w:ascii="Arial" w:hAnsi="Arial" w:cs="Arial"/>
          <w:noProof/>
          <w:lang w:val="en-US"/>
        </w:rPr>
      </w:pPr>
      <w:r w:rsidRPr="009A11CE">
        <w:rPr>
          <w:rFonts w:ascii="Arial" w:hAnsi="Arial" w:cs="Arial"/>
          <w:noProof/>
          <w:lang w:val="en-US"/>
        </w:rPr>
        <w:t>The base is 320mm x 320mm</w:t>
      </w:r>
      <w:r w:rsidR="00ED0107" w:rsidRPr="009A11CE">
        <w:rPr>
          <w:rFonts w:ascii="Arial" w:hAnsi="Arial" w:cs="Arial"/>
          <w:noProof/>
          <w:lang w:val="en-US"/>
        </w:rPr>
        <w:t>. T</w:t>
      </w:r>
      <w:r w:rsidR="00627836" w:rsidRPr="009A11CE">
        <w:rPr>
          <w:rFonts w:ascii="Arial" w:hAnsi="Arial" w:cs="Arial"/>
          <w:noProof/>
          <w:lang w:val="en-US"/>
        </w:rPr>
        <w:t>he ba</w:t>
      </w:r>
      <w:r w:rsidRPr="009A11CE">
        <w:rPr>
          <w:rFonts w:ascii="Arial" w:hAnsi="Arial" w:cs="Arial"/>
          <w:noProof/>
          <w:lang w:val="en-US"/>
        </w:rPr>
        <w:t>ckstop and si</w:t>
      </w:r>
      <w:r w:rsidR="001A5C0F" w:rsidRPr="009A11CE">
        <w:rPr>
          <w:rFonts w:ascii="Arial" w:hAnsi="Arial" w:cs="Arial"/>
          <w:noProof/>
          <w:lang w:val="en-US"/>
        </w:rPr>
        <w:t>de supports are each 50mm wide.</w:t>
      </w:r>
    </w:p>
    <w:p w14:paraId="216042F4" w14:textId="71ADCD06" w:rsidR="00D627BA" w:rsidRPr="009A11CE" w:rsidRDefault="5C991DEF" w:rsidP="5C991DEF">
      <w:pPr>
        <w:rPr>
          <w:rFonts w:ascii="Arial" w:hAnsi="Arial" w:cs="Arial"/>
          <w:strike/>
          <w:noProof/>
          <w:lang w:val="en-US"/>
        </w:rPr>
      </w:pPr>
      <w:r w:rsidRPr="009A11CE">
        <w:rPr>
          <w:rFonts w:ascii="Arial" w:hAnsi="Arial" w:cs="Arial"/>
          <w:noProof/>
          <w:lang w:val="en-US"/>
        </w:rPr>
        <w:t>This allows the slats to be held firmly on three sides and then the 3mm plywood can be pressed up against the leading edge to ensure they are all tight up against one another</w:t>
      </w:r>
      <w:r w:rsidR="00627836" w:rsidRPr="009A11CE">
        <w:rPr>
          <w:rFonts w:ascii="Arial" w:hAnsi="Arial" w:cs="Arial"/>
          <w:noProof/>
          <w:lang w:val="en-US"/>
        </w:rPr>
        <w:t>.</w:t>
      </w:r>
    </w:p>
    <w:p w14:paraId="369F2E94" w14:textId="2791210A" w:rsidR="00627836" w:rsidRPr="009A11CE" w:rsidRDefault="00D627BA" w:rsidP="004D5710">
      <w:pPr>
        <w:rPr>
          <w:rFonts w:ascii="Arial" w:hAnsi="Arial" w:cs="Arial"/>
          <w:noProof/>
          <w:lang w:val="en-US"/>
        </w:rPr>
      </w:pPr>
      <w:r w:rsidRPr="009A11CE">
        <w:rPr>
          <w:rFonts w:ascii="Arial" w:hAnsi="Arial" w:cs="Arial"/>
          <w:noProof/>
          <w:lang w:val="en-US"/>
        </w:rPr>
        <w:t>The surface needs to</w:t>
      </w:r>
      <w:r w:rsidR="00627836" w:rsidRPr="009A11CE">
        <w:rPr>
          <w:rFonts w:ascii="Arial" w:hAnsi="Arial" w:cs="Arial"/>
          <w:noProof/>
          <w:lang w:val="en-US"/>
        </w:rPr>
        <w:t xml:space="preserve"> be</w:t>
      </w:r>
      <w:r w:rsidRPr="009A11CE">
        <w:rPr>
          <w:rFonts w:ascii="Arial" w:hAnsi="Arial" w:cs="Arial"/>
          <w:noProof/>
          <w:lang w:val="en-US"/>
        </w:rPr>
        <w:t xml:space="preserve"> evenly coated </w:t>
      </w:r>
      <w:r w:rsidR="00627981" w:rsidRPr="009A11CE">
        <w:rPr>
          <w:rFonts w:ascii="Arial" w:hAnsi="Arial" w:cs="Arial"/>
          <w:noProof/>
          <w:lang w:val="en-US"/>
        </w:rPr>
        <w:t xml:space="preserve">with glue </w:t>
      </w:r>
      <w:r w:rsidRPr="009A11CE">
        <w:rPr>
          <w:rFonts w:ascii="Arial" w:hAnsi="Arial" w:cs="Arial"/>
          <w:noProof/>
          <w:lang w:val="en-US"/>
        </w:rPr>
        <w:t xml:space="preserve">but </w:t>
      </w:r>
      <w:r w:rsidR="00D46D36" w:rsidRPr="009A11CE">
        <w:rPr>
          <w:rFonts w:ascii="Arial" w:hAnsi="Arial" w:cs="Arial"/>
          <w:noProof/>
          <w:lang w:val="en-US"/>
        </w:rPr>
        <w:t>not</w:t>
      </w:r>
      <w:r w:rsidRPr="009A11CE">
        <w:rPr>
          <w:rFonts w:ascii="Arial" w:hAnsi="Arial" w:cs="Arial"/>
          <w:noProof/>
          <w:lang w:val="en-US"/>
        </w:rPr>
        <w:t xml:space="preserve"> </w:t>
      </w:r>
      <w:r w:rsidR="00ED0107" w:rsidRPr="009A11CE">
        <w:rPr>
          <w:rFonts w:ascii="Arial" w:hAnsi="Arial" w:cs="Arial"/>
          <w:noProof/>
          <w:lang w:val="en-US"/>
        </w:rPr>
        <w:t xml:space="preserve">so much that it seeps down </w:t>
      </w:r>
      <w:r w:rsidRPr="009A11CE">
        <w:rPr>
          <w:rFonts w:ascii="Arial" w:hAnsi="Arial" w:cs="Arial"/>
          <w:noProof/>
          <w:lang w:val="en-US"/>
        </w:rPr>
        <w:t>in between the slats</w:t>
      </w:r>
      <w:r w:rsidR="00627836" w:rsidRPr="009A11CE">
        <w:rPr>
          <w:rFonts w:ascii="Arial" w:hAnsi="Arial" w:cs="Arial"/>
          <w:noProof/>
          <w:lang w:val="en-US"/>
        </w:rPr>
        <w:t xml:space="preserve"> (it is recommended to use a foam roller to apply the glue)</w:t>
      </w:r>
      <w:r w:rsidR="001A5C0F" w:rsidRPr="009A11CE">
        <w:rPr>
          <w:rFonts w:ascii="Arial" w:hAnsi="Arial" w:cs="Arial"/>
          <w:noProof/>
          <w:lang w:val="en-US"/>
        </w:rPr>
        <w:t>.</w:t>
      </w:r>
    </w:p>
    <w:p w14:paraId="2AFFFCFA" w14:textId="565DF580" w:rsidR="00D627BA" w:rsidRPr="009A11CE" w:rsidRDefault="00D627BA" w:rsidP="004D5710">
      <w:pPr>
        <w:rPr>
          <w:rFonts w:ascii="Arial" w:hAnsi="Arial" w:cs="Arial"/>
          <w:noProof/>
          <w:lang w:val="en-US"/>
        </w:rPr>
      </w:pPr>
      <w:r w:rsidRPr="009A11CE">
        <w:rPr>
          <w:rFonts w:ascii="Arial" w:hAnsi="Arial" w:cs="Arial"/>
          <w:noProof/>
          <w:lang w:val="en-US"/>
        </w:rPr>
        <w:t>Before applying the glue it is a good idea to hav</w:t>
      </w:r>
      <w:r w:rsidR="00627836" w:rsidRPr="009A11CE">
        <w:rPr>
          <w:rFonts w:ascii="Arial" w:hAnsi="Arial" w:cs="Arial"/>
          <w:noProof/>
          <w:lang w:val="en-US"/>
        </w:rPr>
        <w:t xml:space="preserve">e the cotton or canvas </w:t>
      </w:r>
      <w:r w:rsidRPr="009A11CE">
        <w:rPr>
          <w:rFonts w:ascii="Arial" w:hAnsi="Arial" w:cs="Arial"/>
          <w:noProof/>
          <w:lang w:val="en-US"/>
        </w:rPr>
        <w:t>cut to size and ready to go. Once the glue is on and spread e</w:t>
      </w:r>
      <w:r w:rsidR="00D46D36" w:rsidRPr="009A11CE">
        <w:rPr>
          <w:rFonts w:ascii="Arial" w:hAnsi="Arial" w:cs="Arial"/>
          <w:noProof/>
          <w:lang w:val="en-US"/>
        </w:rPr>
        <w:t>venly, the fabric should be a</w:t>
      </w:r>
      <w:r w:rsidR="009B0B3A" w:rsidRPr="009A11CE">
        <w:rPr>
          <w:rFonts w:ascii="Arial" w:hAnsi="Arial" w:cs="Arial"/>
          <w:noProof/>
          <w:lang w:val="en-US"/>
        </w:rPr>
        <w:t>p</w:t>
      </w:r>
      <w:r w:rsidR="00D46D36" w:rsidRPr="009A11CE">
        <w:rPr>
          <w:rFonts w:ascii="Arial" w:hAnsi="Arial" w:cs="Arial"/>
          <w:noProof/>
          <w:lang w:val="en-US"/>
        </w:rPr>
        <w:t>pl</w:t>
      </w:r>
      <w:r w:rsidRPr="009A11CE">
        <w:rPr>
          <w:rFonts w:ascii="Arial" w:hAnsi="Arial" w:cs="Arial"/>
          <w:noProof/>
          <w:lang w:val="en-US"/>
        </w:rPr>
        <w:t>i</w:t>
      </w:r>
      <w:r w:rsidR="00D46D36" w:rsidRPr="009A11CE">
        <w:rPr>
          <w:rFonts w:ascii="Arial" w:hAnsi="Arial" w:cs="Arial"/>
          <w:noProof/>
          <w:lang w:val="en-US"/>
        </w:rPr>
        <w:t>ed and then ironed in position.</w:t>
      </w:r>
    </w:p>
    <w:p w14:paraId="3998DA30" w14:textId="36BC385A" w:rsidR="00D627BA" w:rsidRPr="009A11CE" w:rsidRDefault="00D627BA" w:rsidP="00073625">
      <w:pPr>
        <w:rPr>
          <w:rFonts w:ascii="Arial" w:hAnsi="Arial" w:cs="Arial"/>
          <w:noProof/>
          <w:lang w:val="en-US"/>
        </w:rPr>
      </w:pPr>
      <w:r w:rsidRPr="009A11CE">
        <w:rPr>
          <w:rFonts w:ascii="Arial" w:hAnsi="Arial" w:cs="Arial"/>
          <w:noProof/>
          <w:lang w:eastAsia="en-AU"/>
        </w:rPr>
        <w:drawing>
          <wp:inline distT="0" distB="0" distL="0" distR="0" wp14:anchorId="08240DBD" wp14:editId="022FEFB0">
            <wp:extent cx="3430025" cy="2179826"/>
            <wp:effectExtent l="0" t="0" r="0" b="0"/>
            <wp:docPr id="129854041" name="Picture 18" descr="Cloth on back of tambour being trimmed with a straight edge and scalpel" title="Cloth on back of tambour being tri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40">
                      <a:extLst>
                        <a:ext uri="{28A0092B-C50C-407E-A947-70E740481C1C}">
                          <a14:useLocalDpi xmlns:a14="http://schemas.microsoft.com/office/drawing/2010/main" val="0"/>
                        </a:ext>
                      </a:extLst>
                    </a:blip>
                    <a:srcRect t="7320" b="4414"/>
                    <a:stretch/>
                  </pic:blipFill>
                  <pic:spPr bwMode="auto">
                    <a:xfrm>
                      <a:off x="0" y="0"/>
                      <a:ext cx="3502251" cy="2225727"/>
                    </a:xfrm>
                    <a:prstGeom prst="rect">
                      <a:avLst/>
                    </a:prstGeom>
                    <a:ln>
                      <a:noFill/>
                    </a:ln>
                    <a:extLst>
                      <a:ext uri="{53640926-AAD7-44D8-BBD7-CCE9431645EC}">
                        <a14:shadowObscured xmlns:a14="http://schemas.microsoft.com/office/drawing/2010/main"/>
                      </a:ext>
                    </a:extLst>
                  </pic:spPr>
                </pic:pic>
              </a:graphicData>
            </a:graphic>
          </wp:inline>
        </w:drawing>
      </w:r>
    </w:p>
    <w:p w14:paraId="6C81BC4F" w14:textId="63655109" w:rsidR="00711F72" w:rsidRPr="009A11CE" w:rsidRDefault="00D627BA" w:rsidP="00073625">
      <w:pPr>
        <w:rPr>
          <w:rFonts w:ascii="Arial" w:hAnsi="Arial" w:cs="Arial"/>
          <w:noProof/>
          <w:lang w:val="en-US"/>
        </w:rPr>
      </w:pPr>
      <w:r w:rsidRPr="009A11CE">
        <w:rPr>
          <w:rFonts w:ascii="Arial" w:hAnsi="Arial" w:cs="Arial"/>
          <w:noProof/>
          <w:lang w:val="en-US"/>
        </w:rPr>
        <w:t>The ironing causes the glue to be absorbed into the fabric and for it to go off faster. It is still not fully cured but it is set enough that you can lift it out of the jig and handle the tambour to clean in between the slats in case any glue has squeezed down between them. It would also be set enough to allow the routing of that first slat.</w:t>
      </w:r>
    </w:p>
    <w:p w14:paraId="37F73556" w14:textId="596AAD28" w:rsidR="00D627BA" w:rsidRPr="009A11CE" w:rsidRDefault="00D627BA" w:rsidP="00073625">
      <w:pPr>
        <w:rPr>
          <w:rFonts w:ascii="Arial" w:hAnsi="Arial" w:cs="Arial"/>
          <w:noProof/>
          <w:lang w:val="en-US"/>
        </w:rPr>
      </w:pPr>
      <w:r w:rsidRPr="009A11CE">
        <w:rPr>
          <w:rFonts w:ascii="Arial" w:hAnsi="Arial" w:cs="Arial"/>
          <w:noProof/>
          <w:lang w:val="en-US"/>
        </w:rPr>
        <w:t xml:space="preserve">One thing you will need to do once it has been ironed is to use a scalpel and ruler to trim up the edges and peel off any excess </w:t>
      </w:r>
      <w:r w:rsidR="00D46D36" w:rsidRPr="009A11CE">
        <w:rPr>
          <w:rFonts w:ascii="Arial" w:hAnsi="Arial" w:cs="Arial"/>
          <w:noProof/>
          <w:lang w:val="en-US"/>
        </w:rPr>
        <w:t>fabric before it is fully cured</w:t>
      </w:r>
      <w:r w:rsidRPr="009A11CE">
        <w:rPr>
          <w:rFonts w:ascii="Arial" w:hAnsi="Arial" w:cs="Arial"/>
          <w:noProof/>
          <w:lang w:val="en-US"/>
        </w:rPr>
        <w:t>.</w:t>
      </w:r>
    </w:p>
    <w:p w14:paraId="2E4B57B3" w14:textId="77777777" w:rsidR="00ED0107" w:rsidRPr="009A11CE" w:rsidRDefault="00ED0107" w:rsidP="00073625">
      <w:pPr>
        <w:rPr>
          <w:rFonts w:ascii="Arial" w:hAnsi="Arial" w:cs="Arial"/>
          <w:noProof/>
          <w:lang w:val="en-US"/>
        </w:rPr>
      </w:pPr>
    </w:p>
    <w:p w14:paraId="21C5EC2D" w14:textId="628A3474" w:rsidR="00D627BA" w:rsidRPr="009A11CE" w:rsidRDefault="00D627BA" w:rsidP="00073625">
      <w:pPr>
        <w:rPr>
          <w:rFonts w:ascii="Arial" w:hAnsi="Arial" w:cs="Arial"/>
          <w:noProof/>
          <w:lang w:val="en-US"/>
        </w:rPr>
      </w:pPr>
      <w:r w:rsidRPr="009A11CE">
        <w:rPr>
          <w:rFonts w:ascii="Arial" w:hAnsi="Arial" w:cs="Arial"/>
          <w:noProof/>
          <w:lang w:val="en-US"/>
        </w:rPr>
        <w:lastRenderedPageBreak/>
        <w:t xml:space="preserve">Each of the </w:t>
      </w:r>
      <w:r w:rsidR="00C05926" w:rsidRPr="009A11CE">
        <w:rPr>
          <w:rFonts w:ascii="Arial" w:hAnsi="Arial" w:cs="Arial"/>
          <w:noProof/>
          <w:lang w:val="en-US"/>
        </w:rPr>
        <w:t>edge</w:t>
      </w:r>
      <w:r w:rsidRPr="009A11CE">
        <w:rPr>
          <w:rFonts w:ascii="Arial" w:hAnsi="Arial" w:cs="Arial"/>
          <w:noProof/>
          <w:lang w:val="en-US"/>
        </w:rPr>
        <w:t xml:space="preserve">s of the slats should be carefully cleaned of any glue </w:t>
      </w:r>
      <w:r w:rsidR="00D46D36" w:rsidRPr="009A11CE">
        <w:rPr>
          <w:rFonts w:ascii="Arial" w:hAnsi="Arial" w:cs="Arial"/>
          <w:noProof/>
          <w:lang w:val="en-US"/>
        </w:rPr>
        <w:t>by using a</w:t>
      </w:r>
      <w:r w:rsidRPr="009A11CE">
        <w:rPr>
          <w:rFonts w:ascii="Arial" w:hAnsi="Arial" w:cs="Arial"/>
          <w:noProof/>
          <w:lang w:val="en-US"/>
        </w:rPr>
        <w:t xml:space="preserve"> damp cloth</w:t>
      </w:r>
      <w:r w:rsidR="00D46D36" w:rsidRPr="009A11CE">
        <w:rPr>
          <w:rFonts w:ascii="Arial" w:hAnsi="Arial" w:cs="Arial"/>
          <w:noProof/>
          <w:lang w:val="en-US"/>
        </w:rPr>
        <w:t xml:space="preserve">. If the </w:t>
      </w:r>
      <w:r w:rsidR="00C05926" w:rsidRPr="009A11CE">
        <w:rPr>
          <w:rFonts w:ascii="Arial" w:hAnsi="Arial" w:cs="Arial"/>
          <w:noProof/>
          <w:lang w:val="en-US"/>
        </w:rPr>
        <w:t>heat has caused the glue to partially</w:t>
      </w:r>
      <w:r w:rsidR="00D46D36" w:rsidRPr="009A11CE">
        <w:rPr>
          <w:rFonts w:ascii="Arial" w:hAnsi="Arial" w:cs="Arial"/>
          <w:noProof/>
          <w:lang w:val="en-US"/>
        </w:rPr>
        <w:t xml:space="preserve"> </w:t>
      </w:r>
      <w:r w:rsidR="00C05926" w:rsidRPr="009A11CE">
        <w:rPr>
          <w:rFonts w:ascii="Arial" w:hAnsi="Arial" w:cs="Arial"/>
          <w:noProof/>
          <w:lang w:val="en-US"/>
        </w:rPr>
        <w:t>cure</w:t>
      </w:r>
      <w:r w:rsidR="00D46D36" w:rsidRPr="009A11CE">
        <w:rPr>
          <w:rFonts w:ascii="Arial" w:hAnsi="Arial" w:cs="Arial"/>
          <w:noProof/>
          <w:lang w:val="en-US"/>
        </w:rPr>
        <w:t>, either sand</w:t>
      </w:r>
      <w:r w:rsidRPr="009A11CE">
        <w:rPr>
          <w:rFonts w:ascii="Arial" w:hAnsi="Arial" w:cs="Arial"/>
          <w:noProof/>
          <w:lang w:val="en-US"/>
        </w:rPr>
        <w:t xml:space="preserve"> or</w:t>
      </w:r>
      <w:r w:rsidR="00D46D36" w:rsidRPr="009A11CE">
        <w:rPr>
          <w:rFonts w:ascii="Arial" w:hAnsi="Arial" w:cs="Arial"/>
          <w:noProof/>
          <w:lang w:val="en-US"/>
        </w:rPr>
        <w:t xml:space="preserve"> gently</w:t>
      </w:r>
      <w:r w:rsidRPr="009A11CE">
        <w:rPr>
          <w:rFonts w:ascii="Arial" w:hAnsi="Arial" w:cs="Arial"/>
          <w:noProof/>
          <w:lang w:val="en-US"/>
        </w:rPr>
        <w:t xml:space="preserve"> scrape</w:t>
      </w:r>
      <w:r w:rsidR="00D46D36" w:rsidRPr="009A11CE">
        <w:rPr>
          <w:rFonts w:ascii="Arial" w:hAnsi="Arial" w:cs="Arial"/>
          <w:noProof/>
          <w:lang w:val="en-US"/>
        </w:rPr>
        <w:t xml:space="preserve"> the excess</w:t>
      </w:r>
      <w:r w:rsidRPr="009A11CE">
        <w:rPr>
          <w:rFonts w:ascii="Arial" w:hAnsi="Arial" w:cs="Arial"/>
          <w:noProof/>
          <w:lang w:val="en-US"/>
        </w:rPr>
        <w:t xml:space="preserve"> away.</w:t>
      </w:r>
    </w:p>
    <w:p w14:paraId="41023C36" w14:textId="77777777" w:rsidR="00D627BA" w:rsidRPr="009A11CE" w:rsidRDefault="00D627BA" w:rsidP="00073625">
      <w:pPr>
        <w:rPr>
          <w:rFonts w:ascii="Arial" w:hAnsi="Arial" w:cs="Arial"/>
          <w:noProof/>
          <w:lang w:val="en-US"/>
        </w:rPr>
      </w:pPr>
      <w:r w:rsidRPr="009A11CE">
        <w:rPr>
          <w:rFonts w:ascii="Arial" w:hAnsi="Arial" w:cs="Arial"/>
          <w:noProof/>
          <w:lang w:eastAsia="en-AU"/>
        </w:rPr>
        <w:drawing>
          <wp:inline distT="0" distB="0" distL="0" distR="0" wp14:anchorId="43DE7DBC" wp14:editId="694504B4">
            <wp:extent cx="3397581" cy="2526320"/>
            <wp:effectExtent l="0" t="0" r="0" b="7620"/>
            <wp:docPr id="8" name="Picture 8" descr="tambour slats being cleaned of excess glue using a damp cotton rag" title="tambour slats being cleaned of excess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eaning the tambour.jpg"/>
                    <pic:cNvPicPr/>
                  </pic:nvPicPr>
                  <pic:blipFill rotWithShape="1">
                    <a:blip r:embed="rId41">
                      <a:extLst>
                        <a:ext uri="{28A0092B-C50C-407E-A947-70E740481C1C}">
                          <a14:useLocalDpi xmlns:a14="http://schemas.microsoft.com/office/drawing/2010/main" val="0"/>
                        </a:ext>
                      </a:extLst>
                    </a:blip>
                    <a:srcRect t="6515" b="37750"/>
                    <a:stretch/>
                  </pic:blipFill>
                  <pic:spPr bwMode="auto">
                    <a:xfrm>
                      <a:off x="0" y="0"/>
                      <a:ext cx="3444938" cy="2561533"/>
                    </a:xfrm>
                    <a:prstGeom prst="rect">
                      <a:avLst/>
                    </a:prstGeom>
                    <a:ln>
                      <a:noFill/>
                    </a:ln>
                    <a:extLst>
                      <a:ext uri="{53640926-AAD7-44D8-BBD7-CCE9431645EC}">
                        <a14:shadowObscured xmlns:a14="http://schemas.microsoft.com/office/drawing/2010/main"/>
                      </a:ext>
                    </a:extLst>
                  </pic:spPr>
                </pic:pic>
              </a:graphicData>
            </a:graphic>
          </wp:inline>
        </w:drawing>
      </w:r>
    </w:p>
    <w:p w14:paraId="0DCCB07F" w14:textId="7D3ED388" w:rsidR="00D627BA" w:rsidRPr="009A11CE" w:rsidRDefault="00D627BA" w:rsidP="00073625">
      <w:pPr>
        <w:rPr>
          <w:rFonts w:ascii="Arial" w:hAnsi="Arial" w:cs="Arial"/>
          <w:noProof/>
          <w:lang w:val="en-US"/>
        </w:rPr>
      </w:pPr>
      <w:r w:rsidRPr="009A11CE">
        <w:rPr>
          <w:rFonts w:ascii="Arial" w:hAnsi="Arial" w:cs="Arial"/>
          <w:noProof/>
          <w:lang w:val="en-US"/>
        </w:rPr>
        <w:t>The only part left to finish your tambour is the nose strip which will go over the leading edge of the tambour and come down to meet the drawer. It is best to leave that until you have finalised the drawer.</w:t>
      </w:r>
    </w:p>
    <w:p w14:paraId="565914FF" w14:textId="7D78361A" w:rsidR="009B7537" w:rsidRPr="009A11CE" w:rsidRDefault="009B7537" w:rsidP="00ED0107">
      <w:pPr>
        <w:pStyle w:val="Heading3"/>
        <w:numPr>
          <w:ilvl w:val="0"/>
          <w:numId w:val="0"/>
        </w:numPr>
        <w:rPr>
          <w:rFonts w:ascii="Arial" w:hAnsi="Arial"/>
          <w:noProof/>
          <w:lang w:val="en-US"/>
        </w:rPr>
      </w:pPr>
      <w:r w:rsidRPr="009A11CE">
        <w:rPr>
          <w:rFonts w:ascii="Arial" w:hAnsi="Arial"/>
          <w:noProof/>
          <w:lang w:val="en-US"/>
        </w:rPr>
        <w:t>The drawer</w:t>
      </w:r>
    </w:p>
    <w:p w14:paraId="009BB98E" w14:textId="42E4347D" w:rsidR="00D627BA" w:rsidRPr="009A11CE" w:rsidRDefault="00D627BA" w:rsidP="004D5710">
      <w:pPr>
        <w:rPr>
          <w:rFonts w:ascii="Arial" w:hAnsi="Arial" w:cs="Arial"/>
          <w:noProof/>
          <w:lang w:val="en-US"/>
        </w:rPr>
      </w:pPr>
      <w:r w:rsidRPr="009A11CE">
        <w:rPr>
          <w:rFonts w:ascii="Arial" w:hAnsi="Arial" w:cs="Arial"/>
          <w:noProof/>
          <w:lang w:val="en-US"/>
        </w:rPr>
        <w:t>The plans that are provided for the drawer</w:t>
      </w:r>
      <w:r w:rsidR="00627836" w:rsidRPr="009A11CE">
        <w:rPr>
          <w:rFonts w:ascii="Arial" w:hAnsi="Arial" w:cs="Arial"/>
          <w:noProof/>
          <w:lang w:val="en-US"/>
        </w:rPr>
        <w:t xml:space="preserve"> (work drawing 2)</w:t>
      </w:r>
      <w:r w:rsidRPr="009A11CE">
        <w:rPr>
          <w:rFonts w:ascii="Arial" w:hAnsi="Arial" w:cs="Arial"/>
          <w:noProof/>
          <w:lang w:val="en-US"/>
        </w:rPr>
        <w:t xml:space="preserve"> are fairly straightforward with rebates a</w:t>
      </w:r>
      <w:r w:rsidR="009B7537" w:rsidRPr="009A11CE">
        <w:rPr>
          <w:rFonts w:ascii="Arial" w:hAnsi="Arial" w:cs="Arial"/>
          <w:noProof/>
          <w:lang w:val="en-US"/>
        </w:rPr>
        <w:t>t the front and rear. T</w:t>
      </w:r>
      <w:r w:rsidRPr="009A11CE">
        <w:rPr>
          <w:rFonts w:ascii="Arial" w:hAnsi="Arial" w:cs="Arial"/>
          <w:noProof/>
          <w:lang w:val="en-US"/>
        </w:rPr>
        <w:t xml:space="preserve">his could be changed to increase or decrease difficulty depending on the individual student. The </w:t>
      </w:r>
      <w:r w:rsidR="009B7537" w:rsidRPr="009A11CE">
        <w:rPr>
          <w:rFonts w:ascii="Arial" w:hAnsi="Arial" w:cs="Arial"/>
          <w:noProof/>
          <w:lang w:val="en-US"/>
        </w:rPr>
        <w:t xml:space="preserve">front </w:t>
      </w:r>
      <w:r w:rsidRPr="009A11CE">
        <w:rPr>
          <w:rFonts w:ascii="Arial" w:hAnsi="Arial" w:cs="Arial"/>
          <w:noProof/>
          <w:lang w:val="en-US"/>
        </w:rPr>
        <w:t>rebates on the example box were all cut by hand with the grooves for the drawer base and rear rebates cut on the table saw.</w:t>
      </w:r>
    </w:p>
    <w:p w14:paraId="712A1FA6" w14:textId="1D3807C8" w:rsidR="00D627BA" w:rsidRPr="009A11CE" w:rsidRDefault="00D627BA" w:rsidP="00F5537C">
      <w:pPr>
        <w:rPr>
          <w:rFonts w:ascii="Arial" w:hAnsi="Arial" w:cs="Arial"/>
          <w:noProof/>
          <w:lang w:val="en-US"/>
        </w:rPr>
      </w:pPr>
      <w:r w:rsidRPr="009A11CE">
        <w:rPr>
          <w:rFonts w:ascii="Arial" w:hAnsi="Arial" w:cs="Arial"/>
          <w:noProof/>
          <w:lang w:eastAsia="en-AU"/>
        </w:rPr>
        <w:drawing>
          <wp:inline distT="0" distB="0" distL="0" distR="0" wp14:anchorId="5C6F3F10" wp14:editId="5B523D3C">
            <wp:extent cx="4650005" cy="2844739"/>
            <wp:effectExtent l="0" t="0" r="0" b="0"/>
            <wp:docPr id="1179536926" name="Picture 44" descr="A rendered drawing of the completed drawer to show the methods of construction" title="3d CAD drawing of completed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4663402" cy="2852935"/>
                    </a:xfrm>
                    <a:prstGeom prst="rect">
                      <a:avLst/>
                    </a:prstGeom>
                  </pic:spPr>
                </pic:pic>
              </a:graphicData>
            </a:graphic>
          </wp:inline>
        </w:drawing>
      </w:r>
    </w:p>
    <w:p w14:paraId="0E319B8A" w14:textId="473DDE14" w:rsidR="00D627BA" w:rsidRPr="009A11CE" w:rsidRDefault="00C05926" w:rsidP="004D5710">
      <w:pPr>
        <w:rPr>
          <w:rFonts w:ascii="Arial" w:hAnsi="Arial" w:cs="Arial"/>
          <w:noProof/>
          <w:lang w:val="en-US"/>
        </w:rPr>
      </w:pPr>
      <w:r w:rsidRPr="009A11CE">
        <w:rPr>
          <w:rFonts w:ascii="Arial" w:hAnsi="Arial" w:cs="Arial"/>
          <w:noProof/>
          <w:lang w:val="en-US"/>
        </w:rPr>
        <w:t>Once</w:t>
      </w:r>
      <w:r w:rsidR="00D627BA" w:rsidRPr="009A11CE">
        <w:rPr>
          <w:rFonts w:ascii="Arial" w:hAnsi="Arial" w:cs="Arial"/>
          <w:noProof/>
          <w:lang w:val="en-US"/>
        </w:rPr>
        <w:t xml:space="preserve"> the drawer is complete the tambour </w:t>
      </w:r>
      <w:r w:rsidRPr="009A11CE">
        <w:rPr>
          <w:rFonts w:ascii="Arial" w:hAnsi="Arial" w:cs="Arial"/>
          <w:noProof/>
          <w:lang w:val="en-US"/>
        </w:rPr>
        <w:t>needs to</w:t>
      </w:r>
      <w:r w:rsidR="009B0B3A" w:rsidRPr="009A11CE">
        <w:rPr>
          <w:rFonts w:ascii="Arial" w:hAnsi="Arial" w:cs="Arial"/>
          <w:noProof/>
          <w:lang w:val="en-US"/>
        </w:rPr>
        <w:t xml:space="preserve"> be</w:t>
      </w:r>
      <w:r w:rsidRPr="009A11CE">
        <w:rPr>
          <w:rFonts w:ascii="Arial" w:hAnsi="Arial" w:cs="Arial"/>
          <w:noProof/>
          <w:lang w:val="en-US"/>
        </w:rPr>
        <w:t xml:space="preserve"> finished off to match </w:t>
      </w:r>
      <w:r w:rsidR="00D627BA" w:rsidRPr="009A11CE">
        <w:rPr>
          <w:rFonts w:ascii="Arial" w:hAnsi="Arial" w:cs="Arial"/>
          <w:noProof/>
          <w:lang w:val="en-US"/>
        </w:rPr>
        <w:t>by cutting 12mm off each end of the rebated slat</w:t>
      </w:r>
      <w:r w:rsidRPr="009A11CE">
        <w:rPr>
          <w:rFonts w:ascii="Arial" w:hAnsi="Arial" w:cs="Arial"/>
          <w:noProof/>
          <w:lang w:val="en-US"/>
        </w:rPr>
        <w:t xml:space="preserve">, or enough that the </w:t>
      </w:r>
      <w:r w:rsidR="00FF0CDC" w:rsidRPr="009A11CE">
        <w:rPr>
          <w:rFonts w:ascii="Arial" w:hAnsi="Arial" w:cs="Arial"/>
          <w:noProof/>
          <w:lang w:val="en-US"/>
        </w:rPr>
        <w:t xml:space="preserve">slat </w:t>
      </w:r>
      <w:r w:rsidR="009B0B3A" w:rsidRPr="009A11CE">
        <w:rPr>
          <w:rFonts w:ascii="Arial" w:hAnsi="Arial" w:cs="Arial"/>
          <w:noProof/>
          <w:lang w:val="en-US"/>
        </w:rPr>
        <w:t>can</w:t>
      </w:r>
      <w:r w:rsidR="00FF0CDC" w:rsidRPr="009A11CE">
        <w:rPr>
          <w:rFonts w:ascii="Arial" w:hAnsi="Arial" w:cs="Arial"/>
          <w:noProof/>
          <w:lang w:val="en-US"/>
        </w:rPr>
        <w:t xml:space="preserve"> sit in between the sides of the drawer</w:t>
      </w:r>
      <w:r w:rsidR="00D627BA" w:rsidRPr="009A11CE">
        <w:rPr>
          <w:rFonts w:ascii="Arial" w:hAnsi="Arial" w:cs="Arial"/>
          <w:noProof/>
          <w:lang w:val="en-US"/>
        </w:rPr>
        <w:t>. This will give us the clearance necessary to attach it to the underside of the drawer.</w:t>
      </w:r>
    </w:p>
    <w:p w14:paraId="0942C851" w14:textId="77777777" w:rsidR="00C05926" w:rsidRPr="009A11CE" w:rsidRDefault="00C05926">
      <w:pPr>
        <w:rPr>
          <w:rFonts w:ascii="Arial" w:hAnsi="Arial" w:cs="Arial"/>
          <w:noProof/>
          <w:lang w:val="en-US"/>
        </w:rPr>
      </w:pPr>
      <w:r w:rsidRPr="009A11CE">
        <w:rPr>
          <w:rFonts w:ascii="Arial" w:hAnsi="Arial" w:cs="Arial"/>
          <w:noProof/>
          <w:lang w:val="en-US"/>
        </w:rPr>
        <w:br w:type="page"/>
      </w:r>
    </w:p>
    <w:p w14:paraId="52D225C9" w14:textId="51FA4556" w:rsidR="00F5537C" w:rsidRPr="009A11CE" w:rsidRDefault="00FF0CDC" w:rsidP="00F5537C">
      <w:pPr>
        <w:rPr>
          <w:rFonts w:ascii="Arial" w:hAnsi="Arial" w:cs="Arial"/>
          <w:noProof/>
          <w:lang w:val="en-US"/>
        </w:rPr>
      </w:pPr>
      <w:r w:rsidRPr="009A11CE">
        <w:rPr>
          <w:rFonts w:ascii="Arial" w:hAnsi="Arial" w:cs="Arial"/>
          <w:noProof/>
          <w:lang w:val="en-US"/>
        </w:rPr>
        <w:lastRenderedPageBreak/>
        <w:t>The</w:t>
      </w:r>
      <w:r w:rsidR="00D627BA" w:rsidRPr="009A11CE">
        <w:rPr>
          <w:rFonts w:ascii="Arial" w:hAnsi="Arial" w:cs="Arial"/>
          <w:noProof/>
          <w:lang w:val="en-US"/>
        </w:rPr>
        <w:t xml:space="preserve"> cutaway </w:t>
      </w:r>
      <w:r w:rsidRPr="009A11CE">
        <w:rPr>
          <w:rFonts w:ascii="Arial" w:hAnsi="Arial" w:cs="Arial"/>
          <w:noProof/>
          <w:lang w:val="en-US"/>
        </w:rPr>
        <w:t xml:space="preserve">image </w:t>
      </w:r>
      <w:r w:rsidR="00D627BA" w:rsidRPr="009A11CE">
        <w:rPr>
          <w:rFonts w:ascii="Arial" w:hAnsi="Arial" w:cs="Arial"/>
          <w:noProof/>
          <w:lang w:val="en-US"/>
        </w:rPr>
        <w:t>below shows how it all connects together. In this image the side of the drawer and the side of the box have been removed to show the interaction of the components.</w:t>
      </w:r>
    </w:p>
    <w:p w14:paraId="655D7A6D" w14:textId="37CD1CAF" w:rsidR="00D627BA" w:rsidRPr="009A11CE" w:rsidRDefault="00D627BA" w:rsidP="00F5537C">
      <w:pPr>
        <w:rPr>
          <w:rFonts w:ascii="Arial" w:hAnsi="Arial" w:cs="Arial"/>
          <w:noProof/>
          <w:lang w:val="en-US"/>
        </w:rPr>
      </w:pPr>
      <w:r w:rsidRPr="009A11CE">
        <w:rPr>
          <w:rFonts w:ascii="Arial" w:hAnsi="Arial" w:cs="Arial"/>
          <w:noProof/>
          <w:lang w:eastAsia="en-AU"/>
        </w:rPr>
        <w:drawing>
          <wp:inline distT="0" distB="0" distL="0" distR="0" wp14:anchorId="07FC8ABD" wp14:editId="050F141A">
            <wp:extent cx="3748606" cy="2987681"/>
            <wp:effectExtent l="0" t="0" r="4445" b="3175"/>
            <wp:docPr id="56" name="Picture 56" descr="A cutaway drawing showing a side view of the connection between the tambour and the draw with the side of the box and the side of the drawer removed for clarity" title="Cutaway CA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utaway tambour to drawer.PNG"/>
                    <pic:cNvPicPr/>
                  </pic:nvPicPr>
                  <pic:blipFill rotWithShape="1">
                    <a:blip r:embed="rId43" cstate="hqprint">
                      <a:extLst>
                        <a:ext uri="{28A0092B-C50C-407E-A947-70E740481C1C}">
                          <a14:useLocalDpi xmlns:a14="http://schemas.microsoft.com/office/drawing/2010/main" val="0"/>
                        </a:ext>
                      </a:extLst>
                    </a:blip>
                    <a:srcRect t="15457" r="13039"/>
                    <a:stretch/>
                  </pic:blipFill>
                  <pic:spPr bwMode="auto">
                    <a:xfrm>
                      <a:off x="0" y="0"/>
                      <a:ext cx="3765191" cy="3000899"/>
                    </a:xfrm>
                    <a:prstGeom prst="rect">
                      <a:avLst/>
                    </a:prstGeom>
                    <a:ln>
                      <a:noFill/>
                    </a:ln>
                    <a:extLst>
                      <a:ext uri="{53640926-AAD7-44D8-BBD7-CCE9431645EC}">
                        <a14:shadowObscured xmlns:a14="http://schemas.microsoft.com/office/drawing/2010/main"/>
                      </a:ext>
                    </a:extLst>
                  </pic:spPr>
                </pic:pic>
              </a:graphicData>
            </a:graphic>
          </wp:inline>
        </w:drawing>
      </w:r>
    </w:p>
    <w:p w14:paraId="36E75E3D" w14:textId="77777777" w:rsidR="00F5537C" w:rsidRPr="009A11CE" w:rsidRDefault="00F5537C" w:rsidP="004D5710">
      <w:pPr>
        <w:rPr>
          <w:rFonts w:ascii="Arial" w:hAnsi="Arial" w:cs="Arial"/>
          <w:noProof/>
          <w:lang w:val="en-US"/>
        </w:rPr>
      </w:pPr>
    </w:p>
    <w:p w14:paraId="7E2E2083" w14:textId="5AFD33C5" w:rsidR="00F5537C" w:rsidRPr="009A11CE" w:rsidRDefault="00F5537C" w:rsidP="00F5537C">
      <w:pPr>
        <w:rPr>
          <w:rFonts w:ascii="Arial" w:hAnsi="Arial" w:cs="Arial"/>
          <w:noProof/>
          <w:lang w:val="en-US"/>
        </w:rPr>
      </w:pPr>
      <w:r w:rsidRPr="009A11CE">
        <w:rPr>
          <w:rFonts w:ascii="Arial" w:hAnsi="Arial" w:cs="Arial"/>
          <w:noProof/>
          <w:lang w:val="en-US"/>
        </w:rPr>
        <w:t>The tambour, once installed into the carcase, needs to be screwed into the back of the drawer, through the drawer base. This locks the base in place and secures everything. As such the back of the draw</w:t>
      </w:r>
      <w:r w:rsidR="00C05926" w:rsidRPr="009A11CE">
        <w:rPr>
          <w:rFonts w:ascii="Arial" w:hAnsi="Arial" w:cs="Arial"/>
          <w:noProof/>
          <w:lang w:val="en-US"/>
        </w:rPr>
        <w:t>er is shorter than the sides.</w:t>
      </w:r>
      <w:r w:rsidRPr="009A11CE">
        <w:rPr>
          <w:rFonts w:ascii="Arial" w:hAnsi="Arial" w:cs="Arial"/>
          <w:noProof/>
          <w:lang w:val="en-US"/>
        </w:rPr>
        <w:t xml:space="preserve"> </w:t>
      </w:r>
      <w:r w:rsidR="00C05926" w:rsidRPr="009A11CE">
        <w:rPr>
          <w:rFonts w:ascii="Arial" w:hAnsi="Arial" w:cs="Arial"/>
          <w:noProof/>
          <w:lang w:val="en-US"/>
        </w:rPr>
        <w:t>T</w:t>
      </w:r>
      <w:r w:rsidRPr="009A11CE">
        <w:rPr>
          <w:rFonts w:ascii="Arial" w:hAnsi="Arial" w:cs="Arial"/>
          <w:noProof/>
          <w:lang w:val="en-US"/>
        </w:rPr>
        <w:t xml:space="preserve">he completed assembly </w:t>
      </w:r>
      <w:r w:rsidR="00C05926" w:rsidRPr="009A11CE">
        <w:rPr>
          <w:rFonts w:ascii="Arial" w:hAnsi="Arial" w:cs="Arial"/>
          <w:noProof/>
          <w:lang w:val="en-US"/>
        </w:rPr>
        <w:t xml:space="preserve">of the drawer </w:t>
      </w:r>
      <w:r w:rsidRPr="009A11CE">
        <w:rPr>
          <w:rFonts w:ascii="Arial" w:hAnsi="Arial" w:cs="Arial"/>
          <w:noProof/>
          <w:lang w:val="en-US"/>
        </w:rPr>
        <w:t>can be seen from the rear in the image below</w:t>
      </w:r>
      <w:r w:rsidR="00C05926" w:rsidRPr="009A11CE">
        <w:rPr>
          <w:rFonts w:ascii="Arial" w:hAnsi="Arial" w:cs="Arial"/>
          <w:noProof/>
          <w:lang w:val="en-US"/>
        </w:rPr>
        <w:t>, showing the difference in height at the back.</w:t>
      </w:r>
    </w:p>
    <w:p w14:paraId="4AA23C8C" w14:textId="77777777" w:rsidR="00F5537C" w:rsidRPr="009A11CE" w:rsidRDefault="00F5537C" w:rsidP="00F5537C">
      <w:pPr>
        <w:rPr>
          <w:rFonts w:ascii="Arial" w:hAnsi="Arial" w:cs="Arial"/>
          <w:noProof/>
          <w:lang w:val="en-US"/>
        </w:rPr>
      </w:pPr>
      <w:r w:rsidRPr="009A11CE">
        <w:rPr>
          <w:rFonts w:ascii="Arial" w:hAnsi="Arial" w:cs="Arial"/>
          <w:noProof/>
          <w:lang w:eastAsia="en-AU"/>
        </w:rPr>
        <w:drawing>
          <wp:inline distT="0" distB="0" distL="0" distR="0" wp14:anchorId="4CF9A38C" wp14:editId="261A5D4D">
            <wp:extent cx="3709604" cy="2042187"/>
            <wp:effectExtent l="0" t="0" r="5715" b="0"/>
            <wp:docPr id="55" name="Picture 55" descr="the view of the underside of the drawer showing where the tambour will attach to the back of the drawer" title="Drawer unde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er underside back.PNG"/>
                    <pic:cNvPicPr/>
                  </pic:nvPicPr>
                  <pic:blipFill rotWithShape="1">
                    <a:blip r:embed="rId44" cstate="hqprint">
                      <a:extLst>
                        <a:ext uri="{28A0092B-C50C-407E-A947-70E740481C1C}">
                          <a14:useLocalDpi xmlns:a14="http://schemas.microsoft.com/office/drawing/2010/main" val="0"/>
                        </a:ext>
                      </a:extLst>
                    </a:blip>
                    <a:srcRect t="9916" r="8764"/>
                    <a:stretch/>
                  </pic:blipFill>
                  <pic:spPr bwMode="auto">
                    <a:xfrm>
                      <a:off x="0" y="0"/>
                      <a:ext cx="3729091" cy="2052915"/>
                    </a:xfrm>
                    <a:prstGeom prst="rect">
                      <a:avLst/>
                    </a:prstGeom>
                    <a:ln>
                      <a:noFill/>
                    </a:ln>
                    <a:extLst>
                      <a:ext uri="{53640926-AAD7-44D8-BBD7-CCE9431645EC}">
                        <a14:shadowObscured xmlns:a14="http://schemas.microsoft.com/office/drawing/2010/main"/>
                      </a:ext>
                    </a:extLst>
                  </pic:spPr>
                </pic:pic>
              </a:graphicData>
            </a:graphic>
          </wp:inline>
        </w:drawing>
      </w:r>
    </w:p>
    <w:p w14:paraId="4E2E83AF" w14:textId="443C50CF" w:rsidR="00D627BA" w:rsidRPr="009A11CE" w:rsidRDefault="00D627BA" w:rsidP="004D5710">
      <w:pPr>
        <w:rPr>
          <w:rFonts w:ascii="Arial" w:hAnsi="Arial" w:cs="Arial"/>
          <w:noProof/>
          <w:lang w:val="en-US"/>
        </w:rPr>
      </w:pPr>
      <w:r w:rsidRPr="009A11CE">
        <w:rPr>
          <w:rFonts w:ascii="Arial" w:hAnsi="Arial" w:cs="Arial"/>
          <w:noProof/>
          <w:lang w:val="en-US"/>
        </w:rPr>
        <w:t>In the case</w:t>
      </w:r>
      <w:r w:rsidR="00F5537C" w:rsidRPr="009A11CE">
        <w:rPr>
          <w:rFonts w:ascii="Arial" w:hAnsi="Arial" w:cs="Arial"/>
          <w:noProof/>
          <w:lang w:val="en-US"/>
        </w:rPr>
        <w:t xml:space="preserve"> </w:t>
      </w:r>
      <w:r w:rsidRPr="009A11CE">
        <w:rPr>
          <w:rFonts w:ascii="Arial" w:hAnsi="Arial" w:cs="Arial"/>
          <w:noProof/>
          <w:lang w:val="en-US"/>
        </w:rPr>
        <w:t>of the example box the tambour is att</w:t>
      </w:r>
      <w:r w:rsidR="009B0B3A" w:rsidRPr="009A11CE">
        <w:rPr>
          <w:rFonts w:ascii="Arial" w:hAnsi="Arial" w:cs="Arial"/>
          <w:noProof/>
          <w:lang w:val="en-US"/>
        </w:rPr>
        <w:t>a</w:t>
      </w:r>
      <w:r w:rsidRPr="009A11CE">
        <w:rPr>
          <w:rFonts w:ascii="Arial" w:hAnsi="Arial" w:cs="Arial"/>
          <w:noProof/>
          <w:lang w:val="en-US"/>
        </w:rPr>
        <w:t>ched with three screws equally spaced and predrilled and countersunk before being inserted into the carcase. This allows the tambour to be removed easily in case any maintenance is required.</w:t>
      </w:r>
      <w:r w:rsidR="00C05926" w:rsidRPr="009A11CE">
        <w:rPr>
          <w:rFonts w:ascii="Arial" w:hAnsi="Arial" w:cs="Arial"/>
          <w:noProof/>
          <w:lang w:val="en-US"/>
        </w:rPr>
        <w:t xml:space="preserve"> It also means the parts can be finished separately and then assembled, rather than trying to apply a finish while they are all together.</w:t>
      </w:r>
    </w:p>
    <w:p w14:paraId="697EB37A" w14:textId="0F0CE55B" w:rsidR="00D627BA" w:rsidRPr="009A11CE" w:rsidRDefault="00D627BA" w:rsidP="004D5710">
      <w:pPr>
        <w:rPr>
          <w:rFonts w:ascii="Arial" w:hAnsi="Arial" w:cs="Arial"/>
          <w:noProof/>
          <w:lang w:val="en-US"/>
        </w:rPr>
      </w:pPr>
    </w:p>
    <w:p w14:paraId="72839973" w14:textId="77777777" w:rsidR="00B07DCB" w:rsidRPr="009A11CE" w:rsidRDefault="00B07DCB">
      <w:pPr>
        <w:rPr>
          <w:rFonts w:ascii="Arial" w:hAnsi="Arial" w:cs="Arial"/>
          <w:noProof/>
          <w:lang w:val="en-US"/>
        </w:rPr>
      </w:pPr>
      <w:r w:rsidRPr="009A11CE">
        <w:rPr>
          <w:rFonts w:ascii="Arial" w:hAnsi="Arial" w:cs="Arial"/>
          <w:noProof/>
          <w:lang w:val="en-US"/>
        </w:rPr>
        <w:br w:type="page"/>
      </w:r>
    </w:p>
    <w:p w14:paraId="3CB84688" w14:textId="2A0A91AE" w:rsidR="00D627BA" w:rsidRPr="009A11CE" w:rsidRDefault="00D627BA" w:rsidP="004D5710">
      <w:pPr>
        <w:rPr>
          <w:rFonts w:ascii="Arial" w:hAnsi="Arial" w:cs="Arial"/>
          <w:noProof/>
          <w:lang w:val="en-US"/>
        </w:rPr>
      </w:pPr>
      <w:r w:rsidRPr="009A11CE">
        <w:rPr>
          <w:rFonts w:ascii="Arial" w:hAnsi="Arial" w:cs="Arial"/>
          <w:noProof/>
          <w:lang w:val="en-US"/>
        </w:rPr>
        <w:lastRenderedPageBreak/>
        <w:t>With all of these sections completed students can now trial fit their drawer and tambour and connect them up to see the box operate pretty much as intended. It may not run as smoothly as it could at first, but this can be improved with some wax.</w:t>
      </w:r>
    </w:p>
    <w:p w14:paraId="0476A8E0" w14:textId="77777777" w:rsidR="00D627BA" w:rsidRPr="009A11CE" w:rsidRDefault="00D627BA" w:rsidP="004D5710">
      <w:pPr>
        <w:rPr>
          <w:rFonts w:ascii="Arial" w:hAnsi="Arial" w:cs="Arial"/>
          <w:noProof/>
          <w:lang w:val="en-US"/>
        </w:rPr>
      </w:pPr>
    </w:p>
    <w:p w14:paraId="57394834" w14:textId="77777777" w:rsidR="00D627BA" w:rsidRPr="009A11CE" w:rsidRDefault="00D627BA" w:rsidP="00073625">
      <w:pPr>
        <w:rPr>
          <w:rFonts w:ascii="Arial" w:hAnsi="Arial" w:cs="Arial"/>
          <w:noProof/>
          <w:lang w:val="en-US"/>
        </w:rPr>
      </w:pPr>
      <w:r w:rsidRPr="009A11CE">
        <w:rPr>
          <w:rFonts w:ascii="Arial" w:hAnsi="Arial" w:cs="Arial"/>
          <w:noProof/>
          <w:lang w:eastAsia="en-AU"/>
        </w:rPr>
        <w:drawing>
          <wp:inline distT="0" distB="0" distL="0" distR="0" wp14:anchorId="56E8D283" wp14:editId="108F3CAF">
            <wp:extent cx="4022303" cy="3620073"/>
            <wp:effectExtent l="0" t="0" r="0" b="0"/>
            <wp:docPr id="167572980" name="Picture 62" descr="A picture of the box assembled but without the nosing strip or the drawer handle" title="Almost finish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5">
                      <a:extLst>
                        <a:ext uri="{28A0092B-C50C-407E-A947-70E740481C1C}">
                          <a14:useLocalDpi xmlns:a14="http://schemas.microsoft.com/office/drawing/2010/main" val="0"/>
                        </a:ext>
                      </a:extLst>
                    </a:blip>
                    <a:stretch>
                      <a:fillRect/>
                    </a:stretch>
                  </pic:blipFill>
                  <pic:spPr>
                    <a:xfrm>
                      <a:off x="0" y="0"/>
                      <a:ext cx="4041170" cy="3637054"/>
                    </a:xfrm>
                    <a:prstGeom prst="rect">
                      <a:avLst/>
                    </a:prstGeom>
                  </pic:spPr>
                </pic:pic>
              </a:graphicData>
            </a:graphic>
          </wp:inline>
        </w:drawing>
      </w:r>
    </w:p>
    <w:p w14:paraId="4B93E0E3" w14:textId="1772EFF2" w:rsidR="00D627BA" w:rsidRPr="009A11CE" w:rsidRDefault="00D627BA" w:rsidP="004D5710">
      <w:pPr>
        <w:rPr>
          <w:rFonts w:ascii="Arial" w:hAnsi="Arial" w:cs="Arial"/>
          <w:noProof/>
          <w:lang w:val="en-US"/>
        </w:rPr>
      </w:pPr>
      <w:r w:rsidRPr="009A11CE">
        <w:rPr>
          <w:rFonts w:ascii="Arial" w:hAnsi="Arial" w:cs="Arial"/>
          <w:noProof/>
          <w:lang w:val="en-US"/>
        </w:rPr>
        <w:t>The image above shows the assembled box in its partially completed state.</w:t>
      </w:r>
    </w:p>
    <w:p w14:paraId="032730D2" w14:textId="3FD62DB1" w:rsidR="00D627BA" w:rsidRPr="009A11CE" w:rsidRDefault="00D627BA" w:rsidP="004D5710">
      <w:pPr>
        <w:rPr>
          <w:rFonts w:ascii="Arial" w:hAnsi="Arial" w:cs="Arial"/>
          <w:noProof/>
          <w:lang w:val="en-US"/>
        </w:rPr>
      </w:pPr>
      <w:r w:rsidRPr="009A11CE">
        <w:rPr>
          <w:rFonts w:ascii="Arial" w:hAnsi="Arial" w:cs="Arial"/>
          <w:noProof/>
          <w:lang w:val="en-US"/>
        </w:rPr>
        <w:t>The drawer pull designed for the example box requires the student to undertake multiple routing and hand shaping operations and as such requires a much larger piece of timber to route it safely. It needs to routed with multiple router bits and students would need to plan out and articulate how they would go about it safely.</w:t>
      </w:r>
    </w:p>
    <w:p w14:paraId="11889F4A" w14:textId="77777777" w:rsidR="00D627BA" w:rsidRPr="009A11CE" w:rsidRDefault="00D627BA" w:rsidP="00F56A5F">
      <w:pPr>
        <w:jc w:val="center"/>
        <w:rPr>
          <w:rFonts w:ascii="Arial" w:hAnsi="Arial" w:cs="Arial"/>
          <w:noProof/>
          <w:lang w:val="en-US"/>
        </w:rPr>
      </w:pPr>
      <w:r w:rsidRPr="009A11CE">
        <w:rPr>
          <w:rFonts w:ascii="Arial" w:hAnsi="Arial" w:cs="Arial"/>
          <w:noProof/>
          <w:lang w:eastAsia="en-AU"/>
        </w:rPr>
        <w:drawing>
          <wp:inline distT="0" distB="0" distL="0" distR="0" wp14:anchorId="1921FAAF" wp14:editId="587DBE25">
            <wp:extent cx="5557838" cy="1494198"/>
            <wp:effectExtent l="0" t="0" r="5080" b="0"/>
            <wp:docPr id="227496006" name="Picture 63" descr="An undimensioned orthographic projection of the potential design for the drawer" title="handle orth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6">
                      <a:extLst>
                        <a:ext uri="{28A0092B-C50C-407E-A947-70E740481C1C}">
                          <a14:useLocalDpi xmlns:a14="http://schemas.microsoft.com/office/drawing/2010/main" val="0"/>
                        </a:ext>
                      </a:extLst>
                    </a:blip>
                    <a:stretch>
                      <a:fillRect/>
                    </a:stretch>
                  </pic:blipFill>
                  <pic:spPr>
                    <a:xfrm>
                      <a:off x="0" y="0"/>
                      <a:ext cx="5557838" cy="1494198"/>
                    </a:xfrm>
                    <a:prstGeom prst="rect">
                      <a:avLst/>
                    </a:prstGeom>
                  </pic:spPr>
                </pic:pic>
              </a:graphicData>
            </a:graphic>
          </wp:inline>
        </w:drawing>
      </w:r>
    </w:p>
    <w:p w14:paraId="415399CD" w14:textId="39D31F6E" w:rsidR="00D627BA" w:rsidRPr="009A11CE" w:rsidRDefault="5C991DEF" w:rsidP="5C991DEF">
      <w:pPr>
        <w:rPr>
          <w:rFonts w:ascii="Arial" w:hAnsi="Arial" w:cs="Arial"/>
          <w:noProof/>
          <w:lang w:val="en-US"/>
        </w:rPr>
      </w:pPr>
      <w:r w:rsidRPr="009A11CE">
        <w:rPr>
          <w:rFonts w:ascii="Arial" w:hAnsi="Arial" w:cs="Arial"/>
          <w:noProof/>
          <w:lang w:val="en-US"/>
        </w:rPr>
        <w:t>Once the drawer pull is finished it would simply be glued to the top of the drawer front and this has been factored into the height of the drawer front. Therefore if the students wanted to use a knob or some other method of opening it, the drawer front would need to be made taller by an extra 5mm.</w:t>
      </w:r>
    </w:p>
    <w:p w14:paraId="53C9B903" w14:textId="24A8501C" w:rsidR="008E7F0F" w:rsidRPr="009A11CE" w:rsidRDefault="008E7F0F" w:rsidP="008E7F0F">
      <w:pPr>
        <w:pStyle w:val="FeatureBox"/>
        <w:rPr>
          <w:rFonts w:ascii="Arial" w:hAnsi="Arial"/>
          <w:noProof/>
          <w:lang w:val="en-US"/>
        </w:rPr>
      </w:pPr>
      <w:r w:rsidRPr="009A11CE">
        <w:rPr>
          <w:rFonts w:ascii="Arial" w:hAnsi="Arial"/>
          <w:noProof/>
          <w:lang w:val="en-US"/>
        </w:rPr>
        <w:t>The advantage of using a knob instead introduces the option of incorporating some woodturning, which addresses the requirement of the syllabus within core module 1.</w:t>
      </w:r>
    </w:p>
    <w:p w14:paraId="7369A011" w14:textId="77777777" w:rsidR="00F5537C" w:rsidRPr="009A11CE" w:rsidRDefault="00F5537C" w:rsidP="5C991DEF">
      <w:pPr>
        <w:rPr>
          <w:rFonts w:ascii="Arial" w:hAnsi="Arial" w:cs="Arial"/>
          <w:noProof/>
          <w:lang w:val="en-US"/>
        </w:rPr>
      </w:pPr>
    </w:p>
    <w:p w14:paraId="188A9842" w14:textId="77777777" w:rsidR="00D627BA" w:rsidRPr="009A11CE" w:rsidRDefault="00D627BA" w:rsidP="004D5710">
      <w:pPr>
        <w:rPr>
          <w:rFonts w:ascii="Arial" w:hAnsi="Arial" w:cs="Arial"/>
          <w:noProof/>
          <w:lang w:val="en-US"/>
        </w:rPr>
      </w:pPr>
      <w:r w:rsidRPr="009A11CE">
        <w:rPr>
          <w:rFonts w:ascii="Arial" w:hAnsi="Arial" w:cs="Arial"/>
          <w:noProof/>
          <w:lang w:val="en-US"/>
        </w:rPr>
        <w:lastRenderedPageBreak/>
        <w:t>With the edge strip or nosing strip for the front of the tambour the provided drawings are once again just there to help guide the decision making.</w:t>
      </w:r>
    </w:p>
    <w:p w14:paraId="17FFDC7E" w14:textId="77777777" w:rsidR="00D627BA" w:rsidRPr="009A11CE" w:rsidRDefault="00D627BA" w:rsidP="00073625">
      <w:pPr>
        <w:rPr>
          <w:rFonts w:ascii="Arial" w:hAnsi="Arial" w:cs="Arial"/>
          <w:noProof/>
          <w:lang w:val="en-US"/>
        </w:rPr>
      </w:pPr>
      <w:r w:rsidRPr="009A11CE">
        <w:rPr>
          <w:rFonts w:ascii="Arial" w:hAnsi="Arial" w:cs="Arial"/>
          <w:noProof/>
          <w:lang w:eastAsia="en-AU"/>
        </w:rPr>
        <w:drawing>
          <wp:inline distT="0" distB="0" distL="0" distR="0" wp14:anchorId="17581F1F" wp14:editId="2AAEA016">
            <wp:extent cx="3061970" cy="2476500"/>
            <wp:effectExtent l="0" t="0" r="5080" b="0"/>
            <wp:docPr id="64" name="Picture 64" descr="A section of the dimensioned orthographic of the tambour already used in the folio, highlightling the dimensions and shape of the nosing strip example" title="Section of dimensioned tambou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nosing strip.PNG"/>
                    <pic:cNvPicPr/>
                  </pic:nvPicPr>
                  <pic:blipFill rotWithShape="1">
                    <a:blip r:embed="rId47">
                      <a:extLst>
                        <a:ext uri="{28A0092B-C50C-407E-A947-70E740481C1C}">
                          <a14:useLocalDpi xmlns:a14="http://schemas.microsoft.com/office/drawing/2010/main" val="0"/>
                        </a:ext>
                      </a:extLst>
                    </a:blip>
                    <a:srcRect b="16038"/>
                    <a:stretch/>
                  </pic:blipFill>
                  <pic:spPr bwMode="auto">
                    <a:xfrm>
                      <a:off x="0" y="0"/>
                      <a:ext cx="3064876" cy="2478850"/>
                    </a:xfrm>
                    <a:prstGeom prst="rect">
                      <a:avLst/>
                    </a:prstGeom>
                    <a:ln>
                      <a:noFill/>
                    </a:ln>
                    <a:extLst>
                      <a:ext uri="{53640926-AAD7-44D8-BBD7-CCE9431645EC}">
                        <a14:shadowObscured xmlns:a14="http://schemas.microsoft.com/office/drawing/2010/main"/>
                      </a:ext>
                    </a:extLst>
                  </pic:spPr>
                </pic:pic>
              </a:graphicData>
            </a:graphic>
          </wp:inline>
        </w:drawing>
      </w:r>
    </w:p>
    <w:p w14:paraId="4DBA904F" w14:textId="4C438FB2" w:rsidR="00D627BA" w:rsidRPr="009A11CE" w:rsidRDefault="00D627BA" w:rsidP="004D5710">
      <w:pPr>
        <w:rPr>
          <w:rFonts w:ascii="Arial" w:hAnsi="Arial" w:cs="Arial"/>
          <w:noProof/>
          <w:lang w:val="en-US"/>
        </w:rPr>
      </w:pPr>
      <w:r w:rsidRPr="009A11CE">
        <w:rPr>
          <w:rFonts w:ascii="Arial" w:hAnsi="Arial" w:cs="Arial"/>
          <w:noProof/>
          <w:lang w:val="en-US"/>
        </w:rPr>
        <w:t>The actual size and shape will depend on individual preferences and what students want to do. Another option for this is to simply have an extra slat that could be the same thickness or thicker if they wanted. The complexity and detail with these features depend on the capabilit</w:t>
      </w:r>
      <w:r w:rsidR="009B0B3A" w:rsidRPr="009A11CE">
        <w:rPr>
          <w:rFonts w:ascii="Arial" w:hAnsi="Arial" w:cs="Arial"/>
          <w:noProof/>
          <w:lang w:val="en-US"/>
        </w:rPr>
        <w:t>i</w:t>
      </w:r>
      <w:r w:rsidRPr="009A11CE">
        <w:rPr>
          <w:rFonts w:ascii="Arial" w:hAnsi="Arial" w:cs="Arial"/>
          <w:noProof/>
          <w:lang w:val="en-US"/>
        </w:rPr>
        <w:t xml:space="preserve">es </w:t>
      </w:r>
      <w:r w:rsidR="00F36F62" w:rsidRPr="009A11CE">
        <w:rPr>
          <w:rFonts w:ascii="Arial" w:hAnsi="Arial" w:cs="Arial"/>
          <w:noProof/>
          <w:lang w:val="en-US"/>
        </w:rPr>
        <w:t>and imagination of the students.</w:t>
      </w:r>
    </w:p>
    <w:p w14:paraId="360A029D" w14:textId="73F918BE" w:rsidR="00267715" w:rsidRPr="009A11CE" w:rsidRDefault="00267715">
      <w:pPr>
        <w:rPr>
          <w:rFonts w:ascii="Arial" w:hAnsi="Arial" w:cs="Arial"/>
          <w:noProof/>
          <w:lang w:val="en-US"/>
        </w:rPr>
      </w:pPr>
    </w:p>
    <w:p w14:paraId="23A88D84" w14:textId="1C1F6279" w:rsidR="00FF0CDC" w:rsidRPr="009A11CE" w:rsidRDefault="00FF0CDC" w:rsidP="00FF0CDC">
      <w:pPr>
        <w:pStyle w:val="Heading2"/>
        <w:rPr>
          <w:rFonts w:ascii="Arial" w:hAnsi="Arial"/>
          <w:noProof/>
          <w:lang w:val="en-US"/>
        </w:rPr>
      </w:pPr>
      <w:bookmarkStart w:id="72" w:name="_Toc34997511"/>
      <w:r w:rsidRPr="009A11CE">
        <w:rPr>
          <w:rFonts w:ascii="Arial" w:hAnsi="Arial"/>
          <w:noProof/>
          <w:lang w:val="en-US"/>
        </w:rPr>
        <w:t>The finished tambour box</w:t>
      </w:r>
      <w:bookmarkEnd w:id="72"/>
    </w:p>
    <w:p w14:paraId="093F0BEE" w14:textId="063112BD" w:rsidR="00D627BA" w:rsidRPr="009A11CE" w:rsidRDefault="5C991DEF" w:rsidP="5C991DEF">
      <w:pPr>
        <w:rPr>
          <w:rFonts w:ascii="Arial" w:hAnsi="Arial" w:cs="Arial"/>
          <w:noProof/>
          <w:lang w:val="en-US"/>
        </w:rPr>
      </w:pPr>
      <w:r w:rsidRPr="009A11CE">
        <w:rPr>
          <w:rFonts w:ascii="Arial" w:hAnsi="Arial" w:cs="Arial"/>
          <w:noProof/>
          <w:lang w:val="en-US"/>
        </w:rPr>
        <w:t xml:space="preserve">The finished example box is shown below and </w:t>
      </w:r>
      <w:r w:rsidR="00267715" w:rsidRPr="009A11CE">
        <w:rPr>
          <w:rFonts w:ascii="Arial" w:hAnsi="Arial" w:cs="Arial"/>
          <w:noProof/>
          <w:lang w:val="en-US"/>
        </w:rPr>
        <w:t xml:space="preserve">for around $15 it is </w:t>
      </w:r>
      <w:r w:rsidRPr="009A11CE">
        <w:rPr>
          <w:rFonts w:ascii="Arial" w:hAnsi="Arial" w:cs="Arial"/>
          <w:noProof/>
          <w:lang w:val="en-US"/>
        </w:rPr>
        <w:t xml:space="preserve">an achievable project that is easily worth 10x as much if students wanted to sell them on, or as a Term 3 </w:t>
      </w:r>
      <w:r w:rsidR="002B4296" w:rsidRPr="009A11CE">
        <w:rPr>
          <w:rFonts w:ascii="Arial" w:hAnsi="Arial" w:cs="Arial"/>
          <w:noProof/>
          <w:lang w:val="en-US"/>
        </w:rPr>
        <w:t>and/</w:t>
      </w:r>
      <w:r w:rsidRPr="009A11CE">
        <w:rPr>
          <w:rFonts w:ascii="Arial" w:hAnsi="Arial" w:cs="Arial"/>
          <w:noProof/>
          <w:lang w:val="en-US"/>
        </w:rPr>
        <w:t>or 4 project, would allow students the opportunity to make a high quality gift in time for the end of the year.</w:t>
      </w:r>
    </w:p>
    <w:p w14:paraId="52B96C25" w14:textId="08B15205" w:rsidR="00D627BA" w:rsidRPr="009A11CE" w:rsidRDefault="00D627BA" w:rsidP="007820EA">
      <w:pPr>
        <w:rPr>
          <w:rFonts w:ascii="Arial" w:hAnsi="Arial" w:cs="Arial"/>
          <w:noProof/>
          <w:lang w:val="en-US"/>
        </w:rPr>
      </w:pPr>
      <w:r w:rsidRPr="009A11CE">
        <w:rPr>
          <w:rFonts w:ascii="Arial" w:hAnsi="Arial" w:cs="Arial"/>
          <w:noProof/>
          <w:lang w:eastAsia="en-AU"/>
        </w:rPr>
        <w:drawing>
          <wp:inline distT="0" distB="0" distL="0" distR="0" wp14:anchorId="08402BD6" wp14:editId="68C14826">
            <wp:extent cx="4784349" cy="3724289"/>
            <wp:effectExtent l="0" t="0" r="0" b="0"/>
            <wp:docPr id="1917349211" name="Picture 4" descr="A picture of the completed box" title="Finished tambou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8">
                      <a:extLst>
                        <a:ext uri="{BEBA8EAE-BF5A-486C-A8C5-ECC9F3942E4B}">
                          <a14:imgProps xmlns:a14="http://schemas.microsoft.com/office/drawing/2010/main">
                            <a14:imgLayer r:embed="rId49">
                              <a14:imgEffect>
                                <a14:colorTemperature colorTemp="5327"/>
                              </a14:imgEffect>
                              <a14:imgEffect>
                                <a14:saturation sat="128000"/>
                              </a14:imgEffect>
                            </a14:imgLayer>
                          </a14:imgProps>
                        </a:ext>
                        <a:ext uri="{28A0092B-C50C-407E-A947-70E740481C1C}">
                          <a14:useLocalDpi xmlns:a14="http://schemas.microsoft.com/office/drawing/2010/main" val="0"/>
                        </a:ext>
                      </a:extLst>
                    </a:blip>
                    <a:stretch>
                      <a:fillRect/>
                    </a:stretch>
                  </pic:blipFill>
                  <pic:spPr>
                    <a:xfrm>
                      <a:off x="0" y="0"/>
                      <a:ext cx="4798429" cy="3735249"/>
                    </a:xfrm>
                    <a:prstGeom prst="rect">
                      <a:avLst/>
                    </a:prstGeom>
                  </pic:spPr>
                </pic:pic>
              </a:graphicData>
            </a:graphic>
          </wp:inline>
        </w:drawing>
      </w:r>
    </w:p>
    <w:sectPr w:rsidR="00D627BA" w:rsidRPr="009A11CE" w:rsidSect="000B30A7">
      <w:pgSz w:w="11900" w:h="16840" w:code="9"/>
      <w:pgMar w:top="1134" w:right="1134" w:bottom="1134" w:left="1134"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0E5FD" w14:textId="77777777" w:rsidR="00843E4B" w:rsidRDefault="00843E4B" w:rsidP="00191F45">
      <w:r>
        <w:separator/>
      </w:r>
    </w:p>
    <w:p w14:paraId="3F93ECE2" w14:textId="77777777" w:rsidR="00843E4B" w:rsidRDefault="00843E4B"/>
    <w:p w14:paraId="28F36901" w14:textId="77777777" w:rsidR="00843E4B" w:rsidRDefault="00843E4B"/>
  </w:endnote>
  <w:endnote w:type="continuationSeparator" w:id="0">
    <w:p w14:paraId="0B3A1E10" w14:textId="77777777" w:rsidR="00843E4B" w:rsidRDefault="00843E4B" w:rsidP="00191F45">
      <w:r>
        <w:continuationSeparator/>
      </w:r>
    </w:p>
    <w:p w14:paraId="4FA009B4" w14:textId="77777777" w:rsidR="00843E4B" w:rsidRDefault="00843E4B"/>
    <w:p w14:paraId="49A11994" w14:textId="77777777" w:rsidR="00843E4B" w:rsidRDefault="00843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943C" w14:textId="29BD71A9" w:rsidR="00843E4B" w:rsidRPr="00155F19" w:rsidRDefault="00843E4B" w:rsidP="00AE3875">
    <w:pPr>
      <w:pStyle w:val="Footer"/>
      <w:rPr>
        <w:color w:val="000000" w:themeColor="text1"/>
      </w:rPr>
    </w:pPr>
    <w:r w:rsidRPr="002810D3">
      <w:fldChar w:fldCharType="begin"/>
    </w:r>
    <w:r w:rsidRPr="002810D3">
      <w:instrText xml:space="preserve"> PAGE </w:instrText>
    </w:r>
    <w:r w:rsidRPr="002810D3">
      <w:fldChar w:fldCharType="separate"/>
    </w:r>
    <w:r w:rsidR="000A6798">
      <w:rPr>
        <w:noProof/>
      </w:rPr>
      <w:t>2</w:t>
    </w:r>
    <w:r w:rsidRPr="002810D3">
      <w:fldChar w:fldCharType="end"/>
    </w:r>
    <w:r w:rsidR="009A11CE">
      <w:ptab w:relativeTo="margin" w:alignment="right" w:leader="none"/>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Tambour box teacher work booklet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F882" w14:textId="12765D9F" w:rsidR="00843E4B" w:rsidRPr="002810D3" w:rsidRDefault="00843E4B"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A6798">
      <w:rPr>
        <w:noProof/>
      </w:rPr>
      <w:t>Jun-20</w:t>
    </w:r>
    <w:r w:rsidRPr="002810D3">
      <w:fldChar w:fldCharType="end"/>
    </w:r>
    <w:r>
      <w:t>20</w:t>
    </w:r>
    <w:r w:rsidR="009A11CE">
      <w:ptab w:relativeTo="margin" w:alignment="right" w:leader="none"/>
    </w:r>
    <w:r>
      <w:fldChar w:fldCharType="begin"/>
    </w:r>
    <w:r>
      <w:instrText xml:space="preserve"> PAGE   \* MERGEFORMAT </w:instrText>
    </w:r>
    <w:r>
      <w:fldChar w:fldCharType="separate"/>
    </w:r>
    <w:r w:rsidR="000A6798">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7F1E4" w14:textId="77777777" w:rsidR="00843E4B" w:rsidRDefault="00843E4B"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5F921" w14:textId="77777777" w:rsidR="00843E4B" w:rsidRDefault="00843E4B" w:rsidP="00191F45">
      <w:r>
        <w:separator/>
      </w:r>
    </w:p>
    <w:p w14:paraId="52B368B0" w14:textId="77777777" w:rsidR="00843E4B" w:rsidRDefault="00843E4B"/>
    <w:p w14:paraId="47C411F6" w14:textId="77777777" w:rsidR="00843E4B" w:rsidRDefault="00843E4B"/>
  </w:footnote>
  <w:footnote w:type="continuationSeparator" w:id="0">
    <w:p w14:paraId="25EC3581" w14:textId="77777777" w:rsidR="00843E4B" w:rsidRDefault="00843E4B" w:rsidP="00191F45">
      <w:r>
        <w:continuationSeparator/>
      </w:r>
    </w:p>
    <w:p w14:paraId="71CD6848" w14:textId="77777777" w:rsidR="00843E4B" w:rsidRDefault="00843E4B"/>
    <w:p w14:paraId="70268ADD" w14:textId="77777777" w:rsidR="00843E4B" w:rsidRDefault="00843E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AD8CB" w14:textId="77777777" w:rsidR="00843E4B" w:rsidRDefault="00843E4B">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A5B6401"/>
    <w:multiLevelType w:val="hybridMultilevel"/>
    <w:tmpl w:val="82069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20031D4"/>
    <w:multiLevelType w:val="hybridMultilevel"/>
    <w:tmpl w:val="87707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A1B3EC6"/>
    <w:multiLevelType w:val="hybridMultilevel"/>
    <w:tmpl w:val="30B02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8FE40B5"/>
    <w:multiLevelType w:val="hybridMultilevel"/>
    <w:tmpl w:val="2BB8B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6BA2F35"/>
    <w:multiLevelType w:val="hybridMultilevel"/>
    <w:tmpl w:val="2D0CB15C"/>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327674A"/>
    <w:multiLevelType w:val="hybridMultilevel"/>
    <w:tmpl w:val="B0F63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54F1CC9"/>
    <w:multiLevelType w:val="hybridMultilevel"/>
    <w:tmpl w:val="212AA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0C7E04"/>
    <w:multiLevelType w:val="hybridMultilevel"/>
    <w:tmpl w:val="60865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4CA7260"/>
    <w:multiLevelType w:val="hybridMultilevel"/>
    <w:tmpl w:val="2054B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A005532"/>
    <w:multiLevelType w:val="hybridMultilevel"/>
    <w:tmpl w:val="2E70E2D6"/>
    <w:lvl w:ilvl="0" w:tplc="C50E35B2">
      <w:start w:val="1"/>
      <w:numFmt w:val="decimal"/>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0" w15:restartNumberingAfterBreak="0">
    <w:nsid w:val="6E1971C2"/>
    <w:multiLevelType w:val="hybridMultilevel"/>
    <w:tmpl w:val="9F3EA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00420AC"/>
    <w:multiLevelType w:val="hybridMultilevel"/>
    <w:tmpl w:val="1E8439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C5B0D5D"/>
    <w:multiLevelType w:val="hybridMultilevel"/>
    <w:tmpl w:val="95FA4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16"/>
  </w:num>
  <w:num w:numId="4">
    <w:abstractNumId w:val="29"/>
    <w:lvlOverride w:ilvl="0">
      <w:startOverride w:val="1"/>
    </w:lvlOverride>
  </w:num>
  <w:num w:numId="5">
    <w:abstractNumId w:val="26"/>
  </w:num>
  <w:num w:numId="6">
    <w:abstractNumId w:val="32"/>
  </w:num>
  <w:num w:numId="7">
    <w:abstractNumId w:val="17"/>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7"/>
  </w:num>
  <w:num w:numId="11">
    <w:abstractNumId w:val="13"/>
  </w:num>
  <w:num w:numId="12">
    <w:abstractNumId w:val="22"/>
  </w:num>
  <w:num w:numId="13">
    <w:abstractNumId w:val="11"/>
  </w:num>
  <w:num w:numId="14">
    <w:abstractNumId w:val="20"/>
  </w:num>
  <w:num w:numId="15">
    <w:abstractNumId w:val="6"/>
  </w:num>
  <w:num w:numId="16">
    <w:abstractNumId w:val="9"/>
  </w:num>
  <w:num w:numId="17">
    <w:abstractNumId w:val="0"/>
  </w:num>
  <w:num w:numId="18">
    <w:abstractNumId w:val="1"/>
  </w:num>
  <w:num w:numId="19">
    <w:abstractNumId w:val="2"/>
  </w:num>
  <w:num w:numId="20">
    <w:abstractNumId w:val="3"/>
  </w:num>
  <w:num w:numId="21">
    <w:abstractNumId w:val="4"/>
  </w:num>
  <w:num w:numId="22">
    <w:abstractNumId w:val="5"/>
  </w:num>
  <w:num w:numId="23">
    <w:abstractNumId w:val="7"/>
  </w:num>
  <w:num w:numId="24">
    <w:abstractNumId w:val="25"/>
  </w:num>
  <w:num w:numId="25">
    <w:abstractNumId w:val="31"/>
  </w:num>
  <w:num w:numId="26">
    <w:abstractNumId w:val="10"/>
  </w:num>
  <w:num w:numId="27">
    <w:abstractNumId w:val="14"/>
  </w:num>
  <w:num w:numId="28">
    <w:abstractNumId w:val="28"/>
  </w:num>
  <w:num w:numId="29">
    <w:abstractNumId w:val="19"/>
  </w:num>
  <w:num w:numId="30">
    <w:abstractNumId w:val="33"/>
  </w:num>
  <w:num w:numId="31">
    <w:abstractNumId w:val="18"/>
  </w:num>
  <w:num w:numId="32">
    <w:abstractNumId w:val="30"/>
  </w:num>
  <w:num w:numId="33">
    <w:abstractNumId w:val="24"/>
  </w:num>
  <w:num w:numId="34">
    <w:abstractNumId w:val="8"/>
  </w:num>
  <w:num w:numId="3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hideSpellingErrors/>
  <w:hideGrammaticalErrors/>
  <w:proofState w:spelling="clean" w:grammar="clean"/>
  <w:linkStyles/>
  <w:stylePaneSortMethod w:val="0000"/>
  <w:defaultTabStop w:val="720"/>
  <w:evenAndOddHeaders/>
  <w:characterSpacingControl w:val="doNotCompress"/>
  <w:hdrShapeDefaults>
    <o:shapedefaults v:ext="edit" spidmax="71681"/>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cwNjMwMTS1NDQyMjBS0lEKTi0uzszPAykwNKgFAK8Mp0YtAAAA"/>
  </w:docVars>
  <w:rsids>
    <w:rsidRoot w:val="00781F16"/>
    <w:rsid w:val="0000031A"/>
    <w:rsid w:val="00001C08"/>
    <w:rsid w:val="00002BF1"/>
    <w:rsid w:val="00006220"/>
    <w:rsid w:val="00006BB3"/>
    <w:rsid w:val="00006CD7"/>
    <w:rsid w:val="000103FC"/>
    <w:rsid w:val="00010746"/>
    <w:rsid w:val="000143DF"/>
    <w:rsid w:val="000151F8"/>
    <w:rsid w:val="00015D43"/>
    <w:rsid w:val="00016801"/>
    <w:rsid w:val="00021171"/>
    <w:rsid w:val="00023790"/>
    <w:rsid w:val="00024602"/>
    <w:rsid w:val="000253AE"/>
    <w:rsid w:val="000273B3"/>
    <w:rsid w:val="00030EBC"/>
    <w:rsid w:val="000331B6"/>
    <w:rsid w:val="0003425C"/>
    <w:rsid w:val="00034F5E"/>
    <w:rsid w:val="0003541F"/>
    <w:rsid w:val="00040671"/>
    <w:rsid w:val="00040BF3"/>
    <w:rsid w:val="000423E3"/>
    <w:rsid w:val="0004292D"/>
    <w:rsid w:val="00042D30"/>
    <w:rsid w:val="00043FA0"/>
    <w:rsid w:val="00044C5D"/>
    <w:rsid w:val="00044D23"/>
    <w:rsid w:val="00046473"/>
    <w:rsid w:val="000507E6"/>
    <w:rsid w:val="0005163D"/>
    <w:rsid w:val="00052507"/>
    <w:rsid w:val="000534F4"/>
    <w:rsid w:val="000535B7"/>
    <w:rsid w:val="00053726"/>
    <w:rsid w:val="000562A7"/>
    <w:rsid w:val="000564F8"/>
    <w:rsid w:val="00057BC8"/>
    <w:rsid w:val="00061232"/>
    <w:rsid w:val="000613C4"/>
    <w:rsid w:val="000620E8"/>
    <w:rsid w:val="00062708"/>
    <w:rsid w:val="00065A16"/>
    <w:rsid w:val="00070322"/>
    <w:rsid w:val="00071D06"/>
    <w:rsid w:val="0007214A"/>
    <w:rsid w:val="00072B6E"/>
    <w:rsid w:val="00072DFB"/>
    <w:rsid w:val="00073625"/>
    <w:rsid w:val="00075B4E"/>
    <w:rsid w:val="00076EDB"/>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6798"/>
    <w:rsid w:val="000A796C"/>
    <w:rsid w:val="000A7A61"/>
    <w:rsid w:val="000B09C8"/>
    <w:rsid w:val="000B1FC2"/>
    <w:rsid w:val="000B207B"/>
    <w:rsid w:val="000B2886"/>
    <w:rsid w:val="000B30A7"/>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72B"/>
    <w:rsid w:val="000E6BA0"/>
    <w:rsid w:val="000E6E25"/>
    <w:rsid w:val="000F174A"/>
    <w:rsid w:val="000F6EDE"/>
    <w:rsid w:val="00100B59"/>
    <w:rsid w:val="00100DC5"/>
    <w:rsid w:val="00100E27"/>
    <w:rsid w:val="00101135"/>
    <w:rsid w:val="0010259B"/>
    <w:rsid w:val="00103D80"/>
    <w:rsid w:val="00104A05"/>
    <w:rsid w:val="00106009"/>
    <w:rsid w:val="001061F9"/>
    <w:rsid w:val="001068B3"/>
    <w:rsid w:val="001113CC"/>
    <w:rsid w:val="00113763"/>
    <w:rsid w:val="00114B7D"/>
    <w:rsid w:val="001177C4"/>
    <w:rsid w:val="00117B7D"/>
    <w:rsid w:val="00117FF3"/>
    <w:rsid w:val="0012093E"/>
    <w:rsid w:val="001258A5"/>
    <w:rsid w:val="00125C6C"/>
    <w:rsid w:val="00127648"/>
    <w:rsid w:val="0013032B"/>
    <w:rsid w:val="001305EA"/>
    <w:rsid w:val="001314E5"/>
    <w:rsid w:val="001328FA"/>
    <w:rsid w:val="00134700"/>
    <w:rsid w:val="00134D53"/>
    <w:rsid w:val="00134DD6"/>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57210"/>
    <w:rsid w:val="00162C3A"/>
    <w:rsid w:val="00166808"/>
    <w:rsid w:val="00170CB5"/>
    <w:rsid w:val="00171601"/>
    <w:rsid w:val="00172662"/>
    <w:rsid w:val="00174183"/>
    <w:rsid w:val="00176C65"/>
    <w:rsid w:val="00180A15"/>
    <w:rsid w:val="001810F4"/>
    <w:rsid w:val="0018179E"/>
    <w:rsid w:val="00182B46"/>
    <w:rsid w:val="00183B80"/>
    <w:rsid w:val="00183DB2"/>
    <w:rsid w:val="00183E9C"/>
    <w:rsid w:val="001840EE"/>
    <w:rsid w:val="001841F1"/>
    <w:rsid w:val="00184663"/>
    <w:rsid w:val="0018571A"/>
    <w:rsid w:val="001859B6"/>
    <w:rsid w:val="00187FFC"/>
    <w:rsid w:val="00191F45"/>
    <w:rsid w:val="00193503"/>
    <w:rsid w:val="001939CA"/>
    <w:rsid w:val="00193B82"/>
    <w:rsid w:val="0019600C"/>
    <w:rsid w:val="00196CF1"/>
    <w:rsid w:val="00197B41"/>
    <w:rsid w:val="001A03EA"/>
    <w:rsid w:val="001A3627"/>
    <w:rsid w:val="001A3F22"/>
    <w:rsid w:val="001A5C0F"/>
    <w:rsid w:val="001B3065"/>
    <w:rsid w:val="001B33C0"/>
    <w:rsid w:val="001B3D21"/>
    <w:rsid w:val="001B5E34"/>
    <w:rsid w:val="001C27DB"/>
    <w:rsid w:val="001C2997"/>
    <w:rsid w:val="001C29FE"/>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3F4"/>
    <w:rsid w:val="002016B9"/>
    <w:rsid w:val="00201825"/>
    <w:rsid w:val="00201CB2"/>
    <w:rsid w:val="002046F7"/>
    <w:rsid w:val="0020478D"/>
    <w:rsid w:val="002054D0"/>
    <w:rsid w:val="00206EFD"/>
    <w:rsid w:val="00207D4F"/>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3E33"/>
    <w:rsid w:val="002441F2"/>
    <w:rsid w:val="0024438F"/>
    <w:rsid w:val="002458D0"/>
    <w:rsid w:val="00245CE3"/>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67715"/>
    <w:rsid w:val="00273F94"/>
    <w:rsid w:val="002760B7"/>
    <w:rsid w:val="002810D3"/>
    <w:rsid w:val="00283C7F"/>
    <w:rsid w:val="002847AE"/>
    <w:rsid w:val="002870F2"/>
    <w:rsid w:val="00287650"/>
    <w:rsid w:val="00290154"/>
    <w:rsid w:val="00292DAC"/>
    <w:rsid w:val="00294F88"/>
    <w:rsid w:val="00294FCC"/>
    <w:rsid w:val="00295516"/>
    <w:rsid w:val="002A10A1"/>
    <w:rsid w:val="002A3161"/>
    <w:rsid w:val="002A3410"/>
    <w:rsid w:val="002A44D1"/>
    <w:rsid w:val="002A4631"/>
    <w:rsid w:val="002A6EA6"/>
    <w:rsid w:val="002B108B"/>
    <w:rsid w:val="002B12DE"/>
    <w:rsid w:val="002B270D"/>
    <w:rsid w:val="002B3375"/>
    <w:rsid w:val="002B4296"/>
    <w:rsid w:val="002B4745"/>
    <w:rsid w:val="002B480D"/>
    <w:rsid w:val="002B4845"/>
    <w:rsid w:val="002B4AC3"/>
    <w:rsid w:val="002B7744"/>
    <w:rsid w:val="002C05AC"/>
    <w:rsid w:val="002C1EDE"/>
    <w:rsid w:val="002C3953"/>
    <w:rsid w:val="002C56A0"/>
    <w:rsid w:val="002D129C"/>
    <w:rsid w:val="002D12FF"/>
    <w:rsid w:val="002D21A5"/>
    <w:rsid w:val="002D4413"/>
    <w:rsid w:val="002D7247"/>
    <w:rsid w:val="002E26F3"/>
    <w:rsid w:val="002E4D5B"/>
    <w:rsid w:val="002E5474"/>
    <w:rsid w:val="002E5699"/>
    <w:rsid w:val="002E5832"/>
    <w:rsid w:val="002E633F"/>
    <w:rsid w:val="002F0BF7"/>
    <w:rsid w:val="002F1106"/>
    <w:rsid w:val="002F17CA"/>
    <w:rsid w:val="002F1BD9"/>
    <w:rsid w:val="002F3A6D"/>
    <w:rsid w:val="002F3E65"/>
    <w:rsid w:val="002F44DC"/>
    <w:rsid w:val="002F7010"/>
    <w:rsid w:val="002F749C"/>
    <w:rsid w:val="00303813"/>
    <w:rsid w:val="00310348"/>
    <w:rsid w:val="00310EE6"/>
    <w:rsid w:val="00311628"/>
    <w:rsid w:val="00311A3F"/>
    <w:rsid w:val="0031221D"/>
    <w:rsid w:val="003123F7"/>
    <w:rsid w:val="00314B9D"/>
    <w:rsid w:val="00314C77"/>
    <w:rsid w:val="00314DD8"/>
    <w:rsid w:val="0031559F"/>
    <w:rsid w:val="003155A3"/>
    <w:rsid w:val="00316397"/>
    <w:rsid w:val="00316A7F"/>
    <w:rsid w:val="00317B24"/>
    <w:rsid w:val="00317D8E"/>
    <w:rsid w:val="00317E8F"/>
    <w:rsid w:val="00320752"/>
    <w:rsid w:val="003209E8"/>
    <w:rsid w:val="003211F4"/>
    <w:rsid w:val="0032193F"/>
    <w:rsid w:val="00322186"/>
    <w:rsid w:val="00322962"/>
    <w:rsid w:val="0032403E"/>
    <w:rsid w:val="00324D73"/>
    <w:rsid w:val="00325B7B"/>
    <w:rsid w:val="00330F90"/>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68EA"/>
    <w:rsid w:val="00357136"/>
    <w:rsid w:val="003576EB"/>
    <w:rsid w:val="00360C67"/>
    <w:rsid w:val="00360E65"/>
    <w:rsid w:val="003611CD"/>
    <w:rsid w:val="003617D0"/>
    <w:rsid w:val="00362B6F"/>
    <w:rsid w:val="00362DCB"/>
    <w:rsid w:val="0036308C"/>
    <w:rsid w:val="00363E8F"/>
    <w:rsid w:val="00365118"/>
    <w:rsid w:val="00366467"/>
    <w:rsid w:val="00370563"/>
    <w:rsid w:val="003713D2"/>
    <w:rsid w:val="00371AF4"/>
    <w:rsid w:val="00371B68"/>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1D18"/>
    <w:rsid w:val="003A43B0"/>
    <w:rsid w:val="003A4F65"/>
    <w:rsid w:val="003A5E30"/>
    <w:rsid w:val="003A6344"/>
    <w:rsid w:val="003A6624"/>
    <w:rsid w:val="003A695D"/>
    <w:rsid w:val="003A6A25"/>
    <w:rsid w:val="003A6F6B"/>
    <w:rsid w:val="003B225F"/>
    <w:rsid w:val="003B3CB0"/>
    <w:rsid w:val="003B55E3"/>
    <w:rsid w:val="003B5732"/>
    <w:rsid w:val="003B7BBB"/>
    <w:rsid w:val="003C0081"/>
    <w:rsid w:val="003C1704"/>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098A"/>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37049"/>
    <w:rsid w:val="00440977"/>
    <w:rsid w:val="0044175B"/>
    <w:rsid w:val="00441C88"/>
    <w:rsid w:val="00442026"/>
    <w:rsid w:val="00443CD4"/>
    <w:rsid w:val="004440BB"/>
    <w:rsid w:val="004450B6"/>
    <w:rsid w:val="00445612"/>
    <w:rsid w:val="004479D8"/>
    <w:rsid w:val="00447C97"/>
    <w:rsid w:val="00451168"/>
    <w:rsid w:val="00451506"/>
    <w:rsid w:val="004521C0"/>
    <w:rsid w:val="00452D84"/>
    <w:rsid w:val="00453739"/>
    <w:rsid w:val="0045627B"/>
    <w:rsid w:val="00456C90"/>
    <w:rsid w:val="00457160"/>
    <w:rsid w:val="00457837"/>
    <w:rsid w:val="00463BFC"/>
    <w:rsid w:val="00464945"/>
    <w:rsid w:val="004657D6"/>
    <w:rsid w:val="00466109"/>
    <w:rsid w:val="00473346"/>
    <w:rsid w:val="00475F6D"/>
    <w:rsid w:val="00476168"/>
    <w:rsid w:val="00476284"/>
    <w:rsid w:val="00480116"/>
    <w:rsid w:val="0048084F"/>
    <w:rsid w:val="004810BD"/>
    <w:rsid w:val="00481737"/>
    <w:rsid w:val="0048175E"/>
    <w:rsid w:val="00483B44"/>
    <w:rsid w:val="00483CA9"/>
    <w:rsid w:val="004850B9"/>
    <w:rsid w:val="0048525B"/>
    <w:rsid w:val="00485CCD"/>
    <w:rsid w:val="00485DB5"/>
    <w:rsid w:val="00486D2B"/>
    <w:rsid w:val="00490D60"/>
    <w:rsid w:val="0049122A"/>
    <w:rsid w:val="004949C7"/>
    <w:rsid w:val="00494FDC"/>
    <w:rsid w:val="004959EF"/>
    <w:rsid w:val="00496E58"/>
    <w:rsid w:val="004A161B"/>
    <w:rsid w:val="004A4146"/>
    <w:rsid w:val="004A47DB"/>
    <w:rsid w:val="004A5AAE"/>
    <w:rsid w:val="004A6AB7"/>
    <w:rsid w:val="004A7284"/>
    <w:rsid w:val="004A7E1A"/>
    <w:rsid w:val="004B0073"/>
    <w:rsid w:val="004B1541"/>
    <w:rsid w:val="004B1D71"/>
    <w:rsid w:val="004B240E"/>
    <w:rsid w:val="004B29F4"/>
    <w:rsid w:val="004B2A9E"/>
    <w:rsid w:val="004B2D6D"/>
    <w:rsid w:val="004B6407"/>
    <w:rsid w:val="004B6923"/>
    <w:rsid w:val="004B7240"/>
    <w:rsid w:val="004B7495"/>
    <w:rsid w:val="004B780F"/>
    <w:rsid w:val="004B7B56"/>
    <w:rsid w:val="004C118B"/>
    <w:rsid w:val="004C20CF"/>
    <w:rsid w:val="004C2E2E"/>
    <w:rsid w:val="004C4D54"/>
    <w:rsid w:val="004C7023"/>
    <w:rsid w:val="004C7513"/>
    <w:rsid w:val="004D02AC"/>
    <w:rsid w:val="004D0383"/>
    <w:rsid w:val="004D1F3F"/>
    <w:rsid w:val="004D3A72"/>
    <w:rsid w:val="004D3EE2"/>
    <w:rsid w:val="004D5710"/>
    <w:rsid w:val="004D5BBA"/>
    <w:rsid w:val="004D6540"/>
    <w:rsid w:val="004E1A09"/>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3C7E"/>
    <w:rsid w:val="00504F5C"/>
    <w:rsid w:val="00505262"/>
    <w:rsid w:val="0050597B"/>
    <w:rsid w:val="005064DA"/>
    <w:rsid w:val="00506DF8"/>
    <w:rsid w:val="00507451"/>
    <w:rsid w:val="00511F4D"/>
    <w:rsid w:val="0051508D"/>
    <w:rsid w:val="0051574E"/>
    <w:rsid w:val="0051725F"/>
    <w:rsid w:val="00520095"/>
    <w:rsid w:val="00520645"/>
    <w:rsid w:val="0052168D"/>
    <w:rsid w:val="0052396A"/>
    <w:rsid w:val="00525B0C"/>
    <w:rsid w:val="0052782C"/>
    <w:rsid w:val="00530E46"/>
    <w:rsid w:val="005324EF"/>
    <w:rsid w:val="0053286B"/>
    <w:rsid w:val="00536369"/>
    <w:rsid w:val="00540E99"/>
    <w:rsid w:val="00541130"/>
    <w:rsid w:val="005457BA"/>
    <w:rsid w:val="00546A8B"/>
    <w:rsid w:val="00551073"/>
    <w:rsid w:val="00551DA4"/>
    <w:rsid w:val="0055213A"/>
    <w:rsid w:val="00554956"/>
    <w:rsid w:val="0055739E"/>
    <w:rsid w:val="00557BE6"/>
    <w:rsid w:val="005600BC"/>
    <w:rsid w:val="005604AC"/>
    <w:rsid w:val="00563104"/>
    <w:rsid w:val="005646C1"/>
    <w:rsid w:val="005646CC"/>
    <w:rsid w:val="005652E4"/>
    <w:rsid w:val="00565730"/>
    <w:rsid w:val="00566671"/>
    <w:rsid w:val="00567B22"/>
    <w:rsid w:val="0057134C"/>
    <w:rsid w:val="0057331C"/>
    <w:rsid w:val="00573328"/>
    <w:rsid w:val="00573F07"/>
    <w:rsid w:val="005747FF"/>
    <w:rsid w:val="00575B70"/>
    <w:rsid w:val="00576415"/>
    <w:rsid w:val="00580D0F"/>
    <w:rsid w:val="005824C0"/>
    <w:rsid w:val="00582FD7"/>
    <w:rsid w:val="00583524"/>
    <w:rsid w:val="005835A2"/>
    <w:rsid w:val="00583853"/>
    <w:rsid w:val="005857A8"/>
    <w:rsid w:val="00586FAA"/>
    <w:rsid w:val="0058713B"/>
    <w:rsid w:val="005876D2"/>
    <w:rsid w:val="0059056C"/>
    <w:rsid w:val="0059130B"/>
    <w:rsid w:val="0059317F"/>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55F"/>
    <w:rsid w:val="005D5A78"/>
    <w:rsid w:val="005D5DB0"/>
    <w:rsid w:val="005E0B43"/>
    <w:rsid w:val="005E4742"/>
    <w:rsid w:val="005E6829"/>
    <w:rsid w:val="005F26E8"/>
    <w:rsid w:val="005F275A"/>
    <w:rsid w:val="005F2E08"/>
    <w:rsid w:val="005F78DD"/>
    <w:rsid w:val="005F7A4D"/>
    <w:rsid w:val="005F7FFE"/>
    <w:rsid w:val="0060359B"/>
    <w:rsid w:val="00603F69"/>
    <w:rsid w:val="006040DA"/>
    <w:rsid w:val="006047BD"/>
    <w:rsid w:val="00607675"/>
    <w:rsid w:val="006076A1"/>
    <w:rsid w:val="00610F53"/>
    <w:rsid w:val="00611E88"/>
    <w:rsid w:val="00612E3F"/>
    <w:rsid w:val="00613208"/>
    <w:rsid w:val="00616767"/>
    <w:rsid w:val="0061698B"/>
    <w:rsid w:val="00616F61"/>
    <w:rsid w:val="00620917"/>
    <w:rsid w:val="0062163D"/>
    <w:rsid w:val="00623A9E"/>
    <w:rsid w:val="00624A20"/>
    <w:rsid w:val="00624C9B"/>
    <w:rsid w:val="00627836"/>
    <w:rsid w:val="00627981"/>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0B"/>
    <w:rsid w:val="00653C5D"/>
    <w:rsid w:val="00653FBD"/>
    <w:rsid w:val="006544A7"/>
    <w:rsid w:val="006552BE"/>
    <w:rsid w:val="00656AE9"/>
    <w:rsid w:val="00656F9E"/>
    <w:rsid w:val="00660565"/>
    <w:rsid w:val="006618E3"/>
    <w:rsid w:val="00661D06"/>
    <w:rsid w:val="006638B4"/>
    <w:rsid w:val="0066400D"/>
    <w:rsid w:val="006644C4"/>
    <w:rsid w:val="006649C5"/>
    <w:rsid w:val="0066665B"/>
    <w:rsid w:val="0067331F"/>
    <w:rsid w:val="00673EE8"/>
    <w:rsid w:val="0067482E"/>
    <w:rsid w:val="00675260"/>
    <w:rsid w:val="00676CC8"/>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1D2B"/>
    <w:rsid w:val="006A2D9E"/>
    <w:rsid w:val="006A36DB"/>
    <w:rsid w:val="006A48C1"/>
    <w:rsid w:val="006A510D"/>
    <w:rsid w:val="006A51A4"/>
    <w:rsid w:val="006B1FFA"/>
    <w:rsid w:val="006B3564"/>
    <w:rsid w:val="006B37E6"/>
    <w:rsid w:val="006B3D8F"/>
    <w:rsid w:val="006B42E3"/>
    <w:rsid w:val="006B44E9"/>
    <w:rsid w:val="006B73E5"/>
    <w:rsid w:val="006C2692"/>
    <w:rsid w:val="006C27A7"/>
    <w:rsid w:val="006C76F4"/>
    <w:rsid w:val="006C7AC4"/>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61DD"/>
    <w:rsid w:val="006E79B6"/>
    <w:rsid w:val="006F0401"/>
    <w:rsid w:val="006F054E"/>
    <w:rsid w:val="006F0B8C"/>
    <w:rsid w:val="006F1B19"/>
    <w:rsid w:val="006F3613"/>
    <w:rsid w:val="006F3839"/>
    <w:rsid w:val="006F4503"/>
    <w:rsid w:val="006F6F2D"/>
    <w:rsid w:val="00701DAC"/>
    <w:rsid w:val="00704694"/>
    <w:rsid w:val="00704790"/>
    <w:rsid w:val="007058CD"/>
    <w:rsid w:val="00705D75"/>
    <w:rsid w:val="0070723B"/>
    <w:rsid w:val="00711F72"/>
    <w:rsid w:val="00712DA7"/>
    <w:rsid w:val="00715F89"/>
    <w:rsid w:val="00716FB7"/>
    <w:rsid w:val="00717C66"/>
    <w:rsid w:val="0072144B"/>
    <w:rsid w:val="00722D6B"/>
    <w:rsid w:val="00723956"/>
    <w:rsid w:val="00723FF2"/>
    <w:rsid w:val="00724203"/>
    <w:rsid w:val="00725C3B"/>
    <w:rsid w:val="00725D14"/>
    <w:rsid w:val="007266FB"/>
    <w:rsid w:val="00731778"/>
    <w:rsid w:val="00732FC6"/>
    <w:rsid w:val="00733D6A"/>
    <w:rsid w:val="00734065"/>
    <w:rsid w:val="00734477"/>
    <w:rsid w:val="00734894"/>
    <w:rsid w:val="00735451"/>
    <w:rsid w:val="00740573"/>
    <w:rsid w:val="007414DA"/>
    <w:rsid w:val="007448D2"/>
    <w:rsid w:val="00744A73"/>
    <w:rsid w:val="00744DB8"/>
    <w:rsid w:val="00745C28"/>
    <w:rsid w:val="00745F57"/>
    <w:rsid w:val="007460FF"/>
    <w:rsid w:val="0075322D"/>
    <w:rsid w:val="00753D56"/>
    <w:rsid w:val="007558E9"/>
    <w:rsid w:val="00755F64"/>
    <w:rsid w:val="007564AE"/>
    <w:rsid w:val="00757591"/>
    <w:rsid w:val="00757633"/>
    <w:rsid w:val="00757A59"/>
    <w:rsid w:val="007617A7"/>
    <w:rsid w:val="00762125"/>
    <w:rsid w:val="007635C3"/>
    <w:rsid w:val="00765E06"/>
    <w:rsid w:val="00765F79"/>
    <w:rsid w:val="007706FF"/>
    <w:rsid w:val="00770C61"/>
    <w:rsid w:val="00772BA3"/>
    <w:rsid w:val="00773246"/>
    <w:rsid w:val="007763FE"/>
    <w:rsid w:val="00776998"/>
    <w:rsid w:val="007776A2"/>
    <w:rsid w:val="00777849"/>
    <w:rsid w:val="00780A99"/>
    <w:rsid w:val="00781C4F"/>
    <w:rsid w:val="00781F16"/>
    <w:rsid w:val="007820EA"/>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B557A"/>
    <w:rsid w:val="007C057B"/>
    <w:rsid w:val="007C1A9E"/>
    <w:rsid w:val="007C33D8"/>
    <w:rsid w:val="007C6E38"/>
    <w:rsid w:val="007D212E"/>
    <w:rsid w:val="007D3D51"/>
    <w:rsid w:val="007D458F"/>
    <w:rsid w:val="007D5655"/>
    <w:rsid w:val="007D5A52"/>
    <w:rsid w:val="007D7CF5"/>
    <w:rsid w:val="007D7E58"/>
    <w:rsid w:val="007E41AD"/>
    <w:rsid w:val="007E477E"/>
    <w:rsid w:val="007E5E9E"/>
    <w:rsid w:val="007F10E8"/>
    <w:rsid w:val="007F1373"/>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07A95"/>
    <w:rsid w:val="0081065F"/>
    <w:rsid w:val="0081072E"/>
    <w:rsid w:val="00810E72"/>
    <w:rsid w:val="0081179B"/>
    <w:rsid w:val="00812DCB"/>
    <w:rsid w:val="00813FA5"/>
    <w:rsid w:val="00814DB6"/>
    <w:rsid w:val="0081523F"/>
    <w:rsid w:val="00816151"/>
    <w:rsid w:val="00817268"/>
    <w:rsid w:val="0081770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4B"/>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D7C"/>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5B71"/>
    <w:rsid w:val="00897B91"/>
    <w:rsid w:val="008A00A0"/>
    <w:rsid w:val="008A0836"/>
    <w:rsid w:val="008A1604"/>
    <w:rsid w:val="008A21F0"/>
    <w:rsid w:val="008A5DE5"/>
    <w:rsid w:val="008A62BC"/>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4E2F"/>
    <w:rsid w:val="008D5308"/>
    <w:rsid w:val="008D55BF"/>
    <w:rsid w:val="008D61E0"/>
    <w:rsid w:val="008D6722"/>
    <w:rsid w:val="008D6E1D"/>
    <w:rsid w:val="008D7AB2"/>
    <w:rsid w:val="008E0259"/>
    <w:rsid w:val="008E43E0"/>
    <w:rsid w:val="008E4A0E"/>
    <w:rsid w:val="008E7F0F"/>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7D9"/>
    <w:rsid w:val="00932A03"/>
    <w:rsid w:val="0093313E"/>
    <w:rsid w:val="009331F9"/>
    <w:rsid w:val="00934012"/>
    <w:rsid w:val="0093530F"/>
    <w:rsid w:val="0093592F"/>
    <w:rsid w:val="009363F0"/>
    <w:rsid w:val="0093688D"/>
    <w:rsid w:val="00936E1F"/>
    <w:rsid w:val="0094165A"/>
    <w:rsid w:val="00942056"/>
    <w:rsid w:val="009429D1"/>
    <w:rsid w:val="00942E67"/>
    <w:rsid w:val="00943299"/>
    <w:rsid w:val="009438A7"/>
    <w:rsid w:val="00944AFB"/>
    <w:rsid w:val="009458AF"/>
    <w:rsid w:val="00951A16"/>
    <w:rsid w:val="009520A1"/>
    <w:rsid w:val="009522E2"/>
    <w:rsid w:val="0095259D"/>
    <w:rsid w:val="009528C1"/>
    <w:rsid w:val="009532C7"/>
    <w:rsid w:val="00953891"/>
    <w:rsid w:val="00953A01"/>
    <w:rsid w:val="00953E82"/>
    <w:rsid w:val="00955D6C"/>
    <w:rsid w:val="009601EE"/>
    <w:rsid w:val="00960547"/>
    <w:rsid w:val="00960CCA"/>
    <w:rsid w:val="00960E03"/>
    <w:rsid w:val="009623D4"/>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1CE"/>
    <w:rsid w:val="009A2864"/>
    <w:rsid w:val="009A40D9"/>
    <w:rsid w:val="009B08F7"/>
    <w:rsid w:val="009B0B3A"/>
    <w:rsid w:val="009B165F"/>
    <w:rsid w:val="009B2E67"/>
    <w:rsid w:val="009B417F"/>
    <w:rsid w:val="009B4483"/>
    <w:rsid w:val="009B5879"/>
    <w:rsid w:val="009B5A96"/>
    <w:rsid w:val="009B6030"/>
    <w:rsid w:val="009B6AAA"/>
    <w:rsid w:val="009B7537"/>
    <w:rsid w:val="009B7AE0"/>
    <w:rsid w:val="009C098A"/>
    <w:rsid w:val="009C0DA0"/>
    <w:rsid w:val="009C1AD9"/>
    <w:rsid w:val="009C1FCA"/>
    <w:rsid w:val="009C3001"/>
    <w:rsid w:val="009C44C9"/>
    <w:rsid w:val="009C4FC7"/>
    <w:rsid w:val="009C5CF2"/>
    <w:rsid w:val="009C65D7"/>
    <w:rsid w:val="009C69B7"/>
    <w:rsid w:val="009C71FF"/>
    <w:rsid w:val="009C72FE"/>
    <w:rsid w:val="009C7379"/>
    <w:rsid w:val="009D0C17"/>
    <w:rsid w:val="009D1E06"/>
    <w:rsid w:val="009D1EBE"/>
    <w:rsid w:val="009D2409"/>
    <w:rsid w:val="009D2983"/>
    <w:rsid w:val="009D32D1"/>
    <w:rsid w:val="009D36ED"/>
    <w:rsid w:val="009D4003"/>
    <w:rsid w:val="009D4F4A"/>
    <w:rsid w:val="009D572A"/>
    <w:rsid w:val="009D67D9"/>
    <w:rsid w:val="009D7ADE"/>
    <w:rsid w:val="009E037B"/>
    <w:rsid w:val="009E05EC"/>
    <w:rsid w:val="009E0CF8"/>
    <w:rsid w:val="009E16BB"/>
    <w:rsid w:val="009E56EB"/>
    <w:rsid w:val="009E6AB6"/>
    <w:rsid w:val="009E7F27"/>
    <w:rsid w:val="009F1A7D"/>
    <w:rsid w:val="009F1FBE"/>
    <w:rsid w:val="009F3431"/>
    <w:rsid w:val="009F3838"/>
    <w:rsid w:val="009F3ECD"/>
    <w:rsid w:val="009F4B19"/>
    <w:rsid w:val="009F5F05"/>
    <w:rsid w:val="009F7315"/>
    <w:rsid w:val="009F73D1"/>
    <w:rsid w:val="00A03BB0"/>
    <w:rsid w:val="00A04A93"/>
    <w:rsid w:val="00A061E1"/>
    <w:rsid w:val="00A07569"/>
    <w:rsid w:val="00A078FB"/>
    <w:rsid w:val="00A10CE1"/>
    <w:rsid w:val="00A10CED"/>
    <w:rsid w:val="00A11523"/>
    <w:rsid w:val="00A128C6"/>
    <w:rsid w:val="00A143CE"/>
    <w:rsid w:val="00A16D9B"/>
    <w:rsid w:val="00A21A49"/>
    <w:rsid w:val="00A231E9"/>
    <w:rsid w:val="00A23B29"/>
    <w:rsid w:val="00A307AE"/>
    <w:rsid w:val="00A3669F"/>
    <w:rsid w:val="00A36BC6"/>
    <w:rsid w:val="00A3737A"/>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0990"/>
    <w:rsid w:val="00A7409C"/>
    <w:rsid w:val="00A752B5"/>
    <w:rsid w:val="00A774B4"/>
    <w:rsid w:val="00A77927"/>
    <w:rsid w:val="00A81791"/>
    <w:rsid w:val="00A8195D"/>
    <w:rsid w:val="00A81DC9"/>
    <w:rsid w:val="00A82923"/>
    <w:rsid w:val="00A82F49"/>
    <w:rsid w:val="00A8372C"/>
    <w:rsid w:val="00A84237"/>
    <w:rsid w:val="00A8454D"/>
    <w:rsid w:val="00A855FA"/>
    <w:rsid w:val="00A85C0C"/>
    <w:rsid w:val="00A86359"/>
    <w:rsid w:val="00A878E1"/>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19B4"/>
    <w:rsid w:val="00AB23C3"/>
    <w:rsid w:val="00AB24DB"/>
    <w:rsid w:val="00AB35D0"/>
    <w:rsid w:val="00AB77E7"/>
    <w:rsid w:val="00AC1DCF"/>
    <w:rsid w:val="00AC23B1"/>
    <w:rsid w:val="00AC260E"/>
    <w:rsid w:val="00AC270B"/>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63C"/>
    <w:rsid w:val="00AF1DF9"/>
    <w:rsid w:val="00AF1F68"/>
    <w:rsid w:val="00AF27B7"/>
    <w:rsid w:val="00AF289C"/>
    <w:rsid w:val="00AF2BB2"/>
    <w:rsid w:val="00AF3C5D"/>
    <w:rsid w:val="00AF726A"/>
    <w:rsid w:val="00AF7AB4"/>
    <w:rsid w:val="00AF7B91"/>
    <w:rsid w:val="00B00015"/>
    <w:rsid w:val="00B043A6"/>
    <w:rsid w:val="00B06DE8"/>
    <w:rsid w:val="00B07AE1"/>
    <w:rsid w:val="00B07D23"/>
    <w:rsid w:val="00B07DCB"/>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1462"/>
    <w:rsid w:val="00B32BEC"/>
    <w:rsid w:val="00B35B87"/>
    <w:rsid w:val="00B40556"/>
    <w:rsid w:val="00B43107"/>
    <w:rsid w:val="00B43B4E"/>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1B05"/>
    <w:rsid w:val="00B720C9"/>
    <w:rsid w:val="00B7391B"/>
    <w:rsid w:val="00B743E7"/>
    <w:rsid w:val="00B74B80"/>
    <w:rsid w:val="00B755B6"/>
    <w:rsid w:val="00B768A9"/>
    <w:rsid w:val="00B76E90"/>
    <w:rsid w:val="00B8005C"/>
    <w:rsid w:val="00B8666B"/>
    <w:rsid w:val="00B904F4"/>
    <w:rsid w:val="00B90BD1"/>
    <w:rsid w:val="00B92536"/>
    <w:rsid w:val="00B9274D"/>
    <w:rsid w:val="00B94207"/>
    <w:rsid w:val="00B945D4"/>
    <w:rsid w:val="00B9506C"/>
    <w:rsid w:val="00B97B50"/>
    <w:rsid w:val="00BA1956"/>
    <w:rsid w:val="00BA3959"/>
    <w:rsid w:val="00BA563D"/>
    <w:rsid w:val="00BA7AC9"/>
    <w:rsid w:val="00BB1855"/>
    <w:rsid w:val="00BB1CF2"/>
    <w:rsid w:val="00BB2332"/>
    <w:rsid w:val="00BB2494"/>
    <w:rsid w:val="00BB2522"/>
    <w:rsid w:val="00BB5218"/>
    <w:rsid w:val="00BB72C0"/>
    <w:rsid w:val="00BC3779"/>
    <w:rsid w:val="00BC41A0"/>
    <w:rsid w:val="00BC43D8"/>
    <w:rsid w:val="00BD0186"/>
    <w:rsid w:val="00BD1661"/>
    <w:rsid w:val="00BD6178"/>
    <w:rsid w:val="00BD6348"/>
    <w:rsid w:val="00BD7643"/>
    <w:rsid w:val="00BE147F"/>
    <w:rsid w:val="00BE1BBC"/>
    <w:rsid w:val="00BE46B5"/>
    <w:rsid w:val="00BE6663"/>
    <w:rsid w:val="00BE6E4A"/>
    <w:rsid w:val="00BE7487"/>
    <w:rsid w:val="00BF0917"/>
    <w:rsid w:val="00BF0CD7"/>
    <w:rsid w:val="00BF143E"/>
    <w:rsid w:val="00BF15CE"/>
    <w:rsid w:val="00BF2157"/>
    <w:rsid w:val="00BF22CC"/>
    <w:rsid w:val="00BF2FC3"/>
    <w:rsid w:val="00BF37C3"/>
    <w:rsid w:val="00BF47D6"/>
    <w:rsid w:val="00BF5C83"/>
    <w:rsid w:val="00BF695B"/>
    <w:rsid w:val="00BF71B0"/>
    <w:rsid w:val="00C0161F"/>
    <w:rsid w:val="00C030BD"/>
    <w:rsid w:val="00C036C3"/>
    <w:rsid w:val="00C03CCA"/>
    <w:rsid w:val="00C040E8"/>
    <w:rsid w:val="00C0499E"/>
    <w:rsid w:val="00C04F4A"/>
    <w:rsid w:val="00C05926"/>
    <w:rsid w:val="00C06484"/>
    <w:rsid w:val="00C07776"/>
    <w:rsid w:val="00C07C0D"/>
    <w:rsid w:val="00C10210"/>
    <w:rsid w:val="00C1035C"/>
    <w:rsid w:val="00C1140E"/>
    <w:rsid w:val="00C1358F"/>
    <w:rsid w:val="00C13C2A"/>
    <w:rsid w:val="00C14187"/>
    <w:rsid w:val="00C15151"/>
    <w:rsid w:val="00C15D38"/>
    <w:rsid w:val="00C179BC"/>
    <w:rsid w:val="00C17E61"/>
    <w:rsid w:val="00C17F8C"/>
    <w:rsid w:val="00C20360"/>
    <w:rsid w:val="00C211E6"/>
    <w:rsid w:val="00C22446"/>
    <w:rsid w:val="00C22681"/>
    <w:rsid w:val="00C22FB5"/>
    <w:rsid w:val="00C24236"/>
    <w:rsid w:val="00C24CBF"/>
    <w:rsid w:val="00C25C66"/>
    <w:rsid w:val="00C2710B"/>
    <w:rsid w:val="00C27554"/>
    <w:rsid w:val="00C279C2"/>
    <w:rsid w:val="00C3183E"/>
    <w:rsid w:val="00C33531"/>
    <w:rsid w:val="00C33B9E"/>
    <w:rsid w:val="00C34194"/>
    <w:rsid w:val="00C34C1F"/>
    <w:rsid w:val="00C35EF7"/>
    <w:rsid w:val="00C36E68"/>
    <w:rsid w:val="00C4007A"/>
    <w:rsid w:val="00C4043D"/>
    <w:rsid w:val="00C40DAA"/>
    <w:rsid w:val="00C41F7E"/>
    <w:rsid w:val="00C424BD"/>
    <w:rsid w:val="00C42A1B"/>
    <w:rsid w:val="00C42C1F"/>
    <w:rsid w:val="00C44A8D"/>
    <w:rsid w:val="00C44CF8"/>
    <w:rsid w:val="00C460A1"/>
    <w:rsid w:val="00C4789C"/>
    <w:rsid w:val="00C51495"/>
    <w:rsid w:val="00C52C02"/>
    <w:rsid w:val="00C52DCB"/>
    <w:rsid w:val="00C56823"/>
    <w:rsid w:val="00C57EE8"/>
    <w:rsid w:val="00C61072"/>
    <w:rsid w:val="00C6243C"/>
    <w:rsid w:val="00C62F54"/>
    <w:rsid w:val="00C63AEA"/>
    <w:rsid w:val="00C6445D"/>
    <w:rsid w:val="00C67BBF"/>
    <w:rsid w:val="00C70168"/>
    <w:rsid w:val="00C718DD"/>
    <w:rsid w:val="00C71AFB"/>
    <w:rsid w:val="00C74707"/>
    <w:rsid w:val="00C767C7"/>
    <w:rsid w:val="00C779FD"/>
    <w:rsid w:val="00C77D84"/>
    <w:rsid w:val="00C804BF"/>
    <w:rsid w:val="00C80B9E"/>
    <w:rsid w:val="00C8373E"/>
    <w:rsid w:val="00C841B7"/>
    <w:rsid w:val="00C8667D"/>
    <w:rsid w:val="00C86967"/>
    <w:rsid w:val="00C928A8"/>
    <w:rsid w:val="00C932AB"/>
    <w:rsid w:val="00C9506A"/>
    <w:rsid w:val="00C95246"/>
    <w:rsid w:val="00CA09BC"/>
    <w:rsid w:val="00CA0CF7"/>
    <w:rsid w:val="00CA103E"/>
    <w:rsid w:val="00CA6C45"/>
    <w:rsid w:val="00CA74F6"/>
    <w:rsid w:val="00CA7603"/>
    <w:rsid w:val="00CB364E"/>
    <w:rsid w:val="00CB37B8"/>
    <w:rsid w:val="00CB39B9"/>
    <w:rsid w:val="00CB4F1A"/>
    <w:rsid w:val="00CB58B4"/>
    <w:rsid w:val="00CB6577"/>
    <w:rsid w:val="00CC1FE9"/>
    <w:rsid w:val="00CC3B49"/>
    <w:rsid w:val="00CC3D04"/>
    <w:rsid w:val="00CC4AF7"/>
    <w:rsid w:val="00CC54E5"/>
    <w:rsid w:val="00CC6AD2"/>
    <w:rsid w:val="00CC6F04"/>
    <w:rsid w:val="00CC7B94"/>
    <w:rsid w:val="00CD6E8E"/>
    <w:rsid w:val="00CD7EE1"/>
    <w:rsid w:val="00CE161F"/>
    <w:rsid w:val="00CE3529"/>
    <w:rsid w:val="00CE4320"/>
    <w:rsid w:val="00CE4640"/>
    <w:rsid w:val="00CE5D9A"/>
    <w:rsid w:val="00CE7466"/>
    <w:rsid w:val="00CE76CD"/>
    <w:rsid w:val="00CF09A8"/>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323"/>
    <w:rsid w:val="00D21586"/>
    <w:rsid w:val="00D215AF"/>
    <w:rsid w:val="00D21EA5"/>
    <w:rsid w:val="00D2341A"/>
    <w:rsid w:val="00D23A38"/>
    <w:rsid w:val="00D2574C"/>
    <w:rsid w:val="00D25D76"/>
    <w:rsid w:val="00D2655E"/>
    <w:rsid w:val="00D26D79"/>
    <w:rsid w:val="00D27051"/>
    <w:rsid w:val="00D27C2B"/>
    <w:rsid w:val="00D33363"/>
    <w:rsid w:val="00D337E2"/>
    <w:rsid w:val="00D34943"/>
    <w:rsid w:val="00D34A2B"/>
    <w:rsid w:val="00D3532E"/>
    <w:rsid w:val="00D359D4"/>
    <w:rsid w:val="00D41E23"/>
    <w:rsid w:val="00D429EC"/>
    <w:rsid w:val="00D435A9"/>
    <w:rsid w:val="00D43D44"/>
    <w:rsid w:val="00D43EBB"/>
    <w:rsid w:val="00D44E4E"/>
    <w:rsid w:val="00D46D26"/>
    <w:rsid w:val="00D46D36"/>
    <w:rsid w:val="00D51254"/>
    <w:rsid w:val="00D51627"/>
    <w:rsid w:val="00D51E1A"/>
    <w:rsid w:val="00D54AAC"/>
    <w:rsid w:val="00D54B32"/>
    <w:rsid w:val="00D55DF0"/>
    <w:rsid w:val="00D563E1"/>
    <w:rsid w:val="00D56BB6"/>
    <w:rsid w:val="00D6022B"/>
    <w:rsid w:val="00D60C40"/>
    <w:rsid w:val="00D6138D"/>
    <w:rsid w:val="00D6166E"/>
    <w:rsid w:val="00D627BA"/>
    <w:rsid w:val="00D63126"/>
    <w:rsid w:val="00D63A67"/>
    <w:rsid w:val="00D646C9"/>
    <w:rsid w:val="00D6492E"/>
    <w:rsid w:val="00D65845"/>
    <w:rsid w:val="00D70087"/>
    <w:rsid w:val="00D7041A"/>
    <w:rsid w:val="00D7079E"/>
    <w:rsid w:val="00D70823"/>
    <w:rsid w:val="00D70AB1"/>
    <w:rsid w:val="00D70F23"/>
    <w:rsid w:val="00D745F5"/>
    <w:rsid w:val="00D75392"/>
    <w:rsid w:val="00D75575"/>
    <w:rsid w:val="00D7585E"/>
    <w:rsid w:val="00D759A3"/>
    <w:rsid w:val="00D82E32"/>
    <w:rsid w:val="00D83974"/>
    <w:rsid w:val="00D84133"/>
    <w:rsid w:val="00D8431C"/>
    <w:rsid w:val="00D85133"/>
    <w:rsid w:val="00D8640F"/>
    <w:rsid w:val="00D877A7"/>
    <w:rsid w:val="00D904DD"/>
    <w:rsid w:val="00D91607"/>
    <w:rsid w:val="00D92C82"/>
    <w:rsid w:val="00D93336"/>
    <w:rsid w:val="00D94314"/>
    <w:rsid w:val="00D95BC7"/>
    <w:rsid w:val="00D96043"/>
    <w:rsid w:val="00D97779"/>
    <w:rsid w:val="00DA168F"/>
    <w:rsid w:val="00DA52F5"/>
    <w:rsid w:val="00DA73A3"/>
    <w:rsid w:val="00DB3080"/>
    <w:rsid w:val="00DB4E12"/>
    <w:rsid w:val="00DB52C6"/>
    <w:rsid w:val="00DB5771"/>
    <w:rsid w:val="00DC3395"/>
    <w:rsid w:val="00DC3664"/>
    <w:rsid w:val="00DC4B9B"/>
    <w:rsid w:val="00DC6EFC"/>
    <w:rsid w:val="00DC7CDE"/>
    <w:rsid w:val="00DD243F"/>
    <w:rsid w:val="00DD401F"/>
    <w:rsid w:val="00DD46E9"/>
    <w:rsid w:val="00DD4812"/>
    <w:rsid w:val="00DD4CA7"/>
    <w:rsid w:val="00DE0097"/>
    <w:rsid w:val="00DE05AE"/>
    <w:rsid w:val="00DE0979"/>
    <w:rsid w:val="00DE12E9"/>
    <w:rsid w:val="00DE294D"/>
    <w:rsid w:val="00DE301D"/>
    <w:rsid w:val="00DE43F4"/>
    <w:rsid w:val="00DE53F8"/>
    <w:rsid w:val="00DE577F"/>
    <w:rsid w:val="00DE60E6"/>
    <w:rsid w:val="00DE6C9B"/>
    <w:rsid w:val="00DE74DC"/>
    <w:rsid w:val="00DE7D5A"/>
    <w:rsid w:val="00DF247C"/>
    <w:rsid w:val="00DF3D1F"/>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4D77"/>
    <w:rsid w:val="00E253CA"/>
    <w:rsid w:val="00E26AA3"/>
    <w:rsid w:val="00E2771C"/>
    <w:rsid w:val="00E324D9"/>
    <w:rsid w:val="00E331FB"/>
    <w:rsid w:val="00E33DF4"/>
    <w:rsid w:val="00E35EDE"/>
    <w:rsid w:val="00E36528"/>
    <w:rsid w:val="00E40CF7"/>
    <w:rsid w:val="00E413B8"/>
    <w:rsid w:val="00E426A6"/>
    <w:rsid w:val="00E434EB"/>
    <w:rsid w:val="00E440C0"/>
    <w:rsid w:val="00E4683D"/>
    <w:rsid w:val="00E504A1"/>
    <w:rsid w:val="00E51231"/>
    <w:rsid w:val="00E52A67"/>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0FE6"/>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491"/>
    <w:rsid w:val="00EC4CBD"/>
    <w:rsid w:val="00EC6CDB"/>
    <w:rsid w:val="00EC703B"/>
    <w:rsid w:val="00EC70D8"/>
    <w:rsid w:val="00EC78F8"/>
    <w:rsid w:val="00ED0107"/>
    <w:rsid w:val="00ED1008"/>
    <w:rsid w:val="00ED1338"/>
    <w:rsid w:val="00ED1475"/>
    <w:rsid w:val="00ED1AB4"/>
    <w:rsid w:val="00ED1BC4"/>
    <w:rsid w:val="00ED2C23"/>
    <w:rsid w:val="00ED2CF0"/>
    <w:rsid w:val="00ED5F75"/>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EF79DD"/>
    <w:rsid w:val="00F01D8F"/>
    <w:rsid w:val="00F01D93"/>
    <w:rsid w:val="00F06BB9"/>
    <w:rsid w:val="00F07D05"/>
    <w:rsid w:val="00F11C10"/>
    <w:rsid w:val="00F121C4"/>
    <w:rsid w:val="00F1343E"/>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36F62"/>
    <w:rsid w:val="00F4079E"/>
    <w:rsid w:val="00F40B14"/>
    <w:rsid w:val="00F42EAA"/>
    <w:rsid w:val="00F42EE0"/>
    <w:rsid w:val="00F434A9"/>
    <w:rsid w:val="00F437C4"/>
    <w:rsid w:val="00F446A0"/>
    <w:rsid w:val="00F4510A"/>
    <w:rsid w:val="00F47A0A"/>
    <w:rsid w:val="00F47A79"/>
    <w:rsid w:val="00F47F5C"/>
    <w:rsid w:val="00F51928"/>
    <w:rsid w:val="00F543B3"/>
    <w:rsid w:val="00F5537C"/>
    <w:rsid w:val="00F5643A"/>
    <w:rsid w:val="00F56596"/>
    <w:rsid w:val="00F56A5F"/>
    <w:rsid w:val="00F62236"/>
    <w:rsid w:val="00F642AF"/>
    <w:rsid w:val="00F650B4"/>
    <w:rsid w:val="00F65901"/>
    <w:rsid w:val="00F6698C"/>
    <w:rsid w:val="00F66B95"/>
    <w:rsid w:val="00F672AD"/>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7A7"/>
    <w:rsid w:val="00F90E1A"/>
    <w:rsid w:val="00F913CD"/>
    <w:rsid w:val="00F915C0"/>
    <w:rsid w:val="00F91B79"/>
    <w:rsid w:val="00F94B27"/>
    <w:rsid w:val="00F96626"/>
    <w:rsid w:val="00F96946"/>
    <w:rsid w:val="00F97131"/>
    <w:rsid w:val="00F9720F"/>
    <w:rsid w:val="00F97B4B"/>
    <w:rsid w:val="00FA166A"/>
    <w:rsid w:val="00FA2CF6"/>
    <w:rsid w:val="00FA3065"/>
    <w:rsid w:val="00FA3EBB"/>
    <w:rsid w:val="00FA5018"/>
    <w:rsid w:val="00FA52F9"/>
    <w:rsid w:val="00FB0346"/>
    <w:rsid w:val="00FB0E61"/>
    <w:rsid w:val="00FB10FF"/>
    <w:rsid w:val="00FB1AF9"/>
    <w:rsid w:val="00FB1D69"/>
    <w:rsid w:val="00FB2812"/>
    <w:rsid w:val="00FB3570"/>
    <w:rsid w:val="00FB7100"/>
    <w:rsid w:val="00FC0636"/>
    <w:rsid w:val="00FC0D2F"/>
    <w:rsid w:val="00FC2758"/>
    <w:rsid w:val="00FC3523"/>
    <w:rsid w:val="00FC44C4"/>
    <w:rsid w:val="00FC4F7B"/>
    <w:rsid w:val="00FC755A"/>
    <w:rsid w:val="00FC7B9C"/>
    <w:rsid w:val="00FD05FD"/>
    <w:rsid w:val="00FD1F94"/>
    <w:rsid w:val="00FD21A7"/>
    <w:rsid w:val="00FD3022"/>
    <w:rsid w:val="00FD3347"/>
    <w:rsid w:val="00FD40E9"/>
    <w:rsid w:val="00FD495B"/>
    <w:rsid w:val="00FE0C73"/>
    <w:rsid w:val="00FE0DB4"/>
    <w:rsid w:val="00FE0F38"/>
    <w:rsid w:val="00FE108E"/>
    <w:rsid w:val="00FE126B"/>
    <w:rsid w:val="00FE2356"/>
    <w:rsid w:val="00FE2629"/>
    <w:rsid w:val="00FE40B5"/>
    <w:rsid w:val="00FE660C"/>
    <w:rsid w:val="00FE6EA0"/>
    <w:rsid w:val="00FF0CDC"/>
    <w:rsid w:val="00FF0F2A"/>
    <w:rsid w:val="00FF422F"/>
    <w:rsid w:val="00FF492B"/>
    <w:rsid w:val="00FF5EC7"/>
    <w:rsid w:val="00FF7815"/>
    <w:rsid w:val="00FF7892"/>
    <w:rsid w:val="21AF614C"/>
    <w:rsid w:val="473300B7"/>
    <w:rsid w:val="5C991DEF"/>
    <w:rsid w:val="7788BE04"/>
    <w:rsid w:val="78CDAA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0A6798"/>
    <w:pPr>
      <w:spacing w:before="0" w:after="160" w:line="259" w:lineRule="auto"/>
    </w:pPr>
    <w:rPr>
      <w:sz w:val="22"/>
      <w:szCs w:val="22"/>
      <w:lang w:val="en-AU"/>
    </w:rPr>
  </w:style>
  <w:style w:type="paragraph" w:styleId="Heading1">
    <w:name w:val="heading 1"/>
    <w:aliases w:val="ŠHeading 1"/>
    <w:basedOn w:val="Normal"/>
    <w:next w:val="Normal"/>
    <w:link w:val="Heading1Char"/>
    <w:uiPriority w:val="6"/>
    <w:qFormat/>
    <w:rsid w:val="00CF09A8"/>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CF09A8"/>
    <w:pPr>
      <w:keepNext/>
      <w:keepLines/>
      <w:numPr>
        <w:ilvl w:val="1"/>
        <w:numId w:val="7"/>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CF09A8"/>
    <w:pPr>
      <w:keepNext/>
      <w:keepLines/>
      <w:numPr>
        <w:ilvl w:val="2"/>
        <w:numId w:val="7"/>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CF09A8"/>
    <w:pPr>
      <w:keepNext/>
      <w:keepLines/>
      <w:numPr>
        <w:ilvl w:val="3"/>
        <w:numId w:val="7"/>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CF09A8"/>
    <w:pPr>
      <w:keepNext/>
      <w:keepLines/>
      <w:numPr>
        <w:ilvl w:val="4"/>
        <w:numId w:val="7"/>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CF09A8"/>
    <w:pPr>
      <w:keepNext/>
      <w:keepLines/>
      <w:numPr>
        <w:ilvl w:val="5"/>
        <w:numId w:val="7"/>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CF09A8"/>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CF09A8"/>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CF09A8"/>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0A67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A6798"/>
  </w:style>
  <w:style w:type="character" w:customStyle="1" w:styleId="Heading1Char">
    <w:name w:val="Heading 1 Char"/>
    <w:aliases w:val="ŠHeading 1 Char"/>
    <w:basedOn w:val="DefaultParagraphFont"/>
    <w:link w:val="Heading1"/>
    <w:uiPriority w:val="6"/>
    <w:rsid w:val="00CF09A8"/>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CF09A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CF09A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CF09A8"/>
    <w:rPr>
      <w:rFonts w:ascii="Arial" w:eastAsia="SimSun" w:hAnsi="Arial" w:cs="Times New Roman"/>
      <w:color w:val="041F42"/>
      <w:sz w:val="36"/>
      <w:szCs w:val="32"/>
      <w:lang w:val="en-AU"/>
    </w:rPr>
  </w:style>
  <w:style w:type="character" w:customStyle="1" w:styleId="Heading5Char">
    <w:name w:val="Heading 5 Char"/>
    <w:aliases w:val="ŠHeading 5 Char"/>
    <w:basedOn w:val="DefaultParagraphFont"/>
    <w:link w:val="Heading5"/>
    <w:uiPriority w:val="10"/>
    <w:rsid w:val="00CF09A8"/>
    <w:rPr>
      <w:rFonts w:ascii="Arial" w:eastAsia="SimSun" w:hAnsi="Arial" w:cs="Arial"/>
      <w:color w:val="041F42"/>
      <w:sz w:val="32"/>
      <w:lang w:val="en-AU" w:eastAsia="zh-CN"/>
    </w:rPr>
  </w:style>
  <w:style w:type="character" w:customStyle="1" w:styleId="Heading6Char">
    <w:name w:val="Heading 6 Char"/>
    <w:aliases w:val="ŠHeading 6 Char"/>
    <w:basedOn w:val="DefaultParagraphFont"/>
    <w:link w:val="Heading6"/>
    <w:uiPriority w:val="99"/>
    <w:semiHidden/>
    <w:rsid w:val="00CF09A8"/>
    <w:rPr>
      <w:rFonts w:ascii="Arial" w:eastAsiaTheme="majorEastAsia" w:hAnsi="Arial" w:cstheme="majorBidi"/>
      <w:sz w:val="28"/>
      <w:lang w:val="en-AU"/>
    </w:rPr>
  </w:style>
  <w:style w:type="character" w:customStyle="1" w:styleId="Heading7Char">
    <w:name w:val="Heading 7 Char"/>
    <w:basedOn w:val="DefaultParagraphFont"/>
    <w:link w:val="Heading7"/>
    <w:uiPriority w:val="99"/>
    <w:semiHidden/>
    <w:rsid w:val="00CF09A8"/>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CF09A8"/>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9"/>
    <w:semiHidden/>
    <w:rsid w:val="00CF09A8"/>
    <w:rPr>
      <w:rFonts w:asciiTheme="majorHAnsi" w:eastAsiaTheme="majorEastAsia" w:hAnsiTheme="majorHAnsi" w:cstheme="majorBidi"/>
      <w:i/>
      <w:iCs/>
      <w:color w:val="272727" w:themeColor="text1" w:themeTint="D8"/>
      <w:sz w:val="21"/>
      <w:szCs w:val="21"/>
      <w:lang w:val="en-AU"/>
    </w:rPr>
  </w:style>
  <w:style w:type="paragraph" w:styleId="TOC1">
    <w:name w:val="toc 1"/>
    <w:aliases w:val="ŠTOC1"/>
    <w:basedOn w:val="Normal"/>
    <w:next w:val="Normal"/>
    <w:uiPriority w:val="39"/>
    <w:qFormat/>
    <w:rsid w:val="00CF09A8"/>
    <w:pPr>
      <w:spacing w:before="120" w:after="120"/>
    </w:pPr>
    <w:rPr>
      <w:rFonts w:ascii="Arial Bold" w:hAnsi="Arial Bold" w:cs="Calibri (Body)"/>
      <w:b/>
      <w:bCs/>
      <w:szCs w:val="20"/>
    </w:rPr>
  </w:style>
  <w:style w:type="paragraph" w:styleId="TOC2">
    <w:name w:val="toc 2"/>
    <w:aliases w:val="ŠTOC2"/>
    <w:basedOn w:val="Normal"/>
    <w:next w:val="Normal"/>
    <w:uiPriority w:val="39"/>
    <w:qFormat/>
    <w:rsid w:val="00CF09A8"/>
    <w:pPr>
      <w:ind w:left="240"/>
    </w:pPr>
    <w:rPr>
      <w:rFonts w:cs="Calibri (Body)"/>
      <w:sz w:val="20"/>
      <w:szCs w:val="20"/>
    </w:rPr>
  </w:style>
  <w:style w:type="paragraph" w:styleId="Header">
    <w:name w:val="header"/>
    <w:aliases w:val="ŠHeader"/>
    <w:basedOn w:val="Normal"/>
    <w:link w:val="HeaderChar"/>
    <w:uiPriority w:val="5"/>
    <w:qFormat/>
    <w:rsid w:val="00CF09A8"/>
    <w:pPr>
      <w:pBdr>
        <w:bottom w:val="single" w:sz="8" w:space="10" w:color="D0CECE" w:themeColor="background2" w:themeShade="E6"/>
      </w:pBdr>
      <w:spacing w:after="240"/>
    </w:pPr>
    <w:rPr>
      <w:b/>
      <w:color w:val="002060"/>
    </w:rPr>
  </w:style>
  <w:style w:type="character" w:customStyle="1" w:styleId="HeaderChar">
    <w:name w:val="Header Char"/>
    <w:aliases w:val="ŠHeader Char"/>
    <w:basedOn w:val="DefaultParagraphFont"/>
    <w:link w:val="Header"/>
    <w:uiPriority w:val="5"/>
    <w:rsid w:val="00CF09A8"/>
    <w:rPr>
      <w:rFonts w:ascii="Arial" w:hAnsi="Arial"/>
      <w:b/>
      <w:color w:val="002060"/>
      <w:lang w:val="en-AU"/>
    </w:rPr>
  </w:style>
  <w:style w:type="paragraph" w:styleId="Footer">
    <w:name w:val="footer"/>
    <w:aliases w:val="ŠFooter"/>
    <w:basedOn w:val="Normal"/>
    <w:link w:val="FooterChar"/>
    <w:uiPriority w:val="4"/>
    <w:qFormat/>
    <w:rsid w:val="00CF09A8"/>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CF09A8"/>
    <w:rPr>
      <w:rFonts w:ascii="Arial" w:hAnsi="Arial"/>
      <w:sz w:val="18"/>
      <w:lang w:val="en-AU"/>
    </w:rPr>
  </w:style>
  <w:style w:type="paragraph" w:styleId="Caption">
    <w:name w:val="caption"/>
    <w:aliases w:val="ŠCaption"/>
    <w:basedOn w:val="Normal"/>
    <w:next w:val="Normal"/>
    <w:uiPriority w:val="2"/>
    <w:qFormat/>
    <w:rsid w:val="00CF09A8"/>
    <w:pPr>
      <w:keepNext/>
      <w:tabs>
        <w:tab w:val="left" w:pos="567"/>
        <w:tab w:val="left" w:pos="1134"/>
        <w:tab w:val="left" w:pos="1701"/>
        <w:tab w:val="left" w:pos="2268"/>
        <w:tab w:val="left" w:pos="2835"/>
        <w:tab w:val="left" w:pos="3402"/>
      </w:tabs>
      <w:spacing w:after="120" w:line="240" w:lineRule="atLeast"/>
    </w:pPr>
    <w:rPr>
      <w:b/>
      <w:iCs/>
      <w:szCs w:val="18"/>
    </w:rPr>
  </w:style>
  <w:style w:type="paragraph" w:customStyle="1" w:styleId="Logo">
    <w:name w:val="ŠLogo"/>
    <w:basedOn w:val="Normal"/>
    <w:uiPriority w:val="16"/>
    <w:qFormat/>
    <w:rsid w:val="00CF09A8"/>
    <w:pPr>
      <w:tabs>
        <w:tab w:val="right" w:pos="10199"/>
      </w:tabs>
      <w:spacing w:line="300" w:lineRule="atLeast"/>
      <w:ind w:left="-567" w:right="-574"/>
    </w:pPr>
    <w:rPr>
      <w:rFonts w:eastAsia="SimSun" w:cs="Times New Roman"/>
      <w:b/>
      <w:color w:val="002060"/>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paragraph" w:styleId="TOC3">
    <w:name w:val="toc 3"/>
    <w:aliases w:val="ŠTOC 3"/>
    <w:basedOn w:val="Normal"/>
    <w:next w:val="Normal"/>
    <w:uiPriority w:val="39"/>
    <w:unhideWhenUsed/>
    <w:qFormat/>
    <w:rsid w:val="00CF09A8"/>
    <w:pPr>
      <w:ind w:left="480"/>
    </w:pPr>
    <w:rPr>
      <w:rFonts w:cs="Calibri (Body)"/>
      <w:iCs/>
      <w:sz w:val="20"/>
      <w:szCs w:val="20"/>
    </w:rPr>
  </w:style>
  <w:style w:type="character" w:styleId="Hyperlink">
    <w:name w:val="Hyperlink"/>
    <w:aliases w:val="ŠHyperlink"/>
    <w:basedOn w:val="DefaultParagraphFont"/>
    <w:uiPriority w:val="99"/>
    <w:rsid w:val="00CF09A8"/>
    <w:rPr>
      <w:rFonts w:ascii="Arial" w:hAnsi="Arial"/>
      <w:color w:val="2F5496" w:themeColor="accent1" w:themeShade="BF"/>
      <w:sz w:val="24"/>
      <w:u w:val="single"/>
    </w:rPr>
  </w:style>
  <w:style w:type="character" w:styleId="SubtleReference">
    <w:name w:val="Subtle Reference"/>
    <w:aliases w:val="Š Reference,ŠReference"/>
    <w:basedOn w:val="DefaultParagraphFont"/>
    <w:uiPriority w:val="19"/>
    <w:qFormat/>
    <w:rsid w:val="00CF09A8"/>
    <w:rPr>
      <w:rFonts w:ascii="Arial" w:hAnsi="Arial"/>
      <w:sz w:val="22"/>
    </w:rPr>
  </w:style>
  <w:style w:type="table" w:styleId="TableGrid">
    <w:name w:val="Table Grid"/>
    <w:basedOn w:val="TableNormal"/>
    <w:uiPriority w:val="39"/>
    <w:rsid w:val="00CF09A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table" w:customStyle="1" w:styleId="Tableheader">
    <w:name w:val="ŠTable header"/>
    <w:basedOn w:val="TableNormal"/>
    <w:uiPriority w:val="99"/>
    <w:rsid w:val="00CF09A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 List 2 Number,ŠList 2 number"/>
    <w:basedOn w:val="Normal"/>
    <w:uiPriority w:val="15"/>
    <w:qFormat/>
    <w:rsid w:val="00CF09A8"/>
    <w:pPr>
      <w:numPr>
        <w:ilvl w:val="1"/>
        <w:numId w:val="5"/>
      </w:numPr>
      <w:tabs>
        <w:tab w:val="left" w:pos="1134"/>
      </w:tabs>
      <w:adjustRightInd w:val="0"/>
      <w:snapToGrid w:val="0"/>
      <w:spacing w:before="40" w:line="300" w:lineRule="auto"/>
      <w:contextualSpacing/>
    </w:pPr>
  </w:style>
  <w:style w:type="paragraph" w:styleId="Quote">
    <w:name w:val="Quote"/>
    <w:aliases w:val="Š Quote block,ŠQuote block"/>
    <w:basedOn w:val="Normal"/>
    <w:link w:val="QuoteChar"/>
    <w:uiPriority w:val="18"/>
    <w:qFormat/>
    <w:rsid w:val="00CF09A8"/>
    <w:pPr>
      <w:keepNext/>
      <w:spacing w:before="120" w:line="280" w:lineRule="atLeast"/>
      <w:ind w:left="567" w:right="567"/>
      <w:mirrorIndents/>
    </w:pPr>
    <w:rPr>
      <w:iCs/>
    </w:rPr>
  </w:style>
  <w:style w:type="character" w:customStyle="1" w:styleId="QuoteChar">
    <w:name w:val="Quote Char"/>
    <w:aliases w:val="Š Quote block Char,ŠQuote block Char"/>
    <w:basedOn w:val="DefaultParagraphFont"/>
    <w:link w:val="Quote"/>
    <w:uiPriority w:val="18"/>
    <w:rsid w:val="00CF09A8"/>
    <w:rPr>
      <w:rFonts w:ascii="Arial" w:hAnsi="Arial"/>
      <w:iCs/>
      <w:sz w:val="22"/>
      <w:lang w:val="en-AU"/>
    </w:rPr>
  </w:style>
  <w:style w:type="paragraph" w:styleId="ListBullet2">
    <w:name w:val="List Bullet 2"/>
    <w:aliases w:val="Š List bullet 2,ŠList 2 bullet"/>
    <w:basedOn w:val="Normal"/>
    <w:uiPriority w:val="14"/>
    <w:qFormat/>
    <w:rsid w:val="00CF09A8"/>
    <w:pPr>
      <w:numPr>
        <w:ilvl w:val="1"/>
        <w:numId w:val="2"/>
      </w:numPr>
      <w:tabs>
        <w:tab w:val="left" w:pos="1134"/>
      </w:tabs>
      <w:snapToGrid w:val="0"/>
      <w:spacing w:before="40" w:line="300" w:lineRule="auto"/>
      <w:contextualSpacing/>
    </w:pPr>
    <w:rPr>
      <w:rFonts w:eastAsia="SimSun" w:cs="Times New Roman"/>
    </w:rPr>
  </w:style>
  <w:style w:type="paragraph" w:styleId="Revision">
    <w:name w:val="Revision"/>
    <w:hidden/>
    <w:uiPriority w:val="99"/>
    <w:semiHidden/>
    <w:rsid w:val="00CF09A8"/>
    <w:rPr>
      <w:rFonts w:ascii="Arial" w:hAnsi="Arial"/>
      <w:lang w:val="en-AU"/>
    </w:rPr>
  </w:style>
  <w:style w:type="paragraph" w:styleId="ListNumber">
    <w:name w:val="List Number"/>
    <w:aliases w:val="ŠList 1 Number,ŠList 1 number"/>
    <w:basedOn w:val="Normal"/>
    <w:uiPriority w:val="13"/>
    <w:qFormat/>
    <w:rsid w:val="00CF09A8"/>
    <w:pPr>
      <w:numPr>
        <w:numId w:val="6"/>
      </w:numPr>
      <w:adjustRightInd w:val="0"/>
      <w:snapToGrid w:val="0"/>
      <w:spacing w:before="80"/>
    </w:pPr>
  </w:style>
  <w:style w:type="character" w:styleId="Strong">
    <w:name w:val="Strong"/>
    <w:aliases w:val="ŠStrong emphasis,ŠStrong bold,ŠStrong"/>
    <w:basedOn w:val="DefaultParagraphFont"/>
    <w:uiPriority w:val="22"/>
    <w:qFormat/>
    <w:rsid w:val="00CF09A8"/>
    <w:rPr>
      <w:rFonts w:ascii="Arial" w:hAnsi="Arial"/>
      <w:b/>
      <w:bCs/>
      <w:sz w:val="24"/>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CF09A8"/>
    <w:pPr>
      <w:spacing w:before="0" w:line="240" w:lineRule="auto"/>
    </w:pPr>
    <w:rPr>
      <w:rFonts w:ascii="Arial" w:hAnsi="Arial"/>
      <w:lang w:val="en-AU"/>
    </w:rPr>
  </w:style>
  <w:style w:type="paragraph" w:styleId="ListBullet">
    <w:name w:val="List Bullet"/>
    <w:aliases w:val="ŠList 1 Bullet,ŠList 1 bullet"/>
    <w:basedOn w:val="ListNumber"/>
    <w:uiPriority w:val="12"/>
    <w:qFormat/>
    <w:rsid w:val="00CF09A8"/>
    <w:pPr>
      <w:numPr>
        <w:numId w:val="1"/>
      </w:numPr>
    </w:pPr>
  </w:style>
  <w:style w:type="character" w:styleId="Emphasis">
    <w:name w:val="Emphasis"/>
    <w:aliases w:val="Š scientific or language Emphasis,ŠLanguage or scientific emphasis"/>
    <w:basedOn w:val="DefaultParagraphFont"/>
    <w:uiPriority w:val="29"/>
    <w:qFormat/>
    <w:rsid w:val="00CF09A8"/>
    <w:rPr>
      <w:rFonts w:ascii="Arial" w:hAnsi="Arial"/>
      <w:i/>
      <w:iCs/>
      <w:noProof/>
      <w:sz w:val="24"/>
      <w:lang w:val="en-AU"/>
    </w:rPr>
  </w:style>
  <w:style w:type="paragraph" w:styleId="Title">
    <w:name w:val="Title"/>
    <w:aliases w:val="ŠTitle"/>
    <w:basedOn w:val="Normal"/>
    <w:next w:val="Normal"/>
    <w:link w:val="TitleChar"/>
    <w:uiPriority w:val="24"/>
    <w:qFormat/>
    <w:rsid w:val="00CF09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lang w:eastAsia="zh-CN"/>
    </w:rPr>
  </w:style>
  <w:style w:type="character" w:customStyle="1" w:styleId="TitleChar">
    <w:name w:val="Title Char"/>
    <w:aliases w:val="ŠTitle Char"/>
    <w:basedOn w:val="DefaultParagraphFont"/>
    <w:link w:val="Title"/>
    <w:uiPriority w:val="24"/>
    <w:rsid w:val="00CF09A8"/>
    <w:rPr>
      <w:rFonts w:ascii="Arial" w:eastAsia="SimSun" w:hAnsi="Arial" w:cs="Times New Roman"/>
      <w:b/>
      <w:color w:val="002060"/>
      <w:sz w:val="56"/>
      <w:szCs w:val="22"/>
      <w:lang w:val="en-AU" w:eastAsia="zh-CN"/>
    </w:rPr>
  </w:style>
  <w:style w:type="paragraph" w:styleId="List">
    <w:name w:val="List"/>
    <w:aliases w:val="ŠTable List 1,ŠList table 1"/>
    <w:basedOn w:val="Normal"/>
    <w:uiPriority w:val="99"/>
    <w:qFormat/>
    <w:rsid w:val="00CF09A8"/>
  </w:style>
  <w:style w:type="paragraph" w:styleId="TOCHeading">
    <w:name w:val="TOC Heading"/>
    <w:basedOn w:val="Heading1"/>
    <w:next w:val="Normal"/>
    <w:uiPriority w:val="39"/>
    <w:semiHidden/>
    <w:qFormat/>
    <w:rsid w:val="008F364E"/>
    <w:pPr>
      <w:spacing w:after="0"/>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table" w:customStyle="1" w:styleId="TableGrid1">
    <w:name w:val="Table Grid1"/>
    <w:basedOn w:val="TableNormal"/>
    <w:next w:val="TableGrid"/>
    <w:uiPriority w:val="39"/>
    <w:rsid w:val="00475F6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400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07D4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B55E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B55E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2341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FC7B9C"/>
    <w:rPr>
      <w:sz w:val="16"/>
      <w:szCs w:val="16"/>
    </w:rPr>
  </w:style>
  <w:style w:type="paragraph" w:styleId="CommentText">
    <w:name w:val="annotation text"/>
    <w:basedOn w:val="Normal"/>
    <w:link w:val="CommentTextChar"/>
    <w:uiPriority w:val="99"/>
    <w:semiHidden/>
    <w:rsid w:val="00FC7B9C"/>
    <w:pPr>
      <w:spacing w:line="240" w:lineRule="auto"/>
    </w:pPr>
    <w:rPr>
      <w:sz w:val="20"/>
      <w:szCs w:val="20"/>
    </w:rPr>
  </w:style>
  <w:style w:type="character" w:customStyle="1" w:styleId="CommentTextChar">
    <w:name w:val="Comment Text Char"/>
    <w:basedOn w:val="DefaultParagraphFont"/>
    <w:link w:val="CommentText"/>
    <w:uiPriority w:val="99"/>
    <w:semiHidden/>
    <w:rsid w:val="00FC7B9C"/>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FC7B9C"/>
    <w:rPr>
      <w:b/>
      <w:bCs/>
    </w:rPr>
  </w:style>
  <w:style w:type="character" w:customStyle="1" w:styleId="CommentSubjectChar">
    <w:name w:val="Comment Subject Char"/>
    <w:basedOn w:val="CommentTextChar"/>
    <w:link w:val="CommentSubject"/>
    <w:uiPriority w:val="99"/>
    <w:semiHidden/>
    <w:rsid w:val="00FC7B9C"/>
    <w:rPr>
      <w:rFonts w:ascii="Arial" w:hAnsi="Arial"/>
      <w:b/>
      <w:bCs/>
      <w:sz w:val="20"/>
      <w:szCs w:val="20"/>
      <w:lang w:val="en-AU"/>
    </w:rPr>
  </w:style>
  <w:style w:type="paragraph" w:styleId="BalloonText">
    <w:name w:val="Balloon Text"/>
    <w:basedOn w:val="Normal"/>
    <w:link w:val="BalloonTextChar"/>
    <w:uiPriority w:val="99"/>
    <w:semiHidden/>
    <w:rsid w:val="00FC7B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B9C"/>
    <w:rPr>
      <w:rFonts w:ascii="Segoe UI" w:hAnsi="Segoe UI" w:cs="Segoe UI"/>
      <w:sz w:val="18"/>
      <w:szCs w:val="18"/>
      <w:lang w:val="en-AU"/>
    </w:rPr>
  </w:style>
  <w:style w:type="character" w:customStyle="1" w:styleId="UnresolvedMention1">
    <w:name w:val="Unresolved Mention1"/>
    <w:basedOn w:val="DefaultParagraphFont"/>
    <w:uiPriority w:val="99"/>
    <w:semiHidden/>
    <w:unhideWhenUsed/>
    <w:rsid w:val="00CF09A8"/>
    <w:rPr>
      <w:color w:val="605E5C"/>
      <w:shd w:val="clear" w:color="auto" w:fill="E1DFDD"/>
    </w:rPr>
  </w:style>
  <w:style w:type="paragraph" w:styleId="Date">
    <w:name w:val="Date"/>
    <w:aliases w:val="ŠDate"/>
    <w:basedOn w:val="Normal"/>
    <w:next w:val="Normal"/>
    <w:link w:val="DateChar"/>
    <w:uiPriority w:val="3"/>
    <w:qFormat/>
    <w:rsid w:val="00CF09A8"/>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CF09A8"/>
    <w:rPr>
      <w:rFonts w:ascii="Arial" w:hAnsi="Arial"/>
      <w:lang w:val="en-AU"/>
    </w:rPr>
  </w:style>
  <w:style w:type="paragraph" w:styleId="Signature">
    <w:name w:val="Signature"/>
    <w:aliases w:val="ŠSignature line"/>
    <w:basedOn w:val="Normal"/>
    <w:next w:val="Normal"/>
    <w:link w:val="SignatureChar"/>
    <w:uiPriority w:val="19"/>
    <w:qFormat/>
    <w:rsid w:val="00CF09A8"/>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CF09A8"/>
    <w:rPr>
      <w:rFonts w:ascii="Arial" w:hAnsi="Arial"/>
      <w:lang w:val="en-AU"/>
    </w:rPr>
  </w:style>
  <w:style w:type="paragraph" w:styleId="TableofFigures">
    <w:name w:val="table of figures"/>
    <w:aliases w:val="ŠTable of figures"/>
    <w:basedOn w:val="Normal"/>
    <w:next w:val="Normal"/>
    <w:uiPriority w:val="99"/>
    <w:unhideWhenUsed/>
    <w:qFormat/>
    <w:rsid w:val="00CF09A8"/>
  </w:style>
  <w:style w:type="table" w:styleId="TableGrid10">
    <w:name w:val="Table Grid 1"/>
    <w:aliases w:val="ŠTable"/>
    <w:basedOn w:val="TableNormal"/>
    <w:uiPriority w:val="99"/>
    <w:unhideWhenUsed/>
    <w:rsid w:val="00CF09A8"/>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CF09A8"/>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CF09A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6.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jpg"/><Relationship Id="rId45" Type="http://schemas.openxmlformats.org/officeDocument/2006/relationships/image" Target="media/image32.jp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jpg"/><Relationship Id="rId49" Type="http://schemas.microsoft.com/office/2007/relationships/hdphoto" Target="media/hdphoto1.wdp"/><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8.jp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4FB98-79DD-4ADF-A4CB-1F6D376A5A0B}">
  <ds:schemaRefs>
    <ds:schemaRef ds:uri="http://schemas.openxmlformats.org/package/2006/metadata/core-properties"/>
    <ds:schemaRef ds:uri="http://www.w3.org/XML/1998/namespace"/>
    <ds:schemaRef ds:uri="http://schemas.microsoft.com/office/2006/documentManagement/types"/>
    <ds:schemaRef ds:uri="946db038-1dcd-4d2d-acc3-074dba562d2c"/>
    <ds:schemaRef ds:uri="http://purl.org/dc/elements/1.1/"/>
    <ds:schemaRef ds:uri="http://purl.org/dc/terms/"/>
    <ds:schemaRef ds:uri="http://schemas.microsoft.com/office/infopath/2007/PartnerControls"/>
    <ds:schemaRef ds:uri="a3893891-f0a0-41d0-9ee8-6d125d8ab87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29F8053-5954-44AA-B57D-2B73A14C4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1B6CA-4982-411F-887B-ED834060DBDE}">
  <ds:schemaRefs>
    <ds:schemaRef ds:uri="http://schemas.microsoft.com/sharepoint/v3/contenttype/forms"/>
  </ds:schemaRefs>
</ds:datastoreItem>
</file>

<file path=customXml/itemProps4.xml><?xml version="1.0" encoding="utf-8"?>
<ds:datastoreItem xmlns:ds="http://schemas.openxmlformats.org/officeDocument/2006/customXml" ds:itemID="{2A13779F-2DBC-41A5-B7A9-1B2E050B6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5755</Words>
  <Characters>32804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Tambour box teacher work booklet</vt:lpstr>
    </vt:vector>
  </TitlesOfParts>
  <Manager/>
  <Company/>
  <LinksUpToDate>false</LinksUpToDate>
  <CharactersWithSpaces>38483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Tambour box teacher work booklet</dc:title>
  <dc:subject/>
  <dc:creator/>
  <cp:keywords/>
  <dc:description/>
  <cp:lastModifiedBy/>
  <cp:revision>1</cp:revision>
  <dcterms:created xsi:type="dcterms:W3CDTF">2020-04-16T04:10:00Z</dcterms:created>
  <dcterms:modified xsi:type="dcterms:W3CDTF">2020-06-22T01:05:00Z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