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89B7" w14:textId="77777777" w:rsidR="008F0210" w:rsidRDefault="00625FD6" w:rsidP="008A30C4">
      <w:pPr>
        <w:pStyle w:val="Title"/>
      </w:pPr>
      <w:r>
        <w:t xml:space="preserve">Stage 5 – Industrial Technology Multimedia </w:t>
      </w:r>
      <w:bookmarkStart w:id="0" w:name="_Hlk37933569"/>
    </w:p>
    <w:p w14:paraId="508838D6" w14:textId="3C89B2F1" w:rsidR="004163AD" w:rsidRDefault="006777C0" w:rsidP="008F0210">
      <w:pPr>
        <w:pStyle w:val="Heading1"/>
      </w:pPr>
      <w:r>
        <w:t>A</w:t>
      </w:r>
      <w:r w:rsidR="00EF4907">
        <w:t>nyone, anywhere,</w:t>
      </w:r>
      <w:r w:rsidR="002F44C9">
        <w:t xml:space="preserve"> </w:t>
      </w:r>
      <w:r w:rsidR="00EF4907">
        <w:t>anytime</w:t>
      </w:r>
      <w:r>
        <w:t xml:space="preserve"> </w:t>
      </w:r>
      <w:bookmarkEnd w:id="0"/>
    </w:p>
    <w:p w14:paraId="14F942FC" w14:textId="77777777" w:rsidR="00342B27" w:rsidRDefault="00342B27" w:rsidP="00354483">
      <w:pPr>
        <w:pStyle w:val="Heading2"/>
      </w:pPr>
      <w:r w:rsidRPr="0089534D">
        <w:t>Summary</w:t>
      </w:r>
    </w:p>
    <w:p w14:paraId="398B7DD6" w14:textId="7FF4D083" w:rsidR="00354483" w:rsidRDefault="00AE7904" w:rsidP="00354483">
      <w:r>
        <w:t>Students</w:t>
      </w:r>
      <w:r w:rsidR="002F44C9" w:rsidRPr="002F44C9">
        <w:t xml:space="preserve"> develop </w:t>
      </w:r>
      <w:r w:rsidR="00CB24E1">
        <w:t xml:space="preserve">their understanding of effective web design, including the fundamental principles of accessibility and user experience. </w:t>
      </w:r>
      <w:r w:rsidR="001C49D5">
        <w:t>After defining the purpose and the needs of the target audience, t</w:t>
      </w:r>
      <w:r w:rsidR="001F6A25">
        <w:t xml:space="preserve">he unit provides opportunity for students to learn </w:t>
      </w:r>
      <w:r w:rsidR="00E93BE6">
        <w:t xml:space="preserve">the </w:t>
      </w:r>
      <w:r w:rsidR="00CB24E1">
        <w:t xml:space="preserve">technical </w:t>
      </w:r>
      <w:r w:rsidR="00E93BE6">
        <w:t>knowledge and skills</w:t>
      </w:r>
      <w:r w:rsidR="002F44C9" w:rsidRPr="002F44C9">
        <w:t xml:space="preserve"> </w:t>
      </w:r>
      <w:r w:rsidR="00E93BE6">
        <w:t xml:space="preserve">required to </w:t>
      </w:r>
      <w:r w:rsidR="001F6A25">
        <w:t xml:space="preserve">create </w:t>
      </w:r>
      <w:r w:rsidR="001C49D5">
        <w:t>image</w:t>
      </w:r>
      <w:r w:rsidR="00D37320">
        <w:t xml:space="preserve"> </w:t>
      </w:r>
      <w:r w:rsidR="001F6A25">
        <w:t xml:space="preserve">assets and </w:t>
      </w:r>
      <w:r w:rsidR="00E93BE6">
        <w:t xml:space="preserve">build a </w:t>
      </w:r>
      <w:r w:rsidR="001C49D5">
        <w:t xml:space="preserve">responsive </w:t>
      </w:r>
      <w:r w:rsidR="00B139E3">
        <w:t>website</w:t>
      </w:r>
      <w:r w:rsidR="001C49D5">
        <w:t>.</w:t>
      </w:r>
      <w:r w:rsidR="00E93BE6">
        <w:t xml:space="preserve"> </w:t>
      </w:r>
      <w:r w:rsidR="00D37320">
        <w:t>By exploring</w:t>
      </w:r>
      <w:r w:rsidR="001F6A25">
        <w:t xml:space="preserve"> </w:t>
      </w:r>
      <w:r w:rsidR="000227C4">
        <w:t xml:space="preserve">the technology and </w:t>
      </w:r>
      <w:r w:rsidR="001F6A25">
        <w:t>current industry practices</w:t>
      </w:r>
      <w:r w:rsidR="00D37320">
        <w:t xml:space="preserve"> stu</w:t>
      </w:r>
      <w:r>
        <w:t xml:space="preserve">dents </w:t>
      </w:r>
      <w:r w:rsidR="00D37320">
        <w:t xml:space="preserve">gain </w:t>
      </w:r>
      <w:r w:rsidR="000227C4">
        <w:t>awareness of</w:t>
      </w:r>
      <w:r w:rsidR="00D37320">
        <w:t xml:space="preserve"> </w:t>
      </w:r>
      <w:r w:rsidR="000227C4">
        <w:t xml:space="preserve">the trends in this field. </w:t>
      </w:r>
      <w:r>
        <w:t>S</w:t>
      </w:r>
      <w:r w:rsidR="00D37320">
        <w:t>tudents</w:t>
      </w:r>
      <w:r>
        <w:t xml:space="preserve"> will</w:t>
      </w:r>
      <w:r w:rsidR="00D37320">
        <w:t xml:space="preserve"> </w:t>
      </w:r>
      <w:r>
        <w:t>peer-</w:t>
      </w:r>
      <w:r w:rsidR="00D37320">
        <w:t xml:space="preserve">evaluate the usability and </w:t>
      </w:r>
      <w:r w:rsidR="001F6A25">
        <w:t>functionality</w:t>
      </w:r>
      <w:r w:rsidR="00D37320">
        <w:t xml:space="preserve"> of </w:t>
      </w:r>
      <w:r>
        <w:t>each other’s</w:t>
      </w:r>
      <w:r w:rsidR="00D37320">
        <w:t xml:space="preserve"> website</w:t>
      </w:r>
      <w:r w:rsidR="000227C4">
        <w:t>s.</w:t>
      </w:r>
    </w:p>
    <w:p w14:paraId="37674EBD" w14:textId="77777777" w:rsidR="00342B27" w:rsidRDefault="00342B27" w:rsidP="00354483">
      <w:pPr>
        <w:pStyle w:val="Heading2"/>
      </w:pPr>
      <w:r w:rsidRPr="0089534D">
        <w:t>Duration</w:t>
      </w:r>
    </w:p>
    <w:p w14:paraId="114473E4" w14:textId="0EF52E44" w:rsidR="00354483" w:rsidRDefault="002F44C9" w:rsidP="00354483">
      <w:r w:rsidRPr="002F44C9">
        <w:t>1</w:t>
      </w:r>
      <w:r w:rsidR="00EF4907">
        <w:t>5-20</w:t>
      </w:r>
      <w:r w:rsidRPr="002F44C9">
        <w:t xml:space="preserve"> weeks 2.5 hours/week</w:t>
      </w:r>
    </w:p>
    <w:p w14:paraId="0A1EB365" w14:textId="77777777" w:rsidR="00342B27" w:rsidRDefault="00342B27" w:rsidP="00354483">
      <w:pPr>
        <w:pStyle w:val="Heading2"/>
      </w:pPr>
      <w:r w:rsidRPr="0089534D">
        <w:t>Outcomes</w:t>
      </w:r>
    </w:p>
    <w:p w14:paraId="56D4DAB2" w14:textId="20ED3ADA" w:rsidR="002F44C9" w:rsidRDefault="002F44C9" w:rsidP="002F44C9">
      <w:pPr>
        <w:pStyle w:val="ListBullet"/>
      </w:pPr>
      <w:r w:rsidRPr="002F44C9">
        <w:rPr>
          <w:b/>
        </w:rPr>
        <w:t>IND5-1</w:t>
      </w:r>
      <w:r>
        <w:t xml:space="preserve"> identifies, assesses, applies and manages the risks and WHS issues associated with the use of a range of tools, equipment, materials, processes and technologies</w:t>
      </w:r>
    </w:p>
    <w:p w14:paraId="47F77192" w14:textId="5EB41CB4" w:rsidR="00EF4907" w:rsidRDefault="00EF4907" w:rsidP="00EF4907">
      <w:pPr>
        <w:pStyle w:val="ListBullet"/>
      </w:pPr>
      <w:r w:rsidRPr="002F44C9">
        <w:rPr>
          <w:b/>
        </w:rPr>
        <w:t>IND5-</w:t>
      </w:r>
      <w:r>
        <w:rPr>
          <w:b/>
        </w:rPr>
        <w:t>2</w:t>
      </w:r>
      <w:r>
        <w:t xml:space="preserve"> </w:t>
      </w:r>
      <w:r w:rsidRPr="00EF4907">
        <w:t>applies design principles in the modification, development and production of projects</w:t>
      </w:r>
    </w:p>
    <w:p w14:paraId="3ED6B090" w14:textId="77777777" w:rsidR="002F44C9" w:rsidRDefault="002F44C9" w:rsidP="002F44C9">
      <w:pPr>
        <w:pStyle w:val="ListBullet"/>
      </w:pPr>
      <w:r w:rsidRPr="002F44C9">
        <w:rPr>
          <w:b/>
        </w:rPr>
        <w:t>IND5-3</w:t>
      </w:r>
      <w:r>
        <w:t xml:space="preserve"> identifies, selects and uses a range of hand and machine tools, equipment and processes to produce quality practical projects</w:t>
      </w:r>
    </w:p>
    <w:p w14:paraId="4D404C3E" w14:textId="63EF68ED" w:rsidR="002F44C9" w:rsidRDefault="002F44C9" w:rsidP="002F44C9">
      <w:pPr>
        <w:pStyle w:val="ListBullet"/>
      </w:pPr>
      <w:r w:rsidRPr="002F44C9">
        <w:rPr>
          <w:b/>
        </w:rPr>
        <w:t>IND5-4</w:t>
      </w:r>
      <w:r>
        <w:t xml:space="preserve"> selects, justifies and uses a range of relevant and associated materials for specific applications</w:t>
      </w:r>
    </w:p>
    <w:p w14:paraId="72993F42" w14:textId="2ED49D59" w:rsidR="00EF4907" w:rsidRDefault="00EF4907" w:rsidP="00EF4907">
      <w:pPr>
        <w:pStyle w:val="ListBullet"/>
      </w:pPr>
      <w:r w:rsidRPr="002F44C9">
        <w:rPr>
          <w:b/>
        </w:rPr>
        <w:lastRenderedPageBreak/>
        <w:t>IND5-</w:t>
      </w:r>
      <w:r>
        <w:rPr>
          <w:b/>
        </w:rPr>
        <w:t>5</w:t>
      </w:r>
      <w:r>
        <w:t xml:space="preserve"> </w:t>
      </w:r>
      <w:r w:rsidRPr="00EF4907">
        <w:t>selects, interprets and applies a range of suitable communication techniques in the development, planning, production and presentation of ideas and projects</w:t>
      </w:r>
    </w:p>
    <w:p w14:paraId="2DA51D60" w14:textId="73C5DB5B" w:rsidR="00EF4907" w:rsidRDefault="00EF4907" w:rsidP="00EF4907">
      <w:pPr>
        <w:pStyle w:val="ListBullet"/>
      </w:pPr>
      <w:r w:rsidRPr="002F44C9">
        <w:rPr>
          <w:b/>
        </w:rPr>
        <w:t>IND5-</w:t>
      </w:r>
      <w:r>
        <w:rPr>
          <w:b/>
        </w:rPr>
        <w:t>6</w:t>
      </w:r>
      <w:r>
        <w:t xml:space="preserve"> </w:t>
      </w:r>
      <w:r w:rsidRPr="00EF4907">
        <w:t>identifies and participates in collaborative work practices in the learning environment</w:t>
      </w:r>
    </w:p>
    <w:p w14:paraId="10E1409E" w14:textId="087F4830" w:rsidR="00EF4907" w:rsidRDefault="00EF4907" w:rsidP="00EF4907">
      <w:pPr>
        <w:pStyle w:val="ListBullet"/>
      </w:pPr>
      <w:r w:rsidRPr="002F44C9">
        <w:rPr>
          <w:b/>
        </w:rPr>
        <w:t>IND5-</w:t>
      </w:r>
      <w:r>
        <w:rPr>
          <w:b/>
        </w:rPr>
        <w:t>7</w:t>
      </w:r>
      <w:r>
        <w:t xml:space="preserve"> </w:t>
      </w:r>
      <w:r w:rsidRPr="00EF4907">
        <w:t>applies and transfers skills, processes and materials to a variety of contexts and projects</w:t>
      </w:r>
    </w:p>
    <w:p w14:paraId="36B9CEC0" w14:textId="0ACC9B05" w:rsidR="002F44C9" w:rsidRDefault="002F44C9" w:rsidP="002F44C9">
      <w:pPr>
        <w:pStyle w:val="ListBullet"/>
      </w:pPr>
      <w:r w:rsidRPr="002F44C9">
        <w:rPr>
          <w:b/>
        </w:rPr>
        <w:t>IND5-8</w:t>
      </w:r>
      <w:r>
        <w:t xml:space="preserve"> evaluates products in terms of functional, economic, aesthetic and environmental qualities and quality of construction</w:t>
      </w:r>
    </w:p>
    <w:p w14:paraId="6663C596" w14:textId="06950BA1" w:rsidR="00EF4907" w:rsidRDefault="00EF4907" w:rsidP="00EF4907">
      <w:pPr>
        <w:pStyle w:val="ListBullet"/>
      </w:pPr>
      <w:r w:rsidRPr="002F44C9">
        <w:rPr>
          <w:b/>
        </w:rPr>
        <w:t>IND5-</w:t>
      </w:r>
      <w:r>
        <w:rPr>
          <w:b/>
        </w:rPr>
        <w:t>9</w:t>
      </w:r>
      <w:r>
        <w:t xml:space="preserve"> </w:t>
      </w:r>
      <w:r w:rsidRPr="00EF4907">
        <w:t>describes, analyses and uses a range of current, new and emerging technologies and their various applications</w:t>
      </w:r>
    </w:p>
    <w:p w14:paraId="113D68A1" w14:textId="77777777" w:rsidR="285F0582" w:rsidRDefault="285F0582" w:rsidP="285F0582">
      <w:pPr>
        <w:pStyle w:val="ListBullet"/>
      </w:pPr>
      <w:r w:rsidRPr="285F0582">
        <w:rPr>
          <w:b/>
          <w:bCs/>
        </w:rPr>
        <w:t>IND5-10</w:t>
      </w:r>
      <w:r>
        <w:t xml:space="preserve"> describes, analyses and evaluates the impact of technology on society, the environment and cultural issues locally and globally</w:t>
      </w:r>
    </w:p>
    <w:p w14:paraId="7BE3A9E6" w14:textId="77777777" w:rsidR="285F0582" w:rsidRDefault="009B0CE0" w:rsidP="285F0582">
      <w:pPr>
        <w:rPr>
          <w:rStyle w:val="SubtleReference"/>
        </w:rPr>
      </w:pPr>
      <w:hyperlink r:id="rId11">
        <w:r w:rsidR="285F0582" w:rsidRPr="285F0582">
          <w:rPr>
            <w:rStyle w:val="Hyperlink"/>
          </w:rPr>
          <w:t>Industrial Technology 7-10</w:t>
        </w:r>
      </w:hyperlink>
      <w:r w:rsidR="285F0582" w:rsidRPr="285F0582">
        <w:rPr>
          <w:rStyle w:val="SubtleReference"/>
        </w:rPr>
        <w:t xml:space="preserve"> Syllabus © NSW Education Standards Authority (NESA) for and on behalf of the Crown in right of the State of New South Wales, 2019</w:t>
      </w:r>
    </w:p>
    <w:p w14:paraId="75214C78" w14:textId="77777777" w:rsidR="00634AF9" w:rsidRDefault="00634AF9" w:rsidP="00354483">
      <w:pPr>
        <w:pStyle w:val="Heading2"/>
      </w:pPr>
      <w:r w:rsidRPr="0089534D">
        <w:t>Unit overview</w:t>
      </w:r>
      <w:r>
        <w:t xml:space="preserve"> </w:t>
      </w:r>
    </w:p>
    <w:p w14:paraId="197F8524" w14:textId="6F036BA6" w:rsidR="002F44C9" w:rsidRPr="0052180B" w:rsidRDefault="002F44C9" w:rsidP="0052180B">
      <w:r w:rsidRPr="0052180B">
        <w:t xml:space="preserve">Students work individually </w:t>
      </w:r>
      <w:r w:rsidR="00EF4907" w:rsidRPr="0052180B">
        <w:t xml:space="preserve">or in small groups </w:t>
      </w:r>
      <w:r w:rsidRPr="0052180B">
        <w:t>on a range of</w:t>
      </w:r>
      <w:r w:rsidR="00745662" w:rsidRPr="0052180B">
        <w:t xml:space="preserve"> design</w:t>
      </w:r>
      <w:r w:rsidR="002963DA" w:rsidRPr="0052180B">
        <w:t xml:space="preserve"> focussed</w:t>
      </w:r>
      <w:r w:rsidR="00745662" w:rsidRPr="0052180B">
        <w:t xml:space="preserve"> activities</w:t>
      </w:r>
      <w:r w:rsidR="00C2349E" w:rsidRPr="0052180B">
        <w:t xml:space="preserve"> to define purpose and build an un</w:t>
      </w:r>
      <w:r w:rsidR="002963DA" w:rsidRPr="0052180B">
        <w:t xml:space="preserve">derstanding of the needs of </w:t>
      </w:r>
      <w:r w:rsidR="00846FDA" w:rsidRPr="0052180B">
        <w:t>the target audience and how the</w:t>
      </w:r>
      <w:r w:rsidR="00FF26F9" w:rsidRPr="0052180B">
        <w:t>ir</w:t>
      </w:r>
      <w:r w:rsidR="00846FDA" w:rsidRPr="0052180B">
        <w:t xml:space="preserve"> website will help the visitor achieve their goal</w:t>
      </w:r>
      <w:r w:rsidRPr="0052180B">
        <w:t>.</w:t>
      </w:r>
    </w:p>
    <w:p w14:paraId="4FCE9D0D" w14:textId="12631A17" w:rsidR="002963DA" w:rsidRPr="0052180B" w:rsidRDefault="002963DA" w:rsidP="0052180B">
      <w:r w:rsidRPr="0052180B">
        <w:t xml:space="preserve">Students explore design factors </w:t>
      </w:r>
      <w:r w:rsidR="005A62FE" w:rsidRPr="0052180B">
        <w:t>which improve the visual appearance and usability of webpages and enhance a users’ experiences.</w:t>
      </w:r>
    </w:p>
    <w:p w14:paraId="097F61CA" w14:textId="0F174A40" w:rsidR="00A85788" w:rsidRPr="0052180B" w:rsidRDefault="002F44C9" w:rsidP="0052180B">
      <w:r w:rsidRPr="0052180B">
        <w:t xml:space="preserve">Students' practical skills </w:t>
      </w:r>
      <w:r w:rsidR="00FF26F9" w:rsidRPr="0052180B">
        <w:t>develop</w:t>
      </w:r>
      <w:r w:rsidRPr="0052180B">
        <w:t xml:space="preserve"> </w:t>
      </w:r>
      <w:r w:rsidR="00C2349E" w:rsidRPr="0052180B">
        <w:t xml:space="preserve">in both the creation and manipulation of digital images and the </w:t>
      </w:r>
      <w:r w:rsidR="00A85788" w:rsidRPr="0052180B">
        <w:t>use of software tools to create webpages</w:t>
      </w:r>
      <w:r w:rsidRPr="0052180B">
        <w:t>.</w:t>
      </w:r>
      <w:r w:rsidR="00A85788" w:rsidRPr="0052180B">
        <w:t xml:space="preserve"> </w:t>
      </w:r>
      <w:r w:rsidR="00FF26F9" w:rsidRPr="0052180B">
        <w:t>Students</w:t>
      </w:r>
      <w:r w:rsidR="00A85788" w:rsidRPr="0052180B">
        <w:t xml:space="preserve"> learn the concepts and technology that underpin how websites function including an understanding of how HTML and CSS code work</w:t>
      </w:r>
      <w:r w:rsidR="00FF26F9" w:rsidRPr="0052180B">
        <w:t>s</w:t>
      </w:r>
      <w:r w:rsidR="00A85788" w:rsidRPr="0052180B">
        <w:t>.</w:t>
      </w:r>
    </w:p>
    <w:p w14:paraId="4D89D3A1" w14:textId="34B152CF" w:rsidR="005A62FE" w:rsidRPr="0052180B" w:rsidRDefault="005A62FE" w:rsidP="0052180B">
      <w:r w:rsidRPr="0052180B">
        <w:t>Students learn about techniques that enable the website content to be well organised and accessible creating a more effective website.</w:t>
      </w:r>
    </w:p>
    <w:p w14:paraId="5B3975C5" w14:textId="0548229A" w:rsidR="00354483" w:rsidRPr="0052180B" w:rsidRDefault="002F44C9" w:rsidP="0052180B">
      <w:r w:rsidRPr="0052180B">
        <w:t xml:space="preserve">Students </w:t>
      </w:r>
      <w:r w:rsidR="00382F70" w:rsidRPr="0052180B">
        <w:t>are</w:t>
      </w:r>
      <w:r w:rsidRPr="0052180B">
        <w:t xml:space="preserve"> assessed on their ability to </w:t>
      </w:r>
      <w:r w:rsidR="002963DA" w:rsidRPr="0052180B">
        <w:t xml:space="preserve">document and </w:t>
      </w:r>
      <w:r w:rsidR="00C2349E" w:rsidRPr="0052180B">
        <w:t>justify design choices</w:t>
      </w:r>
      <w:r w:rsidRPr="0052180B">
        <w:t xml:space="preserve"> and apply</w:t>
      </w:r>
      <w:r w:rsidR="00C2349E" w:rsidRPr="0052180B">
        <w:t xml:space="preserve"> techniques to transform designs into </w:t>
      </w:r>
      <w:r w:rsidR="002963DA" w:rsidRPr="0052180B">
        <w:t xml:space="preserve">functional </w:t>
      </w:r>
      <w:r w:rsidR="00C2349E" w:rsidRPr="0052180B">
        <w:lastRenderedPageBreak/>
        <w:t>webpages</w:t>
      </w:r>
      <w:r w:rsidRPr="0052180B">
        <w:t>.</w:t>
      </w:r>
      <w:r w:rsidR="002963DA" w:rsidRPr="0052180B">
        <w:t xml:space="preserve"> </w:t>
      </w:r>
      <w:r w:rsidRPr="0052180B">
        <w:t xml:space="preserve">Students </w:t>
      </w:r>
      <w:r w:rsidR="00C2349E" w:rsidRPr="0052180B">
        <w:t>document the processes</w:t>
      </w:r>
      <w:r w:rsidR="002963DA" w:rsidRPr="0052180B">
        <w:t xml:space="preserve">, including an evaluation of the final product </w:t>
      </w:r>
      <w:r w:rsidR="00C2349E" w:rsidRPr="0052180B">
        <w:t xml:space="preserve">in a </w:t>
      </w:r>
      <w:r w:rsidR="002963DA" w:rsidRPr="0052180B">
        <w:t xml:space="preserve">project </w:t>
      </w:r>
      <w:r w:rsidR="00C2349E" w:rsidRPr="0052180B">
        <w:t>folio.</w:t>
      </w:r>
    </w:p>
    <w:p w14:paraId="4667E7E6" w14:textId="77777777" w:rsidR="00634AF9" w:rsidRDefault="00634AF9" w:rsidP="00354483">
      <w:pPr>
        <w:pStyle w:val="Heading2"/>
      </w:pPr>
      <w:r w:rsidRPr="0089534D">
        <w:t>Resources overview</w:t>
      </w:r>
    </w:p>
    <w:p w14:paraId="1B383A86" w14:textId="77777777" w:rsidR="00634AF9" w:rsidRDefault="00634AF9" w:rsidP="006A1EBA">
      <w:pPr>
        <w:pStyle w:val="Heading3"/>
      </w:pPr>
      <w:r w:rsidRPr="0089534D">
        <w:t>Physical resources</w:t>
      </w:r>
      <w:r>
        <w:t xml:space="preserve"> </w:t>
      </w:r>
    </w:p>
    <w:p w14:paraId="7D0D31E8" w14:textId="78D42EA8" w:rsidR="002F44C9" w:rsidRDefault="00295EDC" w:rsidP="00295EDC">
      <w:pPr>
        <w:pStyle w:val="ListBullet"/>
      </w:pPr>
      <w:r>
        <w:t>C</w:t>
      </w:r>
      <w:r w:rsidR="002F44C9">
        <w:t>omputer room access</w:t>
      </w:r>
      <w:r>
        <w:t xml:space="preserve"> </w:t>
      </w:r>
      <w:r w:rsidRPr="00295EDC">
        <w:t>with standard eT4L software installed. For example: Adobe Creative Cloud</w:t>
      </w:r>
    </w:p>
    <w:p w14:paraId="7E407C80" w14:textId="424EFCA3" w:rsidR="002F44C9" w:rsidRDefault="00295EDC" w:rsidP="002F44C9">
      <w:pPr>
        <w:pStyle w:val="ListBullet"/>
      </w:pPr>
      <w:r>
        <w:t>Digital cameras and or digital video cameras</w:t>
      </w:r>
    </w:p>
    <w:p w14:paraId="6B3EDD51" w14:textId="48EC283D" w:rsidR="00295EDC" w:rsidRDefault="00295EDC" w:rsidP="002F44C9">
      <w:pPr>
        <w:pStyle w:val="ListBullet"/>
      </w:pPr>
      <w:r>
        <w:t>Memory cards and reader</w:t>
      </w:r>
      <w:r w:rsidR="00767E2C">
        <w:t>s</w:t>
      </w:r>
    </w:p>
    <w:p w14:paraId="1F921F9C" w14:textId="3CF6FCF6" w:rsidR="00295EDC" w:rsidRDefault="00295EDC" w:rsidP="002F44C9">
      <w:pPr>
        <w:pStyle w:val="ListBullet"/>
      </w:pPr>
      <w:r>
        <w:t>Camera tripods, diffusers and lighting equipment (if available)</w:t>
      </w:r>
    </w:p>
    <w:p w14:paraId="0AF53802" w14:textId="0455142B" w:rsidR="00354483" w:rsidRPr="00354483" w:rsidRDefault="00295EDC" w:rsidP="002F44C9">
      <w:pPr>
        <w:pStyle w:val="ListBullet"/>
      </w:pPr>
      <w:r>
        <w:t xml:space="preserve">Post-It notes or </w:t>
      </w:r>
      <w:r w:rsidR="003123E6">
        <w:t>index</w:t>
      </w:r>
      <w:r>
        <w:t xml:space="preserve"> cards</w:t>
      </w:r>
    </w:p>
    <w:p w14:paraId="7C7261CA" w14:textId="77777777" w:rsidR="00634AF9" w:rsidRDefault="00634AF9" w:rsidP="006A1EBA">
      <w:pPr>
        <w:pStyle w:val="Heading3"/>
      </w:pPr>
      <w:r w:rsidRPr="00354483">
        <w:t>Websites</w:t>
      </w:r>
    </w:p>
    <w:p w14:paraId="3300EABA" w14:textId="27E71F61" w:rsidR="00D03DBE" w:rsidRDefault="00D03DBE" w:rsidP="008F0210">
      <w:pPr>
        <w:pStyle w:val="Heading4"/>
      </w:pPr>
      <w:r>
        <w:t>Week</w:t>
      </w:r>
      <w:r w:rsidR="00893834">
        <w:t>s</w:t>
      </w:r>
      <w:r w:rsidR="008F0210">
        <w:t xml:space="preserve"> one and two</w:t>
      </w:r>
    </w:p>
    <w:p w14:paraId="4B1E8402" w14:textId="57657932" w:rsidR="002A5832" w:rsidRDefault="002A5832" w:rsidP="002A5832">
      <w:pPr>
        <w:pStyle w:val="ListBullet"/>
      </w:pPr>
      <w:r w:rsidRPr="002A5832">
        <w:t>Equipment</w:t>
      </w:r>
      <w:r w:rsidRPr="000874B0">
        <w:t xml:space="preserve"> Safety in Schools</w:t>
      </w:r>
      <w:r>
        <w:t xml:space="preserve"> (ESIS)</w:t>
      </w:r>
      <w:r w:rsidRPr="000874B0">
        <w:t xml:space="preserve"> </w:t>
      </w:r>
      <w:hyperlink r:id="rId12" w:history="1">
        <w:r w:rsidR="00625FD6">
          <w:rPr>
            <w:rStyle w:val="Hyperlink"/>
          </w:rPr>
          <w:t>online.det.nsw.edu.au/esis/teacher</w:t>
        </w:r>
      </w:hyperlink>
    </w:p>
    <w:p w14:paraId="0A13778F" w14:textId="269D6934" w:rsidR="00432DB4" w:rsidRDefault="00432DB4" w:rsidP="00432DB4">
      <w:pPr>
        <w:pStyle w:val="ListBullet"/>
      </w:pPr>
      <w:r>
        <w:t xml:space="preserve">Health and safety – procedures and tools: </w:t>
      </w:r>
      <w:hyperlink r:id="rId13" w:history="1">
        <w:r w:rsidR="00625FD6">
          <w:rPr>
            <w:rStyle w:val="Hyperlink"/>
          </w:rPr>
          <w:t>education.nsw.gov.au/inside-the-department/health-and-safety/risk-management/procedures-and-tools</w:t>
        </w:r>
      </w:hyperlink>
    </w:p>
    <w:p w14:paraId="2D859756" w14:textId="10AF8D13" w:rsidR="002743D7" w:rsidRDefault="00432DB4" w:rsidP="00E51483">
      <w:pPr>
        <w:pStyle w:val="ListBullet2"/>
      </w:pPr>
      <w:r>
        <w:t xml:space="preserve">Department of Education Hazard Report Form: </w:t>
      </w:r>
      <w:hyperlink r:id="rId14" w:history="1">
        <w:r w:rsidR="00625FD6">
          <w:rPr>
            <w:rStyle w:val="Hyperlink"/>
          </w:rPr>
          <w:t>education.nsw.gov.au/inside-the-department/health-and-safety/risk-management/procedures-and-tools</w:t>
        </w:r>
      </w:hyperlink>
      <w:r w:rsidR="00B111C9">
        <w:t xml:space="preserve"> (</w:t>
      </w:r>
      <w:r w:rsidR="00FC013E">
        <w:t>in</w:t>
      </w:r>
      <w:r w:rsidR="00B111C9">
        <w:t xml:space="preserve"> support mater</w:t>
      </w:r>
      <w:r w:rsidR="00FC013E">
        <w:t>ials section)</w:t>
      </w:r>
    </w:p>
    <w:p w14:paraId="62BA80D1" w14:textId="269AB983" w:rsidR="00BA5382" w:rsidRDefault="007643FF" w:rsidP="00432DB4">
      <w:pPr>
        <w:pStyle w:val="ListBullet"/>
      </w:pPr>
      <w:r>
        <w:t>WHS in the</w:t>
      </w:r>
      <w:r w:rsidR="00A012F2">
        <w:t xml:space="preserve"> office</w:t>
      </w:r>
      <w:r w:rsidR="00BA5382" w:rsidRPr="00BA5382">
        <w:t xml:space="preserve">: </w:t>
      </w:r>
      <w:hyperlink r:id="rId15" w:history="1">
        <w:r w:rsidR="00625FD6">
          <w:rPr>
            <w:rStyle w:val="Hyperlink"/>
          </w:rPr>
          <w:t>comcare.gov.au/virtual_workplaces/office/rooms/office</w:t>
        </w:r>
      </w:hyperlink>
    </w:p>
    <w:p w14:paraId="7B840A72" w14:textId="427CA718" w:rsidR="003039B4" w:rsidRDefault="0040019A" w:rsidP="00432DB4">
      <w:pPr>
        <w:pStyle w:val="ListBullet"/>
      </w:pPr>
      <w:r w:rsidRPr="0040019A">
        <w:t xml:space="preserve">SafeWork NSW advice on sedentary work: </w:t>
      </w:r>
      <w:hyperlink r:id="rId16" w:history="1">
        <w:r w:rsidR="00625FD6">
          <w:rPr>
            <w:rStyle w:val="Hyperlink"/>
          </w:rPr>
          <w:t>safework.nsw.gov.au/hazards-a-z/sedentary-work</w:t>
        </w:r>
      </w:hyperlink>
    </w:p>
    <w:p w14:paraId="62BFDC8D" w14:textId="02ACB2BC" w:rsidR="00C02B9D" w:rsidRDefault="00C02B9D" w:rsidP="00C02B9D">
      <w:pPr>
        <w:pStyle w:val="ListBullet"/>
      </w:pPr>
      <w:r>
        <w:t xml:space="preserve">Safe use of portable computers: </w:t>
      </w:r>
      <w:hyperlink r:id="rId17" w:history="1">
        <w:r w:rsidR="00625FD6">
          <w:rPr>
            <w:rStyle w:val="Hyperlink"/>
          </w:rPr>
          <w:t>education.nsw.gov.au/inside-the-department/health-and-safety/risk-management/computers-and-ergonomics</w:t>
        </w:r>
      </w:hyperlink>
    </w:p>
    <w:p w14:paraId="4AB1B712" w14:textId="1134B249" w:rsidR="0040019A" w:rsidRDefault="008815AB" w:rsidP="00C02B9D">
      <w:pPr>
        <w:pStyle w:val="ListBullet"/>
      </w:pPr>
      <w:r>
        <w:t>Tagging of equipment</w:t>
      </w:r>
      <w:r w:rsidR="00C02B9D">
        <w:t xml:space="preserve">: </w:t>
      </w:r>
      <w:hyperlink r:id="rId18" w:history="1">
        <w:r w:rsidR="00625FD6">
          <w:rPr>
            <w:rStyle w:val="Hyperlink"/>
          </w:rPr>
          <w:t>education.nsw.gov.au/inside-the-department/health-and-safety/risk-management/plant-and-equipment</w:t>
        </w:r>
      </w:hyperlink>
    </w:p>
    <w:p w14:paraId="6CB7762C" w14:textId="05511F05" w:rsidR="00E47209" w:rsidRDefault="008815AB" w:rsidP="00C02B9D">
      <w:pPr>
        <w:pStyle w:val="ListBullet"/>
      </w:pPr>
      <w:r>
        <w:t xml:space="preserve">Electrical testing: </w:t>
      </w:r>
      <w:hyperlink r:id="rId19" w:history="1">
        <w:r w:rsidR="00625FD6">
          <w:rPr>
            <w:rStyle w:val="Hyperlink"/>
          </w:rPr>
          <w:t>education.nsw.gov.au/school-infrastructure-nsw/compliance-and-safety/electrical-testing</w:t>
        </w:r>
      </w:hyperlink>
    </w:p>
    <w:p w14:paraId="34800752" w14:textId="2C98706B" w:rsidR="00C86AA9" w:rsidRDefault="00530404" w:rsidP="00D03DBE">
      <w:pPr>
        <w:pStyle w:val="ListBullet"/>
      </w:pPr>
      <w:r>
        <w:lastRenderedPageBreak/>
        <w:t xml:space="preserve">Why people visit websites concise list: </w:t>
      </w:r>
      <w:hyperlink r:id="rId20" w:history="1">
        <w:r w:rsidR="00625FD6">
          <w:rPr>
            <w:rStyle w:val="Hyperlink"/>
          </w:rPr>
          <w:t>intuitivewebsites.com/articles/why-people-visit-websites</w:t>
        </w:r>
      </w:hyperlink>
    </w:p>
    <w:p w14:paraId="4C163AFC" w14:textId="1FCB931E" w:rsidR="00C86AA9" w:rsidRDefault="00530404" w:rsidP="00D03DBE">
      <w:pPr>
        <w:pStyle w:val="ListBullet"/>
      </w:pPr>
      <w:r>
        <w:t xml:space="preserve">The impact of voice searching technology - </w:t>
      </w:r>
      <w:hyperlink r:id="rId21" w:history="1">
        <w:r w:rsidR="00625FD6">
          <w:rPr>
            <w:rStyle w:val="Hyperlink"/>
          </w:rPr>
          <w:t>searchenginewatch.com/2018/05/30/where-were-going-we-wont-need-websites</w:t>
        </w:r>
      </w:hyperlink>
    </w:p>
    <w:p w14:paraId="1036DEA6" w14:textId="1B4C8ACE" w:rsidR="00C86AA9" w:rsidRDefault="00D03DBE" w:rsidP="00D03DBE">
      <w:pPr>
        <w:pStyle w:val="ListBullet"/>
      </w:pPr>
      <w:r>
        <w:t>Google Forms:</w:t>
      </w:r>
      <w:r w:rsidRPr="00D03DBE">
        <w:t xml:space="preserve"> </w:t>
      </w:r>
      <w:hyperlink r:id="rId22" w:history="1">
        <w:r w:rsidR="00625FD6">
          <w:rPr>
            <w:rStyle w:val="Hyperlink"/>
          </w:rPr>
          <w:t>docs.google.com/forms</w:t>
        </w:r>
      </w:hyperlink>
    </w:p>
    <w:p w14:paraId="6F51600F" w14:textId="1411EA48" w:rsidR="00D03DBE" w:rsidRDefault="00D03DBE" w:rsidP="00D03DBE">
      <w:pPr>
        <w:pStyle w:val="ListBullet"/>
      </w:pPr>
      <w:r>
        <w:t>Mentimeter</w:t>
      </w:r>
      <w:r w:rsidR="004A7622">
        <w:t xml:space="preserve"> online survey tool</w:t>
      </w:r>
      <w:r>
        <w:t xml:space="preserve">: </w:t>
      </w:r>
      <w:hyperlink r:id="rId23" w:history="1">
        <w:r w:rsidR="00625FD6">
          <w:rPr>
            <w:rStyle w:val="Hyperlink"/>
          </w:rPr>
          <w:t>mentimeter.com</w:t>
        </w:r>
      </w:hyperlink>
    </w:p>
    <w:p w14:paraId="61C2150E" w14:textId="472D2AD8" w:rsidR="00D03DBE" w:rsidRDefault="008F0210" w:rsidP="008F0210">
      <w:pPr>
        <w:pStyle w:val="Heading4"/>
      </w:pPr>
      <w:r>
        <w:t>Week three</w:t>
      </w:r>
    </w:p>
    <w:p w14:paraId="78ACA2EE" w14:textId="50D27036" w:rsidR="00351A02" w:rsidRDefault="00351A02" w:rsidP="00351A02">
      <w:pPr>
        <w:pStyle w:val="ListBullet"/>
      </w:pPr>
      <w:r>
        <w:t>UX Foundations: Accessibility</w:t>
      </w:r>
    </w:p>
    <w:p w14:paraId="6BC90313" w14:textId="18124CD6" w:rsidR="00351A02" w:rsidRDefault="00351A02" w:rsidP="00351A02">
      <w:pPr>
        <w:pStyle w:val="ListBullet2"/>
      </w:pPr>
      <w:r>
        <w:t xml:space="preserve">What is accessibility?: </w:t>
      </w:r>
      <w:hyperlink r:id="rId24" w:history="1">
        <w:r w:rsidR="00625FD6">
          <w:rPr>
            <w:rStyle w:val="Hyperlink"/>
          </w:rPr>
          <w:t>linkedin.com/learning/ux-foundations-accessibility/what-is-accessibility</w:t>
        </w:r>
      </w:hyperlink>
    </w:p>
    <w:p w14:paraId="35AE530B" w14:textId="5BB0B21B" w:rsidR="00351A02" w:rsidRDefault="00351A02" w:rsidP="00351A02">
      <w:pPr>
        <w:pStyle w:val="ListBullet2"/>
      </w:pPr>
      <w:r>
        <w:t xml:space="preserve">Views of accessibility: </w:t>
      </w:r>
      <w:hyperlink r:id="rId25" w:history="1">
        <w:r w:rsidR="00625FD6">
          <w:rPr>
            <w:rStyle w:val="Hyperlink"/>
          </w:rPr>
          <w:t>linkedin.com/learning/ux-foundations-accessibility/views-of-accessibility</w:t>
        </w:r>
      </w:hyperlink>
    </w:p>
    <w:p w14:paraId="65596684" w14:textId="5916D8FA" w:rsidR="00F44DDD" w:rsidRDefault="00F44DDD" w:rsidP="001311C3">
      <w:pPr>
        <w:pStyle w:val="ListBullet"/>
      </w:pPr>
      <w:r>
        <w:t>Accessibility for Web Design (LinkedIn Learning):</w:t>
      </w:r>
    </w:p>
    <w:p w14:paraId="5C8EC25D" w14:textId="32F37DFA" w:rsidR="001311C3" w:rsidRDefault="004922D5" w:rsidP="00351A02">
      <w:pPr>
        <w:pStyle w:val="ListBullet2"/>
      </w:pPr>
      <w:r>
        <w:t xml:space="preserve">Example an e-commerce purchase: </w:t>
      </w:r>
      <w:hyperlink r:id="rId26" w:history="1">
        <w:r w:rsidR="00625FD6">
          <w:rPr>
            <w:rStyle w:val="Hyperlink"/>
          </w:rPr>
          <w:t>linkedin.com/learning/accessibility-for-web-design/an-ecommerce-purchase</w:t>
        </w:r>
      </w:hyperlink>
    </w:p>
    <w:p w14:paraId="3F08AA0C" w14:textId="2F2BE5B2" w:rsidR="00F44DDD" w:rsidRDefault="00F44DDD" w:rsidP="001311C3">
      <w:pPr>
        <w:pStyle w:val="ListBullet2"/>
      </w:pPr>
      <w:r>
        <w:t>The use of colour</w:t>
      </w:r>
      <w:r w:rsidR="001311C3">
        <w:t xml:space="preserve">: </w:t>
      </w:r>
      <w:hyperlink r:id="rId27" w:history="1">
        <w:r w:rsidR="00625FD6">
          <w:rPr>
            <w:rStyle w:val="Hyperlink"/>
          </w:rPr>
          <w:t>linkedin.com/learning/accessibility-for-web-design/the-use-of-color</w:t>
        </w:r>
      </w:hyperlink>
    </w:p>
    <w:p w14:paraId="3F3E4394" w14:textId="60902345" w:rsidR="00D9738B" w:rsidRDefault="00F44DDD" w:rsidP="001311C3">
      <w:pPr>
        <w:pStyle w:val="ListBullet2"/>
      </w:pPr>
      <w:r>
        <w:t>Colour contrast</w:t>
      </w:r>
      <w:r w:rsidR="001311C3">
        <w:t xml:space="preserve">: </w:t>
      </w:r>
      <w:hyperlink r:id="rId28" w:history="1">
        <w:r w:rsidR="00625FD6">
          <w:rPr>
            <w:rStyle w:val="Hyperlink"/>
          </w:rPr>
          <w:t>linkedin.com/learning/accessibility-for-web-design/color-contrast</w:t>
        </w:r>
      </w:hyperlink>
    </w:p>
    <w:p w14:paraId="7E2874C8" w14:textId="2B43F33D" w:rsidR="001311C3" w:rsidRDefault="001311C3" w:rsidP="001311C3">
      <w:pPr>
        <w:pStyle w:val="ListBullet"/>
      </w:pPr>
      <w:r>
        <w:t xml:space="preserve">Lea Verou's </w:t>
      </w:r>
      <w:r w:rsidRPr="001311C3">
        <w:t xml:space="preserve">contrast checker: </w:t>
      </w:r>
      <w:hyperlink r:id="rId29" w:history="1">
        <w:r w:rsidR="00625FD6">
          <w:rPr>
            <w:rStyle w:val="Hyperlink"/>
          </w:rPr>
          <w:t>leaverou.github.io/contrast-ratio</w:t>
        </w:r>
      </w:hyperlink>
    </w:p>
    <w:p w14:paraId="10655FC9" w14:textId="71464B06" w:rsidR="001311C3" w:rsidRDefault="001311C3" w:rsidP="001311C3">
      <w:pPr>
        <w:pStyle w:val="ListBullet"/>
      </w:pPr>
      <w:r w:rsidRPr="001311C3">
        <w:t>Jonathan Sn</w:t>
      </w:r>
      <w:r>
        <w:t xml:space="preserve">ook's contrast checker: </w:t>
      </w:r>
      <w:hyperlink r:id="rId30" w:history="1">
        <w:r w:rsidR="00625FD6">
          <w:rPr>
            <w:rStyle w:val="Hyperlink"/>
          </w:rPr>
          <w:t>snook.ca/technical/colour_contrast/colour.html</w:t>
        </w:r>
      </w:hyperlink>
    </w:p>
    <w:p w14:paraId="69F58AB8" w14:textId="6FF7C6E2" w:rsidR="00D03DBE" w:rsidRDefault="00D9738B" w:rsidP="001311C3">
      <w:pPr>
        <w:pStyle w:val="ListBullet"/>
      </w:pPr>
      <w:r>
        <w:t xml:space="preserve">Colour blindness: </w:t>
      </w:r>
      <w:hyperlink r:id="rId31" w:history="1">
        <w:r w:rsidR="00625FD6">
          <w:rPr>
            <w:rStyle w:val="Hyperlink"/>
          </w:rPr>
          <w:t>sydneyeyehospitalfoundation.org.au/the-best-test-for-colour-blindness</w:t>
        </w:r>
      </w:hyperlink>
    </w:p>
    <w:p w14:paraId="28149970" w14:textId="50FB03DE" w:rsidR="00D9738B" w:rsidRDefault="00D9738B" w:rsidP="001311C3">
      <w:pPr>
        <w:pStyle w:val="ListBullet"/>
      </w:pPr>
      <w:r>
        <w:t xml:space="preserve">Online colour blindness test: </w:t>
      </w:r>
      <w:hyperlink r:id="rId32" w:history="1">
        <w:r w:rsidR="00625FD6">
          <w:rPr>
            <w:rStyle w:val="Hyperlink"/>
          </w:rPr>
          <w:t>color-blindness.com/ishihara_cvd_test/ishihara_cvd_test.html</w:t>
        </w:r>
      </w:hyperlink>
    </w:p>
    <w:p w14:paraId="6C384B51" w14:textId="27097C4F" w:rsidR="00D03DBE" w:rsidRDefault="008F1C0F" w:rsidP="001311C3">
      <w:pPr>
        <w:pStyle w:val="ListBullet"/>
      </w:pPr>
      <w:r>
        <w:t>Simpler o</w:t>
      </w:r>
      <w:r w:rsidR="00D9738B">
        <w:t xml:space="preserve">nline version of </w:t>
      </w:r>
      <w:r w:rsidR="00D9738B" w:rsidRPr="00D9738B">
        <w:t>Ishihara Test</w:t>
      </w:r>
      <w:r w:rsidR="00D9738B">
        <w:t xml:space="preserve">: </w:t>
      </w:r>
      <w:hyperlink r:id="rId33" w:history="1">
        <w:r w:rsidR="00625FD6">
          <w:rPr>
            <w:rStyle w:val="Hyperlink"/>
          </w:rPr>
          <w:t>colormax.org/color-blind-test</w:t>
        </w:r>
      </w:hyperlink>
    </w:p>
    <w:p w14:paraId="574145ED" w14:textId="5F79F7C4" w:rsidR="008F1C0F" w:rsidRDefault="008F1C0F" w:rsidP="001311C3">
      <w:pPr>
        <w:pStyle w:val="ListBullet"/>
      </w:pPr>
      <w:r>
        <w:t xml:space="preserve">Colour blindness simulator: </w:t>
      </w:r>
      <w:hyperlink r:id="rId34" w:history="1">
        <w:r w:rsidR="00625FD6">
          <w:rPr>
            <w:rStyle w:val="Hyperlink"/>
          </w:rPr>
          <w:t>color-blindness.com/coblis-color-blindness-simulator</w:t>
        </w:r>
      </w:hyperlink>
    </w:p>
    <w:p w14:paraId="46AE43AF" w14:textId="395FD425" w:rsidR="00D03DBE" w:rsidRDefault="00F44DDD" w:rsidP="00C86AA9">
      <w:pPr>
        <w:pStyle w:val="ListBullet"/>
      </w:pPr>
      <w:r>
        <w:t>A</w:t>
      </w:r>
      <w:r w:rsidRPr="00F44DDD">
        <w:t>ccessibility for deaf and hard of hearing people</w:t>
      </w:r>
      <w:r>
        <w:t xml:space="preserve">: </w:t>
      </w:r>
      <w:hyperlink r:id="rId35" w:history="1">
        <w:r w:rsidR="00625FD6">
          <w:rPr>
            <w:rStyle w:val="Hyperlink"/>
          </w:rPr>
          <w:t>developer.paciellogroup.com/blog/2017/03/sounding-out-the-web-accessibility-for-deaf-and-hard-of-hearing-people-part-2</w:t>
        </w:r>
      </w:hyperlink>
    </w:p>
    <w:p w14:paraId="536915B3" w14:textId="33939186" w:rsidR="006C68AE" w:rsidRDefault="006C68AE" w:rsidP="006C68AE">
      <w:pPr>
        <w:pStyle w:val="ListBullet"/>
      </w:pPr>
      <w:r>
        <w:t xml:space="preserve">Copyright basics: </w:t>
      </w:r>
      <w:hyperlink r:id="rId36" w:history="1">
        <w:r w:rsidR="00625FD6">
          <w:rPr>
            <w:rStyle w:val="Hyperlink"/>
          </w:rPr>
          <w:t>communications.gov.au/what-we-do/copyright/copyright-policy</w:t>
        </w:r>
      </w:hyperlink>
    </w:p>
    <w:p w14:paraId="36E3C825" w14:textId="473B46EF" w:rsidR="00C86AA9" w:rsidRDefault="00C86AA9" w:rsidP="00C86AA9">
      <w:pPr>
        <w:pStyle w:val="ListBullet"/>
      </w:pPr>
      <w:r>
        <w:lastRenderedPageBreak/>
        <w:t xml:space="preserve">Hearing loss simulator: </w:t>
      </w:r>
      <w:hyperlink r:id="rId37" w:anchor="!/hls" w:history="1">
        <w:r w:rsidR="00625FD6">
          <w:rPr>
            <w:rStyle w:val="Hyperlink"/>
          </w:rPr>
          <w:t>starkey.com.au/hearing-loss-simulator#!/hls</w:t>
        </w:r>
      </w:hyperlink>
    </w:p>
    <w:p w14:paraId="2F83BA48" w14:textId="428DBD25" w:rsidR="00F44DDD" w:rsidRDefault="00C86AA9" w:rsidP="00C86AA9">
      <w:pPr>
        <w:pStyle w:val="ListBullet"/>
      </w:pPr>
      <w:r w:rsidRPr="00C86AA9">
        <w:t>Simulation of Vision Conditions</w:t>
      </w:r>
      <w:r>
        <w:t xml:space="preserve">: </w:t>
      </w:r>
      <w:hyperlink r:id="rId38" w:history="1">
        <w:r w:rsidR="00625FD6">
          <w:rPr>
            <w:rStyle w:val="Hyperlink"/>
          </w:rPr>
          <w:t>perkinselearning.org/scout/blog/simulation-vision-conditions</w:t>
        </w:r>
      </w:hyperlink>
    </w:p>
    <w:p w14:paraId="0BB95933" w14:textId="0CE1F077" w:rsidR="00C86AA9" w:rsidRDefault="00C86AA9" w:rsidP="00C86AA9">
      <w:pPr>
        <w:pStyle w:val="ListBullet"/>
      </w:pPr>
      <w:r>
        <w:t xml:space="preserve">Colour blind world: </w:t>
      </w:r>
      <w:hyperlink r:id="rId39" w:history="1">
        <w:r w:rsidR="00625FD6">
          <w:rPr>
            <w:rStyle w:val="Hyperlink"/>
          </w:rPr>
          <w:t>neitzvision.com/the-basics/color-blind-world</w:t>
        </w:r>
      </w:hyperlink>
    </w:p>
    <w:p w14:paraId="3796A85F" w14:textId="76427499" w:rsidR="00D03DBE" w:rsidRDefault="008F0210" w:rsidP="008F0210">
      <w:pPr>
        <w:pStyle w:val="Heading4"/>
      </w:pPr>
      <w:r>
        <w:t>Week four</w:t>
      </w:r>
    </w:p>
    <w:p w14:paraId="4EDEC21B" w14:textId="193A18A6" w:rsidR="00D03DBE" w:rsidRDefault="00B36D2C" w:rsidP="00DC4247">
      <w:pPr>
        <w:pStyle w:val="ListBullet"/>
      </w:pPr>
      <w:r>
        <w:t>Fonts, colours and images:</w:t>
      </w:r>
      <w:r w:rsidR="00DB6B03">
        <w:t xml:space="preserve"> </w:t>
      </w:r>
      <w:hyperlink r:id="rId40" w:history="1">
        <w:r w:rsidR="00625FD6">
          <w:rPr>
            <w:rStyle w:val="Hyperlink"/>
          </w:rPr>
          <w:t>canva.com/learn/wp-content/uploads/2014/07/CDS_Workshop2_compressed.pdf</w:t>
        </w:r>
      </w:hyperlink>
    </w:p>
    <w:p w14:paraId="34778A05" w14:textId="632EA2EC" w:rsidR="00170E68" w:rsidRDefault="00B36D2C" w:rsidP="00DC4247">
      <w:pPr>
        <w:pStyle w:val="ListBullet"/>
      </w:pPr>
      <w:r>
        <w:t xml:space="preserve">Backgrounds, shapes and layouts: </w:t>
      </w:r>
      <w:hyperlink r:id="rId41" w:history="1">
        <w:r w:rsidR="00625FD6">
          <w:rPr>
            <w:rStyle w:val="Hyperlink"/>
          </w:rPr>
          <w:t>canva.com/learn/wp-content/uploads/2014/06/CDS_Workshop3_compressed.pdf</w:t>
        </w:r>
      </w:hyperlink>
    </w:p>
    <w:p w14:paraId="3CF384E7" w14:textId="197ABBCD" w:rsidR="00643B1B" w:rsidRDefault="00C14CA6" w:rsidP="00DC4247">
      <w:pPr>
        <w:pStyle w:val="ListBullet"/>
      </w:pPr>
      <w:r>
        <w:t>Canva Color wheel</w:t>
      </w:r>
      <w:r w:rsidR="00EC544A">
        <w:t xml:space="preserve">: </w:t>
      </w:r>
      <w:hyperlink r:id="rId42" w:history="1">
        <w:r w:rsidR="00625FD6">
          <w:rPr>
            <w:rStyle w:val="Hyperlink"/>
          </w:rPr>
          <w:t>canva.com/colors/color-wheel</w:t>
        </w:r>
      </w:hyperlink>
    </w:p>
    <w:p w14:paraId="5A7712FA" w14:textId="5A4D00D4" w:rsidR="00DB6B03" w:rsidRDefault="00C379DB" w:rsidP="00DC4247">
      <w:pPr>
        <w:pStyle w:val="ListBullet"/>
      </w:pPr>
      <w:r>
        <w:t xml:space="preserve">Adobe Color: </w:t>
      </w:r>
      <w:hyperlink r:id="rId43" w:history="1">
        <w:r w:rsidR="00625FD6">
          <w:rPr>
            <w:rStyle w:val="Hyperlink"/>
          </w:rPr>
          <w:t>color.adobe.com/create</w:t>
        </w:r>
      </w:hyperlink>
    </w:p>
    <w:p w14:paraId="56773DCD" w14:textId="38AAC7B0" w:rsidR="000720C9" w:rsidRDefault="000720C9" w:rsidP="00DC4247">
      <w:pPr>
        <w:pStyle w:val="ListBullet"/>
      </w:pPr>
      <w:r>
        <w:t xml:space="preserve">Colour basics: </w:t>
      </w:r>
      <w:hyperlink r:id="rId44" w:history="1">
        <w:r w:rsidR="002124E6">
          <w:rPr>
            <w:rStyle w:val="Hyperlink"/>
          </w:rPr>
          <w:t>usability.gov/how-to-and-tools/methods/color-basics.html</w:t>
        </w:r>
      </w:hyperlink>
    </w:p>
    <w:p w14:paraId="6D8FFCF5" w14:textId="3B84FE45" w:rsidR="00671187" w:rsidRDefault="00671187" w:rsidP="00DC4247">
      <w:pPr>
        <w:pStyle w:val="ListBullet"/>
      </w:pPr>
      <w:r>
        <w:t xml:space="preserve">Explanation of hex colour codes: </w:t>
      </w:r>
      <w:hyperlink r:id="rId45" w:history="1">
        <w:r w:rsidR="002124E6">
          <w:rPr>
            <w:rStyle w:val="Hyperlink"/>
          </w:rPr>
          <w:t>university.webflow.com/lesson/color-values-hex-rgba-color-names-intro</w:t>
        </w:r>
      </w:hyperlink>
    </w:p>
    <w:p w14:paraId="0CFD2C62" w14:textId="024D386E" w:rsidR="000044C8" w:rsidRDefault="000044C8" w:rsidP="00DC4247">
      <w:pPr>
        <w:pStyle w:val="ListBullet"/>
      </w:pPr>
      <w:r>
        <w:t xml:space="preserve">Canva colour palette generator: </w:t>
      </w:r>
      <w:hyperlink r:id="rId46" w:history="1">
        <w:r w:rsidR="002124E6">
          <w:rPr>
            <w:rStyle w:val="Hyperlink"/>
          </w:rPr>
          <w:t>canva.com/colors/color-palette-generator</w:t>
        </w:r>
      </w:hyperlink>
    </w:p>
    <w:p w14:paraId="7AB1ECC3" w14:textId="367D4248" w:rsidR="00EC544A" w:rsidRDefault="000044C8" w:rsidP="00DC4247">
      <w:pPr>
        <w:pStyle w:val="ListBullet"/>
      </w:pPr>
      <w:r>
        <w:t>100 colour combinations based on photos</w:t>
      </w:r>
      <w:r w:rsidR="00EC544A">
        <w:t xml:space="preserve"> : </w:t>
      </w:r>
      <w:hyperlink r:id="rId47" w:history="1">
        <w:r w:rsidR="002124E6">
          <w:rPr>
            <w:rStyle w:val="Hyperlink"/>
          </w:rPr>
          <w:t>canva.com/learn/100-color-combinations</w:t>
        </w:r>
      </w:hyperlink>
    </w:p>
    <w:p w14:paraId="63CDEB68" w14:textId="6A4D71D1" w:rsidR="00EC544A" w:rsidRDefault="00EC544A" w:rsidP="00DC4247">
      <w:pPr>
        <w:pStyle w:val="ListBullet"/>
      </w:pPr>
      <w:r>
        <w:t xml:space="preserve">Learn about branding blogs: </w:t>
      </w:r>
      <w:hyperlink r:id="rId48" w:history="1">
        <w:r w:rsidR="002124E6">
          <w:rPr>
            <w:rStyle w:val="Hyperlink"/>
          </w:rPr>
          <w:t>canva.com/learn/branding</w:t>
        </w:r>
      </w:hyperlink>
    </w:p>
    <w:p w14:paraId="3F3A875F" w14:textId="72BDF329" w:rsidR="00EC544A" w:rsidRDefault="00EC544A" w:rsidP="00DC4247">
      <w:pPr>
        <w:pStyle w:val="ListBullet"/>
      </w:pPr>
      <w:r>
        <w:t xml:space="preserve">Branding basics: </w:t>
      </w:r>
      <w:hyperlink r:id="rId49" w:history="1">
        <w:r w:rsidR="002124E6">
          <w:rPr>
            <w:rStyle w:val="Hyperlink"/>
          </w:rPr>
          <w:t>canva.com/learn/wp-content/uploads/2014/05/CDS_Workshop4_compressed.pdf</w:t>
        </w:r>
      </w:hyperlink>
    </w:p>
    <w:p w14:paraId="6D32B33F" w14:textId="5BC9092B" w:rsidR="00EC544A" w:rsidRDefault="00EC544A" w:rsidP="00DC4247">
      <w:pPr>
        <w:pStyle w:val="ListBullet"/>
      </w:pPr>
      <w:r>
        <w:t xml:space="preserve">What is a brand?: </w:t>
      </w:r>
      <w:hyperlink r:id="rId50" w:history="1">
        <w:r w:rsidR="002124E6">
          <w:rPr>
            <w:rStyle w:val="Hyperlink"/>
          </w:rPr>
          <w:t>linkedin.com/learning/branding-foundations/what-is-a-brand</w:t>
        </w:r>
      </w:hyperlink>
    </w:p>
    <w:p w14:paraId="2E913433" w14:textId="25A457C5" w:rsidR="00C14CA6" w:rsidRDefault="00C14CA6" w:rsidP="00DC4247">
      <w:pPr>
        <w:pStyle w:val="ListBullet"/>
      </w:pPr>
      <w:r>
        <w:t>U</w:t>
      </w:r>
      <w:r w:rsidRPr="00DB6B03">
        <w:t>nderstanding why brands are important</w:t>
      </w:r>
      <w:r w:rsidR="00EC544A">
        <w:t xml:space="preserve">: </w:t>
      </w:r>
      <w:hyperlink r:id="rId51" w:history="1">
        <w:r w:rsidR="002124E6">
          <w:rPr>
            <w:rStyle w:val="Hyperlink"/>
          </w:rPr>
          <w:t>linkedin.com/learning/branding-foundations/understanding-why-brands-are-important</w:t>
        </w:r>
      </w:hyperlink>
    </w:p>
    <w:p w14:paraId="03639585" w14:textId="22724E82" w:rsidR="00AB0C64" w:rsidRDefault="00AB0C64" w:rsidP="00DC4247">
      <w:pPr>
        <w:pStyle w:val="ListBullet"/>
      </w:pPr>
      <w:r>
        <w:t xml:space="preserve">What is brand association: </w:t>
      </w:r>
      <w:hyperlink r:id="rId52" w:history="1">
        <w:r w:rsidR="002124E6">
          <w:rPr>
            <w:rStyle w:val="Hyperlink"/>
          </w:rPr>
          <w:t>brandmarketingblog.com/articles/branding-definitions/brand-association</w:t>
        </w:r>
      </w:hyperlink>
    </w:p>
    <w:p w14:paraId="04D5D1C5" w14:textId="32EB3E3B" w:rsidR="00D03DBE" w:rsidRPr="00F3665F" w:rsidRDefault="00A7798C" w:rsidP="00DC4247">
      <w:pPr>
        <w:pStyle w:val="ListBullet"/>
        <w:rPr>
          <w:rStyle w:val="Hyperlink"/>
          <w:color w:val="auto"/>
          <w:u w:val="none"/>
        </w:rPr>
      </w:pPr>
      <w:r>
        <w:t xml:space="preserve">Brand association </w:t>
      </w:r>
      <w:r w:rsidR="006E6662">
        <w:t>types</w:t>
      </w:r>
      <w:r>
        <w:t xml:space="preserve">: </w:t>
      </w:r>
      <w:hyperlink r:id="rId53" w:history="1">
        <w:r w:rsidR="002124E6">
          <w:rPr>
            <w:rStyle w:val="Hyperlink"/>
          </w:rPr>
          <w:t>marketing91.com/brand-association</w:t>
        </w:r>
      </w:hyperlink>
    </w:p>
    <w:p w14:paraId="55923C3A" w14:textId="0A56F254" w:rsidR="00F3665F" w:rsidRDefault="00F3665F" w:rsidP="00DC4247">
      <w:pPr>
        <w:pStyle w:val="ListBullet"/>
      </w:pPr>
      <w:r>
        <w:t xml:space="preserve">Branding and identity: </w:t>
      </w:r>
      <w:hyperlink r:id="rId54" w:history="1">
        <w:r w:rsidR="002124E6">
          <w:rPr>
            <w:rStyle w:val="Hyperlink"/>
          </w:rPr>
          <w:t>edu.gcfglobal.org/en/beginning-graphic-design/branding-and-identity/1</w:t>
        </w:r>
      </w:hyperlink>
    </w:p>
    <w:p w14:paraId="55E358D8" w14:textId="5A1D9D9A" w:rsidR="00C14CA6" w:rsidRDefault="00C14CA6" w:rsidP="00DC4247">
      <w:pPr>
        <w:pStyle w:val="ListBullet"/>
      </w:pPr>
      <w:r>
        <w:t xml:space="preserve">Current colour trends: </w:t>
      </w:r>
      <w:hyperlink r:id="rId55" w:history="1">
        <w:r w:rsidR="002124E6">
          <w:rPr>
            <w:rStyle w:val="Hyperlink"/>
          </w:rPr>
          <w:t>color.adobe.com/trends</w:t>
        </w:r>
      </w:hyperlink>
    </w:p>
    <w:p w14:paraId="3BA487A3" w14:textId="7752AE36" w:rsidR="00D03DBE" w:rsidRDefault="008F0210" w:rsidP="008F0210">
      <w:pPr>
        <w:pStyle w:val="Heading4"/>
      </w:pPr>
      <w:r>
        <w:lastRenderedPageBreak/>
        <w:t>Week five</w:t>
      </w:r>
    </w:p>
    <w:p w14:paraId="2FBE6D72" w14:textId="75896BB0" w:rsidR="005C5C26" w:rsidRDefault="009B0CE0" w:rsidP="00DC4247">
      <w:pPr>
        <w:pStyle w:val="ListBullet"/>
      </w:pPr>
      <w:hyperlink r:id="rId56" w:history="1">
        <w:r w:rsidR="008F0210">
          <w:rPr>
            <w:rStyle w:val="Hyperlink"/>
          </w:rPr>
          <w:t>UX Design vs UI Design - What's The Difference? (2020)</w:t>
        </w:r>
      </w:hyperlink>
      <w:r w:rsidR="008F0210">
        <w:rPr>
          <w:rStyle w:val="Hyperlink"/>
        </w:rPr>
        <w:t xml:space="preserve"> </w:t>
      </w:r>
      <w:r w:rsidR="008F0210">
        <w:rPr>
          <w:rStyle w:val="Hyperlink"/>
          <w:color w:val="auto"/>
          <w:u w:val="none"/>
        </w:rPr>
        <w:t>(duration 11:55)</w:t>
      </w:r>
    </w:p>
    <w:p w14:paraId="6C53D5DD" w14:textId="61FF5425" w:rsidR="005C5C26" w:rsidRDefault="005C5C26" w:rsidP="00DC4247">
      <w:pPr>
        <w:pStyle w:val="ListBullet"/>
      </w:pPr>
      <w:r w:rsidRPr="005C5C26">
        <w:t>What is UI design? What is UX design?</w:t>
      </w:r>
      <w:r>
        <w:t xml:space="preserve">: </w:t>
      </w:r>
      <w:hyperlink r:id="rId57" w:history="1">
        <w:r w:rsidR="002124E6">
          <w:rPr>
            <w:rStyle w:val="Hyperlink"/>
          </w:rPr>
          <w:t>uxplanet.org/what-is-ui-vs-ux-design-and-the-difference-d9113f6612de</w:t>
        </w:r>
      </w:hyperlink>
    </w:p>
    <w:p w14:paraId="1151434E" w14:textId="0373068F" w:rsidR="005C5C26" w:rsidRDefault="005C5C26" w:rsidP="00DC4247">
      <w:pPr>
        <w:pStyle w:val="ListBullet"/>
      </w:pPr>
      <w:r w:rsidRPr="005C5C26">
        <w:t>UI vs. UX: What’s the difference</w:t>
      </w:r>
      <w:r>
        <w:t xml:space="preserve">: </w:t>
      </w:r>
      <w:hyperlink r:id="rId58" w:history="1">
        <w:r w:rsidR="002124E6">
          <w:rPr>
            <w:rStyle w:val="Hyperlink"/>
          </w:rPr>
          <w:t>usertesting.com/blog/ui-vs-ux</w:t>
        </w:r>
      </w:hyperlink>
    </w:p>
    <w:p w14:paraId="70EDC6ED" w14:textId="448B3454" w:rsidR="005C5C26" w:rsidRDefault="00654E02" w:rsidP="00DC4247">
      <w:pPr>
        <w:pStyle w:val="ListBullet"/>
      </w:pPr>
      <w:r>
        <w:t xml:space="preserve">Explanation of card-sorting: </w:t>
      </w:r>
      <w:hyperlink r:id="rId59" w:history="1">
        <w:r w:rsidR="002124E6">
          <w:rPr>
            <w:rStyle w:val="Hyperlink"/>
          </w:rPr>
          <w:t>smashingmagazine.com/2014/10/improving-information-architecture-card-sorting-beginners-guide</w:t>
        </w:r>
      </w:hyperlink>
    </w:p>
    <w:p w14:paraId="74A43BE0" w14:textId="5659E61B" w:rsidR="00BE7991" w:rsidRDefault="00F71718" w:rsidP="00DC4247">
      <w:pPr>
        <w:pStyle w:val="ListBullet"/>
      </w:pPr>
      <w:r>
        <w:t xml:space="preserve">Card-sorting process: </w:t>
      </w:r>
      <w:hyperlink r:id="rId60" w:history="1">
        <w:r w:rsidR="002124E6">
          <w:rPr>
            <w:rStyle w:val="Hyperlink"/>
          </w:rPr>
          <w:t>usability.gov/how-to-and-tools/methods/card-sorting.html</w:t>
        </w:r>
      </w:hyperlink>
    </w:p>
    <w:p w14:paraId="23AE60C1" w14:textId="688F5FC5" w:rsidR="00F71718" w:rsidRDefault="00F71718" w:rsidP="009945F5">
      <w:pPr>
        <w:pStyle w:val="ListBullet"/>
      </w:pPr>
      <w:bookmarkStart w:id="1" w:name="_Hlk37932448"/>
      <w:r>
        <w:t xml:space="preserve">Card-sorting simulation: </w:t>
      </w:r>
      <w:hyperlink r:id="rId61" w:history="1">
        <w:r w:rsidR="009945F5" w:rsidRPr="00FC4FC8">
          <w:rPr>
            <w:rStyle w:val="Hyperlink"/>
          </w:rPr>
          <w:t>usabilitest.com/uxoEpoY</w:t>
        </w:r>
      </w:hyperlink>
      <w:r w:rsidR="009945F5">
        <w:t xml:space="preserve"> </w:t>
      </w:r>
    </w:p>
    <w:bookmarkEnd w:id="1"/>
    <w:p w14:paraId="0212FD5F" w14:textId="50713375" w:rsidR="00D03DBE" w:rsidRDefault="00EB4E35" w:rsidP="00DC4247">
      <w:pPr>
        <w:pStyle w:val="ListBullet"/>
      </w:pPr>
      <w:r w:rsidRPr="00EB4E35">
        <w:t>15 must-see user persona templates</w:t>
      </w:r>
      <w:r>
        <w:t xml:space="preserve">: </w:t>
      </w:r>
      <w:hyperlink r:id="rId62" w:history="1">
        <w:r w:rsidR="002124E6">
          <w:rPr>
            <w:rStyle w:val="Hyperlink"/>
          </w:rPr>
          <w:t>justinmind.com/blog/user-persona-templates</w:t>
        </w:r>
      </w:hyperlink>
    </w:p>
    <w:p w14:paraId="0EAEFA0E" w14:textId="6ACED188" w:rsidR="00EB4E35" w:rsidRDefault="00E64219" w:rsidP="00DC4247">
      <w:pPr>
        <w:pStyle w:val="ListBullet"/>
      </w:pPr>
      <w:r w:rsidRPr="00E64219">
        <w:t>The UXer’s guide to user personas</w:t>
      </w:r>
      <w:r>
        <w:t xml:space="preserve">: </w:t>
      </w:r>
      <w:hyperlink r:id="rId63" w:history="1">
        <w:r w:rsidR="002124E6">
          <w:rPr>
            <w:rStyle w:val="Hyperlink"/>
          </w:rPr>
          <w:t>justinmind.com/blog/uxers-guide-to-user-personas</w:t>
        </w:r>
      </w:hyperlink>
    </w:p>
    <w:p w14:paraId="6E7EF5D3" w14:textId="4E32B8A2" w:rsidR="00E64219" w:rsidRDefault="00E64219" w:rsidP="00DC4247">
      <w:pPr>
        <w:pStyle w:val="ListBullet"/>
      </w:pPr>
      <w:r w:rsidRPr="00E64219">
        <w:t>The design thinking process for better UX design</w:t>
      </w:r>
      <w:r>
        <w:t xml:space="preserve">: </w:t>
      </w:r>
      <w:hyperlink r:id="rId64" w:history="1">
        <w:r w:rsidR="002124E6">
          <w:rPr>
            <w:rStyle w:val="Hyperlink"/>
          </w:rPr>
          <w:t>justinmind.com/blog/design-thinking-process-ux-design</w:t>
        </w:r>
      </w:hyperlink>
    </w:p>
    <w:p w14:paraId="4A8D567C" w14:textId="32EAD6DD" w:rsidR="00E64219" w:rsidRDefault="00402314" w:rsidP="00DC4247">
      <w:pPr>
        <w:pStyle w:val="ListBullet"/>
      </w:pPr>
      <w:r>
        <w:t>Make n</w:t>
      </w:r>
      <w:r w:rsidR="00F71718">
        <w:t>avigation</w:t>
      </w:r>
      <w:r>
        <w:t xml:space="preserve"> useful</w:t>
      </w:r>
      <w:r w:rsidR="00F71718">
        <w:t xml:space="preserve">: </w:t>
      </w:r>
      <w:hyperlink r:id="rId65" w:history="1">
        <w:r w:rsidR="002124E6">
          <w:rPr>
            <w:rStyle w:val="Hyperlink"/>
          </w:rPr>
          <w:t>uxmag.com/articles/visual-design-and-usability-yellow-brick-road</w:t>
        </w:r>
      </w:hyperlink>
    </w:p>
    <w:p w14:paraId="49B99EE9" w14:textId="77501A7C" w:rsidR="003A1D96" w:rsidRDefault="003A1D96" w:rsidP="00DC4247">
      <w:pPr>
        <w:pStyle w:val="ListBullet"/>
      </w:pPr>
      <w:r>
        <w:t xml:space="preserve">3-click rule: </w:t>
      </w:r>
      <w:hyperlink r:id="rId66" w:history="1">
        <w:r w:rsidR="002124E6">
          <w:rPr>
            <w:rStyle w:val="Hyperlink"/>
          </w:rPr>
          <w:t>nngroup.com/articles/3-click-rule</w:t>
        </w:r>
      </w:hyperlink>
    </w:p>
    <w:p w14:paraId="601C5B27" w14:textId="790FAE6A" w:rsidR="00FE4059" w:rsidRDefault="008F0210" w:rsidP="008F0210">
      <w:pPr>
        <w:pStyle w:val="Heading4"/>
      </w:pPr>
      <w:r>
        <w:t>Week six</w:t>
      </w:r>
    </w:p>
    <w:p w14:paraId="7F5506B0" w14:textId="099EEAE8" w:rsidR="008B26CB" w:rsidRDefault="008B26CB" w:rsidP="00455BEB">
      <w:pPr>
        <w:pStyle w:val="ListBullet"/>
      </w:pPr>
      <w:r>
        <w:t xml:space="preserve">Common page layouts: </w:t>
      </w:r>
      <w:hyperlink r:id="rId67" w:history="1">
        <w:r w:rsidR="002124E6">
          <w:rPr>
            <w:rStyle w:val="Hyperlink"/>
          </w:rPr>
          <w:t>developer.mozilla.org/en-US/docs/Learn/Common_questions/Common_web_layouts</w:t>
        </w:r>
      </w:hyperlink>
    </w:p>
    <w:p w14:paraId="2908E683" w14:textId="3C499DF9" w:rsidR="008B26CB" w:rsidRDefault="008B26CB" w:rsidP="00455BEB">
      <w:pPr>
        <w:pStyle w:val="ListBullet"/>
      </w:pPr>
      <w:r>
        <w:t xml:space="preserve">Explanation of wireframing: </w:t>
      </w:r>
      <w:hyperlink r:id="rId68" w:history="1">
        <w:r w:rsidR="002124E6">
          <w:rPr>
            <w:rStyle w:val="Hyperlink"/>
          </w:rPr>
          <w:t>usability.gov/how-to-and-tools/methods/wireframing.html</w:t>
        </w:r>
      </w:hyperlink>
    </w:p>
    <w:p w14:paraId="287758F5" w14:textId="6B5085D8" w:rsidR="008B26CB" w:rsidRDefault="008B26CB" w:rsidP="00455BEB">
      <w:pPr>
        <w:pStyle w:val="ListBullet"/>
      </w:pPr>
      <w:r>
        <w:t xml:space="preserve">Anatomy of page layout components: </w:t>
      </w:r>
      <w:hyperlink r:id="rId69" w:history="1">
        <w:r w:rsidR="002124E6">
          <w:rPr>
            <w:rStyle w:val="Hyperlink"/>
          </w:rPr>
          <w:t>webflow.com/blog/web-page-layout-101-website-anatomy-every-designer-needs-to-learn</w:t>
        </w:r>
      </w:hyperlink>
    </w:p>
    <w:p w14:paraId="04623A89" w14:textId="41991415" w:rsidR="008B26CB" w:rsidRDefault="008B26CB" w:rsidP="00455BEB">
      <w:pPr>
        <w:pStyle w:val="ListBullet"/>
      </w:pPr>
      <w:r>
        <w:t xml:space="preserve">Page layout examples: </w:t>
      </w:r>
      <w:hyperlink r:id="rId70" w:history="1">
        <w:r w:rsidR="002124E6">
          <w:rPr>
            <w:rStyle w:val="Hyperlink"/>
          </w:rPr>
          <w:t>invisionapp.com/inside-design/10-website-layouts</w:t>
        </w:r>
      </w:hyperlink>
    </w:p>
    <w:p w14:paraId="6694AB4D" w14:textId="541CD78B" w:rsidR="00956922" w:rsidRDefault="00956922" w:rsidP="00455BEB">
      <w:pPr>
        <w:pStyle w:val="ListBullet"/>
      </w:pPr>
      <w:r>
        <w:t xml:space="preserve">Whimsical </w:t>
      </w:r>
      <w:r w:rsidR="0088562E">
        <w:t xml:space="preserve">– in browser </w:t>
      </w:r>
      <w:r>
        <w:t>wirefram</w:t>
      </w:r>
      <w:r w:rsidR="0088562E">
        <w:t>ing app</w:t>
      </w:r>
      <w:r>
        <w:t xml:space="preserve">: </w:t>
      </w:r>
      <w:hyperlink r:id="rId71" w:history="1">
        <w:r w:rsidR="00C2330C">
          <w:rPr>
            <w:rStyle w:val="Hyperlink"/>
          </w:rPr>
          <w:t>whimsical.com/wireframes</w:t>
        </w:r>
      </w:hyperlink>
    </w:p>
    <w:p w14:paraId="5BEA02B0" w14:textId="43F8691A" w:rsidR="008B26CB" w:rsidRDefault="008B26CB" w:rsidP="00455BEB">
      <w:pPr>
        <w:pStyle w:val="ListBullet"/>
      </w:pPr>
      <w:r>
        <w:t xml:space="preserve">How to make a style guide: </w:t>
      </w:r>
      <w:hyperlink r:id="rId72" w:history="1">
        <w:r w:rsidR="002124E6">
          <w:rPr>
            <w:rStyle w:val="Hyperlink"/>
          </w:rPr>
          <w:t>designmodo.com/create-style-guides</w:t>
        </w:r>
      </w:hyperlink>
    </w:p>
    <w:p w14:paraId="01B58A34" w14:textId="150BD0F3" w:rsidR="00C77DF4" w:rsidRDefault="00C77DF4" w:rsidP="00455BEB">
      <w:pPr>
        <w:pStyle w:val="ListBullet"/>
      </w:pPr>
      <w:r>
        <w:t xml:space="preserve">Examples of style guides: </w:t>
      </w:r>
      <w:hyperlink r:id="rId73" w:history="1">
        <w:r w:rsidR="002124E6">
          <w:rPr>
            <w:rStyle w:val="Hyperlink"/>
          </w:rPr>
          <w:t>blog.hubspot.com/marketing/examples-brand-style-guides</w:t>
        </w:r>
      </w:hyperlink>
    </w:p>
    <w:p w14:paraId="270AC745" w14:textId="0388F8DD" w:rsidR="008B26CB" w:rsidRDefault="00C77DF4" w:rsidP="00455BEB">
      <w:pPr>
        <w:pStyle w:val="ListBullet"/>
      </w:pPr>
      <w:r>
        <w:lastRenderedPageBreak/>
        <w:t>More e</w:t>
      </w:r>
      <w:r w:rsidR="008B26CB">
        <w:t>xamples of style guides</w:t>
      </w:r>
      <w:r>
        <w:t xml:space="preserve"> and style systems</w:t>
      </w:r>
      <w:r w:rsidR="008B26CB">
        <w:t xml:space="preserve">: </w:t>
      </w:r>
      <w:hyperlink r:id="rId74" w:history="1">
        <w:r w:rsidR="002124E6">
          <w:rPr>
            <w:rStyle w:val="Hyperlink"/>
          </w:rPr>
          <w:t>styleguides.io/examples.html</w:t>
        </w:r>
      </w:hyperlink>
    </w:p>
    <w:p w14:paraId="5F407B75" w14:textId="4DE5906A" w:rsidR="00956922" w:rsidRDefault="00420EB7" w:rsidP="00455BEB">
      <w:pPr>
        <w:pStyle w:val="ListBullet"/>
      </w:pPr>
      <w:r>
        <w:t xml:space="preserve">Hemingway App: </w:t>
      </w:r>
      <w:hyperlink r:id="rId75" w:history="1">
        <w:r w:rsidR="002124E6">
          <w:rPr>
            <w:rStyle w:val="Hyperlink"/>
          </w:rPr>
          <w:t>hemingwayapp.com</w:t>
        </w:r>
      </w:hyperlink>
    </w:p>
    <w:p w14:paraId="56BFA977" w14:textId="39D114FB" w:rsidR="00420EB7" w:rsidRDefault="008F0210" w:rsidP="00C86C70">
      <w:pPr>
        <w:pStyle w:val="Heading4"/>
      </w:pPr>
      <w:r>
        <w:t>Week seven</w:t>
      </w:r>
    </w:p>
    <w:p w14:paraId="01CBCD4B" w14:textId="3ACF6B41" w:rsidR="00455BEB" w:rsidRDefault="008F0210" w:rsidP="00F3665F">
      <w:pPr>
        <w:pStyle w:val="ListBullet"/>
      </w:pPr>
      <w:r>
        <w:t>Webflow university – image file types</w:t>
      </w:r>
      <w:r w:rsidR="008A1544">
        <w:t xml:space="preserve">: </w:t>
      </w:r>
      <w:hyperlink r:id="rId76" w:history="1">
        <w:r w:rsidR="002124E6">
          <w:rPr>
            <w:rStyle w:val="Hyperlink"/>
          </w:rPr>
          <w:t>university.webflow.com/lesson/image-file-types-elements</w:t>
        </w:r>
      </w:hyperlink>
      <w:r w:rsidR="00686594">
        <w:t xml:space="preserve"> </w:t>
      </w:r>
      <w:r>
        <w:t>(</w:t>
      </w:r>
      <w:r w:rsidR="00686594">
        <w:t>duration 2:22</w:t>
      </w:r>
      <w:r>
        <w:t>)</w:t>
      </w:r>
    </w:p>
    <w:p w14:paraId="58CB3249" w14:textId="2E78EC52" w:rsidR="008A1544" w:rsidRDefault="008F0210" w:rsidP="00F3665F">
      <w:pPr>
        <w:pStyle w:val="ListBullet"/>
      </w:pPr>
      <w:r>
        <w:t xml:space="preserve">Webflow university – Image resolution: </w:t>
      </w:r>
      <w:hyperlink r:id="rId77" w:history="1">
        <w:r w:rsidR="002124E6">
          <w:rPr>
            <w:rStyle w:val="Hyperlink"/>
          </w:rPr>
          <w:t>university.webflow.com/lesson/image-resolution-elements</w:t>
        </w:r>
      </w:hyperlink>
      <w:r w:rsidR="00686594">
        <w:t xml:space="preserve"> </w:t>
      </w:r>
      <w:r>
        <w:t>(</w:t>
      </w:r>
      <w:r w:rsidR="00686594">
        <w:t>duration 3:28</w:t>
      </w:r>
      <w:r>
        <w:t>)</w:t>
      </w:r>
    </w:p>
    <w:p w14:paraId="6D4F318C" w14:textId="20F9C106" w:rsidR="00455BEB" w:rsidRDefault="00455BEB" w:rsidP="00F3665F">
      <w:pPr>
        <w:pStyle w:val="ListBullet"/>
      </w:pPr>
      <w:r>
        <w:t>Digital imaging for business professionals</w:t>
      </w:r>
      <w:r w:rsidR="008A1544">
        <w:t xml:space="preserve"> LinkedIn Learning course</w:t>
      </w:r>
      <w:r>
        <w:t>:</w:t>
      </w:r>
      <w:r w:rsidR="008A1544">
        <w:t xml:space="preserve"> </w:t>
      </w:r>
      <w:hyperlink r:id="rId78" w:history="1">
        <w:r w:rsidR="002124E6">
          <w:rPr>
            <w:rStyle w:val="Hyperlink"/>
          </w:rPr>
          <w:t>linkedin.com/learning/digital-imaging-for-business-professionals</w:t>
        </w:r>
      </w:hyperlink>
      <w:r w:rsidR="008A1544">
        <w:t>. This course covers the theory of image editing concepts comprehensively.</w:t>
      </w:r>
    </w:p>
    <w:p w14:paraId="4BE819D4" w14:textId="771965B1" w:rsidR="00B05417" w:rsidRDefault="00B05417" w:rsidP="00B05417">
      <w:pPr>
        <w:pStyle w:val="ListBullet"/>
      </w:pPr>
      <w:r>
        <w:t xml:space="preserve">Getting started with Adobe Photoshop </w:t>
      </w:r>
      <w:hyperlink r:id="rId79" w:history="1">
        <w:r w:rsidR="00893834">
          <w:rPr>
            <w:rStyle w:val="Hyperlink"/>
          </w:rPr>
          <w:t>helpx.adobe.com/au/photoshop/get-started.html</w:t>
        </w:r>
      </w:hyperlink>
    </w:p>
    <w:p w14:paraId="7AAF6D18" w14:textId="12602CEA" w:rsidR="00F3665F" w:rsidRDefault="00F3665F" w:rsidP="00F3665F">
      <w:pPr>
        <w:pStyle w:val="ListBullet"/>
      </w:pPr>
      <w:r>
        <w:t xml:space="preserve">Getting started with Adobe Illustrator: </w:t>
      </w:r>
      <w:hyperlink r:id="rId80" w:history="1">
        <w:r w:rsidR="00893834">
          <w:rPr>
            <w:rStyle w:val="Hyperlink"/>
          </w:rPr>
          <w:t>helpx.adobe.com/au/illustrator/get-started.html</w:t>
        </w:r>
      </w:hyperlink>
    </w:p>
    <w:p w14:paraId="4D4CE361" w14:textId="3507418D" w:rsidR="00F3665F" w:rsidRDefault="00F3665F" w:rsidP="00F3665F">
      <w:pPr>
        <w:pStyle w:val="ListBullet"/>
      </w:pPr>
      <w:r>
        <w:t xml:space="preserve">Drawing icons for the web in Illustrator: </w:t>
      </w:r>
      <w:hyperlink r:id="rId81" w:history="1">
        <w:r w:rsidR="00893834">
          <w:rPr>
            <w:rStyle w:val="Hyperlink"/>
          </w:rPr>
          <w:t>helpx.adobe.com/au/illustrator/how-to/icon-design.html</w:t>
        </w:r>
      </w:hyperlink>
    </w:p>
    <w:p w14:paraId="19563CE9" w14:textId="1A4C5331" w:rsidR="00482A55" w:rsidRDefault="00455BEB" w:rsidP="00F3665F">
      <w:pPr>
        <w:pStyle w:val="ListBullet"/>
      </w:pPr>
      <w:r>
        <w:t>A range of s</w:t>
      </w:r>
      <w:r w:rsidR="00482A55">
        <w:t xml:space="preserve">hort 3-5min Adobe </w:t>
      </w:r>
      <w:r>
        <w:t xml:space="preserve">Photoshop </w:t>
      </w:r>
      <w:r w:rsidR="00482A55">
        <w:t xml:space="preserve">tutorials: </w:t>
      </w:r>
      <w:hyperlink r:id="rId82" w:history="1">
        <w:r w:rsidR="00893834">
          <w:rPr>
            <w:rStyle w:val="Hyperlink"/>
          </w:rPr>
          <w:t>helpx.adobe.com/au/photoshop/tutorials.html</w:t>
        </w:r>
      </w:hyperlink>
    </w:p>
    <w:p w14:paraId="7CE73E60" w14:textId="3B82DB5E" w:rsidR="00455BEB" w:rsidRDefault="00455BEB" w:rsidP="00F3665F">
      <w:pPr>
        <w:pStyle w:val="ListBullet"/>
      </w:pPr>
      <w:r>
        <w:t xml:space="preserve">GFC LearnFree org Photoshop tutorials: </w:t>
      </w:r>
      <w:hyperlink r:id="rId83" w:history="1">
        <w:r w:rsidR="00893834">
          <w:rPr>
            <w:rStyle w:val="Hyperlink"/>
          </w:rPr>
          <w:t>edu.gcfglobal.org/en/photoshopbasics</w:t>
        </w:r>
      </w:hyperlink>
    </w:p>
    <w:p w14:paraId="1B7ADB44" w14:textId="493456BE" w:rsidR="00EB4E35" w:rsidRDefault="008F0210" w:rsidP="00C86C70">
      <w:pPr>
        <w:pStyle w:val="Heading4"/>
      </w:pPr>
      <w:r>
        <w:t>Week eight</w:t>
      </w:r>
    </w:p>
    <w:p w14:paraId="0B9FE5DE" w14:textId="2F06509A" w:rsidR="00EB4E35" w:rsidRDefault="009B0CE0" w:rsidP="00686594">
      <w:pPr>
        <w:pStyle w:val="ListBullet"/>
      </w:pPr>
      <w:hyperlink r:id="rId84" w:history="1">
        <w:r w:rsidR="008F0210">
          <w:rPr>
            <w:rStyle w:val="Hyperlink"/>
          </w:rPr>
          <w:t>Three point lighting</w:t>
        </w:r>
      </w:hyperlink>
      <w:r w:rsidR="00EB4E35">
        <w:t xml:space="preserve"> </w:t>
      </w:r>
      <w:r w:rsidR="008F0210">
        <w:t>(</w:t>
      </w:r>
      <w:r w:rsidR="00EB4E35" w:rsidRPr="00B53177">
        <w:t>duration 9:55</w:t>
      </w:r>
      <w:r w:rsidR="008F0210">
        <w:t>)</w:t>
      </w:r>
    </w:p>
    <w:p w14:paraId="5570E28F" w14:textId="1091DDD2" w:rsidR="00F3665F" w:rsidRDefault="008F0210" w:rsidP="00C86C70">
      <w:pPr>
        <w:pStyle w:val="Heading4"/>
      </w:pPr>
      <w:r>
        <w:t>Week nine</w:t>
      </w:r>
    </w:p>
    <w:p w14:paraId="6B995CFE" w14:textId="40030E40" w:rsidR="00F605E9" w:rsidRDefault="00F605E9" w:rsidP="00686594">
      <w:pPr>
        <w:pStyle w:val="ListBullet"/>
      </w:pPr>
      <w:r>
        <w:t xml:space="preserve">Analysis of image types for the web: </w:t>
      </w:r>
      <w:hyperlink r:id="rId85" w:history="1">
        <w:r w:rsidR="00893834">
          <w:rPr>
            <w:rStyle w:val="Hyperlink"/>
          </w:rPr>
          <w:t>linkedin.com/learning/photoshop-for-web-design/image-types-for-the-web</w:t>
        </w:r>
      </w:hyperlink>
      <w:r>
        <w:t xml:space="preserve"> </w:t>
      </w:r>
      <w:r w:rsidR="008F0210">
        <w:t>(</w:t>
      </w:r>
      <w:r>
        <w:t>duration 3:57</w:t>
      </w:r>
      <w:r w:rsidR="008F0210">
        <w:t>)</w:t>
      </w:r>
    </w:p>
    <w:p w14:paraId="02020931" w14:textId="454B06DD" w:rsidR="00F3665F" w:rsidRDefault="00F3665F" w:rsidP="00686594">
      <w:pPr>
        <w:pStyle w:val="ListBullet"/>
      </w:pPr>
      <w:r>
        <w:t xml:space="preserve">Non-destructive techniques: </w:t>
      </w:r>
      <w:hyperlink r:id="rId86" w:history="1">
        <w:r w:rsidR="00893834">
          <w:rPr>
            <w:rStyle w:val="Hyperlink"/>
          </w:rPr>
          <w:t>helpx.adobe.com/au/photoshop/using/nondestructive-editing.html</w:t>
        </w:r>
      </w:hyperlink>
    </w:p>
    <w:p w14:paraId="7FAA5978" w14:textId="73C7EC29" w:rsidR="00F3665F" w:rsidRDefault="008F0210" w:rsidP="00C86C70">
      <w:pPr>
        <w:pStyle w:val="Heading4"/>
      </w:pPr>
      <w:r>
        <w:t>Week ten</w:t>
      </w:r>
    </w:p>
    <w:p w14:paraId="2AE92D0D" w14:textId="44B91B46" w:rsidR="00783534" w:rsidRDefault="00783534" w:rsidP="00783534">
      <w:pPr>
        <w:pStyle w:val="ListBullet"/>
      </w:pPr>
      <w:r>
        <w:t xml:space="preserve">Using type tool in Illustrator: </w:t>
      </w:r>
      <w:hyperlink r:id="rId87" w:history="1">
        <w:r w:rsidR="00893834">
          <w:rPr>
            <w:rStyle w:val="Hyperlink"/>
          </w:rPr>
          <w:t>helpx.adobe.com/au/illustrator/how-to/text-basics.html</w:t>
        </w:r>
      </w:hyperlink>
    </w:p>
    <w:p w14:paraId="311F3045" w14:textId="2A78F1D1" w:rsidR="00F3665F" w:rsidRDefault="00F3665F" w:rsidP="00783534">
      <w:pPr>
        <w:pStyle w:val="ListBullet"/>
      </w:pPr>
      <w:r>
        <w:lastRenderedPageBreak/>
        <w:t xml:space="preserve">Typography: </w:t>
      </w:r>
      <w:hyperlink r:id="rId88" w:history="1">
        <w:r w:rsidR="00893834">
          <w:rPr>
            <w:rStyle w:val="Hyperlink"/>
          </w:rPr>
          <w:t>edu.gcfglobal.org/en/beginning-graphic-design/typography/1</w:t>
        </w:r>
      </w:hyperlink>
    </w:p>
    <w:p w14:paraId="7D5AA177" w14:textId="1DB104FB" w:rsidR="00956922" w:rsidRDefault="00FE4059" w:rsidP="00C86C70">
      <w:pPr>
        <w:pStyle w:val="Heading4"/>
      </w:pPr>
      <w:r>
        <w:t>Week 11</w:t>
      </w:r>
    </w:p>
    <w:p w14:paraId="2B18D6A5" w14:textId="18BC9DE2" w:rsidR="00FE4059" w:rsidRDefault="009B0CE0" w:rsidP="00867239">
      <w:pPr>
        <w:pStyle w:val="ListBullet"/>
      </w:pPr>
      <w:hyperlink r:id="rId89" w:history="1">
        <w:r w:rsidR="00C86C70">
          <w:rPr>
            <w:rStyle w:val="Hyperlink"/>
          </w:rPr>
          <w:t>HTML structure - Web design tutorial</w:t>
        </w:r>
      </w:hyperlink>
      <w:r w:rsidR="00976F6E">
        <w:t xml:space="preserve"> </w:t>
      </w:r>
      <w:r w:rsidR="00F605E9">
        <w:t xml:space="preserve">duration 1:55 </w:t>
      </w:r>
      <w:r w:rsidR="00976F6E">
        <w:t>(stop at 1:33 before Webflow advertisement)</w:t>
      </w:r>
    </w:p>
    <w:p w14:paraId="473F0701" w14:textId="120C22D5" w:rsidR="00420EB7" w:rsidRDefault="009B0CE0" w:rsidP="00867239">
      <w:pPr>
        <w:pStyle w:val="ListBullet"/>
      </w:pPr>
      <w:hyperlink r:id="rId90" w:history="1">
        <w:r w:rsidR="00C86C70">
          <w:rPr>
            <w:rStyle w:val="Hyperlink"/>
          </w:rPr>
          <w:t>HTML and CSS for beginners - Webflow web design tutorial</w:t>
        </w:r>
      </w:hyperlink>
      <w:r w:rsidR="00867239">
        <w:t xml:space="preserve"> </w:t>
      </w:r>
      <w:r w:rsidR="00F605E9">
        <w:t xml:space="preserve">duration 3:37 </w:t>
      </w:r>
      <w:r w:rsidR="00867239">
        <w:t>(stop at 2:54 before Webflow advertisement)</w:t>
      </w:r>
    </w:p>
    <w:p w14:paraId="6781804C" w14:textId="4088DB2A" w:rsidR="00976F6E" w:rsidRDefault="00867239" w:rsidP="00867239">
      <w:pPr>
        <w:pStyle w:val="ListBullet"/>
      </w:pPr>
      <w:r>
        <w:t xml:space="preserve">Ignoring the references to their product, </w:t>
      </w:r>
      <w:hyperlink r:id="rId91" w:history="1">
        <w:r w:rsidRPr="00867239">
          <w:rPr>
            <w:rStyle w:val="Hyperlink"/>
          </w:rPr>
          <w:t>Webflow university</w:t>
        </w:r>
      </w:hyperlink>
      <w:r>
        <w:t xml:space="preserve"> has some useful and easy to understand video clips in their </w:t>
      </w:r>
      <w:hyperlink r:id="rId92" w:history="1">
        <w:r w:rsidRPr="00867239">
          <w:rPr>
            <w:rStyle w:val="Hyperlink"/>
          </w:rPr>
          <w:t>intro to web design course</w:t>
        </w:r>
      </w:hyperlink>
      <w:r>
        <w:t>.</w:t>
      </w:r>
    </w:p>
    <w:p w14:paraId="5ABFE3C0" w14:textId="30677C5D" w:rsidR="00D03DBE" w:rsidRDefault="00D03DBE" w:rsidP="00C86C70">
      <w:pPr>
        <w:pStyle w:val="Heading4"/>
      </w:pPr>
      <w:r>
        <w:t>Week 15</w:t>
      </w:r>
    </w:p>
    <w:p w14:paraId="7FCCDD08" w14:textId="5378B0EA" w:rsidR="007255C3" w:rsidRDefault="007255C3" w:rsidP="007255C3">
      <w:pPr>
        <w:pStyle w:val="ListBullet"/>
      </w:pPr>
      <w:r>
        <w:t xml:space="preserve">Web Application Testing: 8 Step Guide to Website Testing: </w:t>
      </w:r>
      <w:hyperlink r:id="rId93" w:history="1">
        <w:r w:rsidR="00893834">
          <w:rPr>
            <w:rStyle w:val="Hyperlink"/>
          </w:rPr>
          <w:t>guru99.com/web-application-testing.html</w:t>
        </w:r>
      </w:hyperlink>
    </w:p>
    <w:p w14:paraId="71487849" w14:textId="4C4A990F" w:rsidR="007255C3" w:rsidRDefault="007255C3" w:rsidP="007255C3">
      <w:pPr>
        <w:pStyle w:val="ListBullet"/>
      </w:pPr>
      <w:r>
        <w:t xml:space="preserve">Testing web accessibility: </w:t>
      </w:r>
      <w:hyperlink r:id="rId94" w:history="1">
        <w:r w:rsidR="00893834">
          <w:rPr>
            <w:rStyle w:val="Hyperlink"/>
          </w:rPr>
          <w:t>a11y.com.au/web-accessibility-testing-tools</w:t>
        </w:r>
      </w:hyperlink>
    </w:p>
    <w:p w14:paraId="043B7671" w14:textId="7A4429F1" w:rsidR="007255C3" w:rsidRDefault="007255C3" w:rsidP="007255C3">
      <w:pPr>
        <w:pStyle w:val="ListBullet"/>
      </w:pPr>
      <w:r>
        <w:t xml:space="preserve">Chrome DevTools: </w:t>
      </w:r>
      <w:hyperlink r:id="rId95" w:history="1">
        <w:r w:rsidR="00893834">
          <w:rPr>
            <w:rStyle w:val="Hyperlink"/>
          </w:rPr>
          <w:t>developers.google.com/web/tools/chrome-devtools/speed/get-started</w:t>
        </w:r>
      </w:hyperlink>
    </w:p>
    <w:p w14:paraId="783B9282" w14:textId="037DE38F" w:rsidR="007255C3" w:rsidRDefault="007255C3" w:rsidP="007255C3">
      <w:pPr>
        <w:pStyle w:val="ListBullet"/>
      </w:pPr>
      <w:r>
        <w:t xml:space="preserve">Optimize Website Speed With Chrome DevTools: </w:t>
      </w:r>
      <w:hyperlink r:id="rId96" w:history="1">
        <w:r w:rsidR="00893834">
          <w:rPr>
            <w:rStyle w:val="Hyperlink"/>
          </w:rPr>
          <w:t>developers.google.com/web/tools/chrome-devtools/speed/get-started</w:t>
        </w:r>
      </w:hyperlink>
    </w:p>
    <w:p w14:paraId="20706DAE" w14:textId="24765225" w:rsidR="007255C3" w:rsidRDefault="007255C3" w:rsidP="007255C3">
      <w:pPr>
        <w:pStyle w:val="ListBullet"/>
      </w:pPr>
      <w:r>
        <w:t xml:space="preserve">Lighthouse: </w:t>
      </w:r>
      <w:hyperlink r:id="rId97" w:history="1">
        <w:r w:rsidR="00893834">
          <w:rPr>
            <w:rStyle w:val="Hyperlink"/>
          </w:rPr>
          <w:t>developers.google.com/web/tools/lighthouse</w:t>
        </w:r>
      </w:hyperlink>
    </w:p>
    <w:p w14:paraId="142C67C8" w14:textId="5BEA3089" w:rsidR="007255C3" w:rsidRDefault="007255C3" w:rsidP="007255C3">
      <w:pPr>
        <w:pStyle w:val="ListBullet"/>
      </w:pPr>
      <w:r>
        <w:t xml:space="preserve">Test my site: </w:t>
      </w:r>
      <w:hyperlink r:id="rId98" w:history="1">
        <w:r w:rsidR="00893834">
          <w:rPr>
            <w:rStyle w:val="Hyperlink"/>
          </w:rPr>
          <w:t>thinkwithgoogle.com/intl/en-gb/feature/testmysite</w:t>
        </w:r>
      </w:hyperlink>
    </w:p>
    <w:p w14:paraId="069626A5" w14:textId="4D32A30B" w:rsidR="007255C3" w:rsidRDefault="007255C3" w:rsidP="007255C3">
      <w:pPr>
        <w:pStyle w:val="ListBullet"/>
      </w:pPr>
      <w:r>
        <w:t xml:space="preserve">Is your web page mobile-friendly? </w:t>
      </w:r>
      <w:hyperlink r:id="rId99" w:history="1">
        <w:r w:rsidR="00893834">
          <w:rPr>
            <w:rStyle w:val="Hyperlink"/>
          </w:rPr>
          <w:t>search.google.com/test/mobile-friendly</w:t>
        </w:r>
      </w:hyperlink>
    </w:p>
    <w:p w14:paraId="49554A41" w14:textId="484739F9" w:rsidR="007255C3" w:rsidRDefault="007255C3" w:rsidP="007255C3">
      <w:pPr>
        <w:pStyle w:val="ListBullet"/>
      </w:pPr>
      <w:r>
        <w:t xml:space="preserve">Test website on mobile devices: </w:t>
      </w:r>
      <w:hyperlink r:id="rId100" w:history="1">
        <w:r w:rsidR="00893834">
          <w:rPr>
            <w:rStyle w:val="Hyperlink"/>
          </w:rPr>
          <w:t>ready.mobi/</w:t>
        </w:r>
      </w:hyperlink>
    </w:p>
    <w:p w14:paraId="680E6FEF" w14:textId="33FCC651" w:rsidR="007255C3" w:rsidRDefault="007255C3" w:rsidP="007255C3">
      <w:pPr>
        <w:pStyle w:val="ListBullet"/>
      </w:pPr>
      <w:r>
        <w:t xml:space="preserve">W3C validator: </w:t>
      </w:r>
      <w:hyperlink r:id="rId101" w:history="1">
        <w:r w:rsidR="00893834">
          <w:rPr>
            <w:rStyle w:val="Hyperlink"/>
          </w:rPr>
          <w:t>validator.w3.org</w:t>
        </w:r>
      </w:hyperlink>
    </w:p>
    <w:p w14:paraId="0CE9193E" w14:textId="543C4BB5" w:rsidR="007255C3" w:rsidRDefault="007255C3" w:rsidP="007255C3">
      <w:pPr>
        <w:pStyle w:val="ListBullet"/>
      </w:pPr>
      <w:r>
        <w:t xml:space="preserve">Infographic of internet speed: </w:t>
      </w:r>
      <w:hyperlink r:id="rId102" w:history="1">
        <w:r w:rsidR="00893834">
          <w:rPr>
            <w:rStyle w:val="Hyperlink"/>
          </w:rPr>
          <w:t>assets.entrepreneur.com/article/an-accelerated-history-internet-speed.jpg</w:t>
        </w:r>
      </w:hyperlink>
    </w:p>
    <w:p w14:paraId="657A04D6" w14:textId="4784624A" w:rsidR="007255C3" w:rsidRDefault="007255C3" w:rsidP="007255C3">
      <w:pPr>
        <w:pStyle w:val="ListBullet"/>
      </w:pPr>
      <w:r>
        <w:t xml:space="preserve">Google Analytics: </w:t>
      </w:r>
      <w:hyperlink r:id="rId103" w:anchor="/provision" w:history="1">
        <w:r w:rsidR="00893834">
          <w:rPr>
            <w:rStyle w:val="Hyperlink"/>
          </w:rPr>
          <w:t>analytics.google.com/analytics/web/provision/#/provision</w:t>
        </w:r>
      </w:hyperlink>
    </w:p>
    <w:p w14:paraId="1518711E" w14:textId="756D1131" w:rsidR="007255C3" w:rsidRDefault="007255C3" w:rsidP="007255C3">
      <w:pPr>
        <w:pStyle w:val="ListBullet"/>
      </w:pPr>
      <w:r>
        <w:t xml:space="preserve">Siteimprove: </w:t>
      </w:r>
      <w:hyperlink r:id="rId104" w:history="1">
        <w:r w:rsidR="00893834">
          <w:rPr>
            <w:rStyle w:val="Hyperlink"/>
          </w:rPr>
          <w:t>siteimprove.com</w:t>
        </w:r>
      </w:hyperlink>
    </w:p>
    <w:p w14:paraId="33724D0B" w14:textId="1D60DB9E" w:rsidR="00404D30" w:rsidRPr="00C86C70" w:rsidRDefault="007255C3" w:rsidP="007255C3">
      <w:pPr>
        <w:pStyle w:val="ListBullet"/>
        <w:rPr>
          <w:rStyle w:val="Hyperlink"/>
          <w:color w:val="auto"/>
          <w:u w:val="none"/>
        </w:rPr>
      </w:pPr>
      <w:r>
        <w:t xml:space="preserve">Example of website heatmap software: </w:t>
      </w:r>
      <w:hyperlink r:id="rId105" w:history="1">
        <w:r w:rsidR="00893834">
          <w:rPr>
            <w:rStyle w:val="Hyperlink"/>
          </w:rPr>
          <w:t>crazyegg.com/snapshots</w:t>
        </w:r>
      </w:hyperlink>
    </w:p>
    <w:p w14:paraId="4DBBA5F9" w14:textId="06600949" w:rsidR="007255C3" w:rsidRDefault="00C86C70" w:rsidP="00C86C70">
      <w:pPr>
        <w:pStyle w:val="Heading2"/>
      </w:pPr>
      <w:r>
        <w:lastRenderedPageBreak/>
        <w:t>Content</w:t>
      </w:r>
    </w:p>
    <w:p w14:paraId="2D50DC55" w14:textId="10ED1E5D" w:rsidR="00C86C70" w:rsidRDefault="00C86C70" w:rsidP="00C86C70">
      <w:pPr>
        <w:pStyle w:val="Heading3"/>
      </w:pPr>
      <w:r>
        <w:t xml:space="preserve">Weeks </w:t>
      </w:r>
      <w:r w:rsidR="00D64E0B">
        <w:t>one</w:t>
      </w:r>
      <w:r>
        <w:t xml:space="preserve"> and </w:t>
      </w:r>
      <w:r w:rsidR="00D64E0B">
        <w:t>two</w:t>
      </w:r>
    </w:p>
    <w:tbl>
      <w:tblPr>
        <w:tblStyle w:val="Tableheader"/>
        <w:tblW w:w="14562" w:type="dxa"/>
        <w:tblLook w:val="0420" w:firstRow="1" w:lastRow="0" w:firstColumn="0" w:lastColumn="0" w:noHBand="0" w:noVBand="1"/>
        <w:tblCaption w:val="week one and two content"/>
      </w:tblPr>
      <w:tblGrid>
        <w:gridCol w:w="3640"/>
        <w:gridCol w:w="3640"/>
        <w:gridCol w:w="3641"/>
        <w:gridCol w:w="3641"/>
      </w:tblGrid>
      <w:tr w:rsidR="00D64E0B" w14:paraId="2AA05D75" w14:textId="77777777" w:rsidTr="00CC1AB3">
        <w:trPr>
          <w:cnfStyle w:val="100000000000" w:firstRow="1" w:lastRow="0" w:firstColumn="0" w:lastColumn="0" w:oddVBand="0" w:evenVBand="0" w:oddHBand="0" w:evenHBand="0" w:firstRowFirstColumn="0" w:firstRowLastColumn="0" w:lastRowFirstColumn="0" w:lastRowLastColumn="0"/>
          <w:cantSplit w:val="0"/>
        </w:trPr>
        <w:tc>
          <w:tcPr>
            <w:tcW w:w="3640" w:type="dxa"/>
          </w:tcPr>
          <w:p w14:paraId="0B333908" w14:textId="2C13CA8E" w:rsidR="00D64E0B" w:rsidRDefault="00D64E0B" w:rsidP="00D64E0B">
            <w:r>
              <w:rPr>
                <w:rStyle w:val="Strong"/>
              </w:rPr>
              <w:t>Outcome</w:t>
            </w:r>
          </w:p>
        </w:tc>
        <w:tc>
          <w:tcPr>
            <w:tcW w:w="3640" w:type="dxa"/>
          </w:tcPr>
          <w:p w14:paraId="471FA499" w14:textId="065E6B9B" w:rsidR="00D64E0B" w:rsidRDefault="00D64E0B" w:rsidP="00D64E0B">
            <w:r w:rsidRPr="006A1EBA">
              <w:rPr>
                <w:rStyle w:val="Strong"/>
              </w:rPr>
              <w:t>Teaching and learning</w:t>
            </w:r>
          </w:p>
        </w:tc>
        <w:tc>
          <w:tcPr>
            <w:tcW w:w="3641" w:type="dxa"/>
          </w:tcPr>
          <w:p w14:paraId="23FA605E" w14:textId="6F52D001" w:rsidR="00D64E0B" w:rsidRDefault="00D64E0B" w:rsidP="00D64E0B">
            <w:r w:rsidRPr="006A1EBA">
              <w:rPr>
                <w:rStyle w:val="Strong"/>
              </w:rPr>
              <w:t>Evidence of learning</w:t>
            </w:r>
          </w:p>
        </w:tc>
        <w:tc>
          <w:tcPr>
            <w:tcW w:w="3641" w:type="dxa"/>
          </w:tcPr>
          <w:p w14:paraId="574FC75F" w14:textId="5702A721" w:rsidR="00D64E0B" w:rsidRDefault="00D64E0B" w:rsidP="00D64E0B">
            <w:r w:rsidRPr="006A1EBA">
              <w:rPr>
                <w:rStyle w:val="Strong"/>
              </w:rPr>
              <w:t>Adjustments and registration</w:t>
            </w:r>
          </w:p>
        </w:tc>
      </w:tr>
      <w:tr w:rsidR="00D64E0B" w14:paraId="6BBA9630" w14:textId="77777777" w:rsidTr="00CC1AB3">
        <w:trPr>
          <w:cnfStyle w:val="000000100000" w:firstRow="0" w:lastRow="0" w:firstColumn="0" w:lastColumn="0" w:oddVBand="0" w:evenVBand="0" w:oddHBand="1" w:evenHBand="0" w:firstRowFirstColumn="0" w:firstRowLastColumn="0" w:lastRowFirstColumn="0" w:lastRowLastColumn="0"/>
        </w:trPr>
        <w:tc>
          <w:tcPr>
            <w:tcW w:w="3640" w:type="dxa"/>
          </w:tcPr>
          <w:p w14:paraId="652E1217" w14:textId="6BDD430A" w:rsidR="00D64E0B" w:rsidRDefault="00D64E0B" w:rsidP="00D64E0B">
            <w:r>
              <w:t>D</w:t>
            </w:r>
            <w:r w:rsidRPr="000874B0">
              <w:t>emonstrate safe practices and procedures</w:t>
            </w:r>
          </w:p>
        </w:tc>
        <w:tc>
          <w:tcPr>
            <w:tcW w:w="3640" w:type="dxa"/>
          </w:tcPr>
          <w:p w14:paraId="2261D62A" w14:textId="77777777" w:rsidR="00D64E0B" w:rsidRPr="00A273F5" w:rsidRDefault="00D64E0B" w:rsidP="00D64E0B">
            <w:pPr>
              <w:rPr>
                <w:rStyle w:val="Strong"/>
              </w:rPr>
            </w:pPr>
            <w:r>
              <w:rPr>
                <w:rStyle w:val="Strong"/>
              </w:rPr>
              <w:t>Teacher</w:t>
            </w:r>
          </w:p>
          <w:p w14:paraId="1E61C2BB" w14:textId="77777777" w:rsidR="00D64E0B" w:rsidRDefault="00D64E0B" w:rsidP="00D64E0B">
            <w:r w:rsidRPr="006C45A7">
              <w:t>Classroom expectations and organisation</w:t>
            </w:r>
            <w:r>
              <w:t>.</w:t>
            </w:r>
          </w:p>
          <w:p w14:paraId="27783FA0" w14:textId="77777777" w:rsidR="00D64E0B" w:rsidRDefault="00D64E0B" w:rsidP="00D64E0B">
            <w:pPr>
              <w:pStyle w:val="ListBullet"/>
            </w:pPr>
            <w:r>
              <w:t>Introduces the unit 'anyone, anywhere, anytime' and provides an overview of unit and assessment.</w:t>
            </w:r>
          </w:p>
          <w:p w14:paraId="4B2D9FBC" w14:textId="77777777" w:rsidR="00D64E0B" w:rsidRDefault="00D64E0B" w:rsidP="00D64E0B">
            <w:pPr>
              <w:pStyle w:val="ListBullet"/>
            </w:pPr>
            <w:r>
              <w:t>Identifies any prior knowledge that students may have of electronics to assist with adjustments or extensions.</w:t>
            </w:r>
          </w:p>
          <w:p w14:paraId="14E97406" w14:textId="77777777" w:rsidR="0052180B" w:rsidRDefault="00D64E0B" w:rsidP="0052180B">
            <w:pPr>
              <w:pStyle w:val="ListBullet"/>
            </w:pPr>
            <w:r>
              <w:t>Inducts students into computer lab usage and discuss what ergonomics and safety is, and how it is to be applied during the completion of practical projects.</w:t>
            </w:r>
          </w:p>
          <w:p w14:paraId="3378EC39" w14:textId="412DCB9F" w:rsidR="00D64E0B" w:rsidRDefault="00D64E0B" w:rsidP="0052180B">
            <w:pPr>
              <w:pStyle w:val="ListBullet"/>
            </w:pPr>
            <w:r>
              <w:t>E</w:t>
            </w:r>
            <w:r w:rsidRPr="006C45A7">
              <w:t>xplain the need for maintaining a clean and hygienic work environment, having rest breaks from looking at screens to avoid eye strain and the application of electrical safety in the computer lab through reporting trip hazards and damaged equipment and cables</w:t>
            </w:r>
            <w:r>
              <w:t xml:space="preserve">. </w:t>
            </w:r>
            <w:r w:rsidRPr="00530404">
              <w:t xml:space="preserve">Refer to </w:t>
            </w:r>
            <w:hyperlink r:id="rId106" w:history="1">
              <w:r w:rsidRPr="00530404">
                <w:rPr>
                  <w:rStyle w:val="Hyperlink"/>
                  <w:sz w:val="20"/>
                </w:rPr>
                <w:t>ESIS</w:t>
              </w:r>
            </w:hyperlink>
            <w:r>
              <w:t xml:space="preserve"> for information on equipment safety in schools.</w:t>
            </w:r>
          </w:p>
        </w:tc>
        <w:tc>
          <w:tcPr>
            <w:tcW w:w="3641" w:type="dxa"/>
          </w:tcPr>
          <w:p w14:paraId="27718AF2" w14:textId="77777777" w:rsidR="0052180B" w:rsidRDefault="00D64E0B" w:rsidP="0052180B">
            <w:pPr>
              <w:pStyle w:val="ListBullet"/>
            </w:pPr>
            <w:r w:rsidRPr="006C45A7">
              <w:t>Students demonstrate safe work practices whilst in the classroom</w:t>
            </w:r>
            <w:r>
              <w:t xml:space="preserve"> and</w:t>
            </w:r>
            <w:r w:rsidRPr="006C45A7">
              <w:t xml:space="preserve"> computer lab and readily observed sitting with correct posture</w:t>
            </w:r>
            <w:r>
              <w:t>.</w:t>
            </w:r>
          </w:p>
          <w:p w14:paraId="410B27D0" w14:textId="4C4C554F" w:rsidR="00D64E0B" w:rsidRDefault="00D64E0B" w:rsidP="0052180B">
            <w:pPr>
              <w:pStyle w:val="ListBullet"/>
            </w:pPr>
            <w:r>
              <w:t>Students check that power leads for powered equipment are in good condition and have been tested and tagged before plugging them into a wall socket.</w:t>
            </w:r>
          </w:p>
        </w:tc>
        <w:tc>
          <w:tcPr>
            <w:tcW w:w="3641" w:type="dxa"/>
          </w:tcPr>
          <w:p w14:paraId="64033FFC" w14:textId="77777777" w:rsidR="00D64E0B" w:rsidRDefault="00D64E0B" w:rsidP="00D64E0B"/>
        </w:tc>
      </w:tr>
      <w:tr w:rsidR="00D64E0B" w14:paraId="33684C87" w14:textId="77777777" w:rsidTr="00CC1AB3">
        <w:trPr>
          <w:cnfStyle w:val="000000010000" w:firstRow="0" w:lastRow="0" w:firstColumn="0" w:lastColumn="0" w:oddVBand="0" w:evenVBand="0" w:oddHBand="0" w:evenHBand="1" w:firstRowFirstColumn="0" w:firstRowLastColumn="0" w:lastRowFirstColumn="0" w:lastRowLastColumn="0"/>
        </w:trPr>
        <w:tc>
          <w:tcPr>
            <w:tcW w:w="3640" w:type="dxa"/>
          </w:tcPr>
          <w:p w14:paraId="7020A200" w14:textId="15257752" w:rsidR="00D64E0B" w:rsidRDefault="00D64E0B" w:rsidP="00D64E0B">
            <w:r>
              <w:t>S</w:t>
            </w:r>
            <w:r w:rsidRPr="006C45A7">
              <w:t>afely use and maintain multimedia technology</w:t>
            </w:r>
          </w:p>
        </w:tc>
        <w:tc>
          <w:tcPr>
            <w:tcW w:w="3640" w:type="dxa"/>
          </w:tcPr>
          <w:p w14:paraId="595F4573" w14:textId="77777777" w:rsidR="00D64E0B" w:rsidRPr="00A273F5" w:rsidRDefault="00D64E0B" w:rsidP="00D64E0B">
            <w:pPr>
              <w:rPr>
                <w:rStyle w:val="Strong"/>
              </w:rPr>
            </w:pPr>
            <w:r w:rsidRPr="00A273F5">
              <w:rPr>
                <w:rStyle w:val="Strong"/>
              </w:rPr>
              <w:t>Teacher:</w:t>
            </w:r>
          </w:p>
          <w:p w14:paraId="36F8439D" w14:textId="77777777" w:rsidR="00D64E0B" w:rsidRDefault="00D64E0B" w:rsidP="00D64E0B">
            <w:pPr>
              <w:pStyle w:val="ListBullet"/>
            </w:pPr>
            <w:r>
              <w:t>Demonstrate the safe use and maintenance of all equipment related to the project for example:</w:t>
            </w:r>
          </w:p>
          <w:p w14:paraId="6D46BB05" w14:textId="77777777" w:rsidR="00D64E0B" w:rsidRDefault="00D64E0B" w:rsidP="00D64E0B">
            <w:pPr>
              <w:pStyle w:val="ListBullet2"/>
            </w:pPr>
            <w:r>
              <w:t>camera equipment packed away</w:t>
            </w:r>
          </w:p>
          <w:p w14:paraId="4D81989D" w14:textId="77777777" w:rsidR="00D64E0B" w:rsidRDefault="00D64E0B" w:rsidP="00D64E0B">
            <w:pPr>
              <w:pStyle w:val="ListBullet2"/>
            </w:pPr>
            <w:r>
              <w:t>batteries and chargers stored safely</w:t>
            </w:r>
          </w:p>
          <w:p w14:paraId="7FC8AB27" w14:textId="77777777" w:rsidR="00D64E0B" w:rsidRDefault="00D64E0B" w:rsidP="00D64E0B">
            <w:pPr>
              <w:pStyle w:val="ListBullet2"/>
            </w:pPr>
            <w:r>
              <w:t>check cables are in good working order.</w:t>
            </w:r>
          </w:p>
          <w:p w14:paraId="505AFB7E" w14:textId="77777777" w:rsidR="00D64E0B" w:rsidRPr="00A273F5" w:rsidRDefault="00D64E0B" w:rsidP="00D64E0B">
            <w:pPr>
              <w:rPr>
                <w:rStyle w:val="Strong"/>
              </w:rPr>
            </w:pPr>
            <w:r w:rsidRPr="00A273F5">
              <w:rPr>
                <w:rStyle w:val="Strong"/>
              </w:rPr>
              <w:t>Students:</w:t>
            </w:r>
          </w:p>
          <w:p w14:paraId="474AE8A7" w14:textId="77777777" w:rsidR="0052180B" w:rsidRDefault="00D64E0B" w:rsidP="0052180B">
            <w:pPr>
              <w:pStyle w:val="ListBullet"/>
            </w:pPr>
            <w:r>
              <w:t>Complete ergonomic checklist.</w:t>
            </w:r>
          </w:p>
          <w:p w14:paraId="2EF3CFDD" w14:textId="457F7F7E" w:rsidR="00D64E0B" w:rsidRDefault="00D64E0B" w:rsidP="0052180B">
            <w:pPr>
              <w:pStyle w:val="ListBullet"/>
            </w:pPr>
            <w:r>
              <w:t>V</w:t>
            </w:r>
            <w:r w:rsidRPr="00734ED2">
              <w:t>isually inspect the state of electrical and data cables for their workstation in the computer lab and confirm that they are safe to use</w:t>
            </w:r>
            <w:r>
              <w:t>.</w:t>
            </w:r>
          </w:p>
        </w:tc>
        <w:tc>
          <w:tcPr>
            <w:tcW w:w="3641" w:type="dxa"/>
          </w:tcPr>
          <w:p w14:paraId="0666B6CE" w14:textId="77777777" w:rsidR="0052180B" w:rsidRDefault="00D64E0B" w:rsidP="0052180B">
            <w:pPr>
              <w:pStyle w:val="ListBullet"/>
            </w:pPr>
            <w:r>
              <w:t xml:space="preserve">Students demonstrate </w:t>
            </w:r>
            <w:r w:rsidRPr="00734ED2">
              <w:t>the safe use of equipment and proper care</w:t>
            </w:r>
            <w:r>
              <w:t xml:space="preserve"> is taken, reporting any malfunctions, damage or hazards related to equipment to the teacher.</w:t>
            </w:r>
          </w:p>
          <w:p w14:paraId="5A7A207C" w14:textId="768278F1" w:rsidR="00D64E0B" w:rsidRDefault="00D64E0B" w:rsidP="0052180B">
            <w:pPr>
              <w:pStyle w:val="ListBullet"/>
            </w:pPr>
            <w:r>
              <w:t>Students demonstrate familiarity with the safe set-up, use and maintenance of cameras and equipment.</w:t>
            </w:r>
          </w:p>
        </w:tc>
        <w:tc>
          <w:tcPr>
            <w:tcW w:w="3641" w:type="dxa"/>
          </w:tcPr>
          <w:p w14:paraId="1A3D0EAA" w14:textId="77777777" w:rsidR="00D64E0B" w:rsidRDefault="00D64E0B" w:rsidP="00D64E0B"/>
        </w:tc>
      </w:tr>
      <w:tr w:rsidR="00D64E0B" w14:paraId="0692ABF4" w14:textId="77777777" w:rsidTr="00CC1AB3">
        <w:trPr>
          <w:cnfStyle w:val="000000100000" w:firstRow="0" w:lastRow="0" w:firstColumn="0" w:lastColumn="0" w:oddVBand="0" w:evenVBand="0" w:oddHBand="1" w:evenHBand="0" w:firstRowFirstColumn="0" w:firstRowLastColumn="0" w:lastRowFirstColumn="0" w:lastRowLastColumn="0"/>
        </w:trPr>
        <w:tc>
          <w:tcPr>
            <w:tcW w:w="3640" w:type="dxa"/>
          </w:tcPr>
          <w:p w14:paraId="434C966F" w14:textId="6C08CA8B" w:rsidR="00D64E0B" w:rsidRDefault="00D64E0B" w:rsidP="00D64E0B">
            <w:r>
              <w:t>S</w:t>
            </w:r>
            <w:r w:rsidRPr="0005305B">
              <w:t xml:space="preserve">afely use and maintain </w:t>
            </w:r>
            <w:r>
              <w:t>multimedia technology</w:t>
            </w:r>
          </w:p>
        </w:tc>
        <w:tc>
          <w:tcPr>
            <w:tcW w:w="3640" w:type="dxa"/>
          </w:tcPr>
          <w:p w14:paraId="284F2ED5" w14:textId="77777777" w:rsidR="00D64E0B" w:rsidRPr="003C7B1A" w:rsidRDefault="00D64E0B" w:rsidP="00D64E0B">
            <w:pPr>
              <w:rPr>
                <w:rStyle w:val="Strong"/>
              </w:rPr>
            </w:pPr>
            <w:r>
              <w:rPr>
                <w:rStyle w:val="Strong"/>
              </w:rPr>
              <w:t>Extension (optional)</w:t>
            </w:r>
          </w:p>
          <w:p w14:paraId="00C4706F" w14:textId="77777777" w:rsidR="00D64E0B" w:rsidRPr="003C7B1A" w:rsidRDefault="00D64E0B" w:rsidP="00D64E0B">
            <w:pPr>
              <w:rPr>
                <w:rStyle w:val="Strong"/>
              </w:rPr>
            </w:pPr>
            <w:r>
              <w:rPr>
                <w:rStyle w:val="Strong"/>
              </w:rPr>
              <w:t>Teacher</w:t>
            </w:r>
          </w:p>
          <w:p w14:paraId="0B19F7A4" w14:textId="77777777" w:rsidR="00D64E0B" w:rsidRDefault="00D64E0B" w:rsidP="00D64E0B">
            <w:pPr>
              <w:pStyle w:val="ListBullet"/>
            </w:pPr>
            <w:r>
              <w:t>D</w:t>
            </w:r>
            <w:r w:rsidRPr="00574E80">
              <w:t>emonstrate examples of damaged cables and typical causes and explain the role of cable testing in preventing hazards</w:t>
            </w:r>
            <w:r>
              <w:t>.</w:t>
            </w:r>
          </w:p>
          <w:p w14:paraId="7E3E1396" w14:textId="77777777" w:rsidR="00D64E0B" w:rsidRPr="00B139E3" w:rsidRDefault="00D64E0B" w:rsidP="00D64E0B">
            <w:pPr>
              <w:rPr>
                <w:rStyle w:val="Strong"/>
              </w:rPr>
            </w:pPr>
            <w:r w:rsidRPr="00B139E3">
              <w:rPr>
                <w:rStyle w:val="Strong"/>
              </w:rPr>
              <w:t>Teacher and students</w:t>
            </w:r>
          </w:p>
          <w:p w14:paraId="76C5C724" w14:textId="77777777" w:rsidR="0052180B" w:rsidRDefault="00D64E0B" w:rsidP="0052180B">
            <w:pPr>
              <w:pStyle w:val="ListBullet"/>
            </w:pPr>
            <w:r>
              <w:t>D</w:t>
            </w:r>
            <w:r w:rsidRPr="00574E80">
              <w:t>iscuss the role of batteries (in particular lithium) in powering portable devices such as cameras and explain the risks</w:t>
            </w:r>
            <w:r>
              <w:t>.</w:t>
            </w:r>
          </w:p>
          <w:p w14:paraId="6C33ED6C" w14:textId="5A908EDE" w:rsidR="00D64E0B" w:rsidRDefault="00D64E0B" w:rsidP="0052180B">
            <w:pPr>
              <w:pStyle w:val="ListBullet"/>
            </w:pPr>
            <w:r>
              <w:t>D</w:t>
            </w:r>
            <w:r w:rsidRPr="00574E80">
              <w:t>iscuss the role of wireless technology and whether this raises other risks or hazardous issues</w:t>
            </w:r>
            <w:r>
              <w:t>.</w:t>
            </w:r>
          </w:p>
        </w:tc>
        <w:tc>
          <w:tcPr>
            <w:tcW w:w="3641" w:type="dxa"/>
          </w:tcPr>
          <w:p w14:paraId="4A15A26F" w14:textId="77777777" w:rsidR="0052180B" w:rsidRDefault="00D64E0B" w:rsidP="0052180B">
            <w:pPr>
              <w:pStyle w:val="ListBullet"/>
            </w:pPr>
            <w:r w:rsidRPr="00574E80">
              <w:t>Students can identify unsafe equipment</w:t>
            </w:r>
            <w:r>
              <w:t>.</w:t>
            </w:r>
          </w:p>
          <w:p w14:paraId="1F2844EB" w14:textId="2F6ED607" w:rsidR="00D64E0B" w:rsidRDefault="00D64E0B" w:rsidP="0052180B">
            <w:pPr>
              <w:pStyle w:val="ListBullet"/>
            </w:pPr>
            <w:r w:rsidRPr="00A479F1">
              <w:t>Students write a short report on the advantages and disadvantages of the relevant technology</w:t>
            </w:r>
            <w:r>
              <w:t>.</w:t>
            </w:r>
          </w:p>
        </w:tc>
        <w:tc>
          <w:tcPr>
            <w:tcW w:w="3641" w:type="dxa"/>
          </w:tcPr>
          <w:p w14:paraId="66E8A870" w14:textId="11F5C01D" w:rsidR="00D64E0B" w:rsidRDefault="00D64E0B" w:rsidP="00D64E0B"/>
        </w:tc>
      </w:tr>
      <w:tr w:rsidR="00D64E0B" w14:paraId="6085820E" w14:textId="77777777" w:rsidTr="00CC1AB3">
        <w:trPr>
          <w:cnfStyle w:val="000000010000" w:firstRow="0" w:lastRow="0" w:firstColumn="0" w:lastColumn="0" w:oddVBand="0" w:evenVBand="0" w:oddHBand="0" w:evenHBand="1" w:firstRowFirstColumn="0" w:firstRowLastColumn="0" w:lastRowFirstColumn="0" w:lastRowLastColumn="0"/>
        </w:trPr>
        <w:tc>
          <w:tcPr>
            <w:tcW w:w="3640" w:type="dxa"/>
          </w:tcPr>
          <w:p w14:paraId="2ADC2D30" w14:textId="77777777" w:rsidR="00D64E0B" w:rsidRDefault="00D64E0B" w:rsidP="00D64E0B"/>
        </w:tc>
        <w:tc>
          <w:tcPr>
            <w:tcW w:w="3640" w:type="dxa"/>
          </w:tcPr>
          <w:p w14:paraId="7CDB36D0" w14:textId="29AB6765" w:rsidR="00D64E0B" w:rsidRDefault="00D64E0B" w:rsidP="00D64E0B">
            <w:r w:rsidRPr="003760E5">
              <w:rPr>
                <w:rStyle w:val="Strong"/>
              </w:rPr>
              <w:t>Teacher note:</w:t>
            </w:r>
            <w:r>
              <w:t xml:space="preserve"> the introduction for web design should explore the “what?” and pose the “why?” questions before delving into the “how?</w:t>
            </w:r>
            <w:r w:rsidR="009B0CE0">
              <w:t>”</w:t>
            </w:r>
            <w:r>
              <w:t xml:space="preserve"> Questions that could frame this discussion:</w:t>
            </w:r>
          </w:p>
          <w:p w14:paraId="00D2C0B4" w14:textId="77777777" w:rsidR="00D64E0B" w:rsidRDefault="00D64E0B" w:rsidP="00D64E0B">
            <w:pPr>
              <w:pStyle w:val="ListBullet"/>
            </w:pPr>
            <w:r>
              <w:t>What is a website? (What counts as a website?)</w:t>
            </w:r>
          </w:p>
          <w:p w14:paraId="303765AD" w14:textId="77777777" w:rsidR="00D64E0B" w:rsidRDefault="00D64E0B" w:rsidP="00D64E0B">
            <w:pPr>
              <w:pStyle w:val="ListBullet"/>
            </w:pPr>
            <w:r>
              <w:t>Why do you use them?</w:t>
            </w:r>
          </w:p>
          <w:p w14:paraId="58445EBC" w14:textId="77777777" w:rsidR="00D64E0B" w:rsidRDefault="00D64E0B" w:rsidP="00D64E0B">
            <w:pPr>
              <w:pStyle w:val="ListBullet"/>
            </w:pPr>
            <w:r>
              <w:t>What role do websites play today?</w:t>
            </w:r>
          </w:p>
          <w:p w14:paraId="65A1B5B3" w14:textId="77777777" w:rsidR="0052180B" w:rsidRPr="0052180B" w:rsidRDefault="00D64E0B" w:rsidP="0052180B">
            <w:pPr>
              <w:pStyle w:val="ListBullet"/>
              <w:rPr>
                <w:b/>
                <w:bCs/>
                <w:sz w:val="22"/>
              </w:rPr>
            </w:pPr>
            <w:r>
              <w:t>Why are websites important? (Are they?)</w:t>
            </w:r>
          </w:p>
          <w:p w14:paraId="5BBE55E4" w14:textId="5D4971DB" w:rsidR="00D64E0B" w:rsidRDefault="00D64E0B" w:rsidP="0052180B">
            <w:pPr>
              <w:pStyle w:val="ListBullet"/>
              <w:rPr>
                <w:rStyle w:val="Strong"/>
              </w:rPr>
            </w:pPr>
            <w:r>
              <w:t>What does ‘source of truth’ mean?</w:t>
            </w:r>
          </w:p>
        </w:tc>
        <w:tc>
          <w:tcPr>
            <w:tcW w:w="3641" w:type="dxa"/>
          </w:tcPr>
          <w:p w14:paraId="2FF1E24C" w14:textId="77777777" w:rsidR="00D64E0B" w:rsidRPr="00574E80" w:rsidRDefault="00D64E0B" w:rsidP="00D64E0B">
            <w:pPr>
              <w:pStyle w:val="ListBullet"/>
            </w:pPr>
          </w:p>
        </w:tc>
        <w:tc>
          <w:tcPr>
            <w:tcW w:w="3641" w:type="dxa"/>
          </w:tcPr>
          <w:p w14:paraId="6D83489C" w14:textId="77777777" w:rsidR="00D64E0B" w:rsidRDefault="00D64E0B" w:rsidP="00D64E0B"/>
        </w:tc>
      </w:tr>
      <w:tr w:rsidR="00D64E0B" w14:paraId="3FDC51FB" w14:textId="77777777" w:rsidTr="00CC1AB3">
        <w:trPr>
          <w:cnfStyle w:val="000000100000" w:firstRow="0" w:lastRow="0" w:firstColumn="0" w:lastColumn="0" w:oddVBand="0" w:evenVBand="0" w:oddHBand="1" w:evenHBand="0" w:firstRowFirstColumn="0" w:firstRowLastColumn="0" w:lastRowFirstColumn="0" w:lastRowLastColumn="0"/>
        </w:trPr>
        <w:tc>
          <w:tcPr>
            <w:tcW w:w="3640" w:type="dxa"/>
          </w:tcPr>
          <w:p w14:paraId="0241E992" w14:textId="77777777" w:rsidR="00D64E0B" w:rsidRDefault="00D64E0B" w:rsidP="00D64E0B">
            <w:r>
              <w:t>Identify the impact of multimedia on society and the environment</w:t>
            </w:r>
          </w:p>
          <w:p w14:paraId="35AA4248" w14:textId="77777777" w:rsidR="00D64E0B" w:rsidRDefault="00D64E0B" w:rsidP="00D64E0B"/>
          <w:p w14:paraId="118A08E5" w14:textId="5FBD9F7F" w:rsidR="00D64E0B" w:rsidRDefault="00D64E0B" w:rsidP="00D64E0B">
            <w:r>
              <w:t>Explore multimedia productions that consider cultural, personal and social diversity</w:t>
            </w:r>
          </w:p>
        </w:tc>
        <w:tc>
          <w:tcPr>
            <w:tcW w:w="3640" w:type="dxa"/>
          </w:tcPr>
          <w:p w14:paraId="089CA5BB" w14:textId="77777777" w:rsidR="00D64E0B" w:rsidRPr="00254D5A" w:rsidRDefault="00D64E0B" w:rsidP="00D64E0B">
            <w:pPr>
              <w:rPr>
                <w:rStyle w:val="Strong"/>
              </w:rPr>
            </w:pPr>
            <w:r w:rsidRPr="00254D5A">
              <w:rPr>
                <w:rStyle w:val="Strong"/>
              </w:rPr>
              <w:t>Teacher</w:t>
            </w:r>
          </w:p>
          <w:p w14:paraId="155BF312" w14:textId="77777777" w:rsidR="0052180B" w:rsidRPr="0052180B" w:rsidRDefault="00D64E0B" w:rsidP="0052180B">
            <w:pPr>
              <w:pStyle w:val="ListBullet"/>
              <w:rPr>
                <w:b/>
                <w:bCs/>
                <w:sz w:val="22"/>
              </w:rPr>
            </w:pPr>
            <w:r>
              <w:t>L</w:t>
            </w:r>
            <w:r w:rsidRPr="00161F20">
              <w:t>ead discussion on “What is a website and why do you use them?” (</w:t>
            </w:r>
            <w:hyperlink r:id="rId107" w:history="1">
              <w:r w:rsidRPr="00530404">
                <w:rPr>
                  <w:rStyle w:val="Hyperlink"/>
                  <w:sz w:val="20"/>
                </w:rPr>
                <w:t>general examples</w:t>
              </w:r>
            </w:hyperlink>
            <w:r w:rsidRPr="00161F20">
              <w:t xml:space="preserve"> might include education, e-commerce,</w:t>
            </w:r>
            <w:r>
              <w:t xml:space="preserve"> </w:t>
            </w:r>
            <w:hyperlink r:id="rId108" w:history="1">
              <w:r w:rsidRPr="004C7B95">
                <w:rPr>
                  <w:rStyle w:val="Hyperlink"/>
                  <w:sz w:val="20"/>
                </w:rPr>
                <w:t>searching for information</w:t>
              </w:r>
            </w:hyperlink>
            <w:r w:rsidRPr="00161F20">
              <w:t>)</w:t>
            </w:r>
            <w:r>
              <w:t>.</w:t>
            </w:r>
          </w:p>
          <w:p w14:paraId="7783E672" w14:textId="6698F781" w:rsidR="00D64E0B" w:rsidRPr="003760E5" w:rsidRDefault="00D64E0B" w:rsidP="0052180B">
            <w:pPr>
              <w:pStyle w:val="ListBullet"/>
              <w:rPr>
                <w:rStyle w:val="Strong"/>
              </w:rPr>
            </w:pPr>
            <w:r>
              <w:t>U</w:t>
            </w:r>
            <w:r w:rsidRPr="008F066C">
              <w:t xml:space="preserve">se online survey/polling tools, such as </w:t>
            </w:r>
            <w:hyperlink r:id="rId109" w:history="1">
              <w:r>
                <w:rPr>
                  <w:rStyle w:val="Hyperlink"/>
                  <w:sz w:val="20"/>
                </w:rPr>
                <w:t>Google Forms</w:t>
              </w:r>
            </w:hyperlink>
            <w:r w:rsidRPr="008F066C">
              <w:t xml:space="preserve"> or </w:t>
            </w:r>
            <w:hyperlink r:id="rId110" w:history="1">
              <w:r w:rsidRPr="004A7622">
                <w:rPr>
                  <w:rStyle w:val="Hyperlink"/>
                  <w:sz w:val="20"/>
                </w:rPr>
                <w:t>Mentimeter</w:t>
              </w:r>
            </w:hyperlink>
            <w:r w:rsidRPr="008F066C">
              <w:t xml:space="preserve"> to gather student’s views for class discussion</w:t>
            </w:r>
            <w:r>
              <w:t>.</w:t>
            </w:r>
          </w:p>
        </w:tc>
        <w:tc>
          <w:tcPr>
            <w:tcW w:w="3641" w:type="dxa"/>
          </w:tcPr>
          <w:p w14:paraId="3528E696" w14:textId="77777777" w:rsidR="00D64E0B" w:rsidRDefault="00D64E0B" w:rsidP="00D64E0B">
            <w:pPr>
              <w:pStyle w:val="ListBullet"/>
            </w:pPr>
            <w:r w:rsidRPr="00BD0E48">
              <w:t>Students participate in classroom discussion and contribute ideas</w:t>
            </w:r>
            <w:r>
              <w:t>.</w:t>
            </w:r>
          </w:p>
          <w:p w14:paraId="1A2C9888" w14:textId="7D22DE5B" w:rsidR="00D64E0B" w:rsidRPr="00574E80" w:rsidRDefault="00D64E0B" w:rsidP="00D64E0B">
            <w:pPr>
              <w:pStyle w:val="ListBullet"/>
            </w:pPr>
            <w:r w:rsidRPr="00443321">
              <w:t>In addition to participating in surveys, students might use survey tools to collect and evaluate their own data sets to substantiate or test an opinion/belief</w:t>
            </w:r>
            <w:r>
              <w:t>.</w:t>
            </w:r>
          </w:p>
        </w:tc>
        <w:tc>
          <w:tcPr>
            <w:tcW w:w="3641" w:type="dxa"/>
          </w:tcPr>
          <w:p w14:paraId="3BE44949" w14:textId="77777777" w:rsidR="00D64E0B" w:rsidRDefault="00D64E0B" w:rsidP="00D64E0B"/>
        </w:tc>
      </w:tr>
      <w:tr w:rsidR="00D64E0B" w14:paraId="437EA7E8" w14:textId="77777777" w:rsidTr="00CC1AB3">
        <w:trPr>
          <w:cnfStyle w:val="000000010000" w:firstRow="0" w:lastRow="0" w:firstColumn="0" w:lastColumn="0" w:oddVBand="0" w:evenVBand="0" w:oddHBand="0" w:evenHBand="1" w:firstRowFirstColumn="0" w:firstRowLastColumn="0" w:lastRowFirstColumn="0" w:lastRowLastColumn="0"/>
        </w:trPr>
        <w:tc>
          <w:tcPr>
            <w:tcW w:w="3640" w:type="dxa"/>
          </w:tcPr>
          <w:p w14:paraId="6CFC4752" w14:textId="77777777" w:rsidR="00D64E0B" w:rsidRDefault="00D64E0B" w:rsidP="00D64E0B">
            <w:r>
              <w:t>Identify the impact of multimedia on society and the environment</w:t>
            </w:r>
          </w:p>
          <w:p w14:paraId="2548FF0A" w14:textId="77777777" w:rsidR="00D64E0B" w:rsidRDefault="00D64E0B" w:rsidP="00D64E0B"/>
          <w:p w14:paraId="45C45FDB" w14:textId="7C6CEBFC" w:rsidR="00D64E0B" w:rsidRDefault="00D64E0B" w:rsidP="00D64E0B">
            <w:r>
              <w:t>Explore multimedia productions that consider cultural, personal and social diversity</w:t>
            </w:r>
          </w:p>
        </w:tc>
        <w:tc>
          <w:tcPr>
            <w:tcW w:w="3640" w:type="dxa"/>
          </w:tcPr>
          <w:p w14:paraId="79A61C14" w14:textId="77777777" w:rsidR="00D64E0B" w:rsidRPr="00E71E36" w:rsidRDefault="00D64E0B" w:rsidP="00D64E0B">
            <w:pPr>
              <w:rPr>
                <w:rStyle w:val="Strong"/>
              </w:rPr>
            </w:pPr>
            <w:r w:rsidRPr="00E71E36">
              <w:rPr>
                <w:rStyle w:val="Strong"/>
              </w:rPr>
              <w:t>Students</w:t>
            </w:r>
          </w:p>
          <w:p w14:paraId="74901D14" w14:textId="77777777" w:rsidR="00D64E0B" w:rsidRDefault="00D64E0B" w:rsidP="00D64E0B">
            <w:pPr>
              <w:pStyle w:val="ListBullet"/>
            </w:pPr>
            <w:r>
              <w:t>Identify and record in a table/spreadsheet various types of online platforms and the type of information they provide, for example:</w:t>
            </w:r>
          </w:p>
          <w:p w14:paraId="57B8852C" w14:textId="77777777" w:rsidR="00D64E0B" w:rsidRDefault="00D64E0B" w:rsidP="00D64E0B">
            <w:pPr>
              <w:pStyle w:val="ListBullet2"/>
            </w:pPr>
            <w:r>
              <w:t>various types of websites, email, blogs, social media.</w:t>
            </w:r>
          </w:p>
          <w:p w14:paraId="199E41BB" w14:textId="5CD9BB08" w:rsidR="00D64E0B" w:rsidRPr="00254D5A" w:rsidRDefault="00D64E0B" w:rsidP="0052180B">
            <w:pPr>
              <w:pStyle w:val="ListBullet"/>
              <w:rPr>
                <w:rStyle w:val="Strong"/>
              </w:rPr>
            </w:pPr>
            <w:r>
              <w:t>U</w:t>
            </w:r>
            <w:r w:rsidRPr="00C71092">
              <w:t xml:space="preserve">se examples of different websites to </w:t>
            </w:r>
            <w:r w:rsidRPr="00C71092">
              <w:lastRenderedPageBreak/>
              <w:t>investigate and analyse the functions of the websites, summarising within a table</w:t>
            </w:r>
            <w:r>
              <w:t>.</w:t>
            </w:r>
          </w:p>
        </w:tc>
        <w:tc>
          <w:tcPr>
            <w:tcW w:w="3641" w:type="dxa"/>
          </w:tcPr>
          <w:p w14:paraId="27E8F7C7" w14:textId="77777777" w:rsidR="00D64E0B" w:rsidRDefault="00D64E0B" w:rsidP="00D64E0B">
            <w:pPr>
              <w:pStyle w:val="ListBullet"/>
            </w:pPr>
            <w:r w:rsidRPr="000971DF">
              <w:lastRenderedPageBreak/>
              <w:t>Students show they can distinguish between various types of online platforms and assign various types of online information into set categories on their table/spreadsheet.</w:t>
            </w:r>
          </w:p>
          <w:p w14:paraId="674C6F5C" w14:textId="2F7646EA" w:rsidR="00D64E0B" w:rsidRPr="00BD0E48" w:rsidRDefault="00D64E0B" w:rsidP="00D64E0B">
            <w:pPr>
              <w:pStyle w:val="ListBullet"/>
            </w:pPr>
            <w:r w:rsidRPr="006B631B">
              <w:t>Students create a list of purposes for future reference when creating a website</w:t>
            </w:r>
            <w:r>
              <w:t>.</w:t>
            </w:r>
          </w:p>
        </w:tc>
        <w:tc>
          <w:tcPr>
            <w:tcW w:w="3641" w:type="dxa"/>
          </w:tcPr>
          <w:p w14:paraId="7A5900BF" w14:textId="77777777" w:rsidR="00D64E0B" w:rsidRDefault="00D64E0B" w:rsidP="00D64E0B"/>
        </w:tc>
      </w:tr>
      <w:tr w:rsidR="00D64E0B" w14:paraId="46F52B98" w14:textId="77777777" w:rsidTr="00CC1AB3">
        <w:trPr>
          <w:cnfStyle w:val="000000100000" w:firstRow="0" w:lastRow="0" w:firstColumn="0" w:lastColumn="0" w:oddVBand="0" w:evenVBand="0" w:oddHBand="1" w:evenHBand="0" w:firstRowFirstColumn="0" w:firstRowLastColumn="0" w:lastRowFirstColumn="0" w:lastRowLastColumn="0"/>
        </w:trPr>
        <w:tc>
          <w:tcPr>
            <w:tcW w:w="3640" w:type="dxa"/>
          </w:tcPr>
          <w:p w14:paraId="610E05B6" w14:textId="469630EC" w:rsidR="00D64E0B" w:rsidRDefault="00D64E0B" w:rsidP="00D64E0B">
            <w:r>
              <w:t>Explore multimedia productions that consider cultural, personal and social diversity</w:t>
            </w:r>
          </w:p>
        </w:tc>
        <w:tc>
          <w:tcPr>
            <w:tcW w:w="3640" w:type="dxa"/>
          </w:tcPr>
          <w:p w14:paraId="0ADFAB40" w14:textId="77777777" w:rsidR="00D64E0B" w:rsidRPr="001635B8" w:rsidRDefault="00D64E0B" w:rsidP="00D64E0B">
            <w:pPr>
              <w:rPr>
                <w:rStyle w:val="Strong"/>
              </w:rPr>
            </w:pPr>
            <w:r w:rsidRPr="001635B8">
              <w:rPr>
                <w:rStyle w:val="Strong"/>
              </w:rPr>
              <w:t>Teacher and Students</w:t>
            </w:r>
          </w:p>
          <w:p w14:paraId="41B95DBD" w14:textId="77777777" w:rsidR="00D64E0B" w:rsidRPr="009D0E75" w:rsidRDefault="00D64E0B" w:rsidP="00D64E0B">
            <w:pPr>
              <w:pStyle w:val="ListBullet"/>
              <w:rPr>
                <w:szCs w:val="20"/>
              </w:rPr>
            </w:pPr>
            <w:r>
              <w:rPr>
                <w:szCs w:val="20"/>
              </w:rPr>
              <w:t>D</w:t>
            </w:r>
            <w:r w:rsidRPr="009D0E75">
              <w:rPr>
                <w:szCs w:val="20"/>
              </w:rPr>
              <w:t>iscuss the idea of a “source of truth” and what this might mean to various people, for example:</w:t>
            </w:r>
          </w:p>
          <w:p w14:paraId="7F4DEAEE" w14:textId="77777777" w:rsidR="00D64E0B" w:rsidRPr="009D0E75" w:rsidRDefault="00D64E0B" w:rsidP="00D64E0B">
            <w:pPr>
              <w:pStyle w:val="ListBullet2"/>
            </w:pPr>
            <w:r w:rsidRPr="009D0E75">
              <w:t>a news site presenting news and current affairs</w:t>
            </w:r>
          </w:p>
          <w:p w14:paraId="6B3AB368" w14:textId="77777777" w:rsidR="00D64E0B" w:rsidRPr="009D0E75" w:rsidRDefault="00D64E0B" w:rsidP="00D64E0B">
            <w:pPr>
              <w:pStyle w:val="ListBullet2"/>
            </w:pPr>
            <w:r w:rsidRPr="009D0E75">
              <w:t>a school communicating information to parents</w:t>
            </w:r>
          </w:p>
          <w:p w14:paraId="46017BDD" w14:textId="77777777" w:rsidR="00D64E0B" w:rsidRPr="009D0E75" w:rsidRDefault="00D64E0B" w:rsidP="00D64E0B">
            <w:pPr>
              <w:pStyle w:val="ListBullet2"/>
            </w:pPr>
            <w:r w:rsidRPr="009D0E75">
              <w:t>a company providing information on their products</w:t>
            </w:r>
          </w:p>
          <w:p w14:paraId="41F9BA75" w14:textId="77777777" w:rsidR="00D64E0B" w:rsidRPr="009D0E75" w:rsidRDefault="00D64E0B" w:rsidP="00D64E0B">
            <w:pPr>
              <w:pStyle w:val="ListBullet2"/>
            </w:pPr>
            <w:r w:rsidRPr="009D0E75">
              <w:t>a sporting club calling people to join</w:t>
            </w:r>
          </w:p>
          <w:p w14:paraId="2472E6EF" w14:textId="77777777" w:rsidR="00D64E0B" w:rsidRPr="009D0E75" w:rsidRDefault="00D64E0B" w:rsidP="00D64E0B">
            <w:pPr>
              <w:pStyle w:val="ListBullet2"/>
            </w:pPr>
            <w:r w:rsidRPr="009D0E75">
              <w:t>a government department or authority providing information or access to online services</w:t>
            </w:r>
          </w:p>
          <w:p w14:paraId="67121CCA" w14:textId="77777777" w:rsidR="00D64E0B" w:rsidRPr="009D0E75" w:rsidRDefault="00D64E0B" w:rsidP="00D64E0B">
            <w:pPr>
              <w:pStyle w:val="ListBullet2"/>
            </w:pPr>
            <w:r w:rsidRPr="009D0E75">
              <w:t>a business promoting its services</w:t>
            </w:r>
          </w:p>
          <w:p w14:paraId="3CE7538A" w14:textId="77777777" w:rsidR="00D64E0B" w:rsidRPr="009D0E75" w:rsidRDefault="00D64E0B" w:rsidP="00D64E0B">
            <w:pPr>
              <w:pStyle w:val="ListBullet2"/>
            </w:pPr>
            <w:r w:rsidRPr="009D0E75">
              <w:t>a not-for-profit or charity, stating their role in the community and their own call to action</w:t>
            </w:r>
          </w:p>
          <w:p w14:paraId="71FDF826" w14:textId="117CAD07" w:rsidR="00D64E0B" w:rsidRPr="00E71E36" w:rsidRDefault="00D64E0B" w:rsidP="009B0CE0">
            <w:pPr>
              <w:pStyle w:val="ListBullet2"/>
              <w:rPr>
                <w:rStyle w:val="Strong"/>
              </w:rPr>
            </w:pPr>
            <w:r w:rsidRPr="009D0E75">
              <w:t>social media platform with user’s views and content</w:t>
            </w:r>
            <w:r>
              <w:t>.</w:t>
            </w:r>
            <w:bookmarkStart w:id="2" w:name="_GoBack"/>
            <w:bookmarkEnd w:id="2"/>
          </w:p>
        </w:tc>
        <w:tc>
          <w:tcPr>
            <w:tcW w:w="3641" w:type="dxa"/>
          </w:tcPr>
          <w:p w14:paraId="77069B7D" w14:textId="77777777" w:rsidR="00D64E0B" w:rsidRDefault="00D64E0B" w:rsidP="00D64E0B">
            <w:pPr>
              <w:pStyle w:val="ListBullet"/>
            </w:pPr>
            <w:r>
              <w:t>Students participate in classroom discussion and contribute ideas.</w:t>
            </w:r>
          </w:p>
          <w:p w14:paraId="3725AC43" w14:textId="53880238" w:rsidR="00D64E0B" w:rsidRPr="000971DF" w:rsidRDefault="00D64E0B" w:rsidP="00D64E0B">
            <w:pPr>
              <w:pStyle w:val="ListBullet"/>
            </w:pPr>
            <w:r>
              <w:t>Students assign “values of trust” or authority to various scenarios presented and justify their choices, either verbally or in writing.</w:t>
            </w:r>
          </w:p>
        </w:tc>
        <w:tc>
          <w:tcPr>
            <w:tcW w:w="3641" w:type="dxa"/>
          </w:tcPr>
          <w:p w14:paraId="3B4E53E4" w14:textId="77777777" w:rsidR="00D64E0B" w:rsidRDefault="00D64E0B" w:rsidP="00D64E0B"/>
        </w:tc>
      </w:tr>
      <w:tr w:rsidR="00D64E0B" w14:paraId="058E0BC3" w14:textId="77777777" w:rsidTr="00CC1AB3">
        <w:trPr>
          <w:cnfStyle w:val="000000010000" w:firstRow="0" w:lastRow="0" w:firstColumn="0" w:lastColumn="0" w:oddVBand="0" w:evenVBand="0" w:oddHBand="0" w:evenHBand="1" w:firstRowFirstColumn="0" w:firstRowLastColumn="0" w:lastRowFirstColumn="0" w:lastRowLastColumn="0"/>
        </w:trPr>
        <w:tc>
          <w:tcPr>
            <w:tcW w:w="3640" w:type="dxa"/>
          </w:tcPr>
          <w:p w14:paraId="07B2A634" w14:textId="77777777" w:rsidR="00D64E0B" w:rsidRDefault="00D64E0B" w:rsidP="00D64E0B"/>
        </w:tc>
        <w:tc>
          <w:tcPr>
            <w:tcW w:w="3640" w:type="dxa"/>
          </w:tcPr>
          <w:p w14:paraId="3565F1E9" w14:textId="77777777" w:rsidR="00D64E0B" w:rsidRPr="005B6CA2" w:rsidRDefault="00D64E0B" w:rsidP="00D64E0B">
            <w:pPr>
              <w:rPr>
                <w:rStyle w:val="Strong"/>
              </w:rPr>
            </w:pPr>
            <w:r w:rsidRPr="005B6CA2">
              <w:rPr>
                <w:rStyle w:val="Strong"/>
              </w:rPr>
              <w:t>Extension (optional)</w:t>
            </w:r>
          </w:p>
          <w:p w14:paraId="22FE48B8" w14:textId="77777777" w:rsidR="00D64E0B" w:rsidRDefault="00D64E0B" w:rsidP="00D64E0B">
            <w:pPr>
              <w:pStyle w:val="ListBullet"/>
            </w:pPr>
            <w:r>
              <w:t>Investigate and assess the relative authority of information retrieved from websites by comparing it with other sources of information, including traditional and other online platforms.</w:t>
            </w:r>
          </w:p>
          <w:p w14:paraId="103882DA" w14:textId="77777777" w:rsidR="00D64E0B" w:rsidRDefault="00D64E0B" w:rsidP="00D64E0B">
            <w:pPr>
              <w:pStyle w:val="ListBullet"/>
            </w:pPr>
            <w:r>
              <w:t xml:space="preserve">Discuss the </w:t>
            </w:r>
            <w:hyperlink r:id="rId111" w:history="1">
              <w:r w:rsidRPr="004C7B95">
                <w:rPr>
                  <w:rStyle w:val="Hyperlink"/>
                  <w:sz w:val="20"/>
                </w:rPr>
                <w:t>impact of disruptive smart speakers</w:t>
              </w:r>
            </w:hyperlink>
            <w:r>
              <w:t xml:space="preserve"> and assistants with voice searching technology, including Amazon, Google and Siri on the future of websites.</w:t>
            </w:r>
          </w:p>
          <w:p w14:paraId="6300AE06" w14:textId="77777777" w:rsidR="00D64E0B" w:rsidRDefault="00D64E0B" w:rsidP="00D64E0B">
            <w:pPr>
              <w:pStyle w:val="ListBullet"/>
            </w:pPr>
            <w:r>
              <w:t>Compare virtual real estate with the physical environment in terms of marketing and sales opportunities and costs.</w:t>
            </w:r>
          </w:p>
          <w:p w14:paraId="6B9ED32F" w14:textId="2C210B4D" w:rsidR="00D64E0B" w:rsidRPr="001635B8" w:rsidRDefault="00D64E0B" w:rsidP="00A765BC">
            <w:pPr>
              <w:pStyle w:val="ListBullet"/>
              <w:rPr>
                <w:rStyle w:val="Strong"/>
              </w:rPr>
            </w:pPr>
            <w:r>
              <w:t>Use collected survey data to develop an idea of demographics and usage patterns, or further develop categorisation of online content.</w:t>
            </w:r>
          </w:p>
        </w:tc>
        <w:tc>
          <w:tcPr>
            <w:tcW w:w="3641" w:type="dxa"/>
          </w:tcPr>
          <w:p w14:paraId="0ABB4AC3" w14:textId="77777777" w:rsidR="00D64E0B" w:rsidRDefault="00D64E0B" w:rsidP="00D64E0B">
            <w:pPr>
              <w:pStyle w:val="ListBullet"/>
            </w:pPr>
            <w:r w:rsidRPr="00373629">
              <w:t>Students create a report</w:t>
            </w:r>
            <w:r>
              <w:t xml:space="preserve"> which shows some analysis and evaluation of their comparisons.</w:t>
            </w:r>
          </w:p>
          <w:p w14:paraId="4E2FE0BF" w14:textId="77777777" w:rsidR="00D64E0B" w:rsidRDefault="00D64E0B" w:rsidP="00D64E0B">
            <w:pPr>
              <w:pStyle w:val="ListBullet"/>
            </w:pPr>
            <w:r w:rsidRPr="008C08AF">
              <w:t>Students could discuss the advantages and disadvantages of both scenarios</w:t>
            </w:r>
            <w:r>
              <w:t xml:space="preserve"> justifying their preference.</w:t>
            </w:r>
          </w:p>
          <w:p w14:paraId="4718980D" w14:textId="1DCDEB49" w:rsidR="00D64E0B" w:rsidRDefault="00D64E0B" w:rsidP="00D64E0B">
            <w:pPr>
              <w:pStyle w:val="ListBullet"/>
            </w:pPr>
            <w:r>
              <w:t>Students demonstrate a methodical approach to collecting specific data and valid interpretation of data.</w:t>
            </w:r>
          </w:p>
        </w:tc>
        <w:tc>
          <w:tcPr>
            <w:tcW w:w="3641" w:type="dxa"/>
          </w:tcPr>
          <w:p w14:paraId="158E0CCF" w14:textId="77777777" w:rsidR="00D64E0B" w:rsidRDefault="00D64E0B" w:rsidP="00D64E0B"/>
        </w:tc>
      </w:tr>
      <w:tr w:rsidR="00D64E0B" w14:paraId="57AED507" w14:textId="77777777" w:rsidTr="00CC1AB3">
        <w:trPr>
          <w:cnfStyle w:val="000000100000" w:firstRow="0" w:lastRow="0" w:firstColumn="0" w:lastColumn="0" w:oddVBand="0" w:evenVBand="0" w:oddHBand="1" w:evenHBand="0" w:firstRowFirstColumn="0" w:firstRowLastColumn="0" w:lastRowFirstColumn="0" w:lastRowLastColumn="0"/>
        </w:trPr>
        <w:tc>
          <w:tcPr>
            <w:tcW w:w="3640" w:type="dxa"/>
          </w:tcPr>
          <w:p w14:paraId="04B277F0" w14:textId="77777777" w:rsidR="00D64E0B" w:rsidRDefault="00D64E0B" w:rsidP="00D64E0B"/>
        </w:tc>
        <w:tc>
          <w:tcPr>
            <w:tcW w:w="3640" w:type="dxa"/>
          </w:tcPr>
          <w:p w14:paraId="692F55B1" w14:textId="77777777" w:rsidR="00D64E0B" w:rsidRDefault="00D64E0B" w:rsidP="00D64E0B">
            <w:r w:rsidRPr="003760E5">
              <w:rPr>
                <w:rStyle w:val="Strong"/>
              </w:rPr>
              <w:t>Teacher note:</w:t>
            </w:r>
            <w:r>
              <w:t xml:space="preserve"> g</w:t>
            </w:r>
            <w:r w:rsidRPr="00D37861">
              <w:t>enerally, an internet search for “Best” and/or “Worst” designed websites will retrieve lists and examples of websites where the author highlights good and bad features.</w:t>
            </w:r>
          </w:p>
          <w:p w14:paraId="57F75392" w14:textId="77777777" w:rsidR="00D64E0B" w:rsidRPr="004943AE" w:rsidRDefault="00D64E0B" w:rsidP="00D64E0B">
            <w:pPr>
              <w:rPr>
                <w:rStyle w:val="Strong"/>
              </w:rPr>
            </w:pPr>
            <w:r w:rsidRPr="004943AE">
              <w:rPr>
                <w:rStyle w:val="Strong"/>
              </w:rPr>
              <w:t>Teacher</w:t>
            </w:r>
          </w:p>
          <w:p w14:paraId="464DF3F0" w14:textId="77777777" w:rsidR="00D64E0B" w:rsidRPr="00EF1269" w:rsidRDefault="00D64E0B" w:rsidP="00D64E0B">
            <w:pPr>
              <w:pStyle w:val="ListBullet"/>
            </w:pPr>
            <w:r>
              <w:t>P</w:t>
            </w:r>
            <w:r w:rsidRPr="00C96F69">
              <w:t xml:space="preserve">resent a curated sample (3 or 4) of </w:t>
            </w:r>
            <w:r>
              <w:t xml:space="preserve">both well-designed and/or poorly designed </w:t>
            </w:r>
            <w:r w:rsidRPr="00C96F69">
              <w:t>webpages/websites</w:t>
            </w:r>
            <w:r>
              <w:t xml:space="preserve"> and highlight the good and poor design elements.</w:t>
            </w:r>
          </w:p>
          <w:p w14:paraId="3794073E" w14:textId="77777777" w:rsidR="00D64E0B" w:rsidRPr="00DC521D" w:rsidRDefault="00D64E0B" w:rsidP="00D64E0B">
            <w:pPr>
              <w:rPr>
                <w:rStyle w:val="Strong"/>
              </w:rPr>
            </w:pPr>
            <w:r w:rsidRPr="00DC521D">
              <w:rPr>
                <w:rStyle w:val="Strong"/>
              </w:rPr>
              <w:t>Students</w:t>
            </w:r>
          </w:p>
          <w:p w14:paraId="44E6B32F" w14:textId="77777777" w:rsidR="00D64E0B" w:rsidRDefault="00D64E0B" w:rsidP="00D64E0B">
            <w:pPr>
              <w:pStyle w:val="ListBullet"/>
            </w:pPr>
            <w:r>
              <w:t>C</w:t>
            </w:r>
            <w:r w:rsidRPr="00B33A9F">
              <w:t xml:space="preserve">reate a list of </w:t>
            </w:r>
            <w:r>
              <w:t xml:space="preserve">pet hates/annoyances that turn </w:t>
            </w:r>
            <w:r w:rsidRPr="00B33A9F">
              <w:t>people off re-visiting a website</w:t>
            </w:r>
            <w:r>
              <w:t>.</w:t>
            </w:r>
          </w:p>
          <w:p w14:paraId="4DAFE48A" w14:textId="6174EDDC" w:rsidR="00D64E0B" w:rsidRPr="005B6CA2" w:rsidRDefault="00D64E0B" w:rsidP="00A765BC">
            <w:pPr>
              <w:pStyle w:val="ListBullet"/>
              <w:rPr>
                <w:rStyle w:val="Strong"/>
              </w:rPr>
            </w:pPr>
            <w:r w:rsidRPr="00FC1ACD">
              <w:t>Analyse a sample of webpage/website using thinking tools/scaffolds like PMI or SW</w:t>
            </w:r>
            <w:r>
              <w:t>O</w:t>
            </w:r>
            <w:r w:rsidRPr="00FC1ACD">
              <w:t>T and a predefined list of criteria.</w:t>
            </w:r>
          </w:p>
        </w:tc>
        <w:tc>
          <w:tcPr>
            <w:tcW w:w="3641" w:type="dxa"/>
          </w:tcPr>
          <w:p w14:paraId="6FDF5E5E" w14:textId="5DD5FE51" w:rsidR="00D64E0B" w:rsidRPr="00373629" w:rsidRDefault="00D64E0B" w:rsidP="00D64E0B">
            <w:pPr>
              <w:pStyle w:val="ListBullet"/>
            </w:pPr>
            <w:r w:rsidRPr="004943AE">
              <w:t>Students are able to identify factors associated with good web design</w:t>
            </w:r>
            <w:r>
              <w:t>.</w:t>
            </w:r>
          </w:p>
        </w:tc>
        <w:tc>
          <w:tcPr>
            <w:tcW w:w="3641" w:type="dxa"/>
          </w:tcPr>
          <w:p w14:paraId="67342CFD" w14:textId="77777777" w:rsidR="00D64E0B" w:rsidRDefault="00D64E0B" w:rsidP="00D64E0B"/>
        </w:tc>
      </w:tr>
    </w:tbl>
    <w:p w14:paraId="4A4D8D9A" w14:textId="16DE4963" w:rsidR="00C86C70" w:rsidRDefault="00C86C70" w:rsidP="00C86C70"/>
    <w:p w14:paraId="68B221C5" w14:textId="223CD5A5" w:rsidR="00C86C70" w:rsidRDefault="00D64E0B" w:rsidP="00D64E0B">
      <w:pPr>
        <w:pStyle w:val="Heading3"/>
      </w:pPr>
      <w:r>
        <w:t>Week three</w:t>
      </w:r>
    </w:p>
    <w:tbl>
      <w:tblPr>
        <w:tblStyle w:val="Tableheader"/>
        <w:tblW w:w="0" w:type="auto"/>
        <w:tblLook w:val="0420" w:firstRow="1" w:lastRow="0" w:firstColumn="0" w:lastColumn="0" w:noHBand="0" w:noVBand="1"/>
        <w:tblCaption w:val="Week three content"/>
      </w:tblPr>
      <w:tblGrid>
        <w:gridCol w:w="3627"/>
        <w:gridCol w:w="3627"/>
        <w:gridCol w:w="3628"/>
        <w:gridCol w:w="3630"/>
      </w:tblGrid>
      <w:tr w:rsidR="00D64E0B" w14:paraId="1AF14882" w14:textId="77777777" w:rsidTr="00D64E0B">
        <w:trPr>
          <w:cnfStyle w:val="100000000000" w:firstRow="1" w:lastRow="0" w:firstColumn="0" w:lastColumn="0" w:oddVBand="0" w:evenVBand="0" w:oddHBand="0" w:evenHBand="0" w:firstRowFirstColumn="0" w:firstRowLastColumn="0" w:lastRowFirstColumn="0" w:lastRowLastColumn="0"/>
        </w:trPr>
        <w:tc>
          <w:tcPr>
            <w:tcW w:w="3627" w:type="dxa"/>
          </w:tcPr>
          <w:p w14:paraId="1C886035" w14:textId="3D566924" w:rsidR="00D64E0B" w:rsidRDefault="00D64E0B" w:rsidP="00D64E0B">
            <w:r>
              <w:t>Outcome</w:t>
            </w:r>
          </w:p>
        </w:tc>
        <w:tc>
          <w:tcPr>
            <w:tcW w:w="3627" w:type="dxa"/>
          </w:tcPr>
          <w:p w14:paraId="36DFA147" w14:textId="5276F778" w:rsidR="00D64E0B" w:rsidRDefault="00D64E0B" w:rsidP="00C86C70">
            <w:r>
              <w:t>Teaching and learning</w:t>
            </w:r>
          </w:p>
        </w:tc>
        <w:tc>
          <w:tcPr>
            <w:tcW w:w="3628" w:type="dxa"/>
          </w:tcPr>
          <w:p w14:paraId="3C3AFA55" w14:textId="3CB7E436" w:rsidR="00D64E0B" w:rsidRDefault="00D64E0B" w:rsidP="00C86C70">
            <w:r>
              <w:t>Evidence of learning</w:t>
            </w:r>
          </w:p>
        </w:tc>
        <w:tc>
          <w:tcPr>
            <w:tcW w:w="3630" w:type="dxa"/>
          </w:tcPr>
          <w:p w14:paraId="3DA26B0B" w14:textId="1848A83A" w:rsidR="00D64E0B" w:rsidRDefault="00D64E0B" w:rsidP="00C86C70">
            <w:r>
              <w:t>Adjustments and registration</w:t>
            </w:r>
          </w:p>
        </w:tc>
      </w:tr>
      <w:tr w:rsidR="00D64E0B" w14:paraId="14E00701" w14:textId="77777777" w:rsidTr="00D64E0B">
        <w:trPr>
          <w:cnfStyle w:val="000000100000" w:firstRow="0" w:lastRow="0" w:firstColumn="0" w:lastColumn="0" w:oddVBand="0" w:evenVBand="0" w:oddHBand="1" w:evenHBand="0" w:firstRowFirstColumn="0" w:firstRowLastColumn="0" w:lastRowFirstColumn="0" w:lastRowLastColumn="0"/>
        </w:trPr>
        <w:tc>
          <w:tcPr>
            <w:tcW w:w="3627" w:type="dxa"/>
          </w:tcPr>
          <w:p w14:paraId="35776FF4" w14:textId="7E1F4FE4" w:rsidR="00D64E0B" w:rsidRDefault="00D64E0B" w:rsidP="00D64E0B"/>
        </w:tc>
        <w:tc>
          <w:tcPr>
            <w:tcW w:w="3627" w:type="dxa"/>
          </w:tcPr>
          <w:p w14:paraId="4EB387F5" w14:textId="77777777" w:rsidR="00D64E0B" w:rsidRDefault="00D64E0B" w:rsidP="00D64E0B">
            <w:r w:rsidRPr="003760E5">
              <w:rPr>
                <w:rStyle w:val="Strong"/>
              </w:rPr>
              <w:t>Teacher note:</w:t>
            </w:r>
            <w:r>
              <w:t xml:space="preserve"> the impact of this week will be the change in or positive reinforcement of students’ attitudes towards accessibility and inclusivity. Questions that could frame the discussion:</w:t>
            </w:r>
          </w:p>
          <w:p w14:paraId="5873B3AB" w14:textId="77777777" w:rsidR="00D64E0B" w:rsidRDefault="009B0CE0" w:rsidP="00D64E0B">
            <w:pPr>
              <w:pStyle w:val="ListBullet"/>
            </w:pPr>
            <w:hyperlink r:id="rId112" w:history="1">
              <w:r w:rsidR="00D64E0B" w:rsidRPr="00E927C8">
                <w:rPr>
                  <w:rStyle w:val="Hyperlink"/>
                  <w:sz w:val="20"/>
                </w:rPr>
                <w:t>What is accessibility?</w:t>
              </w:r>
            </w:hyperlink>
          </w:p>
          <w:p w14:paraId="69C09603" w14:textId="77777777" w:rsidR="00D64E0B" w:rsidRDefault="00D64E0B" w:rsidP="00D64E0B">
            <w:pPr>
              <w:pStyle w:val="ListBullet"/>
            </w:pPr>
            <w:r>
              <w:t>Why do we care?</w:t>
            </w:r>
          </w:p>
          <w:p w14:paraId="1C47EAB3" w14:textId="77777777" w:rsidR="00D64E0B" w:rsidRDefault="00D64E0B" w:rsidP="00D64E0B">
            <w:pPr>
              <w:pStyle w:val="ListBullet"/>
            </w:pPr>
            <w:r>
              <w:t>Who does it impact?</w:t>
            </w:r>
          </w:p>
          <w:p w14:paraId="0E03A74D" w14:textId="77777777" w:rsidR="00D64E0B" w:rsidRPr="007F0BA9" w:rsidRDefault="00D64E0B" w:rsidP="00D64E0B">
            <w:pPr>
              <w:rPr>
                <w:rStyle w:val="Strong"/>
              </w:rPr>
            </w:pPr>
            <w:r w:rsidRPr="007F0BA9">
              <w:rPr>
                <w:rStyle w:val="Strong"/>
              </w:rPr>
              <w:t>Teacher</w:t>
            </w:r>
          </w:p>
          <w:p w14:paraId="420EBD7B" w14:textId="3D35F962" w:rsidR="00D64E0B" w:rsidRDefault="00D64E0B" w:rsidP="00A765BC">
            <w:pPr>
              <w:pStyle w:val="ListBullet"/>
            </w:pPr>
            <w:r w:rsidRPr="003B6A50">
              <w:t xml:space="preserve">Discuss accessibility and provide examples of accessibility issues or solutions in the physical and </w:t>
            </w:r>
            <w:hyperlink r:id="rId113" w:history="1">
              <w:r w:rsidRPr="003B6A50">
                <w:rPr>
                  <w:rStyle w:val="Hyperlink"/>
                  <w:sz w:val="20"/>
                </w:rPr>
                <w:t>online world</w:t>
              </w:r>
            </w:hyperlink>
            <w:r w:rsidRPr="003B6A50">
              <w:t>. In the discussion raise issues like fairness, equity, and inclusivity.</w:t>
            </w:r>
          </w:p>
        </w:tc>
        <w:tc>
          <w:tcPr>
            <w:tcW w:w="3628" w:type="dxa"/>
          </w:tcPr>
          <w:p w14:paraId="4A87E95B" w14:textId="5AACF838" w:rsidR="00D64E0B" w:rsidRDefault="00D64E0B" w:rsidP="00D64E0B">
            <w:r w:rsidRPr="007F0BA9">
              <w:t>Students participate in classroom discussion and contribute ideas as they explore the impact of accessibility</w:t>
            </w:r>
            <w:r>
              <w:t>.</w:t>
            </w:r>
          </w:p>
        </w:tc>
        <w:tc>
          <w:tcPr>
            <w:tcW w:w="3630" w:type="dxa"/>
          </w:tcPr>
          <w:p w14:paraId="5B102172" w14:textId="5251574C" w:rsidR="00D64E0B" w:rsidRDefault="00D64E0B" w:rsidP="00D64E0B"/>
        </w:tc>
      </w:tr>
      <w:tr w:rsidR="00D64E0B" w14:paraId="7B73D6B0" w14:textId="77777777" w:rsidTr="00D64E0B">
        <w:trPr>
          <w:cnfStyle w:val="000000010000" w:firstRow="0" w:lastRow="0" w:firstColumn="0" w:lastColumn="0" w:oddVBand="0" w:evenVBand="0" w:oddHBand="0" w:evenHBand="1" w:firstRowFirstColumn="0" w:firstRowLastColumn="0" w:lastRowFirstColumn="0" w:lastRowLastColumn="0"/>
        </w:trPr>
        <w:tc>
          <w:tcPr>
            <w:tcW w:w="3627" w:type="dxa"/>
          </w:tcPr>
          <w:p w14:paraId="0304CE63" w14:textId="77777777" w:rsidR="00D64E0B" w:rsidRPr="007F0BA9" w:rsidRDefault="00D64E0B" w:rsidP="00D64E0B">
            <w:pPr>
              <w:rPr>
                <w:rStyle w:val="Strong"/>
              </w:rPr>
            </w:pPr>
          </w:p>
        </w:tc>
        <w:tc>
          <w:tcPr>
            <w:tcW w:w="3627" w:type="dxa"/>
          </w:tcPr>
          <w:p w14:paraId="26000B1C" w14:textId="77777777" w:rsidR="00D64E0B" w:rsidRPr="003B6A50" w:rsidRDefault="00D64E0B" w:rsidP="00D64E0B">
            <w:r w:rsidRPr="003B6A50">
              <w:t>Organise students to participate in practical activities with some simulated impairment:</w:t>
            </w:r>
          </w:p>
          <w:p w14:paraId="6AB6FDAC" w14:textId="77777777" w:rsidR="00D64E0B" w:rsidRDefault="00D64E0B" w:rsidP="00D64E0B">
            <w:pPr>
              <w:pStyle w:val="ListBullet"/>
            </w:pPr>
            <w:r>
              <w:t>tinted glasses, glasses with incorrect lenses</w:t>
            </w:r>
          </w:p>
          <w:p w14:paraId="092E9AC9" w14:textId="77777777" w:rsidR="00D64E0B" w:rsidRDefault="00D64E0B" w:rsidP="00D64E0B">
            <w:pPr>
              <w:pStyle w:val="ListBullet"/>
            </w:pPr>
            <w:r>
              <w:t>blind folds</w:t>
            </w:r>
          </w:p>
          <w:p w14:paraId="5BF4C8B1" w14:textId="77777777" w:rsidR="00D64E0B" w:rsidRDefault="00D64E0B" w:rsidP="00D64E0B">
            <w:pPr>
              <w:pStyle w:val="ListBullet"/>
            </w:pPr>
            <w:r>
              <w:t>earmuffs/plugs</w:t>
            </w:r>
          </w:p>
          <w:p w14:paraId="6A6E6475" w14:textId="58C40691" w:rsidR="00D64E0B" w:rsidRPr="003760E5" w:rsidRDefault="00D64E0B" w:rsidP="00D64E0B">
            <w:pPr>
              <w:pStyle w:val="ListBullet"/>
              <w:rPr>
                <w:rStyle w:val="Strong"/>
              </w:rPr>
            </w:pPr>
            <w:r>
              <w:t>crutches/wheelchair (if available).</w:t>
            </w:r>
          </w:p>
        </w:tc>
        <w:tc>
          <w:tcPr>
            <w:tcW w:w="3628" w:type="dxa"/>
          </w:tcPr>
          <w:p w14:paraId="2810DB10" w14:textId="733CC177" w:rsidR="00D64E0B" w:rsidRPr="007F0BA9" w:rsidRDefault="00D64E0B" w:rsidP="00D64E0B">
            <w:r w:rsidRPr="007F0BA9">
              <w:t>Students engage with activity and reflect on the challenges experienced</w:t>
            </w:r>
            <w:r>
              <w:t>.</w:t>
            </w:r>
          </w:p>
        </w:tc>
        <w:tc>
          <w:tcPr>
            <w:tcW w:w="3630" w:type="dxa"/>
          </w:tcPr>
          <w:p w14:paraId="29B0B747" w14:textId="77777777" w:rsidR="00D64E0B" w:rsidRDefault="00D64E0B" w:rsidP="00D64E0B"/>
        </w:tc>
      </w:tr>
      <w:tr w:rsidR="00D64E0B" w14:paraId="2E0340A1" w14:textId="77777777" w:rsidTr="00D64E0B">
        <w:trPr>
          <w:cnfStyle w:val="000000100000" w:firstRow="0" w:lastRow="0" w:firstColumn="0" w:lastColumn="0" w:oddVBand="0" w:evenVBand="0" w:oddHBand="1" w:evenHBand="0" w:firstRowFirstColumn="0" w:firstRowLastColumn="0" w:lastRowFirstColumn="0" w:lastRowLastColumn="0"/>
        </w:trPr>
        <w:tc>
          <w:tcPr>
            <w:tcW w:w="3627" w:type="dxa"/>
          </w:tcPr>
          <w:p w14:paraId="5DDBBA68" w14:textId="77777777" w:rsidR="00D64E0B" w:rsidRPr="007F0BA9" w:rsidRDefault="00D64E0B" w:rsidP="00D64E0B">
            <w:pPr>
              <w:rPr>
                <w:rStyle w:val="Strong"/>
              </w:rPr>
            </w:pPr>
          </w:p>
        </w:tc>
        <w:tc>
          <w:tcPr>
            <w:tcW w:w="3627" w:type="dxa"/>
          </w:tcPr>
          <w:p w14:paraId="4DD32DD0" w14:textId="77777777" w:rsidR="00D64E0B" w:rsidRPr="00B7311F" w:rsidRDefault="00D64E0B" w:rsidP="00D64E0B">
            <w:pPr>
              <w:rPr>
                <w:rStyle w:val="Strong"/>
              </w:rPr>
            </w:pPr>
            <w:r w:rsidRPr="00B7311F">
              <w:rPr>
                <w:rStyle w:val="Strong"/>
              </w:rPr>
              <w:t>Students</w:t>
            </w:r>
          </w:p>
          <w:p w14:paraId="39916FC9" w14:textId="77777777" w:rsidR="00D64E0B" w:rsidRDefault="00D64E0B" w:rsidP="00D64E0B">
            <w:pPr>
              <w:pStyle w:val="ListBullet"/>
            </w:pPr>
            <w:r>
              <w:t>Students guide or assist another student with a simulated impairment to perform a task, for example:</w:t>
            </w:r>
          </w:p>
          <w:p w14:paraId="1B7A4917" w14:textId="77777777" w:rsidR="00D64E0B" w:rsidRDefault="00D64E0B" w:rsidP="00D64E0B">
            <w:pPr>
              <w:pStyle w:val="ListBullet2"/>
            </w:pPr>
            <w:r>
              <w:t>walking around the classroom</w:t>
            </w:r>
          </w:p>
          <w:p w14:paraId="3D52AD61" w14:textId="77777777" w:rsidR="00D64E0B" w:rsidRDefault="00D64E0B" w:rsidP="00D64E0B">
            <w:pPr>
              <w:pStyle w:val="ListBullet2"/>
            </w:pPr>
            <w:r>
              <w:t>taking notes</w:t>
            </w:r>
          </w:p>
          <w:p w14:paraId="27D23AA8" w14:textId="77777777" w:rsidR="00D64E0B" w:rsidRDefault="00D64E0B" w:rsidP="00D64E0B">
            <w:pPr>
              <w:pStyle w:val="ListBullet2"/>
            </w:pPr>
            <w:r>
              <w:t>using the computer to type a simple document/take notes</w:t>
            </w:r>
          </w:p>
          <w:p w14:paraId="518B152D" w14:textId="4720FF65" w:rsidR="00D64E0B" w:rsidRPr="003B6A50" w:rsidRDefault="00D64E0B" w:rsidP="00D64E0B">
            <w:pPr>
              <w:pStyle w:val="ListBullet2"/>
            </w:pPr>
            <w:r>
              <w:t>simulating the process of buying an item and handling money.</w:t>
            </w:r>
          </w:p>
        </w:tc>
        <w:tc>
          <w:tcPr>
            <w:tcW w:w="3628" w:type="dxa"/>
          </w:tcPr>
          <w:p w14:paraId="57F2A0A7" w14:textId="77777777" w:rsidR="00D64E0B" w:rsidRDefault="00D64E0B" w:rsidP="00D64E0B">
            <w:pPr>
              <w:pStyle w:val="ListBullet"/>
            </w:pPr>
            <w:r w:rsidRPr="00B7311F">
              <w:t xml:space="preserve">Students </w:t>
            </w:r>
            <w:r>
              <w:t xml:space="preserve">can </w:t>
            </w:r>
            <w:r w:rsidRPr="00B7311F">
              <w:t>describe the impact the impairment, either real or simulated, has on their perception of the world and their ability to participate and access information</w:t>
            </w:r>
            <w:r>
              <w:t>.</w:t>
            </w:r>
          </w:p>
          <w:p w14:paraId="5FB840AE" w14:textId="120A1424" w:rsidR="00D64E0B" w:rsidRPr="007F0BA9" w:rsidRDefault="00D64E0B" w:rsidP="00D64E0B">
            <w:r>
              <w:t>Students can propose strategies and/or technology to overcome the challenges of the situation.</w:t>
            </w:r>
          </w:p>
        </w:tc>
        <w:tc>
          <w:tcPr>
            <w:tcW w:w="3630" w:type="dxa"/>
          </w:tcPr>
          <w:p w14:paraId="3A962B2D" w14:textId="77777777" w:rsidR="00D64E0B" w:rsidRDefault="00D64E0B" w:rsidP="00D64E0B"/>
        </w:tc>
      </w:tr>
      <w:tr w:rsidR="00D64E0B" w14:paraId="795708B5" w14:textId="77777777" w:rsidTr="00D64E0B">
        <w:trPr>
          <w:cnfStyle w:val="000000010000" w:firstRow="0" w:lastRow="0" w:firstColumn="0" w:lastColumn="0" w:oddVBand="0" w:evenVBand="0" w:oddHBand="0" w:evenHBand="1" w:firstRowFirstColumn="0" w:firstRowLastColumn="0" w:lastRowFirstColumn="0" w:lastRowLastColumn="0"/>
        </w:trPr>
        <w:tc>
          <w:tcPr>
            <w:tcW w:w="3627" w:type="dxa"/>
          </w:tcPr>
          <w:p w14:paraId="5C025ED8" w14:textId="77777777" w:rsidR="00D64E0B" w:rsidRPr="007F0BA9" w:rsidRDefault="00D64E0B" w:rsidP="00D64E0B">
            <w:pPr>
              <w:rPr>
                <w:rStyle w:val="Strong"/>
              </w:rPr>
            </w:pPr>
          </w:p>
        </w:tc>
        <w:tc>
          <w:tcPr>
            <w:tcW w:w="3627" w:type="dxa"/>
          </w:tcPr>
          <w:p w14:paraId="1AF5FDC5" w14:textId="77777777" w:rsidR="00D64E0B" w:rsidRPr="00B7311F" w:rsidRDefault="00D64E0B" w:rsidP="00D64E0B">
            <w:pPr>
              <w:rPr>
                <w:rStyle w:val="Strong"/>
              </w:rPr>
            </w:pPr>
            <w:r w:rsidRPr="00B7311F">
              <w:rPr>
                <w:rStyle w:val="Strong"/>
              </w:rPr>
              <w:t>Teacher</w:t>
            </w:r>
          </w:p>
          <w:p w14:paraId="6A152556" w14:textId="77777777" w:rsidR="00D64E0B" w:rsidRDefault="00D64E0B" w:rsidP="00D64E0B">
            <w:pPr>
              <w:pStyle w:val="ListBullet"/>
            </w:pPr>
            <w:r>
              <w:t>Conduct a simple activity of presenting colour blindness checks on screen and have students check if they see numbers/letters within the patterns. Several websites describe various colour blindness tests and simulate the effect of colour blindness, for example:</w:t>
            </w:r>
          </w:p>
          <w:p w14:paraId="48464BFA" w14:textId="77777777" w:rsidR="00D64E0B" w:rsidRDefault="009B0CE0" w:rsidP="00D64E0B">
            <w:pPr>
              <w:pStyle w:val="ListBullet2"/>
            </w:pPr>
            <w:hyperlink r:id="rId114" w:history="1">
              <w:r w:rsidR="00D64E0B" w:rsidRPr="00D9738B">
                <w:rPr>
                  <w:rStyle w:val="Hyperlink"/>
                  <w:sz w:val="20"/>
                </w:rPr>
                <w:t>Sydney Eye Hospital Foundation</w:t>
              </w:r>
            </w:hyperlink>
          </w:p>
          <w:p w14:paraId="4BDD99B3" w14:textId="77777777" w:rsidR="00D64E0B" w:rsidRDefault="009B0CE0" w:rsidP="00D64E0B">
            <w:pPr>
              <w:pStyle w:val="ListBullet2"/>
            </w:pPr>
            <w:hyperlink r:id="rId115" w:history="1">
              <w:r w:rsidR="00D64E0B" w:rsidRPr="00F44DDD">
                <w:rPr>
                  <w:rStyle w:val="Hyperlink"/>
                  <w:sz w:val="20"/>
                </w:rPr>
                <w:t>Ishihara Test</w:t>
              </w:r>
            </w:hyperlink>
          </w:p>
          <w:p w14:paraId="0F5E46BD" w14:textId="77777777" w:rsidR="00D64E0B" w:rsidRDefault="009B0CE0" w:rsidP="00D64E0B">
            <w:pPr>
              <w:pStyle w:val="ListBullet2"/>
            </w:pPr>
            <w:hyperlink r:id="rId116" w:history="1">
              <w:r w:rsidR="00D64E0B" w:rsidRPr="008F1C0F">
                <w:rPr>
                  <w:rStyle w:val="Hyperlink"/>
                  <w:sz w:val="20"/>
                </w:rPr>
                <w:t>Color Blindness Simulator</w:t>
              </w:r>
            </w:hyperlink>
          </w:p>
          <w:p w14:paraId="61FD5D68" w14:textId="2ECC8AEA" w:rsidR="00D64E0B" w:rsidRPr="00B7311F" w:rsidRDefault="00D64E0B" w:rsidP="00D64E0B">
            <w:pPr>
              <w:rPr>
                <w:rStyle w:val="Strong"/>
              </w:rPr>
            </w:pPr>
            <w:r>
              <w:t>(Be mindful to consider if any students in the class may have colour blindness.)</w:t>
            </w:r>
          </w:p>
        </w:tc>
        <w:tc>
          <w:tcPr>
            <w:tcW w:w="3628" w:type="dxa"/>
          </w:tcPr>
          <w:p w14:paraId="4FF54FEC" w14:textId="77FA0D12" w:rsidR="00D64E0B" w:rsidRPr="00B7311F" w:rsidRDefault="00D64E0B" w:rsidP="00D64E0B">
            <w:pPr>
              <w:pStyle w:val="ListBullet"/>
            </w:pPr>
            <w:r w:rsidRPr="00B7311F">
              <w:t>Students engage with activity.</w:t>
            </w:r>
          </w:p>
        </w:tc>
        <w:tc>
          <w:tcPr>
            <w:tcW w:w="3630" w:type="dxa"/>
          </w:tcPr>
          <w:p w14:paraId="1107F537" w14:textId="77777777" w:rsidR="00D64E0B" w:rsidRDefault="00D64E0B" w:rsidP="00D64E0B"/>
        </w:tc>
      </w:tr>
      <w:tr w:rsidR="00D64E0B" w14:paraId="728D84FB" w14:textId="77777777" w:rsidTr="00D64E0B">
        <w:trPr>
          <w:cnfStyle w:val="000000100000" w:firstRow="0" w:lastRow="0" w:firstColumn="0" w:lastColumn="0" w:oddVBand="0" w:evenVBand="0" w:oddHBand="1" w:evenHBand="0" w:firstRowFirstColumn="0" w:firstRowLastColumn="0" w:lastRowFirstColumn="0" w:lastRowLastColumn="0"/>
        </w:trPr>
        <w:tc>
          <w:tcPr>
            <w:tcW w:w="3627" w:type="dxa"/>
          </w:tcPr>
          <w:p w14:paraId="42464ED2" w14:textId="77777777" w:rsidR="00D64E0B" w:rsidRPr="007F0BA9" w:rsidRDefault="00D64E0B" w:rsidP="00D64E0B">
            <w:pPr>
              <w:rPr>
                <w:rStyle w:val="Strong"/>
              </w:rPr>
            </w:pPr>
          </w:p>
        </w:tc>
        <w:tc>
          <w:tcPr>
            <w:tcW w:w="3627" w:type="dxa"/>
          </w:tcPr>
          <w:p w14:paraId="1E4AB146" w14:textId="3A337BA8" w:rsidR="00D64E0B" w:rsidRPr="00B7311F" w:rsidRDefault="00D64E0B" w:rsidP="00D64E0B">
            <w:pPr>
              <w:rPr>
                <w:rStyle w:val="Strong"/>
              </w:rPr>
            </w:pPr>
            <w:r w:rsidRPr="00B7311F">
              <w:t xml:space="preserve">Define </w:t>
            </w:r>
            <w:hyperlink r:id="rId117" w:history="1">
              <w:r w:rsidRPr="006C68AE">
                <w:rPr>
                  <w:rStyle w:val="Hyperlink"/>
                  <w:sz w:val="20"/>
                </w:rPr>
                <w:t>copyright</w:t>
              </w:r>
            </w:hyperlink>
            <w:r w:rsidRPr="00B7311F">
              <w:t xml:space="preserve"> and identify the relevant Australian laws</w:t>
            </w:r>
            <w:r>
              <w:t>.</w:t>
            </w:r>
          </w:p>
        </w:tc>
        <w:tc>
          <w:tcPr>
            <w:tcW w:w="3628" w:type="dxa"/>
          </w:tcPr>
          <w:p w14:paraId="327F7BE2" w14:textId="641BBA37" w:rsidR="00D64E0B" w:rsidRPr="00B7311F" w:rsidRDefault="00D64E0B" w:rsidP="00D64E0B">
            <w:pPr>
              <w:pStyle w:val="ListBullet"/>
            </w:pPr>
            <w:r w:rsidRPr="00B7311F">
              <w:t>Students recognise their responsibilities in how they may use another pe</w:t>
            </w:r>
            <w:r>
              <w:t>rson’</w:t>
            </w:r>
            <w:r w:rsidRPr="00B7311F">
              <w:t>s work.</w:t>
            </w:r>
          </w:p>
        </w:tc>
        <w:tc>
          <w:tcPr>
            <w:tcW w:w="3630" w:type="dxa"/>
          </w:tcPr>
          <w:p w14:paraId="5FC06271" w14:textId="77777777" w:rsidR="00D64E0B" w:rsidRDefault="00D64E0B" w:rsidP="00D64E0B"/>
        </w:tc>
      </w:tr>
      <w:tr w:rsidR="00D64E0B" w14:paraId="131063F4" w14:textId="77777777" w:rsidTr="00D64E0B">
        <w:trPr>
          <w:cnfStyle w:val="000000010000" w:firstRow="0" w:lastRow="0" w:firstColumn="0" w:lastColumn="0" w:oddVBand="0" w:evenVBand="0" w:oddHBand="0" w:evenHBand="1" w:firstRowFirstColumn="0" w:firstRowLastColumn="0" w:lastRowFirstColumn="0" w:lastRowLastColumn="0"/>
        </w:trPr>
        <w:tc>
          <w:tcPr>
            <w:tcW w:w="3627" w:type="dxa"/>
          </w:tcPr>
          <w:p w14:paraId="085600C6" w14:textId="77777777" w:rsidR="00D64E0B" w:rsidRPr="007F0BA9" w:rsidRDefault="00D64E0B" w:rsidP="00D64E0B">
            <w:pPr>
              <w:rPr>
                <w:rStyle w:val="Strong"/>
              </w:rPr>
            </w:pPr>
          </w:p>
        </w:tc>
        <w:tc>
          <w:tcPr>
            <w:tcW w:w="3627" w:type="dxa"/>
          </w:tcPr>
          <w:p w14:paraId="76D73AF7" w14:textId="77777777" w:rsidR="00D64E0B" w:rsidRPr="000F6C83" w:rsidRDefault="00D64E0B" w:rsidP="00D64E0B">
            <w:pPr>
              <w:rPr>
                <w:rStyle w:val="Strong"/>
              </w:rPr>
            </w:pPr>
            <w:r w:rsidRPr="000F6C83">
              <w:rPr>
                <w:rStyle w:val="Strong"/>
              </w:rPr>
              <w:t>Extension (optional)</w:t>
            </w:r>
          </w:p>
          <w:p w14:paraId="39FDFFD4" w14:textId="77777777" w:rsidR="00D64E0B" w:rsidRDefault="00D64E0B" w:rsidP="00D64E0B">
            <w:pPr>
              <w:pStyle w:val="ListBullet"/>
            </w:pPr>
            <w:r w:rsidRPr="00C46C93">
              <w:t xml:space="preserve">A search online will also list several websites which provide simulations of </w:t>
            </w:r>
            <w:hyperlink r:id="rId118" w:anchor="!/hls" w:history="1">
              <w:r w:rsidRPr="00C86AA9">
                <w:rPr>
                  <w:rStyle w:val="Hyperlink"/>
                  <w:sz w:val="20"/>
                </w:rPr>
                <w:t>hearing loss</w:t>
              </w:r>
            </w:hyperlink>
            <w:r>
              <w:t xml:space="preserve"> </w:t>
            </w:r>
            <w:r w:rsidRPr="00C46C93">
              <w:t xml:space="preserve">and </w:t>
            </w:r>
            <w:r>
              <w:t xml:space="preserve">various </w:t>
            </w:r>
            <w:hyperlink r:id="rId119" w:history="1">
              <w:r w:rsidRPr="00C86AA9">
                <w:rPr>
                  <w:rStyle w:val="Hyperlink"/>
                  <w:sz w:val="20"/>
                </w:rPr>
                <w:t>vision impairments</w:t>
              </w:r>
            </w:hyperlink>
            <w:r w:rsidRPr="00C46C93">
              <w:t xml:space="preserve"> that could either be demonstrated or students could view independently.</w:t>
            </w:r>
          </w:p>
          <w:p w14:paraId="604C49A5" w14:textId="77777777" w:rsidR="00D64E0B" w:rsidRDefault="00D64E0B" w:rsidP="00D64E0B">
            <w:pPr>
              <w:pStyle w:val="ListBullet"/>
            </w:pPr>
            <w:r>
              <w:t xml:space="preserve">Present to students </w:t>
            </w:r>
            <w:hyperlink r:id="rId120" w:history="1">
              <w:r w:rsidRPr="00F44DDD">
                <w:rPr>
                  <w:rStyle w:val="Hyperlink"/>
                  <w:sz w:val="20"/>
                </w:rPr>
                <w:t>images</w:t>
              </w:r>
            </w:hyperlink>
            <w:r>
              <w:t xml:space="preserve"> of what a colour-blind person might see in comparison to what a normal sighted person may experience.</w:t>
            </w:r>
          </w:p>
          <w:p w14:paraId="666857C3" w14:textId="69B232C7" w:rsidR="00D64E0B" w:rsidRPr="00B7311F" w:rsidRDefault="00D64E0B" w:rsidP="00A765BC">
            <w:pPr>
              <w:pStyle w:val="ListBullet"/>
            </w:pPr>
            <w:r>
              <w:t>Outline the principles of a</w:t>
            </w:r>
            <w:r w:rsidRPr="007129D7">
              <w:t xml:space="preserve">ccessible </w:t>
            </w:r>
            <w:r>
              <w:t>d</w:t>
            </w:r>
            <w:r w:rsidRPr="007129D7">
              <w:t>esign</w:t>
            </w:r>
            <w:r>
              <w:t>.</w:t>
            </w:r>
          </w:p>
        </w:tc>
        <w:tc>
          <w:tcPr>
            <w:tcW w:w="3628" w:type="dxa"/>
          </w:tcPr>
          <w:p w14:paraId="4BFBB7A5" w14:textId="7452F573" w:rsidR="00D64E0B" w:rsidRPr="00B7311F" w:rsidRDefault="00D64E0B" w:rsidP="00D64E0B">
            <w:pPr>
              <w:pStyle w:val="ListBullet"/>
            </w:pPr>
            <w:r w:rsidRPr="000F6C83">
              <w:t>Students list the considerations and devise strategies to present information to improve accessibility.</w:t>
            </w:r>
          </w:p>
        </w:tc>
        <w:tc>
          <w:tcPr>
            <w:tcW w:w="3630" w:type="dxa"/>
          </w:tcPr>
          <w:p w14:paraId="12C10CAF" w14:textId="77777777" w:rsidR="00D64E0B" w:rsidRDefault="00D64E0B" w:rsidP="00D64E0B"/>
        </w:tc>
      </w:tr>
    </w:tbl>
    <w:p w14:paraId="56803948" w14:textId="36B4CFDB" w:rsidR="00C86C70" w:rsidRDefault="00D64E0B" w:rsidP="00D64E0B">
      <w:pPr>
        <w:pStyle w:val="Heading3"/>
      </w:pPr>
      <w:r>
        <w:t>Week four</w:t>
      </w:r>
    </w:p>
    <w:tbl>
      <w:tblPr>
        <w:tblStyle w:val="Tableheader"/>
        <w:tblW w:w="14562" w:type="dxa"/>
        <w:tblInd w:w="-30" w:type="dxa"/>
        <w:tblLook w:val="0420" w:firstRow="1" w:lastRow="0" w:firstColumn="0" w:lastColumn="0" w:noHBand="0" w:noVBand="1"/>
        <w:tblCaption w:val="Week four content"/>
      </w:tblPr>
      <w:tblGrid>
        <w:gridCol w:w="3640"/>
        <w:gridCol w:w="3640"/>
        <w:gridCol w:w="3641"/>
        <w:gridCol w:w="3641"/>
      </w:tblGrid>
      <w:tr w:rsidR="00D64E0B" w14:paraId="6E201433" w14:textId="77777777" w:rsidTr="00D64E0B">
        <w:trPr>
          <w:cnfStyle w:val="100000000000" w:firstRow="1" w:lastRow="0" w:firstColumn="0" w:lastColumn="0" w:oddVBand="0" w:evenVBand="0" w:oddHBand="0" w:evenHBand="0" w:firstRowFirstColumn="0" w:firstRowLastColumn="0" w:lastRowFirstColumn="0" w:lastRowLastColumn="0"/>
        </w:trPr>
        <w:tc>
          <w:tcPr>
            <w:tcW w:w="3640" w:type="dxa"/>
          </w:tcPr>
          <w:p w14:paraId="6356B554" w14:textId="4CEE68A7" w:rsidR="00D64E0B" w:rsidRDefault="00D64E0B" w:rsidP="00C86C70">
            <w:r>
              <w:t>Outcome</w:t>
            </w:r>
          </w:p>
        </w:tc>
        <w:tc>
          <w:tcPr>
            <w:tcW w:w="3640" w:type="dxa"/>
          </w:tcPr>
          <w:p w14:paraId="1077528D" w14:textId="1F3DF976" w:rsidR="00D64E0B" w:rsidRDefault="00D64E0B" w:rsidP="00C86C70">
            <w:r>
              <w:t>Teaching and learning</w:t>
            </w:r>
          </w:p>
        </w:tc>
        <w:tc>
          <w:tcPr>
            <w:tcW w:w="3641" w:type="dxa"/>
          </w:tcPr>
          <w:p w14:paraId="4CA6A870" w14:textId="7E39CCDD" w:rsidR="00D64E0B" w:rsidRDefault="00D64E0B" w:rsidP="00C86C70">
            <w:r>
              <w:t>Evidence of learning</w:t>
            </w:r>
          </w:p>
        </w:tc>
        <w:tc>
          <w:tcPr>
            <w:tcW w:w="3641" w:type="dxa"/>
          </w:tcPr>
          <w:p w14:paraId="3098B9E3" w14:textId="6C99B894" w:rsidR="00D64E0B" w:rsidRDefault="00D64E0B" w:rsidP="00C86C70">
            <w:r>
              <w:t>Adjustments and registration</w:t>
            </w:r>
          </w:p>
        </w:tc>
      </w:tr>
      <w:tr w:rsidR="00D64E0B" w14:paraId="37A2DF80"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5FB3E774" w14:textId="7B24E34F" w:rsidR="00D64E0B" w:rsidRDefault="00D64E0B" w:rsidP="00D64E0B">
            <w:r>
              <w:t>I</w:t>
            </w:r>
            <w:r w:rsidRPr="0031100A">
              <w:t>dentify and investigate factors influencing design in web design</w:t>
            </w:r>
          </w:p>
        </w:tc>
        <w:tc>
          <w:tcPr>
            <w:tcW w:w="3640" w:type="dxa"/>
          </w:tcPr>
          <w:p w14:paraId="51314E80" w14:textId="77777777" w:rsidR="00D64E0B" w:rsidRPr="0031100A" w:rsidRDefault="00D64E0B" w:rsidP="00D64E0B">
            <w:pPr>
              <w:rPr>
                <w:rStyle w:val="Strong"/>
              </w:rPr>
            </w:pPr>
            <w:r w:rsidRPr="0031100A">
              <w:rPr>
                <w:rStyle w:val="Strong"/>
              </w:rPr>
              <w:t>Design Theory and Branding Basics</w:t>
            </w:r>
          </w:p>
          <w:p w14:paraId="6B9D67A1" w14:textId="77777777" w:rsidR="00D64E0B" w:rsidRDefault="00D64E0B" w:rsidP="00D64E0B">
            <w:r w:rsidRPr="00FB5262">
              <w:rPr>
                <w:rStyle w:val="Strong"/>
              </w:rPr>
              <w:t>Teacher note:</w:t>
            </w:r>
            <w:r>
              <w:t xml:space="preserve"> students need an introduction to some of the concepts of design theory, for example: </w:t>
            </w:r>
            <w:hyperlink r:id="rId121" w:history="1">
              <w:r w:rsidRPr="000720C9">
                <w:rPr>
                  <w:rStyle w:val="Hyperlink"/>
                  <w:sz w:val="20"/>
                </w:rPr>
                <w:t>colour</w:t>
              </w:r>
            </w:hyperlink>
            <w:r>
              <w:t>, layout, fonts and typography.</w:t>
            </w:r>
          </w:p>
          <w:p w14:paraId="109D713E" w14:textId="77777777" w:rsidR="00D64E0B" w:rsidRDefault="00D64E0B" w:rsidP="00D64E0B">
            <w:r>
              <w:t>These design concepts are applied to branding and marketing within an online environment. Questions that could frame the discussion:</w:t>
            </w:r>
          </w:p>
          <w:p w14:paraId="030E24C7" w14:textId="77777777" w:rsidR="00D64E0B" w:rsidRDefault="00D64E0B" w:rsidP="00D64E0B">
            <w:pPr>
              <w:pStyle w:val="ListBullet"/>
            </w:pPr>
            <w:r>
              <w:t>What are brands for?</w:t>
            </w:r>
          </w:p>
          <w:p w14:paraId="50A5A42F" w14:textId="77777777" w:rsidR="00D64E0B" w:rsidRDefault="00D64E0B" w:rsidP="00D64E0B">
            <w:pPr>
              <w:pStyle w:val="ListBullet"/>
            </w:pPr>
            <w:r>
              <w:t>Why do they exist?</w:t>
            </w:r>
          </w:p>
          <w:p w14:paraId="7D987A43" w14:textId="77777777" w:rsidR="00D64E0B" w:rsidRDefault="00D64E0B" w:rsidP="00D64E0B">
            <w:pPr>
              <w:pStyle w:val="ListBullet"/>
            </w:pPr>
            <w:r>
              <w:t>What meaning do colours convey?</w:t>
            </w:r>
          </w:p>
          <w:p w14:paraId="13C341F5" w14:textId="5D974F5A" w:rsidR="00D64E0B" w:rsidRDefault="00D64E0B" w:rsidP="00D64E0B">
            <w:r>
              <w:t>What’s the difference between a product and a service?</w:t>
            </w:r>
          </w:p>
        </w:tc>
        <w:tc>
          <w:tcPr>
            <w:tcW w:w="3641" w:type="dxa"/>
          </w:tcPr>
          <w:p w14:paraId="44C60E4C" w14:textId="77777777" w:rsidR="00D64E0B" w:rsidRDefault="00D64E0B" w:rsidP="00D64E0B"/>
        </w:tc>
        <w:tc>
          <w:tcPr>
            <w:tcW w:w="3641" w:type="dxa"/>
          </w:tcPr>
          <w:p w14:paraId="7D1F5F95" w14:textId="77777777" w:rsidR="00D64E0B" w:rsidRDefault="00D64E0B" w:rsidP="00D64E0B"/>
        </w:tc>
      </w:tr>
      <w:tr w:rsidR="00D64E0B" w14:paraId="7954A4F3" w14:textId="77777777" w:rsidTr="00D64E0B">
        <w:trPr>
          <w:cnfStyle w:val="000000010000" w:firstRow="0" w:lastRow="0" w:firstColumn="0" w:lastColumn="0" w:oddVBand="0" w:evenVBand="0" w:oddHBand="0" w:evenHBand="1" w:firstRowFirstColumn="0" w:firstRowLastColumn="0" w:lastRowFirstColumn="0" w:lastRowLastColumn="0"/>
        </w:trPr>
        <w:tc>
          <w:tcPr>
            <w:tcW w:w="3640" w:type="dxa"/>
          </w:tcPr>
          <w:p w14:paraId="1C3FA487" w14:textId="77777777" w:rsidR="00D64E0B" w:rsidRPr="00E5274B" w:rsidRDefault="00D64E0B" w:rsidP="00D64E0B">
            <w:pPr>
              <w:rPr>
                <w:rStyle w:val="Strong"/>
              </w:rPr>
            </w:pPr>
          </w:p>
        </w:tc>
        <w:tc>
          <w:tcPr>
            <w:tcW w:w="3640" w:type="dxa"/>
          </w:tcPr>
          <w:p w14:paraId="3F490886" w14:textId="77777777" w:rsidR="00D64E0B" w:rsidRPr="0031100A" w:rsidRDefault="00D64E0B" w:rsidP="00D64E0B">
            <w:pPr>
              <w:rPr>
                <w:rStyle w:val="Strong"/>
              </w:rPr>
            </w:pPr>
            <w:r w:rsidRPr="0031100A">
              <w:rPr>
                <w:rStyle w:val="Strong"/>
              </w:rPr>
              <w:t>Teacher</w:t>
            </w:r>
          </w:p>
          <w:p w14:paraId="6FD8C0A3" w14:textId="77777777" w:rsidR="00D64E0B" w:rsidRPr="0031100A" w:rsidRDefault="00D64E0B" w:rsidP="00D64E0B">
            <w:pPr>
              <w:pStyle w:val="ListBullet"/>
            </w:pPr>
            <w:r w:rsidRPr="0031100A">
              <w:t xml:space="preserve">Using the </w:t>
            </w:r>
            <w:hyperlink r:id="rId122" w:history="1">
              <w:r w:rsidRPr="00FC6CD7">
                <w:rPr>
                  <w:rStyle w:val="Hyperlink"/>
                  <w:sz w:val="20"/>
                </w:rPr>
                <w:t>Fonts, Colours and Images</w:t>
              </w:r>
            </w:hyperlink>
            <w:r w:rsidRPr="0031100A">
              <w:t xml:space="preserve"> slideshow, discuss with students some of the design choices to consider and examine the examples presented.</w:t>
            </w:r>
          </w:p>
          <w:p w14:paraId="696323C0" w14:textId="77777777" w:rsidR="00D64E0B" w:rsidRPr="0031100A" w:rsidRDefault="00D64E0B" w:rsidP="00D64E0B">
            <w:pPr>
              <w:pStyle w:val="ListBullet"/>
            </w:pPr>
            <w:r w:rsidRPr="0031100A">
              <w:t xml:space="preserve">Demonstrate the use of the </w:t>
            </w:r>
            <w:hyperlink r:id="rId123" w:history="1">
              <w:r w:rsidRPr="00FC6CD7">
                <w:rPr>
                  <w:rStyle w:val="Hyperlink"/>
                  <w:sz w:val="20"/>
                </w:rPr>
                <w:t>Canva</w:t>
              </w:r>
            </w:hyperlink>
            <w:r w:rsidRPr="0031100A">
              <w:t xml:space="preserve"> or </w:t>
            </w:r>
            <w:hyperlink r:id="rId124" w:history="1">
              <w:r w:rsidRPr="00C379DB">
                <w:rPr>
                  <w:rStyle w:val="Hyperlink"/>
                  <w:sz w:val="20"/>
                </w:rPr>
                <w:t>Adobe</w:t>
              </w:r>
            </w:hyperlink>
            <w:r w:rsidRPr="0031100A">
              <w:t xml:space="preserve"> colour wheel and explain what the </w:t>
            </w:r>
            <w:hyperlink r:id="rId125" w:history="1">
              <w:r w:rsidRPr="00BE7991">
                <w:rPr>
                  <w:rStyle w:val="Hyperlink"/>
                  <w:sz w:val="20"/>
                </w:rPr>
                <w:t>hex colour codes</w:t>
              </w:r>
            </w:hyperlink>
            <w:r w:rsidRPr="0031100A">
              <w:t xml:space="preserve"> mean and how they can used in web design</w:t>
            </w:r>
            <w:r>
              <w:t>.</w:t>
            </w:r>
          </w:p>
          <w:p w14:paraId="5097A1D7" w14:textId="1B5F6461" w:rsidR="00D64E0B" w:rsidRPr="0031100A" w:rsidRDefault="00D64E0B" w:rsidP="00D64E0B">
            <w:pPr>
              <w:rPr>
                <w:rStyle w:val="Strong"/>
              </w:rPr>
            </w:pPr>
            <w:r w:rsidRPr="00A765BC">
              <w:rPr>
                <w:rStyle w:val="Strong"/>
              </w:rPr>
              <w:t>Note:</w:t>
            </w:r>
            <w:r w:rsidRPr="0031100A">
              <w:t xml:space="preserve"> </w:t>
            </w:r>
            <w:hyperlink r:id="rId126" w:history="1">
              <w:r w:rsidRPr="00C379DB">
                <w:rPr>
                  <w:rStyle w:val="Hyperlink"/>
                  <w:sz w:val="20"/>
                </w:rPr>
                <w:t>Adobe Color</w:t>
              </w:r>
            </w:hyperlink>
            <w:r w:rsidRPr="0031100A">
              <w:t xml:space="preserve"> allows colours to be selected from an uploaded image, but it does requires login to save any colour theme. </w:t>
            </w:r>
            <w:hyperlink r:id="rId127" w:history="1">
              <w:r w:rsidRPr="00C379DB">
                <w:rPr>
                  <w:rStyle w:val="Hyperlink"/>
                  <w:sz w:val="20"/>
                </w:rPr>
                <w:t>Canva’s color palette generator</w:t>
              </w:r>
            </w:hyperlink>
            <w:r w:rsidRPr="0031100A">
              <w:t xml:space="preserve"> also allows colours to be selected from an uploaded image.</w:t>
            </w:r>
          </w:p>
        </w:tc>
        <w:tc>
          <w:tcPr>
            <w:tcW w:w="3641" w:type="dxa"/>
          </w:tcPr>
          <w:p w14:paraId="642883EE" w14:textId="77777777" w:rsidR="00D64E0B" w:rsidRDefault="00D64E0B" w:rsidP="00D64E0B"/>
        </w:tc>
        <w:tc>
          <w:tcPr>
            <w:tcW w:w="3641" w:type="dxa"/>
          </w:tcPr>
          <w:p w14:paraId="015A1E9A" w14:textId="77777777" w:rsidR="00D64E0B" w:rsidRDefault="00D64E0B" w:rsidP="00D64E0B"/>
        </w:tc>
      </w:tr>
      <w:tr w:rsidR="00D64E0B" w14:paraId="2413A5C6"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73581994" w14:textId="20CB6D2E" w:rsidR="00D64E0B" w:rsidRPr="00E5274B" w:rsidRDefault="00D64E0B" w:rsidP="00D64E0B">
            <w:pPr>
              <w:rPr>
                <w:rStyle w:val="Strong"/>
              </w:rPr>
            </w:pPr>
            <w:r>
              <w:t>I</w:t>
            </w:r>
            <w:r w:rsidRPr="0031100A">
              <w:t>dentify and investigate factors influencing design in web design</w:t>
            </w:r>
          </w:p>
        </w:tc>
        <w:tc>
          <w:tcPr>
            <w:tcW w:w="3640" w:type="dxa"/>
          </w:tcPr>
          <w:p w14:paraId="372845CB" w14:textId="77777777" w:rsidR="00D64E0B" w:rsidRPr="0031100A" w:rsidRDefault="00D64E0B" w:rsidP="00D64E0B">
            <w:pPr>
              <w:rPr>
                <w:rStyle w:val="Strong"/>
              </w:rPr>
            </w:pPr>
            <w:r w:rsidRPr="0031100A">
              <w:rPr>
                <w:rStyle w:val="Strong"/>
              </w:rPr>
              <w:t>Students</w:t>
            </w:r>
          </w:p>
          <w:p w14:paraId="15DA496A" w14:textId="1F0A4C8C" w:rsidR="00D64E0B" w:rsidRPr="0031100A" w:rsidRDefault="00D64E0B" w:rsidP="00D64E0B">
            <w:pPr>
              <w:rPr>
                <w:rStyle w:val="Strong"/>
              </w:rPr>
            </w:pPr>
            <w:r w:rsidRPr="0031100A">
              <w:t>Use the colour wheel on either the Canva website or the Adobe Color website to generate a colour palette</w:t>
            </w:r>
            <w:r>
              <w:t xml:space="preserve"> and record this for inclusion in their folio.</w:t>
            </w:r>
          </w:p>
        </w:tc>
        <w:tc>
          <w:tcPr>
            <w:tcW w:w="3641" w:type="dxa"/>
          </w:tcPr>
          <w:p w14:paraId="723F2AB7" w14:textId="69275B7E" w:rsidR="00D64E0B" w:rsidRDefault="00D64E0B" w:rsidP="00D64E0B">
            <w:r w:rsidRPr="0031100A">
              <w:t>Students engage with activity and generate a colour palette with hex codes to use in their website.</w:t>
            </w:r>
          </w:p>
        </w:tc>
        <w:tc>
          <w:tcPr>
            <w:tcW w:w="3641" w:type="dxa"/>
          </w:tcPr>
          <w:p w14:paraId="7C56AC0F" w14:textId="77777777" w:rsidR="00D64E0B" w:rsidRDefault="00D64E0B" w:rsidP="00D64E0B"/>
        </w:tc>
      </w:tr>
      <w:tr w:rsidR="00D64E0B" w14:paraId="0640998A" w14:textId="77777777" w:rsidTr="00D64E0B">
        <w:trPr>
          <w:cnfStyle w:val="000000010000" w:firstRow="0" w:lastRow="0" w:firstColumn="0" w:lastColumn="0" w:oddVBand="0" w:evenVBand="0" w:oddHBand="0" w:evenHBand="1" w:firstRowFirstColumn="0" w:firstRowLastColumn="0" w:lastRowFirstColumn="0" w:lastRowLastColumn="0"/>
        </w:trPr>
        <w:tc>
          <w:tcPr>
            <w:tcW w:w="3640" w:type="dxa"/>
          </w:tcPr>
          <w:p w14:paraId="3140C833" w14:textId="774F0883" w:rsidR="00D64E0B" w:rsidRDefault="00D64E0B" w:rsidP="00D64E0B">
            <w:r w:rsidRPr="00E5274B">
              <w:t>Select and incorporate content for multimedia presentations that is appropriate to the target audience</w:t>
            </w:r>
          </w:p>
        </w:tc>
        <w:tc>
          <w:tcPr>
            <w:tcW w:w="3640" w:type="dxa"/>
          </w:tcPr>
          <w:p w14:paraId="2E069170" w14:textId="77777777" w:rsidR="00D64E0B" w:rsidRPr="00E5274B" w:rsidRDefault="00D64E0B" w:rsidP="00D64E0B">
            <w:pPr>
              <w:rPr>
                <w:rStyle w:val="Strong"/>
              </w:rPr>
            </w:pPr>
            <w:r w:rsidRPr="00E5274B">
              <w:rPr>
                <w:rStyle w:val="Strong"/>
              </w:rPr>
              <w:t>Teacher</w:t>
            </w:r>
          </w:p>
          <w:p w14:paraId="4D06354D" w14:textId="77777777" w:rsidR="00D64E0B" w:rsidRDefault="00D64E0B" w:rsidP="00D64E0B">
            <w:pPr>
              <w:pStyle w:val="ListBullet"/>
            </w:pPr>
            <w:r w:rsidRPr="00E5274B">
              <w:t xml:space="preserve">Using the </w:t>
            </w:r>
            <w:hyperlink r:id="rId128" w:history="1">
              <w:r w:rsidRPr="00C14CA6">
                <w:rPr>
                  <w:rStyle w:val="Hyperlink"/>
                  <w:sz w:val="20"/>
                </w:rPr>
                <w:t>Branding Basics</w:t>
              </w:r>
            </w:hyperlink>
            <w:r w:rsidRPr="00E5274B">
              <w:t xml:space="preserve"> slideshow, discuss with students some of the design choices to consider and examine the examples presented.</w:t>
            </w:r>
          </w:p>
          <w:p w14:paraId="0237ACFC" w14:textId="77777777" w:rsidR="00D64E0B" w:rsidRDefault="00D64E0B" w:rsidP="00D64E0B">
            <w:pPr>
              <w:pStyle w:val="ListBullet"/>
            </w:pPr>
            <w:r>
              <w:t xml:space="preserve">Define </w:t>
            </w:r>
            <w:hyperlink r:id="rId129" w:history="1">
              <w:r w:rsidRPr="00702D7B">
                <w:rPr>
                  <w:rStyle w:val="Hyperlink"/>
                  <w:sz w:val="20"/>
                </w:rPr>
                <w:t>what a brand is</w:t>
              </w:r>
            </w:hyperlink>
            <w:r>
              <w:t xml:space="preserve"> and outline </w:t>
            </w:r>
            <w:hyperlink r:id="rId130" w:history="1">
              <w:r w:rsidRPr="00702D7B">
                <w:rPr>
                  <w:rStyle w:val="Hyperlink"/>
                  <w:sz w:val="20"/>
                </w:rPr>
                <w:t>why brands</w:t>
              </w:r>
            </w:hyperlink>
            <w:r>
              <w:t xml:space="preserve"> can be beneficial.</w:t>
            </w:r>
          </w:p>
          <w:p w14:paraId="2CF3E324" w14:textId="77777777" w:rsidR="00D64E0B" w:rsidRDefault="00D64E0B" w:rsidP="00D64E0B">
            <w:pPr>
              <w:pStyle w:val="ListBullet"/>
            </w:pPr>
            <w:r>
              <w:t xml:space="preserve">Explore </w:t>
            </w:r>
            <w:hyperlink r:id="rId131" w:history="1">
              <w:r w:rsidRPr="00A7798C">
                <w:rPr>
                  <w:rStyle w:val="Hyperlink"/>
                  <w:sz w:val="20"/>
                </w:rPr>
                <w:t>brand association</w:t>
              </w:r>
            </w:hyperlink>
            <w:r>
              <w:t xml:space="preserve"> and identify some brand attributes, for example:</w:t>
            </w:r>
          </w:p>
          <w:p w14:paraId="235D9A46" w14:textId="77777777" w:rsidR="00D64E0B" w:rsidRDefault="00D64E0B" w:rsidP="00D64E0B">
            <w:pPr>
              <w:pStyle w:val="ListBullet2"/>
            </w:pPr>
            <w:r>
              <w:t>credit</w:t>
            </w:r>
          </w:p>
          <w:p w14:paraId="58F430C4" w14:textId="77777777" w:rsidR="00D64E0B" w:rsidRDefault="00D64E0B" w:rsidP="00D64E0B">
            <w:pPr>
              <w:pStyle w:val="ListBullet2"/>
            </w:pPr>
            <w:r>
              <w:t>reliability</w:t>
            </w:r>
          </w:p>
          <w:p w14:paraId="2AFFB808" w14:textId="77777777" w:rsidR="00D64E0B" w:rsidRDefault="00D64E0B" w:rsidP="00D64E0B">
            <w:pPr>
              <w:pStyle w:val="ListBullet2"/>
            </w:pPr>
            <w:r>
              <w:t>performance</w:t>
            </w:r>
          </w:p>
          <w:p w14:paraId="1D4D0E04" w14:textId="2F43C2CE" w:rsidR="00D64E0B" w:rsidRPr="0031100A" w:rsidRDefault="00D64E0B" w:rsidP="00A765BC">
            <w:pPr>
              <w:pStyle w:val="ListBullet2"/>
              <w:rPr>
                <w:rStyle w:val="Strong"/>
              </w:rPr>
            </w:pPr>
            <w:r>
              <w:t>status.</w:t>
            </w:r>
          </w:p>
        </w:tc>
        <w:tc>
          <w:tcPr>
            <w:tcW w:w="3641" w:type="dxa"/>
          </w:tcPr>
          <w:p w14:paraId="301F7FDA" w14:textId="55951FA4" w:rsidR="00D64E0B" w:rsidRPr="0031100A" w:rsidRDefault="00D64E0B" w:rsidP="00D64E0B">
            <w:r w:rsidRPr="0031100A">
              <w:t>Students engage with activity</w:t>
            </w:r>
            <w:r>
              <w:t xml:space="preserve"> and contribute to discussion.</w:t>
            </w:r>
          </w:p>
        </w:tc>
        <w:tc>
          <w:tcPr>
            <w:tcW w:w="3641" w:type="dxa"/>
          </w:tcPr>
          <w:p w14:paraId="4378A437" w14:textId="77777777" w:rsidR="00D64E0B" w:rsidRDefault="00D64E0B" w:rsidP="00D64E0B"/>
        </w:tc>
      </w:tr>
      <w:tr w:rsidR="00D64E0B" w14:paraId="3EF57036"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32D848AC" w14:textId="77777777" w:rsidR="00D64E0B" w:rsidRPr="00E5274B" w:rsidRDefault="00D64E0B" w:rsidP="00D64E0B"/>
        </w:tc>
        <w:tc>
          <w:tcPr>
            <w:tcW w:w="3640" w:type="dxa"/>
          </w:tcPr>
          <w:p w14:paraId="68DE928B" w14:textId="77777777" w:rsidR="00D64E0B" w:rsidRPr="00A96B6E" w:rsidRDefault="00D64E0B" w:rsidP="00D64E0B">
            <w:pPr>
              <w:rPr>
                <w:rStyle w:val="Strong"/>
              </w:rPr>
            </w:pPr>
            <w:r w:rsidRPr="00A96B6E">
              <w:rPr>
                <w:rStyle w:val="Strong"/>
              </w:rPr>
              <w:t>Students</w:t>
            </w:r>
          </w:p>
          <w:p w14:paraId="3DA8D0E9" w14:textId="77777777" w:rsidR="00D64E0B" w:rsidRDefault="00D64E0B" w:rsidP="00A765BC">
            <w:r>
              <w:t xml:space="preserve">Participate in </w:t>
            </w:r>
            <w:r w:rsidRPr="00A7798C">
              <w:t>brand association</w:t>
            </w:r>
            <w:r>
              <w:t xml:space="preserve"> activities which reflect these attributes, for example:</w:t>
            </w:r>
          </w:p>
          <w:p w14:paraId="2E68B7B1" w14:textId="10636280" w:rsidR="00D64E0B" w:rsidRPr="00E5274B" w:rsidRDefault="00D64E0B" w:rsidP="00A765BC">
            <w:pPr>
              <w:pStyle w:val="ListBullet"/>
              <w:rPr>
                <w:rStyle w:val="Strong"/>
              </w:rPr>
            </w:pPr>
            <w:r>
              <w:t>list “What’s your favourite brand of … and why?"</w:t>
            </w:r>
          </w:p>
        </w:tc>
        <w:tc>
          <w:tcPr>
            <w:tcW w:w="3641" w:type="dxa"/>
          </w:tcPr>
          <w:p w14:paraId="025BC68A" w14:textId="4FC67289" w:rsidR="00D64E0B" w:rsidRPr="0031100A" w:rsidRDefault="00D64E0B" w:rsidP="00D64E0B">
            <w:r w:rsidRPr="00E5274B">
              <w:t>Students engage with activity demonstrating their choice of brands</w:t>
            </w:r>
          </w:p>
        </w:tc>
        <w:tc>
          <w:tcPr>
            <w:tcW w:w="3641" w:type="dxa"/>
          </w:tcPr>
          <w:p w14:paraId="15DC4951" w14:textId="77777777" w:rsidR="00D64E0B" w:rsidRDefault="00D64E0B" w:rsidP="00D64E0B"/>
        </w:tc>
      </w:tr>
      <w:tr w:rsidR="00D64E0B" w14:paraId="4EB4A9D8" w14:textId="77777777" w:rsidTr="00D64E0B">
        <w:trPr>
          <w:cnfStyle w:val="000000010000" w:firstRow="0" w:lastRow="0" w:firstColumn="0" w:lastColumn="0" w:oddVBand="0" w:evenVBand="0" w:oddHBand="0" w:evenHBand="1" w:firstRowFirstColumn="0" w:firstRowLastColumn="0" w:lastRowFirstColumn="0" w:lastRowLastColumn="0"/>
        </w:trPr>
        <w:tc>
          <w:tcPr>
            <w:tcW w:w="3640" w:type="dxa"/>
          </w:tcPr>
          <w:p w14:paraId="16BF653E" w14:textId="77777777" w:rsidR="00D64E0B" w:rsidRPr="00E5274B" w:rsidRDefault="00D64E0B" w:rsidP="00D64E0B"/>
        </w:tc>
        <w:tc>
          <w:tcPr>
            <w:tcW w:w="3640" w:type="dxa"/>
          </w:tcPr>
          <w:p w14:paraId="03E4A39B" w14:textId="77777777" w:rsidR="00D64E0B" w:rsidRPr="00A96B6E" w:rsidRDefault="00D64E0B" w:rsidP="00D64E0B">
            <w:pPr>
              <w:rPr>
                <w:rStyle w:val="Strong"/>
              </w:rPr>
            </w:pPr>
            <w:r w:rsidRPr="00A96B6E">
              <w:rPr>
                <w:rStyle w:val="Strong"/>
              </w:rPr>
              <w:t>Teacher</w:t>
            </w:r>
          </w:p>
          <w:p w14:paraId="75652681" w14:textId="77777777" w:rsidR="00D64E0B" w:rsidRDefault="00D64E0B" w:rsidP="00D64E0B">
            <w:pPr>
              <w:pStyle w:val="ListBullet"/>
            </w:pPr>
            <w:r w:rsidRPr="00A96B6E">
              <w:t>Scaffold the generation of ideas for students to design a website for either a product or a service. The product/service could be real/existing or fictional/imaginary.</w:t>
            </w:r>
          </w:p>
          <w:p w14:paraId="448321B8" w14:textId="77777777" w:rsidR="00D64E0B" w:rsidRPr="00A96B6E" w:rsidRDefault="00D64E0B" w:rsidP="00D64E0B">
            <w:pPr>
              <w:rPr>
                <w:rStyle w:val="Strong"/>
              </w:rPr>
            </w:pPr>
            <w:r w:rsidRPr="00A96B6E">
              <w:rPr>
                <w:rStyle w:val="Strong"/>
              </w:rPr>
              <w:t>Students</w:t>
            </w:r>
          </w:p>
          <w:p w14:paraId="75B1573F" w14:textId="77777777" w:rsidR="00D64E0B" w:rsidRDefault="00D64E0B" w:rsidP="00D64E0B">
            <w:pPr>
              <w:pStyle w:val="ListBullet"/>
            </w:pPr>
            <w:r>
              <w:t>Choose either the category of a product or a service</w:t>
            </w:r>
          </w:p>
          <w:p w14:paraId="2F6D1010" w14:textId="77777777" w:rsidR="00D64E0B" w:rsidRDefault="00D64E0B" w:rsidP="00D64E0B">
            <w:pPr>
              <w:pStyle w:val="ListBullet"/>
            </w:pPr>
            <w:r>
              <w:t>Develop the context of a need for their product or service</w:t>
            </w:r>
          </w:p>
          <w:p w14:paraId="060DF92D" w14:textId="77777777" w:rsidR="00D64E0B" w:rsidRDefault="00D64E0B" w:rsidP="00D64E0B">
            <w:pPr>
              <w:pStyle w:val="ListBullet"/>
            </w:pPr>
            <w:r>
              <w:t>Define their target audience/customer</w:t>
            </w:r>
          </w:p>
          <w:p w14:paraId="611CF223" w14:textId="77777777" w:rsidR="00D64E0B" w:rsidRDefault="00D64E0B" w:rsidP="00D64E0B">
            <w:pPr>
              <w:pStyle w:val="ListBullet"/>
            </w:pPr>
            <w:r>
              <w:t>Generate a company/organisation name</w:t>
            </w:r>
          </w:p>
          <w:p w14:paraId="479BB033" w14:textId="2E820ACC" w:rsidR="00D64E0B" w:rsidRPr="00A96B6E" w:rsidRDefault="00D64E0B" w:rsidP="00A765BC">
            <w:pPr>
              <w:pStyle w:val="ListBullet"/>
              <w:rPr>
                <w:rStyle w:val="Strong"/>
              </w:rPr>
            </w:pPr>
            <w:r>
              <w:t>sketch ideas for company logos.</w:t>
            </w:r>
          </w:p>
        </w:tc>
        <w:tc>
          <w:tcPr>
            <w:tcW w:w="3641" w:type="dxa"/>
          </w:tcPr>
          <w:p w14:paraId="4DE50508" w14:textId="77777777" w:rsidR="00D64E0B" w:rsidRDefault="00D64E0B" w:rsidP="00D64E0B">
            <w:pPr>
              <w:pStyle w:val="ListBullet"/>
            </w:pPr>
            <w:r>
              <w:t>Students will have co-designed or developed a scenario in which they can start designing a website. It will include:</w:t>
            </w:r>
          </w:p>
          <w:p w14:paraId="65FEE456" w14:textId="77777777" w:rsidR="00D64E0B" w:rsidRDefault="00D64E0B" w:rsidP="00D64E0B">
            <w:pPr>
              <w:pStyle w:val="ListBullet2"/>
            </w:pPr>
            <w:r>
              <w:t>A product or service</w:t>
            </w:r>
          </w:p>
          <w:p w14:paraId="7E8AAEAD" w14:textId="77777777" w:rsidR="00D64E0B" w:rsidRDefault="00D64E0B" w:rsidP="00D64E0B">
            <w:pPr>
              <w:pStyle w:val="ListBullet2"/>
            </w:pPr>
            <w:r>
              <w:t>A need for the product/service</w:t>
            </w:r>
          </w:p>
          <w:p w14:paraId="295C1138" w14:textId="77777777" w:rsidR="00D64E0B" w:rsidRDefault="00D64E0B" w:rsidP="00D64E0B">
            <w:pPr>
              <w:pStyle w:val="ListBullet2"/>
            </w:pPr>
            <w:r>
              <w:t>A customer/audience</w:t>
            </w:r>
          </w:p>
          <w:p w14:paraId="4C0D5A40" w14:textId="77777777" w:rsidR="00D64E0B" w:rsidRDefault="00D64E0B" w:rsidP="00D64E0B">
            <w:pPr>
              <w:pStyle w:val="ListBullet2"/>
            </w:pPr>
            <w:r>
              <w:t>A company/organisation name</w:t>
            </w:r>
          </w:p>
          <w:p w14:paraId="3AC3629A" w14:textId="374C18F9" w:rsidR="00D64E0B" w:rsidRPr="00E5274B" w:rsidRDefault="00D64E0B" w:rsidP="00D64E0B">
            <w:r>
              <w:t>Students can provide reasons for their company/organisation name and need for website based on a proposed business case.</w:t>
            </w:r>
          </w:p>
        </w:tc>
        <w:tc>
          <w:tcPr>
            <w:tcW w:w="3641" w:type="dxa"/>
          </w:tcPr>
          <w:p w14:paraId="74AA921F" w14:textId="77777777" w:rsidR="00D64E0B" w:rsidRDefault="00D64E0B" w:rsidP="00D64E0B"/>
        </w:tc>
      </w:tr>
      <w:tr w:rsidR="00D64E0B" w14:paraId="319DAE59"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57E1C094" w14:textId="09365D2F" w:rsidR="00D64E0B" w:rsidRPr="00E5274B" w:rsidRDefault="00D64E0B" w:rsidP="00D64E0B">
            <w:r>
              <w:t>I</w:t>
            </w:r>
            <w:r w:rsidRPr="00A96B6E">
              <w:t>dentify and investigate factors influencing design in web design</w:t>
            </w:r>
          </w:p>
        </w:tc>
        <w:tc>
          <w:tcPr>
            <w:tcW w:w="3640" w:type="dxa"/>
          </w:tcPr>
          <w:p w14:paraId="05A1872E" w14:textId="77777777" w:rsidR="00D64E0B" w:rsidRPr="00A96B6E" w:rsidRDefault="00D64E0B" w:rsidP="00D64E0B">
            <w:pPr>
              <w:rPr>
                <w:rStyle w:val="Strong"/>
              </w:rPr>
            </w:pPr>
            <w:r w:rsidRPr="00A96B6E">
              <w:rPr>
                <w:rStyle w:val="Strong"/>
              </w:rPr>
              <w:t>Extension (optional)</w:t>
            </w:r>
          </w:p>
          <w:p w14:paraId="20CB9E8B" w14:textId="77777777" w:rsidR="00D64E0B" w:rsidRDefault="00D64E0B" w:rsidP="00D64E0B">
            <w:pPr>
              <w:pStyle w:val="ListBullet"/>
            </w:pPr>
            <w:r>
              <w:t xml:space="preserve">Students explore </w:t>
            </w:r>
            <w:hyperlink r:id="rId132" w:history="1">
              <w:r w:rsidRPr="00EC544A">
                <w:rPr>
                  <w:rStyle w:val="Hyperlink"/>
                  <w:sz w:val="20"/>
                </w:rPr>
                <w:t>colour trends in different industries</w:t>
              </w:r>
            </w:hyperlink>
            <w:r>
              <w:t xml:space="preserve"> and make a portfolio of relevant examples</w:t>
            </w:r>
          </w:p>
          <w:p w14:paraId="0AA5DB17" w14:textId="3E8E0221" w:rsidR="00D64E0B" w:rsidRPr="00A96B6E" w:rsidRDefault="00D64E0B" w:rsidP="00A765BC">
            <w:pPr>
              <w:pStyle w:val="ListBullet"/>
              <w:rPr>
                <w:rStyle w:val="Strong"/>
              </w:rPr>
            </w:pPr>
            <w:r>
              <w:t>Explore the history of brands and brand development.</w:t>
            </w:r>
          </w:p>
        </w:tc>
        <w:tc>
          <w:tcPr>
            <w:tcW w:w="3641" w:type="dxa"/>
          </w:tcPr>
          <w:p w14:paraId="17D2B55C" w14:textId="68F47857" w:rsidR="00D64E0B" w:rsidRDefault="00D64E0B" w:rsidP="00D64E0B">
            <w:pPr>
              <w:pStyle w:val="ListBullet"/>
            </w:pPr>
            <w:r w:rsidRPr="00A96B6E">
              <w:t>Students can explain the significance of various examples within portfolio and how it might affect their own design choices</w:t>
            </w:r>
            <w:r>
              <w:t>.</w:t>
            </w:r>
          </w:p>
        </w:tc>
        <w:tc>
          <w:tcPr>
            <w:tcW w:w="3641" w:type="dxa"/>
          </w:tcPr>
          <w:p w14:paraId="09844026" w14:textId="77777777" w:rsidR="00D64E0B" w:rsidRDefault="00D64E0B" w:rsidP="00D64E0B"/>
        </w:tc>
      </w:tr>
    </w:tbl>
    <w:p w14:paraId="4F684D6A" w14:textId="32574604" w:rsidR="00D64E0B" w:rsidRDefault="00D64E0B" w:rsidP="00D64E0B">
      <w:pPr>
        <w:pStyle w:val="Heading3"/>
      </w:pPr>
      <w:r>
        <w:t>Week five</w:t>
      </w:r>
    </w:p>
    <w:tbl>
      <w:tblPr>
        <w:tblStyle w:val="Tableheader"/>
        <w:tblW w:w="0" w:type="auto"/>
        <w:tblLook w:val="0420" w:firstRow="1" w:lastRow="0" w:firstColumn="0" w:lastColumn="0" w:noHBand="0" w:noVBand="1"/>
        <w:tblCaption w:val="Week five content"/>
      </w:tblPr>
      <w:tblGrid>
        <w:gridCol w:w="3627"/>
        <w:gridCol w:w="3626"/>
        <w:gridCol w:w="3630"/>
        <w:gridCol w:w="3629"/>
      </w:tblGrid>
      <w:tr w:rsidR="00D64E0B" w14:paraId="5EAD9847" w14:textId="77777777" w:rsidTr="00A765BC">
        <w:trPr>
          <w:cnfStyle w:val="100000000000" w:firstRow="1" w:lastRow="0" w:firstColumn="0" w:lastColumn="0" w:oddVBand="0" w:evenVBand="0" w:oddHBand="0" w:evenHBand="0" w:firstRowFirstColumn="0" w:firstRowLastColumn="0" w:lastRowFirstColumn="0" w:lastRowLastColumn="0"/>
        </w:trPr>
        <w:tc>
          <w:tcPr>
            <w:tcW w:w="3628" w:type="dxa"/>
          </w:tcPr>
          <w:p w14:paraId="54F1A890" w14:textId="243BC924" w:rsidR="00D64E0B" w:rsidRDefault="00D64E0B" w:rsidP="00D64E0B">
            <w:r>
              <w:rPr>
                <w:rStyle w:val="Strong"/>
              </w:rPr>
              <w:t>Outcome</w:t>
            </w:r>
          </w:p>
        </w:tc>
        <w:tc>
          <w:tcPr>
            <w:tcW w:w="3627" w:type="dxa"/>
          </w:tcPr>
          <w:p w14:paraId="55DC8429" w14:textId="11A78D5F" w:rsidR="00D64E0B" w:rsidRDefault="00D64E0B" w:rsidP="00D64E0B">
            <w:r w:rsidRPr="006A1EBA">
              <w:rPr>
                <w:rStyle w:val="Strong"/>
              </w:rPr>
              <w:t>Teaching and learning</w:t>
            </w:r>
          </w:p>
        </w:tc>
        <w:tc>
          <w:tcPr>
            <w:tcW w:w="3631" w:type="dxa"/>
          </w:tcPr>
          <w:p w14:paraId="07C70FA9" w14:textId="63E730A1" w:rsidR="00D64E0B" w:rsidRDefault="00D64E0B" w:rsidP="00D64E0B">
            <w:r w:rsidRPr="006A1EBA">
              <w:rPr>
                <w:rStyle w:val="Strong"/>
              </w:rPr>
              <w:t>Evidence of learning</w:t>
            </w:r>
          </w:p>
        </w:tc>
        <w:tc>
          <w:tcPr>
            <w:tcW w:w="3626" w:type="dxa"/>
          </w:tcPr>
          <w:p w14:paraId="7AB0760C" w14:textId="37417664" w:rsidR="00D64E0B" w:rsidRDefault="00D64E0B" w:rsidP="00D64E0B">
            <w:r w:rsidRPr="006A1EBA">
              <w:rPr>
                <w:rStyle w:val="Strong"/>
              </w:rPr>
              <w:t>Adjustments and registration</w:t>
            </w:r>
          </w:p>
        </w:tc>
      </w:tr>
      <w:tr w:rsidR="00D64E0B" w14:paraId="072FE6E1" w14:textId="77777777" w:rsidTr="00D64E0B">
        <w:trPr>
          <w:cnfStyle w:val="000000100000" w:firstRow="0" w:lastRow="0" w:firstColumn="0" w:lastColumn="0" w:oddVBand="0" w:evenVBand="0" w:oddHBand="1" w:evenHBand="0" w:firstRowFirstColumn="0" w:firstRowLastColumn="0" w:lastRowFirstColumn="0" w:lastRowLastColumn="0"/>
        </w:trPr>
        <w:tc>
          <w:tcPr>
            <w:tcW w:w="3627" w:type="dxa"/>
          </w:tcPr>
          <w:p w14:paraId="71824502" w14:textId="77777777" w:rsidR="00A765BC" w:rsidRPr="00BE5BBC" w:rsidRDefault="00A765BC" w:rsidP="00A765BC">
            <w:pPr>
              <w:rPr>
                <w:rStyle w:val="Strong"/>
              </w:rPr>
            </w:pPr>
            <w:r w:rsidRPr="00BE5BBC">
              <w:rPr>
                <w:rStyle w:val="Strong"/>
              </w:rPr>
              <w:t xml:space="preserve">Design thinking and </w:t>
            </w:r>
            <w:r>
              <w:rPr>
                <w:rStyle w:val="Strong"/>
              </w:rPr>
              <w:t>u</w:t>
            </w:r>
            <w:r w:rsidRPr="00BE5BBC">
              <w:rPr>
                <w:rStyle w:val="Strong"/>
              </w:rPr>
              <w:t>ser experience</w:t>
            </w:r>
          </w:p>
          <w:p w14:paraId="21CC5EC4" w14:textId="2D9E5FE1" w:rsidR="00A765BC" w:rsidRDefault="00A765BC" w:rsidP="00A765BC">
            <w:r w:rsidRPr="00CC27C0">
              <w:rPr>
                <w:rStyle w:val="Strong"/>
              </w:rPr>
              <w:t>Teacher note:</w:t>
            </w:r>
            <w:r>
              <w:t xml:space="preserve"> students need to learn how to identify and design for a target audience and user experience (UX). The theme for this week is: “we don’t design for browsers; we design for people”.</w:t>
            </w:r>
          </w:p>
          <w:p w14:paraId="5ACCCD87" w14:textId="58C8936B" w:rsidR="00D64E0B" w:rsidRDefault="00D64E0B" w:rsidP="00A765BC">
            <w:pPr>
              <w:pStyle w:val="ListBullet"/>
            </w:pPr>
            <w:r>
              <w:t>S</w:t>
            </w:r>
            <w:r w:rsidRPr="00BE5BBC">
              <w:t>elect and incorporate content for multimedia presentations that is appropriate to the target audience</w:t>
            </w:r>
          </w:p>
        </w:tc>
        <w:tc>
          <w:tcPr>
            <w:tcW w:w="3627" w:type="dxa"/>
          </w:tcPr>
          <w:p w14:paraId="19914652" w14:textId="77777777" w:rsidR="00D64E0B" w:rsidRPr="00BE5BBC" w:rsidRDefault="00D64E0B" w:rsidP="00D64E0B">
            <w:pPr>
              <w:rPr>
                <w:rStyle w:val="Strong"/>
              </w:rPr>
            </w:pPr>
            <w:r w:rsidRPr="00BE5BBC">
              <w:rPr>
                <w:rStyle w:val="Strong"/>
              </w:rPr>
              <w:t>Teacher</w:t>
            </w:r>
          </w:p>
          <w:p w14:paraId="7DF58A22" w14:textId="75438437" w:rsidR="00D64E0B" w:rsidRDefault="00D64E0B" w:rsidP="00D64E0B">
            <w:r w:rsidRPr="00BE5BBC">
              <w:t xml:space="preserve">Using the </w:t>
            </w:r>
            <w:hyperlink r:id="rId133" w:history="1">
              <w:r w:rsidRPr="005C5C26">
                <w:rPr>
                  <w:rStyle w:val="Hyperlink"/>
                  <w:sz w:val="20"/>
                </w:rPr>
                <w:t>UX Design vs UI Design</w:t>
              </w:r>
            </w:hyperlink>
            <w:r w:rsidRPr="00BE5BBC">
              <w:t xml:space="preserve"> video contrast UX design with UI design</w:t>
            </w:r>
            <w:r>
              <w:t>.</w:t>
            </w:r>
          </w:p>
        </w:tc>
        <w:tc>
          <w:tcPr>
            <w:tcW w:w="3628" w:type="dxa"/>
          </w:tcPr>
          <w:p w14:paraId="4FC12F3D" w14:textId="3A342D50" w:rsidR="00D64E0B" w:rsidRDefault="00D64E0B" w:rsidP="00D64E0B">
            <w:r w:rsidRPr="00BE5BBC">
              <w:t>Students can identify/describe examples of both UX and UI and distinguish between them.</w:t>
            </w:r>
          </w:p>
        </w:tc>
        <w:tc>
          <w:tcPr>
            <w:tcW w:w="3630" w:type="dxa"/>
          </w:tcPr>
          <w:p w14:paraId="413E1EC9" w14:textId="77777777" w:rsidR="00D64E0B" w:rsidRDefault="00D64E0B" w:rsidP="00D64E0B"/>
        </w:tc>
      </w:tr>
      <w:tr w:rsidR="00D64E0B" w14:paraId="2E266189" w14:textId="77777777" w:rsidTr="00A765BC">
        <w:trPr>
          <w:cnfStyle w:val="000000010000" w:firstRow="0" w:lastRow="0" w:firstColumn="0" w:lastColumn="0" w:oddVBand="0" w:evenVBand="0" w:oddHBand="0" w:evenHBand="1" w:firstRowFirstColumn="0" w:firstRowLastColumn="0" w:lastRowFirstColumn="0" w:lastRowLastColumn="0"/>
        </w:trPr>
        <w:tc>
          <w:tcPr>
            <w:tcW w:w="3628" w:type="dxa"/>
          </w:tcPr>
          <w:p w14:paraId="275553FD" w14:textId="77777777" w:rsidR="00D64E0B" w:rsidRDefault="00D64E0B" w:rsidP="00D64E0B"/>
        </w:tc>
        <w:tc>
          <w:tcPr>
            <w:tcW w:w="3627" w:type="dxa"/>
          </w:tcPr>
          <w:p w14:paraId="117896AB" w14:textId="77777777" w:rsidR="00D64E0B" w:rsidRPr="00BE5BBC" w:rsidRDefault="00D64E0B" w:rsidP="00D64E0B">
            <w:pPr>
              <w:rPr>
                <w:rStyle w:val="Strong"/>
              </w:rPr>
            </w:pPr>
            <w:r w:rsidRPr="00BE5BBC">
              <w:rPr>
                <w:rStyle w:val="Strong"/>
              </w:rPr>
              <w:t>Teacher</w:t>
            </w:r>
          </w:p>
          <w:p w14:paraId="5A38E60D" w14:textId="77777777" w:rsidR="00D64E0B" w:rsidRPr="00BE5BBC" w:rsidRDefault="00D64E0B" w:rsidP="00D64E0B">
            <w:pPr>
              <w:pStyle w:val="ListBullet"/>
            </w:pPr>
            <w:r w:rsidRPr="00BE5BBC">
              <w:t>Provide examples of personas for students to model or select from.</w:t>
            </w:r>
          </w:p>
          <w:p w14:paraId="53DE68F2" w14:textId="77777777" w:rsidR="00D64E0B" w:rsidRPr="00BE5BBC" w:rsidRDefault="00D64E0B" w:rsidP="00D64E0B">
            <w:pPr>
              <w:rPr>
                <w:rStyle w:val="Strong"/>
              </w:rPr>
            </w:pPr>
            <w:r w:rsidRPr="00BE5BBC">
              <w:rPr>
                <w:rStyle w:val="Strong"/>
              </w:rPr>
              <w:t>Students</w:t>
            </w:r>
          </w:p>
          <w:p w14:paraId="0F83E4E8" w14:textId="58E193AD" w:rsidR="00D64E0B" w:rsidRPr="00BE5BBC" w:rsidRDefault="00D64E0B" w:rsidP="00A765BC">
            <w:pPr>
              <w:pStyle w:val="ListBullet"/>
              <w:rPr>
                <w:rStyle w:val="Strong"/>
              </w:rPr>
            </w:pPr>
            <w:r w:rsidRPr="003B6A50">
              <w:t xml:space="preserve">Using an example create a user persona (or up to </w:t>
            </w:r>
            <w:r w:rsidR="00A765BC">
              <w:t>three</w:t>
            </w:r>
            <w:r w:rsidRPr="003B6A50">
              <w:t xml:space="preserve"> personas) on the provided template.</w:t>
            </w:r>
          </w:p>
        </w:tc>
        <w:tc>
          <w:tcPr>
            <w:tcW w:w="3631" w:type="dxa"/>
          </w:tcPr>
          <w:p w14:paraId="51F16382" w14:textId="6E8562F1" w:rsidR="00D64E0B" w:rsidRPr="00BE5BBC" w:rsidRDefault="00D64E0B" w:rsidP="00D64E0B">
            <w:r w:rsidRPr="00BE5BBC">
              <w:t>Students can clearly articulate the type of user they are designing for</w:t>
            </w:r>
            <w:r>
              <w:t>.</w:t>
            </w:r>
          </w:p>
        </w:tc>
        <w:tc>
          <w:tcPr>
            <w:tcW w:w="3626" w:type="dxa"/>
          </w:tcPr>
          <w:p w14:paraId="34835A27" w14:textId="77777777" w:rsidR="00D64E0B" w:rsidRDefault="00D64E0B" w:rsidP="00D64E0B"/>
        </w:tc>
      </w:tr>
      <w:tr w:rsidR="00D64E0B" w14:paraId="2643E0EB" w14:textId="77777777" w:rsidTr="00A765BC">
        <w:trPr>
          <w:cnfStyle w:val="000000100000" w:firstRow="0" w:lastRow="0" w:firstColumn="0" w:lastColumn="0" w:oddVBand="0" w:evenVBand="0" w:oddHBand="1" w:evenHBand="0" w:firstRowFirstColumn="0" w:firstRowLastColumn="0" w:lastRowFirstColumn="0" w:lastRowLastColumn="0"/>
        </w:trPr>
        <w:tc>
          <w:tcPr>
            <w:tcW w:w="3628" w:type="dxa"/>
          </w:tcPr>
          <w:p w14:paraId="7CE1BC73" w14:textId="77777777" w:rsidR="00D64E0B" w:rsidRDefault="00D64E0B" w:rsidP="00D64E0B"/>
        </w:tc>
        <w:tc>
          <w:tcPr>
            <w:tcW w:w="3627" w:type="dxa"/>
          </w:tcPr>
          <w:p w14:paraId="151853D7" w14:textId="77777777" w:rsidR="00D64E0B" w:rsidRPr="008C59E1" w:rsidRDefault="00D64E0B" w:rsidP="00D64E0B">
            <w:pPr>
              <w:rPr>
                <w:rStyle w:val="Strong"/>
              </w:rPr>
            </w:pPr>
            <w:r w:rsidRPr="008C59E1">
              <w:rPr>
                <w:rStyle w:val="Strong"/>
              </w:rPr>
              <w:t>Teacher</w:t>
            </w:r>
          </w:p>
          <w:p w14:paraId="7B07922B" w14:textId="615528FC" w:rsidR="00D64E0B" w:rsidRPr="00BE5BBC" w:rsidRDefault="00D64E0B" w:rsidP="00A765BC">
            <w:pPr>
              <w:pStyle w:val="ListBullet"/>
              <w:rPr>
                <w:rStyle w:val="Strong"/>
              </w:rPr>
            </w:pPr>
            <w:r w:rsidRPr="000F4872">
              <w:t xml:space="preserve">Explain the </w:t>
            </w:r>
            <w:hyperlink r:id="rId134" w:history="1">
              <w:r w:rsidRPr="00654E02">
                <w:rPr>
                  <w:rStyle w:val="Hyperlink"/>
                  <w:sz w:val="20"/>
                </w:rPr>
                <w:t>purpose</w:t>
              </w:r>
            </w:hyperlink>
            <w:r w:rsidRPr="000F4872">
              <w:t xml:space="preserve"> and demonstrate the process of card sorting</w:t>
            </w:r>
            <w:r>
              <w:t>.</w:t>
            </w:r>
          </w:p>
        </w:tc>
        <w:tc>
          <w:tcPr>
            <w:tcW w:w="3631" w:type="dxa"/>
          </w:tcPr>
          <w:p w14:paraId="6C7F6857" w14:textId="1B122923" w:rsidR="00D64E0B" w:rsidRPr="00BE5BBC" w:rsidRDefault="00D64E0B" w:rsidP="00D64E0B">
            <w:r w:rsidRPr="00512C50">
              <w:rPr>
                <w:lang w:eastAsia="en-AU"/>
              </w:rPr>
              <w:t>Students engage in demonstration</w:t>
            </w:r>
            <w:r>
              <w:rPr>
                <w:lang w:eastAsia="en-AU"/>
              </w:rPr>
              <w:t>.</w:t>
            </w:r>
          </w:p>
        </w:tc>
        <w:tc>
          <w:tcPr>
            <w:tcW w:w="3626" w:type="dxa"/>
          </w:tcPr>
          <w:p w14:paraId="6ED2C105" w14:textId="77777777" w:rsidR="00D64E0B" w:rsidRDefault="00D64E0B" w:rsidP="00D64E0B"/>
        </w:tc>
      </w:tr>
      <w:tr w:rsidR="00D64E0B" w14:paraId="4BE2B7AD" w14:textId="77777777" w:rsidTr="00A765BC">
        <w:trPr>
          <w:cnfStyle w:val="000000010000" w:firstRow="0" w:lastRow="0" w:firstColumn="0" w:lastColumn="0" w:oddVBand="0" w:evenVBand="0" w:oddHBand="0" w:evenHBand="1" w:firstRowFirstColumn="0" w:firstRowLastColumn="0" w:lastRowFirstColumn="0" w:lastRowLastColumn="0"/>
        </w:trPr>
        <w:tc>
          <w:tcPr>
            <w:tcW w:w="3628" w:type="dxa"/>
          </w:tcPr>
          <w:p w14:paraId="70E056FA" w14:textId="77777777" w:rsidR="00D64E0B" w:rsidRDefault="00D64E0B" w:rsidP="00D64E0B"/>
        </w:tc>
        <w:tc>
          <w:tcPr>
            <w:tcW w:w="3627" w:type="dxa"/>
          </w:tcPr>
          <w:p w14:paraId="53AD4BF4" w14:textId="77777777" w:rsidR="00D64E0B" w:rsidRPr="008C59E1" w:rsidRDefault="00D64E0B" w:rsidP="00D64E0B">
            <w:pPr>
              <w:rPr>
                <w:rStyle w:val="Strong"/>
              </w:rPr>
            </w:pPr>
            <w:r w:rsidRPr="008C59E1">
              <w:rPr>
                <w:rStyle w:val="Strong"/>
              </w:rPr>
              <w:t>Students</w:t>
            </w:r>
          </w:p>
          <w:p w14:paraId="3A47B3E5" w14:textId="77777777" w:rsidR="00D64E0B" w:rsidRDefault="00D64E0B" w:rsidP="00D64E0B">
            <w:pPr>
              <w:pStyle w:val="ListBullet"/>
            </w:pPr>
            <w:r>
              <w:t xml:space="preserve">Decide what content is applicable for </w:t>
            </w:r>
            <w:r>
              <w:lastRenderedPageBreak/>
              <w:t>the website</w:t>
            </w:r>
          </w:p>
          <w:p w14:paraId="6BCD3360" w14:textId="77777777" w:rsidR="00D64E0B" w:rsidRDefault="00D64E0B" w:rsidP="00D64E0B">
            <w:pPr>
              <w:pStyle w:val="ListBullet"/>
            </w:pPr>
            <w:r>
              <w:t>Create a list of content topics</w:t>
            </w:r>
          </w:p>
          <w:p w14:paraId="3A38EC40" w14:textId="77777777" w:rsidR="00D64E0B" w:rsidRDefault="00D64E0B" w:rsidP="00D64E0B">
            <w:pPr>
              <w:pStyle w:val="ListBullet"/>
            </w:pPr>
            <w:r>
              <w:t>Define appropriate labels for topics (which can be phrases or words)</w:t>
            </w:r>
          </w:p>
          <w:p w14:paraId="34CC2F30" w14:textId="77777777" w:rsidR="00D64E0B" w:rsidRDefault="00D64E0B" w:rsidP="00D64E0B">
            <w:pPr>
              <w:pStyle w:val="ListBullet"/>
            </w:pPr>
            <w:r>
              <w:t>Categorise the content into three to five groups</w:t>
            </w:r>
          </w:p>
          <w:p w14:paraId="6975A6A2" w14:textId="183B1969" w:rsidR="00D64E0B" w:rsidRPr="008C59E1" w:rsidRDefault="00D64E0B" w:rsidP="00A765BC">
            <w:pPr>
              <w:pStyle w:val="ListBullet"/>
              <w:rPr>
                <w:rStyle w:val="Strong"/>
              </w:rPr>
            </w:pPr>
            <w:r>
              <w:t>Construct cards (or use post-it notes) and organise the content based on the above categories and groupings</w:t>
            </w:r>
          </w:p>
        </w:tc>
        <w:tc>
          <w:tcPr>
            <w:tcW w:w="3631" w:type="dxa"/>
          </w:tcPr>
          <w:p w14:paraId="618691C1" w14:textId="2E4A83DF" w:rsidR="00D64E0B" w:rsidRPr="00512C50" w:rsidRDefault="00D64E0B" w:rsidP="00D64E0B">
            <w:pPr>
              <w:rPr>
                <w:lang w:eastAsia="en-AU"/>
              </w:rPr>
            </w:pPr>
            <w:r w:rsidRPr="00304719">
              <w:lastRenderedPageBreak/>
              <w:t xml:space="preserve">Students could photograph their cards or post-it notes laid out in order as </w:t>
            </w:r>
            <w:r w:rsidRPr="00304719">
              <w:lastRenderedPageBreak/>
              <w:t>evidence of the process.</w:t>
            </w:r>
          </w:p>
        </w:tc>
        <w:tc>
          <w:tcPr>
            <w:tcW w:w="3626" w:type="dxa"/>
          </w:tcPr>
          <w:p w14:paraId="02929174" w14:textId="77777777" w:rsidR="00D64E0B" w:rsidRDefault="00D64E0B" w:rsidP="00D64E0B"/>
        </w:tc>
      </w:tr>
      <w:tr w:rsidR="00D64E0B" w14:paraId="7BD7E4C3" w14:textId="77777777" w:rsidTr="00A765BC">
        <w:trPr>
          <w:cnfStyle w:val="000000100000" w:firstRow="0" w:lastRow="0" w:firstColumn="0" w:lastColumn="0" w:oddVBand="0" w:evenVBand="0" w:oddHBand="1" w:evenHBand="0" w:firstRowFirstColumn="0" w:firstRowLastColumn="0" w:lastRowFirstColumn="0" w:lastRowLastColumn="0"/>
        </w:trPr>
        <w:tc>
          <w:tcPr>
            <w:tcW w:w="3628" w:type="dxa"/>
          </w:tcPr>
          <w:p w14:paraId="0F1A2CE7" w14:textId="77777777" w:rsidR="00D64E0B" w:rsidRDefault="00D64E0B" w:rsidP="00D64E0B"/>
        </w:tc>
        <w:tc>
          <w:tcPr>
            <w:tcW w:w="3627" w:type="dxa"/>
          </w:tcPr>
          <w:p w14:paraId="247012BD" w14:textId="77777777" w:rsidR="00D64E0B" w:rsidRPr="00CC27C0" w:rsidRDefault="00D64E0B" w:rsidP="00D64E0B">
            <w:pPr>
              <w:rPr>
                <w:rStyle w:val="Strong"/>
              </w:rPr>
            </w:pPr>
            <w:r w:rsidRPr="00CC27C0">
              <w:rPr>
                <w:rStyle w:val="Strong"/>
              </w:rPr>
              <w:t>Students</w:t>
            </w:r>
          </w:p>
          <w:p w14:paraId="7A396478" w14:textId="7A8BA6E9" w:rsidR="00D64E0B" w:rsidRPr="008C59E1" w:rsidRDefault="00D64E0B" w:rsidP="00D64E0B">
            <w:pPr>
              <w:rPr>
                <w:rStyle w:val="Strong"/>
              </w:rPr>
            </w:pPr>
            <w:r w:rsidRPr="00B36F74">
              <w:t>Participate in a physical card sorting activity with another student or group</w:t>
            </w:r>
            <w:r>
              <w:t xml:space="preserve"> taking note of how the tester would organise the content. Make any necessary changes.</w:t>
            </w:r>
          </w:p>
        </w:tc>
        <w:tc>
          <w:tcPr>
            <w:tcW w:w="3631" w:type="dxa"/>
          </w:tcPr>
          <w:p w14:paraId="06D04589" w14:textId="5A8F3912" w:rsidR="00D64E0B" w:rsidRPr="00304719" w:rsidRDefault="00D64E0B" w:rsidP="00D64E0B">
            <w:r w:rsidRPr="00E64956">
              <w:t>Students engage with activity and may make changes to their website structure based on peer feedback</w:t>
            </w:r>
            <w:r>
              <w:t>.</w:t>
            </w:r>
          </w:p>
        </w:tc>
        <w:tc>
          <w:tcPr>
            <w:tcW w:w="3626" w:type="dxa"/>
          </w:tcPr>
          <w:p w14:paraId="7F0848A5" w14:textId="77777777" w:rsidR="00D64E0B" w:rsidRDefault="00D64E0B" w:rsidP="00D64E0B"/>
        </w:tc>
      </w:tr>
      <w:tr w:rsidR="00D64E0B" w14:paraId="712E1FA7" w14:textId="77777777" w:rsidTr="00A765BC">
        <w:trPr>
          <w:cnfStyle w:val="000000010000" w:firstRow="0" w:lastRow="0" w:firstColumn="0" w:lastColumn="0" w:oddVBand="0" w:evenVBand="0" w:oddHBand="0" w:evenHBand="1" w:firstRowFirstColumn="0" w:firstRowLastColumn="0" w:lastRowFirstColumn="0" w:lastRowLastColumn="0"/>
        </w:trPr>
        <w:tc>
          <w:tcPr>
            <w:tcW w:w="3628" w:type="dxa"/>
          </w:tcPr>
          <w:p w14:paraId="04A5695C" w14:textId="11813AD0" w:rsidR="00D64E0B" w:rsidRDefault="00D64E0B" w:rsidP="00D64E0B">
            <w:r w:rsidRPr="00E64956">
              <w:t>Identify and investigate factors influencing design in web design</w:t>
            </w:r>
          </w:p>
        </w:tc>
        <w:tc>
          <w:tcPr>
            <w:tcW w:w="3627" w:type="dxa"/>
          </w:tcPr>
          <w:p w14:paraId="25B9FBD4" w14:textId="77777777" w:rsidR="00D64E0B" w:rsidRPr="00E64956" w:rsidRDefault="00D64E0B" w:rsidP="00D64E0B">
            <w:pPr>
              <w:rPr>
                <w:rStyle w:val="Strong"/>
              </w:rPr>
            </w:pPr>
            <w:r w:rsidRPr="00E64956">
              <w:rPr>
                <w:rStyle w:val="Strong"/>
              </w:rPr>
              <w:t>Teacher</w:t>
            </w:r>
          </w:p>
          <w:p w14:paraId="6AFECBAE" w14:textId="77777777" w:rsidR="00D64E0B" w:rsidRDefault="00D64E0B" w:rsidP="00D64E0B">
            <w:pPr>
              <w:pStyle w:val="ListBullet"/>
            </w:pPr>
            <w:r>
              <w:t xml:space="preserve">Describe the structure of websites and outline key concepts of </w:t>
            </w:r>
            <w:hyperlink r:id="rId135" w:history="1">
              <w:r w:rsidRPr="00F71718">
                <w:rPr>
                  <w:rStyle w:val="Hyperlink"/>
                  <w:sz w:val="20"/>
                </w:rPr>
                <w:t>good navigation</w:t>
              </w:r>
            </w:hyperlink>
          </w:p>
          <w:p w14:paraId="58C7ABB6" w14:textId="4BD8BFFB" w:rsidR="00D64E0B" w:rsidRPr="00CC27C0" w:rsidRDefault="00D64E0B" w:rsidP="00A765BC">
            <w:pPr>
              <w:pStyle w:val="ListBullet"/>
              <w:rPr>
                <w:rStyle w:val="Strong"/>
              </w:rPr>
            </w:pPr>
            <w:r>
              <w:t xml:space="preserve">Investigate the </w:t>
            </w:r>
            <w:hyperlink r:id="rId136" w:history="1">
              <w:r w:rsidRPr="00E64956">
                <w:rPr>
                  <w:rStyle w:val="Hyperlink"/>
                  <w:sz w:val="20"/>
                </w:rPr>
                <w:t>validity of the 3-click rule</w:t>
              </w:r>
            </w:hyperlink>
            <w:r>
              <w:t xml:space="preserve"> and survey students’ opinions.</w:t>
            </w:r>
          </w:p>
        </w:tc>
        <w:tc>
          <w:tcPr>
            <w:tcW w:w="3631" w:type="dxa"/>
          </w:tcPr>
          <w:p w14:paraId="5549DE11" w14:textId="77777777" w:rsidR="00D64E0B" w:rsidRDefault="00D64E0B" w:rsidP="00D64E0B">
            <w:pPr>
              <w:pStyle w:val="ListBullet"/>
            </w:pPr>
            <w:r w:rsidRPr="00E64956">
              <w:t>Students are familiar with the common website structure and can identify elements of good navigation</w:t>
            </w:r>
            <w:r>
              <w:t>.</w:t>
            </w:r>
          </w:p>
          <w:p w14:paraId="7F135548" w14:textId="0DD922DF" w:rsidR="00D64E0B" w:rsidRPr="00E64956" w:rsidRDefault="00D64E0B" w:rsidP="00A765BC">
            <w:pPr>
              <w:pStyle w:val="ListBullet"/>
            </w:pPr>
            <w:r>
              <w:t>Students engage with the discussion.</w:t>
            </w:r>
          </w:p>
        </w:tc>
        <w:tc>
          <w:tcPr>
            <w:tcW w:w="3626" w:type="dxa"/>
          </w:tcPr>
          <w:p w14:paraId="23BBA824" w14:textId="77777777" w:rsidR="00D64E0B" w:rsidRDefault="00D64E0B" w:rsidP="00D64E0B"/>
        </w:tc>
      </w:tr>
      <w:tr w:rsidR="00D64E0B" w14:paraId="74490F7F" w14:textId="77777777" w:rsidTr="00A765BC">
        <w:trPr>
          <w:cnfStyle w:val="000000100000" w:firstRow="0" w:lastRow="0" w:firstColumn="0" w:lastColumn="0" w:oddVBand="0" w:evenVBand="0" w:oddHBand="1" w:evenHBand="0" w:firstRowFirstColumn="0" w:firstRowLastColumn="0" w:lastRowFirstColumn="0" w:lastRowLastColumn="0"/>
        </w:trPr>
        <w:tc>
          <w:tcPr>
            <w:tcW w:w="3628" w:type="dxa"/>
          </w:tcPr>
          <w:p w14:paraId="04ACBB2D" w14:textId="77777777" w:rsidR="00D64E0B" w:rsidRPr="00E64956" w:rsidRDefault="00D64E0B" w:rsidP="00D64E0B"/>
        </w:tc>
        <w:tc>
          <w:tcPr>
            <w:tcW w:w="3627" w:type="dxa"/>
          </w:tcPr>
          <w:p w14:paraId="31E4793E" w14:textId="77777777" w:rsidR="00D64E0B" w:rsidRPr="00233DE2" w:rsidRDefault="00D64E0B" w:rsidP="00D64E0B">
            <w:pPr>
              <w:rPr>
                <w:rStyle w:val="Strong"/>
              </w:rPr>
            </w:pPr>
            <w:r w:rsidRPr="00233DE2">
              <w:rPr>
                <w:rStyle w:val="Strong"/>
              </w:rPr>
              <w:t>Students</w:t>
            </w:r>
          </w:p>
          <w:p w14:paraId="250C0DFA" w14:textId="77777777" w:rsidR="00D64E0B" w:rsidRDefault="00D64E0B" w:rsidP="00D64E0B">
            <w:pPr>
              <w:pStyle w:val="ListBullet"/>
            </w:pPr>
            <w:r>
              <w:t>Use the groups of topics to plan a hierarchy and define the structure of the website.</w:t>
            </w:r>
          </w:p>
          <w:p w14:paraId="5A80EA1D" w14:textId="77777777" w:rsidR="00D64E0B" w:rsidRDefault="00D64E0B" w:rsidP="00D64E0B">
            <w:pPr>
              <w:pStyle w:val="ListBullet"/>
            </w:pPr>
            <w:r>
              <w:t>Layout and prototype a navigation scheme.</w:t>
            </w:r>
          </w:p>
          <w:p w14:paraId="719563BE" w14:textId="1EA24084" w:rsidR="00D64E0B" w:rsidRPr="00E64956" w:rsidRDefault="00D64E0B" w:rsidP="00A765BC">
            <w:pPr>
              <w:pStyle w:val="ListBullet"/>
              <w:rPr>
                <w:rStyle w:val="Strong"/>
              </w:rPr>
            </w:pPr>
            <w:r>
              <w:t>Create a sitemap and document choices.</w:t>
            </w:r>
          </w:p>
        </w:tc>
        <w:tc>
          <w:tcPr>
            <w:tcW w:w="3631" w:type="dxa"/>
          </w:tcPr>
          <w:p w14:paraId="5191C398" w14:textId="77777777" w:rsidR="00D64E0B" w:rsidRDefault="00D64E0B" w:rsidP="00D64E0B">
            <w:pPr>
              <w:pStyle w:val="ListBullet"/>
            </w:pPr>
            <w:r>
              <w:t>The structure of the website will show evidence of design thinking consistent with previous activities and the content</w:t>
            </w:r>
          </w:p>
          <w:p w14:paraId="0B206B49" w14:textId="60098E89" w:rsidR="00D64E0B" w:rsidRPr="00E64956" w:rsidRDefault="00D64E0B" w:rsidP="00D64E0B">
            <w:pPr>
              <w:pStyle w:val="ListBullet"/>
            </w:pPr>
            <w:r>
              <w:t>Students could photograph/scan any sketches as evidence of the process</w:t>
            </w:r>
          </w:p>
        </w:tc>
        <w:tc>
          <w:tcPr>
            <w:tcW w:w="3626" w:type="dxa"/>
          </w:tcPr>
          <w:p w14:paraId="75C07B5A" w14:textId="77777777" w:rsidR="00D64E0B" w:rsidRDefault="00D64E0B" w:rsidP="00D64E0B"/>
        </w:tc>
      </w:tr>
    </w:tbl>
    <w:p w14:paraId="5925E291" w14:textId="77777777" w:rsidR="00D64E0B" w:rsidRPr="00D64E0B" w:rsidRDefault="00D64E0B" w:rsidP="00D64E0B"/>
    <w:p w14:paraId="21DA2BB7" w14:textId="6996E980" w:rsidR="00D64E0B" w:rsidRDefault="00D64E0B" w:rsidP="00D64E0B">
      <w:pPr>
        <w:pStyle w:val="Heading3"/>
      </w:pPr>
      <w:r>
        <w:t>Week six</w:t>
      </w:r>
    </w:p>
    <w:tbl>
      <w:tblPr>
        <w:tblStyle w:val="Tableheader"/>
        <w:tblW w:w="14562" w:type="dxa"/>
        <w:tblInd w:w="-30" w:type="dxa"/>
        <w:tblLook w:val="0420" w:firstRow="1" w:lastRow="0" w:firstColumn="0" w:lastColumn="0" w:noHBand="0" w:noVBand="1"/>
        <w:tblCaption w:val="Week six content"/>
      </w:tblPr>
      <w:tblGrid>
        <w:gridCol w:w="3640"/>
        <w:gridCol w:w="3640"/>
        <w:gridCol w:w="3641"/>
        <w:gridCol w:w="3641"/>
      </w:tblGrid>
      <w:tr w:rsidR="00D64E0B" w14:paraId="20A4EC51" w14:textId="77777777" w:rsidTr="00D64E0B">
        <w:trPr>
          <w:cnfStyle w:val="100000000000" w:firstRow="1" w:lastRow="0" w:firstColumn="0" w:lastColumn="0" w:oddVBand="0" w:evenVBand="0" w:oddHBand="0" w:evenHBand="0" w:firstRowFirstColumn="0" w:firstRowLastColumn="0" w:lastRowFirstColumn="0" w:lastRowLastColumn="0"/>
        </w:trPr>
        <w:tc>
          <w:tcPr>
            <w:tcW w:w="3640" w:type="dxa"/>
          </w:tcPr>
          <w:p w14:paraId="6C7512E0" w14:textId="77777777" w:rsidR="00D64E0B" w:rsidRDefault="00D64E0B" w:rsidP="00D30B34">
            <w:r>
              <w:rPr>
                <w:rStyle w:val="Strong"/>
              </w:rPr>
              <w:t>Outcome</w:t>
            </w:r>
          </w:p>
        </w:tc>
        <w:tc>
          <w:tcPr>
            <w:tcW w:w="3640" w:type="dxa"/>
          </w:tcPr>
          <w:p w14:paraId="62621CB3" w14:textId="77777777" w:rsidR="00D64E0B" w:rsidRDefault="00D64E0B" w:rsidP="00D30B34">
            <w:r w:rsidRPr="006A1EBA">
              <w:rPr>
                <w:rStyle w:val="Strong"/>
              </w:rPr>
              <w:t>Teaching and learning</w:t>
            </w:r>
          </w:p>
        </w:tc>
        <w:tc>
          <w:tcPr>
            <w:tcW w:w="3641" w:type="dxa"/>
          </w:tcPr>
          <w:p w14:paraId="68F3ECA5" w14:textId="77777777" w:rsidR="00D64E0B" w:rsidRDefault="00D64E0B" w:rsidP="00D30B34">
            <w:r w:rsidRPr="006A1EBA">
              <w:rPr>
                <w:rStyle w:val="Strong"/>
              </w:rPr>
              <w:t>Evidence of learning</w:t>
            </w:r>
          </w:p>
        </w:tc>
        <w:tc>
          <w:tcPr>
            <w:tcW w:w="3641" w:type="dxa"/>
          </w:tcPr>
          <w:p w14:paraId="70CA6C2D" w14:textId="77777777" w:rsidR="00D64E0B" w:rsidRDefault="00D64E0B" w:rsidP="00D30B34">
            <w:r w:rsidRPr="006A1EBA">
              <w:rPr>
                <w:rStyle w:val="Strong"/>
              </w:rPr>
              <w:t>Adjustments and registration</w:t>
            </w:r>
          </w:p>
        </w:tc>
      </w:tr>
      <w:tr w:rsidR="00D64E0B" w14:paraId="056628CB"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66040624" w14:textId="77777777" w:rsidR="00A765BC" w:rsidRPr="00233DE2" w:rsidRDefault="00A765BC" w:rsidP="00A765BC">
            <w:pPr>
              <w:rPr>
                <w:rStyle w:val="Strong"/>
              </w:rPr>
            </w:pPr>
            <w:r w:rsidRPr="00233DE2">
              <w:rPr>
                <w:rStyle w:val="Strong"/>
              </w:rPr>
              <w:t>Structure, Style and Substance</w:t>
            </w:r>
          </w:p>
          <w:p w14:paraId="530158F6" w14:textId="436C9142" w:rsidR="00A765BC" w:rsidRDefault="00A765BC" w:rsidP="00A765BC">
            <w:r>
              <w:t>Students need to clarify and refine content, both text and visual, within a clearly defined and logical structure.</w:t>
            </w:r>
          </w:p>
          <w:p w14:paraId="5DC87551" w14:textId="522E3DB0" w:rsidR="00D64E0B" w:rsidRDefault="00D64E0B" w:rsidP="00A765BC">
            <w:pPr>
              <w:pStyle w:val="ListBullet"/>
            </w:pPr>
            <w:r>
              <w:t>Use and/or modify designs when completing projects</w:t>
            </w:r>
          </w:p>
        </w:tc>
        <w:tc>
          <w:tcPr>
            <w:tcW w:w="3640" w:type="dxa"/>
          </w:tcPr>
          <w:p w14:paraId="74D337F0" w14:textId="77777777" w:rsidR="00D64E0B" w:rsidRPr="00E22555" w:rsidRDefault="00D64E0B" w:rsidP="00D64E0B">
            <w:pPr>
              <w:rPr>
                <w:rStyle w:val="Strong"/>
              </w:rPr>
            </w:pPr>
            <w:r w:rsidRPr="00E22555">
              <w:rPr>
                <w:rStyle w:val="Strong"/>
              </w:rPr>
              <w:t>Teacher</w:t>
            </w:r>
          </w:p>
          <w:p w14:paraId="6615D803" w14:textId="77777777" w:rsidR="00D64E0B" w:rsidRDefault="00D64E0B" w:rsidP="00D64E0B">
            <w:pPr>
              <w:pStyle w:val="ListBullet"/>
            </w:pPr>
            <w:r>
              <w:t>O</w:t>
            </w:r>
            <w:r w:rsidRPr="00E22555">
              <w:t xml:space="preserve">utline </w:t>
            </w:r>
            <w:hyperlink r:id="rId137" w:history="1">
              <w:r w:rsidRPr="006F10D4">
                <w:rPr>
                  <w:rStyle w:val="Hyperlink"/>
                  <w:sz w:val="20"/>
                </w:rPr>
                <w:t>page layout concepts</w:t>
              </w:r>
            </w:hyperlink>
            <w:r w:rsidRPr="00E22555">
              <w:t xml:space="preserve"> and demonstrate </w:t>
            </w:r>
            <w:hyperlink r:id="rId138" w:history="1">
              <w:r w:rsidRPr="00BE7991">
                <w:rPr>
                  <w:rStyle w:val="Hyperlink"/>
                  <w:sz w:val="20"/>
                </w:rPr>
                <w:t>how to construct wireframe diagrams</w:t>
              </w:r>
            </w:hyperlink>
            <w:r w:rsidRPr="00E22555">
              <w:t xml:space="preserve"> to communicate significant components of the </w:t>
            </w:r>
            <w:hyperlink r:id="rId139" w:history="1">
              <w:r w:rsidRPr="006F10D4">
                <w:rPr>
                  <w:rStyle w:val="Hyperlink"/>
                  <w:sz w:val="20"/>
                </w:rPr>
                <w:t>page layout</w:t>
              </w:r>
            </w:hyperlink>
          </w:p>
          <w:p w14:paraId="6E497A84" w14:textId="6F0CE598" w:rsidR="00D64E0B" w:rsidRDefault="00D64E0B" w:rsidP="00A765BC">
            <w:pPr>
              <w:pStyle w:val="ListBullet"/>
            </w:pPr>
            <w:r>
              <w:t xml:space="preserve">Present </w:t>
            </w:r>
            <w:hyperlink r:id="rId140" w:history="1">
              <w:r w:rsidRPr="002610DF">
                <w:rPr>
                  <w:rStyle w:val="Hyperlink"/>
                  <w:sz w:val="20"/>
                </w:rPr>
                <w:t>examples of page layouts</w:t>
              </w:r>
            </w:hyperlink>
            <w:r>
              <w:t>.</w:t>
            </w:r>
          </w:p>
        </w:tc>
        <w:tc>
          <w:tcPr>
            <w:tcW w:w="3641" w:type="dxa"/>
          </w:tcPr>
          <w:p w14:paraId="13EE0ED8" w14:textId="77777777" w:rsidR="00D64E0B" w:rsidRDefault="00D64E0B" w:rsidP="00D64E0B"/>
        </w:tc>
        <w:tc>
          <w:tcPr>
            <w:tcW w:w="3641" w:type="dxa"/>
          </w:tcPr>
          <w:p w14:paraId="2EBC35BC" w14:textId="77777777" w:rsidR="00D64E0B" w:rsidRDefault="00D64E0B" w:rsidP="00D64E0B"/>
        </w:tc>
      </w:tr>
      <w:tr w:rsidR="00D64E0B" w14:paraId="4B796603" w14:textId="77777777" w:rsidTr="00D64E0B">
        <w:trPr>
          <w:cnfStyle w:val="000000010000" w:firstRow="0" w:lastRow="0" w:firstColumn="0" w:lastColumn="0" w:oddVBand="0" w:evenVBand="0" w:oddHBand="0" w:evenHBand="1" w:firstRowFirstColumn="0" w:firstRowLastColumn="0" w:lastRowFirstColumn="0" w:lastRowLastColumn="0"/>
        </w:trPr>
        <w:tc>
          <w:tcPr>
            <w:tcW w:w="3640" w:type="dxa"/>
          </w:tcPr>
          <w:p w14:paraId="2953A0F5" w14:textId="0B4B5CBB" w:rsidR="00D64E0B" w:rsidRDefault="00D64E0B" w:rsidP="00D64E0B">
            <w:r>
              <w:t>Use and/or modify designs when completing projects</w:t>
            </w:r>
          </w:p>
        </w:tc>
        <w:tc>
          <w:tcPr>
            <w:tcW w:w="3640" w:type="dxa"/>
          </w:tcPr>
          <w:p w14:paraId="65312B07" w14:textId="77777777" w:rsidR="00D64E0B" w:rsidRPr="00E22555" w:rsidRDefault="00D64E0B" w:rsidP="00D64E0B">
            <w:pPr>
              <w:rPr>
                <w:rStyle w:val="Strong"/>
              </w:rPr>
            </w:pPr>
            <w:r w:rsidRPr="00E22555">
              <w:rPr>
                <w:rStyle w:val="Strong"/>
              </w:rPr>
              <w:t>Students</w:t>
            </w:r>
          </w:p>
          <w:p w14:paraId="08529593" w14:textId="2A4C951E" w:rsidR="00D64E0B" w:rsidRPr="00E22555" w:rsidRDefault="00D64E0B" w:rsidP="00D64E0B">
            <w:pPr>
              <w:rPr>
                <w:rStyle w:val="Strong"/>
              </w:rPr>
            </w:pPr>
            <w:r w:rsidRPr="00E22555">
              <w:t xml:space="preserve">Sketch page layouts and </w:t>
            </w:r>
            <w:hyperlink r:id="rId141" w:history="1">
              <w:r w:rsidRPr="00956922">
                <w:rPr>
                  <w:rStyle w:val="Hyperlink"/>
                  <w:sz w:val="20"/>
                </w:rPr>
                <w:t>construct wireframes</w:t>
              </w:r>
            </w:hyperlink>
            <w:r w:rsidRPr="00E22555">
              <w:t xml:space="preserve"> for all different page types within the website.</w:t>
            </w:r>
          </w:p>
        </w:tc>
        <w:tc>
          <w:tcPr>
            <w:tcW w:w="3641" w:type="dxa"/>
          </w:tcPr>
          <w:p w14:paraId="6340CF37" w14:textId="5701771D" w:rsidR="00D64E0B" w:rsidRDefault="00D64E0B" w:rsidP="00D64E0B">
            <w:r w:rsidRPr="00E22555">
              <w:t>Students will have produced wireframe diagrams which show evidence of design thinking consistent with previous activities and the content. The sketches should be annotated by students explaining function and layout.</w:t>
            </w:r>
          </w:p>
        </w:tc>
        <w:tc>
          <w:tcPr>
            <w:tcW w:w="3641" w:type="dxa"/>
          </w:tcPr>
          <w:p w14:paraId="485A4E44" w14:textId="77777777" w:rsidR="00D64E0B" w:rsidRDefault="00D64E0B" w:rsidP="00D64E0B"/>
        </w:tc>
      </w:tr>
      <w:tr w:rsidR="00D64E0B" w14:paraId="445F183D"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0F31BEB2" w14:textId="77777777" w:rsidR="00D64E0B" w:rsidRDefault="00D64E0B" w:rsidP="00D64E0B">
            <w:r>
              <w:t>Implement, develop or manipulate style guides</w:t>
            </w:r>
          </w:p>
          <w:p w14:paraId="026D60AD" w14:textId="77777777" w:rsidR="00D64E0B" w:rsidRDefault="00D64E0B" w:rsidP="00D64E0B"/>
          <w:p w14:paraId="3128232F" w14:textId="39226E31" w:rsidR="00D64E0B" w:rsidRDefault="00D64E0B" w:rsidP="00D64E0B">
            <w:r>
              <w:t>Use and/or modify designs when completing projects</w:t>
            </w:r>
          </w:p>
        </w:tc>
        <w:tc>
          <w:tcPr>
            <w:tcW w:w="3640" w:type="dxa"/>
          </w:tcPr>
          <w:p w14:paraId="78EA211F" w14:textId="77777777" w:rsidR="00D64E0B" w:rsidRPr="00E22555" w:rsidRDefault="00D64E0B" w:rsidP="00D64E0B">
            <w:pPr>
              <w:rPr>
                <w:rStyle w:val="Strong"/>
              </w:rPr>
            </w:pPr>
            <w:r w:rsidRPr="00E22555">
              <w:rPr>
                <w:rStyle w:val="Strong"/>
              </w:rPr>
              <w:t>Teacher</w:t>
            </w:r>
          </w:p>
          <w:p w14:paraId="49059281" w14:textId="77777777" w:rsidR="00D64E0B" w:rsidRDefault="00D64E0B" w:rsidP="00D64E0B">
            <w:pPr>
              <w:pStyle w:val="ListBullet"/>
            </w:pPr>
            <w:r>
              <w:t xml:space="preserve">Explain how to make a </w:t>
            </w:r>
            <w:hyperlink r:id="rId142" w:history="1">
              <w:r w:rsidRPr="00E22555">
                <w:rPr>
                  <w:rStyle w:val="Hyperlink"/>
                  <w:sz w:val="20"/>
                </w:rPr>
                <w:t>style guide</w:t>
              </w:r>
            </w:hyperlink>
            <w:r>
              <w:t xml:space="preserve"> which lists colour schemes, fonts, logos and image constraints</w:t>
            </w:r>
          </w:p>
          <w:p w14:paraId="75D23C98" w14:textId="77777777" w:rsidR="00D64E0B" w:rsidRDefault="00D64E0B" w:rsidP="00D64E0B">
            <w:pPr>
              <w:pStyle w:val="ListBullet"/>
            </w:pPr>
            <w:r>
              <w:t xml:space="preserve">Present </w:t>
            </w:r>
            <w:hyperlink r:id="rId143" w:history="1">
              <w:r w:rsidRPr="00E22555">
                <w:rPr>
                  <w:rStyle w:val="Hyperlink"/>
                  <w:sz w:val="20"/>
                </w:rPr>
                <w:t>examples</w:t>
              </w:r>
            </w:hyperlink>
            <w:r>
              <w:t xml:space="preserve"> of style guides for students to model from.</w:t>
            </w:r>
          </w:p>
          <w:p w14:paraId="6BDA9671" w14:textId="77777777" w:rsidR="00D64E0B" w:rsidRPr="00E22555" w:rsidRDefault="00D64E0B" w:rsidP="00D64E0B">
            <w:pPr>
              <w:rPr>
                <w:rStyle w:val="Strong"/>
              </w:rPr>
            </w:pPr>
          </w:p>
        </w:tc>
        <w:tc>
          <w:tcPr>
            <w:tcW w:w="3641" w:type="dxa"/>
          </w:tcPr>
          <w:p w14:paraId="3BCA5B1F" w14:textId="1D6B9C57" w:rsidR="00D64E0B" w:rsidRPr="00E22555" w:rsidRDefault="00D64E0B" w:rsidP="00D64E0B">
            <w:r w:rsidRPr="00042198">
              <w:t xml:space="preserve">Students </w:t>
            </w:r>
            <w:r>
              <w:t>can identify the elements of a style guide.</w:t>
            </w:r>
          </w:p>
        </w:tc>
        <w:tc>
          <w:tcPr>
            <w:tcW w:w="3641" w:type="dxa"/>
          </w:tcPr>
          <w:p w14:paraId="5D1687A8" w14:textId="77777777" w:rsidR="00D64E0B" w:rsidRDefault="00D64E0B" w:rsidP="00D64E0B"/>
        </w:tc>
      </w:tr>
      <w:tr w:rsidR="00D64E0B" w14:paraId="16441C5D" w14:textId="77777777" w:rsidTr="00D64E0B">
        <w:trPr>
          <w:cnfStyle w:val="000000010000" w:firstRow="0" w:lastRow="0" w:firstColumn="0" w:lastColumn="0" w:oddVBand="0" w:evenVBand="0" w:oddHBand="0" w:evenHBand="1" w:firstRowFirstColumn="0" w:firstRowLastColumn="0" w:lastRowFirstColumn="0" w:lastRowLastColumn="0"/>
        </w:trPr>
        <w:tc>
          <w:tcPr>
            <w:tcW w:w="3640" w:type="dxa"/>
          </w:tcPr>
          <w:p w14:paraId="6E698897" w14:textId="77777777" w:rsidR="00D64E0B" w:rsidRDefault="00D64E0B" w:rsidP="00D64E0B"/>
        </w:tc>
        <w:tc>
          <w:tcPr>
            <w:tcW w:w="3640" w:type="dxa"/>
          </w:tcPr>
          <w:p w14:paraId="4E00DF4C" w14:textId="77777777" w:rsidR="00D64E0B" w:rsidRPr="00E22555" w:rsidRDefault="00D64E0B" w:rsidP="00D64E0B">
            <w:pPr>
              <w:rPr>
                <w:rStyle w:val="Strong"/>
              </w:rPr>
            </w:pPr>
            <w:r w:rsidRPr="00E22555">
              <w:rPr>
                <w:rStyle w:val="Strong"/>
              </w:rPr>
              <w:t>Students</w:t>
            </w:r>
          </w:p>
          <w:p w14:paraId="12833357" w14:textId="77777777" w:rsidR="00D64E0B" w:rsidRDefault="00D64E0B" w:rsidP="00D64E0B">
            <w:pPr>
              <w:pStyle w:val="ListBullet"/>
            </w:pPr>
            <w:r>
              <w:t>Produce a one-two page document which defines their style guide</w:t>
            </w:r>
          </w:p>
          <w:p w14:paraId="61AA05FC" w14:textId="4E554415" w:rsidR="00D64E0B" w:rsidRPr="00E22555" w:rsidRDefault="00D64E0B" w:rsidP="00A765BC">
            <w:pPr>
              <w:pStyle w:val="ListBullet"/>
              <w:rPr>
                <w:rStyle w:val="Strong"/>
              </w:rPr>
            </w:pPr>
            <w:r>
              <w:t>Annotate the style guide to indicate the design choices.</w:t>
            </w:r>
          </w:p>
        </w:tc>
        <w:tc>
          <w:tcPr>
            <w:tcW w:w="3641" w:type="dxa"/>
          </w:tcPr>
          <w:p w14:paraId="52B47B93" w14:textId="3821AB4D" w:rsidR="00D64E0B" w:rsidRPr="00042198" w:rsidRDefault="00D64E0B" w:rsidP="00D64E0B">
            <w:r w:rsidRPr="00E22555">
              <w:t>Students’ annotations will indicate the reasoning behind choices they have made</w:t>
            </w:r>
            <w:r>
              <w:t>.</w:t>
            </w:r>
          </w:p>
        </w:tc>
        <w:tc>
          <w:tcPr>
            <w:tcW w:w="3641" w:type="dxa"/>
          </w:tcPr>
          <w:p w14:paraId="70F586DF" w14:textId="77777777" w:rsidR="00D64E0B" w:rsidRDefault="00D64E0B" w:rsidP="00D64E0B"/>
        </w:tc>
      </w:tr>
      <w:tr w:rsidR="00D64E0B" w14:paraId="5CB70652"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3460BE4C" w14:textId="77777777" w:rsidR="00D64E0B" w:rsidRDefault="00D64E0B" w:rsidP="00D64E0B"/>
        </w:tc>
        <w:tc>
          <w:tcPr>
            <w:tcW w:w="3640" w:type="dxa"/>
          </w:tcPr>
          <w:p w14:paraId="747A5346" w14:textId="77777777" w:rsidR="00D64E0B" w:rsidRDefault="00D64E0B" w:rsidP="00D64E0B">
            <w:pPr>
              <w:pStyle w:val="ListBullet"/>
            </w:pPr>
            <w:r>
              <w:t xml:space="preserve">Demonstrate using the </w:t>
            </w:r>
            <w:hyperlink r:id="rId144" w:history="1">
              <w:r w:rsidRPr="00455BEB">
                <w:rPr>
                  <w:rStyle w:val="Hyperlink"/>
                  <w:sz w:val="20"/>
                </w:rPr>
                <w:t>Hemingway app</w:t>
              </w:r>
            </w:hyperlink>
            <w:r>
              <w:t xml:space="preserve"> the calculated reading level of a range of sample text.</w:t>
            </w:r>
          </w:p>
          <w:p w14:paraId="7E713E20" w14:textId="13D99C51" w:rsidR="00D64E0B" w:rsidRPr="00E22555" w:rsidRDefault="00D64E0B" w:rsidP="00A765BC">
            <w:pPr>
              <w:pStyle w:val="ListBullet"/>
              <w:rPr>
                <w:rStyle w:val="Strong"/>
              </w:rPr>
            </w:pPr>
            <w:r>
              <w:t>Outline common text features used in webpages that serve as signposts for the reader, for example: breadcrumbs, navigation instructions and buttons.</w:t>
            </w:r>
          </w:p>
        </w:tc>
        <w:tc>
          <w:tcPr>
            <w:tcW w:w="3641" w:type="dxa"/>
          </w:tcPr>
          <w:p w14:paraId="1E4E9AE2" w14:textId="77777777" w:rsidR="00D64E0B" w:rsidRDefault="00D64E0B" w:rsidP="00D64E0B">
            <w:pPr>
              <w:pStyle w:val="ListBullet"/>
            </w:pPr>
            <w:r>
              <w:t>Students can name the reading level that body text should be written at</w:t>
            </w:r>
          </w:p>
          <w:p w14:paraId="59694DA1" w14:textId="48988035" w:rsidR="00D64E0B" w:rsidRPr="00E22555" w:rsidRDefault="00D64E0B" w:rsidP="00A765BC">
            <w:pPr>
              <w:pStyle w:val="ListBullet"/>
            </w:pPr>
            <w:r>
              <w:t>Students can identify types of text that serve as signposts for readers on the web.</w:t>
            </w:r>
          </w:p>
        </w:tc>
        <w:tc>
          <w:tcPr>
            <w:tcW w:w="3641" w:type="dxa"/>
          </w:tcPr>
          <w:p w14:paraId="37D40B01" w14:textId="77777777" w:rsidR="00D64E0B" w:rsidRDefault="00D64E0B" w:rsidP="00D64E0B"/>
        </w:tc>
      </w:tr>
      <w:tr w:rsidR="00D64E0B" w14:paraId="2B6F828D" w14:textId="77777777" w:rsidTr="00D64E0B">
        <w:trPr>
          <w:cnfStyle w:val="000000010000" w:firstRow="0" w:lastRow="0" w:firstColumn="0" w:lastColumn="0" w:oddVBand="0" w:evenVBand="0" w:oddHBand="0" w:evenHBand="1" w:firstRowFirstColumn="0" w:firstRowLastColumn="0" w:lastRowFirstColumn="0" w:lastRowLastColumn="0"/>
        </w:trPr>
        <w:tc>
          <w:tcPr>
            <w:tcW w:w="3640" w:type="dxa"/>
          </w:tcPr>
          <w:p w14:paraId="5BCCB23B" w14:textId="77777777" w:rsidR="00D64E0B" w:rsidRDefault="00D64E0B" w:rsidP="00D64E0B"/>
        </w:tc>
        <w:tc>
          <w:tcPr>
            <w:tcW w:w="3640" w:type="dxa"/>
          </w:tcPr>
          <w:p w14:paraId="6FF01943" w14:textId="77777777" w:rsidR="00D64E0B" w:rsidRPr="00D94AFD" w:rsidRDefault="00D64E0B" w:rsidP="00D64E0B">
            <w:pPr>
              <w:rPr>
                <w:rStyle w:val="Strong"/>
              </w:rPr>
            </w:pPr>
            <w:r w:rsidRPr="00D94AFD">
              <w:rPr>
                <w:rStyle w:val="Strong"/>
              </w:rPr>
              <w:t>Students</w:t>
            </w:r>
          </w:p>
          <w:p w14:paraId="56DE5ABF" w14:textId="69060876" w:rsidR="00D64E0B" w:rsidRDefault="00D64E0B" w:rsidP="00D64E0B">
            <w:pPr>
              <w:pStyle w:val="ListBullet"/>
            </w:pPr>
            <w:r>
              <w:t>Write content (copy) for their website.</w:t>
            </w:r>
          </w:p>
        </w:tc>
        <w:tc>
          <w:tcPr>
            <w:tcW w:w="3641" w:type="dxa"/>
          </w:tcPr>
          <w:p w14:paraId="2B4C3F02" w14:textId="77777777" w:rsidR="00D64E0B" w:rsidRDefault="00D64E0B" w:rsidP="00A765BC">
            <w:pPr>
              <w:pStyle w:val="ListBullet"/>
              <w:numPr>
                <w:ilvl w:val="0"/>
                <w:numId w:val="0"/>
              </w:numPr>
            </w:pPr>
          </w:p>
        </w:tc>
        <w:tc>
          <w:tcPr>
            <w:tcW w:w="3641" w:type="dxa"/>
          </w:tcPr>
          <w:p w14:paraId="2719FF9A" w14:textId="77777777" w:rsidR="00D64E0B" w:rsidRDefault="00D64E0B" w:rsidP="00D64E0B"/>
        </w:tc>
      </w:tr>
      <w:tr w:rsidR="00D64E0B" w14:paraId="02FA26EC"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3E4394E0" w14:textId="77777777" w:rsidR="00D64E0B" w:rsidRDefault="00D64E0B" w:rsidP="00D64E0B"/>
        </w:tc>
        <w:tc>
          <w:tcPr>
            <w:tcW w:w="3640" w:type="dxa"/>
          </w:tcPr>
          <w:p w14:paraId="51B3E282" w14:textId="77777777" w:rsidR="00D64E0B" w:rsidRPr="00D94AFD" w:rsidRDefault="00D64E0B" w:rsidP="00D64E0B">
            <w:pPr>
              <w:rPr>
                <w:rStyle w:val="Strong"/>
              </w:rPr>
            </w:pPr>
            <w:r w:rsidRPr="00D94AFD">
              <w:rPr>
                <w:rStyle w:val="Strong"/>
              </w:rPr>
              <w:t>Extension (optional)</w:t>
            </w:r>
          </w:p>
          <w:p w14:paraId="41B32027" w14:textId="7D056699" w:rsidR="00D64E0B" w:rsidRPr="00D94AFD" w:rsidRDefault="00D64E0B" w:rsidP="00D64E0B">
            <w:pPr>
              <w:rPr>
                <w:rStyle w:val="Strong"/>
              </w:rPr>
            </w:pPr>
            <w:r>
              <w:t>Compare search features of websites with good navigation design and intuitive interfaces.</w:t>
            </w:r>
          </w:p>
        </w:tc>
        <w:tc>
          <w:tcPr>
            <w:tcW w:w="3641" w:type="dxa"/>
          </w:tcPr>
          <w:p w14:paraId="0FE55CA6" w14:textId="533DF677" w:rsidR="00D64E0B" w:rsidRDefault="00D64E0B" w:rsidP="00D64E0B">
            <w:pPr>
              <w:pStyle w:val="ListBullet"/>
            </w:pPr>
            <w:r w:rsidRPr="00D94AFD">
              <w:t>Students produce a written response assessing the pros and cons of both.</w:t>
            </w:r>
          </w:p>
        </w:tc>
        <w:tc>
          <w:tcPr>
            <w:tcW w:w="3641" w:type="dxa"/>
          </w:tcPr>
          <w:p w14:paraId="6D201608" w14:textId="77777777" w:rsidR="00D64E0B" w:rsidRDefault="00D64E0B" w:rsidP="00D64E0B"/>
        </w:tc>
      </w:tr>
    </w:tbl>
    <w:p w14:paraId="5D88B6A1" w14:textId="77777777" w:rsidR="00D64E0B" w:rsidRPr="00D64E0B" w:rsidRDefault="00D64E0B" w:rsidP="00D64E0B"/>
    <w:p w14:paraId="36659972" w14:textId="218A1D5A" w:rsidR="00D64E0B" w:rsidRDefault="00D64E0B" w:rsidP="00D64E0B">
      <w:pPr>
        <w:pStyle w:val="Heading3"/>
      </w:pPr>
      <w:r>
        <w:t>Week seven</w:t>
      </w:r>
    </w:p>
    <w:tbl>
      <w:tblPr>
        <w:tblStyle w:val="Tableheader"/>
        <w:tblW w:w="14562" w:type="dxa"/>
        <w:tblInd w:w="-30" w:type="dxa"/>
        <w:tblLook w:val="0420" w:firstRow="1" w:lastRow="0" w:firstColumn="0" w:lastColumn="0" w:noHBand="0" w:noVBand="1"/>
        <w:tblCaption w:val="Week seven content"/>
      </w:tblPr>
      <w:tblGrid>
        <w:gridCol w:w="3640"/>
        <w:gridCol w:w="3640"/>
        <w:gridCol w:w="3641"/>
        <w:gridCol w:w="3641"/>
      </w:tblGrid>
      <w:tr w:rsidR="00D64E0B" w14:paraId="0C8F11AD" w14:textId="77777777" w:rsidTr="00D64E0B">
        <w:trPr>
          <w:cnfStyle w:val="100000000000" w:firstRow="1" w:lastRow="0" w:firstColumn="0" w:lastColumn="0" w:oddVBand="0" w:evenVBand="0" w:oddHBand="0" w:evenHBand="0" w:firstRowFirstColumn="0" w:firstRowLastColumn="0" w:lastRowFirstColumn="0" w:lastRowLastColumn="0"/>
        </w:trPr>
        <w:tc>
          <w:tcPr>
            <w:tcW w:w="3640" w:type="dxa"/>
          </w:tcPr>
          <w:p w14:paraId="5931583C" w14:textId="77777777" w:rsidR="00D64E0B" w:rsidRDefault="00D64E0B" w:rsidP="00D30B34">
            <w:r>
              <w:rPr>
                <w:rStyle w:val="Strong"/>
              </w:rPr>
              <w:t>Outcome</w:t>
            </w:r>
          </w:p>
        </w:tc>
        <w:tc>
          <w:tcPr>
            <w:tcW w:w="3640" w:type="dxa"/>
          </w:tcPr>
          <w:p w14:paraId="5512ED28" w14:textId="77777777" w:rsidR="00D64E0B" w:rsidRDefault="00D64E0B" w:rsidP="00D30B34">
            <w:r w:rsidRPr="006A1EBA">
              <w:rPr>
                <w:rStyle w:val="Strong"/>
              </w:rPr>
              <w:t>Teaching and learning</w:t>
            </w:r>
          </w:p>
        </w:tc>
        <w:tc>
          <w:tcPr>
            <w:tcW w:w="3641" w:type="dxa"/>
          </w:tcPr>
          <w:p w14:paraId="5220FEEE" w14:textId="77777777" w:rsidR="00D64E0B" w:rsidRDefault="00D64E0B" w:rsidP="00D30B34">
            <w:r w:rsidRPr="006A1EBA">
              <w:rPr>
                <w:rStyle w:val="Strong"/>
              </w:rPr>
              <w:t>Evidence of learning</w:t>
            </w:r>
          </w:p>
        </w:tc>
        <w:tc>
          <w:tcPr>
            <w:tcW w:w="3641" w:type="dxa"/>
          </w:tcPr>
          <w:p w14:paraId="56E0E3C6" w14:textId="77777777" w:rsidR="00D64E0B" w:rsidRDefault="00D64E0B" w:rsidP="00D30B34">
            <w:r w:rsidRPr="006A1EBA">
              <w:rPr>
                <w:rStyle w:val="Strong"/>
              </w:rPr>
              <w:t>Adjustments and registration</w:t>
            </w:r>
          </w:p>
        </w:tc>
      </w:tr>
      <w:tr w:rsidR="00D64E0B" w14:paraId="6EF27D29"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5AE42D6B" w14:textId="77777777" w:rsidR="00091822" w:rsidRPr="00D376FC" w:rsidRDefault="00091822" w:rsidP="00091822">
            <w:pPr>
              <w:rPr>
                <w:rStyle w:val="Strong"/>
              </w:rPr>
            </w:pPr>
            <w:r>
              <w:rPr>
                <w:rStyle w:val="Strong"/>
              </w:rPr>
              <w:t>Image types</w:t>
            </w:r>
          </w:p>
          <w:p w14:paraId="7D174E24" w14:textId="7EAF540F" w:rsidR="00091822" w:rsidRDefault="00091822" w:rsidP="00091822">
            <w:r>
              <w:t>An introduction to the digital image concepts, common file types used on the web and the software used to create and edit them.</w:t>
            </w:r>
          </w:p>
          <w:p w14:paraId="472AABD9" w14:textId="4C0F2BFC" w:rsidR="00D64E0B" w:rsidRDefault="00D64E0B" w:rsidP="00091822">
            <w:pPr>
              <w:pStyle w:val="ListBullet"/>
            </w:pPr>
            <w:r>
              <w:t>explore characteristics and features of digital graphics</w:t>
            </w:r>
          </w:p>
          <w:p w14:paraId="0525F253" w14:textId="2F34E00D" w:rsidR="00D64E0B" w:rsidRDefault="00D64E0B" w:rsidP="00091822">
            <w:pPr>
              <w:pStyle w:val="ListBullet"/>
            </w:pPr>
            <w:r>
              <w:t>select and use specialist terminology in context</w:t>
            </w:r>
          </w:p>
        </w:tc>
        <w:tc>
          <w:tcPr>
            <w:tcW w:w="3640" w:type="dxa"/>
          </w:tcPr>
          <w:p w14:paraId="1A8418EF" w14:textId="77777777" w:rsidR="00D64E0B" w:rsidRPr="00D376FC" w:rsidRDefault="00D64E0B" w:rsidP="00D64E0B">
            <w:pPr>
              <w:rPr>
                <w:rStyle w:val="Strong"/>
              </w:rPr>
            </w:pPr>
            <w:r w:rsidRPr="00D376FC">
              <w:rPr>
                <w:rStyle w:val="Strong"/>
              </w:rPr>
              <w:t>Teacher</w:t>
            </w:r>
          </w:p>
          <w:p w14:paraId="58BD43DE" w14:textId="77777777" w:rsidR="00D64E0B" w:rsidRDefault="00D64E0B" w:rsidP="00D64E0B">
            <w:pPr>
              <w:pStyle w:val="ListBullet"/>
            </w:pPr>
            <w:r>
              <w:t>Demonstrate the differences between bitmap graphics and vector graphics and where they are typically used</w:t>
            </w:r>
          </w:p>
          <w:p w14:paraId="6FE17A94" w14:textId="77777777" w:rsidR="00D64E0B" w:rsidRDefault="00D64E0B" w:rsidP="00D64E0B">
            <w:pPr>
              <w:pStyle w:val="ListBullet"/>
            </w:pPr>
            <w:r>
              <w:t xml:space="preserve">Outline the characteristics of the </w:t>
            </w:r>
            <w:hyperlink r:id="rId145" w:history="1">
              <w:r w:rsidRPr="008A1544">
                <w:rPr>
                  <w:rStyle w:val="Hyperlink"/>
                  <w:sz w:val="20"/>
                </w:rPr>
                <w:t>common file formats</w:t>
              </w:r>
            </w:hyperlink>
            <w:r>
              <w:t xml:space="preserve"> used on the web, for example: jpeg, gif, png and svg</w:t>
            </w:r>
          </w:p>
          <w:p w14:paraId="1BCDFDE5" w14:textId="3828854A" w:rsidR="00D64E0B" w:rsidRDefault="00D64E0B" w:rsidP="00A765BC">
            <w:pPr>
              <w:pStyle w:val="ListBullet"/>
            </w:pPr>
            <w:r>
              <w:t xml:space="preserve">Define colour depth and </w:t>
            </w:r>
            <w:hyperlink r:id="rId146" w:history="1">
              <w:r w:rsidRPr="00316EE7">
                <w:rPr>
                  <w:rStyle w:val="Hyperlink"/>
                  <w:sz w:val="20"/>
                </w:rPr>
                <w:t>resolution</w:t>
              </w:r>
            </w:hyperlink>
            <w:r>
              <w:t>.</w:t>
            </w:r>
          </w:p>
        </w:tc>
        <w:tc>
          <w:tcPr>
            <w:tcW w:w="3641" w:type="dxa"/>
          </w:tcPr>
          <w:p w14:paraId="058E35BD" w14:textId="77777777" w:rsidR="00D64E0B" w:rsidRDefault="00D64E0B" w:rsidP="00D64E0B">
            <w:pPr>
              <w:pStyle w:val="ListBullet"/>
            </w:pPr>
            <w:r>
              <w:t>Students can outline how vector images differ from bitmap images</w:t>
            </w:r>
          </w:p>
          <w:p w14:paraId="48920651" w14:textId="3BB03C92" w:rsidR="00D64E0B" w:rsidRDefault="00D64E0B" w:rsidP="00A765BC">
            <w:pPr>
              <w:pStyle w:val="ListBullet"/>
            </w:pPr>
            <w:r>
              <w:t>Students can recall the main characteristics and features of digital graphic types and formats used in web design.</w:t>
            </w:r>
          </w:p>
        </w:tc>
        <w:tc>
          <w:tcPr>
            <w:tcW w:w="3641" w:type="dxa"/>
          </w:tcPr>
          <w:p w14:paraId="2509403F" w14:textId="77777777" w:rsidR="00D64E0B" w:rsidRDefault="00D64E0B" w:rsidP="00D64E0B"/>
        </w:tc>
      </w:tr>
      <w:tr w:rsidR="00D64E0B" w14:paraId="711F39E1" w14:textId="77777777" w:rsidTr="00D64E0B">
        <w:trPr>
          <w:cnfStyle w:val="000000010000" w:firstRow="0" w:lastRow="0" w:firstColumn="0" w:lastColumn="0" w:oddVBand="0" w:evenVBand="0" w:oddHBand="0" w:evenHBand="1" w:firstRowFirstColumn="0" w:firstRowLastColumn="0" w:lastRowFirstColumn="0" w:lastRowLastColumn="0"/>
        </w:trPr>
        <w:tc>
          <w:tcPr>
            <w:tcW w:w="3640" w:type="dxa"/>
          </w:tcPr>
          <w:p w14:paraId="7042AA99" w14:textId="55FC6B11" w:rsidR="00D64E0B" w:rsidRDefault="00D64E0B" w:rsidP="00D64E0B">
            <w:r w:rsidRPr="00D376FC">
              <w:t>select and use appropriate digital graphics software</w:t>
            </w:r>
          </w:p>
        </w:tc>
        <w:tc>
          <w:tcPr>
            <w:tcW w:w="3640" w:type="dxa"/>
          </w:tcPr>
          <w:p w14:paraId="4FA44E9B" w14:textId="77777777" w:rsidR="00D64E0B" w:rsidRDefault="00D64E0B" w:rsidP="00D64E0B">
            <w:pPr>
              <w:pStyle w:val="ListBullet"/>
            </w:pPr>
            <w:r>
              <w:t>Outline the typical uses of various software, for example:</w:t>
            </w:r>
          </w:p>
          <w:p w14:paraId="6D686B92" w14:textId="77777777" w:rsidR="00D64E0B" w:rsidRDefault="009B0CE0" w:rsidP="00D64E0B">
            <w:pPr>
              <w:pStyle w:val="ListBullet2"/>
            </w:pPr>
            <w:hyperlink r:id="rId147" w:history="1">
              <w:r w:rsidR="00D64E0B" w:rsidRPr="00B05417">
                <w:rPr>
                  <w:rStyle w:val="Hyperlink"/>
                  <w:sz w:val="20"/>
                </w:rPr>
                <w:t>Adobe Photoshop</w:t>
              </w:r>
            </w:hyperlink>
            <w:r w:rsidR="00D64E0B">
              <w:t xml:space="preserve"> – creating/editing bitmap images</w:t>
            </w:r>
          </w:p>
          <w:p w14:paraId="489794E3" w14:textId="59F3A305" w:rsidR="00D64E0B" w:rsidRPr="00D376FC" w:rsidRDefault="009B0CE0" w:rsidP="00A765BC">
            <w:pPr>
              <w:pStyle w:val="ListBullet2"/>
              <w:rPr>
                <w:rStyle w:val="Strong"/>
              </w:rPr>
            </w:pPr>
            <w:hyperlink r:id="rId148" w:history="1">
              <w:r w:rsidR="00D64E0B" w:rsidRPr="00B05417">
                <w:rPr>
                  <w:rStyle w:val="Hyperlink"/>
                  <w:sz w:val="20"/>
                </w:rPr>
                <w:t>Adobe Illustrator</w:t>
              </w:r>
            </w:hyperlink>
            <w:r w:rsidR="00D64E0B">
              <w:t xml:space="preserve"> – creating/editing vector images</w:t>
            </w:r>
          </w:p>
        </w:tc>
        <w:tc>
          <w:tcPr>
            <w:tcW w:w="3641" w:type="dxa"/>
          </w:tcPr>
          <w:p w14:paraId="7A37921E" w14:textId="72C1CEB4" w:rsidR="00D64E0B" w:rsidRDefault="00D64E0B" w:rsidP="00D64E0B">
            <w:pPr>
              <w:pStyle w:val="ListBullet"/>
            </w:pPr>
            <w:r w:rsidRPr="00A825B1">
              <w:t>Students select the correct software to suit the purpose</w:t>
            </w:r>
            <w:r>
              <w:t>.</w:t>
            </w:r>
          </w:p>
        </w:tc>
        <w:tc>
          <w:tcPr>
            <w:tcW w:w="3641" w:type="dxa"/>
          </w:tcPr>
          <w:p w14:paraId="40ED77F1" w14:textId="77777777" w:rsidR="00D64E0B" w:rsidRDefault="00D64E0B" w:rsidP="00D64E0B"/>
        </w:tc>
      </w:tr>
      <w:tr w:rsidR="00D64E0B" w14:paraId="038A325A"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67BA4D95" w14:textId="77777777" w:rsidR="00D64E0B" w:rsidRDefault="00D64E0B" w:rsidP="00D64E0B">
            <w:r>
              <w:t>select and use appropriate digital graphics software</w:t>
            </w:r>
          </w:p>
          <w:p w14:paraId="713F3161" w14:textId="77777777" w:rsidR="00D64E0B" w:rsidRDefault="00D64E0B" w:rsidP="00D64E0B"/>
          <w:p w14:paraId="0FD2B4F9" w14:textId="205657CB" w:rsidR="00D64E0B" w:rsidRPr="00D376FC" w:rsidRDefault="00D64E0B" w:rsidP="00D64E0B">
            <w:r>
              <w:t>apply graphics production techniques</w:t>
            </w:r>
          </w:p>
        </w:tc>
        <w:tc>
          <w:tcPr>
            <w:tcW w:w="3640" w:type="dxa"/>
          </w:tcPr>
          <w:p w14:paraId="2B72BC79" w14:textId="77777777" w:rsidR="00D64E0B" w:rsidRDefault="00D64E0B" w:rsidP="00D64E0B">
            <w:pPr>
              <w:pStyle w:val="ListBullet"/>
            </w:pPr>
            <w:r>
              <w:t>Demonstrate how to perform basic operations in vector drawing software, for example:</w:t>
            </w:r>
          </w:p>
          <w:p w14:paraId="6BB52A7F" w14:textId="77777777" w:rsidR="00D64E0B" w:rsidRDefault="00D64E0B" w:rsidP="00D64E0B">
            <w:pPr>
              <w:pStyle w:val="ListBullet2"/>
            </w:pPr>
            <w:r>
              <w:t>Drawing and modifying shapes</w:t>
            </w:r>
          </w:p>
          <w:p w14:paraId="202C415A" w14:textId="77777777" w:rsidR="00D64E0B" w:rsidRDefault="00D64E0B" w:rsidP="00D64E0B">
            <w:pPr>
              <w:pStyle w:val="ListBullet2"/>
            </w:pPr>
            <w:r>
              <w:t>Transforming shapes</w:t>
            </w:r>
          </w:p>
          <w:p w14:paraId="217564A3" w14:textId="5CD3CCDF" w:rsidR="00D64E0B" w:rsidRDefault="00D64E0B" w:rsidP="00D64E0B">
            <w:pPr>
              <w:pStyle w:val="ListBullet"/>
            </w:pPr>
            <w:r>
              <w:t>Use of type tools</w:t>
            </w:r>
          </w:p>
        </w:tc>
        <w:tc>
          <w:tcPr>
            <w:tcW w:w="3641" w:type="dxa"/>
          </w:tcPr>
          <w:p w14:paraId="2FA29330" w14:textId="4467632C" w:rsidR="00D64E0B" w:rsidRPr="00A825B1" w:rsidRDefault="00D64E0B" w:rsidP="00D64E0B">
            <w:pPr>
              <w:pStyle w:val="ListBullet"/>
            </w:pPr>
            <w:r w:rsidRPr="00A825B1">
              <w:t>Students can use the software to perform basic operations</w:t>
            </w:r>
            <w:r>
              <w:t>.</w:t>
            </w:r>
          </w:p>
        </w:tc>
        <w:tc>
          <w:tcPr>
            <w:tcW w:w="3641" w:type="dxa"/>
          </w:tcPr>
          <w:p w14:paraId="0AF56757" w14:textId="77777777" w:rsidR="00D64E0B" w:rsidRDefault="00D64E0B" w:rsidP="00D64E0B"/>
        </w:tc>
      </w:tr>
      <w:tr w:rsidR="00D64E0B" w14:paraId="2495D1DC" w14:textId="77777777" w:rsidTr="00D64E0B">
        <w:trPr>
          <w:cnfStyle w:val="000000010000" w:firstRow="0" w:lastRow="0" w:firstColumn="0" w:lastColumn="0" w:oddVBand="0" w:evenVBand="0" w:oddHBand="0" w:evenHBand="1" w:firstRowFirstColumn="0" w:firstRowLastColumn="0" w:lastRowFirstColumn="0" w:lastRowLastColumn="0"/>
        </w:trPr>
        <w:tc>
          <w:tcPr>
            <w:tcW w:w="3640" w:type="dxa"/>
          </w:tcPr>
          <w:p w14:paraId="0EBED0EE" w14:textId="77777777" w:rsidR="00D64E0B" w:rsidRDefault="00D64E0B" w:rsidP="00D64E0B"/>
        </w:tc>
        <w:tc>
          <w:tcPr>
            <w:tcW w:w="3640" w:type="dxa"/>
          </w:tcPr>
          <w:p w14:paraId="22A0B971" w14:textId="77777777" w:rsidR="00D64E0B" w:rsidRDefault="00D64E0B" w:rsidP="00D64E0B">
            <w:r>
              <w:t>Students:</w:t>
            </w:r>
          </w:p>
          <w:p w14:paraId="0AF6F9B3" w14:textId="77777777" w:rsidR="00D64E0B" w:rsidRDefault="00D64E0B" w:rsidP="00D64E0B">
            <w:pPr>
              <w:pStyle w:val="ListBullet"/>
            </w:pPr>
            <w:r>
              <w:t>Explore the software and perform simple activities creating vector images, for example:</w:t>
            </w:r>
          </w:p>
          <w:p w14:paraId="3FD5ECBE" w14:textId="77777777" w:rsidR="00D64E0B" w:rsidRDefault="00D64E0B" w:rsidP="00D64E0B">
            <w:pPr>
              <w:pStyle w:val="ListBullet2"/>
            </w:pPr>
            <w:r>
              <w:t>Logos</w:t>
            </w:r>
          </w:p>
          <w:p w14:paraId="0CE80F04" w14:textId="77777777" w:rsidR="00D64E0B" w:rsidRDefault="009B0CE0" w:rsidP="00D64E0B">
            <w:pPr>
              <w:pStyle w:val="ListBullet2"/>
            </w:pPr>
            <w:hyperlink r:id="rId149" w:history="1">
              <w:r w:rsidR="00D64E0B" w:rsidRPr="00B05417">
                <w:rPr>
                  <w:rStyle w:val="Hyperlink"/>
                  <w:sz w:val="20"/>
                </w:rPr>
                <w:t>Icons</w:t>
              </w:r>
            </w:hyperlink>
          </w:p>
          <w:p w14:paraId="3D94C5B3" w14:textId="77777777" w:rsidR="00D64E0B" w:rsidRDefault="00D64E0B" w:rsidP="00D64E0B">
            <w:pPr>
              <w:pStyle w:val="ListBullet2"/>
            </w:pPr>
            <w:r>
              <w:t>Buttons</w:t>
            </w:r>
          </w:p>
          <w:p w14:paraId="4961E253" w14:textId="0F71352E" w:rsidR="00D64E0B" w:rsidRDefault="00D64E0B" w:rsidP="00D64E0B">
            <w:pPr>
              <w:pStyle w:val="ListBullet"/>
            </w:pPr>
            <w:r>
              <w:t>Text for headers.</w:t>
            </w:r>
          </w:p>
        </w:tc>
        <w:tc>
          <w:tcPr>
            <w:tcW w:w="3641" w:type="dxa"/>
          </w:tcPr>
          <w:p w14:paraId="4B3455E8" w14:textId="0511CE53" w:rsidR="00D64E0B" w:rsidRPr="00A825B1" w:rsidRDefault="00D64E0B" w:rsidP="00D64E0B">
            <w:pPr>
              <w:pStyle w:val="ListBullet"/>
            </w:pPr>
            <w:r w:rsidRPr="00A825B1">
              <w:t>Students produce vectors graphics which are suitable for webpages</w:t>
            </w:r>
            <w:r>
              <w:t>.</w:t>
            </w:r>
          </w:p>
        </w:tc>
        <w:tc>
          <w:tcPr>
            <w:tcW w:w="3641" w:type="dxa"/>
          </w:tcPr>
          <w:p w14:paraId="31D07142" w14:textId="77777777" w:rsidR="00D64E0B" w:rsidRDefault="00D64E0B" w:rsidP="00D64E0B"/>
        </w:tc>
      </w:tr>
      <w:tr w:rsidR="00D64E0B" w14:paraId="3B83C05A" w14:textId="77777777" w:rsidTr="00D64E0B">
        <w:trPr>
          <w:cnfStyle w:val="000000100000" w:firstRow="0" w:lastRow="0" w:firstColumn="0" w:lastColumn="0" w:oddVBand="0" w:evenVBand="0" w:oddHBand="1" w:evenHBand="0" w:firstRowFirstColumn="0" w:firstRowLastColumn="0" w:lastRowFirstColumn="0" w:lastRowLastColumn="0"/>
        </w:trPr>
        <w:tc>
          <w:tcPr>
            <w:tcW w:w="3640" w:type="dxa"/>
          </w:tcPr>
          <w:p w14:paraId="77157802" w14:textId="77777777" w:rsidR="00D64E0B" w:rsidRDefault="00D64E0B" w:rsidP="00D64E0B"/>
        </w:tc>
        <w:tc>
          <w:tcPr>
            <w:tcW w:w="3640" w:type="dxa"/>
          </w:tcPr>
          <w:p w14:paraId="4877121D" w14:textId="77777777" w:rsidR="00D64E0B" w:rsidRPr="00A825B1" w:rsidRDefault="00D64E0B" w:rsidP="00D64E0B">
            <w:pPr>
              <w:rPr>
                <w:rStyle w:val="Strong"/>
              </w:rPr>
            </w:pPr>
            <w:r w:rsidRPr="00A825B1">
              <w:rPr>
                <w:rStyle w:val="Strong"/>
              </w:rPr>
              <w:t>Extension</w:t>
            </w:r>
            <w:r>
              <w:rPr>
                <w:rStyle w:val="Strong"/>
              </w:rPr>
              <w:t xml:space="preserve"> (optional)</w:t>
            </w:r>
          </w:p>
          <w:p w14:paraId="0DA9DFD6" w14:textId="1AFEBF13" w:rsidR="00D64E0B" w:rsidRDefault="00D64E0B" w:rsidP="00D64E0B">
            <w:r>
              <w:t>Discuss the advantages and disadvantages of bitmap and vector images</w:t>
            </w:r>
          </w:p>
        </w:tc>
        <w:tc>
          <w:tcPr>
            <w:tcW w:w="3641" w:type="dxa"/>
          </w:tcPr>
          <w:p w14:paraId="48FCD900" w14:textId="39F4FBE4" w:rsidR="00D64E0B" w:rsidRPr="00A825B1" w:rsidRDefault="00D64E0B" w:rsidP="00D64E0B">
            <w:pPr>
              <w:pStyle w:val="ListBullet"/>
            </w:pPr>
            <w:r w:rsidRPr="00A825B1">
              <w:t>Students can justify when one format is more suited to a task</w:t>
            </w:r>
            <w:r>
              <w:t>.</w:t>
            </w:r>
          </w:p>
        </w:tc>
        <w:tc>
          <w:tcPr>
            <w:tcW w:w="3641" w:type="dxa"/>
          </w:tcPr>
          <w:p w14:paraId="271DC10C" w14:textId="77777777" w:rsidR="00D64E0B" w:rsidRDefault="00D64E0B" w:rsidP="00D64E0B"/>
        </w:tc>
      </w:tr>
    </w:tbl>
    <w:p w14:paraId="4A94B919" w14:textId="1E646185" w:rsidR="00D64E0B" w:rsidRDefault="00D64E0B" w:rsidP="00091822">
      <w:pPr>
        <w:pStyle w:val="Heading3"/>
      </w:pPr>
      <w:r>
        <w:t>Week eight</w:t>
      </w:r>
    </w:p>
    <w:tbl>
      <w:tblPr>
        <w:tblStyle w:val="Tableheader"/>
        <w:tblW w:w="0" w:type="auto"/>
        <w:tblLook w:val="0420" w:firstRow="1" w:lastRow="0" w:firstColumn="0" w:lastColumn="0" w:noHBand="0" w:noVBand="1"/>
        <w:tblCaption w:val="Week eight content"/>
      </w:tblPr>
      <w:tblGrid>
        <w:gridCol w:w="3624"/>
        <w:gridCol w:w="3635"/>
        <w:gridCol w:w="3626"/>
        <w:gridCol w:w="3627"/>
      </w:tblGrid>
      <w:tr w:rsidR="00D64E0B" w14:paraId="6E99BA90" w14:textId="77777777" w:rsidTr="00091822">
        <w:trPr>
          <w:cnfStyle w:val="100000000000" w:firstRow="1" w:lastRow="0" w:firstColumn="0" w:lastColumn="0" w:oddVBand="0" w:evenVBand="0" w:oddHBand="0" w:evenHBand="0" w:firstRowFirstColumn="0" w:firstRowLastColumn="0" w:lastRowFirstColumn="0" w:lastRowLastColumn="0"/>
        </w:trPr>
        <w:tc>
          <w:tcPr>
            <w:tcW w:w="3625" w:type="dxa"/>
          </w:tcPr>
          <w:p w14:paraId="747DC160" w14:textId="77777777" w:rsidR="00D64E0B" w:rsidRDefault="00D64E0B" w:rsidP="00D30B34">
            <w:r>
              <w:rPr>
                <w:rStyle w:val="Strong"/>
              </w:rPr>
              <w:t>Outcome</w:t>
            </w:r>
          </w:p>
        </w:tc>
        <w:tc>
          <w:tcPr>
            <w:tcW w:w="3636" w:type="dxa"/>
          </w:tcPr>
          <w:p w14:paraId="177087B9" w14:textId="77777777" w:rsidR="00D64E0B" w:rsidRDefault="00D64E0B" w:rsidP="00D30B34">
            <w:r w:rsidRPr="006A1EBA">
              <w:rPr>
                <w:rStyle w:val="Strong"/>
              </w:rPr>
              <w:t>Teaching and learning</w:t>
            </w:r>
          </w:p>
        </w:tc>
        <w:tc>
          <w:tcPr>
            <w:tcW w:w="3627" w:type="dxa"/>
          </w:tcPr>
          <w:p w14:paraId="531383D2" w14:textId="77777777" w:rsidR="00D64E0B" w:rsidRDefault="00D64E0B" w:rsidP="00D30B34">
            <w:r w:rsidRPr="006A1EBA">
              <w:rPr>
                <w:rStyle w:val="Strong"/>
              </w:rPr>
              <w:t>Evidence of learning</w:t>
            </w:r>
          </w:p>
        </w:tc>
        <w:tc>
          <w:tcPr>
            <w:tcW w:w="3624" w:type="dxa"/>
          </w:tcPr>
          <w:p w14:paraId="2EB4F14C" w14:textId="77777777" w:rsidR="00D64E0B" w:rsidRDefault="00D64E0B" w:rsidP="00D30B34">
            <w:r w:rsidRPr="006A1EBA">
              <w:rPr>
                <w:rStyle w:val="Strong"/>
              </w:rPr>
              <w:t>Adjustments and registration</w:t>
            </w:r>
          </w:p>
        </w:tc>
      </w:tr>
      <w:tr w:rsidR="00091822" w14:paraId="5861732B" w14:textId="77777777" w:rsidTr="00091822">
        <w:trPr>
          <w:cnfStyle w:val="000000100000" w:firstRow="0" w:lastRow="0" w:firstColumn="0" w:lastColumn="0" w:oddVBand="0" w:evenVBand="0" w:oddHBand="1" w:evenHBand="0" w:firstRowFirstColumn="0" w:firstRowLastColumn="0" w:lastRowFirstColumn="0" w:lastRowLastColumn="0"/>
        </w:trPr>
        <w:tc>
          <w:tcPr>
            <w:tcW w:w="3627" w:type="dxa"/>
          </w:tcPr>
          <w:p w14:paraId="32F4FCEA" w14:textId="77777777" w:rsidR="00091822" w:rsidRDefault="00091822" w:rsidP="00091822">
            <w:pPr>
              <w:rPr>
                <w:rStyle w:val="Strong"/>
              </w:rPr>
            </w:pPr>
            <w:r w:rsidRPr="000E1EE0">
              <w:rPr>
                <w:rStyle w:val="Strong"/>
              </w:rPr>
              <w:t>Lights, camera, action!</w:t>
            </w:r>
          </w:p>
          <w:p w14:paraId="51E4E284" w14:textId="77777777" w:rsidR="00091822" w:rsidRDefault="00091822" w:rsidP="00091822">
            <w:r>
              <w:t>Students learn how capture digital images</w:t>
            </w:r>
            <w:r w:rsidRPr="00A825B1">
              <w:t xml:space="preserve"> </w:t>
            </w:r>
          </w:p>
          <w:p w14:paraId="5F26CB78" w14:textId="6CDF69A5" w:rsidR="00091822" w:rsidRDefault="00091822" w:rsidP="00091822">
            <w:pPr>
              <w:pStyle w:val="ListBullet"/>
            </w:pPr>
            <w:r w:rsidRPr="00A825B1">
              <w:t>select and use appropriate tools to generate digital graphics</w:t>
            </w:r>
          </w:p>
        </w:tc>
        <w:tc>
          <w:tcPr>
            <w:tcW w:w="3627" w:type="dxa"/>
          </w:tcPr>
          <w:p w14:paraId="12150C57" w14:textId="77777777" w:rsidR="00091822" w:rsidRPr="00A825B1" w:rsidRDefault="00091822" w:rsidP="00091822">
            <w:pPr>
              <w:rPr>
                <w:rStyle w:val="Strong"/>
              </w:rPr>
            </w:pPr>
            <w:r>
              <w:rPr>
                <w:rStyle w:val="Strong"/>
              </w:rPr>
              <w:t>Teacher</w:t>
            </w:r>
          </w:p>
          <w:p w14:paraId="4C872F09" w14:textId="77777777" w:rsidR="00091822" w:rsidRDefault="00091822" w:rsidP="00091822">
            <w:pPr>
              <w:pStyle w:val="ListBullet"/>
            </w:pPr>
            <w:r>
              <w:t>Outline the range and typical application of different digital cameras available, for example:</w:t>
            </w:r>
          </w:p>
          <w:p w14:paraId="79244668" w14:textId="77777777" w:rsidR="00091822" w:rsidRDefault="00091822" w:rsidP="00091822">
            <w:pPr>
              <w:pStyle w:val="ListBullet2"/>
            </w:pPr>
            <w:r>
              <w:t>Compact</w:t>
            </w:r>
          </w:p>
          <w:p w14:paraId="7FADF153" w14:textId="77777777" w:rsidR="00091822" w:rsidRDefault="00091822" w:rsidP="00091822">
            <w:pPr>
              <w:pStyle w:val="ListBullet2"/>
            </w:pPr>
            <w:r>
              <w:t>DSLR</w:t>
            </w:r>
          </w:p>
          <w:p w14:paraId="4F0FEC92" w14:textId="77777777" w:rsidR="00091822" w:rsidRDefault="00091822" w:rsidP="00091822">
            <w:pPr>
              <w:pStyle w:val="ListBullet2"/>
            </w:pPr>
            <w:r>
              <w:t>Mirrorless</w:t>
            </w:r>
          </w:p>
          <w:p w14:paraId="30F37AC7" w14:textId="77777777" w:rsidR="00091822" w:rsidRDefault="00091822" w:rsidP="00091822">
            <w:pPr>
              <w:pStyle w:val="ListBullet2"/>
            </w:pPr>
            <w:r>
              <w:t>Mobile devices</w:t>
            </w:r>
          </w:p>
          <w:p w14:paraId="6E5897F4" w14:textId="07B9E0B0" w:rsidR="00091822" w:rsidRDefault="00091822" w:rsidP="00A765BC">
            <w:pPr>
              <w:pStyle w:val="ListBullet2"/>
            </w:pPr>
            <w:r>
              <w:t>Sports cameras.</w:t>
            </w:r>
          </w:p>
        </w:tc>
        <w:tc>
          <w:tcPr>
            <w:tcW w:w="3628" w:type="dxa"/>
          </w:tcPr>
          <w:p w14:paraId="57CA51EB" w14:textId="00ED82DA" w:rsidR="00091822" w:rsidRDefault="00091822" w:rsidP="00091822">
            <w:r w:rsidRPr="00A825B1">
              <w:t xml:space="preserve">Given </w:t>
            </w:r>
            <w:r>
              <w:t>available</w:t>
            </w:r>
            <w:r w:rsidRPr="00A825B1">
              <w:t xml:space="preserve"> option</w:t>
            </w:r>
            <w:r>
              <w:t>s</w:t>
            </w:r>
            <w:r w:rsidRPr="00A825B1">
              <w:t>, students are able to select the most appropriate type of camera for the task</w:t>
            </w:r>
            <w:r>
              <w:t>.</w:t>
            </w:r>
          </w:p>
        </w:tc>
        <w:tc>
          <w:tcPr>
            <w:tcW w:w="3630" w:type="dxa"/>
          </w:tcPr>
          <w:p w14:paraId="07B57BF7" w14:textId="77777777" w:rsidR="00091822" w:rsidRDefault="00091822" w:rsidP="00091822"/>
        </w:tc>
      </w:tr>
      <w:tr w:rsidR="00091822" w14:paraId="41413FA0" w14:textId="77777777" w:rsidTr="00091822">
        <w:trPr>
          <w:cnfStyle w:val="000000010000" w:firstRow="0" w:lastRow="0" w:firstColumn="0" w:lastColumn="0" w:oddVBand="0" w:evenVBand="0" w:oddHBand="0" w:evenHBand="1" w:firstRowFirstColumn="0" w:firstRowLastColumn="0" w:lastRowFirstColumn="0" w:lastRowLastColumn="0"/>
        </w:trPr>
        <w:tc>
          <w:tcPr>
            <w:tcW w:w="3625" w:type="dxa"/>
          </w:tcPr>
          <w:p w14:paraId="577E8B25" w14:textId="77777777" w:rsidR="00091822" w:rsidRPr="00A825B1" w:rsidRDefault="00091822" w:rsidP="00091822"/>
        </w:tc>
        <w:tc>
          <w:tcPr>
            <w:tcW w:w="3636" w:type="dxa"/>
          </w:tcPr>
          <w:p w14:paraId="7F32B9A8" w14:textId="77777777" w:rsidR="00091822" w:rsidRDefault="00091822" w:rsidP="00091822">
            <w:pPr>
              <w:pStyle w:val="ListBullet"/>
            </w:pPr>
            <w:r>
              <w:t>Demonstrate safe and correct use of digital cameras</w:t>
            </w:r>
          </w:p>
          <w:p w14:paraId="2CACEF99" w14:textId="3B87B2D5" w:rsidR="00091822" w:rsidRDefault="00091822" w:rsidP="00A765BC">
            <w:pPr>
              <w:rPr>
                <w:rStyle w:val="Strong"/>
              </w:rPr>
            </w:pPr>
            <w:r>
              <w:t xml:space="preserve">If available, demonstrate the differences between different types of digital cameras, </w:t>
            </w:r>
            <w:r w:rsidR="00A765BC">
              <w:t>for example</w:t>
            </w:r>
            <w:r>
              <w:t>. DSLR and compact.</w:t>
            </w:r>
          </w:p>
        </w:tc>
        <w:tc>
          <w:tcPr>
            <w:tcW w:w="3627" w:type="dxa"/>
          </w:tcPr>
          <w:p w14:paraId="01707C4E" w14:textId="7CEA7405" w:rsidR="00091822" w:rsidRPr="00A825B1" w:rsidRDefault="00091822" w:rsidP="00091822">
            <w:r w:rsidRPr="00A825B1">
              <w:t>Students use equipment correctly</w:t>
            </w:r>
            <w:r>
              <w:t>.</w:t>
            </w:r>
          </w:p>
        </w:tc>
        <w:tc>
          <w:tcPr>
            <w:tcW w:w="3624" w:type="dxa"/>
          </w:tcPr>
          <w:p w14:paraId="535D66E5" w14:textId="77777777" w:rsidR="00091822" w:rsidRDefault="00091822" w:rsidP="00091822"/>
        </w:tc>
      </w:tr>
      <w:tr w:rsidR="00091822" w14:paraId="08B18C46" w14:textId="77777777" w:rsidTr="00091822">
        <w:trPr>
          <w:cnfStyle w:val="000000100000" w:firstRow="0" w:lastRow="0" w:firstColumn="0" w:lastColumn="0" w:oddVBand="0" w:evenVBand="0" w:oddHBand="1" w:evenHBand="0" w:firstRowFirstColumn="0" w:firstRowLastColumn="0" w:lastRowFirstColumn="0" w:lastRowLastColumn="0"/>
        </w:trPr>
        <w:tc>
          <w:tcPr>
            <w:tcW w:w="3625" w:type="dxa"/>
          </w:tcPr>
          <w:p w14:paraId="1FA8E01F" w14:textId="77777777" w:rsidR="00091822" w:rsidRPr="00A825B1" w:rsidRDefault="00091822" w:rsidP="00091822"/>
        </w:tc>
        <w:tc>
          <w:tcPr>
            <w:tcW w:w="3636" w:type="dxa"/>
          </w:tcPr>
          <w:p w14:paraId="2CAABD89" w14:textId="1E5F039E" w:rsidR="00091822" w:rsidRDefault="00091822" w:rsidP="00091822">
            <w:pPr>
              <w:pStyle w:val="ListBullet"/>
            </w:pPr>
            <w:r w:rsidRPr="00A825B1">
              <w:t>Explain the relationship between the three components of the exposure triangle and how these effect the amount of light hitting the camera’s sensor and its effect on capturing images</w:t>
            </w:r>
            <w:r>
              <w:t>.</w:t>
            </w:r>
          </w:p>
        </w:tc>
        <w:tc>
          <w:tcPr>
            <w:tcW w:w="3627" w:type="dxa"/>
          </w:tcPr>
          <w:p w14:paraId="2D35F40E" w14:textId="3E1A81FD" w:rsidR="00091822" w:rsidRPr="00A825B1" w:rsidRDefault="00091822" w:rsidP="00091822">
            <w:r w:rsidRPr="00A825B1">
              <w:t>Students successfully produce a series of photographic images demonstrating technical proficiency, camera-craft and the correct application/control of lighting</w:t>
            </w:r>
            <w:r>
              <w:t>.</w:t>
            </w:r>
          </w:p>
        </w:tc>
        <w:tc>
          <w:tcPr>
            <w:tcW w:w="3624" w:type="dxa"/>
          </w:tcPr>
          <w:p w14:paraId="09E09B46" w14:textId="77777777" w:rsidR="00091822" w:rsidRDefault="00091822" w:rsidP="00091822"/>
        </w:tc>
      </w:tr>
      <w:tr w:rsidR="00091822" w14:paraId="0FC3911C" w14:textId="77777777" w:rsidTr="00091822">
        <w:trPr>
          <w:cnfStyle w:val="000000010000" w:firstRow="0" w:lastRow="0" w:firstColumn="0" w:lastColumn="0" w:oddVBand="0" w:evenVBand="0" w:oddHBand="0" w:evenHBand="1" w:firstRowFirstColumn="0" w:firstRowLastColumn="0" w:lastRowFirstColumn="0" w:lastRowLastColumn="0"/>
        </w:trPr>
        <w:tc>
          <w:tcPr>
            <w:tcW w:w="3625" w:type="dxa"/>
          </w:tcPr>
          <w:p w14:paraId="5412B7C0" w14:textId="77777777" w:rsidR="00091822" w:rsidRPr="00A825B1" w:rsidRDefault="00091822" w:rsidP="00091822"/>
        </w:tc>
        <w:tc>
          <w:tcPr>
            <w:tcW w:w="3636" w:type="dxa"/>
          </w:tcPr>
          <w:p w14:paraId="5CA28682" w14:textId="77777777" w:rsidR="00091822" w:rsidRPr="00E81723" w:rsidRDefault="00091822" w:rsidP="00091822">
            <w:pPr>
              <w:rPr>
                <w:rStyle w:val="Strong"/>
              </w:rPr>
            </w:pPr>
            <w:r>
              <w:rPr>
                <w:rStyle w:val="Strong"/>
              </w:rPr>
              <w:t>Students</w:t>
            </w:r>
          </w:p>
          <w:p w14:paraId="6D2011F8" w14:textId="620F10ED" w:rsidR="00091822" w:rsidRPr="00A825B1" w:rsidRDefault="00091822" w:rsidP="00091822">
            <w:pPr>
              <w:pStyle w:val="ListBullet"/>
            </w:pPr>
            <w:r w:rsidRPr="00A825B1">
              <w:t>Generate digital images using available digital cameras and/or 2D scanner.</w:t>
            </w:r>
          </w:p>
        </w:tc>
        <w:tc>
          <w:tcPr>
            <w:tcW w:w="3627" w:type="dxa"/>
          </w:tcPr>
          <w:p w14:paraId="025E5367" w14:textId="77093CEB" w:rsidR="00091822" w:rsidRPr="00A825B1" w:rsidRDefault="00091822" w:rsidP="00091822">
            <w:r w:rsidRPr="00A825B1">
              <w:t>Students successfully produce a series of photographic images relevant to a design brief</w:t>
            </w:r>
            <w:r>
              <w:t>.</w:t>
            </w:r>
          </w:p>
        </w:tc>
        <w:tc>
          <w:tcPr>
            <w:tcW w:w="3624" w:type="dxa"/>
          </w:tcPr>
          <w:p w14:paraId="77B25714" w14:textId="77777777" w:rsidR="00091822" w:rsidRDefault="00091822" w:rsidP="00091822"/>
        </w:tc>
      </w:tr>
      <w:tr w:rsidR="00091822" w14:paraId="38075BCB" w14:textId="77777777" w:rsidTr="00091822">
        <w:trPr>
          <w:cnfStyle w:val="000000100000" w:firstRow="0" w:lastRow="0" w:firstColumn="0" w:lastColumn="0" w:oddVBand="0" w:evenVBand="0" w:oddHBand="1" w:evenHBand="0" w:firstRowFirstColumn="0" w:firstRowLastColumn="0" w:lastRowFirstColumn="0" w:lastRowLastColumn="0"/>
        </w:trPr>
        <w:tc>
          <w:tcPr>
            <w:tcW w:w="3625" w:type="dxa"/>
          </w:tcPr>
          <w:p w14:paraId="0E34A1E4" w14:textId="77777777" w:rsidR="00091822" w:rsidRPr="00A825B1" w:rsidRDefault="00091822" w:rsidP="00091822"/>
        </w:tc>
        <w:tc>
          <w:tcPr>
            <w:tcW w:w="3636" w:type="dxa"/>
          </w:tcPr>
          <w:p w14:paraId="0D59471A" w14:textId="77777777" w:rsidR="00091822" w:rsidRPr="00506A34" w:rsidRDefault="00091822" w:rsidP="00091822">
            <w:pPr>
              <w:rPr>
                <w:rStyle w:val="Strong"/>
              </w:rPr>
            </w:pPr>
            <w:r>
              <w:rPr>
                <w:rStyle w:val="Strong"/>
              </w:rPr>
              <w:t>Extension (optional)</w:t>
            </w:r>
          </w:p>
          <w:p w14:paraId="14335251" w14:textId="35096772" w:rsidR="00091822" w:rsidRDefault="00091822" w:rsidP="00091822">
            <w:pPr>
              <w:rPr>
                <w:rStyle w:val="Strong"/>
              </w:rPr>
            </w:pPr>
            <w:r>
              <w:t>Explore the range of settings available on different devices, including graphic file formats and resolution (e.g. DSLR camera – jpeg and sometimes RAW)</w:t>
            </w:r>
          </w:p>
        </w:tc>
        <w:tc>
          <w:tcPr>
            <w:tcW w:w="3627" w:type="dxa"/>
          </w:tcPr>
          <w:p w14:paraId="0FE9A088" w14:textId="44D24054" w:rsidR="00091822" w:rsidRPr="00A825B1" w:rsidRDefault="00091822" w:rsidP="00091822">
            <w:r w:rsidRPr="00506A34">
              <w:t>Students can access more settings on the equipment to achieve desired results.</w:t>
            </w:r>
          </w:p>
        </w:tc>
        <w:tc>
          <w:tcPr>
            <w:tcW w:w="3624" w:type="dxa"/>
          </w:tcPr>
          <w:p w14:paraId="10C0303D" w14:textId="77777777" w:rsidR="00091822" w:rsidRDefault="00091822" w:rsidP="00091822"/>
        </w:tc>
      </w:tr>
      <w:tr w:rsidR="00091822" w14:paraId="4BD0C992" w14:textId="77777777" w:rsidTr="00091822">
        <w:trPr>
          <w:cnfStyle w:val="000000010000" w:firstRow="0" w:lastRow="0" w:firstColumn="0" w:lastColumn="0" w:oddVBand="0" w:evenVBand="0" w:oddHBand="0" w:evenHBand="1" w:firstRowFirstColumn="0" w:firstRowLastColumn="0" w:lastRowFirstColumn="0" w:lastRowLastColumn="0"/>
        </w:trPr>
        <w:tc>
          <w:tcPr>
            <w:tcW w:w="3625" w:type="dxa"/>
          </w:tcPr>
          <w:p w14:paraId="0D58D1A1" w14:textId="77777777" w:rsidR="00091822" w:rsidRPr="00A825B1" w:rsidRDefault="00091822" w:rsidP="00091822"/>
        </w:tc>
        <w:tc>
          <w:tcPr>
            <w:tcW w:w="3636" w:type="dxa"/>
          </w:tcPr>
          <w:p w14:paraId="236ED319" w14:textId="23D1B098" w:rsidR="00091822" w:rsidRDefault="00091822" w:rsidP="00091822">
            <w:pPr>
              <w:rPr>
                <w:rStyle w:val="Strong"/>
              </w:rPr>
            </w:pPr>
            <w:r w:rsidRPr="00506A34">
              <w:t>Outline the function of CCDs used in digital cameras and 2D scanners.</w:t>
            </w:r>
          </w:p>
        </w:tc>
        <w:tc>
          <w:tcPr>
            <w:tcW w:w="3627" w:type="dxa"/>
          </w:tcPr>
          <w:p w14:paraId="6DA5361A" w14:textId="3E7086CB" w:rsidR="00091822" w:rsidRPr="00506A34" w:rsidRDefault="00091822" w:rsidP="00091822">
            <w:r w:rsidRPr="00506A34">
              <w:t>Students can recall the function of CCDs.</w:t>
            </w:r>
          </w:p>
        </w:tc>
        <w:tc>
          <w:tcPr>
            <w:tcW w:w="3624" w:type="dxa"/>
          </w:tcPr>
          <w:p w14:paraId="76198358" w14:textId="77777777" w:rsidR="00091822" w:rsidRDefault="00091822" w:rsidP="00091822"/>
        </w:tc>
      </w:tr>
      <w:tr w:rsidR="00091822" w14:paraId="5A0E91ED" w14:textId="77777777" w:rsidTr="00091822">
        <w:trPr>
          <w:cnfStyle w:val="000000100000" w:firstRow="0" w:lastRow="0" w:firstColumn="0" w:lastColumn="0" w:oddVBand="0" w:evenVBand="0" w:oddHBand="1" w:evenHBand="0" w:firstRowFirstColumn="0" w:firstRowLastColumn="0" w:lastRowFirstColumn="0" w:lastRowLastColumn="0"/>
        </w:trPr>
        <w:tc>
          <w:tcPr>
            <w:tcW w:w="3625" w:type="dxa"/>
          </w:tcPr>
          <w:p w14:paraId="7E9455A7" w14:textId="77777777" w:rsidR="00091822" w:rsidRPr="00A825B1" w:rsidRDefault="00091822" w:rsidP="00091822"/>
        </w:tc>
        <w:tc>
          <w:tcPr>
            <w:tcW w:w="3636" w:type="dxa"/>
          </w:tcPr>
          <w:p w14:paraId="1BA6D750" w14:textId="7C0108AF" w:rsidR="00091822" w:rsidRPr="00506A34" w:rsidRDefault="00091822" w:rsidP="00091822">
            <w:r w:rsidRPr="00506A34">
              <w:t>Explain the relationship between sensor size, resolution and image quality/clarity.</w:t>
            </w:r>
          </w:p>
        </w:tc>
        <w:tc>
          <w:tcPr>
            <w:tcW w:w="3627" w:type="dxa"/>
          </w:tcPr>
          <w:p w14:paraId="6A9EE46A" w14:textId="4EB72EBD" w:rsidR="00091822" w:rsidRPr="00506A34" w:rsidRDefault="00091822" w:rsidP="00091822">
            <w:r w:rsidRPr="00506A34">
              <w:t>Given a range of devices</w:t>
            </w:r>
            <w:r>
              <w:t xml:space="preserve"> with different sensors</w:t>
            </w:r>
            <w:r w:rsidRPr="00506A34">
              <w:t xml:space="preserve">, students can select the most appropriate type of camera for the </w:t>
            </w:r>
            <w:r w:rsidRPr="00506A34">
              <w:lastRenderedPageBreak/>
              <w:t>task.</w:t>
            </w:r>
          </w:p>
        </w:tc>
        <w:tc>
          <w:tcPr>
            <w:tcW w:w="3624" w:type="dxa"/>
          </w:tcPr>
          <w:p w14:paraId="6CAD93DE" w14:textId="77777777" w:rsidR="00091822" w:rsidRDefault="00091822" w:rsidP="00091822"/>
        </w:tc>
      </w:tr>
      <w:tr w:rsidR="00091822" w14:paraId="75546BFE" w14:textId="77777777" w:rsidTr="00091822">
        <w:trPr>
          <w:cnfStyle w:val="000000010000" w:firstRow="0" w:lastRow="0" w:firstColumn="0" w:lastColumn="0" w:oddVBand="0" w:evenVBand="0" w:oddHBand="0" w:evenHBand="1" w:firstRowFirstColumn="0" w:firstRowLastColumn="0" w:lastRowFirstColumn="0" w:lastRowLastColumn="0"/>
        </w:trPr>
        <w:tc>
          <w:tcPr>
            <w:tcW w:w="3625" w:type="dxa"/>
          </w:tcPr>
          <w:p w14:paraId="231474EC" w14:textId="42BFF0AD" w:rsidR="00091822" w:rsidRPr="00A825B1" w:rsidRDefault="00091822" w:rsidP="00091822">
            <w:r>
              <w:t>A</w:t>
            </w:r>
            <w:r w:rsidRPr="00CD7AB0">
              <w:t>pply appropriate lighting to digital graphics</w:t>
            </w:r>
          </w:p>
        </w:tc>
        <w:tc>
          <w:tcPr>
            <w:tcW w:w="3636" w:type="dxa"/>
          </w:tcPr>
          <w:p w14:paraId="5880EAFF" w14:textId="77777777" w:rsidR="00091822" w:rsidRPr="00E81723" w:rsidRDefault="00091822" w:rsidP="00091822">
            <w:pPr>
              <w:rPr>
                <w:rStyle w:val="Strong"/>
              </w:rPr>
            </w:pPr>
            <w:r>
              <w:rPr>
                <w:rStyle w:val="Strong"/>
              </w:rPr>
              <w:t>Teacher</w:t>
            </w:r>
          </w:p>
          <w:p w14:paraId="64C423C8" w14:textId="77777777" w:rsidR="00091822" w:rsidRDefault="00091822" w:rsidP="00091822">
            <w:pPr>
              <w:pStyle w:val="ListBullet"/>
            </w:pPr>
            <w:r>
              <w:t>Outline the range and application of various lighting equipment, for example:</w:t>
            </w:r>
          </w:p>
          <w:p w14:paraId="539DA61E" w14:textId="77777777" w:rsidR="00091822" w:rsidRDefault="00091822" w:rsidP="00091822">
            <w:pPr>
              <w:pStyle w:val="ListBullet2"/>
            </w:pPr>
            <w:r>
              <w:t>Reflectors/diffusers</w:t>
            </w:r>
          </w:p>
          <w:p w14:paraId="61FAAD68" w14:textId="77777777" w:rsidR="00091822" w:rsidRDefault="00091822" w:rsidP="00091822">
            <w:pPr>
              <w:pStyle w:val="ListBullet2"/>
            </w:pPr>
            <w:r>
              <w:t>Flashgun/Speedlight</w:t>
            </w:r>
          </w:p>
          <w:p w14:paraId="68DB46D2" w14:textId="77777777" w:rsidR="00091822" w:rsidRDefault="00091822" w:rsidP="00091822">
            <w:pPr>
              <w:pStyle w:val="ListBullet2"/>
            </w:pPr>
            <w:r>
              <w:t>Hot shoe/off-camera</w:t>
            </w:r>
          </w:p>
          <w:p w14:paraId="3F38D08A" w14:textId="77777777" w:rsidR="00091822" w:rsidRDefault="00091822" w:rsidP="00091822">
            <w:pPr>
              <w:pStyle w:val="ListBullet2"/>
            </w:pPr>
            <w:r>
              <w:t>Soft boxes</w:t>
            </w:r>
          </w:p>
          <w:p w14:paraId="01A50758" w14:textId="77777777" w:rsidR="00091822" w:rsidRDefault="00091822" w:rsidP="00091822">
            <w:pPr>
              <w:pStyle w:val="ListBullet2"/>
            </w:pPr>
            <w:r>
              <w:t>Continuous light (now including LED panels)</w:t>
            </w:r>
          </w:p>
          <w:p w14:paraId="62D6494A" w14:textId="331759D7" w:rsidR="00091822" w:rsidRPr="00506A34" w:rsidRDefault="00091822" w:rsidP="00A765BC">
            <w:pPr>
              <w:pStyle w:val="ListBullet2"/>
            </w:pPr>
            <w:r>
              <w:t>Studio strobe</w:t>
            </w:r>
          </w:p>
        </w:tc>
        <w:tc>
          <w:tcPr>
            <w:tcW w:w="3627" w:type="dxa"/>
          </w:tcPr>
          <w:p w14:paraId="51C687A1" w14:textId="21DE60A7" w:rsidR="00091822" w:rsidRPr="00506A34" w:rsidRDefault="00091822" w:rsidP="00091822">
            <w:r w:rsidRPr="00CD7AB0">
              <w:t>Given its availability, students can select the most appropriate lighting equipment for the task and use it correctly</w:t>
            </w:r>
            <w:r>
              <w:t>.</w:t>
            </w:r>
          </w:p>
        </w:tc>
        <w:tc>
          <w:tcPr>
            <w:tcW w:w="3624" w:type="dxa"/>
          </w:tcPr>
          <w:p w14:paraId="484E0CF8" w14:textId="77777777" w:rsidR="00091822" w:rsidRDefault="00091822" w:rsidP="00091822"/>
        </w:tc>
      </w:tr>
      <w:tr w:rsidR="00091822" w14:paraId="27F73562" w14:textId="77777777" w:rsidTr="00091822">
        <w:trPr>
          <w:cnfStyle w:val="000000100000" w:firstRow="0" w:lastRow="0" w:firstColumn="0" w:lastColumn="0" w:oddVBand="0" w:evenVBand="0" w:oddHBand="1" w:evenHBand="0" w:firstRowFirstColumn="0" w:firstRowLastColumn="0" w:lastRowFirstColumn="0" w:lastRowLastColumn="0"/>
        </w:trPr>
        <w:tc>
          <w:tcPr>
            <w:tcW w:w="3625" w:type="dxa"/>
          </w:tcPr>
          <w:p w14:paraId="53A6A8D3" w14:textId="77777777" w:rsidR="00091822" w:rsidRDefault="00091822" w:rsidP="00091822"/>
        </w:tc>
        <w:tc>
          <w:tcPr>
            <w:tcW w:w="3636" w:type="dxa"/>
          </w:tcPr>
          <w:p w14:paraId="3BA7891C" w14:textId="51C7A700" w:rsidR="00091822" w:rsidRDefault="00091822" w:rsidP="00091822">
            <w:pPr>
              <w:rPr>
                <w:rStyle w:val="Strong"/>
              </w:rPr>
            </w:pPr>
            <w:r w:rsidRPr="00CD7AB0">
              <w:t>Demonstrate safe and correct use of lighting equipment</w:t>
            </w:r>
            <w:r>
              <w:t>.</w:t>
            </w:r>
          </w:p>
        </w:tc>
        <w:tc>
          <w:tcPr>
            <w:tcW w:w="3627" w:type="dxa"/>
          </w:tcPr>
          <w:p w14:paraId="2543C493" w14:textId="735E7FE4" w:rsidR="00091822" w:rsidRPr="00CD7AB0" w:rsidRDefault="00091822" w:rsidP="00091822">
            <w:r w:rsidRPr="00CD7AB0">
              <w:t>Students use equipment correctly</w:t>
            </w:r>
            <w:r>
              <w:t>.</w:t>
            </w:r>
          </w:p>
        </w:tc>
        <w:tc>
          <w:tcPr>
            <w:tcW w:w="3624" w:type="dxa"/>
          </w:tcPr>
          <w:p w14:paraId="33D9073B" w14:textId="77777777" w:rsidR="00091822" w:rsidRDefault="00091822" w:rsidP="00091822"/>
        </w:tc>
      </w:tr>
      <w:tr w:rsidR="00091822" w14:paraId="18F7225B" w14:textId="77777777" w:rsidTr="00091822">
        <w:trPr>
          <w:cnfStyle w:val="000000010000" w:firstRow="0" w:lastRow="0" w:firstColumn="0" w:lastColumn="0" w:oddVBand="0" w:evenVBand="0" w:oddHBand="0" w:evenHBand="1" w:firstRowFirstColumn="0" w:firstRowLastColumn="0" w:lastRowFirstColumn="0" w:lastRowLastColumn="0"/>
        </w:trPr>
        <w:tc>
          <w:tcPr>
            <w:tcW w:w="3625" w:type="dxa"/>
          </w:tcPr>
          <w:p w14:paraId="4C2F9439" w14:textId="77777777" w:rsidR="00091822" w:rsidRDefault="00091822" w:rsidP="00091822"/>
        </w:tc>
        <w:tc>
          <w:tcPr>
            <w:tcW w:w="3636" w:type="dxa"/>
          </w:tcPr>
          <w:p w14:paraId="5856270C" w14:textId="16F7DA05" w:rsidR="00091822" w:rsidRPr="00CD7AB0" w:rsidRDefault="00091822" w:rsidP="00A765BC">
            <w:pPr>
              <w:pStyle w:val="ListBullet"/>
            </w:pPr>
            <w:r>
              <w:t xml:space="preserve">Experiment with lighting setups and camera settings to produce images with different desired effects, for </w:t>
            </w:r>
            <w:r w:rsidR="009B0CE0">
              <w:t>example: Three-point</w:t>
            </w:r>
            <w:r>
              <w:t xml:space="preserve"> (duration: 9:55).</w:t>
            </w:r>
          </w:p>
        </w:tc>
        <w:tc>
          <w:tcPr>
            <w:tcW w:w="3627" w:type="dxa"/>
          </w:tcPr>
          <w:p w14:paraId="7C24D71D" w14:textId="53980B08" w:rsidR="00091822" w:rsidRPr="00CD7AB0" w:rsidRDefault="00091822" w:rsidP="00091822">
            <w:r w:rsidRPr="00CD7AB0">
              <w:t>Given a subject and lighting conditions, students predict the effect on image capture using available equipment and propose/adjust settings to optimise the quality of the image</w:t>
            </w:r>
            <w:r>
              <w:t>.</w:t>
            </w:r>
          </w:p>
        </w:tc>
        <w:tc>
          <w:tcPr>
            <w:tcW w:w="3624" w:type="dxa"/>
          </w:tcPr>
          <w:p w14:paraId="2C5D78FC" w14:textId="77777777" w:rsidR="00091822" w:rsidRDefault="00091822" w:rsidP="00091822"/>
        </w:tc>
      </w:tr>
      <w:tr w:rsidR="00091822" w14:paraId="40A38769" w14:textId="77777777" w:rsidTr="00091822">
        <w:trPr>
          <w:cnfStyle w:val="000000100000" w:firstRow="0" w:lastRow="0" w:firstColumn="0" w:lastColumn="0" w:oddVBand="0" w:evenVBand="0" w:oddHBand="1" w:evenHBand="0" w:firstRowFirstColumn="0" w:firstRowLastColumn="0" w:lastRowFirstColumn="0" w:lastRowLastColumn="0"/>
        </w:trPr>
        <w:tc>
          <w:tcPr>
            <w:tcW w:w="3625" w:type="dxa"/>
          </w:tcPr>
          <w:p w14:paraId="16CDDF31" w14:textId="5C8EA447" w:rsidR="00091822" w:rsidRDefault="00091822" w:rsidP="00091822">
            <w:r>
              <w:t>C</w:t>
            </w:r>
            <w:r w:rsidRPr="000E1EE0">
              <w:t>ompare and contrast contemporary industry processes, techniques, materials and equipment with classroom experiences</w:t>
            </w:r>
          </w:p>
        </w:tc>
        <w:tc>
          <w:tcPr>
            <w:tcW w:w="3636" w:type="dxa"/>
          </w:tcPr>
          <w:p w14:paraId="72F80D00" w14:textId="67412F87" w:rsidR="00091822" w:rsidRDefault="00091822" w:rsidP="00091822">
            <w:pPr>
              <w:pStyle w:val="ListBullet"/>
            </w:pPr>
            <w:r w:rsidRPr="00E81723">
              <w:t>Present some YouTube or LinkedIn Learning video clips which focus on studio lighting or professional photography gear and compare with classroom experiences.</w:t>
            </w:r>
          </w:p>
        </w:tc>
        <w:tc>
          <w:tcPr>
            <w:tcW w:w="3627" w:type="dxa"/>
          </w:tcPr>
          <w:p w14:paraId="3117ADAA" w14:textId="4AC931EC" w:rsidR="00091822" w:rsidRPr="00CD7AB0" w:rsidRDefault="00091822" w:rsidP="00091822">
            <w:r w:rsidRPr="00E81723">
              <w:t>Students can recognise and articulate the differences between industry and classroom experiences.</w:t>
            </w:r>
          </w:p>
        </w:tc>
        <w:tc>
          <w:tcPr>
            <w:tcW w:w="3624" w:type="dxa"/>
          </w:tcPr>
          <w:p w14:paraId="746E258D" w14:textId="77777777" w:rsidR="00091822" w:rsidRDefault="00091822" w:rsidP="00091822"/>
        </w:tc>
      </w:tr>
      <w:tr w:rsidR="00091822" w14:paraId="6A148B8B" w14:textId="77777777" w:rsidTr="00091822">
        <w:trPr>
          <w:cnfStyle w:val="000000010000" w:firstRow="0" w:lastRow="0" w:firstColumn="0" w:lastColumn="0" w:oddVBand="0" w:evenVBand="0" w:oddHBand="0" w:evenHBand="1" w:firstRowFirstColumn="0" w:firstRowLastColumn="0" w:lastRowFirstColumn="0" w:lastRowLastColumn="0"/>
        </w:trPr>
        <w:tc>
          <w:tcPr>
            <w:tcW w:w="3625" w:type="dxa"/>
          </w:tcPr>
          <w:p w14:paraId="36089E70" w14:textId="77777777" w:rsidR="00091822" w:rsidRDefault="00091822" w:rsidP="00091822"/>
        </w:tc>
        <w:tc>
          <w:tcPr>
            <w:tcW w:w="3636" w:type="dxa"/>
          </w:tcPr>
          <w:p w14:paraId="313A43AA" w14:textId="77777777" w:rsidR="00091822" w:rsidRPr="00E81723" w:rsidRDefault="00091822" w:rsidP="00091822">
            <w:pPr>
              <w:rPr>
                <w:rStyle w:val="Strong"/>
              </w:rPr>
            </w:pPr>
            <w:r>
              <w:rPr>
                <w:rStyle w:val="Strong"/>
              </w:rPr>
              <w:t>Extension (optional)</w:t>
            </w:r>
          </w:p>
          <w:p w14:paraId="03B2F5CC" w14:textId="2342A761" w:rsidR="00091822" w:rsidRPr="00E81723" w:rsidRDefault="00091822" w:rsidP="00091822">
            <w:pPr>
              <w:pStyle w:val="ListBullet"/>
            </w:pPr>
            <w:r>
              <w:t xml:space="preserve">Explain/discuss the concepts of key light and fill light, and how-to setup </w:t>
            </w:r>
            <w:r w:rsidRPr="00E81723">
              <w:t>light</w:t>
            </w:r>
            <w:r>
              <w:t xml:space="preserve"> stands to achieve even lighting.</w:t>
            </w:r>
          </w:p>
        </w:tc>
        <w:tc>
          <w:tcPr>
            <w:tcW w:w="3627" w:type="dxa"/>
          </w:tcPr>
          <w:p w14:paraId="038C550D" w14:textId="4F1BE6D0" w:rsidR="00091822" w:rsidRPr="00E81723" w:rsidRDefault="00091822" w:rsidP="00091822">
            <w:r w:rsidRPr="00E81723">
              <w:t>Students can identify and correct poor lighting setups.</w:t>
            </w:r>
          </w:p>
        </w:tc>
        <w:tc>
          <w:tcPr>
            <w:tcW w:w="3624" w:type="dxa"/>
          </w:tcPr>
          <w:p w14:paraId="39A78134" w14:textId="77777777" w:rsidR="00091822" w:rsidRDefault="00091822" w:rsidP="00091822"/>
        </w:tc>
      </w:tr>
      <w:tr w:rsidR="00091822" w14:paraId="2A374B7C" w14:textId="77777777" w:rsidTr="00091822">
        <w:trPr>
          <w:cnfStyle w:val="000000100000" w:firstRow="0" w:lastRow="0" w:firstColumn="0" w:lastColumn="0" w:oddVBand="0" w:evenVBand="0" w:oddHBand="1" w:evenHBand="0" w:firstRowFirstColumn="0" w:firstRowLastColumn="0" w:lastRowFirstColumn="0" w:lastRowLastColumn="0"/>
        </w:trPr>
        <w:tc>
          <w:tcPr>
            <w:tcW w:w="3625" w:type="dxa"/>
          </w:tcPr>
          <w:p w14:paraId="17392470" w14:textId="77777777" w:rsidR="00091822" w:rsidRDefault="00091822" w:rsidP="00091822"/>
        </w:tc>
        <w:tc>
          <w:tcPr>
            <w:tcW w:w="3636" w:type="dxa"/>
          </w:tcPr>
          <w:p w14:paraId="0637A778" w14:textId="26578ABF" w:rsidR="00091822" w:rsidRDefault="00091822" w:rsidP="00091822">
            <w:pPr>
              <w:rPr>
                <w:rStyle w:val="Strong"/>
              </w:rPr>
            </w:pPr>
            <w:r w:rsidRPr="00E81723">
              <w:t>Demonstrate the use of light metering to adjust exposure settings.</w:t>
            </w:r>
          </w:p>
        </w:tc>
        <w:tc>
          <w:tcPr>
            <w:tcW w:w="3627" w:type="dxa"/>
          </w:tcPr>
          <w:p w14:paraId="202064B6" w14:textId="07728BCB" w:rsidR="00091822" w:rsidRPr="00E81723" w:rsidRDefault="00091822" w:rsidP="00091822">
            <w:r w:rsidRPr="00E81723">
              <w:t>Students identify and adjust for poor lighting situations.</w:t>
            </w:r>
          </w:p>
        </w:tc>
        <w:tc>
          <w:tcPr>
            <w:tcW w:w="3624" w:type="dxa"/>
          </w:tcPr>
          <w:p w14:paraId="15C463D9" w14:textId="77777777" w:rsidR="00091822" w:rsidRDefault="00091822" w:rsidP="00091822"/>
        </w:tc>
      </w:tr>
      <w:tr w:rsidR="00091822" w14:paraId="556CF4E1" w14:textId="77777777" w:rsidTr="00091822">
        <w:trPr>
          <w:cnfStyle w:val="000000010000" w:firstRow="0" w:lastRow="0" w:firstColumn="0" w:lastColumn="0" w:oddVBand="0" w:evenVBand="0" w:oddHBand="0" w:evenHBand="1" w:firstRowFirstColumn="0" w:firstRowLastColumn="0" w:lastRowFirstColumn="0" w:lastRowLastColumn="0"/>
        </w:trPr>
        <w:tc>
          <w:tcPr>
            <w:tcW w:w="3625" w:type="dxa"/>
          </w:tcPr>
          <w:p w14:paraId="65967678" w14:textId="77777777" w:rsidR="00091822" w:rsidRDefault="00091822" w:rsidP="00091822"/>
        </w:tc>
        <w:tc>
          <w:tcPr>
            <w:tcW w:w="3636" w:type="dxa"/>
          </w:tcPr>
          <w:p w14:paraId="584BBF45" w14:textId="4FFB417E" w:rsidR="00091822" w:rsidRPr="00E81723" w:rsidRDefault="00091822" w:rsidP="00091822">
            <w:r w:rsidRPr="00445E67">
              <w:t>Compare studio lighting setups with outdoor lighting gear and discuss the constraints each scenario/setup needs to accommodate/adjust for.</w:t>
            </w:r>
          </w:p>
        </w:tc>
        <w:tc>
          <w:tcPr>
            <w:tcW w:w="3627" w:type="dxa"/>
          </w:tcPr>
          <w:p w14:paraId="6CF5A68F" w14:textId="750C4BDF" w:rsidR="00091822" w:rsidRPr="00E81723" w:rsidRDefault="00091822" w:rsidP="00091822">
            <w:r w:rsidRPr="00445E67">
              <w:t>Students can recognise and outline the differences in these situations</w:t>
            </w:r>
            <w:r>
              <w:t xml:space="preserve"> and make necessary adjustments.</w:t>
            </w:r>
          </w:p>
        </w:tc>
        <w:tc>
          <w:tcPr>
            <w:tcW w:w="3624" w:type="dxa"/>
          </w:tcPr>
          <w:p w14:paraId="2703BCC1" w14:textId="77777777" w:rsidR="00091822" w:rsidRDefault="00091822" w:rsidP="00091822"/>
        </w:tc>
      </w:tr>
    </w:tbl>
    <w:p w14:paraId="0BFDDB6D" w14:textId="7ABA8B3D" w:rsidR="00D64E0B" w:rsidRDefault="00D64E0B" w:rsidP="00091822">
      <w:pPr>
        <w:pStyle w:val="Heading3"/>
      </w:pPr>
      <w:r>
        <w:t>Week nine</w:t>
      </w:r>
    </w:p>
    <w:tbl>
      <w:tblPr>
        <w:tblStyle w:val="Tableheader"/>
        <w:tblW w:w="0" w:type="auto"/>
        <w:tblLook w:val="0420" w:firstRow="1" w:lastRow="0" w:firstColumn="0" w:lastColumn="0" w:noHBand="0" w:noVBand="1"/>
        <w:tblCaption w:val="Week nine content"/>
      </w:tblPr>
      <w:tblGrid>
        <w:gridCol w:w="3626"/>
        <w:gridCol w:w="3631"/>
        <w:gridCol w:w="3627"/>
        <w:gridCol w:w="3628"/>
      </w:tblGrid>
      <w:tr w:rsidR="00D64E0B" w14:paraId="01FD515F" w14:textId="77777777" w:rsidTr="00091822">
        <w:trPr>
          <w:cnfStyle w:val="100000000000" w:firstRow="1" w:lastRow="0" w:firstColumn="0" w:lastColumn="0" w:oddVBand="0" w:evenVBand="0" w:oddHBand="0" w:evenHBand="0" w:firstRowFirstColumn="0" w:firstRowLastColumn="0" w:lastRowFirstColumn="0" w:lastRowLastColumn="0"/>
        </w:trPr>
        <w:tc>
          <w:tcPr>
            <w:tcW w:w="3628" w:type="dxa"/>
          </w:tcPr>
          <w:p w14:paraId="486D0188" w14:textId="77777777" w:rsidR="00D64E0B" w:rsidRDefault="00D64E0B" w:rsidP="00D30B34">
            <w:r>
              <w:rPr>
                <w:rStyle w:val="Strong"/>
              </w:rPr>
              <w:t>Outcome</w:t>
            </w:r>
          </w:p>
        </w:tc>
        <w:tc>
          <w:tcPr>
            <w:tcW w:w="3631" w:type="dxa"/>
          </w:tcPr>
          <w:p w14:paraId="18E099E5" w14:textId="77777777" w:rsidR="00D64E0B" w:rsidRDefault="00D64E0B" w:rsidP="00D30B34">
            <w:r w:rsidRPr="006A1EBA">
              <w:rPr>
                <w:rStyle w:val="Strong"/>
              </w:rPr>
              <w:t>Teaching and learning</w:t>
            </w:r>
          </w:p>
        </w:tc>
        <w:tc>
          <w:tcPr>
            <w:tcW w:w="3628" w:type="dxa"/>
          </w:tcPr>
          <w:p w14:paraId="7B7CB7B6" w14:textId="77777777" w:rsidR="00D64E0B" w:rsidRDefault="00D64E0B" w:rsidP="00D30B34">
            <w:r w:rsidRPr="006A1EBA">
              <w:rPr>
                <w:rStyle w:val="Strong"/>
              </w:rPr>
              <w:t>Evidence of learning</w:t>
            </w:r>
          </w:p>
        </w:tc>
        <w:tc>
          <w:tcPr>
            <w:tcW w:w="3625" w:type="dxa"/>
          </w:tcPr>
          <w:p w14:paraId="7AA0B2EE" w14:textId="77777777" w:rsidR="00D64E0B" w:rsidRDefault="00D64E0B" w:rsidP="00D30B34">
            <w:r w:rsidRPr="006A1EBA">
              <w:rPr>
                <w:rStyle w:val="Strong"/>
              </w:rPr>
              <w:t>Adjustments and registration</w:t>
            </w:r>
          </w:p>
        </w:tc>
      </w:tr>
      <w:tr w:rsidR="00091822" w14:paraId="20D1AF3E" w14:textId="77777777" w:rsidTr="00091822">
        <w:trPr>
          <w:cnfStyle w:val="000000100000" w:firstRow="0" w:lastRow="0" w:firstColumn="0" w:lastColumn="0" w:oddVBand="0" w:evenVBand="0" w:oddHBand="1" w:evenHBand="0" w:firstRowFirstColumn="0" w:firstRowLastColumn="0" w:lastRowFirstColumn="0" w:lastRowLastColumn="0"/>
        </w:trPr>
        <w:tc>
          <w:tcPr>
            <w:tcW w:w="3627" w:type="dxa"/>
          </w:tcPr>
          <w:p w14:paraId="65DA42FC" w14:textId="26F4C99F" w:rsidR="00091822" w:rsidRDefault="00091822" w:rsidP="00091822">
            <w:r w:rsidRPr="00CD7AB0">
              <w:t>The images generated/captured in the previous week can be used to demonstrate the skills and knowledge required to edit bitmap images and prepare them for use in a website.</w:t>
            </w:r>
          </w:p>
          <w:p w14:paraId="17E79741" w14:textId="77777777" w:rsidR="00091822" w:rsidRDefault="00091822" w:rsidP="00091822"/>
          <w:p w14:paraId="39E51199" w14:textId="40BE76A4" w:rsidR="00091822" w:rsidRPr="00E07F3F" w:rsidRDefault="00091822" w:rsidP="00091822">
            <w:r>
              <w:t>S</w:t>
            </w:r>
            <w:r w:rsidRPr="00E07F3F">
              <w:t>elect and use appropriate digital graphics software</w:t>
            </w:r>
          </w:p>
          <w:p w14:paraId="23E0EDFB" w14:textId="77777777" w:rsidR="00091822" w:rsidRPr="00E07F3F" w:rsidRDefault="00091822" w:rsidP="00091822"/>
          <w:p w14:paraId="2D98914D" w14:textId="07167008" w:rsidR="00091822" w:rsidRDefault="00091822" w:rsidP="00091822">
            <w:r>
              <w:t>A</w:t>
            </w:r>
            <w:r w:rsidRPr="00E07F3F">
              <w:t>pply graphics production techniques</w:t>
            </w:r>
          </w:p>
        </w:tc>
        <w:tc>
          <w:tcPr>
            <w:tcW w:w="3627" w:type="dxa"/>
          </w:tcPr>
          <w:p w14:paraId="02D49F14" w14:textId="77777777" w:rsidR="00091822" w:rsidRPr="00E07F3F" w:rsidRDefault="00091822" w:rsidP="00091822">
            <w:pPr>
              <w:rPr>
                <w:rStyle w:val="Strong"/>
              </w:rPr>
            </w:pPr>
            <w:r w:rsidRPr="00E07F3F">
              <w:rPr>
                <w:rStyle w:val="Strong"/>
              </w:rPr>
              <w:t>Teacher</w:t>
            </w:r>
          </w:p>
          <w:p w14:paraId="31E77046" w14:textId="77777777" w:rsidR="00091822" w:rsidRPr="00E07F3F" w:rsidRDefault="00091822" w:rsidP="00091822">
            <w:pPr>
              <w:pStyle w:val="ListBullet"/>
            </w:pPr>
            <w:r w:rsidRPr="00E07F3F">
              <w:t>Demonstrate how to perform basic operations in image editing software, for example:</w:t>
            </w:r>
          </w:p>
          <w:p w14:paraId="16CAF524" w14:textId="77777777" w:rsidR="00091822" w:rsidRPr="00E07F3F" w:rsidRDefault="00091822" w:rsidP="00091822">
            <w:pPr>
              <w:pStyle w:val="ListBullet2"/>
            </w:pPr>
            <w:r w:rsidRPr="00E07F3F">
              <w:t>Resizing</w:t>
            </w:r>
          </w:p>
          <w:p w14:paraId="032B2A0B" w14:textId="77777777" w:rsidR="00091822" w:rsidRPr="00E07F3F" w:rsidRDefault="00091822" w:rsidP="00091822">
            <w:pPr>
              <w:pStyle w:val="ListBullet2"/>
            </w:pPr>
            <w:r w:rsidRPr="00E07F3F">
              <w:t>Changing colour depth</w:t>
            </w:r>
          </w:p>
          <w:p w14:paraId="29F891CF" w14:textId="77777777" w:rsidR="00091822" w:rsidRPr="00E07F3F" w:rsidRDefault="00091822" w:rsidP="00091822">
            <w:pPr>
              <w:pStyle w:val="ListBullet2"/>
            </w:pPr>
            <w:r w:rsidRPr="00E07F3F">
              <w:t>Changing resolution</w:t>
            </w:r>
          </w:p>
          <w:p w14:paraId="3FFE7351" w14:textId="77777777" w:rsidR="00091822" w:rsidRPr="00E07F3F" w:rsidRDefault="00091822" w:rsidP="00091822">
            <w:pPr>
              <w:pStyle w:val="ListBullet2"/>
            </w:pPr>
            <w:r w:rsidRPr="00E07F3F">
              <w:t>Saving as a different file format</w:t>
            </w:r>
          </w:p>
          <w:p w14:paraId="510B0ABE" w14:textId="1F9AAEFD" w:rsidR="00091822" w:rsidRDefault="00091822" w:rsidP="00A765BC">
            <w:pPr>
              <w:pStyle w:val="ListBullet2"/>
            </w:pPr>
            <w:r w:rsidRPr="00E07F3F">
              <w:t>Optimise for the web.</w:t>
            </w:r>
          </w:p>
        </w:tc>
        <w:tc>
          <w:tcPr>
            <w:tcW w:w="3628" w:type="dxa"/>
          </w:tcPr>
          <w:p w14:paraId="2FA7F7B6" w14:textId="0C37DB1B" w:rsidR="00091822" w:rsidRDefault="00091822" w:rsidP="00091822">
            <w:r w:rsidRPr="00E07F3F">
              <w:t>Students can use the software to perform basic operations.</w:t>
            </w:r>
          </w:p>
        </w:tc>
        <w:tc>
          <w:tcPr>
            <w:tcW w:w="3630" w:type="dxa"/>
          </w:tcPr>
          <w:p w14:paraId="59D6CF0B" w14:textId="77777777" w:rsidR="00091822" w:rsidRDefault="00091822" w:rsidP="00091822"/>
        </w:tc>
      </w:tr>
      <w:tr w:rsidR="00091822" w14:paraId="62D678DA" w14:textId="77777777" w:rsidTr="00091822">
        <w:trPr>
          <w:cnfStyle w:val="000000010000" w:firstRow="0" w:lastRow="0" w:firstColumn="0" w:lastColumn="0" w:oddVBand="0" w:evenVBand="0" w:oddHBand="0" w:evenHBand="1" w:firstRowFirstColumn="0" w:firstRowLastColumn="0" w:lastRowFirstColumn="0" w:lastRowLastColumn="0"/>
        </w:trPr>
        <w:tc>
          <w:tcPr>
            <w:tcW w:w="3628" w:type="dxa"/>
          </w:tcPr>
          <w:p w14:paraId="1DB64706" w14:textId="77777777" w:rsidR="00091822" w:rsidRDefault="00091822" w:rsidP="00091822"/>
        </w:tc>
        <w:tc>
          <w:tcPr>
            <w:tcW w:w="3631" w:type="dxa"/>
          </w:tcPr>
          <w:p w14:paraId="58E7311D" w14:textId="77777777" w:rsidR="00091822" w:rsidRPr="00E07F3F" w:rsidRDefault="00091822" w:rsidP="00091822">
            <w:pPr>
              <w:rPr>
                <w:rStyle w:val="Strong"/>
              </w:rPr>
            </w:pPr>
            <w:r>
              <w:rPr>
                <w:rStyle w:val="Strong"/>
              </w:rPr>
              <w:t>Students</w:t>
            </w:r>
          </w:p>
          <w:p w14:paraId="74CF6CD2" w14:textId="38541148" w:rsidR="00091822" w:rsidRPr="00E07F3F" w:rsidRDefault="00091822" w:rsidP="00091822">
            <w:pPr>
              <w:rPr>
                <w:rStyle w:val="Strong"/>
              </w:rPr>
            </w:pPr>
            <w:r w:rsidRPr="00E07F3F">
              <w:t>Perform simple activities modifying images which make use of rescaling, changing colour depth and resolution, and saving in other file formats.</w:t>
            </w:r>
          </w:p>
        </w:tc>
        <w:tc>
          <w:tcPr>
            <w:tcW w:w="3628" w:type="dxa"/>
          </w:tcPr>
          <w:p w14:paraId="548EA49B" w14:textId="0C27D8A4" w:rsidR="00091822" w:rsidRPr="00E07F3F" w:rsidRDefault="00091822" w:rsidP="00091822">
            <w:r w:rsidRPr="00E07F3F">
              <w:t>Students can assess and explain the impact on image quality and file size</w:t>
            </w:r>
            <w:r>
              <w:t>.</w:t>
            </w:r>
          </w:p>
        </w:tc>
        <w:tc>
          <w:tcPr>
            <w:tcW w:w="3625" w:type="dxa"/>
          </w:tcPr>
          <w:p w14:paraId="7F4DB2EF" w14:textId="77777777" w:rsidR="00091822" w:rsidRDefault="00091822" w:rsidP="00091822"/>
        </w:tc>
      </w:tr>
      <w:tr w:rsidR="00091822" w14:paraId="078401D6" w14:textId="77777777" w:rsidTr="00091822">
        <w:trPr>
          <w:cnfStyle w:val="000000100000" w:firstRow="0" w:lastRow="0" w:firstColumn="0" w:lastColumn="0" w:oddVBand="0" w:evenVBand="0" w:oddHBand="1" w:evenHBand="0" w:firstRowFirstColumn="0" w:firstRowLastColumn="0" w:lastRowFirstColumn="0" w:lastRowLastColumn="0"/>
        </w:trPr>
        <w:tc>
          <w:tcPr>
            <w:tcW w:w="3628" w:type="dxa"/>
          </w:tcPr>
          <w:p w14:paraId="6E4733F9" w14:textId="77777777" w:rsidR="00091822" w:rsidRDefault="00091822" w:rsidP="00091822">
            <w:r>
              <w:t>Explore characteristics and features of digital graphics</w:t>
            </w:r>
          </w:p>
          <w:p w14:paraId="3CA1D15E" w14:textId="77777777" w:rsidR="00091822" w:rsidRDefault="00091822" w:rsidP="00091822"/>
          <w:p w14:paraId="6F0AC76D" w14:textId="26E9CB02" w:rsidR="00091822" w:rsidRDefault="00091822" w:rsidP="00091822">
            <w:r>
              <w:t>Select and use specialist terminology in context</w:t>
            </w:r>
          </w:p>
        </w:tc>
        <w:tc>
          <w:tcPr>
            <w:tcW w:w="3631" w:type="dxa"/>
          </w:tcPr>
          <w:p w14:paraId="0B91811C" w14:textId="721DC69E" w:rsidR="00091822" w:rsidRDefault="00091822" w:rsidP="00091822">
            <w:pPr>
              <w:rPr>
                <w:rStyle w:val="Strong"/>
              </w:rPr>
            </w:pPr>
            <w:r w:rsidRPr="00E07F3F">
              <w:t xml:space="preserve">Use thinking tools (for example SWAT, PMI) to complete an analysis of the </w:t>
            </w:r>
            <w:hyperlink r:id="rId150" w:history="1">
              <w:r w:rsidRPr="00F605E9">
                <w:rPr>
                  <w:rStyle w:val="Hyperlink"/>
                  <w:sz w:val="20"/>
                </w:rPr>
                <w:t>main graphics formats</w:t>
              </w:r>
            </w:hyperlink>
            <w:r w:rsidRPr="00E07F3F">
              <w:t xml:space="preserve"> used in web design (JPEG, GIF, PNG and SVG).</w:t>
            </w:r>
          </w:p>
        </w:tc>
        <w:tc>
          <w:tcPr>
            <w:tcW w:w="3628" w:type="dxa"/>
          </w:tcPr>
          <w:p w14:paraId="6812C0D9" w14:textId="77777777" w:rsidR="00091822" w:rsidRPr="00E07F3F" w:rsidRDefault="00091822" w:rsidP="00091822"/>
        </w:tc>
        <w:tc>
          <w:tcPr>
            <w:tcW w:w="3625" w:type="dxa"/>
          </w:tcPr>
          <w:p w14:paraId="327D2F15" w14:textId="77777777" w:rsidR="00091822" w:rsidRDefault="00091822" w:rsidP="00091822"/>
        </w:tc>
      </w:tr>
      <w:tr w:rsidR="00091822" w14:paraId="4318E4FE" w14:textId="77777777" w:rsidTr="00091822">
        <w:trPr>
          <w:cnfStyle w:val="000000010000" w:firstRow="0" w:lastRow="0" w:firstColumn="0" w:lastColumn="0" w:oddVBand="0" w:evenVBand="0" w:oddHBand="0" w:evenHBand="1" w:firstRowFirstColumn="0" w:firstRowLastColumn="0" w:lastRowFirstColumn="0" w:lastRowLastColumn="0"/>
        </w:trPr>
        <w:tc>
          <w:tcPr>
            <w:tcW w:w="3628" w:type="dxa"/>
          </w:tcPr>
          <w:p w14:paraId="75C6C1F9" w14:textId="77777777" w:rsidR="00091822" w:rsidRDefault="00091822" w:rsidP="00091822"/>
        </w:tc>
        <w:tc>
          <w:tcPr>
            <w:tcW w:w="3631" w:type="dxa"/>
          </w:tcPr>
          <w:p w14:paraId="2D15B1E7" w14:textId="77777777" w:rsidR="00091822" w:rsidRPr="001B28ED" w:rsidRDefault="00091822" w:rsidP="00091822">
            <w:pPr>
              <w:rPr>
                <w:rStyle w:val="Strong"/>
              </w:rPr>
            </w:pPr>
            <w:r>
              <w:rPr>
                <w:rStyle w:val="Strong"/>
              </w:rPr>
              <w:t>Extension (optional)</w:t>
            </w:r>
          </w:p>
          <w:p w14:paraId="650C6B2F" w14:textId="3456A54A" w:rsidR="00091822" w:rsidRPr="00E07F3F" w:rsidRDefault="00091822" w:rsidP="00091822">
            <w:r w:rsidRPr="001B28ED">
              <w:t>Explain the relationship between colour depth, resolution and file size in mathematical terms.</w:t>
            </w:r>
          </w:p>
        </w:tc>
        <w:tc>
          <w:tcPr>
            <w:tcW w:w="3628" w:type="dxa"/>
          </w:tcPr>
          <w:p w14:paraId="2878E27C" w14:textId="7B0FCE76" w:rsidR="00091822" w:rsidRPr="00E07F3F" w:rsidRDefault="00091822" w:rsidP="00091822">
            <w:r w:rsidRPr="00637A70">
              <w:t>Students are able to calculate the values for file size given the colour depth and resolution.</w:t>
            </w:r>
          </w:p>
        </w:tc>
        <w:tc>
          <w:tcPr>
            <w:tcW w:w="3625" w:type="dxa"/>
          </w:tcPr>
          <w:p w14:paraId="409584EA" w14:textId="77777777" w:rsidR="00091822" w:rsidRDefault="00091822" w:rsidP="00091822"/>
        </w:tc>
      </w:tr>
      <w:tr w:rsidR="00091822" w14:paraId="04CC2FCF" w14:textId="77777777" w:rsidTr="00091822">
        <w:trPr>
          <w:cnfStyle w:val="000000100000" w:firstRow="0" w:lastRow="0" w:firstColumn="0" w:lastColumn="0" w:oddVBand="0" w:evenVBand="0" w:oddHBand="1" w:evenHBand="0" w:firstRowFirstColumn="0" w:firstRowLastColumn="0" w:lastRowFirstColumn="0" w:lastRowLastColumn="0"/>
        </w:trPr>
        <w:tc>
          <w:tcPr>
            <w:tcW w:w="3628" w:type="dxa"/>
          </w:tcPr>
          <w:p w14:paraId="2E34FCE4" w14:textId="2852D917" w:rsidR="00091822" w:rsidRDefault="00091822" w:rsidP="00091822">
            <w:r>
              <w:t>S</w:t>
            </w:r>
            <w:r w:rsidRPr="00127FCD">
              <w:t>elect and use appropriate digital graphics software</w:t>
            </w:r>
          </w:p>
        </w:tc>
        <w:tc>
          <w:tcPr>
            <w:tcW w:w="3631" w:type="dxa"/>
          </w:tcPr>
          <w:p w14:paraId="41D68235" w14:textId="0D5F0660" w:rsidR="00091822" w:rsidRDefault="00091822" w:rsidP="00091822">
            <w:pPr>
              <w:rPr>
                <w:rStyle w:val="Strong"/>
              </w:rPr>
            </w:pPr>
            <w:r w:rsidRPr="001B28ED">
              <w:t>List other image editing software, including online options and get students to evaluate the various options available.</w:t>
            </w:r>
          </w:p>
        </w:tc>
        <w:tc>
          <w:tcPr>
            <w:tcW w:w="3628" w:type="dxa"/>
          </w:tcPr>
          <w:p w14:paraId="5D4DFAC0" w14:textId="11843B23" w:rsidR="00091822" w:rsidRPr="00637A70" w:rsidRDefault="00091822" w:rsidP="00091822">
            <w:r w:rsidRPr="00127FCD">
              <w:t>Students can explain why they might/might not use Photoshop in favour of other software or online editors. Their responses should indicate a consideration of quality of finished product, processes and cost.</w:t>
            </w:r>
          </w:p>
        </w:tc>
        <w:tc>
          <w:tcPr>
            <w:tcW w:w="3625" w:type="dxa"/>
          </w:tcPr>
          <w:p w14:paraId="13998D3E" w14:textId="77777777" w:rsidR="00091822" w:rsidRDefault="00091822" w:rsidP="00091822"/>
        </w:tc>
      </w:tr>
      <w:tr w:rsidR="00091822" w14:paraId="4091E3AB" w14:textId="77777777" w:rsidTr="00091822">
        <w:trPr>
          <w:cnfStyle w:val="000000010000" w:firstRow="0" w:lastRow="0" w:firstColumn="0" w:lastColumn="0" w:oddVBand="0" w:evenVBand="0" w:oddHBand="0" w:evenHBand="1" w:firstRowFirstColumn="0" w:firstRowLastColumn="0" w:lastRowFirstColumn="0" w:lastRowLastColumn="0"/>
        </w:trPr>
        <w:tc>
          <w:tcPr>
            <w:tcW w:w="3628" w:type="dxa"/>
          </w:tcPr>
          <w:p w14:paraId="3D0B45E9" w14:textId="37D7E712" w:rsidR="00091822" w:rsidRDefault="00091822" w:rsidP="00091822">
            <w:r>
              <w:t>A</w:t>
            </w:r>
            <w:r w:rsidRPr="001B28ED">
              <w:t>pply graphics production techniques</w:t>
            </w:r>
          </w:p>
        </w:tc>
        <w:tc>
          <w:tcPr>
            <w:tcW w:w="3631" w:type="dxa"/>
          </w:tcPr>
          <w:p w14:paraId="70C8701B" w14:textId="77777777" w:rsidR="00091822" w:rsidRPr="001B28ED" w:rsidRDefault="00091822" w:rsidP="00091822">
            <w:pPr>
              <w:rPr>
                <w:rStyle w:val="Strong"/>
              </w:rPr>
            </w:pPr>
            <w:r>
              <w:rPr>
                <w:rStyle w:val="Strong"/>
              </w:rPr>
              <w:t>Teacher</w:t>
            </w:r>
          </w:p>
          <w:p w14:paraId="5481C274" w14:textId="77777777" w:rsidR="00091822" w:rsidRDefault="00091822" w:rsidP="00091822">
            <w:pPr>
              <w:pStyle w:val="ListBullet"/>
            </w:pPr>
            <w:r>
              <w:t>Outline essential tools used in Photoshop and demonstrate some basic editing techniques, for example:</w:t>
            </w:r>
          </w:p>
          <w:p w14:paraId="110DC5B8" w14:textId="77777777" w:rsidR="00091822" w:rsidRDefault="00091822" w:rsidP="00091822">
            <w:pPr>
              <w:pStyle w:val="ListBullet2"/>
            </w:pPr>
            <w:r>
              <w:t>Selection techniques</w:t>
            </w:r>
          </w:p>
          <w:p w14:paraId="5866D4B2" w14:textId="77777777" w:rsidR="00091822" w:rsidRDefault="00091822" w:rsidP="00091822">
            <w:pPr>
              <w:pStyle w:val="ListBullet2"/>
            </w:pPr>
            <w:r>
              <w:t>Use of layers (layer order) and opacity</w:t>
            </w:r>
          </w:p>
          <w:p w14:paraId="7BFA9AFC" w14:textId="77777777" w:rsidR="00091822" w:rsidRDefault="00091822" w:rsidP="00091822">
            <w:pPr>
              <w:pStyle w:val="ListBullet2"/>
            </w:pPr>
            <w:r>
              <w:t>Masking and cropping</w:t>
            </w:r>
          </w:p>
          <w:p w14:paraId="7485DA33" w14:textId="5818AC15" w:rsidR="00091822" w:rsidRPr="001B28ED" w:rsidRDefault="00091822" w:rsidP="00A765BC">
            <w:pPr>
              <w:pStyle w:val="ListBullet2"/>
            </w:pPr>
            <w:r>
              <w:t>Scaling/transforming.</w:t>
            </w:r>
          </w:p>
        </w:tc>
        <w:tc>
          <w:tcPr>
            <w:tcW w:w="3628" w:type="dxa"/>
          </w:tcPr>
          <w:p w14:paraId="4E10DF92" w14:textId="458E8941" w:rsidR="00091822" w:rsidRPr="00127FCD" w:rsidRDefault="00091822" w:rsidP="00091822">
            <w:r>
              <w:t>Students can recall tools required and a sequence of steps to achieve basic editing techniques. Advanced students may be able to use a range of techniques to achieve the same effect/outcome and be adept at using keyboard shortcuts.</w:t>
            </w:r>
          </w:p>
        </w:tc>
        <w:tc>
          <w:tcPr>
            <w:tcW w:w="3625" w:type="dxa"/>
          </w:tcPr>
          <w:p w14:paraId="785DC66B" w14:textId="77777777" w:rsidR="00091822" w:rsidRDefault="00091822" w:rsidP="00091822"/>
        </w:tc>
      </w:tr>
      <w:tr w:rsidR="00091822" w14:paraId="2AC135F8" w14:textId="77777777" w:rsidTr="00091822">
        <w:trPr>
          <w:cnfStyle w:val="000000100000" w:firstRow="0" w:lastRow="0" w:firstColumn="0" w:lastColumn="0" w:oddVBand="0" w:evenVBand="0" w:oddHBand="1" w:evenHBand="0" w:firstRowFirstColumn="0" w:firstRowLastColumn="0" w:lastRowFirstColumn="0" w:lastRowLastColumn="0"/>
        </w:trPr>
        <w:tc>
          <w:tcPr>
            <w:tcW w:w="3628" w:type="dxa"/>
          </w:tcPr>
          <w:p w14:paraId="520079E2" w14:textId="77777777" w:rsidR="00091822" w:rsidRDefault="00091822" w:rsidP="00091822"/>
        </w:tc>
        <w:tc>
          <w:tcPr>
            <w:tcW w:w="3631" w:type="dxa"/>
          </w:tcPr>
          <w:p w14:paraId="7750B388" w14:textId="51403293" w:rsidR="00091822" w:rsidRDefault="00091822" w:rsidP="00091822">
            <w:pPr>
              <w:rPr>
                <w:rStyle w:val="Strong"/>
              </w:rPr>
            </w:pPr>
            <w:r w:rsidRPr="00760279">
              <w:t>Demonstrate how adjustment layers work.</w:t>
            </w:r>
          </w:p>
        </w:tc>
        <w:tc>
          <w:tcPr>
            <w:tcW w:w="3628" w:type="dxa"/>
          </w:tcPr>
          <w:p w14:paraId="6E045FD7" w14:textId="26E1162F" w:rsidR="00091822" w:rsidRDefault="00091822" w:rsidP="00091822">
            <w:r w:rsidRPr="00760279">
              <w:t>Students use adjustment layers when editing images.</w:t>
            </w:r>
          </w:p>
        </w:tc>
        <w:tc>
          <w:tcPr>
            <w:tcW w:w="3625" w:type="dxa"/>
          </w:tcPr>
          <w:p w14:paraId="38DDA9A0" w14:textId="77777777" w:rsidR="00091822" w:rsidRDefault="00091822" w:rsidP="00091822"/>
        </w:tc>
      </w:tr>
      <w:tr w:rsidR="00091822" w14:paraId="0B9F9C8B" w14:textId="77777777" w:rsidTr="00091822">
        <w:trPr>
          <w:cnfStyle w:val="000000010000" w:firstRow="0" w:lastRow="0" w:firstColumn="0" w:lastColumn="0" w:oddVBand="0" w:evenVBand="0" w:oddHBand="0" w:evenHBand="1" w:firstRowFirstColumn="0" w:firstRowLastColumn="0" w:lastRowFirstColumn="0" w:lastRowLastColumn="0"/>
        </w:trPr>
        <w:tc>
          <w:tcPr>
            <w:tcW w:w="3628" w:type="dxa"/>
          </w:tcPr>
          <w:p w14:paraId="4C70CD8F" w14:textId="77777777" w:rsidR="00091822" w:rsidRDefault="00091822" w:rsidP="00091822"/>
        </w:tc>
        <w:tc>
          <w:tcPr>
            <w:tcW w:w="3631" w:type="dxa"/>
          </w:tcPr>
          <w:p w14:paraId="05454762" w14:textId="77777777" w:rsidR="00091822" w:rsidRPr="00760279" w:rsidRDefault="00091822" w:rsidP="00091822">
            <w:pPr>
              <w:rPr>
                <w:rStyle w:val="Strong"/>
              </w:rPr>
            </w:pPr>
            <w:r>
              <w:rPr>
                <w:rStyle w:val="Strong"/>
              </w:rPr>
              <w:t>Students</w:t>
            </w:r>
          </w:p>
          <w:p w14:paraId="1E8ACB81" w14:textId="4DD027A2" w:rsidR="00091822" w:rsidRPr="00760279" w:rsidRDefault="00091822" w:rsidP="00091822">
            <w:r w:rsidRPr="00760279">
              <w:t>Perform simple activities modifying images which make use of demonstrated techniques.</w:t>
            </w:r>
          </w:p>
        </w:tc>
        <w:tc>
          <w:tcPr>
            <w:tcW w:w="3628" w:type="dxa"/>
          </w:tcPr>
          <w:p w14:paraId="4DADE48F" w14:textId="458D520F" w:rsidR="00091822" w:rsidRPr="00760279" w:rsidRDefault="00091822" w:rsidP="00091822">
            <w:r w:rsidRPr="00760279">
              <w:t>Students apply the techniques to generate suitable images</w:t>
            </w:r>
            <w:r>
              <w:t>.</w:t>
            </w:r>
          </w:p>
        </w:tc>
        <w:tc>
          <w:tcPr>
            <w:tcW w:w="3625" w:type="dxa"/>
          </w:tcPr>
          <w:p w14:paraId="232633D8" w14:textId="77777777" w:rsidR="00091822" w:rsidRDefault="00091822" w:rsidP="00091822"/>
        </w:tc>
      </w:tr>
      <w:tr w:rsidR="00091822" w14:paraId="3BF025C2" w14:textId="77777777" w:rsidTr="00091822">
        <w:trPr>
          <w:cnfStyle w:val="000000100000" w:firstRow="0" w:lastRow="0" w:firstColumn="0" w:lastColumn="0" w:oddVBand="0" w:evenVBand="0" w:oddHBand="1" w:evenHBand="0" w:firstRowFirstColumn="0" w:firstRowLastColumn="0" w:lastRowFirstColumn="0" w:lastRowLastColumn="0"/>
        </w:trPr>
        <w:tc>
          <w:tcPr>
            <w:tcW w:w="3628" w:type="dxa"/>
          </w:tcPr>
          <w:p w14:paraId="72033AEA" w14:textId="06E55394" w:rsidR="00091822" w:rsidRDefault="00091822" w:rsidP="00091822">
            <w:r>
              <w:t>S</w:t>
            </w:r>
            <w:r w:rsidRPr="00760279">
              <w:t>elect and use specialist terminology in context</w:t>
            </w:r>
          </w:p>
        </w:tc>
        <w:tc>
          <w:tcPr>
            <w:tcW w:w="3631" w:type="dxa"/>
          </w:tcPr>
          <w:p w14:paraId="26C40EE9" w14:textId="77777777" w:rsidR="00091822" w:rsidRPr="00760279" w:rsidRDefault="00091822" w:rsidP="00091822">
            <w:pPr>
              <w:rPr>
                <w:rStyle w:val="Strong"/>
              </w:rPr>
            </w:pPr>
            <w:r>
              <w:rPr>
                <w:rStyle w:val="Strong"/>
              </w:rPr>
              <w:t>Extension (optional)</w:t>
            </w:r>
          </w:p>
          <w:p w14:paraId="4A7CD8AF" w14:textId="77777777" w:rsidR="00091822" w:rsidRDefault="00091822" w:rsidP="00091822">
            <w:pPr>
              <w:pStyle w:val="ListBullet"/>
            </w:pPr>
            <w:r>
              <w:t>Explain what the difference between destructive and non-destructive editing techniques.</w:t>
            </w:r>
          </w:p>
          <w:p w14:paraId="00F809AA" w14:textId="32919BD3" w:rsidR="00091822" w:rsidRDefault="00091822" w:rsidP="00A765BC">
            <w:pPr>
              <w:pStyle w:val="ListBullet"/>
              <w:rPr>
                <w:rStyle w:val="Strong"/>
              </w:rPr>
            </w:pPr>
            <w:r w:rsidRPr="00760279">
              <w:t>Discuss the importance of using non-destructive editing software/techniques to improve workflows and retain image quality.</w:t>
            </w:r>
          </w:p>
        </w:tc>
        <w:tc>
          <w:tcPr>
            <w:tcW w:w="3628" w:type="dxa"/>
          </w:tcPr>
          <w:p w14:paraId="1713B6DC" w14:textId="77777777" w:rsidR="00091822" w:rsidRDefault="00091822" w:rsidP="00091822">
            <w:pPr>
              <w:pStyle w:val="ListBullet"/>
            </w:pPr>
            <w:r w:rsidRPr="00760279">
              <w:t>Students can recognise and describe the processes which result in either destructive or non-destructive editing.</w:t>
            </w:r>
          </w:p>
          <w:p w14:paraId="46976C8A" w14:textId="6A5ADB27" w:rsidR="00091822" w:rsidRPr="00760279" w:rsidRDefault="00091822" w:rsidP="00A765BC">
            <w:pPr>
              <w:pStyle w:val="ListBullet"/>
            </w:pPr>
            <w:r w:rsidRPr="00760279">
              <w:t>Students can explain the benefits of using non-destructive editing techniques.</w:t>
            </w:r>
          </w:p>
        </w:tc>
        <w:tc>
          <w:tcPr>
            <w:tcW w:w="3625" w:type="dxa"/>
          </w:tcPr>
          <w:p w14:paraId="3A2BC34D" w14:textId="77777777" w:rsidR="00091822" w:rsidRDefault="00091822" w:rsidP="00091822"/>
        </w:tc>
      </w:tr>
      <w:tr w:rsidR="00091822" w14:paraId="20658828" w14:textId="77777777" w:rsidTr="00091822">
        <w:trPr>
          <w:cnfStyle w:val="000000010000" w:firstRow="0" w:lastRow="0" w:firstColumn="0" w:lastColumn="0" w:oddVBand="0" w:evenVBand="0" w:oddHBand="0" w:evenHBand="1" w:firstRowFirstColumn="0" w:firstRowLastColumn="0" w:lastRowFirstColumn="0" w:lastRowLastColumn="0"/>
        </w:trPr>
        <w:tc>
          <w:tcPr>
            <w:tcW w:w="3628" w:type="dxa"/>
          </w:tcPr>
          <w:p w14:paraId="4F4F4143" w14:textId="77777777" w:rsidR="00091822" w:rsidRDefault="00091822" w:rsidP="00091822"/>
        </w:tc>
        <w:tc>
          <w:tcPr>
            <w:tcW w:w="3631" w:type="dxa"/>
          </w:tcPr>
          <w:p w14:paraId="2E8777D0" w14:textId="72251E20" w:rsidR="00091822" w:rsidRDefault="00091822" w:rsidP="00091822">
            <w:pPr>
              <w:rPr>
                <w:rStyle w:val="Strong"/>
              </w:rPr>
            </w:pPr>
            <w:r w:rsidRPr="00214E5A">
              <w:t>Deconstructing a finished image by analysing and describing a series of possible processes and techniques that could have produced the final image.</w:t>
            </w:r>
          </w:p>
        </w:tc>
        <w:tc>
          <w:tcPr>
            <w:tcW w:w="3628" w:type="dxa"/>
          </w:tcPr>
          <w:p w14:paraId="1E0C438D" w14:textId="1501A94A" w:rsidR="00091822" w:rsidRPr="00760279" w:rsidRDefault="00091822" w:rsidP="00091822">
            <w:pPr>
              <w:pStyle w:val="ListBullet"/>
            </w:pPr>
            <w:r w:rsidRPr="00214E5A">
              <w:t>Students demonstrate high level understanding through proposing possible steps and processes for how an image was generated.</w:t>
            </w:r>
          </w:p>
        </w:tc>
        <w:tc>
          <w:tcPr>
            <w:tcW w:w="3625" w:type="dxa"/>
          </w:tcPr>
          <w:p w14:paraId="57883BA8" w14:textId="77777777" w:rsidR="00091822" w:rsidRDefault="00091822" w:rsidP="00091822"/>
        </w:tc>
      </w:tr>
    </w:tbl>
    <w:p w14:paraId="617C92E0" w14:textId="221EF86B" w:rsidR="00D64E0B" w:rsidRDefault="00D64E0B" w:rsidP="00091822">
      <w:pPr>
        <w:pStyle w:val="Heading3"/>
      </w:pPr>
      <w:r>
        <w:t>Week 10</w:t>
      </w:r>
    </w:p>
    <w:tbl>
      <w:tblPr>
        <w:tblStyle w:val="Tableheader"/>
        <w:tblW w:w="14562" w:type="dxa"/>
        <w:tblInd w:w="-30" w:type="dxa"/>
        <w:tblLook w:val="0420" w:firstRow="1" w:lastRow="0" w:firstColumn="0" w:lastColumn="0" w:noHBand="0" w:noVBand="1"/>
        <w:tblCaption w:val="Week ten content"/>
      </w:tblPr>
      <w:tblGrid>
        <w:gridCol w:w="3640"/>
        <w:gridCol w:w="3640"/>
        <w:gridCol w:w="3641"/>
        <w:gridCol w:w="3641"/>
      </w:tblGrid>
      <w:tr w:rsidR="00D64E0B" w14:paraId="39B610A7" w14:textId="77777777" w:rsidTr="00091822">
        <w:trPr>
          <w:cnfStyle w:val="100000000000" w:firstRow="1" w:lastRow="0" w:firstColumn="0" w:lastColumn="0" w:oddVBand="0" w:evenVBand="0" w:oddHBand="0" w:evenHBand="0" w:firstRowFirstColumn="0" w:firstRowLastColumn="0" w:lastRowFirstColumn="0" w:lastRowLastColumn="0"/>
        </w:trPr>
        <w:tc>
          <w:tcPr>
            <w:tcW w:w="3640" w:type="dxa"/>
          </w:tcPr>
          <w:p w14:paraId="084850AE" w14:textId="77777777" w:rsidR="00D64E0B" w:rsidRDefault="00D64E0B" w:rsidP="00D30B34">
            <w:r>
              <w:rPr>
                <w:rStyle w:val="Strong"/>
              </w:rPr>
              <w:t>Outcome</w:t>
            </w:r>
          </w:p>
        </w:tc>
        <w:tc>
          <w:tcPr>
            <w:tcW w:w="3640" w:type="dxa"/>
          </w:tcPr>
          <w:p w14:paraId="594BCC32" w14:textId="77777777" w:rsidR="00D64E0B" w:rsidRDefault="00D64E0B" w:rsidP="00D30B34">
            <w:r w:rsidRPr="006A1EBA">
              <w:rPr>
                <w:rStyle w:val="Strong"/>
              </w:rPr>
              <w:t>Teaching and learning</w:t>
            </w:r>
          </w:p>
        </w:tc>
        <w:tc>
          <w:tcPr>
            <w:tcW w:w="3641" w:type="dxa"/>
          </w:tcPr>
          <w:p w14:paraId="4BE581B7" w14:textId="77777777" w:rsidR="00D64E0B" w:rsidRDefault="00D64E0B" w:rsidP="00D30B34">
            <w:r w:rsidRPr="006A1EBA">
              <w:rPr>
                <w:rStyle w:val="Strong"/>
              </w:rPr>
              <w:t>Evidence of learning</w:t>
            </w:r>
          </w:p>
        </w:tc>
        <w:tc>
          <w:tcPr>
            <w:tcW w:w="3641" w:type="dxa"/>
          </w:tcPr>
          <w:p w14:paraId="3EAE245E" w14:textId="77777777" w:rsidR="00D64E0B" w:rsidRDefault="00D64E0B" w:rsidP="00D30B34">
            <w:r w:rsidRPr="006A1EBA">
              <w:rPr>
                <w:rStyle w:val="Strong"/>
              </w:rPr>
              <w:t>Adjustments and registration</w:t>
            </w:r>
          </w:p>
        </w:tc>
      </w:tr>
      <w:tr w:rsidR="00091822" w14:paraId="34439D6B" w14:textId="77777777" w:rsidTr="00091822">
        <w:trPr>
          <w:cnfStyle w:val="000000100000" w:firstRow="0" w:lastRow="0" w:firstColumn="0" w:lastColumn="0" w:oddVBand="0" w:evenVBand="0" w:oddHBand="1" w:evenHBand="0" w:firstRowFirstColumn="0" w:firstRowLastColumn="0" w:lastRowFirstColumn="0" w:lastRowLastColumn="0"/>
        </w:trPr>
        <w:tc>
          <w:tcPr>
            <w:tcW w:w="3640" w:type="dxa"/>
          </w:tcPr>
          <w:p w14:paraId="76978BA2" w14:textId="77777777" w:rsidR="00091822" w:rsidRDefault="00091822" w:rsidP="00091822">
            <w:r w:rsidRPr="00214E5A">
              <w:t>The application of common basic techniques is continued this week to enable the creation of suitable assets for use later in the web design topic. Typography is introduced and briefly explored in the context of web page design.</w:t>
            </w:r>
            <w:r>
              <w:t xml:space="preserve"> </w:t>
            </w:r>
            <w:r w:rsidRPr="00686594">
              <w:t>The font use</w:t>
            </w:r>
            <w:r>
              <w:t>d</w:t>
            </w:r>
            <w:r w:rsidRPr="00686594">
              <w:t xml:space="preserve"> can have a huge impact on how the page is perceived or viewed</w:t>
            </w:r>
            <w:r>
              <w:t>.</w:t>
            </w:r>
          </w:p>
          <w:p w14:paraId="2ED4B81E" w14:textId="77777777" w:rsidR="00091822" w:rsidRDefault="00091822" w:rsidP="00091822"/>
          <w:p w14:paraId="31A830E3" w14:textId="77777777" w:rsidR="00091822" w:rsidRDefault="00091822" w:rsidP="00091822">
            <w:pPr>
              <w:pStyle w:val="ListBullet"/>
            </w:pPr>
            <w:r>
              <w:t>I</w:t>
            </w:r>
            <w:r w:rsidRPr="00214E5A">
              <w:t>dentify and investigate factors influencing design in web design</w:t>
            </w:r>
          </w:p>
          <w:p w14:paraId="18A99CBB" w14:textId="696E2E0C" w:rsidR="00091822" w:rsidRDefault="00091822" w:rsidP="00091822">
            <w:pPr>
              <w:pStyle w:val="ListBullet"/>
            </w:pPr>
            <w:r>
              <w:t>S</w:t>
            </w:r>
            <w:r w:rsidRPr="003C0CB1">
              <w:t>elect and use specialist terminology in context</w:t>
            </w:r>
          </w:p>
        </w:tc>
        <w:tc>
          <w:tcPr>
            <w:tcW w:w="3640" w:type="dxa"/>
          </w:tcPr>
          <w:p w14:paraId="42E977B2" w14:textId="77777777" w:rsidR="00091822" w:rsidRPr="005D1D25" w:rsidRDefault="00091822" w:rsidP="00091822">
            <w:pPr>
              <w:rPr>
                <w:rStyle w:val="Strong"/>
              </w:rPr>
            </w:pPr>
            <w:r>
              <w:rPr>
                <w:rStyle w:val="Strong"/>
              </w:rPr>
              <w:t>Teacher</w:t>
            </w:r>
          </w:p>
          <w:p w14:paraId="11A1D2BD" w14:textId="77777777" w:rsidR="00091822" w:rsidRDefault="00091822" w:rsidP="00091822">
            <w:pPr>
              <w:pStyle w:val="ListBullet"/>
            </w:pPr>
            <w:r w:rsidRPr="005D1D25">
              <w:t>Outline what typography is, and its relevance to web design.</w:t>
            </w:r>
          </w:p>
          <w:p w14:paraId="081E65CB" w14:textId="77777777" w:rsidR="00091822" w:rsidRDefault="00091822" w:rsidP="00091822">
            <w:pPr>
              <w:pStyle w:val="ListBullet"/>
            </w:pPr>
            <w:r>
              <w:t>Define key terms in typography, for example:</w:t>
            </w:r>
          </w:p>
          <w:p w14:paraId="1133DB04" w14:textId="77777777" w:rsidR="00091822" w:rsidRDefault="00091822" w:rsidP="00091822">
            <w:pPr>
              <w:pStyle w:val="ListBullet2"/>
            </w:pPr>
            <w:r>
              <w:t>typeface</w:t>
            </w:r>
          </w:p>
          <w:p w14:paraId="0D65D9C2" w14:textId="77777777" w:rsidR="00091822" w:rsidRDefault="00091822" w:rsidP="00091822">
            <w:pPr>
              <w:pStyle w:val="ListBullet2"/>
            </w:pPr>
            <w:r>
              <w:t>font</w:t>
            </w:r>
          </w:p>
          <w:p w14:paraId="175FAEE3" w14:textId="77777777" w:rsidR="00091822" w:rsidRDefault="00091822" w:rsidP="00091822">
            <w:pPr>
              <w:pStyle w:val="ListBullet2"/>
            </w:pPr>
            <w:r>
              <w:t>serif</w:t>
            </w:r>
          </w:p>
          <w:p w14:paraId="4CC4F1E9" w14:textId="77777777" w:rsidR="00091822" w:rsidRDefault="00091822" w:rsidP="00091822">
            <w:pPr>
              <w:pStyle w:val="ListBullet2"/>
            </w:pPr>
            <w:r>
              <w:t>sans serif</w:t>
            </w:r>
          </w:p>
          <w:p w14:paraId="049EEFC0" w14:textId="77777777" w:rsidR="00091822" w:rsidRDefault="00091822" w:rsidP="00091822">
            <w:pPr>
              <w:pStyle w:val="ListBullet2"/>
            </w:pPr>
            <w:r>
              <w:t>tracking</w:t>
            </w:r>
          </w:p>
          <w:p w14:paraId="3DEE5F0A" w14:textId="79EC9862" w:rsidR="00091822" w:rsidRDefault="00091822" w:rsidP="00091822">
            <w:pPr>
              <w:pStyle w:val="ListBullet2"/>
            </w:pPr>
            <w:r>
              <w:t>kerning.</w:t>
            </w:r>
          </w:p>
        </w:tc>
        <w:tc>
          <w:tcPr>
            <w:tcW w:w="3641" w:type="dxa"/>
          </w:tcPr>
          <w:p w14:paraId="4859C40E" w14:textId="77777777" w:rsidR="00091822" w:rsidRDefault="00091822" w:rsidP="00091822">
            <w:pPr>
              <w:pStyle w:val="ListBullet"/>
            </w:pPr>
            <w:r w:rsidRPr="003C0CB1">
              <w:t>Students can recall and use sp</w:t>
            </w:r>
            <w:r>
              <w:t>ecialist terminology in context and articulate how typography is used differently in web from print.</w:t>
            </w:r>
          </w:p>
          <w:p w14:paraId="7CC0E9CE" w14:textId="36C31E02" w:rsidR="00091822" w:rsidRDefault="00091822" w:rsidP="00A765BC">
            <w:pPr>
              <w:pStyle w:val="ListBullet"/>
            </w:pPr>
            <w:r w:rsidRPr="00214E5A">
              <w:t xml:space="preserve">Students </w:t>
            </w:r>
            <w:r>
              <w:t>can recall main features of typefaces and identify the difference between serif fonts and sans serif fonts.</w:t>
            </w:r>
          </w:p>
        </w:tc>
        <w:tc>
          <w:tcPr>
            <w:tcW w:w="3641" w:type="dxa"/>
          </w:tcPr>
          <w:p w14:paraId="0FD6889D" w14:textId="77777777" w:rsidR="00091822" w:rsidRDefault="00091822" w:rsidP="00091822"/>
        </w:tc>
      </w:tr>
      <w:tr w:rsidR="00091822" w14:paraId="6831D6A4" w14:textId="77777777" w:rsidTr="00091822">
        <w:trPr>
          <w:cnfStyle w:val="000000010000" w:firstRow="0" w:lastRow="0" w:firstColumn="0" w:lastColumn="0" w:oddVBand="0" w:evenVBand="0" w:oddHBand="0" w:evenHBand="1" w:firstRowFirstColumn="0" w:firstRowLastColumn="0" w:lastRowFirstColumn="0" w:lastRowLastColumn="0"/>
        </w:trPr>
        <w:tc>
          <w:tcPr>
            <w:tcW w:w="3640" w:type="dxa"/>
          </w:tcPr>
          <w:p w14:paraId="20FAD60F" w14:textId="76631328" w:rsidR="00091822" w:rsidRDefault="00091822" w:rsidP="00091822">
            <w:r>
              <w:t>A</w:t>
            </w:r>
            <w:r w:rsidRPr="008B234C">
              <w:t>pply design principles and processes when completing projects</w:t>
            </w:r>
          </w:p>
        </w:tc>
        <w:tc>
          <w:tcPr>
            <w:tcW w:w="3640" w:type="dxa"/>
          </w:tcPr>
          <w:p w14:paraId="51F2BC2A" w14:textId="51E2DCF7" w:rsidR="00091822" w:rsidRDefault="00091822" w:rsidP="00091822">
            <w:r w:rsidRPr="00B04EC6">
              <w:t>Demonstrate the use of text tools in Photoshop (or chosen image editing software) and how to merge images and text.</w:t>
            </w:r>
          </w:p>
        </w:tc>
        <w:tc>
          <w:tcPr>
            <w:tcW w:w="3641" w:type="dxa"/>
          </w:tcPr>
          <w:p w14:paraId="6829725E" w14:textId="0743DE41" w:rsidR="00091822" w:rsidRDefault="00091822" w:rsidP="00091822">
            <w:r w:rsidRPr="00B04EC6">
              <w:t>Students are able to combine text into images</w:t>
            </w:r>
            <w:r>
              <w:t>.</w:t>
            </w:r>
          </w:p>
        </w:tc>
        <w:tc>
          <w:tcPr>
            <w:tcW w:w="3641" w:type="dxa"/>
          </w:tcPr>
          <w:p w14:paraId="19157B8F" w14:textId="77777777" w:rsidR="00091822" w:rsidRDefault="00091822" w:rsidP="00091822"/>
        </w:tc>
      </w:tr>
      <w:tr w:rsidR="00091822" w14:paraId="03FD87C4" w14:textId="77777777" w:rsidTr="00091822">
        <w:trPr>
          <w:cnfStyle w:val="000000100000" w:firstRow="0" w:lastRow="0" w:firstColumn="0" w:lastColumn="0" w:oddVBand="0" w:evenVBand="0" w:oddHBand="1" w:evenHBand="0" w:firstRowFirstColumn="0" w:firstRowLastColumn="0" w:lastRowFirstColumn="0" w:lastRowLastColumn="0"/>
        </w:trPr>
        <w:tc>
          <w:tcPr>
            <w:tcW w:w="3640" w:type="dxa"/>
          </w:tcPr>
          <w:p w14:paraId="00A0EB6D" w14:textId="77777777" w:rsidR="00091822" w:rsidRDefault="00091822" w:rsidP="00091822"/>
        </w:tc>
        <w:tc>
          <w:tcPr>
            <w:tcW w:w="3640" w:type="dxa"/>
          </w:tcPr>
          <w:p w14:paraId="304E0F98" w14:textId="77777777" w:rsidR="00091822" w:rsidRPr="00B04EC6" w:rsidRDefault="00091822" w:rsidP="00091822">
            <w:pPr>
              <w:rPr>
                <w:rStyle w:val="Strong"/>
              </w:rPr>
            </w:pPr>
            <w:r w:rsidRPr="00B04EC6">
              <w:rPr>
                <w:rStyle w:val="Strong"/>
              </w:rPr>
              <w:t>Students</w:t>
            </w:r>
          </w:p>
          <w:p w14:paraId="3DB90632" w14:textId="77777777" w:rsidR="00091822" w:rsidRDefault="00091822" w:rsidP="00091822">
            <w:pPr>
              <w:pStyle w:val="ListBullet"/>
            </w:pPr>
            <w:r>
              <w:t>Explore and use additional software tools and perform more complex activities creating assets which may include:</w:t>
            </w:r>
          </w:p>
          <w:p w14:paraId="7E2F8D0B" w14:textId="77777777" w:rsidR="00091822" w:rsidRDefault="00091822" w:rsidP="00091822">
            <w:pPr>
              <w:pStyle w:val="ListBullet2"/>
            </w:pPr>
            <w:r>
              <w:t>blended compositions</w:t>
            </w:r>
          </w:p>
          <w:p w14:paraId="38746201" w14:textId="0142D9E2" w:rsidR="00091822" w:rsidRPr="00B04EC6" w:rsidRDefault="00091822" w:rsidP="00A765BC">
            <w:pPr>
              <w:pStyle w:val="ListBullet2"/>
            </w:pPr>
            <w:r>
              <w:t>blurring</w:t>
            </w:r>
          </w:p>
        </w:tc>
        <w:tc>
          <w:tcPr>
            <w:tcW w:w="3641" w:type="dxa"/>
          </w:tcPr>
          <w:p w14:paraId="63E09D0D" w14:textId="7CAD6261" w:rsidR="00091822" w:rsidRPr="00B04EC6" w:rsidRDefault="00091822" w:rsidP="00091822">
            <w:r w:rsidRPr="00B04EC6">
              <w:t>Students demonstrate the use of more advanced techniques and use a broader range of tools to achieve more sophisticated results.</w:t>
            </w:r>
          </w:p>
        </w:tc>
        <w:tc>
          <w:tcPr>
            <w:tcW w:w="3641" w:type="dxa"/>
          </w:tcPr>
          <w:p w14:paraId="3AF5D51D" w14:textId="77777777" w:rsidR="00091822" w:rsidRDefault="00091822" w:rsidP="00091822"/>
        </w:tc>
      </w:tr>
      <w:tr w:rsidR="00091822" w14:paraId="12EAC4BB" w14:textId="77777777" w:rsidTr="00091822">
        <w:trPr>
          <w:cnfStyle w:val="000000010000" w:firstRow="0" w:lastRow="0" w:firstColumn="0" w:lastColumn="0" w:oddVBand="0" w:evenVBand="0" w:oddHBand="0" w:evenHBand="1" w:firstRowFirstColumn="0" w:firstRowLastColumn="0" w:lastRowFirstColumn="0" w:lastRowLastColumn="0"/>
        </w:trPr>
        <w:tc>
          <w:tcPr>
            <w:tcW w:w="3640" w:type="dxa"/>
          </w:tcPr>
          <w:p w14:paraId="135A387E" w14:textId="77777777" w:rsidR="00091822" w:rsidRDefault="00091822" w:rsidP="00091822"/>
        </w:tc>
        <w:tc>
          <w:tcPr>
            <w:tcW w:w="3640" w:type="dxa"/>
          </w:tcPr>
          <w:p w14:paraId="5389E458" w14:textId="77777777" w:rsidR="00091822" w:rsidRPr="00B04EC6" w:rsidRDefault="00091822" w:rsidP="00091822">
            <w:pPr>
              <w:rPr>
                <w:rStyle w:val="Strong"/>
              </w:rPr>
            </w:pPr>
            <w:r>
              <w:rPr>
                <w:rStyle w:val="Strong"/>
              </w:rPr>
              <w:t>Teacher and Students</w:t>
            </w:r>
          </w:p>
          <w:p w14:paraId="0735E9E2" w14:textId="6C09D676" w:rsidR="00091822" w:rsidRPr="00B04EC6" w:rsidRDefault="00091822" w:rsidP="00091822">
            <w:pPr>
              <w:rPr>
                <w:rStyle w:val="Strong"/>
              </w:rPr>
            </w:pPr>
            <w:r w:rsidRPr="00B04EC6">
              <w:t>Explore typography and the emotions that can be conveyed through different typefaces and colour.</w:t>
            </w:r>
          </w:p>
        </w:tc>
        <w:tc>
          <w:tcPr>
            <w:tcW w:w="3641" w:type="dxa"/>
          </w:tcPr>
          <w:p w14:paraId="3A5A27BE" w14:textId="50756C8B" w:rsidR="00091822" w:rsidRPr="00B04EC6" w:rsidRDefault="00091822" w:rsidP="00091822">
            <w:r w:rsidRPr="00B04EC6">
              <w:t>Students can justify their choice of typeface and colour to complement the images or design of the composition.</w:t>
            </w:r>
          </w:p>
        </w:tc>
        <w:tc>
          <w:tcPr>
            <w:tcW w:w="3641" w:type="dxa"/>
          </w:tcPr>
          <w:p w14:paraId="2FB3770C" w14:textId="77777777" w:rsidR="00091822" w:rsidRDefault="00091822" w:rsidP="00091822"/>
        </w:tc>
      </w:tr>
    </w:tbl>
    <w:p w14:paraId="192CD254" w14:textId="39C268FE" w:rsidR="00D64E0B" w:rsidRDefault="00091822" w:rsidP="00091822">
      <w:pPr>
        <w:pStyle w:val="Heading3"/>
      </w:pPr>
      <w:r>
        <w:t>Week 11</w:t>
      </w:r>
    </w:p>
    <w:tbl>
      <w:tblPr>
        <w:tblStyle w:val="Tableheader"/>
        <w:tblW w:w="14562" w:type="dxa"/>
        <w:tblLook w:val="0420" w:firstRow="1" w:lastRow="0" w:firstColumn="0" w:lastColumn="0" w:noHBand="0" w:noVBand="1"/>
        <w:tblCaption w:val="Week 11 content"/>
      </w:tblPr>
      <w:tblGrid>
        <w:gridCol w:w="2689"/>
        <w:gridCol w:w="5103"/>
        <w:gridCol w:w="3974"/>
        <w:gridCol w:w="2796"/>
      </w:tblGrid>
      <w:tr w:rsidR="00091822" w14:paraId="16BE82E9" w14:textId="77777777" w:rsidTr="00CC1AB3">
        <w:trPr>
          <w:cnfStyle w:val="100000000000" w:firstRow="1" w:lastRow="0" w:firstColumn="0" w:lastColumn="0" w:oddVBand="0" w:evenVBand="0" w:oddHBand="0" w:evenHBand="0" w:firstRowFirstColumn="0" w:firstRowLastColumn="0" w:lastRowFirstColumn="0" w:lastRowLastColumn="0"/>
        </w:trPr>
        <w:tc>
          <w:tcPr>
            <w:tcW w:w="2689" w:type="dxa"/>
          </w:tcPr>
          <w:p w14:paraId="0ADA2888" w14:textId="1A8451F1" w:rsidR="00091822" w:rsidRDefault="00091822" w:rsidP="00D64E0B">
            <w:r>
              <w:t>Outcome</w:t>
            </w:r>
          </w:p>
        </w:tc>
        <w:tc>
          <w:tcPr>
            <w:tcW w:w="5103" w:type="dxa"/>
          </w:tcPr>
          <w:p w14:paraId="6E519F6D" w14:textId="2248078A" w:rsidR="00091822" w:rsidRDefault="00091822" w:rsidP="00D64E0B">
            <w:r>
              <w:t>Teaching and learning</w:t>
            </w:r>
          </w:p>
        </w:tc>
        <w:tc>
          <w:tcPr>
            <w:tcW w:w="3974" w:type="dxa"/>
          </w:tcPr>
          <w:p w14:paraId="4C5E1760" w14:textId="0BD6F65D" w:rsidR="00091822" w:rsidRDefault="00091822" w:rsidP="00D64E0B">
            <w:r>
              <w:t>Evidence of learning</w:t>
            </w:r>
          </w:p>
        </w:tc>
        <w:tc>
          <w:tcPr>
            <w:tcW w:w="2796" w:type="dxa"/>
          </w:tcPr>
          <w:p w14:paraId="50B3A49A" w14:textId="5ACDD5D3" w:rsidR="00091822" w:rsidRDefault="00091822" w:rsidP="00D64E0B">
            <w:r>
              <w:t>Adjustments and registration</w:t>
            </w:r>
          </w:p>
        </w:tc>
      </w:tr>
      <w:tr w:rsidR="00091822" w14:paraId="31EEADA5" w14:textId="77777777" w:rsidTr="00CC1AB3">
        <w:trPr>
          <w:cnfStyle w:val="000000100000" w:firstRow="0" w:lastRow="0" w:firstColumn="0" w:lastColumn="0" w:oddVBand="0" w:evenVBand="0" w:oddHBand="1" w:evenHBand="0" w:firstRowFirstColumn="0" w:firstRowLastColumn="0" w:lastRowFirstColumn="0" w:lastRowLastColumn="0"/>
        </w:trPr>
        <w:tc>
          <w:tcPr>
            <w:tcW w:w="2689" w:type="dxa"/>
          </w:tcPr>
          <w:p w14:paraId="3976D1DE" w14:textId="77777777" w:rsidR="00091822" w:rsidRPr="00B04EC6" w:rsidRDefault="00091822" w:rsidP="00D30B34">
            <w:pPr>
              <w:rPr>
                <w:rStyle w:val="Strong"/>
              </w:rPr>
            </w:pPr>
            <w:r w:rsidRPr="00B04EC6">
              <w:rPr>
                <w:rStyle w:val="Strong"/>
              </w:rPr>
              <w:t>Technical</w:t>
            </w:r>
          </w:p>
          <w:p w14:paraId="1E5DF89C" w14:textId="77777777" w:rsidR="00091822" w:rsidRDefault="00091822" w:rsidP="00D30B34">
            <w:r>
              <w:t>The intent is to provide students with some contextual background to the practices and processes that are predominantly used by industry today and to some extent how they developed.</w:t>
            </w:r>
          </w:p>
          <w:p w14:paraId="16172CAD" w14:textId="77777777" w:rsidR="00091822" w:rsidRDefault="00091822" w:rsidP="00D30B34">
            <w:pPr>
              <w:pStyle w:val="ListBullet"/>
            </w:pPr>
            <w:r>
              <w:t>select and use specialist terminology in context</w:t>
            </w:r>
          </w:p>
          <w:p w14:paraId="12199E93" w14:textId="77777777" w:rsidR="00091822" w:rsidRDefault="00091822" w:rsidP="00D30B34">
            <w:pPr>
              <w:pStyle w:val="ListBullet"/>
            </w:pPr>
            <w:r>
              <w:t>compare and contrast contemporary industry processes, techniques, materials and equipment with classroom experiences</w:t>
            </w:r>
          </w:p>
        </w:tc>
        <w:tc>
          <w:tcPr>
            <w:tcW w:w="5103" w:type="dxa"/>
          </w:tcPr>
          <w:p w14:paraId="7BE529F1" w14:textId="77777777" w:rsidR="00091822" w:rsidRDefault="00091822" w:rsidP="00D30B34">
            <w:pPr>
              <w:pStyle w:val="ListBullet"/>
            </w:pPr>
            <w:r>
              <w:t>Outline how the world wide web (WWW) works, including the processes of:</w:t>
            </w:r>
          </w:p>
          <w:p w14:paraId="2186F9C4" w14:textId="77777777" w:rsidR="00091822" w:rsidRDefault="00091822" w:rsidP="00D30B34">
            <w:pPr>
              <w:pStyle w:val="ListBullet2"/>
            </w:pPr>
            <w:r>
              <w:t>client-server model</w:t>
            </w:r>
          </w:p>
          <w:p w14:paraId="52288761" w14:textId="77777777" w:rsidR="00091822" w:rsidRDefault="00091822" w:rsidP="00D30B34">
            <w:pPr>
              <w:pStyle w:val="ListBullet2"/>
            </w:pPr>
            <w:r>
              <w:t>web page requests</w:t>
            </w:r>
          </w:p>
          <w:p w14:paraId="77DE7066" w14:textId="77777777" w:rsidR="00091822" w:rsidRDefault="00091822" w:rsidP="00D30B34">
            <w:pPr>
              <w:pStyle w:val="ListBullet2"/>
            </w:pPr>
            <w:r>
              <w:t>DNS translation</w:t>
            </w:r>
          </w:p>
          <w:p w14:paraId="2B8AE2EE" w14:textId="77777777" w:rsidR="00091822" w:rsidRDefault="00091822" w:rsidP="00D30B34">
            <w:pPr>
              <w:pStyle w:val="ListBullet2"/>
            </w:pPr>
            <w:r>
              <w:t>HTTP and HTTPS.</w:t>
            </w:r>
          </w:p>
          <w:p w14:paraId="0A309144" w14:textId="77777777" w:rsidR="00091822" w:rsidRDefault="00091822" w:rsidP="00D30B34">
            <w:pPr>
              <w:pStyle w:val="ListBullet"/>
            </w:pPr>
            <w:r>
              <w:t>Describe key hardware components, for example:</w:t>
            </w:r>
          </w:p>
          <w:p w14:paraId="04419827" w14:textId="77777777" w:rsidR="00091822" w:rsidRDefault="00091822" w:rsidP="00D30B34">
            <w:pPr>
              <w:pStyle w:val="ListBullet2"/>
            </w:pPr>
            <w:r>
              <w:t>desktop clients/mobile clients</w:t>
            </w:r>
          </w:p>
          <w:p w14:paraId="6376B75B" w14:textId="77777777" w:rsidR="00091822" w:rsidRDefault="00091822" w:rsidP="00D30B34">
            <w:pPr>
              <w:pStyle w:val="ListBullet2"/>
            </w:pPr>
            <w:r>
              <w:t>web servers</w:t>
            </w:r>
          </w:p>
          <w:p w14:paraId="5C64F7D2" w14:textId="77777777" w:rsidR="00091822" w:rsidRDefault="00091822" w:rsidP="00D30B34">
            <w:pPr>
              <w:pStyle w:val="ListBullet2"/>
            </w:pPr>
            <w:r>
              <w:t>routers and other networking equipment.</w:t>
            </w:r>
          </w:p>
          <w:p w14:paraId="2884245C" w14:textId="77777777" w:rsidR="00091822" w:rsidRPr="008559A8" w:rsidRDefault="00091822" w:rsidP="00D30B34">
            <w:pPr>
              <w:pStyle w:val="ListBullet"/>
            </w:pPr>
            <w:r w:rsidRPr="008559A8">
              <w:t>Identify</w:t>
            </w:r>
            <w:r>
              <w:t>/describe</w:t>
            </w:r>
            <w:r w:rsidRPr="008559A8">
              <w:t xml:space="preserve"> key software components, for example:</w:t>
            </w:r>
          </w:p>
          <w:p w14:paraId="70739491" w14:textId="77777777" w:rsidR="00091822" w:rsidRPr="008559A8" w:rsidRDefault="00091822" w:rsidP="00D30B34">
            <w:pPr>
              <w:pStyle w:val="ListBullet2"/>
              <w:rPr>
                <w:rFonts w:eastAsiaTheme="minorHAnsi" w:cstheme="minorBidi"/>
              </w:rPr>
            </w:pPr>
            <w:r w:rsidRPr="008559A8">
              <w:rPr>
                <w:rFonts w:eastAsiaTheme="minorHAnsi" w:cstheme="minorBidi"/>
              </w:rPr>
              <w:t>browsers</w:t>
            </w:r>
          </w:p>
          <w:p w14:paraId="1D1772E4" w14:textId="77777777" w:rsidR="00091822" w:rsidRDefault="00091822" w:rsidP="00D30B34">
            <w:pPr>
              <w:pStyle w:val="ListBullet2"/>
              <w:rPr>
                <w:rFonts w:eastAsiaTheme="minorHAnsi" w:cstheme="minorBidi"/>
              </w:rPr>
            </w:pPr>
            <w:r w:rsidRPr="008559A8">
              <w:rPr>
                <w:rFonts w:eastAsiaTheme="minorHAnsi" w:cstheme="minorBidi"/>
              </w:rPr>
              <w:t>plugins</w:t>
            </w:r>
          </w:p>
          <w:p w14:paraId="279F642E" w14:textId="77777777" w:rsidR="00091822" w:rsidRPr="008559A8" w:rsidRDefault="00091822" w:rsidP="00D30B34">
            <w:pPr>
              <w:pStyle w:val="ListBullet2"/>
              <w:rPr>
                <w:rFonts w:eastAsiaTheme="minorHAnsi" w:cstheme="minorBidi"/>
              </w:rPr>
            </w:pPr>
            <w:r w:rsidRPr="008559A8">
              <w:rPr>
                <w:rFonts w:eastAsiaTheme="minorHAnsi" w:cstheme="minorBidi"/>
              </w:rPr>
              <w:t>web server software.</w:t>
            </w:r>
          </w:p>
        </w:tc>
        <w:tc>
          <w:tcPr>
            <w:tcW w:w="3974" w:type="dxa"/>
          </w:tcPr>
          <w:p w14:paraId="28D2F9E6" w14:textId="77777777" w:rsidR="00091822" w:rsidRDefault="00091822" w:rsidP="00D30B34">
            <w:pPr>
              <w:pStyle w:val="ListBullet"/>
            </w:pPr>
            <w:r>
              <w:t>Students can demonstrate their understanding by describing the sequence of events that occur when fundamental processes like viewing a webpage in a browser are initiated.</w:t>
            </w:r>
          </w:p>
          <w:p w14:paraId="40C9C771" w14:textId="77777777" w:rsidR="00091822" w:rsidRPr="00247355" w:rsidRDefault="00091822" w:rsidP="00D30B34">
            <w:pPr>
              <w:pStyle w:val="ListBullet"/>
            </w:pPr>
            <w:r>
              <w:t>Students are able to describe the key hardware and software components and their functions using correct terminology.</w:t>
            </w:r>
          </w:p>
        </w:tc>
        <w:tc>
          <w:tcPr>
            <w:tcW w:w="2796" w:type="dxa"/>
          </w:tcPr>
          <w:p w14:paraId="17F5208E" w14:textId="77777777" w:rsidR="00091822" w:rsidRDefault="00091822" w:rsidP="00D30B34"/>
        </w:tc>
      </w:tr>
      <w:tr w:rsidR="00091822" w14:paraId="1DCAB7A1" w14:textId="77777777" w:rsidTr="00CC1AB3">
        <w:trPr>
          <w:cnfStyle w:val="000000010000" w:firstRow="0" w:lastRow="0" w:firstColumn="0" w:lastColumn="0" w:oddVBand="0" w:evenVBand="0" w:oddHBand="0" w:evenHBand="1" w:firstRowFirstColumn="0" w:firstRowLastColumn="0" w:lastRowFirstColumn="0" w:lastRowLastColumn="0"/>
        </w:trPr>
        <w:tc>
          <w:tcPr>
            <w:tcW w:w="2689" w:type="dxa"/>
          </w:tcPr>
          <w:p w14:paraId="2C88666A" w14:textId="77777777" w:rsidR="00091822" w:rsidRDefault="00091822" w:rsidP="00D30B34">
            <w:r w:rsidRPr="008559A8">
              <w:t>discuss the impact of emerging technologies in the multimedia industry</w:t>
            </w:r>
          </w:p>
        </w:tc>
        <w:tc>
          <w:tcPr>
            <w:tcW w:w="5103" w:type="dxa"/>
          </w:tcPr>
          <w:p w14:paraId="07CDB153" w14:textId="77777777" w:rsidR="00091822" w:rsidRPr="008559A8" w:rsidRDefault="00091822" w:rsidP="00D30B34">
            <w:pPr>
              <w:rPr>
                <w:rStyle w:val="Strong"/>
              </w:rPr>
            </w:pPr>
            <w:r>
              <w:rPr>
                <w:rStyle w:val="Strong"/>
              </w:rPr>
              <w:t>Teacher and students</w:t>
            </w:r>
          </w:p>
          <w:p w14:paraId="79187532" w14:textId="77777777" w:rsidR="00091822" w:rsidRDefault="00091822" w:rsidP="00D30B34">
            <w:pPr>
              <w:pStyle w:val="ListBullet"/>
            </w:pPr>
            <w:r>
              <w:t>Explore/examine the development of internet technology over the last 50 years and its impact on society, for example:</w:t>
            </w:r>
          </w:p>
          <w:p w14:paraId="3A54FA46" w14:textId="77777777" w:rsidR="00091822" w:rsidRDefault="00091822" w:rsidP="00D30B34">
            <w:pPr>
              <w:pStyle w:val="ListBullet2"/>
            </w:pPr>
            <w:r>
              <w:t>increase in bandwidth</w:t>
            </w:r>
          </w:p>
          <w:p w14:paraId="691213B0" w14:textId="77777777" w:rsidR="00091822" w:rsidRPr="005D1D25" w:rsidRDefault="00091822" w:rsidP="00D30B34">
            <w:pPr>
              <w:pStyle w:val="ListBullet2"/>
            </w:pPr>
            <w:r>
              <w:t>speed of computers</w:t>
            </w:r>
          </w:p>
        </w:tc>
        <w:tc>
          <w:tcPr>
            <w:tcW w:w="3974" w:type="dxa"/>
          </w:tcPr>
          <w:p w14:paraId="758A32FB" w14:textId="77777777" w:rsidR="00091822" w:rsidRPr="005D1D25" w:rsidRDefault="00091822" w:rsidP="00D30B34"/>
        </w:tc>
        <w:tc>
          <w:tcPr>
            <w:tcW w:w="2796" w:type="dxa"/>
          </w:tcPr>
          <w:p w14:paraId="51D2C48A" w14:textId="77777777" w:rsidR="00091822" w:rsidRDefault="00091822" w:rsidP="00D30B34"/>
        </w:tc>
      </w:tr>
      <w:tr w:rsidR="00091822" w14:paraId="7964616C" w14:textId="77777777" w:rsidTr="00CC1AB3">
        <w:trPr>
          <w:cnfStyle w:val="000000100000" w:firstRow="0" w:lastRow="0" w:firstColumn="0" w:lastColumn="0" w:oddVBand="0" w:evenVBand="0" w:oddHBand="1" w:evenHBand="0" w:firstRowFirstColumn="0" w:firstRowLastColumn="0" w:lastRowFirstColumn="0" w:lastRowLastColumn="0"/>
        </w:trPr>
        <w:tc>
          <w:tcPr>
            <w:tcW w:w="2689" w:type="dxa"/>
          </w:tcPr>
          <w:p w14:paraId="04F358A2" w14:textId="77777777" w:rsidR="00091822" w:rsidRDefault="00091822" w:rsidP="00D30B34">
            <w:r>
              <w:t>discuss the impact of emerging technologies in the multimedia industry</w:t>
            </w:r>
          </w:p>
          <w:p w14:paraId="069BFAB9" w14:textId="77777777" w:rsidR="00091822" w:rsidRDefault="00091822" w:rsidP="00D30B34"/>
          <w:p w14:paraId="28EE43B4" w14:textId="77777777" w:rsidR="00091822" w:rsidRDefault="00091822" w:rsidP="00D30B34">
            <w:r>
              <w:t>select and use specialist terminology in context</w:t>
            </w:r>
          </w:p>
          <w:p w14:paraId="57A82895" w14:textId="77777777" w:rsidR="00091822" w:rsidRDefault="00091822" w:rsidP="00D30B34"/>
          <w:p w14:paraId="6929ADF3" w14:textId="77777777" w:rsidR="00091822" w:rsidRDefault="00091822" w:rsidP="00D30B34">
            <w:r>
              <w:t>compare and contrast contemporary industry processes, techniques, materials and equipment with classroom experiences</w:t>
            </w:r>
          </w:p>
        </w:tc>
        <w:tc>
          <w:tcPr>
            <w:tcW w:w="5103" w:type="dxa"/>
          </w:tcPr>
          <w:p w14:paraId="7F032A9A" w14:textId="77777777" w:rsidR="00091822" w:rsidRPr="005D1D25" w:rsidRDefault="00091822" w:rsidP="00D30B34">
            <w:pPr>
              <w:pStyle w:val="ListBullet"/>
            </w:pPr>
            <w:r w:rsidRPr="00995A3B">
              <w:t>Outline what National Broadband Network (NBN) is and how it works</w:t>
            </w:r>
            <w:r>
              <w:t>.</w:t>
            </w:r>
          </w:p>
        </w:tc>
        <w:tc>
          <w:tcPr>
            <w:tcW w:w="3974" w:type="dxa"/>
          </w:tcPr>
          <w:p w14:paraId="3786424B" w14:textId="77777777" w:rsidR="00091822" w:rsidRPr="005D1D25" w:rsidRDefault="00091822" w:rsidP="00D30B34"/>
        </w:tc>
        <w:tc>
          <w:tcPr>
            <w:tcW w:w="2796" w:type="dxa"/>
          </w:tcPr>
          <w:p w14:paraId="34AA03E6" w14:textId="77777777" w:rsidR="00091822" w:rsidRDefault="00091822" w:rsidP="00D30B34"/>
        </w:tc>
      </w:tr>
      <w:tr w:rsidR="00091822" w14:paraId="7F978B7C" w14:textId="77777777" w:rsidTr="00CC1AB3">
        <w:trPr>
          <w:cnfStyle w:val="000000010000" w:firstRow="0" w:lastRow="0" w:firstColumn="0" w:lastColumn="0" w:oddVBand="0" w:evenVBand="0" w:oddHBand="0" w:evenHBand="1" w:firstRowFirstColumn="0" w:firstRowLastColumn="0" w:lastRowFirstColumn="0" w:lastRowLastColumn="0"/>
        </w:trPr>
        <w:tc>
          <w:tcPr>
            <w:tcW w:w="2689" w:type="dxa"/>
          </w:tcPr>
          <w:p w14:paraId="1AFA6865" w14:textId="77777777" w:rsidR="00091822" w:rsidRDefault="00091822" w:rsidP="00D30B34">
            <w:r>
              <w:t>select and use specialist terminology in context</w:t>
            </w:r>
          </w:p>
        </w:tc>
        <w:tc>
          <w:tcPr>
            <w:tcW w:w="5103" w:type="dxa"/>
          </w:tcPr>
          <w:p w14:paraId="13839D6C" w14:textId="77777777" w:rsidR="00091822" w:rsidRPr="00995A3B" w:rsidRDefault="00091822" w:rsidP="00D30B34">
            <w:pPr>
              <w:rPr>
                <w:rStyle w:val="Strong"/>
              </w:rPr>
            </w:pPr>
            <w:r>
              <w:rPr>
                <w:rStyle w:val="Strong"/>
              </w:rPr>
              <w:t>Students</w:t>
            </w:r>
          </w:p>
          <w:p w14:paraId="3B3AEA96" w14:textId="77777777" w:rsidR="00091822" w:rsidRDefault="00091822" w:rsidP="00D30B34">
            <w:pPr>
              <w:pStyle w:val="ListBullet"/>
            </w:pPr>
            <w:r>
              <w:t>Identify options for connecting devices to the internet, for example:</w:t>
            </w:r>
          </w:p>
          <w:p w14:paraId="5E4658BA" w14:textId="77777777" w:rsidR="00091822" w:rsidRDefault="00091822" w:rsidP="00D30B34">
            <w:pPr>
              <w:pStyle w:val="ListBullet2"/>
            </w:pPr>
            <w:r>
              <w:t>ADSL</w:t>
            </w:r>
          </w:p>
          <w:p w14:paraId="4BC6C869" w14:textId="77777777" w:rsidR="00091822" w:rsidRDefault="00091822" w:rsidP="00D30B34">
            <w:pPr>
              <w:pStyle w:val="ListBullet2"/>
            </w:pPr>
            <w:r>
              <w:t>NBN</w:t>
            </w:r>
          </w:p>
          <w:p w14:paraId="2403531E" w14:textId="77777777" w:rsidR="00091822" w:rsidRDefault="00091822" w:rsidP="00D30B34">
            <w:pPr>
              <w:pStyle w:val="ListBullet2"/>
            </w:pPr>
            <w:r>
              <w:t>4G/5G</w:t>
            </w:r>
          </w:p>
          <w:p w14:paraId="2E9859C0" w14:textId="77777777" w:rsidR="00091822" w:rsidRPr="005D1D25" w:rsidRDefault="00091822" w:rsidP="00D30B34">
            <w:pPr>
              <w:pStyle w:val="ListBullet"/>
            </w:pPr>
            <w:r w:rsidRPr="00995A3B">
              <w:t>Research internet plans or website hosting options, collating data in a table.</w:t>
            </w:r>
          </w:p>
        </w:tc>
        <w:tc>
          <w:tcPr>
            <w:tcW w:w="3974" w:type="dxa"/>
          </w:tcPr>
          <w:p w14:paraId="25B7E8E7" w14:textId="77777777" w:rsidR="00091822" w:rsidRPr="005D1D25" w:rsidRDefault="00091822" w:rsidP="00D30B34">
            <w:r w:rsidRPr="00995A3B">
              <w:t>Student</w:t>
            </w:r>
            <w:r>
              <w:t>s</w:t>
            </w:r>
            <w:r w:rsidRPr="00995A3B">
              <w:t xml:space="preserve"> can</w:t>
            </w:r>
            <w:r>
              <w:t xml:space="preserve"> describe current/available technology</w:t>
            </w:r>
            <w:r w:rsidRPr="00995A3B">
              <w:t xml:space="preserve"> </w:t>
            </w:r>
            <w:r>
              <w:t xml:space="preserve">and </w:t>
            </w:r>
            <w:r w:rsidRPr="00995A3B">
              <w:t>identify best value options</w:t>
            </w:r>
            <w:r>
              <w:t>.</w:t>
            </w:r>
          </w:p>
        </w:tc>
        <w:tc>
          <w:tcPr>
            <w:tcW w:w="2796" w:type="dxa"/>
          </w:tcPr>
          <w:p w14:paraId="1B6EAAB4" w14:textId="77777777" w:rsidR="00091822" w:rsidRDefault="00091822" w:rsidP="00D30B34"/>
        </w:tc>
      </w:tr>
      <w:tr w:rsidR="00091822" w14:paraId="24025209" w14:textId="77777777" w:rsidTr="00CC1AB3">
        <w:trPr>
          <w:cnfStyle w:val="000000100000" w:firstRow="0" w:lastRow="0" w:firstColumn="0" w:lastColumn="0" w:oddVBand="0" w:evenVBand="0" w:oddHBand="1" w:evenHBand="0" w:firstRowFirstColumn="0" w:firstRowLastColumn="0" w:lastRowFirstColumn="0" w:lastRowLastColumn="0"/>
        </w:trPr>
        <w:tc>
          <w:tcPr>
            <w:tcW w:w="2689" w:type="dxa"/>
          </w:tcPr>
          <w:p w14:paraId="73CF1AEA" w14:textId="77777777" w:rsidR="00091822" w:rsidRDefault="00091822" w:rsidP="00D30B34">
            <w:r w:rsidRPr="00995A3B">
              <w:t>compare and contrast contemporary industry processes, techniques, materials and equipment with classroom experiences</w:t>
            </w:r>
          </w:p>
          <w:p w14:paraId="6B488169" w14:textId="77777777" w:rsidR="00091822" w:rsidRDefault="00091822" w:rsidP="00D30B34"/>
          <w:p w14:paraId="57998377" w14:textId="77777777" w:rsidR="00091822" w:rsidRDefault="00091822" w:rsidP="00D30B34">
            <w:r>
              <w:t>select and use specialist terminology in context</w:t>
            </w:r>
          </w:p>
        </w:tc>
        <w:tc>
          <w:tcPr>
            <w:tcW w:w="5103" w:type="dxa"/>
          </w:tcPr>
          <w:p w14:paraId="375562D8" w14:textId="77777777" w:rsidR="00091822" w:rsidRPr="000D0E08" w:rsidRDefault="00091822" w:rsidP="00D30B34">
            <w:pPr>
              <w:rPr>
                <w:rStyle w:val="Strong"/>
              </w:rPr>
            </w:pPr>
            <w:r w:rsidRPr="000D0E08">
              <w:rPr>
                <w:rStyle w:val="Strong"/>
              </w:rPr>
              <w:t>T</w:t>
            </w:r>
            <w:r>
              <w:rPr>
                <w:rStyle w:val="Strong"/>
              </w:rPr>
              <w:t>eachers</w:t>
            </w:r>
          </w:p>
          <w:p w14:paraId="61BDC08C" w14:textId="77777777" w:rsidR="00091822" w:rsidRDefault="00091822" w:rsidP="00D30B34">
            <w:pPr>
              <w:pStyle w:val="ListBullet"/>
            </w:pPr>
            <w:r>
              <w:t>Compare traditional methods of creating webpages with the advent of content management systems (CMS), including the use of templates and platforms like Google Sites</w:t>
            </w:r>
          </w:p>
          <w:p w14:paraId="4790B105" w14:textId="77777777" w:rsidR="00091822" w:rsidRDefault="00091822" w:rsidP="00D30B34">
            <w:pPr>
              <w:pStyle w:val="ListBullet"/>
            </w:pPr>
            <w:r>
              <w:t>Discuss the ways webpages have previously been constructed, for example:</w:t>
            </w:r>
          </w:p>
          <w:p w14:paraId="14E3F7D1" w14:textId="77777777" w:rsidR="00091822" w:rsidRDefault="00091822" w:rsidP="00D30B34">
            <w:pPr>
              <w:pStyle w:val="ListBullet2"/>
            </w:pPr>
            <w:r>
              <w:t>Text editors</w:t>
            </w:r>
          </w:p>
          <w:p w14:paraId="08A6CF17" w14:textId="77777777" w:rsidR="00091822" w:rsidRDefault="00091822" w:rsidP="00D30B34">
            <w:pPr>
              <w:pStyle w:val="ListBullet2"/>
            </w:pPr>
            <w:r>
              <w:t>WYSWIG editors (Adobe Dreamweaver)</w:t>
            </w:r>
          </w:p>
          <w:p w14:paraId="026367BF" w14:textId="77777777" w:rsidR="00091822" w:rsidRDefault="00091822" w:rsidP="00D30B34">
            <w:pPr>
              <w:pStyle w:val="ListBullet2"/>
            </w:pPr>
            <w:r>
              <w:t xml:space="preserve">Modern editors </w:t>
            </w:r>
          </w:p>
          <w:p w14:paraId="3A8FBB51" w14:textId="77777777" w:rsidR="00091822" w:rsidRDefault="00091822" w:rsidP="00D30B34">
            <w:pPr>
              <w:pStyle w:val="ListBullet2"/>
            </w:pPr>
            <w:r>
              <w:t>Templates</w:t>
            </w:r>
          </w:p>
          <w:p w14:paraId="3711DD5B" w14:textId="77777777" w:rsidR="00091822" w:rsidRDefault="00091822" w:rsidP="00D30B34">
            <w:pPr>
              <w:pStyle w:val="ListBullet2"/>
            </w:pPr>
            <w:r>
              <w:t>Websites like Weebly, Google Sites</w:t>
            </w:r>
          </w:p>
          <w:p w14:paraId="4365CF1D" w14:textId="77777777" w:rsidR="00091822" w:rsidRPr="005D1D25" w:rsidRDefault="00091822" w:rsidP="00D30B34">
            <w:pPr>
              <w:pStyle w:val="ListBullet2"/>
            </w:pPr>
            <w:r>
              <w:t>Content Management Systems (CMS)</w:t>
            </w:r>
          </w:p>
        </w:tc>
        <w:tc>
          <w:tcPr>
            <w:tcW w:w="3974" w:type="dxa"/>
          </w:tcPr>
          <w:p w14:paraId="33C76A52" w14:textId="77777777" w:rsidR="00091822" w:rsidRPr="005D1D25" w:rsidRDefault="00091822" w:rsidP="00D30B34">
            <w:r w:rsidRPr="000D0E08">
              <w:t>Students recognise the different techniques used to create webpages</w:t>
            </w:r>
            <w:r>
              <w:t xml:space="preserve"> and can justify their decisions when choosing to use a technology. This should include availability and cost of technology and its suitability to the task.</w:t>
            </w:r>
          </w:p>
        </w:tc>
        <w:tc>
          <w:tcPr>
            <w:tcW w:w="2796" w:type="dxa"/>
          </w:tcPr>
          <w:p w14:paraId="04469D04" w14:textId="77777777" w:rsidR="00091822" w:rsidRDefault="00091822" w:rsidP="00D30B34"/>
        </w:tc>
      </w:tr>
      <w:tr w:rsidR="00091822" w14:paraId="63494B42" w14:textId="77777777" w:rsidTr="00CC1AB3">
        <w:trPr>
          <w:cnfStyle w:val="000000010000" w:firstRow="0" w:lastRow="0" w:firstColumn="0" w:lastColumn="0" w:oddVBand="0" w:evenVBand="0" w:oddHBand="0" w:evenHBand="1" w:firstRowFirstColumn="0" w:firstRowLastColumn="0" w:lastRowFirstColumn="0" w:lastRowLastColumn="0"/>
        </w:trPr>
        <w:tc>
          <w:tcPr>
            <w:tcW w:w="2689" w:type="dxa"/>
          </w:tcPr>
          <w:p w14:paraId="0811E3DD" w14:textId="77777777" w:rsidR="00091822" w:rsidRDefault="00091822" w:rsidP="00D30B34"/>
        </w:tc>
        <w:tc>
          <w:tcPr>
            <w:tcW w:w="5103" w:type="dxa"/>
          </w:tcPr>
          <w:p w14:paraId="315F386E" w14:textId="77777777" w:rsidR="00091822" w:rsidRPr="00370136" w:rsidRDefault="00091822" w:rsidP="00D30B34">
            <w:pPr>
              <w:rPr>
                <w:rStyle w:val="Strong"/>
              </w:rPr>
            </w:pPr>
            <w:r>
              <w:rPr>
                <w:rStyle w:val="Strong"/>
              </w:rPr>
              <w:t>Extension (optional)</w:t>
            </w:r>
          </w:p>
          <w:p w14:paraId="2D048EB5" w14:textId="77777777" w:rsidR="00091822" w:rsidRPr="00370136" w:rsidRDefault="00091822" w:rsidP="00D30B34">
            <w:pPr>
              <w:rPr>
                <w:rStyle w:val="Strong"/>
              </w:rPr>
            </w:pPr>
            <w:r>
              <w:rPr>
                <w:rStyle w:val="Strong"/>
              </w:rPr>
              <w:t>Teacher</w:t>
            </w:r>
          </w:p>
          <w:p w14:paraId="22E378D1" w14:textId="77777777" w:rsidR="00091822" w:rsidRDefault="00091822" w:rsidP="00D30B34">
            <w:pPr>
              <w:pStyle w:val="ListBullet"/>
            </w:pPr>
            <w:r>
              <w:t>Outline how other parts of the internet work, and the different protocols used</w:t>
            </w:r>
          </w:p>
          <w:p w14:paraId="0B9EB336" w14:textId="77777777" w:rsidR="00091822" w:rsidRDefault="00091822" w:rsidP="00D30B34">
            <w:pPr>
              <w:pStyle w:val="ListBullet"/>
            </w:pPr>
            <w:r>
              <w:t>Explain protocols used on the web, for example:</w:t>
            </w:r>
          </w:p>
          <w:p w14:paraId="624DC474" w14:textId="77777777" w:rsidR="00091822" w:rsidRDefault="00091822" w:rsidP="00D30B34">
            <w:pPr>
              <w:pStyle w:val="ListBullet2"/>
            </w:pPr>
            <w:r>
              <w:t>HTTP/HTTPS</w:t>
            </w:r>
          </w:p>
          <w:p w14:paraId="5C768BED" w14:textId="77777777" w:rsidR="00091822" w:rsidRDefault="00091822" w:rsidP="00D30B34">
            <w:pPr>
              <w:pStyle w:val="ListBullet2"/>
            </w:pPr>
            <w:r>
              <w:t>TCP/IP</w:t>
            </w:r>
          </w:p>
          <w:p w14:paraId="4AE2F19E" w14:textId="77777777" w:rsidR="00091822" w:rsidRDefault="00091822" w:rsidP="00D30B34">
            <w:pPr>
              <w:pStyle w:val="ListBullet"/>
            </w:pPr>
            <w:r>
              <w:t>Explain how TCP/IP addressing and DNS works</w:t>
            </w:r>
          </w:p>
          <w:p w14:paraId="7F5C1129" w14:textId="77777777" w:rsidR="00091822" w:rsidRDefault="00091822" w:rsidP="00D30B34">
            <w:pPr>
              <w:pStyle w:val="ListBullet"/>
            </w:pPr>
            <w:r>
              <w:t>Outline how dynamically scripted websites work</w:t>
            </w:r>
          </w:p>
          <w:p w14:paraId="0A0B5F23" w14:textId="77777777" w:rsidR="00091822" w:rsidRPr="00370136" w:rsidRDefault="00091822" w:rsidP="00D30B34">
            <w:pPr>
              <w:pStyle w:val="ListBullet"/>
            </w:pPr>
            <w:r>
              <w:t>Demonstrate database driven websites.</w:t>
            </w:r>
          </w:p>
        </w:tc>
        <w:tc>
          <w:tcPr>
            <w:tcW w:w="3974" w:type="dxa"/>
          </w:tcPr>
          <w:p w14:paraId="714D8453" w14:textId="77777777" w:rsidR="00091822" w:rsidRPr="005D1D25" w:rsidRDefault="00091822" w:rsidP="00D30B34"/>
        </w:tc>
        <w:tc>
          <w:tcPr>
            <w:tcW w:w="2796" w:type="dxa"/>
          </w:tcPr>
          <w:p w14:paraId="45DA5059" w14:textId="77777777" w:rsidR="00091822" w:rsidRDefault="00091822" w:rsidP="00D30B34"/>
        </w:tc>
      </w:tr>
      <w:tr w:rsidR="00091822" w14:paraId="10F30086" w14:textId="77777777" w:rsidTr="00CC1AB3">
        <w:trPr>
          <w:cnfStyle w:val="000000100000" w:firstRow="0" w:lastRow="0" w:firstColumn="0" w:lastColumn="0" w:oddVBand="0" w:evenVBand="0" w:oddHBand="1" w:evenHBand="0" w:firstRowFirstColumn="0" w:firstRowLastColumn="0" w:lastRowFirstColumn="0" w:lastRowLastColumn="0"/>
        </w:trPr>
        <w:tc>
          <w:tcPr>
            <w:tcW w:w="2689" w:type="dxa"/>
          </w:tcPr>
          <w:p w14:paraId="0DD91685" w14:textId="77777777" w:rsidR="00091822" w:rsidRDefault="00091822" w:rsidP="00D30B34"/>
        </w:tc>
        <w:tc>
          <w:tcPr>
            <w:tcW w:w="5103" w:type="dxa"/>
          </w:tcPr>
          <w:p w14:paraId="5C41A33D" w14:textId="77777777" w:rsidR="00091822" w:rsidRDefault="00091822" w:rsidP="00D30B34">
            <w:pPr>
              <w:rPr>
                <w:rStyle w:val="Strong"/>
              </w:rPr>
            </w:pPr>
            <w:r>
              <w:rPr>
                <w:rStyle w:val="Strong"/>
              </w:rPr>
              <w:t>Extension (optional)</w:t>
            </w:r>
          </w:p>
          <w:p w14:paraId="5D203A78" w14:textId="77777777" w:rsidR="00091822" w:rsidRPr="00370136" w:rsidRDefault="00091822" w:rsidP="00D30B34">
            <w:pPr>
              <w:rPr>
                <w:rStyle w:val="Strong"/>
              </w:rPr>
            </w:pPr>
            <w:r>
              <w:rPr>
                <w:rStyle w:val="Strong"/>
              </w:rPr>
              <w:t>Teacher and Students</w:t>
            </w:r>
          </w:p>
          <w:p w14:paraId="386FE93B" w14:textId="77777777" w:rsidR="00091822" w:rsidRDefault="00091822" w:rsidP="00D30B34">
            <w:pPr>
              <w:pStyle w:val="ListBullet"/>
            </w:pPr>
            <w:r>
              <w:t>Explore how JavaScript frameworks work</w:t>
            </w:r>
          </w:p>
          <w:p w14:paraId="38535BE5" w14:textId="77777777" w:rsidR="00091822" w:rsidRDefault="00091822" w:rsidP="00D30B34">
            <w:pPr>
              <w:pStyle w:val="ListBullet"/>
            </w:pPr>
            <w:r>
              <w:t>Construct a network comprising a webserver and clients</w:t>
            </w:r>
          </w:p>
          <w:p w14:paraId="70F92366" w14:textId="77777777" w:rsidR="00091822" w:rsidRPr="005D1D25" w:rsidRDefault="00091822" w:rsidP="00D30B34">
            <w:pPr>
              <w:pStyle w:val="ListBullet"/>
            </w:pPr>
            <w:r>
              <w:t>Research static site generators</w:t>
            </w:r>
          </w:p>
        </w:tc>
        <w:tc>
          <w:tcPr>
            <w:tcW w:w="3974" w:type="dxa"/>
          </w:tcPr>
          <w:p w14:paraId="20CFFDA3" w14:textId="77777777" w:rsidR="00091822" w:rsidRPr="005D1D25" w:rsidRDefault="00091822" w:rsidP="00D30B34"/>
        </w:tc>
        <w:tc>
          <w:tcPr>
            <w:tcW w:w="2796" w:type="dxa"/>
          </w:tcPr>
          <w:p w14:paraId="66421A2C" w14:textId="77777777" w:rsidR="00091822" w:rsidRDefault="00091822" w:rsidP="00D30B34"/>
        </w:tc>
      </w:tr>
    </w:tbl>
    <w:p w14:paraId="64A23213" w14:textId="66D82AAB" w:rsidR="00091822" w:rsidRDefault="00091822" w:rsidP="00091822">
      <w:pPr>
        <w:pStyle w:val="Heading3"/>
      </w:pPr>
      <w:r>
        <w:t>Week 12</w:t>
      </w:r>
    </w:p>
    <w:tbl>
      <w:tblPr>
        <w:tblStyle w:val="Tableheader"/>
        <w:tblW w:w="14562" w:type="dxa"/>
        <w:tblInd w:w="-30" w:type="dxa"/>
        <w:tblLook w:val="0420" w:firstRow="1" w:lastRow="0" w:firstColumn="0" w:lastColumn="0" w:noHBand="0" w:noVBand="1"/>
        <w:tblCaption w:val="Week 12 content"/>
      </w:tblPr>
      <w:tblGrid>
        <w:gridCol w:w="3640"/>
        <w:gridCol w:w="3640"/>
        <w:gridCol w:w="3641"/>
        <w:gridCol w:w="3641"/>
      </w:tblGrid>
      <w:tr w:rsidR="00091822" w14:paraId="30C8303E" w14:textId="77777777" w:rsidTr="00091822">
        <w:trPr>
          <w:cnfStyle w:val="100000000000" w:firstRow="1" w:lastRow="0" w:firstColumn="0" w:lastColumn="0" w:oddVBand="0" w:evenVBand="0" w:oddHBand="0" w:evenHBand="0" w:firstRowFirstColumn="0" w:firstRowLastColumn="0" w:lastRowFirstColumn="0" w:lastRowLastColumn="0"/>
        </w:trPr>
        <w:tc>
          <w:tcPr>
            <w:tcW w:w="3640" w:type="dxa"/>
          </w:tcPr>
          <w:p w14:paraId="71864DD4" w14:textId="77777777" w:rsidR="00091822" w:rsidRDefault="00091822" w:rsidP="00D30B34">
            <w:r>
              <w:t>Outcome</w:t>
            </w:r>
          </w:p>
        </w:tc>
        <w:tc>
          <w:tcPr>
            <w:tcW w:w="3640" w:type="dxa"/>
          </w:tcPr>
          <w:p w14:paraId="4864B766" w14:textId="77777777" w:rsidR="00091822" w:rsidRDefault="00091822" w:rsidP="00D30B34">
            <w:r>
              <w:t>Teaching and learning</w:t>
            </w:r>
          </w:p>
        </w:tc>
        <w:tc>
          <w:tcPr>
            <w:tcW w:w="3641" w:type="dxa"/>
          </w:tcPr>
          <w:p w14:paraId="5ADCA7C8" w14:textId="77777777" w:rsidR="00091822" w:rsidRDefault="00091822" w:rsidP="00D30B34">
            <w:r>
              <w:t>Evidence of learning</w:t>
            </w:r>
          </w:p>
        </w:tc>
        <w:tc>
          <w:tcPr>
            <w:tcW w:w="3641" w:type="dxa"/>
          </w:tcPr>
          <w:p w14:paraId="5E1D9ACA" w14:textId="77777777" w:rsidR="00091822" w:rsidRDefault="00091822" w:rsidP="00D30B34">
            <w:r>
              <w:t>Adjustments and registration</w:t>
            </w:r>
          </w:p>
        </w:tc>
      </w:tr>
      <w:tr w:rsidR="00091822" w14:paraId="1A050C6D" w14:textId="77777777" w:rsidTr="00091822">
        <w:trPr>
          <w:cnfStyle w:val="000000100000" w:firstRow="0" w:lastRow="0" w:firstColumn="0" w:lastColumn="0" w:oddVBand="0" w:evenVBand="0" w:oddHBand="1" w:evenHBand="0" w:firstRowFirstColumn="0" w:firstRowLastColumn="0" w:lastRowFirstColumn="0" w:lastRowLastColumn="0"/>
        </w:trPr>
        <w:tc>
          <w:tcPr>
            <w:tcW w:w="3640" w:type="dxa"/>
          </w:tcPr>
          <w:p w14:paraId="65C4DEF4" w14:textId="77777777" w:rsidR="00091822" w:rsidRPr="00370136" w:rsidRDefault="00091822" w:rsidP="00091822">
            <w:pPr>
              <w:rPr>
                <w:rStyle w:val="Strong"/>
              </w:rPr>
            </w:pPr>
            <w:r w:rsidRPr="00370136">
              <w:rPr>
                <w:rStyle w:val="Strong"/>
              </w:rPr>
              <w:t>Know the code (Learn)</w:t>
            </w:r>
          </w:p>
          <w:p w14:paraId="4CAA17F9" w14:textId="77777777" w:rsidR="00091822" w:rsidRDefault="00091822" w:rsidP="00091822">
            <w:r>
              <w:t>Students learn and use fundamental knowledge of HTML to create basic HTML documents (web pages). Students need to know the purpose of each document type:</w:t>
            </w:r>
          </w:p>
          <w:p w14:paraId="3466836D" w14:textId="77777777" w:rsidR="00091822" w:rsidRDefault="00091822" w:rsidP="00A765BC">
            <w:pPr>
              <w:pStyle w:val="ListBullet"/>
            </w:pPr>
            <w:r>
              <w:t>HTML – content and structure,</w:t>
            </w:r>
          </w:p>
          <w:p w14:paraId="5BCCA983" w14:textId="77777777" w:rsidR="00091822" w:rsidRDefault="00091822" w:rsidP="00A765BC">
            <w:pPr>
              <w:pStyle w:val="ListBullet"/>
            </w:pPr>
            <w:r>
              <w:t>CSS – style or appearance</w:t>
            </w:r>
          </w:p>
          <w:p w14:paraId="362E7A41" w14:textId="558FFA47" w:rsidR="00091822" w:rsidRDefault="00091822" w:rsidP="00A765BC">
            <w:pPr>
              <w:pStyle w:val="ListBullet"/>
            </w:pPr>
            <w:r>
              <w:t>JS - interactivity.</w:t>
            </w:r>
          </w:p>
          <w:p w14:paraId="58D06D86" w14:textId="7A01E801" w:rsidR="00091822" w:rsidRPr="00370136" w:rsidRDefault="00091822" w:rsidP="00091822">
            <w:pPr>
              <w:pStyle w:val="ListBullet"/>
              <w:rPr>
                <w:rStyle w:val="Strong"/>
              </w:rPr>
            </w:pPr>
            <w:r w:rsidRPr="00370136">
              <w:t>create webpages using a range of techniques</w:t>
            </w:r>
          </w:p>
        </w:tc>
        <w:tc>
          <w:tcPr>
            <w:tcW w:w="3640" w:type="dxa"/>
          </w:tcPr>
          <w:p w14:paraId="6228A007" w14:textId="77777777" w:rsidR="00091822" w:rsidRPr="00F85133" w:rsidRDefault="00091822" w:rsidP="00091822">
            <w:pPr>
              <w:rPr>
                <w:rStyle w:val="Strong"/>
              </w:rPr>
            </w:pPr>
            <w:r>
              <w:rPr>
                <w:rStyle w:val="Strong"/>
              </w:rPr>
              <w:t>Teacher</w:t>
            </w:r>
          </w:p>
          <w:p w14:paraId="4B900A81" w14:textId="77777777" w:rsidR="00091822" w:rsidRDefault="00091822" w:rsidP="00091822">
            <w:pPr>
              <w:pStyle w:val="ListBullet"/>
            </w:pPr>
            <w:r>
              <w:t>Define Hyper-Text Markup Language (HTML) as the standard language used to create documents for the web</w:t>
            </w:r>
          </w:p>
          <w:p w14:paraId="6FEFC828" w14:textId="77777777" w:rsidR="00091822" w:rsidRDefault="00091822" w:rsidP="00091822">
            <w:pPr>
              <w:pStyle w:val="ListBullet"/>
            </w:pPr>
            <w:r>
              <w:t xml:space="preserve">Using a basic HTML5 template, demonstrate the </w:t>
            </w:r>
            <w:hyperlink r:id="rId151" w:history="1">
              <w:r w:rsidRPr="00976F6E">
                <w:rPr>
                  <w:rStyle w:val="Hyperlink"/>
                  <w:sz w:val="20"/>
                </w:rPr>
                <w:t>structure</w:t>
              </w:r>
            </w:hyperlink>
            <w:r>
              <w:t xml:space="preserve"> and essential tags, for example:</w:t>
            </w:r>
          </w:p>
          <w:p w14:paraId="5CDEA9CE" w14:textId="77777777" w:rsidR="00091822" w:rsidRDefault="00091822" w:rsidP="00091822">
            <w:pPr>
              <w:pStyle w:val="ListBullet2"/>
            </w:pPr>
            <w:r>
              <w:t>doctype</w:t>
            </w:r>
          </w:p>
          <w:p w14:paraId="652526AA" w14:textId="77777777" w:rsidR="00091822" w:rsidRDefault="00091822" w:rsidP="00091822">
            <w:pPr>
              <w:pStyle w:val="ListBullet2"/>
            </w:pPr>
            <w:r>
              <w:t>html</w:t>
            </w:r>
          </w:p>
          <w:p w14:paraId="5D493800" w14:textId="77777777" w:rsidR="00091822" w:rsidRDefault="00091822" w:rsidP="00091822">
            <w:pPr>
              <w:pStyle w:val="ListBullet2"/>
            </w:pPr>
            <w:r>
              <w:t>head</w:t>
            </w:r>
          </w:p>
          <w:p w14:paraId="4F0682CC" w14:textId="5CF63596" w:rsidR="00091822" w:rsidRPr="00370136" w:rsidRDefault="00091822" w:rsidP="00A765BC">
            <w:pPr>
              <w:pStyle w:val="ListBullet2"/>
              <w:rPr>
                <w:rStyle w:val="Strong"/>
              </w:rPr>
            </w:pPr>
            <w:r>
              <w:t>body</w:t>
            </w:r>
          </w:p>
        </w:tc>
        <w:tc>
          <w:tcPr>
            <w:tcW w:w="3641" w:type="dxa"/>
          </w:tcPr>
          <w:p w14:paraId="47D4B323" w14:textId="6C72904F" w:rsidR="00091822" w:rsidRDefault="00091822" w:rsidP="00091822">
            <w:r w:rsidRPr="00370136">
              <w:t>Students will be able to create html files using the correct HTML5 compliant tags.</w:t>
            </w:r>
          </w:p>
        </w:tc>
        <w:tc>
          <w:tcPr>
            <w:tcW w:w="3641" w:type="dxa"/>
          </w:tcPr>
          <w:p w14:paraId="45E91630" w14:textId="77777777" w:rsidR="00091822" w:rsidRDefault="00091822" w:rsidP="00091822"/>
        </w:tc>
      </w:tr>
      <w:tr w:rsidR="00091822" w14:paraId="3D4E1C87" w14:textId="77777777" w:rsidTr="00091822">
        <w:trPr>
          <w:cnfStyle w:val="000000010000" w:firstRow="0" w:lastRow="0" w:firstColumn="0" w:lastColumn="0" w:oddVBand="0" w:evenVBand="0" w:oddHBand="0" w:evenHBand="1" w:firstRowFirstColumn="0" w:firstRowLastColumn="0" w:lastRowFirstColumn="0" w:lastRowLastColumn="0"/>
        </w:trPr>
        <w:tc>
          <w:tcPr>
            <w:tcW w:w="3640" w:type="dxa"/>
          </w:tcPr>
          <w:p w14:paraId="11DBE678" w14:textId="77777777" w:rsidR="00091822" w:rsidRPr="00370136" w:rsidRDefault="00091822" w:rsidP="00091822"/>
        </w:tc>
        <w:tc>
          <w:tcPr>
            <w:tcW w:w="3640" w:type="dxa"/>
          </w:tcPr>
          <w:p w14:paraId="78A94380" w14:textId="77777777" w:rsidR="00091822" w:rsidRDefault="00091822" w:rsidP="00091822">
            <w:pPr>
              <w:pStyle w:val="ListBullet"/>
            </w:pPr>
            <w:r>
              <w:t xml:space="preserve">Explain the </w:t>
            </w:r>
            <w:hyperlink r:id="rId152" w:history="1">
              <w:r w:rsidRPr="00316EE7">
                <w:rPr>
                  <w:rStyle w:val="Hyperlink"/>
                  <w:sz w:val="20"/>
                </w:rPr>
                <w:t>interrelationship</w:t>
              </w:r>
            </w:hyperlink>
            <w:r>
              <w:t xml:space="preserve"> between the standard document file types used to make a webpage:</w:t>
            </w:r>
          </w:p>
          <w:p w14:paraId="108F8B40" w14:textId="77777777" w:rsidR="00091822" w:rsidRDefault="00091822" w:rsidP="00091822">
            <w:pPr>
              <w:pStyle w:val="ListBullet2"/>
            </w:pPr>
            <w:r>
              <w:t>HTML files</w:t>
            </w:r>
          </w:p>
          <w:p w14:paraId="6DDDD291" w14:textId="77777777" w:rsidR="00091822" w:rsidRDefault="00091822" w:rsidP="00091822">
            <w:pPr>
              <w:pStyle w:val="ListBullet2"/>
            </w:pPr>
            <w:r>
              <w:t>cascading style sheets (CSS)</w:t>
            </w:r>
          </w:p>
          <w:p w14:paraId="71E3E6FB" w14:textId="77777777" w:rsidR="00091822" w:rsidRDefault="00091822" w:rsidP="00091822">
            <w:pPr>
              <w:pStyle w:val="ListBullet2"/>
            </w:pPr>
            <w:r>
              <w:t>JavaScript (JS)</w:t>
            </w:r>
          </w:p>
          <w:p w14:paraId="3C253700" w14:textId="4F211103" w:rsidR="00091822" w:rsidRDefault="00091822" w:rsidP="00A765BC">
            <w:pPr>
              <w:pStyle w:val="ListBullet2"/>
              <w:rPr>
                <w:rStyle w:val="Strong"/>
              </w:rPr>
            </w:pPr>
            <w:r>
              <w:t>images and other assets like video</w:t>
            </w:r>
          </w:p>
        </w:tc>
        <w:tc>
          <w:tcPr>
            <w:tcW w:w="3641" w:type="dxa"/>
          </w:tcPr>
          <w:p w14:paraId="7ABBD7AF" w14:textId="4296743C" w:rsidR="00091822" w:rsidRPr="00370136" w:rsidRDefault="00091822" w:rsidP="00091822">
            <w:r>
              <w:t>Students can describe how the various components contribute to the appearance and functioning of a webpage. Moreover, they can demonstrate this understanding when trying to resolve problems when webpages do not appear or function correctly.</w:t>
            </w:r>
          </w:p>
        </w:tc>
        <w:tc>
          <w:tcPr>
            <w:tcW w:w="3641" w:type="dxa"/>
          </w:tcPr>
          <w:p w14:paraId="134E48DE" w14:textId="77777777" w:rsidR="00091822" w:rsidRDefault="00091822" w:rsidP="00091822"/>
        </w:tc>
      </w:tr>
      <w:tr w:rsidR="00091822" w14:paraId="127679C2" w14:textId="77777777" w:rsidTr="00091822">
        <w:trPr>
          <w:cnfStyle w:val="000000100000" w:firstRow="0" w:lastRow="0" w:firstColumn="0" w:lastColumn="0" w:oddVBand="0" w:evenVBand="0" w:oddHBand="1" w:evenHBand="0" w:firstRowFirstColumn="0" w:firstRowLastColumn="0" w:lastRowFirstColumn="0" w:lastRowLastColumn="0"/>
        </w:trPr>
        <w:tc>
          <w:tcPr>
            <w:tcW w:w="3640" w:type="dxa"/>
          </w:tcPr>
          <w:p w14:paraId="539DC173" w14:textId="77777777" w:rsidR="00091822" w:rsidRPr="00370136" w:rsidRDefault="00091822" w:rsidP="00091822"/>
        </w:tc>
        <w:tc>
          <w:tcPr>
            <w:tcW w:w="3640" w:type="dxa"/>
          </w:tcPr>
          <w:p w14:paraId="661344BF" w14:textId="6629CAFC" w:rsidR="00091822" w:rsidRDefault="00091822" w:rsidP="00091822">
            <w:pPr>
              <w:pStyle w:val="ListBullet"/>
            </w:pPr>
            <w:r w:rsidRPr="00F85133">
              <w:t>Demonstrate how to code HTML5 using either a text editor or WYSWIG editor (or use a free online system such as Codecademy).</w:t>
            </w:r>
          </w:p>
        </w:tc>
        <w:tc>
          <w:tcPr>
            <w:tcW w:w="3641" w:type="dxa"/>
          </w:tcPr>
          <w:p w14:paraId="0C4149C7" w14:textId="6C5D18A2" w:rsidR="00091822" w:rsidRDefault="00091822" w:rsidP="00091822">
            <w:r w:rsidRPr="00F85133">
              <w:t>Students can competently use a text editor or</w:t>
            </w:r>
            <w:r>
              <w:t xml:space="preserve"> webpage editor.</w:t>
            </w:r>
          </w:p>
        </w:tc>
        <w:tc>
          <w:tcPr>
            <w:tcW w:w="3641" w:type="dxa"/>
          </w:tcPr>
          <w:p w14:paraId="3FB80A78" w14:textId="77777777" w:rsidR="00091822" w:rsidRDefault="00091822" w:rsidP="00091822"/>
        </w:tc>
      </w:tr>
      <w:tr w:rsidR="00091822" w14:paraId="5D1868E4" w14:textId="77777777" w:rsidTr="00091822">
        <w:trPr>
          <w:cnfStyle w:val="000000010000" w:firstRow="0" w:lastRow="0" w:firstColumn="0" w:lastColumn="0" w:oddVBand="0" w:evenVBand="0" w:oddHBand="0" w:evenHBand="1" w:firstRowFirstColumn="0" w:firstRowLastColumn="0" w:lastRowFirstColumn="0" w:lastRowLastColumn="0"/>
        </w:trPr>
        <w:tc>
          <w:tcPr>
            <w:tcW w:w="3640" w:type="dxa"/>
          </w:tcPr>
          <w:p w14:paraId="05357B56" w14:textId="77777777" w:rsidR="00091822" w:rsidRPr="00370136" w:rsidRDefault="00091822" w:rsidP="00091822"/>
        </w:tc>
        <w:tc>
          <w:tcPr>
            <w:tcW w:w="3640" w:type="dxa"/>
          </w:tcPr>
          <w:p w14:paraId="0C7CE818" w14:textId="77777777" w:rsidR="00091822" w:rsidRPr="003300BC" w:rsidRDefault="00091822" w:rsidP="00091822">
            <w:pPr>
              <w:rPr>
                <w:rStyle w:val="Strong"/>
              </w:rPr>
            </w:pPr>
            <w:r>
              <w:rPr>
                <w:rStyle w:val="Strong"/>
              </w:rPr>
              <w:t>Students</w:t>
            </w:r>
          </w:p>
          <w:p w14:paraId="6FC93455" w14:textId="2EE09E76" w:rsidR="00091822" w:rsidRPr="00F85133" w:rsidRDefault="00091822" w:rsidP="00091822">
            <w:pPr>
              <w:pStyle w:val="ListBullet"/>
            </w:pPr>
            <w:r>
              <w:t>Create an example HTML5 file in a text editor or web design software like Dreamweaver (or use a free online system such as Codecademy).</w:t>
            </w:r>
          </w:p>
        </w:tc>
        <w:tc>
          <w:tcPr>
            <w:tcW w:w="3641" w:type="dxa"/>
          </w:tcPr>
          <w:p w14:paraId="14E99386" w14:textId="7A2BE21D" w:rsidR="00091822" w:rsidRPr="00F85133" w:rsidRDefault="00091822" w:rsidP="00091822">
            <w:r>
              <w:t xml:space="preserve">Students </w:t>
            </w:r>
            <w:r w:rsidRPr="003300BC">
              <w:t>create simple webpages with HTML</w:t>
            </w:r>
            <w:r>
              <w:t>5</w:t>
            </w:r>
            <w:r w:rsidRPr="003300BC">
              <w:t xml:space="preserve"> markup</w:t>
            </w:r>
            <w:r>
              <w:t>.</w:t>
            </w:r>
          </w:p>
        </w:tc>
        <w:tc>
          <w:tcPr>
            <w:tcW w:w="3641" w:type="dxa"/>
          </w:tcPr>
          <w:p w14:paraId="5FCD2BDB" w14:textId="77777777" w:rsidR="00091822" w:rsidRDefault="00091822" w:rsidP="00091822"/>
        </w:tc>
      </w:tr>
      <w:tr w:rsidR="00091822" w14:paraId="0B802E85" w14:textId="77777777" w:rsidTr="00091822">
        <w:trPr>
          <w:cnfStyle w:val="000000100000" w:firstRow="0" w:lastRow="0" w:firstColumn="0" w:lastColumn="0" w:oddVBand="0" w:evenVBand="0" w:oddHBand="1" w:evenHBand="0" w:firstRowFirstColumn="0" w:firstRowLastColumn="0" w:lastRowFirstColumn="0" w:lastRowLastColumn="0"/>
        </w:trPr>
        <w:tc>
          <w:tcPr>
            <w:tcW w:w="3640" w:type="dxa"/>
          </w:tcPr>
          <w:p w14:paraId="749242C7" w14:textId="77777777" w:rsidR="00091822" w:rsidRPr="00370136" w:rsidRDefault="00091822" w:rsidP="00091822"/>
        </w:tc>
        <w:tc>
          <w:tcPr>
            <w:tcW w:w="3640" w:type="dxa"/>
          </w:tcPr>
          <w:p w14:paraId="4F854CA1" w14:textId="77777777" w:rsidR="00091822" w:rsidRPr="003300BC" w:rsidRDefault="00091822" w:rsidP="00091822">
            <w:pPr>
              <w:rPr>
                <w:rStyle w:val="Strong"/>
              </w:rPr>
            </w:pPr>
            <w:r>
              <w:rPr>
                <w:rStyle w:val="Strong"/>
              </w:rPr>
              <w:t>Teacher</w:t>
            </w:r>
          </w:p>
          <w:p w14:paraId="2A18AFE0" w14:textId="47D98BB0" w:rsidR="00091822" w:rsidRDefault="00091822" w:rsidP="00091822">
            <w:pPr>
              <w:rPr>
                <w:rStyle w:val="Strong"/>
              </w:rPr>
            </w:pPr>
            <w:r>
              <w:t>Demonstrate how to create a directory structure and upload images and other asset types to assets folder/directory.</w:t>
            </w:r>
          </w:p>
        </w:tc>
        <w:tc>
          <w:tcPr>
            <w:tcW w:w="3641" w:type="dxa"/>
          </w:tcPr>
          <w:p w14:paraId="101FE74A" w14:textId="7FD0B88C" w:rsidR="00091822" w:rsidRDefault="00091822" w:rsidP="00091822">
            <w:r>
              <w:t>Students can follow and repeat this procedure independently.</w:t>
            </w:r>
          </w:p>
        </w:tc>
        <w:tc>
          <w:tcPr>
            <w:tcW w:w="3641" w:type="dxa"/>
          </w:tcPr>
          <w:p w14:paraId="32F8BD3A" w14:textId="77777777" w:rsidR="00091822" w:rsidRDefault="00091822" w:rsidP="00091822"/>
        </w:tc>
      </w:tr>
      <w:tr w:rsidR="00091822" w14:paraId="42F524EA" w14:textId="77777777" w:rsidTr="00091822">
        <w:trPr>
          <w:cnfStyle w:val="000000010000" w:firstRow="0" w:lastRow="0" w:firstColumn="0" w:lastColumn="0" w:oddVBand="0" w:evenVBand="0" w:oddHBand="0" w:evenHBand="1" w:firstRowFirstColumn="0" w:firstRowLastColumn="0" w:lastRowFirstColumn="0" w:lastRowLastColumn="0"/>
        </w:trPr>
        <w:tc>
          <w:tcPr>
            <w:tcW w:w="3640" w:type="dxa"/>
          </w:tcPr>
          <w:p w14:paraId="41A4B0CB" w14:textId="77777777" w:rsidR="00091822" w:rsidRPr="00370136" w:rsidRDefault="00091822" w:rsidP="00091822"/>
        </w:tc>
        <w:tc>
          <w:tcPr>
            <w:tcW w:w="3640" w:type="dxa"/>
          </w:tcPr>
          <w:p w14:paraId="5195EE83" w14:textId="77777777" w:rsidR="00091822" w:rsidRPr="00C715D8" w:rsidRDefault="00091822" w:rsidP="00091822">
            <w:pPr>
              <w:rPr>
                <w:rStyle w:val="Strong"/>
              </w:rPr>
            </w:pPr>
            <w:r>
              <w:rPr>
                <w:rStyle w:val="Strong"/>
              </w:rPr>
              <w:t>Students</w:t>
            </w:r>
          </w:p>
          <w:p w14:paraId="7FEBF8B1" w14:textId="77777777" w:rsidR="00091822" w:rsidRDefault="00091822" w:rsidP="00091822">
            <w:pPr>
              <w:pStyle w:val="ListBullet"/>
            </w:pPr>
            <w:r>
              <w:t>Gather and organise assets in preparation for building website.</w:t>
            </w:r>
          </w:p>
          <w:p w14:paraId="1AB0AE17" w14:textId="77777777" w:rsidR="00091822" w:rsidRDefault="00091822" w:rsidP="00091822">
            <w:pPr>
              <w:pStyle w:val="ListBullet"/>
            </w:pPr>
            <w:r>
              <w:t>Create site in chosen authoring platform and upload assets to appropriate folder structure, for example:</w:t>
            </w:r>
          </w:p>
          <w:p w14:paraId="661F3A87" w14:textId="071371B7" w:rsidR="00091822" w:rsidRDefault="00091822" w:rsidP="00A765BC">
            <w:pPr>
              <w:pStyle w:val="ListBullet"/>
              <w:rPr>
                <w:rStyle w:val="Strong"/>
              </w:rPr>
            </w:pPr>
            <w:r>
              <w:t>SiteFolder/Assets/Images</w:t>
            </w:r>
          </w:p>
        </w:tc>
        <w:tc>
          <w:tcPr>
            <w:tcW w:w="3641" w:type="dxa"/>
          </w:tcPr>
          <w:p w14:paraId="571544A1" w14:textId="0FFE264A" w:rsidR="00091822" w:rsidRDefault="00091822" w:rsidP="00091822">
            <w:r w:rsidRPr="00C715D8">
              <w:t>Student</w:t>
            </w:r>
            <w:r>
              <w:t>s</w:t>
            </w:r>
            <w:r w:rsidRPr="00C715D8">
              <w:t xml:space="preserve"> </w:t>
            </w:r>
            <w:r>
              <w:t xml:space="preserve">can independently </w:t>
            </w:r>
            <w:r w:rsidRPr="00C715D8">
              <w:t>upload assets to</w:t>
            </w:r>
            <w:r>
              <w:t xml:space="preserve"> the chosen web authoring platform and organise them in a recognised structure.</w:t>
            </w:r>
          </w:p>
        </w:tc>
        <w:tc>
          <w:tcPr>
            <w:tcW w:w="3641" w:type="dxa"/>
          </w:tcPr>
          <w:p w14:paraId="65F6AA6E" w14:textId="77777777" w:rsidR="00091822" w:rsidRDefault="00091822" w:rsidP="00091822"/>
        </w:tc>
      </w:tr>
    </w:tbl>
    <w:p w14:paraId="0DE9DDFB" w14:textId="2FC4DEF6" w:rsidR="00091822" w:rsidRDefault="00091822" w:rsidP="00091822">
      <w:pPr>
        <w:pStyle w:val="Heading3"/>
      </w:pPr>
      <w:r>
        <w:t>Week 13</w:t>
      </w:r>
    </w:p>
    <w:tbl>
      <w:tblPr>
        <w:tblStyle w:val="Tableheader"/>
        <w:tblW w:w="14562" w:type="dxa"/>
        <w:tblInd w:w="-30" w:type="dxa"/>
        <w:tblLook w:val="0420" w:firstRow="1" w:lastRow="0" w:firstColumn="0" w:lastColumn="0" w:noHBand="0" w:noVBand="1"/>
        <w:tblCaption w:val="Week 13 content"/>
      </w:tblPr>
      <w:tblGrid>
        <w:gridCol w:w="3640"/>
        <w:gridCol w:w="3640"/>
        <w:gridCol w:w="3641"/>
        <w:gridCol w:w="3641"/>
      </w:tblGrid>
      <w:tr w:rsidR="00091822" w14:paraId="4F6728E8" w14:textId="77777777" w:rsidTr="00091822">
        <w:trPr>
          <w:cnfStyle w:val="100000000000" w:firstRow="1" w:lastRow="0" w:firstColumn="0" w:lastColumn="0" w:oddVBand="0" w:evenVBand="0" w:oddHBand="0" w:evenHBand="0" w:firstRowFirstColumn="0" w:firstRowLastColumn="0" w:lastRowFirstColumn="0" w:lastRowLastColumn="0"/>
        </w:trPr>
        <w:tc>
          <w:tcPr>
            <w:tcW w:w="3640" w:type="dxa"/>
          </w:tcPr>
          <w:p w14:paraId="63DD7AB7" w14:textId="77777777" w:rsidR="00091822" w:rsidRDefault="00091822" w:rsidP="00D30B34">
            <w:r>
              <w:t>Outcome</w:t>
            </w:r>
          </w:p>
        </w:tc>
        <w:tc>
          <w:tcPr>
            <w:tcW w:w="3640" w:type="dxa"/>
          </w:tcPr>
          <w:p w14:paraId="42B9AB6D" w14:textId="77777777" w:rsidR="00091822" w:rsidRDefault="00091822" w:rsidP="00D30B34">
            <w:r>
              <w:t>Teaching and learning</w:t>
            </w:r>
          </w:p>
        </w:tc>
        <w:tc>
          <w:tcPr>
            <w:tcW w:w="3641" w:type="dxa"/>
          </w:tcPr>
          <w:p w14:paraId="67F2527B" w14:textId="77777777" w:rsidR="00091822" w:rsidRDefault="00091822" w:rsidP="00D30B34">
            <w:r>
              <w:t>Evidence of learning</w:t>
            </w:r>
          </w:p>
        </w:tc>
        <w:tc>
          <w:tcPr>
            <w:tcW w:w="3641" w:type="dxa"/>
          </w:tcPr>
          <w:p w14:paraId="56532960" w14:textId="77777777" w:rsidR="00091822" w:rsidRDefault="00091822" w:rsidP="00D30B34">
            <w:r>
              <w:t>Adjustments and registration</w:t>
            </w:r>
          </w:p>
        </w:tc>
      </w:tr>
      <w:tr w:rsidR="00091822" w14:paraId="2453A671" w14:textId="77777777" w:rsidTr="00091822">
        <w:trPr>
          <w:cnfStyle w:val="000000100000" w:firstRow="0" w:lastRow="0" w:firstColumn="0" w:lastColumn="0" w:oddVBand="0" w:evenVBand="0" w:oddHBand="1" w:evenHBand="0" w:firstRowFirstColumn="0" w:firstRowLastColumn="0" w:lastRowFirstColumn="0" w:lastRowLastColumn="0"/>
        </w:trPr>
        <w:tc>
          <w:tcPr>
            <w:tcW w:w="3640" w:type="dxa"/>
          </w:tcPr>
          <w:p w14:paraId="43992EBD" w14:textId="61F5DBC5" w:rsidR="00091822" w:rsidRDefault="00091822" w:rsidP="00091822"/>
        </w:tc>
        <w:tc>
          <w:tcPr>
            <w:tcW w:w="3640" w:type="dxa"/>
          </w:tcPr>
          <w:p w14:paraId="7B0810FB" w14:textId="77777777" w:rsidR="00091822" w:rsidRPr="003B6750" w:rsidRDefault="00091822" w:rsidP="00091822">
            <w:pPr>
              <w:rPr>
                <w:rStyle w:val="Strong"/>
              </w:rPr>
            </w:pPr>
            <w:r w:rsidRPr="003B6750">
              <w:rPr>
                <w:rStyle w:val="Strong"/>
              </w:rPr>
              <w:t>Build it and they will come</w:t>
            </w:r>
          </w:p>
          <w:p w14:paraId="7F8073E7" w14:textId="77777777" w:rsidR="00091822" w:rsidRDefault="00091822" w:rsidP="00091822">
            <w:r>
              <w:t>There is no intention for students to create a website by hand-coding everything from scratch. Reflecting industry practice, students should be encouraged to modify and re-purpose existing templates and blocks of code. There are a range of suitable options for students to use in constructing a website, each with their own advantages and disadvantages. Options include:</w:t>
            </w:r>
          </w:p>
          <w:p w14:paraId="7DEB5588" w14:textId="77777777" w:rsidR="00091822" w:rsidRDefault="00091822" w:rsidP="00091822">
            <w:pPr>
              <w:pStyle w:val="ListBullet"/>
            </w:pPr>
            <w:r>
              <w:t>Adobe Dreamweaver</w:t>
            </w:r>
          </w:p>
          <w:p w14:paraId="483D42E8" w14:textId="77777777" w:rsidR="00091822" w:rsidRDefault="00091822" w:rsidP="00091822">
            <w:pPr>
              <w:pStyle w:val="ListBullet"/>
            </w:pPr>
            <w:r>
              <w:t>Google Sites</w:t>
            </w:r>
          </w:p>
          <w:p w14:paraId="66A2D60F" w14:textId="713CABE6" w:rsidR="00091822" w:rsidRDefault="00091822" w:rsidP="00A765BC">
            <w:pPr>
              <w:pStyle w:val="ListBullet"/>
            </w:pPr>
            <w:r>
              <w:t>Content Management Systems (CMS).</w:t>
            </w:r>
          </w:p>
        </w:tc>
        <w:tc>
          <w:tcPr>
            <w:tcW w:w="3641" w:type="dxa"/>
          </w:tcPr>
          <w:p w14:paraId="0FFAEFA5" w14:textId="3F9B8CCB" w:rsidR="00091822" w:rsidRDefault="00091822" w:rsidP="00091822">
            <w:r>
              <w:t>Students should document their design choices and processes in their project folio as evidence of their learning.</w:t>
            </w:r>
          </w:p>
        </w:tc>
        <w:tc>
          <w:tcPr>
            <w:tcW w:w="3641" w:type="dxa"/>
          </w:tcPr>
          <w:p w14:paraId="28C83987" w14:textId="77777777" w:rsidR="00091822" w:rsidRDefault="00091822" w:rsidP="00091822"/>
        </w:tc>
      </w:tr>
      <w:tr w:rsidR="00091822" w14:paraId="6BF8B1C4" w14:textId="77777777" w:rsidTr="00091822">
        <w:trPr>
          <w:cnfStyle w:val="000000010000" w:firstRow="0" w:lastRow="0" w:firstColumn="0" w:lastColumn="0" w:oddVBand="0" w:evenVBand="0" w:oddHBand="0" w:evenHBand="1" w:firstRowFirstColumn="0" w:firstRowLastColumn="0" w:lastRowFirstColumn="0" w:lastRowLastColumn="0"/>
        </w:trPr>
        <w:tc>
          <w:tcPr>
            <w:tcW w:w="3640" w:type="dxa"/>
          </w:tcPr>
          <w:p w14:paraId="3EC8A18B" w14:textId="77777777" w:rsidR="00091822" w:rsidRDefault="00091822" w:rsidP="00091822">
            <w:r>
              <w:t>Create webpages using a range of techniques</w:t>
            </w:r>
          </w:p>
          <w:p w14:paraId="31EA165B" w14:textId="77777777" w:rsidR="00091822" w:rsidRDefault="00091822" w:rsidP="00091822"/>
          <w:p w14:paraId="7C68781F" w14:textId="77777777" w:rsidR="00091822" w:rsidRDefault="00091822" w:rsidP="00091822">
            <w:r>
              <w:t>Use and/or modify designs when completing projects</w:t>
            </w:r>
          </w:p>
          <w:p w14:paraId="4ED54003" w14:textId="77777777" w:rsidR="00091822" w:rsidRDefault="00091822" w:rsidP="00091822"/>
          <w:p w14:paraId="2D19EACA" w14:textId="66058B94" w:rsidR="00091822" w:rsidRPr="000921EC" w:rsidRDefault="00091822" w:rsidP="00091822">
            <w:pPr>
              <w:rPr>
                <w:rStyle w:val="Strong"/>
              </w:rPr>
            </w:pPr>
            <w:r>
              <w:t>Implement, develop or manipulate style guides</w:t>
            </w:r>
          </w:p>
        </w:tc>
        <w:tc>
          <w:tcPr>
            <w:tcW w:w="3640" w:type="dxa"/>
          </w:tcPr>
          <w:p w14:paraId="7DC89A75" w14:textId="77777777" w:rsidR="00091822" w:rsidRPr="000921EC" w:rsidRDefault="00091822" w:rsidP="00091822">
            <w:pPr>
              <w:rPr>
                <w:rStyle w:val="Strong"/>
              </w:rPr>
            </w:pPr>
            <w:r>
              <w:rPr>
                <w:rStyle w:val="Strong"/>
              </w:rPr>
              <w:t>Teacher</w:t>
            </w:r>
          </w:p>
          <w:p w14:paraId="13DA77B6" w14:textId="77777777" w:rsidR="00091822" w:rsidRDefault="00091822" w:rsidP="00091822">
            <w:pPr>
              <w:pStyle w:val="ListBullet"/>
            </w:pPr>
            <w:r>
              <w:t>Demonstrate how to use functions of chosen web authoring platform, for example:</w:t>
            </w:r>
          </w:p>
          <w:p w14:paraId="3F2F48AD" w14:textId="77777777" w:rsidR="00091822" w:rsidRDefault="00091822" w:rsidP="00091822">
            <w:pPr>
              <w:pStyle w:val="ListBullet2"/>
            </w:pPr>
            <w:r>
              <w:t>page creation</w:t>
            </w:r>
          </w:p>
          <w:p w14:paraId="1403DA3C" w14:textId="77777777" w:rsidR="00091822" w:rsidRDefault="00091822" w:rsidP="00091822">
            <w:pPr>
              <w:pStyle w:val="ListBullet2"/>
            </w:pPr>
            <w:r>
              <w:t>inserting links</w:t>
            </w:r>
          </w:p>
          <w:p w14:paraId="72D7EAEA" w14:textId="77777777" w:rsidR="00091822" w:rsidRDefault="00091822" w:rsidP="00091822">
            <w:pPr>
              <w:pStyle w:val="ListBullet2"/>
            </w:pPr>
            <w:r>
              <w:t>inserting images</w:t>
            </w:r>
          </w:p>
          <w:p w14:paraId="56511276" w14:textId="605BF8E9" w:rsidR="00091822" w:rsidRPr="003B6750" w:rsidRDefault="00091822" w:rsidP="00A765BC">
            <w:pPr>
              <w:pStyle w:val="ListBullet2"/>
              <w:rPr>
                <w:rStyle w:val="Strong"/>
              </w:rPr>
            </w:pPr>
            <w:r>
              <w:t>linking/embedding CSS.</w:t>
            </w:r>
          </w:p>
        </w:tc>
        <w:tc>
          <w:tcPr>
            <w:tcW w:w="3641" w:type="dxa"/>
          </w:tcPr>
          <w:p w14:paraId="7F3E12DA" w14:textId="77777777" w:rsidR="00091822" w:rsidRDefault="00091822" w:rsidP="00091822"/>
        </w:tc>
        <w:tc>
          <w:tcPr>
            <w:tcW w:w="3641" w:type="dxa"/>
          </w:tcPr>
          <w:p w14:paraId="0B663B2C" w14:textId="77777777" w:rsidR="00091822" w:rsidRDefault="00091822" w:rsidP="00091822"/>
        </w:tc>
      </w:tr>
      <w:tr w:rsidR="00091822" w14:paraId="7DF06B2C" w14:textId="77777777" w:rsidTr="00091822">
        <w:trPr>
          <w:cnfStyle w:val="000000100000" w:firstRow="0" w:lastRow="0" w:firstColumn="0" w:lastColumn="0" w:oddVBand="0" w:evenVBand="0" w:oddHBand="1" w:evenHBand="0" w:firstRowFirstColumn="0" w:firstRowLastColumn="0" w:lastRowFirstColumn="0" w:lastRowLastColumn="0"/>
        </w:trPr>
        <w:tc>
          <w:tcPr>
            <w:tcW w:w="3640" w:type="dxa"/>
          </w:tcPr>
          <w:p w14:paraId="0B4C7BD4" w14:textId="77777777" w:rsidR="00091822" w:rsidRDefault="00091822" w:rsidP="00091822">
            <w:r>
              <w:t>Create webpages using a range of techniques</w:t>
            </w:r>
          </w:p>
          <w:p w14:paraId="10371A28" w14:textId="77777777" w:rsidR="00091822" w:rsidRDefault="00091822" w:rsidP="00091822"/>
          <w:p w14:paraId="3133A9D6" w14:textId="2CF33577" w:rsidR="00091822" w:rsidRDefault="00091822" w:rsidP="00091822">
            <w:r>
              <w:t>Use and/or modify designs when completing projects</w:t>
            </w:r>
          </w:p>
        </w:tc>
        <w:tc>
          <w:tcPr>
            <w:tcW w:w="3640" w:type="dxa"/>
          </w:tcPr>
          <w:p w14:paraId="0956F445" w14:textId="77777777" w:rsidR="00091822" w:rsidRPr="008D56B3" w:rsidRDefault="00091822" w:rsidP="00091822">
            <w:pPr>
              <w:rPr>
                <w:rStyle w:val="Strong"/>
              </w:rPr>
            </w:pPr>
            <w:r>
              <w:rPr>
                <w:rStyle w:val="Strong"/>
              </w:rPr>
              <w:t>Students</w:t>
            </w:r>
          </w:p>
          <w:p w14:paraId="2607524E" w14:textId="67E5ACF7" w:rsidR="00091822" w:rsidRDefault="00091822" w:rsidP="00091822">
            <w:pPr>
              <w:rPr>
                <w:rStyle w:val="Strong"/>
              </w:rPr>
            </w:pPr>
            <w:r>
              <w:t>Create webpages with chosen web authoring platform.</w:t>
            </w:r>
          </w:p>
        </w:tc>
        <w:tc>
          <w:tcPr>
            <w:tcW w:w="3641" w:type="dxa"/>
          </w:tcPr>
          <w:p w14:paraId="01ED52D5" w14:textId="71297EE2" w:rsidR="00091822" w:rsidRDefault="00091822" w:rsidP="00091822">
            <w:r>
              <w:t>S</w:t>
            </w:r>
            <w:r w:rsidRPr="008D56B3">
              <w:t>tudents are engaged with activity and create webpages using skills previously demonstrated</w:t>
            </w:r>
            <w:r>
              <w:t>.</w:t>
            </w:r>
          </w:p>
        </w:tc>
        <w:tc>
          <w:tcPr>
            <w:tcW w:w="3641" w:type="dxa"/>
          </w:tcPr>
          <w:p w14:paraId="088F565A" w14:textId="77777777" w:rsidR="00091822" w:rsidRDefault="00091822" w:rsidP="00091822"/>
        </w:tc>
      </w:tr>
      <w:tr w:rsidR="00091822" w14:paraId="4D785D17" w14:textId="77777777" w:rsidTr="00091822">
        <w:trPr>
          <w:cnfStyle w:val="000000010000" w:firstRow="0" w:lastRow="0" w:firstColumn="0" w:lastColumn="0" w:oddVBand="0" w:evenVBand="0" w:oddHBand="0" w:evenHBand="1" w:firstRowFirstColumn="0" w:firstRowLastColumn="0" w:lastRowFirstColumn="0" w:lastRowLastColumn="0"/>
        </w:trPr>
        <w:tc>
          <w:tcPr>
            <w:tcW w:w="3640" w:type="dxa"/>
          </w:tcPr>
          <w:p w14:paraId="1D981CB1" w14:textId="77777777" w:rsidR="00091822" w:rsidRDefault="00091822" w:rsidP="00091822">
            <w:r>
              <w:t>Implement, develop or manipulate style guides</w:t>
            </w:r>
          </w:p>
          <w:p w14:paraId="6F9163E7" w14:textId="77777777" w:rsidR="00091822" w:rsidRDefault="00091822" w:rsidP="00091822"/>
          <w:p w14:paraId="489540A7" w14:textId="37B27833" w:rsidR="00091822" w:rsidRDefault="00091822" w:rsidP="00091822">
            <w:r>
              <w:t>Use and/or modify designs when completing projects</w:t>
            </w:r>
          </w:p>
        </w:tc>
        <w:tc>
          <w:tcPr>
            <w:tcW w:w="3640" w:type="dxa"/>
          </w:tcPr>
          <w:p w14:paraId="54BA09ED" w14:textId="77777777" w:rsidR="00091822" w:rsidRPr="003B6750" w:rsidRDefault="00091822" w:rsidP="00091822">
            <w:pPr>
              <w:rPr>
                <w:rStyle w:val="Strong"/>
              </w:rPr>
            </w:pPr>
            <w:r>
              <w:rPr>
                <w:rStyle w:val="Strong"/>
              </w:rPr>
              <w:t>Teacher</w:t>
            </w:r>
          </w:p>
          <w:p w14:paraId="001BBB4B" w14:textId="77777777" w:rsidR="00091822" w:rsidRDefault="00091822" w:rsidP="00091822">
            <w:pPr>
              <w:pStyle w:val="ListBullet"/>
            </w:pPr>
            <w:r>
              <w:t>Demonstrate how to build responsive webpages using an existing framework, for example:</w:t>
            </w:r>
          </w:p>
          <w:p w14:paraId="42ECD8D4" w14:textId="77777777" w:rsidR="00091822" w:rsidRDefault="00091822" w:rsidP="00091822">
            <w:pPr>
              <w:pStyle w:val="ListBullet2"/>
            </w:pPr>
            <w:r>
              <w:t>Bootstrap</w:t>
            </w:r>
          </w:p>
          <w:p w14:paraId="20DE144C" w14:textId="134719C8" w:rsidR="00091822" w:rsidRDefault="00091822" w:rsidP="00A765BC">
            <w:pPr>
              <w:pStyle w:val="ListBullet2"/>
              <w:rPr>
                <w:rStyle w:val="Strong"/>
              </w:rPr>
            </w:pPr>
            <w:r>
              <w:t>Foundation</w:t>
            </w:r>
          </w:p>
        </w:tc>
        <w:tc>
          <w:tcPr>
            <w:tcW w:w="3641" w:type="dxa"/>
          </w:tcPr>
          <w:p w14:paraId="02BD61FC" w14:textId="29B4CA93" w:rsidR="00091822" w:rsidRDefault="00091822" w:rsidP="00091822">
            <w:r>
              <w:t>Some students may not be able to independently achieve building a responsive webpage/website and require extensive scaffolding.</w:t>
            </w:r>
          </w:p>
        </w:tc>
        <w:tc>
          <w:tcPr>
            <w:tcW w:w="3641" w:type="dxa"/>
          </w:tcPr>
          <w:p w14:paraId="3664A0C4" w14:textId="77777777" w:rsidR="00091822" w:rsidRDefault="00091822" w:rsidP="00091822"/>
        </w:tc>
      </w:tr>
      <w:tr w:rsidR="00091822" w14:paraId="3C31762F" w14:textId="77777777" w:rsidTr="00091822">
        <w:trPr>
          <w:cnfStyle w:val="000000100000" w:firstRow="0" w:lastRow="0" w:firstColumn="0" w:lastColumn="0" w:oddVBand="0" w:evenVBand="0" w:oddHBand="1" w:evenHBand="0" w:firstRowFirstColumn="0" w:firstRowLastColumn="0" w:lastRowFirstColumn="0" w:lastRowLastColumn="0"/>
        </w:trPr>
        <w:tc>
          <w:tcPr>
            <w:tcW w:w="3640" w:type="dxa"/>
          </w:tcPr>
          <w:p w14:paraId="40F8A7B1" w14:textId="77777777" w:rsidR="00091822" w:rsidRDefault="00091822" w:rsidP="00091822"/>
        </w:tc>
        <w:tc>
          <w:tcPr>
            <w:tcW w:w="3640" w:type="dxa"/>
          </w:tcPr>
          <w:p w14:paraId="508FADA2" w14:textId="77777777" w:rsidR="00091822" w:rsidRPr="00D75719" w:rsidRDefault="00091822" w:rsidP="00091822">
            <w:pPr>
              <w:rPr>
                <w:rStyle w:val="Strong"/>
              </w:rPr>
            </w:pPr>
            <w:r w:rsidRPr="00D75719">
              <w:rPr>
                <w:rStyle w:val="Strong"/>
              </w:rPr>
              <w:t>St</w:t>
            </w:r>
            <w:r>
              <w:rPr>
                <w:rStyle w:val="Strong"/>
              </w:rPr>
              <w:t>udents</w:t>
            </w:r>
          </w:p>
          <w:p w14:paraId="33050169" w14:textId="77777777" w:rsidR="00091822" w:rsidRDefault="00091822" w:rsidP="00091822">
            <w:pPr>
              <w:pStyle w:val="ListBullet"/>
            </w:pPr>
            <w:r>
              <w:t xml:space="preserve">Students apply </w:t>
            </w:r>
            <w:r w:rsidRPr="00D75719">
              <w:rPr>
                <w:rStyle w:val="Strong"/>
              </w:rPr>
              <w:t>style guide created earlier</w:t>
            </w:r>
            <w:r>
              <w:t xml:space="preserve"> to create cascading style sheet (CSS) or make modifications to chosen framework templates, for example:</w:t>
            </w:r>
          </w:p>
          <w:p w14:paraId="6213DFA6" w14:textId="77777777" w:rsidR="00091822" w:rsidRDefault="00091822" w:rsidP="00091822">
            <w:pPr>
              <w:pStyle w:val="ListBullet2"/>
            </w:pPr>
            <w:r>
              <w:t>external CSS</w:t>
            </w:r>
          </w:p>
          <w:p w14:paraId="1E461808" w14:textId="2F77E096" w:rsidR="00091822" w:rsidRDefault="00091822" w:rsidP="00A765BC">
            <w:pPr>
              <w:pStyle w:val="ListBullet2"/>
              <w:rPr>
                <w:rStyle w:val="Strong"/>
              </w:rPr>
            </w:pPr>
            <w:r>
              <w:t>override or customise Bootstrap.</w:t>
            </w:r>
          </w:p>
        </w:tc>
        <w:tc>
          <w:tcPr>
            <w:tcW w:w="3641" w:type="dxa"/>
          </w:tcPr>
          <w:p w14:paraId="02149F83" w14:textId="24EFA8F2" w:rsidR="00091822" w:rsidRDefault="00091822" w:rsidP="00091822">
            <w:r w:rsidRPr="00D75719">
              <w:t>Students would typically create or modify a Cascading Style Sheet (CSS)</w:t>
            </w:r>
            <w:r>
              <w:t>.</w:t>
            </w:r>
          </w:p>
        </w:tc>
        <w:tc>
          <w:tcPr>
            <w:tcW w:w="3641" w:type="dxa"/>
          </w:tcPr>
          <w:p w14:paraId="6C380555" w14:textId="77777777" w:rsidR="00091822" w:rsidRDefault="00091822" w:rsidP="00091822"/>
        </w:tc>
      </w:tr>
      <w:tr w:rsidR="00091822" w14:paraId="360E9991" w14:textId="77777777" w:rsidTr="00091822">
        <w:trPr>
          <w:cnfStyle w:val="000000010000" w:firstRow="0" w:lastRow="0" w:firstColumn="0" w:lastColumn="0" w:oddVBand="0" w:evenVBand="0" w:oddHBand="0" w:evenHBand="1" w:firstRowFirstColumn="0" w:firstRowLastColumn="0" w:lastRowFirstColumn="0" w:lastRowLastColumn="0"/>
        </w:trPr>
        <w:tc>
          <w:tcPr>
            <w:tcW w:w="3640" w:type="dxa"/>
          </w:tcPr>
          <w:p w14:paraId="41C299FE" w14:textId="77777777" w:rsidR="00091822" w:rsidRDefault="00091822" w:rsidP="00091822"/>
        </w:tc>
        <w:tc>
          <w:tcPr>
            <w:tcW w:w="3640" w:type="dxa"/>
          </w:tcPr>
          <w:p w14:paraId="619A7D03" w14:textId="692611E9" w:rsidR="00091822" w:rsidRPr="00D75719" w:rsidRDefault="00091822" w:rsidP="00091822">
            <w:pPr>
              <w:rPr>
                <w:rStyle w:val="Strong"/>
              </w:rPr>
            </w:pPr>
            <w:r w:rsidRPr="00D75719">
              <w:t>Evaluate if more content is needed and create/author as necessary.</w:t>
            </w:r>
          </w:p>
        </w:tc>
        <w:tc>
          <w:tcPr>
            <w:tcW w:w="3641" w:type="dxa"/>
          </w:tcPr>
          <w:p w14:paraId="7EBAD0D3" w14:textId="748A075C" w:rsidR="00091822" w:rsidRPr="00D75719" w:rsidRDefault="00091822" w:rsidP="00091822">
            <w:r w:rsidRPr="00D75719">
              <w:t xml:space="preserve">Students will </w:t>
            </w:r>
            <w:r>
              <w:t>evaluate</w:t>
            </w:r>
            <w:r w:rsidRPr="00D75719">
              <w:t xml:space="preserve"> the need for additional content or edit existing and make necessary changes. This reflective process should be documented in their project folio.</w:t>
            </w:r>
          </w:p>
        </w:tc>
        <w:tc>
          <w:tcPr>
            <w:tcW w:w="3641" w:type="dxa"/>
          </w:tcPr>
          <w:p w14:paraId="5FEA2EB4" w14:textId="77777777" w:rsidR="00091822" w:rsidRDefault="00091822" w:rsidP="00091822"/>
        </w:tc>
      </w:tr>
    </w:tbl>
    <w:p w14:paraId="2EAA45FB" w14:textId="099FDEED" w:rsidR="00091822" w:rsidRDefault="00091822" w:rsidP="00091822">
      <w:pPr>
        <w:pStyle w:val="Heading3"/>
      </w:pPr>
      <w:r>
        <w:t>Week 14</w:t>
      </w:r>
    </w:p>
    <w:tbl>
      <w:tblPr>
        <w:tblStyle w:val="Tableheader"/>
        <w:tblW w:w="14562" w:type="dxa"/>
        <w:tblInd w:w="-30" w:type="dxa"/>
        <w:tblLook w:val="0420" w:firstRow="1" w:lastRow="0" w:firstColumn="0" w:lastColumn="0" w:noHBand="0" w:noVBand="1"/>
        <w:tblCaption w:val="Week 14 content"/>
      </w:tblPr>
      <w:tblGrid>
        <w:gridCol w:w="3640"/>
        <w:gridCol w:w="3640"/>
        <w:gridCol w:w="3641"/>
        <w:gridCol w:w="3641"/>
      </w:tblGrid>
      <w:tr w:rsidR="00091822" w14:paraId="34591039" w14:textId="77777777" w:rsidTr="00091822">
        <w:trPr>
          <w:cnfStyle w:val="100000000000" w:firstRow="1" w:lastRow="0" w:firstColumn="0" w:lastColumn="0" w:oddVBand="0" w:evenVBand="0" w:oddHBand="0" w:evenHBand="0" w:firstRowFirstColumn="0" w:firstRowLastColumn="0" w:lastRowFirstColumn="0" w:lastRowLastColumn="0"/>
        </w:trPr>
        <w:tc>
          <w:tcPr>
            <w:tcW w:w="3640" w:type="dxa"/>
          </w:tcPr>
          <w:p w14:paraId="09867827" w14:textId="77777777" w:rsidR="00091822" w:rsidRDefault="00091822" w:rsidP="00D30B34">
            <w:r>
              <w:t>Outcome</w:t>
            </w:r>
          </w:p>
        </w:tc>
        <w:tc>
          <w:tcPr>
            <w:tcW w:w="3640" w:type="dxa"/>
          </w:tcPr>
          <w:p w14:paraId="06BC218D" w14:textId="77777777" w:rsidR="00091822" w:rsidRDefault="00091822" w:rsidP="00D30B34">
            <w:r>
              <w:t>Teaching and learning</w:t>
            </w:r>
          </w:p>
        </w:tc>
        <w:tc>
          <w:tcPr>
            <w:tcW w:w="3641" w:type="dxa"/>
          </w:tcPr>
          <w:p w14:paraId="7A5FC63B" w14:textId="77777777" w:rsidR="00091822" w:rsidRDefault="00091822" w:rsidP="00D30B34">
            <w:r>
              <w:t>Evidence of learning</w:t>
            </w:r>
          </w:p>
        </w:tc>
        <w:tc>
          <w:tcPr>
            <w:tcW w:w="3641" w:type="dxa"/>
          </w:tcPr>
          <w:p w14:paraId="4744C57C" w14:textId="77777777" w:rsidR="00091822" w:rsidRDefault="00091822" w:rsidP="00D30B34">
            <w:r>
              <w:t>Adjustments and registration</w:t>
            </w:r>
          </w:p>
        </w:tc>
      </w:tr>
      <w:tr w:rsidR="00091822" w14:paraId="660A87C2" w14:textId="77777777" w:rsidTr="00091822">
        <w:trPr>
          <w:cnfStyle w:val="000000100000" w:firstRow="0" w:lastRow="0" w:firstColumn="0" w:lastColumn="0" w:oddVBand="0" w:evenVBand="0" w:oddHBand="1" w:evenHBand="0" w:firstRowFirstColumn="0" w:firstRowLastColumn="0" w:lastRowFirstColumn="0" w:lastRowLastColumn="0"/>
        </w:trPr>
        <w:tc>
          <w:tcPr>
            <w:tcW w:w="3640" w:type="dxa"/>
          </w:tcPr>
          <w:p w14:paraId="18428024" w14:textId="77777777" w:rsidR="00091822" w:rsidRDefault="00091822" w:rsidP="00091822">
            <w:r>
              <w:t>Create webpages using a range of techniques</w:t>
            </w:r>
          </w:p>
          <w:p w14:paraId="4A3AB6E6" w14:textId="77777777" w:rsidR="00091822" w:rsidRDefault="00091822" w:rsidP="00091822"/>
          <w:p w14:paraId="57D01CF1" w14:textId="49877CE1" w:rsidR="00091822" w:rsidRDefault="00091822" w:rsidP="00091822">
            <w:r>
              <w:t>Use and/or modify designs when completing projects</w:t>
            </w:r>
          </w:p>
        </w:tc>
        <w:tc>
          <w:tcPr>
            <w:tcW w:w="3640" w:type="dxa"/>
          </w:tcPr>
          <w:p w14:paraId="6DCEB015" w14:textId="77777777" w:rsidR="00091822" w:rsidRPr="00C678B0" w:rsidRDefault="00091822" w:rsidP="00091822">
            <w:pPr>
              <w:rPr>
                <w:rStyle w:val="Strong"/>
              </w:rPr>
            </w:pPr>
            <w:r>
              <w:rPr>
                <w:rStyle w:val="Strong"/>
              </w:rPr>
              <w:t>Students</w:t>
            </w:r>
          </w:p>
          <w:p w14:paraId="65F33944" w14:textId="2D46087F" w:rsidR="00091822" w:rsidRDefault="00091822" w:rsidP="00091822">
            <w:r>
              <w:t>Continue to build website with chosen web authoring platform.</w:t>
            </w:r>
          </w:p>
        </w:tc>
        <w:tc>
          <w:tcPr>
            <w:tcW w:w="3641" w:type="dxa"/>
          </w:tcPr>
          <w:p w14:paraId="3EE8DF3D" w14:textId="72C0B525" w:rsidR="00091822" w:rsidRDefault="00091822" w:rsidP="00091822">
            <w:r>
              <w:t>S</w:t>
            </w:r>
            <w:r w:rsidRPr="00C678B0">
              <w:t>tudents are engaged with activity.</w:t>
            </w:r>
          </w:p>
        </w:tc>
        <w:tc>
          <w:tcPr>
            <w:tcW w:w="3641" w:type="dxa"/>
          </w:tcPr>
          <w:p w14:paraId="06C8F278" w14:textId="77777777" w:rsidR="00091822" w:rsidRDefault="00091822" w:rsidP="00091822"/>
        </w:tc>
      </w:tr>
      <w:tr w:rsidR="00091822" w14:paraId="10BB6E97" w14:textId="77777777" w:rsidTr="00091822">
        <w:trPr>
          <w:cnfStyle w:val="000000010000" w:firstRow="0" w:lastRow="0" w:firstColumn="0" w:lastColumn="0" w:oddVBand="0" w:evenVBand="0" w:oddHBand="0" w:evenHBand="1" w:firstRowFirstColumn="0" w:firstRowLastColumn="0" w:lastRowFirstColumn="0" w:lastRowLastColumn="0"/>
        </w:trPr>
        <w:tc>
          <w:tcPr>
            <w:tcW w:w="3640" w:type="dxa"/>
          </w:tcPr>
          <w:p w14:paraId="5109E175" w14:textId="77777777" w:rsidR="00091822" w:rsidRDefault="00091822" w:rsidP="00091822"/>
        </w:tc>
        <w:tc>
          <w:tcPr>
            <w:tcW w:w="3640" w:type="dxa"/>
          </w:tcPr>
          <w:p w14:paraId="018E40F8" w14:textId="77777777" w:rsidR="00091822" w:rsidRPr="00C678B0" w:rsidRDefault="00091822" w:rsidP="00091822">
            <w:pPr>
              <w:rPr>
                <w:rStyle w:val="Strong"/>
              </w:rPr>
            </w:pPr>
            <w:r>
              <w:rPr>
                <w:rStyle w:val="Strong"/>
              </w:rPr>
              <w:t>Extension (optional)</w:t>
            </w:r>
          </w:p>
          <w:p w14:paraId="495F20B7" w14:textId="77777777" w:rsidR="00091822" w:rsidRPr="00C678B0" w:rsidRDefault="00091822" w:rsidP="00091822">
            <w:pPr>
              <w:rPr>
                <w:rStyle w:val="Strong"/>
              </w:rPr>
            </w:pPr>
            <w:r w:rsidRPr="00C678B0">
              <w:rPr>
                <w:rStyle w:val="Strong"/>
              </w:rPr>
              <w:t>Teacher</w:t>
            </w:r>
          </w:p>
          <w:p w14:paraId="6176F647" w14:textId="77777777" w:rsidR="00091822" w:rsidRDefault="00091822" w:rsidP="00091822">
            <w:pPr>
              <w:pStyle w:val="ListBullet"/>
            </w:pPr>
            <w:r>
              <w:t>Demonstrate the process of designing and building a form and/or buttons that are device agnostic/responsive.</w:t>
            </w:r>
          </w:p>
          <w:p w14:paraId="2BD2F961" w14:textId="77777777" w:rsidR="00091822" w:rsidRPr="00C678B0" w:rsidRDefault="00091822" w:rsidP="00091822">
            <w:pPr>
              <w:rPr>
                <w:rStyle w:val="Strong"/>
              </w:rPr>
            </w:pPr>
            <w:r>
              <w:rPr>
                <w:rStyle w:val="Strong"/>
              </w:rPr>
              <w:t>Students</w:t>
            </w:r>
          </w:p>
          <w:p w14:paraId="031B36B9" w14:textId="57B5D42E" w:rsidR="00091822" w:rsidRDefault="00091822" w:rsidP="00091822">
            <w:pPr>
              <w:rPr>
                <w:rStyle w:val="Strong"/>
              </w:rPr>
            </w:pPr>
            <w:r>
              <w:lastRenderedPageBreak/>
              <w:t>Design and build a form and/or buttons that are responsive (function on different platforms).</w:t>
            </w:r>
          </w:p>
        </w:tc>
        <w:tc>
          <w:tcPr>
            <w:tcW w:w="3641" w:type="dxa"/>
          </w:tcPr>
          <w:p w14:paraId="7599CFA9" w14:textId="77777777" w:rsidR="00091822" w:rsidRDefault="00091822" w:rsidP="00091822">
            <w:pPr>
              <w:pStyle w:val="ListBullet"/>
            </w:pPr>
            <w:r w:rsidRPr="00D51768">
              <w:lastRenderedPageBreak/>
              <w:t>Forms add another level of complexity to responsive design</w:t>
            </w:r>
            <w:r>
              <w:t xml:space="preserve"> and many students may not be able to achieve building a responsive form and require extensive scaffolding.</w:t>
            </w:r>
          </w:p>
          <w:p w14:paraId="460F1C4A" w14:textId="28C07644" w:rsidR="00091822" w:rsidRDefault="00091822" w:rsidP="00A765BC">
            <w:pPr>
              <w:pStyle w:val="ListBullet"/>
            </w:pPr>
            <w:r w:rsidRPr="00C678B0">
              <w:t>Students might add a form to their website. However, it may not be fully functional without connection to backend code.</w:t>
            </w:r>
            <w:r>
              <w:t xml:space="preserve"> The </w:t>
            </w:r>
            <w:r>
              <w:lastRenderedPageBreak/>
              <w:t>success and evidence of learning will vary depending on what functionality is on the authoring platform chosen and the time available.</w:t>
            </w:r>
          </w:p>
        </w:tc>
        <w:tc>
          <w:tcPr>
            <w:tcW w:w="3641" w:type="dxa"/>
          </w:tcPr>
          <w:p w14:paraId="4CBD2EDB" w14:textId="77777777" w:rsidR="00091822" w:rsidRDefault="00091822" w:rsidP="00091822"/>
        </w:tc>
      </w:tr>
    </w:tbl>
    <w:p w14:paraId="5537CDFD" w14:textId="0B667DE6" w:rsidR="00091822" w:rsidRDefault="00091822" w:rsidP="00091822">
      <w:pPr>
        <w:pStyle w:val="Heading3"/>
      </w:pPr>
      <w:r>
        <w:t>Week 15</w:t>
      </w:r>
    </w:p>
    <w:tbl>
      <w:tblPr>
        <w:tblStyle w:val="Tableheader"/>
        <w:tblW w:w="14562" w:type="dxa"/>
        <w:tblInd w:w="-30" w:type="dxa"/>
        <w:tblLook w:val="0420" w:firstRow="1" w:lastRow="0" w:firstColumn="0" w:lastColumn="0" w:noHBand="0" w:noVBand="1"/>
        <w:tblCaption w:val="Week 15 content"/>
      </w:tblPr>
      <w:tblGrid>
        <w:gridCol w:w="3640"/>
        <w:gridCol w:w="3640"/>
        <w:gridCol w:w="3641"/>
        <w:gridCol w:w="3641"/>
      </w:tblGrid>
      <w:tr w:rsidR="00091822" w14:paraId="061DB9D2" w14:textId="77777777" w:rsidTr="00CC1AB3">
        <w:trPr>
          <w:cnfStyle w:val="100000000000" w:firstRow="1" w:lastRow="0" w:firstColumn="0" w:lastColumn="0" w:oddVBand="0" w:evenVBand="0" w:oddHBand="0" w:evenHBand="0" w:firstRowFirstColumn="0" w:firstRowLastColumn="0" w:lastRowFirstColumn="0" w:lastRowLastColumn="0"/>
          <w:cantSplit w:val="0"/>
        </w:trPr>
        <w:tc>
          <w:tcPr>
            <w:tcW w:w="3640" w:type="dxa"/>
          </w:tcPr>
          <w:p w14:paraId="2917F788" w14:textId="77777777" w:rsidR="00091822" w:rsidRDefault="00091822" w:rsidP="00D30B34">
            <w:r>
              <w:t>Outcome</w:t>
            </w:r>
          </w:p>
        </w:tc>
        <w:tc>
          <w:tcPr>
            <w:tcW w:w="3640" w:type="dxa"/>
          </w:tcPr>
          <w:p w14:paraId="177FD55B" w14:textId="77777777" w:rsidR="00091822" w:rsidRDefault="00091822" w:rsidP="00D30B34">
            <w:r>
              <w:t>Teaching and learning</w:t>
            </w:r>
          </w:p>
        </w:tc>
        <w:tc>
          <w:tcPr>
            <w:tcW w:w="3641" w:type="dxa"/>
          </w:tcPr>
          <w:p w14:paraId="1E28B956" w14:textId="77777777" w:rsidR="00091822" w:rsidRDefault="00091822" w:rsidP="00D30B34">
            <w:r>
              <w:t>Evidence of learning</w:t>
            </w:r>
          </w:p>
        </w:tc>
        <w:tc>
          <w:tcPr>
            <w:tcW w:w="3641" w:type="dxa"/>
          </w:tcPr>
          <w:p w14:paraId="1B5AD157" w14:textId="77777777" w:rsidR="00091822" w:rsidRDefault="00091822" w:rsidP="00D30B34">
            <w:r>
              <w:t>Adjustments and registration</w:t>
            </w:r>
          </w:p>
        </w:tc>
      </w:tr>
      <w:tr w:rsidR="00091822" w14:paraId="6C1039CA" w14:textId="77777777" w:rsidTr="00CC1AB3">
        <w:trPr>
          <w:cnfStyle w:val="000000100000" w:firstRow="0" w:lastRow="0" w:firstColumn="0" w:lastColumn="0" w:oddVBand="0" w:evenVBand="0" w:oddHBand="1" w:evenHBand="0" w:firstRowFirstColumn="0" w:firstRowLastColumn="0" w:lastRowFirstColumn="0" w:lastRowLastColumn="0"/>
        </w:trPr>
        <w:tc>
          <w:tcPr>
            <w:tcW w:w="3640" w:type="dxa"/>
          </w:tcPr>
          <w:p w14:paraId="3C988343" w14:textId="77777777" w:rsidR="00091822" w:rsidRPr="00D51768" w:rsidRDefault="00091822" w:rsidP="00091822">
            <w:pPr>
              <w:rPr>
                <w:rStyle w:val="Strong"/>
              </w:rPr>
            </w:pPr>
            <w:r w:rsidRPr="00D51768">
              <w:rPr>
                <w:rStyle w:val="Strong"/>
              </w:rPr>
              <w:t>Testing and Evaluating</w:t>
            </w:r>
          </w:p>
          <w:p w14:paraId="41F06B4B" w14:textId="77777777" w:rsidR="00091822" w:rsidRDefault="00091822" w:rsidP="00091822">
            <w:r>
              <w:t xml:space="preserve">Websites are evaluated in </w:t>
            </w:r>
            <w:r w:rsidRPr="00ED3916">
              <w:t>multiple</w:t>
            </w:r>
            <w:r>
              <w:t xml:space="preserve"> ways. Questions to frame this discussion could include:</w:t>
            </w:r>
          </w:p>
          <w:p w14:paraId="3F5100CD" w14:textId="77777777" w:rsidR="00091822" w:rsidRDefault="00091822" w:rsidP="00091822">
            <w:pPr>
              <w:pStyle w:val="ListBullet"/>
            </w:pPr>
            <w:r>
              <w:t>What are we testing?</w:t>
            </w:r>
          </w:p>
          <w:p w14:paraId="2198892C" w14:textId="77777777" w:rsidR="00091822" w:rsidRDefault="00091822" w:rsidP="00091822">
            <w:pPr>
              <w:pStyle w:val="ListBullet"/>
            </w:pPr>
            <w:r>
              <w:t>Did we achieve what we set out to do?</w:t>
            </w:r>
          </w:p>
          <w:p w14:paraId="73D32882" w14:textId="77777777" w:rsidR="00091822" w:rsidRDefault="00091822" w:rsidP="00091822">
            <w:pPr>
              <w:pStyle w:val="ListBullet"/>
            </w:pPr>
            <w:r>
              <w:t>Are users happy with the website?</w:t>
            </w:r>
          </w:p>
          <w:p w14:paraId="59F13D8D" w14:textId="06C60707" w:rsidR="00091822" w:rsidRDefault="00091822" w:rsidP="00091822">
            <w:pPr>
              <w:pStyle w:val="ListBullet"/>
            </w:pPr>
            <w:r>
              <w:t>How will we know?</w:t>
            </w:r>
          </w:p>
          <w:p w14:paraId="3818C1AB" w14:textId="77777777" w:rsidR="00091822" w:rsidRDefault="00091822" w:rsidP="00091822"/>
          <w:p w14:paraId="59A36895" w14:textId="77777777" w:rsidR="00091822" w:rsidRDefault="00091822" w:rsidP="00091822"/>
          <w:p w14:paraId="3F6310BE" w14:textId="12A4DC48" w:rsidR="00091822" w:rsidRPr="0030463B" w:rsidRDefault="00091822" w:rsidP="00091822">
            <w:pPr>
              <w:rPr>
                <w:rStyle w:val="Strong"/>
              </w:rPr>
            </w:pPr>
            <w:r>
              <w:t>E</w:t>
            </w:r>
            <w:r w:rsidRPr="0030463B">
              <w:t xml:space="preserve">valuate the impact of </w:t>
            </w:r>
            <w:r>
              <w:t>d</w:t>
            </w:r>
            <w:r w:rsidRPr="0030463B">
              <w:t>esign and work practices/processes on the quality of finished projects</w:t>
            </w:r>
          </w:p>
        </w:tc>
        <w:tc>
          <w:tcPr>
            <w:tcW w:w="3640" w:type="dxa"/>
          </w:tcPr>
          <w:p w14:paraId="3BA3EF96" w14:textId="77777777" w:rsidR="00091822" w:rsidRPr="0030463B" w:rsidRDefault="00091822" w:rsidP="00091822">
            <w:pPr>
              <w:rPr>
                <w:rStyle w:val="Strong"/>
              </w:rPr>
            </w:pPr>
            <w:r>
              <w:rPr>
                <w:rStyle w:val="Strong"/>
              </w:rPr>
              <w:t>Teacher</w:t>
            </w:r>
          </w:p>
          <w:p w14:paraId="1B2B320C" w14:textId="77777777" w:rsidR="00091822" w:rsidRDefault="00091822" w:rsidP="00091822">
            <w:pPr>
              <w:pStyle w:val="ListBullet"/>
            </w:pPr>
            <w:r>
              <w:t xml:space="preserve">Outline the technical and non-technical aspects involved in </w:t>
            </w:r>
            <w:hyperlink r:id="rId153" w:history="1">
              <w:r w:rsidRPr="00ED3916">
                <w:rPr>
                  <w:rStyle w:val="Hyperlink"/>
                  <w:sz w:val="20"/>
                </w:rPr>
                <w:t>testing a website</w:t>
              </w:r>
            </w:hyperlink>
            <w:r>
              <w:t>, for example:</w:t>
            </w:r>
          </w:p>
          <w:p w14:paraId="632BC70E" w14:textId="77777777" w:rsidR="00091822" w:rsidRDefault="00091822" w:rsidP="00091822">
            <w:pPr>
              <w:pStyle w:val="ListBullet2"/>
            </w:pPr>
            <w:r>
              <w:t>Functionality</w:t>
            </w:r>
          </w:p>
          <w:p w14:paraId="218055FB" w14:textId="77777777" w:rsidR="00091822" w:rsidRDefault="00091822" w:rsidP="00091822">
            <w:pPr>
              <w:pStyle w:val="ListBullet2"/>
            </w:pPr>
            <w:r>
              <w:t>Usability</w:t>
            </w:r>
          </w:p>
          <w:p w14:paraId="536F3541" w14:textId="77777777" w:rsidR="00091822" w:rsidRDefault="00091822" w:rsidP="00091822">
            <w:pPr>
              <w:pStyle w:val="ListBullet2"/>
            </w:pPr>
            <w:r>
              <w:t>Compatibility</w:t>
            </w:r>
          </w:p>
          <w:p w14:paraId="6C5AEBDB" w14:textId="77777777" w:rsidR="00091822" w:rsidRDefault="00091822" w:rsidP="00091822">
            <w:pPr>
              <w:pStyle w:val="ListBullet2"/>
            </w:pPr>
            <w:r>
              <w:t>Performance</w:t>
            </w:r>
          </w:p>
          <w:p w14:paraId="77172A50" w14:textId="77777777" w:rsidR="00091822" w:rsidRDefault="00091822" w:rsidP="00091822">
            <w:pPr>
              <w:pStyle w:val="ListBullet2"/>
            </w:pPr>
            <w:r>
              <w:t>Security</w:t>
            </w:r>
          </w:p>
          <w:p w14:paraId="4EBF45B5" w14:textId="77777777" w:rsidR="00091822" w:rsidRDefault="009B0CE0" w:rsidP="00091822">
            <w:hyperlink r:id="rId154" w:history="1">
              <w:r w:rsidR="00091822" w:rsidRPr="00404D30">
                <w:rPr>
                  <w:rStyle w:val="Hyperlink"/>
                  <w:sz w:val="20"/>
                </w:rPr>
                <w:t>Accessibility</w:t>
              </w:r>
            </w:hyperlink>
            <w:r w:rsidR="00091822">
              <w:t xml:space="preserve"> could be part of usability or on its own.</w:t>
            </w:r>
          </w:p>
          <w:p w14:paraId="1AE21A55" w14:textId="77777777" w:rsidR="00091822" w:rsidRDefault="00091822" w:rsidP="00091822">
            <w:pPr>
              <w:pStyle w:val="ListBullet"/>
            </w:pPr>
            <w:r>
              <w:t>Demonstrate the use of browser testing tools, for example:</w:t>
            </w:r>
          </w:p>
          <w:p w14:paraId="6F18DFBB" w14:textId="77777777" w:rsidR="00091822" w:rsidRDefault="00091822" w:rsidP="00091822">
            <w:pPr>
              <w:pStyle w:val="ListBullet2"/>
            </w:pPr>
            <w:r>
              <w:t>Modernizr</w:t>
            </w:r>
          </w:p>
          <w:p w14:paraId="284BF342" w14:textId="77777777" w:rsidR="00091822" w:rsidRDefault="00091822" w:rsidP="00091822">
            <w:pPr>
              <w:pStyle w:val="ListBullet2"/>
            </w:pPr>
            <w:r>
              <w:t>Developer Tools (</w:t>
            </w:r>
            <w:hyperlink r:id="rId155" w:history="1">
              <w:r w:rsidRPr="0081089F">
                <w:rPr>
                  <w:rStyle w:val="Hyperlink"/>
                  <w:sz w:val="20"/>
                </w:rPr>
                <w:t>Chrome devtools</w:t>
              </w:r>
            </w:hyperlink>
            <w:r>
              <w:t>)</w:t>
            </w:r>
          </w:p>
          <w:p w14:paraId="04BFFB3B" w14:textId="77777777" w:rsidR="00091822" w:rsidRPr="00DB63F5" w:rsidRDefault="00091822" w:rsidP="00091822">
            <w:pPr>
              <w:pStyle w:val="ListBullet"/>
            </w:pPr>
            <w:r>
              <w:t>Demonstrate load-time and performance testing of a website with a range of tools, for example:</w:t>
            </w:r>
          </w:p>
          <w:p w14:paraId="5415A827" w14:textId="77777777" w:rsidR="00091822" w:rsidRDefault="009B0CE0" w:rsidP="00091822">
            <w:pPr>
              <w:pStyle w:val="ListBullet2"/>
            </w:pPr>
            <w:hyperlink r:id="rId156" w:history="1">
              <w:r w:rsidR="00091822" w:rsidRPr="00DB63F5">
                <w:rPr>
                  <w:rStyle w:val="Hyperlink"/>
                  <w:sz w:val="20"/>
                </w:rPr>
                <w:t>Lighthouse</w:t>
              </w:r>
            </w:hyperlink>
          </w:p>
          <w:p w14:paraId="5DE0AFF7" w14:textId="77777777" w:rsidR="00091822" w:rsidRDefault="009B0CE0" w:rsidP="00091822">
            <w:pPr>
              <w:pStyle w:val="ListBullet2"/>
            </w:pPr>
            <w:hyperlink r:id="rId157" w:history="1">
              <w:r w:rsidR="00091822" w:rsidRPr="00D751FB">
                <w:rPr>
                  <w:rStyle w:val="Hyperlink"/>
                  <w:sz w:val="20"/>
                </w:rPr>
                <w:t>Test my site</w:t>
              </w:r>
            </w:hyperlink>
          </w:p>
          <w:p w14:paraId="0FCB81BB" w14:textId="77777777" w:rsidR="00091822" w:rsidRPr="00DB63F5" w:rsidRDefault="009B0CE0" w:rsidP="00091822">
            <w:pPr>
              <w:pStyle w:val="ListBullet2"/>
              <w:rPr>
                <w:rStyle w:val="Hyperlink"/>
                <w:color w:val="auto"/>
                <w:sz w:val="20"/>
                <w:u w:val="none"/>
              </w:rPr>
            </w:pPr>
            <w:hyperlink r:id="rId158" w:history="1">
              <w:r w:rsidR="00091822" w:rsidRPr="00D751FB">
                <w:rPr>
                  <w:rStyle w:val="Hyperlink"/>
                  <w:sz w:val="20"/>
                </w:rPr>
                <w:t>Mobile-friendly test</w:t>
              </w:r>
            </w:hyperlink>
          </w:p>
          <w:p w14:paraId="56862BA1" w14:textId="0D3CA519" w:rsidR="00091822" w:rsidRPr="00D51768" w:rsidRDefault="009B0CE0" w:rsidP="00A765BC">
            <w:pPr>
              <w:pStyle w:val="ListBullet2"/>
              <w:rPr>
                <w:rStyle w:val="Strong"/>
              </w:rPr>
            </w:pPr>
            <w:hyperlink r:id="rId159" w:history="1">
              <w:r w:rsidR="00091822" w:rsidRPr="00DB63F5">
                <w:rPr>
                  <w:rStyle w:val="Hyperlink"/>
                  <w:sz w:val="20"/>
                </w:rPr>
                <w:t>mobiReady</w:t>
              </w:r>
            </w:hyperlink>
          </w:p>
        </w:tc>
        <w:tc>
          <w:tcPr>
            <w:tcW w:w="3641" w:type="dxa"/>
          </w:tcPr>
          <w:p w14:paraId="74449AD3" w14:textId="77777777" w:rsidR="00091822" w:rsidRDefault="00091822" w:rsidP="00091822"/>
        </w:tc>
        <w:tc>
          <w:tcPr>
            <w:tcW w:w="3641" w:type="dxa"/>
          </w:tcPr>
          <w:p w14:paraId="06F47A9B" w14:textId="77777777" w:rsidR="00091822" w:rsidRDefault="00091822" w:rsidP="00091822"/>
        </w:tc>
      </w:tr>
      <w:tr w:rsidR="00091822" w14:paraId="26D41505" w14:textId="77777777" w:rsidTr="00CC1AB3">
        <w:trPr>
          <w:cnfStyle w:val="000000010000" w:firstRow="0" w:lastRow="0" w:firstColumn="0" w:lastColumn="0" w:oddVBand="0" w:evenVBand="0" w:oddHBand="0" w:evenHBand="1" w:firstRowFirstColumn="0" w:firstRowLastColumn="0" w:lastRowFirstColumn="0" w:lastRowLastColumn="0"/>
        </w:trPr>
        <w:tc>
          <w:tcPr>
            <w:tcW w:w="3640" w:type="dxa"/>
          </w:tcPr>
          <w:p w14:paraId="6F9189DF" w14:textId="77777777" w:rsidR="00091822" w:rsidRDefault="00091822" w:rsidP="00091822"/>
        </w:tc>
        <w:tc>
          <w:tcPr>
            <w:tcW w:w="3640" w:type="dxa"/>
          </w:tcPr>
          <w:p w14:paraId="31371C50" w14:textId="77777777" w:rsidR="00091822" w:rsidRPr="0030463B" w:rsidRDefault="00091822" w:rsidP="00091822">
            <w:pPr>
              <w:rPr>
                <w:rStyle w:val="Strong"/>
              </w:rPr>
            </w:pPr>
            <w:r>
              <w:rPr>
                <w:rStyle w:val="Strong"/>
              </w:rPr>
              <w:t>Teacher and students</w:t>
            </w:r>
          </w:p>
          <w:p w14:paraId="2A45E515" w14:textId="77777777" w:rsidR="00091822" w:rsidRDefault="00091822" w:rsidP="00091822">
            <w:pPr>
              <w:pStyle w:val="ListBullet"/>
            </w:pPr>
            <w:r>
              <w:t>Students rank the most important aspect and justify</w:t>
            </w:r>
          </w:p>
          <w:p w14:paraId="3D6326C6" w14:textId="56721D0F" w:rsidR="00091822" w:rsidRDefault="00091822" w:rsidP="00A765BC">
            <w:pPr>
              <w:pStyle w:val="ListBullet"/>
              <w:rPr>
                <w:rStyle w:val="Strong"/>
              </w:rPr>
            </w:pPr>
            <w:r>
              <w:t>Outline the process of design review with peers and establish criteria for students to use.</w:t>
            </w:r>
          </w:p>
        </w:tc>
        <w:tc>
          <w:tcPr>
            <w:tcW w:w="3641" w:type="dxa"/>
          </w:tcPr>
          <w:p w14:paraId="1FD35006" w14:textId="72D1BEC2" w:rsidR="00091822" w:rsidRDefault="00091822" w:rsidP="00091822">
            <w:r w:rsidRPr="0030463B">
              <w:t>Students engage with activity and make value judgements</w:t>
            </w:r>
            <w:r>
              <w:t>.</w:t>
            </w:r>
          </w:p>
        </w:tc>
        <w:tc>
          <w:tcPr>
            <w:tcW w:w="3641" w:type="dxa"/>
          </w:tcPr>
          <w:p w14:paraId="08B1C4B5" w14:textId="77777777" w:rsidR="00091822" w:rsidRDefault="00091822" w:rsidP="00091822"/>
        </w:tc>
      </w:tr>
      <w:tr w:rsidR="00091822" w14:paraId="7C033BBD" w14:textId="77777777" w:rsidTr="00CC1AB3">
        <w:trPr>
          <w:cnfStyle w:val="000000100000" w:firstRow="0" w:lastRow="0" w:firstColumn="0" w:lastColumn="0" w:oddVBand="0" w:evenVBand="0" w:oddHBand="1" w:evenHBand="0" w:firstRowFirstColumn="0" w:firstRowLastColumn="0" w:lastRowFirstColumn="0" w:lastRowLastColumn="0"/>
        </w:trPr>
        <w:tc>
          <w:tcPr>
            <w:tcW w:w="3640" w:type="dxa"/>
          </w:tcPr>
          <w:p w14:paraId="2196C634" w14:textId="77777777" w:rsidR="00091822" w:rsidRDefault="00091822" w:rsidP="00091822"/>
        </w:tc>
        <w:tc>
          <w:tcPr>
            <w:tcW w:w="3640" w:type="dxa"/>
          </w:tcPr>
          <w:p w14:paraId="2317B31B" w14:textId="77777777" w:rsidR="00091822" w:rsidRPr="0030463B" w:rsidRDefault="00091822" w:rsidP="00091822">
            <w:pPr>
              <w:rPr>
                <w:rStyle w:val="Strong"/>
              </w:rPr>
            </w:pPr>
            <w:r>
              <w:rPr>
                <w:rStyle w:val="Strong"/>
              </w:rPr>
              <w:t>Students</w:t>
            </w:r>
          </w:p>
          <w:p w14:paraId="5F3EC695" w14:textId="77777777" w:rsidR="00091822" w:rsidRDefault="00091822" w:rsidP="00091822">
            <w:pPr>
              <w:pStyle w:val="ListBullet"/>
            </w:pPr>
            <w:r>
              <w:t>Perform a range of website testing activities and document findings, for example:</w:t>
            </w:r>
          </w:p>
          <w:p w14:paraId="06552FAE" w14:textId="77777777" w:rsidR="00091822" w:rsidRDefault="00091822" w:rsidP="00091822">
            <w:pPr>
              <w:pStyle w:val="ListBullet2"/>
            </w:pPr>
            <w:r>
              <w:t>browser testing to identify differences in presentation</w:t>
            </w:r>
          </w:p>
          <w:p w14:paraId="303E84DF" w14:textId="0D12C8C2" w:rsidR="00091822" w:rsidRDefault="00091822" w:rsidP="00A765BC">
            <w:pPr>
              <w:pStyle w:val="ListBullet2"/>
              <w:rPr>
                <w:rStyle w:val="Strong"/>
              </w:rPr>
            </w:pPr>
            <w:r>
              <w:t xml:space="preserve">using </w:t>
            </w:r>
            <w:hyperlink r:id="rId160" w:history="1">
              <w:r w:rsidRPr="00ED3916">
                <w:rPr>
                  <w:rStyle w:val="Hyperlink"/>
                  <w:sz w:val="20"/>
                </w:rPr>
                <w:t>validators</w:t>
              </w:r>
            </w:hyperlink>
            <w:r>
              <w:t xml:space="preserve"> to check for complaint code and accessibility.</w:t>
            </w:r>
          </w:p>
        </w:tc>
        <w:tc>
          <w:tcPr>
            <w:tcW w:w="3641" w:type="dxa"/>
          </w:tcPr>
          <w:p w14:paraId="697C1987" w14:textId="24AC63D7" w:rsidR="00091822" w:rsidRPr="0030463B" w:rsidRDefault="00091822" w:rsidP="00091822">
            <w:r w:rsidRPr="00D462FE">
              <w:t>Students will be able to demonstrate in their documentation testing and evaluation of their website</w:t>
            </w:r>
            <w:r>
              <w:t>.</w:t>
            </w:r>
          </w:p>
        </w:tc>
        <w:tc>
          <w:tcPr>
            <w:tcW w:w="3641" w:type="dxa"/>
          </w:tcPr>
          <w:p w14:paraId="58EC4AED" w14:textId="77777777" w:rsidR="00091822" w:rsidRDefault="00091822" w:rsidP="00091822"/>
        </w:tc>
      </w:tr>
      <w:tr w:rsidR="00091822" w14:paraId="6FB8FB69" w14:textId="77777777" w:rsidTr="00CC1AB3">
        <w:trPr>
          <w:cnfStyle w:val="000000010000" w:firstRow="0" w:lastRow="0" w:firstColumn="0" w:lastColumn="0" w:oddVBand="0" w:evenVBand="0" w:oddHBand="0" w:evenHBand="1" w:firstRowFirstColumn="0" w:firstRowLastColumn="0" w:lastRowFirstColumn="0" w:lastRowLastColumn="0"/>
        </w:trPr>
        <w:tc>
          <w:tcPr>
            <w:tcW w:w="3640" w:type="dxa"/>
          </w:tcPr>
          <w:p w14:paraId="73A7A786" w14:textId="2691CCC7" w:rsidR="00091822" w:rsidRDefault="00091822" w:rsidP="00091822">
            <w:r>
              <w:t>D</w:t>
            </w:r>
            <w:r w:rsidRPr="00D462FE">
              <w:t>iscuss the impact of emerging technologies in the multimedia industry</w:t>
            </w:r>
          </w:p>
        </w:tc>
        <w:tc>
          <w:tcPr>
            <w:tcW w:w="3640" w:type="dxa"/>
          </w:tcPr>
          <w:p w14:paraId="4269BBD8" w14:textId="77777777" w:rsidR="00091822" w:rsidRDefault="00091822" w:rsidP="00091822">
            <w:r>
              <w:t>The first metric that people think about when considering testing websites is page load times.</w:t>
            </w:r>
          </w:p>
          <w:p w14:paraId="6D58273B" w14:textId="77777777" w:rsidR="00091822" w:rsidRPr="00D462FE" w:rsidRDefault="00091822" w:rsidP="00091822">
            <w:pPr>
              <w:rPr>
                <w:rStyle w:val="Strong"/>
              </w:rPr>
            </w:pPr>
            <w:r>
              <w:rPr>
                <w:rStyle w:val="Strong"/>
              </w:rPr>
              <w:t>Teacher</w:t>
            </w:r>
          </w:p>
          <w:p w14:paraId="69E5F380" w14:textId="77777777" w:rsidR="00091822" w:rsidRDefault="00091822" w:rsidP="00091822">
            <w:pPr>
              <w:pStyle w:val="ListBullet"/>
            </w:pPr>
            <w:r>
              <w:t xml:space="preserve">Discuss the impact of increases in </w:t>
            </w:r>
            <w:hyperlink r:id="rId161" w:history="1">
              <w:r w:rsidRPr="00ED3916">
                <w:rPr>
                  <w:rStyle w:val="Hyperlink"/>
                  <w:sz w:val="20"/>
                </w:rPr>
                <w:t>Internet speed</w:t>
              </w:r>
            </w:hyperlink>
            <w:r>
              <w:t xml:space="preserve"> over the last 50 years, for example:</w:t>
            </w:r>
          </w:p>
          <w:p w14:paraId="35BB5316" w14:textId="77777777" w:rsidR="00091822" w:rsidRDefault="00091822" w:rsidP="00091822">
            <w:pPr>
              <w:pStyle w:val="ListBullet2"/>
            </w:pPr>
            <w:r>
              <w:t>bandwidth requirements of different media types</w:t>
            </w:r>
          </w:p>
          <w:p w14:paraId="6E6F47CF" w14:textId="77777777" w:rsidR="00091822" w:rsidRDefault="00091822" w:rsidP="00091822">
            <w:pPr>
              <w:pStyle w:val="ListBullet2"/>
            </w:pPr>
            <w:r>
              <w:t>streaming technologies</w:t>
            </w:r>
          </w:p>
          <w:p w14:paraId="01D2B03A" w14:textId="3E22C1B7" w:rsidR="00091822" w:rsidRDefault="00091822" w:rsidP="00A765BC">
            <w:pPr>
              <w:pStyle w:val="ListBullet2"/>
              <w:rPr>
                <w:rStyle w:val="Strong"/>
              </w:rPr>
            </w:pPr>
            <w:r>
              <w:t>wireless/mobile technologies</w:t>
            </w:r>
          </w:p>
        </w:tc>
        <w:tc>
          <w:tcPr>
            <w:tcW w:w="3641" w:type="dxa"/>
          </w:tcPr>
          <w:p w14:paraId="0ABF4DF5" w14:textId="566E6A83" w:rsidR="00091822" w:rsidRPr="00D462FE" w:rsidRDefault="00091822" w:rsidP="00091822">
            <w:r w:rsidRPr="00D462FE">
              <w:t>Students engage with the discussion.</w:t>
            </w:r>
          </w:p>
        </w:tc>
        <w:tc>
          <w:tcPr>
            <w:tcW w:w="3641" w:type="dxa"/>
          </w:tcPr>
          <w:p w14:paraId="681E5BE9" w14:textId="77777777" w:rsidR="00091822" w:rsidRDefault="00091822" w:rsidP="00091822"/>
        </w:tc>
      </w:tr>
      <w:tr w:rsidR="00091822" w14:paraId="51B69B3F" w14:textId="77777777" w:rsidTr="00CC1AB3">
        <w:trPr>
          <w:cnfStyle w:val="000000100000" w:firstRow="0" w:lastRow="0" w:firstColumn="0" w:lastColumn="0" w:oddVBand="0" w:evenVBand="0" w:oddHBand="1" w:evenHBand="0" w:firstRowFirstColumn="0" w:firstRowLastColumn="0" w:lastRowFirstColumn="0" w:lastRowLastColumn="0"/>
        </w:trPr>
        <w:tc>
          <w:tcPr>
            <w:tcW w:w="3640" w:type="dxa"/>
          </w:tcPr>
          <w:p w14:paraId="6C9336EF" w14:textId="77777777" w:rsidR="00091822" w:rsidRDefault="00091822" w:rsidP="00091822"/>
        </w:tc>
        <w:tc>
          <w:tcPr>
            <w:tcW w:w="3640" w:type="dxa"/>
          </w:tcPr>
          <w:p w14:paraId="656E8E42" w14:textId="77777777" w:rsidR="00091822" w:rsidRPr="00D462FE" w:rsidRDefault="00091822" w:rsidP="00091822">
            <w:pPr>
              <w:rPr>
                <w:rStyle w:val="Strong"/>
              </w:rPr>
            </w:pPr>
            <w:r>
              <w:rPr>
                <w:rStyle w:val="Strong"/>
              </w:rPr>
              <w:t>Extension (optional)</w:t>
            </w:r>
          </w:p>
          <w:p w14:paraId="5D547A07" w14:textId="77777777" w:rsidR="00091822" w:rsidRDefault="00091822" w:rsidP="00091822">
            <w:pPr>
              <w:pStyle w:val="ListBullet"/>
            </w:pPr>
            <w:r>
              <w:t>Explore UX analytic tools, for example:</w:t>
            </w:r>
          </w:p>
          <w:p w14:paraId="0CDA48A5" w14:textId="77777777" w:rsidR="00091822" w:rsidRDefault="009B0CE0" w:rsidP="00091822">
            <w:pPr>
              <w:pStyle w:val="ListBullet2"/>
            </w:pPr>
            <w:hyperlink r:id="rId162" w:anchor="/provision" w:history="1">
              <w:r w:rsidR="00091822" w:rsidRPr="00D462FE">
                <w:rPr>
                  <w:rStyle w:val="Hyperlink"/>
                  <w:sz w:val="20"/>
                </w:rPr>
                <w:t>Google Analytics</w:t>
              </w:r>
            </w:hyperlink>
          </w:p>
          <w:p w14:paraId="2D219D36" w14:textId="77777777" w:rsidR="00091822" w:rsidRDefault="009B0CE0" w:rsidP="00091822">
            <w:pPr>
              <w:pStyle w:val="ListBullet2"/>
            </w:pPr>
            <w:hyperlink r:id="rId163" w:history="1">
              <w:r w:rsidR="00091822" w:rsidRPr="00D462FE">
                <w:rPr>
                  <w:rStyle w:val="Hyperlink"/>
                  <w:sz w:val="20"/>
                </w:rPr>
                <w:t>Siteimprove</w:t>
              </w:r>
            </w:hyperlink>
          </w:p>
          <w:p w14:paraId="7D98EE17" w14:textId="77777777" w:rsidR="00091822" w:rsidRDefault="009B0CE0" w:rsidP="00091822">
            <w:pPr>
              <w:pStyle w:val="ListBullet2"/>
            </w:pPr>
            <w:hyperlink r:id="rId164" w:history="1">
              <w:r w:rsidR="00091822" w:rsidRPr="00507B39">
                <w:rPr>
                  <w:rStyle w:val="Hyperlink"/>
                  <w:sz w:val="20"/>
                </w:rPr>
                <w:t>heatmaps</w:t>
              </w:r>
            </w:hyperlink>
          </w:p>
          <w:p w14:paraId="66AF6A14" w14:textId="6EF2E183" w:rsidR="00091822" w:rsidRDefault="00091822" w:rsidP="00A765BC">
            <w:pPr>
              <w:pStyle w:val="ListBullet2"/>
            </w:pPr>
            <w:r>
              <w:t>eye-tracking technologies.</w:t>
            </w:r>
          </w:p>
        </w:tc>
        <w:tc>
          <w:tcPr>
            <w:tcW w:w="3641" w:type="dxa"/>
          </w:tcPr>
          <w:p w14:paraId="728579D3" w14:textId="77777777" w:rsidR="00091822" w:rsidRPr="00D462FE" w:rsidRDefault="00091822" w:rsidP="00091822"/>
        </w:tc>
        <w:tc>
          <w:tcPr>
            <w:tcW w:w="3641" w:type="dxa"/>
          </w:tcPr>
          <w:p w14:paraId="059F7776" w14:textId="77777777" w:rsidR="00091822" w:rsidRDefault="00091822" w:rsidP="00091822"/>
        </w:tc>
      </w:tr>
    </w:tbl>
    <w:p w14:paraId="0E18ED49" w14:textId="77777777" w:rsidR="00546F02" w:rsidRDefault="00591673" w:rsidP="00FA01DF">
      <w:pPr>
        <w:pStyle w:val="Heading2"/>
        <w:numPr>
          <w:ilvl w:val="0"/>
          <w:numId w:val="0"/>
        </w:numPr>
      </w:pPr>
      <w:r w:rsidRPr="0089534D">
        <w:t>Evaluation</w:t>
      </w:r>
    </w:p>
    <w:p w14:paraId="6D53C2EA" w14:textId="77777777" w:rsidR="006A1EBA" w:rsidRPr="003D2873" w:rsidRDefault="006A1EBA" w:rsidP="006A1EBA">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p w14:paraId="41696A18" w14:textId="31A561F0" w:rsidR="00354483" w:rsidRPr="00354483" w:rsidRDefault="00A273F5" w:rsidP="006A1EBA">
      <w:r>
        <w:lastRenderedPageBreak/>
        <w:t>Prepare design and production folios to describe the management and processes undertaken in the production of practical projects</w:t>
      </w:r>
    </w:p>
    <w:sectPr w:rsidR="00354483" w:rsidRPr="00354483" w:rsidSect="000C27C4">
      <w:footerReference w:type="even" r:id="rId165"/>
      <w:footerReference w:type="default" r:id="rId166"/>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6F09" w14:textId="77777777" w:rsidR="008F0210" w:rsidRDefault="008F0210">
      <w:r>
        <w:separator/>
      </w:r>
    </w:p>
    <w:p w14:paraId="5BE27955" w14:textId="77777777" w:rsidR="008F0210" w:rsidRDefault="008F0210"/>
  </w:endnote>
  <w:endnote w:type="continuationSeparator" w:id="0">
    <w:p w14:paraId="60B26E6F" w14:textId="77777777" w:rsidR="008F0210" w:rsidRDefault="008F0210">
      <w:r>
        <w:continuationSeparator/>
      </w:r>
    </w:p>
    <w:p w14:paraId="38438485" w14:textId="77777777" w:rsidR="008F0210" w:rsidRDefault="008F0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7A59" w14:textId="1D0FAD14" w:rsidR="008F0210" w:rsidRPr="002810D3" w:rsidRDefault="008F0210" w:rsidP="00030F70">
    <w:pPr>
      <w:pStyle w:val="Footer"/>
    </w:pPr>
    <w:r w:rsidRPr="002810D3">
      <w:fldChar w:fldCharType="begin"/>
    </w:r>
    <w:r w:rsidRPr="002810D3">
      <w:instrText xml:space="preserve"> PAGE </w:instrText>
    </w:r>
    <w:r w:rsidRPr="002810D3">
      <w:fldChar w:fldCharType="separate"/>
    </w:r>
    <w:r w:rsidR="009B0CE0">
      <w:rPr>
        <w:noProof/>
      </w:rPr>
      <w:t>26</w:t>
    </w:r>
    <w:r w:rsidRPr="002810D3">
      <w:fldChar w:fldCharType="end"/>
    </w:r>
    <w:r w:rsidRPr="002810D3">
      <w:tab/>
    </w:r>
    <w:r w:rsidR="00C86C70">
      <w:t>Stage 5- Multimedia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2C74" w14:textId="1DFE2F09" w:rsidR="008F0210" w:rsidRPr="00030F70" w:rsidRDefault="008F0210"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A765BC">
      <w:rPr>
        <w:noProof/>
      </w:rPr>
      <w:t>May-20</w:t>
    </w:r>
    <w:r w:rsidRPr="00030F70">
      <w:fldChar w:fldCharType="end"/>
    </w:r>
    <w:r w:rsidR="00C86C70">
      <w:t>20</w:t>
    </w:r>
    <w:r w:rsidRPr="00030F70">
      <w:tab/>
    </w:r>
    <w:r w:rsidRPr="00030F70">
      <w:fldChar w:fldCharType="begin"/>
    </w:r>
    <w:r w:rsidRPr="00030F70">
      <w:instrText xml:space="preserve"> PAGE </w:instrText>
    </w:r>
    <w:r w:rsidRPr="00030F70">
      <w:fldChar w:fldCharType="separate"/>
    </w:r>
    <w:r w:rsidR="009B0CE0">
      <w:rPr>
        <w:noProof/>
      </w:rPr>
      <w:t>25</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31A2" w14:textId="77777777" w:rsidR="008F0210" w:rsidRDefault="008F0210">
      <w:r>
        <w:separator/>
      </w:r>
    </w:p>
    <w:p w14:paraId="7D07D27D" w14:textId="77777777" w:rsidR="008F0210" w:rsidRDefault="008F0210"/>
  </w:footnote>
  <w:footnote w:type="continuationSeparator" w:id="0">
    <w:p w14:paraId="49C0B39C" w14:textId="77777777" w:rsidR="008F0210" w:rsidRDefault="008F0210">
      <w:r>
        <w:continuationSeparator/>
      </w:r>
    </w:p>
    <w:p w14:paraId="00B74E54" w14:textId="77777777" w:rsidR="008F0210" w:rsidRDefault="008F021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772"/>
        </w:tabs>
        <w:ind w:left="77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E6082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DE2789"/>
    <w:multiLevelType w:val="hybridMultilevel"/>
    <w:tmpl w:val="C326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6D15B2E"/>
    <w:multiLevelType w:val="hybridMultilevel"/>
    <w:tmpl w:val="88EAF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E486B55"/>
    <w:multiLevelType w:val="hybridMultilevel"/>
    <w:tmpl w:val="81645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478E941C"/>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2"/>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1"/>
  </w:num>
  <w:num w:numId="23">
    <w:abstractNumId w:val="15"/>
  </w:num>
  <w:num w:numId="24">
    <w:abstractNumId w:val="15"/>
  </w:num>
  <w:num w:numId="25">
    <w:abstractNumId w:val="11"/>
  </w:num>
  <w:num w:numId="26">
    <w:abstractNumId w:val="13"/>
  </w:num>
  <w:num w:numId="27">
    <w:abstractNumId w:val="16"/>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t7AwMLW0NDM3MzVX0lEKTi0uzszPAykwNK4FAA2u8/0tAAAA"/>
  </w:docVars>
  <w:rsids>
    <w:rsidRoot w:val="00F50611"/>
    <w:rsid w:val="0000031A"/>
    <w:rsid w:val="0000045C"/>
    <w:rsid w:val="00001C08"/>
    <w:rsid w:val="00001F96"/>
    <w:rsid w:val="000026DD"/>
    <w:rsid w:val="00002BF1"/>
    <w:rsid w:val="000044C8"/>
    <w:rsid w:val="00006220"/>
    <w:rsid w:val="00006CD7"/>
    <w:rsid w:val="000103FC"/>
    <w:rsid w:val="00010746"/>
    <w:rsid w:val="00013B69"/>
    <w:rsid w:val="000143DF"/>
    <w:rsid w:val="000151F8"/>
    <w:rsid w:val="00015D43"/>
    <w:rsid w:val="00016801"/>
    <w:rsid w:val="00021171"/>
    <w:rsid w:val="000227C4"/>
    <w:rsid w:val="00023790"/>
    <w:rsid w:val="00024602"/>
    <w:rsid w:val="000253AE"/>
    <w:rsid w:val="00030EBC"/>
    <w:rsid w:val="00030F70"/>
    <w:rsid w:val="000331B6"/>
    <w:rsid w:val="00034F5E"/>
    <w:rsid w:val="0003541F"/>
    <w:rsid w:val="00040BF3"/>
    <w:rsid w:val="00042198"/>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288F"/>
    <w:rsid w:val="000658A4"/>
    <w:rsid w:val="00065A16"/>
    <w:rsid w:val="00071D06"/>
    <w:rsid w:val="000720C9"/>
    <w:rsid w:val="0007214A"/>
    <w:rsid w:val="00072B6E"/>
    <w:rsid w:val="00072DFB"/>
    <w:rsid w:val="00075B4E"/>
    <w:rsid w:val="00077A7C"/>
    <w:rsid w:val="00082E53"/>
    <w:rsid w:val="000836B5"/>
    <w:rsid w:val="000844F9"/>
    <w:rsid w:val="00084830"/>
    <w:rsid w:val="0008606A"/>
    <w:rsid w:val="00086656"/>
    <w:rsid w:val="00086D87"/>
    <w:rsid w:val="000872D6"/>
    <w:rsid w:val="00090628"/>
    <w:rsid w:val="00091822"/>
    <w:rsid w:val="000921EC"/>
    <w:rsid w:val="0009452F"/>
    <w:rsid w:val="00096701"/>
    <w:rsid w:val="000971DF"/>
    <w:rsid w:val="000A0C05"/>
    <w:rsid w:val="000A1CC8"/>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0E08"/>
    <w:rsid w:val="000D2063"/>
    <w:rsid w:val="000D24EC"/>
    <w:rsid w:val="000D2C3A"/>
    <w:rsid w:val="000D4B5A"/>
    <w:rsid w:val="000D64D8"/>
    <w:rsid w:val="000E125A"/>
    <w:rsid w:val="000E19CC"/>
    <w:rsid w:val="000E1EE0"/>
    <w:rsid w:val="000E3C1C"/>
    <w:rsid w:val="000E41B7"/>
    <w:rsid w:val="000E5BD7"/>
    <w:rsid w:val="000E6BA0"/>
    <w:rsid w:val="000F174A"/>
    <w:rsid w:val="000F4872"/>
    <w:rsid w:val="000F6C83"/>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BCD"/>
    <w:rsid w:val="00117FF3"/>
    <w:rsid w:val="0012093E"/>
    <w:rsid w:val="00125C6C"/>
    <w:rsid w:val="00127648"/>
    <w:rsid w:val="00127FCD"/>
    <w:rsid w:val="0013032B"/>
    <w:rsid w:val="001305EA"/>
    <w:rsid w:val="001311C3"/>
    <w:rsid w:val="001328FA"/>
    <w:rsid w:val="00132CDE"/>
    <w:rsid w:val="00134700"/>
    <w:rsid w:val="00134E23"/>
    <w:rsid w:val="00135E80"/>
    <w:rsid w:val="00140753"/>
    <w:rsid w:val="0014239C"/>
    <w:rsid w:val="00143921"/>
    <w:rsid w:val="001451B7"/>
    <w:rsid w:val="00146F04"/>
    <w:rsid w:val="00150EBC"/>
    <w:rsid w:val="001520B0"/>
    <w:rsid w:val="00153731"/>
    <w:rsid w:val="0015446A"/>
    <w:rsid w:val="0015487C"/>
    <w:rsid w:val="00155144"/>
    <w:rsid w:val="0015712E"/>
    <w:rsid w:val="00161F20"/>
    <w:rsid w:val="00162C3A"/>
    <w:rsid w:val="001635B8"/>
    <w:rsid w:val="00165FF0"/>
    <w:rsid w:val="0017075C"/>
    <w:rsid w:val="00170CB5"/>
    <w:rsid w:val="00170E68"/>
    <w:rsid w:val="00171601"/>
    <w:rsid w:val="00174183"/>
    <w:rsid w:val="00176C65"/>
    <w:rsid w:val="00180A15"/>
    <w:rsid w:val="00180A39"/>
    <w:rsid w:val="001810F4"/>
    <w:rsid w:val="0018179E"/>
    <w:rsid w:val="00182B46"/>
    <w:rsid w:val="001839C3"/>
    <w:rsid w:val="00183B80"/>
    <w:rsid w:val="00183DB2"/>
    <w:rsid w:val="00183E9C"/>
    <w:rsid w:val="001841F1"/>
    <w:rsid w:val="0018571A"/>
    <w:rsid w:val="001859B6"/>
    <w:rsid w:val="00186B98"/>
    <w:rsid w:val="00187FFC"/>
    <w:rsid w:val="00191D2F"/>
    <w:rsid w:val="00191F45"/>
    <w:rsid w:val="00193285"/>
    <w:rsid w:val="001934BC"/>
    <w:rsid w:val="00193503"/>
    <w:rsid w:val="001939CA"/>
    <w:rsid w:val="00193B82"/>
    <w:rsid w:val="0019600C"/>
    <w:rsid w:val="00196CF1"/>
    <w:rsid w:val="00197B41"/>
    <w:rsid w:val="001A03EA"/>
    <w:rsid w:val="001A3627"/>
    <w:rsid w:val="001B28ED"/>
    <w:rsid w:val="001B3065"/>
    <w:rsid w:val="001B33C0"/>
    <w:rsid w:val="001B5E34"/>
    <w:rsid w:val="001C0E12"/>
    <w:rsid w:val="001C2997"/>
    <w:rsid w:val="001C49D5"/>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A25"/>
    <w:rsid w:val="001F6D7B"/>
    <w:rsid w:val="001F7070"/>
    <w:rsid w:val="001F7807"/>
    <w:rsid w:val="00200AD3"/>
    <w:rsid w:val="00200EF2"/>
    <w:rsid w:val="002016B9"/>
    <w:rsid w:val="00201825"/>
    <w:rsid w:val="00201CB2"/>
    <w:rsid w:val="00202266"/>
    <w:rsid w:val="00203DC0"/>
    <w:rsid w:val="002046F7"/>
    <w:rsid w:val="0020478D"/>
    <w:rsid w:val="002054D0"/>
    <w:rsid w:val="00206E7F"/>
    <w:rsid w:val="00206EFD"/>
    <w:rsid w:val="0020756A"/>
    <w:rsid w:val="00210D95"/>
    <w:rsid w:val="00211273"/>
    <w:rsid w:val="002124E6"/>
    <w:rsid w:val="002136B3"/>
    <w:rsid w:val="00214E5A"/>
    <w:rsid w:val="00216957"/>
    <w:rsid w:val="00217731"/>
    <w:rsid w:val="00217AE6"/>
    <w:rsid w:val="00221777"/>
    <w:rsid w:val="00221998"/>
    <w:rsid w:val="00221E1A"/>
    <w:rsid w:val="002228E3"/>
    <w:rsid w:val="0022313E"/>
    <w:rsid w:val="00224261"/>
    <w:rsid w:val="00224B16"/>
    <w:rsid w:val="00224D61"/>
    <w:rsid w:val="002265BD"/>
    <w:rsid w:val="002270CC"/>
    <w:rsid w:val="00227421"/>
    <w:rsid w:val="00227894"/>
    <w:rsid w:val="0022791F"/>
    <w:rsid w:val="00231E53"/>
    <w:rsid w:val="00233DE2"/>
    <w:rsid w:val="00234830"/>
    <w:rsid w:val="002364BA"/>
    <w:rsid w:val="002368C7"/>
    <w:rsid w:val="0023726F"/>
    <w:rsid w:val="002410C8"/>
    <w:rsid w:val="00241C93"/>
    <w:rsid w:val="0024214A"/>
    <w:rsid w:val="002441F2"/>
    <w:rsid w:val="0024438F"/>
    <w:rsid w:val="002447C2"/>
    <w:rsid w:val="002458D0"/>
    <w:rsid w:val="00245EC0"/>
    <w:rsid w:val="002462B7"/>
    <w:rsid w:val="00247355"/>
    <w:rsid w:val="00247FF0"/>
    <w:rsid w:val="00250C2E"/>
    <w:rsid w:val="00250F4A"/>
    <w:rsid w:val="00251349"/>
    <w:rsid w:val="00253532"/>
    <w:rsid w:val="002540D3"/>
    <w:rsid w:val="00254B2A"/>
    <w:rsid w:val="00254D5A"/>
    <w:rsid w:val="002556DB"/>
    <w:rsid w:val="00256D4F"/>
    <w:rsid w:val="00260EE8"/>
    <w:rsid w:val="00260F28"/>
    <w:rsid w:val="002610DF"/>
    <w:rsid w:val="0026131D"/>
    <w:rsid w:val="00263542"/>
    <w:rsid w:val="00266738"/>
    <w:rsid w:val="00266D0C"/>
    <w:rsid w:val="00271B4F"/>
    <w:rsid w:val="00273F94"/>
    <w:rsid w:val="002743D7"/>
    <w:rsid w:val="002760B7"/>
    <w:rsid w:val="002764BB"/>
    <w:rsid w:val="002810D3"/>
    <w:rsid w:val="0028160B"/>
    <w:rsid w:val="002829A9"/>
    <w:rsid w:val="002847AE"/>
    <w:rsid w:val="002870F2"/>
    <w:rsid w:val="00287650"/>
    <w:rsid w:val="0029008E"/>
    <w:rsid w:val="00290154"/>
    <w:rsid w:val="00294F88"/>
    <w:rsid w:val="00294FCC"/>
    <w:rsid w:val="00295516"/>
    <w:rsid w:val="00295EDC"/>
    <w:rsid w:val="002963DA"/>
    <w:rsid w:val="002A10A1"/>
    <w:rsid w:val="002A1803"/>
    <w:rsid w:val="002A3161"/>
    <w:rsid w:val="002A3410"/>
    <w:rsid w:val="002A44D1"/>
    <w:rsid w:val="002A4631"/>
    <w:rsid w:val="002A5832"/>
    <w:rsid w:val="002A5BA6"/>
    <w:rsid w:val="002A6EA6"/>
    <w:rsid w:val="002B108B"/>
    <w:rsid w:val="002B12DE"/>
    <w:rsid w:val="002B1698"/>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D79AD"/>
    <w:rsid w:val="002E0D19"/>
    <w:rsid w:val="002E26F3"/>
    <w:rsid w:val="002E34CB"/>
    <w:rsid w:val="002E4059"/>
    <w:rsid w:val="002E4D5B"/>
    <w:rsid w:val="002E5474"/>
    <w:rsid w:val="002E5494"/>
    <w:rsid w:val="002E5699"/>
    <w:rsid w:val="002E5832"/>
    <w:rsid w:val="002E633F"/>
    <w:rsid w:val="002F0BF7"/>
    <w:rsid w:val="002F104E"/>
    <w:rsid w:val="002F1BD9"/>
    <w:rsid w:val="002F1EB4"/>
    <w:rsid w:val="002F3A41"/>
    <w:rsid w:val="002F3A6D"/>
    <w:rsid w:val="002F44C9"/>
    <w:rsid w:val="002F749C"/>
    <w:rsid w:val="00303813"/>
    <w:rsid w:val="003039B4"/>
    <w:rsid w:val="0030463B"/>
    <w:rsid w:val="00304719"/>
    <w:rsid w:val="00310348"/>
    <w:rsid w:val="00310EE6"/>
    <w:rsid w:val="0031100A"/>
    <w:rsid w:val="00311628"/>
    <w:rsid w:val="00311E73"/>
    <w:rsid w:val="0031221D"/>
    <w:rsid w:val="003123E6"/>
    <w:rsid w:val="003123F7"/>
    <w:rsid w:val="00314A01"/>
    <w:rsid w:val="00314B9D"/>
    <w:rsid w:val="00314DD8"/>
    <w:rsid w:val="003155A3"/>
    <w:rsid w:val="00315B35"/>
    <w:rsid w:val="00316A7F"/>
    <w:rsid w:val="00316EE7"/>
    <w:rsid w:val="00317B24"/>
    <w:rsid w:val="00317D8E"/>
    <w:rsid w:val="00317E8F"/>
    <w:rsid w:val="00320752"/>
    <w:rsid w:val="003209E8"/>
    <w:rsid w:val="003211F4"/>
    <w:rsid w:val="0032193F"/>
    <w:rsid w:val="00322186"/>
    <w:rsid w:val="0032288A"/>
    <w:rsid w:val="00322962"/>
    <w:rsid w:val="0032403E"/>
    <w:rsid w:val="00324D73"/>
    <w:rsid w:val="00325B7B"/>
    <w:rsid w:val="003300BC"/>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1A02"/>
    <w:rsid w:val="00352686"/>
    <w:rsid w:val="003534AD"/>
    <w:rsid w:val="00354483"/>
    <w:rsid w:val="0035626D"/>
    <w:rsid w:val="00357136"/>
    <w:rsid w:val="003576EB"/>
    <w:rsid w:val="00360C67"/>
    <w:rsid w:val="00360E65"/>
    <w:rsid w:val="00362DCB"/>
    <w:rsid w:val="0036308C"/>
    <w:rsid w:val="00363E8F"/>
    <w:rsid w:val="00365118"/>
    <w:rsid w:val="00366467"/>
    <w:rsid w:val="00367331"/>
    <w:rsid w:val="00370136"/>
    <w:rsid w:val="00370563"/>
    <w:rsid w:val="003713D2"/>
    <w:rsid w:val="00371914"/>
    <w:rsid w:val="00371AF4"/>
    <w:rsid w:val="00372A4F"/>
    <w:rsid w:val="00372B9F"/>
    <w:rsid w:val="00373265"/>
    <w:rsid w:val="00373629"/>
    <w:rsid w:val="0037384B"/>
    <w:rsid w:val="00373892"/>
    <w:rsid w:val="003743CE"/>
    <w:rsid w:val="003760B9"/>
    <w:rsid w:val="003760E5"/>
    <w:rsid w:val="00376119"/>
    <w:rsid w:val="003807AF"/>
    <w:rsid w:val="00380856"/>
    <w:rsid w:val="00380EAE"/>
    <w:rsid w:val="00382A6F"/>
    <w:rsid w:val="00382C57"/>
    <w:rsid w:val="00382F70"/>
    <w:rsid w:val="00383B5F"/>
    <w:rsid w:val="00384483"/>
    <w:rsid w:val="0038499A"/>
    <w:rsid w:val="00384F53"/>
    <w:rsid w:val="00386D58"/>
    <w:rsid w:val="00387053"/>
    <w:rsid w:val="00395451"/>
    <w:rsid w:val="00395716"/>
    <w:rsid w:val="00396B0E"/>
    <w:rsid w:val="0039766F"/>
    <w:rsid w:val="003A01C8"/>
    <w:rsid w:val="003A1238"/>
    <w:rsid w:val="003A1937"/>
    <w:rsid w:val="003A1D96"/>
    <w:rsid w:val="003A3E56"/>
    <w:rsid w:val="003A43B0"/>
    <w:rsid w:val="003A4F65"/>
    <w:rsid w:val="003A5964"/>
    <w:rsid w:val="003A5E30"/>
    <w:rsid w:val="003A6344"/>
    <w:rsid w:val="003A6624"/>
    <w:rsid w:val="003A695D"/>
    <w:rsid w:val="003A6A25"/>
    <w:rsid w:val="003A6F6B"/>
    <w:rsid w:val="003B225F"/>
    <w:rsid w:val="003B3CB0"/>
    <w:rsid w:val="003B6750"/>
    <w:rsid w:val="003B6A50"/>
    <w:rsid w:val="003B7BBB"/>
    <w:rsid w:val="003C0CB1"/>
    <w:rsid w:val="003C0FB3"/>
    <w:rsid w:val="003C3990"/>
    <w:rsid w:val="003C434B"/>
    <w:rsid w:val="003C489D"/>
    <w:rsid w:val="003C54B8"/>
    <w:rsid w:val="003C687F"/>
    <w:rsid w:val="003C723C"/>
    <w:rsid w:val="003C7B1A"/>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19A"/>
    <w:rsid w:val="004013F6"/>
    <w:rsid w:val="0040164A"/>
    <w:rsid w:val="00402314"/>
    <w:rsid w:val="00404D30"/>
    <w:rsid w:val="00405801"/>
    <w:rsid w:val="00407474"/>
    <w:rsid w:val="00407ED4"/>
    <w:rsid w:val="0041084F"/>
    <w:rsid w:val="004128F0"/>
    <w:rsid w:val="00413F41"/>
    <w:rsid w:val="00414D5B"/>
    <w:rsid w:val="004163AD"/>
    <w:rsid w:val="0041645A"/>
    <w:rsid w:val="00417BB8"/>
    <w:rsid w:val="00420A53"/>
    <w:rsid w:val="00420EB7"/>
    <w:rsid w:val="00421CC4"/>
    <w:rsid w:val="0042354D"/>
    <w:rsid w:val="004259A6"/>
    <w:rsid w:val="00430D80"/>
    <w:rsid w:val="004317B5"/>
    <w:rsid w:val="00431E3D"/>
    <w:rsid w:val="00432DB4"/>
    <w:rsid w:val="00435259"/>
    <w:rsid w:val="00436B23"/>
    <w:rsid w:val="00436E88"/>
    <w:rsid w:val="00440977"/>
    <w:rsid w:val="0044175B"/>
    <w:rsid w:val="00441C88"/>
    <w:rsid w:val="00442026"/>
    <w:rsid w:val="00442448"/>
    <w:rsid w:val="00443321"/>
    <w:rsid w:val="00443CD4"/>
    <w:rsid w:val="004440BB"/>
    <w:rsid w:val="00444DAB"/>
    <w:rsid w:val="004450B6"/>
    <w:rsid w:val="00445612"/>
    <w:rsid w:val="00445E67"/>
    <w:rsid w:val="004479D8"/>
    <w:rsid w:val="00447C97"/>
    <w:rsid w:val="00451168"/>
    <w:rsid w:val="00451506"/>
    <w:rsid w:val="00452D84"/>
    <w:rsid w:val="00453739"/>
    <w:rsid w:val="00455BEB"/>
    <w:rsid w:val="0045627B"/>
    <w:rsid w:val="00456C90"/>
    <w:rsid w:val="00457160"/>
    <w:rsid w:val="004578CC"/>
    <w:rsid w:val="00457D5A"/>
    <w:rsid w:val="00463BFC"/>
    <w:rsid w:val="004657D6"/>
    <w:rsid w:val="004728AA"/>
    <w:rsid w:val="00473346"/>
    <w:rsid w:val="00476168"/>
    <w:rsid w:val="00476284"/>
    <w:rsid w:val="0048084F"/>
    <w:rsid w:val="004810BD"/>
    <w:rsid w:val="0048175E"/>
    <w:rsid w:val="00482A55"/>
    <w:rsid w:val="00483B44"/>
    <w:rsid w:val="00483CA9"/>
    <w:rsid w:val="004850B9"/>
    <w:rsid w:val="0048525B"/>
    <w:rsid w:val="00485CCD"/>
    <w:rsid w:val="00485DB5"/>
    <w:rsid w:val="00486D2B"/>
    <w:rsid w:val="00490D60"/>
    <w:rsid w:val="004922D5"/>
    <w:rsid w:val="004943AE"/>
    <w:rsid w:val="004949C7"/>
    <w:rsid w:val="00494FDC"/>
    <w:rsid w:val="00496A1C"/>
    <w:rsid w:val="00497668"/>
    <w:rsid w:val="004A0489"/>
    <w:rsid w:val="004A161B"/>
    <w:rsid w:val="004A4146"/>
    <w:rsid w:val="004A47DB"/>
    <w:rsid w:val="004A5AAE"/>
    <w:rsid w:val="004A6AB7"/>
    <w:rsid w:val="004A7284"/>
    <w:rsid w:val="004A7622"/>
    <w:rsid w:val="004A7E1A"/>
    <w:rsid w:val="004B0073"/>
    <w:rsid w:val="004B1541"/>
    <w:rsid w:val="004B240E"/>
    <w:rsid w:val="004B29F4"/>
    <w:rsid w:val="004B4C27"/>
    <w:rsid w:val="004B6407"/>
    <w:rsid w:val="004B6923"/>
    <w:rsid w:val="004B7240"/>
    <w:rsid w:val="004B7495"/>
    <w:rsid w:val="004B780F"/>
    <w:rsid w:val="004B7B56"/>
    <w:rsid w:val="004C0AB0"/>
    <w:rsid w:val="004C20CF"/>
    <w:rsid w:val="004C299C"/>
    <w:rsid w:val="004C2E2E"/>
    <w:rsid w:val="004C4D54"/>
    <w:rsid w:val="004C7023"/>
    <w:rsid w:val="004C7513"/>
    <w:rsid w:val="004C7B95"/>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A34"/>
    <w:rsid w:val="00506DF8"/>
    <w:rsid w:val="00506DFA"/>
    <w:rsid w:val="00507451"/>
    <w:rsid w:val="00507B39"/>
    <w:rsid w:val="00511F4D"/>
    <w:rsid w:val="005123D2"/>
    <w:rsid w:val="005123F3"/>
    <w:rsid w:val="00512C50"/>
    <w:rsid w:val="0051373F"/>
    <w:rsid w:val="00514D6B"/>
    <w:rsid w:val="0051574E"/>
    <w:rsid w:val="0051725F"/>
    <w:rsid w:val="00520095"/>
    <w:rsid w:val="00520645"/>
    <w:rsid w:val="0052168D"/>
    <w:rsid w:val="0052180B"/>
    <w:rsid w:val="0052396A"/>
    <w:rsid w:val="0052782C"/>
    <w:rsid w:val="00527A41"/>
    <w:rsid w:val="00530404"/>
    <w:rsid w:val="00530CD8"/>
    <w:rsid w:val="00530E46"/>
    <w:rsid w:val="005324EF"/>
    <w:rsid w:val="0053286B"/>
    <w:rsid w:val="00536369"/>
    <w:rsid w:val="00536E0E"/>
    <w:rsid w:val="005400FF"/>
    <w:rsid w:val="00540E99"/>
    <w:rsid w:val="00541130"/>
    <w:rsid w:val="00546A8B"/>
    <w:rsid w:val="00546D5E"/>
    <w:rsid w:val="00546F02"/>
    <w:rsid w:val="00551073"/>
    <w:rsid w:val="005518F0"/>
    <w:rsid w:val="00551DA4"/>
    <w:rsid w:val="0055213A"/>
    <w:rsid w:val="00554956"/>
    <w:rsid w:val="0055626C"/>
    <w:rsid w:val="00557BE6"/>
    <w:rsid w:val="005600BC"/>
    <w:rsid w:val="00563104"/>
    <w:rsid w:val="005646C1"/>
    <w:rsid w:val="005646CC"/>
    <w:rsid w:val="005652E4"/>
    <w:rsid w:val="00565730"/>
    <w:rsid w:val="00566671"/>
    <w:rsid w:val="00567B22"/>
    <w:rsid w:val="0057134C"/>
    <w:rsid w:val="0057331C"/>
    <w:rsid w:val="00573328"/>
    <w:rsid w:val="00573F07"/>
    <w:rsid w:val="005742E5"/>
    <w:rsid w:val="005747FF"/>
    <w:rsid w:val="00574E80"/>
    <w:rsid w:val="00576415"/>
    <w:rsid w:val="00580D0F"/>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F04"/>
    <w:rsid w:val="005A62FE"/>
    <w:rsid w:val="005A6DC2"/>
    <w:rsid w:val="005B0870"/>
    <w:rsid w:val="005B1762"/>
    <w:rsid w:val="005B4B88"/>
    <w:rsid w:val="005B5D60"/>
    <w:rsid w:val="005B5E31"/>
    <w:rsid w:val="005B64AE"/>
    <w:rsid w:val="005B6CA2"/>
    <w:rsid w:val="005B6E3D"/>
    <w:rsid w:val="005B7298"/>
    <w:rsid w:val="005C1692"/>
    <w:rsid w:val="005C1BFC"/>
    <w:rsid w:val="005C3E05"/>
    <w:rsid w:val="005C5C26"/>
    <w:rsid w:val="005C7B55"/>
    <w:rsid w:val="005D0175"/>
    <w:rsid w:val="005D1CC4"/>
    <w:rsid w:val="005D1D25"/>
    <w:rsid w:val="005D2D62"/>
    <w:rsid w:val="005D5A78"/>
    <w:rsid w:val="005D5DB0"/>
    <w:rsid w:val="005E0B43"/>
    <w:rsid w:val="005E4742"/>
    <w:rsid w:val="005E6829"/>
    <w:rsid w:val="005F26E8"/>
    <w:rsid w:val="005F275A"/>
    <w:rsid w:val="005F2E08"/>
    <w:rsid w:val="005F66E3"/>
    <w:rsid w:val="005F749D"/>
    <w:rsid w:val="005F78DD"/>
    <w:rsid w:val="005F7A4D"/>
    <w:rsid w:val="0060359B"/>
    <w:rsid w:val="0060398B"/>
    <w:rsid w:val="00603F69"/>
    <w:rsid w:val="006040DA"/>
    <w:rsid w:val="006047BD"/>
    <w:rsid w:val="00607675"/>
    <w:rsid w:val="00610F53"/>
    <w:rsid w:val="00612E3F"/>
    <w:rsid w:val="00613208"/>
    <w:rsid w:val="00615E50"/>
    <w:rsid w:val="00616767"/>
    <w:rsid w:val="0061698B"/>
    <w:rsid w:val="00616F61"/>
    <w:rsid w:val="00620917"/>
    <w:rsid w:val="0062163D"/>
    <w:rsid w:val="00623A9E"/>
    <w:rsid w:val="00624A20"/>
    <w:rsid w:val="00624C9B"/>
    <w:rsid w:val="00625FD6"/>
    <w:rsid w:val="00630BB3"/>
    <w:rsid w:val="006316FD"/>
    <w:rsid w:val="00632182"/>
    <w:rsid w:val="006328C3"/>
    <w:rsid w:val="006335DF"/>
    <w:rsid w:val="00634717"/>
    <w:rsid w:val="00634AF9"/>
    <w:rsid w:val="00636675"/>
    <w:rsid w:val="0063670E"/>
    <w:rsid w:val="00637181"/>
    <w:rsid w:val="00637A70"/>
    <w:rsid w:val="00637AF8"/>
    <w:rsid w:val="006412BE"/>
    <w:rsid w:val="0064144D"/>
    <w:rsid w:val="00641609"/>
    <w:rsid w:val="0064160E"/>
    <w:rsid w:val="00642389"/>
    <w:rsid w:val="006439ED"/>
    <w:rsid w:val="00643B1B"/>
    <w:rsid w:val="00644306"/>
    <w:rsid w:val="006450E2"/>
    <w:rsid w:val="006453D8"/>
    <w:rsid w:val="00645857"/>
    <w:rsid w:val="00650503"/>
    <w:rsid w:val="00651A1C"/>
    <w:rsid w:val="00651E73"/>
    <w:rsid w:val="006522FD"/>
    <w:rsid w:val="00652800"/>
    <w:rsid w:val="00653AB0"/>
    <w:rsid w:val="00653C5D"/>
    <w:rsid w:val="006544A7"/>
    <w:rsid w:val="00654E02"/>
    <w:rsid w:val="006552BE"/>
    <w:rsid w:val="00657604"/>
    <w:rsid w:val="006618E3"/>
    <w:rsid w:val="00661D06"/>
    <w:rsid w:val="006638B4"/>
    <w:rsid w:val="0066400D"/>
    <w:rsid w:val="006644C4"/>
    <w:rsid w:val="0066665B"/>
    <w:rsid w:val="006704D6"/>
    <w:rsid w:val="00670EE3"/>
    <w:rsid w:val="00671187"/>
    <w:rsid w:val="0067331F"/>
    <w:rsid w:val="006742E8"/>
    <w:rsid w:val="0067482E"/>
    <w:rsid w:val="00675260"/>
    <w:rsid w:val="006777C0"/>
    <w:rsid w:val="00677DDB"/>
    <w:rsid w:val="00677EF0"/>
    <w:rsid w:val="006814BF"/>
    <w:rsid w:val="00681F32"/>
    <w:rsid w:val="00683AEC"/>
    <w:rsid w:val="00684672"/>
    <w:rsid w:val="0068481E"/>
    <w:rsid w:val="00685EA5"/>
    <w:rsid w:val="00686594"/>
    <w:rsid w:val="0068666F"/>
    <w:rsid w:val="0068780A"/>
    <w:rsid w:val="00690267"/>
    <w:rsid w:val="006906E7"/>
    <w:rsid w:val="006954D4"/>
    <w:rsid w:val="0069598B"/>
    <w:rsid w:val="00695AF0"/>
    <w:rsid w:val="006A1A8E"/>
    <w:rsid w:val="006A1CF6"/>
    <w:rsid w:val="006A1EBA"/>
    <w:rsid w:val="006A2D9E"/>
    <w:rsid w:val="006A36DB"/>
    <w:rsid w:val="006A3EF2"/>
    <w:rsid w:val="006A44D0"/>
    <w:rsid w:val="006A48C1"/>
    <w:rsid w:val="006A5077"/>
    <w:rsid w:val="006A510D"/>
    <w:rsid w:val="006A51A4"/>
    <w:rsid w:val="006B06B2"/>
    <w:rsid w:val="006B1FFA"/>
    <w:rsid w:val="006B3564"/>
    <w:rsid w:val="006B37E6"/>
    <w:rsid w:val="006B3D8F"/>
    <w:rsid w:val="006B42E3"/>
    <w:rsid w:val="006B44E9"/>
    <w:rsid w:val="006B631B"/>
    <w:rsid w:val="006B73E5"/>
    <w:rsid w:val="006C00A3"/>
    <w:rsid w:val="006C45A7"/>
    <w:rsid w:val="006C68AE"/>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519"/>
    <w:rsid w:val="006E560F"/>
    <w:rsid w:val="006E5B90"/>
    <w:rsid w:val="006E5CBE"/>
    <w:rsid w:val="006E60D3"/>
    <w:rsid w:val="006E6662"/>
    <w:rsid w:val="006E79B6"/>
    <w:rsid w:val="006F054E"/>
    <w:rsid w:val="006F10D4"/>
    <w:rsid w:val="006F15C6"/>
    <w:rsid w:val="006F1B19"/>
    <w:rsid w:val="006F3613"/>
    <w:rsid w:val="006F3839"/>
    <w:rsid w:val="006F4503"/>
    <w:rsid w:val="00701DAC"/>
    <w:rsid w:val="00702D7B"/>
    <w:rsid w:val="00704694"/>
    <w:rsid w:val="007058CD"/>
    <w:rsid w:val="00705D75"/>
    <w:rsid w:val="0070723B"/>
    <w:rsid w:val="00707E82"/>
    <w:rsid w:val="00712DA7"/>
    <w:rsid w:val="00714956"/>
    <w:rsid w:val="00715F89"/>
    <w:rsid w:val="00716FB7"/>
    <w:rsid w:val="00717C66"/>
    <w:rsid w:val="0072144B"/>
    <w:rsid w:val="00722D6B"/>
    <w:rsid w:val="00723956"/>
    <w:rsid w:val="00724203"/>
    <w:rsid w:val="00724F76"/>
    <w:rsid w:val="007255C3"/>
    <w:rsid w:val="00725C3B"/>
    <w:rsid w:val="00725D14"/>
    <w:rsid w:val="007266FB"/>
    <w:rsid w:val="0073212B"/>
    <w:rsid w:val="00733D6A"/>
    <w:rsid w:val="00734065"/>
    <w:rsid w:val="00734894"/>
    <w:rsid w:val="00734ED2"/>
    <w:rsid w:val="00735327"/>
    <w:rsid w:val="00735451"/>
    <w:rsid w:val="007379AF"/>
    <w:rsid w:val="00740573"/>
    <w:rsid w:val="00741479"/>
    <w:rsid w:val="007414DA"/>
    <w:rsid w:val="00741A61"/>
    <w:rsid w:val="00743093"/>
    <w:rsid w:val="00743C1C"/>
    <w:rsid w:val="007448D2"/>
    <w:rsid w:val="00744A73"/>
    <w:rsid w:val="00744DB8"/>
    <w:rsid w:val="00745662"/>
    <w:rsid w:val="00745C28"/>
    <w:rsid w:val="007460FF"/>
    <w:rsid w:val="00746293"/>
    <w:rsid w:val="007474D4"/>
    <w:rsid w:val="0075322D"/>
    <w:rsid w:val="00753D56"/>
    <w:rsid w:val="007564AE"/>
    <w:rsid w:val="00757591"/>
    <w:rsid w:val="00757633"/>
    <w:rsid w:val="00757A59"/>
    <w:rsid w:val="00757DD5"/>
    <w:rsid w:val="00760279"/>
    <w:rsid w:val="007617A7"/>
    <w:rsid w:val="00762125"/>
    <w:rsid w:val="00762183"/>
    <w:rsid w:val="007635C3"/>
    <w:rsid w:val="007643FF"/>
    <w:rsid w:val="00765E06"/>
    <w:rsid w:val="00765F79"/>
    <w:rsid w:val="00767E2C"/>
    <w:rsid w:val="007706FF"/>
    <w:rsid w:val="00770891"/>
    <w:rsid w:val="00770C61"/>
    <w:rsid w:val="00772BA3"/>
    <w:rsid w:val="007763FE"/>
    <w:rsid w:val="00776998"/>
    <w:rsid w:val="007776A2"/>
    <w:rsid w:val="00777849"/>
    <w:rsid w:val="00780A99"/>
    <w:rsid w:val="00781C4F"/>
    <w:rsid w:val="00782487"/>
    <w:rsid w:val="00782A2E"/>
    <w:rsid w:val="00782B11"/>
    <w:rsid w:val="00783534"/>
    <w:rsid w:val="007836C0"/>
    <w:rsid w:val="0078667E"/>
    <w:rsid w:val="007919DC"/>
    <w:rsid w:val="00791B72"/>
    <w:rsid w:val="00791C7F"/>
    <w:rsid w:val="00796888"/>
    <w:rsid w:val="007A1326"/>
    <w:rsid w:val="007A1746"/>
    <w:rsid w:val="007A3356"/>
    <w:rsid w:val="007A36F3"/>
    <w:rsid w:val="007A55A8"/>
    <w:rsid w:val="007A6B12"/>
    <w:rsid w:val="007A7FBC"/>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BA9"/>
    <w:rsid w:val="007F1493"/>
    <w:rsid w:val="007F15BC"/>
    <w:rsid w:val="007F3524"/>
    <w:rsid w:val="007F3B55"/>
    <w:rsid w:val="007F576D"/>
    <w:rsid w:val="007F66A6"/>
    <w:rsid w:val="007F76BF"/>
    <w:rsid w:val="008003CD"/>
    <w:rsid w:val="00800512"/>
    <w:rsid w:val="00801687"/>
    <w:rsid w:val="008019EE"/>
    <w:rsid w:val="00802022"/>
    <w:rsid w:val="0080207C"/>
    <w:rsid w:val="008027BE"/>
    <w:rsid w:val="008028A3"/>
    <w:rsid w:val="008059C1"/>
    <w:rsid w:val="0080662F"/>
    <w:rsid w:val="00806C91"/>
    <w:rsid w:val="0081065F"/>
    <w:rsid w:val="0081089F"/>
    <w:rsid w:val="00810E72"/>
    <w:rsid w:val="0081179B"/>
    <w:rsid w:val="00812DCB"/>
    <w:rsid w:val="00813FA5"/>
    <w:rsid w:val="0081523F"/>
    <w:rsid w:val="00816151"/>
    <w:rsid w:val="00817268"/>
    <w:rsid w:val="008174E1"/>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6FDA"/>
    <w:rsid w:val="008470D0"/>
    <w:rsid w:val="008505DC"/>
    <w:rsid w:val="008509F0"/>
    <w:rsid w:val="00851875"/>
    <w:rsid w:val="00852357"/>
    <w:rsid w:val="00852B7B"/>
    <w:rsid w:val="0085448C"/>
    <w:rsid w:val="00855048"/>
    <w:rsid w:val="008559A8"/>
    <w:rsid w:val="008563D3"/>
    <w:rsid w:val="00856E64"/>
    <w:rsid w:val="00860A52"/>
    <w:rsid w:val="00862960"/>
    <w:rsid w:val="00863532"/>
    <w:rsid w:val="008641E8"/>
    <w:rsid w:val="00865EC3"/>
    <w:rsid w:val="0086629C"/>
    <w:rsid w:val="00866415"/>
    <w:rsid w:val="0086672A"/>
    <w:rsid w:val="00867239"/>
    <w:rsid w:val="00867469"/>
    <w:rsid w:val="00870838"/>
    <w:rsid w:val="00870A3D"/>
    <w:rsid w:val="008736AC"/>
    <w:rsid w:val="008746F4"/>
    <w:rsid w:val="00874C1F"/>
    <w:rsid w:val="00880A08"/>
    <w:rsid w:val="008813A0"/>
    <w:rsid w:val="008815AB"/>
    <w:rsid w:val="00881CFB"/>
    <w:rsid w:val="00882E98"/>
    <w:rsid w:val="00883242"/>
    <w:rsid w:val="00883A53"/>
    <w:rsid w:val="0088562E"/>
    <w:rsid w:val="00885C59"/>
    <w:rsid w:val="00890C47"/>
    <w:rsid w:val="0089256F"/>
    <w:rsid w:val="00893834"/>
    <w:rsid w:val="0089386B"/>
    <w:rsid w:val="00893CDB"/>
    <w:rsid w:val="00893D12"/>
    <w:rsid w:val="008943A1"/>
    <w:rsid w:val="0089468F"/>
    <w:rsid w:val="00894E18"/>
    <w:rsid w:val="00895105"/>
    <w:rsid w:val="00895316"/>
    <w:rsid w:val="0089534D"/>
    <w:rsid w:val="00895861"/>
    <w:rsid w:val="00895982"/>
    <w:rsid w:val="0089788B"/>
    <w:rsid w:val="00897B91"/>
    <w:rsid w:val="008A00A0"/>
    <w:rsid w:val="008A0836"/>
    <w:rsid w:val="008A1544"/>
    <w:rsid w:val="008A21F0"/>
    <w:rsid w:val="008A30C4"/>
    <w:rsid w:val="008A5DE5"/>
    <w:rsid w:val="008B113F"/>
    <w:rsid w:val="008B1FDB"/>
    <w:rsid w:val="008B234C"/>
    <w:rsid w:val="008B26CB"/>
    <w:rsid w:val="008B2A5B"/>
    <w:rsid w:val="008B3401"/>
    <w:rsid w:val="008B367A"/>
    <w:rsid w:val="008B430F"/>
    <w:rsid w:val="008B44C9"/>
    <w:rsid w:val="008B4DA3"/>
    <w:rsid w:val="008B4FF4"/>
    <w:rsid w:val="008B6729"/>
    <w:rsid w:val="008B7F83"/>
    <w:rsid w:val="008C085A"/>
    <w:rsid w:val="008C08AF"/>
    <w:rsid w:val="008C1A20"/>
    <w:rsid w:val="008C2FB5"/>
    <w:rsid w:val="008C302C"/>
    <w:rsid w:val="008C4CAB"/>
    <w:rsid w:val="008C59E1"/>
    <w:rsid w:val="008C6461"/>
    <w:rsid w:val="008C6F82"/>
    <w:rsid w:val="008C7CBC"/>
    <w:rsid w:val="008D125E"/>
    <w:rsid w:val="008D5308"/>
    <w:rsid w:val="008D55BF"/>
    <w:rsid w:val="008D56B3"/>
    <w:rsid w:val="008D61E0"/>
    <w:rsid w:val="008D6722"/>
    <w:rsid w:val="008D6E1D"/>
    <w:rsid w:val="008D7AB2"/>
    <w:rsid w:val="008E0259"/>
    <w:rsid w:val="008E13BB"/>
    <w:rsid w:val="008E43E0"/>
    <w:rsid w:val="008E4A0E"/>
    <w:rsid w:val="008E4E59"/>
    <w:rsid w:val="008F0115"/>
    <w:rsid w:val="008F0210"/>
    <w:rsid w:val="008F0383"/>
    <w:rsid w:val="008F066C"/>
    <w:rsid w:val="008F128E"/>
    <w:rsid w:val="008F1C0F"/>
    <w:rsid w:val="008F1F6A"/>
    <w:rsid w:val="008F27C6"/>
    <w:rsid w:val="008F28E7"/>
    <w:rsid w:val="008F3EDF"/>
    <w:rsid w:val="008F51CA"/>
    <w:rsid w:val="0090053B"/>
    <w:rsid w:val="00900E59"/>
    <w:rsid w:val="00900FCF"/>
    <w:rsid w:val="00901298"/>
    <w:rsid w:val="009019BB"/>
    <w:rsid w:val="00901FB9"/>
    <w:rsid w:val="00902919"/>
    <w:rsid w:val="0090315B"/>
    <w:rsid w:val="00904350"/>
    <w:rsid w:val="00905926"/>
    <w:rsid w:val="0090604A"/>
    <w:rsid w:val="00906DAC"/>
    <w:rsid w:val="009078AB"/>
    <w:rsid w:val="00907C1A"/>
    <w:rsid w:val="0091055E"/>
    <w:rsid w:val="00912C5D"/>
    <w:rsid w:val="00912EC7"/>
    <w:rsid w:val="00913D40"/>
    <w:rsid w:val="009153A2"/>
    <w:rsid w:val="0091571A"/>
    <w:rsid w:val="00915AC4"/>
    <w:rsid w:val="00920A1E"/>
    <w:rsid w:val="00920C71"/>
    <w:rsid w:val="009227DD"/>
    <w:rsid w:val="00923015"/>
    <w:rsid w:val="009234D0"/>
    <w:rsid w:val="0092362D"/>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759"/>
    <w:rsid w:val="00942056"/>
    <w:rsid w:val="009429D1"/>
    <w:rsid w:val="00942E67"/>
    <w:rsid w:val="00942EB2"/>
    <w:rsid w:val="00943299"/>
    <w:rsid w:val="009438A7"/>
    <w:rsid w:val="00944DD9"/>
    <w:rsid w:val="00945459"/>
    <w:rsid w:val="009458AF"/>
    <w:rsid w:val="009464F7"/>
    <w:rsid w:val="009520A1"/>
    <w:rsid w:val="009522E2"/>
    <w:rsid w:val="0095259D"/>
    <w:rsid w:val="009528C1"/>
    <w:rsid w:val="009532C7"/>
    <w:rsid w:val="00953891"/>
    <w:rsid w:val="00953E82"/>
    <w:rsid w:val="00955D6C"/>
    <w:rsid w:val="00956922"/>
    <w:rsid w:val="00960547"/>
    <w:rsid w:val="00960CCA"/>
    <w:rsid w:val="00960E03"/>
    <w:rsid w:val="009624AB"/>
    <w:rsid w:val="009634F6"/>
    <w:rsid w:val="00963579"/>
    <w:rsid w:val="0096422F"/>
    <w:rsid w:val="00964AE3"/>
    <w:rsid w:val="00965F05"/>
    <w:rsid w:val="0096720F"/>
    <w:rsid w:val="0097036E"/>
    <w:rsid w:val="009718BF"/>
    <w:rsid w:val="00973DB2"/>
    <w:rsid w:val="00975B85"/>
    <w:rsid w:val="00976F6E"/>
    <w:rsid w:val="00981475"/>
    <w:rsid w:val="00981668"/>
    <w:rsid w:val="00984331"/>
    <w:rsid w:val="00984C07"/>
    <w:rsid w:val="00985F69"/>
    <w:rsid w:val="00987813"/>
    <w:rsid w:val="00990C18"/>
    <w:rsid w:val="00990C46"/>
    <w:rsid w:val="00991DEF"/>
    <w:rsid w:val="00992659"/>
    <w:rsid w:val="0099359F"/>
    <w:rsid w:val="00993F37"/>
    <w:rsid w:val="009945F5"/>
    <w:rsid w:val="00995954"/>
    <w:rsid w:val="00995A3B"/>
    <w:rsid w:val="00995E81"/>
    <w:rsid w:val="00996470"/>
    <w:rsid w:val="00996603"/>
    <w:rsid w:val="009974B3"/>
    <w:rsid w:val="00997F5D"/>
    <w:rsid w:val="009A09AC"/>
    <w:rsid w:val="009A1BBC"/>
    <w:rsid w:val="009A2864"/>
    <w:rsid w:val="009A313E"/>
    <w:rsid w:val="009A3EAC"/>
    <w:rsid w:val="009A40D9"/>
    <w:rsid w:val="009B08F7"/>
    <w:rsid w:val="009B0CE0"/>
    <w:rsid w:val="009B165F"/>
    <w:rsid w:val="009B1EF4"/>
    <w:rsid w:val="009B2E67"/>
    <w:rsid w:val="009B417F"/>
    <w:rsid w:val="009B4483"/>
    <w:rsid w:val="009B5879"/>
    <w:rsid w:val="009B5A96"/>
    <w:rsid w:val="009B6030"/>
    <w:rsid w:val="009B7307"/>
    <w:rsid w:val="009C0698"/>
    <w:rsid w:val="009C0968"/>
    <w:rsid w:val="009C098A"/>
    <w:rsid w:val="009C0DA0"/>
    <w:rsid w:val="009C1693"/>
    <w:rsid w:val="009C1AD9"/>
    <w:rsid w:val="009C1FCA"/>
    <w:rsid w:val="009C3001"/>
    <w:rsid w:val="009C44C9"/>
    <w:rsid w:val="009C46FC"/>
    <w:rsid w:val="009C65D7"/>
    <w:rsid w:val="009C69B7"/>
    <w:rsid w:val="009C72FE"/>
    <w:rsid w:val="009C7379"/>
    <w:rsid w:val="009D0C17"/>
    <w:rsid w:val="009D0E75"/>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2F2"/>
    <w:rsid w:val="00A04A93"/>
    <w:rsid w:val="00A07569"/>
    <w:rsid w:val="00A07749"/>
    <w:rsid w:val="00A078FB"/>
    <w:rsid w:val="00A10CE1"/>
    <w:rsid w:val="00A10CED"/>
    <w:rsid w:val="00A1283D"/>
    <w:rsid w:val="00A128C6"/>
    <w:rsid w:val="00A143CE"/>
    <w:rsid w:val="00A16D9B"/>
    <w:rsid w:val="00A21A49"/>
    <w:rsid w:val="00A231E9"/>
    <w:rsid w:val="00A26469"/>
    <w:rsid w:val="00A273F5"/>
    <w:rsid w:val="00A307AE"/>
    <w:rsid w:val="00A35E8B"/>
    <w:rsid w:val="00A3669F"/>
    <w:rsid w:val="00A41A01"/>
    <w:rsid w:val="00A429A9"/>
    <w:rsid w:val="00A43CFF"/>
    <w:rsid w:val="00A46A72"/>
    <w:rsid w:val="00A46F03"/>
    <w:rsid w:val="00A47719"/>
    <w:rsid w:val="00A479F1"/>
    <w:rsid w:val="00A47EAB"/>
    <w:rsid w:val="00A5068D"/>
    <w:rsid w:val="00A509B4"/>
    <w:rsid w:val="00A5427A"/>
    <w:rsid w:val="00A54C7B"/>
    <w:rsid w:val="00A54CFD"/>
    <w:rsid w:val="00A5639F"/>
    <w:rsid w:val="00A57040"/>
    <w:rsid w:val="00A60064"/>
    <w:rsid w:val="00A64F90"/>
    <w:rsid w:val="00A65A2B"/>
    <w:rsid w:val="00A70170"/>
    <w:rsid w:val="00A726C7"/>
    <w:rsid w:val="00A730D0"/>
    <w:rsid w:val="00A7409C"/>
    <w:rsid w:val="00A752B5"/>
    <w:rsid w:val="00A765BC"/>
    <w:rsid w:val="00A774B4"/>
    <w:rsid w:val="00A77927"/>
    <w:rsid w:val="00A7798C"/>
    <w:rsid w:val="00A81791"/>
    <w:rsid w:val="00A8195D"/>
    <w:rsid w:val="00A81DC9"/>
    <w:rsid w:val="00A825B1"/>
    <w:rsid w:val="00A82923"/>
    <w:rsid w:val="00A8372C"/>
    <w:rsid w:val="00A855FA"/>
    <w:rsid w:val="00A85788"/>
    <w:rsid w:val="00A905C6"/>
    <w:rsid w:val="00A90A0B"/>
    <w:rsid w:val="00A91418"/>
    <w:rsid w:val="00A91A18"/>
    <w:rsid w:val="00A932DF"/>
    <w:rsid w:val="00A947CF"/>
    <w:rsid w:val="00A95F5B"/>
    <w:rsid w:val="00A96B6E"/>
    <w:rsid w:val="00A96D9C"/>
    <w:rsid w:val="00A9772A"/>
    <w:rsid w:val="00AA0B6F"/>
    <w:rsid w:val="00AA18E2"/>
    <w:rsid w:val="00AA22B0"/>
    <w:rsid w:val="00AA2B19"/>
    <w:rsid w:val="00AA3B89"/>
    <w:rsid w:val="00AA5E50"/>
    <w:rsid w:val="00AA642B"/>
    <w:rsid w:val="00AB0677"/>
    <w:rsid w:val="00AB0C64"/>
    <w:rsid w:val="00AB1983"/>
    <w:rsid w:val="00AB1B58"/>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568"/>
    <w:rsid w:val="00AE1C5F"/>
    <w:rsid w:val="00AE3899"/>
    <w:rsid w:val="00AE6CD2"/>
    <w:rsid w:val="00AE776A"/>
    <w:rsid w:val="00AE7904"/>
    <w:rsid w:val="00AF1F68"/>
    <w:rsid w:val="00AF27B7"/>
    <w:rsid w:val="00AF2BB2"/>
    <w:rsid w:val="00AF3C5D"/>
    <w:rsid w:val="00AF726A"/>
    <w:rsid w:val="00AF7AB4"/>
    <w:rsid w:val="00AF7B91"/>
    <w:rsid w:val="00B00015"/>
    <w:rsid w:val="00B043A6"/>
    <w:rsid w:val="00B049BA"/>
    <w:rsid w:val="00B04EC6"/>
    <w:rsid w:val="00B05417"/>
    <w:rsid w:val="00B06DE8"/>
    <w:rsid w:val="00B07AE1"/>
    <w:rsid w:val="00B07D23"/>
    <w:rsid w:val="00B111C9"/>
    <w:rsid w:val="00B11416"/>
    <w:rsid w:val="00B12968"/>
    <w:rsid w:val="00B131FF"/>
    <w:rsid w:val="00B13498"/>
    <w:rsid w:val="00B139E3"/>
    <w:rsid w:val="00B13DA2"/>
    <w:rsid w:val="00B1672A"/>
    <w:rsid w:val="00B16E71"/>
    <w:rsid w:val="00B174BD"/>
    <w:rsid w:val="00B20690"/>
    <w:rsid w:val="00B20B2A"/>
    <w:rsid w:val="00B20BEA"/>
    <w:rsid w:val="00B2129B"/>
    <w:rsid w:val="00B22FA7"/>
    <w:rsid w:val="00B24845"/>
    <w:rsid w:val="00B26370"/>
    <w:rsid w:val="00B27039"/>
    <w:rsid w:val="00B27D18"/>
    <w:rsid w:val="00B300DB"/>
    <w:rsid w:val="00B30893"/>
    <w:rsid w:val="00B32BEC"/>
    <w:rsid w:val="00B33A9F"/>
    <w:rsid w:val="00B35B87"/>
    <w:rsid w:val="00B35F01"/>
    <w:rsid w:val="00B36D2C"/>
    <w:rsid w:val="00B36F74"/>
    <w:rsid w:val="00B40556"/>
    <w:rsid w:val="00B43107"/>
    <w:rsid w:val="00B4474B"/>
    <w:rsid w:val="00B45AC4"/>
    <w:rsid w:val="00B45E0A"/>
    <w:rsid w:val="00B462A5"/>
    <w:rsid w:val="00B47A18"/>
    <w:rsid w:val="00B51CD5"/>
    <w:rsid w:val="00B53177"/>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11F"/>
    <w:rsid w:val="00B7391B"/>
    <w:rsid w:val="00B73ACC"/>
    <w:rsid w:val="00B73F10"/>
    <w:rsid w:val="00B743E7"/>
    <w:rsid w:val="00B74B80"/>
    <w:rsid w:val="00B768A9"/>
    <w:rsid w:val="00B76E90"/>
    <w:rsid w:val="00B8005C"/>
    <w:rsid w:val="00B8666B"/>
    <w:rsid w:val="00B8720B"/>
    <w:rsid w:val="00B904F4"/>
    <w:rsid w:val="00B90BD1"/>
    <w:rsid w:val="00B92536"/>
    <w:rsid w:val="00B9274D"/>
    <w:rsid w:val="00B94207"/>
    <w:rsid w:val="00B945D4"/>
    <w:rsid w:val="00B9506C"/>
    <w:rsid w:val="00B97B50"/>
    <w:rsid w:val="00BA19BE"/>
    <w:rsid w:val="00BA3959"/>
    <w:rsid w:val="00BA5382"/>
    <w:rsid w:val="00BA563D"/>
    <w:rsid w:val="00BB13F5"/>
    <w:rsid w:val="00BB1855"/>
    <w:rsid w:val="00BB2332"/>
    <w:rsid w:val="00BB239F"/>
    <w:rsid w:val="00BB2494"/>
    <w:rsid w:val="00BB2522"/>
    <w:rsid w:val="00BB28A3"/>
    <w:rsid w:val="00BB5218"/>
    <w:rsid w:val="00BB6815"/>
    <w:rsid w:val="00BB72C0"/>
    <w:rsid w:val="00BB7FF3"/>
    <w:rsid w:val="00BC27BE"/>
    <w:rsid w:val="00BC3779"/>
    <w:rsid w:val="00BC41A0"/>
    <w:rsid w:val="00BC43D8"/>
    <w:rsid w:val="00BD0186"/>
    <w:rsid w:val="00BD0E48"/>
    <w:rsid w:val="00BD1661"/>
    <w:rsid w:val="00BD197B"/>
    <w:rsid w:val="00BD6178"/>
    <w:rsid w:val="00BD6348"/>
    <w:rsid w:val="00BE147F"/>
    <w:rsid w:val="00BE1BBC"/>
    <w:rsid w:val="00BE46B5"/>
    <w:rsid w:val="00BE5BBC"/>
    <w:rsid w:val="00BE6663"/>
    <w:rsid w:val="00BE6E4A"/>
    <w:rsid w:val="00BE7991"/>
    <w:rsid w:val="00BF0917"/>
    <w:rsid w:val="00BF0CD7"/>
    <w:rsid w:val="00BF13A0"/>
    <w:rsid w:val="00BF143E"/>
    <w:rsid w:val="00BF15CE"/>
    <w:rsid w:val="00BF2157"/>
    <w:rsid w:val="00BF2FC3"/>
    <w:rsid w:val="00BF3551"/>
    <w:rsid w:val="00BF37C3"/>
    <w:rsid w:val="00BF4F07"/>
    <w:rsid w:val="00BF695B"/>
    <w:rsid w:val="00BF6A14"/>
    <w:rsid w:val="00BF71B0"/>
    <w:rsid w:val="00C0161F"/>
    <w:rsid w:val="00C02B9D"/>
    <w:rsid w:val="00C02FB2"/>
    <w:rsid w:val="00C030BD"/>
    <w:rsid w:val="00C036C3"/>
    <w:rsid w:val="00C03CCA"/>
    <w:rsid w:val="00C040E8"/>
    <w:rsid w:val="00C0499E"/>
    <w:rsid w:val="00C04F4A"/>
    <w:rsid w:val="00C0558E"/>
    <w:rsid w:val="00C05DB6"/>
    <w:rsid w:val="00C06484"/>
    <w:rsid w:val="00C07776"/>
    <w:rsid w:val="00C07C0D"/>
    <w:rsid w:val="00C10210"/>
    <w:rsid w:val="00C1035C"/>
    <w:rsid w:val="00C1140E"/>
    <w:rsid w:val="00C13075"/>
    <w:rsid w:val="00C1358F"/>
    <w:rsid w:val="00C13C2A"/>
    <w:rsid w:val="00C13CE8"/>
    <w:rsid w:val="00C14187"/>
    <w:rsid w:val="00C14CA6"/>
    <w:rsid w:val="00C15151"/>
    <w:rsid w:val="00C179BC"/>
    <w:rsid w:val="00C17F8C"/>
    <w:rsid w:val="00C211E6"/>
    <w:rsid w:val="00C22446"/>
    <w:rsid w:val="00C22681"/>
    <w:rsid w:val="00C22FB5"/>
    <w:rsid w:val="00C2330C"/>
    <w:rsid w:val="00C2349E"/>
    <w:rsid w:val="00C24236"/>
    <w:rsid w:val="00C2444A"/>
    <w:rsid w:val="00C24CBF"/>
    <w:rsid w:val="00C25C66"/>
    <w:rsid w:val="00C2710B"/>
    <w:rsid w:val="00C279C2"/>
    <w:rsid w:val="00C3183E"/>
    <w:rsid w:val="00C32A46"/>
    <w:rsid w:val="00C33065"/>
    <w:rsid w:val="00C33531"/>
    <w:rsid w:val="00C33B9E"/>
    <w:rsid w:val="00C34194"/>
    <w:rsid w:val="00C35EF7"/>
    <w:rsid w:val="00C379DB"/>
    <w:rsid w:val="00C37BAE"/>
    <w:rsid w:val="00C4043D"/>
    <w:rsid w:val="00C40DAA"/>
    <w:rsid w:val="00C41F7E"/>
    <w:rsid w:val="00C42A1B"/>
    <w:rsid w:val="00C42C1F"/>
    <w:rsid w:val="00C42EFF"/>
    <w:rsid w:val="00C44A8D"/>
    <w:rsid w:val="00C44CF8"/>
    <w:rsid w:val="00C45B91"/>
    <w:rsid w:val="00C460A1"/>
    <w:rsid w:val="00C46C93"/>
    <w:rsid w:val="00C4789C"/>
    <w:rsid w:val="00C52C02"/>
    <w:rsid w:val="00C52DCB"/>
    <w:rsid w:val="00C532C0"/>
    <w:rsid w:val="00C57EE8"/>
    <w:rsid w:val="00C61072"/>
    <w:rsid w:val="00C6243C"/>
    <w:rsid w:val="00C62F54"/>
    <w:rsid w:val="00C63AEA"/>
    <w:rsid w:val="00C66AA1"/>
    <w:rsid w:val="00C678B0"/>
    <w:rsid w:val="00C67BBF"/>
    <w:rsid w:val="00C70168"/>
    <w:rsid w:val="00C71092"/>
    <w:rsid w:val="00C715D8"/>
    <w:rsid w:val="00C718DD"/>
    <w:rsid w:val="00C71AFB"/>
    <w:rsid w:val="00C72832"/>
    <w:rsid w:val="00C744BB"/>
    <w:rsid w:val="00C74707"/>
    <w:rsid w:val="00C767C7"/>
    <w:rsid w:val="00C779FD"/>
    <w:rsid w:val="00C77D84"/>
    <w:rsid w:val="00C77DF4"/>
    <w:rsid w:val="00C80B9E"/>
    <w:rsid w:val="00C841B7"/>
    <w:rsid w:val="00C8667D"/>
    <w:rsid w:val="00C86967"/>
    <w:rsid w:val="00C86AA9"/>
    <w:rsid w:val="00C86C70"/>
    <w:rsid w:val="00C928A8"/>
    <w:rsid w:val="00C93044"/>
    <w:rsid w:val="00C95246"/>
    <w:rsid w:val="00C96F69"/>
    <w:rsid w:val="00C971D5"/>
    <w:rsid w:val="00CA103E"/>
    <w:rsid w:val="00CA4BA8"/>
    <w:rsid w:val="00CA6C45"/>
    <w:rsid w:val="00CA74F6"/>
    <w:rsid w:val="00CA7603"/>
    <w:rsid w:val="00CB24E1"/>
    <w:rsid w:val="00CB364E"/>
    <w:rsid w:val="00CB37B8"/>
    <w:rsid w:val="00CB4F1A"/>
    <w:rsid w:val="00CB58B4"/>
    <w:rsid w:val="00CB6577"/>
    <w:rsid w:val="00CB6768"/>
    <w:rsid w:val="00CB74C7"/>
    <w:rsid w:val="00CC1AB3"/>
    <w:rsid w:val="00CC1FE9"/>
    <w:rsid w:val="00CC27C0"/>
    <w:rsid w:val="00CC3B49"/>
    <w:rsid w:val="00CC3D04"/>
    <w:rsid w:val="00CC4AF7"/>
    <w:rsid w:val="00CC54E5"/>
    <w:rsid w:val="00CC6F04"/>
    <w:rsid w:val="00CC7B94"/>
    <w:rsid w:val="00CD1CD6"/>
    <w:rsid w:val="00CD6E8E"/>
    <w:rsid w:val="00CD7AB0"/>
    <w:rsid w:val="00CE161F"/>
    <w:rsid w:val="00CE1CB0"/>
    <w:rsid w:val="00CE3529"/>
    <w:rsid w:val="00CE4320"/>
    <w:rsid w:val="00CE5D9A"/>
    <w:rsid w:val="00CE653A"/>
    <w:rsid w:val="00CE76CD"/>
    <w:rsid w:val="00CF0B65"/>
    <w:rsid w:val="00CF1C1F"/>
    <w:rsid w:val="00CF24DD"/>
    <w:rsid w:val="00CF3B5E"/>
    <w:rsid w:val="00CF3BA6"/>
    <w:rsid w:val="00CF4E8C"/>
    <w:rsid w:val="00CF6913"/>
    <w:rsid w:val="00CF7AA7"/>
    <w:rsid w:val="00D006CF"/>
    <w:rsid w:val="00D007DF"/>
    <w:rsid w:val="00D008A6"/>
    <w:rsid w:val="00D00960"/>
    <w:rsid w:val="00D00B74"/>
    <w:rsid w:val="00D015F0"/>
    <w:rsid w:val="00D03DBE"/>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44AC"/>
    <w:rsid w:val="00D2574C"/>
    <w:rsid w:val="00D26D79"/>
    <w:rsid w:val="00D27C2B"/>
    <w:rsid w:val="00D33363"/>
    <w:rsid w:val="00D34943"/>
    <w:rsid w:val="00D34A2B"/>
    <w:rsid w:val="00D359D4"/>
    <w:rsid w:val="00D37320"/>
    <w:rsid w:val="00D376FC"/>
    <w:rsid w:val="00D37861"/>
    <w:rsid w:val="00D41B88"/>
    <w:rsid w:val="00D41E23"/>
    <w:rsid w:val="00D421FC"/>
    <w:rsid w:val="00D429EC"/>
    <w:rsid w:val="00D43D44"/>
    <w:rsid w:val="00D43EBB"/>
    <w:rsid w:val="00D44E4E"/>
    <w:rsid w:val="00D462FE"/>
    <w:rsid w:val="00D46D26"/>
    <w:rsid w:val="00D51254"/>
    <w:rsid w:val="00D51627"/>
    <w:rsid w:val="00D51768"/>
    <w:rsid w:val="00D51E1A"/>
    <w:rsid w:val="00D54AAC"/>
    <w:rsid w:val="00D54B32"/>
    <w:rsid w:val="00D55DF0"/>
    <w:rsid w:val="00D563E1"/>
    <w:rsid w:val="00D56BB6"/>
    <w:rsid w:val="00D6022B"/>
    <w:rsid w:val="00D60C40"/>
    <w:rsid w:val="00D6138D"/>
    <w:rsid w:val="00D6166E"/>
    <w:rsid w:val="00D63126"/>
    <w:rsid w:val="00D63A67"/>
    <w:rsid w:val="00D64402"/>
    <w:rsid w:val="00D645B5"/>
    <w:rsid w:val="00D646C9"/>
    <w:rsid w:val="00D6492E"/>
    <w:rsid w:val="00D64E0B"/>
    <w:rsid w:val="00D65845"/>
    <w:rsid w:val="00D70087"/>
    <w:rsid w:val="00D7079E"/>
    <w:rsid w:val="00D70823"/>
    <w:rsid w:val="00D70AB1"/>
    <w:rsid w:val="00D70F23"/>
    <w:rsid w:val="00D745F5"/>
    <w:rsid w:val="00D751FB"/>
    <w:rsid w:val="00D75392"/>
    <w:rsid w:val="00D75719"/>
    <w:rsid w:val="00D7585E"/>
    <w:rsid w:val="00D759A3"/>
    <w:rsid w:val="00D82E32"/>
    <w:rsid w:val="00D83302"/>
    <w:rsid w:val="00D83974"/>
    <w:rsid w:val="00D84133"/>
    <w:rsid w:val="00D8431C"/>
    <w:rsid w:val="00D85133"/>
    <w:rsid w:val="00D90850"/>
    <w:rsid w:val="00D91607"/>
    <w:rsid w:val="00D92C82"/>
    <w:rsid w:val="00D93336"/>
    <w:rsid w:val="00D94314"/>
    <w:rsid w:val="00D94AFD"/>
    <w:rsid w:val="00D94F55"/>
    <w:rsid w:val="00D95BC7"/>
    <w:rsid w:val="00D95C17"/>
    <w:rsid w:val="00D96043"/>
    <w:rsid w:val="00D9738B"/>
    <w:rsid w:val="00D97779"/>
    <w:rsid w:val="00DA52F5"/>
    <w:rsid w:val="00DA73A3"/>
    <w:rsid w:val="00DB28D1"/>
    <w:rsid w:val="00DB3080"/>
    <w:rsid w:val="00DB4E12"/>
    <w:rsid w:val="00DB5771"/>
    <w:rsid w:val="00DB63F5"/>
    <w:rsid w:val="00DB6B03"/>
    <w:rsid w:val="00DC21CF"/>
    <w:rsid w:val="00DC3395"/>
    <w:rsid w:val="00DC3664"/>
    <w:rsid w:val="00DC4247"/>
    <w:rsid w:val="00DC4B9B"/>
    <w:rsid w:val="00DC521D"/>
    <w:rsid w:val="00DC6EFC"/>
    <w:rsid w:val="00DC7CDE"/>
    <w:rsid w:val="00DD195B"/>
    <w:rsid w:val="00DD243F"/>
    <w:rsid w:val="00DD46E9"/>
    <w:rsid w:val="00DD4812"/>
    <w:rsid w:val="00DD4CA7"/>
    <w:rsid w:val="00DE0097"/>
    <w:rsid w:val="00DE027B"/>
    <w:rsid w:val="00DE05AE"/>
    <w:rsid w:val="00DE0979"/>
    <w:rsid w:val="00DE12E9"/>
    <w:rsid w:val="00DE301D"/>
    <w:rsid w:val="00DE43F4"/>
    <w:rsid w:val="00DE53F8"/>
    <w:rsid w:val="00DE60E6"/>
    <w:rsid w:val="00DE6C9B"/>
    <w:rsid w:val="00DE74DC"/>
    <w:rsid w:val="00DE7D5A"/>
    <w:rsid w:val="00DE7E99"/>
    <w:rsid w:val="00DF1EC4"/>
    <w:rsid w:val="00DF247C"/>
    <w:rsid w:val="00DF707E"/>
    <w:rsid w:val="00DF70A1"/>
    <w:rsid w:val="00DF759D"/>
    <w:rsid w:val="00E003AF"/>
    <w:rsid w:val="00E00482"/>
    <w:rsid w:val="00E018C3"/>
    <w:rsid w:val="00E01C15"/>
    <w:rsid w:val="00E052B1"/>
    <w:rsid w:val="00E05886"/>
    <w:rsid w:val="00E05B0B"/>
    <w:rsid w:val="00E07F3F"/>
    <w:rsid w:val="00E10C02"/>
    <w:rsid w:val="00E137F4"/>
    <w:rsid w:val="00E15C66"/>
    <w:rsid w:val="00E164F2"/>
    <w:rsid w:val="00E16F61"/>
    <w:rsid w:val="00E17D95"/>
    <w:rsid w:val="00E20F6A"/>
    <w:rsid w:val="00E2107C"/>
    <w:rsid w:val="00E21A25"/>
    <w:rsid w:val="00E22555"/>
    <w:rsid w:val="00E23303"/>
    <w:rsid w:val="00E253CA"/>
    <w:rsid w:val="00E25971"/>
    <w:rsid w:val="00E2771C"/>
    <w:rsid w:val="00E31D50"/>
    <w:rsid w:val="00E324D9"/>
    <w:rsid w:val="00E32E53"/>
    <w:rsid w:val="00E331FB"/>
    <w:rsid w:val="00E33DF4"/>
    <w:rsid w:val="00E35EDE"/>
    <w:rsid w:val="00E36528"/>
    <w:rsid w:val="00E409B4"/>
    <w:rsid w:val="00E40CF7"/>
    <w:rsid w:val="00E413B8"/>
    <w:rsid w:val="00E434EB"/>
    <w:rsid w:val="00E440C0"/>
    <w:rsid w:val="00E44203"/>
    <w:rsid w:val="00E4683D"/>
    <w:rsid w:val="00E47209"/>
    <w:rsid w:val="00E504A1"/>
    <w:rsid w:val="00E51231"/>
    <w:rsid w:val="00E51483"/>
    <w:rsid w:val="00E5274B"/>
    <w:rsid w:val="00E52A67"/>
    <w:rsid w:val="00E545BE"/>
    <w:rsid w:val="00E602A7"/>
    <w:rsid w:val="00E62FBE"/>
    <w:rsid w:val="00E63389"/>
    <w:rsid w:val="00E64219"/>
    <w:rsid w:val="00E64597"/>
    <w:rsid w:val="00E646F0"/>
    <w:rsid w:val="00E64956"/>
    <w:rsid w:val="00E65780"/>
    <w:rsid w:val="00E66AA1"/>
    <w:rsid w:val="00E66B6A"/>
    <w:rsid w:val="00E71243"/>
    <w:rsid w:val="00E71362"/>
    <w:rsid w:val="00E714D8"/>
    <w:rsid w:val="00E7168A"/>
    <w:rsid w:val="00E71D25"/>
    <w:rsid w:val="00E71E36"/>
    <w:rsid w:val="00E7295C"/>
    <w:rsid w:val="00E72A95"/>
    <w:rsid w:val="00E73306"/>
    <w:rsid w:val="00E74817"/>
    <w:rsid w:val="00E74FE4"/>
    <w:rsid w:val="00E7738D"/>
    <w:rsid w:val="00E81633"/>
    <w:rsid w:val="00E81723"/>
    <w:rsid w:val="00E82AED"/>
    <w:rsid w:val="00E831A3"/>
    <w:rsid w:val="00E862B5"/>
    <w:rsid w:val="00E86733"/>
    <w:rsid w:val="00E86927"/>
    <w:rsid w:val="00E8700D"/>
    <w:rsid w:val="00E9108A"/>
    <w:rsid w:val="00E927C8"/>
    <w:rsid w:val="00E93BE6"/>
    <w:rsid w:val="00E94803"/>
    <w:rsid w:val="00E94B69"/>
    <w:rsid w:val="00E9588E"/>
    <w:rsid w:val="00E96813"/>
    <w:rsid w:val="00EA17B9"/>
    <w:rsid w:val="00EA279E"/>
    <w:rsid w:val="00EA2BA6"/>
    <w:rsid w:val="00EA33B1"/>
    <w:rsid w:val="00EA3C69"/>
    <w:rsid w:val="00EA74F2"/>
    <w:rsid w:val="00EA7F5C"/>
    <w:rsid w:val="00EB01FB"/>
    <w:rsid w:val="00EB193D"/>
    <w:rsid w:val="00EB1A7F"/>
    <w:rsid w:val="00EB2A71"/>
    <w:rsid w:val="00EB32CF"/>
    <w:rsid w:val="00EB4DDA"/>
    <w:rsid w:val="00EB4E35"/>
    <w:rsid w:val="00EB7598"/>
    <w:rsid w:val="00EB7885"/>
    <w:rsid w:val="00EC0998"/>
    <w:rsid w:val="00EC2805"/>
    <w:rsid w:val="00EC3100"/>
    <w:rsid w:val="00EC3D02"/>
    <w:rsid w:val="00EC437B"/>
    <w:rsid w:val="00EC4CBD"/>
    <w:rsid w:val="00EC5010"/>
    <w:rsid w:val="00EC544A"/>
    <w:rsid w:val="00EC703B"/>
    <w:rsid w:val="00EC70D8"/>
    <w:rsid w:val="00EC78F8"/>
    <w:rsid w:val="00ED1008"/>
    <w:rsid w:val="00ED1338"/>
    <w:rsid w:val="00ED1475"/>
    <w:rsid w:val="00ED1AB4"/>
    <w:rsid w:val="00ED2C23"/>
    <w:rsid w:val="00ED2CF0"/>
    <w:rsid w:val="00ED3916"/>
    <w:rsid w:val="00ED6D87"/>
    <w:rsid w:val="00EE1058"/>
    <w:rsid w:val="00EE1089"/>
    <w:rsid w:val="00EE3260"/>
    <w:rsid w:val="00EE3CF3"/>
    <w:rsid w:val="00EE50F0"/>
    <w:rsid w:val="00EE586E"/>
    <w:rsid w:val="00EE5BEB"/>
    <w:rsid w:val="00EE788B"/>
    <w:rsid w:val="00EF00ED"/>
    <w:rsid w:val="00EF0192"/>
    <w:rsid w:val="00EF0196"/>
    <w:rsid w:val="00EF044C"/>
    <w:rsid w:val="00EF06A8"/>
    <w:rsid w:val="00EF0943"/>
    <w:rsid w:val="00EF0EAD"/>
    <w:rsid w:val="00EF39C3"/>
    <w:rsid w:val="00EF4907"/>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58BA"/>
    <w:rsid w:val="00F269DC"/>
    <w:rsid w:val="00F309E2"/>
    <w:rsid w:val="00F30C2D"/>
    <w:rsid w:val="00F318BD"/>
    <w:rsid w:val="00F32557"/>
    <w:rsid w:val="00F32CE9"/>
    <w:rsid w:val="00F332EF"/>
    <w:rsid w:val="00F33A6A"/>
    <w:rsid w:val="00F34D8E"/>
    <w:rsid w:val="00F3515A"/>
    <w:rsid w:val="00F3665F"/>
    <w:rsid w:val="00F3674D"/>
    <w:rsid w:val="00F37587"/>
    <w:rsid w:val="00F4079E"/>
    <w:rsid w:val="00F40B14"/>
    <w:rsid w:val="00F42101"/>
    <w:rsid w:val="00F42EAA"/>
    <w:rsid w:val="00F42EE0"/>
    <w:rsid w:val="00F434A9"/>
    <w:rsid w:val="00F437C4"/>
    <w:rsid w:val="00F446A0"/>
    <w:rsid w:val="00F44DDD"/>
    <w:rsid w:val="00F45DF1"/>
    <w:rsid w:val="00F47A0A"/>
    <w:rsid w:val="00F47A79"/>
    <w:rsid w:val="00F47F5C"/>
    <w:rsid w:val="00F50611"/>
    <w:rsid w:val="00F51928"/>
    <w:rsid w:val="00F543B3"/>
    <w:rsid w:val="00F5467A"/>
    <w:rsid w:val="00F5643A"/>
    <w:rsid w:val="00F56596"/>
    <w:rsid w:val="00F605E9"/>
    <w:rsid w:val="00F62236"/>
    <w:rsid w:val="00F642AF"/>
    <w:rsid w:val="00F650B4"/>
    <w:rsid w:val="00F65901"/>
    <w:rsid w:val="00F66B95"/>
    <w:rsid w:val="00F706AA"/>
    <w:rsid w:val="00F715D0"/>
    <w:rsid w:val="00F71718"/>
    <w:rsid w:val="00F717E7"/>
    <w:rsid w:val="00F724A1"/>
    <w:rsid w:val="00F7288E"/>
    <w:rsid w:val="00F7632C"/>
    <w:rsid w:val="00F76FDC"/>
    <w:rsid w:val="00F77ED7"/>
    <w:rsid w:val="00F80F5D"/>
    <w:rsid w:val="00F84564"/>
    <w:rsid w:val="00F85133"/>
    <w:rsid w:val="00F852E9"/>
    <w:rsid w:val="00F853F3"/>
    <w:rsid w:val="00F8591B"/>
    <w:rsid w:val="00F8655C"/>
    <w:rsid w:val="00F90BCA"/>
    <w:rsid w:val="00F90E1A"/>
    <w:rsid w:val="00F91B79"/>
    <w:rsid w:val="00F94B27"/>
    <w:rsid w:val="00F96626"/>
    <w:rsid w:val="00F96946"/>
    <w:rsid w:val="00F97131"/>
    <w:rsid w:val="00F9720F"/>
    <w:rsid w:val="00F9775B"/>
    <w:rsid w:val="00F97B4B"/>
    <w:rsid w:val="00F97C84"/>
    <w:rsid w:val="00FA0156"/>
    <w:rsid w:val="00FA01DF"/>
    <w:rsid w:val="00FA10B4"/>
    <w:rsid w:val="00FA166A"/>
    <w:rsid w:val="00FA2CF6"/>
    <w:rsid w:val="00FA3065"/>
    <w:rsid w:val="00FA3EBB"/>
    <w:rsid w:val="00FA52F9"/>
    <w:rsid w:val="00FB0346"/>
    <w:rsid w:val="00FB0E61"/>
    <w:rsid w:val="00FB10FF"/>
    <w:rsid w:val="00FB1AF9"/>
    <w:rsid w:val="00FB1D69"/>
    <w:rsid w:val="00FB2812"/>
    <w:rsid w:val="00FB3570"/>
    <w:rsid w:val="00FB5262"/>
    <w:rsid w:val="00FB7100"/>
    <w:rsid w:val="00FC013E"/>
    <w:rsid w:val="00FC0636"/>
    <w:rsid w:val="00FC0C6F"/>
    <w:rsid w:val="00FC14C7"/>
    <w:rsid w:val="00FC1ACD"/>
    <w:rsid w:val="00FC2758"/>
    <w:rsid w:val="00FC3523"/>
    <w:rsid w:val="00FC44C4"/>
    <w:rsid w:val="00FC4F7B"/>
    <w:rsid w:val="00FC6CD7"/>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59"/>
    <w:rsid w:val="00FE40B5"/>
    <w:rsid w:val="00FE52D0"/>
    <w:rsid w:val="00FE660C"/>
    <w:rsid w:val="00FF0F2A"/>
    <w:rsid w:val="00FF26F9"/>
    <w:rsid w:val="00FF492B"/>
    <w:rsid w:val="00FF5EC7"/>
    <w:rsid w:val="00FF7815"/>
    <w:rsid w:val="00FF7892"/>
    <w:rsid w:val="285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E583FFB"/>
  <w14:defaultImageDpi w14:val="330"/>
  <w15:chartTrackingRefBased/>
  <w15:docId w15:val="{DC8EF06F-5201-4C42-A16F-2A1C94AB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emphasis"/>
    <w:basedOn w:val="DefaultParagraphFont"/>
    <w:uiPriority w:val="22"/>
    <w:qFormat/>
    <w:rsid w:val="003760E5"/>
    <w:rPr>
      <w:rFonts w:ascii="Arial" w:hAnsi="Arial"/>
      <w:b/>
      <w:bCs/>
      <w:sz w:val="22"/>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character" w:styleId="CommentReference">
    <w:name w:val="annotation reference"/>
    <w:basedOn w:val="DefaultParagraphFont"/>
    <w:uiPriority w:val="99"/>
    <w:semiHidden/>
    <w:rsid w:val="00A26469"/>
    <w:rPr>
      <w:sz w:val="16"/>
      <w:szCs w:val="16"/>
    </w:rPr>
  </w:style>
  <w:style w:type="paragraph" w:styleId="CommentText">
    <w:name w:val="annotation text"/>
    <w:basedOn w:val="Normal"/>
    <w:link w:val="CommentTextChar"/>
    <w:uiPriority w:val="99"/>
    <w:semiHidden/>
    <w:rsid w:val="00A26469"/>
    <w:pPr>
      <w:spacing w:line="240" w:lineRule="auto"/>
    </w:pPr>
    <w:rPr>
      <w:sz w:val="20"/>
      <w:szCs w:val="20"/>
    </w:rPr>
  </w:style>
  <w:style w:type="character" w:customStyle="1" w:styleId="CommentTextChar">
    <w:name w:val="Comment Text Char"/>
    <w:basedOn w:val="DefaultParagraphFont"/>
    <w:link w:val="CommentText"/>
    <w:uiPriority w:val="99"/>
    <w:semiHidden/>
    <w:rsid w:val="00A2646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A26469"/>
    <w:rPr>
      <w:b/>
      <w:bCs/>
    </w:rPr>
  </w:style>
  <w:style w:type="character" w:customStyle="1" w:styleId="CommentSubjectChar">
    <w:name w:val="Comment Subject Char"/>
    <w:basedOn w:val="CommentTextChar"/>
    <w:link w:val="CommentSubject"/>
    <w:uiPriority w:val="99"/>
    <w:semiHidden/>
    <w:rsid w:val="00A26469"/>
    <w:rPr>
      <w:rFonts w:ascii="Arial" w:hAnsi="Arial"/>
      <w:b/>
      <w:bCs/>
      <w:sz w:val="20"/>
      <w:szCs w:val="20"/>
      <w:lang w:val="en-AU"/>
    </w:rPr>
  </w:style>
  <w:style w:type="character" w:styleId="FollowedHyperlink">
    <w:name w:val="FollowedHyperlink"/>
    <w:basedOn w:val="DefaultParagraphFont"/>
    <w:uiPriority w:val="99"/>
    <w:semiHidden/>
    <w:unhideWhenUsed/>
    <w:rsid w:val="00117BCD"/>
    <w:rPr>
      <w:color w:val="954F72" w:themeColor="followedHyperlink"/>
      <w:u w:val="single"/>
    </w:rPr>
  </w:style>
  <w:style w:type="character" w:customStyle="1" w:styleId="UnresolvedMention2">
    <w:name w:val="Unresolved Mention2"/>
    <w:basedOn w:val="DefaultParagraphFont"/>
    <w:uiPriority w:val="99"/>
    <w:semiHidden/>
    <w:unhideWhenUsed/>
    <w:rsid w:val="00E64956"/>
    <w:rPr>
      <w:color w:val="605E5C"/>
      <w:shd w:val="clear" w:color="auto" w:fill="E1DFDD"/>
    </w:rPr>
  </w:style>
  <w:style w:type="character" w:customStyle="1" w:styleId="UnresolvedMention3">
    <w:name w:val="Unresolved Mention3"/>
    <w:basedOn w:val="DefaultParagraphFont"/>
    <w:uiPriority w:val="99"/>
    <w:semiHidden/>
    <w:unhideWhenUsed/>
    <w:rsid w:val="00D462FE"/>
    <w:rPr>
      <w:color w:val="605E5C"/>
      <w:shd w:val="clear" w:color="auto" w:fill="E1DFDD"/>
    </w:rPr>
  </w:style>
  <w:style w:type="character" w:customStyle="1" w:styleId="UnresolvedMention4">
    <w:name w:val="Unresolved Mention4"/>
    <w:basedOn w:val="DefaultParagraphFont"/>
    <w:uiPriority w:val="99"/>
    <w:semiHidden/>
    <w:unhideWhenUsed/>
    <w:rsid w:val="00C532C0"/>
    <w:rPr>
      <w:color w:val="605E5C"/>
      <w:shd w:val="clear" w:color="auto" w:fill="E1DFDD"/>
    </w:rPr>
  </w:style>
  <w:style w:type="character" w:customStyle="1" w:styleId="UnresolvedMention5">
    <w:name w:val="Unresolved Mention5"/>
    <w:basedOn w:val="DefaultParagraphFont"/>
    <w:uiPriority w:val="99"/>
    <w:semiHidden/>
    <w:unhideWhenUsed/>
    <w:rsid w:val="00C77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nkedin.com/learning/accessibility-for-web-design/an-ecommerce-purchase" TargetMode="External"/><Relationship Id="rId117" Type="http://schemas.openxmlformats.org/officeDocument/2006/relationships/hyperlink" Target="https://www.communications.gov.au/what-we-do/copyright/copyright-policy" TargetMode="External"/><Relationship Id="rId21" Type="http://schemas.openxmlformats.org/officeDocument/2006/relationships/hyperlink" Target="https://www.searchenginewatch.com/2018/05/30/where-were-going-we-wont-need-websites/" TargetMode="External"/><Relationship Id="rId42" Type="http://schemas.openxmlformats.org/officeDocument/2006/relationships/hyperlink" Target="https://www.canva.com/colors/color-wheel/" TargetMode="External"/><Relationship Id="rId47" Type="http://schemas.openxmlformats.org/officeDocument/2006/relationships/hyperlink" Target="https://www.canva.com/learn/100-color-combinations/" TargetMode="External"/><Relationship Id="rId63" Type="http://schemas.openxmlformats.org/officeDocument/2006/relationships/hyperlink" Target="https://www.justinmind.com/blog/uxers-guide-to-user-personas/" TargetMode="External"/><Relationship Id="rId68" Type="http://schemas.openxmlformats.org/officeDocument/2006/relationships/hyperlink" Target="https://www.usability.gov/how-to-and-tools/methods/wireframing.html" TargetMode="External"/><Relationship Id="rId84" Type="http://schemas.openxmlformats.org/officeDocument/2006/relationships/hyperlink" Target="https://www.youtube.com/watch?v=w-OPfV-kq6Y" TargetMode="External"/><Relationship Id="rId89" Type="http://schemas.openxmlformats.org/officeDocument/2006/relationships/hyperlink" Target="https://www.youtube.com/watch?v=U4nbKMJRVaw" TargetMode="External"/><Relationship Id="rId112" Type="http://schemas.openxmlformats.org/officeDocument/2006/relationships/hyperlink" Target="https://www.linkedin.com/learning/ux-foundations-accessibility/what-is-accessibility?" TargetMode="External"/><Relationship Id="rId133" Type="http://schemas.openxmlformats.org/officeDocument/2006/relationships/hyperlink" Target="https://www.youtube.com/watch?v=LWLRTIkRDqA" TargetMode="External"/><Relationship Id="rId138" Type="http://schemas.openxmlformats.org/officeDocument/2006/relationships/hyperlink" Target="https://www.usability.gov/how-to-and-tools/methods/wireframing.html" TargetMode="External"/><Relationship Id="rId154" Type="http://schemas.openxmlformats.org/officeDocument/2006/relationships/hyperlink" Target="https://a11y.com.au/web-accessibility-testing-tools" TargetMode="External"/><Relationship Id="rId159" Type="http://schemas.openxmlformats.org/officeDocument/2006/relationships/hyperlink" Target="https://ready.mobi" TargetMode="External"/><Relationship Id="rId16" Type="http://schemas.openxmlformats.org/officeDocument/2006/relationships/hyperlink" Target="https://www.safework.nsw.gov.au/hazards-a-z/sedentary-work" TargetMode="External"/><Relationship Id="rId107" Type="http://schemas.openxmlformats.org/officeDocument/2006/relationships/hyperlink" Target="https://intuitivewebsites.com/articles/why-people-visit-websites/" TargetMode="External"/><Relationship Id="rId11" Type="http://schemas.openxmlformats.org/officeDocument/2006/relationships/hyperlink" Target="https://educationstandards.nsw.edu.au/wps/portal/nesa/k-10/learning-areas/technologies/industrial-technology-2019" TargetMode="External"/><Relationship Id="rId32" Type="http://schemas.openxmlformats.org/officeDocument/2006/relationships/hyperlink" Target="https://www.color-blindness.com/ishihara_cvd_test/ishihara_cvd_test.html" TargetMode="External"/><Relationship Id="rId37" Type="http://schemas.openxmlformats.org/officeDocument/2006/relationships/hyperlink" Target="https://www.starkey.com.au/hearing-loss-simulator" TargetMode="External"/><Relationship Id="rId53" Type="http://schemas.openxmlformats.org/officeDocument/2006/relationships/hyperlink" Target="https://www.marketing91.com/brand-association/" TargetMode="External"/><Relationship Id="rId58" Type="http://schemas.openxmlformats.org/officeDocument/2006/relationships/hyperlink" Target="https://www.usertesting.com/blog/ui-vs-ux/" TargetMode="External"/><Relationship Id="rId74" Type="http://schemas.openxmlformats.org/officeDocument/2006/relationships/hyperlink" Target="http://styleguides.io/examples.html" TargetMode="External"/><Relationship Id="rId79" Type="http://schemas.openxmlformats.org/officeDocument/2006/relationships/hyperlink" Target="https://helpx.adobe.com/au/photoshop/get-started.html" TargetMode="External"/><Relationship Id="rId102" Type="http://schemas.openxmlformats.org/officeDocument/2006/relationships/hyperlink" Target="https://assets.entrepreneur.com/article/an-accelerated-history-internet-speed.jpg" TargetMode="External"/><Relationship Id="rId123" Type="http://schemas.openxmlformats.org/officeDocument/2006/relationships/hyperlink" Target="https://www.canva.com/colors/color-wheel/" TargetMode="External"/><Relationship Id="rId128" Type="http://schemas.openxmlformats.org/officeDocument/2006/relationships/hyperlink" Target="https://www.canva.com/learn/wp-content/uploads/2014/05/CDS_Workshop4_compressed.pdf" TargetMode="External"/><Relationship Id="rId144" Type="http://schemas.openxmlformats.org/officeDocument/2006/relationships/hyperlink" Target="http://hemingwayapp.com/" TargetMode="External"/><Relationship Id="rId149" Type="http://schemas.openxmlformats.org/officeDocument/2006/relationships/hyperlink" Target="https://helpx.adobe.com/au/illustrator/how-to/icon-design.html" TargetMode="External"/><Relationship Id="rId5" Type="http://schemas.openxmlformats.org/officeDocument/2006/relationships/numbering" Target="numbering.xml"/><Relationship Id="rId90" Type="http://schemas.openxmlformats.org/officeDocument/2006/relationships/hyperlink" Target="https://www.youtube.com/watch?v=w-kBRUXsuSQ" TargetMode="External"/><Relationship Id="rId95" Type="http://schemas.openxmlformats.org/officeDocument/2006/relationships/hyperlink" Target="https://developers.google.com/web/tools/chrome-devtools/speed/get-started" TargetMode="External"/><Relationship Id="rId160" Type="http://schemas.openxmlformats.org/officeDocument/2006/relationships/hyperlink" Target="https://validator.w3.org/" TargetMode="External"/><Relationship Id="rId165" Type="http://schemas.openxmlformats.org/officeDocument/2006/relationships/footer" Target="footer1.xml"/><Relationship Id="rId22" Type="http://schemas.openxmlformats.org/officeDocument/2006/relationships/hyperlink" Target="https://docs.google.com/forms" TargetMode="External"/><Relationship Id="rId27" Type="http://schemas.openxmlformats.org/officeDocument/2006/relationships/hyperlink" Target="https://www.linkedin.com/learning/accessibility-for-web-design/the-use-of-color" TargetMode="External"/><Relationship Id="rId43" Type="http://schemas.openxmlformats.org/officeDocument/2006/relationships/hyperlink" Target="https://color.adobe.com/create" TargetMode="External"/><Relationship Id="rId48" Type="http://schemas.openxmlformats.org/officeDocument/2006/relationships/hyperlink" Target="https://www.canva.com/learn/branding/" TargetMode="External"/><Relationship Id="rId64" Type="http://schemas.openxmlformats.org/officeDocument/2006/relationships/hyperlink" Target="https://www.justinmind.com/blog/design-thinking-process-ux-design/" TargetMode="External"/><Relationship Id="rId69" Type="http://schemas.openxmlformats.org/officeDocument/2006/relationships/hyperlink" Target="https://webflow.com/blog/web-page-layout-101-website-anatomy-every-designer-needs-to-learn" TargetMode="External"/><Relationship Id="rId113" Type="http://schemas.openxmlformats.org/officeDocument/2006/relationships/hyperlink" Target="https://www.linkedin.com/learning/accessibility-for-web-design/an-ecommerce-purchase" TargetMode="External"/><Relationship Id="rId118" Type="http://schemas.openxmlformats.org/officeDocument/2006/relationships/hyperlink" Target="https://www.starkey.com.au/hearing-loss-simulator" TargetMode="External"/><Relationship Id="rId134" Type="http://schemas.openxmlformats.org/officeDocument/2006/relationships/hyperlink" Target="https://www.smashingmagazine.com/2014/10/improving-information-architecture-card-sorting-beginners-guide/" TargetMode="External"/><Relationship Id="rId139" Type="http://schemas.openxmlformats.org/officeDocument/2006/relationships/hyperlink" Target="https://webflow.com/blog/web-page-layout-101-website-anatomy-every-designer-needs-to-learn" TargetMode="External"/><Relationship Id="rId80" Type="http://schemas.openxmlformats.org/officeDocument/2006/relationships/hyperlink" Target="https://helpx.adobe.com/au/illustrator/get-started.html" TargetMode="External"/><Relationship Id="rId85" Type="http://schemas.openxmlformats.org/officeDocument/2006/relationships/hyperlink" Target="https://www.linkedin.com/learning/photoshop-for-web-design/image-types-for-the-web" TargetMode="External"/><Relationship Id="rId150" Type="http://schemas.openxmlformats.org/officeDocument/2006/relationships/hyperlink" Target="https://www.linkedin.com/learning/photoshop-for-web-design/image-types-for-the-web" TargetMode="External"/><Relationship Id="rId155" Type="http://schemas.openxmlformats.org/officeDocument/2006/relationships/hyperlink" Target="https://developers.google.com/web/tools/chrome-devtools/speed/get-started" TargetMode="External"/><Relationship Id="rId12" Type="http://schemas.openxmlformats.org/officeDocument/2006/relationships/hyperlink" Target="https://online.det.nsw.edu.au/esis/teacher/" TargetMode="External"/><Relationship Id="rId17" Type="http://schemas.openxmlformats.org/officeDocument/2006/relationships/hyperlink" Target="https://education.nsw.gov.au/inside-the-department/health-and-safety/risk-management/computers-and-ergonomics" TargetMode="External"/><Relationship Id="rId33" Type="http://schemas.openxmlformats.org/officeDocument/2006/relationships/hyperlink" Target="https://colormax.org/color-blind-test/" TargetMode="External"/><Relationship Id="rId38" Type="http://schemas.openxmlformats.org/officeDocument/2006/relationships/hyperlink" Target="https://www.perkinselearning.org/scout/blog/simulation-vision-conditions" TargetMode="External"/><Relationship Id="rId59" Type="http://schemas.openxmlformats.org/officeDocument/2006/relationships/hyperlink" Target="https://www.smashingmagazine.com/2014/10/improving-information-architecture-card-sorting-beginners-guide/" TargetMode="External"/><Relationship Id="rId103" Type="http://schemas.openxmlformats.org/officeDocument/2006/relationships/hyperlink" Target="https://analytics.google.com/analytics/web/provision/" TargetMode="External"/><Relationship Id="rId108" Type="http://schemas.openxmlformats.org/officeDocument/2006/relationships/hyperlink" Target="https://www.searchenginewatch.com/2018/05/30/where-were-going-we-wont-need-websites/" TargetMode="External"/><Relationship Id="rId124" Type="http://schemas.openxmlformats.org/officeDocument/2006/relationships/hyperlink" Target="https://color.adobe.com/create" TargetMode="External"/><Relationship Id="rId129" Type="http://schemas.openxmlformats.org/officeDocument/2006/relationships/hyperlink" Target="https://www.linkedin.com/learning/branding-foundations/what-is-a-brand?" TargetMode="External"/><Relationship Id="rId54" Type="http://schemas.openxmlformats.org/officeDocument/2006/relationships/hyperlink" Target="https://edu.gcfglobal.org/en/beginning-graphic-design/branding-and-identity/1/" TargetMode="External"/><Relationship Id="rId70" Type="http://schemas.openxmlformats.org/officeDocument/2006/relationships/hyperlink" Target="https://www.invisionapp.com/inside-design/10-website-layouts/" TargetMode="External"/><Relationship Id="rId75" Type="http://schemas.openxmlformats.org/officeDocument/2006/relationships/hyperlink" Target="http://hemingwayapp.com/" TargetMode="External"/><Relationship Id="rId91" Type="http://schemas.openxmlformats.org/officeDocument/2006/relationships/hyperlink" Target="https://university.webflow.com" TargetMode="External"/><Relationship Id="rId96" Type="http://schemas.openxmlformats.org/officeDocument/2006/relationships/hyperlink" Target="https://developers.google.com/web/tools/chrome-devtools/speed/get-started" TargetMode="External"/><Relationship Id="rId140" Type="http://schemas.openxmlformats.org/officeDocument/2006/relationships/hyperlink" Target="https://www.invisionapp.com/inside-design/10-website-layouts/" TargetMode="External"/><Relationship Id="rId145" Type="http://schemas.openxmlformats.org/officeDocument/2006/relationships/hyperlink" Target="https://university.webflow.com/lesson/image-file-types-elements" TargetMode="External"/><Relationship Id="rId161" Type="http://schemas.openxmlformats.org/officeDocument/2006/relationships/hyperlink" Target="https://assets.entrepreneur.com/article/an-accelerated-history-internet-speed.jpg"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mcare.gov.au/virtual_workplaces/office/rooms/office" TargetMode="External"/><Relationship Id="rId23" Type="http://schemas.openxmlformats.org/officeDocument/2006/relationships/hyperlink" Target="https://www.mentimeter.com/" TargetMode="External"/><Relationship Id="rId28" Type="http://schemas.openxmlformats.org/officeDocument/2006/relationships/hyperlink" Target="https://www.linkedin.com/learning/accessibility-for-web-design/color-contrast" TargetMode="External"/><Relationship Id="rId36" Type="http://schemas.openxmlformats.org/officeDocument/2006/relationships/hyperlink" Target="https://www.communications.gov.au/what-we-do/copyright/copyright-policy" TargetMode="External"/><Relationship Id="rId49" Type="http://schemas.openxmlformats.org/officeDocument/2006/relationships/hyperlink" Target="https://www.canva.com/learn/wp-content/uploads/2014/05/CDS_Workshop4_compressed.pdf" TargetMode="External"/><Relationship Id="rId57" Type="http://schemas.openxmlformats.org/officeDocument/2006/relationships/hyperlink" Target="https://uxplanet.org/what-is-ui-vs-ux-design-and-the-difference-d9113f6612de" TargetMode="External"/><Relationship Id="rId106" Type="http://schemas.openxmlformats.org/officeDocument/2006/relationships/hyperlink" Target="http://online.det.nsw.edu.au/esis/teacher/" TargetMode="External"/><Relationship Id="rId114" Type="http://schemas.openxmlformats.org/officeDocument/2006/relationships/hyperlink" Target="https://sydneyeyehospitalfoundation.org.au/the-best-test-for-colour-blindness/" TargetMode="External"/><Relationship Id="rId119" Type="http://schemas.openxmlformats.org/officeDocument/2006/relationships/hyperlink" Target="https://www.perkinselearning.org/scout/blog/simulation-vision-conditions" TargetMode="External"/><Relationship Id="rId127" Type="http://schemas.openxmlformats.org/officeDocument/2006/relationships/hyperlink" Target="https://www.canva.com/colors/color-palette-generator/" TargetMode="External"/><Relationship Id="rId10" Type="http://schemas.openxmlformats.org/officeDocument/2006/relationships/endnotes" Target="endnotes.xml"/><Relationship Id="rId31" Type="http://schemas.openxmlformats.org/officeDocument/2006/relationships/hyperlink" Target="https://sydneyeyehospitalfoundation.org.au/the-best-test-for-colour-blindness/" TargetMode="External"/><Relationship Id="rId44" Type="http://schemas.openxmlformats.org/officeDocument/2006/relationships/hyperlink" Target="https://www.usability.gov/how-to-and-tools/methods/color-basics.html" TargetMode="External"/><Relationship Id="rId52" Type="http://schemas.openxmlformats.org/officeDocument/2006/relationships/hyperlink" Target="https://brandmarketingblog.com/articles/branding-definitions/brand-association/" TargetMode="External"/><Relationship Id="rId60" Type="http://schemas.openxmlformats.org/officeDocument/2006/relationships/hyperlink" Target="https://www.usability.gov/how-to-and-tools/methods/card-sorting.html" TargetMode="External"/><Relationship Id="rId65" Type="http://schemas.openxmlformats.org/officeDocument/2006/relationships/hyperlink" Target="https://uxmag.com/articles/visual-design-and-usability-yellow-brick-road" TargetMode="External"/><Relationship Id="rId73" Type="http://schemas.openxmlformats.org/officeDocument/2006/relationships/hyperlink" Target="https://blog.hubspot.com/marketing/examples-brand-style-guides" TargetMode="External"/><Relationship Id="rId78" Type="http://schemas.openxmlformats.org/officeDocument/2006/relationships/hyperlink" Target="https://www.linkedin.com/learning/digital-imaging-for-business-professionals/" TargetMode="External"/><Relationship Id="rId81" Type="http://schemas.openxmlformats.org/officeDocument/2006/relationships/hyperlink" Target="https://helpx.adobe.com/au/illustrator/how-to/icon-design.html" TargetMode="External"/><Relationship Id="rId86" Type="http://schemas.openxmlformats.org/officeDocument/2006/relationships/hyperlink" Target="https://helpx.adobe.com/au/photoshop/using/nondestructive-editing.html" TargetMode="External"/><Relationship Id="rId94" Type="http://schemas.openxmlformats.org/officeDocument/2006/relationships/hyperlink" Target="https://a11y.com.au/web-accessibility-testing-tools" TargetMode="External"/><Relationship Id="rId99" Type="http://schemas.openxmlformats.org/officeDocument/2006/relationships/hyperlink" Target="https://search.google.com/test/mobile-friendly" TargetMode="External"/><Relationship Id="rId101" Type="http://schemas.openxmlformats.org/officeDocument/2006/relationships/hyperlink" Target="https://validator.w3.org/" TargetMode="External"/><Relationship Id="rId122" Type="http://schemas.openxmlformats.org/officeDocument/2006/relationships/hyperlink" Target="https://www.canva.com/learn/wp-content/uploads/2014/07/CDS_Workshop2_compressed.pdf" TargetMode="External"/><Relationship Id="rId130" Type="http://schemas.openxmlformats.org/officeDocument/2006/relationships/hyperlink" Target="https://www.linkedin.com/learning/branding-foundations/understanding-why-brands-are-important" TargetMode="External"/><Relationship Id="rId135" Type="http://schemas.openxmlformats.org/officeDocument/2006/relationships/hyperlink" Target="https://uxmag.com/articles/visual-design-and-usability-yellow-brick-road" TargetMode="External"/><Relationship Id="rId143" Type="http://schemas.openxmlformats.org/officeDocument/2006/relationships/hyperlink" Target="https://blog.hubspot.com/marketing/examples-brand-style-guides" TargetMode="External"/><Relationship Id="rId148" Type="http://schemas.openxmlformats.org/officeDocument/2006/relationships/hyperlink" Target="https://helpx.adobe.com/au/illustrator/get-started.html" TargetMode="External"/><Relationship Id="rId151" Type="http://schemas.openxmlformats.org/officeDocument/2006/relationships/hyperlink" Target="https://www.youtube.com/watch?v=U4nbKMJRVaw" TargetMode="External"/><Relationship Id="rId156" Type="http://schemas.openxmlformats.org/officeDocument/2006/relationships/hyperlink" Target="https://developers.google.com/web/tools/lighthouse" TargetMode="External"/><Relationship Id="rId164" Type="http://schemas.openxmlformats.org/officeDocument/2006/relationships/hyperlink" Target="https://www.crazyegg.com/snapsho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inside-the-department/health-and-safety/risk-management/procedures-and-tools" TargetMode="External"/><Relationship Id="rId18" Type="http://schemas.openxmlformats.org/officeDocument/2006/relationships/hyperlink" Target="https://education.nsw.gov.au/inside-the-department/health-and-safety/risk-management/plant-and-equipment" TargetMode="External"/><Relationship Id="rId39" Type="http://schemas.openxmlformats.org/officeDocument/2006/relationships/hyperlink" Target="http://www.neitzvision.com/the-basics/color-blind-world/" TargetMode="External"/><Relationship Id="rId109" Type="http://schemas.openxmlformats.org/officeDocument/2006/relationships/hyperlink" Target="https://docs.google.com/forms" TargetMode="External"/><Relationship Id="rId34" Type="http://schemas.openxmlformats.org/officeDocument/2006/relationships/hyperlink" Target="https://www.color-blindness.com/coblis-color-blindness-simulator/" TargetMode="External"/><Relationship Id="rId50" Type="http://schemas.openxmlformats.org/officeDocument/2006/relationships/hyperlink" Target="https://www.linkedin.com/learning/branding-foundations/what-is-a-brand" TargetMode="External"/><Relationship Id="rId55" Type="http://schemas.openxmlformats.org/officeDocument/2006/relationships/hyperlink" Target="https://color.adobe.com/trends" TargetMode="External"/><Relationship Id="rId76" Type="http://schemas.openxmlformats.org/officeDocument/2006/relationships/hyperlink" Target="https://university.webflow.com/lesson/image-file-types-elements" TargetMode="External"/><Relationship Id="rId97" Type="http://schemas.openxmlformats.org/officeDocument/2006/relationships/hyperlink" Target="https://developers.google.com/web/tools/lighthouse" TargetMode="External"/><Relationship Id="rId104" Type="http://schemas.openxmlformats.org/officeDocument/2006/relationships/hyperlink" Target="https://siteimprove.com/" TargetMode="External"/><Relationship Id="rId120" Type="http://schemas.openxmlformats.org/officeDocument/2006/relationships/hyperlink" Target="http://www.neitzvision.com/the-basics/color-blind-world/" TargetMode="External"/><Relationship Id="rId125" Type="http://schemas.openxmlformats.org/officeDocument/2006/relationships/hyperlink" Target="https://university.webflow.com/lesson/color-values-hex-rgba-color-names-intro" TargetMode="External"/><Relationship Id="rId141" Type="http://schemas.openxmlformats.org/officeDocument/2006/relationships/hyperlink" Target="https://whimsical.com/wireframes" TargetMode="External"/><Relationship Id="rId146" Type="http://schemas.openxmlformats.org/officeDocument/2006/relationships/hyperlink" Target="https://university.webflow.com/lesson/image-resolution-elements"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himsical.com/wireframes" TargetMode="External"/><Relationship Id="rId92" Type="http://schemas.openxmlformats.org/officeDocument/2006/relationships/hyperlink" Target="https://www.youtube.com/watch?v=w-kBRUXsuSQ" TargetMode="External"/><Relationship Id="rId162" Type="http://schemas.openxmlformats.org/officeDocument/2006/relationships/hyperlink" Target="https://analytics.google.com/analytics/web/provision/" TargetMode="External"/><Relationship Id="rId2" Type="http://schemas.openxmlformats.org/officeDocument/2006/relationships/customXml" Target="../customXml/item2.xml"/><Relationship Id="rId29" Type="http://schemas.openxmlformats.org/officeDocument/2006/relationships/hyperlink" Target="http://leaverou.github.io/contrast-ratio" TargetMode="External"/><Relationship Id="rId24" Type="http://schemas.openxmlformats.org/officeDocument/2006/relationships/hyperlink" Target="https://www.linkedin.com/learning/ux-foundations-accessibility/what-is-accessibility" TargetMode="External"/><Relationship Id="rId40" Type="http://schemas.openxmlformats.org/officeDocument/2006/relationships/hyperlink" Target="https://www.canva.com/learn/wp-content/uploads/2014/07/CDS_Workshop2_compressed.pdf" TargetMode="External"/><Relationship Id="rId45" Type="http://schemas.openxmlformats.org/officeDocument/2006/relationships/hyperlink" Target="https://university.webflow.com/lesson/color-values-hex-rgba-color-names-intro" TargetMode="External"/><Relationship Id="rId66" Type="http://schemas.openxmlformats.org/officeDocument/2006/relationships/hyperlink" Target="https://www.nngroup.com/articles/3-click-rule/" TargetMode="External"/><Relationship Id="rId87" Type="http://schemas.openxmlformats.org/officeDocument/2006/relationships/hyperlink" Target="https://helpx.adobe.com/au/illustrator/how-to/text-basics.html" TargetMode="External"/><Relationship Id="rId110" Type="http://schemas.openxmlformats.org/officeDocument/2006/relationships/hyperlink" Target="https://www.mentimeter.com/" TargetMode="External"/><Relationship Id="rId115" Type="http://schemas.openxmlformats.org/officeDocument/2006/relationships/hyperlink" Target="https://www.color-blindness.com/ishihara_cvd_test/ishihara_cvd_test.html" TargetMode="External"/><Relationship Id="rId131" Type="http://schemas.openxmlformats.org/officeDocument/2006/relationships/hyperlink" Target="https://brandmarketingblog.com/articles/branding-definitions/brand-association/" TargetMode="External"/><Relationship Id="rId136" Type="http://schemas.openxmlformats.org/officeDocument/2006/relationships/hyperlink" Target="https://www.nngroup.com/articles/3-click-rule/" TargetMode="External"/><Relationship Id="rId157" Type="http://schemas.openxmlformats.org/officeDocument/2006/relationships/hyperlink" Target="https://www.thinkwithgoogle.com/intl/en-gb/feature/testmysite/" TargetMode="External"/><Relationship Id="rId61" Type="http://schemas.openxmlformats.org/officeDocument/2006/relationships/hyperlink" Target="https://www.usabilitest.com/uxoEpoY" TargetMode="External"/><Relationship Id="rId82" Type="http://schemas.openxmlformats.org/officeDocument/2006/relationships/hyperlink" Target="https://helpx.adobe.com/au/photoshop/tutorials.html" TargetMode="External"/><Relationship Id="rId152" Type="http://schemas.openxmlformats.org/officeDocument/2006/relationships/hyperlink" Target="https://www.youtube.com/watch?v=w-kBRUXsuSQ" TargetMode="External"/><Relationship Id="rId19" Type="http://schemas.openxmlformats.org/officeDocument/2006/relationships/hyperlink" Target="https://education.nsw.gov.au/school-infrastructure-nsw/compliance-and-safety/electrical-testing" TargetMode="External"/><Relationship Id="rId14" Type="http://schemas.openxmlformats.org/officeDocument/2006/relationships/hyperlink" Target="https://education.nsw.gov.au/inside-the-department/health-and-safety/risk-management/procedures-and-tools" TargetMode="External"/><Relationship Id="rId30" Type="http://schemas.openxmlformats.org/officeDocument/2006/relationships/hyperlink" Target="https://snook.ca/technical/colour_contrast/colour.html" TargetMode="External"/><Relationship Id="rId35" Type="http://schemas.openxmlformats.org/officeDocument/2006/relationships/hyperlink" Target="https://developer.paciellogroup.com/blog/2017/03/sounding-out-the-web-accessibility-for-deaf-and-hard-of-hearing-people-part-2/" TargetMode="External"/><Relationship Id="rId56" Type="http://schemas.openxmlformats.org/officeDocument/2006/relationships/hyperlink" Target="https://www.youtube.com/watch?v=LWLRTIkRDqA" TargetMode="External"/><Relationship Id="rId77" Type="http://schemas.openxmlformats.org/officeDocument/2006/relationships/hyperlink" Target="https://university.webflow.com/lesson/image-resolution-elements" TargetMode="External"/><Relationship Id="rId100" Type="http://schemas.openxmlformats.org/officeDocument/2006/relationships/hyperlink" Target="https://ready.mobi/" TargetMode="External"/><Relationship Id="rId105" Type="http://schemas.openxmlformats.org/officeDocument/2006/relationships/hyperlink" Target="https://www.crazyegg.com/snapshots" TargetMode="External"/><Relationship Id="rId126" Type="http://schemas.openxmlformats.org/officeDocument/2006/relationships/hyperlink" Target="https://color.adobe.com/create" TargetMode="External"/><Relationship Id="rId147" Type="http://schemas.openxmlformats.org/officeDocument/2006/relationships/hyperlink" Target="https://helpx.adobe.com/au/photoshop/get-started.html"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linkedin.com/learning/branding-foundations/understanding-why-brands-are-important" TargetMode="External"/><Relationship Id="rId72" Type="http://schemas.openxmlformats.org/officeDocument/2006/relationships/hyperlink" Target="https://designmodo.com/create-style-guides/" TargetMode="External"/><Relationship Id="rId93" Type="http://schemas.openxmlformats.org/officeDocument/2006/relationships/hyperlink" Target="https://www.guru99.com/web-application-testing.html" TargetMode="External"/><Relationship Id="rId98" Type="http://schemas.openxmlformats.org/officeDocument/2006/relationships/hyperlink" Target="https://www.thinkwithgoogle.com/intl/en-gb/feature/testmysite/" TargetMode="External"/><Relationship Id="rId121" Type="http://schemas.openxmlformats.org/officeDocument/2006/relationships/hyperlink" Target="https://www.usability.gov/how-to-and-tools/methods/color-basics.html" TargetMode="External"/><Relationship Id="rId142" Type="http://schemas.openxmlformats.org/officeDocument/2006/relationships/hyperlink" Target="https://designmodo.com/create-style-guides/" TargetMode="External"/><Relationship Id="rId163" Type="http://schemas.openxmlformats.org/officeDocument/2006/relationships/hyperlink" Target="https://siteimprove.com/" TargetMode="External"/><Relationship Id="rId3" Type="http://schemas.openxmlformats.org/officeDocument/2006/relationships/customXml" Target="../customXml/item3.xml"/><Relationship Id="rId25" Type="http://schemas.openxmlformats.org/officeDocument/2006/relationships/hyperlink" Target="https://www.linkedin.com/learning/ux-foundations-accessibility/views-of-accessibility" TargetMode="External"/><Relationship Id="rId46" Type="http://schemas.openxmlformats.org/officeDocument/2006/relationships/hyperlink" Target="https://www.canva.com/colors/color-palette-generator/" TargetMode="External"/><Relationship Id="rId67" Type="http://schemas.openxmlformats.org/officeDocument/2006/relationships/hyperlink" Target="https://developer.mozilla.org/en-US/docs/Learn/Common_questions/Common_web_layouts" TargetMode="External"/><Relationship Id="rId116" Type="http://schemas.openxmlformats.org/officeDocument/2006/relationships/hyperlink" Target="https://www.color-blindness.com/coblis-color-blindness-simulator/" TargetMode="External"/><Relationship Id="rId137" Type="http://schemas.openxmlformats.org/officeDocument/2006/relationships/hyperlink" Target="https://developer.mozilla.org/en-US/docs/Learn/Common_questions/Common_web_layouts" TargetMode="External"/><Relationship Id="rId158" Type="http://schemas.openxmlformats.org/officeDocument/2006/relationships/hyperlink" Target="https://search.google.com/test/mobile-friendly" TargetMode="External"/><Relationship Id="rId20" Type="http://schemas.openxmlformats.org/officeDocument/2006/relationships/hyperlink" Target="https://intuitivewebsites.com/articles/why-people-visit-websites/" TargetMode="External"/><Relationship Id="rId41" Type="http://schemas.openxmlformats.org/officeDocument/2006/relationships/hyperlink" Target="https://www.canva.com/learn/wp-content/uploads/2014/06/CDS_Workshop3_compressed.pdf" TargetMode="External"/><Relationship Id="rId62" Type="http://schemas.openxmlformats.org/officeDocument/2006/relationships/hyperlink" Target="https://www.justinmind.com/blog/user-persona-templates/" TargetMode="External"/><Relationship Id="rId83" Type="http://schemas.openxmlformats.org/officeDocument/2006/relationships/hyperlink" Target="https://edu.gcfglobal.org/en/photoshopbasics/" TargetMode="External"/><Relationship Id="rId88" Type="http://schemas.openxmlformats.org/officeDocument/2006/relationships/hyperlink" Target="https://edu.gcfglobal.org/en/beginning-graphic-design/typography/1/" TargetMode="External"/><Relationship Id="rId111" Type="http://schemas.openxmlformats.org/officeDocument/2006/relationships/hyperlink" Target="https://www.searchenginewatch.com/2018/05/30/where-were-going-we-wont-need-websites/" TargetMode="External"/><Relationship Id="rId132" Type="http://schemas.openxmlformats.org/officeDocument/2006/relationships/hyperlink" Target="https://color.adobe.com/trends" TargetMode="External"/><Relationship Id="rId153" Type="http://schemas.openxmlformats.org/officeDocument/2006/relationships/hyperlink" Target="https://www.guru99.com/web-application-test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OneDrive%20-%20NSW%20Department%20of%20Education\Documents\DoEBrandAsset\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CE79-1C3C-4A04-8582-44674E758E6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8adcd60-69a7-4f93-923f-f840a882bc1c"/>
    <ds:schemaRef ds:uri="http://schemas.microsoft.com/office/infopath/2007/PartnerControls"/>
    <ds:schemaRef ds:uri="http://purl.org/dc/elements/1.1/"/>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4D4AFF05-6BD2-4B63-8DA9-5D908E74CE54}">
  <ds:schemaRefs>
    <ds:schemaRef ds:uri="http://schemas.microsoft.com/sharepoint/v3/contenttype/forms"/>
  </ds:schemaRefs>
</ds:datastoreItem>
</file>

<file path=customXml/itemProps3.xml><?xml version="1.0" encoding="utf-8"?>
<ds:datastoreItem xmlns:ds="http://schemas.openxmlformats.org/officeDocument/2006/customXml" ds:itemID="{36C158D5-AA93-4F53-8A96-F0685C1FF389}"/>
</file>

<file path=customXml/itemProps4.xml><?xml version="1.0" encoding="utf-8"?>
<ds:datastoreItem xmlns:ds="http://schemas.openxmlformats.org/officeDocument/2006/customXml" ds:itemID="{AC121E89-AE24-450B-B73D-DE920053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8</TotalTime>
  <Pages>40</Pages>
  <Words>9130</Words>
  <Characters>52044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TAS Stage 5 - multimedia program</vt:lpstr>
    </vt:vector>
  </TitlesOfParts>
  <Manager/>
  <Company>NSW Department of Education</Company>
  <LinksUpToDate>false</LinksUpToDate>
  <CharactersWithSpaces>61052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 Stage 5 - multimedia program</dc:title>
  <dc:subject/>
  <dc:creator>Matt Scott</dc:creator>
  <cp:keywords/>
  <dc:description/>
  <cp:lastModifiedBy>Rowena Martin</cp:lastModifiedBy>
  <cp:revision>4</cp:revision>
  <cp:lastPrinted>2019-11-05T03:32:00Z</cp:lastPrinted>
  <dcterms:created xsi:type="dcterms:W3CDTF">2020-05-22T04:48:00Z</dcterms:created>
  <dcterms:modified xsi:type="dcterms:W3CDTF">2020-05-22T04:56:00Z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