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11D7D" w14:textId="07C9E91F" w:rsidR="00DD11DD" w:rsidRDefault="00DD11DD" w:rsidP="0049630C">
      <w:pPr>
        <w:pStyle w:val="Heading1"/>
        <w:spacing w:line="360" w:lineRule="auto"/>
      </w:pPr>
      <w:bookmarkStart w:id="0" w:name="_Toc71126884"/>
      <w:r>
        <w:t>Design a wombat’s environment</w:t>
      </w:r>
      <w:bookmarkEnd w:id="0"/>
    </w:p>
    <w:p w14:paraId="5CCDCCB7" w14:textId="08C15A18" w:rsidR="00945F8F" w:rsidRDefault="00151CC7" w:rsidP="0049630C">
      <w:pPr>
        <w:spacing w:line="360" w:lineRule="auto"/>
        <w:rPr>
          <w:rStyle w:val="Strong"/>
        </w:rPr>
      </w:pPr>
      <w:r w:rsidRPr="00DD11DD">
        <w:rPr>
          <w:rStyle w:val="Strong"/>
        </w:rPr>
        <w:t>E</w:t>
      </w:r>
      <w:r w:rsidR="36F7B0D7" w:rsidRPr="00DD11DD">
        <w:rPr>
          <w:rStyle w:val="Strong"/>
        </w:rPr>
        <w:t xml:space="preserve">arly </w:t>
      </w:r>
      <w:r w:rsidRPr="00DD11DD">
        <w:rPr>
          <w:rStyle w:val="Strong"/>
        </w:rPr>
        <w:t>S</w:t>
      </w:r>
      <w:r w:rsidR="04FCB360" w:rsidRPr="00DD11DD">
        <w:rPr>
          <w:rStyle w:val="Strong"/>
        </w:rPr>
        <w:t xml:space="preserve">tage </w:t>
      </w:r>
      <w:r w:rsidRPr="00DD11DD">
        <w:rPr>
          <w:rStyle w:val="Strong"/>
        </w:rPr>
        <w:t>1</w:t>
      </w:r>
      <w:r w:rsidR="00DA29FA" w:rsidRPr="00DD11DD">
        <w:rPr>
          <w:rStyle w:val="Strong"/>
        </w:rPr>
        <w:t xml:space="preserve"> </w:t>
      </w:r>
      <w:r w:rsidR="00945F8F" w:rsidRPr="00DD11DD">
        <w:rPr>
          <w:rStyle w:val="Strong"/>
        </w:rPr>
        <w:t>sample</w:t>
      </w:r>
      <w:r w:rsidR="00DD11DD" w:rsidRPr="00DD11DD">
        <w:rPr>
          <w:rStyle w:val="Strong"/>
        </w:rPr>
        <w:t xml:space="preserve"> STEM</w:t>
      </w:r>
      <w:r w:rsidR="00945F8F" w:rsidRPr="00DD11DD">
        <w:rPr>
          <w:rStyle w:val="Strong"/>
        </w:rPr>
        <w:t xml:space="preserve"> activity</w:t>
      </w:r>
    </w:p>
    <w:sdt>
      <w:sdtPr>
        <w:rPr>
          <w:rFonts w:ascii="Arial" w:eastAsiaTheme="minorHAnsi" w:hAnsi="Arial" w:cstheme="minorBidi"/>
          <w:color w:val="auto"/>
          <w:sz w:val="24"/>
          <w:szCs w:val="24"/>
          <w:lang w:val="en-AU"/>
        </w:rPr>
        <w:id w:val="-450400006"/>
        <w:docPartObj>
          <w:docPartGallery w:val="Table of Contents"/>
          <w:docPartUnique/>
        </w:docPartObj>
      </w:sdtPr>
      <w:sdtEndPr>
        <w:rPr>
          <w:b/>
          <w:bCs/>
          <w:noProof/>
        </w:rPr>
      </w:sdtEndPr>
      <w:sdtContent>
        <w:p w14:paraId="6E3C2440" w14:textId="0A58251B" w:rsidR="00DD11DD" w:rsidRDefault="00DD11DD" w:rsidP="0049630C">
          <w:pPr>
            <w:pStyle w:val="TOCHeading"/>
            <w:spacing w:line="360" w:lineRule="auto"/>
          </w:pPr>
          <w:r>
            <w:t>Contents</w:t>
          </w:r>
        </w:p>
        <w:p w14:paraId="01F82726" w14:textId="7C9F0869" w:rsidR="00B24125" w:rsidRDefault="00DD11DD">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71126884" w:history="1">
            <w:r w:rsidR="00B24125" w:rsidRPr="00CD6510">
              <w:rPr>
                <w:rStyle w:val="Hyperlink"/>
                <w:noProof/>
              </w:rPr>
              <w:t>Design a wombat’s environment</w:t>
            </w:r>
            <w:r w:rsidR="00B24125">
              <w:rPr>
                <w:noProof/>
                <w:webHidden/>
              </w:rPr>
              <w:tab/>
            </w:r>
            <w:r w:rsidR="00B24125">
              <w:rPr>
                <w:noProof/>
                <w:webHidden/>
              </w:rPr>
              <w:fldChar w:fldCharType="begin"/>
            </w:r>
            <w:r w:rsidR="00B24125">
              <w:rPr>
                <w:noProof/>
                <w:webHidden/>
              </w:rPr>
              <w:instrText xml:space="preserve"> PAGEREF _Toc71126884 \h </w:instrText>
            </w:r>
            <w:r w:rsidR="00B24125">
              <w:rPr>
                <w:noProof/>
                <w:webHidden/>
              </w:rPr>
            </w:r>
            <w:r w:rsidR="00B24125">
              <w:rPr>
                <w:noProof/>
                <w:webHidden/>
              </w:rPr>
              <w:fldChar w:fldCharType="separate"/>
            </w:r>
            <w:r w:rsidR="00B24125">
              <w:rPr>
                <w:noProof/>
                <w:webHidden/>
              </w:rPr>
              <w:t>1</w:t>
            </w:r>
            <w:r w:rsidR="00B24125">
              <w:rPr>
                <w:noProof/>
                <w:webHidden/>
              </w:rPr>
              <w:fldChar w:fldCharType="end"/>
            </w:r>
          </w:hyperlink>
        </w:p>
        <w:p w14:paraId="28027DED" w14:textId="25F29143" w:rsidR="00B24125" w:rsidRDefault="00B24125">
          <w:pPr>
            <w:pStyle w:val="TOC2"/>
            <w:tabs>
              <w:tab w:val="right" w:leader="dot" w:pos="9622"/>
            </w:tabs>
            <w:rPr>
              <w:rFonts w:asciiTheme="minorHAnsi" w:eastAsiaTheme="minorEastAsia" w:hAnsiTheme="minorHAnsi" w:cstheme="minorBidi"/>
              <w:noProof/>
              <w:sz w:val="22"/>
              <w:szCs w:val="22"/>
              <w:lang w:eastAsia="en-AU"/>
            </w:rPr>
          </w:pPr>
          <w:hyperlink w:anchor="_Toc71126885" w:history="1">
            <w:r w:rsidRPr="00CD6510">
              <w:rPr>
                <w:rStyle w:val="Hyperlink"/>
                <w:noProof/>
              </w:rPr>
              <w:t>Activity</w:t>
            </w:r>
            <w:r>
              <w:rPr>
                <w:noProof/>
                <w:webHidden/>
              </w:rPr>
              <w:tab/>
            </w:r>
            <w:r>
              <w:rPr>
                <w:noProof/>
                <w:webHidden/>
              </w:rPr>
              <w:fldChar w:fldCharType="begin"/>
            </w:r>
            <w:r>
              <w:rPr>
                <w:noProof/>
                <w:webHidden/>
              </w:rPr>
              <w:instrText xml:space="preserve"> PAGEREF _Toc71126885 \h </w:instrText>
            </w:r>
            <w:r>
              <w:rPr>
                <w:noProof/>
                <w:webHidden/>
              </w:rPr>
            </w:r>
            <w:r>
              <w:rPr>
                <w:noProof/>
                <w:webHidden/>
              </w:rPr>
              <w:fldChar w:fldCharType="separate"/>
            </w:r>
            <w:r>
              <w:rPr>
                <w:noProof/>
                <w:webHidden/>
              </w:rPr>
              <w:t>2</w:t>
            </w:r>
            <w:r>
              <w:rPr>
                <w:noProof/>
                <w:webHidden/>
              </w:rPr>
              <w:fldChar w:fldCharType="end"/>
            </w:r>
          </w:hyperlink>
        </w:p>
        <w:p w14:paraId="02A5AB85" w14:textId="12A98F99" w:rsidR="00B24125" w:rsidRDefault="00B24125">
          <w:pPr>
            <w:pStyle w:val="TOC2"/>
            <w:tabs>
              <w:tab w:val="right" w:leader="dot" w:pos="9622"/>
            </w:tabs>
            <w:rPr>
              <w:rFonts w:asciiTheme="minorHAnsi" w:eastAsiaTheme="minorEastAsia" w:hAnsiTheme="minorHAnsi" w:cstheme="minorBidi"/>
              <w:noProof/>
              <w:sz w:val="22"/>
              <w:szCs w:val="22"/>
              <w:lang w:eastAsia="en-AU"/>
            </w:rPr>
          </w:pPr>
          <w:hyperlink w:anchor="_Toc71126886" w:history="1">
            <w:r w:rsidRPr="00CD6510">
              <w:rPr>
                <w:rStyle w:val="Hyperlink"/>
                <w:noProof/>
              </w:rPr>
              <w:t>Syllabus outcomes</w:t>
            </w:r>
            <w:r>
              <w:rPr>
                <w:noProof/>
                <w:webHidden/>
              </w:rPr>
              <w:tab/>
            </w:r>
            <w:r>
              <w:rPr>
                <w:noProof/>
                <w:webHidden/>
              </w:rPr>
              <w:fldChar w:fldCharType="begin"/>
            </w:r>
            <w:r>
              <w:rPr>
                <w:noProof/>
                <w:webHidden/>
              </w:rPr>
              <w:instrText xml:space="preserve"> PAGEREF _Toc71126886 \h </w:instrText>
            </w:r>
            <w:r>
              <w:rPr>
                <w:noProof/>
                <w:webHidden/>
              </w:rPr>
            </w:r>
            <w:r>
              <w:rPr>
                <w:noProof/>
                <w:webHidden/>
              </w:rPr>
              <w:fldChar w:fldCharType="separate"/>
            </w:r>
            <w:r>
              <w:rPr>
                <w:noProof/>
                <w:webHidden/>
              </w:rPr>
              <w:t>2</w:t>
            </w:r>
            <w:r>
              <w:rPr>
                <w:noProof/>
                <w:webHidden/>
              </w:rPr>
              <w:fldChar w:fldCharType="end"/>
            </w:r>
          </w:hyperlink>
        </w:p>
        <w:p w14:paraId="28B1BD33" w14:textId="7A2DB5A7" w:rsidR="00B24125" w:rsidRDefault="00B24125">
          <w:pPr>
            <w:pStyle w:val="TOC2"/>
            <w:tabs>
              <w:tab w:val="right" w:leader="dot" w:pos="9622"/>
            </w:tabs>
            <w:rPr>
              <w:rFonts w:asciiTheme="minorHAnsi" w:eastAsiaTheme="minorEastAsia" w:hAnsiTheme="minorHAnsi" w:cstheme="minorBidi"/>
              <w:noProof/>
              <w:sz w:val="22"/>
              <w:szCs w:val="22"/>
              <w:lang w:eastAsia="en-AU"/>
            </w:rPr>
          </w:pPr>
          <w:hyperlink w:anchor="_Toc71126887" w:history="1">
            <w:r w:rsidRPr="00CD6510">
              <w:rPr>
                <w:rStyle w:val="Hyperlink"/>
                <w:noProof/>
              </w:rPr>
              <w:t>Context</w:t>
            </w:r>
            <w:r>
              <w:rPr>
                <w:noProof/>
                <w:webHidden/>
              </w:rPr>
              <w:tab/>
            </w:r>
            <w:r>
              <w:rPr>
                <w:noProof/>
                <w:webHidden/>
              </w:rPr>
              <w:fldChar w:fldCharType="begin"/>
            </w:r>
            <w:r>
              <w:rPr>
                <w:noProof/>
                <w:webHidden/>
              </w:rPr>
              <w:instrText xml:space="preserve"> PAGEREF _Toc71126887 \h </w:instrText>
            </w:r>
            <w:r>
              <w:rPr>
                <w:noProof/>
                <w:webHidden/>
              </w:rPr>
            </w:r>
            <w:r>
              <w:rPr>
                <w:noProof/>
                <w:webHidden/>
              </w:rPr>
              <w:fldChar w:fldCharType="separate"/>
            </w:r>
            <w:r>
              <w:rPr>
                <w:noProof/>
                <w:webHidden/>
              </w:rPr>
              <w:t>3</w:t>
            </w:r>
            <w:r>
              <w:rPr>
                <w:noProof/>
                <w:webHidden/>
              </w:rPr>
              <w:fldChar w:fldCharType="end"/>
            </w:r>
          </w:hyperlink>
        </w:p>
        <w:p w14:paraId="45B403A1" w14:textId="0D5686E8" w:rsidR="00B24125" w:rsidRDefault="00B24125">
          <w:pPr>
            <w:pStyle w:val="TOC2"/>
            <w:tabs>
              <w:tab w:val="right" w:leader="dot" w:pos="9622"/>
            </w:tabs>
            <w:rPr>
              <w:rFonts w:asciiTheme="minorHAnsi" w:eastAsiaTheme="minorEastAsia" w:hAnsiTheme="minorHAnsi" w:cstheme="minorBidi"/>
              <w:noProof/>
              <w:sz w:val="22"/>
              <w:szCs w:val="22"/>
              <w:lang w:eastAsia="en-AU"/>
            </w:rPr>
          </w:pPr>
          <w:hyperlink w:anchor="_Toc71126888" w:history="1">
            <w:r w:rsidRPr="00CD6510">
              <w:rPr>
                <w:rStyle w:val="Hyperlink"/>
                <w:noProof/>
              </w:rPr>
              <w:t>Learning experiences</w:t>
            </w:r>
            <w:r>
              <w:rPr>
                <w:noProof/>
                <w:webHidden/>
              </w:rPr>
              <w:tab/>
            </w:r>
            <w:r>
              <w:rPr>
                <w:noProof/>
                <w:webHidden/>
              </w:rPr>
              <w:fldChar w:fldCharType="begin"/>
            </w:r>
            <w:r>
              <w:rPr>
                <w:noProof/>
                <w:webHidden/>
              </w:rPr>
              <w:instrText xml:space="preserve"> PAGEREF _Toc71126888 \h </w:instrText>
            </w:r>
            <w:r>
              <w:rPr>
                <w:noProof/>
                <w:webHidden/>
              </w:rPr>
            </w:r>
            <w:r>
              <w:rPr>
                <w:noProof/>
                <w:webHidden/>
              </w:rPr>
              <w:fldChar w:fldCharType="separate"/>
            </w:r>
            <w:r>
              <w:rPr>
                <w:noProof/>
                <w:webHidden/>
              </w:rPr>
              <w:t>4</w:t>
            </w:r>
            <w:r>
              <w:rPr>
                <w:noProof/>
                <w:webHidden/>
              </w:rPr>
              <w:fldChar w:fldCharType="end"/>
            </w:r>
          </w:hyperlink>
        </w:p>
        <w:p w14:paraId="25FC0783" w14:textId="17EB4447" w:rsidR="00B24125" w:rsidRDefault="00B24125">
          <w:pPr>
            <w:pStyle w:val="TOC3"/>
            <w:tabs>
              <w:tab w:val="right" w:leader="dot" w:pos="9622"/>
            </w:tabs>
            <w:rPr>
              <w:rFonts w:asciiTheme="minorHAnsi" w:eastAsiaTheme="minorEastAsia" w:hAnsiTheme="minorHAnsi" w:cstheme="minorBidi"/>
              <w:iCs w:val="0"/>
              <w:noProof/>
              <w:sz w:val="22"/>
              <w:szCs w:val="22"/>
              <w:lang w:eastAsia="en-AU"/>
            </w:rPr>
          </w:pPr>
          <w:hyperlink w:anchor="_Toc71126889" w:history="1">
            <w:r w:rsidRPr="00CD6510">
              <w:rPr>
                <w:rStyle w:val="Hyperlink"/>
                <w:noProof/>
              </w:rPr>
              <w:t>Part 1 (20 mins)</w:t>
            </w:r>
            <w:r>
              <w:rPr>
                <w:noProof/>
                <w:webHidden/>
              </w:rPr>
              <w:tab/>
            </w:r>
            <w:r>
              <w:rPr>
                <w:noProof/>
                <w:webHidden/>
              </w:rPr>
              <w:fldChar w:fldCharType="begin"/>
            </w:r>
            <w:r>
              <w:rPr>
                <w:noProof/>
                <w:webHidden/>
              </w:rPr>
              <w:instrText xml:space="preserve"> PAGEREF _Toc71126889 \h </w:instrText>
            </w:r>
            <w:r>
              <w:rPr>
                <w:noProof/>
                <w:webHidden/>
              </w:rPr>
            </w:r>
            <w:r>
              <w:rPr>
                <w:noProof/>
                <w:webHidden/>
              </w:rPr>
              <w:fldChar w:fldCharType="separate"/>
            </w:r>
            <w:r>
              <w:rPr>
                <w:noProof/>
                <w:webHidden/>
              </w:rPr>
              <w:t>4</w:t>
            </w:r>
            <w:r>
              <w:rPr>
                <w:noProof/>
                <w:webHidden/>
              </w:rPr>
              <w:fldChar w:fldCharType="end"/>
            </w:r>
          </w:hyperlink>
        </w:p>
        <w:p w14:paraId="50B90621" w14:textId="7A726530" w:rsidR="00B24125" w:rsidRDefault="00B24125">
          <w:pPr>
            <w:pStyle w:val="TOC3"/>
            <w:tabs>
              <w:tab w:val="right" w:leader="dot" w:pos="9622"/>
            </w:tabs>
            <w:rPr>
              <w:rFonts w:asciiTheme="minorHAnsi" w:eastAsiaTheme="minorEastAsia" w:hAnsiTheme="minorHAnsi" w:cstheme="minorBidi"/>
              <w:iCs w:val="0"/>
              <w:noProof/>
              <w:sz w:val="22"/>
              <w:szCs w:val="22"/>
              <w:lang w:eastAsia="en-AU"/>
            </w:rPr>
          </w:pPr>
          <w:hyperlink w:anchor="_Toc71126890" w:history="1">
            <w:r w:rsidRPr="00CD6510">
              <w:rPr>
                <w:rStyle w:val="Hyperlink"/>
                <w:noProof/>
              </w:rPr>
              <w:t>Part 2 (20 mins)</w:t>
            </w:r>
            <w:r>
              <w:rPr>
                <w:noProof/>
                <w:webHidden/>
              </w:rPr>
              <w:tab/>
            </w:r>
            <w:r>
              <w:rPr>
                <w:noProof/>
                <w:webHidden/>
              </w:rPr>
              <w:fldChar w:fldCharType="begin"/>
            </w:r>
            <w:r>
              <w:rPr>
                <w:noProof/>
                <w:webHidden/>
              </w:rPr>
              <w:instrText xml:space="preserve"> PAGEREF _Toc71126890 \h </w:instrText>
            </w:r>
            <w:r>
              <w:rPr>
                <w:noProof/>
                <w:webHidden/>
              </w:rPr>
            </w:r>
            <w:r>
              <w:rPr>
                <w:noProof/>
                <w:webHidden/>
              </w:rPr>
              <w:fldChar w:fldCharType="separate"/>
            </w:r>
            <w:r>
              <w:rPr>
                <w:noProof/>
                <w:webHidden/>
              </w:rPr>
              <w:t>5</w:t>
            </w:r>
            <w:r>
              <w:rPr>
                <w:noProof/>
                <w:webHidden/>
              </w:rPr>
              <w:fldChar w:fldCharType="end"/>
            </w:r>
          </w:hyperlink>
        </w:p>
        <w:p w14:paraId="652CFC26" w14:textId="61F90742" w:rsidR="00B24125" w:rsidRDefault="00B24125">
          <w:pPr>
            <w:pStyle w:val="TOC3"/>
            <w:tabs>
              <w:tab w:val="right" w:leader="dot" w:pos="9622"/>
            </w:tabs>
            <w:rPr>
              <w:rFonts w:asciiTheme="minorHAnsi" w:eastAsiaTheme="minorEastAsia" w:hAnsiTheme="minorHAnsi" w:cstheme="minorBidi"/>
              <w:iCs w:val="0"/>
              <w:noProof/>
              <w:sz w:val="22"/>
              <w:szCs w:val="22"/>
              <w:lang w:eastAsia="en-AU"/>
            </w:rPr>
          </w:pPr>
          <w:hyperlink w:anchor="_Toc71126891" w:history="1">
            <w:r w:rsidRPr="00CD6510">
              <w:rPr>
                <w:rStyle w:val="Hyperlink"/>
                <w:noProof/>
              </w:rPr>
              <w:t>Part 3 (30 mins)</w:t>
            </w:r>
            <w:r>
              <w:rPr>
                <w:noProof/>
                <w:webHidden/>
              </w:rPr>
              <w:tab/>
            </w:r>
            <w:r>
              <w:rPr>
                <w:noProof/>
                <w:webHidden/>
              </w:rPr>
              <w:fldChar w:fldCharType="begin"/>
            </w:r>
            <w:r>
              <w:rPr>
                <w:noProof/>
                <w:webHidden/>
              </w:rPr>
              <w:instrText xml:space="preserve"> PAGEREF _Toc71126891 \h </w:instrText>
            </w:r>
            <w:r>
              <w:rPr>
                <w:noProof/>
                <w:webHidden/>
              </w:rPr>
            </w:r>
            <w:r>
              <w:rPr>
                <w:noProof/>
                <w:webHidden/>
              </w:rPr>
              <w:fldChar w:fldCharType="separate"/>
            </w:r>
            <w:r>
              <w:rPr>
                <w:noProof/>
                <w:webHidden/>
              </w:rPr>
              <w:t>6</w:t>
            </w:r>
            <w:r>
              <w:rPr>
                <w:noProof/>
                <w:webHidden/>
              </w:rPr>
              <w:fldChar w:fldCharType="end"/>
            </w:r>
          </w:hyperlink>
        </w:p>
        <w:p w14:paraId="09D227AF" w14:textId="1518D496" w:rsidR="00B24125" w:rsidRDefault="00B24125">
          <w:pPr>
            <w:pStyle w:val="TOC3"/>
            <w:tabs>
              <w:tab w:val="right" w:leader="dot" w:pos="9622"/>
            </w:tabs>
            <w:rPr>
              <w:rFonts w:asciiTheme="minorHAnsi" w:eastAsiaTheme="minorEastAsia" w:hAnsiTheme="minorHAnsi" w:cstheme="minorBidi"/>
              <w:iCs w:val="0"/>
              <w:noProof/>
              <w:sz w:val="22"/>
              <w:szCs w:val="22"/>
              <w:lang w:eastAsia="en-AU"/>
            </w:rPr>
          </w:pPr>
          <w:hyperlink w:anchor="_Toc71126892" w:history="1">
            <w:r w:rsidRPr="00CD6510">
              <w:rPr>
                <w:rStyle w:val="Hyperlink"/>
                <w:noProof/>
              </w:rPr>
              <w:t>Part 4 (30 mins)</w:t>
            </w:r>
            <w:r>
              <w:rPr>
                <w:noProof/>
                <w:webHidden/>
              </w:rPr>
              <w:tab/>
            </w:r>
            <w:r>
              <w:rPr>
                <w:noProof/>
                <w:webHidden/>
              </w:rPr>
              <w:fldChar w:fldCharType="begin"/>
            </w:r>
            <w:r>
              <w:rPr>
                <w:noProof/>
                <w:webHidden/>
              </w:rPr>
              <w:instrText xml:space="preserve"> PAGEREF _Toc71126892 \h </w:instrText>
            </w:r>
            <w:r>
              <w:rPr>
                <w:noProof/>
                <w:webHidden/>
              </w:rPr>
            </w:r>
            <w:r>
              <w:rPr>
                <w:noProof/>
                <w:webHidden/>
              </w:rPr>
              <w:fldChar w:fldCharType="separate"/>
            </w:r>
            <w:r>
              <w:rPr>
                <w:noProof/>
                <w:webHidden/>
              </w:rPr>
              <w:t>8</w:t>
            </w:r>
            <w:r>
              <w:rPr>
                <w:noProof/>
                <w:webHidden/>
              </w:rPr>
              <w:fldChar w:fldCharType="end"/>
            </w:r>
          </w:hyperlink>
        </w:p>
        <w:p w14:paraId="5E490AF0" w14:textId="32795115" w:rsidR="00B24125" w:rsidRDefault="00B24125">
          <w:pPr>
            <w:pStyle w:val="TOC3"/>
            <w:tabs>
              <w:tab w:val="right" w:leader="dot" w:pos="9622"/>
            </w:tabs>
            <w:rPr>
              <w:rFonts w:asciiTheme="minorHAnsi" w:eastAsiaTheme="minorEastAsia" w:hAnsiTheme="minorHAnsi" w:cstheme="minorBidi"/>
              <w:iCs w:val="0"/>
              <w:noProof/>
              <w:sz w:val="22"/>
              <w:szCs w:val="22"/>
              <w:lang w:eastAsia="en-AU"/>
            </w:rPr>
          </w:pPr>
          <w:hyperlink w:anchor="_Toc71126893" w:history="1">
            <w:r w:rsidRPr="00CD6510">
              <w:rPr>
                <w:rStyle w:val="Hyperlink"/>
                <w:noProof/>
              </w:rPr>
              <w:t>Part 5 (40 mins)</w:t>
            </w:r>
            <w:r>
              <w:rPr>
                <w:noProof/>
                <w:webHidden/>
              </w:rPr>
              <w:tab/>
            </w:r>
            <w:r>
              <w:rPr>
                <w:noProof/>
                <w:webHidden/>
              </w:rPr>
              <w:fldChar w:fldCharType="begin"/>
            </w:r>
            <w:r>
              <w:rPr>
                <w:noProof/>
                <w:webHidden/>
              </w:rPr>
              <w:instrText xml:space="preserve"> PAGEREF _Toc71126893 \h </w:instrText>
            </w:r>
            <w:r>
              <w:rPr>
                <w:noProof/>
                <w:webHidden/>
              </w:rPr>
            </w:r>
            <w:r>
              <w:rPr>
                <w:noProof/>
                <w:webHidden/>
              </w:rPr>
              <w:fldChar w:fldCharType="separate"/>
            </w:r>
            <w:r>
              <w:rPr>
                <w:noProof/>
                <w:webHidden/>
              </w:rPr>
              <w:t>9</w:t>
            </w:r>
            <w:r>
              <w:rPr>
                <w:noProof/>
                <w:webHidden/>
              </w:rPr>
              <w:fldChar w:fldCharType="end"/>
            </w:r>
          </w:hyperlink>
        </w:p>
        <w:p w14:paraId="14479607" w14:textId="2E3352B1" w:rsidR="00DD11DD" w:rsidRDefault="00DD11DD" w:rsidP="0049630C">
          <w:pPr>
            <w:spacing w:line="360" w:lineRule="auto"/>
          </w:pPr>
          <w:r>
            <w:rPr>
              <w:b/>
              <w:bCs/>
              <w:noProof/>
            </w:rPr>
            <w:fldChar w:fldCharType="end"/>
          </w:r>
        </w:p>
      </w:sdtContent>
    </w:sdt>
    <w:p w14:paraId="7CA9F6C6" w14:textId="22EC0515" w:rsidR="00DD11DD" w:rsidRDefault="00DD11DD" w:rsidP="0049630C">
      <w:pPr>
        <w:spacing w:line="360" w:lineRule="auto"/>
        <w:rPr>
          <w:rStyle w:val="Strong"/>
        </w:rPr>
      </w:pPr>
      <w:r>
        <w:rPr>
          <w:rStyle w:val="Strong"/>
        </w:rPr>
        <w:br w:type="page"/>
      </w:r>
    </w:p>
    <w:p w14:paraId="538BC35B" w14:textId="77777777" w:rsidR="00DD11DD" w:rsidRPr="00DD11DD" w:rsidRDefault="00DD11DD" w:rsidP="0049630C">
      <w:pPr>
        <w:spacing w:line="360" w:lineRule="auto"/>
        <w:rPr>
          <w:rStyle w:val="Strong"/>
        </w:rPr>
      </w:pPr>
    </w:p>
    <w:p w14:paraId="06CCA219" w14:textId="39BEDE2F" w:rsidR="00F31F5A" w:rsidRDefault="00F31F5A" w:rsidP="0049630C">
      <w:pPr>
        <w:pStyle w:val="FeatureBox"/>
        <w:spacing w:line="360" w:lineRule="auto"/>
        <w:rPr>
          <w:rStyle w:val="Strong"/>
        </w:rPr>
      </w:pPr>
      <w:r w:rsidRPr="3DE05A87">
        <w:rPr>
          <w:rStyle w:val="Strong"/>
        </w:rPr>
        <w:t>Driving question</w:t>
      </w:r>
    </w:p>
    <w:p w14:paraId="0876EDA3" w14:textId="60A66013" w:rsidR="00151CC7" w:rsidRDefault="00151CC7" w:rsidP="0049630C">
      <w:pPr>
        <w:pStyle w:val="FeatureBox"/>
        <w:spacing w:line="360" w:lineRule="auto"/>
      </w:pPr>
      <w:r w:rsidRPr="00151CC7">
        <w:t>How can I design a</w:t>
      </w:r>
      <w:r w:rsidR="00990402">
        <w:t>n environment</w:t>
      </w:r>
      <w:r w:rsidRPr="00151CC7">
        <w:t xml:space="preserve"> for a visiting wombat? </w:t>
      </w:r>
    </w:p>
    <w:p w14:paraId="2E5AB905" w14:textId="77777777" w:rsidR="00664F99" w:rsidRDefault="00A6482A" w:rsidP="0049630C">
      <w:pPr>
        <w:keepNext/>
        <w:spacing w:line="360" w:lineRule="auto"/>
      </w:pPr>
      <w:r w:rsidRPr="00C70E31">
        <w:rPr>
          <w:noProof/>
          <w:lang w:eastAsia="en-AU"/>
        </w:rPr>
        <w:drawing>
          <wp:inline distT="0" distB="0" distL="0" distR="0" wp14:anchorId="07CE0EAF" wp14:editId="10B1A142">
            <wp:extent cx="4961890" cy="3284855"/>
            <wp:effectExtent l="0" t="0" r="0" b="0"/>
            <wp:docPr id="3" name="Picture 3" descr="A wombat walking on red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get/54e2d1474d53a414f6d1867dda35367b1c3bdce252597148_1920.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4961890" cy="3284855"/>
                    </a:xfrm>
                    <a:prstGeom prst="rect">
                      <a:avLst/>
                    </a:prstGeom>
                    <a:noFill/>
                    <a:ln>
                      <a:noFill/>
                    </a:ln>
                  </pic:spPr>
                </pic:pic>
              </a:graphicData>
            </a:graphic>
          </wp:inline>
        </w:drawing>
      </w:r>
    </w:p>
    <w:p w14:paraId="5E336158" w14:textId="69C5AEB1" w:rsidR="00945F8F" w:rsidRPr="00945F8F" w:rsidRDefault="00664F99" w:rsidP="0049630C">
      <w:pPr>
        <w:pStyle w:val="Caption"/>
        <w:spacing w:line="360" w:lineRule="auto"/>
        <w:rPr>
          <w:rStyle w:val="Strong"/>
        </w:rPr>
      </w:pPr>
      <w:r>
        <w:t xml:space="preserve">Figure </w:t>
      </w:r>
      <w:r>
        <w:fldChar w:fldCharType="begin"/>
      </w:r>
      <w:r>
        <w:instrText xml:space="preserve"> SEQ Figure \* ARABIC </w:instrText>
      </w:r>
      <w:r>
        <w:fldChar w:fldCharType="separate"/>
      </w:r>
      <w:r>
        <w:rPr>
          <w:noProof/>
        </w:rPr>
        <w:t>1</w:t>
      </w:r>
      <w:r>
        <w:fldChar w:fldCharType="end"/>
      </w:r>
      <w:r>
        <w:t xml:space="preserve"> Wombat licenced under a CC0</w:t>
      </w:r>
      <w:r w:rsidRPr="004928A4">
        <w:t xml:space="preserve"> license.</w:t>
      </w:r>
    </w:p>
    <w:p w14:paraId="72EA612C" w14:textId="77777777" w:rsidR="006C40FA" w:rsidRDefault="006C40FA" w:rsidP="0049630C">
      <w:pPr>
        <w:pStyle w:val="Heading2"/>
        <w:spacing w:line="360" w:lineRule="auto"/>
      </w:pPr>
      <w:bookmarkStart w:id="1" w:name="_Toc71126885"/>
      <w:r>
        <w:t>Activity</w:t>
      </w:r>
      <w:bookmarkEnd w:id="1"/>
    </w:p>
    <w:p w14:paraId="742A5724" w14:textId="11909680" w:rsidR="00945F8F" w:rsidRDefault="00945F8F" w:rsidP="0049630C">
      <w:pPr>
        <w:spacing w:line="360" w:lineRule="auto"/>
      </w:pPr>
      <w:r>
        <w:t>Students design a solution to a simple problem</w:t>
      </w:r>
      <w:r w:rsidR="00151CC7">
        <w:t xml:space="preserve"> from a storybook</w:t>
      </w:r>
      <w:r>
        <w:t xml:space="preserve">: to </w:t>
      </w:r>
      <w:r w:rsidR="00151CC7">
        <w:t>design a</w:t>
      </w:r>
      <w:r w:rsidR="00990402">
        <w:t>n environment</w:t>
      </w:r>
      <w:r w:rsidR="00151CC7">
        <w:t xml:space="preserve"> for a visiting wombat</w:t>
      </w:r>
      <w:r>
        <w:t>. They identify the characteristics of</w:t>
      </w:r>
      <w:r w:rsidR="00151CC7">
        <w:t xml:space="preserve"> a living</w:t>
      </w:r>
      <w:r>
        <w:t xml:space="preserve"> </w:t>
      </w:r>
      <w:r w:rsidR="00CD636A">
        <w:t xml:space="preserve">thing – a wombat - a </w:t>
      </w:r>
      <w:r w:rsidR="00151CC7">
        <w:t xml:space="preserve">character in ‘Diary of a Wombat’ by Jackie French. </w:t>
      </w:r>
      <w:r>
        <w:t xml:space="preserve">They apply their knowledge of </w:t>
      </w:r>
      <w:r w:rsidR="00151CC7">
        <w:t>the needs and behaviours of living things</w:t>
      </w:r>
      <w:r>
        <w:t xml:space="preserve">. Students </w:t>
      </w:r>
      <w:r w:rsidR="00C30EAF">
        <w:t xml:space="preserve">use </w:t>
      </w:r>
      <w:r w:rsidR="0077350A">
        <w:t>everyday</w:t>
      </w:r>
      <w:r w:rsidR="00C30EAF">
        <w:t xml:space="preserve"> language of measurement to describe their </w:t>
      </w:r>
      <w:r w:rsidR="00990402">
        <w:t>environment</w:t>
      </w:r>
      <w:r w:rsidR="00C30EAF">
        <w:t xml:space="preserve"> solution.</w:t>
      </w:r>
    </w:p>
    <w:p w14:paraId="175DE8AE" w14:textId="4906A7CC" w:rsidR="00945F8F" w:rsidRDefault="00945F8F" w:rsidP="0049630C">
      <w:pPr>
        <w:pStyle w:val="Heading2"/>
        <w:spacing w:line="360" w:lineRule="auto"/>
      </w:pPr>
      <w:bookmarkStart w:id="2" w:name="_Toc71126886"/>
      <w:r>
        <w:t>Syllabus outcomes</w:t>
      </w:r>
      <w:bookmarkEnd w:id="2"/>
    </w:p>
    <w:p w14:paraId="1F6010BB" w14:textId="58901A5E" w:rsidR="006C40FA" w:rsidRPr="006C40FA" w:rsidRDefault="006C40FA" w:rsidP="0049630C">
      <w:pPr>
        <w:spacing w:line="360" w:lineRule="auto"/>
        <w:rPr>
          <w:lang w:eastAsia="zh-CN"/>
        </w:rPr>
      </w:pPr>
      <w:r>
        <w:rPr>
          <w:lang w:eastAsia="zh-CN"/>
        </w:rPr>
        <w:t>Science and technology:</w:t>
      </w:r>
    </w:p>
    <w:p w14:paraId="292BE2C0" w14:textId="2AF14E19" w:rsidR="006C40FA" w:rsidRDefault="006C40FA" w:rsidP="0049630C">
      <w:pPr>
        <w:pStyle w:val="ListBullet"/>
        <w:spacing w:line="360" w:lineRule="auto"/>
        <w:rPr>
          <w:lang w:eastAsia="zh-CN"/>
        </w:rPr>
      </w:pPr>
      <w:r w:rsidRPr="00C11CBD">
        <w:rPr>
          <w:rStyle w:val="Strong"/>
          <w:bCs w:val="0"/>
          <w:sz w:val="22"/>
          <w:szCs w:val="22"/>
          <w:lang w:eastAsia="zh-CN"/>
        </w:rPr>
        <w:t>ST</w:t>
      </w:r>
      <w:r>
        <w:rPr>
          <w:rStyle w:val="Strong"/>
          <w:bCs w:val="0"/>
          <w:sz w:val="22"/>
          <w:szCs w:val="22"/>
          <w:lang w:eastAsia="zh-CN"/>
        </w:rPr>
        <w:t>e</w:t>
      </w:r>
      <w:r w:rsidRPr="00C11CBD">
        <w:rPr>
          <w:rStyle w:val="Strong"/>
          <w:bCs w:val="0"/>
          <w:sz w:val="22"/>
          <w:szCs w:val="22"/>
          <w:lang w:eastAsia="zh-CN"/>
        </w:rPr>
        <w:t>-2DP-T</w:t>
      </w:r>
      <w:r>
        <w:rPr>
          <w:rStyle w:val="Strong"/>
          <w:bCs w:val="0"/>
          <w:sz w:val="22"/>
          <w:szCs w:val="22"/>
          <w:lang w:eastAsia="zh-CN"/>
        </w:rPr>
        <w:t xml:space="preserve"> </w:t>
      </w:r>
      <w:r w:rsidRPr="006C40FA">
        <w:t xml:space="preserve">– </w:t>
      </w:r>
      <w:r w:rsidRPr="00C30EAF">
        <w:t>develops solutions to an identified need</w:t>
      </w:r>
    </w:p>
    <w:p w14:paraId="064DD00E" w14:textId="42E79809" w:rsidR="006C40FA" w:rsidRDefault="006C40FA" w:rsidP="0049630C">
      <w:pPr>
        <w:pStyle w:val="ListBullet"/>
        <w:spacing w:line="360" w:lineRule="auto"/>
        <w:rPr>
          <w:lang w:eastAsia="zh-CN"/>
        </w:rPr>
      </w:pPr>
      <w:r>
        <w:rPr>
          <w:rStyle w:val="Strong"/>
          <w:bCs w:val="0"/>
          <w:sz w:val="22"/>
          <w:szCs w:val="22"/>
        </w:rPr>
        <w:lastRenderedPageBreak/>
        <w:t>STe-3LW</w:t>
      </w:r>
      <w:r w:rsidRPr="00C11CBD">
        <w:rPr>
          <w:rStyle w:val="Strong"/>
          <w:bCs w:val="0"/>
          <w:sz w:val="22"/>
          <w:szCs w:val="22"/>
        </w:rPr>
        <w:t>-S</w:t>
      </w:r>
      <w:r>
        <w:rPr>
          <w:rStyle w:val="Strong"/>
          <w:bCs w:val="0"/>
          <w:sz w:val="22"/>
          <w:szCs w:val="22"/>
        </w:rPr>
        <w:t xml:space="preserve">T </w:t>
      </w:r>
      <w:r w:rsidRPr="006C40FA">
        <w:t xml:space="preserve">– </w:t>
      </w:r>
      <w:r>
        <w:t>explores the characteristics, needs and uses of living things</w:t>
      </w:r>
    </w:p>
    <w:p w14:paraId="49C07C44" w14:textId="3A1E9188" w:rsidR="006C40FA" w:rsidRDefault="006C40FA" w:rsidP="0049630C">
      <w:pPr>
        <w:pStyle w:val="ListBullet"/>
        <w:spacing w:line="360" w:lineRule="auto"/>
        <w:rPr>
          <w:lang w:eastAsia="zh-CN"/>
        </w:rPr>
      </w:pPr>
      <w:r>
        <w:rPr>
          <w:rStyle w:val="Strong"/>
          <w:bCs w:val="0"/>
          <w:sz w:val="22"/>
          <w:szCs w:val="22"/>
        </w:rPr>
        <w:t>STe-4MW</w:t>
      </w:r>
      <w:r w:rsidRPr="00C11CBD">
        <w:rPr>
          <w:rStyle w:val="Strong"/>
          <w:bCs w:val="0"/>
          <w:sz w:val="22"/>
          <w:szCs w:val="22"/>
        </w:rPr>
        <w:t>-ST</w:t>
      </w:r>
      <w:r w:rsidRPr="006C40FA">
        <w:t xml:space="preserve"> –</w:t>
      </w:r>
      <w:r>
        <w:rPr>
          <w:rStyle w:val="Strong"/>
          <w:bCs w:val="0"/>
          <w:sz w:val="22"/>
          <w:szCs w:val="22"/>
        </w:rPr>
        <w:t xml:space="preserve"> </w:t>
      </w:r>
      <w:r>
        <w:t>identifies that objects are made of materials that have observable properties</w:t>
      </w:r>
    </w:p>
    <w:p w14:paraId="41C1DC8F" w14:textId="4C7E68F3" w:rsidR="006C40FA" w:rsidRDefault="006C40FA" w:rsidP="0049630C">
      <w:pPr>
        <w:spacing w:line="360" w:lineRule="auto"/>
        <w:rPr>
          <w:lang w:eastAsia="zh-CN"/>
        </w:rPr>
      </w:pPr>
      <w:r>
        <w:rPr>
          <w:lang w:eastAsia="zh-CN"/>
        </w:rPr>
        <w:t>Mathematics:</w:t>
      </w:r>
    </w:p>
    <w:p w14:paraId="108D7118" w14:textId="77777777" w:rsidR="006C40FA" w:rsidRDefault="006C40FA" w:rsidP="0049630C">
      <w:pPr>
        <w:pStyle w:val="ListBullet"/>
        <w:spacing w:line="360" w:lineRule="auto"/>
        <w:rPr>
          <w:lang w:eastAsia="zh-CN"/>
        </w:rPr>
      </w:pPr>
      <w:r>
        <w:rPr>
          <w:rStyle w:val="Strong"/>
          <w:bCs w:val="0"/>
        </w:rPr>
        <w:t xml:space="preserve">MAe-1WM </w:t>
      </w:r>
      <w:r w:rsidRPr="006C40FA">
        <w:t xml:space="preserve">– </w:t>
      </w:r>
      <w:r>
        <w:t>describes mathematical situations using everyday language, actions, materials and informal recordings</w:t>
      </w:r>
    </w:p>
    <w:p w14:paraId="228157C5" w14:textId="1931FDEC" w:rsidR="006C40FA" w:rsidRPr="006C40FA" w:rsidRDefault="006C40FA" w:rsidP="0049630C">
      <w:pPr>
        <w:pStyle w:val="ListBullet"/>
        <w:spacing w:line="360" w:lineRule="auto"/>
        <w:rPr>
          <w:rStyle w:val="Strong"/>
          <w:b w:val="0"/>
          <w:bCs w:val="0"/>
          <w:lang w:eastAsia="zh-CN"/>
        </w:rPr>
      </w:pPr>
      <w:r w:rsidRPr="006C40FA">
        <w:rPr>
          <w:rStyle w:val="Strong"/>
        </w:rPr>
        <w:t>MAe-3WM</w:t>
      </w:r>
      <w:r>
        <w:rPr>
          <w:rStyle w:val="Strong"/>
        </w:rPr>
        <w:t xml:space="preserve"> </w:t>
      </w:r>
      <w:r w:rsidRPr="006C40FA">
        <w:t>–</w:t>
      </w:r>
      <w:r>
        <w:rPr>
          <w:rStyle w:val="Strong"/>
        </w:rPr>
        <w:t xml:space="preserve"> </w:t>
      </w:r>
      <w:r>
        <w:t>uses concrete materials and/or pictorial representations to support conclusions</w:t>
      </w:r>
    </w:p>
    <w:p w14:paraId="65A977B5" w14:textId="4E26C32A" w:rsidR="00945F8F" w:rsidRDefault="0028267A" w:rsidP="0049630C">
      <w:pPr>
        <w:spacing w:line="360" w:lineRule="auto"/>
      </w:pPr>
      <w:hyperlink r:id="rId9" w:history="1">
        <w:r w:rsidR="00945F8F">
          <w:rPr>
            <w:rStyle w:val="Hyperlink"/>
          </w:rPr>
          <w:t xml:space="preserve">Science and technology K-6 </w:t>
        </w:r>
      </w:hyperlink>
      <w:r w:rsidR="00945F8F">
        <w:t xml:space="preserve"> © 2017 NSW Education Standards Authority (NESA) for and on behalf of the Crown in right of the State of New South Wales.</w:t>
      </w:r>
    </w:p>
    <w:p w14:paraId="31625650" w14:textId="257BF9F3" w:rsidR="00945F8F" w:rsidRDefault="0028267A" w:rsidP="0049630C">
      <w:pPr>
        <w:spacing w:line="360" w:lineRule="auto"/>
      </w:pPr>
      <w:hyperlink r:id="rId10" w:history="1">
        <w:r w:rsidR="00945F8F">
          <w:rPr>
            <w:rStyle w:val="Hyperlink"/>
          </w:rPr>
          <w:t>Mathematics K-10</w:t>
        </w:r>
      </w:hyperlink>
      <w:r w:rsidR="00945F8F">
        <w:t xml:space="preserve"> © </w:t>
      </w:r>
      <w:r w:rsidR="006C40FA">
        <w:t xml:space="preserve">2012 </w:t>
      </w:r>
      <w:r w:rsidR="006C40FA" w:rsidRPr="006C40FA">
        <w:t>NSW Education Standards Authority (NESA) for and on behalf of the Crown in right of the State of New South Wales</w:t>
      </w:r>
    </w:p>
    <w:p w14:paraId="249602B2" w14:textId="77777777" w:rsidR="00945F8F" w:rsidRDefault="00945F8F" w:rsidP="0049630C">
      <w:pPr>
        <w:pStyle w:val="Heading2"/>
        <w:spacing w:line="360" w:lineRule="auto"/>
      </w:pPr>
      <w:bookmarkStart w:id="3" w:name="_Toc71126887"/>
      <w:r>
        <w:t>Context</w:t>
      </w:r>
      <w:bookmarkEnd w:id="3"/>
    </w:p>
    <w:p w14:paraId="29F23305" w14:textId="133E599C" w:rsidR="00945F8F" w:rsidRDefault="00945F8F" w:rsidP="0049630C">
      <w:pPr>
        <w:spacing w:line="360" w:lineRule="auto"/>
        <w:rPr>
          <w:lang w:eastAsia="zh-CN"/>
        </w:rPr>
      </w:pPr>
      <w:r w:rsidRPr="27F80F41">
        <w:rPr>
          <w:lang w:eastAsia="zh-CN"/>
        </w:rPr>
        <w:t xml:space="preserve">This </w:t>
      </w:r>
      <w:r w:rsidR="0077350A" w:rsidRPr="27F80F41">
        <w:rPr>
          <w:lang w:eastAsia="zh-CN"/>
        </w:rPr>
        <w:t xml:space="preserve">Early </w:t>
      </w:r>
      <w:r w:rsidRPr="27F80F41">
        <w:rPr>
          <w:lang w:eastAsia="zh-CN"/>
        </w:rPr>
        <w:t>St</w:t>
      </w:r>
      <w:r w:rsidR="0077350A" w:rsidRPr="27F80F41">
        <w:rPr>
          <w:lang w:eastAsia="zh-CN"/>
        </w:rPr>
        <w:t>age 1</w:t>
      </w:r>
      <w:r w:rsidRPr="27F80F41">
        <w:rPr>
          <w:lang w:eastAsia="zh-CN"/>
        </w:rPr>
        <w:t xml:space="preserve"> STEM activity may form a component </w:t>
      </w:r>
      <w:r w:rsidR="0077350A" w:rsidRPr="27F80F41">
        <w:rPr>
          <w:lang w:eastAsia="zh-CN"/>
        </w:rPr>
        <w:t>of a character study from</w:t>
      </w:r>
      <w:r w:rsidRPr="27F80F41">
        <w:rPr>
          <w:lang w:eastAsia="zh-CN"/>
        </w:rPr>
        <w:t xml:space="preserve"> </w:t>
      </w:r>
      <w:r w:rsidR="0077350A" w:rsidRPr="27F80F41">
        <w:rPr>
          <w:lang w:eastAsia="zh-CN"/>
        </w:rPr>
        <w:t>the picture book, ‘Diary of a Wombat’ by Jackie French</w:t>
      </w:r>
      <w:r w:rsidRPr="27F80F41">
        <w:rPr>
          <w:lang w:eastAsia="zh-CN"/>
        </w:rPr>
        <w:t xml:space="preserve">. </w:t>
      </w:r>
      <w:r w:rsidR="00D61F35" w:rsidRPr="27F80F41">
        <w:rPr>
          <w:lang w:eastAsia="zh-CN"/>
        </w:rPr>
        <w:t xml:space="preserve">Prior to this activity, students may have participated in guided </w:t>
      </w:r>
      <w:r w:rsidR="00CD636A" w:rsidRPr="27F80F41">
        <w:rPr>
          <w:lang w:eastAsia="zh-CN"/>
        </w:rPr>
        <w:t xml:space="preserve">science </w:t>
      </w:r>
      <w:r w:rsidR="00D61F35" w:rsidRPr="27F80F41">
        <w:rPr>
          <w:lang w:eastAsia="zh-CN"/>
        </w:rPr>
        <w:t>investigations to identify the living things in their local environment</w:t>
      </w:r>
      <w:r w:rsidR="00CD636A" w:rsidRPr="27F80F41">
        <w:rPr>
          <w:lang w:eastAsia="zh-CN"/>
        </w:rPr>
        <w:t>,</w:t>
      </w:r>
      <w:r w:rsidR="00D61F35" w:rsidRPr="27F80F41">
        <w:rPr>
          <w:lang w:eastAsia="zh-CN"/>
        </w:rPr>
        <w:t xml:space="preserve"> and their basic needs and </w:t>
      </w:r>
      <w:r w:rsidR="00CD636A" w:rsidRPr="27F80F41">
        <w:rPr>
          <w:lang w:eastAsia="zh-CN"/>
        </w:rPr>
        <w:t>characteristics</w:t>
      </w:r>
      <w:r w:rsidR="00D61F35" w:rsidRPr="27F80F41">
        <w:rPr>
          <w:lang w:eastAsia="zh-CN"/>
        </w:rPr>
        <w:t xml:space="preserve">. </w:t>
      </w:r>
      <w:r w:rsidRPr="27F80F41">
        <w:rPr>
          <w:lang w:eastAsia="zh-CN"/>
        </w:rPr>
        <w:t xml:space="preserve">Through this activity, students will deepen their understanding </w:t>
      </w:r>
      <w:r w:rsidR="0077350A" w:rsidRPr="27F80F41">
        <w:rPr>
          <w:lang w:eastAsia="zh-CN"/>
        </w:rPr>
        <w:t>of the</w:t>
      </w:r>
      <w:r w:rsidR="00D61F35" w:rsidRPr="27F80F41">
        <w:rPr>
          <w:lang w:eastAsia="zh-CN"/>
        </w:rPr>
        <w:t>se</w:t>
      </w:r>
      <w:r w:rsidR="0077350A" w:rsidRPr="27F80F41">
        <w:rPr>
          <w:lang w:eastAsia="zh-CN"/>
        </w:rPr>
        <w:t xml:space="preserve"> characteristics and basic needs of the wombat and compare</w:t>
      </w:r>
      <w:r w:rsidR="00D61F35" w:rsidRPr="27F80F41">
        <w:rPr>
          <w:lang w:eastAsia="zh-CN"/>
        </w:rPr>
        <w:t xml:space="preserve"> its needs to other living things.</w:t>
      </w:r>
    </w:p>
    <w:p w14:paraId="439266D8" w14:textId="241BFAFC" w:rsidR="00B24125" w:rsidRDefault="00956ECB" w:rsidP="0049630C">
      <w:pPr>
        <w:spacing w:line="360" w:lineRule="auto"/>
      </w:pPr>
      <w:r>
        <w:rPr>
          <w:b/>
          <w:bCs/>
        </w:rPr>
        <w:t>Task duration</w:t>
      </w:r>
      <w:r w:rsidRPr="00956ECB">
        <w:t xml:space="preserve"> –</w:t>
      </w:r>
      <w:r w:rsidR="2D0866A2" w:rsidRPr="00956ECB">
        <w:t xml:space="preserve"> </w:t>
      </w:r>
      <w:r w:rsidR="2D0866A2">
        <w:t>estimated to be 2½ hours, which can be delivered over a sequence of lessons</w:t>
      </w:r>
    </w:p>
    <w:p w14:paraId="60784952" w14:textId="77777777" w:rsidR="00B24125" w:rsidRDefault="00B24125">
      <w:r>
        <w:br w:type="page"/>
      </w:r>
    </w:p>
    <w:p w14:paraId="205999F2" w14:textId="77777777" w:rsidR="00945F8F" w:rsidRDefault="00945F8F" w:rsidP="0049630C">
      <w:pPr>
        <w:pStyle w:val="Heading2"/>
        <w:spacing w:line="360" w:lineRule="auto"/>
      </w:pPr>
      <w:bookmarkStart w:id="4" w:name="_Toc71126888"/>
      <w:r>
        <w:lastRenderedPageBreak/>
        <w:t>Learning experiences</w:t>
      </w:r>
      <w:bookmarkEnd w:id="4"/>
    </w:p>
    <w:p w14:paraId="2873A618" w14:textId="77777777" w:rsidR="00945F8F" w:rsidRDefault="00945F8F" w:rsidP="0049630C">
      <w:pPr>
        <w:pStyle w:val="Heading3"/>
        <w:spacing w:line="360" w:lineRule="auto"/>
      </w:pPr>
      <w:bookmarkStart w:id="5" w:name="_Toc71126889"/>
      <w:r>
        <w:t>Part 1 (20 mins)</w:t>
      </w:r>
      <w:bookmarkEnd w:id="5"/>
    </w:p>
    <w:p w14:paraId="77B79DA3" w14:textId="77777777" w:rsidR="00945F8F" w:rsidRDefault="00945F8F" w:rsidP="0049630C">
      <w:pPr>
        <w:spacing w:line="360" w:lineRule="auto"/>
        <w:rPr>
          <w:lang w:eastAsia="zh-CN"/>
        </w:rPr>
      </w:pPr>
      <w:r>
        <w:rPr>
          <w:lang w:eastAsia="zh-CN"/>
        </w:rPr>
        <w:t xml:space="preserve">Students are learning to: </w:t>
      </w:r>
    </w:p>
    <w:p w14:paraId="0FF7E824" w14:textId="60E57693" w:rsidR="00495988" w:rsidRDefault="73A30728" w:rsidP="0049630C">
      <w:pPr>
        <w:pStyle w:val="ListBullet"/>
        <w:numPr>
          <w:ilvl w:val="0"/>
          <w:numId w:val="36"/>
        </w:numPr>
        <w:spacing w:line="360" w:lineRule="auto"/>
        <w:rPr>
          <w:lang w:eastAsia="zh-CN"/>
        </w:rPr>
      </w:pPr>
      <w:r>
        <w:rPr>
          <w:rFonts w:cs="Arial"/>
          <w:color w:val="000000"/>
          <w:shd w:val="clear" w:color="auto" w:fill="FFFFFF"/>
        </w:rPr>
        <w:t>i</w:t>
      </w:r>
      <w:r w:rsidR="00495988">
        <w:rPr>
          <w:rFonts w:cs="Arial"/>
          <w:color w:val="000000"/>
          <w:shd w:val="clear" w:color="auto" w:fill="FFFFFF"/>
        </w:rPr>
        <w:t>dentify and explore familiar information and ideas during a discussion or investigation</w:t>
      </w:r>
    </w:p>
    <w:p w14:paraId="5A277BE3" w14:textId="752E657A" w:rsidR="00945F8F" w:rsidRDefault="00D61F35" w:rsidP="0049630C">
      <w:pPr>
        <w:pStyle w:val="ListBullet"/>
        <w:numPr>
          <w:ilvl w:val="0"/>
          <w:numId w:val="36"/>
        </w:numPr>
        <w:spacing w:line="360" w:lineRule="auto"/>
        <w:rPr>
          <w:lang w:eastAsia="zh-CN"/>
        </w:rPr>
      </w:pPr>
      <w:r>
        <w:rPr>
          <w:lang w:eastAsia="zh-CN"/>
        </w:rPr>
        <w:t xml:space="preserve">identify the characteristics of a </w:t>
      </w:r>
      <w:r w:rsidR="007965B6">
        <w:rPr>
          <w:lang w:eastAsia="zh-CN"/>
        </w:rPr>
        <w:t>wombat</w:t>
      </w:r>
    </w:p>
    <w:p w14:paraId="69BA803D" w14:textId="28483995" w:rsidR="004879C6" w:rsidRDefault="007965B6" w:rsidP="0049630C">
      <w:pPr>
        <w:pStyle w:val="ListBullet"/>
        <w:numPr>
          <w:ilvl w:val="0"/>
          <w:numId w:val="36"/>
        </w:numPr>
        <w:spacing w:line="360" w:lineRule="auto"/>
        <w:rPr>
          <w:lang w:eastAsia="zh-CN"/>
        </w:rPr>
      </w:pPr>
      <w:r>
        <w:rPr>
          <w:lang w:eastAsia="zh-CN"/>
        </w:rPr>
        <w:t>i</w:t>
      </w:r>
      <w:r w:rsidR="00D61F35">
        <w:rPr>
          <w:lang w:eastAsia="zh-CN"/>
        </w:rPr>
        <w:t>dentify the needs of all living things</w:t>
      </w:r>
    </w:p>
    <w:p w14:paraId="75D5D866" w14:textId="759BCF92" w:rsidR="006C40FA" w:rsidRDefault="006C40FA" w:rsidP="0049630C">
      <w:pPr>
        <w:pStyle w:val="Heading4"/>
        <w:spacing w:line="360" w:lineRule="auto"/>
        <w:rPr>
          <w:lang w:eastAsia="zh-CN"/>
        </w:rPr>
      </w:pPr>
      <w:r>
        <w:rPr>
          <w:lang w:eastAsia="zh-CN"/>
        </w:rPr>
        <w:t>Learning sequence</w:t>
      </w:r>
    </w:p>
    <w:p w14:paraId="1146A904" w14:textId="77777777" w:rsidR="006C40FA" w:rsidRDefault="006C40FA" w:rsidP="0049630C">
      <w:pPr>
        <w:spacing w:line="360" w:lineRule="auto"/>
        <w:rPr>
          <w:lang w:eastAsia="zh-CN"/>
        </w:rPr>
      </w:pPr>
      <w:r>
        <w:rPr>
          <w:lang w:eastAsia="zh-CN"/>
        </w:rPr>
        <w:t>As an introduction for the activity, students participate in a shared reading of ‘Diary of a Wombat’ by Jackie French.</w:t>
      </w:r>
    </w:p>
    <w:p w14:paraId="5ECEBB4B" w14:textId="77777777" w:rsidR="006C40FA" w:rsidRDefault="006C40FA" w:rsidP="0049630C">
      <w:pPr>
        <w:spacing w:line="360" w:lineRule="auto"/>
        <w:rPr>
          <w:lang w:eastAsia="zh-CN"/>
        </w:rPr>
      </w:pPr>
      <w:r>
        <w:rPr>
          <w:lang w:eastAsia="zh-CN"/>
        </w:rPr>
        <w:t>Discuss with the students what they remember about the wombat. Create a shared list of words to describe it.</w:t>
      </w:r>
    </w:p>
    <w:p w14:paraId="3BF418F8" w14:textId="77777777" w:rsidR="006C40FA" w:rsidRDefault="006C40FA" w:rsidP="0049630C">
      <w:pPr>
        <w:spacing w:line="360" w:lineRule="auto"/>
        <w:rPr>
          <w:lang w:eastAsia="zh-CN"/>
        </w:rPr>
      </w:pPr>
      <w:r>
        <w:rPr>
          <w:lang w:eastAsia="zh-CN"/>
        </w:rPr>
        <w:t>Sort the list into categories:</w:t>
      </w:r>
    </w:p>
    <w:p w14:paraId="1E6EAB14" w14:textId="020ECC34" w:rsidR="006C40FA" w:rsidRDefault="006C40FA" w:rsidP="0049630C">
      <w:pPr>
        <w:pStyle w:val="ListBullet"/>
        <w:spacing w:line="360" w:lineRule="auto"/>
        <w:rPr>
          <w:lang w:eastAsia="zh-CN"/>
        </w:rPr>
      </w:pPr>
      <w:r>
        <w:rPr>
          <w:lang w:eastAsia="zh-CN"/>
        </w:rPr>
        <w:t>what the wombat looked like</w:t>
      </w:r>
    </w:p>
    <w:p w14:paraId="16A5CE99" w14:textId="6C355BC3" w:rsidR="006C40FA" w:rsidRDefault="006C40FA" w:rsidP="0049630C">
      <w:pPr>
        <w:pStyle w:val="ListBullet"/>
        <w:spacing w:line="360" w:lineRule="auto"/>
        <w:rPr>
          <w:lang w:eastAsia="zh-CN"/>
        </w:rPr>
      </w:pPr>
      <w:r>
        <w:rPr>
          <w:lang w:eastAsia="zh-CN"/>
        </w:rPr>
        <w:t>things the wombat did</w:t>
      </w:r>
    </w:p>
    <w:p w14:paraId="71F37D20" w14:textId="05451489" w:rsidR="006C40FA" w:rsidRDefault="006C40FA" w:rsidP="0049630C">
      <w:pPr>
        <w:pStyle w:val="ListBullet"/>
        <w:spacing w:line="360" w:lineRule="auto"/>
        <w:rPr>
          <w:lang w:eastAsia="zh-CN"/>
        </w:rPr>
      </w:pPr>
      <w:r>
        <w:rPr>
          <w:lang w:eastAsia="zh-CN"/>
        </w:rPr>
        <w:t>things the wombat ‘thought’.</w:t>
      </w:r>
    </w:p>
    <w:p w14:paraId="251421A6" w14:textId="77777777" w:rsidR="006C40FA" w:rsidRDefault="006C40FA" w:rsidP="0049630C">
      <w:pPr>
        <w:spacing w:line="360" w:lineRule="auto"/>
        <w:rPr>
          <w:lang w:eastAsia="zh-CN"/>
        </w:rPr>
      </w:pPr>
      <w:r>
        <w:rPr>
          <w:lang w:eastAsia="zh-CN"/>
        </w:rPr>
        <w:t>Ask the students to decide what things wombats really need:</w:t>
      </w:r>
    </w:p>
    <w:p w14:paraId="105B9BE0" w14:textId="0908FB9E" w:rsidR="006C40FA" w:rsidRDefault="006C40FA" w:rsidP="0049630C">
      <w:pPr>
        <w:pStyle w:val="ListBullet"/>
        <w:spacing w:line="360" w:lineRule="auto"/>
        <w:rPr>
          <w:lang w:eastAsia="zh-CN"/>
        </w:rPr>
      </w:pPr>
      <w:r>
        <w:rPr>
          <w:lang w:eastAsia="zh-CN"/>
        </w:rPr>
        <w:t>do they really need to scratch?</w:t>
      </w:r>
    </w:p>
    <w:p w14:paraId="25778731" w14:textId="6F12D16A" w:rsidR="006C40FA" w:rsidRDefault="006C40FA" w:rsidP="0049630C">
      <w:pPr>
        <w:pStyle w:val="ListBullet"/>
        <w:spacing w:line="360" w:lineRule="auto"/>
        <w:rPr>
          <w:lang w:eastAsia="zh-CN"/>
        </w:rPr>
      </w:pPr>
      <w:r>
        <w:rPr>
          <w:lang w:eastAsia="zh-CN"/>
        </w:rPr>
        <w:t xml:space="preserve">do they need to dig? </w:t>
      </w:r>
    </w:p>
    <w:p w14:paraId="758A19B8" w14:textId="5D463E8E" w:rsidR="006C40FA" w:rsidRDefault="006C40FA" w:rsidP="0049630C">
      <w:pPr>
        <w:pStyle w:val="ListBullet"/>
        <w:spacing w:line="360" w:lineRule="auto"/>
        <w:rPr>
          <w:lang w:eastAsia="zh-CN"/>
        </w:rPr>
      </w:pPr>
      <w:r>
        <w:rPr>
          <w:lang w:eastAsia="zh-CN"/>
        </w:rPr>
        <w:t xml:space="preserve">what were the things that wombats really cannot live without? </w:t>
      </w:r>
    </w:p>
    <w:p w14:paraId="4E09AD84" w14:textId="77777777" w:rsidR="006C40FA" w:rsidRDefault="006C40FA" w:rsidP="0049630C">
      <w:pPr>
        <w:spacing w:line="360" w:lineRule="auto"/>
        <w:rPr>
          <w:lang w:eastAsia="zh-CN"/>
        </w:rPr>
      </w:pPr>
      <w:r>
        <w:rPr>
          <w:lang w:eastAsia="zh-CN"/>
        </w:rPr>
        <w:t>Guide the discussion to previous lessons on the needs of living things - food, air and water (although we never see the wombat drinking). Review the concept that these are common needs for all living things.</w:t>
      </w:r>
    </w:p>
    <w:p w14:paraId="64527C97" w14:textId="77777777" w:rsidR="006C40FA" w:rsidRDefault="006C40FA" w:rsidP="0049630C">
      <w:pPr>
        <w:spacing w:line="360" w:lineRule="auto"/>
        <w:rPr>
          <w:lang w:eastAsia="zh-CN"/>
        </w:rPr>
      </w:pPr>
      <w:r>
        <w:rPr>
          <w:lang w:eastAsia="zh-CN"/>
        </w:rPr>
        <w:lastRenderedPageBreak/>
        <w:t xml:space="preserve">Discuss with the class why the wombat in the story got up to so much mischief. Why did he dig a hole? Predict the success of the tunnel that the wombat dug under the house as a good shelter. </w:t>
      </w:r>
    </w:p>
    <w:p w14:paraId="75771044" w14:textId="056993CE" w:rsidR="006C40FA" w:rsidRDefault="006C40FA" w:rsidP="0049630C">
      <w:pPr>
        <w:spacing w:line="360" w:lineRule="auto"/>
        <w:rPr>
          <w:lang w:eastAsia="zh-CN"/>
        </w:rPr>
      </w:pPr>
      <w:r>
        <w:rPr>
          <w:lang w:eastAsia="zh-CN"/>
        </w:rPr>
        <w:t xml:space="preserve">Use the </w:t>
      </w:r>
      <w:hyperlink r:id="rId11" w:anchor=".Xtmqei5RGpE.link" w:history="1">
        <w:r w:rsidRPr="00956ECB">
          <w:rPr>
            <w:rStyle w:val="Hyperlink"/>
            <w:lang w:eastAsia="zh-CN"/>
          </w:rPr>
          <w:t>simple graphic organiser WWWW</w:t>
        </w:r>
        <w:r w:rsidRPr="00956ECB">
          <w:rPr>
            <w:rStyle w:val="Hyperlink"/>
            <w:lang w:eastAsia="zh-CN"/>
          </w:rPr>
          <w:t>WH chart</w:t>
        </w:r>
      </w:hyperlink>
      <w:r>
        <w:rPr>
          <w:lang w:eastAsia="zh-CN"/>
        </w:rPr>
        <w:t xml:space="preserve"> to record student response to who, what, when, where why and how about the wombat in the book.</w:t>
      </w:r>
    </w:p>
    <w:p w14:paraId="5338523E" w14:textId="34F347F0" w:rsidR="00956ECB" w:rsidRDefault="00956ECB" w:rsidP="0049630C">
      <w:pPr>
        <w:pStyle w:val="Heading5"/>
        <w:spacing w:line="360" w:lineRule="auto"/>
      </w:pPr>
      <w:r>
        <w:t>Resources</w:t>
      </w:r>
    </w:p>
    <w:p w14:paraId="5D7C3590" w14:textId="1F823750" w:rsidR="00956ECB" w:rsidRDefault="0028267A" w:rsidP="0049630C">
      <w:pPr>
        <w:pStyle w:val="ListBullet"/>
        <w:spacing w:line="360" w:lineRule="auto"/>
      </w:pPr>
      <w:hyperlink r:id="rId12" w:history="1">
        <w:r w:rsidR="00956ECB" w:rsidRPr="00664F99">
          <w:rPr>
            <w:rStyle w:val="Hyperlink"/>
          </w:rPr>
          <w:t>Wattle the womba</w:t>
        </w:r>
        <w:r w:rsidR="00664F99">
          <w:rPr>
            <w:rStyle w:val="Hyperlink"/>
          </w:rPr>
          <w:t>t (1:00)</w:t>
        </w:r>
      </w:hyperlink>
      <w:r w:rsidR="00956ECB">
        <w:t xml:space="preserve"> video</w:t>
      </w:r>
    </w:p>
    <w:p w14:paraId="011FBC7E" w14:textId="3DBB4360" w:rsidR="00956ECB" w:rsidRDefault="0028267A" w:rsidP="0049630C">
      <w:pPr>
        <w:pStyle w:val="ListBullet"/>
        <w:spacing w:line="360" w:lineRule="auto"/>
        <w:rPr>
          <w:lang w:eastAsia="zh-CN"/>
        </w:rPr>
      </w:pPr>
      <w:hyperlink r:id="rId13" w:anchor=":~:text=The%20common%20wombat%20lives%20mainly,are%20easy%20to%20dig%20in." w:history="1">
        <w:r w:rsidR="00956ECB" w:rsidRPr="00652C73">
          <w:rPr>
            <w:rStyle w:val="Hyperlink"/>
          </w:rPr>
          <w:t>Wombat facts</w:t>
        </w:r>
      </w:hyperlink>
      <w:r w:rsidR="00956ECB">
        <w:rPr>
          <w:lang w:eastAsia="zh-CN"/>
        </w:rPr>
        <w:t xml:space="preserve"> NSW Department of Planning, Industry and Environment</w:t>
      </w:r>
    </w:p>
    <w:p w14:paraId="398EE5D2" w14:textId="18841DA9" w:rsidR="00956ECB" w:rsidRDefault="0028267A" w:rsidP="0049630C">
      <w:pPr>
        <w:pStyle w:val="ListBullet"/>
        <w:spacing w:line="360" w:lineRule="auto"/>
        <w:rPr>
          <w:lang w:eastAsia="zh-CN"/>
        </w:rPr>
      </w:pPr>
      <w:hyperlink r:id="rId14" w:anchor=".Xtmqei5RGpE.link" w:history="1">
        <w:r w:rsidR="00956ECB" w:rsidRPr="00956ECB">
          <w:rPr>
            <w:rStyle w:val="Hyperlink"/>
          </w:rPr>
          <w:t>Simple graphic organiser</w:t>
        </w:r>
      </w:hyperlink>
      <w:r w:rsidR="00956ECB">
        <w:rPr>
          <w:lang w:eastAsia="zh-CN"/>
        </w:rPr>
        <w:t xml:space="preserve"> Digital learning selector</w:t>
      </w:r>
    </w:p>
    <w:p w14:paraId="49D87901" w14:textId="68F5B487" w:rsidR="00F31F5A" w:rsidRDefault="00F31F5A" w:rsidP="0049630C">
      <w:pPr>
        <w:pStyle w:val="Heading3"/>
        <w:numPr>
          <w:ilvl w:val="0"/>
          <w:numId w:val="0"/>
        </w:numPr>
        <w:spacing w:line="360" w:lineRule="auto"/>
      </w:pPr>
      <w:bookmarkStart w:id="6" w:name="_Toc71126890"/>
      <w:r>
        <w:t xml:space="preserve">Part 2 </w:t>
      </w:r>
      <w:r w:rsidR="003A1375">
        <w:t>(2</w:t>
      </w:r>
      <w:r>
        <w:t>0 mins)</w:t>
      </w:r>
      <w:bookmarkEnd w:id="6"/>
    </w:p>
    <w:p w14:paraId="0CD3CA97" w14:textId="77777777" w:rsidR="006409EC" w:rsidRDefault="00F31F5A" w:rsidP="0049630C">
      <w:pPr>
        <w:spacing w:line="360" w:lineRule="auto"/>
        <w:rPr>
          <w:lang w:eastAsia="zh-CN"/>
        </w:rPr>
      </w:pPr>
      <w:r>
        <w:rPr>
          <w:lang w:eastAsia="zh-CN"/>
        </w:rPr>
        <w:t>Students are learning to:</w:t>
      </w:r>
    </w:p>
    <w:p w14:paraId="69B1953B" w14:textId="09F3C1A8" w:rsidR="00DC2799" w:rsidRDefault="009E46BD" w:rsidP="0049630C">
      <w:pPr>
        <w:pStyle w:val="ListBullet"/>
        <w:spacing w:line="360" w:lineRule="auto"/>
        <w:rPr>
          <w:lang w:eastAsia="zh-CN"/>
        </w:rPr>
      </w:pPr>
      <w:r>
        <w:t>describe and compare lengths and distances, and masses of objects using everyday language</w:t>
      </w:r>
    </w:p>
    <w:p w14:paraId="67590081" w14:textId="57310453" w:rsidR="00956ECB" w:rsidRDefault="00956ECB" w:rsidP="0049630C">
      <w:pPr>
        <w:pStyle w:val="Heading4"/>
        <w:spacing w:line="360" w:lineRule="auto"/>
        <w:rPr>
          <w:lang w:eastAsia="zh-CN"/>
        </w:rPr>
      </w:pPr>
      <w:r>
        <w:rPr>
          <w:lang w:eastAsia="zh-CN"/>
        </w:rPr>
        <w:t>Learning sequence</w:t>
      </w:r>
    </w:p>
    <w:p w14:paraId="6AAFB3FB" w14:textId="19AEEFF1" w:rsidR="00956ECB" w:rsidRDefault="00956ECB" w:rsidP="0049630C">
      <w:pPr>
        <w:pStyle w:val="ListNumber"/>
        <w:spacing w:line="360" w:lineRule="auto"/>
        <w:rPr>
          <w:lang w:eastAsia="zh-CN"/>
        </w:rPr>
      </w:pPr>
      <w:r w:rsidRPr="00652C73">
        <w:rPr>
          <w:lang w:eastAsia="zh-CN"/>
        </w:rPr>
        <w:t>Watch Wattle the wombat (1:00 min)</w:t>
      </w:r>
      <w:r>
        <w:rPr>
          <w:lang w:eastAsia="zh-CN"/>
        </w:rPr>
        <w:t xml:space="preserve"> add words to describe a wombat to the shared list. </w:t>
      </w:r>
    </w:p>
    <w:p w14:paraId="71988AAF" w14:textId="13830F9B" w:rsidR="00956ECB" w:rsidRDefault="00956ECB" w:rsidP="0049630C">
      <w:pPr>
        <w:spacing w:line="360" w:lineRule="auto"/>
        <w:rPr>
          <w:lang w:eastAsia="zh-CN"/>
        </w:rPr>
      </w:pPr>
      <w:r>
        <w:rPr>
          <w:lang w:eastAsia="zh-CN"/>
        </w:rPr>
        <w:t>Background information – Wombats have a large head, small eyes and ears, and a short, muscular neck. They have sharp claws and short, powerful legs. They are strong diggers.</w:t>
      </w:r>
    </w:p>
    <w:p w14:paraId="0E7FC650" w14:textId="46B6566E" w:rsidR="00956ECB" w:rsidRDefault="00956ECB" w:rsidP="0049630C">
      <w:pPr>
        <w:pStyle w:val="ListNumber"/>
        <w:spacing w:line="360" w:lineRule="auto"/>
        <w:rPr>
          <w:lang w:eastAsia="zh-CN"/>
        </w:rPr>
      </w:pPr>
      <w:r>
        <w:rPr>
          <w:lang w:eastAsia="zh-CN"/>
        </w:rPr>
        <w:t xml:space="preserve">Share information about the </w:t>
      </w:r>
      <w:hyperlink r:id="rId15" w:anchor=":~:text=The%20common%20wombat%20lives%20mainly,are%20easy%20to%20dig%20in." w:history="1">
        <w:r w:rsidRPr="00790313">
          <w:rPr>
            <w:rStyle w:val="Hyperlink"/>
            <w:lang w:eastAsia="zh-CN"/>
          </w:rPr>
          <w:t>wombat’s natural environment</w:t>
        </w:r>
      </w:hyperlink>
      <w:r>
        <w:rPr>
          <w:lang w:eastAsia="zh-CN"/>
        </w:rPr>
        <w:t>. Where do they shelter?</w:t>
      </w:r>
    </w:p>
    <w:p w14:paraId="1CD5308A" w14:textId="77777777" w:rsidR="00790313" w:rsidRDefault="00790313" w:rsidP="0049630C">
      <w:pPr>
        <w:pStyle w:val="ListNumber"/>
        <w:spacing w:line="360" w:lineRule="auto"/>
        <w:rPr>
          <w:lang w:eastAsia="zh-CN"/>
        </w:rPr>
      </w:pPr>
      <w:r>
        <w:rPr>
          <w:lang w:eastAsia="zh-CN"/>
        </w:rPr>
        <w:t>Measuring a wombat and its tunnel.</w:t>
      </w:r>
    </w:p>
    <w:p w14:paraId="39B3D162" w14:textId="77777777" w:rsidR="00790313" w:rsidRDefault="00790313" w:rsidP="0049630C">
      <w:pPr>
        <w:spacing w:line="360" w:lineRule="auto"/>
        <w:rPr>
          <w:lang w:eastAsia="zh-CN"/>
        </w:rPr>
      </w:pPr>
      <w:r>
        <w:rPr>
          <w:lang w:eastAsia="zh-CN"/>
        </w:rPr>
        <w:t>Students use comparative language to describe features of a wombat.</w:t>
      </w:r>
    </w:p>
    <w:p w14:paraId="42747FBB" w14:textId="51EC1CA8" w:rsidR="00790313" w:rsidRDefault="00790313" w:rsidP="0049630C">
      <w:pPr>
        <w:pStyle w:val="ListBullet"/>
        <w:spacing w:line="360" w:lineRule="auto"/>
        <w:rPr>
          <w:lang w:eastAsia="zh-CN"/>
        </w:rPr>
      </w:pPr>
      <w:r>
        <w:rPr>
          <w:lang w:eastAsia="zh-CN"/>
        </w:rPr>
        <w:t>Wombats grow to about 1.3 metres in length. How big is that? Compare to the length of a student desk. Discuss using language of ‘longer or ‘shorter than’.</w:t>
      </w:r>
    </w:p>
    <w:p w14:paraId="0A550EB1" w14:textId="05425B16" w:rsidR="00790313" w:rsidRDefault="00790313" w:rsidP="0049630C">
      <w:pPr>
        <w:pStyle w:val="ListBullet"/>
        <w:spacing w:line="360" w:lineRule="auto"/>
        <w:rPr>
          <w:lang w:eastAsia="zh-CN"/>
        </w:rPr>
      </w:pPr>
      <w:r>
        <w:rPr>
          <w:lang w:eastAsia="zh-CN"/>
        </w:rPr>
        <w:t xml:space="preserve">A baby wombat is less than 3 centimetres long when it is born. How big is that? Compare to a toy or a jelly baby. </w:t>
      </w:r>
    </w:p>
    <w:p w14:paraId="7C214309" w14:textId="3418373B" w:rsidR="00790313" w:rsidRDefault="00790313" w:rsidP="0049630C">
      <w:pPr>
        <w:pStyle w:val="ListBullet"/>
        <w:spacing w:line="360" w:lineRule="auto"/>
        <w:rPr>
          <w:lang w:eastAsia="zh-CN"/>
        </w:rPr>
      </w:pPr>
      <w:r>
        <w:rPr>
          <w:lang w:eastAsia="zh-CN"/>
        </w:rPr>
        <w:t xml:space="preserve">A baby wombat stays in the pouch for about 7 months. How much time is that? Connect to a familiar event such as ‘until’ a celebration. </w:t>
      </w:r>
    </w:p>
    <w:p w14:paraId="2315ACF4" w14:textId="58C83F3E" w:rsidR="00790313" w:rsidRDefault="00790313" w:rsidP="0049630C">
      <w:pPr>
        <w:pStyle w:val="ListBullet"/>
        <w:spacing w:line="360" w:lineRule="auto"/>
        <w:rPr>
          <w:lang w:eastAsia="zh-CN"/>
        </w:rPr>
      </w:pPr>
      <w:r>
        <w:rPr>
          <w:lang w:eastAsia="zh-CN"/>
        </w:rPr>
        <w:lastRenderedPageBreak/>
        <w:t>Wombats can weigh up to 36 kilograms. How heavy is that? Compare mass to 2 children on a see-saw and a wombat at the other end. The wombat would still be heavier.</w:t>
      </w:r>
    </w:p>
    <w:p w14:paraId="1198C9B6" w14:textId="77777777" w:rsidR="00790313" w:rsidRDefault="00790313" w:rsidP="0049630C">
      <w:pPr>
        <w:spacing w:line="360" w:lineRule="auto"/>
        <w:rPr>
          <w:lang w:eastAsia="zh-CN"/>
        </w:rPr>
      </w:pPr>
      <w:r>
        <w:rPr>
          <w:lang w:eastAsia="zh-CN"/>
        </w:rPr>
        <w:t>Students use comparative language to describe a wombat’s burrow.</w:t>
      </w:r>
    </w:p>
    <w:p w14:paraId="2D7F0005" w14:textId="3661841E" w:rsidR="00790313" w:rsidRDefault="00790313" w:rsidP="0049630C">
      <w:pPr>
        <w:pStyle w:val="ListBullet"/>
        <w:spacing w:line="360" w:lineRule="auto"/>
        <w:rPr>
          <w:lang w:eastAsia="zh-CN"/>
        </w:rPr>
      </w:pPr>
      <w:r>
        <w:rPr>
          <w:lang w:eastAsia="zh-CN"/>
        </w:rPr>
        <w:t>A wombat’s burrow might be 3 metres long. How long is that? Compare to the length of a whiteboard wall. Discuss using longer or shorter than.</w:t>
      </w:r>
    </w:p>
    <w:p w14:paraId="7C307C6E" w14:textId="52A1E12A" w:rsidR="00790313" w:rsidRDefault="00790313" w:rsidP="0049630C">
      <w:pPr>
        <w:pStyle w:val="ListBullet"/>
        <w:spacing w:line="360" w:lineRule="auto"/>
        <w:rPr>
          <w:lang w:eastAsia="zh-CN"/>
        </w:rPr>
      </w:pPr>
      <w:r>
        <w:rPr>
          <w:lang w:eastAsia="zh-CN"/>
        </w:rPr>
        <w:t>OR a wombat’s burrow can be 30 metres long. How long is that? Compare to the length of the classroom. Discuss using longer or shorter than.</w:t>
      </w:r>
    </w:p>
    <w:p w14:paraId="5C1EA0C3" w14:textId="7E18207B" w:rsidR="00790313" w:rsidRDefault="00790313" w:rsidP="0049630C">
      <w:pPr>
        <w:pStyle w:val="ListBullet"/>
        <w:spacing w:line="360" w:lineRule="auto"/>
        <w:rPr>
          <w:lang w:eastAsia="zh-CN"/>
        </w:rPr>
      </w:pPr>
      <w:r>
        <w:rPr>
          <w:lang w:eastAsia="zh-CN"/>
        </w:rPr>
        <w:t>A wombat’s burrow can be about 50 centimetres wide. How wide is that? Compare to the gymnastics crawling tunnel. Provide opportunities for the students to crawl through and imagine this is the wombat’s tunnel.</w:t>
      </w:r>
    </w:p>
    <w:p w14:paraId="7EA31C85" w14:textId="20C99043" w:rsidR="00790313" w:rsidRDefault="00790313" w:rsidP="0049630C">
      <w:pPr>
        <w:pStyle w:val="Heading5"/>
        <w:spacing w:line="360" w:lineRule="auto"/>
      </w:pPr>
      <w:r>
        <w:t>Resource</w:t>
      </w:r>
    </w:p>
    <w:p w14:paraId="6FB02FFB" w14:textId="10DE859B" w:rsidR="00790313" w:rsidRPr="006409EC" w:rsidRDefault="00652C73" w:rsidP="0049630C">
      <w:pPr>
        <w:pStyle w:val="ListBullet"/>
        <w:spacing w:line="360" w:lineRule="auto"/>
        <w:rPr>
          <w:lang w:eastAsia="zh-CN"/>
        </w:rPr>
      </w:pPr>
      <w:r>
        <w:rPr>
          <w:lang w:eastAsia="zh-CN"/>
        </w:rPr>
        <w:t>g</w:t>
      </w:r>
      <w:r w:rsidR="00790313" w:rsidRPr="00790313">
        <w:rPr>
          <w:lang w:eastAsia="zh-CN"/>
        </w:rPr>
        <w:t>ymnastics crawling tunnel</w:t>
      </w:r>
    </w:p>
    <w:p w14:paraId="71230999" w14:textId="500BC3C9" w:rsidR="009E46BD" w:rsidRPr="0061273A" w:rsidRDefault="009E46BD" w:rsidP="0049630C">
      <w:pPr>
        <w:pStyle w:val="Heading3"/>
        <w:spacing w:line="360" w:lineRule="auto"/>
      </w:pPr>
      <w:bookmarkStart w:id="7" w:name="_Toc71126891"/>
      <w:r w:rsidRPr="0061273A">
        <w:t>Part 3 (30 mins)</w:t>
      </w:r>
      <w:bookmarkEnd w:id="7"/>
    </w:p>
    <w:p w14:paraId="172E0B69" w14:textId="77777777" w:rsidR="009E46BD" w:rsidRDefault="009E46BD" w:rsidP="0049630C">
      <w:pPr>
        <w:spacing w:line="360" w:lineRule="auto"/>
        <w:rPr>
          <w:lang w:eastAsia="zh-CN"/>
        </w:rPr>
      </w:pPr>
      <w:r>
        <w:rPr>
          <w:lang w:eastAsia="zh-CN"/>
        </w:rPr>
        <w:t>Students are learning to:</w:t>
      </w:r>
    </w:p>
    <w:p w14:paraId="13105D3F" w14:textId="77777777" w:rsidR="009E46BD" w:rsidRDefault="009E46BD" w:rsidP="0049630C">
      <w:pPr>
        <w:pStyle w:val="ListBullet"/>
        <w:spacing w:line="360" w:lineRule="auto"/>
        <w:rPr>
          <w:lang w:eastAsia="zh-CN"/>
        </w:rPr>
      </w:pPr>
      <w:r>
        <w:rPr>
          <w:lang w:eastAsia="zh-CN"/>
        </w:rPr>
        <w:t>s</w:t>
      </w:r>
      <w:r w:rsidRPr="006409EC">
        <w:rPr>
          <w:lang w:eastAsia="zh-CN"/>
        </w:rPr>
        <w:t>hare understanding of the terminol</w:t>
      </w:r>
      <w:r>
        <w:rPr>
          <w:lang w:eastAsia="zh-CN"/>
        </w:rPr>
        <w:t>ogy within the driving question</w:t>
      </w:r>
    </w:p>
    <w:p w14:paraId="75D6003E" w14:textId="77777777" w:rsidR="009E46BD" w:rsidRDefault="009E46BD" w:rsidP="0049630C">
      <w:pPr>
        <w:pStyle w:val="ListBullet"/>
        <w:spacing w:line="360" w:lineRule="auto"/>
        <w:rPr>
          <w:lang w:eastAsia="zh-CN"/>
        </w:rPr>
      </w:pPr>
      <w:r>
        <w:rPr>
          <w:lang w:eastAsia="zh-CN"/>
        </w:rPr>
        <w:t>p</w:t>
      </w:r>
      <w:r w:rsidRPr="006409EC">
        <w:rPr>
          <w:lang w:eastAsia="zh-CN"/>
        </w:rPr>
        <w:t>ose questions</w:t>
      </w:r>
      <w:r>
        <w:rPr>
          <w:lang w:eastAsia="zh-CN"/>
        </w:rPr>
        <w:t xml:space="preserve"> and wonderings</w:t>
      </w:r>
      <w:r w:rsidRPr="006409EC">
        <w:rPr>
          <w:lang w:eastAsia="zh-CN"/>
        </w:rPr>
        <w:t xml:space="preserve"> </w:t>
      </w:r>
      <w:r>
        <w:rPr>
          <w:lang w:eastAsia="zh-CN"/>
        </w:rPr>
        <w:t xml:space="preserve">related to the problem </w:t>
      </w:r>
      <w:r w:rsidRPr="006409EC">
        <w:rPr>
          <w:lang w:eastAsia="zh-CN"/>
        </w:rPr>
        <w:t xml:space="preserve">based on </w:t>
      </w:r>
      <w:r>
        <w:rPr>
          <w:lang w:eastAsia="zh-CN"/>
        </w:rPr>
        <w:t xml:space="preserve">their </w:t>
      </w:r>
      <w:r w:rsidRPr="006409EC">
        <w:rPr>
          <w:lang w:eastAsia="zh-CN"/>
        </w:rPr>
        <w:t>interests and life experie</w:t>
      </w:r>
      <w:r>
        <w:rPr>
          <w:lang w:eastAsia="zh-CN"/>
        </w:rPr>
        <w:t>nces</w:t>
      </w:r>
    </w:p>
    <w:p w14:paraId="2DD439DE" w14:textId="77777777" w:rsidR="009E46BD" w:rsidRDefault="009E46BD" w:rsidP="0049630C">
      <w:pPr>
        <w:pStyle w:val="ListBullet"/>
        <w:spacing w:line="360" w:lineRule="auto"/>
        <w:rPr>
          <w:lang w:eastAsia="zh-CN"/>
        </w:rPr>
      </w:pPr>
      <w:r>
        <w:rPr>
          <w:lang w:eastAsia="zh-CN"/>
        </w:rPr>
        <w:t>u</w:t>
      </w:r>
      <w:r w:rsidRPr="00BC7732">
        <w:rPr>
          <w:lang w:eastAsia="zh-CN"/>
        </w:rPr>
        <w:t>se imagination to create and make simple connections between ideas</w:t>
      </w:r>
    </w:p>
    <w:p w14:paraId="66E104A9" w14:textId="6B057802" w:rsidR="009E46BD" w:rsidRDefault="009E46BD" w:rsidP="0049630C">
      <w:pPr>
        <w:pStyle w:val="ListBullet"/>
        <w:spacing w:line="360" w:lineRule="auto"/>
        <w:rPr>
          <w:lang w:eastAsia="zh-CN"/>
        </w:rPr>
      </w:pPr>
      <w:r w:rsidRPr="3DE05A87">
        <w:rPr>
          <w:lang w:eastAsia="zh-CN"/>
        </w:rPr>
        <w:t>record and model design ideas</w:t>
      </w:r>
      <w:r w:rsidR="476FD861" w:rsidRPr="3DE05A87">
        <w:rPr>
          <w:lang w:eastAsia="zh-CN"/>
        </w:rPr>
        <w:t>.</w:t>
      </w:r>
    </w:p>
    <w:p w14:paraId="4BD9CF33" w14:textId="19A8D79C" w:rsidR="00790313" w:rsidRDefault="00790313" w:rsidP="0049630C">
      <w:pPr>
        <w:pStyle w:val="Heading4"/>
        <w:spacing w:line="360" w:lineRule="auto"/>
      </w:pPr>
      <w:r>
        <w:t>Learning sequence</w:t>
      </w:r>
    </w:p>
    <w:p w14:paraId="37314B1B" w14:textId="77777777" w:rsidR="00790313" w:rsidRPr="00790313" w:rsidRDefault="00790313" w:rsidP="0049630C">
      <w:pPr>
        <w:pStyle w:val="ListBullet"/>
        <w:spacing w:line="360" w:lineRule="auto"/>
        <w:rPr>
          <w:b/>
        </w:rPr>
      </w:pPr>
      <w:r w:rsidRPr="00790313">
        <w:t xml:space="preserve">Share the information about the author, </w:t>
      </w:r>
      <w:hyperlink r:id="rId16" w:history="1">
        <w:r w:rsidRPr="00790313">
          <w:rPr>
            <w:rStyle w:val="Hyperlink"/>
          </w:rPr>
          <w:t>Jackie French</w:t>
        </w:r>
      </w:hyperlink>
      <w:r w:rsidRPr="00790313">
        <w:t>, regarding her love of nature, her garden and the wombats that visit it.</w:t>
      </w:r>
    </w:p>
    <w:p w14:paraId="791B29E4" w14:textId="77777777" w:rsidR="00790313" w:rsidRPr="00790313" w:rsidRDefault="00790313" w:rsidP="0049630C">
      <w:pPr>
        <w:pStyle w:val="ListBullet"/>
        <w:spacing w:line="360" w:lineRule="auto"/>
        <w:rPr>
          <w:b/>
          <w:bCs/>
          <w:iCs/>
        </w:rPr>
      </w:pPr>
      <w:r w:rsidRPr="00790313">
        <w:rPr>
          <w:bCs/>
          <w:iCs/>
        </w:rPr>
        <w:t xml:space="preserve">Encourage the students with the design challenge scenario: imagine that you live in a part of Australia where wombats freely wander; your family has a big backyard with lots of garden spaces for growing flowers and food – perhaps carrots; with lots of trees and lots and lots of native grasses. </w:t>
      </w:r>
    </w:p>
    <w:p w14:paraId="2222FCED" w14:textId="77777777" w:rsidR="00790313" w:rsidRPr="00790313" w:rsidRDefault="00790313" w:rsidP="0049630C">
      <w:pPr>
        <w:pStyle w:val="ListBullet"/>
        <w:spacing w:line="360" w:lineRule="auto"/>
        <w:rPr>
          <w:b/>
        </w:rPr>
      </w:pPr>
      <w:r w:rsidRPr="00790313">
        <w:lastRenderedPageBreak/>
        <w:t xml:space="preserve">Introduce the driving question: How can I design an environment for a visiting wombat? </w:t>
      </w:r>
    </w:p>
    <w:p w14:paraId="334DD58F" w14:textId="77777777" w:rsidR="00790313" w:rsidRPr="00790313" w:rsidRDefault="00790313" w:rsidP="0049630C">
      <w:pPr>
        <w:pStyle w:val="ListBullet"/>
        <w:spacing w:line="360" w:lineRule="auto"/>
        <w:rPr>
          <w:b/>
        </w:rPr>
      </w:pPr>
      <w:r w:rsidRPr="00790313">
        <w:t>Discuss the terminology of the driving question: design, an environment, visiting, for students to gain understanding and clarity.</w:t>
      </w:r>
    </w:p>
    <w:p w14:paraId="4C069109" w14:textId="77777777" w:rsidR="00790313" w:rsidRPr="00790313" w:rsidRDefault="00790313" w:rsidP="0049630C">
      <w:pPr>
        <w:pStyle w:val="ListBullet"/>
        <w:spacing w:line="360" w:lineRule="auto"/>
        <w:rPr>
          <w:b/>
        </w:rPr>
      </w:pPr>
      <w:r w:rsidRPr="00790313">
        <w:t>Develop and record ‘I wonder …’ statements together about wombats, environments, living things, display on your STEM Wonder Wall.</w:t>
      </w:r>
    </w:p>
    <w:p w14:paraId="32F6E80D" w14:textId="77777777" w:rsidR="00790313" w:rsidRPr="00790313" w:rsidRDefault="00790313" w:rsidP="0049630C">
      <w:pPr>
        <w:pStyle w:val="ListBullet"/>
        <w:spacing w:line="360" w:lineRule="auto"/>
        <w:rPr>
          <w:b/>
        </w:rPr>
      </w:pPr>
      <w:r w:rsidRPr="00790313">
        <w:t xml:space="preserve">Distribute mini whiteboards. Students draw a quick solution to the design challenge - record the solutions with digital camera. </w:t>
      </w:r>
    </w:p>
    <w:p w14:paraId="45311623" w14:textId="1B8CADDE" w:rsidR="00790313" w:rsidRPr="00790313" w:rsidRDefault="00790313" w:rsidP="0049630C">
      <w:pPr>
        <w:spacing w:line="360" w:lineRule="auto"/>
        <w:rPr>
          <w:b/>
        </w:rPr>
      </w:pPr>
      <w:r w:rsidRPr="00790313">
        <w:t>Prompt questions</w:t>
      </w:r>
      <w:r>
        <w:t>:</w:t>
      </w:r>
    </w:p>
    <w:p w14:paraId="072B0746" w14:textId="77777777" w:rsidR="00790313" w:rsidRPr="00790313" w:rsidRDefault="00790313" w:rsidP="0049630C">
      <w:pPr>
        <w:pStyle w:val="ListBullet"/>
        <w:spacing w:line="360" w:lineRule="auto"/>
        <w:rPr>
          <w:b/>
        </w:rPr>
      </w:pPr>
      <w:r w:rsidRPr="00790313">
        <w:t>How does your idea work?</w:t>
      </w:r>
    </w:p>
    <w:p w14:paraId="18C2B1A5" w14:textId="77777777" w:rsidR="00790313" w:rsidRPr="00790313" w:rsidRDefault="00790313" w:rsidP="0049630C">
      <w:pPr>
        <w:pStyle w:val="ListBullet"/>
        <w:spacing w:line="360" w:lineRule="auto"/>
        <w:rPr>
          <w:b/>
        </w:rPr>
      </w:pPr>
      <w:r w:rsidRPr="00790313">
        <w:t>Does your idea match the things we know about wombats? (characteristics)</w:t>
      </w:r>
    </w:p>
    <w:p w14:paraId="0025B6AD" w14:textId="77777777" w:rsidR="00790313" w:rsidRPr="00790313" w:rsidRDefault="00790313" w:rsidP="0049630C">
      <w:pPr>
        <w:pStyle w:val="ListBullet"/>
        <w:spacing w:line="360" w:lineRule="auto"/>
        <w:rPr>
          <w:b/>
        </w:rPr>
      </w:pPr>
      <w:r w:rsidRPr="00790313">
        <w:t xml:space="preserve">What is special about this idea? </w:t>
      </w:r>
    </w:p>
    <w:p w14:paraId="41DDB302" w14:textId="473C814B" w:rsidR="00790313" w:rsidRPr="00790313" w:rsidRDefault="00790313" w:rsidP="0049630C">
      <w:pPr>
        <w:pStyle w:val="ListBullet"/>
        <w:spacing w:line="360" w:lineRule="auto"/>
      </w:pPr>
      <w:r w:rsidRPr="00790313">
        <w:t>Why did you include</w:t>
      </w:r>
      <w:r w:rsidR="0046451E">
        <w:t xml:space="preserve"> …</w:t>
      </w:r>
      <w:bookmarkStart w:id="8" w:name="_GoBack"/>
      <w:bookmarkEnd w:id="8"/>
    </w:p>
    <w:p w14:paraId="7D64421A" w14:textId="770DDD36" w:rsidR="00790313" w:rsidRDefault="00790313" w:rsidP="0049630C">
      <w:pPr>
        <w:pStyle w:val="ListBullet"/>
        <w:spacing w:line="360" w:lineRule="auto"/>
      </w:pPr>
      <w:r w:rsidRPr="00790313">
        <w:t>Does this environment give a wombat everything they need?</w:t>
      </w:r>
    </w:p>
    <w:p w14:paraId="69EC4DA3" w14:textId="72B1A628" w:rsidR="00790313" w:rsidRDefault="00790313" w:rsidP="0049630C">
      <w:pPr>
        <w:pStyle w:val="Heading5"/>
        <w:spacing w:line="360" w:lineRule="auto"/>
      </w:pPr>
      <w:r>
        <w:t>Resources</w:t>
      </w:r>
    </w:p>
    <w:p w14:paraId="15FF7EFC" w14:textId="22FD9092" w:rsidR="00790313" w:rsidRDefault="0028267A" w:rsidP="0049630C">
      <w:pPr>
        <w:pStyle w:val="ListBullet"/>
        <w:spacing w:line="360" w:lineRule="auto"/>
      </w:pPr>
      <w:hyperlink r:id="rId17" w:history="1">
        <w:r w:rsidR="00790313" w:rsidRPr="00790313">
          <w:rPr>
            <w:rStyle w:val="Hyperlink"/>
          </w:rPr>
          <w:t>Living with wildlife</w:t>
        </w:r>
      </w:hyperlink>
      <w:r w:rsidR="00790313">
        <w:t xml:space="preserve"> Jackie French</w:t>
      </w:r>
    </w:p>
    <w:p w14:paraId="05B74797" w14:textId="77777777" w:rsidR="00790313" w:rsidRPr="00652C73" w:rsidRDefault="00790313" w:rsidP="0049630C">
      <w:pPr>
        <w:pStyle w:val="ListBullet"/>
        <w:spacing w:line="360" w:lineRule="auto"/>
      </w:pPr>
      <w:r w:rsidRPr="00652C73">
        <w:t xml:space="preserve">STEM Wonder Wall </w:t>
      </w:r>
    </w:p>
    <w:p w14:paraId="63422E9D" w14:textId="77777777" w:rsidR="00790313" w:rsidRPr="00790313" w:rsidRDefault="0028267A" w:rsidP="0049630C">
      <w:pPr>
        <w:pStyle w:val="ListBullet"/>
        <w:spacing w:line="360" w:lineRule="auto"/>
        <w:rPr>
          <w:rStyle w:val="Hyperlink"/>
        </w:rPr>
      </w:pPr>
      <w:hyperlink r:id="rId18" w:anchor=".Xt77FouPpyw.link" w:history="1">
        <w:r w:rsidR="00790313" w:rsidRPr="00790313">
          <w:rPr>
            <w:rStyle w:val="Hyperlink"/>
          </w:rPr>
          <w:t>Mini whiteboards</w:t>
        </w:r>
      </w:hyperlink>
    </w:p>
    <w:p w14:paraId="244046AB" w14:textId="758887FB" w:rsidR="00790313" w:rsidRDefault="00790313" w:rsidP="0049630C">
      <w:pPr>
        <w:pStyle w:val="ListBullet"/>
        <w:spacing w:line="360" w:lineRule="auto"/>
        <w:rPr>
          <w:lang w:eastAsia="zh-CN"/>
        </w:rPr>
      </w:pPr>
      <w:r>
        <w:t>Teacher – digital camera</w:t>
      </w:r>
    </w:p>
    <w:p w14:paraId="11D598BB" w14:textId="67FF2668" w:rsidR="00790313" w:rsidRDefault="00790313" w:rsidP="0049630C">
      <w:pPr>
        <w:pStyle w:val="Heading5"/>
        <w:spacing w:line="360" w:lineRule="auto"/>
      </w:pPr>
      <w:r w:rsidRPr="00790313">
        <w:t>Opportun</w:t>
      </w:r>
      <w:r>
        <w:t>ity to monitor student progress</w:t>
      </w:r>
    </w:p>
    <w:p w14:paraId="50BA7A4A" w14:textId="4019A749" w:rsidR="00790313" w:rsidRPr="00790313" w:rsidRDefault="00790313" w:rsidP="0049630C">
      <w:pPr>
        <w:pStyle w:val="ListBullet"/>
        <w:spacing w:line="360" w:lineRule="auto"/>
        <w:rPr>
          <w:b/>
          <w:lang w:eastAsia="zh-CN"/>
        </w:rPr>
      </w:pPr>
      <w:r>
        <w:rPr>
          <w:lang w:eastAsia="zh-CN"/>
        </w:rPr>
        <w:t>Discuss –</w:t>
      </w:r>
      <w:r w:rsidRPr="00790313">
        <w:rPr>
          <w:lang w:eastAsia="zh-CN"/>
        </w:rPr>
        <w:t xml:space="preserve"> </w:t>
      </w:r>
      <w:r>
        <w:rPr>
          <w:lang w:eastAsia="zh-CN"/>
        </w:rPr>
        <w:t>D</w:t>
      </w:r>
      <w:r w:rsidRPr="00790313">
        <w:rPr>
          <w:lang w:eastAsia="zh-CN"/>
        </w:rPr>
        <w:t xml:space="preserve">oes a burrow give the wombat all it needs to survive? </w:t>
      </w:r>
    </w:p>
    <w:p w14:paraId="1CF25442" w14:textId="77777777" w:rsidR="00790313" w:rsidRPr="00790313" w:rsidRDefault="00790313" w:rsidP="0049630C">
      <w:pPr>
        <w:pStyle w:val="ListBullet"/>
        <w:spacing w:line="360" w:lineRule="auto"/>
        <w:rPr>
          <w:b/>
          <w:lang w:eastAsia="zh-CN"/>
        </w:rPr>
      </w:pPr>
      <w:r w:rsidRPr="00790313">
        <w:rPr>
          <w:lang w:eastAsia="zh-CN"/>
        </w:rPr>
        <w:t>Ask students to turn and talk with their thinking partner about their wombat environment. Partners share their thoughts about the ideas.</w:t>
      </w:r>
    </w:p>
    <w:p w14:paraId="1797269F" w14:textId="77777777" w:rsidR="00790313" w:rsidRPr="00790313" w:rsidRDefault="00790313" w:rsidP="0049630C">
      <w:pPr>
        <w:pStyle w:val="ListBullet"/>
        <w:spacing w:line="360" w:lineRule="auto"/>
        <w:rPr>
          <w:b/>
          <w:lang w:eastAsia="zh-CN"/>
        </w:rPr>
      </w:pPr>
      <w:r w:rsidRPr="00790313">
        <w:rPr>
          <w:lang w:eastAsia="zh-CN"/>
        </w:rPr>
        <w:t xml:space="preserve">Pose questions </w:t>
      </w:r>
    </w:p>
    <w:p w14:paraId="1CB14F8C" w14:textId="77777777" w:rsidR="00790313" w:rsidRPr="00790313" w:rsidRDefault="00790313" w:rsidP="0049630C">
      <w:pPr>
        <w:pStyle w:val="ListBullet2"/>
        <w:spacing w:line="360" w:lineRule="auto"/>
        <w:rPr>
          <w:b/>
          <w:lang w:eastAsia="zh-CN"/>
        </w:rPr>
      </w:pPr>
      <w:r w:rsidRPr="00790313">
        <w:rPr>
          <w:lang w:eastAsia="zh-CN"/>
        </w:rPr>
        <w:t xml:space="preserve">Do you agree with what </w:t>
      </w:r>
      <w:proofErr w:type="spellStart"/>
      <w:r w:rsidRPr="00790313">
        <w:rPr>
          <w:lang w:eastAsia="zh-CN"/>
        </w:rPr>
        <w:t>your</w:t>
      </w:r>
      <w:proofErr w:type="spellEnd"/>
      <w:r w:rsidRPr="00790313">
        <w:rPr>
          <w:lang w:eastAsia="zh-CN"/>
        </w:rPr>
        <w:t xml:space="preserve"> thinking buddy said about your idea? </w:t>
      </w:r>
    </w:p>
    <w:p w14:paraId="594560A9" w14:textId="77777777" w:rsidR="00790313" w:rsidRPr="00790313" w:rsidRDefault="00790313" w:rsidP="0049630C">
      <w:pPr>
        <w:pStyle w:val="ListBullet2"/>
        <w:spacing w:line="360" w:lineRule="auto"/>
        <w:rPr>
          <w:b/>
          <w:lang w:eastAsia="zh-CN"/>
        </w:rPr>
      </w:pPr>
      <w:r w:rsidRPr="00790313">
        <w:rPr>
          <w:lang w:eastAsia="zh-CN"/>
        </w:rPr>
        <w:t>Will you change your ideas now? How?</w:t>
      </w:r>
    </w:p>
    <w:p w14:paraId="7BFFD655" w14:textId="5CA89121" w:rsidR="00327105" w:rsidRPr="00652C73" w:rsidRDefault="00790313" w:rsidP="0049630C">
      <w:pPr>
        <w:pStyle w:val="ListBullet"/>
        <w:spacing w:line="360" w:lineRule="auto"/>
        <w:rPr>
          <w:lang w:eastAsia="zh-CN"/>
        </w:rPr>
      </w:pPr>
      <w:r w:rsidRPr="00790313">
        <w:rPr>
          <w:lang w:eastAsia="zh-CN"/>
        </w:rPr>
        <w:t>Using mini whiteboards, students redesign their wombat environment from feedback.</w:t>
      </w:r>
      <w:r w:rsidR="00327105">
        <w:br w:type="page"/>
      </w:r>
    </w:p>
    <w:p w14:paraId="088C4243" w14:textId="48AFD17F" w:rsidR="00D05B39" w:rsidRDefault="00D05B39" w:rsidP="0049630C">
      <w:pPr>
        <w:pStyle w:val="Heading3"/>
        <w:spacing w:line="360" w:lineRule="auto"/>
      </w:pPr>
      <w:bookmarkStart w:id="9" w:name="_Toc71126892"/>
      <w:r>
        <w:lastRenderedPageBreak/>
        <w:t>P</w:t>
      </w:r>
      <w:r w:rsidR="009E46BD">
        <w:t>art 4</w:t>
      </w:r>
      <w:r w:rsidR="0040338D">
        <w:t xml:space="preserve"> (30 mins</w:t>
      </w:r>
      <w:r>
        <w:t>)</w:t>
      </w:r>
      <w:bookmarkEnd w:id="9"/>
    </w:p>
    <w:p w14:paraId="07D6C070" w14:textId="08BFEC4E" w:rsidR="00D05B39" w:rsidRDefault="00D05B39" w:rsidP="0049630C">
      <w:pPr>
        <w:spacing w:line="360" w:lineRule="auto"/>
        <w:rPr>
          <w:lang w:eastAsia="zh-CN"/>
        </w:rPr>
      </w:pPr>
      <w:r>
        <w:rPr>
          <w:lang w:eastAsia="zh-CN"/>
        </w:rPr>
        <w:t>Students are learning to:</w:t>
      </w:r>
    </w:p>
    <w:p w14:paraId="5DCFD941" w14:textId="77777777" w:rsidR="00D05B39" w:rsidRDefault="00D05B39" w:rsidP="0049630C">
      <w:pPr>
        <w:pStyle w:val="ListBullet"/>
        <w:spacing w:line="360" w:lineRule="auto"/>
      </w:pPr>
      <w:r>
        <w:t>observe and describe some properties of materials</w:t>
      </w:r>
    </w:p>
    <w:p w14:paraId="09CE6856" w14:textId="29A26BFD" w:rsidR="00D05B39" w:rsidRDefault="00D05B39" w:rsidP="0049630C">
      <w:pPr>
        <w:pStyle w:val="ListBullet"/>
        <w:spacing w:line="360" w:lineRule="auto"/>
      </w:pPr>
      <w:r>
        <w:t>identify and model a simple solution to a problem</w:t>
      </w:r>
      <w:r w:rsidR="732A22C7">
        <w:t>.</w:t>
      </w:r>
      <w:r>
        <w:t xml:space="preserve"> </w:t>
      </w:r>
    </w:p>
    <w:p w14:paraId="5715823B" w14:textId="3A613DC6" w:rsidR="00790313" w:rsidRDefault="00790313" w:rsidP="0049630C">
      <w:pPr>
        <w:pStyle w:val="Heading4"/>
        <w:spacing w:line="360" w:lineRule="auto"/>
      </w:pPr>
      <w:r>
        <w:t>Learning sequence</w:t>
      </w:r>
    </w:p>
    <w:p w14:paraId="400C17C3" w14:textId="77777777" w:rsidR="00790313" w:rsidRPr="00790313" w:rsidRDefault="00790313" w:rsidP="0049630C">
      <w:pPr>
        <w:pStyle w:val="ListBullet"/>
        <w:spacing w:line="360" w:lineRule="auto"/>
        <w:rPr>
          <w:rStyle w:val="Strong"/>
          <w:b w:val="0"/>
          <w:bCs w:val="0"/>
        </w:rPr>
      </w:pPr>
      <w:r w:rsidRPr="00790313">
        <w:rPr>
          <w:rStyle w:val="Strong"/>
          <w:b w:val="0"/>
          <w:bCs w:val="0"/>
        </w:rPr>
        <w:t xml:space="preserve">Take students for a walk to find and identify different types of materials in the playground. </w:t>
      </w:r>
    </w:p>
    <w:p w14:paraId="2AF85EFF" w14:textId="77777777" w:rsidR="00790313" w:rsidRPr="00790313" w:rsidRDefault="00790313" w:rsidP="0049630C">
      <w:pPr>
        <w:pStyle w:val="ListBullet"/>
        <w:spacing w:line="360" w:lineRule="auto"/>
        <w:rPr>
          <w:rStyle w:val="Strong"/>
          <w:b w:val="0"/>
          <w:bCs w:val="0"/>
        </w:rPr>
      </w:pPr>
      <w:r w:rsidRPr="00790313">
        <w:rPr>
          <w:rStyle w:val="Strong"/>
          <w:b w:val="0"/>
          <w:bCs w:val="0"/>
        </w:rPr>
        <w:t xml:space="preserve">Collect a variety of items and, without any direction, ask students to classify them. </w:t>
      </w:r>
    </w:p>
    <w:p w14:paraId="1561173C" w14:textId="77777777" w:rsidR="00790313" w:rsidRPr="00790313" w:rsidRDefault="00790313" w:rsidP="0049630C">
      <w:pPr>
        <w:pStyle w:val="ListBullet"/>
        <w:spacing w:line="360" w:lineRule="auto"/>
        <w:rPr>
          <w:rStyle w:val="Strong"/>
          <w:b w:val="0"/>
          <w:bCs w:val="0"/>
        </w:rPr>
      </w:pPr>
      <w:r w:rsidRPr="00790313">
        <w:rPr>
          <w:rStyle w:val="Strong"/>
          <w:b w:val="0"/>
          <w:bCs w:val="0"/>
        </w:rPr>
        <w:t xml:space="preserve">Discuss the strategies – perhaps by colour, perhaps by location found, perhaps by use. </w:t>
      </w:r>
    </w:p>
    <w:p w14:paraId="48C50DEC" w14:textId="77777777" w:rsidR="00790313" w:rsidRPr="00790313" w:rsidRDefault="00790313" w:rsidP="0049630C">
      <w:pPr>
        <w:pStyle w:val="ListBullet"/>
        <w:spacing w:line="360" w:lineRule="auto"/>
        <w:rPr>
          <w:rStyle w:val="Strong"/>
          <w:b w:val="0"/>
          <w:bCs w:val="0"/>
        </w:rPr>
      </w:pPr>
      <w:r w:rsidRPr="00790313">
        <w:rPr>
          <w:rStyle w:val="Strong"/>
          <w:b w:val="0"/>
          <w:bCs w:val="0"/>
        </w:rPr>
        <w:t xml:space="preserve">Collect all items and ask students to classify by what they are made from: wood, metal, paper, plastic. </w:t>
      </w:r>
    </w:p>
    <w:p w14:paraId="4AB3E842" w14:textId="77777777" w:rsidR="00790313" w:rsidRPr="00790313" w:rsidRDefault="00790313" w:rsidP="0049630C">
      <w:pPr>
        <w:pStyle w:val="ListBullet"/>
        <w:spacing w:line="360" w:lineRule="auto"/>
        <w:rPr>
          <w:rStyle w:val="Strong"/>
          <w:b w:val="0"/>
          <w:bCs w:val="0"/>
        </w:rPr>
      </w:pPr>
      <w:r w:rsidRPr="00790313">
        <w:rPr>
          <w:rStyle w:val="Strong"/>
          <w:b w:val="0"/>
          <w:bCs w:val="0"/>
        </w:rPr>
        <w:t xml:space="preserve">Discuss how the materials look and what they feel like. </w:t>
      </w:r>
    </w:p>
    <w:p w14:paraId="72E1F76D" w14:textId="77777777" w:rsidR="00790313" w:rsidRPr="00790313" w:rsidRDefault="00790313" w:rsidP="0049630C">
      <w:pPr>
        <w:pStyle w:val="ListBullet"/>
        <w:spacing w:line="360" w:lineRule="auto"/>
        <w:rPr>
          <w:rStyle w:val="Strong"/>
          <w:b w:val="0"/>
          <w:bCs w:val="0"/>
        </w:rPr>
      </w:pPr>
      <w:r w:rsidRPr="00790313">
        <w:rPr>
          <w:rStyle w:val="Strong"/>
          <w:b w:val="0"/>
          <w:bCs w:val="0"/>
        </w:rPr>
        <w:t>Discuss with the students the materials they may need to create a model of their wombat environment: cardboard cylinders (for tunnels), sticks, dirt, grass, playdough, cardboard (for model base), glue …</w:t>
      </w:r>
    </w:p>
    <w:p w14:paraId="61DE0D6D" w14:textId="77777777" w:rsidR="00790313" w:rsidRPr="00790313" w:rsidRDefault="00790313" w:rsidP="0049630C">
      <w:pPr>
        <w:pStyle w:val="ListBullet"/>
        <w:spacing w:line="360" w:lineRule="auto"/>
      </w:pPr>
      <w:r w:rsidRPr="00790313">
        <w:t>Question students regarding their choices focusing on the properties of the materials or what they represent. For example, the cardboard cylinder represents the space the wombat may dig out or the earth; the cellophane represents the water in the pond.</w:t>
      </w:r>
    </w:p>
    <w:p w14:paraId="09E57C21" w14:textId="77777777" w:rsidR="00790313" w:rsidRDefault="00790313" w:rsidP="0049630C">
      <w:pPr>
        <w:pStyle w:val="ListBullet"/>
        <w:spacing w:line="360" w:lineRule="auto"/>
      </w:pPr>
      <w:r w:rsidRPr="00790313">
        <w:t>Students work individually or in pairs to construct a solution which solves the problem: an environment for a visiting wombat that supplies their needs</w:t>
      </w:r>
    </w:p>
    <w:p w14:paraId="4E2BC41A" w14:textId="00ECEF3F" w:rsidR="00790313" w:rsidRDefault="00790313" w:rsidP="0049630C">
      <w:pPr>
        <w:pStyle w:val="Heading5"/>
        <w:spacing w:line="360" w:lineRule="auto"/>
      </w:pPr>
      <w:r>
        <w:t>Resources</w:t>
      </w:r>
    </w:p>
    <w:p w14:paraId="4A028AA6" w14:textId="20772A02" w:rsidR="00790313" w:rsidRDefault="00A95CED" w:rsidP="0049630C">
      <w:pPr>
        <w:pStyle w:val="ListBullet"/>
        <w:spacing w:line="360" w:lineRule="auto"/>
        <w:rPr>
          <w:lang w:eastAsia="zh-CN"/>
        </w:rPr>
      </w:pPr>
      <w:r>
        <w:rPr>
          <w:lang w:eastAsia="zh-CN"/>
        </w:rPr>
        <w:t>f</w:t>
      </w:r>
      <w:r w:rsidR="00790313">
        <w:rPr>
          <w:lang w:eastAsia="zh-CN"/>
        </w:rPr>
        <w:t>oun</w:t>
      </w:r>
      <w:r>
        <w:rPr>
          <w:lang w:eastAsia="zh-CN"/>
        </w:rPr>
        <w:t>d materials from the playground</w:t>
      </w:r>
    </w:p>
    <w:p w14:paraId="1CA2F6EA" w14:textId="2424038C" w:rsidR="00790313" w:rsidRDefault="00A95CED" w:rsidP="0049630C">
      <w:pPr>
        <w:pStyle w:val="ListBullet"/>
        <w:spacing w:line="360" w:lineRule="auto"/>
        <w:rPr>
          <w:lang w:eastAsia="zh-CN"/>
        </w:rPr>
      </w:pPr>
      <w:r>
        <w:rPr>
          <w:lang w:eastAsia="zh-CN"/>
        </w:rPr>
        <w:t>making resources –</w:t>
      </w:r>
      <w:r w:rsidR="00790313">
        <w:rPr>
          <w:lang w:eastAsia="zh-CN"/>
        </w:rPr>
        <w:t xml:space="preserve"> cardboard for model bases; paper for construction; glue; playdough</w:t>
      </w:r>
    </w:p>
    <w:p w14:paraId="61E03090" w14:textId="4C315C73" w:rsidR="00A95CED" w:rsidRDefault="00A95CED" w:rsidP="0049630C">
      <w:pPr>
        <w:spacing w:line="360" w:lineRule="auto"/>
        <w:rPr>
          <w:lang w:eastAsia="zh-CN"/>
        </w:rPr>
      </w:pPr>
      <w:r>
        <w:rPr>
          <w:lang w:eastAsia="zh-CN"/>
        </w:rPr>
        <w:t>Note – collect lots of cardboard cylinders</w:t>
      </w:r>
    </w:p>
    <w:p w14:paraId="1CB483A4" w14:textId="01667D7C" w:rsidR="00A95CED" w:rsidRDefault="00A95CED" w:rsidP="0049630C">
      <w:pPr>
        <w:pStyle w:val="Heading5"/>
        <w:spacing w:line="360" w:lineRule="auto"/>
      </w:pPr>
      <w:r w:rsidRPr="00A95CED">
        <w:lastRenderedPageBreak/>
        <w:t>Opportunity to monitor student progress</w:t>
      </w:r>
    </w:p>
    <w:p w14:paraId="53E8B891" w14:textId="6E32E1EE" w:rsidR="00A95CED" w:rsidRDefault="00A95CED" w:rsidP="0049630C">
      <w:pPr>
        <w:spacing w:line="360" w:lineRule="auto"/>
        <w:rPr>
          <w:lang w:eastAsia="zh-CN"/>
        </w:rPr>
      </w:pPr>
      <w:r w:rsidRPr="00A95CED">
        <w:rPr>
          <w:lang w:eastAsia="zh-CN"/>
        </w:rPr>
        <w:t>Video record the solution on digital device</w:t>
      </w:r>
    </w:p>
    <w:p w14:paraId="57F15789" w14:textId="5B9D16B4" w:rsidR="00A95CED" w:rsidRDefault="00A95CED" w:rsidP="0049630C">
      <w:pPr>
        <w:pStyle w:val="Heading5"/>
        <w:spacing w:line="360" w:lineRule="auto"/>
      </w:pPr>
      <w:r>
        <w:t>Resource</w:t>
      </w:r>
    </w:p>
    <w:p w14:paraId="19649825" w14:textId="78FB04A8" w:rsidR="00327105" w:rsidRPr="00B24125" w:rsidRDefault="00A95CED" w:rsidP="0049630C">
      <w:pPr>
        <w:pStyle w:val="ListBullet"/>
        <w:spacing w:line="360" w:lineRule="auto"/>
      </w:pPr>
      <w:r>
        <w:t>Digital device</w:t>
      </w:r>
    </w:p>
    <w:p w14:paraId="7128547A" w14:textId="15C5CB26" w:rsidR="00F7659F" w:rsidRPr="00327105" w:rsidRDefault="009E46BD" w:rsidP="0049630C">
      <w:pPr>
        <w:pStyle w:val="Heading3"/>
        <w:spacing w:line="360" w:lineRule="auto"/>
        <w:rPr>
          <w:rFonts w:cs="Times New Roman"/>
          <w:color w:val="041F42"/>
          <w:sz w:val="36"/>
          <w:szCs w:val="32"/>
        </w:rPr>
      </w:pPr>
      <w:bookmarkStart w:id="10" w:name="_Toc71126893"/>
      <w:r>
        <w:t>Part 5</w:t>
      </w:r>
      <w:r w:rsidR="00F7659F">
        <w:t xml:space="preserve"> (40 mins)</w:t>
      </w:r>
      <w:bookmarkEnd w:id="10"/>
    </w:p>
    <w:p w14:paraId="333DB5AC" w14:textId="77777777" w:rsidR="00F7659F" w:rsidRDefault="00F7659F" w:rsidP="0049630C">
      <w:pPr>
        <w:spacing w:line="360" w:lineRule="auto"/>
        <w:rPr>
          <w:lang w:eastAsia="zh-CN"/>
        </w:rPr>
      </w:pPr>
      <w:r>
        <w:rPr>
          <w:lang w:eastAsia="zh-CN"/>
        </w:rPr>
        <w:t>Students are learning to:</w:t>
      </w:r>
    </w:p>
    <w:p w14:paraId="42BF2411" w14:textId="77777777" w:rsidR="0040338D" w:rsidRDefault="0040338D" w:rsidP="0049630C">
      <w:pPr>
        <w:pStyle w:val="ListBullet"/>
        <w:numPr>
          <w:ilvl w:val="0"/>
          <w:numId w:val="36"/>
        </w:numPr>
        <w:spacing w:line="360" w:lineRule="auto"/>
      </w:pPr>
      <w:r>
        <w:t xml:space="preserve">share design solutions with peers and family </w:t>
      </w:r>
    </w:p>
    <w:p w14:paraId="39D774FF" w14:textId="64B35BAE" w:rsidR="0040338D" w:rsidRDefault="0040338D" w:rsidP="0049630C">
      <w:pPr>
        <w:pStyle w:val="ListBullet"/>
        <w:numPr>
          <w:ilvl w:val="0"/>
          <w:numId w:val="36"/>
        </w:numPr>
        <w:spacing w:line="360" w:lineRule="auto"/>
      </w:pPr>
      <w:r>
        <w:t xml:space="preserve">communicate their ideas clearly </w:t>
      </w:r>
    </w:p>
    <w:p w14:paraId="4FD10138" w14:textId="60499669" w:rsidR="00A95CED" w:rsidRDefault="00A95CED" w:rsidP="0049630C">
      <w:pPr>
        <w:pStyle w:val="Heading4"/>
        <w:spacing w:line="360" w:lineRule="auto"/>
      </w:pPr>
      <w:r>
        <w:t>Learning sequence</w:t>
      </w:r>
    </w:p>
    <w:p w14:paraId="19494D20" w14:textId="77777777" w:rsidR="00A95CED" w:rsidRDefault="00A95CED" w:rsidP="0049630C">
      <w:pPr>
        <w:spacing w:line="360" w:lineRule="auto"/>
      </w:pPr>
      <w:r>
        <w:t>Organise a showcase display of the student’s work at school. Encourage students to prepare for the day by:</w:t>
      </w:r>
    </w:p>
    <w:p w14:paraId="2C208776" w14:textId="23B36B70" w:rsidR="00A95CED" w:rsidRDefault="00A95CED" w:rsidP="0049630C">
      <w:pPr>
        <w:pStyle w:val="ListBullet"/>
        <w:spacing w:line="360" w:lineRule="auto"/>
      </w:pPr>
      <w:r>
        <w:t>rehearsing how to explain their design to invited family and guests</w:t>
      </w:r>
    </w:p>
    <w:p w14:paraId="76F9949A" w14:textId="0E9035D1" w:rsidR="00A95CED" w:rsidRDefault="00A95CED" w:rsidP="0049630C">
      <w:pPr>
        <w:pStyle w:val="ListBullet"/>
        <w:spacing w:line="360" w:lineRule="auto"/>
      </w:pPr>
      <w:r>
        <w:t>rehearsing how to explain the links to science and technology, engineering and mathematics in their solution</w:t>
      </w:r>
    </w:p>
    <w:p w14:paraId="021C249F" w14:textId="5393C4BF" w:rsidR="00A95CED" w:rsidRDefault="00A95CED" w:rsidP="0049630C">
      <w:pPr>
        <w:spacing w:line="360" w:lineRule="auto"/>
      </w:pPr>
      <w:r>
        <w:t>Students may be able to design invitations and set up special STEM display space.</w:t>
      </w:r>
    </w:p>
    <w:p w14:paraId="66EFA37C" w14:textId="09081F9F" w:rsidR="00A95CED" w:rsidRDefault="00A95CED" w:rsidP="0049630C">
      <w:pPr>
        <w:pStyle w:val="Heading5"/>
        <w:spacing w:line="360" w:lineRule="auto"/>
      </w:pPr>
      <w:r>
        <w:t>Resources</w:t>
      </w:r>
    </w:p>
    <w:p w14:paraId="101C1E22" w14:textId="765D1055" w:rsidR="00A95CED" w:rsidRDefault="00A95CED" w:rsidP="0049630C">
      <w:pPr>
        <w:pStyle w:val="ListBullet"/>
        <w:spacing w:line="360" w:lineRule="auto"/>
        <w:rPr>
          <w:lang w:eastAsia="zh-CN"/>
        </w:rPr>
      </w:pPr>
      <w:r>
        <w:rPr>
          <w:lang w:eastAsia="zh-CN"/>
        </w:rPr>
        <w:t>students’ models of wombat environments</w:t>
      </w:r>
    </w:p>
    <w:p w14:paraId="17B1C37F" w14:textId="03EDC0D9" w:rsidR="00A95CED" w:rsidRPr="00A95CED" w:rsidRDefault="00A95CED" w:rsidP="0049630C">
      <w:pPr>
        <w:pStyle w:val="ListBullet"/>
        <w:spacing w:line="360" w:lineRule="auto"/>
        <w:rPr>
          <w:lang w:eastAsia="zh-CN"/>
        </w:rPr>
      </w:pPr>
      <w:r>
        <w:rPr>
          <w:lang w:eastAsia="zh-CN"/>
        </w:rPr>
        <w:t>photographs displayed of model iterations.</w:t>
      </w:r>
    </w:p>
    <w:p w14:paraId="75B60640" w14:textId="2E454154" w:rsidR="00C9226B" w:rsidRDefault="00C9226B" w:rsidP="0049630C">
      <w:pPr>
        <w:spacing w:line="360" w:lineRule="auto"/>
      </w:pPr>
      <w:r w:rsidRPr="00A95CED">
        <w:rPr>
          <w:rStyle w:val="Heading5Char"/>
        </w:rPr>
        <w:t>Teacher notes:</w:t>
      </w:r>
      <w:r>
        <w:t xml:space="preserve"> </w:t>
      </w:r>
      <w:hyperlink r:id="rId19" w:history="1">
        <w:r w:rsidRPr="00A95CED">
          <w:rPr>
            <w:rStyle w:val="Hyperlink"/>
          </w:rPr>
          <w:t>Creating a wombat-friendly garden</w:t>
        </w:r>
      </w:hyperlink>
    </w:p>
    <w:p w14:paraId="1F4DB569" w14:textId="0F6A3315" w:rsidR="00327105" w:rsidRDefault="00327105" w:rsidP="0049630C">
      <w:pPr>
        <w:spacing w:line="360" w:lineRule="auto"/>
      </w:pPr>
      <w:r>
        <w:t xml:space="preserve">All images from </w:t>
      </w:r>
      <w:r w:rsidR="00A26D60">
        <w:t xml:space="preserve">CC0 </w:t>
      </w:r>
      <w:hyperlink r:id="rId20" w:history="1">
        <w:proofErr w:type="spellStart"/>
        <w:r w:rsidR="00A95CED" w:rsidRPr="00A95CED">
          <w:rPr>
            <w:rStyle w:val="Hyperlink"/>
          </w:rPr>
          <w:t>P</w:t>
        </w:r>
        <w:r w:rsidRPr="00A95CED">
          <w:rPr>
            <w:rStyle w:val="Hyperlink"/>
          </w:rPr>
          <w:t>ixabay</w:t>
        </w:r>
        <w:proofErr w:type="spellEnd"/>
      </w:hyperlink>
    </w:p>
    <w:sectPr w:rsidR="00327105" w:rsidSect="006C40FA">
      <w:footerReference w:type="even" r:id="rId21"/>
      <w:footerReference w:type="default" r:id="rId22"/>
      <w:headerReference w:type="first" r:id="rId23"/>
      <w:footerReference w:type="first" r:id="rId24"/>
      <w:pgSz w:w="11900" w:h="16840"/>
      <w:pgMar w:top="1134" w:right="1134" w:bottom="993" w:left="1134" w:header="709" w:footer="709" w:gutter="0"/>
      <w:pgNumType w:start="1"/>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3AC226" w16cex:dateUtc="2020-07-29T22:25:1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FC66C" w14:textId="77777777" w:rsidR="006E2D41" w:rsidRDefault="006E2D41" w:rsidP="00191F45">
      <w:r>
        <w:separator/>
      </w:r>
    </w:p>
    <w:p w14:paraId="6FBC0216" w14:textId="77777777" w:rsidR="006E2D41" w:rsidRDefault="006E2D41"/>
    <w:p w14:paraId="1AA8F291" w14:textId="77777777" w:rsidR="006E2D41" w:rsidRDefault="006E2D41"/>
    <w:p w14:paraId="5E6E5FCB" w14:textId="77777777" w:rsidR="006E2D41" w:rsidRDefault="006E2D41"/>
  </w:endnote>
  <w:endnote w:type="continuationSeparator" w:id="0">
    <w:p w14:paraId="69B3BF57" w14:textId="77777777" w:rsidR="006E2D41" w:rsidRDefault="006E2D41" w:rsidP="00191F45">
      <w:r>
        <w:continuationSeparator/>
      </w:r>
    </w:p>
    <w:p w14:paraId="2FC0610C" w14:textId="77777777" w:rsidR="006E2D41" w:rsidRDefault="006E2D41"/>
    <w:p w14:paraId="0257C72E" w14:textId="77777777" w:rsidR="006E2D41" w:rsidRDefault="006E2D41"/>
    <w:p w14:paraId="7C80DD90" w14:textId="77777777" w:rsidR="006E2D41" w:rsidRDefault="006E2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06EC3" w14:textId="3557C83C"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890E68">
      <w:rPr>
        <w:noProof/>
      </w:rPr>
      <w:t>10</w:t>
    </w:r>
    <w:r w:rsidRPr="002810D3">
      <w:fldChar w:fldCharType="end"/>
    </w:r>
    <w:r w:rsidR="00664F99">
      <w:ptab w:relativeTo="margin" w:alignment="right" w:leader="none"/>
    </w:r>
    <w:r w:rsidR="00664F99">
      <w:t>Design a wombat environment STEM Early Stage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DC83" w14:textId="44A32FEA"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24125">
      <w:rPr>
        <w:noProof/>
      </w:rPr>
      <w:t>May-21</w:t>
    </w:r>
    <w:r w:rsidRPr="002810D3">
      <w:fldChar w:fldCharType="end"/>
    </w:r>
    <w:r w:rsidR="00A26D60">
      <w:t>20</w:t>
    </w:r>
    <w:r w:rsidRPr="002810D3">
      <w:tab/>
    </w:r>
    <w:r w:rsidRPr="002810D3">
      <w:fldChar w:fldCharType="begin"/>
    </w:r>
    <w:r w:rsidRPr="002810D3">
      <w:instrText xml:space="preserve"> PAGE </w:instrText>
    </w:r>
    <w:r w:rsidRPr="002810D3">
      <w:fldChar w:fldCharType="separate"/>
    </w:r>
    <w:r w:rsidR="00890E68">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8188" w14:textId="77777777" w:rsidR="00493120" w:rsidRDefault="7EA3567F" w:rsidP="00493120">
    <w:pPr>
      <w:pStyle w:val="Logo"/>
    </w:pPr>
    <w:r w:rsidRPr="7592EE99">
      <w:rPr>
        <w:sz w:val="24"/>
        <w:szCs w:val="24"/>
      </w:rPr>
      <w:t>education.nsw.gov.au</w:t>
    </w:r>
    <w:r w:rsidR="00493120" w:rsidRPr="00791B72">
      <w:tab/>
    </w:r>
    <w:r w:rsidR="00493120" w:rsidRPr="009C69B7">
      <w:rPr>
        <w:noProof/>
        <w:lang w:eastAsia="en-AU"/>
      </w:rPr>
      <w:drawing>
        <wp:inline distT="0" distB="0" distL="0" distR="0" wp14:anchorId="3D176869" wp14:editId="460D5B23">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15DC2" w14:textId="77777777" w:rsidR="006E2D41" w:rsidRDefault="006E2D41" w:rsidP="00191F45">
      <w:r>
        <w:separator/>
      </w:r>
    </w:p>
    <w:p w14:paraId="5246AE7F" w14:textId="77777777" w:rsidR="006E2D41" w:rsidRDefault="006E2D41"/>
    <w:p w14:paraId="7CA121DD" w14:textId="77777777" w:rsidR="006E2D41" w:rsidRDefault="006E2D41"/>
    <w:p w14:paraId="4C9D126C" w14:textId="77777777" w:rsidR="006E2D41" w:rsidRDefault="006E2D41"/>
  </w:footnote>
  <w:footnote w:type="continuationSeparator" w:id="0">
    <w:p w14:paraId="4E7B1DFD" w14:textId="77777777" w:rsidR="006E2D41" w:rsidRDefault="006E2D41" w:rsidP="00191F45">
      <w:r>
        <w:continuationSeparator/>
      </w:r>
    </w:p>
    <w:p w14:paraId="643A5849" w14:textId="77777777" w:rsidR="006E2D41" w:rsidRDefault="006E2D41"/>
    <w:p w14:paraId="2D59DF82" w14:textId="77777777" w:rsidR="006E2D41" w:rsidRDefault="006E2D41"/>
    <w:p w14:paraId="6BE042C9" w14:textId="77777777" w:rsidR="006E2D41" w:rsidRDefault="006E2D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A99D6"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A0CA03B2"/>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CF2168"/>
    <w:multiLevelType w:val="multilevel"/>
    <w:tmpl w:val="BAB068D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34817">
      <o:colormenu v:ext="edit"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D41"/>
    <w:rsid w:val="0000031A"/>
    <w:rsid w:val="00001C08"/>
    <w:rsid w:val="00002BF1"/>
    <w:rsid w:val="00006220"/>
    <w:rsid w:val="00006CD7"/>
    <w:rsid w:val="000103FC"/>
    <w:rsid w:val="00010746"/>
    <w:rsid w:val="000143DF"/>
    <w:rsid w:val="000151F8"/>
    <w:rsid w:val="00015D43"/>
    <w:rsid w:val="00016801"/>
    <w:rsid w:val="00021171"/>
    <w:rsid w:val="00023790"/>
    <w:rsid w:val="000239FB"/>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6DDC"/>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1CC7"/>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16D7"/>
    <w:rsid w:val="001C2997"/>
    <w:rsid w:val="001C4DB7"/>
    <w:rsid w:val="001C6C9B"/>
    <w:rsid w:val="001D10B2"/>
    <w:rsid w:val="001D3092"/>
    <w:rsid w:val="001D4CD1"/>
    <w:rsid w:val="001D66C2"/>
    <w:rsid w:val="001E0FFC"/>
    <w:rsid w:val="001E1F93"/>
    <w:rsid w:val="001E24CF"/>
    <w:rsid w:val="001E3097"/>
    <w:rsid w:val="001E3714"/>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267A"/>
    <w:rsid w:val="002847AE"/>
    <w:rsid w:val="002870F2"/>
    <w:rsid w:val="00287650"/>
    <w:rsid w:val="0029008E"/>
    <w:rsid w:val="00290154"/>
    <w:rsid w:val="00294F88"/>
    <w:rsid w:val="00294FCC"/>
    <w:rsid w:val="00295516"/>
    <w:rsid w:val="002A10A1"/>
    <w:rsid w:val="002A3161"/>
    <w:rsid w:val="002A3410"/>
    <w:rsid w:val="002A44D1"/>
    <w:rsid w:val="002A4631"/>
    <w:rsid w:val="002A4DE0"/>
    <w:rsid w:val="002A5BA6"/>
    <w:rsid w:val="002A6B99"/>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F3E"/>
    <w:rsid w:val="002D12FF"/>
    <w:rsid w:val="002D21A5"/>
    <w:rsid w:val="002D29B9"/>
    <w:rsid w:val="002D322A"/>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105"/>
    <w:rsid w:val="00330517"/>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9B"/>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579C"/>
    <w:rsid w:val="00386D58"/>
    <w:rsid w:val="00387053"/>
    <w:rsid w:val="00395451"/>
    <w:rsid w:val="00395716"/>
    <w:rsid w:val="00396B0E"/>
    <w:rsid w:val="0039766F"/>
    <w:rsid w:val="003A01C8"/>
    <w:rsid w:val="003A1238"/>
    <w:rsid w:val="003A1375"/>
    <w:rsid w:val="003A1937"/>
    <w:rsid w:val="003A43B0"/>
    <w:rsid w:val="003A4F65"/>
    <w:rsid w:val="003A575F"/>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338D"/>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107"/>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451E"/>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79C6"/>
    <w:rsid w:val="0049078C"/>
    <w:rsid w:val="00490D60"/>
    <w:rsid w:val="00493120"/>
    <w:rsid w:val="004949C7"/>
    <w:rsid w:val="00494FDC"/>
    <w:rsid w:val="00495988"/>
    <w:rsid w:val="00495EFA"/>
    <w:rsid w:val="0049630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0A63"/>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73A"/>
    <w:rsid w:val="00612E3F"/>
    <w:rsid w:val="00613208"/>
    <w:rsid w:val="00616767"/>
    <w:rsid w:val="0061698B"/>
    <w:rsid w:val="00616F61"/>
    <w:rsid w:val="00617964"/>
    <w:rsid w:val="00620917"/>
    <w:rsid w:val="0062163D"/>
    <w:rsid w:val="00623A9E"/>
    <w:rsid w:val="00624A20"/>
    <w:rsid w:val="00624C9B"/>
    <w:rsid w:val="00630160"/>
    <w:rsid w:val="00630435"/>
    <w:rsid w:val="00630BB3"/>
    <w:rsid w:val="00632182"/>
    <w:rsid w:val="006335DF"/>
    <w:rsid w:val="00634717"/>
    <w:rsid w:val="0063670E"/>
    <w:rsid w:val="00637181"/>
    <w:rsid w:val="00637AF8"/>
    <w:rsid w:val="006409EC"/>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2C73"/>
    <w:rsid w:val="00653AB0"/>
    <w:rsid w:val="00653C5D"/>
    <w:rsid w:val="006544A7"/>
    <w:rsid w:val="006552BE"/>
    <w:rsid w:val="006618E3"/>
    <w:rsid w:val="00661D06"/>
    <w:rsid w:val="006638B4"/>
    <w:rsid w:val="0066400D"/>
    <w:rsid w:val="006644C4"/>
    <w:rsid w:val="00664F99"/>
    <w:rsid w:val="0066665B"/>
    <w:rsid w:val="00670EE3"/>
    <w:rsid w:val="006714BF"/>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0FA"/>
    <w:rsid w:val="006C7AB5"/>
    <w:rsid w:val="006D062E"/>
    <w:rsid w:val="006D0817"/>
    <w:rsid w:val="006D0996"/>
    <w:rsid w:val="006D2405"/>
    <w:rsid w:val="006D3A0E"/>
    <w:rsid w:val="006D4A39"/>
    <w:rsid w:val="006D53A4"/>
    <w:rsid w:val="006D6748"/>
    <w:rsid w:val="006E08A7"/>
    <w:rsid w:val="006E08C4"/>
    <w:rsid w:val="006E091B"/>
    <w:rsid w:val="006E2552"/>
    <w:rsid w:val="006E2D41"/>
    <w:rsid w:val="006E42C8"/>
    <w:rsid w:val="006E4800"/>
    <w:rsid w:val="006E560F"/>
    <w:rsid w:val="006E5B90"/>
    <w:rsid w:val="006E60D3"/>
    <w:rsid w:val="006E79B6"/>
    <w:rsid w:val="006F054E"/>
    <w:rsid w:val="006F15D8"/>
    <w:rsid w:val="006F1B19"/>
    <w:rsid w:val="006F2F6D"/>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0A"/>
    <w:rsid w:val="007763FE"/>
    <w:rsid w:val="00776998"/>
    <w:rsid w:val="007776A2"/>
    <w:rsid w:val="00777849"/>
    <w:rsid w:val="00780A99"/>
    <w:rsid w:val="00781C4F"/>
    <w:rsid w:val="00782487"/>
    <w:rsid w:val="00782A2E"/>
    <w:rsid w:val="00782B11"/>
    <w:rsid w:val="007836C0"/>
    <w:rsid w:val="0078667E"/>
    <w:rsid w:val="00790313"/>
    <w:rsid w:val="007919DC"/>
    <w:rsid w:val="00791B72"/>
    <w:rsid w:val="00791C7F"/>
    <w:rsid w:val="007965B6"/>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021"/>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0DB"/>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0E68"/>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5F8F"/>
    <w:rsid w:val="00946555"/>
    <w:rsid w:val="009520A1"/>
    <w:rsid w:val="009522E2"/>
    <w:rsid w:val="0095259D"/>
    <w:rsid w:val="009528C1"/>
    <w:rsid w:val="009532C7"/>
    <w:rsid w:val="00953891"/>
    <w:rsid w:val="00953E82"/>
    <w:rsid w:val="00955D6C"/>
    <w:rsid w:val="00956ECB"/>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402"/>
    <w:rsid w:val="00990C18"/>
    <w:rsid w:val="00990C46"/>
    <w:rsid w:val="00991DEF"/>
    <w:rsid w:val="00992659"/>
    <w:rsid w:val="0099359F"/>
    <w:rsid w:val="00993B98"/>
    <w:rsid w:val="00993F37"/>
    <w:rsid w:val="009944F9"/>
    <w:rsid w:val="00994923"/>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416"/>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6BD"/>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16F32"/>
    <w:rsid w:val="00A21A49"/>
    <w:rsid w:val="00A231E9"/>
    <w:rsid w:val="00A268CB"/>
    <w:rsid w:val="00A26D60"/>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82A"/>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CED"/>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2E5"/>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125"/>
    <w:rsid w:val="00B24845"/>
    <w:rsid w:val="00B26370"/>
    <w:rsid w:val="00B27039"/>
    <w:rsid w:val="00B27D18"/>
    <w:rsid w:val="00B300DB"/>
    <w:rsid w:val="00B32BEC"/>
    <w:rsid w:val="00B34C5A"/>
    <w:rsid w:val="00B35B87"/>
    <w:rsid w:val="00B40556"/>
    <w:rsid w:val="00B43107"/>
    <w:rsid w:val="00B43F10"/>
    <w:rsid w:val="00B45AC4"/>
    <w:rsid w:val="00B45E0A"/>
    <w:rsid w:val="00B47A18"/>
    <w:rsid w:val="00B51CD5"/>
    <w:rsid w:val="00B53824"/>
    <w:rsid w:val="00B53857"/>
    <w:rsid w:val="00B54009"/>
    <w:rsid w:val="00B54B6C"/>
    <w:rsid w:val="00B56FB1"/>
    <w:rsid w:val="00B57568"/>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2769"/>
    <w:rsid w:val="00B94207"/>
    <w:rsid w:val="00B945D4"/>
    <w:rsid w:val="00B9506C"/>
    <w:rsid w:val="00B97B50"/>
    <w:rsid w:val="00BA27D3"/>
    <w:rsid w:val="00BA3959"/>
    <w:rsid w:val="00BA563D"/>
    <w:rsid w:val="00BA5C66"/>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7732"/>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CBD"/>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EAF"/>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C15"/>
    <w:rsid w:val="00C57EE8"/>
    <w:rsid w:val="00C61072"/>
    <w:rsid w:val="00C6243C"/>
    <w:rsid w:val="00C62F54"/>
    <w:rsid w:val="00C6371C"/>
    <w:rsid w:val="00C63AEA"/>
    <w:rsid w:val="00C67BBF"/>
    <w:rsid w:val="00C70168"/>
    <w:rsid w:val="00C70E31"/>
    <w:rsid w:val="00C718DD"/>
    <w:rsid w:val="00C71AFB"/>
    <w:rsid w:val="00C74707"/>
    <w:rsid w:val="00C767C7"/>
    <w:rsid w:val="00C779FD"/>
    <w:rsid w:val="00C77D84"/>
    <w:rsid w:val="00C80B9E"/>
    <w:rsid w:val="00C841B7"/>
    <w:rsid w:val="00C84A6C"/>
    <w:rsid w:val="00C8667D"/>
    <w:rsid w:val="00C86967"/>
    <w:rsid w:val="00C9226B"/>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36A"/>
    <w:rsid w:val="00CD6E8E"/>
    <w:rsid w:val="00CE161F"/>
    <w:rsid w:val="00CE2B71"/>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081"/>
    <w:rsid w:val="00D0447B"/>
    <w:rsid w:val="00D04894"/>
    <w:rsid w:val="00D048A2"/>
    <w:rsid w:val="00D053CE"/>
    <w:rsid w:val="00D055EB"/>
    <w:rsid w:val="00D056FE"/>
    <w:rsid w:val="00D05B39"/>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1F35"/>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29FA"/>
    <w:rsid w:val="00DA52F5"/>
    <w:rsid w:val="00DA73A3"/>
    <w:rsid w:val="00DB0ABF"/>
    <w:rsid w:val="00DB3080"/>
    <w:rsid w:val="00DB4E12"/>
    <w:rsid w:val="00DB5771"/>
    <w:rsid w:val="00DC0AB6"/>
    <w:rsid w:val="00DC21CF"/>
    <w:rsid w:val="00DC2799"/>
    <w:rsid w:val="00DC3395"/>
    <w:rsid w:val="00DC3664"/>
    <w:rsid w:val="00DC4B9B"/>
    <w:rsid w:val="00DC6EFC"/>
    <w:rsid w:val="00DC7CDE"/>
    <w:rsid w:val="00DD11DD"/>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10"/>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1F5A"/>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59F"/>
    <w:rsid w:val="00F76FDC"/>
    <w:rsid w:val="00F771C6"/>
    <w:rsid w:val="00F77ED7"/>
    <w:rsid w:val="00F80F5D"/>
    <w:rsid w:val="00F83143"/>
    <w:rsid w:val="00F84564"/>
    <w:rsid w:val="00F853F3"/>
    <w:rsid w:val="00F8591B"/>
    <w:rsid w:val="00F85E95"/>
    <w:rsid w:val="00F8655C"/>
    <w:rsid w:val="00F90BCA"/>
    <w:rsid w:val="00F90E1A"/>
    <w:rsid w:val="00F91B79"/>
    <w:rsid w:val="00F94B27"/>
    <w:rsid w:val="00F95471"/>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3B5"/>
    <w:rsid w:val="00FB7100"/>
    <w:rsid w:val="00FC0636"/>
    <w:rsid w:val="00FC0C6F"/>
    <w:rsid w:val="00FC14C7"/>
    <w:rsid w:val="00FC2758"/>
    <w:rsid w:val="00FC3523"/>
    <w:rsid w:val="00FC3C3B"/>
    <w:rsid w:val="00FC44C4"/>
    <w:rsid w:val="00FC4F7B"/>
    <w:rsid w:val="00FC755A"/>
    <w:rsid w:val="00FD05FD"/>
    <w:rsid w:val="00FD180E"/>
    <w:rsid w:val="00FD1F94"/>
    <w:rsid w:val="00FD21A7"/>
    <w:rsid w:val="00FD2A93"/>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228706E"/>
    <w:rsid w:val="04FCB360"/>
    <w:rsid w:val="060869F1"/>
    <w:rsid w:val="06A730D5"/>
    <w:rsid w:val="09CA64FA"/>
    <w:rsid w:val="0A95651D"/>
    <w:rsid w:val="0BA230E9"/>
    <w:rsid w:val="1117287B"/>
    <w:rsid w:val="134D532B"/>
    <w:rsid w:val="152CD4E1"/>
    <w:rsid w:val="18D59F86"/>
    <w:rsid w:val="1BA61267"/>
    <w:rsid w:val="1BD8F386"/>
    <w:rsid w:val="1D16FE13"/>
    <w:rsid w:val="1E98399A"/>
    <w:rsid w:val="2018809C"/>
    <w:rsid w:val="25C4027B"/>
    <w:rsid w:val="2695139A"/>
    <w:rsid w:val="26A51862"/>
    <w:rsid w:val="27F80F41"/>
    <w:rsid w:val="2AB4D241"/>
    <w:rsid w:val="2D0866A2"/>
    <w:rsid w:val="2D523554"/>
    <w:rsid w:val="2EF40E90"/>
    <w:rsid w:val="2F1A08F5"/>
    <w:rsid w:val="2F2E6461"/>
    <w:rsid w:val="2F9A72F4"/>
    <w:rsid w:val="30DEDC67"/>
    <w:rsid w:val="36F7B0D7"/>
    <w:rsid w:val="37571348"/>
    <w:rsid w:val="385CE44E"/>
    <w:rsid w:val="3C206FE0"/>
    <w:rsid w:val="3DE05A87"/>
    <w:rsid w:val="40800BD0"/>
    <w:rsid w:val="43F04E7B"/>
    <w:rsid w:val="445E0AC4"/>
    <w:rsid w:val="46447D9E"/>
    <w:rsid w:val="46B64CAD"/>
    <w:rsid w:val="476FD861"/>
    <w:rsid w:val="4938AF21"/>
    <w:rsid w:val="4BD623BE"/>
    <w:rsid w:val="4BFC58B1"/>
    <w:rsid w:val="4CE207FB"/>
    <w:rsid w:val="4DA70704"/>
    <w:rsid w:val="4F03F5E2"/>
    <w:rsid w:val="4F79098F"/>
    <w:rsid w:val="4FA0D4B0"/>
    <w:rsid w:val="513A6218"/>
    <w:rsid w:val="52260972"/>
    <w:rsid w:val="52ADDD59"/>
    <w:rsid w:val="5429C817"/>
    <w:rsid w:val="54BA4835"/>
    <w:rsid w:val="5604F2FD"/>
    <w:rsid w:val="56385D51"/>
    <w:rsid w:val="583107E3"/>
    <w:rsid w:val="58E35057"/>
    <w:rsid w:val="5B9D1CF8"/>
    <w:rsid w:val="5C1D28FB"/>
    <w:rsid w:val="615FD98E"/>
    <w:rsid w:val="6274810F"/>
    <w:rsid w:val="6374FF06"/>
    <w:rsid w:val="6559C55E"/>
    <w:rsid w:val="65FD2A50"/>
    <w:rsid w:val="6A6662A0"/>
    <w:rsid w:val="6C46011F"/>
    <w:rsid w:val="6CDE02BF"/>
    <w:rsid w:val="705A0917"/>
    <w:rsid w:val="712E02B8"/>
    <w:rsid w:val="719ADC1D"/>
    <w:rsid w:val="72BE834A"/>
    <w:rsid w:val="72CAA98C"/>
    <w:rsid w:val="732A22C7"/>
    <w:rsid w:val="73A30728"/>
    <w:rsid w:val="73ADCBEE"/>
    <w:rsid w:val="7592EE99"/>
    <w:rsid w:val="7802F95C"/>
    <w:rsid w:val="7997081B"/>
    <w:rsid w:val="7E8CBC68"/>
    <w:rsid w:val="7EA35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shadowcolor="none"/>
    </o:shapedefaults>
    <o:shapelayout v:ext="edit">
      <o:idmap v:ext="edit" data="1"/>
    </o:shapelayout>
  </w:shapeDefaults>
  <w:decimalSymbol w:val="."/>
  <w:listSeparator w:val=","/>
  <w14:docId w14:val="6146ABE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956ECB"/>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DD11DD"/>
    <w:pPr>
      <w:keepNext/>
      <w:keepLines/>
      <w:spacing w:after="0" w:line="259" w:lineRule="auto"/>
      <w:outlineLvl w:val="9"/>
    </w:pPr>
    <w:rPr>
      <w:rFonts w:asciiTheme="majorHAnsi" w:hAnsiTheme="majorHAnsi"/>
      <w:b w:val="0"/>
      <w:color w:val="2F5496" w:themeColor="accent1" w:themeShade="BF"/>
      <w:sz w:val="32"/>
      <w:lang w:val="en-US"/>
    </w:rPr>
  </w:style>
  <w:style w:type="character" w:customStyle="1" w:styleId="eop">
    <w:name w:val="eop"/>
    <w:basedOn w:val="DefaultParagraphFont"/>
    <w:rsid w:val="00495988"/>
  </w:style>
  <w:style w:type="character" w:styleId="FollowedHyperlink">
    <w:name w:val="FollowedHyperlink"/>
    <w:basedOn w:val="DefaultParagraphFont"/>
    <w:uiPriority w:val="99"/>
    <w:semiHidden/>
    <w:unhideWhenUsed/>
    <w:rsid w:val="002A4DE0"/>
    <w:rPr>
      <w:color w:val="954F72" w:themeColor="followedHyperlink"/>
      <w:u w:val="single"/>
    </w:rPr>
  </w:style>
  <w:style w:type="paragraph" w:styleId="BalloonText">
    <w:name w:val="Balloon Text"/>
    <w:basedOn w:val="Normal"/>
    <w:link w:val="BalloonTextChar"/>
    <w:uiPriority w:val="99"/>
    <w:semiHidden/>
    <w:unhideWhenUsed/>
    <w:rsid w:val="00A6482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82A"/>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096170">
      <w:bodyDiv w:val="1"/>
      <w:marLeft w:val="0"/>
      <w:marRight w:val="0"/>
      <w:marTop w:val="0"/>
      <w:marBottom w:val="0"/>
      <w:divBdr>
        <w:top w:val="none" w:sz="0" w:space="0" w:color="auto"/>
        <w:left w:val="none" w:sz="0" w:space="0" w:color="auto"/>
        <w:bottom w:val="none" w:sz="0" w:space="0" w:color="auto"/>
        <w:right w:val="none" w:sz="0" w:space="0" w:color="auto"/>
      </w:divBdr>
    </w:div>
    <w:div w:id="602036210">
      <w:bodyDiv w:val="1"/>
      <w:marLeft w:val="0"/>
      <w:marRight w:val="0"/>
      <w:marTop w:val="0"/>
      <w:marBottom w:val="0"/>
      <w:divBdr>
        <w:top w:val="none" w:sz="0" w:space="0" w:color="auto"/>
        <w:left w:val="none" w:sz="0" w:space="0" w:color="auto"/>
        <w:bottom w:val="none" w:sz="0" w:space="0" w:color="auto"/>
        <w:right w:val="none" w:sz="0" w:space="0" w:color="auto"/>
      </w:divBdr>
    </w:div>
    <w:div w:id="677729191">
      <w:bodyDiv w:val="1"/>
      <w:marLeft w:val="0"/>
      <w:marRight w:val="0"/>
      <w:marTop w:val="0"/>
      <w:marBottom w:val="0"/>
      <w:divBdr>
        <w:top w:val="none" w:sz="0" w:space="0" w:color="auto"/>
        <w:left w:val="none" w:sz="0" w:space="0" w:color="auto"/>
        <w:bottom w:val="none" w:sz="0" w:space="0" w:color="auto"/>
        <w:right w:val="none" w:sz="0" w:space="0" w:color="auto"/>
      </w:divBdr>
    </w:div>
    <w:div w:id="816532108">
      <w:bodyDiv w:val="1"/>
      <w:marLeft w:val="0"/>
      <w:marRight w:val="0"/>
      <w:marTop w:val="0"/>
      <w:marBottom w:val="0"/>
      <w:divBdr>
        <w:top w:val="none" w:sz="0" w:space="0" w:color="auto"/>
        <w:left w:val="none" w:sz="0" w:space="0" w:color="auto"/>
        <w:bottom w:val="none" w:sz="0" w:space="0" w:color="auto"/>
        <w:right w:val="none" w:sz="0" w:space="0" w:color="auto"/>
      </w:divBdr>
    </w:div>
    <w:div w:id="824858367">
      <w:bodyDiv w:val="1"/>
      <w:marLeft w:val="0"/>
      <w:marRight w:val="0"/>
      <w:marTop w:val="0"/>
      <w:marBottom w:val="0"/>
      <w:divBdr>
        <w:top w:val="none" w:sz="0" w:space="0" w:color="auto"/>
        <w:left w:val="none" w:sz="0" w:space="0" w:color="auto"/>
        <w:bottom w:val="none" w:sz="0" w:space="0" w:color="auto"/>
        <w:right w:val="none" w:sz="0" w:space="0" w:color="auto"/>
      </w:divBdr>
    </w:div>
    <w:div w:id="1264069730">
      <w:bodyDiv w:val="1"/>
      <w:marLeft w:val="0"/>
      <w:marRight w:val="0"/>
      <w:marTop w:val="0"/>
      <w:marBottom w:val="0"/>
      <w:divBdr>
        <w:top w:val="none" w:sz="0" w:space="0" w:color="auto"/>
        <w:left w:val="none" w:sz="0" w:space="0" w:color="auto"/>
        <w:bottom w:val="none" w:sz="0" w:space="0" w:color="auto"/>
        <w:right w:val="none" w:sz="0" w:space="0" w:color="auto"/>
      </w:divBdr>
    </w:div>
    <w:div w:id="1358190178">
      <w:bodyDiv w:val="1"/>
      <w:marLeft w:val="0"/>
      <w:marRight w:val="0"/>
      <w:marTop w:val="0"/>
      <w:marBottom w:val="0"/>
      <w:divBdr>
        <w:top w:val="none" w:sz="0" w:space="0" w:color="auto"/>
        <w:left w:val="none" w:sz="0" w:space="0" w:color="auto"/>
        <w:bottom w:val="none" w:sz="0" w:space="0" w:color="auto"/>
        <w:right w:val="none" w:sz="0" w:space="0" w:color="auto"/>
      </w:divBdr>
    </w:div>
    <w:div w:id="1660112876">
      <w:bodyDiv w:val="1"/>
      <w:marLeft w:val="0"/>
      <w:marRight w:val="0"/>
      <w:marTop w:val="0"/>
      <w:marBottom w:val="0"/>
      <w:divBdr>
        <w:top w:val="none" w:sz="0" w:space="0" w:color="auto"/>
        <w:left w:val="none" w:sz="0" w:space="0" w:color="auto"/>
        <w:bottom w:val="none" w:sz="0" w:space="0" w:color="auto"/>
        <w:right w:val="none" w:sz="0" w:space="0" w:color="auto"/>
      </w:divBdr>
    </w:div>
    <w:div w:id="186883684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1464994">
      <w:bodyDiv w:val="1"/>
      <w:marLeft w:val="0"/>
      <w:marRight w:val="0"/>
      <w:marTop w:val="0"/>
      <w:marBottom w:val="0"/>
      <w:divBdr>
        <w:top w:val="none" w:sz="0" w:space="0" w:color="auto"/>
        <w:left w:val="none" w:sz="0" w:space="0" w:color="auto"/>
        <w:bottom w:val="none" w:sz="0" w:space="0" w:color="auto"/>
        <w:right w:val="none" w:sz="0" w:space="0" w:color="auto"/>
      </w:divBdr>
      <w:divsChild>
        <w:div w:id="352925255">
          <w:marLeft w:val="0"/>
          <w:marRight w:val="0"/>
          <w:marTop w:val="0"/>
          <w:marBottom w:val="0"/>
          <w:divBdr>
            <w:top w:val="none" w:sz="0" w:space="0" w:color="auto"/>
            <w:left w:val="none" w:sz="0" w:space="0" w:color="auto"/>
            <w:bottom w:val="none" w:sz="0" w:space="0" w:color="auto"/>
            <w:right w:val="none" w:sz="0" w:space="0" w:color="auto"/>
          </w:divBdr>
        </w:div>
        <w:div w:id="1352149392">
          <w:marLeft w:val="0"/>
          <w:marRight w:val="0"/>
          <w:marTop w:val="0"/>
          <w:marBottom w:val="0"/>
          <w:divBdr>
            <w:top w:val="none" w:sz="0" w:space="0" w:color="auto"/>
            <w:left w:val="none" w:sz="0" w:space="0" w:color="auto"/>
            <w:bottom w:val="none" w:sz="0" w:space="0" w:color="auto"/>
            <w:right w:val="none" w:sz="0" w:space="0" w:color="auto"/>
          </w:divBdr>
        </w:div>
        <w:div w:id="323316305">
          <w:marLeft w:val="0"/>
          <w:marRight w:val="0"/>
          <w:marTop w:val="0"/>
          <w:marBottom w:val="0"/>
          <w:divBdr>
            <w:top w:val="none" w:sz="0" w:space="0" w:color="auto"/>
            <w:left w:val="none" w:sz="0" w:space="0" w:color="auto"/>
            <w:bottom w:val="none" w:sz="0" w:space="0" w:color="auto"/>
            <w:right w:val="none" w:sz="0" w:space="0" w:color="auto"/>
          </w:divBdr>
        </w:div>
        <w:div w:id="1077019184">
          <w:marLeft w:val="0"/>
          <w:marRight w:val="0"/>
          <w:marTop w:val="0"/>
          <w:marBottom w:val="0"/>
          <w:divBdr>
            <w:top w:val="none" w:sz="0" w:space="0" w:color="auto"/>
            <w:left w:val="none" w:sz="0" w:space="0" w:color="auto"/>
            <w:bottom w:val="none" w:sz="0" w:space="0" w:color="auto"/>
            <w:right w:val="none" w:sz="0" w:space="0" w:color="auto"/>
          </w:divBdr>
        </w:div>
      </w:divsChild>
    </w:div>
    <w:div w:id="206707157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nvironment.nsw.gov.au/topics/animals-and-plants/native-animals/native-animal-facts/wombats" TargetMode="External"/><Relationship Id="rId18" Type="http://schemas.openxmlformats.org/officeDocument/2006/relationships/hyperlink" Target="https://app.education.nsw.gov.au/digital-learning-selector/LearningActivity/Card/57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UdLUZRyhPb0" TargetMode="External"/><Relationship Id="rId17" Type="http://schemas.openxmlformats.org/officeDocument/2006/relationships/hyperlink" Target="http://www.jackiefrench.com/wombats-and-wildlif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ackiefrench.com/wombats-and-wildlife" TargetMode="External"/><Relationship Id="rId20" Type="http://schemas.openxmlformats.org/officeDocument/2006/relationships/hyperlink" Target="https://pixabay.com/service/licen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education.nsw.gov.au/digital-learning-selector/LearningActivity/Card/599"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environment.nsw.gov.au/topics/animals-and-plants/native-animals/native-animal-facts/wombats" TargetMode="External"/><Relationship Id="rId23" Type="http://schemas.openxmlformats.org/officeDocument/2006/relationships/header" Target="header1.xml"/><Relationship Id="rId10" Type="http://schemas.openxmlformats.org/officeDocument/2006/relationships/hyperlink" Target="https://educationstandards.nsw.edu.au/wps/portal/nesa/k-10/learning-areas/mathematics/mathematics-k-10" TargetMode="External"/><Relationship Id="rId19" Type="http://schemas.openxmlformats.org/officeDocument/2006/relationships/hyperlink" Target="http://www.jackiefrench.com/copy-of-a-tithe-garden" TargetMode="External"/><Relationship Id="R471d664de91b487e"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educationstandards.nsw.edu.au/wps/portal/nesa/k-10/learning-areas/science" TargetMode="External"/><Relationship Id="rId14" Type="http://schemas.openxmlformats.org/officeDocument/2006/relationships/hyperlink" Target="https://app.education.nsw.gov.au/digital-learning-selector/LearningActivity/Card/599"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6BD34-1CA7-417D-8797-E63200BDD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1715</Words>
  <Characters>9779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Wombat environment STEM Early Stage 1</dc:title>
  <dc:subject/>
  <dc:creator/>
  <cp:keywords/>
  <dc:description/>
  <cp:lastModifiedBy/>
  <cp:revision>1</cp:revision>
  <dcterms:created xsi:type="dcterms:W3CDTF">2021-05-05T07:11:00Z</dcterms:created>
  <dcterms:modified xsi:type="dcterms:W3CDTF">2021-05-05T07:12:00Z</dcterms:modified>
  <cp:category/>
</cp:coreProperties>
</file>