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2FAD5" w14:textId="2CBA358B" w:rsidR="000B414C" w:rsidRPr="0084745C" w:rsidRDefault="00667FEF" w:rsidP="00520C2D">
      <w:pPr>
        <w:pStyle w:val="IOSdocumenttitle2017"/>
        <w:spacing w:before="0" w:after="360"/>
      </w:pPr>
      <w:r w:rsidRPr="0084745C">
        <w:rPr>
          <w:noProof/>
          <w:lang w:eastAsia="en-AU"/>
        </w:rPr>
        <w:drawing>
          <wp:inline distT="0" distB="0" distL="0" distR="0" wp14:anchorId="6193BD39" wp14:editId="7BCF0CCB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20C2D">
        <w:t>Year 11 –</w:t>
      </w:r>
      <w:r w:rsidR="00D6589D">
        <w:t xml:space="preserve"> </w:t>
      </w:r>
      <w:r w:rsidR="00520C2D">
        <w:t>c</w:t>
      </w:r>
      <w:r w:rsidR="00D6589D" w:rsidRPr="00D6589D">
        <w:t>hemistry scope and sequence</w:t>
      </w:r>
    </w:p>
    <w:p w14:paraId="608108C6" w14:textId="7D7D1F71" w:rsidR="00520C2D" w:rsidRPr="00520C2D" w:rsidRDefault="00D6589D" w:rsidP="00520C2D">
      <w:pPr>
        <w:pStyle w:val="IOSbodytext2017"/>
      </w:pPr>
      <w:r>
        <w:t xml:space="preserve">This document references the </w:t>
      </w:r>
      <w:hyperlink r:id="rId9" w:history="1">
        <w:r>
          <w:rPr>
            <w:rStyle w:val="Hyperlink"/>
          </w:rPr>
          <w:t xml:space="preserve">Chemistry Stage 6 </w:t>
        </w:r>
        <w:bookmarkStart w:id="0" w:name="_GoBack"/>
        <w:bookmarkEnd w:id="0"/>
        <w:r>
          <w:rPr>
            <w:rStyle w:val="Hyperlink"/>
          </w:rPr>
          <w:t>S</w:t>
        </w:r>
        <w:r>
          <w:rPr>
            <w:rStyle w:val="Hyperlink"/>
          </w:rPr>
          <w:t>yllabus</w:t>
        </w:r>
      </w:hyperlink>
      <w:r>
        <w:t xml:space="preserve"> © 2017</w:t>
      </w:r>
      <w:r w:rsidR="007C4496" w:rsidRPr="007C4496">
        <w:t xml:space="preserve"> NSW Education Standards Authority (NESA) for and on behalf of the Crown in right of the State of New South Wales.</w:t>
      </w:r>
    </w:p>
    <w:p w14:paraId="405548E2" w14:textId="77777777" w:rsidR="009862E0" w:rsidRDefault="00D6589D" w:rsidP="00085861">
      <w:pPr>
        <w:pStyle w:val="IOSheading22017"/>
        <w:keepNext w:val="0"/>
        <w:widowControl w:val="0"/>
        <w:spacing w:before="240"/>
      </w:pPr>
      <w:r>
        <w:t>Term 1</w:t>
      </w:r>
    </w:p>
    <w:tbl>
      <w:tblPr>
        <w:tblStyle w:val="TableGrid"/>
        <w:tblW w:w="15641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2090"/>
        <w:gridCol w:w="1795"/>
        <w:gridCol w:w="1795"/>
        <w:gridCol w:w="1795"/>
        <w:gridCol w:w="1844"/>
        <w:gridCol w:w="1881"/>
        <w:gridCol w:w="2315"/>
        <w:gridCol w:w="2126"/>
      </w:tblGrid>
      <w:tr w:rsidR="00085861" w14:paraId="18FEAE46" w14:textId="77777777" w:rsidTr="0071127B">
        <w:trPr>
          <w:cantSplit/>
          <w:trHeight w:val="481"/>
          <w:tblHeader/>
        </w:trPr>
        <w:tc>
          <w:tcPr>
            <w:tcW w:w="2090" w:type="dxa"/>
          </w:tcPr>
          <w:p w14:paraId="22D9EF14" w14:textId="77777777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</w:t>
            </w:r>
          </w:p>
        </w:tc>
        <w:tc>
          <w:tcPr>
            <w:tcW w:w="1795" w:type="dxa"/>
          </w:tcPr>
          <w:p w14:paraId="1DB5981A" w14:textId="68C8472A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 1-2</w:t>
            </w:r>
          </w:p>
        </w:tc>
        <w:tc>
          <w:tcPr>
            <w:tcW w:w="1795" w:type="dxa"/>
          </w:tcPr>
          <w:p w14:paraId="353D2C44" w14:textId="77777777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1795" w:type="dxa"/>
          </w:tcPr>
          <w:p w14:paraId="06D809FE" w14:textId="77777777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1844" w:type="dxa"/>
          </w:tcPr>
          <w:p w14:paraId="29040E38" w14:textId="68E330A0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 5-6</w:t>
            </w:r>
          </w:p>
        </w:tc>
        <w:tc>
          <w:tcPr>
            <w:tcW w:w="1881" w:type="dxa"/>
          </w:tcPr>
          <w:p w14:paraId="3DC95DA5" w14:textId="72B265C4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 7-8</w:t>
            </w:r>
          </w:p>
        </w:tc>
        <w:tc>
          <w:tcPr>
            <w:tcW w:w="2315" w:type="dxa"/>
          </w:tcPr>
          <w:p w14:paraId="18021D63" w14:textId="77777777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2126" w:type="dxa"/>
          </w:tcPr>
          <w:p w14:paraId="242E22ED" w14:textId="77777777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085861" w14:paraId="16C626D8" w14:textId="77777777" w:rsidTr="00085861">
        <w:trPr>
          <w:cantSplit/>
          <w:trHeight w:val="1112"/>
        </w:trPr>
        <w:tc>
          <w:tcPr>
            <w:tcW w:w="2090" w:type="dxa"/>
          </w:tcPr>
          <w:p w14:paraId="50F621A8" w14:textId="68440502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Module</w:t>
            </w:r>
          </w:p>
        </w:tc>
        <w:tc>
          <w:tcPr>
            <w:tcW w:w="1795" w:type="dxa"/>
          </w:tcPr>
          <w:p w14:paraId="0D760A78" w14:textId="1595B64D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1: Properties and structure of matter</w:t>
            </w:r>
          </w:p>
        </w:tc>
        <w:tc>
          <w:tcPr>
            <w:tcW w:w="1795" w:type="dxa"/>
          </w:tcPr>
          <w:p w14:paraId="2EEEA058" w14:textId="643FFC94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1: Properties and structure of matter</w:t>
            </w:r>
          </w:p>
        </w:tc>
        <w:tc>
          <w:tcPr>
            <w:tcW w:w="1795" w:type="dxa"/>
          </w:tcPr>
          <w:p w14:paraId="138A18CD" w14:textId="54DE0C15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1: Properties and structure of matter</w:t>
            </w:r>
          </w:p>
        </w:tc>
        <w:tc>
          <w:tcPr>
            <w:tcW w:w="1844" w:type="dxa"/>
          </w:tcPr>
          <w:p w14:paraId="33E6393B" w14:textId="24398E4F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1: Properties and structure of matter</w:t>
            </w:r>
          </w:p>
        </w:tc>
        <w:tc>
          <w:tcPr>
            <w:tcW w:w="1881" w:type="dxa"/>
          </w:tcPr>
          <w:p w14:paraId="657BA69D" w14:textId="2DE33965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1: Properties and structure of matter</w:t>
            </w:r>
          </w:p>
        </w:tc>
        <w:tc>
          <w:tcPr>
            <w:tcW w:w="2315" w:type="dxa"/>
          </w:tcPr>
          <w:p w14:paraId="31FD59E1" w14:textId="5C50542C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2: Introduction to quantitative chemistry</w:t>
            </w:r>
          </w:p>
        </w:tc>
        <w:tc>
          <w:tcPr>
            <w:tcW w:w="2126" w:type="dxa"/>
          </w:tcPr>
          <w:p w14:paraId="5F6DEA66" w14:textId="493D4E8B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2: Introduction to quantitative chemistry</w:t>
            </w:r>
          </w:p>
        </w:tc>
      </w:tr>
      <w:tr w:rsidR="00085861" w14:paraId="18B826BF" w14:textId="77777777" w:rsidTr="00085861">
        <w:trPr>
          <w:cantSplit/>
          <w:trHeight w:val="761"/>
        </w:trPr>
        <w:tc>
          <w:tcPr>
            <w:tcW w:w="2090" w:type="dxa"/>
          </w:tcPr>
          <w:p w14:paraId="20BA33CD" w14:textId="3262B6B1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1795" w:type="dxa"/>
          </w:tcPr>
          <w:p w14:paraId="2261F679" w14:textId="3214CD74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Properties of matter</w:t>
            </w:r>
          </w:p>
        </w:tc>
        <w:tc>
          <w:tcPr>
            <w:tcW w:w="1795" w:type="dxa"/>
          </w:tcPr>
          <w:p w14:paraId="69C69DD3" w14:textId="66CFB406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Atomic structure and atomic mass</w:t>
            </w:r>
          </w:p>
        </w:tc>
        <w:tc>
          <w:tcPr>
            <w:tcW w:w="1795" w:type="dxa"/>
          </w:tcPr>
          <w:p w14:paraId="03A18850" w14:textId="30A3BA14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Atomic structure and atomic mass</w:t>
            </w:r>
          </w:p>
        </w:tc>
        <w:tc>
          <w:tcPr>
            <w:tcW w:w="1844" w:type="dxa"/>
          </w:tcPr>
          <w:p w14:paraId="66F724AD" w14:textId="262B21B4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Periodicity</w:t>
            </w:r>
          </w:p>
        </w:tc>
        <w:tc>
          <w:tcPr>
            <w:tcW w:w="1881" w:type="dxa"/>
          </w:tcPr>
          <w:p w14:paraId="6479B583" w14:textId="691199ED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Bonding</w:t>
            </w:r>
          </w:p>
        </w:tc>
        <w:tc>
          <w:tcPr>
            <w:tcW w:w="2315" w:type="dxa"/>
          </w:tcPr>
          <w:p w14:paraId="12F72724" w14:textId="55DC0EFB" w:rsidR="00085861" w:rsidRPr="00190E7E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Chemical Reactions and Stoichiometry</w:t>
            </w:r>
          </w:p>
        </w:tc>
        <w:tc>
          <w:tcPr>
            <w:tcW w:w="2126" w:type="dxa"/>
          </w:tcPr>
          <w:p w14:paraId="50278A02" w14:textId="1AF70335" w:rsidR="00085861" w:rsidRPr="00190E7E" w:rsidRDefault="00085861" w:rsidP="00520C2D">
            <w:pPr>
              <w:pStyle w:val="IOSbodytext2017"/>
              <w:widowControl w:val="0"/>
              <w:spacing w:before="0"/>
              <w:rPr>
                <w:rFonts w:ascii="Helvetica" w:hAnsi="Helvetica" w:cs="Helvetica"/>
                <w:sz w:val="20"/>
                <w:lang w:eastAsia="en-US"/>
              </w:rPr>
            </w:pPr>
            <w:r w:rsidRPr="00190E7E">
              <w:rPr>
                <w:rFonts w:ascii="Helvetica" w:hAnsi="Helvetica" w:cs="Helvetica"/>
                <w:sz w:val="20"/>
                <w:lang w:eastAsia="en-US"/>
              </w:rPr>
              <w:t>Mole Concept</w:t>
            </w:r>
          </w:p>
        </w:tc>
      </w:tr>
      <w:tr w:rsidR="00085861" w14:paraId="74C3BAB2" w14:textId="77777777" w:rsidTr="00085861">
        <w:trPr>
          <w:trHeight w:val="1410"/>
        </w:trPr>
        <w:tc>
          <w:tcPr>
            <w:tcW w:w="2090" w:type="dxa"/>
          </w:tcPr>
          <w:p w14:paraId="7D70748A" w14:textId="772078FF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Inquiry question</w:t>
            </w:r>
          </w:p>
        </w:tc>
        <w:tc>
          <w:tcPr>
            <w:tcW w:w="1795" w:type="dxa"/>
          </w:tcPr>
          <w:p w14:paraId="5E33CC6A" w14:textId="77777777" w:rsidR="00085861" w:rsidRDefault="00085861" w:rsidP="00520C2D">
            <w:pPr>
              <w:pStyle w:val="IOStabletext2017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How do the properties of substances help us separate them?</w:t>
            </w:r>
          </w:p>
        </w:tc>
        <w:tc>
          <w:tcPr>
            <w:tcW w:w="1795" w:type="dxa"/>
          </w:tcPr>
          <w:p w14:paraId="233D8309" w14:textId="77777777" w:rsidR="00085861" w:rsidRDefault="00085861" w:rsidP="00520C2D">
            <w:pPr>
              <w:pStyle w:val="IOStabletext2017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Why are atoms of elements different from one another?</w:t>
            </w:r>
          </w:p>
        </w:tc>
        <w:tc>
          <w:tcPr>
            <w:tcW w:w="1795" w:type="dxa"/>
          </w:tcPr>
          <w:p w14:paraId="09D8C744" w14:textId="77777777" w:rsidR="00085861" w:rsidRDefault="00085861" w:rsidP="00520C2D">
            <w:pPr>
              <w:pStyle w:val="IOStabletext2017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Why are atoms of elements different from one another?</w:t>
            </w:r>
          </w:p>
        </w:tc>
        <w:tc>
          <w:tcPr>
            <w:tcW w:w="1844" w:type="dxa"/>
          </w:tcPr>
          <w:p w14:paraId="5C612AC2" w14:textId="77777777" w:rsidR="00085861" w:rsidRDefault="00085861" w:rsidP="00520C2D">
            <w:pPr>
              <w:pStyle w:val="IOStabletext2017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Are there patterns in the properties of elements?</w:t>
            </w:r>
          </w:p>
        </w:tc>
        <w:tc>
          <w:tcPr>
            <w:tcW w:w="1881" w:type="dxa"/>
          </w:tcPr>
          <w:p w14:paraId="4D0F2671" w14:textId="77777777" w:rsidR="00085861" w:rsidRDefault="00085861" w:rsidP="00520C2D">
            <w:pPr>
              <w:pStyle w:val="IOStabletext2017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What binds atoms together in elements and compounds?</w:t>
            </w:r>
          </w:p>
        </w:tc>
        <w:tc>
          <w:tcPr>
            <w:tcW w:w="2315" w:type="dxa"/>
          </w:tcPr>
          <w:p w14:paraId="6B55B27B" w14:textId="77777777" w:rsidR="00085861" w:rsidRDefault="00085861" w:rsidP="00520C2D">
            <w:pPr>
              <w:pStyle w:val="IOStabletext2017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What happens in chemical reactions?</w:t>
            </w:r>
          </w:p>
        </w:tc>
        <w:tc>
          <w:tcPr>
            <w:tcW w:w="2126" w:type="dxa"/>
          </w:tcPr>
          <w:p w14:paraId="51ACFF1C" w14:textId="77777777" w:rsidR="00085861" w:rsidRDefault="00085861" w:rsidP="00520C2D">
            <w:pPr>
              <w:pStyle w:val="IOStabletext2017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How are measurements made in chemistry?</w:t>
            </w:r>
          </w:p>
        </w:tc>
      </w:tr>
      <w:tr w:rsidR="00085861" w14:paraId="11612719" w14:textId="77777777" w:rsidTr="00085861">
        <w:trPr>
          <w:trHeight w:val="1664"/>
        </w:trPr>
        <w:tc>
          <w:tcPr>
            <w:tcW w:w="2090" w:type="dxa"/>
          </w:tcPr>
          <w:p w14:paraId="477599BE" w14:textId="77777777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Outcomes</w:t>
            </w:r>
          </w:p>
        </w:tc>
        <w:tc>
          <w:tcPr>
            <w:tcW w:w="1795" w:type="dxa"/>
          </w:tcPr>
          <w:p w14:paraId="0597ED30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CH11/12-2</w:t>
            </w:r>
          </w:p>
          <w:p w14:paraId="3072F1C7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CH11/12-3</w:t>
            </w:r>
          </w:p>
          <w:p w14:paraId="44B220A1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CH11/12-4</w:t>
            </w:r>
          </w:p>
          <w:p w14:paraId="009AA951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CH11/12-7</w:t>
            </w:r>
          </w:p>
          <w:p w14:paraId="485E4052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CH11-8</w:t>
            </w:r>
          </w:p>
        </w:tc>
        <w:tc>
          <w:tcPr>
            <w:tcW w:w="1795" w:type="dxa"/>
          </w:tcPr>
          <w:p w14:paraId="549E925F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CH11/12-2</w:t>
            </w:r>
          </w:p>
          <w:p w14:paraId="62623780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CH11/12-3</w:t>
            </w:r>
          </w:p>
          <w:p w14:paraId="6CF82667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CH11/12-4</w:t>
            </w:r>
          </w:p>
          <w:p w14:paraId="06E635C2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CH11/12-7</w:t>
            </w:r>
          </w:p>
          <w:p w14:paraId="48A8FC2A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CH11-8</w:t>
            </w:r>
          </w:p>
        </w:tc>
        <w:tc>
          <w:tcPr>
            <w:tcW w:w="1795" w:type="dxa"/>
          </w:tcPr>
          <w:p w14:paraId="15DEA2F0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CH11/12-2</w:t>
            </w:r>
          </w:p>
          <w:p w14:paraId="191D9633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CH11/12-3</w:t>
            </w:r>
          </w:p>
          <w:p w14:paraId="1F17E12B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CH11/12-4</w:t>
            </w:r>
          </w:p>
          <w:p w14:paraId="722602C3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CH11/12-7</w:t>
            </w:r>
          </w:p>
          <w:p w14:paraId="3744F25E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CH11-8</w:t>
            </w:r>
          </w:p>
        </w:tc>
        <w:tc>
          <w:tcPr>
            <w:tcW w:w="1844" w:type="dxa"/>
          </w:tcPr>
          <w:p w14:paraId="6B12DFFB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CH11/12-2</w:t>
            </w:r>
          </w:p>
          <w:p w14:paraId="4E27863C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CH11/12-3</w:t>
            </w:r>
          </w:p>
          <w:p w14:paraId="5D5594EB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CH11/12-4</w:t>
            </w:r>
          </w:p>
          <w:p w14:paraId="373EF581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CH11/12-7</w:t>
            </w:r>
          </w:p>
          <w:p w14:paraId="055D328E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CH11-8</w:t>
            </w:r>
          </w:p>
        </w:tc>
        <w:tc>
          <w:tcPr>
            <w:tcW w:w="1881" w:type="dxa"/>
          </w:tcPr>
          <w:p w14:paraId="664A5690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CH11/12-2</w:t>
            </w:r>
          </w:p>
          <w:p w14:paraId="4CE7B824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CH11/12-3</w:t>
            </w:r>
          </w:p>
          <w:p w14:paraId="70901125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CH11/12-4</w:t>
            </w:r>
          </w:p>
          <w:p w14:paraId="61EEB100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CH11/12-7</w:t>
            </w:r>
          </w:p>
          <w:p w14:paraId="1D0930E2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CH11-8</w:t>
            </w:r>
          </w:p>
        </w:tc>
        <w:tc>
          <w:tcPr>
            <w:tcW w:w="2315" w:type="dxa"/>
          </w:tcPr>
          <w:p w14:paraId="336139BD" w14:textId="2B4E5D3B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CH11/12-2</w:t>
            </w:r>
          </w:p>
          <w:p w14:paraId="33F0E28D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CH11/12-4</w:t>
            </w:r>
          </w:p>
          <w:p w14:paraId="3B2FFB5D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CH11/12-6</w:t>
            </w:r>
          </w:p>
          <w:p w14:paraId="3ACAE4D8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CH11-9</w:t>
            </w:r>
          </w:p>
        </w:tc>
        <w:tc>
          <w:tcPr>
            <w:tcW w:w="2126" w:type="dxa"/>
          </w:tcPr>
          <w:p w14:paraId="3F82AF5D" w14:textId="22CC46B1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CH11/12-2</w:t>
            </w:r>
          </w:p>
          <w:p w14:paraId="138E6133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CH11/12-4</w:t>
            </w:r>
          </w:p>
          <w:p w14:paraId="58338FE8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CH11/12-6</w:t>
            </w:r>
          </w:p>
          <w:p w14:paraId="4D24A1D4" w14:textId="77777777" w:rsidR="00085861" w:rsidRPr="00190E7E" w:rsidRDefault="00085861" w:rsidP="00520C2D">
            <w:pPr>
              <w:pStyle w:val="IOStabletext2017"/>
              <w:widowControl w:val="0"/>
              <w:spacing w:line="240" w:lineRule="auto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CH11-9</w:t>
            </w:r>
          </w:p>
        </w:tc>
      </w:tr>
      <w:tr w:rsidR="00085861" w14:paraId="3AE7EC6A" w14:textId="77777777" w:rsidTr="00085861">
        <w:trPr>
          <w:trHeight w:val="861"/>
        </w:trPr>
        <w:tc>
          <w:tcPr>
            <w:tcW w:w="2090" w:type="dxa"/>
          </w:tcPr>
          <w:p w14:paraId="57259ED5" w14:textId="77777777" w:rsidR="00085861" w:rsidRDefault="00085861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Assessment</w:t>
            </w:r>
          </w:p>
        </w:tc>
        <w:tc>
          <w:tcPr>
            <w:tcW w:w="1795" w:type="dxa"/>
          </w:tcPr>
          <w:p w14:paraId="594B266C" w14:textId="77777777" w:rsidR="00085861" w:rsidRPr="00190E7E" w:rsidRDefault="00085861" w:rsidP="00520C2D">
            <w:pPr>
              <w:pStyle w:val="IOStabletext2017"/>
              <w:widowControl w:val="0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N/A</w:t>
            </w:r>
          </w:p>
        </w:tc>
        <w:tc>
          <w:tcPr>
            <w:tcW w:w="1795" w:type="dxa"/>
          </w:tcPr>
          <w:p w14:paraId="35EF5AD7" w14:textId="6E7D86FE" w:rsidR="00085861" w:rsidRPr="00190E7E" w:rsidRDefault="00085861" w:rsidP="00520C2D">
            <w:pPr>
              <w:pStyle w:val="IOStabletext2017"/>
              <w:widowControl w:val="0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N/A</w:t>
            </w:r>
          </w:p>
        </w:tc>
        <w:tc>
          <w:tcPr>
            <w:tcW w:w="1795" w:type="dxa"/>
          </w:tcPr>
          <w:p w14:paraId="3A7CC6B8" w14:textId="71380533" w:rsidR="00085861" w:rsidRPr="00190E7E" w:rsidRDefault="00085861" w:rsidP="00520C2D">
            <w:pPr>
              <w:pStyle w:val="IOStabletext2017"/>
              <w:widowControl w:val="0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Depth study 3</w:t>
            </w:r>
            <w:r>
              <w:rPr>
                <w:rFonts w:cs="Helvetica"/>
                <w:lang w:eastAsia="en-US"/>
              </w:rPr>
              <w:t xml:space="preserve"> </w:t>
            </w:r>
            <w:r w:rsidRPr="00190E7E">
              <w:rPr>
                <w:rFonts w:cs="Helvetica"/>
                <w:lang w:eastAsia="en-US"/>
              </w:rPr>
              <w:t>h</w:t>
            </w:r>
            <w:r>
              <w:rPr>
                <w:rFonts w:cs="Helvetica"/>
                <w:lang w:eastAsia="en-US"/>
              </w:rPr>
              <w:t>ours</w:t>
            </w:r>
          </w:p>
        </w:tc>
        <w:tc>
          <w:tcPr>
            <w:tcW w:w="1844" w:type="dxa"/>
          </w:tcPr>
          <w:p w14:paraId="5FE047CD" w14:textId="7A465FCA" w:rsidR="00085861" w:rsidRPr="00190E7E" w:rsidRDefault="00085861" w:rsidP="00520C2D">
            <w:pPr>
              <w:pStyle w:val="IOStabletext2017"/>
              <w:widowControl w:val="0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Depth study 3</w:t>
            </w:r>
            <w:r>
              <w:rPr>
                <w:rFonts w:cs="Helvetica"/>
                <w:lang w:eastAsia="en-US"/>
              </w:rPr>
              <w:t xml:space="preserve"> </w:t>
            </w:r>
            <w:r w:rsidRPr="00190E7E">
              <w:rPr>
                <w:rFonts w:cs="Helvetica"/>
                <w:lang w:eastAsia="en-US"/>
              </w:rPr>
              <w:t>h</w:t>
            </w:r>
            <w:r>
              <w:rPr>
                <w:rFonts w:cs="Helvetica"/>
                <w:lang w:eastAsia="en-US"/>
              </w:rPr>
              <w:t>ours</w:t>
            </w:r>
          </w:p>
        </w:tc>
        <w:tc>
          <w:tcPr>
            <w:tcW w:w="1881" w:type="dxa"/>
          </w:tcPr>
          <w:p w14:paraId="462FB6D4" w14:textId="050DF659" w:rsidR="00085861" w:rsidRPr="00190E7E" w:rsidRDefault="00085861" w:rsidP="00520C2D">
            <w:pPr>
              <w:pStyle w:val="IOStabletext2017"/>
              <w:widowControl w:val="0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Depth study 3</w:t>
            </w:r>
            <w:r>
              <w:rPr>
                <w:rFonts w:cs="Helvetica"/>
                <w:lang w:eastAsia="en-US"/>
              </w:rPr>
              <w:t xml:space="preserve"> </w:t>
            </w:r>
            <w:r w:rsidRPr="00190E7E">
              <w:rPr>
                <w:rFonts w:cs="Helvetica"/>
                <w:lang w:eastAsia="en-US"/>
              </w:rPr>
              <w:t>h</w:t>
            </w:r>
            <w:r>
              <w:rPr>
                <w:rFonts w:cs="Helvetica"/>
                <w:lang w:eastAsia="en-US"/>
              </w:rPr>
              <w:t>ours</w:t>
            </w:r>
          </w:p>
        </w:tc>
        <w:tc>
          <w:tcPr>
            <w:tcW w:w="2315" w:type="dxa"/>
          </w:tcPr>
          <w:p w14:paraId="3A06BF95" w14:textId="2A40DD59" w:rsidR="00085861" w:rsidRPr="00190E7E" w:rsidRDefault="00085861" w:rsidP="00520C2D">
            <w:pPr>
              <w:pStyle w:val="IOStabletext2017"/>
              <w:widowControl w:val="0"/>
              <w:rPr>
                <w:rFonts w:cs="Helvetica"/>
                <w:lang w:eastAsia="en-US"/>
              </w:rPr>
            </w:pPr>
            <w:r>
              <w:rPr>
                <w:rFonts w:cs="Helvetica"/>
                <w:lang w:eastAsia="en-US"/>
              </w:rPr>
              <w:t>N/A</w:t>
            </w:r>
          </w:p>
        </w:tc>
        <w:tc>
          <w:tcPr>
            <w:tcW w:w="2126" w:type="dxa"/>
          </w:tcPr>
          <w:p w14:paraId="2FF09098" w14:textId="77777777" w:rsidR="00085861" w:rsidRPr="00190E7E" w:rsidRDefault="00085861" w:rsidP="00520C2D">
            <w:pPr>
              <w:pStyle w:val="IOStabletext2017"/>
              <w:widowControl w:val="0"/>
              <w:rPr>
                <w:rFonts w:cs="Helvetica"/>
                <w:lang w:eastAsia="en-US"/>
              </w:rPr>
            </w:pPr>
            <w:r w:rsidRPr="00190E7E">
              <w:rPr>
                <w:rFonts w:cs="Helvetica"/>
                <w:lang w:eastAsia="en-US"/>
              </w:rPr>
              <w:t>N/A</w:t>
            </w:r>
          </w:p>
        </w:tc>
      </w:tr>
    </w:tbl>
    <w:p w14:paraId="6E656623" w14:textId="77777777" w:rsidR="002D1A68" w:rsidRDefault="002D1A68" w:rsidP="00520C2D">
      <w:pPr>
        <w:pStyle w:val="IOSunformattedspace2017"/>
        <w:widowControl w:val="0"/>
      </w:pPr>
    </w:p>
    <w:p w14:paraId="430C3F6E" w14:textId="77777777" w:rsidR="00D6589D" w:rsidRDefault="00D6589D" w:rsidP="00520C2D">
      <w:pPr>
        <w:pStyle w:val="IOSheading22017"/>
        <w:keepNext w:val="0"/>
        <w:widowControl w:val="0"/>
      </w:pPr>
      <w:r>
        <w:lastRenderedPageBreak/>
        <w:t>Term 2</w:t>
      </w:r>
    </w:p>
    <w:tbl>
      <w:tblPr>
        <w:tblStyle w:val="TableGrid"/>
        <w:tblW w:w="15568" w:type="dxa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2119"/>
        <w:gridCol w:w="2155"/>
        <w:gridCol w:w="2294"/>
        <w:gridCol w:w="2017"/>
        <w:gridCol w:w="1707"/>
        <w:gridCol w:w="1739"/>
        <w:gridCol w:w="1798"/>
        <w:gridCol w:w="1739"/>
      </w:tblGrid>
      <w:tr w:rsidR="00CD71DB" w14:paraId="04D66073" w14:textId="77777777" w:rsidTr="00CD71DB">
        <w:trPr>
          <w:cantSplit/>
          <w:trHeight w:val="461"/>
          <w:tblHeader/>
        </w:trPr>
        <w:tc>
          <w:tcPr>
            <w:tcW w:w="2119" w:type="dxa"/>
          </w:tcPr>
          <w:p w14:paraId="47EA3C65" w14:textId="77777777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</w:t>
            </w:r>
          </w:p>
        </w:tc>
        <w:tc>
          <w:tcPr>
            <w:tcW w:w="2155" w:type="dxa"/>
          </w:tcPr>
          <w:p w14:paraId="001BDBF1" w14:textId="77777777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2294" w:type="dxa"/>
          </w:tcPr>
          <w:p w14:paraId="47D15995" w14:textId="65B4C810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 2-3</w:t>
            </w:r>
          </w:p>
        </w:tc>
        <w:tc>
          <w:tcPr>
            <w:tcW w:w="2017" w:type="dxa"/>
          </w:tcPr>
          <w:p w14:paraId="09AF992A" w14:textId="57A14A77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 4-5</w:t>
            </w:r>
          </w:p>
        </w:tc>
        <w:tc>
          <w:tcPr>
            <w:tcW w:w="1707" w:type="dxa"/>
          </w:tcPr>
          <w:p w14:paraId="270D96B0" w14:textId="3592BE83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 6-7</w:t>
            </w:r>
          </w:p>
        </w:tc>
        <w:tc>
          <w:tcPr>
            <w:tcW w:w="1739" w:type="dxa"/>
          </w:tcPr>
          <w:p w14:paraId="6497127E" w14:textId="77777777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1798" w:type="dxa"/>
          </w:tcPr>
          <w:p w14:paraId="12AD4DA2" w14:textId="77777777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1739" w:type="dxa"/>
          </w:tcPr>
          <w:p w14:paraId="1D87FBDF" w14:textId="77777777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CD71DB" w14:paraId="305D0E22" w14:textId="77777777" w:rsidTr="00FF7E33">
        <w:trPr>
          <w:trHeight w:val="1276"/>
          <w:tblHeader/>
        </w:trPr>
        <w:tc>
          <w:tcPr>
            <w:tcW w:w="2119" w:type="dxa"/>
          </w:tcPr>
          <w:p w14:paraId="4E5A4F22" w14:textId="291C841D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Module</w:t>
            </w:r>
          </w:p>
        </w:tc>
        <w:tc>
          <w:tcPr>
            <w:tcW w:w="2155" w:type="dxa"/>
          </w:tcPr>
          <w:p w14:paraId="799AAA0F" w14:textId="091FA44F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2: Introduction to quantitative chemistry</w:t>
            </w:r>
          </w:p>
        </w:tc>
        <w:tc>
          <w:tcPr>
            <w:tcW w:w="2294" w:type="dxa"/>
          </w:tcPr>
          <w:p w14:paraId="3D7AF211" w14:textId="10F4FA29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2: Introduction to quantitative chemistry</w:t>
            </w:r>
          </w:p>
        </w:tc>
        <w:tc>
          <w:tcPr>
            <w:tcW w:w="2017" w:type="dxa"/>
          </w:tcPr>
          <w:p w14:paraId="5106FA9B" w14:textId="48A31E25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2: Introduction to quantitative chemistry</w:t>
            </w:r>
          </w:p>
        </w:tc>
        <w:tc>
          <w:tcPr>
            <w:tcW w:w="1707" w:type="dxa"/>
          </w:tcPr>
          <w:p w14:paraId="20682C7E" w14:textId="5931E21B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ab/>
              <w:t>Module 3: Reactive chemistry</w:t>
            </w:r>
          </w:p>
        </w:tc>
        <w:tc>
          <w:tcPr>
            <w:tcW w:w="1739" w:type="dxa"/>
          </w:tcPr>
          <w:p w14:paraId="557B0455" w14:textId="18CFC583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3: Reactive chemistry</w:t>
            </w:r>
          </w:p>
        </w:tc>
        <w:tc>
          <w:tcPr>
            <w:tcW w:w="1798" w:type="dxa"/>
          </w:tcPr>
          <w:p w14:paraId="6B621940" w14:textId="1EE91CCD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3: Reactive chemistry</w:t>
            </w:r>
          </w:p>
        </w:tc>
        <w:tc>
          <w:tcPr>
            <w:tcW w:w="1739" w:type="dxa"/>
          </w:tcPr>
          <w:p w14:paraId="2D6FAD6E" w14:textId="535093BA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3: Reactive chemistry</w:t>
            </w:r>
          </w:p>
        </w:tc>
      </w:tr>
      <w:tr w:rsidR="00CD71DB" w14:paraId="25AFFA95" w14:textId="77777777" w:rsidTr="00FF7E33">
        <w:trPr>
          <w:trHeight w:val="1052"/>
          <w:tblHeader/>
        </w:trPr>
        <w:tc>
          <w:tcPr>
            <w:tcW w:w="2119" w:type="dxa"/>
          </w:tcPr>
          <w:p w14:paraId="75A4D17D" w14:textId="7AE5CB6F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2155" w:type="dxa"/>
          </w:tcPr>
          <w:p w14:paraId="4F058EB0" w14:textId="3C83D823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Mole Concept</w:t>
            </w:r>
          </w:p>
        </w:tc>
        <w:tc>
          <w:tcPr>
            <w:tcW w:w="2294" w:type="dxa"/>
          </w:tcPr>
          <w:p w14:paraId="233FCD88" w14:textId="48E05017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Concentration and Molarity</w:t>
            </w:r>
          </w:p>
        </w:tc>
        <w:tc>
          <w:tcPr>
            <w:tcW w:w="2017" w:type="dxa"/>
          </w:tcPr>
          <w:p w14:paraId="1B8D3267" w14:textId="7E190998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Gas Laws</w:t>
            </w:r>
          </w:p>
        </w:tc>
        <w:tc>
          <w:tcPr>
            <w:tcW w:w="1707" w:type="dxa"/>
          </w:tcPr>
          <w:p w14:paraId="518CC418" w14:textId="4DF46FBF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Chemical Reactions</w:t>
            </w:r>
          </w:p>
        </w:tc>
        <w:tc>
          <w:tcPr>
            <w:tcW w:w="1739" w:type="dxa"/>
          </w:tcPr>
          <w:p w14:paraId="0FD47E0C" w14:textId="67E12FF2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Predicting Reactions of Metals</w:t>
            </w:r>
          </w:p>
        </w:tc>
        <w:tc>
          <w:tcPr>
            <w:tcW w:w="1798" w:type="dxa"/>
          </w:tcPr>
          <w:p w14:paraId="65F45E09" w14:textId="0E2FB0FD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Predicting Reactions of Metals</w:t>
            </w:r>
          </w:p>
        </w:tc>
        <w:tc>
          <w:tcPr>
            <w:tcW w:w="1739" w:type="dxa"/>
          </w:tcPr>
          <w:p w14:paraId="6AC86AA4" w14:textId="03E8F237" w:rsidR="00CD71DB" w:rsidRPr="00190E7E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Predicting Reactions of Metals</w:t>
            </w:r>
          </w:p>
        </w:tc>
      </w:tr>
      <w:tr w:rsidR="00CD71DB" w14:paraId="2A045D06" w14:textId="77777777" w:rsidTr="00FF7E33">
        <w:trPr>
          <w:trHeight w:val="1250"/>
        </w:trPr>
        <w:tc>
          <w:tcPr>
            <w:tcW w:w="2119" w:type="dxa"/>
          </w:tcPr>
          <w:p w14:paraId="2F3EC55D" w14:textId="1BCA1F08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Inquiry question</w:t>
            </w:r>
          </w:p>
        </w:tc>
        <w:tc>
          <w:tcPr>
            <w:tcW w:w="2155" w:type="dxa"/>
          </w:tcPr>
          <w:p w14:paraId="1626535C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How are measurements made in chemistry?</w:t>
            </w:r>
          </w:p>
        </w:tc>
        <w:tc>
          <w:tcPr>
            <w:tcW w:w="2294" w:type="dxa"/>
          </w:tcPr>
          <w:p w14:paraId="5758AA57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 w:rsidRPr="000142C0">
              <w:rPr>
                <w:lang w:eastAsia="en-US"/>
              </w:rPr>
              <w:t>How are chemicals in solutions measured?</w:t>
            </w:r>
          </w:p>
        </w:tc>
        <w:tc>
          <w:tcPr>
            <w:tcW w:w="2017" w:type="dxa"/>
          </w:tcPr>
          <w:p w14:paraId="2DAF9D0F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 w:rsidRPr="000142C0">
              <w:rPr>
                <w:lang w:eastAsia="en-US"/>
              </w:rPr>
              <w:t>How does the ideal gas law relate to all other Gas Laws?</w:t>
            </w:r>
          </w:p>
        </w:tc>
        <w:tc>
          <w:tcPr>
            <w:tcW w:w="1707" w:type="dxa"/>
          </w:tcPr>
          <w:p w14:paraId="536EE113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 w:rsidRPr="002D1A68">
              <w:rPr>
                <w:lang w:eastAsia="en-US"/>
              </w:rPr>
              <w:t>What are the products of a chemical reaction?</w:t>
            </w:r>
          </w:p>
        </w:tc>
        <w:tc>
          <w:tcPr>
            <w:tcW w:w="1739" w:type="dxa"/>
          </w:tcPr>
          <w:p w14:paraId="0368C732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 w:rsidRPr="002D1A68">
              <w:rPr>
                <w:lang w:eastAsia="en-US"/>
              </w:rPr>
              <w:t>How is the reactivity of various metals predicted?</w:t>
            </w:r>
          </w:p>
        </w:tc>
        <w:tc>
          <w:tcPr>
            <w:tcW w:w="1798" w:type="dxa"/>
          </w:tcPr>
          <w:p w14:paraId="65AE8807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 w:rsidRPr="002D1A68">
              <w:rPr>
                <w:lang w:eastAsia="en-US"/>
              </w:rPr>
              <w:t>How is the reactivity of various metals predicted?</w:t>
            </w:r>
          </w:p>
        </w:tc>
        <w:tc>
          <w:tcPr>
            <w:tcW w:w="1739" w:type="dxa"/>
          </w:tcPr>
          <w:p w14:paraId="73A55D97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 w:rsidRPr="002D1A68">
              <w:rPr>
                <w:lang w:eastAsia="en-US"/>
              </w:rPr>
              <w:t>How is the reactivity of various metals predicted?</w:t>
            </w:r>
          </w:p>
        </w:tc>
      </w:tr>
      <w:tr w:rsidR="00CD71DB" w14:paraId="1495FECC" w14:textId="77777777" w:rsidTr="00FF7E33">
        <w:trPr>
          <w:trHeight w:val="1355"/>
        </w:trPr>
        <w:tc>
          <w:tcPr>
            <w:tcW w:w="2119" w:type="dxa"/>
          </w:tcPr>
          <w:p w14:paraId="4B0607F1" w14:textId="77777777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Outcomes</w:t>
            </w:r>
          </w:p>
        </w:tc>
        <w:tc>
          <w:tcPr>
            <w:tcW w:w="2155" w:type="dxa"/>
          </w:tcPr>
          <w:p w14:paraId="5755E6E4" w14:textId="159A5302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CH11/12-2</w:t>
            </w:r>
          </w:p>
          <w:p w14:paraId="1587A567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CH11/12-4</w:t>
            </w:r>
          </w:p>
          <w:p w14:paraId="0FE11B77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CH11/12-6</w:t>
            </w:r>
          </w:p>
          <w:p w14:paraId="49E75CCD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CH11-9</w:t>
            </w:r>
          </w:p>
        </w:tc>
        <w:tc>
          <w:tcPr>
            <w:tcW w:w="2294" w:type="dxa"/>
          </w:tcPr>
          <w:p w14:paraId="6BF82B8D" w14:textId="7F4104B1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CH11/12-2</w:t>
            </w:r>
          </w:p>
          <w:p w14:paraId="2AABA7ED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CH11/12-4</w:t>
            </w:r>
          </w:p>
          <w:p w14:paraId="1655F190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CH11/12-6</w:t>
            </w:r>
          </w:p>
          <w:p w14:paraId="7A20D935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CH11-9</w:t>
            </w:r>
          </w:p>
        </w:tc>
        <w:tc>
          <w:tcPr>
            <w:tcW w:w="2017" w:type="dxa"/>
          </w:tcPr>
          <w:p w14:paraId="42985F1B" w14:textId="62906F26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CH11/12-2</w:t>
            </w:r>
          </w:p>
          <w:p w14:paraId="6A8577C8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CH11/12-4</w:t>
            </w:r>
          </w:p>
          <w:p w14:paraId="1D511FDB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CH11/12-6</w:t>
            </w:r>
          </w:p>
          <w:p w14:paraId="4C3FD320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CH11-9</w:t>
            </w:r>
          </w:p>
        </w:tc>
        <w:tc>
          <w:tcPr>
            <w:tcW w:w="1707" w:type="dxa"/>
          </w:tcPr>
          <w:p w14:paraId="3140F7FC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 w:rsidRPr="002D1A68">
              <w:rPr>
                <w:lang w:eastAsia="en-US"/>
              </w:rPr>
              <w:t>CH11/12-2</w:t>
            </w:r>
          </w:p>
          <w:p w14:paraId="247655C4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 w:rsidRPr="002D1A68">
              <w:rPr>
                <w:lang w:eastAsia="en-US"/>
              </w:rPr>
              <w:t>CH11/12-3</w:t>
            </w:r>
          </w:p>
          <w:p w14:paraId="6AC50429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 w:rsidRPr="002D1A68">
              <w:rPr>
                <w:lang w:eastAsia="en-US"/>
              </w:rPr>
              <w:t>CH11/12-4</w:t>
            </w:r>
          </w:p>
          <w:p w14:paraId="233D8F6F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 w:rsidRPr="002D1A68">
              <w:rPr>
                <w:lang w:eastAsia="en-US"/>
              </w:rPr>
              <w:t>CH11-10</w:t>
            </w:r>
          </w:p>
        </w:tc>
        <w:tc>
          <w:tcPr>
            <w:tcW w:w="1739" w:type="dxa"/>
          </w:tcPr>
          <w:p w14:paraId="338904F5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CH11/12-2</w:t>
            </w:r>
          </w:p>
          <w:p w14:paraId="2A8FFD94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CH11/12-3</w:t>
            </w:r>
          </w:p>
          <w:p w14:paraId="70FFD0AF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CH11/12-4</w:t>
            </w:r>
          </w:p>
          <w:p w14:paraId="20F5B313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CH11-10</w:t>
            </w:r>
          </w:p>
        </w:tc>
        <w:tc>
          <w:tcPr>
            <w:tcW w:w="1798" w:type="dxa"/>
          </w:tcPr>
          <w:p w14:paraId="0CE3B027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CH11/12-2</w:t>
            </w:r>
          </w:p>
          <w:p w14:paraId="15E99040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CH11/12-3</w:t>
            </w:r>
          </w:p>
          <w:p w14:paraId="3C4FB70D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CH11/12-4</w:t>
            </w:r>
          </w:p>
          <w:p w14:paraId="592E325B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CH11-10</w:t>
            </w:r>
          </w:p>
        </w:tc>
        <w:tc>
          <w:tcPr>
            <w:tcW w:w="1739" w:type="dxa"/>
          </w:tcPr>
          <w:p w14:paraId="5C4EB595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CH11/12-2</w:t>
            </w:r>
          </w:p>
          <w:p w14:paraId="5298FDE1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CH11/12-3</w:t>
            </w:r>
          </w:p>
          <w:p w14:paraId="52507807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CH11/12-4</w:t>
            </w:r>
          </w:p>
          <w:p w14:paraId="741995D5" w14:textId="77777777" w:rsidR="00CD71DB" w:rsidRDefault="00CD71DB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CH11-10</w:t>
            </w:r>
          </w:p>
        </w:tc>
      </w:tr>
      <w:tr w:rsidR="00CD71DB" w14:paraId="154CFF7E" w14:textId="77777777" w:rsidTr="00CD71DB">
        <w:trPr>
          <w:trHeight w:val="582"/>
        </w:trPr>
        <w:tc>
          <w:tcPr>
            <w:tcW w:w="2119" w:type="dxa"/>
          </w:tcPr>
          <w:p w14:paraId="595C99AC" w14:textId="77777777" w:rsidR="00CD71DB" w:rsidRDefault="00CD71DB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Assessment</w:t>
            </w:r>
          </w:p>
        </w:tc>
        <w:tc>
          <w:tcPr>
            <w:tcW w:w="2155" w:type="dxa"/>
          </w:tcPr>
          <w:p w14:paraId="508032DA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294" w:type="dxa"/>
          </w:tcPr>
          <w:p w14:paraId="612BA717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017" w:type="dxa"/>
          </w:tcPr>
          <w:p w14:paraId="7CE9C787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707" w:type="dxa"/>
          </w:tcPr>
          <w:p w14:paraId="0771A716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739" w:type="dxa"/>
          </w:tcPr>
          <w:p w14:paraId="28F0B389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798" w:type="dxa"/>
          </w:tcPr>
          <w:p w14:paraId="352456B4" w14:textId="7DE06AB3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Practical assessment</w:t>
            </w:r>
          </w:p>
        </w:tc>
        <w:tc>
          <w:tcPr>
            <w:tcW w:w="1739" w:type="dxa"/>
          </w:tcPr>
          <w:p w14:paraId="4E1EF941" w14:textId="77777777" w:rsidR="00CD71DB" w:rsidRDefault="00CD71DB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</w:tbl>
    <w:p w14:paraId="45F24630" w14:textId="074D05C4" w:rsidR="00CD71DB" w:rsidRDefault="00CD71DB" w:rsidP="00520C2D">
      <w:pPr>
        <w:pStyle w:val="IOSunformattedspace2017"/>
        <w:widowControl w:val="0"/>
      </w:pPr>
    </w:p>
    <w:p w14:paraId="30E2ED32" w14:textId="77777777" w:rsidR="00CD71DB" w:rsidRDefault="00CD71DB">
      <w:pPr>
        <w:spacing w:before="0" w:line="240" w:lineRule="auto"/>
        <w:rPr>
          <w:sz w:val="20"/>
        </w:rPr>
      </w:pPr>
      <w:r>
        <w:br w:type="page"/>
      </w:r>
    </w:p>
    <w:p w14:paraId="7A7B68DD" w14:textId="77777777" w:rsidR="00D6589D" w:rsidRDefault="00D6589D" w:rsidP="00520C2D">
      <w:pPr>
        <w:pStyle w:val="IOSheading22017"/>
        <w:keepNext w:val="0"/>
        <w:widowControl w:val="0"/>
      </w:pPr>
      <w:r>
        <w:lastRenderedPageBreak/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the content focus, working scientifically, outcomes and assessment for each week of the term"/>
      </w:tblPr>
      <w:tblGrid>
        <w:gridCol w:w="2433"/>
        <w:gridCol w:w="2124"/>
        <w:gridCol w:w="2134"/>
        <w:gridCol w:w="2126"/>
        <w:gridCol w:w="2161"/>
        <w:gridCol w:w="2158"/>
        <w:gridCol w:w="2161"/>
      </w:tblGrid>
      <w:tr w:rsidR="00FF7E33" w14:paraId="2F39053E" w14:textId="77777777" w:rsidTr="00C62C1B">
        <w:trPr>
          <w:trHeight w:val="408"/>
          <w:tblHeader/>
        </w:trPr>
        <w:tc>
          <w:tcPr>
            <w:tcW w:w="2438" w:type="dxa"/>
          </w:tcPr>
          <w:p w14:paraId="6B72E6C9" w14:textId="77777777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</w:t>
            </w:r>
          </w:p>
        </w:tc>
        <w:tc>
          <w:tcPr>
            <w:tcW w:w="2129" w:type="dxa"/>
          </w:tcPr>
          <w:p w14:paraId="320C9AA4" w14:textId="3D231D36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 1-2</w:t>
            </w:r>
          </w:p>
        </w:tc>
        <w:tc>
          <w:tcPr>
            <w:tcW w:w="2139" w:type="dxa"/>
          </w:tcPr>
          <w:p w14:paraId="03FEEE9E" w14:textId="6FD333A2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 3-4</w:t>
            </w:r>
          </w:p>
        </w:tc>
        <w:tc>
          <w:tcPr>
            <w:tcW w:w="2131" w:type="dxa"/>
          </w:tcPr>
          <w:p w14:paraId="497B55ED" w14:textId="1809FC6E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Weeks 5-7</w:t>
            </w:r>
          </w:p>
        </w:tc>
        <w:tc>
          <w:tcPr>
            <w:tcW w:w="2165" w:type="dxa"/>
          </w:tcPr>
          <w:p w14:paraId="5FD4354E" w14:textId="77777777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2165" w:type="dxa"/>
          </w:tcPr>
          <w:p w14:paraId="6B0DDC55" w14:textId="77777777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2165" w:type="dxa"/>
          </w:tcPr>
          <w:p w14:paraId="0DCA9168" w14:textId="77777777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FF7E33" w14:paraId="7606F76F" w14:textId="77777777" w:rsidTr="00C62C1B">
        <w:trPr>
          <w:trHeight w:val="737"/>
          <w:tblHeader/>
        </w:trPr>
        <w:tc>
          <w:tcPr>
            <w:tcW w:w="2438" w:type="dxa"/>
          </w:tcPr>
          <w:p w14:paraId="3D449248" w14:textId="109EF730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Module</w:t>
            </w:r>
          </w:p>
        </w:tc>
        <w:tc>
          <w:tcPr>
            <w:tcW w:w="2129" w:type="dxa"/>
          </w:tcPr>
          <w:p w14:paraId="0AACA1A3" w14:textId="075359D1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3: Reactive chemistry</w:t>
            </w:r>
          </w:p>
        </w:tc>
        <w:tc>
          <w:tcPr>
            <w:tcW w:w="2139" w:type="dxa"/>
          </w:tcPr>
          <w:p w14:paraId="6CBD2D20" w14:textId="4CFE6319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4: Drivers of reactions</w:t>
            </w:r>
          </w:p>
        </w:tc>
        <w:tc>
          <w:tcPr>
            <w:tcW w:w="2131" w:type="dxa"/>
          </w:tcPr>
          <w:p w14:paraId="33052513" w14:textId="2A2CBE73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4: Drivers of reactions</w:t>
            </w:r>
          </w:p>
        </w:tc>
        <w:tc>
          <w:tcPr>
            <w:tcW w:w="2165" w:type="dxa"/>
          </w:tcPr>
          <w:p w14:paraId="7C7E0036" w14:textId="7679AEA6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Module 4: Drivers of reactions</w:t>
            </w:r>
          </w:p>
        </w:tc>
        <w:tc>
          <w:tcPr>
            <w:tcW w:w="2165" w:type="dxa"/>
          </w:tcPr>
          <w:p w14:paraId="08DB1487" w14:textId="68034B6D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N/A</w:t>
            </w:r>
          </w:p>
        </w:tc>
        <w:tc>
          <w:tcPr>
            <w:tcW w:w="2165" w:type="dxa"/>
          </w:tcPr>
          <w:p w14:paraId="57AF2ABA" w14:textId="55E7F1D1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N/A</w:t>
            </w:r>
          </w:p>
        </w:tc>
      </w:tr>
      <w:tr w:rsidR="00FF7E33" w14:paraId="014576F0" w14:textId="77777777" w:rsidTr="00C62C1B">
        <w:trPr>
          <w:trHeight w:val="719"/>
          <w:tblHeader/>
        </w:trPr>
        <w:tc>
          <w:tcPr>
            <w:tcW w:w="2438" w:type="dxa"/>
          </w:tcPr>
          <w:p w14:paraId="2E41C931" w14:textId="0BBD4C46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2129" w:type="dxa"/>
          </w:tcPr>
          <w:p w14:paraId="2CD035BE" w14:textId="37B1B430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Rates of Reactions</w:t>
            </w:r>
          </w:p>
        </w:tc>
        <w:tc>
          <w:tcPr>
            <w:tcW w:w="2139" w:type="dxa"/>
          </w:tcPr>
          <w:p w14:paraId="0AB590F4" w14:textId="06A9A1B7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Energy Changes in Chemical Reactions</w:t>
            </w:r>
          </w:p>
        </w:tc>
        <w:tc>
          <w:tcPr>
            <w:tcW w:w="2131" w:type="dxa"/>
          </w:tcPr>
          <w:p w14:paraId="3342CE29" w14:textId="6CE05E5B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Enthalpy and Hess’s Law</w:t>
            </w:r>
          </w:p>
        </w:tc>
        <w:tc>
          <w:tcPr>
            <w:tcW w:w="2165" w:type="dxa"/>
          </w:tcPr>
          <w:p w14:paraId="476B93AC" w14:textId="4B35F1D8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 w:rsidRPr="00190E7E">
              <w:rPr>
                <w:b w:val="0"/>
                <w:sz w:val="20"/>
                <w:lang w:eastAsia="en-US"/>
              </w:rPr>
              <w:t>Entropy and Gibbs Free Energy</w:t>
            </w:r>
          </w:p>
        </w:tc>
        <w:tc>
          <w:tcPr>
            <w:tcW w:w="2165" w:type="dxa"/>
          </w:tcPr>
          <w:p w14:paraId="050D0C33" w14:textId="37C3A284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N/A</w:t>
            </w:r>
          </w:p>
        </w:tc>
        <w:tc>
          <w:tcPr>
            <w:tcW w:w="2165" w:type="dxa"/>
          </w:tcPr>
          <w:p w14:paraId="6099A46B" w14:textId="41AD3225" w:rsidR="00FF7E33" w:rsidRPr="00190E7E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N/A</w:t>
            </w:r>
          </w:p>
        </w:tc>
      </w:tr>
      <w:tr w:rsidR="00FF7E33" w14:paraId="012ADE84" w14:textId="77777777" w:rsidTr="00C62C1B">
        <w:trPr>
          <w:trHeight w:val="1679"/>
        </w:trPr>
        <w:tc>
          <w:tcPr>
            <w:tcW w:w="2438" w:type="dxa"/>
          </w:tcPr>
          <w:p w14:paraId="398AF9C9" w14:textId="41306689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Inquiry question</w:t>
            </w:r>
          </w:p>
        </w:tc>
        <w:tc>
          <w:tcPr>
            <w:tcW w:w="2129" w:type="dxa"/>
          </w:tcPr>
          <w:p w14:paraId="239D5AD4" w14:textId="77777777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 w:rsidRPr="002D1A68">
              <w:rPr>
                <w:lang w:eastAsia="en-US"/>
              </w:rPr>
              <w:t>What affects the rate of a chemical reaction?</w:t>
            </w:r>
          </w:p>
        </w:tc>
        <w:tc>
          <w:tcPr>
            <w:tcW w:w="2139" w:type="dxa"/>
          </w:tcPr>
          <w:p w14:paraId="5FD22A61" w14:textId="77777777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 w:rsidRPr="002D1A68">
              <w:rPr>
                <w:lang w:eastAsia="en-US"/>
              </w:rPr>
              <w:t>What energy changes occur in chemical reactions?</w:t>
            </w:r>
          </w:p>
        </w:tc>
        <w:tc>
          <w:tcPr>
            <w:tcW w:w="2131" w:type="dxa"/>
          </w:tcPr>
          <w:p w14:paraId="40F8D395" w14:textId="77777777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 w:rsidRPr="002D1A68">
              <w:rPr>
                <w:lang w:eastAsia="en-US"/>
              </w:rPr>
              <w:t>How much energy does it take to break bonds, and how much is released when bonds are formed?</w:t>
            </w:r>
          </w:p>
        </w:tc>
        <w:tc>
          <w:tcPr>
            <w:tcW w:w="2165" w:type="dxa"/>
          </w:tcPr>
          <w:p w14:paraId="0B3381FD" w14:textId="77777777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 w:rsidRPr="002D1A68">
              <w:rPr>
                <w:lang w:eastAsia="en-US"/>
              </w:rPr>
              <w:t>How can enthalpy and entropy be used to explain reaction spontaneity?</w:t>
            </w:r>
          </w:p>
        </w:tc>
        <w:tc>
          <w:tcPr>
            <w:tcW w:w="2165" w:type="dxa"/>
          </w:tcPr>
          <w:p w14:paraId="520E7B22" w14:textId="50FCEFBA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165" w:type="dxa"/>
          </w:tcPr>
          <w:p w14:paraId="1096B859" w14:textId="01CAAC3E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FF7E33" w14:paraId="0112C146" w14:textId="77777777" w:rsidTr="00C62C1B">
        <w:trPr>
          <w:trHeight w:val="1575"/>
        </w:trPr>
        <w:tc>
          <w:tcPr>
            <w:tcW w:w="2438" w:type="dxa"/>
          </w:tcPr>
          <w:p w14:paraId="07B51B3D" w14:textId="77777777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Outcomes</w:t>
            </w:r>
          </w:p>
        </w:tc>
        <w:tc>
          <w:tcPr>
            <w:tcW w:w="2129" w:type="dxa"/>
          </w:tcPr>
          <w:p w14:paraId="49E2B433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CH11/12-2</w:t>
            </w:r>
          </w:p>
          <w:p w14:paraId="1927D57B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CH11/12-3</w:t>
            </w:r>
          </w:p>
          <w:p w14:paraId="28359811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CH11/12-4</w:t>
            </w:r>
          </w:p>
          <w:p w14:paraId="2B17897C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CH11-10</w:t>
            </w:r>
          </w:p>
        </w:tc>
        <w:tc>
          <w:tcPr>
            <w:tcW w:w="2139" w:type="dxa"/>
          </w:tcPr>
          <w:p w14:paraId="07889259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 w:rsidRPr="002D1A68">
              <w:rPr>
                <w:lang w:eastAsia="en-US"/>
              </w:rPr>
              <w:t>CH11/12-1</w:t>
            </w:r>
          </w:p>
          <w:p w14:paraId="1D630C51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 w:rsidRPr="002D1A68">
              <w:rPr>
                <w:lang w:eastAsia="en-US"/>
              </w:rPr>
              <w:t>CH11/12-5</w:t>
            </w:r>
          </w:p>
          <w:p w14:paraId="7BDC4ACD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 w:rsidRPr="002D1A68">
              <w:rPr>
                <w:lang w:eastAsia="en-US"/>
              </w:rPr>
              <w:t>CH11/12-6</w:t>
            </w:r>
          </w:p>
          <w:p w14:paraId="4D2E9056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 w:rsidRPr="002D1A68">
              <w:rPr>
                <w:lang w:eastAsia="en-US"/>
              </w:rPr>
              <w:t>CH11/12-7</w:t>
            </w:r>
          </w:p>
          <w:p w14:paraId="0E640272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 w:rsidRPr="002D1A68">
              <w:rPr>
                <w:lang w:eastAsia="en-US"/>
              </w:rPr>
              <w:t>CH11-11</w:t>
            </w:r>
          </w:p>
        </w:tc>
        <w:tc>
          <w:tcPr>
            <w:tcW w:w="2131" w:type="dxa"/>
          </w:tcPr>
          <w:p w14:paraId="22579594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CH11/12-1</w:t>
            </w:r>
          </w:p>
          <w:p w14:paraId="15121952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CH11/12-5</w:t>
            </w:r>
          </w:p>
          <w:p w14:paraId="72622E5C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CH11/12-6</w:t>
            </w:r>
          </w:p>
          <w:p w14:paraId="3B997BE1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CH11/12-7</w:t>
            </w:r>
          </w:p>
          <w:p w14:paraId="0A323557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CH11-11</w:t>
            </w:r>
          </w:p>
        </w:tc>
        <w:tc>
          <w:tcPr>
            <w:tcW w:w="2165" w:type="dxa"/>
          </w:tcPr>
          <w:p w14:paraId="0494BF28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CH11/12-1</w:t>
            </w:r>
          </w:p>
          <w:p w14:paraId="59760845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CH11/12-5</w:t>
            </w:r>
          </w:p>
          <w:p w14:paraId="20281563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CH11/12-6</w:t>
            </w:r>
          </w:p>
          <w:p w14:paraId="3CC93408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CH11/12-7</w:t>
            </w:r>
          </w:p>
          <w:p w14:paraId="0DDDF22C" w14:textId="77777777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CH11-11</w:t>
            </w:r>
          </w:p>
        </w:tc>
        <w:tc>
          <w:tcPr>
            <w:tcW w:w="2165" w:type="dxa"/>
          </w:tcPr>
          <w:p w14:paraId="3109110D" w14:textId="601E929D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165" w:type="dxa"/>
          </w:tcPr>
          <w:p w14:paraId="1B68084A" w14:textId="0FEB875A" w:rsidR="00FF7E33" w:rsidRDefault="00FF7E33" w:rsidP="00520C2D">
            <w:pPr>
              <w:pStyle w:val="IOStabletext2017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FF7E33" w14:paraId="365D0609" w14:textId="77777777" w:rsidTr="00C62C1B">
        <w:trPr>
          <w:trHeight w:val="721"/>
        </w:trPr>
        <w:tc>
          <w:tcPr>
            <w:tcW w:w="2438" w:type="dxa"/>
          </w:tcPr>
          <w:p w14:paraId="478D4B5C" w14:textId="77777777" w:rsidR="00FF7E33" w:rsidRDefault="00FF7E33" w:rsidP="00520C2D">
            <w:pPr>
              <w:pStyle w:val="IOStableheading2017"/>
              <w:keepNext w:val="0"/>
              <w:keepLines w:val="0"/>
              <w:widowControl w:val="0"/>
              <w:rPr>
                <w:lang w:eastAsia="en-US"/>
              </w:rPr>
            </w:pPr>
            <w:r w:rsidRPr="00D6589D">
              <w:rPr>
                <w:lang w:eastAsia="en-US"/>
              </w:rPr>
              <w:t>Assessment</w:t>
            </w:r>
          </w:p>
        </w:tc>
        <w:tc>
          <w:tcPr>
            <w:tcW w:w="2129" w:type="dxa"/>
          </w:tcPr>
          <w:p w14:paraId="1290D35B" w14:textId="77777777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139" w:type="dxa"/>
          </w:tcPr>
          <w:p w14:paraId="489A2673" w14:textId="77777777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131" w:type="dxa"/>
          </w:tcPr>
          <w:p w14:paraId="171A80FE" w14:textId="77777777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165" w:type="dxa"/>
          </w:tcPr>
          <w:p w14:paraId="285CD5EA" w14:textId="77777777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165" w:type="dxa"/>
          </w:tcPr>
          <w:p w14:paraId="0C872FE7" w14:textId="49913DE0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2165" w:type="dxa"/>
          </w:tcPr>
          <w:p w14:paraId="394565BE" w14:textId="50F0CCF0" w:rsidR="00FF7E33" w:rsidRDefault="00FF7E33" w:rsidP="00520C2D">
            <w:pPr>
              <w:pStyle w:val="IOStabletext2017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Formal written examination</w:t>
            </w:r>
          </w:p>
        </w:tc>
      </w:tr>
    </w:tbl>
    <w:p w14:paraId="29BD6335" w14:textId="430B253A" w:rsidR="00D6589D" w:rsidRPr="009862E0" w:rsidRDefault="00D6589D" w:rsidP="00520C2D">
      <w:pPr>
        <w:pStyle w:val="IOSbodytext2017"/>
        <w:widowControl w:val="0"/>
        <w:rPr>
          <w:lang w:eastAsia="en-US"/>
        </w:rPr>
      </w:pPr>
    </w:p>
    <w:sectPr w:rsidR="00D6589D" w:rsidRPr="009862E0" w:rsidSect="00D6589D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6C583" w14:textId="77777777" w:rsidR="00FF7E33" w:rsidRDefault="00FF7E33" w:rsidP="00F247F6">
      <w:r>
        <w:separator/>
      </w:r>
    </w:p>
    <w:p w14:paraId="61441019" w14:textId="77777777" w:rsidR="00FF7E33" w:rsidRDefault="00FF7E33"/>
    <w:p w14:paraId="0B2A834D" w14:textId="77777777" w:rsidR="00FF7E33" w:rsidRDefault="00FF7E33"/>
  </w:endnote>
  <w:endnote w:type="continuationSeparator" w:id="0">
    <w:p w14:paraId="6E7CC3AE" w14:textId="77777777" w:rsidR="00FF7E33" w:rsidRDefault="00FF7E33" w:rsidP="00F247F6">
      <w:r>
        <w:continuationSeparator/>
      </w:r>
    </w:p>
    <w:p w14:paraId="436BEFA9" w14:textId="77777777" w:rsidR="00FF7E33" w:rsidRDefault="00FF7E33"/>
    <w:p w14:paraId="1ED5ED34" w14:textId="77777777" w:rsidR="00FF7E33" w:rsidRDefault="00FF7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6437" w14:textId="480FEBD5" w:rsidR="00FF7E33" w:rsidRPr="0092025C" w:rsidRDefault="00FF7E33" w:rsidP="002D1A68">
    <w:pPr>
      <w:pStyle w:val="IOSfooter2017"/>
      <w:tabs>
        <w:tab w:val="clear" w:pos="10773"/>
        <w:tab w:val="right" w:pos="1516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C4496">
      <w:rPr>
        <w:noProof/>
      </w:rPr>
      <w:t>2</w:t>
    </w:r>
    <w:r w:rsidRPr="004E338C">
      <w:fldChar w:fldCharType="end"/>
    </w:r>
    <w:r>
      <w:tab/>
    </w:r>
    <w:r>
      <w:tab/>
    </w:r>
    <w:r w:rsidRPr="002D1A68">
      <w:t>Year 11: Chemistry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E694" w14:textId="5E0422D2" w:rsidR="00FF7E33" w:rsidRPr="00182340" w:rsidRDefault="00FF7E33" w:rsidP="00085861">
    <w:pPr>
      <w:pStyle w:val="IOSfooter2017"/>
      <w:tabs>
        <w:tab w:val="clear" w:pos="10773"/>
        <w:tab w:val="right" w:pos="15168"/>
      </w:tabs>
      <w:spacing w:before="120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C4496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B84D" w14:textId="77777777" w:rsidR="00FF7E33" w:rsidRDefault="00FF7E33" w:rsidP="00F247F6">
      <w:r>
        <w:separator/>
      </w:r>
    </w:p>
    <w:p w14:paraId="3E8939B7" w14:textId="77777777" w:rsidR="00FF7E33" w:rsidRDefault="00FF7E33"/>
    <w:p w14:paraId="3177EFDB" w14:textId="77777777" w:rsidR="00FF7E33" w:rsidRDefault="00FF7E33"/>
  </w:footnote>
  <w:footnote w:type="continuationSeparator" w:id="0">
    <w:p w14:paraId="75AD20FB" w14:textId="77777777" w:rsidR="00FF7E33" w:rsidRDefault="00FF7E33" w:rsidP="00F247F6">
      <w:r>
        <w:continuationSeparator/>
      </w:r>
    </w:p>
    <w:p w14:paraId="0DD7452F" w14:textId="77777777" w:rsidR="00FF7E33" w:rsidRDefault="00FF7E33"/>
    <w:p w14:paraId="1685C344" w14:textId="77777777" w:rsidR="00FF7E33" w:rsidRDefault="00FF7E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6589D"/>
    <w:rsid w:val="00004A37"/>
    <w:rsid w:val="00005034"/>
    <w:rsid w:val="000078D5"/>
    <w:rsid w:val="0001358F"/>
    <w:rsid w:val="000142C0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5861"/>
    <w:rsid w:val="0008609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0E7E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36C58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288B"/>
    <w:rsid w:val="002B43B4"/>
    <w:rsid w:val="002B64F9"/>
    <w:rsid w:val="002B7F40"/>
    <w:rsid w:val="002C1BD1"/>
    <w:rsid w:val="002C1F7D"/>
    <w:rsid w:val="002C2FB4"/>
    <w:rsid w:val="002C49A6"/>
    <w:rsid w:val="002C584C"/>
    <w:rsid w:val="002D1A68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E7F8B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05C4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0C2D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DF6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127B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496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595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4CD0"/>
    <w:rsid w:val="008F534A"/>
    <w:rsid w:val="008F79B4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208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0772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2C1B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1DB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589D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148C9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07F0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E33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7724D9"/>
  <w15:docId w15:val="{E3F26C9B-AF75-4C51-8BC6-5B188F08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6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A6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6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1A6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68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7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7E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C4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chemistry-stage6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92D6-6F90-4B82-BCB9-0642466C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11: Chemistry scope and sequence</vt:lpstr>
    </vt:vector>
  </TitlesOfParts>
  <Company>NSW Department of Education</Company>
  <LinksUpToDate>false</LinksUpToDate>
  <CharactersWithSpaces>3698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11: Chemistry scope and sequence</dc:title>
  <dc:creator>NSW D od E</dc:creator>
  <cp:lastModifiedBy>Rowena Martin</cp:lastModifiedBy>
  <cp:revision>3</cp:revision>
  <cp:lastPrinted>2017-06-14T01:28:00Z</cp:lastPrinted>
  <dcterms:created xsi:type="dcterms:W3CDTF">2018-03-07T22:27:00Z</dcterms:created>
  <dcterms:modified xsi:type="dcterms:W3CDTF">2020-06-15T00:49:00Z</dcterms:modified>
</cp:coreProperties>
</file>