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75B14" w14:textId="2B286590" w:rsidR="000B414C" w:rsidRPr="0084745C" w:rsidRDefault="001C0131" w:rsidP="00840A44">
      <w:pPr>
        <w:pStyle w:val="DoEdocumenttitle2018"/>
      </w:pPr>
      <w:r>
        <w:rPr>
          <w:noProof/>
          <w:lang w:eastAsia="en-AU"/>
        </w:rPr>
        <w:drawing>
          <wp:inline distT="0" distB="0" distL="0" distR="0" wp14:anchorId="12B0278E" wp14:editId="0AEA1AD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6A5673">
        <w:t>Chemistry Module 3: Reactive Chemistry</w:t>
      </w:r>
    </w:p>
    <w:p w14:paraId="3AEDBF56" w14:textId="2F97FB30" w:rsidR="006A5673" w:rsidRDefault="006A5673" w:rsidP="006A5673">
      <w:pPr>
        <w:pStyle w:val="DoEheading22018"/>
      </w:pPr>
      <w:r w:rsidRPr="002D62E9">
        <w:t>Reactive chemistry</w:t>
      </w:r>
      <w:r w:rsidR="00E3222D">
        <w:rPr>
          <w:rStyle w:val="FootnoteReference"/>
        </w:rPr>
        <w:footnoteReference w:id="1"/>
      </w:r>
    </w:p>
    <w:p w14:paraId="11C3B031" w14:textId="77777777" w:rsidR="006A5673" w:rsidRPr="00F81083" w:rsidRDefault="006A5673" w:rsidP="000C7312">
      <w:pPr>
        <w:pStyle w:val="DoEbodytext2018"/>
      </w:pPr>
      <w:r>
        <w:t xml:space="preserve">The following sample unit of work references content descriptors which are aimed at meeting the cross-curricular priority of Aboriginal and Torres Strait Islander Histories and Cultures. </w:t>
      </w:r>
    </w:p>
    <w:p w14:paraId="1B4AFE5A" w14:textId="77777777" w:rsidR="006A5673" w:rsidRDefault="006A5673" w:rsidP="006A5673">
      <w:pPr>
        <w:pStyle w:val="DoEheading32018"/>
      </w:pPr>
      <w:r>
        <w:t xml:space="preserve">Inquiry question: </w:t>
      </w:r>
      <w:r>
        <w:rPr>
          <w:rFonts w:hint="eastAsia"/>
        </w:rPr>
        <w:t>What are the products of a chemical reaction?</w:t>
      </w:r>
    </w:p>
    <w:p w14:paraId="270C7F2A" w14:textId="77777777" w:rsidR="006A5673" w:rsidRDefault="006A5673" w:rsidP="006A5673">
      <w:pPr>
        <w:pStyle w:val="DoEheading42018"/>
      </w:pPr>
      <w:r>
        <w:t>Outcomes</w:t>
      </w:r>
    </w:p>
    <w:p w14:paraId="25773824" w14:textId="77777777" w:rsidR="006A5673" w:rsidRDefault="006A5673" w:rsidP="006A5673">
      <w:pPr>
        <w:pStyle w:val="DoElist1bullet2018"/>
        <w:numPr>
          <w:ilvl w:val="0"/>
          <w:numId w:val="0"/>
        </w:numPr>
        <w:rPr>
          <w:lang w:eastAsia="en-US"/>
        </w:rPr>
      </w:pPr>
      <w:r>
        <w:rPr>
          <w:lang w:eastAsia="en-US"/>
        </w:rPr>
        <w:t>A student:</w:t>
      </w:r>
    </w:p>
    <w:p w14:paraId="69B1744C" w14:textId="5CF452BD" w:rsidR="006A5673" w:rsidRDefault="006A5673" w:rsidP="006A5673">
      <w:pPr>
        <w:pStyle w:val="DoElist1bullet2018"/>
        <w:rPr>
          <w:lang w:eastAsia="en-US"/>
        </w:rPr>
      </w:pPr>
      <w:r>
        <w:rPr>
          <w:rFonts w:hint="eastAsia"/>
          <w:lang w:eastAsia="en-US"/>
        </w:rPr>
        <w:t>CH11-10 - Explores the many different types of chemical reaction, in particular</w:t>
      </w:r>
      <w:r w:rsidR="005C74B4">
        <w:rPr>
          <w:lang w:eastAsia="en-US"/>
        </w:rPr>
        <w:t>,</w:t>
      </w:r>
      <w:r>
        <w:rPr>
          <w:rFonts w:hint="eastAsia"/>
          <w:lang w:eastAsia="en-US"/>
        </w:rPr>
        <w:t xml:space="preserve"> the reactivity of metals, and the factors that affect the rate of chemical reactions</w:t>
      </w:r>
    </w:p>
    <w:p w14:paraId="57C782CA" w14:textId="77777777" w:rsidR="006A5673" w:rsidRDefault="006A5673" w:rsidP="006A5673">
      <w:pPr>
        <w:pStyle w:val="DoEheading42018"/>
      </w:pPr>
      <w:r>
        <w:t>Content Descriptor</w:t>
      </w:r>
    </w:p>
    <w:p w14:paraId="1BF170E7" w14:textId="77777777" w:rsidR="006A5673" w:rsidRDefault="006A5673" w:rsidP="006A5673">
      <w:pPr>
        <w:pStyle w:val="DoElist1bullet2018"/>
        <w:numPr>
          <w:ilvl w:val="0"/>
          <w:numId w:val="0"/>
        </w:numPr>
        <w:rPr>
          <w:lang w:eastAsia="en-US"/>
        </w:rPr>
      </w:pPr>
      <w:r>
        <w:rPr>
          <w:lang w:eastAsia="en-US"/>
        </w:rPr>
        <w:t>Students:</w:t>
      </w:r>
    </w:p>
    <w:p w14:paraId="18850884" w14:textId="2608F09B" w:rsidR="006A5673" w:rsidRDefault="006A5673" w:rsidP="006A5673">
      <w:pPr>
        <w:pStyle w:val="DoElist1bullet2018"/>
        <w:rPr>
          <w:lang w:eastAsia="en-US"/>
        </w:rPr>
      </w:pPr>
      <w:r>
        <w:rPr>
          <w:rFonts w:hint="eastAsia"/>
          <w:lang w:eastAsia="en-US"/>
        </w:rPr>
        <w:t>Investigate the chemical processes that occur when Aboriginal and Torres Strait Islander Peoples detoxify poisonous food items.</w:t>
      </w:r>
    </w:p>
    <w:p w14:paraId="42A46514" w14:textId="77777777" w:rsidR="006A5673" w:rsidRDefault="006A5673" w:rsidP="006A5673">
      <w:pPr>
        <w:pStyle w:val="DoEheading32018"/>
      </w:pPr>
      <w:r>
        <w:t>Teaching and learning activities</w:t>
      </w:r>
    </w:p>
    <w:p w14:paraId="556DEDD6" w14:textId="77777777" w:rsidR="006A5673" w:rsidRDefault="006A5673" w:rsidP="00BD231A">
      <w:pPr>
        <w:pStyle w:val="DoEheading42018"/>
      </w:pPr>
      <w:r>
        <w:t>Key inquiry question</w:t>
      </w:r>
    </w:p>
    <w:p w14:paraId="754A0135" w14:textId="77777777" w:rsidR="006A5673" w:rsidRDefault="006A5673" w:rsidP="006A5673">
      <w:pPr>
        <w:pStyle w:val="DoElist1bullet2018"/>
        <w:rPr>
          <w:lang w:eastAsia="en-US"/>
        </w:rPr>
      </w:pPr>
      <w:r>
        <w:rPr>
          <w:rFonts w:hint="eastAsia"/>
          <w:lang w:eastAsia="en-US"/>
        </w:rPr>
        <w:t>What are some examples of poisonous plants in Australia?</w:t>
      </w:r>
    </w:p>
    <w:p w14:paraId="331D3F9F" w14:textId="1EC34508" w:rsidR="006A5673" w:rsidRDefault="006A5673" w:rsidP="006A5673">
      <w:pPr>
        <w:pStyle w:val="DoEheading52018"/>
      </w:pPr>
      <w:r>
        <w:t>1. Poisonous Plants in Australia</w:t>
      </w:r>
    </w:p>
    <w:p w14:paraId="041E89DC" w14:textId="77777777" w:rsidR="006A5673" w:rsidRDefault="006A5673" w:rsidP="006A5673">
      <w:pPr>
        <w:pStyle w:val="DoEbodytext2018"/>
      </w:pPr>
      <w:r>
        <w:t>Task</w:t>
      </w:r>
    </w:p>
    <w:p w14:paraId="229B8142" w14:textId="0F10F7C8" w:rsidR="006A5673" w:rsidRDefault="006A5673" w:rsidP="006A5673">
      <w:pPr>
        <w:pStyle w:val="DoElist1bullet2018"/>
        <w:rPr>
          <w:lang w:eastAsia="en-US"/>
        </w:rPr>
      </w:pPr>
      <w:r>
        <w:rPr>
          <w:rFonts w:hint="eastAsia"/>
          <w:lang w:eastAsia="en-US"/>
        </w:rPr>
        <w:t>Outline the reasons for some plants having these highly developed poisonous components</w:t>
      </w:r>
      <w:r w:rsidR="0071309D">
        <w:rPr>
          <w:lang w:eastAsia="en-US"/>
        </w:rPr>
        <w:t xml:space="preserve"> (why do some plants produce substances that are toxic</w:t>
      </w:r>
      <w:r w:rsidR="000E6BB1">
        <w:rPr>
          <w:lang w:eastAsia="en-US"/>
        </w:rPr>
        <w:t xml:space="preserve"> to other organisms?)</w:t>
      </w:r>
      <w:r>
        <w:rPr>
          <w:rFonts w:hint="eastAsia"/>
          <w:lang w:eastAsia="en-US"/>
        </w:rPr>
        <w:t>:</w:t>
      </w:r>
    </w:p>
    <w:p w14:paraId="42BA8DA1" w14:textId="0B38ED56" w:rsidR="006A5673" w:rsidRDefault="00780B6F" w:rsidP="006A5673">
      <w:pPr>
        <w:pStyle w:val="DoElist2bullet2018"/>
        <w:rPr>
          <w:lang w:eastAsia="en-US"/>
        </w:rPr>
      </w:pPr>
      <w:hyperlink r:id="rId12" w:history="1">
        <w:r w:rsidR="006A5673" w:rsidRPr="002D62E9">
          <w:rPr>
            <w:rStyle w:val="Hyperlink"/>
            <w:rFonts w:hint="eastAsia"/>
            <w:lang w:eastAsia="en-US"/>
          </w:rPr>
          <w:t>Mode of action and toxicology of plant toxins and poisonous plants</w:t>
        </w:r>
      </w:hyperlink>
    </w:p>
    <w:p w14:paraId="09D82C5D" w14:textId="758F3545" w:rsidR="006A5673" w:rsidRDefault="006A5673" w:rsidP="006A5673">
      <w:pPr>
        <w:pStyle w:val="DoElist1bullet2018"/>
        <w:rPr>
          <w:lang w:eastAsia="en-US"/>
        </w:rPr>
      </w:pPr>
      <w:r>
        <w:rPr>
          <w:rFonts w:hint="eastAsia"/>
          <w:lang w:eastAsia="en-US"/>
        </w:rPr>
        <w:lastRenderedPageBreak/>
        <w:t>Describe some examples of poisonous Australian plants, including the chemical constituent</w:t>
      </w:r>
      <w:r w:rsidR="004C0F69">
        <w:rPr>
          <w:lang w:eastAsia="en-US"/>
        </w:rPr>
        <w:t>s</w:t>
      </w:r>
      <w:r>
        <w:rPr>
          <w:rFonts w:hint="eastAsia"/>
          <w:lang w:eastAsia="en-US"/>
        </w:rPr>
        <w:t xml:space="preserve"> </w:t>
      </w:r>
      <w:r w:rsidR="004C0F69">
        <w:rPr>
          <w:lang w:eastAsia="en-US"/>
        </w:rPr>
        <w:t xml:space="preserve">that are </w:t>
      </w:r>
      <w:r>
        <w:rPr>
          <w:rFonts w:hint="eastAsia"/>
          <w:lang w:eastAsia="en-US"/>
        </w:rPr>
        <w:t xml:space="preserve">responsible for </w:t>
      </w:r>
      <w:r w:rsidR="00E76BDF">
        <w:rPr>
          <w:lang w:eastAsia="en-US"/>
        </w:rPr>
        <w:t>their</w:t>
      </w:r>
      <w:r>
        <w:rPr>
          <w:rFonts w:hint="eastAsia"/>
          <w:lang w:eastAsia="en-US"/>
        </w:rPr>
        <w:t xml:space="preserve"> toxicity:</w:t>
      </w:r>
    </w:p>
    <w:p w14:paraId="452A9B37" w14:textId="139760D4" w:rsidR="006A5673" w:rsidRDefault="00780B6F" w:rsidP="006A5673">
      <w:pPr>
        <w:pStyle w:val="DoElist2bullet2018"/>
        <w:rPr>
          <w:lang w:eastAsia="en-US"/>
        </w:rPr>
      </w:pPr>
      <w:hyperlink r:id="rId13" w:history="1">
        <w:r w:rsidR="006A5673" w:rsidRPr="002D62E9">
          <w:rPr>
            <w:rStyle w:val="Hyperlink"/>
            <w:rFonts w:hint="eastAsia"/>
            <w:lang w:eastAsia="en-US"/>
          </w:rPr>
          <w:t>Australia's most poisonous plants</w:t>
        </w:r>
      </w:hyperlink>
    </w:p>
    <w:p w14:paraId="0E916600" w14:textId="316A51C0" w:rsidR="006A5673" w:rsidRDefault="00780B6F" w:rsidP="006A5673">
      <w:pPr>
        <w:pStyle w:val="DoElist2bullet2018"/>
        <w:rPr>
          <w:lang w:eastAsia="en-US"/>
        </w:rPr>
      </w:pPr>
      <w:hyperlink r:id="rId14" w:history="1">
        <w:r w:rsidR="006A5673" w:rsidRPr="002D62E9">
          <w:rPr>
            <w:rStyle w:val="Hyperlink"/>
            <w:rFonts w:hint="eastAsia"/>
            <w:lang w:eastAsia="en-US"/>
          </w:rPr>
          <w:t>Little shop of horrors: the Australian plants that can kill you</w:t>
        </w:r>
      </w:hyperlink>
    </w:p>
    <w:p w14:paraId="7B02B961" w14:textId="56CEF715" w:rsidR="006A5673" w:rsidRDefault="00780B6F" w:rsidP="006A5673">
      <w:pPr>
        <w:pStyle w:val="DoElist2bullet2018"/>
        <w:rPr>
          <w:lang w:eastAsia="en-US"/>
        </w:rPr>
      </w:pPr>
      <w:hyperlink r:id="rId15" w:history="1">
        <w:r w:rsidR="006A5673" w:rsidRPr="002D62E9">
          <w:rPr>
            <w:rStyle w:val="Hyperlink"/>
            <w:lang w:eastAsia="en-US"/>
          </w:rPr>
          <w:t>Poisonous or harmful plants</w:t>
        </w:r>
      </w:hyperlink>
    </w:p>
    <w:p w14:paraId="328EC4F6" w14:textId="5CE9D3A4" w:rsidR="006A5673" w:rsidRDefault="00780B6F" w:rsidP="006A5673">
      <w:pPr>
        <w:pStyle w:val="DoElist2bullet2018"/>
        <w:rPr>
          <w:lang w:eastAsia="en-US"/>
        </w:rPr>
      </w:pPr>
      <w:hyperlink r:id="rId16" w:history="1">
        <w:r w:rsidR="006A5673" w:rsidRPr="002D62E9">
          <w:rPr>
            <w:rStyle w:val="Hyperlink"/>
            <w:rFonts w:hint="eastAsia"/>
            <w:lang w:eastAsia="en-US"/>
          </w:rPr>
          <w:t>Australian Native Poisonous Plants</w:t>
        </w:r>
      </w:hyperlink>
    </w:p>
    <w:p w14:paraId="2A26DB9F" w14:textId="116933D1" w:rsidR="006A5673" w:rsidRDefault="00780B6F" w:rsidP="006A5673">
      <w:pPr>
        <w:pStyle w:val="DoElist2bullet2018"/>
        <w:rPr>
          <w:lang w:eastAsia="en-US"/>
        </w:rPr>
      </w:pPr>
      <w:hyperlink r:id="rId17" w:history="1">
        <w:r w:rsidR="006A5673" w:rsidRPr="007C5EF3">
          <w:rPr>
            <w:rStyle w:val="Hyperlink"/>
            <w:rFonts w:hint="eastAsia"/>
            <w:lang w:eastAsia="en-US"/>
          </w:rPr>
          <w:t>Australian Weeds and Livestock</w:t>
        </w:r>
      </w:hyperlink>
    </w:p>
    <w:p w14:paraId="2FC43CD4" w14:textId="77777777" w:rsidR="006A5673" w:rsidRDefault="006A5673" w:rsidP="006A5673">
      <w:pPr>
        <w:pStyle w:val="DoElist2bullet2018"/>
        <w:rPr>
          <w:lang w:eastAsia="en-US"/>
        </w:rPr>
      </w:pPr>
      <w:r>
        <w:rPr>
          <w:rFonts w:hint="eastAsia"/>
          <w:lang w:eastAsia="en-US"/>
        </w:rPr>
        <w:t>Talalaj, Janusz Joseph. 2008, Poisonous plants in Australia/Janusz Talalaj Echidna Press North Adelaide, S. Aust</w:t>
      </w:r>
    </w:p>
    <w:p w14:paraId="165E513B" w14:textId="44D5B136" w:rsidR="006A5673" w:rsidRDefault="006A5673" w:rsidP="006A5673">
      <w:pPr>
        <w:pStyle w:val="DoElist2bullet2018"/>
        <w:rPr>
          <w:lang w:eastAsia="en-US"/>
        </w:rPr>
      </w:pPr>
      <w:r>
        <w:rPr>
          <w:rFonts w:hint="eastAsia"/>
          <w:lang w:eastAsia="en-US"/>
        </w:rPr>
        <w:t>Everist, S.</w:t>
      </w:r>
      <w:r w:rsidR="00FE5616">
        <w:rPr>
          <w:lang w:eastAsia="en-US"/>
        </w:rPr>
        <w:t>,</w:t>
      </w:r>
      <w:r>
        <w:rPr>
          <w:rFonts w:hint="eastAsia"/>
          <w:lang w:eastAsia="en-US"/>
        </w:rPr>
        <w:t xml:space="preserve"> 1981. Poisonous plants in Australia. London: Angus &amp; Robertson Publishers.</w:t>
      </w:r>
    </w:p>
    <w:p w14:paraId="3B5F1176" w14:textId="657CE412" w:rsidR="006A5673" w:rsidRDefault="006A5673" w:rsidP="006A5673">
      <w:pPr>
        <w:pStyle w:val="DoEheading52018"/>
      </w:pPr>
      <w:r>
        <w:t>2 Plant use by Aboriginal and Torres Strait Islander peoples</w:t>
      </w:r>
    </w:p>
    <w:p w14:paraId="492DAB37" w14:textId="77777777" w:rsidR="006A5673" w:rsidRDefault="006A5673" w:rsidP="006A5673">
      <w:pPr>
        <w:pStyle w:val="DoEbodytext2018"/>
      </w:pPr>
      <w:r>
        <w:t>Task</w:t>
      </w:r>
    </w:p>
    <w:p w14:paraId="780E4487" w14:textId="6B765E42" w:rsidR="006A5673" w:rsidRDefault="006A5673" w:rsidP="006A5673">
      <w:pPr>
        <w:pStyle w:val="DoElist1bullet2018"/>
        <w:rPr>
          <w:lang w:eastAsia="en-US"/>
        </w:rPr>
      </w:pPr>
      <w:r>
        <w:rPr>
          <w:rFonts w:hint="eastAsia"/>
          <w:lang w:eastAsia="en-US"/>
        </w:rPr>
        <w:t>Outline some of the uses</w:t>
      </w:r>
      <w:r w:rsidR="006E66B2">
        <w:rPr>
          <w:lang w:eastAsia="en-US"/>
        </w:rPr>
        <w:t xml:space="preserve"> that</w:t>
      </w:r>
      <w:r>
        <w:rPr>
          <w:rFonts w:hint="eastAsia"/>
          <w:lang w:eastAsia="en-US"/>
        </w:rPr>
        <w:t xml:space="preserve"> Aboriginal and Torres Strait Islander Peoples had for various plant species:</w:t>
      </w:r>
    </w:p>
    <w:p w14:paraId="5667F04B" w14:textId="4B775970" w:rsidR="006A5673" w:rsidRDefault="00780B6F" w:rsidP="006A5673">
      <w:pPr>
        <w:pStyle w:val="DoElist2bullet2018"/>
        <w:rPr>
          <w:lang w:eastAsia="en-US"/>
        </w:rPr>
      </w:pPr>
      <w:hyperlink r:id="rId18" w:history="1">
        <w:r w:rsidR="006A5673" w:rsidRPr="007C5EF3">
          <w:rPr>
            <w:rStyle w:val="Hyperlink"/>
            <w:rFonts w:hint="eastAsia"/>
            <w:lang w:eastAsia="en-US"/>
          </w:rPr>
          <w:t>Aboriginal Plant Use</w:t>
        </w:r>
      </w:hyperlink>
    </w:p>
    <w:p w14:paraId="6C7A53D2" w14:textId="3CAF0577" w:rsidR="006A5673" w:rsidRDefault="00780B6F" w:rsidP="006A5673">
      <w:pPr>
        <w:pStyle w:val="DoElist2bullet2018"/>
        <w:rPr>
          <w:lang w:eastAsia="en-US"/>
        </w:rPr>
      </w:pPr>
      <w:hyperlink r:id="rId19" w:history="1">
        <w:r w:rsidR="006A5673" w:rsidRPr="007C5EF3">
          <w:rPr>
            <w:rStyle w:val="Hyperlink"/>
            <w:rFonts w:hint="eastAsia"/>
            <w:lang w:eastAsia="en-US"/>
          </w:rPr>
          <w:t>Aboriginal Plant Use - NSW Southern Tablelands</w:t>
        </w:r>
      </w:hyperlink>
    </w:p>
    <w:p w14:paraId="2BEE92AE" w14:textId="21716FAA" w:rsidR="006A5673" w:rsidRDefault="00780B6F" w:rsidP="006A5673">
      <w:pPr>
        <w:pStyle w:val="DoElist2bullet2018"/>
        <w:rPr>
          <w:lang w:eastAsia="en-US"/>
        </w:rPr>
      </w:pPr>
      <w:hyperlink r:id="rId20" w:history="1">
        <w:r w:rsidR="006A5673" w:rsidRPr="007C5EF3">
          <w:rPr>
            <w:rStyle w:val="Hyperlink"/>
            <w:rFonts w:hint="eastAsia"/>
            <w:lang w:eastAsia="en-US"/>
          </w:rPr>
          <w:t>Wiradjuri Plant Use in the Murrumbidgee Catchment</w:t>
        </w:r>
      </w:hyperlink>
    </w:p>
    <w:p w14:paraId="4BE91180" w14:textId="77777777" w:rsidR="006A5673" w:rsidRDefault="006A5673" w:rsidP="004C7B23">
      <w:pPr>
        <w:pStyle w:val="DoEheading42018"/>
      </w:pPr>
      <w:r>
        <w:t>Key inquiry question</w:t>
      </w:r>
    </w:p>
    <w:p w14:paraId="4751368A" w14:textId="77777777" w:rsidR="006A5673" w:rsidRDefault="006A5673" w:rsidP="006A5673">
      <w:pPr>
        <w:pStyle w:val="DoElist1bullet2018"/>
        <w:rPr>
          <w:lang w:eastAsia="en-US"/>
        </w:rPr>
      </w:pPr>
      <w:r>
        <w:rPr>
          <w:rFonts w:hint="eastAsia"/>
          <w:lang w:eastAsia="en-US"/>
        </w:rPr>
        <w:t>How did Aboriginal and Torres Strait Islander peoples treat poisonous plant materials?</w:t>
      </w:r>
    </w:p>
    <w:p w14:paraId="11A61A36" w14:textId="2B97C993" w:rsidR="006A5673" w:rsidRDefault="006A5673" w:rsidP="006A5673">
      <w:pPr>
        <w:pStyle w:val="DoEheading52018"/>
      </w:pPr>
      <w:r>
        <w:t>1</w:t>
      </w:r>
      <w:r w:rsidR="001161CC">
        <w:t>.</w:t>
      </w:r>
      <w:r>
        <w:t xml:space="preserve"> Plant treatments used by Aboriginal and Torres Strait Islander Peoples</w:t>
      </w:r>
    </w:p>
    <w:p w14:paraId="2C48476F" w14:textId="77777777" w:rsidR="006A5673" w:rsidRDefault="006A5673" w:rsidP="006A5673">
      <w:pPr>
        <w:pStyle w:val="DoEbodytext2018"/>
        <w:rPr>
          <w:lang w:eastAsia="en-US"/>
        </w:rPr>
      </w:pPr>
      <w:r>
        <w:rPr>
          <w:lang w:eastAsia="en-US"/>
        </w:rPr>
        <w:t>Task</w:t>
      </w:r>
    </w:p>
    <w:p w14:paraId="6BE9418B" w14:textId="77777777" w:rsidR="006A5673" w:rsidRDefault="006A5673" w:rsidP="006A5673">
      <w:pPr>
        <w:pStyle w:val="DoElist1bullet2018"/>
        <w:rPr>
          <w:lang w:eastAsia="en-US"/>
        </w:rPr>
      </w:pPr>
      <w:r>
        <w:rPr>
          <w:rFonts w:hint="eastAsia"/>
          <w:lang w:eastAsia="en-US"/>
        </w:rPr>
        <w:t>Outline the chemical basis of methods used by Aboriginal and Torres Strait Islander Peoples in order to reduce or eliminate the toxicity of the plant materials they were using:</w:t>
      </w:r>
    </w:p>
    <w:p w14:paraId="6E8451A0" w14:textId="36989545" w:rsidR="006A5673" w:rsidRDefault="006A5673" w:rsidP="006A5673">
      <w:pPr>
        <w:pStyle w:val="DoElist2bullet2018"/>
        <w:rPr>
          <w:lang w:eastAsia="en-US"/>
        </w:rPr>
      </w:pPr>
      <w:r>
        <w:rPr>
          <w:rFonts w:hint="eastAsia"/>
          <w:lang w:eastAsia="en-US"/>
        </w:rPr>
        <w:t xml:space="preserve">Cooking - thermal decomposition of substances (practical using green </w:t>
      </w:r>
      <w:r w:rsidR="008D7164">
        <w:rPr>
          <w:lang w:eastAsia="en-US"/>
        </w:rPr>
        <w:t>Copper (</w:t>
      </w:r>
      <w:r>
        <w:rPr>
          <w:rFonts w:hint="eastAsia"/>
          <w:lang w:eastAsia="en-US"/>
        </w:rPr>
        <w:t xml:space="preserve">II) Carbonate decomposition to black </w:t>
      </w:r>
      <w:r w:rsidR="008D7164">
        <w:rPr>
          <w:lang w:eastAsia="en-US"/>
        </w:rPr>
        <w:t>Copper (</w:t>
      </w:r>
      <w:r>
        <w:rPr>
          <w:rFonts w:hint="eastAsia"/>
          <w:lang w:eastAsia="en-US"/>
        </w:rPr>
        <w:t>II) oxide). Some toxic compounds are sensitive to heat and will decompose into less toxic products</w:t>
      </w:r>
      <w:r w:rsidR="000C7312">
        <w:rPr>
          <w:lang w:eastAsia="en-US"/>
        </w:rPr>
        <w:t>,</w:t>
      </w:r>
      <w:r>
        <w:rPr>
          <w:rFonts w:hint="eastAsia"/>
          <w:lang w:eastAsia="en-US"/>
        </w:rPr>
        <w:t xml:space="preserve"> or the heat will facilitate the</w:t>
      </w:r>
      <w:r>
        <w:rPr>
          <w:lang w:eastAsia="en-US"/>
        </w:rPr>
        <w:t xml:space="preserve"> breakdown of plant membranes to enable further treatment.</w:t>
      </w:r>
    </w:p>
    <w:p w14:paraId="653C6920" w14:textId="3C845185" w:rsidR="006A5673" w:rsidRDefault="006A5673" w:rsidP="006A5673">
      <w:pPr>
        <w:pStyle w:val="DoElist2bullet2018"/>
        <w:rPr>
          <w:lang w:eastAsia="en-US"/>
        </w:rPr>
      </w:pPr>
      <w:r>
        <w:rPr>
          <w:rFonts w:hint="eastAsia"/>
          <w:lang w:eastAsia="en-US"/>
        </w:rPr>
        <w:t>Grinding - surface area and reaction rate (practical using the timed reaction of Magnesium ribbon of various sizes and Hydrochloric acid). Breaking down of plant membranes which contain toxic components to enable the decomposition and extraction of th</w:t>
      </w:r>
      <w:r>
        <w:rPr>
          <w:lang w:eastAsia="en-US"/>
        </w:rPr>
        <w:t>ese compounds.</w:t>
      </w:r>
    </w:p>
    <w:p w14:paraId="5999D028" w14:textId="77777777" w:rsidR="006A5673" w:rsidRDefault="006A5673" w:rsidP="006A5673">
      <w:pPr>
        <w:pStyle w:val="DoElist2bullet2018"/>
        <w:rPr>
          <w:lang w:eastAsia="en-US"/>
        </w:rPr>
      </w:pPr>
      <w:r>
        <w:rPr>
          <w:rFonts w:hint="eastAsia"/>
          <w:lang w:eastAsia="en-US"/>
        </w:rPr>
        <w:t>Leaching - solubility of mixture components (practical using Sodium Chloride and Silica with water to isolate the mixture components). Some toxic compounds are soluble in water and will leave the plant materials over time while submerged.</w:t>
      </w:r>
    </w:p>
    <w:p w14:paraId="1F89EE6A" w14:textId="77777777" w:rsidR="003C2FF5" w:rsidRDefault="2D57E4E9" w:rsidP="006A5673">
      <w:pPr>
        <w:pStyle w:val="DoElist1bullet2018"/>
        <w:rPr>
          <w:lang w:eastAsia="en-US"/>
        </w:rPr>
      </w:pPr>
      <w:r w:rsidRPr="2D57E4E9">
        <w:rPr>
          <w:lang w:eastAsia="en-US"/>
        </w:rPr>
        <w:t xml:space="preserve">Prepare a </w:t>
      </w:r>
      <w:r w:rsidR="00711B7C">
        <w:rPr>
          <w:lang w:eastAsia="en-US"/>
        </w:rPr>
        <w:t>report that outlines the c</w:t>
      </w:r>
      <w:r w:rsidR="003A1433">
        <w:rPr>
          <w:lang w:eastAsia="en-US"/>
        </w:rPr>
        <w:t>hemistry of the methods used to reduce the toxicity</w:t>
      </w:r>
      <w:r w:rsidRPr="2D57E4E9">
        <w:rPr>
          <w:lang w:eastAsia="en-US"/>
        </w:rPr>
        <w:t xml:space="preserve"> of </w:t>
      </w:r>
      <w:r w:rsidR="007C6902">
        <w:rPr>
          <w:lang w:eastAsia="en-US"/>
        </w:rPr>
        <w:t xml:space="preserve">the </w:t>
      </w:r>
      <w:r w:rsidR="003C2FF5">
        <w:rPr>
          <w:lang w:eastAsia="en-US"/>
        </w:rPr>
        <w:t xml:space="preserve">following plants </w:t>
      </w:r>
    </w:p>
    <w:p w14:paraId="58BECEFF" w14:textId="3CF1F4A5" w:rsidR="006A5673" w:rsidRDefault="2D57E4E9" w:rsidP="0020729F">
      <w:pPr>
        <w:pStyle w:val="DoElist2bullet2018"/>
        <w:rPr>
          <w:lang w:eastAsia="en-US"/>
        </w:rPr>
      </w:pPr>
      <w:r w:rsidRPr="2D57E4E9">
        <w:rPr>
          <w:rStyle w:val="IOSscientifictermorlanguage2017"/>
        </w:rPr>
        <w:t xml:space="preserve">Castanospermum </w:t>
      </w:r>
      <w:r w:rsidR="00E37AF5">
        <w:rPr>
          <w:rStyle w:val="IOSscientifictermorlanguage2017"/>
        </w:rPr>
        <w:t>a</w:t>
      </w:r>
      <w:r w:rsidRPr="2D57E4E9">
        <w:rPr>
          <w:rStyle w:val="IOSscientifictermorlanguage2017"/>
        </w:rPr>
        <w:t>ustrale</w:t>
      </w:r>
      <w:r w:rsidRPr="2D57E4E9">
        <w:rPr>
          <w:lang w:eastAsia="en-US"/>
        </w:rPr>
        <w:t xml:space="preserve"> (Moreton Bay Chestnut or Blackbean)</w:t>
      </w:r>
      <w:r w:rsidR="003A1433">
        <w:rPr>
          <w:lang w:eastAsia="en-US"/>
        </w:rPr>
        <w:t>.</w:t>
      </w:r>
      <w:r w:rsidR="00BE63E8">
        <w:rPr>
          <w:lang w:eastAsia="en-US"/>
        </w:rPr>
        <w:t xml:space="preserve"> The main toxic </w:t>
      </w:r>
      <w:r w:rsidR="0006799C">
        <w:rPr>
          <w:lang w:eastAsia="en-US"/>
        </w:rPr>
        <w:t>substance</w:t>
      </w:r>
      <w:r w:rsidR="00BE63E8">
        <w:rPr>
          <w:lang w:eastAsia="en-US"/>
        </w:rPr>
        <w:t xml:space="preserve"> in the Moreton Bay chestnut is</w:t>
      </w:r>
      <w:r w:rsidR="0006799C">
        <w:rPr>
          <w:lang w:eastAsia="en-US"/>
        </w:rPr>
        <w:t xml:space="preserve"> </w:t>
      </w:r>
      <w:hyperlink r:id="rId21" w:history="1">
        <w:r w:rsidR="006A5673" w:rsidRPr="007C5EF3">
          <w:rPr>
            <w:rStyle w:val="Hyperlink"/>
            <w:rFonts w:hint="eastAsia"/>
            <w:lang w:eastAsia="en-US"/>
          </w:rPr>
          <w:t>Castanospermine</w:t>
        </w:r>
      </w:hyperlink>
      <w:r w:rsidR="00F20BF9">
        <w:rPr>
          <w:rStyle w:val="Hyperlink"/>
          <w:lang w:eastAsia="en-US"/>
        </w:rPr>
        <w:t>.</w:t>
      </w:r>
    </w:p>
    <w:p w14:paraId="5AF113CF" w14:textId="1973C45E" w:rsidR="006A5673" w:rsidRDefault="2D57E4E9" w:rsidP="006A5673">
      <w:pPr>
        <w:pStyle w:val="DoElist2bullet2018"/>
        <w:rPr>
          <w:lang w:eastAsia="en-US"/>
        </w:rPr>
      </w:pPr>
      <w:r w:rsidRPr="2D57E4E9">
        <w:rPr>
          <w:rStyle w:val="IOSscientifictermorlanguage2017"/>
        </w:rPr>
        <w:t>Pteridium Esculentum</w:t>
      </w:r>
      <w:r w:rsidRPr="2D57E4E9">
        <w:rPr>
          <w:lang w:eastAsia="en-US"/>
        </w:rPr>
        <w:t xml:space="preserve"> (Bracken)</w:t>
      </w:r>
      <w:r w:rsidR="00D57E40">
        <w:rPr>
          <w:lang w:eastAsia="en-US"/>
        </w:rPr>
        <w:t xml:space="preserve">. The </w:t>
      </w:r>
      <w:r w:rsidR="00B81CE1">
        <w:rPr>
          <w:lang w:eastAsia="en-US"/>
        </w:rPr>
        <w:t>major</w:t>
      </w:r>
      <w:r w:rsidR="00F7547F">
        <w:rPr>
          <w:lang w:eastAsia="en-US"/>
        </w:rPr>
        <w:t xml:space="preserve"> toxins </w:t>
      </w:r>
      <w:r w:rsidR="00B81CE1">
        <w:rPr>
          <w:lang w:eastAsia="en-US"/>
        </w:rPr>
        <w:t>in Bracken</w:t>
      </w:r>
      <w:r w:rsidR="00F7547F">
        <w:rPr>
          <w:lang w:eastAsia="en-US"/>
        </w:rPr>
        <w:t xml:space="preserve"> include</w:t>
      </w:r>
      <w:r w:rsidR="00F20BF9">
        <w:rPr>
          <w:lang w:eastAsia="en-US"/>
        </w:rPr>
        <w:t xml:space="preserve"> </w:t>
      </w:r>
      <w:hyperlink r:id="rId22" w:history="1">
        <w:r w:rsidR="006A5673" w:rsidRPr="007C5EF3">
          <w:rPr>
            <w:rStyle w:val="Hyperlink"/>
            <w:rFonts w:hint="eastAsia"/>
            <w:lang w:eastAsia="en-US"/>
          </w:rPr>
          <w:t>Prunasin</w:t>
        </w:r>
      </w:hyperlink>
      <w:r w:rsidR="00F20BF9">
        <w:rPr>
          <w:lang w:eastAsia="en-US"/>
        </w:rPr>
        <w:t xml:space="preserve">, </w:t>
      </w:r>
      <w:hyperlink r:id="rId23" w:history="1">
        <w:r w:rsidR="006A5673" w:rsidRPr="007C5EF3">
          <w:rPr>
            <w:rStyle w:val="Hyperlink"/>
            <w:rFonts w:hint="eastAsia"/>
            <w:lang w:eastAsia="en-US"/>
          </w:rPr>
          <w:t>Ptaquiloside</w:t>
        </w:r>
      </w:hyperlink>
      <w:r w:rsidR="008D57DA">
        <w:rPr>
          <w:rStyle w:val="Hyperlink"/>
          <w:lang w:eastAsia="en-US"/>
        </w:rPr>
        <w:t xml:space="preserve"> </w:t>
      </w:r>
      <w:r w:rsidR="00271BC4" w:rsidRPr="00271BC4">
        <w:rPr>
          <w:rStyle w:val="Hyperlink"/>
          <w:color w:val="auto"/>
          <w:u w:val="none"/>
          <w:lang w:eastAsia="en-US"/>
        </w:rPr>
        <w:t xml:space="preserve">and </w:t>
      </w:r>
      <w:hyperlink r:id="rId24" w:history="1">
        <w:r w:rsidR="006A5673" w:rsidRPr="007C5EF3">
          <w:rPr>
            <w:rStyle w:val="Hyperlink"/>
            <w:rFonts w:hint="eastAsia"/>
            <w:lang w:eastAsia="en-US"/>
          </w:rPr>
          <w:t>Shikimic acid</w:t>
        </w:r>
      </w:hyperlink>
      <w:r w:rsidR="006E1EBE">
        <w:rPr>
          <w:rStyle w:val="Hyperlink"/>
          <w:lang w:eastAsia="en-US"/>
        </w:rPr>
        <w:t>.</w:t>
      </w:r>
    </w:p>
    <w:p w14:paraId="0387DBAA" w14:textId="5ED7C050" w:rsidR="0020729F" w:rsidRDefault="0020729F" w:rsidP="006E1EBE">
      <w:pPr>
        <w:pStyle w:val="DoEheading22018"/>
      </w:pPr>
      <w:r>
        <w:lastRenderedPageBreak/>
        <w:t>References</w:t>
      </w:r>
    </w:p>
    <w:p w14:paraId="33047C04" w14:textId="2DE79D9F" w:rsidR="0020729F" w:rsidRDefault="0020729F" w:rsidP="006E1EBE">
      <w:pPr>
        <w:pStyle w:val="DoEbodytext2018"/>
        <w:rPr>
          <w:lang w:eastAsia="en-US"/>
        </w:rPr>
      </w:pPr>
      <w:r>
        <w:rPr>
          <w:lang w:eastAsia="en-US"/>
        </w:rPr>
        <w:t>The following publications may be useful for this task.</w:t>
      </w:r>
    </w:p>
    <w:p w14:paraId="6D91C55D" w14:textId="62D7013A" w:rsidR="006A5673" w:rsidRDefault="006A5673" w:rsidP="006E1EBE">
      <w:pPr>
        <w:pStyle w:val="DoEreference2018"/>
        <w:rPr>
          <w:lang w:eastAsia="en-US"/>
        </w:rPr>
      </w:pPr>
      <w:r>
        <w:rPr>
          <w:rFonts w:hint="eastAsia"/>
          <w:lang w:eastAsia="en-US"/>
        </w:rPr>
        <w:t>Renwick, Cath. &amp; Wreck Bay Community. 2000, Geebungs and snake whistles: Koori people and plants of Wreck Bay/Wreck Bay Community and Cath Renwick Aboriginal Studies Press [Canberra]</w:t>
      </w:r>
    </w:p>
    <w:p w14:paraId="0C4D6079" w14:textId="6D5700C9" w:rsidR="006A5673" w:rsidRDefault="006A5673" w:rsidP="006E1EBE">
      <w:pPr>
        <w:pStyle w:val="DoEreference2018"/>
        <w:rPr>
          <w:lang w:eastAsia="en-US"/>
        </w:rPr>
      </w:pPr>
      <w:r>
        <w:rPr>
          <w:rFonts w:hint="eastAsia"/>
          <w:lang w:eastAsia="en-US"/>
        </w:rPr>
        <w:t>Packer, J, Harrington, D, Jamie, J, Brouwer, N, Gaikwad, J, Vemulpad, S &amp; Yaegl, CE 2011, Yaegl: medicinal and plant resources handbook. 1st ed, Macquarie University Lighthouse Press, North Ryde, NSW.</w:t>
      </w:r>
    </w:p>
    <w:p w14:paraId="269DE6E8" w14:textId="5B1FA6AF" w:rsidR="00D71CF1" w:rsidRPr="00D71CF1" w:rsidRDefault="006A5673" w:rsidP="006E1EBE">
      <w:pPr>
        <w:pStyle w:val="DoEreference2018"/>
        <w:rPr>
          <w:lang w:eastAsia="en-US"/>
        </w:rPr>
      </w:pPr>
      <w:r>
        <w:rPr>
          <w:rFonts w:hint="eastAsia"/>
          <w:lang w:eastAsia="en-US"/>
        </w:rPr>
        <w:t>Stewart, Kathy. &amp; Percival, Bob. &amp; Royal Botanic Gardens (Sydney, N.S.W.). &amp; Environmental Trust (N.S.W.). 1997, Bush foods of New South Wales: a botanic record and an Aboriginal oral history/Kathy Stewart, Bob Percival Royal Botanic Gardens Sydney</w:t>
      </w:r>
      <w:r>
        <w:rPr>
          <w:lang w:eastAsia="en-US"/>
        </w:rPr>
        <w:t>, Sydney.</w:t>
      </w:r>
    </w:p>
    <w:sectPr w:rsidR="00D71CF1" w:rsidRPr="00D71CF1" w:rsidSect="006E1EBE">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18E41" w14:textId="646D40A7" w:rsidR="005C46F1" w:rsidRDefault="005C46F1">
      <w:r>
        <w:separator/>
      </w:r>
    </w:p>
    <w:p w14:paraId="367B4B33" w14:textId="77777777" w:rsidR="005C46F1" w:rsidRDefault="005C46F1"/>
  </w:endnote>
  <w:endnote w:type="continuationSeparator" w:id="0">
    <w:p w14:paraId="3A1C13E5" w14:textId="1BC34EDF" w:rsidR="005C46F1" w:rsidRDefault="005C46F1">
      <w:r>
        <w:continuationSeparator/>
      </w:r>
      <w:bookmarkStart w:id="0" w:name="_GoBack"/>
      <w:bookmarkEnd w:id="0"/>
    </w:p>
    <w:p w14:paraId="6233FB40" w14:textId="77777777" w:rsidR="005C46F1" w:rsidRDefault="005C4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57A1C" w14:textId="4175DD6D"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780B6F">
      <w:rPr>
        <w:noProof/>
      </w:rPr>
      <w:t>2</w:t>
    </w:r>
    <w:r w:rsidRPr="004E338C">
      <w:fldChar w:fldCharType="end"/>
    </w:r>
    <w:r>
      <w:tab/>
    </w:r>
    <w:r>
      <w:tab/>
    </w:r>
    <w:r w:rsidR="00987DC2">
      <w:t>XXXXXXXXXXX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1D1" w14:textId="15D0DB44" w:rsidR="00BB366E" w:rsidRPr="00182340" w:rsidRDefault="00BB366E" w:rsidP="00667FEF">
    <w:pPr>
      <w:pStyle w:val="DoEfooter2018"/>
    </w:pPr>
    <w:r w:rsidRPr="00233AD0">
      <w:t xml:space="preserve">© </w:t>
    </w:r>
    <w:r w:rsidRPr="00AF3135">
      <w:t>NSW Department of Education</w:t>
    </w:r>
    <w:r>
      <w:t xml:space="preserve">, </w:t>
    </w:r>
    <w:r w:rsidR="004523C8">
      <w:t>201</w:t>
    </w:r>
    <w:r w:rsidR="00D91C1B">
      <w:t>9</w:t>
    </w:r>
    <w:r w:rsidRPr="004E338C">
      <w:tab/>
    </w:r>
    <w:r>
      <w:tab/>
    </w:r>
    <w:r w:rsidRPr="004E338C">
      <w:fldChar w:fldCharType="begin"/>
    </w:r>
    <w:r w:rsidRPr="004E338C">
      <w:instrText xml:space="preserve"> PAGE </w:instrText>
    </w:r>
    <w:r w:rsidRPr="004E338C">
      <w:fldChar w:fldCharType="separate"/>
    </w:r>
    <w:r w:rsidR="00780B6F">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2F384" w14:textId="77777777" w:rsidR="00D17122" w:rsidRDefault="00D17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7AE38" w14:textId="77777777" w:rsidR="005C46F1" w:rsidRDefault="005C46F1">
      <w:r>
        <w:separator/>
      </w:r>
    </w:p>
  </w:footnote>
  <w:footnote w:type="continuationSeparator" w:id="0">
    <w:p w14:paraId="41AA6447" w14:textId="6DBA6129" w:rsidR="005C46F1" w:rsidRDefault="005C46F1">
      <w:r>
        <w:continuationSeparator/>
      </w:r>
    </w:p>
    <w:p w14:paraId="40D5DD79" w14:textId="77777777" w:rsidR="005C46F1" w:rsidRDefault="005C46F1"/>
  </w:footnote>
  <w:footnote w:id="1">
    <w:p w14:paraId="748C2C7D" w14:textId="5D114530" w:rsidR="00E3222D" w:rsidRDefault="00E3222D" w:rsidP="00D91C1B">
      <w:pPr>
        <w:pStyle w:val="IOSreference2017"/>
      </w:pPr>
      <w:r>
        <w:rPr>
          <w:rStyle w:val="FootnoteReference"/>
        </w:rPr>
        <w:footnoteRef/>
      </w:r>
      <w:r>
        <w:t xml:space="preserve"> This document references the </w:t>
      </w:r>
      <w:hyperlink r:id="rId1" w:history="1">
        <w:r>
          <w:rPr>
            <w:rStyle w:val="Hyperlink"/>
          </w:rPr>
          <w:t>Chemistry Stage 6 Syllabus</w:t>
        </w:r>
      </w:hyperlink>
      <w:r>
        <w:t xml:space="preserve"> © 201</w:t>
      </w:r>
      <w:r w:rsidR="00780B6F">
        <w:t>7</w:t>
      </w:r>
      <w:r>
        <w:t xml:space="preserve"> </w:t>
      </w:r>
      <w:hyperlink r:id="rId2" w:history="1">
        <w:r>
          <w:rPr>
            <w:rStyle w:val="Hyperlink"/>
          </w:rPr>
          <w:t>NSW Education Standards Authority (NESA)</w:t>
        </w:r>
      </w:hyperlink>
      <w:r>
        <w:t xml:space="preserve"> for and on behalf of the Crown in right of the State of New South Wales.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B6299" w14:textId="77777777" w:rsidR="00D17122" w:rsidRDefault="00D171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C91E4" w14:textId="77777777" w:rsidR="00D17122" w:rsidRDefault="00D171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56165" w14:textId="77777777" w:rsidR="00D17122" w:rsidRDefault="00D171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BE53912"/>
    <w:multiLevelType w:val="hybridMultilevel"/>
    <w:tmpl w:val="70F4B5AA"/>
    <w:lvl w:ilvl="0" w:tplc="FFFFFFFF">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
  </w:num>
  <w:num w:numId="4">
    <w:abstractNumId w:val="0"/>
  </w:num>
  <w:num w:numId="5">
    <w:abstractNumId w:val="12"/>
    <w:lvlOverride w:ilvl="0">
      <w:startOverride w:val="1"/>
    </w:lvlOverride>
  </w:num>
  <w:num w:numId="6">
    <w:abstractNumId w:val="13"/>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1"/>
  </w:num>
  <w:num w:numId="14">
    <w:abstractNumId w:val="7"/>
  </w:num>
  <w:num w:numId="15">
    <w:abstractNumId w:val="12"/>
  </w:num>
  <w:num w:numId="16">
    <w:abstractNumId w:val="8"/>
  </w:num>
  <w:num w:numId="17">
    <w:abstractNumId w:val="2"/>
  </w:num>
  <w:num w:numId="18">
    <w:abstractNumId w:val="12"/>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2"/>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6"/>
  </w:num>
  <w:num w:numId="34">
    <w:abstractNumId w:val="6"/>
  </w:num>
  <w:num w:numId="35">
    <w:abstractNumId w:val="4"/>
  </w:num>
  <w:num w:numId="36">
    <w:abstractNumId w:val="4"/>
  </w:num>
  <w:num w:numId="37">
    <w:abstractNumId w:val="10"/>
  </w:num>
  <w:num w:numId="38">
    <w:abstractNumId w:val="12"/>
  </w:num>
  <w:num w:numId="39">
    <w:abstractNumId w:val="10"/>
  </w:num>
  <w:num w:numId="40">
    <w:abstractNumId w:val="8"/>
  </w:num>
  <w:num w:numId="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1MTc3MTe2MLc0NTdT0lEKTi0uzszPAykwrAUAvB3A0iwAAAA="/>
  </w:docVars>
  <w:rsids>
    <w:rsidRoot w:val="00987DC2"/>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6799C"/>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15B8"/>
    <w:rsid w:val="000C3D15"/>
    <w:rsid w:val="000C7312"/>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6BB1"/>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1CC"/>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29F"/>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573C6"/>
    <w:rsid w:val="00262A70"/>
    <w:rsid w:val="00264518"/>
    <w:rsid w:val="00264688"/>
    <w:rsid w:val="00266BF8"/>
    <w:rsid w:val="00271BC4"/>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569"/>
    <w:rsid w:val="00377815"/>
    <w:rsid w:val="00381721"/>
    <w:rsid w:val="00385DA6"/>
    <w:rsid w:val="00386C26"/>
    <w:rsid w:val="003900EA"/>
    <w:rsid w:val="003918BA"/>
    <w:rsid w:val="00392E68"/>
    <w:rsid w:val="00395FF8"/>
    <w:rsid w:val="00396A4E"/>
    <w:rsid w:val="00396C71"/>
    <w:rsid w:val="003A0513"/>
    <w:rsid w:val="003A1433"/>
    <w:rsid w:val="003A1D67"/>
    <w:rsid w:val="003A230D"/>
    <w:rsid w:val="003A3D70"/>
    <w:rsid w:val="003A4D0A"/>
    <w:rsid w:val="003A4D57"/>
    <w:rsid w:val="003B1761"/>
    <w:rsid w:val="003B2018"/>
    <w:rsid w:val="003C10EC"/>
    <w:rsid w:val="003C2E3F"/>
    <w:rsid w:val="003C2FF5"/>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0F69"/>
    <w:rsid w:val="004C3651"/>
    <w:rsid w:val="004C365F"/>
    <w:rsid w:val="004C39BA"/>
    <w:rsid w:val="004C4383"/>
    <w:rsid w:val="004C6799"/>
    <w:rsid w:val="004C7B23"/>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46F1"/>
    <w:rsid w:val="005C6593"/>
    <w:rsid w:val="005C6B9B"/>
    <w:rsid w:val="005C714A"/>
    <w:rsid w:val="005C7171"/>
    <w:rsid w:val="005C74B4"/>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06C9"/>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A567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1EBE"/>
    <w:rsid w:val="006E35DB"/>
    <w:rsid w:val="006E66B2"/>
    <w:rsid w:val="006E7521"/>
    <w:rsid w:val="006F225E"/>
    <w:rsid w:val="006F329B"/>
    <w:rsid w:val="006F6A94"/>
    <w:rsid w:val="00700EE9"/>
    <w:rsid w:val="007027A2"/>
    <w:rsid w:val="00710BDE"/>
    <w:rsid w:val="00711B7C"/>
    <w:rsid w:val="0071309D"/>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3B1D"/>
    <w:rsid w:val="007747B7"/>
    <w:rsid w:val="007805FB"/>
    <w:rsid w:val="00780B6F"/>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C6902"/>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D57DA"/>
    <w:rsid w:val="008D716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38D5"/>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7DC2"/>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1CE1"/>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31A"/>
    <w:rsid w:val="00BD2AD7"/>
    <w:rsid w:val="00BD619D"/>
    <w:rsid w:val="00BD7AB1"/>
    <w:rsid w:val="00BD7D63"/>
    <w:rsid w:val="00BD7EC9"/>
    <w:rsid w:val="00BE23C1"/>
    <w:rsid w:val="00BE5BF8"/>
    <w:rsid w:val="00BE63E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215D"/>
    <w:rsid w:val="00C66F9C"/>
    <w:rsid w:val="00C70824"/>
    <w:rsid w:val="00C743B1"/>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122"/>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57E4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1C1B"/>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22D"/>
    <w:rsid w:val="00E324BC"/>
    <w:rsid w:val="00E32CC8"/>
    <w:rsid w:val="00E32FAC"/>
    <w:rsid w:val="00E33FEF"/>
    <w:rsid w:val="00E358DD"/>
    <w:rsid w:val="00E37AF5"/>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76BD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E77AB"/>
    <w:rsid w:val="00EF171B"/>
    <w:rsid w:val="00EF205D"/>
    <w:rsid w:val="00EF21AE"/>
    <w:rsid w:val="00EF21C4"/>
    <w:rsid w:val="00EF28E0"/>
    <w:rsid w:val="00EF30FA"/>
    <w:rsid w:val="00EF3D9A"/>
    <w:rsid w:val="00EF3DB4"/>
    <w:rsid w:val="00EF429B"/>
    <w:rsid w:val="00EF4559"/>
    <w:rsid w:val="00EF615A"/>
    <w:rsid w:val="00EF67F4"/>
    <w:rsid w:val="00F00DEE"/>
    <w:rsid w:val="00F0200B"/>
    <w:rsid w:val="00F02948"/>
    <w:rsid w:val="00F144DA"/>
    <w:rsid w:val="00F15692"/>
    <w:rsid w:val="00F1606A"/>
    <w:rsid w:val="00F20BF9"/>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547F"/>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285D"/>
    <w:rsid w:val="00FA52AA"/>
    <w:rsid w:val="00FA6BFF"/>
    <w:rsid w:val="00FB4F85"/>
    <w:rsid w:val="00FC18E2"/>
    <w:rsid w:val="00FC4D89"/>
    <w:rsid w:val="00FC7959"/>
    <w:rsid w:val="00FC7B6A"/>
    <w:rsid w:val="00FD4A78"/>
    <w:rsid w:val="00FD6101"/>
    <w:rsid w:val="00FD7ED6"/>
    <w:rsid w:val="00FE156E"/>
    <w:rsid w:val="00FE3AB4"/>
    <w:rsid w:val="00FE5616"/>
    <w:rsid w:val="00FE6200"/>
    <w:rsid w:val="00FE79A9"/>
    <w:rsid w:val="00FF0F9A"/>
    <w:rsid w:val="00FF58B6"/>
    <w:rsid w:val="00FF7F32"/>
    <w:rsid w:val="2D57E4E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E8F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312"/>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3C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523C8"/>
    <w:rPr>
      <w:rFonts w:ascii="Arial" w:hAnsi="Arial"/>
      <w:szCs w:val="22"/>
      <w:lang w:eastAsia="zh-CN"/>
    </w:rPr>
  </w:style>
  <w:style w:type="paragraph" w:styleId="Footer">
    <w:name w:val="footer"/>
    <w:basedOn w:val="Normal"/>
    <w:link w:val="FooterChar"/>
    <w:uiPriority w:val="99"/>
    <w:unhideWhenUsed/>
    <w:rsid w:val="004523C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523C8"/>
    <w:rPr>
      <w:rFonts w:ascii="Arial" w:hAnsi="Arial"/>
      <w:szCs w:val="22"/>
      <w:lang w:eastAsia="zh-CN"/>
    </w:rPr>
  </w:style>
  <w:style w:type="paragraph" w:customStyle="1" w:styleId="IOSbodytext2017">
    <w:name w:val="IOS body text 2017"/>
    <w:basedOn w:val="Normal"/>
    <w:qFormat/>
    <w:rsid w:val="006A56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6A5673"/>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Normal"/>
    <w:next w:val="IOSbodytext2017"/>
    <w:qFormat/>
    <w:locked/>
    <w:rsid w:val="006A5673"/>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heading32017">
    <w:name w:val="IOS heading 3 2017"/>
    <w:basedOn w:val="IOSheading22017"/>
    <w:next w:val="IOSbodytext2017"/>
    <w:qFormat/>
    <w:locked/>
    <w:rsid w:val="006A5673"/>
    <w:pPr>
      <w:spacing w:before="360"/>
      <w:outlineLvl w:val="2"/>
    </w:pPr>
    <w:rPr>
      <w:sz w:val="40"/>
      <w:szCs w:val="40"/>
    </w:rPr>
  </w:style>
  <w:style w:type="paragraph" w:customStyle="1" w:styleId="IOSheading42017">
    <w:name w:val="IOS heading 4 2017"/>
    <w:basedOn w:val="IOSheading32017"/>
    <w:next w:val="IOSbodytext2017"/>
    <w:qFormat/>
    <w:locked/>
    <w:rsid w:val="006A5673"/>
    <w:pPr>
      <w:spacing w:before="320"/>
      <w:outlineLvl w:val="3"/>
    </w:pPr>
    <w:rPr>
      <w:sz w:val="32"/>
      <w:szCs w:val="32"/>
    </w:rPr>
  </w:style>
  <w:style w:type="paragraph" w:customStyle="1" w:styleId="IOSheading52017">
    <w:name w:val="IOS heading 5 2017"/>
    <w:basedOn w:val="IOSheading42017"/>
    <w:next w:val="IOSbodytext2017"/>
    <w:qFormat/>
    <w:locked/>
    <w:rsid w:val="006A5673"/>
    <w:pPr>
      <w:spacing w:before="280"/>
      <w:outlineLvl w:val="4"/>
    </w:pPr>
    <w:rPr>
      <w:sz w:val="28"/>
      <w:szCs w:val="24"/>
    </w:rPr>
  </w:style>
  <w:style w:type="paragraph" w:customStyle="1" w:styleId="IOSlist2bullet2017">
    <w:name w:val="IOS list 2 bullet 2017"/>
    <w:basedOn w:val="Normal"/>
    <w:link w:val="IOSlist2bullet2017Char"/>
    <w:qFormat/>
    <w:locked/>
    <w:rsid w:val="006A5673"/>
    <w:p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6A5673"/>
    <w:rPr>
      <w:rFonts w:ascii="Arial" w:hAnsi="Arial"/>
      <w:lang w:eastAsia="zh-CN"/>
    </w:rPr>
  </w:style>
  <w:style w:type="paragraph" w:customStyle="1" w:styleId="IOSlist1bullet2017">
    <w:name w:val="IOS list 1 bullet 2017"/>
    <w:basedOn w:val="Normal"/>
    <w:qFormat/>
    <w:locked/>
    <w:rsid w:val="006A5673"/>
    <w:pPr>
      <w:spacing w:before="80" w:line="280" w:lineRule="atLeast"/>
      <w:ind w:left="720" w:hanging="436"/>
    </w:pPr>
    <w:rPr>
      <w:szCs w:val="24"/>
    </w:rPr>
  </w:style>
  <w:style w:type="character" w:customStyle="1" w:styleId="IOSscientifictermorlanguage2017">
    <w:name w:val="IOS scientific term or language 2017"/>
    <w:basedOn w:val="DefaultParagraphFont"/>
    <w:uiPriority w:val="1"/>
    <w:qFormat/>
    <w:rsid w:val="006A5673"/>
    <w:rPr>
      <w:i/>
      <w:noProof w:val="0"/>
      <w:lang w:val="en-AU"/>
    </w:rPr>
  </w:style>
  <w:style w:type="paragraph" w:styleId="FootnoteText">
    <w:name w:val="footnote text"/>
    <w:basedOn w:val="Normal"/>
    <w:link w:val="FootnoteTextChar"/>
    <w:uiPriority w:val="99"/>
    <w:semiHidden/>
    <w:unhideWhenUsed/>
    <w:rsid w:val="00E3222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E3222D"/>
    <w:rPr>
      <w:rFonts w:ascii="Arial" w:hAnsi="Arial"/>
      <w:sz w:val="20"/>
      <w:szCs w:val="20"/>
      <w:lang w:eastAsia="zh-CN"/>
    </w:rPr>
  </w:style>
  <w:style w:type="character" w:styleId="FootnoteReference">
    <w:name w:val="footnote reference"/>
    <w:basedOn w:val="DefaultParagraphFont"/>
    <w:uiPriority w:val="99"/>
    <w:semiHidden/>
    <w:unhideWhenUsed/>
    <w:rsid w:val="00E3222D"/>
    <w:rPr>
      <w:vertAlign w:val="superscript"/>
    </w:rPr>
  </w:style>
  <w:style w:type="character" w:styleId="FollowedHyperlink">
    <w:name w:val="FollowedHyperlink"/>
    <w:basedOn w:val="DefaultParagraphFont"/>
    <w:uiPriority w:val="99"/>
    <w:semiHidden/>
    <w:unhideWhenUsed/>
    <w:rsid w:val="000C15B8"/>
    <w:rPr>
      <w:color w:val="800080" w:themeColor="followedHyperlink"/>
      <w:u w:val="single"/>
    </w:rPr>
  </w:style>
  <w:style w:type="character" w:customStyle="1" w:styleId="UnresolvedMention">
    <w:name w:val="Unresolved Mention"/>
    <w:basedOn w:val="DefaultParagraphFont"/>
    <w:uiPriority w:val="99"/>
    <w:semiHidden/>
    <w:unhideWhenUsed/>
    <w:rsid w:val="00257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straliangeographic.com.au/topics/science-environment/2012/07/australias-most-poisonous-plants/" TargetMode="External"/><Relationship Id="rId18" Type="http://schemas.openxmlformats.org/officeDocument/2006/relationships/hyperlink" Target="http://www.anbg.gov.au/gardens/visiting/exploring/aboriginal-trai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molview.org/?cid=54445" TargetMode="External"/><Relationship Id="rId7" Type="http://schemas.openxmlformats.org/officeDocument/2006/relationships/settings" Target="settings.xml"/><Relationship Id="rId12" Type="http://schemas.openxmlformats.org/officeDocument/2006/relationships/hyperlink" Target="https://www.researchgate.net/publication/279671686_Mode_of_action_and_toxicology_of_plant_toxins_and_poisonous_plants" TargetMode="External"/><Relationship Id="rId17" Type="http://schemas.openxmlformats.org/officeDocument/2006/relationships/hyperlink" Target="http://www.weeds.mangrovemountain.net/data.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npsa.org.au/APOL7/sep97-4.html" TargetMode="External"/><Relationship Id="rId20" Type="http://schemas.openxmlformats.org/officeDocument/2006/relationships/hyperlink" Target="http://archive.lls.nsw.gov.au/__data/assets/pdf_file/0009/495261/archive-wiradjuri-plant-use.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olview.org/?cid=8742"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oisonsinfo.nsw.gov.au/Factsheets/Poisonous-Plants-Factsheet.aspx" TargetMode="External"/><Relationship Id="rId23" Type="http://schemas.openxmlformats.org/officeDocument/2006/relationships/hyperlink" Target="http://molview.org/?cid=13962857"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nbg.gov.au/ap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heconversation.com/little-shop-of-horrors-the-australian-plants-that-can-kill-you-50842" TargetMode="External"/><Relationship Id="rId22" Type="http://schemas.openxmlformats.org/officeDocument/2006/relationships/hyperlink" Target="http://molview.org/?cid=119033"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yllabus.nesa.nsw.edu.au/copyright/" TargetMode="External"/><Relationship Id="rId1" Type="http://schemas.openxmlformats.org/officeDocument/2006/relationships/hyperlink" Target="https://syllabus.nesa.nsw.edu.au/chemistry-stag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19F810C513648B476B666B7589811" ma:contentTypeVersion="4" ma:contentTypeDescription="Create a new document." ma:contentTypeScope="" ma:versionID="157622381ef004fe1254e2d605f300ca">
  <xsd:schema xmlns:xsd="http://www.w3.org/2001/XMLSchema" xmlns:xs="http://www.w3.org/2001/XMLSchema" xmlns:p="http://schemas.microsoft.com/office/2006/metadata/properties" xmlns:ns2="683c0f03-ebe0-4bb1-9cf7-bd024bb9331c" xmlns:ns3="66ffa9a1-757d-48b5-9276-901aafee06d9" targetNamespace="http://schemas.microsoft.com/office/2006/metadata/properties" ma:root="true" ma:fieldsID="d685c95584a1cae92fc078b65cfba4e9" ns2:_="" ns3:_="">
    <xsd:import namespace="683c0f03-ebe0-4bb1-9cf7-bd024bb9331c"/>
    <xsd:import namespace="66ffa9a1-757d-48b5-9276-901aafee06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c0f03-ebe0-4bb1-9cf7-bd024bb9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ffa9a1-757d-48b5-9276-901aafee06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E5033-B8C8-4174-9B3B-681C4BD8F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c0f03-ebe0-4bb1-9cf7-bd024bb9331c"/>
    <ds:schemaRef ds:uri="66ffa9a1-757d-48b5-9276-901aafee0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EEE16A-6A49-418E-A1D5-FC13B92EAA3A}">
  <ds:schemaRefs>
    <ds:schemaRef ds:uri="http://schemas.openxmlformats.org/package/2006/metadata/core-properties"/>
    <ds:schemaRef ds:uri="http://schemas.microsoft.com/office/2006/documentManagement/types"/>
    <ds:schemaRef ds:uri="683c0f03-ebe0-4bb1-9cf7-bd024bb9331c"/>
    <ds:schemaRef ds:uri="http://purl.org/dc/elements/1.1/"/>
    <ds:schemaRef ds:uri="http://schemas.microsoft.com/office/2006/metadata/properties"/>
    <ds:schemaRef ds:uri="http://schemas.microsoft.com/office/infopath/2007/PartnerControls"/>
    <ds:schemaRef ds:uri="http://purl.org/dc/terms/"/>
    <ds:schemaRef ds:uri="66ffa9a1-757d-48b5-9276-901aafee06d9"/>
    <ds:schemaRef ds:uri="http://www.w3.org/XML/1998/namespace"/>
    <ds:schemaRef ds:uri="http://purl.org/dc/dcmitype/"/>
  </ds:schemaRefs>
</ds:datastoreItem>
</file>

<file path=customXml/itemProps3.xml><?xml version="1.0" encoding="utf-8"?>
<ds:datastoreItem xmlns:ds="http://schemas.openxmlformats.org/officeDocument/2006/customXml" ds:itemID="{C09E7ADE-0139-4034-A467-68FA32E9FE99}">
  <ds:schemaRefs>
    <ds:schemaRef ds:uri="http://schemas.microsoft.com/sharepoint/v3/contenttype/forms"/>
  </ds:schemaRefs>
</ds:datastoreItem>
</file>

<file path=customXml/itemProps4.xml><?xml version="1.0" encoding="utf-8"?>
<ds:datastoreItem xmlns:ds="http://schemas.openxmlformats.org/officeDocument/2006/customXml" ds:itemID="{8E549F3C-5E7F-4932-B70B-C9DC648A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module 3</dc:title>
  <dc:subject/>
  <dc:creator/>
  <cp:keywords/>
  <dc:description/>
  <cp:lastModifiedBy/>
  <cp:revision>2</cp:revision>
  <dcterms:created xsi:type="dcterms:W3CDTF">2019-06-13T03:14:00Z</dcterms:created>
  <dcterms:modified xsi:type="dcterms:W3CDTF">2020-06-15T01:18:00Z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0x01010041319F810C513648B476B666B7589811</vt:lpwstr>
  </property>
</Properties>
</file>