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C961F" w14:textId="4509A5E6" w:rsidR="2E035A6E" w:rsidRPr="00FF412B" w:rsidRDefault="2E035A6E" w:rsidP="00FF412B">
      <w:pPr>
        <w:pStyle w:val="Title"/>
      </w:pPr>
      <w:bookmarkStart w:id="0" w:name="_Toc99973741"/>
      <w:r>
        <w:t>HSC Biology</w:t>
      </w:r>
      <w:bookmarkEnd w:id="0"/>
    </w:p>
    <w:p w14:paraId="1EB0418B" w14:textId="77777777" w:rsidR="007F69A5" w:rsidRDefault="2E035A6E" w:rsidP="00FF412B">
      <w:pPr>
        <w:pStyle w:val="Title"/>
      </w:pPr>
      <w:bookmarkStart w:id="1" w:name="_Toc99973742"/>
      <w:r>
        <w:t>Module 3: Biological Diversity</w:t>
      </w:r>
      <w:bookmarkEnd w:id="1"/>
    </w:p>
    <w:p w14:paraId="5D7606C7" w14:textId="4F4C6410" w:rsidR="2E035A6E" w:rsidRDefault="2E035A6E" w:rsidP="00FF412B">
      <w:pPr>
        <w:pStyle w:val="Title"/>
      </w:pPr>
      <w:bookmarkStart w:id="2" w:name="_Toc99973743"/>
      <w:r>
        <w:t>Module 4: Ecosystem Dynami</w:t>
      </w:r>
      <w:r w:rsidR="3EEAD25F">
        <w:t>cs</w:t>
      </w:r>
      <w:bookmarkEnd w:id="2"/>
    </w:p>
    <w:p w14:paraId="7EB970BB" w14:textId="77777777" w:rsidR="003267EB" w:rsidRPr="003C4CA5" w:rsidRDefault="003267EB" w:rsidP="00FF412B">
      <w:pPr>
        <w:rPr>
          <w:lang w:eastAsia="zh-CN"/>
        </w:rPr>
      </w:pPr>
      <w:r>
        <w:rPr>
          <w:noProof/>
          <w:lang w:eastAsia="en-AU"/>
        </w:rPr>
        <mc:AlternateContent>
          <mc:Choice Requires="wps">
            <w:drawing>
              <wp:inline distT="0" distB="0" distL="0" distR="0" wp14:anchorId="522AE169" wp14:editId="0AF1085A">
                <wp:extent cx="1498600" cy="1498600"/>
                <wp:effectExtent l="0" t="0" r="0" b="0"/>
                <wp:docPr id="3" name="Oval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98600" cy="1498600"/>
                        </a:xfrm>
                        <a:prstGeom prst="ellipse">
                          <a:avLst/>
                        </a:prstGeom>
                        <a:solidFill>
                          <a:srgbClr val="1B428A"/>
                        </a:solidFill>
                        <a:ln w="635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A7F6C92" id="Oval 3" o:spid="_x0000_s1026" style="width:118pt;height:1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" fillcolor="#1b428a" stroked="f" strokeweight="5pt">
                <v:stroke joinstyle="miter"/>
                <w10:anchorlock/>
              </v:oval>
            </w:pict>
          </mc:Fallback>
        </mc:AlternateContent>
      </w:r>
    </w:p>
    <w:p w14:paraId="6CADBBBB" w14:textId="77777777" w:rsidR="00D7073F" w:rsidRDefault="003267EB" w:rsidP="00D7073F">
      <w:pPr>
        <w:pStyle w:val="Bibliography"/>
        <w:rPr>
          <w:rStyle w:val="FeatureBoxChar"/>
        </w:rPr>
      </w:pPr>
      <w:r>
        <w:rPr>
          <w:noProof/>
          <w:lang w:eastAsia="en-AU"/>
        </w:rPr>
        <mc:AlternateContent>
          <mc:Choice Requires="wps">
            <w:drawing>
              <wp:inline distT="0" distB="0" distL="0" distR="0" wp14:anchorId="3F3DAAEA" wp14:editId="59A7589A">
                <wp:extent cx="1879600" cy="1879600"/>
                <wp:effectExtent l="63500" t="63500" r="63500" b="63500"/>
                <wp:docPr id="2"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79600" cy="1879600"/>
                        </a:xfrm>
                        <a:prstGeom prst="ellipse">
                          <a:avLst/>
                        </a:prstGeom>
                        <a:noFill/>
                        <a:ln w="127000" cap="rnd">
                          <a:solidFill>
                            <a:srgbClr val="C7DBF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BF77AE6" id="Oval 2" o:spid="_x0000_s1026" style="width:148pt;height:1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" filled="f" strokecolor="#c7dbf1" strokeweight="10pt">
                <v:stroke dashstyle="1 1" joinstyle="miter" endcap="round"/>
                <w10:anchorlock/>
              </v:oval>
            </w:pict>
          </mc:Fallback>
        </mc:AlternateContent>
      </w:r>
      <w:r>
        <w:rPr>
          <w:noProof/>
          <w:lang w:eastAsia="en-AU"/>
        </w:rPr>
        <mc:AlternateContent>
          <mc:Choice Requires="wps">
            <w:drawing>
              <wp:inline distT="0" distB="0" distL="0" distR="0" wp14:anchorId="1CF2EA5C" wp14:editId="20CDED58">
                <wp:extent cx="3343275" cy="3267075"/>
                <wp:effectExtent l="76200" t="76200" r="85725" b="85725"/>
                <wp:docPr id="1"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43275" cy="3267075"/>
                        </a:xfrm>
                        <a:prstGeom prst="ellipse">
                          <a:avLst/>
                        </a:prstGeom>
                        <a:noFill/>
                        <a:ln w="152400">
                          <a:solidFill>
                            <a:srgbClr val="CF003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057048C" id="Oval 1" o:spid="_x0000_s1026" style="width:263.25pt;height:25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" filled="f" strokecolor="#cf0038" strokeweight="12pt">
                <v:stroke joinstyle="miter"/>
                <w10:anchorlock/>
              </v:oval>
            </w:pict>
          </mc:Fallback>
        </mc:AlternateContent>
      </w:r>
    </w:p>
    <w:p w14:paraId="2C6550B0" w14:textId="77777777" w:rsidR="00D7073F" w:rsidRDefault="00D7073F" w:rsidP="00D7073F">
      <w:pPr>
        <w:pStyle w:val="Bibliography"/>
        <w:rPr>
          <w:rStyle w:val="FeatureBoxChar"/>
        </w:rPr>
      </w:pPr>
    </w:p>
    <w:p w14:paraId="2B26AFEB" w14:textId="252E232E" w:rsidR="00101866" w:rsidRPr="00D7073F" w:rsidRDefault="00000000" w:rsidP="00D7073F">
      <w:pPr>
        <w:pStyle w:val="FeatureBox"/>
        <w:rPr>
          <w:rStyle w:val="FeatureBoxChar"/>
        </w:rPr>
      </w:pPr>
      <w:hyperlink r:id="rId11" w:history="1">
        <w:r w:rsidR="009E2758" w:rsidRPr="009E2758">
          <w:rPr>
            <w:rStyle w:val="Hyperlink"/>
          </w:rPr>
          <w:t>Biology</w:t>
        </w:r>
        <w:r w:rsidR="00D7073F" w:rsidRPr="009E2758">
          <w:rPr>
            <w:rStyle w:val="Hyperlink"/>
          </w:rPr>
          <w:t xml:space="preserve"> Stage 6 Syllabus</w:t>
        </w:r>
      </w:hyperlink>
      <w:r w:rsidR="00D7073F" w:rsidRPr="00D7073F">
        <w:rPr>
          <w:rStyle w:val="FeatureBoxChar"/>
        </w:rPr>
        <w:t xml:space="preserve"> © (2017) NSW Education Standards Authority (NESA) for and on behalf of the Crown in right of the State of New South Wales.</w:t>
      </w:r>
      <w:r w:rsidR="00101866" w:rsidRPr="00D7073F">
        <w:rPr>
          <w:rStyle w:val="FeatureBoxChar"/>
        </w:rPr>
        <w:br w:type="page"/>
      </w:r>
    </w:p>
    <w:p w14:paraId="06379920" w14:textId="77777777" w:rsidR="00101866" w:rsidRPr="00FF412B" w:rsidRDefault="00101866" w:rsidP="00FF412B">
      <w:pPr>
        <w:pStyle w:val="Heading1"/>
      </w:pPr>
      <w:bookmarkStart w:id="3" w:name="_Toc99973744"/>
      <w:r>
        <w:lastRenderedPageBreak/>
        <w:t>Table of contents</w:t>
      </w:r>
      <w:bookmarkEnd w:id="3"/>
    </w:p>
    <w:p w14:paraId="188061C5" w14:textId="5D1EB39E" w:rsidR="00806E4B" w:rsidRDefault="00A25B65">
      <w:pPr>
        <w:pStyle w:val="TOC1"/>
        <w:rPr>
          <w:rFonts w:asciiTheme="minorHAnsi" w:eastAsiaTheme="minorEastAsia" w:hAnsiTheme="minorHAnsi"/>
          <w:noProof/>
          <w:sz w:val="22"/>
          <w:szCs w:val="22"/>
          <w:lang w:eastAsia="en-AU"/>
        </w:rPr>
      </w:pPr>
      <w:r>
        <w:rPr>
          <w:rFonts w:ascii="Arial Bold" w:hAnsi="Arial Bold" w:cs="Calibri (Body)"/>
          <w:bCs/>
          <w:sz w:val="22"/>
          <w:szCs w:val="20"/>
          <w:lang w:eastAsia="zh-CN"/>
        </w:rPr>
        <w:fldChar w:fldCharType="begin"/>
      </w:r>
      <w:r>
        <w:rPr>
          <w:lang w:eastAsia="zh-CN"/>
        </w:rPr>
        <w:instrText xml:space="preserve"> TOC \o "1-3" \h \z \u </w:instrText>
      </w:r>
      <w:r>
        <w:rPr>
          <w:rFonts w:ascii="Arial Bold" w:hAnsi="Arial Bold" w:cs="Calibri (Body)"/>
          <w:bCs/>
          <w:sz w:val="22"/>
          <w:szCs w:val="20"/>
          <w:lang w:eastAsia="zh-CN"/>
        </w:rPr>
        <w:fldChar w:fldCharType="separate"/>
      </w:r>
      <w:hyperlink w:anchor="_Toc99973741" w:history="1">
        <w:r w:rsidR="00806E4B" w:rsidRPr="00406A13">
          <w:rPr>
            <w:rStyle w:val="Hyperlink"/>
            <w:noProof/>
          </w:rPr>
          <w:t>HSC Biology</w:t>
        </w:r>
        <w:r w:rsidR="00806E4B">
          <w:rPr>
            <w:noProof/>
            <w:webHidden/>
          </w:rPr>
          <w:tab/>
        </w:r>
        <w:r w:rsidR="00806E4B">
          <w:rPr>
            <w:noProof/>
            <w:webHidden/>
          </w:rPr>
          <w:fldChar w:fldCharType="begin"/>
        </w:r>
        <w:r w:rsidR="00806E4B">
          <w:rPr>
            <w:noProof/>
            <w:webHidden/>
          </w:rPr>
          <w:instrText xml:space="preserve"> PAGEREF _Toc99973741 \h </w:instrText>
        </w:r>
        <w:r w:rsidR="00806E4B">
          <w:rPr>
            <w:noProof/>
            <w:webHidden/>
          </w:rPr>
        </w:r>
        <w:r w:rsidR="00806E4B">
          <w:rPr>
            <w:noProof/>
            <w:webHidden/>
          </w:rPr>
          <w:fldChar w:fldCharType="separate"/>
        </w:r>
        <w:r w:rsidR="009E2A2B">
          <w:rPr>
            <w:noProof/>
            <w:webHidden/>
          </w:rPr>
          <w:t>1</w:t>
        </w:r>
        <w:r w:rsidR="00806E4B">
          <w:rPr>
            <w:noProof/>
            <w:webHidden/>
          </w:rPr>
          <w:fldChar w:fldCharType="end"/>
        </w:r>
      </w:hyperlink>
    </w:p>
    <w:p w14:paraId="103387E1" w14:textId="38A38074" w:rsidR="00806E4B" w:rsidRDefault="00000000">
      <w:pPr>
        <w:pStyle w:val="TOC1"/>
        <w:rPr>
          <w:rFonts w:asciiTheme="minorHAnsi" w:eastAsiaTheme="minorEastAsia" w:hAnsiTheme="minorHAnsi"/>
          <w:noProof/>
          <w:sz w:val="22"/>
          <w:szCs w:val="22"/>
          <w:lang w:eastAsia="en-AU"/>
        </w:rPr>
      </w:pPr>
      <w:hyperlink w:anchor="_Toc99973742" w:history="1">
        <w:r w:rsidR="00806E4B" w:rsidRPr="00406A13">
          <w:rPr>
            <w:rStyle w:val="Hyperlink"/>
            <w:noProof/>
          </w:rPr>
          <w:t>Module 3: Biological Diversity</w:t>
        </w:r>
        <w:r w:rsidR="00806E4B">
          <w:rPr>
            <w:noProof/>
            <w:webHidden/>
          </w:rPr>
          <w:tab/>
        </w:r>
        <w:r w:rsidR="00806E4B">
          <w:rPr>
            <w:noProof/>
            <w:webHidden/>
          </w:rPr>
          <w:fldChar w:fldCharType="begin"/>
        </w:r>
        <w:r w:rsidR="00806E4B">
          <w:rPr>
            <w:noProof/>
            <w:webHidden/>
          </w:rPr>
          <w:instrText xml:space="preserve"> PAGEREF _Toc99973742 \h </w:instrText>
        </w:r>
        <w:r w:rsidR="00806E4B">
          <w:rPr>
            <w:noProof/>
            <w:webHidden/>
          </w:rPr>
        </w:r>
        <w:r w:rsidR="00806E4B">
          <w:rPr>
            <w:noProof/>
            <w:webHidden/>
          </w:rPr>
          <w:fldChar w:fldCharType="separate"/>
        </w:r>
        <w:r w:rsidR="009E2A2B">
          <w:rPr>
            <w:noProof/>
            <w:webHidden/>
          </w:rPr>
          <w:t>1</w:t>
        </w:r>
        <w:r w:rsidR="00806E4B">
          <w:rPr>
            <w:noProof/>
            <w:webHidden/>
          </w:rPr>
          <w:fldChar w:fldCharType="end"/>
        </w:r>
      </w:hyperlink>
    </w:p>
    <w:p w14:paraId="23F076E4" w14:textId="1D28FC61" w:rsidR="00806E4B" w:rsidRDefault="00000000">
      <w:pPr>
        <w:pStyle w:val="TOC1"/>
        <w:rPr>
          <w:rFonts w:asciiTheme="minorHAnsi" w:eastAsiaTheme="minorEastAsia" w:hAnsiTheme="minorHAnsi"/>
          <w:noProof/>
          <w:sz w:val="22"/>
          <w:szCs w:val="22"/>
          <w:lang w:eastAsia="en-AU"/>
        </w:rPr>
      </w:pPr>
      <w:hyperlink w:anchor="_Toc99973743" w:history="1">
        <w:r w:rsidR="00806E4B" w:rsidRPr="00406A13">
          <w:rPr>
            <w:rStyle w:val="Hyperlink"/>
            <w:noProof/>
          </w:rPr>
          <w:t>Module 4: Ecosystem Dynamics</w:t>
        </w:r>
        <w:r w:rsidR="00806E4B">
          <w:rPr>
            <w:noProof/>
            <w:webHidden/>
          </w:rPr>
          <w:tab/>
        </w:r>
        <w:r w:rsidR="00806E4B">
          <w:rPr>
            <w:noProof/>
            <w:webHidden/>
          </w:rPr>
          <w:fldChar w:fldCharType="begin"/>
        </w:r>
        <w:r w:rsidR="00806E4B">
          <w:rPr>
            <w:noProof/>
            <w:webHidden/>
          </w:rPr>
          <w:instrText xml:space="preserve"> PAGEREF _Toc99973743 \h </w:instrText>
        </w:r>
        <w:r w:rsidR="00806E4B">
          <w:rPr>
            <w:noProof/>
            <w:webHidden/>
          </w:rPr>
        </w:r>
        <w:r w:rsidR="00806E4B">
          <w:rPr>
            <w:noProof/>
            <w:webHidden/>
          </w:rPr>
          <w:fldChar w:fldCharType="separate"/>
        </w:r>
        <w:r w:rsidR="009E2A2B">
          <w:rPr>
            <w:noProof/>
            <w:webHidden/>
          </w:rPr>
          <w:t>1</w:t>
        </w:r>
        <w:r w:rsidR="00806E4B">
          <w:rPr>
            <w:noProof/>
            <w:webHidden/>
          </w:rPr>
          <w:fldChar w:fldCharType="end"/>
        </w:r>
      </w:hyperlink>
    </w:p>
    <w:p w14:paraId="5B0DCC7D" w14:textId="2C28CF64" w:rsidR="00806E4B" w:rsidRDefault="00000000">
      <w:pPr>
        <w:pStyle w:val="TOC1"/>
        <w:rPr>
          <w:rFonts w:asciiTheme="minorHAnsi" w:eastAsiaTheme="minorEastAsia" w:hAnsiTheme="minorHAnsi"/>
          <w:noProof/>
          <w:sz w:val="22"/>
          <w:szCs w:val="22"/>
          <w:lang w:eastAsia="en-AU"/>
        </w:rPr>
      </w:pPr>
      <w:hyperlink w:anchor="_Toc99973744" w:history="1">
        <w:r w:rsidR="00806E4B" w:rsidRPr="00406A13">
          <w:rPr>
            <w:rStyle w:val="Hyperlink"/>
            <w:noProof/>
          </w:rPr>
          <w:t>Table of contents</w:t>
        </w:r>
        <w:r w:rsidR="00806E4B">
          <w:rPr>
            <w:noProof/>
            <w:webHidden/>
          </w:rPr>
          <w:tab/>
        </w:r>
        <w:r w:rsidR="00806E4B">
          <w:rPr>
            <w:noProof/>
            <w:webHidden/>
          </w:rPr>
          <w:fldChar w:fldCharType="begin"/>
        </w:r>
        <w:r w:rsidR="00806E4B">
          <w:rPr>
            <w:noProof/>
            <w:webHidden/>
          </w:rPr>
          <w:instrText xml:space="preserve"> PAGEREF _Toc99973744 \h </w:instrText>
        </w:r>
        <w:r w:rsidR="00806E4B">
          <w:rPr>
            <w:noProof/>
            <w:webHidden/>
          </w:rPr>
        </w:r>
        <w:r w:rsidR="00806E4B">
          <w:rPr>
            <w:noProof/>
            <w:webHidden/>
          </w:rPr>
          <w:fldChar w:fldCharType="separate"/>
        </w:r>
        <w:r w:rsidR="009E2A2B">
          <w:rPr>
            <w:noProof/>
            <w:webHidden/>
          </w:rPr>
          <w:t>2</w:t>
        </w:r>
        <w:r w:rsidR="00806E4B">
          <w:rPr>
            <w:noProof/>
            <w:webHidden/>
          </w:rPr>
          <w:fldChar w:fldCharType="end"/>
        </w:r>
      </w:hyperlink>
    </w:p>
    <w:p w14:paraId="3B6AB213" w14:textId="544A42DC" w:rsidR="00806E4B" w:rsidRDefault="00000000">
      <w:pPr>
        <w:pStyle w:val="TOC2"/>
        <w:tabs>
          <w:tab w:val="right" w:leader="dot" w:pos="9622"/>
        </w:tabs>
        <w:rPr>
          <w:rFonts w:asciiTheme="minorHAnsi" w:eastAsiaTheme="minorEastAsia" w:hAnsiTheme="minorHAnsi"/>
          <w:noProof/>
          <w:sz w:val="22"/>
          <w:szCs w:val="22"/>
          <w:lang w:eastAsia="en-AU"/>
        </w:rPr>
      </w:pPr>
      <w:hyperlink w:anchor="_Toc99973745" w:history="1">
        <w:r w:rsidR="00806E4B" w:rsidRPr="00406A13">
          <w:rPr>
            <w:rStyle w:val="Hyperlink"/>
            <w:noProof/>
          </w:rPr>
          <w:t>Teaching the Year 11 modules</w:t>
        </w:r>
        <w:r w:rsidR="00806E4B">
          <w:rPr>
            <w:noProof/>
            <w:webHidden/>
          </w:rPr>
          <w:tab/>
        </w:r>
        <w:r w:rsidR="00806E4B">
          <w:rPr>
            <w:noProof/>
            <w:webHidden/>
          </w:rPr>
          <w:fldChar w:fldCharType="begin"/>
        </w:r>
        <w:r w:rsidR="00806E4B">
          <w:rPr>
            <w:noProof/>
            <w:webHidden/>
          </w:rPr>
          <w:instrText xml:space="preserve"> PAGEREF _Toc99973745 \h </w:instrText>
        </w:r>
        <w:r w:rsidR="00806E4B">
          <w:rPr>
            <w:noProof/>
            <w:webHidden/>
          </w:rPr>
        </w:r>
        <w:r w:rsidR="00806E4B">
          <w:rPr>
            <w:noProof/>
            <w:webHidden/>
          </w:rPr>
          <w:fldChar w:fldCharType="separate"/>
        </w:r>
        <w:r w:rsidR="009E2A2B">
          <w:rPr>
            <w:noProof/>
            <w:webHidden/>
          </w:rPr>
          <w:t>5</w:t>
        </w:r>
        <w:r w:rsidR="00806E4B">
          <w:rPr>
            <w:noProof/>
            <w:webHidden/>
          </w:rPr>
          <w:fldChar w:fldCharType="end"/>
        </w:r>
      </w:hyperlink>
    </w:p>
    <w:p w14:paraId="073E5481" w14:textId="099A29F6"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746" w:history="1">
        <w:r w:rsidR="00806E4B" w:rsidRPr="00406A13">
          <w:rPr>
            <w:rStyle w:val="Hyperlink"/>
            <w:noProof/>
          </w:rPr>
          <w:t>Course overview</w:t>
        </w:r>
        <w:r w:rsidR="00806E4B">
          <w:rPr>
            <w:noProof/>
            <w:webHidden/>
          </w:rPr>
          <w:tab/>
        </w:r>
        <w:r w:rsidR="00806E4B">
          <w:rPr>
            <w:noProof/>
            <w:webHidden/>
          </w:rPr>
          <w:fldChar w:fldCharType="begin"/>
        </w:r>
        <w:r w:rsidR="00806E4B">
          <w:rPr>
            <w:noProof/>
            <w:webHidden/>
          </w:rPr>
          <w:instrText xml:space="preserve"> PAGEREF _Toc99973746 \h </w:instrText>
        </w:r>
        <w:r w:rsidR="00806E4B">
          <w:rPr>
            <w:noProof/>
            <w:webHidden/>
          </w:rPr>
        </w:r>
        <w:r w:rsidR="00806E4B">
          <w:rPr>
            <w:noProof/>
            <w:webHidden/>
          </w:rPr>
          <w:fldChar w:fldCharType="separate"/>
        </w:r>
        <w:r w:rsidR="009E2A2B">
          <w:rPr>
            <w:noProof/>
            <w:webHidden/>
          </w:rPr>
          <w:t>7</w:t>
        </w:r>
        <w:r w:rsidR="00806E4B">
          <w:rPr>
            <w:noProof/>
            <w:webHidden/>
          </w:rPr>
          <w:fldChar w:fldCharType="end"/>
        </w:r>
      </w:hyperlink>
    </w:p>
    <w:p w14:paraId="7D3C84EB" w14:textId="4795FFE2"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747" w:history="1">
        <w:r w:rsidR="00806E4B" w:rsidRPr="00406A13">
          <w:rPr>
            <w:rStyle w:val="Hyperlink"/>
            <w:noProof/>
          </w:rPr>
          <w:t>Module summary</w:t>
        </w:r>
        <w:r w:rsidR="00806E4B">
          <w:rPr>
            <w:noProof/>
            <w:webHidden/>
          </w:rPr>
          <w:tab/>
        </w:r>
        <w:r w:rsidR="00806E4B">
          <w:rPr>
            <w:noProof/>
            <w:webHidden/>
          </w:rPr>
          <w:fldChar w:fldCharType="begin"/>
        </w:r>
        <w:r w:rsidR="00806E4B">
          <w:rPr>
            <w:noProof/>
            <w:webHidden/>
          </w:rPr>
          <w:instrText xml:space="preserve"> PAGEREF _Toc99973747 \h </w:instrText>
        </w:r>
        <w:r w:rsidR="00806E4B">
          <w:rPr>
            <w:noProof/>
            <w:webHidden/>
          </w:rPr>
        </w:r>
        <w:r w:rsidR="00806E4B">
          <w:rPr>
            <w:noProof/>
            <w:webHidden/>
          </w:rPr>
          <w:fldChar w:fldCharType="separate"/>
        </w:r>
        <w:r w:rsidR="009E2A2B">
          <w:rPr>
            <w:noProof/>
            <w:webHidden/>
          </w:rPr>
          <w:t>7</w:t>
        </w:r>
        <w:r w:rsidR="00806E4B">
          <w:rPr>
            <w:noProof/>
            <w:webHidden/>
          </w:rPr>
          <w:fldChar w:fldCharType="end"/>
        </w:r>
      </w:hyperlink>
    </w:p>
    <w:p w14:paraId="15C42415" w14:textId="1EB491B5"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748" w:history="1">
        <w:r w:rsidR="00806E4B" w:rsidRPr="00406A13">
          <w:rPr>
            <w:rStyle w:val="Hyperlink"/>
            <w:noProof/>
          </w:rPr>
          <w:t>Big Ideas</w:t>
        </w:r>
        <w:r w:rsidR="00806E4B">
          <w:rPr>
            <w:noProof/>
            <w:webHidden/>
          </w:rPr>
          <w:tab/>
        </w:r>
        <w:r w:rsidR="00806E4B">
          <w:rPr>
            <w:noProof/>
            <w:webHidden/>
          </w:rPr>
          <w:fldChar w:fldCharType="begin"/>
        </w:r>
        <w:r w:rsidR="00806E4B">
          <w:rPr>
            <w:noProof/>
            <w:webHidden/>
          </w:rPr>
          <w:instrText xml:space="preserve"> PAGEREF _Toc99973748 \h </w:instrText>
        </w:r>
        <w:r w:rsidR="00806E4B">
          <w:rPr>
            <w:noProof/>
            <w:webHidden/>
          </w:rPr>
        </w:r>
        <w:r w:rsidR="00806E4B">
          <w:rPr>
            <w:noProof/>
            <w:webHidden/>
          </w:rPr>
          <w:fldChar w:fldCharType="separate"/>
        </w:r>
        <w:r w:rsidR="009E2A2B">
          <w:rPr>
            <w:noProof/>
            <w:webHidden/>
          </w:rPr>
          <w:t>8</w:t>
        </w:r>
        <w:r w:rsidR="00806E4B">
          <w:rPr>
            <w:noProof/>
            <w:webHidden/>
          </w:rPr>
          <w:fldChar w:fldCharType="end"/>
        </w:r>
      </w:hyperlink>
    </w:p>
    <w:p w14:paraId="20A90515" w14:textId="7C41E2A3"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749" w:history="1">
        <w:r w:rsidR="00806E4B" w:rsidRPr="00406A13">
          <w:rPr>
            <w:rStyle w:val="Hyperlink"/>
            <w:noProof/>
          </w:rPr>
          <w:t>Relationship to other modules</w:t>
        </w:r>
        <w:r w:rsidR="00806E4B">
          <w:rPr>
            <w:noProof/>
            <w:webHidden/>
          </w:rPr>
          <w:tab/>
        </w:r>
        <w:r w:rsidR="00806E4B">
          <w:rPr>
            <w:noProof/>
            <w:webHidden/>
          </w:rPr>
          <w:fldChar w:fldCharType="begin"/>
        </w:r>
        <w:r w:rsidR="00806E4B">
          <w:rPr>
            <w:noProof/>
            <w:webHidden/>
          </w:rPr>
          <w:instrText xml:space="preserve"> PAGEREF _Toc99973749 \h </w:instrText>
        </w:r>
        <w:r w:rsidR="00806E4B">
          <w:rPr>
            <w:noProof/>
            <w:webHidden/>
          </w:rPr>
        </w:r>
        <w:r w:rsidR="00806E4B">
          <w:rPr>
            <w:noProof/>
            <w:webHidden/>
          </w:rPr>
          <w:fldChar w:fldCharType="separate"/>
        </w:r>
        <w:r w:rsidR="009E2A2B">
          <w:rPr>
            <w:noProof/>
            <w:webHidden/>
          </w:rPr>
          <w:t>8</w:t>
        </w:r>
        <w:r w:rsidR="00806E4B">
          <w:rPr>
            <w:noProof/>
            <w:webHidden/>
          </w:rPr>
          <w:fldChar w:fldCharType="end"/>
        </w:r>
      </w:hyperlink>
    </w:p>
    <w:p w14:paraId="0F34CD19" w14:textId="55447EF7"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750" w:history="1">
        <w:r w:rsidR="00806E4B" w:rsidRPr="00406A13">
          <w:rPr>
            <w:rStyle w:val="Hyperlink"/>
            <w:noProof/>
          </w:rPr>
          <w:t>Core concepts</w:t>
        </w:r>
        <w:r w:rsidR="00806E4B">
          <w:rPr>
            <w:noProof/>
            <w:webHidden/>
          </w:rPr>
          <w:tab/>
        </w:r>
        <w:r w:rsidR="00806E4B">
          <w:rPr>
            <w:noProof/>
            <w:webHidden/>
          </w:rPr>
          <w:fldChar w:fldCharType="begin"/>
        </w:r>
        <w:r w:rsidR="00806E4B">
          <w:rPr>
            <w:noProof/>
            <w:webHidden/>
          </w:rPr>
          <w:instrText xml:space="preserve"> PAGEREF _Toc99973750 \h </w:instrText>
        </w:r>
        <w:r w:rsidR="00806E4B">
          <w:rPr>
            <w:noProof/>
            <w:webHidden/>
          </w:rPr>
        </w:r>
        <w:r w:rsidR="00806E4B">
          <w:rPr>
            <w:noProof/>
            <w:webHidden/>
          </w:rPr>
          <w:fldChar w:fldCharType="separate"/>
        </w:r>
        <w:r w:rsidR="009E2A2B">
          <w:rPr>
            <w:noProof/>
            <w:webHidden/>
          </w:rPr>
          <w:t>9</w:t>
        </w:r>
        <w:r w:rsidR="00806E4B">
          <w:rPr>
            <w:noProof/>
            <w:webHidden/>
          </w:rPr>
          <w:fldChar w:fldCharType="end"/>
        </w:r>
      </w:hyperlink>
    </w:p>
    <w:p w14:paraId="77AD0315" w14:textId="6A257AD6" w:rsidR="00806E4B" w:rsidRDefault="00000000">
      <w:pPr>
        <w:pStyle w:val="TOC2"/>
        <w:tabs>
          <w:tab w:val="right" w:leader="dot" w:pos="9622"/>
        </w:tabs>
        <w:rPr>
          <w:rFonts w:asciiTheme="minorHAnsi" w:eastAsiaTheme="minorEastAsia" w:hAnsiTheme="minorHAnsi"/>
          <w:noProof/>
          <w:sz w:val="22"/>
          <w:szCs w:val="22"/>
          <w:lang w:eastAsia="en-AU"/>
        </w:rPr>
      </w:pPr>
      <w:hyperlink w:anchor="_Toc99973751" w:history="1">
        <w:r w:rsidR="00806E4B" w:rsidRPr="00406A13">
          <w:rPr>
            <w:rStyle w:val="Hyperlink"/>
            <w:noProof/>
          </w:rPr>
          <w:t>Misconceptions</w:t>
        </w:r>
        <w:r w:rsidR="00806E4B">
          <w:rPr>
            <w:noProof/>
            <w:webHidden/>
          </w:rPr>
          <w:tab/>
        </w:r>
        <w:r w:rsidR="00806E4B">
          <w:rPr>
            <w:noProof/>
            <w:webHidden/>
          </w:rPr>
          <w:fldChar w:fldCharType="begin"/>
        </w:r>
        <w:r w:rsidR="00806E4B">
          <w:rPr>
            <w:noProof/>
            <w:webHidden/>
          </w:rPr>
          <w:instrText xml:space="preserve"> PAGEREF _Toc99973751 \h </w:instrText>
        </w:r>
        <w:r w:rsidR="00806E4B">
          <w:rPr>
            <w:noProof/>
            <w:webHidden/>
          </w:rPr>
        </w:r>
        <w:r w:rsidR="00806E4B">
          <w:rPr>
            <w:noProof/>
            <w:webHidden/>
          </w:rPr>
          <w:fldChar w:fldCharType="separate"/>
        </w:r>
        <w:r w:rsidR="009E2A2B">
          <w:rPr>
            <w:noProof/>
            <w:webHidden/>
          </w:rPr>
          <w:t>9</w:t>
        </w:r>
        <w:r w:rsidR="00806E4B">
          <w:rPr>
            <w:noProof/>
            <w:webHidden/>
          </w:rPr>
          <w:fldChar w:fldCharType="end"/>
        </w:r>
      </w:hyperlink>
    </w:p>
    <w:p w14:paraId="435C3603" w14:textId="317B84C5"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752" w:history="1">
        <w:r w:rsidR="00806E4B" w:rsidRPr="00406A13">
          <w:rPr>
            <w:rStyle w:val="Hyperlink"/>
            <w:noProof/>
          </w:rPr>
          <w:t>An individual organism can adapt to its environment</w:t>
        </w:r>
        <w:r w:rsidR="00806E4B">
          <w:rPr>
            <w:noProof/>
            <w:webHidden/>
          </w:rPr>
          <w:tab/>
        </w:r>
        <w:r w:rsidR="00806E4B">
          <w:rPr>
            <w:noProof/>
            <w:webHidden/>
          </w:rPr>
          <w:fldChar w:fldCharType="begin"/>
        </w:r>
        <w:r w:rsidR="00806E4B">
          <w:rPr>
            <w:noProof/>
            <w:webHidden/>
          </w:rPr>
          <w:instrText xml:space="preserve"> PAGEREF _Toc99973752 \h </w:instrText>
        </w:r>
        <w:r w:rsidR="00806E4B">
          <w:rPr>
            <w:noProof/>
            <w:webHidden/>
          </w:rPr>
        </w:r>
        <w:r w:rsidR="00806E4B">
          <w:rPr>
            <w:noProof/>
            <w:webHidden/>
          </w:rPr>
          <w:fldChar w:fldCharType="separate"/>
        </w:r>
        <w:r w:rsidR="009E2A2B">
          <w:rPr>
            <w:noProof/>
            <w:webHidden/>
          </w:rPr>
          <w:t>9</w:t>
        </w:r>
        <w:r w:rsidR="00806E4B">
          <w:rPr>
            <w:noProof/>
            <w:webHidden/>
          </w:rPr>
          <w:fldChar w:fldCharType="end"/>
        </w:r>
      </w:hyperlink>
    </w:p>
    <w:p w14:paraId="4390F4D2" w14:textId="4A79A969"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753" w:history="1">
        <w:r w:rsidR="00806E4B" w:rsidRPr="00406A13">
          <w:rPr>
            <w:rStyle w:val="Hyperlink"/>
            <w:noProof/>
          </w:rPr>
          <w:t>All traits of an organism are adaptations</w:t>
        </w:r>
        <w:r w:rsidR="00806E4B">
          <w:rPr>
            <w:noProof/>
            <w:webHidden/>
          </w:rPr>
          <w:tab/>
        </w:r>
        <w:r w:rsidR="00806E4B">
          <w:rPr>
            <w:noProof/>
            <w:webHidden/>
          </w:rPr>
          <w:fldChar w:fldCharType="begin"/>
        </w:r>
        <w:r w:rsidR="00806E4B">
          <w:rPr>
            <w:noProof/>
            <w:webHidden/>
          </w:rPr>
          <w:instrText xml:space="preserve"> PAGEREF _Toc99973753 \h </w:instrText>
        </w:r>
        <w:r w:rsidR="00806E4B">
          <w:rPr>
            <w:noProof/>
            <w:webHidden/>
          </w:rPr>
        </w:r>
        <w:r w:rsidR="00806E4B">
          <w:rPr>
            <w:noProof/>
            <w:webHidden/>
          </w:rPr>
          <w:fldChar w:fldCharType="separate"/>
        </w:r>
        <w:r w:rsidR="009E2A2B">
          <w:rPr>
            <w:noProof/>
            <w:webHidden/>
          </w:rPr>
          <w:t>11</w:t>
        </w:r>
        <w:r w:rsidR="00806E4B">
          <w:rPr>
            <w:noProof/>
            <w:webHidden/>
          </w:rPr>
          <w:fldChar w:fldCharType="end"/>
        </w:r>
      </w:hyperlink>
    </w:p>
    <w:p w14:paraId="2B0CED10" w14:textId="13D5548B"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754" w:history="1">
        <w:r w:rsidR="00806E4B" w:rsidRPr="00406A13">
          <w:rPr>
            <w:rStyle w:val="Hyperlink"/>
            <w:noProof/>
          </w:rPr>
          <w:t>New species are formed in one or two generations</w:t>
        </w:r>
        <w:r w:rsidR="00806E4B">
          <w:rPr>
            <w:noProof/>
            <w:webHidden/>
          </w:rPr>
          <w:tab/>
        </w:r>
        <w:r w:rsidR="00806E4B">
          <w:rPr>
            <w:noProof/>
            <w:webHidden/>
          </w:rPr>
          <w:fldChar w:fldCharType="begin"/>
        </w:r>
        <w:r w:rsidR="00806E4B">
          <w:rPr>
            <w:noProof/>
            <w:webHidden/>
          </w:rPr>
          <w:instrText xml:space="preserve"> PAGEREF _Toc99973754 \h </w:instrText>
        </w:r>
        <w:r w:rsidR="00806E4B">
          <w:rPr>
            <w:noProof/>
            <w:webHidden/>
          </w:rPr>
        </w:r>
        <w:r w:rsidR="00806E4B">
          <w:rPr>
            <w:noProof/>
            <w:webHidden/>
          </w:rPr>
          <w:fldChar w:fldCharType="separate"/>
        </w:r>
        <w:r w:rsidR="009E2A2B">
          <w:rPr>
            <w:noProof/>
            <w:webHidden/>
          </w:rPr>
          <w:t>11</w:t>
        </w:r>
        <w:r w:rsidR="00806E4B">
          <w:rPr>
            <w:noProof/>
            <w:webHidden/>
          </w:rPr>
          <w:fldChar w:fldCharType="end"/>
        </w:r>
      </w:hyperlink>
    </w:p>
    <w:p w14:paraId="29EF514F" w14:textId="2E3ABDA3"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755" w:history="1">
        <w:r w:rsidR="00806E4B" w:rsidRPr="00406A13">
          <w:rPr>
            <w:rStyle w:val="Hyperlink"/>
            <w:noProof/>
          </w:rPr>
          <w:t>Predation and competition have only negative consequences</w:t>
        </w:r>
        <w:r w:rsidR="00806E4B">
          <w:rPr>
            <w:noProof/>
            <w:webHidden/>
          </w:rPr>
          <w:tab/>
        </w:r>
        <w:r w:rsidR="00806E4B">
          <w:rPr>
            <w:noProof/>
            <w:webHidden/>
          </w:rPr>
          <w:fldChar w:fldCharType="begin"/>
        </w:r>
        <w:r w:rsidR="00806E4B">
          <w:rPr>
            <w:noProof/>
            <w:webHidden/>
          </w:rPr>
          <w:instrText xml:space="preserve"> PAGEREF _Toc99973755 \h </w:instrText>
        </w:r>
        <w:r w:rsidR="00806E4B">
          <w:rPr>
            <w:noProof/>
            <w:webHidden/>
          </w:rPr>
        </w:r>
        <w:r w:rsidR="00806E4B">
          <w:rPr>
            <w:noProof/>
            <w:webHidden/>
          </w:rPr>
          <w:fldChar w:fldCharType="separate"/>
        </w:r>
        <w:r w:rsidR="009E2A2B">
          <w:rPr>
            <w:noProof/>
            <w:webHidden/>
          </w:rPr>
          <w:t>12</w:t>
        </w:r>
        <w:r w:rsidR="00806E4B">
          <w:rPr>
            <w:noProof/>
            <w:webHidden/>
          </w:rPr>
          <w:fldChar w:fldCharType="end"/>
        </w:r>
      </w:hyperlink>
    </w:p>
    <w:p w14:paraId="5D0F1D03" w14:textId="2D4F54CF"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756" w:history="1">
        <w:r w:rsidR="00806E4B" w:rsidRPr="00406A13">
          <w:rPr>
            <w:rStyle w:val="Hyperlink"/>
            <w:noProof/>
          </w:rPr>
          <w:t>Evolution is ‘just a theory’</w:t>
        </w:r>
        <w:r w:rsidR="00806E4B">
          <w:rPr>
            <w:noProof/>
            <w:webHidden/>
          </w:rPr>
          <w:tab/>
        </w:r>
        <w:r w:rsidR="00806E4B">
          <w:rPr>
            <w:noProof/>
            <w:webHidden/>
          </w:rPr>
          <w:fldChar w:fldCharType="begin"/>
        </w:r>
        <w:r w:rsidR="00806E4B">
          <w:rPr>
            <w:noProof/>
            <w:webHidden/>
          </w:rPr>
          <w:instrText xml:space="preserve"> PAGEREF _Toc99973756 \h </w:instrText>
        </w:r>
        <w:r w:rsidR="00806E4B">
          <w:rPr>
            <w:noProof/>
            <w:webHidden/>
          </w:rPr>
        </w:r>
        <w:r w:rsidR="00806E4B">
          <w:rPr>
            <w:noProof/>
            <w:webHidden/>
          </w:rPr>
          <w:fldChar w:fldCharType="separate"/>
        </w:r>
        <w:r w:rsidR="009E2A2B">
          <w:rPr>
            <w:noProof/>
            <w:webHidden/>
          </w:rPr>
          <w:t>12</w:t>
        </w:r>
        <w:r w:rsidR="00806E4B">
          <w:rPr>
            <w:noProof/>
            <w:webHidden/>
          </w:rPr>
          <w:fldChar w:fldCharType="end"/>
        </w:r>
      </w:hyperlink>
    </w:p>
    <w:p w14:paraId="27D8E9B6" w14:textId="4DAA4533" w:rsidR="00806E4B" w:rsidRDefault="00000000">
      <w:pPr>
        <w:pStyle w:val="TOC2"/>
        <w:tabs>
          <w:tab w:val="right" w:leader="dot" w:pos="9622"/>
        </w:tabs>
        <w:rPr>
          <w:rFonts w:asciiTheme="minorHAnsi" w:eastAsiaTheme="minorEastAsia" w:hAnsiTheme="minorHAnsi"/>
          <w:noProof/>
          <w:sz w:val="22"/>
          <w:szCs w:val="22"/>
          <w:lang w:eastAsia="en-AU"/>
        </w:rPr>
      </w:pPr>
      <w:hyperlink w:anchor="_Toc99973757" w:history="1">
        <w:r w:rsidR="00806E4B" w:rsidRPr="00406A13">
          <w:rPr>
            <w:rStyle w:val="Hyperlink"/>
            <w:noProof/>
          </w:rPr>
          <w:t>Conceptual difficulties</w:t>
        </w:r>
        <w:r w:rsidR="00806E4B">
          <w:rPr>
            <w:noProof/>
            <w:webHidden/>
          </w:rPr>
          <w:tab/>
        </w:r>
        <w:r w:rsidR="00806E4B">
          <w:rPr>
            <w:noProof/>
            <w:webHidden/>
          </w:rPr>
          <w:fldChar w:fldCharType="begin"/>
        </w:r>
        <w:r w:rsidR="00806E4B">
          <w:rPr>
            <w:noProof/>
            <w:webHidden/>
          </w:rPr>
          <w:instrText xml:space="preserve"> PAGEREF _Toc99973757 \h </w:instrText>
        </w:r>
        <w:r w:rsidR="00806E4B">
          <w:rPr>
            <w:noProof/>
            <w:webHidden/>
          </w:rPr>
        </w:r>
        <w:r w:rsidR="00806E4B">
          <w:rPr>
            <w:noProof/>
            <w:webHidden/>
          </w:rPr>
          <w:fldChar w:fldCharType="separate"/>
        </w:r>
        <w:r w:rsidR="009E2A2B">
          <w:rPr>
            <w:noProof/>
            <w:webHidden/>
          </w:rPr>
          <w:t>13</w:t>
        </w:r>
        <w:r w:rsidR="00806E4B">
          <w:rPr>
            <w:noProof/>
            <w:webHidden/>
          </w:rPr>
          <w:fldChar w:fldCharType="end"/>
        </w:r>
      </w:hyperlink>
    </w:p>
    <w:p w14:paraId="478ABAFE" w14:textId="293D7FAA"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758" w:history="1">
        <w:r w:rsidR="00806E4B" w:rsidRPr="00406A13">
          <w:rPr>
            <w:rStyle w:val="Hyperlink"/>
            <w:noProof/>
          </w:rPr>
          <w:t>Geological time</w:t>
        </w:r>
        <w:r w:rsidR="00806E4B">
          <w:rPr>
            <w:noProof/>
            <w:webHidden/>
          </w:rPr>
          <w:tab/>
        </w:r>
        <w:r w:rsidR="00806E4B">
          <w:rPr>
            <w:noProof/>
            <w:webHidden/>
          </w:rPr>
          <w:fldChar w:fldCharType="begin"/>
        </w:r>
        <w:r w:rsidR="00806E4B">
          <w:rPr>
            <w:noProof/>
            <w:webHidden/>
          </w:rPr>
          <w:instrText xml:space="preserve"> PAGEREF _Toc99973758 \h </w:instrText>
        </w:r>
        <w:r w:rsidR="00806E4B">
          <w:rPr>
            <w:noProof/>
            <w:webHidden/>
          </w:rPr>
        </w:r>
        <w:r w:rsidR="00806E4B">
          <w:rPr>
            <w:noProof/>
            <w:webHidden/>
          </w:rPr>
          <w:fldChar w:fldCharType="separate"/>
        </w:r>
        <w:r w:rsidR="009E2A2B">
          <w:rPr>
            <w:noProof/>
            <w:webHidden/>
          </w:rPr>
          <w:t>13</w:t>
        </w:r>
        <w:r w:rsidR="00806E4B">
          <w:rPr>
            <w:noProof/>
            <w:webHidden/>
          </w:rPr>
          <w:fldChar w:fldCharType="end"/>
        </w:r>
      </w:hyperlink>
    </w:p>
    <w:p w14:paraId="30346DE1" w14:textId="2E264305"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759" w:history="1">
        <w:r w:rsidR="00806E4B" w:rsidRPr="00406A13">
          <w:rPr>
            <w:rStyle w:val="Hyperlink"/>
            <w:noProof/>
          </w:rPr>
          <w:t>Relative vs absolute dating</w:t>
        </w:r>
        <w:r w:rsidR="00806E4B">
          <w:rPr>
            <w:noProof/>
            <w:webHidden/>
          </w:rPr>
          <w:tab/>
        </w:r>
        <w:r w:rsidR="00806E4B">
          <w:rPr>
            <w:noProof/>
            <w:webHidden/>
          </w:rPr>
          <w:fldChar w:fldCharType="begin"/>
        </w:r>
        <w:r w:rsidR="00806E4B">
          <w:rPr>
            <w:noProof/>
            <w:webHidden/>
          </w:rPr>
          <w:instrText xml:space="preserve"> PAGEREF _Toc99973759 \h </w:instrText>
        </w:r>
        <w:r w:rsidR="00806E4B">
          <w:rPr>
            <w:noProof/>
            <w:webHidden/>
          </w:rPr>
        </w:r>
        <w:r w:rsidR="00806E4B">
          <w:rPr>
            <w:noProof/>
            <w:webHidden/>
          </w:rPr>
          <w:fldChar w:fldCharType="separate"/>
        </w:r>
        <w:r w:rsidR="009E2A2B">
          <w:rPr>
            <w:noProof/>
            <w:webHidden/>
          </w:rPr>
          <w:t>13</w:t>
        </w:r>
        <w:r w:rsidR="00806E4B">
          <w:rPr>
            <w:noProof/>
            <w:webHidden/>
          </w:rPr>
          <w:fldChar w:fldCharType="end"/>
        </w:r>
      </w:hyperlink>
    </w:p>
    <w:p w14:paraId="66680EC7" w14:textId="68999961"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760" w:history="1">
        <w:r w:rsidR="00806E4B" w:rsidRPr="00406A13">
          <w:rPr>
            <w:rStyle w:val="Hyperlink"/>
            <w:noProof/>
          </w:rPr>
          <w:t>Using models to make predictions and manage future ecosystems</w:t>
        </w:r>
        <w:r w:rsidR="00806E4B">
          <w:rPr>
            <w:noProof/>
            <w:webHidden/>
          </w:rPr>
          <w:tab/>
        </w:r>
        <w:r w:rsidR="00806E4B">
          <w:rPr>
            <w:noProof/>
            <w:webHidden/>
          </w:rPr>
          <w:fldChar w:fldCharType="begin"/>
        </w:r>
        <w:r w:rsidR="00806E4B">
          <w:rPr>
            <w:noProof/>
            <w:webHidden/>
          </w:rPr>
          <w:instrText xml:space="preserve"> PAGEREF _Toc99973760 \h </w:instrText>
        </w:r>
        <w:r w:rsidR="00806E4B">
          <w:rPr>
            <w:noProof/>
            <w:webHidden/>
          </w:rPr>
        </w:r>
        <w:r w:rsidR="00806E4B">
          <w:rPr>
            <w:noProof/>
            <w:webHidden/>
          </w:rPr>
          <w:fldChar w:fldCharType="separate"/>
        </w:r>
        <w:r w:rsidR="009E2A2B">
          <w:rPr>
            <w:noProof/>
            <w:webHidden/>
          </w:rPr>
          <w:t>14</w:t>
        </w:r>
        <w:r w:rsidR="00806E4B">
          <w:rPr>
            <w:noProof/>
            <w:webHidden/>
          </w:rPr>
          <w:fldChar w:fldCharType="end"/>
        </w:r>
      </w:hyperlink>
    </w:p>
    <w:p w14:paraId="410BD16B" w14:textId="34C6CBF8" w:rsidR="00806E4B" w:rsidRDefault="00000000">
      <w:pPr>
        <w:pStyle w:val="TOC2"/>
        <w:tabs>
          <w:tab w:val="right" w:leader="dot" w:pos="9622"/>
        </w:tabs>
        <w:rPr>
          <w:rFonts w:asciiTheme="minorHAnsi" w:eastAsiaTheme="minorEastAsia" w:hAnsiTheme="minorHAnsi"/>
          <w:noProof/>
          <w:sz w:val="22"/>
          <w:szCs w:val="22"/>
          <w:lang w:eastAsia="en-AU"/>
        </w:rPr>
      </w:pPr>
      <w:hyperlink w:anchor="_Toc99973761" w:history="1">
        <w:r w:rsidR="00806E4B" w:rsidRPr="00406A13">
          <w:rPr>
            <w:rStyle w:val="Hyperlink"/>
            <w:noProof/>
          </w:rPr>
          <w:t>Suggested teaching strategies</w:t>
        </w:r>
        <w:r w:rsidR="00806E4B">
          <w:rPr>
            <w:noProof/>
            <w:webHidden/>
          </w:rPr>
          <w:tab/>
        </w:r>
        <w:r w:rsidR="00806E4B">
          <w:rPr>
            <w:noProof/>
            <w:webHidden/>
          </w:rPr>
          <w:fldChar w:fldCharType="begin"/>
        </w:r>
        <w:r w:rsidR="00806E4B">
          <w:rPr>
            <w:noProof/>
            <w:webHidden/>
          </w:rPr>
          <w:instrText xml:space="preserve"> PAGEREF _Toc99973761 \h </w:instrText>
        </w:r>
        <w:r w:rsidR="00806E4B">
          <w:rPr>
            <w:noProof/>
            <w:webHidden/>
          </w:rPr>
        </w:r>
        <w:r w:rsidR="00806E4B">
          <w:rPr>
            <w:noProof/>
            <w:webHidden/>
          </w:rPr>
          <w:fldChar w:fldCharType="separate"/>
        </w:r>
        <w:r w:rsidR="009E2A2B">
          <w:rPr>
            <w:noProof/>
            <w:webHidden/>
          </w:rPr>
          <w:t>14</w:t>
        </w:r>
        <w:r w:rsidR="00806E4B">
          <w:rPr>
            <w:noProof/>
            <w:webHidden/>
          </w:rPr>
          <w:fldChar w:fldCharType="end"/>
        </w:r>
      </w:hyperlink>
    </w:p>
    <w:p w14:paraId="7D6DC9A3" w14:textId="1154E16A"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762" w:history="1">
        <w:r w:rsidR="00806E4B" w:rsidRPr="00406A13">
          <w:rPr>
            <w:rStyle w:val="Hyperlink"/>
            <w:noProof/>
          </w:rPr>
          <w:t>Inquiry question 3-1: How do environmental pressures promote a change in species diversity and abundance?</w:t>
        </w:r>
        <w:r w:rsidR="00806E4B">
          <w:rPr>
            <w:noProof/>
            <w:webHidden/>
          </w:rPr>
          <w:tab/>
        </w:r>
        <w:r w:rsidR="00806E4B">
          <w:rPr>
            <w:noProof/>
            <w:webHidden/>
          </w:rPr>
          <w:fldChar w:fldCharType="begin"/>
        </w:r>
        <w:r w:rsidR="00806E4B">
          <w:rPr>
            <w:noProof/>
            <w:webHidden/>
          </w:rPr>
          <w:instrText xml:space="preserve"> PAGEREF _Toc99973762 \h </w:instrText>
        </w:r>
        <w:r w:rsidR="00806E4B">
          <w:rPr>
            <w:noProof/>
            <w:webHidden/>
          </w:rPr>
        </w:r>
        <w:r w:rsidR="00806E4B">
          <w:rPr>
            <w:noProof/>
            <w:webHidden/>
          </w:rPr>
          <w:fldChar w:fldCharType="separate"/>
        </w:r>
        <w:r w:rsidR="009E2A2B">
          <w:rPr>
            <w:noProof/>
            <w:webHidden/>
          </w:rPr>
          <w:t>15</w:t>
        </w:r>
        <w:r w:rsidR="00806E4B">
          <w:rPr>
            <w:noProof/>
            <w:webHidden/>
          </w:rPr>
          <w:fldChar w:fldCharType="end"/>
        </w:r>
      </w:hyperlink>
    </w:p>
    <w:p w14:paraId="77DD7543" w14:textId="57DBDA90"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763" w:history="1">
        <w:r w:rsidR="00806E4B" w:rsidRPr="00406A13">
          <w:rPr>
            <w:rStyle w:val="Hyperlink"/>
            <w:noProof/>
          </w:rPr>
          <w:t>Inquiry question 4-1: What effect can one species have on other species in a community?</w:t>
        </w:r>
        <w:r w:rsidR="00806E4B">
          <w:rPr>
            <w:noProof/>
            <w:webHidden/>
          </w:rPr>
          <w:tab/>
        </w:r>
        <w:r w:rsidR="00806E4B">
          <w:rPr>
            <w:noProof/>
            <w:webHidden/>
          </w:rPr>
          <w:fldChar w:fldCharType="begin"/>
        </w:r>
        <w:r w:rsidR="00806E4B">
          <w:rPr>
            <w:noProof/>
            <w:webHidden/>
          </w:rPr>
          <w:instrText xml:space="preserve"> PAGEREF _Toc99973763 \h </w:instrText>
        </w:r>
        <w:r w:rsidR="00806E4B">
          <w:rPr>
            <w:noProof/>
            <w:webHidden/>
          </w:rPr>
        </w:r>
        <w:r w:rsidR="00806E4B">
          <w:rPr>
            <w:noProof/>
            <w:webHidden/>
          </w:rPr>
          <w:fldChar w:fldCharType="separate"/>
        </w:r>
        <w:r w:rsidR="009E2A2B">
          <w:rPr>
            <w:noProof/>
            <w:webHidden/>
          </w:rPr>
          <w:t>15</w:t>
        </w:r>
        <w:r w:rsidR="00806E4B">
          <w:rPr>
            <w:noProof/>
            <w:webHidden/>
          </w:rPr>
          <w:fldChar w:fldCharType="end"/>
        </w:r>
      </w:hyperlink>
    </w:p>
    <w:p w14:paraId="05E87FB5" w14:textId="052B1036"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764" w:history="1">
        <w:r w:rsidR="00806E4B" w:rsidRPr="00406A13">
          <w:rPr>
            <w:rStyle w:val="Hyperlink"/>
            <w:noProof/>
          </w:rPr>
          <w:t>Effects of biotic and abiotic selection pressures on organisms</w:t>
        </w:r>
        <w:r w:rsidR="00806E4B">
          <w:rPr>
            <w:noProof/>
            <w:webHidden/>
          </w:rPr>
          <w:tab/>
        </w:r>
        <w:r w:rsidR="00806E4B">
          <w:rPr>
            <w:noProof/>
            <w:webHidden/>
          </w:rPr>
          <w:fldChar w:fldCharType="begin"/>
        </w:r>
        <w:r w:rsidR="00806E4B">
          <w:rPr>
            <w:noProof/>
            <w:webHidden/>
          </w:rPr>
          <w:instrText xml:space="preserve"> PAGEREF _Toc99973764 \h </w:instrText>
        </w:r>
        <w:r w:rsidR="00806E4B">
          <w:rPr>
            <w:noProof/>
            <w:webHidden/>
          </w:rPr>
        </w:r>
        <w:r w:rsidR="00806E4B">
          <w:rPr>
            <w:noProof/>
            <w:webHidden/>
          </w:rPr>
          <w:fldChar w:fldCharType="separate"/>
        </w:r>
        <w:r w:rsidR="009E2A2B">
          <w:rPr>
            <w:noProof/>
            <w:webHidden/>
          </w:rPr>
          <w:t>15</w:t>
        </w:r>
        <w:r w:rsidR="00806E4B">
          <w:rPr>
            <w:noProof/>
            <w:webHidden/>
          </w:rPr>
          <w:fldChar w:fldCharType="end"/>
        </w:r>
      </w:hyperlink>
    </w:p>
    <w:p w14:paraId="4377F9AD" w14:textId="528AABF1"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765" w:history="1">
        <w:r w:rsidR="00806E4B" w:rsidRPr="00406A13">
          <w:rPr>
            <w:rStyle w:val="Hyperlink"/>
            <w:noProof/>
          </w:rPr>
          <w:t>Predicting consequences for populations</w:t>
        </w:r>
        <w:r w:rsidR="00806E4B">
          <w:rPr>
            <w:noProof/>
            <w:webHidden/>
          </w:rPr>
          <w:tab/>
        </w:r>
        <w:r w:rsidR="00806E4B">
          <w:rPr>
            <w:noProof/>
            <w:webHidden/>
          </w:rPr>
          <w:fldChar w:fldCharType="begin"/>
        </w:r>
        <w:r w:rsidR="00806E4B">
          <w:rPr>
            <w:noProof/>
            <w:webHidden/>
          </w:rPr>
          <w:instrText xml:space="preserve"> PAGEREF _Toc99973765 \h </w:instrText>
        </w:r>
        <w:r w:rsidR="00806E4B">
          <w:rPr>
            <w:noProof/>
            <w:webHidden/>
          </w:rPr>
        </w:r>
        <w:r w:rsidR="00806E4B">
          <w:rPr>
            <w:noProof/>
            <w:webHidden/>
          </w:rPr>
          <w:fldChar w:fldCharType="separate"/>
        </w:r>
        <w:r w:rsidR="009E2A2B">
          <w:rPr>
            <w:noProof/>
            <w:webHidden/>
          </w:rPr>
          <w:t>17</w:t>
        </w:r>
        <w:r w:rsidR="00806E4B">
          <w:rPr>
            <w:noProof/>
            <w:webHidden/>
          </w:rPr>
          <w:fldChar w:fldCharType="end"/>
        </w:r>
      </w:hyperlink>
    </w:p>
    <w:p w14:paraId="6CB24127" w14:textId="03A09829"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766" w:history="1">
        <w:r w:rsidR="00806E4B" w:rsidRPr="00406A13">
          <w:rPr>
            <w:rStyle w:val="Hyperlink"/>
            <w:noProof/>
          </w:rPr>
          <w:t>Measuring populations</w:t>
        </w:r>
        <w:r w:rsidR="00806E4B">
          <w:rPr>
            <w:noProof/>
            <w:webHidden/>
          </w:rPr>
          <w:tab/>
        </w:r>
        <w:r w:rsidR="00806E4B">
          <w:rPr>
            <w:noProof/>
            <w:webHidden/>
          </w:rPr>
          <w:fldChar w:fldCharType="begin"/>
        </w:r>
        <w:r w:rsidR="00806E4B">
          <w:rPr>
            <w:noProof/>
            <w:webHidden/>
          </w:rPr>
          <w:instrText xml:space="preserve"> PAGEREF _Toc99973766 \h </w:instrText>
        </w:r>
        <w:r w:rsidR="00806E4B">
          <w:rPr>
            <w:noProof/>
            <w:webHidden/>
          </w:rPr>
        </w:r>
        <w:r w:rsidR="00806E4B">
          <w:rPr>
            <w:noProof/>
            <w:webHidden/>
          </w:rPr>
          <w:fldChar w:fldCharType="separate"/>
        </w:r>
        <w:r w:rsidR="009E2A2B">
          <w:rPr>
            <w:noProof/>
            <w:webHidden/>
          </w:rPr>
          <w:t>17</w:t>
        </w:r>
        <w:r w:rsidR="00806E4B">
          <w:rPr>
            <w:noProof/>
            <w:webHidden/>
          </w:rPr>
          <w:fldChar w:fldCharType="end"/>
        </w:r>
      </w:hyperlink>
    </w:p>
    <w:p w14:paraId="0D7A772C" w14:textId="0ED1587F"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767" w:history="1">
        <w:r w:rsidR="00806E4B" w:rsidRPr="00406A13">
          <w:rPr>
            <w:rStyle w:val="Hyperlink"/>
            <w:noProof/>
          </w:rPr>
          <w:t>Selection pressures change populations over time</w:t>
        </w:r>
        <w:r w:rsidR="00806E4B">
          <w:rPr>
            <w:noProof/>
            <w:webHidden/>
          </w:rPr>
          <w:tab/>
        </w:r>
        <w:r w:rsidR="00806E4B">
          <w:rPr>
            <w:noProof/>
            <w:webHidden/>
          </w:rPr>
          <w:fldChar w:fldCharType="begin"/>
        </w:r>
        <w:r w:rsidR="00806E4B">
          <w:rPr>
            <w:noProof/>
            <w:webHidden/>
          </w:rPr>
          <w:instrText xml:space="preserve"> PAGEREF _Toc99973767 \h </w:instrText>
        </w:r>
        <w:r w:rsidR="00806E4B">
          <w:rPr>
            <w:noProof/>
            <w:webHidden/>
          </w:rPr>
        </w:r>
        <w:r w:rsidR="00806E4B">
          <w:rPr>
            <w:noProof/>
            <w:webHidden/>
          </w:rPr>
          <w:fldChar w:fldCharType="separate"/>
        </w:r>
        <w:r w:rsidR="009E2A2B">
          <w:rPr>
            <w:noProof/>
            <w:webHidden/>
          </w:rPr>
          <w:t>18</w:t>
        </w:r>
        <w:r w:rsidR="00806E4B">
          <w:rPr>
            <w:noProof/>
            <w:webHidden/>
          </w:rPr>
          <w:fldChar w:fldCharType="end"/>
        </w:r>
      </w:hyperlink>
    </w:p>
    <w:p w14:paraId="2E3A8C28" w14:textId="05448E62"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768" w:history="1">
        <w:r w:rsidR="00806E4B" w:rsidRPr="00406A13">
          <w:rPr>
            <w:rStyle w:val="Hyperlink"/>
            <w:noProof/>
          </w:rPr>
          <w:t>Inquiry question 3-2: How do adaptations increase the organism’s ability to survive?</w:t>
        </w:r>
        <w:r w:rsidR="00806E4B">
          <w:rPr>
            <w:noProof/>
            <w:webHidden/>
          </w:rPr>
          <w:tab/>
        </w:r>
        <w:r w:rsidR="00806E4B">
          <w:rPr>
            <w:noProof/>
            <w:webHidden/>
          </w:rPr>
          <w:fldChar w:fldCharType="begin"/>
        </w:r>
        <w:r w:rsidR="00806E4B">
          <w:rPr>
            <w:noProof/>
            <w:webHidden/>
          </w:rPr>
          <w:instrText xml:space="preserve"> PAGEREF _Toc99973768 \h </w:instrText>
        </w:r>
        <w:r w:rsidR="00806E4B">
          <w:rPr>
            <w:noProof/>
            <w:webHidden/>
          </w:rPr>
        </w:r>
        <w:r w:rsidR="00806E4B">
          <w:rPr>
            <w:noProof/>
            <w:webHidden/>
          </w:rPr>
          <w:fldChar w:fldCharType="separate"/>
        </w:r>
        <w:r w:rsidR="009E2A2B">
          <w:rPr>
            <w:noProof/>
            <w:webHidden/>
          </w:rPr>
          <w:t>19</w:t>
        </w:r>
        <w:r w:rsidR="00806E4B">
          <w:rPr>
            <w:noProof/>
            <w:webHidden/>
          </w:rPr>
          <w:fldChar w:fldCharType="end"/>
        </w:r>
      </w:hyperlink>
    </w:p>
    <w:p w14:paraId="171FA4B7" w14:textId="340860D7"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769" w:history="1">
        <w:r w:rsidR="00806E4B" w:rsidRPr="00406A13">
          <w:rPr>
            <w:rStyle w:val="Hyperlink"/>
            <w:noProof/>
          </w:rPr>
          <w:t>Charles Darwin and the theory of evolution by natural selection</w:t>
        </w:r>
        <w:r w:rsidR="00806E4B">
          <w:rPr>
            <w:noProof/>
            <w:webHidden/>
          </w:rPr>
          <w:tab/>
        </w:r>
        <w:r w:rsidR="00806E4B">
          <w:rPr>
            <w:noProof/>
            <w:webHidden/>
          </w:rPr>
          <w:fldChar w:fldCharType="begin"/>
        </w:r>
        <w:r w:rsidR="00806E4B">
          <w:rPr>
            <w:noProof/>
            <w:webHidden/>
          </w:rPr>
          <w:instrText xml:space="preserve"> PAGEREF _Toc99973769 \h </w:instrText>
        </w:r>
        <w:r w:rsidR="00806E4B">
          <w:rPr>
            <w:noProof/>
            <w:webHidden/>
          </w:rPr>
        </w:r>
        <w:r w:rsidR="00806E4B">
          <w:rPr>
            <w:noProof/>
            <w:webHidden/>
          </w:rPr>
          <w:fldChar w:fldCharType="separate"/>
        </w:r>
        <w:r w:rsidR="009E2A2B">
          <w:rPr>
            <w:noProof/>
            <w:webHidden/>
          </w:rPr>
          <w:t>20</w:t>
        </w:r>
        <w:r w:rsidR="00806E4B">
          <w:rPr>
            <w:noProof/>
            <w:webHidden/>
          </w:rPr>
          <w:fldChar w:fldCharType="end"/>
        </w:r>
      </w:hyperlink>
    </w:p>
    <w:p w14:paraId="33FEAD37" w14:textId="50B28ED1"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770" w:history="1">
        <w:r w:rsidR="00806E4B" w:rsidRPr="00406A13">
          <w:rPr>
            <w:rStyle w:val="Hyperlink"/>
            <w:noProof/>
          </w:rPr>
          <w:t>Inquiry question 3-3: What is the relationship between evolution and biodiversity?</w:t>
        </w:r>
        <w:r w:rsidR="00806E4B">
          <w:rPr>
            <w:noProof/>
            <w:webHidden/>
          </w:rPr>
          <w:tab/>
        </w:r>
        <w:r w:rsidR="00806E4B">
          <w:rPr>
            <w:noProof/>
            <w:webHidden/>
          </w:rPr>
          <w:fldChar w:fldCharType="begin"/>
        </w:r>
        <w:r w:rsidR="00806E4B">
          <w:rPr>
            <w:noProof/>
            <w:webHidden/>
          </w:rPr>
          <w:instrText xml:space="preserve"> PAGEREF _Toc99973770 \h </w:instrText>
        </w:r>
        <w:r w:rsidR="00806E4B">
          <w:rPr>
            <w:noProof/>
            <w:webHidden/>
          </w:rPr>
        </w:r>
        <w:r w:rsidR="00806E4B">
          <w:rPr>
            <w:noProof/>
            <w:webHidden/>
          </w:rPr>
          <w:fldChar w:fldCharType="separate"/>
        </w:r>
        <w:r w:rsidR="009E2A2B">
          <w:rPr>
            <w:noProof/>
            <w:webHidden/>
          </w:rPr>
          <w:t>20</w:t>
        </w:r>
        <w:r w:rsidR="00806E4B">
          <w:rPr>
            <w:noProof/>
            <w:webHidden/>
          </w:rPr>
          <w:fldChar w:fldCharType="end"/>
        </w:r>
      </w:hyperlink>
    </w:p>
    <w:p w14:paraId="4C47DB51" w14:textId="280CDFFB"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771" w:history="1">
        <w:r w:rsidR="00806E4B" w:rsidRPr="00406A13">
          <w:rPr>
            <w:rStyle w:val="Hyperlink"/>
            <w:noProof/>
          </w:rPr>
          <w:t>Evolution by natural selection explains the diversification of life</w:t>
        </w:r>
        <w:r w:rsidR="00806E4B">
          <w:rPr>
            <w:noProof/>
            <w:webHidden/>
          </w:rPr>
          <w:tab/>
        </w:r>
        <w:r w:rsidR="00806E4B">
          <w:rPr>
            <w:noProof/>
            <w:webHidden/>
          </w:rPr>
          <w:fldChar w:fldCharType="begin"/>
        </w:r>
        <w:r w:rsidR="00806E4B">
          <w:rPr>
            <w:noProof/>
            <w:webHidden/>
          </w:rPr>
          <w:instrText xml:space="preserve"> PAGEREF _Toc99973771 \h </w:instrText>
        </w:r>
        <w:r w:rsidR="00806E4B">
          <w:rPr>
            <w:noProof/>
            <w:webHidden/>
          </w:rPr>
        </w:r>
        <w:r w:rsidR="00806E4B">
          <w:rPr>
            <w:noProof/>
            <w:webHidden/>
          </w:rPr>
          <w:fldChar w:fldCharType="separate"/>
        </w:r>
        <w:r w:rsidR="009E2A2B">
          <w:rPr>
            <w:noProof/>
            <w:webHidden/>
          </w:rPr>
          <w:t>21</w:t>
        </w:r>
        <w:r w:rsidR="00806E4B">
          <w:rPr>
            <w:noProof/>
            <w:webHidden/>
          </w:rPr>
          <w:fldChar w:fldCharType="end"/>
        </w:r>
      </w:hyperlink>
    </w:p>
    <w:p w14:paraId="7BB57F13" w14:textId="4DF907C8"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772" w:history="1">
        <w:r w:rsidR="00806E4B" w:rsidRPr="00406A13">
          <w:rPr>
            <w:rStyle w:val="Hyperlink"/>
            <w:noProof/>
          </w:rPr>
          <w:t>Microevolution drives evolutionary change and speciation</w:t>
        </w:r>
        <w:r w:rsidR="00806E4B">
          <w:rPr>
            <w:noProof/>
            <w:webHidden/>
          </w:rPr>
          <w:tab/>
        </w:r>
        <w:r w:rsidR="00806E4B">
          <w:rPr>
            <w:noProof/>
            <w:webHidden/>
          </w:rPr>
          <w:fldChar w:fldCharType="begin"/>
        </w:r>
        <w:r w:rsidR="00806E4B">
          <w:rPr>
            <w:noProof/>
            <w:webHidden/>
          </w:rPr>
          <w:instrText xml:space="preserve"> PAGEREF _Toc99973772 \h </w:instrText>
        </w:r>
        <w:r w:rsidR="00806E4B">
          <w:rPr>
            <w:noProof/>
            <w:webHidden/>
          </w:rPr>
        </w:r>
        <w:r w:rsidR="00806E4B">
          <w:rPr>
            <w:noProof/>
            <w:webHidden/>
          </w:rPr>
          <w:fldChar w:fldCharType="separate"/>
        </w:r>
        <w:r w:rsidR="009E2A2B">
          <w:rPr>
            <w:noProof/>
            <w:webHidden/>
          </w:rPr>
          <w:t>21</w:t>
        </w:r>
        <w:r w:rsidR="00806E4B">
          <w:rPr>
            <w:noProof/>
            <w:webHidden/>
          </w:rPr>
          <w:fldChar w:fldCharType="end"/>
        </w:r>
      </w:hyperlink>
    </w:p>
    <w:p w14:paraId="7CD8F522" w14:textId="221850F7"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773" w:history="1">
        <w:r w:rsidR="00806E4B" w:rsidRPr="00406A13">
          <w:rPr>
            <w:rStyle w:val="Hyperlink"/>
            <w:noProof/>
          </w:rPr>
          <w:t>Convergent vs divergent evolution</w:t>
        </w:r>
        <w:r w:rsidR="00806E4B">
          <w:rPr>
            <w:noProof/>
            <w:webHidden/>
          </w:rPr>
          <w:tab/>
        </w:r>
        <w:r w:rsidR="00806E4B">
          <w:rPr>
            <w:noProof/>
            <w:webHidden/>
          </w:rPr>
          <w:fldChar w:fldCharType="begin"/>
        </w:r>
        <w:r w:rsidR="00806E4B">
          <w:rPr>
            <w:noProof/>
            <w:webHidden/>
          </w:rPr>
          <w:instrText xml:space="preserve"> PAGEREF _Toc99973773 \h </w:instrText>
        </w:r>
        <w:r w:rsidR="00806E4B">
          <w:rPr>
            <w:noProof/>
            <w:webHidden/>
          </w:rPr>
        </w:r>
        <w:r w:rsidR="00806E4B">
          <w:rPr>
            <w:noProof/>
            <w:webHidden/>
          </w:rPr>
          <w:fldChar w:fldCharType="separate"/>
        </w:r>
        <w:r w:rsidR="009E2A2B">
          <w:rPr>
            <w:noProof/>
            <w:webHidden/>
          </w:rPr>
          <w:t>23</w:t>
        </w:r>
        <w:r w:rsidR="00806E4B">
          <w:rPr>
            <w:noProof/>
            <w:webHidden/>
          </w:rPr>
          <w:fldChar w:fldCharType="end"/>
        </w:r>
      </w:hyperlink>
    </w:p>
    <w:p w14:paraId="2A4115A9" w14:textId="46668310"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774" w:history="1">
        <w:r w:rsidR="00806E4B" w:rsidRPr="00406A13">
          <w:rPr>
            <w:rStyle w:val="Hyperlink"/>
            <w:noProof/>
          </w:rPr>
          <w:t>Gradualism vs punctuated equilibrium</w:t>
        </w:r>
        <w:r w:rsidR="00806E4B">
          <w:rPr>
            <w:noProof/>
            <w:webHidden/>
          </w:rPr>
          <w:tab/>
        </w:r>
        <w:r w:rsidR="00806E4B">
          <w:rPr>
            <w:noProof/>
            <w:webHidden/>
          </w:rPr>
          <w:fldChar w:fldCharType="begin"/>
        </w:r>
        <w:r w:rsidR="00806E4B">
          <w:rPr>
            <w:noProof/>
            <w:webHidden/>
          </w:rPr>
          <w:instrText xml:space="preserve"> PAGEREF _Toc99973774 \h </w:instrText>
        </w:r>
        <w:r w:rsidR="00806E4B">
          <w:rPr>
            <w:noProof/>
            <w:webHidden/>
          </w:rPr>
        </w:r>
        <w:r w:rsidR="00806E4B">
          <w:rPr>
            <w:noProof/>
            <w:webHidden/>
          </w:rPr>
          <w:fldChar w:fldCharType="separate"/>
        </w:r>
        <w:r w:rsidR="009E2A2B">
          <w:rPr>
            <w:noProof/>
            <w:webHidden/>
          </w:rPr>
          <w:t>23</w:t>
        </w:r>
        <w:r w:rsidR="00806E4B">
          <w:rPr>
            <w:noProof/>
            <w:webHidden/>
          </w:rPr>
          <w:fldChar w:fldCharType="end"/>
        </w:r>
      </w:hyperlink>
    </w:p>
    <w:p w14:paraId="1DE8B50F" w14:textId="6509D8AA"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775" w:history="1">
        <w:r w:rsidR="00806E4B" w:rsidRPr="00406A13">
          <w:rPr>
            <w:rStyle w:val="Hyperlink"/>
            <w:noProof/>
          </w:rPr>
          <w:t>Inquiry question 3-4: What is the evidence that supports the theory of evolution by natural selection?</w:t>
        </w:r>
        <w:r w:rsidR="00806E4B">
          <w:rPr>
            <w:noProof/>
            <w:webHidden/>
          </w:rPr>
          <w:tab/>
        </w:r>
        <w:r w:rsidR="00806E4B">
          <w:rPr>
            <w:noProof/>
            <w:webHidden/>
          </w:rPr>
          <w:fldChar w:fldCharType="begin"/>
        </w:r>
        <w:r w:rsidR="00806E4B">
          <w:rPr>
            <w:noProof/>
            <w:webHidden/>
          </w:rPr>
          <w:instrText xml:space="preserve"> PAGEREF _Toc99973775 \h </w:instrText>
        </w:r>
        <w:r w:rsidR="00806E4B">
          <w:rPr>
            <w:noProof/>
            <w:webHidden/>
          </w:rPr>
        </w:r>
        <w:r w:rsidR="00806E4B">
          <w:rPr>
            <w:noProof/>
            <w:webHidden/>
          </w:rPr>
          <w:fldChar w:fldCharType="separate"/>
        </w:r>
        <w:r w:rsidR="009E2A2B">
          <w:rPr>
            <w:noProof/>
            <w:webHidden/>
          </w:rPr>
          <w:t>24</w:t>
        </w:r>
        <w:r w:rsidR="00806E4B">
          <w:rPr>
            <w:noProof/>
            <w:webHidden/>
          </w:rPr>
          <w:fldChar w:fldCharType="end"/>
        </w:r>
      </w:hyperlink>
    </w:p>
    <w:p w14:paraId="0376D0ED" w14:textId="6EE14136"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776" w:history="1">
        <w:r w:rsidR="00806E4B" w:rsidRPr="00406A13">
          <w:rPr>
            <w:rStyle w:val="Hyperlink"/>
            <w:noProof/>
          </w:rPr>
          <w:t>Modern-day examples of evolutionary change</w:t>
        </w:r>
        <w:r w:rsidR="00806E4B">
          <w:rPr>
            <w:noProof/>
            <w:webHidden/>
          </w:rPr>
          <w:tab/>
        </w:r>
        <w:r w:rsidR="00806E4B">
          <w:rPr>
            <w:noProof/>
            <w:webHidden/>
          </w:rPr>
          <w:fldChar w:fldCharType="begin"/>
        </w:r>
        <w:r w:rsidR="00806E4B">
          <w:rPr>
            <w:noProof/>
            <w:webHidden/>
          </w:rPr>
          <w:instrText xml:space="preserve"> PAGEREF _Toc99973776 \h </w:instrText>
        </w:r>
        <w:r w:rsidR="00806E4B">
          <w:rPr>
            <w:noProof/>
            <w:webHidden/>
          </w:rPr>
        </w:r>
        <w:r w:rsidR="00806E4B">
          <w:rPr>
            <w:noProof/>
            <w:webHidden/>
          </w:rPr>
          <w:fldChar w:fldCharType="separate"/>
        </w:r>
        <w:r w:rsidR="009E2A2B">
          <w:rPr>
            <w:noProof/>
            <w:webHidden/>
          </w:rPr>
          <w:t>27</w:t>
        </w:r>
        <w:r w:rsidR="00806E4B">
          <w:rPr>
            <w:noProof/>
            <w:webHidden/>
          </w:rPr>
          <w:fldChar w:fldCharType="end"/>
        </w:r>
      </w:hyperlink>
    </w:p>
    <w:p w14:paraId="0039CAB9" w14:textId="69FC9D5E"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777" w:history="1">
        <w:r w:rsidR="00806E4B" w:rsidRPr="00406A13">
          <w:rPr>
            <w:rStyle w:val="Hyperlink"/>
            <w:noProof/>
          </w:rPr>
          <w:t>Inquiry question 4-2: How do selection pressures within an ecosystem influence evolutionary change?</w:t>
        </w:r>
        <w:r w:rsidR="00806E4B">
          <w:rPr>
            <w:noProof/>
            <w:webHidden/>
          </w:rPr>
          <w:tab/>
        </w:r>
        <w:r w:rsidR="00806E4B">
          <w:rPr>
            <w:noProof/>
            <w:webHidden/>
          </w:rPr>
          <w:fldChar w:fldCharType="begin"/>
        </w:r>
        <w:r w:rsidR="00806E4B">
          <w:rPr>
            <w:noProof/>
            <w:webHidden/>
          </w:rPr>
          <w:instrText xml:space="preserve"> PAGEREF _Toc99973777 \h </w:instrText>
        </w:r>
        <w:r w:rsidR="00806E4B">
          <w:rPr>
            <w:noProof/>
            <w:webHidden/>
          </w:rPr>
        </w:r>
        <w:r w:rsidR="00806E4B">
          <w:rPr>
            <w:noProof/>
            <w:webHidden/>
          </w:rPr>
          <w:fldChar w:fldCharType="separate"/>
        </w:r>
        <w:r w:rsidR="009E2A2B">
          <w:rPr>
            <w:noProof/>
            <w:webHidden/>
          </w:rPr>
          <w:t>27</w:t>
        </w:r>
        <w:r w:rsidR="00806E4B">
          <w:rPr>
            <w:noProof/>
            <w:webHidden/>
          </w:rPr>
          <w:fldChar w:fldCharType="end"/>
        </w:r>
      </w:hyperlink>
    </w:p>
    <w:p w14:paraId="4422DEA4" w14:textId="50819361"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778" w:history="1">
        <w:r w:rsidR="00806E4B" w:rsidRPr="00406A13">
          <w:rPr>
            <w:rStyle w:val="Hyperlink"/>
            <w:noProof/>
          </w:rPr>
          <w:t>Technologies to determine evidence for past changes in ecosystems</w:t>
        </w:r>
        <w:r w:rsidR="00806E4B">
          <w:rPr>
            <w:noProof/>
            <w:webHidden/>
          </w:rPr>
          <w:tab/>
        </w:r>
        <w:r w:rsidR="00806E4B">
          <w:rPr>
            <w:noProof/>
            <w:webHidden/>
          </w:rPr>
          <w:fldChar w:fldCharType="begin"/>
        </w:r>
        <w:r w:rsidR="00806E4B">
          <w:rPr>
            <w:noProof/>
            <w:webHidden/>
          </w:rPr>
          <w:instrText xml:space="preserve"> PAGEREF _Toc99973778 \h </w:instrText>
        </w:r>
        <w:r w:rsidR="00806E4B">
          <w:rPr>
            <w:noProof/>
            <w:webHidden/>
          </w:rPr>
        </w:r>
        <w:r w:rsidR="00806E4B">
          <w:rPr>
            <w:noProof/>
            <w:webHidden/>
          </w:rPr>
          <w:fldChar w:fldCharType="separate"/>
        </w:r>
        <w:r w:rsidR="009E2A2B">
          <w:rPr>
            <w:noProof/>
            <w:webHidden/>
          </w:rPr>
          <w:t>30</w:t>
        </w:r>
        <w:r w:rsidR="00806E4B">
          <w:rPr>
            <w:noProof/>
            <w:webHidden/>
          </w:rPr>
          <w:fldChar w:fldCharType="end"/>
        </w:r>
      </w:hyperlink>
    </w:p>
    <w:p w14:paraId="08C425B4" w14:textId="1259C309"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779" w:history="1">
        <w:r w:rsidR="00806E4B" w:rsidRPr="00406A13">
          <w:rPr>
            <w:rStyle w:val="Hyperlink"/>
            <w:noProof/>
          </w:rPr>
          <w:t>Changes in Australian ecosystems and the evolution of organisms in Australia</w:t>
        </w:r>
        <w:r w:rsidR="00806E4B">
          <w:rPr>
            <w:noProof/>
            <w:webHidden/>
          </w:rPr>
          <w:tab/>
        </w:r>
        <w:r w:rsidR="00806E4B">
          <w:rPr>
            <w:noProof/>
            <w:webHidden/>
          </w:rPr>
          <w:fldChar w:fldCharType="begin"/>
        </w:r>
        <w:r w:rsidR="00806E4B">
          <w:rPr>
            <w:noProof/>
            <w:webHidden/>
          </w:rPr>
          <w:instrText xml:space="preserve"> PAGEREF _Toc99973779 \h </w:instrText>
        </w:r>
        <w:r w:rsidR="00806E4B">
          <w:rPr>
            <w:noProof/>
            <w:webHidden/>
          </w:rPr>
        </w:r>
        <w:r w:rsidR="00806E4B">
          <w:rPr>
            <w:noProof/>
            <w:webHidden/>
          </w:rPr>
          <w:fldChar w:fldCharType="separate"/>
        </w:r>
        <w:r w:rsidR="009E2A2B">
          <w:rPr>
            <w:noProof/>
            <w:webHidden/>
          </w:rPr>
          <w:t>31</w:t>
        </w:r>
        <w:r w:rsidR="00806E4B">
          <w:rPr>
            <w:noProof/>
            <w:webHidden/>
          </w:rPr>
          <w:fldChar w:fldCharType="end"/>
        </w:r>
      </w:hyperlink>
    </w:p>
    <w:p w14:paraId="67E7305F" w14:textId="2E3256EF"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780" w:history="1">
        <w:r w:rsidR="00806E4B" w:rsidRPr="00406A13">
          <w:rPr>
            <w:rStyle w:val="Hyperlink"/>
            <w:noProof/>
          </w:rPr>
          <w:t>Inquiry question 4-3: How can human activity impact on an ecosystem?</w:t>
        </w:r>
        <w:r w:rsidR="00806E4B">
          <w:rPr>
            <w:noProof/>
            <w:webHidden/>
          </w:rPr>
          <w:tab/>
        </w:r>
        <w:r w:rsidR="00806E4B">
          <w:rPr>
            <w:noProof/>
            <w:webHidden/>
          </w:rPr>
          <w:fldChar w:fldCharType="begin"/>
        </w:r>
        <w:r w:rsidR="00806E4B">
          <w:rPr>
            <w:noProof/>
            <w:webHidden/>
          </w:rPr>
          <w:instrText xml:space="preserve"> PAGEREF _Toc99973780 \h </w:instrText>
        </w:r>
        <w:r w:rsidR="00806E4B">
          <w:rPr>
            <w:noProof/>
            <w:webHidden/>
          </w:rPr>
        </w:r>
        <w:r w:rsidR="00806E4B">
          <w:rPr>
            <w:noProof/>
            <w:webHidden/>
          </w:rPr>
          <w:fldChar w:fldCharType="separate"/>
        </w:r>
        <w:r w:rsidR="009E2A2B">
          <w:rPr>
            <w:noProof/>
            <w:webHidden/>
          </w:rPr>
          <w:t>33</w:t>
        </w:r>
        <w:r w:rsidR="00806E4B">
          <w:rPr>
            <w:noProof/>
            <w:webHidden/>
          </w:rPr>
          <w:fldChar w:fldCharType="end"/>
        </w:r>
      </w:hyperlink>
    </w:p>
    <w:p w14:paraId="2B379F61" w14:textId="4A4ADF03"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781" w:history="1">
        <w:r w:rsidR="00806E4B" w:rsidRPr="00406A13">
          <w:rPr>
            <w:rStyle w:val="Hyperlink"/>
            <w:noProof/>
          </w:rPr>
          <w:t>Investigating the past to inform future ecosystem management</w:t>
        </w:r>
        <w:r w:rsidR="00806E4B">
          <w:rPr>
            <w:noProof/>
            <w:webHidden/>
          </w:rPr>
          <w:tab/>
        </w:r>
        <w:r w:rsidR="00806E4B">
          <w:rPr>
            <w:noProof/>
            <w:webHidden/>
          </w:rPr>
          <w:fldChar w:fldCharType="begin"/>
        </w:r>
        <w:r w:rsidR="00806E4B">
          <w:rPr>
            <w:noProof/>
            <w:webHidden/>
          </w:rPr>
          <w:instrText xml:space="preserve"> PAGEREF _Toc99973781 \h </w:instrText>
        </w:r>
        <w:r w:rsidR="00806E4B">
          <w:rPr>
            <w:noProof/>
            <w:webHidden/>
          </w:rPr>
        </w:r>
        <w:r w:rsidR="00806E4B">
          <w:rPr>
            <w:noProof/>
            <w:webHidden/>
          </w:rPr>
          <w:fldChar w:fldCharType="separate"/>
        </w:r>
        <w:r w:rsidR="009E2A2B">
          <w:rPr>
            <w:noProof/>
            <w:webHidden/>
          </w:rPr>
          <w:t>33</w:t>
        </w:r>
        <w:r w:rsidR="00806E4B">
          <w:rPr>
            <w:noProof/>
            <w:webHidden/>
          </w:rPr>
          <w:fldChar w:fldCharType="end"/>
        </w:r>
      </w:hyperlink>
    </w:p>
    <w:p w14:paraId="0FEA112D" w14:textId="65D00296"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782" w:history="1">
        <w:r w:rsidR="00806E4B" w:rsidRPr="00406A13">
          <w:rPr>
            <w:rStyle w:val="Hyperlink"/>
            <w:noProof/>
          </w:rPr>
          <w:t>Restoring damaged ecosystems</w:t>
        </w:r>
        <w:r w:rsidR="00806E4B">
          <w:rPr>
            <w:noProof/>
            <w:webHidden/>
          </w:rPr>
          <w:tab/>
        </w:r>
        <w:r w:rsidR="00806E4B">
          <w:rPr>
            <w:noProof/>
            <w:webHidden/>
          </w:rPr>
          <w:fldChar w:fldCharType="begin"/>
        </w:r>
        <w:r w:rsidR="00806E4B">
          <w:rPr>
            <w:noProof/>
            <w:webHidden/>
          </w:rPr>
          <w:instrText xml:space="preserve"> PAGEREF _Toc99973782 \h </w:instrText>
        </w:r>
        <w:r w:rsidR="00806E4B">
          <w:rPr>
            <w:noProof/>
            <w:webHidden/>
          </w:rPr>
        </w:r>
        <w:r w:rsidR="00806E4B">
          <w:rPr>
            <w:noProof/>
            <w:webHidden/>
          </w:rPr>
          <w:fldChar w:fldCharType="separate"/>
        </w:r>
        <w:r w:rsidR="009E2A2B">
          <w:rPr>
            <w:noProof/>
            <w:webHidden/>
          </w:rPr>
          <w:t>35</w:t>
        </w:r>
        <w:r w:rsidR="00806E4B">
          <w:rPr>
            <w:noProof/>
            <w:webHidden/>
          </w:rPr>
          <w:fldChar w:fldCharType="end"/>
        </w:r>
      </w:hyperlink>
    </w:p>
    <w:p w14:paraId="21A1A306" w14:textId="38771EEB" w:rsidR="00806E4B" w:rsidRDefault="00000000">
      <w:pPr>
        <w:pStyle w:val="TOC2"/>
        <w:tabs>
          <w:tab w:val="right" w:leader="dot" w:pos="9622"/>
        </w:tabs>
        <w:rPr>
          <w:rFonts w:asciiTheme="minorHAnsi" w:eastAsiaTheme="minorEastAsia" w:hAnsiTheme="minorHAnsi"/>
          <w:noProof/>
          <w:sz w:val="22"/>
          <w:szCs w:val="22"/>
          <w:lang w:eastAsia="en-AU"/>
        </w:rPr>
      </w:pPr>
      <w:hyperlink w:anchor="_Toc99973783" w:history="1">
        <w:r w:rsidR="00806E4B" w:rsidRPr="00406A13">
          <w:rPr>
            <w:rStyle w:val="Hyperlink"/>
            <w:noProof/>
          </w:rPr>
          <w:t>Opportunities for extending concepts</w:t>
        </w:r>
        <w:r w:rsidR="00806E4B">
          <w:rPr>
            <w:noProof/>
            <w:webHidden/>
          </w:rPr>
          <w:tab/>
        </w:r>
        <w:r w:rsidR="00806E4B">
          <w:rPr>
            <w:noProof/>
            <w:webHidden/>
          </w:rPr>
          <w:fldChar w:fldCharType="begin"/>
        </w:r>
        <w:r w:rsidR="00806E4B">
          <w:rPr>
            <w:noProof/>
            <w:webHidden/>
          </w:rPr>
          <w:instrText xml:space="preserve"> PAGEREF _Toc99973783 \h </w:instrText>
        </w:r>
        <w:r w:rsidR="00806E4B">
          <w:rPr>
            <w:noProof/>
            <w:webHidden/>
          </w:rPr>
        </w:r>
        <w:r w:rsidR="00806E4B">
          <w:rPr>
            <w:noProof/>
            <w:webHidden/>
          </w:rPr>
          <w:fldChar w:fldCharType="separate"/>
        </w:r>
        <w:r w:rsidR="009E2A2B">
          <w:rPr>
            <w:noProof/>
            <w:webHidden/>
          </w:rPr>
          <w:t>35</w:t>
        </w:r>
        <w:r w:rsidR="00806E4B">
          <w:rPr>
            <w:noProof/>
            <w:webHidden/>
          </w:rPr>
          <w:fldChar w:fldCharType="end"/>
        </w:r>
      </w:hyperlink>
    </w:p>
    <w:p w14:paraId="50F7CF15" w14:textId="4530F623" w:rsidR="00806E4B" w:rsidRDefault="00000000">
      <w:pPr>
        <w:pStyle w:val="TOC2"/>
        <w:tabs>
          <w:tab w:val="right" w:leader="dot" w:pos="9622"/>
        </w:tabs>
        <w:rPr>
          <w:rFonts w:asciiTheme="minorHAnsi" w:eastAsiaTheme="minorEastAsia" w:hAnsiTheme="minorHAnsi"/>
          <w:noProof/>
          <w:sz w:val="22"/>
          <w:szCs w:val="22"/>
          <w:lang w:eastAsia="en-AU"/>
        </w:rPr>
      </w:pPr>
      <w:hyperlink w:anchor="_Toc99973784" w:history="1">
        <w:r w:rsidR="00806E4B" w:rsidRPr="00406A13">
          <w:rPr>
            <w:rStyle w:val="Hyperlink"/>
            <w:noProof/>
          </w:rPr>
          <w:t>Appendices</w:t>
        </w:r>
        <w:r w:rsidR="00806E4B">
          <w:rPr>
            <w:noProof/>
            <w:webHidden/>
          </w:rPr>
          <w:tab/>
        </w:r>
        <w:r w:rsidR="00806E4B">
          <w:rPr>
            <w:noProof/>
            <w:webHidden/>
          </w:rPr>
          <w:fldChar w:fldCharType="begin"/>
        </w:r>
        <w:r w:rsidR="00806E4B">
          <w:rPr>
            <w:noProof/>
            <w:webHidden/>
          </w:rPr>
          <w:instrText xml:space="preserve"> PAGEREF _Toc99973784 \h </w:instrText>
        </w:r>
        <w:r w:rsidR="00806E4B">
          <w:rPr>
            <w:noProof/>
            <w:webHidden/>
          </w:rPr>
        </w:r>
        <w:r w:rsidR="00806E4B">
          <w:rPr>
            <w:noProof/>
            <w:webHidden/>
          </w:rPr>
          <w:fldChar w:fldCharType="separate"/>
        </w:r>
        <w:r w:rsidR="009E2A2B">
          <w:rPr>
            <w:noProof/>
            <w:webHidden/>
          </w:rPr>
          <w:t>37</w:t>
        </w:r>
        <w:r w:rsidR="00806E4B">
          <w:rPr>
            <w:noProof/>
            <w:webHidden/>
          </w:rPr>
          <w:fldChar w:fldCharType="end"/>
        </w:r>
      </w:hyperlink>
    </w:p>
    <w:p w14:paraId="4DD0316B" w14:textId="224003AD"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785" w:history="1">
        <w:r w:rsidR="00806E4B" w:rsidRPr="00406A13">
          <w:rPr>
            <w:rStyle w:val="Hyperlink"/>
            <w:noProof/>
          </w:rPr>
          <w:t>Appendix 1: Glossary of key terms</w:t>
        </w:r>
        <w:r w:rsidR="00806E4B">
          <w:rPr>
            <w:noProof/>
            <w:webHidden/>
          </w:rPr>
          <w:tab/>
        </w:r>
        <w:r w:rsidR="00806E4B">
          <w:rPr>
            <w:noProof/>
            <w:webHidden/>
          </w:rPr>
          <w:fldChar w:fldCharType="begin"/>
        </w:r>
        <w:r w:rsidR="00806E4B">
          <w:rPr>
            <w:noProof/>
            <w:webHidden/>
          </w:rPr>
          <w:instrText xml:space="preserve"> PAGEREF _Toc99973785 \h </w:instrText>
        </w:r>
        <w:r w:rsidR="00806E4B">
          <w:rPr>
            <w:noProof/>
            <w:webHidden/>
          </w:rPr>
        </w:r>
        <w:r w:rsidR="00806E4B">
          <w:rPr>
            <w:noProof/>
            <w:webHidden/>
          </w:rPr>
          <w:fldChar w:fldCharType="separate"/>
        </w:r>
        <w:r w:rsidR="009E2A2B">
          <w:rPr>
            <w:noProof/>
            <w:webHidden/>
          </w:rPr>
          <w:t>37</w:t>
        </w:r>
        <w:r w:rsidR="00806E4B">
          <w:rPr>
            <w:noProof/>
            <w:webHidden/>
          </w:rPr>
          <w:fldChar w:fldCharType="end"/>
        </w:r>
      </w:hyperlink>
    </w:p>
    <w:p w14:paraId="4704B913" w14:textId="19157FEA"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786" w:history="1">
        <w:r w:rsidR="00806E4B" w:rsidRPr="00406A13">
          <w:rPr>
            <w:rStyle w:val="Hyperlink"/>
            <w:noProof/>
          </w:rPr>
          <w:t>Appendix 2: Hot potato – abiotic factors affecting organisms</w:t>
        </w:r>
        <w:r w:rsidR="00806E4B">
          <w:rPr>
            <w:noProof/>
            <w:webHidden/>
          </w:rPr>
          <w:tab/>
        </w:r>
        <w:r w:rsidR="00806E4B">
          <w:rPr>
            <w:noProof/>
            <w:webHidden/>
          </w:rPr>
          <w:fldChar w:fldCharType="begin"/>
        </w:r>
        <w:r w:rsidR="00806E4B">
          <w:rPr>
            <w:noProof/>
            <w:webHidden/>
          </w:rPr>
          <w:instrText xml:space="preserve"> PAGEREF _Toc99973786 \h </w:instrText>
        </w:r>
        <w:r w:rsidR="00806E4B">
          <w:rPr>
            <w:noProof/>
            <w:webHidden/>
          </w:rPr>
        </w:r>
        <w:r w:rsidR="00806E4B">
          <w:rPr>
            <w:noProof/>
            <w:webHidden/>
          </w:rPr>
          <w:fldChar w:fldCharType="separate"/>
        </w:r>
        <w:r w:rsidR="009E2A2B">
          <w:rPr>
            <w:noProof/>
            <w:webHidden/>
          </w:rPr>
          <w:t>42</w:t>
        </w:r>
        <w:r w:rsidR="00806E4B">
          <w:rPr>
            <w:noProof/>
            <w:webHidden/>
          </w:rPr>
          <w:fldChar w:fldCharType="end"/>
        </w:r>
      </w:hyperlink>
    </w:p>
    <w:p w14:paraId="1B3CFAA0" w14:textId="6568E3E1"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787" w:history="1">
        <w:r w:rsidR="00806E4B" w:rsidRPr="00406A13">
          <w:rPr>
            <w:rStyle w:val="Hyperlink"/>
            <w:noProof/>
          </w:rPr>
          <w:t>Appendix 3: Predicting consequences for populations</w:t>
        </w:r>
        <w:r w:rsidR="00806E4B">
          <w:rPr>
            <w:noProof/>
            <w:webHidden/>
          </w:rPr>
          <w:tab/>
        </w:r>
        <w:r w:rsidR="00806E4B">
          <w:rPr>
            <w:noProof/>
            <w:webHidden/>
          </w:rPr>
          <w:fldChar w:fldCharType="begin"/>
        </w:r>
        <w:r w:rsidR="00806E4B">
          <w:rPr>
            <w:noProof/>
            <w:webHidden/>
          </w:rPr>
          <w:instrText xml:space="preserve"> PAGEREF _Toc99973787 \h </w:instrText>
        </w:r>
        <w:r w:rsidR="00806E4B">
          <w:rPr>
            <w:noProof/>
            <w:webHidden/>
          </w:rPr>
        </w:r>
        <w:r w:rsidR="00806E4B">
          <w:rPr>
            <w:noProof/>
            <w:webHidden/>
          </w:rPr>
          <w:fldChar w:fldCharType="separate"/>
        </w:r>
        <w:r w:rsidR="009E2A2B">
          <w:rPr>
            <w:noProof/>
            <w:webHidden/>
          </w:rPr>
          <w:t>43</w:t>
        </w:r>
        <w:r w:rsidR="00806E4B">
          <w:rPr>
            <w:noProof/>
            <w:webHidden/>
          </w:rPr>
          <w:fldChar w:fldCharType="end"/>
        </w:r>
      </w:hyperlink>
    </w:p>
    <w:p w14:paraId="0D67951C" w14:textId="535C26B8"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788" w:history="1">
        <w:r w:rsidR="00806E4B" w:rsidRPr="00406A13">
          <w:rPr>
            <w:rStyle w:val="Hyperlink"/>
            <w:noProof/>
          </w:rPr>
          <w:t>Appendix 4: Measuring abundance – quadrat sampling</w:t>
        </w:r>
        <w:r w:rsidR="00806E4B">
          <w:rPr>
            <w:noProof/>
            <w:webHidden/>
          </w:rPr>
          <w:tab/>
        </w:r>
        <w:r w:rsidR="00806E4B">
          <w:rPr>
            <w:noProof/>
            <w:webHidden/>
          </w:rPr>
          <w:fldChar w:fldCharType="begin"/>
        </w:r>
        <w:r w:rsidR="00806E4B">
          <w:rPr>
            <w:noProof/>
            <w:webHidden/>
          </w:rPr>
          <w:instrText xml:space="preserve"> PAGEREF _Toc99973788 \h </w:instrText>
        </w:r>
        <w:r w:rsidR="00806E4B">
          <w:rPr>
            <w:noProof/>
            <w:webHidden/>
          </w:rPr>
        </w:r>
        <w:r w:rsidR="00806E4B">
          <w:rPr>
            <w:noProof/>
            <w:webHidden/>
          </w:rPr>
          <w:fldChar w:fldCharType="separate"/>
        </w:r>
        <w:r w:rsidR="009E2A2B">
          <w:rPr>
            <w:noProof/>
            <w:webHidden/>
          </w:rPr>
          <w:t>44</w:t>
        </w:r>
        <w:r w:rsidR="00806E4B">
          <w:rPr>
            <w:noProof/>
            <w:webHidden/>
          </w:rPr>
          <w:fldChar w:fldCharType="end"/>
        </w:r>
      </w:hyperlink>
    </w:p>
    <w:p w14:paraId="59D00380" w14:textId="4D2F49CA"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789" w:history="1">
        <w:r w:rsidR="00806E4B" w:rsidRPr="00406A13">
          <w:rPr>
            <w:rStyle w:val="Hyperlink"/>
            <w:noProof/>
          </w:rPr>
          <w:t>Appendix 5: Measuring abundance: capture, mark, recapture with crickets</w:t>
        </w:r>
        <w:r w:rsidR="00806E4B">
          <w:rPr>
            <w:noProof/>
            <w:webHidden/>
          </w:rPr>
          <w:tab/>
        </w:r>
        <w:r w:rsidR="00806E4B">
          <w:rPr>
            <w:noProof/>
            <w:webHidden/>
          </w:rPr>
          <w:fldChar w:fldCharType="begin"/>
        </w:r>
        <w:r w:rsidR="00806E4B">
          <w:rPr>
            <w:noProof/>
            <w:webHidden/>
          </w:rPr>
          <w:instrText xml:space="preserve"> PAGEREF _Toc99973789 \h </w:instrText>
        </w:r>
        <w:r w:rsidR="00806E4B">
          <w:rPr>
            <w:noProof/>
            <w:webHidden/>
          </w:rPr>
        </w:r>
        <w:r w:rsidR="00806E4B">
          <w:rPr>
            <w:noProof/>
            <w:webHidden/>
          </w:rPr>
          <w:fldChar w:fldCharType="separate"/>
        </w:r>
        <w:r w:rsidR="009E2A2B">
          <w:rPr>
            <w:noProof/>
            <w:webHidden/>
          </w:rPr>
          <w:t>47</w:t>
        </w:r>
        <w:r w:rsidR="00806E4B">
          <w:rPr>
            <w:noProof/>
            <w:webHidden/>
          </w:rPr>
          <w:fldChar w:fldCharType="end"/>
        </w:r>
      </w:hyperlink>
    </w:p>
    <w:p w14:paraId="1C232569" w14:textId="5CB7B559"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790" w:history="1">
        <w:r w:rsidR="00806E4B" w:rsidRPr="00406A13">
          <w:rPr>
            <w:rStyle w:val="Hyperlink"/>
            <w:noProof/>
          </w:rPr>
          <w:t>Appendix 6: Measuring the distribution of a plant species</w:t>
        </w:r>
        <w:r w:rsidR="00806E4B">
          <w:rPr>
            <w:noProof/>
            <w:webHidden/>
          </w:rPr>
          <w:tab/>
        </w:r>
        <w:r w:rsidR="00806E4B">
          <w:rPr>
            <w:noProof/>
            <w:webHidden/>
          </w:rPr>
          <w:fldChar w:fldCharType="begin"/>
        </w:r>
        <w:r w:rsidR="00806E4B">
          <w:rPr>
            <w:noProof/>
            <w:webHidden/>
          </w:rPr>
          <w:instrText xml:space="preserve"> PAGEREF _Toc99973790 \h </w:instrText>
        </w:r>
        <w:r w:rsidR="00806E4B">
          <w:rPr>
            <w:noProof/>
            <w:webHidden/>
          </w:rPr>
        </w:r>
        <w:r w:rsidR="00806E4B">
          <w:rPr>
            <w:noProof/>
            <w:webHidden/>
          </w:rPr>
          <w:fldChar w:fldCharType="separate"/>
        </w:r>
        <w:r w:rsidR="009E2A2B">
          <w:rPr>
            <w:noProof/>
            <w:webHidden/>
          </w:rPr>
          <w:t>50</w:t>
        </w:r>
        <w:r w:rsidR="00806E4B">
          <w:rPr>
            <w:noProof/>
            <w:webHidden/>
          </w:rPr>
          <w:fldChar w:fldCharType="end"/>
        </w:r>
      </w:hyperlink>
    </w:p>
    <w:p w14:paraId="0B5EF3CE" w14:textId="51AB7317"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791" w:history="1">
        <w:r w:rsidR="00806E4B" w:rsidRPr="00406A13">
          <w:rPr>
            <w:rStyle w:val="Hyperlink"/>
            <w:noProof/>
          </w:rPr>
          <w:t>Appendix 7: Adaptations</w:t>
        </w:r>
        <w:r w:rsidR="00806E4B">
          <w:rPr>
            <w:noProof/>
            <w:webHidden/>
          </w:rPr>
          <w:tab/>
        </w:r>
        <w:r w:rsidR="00806E4B">
          <w:rPr>
            <w:noProof/>
            <w:webHidden/>
          </w:rPr>
          <w:fldChar w:fldCharType="begin"/>
        </w:r>
        <w:r w:rsidR="00806E4B">
          <w:rPr>
            <w:noProof/>
            <w:webHidden/>
          </w:rPr>
          <w:instrText xml:space="preserve"> PAGEREF _Toc99973791 \h </w:instrText>
        </w:r>
        <w:r w:rsidR="00806E4B">
          <w:rPr>
            <w:noProof/>
            <w:webHidden/>
          </w:rPr>
        </w:r>
        <w:r w:rsidR="00806E4B">
          <w:rPr>
            <w:noProof/>
            <w:webHidden/>
          </w:rPr>
          <w:fldChar w:fldCharType="separate"/>
        </w:r>
        <w:r w:rsidR="009E2A2B">
          <w:rPr>
            <w:noProof/>
            <w:webHidden/>
          </w:rPr>
          <w:t>52</w:t>
        </w:r>
        <w:r w:rsidR="00806E4B">
          <w:rPr>
            <w:noProof/>
            <w:webHidden/>
          </w:rPr>
          <w:fldChar w:fldCharType="end"/>
        </w:r>
      </w:hyperlink>
    </w:p>
    <w:p w14:paraId="54BBE453" w14:textId="5E5E7938"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792" w:history="1">
        <w:r w:rsidR="00806E4B" w:rsidRPr="00406A13">
          <w:rPr>
            <w:rStyle w:val="Hyperlink"/>
            <w:noProof/>
          </w:rPr>
          <w:t>Appendix 8: Darwin in Australia</w:t>
        </w:r>
        <w:r w:rsidR="00806E4B">
          <w:rPr>
            <w:noProof/>
            <w:webHidden/>
          </w:rPr>
          <w:tab/>
        </w:r>
        <w:r w:rsidR="00806E4B">
          <w:rPr>
            <w:noProof/>
            <w:webHidden/>
          </w:rPr>
          <w:fldChar w:fldCharType="begin"/>
        </w:r>
        <w:r w:rsidR="00806E4B">
          <w:rPr>
            <w:noProof/>
            <w:webHidden/>
          </w:rPr>
          <w:instrText xml:space="preserve"> PAGEREF _Toc99973792 \h </w:instrText>
        </w:r>
        <w:r w:rsidR="00806E4B">
          <w:rPr>
            <w:noProof/>
            <w:webHidden/>
          </w:rPr>
        </w:r>
        <w:r w:rsidR="00806E4B">
          <w:rPr>
            <w:noProof/>
            <w:webHidden/>
          </w:rPr>
          <w:fldChar w:fldCharType="separate"/>
        </w:r>
        <w:r w:rsidR="009E2A2B">
          <w:rPr>
            <w:noProof/>
            <w:webHidden/>
          </w:rPr>
          <w:t>54</w:t>
        </w:r>
        <w:r w:rsidR="00806E4B">
          <w:rPr>
            <w:noProof/>
            <w:webHidden/>
          </w:rPr>
          <w:fldChar w:fldCharType="end"/>
        </w:r>
      </w:hyperlink>
    </w:p>
    <w:p w14:paraId="473330B9" w14:textId="39BD6A03"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793" w:history="1">
        <w:r w:rsidR="00806E4B" w:rsidRPr="00406A13">
          <w:rPr>
            <w:rStyle w:val="Hyperlink"/>
            <w:noProof/>
          </w:rPr>
          <w:t>Appendix 9: Modelling geological time</w:t>
        </w:r>
        <w:r w:rsidR="00806E4B">
          <w:rPr>
            <w:noProof/>
            <w:webHidden/>
          </w:rPr>
          <w:tab/>
        </w:r>
        <w:r w:rsidR="00806E4B">
          <w:rPr>
            <w:noProof/>
            <w:webHidden/>
          </w:rPr>
          <w:fldChar w:fldCharType="begin"/>
        </w:r>
        <w:r w:rsidR="00806E4B">
          <w:rPr>
            <w:noProof/>
            <w:webHidden/>
          </w:rPr>
          <w:instrText xml:space="preserve"> PAGEREF _Toc99973793 \h </w:instrText>
        </w:r>
        <w:r w:rsidR="00806E4B">
          <w:rPr>
            <w:noProof/>
            <w:webHidden/>
          </w:rPr>
        </w:r>
        <w:r w:rsidR="00806E4B">
          <w:rPr>
            <w:noProof/>
            <w:webHidden/>
          </w:rPr>
          <w:fldChar w:fldCharType="separate"/>
        </w:r>
        <w:r w:rsidR="009E2A2B">
          <w:rPr>
            <w:noProof/>
            <w:webHidden/>
          </w:rPr>
          <w:t>57</w:t>
        </w:r>
        <w:r w:rsidR="00806E4B">
          <w:rPr>
            <w:noProof/>
            <w:webHidden/>
          </w:rPr>
          <w:fldChar w:fldCharType="end"/>
        </w:r>
      </w:hyperlink>
    </w:p>
    <w:p w14:paraId="11E10A9E" w14:textId="290B4BDF"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794" w:history="1">
        <w:r w:rsidR="00806E4B" w:rsidRPr="00406A13">
          <w:rPr>
            <w:rStyle w:val="Hyperlink"/>
            <w:noProof/>
          </w:rPr>
          <w:t>Appendix 10: Evolution of the horse</w:t>
        </w:r>
        <w:r w:rsidR="00806E4B">
          <w:rPr>
            <w:noProof/>
            <w:webHidden/>
          </w:rPr>
          <w:tab/>
        </w:r>
        <w:r w:rsidR="00806E4B">
          <w:rPr>
            <w:noProof/>
            <w:webHidden/>
          </w:rPr>
          <w:fldChar w:fldCharType="begin"/>
        </w:r>
        <w:r w:rsidR="00806E4B">
          <w:rPr>
            <w:noProof/>
            <w:webHidden/>
          </w:rPr>
          <w:instrText xml:space="preserve"> PAGEREF _Toc99973794 \h </w:instrText>
        </w:r>
        <w:r w:rsidR="00806E4B">
          <w:rPr>
            <w:noProof/>
            <w:webHidden/>
          </w:rPr>
        </w:r>
        <w:r w:rsidR="00806E4B">
          <w:rPr>
            <w:noProof/>
            <w:webHidden/>
          </w:rPr>
          <w:fldChar w:fldCharType="separate"/>
        </w:r>
        <w:r w:rsidR="009E2A2B">
          <w:rPr>
            <w:noProof/>
            <w:webHidden/>
          </w:rPr>
          <w:t>59</w:t>
        </w:r>
        <w:r w:rsidR="00806E4B">
          <w:rPr>
            <w:noProof/>
            <w:webHidden/>
          </w:rPr>
          <w:fldChar w:fldCharType="end"/>
        </w:r>
      </w:hyperlink>
    </w:p>
    <w:p w14:paraId="016107F9" w14:textId="5AAADDE6"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795" w:history="1">
        <w:r w:rsidR="00806E4B" w:rsidRPr="00406A13">
          <w:rPr>
            <w:rStyle w:val="Hyperlink"/>
            <w:noProof/>
          </w:rPr>
          <w:t>Appendix 11: Evolution of the platypus</w:t>
        </w:r>
        <w:r w:rsidR="00806E4B">
          <w:rPr>
            <w:noProof/>
            <w:webHidden/>
          </w:rPr>
          <w:tab/>
        </w:r>
        <w:r w:rsidR="00806E4B">
          <w:rPr>
            <w:noProof/>
            <w:webHidden/>
          </w:rPr>
          <w:fldChar w:fldCharType="begin"/>
        </w:r>
        <w:r w:rsidR="00806E4B">
          <w:rPr>
            <w:noProof/>
            <w:webHidden/>
          </w:rPr>
          <w:instrText xml:space="preserve"> PAGEREF _Toc99973795 \h </w:instrText>
        </w:r>
        <w:r w:rsidR="00806E4B">
          <w:rPr>
            <w:noProof/>
            <w:webHidden/>
          </w:rPr>
        </w:r>
        <w:r w:rsidR="00806E4B">
          <w:rPr>
            <w:noProof/>
            <w:webHidden/>
          </w:rPr>
          <w:fldChar w:fldCharType="separate"/>
        </w:r>
        <w:r w:rsidR="009E2A2B">
          <w:rPr>
            <w:noProof/>
            <w:webHidden/>
          </w:rPr>
          <w:t>60</w:t>
        </w:r>
        <w:r w:rsidR="00806E4B">
          <w:rPr>
            <w:noProof/>
            <w:webHidden/>
          </w:rPr>
          <w:fldChar w:fldCharType="end"/>
        </w:r>
      </w:hyperlink>
    </w:p>
    <w:p w14:paraId="027B9442" w14:textId="39104CF6"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796" w:history="1">
        <w:r w:rsidR="00806E4B" w:rsidRPr="00406A13">
          <w:rPr>
            <w:rStyle w:val="Hyperlink"/>
            <w:noProof/>
          </w:rPr>
          <w:t>Appendix 12: Gradualism vs Punctuated Equilibrium</w:t>
        </w:r>
        <w:r w:rsidR="00806E4B">
          <w:rPr>
            <w:noProof/>
            <w:webHidden/>
          </w:rPr>
          <w:tab/>
        </w:r>
        <w:r w:rsidR="00806E4B">
          <w:rPr>
            <w:noProof/>
            <w:webHidden/>
          </w:rPr>
          <w:fldChar w:fldCharType="begin"/>
        </w:r>
        <w:r w:rsidR="00806E4B">
          <w:rPr>
            <w:noProof/>
            <w:webHidden/>
          </w:rPr>
          <w:instrText xml:space="preserve"> PAGEREF _Toc99973796 \h </w:instrText>
        </w:r>
        <w:r w:rsidR="00806E4B">
          <w:rPr>
            <w:noProof/>
            <w:webHidden/>
          </w:rPr>
        </w:r>
        <w:r w:rsidR="00806E4B">
          <w:rPr>
            <w:noProof/>
            <w:webHidden/>
          </w:rPr>
          <w:fldChar w:fldCharType="separate"/>
        </w:r>
        <w:r w:rsidR="009E2A2B">
          <w:rPr>
            <w:noProof/>
            <w:webHidden/>
          </w:rPr>
          <w:t>61</w:t>
        </w:r>
        <w:r w:rsidR="00806E4B">
          <w:rPr>
            <w:noProof/>
            <w:webHidden/>
          </w:rPr>
          <w:fldChar w:fldCharType="end"/>
        </w:r>
      </w:hyperlink>
    </w:p>
    <w:p w14:paraId="59F34F50" w14:textId="64252D3B"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797" w:history="1">
        <w:r w:rsidR="00806E4B" w:rsidRPr="00406A13">
          <w:rPr>
            <w:rStyle w:val="Hyperlink"/>
            <w:noProof/>
          </w:rPr>
          <w:t>Appendix 13: Biogeographical evidence for evolution</w:t>
        </w:r>
        <w:r w:rsidR="00806E4B">
          <w:rPr>
            <w:noProof/>
            <w:webHidden/>
          </w:rPr>
          <w:tab/>
        </w:r>
        <w:r w:rsidR="00806E4B">
          <w:rPr>
            <w:noProof/>
            <w:webHidden/>
          </w:rPr>
          <w:fldChar w:fldCharType="begin"/>
        </w:r>
        <w:r w:rsidR="00806E4B">
          <w:rPr>
            <w:noProof/>
            <w:webHidden/>
          </w:rPr>
          <w:instrText xml:space="preserve"> PAGEREF _Toc99973797 \h </w:instrText>
        </w:r>
        <w:r w:rsidR="00806E4B">
          <w:rPr>
            <w:noProof/>
            <w:webHidden/>
          </w:rPr>
        </w:r>
        <w:r w:rsidR="00806E4B">
          <w:rPr>
            <w:noProof/>
            <w:webHidden/>
          </w:rPr>
          <w:fldChar w:fldCharType="separate"/>
        </w:r>
        <w:r w:rsidR="009E2A2B">
          <w:rPr>
            <w:noProof/>
            <w:webHidden/>
          </w:rPr>
          <w:t>62</w:t>
        </w:r>
        <w:r w:rsidR="00806E4B">
          <w:rPr>
            <w:noProof/>
            <w:webHidden/>
          </w:rPr>
          <w:fldChar w:fldCharType="end"/>
        </w:r>
      </w:hyperlink>
    </w:p>
    <w:p w14:paraId="6636A343" w14:textId="5276BC47"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798" w:history="1">
        <w:r w:rsidR="00806E4B" w:rsidRPr="00406A13">
          <w:rPr>
            <w:rStyle w:val="Hyperlink"/>
            <w:noProof/>
          </w:rPr>
          <w:t>Appendix 14: Antibiotic resistant strains of bacteria</w:t>
        </w:r>
        <w:r w:rsidR="00806E4B">
          <w:rPr>
            <w:noProof/>
            <w:webHidden/>
          </w:rPr>
          <w:tab/>
        </w:r>
        <w:r w:rsidR="00806E4B">
          <w:rPr>
            <w:noProof/>
            <w:webHidden/>
          </w:rPr>
          <w:fldChar w:fldCharType="begin"/>
        </w:r>
        <w:r w:rsidR="00806E4B">
          <w:rPr>
            <w:noProof/>
            <w:webHidden/>
          </w:rPr>
          <w:instrText xml:space="preserve"> PAGEREF _Toc99973798 \h </w:instrText>
        </w:r>
        <w:r w:rsidR="00806E4B">
          <w:rPr>
            <w:noProof/>
            <w:webHidden/>
          </w:rPr>
        </w:r>
        <w:r w:rsidR="00806E4B">
          <w:rPr>
            <w:noProof/>
            <w:webHidden/>
          </w:rPr>
          <w:fldChar w:fldCharType="separate"/>
        </w:r>
        <w:r w:rsidR="009E2A2B">
          <w:rPr>
            <w:noProof/>
            <w:webHidden/>
          </w:rPr>
          <w:t>66</w:t>
        </w:r>
        <w:r w:rsidR="00806E4B">
          <w:rPr>
            <w:noProof/>
            <w:webHidden/>
          </w:rPr>
          <w:fldChar w:fldCharType="end"/>
        </w:r>
      </w:hyperlink>
    </w:p>
    <w:p w14:paraId="592221D9" w14:textId="1F3D9B14"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799" w:history="1">
        <w:r w:rsidR="00806E4B" w:rsidRPr="00406A13">
          <w:rPr>
            <w:rStyle w:val="Hyperlink"/>
            <w:noProof/>
          </w:rPr>
          <w:t>Appendix 15: Tusklessness in elephants</w:t>
        </w:r>
        <w:r w:rsidR="00806E4B">
          <w:rPr>
            <w:noProof/>
            <w:webHidden/>
          </w:rPr>
          <w:tab/>
        </w:r>
        <w:r w:rsidR="00806E4B">
          <w:rPr>
            <w:noProof/>
            <w:webHidden/>
          </w:rPr>
          <w:fldChar w:fldCharType="begin"/>
        </w:r>
        <w:r w:rsidR="00806E4B">
          <w:rPr>
            <w:noProof/>
            <w:webHidden/>
          </w:rPr>
          <w:instrText xml:space="preserve"> PAGEREF _Toc99973799 \h </w:instrText>
        </w:r>
        <w:r w:rsidR="00806E4B">
          <w:rPr>
            <w:noProof/>
            <w:webHidden/>
          </w:rPr>
        </w:r>
        <w:r w:rsidR="00806E4B">
          <w:rPr>
            <w:noProof/>
            <w:webHidden/>
          </w:rPr>
          <w:fldChar w:fldCharType="separate"/>
        </w:r>
        <w:r w:rsidR="009E2A2B">
          <w:rPr>
            <w:noProof/>
            <w:webHidden/>
          </w:rPr>
          <w:t>68</w:t>
        </w:r>
        <w:r w:rsidR="00806E4B">
          <w:rPr>
            <w:noProof/>
            <w:webHidden/>
          </w:rPr>
          <w:fldChar w:fldCharType="end"/>
        </w:r>
      </w:hyperlink>
    </w:p>
    <w:p w14:paraId="0D7959E0" w14:textId="6FCB3D04"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800" w:history="1">
        <w:r w:rsidR="00806E4B" w:rsidRPr="00406A13">
          <w:rPr>
            <w:rStyle w:val="Hyperlink"/>
            <w:noProof/>
          </w:rPr>
          <w:t>Appendix 16: Dating rocks and fossils</w:t>
        </w:r>
        <w:r w:rsidR="00806E4B">
          <w:rPr>
            <w:noProof/>
            <w:webHidden/>
          </w:rPr>
          <w:tab/>
        </w:r>
        <w:r w:rsidR="00806E4B">
          <w:rPr>
            <w:noProof/>
            <w:webHidden/>
          </w:rPr>
          <w:fldChar w:fldCharType="begin"/>
        </w:r>
        <w:r w:rsidR="00806E4B">
          <w:rPr>
            <w:noProof/>
            <w:webHidden/>
          </w:rPr>
          <w:instrText xml:space="preserve"> PAGEREF _Toc99973800 \h </w:instrText>
        </w:r>
        <w:r w:rsidR="00806E4B">
          <w:rPr>
            <w:noProof/>
            <w:webHidden/>
          </w:rPr>
        </w:r>
        <w:r w:rsidR="00806E4B">
          <w:rPr>
            <w:noProof/>
            <w:webHidden/>
          </w:rPr>
          <w:fldChar w:fldCharType="separate"/>
        </w:r>
        <w:r w:rsidR="009E2A2B">
          <w:rPr>
            <w:noProof/>
            <w:webHidden/>
          </w:rPr>
          <w:t>70</w:t>
        </w:r>
        <w:r w:rsidR="00806E4B">
          <w:rPr>
            <w:noProof/>
            <w:webHidden/>
          </w:rPr>
          <w:fldChar w:fldCharType="end"/>
        </w:r>
      </w:hyperlink>
    </w:p>
    <w:p w14:paraId="0379AA44" w14:textId="46C2174D"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801" w:history="1">
        <w:r w:rsidR="00806E4B" w:rsidRPr="00406A13">
          <w:rPr>
            <w:rStyle w:val="Hyperlink"/>
            <w:noProof/>
          </w:rPr>
          <w:t>Appendix 17: Changes in Australia’s ecosystems</w:t>
        </w:r>
        <w:r w:rsidR="00806E4B">
          <w:rPr>
            <w:noProof/>
            <w:webHidden/>
          </w:rPr>
          <w:tab/>
        </w:r>
        <w:r w:rsidR="00806E4B">
          <w:rPr>
            <w:noProof/>
            <w:webHidden/>
          </w:rPr>
          <w:fldChar w:fldCharType="begin"/>
        </w:r>
        <w:r w:rsidR="00806E4B">
          <w:rPr>
            <w:noProof/>
            <w:webHidden/>
          </w:rPr>
          <w:instrText xml:space="preserve"> PAGEREF _Toc99973801 \h </w:instrText>
        </w:r>
        <w:r w:rsidR="00806E4B">
          <w:rPr>
            <w:noProof/>
            <w:webHidden/>
          </w:rPr>
        </w:r>
        <w:r w:rsidR="00806E4B">
          <w:rPr>
            <w:noProof/>
            <w:webHidden/>
          </w:rPr>
          <w:fldChar w:fldCharType="separate"/>
        </w:r>
        <w:r w:rsidR="009E2A2B">
          <w:rPr>
            <w:noProof/>
            <w:webHidden/>
          </w:rPr>
          <w:t>71</w:t>
        </w:r>
        <w:r w:rsidR="00806E4B">
          <w:rPr>
            <w:noProof/>
            <w:webHidden/>
          </w:rPr>
          <w:fldChar w:fldCharType="end"/>
        </w:r>
      </w:hyperlink>
    </w:p>
    <w:p w14:paraId="6D85958B" w14:textId="1158C2EC"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802" w:history="1">
        <w:r w:rsidR="00806E4B" w:rsidRPr="00406A13">
          <w:rPr>
            <w:rStyle w:val="Hyperlink"/>
            <w:noProof/>
          </w:rPr>
          <w:t>Appendix 18: Role of human-induced selection pressures on the extinction of species.</w:t>
        </w:r>
        <w:r w:rsidR="00806E4B">
          <w:rPr>
            <w:noProof/>
            <w:webHidden/>
          </w:rPr>
          <w:tab/>
        </w:r>
        <w:r w:rsidR="00806E4B">
          <w:rPr>
            <w:noProof/>
            <w:webHidden/>
          </w:rPr>
          <w:fldChar w:fldCharType="begin"/>
        </w:r>
        <w:r w:rsidR="00806E4B">
          <w:rPr>
            <w:noProof/>
            <w:webHidden/>
          </w:rPr>
          <w:instrText xml:space="preserve"> PAGEREF _Toc99973802 \h </w:instrText>
        </w:r>
        <w:r w:rsidR="00806E4B">
          <w:rPr>
            <w:noProof/>
            <w:webHidden/>
          </w:rPr>
        </w:r>
        <w:r w:rsidR="00806E4B">
          <w:rPr>
            <w:noProof/>
            <w:webHidden/>
          </w:rPr>
          <w:fldChar w:fldCharType="separate"/>
        </w:r>
        <w:r w:rsidR="009E2A2B">
          <w:rPr>
            <w:noProof/>
            <w:webHidden/>
          </w:rPr>
          <w:t>72</w:t>
        </w:r>
        <w:r w:rsidR="00806E4B">
          <w:rPr>
            <w:noProof/>
            <w:webHidden/>
          </w:rPr>
          <w:fldChar w:fldCharType="end"/>
        </w:r>
      </w:hyperlink>
    </w:p>
    <w:p w14:paraId="38C6E118" w14:textId="03BEB3FD"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803" w:history="1">
        <w:r w:rsidR="00806E4B" w:rsidRPr="00406A13">
          <w:rPr>
            <w:rStyle w:val="Hyperlink"/>
            <w:noProof/>
          </w:rPr>
          <w:t>Appendix 19: What trends are evident in the world’s climate?</w:t>
        </w:r>
        <w:r w:rsidR="00806E4B">
          <w:rPr>
            <w:noProof/>
            <w:webHidden/>
          </w:rPr>
          <w:tab/>
        </w:r>
        <w:r w:rsidR="00806E4B">
          <w:rPr>
            <w:noProof/>
            <w:webHidden/>
          </w:rPr>
          <w:fldChar w:fldCharType="begin"/>
        </w:r>
        <w:r w:rsidR="00806E4B">
          <w:rPr>
            <w:noProof/>
            <w:webHidden/>
          </w:rPr>
          <w:instrText xml:space="preserve"> PAGEREF _Toc99973803 \h </w:instrText>
        </w:r>
        <w:r w:rsidR="00806E4B">
          <w:rPr>
            <w:noProof/>
            <w:webHidden/>
          </w:rPr>
        </w:r>
        <w:r w:rsidR="00806E4B">
          <w:rPr>
            <w:noProof/>
            <w:webHidden/>
          </w:rPr>
          <w:fldChar w:fldCharType="separate"/>
        </w:r>
        <w:r w:rsidR="009E2A2B">
          <w:rPr>
            <w:noProof/>
            <w:webHidden/>
          </w:rPr>
          <w:t>73</w:t>
        </w:r>
        <w:r w:rsidR="00806E4B">
          <w:rPr>
            <w:noProof/>
            <w:webHidden/>
          </w:rPr>
          <w:fldChar w:fldCharType="end"/>
        </w:r>
      </w:hyperlink>
    </w:p>
    <w:p w14:paraId="40B62944" w14:textId="4863537D"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804" w:history="1">
        <w:r w:rsidR="00806E4B" w:rsidRPr="00406A13">
          <w:rPr>
            <w:rStyle w:val="Hyperlink"/>
            <w:noProof/>
          </w:rPr>
          <w:t>Appendix 20: What are the effects of climate change?</w:t>
        </w:r>
        <w:r w:rsidR="00806E4B">
          <w:rPr>
            <w:noProof/>
            <w:webHidden/>
          </w:rPr>
          <w:tab/>
        </w:r>
        <w:r w:rsidR="00806E4B">
          <w:rPr>
            <w:noProof/>
            <w:webHidden/>
          </w:rPr>
          <w:fldChar w:fldCharType="begin"/>
        </w:r>
        <w:r w:rsidR="00806E4B">
          <w:rPr>
            <w:noProof/>
            <w:webHidden/>
          </w:rPr>
          <w:instrText xml:space="preserve"> PAGEREF _Toc99973804 \h </w:instrText>
        </w:r>
        <w:r w:rsidR="00806E4B">
          <w:rPr>
            <w:noProof/>
            <w:webHidden/>
          </w:rPr>
        </w:r>
        <w:r w:rsidR="00806E4B">
          <w:rPr>
            <w:noProof/>
            <w:webHidden/>
          </w:rPr>
          <w:fldChar w:fldCharType="separate"/>
        </w:r>
        <w:r w:rsidR="009E2A2B">
          <w:rPr>
            <w:noProof/>
            <w:webHidden/>
          </w:rPr>
          <w:t>77</w:t>
        </w:r>
        <w:r w:rsidR="00806E4B">
          <w:rPr>
            <w:noProof/>
            <w:webHidden/>
          </w:rPr>
          <w:fldChar w:fldCharType="end"/>
        </w:r>
      </w:hyperlink>
    </w:p>
    <w:p w14:paraId="2759DD7C" w14:textId="3E35864F"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805" w:history="1">
        <w:r w:rsidR="00806E4B" w:rsidRPr="00406A13">
          <w:rPr>
            <w:rStyle w:val="Hyperlink"/>
            <w:noProof/>
          </w:rPr>
          <w:t>Appendix 21: Mine rehabilitation</w:t>
        </w:r>
        <w:r w:rsidR="00806E4B">
          <w:rPr>
            <w:noProof/>
            <w:webHidden/>
          </w:rPr>
          <w:tab/>
        </w:r>
        <w:r w:rsidR="00806E4B">
          <w:rPr>
            <w:noProof/>
            <w:webHidden/>
          </w:rPr>
          <w:fldChar w:fldCharType="begin"/>
        </w:r>
        <w:r w:rsidR="00806E4B">
          <w:rPr>
            <w:noProof/>
            <w:webHidden/>
          </w:rPr>
          <w:instrText xml:space="preserve"> PAGEREF _Toc99973805 \h </w:instrText>
        </w:r>
        <w:r w:rsidR="00806E4B">
          <w:rPr>
            <w:noProof/>
            <w:webHidden/>
          </w:rPr>
        </w:r>
        <w:r w:rsidR="00806E4B">
          <w:rPr>
            <w:noProof/>
            <w:webHidden/>
          </w:rPr>
          <w:fldChar w:fldCharType="separate"/>
        </w:r>
        <w:r w:rsidR="009E2A2B">
          <w:rPr>
            <w:noProof/>
            <w:webHidden/>
          </w:rPr>
          <w:t>84</w:t>
        </w:r>
        <w:r w:rsidR="00806E4B">
          <w:rPr>
            <w:noProof/>
            <w:webHidden/>
          </w:rPr>
          <w:fldChar w:fldCharType="end"/>
        </w:r>
      </w:hyperlink>
    </w:p>
    <w:p w14:paraId="3D92B856" w14:textId="72504FC3" w:rsidR="00806E4B" w:rsidRDefault="00000000">
      <w:pPr>
        <w:pStyle w:val="TOC2"/>
        <w:tabs>
          <w:tab w:val="right" w:leader="dot" w:pos="9622"/>
        </w:tabs>
        <w:rPr>
          <w:rFonts w:asciiTheme="minorHAnsi" w:eastAsiaTheme="minorEastAsia" w:hAnsiTheme="minorHAnsi"/>
          <w:noProof/>
          <w:sz w:val="22"/>
          <w:szCs w:val="22"/>
          <w:lang w:eastAsia="en-AU"/>
        </w:rPr>
      </w:pPr>
      <w:hyperlink w:anchor="_Toc99973806" w:history="1">
        <w:r w:rsidR="00806E4B" w:rsidRPr="00406A13">
          <w:rPr>
            <w:rStyle w:val="Hyperlink"/>
            <w:noProof/>
          </w:rPr>
          <w:t>Other resources</w:t>
        </w:r>
        <w:r w:rsidR="00806E4B">
          <w:rPr>
            <w:noProof/>
            <w:webHidden/>
          </w:rPr>
          <w:tab/>
        </w:r>
        <w:r w:rsidR="00806E4B">
          <w:rPr>
            <w:noProof/>
            <w:webHidden/>
          </w:rPr>
          <w:fldChar w:fldCharType="begin"/>
        </w:r>
        <w:r w:rsidR="00806E4B">
          <w:rPr>
            <w:noProof/>
            <w:webHidden/>
          </w:rPr>
          <w:instrText xml:space="preserve"> PAGEREF _Toc99973806 \h </w:instrText>
        </w:r>
        <w:r w:rsidR="00806E4B">
          <w:rPr>
            <w:noProof/>
            <w:webHidden/>
          </w:rPr>
        </w:r>
        <w:r w:rsidR="00806E4B">
          <w:rPr>
            <w:noProof/>
            <w:webHidden/>
          </w:rPr>
          <w:fldChar w:fldCharType="separate"/>
        </w:r>
        <w:r w:rsidR="009E2A2B">
          <w:rPr>
            <w:noProof/>
            <w:webHidden/>
          </w:rPr>
          <w:t>85</w:t>
        </w:r>
        <w:r w:rsidR="00806E4B">
          <w:rPr>
            <w:noProof/>
            <w:webHidden/>
          </w:rPr>
          <w:fldChar w:fldCharType="end"/>
        </w:r>
      </w:hyperlink>
    </w:p>
    <w:p w14:paraId="40B6905C" w14:textId="35FAC4AF"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807" w:history="1">
        <w:r w:rsidR="00806E4B" w:rsidRPr="00406A13">
          <w:rPr>
            <w:rStyle w:val="Hyperlink"/>
            <w:noProof/>
          </w:rPr>
          <w:t>Prickly pear</w:t>
        </w:r>
        <w:r w:rsidR="00806E4B">
          <w:rPr>
            <w:noProof/>
            <w:webHidden/>
          </w:rPr>
          <w:tab/>
        </w:r>
        <w:r w:rsidR="00806E4B">
          <w:rPr>
            <w:noProof/>
            <w:webHidden/>
          </w:rPr>
          <w:fldChar w:fldCharType="begin"/>
        </w:r>
        <w:r w:rsidR="00806E4B">
          <w:rPr>
            <w:noProof/>
            <w:webHidden/>
          </w:rPr>
          <w:instrText xml:space="preserve"> PAGEREF _Toc99973807 \h </w:instrText>
        </w:r>
        <w:r w:rsidR="00806E4B">
          <w:rPr>
            <w:noProof/>
            <w:webHidden/>
          </w:rPr>
        </w:r>
        <w:r w:rsidR="00806E4B">
          <w:rPr>
            <w:noProof/>
            <w:webHidden/>
          </w:rPr>
          <w:fldChar w:fldCharType="separate"/>
        </w:r>
        <w:r w:rsidR="009E2A2B">
          <w:rPr>
            <w:noProof/>
            <w:webHidden/>
          </w:rPr>
          <w:t>85</w:t>
        </w:r>
        <w:r w:rsidR="00806E4B">
          <w:rPr>
            <w:noProof/>
            <w:webHidden/>
          </w:rPr>
          <w:fldChar w:fldCharType="end"/>
        </w:r>
      </w:hyperlink>
    </w:p>
    <w:p w14:paraId="36CD0073" w14:textId="0400B2F8"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808" w:history="1">
        <w:r w:rsidR="00806E4B" w:rsidRPr="00406A13">
          <w:rPr>
            <w:rStyle w:val="Hyperlink"/>
            <w:noProof/>
          </w:rPr>
          <w:t>Evolution</w:t>
        </w:r>
        <w:r w:rsidR="00806E4B">
          <w:rPr>
            <w:noProof/>
            <w:webHidden/>
          </w:rPr>
          <w:tab/>
        </w:r>
        <w:r w:rsidR="00806E4B">
          <w:rPr>
            <w:noProof/>
            <w:webHidden/>
          </w:rPr>
          <w:fldChar w:fldCharType="begin"/>
        </w:r>
        <w:r w:rsidR="00806E4B">
          <w:rPr>
            <w:noProof/>
            <w:webHidden/>
          </w:rPr>
          <w:instrText xml:space="preserve"> PAGEREF _Toc99973808 \h </w:instrText>
        </w:r>
        <w:r w:rsidR="00806E4B">
          <w:rPr>
            <w:noProof/>
            <w:webHidden/>
          </w:rPr>
        </w:r>
        <w:r w:rsidR="00806E4B">
          <w:rPr>
            <w:noProof/>
            <w:webHidden/>
          </w:rPr>
          <w:fldChar w:fldCharType="separate"/>
        </w:r>
        <w:r w:rsidR="009E2A2B">
          <w:rPr>
            <w:noProof/>
            <w:webHidden/>
          </w:rPr>
          <w:t>85</w:t>
        </w:r>
        <w:r w:rsidR="00806E4B">
          <w:rPr>
            <w:noProof/>
            <w:webHidden/>
          </w:rPr>
          <w:fldChar w:fldCharType="end"/>
        </w:r>
      </w:hyperlink>
    </w:p>
    <w:p w14:paraId="71970C3F" w14:textId="5B766184"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809" w:history="1">
        <w:r w:rsidR="00806E4B" w:rsidRPr="00406A13">
          <w:rPr>
            <w:rStyle w:val="Hyperlink"/>
            <w:noProof/>
          </w:rPr>
          <w:t>Past ecosystems</w:t>
        </w:r>
        <w:r w:rsidR="00806E4B">
          <w:rPr>
            <w:noProof/>
            <w:webHidden/>
          </w:rPr>
          <w:tab/>
        </w:r>
        <w:r w:rsidR="00806E4B">
          <w:rPr>
            <w:noProof/>
            <w:webHidden/>
          </w:rPr>
          <w:fldChar w:fldCharType="begin"/>
        </w:r>
        <w:r w:rsidR="00806E4B">
          <w:rPr>
            <w:noProof/>
            <w:webHidden/>
          </w:rPr>
          <w:instrText xml:space="preserve"> PAGEREF _Toc99973809 \h </w:instrText>
        </w:r>
        <w:r w:rsidR="00806E4B">
          <w:rPr>
            <w:noProof/>
            <w:webHidden/>
          </w:rPr>
        </w:r>
        <w:r w:rsidR="00806E4B">
          <w:rPr>
            <w:noProof/>
            <w:webHidden/>
          </w:rPr>
          <w:fldChar w:fldCharType="separate"/>
        </w:r>
        <w:r w:rsidR="009E2A2B">
          <w:rPr>
            <w:noProof/>
            <w:webHidden/>
          </w:rPr>
          <w:t>85</w:t>
        </w:r>
        <w:r w:rsidR="00806E4B">
          <w:rPr>
            <w:noProof/>
            <w:webHidden/>
          </w:rPr>
          <w:fldChar w:fldCharType="end"/>
        </w:r>
      </w:hyperlink>
    </w:p>
    <w:p w14:paraId="4ABDD03C" w14:textId="65C23DA7" w:rsidR="00806E4B" w:rsidRDefault="00000000">
      <w:pPr>
        <w:pStyle w:val="TOC3"/>
        <w:tabs>
          <w:tab w:val="right" w:leader="dot" w:pos="9622"/>
        </w:tabs>
        <w:rPr>
          <w:rFonts w:asciiTheme="minorHAnsi" w:eastAsiaTheme="minorEastAsia" w:hAnsiTheme="minorHAnsi"/>
          <w:noProof/>
          <w:sz w:val="22"/>
          <w:szCs w:val="22"/>
          <w:lang w:eastAsia="en-AU"/>
        </w:rPr>
      </w:pPr>
      <w:hyperlink w:anchor="_Toc99973810" w:history="1">
        <w:r w:rsidR="00806E4B" w:rsidRPr="00406A13">
          <w:rPr>
            <w:rStyle w:val="Hyperlink"/>
            <w:noProof/>
          </w:rPr>
          <w:t>Future ecosystems</w:t>
        </w:r>
        <w:r w:rsidR="00806E4B">
          <w:rPr>
            <w:noProof/>
            <w:webHidden/>
          </w:rPr>
          <w:tab/>
        </w:r>
        <w:r w:rsidR="00806E4B">
          <w:rPr>
            <w:noProof/>
            <w:webHidden/>
          </w:rPr>
          <w:fldChar w:fldCharType="begin"/>
        </w:r>
        <w:r w:rsidR="00806E4B">
          <w:rPr>
            <w:noProof/>
            <w:webHidden/>
          </w:rPr>
          <w:instrText xml:space="preserve"> PAGEREF _Toc99973810 \h </w:instrText>
        </w:r>
        <w:r w:rsidR="00806E4B">
          <w:rPr>
            <w:noProof/>
            <w:webHidden/>
          </w:rPr>
        </w:r>
        <w:r w:rsidR="00806E4B">
          <w:rPr>
            <w:noProof/>
            <w:webHidden/>
          </w:rPr>
          <w:fldChar w:fldCharType="separate"/>
        </w:r>
        <w:r w:rsidR="009E2A2B">
          <w:rPr>
            <w:noProof/>
            <w:webHidden/>
          </w:rPr>
          <w:t>86</w:t>
        </w:r>
        <w:r w:rsidR="00806E4B">
          <w:rPr>
            <w:noProof/>
            <w:webHidden/>
          </w:rPr>
          <w:fldChar w:fldCharType="end"/>
        </w:r>
      </w:hyperlink>
    </w:p>
    <w:p w14:paraId="6EEA77AB" w14:textId="6A3FA8C5" w:rsidR="00806E4B" w:rsidRDefault="00000000">
      <w:pPr>
        <w:pStyle w:val="TOC2"/>
        <w:tabs>
          <w:tab w:val="right" w:leader="dot" w:pos="9622"/>
        </w:tabs>
        <w:rPr>
          <w:rFonts w:asciiTheme="minorHAnsi" w:eastAsiaTheme="minorEastAsia" w:hAnsiTheme="minorHAnsi"/>
          <w:noProof/>
          <w:sz w:val="22"/>
          <w:szCs w:val="22"/>
          <w:lang w:eastAsia="en-AU"/>
        </w:rPr>
      </w:pPr>
      <w:hyperlink w:anchor="_Toc99973811" w:history="1">
        <w:r w:rsidR="00806E4B" w:rsidRPr="00406A13">
          <w:rPr>
            <w:rStyle w:val="Hyperlink"/>
            <w:noProof/>
          </w:rPr>
          <w:t>References</w:t>
        </w:r>
        <w:r w:rsidR="00806E4B">
          <w:rPr>
            <w:noProof/>
            <w:webHidden/>
          </w:rPr>
          <w:tab/>
        </w:r>
        <w:r w:rsidR="00806E4B">
          <w:rPr>
            <w:noProof/>
            <w:webHidden/>
          </w:rPr>
          <w:fldChar w:fldCharType="begin"/>
        </w:r>
        <w:r w:rsidR="00806E4B">
          <w:rPr>
            <w:noProof/>
            <w:webHidden/>
          </w:rPr>
          <w:instrText xml:space="preserve"> PAGEREF _Toc99973811 \h </w:instrText>
        </w:r>
        <w:r w:rsidR="00806E4B">
          <w:rPr>
            <w:noProof/>
            <w:webHidden/>
          </w:rPr>
        </w:r>
        <w:r w:rsidR="00806E4B">
          <w:rPr>
            <w:noProof/>
            <w:webHidden/>
          </w:rPr>
          <w:fldChar w:fldCharType="separate"/>
        </w:r>
        <w:r w:rsidR="009E2A2B">
          <w:rPr>
            <w:noProof/>
            <w:webHidden/>
          </w:rPr>
          <w:t>87</w:t>
        </w:r>
        <w:r w:rsidR="00806E4B">
          <w:rPr>
            <w:noProof/>
            <w:webHidden/>
          </w:rPr>
          <w:fldChar w:fldCharType="end"/>
        </w:r>
      </w:hyperlink>
    </w:p>
    <w:p w14:paraId="2A373B12" w14:textId="33FDCE36" w:rsidR="00B40118" w:rsidRDefault="00A25B65" w:rsidP="00FF412B">
      <w:pPr>
        <w:pStyle w:val="Heading3"/>
        <w:rPr>
          <w:b/>
        </w:rPr>
      </w:pPr>
      <w:r>
        <w:fldChar w:fldCharType="end"/>
      </w:r>
      <w:r w:rsidR="00B40118">
        <w:br w:type="page"/>
      </w:r>
    </w:p>
    <w:p w14:paraId="23E1E5E0" w14:textId="2EE168E2" w:rsidR="00B40118" w:rsidRPr="00FF412B" w:rsidRDefault="00B40118" w:rsidP="00AC743D">
      <w:pPr>
        <w:pStyle w:val="Heading2"/>
      </w:pPr>
      <w:bookmarkStart w:id="4" w:name="_Toc99973745"/>
      <w:r>
        <w:lastRenderedPageBreak/>
        <w:t xml:space="preserve">Teaching the Year 11 </w:t>
      </w:r>
      <w:r w:rsidR="0018138B">
        <w:t>m</w:t>
      </w:r>
      <w:r>
        <w:t>odules</w:t>
      </w:r>
      <w:bookmarkEnd w:id="4"/>
    </w:p>
    <w:p w14:paraId="6B77B25A" w14:textId="168324EC" w:rsidR="7671FA60" w:rsidRDefault="7671FA60" w:rsidP="00FF412B">
      <w:r w:rsidRPr="252F2FDB">
        <w:t>The Biology Stage 6 Syllabus is a sequential development of concepts that lead</w:t>
      </w:r>
      <w:r w:rsidR="00AB53C7">
        <w:t>s</w:t>
      </w:r>
      <w:r w:rsidRPr="252F2FDB">
        <w:t xml:space="preserve"> the student to a deep understanding of life processes from the molecular level to the ecosystem level. This understanding, together with science inquiry skills, will allow students to apply knowledge from across the modules to</w:t>
      </w:r>
      <w:r w:rsidR="00221ACA">
        <w:t>:</w:t>
      </w:r>
    </w:p>
    <w:p w14:paraId="01CF8388" w14:textId="5A2D4A2A" w:rsidR="001B0AEA" w:rsidRPr="000C2E18" w:rsidRDefault="00221ACA" w:rsidP="007033CC">
      <w:pPr>
        <w:pStyle w:val="Quote"/>
        <w:spacing w:after="360"/>
        <w:rPr>
          <w:sz w:val="24"/>
          <w:szCs w:val="28"/>
        </w:rPr>
      </w:pPr>
      <w:r w:rsidRPr="000C2E18">
        <w:rPr>
          <w:sz w:val="24"/>
          <w:szCs w:val="28"/>
        </w:rPr>
        <w:t>T</w:t>
      </w:r>
      <w:r w:rsidR="001B0AEA" w:rsidRPr="000C2E18">
        <w:rPr>
          <w:sz w:val="24"/>
          <w:szCs w:val="28"/>
        </w:rPr>
        <w:t>ake an informed part in science-based decisions and take appropriate actions that affect their own wellbeing and the wellbeing of the society and the environment</w:t>
      </w:r>
      <w:r w:rsidR="008B7946" w:rsidRPr="000C2E18">
        <w:rPr>
          <w:sz w:val="24"/>
          <w:szCs w:val="28"/>
        </w:rPr>
        <w:t>.</w:t>
      </w:r>
      <w:r w:rsidRPr="000C2E18">
        <w:rPr>
          <w:sz w:val="24"/>
          <w:szCs w:val="28"/>
        </w:rPr>
        <w:t xml:space="preserve"> </w:t>
      </w:r>
      <w:r w:rsidR="007033CC" w:rsidRPr="000C2E18">
        <w:rPr>
          <w:noProof/>
          <w:sz w:val="24"/>
          <w:szCs w:val="28"/>
        </w:rPr>
        <w:t>(</w:t>
      </w:r>
      <w:hyperlink r:id="rId12" w:history="1">
        <w:r w:rsidR="007033CC" w:rsidRPr="000C2E18">
          <w:rPr>
            <w:rStyle w:val="Hyperlink"/>
            <w:noProof/>
            <w:szCs w:val="28"/>
          </w:rPr>
          <w:t>Harlen, 2010</w:t>
        </w:r>
      </w:hyperlink>
      <w:r w:rsidR="007033CC" w:rsidRPr="000C2E18">
        <w:rPr>
          <w:noProof/>
          <w:sz w:val="24"/>
          <w:szCs w:val="28"/>
        </w:rPr>
        <w:t>)</w:t>
      </w:r>
    </w:p>
    <w:p w14:paraId="75AC485B" w14:textId="5768D8CD" w:rsidR="7671FA60" w:rsidRDefault="7671FA60" w:rsidP="00FF412B">
      <w:r w:rsidRPr="252F2FDB">
        <w:t>Biology can often be best understood through the lens of evolution. Students should develop a deep understanding of the concept that all species are descended from a common ancestor</w:t>
      </w:r>
      <w:r w:rsidR="00460248">
        <w:t>,</w:t>
      </w:r>
      <w:r w:rsidRPr="252F2FDB">
        <w:t xml:space="preserve"> and patterns</w:t>
      </w:r>
      <w:r w:rsidR="005A1CBA">
        <w:t xml:space="preserve"> in the structure and function of organisms</w:t>
      </w:r>
      <w:r w:rsidRPr="252F2FDB">
        <w:t xml:space="preserve"> can therefore be observed in the living world. This will be essential for students to appreciate heredity and genetic processes, manipulation of genetic material, the concept of biodiversity</w:t>
      </w:r>
      <w:r w:rsidR="007C5179">
        <w:t>,</w:t>
      </w:r>
      <w:r w:rsidRPr="252F2FDB">
        <w:t xml:space="preserve"> and the understanding of diseases covered in the Year 12 course.</w:t>
      </w:r>
    </w:p>
    <w:p w14:paraId="692BFFD5" w14:textId="3E3EBC74" w:rsidR="001B0AEA" w:rsidRDefault="001B0AEA" w:rsidP="00FF412B">
      <w:r w:rsidRPr="252F2FDB">
        <w:t xml:space="preserve">In </w:t>
      </w:r>
      <w:r>
        <w:t>biology, as in all science discipline</w:t>
      </w:r>
      <w:r w:rsidRPr="252F2FDB">
        <w:t>s</w:t>
      </w:r>
      <w:r>
        <w:t>, new evidence can result in a refinement or rejection of contemporary ideas</w:t>
      </w:r>
      <w:r w:rsidRPr="252F2FDB">
        <w:t xml:space="preserve">. This is illustrated in the development of disciplinary ideas in </w:t>
      </w:r>
      <w:r>
        <w:t>evolutionary biology and climate change areas</w:t>
      </w:r>
      <w:r w:rsidRPr="252F2FDB">
        <w:t xml:space="preserve">. </w:t>
      </w:r>
      <w:r>
        <w:t>In addition, n</w:t>
      </w:r>
      <w:r w:rsidRPr="252F2FDB">
        <w:t xml:space="preserve">ew evidence often arises from the development and use of new </w:t>
      </w:r>
      <w:r w:rsidRPr="252F2FDB">
        <w:rPr>
          <w:color w:val="000000" w:themeColor="text1"/>
        </w:rPr>
        <w:t xml:space="preserve">technologies. </w:t>
      </w:r>
      <w:r>
        <w:rPr>
          <w:color w:val="000000" w:themeColor="text1"/>
        </w:rPr>
        <w:t>Therefore, s</w:t>
      </w:r>
      <w:r w:rsidRPr="252F2FDB">
        <w:rPr>
          <w:color w:val="000000" w:themeColor="text1"/>
        </w:rPr>
        <w:t xml:space="preserve">tudents need a sound understanding of the role of new technologies in improving </w:t>
      </w:r>
      <w:r>
        <w:rPr>
          <w:color w:val="000000" w:themeColor="text1"/>
        </w:rPr>
        <w:t>scientific understanding, including the</w:t>
      </w:r>
      <w:r w:rsidRPr="252F2FDB">
        <w:rPr>
          <w:color w:val="000000" w:themeColor="text1"/>
        </w:rPr>
        <w:t xml:space="preserve"> understanding of concepts in the Year 11 course.</w:t>
      </w:r>
    </w:p>
    <w:p w14:paraId="49CD8A6E" w14:textId="0DB53448" w:rsidR="001B0AEA" w:rsidRDefault="001B0AEA" w:rsidP="00FF412B">
      <w:r>
        <w:t>Societal, cultural</w:t>
      </w:r>
      <w:r w:rsidR="00CC4DFC">
        <w:t>,</w:t>
      </w:r>
      <w:r>
        <w:t xml:space="preserve"> and economic factors have significantly impacted the development of scientific knowledge</w:t>
      </w:r>
      <w:r w:rsidRPr="252F2FDB">
        <w:t xml:space="preserve">. </w:t>
      </w:r>
      <w:r>
        <w:t>Therefore, s</w:t>
      </w:r>
      <w:r w:rsidRPr="252F2FDB">
        <w:t>tudents should be provided with opportunities to engage in work that allows them to acknowledge th</w:t>
      </w:r>
      <w:r>
        <w:t>o</w:t>
      </w:r>
      <w:r w:rsidRPr="252F2FDB">
        <w:t>se influences.</w:t>
      </w:r>
    </w:p>
    <w:p w14:paraId="7815DEDA" w14:textId="6967530F" w:rsidR="7671FA60" w:rsidRDefault="7671FA60" w:rsidP="00FF412B">
      <w:r w:rsidRPr="252F2FDB">
        <w:t>Students should develop a deep understanding of humans’ impacts on ecosystems and appreciate the importance of sustainability in its various forms. This includes understanding the roles of Aboriginal and Torres Strait Islander Peoples in caring for Country and Place.</w:t>
      </w:r>
    </w:p>
    <w:p w14:paraId="39C7459D" w14:textId="1B0073C4" w:rsidR="7671FA60" w:rsidRDefault="7671FA60" w:rsidP="00FF412B">
      <w:r w:rsidRPr="252F2FDB">
        <w:t>During the Year 11 course, i</w:t>
      </w:r>
      <w:r w:rsidR="001B0AEA">
        <w:t>t is expected that students should</w:t>
      </w:r>
      <w:r w:rsidRPr="252F2FDB">
        <w:t xml:space="preserve"> develop all </w:t>
      </w:r>
      <w:r w:rsidR="00460248">
        <w:t>7</w:t>
      </w:r>
      <w:r w:rsidRPr="252F2FDB">
        <w:t xml:space="preserve"> of the Working Scientifically skills. Ideal</w:t>
      </w:r>
      <w:r w:rsidR="001B0AEA">
        <w:t xml:space="preserve">ly, these </w:t>
      </w:r>
      <w:r w:rsidR="001B0AEA" w:rsidRPr="002E6762">
        <w:t>would</w:t>
      </w:r>
      <w:r w:rsidR="001B0AEA">
        <w:t xml:space="preserve"> be embedded with</w:t>
      </w:r>
      <w:r w:rsidRPr="252F2FDB">
        <w:t xml:space="preserve"> the teaching of the Knowledge and Understanding components of the course, allowing students to develop a sound knowledge of the structure and function of living things from the sub-cellular level to the ecosystem level.</w:t>
      </w:r>
    </w:p>
    <w:p w14:paraId="4AEDB662" w14:textId="1369E255" w:rsidR="7671FA60" w:rsidRDefault="7671FA60" w:rsidP="00FF412B">
      <w:r w:rsidRPr="252F2FDB">
        <w:lastRenderedPageBreak/>
        <w:t xml:space="preserve">In preparation for </w:t>
      </w:r>
      <w:r w:rsidRPr="002E6762">
        <w:t>the</w:t>
      </w:r>
      <w:r w:rsidRPr="252F2FDB">
        <w:t xml:space="preserve"> Year 12 course, students in Year 11 will benefit from work that engages them in the following areas:</w:t>
      </w:r>
    </w:p>
    <w:p w14:paraId="3F94CBDC" w14:textId="2ECEA476" w:rsidR="7671FA60" w:rsidRDefault="7671FA60" w:rsidP="004A46D2">
      <w:pPr>
        <w:rPr>
          <w:rFonts w:eastAsiaTheme="minorEastAsia"/>
          <w:b/>
          <w:bCs/>
        </w:rPr>
      </w:pPr>
      <w:r w:rsidRPr="252F2FDB">
        <w:rPr>
          <w:b/>
          <w:bCs/>
        </w:rPr>
        <w:t>Propose questions and hypotheses</w:t>
      </w:r>
      <w:r w:rsidRPr="252F2FDB">
        <w:t xml:space="preserve"> and </w:t>
      </w:r>
      <w:r w:rsidRPr="252F2FDB">
        <w:rPr>
          <w:b/>
          <w:bCs/>
        </w:rPr>
        <w:t>design and conduc</w:t>
      </w:r>
      <w:r w:rsidRPr="002B6E4C">
        <w:rPr>
          <w:rStyle w:val="Strong"/>
        </w:rPr>
        <w:t>t</w:t>
      </w:r>
      <w:r w:rsidRPr="252F2FDB">
        <w:t xml:space="preserve"> valid and reliable practical </w:t>
      </w:r>
      <w:r w:rsidRPr="252F2FDB">
        <w:rPr>
          <w:b/>
          <w:bCs/>
        </w:rPr>
        <w:t>investigations</w:t>
      </w:r>
      <w:r w:rsidRPr="252F2FDB">
        <w:t xml:space="preserve"> that enable data collection and analysis. There </w:t>
      </w:r>
      <w:r w:rsidRPr="002E6762">
        <w:rPr>
          <w:rFonts w:eastAsia="Arial" w:cs="Arial"/>
        </w:rPr>
        <w:t>are</w:t>
      </w:r>
      <w:r w:rsidRPr="252F2FDB">
        <w:t xml:space="preserve"> many opportunities to conduct practical investigations beyond </w:t>
      </w:r>
      <w:r w:rsidR="001B0AEA">
        <w:t>those explicitly indicated in the syllabus</w:t>
      </w:r>
      <w:r w:rsidRPr="252F2FDB">
        <w:t>.</w:t>
      </w:r>
    </w:p>
    <w:p w14:paraId="56A066AC" w14:textId="7B65D9FA" w:rsidR="7671FA60" w:rsidRDefault="7671FA60" w:rsidP="00FF412B">
      <w:pPr>
        <w:rPr>
          <w:rFonts w:eastAsiaTheme="minorEastAsia"/>
          <w:b/>
          <w:bCs/>
        </w:rPr>
      </w:pPr>
      <w:r w:rsidRPr="252F2FDB">
        <w:rPr>
          <w:b/>
          <w:bCs/>
        </w:rPr>
        <w:t>Collect</w:t>
      </w:r>
      <w:r w:rsidRPr="252F2FDB">
        <w:t xml:space="preserve"> and </w:t>
      </w:r>
      <w:r w:rsidRPr="252F2FDB">
        <w:rPr>
          <w:b/>
          <w:bCs/>
        </w:rPr>
        <w:t>analyse data</w:t>
      </w:r>
      <w:r w:rsidRPr="252F2FDB">
        <w:t xml:space="preserve"> from primary and secondary sources, including tables and graphs, and determine the data’s accuracy, reliability</w:t>
      </w:r>
      <w:r w:rsidR="007B11F2">
        <w:t>,</w:t>
      </w:r>
      <w:r w:rsidRPr="252F2FDB">
        <w:t xml:space="preserve"> and validity. Many of the investigations will require students to obtain information from the Internet or other sources. Students will benefit from learning how to access and acknowledge valid and reliable sources of information</w:t>
      </w:r>
    </w:p>
    <w:p w14:paraId="5A829389" w14:textId="2CA4FAAB" w:rsidR="7671FA60" w:rsidRDefault="7671FA60" w:rsidP="00FF412B">
      <w:pPr>
        <w:rPr>
          <w:rFonts w:eastAsiaTheme="minorEastAsia"/>
          <w:b/>
          <w:bCs/>
        </w:rPr>
      </w:pPr>
      <w:r w:rsidRPr="252F2FDB">
        <w:rPr>
          <w:b/>
          <w:bCs/>
        </w:rPr>
        <w:t>Assess</w:t>
      </w:r>
      <w:r w:rsidRPr="252F2FDB">
        <w:t xml:space="preserve"> the uses, benefits and limitations of various types of </w:t>
      </w:r>
      <w:r w:rsidRPr="252F2FDB">
        <w:rPr>
          <w:b/>
          <w:bCs/>
        </w:rPr>
        <w:t>scientific models</w:t>
      </w:r>
      <w:r w:rsidR="003C6B36">
        <w:t xml:space="preserve"> and develop an understanding of </w:t>
      </w:r>
      <w:r w:rsidR="003C6B36" w:rsidRPr="003C6B36">
        <w:rPr>
          <w:rStyle w:val="Strong"/>
        </w:rPr>
        <w:t>scale</w:t>
      </w:r>
      <w:r w:rsidR="003C6B36">
        <w:t xml:space="preserve">. </w:t>
      </w:r>
      <w:r w:rsidR="001B0AEA">
        <w:t>For example, m</w:t>
      </w:r>
      <w:r w:rsidRPr="252F2FDB">
        <w:t xml:space="preserve">any biological processes occur on a cellular or </w:t>
      </w:r>
      <w:r w:rsidRPr="002E6762">
        <w:rPr>
          <w:rFonts w:eastAsia="Arial" w:cs="Arial"/>
        </w:rPr>
        <w:t>molecular</w:t>
      </w:r>
      <w:r w:rsidRPr="252F2FDB">
        <w:t xml:space="preserve"> level (</w:t>
      </w:r>
      <w:r w:rsidR="00120E01">
        <w:t>such as</w:t>
      </w:r>
      <w:r w:rsidRPr="252F2FDB">
        <w:t xml:space="preserve"> movement across a cell membrane) or happen </w:t>
      </w:r>
      <w:r w:rsidR="00120E01">
        <w:t>over a long period (such as</w:t>
      </w:r>
      <w:r w:rsidRPr="252F2FDB">
        <w:t xml:space="preserve"> natural sele</w:t>
      </w:r>
      <w:r w:rsidR="001B0AEA">
        <w:t>ction). Models help us to</w:t>
      </w:r>
      <w:r w:rsidRPr="252F2FDB">
        <w:t xml:space="preserve"> understand these processes</w:t>
      </w:r>
      <w:r w:rsidR="001B0AEA">
        <w:t xml:space="preserve"> better</w:t>
      </w:r>
      <w:r w:rsidRPr="252F2FDB">
        <w:t>.</w:t>
      </w:r>
    </w:p>
    <w:p w14:paraId="52CE74C3" w14:textId="4E018DAD" w:rsidR="7671FA60" w:rsidRDefault="7671FA60" w:rsidP="00FF412B">
      <w:pPr>
        <w:rPr>
          <w:rFonts w:eastAsiaTheme="minorEastAsia"/>
          <w:b/>
          <w:bCs/>
        </w:rPr>
      </w:pPr>
      <w:r w:rsidRPr="252F2FDB">
        <w:rPr>
          <w:b/>
          <w:bCs/>
        </w:rPr>
        <w:t>Construct labelled diagrams, flowcharts</w:t>
      </w:r>
      <w:r w:rsidRPr="252F2FDB">
        <w:t xml:space="preserve"> and other methods of communicating information. This skill is important for students to explain</w:t>
      </w:r>
      <w:r w:rsidR="00120E01">
        <w:t xml:space="preserve"> complex biological</w:t>
      </w:r>
      <w:r w:rsidRPr="252F2FDB">
        <w:t xml:space="preserve"> processes</w:t>
      </w:r>
      <w:r w:rsidR="00120E01">
        <w:t>.</w:t>
      </w:r>
    </w:p>
    <w:p w14:paraId="305E6FC7" w14:textId="64BE6835" w:rsidR="7671FA60" w:rsidRDefault="7671FA60" w:rsidP="00FF412B">
      <w:r w:rsidRPr="252F2FDB">
        <w:t xml:space="preserve">This module guide indicates which Working Scientifically </w:t>
      </w:r>
      <w:r w:rsidR="003C6B36">
        <w:t>outcomes</w:t>
      </w:r>
      <w:r w:rsidRPr="252F2FDB">
        <w:t xml:space="preserve"> are developed in each learning activity, </w:t>
      </w:r>
      <w:r w:rsidR="003C6B36">
        <w:t xml:space="preserve">indicated as </w:t>
      </w:r>
      <w:r w:rsidRPr="252F2FDB">
        <w:rPr>
          <w:b/>
          <w:bCs/>
        </w:rPr>
        <w:t>BIO11/12-5</w:t>
      </w:r>
      <w:r w:rsidR="003C6B36">
        <w:rPr>
          <w:b/>
          <w:bCs/>
        </w:rPr>
        <w:t xml:space="preserve"> </w:t>
      </w:r>
      <w:r w:rsidR="003C6B36" w:rsidRPr="003C6B36">
        <w:t>in the text</w:t>
      </w:r>
      <w:r w:rsidRPr="252F2FDB">
        <w:t>. By embedding the Working Scientifically skills, students develop and apply a sound understanding of the role scientific inquiry plays in proposing explanations for biological processes.</w:t>
      </w:r>
    </w:p>
    <w:p w14:paraId="27B236DD" w14:textId="77B0B615" w:rsidR="7671FA60" w:rsidRDefault="7671FA60" w:rsidP="00FF412B">
      <w:r w:rsidRPr="252F2FDB">
        <w:t>While preparing this module guide, Adobe Flash Player became disabled. Many biology interactives and simulations were built on this platform. The science curriculum team will update this document with information on the rebuilt interactives and simulations (using HTML5).</w:t>
      </w:r>
    </w:p>
    <w:p w14:paraId="6A1439B4" w14:textId="040A38F7" w:rsidR="00AC743D" w:rsidRDefault="7671FA60" w:rsidP="00FF412B">
      <w:r w:rsidRPr="252F2FDB">
        <w:t xml:space="preserve">Throughout the syllabus, content descriptors will have the statement </w:t>
      </w:r>
      <w:r w:rsidR="0097136D">
        <w:t>‘</w:t>
      </w:r>
      <w:r w:rsidRPr="252F2FDB">
        <w:t>including but not limited to</w:t>
      </w:r>
      <w:r w:rsidR="0097136D">
        <w:t>’</w:t>
      </w:r>
      <w:r w:rsidRPr="252F2FDB">
        <w:t xml:space="preserve">. This specifically </w:t>
      </w:r>
      <w:r w:rsidR="003C6B36">
        <w:t>provides</w:t>
      </w:r>
      <w:r w:rsidRPr="252F2FDB">
        <w:t xml:space="preserve"> the opportunity to differentiate student activities and extend students’ understanding.</w:t>
      </w:r>
    </w:p>
    <w:p w14:paraId="1738125B" w14:textId="77777777" w:rsidR="00AC743D" w:rsidRDefault="00AC743D">
      <w:pPr>
        <w:spacing w:before="240" w:after="0" w:line="276" w:lineRule="auto"/>
      </w:pPr>
      <w:r>
        <w:br w:type="page"/>
      </w:r>
    </w:p>
    <w:p w14:paraId="2060024E" w14:textId="7043DA84" w:rsidR="00B40118" w:rsidRPr="002E6762" w:rsidRDefault="00B40118" w:rsidP="00AC743D">
      <w:pPr>
        <w:pStyle w:val="Heading2"/>
      </w:pPr>
      <w:bookmarkStart w:id="5" w:name="_Toc99973746"/>
      <w:r w:rsidRPr="007F0C64">
        <w:lastRenderedPageBreak/>
        <w:t>Course overview</w:t>
      </w:r>
      <w:bookmarkEnd w:id="5"/>
    </w:p>
    <w:p w14:paraId="349D0E4A" w14:textId="40893830" w:rsidR="00D74FF5" w:rsidRPr="00FF412B" w:rsidRDefault="00D74FF5" w:rsidP="00FF412B">
      <w:r w:rsidRPr="0EA9D8D2">
        <w:t>The Year 11 course underpins</w:t>
      </w:r>
      <w:r w:rsidR="005A1CBA">
        <w:t xml:space="preserve"> and is assumed knowledge for</w:t>
      </w:r>
      <w:r w:rsidRPr="0EA9D8D2">
        <w:t xml:space="preserve"> the Year 12 course. Students are expected to access and apply the concepts developed in Year 11 </w:t>
      </w:r>
      <w:r>
        <w:t xml:space="preserve">to their learning in </w:t>
      </w:r>
      <w:r w:rsidRPr="002E6762">
        <w:t>Year</w:t>
      </w:r>
      <w:r w:rsidRPr="0EA9D8D2">
        <w:t xml:space="preserve"> 12. Students are also expected to draw from knowledge and understanding across modules and apply it</w:t>
      </w:r>
      <w:r>
        <w:t xml:space="preserve"> to new and unfamiliar situations using their Working Scientifically skill</w:t>
      </w:r>
      <w:r w:rsidRPr="0EA9D8D2">
        <w:t xml:space="preserve">s. The </w:t>
      </w:r>
      <w:r w:rsidR="005A1CBA">
        <w:t xml:space="preserve">individual syllabus </w:t>
      </w:r>
      <w:r w:rsidRPr="0EA9D8D2">
        <w:t>modules are not standalone</w:t>
      </w:r>
      <w:r w:rsidR="00B86158">
        <w:t>,</w:t>
      </w:r>
      <w:r w:rsidRPr="0EA9D8D2">
        <w:t xml:space="preserve"> but interrelated and interdependent.</w:t>
      </w:r>
    </w:p>
    <w:p w14:paraId="0839F99D" w14:textId="0D6BEDBC" w:rsidR="00D74FF5" w:rsidRDefault="00D74FF5" w:rsidP="00FF412B">
      <w:r w:rsidRPr="1D2E9309">
        <w:t xml:space="preserve">The major </w:t>
      </w:r>
      <w:r w:rsidRPr="002E6762">
        <w:t>themes</w:t>
      </w:r>
      <w:r>
        <w:t xml:space="preserve"> or big ideas that</w:t>
      </w:r>
      <w:r w:rsidRPr="1D2E9309">
        <w:t xml:space="preserve"> weave throughout the Year 11 modules are:</w:t>
      </w:r>
    </w:p>
    <w:p w14:paraId="3329AF83" w14:textId="0421BE46" w:rsidR="00D74FF5" w:rsidRPr="002B47FC" w:rsidRDefault="00D74FF5" w:rsidP="002B47FC">
      <w:pPr>
        <w:pStyle w:val="ListBullet"/>
      </w:pPr>
      <w:r w:rsidRPr="002B47FC">
        <w:rPr>
          <w:rStyle w:val="Strong"/>
        </w:rPr>
        <w:t>Being alive</w:t>
      </w:r>
      <w:r w:rsidR="00A934B4" w:rsidRPr="002B47FC">
        <w:rPr>
          <w:rStyle w:val="Strong"/>
        </w:rPr>
        <w:t xml:space="preserve"> –</w:t>
      </w:r>
      <w:r w:rsidRPr="002B47FC">
        <w:t xml:space="preserve"> </w:t>
      </w:r>
      <w:r w:rsidR="00CD1480" w:rsidRPr="002B47FC">
        <w:t>biology</w:t>
      </w:r>
      <w:r w:rsidRPr="002B47FC">
        <w:t xml:space="preserve"> is the study of life. Living things have organised structures and coordinated functions to facilitate life.</w:t>
      </w:r>
    </w:p>
    <w:p w14:paraId="613F0643" w14:textId="00021FBD" w:rsidR="00D74FF5" w:rsidRPr="002B47FC" w:rsidRDefault="00D74FF5" w:rsidP="002B47FC">
      <w:pPr>
        <w:pStyle w:val="ListBullet"/>
      </w:pPr>
      <w:r w:rsidRPr="002B47FC">
        <w:rPr>
          <w:rStyle w:val="Strong"/>
        </w:rPr>
        <w:t>Interactions occur within and between organisms</w:t>
      </w:r>
      <w:r w:rsidRPr="002B47FC">
        <w:rPr>
          <w:rStyle w:val="Strong"/>
          <w:b w:val="0"/>
          <w:bCs w:val="0"/>
        </w:rPr>
        <w:t xml:space="preserve"> to supply energy and materials necessary for life.</w:t>
      </w:r>
    </w:p>
    <w:p w14:paraId="49E011BB" w14:textId="1D8D2BE5" w:rsidR="00D74FF5" w:rsidRPr="002B47FC" w:rsidRDefault="00D74FF5" w:rsidP="002B47FC">
      <w:pPr>
        <w:pStyle w:val="ListBullet"/>
      </w:pPr>
      <w:r w:rsidRPr="002B47FC">
        <w:rPr>
          <w:rStyle w:val="Strong"/>
        </w:rPr>
        <w:t>Living things are dynamic and diverse</w:t>
      </w:r>
      <w:r w:rsidR="00A934B4" w:rsidRPr="002B47FC">
        <w:rPr>
          <w:rStyle w:val="Strong"/>
          <w:b w:val="0"/>
          <w:bCs w:val="0"/>
        </w:rPr>
        <w:t>.</w:t>
      </w:r>
      <w:r w:rsidRPr="002B47FC">
        <w:t xml:space="preserve"> Life has not always been, and will not always be, the same.</w:t>
      </w:r>
    </w:p>
    <w:p w14:paraId="56D3BE1B" w14:textId="44889885" w:rsidR="34E9912A" w:rsidRPr="002B47FC" w:rsidRDefault="00D74FF5" w:rsidP="002B47FC">
      <w:pPr>
        <w:pStyle w:val="ListBullet"/>
      </w:pPr>
      <w:r w:rsidRPr="002B47FC">
        <w:rPr>
          <w:rStyle w:val="Strong"/>
        </w:rPr>
        <w:t>Tools and technologies are used to make observations about living things</w:t>
      </w:r>
      <w:r w:rsidRPr="002B47FC">
        <w:t>. They help us better understand life in the present and the past and enhance life in the future.</w:t>
      </w:r>
    </w:p>
    <w:p w14:paraId="5C75E7A8" w14:textId="11AAAA82" w:rsidR="00B40118" w:rsidRDefault="00B40118" w:rsidP="00AC743D">
      <w:pPr>
        <w:pStyle w:val="Heading2"/>
      </w:pPr>
      <w:bookmarkStart w:id="6" w:name="_Toc99973747"/>
      <w:r>
        <w:t>Module summary</w:t>
      </w:r>
      <w:bookmarkEnd w:id="6"/>
    </w:p>
    <w:p w14:paraId="446D023B" w14:textId="044F1749" w:rsidR="00193FC3" w:rsidRDefault="208A9D80" w:rsidP="00FF412B">
      <w:pPr>
        <w:rPr>
          <w:lang w:eastAsia="zh-CN"/>
        </w:rPr>
      </w:pPr>
      <w:r w:rsidRPr="06C990CA">
        <w:rPr>
          <w:lang w:eastAsia="zh-CN"/>
        </w:rPr>
        <w:t xml:space="preserve">In </w:t>
      </w:r>
      <w:r w:rsidR="00647B03">
        <w:rPr>
          <w:lang w:eastAsia="zh-CN"/>
        </w:rPr>
        <w:t>M</w:t>
      </w:r>
      <w:r w:rsidRPr="06C990CA">
        <w:rPr>
          <w:lang w:eastAsia="zh-CN"/>
        </w:rPr>
        <w:t>odules 3 and 4, students build on their understanding that cells and body systems are specialised to perform specific functions to keep an organism alive</w:t>
      </w:r>
      <w:r w:rsidR="002403F2">
        <w:rPr>
          <w:lang w:eastAsia="zh-CN"/>
        </w:rPr>
        <w:t xml:space="preserve">. Students </w:t>
      </w:r>
      <w:r w:rsidRPr="06C990CA">
        <w:rPr>
          <w:lang w:eastAsia="zh-CN"/>
        </w:rPr>
        <w:t>inve</w:t>
      </w:r>
      <w:r w:rsidR="002403F2">
        <w:rPr>
          <w:lang w:eastAsia="zh-CN"/>
        </w:rPr>
        <w:t>stigate</w:t>
      </w:r>
      <w:r w:rsidRPr="06C990CA">
        <w:rPr>
          <w:lang w:eastAsia="zh-CN"/>
        </w:rPr>
        <w:t xml:space="preserve"> adaptations, </w:t>
      </w:r>
      <w:r w:rsidRPr="002E6762">
        <w:rPr>
          <w:rFonts w:eastAsia="Arial" w:cs="Arial"/>
        </w:rPr>
        <w:t>broader</w:t>
      </w:r>
      <w:r w:rsidRPr="06C990CA">
        <w:rPr>
          <w:lang w:eastAsia="zh-CN"/>
        </w:rPr>
        <w:t xml:space="preserve"> structures, process</w:t>
      </w:r>
      <w:r w:rsidR="002403F2">
        <w:rPr>
          <w:lang w:eastAsia="zh-CN"/>
        </w:rPr>
        <w:t>es</w:t>
      </w:r>
      <w:r w:rsidR="00CC027C">
        <w:rPr>
          <w:lang w:eastAsia="zh-CN"/>
        </w:rPr>
        <w:t>,</w:t>
      </w:r>
      <w:r w:rsidR="002403F2">
        <w:rPr>
          <w:lang w:eastAsia="zh-CN"/>
        </w:rPr>
        <w:t xml:space="preserve"> and behaviours that assist</w:t>
      </w:r>
      <w:r w:rsidRPr="06C990CA">
        <w:rPr>
          <w:lang w:eastAsia="zh-CN"/>
        </w:rPr>
        <w:t xml:space="preserve"> organism</w:t>
      </w:r>
      <w:r w:rsidR="002403F2">
        <w:rPr>
          <w:lang w:eastAsia="zh-CN"/>
        </w:rPr>
        <w:t>s</w:t>
      </w:r>
      <w:r w:rsidRPr="06C990CA">
        <w:rPr>
          <w:lang w:eastAsia="zh-CN"/>
        </w:rPr>
        <w:t xml:space="preserve"> to survive in their specific habitat</w:t>
      </w:r>
      <w:r w:rsidR="002403F2">
        <w:rPr>
          <w:lang w:eastAsia="zh-CN"/>
        </w:rPr>
        <w:t>s</w:t>
      </w:r>
      <w:r w:rsidRPr="06C990CA">
        <w:rPr>
          <w:lang w:eastAsia="zh-CN"/>
        </w:rPr>
        <w:t>.</w:t>
      </w:r>
    </w:p>
    <w:p w14:paraId="085F53DE" w14:textId="65FF2B88" w:rsidR="00B40118" w:rsidRDefault="208A9D80" w:rsidP="00FF412B">
      <w:pPr>
        <w:rPr>
          <w:lang w:eastAsia="zh-CN"/>
        </w:rPr>
      </w:pPr>
      <w:r w:rsidRPr="06C990CA">
        <w:rPr>
          <w:lang w:eastAsia="zh-CN"/>
        </w:rPr>
        <w:t xml:space="preserve">Students continue their study by investigating the dynamic selection pressures that exist within ecosystems and how these result in evolution through natural selection. They supplement this investigation </w:t>
      </w:r>
      <w:r w:rsidR="00193FC3">
        <w:rPr>
          <w:lang w:eastAsia="zh-CN"/>
        </w:rPr>
        <w:t xml:space="preserve">by </w:t>
      </w:r>
      <w:r w:rsidRPr="06C990CA">
        <w:rPr>
          <w:lang w:eastAsia="zh-CN"/>
        </w:rPr>
        <w:t>explor</w:t>
      </w:r>
      <w:r w:rsidR="00193FC3">
        <w:rPr>
          <w:lang w:eastAsia="zh-CN"/>
        </w:rPr>
        <w:t xml:space="preserve">ing </w:t>
      </w:r>
      <w:r w:rsidRPr="06C990CA">
        <w:rPr>
          <w:lang w:eastAsia="zh-CN"/>
        </w:rPr>
        <w:t xml:space="preserve">technologies used to develop </w:t>
      </w:r>
      <w:r w:rsidR="00193FC3">
        <w:rPr>
          <w:lang w:eastAsia="zh-CN"/>
        </w:rPr>
        <w:t>the</w:t>
      </w:r>
      <w:r w:rsidRPr="06C990CA">
        <w:rPr>
          <w:lang w:eastAsia="zh-CN"/>
        </w:rPr>
        <w:t xml:space="preserve"> understanding of evolution and extend it to studying past ecosystems. Finally, students coalesce their knowledge in determining how</w:t>
      </w:r>
      <w:r w:rsidR="002403F2">
        <w:rPr>
          <w:lang w:eastAsia="zh-CN"/>
        </w:rPr>
        <w:t xml:space="preserve"> </w:t>
      </w:r>
      <w:r w:rsidRPr="06C990CA">
        <w:rPr>
          <w:lang w:eastAsia="zh-CN"/>
        </w:rPr>
        <w:t>understanding past and present ecosystems allow</w:t>
      </w:r>
      <w:r w:rsidR="002403F2">
        <w:rPr>
          <w:lang w:eastAsia="zh-CN"/>
        </w:rPr>
        <w:t>s</w:t>
      </w:r>
      <w:r w:rsidRPr="06C990CA">
        <w:rPr>
          <w:lang w:eastAsia="zh-CN"/>
        </w:rPr>
        <w:t xml:space="preserve"> for predictions and better management of future ecosystems.</w:t>
      </w:r>
    </w:p>
    <w:p w14:paraId="3F2E7616" w14:textId="77777777" w:rsidR="00AC743D" w:rsidRDefault="00AC743D">
      <w:pPr>
        <w:spacing w:before="240" w:after="0" w:line="276" w:lineRule="auto"/>
        <w:rPr>
          <w:rFonts w:eastAsiaTheme="majorEastAsia" w:cstheme="majorBidi"/>
          <w:b/>
          <w:color w:val="1C438B"/>
          <w:sz w:val="52"/>
          <w:szCs w:val="32"/>
        </w:rPr>
      </w:pPr>
      <w:bookmarkStart w:id="7" w:name="_Toc99973748"/>
      <w:r>
        <w:br w:type="page"/>
      </w:r>
    </w:p>
    <w:p w14:paraId="7ED71473" w14:textId="1EEE8343" w:rsidR="00B40118" w:rsidRDefault="00B40118" w:rsidP="00AC743D">
      <w:pPr>
        <w:pStyle w:val="Heading2"/>
      </w:pPr>
      <w:r>
        <w:lastRenderedPageBreak/>
        <w:t>Big Ideas</w:t>
      </w:r>
      <w:bookmarkEnd w:id="7"/>
    </w:p>
    <w:p w14:paraId="05BC10ED" w14:textId="64144556" w:rsidR="005873C8" w:rsidRPr="005873C8" w:rsidRDefault="005873C8" w:rsidP="00FF412B">
      <w:pPr>
        <w:rPr>
          <w:lang w:eastAsia="zh-CN"/>
        </w:rPr>
      </w:pPr>
      <w:r>
        <w:rPr>
          <w:lang w:eastAsia="zh-CN"/>
        </w:rPr>
        <w:t xml:space="preserve">The big ideas that weave though the Year 11 </w:t>
      </w:r>
      <w:r w:rsidR="00193FC3">
        <w:rPr>
          <w:lang w:eastAsia="zh-CN"/>
        </w:rPr>
        <w:t>course a</w:t>
      </w:r>
      <w:r>
        <w:rPr>
          <w:lang w:eastAsia="zh-CN"/>
        </w:rPr>
        <w:t xml:space="preserve">pply </w:t>
      </w:r>
      <w:r w:rsidR="00193FC3">
        <w:rPr>
          <w:lang w:eastAsia="zh-CN"/>
        </w:rPr>
        <w:t>to</w:t>
      </w:r>
      <w:r>
        <w:rPr>
          <w:lang w:eastAsia="zh-CN"/>
        </w:rPr>
        <w:t xml:space="preserve"> these modules in the following ways:</w:t>
      </w:r>
    </w:p>
    <w:p w14:paraId="11769119" w14:textId="7D3522B2" w:rsidR="00E128BE" w:rsidRPr="002E6762" w:rsidRDefault="17115564" w:rsidP="002B47FC">
      <w:pPr>
        <w:pStyle w:val="ListBullet"/>
      </w:pPr>
      <w:r w:rsidRPr="002E6762">
        <w:rPr>
          <w:rStyle w:val="Strong"/>
        </w:rPr>
        <w:t>Being alive</w:t>
      </w:r>
      <w:r w:rsidR="00483B41" w:rsidRPr="00483B41">
        <w:rPr>
          <w:rStyle w:val="Strong"/>
          <w:b w:val="0"/>
          <w:bCs w:val="0"/>
        </w:rPr>
        <w:t>.</w:t>
      </w:r>
      <w:r w:rsidR="00A934B4" w:rsidRPr="00A934B4">
        <w:rPr>
          <w:rStyle w:val="Strong"/>
          <w:b w:val="0"/>
        </w:rPr>
        <w:t xml:space="preserve"> </w:t>
      </w:r>
      <w:r w:rsidR="23E5060B" w:rsidRPr="002E6762">
        <w:t>Living things are organised on a cellular</w:t>
      </w:r>
      <w:r w:rsidR="00DC3660" w:rsidRPr="002E6762">
        <w:t xml:space="preserve"> basis.</w:t>
      </w:r>
      <w:r w:rsidR="00E128BE" w:rsidRPr="002E6762">
        <w:t xml:space="preserve"> Organisms will survive and flourish if their </w:t>
      </w:r>
      <w:r w:rsidR="00D9415C" w:rsidRPr="002E6762">
        <w:t xml:space="preserve">structures and functions are suited to their environment. </w:t>
      </w:r>
      <w:r w:rsidR="00E128BE" w:rsidRPr="002E6762">
        <w:t xml:space="preserve">Variations that originate at the subcellular level result in variations </w:t>
      </w:r>
      <w:r w:rsidR="00193FC3" w:rsidRPr="002E6762">
        <w:t xml:space="preserve">at the </w:t>
      </w:r>
      <w:r w:rsidR="00E128BE" w:rsidRPr="002E6762">
        <w:t>cell</w:t>
      </w:r>
      <w:r w:rsidR="00193FC3" w:rsidRPr="002E6762">
        <w:t>ular</w:t>
      </w:r>
      <w:r w:rsidR="00E128BE" w:rsidRPr="002E6762">
        <w:t>, organ</w:t>
      </w:r>
      <w:r w:rsidR="00DD791F">
        <w:t>,</w:t>
      </w:r>
      <w:r w:rsidR="00E128BE" w:rsidRPr="002E6762">
        <w:t xml:space="preserve"> and system</w:t>
      </w:r>
      <w:r w:rsidR="00193FC3" w:rsidRPr="002E6762">
        <w:t xml:space="preserve"> level</w:t>
      </w:r>
      <w:r w:rsidR="00E128BE" w:rsidRPr="002E6762">
        <w:t>. Some of these variations are more favourable to life</w:t>
      </w:r>
      <w:r w:rsidR="00A66587" w:rsidRPr="002E6762">
        <w:t xml:space="preserve"> under specific conditions</w:t>
      </w:r>
      <w:r w:rsidR="00E128BE" w:rsidRPr="002E6762">
        <w:t xml:space="preserve"> and </w:t>
      </w:r>
      <w:r w:rsidR="00193FC3" w:rsidRPr="002E6762">
        <w:t xml:space="preserve">form the raw material of </w:t>
      </w:r>
      <w:r w:rsidR="7D3A96F1" w:rsidRPr="002E6762">
        <w:t>natural selection</w:t>
      </w:r>
      <w:r w:rsidR="00E128BE" w:rsidRPr="002E6762">
        <w:t xml:space="preserve">. This contributes to the </w:t>
      </w:r>
      <w:r w:rsidR="00A66587" w:rsidRPr="002E6762">
        <w:t>survival</w:t>
      </w:r>
      <w:r w:rsidR="00E128BE" w:rsidRPr="002E6762">
        <w:t xml:space="preserve"> of species.</w:t>
      </w:r>
    </w:p>
    <w:p w14:paraId="5D4F2961" w14:textId="7A80FF98" w:rsidR="42DA6555" w:rsidRPr="002E6762" w:rsidRDefault="42DA6555" w:rsidP="002B47FC">
      <w:pPr>
        <w:pStyle w:val="ListBullet"/>
      </w:pPr>
      <w:r w:rsidRPr="002E6762">
        <w:rPr>
          <w:rStyle w:val="Strong"/>
        </w:rPr>
        <w:t>Interactions occur within and between organisms</w:t>
      </w:r>
      <w:r w:rsidRPr="002E6762">
        <w:rPr>
          <w:rStyle w:val="Strong"/>
          <w:b w:val="0"/>
          <w:bCs w:val="0"/>
        </w:rPr>
        <w:t>.</w:t>
      </w:r>
      <w:r w:rsidRPr="002E6762">
        <w:t xml:space="preserve"> Relationships within and between species </w:t>
      </w:r>
      <w:r w:rsidR="00FF7511" w:rsidRPr="002E6762">
        <w:t>have positive, negative</w:t>
      </w:r>
      <w:r w:rsidR="00483B41">
        <w:t>,</w:t>
      </w:r>
      <w:r w:rsidR="00FF7511" w:rsidRPr="002E6762">
        <w:t xml:space="preserve"> and neutral </w:t>
      </w:r>
      <w:r w:rsidRPr="002E6762">
        <w:t>influence</w:t>
      </w:r>
      <w:r w:rsidR="00FF7511" w:rsidRPr="002E6762">
        <w:t>s on the</w:t>
      </w:r>
      <w:r w:rsidRPr="002E6762">
        <w:t xml:space="preserve"> survival of </w:t>
      </w:r>
      <w:r w:rsidR="00193FC3" w:rsidRPr="002E6762">
        <w:t xml:space="preserve">the interacting </w:t>
      </w:r>
      <w:r w:rsidRPr="002E6762">
        <w:t>individuals and populations.</w:t>
      </w:r>
    </w:p>
    <w:p w14:paraId="758412C3" w14:textId="438B8189" w:rsidR="00862CDF" w:rsidRPr="002E6762" w:rsidRDefault="23E5060B" w:rsidP="002B47FC">
      <w:pPr>
        <w:pStyle w:val="ListBullet"/>
      </w:pPr>
      <w:r w:rsidRPr="002E6762">
        <w:rPr>
          <w:rStyle w:val="Strong"/>
        </w:rPr>
        <w:t>Living things are dynamic and diverse</w:t>
      </w:r>
      <w:r w:rsidRPr="002E6762">
        <w:t xml:space="preserve">. </w:t>
      </w:r>
      <w:r w:rsidR="002403F2" w:rsidRPr="002E6762">
        <w:t>The naturally occurring v</w:t>
      </w:r>
      <w:r w:rsidRPr="002E6762">
        <w:t>ariations</w:t>
      </w:r>
      <w:r w:rsidR="002403F2" w:rsidRPr="002E6762">
        <w:t xml:space="preserve"> in organisms</w:t>
      </w:r>
      <w:r w:rsidRPr="002E6762">
        <w:t xml:space="preserve"> have allowed diversification of life as environments </w:t>
      </w:r>
      <w:r w:rsidR="002403F2" w:rsidRPr="002E6762">
        <w:t xml:space="preserve">have </w:t>
      </w:r>
      <w:r w:rsidRPr="002E6762">
        <w:t>change</w:t>
      </w:r>
      <w:r w:rsidR="002403F2" w:rsidRPr="002E6762">
        <w:t>d</w:t>
      </w:r>
      <w:r w:rsidRPr="002E6762">
        <w:t xml:space="preserve"> over time. Organisms display a range of adaptations that increase their ability to survive in their environment. Populations that do not have beneficial variations may become extinct. </w:t>
      </w:r>
      <w:r w:rsidR="00DD10FC" w:rsidRPr="002E6762">
        <w:t>This diversification and change</w:t>
      </w:r>
      <w:r w:rsidR="00862CDF" w:rsidRPr="002E6762">
        <w:t xml:space="preserve"> in life </w:t>
      </w:r>
      <w:r w:rsidR="002F38DE">
        <w:t>is</w:t>
      </w:r>
      <w:r w:rsidR="00862CDF" w:rsidRPr="002E6762">
        <w:t xml:space="preserve"> </w:t>
      </w:r>
      <w:r w:rsidR="00DD10FC" w:rsidRPr="002E6762">
        <w:t>call</w:t>
      </w:r>
      <w:r w:rsidR="00862CDF" w:rsidRPr="002E6762">
        <w:t>ed</w:t>
      </w:r>
      <w:r w:rsidR="00DD10FC" w:rsidRPr="002E6762">
        <w:t xml:space="preserve"> evolution.</w:t>
      </w:r>
    </w:p>
    <w:p w14:paraId="3BF7AFEF" w14:textId="55FB394D" w:rsidR="00B40118" w:rsidRPr="00D54419" w:rsidRDefault="23E5060B" w:rsidP="002B47FC">
      <w:pPr>
        <w:pStyle w:val="ListBullet"/>
      </w:pPr>
      <w:r w:rsidRPr="002E6762">
        <w:rPr>
          <w:rStyle w:val="Strong"/>
        </w:rPr>
        <w:t>Tools and technologies are used to make observations about living things</w:t>
      </w:r>
      <w:r w:rsidRPr="002E6762">
        <w:t>. A range of technologies pro</w:t>
      </w:r>
      <w:r w:rsidR="00D9415C" w:rsidRPr="002E6762">
        <w:t xml:space="preserve">vide evidence that support the </w:t>
      </w:r>
      <w:r w:rsidR="00D02CC4">
        <w:t>t</w:t>
      </w:r>
      <w:r w:rsidR="00D9415C" w:rsidRPr="002E6762">
        <w:t xml:space="preserve">heory of </w:t>
      </w:r>
      <w:r w:rsidR="00D02CC4">
        <w:t>e</w:t>
      </w:r>
      <w:r w:rsidRPr="002E6762">
        <w:t>volution</w:t>
      </w:r>
      <w:r w:rsidR="00D9415C" w:rsidRPr="002E6762">
        <w:t xml:space="preserve"> by </w:t>
      </w:r>
      <w:r w:rsidR="00D02CC4">
        <w:t>n</w:t>
      </w:r>
      <w:r w:rsidR="00D9415C" w:rsidRPr="002E6762">
        <w:t xml:space="preserve">atural </w:t>
      </w:r>
      <w:r w:rsidR="00D02CC4">
        <w:t>s</w:t>
      </w:r>
      <w:r w:rsidR="00D9415C" w:rsidRPr="002E6762">
        <w:t>election</w:t>
      </w:r>
      <w:r w:rsidRPr="002E6762">
        <w:t xml:space="preserve">. </w:t>
      </w:r>
      <w:r w:rsidR="00A66587" w:rsidRPr="002E6762">
        <w:t>Scientific m</w:t>
      </w:r>
      <w:r w:rsidRPr="002E6762">
        <w:t>odels can predict changes in, conserve</w:t>
      </w:r>
      <w:r w:rsidR="00D02CC4">
        <w:t>,</w:t>
      </w:r>
      <w:r w:rsidRPr="002E6762">
        <w:t xml:space="preserve"> and restore ecosystems</w:t>
      </w:r>
      <w:r>
        <w:t>.</w:t>
      </w:r>
    </w:p>
    <w:p w14:paraId="28254130" w14:textId="4F65D813" w:rsidR="00B40118" w:rsidRDefault="00B40118" w:rsidP="00AC743D">
      <w:pPr>
        <w:pStyle w:val="Heading2"/>
      </w:pPr>
      <w:bookmarkStart w:id="8" w:name="_Toc99973749"/>
      <w:r>
        <w:t xml:space="preserve">Relationship to other </w:t>
      </w:r>
      <w:r w:rsidRPr="009D31E5">
        <w:t>modules</w:t>
      </w:r>
      <w:bookmarkEnd w:id="8"/>
    </w:p>
    <w:p w14:paraId="38428E5A" w14:textId="654E5FF4" w:rsidR="00B40118" w:rsidRDefault="35F99483" w:rsidP="00FF412B">
      <w:pPr>
        <w:rPr>
          <w:lang w:eastAsia="zh-CN"/>
        </w:rPr>
      </w:pPr>
      <w:r w:rsidRPr="06C990CA">
        <w:rPr>
          <w:lang w:eastAsia="zh-CN"/>
        </w:rPr>
        <w:t>S</w:t>
      </w:r>
      <w:r w:rsidR="034E3645" w:rsidRPr="06C990CA">
        <w:rPr>
          <w:lang w:eastAsia="zh-CN"/>
        </w:rPr>
        <w:t>tudents build on their understanding</w:t>
      </w:r>
      <w:r w:rsidR="7DB589FE" w:rsidRPr="06C990CA">
        <w:rPr>
          <w:lang w:eastAsia="zh-CN"/>
        </w:rPr>
        <w:t xml:space="preserve"> from </w:t>
      </w:r>
      <w:r w:rsidR="00647B03">
        <w:rPr>
          <w:lang w:eastAsia="zh-CN"/>
        </w:rPr>
        <w:t>M</w:t>
      </w:r>
      <w:r w:rsidR="7DB589FE" w:rsidRPr="06C990CA">
        <w:rPr>
          <w:lang w:eastAsia="zh-CN"/>
        </w:rPr>
        <w:t>odules 1 and 2</w:t>
      </w:r>
      <w:r w:rsidR="034E3645" w:rsidRPr="06C990CA">
        <w:rPr>
          <w:lang w:eastAsia="zh-CN"/>
        </w:rPr>
        <w:t xml:space="preserve"> that cells and body systems are specialised to perform specific functions</w:t>
      </w:r>
      <w:r w:rsidR="005D653E" w:rsidRPr="06C990CA">
        <w:rPr>
          <w:lang w:eastAsia="zh-CN"/>
        </w:rPr>
        <w:t xml:space="preserve"> to keep an organism alive</w:t>
      </w:r>
      <w:r w:rsidR="00FF7511">
        <w:rPr>
          <w:lang w:eastAsia="zh-CN"/>
        </w:rPr>
        <w:t>. They investigate</w:t>
      </w:r>
      <w:r w:rsidR="0B7CB68B" w:rsidRPr="06C990CA">
        <w:rPr>
          <w:lang w:eastAsia="zh-CN"/>
        </w:rPr>
        <w:t xml:space="preserve"> adaptations, </w:t>
      </w:r>
      <w:r w:rsidR="0B7CB68B" w:rsidRPr="002E6762">
        <w:rPr>
          <w:rFonts w:eastAsia="Arial" w:cs="Arial"/>
        </w:rPr>
        <w:t>broader</w:t>
      </w:r>
      <w:r w:rsidR="0B7CB68B" w:rsidRPr="06C990CA">
        <w:rPr>
          <w:lang w:eastAsia="zh-CN"/>
        </w:rPr>
        <w:t xml:space="preserve"> structures, processes</w:t>
      </w:r>
      <w:r w:rsidR="003816AC">
        <w:rPr>
          <w:lang w:eastAsia="zh-CN"/>
        </w:rPr>
        <w:t>,</w:t>
      </w:r>
      <w:r w:rsidR="0B7CB68B" w:rsidRPr="06C990CA">
        <w:rPr>
          <w:lang w:eastAsia="zh-CN"/>
        </w:rPr>
        <w:t xml:space="preserve"> and behaviours that assist an organism to survive</w:t>
      </w:r>
      <w:r w:rsidR="77C91BB1" w:rsidRPr="06C990CA">
        <w:rPr>
          <w:lang w:eastAsia="zh-CN"/>
        </w:rPr>
        <w:t xml:space="preserve"> in </w:t>
      </w:r>
      <w:r w:rsidR="005A1CBA">
        <w:rPr>
          <w:lang w:eastAsia="zh-CN"/>
        </w:rPr>
        <w:t xml:space="preserve">its </w:t>
      </w:r>
      <w:r w:rsidR="77C91BB1" w:rsidRPr="06C990CA">
        <w:rPr>
          <w:lang w:eastAsia="zh-CN"/>
        </w:rPr>
        <w:t>specific habitat</w:t>
      </w:r>
      <w:r w:rsidR="00A66587">
        <w:rPr>
          <w:lang w:eastAsia="zh-CN"/>
        </w:rPr>
        <w:t xml:space="preserve"> in Module 3</w:t>
      </w:r>
      <w:r w:rsidR="77C91BB1" w:rsidRPr="06C990CA">
        <w:rPr>
          <w:lang w:eastAsia="zh-CN"/>
        </w:rPr>
        <w:t xml:space="preserve">. </w:t>
      </w:r>
      <w:r w:rsidR="7962BEDB" w:rsidRPr="06C990CA">
        <w:rPr>
          <w:lang w:eastAsia="zh-CN"/>
        </w:rPr>
        <w:t>Students</w:t>
      </w:r>
      <w:r w:rsidR="45509FF1" w:rsidRPr="06C990CA">
        <w:rPr>
          <w:lang w:eastAsia="zh-CN"/>
        </w:rPr>
        <w:t xml:space="preserve"> </w:t>
      </w:r>
      <w:r w:rsidR="6F066E0E" w:rsidRPr="06C990CA">
        <w:rPr>
          <w:lang w:eastAsia="zh-CN"/>
        </w:rPr>
        <w:t xml:space="preserve">link this to ecological dynamism and </w:t>
      </w:r>
      <w:r w:rsidR="00A66587">
        <w:rPr>
          <w:lang w:eastAsia="zh-CN"/>
        </w:rPr>
        <w:t xml:space="preserve">the </w:t>
      </w:r>
      <w:r w:rsidR="6F066E0E" w:rsidRPr="06C990CA">
        <w:rPr>
          <w:lang w:eastAsia="zh-CN"/>
        </w:rPr>
        <w:t>evolution of life</w:t>
      </w:r>
      <w:r w:rsidR="00A66587">
        <w:rPr>
          <w:lang w:eastAsia="zh-CN"/>
        </w:rPr>
        <w:t xml:space="preserve"> in Module 4.</w:t>
      </w:r>
    </w:p>
    <w:p w14:paraId="62A8F7B3" w14:textId="11691BAE" w:rsidR="00BE4F40" w:rsidRDefault="00BE4F40" w:rsidP="00FF412B">
      <w:pPr>
        <w:rPr>
          <w:lang w:eastAsia="zh-CN"/>
        </w:rPr>
      </w:pPr>
      <w:r>
        <w:rPr>
          <w:lang w:eastAsia="zh-CN"/>
        </w:rPr>
        <w:t xml:space="preserve">An </w:t>
      </w:r>
      <w:r w:rsidRPr="002E6762">
        <w:rPr>
          <w:rFonts w:eastAsia="Arial" w:cs="Arial"/>
        </w:rPr>
        <w:t>understanding</w:t>
      </w:r>
      <w:r>
        <w:rPr>
          <w:lang w:eastAsia="zh-CN"/>
        </w:rPr>
        <w:t xml:space="preserve"> of selection pressures, adaptations, natural selection</w:t>
      </w:r>
      <w:r w:rsidR="00BC4911">
        <w:rPr>
          <w:lang w:eastAsia="zh-CN"/>
        </w:rPr>
        <w:t>,</w:t>
      </w:r>
      <w:r>
        <w:rPr>
          <w:lang w:eastAsia="zh-CN"/>
        </w:rPr>
        <w:t xml:space="preserve"> and evolution is important when investigating several concepts in the Year 12 course</w:t>
      </w:r>
      <w:r w:rsidR="00BC4911">
        <w:rPr>
          <w:lang w:eastAsia="zh-CN"/>
        </w:rPr>
        <w:t>,</w:t>
      </w:r>
      <w:r>
        <w:rPr>
          <w:lang w:eastAsia="zh-CN"/>
        </w:rPr>
        <w:t xml:space="preserve"> including:</w:t>
      </w:r>
    </w:p>
    <w:p w14:paraId="07338026" w14:textId="5FBE1541" w:rsidR="00BE4F40" w:rsidRDefault="00F65871" w:rsidP="002B47FC">
      <w:pPr>
        <w:pStyle w:val="ListBullet"/>
        <w:rPr>
          <w:lang w:eastAsia="zh-CN"/>
        </w:rPr>
      </w:pPr>
      <w:r>
        <w:rPr>
          <w:lang w:eastAsia="zh-CN"/>
        </w:rPr>
        <w:t>m</w:t>
      </w:r>
      <w:r w:rsidR="00BE4F40">
        <w:rPr>
          <w:lang w:eastAsia="zh-CN"/>
        </w:rPr>
        <w:t>echanisms contributing to genetic variation and biodiversity (Modules 5 and 6)</w:t>
      </w:r>
    </w:p>
    <w:p w14:paraId="5DC7D76B" w14:textId="1A424232" w:rsidR="00BE4F40" w:rsidRDefault="00F65871" w:rsidP="002B47FC">
      <w:pPr>
        <w:pStyle w:val="ListBullet"/>
        <w:rPr>
          <w:lang w:eastAsia="zh-CN"/>
        </w:rPr>
      </w:pPr>
      <w:r>
        <w:rPr>
          <w:lang w:eastAsia="zh-CN"/>
        </w:rPr>
        <w:lastRenderedPageBreak/>
        <w:t>a</w:t>
      </w:r>
      <w:r w:rsidR="00BE4F40">
        <w:rPr>
          <w:lang w:eastAsia="zh-CN"/>
        </w:rPr>
        <w:t>llele frequencies and the role of gene flow (Modules 5 and 6)</w:t>
      </w:r>
    </w:p>
    <w:p w14:paraId="56A004C1" w14:textId="085794F1" w:rsidR="00BE4F40" w:rsidRDefault="00F65871" w:rsidP="002B47FC">
      <w:pPr>
        <w:pStyle w:val="ListBullet"/>
        <w:rPr>
          <w:lang w:eastAsia="zh-CN"/>
        </w:rPr>
      </w:pPr>
      <w:r>
        <w:rPr>
          <w:lang w:eastAsia="zh-CN"/>
        </w:rPr>
        <w:t>p</w:t>
      </w:r>
      <w:r w:rsidR="00BE4F40">
        <w:rPr>
          <w:lang w:eastAsia="zh-CN"/>
        </w:rPr>
        <w:t xml:space="preserve">opulation genetics relating to human evolution </w:t>
      </w:r>
      <w:r w:rsidR="00BC4911">
        <w:rPr>
          <w:lang w:eastAsia="zh-CN"/>
        </w:rPr>
        <w:t>(</w:t>
      </w:r>
      <w:r w:rsidR="00BE4F40">
        <w:rPr>
          <w:lang w:eastAsia="zh-CN"/>
        </w:rPr>
        <w:t>Module 5)</w:t>
      </w:r>
    </w:p>
    <w:p w14:paraId="53E334A2" w14:textId="39CE49BD" w:rsidR="00BE4F40" w:rsidRDefault="00F65871" w:rsidP="002B47FC">
      <w:pPr>
        <w:pStyle w:val="ListBullet"/>
        <w:rPr>
          <w:lang w:eastAsia="zh-CN"/>
        </w:rPr>
      </w:pPr>
      <w:r>
        <w:rPr>
          <w:lang w:eastAsia="zh-CN"/>
        </w:rPr>
        <w:t>t</w:t>
      </w:r>
      <w:r w:rsidR="00BE4F40">
        <w:rPr>
          <w:lang w:eastAsia="zh-CN"/>
        </w:rPr>
        <w:t>he difference between natural selection and genetic drift (Module 6)</w:t>
      </w:r>
    </w:p>
    <w:p w14:paraId="4E67007E" w14:textId="39EFB04D" w:rsidR="00BE4F40" w:rsidRDefault="00F65871" w:rsidP="002B47FC">
      <w:pPr>
        <w:pStyle w:val="ListBullet"/>
        <w:rPr>
          <w:lang w:eastAsia="zh-CN"/>
        </w:rPr>
      </w:pPr>
      <w:r>
        <w:rPr>
          <w:lang w:eastAsia="zh-CN"/>
        </w:rPr>
        <w:t>i</w:t>
      </w:r>
      <w:r w:rsidR="00BE4F40">
        <w:rPr>
          <w:lang w:eastAsia="zh-CN"/>
        </w:rPr>
        <w:t>nvestigating plant and animal diseases (Module 7)</w:t>
      </w:r>
    </w:p>
    <w:p w14:paraId="608AD337" w14:textId="3B4B4F3E" w:rsidR="00BE4F40" w:rsidRDefault="00F65871" w:rsidP="002B47FC">
      <w:pPr>
        <w:pStyle w:val="ListBullet"/>
        <w:rPr>
          <w:lang w:eastAsia="zh-CN"/>
        </w:rPr>
      </w:pPr>
      <w:r>
        <w:rPr>
          <w:lang w:eastAsia="zh-CN"/>
        </w:rPr>
        <w:t>a</w:t>
      </w:r>
      <w:r w:rsidR="00BE4F40">
        <w:rPr>
          <w:lang w:eastAsia="zh-CN"/>
        </w:rPr>
        <w:t>daptations of pathogens (Module 7)</w:t>
      </w:r>
    </w:p>
    <w:p w14:paraId="48D5BEF8" w14:textId="532BCC1F" w:rsidR="00BE4F40" w:rsidRDefault="00F65871" w:rsidP="002B47FC">
      <w:pPr>
        <w:pStyle w:val="ListBullet"/>
        <w:rPr>
          <w:lang w:eastAsia="zh-CN"/>
        </w:rPr>
      </w:pPr>
      <w:r>
        <w:rPr>
          <w:lang w:eastAsia="zh-CN"/>
        </w:rPr>
        <w:t>r</w:t>
      </w:r>
      <w:r w:rsidR="00BE4F40">
        <w:rPr>
          <w:lang w:eastAsia="zh-CN"/>
        </w:rPr>
        <w:t>esistance of bacteria to antibiotics (Module 7)</w:t>
      </w:r>
    </w:p>
    <w:p w14:paraId="46F39BC1" w14:textId="283A4D8E" w:rsidR="00BE4F40" w:rsidRDefault="00F65871" w:rsidP="002B47FC">
      <w:pPr>
        <w:pStyle w:val="ListBullet"/>
        <w:rPr>
          <w:lang w:eastAsia="zh-CN"/>
        </w:rPr>
      </w:pPr>
      <w:r>
        <w:rPr>
          <w:lang w:eastAsia="zh-CN"/>
        </w:rPr>
        <w:t>a</w:t>
      </w:r>
      <w:r w:rsidR="00BE4F40">
        <w:rPr>
          <w:lang w:eastAsia="zh-CN"/>
        </w:rPr>
        <w:t>daptations that aid in thermoregulation in animals and mechanisms in plants to maintain water balance (Module 8)</w:t>
      </w:r>
      <w:r>
        <w:rPr>
          <w:lang w:eastAsia="zh-CN"/>
        </w:rPr>
        <w:t>.</w:t>
      </w:r>
    </w:p>
    <w:p w14:paraId="2D79E751" w14:textId="203B7933" w:rsidR="00DE3217" w:rsidRDefault="00DE3217" w:rsidP="00FF412B">
      <w:pPr>
        <w:rPr>
          <w:lang w:eastAsia="zh-CN"/>
        </w:rPr>
      </w:pPr>
      <w:r w:rsidRPr="00DE3217">
        <w:rPr>
          <w:lang w:eastAsia="zh-CN"/>
        </w:rPr>
        <w:t xml:space="preserve">Introducing </w:t>
      </w:r>
      <w:r w:rsidRPr="002E6762">
        <w:rPr>
          <w:rFonts w:eastAsia="Arial" w:cs="Arial"/>
        </w:rPr>
        <w:t>students</w:t>
      </w:r>
      <w:r w:rsidRPr="00DE3217">
        <w:rPr>
          <w:lang w:eastAsia="zh-CN"/>
        </w:rPr>
        <w:t xml:space="preserve"> to t</w:t>
      </w:r>
      <w:r>
        <w:rPr>
          <w:lang w:eastAsia="zh-CN"/>
        </w:rPr>
        <w:t>he process of DNA sequencing</w:t>
      </w:r>
      <w:r w:rsidRPr="00DE3217">
        <w:rPr>
          <w:lang w:eastAsia="zh-CN"/>
        </w:rPr>
        <w:t xml:space="preserve"> provide</w:t>
      </w:r>
      <w:r>
        <w:rPr>
          <w:lang w:eastAsia="zh-CN"/>
        </w:rPr>
        <w:t>s</w:t>
      </w:r>
      <w:r w:rsidRPr="00DE3217">
        <w:rPr>
          <w:lang w:eastAsia="zh-CN"/>
        </w:rPr>
        <w:t xml:space="preserve"> a foundational </w:t>
      </w:r>
      <w:r w:rsidR="00A66587">
        <w:rPr>
          <w:lang w:eastAsia="zh-CN"/>
        </w:rPr>
        <w:t>knowledge</w:t>
      </w:r>
      <w:r w:rsidRPr="00DE3217">
        <w:rPr>
          <w:lang w:eastAsia="zh-CN"/>
        </w:rPr>
        <w:t xml:space="preserve"> of this technology</w:t>
      </w:r>
      <w:r w:rsidR="00A66587">
        <w:rPr>
          <w:lang w:eastAsia="zh-CN"/>
        </w:rPr>
        <w:t>,</w:t>
      </w:r>
      <w:r w:rsidRPr="00DE3217">
        <w:rPr>
          <w:lang w:eastAsia="zh-CN"/>
        </w:rPr>
        <w:t xml:space="preserve"> which is studied in more detail in Module 5.</w:t>
      </w:r>
    </w:p>
    <w:p w14:paraId="1D34F974" w14:textId="77777777" w:rsidR="00B40118" w:rsidRPr="00FF412B" w:rsidRDefault="00B40118" w:rsidP="00AC743D">
      <w:pPr>
        <w:pStyle w:val="Heading2"/>
      </w:pPr>
      <w:bookmarkStart w:id="9" w:name="_Toc99973750"/>
      <w:r>
        <w:t>Core concepts</w:t>
      </w:r>
      <w:bookmarkEnd w:id="9"/>
    </w:p>
    <w:p w14:paraId="1A187A58" w14:textId="44483BF8" w:rsidR="3739FDB1" w:rsidRPr="00A934B4" w:rsidRDefault="00A66587" w:rsidP="002B47FC">
      <w:pPr>
        <w:pStyle w:val="ListBullet"/>
      </w:pPr>
      <w:r>
        <w:t>Populations in e</w:t>
      </w:r>
      <w:r w:rsidR="3739FDB1">
        <w:t>cosystem</w:t>
      </w:r>
      <w:r>
        <w:t xml:space="preserve">s are impacted by </w:t>
      </w:r>
      <w:r w:rsidR="3739FDB1">
        <w:t>a range of biotic and abiotic selection pressures.</w:t>
      </w:r>
    </w:p>
    <w:p w14:paraId="43CB2C73" w14:textId="5D94922F" w:rsidR="3739FDB1" w:rsidRPr="00A934B4" w:rsidRDefault="3739FDB1" w:rsidP="002B47FC">
      <w:pPr>
        <w:pStyle w:val="ListBullet"/>
      </w:pPr>
      <w:r>
        <w:t>Organisms display a range of adaptations that increase their ability to survive in their environment.</w:t>
      </w:r>
    </w:p>
    <w:p w14:paraId="59E81CC4" w14:textId="2247DE98" w:rsidR="3739FDB1" w:rsidRPr="00A934B4" w:rsidRDefault="3739FDB1" w:rsidP="002B47FC">
      <w:pPr>
        <w:pStyle w:val="ListBullet"/>
      </w:pPr>
      <w:r>
        <w:t xml:space="preserve">Natural </w:t>
      </w:r>
      <w:r w:rsidR="009850A3">
        <w:t>s</w:t>
      </w:r>
      <w:r>
        <w:t xml:space="preserve">election is </w:t>
      </w:r>
      <w:r w:rsidR="006834D1">
        <w:t>a mechanism</w:t>
      </w:r>
      <w:r>
        <w:t xml:space="preserve"> by which evolution can occur.</w:t>
      </w:r>
    </w:p>
    <w:p w14:paraId="263821F0" w14:textId="578B320D" w:rsidR="3739FDB1" w:rsidRPr="00A934B4" w:rsidRDefault="00A66587" w:rsidP="002B47FC">
      <w:pPr>
        <w:pStyle w:val="ListBullet"/>
      </w:pPr>
      <w:r w:rsidRPr="00A66587">
        <w:t xml:space="preserve">A range of evidence supports the theory of Natural </w:t>
      </w:r>
      <w:r w:rsidR="009850A3">
        <w:t>s</w:t>
      </w:r>
      <w:r w:rsidRPr="00A66587">
        <w:t>election. In addition, various modern technologies enable scientists to analyse the evidence of past and changing ecosystems</w:t>
      </w:r>
      <w:r>
        <w:t>.</w:t>
      </w:r>
    </w:p>
    <w:p w14:paraId="085729EB" w14:textId="31696063" w:rsidR="3739FDB1" w:rsidRDefault="3739FDB1" w:rsidP="002B47FC">
      <w:pPr>
        <w:pStyle w:val="ListBullet"/>
      </w:pPr>
      <w:r>
        <w:t>Humans have impacted biodiversity directly and indirectly and can utilise science to manage damaged ecosystems</w:t>
      </w:r>
      <w:r w:rsidR="006834D1">
        <w:t xml:space="preserve"> sustainably.</w:t>
      </w:r>
    </w:p>
    <w:p w14:paraId="44E2196D" w14:textId="77777777" w:rsidR="00AC743D" w:rsidRDefault="00AC743D">
      <w:pPr>
        <w:spacing w:before="240" w:after="0" w:line="276" w:lineRule="auto"/>
        <w:rPr>
          <w:rFonts w:eastAsiaTheme="majorEastAsia" w:cstheme="majorBidi"/>
          <w:b/>
          <w:color w:val="1C438B"/>
          <w:sz w:val="52"/>
          <w:szCs w:val="32"/>
        </w:rPr>
      </w:pPr>
      <w:bookmarkStart w:id="10" w:name="_Toc99973751"/>
      <w:r>
        <w:br w:type="page"/>
      </w:r>
    </w:p>
    <w:p w14:paraId="7DE6EAE0" w14:textId="7474EE2D" w:rsidR="009D31E5" w:rsidRDefault="006B3D05" w:rsidP="00AC743D">
      <w:pPr>
        <w:pStyle w:val="Heading2"/>
      </w:pPr>
      <w:r>
        <w:lastRenderedPageBreak/>
        <w:t>M</w:t>
      </w:r>
      <w:r w:rsidR="00B40118">
        <w:t>isconceptions</w:t>
      </w:r>
      <w:bookmarkEnd w:id="10"/>
    </w:p>
    <w:p w14:paraId="328357A4" w14:textId="0FBF99BA" w:rsidR="070AE115" w:rsidRPr="007F0490" w:rsidRDefault="005B12AB" w:rsidP="00AC743D">
      <w:pPr>
        <w:pStyle w:val="Heading3"/>
      </w:pPr>
      <w:bookmarkStart w:id="11" w:name="_Toc99973752"/>
      <w:r w:rsidRPr="007F69A5">
        <w:t>A</w:t>
      </w:r>
      <w:r w:rsidR="607AEF6B" w:rsidRPr="007F69A5">
        <w:t>n individual organism can adapt to its environment</w:t>
      </w:r>
      <w:bookmarkEnd w:id="11"/>
    </w:p>
    <w:p w14:paraId="14A09551" w14:textId="71B97A1E" w:rsidR="007511C6" w:rsidRDefault="1A75C653" w:rsidP="00FF412B">
      <w:r>
        <w:t xml:space="preserve">Students </w:t>
      </w:r>
      <w:r w:rsidR="005B12AB">
        <w:t xml:space="preserve">may </w:t>
      </w:r>
      <w:r>
        <w:t xml:space="preserve">use the term ‘adapt’ in its colloquial sense in </w:t>
      </w:r>
      <w:r w:rsidR="00095167">
        <w:t>b</w:t>
      </w:r>
      <w:r>
        <w:t>iology</w:t>
      </w:r>
      <w:r w:rsidR="00990709">
        <w:t xml:space="preserve">. </w:t>
      </w:r>
      <w:r w:rsidR="006834D1">
        <w:t>This is because t</w:t>
      </w:r>
      <w:r w:rsidR="00990709">
        <w:t xml:space="preserve">hey </w:t>
      </w:r>
      <w:r w:rsidR="55EE7CDF">
        <w:t xml:space="preserve">think that </w:t>
      </w:r>
      <w:r w:rsidR="00FF7511" w:rsidRPr="002E6762">
        <w:rPr>
          <w:rFonts w:eastAsia="Arial" w:cs="Arial"/>
        </w:rPr>
        <w:t>individual</w:t>
      </w:r>
      <w:r w:rsidR="00FF7511">
        <w:t xml:space="preserve"> </w:t>
      </w:r>
      <w:r w:rsidR="55EE7CDF">
        <w:rPr>
          <w:lang w:eastAsia="zh-CN"/>
        </w:rPr>
        <w:t>organisms</w:t>
      </w:r>
      <w:r w:rsidR="55EE7CDF">
        <w:t xml:space="preserve"> can change their characteristics and behaviours in </w:t>
      </w:r>
      <w:r w:rsidR="005B12AB">
        <w:t xml:space="preserve">response </w:t>
      </w:r>
      <w:r w:rsidR="55EE7CDF">
        <w:t>to changes in their environment</w:t>
      </w:r>
      <w:r w:rsidR="00990709">
        <w:t xml:space="preserve"> and that their offspring</w:t>
      </w:r>
      <w:r w:rsidR="006834D1">
        <w:t xml:space="preserve"> will inherit these</w:t>
      </w:r>
      <w:r w:rsidR="00990709">
        <w:t>.</w:t>
      </w:r>
      <w:r w:rsidR="005B12AB">
        <w:t xml:space="preserve"> The</w:t>
      </w:r>
      <w:r w:rsidR="00FF7511">
        <w:t xml:space="preserve">y may say </w:t>
      </w:r>
      <w:r w:rsidR="00000239">
        <w:t>an</w:t>
      </w:r>
      <w:r w:rsidR="00FF7511">
        <w:t xml:space="preserve"> organism has</w:t>
      </w:r>
      <w:r w:rsidR="00990709">
        <w:t xml:space="preserve"> adapted and the changes are called </w:t>
      </w:r>
      <w:r w:rsidR="006834D1">
        <w:t>adaptations</w:t>
      </w:r>
      <w:r w:rsidR="006834D1" w:rsidRPr="009F3332">
        <w:rPr>
          <w:rStyle w:val="FootnoteReference"/>
        </w:rPr>
        <w:footnoteReference w:id="2"/>
      </w:r>
      <w:r w:rsidR="006834D1" w:rsidRPr="009F3332">
        <w:t>.</w:t>
      </w:r>
    </w:p>
    <w:p w14:paraId="6F664F02" w14:textId="32A3764B" w:rsidR="006861FA" w:rsidRDefault="00341828" w:rsidP="00FF412B">
      <w:r>
        <w:t>Students</w:t>
      </w:r>
      <w:r w:rsidR="00990709">
        <w:t xml:space="preserve"> </w:t>
      </w:r>
      <w:r w:rsidR="006834D1">
        <w:t>may</w:t>
      </w:r>
      <w:r w:rsidR="00990709">
        <w:t xml:space="preserve"> not realise that </w:t>
      </w:r>
      <w:r w:rsidR="174997AE">
        <w:t xml:space="preserve">there are multiple versions of characteristics in every </w:t>
      </w:r>
      <w:r w:rsidR="174997AE" w:rsidRPr="002E6762">
        <w:rPr>
          <w:rFonts w:eastAsia="Arial" w:cs="Arial"/>
        </w:rPr>
        <w:t>population</w:t>
      </w:r>
      <w:r w:rsidR="006834D1">
        <w:t>. S</w:t>
      </w:r>
      <w:r w:rsidR="174997AE">
        <w:t xml:space="preserve">ome </w:t>
      </w:r>
      <w:r w:rsidR="00990709">
        <w:t>v</w:t>
      </w:r>
      <w:r w:rsidR="006834D1">
        <w:t>ariat</w:t>
      </w:r>
      <w:r w:rsidR="00990709">
        <w:t xml:space="preserve">ions </w:t>
      </w:r>
      <w:r w:rsidR="006834D1">
        <w:t>are</w:t>
      </w:r>
      <w:r w:rsidR="174997AE">
        <w:t xml:space="preserve"> advanta</w:t>
      </w:r>
      <w:r>
        <w:t>geous</w:t>
      </w:r>
      <w:r w:rsidR="00FF7511">
        <w:t xml:space="preserve"> for survival and reproduction</w:t>
      </w:r>
      <w:r>
        <w:t xml:space="preserve"> as the</w:t>
      </w:r>
      <w:r w:rsidR="00990709">
        <w:t xml:space="preserve"> environment changes, and other </w:t>
      </w:r>
      <w:r>
        <w:t>versions</w:t>
      </w:r>
      <w:r w:rsidR="00990709">
        <w:t xml:space="preserve"> </w:t>
      </w:r>
      <w:r w:rsidR="006834D1">
        <w:t>are not competitive or</w:t>
      </w:r>
      <w:r w:rsidR="00990709">
        <w:t xml:space="preserve"> disadvantageous for survival</w:t>
      </w:r>
      <w:r w:rsidR="00FF7511">
        <w:t xml:space="preserve"> and reproduction</w:t>
      </w:r>
      <w:r w:rsidR="00990709">
        <w:t>. The favourable variations are</w:t>
      </w:r>
      <w:r w:rsidR="174997AE">
        <w:t xml:space="preserve"> called adapt</w:t>
      </w:r>
      <w:r w:rsidR="00990709">
        <w:t>ations.</w:t>
      </w:r>
    </w:p>
    <w:p w14:paraId="153A1658" w14:textId="57F49546" w:rsidR="007511C6" w:rsidRPr="00BE7873" w:rsidRDefault="3FCD6204" w:rsidP="00FF412B">
      <w:pPr>
        <w:rPr>
          <w:rStyle w:val="Strong"/>
        </w:rPr>
      </w:pPr>
      <w:r>
        <w:t xml:space="preserve">To address the misconception </w:t>
      </w:r>
      <w:r w:rsidR="5990A48C">
        <w:t xml:space="preserve">that variation doesn’t already exist in populations, conduct a survey of </w:t>
      </w:r>
      <w:r w:rsidR="5990A48C" w:rsidRPr="002E6762">
        <w:rPr>
          <w:rFonts w:eastAsia="Arial" w:cs="Arial"/>
        </w:rPr>
        <w:t>the</w:t>
      </w:r>
      <w:r w:rsidR="5990A48C">
        <w:t xml:space="preserve"> class looking at </w:t>
      </w:r>
      <w:r w:rsidR="296DEDDA">
        <w:t>easily</w:t>
      </w:r>
      <w:r w:rsidR="5990A48C">
        <w:t xml:space="preserve"> visible characteristics</w:t>
      </w:r>
      <w:r w:rsidR="676C674A">
        <w:t>,</w:t>
      </w:r>
      <w:r w:rsidR="5990A48C">
        <w:t xml:space="preserve"> </w:t>
      </w:r>
      <w:r w:rsidR="00341828">
        <w:t>such as eye colour</w:t>
      </w:r>
      <w:r w:rsidR="00B47892">
        <w:t>, free and fused ear lobes</w:t>
      </w:r>
      <w:r w:rsidR="00A03E83">
        <w:t>,</w:t>
      </w:r>
      <w:r w:rsidR="00FF7511">
        <w:t xml:space="preserve"> and ability to roll the</w:t>
      </w:r>
      <w:r w:rsidR="6CC3EBAC">
        <w:t xml:space="preserve"> tongue. Create</w:t>
      </w:r>
      <w:r w:rsidR="00990709">
        <w:t xml:space="preserve"> a</w:t>
      </w:r>
      <w:r w:rsidR="6CC3EBAC">
        <w:t xml:space="preserve"> tally for each variation and discuss how</w:t>
      </w:r>
      <w:r w:rsidR="006834D1">
        <w:t xml:space="preserve"> </w:t>
      </w:r>
      <w:r w:rsidR="006834D1" w:rsidRPr="006834D1">
        <w:t>many variations exist despite all students in the class belonging to the same species</w:t>
      </w:r>
      <w:r w:rsidR="2518D8CA">
        <w:t xml:space="preserve"> </w:t>
      </w:r>
      <w:r w:rsidR="00BE7873" w:rsidRPr="00BE7873">
        <w:rPr>
          <w:rStyle w:val="Strong"/>
        </w:rPr>
        <w:t>BIO11/12-3</w:t>
      </w:r>
      <w:r w:rsidR="00235A80" w:rsidRPr="00235A80">
        <w:rPr>
          <w:rStyle w:val="Strong"/>
          <w:b w:val="0"/>
        </w:rPr>
        <w:t>.</w:t>
      </w:r>
    </w:p>
    <w:p w14:paraId="14D991D5" w14:textId="5D0F7379" w:rsidR="006E6EB1" w:rsidRDefault="00990709" w:rsidP="00FF412B">
      <w:r>
        <w:t>While eye colour</w:t>
      </w:r>
      <w:r w:rsidR="00B47892">
        <w:t>, ear lobe attachment</w:t>
      </w:r>
      <w:r w:rsidR="00A03E83">
        <w:t>,</w:t>
      </w:r>
      <w:r>
        <w:t xml:space="preserve"> or tongue rolling </w:t>
      </w:r>
      <w:r w:rsidR="00FF7511">
        <w:t>will not affect survival or reproduction</w:t>
      </w:r>
      <w:r w:rsidR="007D1E58">
        <w:t xml:space="preserve">, the </w:t>
      </w:r>
      <w:r w:rsidR="00B47892">
        <w:t>following example</w:t>
      </w:r>
      <w:r w:rsidR="007D1E58">
        <w:t xml:space="preserve"> demonstrate</w:t>
      </w:r>
      <w:r w:rsidR="00FF7511">
        <w:t>s</w:t>
      </w:r>
      <w:r w:rsidR="007D1E58">
        <w:t xml:space="preserve"> how selection for survival characteristics can increase</w:t>
      </w:r>
      <w:r w:rsidR="006834D1">
        <w:t xml:space="preserve"> the</w:t>
      </w:r>
      <w:r w:rsidR="007D1E58">
        <w:t xml:space="preserve"> proportion of the adapt</w:t>
      </w:r>
      <w:r w:rsidR="006834D1">
        <w:t>ed individuals</w:t>
      </w:r>
      <w:r w:rsidR="007D1E58">
        <w:t xml:space="preserve"> in the population</w:t>
      </w:r>
      <w:r w:rsidR="007511C6">
        <w:t>.</w:t>
      </w:r>
      <w:r w:rsidR="00B47892">
        <w:t xml:space="preserve"> </w:t>
      </w:r>
      <w:r w:rsidR="00B24695">
        <w:t>In t</w:t>
      </w:r>
      <w:r w:rsidR="00FF7511">
        <w:t xml:space="preserve">he </w:t>
      </w:r>
      <w:hyperlink r:id="rId13">
        <w:r w:rsidR="007C1328">
          <w:rPr>
            <w:rStyle w:val="Hyperlink"/>
          </w:rPr>
          <w:t>Peppered Moth Game</w:t>
        </w:r>
      </w:hyperlink>
      <w:r w:rsidR="000515B7" w:rsidRPr="000515B7">
        <w:t xml:space="preserve"> </w:t>
      </w:r>
      <w:r w:rsidR="000515B7">
        <w:t>(</w:t>
      </w:r>
      <w:r w:rsidR="000515B7">
        <w:rPr>
          <w:lang w:eastAsia="zh-CN"/>
        </w:rPr>
        <w:t xml:space="preserve">Arizona State University 2021), </w:t>
      </w:r>
      <w:r w:rsidR="00B24695">
        <w:t xml:space="preserve">equal numbers of dark and light </w:t>
      </w:r>
      <w:r w:rsidR="00B47892">
        <w:t xml:space="preserve">peppered moth </w:t>
      </w:r>
      <w:r w:rsidR="00B24695">
        <w:t>are released into</w:t>
      </w:r>
      <w:r w:rsidR="006E6EB1">
        <w:t xml:space="preserve"> either a dark or light forest</w:t>
      </w:r>
      <w:r w:rsidR="00B47892">
        <w:t>. Students</w:t>
      </w:r>
      <w:r w:rsidR="428397A1">
        <w:t xml:space="preserve"> </w:t>
      </w:r>
      <w:r w:rsidR="003A19DB">
        <w:t>apply a selective force</w:t>
      </w:r>
      <w:r w:rsidR="006E6EB1">
        <w:t xml:space="preserve">, </w:t>
      </w:r>
      <w:r w:rsidR="007C1328">
        <w:t xml:space="preserve">such as </w:t>
      </w:r>
      <w:r w:rsidR="006E6EB1">
        <w:t xml:space="preserve">a predatory bird, to the population. </w:t>
      </w:r>
      <w:r w:rsidR="00AD0A4E">
        <w:t>Th</w:t>
      </w:r>
      <w:r w:rsidR="006E6EB1">
        <w:t>e</w:t>
      </w:r>
      <w:r w:rsidR="00AD0A4E">
        <w:t xml:space="preserve"> unfavourably coloured moths </w:t>
      </w:r>
      <w:r w:rsidR="00B24695">
        <w:t xml:space="preserve">are more likely to be preyed on by the </w:t>
      </w:r>
      <w:r w:rsidR="006E6EB1">
        <w:t xml:space="preserve">bird. </w:t>
      </w:r>
      <w:r w:rsidR="00AD0A4E">
        <w:t>T</w:t>
      </w:r>
      <w:r w:rsidR="00B47892">
        <w:t>he</w:t>
      </w:r>
      <w:r w:rsidR="428397A1">
        <w:t xml:space="preserve"> prevalence of the moth</w:t>
      </w:r>
      <w:r w:rsidR="00B47892">
        <w:t xml:space="preserve">s of a particular colour changes due </w:t>
      </w:r>
      <w:r w:rsidR="428397A1">
        <w:t>only</w:t>
      </w:r>
      <w:r w:rsidR="00B47892">
        <w:t xml:space="preserve"> to</w:t>
      </w:r>
      <w:r w:rsidR="428397A1">
        <w:t xml:space="preserve"> the </w:t>
      </w:r>
      <w:r w:rsidR="00B47892">
        <w:t xml:space="preserve">camouflaged </w:t>
      </w:r>
      <w:r w:rsidR="428397A1">
        <w:t>survivors reproducing and passing on their traits for colour.</w:t>
      </w:r>
      <w:r w:rsidR="003A19DB">
        <w:t xml:space="preserve"> This is called natural selection.</w:t>
      </w:r>
      <w:r w:rsidR="52CA6DAC">
        <w:t xml:space="preserve"> </w:t>
      </w:r>
      <w:r w:rsidR="003A19DB">
        <w:t>The interactive</w:t>
      </w:r>
      <w:r w:rsidR="007D1E58">
        <w:t xml:space="preserve"> also shows that an inherited characteristic that is favourable</w:t>
      </w:r>
      <w:r w:rsidR="000902B3">
        <w:t xml:space="preserve"> in one environment</w:t>
      </w:r>
      <w:r w:rsidR="007D1E58">
        <w:t>, and therefore an adaptation, may not be favourable in other environments</w:t>
      </w:r>
      <w:r w:rsidR="000902B3">
        <w:t xml:space="preserve"> </w:t>
      </w:r>
      <w:r w:rsidR="00FF7511" w:rsidRPr="00B47892">
        <w:rPr>
          <w:rStyle w:val="Strong"/>
        </w:rPr>
        <w:t>BIO 11/12-6</w:t>
      </w:r>
      <w:r w:rsidR="00235A80" w:rsidRPr="00235A80">
        <w:rPr>
          <w:rStyle w:val="Strong"/>
          <w:b w:val="0"/>
        </w:rPr>
        <w:t>.</w:t>
      </w:r>
    </w:p>
    <w:p w14:paraId="5662DA15" w14:textId="288224AC" w:rsidR="008B6FA1" w:rsidRPr="00FF7511" w:rsidRDefault="008B6FA1" w:rsidP="00FF412B">
      <w:r>
        <w:lastRenderedPageBreak/>
        <w:t>Another</w:t>
      </w:r>
      <w:r w:rsidR="00FF7511">
        <w:t xml:space="preserve"> </w:t>
      </w:r>
      <w:r w:rsidR="00FF7511" w:rsidRPr="002E6762">
        <w:rPr>
          <w:rFonts w:eastAsia="Arial" w:cs="Arial"/>
        </w:rPr>
        <w:t>specific</w:t>
      </w:r>
      <w:r w:rsidR="00FF7511">
        <w:t xml:space="preserve"> example of this</w:t>
      </w:r>
      <w:r>
        <w:t xml:space="preserve"> misconception</w:t>
      </w:r>
      <w:r w:rsidR="00FF7511">
        <w:t xml:space="preserve"> is around</w:t>
      </w:r>
      <w:r>
        <w:t xml:space="preserve"> antibiotic resistance. Students may think that </w:t>
      </w:r>
      <w:r w:rsidR="00FF7511">
        <w:t xml:space="preserve">individual </w:t>
      </w:r>
      <w:r>
        <w:t>bacteria can change to acquire the trait of resistance when they encounter a new antibiotic. Just as in other populations, there is variation in bacteria populations</w:t>
      </w:r>
      <w:r w:rsidR="005D6C82">
        <w:t>. W</w:t>
      </w:r>
      <w:r w:rsidR="006E6EB1" w:rsidRPr="006E6EB1">
        <w:t>ith</w:t>
      </w:r>
      <w:r w:rsidR="005D6C82">
        <w:t>in</w:t>
      </w:r>
      <w:r w:rsidR="006E6EB1" w:rsidRPr="006E6EB1">
        <w:t xml:space="preserve"> a population of bacteria, some bacterial cells will be resistant to an antibiotic, while other</w:t>
      </w:r>
      <w:r w:rsidR="000E6400">
        <w:t>s</w:t>
      </w:r>
      <w:r w:rsidR="006E6EB1" w:rsidRPr="006E6EB1">
        <w:t xml:space="preserve"> will be susceptible.</w:t>
      </w:r>
      <w:r w:rsidR="005D6C82">
        <w:t xml:space="preserve"> </w:t>
      </w:r>
      <w:r>
        <w:t xml:space="preserve">This resistance can be passed on through reproduction or gene transfer, but even </w:t>
      </w:r>
      <w:r w:rsidR="005D6C82">
        <w:t>through</w:t>
      </w:r>
      <w:r>
        <w:t xml:space="preserve"> gene transfer</w:t>
      </w:r>
      <w:r w:rsidR="000E6400">
        <w:t>,</w:t>
      </w:r>
      <w:r>
        <w:t xml:space="preserve"> the bacteria is not </w:t>
      </w:r>
      <w:r w:rsidRPr="005D6C82">
        <w:rPr>
          <w:rStyle w:val="Strong"/>
        </w:rPr>
        <w:t>choosing</w:t>
      </w:r>
      <w:r>
        <w:t xml:space="preserve"> to change itself in response to the antibiotic. To address this misconception, students play a game of </w:t>
      </w:r>
      <w:hyperlink r:id="rId14" w:anchor="sup1">
        <w:r w:rsidRPr="651E7263">
          <w:rPr>
            <w:rStyle w:val="Hyperlink"/>
          </w:rPr>
          <w:t>Bacterial Survivor</w:t>
        </w:r>
      </w:hyperlink>
      <w:r w:rsidR="00FF469E">
        <w:t xml:space="preserve"> </w:t>
      </w:r>
      <w:r w:rsidR="00CF4FD6">
        <w:t>(</w:t>
      </w:r>
      <w:r w:rsidR="00CF4FD6">
        <w:rPr>
          <w:lang w:eastAsia="zh-CN"/>
        </w:rPr>
        <w:t xml:space="preserve">Govindan 2018) </w:t>
      </w:r>
      <w:r w:rsidR="00FF469E" w:rsidRPr="008268C3">
        <w:t xml:space="preserve">(see </w:t>
      </w:r>
      <w:hyperlink w:anchor="_Appendix_14:_Antibiotic" w:history="1">
        <w:r w:rsidR="00FF469E" w:rsidRPr="00AB4C2A">
          <w:rPr>
            <w:rStyle w:val="Hyperlink"/>
          </w:rPr>
          <w:t>A</w:t>
        </w:r>
        <w:r w:rsidRPr="00AB4C2A">
          <w:rPr>
            <w:rStyle w:val="Hyperlink"/>
          </w:rPr>
          <w:t xml:space="preserve">ppendix </w:t>
        </w:r>
        <w:r w:rsidR="00282835" w:rsidRPr="00AB4C2A">
          <w:rPr>
            <w:rStyle w:val="Hyperlink"/>
          </w:rPr>
          <w:t>14</w:t>
        </w:r>
      </w:hyperlink>
      <w:r w:rsidR="00FF469E">
        <w:t>)</w:t>
      </w:r>
      <w:r>
        <w:rPr>
          <w:rFonts w:eastAsia="Arial" w:cs="Arial"/>
          <w:color w:val="333333"/>
        </w:rPr>
        <w:t xml:space="preserve"> </w:t>
      </w:r>
      <w:r w:rsidRPr="002D1E10">
        <w:rPr>
          <w:rStyle w:val="Strong"/>
        </w:rPr>
        <w:t>BIO 11/12-5, BIO 11/12-6</w:t>
      </w:r>
      <w:r w:rsidR="005D6C82" w:rsidRPr="00235A80">
        <w:rPr>
          <w:rStyle w:val="Strong"/>
          <w:b w:val="0"/>
        </w:rPr>
        <w:t>.</w:t>
      </w:r>
      <w:r w:rsidRPr="651E7263">
        <w:rPr>
          <w:rFonts w:eastAsia="Arial" w:cs="Arial"/>
          <w:color w:val="333333"/>
        </w:rPr>
        <w:t xml:space="preserve"> </w:t>
      </w:r>
      <w:r w:rsidR="005D6C82">
        <w:rPr>
          <w:rFonts w:eastAsia="Arial" w:cs="Arial"/>
          <w:color w:val="333333"/>
        </w:rPr>
        <w:t>A student worksheet and p</w:t>
      </w:r>
      <w:r w:rsidRPr="00FF7511">
        <w:t>re</w:t>
      </w:r>
      <w:r w:rsidR="005D6C82">
        <w:t>-</w:t>
      </w:r>
      <w:r w:rsidRPr="00FF7511">
        <w:t xml:space="preserve"> and post</w:t>
      </w:r>
      <w:r w:rsidR="005D6C82">
        <w:t>-</w:t>
      </w:r>
      <w:r w:rsidRPr="00FF7511">
        <w:t>activity diagnostic questions are included</w:t>
      </w:r>
      <w:r w:rsidR="005D6C82">
        <w:t xml:space="preserve"> in the activity</w:t>
      </w:r>
      <w:r w:rsidRPr="00FF7511">
        <w:t>. This activity is an interactive and engaging way of showing students that:</w:t>
      </w:r>
    </w:p>
    <w:p w14:paraId="29552C99" w14:textId="62347DD7" w:rsidR="008B6FA1" w:rsidRPr="00290310" w:rsidRDefault="008B6FA1" w:rsidP="002B47FC">
      <w:pPr>
        <w:pStyle w:val="ListBullet"/>
      </w:pPr>
      <w:r w:rsidRPr="00290310">
        <w:t>only the surviv</w:t>
      </w:r>
      <w:r w:rsidR="005D6C82" w:rsidRPr="00290310">
        <w:t>ing bacteria</w:t>
      </w:r>
      <w:r w:rsidRPr="00290310">
        <w:t xml:space="preserve"> reproduce and pass on their genotype</w:t>
      </w:r>
      <w:r w:rsidR="005D6C82" w:rsidRPr="00290310">
        <w:t xml:space="preserve"> </w:t>
      </w:r>
      <w:r w:rsidRPr="00290310">
        <w:t>to the next generation</w:t>
      </w:r>
    </w:p>
    <w:p w14:paraId="439CC2AC" w14:textId="12CC9480" w:rsidR="008B6FA1" w:rsidRPr="00290310" w:rsidRDefault="008B6FA1" w:rsidP="002B47FC">
      <w:pPr>
        <w:pStyle w:val="ListBullet"/>
      </w:pPr>
      <w:r w:rsidRPr="00290310">
        <w:t>mutations and horizontal gene transfers are random</w:t>
      </w:r>
    </w:p>
    <w:p w14:paraId="6FE51932" w14:textId="77777777" w:rsidR="008B6FA1" w:rsidRPr="00290310" w:rsidRDefault="008B6FA1" w:rsidP="002B47FC">
      <w:pPr>
        <w:pStyle w:val="ListBullet"/>
      </w:pPr>
      <w:r w:rsidRPr="00290310">
        <w:t>antibiotics do not cause mutations in individual bacteria.</w:t>
      </w:r>
    </w:p>
    <w:p w14:paraId="1B15B6F4" w14:textId="35F365E9" w:rsidR="008B6FA1" w:rsidRDefault="005D6C82" w:rsidP="00FF412B">
      <w:pPr>
        <w:rPr>
          <w:shd w:val="clear" w:color="auto" w:fill="FFFFFF"/>
        </w:rPr>
      </w:pPr>
      <w:r>
        <w:rPr>
          <w:shd w:val="clear" w:color="auto" w:fill="FFFFFF"/>
        </w:rPr>
        <w:t>S</w:t>
      </w:r>
      <w:r w:rsidR="008B6FA1">
        <w:rPr>
          <w:shd w:val="clear" w:color="auto" w:fill="FFFFFF"/>
        </w:rPr>
        <w:t>tudent may</w:t>
      </w:r>
      <w:r>
        <w:rPr>
          <w:shd w:val="clear" w:color="auto" w:fill="FFFFFF"/>
        </w:rPr>
        <w:t xml:space="preserve"> also</w:t>
      </w:r>
      <w:r w:rsidR="008B6FA1">
        <w:rPr>
          <w:shd w:val="clear" w:color="auto" w:fill="FFFFFF"/>
        </w:rPr>
        <w:t xml:space="preserve"> believe that natural selection is purposeful</w:t>
      </w:r>
      <w:r>
        <w:rPr>
          <w:shd w:val="clear" w:color="auto" w:fill="FFFFFF"/>
        </w:rPr>
        <w:t xml:space="preserve"> and</w:t>
      </w:r>
      <w:r w:rsidR="008B6FA1">
        <w:rPr>
          <w:shd w:val="clear" w:color="auto" w:fill="FFFFFF"/>
        </w:rPr>
        <w:t xml:space="preserve"> deliberately improve</w:t>
      </w:r>
      <w:r>
        <w:rPr>
          <w:shd w:val="clear" w:color="auto" w:fill="FFFFFF"/>
        </w:rPr>
        <w:t>s a</w:t>
      </w:r>
      <w:r w:rsidR="008B6FA1">
        <w:rPr>
          <w:shd w:val="clear" w:color="auto" w:fill="FFFFFF"/>
        </w:rPr>
        <w:t xml:space="preserve"> species</w:t>
      </w:r>
      <w:r>
        <w:rPr>
          <w:shd w:val="clear" w:color="auto" w:fill="FFFFFF"/>
        </w:rPr>
        <w:t xml:space="preserve">’ </w:t>
      </w:r>
      <w:r w:rsidRPr="002E6762">
        <w:rPr>
          <w:rFonts w:eastAsia="Arial" w:cs="Arial"/>
        </w:rPr>
        <w:t>biological</w:t>
      </w:r>
      <w:r>
        <w:rPr>
          <w:shd w:val="clear" w:color="auto" w:fill="FFFFFF"/>
        </w:rPr>
        <w:t xml:space="preserve"> traits</w:t>
      </w:r>
      <w:r w:rsidR="008B6FA1">
        <w:rPr>
          <w:shd w:val="clear" w:color="auto" w:fill="FFFFFF"/>
        </w:rPr>
        <w:t xml:space="preserve">. </w:t>
      </w:r>
      <w:r>
        <w:rPr>
          <w:shd w:val="clear" w:color="auto" w:fill="FFFFFF"/>
        </w:rPr>
        <w:t>However, n</w:t>
      </w:r>
      <w:r w:rsidR="008B6FA1">
        <w:rPr>
          <w:shd w:val="clear" w:color="auto" w:fill="FFFFFF"/>
        </w:rPr>
        <w:t>atural selecti</w:t>
      </w:r>
      <w:r w:rsidR="00FF7511">
        <w:rPr>
          <w:shd w:val="clear" w:color="auto" w:fill="FFFFFF"/>
        </w:rPr>
        <w:t>on has no foresight and is not aiming</w:t>
      </w:r>
      <w:r w:rsidR="00715EC5">
        <w:rPr>
          <w:shd w:val="clear" w:color="auto" w:fill="FFFFFF"/>
        </w:rPr>
        <w:t xml:space="preserve"> at any outcome.</w:t>
      </w:r>
      <w:r w:rsidR="00B2096F">
        <w:rPr>
          <w:shd w:val="clear" w:color="auto" w:fill="FFFFFF"/>
        </w:rPr>
        <w:t xml:space="preserve"> Instead</w:t>
      </w:r>
      <w:r w:rsidR="00375CC4">
        <w:rPr>
          <w:shd w:val="clear" w:color="auto" w:fill="FFFFFF"/>
        </w:rPr>
        <w:t>,</w:t>
      </w:r>
      <w:r w:rsidR="00B2096F">
        <w:rPr>
          <w:shd w:val="clear" w:color="auto" w:fill="FFFFFF"/>
        </w:rPr>
        <w:t xml:space="preserve"> i</w:t>
      </w:r>
      <w:r w:rsidR="008B6FA1">
        <w:rPr>
          <w:shd w:val="clear" w:color="auto" w:fill="FFFFFF"/>
        </w:rPr>
        <w:t xml:space="preserve">t is </w:t>
      </w:r>
      <w:r w:rsidR="00715EC5">
        <w:rPr>
          <w:shd w:val="clear" w:color="auto" w:fill="FFFFFF"/>
        </w:rPr>
        <w:t>a term identifying</w:t>
      </w:r>
      <w:r w:rsidR="00B2096F">
        <w:rPr>
          <w:shd w:val="clear" w:color="auto" w:fill="FFFFFF"/>
        </w:rPr>
        <w:t xml:space="preserve"> a process by which certain members of a population are more suited to environmental conditions than others and therefore more successfully survive and</w:t>
      </w:r>
      <w:r w:rsidR="00715EC5">
        <w:rPr>
          <w:shd w:val="clear" w:color="auto" w:fill="FFFFFF"/>
        </w:rPr>
        <w:t xml:space="preserve"> reproduc</w:t>
      </w:r>
      <w:r w:rsidR="00B2096F">
        <w:rPr>
          <w:shd w:val="clear" w:color="auto" w:fill="FFFFFF"/>
        </w:rPr>
        <w:t>e</w:t>
      </w:r>
      <w:r w:rsidR="007D23D2">
        <w:rPr>
          <w:shd w:val="clear" w:color="auto" w:fill="FFFFFF"/>
        </w:rPr>
        <w:t>.</w:t>
      </w:r>
    </w:p>
    <w:p w14:paraId="270CFE58" w14:textId="02F0ECBC" w:rsidR="00FB2BD3" w:rsidRPr="00AC743D" w:rsidRDefault="00FB2BD3" w:rsidP="00AC743D">
      <w:pPr>
        <w:pStyle w:val="Heading3"/>
        <w:rPr>
          <w:rStyle w:val="Heading3Char"/>
        </w:rPr>
      </w:pPr>
      <w:bookmarkStart w:id="12" w:name="_Toc99973753"/>
      <w:r w:rsidRPr="002172DE">
        <w:t xml:space="preserve">All </w:t>
      </w:r>
      <w:r w:rsidRPr="00AC743D">
        <w:rPr>
          <w:rStyle w:val="Heading3Char"/>
        </w:rPr>
        <w:t>traits of an organism are adaptations</w:t>
      </w:r>
      <w:bookmarkEnd w:id="12"/>
    </w:p>
    <w:p w14:paraId="5B1160EB" w14:textId="1C473005" w:rsidR="00FF7511" w:rsidRDefault="0003725C" w:rsidP="00FF412B">
      <w:r>
        <w:t>Because organisms possess many favourable adaptations, students may assume that all t</w:t>
      </w:r>
      <w:r w:rsidR="00FF7511">
        <w:t xml:space="preserve">he features of </w:t>
      </w:r>
      <w:r w:rsidR="00B2096F">
        <w:t xml:space="preserve">an </w:t>
      </w:r>
      <w:r w:rsidR="00FF7511">
        <w:t>organism are adap</w:t>
      </w:r>
      <w:r>
        <w:t>tations</w:t>
      </w:r>
      <w:r w:rsidR="00FF7511">
        <w:t xml:space="preserve"> </w:t>
      </w:r>
      <w:r w:rsidR="00612BF0">
        <w:t>and</w:t>
      </w:r>
      <w:r>
        <w:t xml:space="preserve"> that all features are for a particular purpose. </w:t>
      </w:r>
      <w:r w:rsidR="00B2096F">
        <w:t xml:space="preserve">However, </w:t>
      </w:r>
      <w:r w:rsidR="00B2096F" w:rsidRPr="002E6762">
        <w:rPr>
          <w:rFonts w:eastAsia="Arial" w:cs="Arial"/>
        </w:rPr>
        <w:t>ma</w:t>
      </w:r>
      <w:r w:rsidRPr="002E6762">
        <w:rPr>
          <w:rFonts w:eastAsia="Arial" w:cs="Arial"/>
        </w:rPr>
        <w:t>ny</w:t>
      </w:r>
      <w:r>
        <w:t xml:space="preserve"> traits are not adaptations. For example, </w:t>
      </w:r>
      <w:r w:rsidR="00B2096F">
        <w:t>having a particular hair colour is of no survival value.</w:t>
      </w:r>
    </w:p>
    <w:p w14:paraId="6FB6AC8E" w14:textId="7438E4B0" w:rsidR="0003725C" w:rsidRPr="0003725C" w:rsidRDefault="00DB28CB" w:rsidP="00FF412B">
      <w:r>
        <w:t xml:space="preserve">Some traits are by-products of other characteristics. For example, </w:t>
      </w:r>
      <w:r w:rsidR="007511C6">
        <w:t>blood containing haemoglobin</w:t>
      </w:r>
      <w:r w:rsidR="004845FE">
        <w:t>,</w:t>
      </w:r>
      <w:r w:rsidR="007511C6">
        <w:t xml:space="preserve"> which is able to carry oxygen</w:t>
      </w:r>
      <w:r w:rsidR="004845FE">
        <w:t>,</w:t>
      </w:r>
      <w:r w:rsidR="007511C6">
        <w:t xml:space="preserve"> is an adaptation to living in an </w:t>
      </w:r>
      <w:proofErr w:type="spellStart"/>
      <w:r w:rsidR="007511C6">
        <w:t>oxic</w:t>
      </w:r>
      <w:proofErr w:type="spellEnd"/>
      <w:r w:rsidR="007511C6">
        <w:t xml:space="preserve"> environment and is certainly of survival value. B</w:t>
      </w:r>
      <w:r>
        <w:t>lood is red because haemoglobin reflects red light</w:t>
      </w:r>
      <w:r w:rsidR="00BA79D1">
        <w:t>,</w:t>
      </w:r>
      <w:r>
        <w:t xml:space="preserve"> but this is not related to its capacity to carry oxygen. </w:t>
      </w:r>
      <w:r w:rsidR="007511C6">
        <w:t>Blood being red is of no survival value, so we cannot say that blood being red is an adaptation.</w:t>
      </w:r>
    </w:p>
    <w:p w14:paraId="130F5D07" w14:textId="45AA2800" w:rsidR="00DC3660" w:rsidRPr="00BB4B89" w:rsidRDefault="00F7185B" w:rsidP="00AC743D">
      <w:pPr>
        <w:pStyle w:val="Heading3"/>
      </w:pPr>
      <w:bookmarkStart w:id="13" w:name="_Toc99973754"/>
      <w:r>
        <w:lastRenderedPageBreak/>
        <w:t>New species are formed in one or two generations</w:t>
      </w:r>
      <w:bookmarkEnd w:id="13"/>
    </w:p>
    <w:p w14:paraId="71129368" w14:textId="534B1714" w:rsidR="0E261319" w:rsidRDefault="0E261319" w:rsidP="00FF412B">
      <w:r>
        <w:t xml:space="preserve">Students </w:t>
      </w:r>
      <w:r w:rsidR="00AD0A4E">
        <w:t xml:space="preserve">may </w:t>
      </w:r>
      <w:r>
        <w:t xml:space="preserve">believe that natural selection results in significant, clearly defined changes to an </w:t>
      </w:r>
      <w:r w:rsidRPr="002E6762">
        <w:rPr>
          <w:rFonts w:eastAsia="Arial" w:cs="Arial"/>
        </w:rPr>
        <w:t>organism</w:t>
      </w:r>
      <w:r w:rsidR="6DE74E5B">
        <w:t xml:space="preserve"> over one or two generations</w:t>
      </w:r>
      <w:r>
        <w:t>, inst</w:t>
      </w:r>
      <w:r w:rsidR="467BA599">
        <w:t>ead of</w:t>
      </w:r>
      <w:r w:rsidR="00FF30E9">
        <w:t xml:space="preserve"> </w:t>
      </w:r>
      <w:r w:rsidR="467BA599">
        <w:t>result</w:t>
      </w:r>
      <w:r w:rsidR="00FF30E9">
        <w:t xml:space="preserve">ing from </w:t>
      </w:r>
      <w:r w:rsidR="467BA599">
        <w:t xml:space="preserve">a series of much smaller changes </w:t>
      </w:r>
      <w:r w:rsidR="6A3E1DF2">
        <w:t>across a much long</w:t>
      </w:r>
      <w:r w:rsidR="00AD0A4E">
        <w:t>er</w:t>
      </w:r>
      <w:r w:rsidR="6A3E1DF2">
        <w:t xml:space="preserve"> time period.</w:t>
      </w:r>
    </w:p>
    <w:p w14:paraId="6EBC7CB8" w14:textId="5C9D6915" w:rsidR="376DDD2C" w:rsidRDefault="376DDD2C" w:rsidP="00FF412B">
      <w:r>
        <w:t xml:space="preserve">To address this, students </w:t>
      </w:r>
      <w:r w:rsidR="3D55CEFF">
        <w:t xml:space="preserve">use the information from </w:t>
      </w:r>
      <w:hyperlink r:id="rId15">
        <w:r w:rsidR="00282835">
          <w:rPr>
            <w:rStyle w:val="Hyperlink"/>
          </w:rPr>
          <w:t>Evolution of the Horse</w:t>
        </w:r>
      </w:hyperlink>
      <w:r w:rsidR="3D55CEFF">
        <w:t xml:space="preserve"> </w:t>
      </w:r>
      <w:r w:rsidR="00722023">
        <w:t>(</w:t>
      </w:r>
      <w:r w:rsidR="00722023">
        <w:rPr>
          <w:lang w:eastAsia="zh-CN"/>
        </w:rPr>
        <w:t xml:space="preserve">Britannica 2021) </w:t>
      </w:r>
      <w:r w:rsidR="3D55CEFF">
        <w:t xml:space="preserve">to </w:t>
      </w:r>
      <w:r w:rsidR="3D55CEFF" w:rsidRPr="002E6762">
        <w:rPr>
          <w:rFonts w:eastAsia="Arial" w:cs="Arial"/>
        </w:rPr>
        <w:t>construct</w:t>
      </w:r>
      <w:r w:rsidR="3D55CEFF">
        <w:t xml:space="preserve"> a timeline to show how the size, tooth structure</w:t>
      </w:r>
      <w:r w:rsidR="006E12D0">
        <w:t>,</w:t>
      </w:r>
      <w:r w:rsidR="3D55CEFF">
        <w:t xml:space="preserve"> and leg and forefoot structure </w:t>
      </w:r>
      <w:r w:rsidR="00FF30E9">
        <w:t>demonstrate</w:t>
      </w:r>
      <w:r w:rsidR="3D55CEFF">
        <w:t xml:space="preserve"> changes</w:t>
      </w:r>
      <w:r w:rsidR="00FF30E9">
        <w:t xml:space="preserve"> caused by various sele</w:t>
      </w:r>
      <w:r w:rsidR="3D55CEFF">
        <w:t xml:space="preserve">ction pressures </w:t>
      </w:r>
      <w:r w:rsidR="00FF30E9">
        <w:t xml:space="preserve">acting on different species </w:t>
      </w:r>
      <w:r w:rsidR="3D55CEFF">
        <w:t>over</w:t>
      </w:r>
      <w:r w:rsidR="00FF30E9">
        <w:t xml:space="preserve"> geological </w:t>
      </w:r>
      <w:r w:rsidR="3D55CEFF">
        <w:t xml:space="preserve">time </w:t>
      </w:r>
      <w:r w:rsidR="00BE7873" w:rsidRPr="00BE7873">
        <w:rPr>
          <w:rStyle w:val="Strong"/>
        </w:rPr>
        <w:t>BIO11/12-4</w:t>
      </w:r>
      <w:r w:rsidR="00BE7873">
        <w:t xml:space="preserve"> </w:t>
      </w:r>
      <w:r w:rsidR="3D55CEFF" w:rsidRPr="008268C3">
        <w:t>(</w:t>
      </w:r>
      <w:hyperlink w:anchor="_Appendix_10:_Evolution" w:history="1">
        <w:r w:rsidR="458FEA11" w:rsidRPr="00D911C2">
          <w:rPr>
            <w:rStyle w:val="Hyperlink"/>
          </w:rPr>
          <w:t>Appendix</w:t>
        </w:r>
        <w:r w:rsidR="00282835" w:rsidRPr="00D911C2">
          <w:rPr>
            <w:rStyle w:val="Hyperlink"/>
          </w:rPr>
          <w:t xml:space="preserve"> 10</w:t>
        </w:r>
      </w:hyperlink>
      <w:r w:rsidR="458FEA11" w:rsidRPr="008268C3">
        <w:t>)</w:t>
      </w:r>
      <w:r w:rsidR="00235A80">
        <w:t>.</w:t>
      </w:r>
      <w:r w:rsidR="3D55CEFF">
        <w:t xml:space="preserve"> Teachers should focus on how the horse did not evolve straight from </w:t>
      </w:r>
      <w:r w:rsidR="3D55CEFF" w:rsidRPr="7CAD6FD9">
        <w:rPr>
          <w:i/>
          <w:iCs/>
        </w:rPr>
        <w:t>Hy</w:t>
      </w:r>
      <w:r w:rsidR="00E25CC5">
        <w:rPr>
          <w:i/>
          <w:iCs/>
        </w:rPr>
        <w:t>r</w:t>
      </w:r>
      <w:r w:rsidR="3D55CEFF" w:rsidRPr="7CAD6FD9">
        <w:rPr>
          <w:i/>
          <w:iCs/>
        </w:rPr>
        <w:t>acotherium</w:t>
      </w:r>
      <w:r w:rsidR="3D55CEFF" w:rsidRPr="7CAD6FD9">
        <w:t xml:space="preserve"> to</w:t>
      </w:r>
      <w:r w:rsidR="65A21189" w:rsidRPr="7CAD6FD9">
        <w:t xml:space="preserve"> the very different</w:t>
      </w:r>
      <w:r w:rsidR="3D55CEFF" w:rsidRPr="7CAD6FD9">
        <w:t xml:space="preserve"> </w:t>
      </w:r>
      <w:r w:rsidR="3D55CEFF" w:rsidRPr="7CAD6FD9">
        <w:rPr>
          <w:i/>
          <w:iCs/>
        </w:rPr>
        <w:t>Equus</w:t>
      </w:r>
      <w:r w:rsidR="3D55CEFF" w:rsidRPr="7CAD6FD9">
        <w:t xml:space="preserve"> in one step, but rather that this evolution happened over a long period of time through a long series of small changes.</w:t>
      </w:r>
    </w:p>
    <w:p w14:paraId="4888D37E" w14:textId="1BC30A77" w:rsidR="00DC3660" w:rsidRDefault="006861FA" w:rsidP="00AC743D">
      <w:pPr>
        <w:pStyle w:val="Heading3"/>
      </w:pPr>
      <w:bookmarkStart w:id="14" w:name="_Toc99973755"/>
      <w:r>
        <w:t>Predation and competition have only negative consequences</w:t>
      </w:r>
      <w:bookmarkEnd w:id="14"/>
    </w:p>
    <w:p w14:paraId="15AF3589" w14:textId="7E0B391E" w:rsidR="00DC3660" w:rsidRDefault="26304858" w:rsidP="00FF412B">
      <w:r>
        <w:t>Students assume that because predation and disease result in the loss of life, the</w:t>
      </w:r>
      <w:r w:rsidR="00F7185B">
        <w:t xml:space="preserve">y are negative </w:t>
      </w:r>
      <w:r w:rsidR="00F7185B" w:rsidRPr="002E6762">
        <w:rPr>
          <w:rFonts w:eastAsia="Arial" w:cs="Arial"/>
        </w:rPr>
        <w:t>interactions</w:t>
      </w:r>
      <w:r w:rsidR="00F7185B">
        <w:t xml:space="preserve">. </w:t>
      </w:r>
      <w:r w:rsidR="00FF30E9">
        <w:t>As a result, s</w:t>
      </w:r>
      <w:r w:rsidR="00F7185B">
        <w:t xml:space="preserve">tudents are </w:t>
      </w:r>
      <w:r w:rsidR="638BB16C">
        <w:t>focus</w:t>
      </w:r>
      <w:r w:rsidR="00F7185B">
        <w:t>ing</w:t>
      </w:r>
      <w:r w:rsidR="638BB16C">
        <w:t xml:space="preserve"> on the individual interaction rather than</w:t>
      </w:r>
      <w:r w:rsidR="5035FF5A">
        <w:t xml:space="preserve"> considering broader consequences for whole populations and ecosystems.</w:t>
      </w:r>
    </w:p>
    <w:p w14:paraId="11173029" w14:textId="4D9B15E9" w:rsidR="004F3510" w:rsidRDefault="004F3510" w:rsidP="00FF412B">
      <w:r>
        <w:t xml:space="preserve">To </w:t>
      </w:r>
      <w:r w:rsidRPr="002E6762">
        <w:rPr>
          <w:rFonts w:eastAsia="Arial" w:cs="Arial"/>
        </w:rPr>
        <w:t>address</w:t>
      </w:r>
      <w:r>
        <w:t xml:space="preserve"> this misconception</w:t>
      </w:r>
      <w:r w:rsidR="008C32A6">
        <w:t>:</w:t>
      </w:r>
    </w:p>
    <w:p w14:paraId="528D073D" w14:textId="269C0A5B" w:rsidR="000E4551" w:rsidRPr="00D54419" w:rsidRDefault="004F3510" w:rsidP="002B47FC">
      <w:pPr>
        <w:pStyle w:val="ListBullet"/>
        <w:rPr>
          <w:rStyle w:val="Strong"/>
          <w:b w:val="0"/>
        </w:rPr>
      </w:pPr>
      <w:r w:rsidRPr="00EF52C2">
        <w:t>V</w:t>
      </w:r>
      <w:r w:rsidR="000E4551" w:rsidRPr="00EF52C2">
        <w:t xml:space="preserve">iew </w:t>
      </w:r>
      <w:hyperlink r:id="rId16" w:history="1">
        <w:r w:rsidR="008C32A6" w:rsidRPr="00EF52C2">
          <w:rPr>
            <w:rStyle w:val="Hyperlink"/>
          </w:rPr>
          <w:t>Wolves of Yellowstone (5:19)</w:t>
        </w:r>
      </w:hyperlink>
      <w:r w:rsidR="000E4551" w:rsidRPr="00EF52C2">
        <w:t xml:space="preserve"> </w:t>
      </w:r>
      <w:r w:rsidR="00BF4CC9" w:rsidRPr="00EF52C2">
        <w:t>(</w:t>
      </w:r>
      <w:r w:rsidR="00BF4CC9" w:rsidRPr="00EF52C2">
        <w:rPr>
          <w:lang w:eastAsia="zh-CN"/>
        </w:rPr>
        <w:t xml:space="preserve">National Geographic Society 2015) </w:t>
      </w:r>
      <w:r w:rsidR="000E4551" w:rsidRPr="00EF52C2">
        <w:t>(</w:t>
      </w:r>
      <w:r w:rsidR="00BD37BE" w:rsidRPr="00EF52C2">
        <w:t xml:space="preserve">to </w:t>
      </w:r>
      <w:r w:rsidRPr="00EF52C2">
        <w:t>2:36</w:t>
      </w:r>
      <w:r w:rsidR="00BD37BE" w:rsidRPr="00EF52C2">
        <w:t>).</w:t>
      </w:r>
      <w:r w:rsidR="00BD37BE">
        <w:t xml:space="preserve"> Have students </w:t>
      </w:r>
      <w:r>
        <w:t xml:space="preserve">draw a </w:t>
      </w:r>
      <w:hyperlink r:id="rId17" w:anchor=":~:text=A%20bubble%20map%20is%20a,it%20in%20their%20own%20bubbles." w:history="1">
        <w:r w:rsidRPr="00FF30E9">
          <w:rPr>
            <w:rStyle w:val="Hyperlink"/>
          </w:rPr>
          <w:t>bubble map</w:t>
        </w:r>
      </w:hyperlink>
      <w:r w:rsidR="00BD37BE">
        <w:t xml:space="preserve"> </w:t>
      </w:r>
      <w:r w:rsidR="00E629B3">
        <w:t>(</w:t>
      </w:r>
      <w:proofErr w:type="spellStart"/>
      <w:r w:rsidR="00E629B3">
        <w:rPr>
          <w:lang w:eastAsia="zh-CN"/>
        </w:rPr>
        <w:t>Mindmanager</w:t>
      </w:r>
      <w:proofErr w:type="spellEnd"/>
      <w:r w:rsidR="00E629B3">
        <w:rPr>
          <w:lang w:eastAsia="zh-CN"/>
        </w:rPr>
        <w:t xml:space="preserve"> 2022) </w:t>
      </w:r>
      <w:r w:rsidR="00BD37BE">
        <w:t xml:space="preserve">showing the </w:t>
      </w:r>
      <w:r>
        <w:t xml:space="preserve">negative effects of </w:t>
      </w:r>
      <w:r w:rsidR="00673896">
        <w:t xml:space="preserve">the </w:t>
      </w:r>
      <w:r>
        <w:t xml:space="preserve">removal of wolves from Yellowstone National Park. Resume watching the video (2:36 to 4:19) with students </w:t>
      </w:r>
      <w:r w:rsidRPr="002E6762">
        <w:rPr>
          <w:rFonts w:eastAsia="Arial" w:cs="Arial"/>
        </w:rPr>
        <w:t>drawing</w:t>
      </w:r>
      <w:r>
        <w:t xml:space="preserve"> a second bubble map showing the effects of the reintroduction of wolves into the park. </w:t>
      </w:r>
      <w:r w:rsidR="00F74E96">
        <w:t xml:space="preserve">An extensive set of resources related to this is available at </w:t>
      </w:r>
      <w:hyperlink r:id="rId18" w:history="1">
        <w:r w:rsidR="00E629B3">
          <w:rPr>
            <w:rStyle w:val="Hyperlink"/>
          </w:rPr>
          <w:t>Wolves of Yellowstone lesson plan</w:t>
        </w:r>
      </w:hyperlink>
      <w:r w:rsidR="00E629B3" w:rsidRPr="00E629B3">
        <w:t xml:space="preserve"> (</w:t>
      </w:r>
      <w:r w:rsidR="00E629B3">
        <w:rPr>
          <w:lang w:eastAsia="zh-CN"/>
        </w:rPr>
        <w:t>The Nature Conservancy 2015)</w:t>
      </w:r>
      <w:r>
        <w:t xml:space="preserve"> </w:t>
      </w:r>
      <w:r w:rsidR="00154CAE" w:rsidRPr="00154CAE">
        <w:rPr>
          <w:rStyle w:val="Strong"/>
        </w:rPr>
        <w:t>BIO11/12-4, BIO11/12-5, BIO11/12-6, BIO11/12-7</w:t>
      </w:r>
      <w:r w:rsidR="008C32A6" w:rsidRPr="008C32A6">
        <w:rPr>
          <w:rStyle w:val="Strong"/>
          <w:b w:val="0"/>
        </w:rPr>
        <w:t>.</w:t>
      </w:r>
    </w:p>
    <w:p w14:paraId="0820BD66" w14:textId="6656C12C" w:rsidR="004F3510" w:rsidRDefault="004F3510" w:rsidP="002B47FC">
      <w:pPr>
        <w:pStyle w:val="ListBullet"/>
        <w:rPr>
          <w:rStyle w:val="Strong"/>
        </w:rPr>
      </w:pPr>
      <w:r w:rsidRPr="002E6762">
        <w:rPr>
          <w:rFonts w:eastAsia="Arial" w:cs="Arial"/>
        </w:rPr>
        <w:t>Alternatively</w:t>
      </w:r>
      <w:r>
        <w:t xml:space="preserve">, have groups of </w:t>
      </w:r>
      <w:proofErr w:type="gramStart"/>
      <w:r>
        <w:t>students</w:t>
      </w:r>
      <w:proofErr w:type="gramEnd"/>
      <w:r>
        <w:t xml:space="preserve"> research and prepare a short presentation about the role of the following predators in their ecosystems: wolves, mountain lions, coyotes, river otters, sea otters, badgers, cheetahs</w:t>
      </w:r>
      <w:r w:rsidR="00EC5180">
        <w:t xml:space="preserve"> </w:t>
      </w:r>
      <w:r w:rsidR="00EC5180" w:rsidRPr="00EC5180">
        <w:rPr>
          <w:rStyle w:val="Strong"/>
        </w:rPr>
        <w:t>BIO11/12-3, BIO11/12-4, BIO11/12-7</w:t>
      </w:r>
      <w:r w:rsidR="008C32A6" w:rsidRPr="008C32A6">
        <w:rPr>
          <w:rStyle w:val="Strong"/>
          <w:b w:val="0"/>
        </w:rPr>
        <w:t>.</w:t>
      </w:r>
    </w:p>
    <w:p w14:paraId="009F2D31" w14:textId="7573E8D0" w:rsidR="007518BC" w:rsidRPr="007518BC" w:rsidRDefault="007518BC" w:rsidP="00FF412B">
      <w:pPr>
        <w:rPr>
          <w:rStyle w:val="Strong"/>
          <w:b w:val="0"/>
        </w:rPr>
      </w:pPr>
      <w:r>
        <w:rPr>
          <w:rStyle w:val="Strong"/>
          <w:b w:val="0"/>
        </w:rPr>
        <w:t xml:space="preserve">These activities could be combined to form a small depth study, as described in </w:t>
      </w:r>
      <w:r w:rsidR="002777DC">
        <w:rPr>
          <w:rFonts w:eastAsia="Arial" w:cs="Arial"/>
        </w:rPr>
        <w:t>s</w:t>
      </w:r>
      <w:r w:rsidRPr="002E6762">
        <w:rPr>
          <w:rFonts w:eastAsia="Arial" w:cs="Arial"/>
        </w:rPr>
        <w:t>uggested</w:t>
      </w:r>
      <w:r>
        <w:rPr>
          <w:rStyle w:val="Strong"/>
          <w:b w:val="0"/>
        </w:rPr>
        <w:t xml:space="preserve"> teaching strategies, </w:t>
      </w:r>
      <w:hyperlink w:anchor="_IQ_3-1_How" w:history="1">
        <w:r w:rsidRPr="008C32A6">
          <w:rPr>
            <w:rStyle w:val="Hyperlink"/>
          </w:rPr>
          <w:t>IQ 3-1</w:t>
        </w:r>
      </w:hyperlink>
      <w:r>
        <w:rPr>
          <w:rStyle w:val="Strong"/>
          <w:b w:val="0"/>
        </w:rPr>
        <w:t xml:space="preserve">, </w:t>
      </w:r>
      <w:hyperlink w:anchor="_IQ_4-1_What" w:history="1">
        <w:r w:rsidR="008C32A6" w:rsidRPr="008C32A6">
          <w:rPr>
            <w:rStyle w:val="Hyperlink"/>
          </w:rPr>
          <w:t xml:space="preserve">IQ </w:t>
        </w:r>
        <w:r w:rsidRPr="008C32A6">
          <w:rPr>
            <w:rStyle w:val="Hyperlink"/>
          </w:rPr>
          <w:t>4-1</w:t>
        </w:r>
      </w:hyperlink>
      <w:r>
        <w:rPr>
          <w:rStyle w:val="Strong"/>
          <w:b w:val="0"/>
        </w:rPr>
        <w:t xml:space="preserve">, </w:t>
      </w:r>
      <w:r w:rsidR="00DA3122">
        <w:rPr>
          <w:rStyle w:val="Strong"/>
          <w:b w:val="0"/>
        </w:rPr>
        <w:t>discussing e</w:t>
      </w:r>
      <w:r>
        <w:rPr>
          <w:rStyle w:val="Strong"/>
          <w:b w:val="0"/>
        </w:rPr>
        <w:t>ffects of biotic factors on organisms.</w:t>
      </w:r>
    </w:p>
    <w:p w14:paraId="0FE1CE92" w14:textId="294A2088" w:rsidR="00E949CB" w:rsidRDefault="00E949CB" w:rsidP="00AC743D">
      <w:pPr>
        <w:pStyle w:val="Heading3"/>
      </w:pPr>
      <w:bookmarkStart w:id="15" w:name="_Toc99973756"/>
      <w:r>
        <w:lastRenderedPageBreak/>
        <w:t xml:space="preserve">Evolution is </w:t>
      </w:r>
      <w:r w:rsidR="00927D37">
        <w:t>‘</w:t>
      </w:r>
      <w:r>
        <w:t>just a theory</w:t>
      </w:r>
      <w:r w:rsidR="007F0490">
        <w:t>’</w:t>
      </w:r>
      <w:bookmarkEnd w:id="15"/>
    </w:p>
    <w:p w14:paraId="4EE9047A" w14:textId="4832EA24" w:rsidR="00E949CB" w:rsidRDefault="00E949CB" w:rsidP="00FF412B">
      <w:r>
        <w:t xml:space="preserve">This </w:t>
      </w:r>
      <w:r w:rsidRPr="002E6762">
        <w:rPr>
          <w:rFonts w:eastAsia="Arial" w:cs="Arial"/>
        </w:rPr>
        <w:t>misconception</w:t>
      </w:r>
      <w:r>
        <w:t xml:space="preserve"> arises from us</w:t>
      </w:r>
      <w:r w:rsidR="00FF30E9">
        <w:t>ing</w:t>
      </w:r>
      <w:r>
        <w:t xml:space="preserve"> the term ‘theory’ in everyday conversation to mean </w:t>
      </w:r>
      <w:r w:rsidR="00846739">
        <w:t>an idea, speculation</w:t>
      </w:r>
      <w:r w:rsidR="00762D09">
        <w:t>,</w:t>
      </w:r>
      <w:r w:rsidR="00846739">
        <w:t xml:space="preserve"> or hunch</w:t>
      </w:r>
      <w:r w:rsidR="00FF30E9">
        <w:t xml:space="preserve"> </w:t>
      </w:r>
      <w:r w:rsidR="00F77FAB">
        <w:t>on</w:t>
      </w:r>
      <w:r w:rsidR="00762D09">
        <w:t xml:space="preserve"> which</w:t>
      </w:r>
      <w:r w:rsidR="00FF30E9">
        <w:t xml:space="preserve"> th</w:t>
      </w:r>
      <w:r w:rsidR="00846739">
        <w:t>ere is some level of uncertainty.</w:t>
      </w:r>
      <w:r w:rsidR="005927C0">
        <w:t xml:space="preserve"> A scientific theory</w:t>
      </w:r>
      <w:r w:rsidR="008D7508">
        <w:t xml:space="preserve"> is:</w:t>
      </w:r>
    </w:p>
    <w:p w14:paraId="56666076" w14:textId="45F0A635" w:rsidR="00C05C6A" w:rsidRPr="000C2E18" w:rsidRDefault="00221ACA" w:rsidP="00FE601C">
      <w:pPr>
        <w:pStyle w:val="Quote"/>
        <w:spacing w:after="360"/>
        <w:rPr>
          <w:sz w:val="24"/>
        </w:rPr>
      </w:pPr>
      <w:r w:rsidRPr="000C2E18">
        <w:rPr>
          <w:rStyle w:val="QuoteChar"/>
          <w:sz w:val="24"/>
        </w:rPr>
        <w:t>A</w:t>
      </w:r>
      <w:r w:rsidR="007A5A3A" w:rsidRPr="000C2E18">
        <w:rPr>
          <w:rStyle w:val="QuoteChar"/>
          <w:sz w:val="24"/>
        </w:rPr>
        <w:t xml:space="preserve"> well-substantiated explanation of some aspect of the natural world that can incorporate facts, laws, inferences, and tested hypotheses</w:t>
      </w:r>
      <w:r w:rsidR="0042797E" w:rsidRPr="000C2E18">
        <w:rPr>
          <w:rStyle w:val="QuoteChar"/>
          <w:sz w:val="24"/>
        </w:rPr>
        <w:t xml:space="preserve"> …</w:t>
      </w:r>
      <w:r w:rsidR="00C05C6A" w:rsidRPr="000C2E18">
        <w:rPr>
          <w:rStyle w:val="QuoteChar"/>
          <w:sz w:val="24"/>
        </w:rPr>
        <w:t xml:space="preserve"> In science, theories do not turn into facts through the accumulation of evidence. Rather, theories are the end points of science. They are understandings that develop from extensive observation, experimentation, and creative reflection. They incorporate a large body of scientific facts, laws, tested hypotheses, and logical inferences. In this sense, evolution is one of the strongest and most useful scientific theories we have.</w:t>
      </w:r>
      <w:r w:rsidRPr="000C2E18">
        <w:rPr>
          <w:rStyle w:val="QuoteChar"/>
          <w:sz w:val="24"/>
        </w:rPr>
        <w:t xml:space="preserve"> (</w:t>
      </w:r>
      <w:hyperlink r:id="rId19" w:history="1">
        <w:r w:rsidR="009659C6" w:rsidRPr="009659C6">
          <w:rPr>
            <w:rStyle w:val="Hyperlink"/>
          </w:rPr>
          <w:t>Science and Creationism</w:t>
        </w:r>
      </w:hyperlink>
      <w:r w:rsidRPr="000C2E18">
        <w:rPr>
          <w:rStyle w:val="QuoteChar"/>
          <w:sz w:val="24"/>
        </w:rPr>
        <w:t>,</w:t>
      </w:r>
      <w:r w:rsidR="009659C6" w:rsidRPr="000C2E18">
        <w:rPr>
          <w:rStyle w:val="QuoteChar"/>
          <w:sz w:val="24"/>
        </w:rPr>
        <w:t xml:space="preserve"> </w:t>
      </w:r>
      <w:r w:rsidR="00C05C6A" w:rsidRPr="000C2E18">
        <w:rPr>
          <w:rStyle w:val="QuoteChar"/>
          <w:sz w:val="24"/>
        </w:rPr>
        <w:t>National Academy of Sciences</w:t>
      </w:r>
      <w:r w:rsidR="001868E7" w:rsidRPr="000C2E18">
        <w:rPr>
          <w:rStyle w:val="QuoteChar"/>
          <w:sz w:val="24"/>
        </w:rPr>
        <w:t xml:space="preserve"> 1999</w:t>
      </w:r>
      <w:r w:rsidRPr="000C2E18">
        <w:rPr>
          <w:sz w:val="24"/>
          <w:shd w:val="clear" w:color="auto" w:fill="FFFFFF"/>
        </w:rPr>
        <w:t>)</w:t>
      </w:r>
    </w:p>
    <w:p w14:paraId="0AB2A8F4" w14:textId="7B333FA0" w:rsidR="00C05C6A" w:rsidRDefault="00927D37" w:rsidP="00FF412B">
      <w:r>
        <w:t>Having students</w:t>
      </w:r>
      <w:r w:rsidR="00FF7511">
        <w:t xml:space="preserve"> explore </w:t>
      </w:r>
      <w:r w:rsidR="00FF7511" w:rsidRPr="002E6762">
        <w:rPr>
          <w:rFonts w:eastAsia="Arial" w:cs="Arial"/>
        </w:rPr>
        <w:t>and</w:t>
      </w:r>
      <w:r w:rsidR="00FF7511">
        <w:t xml:space="preserve"> justify how </w:t>
      </w:r>
      <w:r w:rsidR="00FF30E9">
        <w:t xml:space="preserve">different lines of </w:t>
      </w:r>
      <w:r w:rsidR="00FF7511">
        <w:t>evidence</w:t>
      </w:r>
      <w:r>
        <w:t xml:space="preserve"> supports the </w:t>
      </w:r>
      <w:r w:rsidR="00915B89">
        <w:t>t</w:t>
      </w:r>
      <w:r>
        <w:t xml:space="preserve">heory of </w:t>
      </w:r>
      <w:r w:rsidR="00915B89">
        <w:t>e</w:t>
      </w:r>
      <w:r>
        <w:t xml:space="preserve">volution in </w:t>
      </w:r>
      <w:hyperlink w:anchor="_Inquiry_question_3-4:" w:history="1">
        <w:r w:rsidRPr="005E13ED">
          <w:rPr>
            <w:rStyle w:val="Hyperlink"/>
          </w:rPr>
          <w:t>IQ 3-4</w:t>
        </w:r>
      </w:hyperlink>
      <w:r>
        <w:t xml:space="preserve"> will allow them to reflect on the nature of a scientific theory.</w:t>
      </w:r>
    </w:p>
    <w:p w14:paraId="38E62175" w14:textId="77A22603" w:rsidR="00B40118" w:rsidRPr="007F0490" w:rsidRDefault="00B40118" w:rsidP="00AC743D">
      <w:pPr>
        <w:pStyle w:val="Heading2"/>
      </w:pPr>
      <w:bookmarkStart w:id="16" w:name="_Toc99973757"/>
      <w:r w:rsidRPr="007F0490">
        <w:t>Conceptual difficulties</w:t>
      </w:r>
      <w:bookmarkEnd w:id="16"/>
    </w:p>
    <w:p w14:paraId="2032ECE0" w14:textId="440F32B4" w:rsidR="00DC701F" w:rsidRDefault="00FF7511" w:rsidP="00AC743D">
      <w:pPr>
        <w:pStyle w:val="Heading3"/>
      </w:pPr>
      <w:bookmarkStart w:id="17" w:name="_Toc99973758"/>
      <w:r>
        <w:t>Geological time</w:t>
      </w:r>
      <w:bookmarkEnd w:id="17"/>
    </w:p>
    <w:p w14:paraId="7506257C" w14:textId="2BF6A569" w:rsidR="00FF7511" w:rsidRDefault="00FF7511" w:rsidP="00FF412B">
      <w:pPr>
        <w:rPr>
          <w:shd w:val="clear" w:color="auto" w:fill="FFFFFF"/>
        </w:rPr>
      </w:pPr>
      <w:r>
        <w:rPr>
          <w:shd w:val="clear" w:color="auto" w:fill="FFFFFF"/>
        </w:rPr>
        <w:t xml:space="preserve">Most students </w:t>
      </w:r>
      <w:r w:rsidRPr="002E6762">
        <w:rPr>
          <w:rFonts w:eastAsia="Arial" w:cs="Arial"/>
        </w:rPr>
        <w:t>comprehend</w:t>
      </w:r>
      <w:r>
        <w:rPr>
          <w:shd w:val="clear" w:color="auto" w:fill="FFFFFF"/>
        </w:rPr>
        <w:t xml:space="preserve"> timespans of greater than a century or two and are confident when discussing the times of ancient Greek or Roman civilisations. </w:t>
      </w:r>
      <w:r w:rsidR="00F45BE8" w:rsidRPr="00F45BE8">
        <w:rPr>
          <w:shd w:val="clear" w:color="auto" w:fill="FFFFFF"/>
        </w:rPr>
        <w:t>However, students have difficulty visualising and working with the much larger numbers associated with evolutionary timescales.</w:t>
      </w:r>
    </w:p>
    <w:p w14:paraId="5CB6215E" w14:textId="1AE06E43" w:rsidR="00DC701F" w:rsidRDefault="00FF7511" w:rsidP="00FF412B">
      <w:r>
        <w:rPr>
          <w:shd w:val="clear" w:color="auto" w:fill="FFFFFF"/>
        </w:rPr>
        <w:t>Whilst most Stage 6 students will understand that humans did not evolve until late in the Earth’s history</w:t>
      </w:r>
      <w:r w:rsidR="00AE2BD6">
        <w:rPr>
          <w:shd w:val="clear" w:color="auto" w:fill="FFFFFF"/>
        </w:rPr>
        <w:t>,</w:t>
      </w:r>
      <w:r>
        <w:rPr>
          <w:shd w:val="clear" w:color="auto" w:fill="FFFFFF"/>
        </w:rPr>
        <w:t xml:space="preserve"> they have difficulty in comprehending just how recent this evolution is. They may </w:t>
      </w:r>
      <w:r w:rsidR="00DC701F">
        <w:t xml:space="preserve">confuse the term ‘recent’ in </w:t>
      </w:r>
      <w:r w:rsidR="00CD1480">
        <w:t>b</w:t>
      </w:r>
      <w:r w:rsidR="00DC701F">
        <w:t xml:space="preserve">iology with the </w:t>
      </w:r>
      <w:r>
        <w:t>colloquial use of the word,</w:t>
      </w:r>
      <w:r w:rsidR="00DC701F">
        <w:t xml:space="preserve"> thinking only of their own family history</w:t>
      </w:r>
      <w:r w:rsidR="00AE2BD6">
        <w:t>,</w:t>
      </w:r>
      <w:r w:rsidR="00DC701F">
        <w:t xml:space="preserve"> or history defined by modern record</w:t>
      </w:r>
      <w:r w:rsidR="00F45BE8">
        <w:t>-</w:t>
      </w:r>
      <w:r w:rsidR="00DC701F">
        <w:t>keeping.</w:t>
      </w:r>
    </w:p>
    <w:p w14:paraId="0BA26F18" w14:textId="61AEE2A7" w:rsidR="007F69A5" w:rsidRDefault="00FF7511" w:rsidP="00FF412B">
      <w:r>
        <w:t>A</w:t>
      </w:r>
      <w:r w:rsidR="00F45BE8">
        <w:t>lthough</w:t>
      </w:r>
      <w:r>
        <w:t xml:space="preserve"> </w:t>
      </w:r>
      <w:r w:rsidRPr="002E6762">
        <w:rPr>
          <w:rFonts w:eastAsia="Arial" w:cs="Arial"/>
        </w:rPr>
        <w:t>detailed</w:t>
      </w:r>
      <w:r>
        <w:t xml:space="preserve"> knowledge of the geological timescale is not required in this syllabus</w:t>
      </w:r>
      <w:r w:rsidR="00F45BE8">
        <w:t>,</w:t>
      </w:r>
      <w:r>
        <w:t xml:space="preserve"> modelling it will allow students to </w:t>
      </w:r>
      <w:r w:rsidR="00F45BE8">
        <w:t>deepen</w:t>
      </w:r>
      <w:r>
        <w:t xml:space="preserve"> their understanding of the scale of geological time </w:t>
      </w:r>
      <w:r w:rsidR="00F45BE8">
        <w:t>related</w:t>
      </w:r>
      <w:r>
        <w:t xml:space="preserve"> to </w:t>
      </w:r>
      <w:r w:rsidR="00046510">
        <w:t xml:space="preserve">extinctions and </w:t>
      </w:r>
      <w:r>
        <w:t xml:space="preserve">the evidence for evolution. Activities that model the geological timescale are described in </w:t>
      </w:r>
      <w:hyperlink w:anchor="_Appendix_9:_Modelling" w:history="1">
        <w:r w:rsidRPr="00DD6EBD">
          <w:rPr>
            <w:rStyle w:val="Hyperlink"/>
          </w:rPr>
          <w:t>Appendix</w:t>
        </w:r>
        <w:r w:rsidR="005873C8" w:rsidRPr="00DD6EBD">
          <w:rPr>
            <w:rStyle w:val="Hyperlink"/>
          </w:rPr>
          <w:t xml:space="preserve"> 9</w:t>
        </w:r>
      </w:hyperlink>
      <w:r w:rsidR="00EC5180">
        <w:t xml:space="preserve"> </w:t>
      </w:r>
      <w:r w:rsidR="00EC5180" w:rsidRPr="00EC5180">
        <w:rPr>
          <w:rStyle w:val="Strong"/>
        </w:rPr>
        <w:t>BIO 11/12-3</w:t>
      </w:r>
      <w:r w:rsidR="00FC5E44" w:rsidRPr="00FC5E44">
        <w:rPr>
          <w:rStyle w:val="Strong"/>
          <w:b w:val="0"/>
        </w:rPr>
        <w:t>.</w:t>
      </w:r>
      <w:r w:rsidR="00EC5180">
        <w:t xml:space="preserve"> </w:t>
      </w:r>
      <w:r w:rsidR="00307917">
        <w:t xml:space="preserve">The </w:t>
      </w:r>
      <w:hyperlink r:id="rId20" w:history="1">
        <w:r w:rsidR="00FC5E44">
          <w:rPr>
            <w:rStyle w:val="Hyperlink"/>
          </w:rPr>
          <w:t>History of the Earth (11:35)</w:t>
        </w:r>
      </w:hyperlink>
      <w:r w:rsidR="00307917">
        <w:t xml:space="preserve"> </w:t>
      </w:r>
      <w:r w:rsidR="00581E80">
        <w:t>(</w:t>
      </w:r>
      <w:r w:rsidR="00581E80">
        <w:rPr>
          <w:lang w:eastAsia="zh-CN"/>
        </w:rPr>
        <w:t xml:space="preserve">Algol 2020) </w:t>
      </w:r>
      <w:r w:rsidR="00307917">
        <w:t>video models geological time, aligning it to a 24</w:t>
      </w:r>
      <w:r w:rsidR="00FC5E44">
        <w:t>-</w:t>
      </w:r>
      <w:r w:rsidR="00307917">
        <w:t>hour clock</w:t>
      </w:r>
      <w:r w:rsidR="007F69A5">
        <w:t>.</w:t>
      </w:r>
    </w:p>
    <w:p w14:paraId="5AA5FCA1" w14:textId="49E90645" w:rsidR="780ADFE9" w:rsidRDefault="004128D3" w:rsidP="00DA3156">
      <w:pPr>
        <w:pStyle w:val="Heading3"/>
      </w:pPr>
      <w:bookmarkStart w:id="18" w:name="_Toc99973759"/>
      <w:r>
        <w:lastRenderedPageBreak/>
        <w:t>Relative vs absolute dating</w:t>
      </w:r>
      <w:bookmarkEnd w:id="18"/>
    </w:p>
    <w:p w14:paraId="368F2D0F" w14:textId="7FE49A66" w:rsidR="00F45BE8" w:rsidRDefault="004128D3" w:rsidP="00FF412B">
      <w:r>
        <w:t>Students may confuse</w:t>
      </w:r>
      <w:r w:rsidR="68A244DB">
        <w:t xml:space="preserve"> the di</w:t>
      </w:r>
      <w:r w:rsidR="094FD243">
        <w:t>fferent</w:t>
      </w:r>
      <w:r>
        <w:t xml:space="preserve"> processes</w:t>
      </w:r>
      <w:r w:rsidR="68A244DB">
        <w:t xml:space="preserve"> </w:t>
      </w:r>
      <w:r w:rsidR="36465A50">
        <w:t xml:space="preserve">used </w:t>
      </w:r>
      <w:r w:rsidR="00F45BE8">
        <w:t>for</w:t>
      </w:r>
      <w:r w:rsidR="36465A50">
        <w:t xml:space="preserve"> dating rocks and fossils. </w:t>
      </w:r>
      <w:r w:rsidR="00F45BE8">
        <w:t xml:space="preserve">While students can </w:t>
      </w:r>
      <w:r w:rsidR="00F45BE8" w:rsidRPr="002E6762">
        <w:rPr>
          <w:rFonts w:eastAsia="Arial" w:cs="Arial"/>
        </w:rPr>
        <w:t>investigate</w:t>
      </w:r>
      <w:r w:rsidR="00F45BE8">
        <w:t xml:space="preserve"> many different dating methods, it is useful to distinguish relative and absolute dating, identifying the process and outcomes of each type of dating. The activities in the suggested teaching strategies and </w:t>
      </w:r>
      <w:hyperlink w:anchor="_Appendix_16:_Dating" w:history="1">
        <w:r w:rsidR="00F45BE8" w:rsidRPr="00DD6EBD">
          <w:rPr>
            <w:rStyle w:val="Hyperlink"/>
          </w:rPr>
          <w:t>Appendix 16</w:t>
        </w:r>
      </w:hyperlink>
      <w:r w:rsidR="00F45BE8">
        <w:t xml:space="preserve"> can help to address this conceptual difficulty.</w:t>
      </w:r>
    </w:p>
    <w:p w14:paraId="2D9A5877" w14:textId="06A0483F" w:rsidR="603081CD" w:rsidRDefault="00A9036B" w:rsidP="00DA3156">
      <w:pPr>
        <w:pStyle w:val="Heading3"/>
      </w:pPr>
      <w:bookmarkStart w:id="19" w:name="_Toc99973760"/>
      <w:r>
        <w:t>U</w:t>
      </w:r>
      <w:r w:rsidR="4B3462C3" w:rsidRPr="7CAD6FD9">
        <w:t xml:space="preserve">sing models to make predictions and manage </w:t>
      </w:r>
      <w:r w:rsidR="4F249C05" w:rsidRPr="7CAD6FD9">
        <w:t>future ecosystems</w:t>
      </w:r>
      <w:bookmarkEnd w:id="19"/>
    </w:p>
    <w:p w14:paraId="4C81FB4E" w14:textId="3A15DE35" w:rsidR="00581E80" w:rsidRDefault="79918DBE" w:rsidP="00FF412B">
      <w:r>
        <w:t xml:space="preserve">Students </w:t>
      </w:r>
      <w:r w:rsidR="00A9036B">
        <w:t xml:space="preserve">can </w:t>
      </w:r>
      <w:r>
        <w:t xml:space="preserve">find it difficult to visualise populations and population changes over time. Students require practice in modelling populations as they change with new </w:t>
      </w:r>
      <w:r w:rsidR="1E571439">
        <w:t>selection pressures and using these models to make predictions.</w:t>
      </w:r>
      <w:r w:rsidR="00A9036B">
        <w:t xml:space="preserve"> </w:t>
      </w:r>
      <w:r w:rsidR="1E571439">
        <w:t>To address this, s</w:t>
      </w:r>
      <w:r>
        <w:t xml:space="preserve">tudents use the </w:t>
      </w:r>
      <w:r w:rsidR="00B42B0B">
        <w:t xml:space="preserve">simulation </w:t>
      </w:r>
      <w:hyperlink r:id="rId21">
        <w:r w:rsidR="00B42B0B">
          <w:rPr>
            <w:rStyle w:val="Hyperlink"/>
          </w:rPr>
          <w:t>African Lions: Modelling Populations</w:t>
        </w:r>
      </w:hyperlink>
      <w:r>
        <w:t xml:space="preserve"> </w:t>
      </w:r>
      <w:r w:rsidR="00A17121">
        <w:t>(</w:t>
      </w:r>
      <w:r w:rsidR="00A17121">
        <w:rPr>
          <w:lang w:eastAsia="zh-CN"/>
        </w:rPr>
        <w:t xml:space="preserve">Concord Consortium 2015) </w:t>
      </w:r>
      <w:r w:rsidR="009B4378">
        <w:t>outlined in IQ4-3</w:t>
      </w:r>
      <w:r w:rsidR="00CA7B93">
        <w:t>.</w:t>
      </w:r>
    </w:p>
    <w:p w14:paraId="40C544E4" w14:textId="7D97BDAB" w:rsidR="009D31E5" w:rsidRDefault="009D31E5" w:rsidP="00DA3156">
      <w:pPr>
        <w:pStyle w:val="Heading2"/>
      </w:pPr>
      <w:bookmarkStart w:id="20" w:name="_Toc99973761"/>
      <w:r>
        <w:t>Suggested teaching strategies</w:t>
      </w:r>
      <w:bookmarkEnd w:id="20"/>
    </w:p>
    <w:p w14:paraId="42AB66A1" w14:textId="2E618537" w:rsidR="002D1E10" w:rsidRDefault="002D1E10" w:rsidP="00FF412B">
      <w:r>
        <w:t>Modules 3 and 4 have been considered in the one module guide because the inquiry questions are closely interrelated. The writers have suggested the teaching sequence below to develop understanding.</w:t>
      </w:r>
    </w:p>
    <w:p w14:paraId="42508664" w14:textId="6EF14F88" w:rsidR="00ED6068" w:rsidRDefault="00ED6068" w:rsidP="00FF412B">
      <w:r>
        <w:t xml:space="preserve">As in </w:t>
      </w:r>
      <w:r w:rsidR="001B2078">
        <w:t>M</w:t>
      </w:r>
      <w:r>
        <w:t xml:space="preserve">odules 1 and 2, </w:t>
      </w:r>
      <w:r w:rsidR="00F45BE8">
        <w:t>many new</w:t>
      </w:r>
      <w:r w:rsidR="00F3707C">
        <w:t xml:space="preserve"> biological terms are introduced in these </w:t>
      </w:r>
      <w:r w:rsidR="00830264">
        <w:t>modules and</w:t>
      </w:r>
      <w:r w:rsidR="00F3707C">
        <w:t xml:space="preserve"> </w:t>
      </w:r>
      <w:r>
        <w:t>stu</w:t>
      </w:r>
      <w:r w:rsidR="00BE4F40">
        <w:t xml:space="preserve">dents need to </w:t>
      </w:r>
      <w:r>
        <w:t>use</w:t>
      </w:r>
      <w:r w:rsidR="00F3707C">
        <w:t xml:space="preserve"> the terms correctly</w:t>
      </w:r>
      <w:r>
        <w:t xml:space="preserve">. If commencing </w:t>
      </w:r>
      <w:r w:rsidR="00F45BE8">
        <w:t xml:space="preserve">the </w:t>
      </w:r>
      <w:r>
        <w:t>Year 1</w:t>
      </w:r>
      <w:r w:rsidR="00F45BE8">
        <w:t xml:space="preserve">1 </w:t>
      </w:r>
      <w:r w:rsidR="00CD1480">
        <w:t>biology</w:t>
      </w:r>
      <w:r w:rsidR="00F45BE8">
        <w:t xml:space="preserve"> course</w:t>
      </w:r>
      <w:r>
        <w:t xml:space="preserve"> with </w:t>
      </w:r>
      <w:r w:rsidR="001B2078">
        <w:t>M</w:t>
      </w:r>
      <w:r>
        <w:t xml:space="preserve">odules 3 and 4 students should be explicitly taught </w:t>
      </w:r>
      <w:r w:rsidR="00F45BE8">
        <w:t>how</w:t>
      </w:r>
      <w:r>
        <w:t xml:space="preserve"> to develop their own glossary that can be expanded as required.</w:t>
      </w:r>
    </w:p>
    <w:p w14:paraId="26408704" w14:textId="2785663D" w:rsidR="00ED6068" w:rsidRDefault="00ED6068" w:rsidP="002B47FC">
      <w:pPr>
        <w:pStyle w:val="ListBullet"/>
        <w:rPr>
          <w:lang w:eastAsia="zh-CN"/>
        </w:rPr>
      </w:pPr>
      <w:r>
        <w:t>Explore with students the different methods of generating glossaries</w:t>
      </w:r>
      <w:r w:rsidR="001B2078">
        <w:t>.</w:t>
      </w:r>
      <w:r>
        <w:t xml:space="preserve"> </w:t>
      </w:r>
      <w:r w:rsidR="001B2078">
        <w:t>F</w:t>
      </w:r>
      <w:r>
        <w:t xml:space="preserve">or example using physical flash cards or utilising one of the many digital flash card apps </w:t>
      </w:r>
      <w:r w:rsidRPr="002F1936">
        <w:t>available</w:t>
      </w:r>
      <w:r w:rsidR="006530CA">
        <w:t xml:space="preserve">, such as </w:t>
      </w:r>
      <w:hyperlink r:id="rId22" w:history="1">
        <w:proofErr w:type="spellStart"/>
        <w:r w:rsidRPr="002F1936">
          <w:rPr>
            <w:rStyle w:val="Hyperlink"/>
            <w:lang w:eastAsia="zh-CN"/>
          </w:rPr>
          <w:t>Brainscape</w:t>
        </w:r>
        <w:proofErr w:type="spellEnd"/>
      </w:hyperlink>
      <w:r w:rsidR="008C32A6" w:rsidRPr="002F1936">
        <w:t xml:space="preserve"> </w:t>
      </w:r>
      <w:r w:rsidR="008938D0">
        <w:t xml:space="preserve">(Bold Learning Solutions </w:t>
      </w:r>
      <w:r w:rsidR="00A17121" w:rsidRPr="002F1936">
        <w:rPr>
          <w:lang w:eastAsia="zh-CN"/>
        </w:rPr>
        <w:t>2022)</w:t>
      </w:r>
      <w:r w:rsidR="008938D0">
        <w:rPr>
          <w:lang w:eastAsia="zh-CN"/>
        </w:rPr>
        <w:t>,</w:t>
      </w:r>
      <w:r w:rsidR="00A17121" w:rsidRPr="002F1936">
        <w:rPr>
          <w:lang w:eastAsia="zh-CN"/>
        </w:rPr>
        <w:t xml:space="preserve"> </w:t>
      </w:r>
      <w:hyperlink r:id="rId23">
        <w:r w:rsidRPr="002F1936">
          <w:rPr>
            <w:rStyle w:val="Hyperlink"/>
          </w:rPr>
          <w:t>Cram</w:t>
        </w:r>
      </w:hyperlink>
      <w:r w:rsidR="00A45976" w:rsidRPr="00535A3E">
        <w:t xml:space="preserve"> </w:t>
      </w:r>
      <w:r w:rsidR="008938D0" w:rsidRPr="00535A3E">
        <w:t>(</w:t>
      </w:r>
      <w:r w:rsidR="00C0581E">
        <w:t xml:space="preserve">Cram </w:t>
      </w:r>
      <w:r w:rsidR="00A45976" w:rsidRPr="002F1936">
        <w:rPr>
          <w:lang w:eastAsia="zh-CN"/>
        </w:rPr>
        <w:t>2022)</w:t>
      </w:r>
      <w:r w:rsidRPr="002F1936">
        <w:t xml:space="preserve">, </w:t>
      </w:r>
      <w:r w:rsidR="00535A3E">
        <w:t xml:space="preserve">or </w:t>
      </w:r>
      <w:hyperlink r:id="rId24">
        <w:proofErr w:type="spellStart"/>
        <w:r w:rsidRPr="002F1936">
          <w:rPr>
            <w:rStyle w:val="Hyperlink"/>
          </w:rPr>
          <w:t>CheggPrep</w:t>
        </w:r>
        <w:proofErr w:type="spellEnd"/>
      </w:hyperlink>
      <w:r w:rsidR="00A45976" w:rsidRPr="00C0581E">
        <w:t xml:space="preserve"> </w:t>
      </w:r>
      <w:r w:rsidR="00535A3E" w:rsidRPr="00C0581E">
        <w:t>(</w:t>
      </w:r>
      <w:r w:rsidR="00C0581E" w:rsidRPr="00C0581E">
        <w:t xml:space="preserve">Chegg Inc </w:t>
      </w:r>
      <w:r w:rsidR="00A45976" w:rsidRPr="002F1936">
        <w:t>2022)</w:t>
      </w:r>
      <w:r w:rsidRPr="002F1936">
        <w:t>.</w:t>
      </w:r>
      <w:r>
        <w:t xml:space="preserve"> Alternatively</w:t>
      </w:r>
      <w:r w:rsidR="00F45BE8">
        <w:t>,</w:t>
      </w:r>
      <w:r>
        <w:t xml:space="preserve"> a table is included in </w:t>
      </w:r>
      <w:hyperlink w:anchor="_Appendix_2:_Hot" w:history="1">
        <w:r w:rsidRPr="00DD6EBD">
          <w:rPr>
            <w:rStyle w:val="Hyperlink"/>
          </w:rPr>
          <w:t>Appendix 2</w:t>
        </w:r>
      </w:hyperlink>
      <w:r w:rsidR="00DD6EBD">
        <w:t>.</w:t>
      </w:r>
    </w:p>
    <w:p w14:paraId="14887262" w14:textId="672A41D6" w:rsidR="00ED6068" w:rsidRPr="00122E72" w:rsidRDefault="00ED6068" w:rsidP="002B47FC">
      <w:pPr>
        <w:pStyle w:val="ListBullet"/>
      </w:pPr>
      <w:r>
        <w:t>Model for students how to define terms using their own words</w:t>
      </w:r>
      <w:r w:rsidR="008C32A6">
        <w:t>.</w:t>
      </w:r>
    </w:p>
    <w:p w14:paraId="5198C97B" w14:textId="11EDB44A" w:rsidR="00ED6068" w:rsidRPr="00833D09" w:rsidRDefault="00ED6068" w:rsidP="002B47FC">
      <w:pPr>
        <w:pStyle w:val="ListBullet"/>
        <w:rPr>
          <w:rStyle w:val="Strong"/>
          <w:b w:val="0"/>
          <w:bCs w:val="0"/>
          <w:lang w:eastAsia="zh-CN"/>
        </w:rPr>
      </w:pPr>
      <w:r>
        <w:t xml:space="preserve">Encourage students to use analogies and metaphors when appropriate and include diagrams/images </w:t>
      </w:r>
      <w:r>
        <w:rPr>
          <w:rStyle w:val="Strong"/>
        </w:rPr>
        <w:t>BIO11/12-</w:t>
      </w:r>
      <w:r w:rsidRPr="0020717D">
        <w:rPr>
          <w:rStyle w:val="Strong"/>
        </w:rPr>
        <w:t>7</w:t>
      </w:r>
      <w:r w:rsidR="008C32A6" w:rsidRPr="008C32A6">
        <w:rPr>
          <w:rStyle w:val="Strong"/>
          <w:b w:val="0"/>
        </w:rPr>
        <w:t>.</w:t>
      </w:r>
    </w:p>
    <w:p w14:paraId="6D765025" w14:textId="5B2CAF78" w:rsidR="00ED6068" w:rsidRPr="00117785" w:rsidRDefault="00ED6068" w:rsidP="002B47FC">
      <w:pPr>
        <w:pStyle w:val="ListBullet"/>
        <w:rPr>
          <w:rStyle w:val="Strong"/>
          <w:b w:val="0"/>
          <w:bCs w:val="0"/>
          <w:lang w:eastAsia="zh-CN"/>
        </w:rPr>
      </w:pPr>
      <w:r>
        <w:rPr>
          <w:rStyle w:val="Strong"/>
          <w:b w:val="0"/>
          <w:bCs w:val="0"/>
          <w:lang w:eastAsia="zh-CN"/>
        </w:rPr>
        <w:lastRenderedPageBreak/>
        <w:t xml:space="preserve">Include pictures and diagrams in the glossary. This is especially helpful for EALD students, allowing them to visualise and </w:t>
      </w:r>
      <w:r w:rsidR="00F45BE8">
        <w:rPr>
          <w:rStyle w:val="Strong"/>
          <w:b w:val="0"/>
          <w:bCs w:val="0"/>
          <w:lang w:eastAsia="zh-CN"/>
        </w:rPr>
        <w:t>relate</w:t>
      </w:r>
      <w:r>
        <w:rPr>
          <w:rStyle w:val="Strong"/>
          <w:b w:val="0"/>
          <w:bCs w:val="0"/>
          <w:lang w:eastAsia="zh-CN"/>
        </w:rPr>
        <w:t xml:space="preserve"> to the terminology</w:t>
      </w:r>
      <w:r w:rsidR="008C32A6">
        <w:rPr>
          <w:rStyle w:val="Strong"/>
          <w:b w:val="0"/>
          <w:bCs w:val="0"/>
          <w:lang w:eastAsia="zh-CN"/>
        </w:rPr>
        <w:t>.</w:t>
      </w:r>
    </w:p>
    <w:p w14:paraId="7ECA0F7D" w14:textId="66AD438D" w:rsidR="007F0490" w:rsidRPr="00122E72" w:rsidRDefault="00ED6068" w:rsidP="002B47FC">
      <w:pPr>
        <w:pStyle w:val="ListBullet"/>
      </w:pPr>
      <w:r>
        <w:rPr>
          <w:lang w:eastAsia="zh-CN"/>
        </w:rPr>
        <w:t xml:space="preserve">The Department has resources to support writing in </w:t>
      </w:r>
      <w:hyperlink r:id="rId25" w:history="1">
        <w:r w:rsidRPr="00117785">
          <w:rPr>
            <w:rStyle w:val="Hyperlink"/>
            <w:lang w:eastAsia="zh-CN"/>
          </w:rPr>
          <w:t>Stage 6 Science</w:t>
        </w:r>
      </w:hyperlink>
      <w:r w:rsidR="00A45976">
        <w:rPr>
          <w:rStyle w:val="Hyperlink"/>
          <w:lang w:eastAsia="zh-CN"/>
        </w:rPr>
        <w:t xml:space="preserve"> </w:t>
      </w:r>
      <w:r w:rsidR="00A45976" w:rsidRPr="00A45976">
        <w:t>(D</w:t>
      </w:r>
      <w:r w:rsidR="00A45976">
        <w:t>o</w:t>
      </w:r>
      <w:r w:rsidR="00A45976" w:rsidRPr="00A45976">
        <w:t>E 2022)</w:t>
      </w:r>
      <w:r w:rsidR="00E60DBE">
        <w:t>.</w:t>
      </w:r>
    </w:p>
    <w:p w14:paraId="05A38ED8" w14:textId="74BBE9F7" w:rsidR="00D869AD" w:rsidRPr="007F0490" w:rsidRDefault="021B24D4" w:rsidP="00FE3FA7">
      <w:pPr>
        <w:pStyle w:val="Heading3"/>
      </w:pPr>
      <w:bookmarkStart w:id="21" w:name="_IQ_3-1_How"/>
      <w:bookmarkStart w:id="22" w:name="_Toc99973762"/>
      <w:bookmarkEnd w:id="21"/>
      <w:r w:rsidRPr="007F0490">
        <w:t>I</w:t>
      </w:r>
      <w:r w:rsidR="00E60DBE">
        <w:t xml:space="preserve">nquiry </w:t>
      </w:r>
      <w:r w:rsidR="006157EA">
        <w:t>q</w:t>
      </w:r>
      <w:r w:rsidR="00E60DBE">
        <w:t>uestion</w:t>
      </w:r>
      <w:r w:rsidR="00D869AD" w:rsidRPr="007F0490">
        <w:t xml:space="preserve"> </w:t>
      </w:r>
      <w:r w:rsidRPr="007F0490">
        <w:t>3-1</w:t>
      </w:r>
      <w:r w:rsidR="004C3D1C">
        <w:t>:</w:t>
      </w:r>
      <w:r w:rsidR="00D869AD" w:rsidRPr="007F0490">
        <w:t xml:space="preserve"> </w:t>
      </w:r>
      <w:r w:rsidRPr="007F0490">
        <w:t>How do environmental pressures promote a change in species diversity and abundance?</w:t>
      </w:r>
      <w:bookmarkEnd w:id="22"/>
    </w:p>
    <w:p w14:paraId="1E2DE4AE" w14:textId="2F445633" w:rsidR="00163D7E" w:rsidRPr="007F0490" w:rsidRDefault="00D869AD" w:rsidP="00FE3FA7">
      <w:pPr>
        <w:pStyle w:val="Heading3"/>
      </w:pPr>
      <w:bookmarkStart w:id="23" w:name="_IQ_4-1_What"/>
      <w:bookmarkStart w:id="24" w:name="_Toc99973763"/>
      <w:bookmarkEnd w:id="23"/>
      <w:r w:rsidRPr="007F0490">
        <w:t>I</w:t>
      </w:r>
      <w:r w:rsidR="00E60DBE">
        <w:t xml:space="preserve">nquiry </w:t>
      </w:r>
      <w:r w:rsidR="004C3D1C">
        <w:t>q</w:t>
      </w:r>
      <w:r w:rsidR="00E60DBE">
        <w:t xml:space="preserve">uestion </w:t>
      </w:r>
      <w:r w:rsidRPr="007F0490">
        <w:t>4-1</w:t>
      </w:r>
      <w:r w:rsidR="004C3D1C">
        <w:t>:</w:t>
      </w:r>
      <w:r w:rsidRPr="007F0490">
        <w:t xml:space="preserve"> </w:t>
      </w:r>
      <w:r w:rsidR="021B24D4" w:rsidRPr="007F0490">
        <w:t>What effect can one species have on other species in a community?</w:t>
      </w:r>
      <w:bookmarkEnd w:id="24"/>
    </w:p>
    <w:p w14:paraId="6C87E327" w14:textId="138C970D" w:rsidR="00C612F0" w:rsidRPr="00CA7B93" w:rsidRDefault="00C612F0" w:rsidP="00FF412B">
      <w:r>
        <w:t xml:space="preserve">One fieldwork exercise must be completed in Year 11 </w:t>
      </w:r>
      <w:r w:rsidR="00CD1480">
        <w:t>biology</w:t>
      </w:r>
      <w:r>
        <w:t xml:space="preserve">. These two inquiry questions are ideally investigated in the fieldwork exercise. A list of </w:t>
      </w:r>
      <w:hyperlink r:id="rId26" w:history="1">
        <w:r w:rsidRPr="00126A93">
          <w:rPr>
            <w:rStyle w:val="Hyperlink"/>
          </w:rPr>
          <w:t>Environmental Education Centres</w:t>
        </w:r>
      </w:hyperlink>
      <w:r>
        <w:t xml:space="preserve"> </w:t>
      </w:r>
      <w:r w:rsidR="00F83D3C">
        <w:t>(DoE 2021) i</w:t>
      </w:r>
      <w:r w:rsidR="00126A93">
        <w:t xml:space="preserve">n NSW </w:t>
      </w:r>
      <w:r>
        <w:t>is</w:t>
      </w:r>
      <w:r w:rsidR="00126A93">
        <w:t xml:space="preserve"> provided on the DoE website</w:t>
      </w:r>
      <w:r>
        <w:t xml:space="preserve">. </w:t>
      </w:r>
      <w:r w:rsidR="005C629F">
        <w:t xml:space="preserve">Several centres </w:t>
      </w:r>
      <w:r w:rsidR="00F45BE8">
        <w:t>offer</w:t>
      </w:r>
      <w:r w:rsidR="00F3707C">
        <w:t xml:space="preserve"> virtual field studies if schools</w:t>
      </w:r>
      <w:r w:rsidR="005C629F">
        <w:t xml:space="preserve"> </w:t>
      </w:r>
      <w:r w:rsidR="00F45BE8">
        <w:t>cannot</w:t>
      </w:r>
      <w:r w:rsidR="005C629F">
        <w:t xml:space="preserve"> at</w:t>
      </w:r>
      <w:r w:rsidR="007E2BC4">
        <w:t xml:space="preserve">tend </w:t>
      </w:r>
      <w:r w:rsidR="002401EB">
        <w:t>an</w:t>
      </w:r>
      <w:r w:rsidR="007E2BC4">
        <w:t xml:space="preserve"> environmental centre. </w:t>
      </w:r>
      <w:r>
        <w:t>To enable students to gain the most from the fieldwork</w:t>
      </w:r>
      <w:r w:rsidR="00F45BE8">
        <w:t>,</w:t>
      </w:r>
      <w:r>
        <w:t xml:space="preserve"> some skills and knowledge should be developed at school </w:t>
      </w:r>
      <w:r w:rsidR="00F45BE8">
        <w:t>before</w:t>
      </w:r>
      <w:r>
        <w:t xml:space="preserve"> undertaking the fieldwork.</w:t>
      </w:r>
    </w:p>
    <w:p w14:paraId="2F2647F9" w14:textId="44DE8B64" w:rsidR="000A4D41" w:rsidRDefault="000A4D41" w:rsidP="00FF412B">
      <w:r w:rsidRPr="008D2DC5">
        <w:t>The explanation of a recent extin</w:t>
      </w:r>
      <w:r w:rsidR="00933857" w:rsidRPr="008D2DC5">
        <w:t xml:space="preserve">ction </w:t>
      </w:r>
      <w:r w:rsidR="00685005">
        <w:t xml:space="preserve">event </w:t>
      </w:r>
      <w:r w:rsidR="00D4023D">
        <w:t xml:space="preserve">may be </w:t>
      </w:r>
      <w:r w:rsidR="008D2DC5" w:rsidRPr="008D2DC5">
        <w:t>addr</w:t>
      </w:r>
      <w:r w:rsidR="00685005">
        <w:t xml:space="preserve">essed later in </w:t>
      </w:r>
      <w:hyperlink w:anchor="_IQ_4-3_How" w:history="1">
        <w:r w:rsidR="00685005" w:rsidRPr="00DD6EBD">
          <w:rPr>
            <w:rStyle w:val="Hyperlink"/>
          </w:rPr>
          <w:t>IQ 4-3</w:t>
        </w:r>
      </w:hyperlink>
      <w:r w:rsidR="008D2DC5" w:rsidRPr="008D2DC5">
        <w:t xml:space="preserve"> </w:t>
      </w:r>
      <w:r w:rsidR="00685005">
        <w:t xml:space="preserve">when investigating </w:t>
      </w:r>
      <w:r w:rsidR="008D2DC5" w:rsidRPr="008D2DC5">
        <w:t>changes in past ecosystems.</w:t>
      </w:r>
    </w:p>
    <w:p w14:paraId="164F4A42" w14:textId="7598EC26" w:rsidR="00163D7E" w:rsidRPr="00122E72" w:rsidRDefault="6308D10C" w:rsidP="00DA3156">
      <w:pPr>
        <w:pStyle w:val="Heading4"/>
      </w:pPr>
      <w:bookmarkStart w:id="25" w:name="_Toc99973764"/>
      <w:r w:rsidRPr="007F0C64">
        <w:t>Effects of biotic and abiotic selection pressures on organisms</w:t>
      </w:r>
      <w:bookmarkEnd w:id="25"/>
    </w:p>
    <w:p w14:paraId="4ADC5946" w14:textId="506B7214" w:rsidR="00ED6068" w:rsidRDefault="00ED6068" w:rsidP="00FF412B">
      <w:r>
        <w:t>Determine prior knowledge with students collaborating to construct a mind map of ecosystems. This can be done</w:t>
      </w:r>
      <w:r w:rsidR="00DD6EBD">
        <w:t>:</w:t>
      </w:r>
    </w:p>
    <w:p w14:paraId="0259A77A" w14:textId="215D439B" w:rsidR="00ED6068" w:rsidRDefault="00ED6068" w:rsidP="002B47FC">
      <w:pPr>
        <w:pStyle w:val="ListBullet"/>
      </w:pPr>
      <w:r>
        <w:t>in groups or as a class</w:t>
      </w:r>
    </w:p>
    <w:p w14:paraId="447AAD04" w14:textId="45044CC6" w:rsidR="00ED6068" w:rsidRPr="00887AD3" w:rsidRDefault="00ED6068" w:rsidP="002B47FC">
      <w:pPr>
        <w:pStyle w:val="ListBullet"/>
      </w:pPr>
      <w:r>
        <w:t xml:space="preserve">as a hard copy or online using </w:t>
      </w:r>
      <w:hyperlink r:id="rId27" w:history="1">
        <w:proofErr w:type="spellStart"/>
        <w:r w:rsidRPr="001046BB">
          <w:rPr>
            <w:rStyle w:val="Hyperlink"/>
          </w:rPr>
          <w:t>GitMind</w:t>
        </w:r>
        <w:proofErr w:type="spellEnd"/>
      </w:hyperlink>
      <w:r>
        <w:t xml:space="preserve"> </w:t>
      </w:r>
      <w:r w:rsidR="00887AD3">
        <w:t>(</w:t>
      </w:r>
      <w:proofErr w:type="spellStart"/>
      <w:r w:rsidR="00887AD3">
        <w:t>GitMind</w:t>
      </w:r>
      <w:proofErr w:type="spellEnd"/>
      <w:r w:rsidR="00887AD3">
        <w:t xml:space="preserve"> 2022) </w:t>
      </w:r>
      <w:r>
        <w:t xml:space="preserve">or </w:t>
      </w:r>
      <w:hyperlink r:id="rId28" w:history="1">
        <w:r w:rsidRPr="001046BB">
          <w:rPr>
            <w:rStyle w:val="Hyperlink"/>
          </w:rPr>
          <w:t>Miro</w:t>
        </w:r>
      </w:hyperlink>
      <w:r w:rsidR="00887AD3" w:rsidRPr="00887AD3">
        <w:t xml:space="preserve"> (Miro 2022)</w:t>
      </w:r>
      <w:r w:rsidR="00DD6EBD">
        <w:t>.</w:t>
      </w:r>
    </w:p>
    <w:p w14:paraId="0644BB13" w14:textId="34604B10" w:rsidR="001046BB" w:rsidRDefault="00ED6068" w:rsidP="00FF412B">
      <w:r>
        <w:t xml:space="preserve">Watch </w:t>
      </w:r>
      <w:hyperlink r:id="rId29">
        <w:r w:rsidR="00AD557A">
          <w:rPr>
            <w:rStyle w:val="Hyperlink"/>
          </w:rPr>
          <w:t>Introduction to Ecology (4:47)</w:t>
        </w:r>
      </w:hyperlink>
      <w:r>
        <w:t xml:space="preserve"> </w:t>
      </w:r>
      <w:r w:rsidR="004B0945">
        <w:t>(</w:t>
      </w:r>
      <w:proofErr w:type="spellStart"/>
      <w:r w:rsidR="004B0945">
        <w:t>SchoolTube</w:t>
      </w:r>
      <w:proofErr w:type="spellEnd"/>
      <w:r w:rsidR="004B0945">
        <w:t xml:space="preserve"> 2020) </w:t>
      </w:r>
      <w:r>
        <w:t xml:space="preserve">and define key terms (ecology, interdependence, biosphere, ecosystem, community, population, organism, habitat, biotic, abiotic, niche) in the glossary </w:t>
      </w:r>
      <w:r w:rsidR="00A7402B">
        <w:t>(</w:t>
      </w:r>
      <w:hyperlink w:anchor="_Appendix_1:_Glossary" w:history="1">
        <w:r w:rsidR="00D4023D" w:rsidRPr="00DD6EBD">
          <w:rPr>
            <w:rStyle w:val="Hyperlink"/>
          </w:rPr>
          <w:t>A</w:t>
        </w:r>
        <w:r w:rsidRPr="00DD6EBD">
          <w:rPr>
            <w:rStyle w:val="Hyperlink"/>
          </w:rPr>
          <w:t>ppendix 1</w:t>
        </w:r>
      </w:hyperlink>
      <w:r w:rsidRPr="008268C3">
        <w:t>).</w:t>
      </w:r>
    </w:p>
    <w:p w14:paraId="74D7C963" w14:textId="4874C711" w:rsidR="00113B24" w:rsidRPr="00DA3156" w:rsidRDefault="00113B24" w:rsidP="00DA3156">
      <w:pPr>
        <w:pStyle w:val="Heading4"/>
      </w:pPr>
      <w:r w:rsidRPr="00DA3156">
        <w:lastRenderedPageBreak/>
        <w:t>Abiotic factors</w:t>
      </w:r>
    </w:p>
    <w:p w14:paraId="60DD8248" w14:textId="31DEF488" w:rsidR="00391B7F" w:rsidRDefault="00801C13" w:rsidP="00FF412B">
      <w:r>
        <w:t xml:space="preserve">Students should be familiar with a range of abiotic factors from their study </w:t>
      </w:r>
      <w:r w:rsidR="00ED6068">
        <w:t xml:space="preserve">of Ecology in </w:t>
      </w:r>
      <w:r w:rsidR="00D4023D">
        <w:t>S</w:t>
      </w:r>
      <w:r w:rsidR="00ED6068">
        <w:t>tages 4 and 5. Review these</w:t>
      </w:r>
      <w:r>
        <w:t xml:space="preserve"> and extend </w:t>
      </w:r>
      <w:r w:rsidR="00ED6068">
        <w:t xml:space="preserve">student </w:t>
      </w:r>
      <w:r w:rsidR="00DD10FC">
        <w:t>thinking about the effect of abiotic</w:t>
      </w:r>
      <w:r>
        <w:t xml:space="preserve"> factors on organisms</w:t>
      </w:r>
      <w:r w:rsidR="00ED6068">
        <w:t xml:space="preserve"> </w:t>
      </w:r>
      <w:r w:rsidR="00D37FF9">
        <w:t xml:space="preserve">by </w:t>
      </w:r>
      <w:r w:rsidR="00ED6068">
        <w:t>undertaking</w:t>
      </w:r>
      <w:r>
        <w:t xml:space="preserve"> the Hot Potato activity in </w:t>
      </w:r>
      <w:hyperlink w:anchor="_Appendix_2:_Hot" w:history="1">
        <w:r w:rsidRPr="00DD6EBD">
          <w:rPr>
            <w:rStyle w:val="Hyperlink"/>
          </w:rPr>
          <w:t>Appendix 2</w:t>
        </w:r>
      </w:hyperlink>
      <w:r w:rsidRPr="008B2191">
        <w:t>.</w:t>
      </w:r>
    </w:p>
    <w:p w14:paraId="46AD1A22" w14:textId="4B056F56" w:rsidR="005A5C6C" w:rsidRPr="00FC5E44" w:rsidRDefault="00391B7F" w:rsidP="00FF412B">
      <w:r>
        <w:t xml:space="preserve">An example of </w:t>
      </w:r>
      <w:r w:rsidR="00D4023D">
        <w:t xml:space="preserve">the impact of </w:t>
      </w:r>
      <w:r>
        <w:t>environmental pressures</w:t>
      </w:r>
      <w:r w:rsidR="00D4023D">
        <w:t xml:space="preserve"> on </w:t>
      </w:r>
      <w:r>
        <w:t xml:space="preserve">species diversity and abundance can be viewed at </w:t>
      </w:r>
      <w:hyperlink r:id="rId30" w:history="1">
        <w:r w:rsidR="00AD557A">
          <w:rPr>
            <w:rStyle w:val="Hyperlink"/>
          </w:rPr>
          <w:t>Remembering Tasmania's Underwater Forests</w:t>
        </w:r>
      </w:hyperlink>
      <w:r w:rsidR="004B0945">
        <w:rPr>
          <w:rStyle w:val="Hyperlink"/>
        </w:rPr>
        <w:t xml:space="preserve"> </w:t>
      </w:r>
      <w:r w:rsidR="004B0945" w:rsidRPr="004B0945">
        <w:t>(Kean 2021)</w:t>
      </w:r>
      <w:r w:rsidRPr="004B0945">
        <w:t>.</w:t>
      </w:r>
      <w:r>
        <w:t xml:space="preserve"> Students design a flow chart showing the changes in the environment and the consequential changes in species diversity and abundance </w:t>
      </w:r>
      <w:r w:rsidRPr="00391B7F">
        <w:rPr>
          <w:rStyle w:val="Strong"/>
        </w:rPr>
        <w:t>BIO11/12-7</w:t>
      </w:r>
      <w:r w:rsidR="00FC5E44">
        <w:rPr>
          <w:rStyle w:val="Strong"/>
          <w:b w:val="0"/>
        </w:rPr>
        <w:t>.</w:t>
      </w:r>
    </w:p>
    <w:p w14:paraId="7288F86B" w14:textId="24D784AC" w:rsidR="00113B24" w:rsidRPr="00347068" w:rsidRDefault="00113B24" w:rsidP="00FF412B">
      <w:pPr>
        <w:pStyle w:val="Heading4"/>
      </w:pPr>
      <w:r>
        <w:t>Biotic factors</w:t>
      </w:r>
    </w:p>
    <w:p w14:paraId="51807BAC" w14:textId="762BF120" w:rsidR="008B527B" w:rsidRDefault="008B527B" w:rsidP="00FF412B">
      <w:r>
        <w:t>To introduce the variety of relationships between organisms</w:t>
      </w:r>
      <w:r w:rsidR="00D4023D">
        <w:t>,</w:t>
      </w:r>
      <w:r>
        <w:t xml:space="preserve"> have students read </w:t>
      </w:r>
      <w:hyperlink r:id="rId31" w:history="1">
        <w:r w:rsidR="00761956">
          <w:rPr>
            <w:rStyle w:val="Hyperlink"/>
            <w:rFonts w:cs="Arial"/>
          </w:rPr>
          <w:t>On the savannah, mixed company is good: Interspecies mingling brings strategic survival benefits.</w:t>
        </w:r>
      </w:hyperlink>
      <w:r w:rsidR="007700C2">
        <w:rPr>
          <w:rStyle w:val="Hyperlink"/>
          <w:rFonts w:cs="Arial"/>
        </w:rPr>
        <w:t xml:space="preserve"> </w:t>
      </w:r>
      <w:r w:rsidR="007700C2" w:rsidRPr="007700C2">
        <w:t>(</w:t>
      </w:r>
      <w:proofErr w:type="spellStart"/>
      <w:r w:rsidR="007700C2" w:rsidRPr="007700C2">
        <w:t>Parletta</w:t>
      </w:r>
      <w:proofErr w:type="spellEnd"/>
      <w:r w:rsidR="007700C2" w:rsidRPr="007700C2">
        <w:t xml:space="preserve"> 2019)</w:t>
      </w:r>
      <w:r w:rsidRPr="007700C2">
        <w:t>.</w:t>
      </w:r>
      <w:r>
        <w:rPr>
          <w:rFonts w:cs="Arial"/>
          <w:color w:val="000000"/>
        </w:rPr>
        <w:t xml:space="preserve"> Students</w:t>
      </w:r>
      <w:r w:rsidR="00D4023D">
        <w:rPr>
          <w:rFonts w:cs="Arial"/>
          <w:color w:val="000000"/>
        </w:rPr>
        <w:t xml:space="preserve"> then</w:t>
      </w:r>
      <w:r>
        <w:rPr>
          <w:rFonts w:cs="Arial"/>
          <w:color w:val="000000"/>
        </w:rPr>
        <w:t xml:space="preserve"> identify all the relationships </w:t>
      </w:r>
      <w:r w:rsidR="00862CDF">
        <w:rPr>
          <w:rFonts w:cs="Arial"/>
          <w:color w:val="000000"/>
        </w:rPr>
        <w:t xml:space="preserve">described in the article. </w:t>
      </w:r>
      <w:r>
        <w:rPr>
          <w:rFonts w:cs="Arial"/>
          <w:color w:val="000000"/>
        </w:rPr>
        <w:t>Following the discussion</w:t>
      </w:r>
      <w:r w:rsidR="00862CDF">
        <w:rPr>
          <w:rFonts w:cs="Arial"/>
          <w:color w:val="000000"/>
        </w:rPr>
        <w:t xml:space="preserve"> of definitions</w:t>
      </w:r>
      <w:r>
        <w:rPr>
          <w:rFonts w:cs="Arial"/>
          <w:color w:val="000000"/>
        </w:rPr>
        <w:t xml:space="preserve"> in the following activity</w:t>
      </w:r>
      <w:r w:rsidR="00197D4C">
        <w:rPr>
          <w:rFonts w:cs="Arial"/>
          <w:color w:val="000000"/>
        </w:rPr>
        <w:t>, students</w:t>
      </w:r>
      <w:r w:rsidR="001A0B06">
        <w:rPr>
          <w:rFonts w:cs="Arial"/>
          <w:color w:val="000000"/>
        </w:rPr>
        <w:t xml:space="preserve"> </w:t>
      </w:r>
      <w:r w:rsidR="00403714">
        <w:rPr>
          <w:rFonts w:cs="Arial"/>
          <w:color w:val="000000"/>
        </w:rPr>
        <w:t>determine the type of each identified relationship on the savannah.</w:t>
      </w:r>
    </w:p>
    <w:p w14:paraId="43795DC8" w14:textId="2D736169" w:rsidR="00D4023D" w:rsidRDefault="00862CDF" w:rsidP="00FF412B">
      <w:r>
        <w:t>Use</w:t>
      </w:r>
      <w:r w:rsidR="001E34BB">
        <w:t xml:space="preserve"> the activities at </w:t>
      </w:r>
      <w:hyperlink r:id="rId32">
        <w:r w:rsidR="001E34BB" w:rsidRPr="127724C2">
          <w:rPr>
            <w:rStyle w:val="Hyperlink"/>
          </w:rPr>
          <w:t>National Geographic – Ecological Relationships</w:t>
        </w:r>
      </w:hyperlink>
      <w:r w:rsidR="001E34BB">
        <w:t xml:space="preserve"> </w:t>
      </w:r>
      <w:r w:rsidR="007700C2">
        <w:t xml:space="preserve">(Cowan and Hunter 2022) </w:t>
      </w:r>
      <w:r w:rsidR="001E34BB">
        <w:t xml:space="preserve">to investigate biotic relationships. </w:t>
      </w:r>
      <w:r w:rsidR="6308D10C">
        <w:t>Fo</w:t>
      </w:r>
      <w:r w:rsidR="001E34BB">
        <w:t xml:space="preserve">llow </w:t>
      </w:r>
      <w:r w:rsidR="008B527B">
        <w:t xml:space="preserve">the </w:t>
      </w:r>
      <w:r w:rsidR="001E34BB">
        <w:t>instructions to</w:t>
      </w:r>
      <w:r w:rsidR="008B527B">
        <w:t xml:space="preserve"> </w:t>
      </w:r>
      <w:r w:rsidR="001E34BB">
        <w:t>define</w:t>
      </w:r>
      <w:r w:rsidR="008B527B">
        <w:t xml:space="preserve"> key terms (prey, predator, competition, symbiosis, mutualism, commensalism, parasitism, disease</w:t>
      </w:r>
      <w:r w:rsidR="00D37FF9">
        <w:t>)</w:t>
      </w:r>
      <w:r w:rsidR="008B527B">
        <w:t xml:space="preserve">, </w:t>
      </w:r>
      <w:r w:rsidR="001E34BB">
        <w:t xml:space="preserve">view the videos, complete the </w:t>
      </w:r>
      <w:r w:rsidR="008B527B">
        <w:t>questions</w:t>
      </w:r>
      <w:r w:rsidR="00C654CB">
        <w:t>,</w:t>
      </w:r>
      <w:r w:rsidR="008B527B">
        <w:t xml:space="preserve"> and</w:t>
      </w:r>
      <w:r w:rsidR="6308D10C">
        <w:t xml:space="preserve"> </w:t>
      </w:r>
      <w:r w:rsidR="008B527B">
        <w:t>undertake</w:t>
      </w:r>
      <w:r w:rsidR="001E34BB">
        <w:t xml:space="preserve"> discussion</w:t>
      </w:r>
      <w:r w:rsidR="008B527B">
        <w:t>. Complete the PDF worksheet</w:t>
      </w:r>
      <w:r w:rsidR="6308D10C">
        <w:t xml:space="preserve"> as</w:t>
      </w:r>
      <w:r w:rsidR="008B527B">
        <w:t xml:space="preserve"> a</w:t>
      </w:r>
      <w:r w:rsidR="6308D10C">
        <w:t xml:space="preserve"> formative </w:t>
      </w:r>
      <w:r w:rsidR="6308D10C" w:rsidRPr="00221336">
        <w:t>assessment quiz.</w:t>
      </w:r>
    </w:p>
    <w:p w14:paraId="32E783F5" w14:textId="38923DA0" w:rsidR="00163D7E" w:rsidRDefault="009536DA" w:rsidP="00FF412B">
      <w:r w:rsidRPr="00221336">
        <w:t>A</w:t>
      </w:r>
      <w:r w:rsidR="00D4023D">
        <w:t>nother article</w:t>
      </w:r>
      <w:r w:rsidR="00221336" w:rsidRPr="00221336">
        <w:t xml:space="preserve">, </w:t>
      </w:r>
      <w:hyperlink r:id="rId33" w:history="1">
        <w:r w:rsidR="00221336" w:rsidRPr="00221336">
          <w:rPr>
            <w:rStyle w:val="Hyperlink"/>
          </w:rPr>
          <w:t>Symbiosis: when living together is win-win</w:t>
        </w:r>
      </w:hyperlink>
      <w:r w:rsidR="00221336">
        <w:t>,</w:t>
      </w:r>
      <w:r w:rsidRPr="00221336">
        <w:t xml:space="preserve"> </w:t>
      </w:r>
      <w:r w:rsidR="00403714">
        <w:t>(</w:t>
      </w:r>
      <w:r w:rsidR="00403714">
        <w:rPr>
          <w:lang w:eastAsia="zh-CN"/>
        </w:rPr>
        <w:t xml:space="preserve">McElroy 2021) </w:t>
      </w:r>
      <w:r w:rsidR="00221336" w:rsidRPr="00221336">
        <w:t>provides a range of examples of symbiotic relationships</w:t>
      </w:r>
      <w:r w:rsidR="00221336">
        <w:t>. Students could compile a table identifying the species, the relationship</w:t>
      </w:r>
      <w:r w:rsidR="0060699F">
        <w:t>,</w:t>
      </w:r>
      <w:r w:rsidR="00221336">
        <w:t xml:space="preserve"> and the benefit to each species.</w:t>
      </w:r>
    </w:p>
    <w:p w14:paraId="1F7D3F28" w14:textId="74C41F39" w:rsidR="00D461F7" w:rsidRPr="00FC5E44" w:rsidRDefault="00D461F7" w:rsidP="00FF412B">
      <w:pPr>
        <w:pStyle w:val="FeatureBox2"/>
        <w:rPr>
          <w:rStyle w:val="Strong"/>
          <w:b w:val="0"/>
        </w:rPr>
      </w:pPr>
      <w:r w:rsidRPr="00FB04F7">
        <w:rPr>
          <w:rStyle w:val="Strong"/>
        </w:rPr>
        <w:t>Depth Study:</w:t>
      </w:r>
      <w:r>
        <w:t xml:space="preserve"> the following </w:t>
      </w:r>
      <w:r w:rsidR="00D4023D">
        <w:t>two</w:t>
      </w:r>
      <w:r>
        <w:t xml:space="preserve"> activities could be combined to form a depth study with students working collaboratively for the first part (Wolves of Yellowstone) to develop their skills</w:t>
      </w:r>
      <w:r w:rsidR="009536DA">
        <w:t>. T</w:t>
      </w:r>
      <w:r>
        <w:t>he second part</w:t>
      </w:r>
      <w:r w:rsidR="009536DA">
        <w:t xml:space="preserve"> would be completed individually with each student</w:t>
      </w:r>
      <w:r>
        <w:t xml:space="preserve"> questioning and predicting the role of their chosen predator in its ecosystem and then carrying out an investigation </w:t>
      </w:r>
      <w:r w:rsidRPr="00EC5180">
        <w:rPr>
          <w:rStyle w:val="Strong"/>
        </w:rPr>
        <w:t>BIO11/12-1, BIO11/12-3, BIO11/12-4, BIO11/12-7</w:t>
      </w:r>
      <w:r w:rsidR="00FC5E44">
        <w:rPr>
          <w:rStyle w:val="Strong"/>
          <w:b w:val="0"/>
        </w:rPr>
        <w:t>.</w:t>
      </w:r>
    </w:p>
    <w:p w14:paraId="4BCFFCA9" w14:textId="2A5056BE" w:rsidR="00D461F7" w:rsidRPr="00D461F7" w:rsidRDefault="00D461F7" w:rsidP="00FF412B">
      <w:r>
        <w:t>To investigate the role and value of predators in ecosystems:</w:t>
      </w:r>
    </w:p>
    <w:p w14:paraId="72B29EF3" w14:textId="5C52A430" w:rsidR="00D4023D" w:rsidRPr="00154CAE" w:rsidRDefault="00122E72" w:rsidP="002B47FC">
      <w:pPr>
        <w:pStyle w:val="ListBullet"/>
        <w:rPr>
          <w:rStyle w:val="Strong"/>
        </w:rPr>
      </w:pPr>
      <w:r>
        <w:t>v</w:t>
      </w:r>
      <w:r w:rsidR="00D4023D">
        <w:t xml:space="preserve">iew </w:t>
      </w:r>
      <w:hyperlink r:id="rId34" w:history="1">
        <w:r w:rsidR="00FC5E44">
          <w:rPr>
            <w:rStyle w:val="Hyperlink"/>
          </w:rPr>
          <w:t>Wolves of Yellowstone (5:19)</w:t>
        </w:r>
      </w:hyperlink>
      <w:r w:rsidR="00D4023D">
        <w:t xml:space="preserve"> </w:t>
      </w:r>
      <w:r w:rsidR="00507FEB">
        <w:t>(</w:t>
      </w:r>
      <w:r w:rsidR="00507FEB">
        <w:rPr>
          <w:lang w:eastAsia="zh-CN"/>
        </w:rPr>
        <w:t xml:space="preserve">National Geographic Society 2015) </w:t>
      </w:r>
      <w:r w:rsidR="00D4023D">
        <w:t xml:space="preserve">(to 2:36). Have students draw a </w:t>
      </w:r>
      <w:hyperlink r:id="rId35" w:anchor=":~:text=A%20bubble%20map%20is%20a,it%20in%20their%20own%20bubbles." w:history="1">
        <w:r w:rsidR="00D4023D" w:rsidRPr="00FF30E9">
          <w:rPr>
            <w:rStyle w:val="Hyperlink"/>
          </w:rPr>
          <w:t>bubble map</w:t>
        </w:r>
      </w:hyperlink>
      <w:r w:rsidR="00D4023D">
        <w:t xml:space="preserve"> </w:t>
      </w:r>
      <w:r w:rsidR="00507FEB">
        <w:t>(</w:t>
      </w:r>
      <w:proofErr w:type="spellStart"/>
      <w:r w:rsidR="00507FEB">
        <w:rPr>
          <w:lang w:eastAsia="zh-CN"/>
        </w:rPr>
        <w:t>Mindmanager</w:t>
      </w:r>
      <w:proofErr w:type="spellEnd"/>
      <w:r w:rsidR="00507FEB">
        <w:rPr>
          <w:lang w:eastAsia="zh-CN"/>
        </w:rPr>
        <w:t xml:space="preserve"> 2022) </w:t>
      </w:r>
      <w:r w:rsidR="00D4023D">
        <w:t xml:space="preserve">showing the negative effects </w:t>
      </w:r>
      <w:r w:rsidR="00D4023D">
        <w:lastRenderedPageBreak/>
        <w:t xml:space="preserve">of removal of wolves from Yellowstone National Park. Resume watching the video (2:36 to 4:19) with students drawing a second bubble map showing the effects of the reintroduction of wolves into the park. An extensive set of resources related to this is available at </w:t>
      </w:r>
      <w:hyperlink r:id="rId36" w:history="1">
        <w:r w:rsidR="009F26E6">
          <w:rPr>
            <w:rStyle w:val="Hyperlink"/>
          </w:rPr>
          <w:t>Wolves of Yellowstone (5:19)</w:t>
        </w:r>
      </w:hyperlink>
      <w:r w:rsidR="00507FEB">
        <w:rPr>
          <w:rStyle w:val="Hyperlink"/>
        </w:rPr>
        <w:t xml:space="preserve"> </w:t>
      </w:r>
      <w:r w:rsidR="00507FEB" w:rsidRPr="00E629B3">
        <w:t>(</w:t>
      </w:r>
      <w:r w:rsidR="00507FEB">
        <w:rPr>
          <w:lang w:eastAsia="zh-CN"/>
        </w:rPr>
        <w:t>The Nature Conservancy 2015)</w:t>
      </w:r>
      <w:r w:rsidR="005D55F0">
        <w:rPr>
          <w:lang w:eastAsia="zh-CN"/>
        </w:rPr>
        <w:t xml:space="preserve"> </w:t>
      </w:r>
      <w:r w:rsidR="00D4023D" w:rsidRPr="00154CAE">
        <w:rPr>
          <w:rStyle w:val="Strong"/>
        </w:rPr>
        <w:t>BIO11/12-4, BIO11/12-5, BIO11/12-6, BIO11/12-7</w:t>
      </w:r>
      <w:r w:rsidR="00FC5E44">
        <w:rPr>
          <w:rStyle w:val="Strong"/>
          <w:b w:val="0"/>
        </w:rPr>
        <w:t>.</w:t>
      </w:r>
    </w:p>
    <w:p w14:paraId="4988B402" w14:textId="32219C78" w:rsidR="00D4023D" w:rsidRPr="00EC5180" w:rsidRDefault="00122E72" w:rsidP="002B47FC">
      <w:pPr>
        <w:pStyle w:val="ListBullet"/>
        <w:rPr>
          <w:rStyle w:val="Strong"/>
        </w:rPr>
      </w:pPr>
      <w:r>
        <w:t>a</w:t>
      </w:r>
      <w:r w:rsidR="00D4023D">
        <w:t xml:space="preserve">lternatively, have groups of </w:t>
      </w:r>
      <w:proofErr w:type="gramStart"/>
      <w:r w:rsidR="00D4023D">
        <w:t>students</w:t>
      </w:r>
      <w:proofErr w:type="gramEnd"/>
      <w:r w:rsidR="00D4023D">
        <w:t xml:space="preserve"> research and prepare a short presentation about the role of the following predators in their ecosystems: wolves, mountain lions, coyotes, river otters, sea otters, badgers, cheetahs </w:t>
      </w:r>
      <w:r w:rsidR="00D4023D" w:rsidRPr="00EC5180">
        <w:rPr>
          <w:rStyle w:val="Strong"/>
        </w:rPr>
        <w:t>BIO11/12-3, BIO11/12-4, BIO11/12-7</w:t>
      </w:r>
      <w:r w:rsidR="00FC5E44" w:rsidRPr="00FC5E44">
        <w:rPr>
          <w:rStyle w:val="Strong"/>
          <w:b w:val="0"/>
        </w:rPr>
        <w:t>.</w:t>
      </w:r>
    </w:p>
    <w:p w14:paraId="68E6A0C5" w14:textId="48B0BDF7" w:rsidR="00D4023D" w:rsidRPr="007518BC" w:rsidRDefault="007518BC" w:rsidP="00FF412B">
      <w:pPr>
        <w:rPr>
          <w:rStyle w:val="Strong"/>
          <w:b w:val="0"/>
        </w:rPr>
      </w:pPr>
      <w:r>
        <w:rPr>
          <w:rStyle w:val="Strong"/>
          <w:b w:val="0"/>
        </w:rPr>
        <w:t>These activities are also recommended to address the misconception that predation and competition have only negative consequences.</w:t>
      </w:r>
    </w:p>
    <w:p w14:paraId="04482103" w14:textId="6795AC7E" w:rsidR="003F6DCC" w:rsidRDefault="003F6DCC" w:rsidP="00DA3156">
      <w:pPr>
        <w:pStyle w:val="Heading4"/>
      </w:pPr>
      <w:bookmarkStart w:id="26" w:name="_Toc99973765"/>
      <w:r>
        <w:t>Predicting consequences for populations</w:t>
      </w:r>
      <w:bookmarkEnd w:id="26"/>
    </w:p>
    <w:p w14:paraId="7323F3E5" w14:textId="25B430C7" w:rsidR="003F6DCC" w:rsidRDefault="003F6DCC" w:rsidP="00FF412B">
      <w:r>
        <w:t xml:space="preserve">Students often find it </w:t>
      </w:r>
      <w:r w:rsidR="007518BC">
        <w:t>challenging</w:t>
      </w:r>
      <w:r>
        <w:t xml:space="preserve"> to analyse graphs and determine the relationship between variables to draw conclusions and make predictions. To address this:</w:t>
      </w:r>
    </w:p>
    <w:p w14:paraId="25AE043E" w14:textId="4869F9D8" w:rsidR="003F6DCC" w:rsidRPr="003F6DCC" w:rsidRDefault="00836BAF" w:rsidP="002B47FC">
      <w:pPr>
        <w:pStyle w:val="ListBullet"/>
        <w:rPr>
          <w:rStyle w:val="Strong"/>
          <w:b w:val="0"/>
          <w:bCs w:val="0"/>
        </w:rPr>
      </w:pPr>
      <w:r>
        <w:t>g</w:t>
      </w:r>
      <w:r w:rsidR="6308D10C">
        <w:t>raphs for predation and competition are abundant in published resources</w:t>
      </w:r>
      <w:r w:rsidR="3C19848A">
        <w:t xml:space="preserve"> such as </w:t>
      </w:r>
      <w:r w:rsidR="00DD6EBD">
        <w:t>b</w:t>
      </w:r>
      <w:r w:rsidR="00CD1480">
        <w:t>iology</w:t>
      </w:r>
      <w:r w:rsidR="3C19848A">
        <w:t xml:space="preserve"> textbooks and workbooks</w:t>
      </w:r>
      <w:r w:rsidR="6308D10C">
        <w:t xml:space="preserve">. Print graphs in the centre of A3 paper and have students in pairs annotate the key features, describe the trends, and infer reasons for the changes in population </w:t>
      </w:r>
      <w:r w:rsidR="0010513F" w:rsidRPr="004B72DF">
        <w:rPr>
          <w:rStyle w:val="Strong"/>
        </w:rPr>
        <w:t>BIO11/12-5, BIO11/12-</w:t>
      </w:r>
      <w:r w:rsidR="0010513F">
        <w:rPr>
          <w:rStyle w:val="Strong"/>
        </w:rPr>
        <w:t>6</w:t>
      </w:r>
      <w:r w:rsidR="00FC5E44">
        <w:rPr>
          <w:rStyle w:val="Strong"/>
          <w:b w:val="0"/>
        </w:rPr>
        <w:t>.</w:t>
      </w:r>
    </w:p>
    <w:p w14:paraId="40341B0D" w14:textId="317089B7" w:rsidR="003F6DCC" w:rsidRPr="003F6DCC" w:rsidRDefault="00836BAF" w:rsidP="002B47FC">
      <w:pPr>
        <w:pStyle w:val="ListBullet"/>
        <w:rPr>
          <w:b/>
          <w:bCs/>
        </w:rPr>
      </w:pPr>
      <w:r>
        <w:t>t</w:t>
      </w:r>
      <w:r w:rsidR="003F6DCC">
        <w:t xml:space="preserve">he </w:t>
      </w:r>
      <w:r w:rsidR="00122E1B">
        <w:t>HHMI</w:t>
      </w:r>
      <w:r w:rsidR="003F6DCC">
        <w:t xml:space="preserve"> BioInteractive</w:t>
      </w:r>
      <w:r w:rsidR="00507FEB">
        <w:t>,</w:t>
      </w:r>
      <w:r w:rsidR="003F6DCC">
        <w:t xml:space="preserve"> </w:t>
      </w:r>
      <w:hyperlink r:id="rId37" w:history="1">
        <w:r w:rsidR="0035785D">
          <w:rPr>
            <w:rStyle w:val="Hyperlink"/>
          </w:rPr>
          <w:t>Predator-prey relationship dynamics</w:t>
        </w:r>
      </w:hyperlink>
      <w:r w:rsidR="00507FEB" w:rsidRPr="00507FEB">
        <w:t xml:space="preserve"> </w:t>
      </w:r>
      <w:r w:rsidR="00507FEB">
        <w:t>(</w:t>
      </w:r>
      <w:r w:rsidR="00AC4F85">
        <w:t xml:space="preserve">HHMI </w:t>
      </w:r>
      <w:r w:rsidR="00507FEB" w:rsidRPr="00507FEB">
        <w:t>BioInteractive 2020)</w:t>
      </w:r>
      <w:r w:rsidR="00507FEB">
        <w:t>,</w:t>
      </w:r>
      <w:r w:rsidR="003F6DCC">
        <w:t xml:space="preserve"> is a more challenging activity showing a non-linear regression and a logarithmic scale for the</w:t>
      </w:r>
      <w:r w:rsidR="007518BC">
        <w:t xml:space="preserve"> </w:t>
      </w:r>
      <w:r w:rsidR="003F6DCC">
        <w:t>prey</w:t>
      </w:r>
      <w:r w:rsidR="007518BC">
        <w:t xml:space="preserve"> population</w:t>
      </w:r>
      <w:r w:rsidR="003F6DCC">
        <w:t xml:space="preserve"> </w:t>
      </w:r>
      <w:r w:rsidR="003F6DCC" w:rsidRPr="004B72DF">
        <w:rPr>
          <w:rStyle w:val="Strong"/>
        </w:rPr>
        <w:t>BIO11/12-5, BIO11/12-6</w:t>
      </w:r>
      <w:r w:rsidR="00FC5E44">
        <w:rPr>
          <w:rStyle w:val="Strong"/>
          <w:b w:val="0"/>
        </w:rPr>
        <w:t>.</w:t>
      </w:r>
    </w:p>
    <w:p w14:paraId="0FF2A5ED" w14:textId="38191D3F" w:rsidR="003F6DCC" w:rsidRPr="00AB6783" w:rsidRDefault="00836BAF" w:rsidP="002B47FC">
      <w:pPr>
        <w:pStyle w:val="ListBullet"/>
      </w:pPr>
      <w:r>
        <w:t>u</w:t>
      </w:r>
      <w:r w:rsidR="003F6DCC">
        <w:t>se the</w:t>
      </w:r>
      <w:r w:rsidR="001D7B9D">
        <w:t xml:space="preserve"> population</w:t>
      </w:r>
      <w:r w:rsidR="00A70C97">
        <w:t xml:space="preserve"> simulation</w:t>
      </w:r>
      <w:r w:rsidR="003F6DCC">
        <w:t xml:space="preserve"> </w:t>
      </w:r>
      <w:hyperlink r:id="rId38" w:history="1">
        <w:r w:rsidR="001D7B9D" w:rsidRPr="002C6579">
          <w:rPr>
            <w:rStyle w:val="Hyperlink"/>
          </w:rPr>
          <w:t>Deer Mice</w:t>
        </w:r>
      </w:hyperlink>
      <w:r w:rsidR="00680390" w:rsidRPr="001D7B9D">
        <w:t xml:space="preserve"> </w:t>
      </w:r>
      <w:r w:rsidR="00597D92" w:rsidRPr="001D7B9D">
        <w:t>(</w:t>
      </w:r>
      <w:r w:rsidR="00680390" w:rsidRPr="001D7B9D">
        <w:t>C</w:t>
      </w:r>
      <w:r w:rsidR="00680390">
        <w:rPr>
          <w:lang w:eastAsia="zh-CN"/>
        </w:rPr>
        <w:t>onnected Biology n.d.)</w:t>
      </w:r>
      <w:r w:rsidR="003F6DCC">
        <w:t xml:space="preserve"> to predict and observe changes to the deer </w:t>
      </w:r>
      <w:r w:rsidR="00D14BE2">
        <w:t xml:space="preserve">mouse </w:t>
      </w:r>
      <w:r w:rsidR="003F6DCC">
        <w:t xml:space="preserve">population depending on changes to the habitat </w:t>
      </w:r>
      <w:r w:rsidR="003F6DCC" w:rsidRPr="001A0B06">
        <w:rPr>
          <w:rStyle w:val="Strong"/>
        </w:rPr>
        <w:t>BIO11/12-5, BIO11/12-6</w:t>
      </w:r>
      <w:r w:rsidR="00FC5E44">
        <w:rPr>
          <w:rStyle w:val="Strong"/>
          <w:b w:val="0"/>
        </w:rPr>
        <w:t>. F</w:t>
      </w:r>
      <w:r w:rsidR="003F6DCC">
        <w:t xml:space="preserve">or details see </w:t>
      </w:r>
      <w:hyperlink w:anchor="_Appendix_3:_Predicting" w:history="1">
        <w:r w:rsidRPr="00836BAF">
          <w:rPr>
            <w:rStyle w:val="Hyperlink"/>
          </w:rPr>
          <w:t>A</w:t>
        </w:r>
        <w:r w:rsidR="003F6DCC" w:rsidRPr="00836BAF">
          <w:rPr>
            <w:rStyle w:val="Hyperlink"/>
          </w:rPr>
          <w:t>ppendix 3</w:t>
        </w:r>
      </w:hyperlink>
      <w:r w:rsidR="003F6DCC" w:rsidRPr="008B2191">
        <w:t>.</w:t>
      </w:r>
    </w:p>
    <w:p w14:paraId="1F8944EE" w14:textId="6F797705" w:rsidR="5BB0A225" w:rsidRDefault="003A04E9" w:rsidP="00DA3156">
      <w:pPr>
        <w:pStyle w:val="Heading4"/>
      </w:pPr>
      <w:bookmarkStart w:id="27" w:name="_Toc99973766"/>
      <w:r>
        <w:t>Measuring populations</w:t>
      </w:r>
      <w:bookmarkEnd w:id="27"/>
    </w:p>
    <w:p w14:paraId="3471A94C" w14:textId="0BC20610" w:rsidR="00C612F0" w:rsidRDefault="005C629F" w:rsidP="00FF412B">
      <w:r>
        <w:t>Students often</w:t>
      </w:r>
      <w:r w:rsidR="00C612F0">
        <w:t xml:space="preserve"> confuse the terms </w:t>
      </w:r>
      <w:r w:rsidR="00C84DE9">
        <w:t>‘</w:t>
      </w:r>
      <w:r w:rsidR="00C612F0">
        <w:t>abundance</w:t>
      </w:r>
      <w:r w:rsidR="00C84DE9">
        <w:t>’</w:t>
      </w:r>
      <w:r w:rsidR="00C612F0">
        <w:t xml:space="preserve"> and </w:t>
      </w:r>
      <w:r w:rsidR="00C84DE9">
        <w:t>‘</w:t>
      </w:r>
      <w:r w:rsidR="00C612F0">
        <w:t>distribution</w:t>
      </w:r>
      <w:r w:rsidR="00C84DE9">
        <w:t>’</w:t>
      </w:r>
      <w:r w:rsidR="00C612F0">
        <w:t xml:space="preserve">. A useful analogy is the </w:t>
      </w:r>
      <w:r w:rsidR="006568C2">
        <w:t xml:space="preserve">school playground. </w:t>
      </w:r>
      <w:r w:rsidR="00C612F0">
        <w:t xml:space="preserve">Abundance is the number of students in the playground at lunch. Distribution is how the students are spread out across the playground. At the beginning of lunch, the distribution of students is clustered around </w:t>
      </w:r>
      <w:r w:rsidR="006568C2">
        <w:t>the canteen and seated areas. A</w:t>
      </w:r>
      <w:r w:rsidR="00C612F0">
        <w:t>s lunch progresses</w:t>
      </w:r>
      <w:r w:rsidR="003A5EAD">
        <w:t>,</w:t>
      </w:r>
      <w:r w:rsidR="00C612F0">
        <w:t xml:space="preserve"> the distribution changes </w:t>
      </w:r>
      <w:r w:rsidR="007D1BD1">
        <w:t>when</w:t>
      </w:r>
      <w:r w:rsidR="00C612F0">
        <w:t xml:space="preserve"> s</w:t>
      </w:r>
      <w:r w:rsidR="006568C2">
        <w:t xml:space="preserve">ome students </w:t>
      </w:r>
      <w:r w:rsidR="007D1BD1">
        <w:t>move</w:t>
      </w:r>
      <w:r w:rsidR="006568C2">
        <w:t xml:space="preserve"> to the oval and/or </w:t>
      </w:r>
      <w:r w:rsidR="00C612F0">
        <w:t>active areas.</w:t>
      </w:r>
    </w:p>
    <w:p w14:paraId="77B2C220" w14:textId="31295860" w:rsidR="00DE5CC2" w:rsidRDefault="00DE5CC2" w:rsidP="00FF412B">
      <w:r>
        <w:lastRenderedPageBreak/>
        <w:t xml:space="preserve">The following activities should be undertaken </w:t>
      </w:r>
      <w:r w:rsidR="00C84DE9">
        <w:t>before</w:t>
      </w:r>
      <w:r>
        <w:t xml:space="preserve"> the field study to enable students to be confident with the skills and terminology.</w:t>
      </w:r>
    </w:p>
    <w:p w14:paraId="55DE12D0" w14:textId="6F79CA61" w:rsidR="003B3C90" w:rsidRDefault="003B3C90" w:rsidP="00FF412B">
      <w:r>
        <w:t xml:space="preserve">A clear description of the use of quadrats and transects in measuring populations is available at </w:t>
      </w:r>
      <w:hyperlink r:id="rId39" w:history="1">
        <w:proofErr w:type="spellStart"/>
        <w:r w:rsidRPr="003B3C90">
          <w:rPr>
            <w:rStyle w:val="Hyperlink"/>
          </w:rPr>
          <w:t>BioNinja</w:t>
        </w:r>
        <w:proofErr w:type="spellEnd"/>
        <w:r w:rsidRPr="003B3C90">
          <w:rPr>
            <w:rStyle w:val="Hyperlink"/>
          </w:rPr>
          <w:t>: Species distribution</w:t>
        </w:r>
      </w:hyperlink>
      <w:r>
        <w:t xml:space="preserve"> </w:t>
      </w:r>
      <w:r w:rsidR="00034098">
        <w:t>(</w:t>
      </w:r>
      <w:r w:rsidR="00034098">
        <w:rPr>
          <w:lang w:eastAsia="zh-CN"/>
        </w:rPr>
        <w:t>Cornell 2016)</w:t>
      </w:r>
      <w:r w:rsidR="00AB6783">
        <w:rPr>
          <w:lang w:eastAsia="zh-CN"/>
        </w:rPr>
        <w:t>.</w:t>
      </w:r>
    </w:p>
    <w:p w14:paraId="72C220C5" w14:textId="02CAA8A2" w:rsidR="00E42C53" w:rsidRPr="00FC5E44" w:rsidRDefault="000A3FDE" w:rsidP="00FF412B">
      <w:pPr>
        <w:rPr>
          <w:rStyle w:val="Strong"/>
          <w:b w:val="0"/>
        </w:rPr>
      </w:pPr>
      <w:r>
        <w:t>A</w:t>
      </w:r>
      <w:r w:rsidR="00E42C53">
        <w:t xml:space="preserve"> procedure </w:t>
      </w:r>
      <w:r>
        <w:t xml:space="preserve">for using quadrats and random sampling to estimate </w:t>
      </w:r>
      <w:r w:rsidR="00C84DE9">
        <w:t xml:space="preserve">the </w:t>
      </w:r>
      <w:r>
        <w:t xml:space="preserve">abundance of a plant species in a school lawn is provided in </w:t>
      </w:r>
      <w:hyperlink w:anchor="_Activity_4:_Living" w:history="1">
        <w:r w:rsidR="00836BAF" w:rsidRPr="00836BAF">
          <w:rPr>
            <w:rStyle w:val="Hyperlink"/>
          </w:rPr>
          <w:t>A</w:t>
        </w:r>
        <w:r w:rsidRPr="00836BAF">
          <w:rPr>
            <w:rStyle w:val="Hyperlink"/>
          </w:rPr>
          <w:t>ppendix 4</w:t>
        </w:r>
      </w:hyperlink>
      <w:r>
        <w:t xml:space="preserve">. </w:t>
      </w:r>
      <w:r w:rsidR="00E42C53">
        <w:t xml:space="preserve">This can be adapted to your own school environment </w:t>
      </w:r>
      <w:r w:rsidR="00F3707C" w:rsidRPr="00F3707C">
        <w:rPr>
          <w:rStyle w:val="Strong"/>
        </w:rPr>
        <w:t>BIO11/12-3, BIO11/12-4, BIO11/12-5</w:t>
      </w:r>
      <w:r w:rsidR="00FC5E44">
        <w:rPr>
          <w:rStyle w:val="Strong"/>
          <w:b w:val="0"/>
        </w:rPr>
        <w:t>.</w:t>
      </w:r>
    </w:p>
    <w:p w14:paraId="7CE08D08" w14:textId="7FB7D763" w:rsidR="00F3707C" w:rsidRDefault="00F1563D" w:rsidP="00FF412B">
      <w:pPr>
        <w:pStyle w:val="FeatureBox2"/>
      </w:pPr>
      <w:r>
        <w:t>An activity that uses live c</w:t>
      </w:r>
      <w:r w:rsidR="005C629F">
        <w:t xml:space="preserve">rickets </w:t>
      </w:r>
      <w:r>
        <w:t xml:space="preserve">in </w:t>
      </w:r>
      <w:r w:rsidR="005C629F">
        <w:t>a ca</w:t>
      </w:r>
      <w:r w:rsidR="00DD472A">
        <w:t>pture, mark, re</w:t>
      </w:r>
      <w:r>
        <w:t>-</w:t>
      </w:r>
      <w:r w:rsidR="00DD472A">
        <w:t>c</w:t>
      </w:r>
      <w:r>
        <w:t xml:space="preserve">apture activity is provided in </w:t>
      </w:r>
      <w:hyperlink w:anchor="_Appendix_5:_Measuring" w:history="1">
        <w:r w:rsidR="00301092" w:rsidRPr="00836BAF">
          <w:rPr>
            <w:rStyle w:val="Hyperlink"/>
          </w:rPr>
          <w:t>A</w:t>
        </w:r>
        <w:r w:rsidR="005C629F" w:rsidRPr="00836BAF">
          <w:rPr>
            <w:rStyle w:val="Hyperlink"/>
          </w:rPr>
          <w:t>ppendix 5</w:t>
        </w:r>
      </w:hyperlink>
      <w:r w:rsidR="005C629F">
        <w:t xml:space="preserve"> </w:t>
      </w:r>
      <w:r w:rsidR="00DD472A" w:rsidRPr="00F3707C">
        <w:rPr>
          <w:rStyle w:val="Strong"/>
        </w:rPr>
        <w:t>BIO11/12-3, BIO11/12-4, BIO</w:t>
      </w:r>
      <w:r w:rsidRPr="00F3707C">
        <w:rPr>
          <w:rStyle w:val="Strong"/>
        </w:rPr>
        <w:t>11/12-5</w:t>
      </w:r>
      <w:r w:rsidR="003E0008">
        <w:rPr>
          <w:rStyle w:val="Strong"/>
          <w:b w:val="0"/>
        </w:rPr>
        <w:t>.</w:t>
      </w:r>
      <w:r>
        <w:t xml:space="preserve"> Crickets are available at pet shops and online pet food suppliers.</w:t>
      </w:r>
    </w:p>
    <w:p w14:paraId="6BB1FD90" w14:textId="78061909" w:rsidR="005C629F" w:rsidRDefault="005C629F" w:rsidP="00FF412B">
      <w:r>
        <w:t>Alternatively</w:t>
      </w:r>
      <w:r w:rsidR="001B3FA5">
        <w:t>,</w:t>
      </w:r>
      <w:r>
        <w:t xml:space="preserve"> there are numerous activities in texts and online that use coloured beads or counters to model this technique for measuring </w:t>
      </w:r>
      <w:r w:rsidR="00C84DE9">
        <w:t xml:space="preserve">the </w:t>
      </w:r>
      <w:r>
        <w:t>abundance of animal populations.</w:t>
      </w:r>
    </w:p>
    <w:p w14:paraId="0E2AAC00" w14:textId="2AECBA0F" w:rsidR="00F1563D" w:rsidRDefault="00F1563D" w:rsidP="00FF412B">
      <w:r>
        <w:t>Transects are used to measure the distribution of o</w:t>
      </w:r>
      <w:r w:rsidR="00C64675">
        <w:t>r</w:t>
      </w:r>
      <w:r w:rsidR="008A0F83">
        <w:t>ganisms and can lead to inferences about the influence of abiotic and biotic factors in the environment. Direct counts of large organisms such as trees</w:t>
      </w:r>
      <w:r w:rsidR="009376E6">
        <w:t>,</w:t>
      </w:r>
      <w:r w:rsidR="008A0F83">
        <w:t xml:space="preserve"> or use q</w:t>
      </w:r>
      <w:r>
        <w:t xml:space="preserve">uadrats to count the number of </w:t>
      </w:r>
      <w:r w:rsidR="008A0F83">
        <w:t xml:space="preserve">smaller </w:t>
      </w:r>
      <w:r>
        <w:t>organisms</w:t>
      </w:r>
      <w:r w:rsidR="008A0F83">
        <w:t xml:space="preserve"> at intervals along the transect. </w:t>
      </w:r>
      <w:r w:rsidR="003F6DCC">
        <w:t xml:space="preserve">See </w:t>
      </w:r>
      <w:hyperlink w:anchor="_Appendix_6:_Measuring" w:history="1">
        <w:r w:rsidR="00836BAF" w:rsidRPr="00836BAF">
          <w:rPr>
            <w:rStyle w:val="Hyperlink"/>
          </w:rPr>
          <w:t>A</w:t>
        </w:r>
        <w:r w:rsidR="003F6DCC" w:rsidRPr="00836BAF">
          <w:rPr>
            <w:rStyle w:val="Hyperlink"/>
          </w:rPr>
          <w:t>ppendix 6</w:t>
        </w:r>
      </w:hyperlink>
      <w:r w:rsidR="003F6DCC">
        <w:t>.</w:t>
      </w:r>
    </w:p>
    <w:p w14:paraId="0AAEB8BC" w14:textId="6CBD43CE" w:rsidR="00F837F7" w:rsidRPr="00122E72" w:rsidRDefault="00F837F7" w:rsidP="00FF412B">
      <w:pPr>
        <w:rPr>
          <w:rStyle w:val="Strong"/>
          <w:b w:val="0"/>
        </w:rPr>
      </w:pPr>
      <w:r>
        <w:t xml:space="preserve">Use </w:t>
      </w:r>
      <w:hyperlink r:id="rId40" w:history="1">
        <w:r w:rsidRPr="00F837F7">
          <w:rPr>
            <w:rStyle w:val="Hyperlink"/>
          </w:rPr>
          <w:t>The Great Elephant Census</w:t>
        </w:r>
      </w:hyperlink>
      <w:r w:rsidR="00034098" w:rsidRPr="00ED537F">
        <w:t xml:space="preserve"> </w:t>
      </w:r>
      <w:r w:rsidR="0053755E" w:rsidRPr="00ED537F">
        <w:t>(</w:t>
      </w:r>
      <w:r w:rsidR="00ED537F" w:rsidRPr="00ED537F">
        <w:t xml:space="preserve">HHMI </w:t>
      </w:r>
      <w:r w:rsidR="00034098">
        <w:rPr>
          <w:lang w:eastAsia="zh-CN"/>
        </w:rPr>
        <w:t>BioInteractive 201</w:t>
      </w:r>
      <w:r w:rsidR="00451AC7">
        <w:rPr>
          <w:lang w:eastAsia="zh-CN"/>
        </w:rPr>
        <w:t>7</w:t>
      </w:r>
      <w:r w:rsidR="00034098">
        <w:rPr>
          <w:lang w:eastAsia="zh-CN"/>
        </w:rPr>
        <w:t>)</w:t>
      </w:r>
      <w:r>
        <w:t>, to extend students</w:t>
      </w:r>
      <w:r w:rsidR="0053755E">
        <w:t>’</w:t>
      </w:r>
      <w:r>
        <w:t xml:space="preserve"> understanding of how abundance is determined in a real</w:t>
      </w:r>
      <w:r w:rsidR="00C84DE9">
        <w:t>-</w:t>
      </w:r>
      <w:r>
        <w:t xml:space="preserve">life study. A video and worksheet that includes calculations and analysis of data are included </w:t>
      </w:r>
      <w:r w:rsidR="005873C8" w:rsidRPr="005873C8">
        <w:rPr>
          <w:rStyle w:val="Strong"/>
        </w:rPr>
        <w:t>BIO11/12-4</w:t>
      </w:r>
      <w:r w:rsidR="005873C8">
        <w:rPr>
          <w:rStyle w:val="Strong"/>
        </w:rPr>
        <w:t>, BIO11/12-5</w:t>
      </w:r>
      <w:r w:rsidR="00803479">
        <w:rPr>
          <w:rStyle w:val="Strong"/>
        </w:rPr>
        <w:t>, BIO11/12-6</w:t>
      </w:r>
      <w:r w:rsidR="00122E72">
        <w:rPr>
          <w:rStyle w:val="Strong"/>
          <w:b w:val="0"/>
        </w:rPr>
        <w:t>.</w:t>
      </w:r>
    </w:p>
    <w:p w14:paraId="67D17576" w14:textId="62B4CD6D" w:rsidR="00F6440E" w:rsidRPr="00C067B3" w:rsidRDefault="00C067B3" w:rsidP="00FF412B">
      <w:r>
        <w:rPr>
          <w:rStyle w:val="Strong"/>
          <w:b w:val="0"/>
        </w:rPr>
        <w:t xml:space="preserve">A field study can be undertaken at one of the many </w:t>
      </w:r>
      <w:hyperlink r:id="rId41" w:history="1">
        <w:r w:rsidRPr="00C067B3">
          <w:rPr>
            <w:rStyle w:val="Hyperlink"/>
          </w:rPr>
          <w:t>Environmental Education Centres</w:t>
        </w:r>
      </w:hyperlink>
      <w:r w:rsidR="00301771">
        <w:t xml:space="preserve"> (DoE 2021).</w:t>
      </w:r>
      <w:r>
        <w:rPr>
          <w:rStyle w:val="Strong"/>
          <w:b w:val="0"/>
        </w:rPr>
        <w:t xml:space="preserve"> They are NSW Public Schools, staffed by trained teachers.</w:t>
      </w:r>
    </w:p>
    <w:p w14:paraId="58919804" w14:textId="6715333D" w:rsidR="00F3707C" w:rsidRDefault="0DDC1511" w:rsidP="00A034F9">
      <w:pPr>
        <w:pStyle w:val="Heading4"/>
      </w:pPr>
      <w:bookmarkStart w:id="28" w:name="_Toc99973767"/>
      <w:r w:rsidRPr="00347068">
        <w:t xml:space="preserve">Selection pressures change populations </w:t>
      </w:r>
      <w:r w:rsidR="73437C1F" w:rsidRPr="00347068">
        <w:t>over time</w:t>
      </w:r>
      <w:bookmarkEnd w:id="28"/>
    </w:p>
    <w:p w14:paraId="49FD70E1" w14:textId="26194D93" w:rsidR="00BE28ED" w:rsidRPr="00BE28ED" w:rsidRDefault="00BE28ED" w:rsidP="00A034F9">
      <w:pPr>
        <w:pStyle w:val="Heading5"/>
      </w:pPr>
      <w:r>
        <w:t>Cane toad</w:t>
      </w:r>
    </w:p>
    <w:p w14:paraId="3EC5DBA3" w14:textId="7ED1FE7B" w:rsidR="00533BDB" w:rsidRDefault="6E0C14D9" w:rsidP="00FF412B">
      <w:r>
        <w:t xml:space="preserve">Students conduct research to construct a case study of the </w:t>
      </w:r>
      <w:r w:rsidR="001F2077">
        <w:t>introduction and spread of the cane toad across</w:t>
      </w:r>
      <w:r>
        <w:t xml:space="preserve"> Australia using information widely available in textbooks and the internet. The case study should include:</w:t>
      </w:r>
    </w:p>
    <w:p w14:paraId="0EBD3310" w14:textId="68BC1265" w:rsidR="00533BDB" w:rsidRDefault="6E0C14D9" w:rsidP="002B47FC">
      <w:pPr>
        <w:pStyle w:val="ListBullet"/>
      </w:pPr>
      <w:r>
        <w:t>a map showing the distribution of the cane toads across Australia</w:t>
      </w:r>
    </w:p>
    <w:p w14:paraId="74B3F167" w14:textId="121A9D76" w:rsidR="00533BDB" w:rsidRDefault="6E0C14D9" w:rsidP="002B47FC">
      <w:pPr>
        <w:pStyle w:val="ListBullet"/>
      </w:pPr>
      <w:r>
        <w:t>data o</w:t>
      </w:r>
      <w:r w:rsidR="6BBE22EB">
        <w:t>n</w:t>
      </w:r>
      <w:r>
        <w:t xml:space="preserve"> the rate of spread of the cane toads</w:t>
      </w:r>
    </w:p>
    <w:p w14:paraId="79324D6A" w14:textId="22177982" w:rsidR="00533BDB" w:rsidRDefault="6E0C14D9" w:rsidP="002B47FC">
      <w:pPr>
        <w:pStyle w:val="ListBullet"/>
      </w:pPr>
      <w:r>
        <w:lastRenderedPageBreak/>
        <w:t xml:space="preserve">an annotated diagram of the cane toad explaining its adaptations </w:t>
      </w:r>
      <w:r w:rsidR="00C84DE9">
        <w:t>concerning</w:t>
      </w:r>
      <w:r>
        <w:t xml:space="preserve"> their ability to survive the abiotic factors of their environment and </w:t>
      </w:r>
      <w:r w:rsidR="00C84DE9">
        <w:t xml:space="preserve">their </w:t>
      </w:r>
      <w:r>
        <w:t>predators</w:t>
      </w:r>
    </w:p>
    <w:p w14:paraId="183F05EE" w14:textId="3E706047" w:rsidR="462F760D" w:rsidRDefault="6E0C14D9" w:rsidP="002B47FC">
      <w:pPr>
        <w:pStyle w:val="ListBullet"/>
      </w:pPr>
      <w:r>
        <w:t>a comparison of the key characteristics of cane toads in early locations and cane toads</w:t>
      </w:r>
      <w:r w:rsidR="00533BDB">
        <w:t xml:space="preserve"> on the invasion front, focusing</w:t>
      </w:r>
      <w:r>
        <w:t xml:space="preserve"> on traits like increased leg length that are directly related to the increasing spread of cane toads.</w:t>
      </w:r>
    </w:p>
    <w:p w14:paraId="543368EB" w14:textId="7CD0B55A" w:rsidR="001F2077" w:rsidRPr="00122E72" w:rsidRDefault="6E0C14D9" w:rsidP="00FF412B">
      <w:pPr>
        <w:rPr>
          <w:rStyle w:val="Strong"/>
          <w:b w:val="0"/>
        </w:rPr>
      </w:pPr>
      <w:r>
        <w:t>Students can use this information to make predictions about the future abundance and distribution of cane toads. Students can also investigate how the cane toad has been a selection pressure on the red-bellied black snake population, changing the prevalence of head sizes</w:t>
      </w:r>
      <w:r w:rsidR="00803479">
        <w:t xml:space="preserve"> </w:t>
      </w:r>
      <w:r w:rsidR="00803479" w:rsidRPr="00803479">
        <w:rPr>
          <w:rStyle w:val="Strong"/>
        </w:rPr>
        <w:t>BIO11/12-3</w:t>
      </w:r>
      <w:r w:rsidR="00122E72" w:rsidRPr="00122E72">
        <w:rPr>
          <w:rStyle w:val="Strong"/>
          <w:b w:val="0"/>
        </w:rPr>
        <w:t>.</w:t>
      </w:r>
    </w:p>
    <w:p w14:paraId="67FE7BDA" w14:textId="04BB1520" w:rsidR="00BE28ED" w:rsidRDefault="00BE28ED" w:rsidP="00A034F9">
      <w:pPr>
        <w:pStyle w:val="Heading5"/>
      </w:pPr>
      <w:r>
        <w:t>Prickly pear</w:t>
      </w:r>
    </w:p>
    <w:p w14:paraId="0458624D" w14:textId="16630EA8" w:rsidR="001F2077" w:rsidRDefault="00046510" w:rsidP="00FF412B">
      <w:r>
        <w:t xml:space="preserve">Orient the </w:t>
      </w:r>
      <w:r w:rsidR="001F2077">
        <w:t>students by v</w:t>
      </w:r>
      <w:r w:rsidR="00281746">
        <w:t>iew</w:t>
      </w:r>
      <w:r>
        <w:t>ing</w:t>
      </w:r>
      <w:r w:rsidR="00281746">
        <w:t xml:space="preserve"> the video </w:t>
      </w:r>
      <w:hyperlink r:id="rId42" w:history="1">
        <w:r w:rsidR="00836BAF">
          <w:rPr>
            <w:rStyle w:val="Hyperlink"/>
          </w:rPr>
          <w:t>Conquest of the prickly pear (13:58)</w:t>
        </w:r>
      </w:hyperlink>
      <w:r w:rsidR="00265514">
        <w:rPr>
          <w:rStyle w:val="Hyperlink"/>
        </w:rPr>
        <w:t xml:space="preserve"> </w:t>
      </w:r>
      <w:r w:rsidR="00265514" w:rsidRPr="00265514">
        <w:t>(NFSA 2020)</w:t>
      </w:r>
      <w:r w:rsidR="001B3FA5">
        <w:t xml:space="preserve"> </w:t>
      </w:r>
      <w:r w:rsidR="00281746">
        <w:t xml:space="preserve">from the National Film and Sound Archives. </w:t>
      </w:r>
      <w:r w:rsidR="1235C666">
        <w:t xml:space="preserve">Students use information widely available in textbooks </w:t>
      </w:r>
      <w:r>
        <w:t xml:space="preserve">and online </w:t>
      </w:r>
      <w:r w:rsidR="1235C666">
        <w:t>to construct a</w:t>
      </w:r>
      <w:r w:rsidR="30456C5F">
        <w:t xml:space="preserve"> case study of prickly pear in Australia.</w:t>
      </w:r>
      <w:r w:rsidR="005A3894">
        <w:t xml:space="preserve"> Further resources are </w:t>
      </w:r>
      <w:r w:rsidR="00BE28ED">
        <w:t>included in the o</w:t>
      </w:r>
      <w:r w:rsidR="005A3894">
        <w:t xml:space="preserve">ther resources section. </w:t>
      </w:r>
      <w:r w:rsidR="30456C5F">
        <w:t>Students should</w:t>
      </w:r>
      <w:r w:rsidR="00BE28ED">
        <w:t>:</w:t>
      </w:r>
    </w:p>
    <w:p w14:paraId="46117920" w14:textId="6105022C" w:rsidR="001F2077" w:rsidRDefault="30456C5F" w:rsidP="002B47FC">
      <w:pPr>
        <w:pStyle w:val="ListBullet"/>
      </w:pPr>
      <w:r>
        <w:t>include a</w:t>
      </w:r>
      <w:r w:rsidR="1235C666">
        <w:t xml:space="preserve">n annotated diagram of the prickly pear plant explaining </w:t>
      </w:r>
      <w:r w:rsidR="17A961FE">
        <w:t>its</w:t>
      </w:r>
      <w:r w:rsidR="1235C666">
        <w:t xml:space="preserve"> adapt</w:t>
      </w:r>
      <w:r w:rsidR="00A37840">
        <w:t>at</w:t>
      </w:r>
      <w:r w:rsidR="1235C666">
        <w:t>io</w:t>
      </w:r>
      <w:r w:rsidR="001F2077">
        <w:t>ns</w:t>
      </w:r>
    </w:p>
    <w:p w14:paraId="7B8556EF" w14:textId="555E4ACA" w:rsidR="001F2077" w:rsidRDefault="1947054A" w:rsidP="002B47FC">
      <w:pPr>
        <w:pStyle w:val="ListBullet"/>
      </w:pPr>
      <w:r>
        <w:t>investigate how a lack of sele</w:t>
      </w:r>
      <w:r w:rsidR="00281746">
        <w:t>ction pressures in Australia</w:t>
      </w:r>
      <w:r>
        <w:t xml:space="preserve"> allowed for the proliferation o</w:t>
      </w:r>
      <w:r w:rsidR="00A7402B">
        <w:t>f prickly pear</w:t>
      </w:r>
    </w:p>
    <w:p w14:paraId="2051836C" w14:textId="231229D3" w:rsidR="001F2077" w:rsidRDefault="00803479" w:rsidP="002B47FC">
      <w:pPr>
        <w:pStyle w:val="ListBullet"/>
      </w:pPr>
      <w:r>
        <w:t xml:space="preserve">explain </w:t>
      </w:r>
      <w:r w:rsidR="001F2077">
        <w:t xml:space="preserve">the </w:t>
      </w:r>
      <w:r w:rsidR="1947054A">
        <w:t>effects</w:t>
      </w:r>
      <w:r w:rsidR="001F2077">
        <w:t xml:space="preserve"> of the prickly pear on native ecosystems</w:t>
      </w:r>
    </w:p>
    <w:p w14:paraId="61230E4C" w14:textId="71360FFB" w:rsidR="462F760D" w:rsidRDefault="00803479" w:rsidP="002B47FC">
      <w:pPr>
        <w:pStyle w:val="ListBullet"/>
      </w:pPr>
      <w:r>
        <w:t xml:space="preserve">explain </w:t>
      </w:r>
      <w:r w:rsidR="001F2077">
        <w:t>how</w:t>
      </w:r>
      <w:r w:rsidR="00281746">
        <w:t xml:space="preserve"> biological measures </w:t>
      </w:r>
      <w:r w:rsidR="1947054A">
        <w:t>control</w:t>
      </w:r>
      <w:r w:rsidR="00281746">
        <w:t>led</w:t>
      </w:r>
      <w:r w:rsidR="001F2077">
        <w:t xml:space="preserve"> the</w:t>
      </w:r>
      <w:r w:rsidR="1947054A">
        <w:t xml:space="preserve"> spread</w:t>
      </w:r>
      <w:r w:rsidR="001F2077">
        <w:t xml:space="preserve"> of prickly pear</w:t>
      </w:r>
      <w:r w:rsidR="00836BAF">
        <w:t>.</w:t>
      </w:r>
    </w:p>
    <w:p w14:paraId="140D355A" w14:textId="146A8649" w:rsidR="009D31E5" w:rsidRPr="00347068" w:rsidRDefault="009D31E5" w:rsidP="00FE3FA7">
      <w:pPr>
        <w:pStyle w:val="Heading3"/>
      </w:pPr>
      <w:bookmarkStart w:id="29" w:name="_IQ_3-2_How"/>
      <w:bookmarkStart w:id="30" w:name="_Toc99973768"/>
      <w:bookmarkEnd w:id="29"/>
      <w:r w:rsidRPr="00347068">
        <w:t>I</w:t>
      </w:r>
      <w:r w:rsidR="0092443E">
        <w:t>nquiry question</w:t>
      </w:r>
      <w:r w:rsidR="00FB11C2" w:rsidRPr="00347068">
        <w:t xml:space="preserve"> </w:t>
      </w:r>
      <w:r w:rsidR="340E85A9" w:rsidRPr="00347068">
        <w:t>3</w:t>
      </w:r>
      <w:r w:rsidRPr="00347068">
        <w:t>-</w:t>
      </w:r>
      <w:r w:rsidR="31946094" w:rsidRPr="00347068">
        <w:t>2</w:t>
      </w:r>
      <w:r w:rsidR="0092443E">
        <w:t>:</w:t>
      </w:r>
      <w:r w:rsidR="31946094" w:rsidRPr="00347068">
        <w:t xml:space="preserve"> How do adaptations increase the organism’s ability to survive?</w:t>
      </w:r>
      <w:bookmarkEnd w:id="30"/>
    </w:p>
    <w:p w14:paraId="23777FCA" w14:textId="59240F9F" w:rsidR="00F5518A" w:rsidRPr="003E0008" w:rsidRDefault="00F5518A" w:rsidP="00FF412B">
      <w:pPr>
        <w:rPr>
          <w:rStyle w:val="Strong"/>
          <w:b w:val="0"/>
        </w:rPr>
      </w:pPr>
      <w:r>
        <w:t xml:space="preserve">Introduce the concept of adaptations by carrying out the </w:t>
      </w:r>
      <w:hyperlink r:id="rId43">
        <w:r w:rsidR="00D851BF">
          <w:rPr>
            <w:rStyle w:val="Hyperlink"/>
          </w:rPr>
          <w:t>Battle of the beaks</w:t>
        </w:r>
      </w:hyperlink>
      <w:r w:rsidR="00D851BF">
        <w:rPr>
          <w:rStyle w:val="Hyperlink"/>
        </w:rPr>
        <w:t xml:space="preserve"> </w:t>
      </w:r>
      <w:r w:rsidR="00347484" w:rsidRPr="00347484">
        <w:t xml:space="preserve">(Linnean Learning 2019) </w:t>
      </w:r>
      <w:r w:rsidR="00D851BF">
        <w:t>activity</w:t>
      </w:r>
      <w:r>
        <w:t>. Models of various beaks are made using everyday items to collect various types of modelled food sources. Stud</w:t>
      </w:r>
      <w:r w:rsidR="00D851BF">
        <w:t xml:space="preserve">ents discuss how each ‘beak’ </w:t>
      </w:r>
      <w:r w:rsidR="004A5836">
        <w:t>is</w:t>
      </w:r>
      <w:r w:rsidR="00D851BF">
        <w:t xml:space="preserve"> suited to particular foods. Students </w:t>
      </w:r>
      <w:r>
        <w:t>compare the mod</w:t>
      </w:r>
      <w:r w:rsidR="00D851BF">
        <w:t>el beaks with a var</w:t>
      </w:r>
      <w:r w:rsidR="00C84DE9">
        <w:t>ious</w:t>
      </w:r>
      <w:r>
        <w:t xml:space="preserve"> bird species</w:t>
      </w:r>
      <w:r w:rsidR="00D851BF">
        <w:t xml:space="preserve"> provided in the activity</w:t>
      </w:r>
      <w:r>
        <w:t xml:space="preserve">. The link provides lesson instructions, </w:t>
      </w:r>
      <w:r w:rsidR="00C84DE9">
        <w:t xml:space="preserve">a </w:t>
      </w:r>
      <w:r>
        <w:t>student worksheet</w:t>
      </w:r>
      <w:r w:rsidR="004A5836">
        <w:t>,</w:t>
      </w:r>
      <w:r>
        <w:t xml:space="preserve"> and opportunities for extension. The model beaks and foods can be altered depending on the materials available. Identify the different types of beaks as variations in structure</w:t>
      </w:r>
      <w:r w:rsidRPr="00AB796C">
        <w:rPr>
          <w:rStyle w:val="Strong"/>
        </w:rPr>
        <w:t xml:space="preserve"> </w:t>
      </w:r>
      <w:r w:rsidR="00AB796C" w:rsidRPr="00AB796C">
        <w:rPr>
          <w:rStyle w:val="Strong"/>
        </w:rPr>
        <w:t>BIO11/12-1,</w:t>
      </w:r>
      <w:r w:rsidR="005D55F0">
        <w:rPr>
          <w:rStyle w:val="Strong"/>
        </w:rPr>
        <w:t xml:space="preserve"> </w:t>
      </w:r>
      <w:r w:rsidR="00AB796C" w:rsidRPr="00AB796C">
        <w:rPr>
          <w:rStyle w:val="Strong"/>
        </w:rPr>
        <w:t>BIO11/12-3, BIO11/12-4, BIO11/12-5</w:t>
      </w:r>
      <w:r w:rsidR="00AB796C">
        <w:rPr>
          <w:rStyle w:val="Strong"/>
        </w:rPr>
        <w:t>, BIO11/12-7</w:t>
      </w:r>
      <w:r w:rsidR="003E0008">
        <w:rPr>
          <w:rStyle w:val="Strong"/>
          <w:b w:val="0"/>
        </w:rPr>
        <w:t>.</w:t>
      </w:r>
    </w:p>
    <w:p w14:paraId="052AC50D" w14:textId="6D7693B1" w:rsidR="00A46457" w:rsidRDefault="00A46457" w:rsidP="00FF412B">
      <w:r>
        <w:lastRenderedPageBreak/>
        <w:t xml:space="preserve">Draw on students’ prior knowledge to define ‘adaptations’ in the glossary </w:t>
      </w:r>
      <w:r w:rsidR="008B2191">
        <w:t>(</w:t>
      </w:r>
      <w:hyperlink w:anchor="_Appendix_1:_Glossary" w:history="1">
        <w:r w:rsidR="00881ED7" w:rsidRPr="00836BAF">
          <w:rPr>
            <w:rStyle w:val="Hyperlink"/>
          </w:rPr>
          <w:t>A</w:t>
        </w:r>
        <w:r w:rsidRPr="00836BAF">
          <w:rPr>
            <w:rStyle w:val="Hyperlink"/>
          </w:rPr>
          <w:t>ppendix 1</w:t>
        </w:r>
      </w:hyperlink>
      <w:r w:rsidRPr="008B2191">
        <w:t>)</w:t>
      </w:r>
      <w:r>
        <w:t xml:space="preserve"> as traits of an organism that increase its chance of surviving in its environment. For a characteristic to be an adaptation</w:t>
      </w:r>
      <w:r w:rsidR="00DC525D">
        <w:t>,</w:t>
      </w:r>
      <w:r>
        <w:t xml:space="preserve"> it must be heritable, functional</w:t>
      </w:r>
      <w:r w:rsidR="00DC525D">
        <w:t>,</w:t>
      </w:r>
      <w:r>
        <w:t xml:space="preserve"> and increase fitness. Emphasise the importance of explaining </w:t>
      </w:r>
      <w:r w:rsidRPr="00881ED7">
        <w:t>how</w:t>
      </w:r>
      <w:r>
        <w:t xml:space="preserve"> an adaptation helps an organism survive, not just describing the charac</w:t>
      </w:r>
      <w:r w:rsidR="00D851BF">
        <w:t xml:space="preserve">teristic </w:t>
      </w:r>
      <w:r w:rsidR="00C84DE9">
        <w:t>as</w:t>
      </w:r>
      <w:r w:rsidR="00D851BF">
        <w:t xml:space="preserve"> an adaptation.</w:t>
      </w:r>
    </w:p>
    <w:p w14:paraId="5D87BCE5" w14:textId="1BD67236" w:rsidR="651E7263" w:rsidRDefault="00A46457" w:rsidP="00FF412B">
      <w:pPr>
        <w:rPr>
          <w:b/>
          <w:bCs/>
        </w:rPr>
      </w:pPr>
      <w:r>
        <w:t>Investigate a range of structural, physiological</w:t>
      </w:r>
      <w:r w:rsidR="00CE2AFE">
        <w:t>,</w:t>
      </w:r>
      <w:r>
        <w:t xml:space="preserve"> and behavioural adaptations by reading the articles, viewing the videos</w:t>
      </w:r>
      <w:r w:rsidR="00CE2AFE">
        <w:t>,</w:t>
      </w:r>
      <w:r>
        <w:t xml:space="preserve"> and answering the questions listed in </w:t>
      </w:r>
      <w:hyperlink w:anchor="_Appendix_7:_Adaptations" w:history="1">
        <w:r w:rsidR="00C84DE9" w:rsidRPr="00836BAF">
          <w:rPr>
            <w:rStyle w:val="Hyperlink"/>
          </w:rPr>
          <w:t>A</w:t>
        </w:r>
        <w:r w:rsidR="00F5518A" w:rsidRPr="00836BAF">
          <w:rPr>
            <w:rStyle w:val="Hyperlink"/>
          </w:rPr>
          <w:t>ppendix</w:t>
        </w:r>
        <w:r w:rsidR="00210F03" w:rsidRPr="00836BAF">
          <w:rPr>
            <w:rStyle w:val="Hyperlink"/>
          </w:rPr>
          <w:t xml:space="preserve"> 7</w:t>
        </w:r>
      </w:hyperlink>
      <w:r w:rsidRPr="008B2191">
        <w:t>.</w:t>
      </w:r>
    </w:p>
    <w:p w14:paraId="42C0733E" w14:textId="6EEC82D7" w:rsidR="491412D5" w:rsidRPr="00347068" w:rsidRDefault="00D120CA" w:rsidP="00A034F9">
      <w:pPr>
        <w:pStyle w:val="Heading4"/>
      </w:pPr>
      <w:bookmarkStart w:id="31" w:name="_Toc99973769"/>
      <w:r w:rsidRPr="00347068">
        <w:t>Charles Darwin and the</w:t>
      </w:r>
      <w:r w:rsidR="491412D5" w:rsidRPr="00347068">
        <w:t xml:space="preserve"> </w:t>
      </w:r>
      <w:r w:rsidR="00CE2AFE">
        <w:t>t</w:t>
      </w:r>
      <w:r w:rsidR="491412D5" w:rsidRPr="00347068">
        <w:t xml:space="preserve">heory of </w:t>
      </w:r>
      <w:r w:rsidR="00CE2AFE">
        <w:t>e</w:t>
      </w:r>
      <w:r w:rsidR="491412D5" w:rsidRPr="00347068">
        <w:t xml:space="preserve">volution by </w:t>
      </w:r>
      <w:r w:rsidR="00CE2AFE">
        <w:t>n</w:t>
      </w:r>
      <w:r w:rsidR="491412D5" w:rsidRPr="00347068">
        <w:t xml:space="preserve">atural </w:t>
      </w:r>
      <w:r w:rsidR="00CE2AFE">
        <w:t>s</w:t>
      </w:r>
      <w:r w:rsidR="491412D5" w:rsidRPr="00347068">
        <w:t>election</w:t>
      </w:r>
      <w:bookmarkEnd w:id="31"/>
    </w:p>
    <w:p w14:paraId="2F3F4DA4" w14:textId="4F8786D1" w:rsidR="00F1191B" w:rsidRPr="00113B24" w:rsidRDefault="60C96D02" w:rsidP="00A034F9">
      <w:pPr>
        <w:pStyle w:val="Heading5"/>
      </w:pPr>
      <w:r w:rsidRPr="00113B24">
        <w:rPr>
          <w:rStyle w:val="Heading4Char"/>
        </w:rPr>
        <w:t>Galapagos finches</w:t>
      </w:r>
    </w:p>
    <w:p w14:paraId="20110DF7" w14:textId="6EBC5FFB" w:rsidR="00EE7784" w:rsidRDefault="00EE7784" w:rsidP="00AB6783">
      <w:r>
        <w:t xml:space="preserve">Introduce Darwin’s observations </w:t>
      </w:r>
      <w:r w:rsidR="00465587">
        <w:t>in the Galapagos Islands by viewing National Geo</w:t>
      </w:r>
      <w:r w:rsidR="001B3FA5">
        <w:t>graphic</w:t>
      </w:r>
      <w:r w:rsidR="00465587">
        <w:t xml:space="preserve">’s video </w:t>
      </w:r>
      <w:hyperlink r:id="rId44" w:history="1">
        <w:r w:rsidR="00836BAF">
          <w:rPr>
            <w:rStyle w:val="Hyperlink"/>
          </w:rPr>
          <w:t>Darwin in the Galapagos (3:38)</w:t>
        </w:r>
      </w:hyperlink>
      <w:r w:rsidR="00043427" w:rsidRPr="00043427">
        <w:t xml:space="preserve"> (Nat Geo Wild 2010</w:t>
      </w:r>
      <w:r w:rsidR="00836BAF">
        <w:t>)</w:t>
      </w:r>
      <w:r w:rsidR="00AB6783">
        <w:t>.</w:t>
      </w:r>
    </w:p>
    <w:p w14:paraId="56D80272" w14:textId="1B10C35C" w:rsidR="00A16DF4" w:rsidRPr="003E0008" w:rsidRDefault="00A16DF4" w:rsidP="00FF412B">
      <w:pPr>
        <w:rPr>
          <w:rStyle w:val="Strong"/>
          <w:b w:val="0"/>
        </w:rPr>
      </w:pPr>
      <w:r w:rsidRPr="00A16DF4">
        <w:t xml:space="preserve">Undertake the activity </w:t>
      </w:r>
      <w:hyperlink r:id="rId45" w:history="1">
        <w:r w:rsidRPr="001019AC">
          <w:rPr>
            <w:rStyle w:val="Hyperlink"/>
          </w:rPr>
          <w:t>Natural Selection and the evolution of Darwin’s finches</w:t>
        </w:r>
      </w:hyperlink>
      <w:r w:rsidR="00F5480A">
        <w:t xml:space="preserve"> (</w:t>
      </w:r>
      <w:r w:rsidR="00094EB4">
        <w:rPr>
          <w:lang w:eastAsia="zh-CN"/>
        </w:rPr>
        <w:t xml:space="preserve">HHMI </w:t>
      </w:r>
      <w:proofErr w:type="spellStart"/>
      <w:r w:rsidR="00094EB4">
        <w:rPr>
          <w:lang w:eastAsia="zh-CN"/>
        </w:rPr>
        <w:t>Biointeractive</w:t>
      </w:r>
      <w:proofErr w:type="spellEnd"/>
      <w:r w:rsidR="0058320C">
        <w:rPr>
          <w:lang w:eastAsia="zh-CN"/>
        </w:rPr>
        <w:t xml:space="preserve"> 2020</w:t>
      </w:r>
      <w:r w:rsidR="00F5480A">
        <w:rPr>
          <w:lang w:eastAsia="zh-CN"/>
        </w:rPr>
        <w:t xml:space="preserve">). </w:t>
      </w:r>
      <w:r w:rsidRPr="00A16DF4">
        <w:t xml:space="preserve">In this activity, students develop arguments for the adaptation and natural selection of Darwin’s finches, based on evidence presented in the </w:t>
      </w:r>
      <w:r w:rsidRPr="005944B0">
        <w:t>film</w:t>
      </w:r>
      <w:r w:rsidR="00CE2AFE" w:rsidRPr="005944B0">
        <w:t>,</w:t>
      </w:r>
      <w:r w:rsidR="00813FFB" w:rsidRPr="005944B0">
        <w:t xml:space="preserve"> </w:t>
      </w:r>
      <w:hyperlink r:id="rId46">
        <w:r w:rsidR="00805573" w:rsidRPr="005944B0">
          <w:rPr>
            <w:rStyle w:val="Hyperlink"/>
          </w:rPr>
          <w:t>The Origin of Species: The Beak of the Finch (16:09)</w:t>
        </w:r>
      </w:hyperlink>
      <w:r w:rsidR="00BC6AB1" w:rsidRPr="005944B0">
        <w:t xml:space="preserve"> (</w:t>
      </w:r>
      <w:r w:rsidR="000D3CCF" w:rsidRPr="005944B0">
        <w:rPr>
          <w:lang w:eastAsia="zh-CN"/>
        </w:rPr>
        <w:t>HHMI</w:t>
      </w:r>
      <w:r w:rsidR="00BC6AB1" w:rsidRPr="005944B0">
        <w:rPr>
          <w:lang w:eastAsia="zh-CN"/>
        </w:rPr>
        <w:t xml:space="preserve"> BioInteractive 2019)</w:t>
      </w:r>
      <w:r w:rsidRPr="005944B0">
        <w:t>.</w:t>
      </w:r>
      <w:r w:rsidR="00813FFB">
        <w:t xml:space="preserve"> </w:t>
      </w:r>
      <w:r w:rsidRPr="00A16DF4">
        <w:rPr>
          <w:lang w:eastAsia="en-AU"/>
        </w:rPr>
        <w:t>Students watch segments of the film and then engage in discussion, make predictions, create models, interpret graphs, and use multiple sources and types of evidence to develop arguments for the evolution of Darwin’s finches.</w:t>
      </w:r>
      <w:r w:rsidR="00465587">
        <w:rPr>
          <w:lang w:eastAsia="en-AU"/>
        </w:rPr>
        <w:t xml:space="preserve"> Educator materials, resources</w:t>
      </w:r>
      <w:r w:rsidR="000043F0">
        <w:rPr>
          <w:lang w:eastAsia="en-AU"/>
        </w:rPr>
        <w:t>,</w:t>
      </w:r>
      <w:r w:rsidR="00465587">
        <w:rPr>
          <w:lang w:eastAsia="en-AU"/>
        </w:rPr>
        <w:t xml:space="preserve"> and student worksheet are provided</w:t>
      </w:r>
      <w:r w:rsidR="00813FFB">
        <w:rPr>
          <w:lang w:eastAsia="en-AU"/>
        </w:rPr>
        <w:t xml:space="preserve"> </w:t>
      </w:r>
      <w:r w:rsidR="00813FFB" w:rsidRPr="00465587">
        <w:rPr>
          <w:rStyle w:val="Strong"/>
        </w:rPr>
        <w:t>BIO11/12-1, BIO11/12-4, BIO11/12-5, BIO11/12-6, BIO11/12-</w:t>
      </w:r>
      <w:r w:rsidR="00EE7784" w:rsidRPr="00465587">
        <w:rPr>
          <w:rStyle w:val="Strong"/>
        </w:rPr>
        <w:t>7</w:t>
      </w:r>
      <w:r w:rsidR="003E0008">
        <w:rPr>
          <w:rStyle w:val="Strong"/>
          <w:b w:val="0"/>
        </w:rPr>
        <w:t>.</w:t>
      </w:r>
    </w:p>
    <w:p w14:paraId="0BB0DA38" w14:textId="4798F4A0" w:rsidR="00BE28ED" w:rsidRDefault="00BE28ED" w:rsidP="00A034F9">
      <w:pPr>
        <w:pStyle w:val="Heading5"/>
      </w:pPr>
      <w:r>
        <w:t>Australian flora and fauna</w:t>
      </w:r>
    </w:p>
    <w:p w14:paraId="4928C719" w14:textId="2A2D85CF" w:rsidR="006146D8" w:rsidRPr="003E0008" w:rsidRDefault="00E6194C" w:rsidP="00FF412B">
      <w:pPr>
        <w:rPr>
          <w:rStyle w:val="Strong"/>
          <w:b w:val="0"/>
        </w:rPr>
      </w:pPr>
      <w:r>
        <w:t>S</w:t>
      </w:r>
      <w:r w:rsidR="006B1318">
        <w:t>tudents will usually be aware that Charles Darwin visited the</w:t>
      </w:r>
      <w:r>
        <w:t xml:space="preserve"> Galapagos Islands but often are unaware that he visited Australia as part of the </w:t>
      </w:r>
      <w:r w:rsidRPr="000043F0">
        <w:rPr>
          <w:i/>
          <w:iCs/>
        </w:rPr>
        <w:t>Beagle’s</w:t>
      </w:r>
      <w:r>
        <w:t xml:space="preserve"> voyage. </w:t>
      </w:r>
      <w:r w:rsidR="00615FA4">
        <w:t xml:space="preserve">It is suggested that Darwin’s diary and </w:t>
      </w:r>
      <w:r w:rsidR="001B3FA5">
        <w:t>the commentaries on his diary</w:t>
      </w:r>
      <w:r w:rsidR="00615FA4">
        <w:t xml:space="preserve"> are used to immerse the students in his journey.</w:t>
      </w:r>
      <w:r w:rsidR="00210F03">
        <w:t xml:space="preserve"> </w:t>
      </w:r>
      <w:r w:rsidR="001A12C4">
        <w:t>These are provided</w:t>
      </w:r>
      <w:r w:rsidR="001B3FA5">
        <w:t>,</w:t>
      </w:r>
      <w:r w:rsidR="001A12C4">
        <w:t xml:space="preserve"> along with some activities</w:t>
      </w:r>
      <w:r w:rsidR="001B3FA5">
        <w:t>,</w:t>
      </w:r>
      <w:r w:rsidR="001A12C4">
        <w:t xml:space="preserve"> in </w:t>
      </w:r>
      <w:hyperlink w:anchor="_Appendix_8:_Darwin" w:history="1">
        <w:r w:rsidR="009975F1" w:rsidRPr="009975F1">
          <w:rPr>
            <w:rStyle w:val="Hyperlink"/>
          </w:rPr>
          <w:t>A</w:t>
        </w:r>
        <w:r w:rsidR="00210F03" w:rsidRPr="009975F1">
          <w:rPr>
            <w:rStyle w:val="Hyperlink"/>
          </w:rPr>
          <w:t>ppendix 8</w:t>
        </w:r>
      </w:hyperlink>
      <w:r w:rsidR="00210F03">
        <w:t xml:space="preserve"> </w:t>
      </w:r>
      <w:r w:rsidR="001A12C4" w:rsidRPr="001A12C4">
        <w:rPr>
          <w:rStyle w:val="Strong"/>
        </w:rPr>
        <w:t>BIO11/-3, BIO11/12-4, BIO11/12-7</w:t>
      </w:r>
      <w:r w:rsidR="003E0008">
        <w:rPr>
          <w:rStyle w:val="Strong"/>
          <w:b w:val="0"/>
        </w:rPr>
        <w:t>.</w:t>
      </w:r>
    </w:p>
    <w:p w14:paraId="639554D2" w14:textId="034E646E" w:rsidR="009D31E5" w:rsidRDefault="042A43AC" w:rsidP="00FE3FA7">
      <w:pPr>
        <w:pStyle w:val="Heading3"/>
      </w:pPr>
      <w:bookmarkStart w:id="32" w:name="_Toc99973770"/>
      <w:r>
        <w:lastRenderedPageBreak/>
        <w:t>I</w:t>
      </w:r>
      <w:r w:rsidR="006D0792">
        <w:t>nquiry question</w:t>
      </w:r>
      <w:r w:rsidR="00FB11C2">
        <w:t xml:space="preserve"> </w:t>
      </w:r>
      <w:r>
        <w:t>3-3</w:t>
      </w:r>
      <w:r w:rsidR="006D0792">
        <w:t>:</w:t>
      </w:r>
      <w:r>
        <w:t xml:space="preserve"> What is the relationship between evolution and biodiversity?</w:t>
      </w:r>
      <w:bookmarkEnd w:id="32"/>
    </w:p>
    <w:p w14:paraId="7DE08F4D" w14:textId="3CA35FD7" w:rsidR="009032E7" w:rsidRDefault="009032E7" w:rsidP="00FF412B">
      <w:r>
        <w:t xml:space="preserve">As described in the Conceptual </w:t>
      </w:r>
      <w:r w:rsidR="00C84DE9">
        <w:t>D</w:t>
      </w:r>
      <w:r>
        <w:t xml:space="preserve">ifficulties section, students struggle with the concept of geological time. </w:t>
      </w:r>
      <w:r>
        <w:rPr>
          <w:shd w:val="clear" w:color="auto" w:fill="FFFFFF"/>
        </w:rPr>
        <w:t xml:space="preserve">They may </w:t>
      </w:r>
      <w:r>
        <w:t xml:space="preserve">confuse the term ‘recent’ in </w:t>
      </w:r>
      <w:r w:rsidR="00CD1480">
        <w:t>biology</w:t>
      </w:r>
      <w:r>
        <w:t xml:space="preserve"> with the colloquial use of the word</w:t>
      </w:r>
      <w:r w:rsidR="00C84DE9">
        <w:t xml:space="preserve">. </w:t>
      </w:r>
      <w:r>
        <w:t>The terms modern, ancient</w:t>
      </w:r>
      <w:r w:rsidR="00E12C0A">
        <w:t>,</w:t>
      </w:r>
      <w:r>
        <w:t xml:space="preserve"> and prehistoric are </w:t>
      </w:r>
      <w:r w:rsidR="00EF05CD">
        <w:t xml:space="preserve">often </w:t>
      </w:r>
      <w:r>
        <w:t xml:space="preserve">used colloquially with no clear guide as to the time frame. Ask students </w:t>
      </w:r>
      <w:r w:rsidR="00C84DE9">
        <w:t>for</w:t>
      </w:r>
      <w:r>
        <w:t xml:space="preserve"> their colloquial definition of </w:t>
      </w:r>
      <w:r w:rsidR="00C84DE9">
        <w:t>‘</w:t>
      </w:r>
      <w:r>
        <w:t>recent</w:t>
      </w:r>
      <w:r w:rsidR="00C84DE9">
        <w:t>’</w:t>
      </w:r>
      <w:r>
        <w:t xml:space="preserve"> and provide examples of recent events in their lives. What do they consider </w:t>
      </w:r>
      <w:r w:rsidR="00C84DE9">
        <w:t>‘</w:t>
      </w:r>
      <w:r>
        <w:t>modern</w:t>
      </w:r>
      <w:r w:rsidR="00C84DE9">
        <w:t>’</w:t>
      </w:r>
      <w:r>
        <w:t xml:space="preserve">, </w:t>
      </w:r>
      <w:r w:rsidR="00C84DE9">
        <w:t>‘</w:t>
      </w:r>
      <w:r>
        <w:t>ancient</w:t>
      </w:r>
      <w:r w:rsidR="00C84DE9">
        <w:t>’</w:t>
      </w:r>
      <w:r w:rsidR="00EF2071">
        <w:t>,</w:t>
      </w:r>
      <w:r>
        <w:t xml:space="preserve"> and </w:t>
      </w:r>
      <w:r w:rsidR="00C84DE9">
        <w:t>‘</w:t>
      </w:r>
      <w:r>
        <w:t>prehistoric</w:t>
      </w:r>
      <w:r w:rsidR="00C84DE9">
        <w:t>’</w:t>
      </w:r>
      <w:r>
        <w:t>?</w:t>
      </w:r>
    </w:p>
    <w:p w14:paraId="712500D2" w14:textId="3BF9324E" w:rsidR="00407C35" w:rsidRPr="003E0008" w:rsidRDefault="009032E7" w:rsidP="00FF412B">
      <w:r>
        <w:t>A</w:t>
      </w:r>
      <w:r w:rsidR="00C84DE9">
        <w:t>lthough</w:t>
      </w:r>
      <w:r>
        <w:t xml:space="preserve"> detailed knowledge of the geological timescale is not required in this syllabus,</w:t>
      </w:r>
      <w:r w:rsidR="00B318E2">
        <w:t xml:space="preserve"> </w:t>
      </w:r>
      <w:r>
        <w:t>modelling it will allow students to improve their understanding of the scale of geological time relate</w:t>
      </w:r>
      <w:r w:rsidR="00B318E2">
        <w:t>d</w:t>
      </w:r>
      <w:r>
        <w:t xml:space="preserve"> to extinctions and the evidence for evolution. Through targeted questioning</w:t>
      </w:r>
      <w:r w:rsidR="00FE2BE5">
        <w:t>,</w:t>
      </w:r>
      <w:r>
        <w:t xml:space="preserve"> ascertain the students’ understanding of the age of the Earth,</w:t>
      </w:r>
      <w:r w:rsidR="00B318E2">
        <w:t xml:space="preserve"> and </w:t>
      </w:r>
      <w:r>
        <w:t xml:space="preserve">then undertake the activities that model the geological timescale provided in </w:t>
      </w:r>
      <w:hyperlink w:anchor="_Appendix_9:_Modelling" w:history="1">
        <w:r w:rsidR="00B318E2" w:rsidRPr="009975F1">
          <w:rPr>
            <w:rStyle w:val="Hyperlink"/>
          </w:rPr>
          <w:t>A</w:t>
        </w:r>
        <w:r w:rsidRPr="009975F1">
          <w:rPr>
            <w:rStyle w:val="Hyperlink"/>
          </w:rPr>
          <w:t>ppendix 9</w:t>
        </w:r>
      </w:hyperlink>
      <w:r>
        <w:t xml:space="preserve"> </w:t>
      </w:r>
      <w:r w:rsidRPr="00EC5180">
        <w:rPr>
          <w:rStyle w:val="Strong"/>
        </w:rPr>
        <w:t>BIO 11/12-3</w:t>
      </w:r>
      <w:r w:rsidR="003E0008">
        <w:rPr>
          <w:rStyle w:val="Strong"/>
          <w:b w:val="0"/>
        </w:rPr>
        <w:t>.</w:t>
      </w:r>
    </w:p>
    <w:p w14:paraId="2AE67E73" w14:textId="2EF76A07" w:rsidR="009032E7" w:rsidRPr="003E0008" w:rsidRDefault="009032E7" w:rsidP="00FF412B">
      <w:r>
        <w:t>To view a different model of geological time</w:t>
      </w:r>
      <w:r w:rsidR="001B3FA5">
        <w:t>,</w:t>
      </w:r>
      <w:r>
        <w:t xml:space="preserve"> view the </w:t>
      </w:r>
      <w:hyperlink r:id="rId47" w:history="1">
        <w:r w:rsidR="009975F1">
          <w:rPr>
            <w:rStyle w:val="Hyperlink"/>
          </w:rPr>
          <w:t>History of the Earth (11:35)</w:t>
        </w:r>
      </w:hyperlink>
      <w:r>
        <w:t xml:space="preserve"> video</w:t>
      </w:r>
      <w:r w:rsidR="00A7402B">
        <w:t xml:space="preserve"> </w:t>
      </w:r>
      <w:r w:rsidR="00BC6AB1" w:rsidRPr="00BC6AB1">
        <w:t>(Algol 2020)</w:t>
      </w:r>
      <w:r>
        <w:t xml:space="preserve">. This model </w:t>
      </w:r>
      <w:r w:rsidR="00B318E2">
        <w:t>scales</w:t>
      </w:r>
      <w:r>
        <w:t xml:space="preserve"> geological time to a 24</w:t>
      </w:r>
      <w:r w:rsidR="005D252A">
        <w:t>-</w:t>
      </w:r>
      <w:r>
        <w:t xml:space="preserve">hour clock. </w:t>
      </w:r>
      <w:r w:rsidR="00407C35">
        <w:t>Students i</w:t>
      </w:r>
      <w:r w:rsidR="00B318E2">
        <w:t>ndicate</w:t>
      </w:r>
      <w:r w:rsidR="00407C35">
        <w:t xml:space="preserve"> when significant developments in the diversification of life </w:t>
      </w:r>
      <w:r w:rsidR="005D252A">
        <w:t>on this model</w:t>
      </w:r>
      <w:r w:rsidR="002A0551">
        <w:t xml:space="preserve"> </w:t>
      </w:r>
      <w:r w:rsidR="002A0551" w:rsidRPr="002A0551">
        <w:rPr>
          <w:rStyle w:val="Strong"/>
        </w:rPr>
        <w:t>BIO 11/12-3</w:t>
      </w:r>
      <w:r w:rsidR="003E0008">
        <w:rPr>
          <w:rStyle w:val="Strong"/>
          <w:b w:val="0"/>
        </w:rPr>
        <w:t>.</w:t>
      </w:r>
    </w:p>
    <w:p w14:paraId="79955516" w14:textId="5B471164" w:rsidR="009D31E5" w:rsidRDefault="59DF6734" w:rsidP="00C30DD7">
      <w:pPr>
        <w:pStyle w:val="Heading4"/>
      </w:pPr>
      <w:bookmarkStart w:id="33" w:name="_Toc99973771"/>
      <w:r w:rsidRPr="6E95349F">
        <w:t xml:space="preserve">Evolution by </w:t>
      </w:r>
      <w:r w:rsidR="004878C7">
        <w:t>n</w:t>
      </w:r>
      <w:r w:rsidRPr="6E95349F">
        <w:t xml:space="preserve">atural </w:t>
      </w:r>
      <w:r w:rsidR="004878C7">
        <w:t>s</w:t>
      </w:r>
      <w:r w:rsidRPr="6E95349F">
        <w:t>election explains the diversification of life</w:t>
      </w:r>
      <w:bookmarkEnd w:id="33"/>
    </w:p>
    <w:p w14:paraId="0FF33C6A" w14:textId="7F71F149" w:rsidR="00A44E54" w:rsidRPr="00A44E54" w:rsidRDefault="005D252A" w:rsidP="00FF412B">
      <w:r>
        <w:t>Support students to r</w:t>
      </w:r>
      <w:r w:rsidR="00B06380">
        <w:t>eview and d</w:t>
      </w:r>
      <w:r w:rsidR="002A0551">
        <w:t>efine key terms</w:t>
      </w:r>
      <w:r>
        <w:t xml:space="preserve"> in their glossary</w:t>
      </w:r>
      <w:r w:rsidR="004878C7">
        <w:t>,</w:t>
      </w:r>
      <w:r>
        <w:t xml:space="preserve"> such as</w:t>
      </w:r>
      <w:r w:rsidR="002A0551">
        <w:t xml:space="preserve"> </w:t>
      </w:r>
      <w:r w:rsidR="58E0D0B0" w:rsidRPr="00A44E54">
        <w:t>biodiversity</w:t>
      </w:r>
      <w:r w:rsidR="00596E54">
        <w:t>, aerobic</w:t>
      </w:r>
      <w:r w:rsidR="004878C7">
        <w:t>,</w:t>
      </w:r>
      <w:r w:rsidR="00596E54">
        <w:t xml:space="preserve"> and</w:t>
      </w:r>
      <w:r w:rsidR="7C28EFBA" w:rsidRPr="00A44E54">
        <w:t xml:space="preserve"> anae</w:t>
      </w:r>
      <w:r w:rsidR="2DB2DCED" w:rsidRPr="00A44E54">
        <w:t>robic</w:t>
      </w:r>
      <w:r w:rsidR="008B2191">
        <w:t xml:space="preserve"> (</w:t>
      </w:r>
      <w:hyperlink w:anchor="_Appendix_1:_Glossary" w:history="1">
        <w:r w:rsidR="00E02736" w:rsidRPr="009975F1">
          <w:rPr>
            <w:rStyle w:val="Hyperlink"/>
          </w:rPr>
          <w:t>A</w:t>
        </w:r>
        <w:r w:rsidR="7C28EFBA" w:rsidRPr="009975F1">
          <w:rPr>
            <w:rStyle w:val="Hyperlink"/>
          </w:rPr>
          <w:t>ppendix 1</w:t>
        </w:r>
      </w:hyperlink>
      <w:r w:rsidR="7C28EFBA" w:rsidRPr="00A44E54">
        <w:t>)</w:t>
      </w:r>
      <w:r w:rsidR="00F11D9B">
        <w:t>.</w:t>
      </w:r>
    </w:p>
    <w:p w14:paraId="1F60F74C" w14:textId="7F8450BF" w:rsidR="00830264" w:rsidRPr="00AB6783" w:rsidRDefault="00596E54" w:rsidP="00FF412B">
      <w:r>
        <w:t>S</w:t>
      </w:r>
      <w:r w:rsidR="26303E44" w:rsidRPr="00A44E54">
        <w:t>tudents</w:t>
      </w:r>
      <w:r>
        <w:t xml:space="preserve"> explore </w:t>
      </w:r>
      <w:r w:rsidR="26303E44" w:rsidRPr="00A44E54">
        <w:t>the evolution of life from the simplest organisms to the most complex</w:t>
      </w:r>
      <w:r>
        <w:t xml:space="preserve"> in the </w:t>
      </w:r>
      <w:hyperlink r:id="rId48">
        <w:proofErr w:type="spellStart"/>
        <w:r w:rsidRPr="215926C0">
          <w:rPr>
            <w:rStyle w:val="Hyperlink"/>
          </w:rPr>
          <w:t>Wellcome</w:t>
        </w:r>
        <w:proofErr w:type="spellEnd"/>
        <w:r w:rsidRPr="215926C0">
          <w:rPr>
            <w:rStyle w:val="Hyperlink"/>
          </w:rPr>
          <w:t xml:space="preserve"> Trust: Tree of life</w:t>
        </w:r>
      </w:hyperlink>
      <w:r>
        <w:t xml:space="preserve"> </w:t>
      </w:r>
      <w:r w:rsidR="00BC6AB1">
        <w:t>(</w:t>
      </w:r>
      <w:proofErr w:type="spellStart"/>
      <w:r w:rsidR="00BC6AB1">
        <w:rPr>
          <w:lang w:eastAsia="zh-CN"/>
        </w:rPr>
        <w:t>Wellcome</w:t>
      </w:r>
      <w:proofErr w:type="spellEnd"/>
      <w:r w:rsidR="00BC6AB1">
        <w:rPr>
          <w:lang w:eastAsia="zh-CN"/>
        </w:rPr>
        <w:t xml:space="preserve"> Trust 2019) </w:t>
      </w:r>
      <w:r>
        <w:t xml:space="preserve">activity. This </w:t>
      </w:r>
      <w:r w:rsidR="26303E44" w:rsidRPr="00A44E54">
        <w:t>links the evolution of l</w:t>
      </w:r>
      <w:r w:rsidR="00A44E54">
        <w:t>ife to selection pressures such as</w:t>
      </w:r>
      <w:r w:rsidR="26303E44" w:rsidRPr="00A44E54">
        <w:t xml:space="preserve"> oxygen</w:t>
      </w:r>
      <w:r w:rsidR="00B00C40">
        <w:t xml:space="preserve"> availability</w:t>
      </w:r>
      <w:r w:rsidR="00B06380">
        <w:t>, and how selection pressures have changed over time. The activity</w:t>
      </w:r>
      <w:r w:rsidR="26303E44" w:rsidRPr="00A44E54">
        <w:t xml:space="preserve"> </w:t>
      </w:r>
      <w:r w:rsidR="00617B2E" w:rsidRPr="00A44E54">
        <w:t>visual</w:t>
      </w:r>
      <w:r w:rsidR="00617B2E">
        <w:t>ly</w:t>
      </w:r>
      <w:r w:rsidR="00617B2E" w:rsidRPr="00A44E54">
        <w:t xml:space="preserve"> </w:t>
      </w:r>
      <w:r w:rsidR="26303E44" w:rsidRPr="00A44E54">
        <w:t>shows students</w:t>
      </w:r>
      <w:r w:rsidR="005D252A">
        <w:t xml:space="preserve"> </w:t>
      </w:r>
      <w:r w:rsidR="26303E44" w:rsidRPr="00A44E54">
        <w:t xml:space="preserve">that the evolution of life is not linear. </w:t>
      </w:r>
      <w:r w:rsidR="00CC2FCC">
        <w:rPr>
          <w:lang w:eastAsia="zh-CN"/>
        </w:rPr>
        <w:t>U</w:t>
      </w:r>
      <w:r w:rsidR="1C2F39A4">
        <w:t xml:space="preserve">se the </w:t>
      </w:r>
      <w:hyperlink r:id="rId49" w:history="1">
        <w:r w:rsidR="1C2F39A4" w:rsidRPr="00FE3FA7">
          <w:rPr>
            <w:rStyle w:val="Hyperlink"/>
          </w:rPr>
          <w:t>Interactive Tree of Life</w:t>
        </w:r>
      </w:hyperlink>
      <w:r w:rsidR="1C2F39A4">
        <w:t xml:space="preserve"> to complete </w:t>
      </w:r>
      <w:r w:rsidR="7B22950C">
        <w:t xml:space="preserve">the </w:t>
      </w:r>
      <w:r w:rsidR="7B22950C" w:rsidRPr="00524491">
        <w:t>Activity Sheet (16-19)</w:t>
      </w:r>
      <w:r w:rsidR="00702B3A">
        <w:t>,</w:t>
      </w:r>
      <w:r w:rsidR="7B22950C">
        <w:t xml:space="preserve"> which can be opened and printed using the link at the bottom of</w:t>
      </w:r>
      <w:r w:rsidR="00CC2FCC">
        <w:t xml:space="preserve"> the Tree of Life webpage</w:t>
      </w:r>
      <w:r w:rsidR="009975F1">
        <w:rPr>
          <w:rStyle w:val="Strong"/>
          <w:b w:val="0"/>
        </w:rPr>
        <w:t xml:space="preserve">. </w:t>
      </w:r>
      <w:r w:rsidR="2DD77CAA" w:rsidRPr="00C86506">
        <w:t>Teacher Notes</w:t>
      </w:r>
      <w:r w:rsidR="2DD77CAA">
        <w:t xml:space="preserve"> </w:t>
      </w:r>
      <w:r w:rsidR="00830264">
        <w:t>that provide guidance for the activity (instructions discussion topics, sample answers)</w:t>
      </w:r>
      <w:r w:rsidR="2DD77CAA">
        <w:t xml:space="preserve"> can be opened and printed using the link at the bottom of </w:t>
      </w:r>
      <w:r w:rsidR="00C86506">
        <w:t>the Tree of Life webpage</w:t>
      </w:r>
      <w:r w:rsidR="005905CE" w:rsidRPr="005905CE">
        <w:rPr>
          <w:rStyle w:val="Strong"/>
        </w:rPr>
        <w:t xml:space="preserve"> </w:t>
      </w:r>
      <w:r w:rsidR="005905CE" w:rsidRPr="0064162A">
        <w:rPr>
          <w:rStyle w:val="Strong"/>
        </w:rPr>
        <w:t>BIO 11/12-3</w:t>
      </w:r>
      <w:r w:rsidR="005905CE">
        <w:rPr>
          <w:rStyle w:val="Strong"/>
        </w:rPr>
        <w:t>, BIO 11/12-6</w:t>
      </w:r>
      <w:r w:rsidR="00C86506">
        <w:t>.</w:t>
      </w:r>
    </w:p>
    <w:p w14:paraId="388A4CE7" w14:textId="746C9528" w:rsidR="009D31E5" w:rsidRPr="00830264" w:rsidRDefault="59DF6734" w:rsidP="00C30DD7">
      <w:pPr>
        <w:pStyle w:val="Heading4"/>
      </w:pPr>
      <w:bookmarkStart w:id="34" w:name="_Toc99973772"/>
      <w:r w:rsidRPr="00830264">
        <w:lastRenderedPageBreak/>
        <w:t>Microevolution drives evolutionary change and speciation</w:t>
      </w:r>
      <w:bookmarkEnd w:id="34"/>
    </w:p>
    <w:p w14:paraId="08CF56B4" w14:textId="3615619A" w:rsidR="008F27F2" w:rsidRDefault="00830264" w:rsidP="00FF412B">
      <w:r>
        <w:t xml:space="preserve">Microevolution and macroevolution are </w:t>
      </w:r>
      <w:r w:rsidR="00B00C40">
        <w:t xml:space="preserve">new concepts in the </w:t>
      </w:r>
      <w:r w:rsidR="00EC03DF">
        <w:t>B</w:t>
      </w:r>
      <w:r w:rsidR="00CD1480">
        <w:t>iology</w:t>
      </w:r>
      <w:r w:rsidR="00B00C40">
        <w:t xml:space="preserve"> syllabus </w:t>
      </w:r>
      <w:r w:rsidR="008F27F2">
        <w:t>and there is a diversity of definitions in textbooks and online resources.</w:t>
      </w:r>
    </w:p>
    <w:p w14:paraId="4956BAE6" w14:textId="25FD590C" w:rsidR="008F27F2" w:rsidRDefault="0070510A" w:rsidP="00FF412B">
      <w:pPr>
        <w:pStyle w:val="FeatureBox"/>
      </w:pPr>
      <w:r w:rsidRPr="008F27F2">
        <w:rPr>
          <w:rStyle w:val="Strong"/>
        </w:rPr>
        <w:t>Microevolution</w:t>
      </w:r>
      <w:r>
        <w:t xml:space="preserve"> happens on a small scale, within a population</w:t>
      </w:r>
      <w:r w:rsidR="00EC03DF">
        <w:t>,</w:t>
      </w:r>
      <w:r w:rsidR="00CC39A0">
        <w:t xml:space="preserve"> and over a short time frame</w:t>
      </w:r>
      <w:r>
        <w:t xml:space="preserve">. </w:t>
      </w:r>
      <w:r w:rsidR="00DB7D68">
        <w:t xml:space="preserve">It arises </w:t>
      </w:r>
      <w:r w:rsidR="00B00C40">
        <w:t xml:space="preserve">from </w:t>
      </w:r>
      <w:r w:rsidR="00DB7D68">
        <w:t>mutation</w:t>
      </w:r>
      <w:r w:rsidR="00B00C40">
        <w:t xml:space="preserve">s in </w:t>
      </w:r>
      <w:r w:rsidR="00DB7D68">
        <w:t>gene</w:t>
      </w:r>
      <w:r w:rsidR="00B00C40">
        <w:t xml:space="preserve"> pool,</w:t>
      </w:r>
      <w:r w:rsidR="00DB7D68">
        <w:t xml:space="preserve"> the migration of individuals into the population, random changes in the frequency of genes</w:t>
      </w:r>
      <w:r w:rsidR="00596E54">
        <w:t xml:space="preserve"> in the population</w:t>
      </w:r>
      <w:r w:rsidR="00321106">
        <w:t>,</w:t>
      </w:r>
      <w:r w:rsidR="00DB7D68">
        <w:t xml:space="preserve"> and natural selection.</w:t>
      </w:r>
    </w:p>
    <w:p w14:paraId="0F328400" w14:textId="684B13D6" w:rsidR="00DB7D68" w:rsidRDefault="008F27F2" w:rsidP="00FF412B">
      <w:r w:rsidRPr="007557F7">
        <w:t>Th</w:t>
      </w:r>
      <w:r w:rsidR="0070510A" w:rsidRPr="007557F7">
        <w:t>e changing colour of the population of pe</w:t>
      </w:r>
      <w:r w:rsidR="00685005" w:rsidRPr="007557F7">
        <w:t>ppered moths in the industrial midlands of England is</w:t>
      </w:r>
      <w:r w:rsidR="0070510A" w:rsidRPr="007557F7">
        <w:t xml:space="preserve"> an example of microevolution. Other examples </w:t>
      </w:r>
      <w:r w:rsidR="00321106">
        <w:t>include</w:t>
      </w:r>
      <w:r w:rsidR="0070510A" w:rsidRPr="007557F7">
        <w:t xml:space="preserve"> bacteria evolving resistance to antibiotics</w:t>
      </w:r>
      <w:r w:rsidR="009A0E08">
        <w:t>,</w:t>
      </w:r>
      <w:r w:rsidR="0070510A" w:rsidRPr="007557F7">
        <w:t xml:space="preserve"> and mosquit</w:t>
      </w:r>
      <w:r w:rsidR="00CB6D2A" w:rsidRPr="007557F7">
        <w:t xml:space="preserve">oes evolving resistance to DDT. </w:t>
      </w:r>
      <w:r w:rsidR="00DB7D68" w:rsidRPr="007557F7">
        <w:t>The effects of microevolutionary changes can accumulate over time and sometimes result in the development of a new sp</w:t>
      </w:r>
      <w:r w:rsidR="00C213C8" w:rsidRPr="007557F7">
        <w:t xml:space="preserve">ecies. We call this </w:t>
      </w:r>
      <w:r w:rsidR="00C213C8" w:rsidRPr="007557F7">
        <w:rPr>
          <w:rStyle w:val="Strong"/>
        </w:rPr>
        <w:t>speciation</w:t>
      </w:r>
      <w:r w:rsidR="009A0E08">
        <w:rPr>
          <w:rStyle w:val="Strong"/>
        </w:rPr>
        <w:t>,</w:t>
      </w:r>
      <w:r w:rsidR="00C213C8" w:rsidRPr="007557F7">
        <w:t xml:space="preserve"> and it leads to macroevolution.</w:t>
      </w:r>
    </w:p>
    <w:p w14:paraId="3E10AF7A" w14:textId="5468E02E" w:rsidR="00C213C8" w:rsidRDefault="00C213C8" w:rsidP="00FF412B">
      <w:pPr>
        <w:pStyle w:val="FeatureBox"/>
      </w:pPr>
      <w:r w:rsidRPr="00C86506">
        <w:rPr>
          <w:rStyle w:val="Strong"/>
        </w:rPr>
        <w:t>Macroevolution</w:t>
      </w:r>
      <w:r w:rsidRPr="00C86506">
        <w:t xml:space="preserve"> </w:t>
      </w:r>
      <w:r w:rsidR="00C86506" w:rsidRPr="00C86506">
        <w:t xml:space="preserve">as </w:t>
      </w:r>
      <w:r w:rsidRPr="00C86506">
        <w:t>describe</w:t>
      </w:r>
      <w:r w:rsidR="00C86506" w:rsidRPr="00C86506">
        <w:t>d</w:t>
      </w:r>
      <w:r w:rsidR="009A0E08">
        <w:t xml:space="preserve"> in</w:t>
      </w:r>
      <w:r w:rsidRPr="00C86506">
        <w:t xml:space="preserve"> the pattern on the tree of life (in</w:t>
      </w:r>
      <w:r w:rsidR="001A12C4" w:rsidRPr="00C86506">
        <w:t xml:space="preserve"> the</w:t>
      </w:r>
      <w:r w:rsidRPr="00C86506">
        <w:t xml:space="preserve"> previous activity)</w:t>
      </w:r>
      <w:r w:rsidR="00C86506" w:rsidRPr="00C86506">
        <w:t>, occurs</w:t>
      </w:r>
      <w:r w:rsidRPr="00C86506">
        <w:t xml:space="preserve"> across many species and over a</w:t>
      </w:r>
      <w:r w:rsidR="00B00C40" w:rsidRPr="00C86506">
        <w:t>n extended period of time</w:t>
      </w:r>
      <w:r w:rsidRPr="00C86506">
        <w:t>. It explains evolutionary patterns above the species level, for example</w:t>
      </w:r>
      <w:r w:rsidR="00B00C40" w:rsidRPr="00C86506">
        <w:t>,</w:t>
      </w:r>
      <w:r w:rsidRPr="00C86506">
        <w:t xml:space="preserve"> the evolution of mammals.</w:t>
      </w:r>
    </w:p>
    <w:p w14:paraId="358B81F1" w14:textId="018F281B" w:rsidR="00C213C8" w:rsidRDefault="00C213C8" w:rsidP="00FF412B">
      <w:r w:rsidRPr="00703F9E">
        <w:t xml:space="preserve">View the video, </w:t>
      </w:r>
      <w:hyperlink r:id="rId50" w:history="1">
        <w:r w:rsidR="00703F9E" w:rsidRPr="00703F9E">
          <w:rPr>
            <w:rStyle w:val="Hyperlink"/>
          </w:rPr>
          <w:t>The Origin of Species: Lizards in an Evolutionary Tree (18:00)</w:t>
        </w:r>
      </w:hyperlink>
      <w:r w:rsidR="001A12C4" w:rsidRPr="00703F9E">
        <w:t xml:space="preserve"> </w:t>
      </w:r>
      <w:r w:rsidR="00706181" w:rsidRPr="00703F9E">
        <w:t>(</w:t>
      </w:r>
      <w:r w:rsidR="000D3CCF" w:rsidRPr="00703F9E">
        <w:t>HHMI</w:t>
      </w:r>
      <w:r w:rsidR="00706181" w:rsidRPr="00703F9E">
        <w:t xml:space="preserve"> BioInteractive</w:t>
      </w:r>
      <w:r w:rsidR="00706181" w:rsidRPr="00706181">
        <w:t xml:space="preserve"> 2020) </w:t>
      </w:r>
      <w:r w:rsidR="001A12C4">
        <w:t>(to 13:16)</w:t>
      </w:r>
      <w:r>
        <w:t xml:space="preserve">. Students identify the selection pressures and the resulting structural adaptations of the lizards. The experiment carried out is an example of microevolution. Speciation and macroevolution in the lizards </w:t>
      </w:r>
      <w:r w:rsidR="00B00C40">
        <w:t>are</w:t>
      </w:r>
      <w:r>
        <w:t xml:space="preserve"> explained.</w:t>
      </w:r>
    </w:p>
    <w:p w14:paraId="05D00313" w14:textId="6C02384C" w:rsidR="00CC39A0" w:rsidRDefault="000A0EFF" w:rsidP="00FF412B">
      <w:r>
        <w:t>Define the terms microevolution, macroevolution</w:t>
      </w:r>
      <w:r w:rsidR="00703F9E">
        <w:t>,</w:t>
      </w:r>
      <w:r>
        <w:t xml:space="preserve"> and speciation</w:t>
      </w:r>
      <w:r w:rsidR="5CE2CD9B">
        <w:t xml:space="preserve"> in glossary (</w:t>
      </w:r>
      <w:hyperlink w:anchor="_Appendix_1:_Glossary" w:history="1">
        <w:r w:rsidR="5CE2CD9B" w:rsidRPr="009975F1">
          <w:rPr>
            <w:rStyle w:val="Hyperlink"/>
          </w:rPr>
          <w:t>Appendix 1</w:t>
        </w:r>
      </w:hyperlink>
      <w:r w:rsidR="5CE2CD9B">
        <w:t>).</w:t>
      </w:r>
    </w:p>
    <w:p w14:paraId="38C44924" w14:textId="77777777" w:rsidR="00C04667" w:rsidRPr="00113B24" w:rsidRDefault="00C04667" w:rsidP="00C30DD7">
      <w:pPr>
        <w:pStyle w:val="Heading5"/>
      </w:pPr>
      <w:r w:rsidRPr="00113B24">
        <w:t>Evolution of the horse</w:t>
      </w:r>
    </w:p>
    <w:p w14:paraId="3E3F20A6" w14:textId="15BABB57" w:rsidR="00C04667" w:rsidRPr="00C04667" w:rsidRDefault="00C04667" w:rsidP="00FF412B">
      <w:pPr>
        <w:rPr>
          <w:rFonts w:eastAsia="SimSun"/>
        </w:rPr>
      </w:pPr>
      <w:r>
        <w:t xml:space="preserve">The evolution of the horse is a well-documented example of macroevolution. </w:t>
      </w:r>
      <w:r w:rsidR="0017055F">
        <w:t>F</w:t>
      </w:r>
      <w:r>
        <w:t xml:space="preserve">ocus on how the horse did not evolve straight from </w:t>
      </w:r>
      <w:r w:rsidRPr="00C04667">
        <w:rPr>
          <w:i/>
          <w:iCs/>
        </w:rPr>
        <w:t>Hy</w:t>
      </w:r>
      <w:r w:rsidR="00E25CC5">
        <w:rPr>
          <w:i/>
          <w:iCs/>
        </w:rPr>
        <w:t>r</w:t>
      </w:r>
      <w:r w:rsidRPr="00C04667">
        <w:rPr>
          <w:i/>
          <w:iCs/>
        </w:rPr>
        <w:t>acotherium</w:t>
      </w:r>
      <w:r w:rsidRPr="7CAD6FD9">
        <w:t xml:space="preserve"> to </w:t>
      </w:r>
      <w:r w:rsidRPr="00C04667">
        <w:rPr>
          <w:i/>
          <w:iCs/>
        </w:rPr>
        <w:t>Equus</w:t>
      </w:r>
      <w:r w:rsidRPr="7CAD6FD9">
        <w:t xml:space="preserve"> in one step, but rather that this evolution happened over a long period of time </w:t>
      </w:r>
      <w:r>
        <w:t>and with a</w:t>
      </w:r>
      <w:r w:rsidRPr="7CAD6FD9">
        <w:t xml:space="preserve"> series of </w:t>
      </w:r>
      <w:r>
        <w:t xml:space="preserve">many </w:t>
      </w:r>
      <w:r w:rsidRPr="7CAD6FD9">
        <w:t>small changes.</w:t>
      </w:r>
    </w:p>
    <w:p w14:paraId="171FEEC9" w14:textId="55BDC994" w:rsidR="00746ED2" w:rsidRPr="008D11BF" w:rsidRDefault="002A0551" w:rsidP="00FF412B">
      <w:pPr>
        <w:rPr>
          <w:rStyle w:val="Strong"/>
          <w:b w:val="0"/>
        </w:rPr>
      </w:pPr>
      <w:r>
        <w:t xml:space="preserve">Students complete the activity </w:t>
      </w:r>
      <w:hyperlink r:id="rId51" w:history="1">
        <w:r w:rsidR="00611769" w:rsidRPr="00DD1367">
          <w:rPr>
            <w:rStyle w:val="Hyperlink"/>
          </w:rPr>
          <w:t>Compare Horse Hoof and Tooth Fossils</w:t>
        </w:r>
        <w:r w:rsidR="00611769">
          <w:rPr>
            <w:rStyle w:val="Hyperlink"/>
          </w:rPr>
          <w:t xml:space="preserve"> [PDF 240KB] </w:t>
        </w:r>
      </w:hyperlink>
      <w:r w:rsidR="00AE4EA5">
        <w:t>(</w:t>
      </w:r>
      <w:r w:rsidR="00AE4EA5">
        <w:rPr>
          <w:lang w:eastAsia="zh-CN"/>
        </w:rPr>
        <w:t xml:space="preserve">AMNH 2008) </w:t>
      </w:r>
      <w:r>
        <w:t>from the American Museum of Natural History</w:t>
      </w:r>
      <w:r w:rsidR="000700D8">
        <w:t xml:space="preserve"> to understand how the changes in the hooves and teeth were adaptations to the envir</w:t>
      </w:r>
      <w:r w:rsidR="00237968">
        <w:t>onment of the ancestral horses</w:t>
      </w:r>
      <w:r w:rsidR="00DA4137">
        <w:t xml:space="preserve"> </w:t>
      </w:r>
      <w:r w:rsidR="00DA4137" w:rsidRPr="00DA4137">
        <w:rPr>
          <w:rStyle w:val="Strong"/>
        </w:rPr>
        <w:t>BIO11/12-3, BIO11/12-5, BIO11/12-7</w:t>
      </w:r>
      <w:r w:rsidR="008D11BF">
        <w:rPr>
          <w:rStyle w:val="Strong"/>
          <w:b w:val="0"/>
        </w:rPr>
        <w:t>.</w:t>
      </w:r>
    </w:p>
    <w:p w14:paraId="0F4715C3" w14:textId="1536F629" w:rsidR="009D31E5" w:rsidRPr="00703C90" w:rsidRDefault="200DF7FC" w:rsidP="00FF412B">
      <w:r>
        <w:lastRenderedPageBreak/>
        <w:t xml:space="preserve">Students use the </w:t>
      </w:r>
      <w:r w:rsidR="16C89D68">
        <w:t>information</w:t>
      </w:r>
      <w:r>
        <w:t xml:space="preserve"> from </w:t>
      </w:r>
      <w:hyperlink r:id="rId52">
        <w:r w:rsidR="00282835">
          <w:rPr>
            <w:rStyle w:val="Hyperlink"/>
          </w:rPr>
          <w:t>Evolution of the Horse</w:t>
        </w:r>
      </w:hyperlink>
      <w:r>
        <w:t xml:space="preserve"> </w:t>
      </w:r>
      <w:r w:rsidR="00AE4EA5">
        <w:t>(</w:t>
      </w:r>
      <w:r w:rsidR="00AE4EA5">
        <w:rPr>
          <w:lang w:eastAsia="zh-CN"/>
        </w:rPr>
        <w:t>Britannica 2021)</w:t>
      </w:r>
      <w:r w:rsidR="009975F1">
        <w:rPr>
          <w:lang w:eastAsia="zh-CN"/>
        </w:rPr>
        <w:t xml:space="preserve"> </w:t>
      </w:r>
      <w:r w:rsidR="2F4FC97F">
        <w:t>to construct a timeline in a table</w:t>
      </w:r>
      <w:r w:rsidR="005C2E2E">
        <w:t xml:space="preserve"> in </w:t>
      </w:r>
      <w:hyperlink w:anchor="_Appendix_10:_Evolution" w:history="1">
        <w:r w:rsidR="00A83777" w:rsidRPr="009975F1">
          <w:rPr>
            <w:rStyle w:val="Hyperlink"/>
          </w:rPr>
          <w:t>A</w:t>
        </w:r>
        <w:r w:rsidR="005C2E2E" w:rsidRPr="009975F1">
          <w:rPr>
            <w:rStyle w:val="Hyperlink"/>
          </w:rPr>
          <w:t>ppendix 10</w:t>
        </w:r>
      </w:hyperlink>
      <w:r w:rsidR="005C2E2E">
        <w:t xml:space="preserve">, </w:t>
      </w:r>
      <w:r w:rsidR="2F4FC97F">
        <w:t>to show how the size, tooth structur</w:t>
      </w:r>
      <w:r w:rsidR="1834DDC0">
        <w:t>e</w:t>
      </w:r>
      <w:r w:rsidR="0017378A">
        <w:t>,</w:t>
      </w:r>
      <w:r w:rsidR="1834DDC0">
        <w:t xml:space="preserve"> and </w:t>
      </w:r>
      <w:r w:rsidR="51EBB457">
        <w:t xml:space="preserve">leg and </w:t>
      </w:r>
      <w:r w:rsidR="2F4FC97F">
        <w:t>f</w:t>
      </w:r>
      <w:r w:rsidR="30501C6D">
        <w:t>orefoot structure</w:t>
      </w:r>
      <w:r w:rsidR="4EC31EA5">
        <w:t xml:space="preserve"> </w:t>
      </w:r>
      <w:r w:rsidR="1D7A8D4C">
        <w:t>have ch</w:t>
      </w:r>
      <w:r w:rsidR="4EC31EA5">
        <w:t>an</w:t>
      </w:r>
      <w:r w:rsidR="00746ED2">
        <w:t>ged. R</w:t>
      </w:r>
      <w:r w:rsidR="4EC31EA5">
        <w:t xml:space="preserve">elate these structures to the selection pressures existing in the environments </w:t>
      </w:r>
      <w:r w:rsidR="4042B7FB">
        <w:t xml:space="preserve">of each species </w:t>
      </w:r>
      <w:r w:rsidR="74C58132">
        <w:t>over time</w:t>
      </w:r>
      <w:r w:rsidR="30501C6D">
        <w:t xml:space="preserve"> </w:t>
      </w:r>
      <w:r w:rsidR="00DA4137" w:rsidRPr="00DA4137">
        <w:rPr>
          <w:rStyle w:val="Strong"/>
        </w:rPr>
        <w:t>BIO11/12-4, BIO11/12-5</w:t>
      </w:r>
      <w:r w:rsidR="00703C90">
        <w:rPr>
          <w:rStyle w:val="Strong"/>
          <w:b w:val="0"/>
        </w:rPr>
        <w:t>.</w:t>
      </w:r>
    </w:p>
    <w:p w14:paraId="4000A1B7" w14:textId="5C46D595" w:rsidR="00746ED2" w:rsidRPr="00113B24" w:rsidRDefault="00746ED2" w:rsidP="00C30DD7">
      <w:pPr>
        <w:pStyle w:val="Heading5"/>
      </w:pPr>
      <w:r w:rsidRPr="00113B24">
        <w:t>Evolution of the platypus</w:t>
      </w:r>
    </w:p>
    <w:p w14:paraId="56F830B2" w14:textId="1E5611CB" w:rsidR="0064162A" w:rsidRPr="00703C90" w:rsidRDefault="00237968" w:rsidP="00FF412B">
      <w:r w:rsidRPr="0064162A">
        <w:t xml:space="preserve">Students view the video, </w:t>
      </w:r>
      <w:hyperlink r:id="rId53" w:history="1">
        <w:r w:rsidR="009975F1">
          <w:rPr>
            <w:rStyle w:val="Hyperlink"/>
          </w:rPr>
          <w:t>Evolution of the platypus (9:25)</w:t>
        </w:r>
      </w:hyperlink>
      <w:r w:rsidR="0064162A" w:rsidRPr="0064162A">
        <w:t xml:space="preserve"> </w:t>
      </w:r>
      <w:r w:rsidR="00797FD3">
        <w:t>(</w:t>
      </w:r>
      <w:r w:rsidR="00797FD3">
        <w:rPr>
          <w:lang w:eastAsia="zh-CN"/>
        </w:rPr>
        <w:t>Moth Light Media 2020)</w:t>
      </w:r>
      <w:r w:rsidR="009975F1">
        <w:rPr>
          <w:lang w:eastAsia="zh-CN"/>
        </w:rPr>
        <w:t xml:space="preserve"> </w:t>
      </w:r>
      <w:r w:rsidR="0064162A" w:rsidRPr="0064162A">
        <w:t>and Aus</w:t>
      </w:r>
      <w:r w:rsidR="0064162A">
        <w:t>t</w:t>
      </w:r>
      <w:r w:rsidR="0064162A" w:rsidRPr="0064162A">
        <w:t>ralian Museum information sheets on</w:t>
      </w:r>
      <w:r w:rsidR="34A7FF99" w:rsidRPr="0064162A">
        <w:t xml:space="preserve"> </w:t>
      </w:r>
      <w:bookmarkStart w:id="35" w:name="_Hlk97020153"/>
      <w:r w:rsidR="001019AC">
        <w:fldChar w:fldCharType="begin"/>
      </w:r>
      <w:r w:rsidR="001019AC">
        <w:instrText xml:space="preserve"> HYPERLINK "https://australian.museum/learn/australia-over-time/extinct-animals/steropodon-galmani/" \h </w:instrText>
      </w:r>
      <w:r w:rsidR="001019AC">
        <w:fldChar w:fldCharType="separate"/>
      </w:r>
      <w:proofErr w:type="spellStart"/>
      <w:r w:rsidR="34A7FF99" w:rsidRPr="0064162A">
        <w:rPr>
          <w:rStyle w:val="Hyperlink"/>
          <w:i/>
          <w:iCs/>
        </w:rPr>
        <w:t>St</w:t>
      </w:r>
      <w:r w:rsidR="00E25CC5">
        <w:rPr>
          <w:rStyle w:val="Hyperlink"/>
          <w:i/>
          <w:iCs/>
        </w:rPr>
        <w:t>e</w:t>
      </w:r>
      <w:r w:rsidR="34A7FF99" w:rsidRPr="0064162A">
        <w:rPr>
          <w:rStyle w:val="Hyperlink"/>
          <w:i/>
          <w:iCs/>
        </w:rPr>
        <w:t>r</w:t>
      </w:r>
      <w:r w:rsidR="00E25CC5">
        <w:rPr>
          <w:rStyle w:val="Hyperlink"/>
          <w:i/>
          <w:iCs/>
        </w:rPr>
        <w:t>o</w:t>
      </w:r>
      <w:r w:rsidR="34A7FF99" w:rsidRPr="0064162A">
        <w:rPr>
          <w:rStyle w:val="Hyperlink"/>
          <w:i/>
          <w:iCs/>
        </w:rPr>
        <w:t>podon</w:t>
      </w:r>
      <w:proofErr w:type="spellEnd"/>
      <w:r w:rsidR="34A7FF99" w:rsidRPr="0064162A">
        <w:rPr>
          <w:rStyle w:val="Hyperlink"/>
          <w:i/>
          <w:iCs/>
        </w:rPr>
        <w:t xml:space="preserve"> </w:t>
      </w:r>
      <w:proofErr w:type="spellStart"/>
      <w:r w:rsidR="34A7FF99" w:rsidRPr="0064162A">
        <w:rPr>
          <w:rStyle w:val="Hyperlink"/>
          <w:i/>
          <w:iCs/>
        </w:rPr>
        <w:t>galmani</w:t>
      </w:r>
      <w:proofErr w:type="spellEnd"/>
      <w:r w:rsidR="001019AC">
        <w:rPr>
          <w:rStyle w:val="Hyperlink"/>
          <w:i/>
          <w:iCs/>
        </w:rPr>
        <w:fldChar w:fldCharType="end"/>
      </w:r>
      <w:r w:rsidR="00797FD3">
        <w:t xml:space="preserve"> (</w:t>
      </w:r>
      <w:r w:rsidR="00797FD3">
        <w:rPr>
          <w:lang w:eastAsia="zh-CN"/>
        </w:rPr>
        <w:t xml:space="preserve">Musser 2018), </w:t>
      </w:r>
      <w:bookmarkEnd w:id="35"/>
      <w:r w:rsidR="001019AC" w:rsidRPr="003418FF">
        <w:fldChar w:fldCharType="begin"/>
      </w:r>
      <w:r w:rsidR="00CE2129" w:rsidRPr="003418FF">
        <w:instrText xml:space="preserve">HYPERLINK "https://australian.museum/learn/australia-over-time/extinct-animals/obdurodon-dicksoni/" \h </w:instrText>
      </w:r>
      <w:r w:rsidR="001019AC" w:rsidRPr="003418FF">
        <w:fldChar w:fldCharType="separate"/>
      </w:r>
      <w:r w:rsidR="00CE2129" w:rsidRPr="003418FF">
        <w:rPr>
          <w:rStyle w:val="Hyperlink"/>
        </w:rPr>
        <w:t>Riversleigh</w:t>
      </w:r>
      <w:r w:rsidR="00CE2129">
        <w:rPr>
          <w:rStyle w:val="Hyperlink"/>
          <w:i/>
          <w:iCs/>
        </w:rPr>
        <w:t xml:space="preserve"> </w:t>
      </w:r>
      <w:r w:rsidR="00CE2129" w:rsidRPr="003418FF">
        <w:rPr>
          <w:rStyle w:val="Hyperlink"/>
        </w:rPr>
        <w:t>Platypus</w:t>
      </w:r>
      <w:r w:rsidR="001019AC" w:rsidRPr="003418FF">
        <w:rPr>
          <w:rStyle w:val="Hyperlink"/>
        </w:rPr>
        <w:fldChar w:fldCharType="end"/>
      </w:r>
      <w:r w:rsidR="34A7FF99" w:rsidRPr="0064162A">
        <w:rPr>
          <w:i/>
          <w:iCs/>
        </w:rPr>
        <w:t xml:space="preserve"> </w:t>
      </w:r>
      <w:r w:rsidR="00797FD3">
        <w:rPr>
          <w:i/>
          <w:iCs/>
        </w:rPr>
        <w:t>(</w:t>
      </w:r>
      <w:r w:rsidR="00797FD3">
        <w:rPr>
          <w:lang w:eastAsia="zh-CN"/>
        </w:rPr>
        <w:t xml:space="preserve">Musser 2020) </w:t>
      </w:r>
      <w:r w:rsidR="34A7FF99" w:rsidRPr="0064162A">
        <w:t xml:space="preserve">and </w:t>
      </w:r>
      <w:hyperlink r:id="rId54">
        <w:r w:rsidR="003418FF" w:rsidRPr="003418FF">
          <w:rPr>
            <w:rStyle w:val="Hyperlink"/>
          </w:rPr>
          <w:t>Platypus</w:t>
        </w:r>
      </w:hyperlink>
      <w:r w:rsidR="34A7FF99" w:rsidRPr="0064162A">
        <w:t xml:space="preserve"> </w:t>
      </w:r>
      <w:r w:rsidR="00151DF0">
        <w:t>(</w:t>
      </w:r>
      <w:r w:rsidR="00151DF0" w:rsidRPr="00151DF0">
        <w:t xml:space="preserve">Divljan 2021) </w:t>
      </w:r>
      <w:r w:rsidR="34A7FF99" w:rsidRPr="0064162A">
        <w:t xml:space="preserve">to </w:t>
      </w:r>
      <w:r w:rsidR="6D5E9C7B" w:rsidRPr="0064162A">
        <w:t>compare</w:t>
      </w:r>
      <w:r w:rsidR="34A7FF99" w:rsidRPr="0064162A">
        <w:t xml:space="preserve"> the structures of the modern-day platypus to</w:t>
      </w:r>
      <w:r w:rsidR="7FA9C880" w:rsidRPr="0064162A">
        <w:t xml:space="preserve"> its </w:t>
      </w:r>
      <w:r w:rsidR="64FD8996" w:rsidRPr="0064162A">
        <w:t>ancestors</w:t>
      </w:r>
      <w:r w:rsidR="7FA9C880" w:rsidRPr="0064162A">
        <w:t xml:space="preserve"> in relation to changing selection </w:t>
      </w:r>
      <w:r w:rsidR="276F0C3B" w:rsidRPr="0064162A">
        <w:t>pressures</w:t>
      </w:r>
      <w:r w:rsidR="7FA9C880" w:rsidRPr="0064162A">
        <w:t>.</w:t>
      </w:r>
      <w:r w:rsidR="32056DDA" w:rsidRPr="0064162A">
        <w:t xml:space="preserve"> </w:t>
      </w:r>
      <w:r w:rsidR="0064162A">
        <w:t xml:space="preserve">A table is provided in </w:t>
      </w:r>
      <w:hyperlink w:anchor="_Appendix_11:_Evolution" w:history="1">
        <w:r w:rsidR="00151DF0" w:rsidRPr="009975F1">
          <w:rPr>
            <w:rStyle w:val="Hyperlink"/>
          </w:rPr>
          <w:t>A</w:t>
        </w:r>
        <w:r w:rsidR="0064162A" w:rsidRPr="009975F1">
          <w:rPr>
            <w:rStyle w:val="Hyperlink"/>
          </w:rPr>
          <w:t>ppendix 11</w:t>
        </w:r>
      </w:hyperlink>
      <w:r w:rsidR="005C2E2E">
        <w:t xml:space="preserve"> </w:t>
      </w:r>
      <w:r w:rsidR="004B6C62" w:rsidRPr="004B6C62">
        <w:rPr>
          <w:rStyle w:val="Strong"/>
        </w:rPr>
        <w:t>BIO11/12-3</w:t>
      </w:r>
      <w:r w:rsidR="00703C90">
        <w:rPr>
          <w:rStyle w:val="Strong"/>
          <w:b w:val="0"/>
        </w:rPr>
        <w:t>.</w:t>
      </w:r>
    </w:p>
    <w:p w14:paraId="3231059F" w14:textId="5FC87D91" w:rsidR="009D31E5" w:rsidRPr="00347068" w:rsidRDefault="59DF6734" w:rsidP="00C30DD7">
      <w:pPr>
        <w:pStyle w:val="Heading4"/>
      </w:pPr>
      <w:bookmarkStart w:id="36" w:name="_Toc99973773"/>
      <w:r w:rsidRPr="00347068">
        <w:t>Convergent vs divergent evolution</w:t>
      </w:r>
      <w:bookmarkEnd w:id="36"/>
    </w:p>
    <w:p w14:paraId="24DC140D" w14:textId="0D57A53C" w:rsidR="004B6C62" w:rsidRPr="00703C90" w:rsidRDefault="004B6C62" w:rsidP="00FF412B">
      <w:r>
        <w:t xml:space="preserve">Undertake the </w:t>
      </w:r>
      <w:r w:rsidR="0085162F">
        <w:t xml:space="preserve">National Geographic activity, </w:t>
      </w:r>
      <w:hyperlink r:id="rId55" w:history="1">
        <w:r w:rsidR="0085162F" w:rsidRPr="0085162F">
          <w:rPr>
            <w:rStyle w:val="Hyperlink"/>
          </w:rPr>
          <w:t>Examining convergent evolution</w:t>
        </w:r>
      </w:hyperlink>
      <w:r w:rsidR="0016344F" w:rsidRPr="0016344F">
        <w:t xml:space="preserve"> </w:t>
      </w:r>
      <w:r w:rsidR="0016344F">
        <w:t>(</w:t>
      </w:r>
      <w:r w:rsidR="0016344F">
        <w:rPr>
          <w:lang w:eastAsia="zh-CN"/>
        </w:rPr>
        <w:t>Pennock A and Wood D (n</w:t>
      </w:r>
      <w:r w:rsidR="00E25CC5">
        <w:rPr>
          <w:lang w:eastAsia="zh-CN"/>
        </w:rPr>
        <w:t>.</w:t>
      </w:r>
      <w:r w:rsidR="0016344F">
        <w:rPr>
          <w:lang w:eastAsia="zh-CN"/>
        </w:rPr>
        <w:t>d</w:t>
      </w:r>
      <w:r w:rsidR="00E25CC5">
        <w:rPr>
          <w:lang w:eastAsia="zh-CN"/>
        </w:rPr>
        <w:t>.</w:t>
      </w:r>
      <w:r w:rsidR="0016344F">
        <w:rPr>
          <w:lang w:eastAsia="zh-CN"/>
        </w:rPr>
        <w:t>)</w:t>
      </w:r>
      <w:r w:rsidR="0085162F">
        <w:t>, to identify how unrelated animals have evolved to have similar</w:t>
      </w:r>
      <w:r w:rsidR="002147F6">
        <w:t xml:space="preserve"> (analogous) structures </w:t>
      </w:r>
      <w:r w:rsidR="0085162F">
        <w:t>because they</w:t>
      </w:r>
      <w:r w:rsidR="002147F6">
        <w:t xml:space="preserve"> have evolved in </w:t>
      </w:r>
      <w:r w:rsidR="0085162F">
        <w:t xml:space="preserve">similar </w:t>
      </w:r>
      <w:r w:rsidR="00A713F5">
        <w:t>environ</w:t>
      </w:r>
      <w:r w:rsidR="0085162F">
        <w:t xml:space="preserve">ments </w:t>
      </w:r>
      <w:r w:rsidRPr="004B6C62">
        <w:rPr>
          <w:rStyle w:val="Strong"/>
        </w:rPr>
        <w:t>BIO11/12-3, BIO11/12-5, BIO11/12-6</w:t>
      </w:r>
      <w:r w:rsidR="00703C90">
        <w:rPr>
          <w:rStyle w:val="Strong"/>
          <w:b w:val="0"/>
        </w:rPr>
        <w:t>.</w:t>
      </w:r>
    </w:p>
    <w:p w14:paraId="0A4C5B75" w14:textId="12822A6A" w:rsidR="0085162F" w:rsidRDefault="00314855" w:rsidP="00FF412B">
      <w:r>
        <w:t xml:space="preserve">Identify the evolution of the Galapagos finches investigated in </w:t>
      </w:r>
      <w:hyperlink w:anchor="_IQ_3-2_How" w:history="1">
        <w:r w:rsidRPr="008471DC">
          <w:rPr>
            <w:rStyle w:val="Hyperlink"/>
          </w:rPr>
          <w:t>IQ 3-2</w:t>
        </w:r>
      </w:hyperlink>
      <w:r>
        <w:t xml:space="preserve"> as divergent evolution. </w:t>
      </w:r>
      <w:r w:rsidR="00E25CC5">
        <w:t>Additionally</w:t>
      </w:r>
      <w:r w:rsidR="0016344F">
        <w:t>,</w:t>
      </w:r>
      <w:r>
        <w:t xml:space="preserve"> the current textbooks provide multiple activities </w:t>
      </w:r>
      <w:r w:rsidR="0017055F">
        <w:t>to</w:t>
      </w:r>
      <w:r>
        <w:t xml:space="preserve"> identify convergent and divergent evolution, and analogous and homologous structures. The key idea is that both types of evolution and structures arise </w:t>
      </w:r>
      <w:r w:rsidR="0017055F">
        <w:t>from</w:t>
      </w:r>
      <w:r>
        <w:t xml:space="preserve"> natural selection.</w:t>
      </w:r>
    </w:p>
    <w:p w14:paraId="5D9E0A24" w14:textId="1EE3902E" w:rsidR="002147F6" w:rsidRDefault="0017055F" w:rsidP="00FF412B">
      <w:r>
        <w:t>Students d</w:t>
      </w:r>
      <w:r w:rsidR="7F29A10F">
        <w:t>efine key terms (convergent, divergent</w:t>
      </w:r>
      <w:r w:rsidR="02078151">
        <w:t>, homologous, analogous</w:t>
      </w:r>
      <w:r w:rsidR="7F29A10F">
        <w:t xml:space="preserve">) </w:t>
      </w:r>
      <w:r>
        <w:t>in the</w:t>
      </w:r>
      <w:r w:rsidR="00260F42">
        <w:t>ir</w:t>
      </w:r>
      <w:r w:rsidR="7F29A10F">
        <w:t xml:space="preserve"> glossary </w:t>
      </w:r>
      <w:r w:rsidR="008B2191" w:rsidRPr="008B2191">
        <w:t>(</w:t>
      </w:r>
      <w:hyperlink w:anchor="_Appendix_1:_Glossary" w:history="1">
        <w:r w:rsidRPr="008471DC">
          <w:rPr>
            <w:rStyle w:val="Hyperlink"/>
          </w:rPr>
          <w:t>A</w:t>
        </w:r>
        <w:r w:rsidR="7F29A10F" w:rsidRPr="008471DC">
          <w:rPr>
            <w:rStyle w:val="Hyperlink"/>
          </w:rPr>
          <w:t>ppendix 1</w:t>
        </w:r>
      </w:hyperlink>
      <w:r w:rsidR="7F29A10F" w:rsidRPr="008B2191">
        <w:t>).</w:t>
      </w:r>
      <w:r w:rsidR="5D7F95AC">
        <w:t xml:space="preserve"> It is helpful to </w:t>
      </w:r>
      <w:r w:rsidR="002147F6">
        <w:t xml:space="preserve">use analogies or </w:t>
      </w:r>
      <w:r w:rsidR="5D7F95AC">
        <w:t>address the</w:t>
      </w:r>
      <w:r w:rsidR="00E840E0">
        <w:t xml:space="preserve"> roots of these terms:</w:t>
      </w:r>
    </w:p>
    <w:p w14:paraId="10F6BE99" w14:textId="528F7B87" w:rsidR="002147F6" w:rsidRPr="002147F6" w:rsidRDefault="008471DC" w:rsidP="002B47FC">
      <w:pPr>
        <w:pStyle w:val="ListBullet"/>
        <w:rPr>
          <w:rStyle w:val="Emphasis"/>
          <w:i w:val="0"/>
          <w:iCs w:val="0"/>
          <w:noProof w:val="0"/>
        </w:rPr>
      </w:pPr>
      <w:r>
        <w:rPr>
          <w:rStyle w:val="Emphasis"/>
          <w:i w:val="0"/>
          <w:iCs w:val="0"/>
          <w:noProof w:val="0"/>
        </w:rPr>
        <w:t>f</w:t>
      </w:r>
      <w:r w:rsidR="00E831BE">
        <w:rPr>
          <w:rStyle w:val="Emphasis"/>
          <w:i w:val="0"/>
          <w:iCs w:val="0"/>
          <w:noProof w:val="0"/>
        </w:rPr>
        <w:t>or convergent and divergent evolution</w:t>
      </w:r>
      <w:r w:rsidR="006E74B7">
        <w:rPr>
          <w:rStyle w:val="Emphasis"/>
          <w:i w:val="0"/>
          <w:iCs w:val="0"/>
          <w:noProof w:val="0"/>
        </w:rPr>
        <w:t>,</w:t>
      </w:r>
      <w:r w:rsidR="00E831BE">
        <w:rPr>
          <w:rStyle w:val="Emphasis"/>
          <w:i w:val="0"/>
          <w:iCs w:val="0"/>
          <w:noProof w:val="0"/>
        </w:rPr>
        <w:t xml:space="preserve"> relate to images of c</w:t>
      </w:r>
      <w:r w:rsidR="002147F6">
        <w:rPr>
          <w:rStyle w:val="Emphasis"/>
          <w:i w:val="0"/>
          <w:iCs w:val="0"/>
          <w:noProof w:val="0"/>
        </w:rPr>
        <w:t>onverging and diverging roads</w:t>
      </w:r>
    </w:p>
    <w:p w14:paraId="254CB797" w14:textId="0BF7E277" w:rsidR="00E840E0" w:rsidRPr="008471DC" w:rsidRDefault="00E840E0" w:rsidP="002B47FC">
      <w:pPr>
        <w:pStyle w:val="ListBullet"/>
      </w:pPr>
      <w:r w:rsidRPr="00E840E0">
        <w:rPr>
          <w:rStyle w:val="Emphasis"/>
        </w:rPr>
        <w:t>Homo</w:t>
      </w:r>
      <w:r>
        <w:t xml:space="preserve"> – Latin for the same, so </w:t>
      </w:r>
      <w:r w:rsidRPr="003F104E">
        <w:rPr>
          <w:rStyle w:val="Strong"/>
        </w:rPr>
        <w:t>homologous</w:t>
      </w:r>
      <w:r>
        <w:t xml:space="preserve"> structures </w:t>
      </w:r>
      <w:r w:rsidR="0017055F">
        <w:t xml:space="preserve">share a common </w:t>
      </w:r>
      <w:r>
        <w:t xml:space="preserve">evolutionary </w:t>
      </w:r>
      <w:r w:rsidRPr="00E840E0">
        <w:rPr>
          <w:rStyle w:val="Strong"/>
        </w:rPr>
        <w:t>origin</w:t>
      </w:r>
      <w:r>
        <w:t>. For example, the pentadactyl limb</w:t>
      </w:r>
      <w:r w:rsidR="00E831BE">
        <w:t xml:space="preserve"> of mammals, birds, reptiles</w:t>
      </w:r>
      <w:r w:rsidR="003771E1">
        <w:t>,</w:t>
      </w:r>
      <w:r w:rsidR="00E831BE">
        <w:t xml:space="preserve"> and amphibians</w:t>
      </w:r>
    </w:p>
    <w:p w14:paraId="7F8719F4" w14:textId="3FB7AE18" w:rsidR="00E831BE" w:rsidRDefault="00E840E0" w:rsidP="002B47FC">
      <w:pPr>
        <w:pStyle w:val="ListBullet"/>
      </w:pPr>
      <w:r w:rsidRPr="00E840E0">
        <w:rPr>
          <w:rStyle w:val="Emphasis"/>
        </w:rPr>
        <w:t>Ana</w:t>
      </w:r>
      <w:r>
        <w:rPr>
          <w:rStyle w:val="Emphasis"/>
        </w:rPr>
        <w:t xml:space="preserve"> – </w:t>
      </w:r>
      <w:r>
        <w:t>Latin</w:t>
      </w:r>
      <w:r w:rsidRPr="00E840E0">
        <w:t xml:space="preserve"> for</w:t>
      </w:r>
      <w:r>
        <w:rPr>
          <w:rStyle w:val="Emphasis"/>
        </w:rPr>
        <w:t xml:space="preserve"> </w:t>
      </w:r>
      <w:r w:rsidRPr="00E840E0">
        <w:t>corresponding to</w:t>
      </w:r>
      <w:r>
        <w:t xml:space="preserve">, so </w:t>
      </w:r>
      <w:r w:rsidRPr="003F104E">
        <w:rPr>
          <w:rStyle w:val="Strong"/>
        </w:rPr>
        <w:t>analogous</w:t>
      </w:r>
      <w:r>
        <w:t xml:space="preserve"> structures have a corresponding function. For example, wings on birds, bats</w:t>
      </w:r>
      <w:r w:rsidR="003771E1">
        <w:t>,</w:t>
      </w:r>
      <w:r>
        <w:t xml:space="preserve"> and insects</w:t>
      </w:r>
      <w:r w:rsidR="003F104E">
        <w:t>.</w:t>
      </w:r>
    </w:p>
    <w:p w14:paraId="461F623C" w14:textId="596FC726" w:rsidR="009D31E5" w:rsidRDefault="59DF6734" w:rsidP="00C30DD7">
      <w:pPr>
        <w:pStyle w:val="Heading4"/>
      </w:pPr>
      <w:bookmarkStart w:id="37" w:name="_Toc99973774"/>
      <w:r w:rsidRPr="127724C2">
        <w:lastRenderedPageBreak/>
        <w:t>Gradualism vs punctuated equilibrium</w:t>
      </w:r>
      <w:bookmarkEnd w:id="37"/>
      <w:r w:rsidRPr="127724C2">
        <w:t xml:space="preserve"> </w:t>
      </w:r>
    </w:p>
    <w:p w14:paraId="108ACAE3" w14:textId="2A1383C6" w:rsidR="001E2B55" w:rsidRDefault="1D7DF8B6" w:rsidP="00FF412B">
      <w:r>
        <w:t xml:space="preserve">Through class discussion and </w:t>
      </w:r>
      <w:r w:rsidR="478AC5AA">
        <w:t xml:space="preserve">information from </w:t>
      </w:r>
      <w:hyperlink r:id="rId56">
        <w:r w:rsidR="478AC5AA" w:rsidRPr="7CAD6FD9">
          <w:rPr>
            <w:rStyle w:val="Hyperlink"/>
          </w:rPr>
          <w:t>The pace of evolution</w:t>
        </w:r>
      </w:hyperlink>
      <w:r w:rsidR="00D83299">
        <w:t xml:space="preserve"> (U</w:t>
      </w:r>
      <w:r w:rsidR="003239EF">
        <w:t>C</w:t>
      </w:r>
      <w:r w:rsidR="00D83299">
        <w:t>MP 2022),</w:t>
      </w:r>
      <w:r w:rsidR="478AC5AA">
        <w:t xml:space="preserve"> st</w:t>
      </w:r>
      <w:r w:rsidR="520BD912">
        <w:t>uden</w:t>
      </w:r>
      <w:r w:rsidR="1BEEAC99">
        <w:t xml:space="preserve">ts construct a </w:t>
      </w:r>
      <w:r w:rsidR="003F104E">
        <w:t xml:space="preserve">Venn diagram </w:t>
      </w:r>
      <w:r w:rsidR="1547CC21">
        <w:t>(</w:t>
      </w:r>
      <w:hyperlink w:anchor="_Appendix_12:_Gradualism" w:history="1">
        <w:r w:rsidR="5E8C91E7" w:rsidRPr="008471DC">
          <w:rPr>
            <w:rStyle w:val="Hyperlink"/>
          </w:rPr>
          <w:t xml:space="preserve">Appendix </w:t>
        </w:r>
        <w:r w:rsidR="003F104E" w:rsidRPr="008471DC">
          <w:rPr>
            <w:rStyle w:val="Hyperlink"/>
          </w:rPr>
          <w:t>12</w:t>
        </w:r>
      </w:hyperlink>
      <w:r w:rsidR="1547CC21" w:rsidRPr="008B2191">
        <w:t>)</w:t>
      </w:r>
      <w:r w:rsidR="5C30B3D6">
        <w:t xml:space="preserve"> to compare gradualism and punctuated equilibrium</w:t>
      </w:r>
      <w:r w:rsidR="004B6C62">
        <w:t xml:space="preserve"> </w:t>
      </w:r>
      <w:r w:rsidR="004B6C62" w:rsidRPr="004B6C62">
        <w:rPr>
          <w:rStyle w:val="Strong"/>
        </w:rPr>
        <w:t>BIO11/12-5</w:t>
      </w:r>
      <w:r w:rsidR="00703C90">
        <w:rPr>
          <w:rStyle w:val="Strong"/>
          <w:b w:val="0"/>
        </w:rPr>
        <w:t>.</w:t>
      </w:r>
      <w:r w:rsidR="004B6C62">
        <w:t xml:space="preserve"> </w:t>
      </w:r>
    </w:p>
    <w:p w14:paraId="2AD565E7" w14:textId="75D53CCF" w:rsidR="00FB11C2" w:rsidRDefault="00FB11C2" w:rsidP="00FF412B">
      <w:r>
        <w:t>The key points are</w:t>
      </w:r>
      <w:r w:rsidR="004B6C62">
        <w:t>:</w:t>
      </w:r>
    </w:p>
    <w:p w14:paraId="530093B9" w14:textId="1D72CC79" w:rsidR="009D31E5" w:rsidRPr="00932CB9" w:rsidRDefault="00174322" w:rsidP="002B47FC">
      <w:pPr>
        <w:pStyle w:val="ListBullet"/>
      </w:pPr>
      <w:r>
        <w:t>n</w:t>
      </w:r>
      <w:r w:rsidR="5C30B3D6" w:rsidRPr="00932CB9">
        <w:t xml:space="preserve">atural </w:t>
      </w:r>
      <w:r w:rsidR="001E2B55">
        <w:t>s</w:t>
      </w:r>
      <w:r w:rsidR="5C30B3D6" w:rsidRPr="00932CB9">
        <w:t xml:space="preserve">election is the mechanism for both </w:t>
      </w:r>
      <w:r w:rsidR="00FB11C2" w:rsidRPr="00932CB9">
        <w:t>types of evolution. I</w:t>
      </w:r>
      <w:r w:rsidR="584FAFF0" w:rsidRPr="00932CB9">
        <w:t xml:space="preserve">t is the </w:t>
      </w:r>
      <w:r w:rsidR="584FAFF0" w:rsidRPr="00932CB9">
        <w:rPr>
          <w:rStyle w:val="Strong"/>
          <w:b w:val="0"/>
          <w:bCs w:val="0"/>
        </w:rPr>
        <w:t>rate</w:t>
      </w:r>
      <w:r w:rsidR="584FAFF0" w:rsidRPr="00932CB9">
        <w:t xml:space="preserve"> of change that is different</w:t>
      </w:r>
    </w:p>
    <w:p w14:paraId="56465677" w14:textId="52E8AE52" w:rsidR="00FB11C2" w:rsidRPr="00932CB9" w:rsidRDefault="008471DC" w:rsidP="002B47FC">
      <w:pPr>
        <w:pStyle w:val="ListBullet"/>
      </w:pPr>
      <w:r>
        <w:t>b</w:t>
      </w:r>
      <w:r w:rsidR="00FB11C2" w:rsidRPr="00932CB9">
        <w:t>oth are considered valid models of evolution</w:t>
      </w:r>
      <w:r>
        <w:t>.</w:t>
      </w:r>
    </w:p>
    <w:p w14:paraId="66E15494" w14:textId="784B9AC4" w:rsidR="00D80EC4" w:rsidRPr="00314855" w:rsidRDefault="00D80EC4" w:rsidP="00FF412B">
      <w:r>
        <w:t xml:space="preserve">An example of the discreet changes in punctuated equilibrium can be investigated in the </w:t>
      </w:r>
      <w:r w:rsidR="00DD1367" w:rsidRPr="00805573">
        <w:rPr>
          <w:i/>
        </w:rPr>
        <w:t>Cosmos</w:t>
      </w:r>
      <w:r>
        <w:t xml:space="preserve"> article </w:t>
      </w:r>
      <w:hyperlink r:id="rId57" w:history="1">
        <w:r w:rsidRPr="00D80EC4">
          <w:rPr>
            <w:rStyle w:val="Hyperlink"/>
          </w:rPr>
          <w:t>Why mammals have such complex backbones</w:t>
        </w:r>
      </w:hyperlink>
      <w:r w:rsidR="00DC2687" w:rsidRPr="00DC2687">
        <w:t xml:space="preserve"> </w:t>
      </w:r>
      <w:r w:rsidR="00BF4537">
        <w:t>(</w:t>
      </w:r>
      <w:r w:rsidR="00DC2687">
        <w:rPr>
          <w:lang w:eastAsia="zh-CN"/>
        </w:rPr>
        <w:t>Connellan 2019)</w:t>
      </w:r>
      <w:r>
        <w:t>. This highlights again the role of natural selection in evolution</w:t>
      </w:r>
      <w:r w:rsidR="00174322">
        <w:t>,</w:t>
      </w:r>
      <w:r>
        <w:t xml:space="preserve"> and that characteristics of organisms cannot be considered in isolation but are interrelated to maximise the organism</w:t>
      </w:r>
      <w:r w:rsidR="0017055F">
        <w:t>’s survival</w:t>
      </w:r>
      <w:r>
        <w:t>.</w:t>
      </w:r>
    </w:p>
    <w:p w14:paraId="66F57F35" w14:textId="7C8FEB00" w:rsidR="009D31E5" w:rsidRDefault="042A43AC" w:rsidP="00DD1367">
      <w:pPr>
        <w:pStyle w:val="Heading3"/>
      </w:pPr>
      <w:bookmarkStart w:id="38" w:name="_IQ_3-4_What"/>
      <w:bookmarkStart w:id="39" w:name="_Inquiry_question_3-4:"/>
      <w:bookmarkStart w:id="40" w:name="_Toc99973775"/>
      <w:bookmarkEnd w:id="38"/>
      <w:bookmarkEnd w:id="39"/>
      <w:r>
        <w:t>I</w:t>
      </w:r>
      <w:r w:rsidR="00174322">
        <w:t>nquiry question</w:t>
      </w:r>
      <w:r w:rsidR="00FB11C2">
        <w:t xml:space="preserve"> </w:t>
      </w:r>
      <w:r>
        <w:t>3-4</w:t>
      </w:r>
      <w:r w:rsidR="00174322">
        <w:t>:</w:t>
      </w:r>
      <w:r>
        <w:t xml:space="preserve"> What is the evidence that supports the </w:t>
      </w:r>
      <w:r w:rsidR="00174322">
        <w:t>t</w:t>
      </w:r>
      <w:r>
        <w:t xml:space="preserve">heory of </w:t>
      </w:r>
      <w:r w:rsidR="00174322">
        <w:t>e</w:t>
      </w:r>
      <w:r>
        <w:t xml:space="preserve">volution by </w:t>
      </w:r>
      <w:r w:rsidR="00174322">
        <w:t>n</w:t>
      </w:r>
      <w:r>
        <w:t xml:space="preserve">atural </w:t>
      </w:r>
      <w:r w:rsidR="00174322">
        <w:t>s</w:t>
      </w:r>
      <w:r>
        <w:t>election?</w:t>
      </w:r>
      <w:bookmarkEnd w:id="40"/>
    </w:p>
    <w:p w14:paraId="47B79E19" w14:textId="7827171E" w:rsidR="00BE28ED" w:rsidRDefault="00BB58AA" w:rsidP="00FF412B">
      <w:r>
        <w:t xml:space="preserve">As this topic has been in the </w:t>
      </w:r>
      <w:r w:rsidR="00CD1480">
        <w:t>biology</w:t>
      </w:r>
      <w:r>
        <w:t xml:space="preserve"> syllabus for many years</w:t>
      </w:r>
      <w:r w:rsidR="0017055F">
        <w:t>,</w:t>
      </w:r>
      <w:r w:rsidR="0086679A">
        <w:t xml:space="preserve"> there are</w:t>
      </w:r>
      <w:r>
        <w:t xml:space="preserve"> extensive explanations of each type of evidence in </w:t>
      </w:r>
      <w:r w:rsidR="0097136D">
        <w:t>textbooks</w:t>
      </w:r>
      <w:r>
        <w:t xml:space="preserve"> and onl</w:t>
      </w:r>
      <w:r w:rsidR="0086679A">
        <w:t>i</w:t>
      </w:r>
      <w:r>
        <w:t>n</w:t>
      </w:r>
      <w:r w:rsidR="0086679A">
        <w:t>e resources</w:t>
      </w:r>
      <w:r>
        <w:t>. Rather than provid</w:t>
      </w:r>
      <w:r w:rsidR="00536057">
        <w:t>ing</w:t>
      </w:r>
      <w:r>
        <w:t xml:space="preserve"> information about each type of evidence and then give examples, approach this with an inquiry focus. Provide students with examples of evidence and </w:t>
      </w:r>
      <w:r w:rsidR="00077059">
        <w:t xml:space="preserve">have them investigate how they </w:t>
      </w:r>
      <w:r w:rsidR="00CA27CA">
        <w:t>provide evidence of evolution.</w:t>
      </w:r>
    </w:p>
    <w:p w14:paraId="42230AED" w14:textId="64D4D299" w:rsidR="00BE28ED" w:rsidRPr="00CD55E5" w:rsidRDefault="00BE28ED" w:rsidP="00FF412B">
      <w:pPr>
        <w:pStyle w:val="Heading4"/>
      </w:pPr>
      <w:r>
        <w:t>Fossil evidence</w:t>
      </w:r>
    </w:p>
    <w:p w14:paraId="29B0E8C4" w14:textId="3E402B6E" w:rsidR="00CA27CA" w:rsidRDefault="00077059" w:rsidP="00FF412B">
      <w:r w:rsidRPr="00651AEA">
        <w:t xml:space="preserve">View the video, </w:t>
      </w:r>
      <w:hyperlink r:id="rId58" w:history="1">
        <w:r w:rsidR="00DD1367" w:rsidRPr="00651AEA">
          <w:rPr>
            <w:rStyle w:val="Hyperlink"/>
          </w:rPr>
          <w:t>Great Transitions: The Origin of Tetrapods (17:11</w:t>
        </w:r>
        <w:r w:rsidR="00805573" w:rsidRPr="00651AEA">
          <w:rPr>
            <w:rStyle w:val="Hyperlink"/>
          </w:rPr>
          <w:t>)</w:t>
        </w:r>
      </w:hyperlink>
      <w:r w:rsidR="00805573" w:rsidRPr="00651AEA">
        <w:t xml:space="preserve"> (</w:t>
      </w:r>
      <w:r w:rsidR="000D3CCF" w:rsidRPr="00651AEA">
        <w:rPr>
          <w:lang w:eastAsia="zh-CN"/>
        </w:rPr>
        <w:t>HHMI</w:t>
      </w:r>
      <w:r w:rsidR="00DC2687" w:rsidRPr="00651AEA">
        <w:rPr>
          <w:lang w:eastAsia="zh-CN"/>
        </w:rPr>
        <w:t xml:space="preserve"> BioInteractive</w:t>
      </w:r>
      <w:r w:rsidR="00DC2687">
        <w:rPr>
          <w:lang w:eastAsia="zh-CN"/>
        </w:rPr>
        <w:t xml:space="preserve"> 2014)</w:t>
      </w:r>
      <w:r w:rsidRPr="00DC2687">
        <w:t>.</w:t>
      </w:r>
      <w:r>
        <w:t xml:space="preserve"> An </w:t>
      </w:r>
      <w:hyperlink r:id="rId59" w:history="1">
        <w:r w:rsidRPr="001E1116">
          <w:rPr>
            <w:rStyle w:val="Hyperlink"/>
          </w:rPr>
          <w:t>in-depth film guide</w:t>
        </w:r>
        <w:r w:rsidR="002416D2">
          <w:rPr>
            <w:rStyle w:val="Hyperlink"/>
          </w:rPr>
          <w:t xml:space="preserve"> [PDF 2.9MB]</w:t>
        </w:r>
      </w:hyperlink>
      <w:r>
        <w:t xml:space="preserve"> </w:t>
      </w:r>
      <w:r w:rsidR="00DF3BD8">
        <w:t>(</w:t>
      </w:r>
      <w:r w:rsidR="00DF3BD8">
        <w:rPr>
          <w:lang w:eastAsia="zh-CN"/>
        </w:rPr>
        <w:t xml:space="preserve">Strode </w:t>
      </w:r>
      <w:r w:rsidR="00DF3D64">
        <w:rPr>
          <w:lang w:eastAsia="zh-CN"/>
        </w:rPr>
        <w:t xml:space="preserve">and </w:t>
      </w:r>
      <w:proofErr w:type="spellStart"/>
      <w:r w:rsidR="00DF3D64">
        <w:rPr>
          <w:lang w:eastAsia="zh-CN"/>
        </w:rPr>
        <w:t>Bonetta</w:t>
      </w:r>
      <w:proofErr w:type="spellEnd"/>
      <w:r w:rsidR="00DF3D64">
        <w:rPr>
          <w:lang w:eastAsia="zh-CN"/>
        </w:rPr>
        <w:t xml:space="preserve"> </w:t>
      </w:r>
      <w:r w:rsidR="00DF3BD8">
        <w:rPr>
          <w:lang w:eastAsia="zh-CN"/>
        </w:rPr>
        <w:t xml:space="preserve">2017) </w:t>
      </w:r>
      <w:r>
        <w:t>is pr</w:t>
      </w:r>
      <w:r w:rsidR="001E1116">
        <w:t>ovided with guiding questions</w:t>
      </w:r>
      <w:r>
        <w:t xml:space="preserve"> for discussi</w:t>
      </w:r>
      <w:r w:rsidR="00A7402B">
        <w:t>on when pausing</w:t>
      </w:r>
      <w:r w:rsidR="001E1116">
        <w:t xml:space="preserve"> </w:t>
      </w:r>
      <w:r>
        <w:t>and at the completion of t</w:t>
      </w:r>
      <w:r w:rsidR="001E1116">
        <w:t xml:space="preserve">he video. A </w:t>
      </w:r>
      <w:hyperlink r:id="rId60" w:history="1">
        <w:r w:rsidR="001E1116" w:rsidRPr="001E1116">
          <w:rPr>
            <w:rStyle w:val="Hyperlink"/>
          </w:rPr>
          <w:t>summative quiz</w:t>
        </w:r>
        <w:r w:rsidR="000A05C7">
          <w:rPr>
            <w:rStyle w:val="Hyperlink"/>
          </w:rPr>
          <w:t xml:space="preserve"> [PDF 3.3MB]</w:t>
        </w:r>
      </w:hyperlink>
      <w:r w:rsidR="001E1116">
        <w:t xml:space="preserve"> </w:t>
      </w:r>
      <w:r w:rsidR="00DF3BD8">
        <w:t>(</w:t>
      </w:r>
      <w:r w:rsidR="00DF3BD8" w:rsidRPr="00DF3BD8">
        <w:t xml:space="preserve">Strode </w:t>
      </w:r>
      <w:r w:rsidR="00F90E02">
        <w:t xml:space="preserve">and </w:t>
      </w:r>
      <w:proofErr w:type="spellStart"/>
      <w:r w:rsidR="00F90E02">
        <w:t>Bonetta</w:t>
      </w:r>
      <w:proofErr w:type="spellEnd"/>
      <w:r w:rsidR="00F90E02">
        <w:t xml:space="preserve"> </w:t>
      </w:r>
      <w:r w:rsidR="00DF3BD8" w:rsidRPr="00DF3BD8">
        <w:t xml:space="preserve">2017) </w:t>
      </w:r>
      <w:r w:rsidR="001E1116">
        <w:t xml:space="preserve">is also included along with suggestions of how it can be used. </w:t>
      </w:r>
      <w:r w:rsidR="00E91C59">
        <w:t>At the completion of the activity</w:t>
      </w:r>
      <w:r w:rsidR="0059573E">
        <w:t>,</w:t>
      </w:r>
      <w:r w:rsidR="00E91C59">
        <w:t xml:space="preserve"> draw key points together about transitional forms and the limitations of palaeontology as evidence.</w:t>
      </w:r>
    </w:p>
    <w:p w14:paraId="7E647433" w14:textId="059EF262" w:rsidR="00E91E27" w:rsidRDefault="00C82C5F" w:rsidP="00FF412B">
      <w:r>
        <w:t>I</w:t>
      </w:r>
      <w:r w:rsidR="0017055F">
        <w:t>t</w:t>
      </w:r>
      <w:r>
        <w:t xml:space="preserve"> is suggested that techniques used to date fossils </w:t>
      </w:r>
      <w:r w:rsidR="0059573E">
        <w:t>are</w:t>
      </w:r>
      <w:r>
        <w:t xml:space="preserve"> addressed when learning about technologies in </w:t>
      </w:r>
      <w:hyperlink w:anchor="_IQ_4-2_How" w:history="1">
        <w:r w:rsidRPr="008471DC">
          <w:rPr>
            <w:rStyle w:val="Hyperlink"/>
          </w:rPr>
          <w:t>IQ 4-2</w:t>
        </w:r>
      </w:hyperlink>
      <w:r w:rsidR="00536057">
        <w:t>.</w:t>
      </w:r>
    </w:p>
    <w:p w14:paraId="4196FAC4" w14:textId="1F2A46CA" w:rsidR="00BE28ED" w:rsidRPr="00BE28ED" w:rsidRDefault="00BE28ED" w:rsidP="00FF412B">
      <w:pPr>
        <w:pStyle w:val="Heading4"/>
      </w:pPr>
      <w:r>
        <w:lastRenderedPageBreak/>
        <w:t>Comparative anatomy</w:t>
      </w:r>
    </w:p>
    <w:p w14:paraId="66862F09" w14:textId="75B1B678" w:rsidR="00315FB1" w:rsidRPr="00703C90" w:rsidRDefault="00E91C59" w:rsidP="00FF412B">
      <w:r>
        <w:t xml:space="preserve">The tetrapod activity also introduces the </w:t>
      </w:r>
      <w:r w:rsidR="0086679A">
        <w:t xml:space="preserve">concept of comparative anatomy by describing the pentadactyl limb. Show students a </w:t>
      </w:r>
      <w:r w:rsidR="0017055F">
        <w:t>diagram</w:t>
      </w:r>
      <w:r w:rsidR="0086679A">
        <w:t xml:space="preserve"> of the pentadactyl limb in a human and ask them to label the bones (humerus, radius, ulna, carpals, metacarpals</w:t>
      </w:r>
      <w:r w:rsidR="0059573E">
        <w:t>,</w:t>
      </w:r>
      <w:r w:rsidR="0086679A">
        <w:t xml:space="preserve"> and phalanges). Provide students with pages 1 to 4 of </w:t>
      </w:r>
      <w:hyperlink r:id="rId61">
        <w:r w:rsidR="00D43360">
          <w:rPr>
            <w:rStyle w:val="Hyperlink"/>
          </w:rPr>
          <w:t>Comparative Anatomy ‒ Guided Practice</w:t>
        </w:r>
        <w:r w:rsidR="000A05C7">
          <w:rPr>
            <w:rStyle w:val="Hyperlink"/>
          </w:rPr>
          <w:t xml:space="preserve"> [PDF 779KB]</w:t>
        </w:r>
      </w:hyperlink>
      <w:r w:rsidR="00F75AD2" w:rsidRPr="00D94AC9">
        <w:t xml:space="preserve"> (</w:t>
      </w:r>
      <w:r w:rsidR="00F75AD2">
        <w:rPr>
          <w:lang w:eastAsia="zh-CN"/>
        </w:rPr>
        <w:t xml:space="preserve">Denton ISD </w:t>
      </w:r>
      <w:r w:rsidR="00D94AC9">
        <w:rPr>
          <w:lang w:eastAsia="zh-CN"/>
        </w:rPr>
        <w:t>2013</w:t>
      </w:r>
      <w:r w:rsidR="00F75AD2">
        <w:rPr>
          <w:lang w:eastAsia="zh-CN"/>
        </w:rPr>
        <w:t>)</w:t>
      </w:r>
      <w:r w:rsidR="009F7EC8">
        <w:t xml:space="preserve">. Students </w:t>
      </w:r>
      <w:r w:rsidR="0086679A">
        <w:t xml:space="preserve">colour code of the </w:t>
      </w:r>
      <w:r w:rsidR="009F7EC8">
        <w:t>bones</w:t>
      </w:r>
      <w:r w:rsidR="0086679A">
        <w:t xml:space="preserve"> of the pentadactyl limbs of different organisms, infer reasons for specialisation of each pentadactyl limb</w:t>
      </w:r>
      <w:r w:rsidR="0059573E">
        <w:t>,</w:t>
      </w:r>
      <w:r w:rsidR="0086679A">
        <w:t xml:space="preserve"> and investigate comparative anatomy </w:t>
      </w:r>
      <w:r w:rsidR="009F7EC8">
        <w:t>(</w:t>
      </w:r>
      <w:r w:rsidR="0086679A">
        <w:t>homologous structures can be used to demonstrate divergent evolution</w:t>
      </w:r>
      <w:r w:rsidR="009F7EC8">
        <w:t>)</w:t>
      </w:r>
      <w:r w:rsidR="0086679A">
        <w:t xml:space="preserve"> </w:t>
      </w:r>
      <w:r w:rsidR="00315FB1" w:rsidRPr="00315FB1">
        <w:rPr>
          <w:rStyle w:val="Strong"/>
        </w:rPr>
        <w:t>BIO11/12-1, BIO11/12-5</w:t>
      </w:r>
      <w:r w:rsidR="00703C90">
        <w:rPr>
          <w:rStyle w:val="Strong"/>
          <w:b w:val="0"/>
        </w:rPr>
        <w:t>.</w:t>
      </w:r>
    </w:p>
    <w:p w14:paraId="024BE05B" w14:textId="319F2F86" w:rsidR="00853CB0" w:rsidRPr="00703C90" w:rsidRDefault="009A1A65" w:rsidP="00FF412B">
      <w:r>
        <w:t>Alternatively</w:t>
      </w:r>
      <w:r w:rsidR="000537D5">
        <w:t>,</w:t>
      </w:r>
      <w:r>
        <w:t xml:space="preserve"> students can undertake the interactive at </w:t>
      </w:r>
      <w:hyperlink r:id="rId62" w:history="1">
        <w:r w:rsidR="00E91C59" w:rsidRPr="00E91C59">
          <w:rPr>
            <w:rStyle w:val="Hyperlink"/>
          </w:rPr>
          <w:t>The origin of birds: comparative anatomy of the domestic chicken</w:t>
        </w:r>
      </w:hyperlink>
      <w:r>
        <w:t xml:space="preserve"> </w:t>
      </w:r>
      <w:r w:rsidR="00226496">
        <w:t>(</w:t>
      </w:r>
      <w:r w:rsidR="000D3CCF">
        <w:rPr>
          <w:lang w:eastAsia="zh-CN"/>
        </w:rPr>
        <w:t>HHMI</w:t>
      </w:r>
      <w:r w:rsidR="00226496">
        <w:rPr>
          <w:lang w:eastAsia="zh-CN"/>
        </w:rPr>
        <w:t xml:space="preserve"> BioInteractive 2019)</w:t>
      </w:r>
      <w:r w:rsidR="00536057">
        <w:rPr>
          <w:lang w:eastAsia="zh-CN"/>
        </w:rPr>
        <w:t xml:space="preserve">. </w:t>
      </w:r>
      <w:r w:rsidR="009F7EC8">
        <w:t>As an additional exercise, students may complete the</w:t>
      </w:r>
      <w:r>
        <w:t xml:space="preserve"> work</w:t>
      </w:r>
      <w:r w:rsidR="009F7EC8">
        <w:t>sheet</w:t>
      </w:r>
      <w:r>
        <w:t xml:space="preserve"> provided</w:t>
      </w:r>
      <w:r w:rsidR="009F7EC8">
        <w:t xml:space="preserve"> </w:t>
      </w:r>
      <w:r w:rsidR="00337382" w:rsidRPr="00337382">
        <w:rPr>
          <w:rStyle w:val="Strong"/>
        </w:rPr>
        <w:t>BIO11/12-5</w:t>
      </w:r>
      <w:r w:rsidR="00703C90">
        <w:rPr>
          <w:rStyle w:val="Strong"/>
          <w:b w:val="0"/>
        </w:rPr>
        <w:t>.</w:t>
      </w:r>
    </w:p>
    <w:p w14:paraId="38C43ECF" w14:textId="665C22FD" w:rsidR="00853CB0" w:rsidRDefault="00853CB0" w:rsidP="00FF412B">
      <w:pPr>
        <w:pStyle w:val="Heading4"/>
      </w:pPr>
      <w:r>
        <w:t>Comparative embryology</w:t>
      </w:r>
    </w:p>
    <w:p w14:paraId="0BFF0011" w14:textId="41BA6698" w:rsidR="00E91E27" w:rsidRPr="00703C90" w:rsidRDefault="005C7080" w:rsidP="00FF412B">
      <w:r>
        <w:t xml:space="preserve">Students investigate different embryos by completing </w:t>
      </w:r>
      <w:hyperlink r:id="rId63" w:history="1">
        <w:r w:rsidR="006C0050">
          <w:rPr>
            <w:rStyle w:val="Hyperlink"/>
          </w:rPr>
          <w:t>Evidence of Evolution: Comparative Embryology</w:t>
        </w:r>
        <w:r w:rsidR="000A05C7">
          <w:rPr>
            <w:rStyle w:val="Hyperlink"/>
          </w:rPr>
          <w:t xml:space="preserve"> [PDF 165KB]</w:t>
        </w:r>
      </w:hyperlink>
      <w:r w:rsidR="00091F39">
        <w:t xml:space="preserve"> </w:t>
      </w:r>
      <w:r w:rsidR="00EA676D">
        <w:t>(SD308 n</w:t>
      </w:r>
      <w:r w:rsidR="00E25CC5">
        <w:t>.</w:t>
      </w:r>
      <w:r w:rsidR="00EA676D">
        <w:t>d</w:t>
      </w:r>
      <w:r w:rsidR="00E25CC5">
        <w:t>.</w:t>
      </w:r>
      <w:r w:rsidR="00EA676D">
        <w:t xml:space="preserve">) </w:t>
      </w:r>
      <w:r>
        <w:t xml:space="preserve">and </w:t>
      </w:r>
      <w:hyperlink r:id="rId64" w:history="1">
        <w:r w:rsidR="003C4969" w:rsidRPr="003C4969">
          <w:rPr>
            <w:rStyle w:val="Hyperlink"/>
          </w:rPr>
          <w:t xml:space="preserve">PBS nova </w:t>
        </w:r>
        <w:r w:rsidRPr="003C4969">
          <w:rPr>
            <w:rStyle w:val="Hyperlink"/>
          </w:rPr>
          <w:t>interactive</w:t>
        </w:r>
      </w:hyperlink>
      <w:r w:rsidR="003C4969">
        <w:t xml:space="preserve"> </w:t>
      </w:r>
      <w:r w:rsidR="00091F39">
        <w:t>(PBS media n</w:t>
      </w:r>
      <w:r w:rsidR="00E25CC5">
        <w:t>.</w:t>
      </w:r>
      <w:r w:rsidR="00091F39">
        <w:t>d</w:t>
      </w:r>
      <w:r w:rsidR="00E25CC5">
        <w:t>.</w:t>
      </w:r>
      <w:r w:rsidR="00091F39">
        <w:t>)</w:t>
      </w:r>
      <w:r w:rsidR="00E91E27">
        <w:t xml:space="preserve"> </w:t>
      </w:r>
      <w:r w:rsidR="00337382" w:rsidRPr="00337382">
        <w:rPr>
          <w:rStyle w:val="Strong"/>
        </w:rPr>
        <w:t>BIO11/12-5, BIO11/12-7</w:t>
      </w:r>
      <w:r w:rsidR="00703C90">
        <w:rPr>
          <w:rStyle w:val="Strong"/>
          <w:b w:val="0"/>
        </w:rPr>
        <w:t>.</w:t>
      </w:r>
    </w:p>
    <w:p w14:paraId="27806AC5" w14:textId="2646BA7D" w:rsidR="00853CB0" w:rsidRDefault="00853CB0" w:rsidP="00FF412B">
      <w:pPr>
        <w:pStyle w:val="Heading4"/>
      </w:pPr>
      <w:r>
        <w:t>Biogeography</w:t>
      </w:r>
    </w:p>
    <w:p w14:paraId="6247B09E" w14:textId="719BDF8A" w:rsidR="00E02233" w:rsidRPr="00703C90" w:rsidRDefault="00E91E27" w:rsidP="00FF412B">
      <w:pPr>
        <w:rPr>
          <w:rStyle w:val="Strong"/>
          <w:b w:val="0"/>
        </w:rPr>
      </w:pPr>
      <w:r>
        <w:t>Biogeography is</w:t>
      </w:r>
      <w:r w:rsidR="003B66A5" w:rsidRPr="003B66A5">
        <w:t xml:space="preserve"> the study of </w:t>
      </w:r>
      <w:r w:rsidR="00B21D05">
        <w:t xml:space="preserve">the </w:t>
      </w:r>
      <w:r w:rsidR="003B66A5" w:rsidRPr="003B66A5">
        <w:t xml:space="preserve">geographical distribution of organisms. </w:t>
      </w:r>
      <w:r w:rsidR="003A736B">
        <w:t>The activity</w:t>
      </w:r>
      <w:r w:rsidR="00DE491F">
        <w:t xml:space="preserve"> in </w:t>
      </w:r>
      <w:hyperlink w:anchor="_Appendix_13:_Biogeographical" w:history="1">
        <w:r w:rsidR="00703C90" w:rsidRPr="00703C90">
          <w:rPr>
            <w:rStyle w:val="Hyperlink"/>
          </w:rPr>
          <w:t>A</w:t>
        </w:r>
        <w:r w:rsidR="00DE491F" w:rsidRPr="00703C90">
          <w:rPr>
            <w:rStyle w:val="Hyperlink"/>
          </w:rPr>
          <w:t xml:space="preserve">ppendix </w:t>
        </w:r>
        <w:r w:rsidR="00F976CC" w:rsidRPr="00703C90">
          <w:rPr>
            <w:rStyle w:val="Hyperlink"/>
          </w:rPr>
          <w:t>13</w:t>
        </w:r>
      </w:hyperlink>
      <w:r w:rsidR="00DE491F">
        <w:t xml:space="preserve"> allow</w:t>
      </w:r>
      <w:r w:rsidR="00C346F9">
        <w:t>s</w:t>
      </w:r>
      <w:r w:rsidR="00DE491F">
        <w:t xml:space="preserve"> students to investigate examples of biogeographical evidence for evolution </w:t>
      </w:r>
      <w:r w:rsidR="00337382" w:rsidRPr="00337382">
        <w:rPr>
          <w:rStyle w:val="Strong"/>
        </w:rPr>
        <w:t>BIO11/12-2, BIO11/12-6</w:t>
      </w:r>
      <w:r w:rsidR="00703C90">
        <w:rPr>
          <w:rStyle w:val="Strong"/>
          <w:b w:val="0"/>
        </w:rPr>
        <w:t>.</w:t>
      </w:r>
    </w:p>
    <w:p w14:paraId="15A688A4" w14:textId="25BEC135" w:rsidR="00E02233" w:rsidRPr="00113B24" w:rsidRDefault="00E02233" w:rsidP="00FF412B">
      <w:pPr>
        <w:pStyle w:val="Heading4"/>
      </w:pPr>
      <w:r w:rsidRPr="00113B24">
        <w:t>Biochemical evidence</w:t>
      </w:r>
    </w:p>
    <w:p w14:paraId="751AC10B" w14:textId="2996FE55" w:rsidR="00C94AA0" w:rsidRPr="00CD55E5" w:rsidRDefault="00C94AA0" w:rsidP="00FF412B">
      <w:r>
        <w:t xml:space="preserve">Assist students (particularly EALD) </w:t>
      </w:r>
      <w:r w:rsidR="008077B5">
        <w:t>i</w:t>
      </w:r>
      <w:r w:rsidR="009F7EC8">
        <w:t>n</w:t>
      </w:r>
      <w:r>
        <w:t xml:space="preserve"> understand</w:t>
      </w:r>
      <w:r w:rsidR="009F7EC8">
        <w:t>ing</w:t>
      </w:r>
      <w:r>
        <w:t xml:space="preserve"> the meaning of the m</w:t>
      </w:r>
      <w:r w:rsidR="00AD5D5B">
        <w:t>etalanguage</w:t>
      </w:r>
      <w:r w:rsidR="00E91E27">
        <w:t xml:space="preserve"> when it is introduced</w:t>
      </w:r>
      <w:r w:rsidR="00AD5D5B">
        <w:t xml:space="preserve"> </w:t>
      </w:r>
      <w:r>
        <w:t>by breaking</w:t>
      </w:r>
      <w:r w:rsidR="00E91E27">
        <w:t xml:space="preserve"> down the word </w:t>
      </w:r>
      <w:r w:rsidR="009F7EC8">
        <w:t>in</w:t>
      </w:r>
      <w:r w:rsidR="00E91E27">
        <w:t>to its components</w:t>
      </w:r>
      <w:r w:rsidR="00AD5D5B">
        <w:t>:</w:t>
      </w:r>
    </w:p>
    <w:p w14:paraId="1FD2E473" w14:textId="3C7DA0C9" w:rsidR="00C94AA0" w:rsidRPr="00CD55E5" w:rsidRDefault="00AD5D5B" w:rsidP="002B47FC">
      <w:pPr>
        <w:pStyle w:val="ListBullet"/>
      </w:pPr>
      <w:r w:rsidRPr="00CD55E5">
        <w:t>biochemistry</w:t>
      </w:r>
      <w:r w:rsidR="00C94AA0" w:rsidRPr="00CD55E5">
        <w:t xml:space="preserve"> – bio / chemistry</w:t>
      </w:r>
    </w:p>
    <w:p w14:paraId="499C9B09" w14:textId="46A49051" w:rsidR="00C94AA0" w:rsidRPr="00CD55E5" w:rsidRDefault="00C94AA0" w:rsidP="002B47FC">
      <w:pPr>
        <w:pStyle w:val="ListBullet"/>
      </w:pPr>
      <w:r w:rsidRPr="00CD55E5">
        <w:t>macromolecule – macro / molecule</w:t>
      </w:r>
    </w:p>
    <w:p w14:paraId="64EA8C42" w14:textId="0826D9A7" w:rsidR="00C94AA0" w:rsidRPr="00CD55E5" w:rsidRDefault="00AD5D5B" w:rsidP="002B47FC">
      <w:pPr>
        <w:pStyle w:val="ListBullet"/>
      </w:pPr>
      <w:r w:rsidRPr="00CD55E5">
        <w:t>phylogenetic</w:t>
      </w:r>
      <w:r w:rsidR="00C94AA0" w:rsidRPr="00CD55E5">
        <w:t xml:space="preserve"> </w:t>
      </w:r>
      <w:r w:rsidR="003D3445">
        <w:t>–</w:t>
      </w:r>
      <w:r w:rsidR="00C94AA0" w:rsidRPr="00CD55E5">
        <w:t xml:space="preserve"> combines the Greek word</w:t>
      </w:r>
      <w:r w:rsidR="00703C90">
        <w:t xml:space="preserve"> </w:t>
      </w:r>
      <w:r w:rsidR="003D3445">
        <w:t>‘</w:t>
      </w:r>
      <w:proofErr w:type="spellStart"/>
      <w:r w:rsidR="00C94AA0" w:rsidRPr="00CD55E5">
        <w:rPr>
          <w:rStyle w:val="Emphasis"/>
          <w:i w:val="0"/>
          <w:iCs w:val="0"/>
          <w:noProof w:val="0"/>
        </w:rPr>
        <w:t>phylos</w:t>
      </w:r>
      <w:proofErr w:type="spellEnd"/>
      <w:r w:rsidR="009F7EC8" w:rsidRPr="00CD55E5">
        <w:rPr>
          <w:rStyle w:val="Emphasis"/>
          <w:i w:val="0"/>
          <w:iCs w:val="0"/>
          <w:noProof w:val="0"/>
        </w:rPr>
        <w:t>’</w:t>
      </w:r>
      <w:r w:rsidR="00C94AA0" w:rsidRPr="00CD55E5">
        <w:t xml:space="preserve"> meaning</w:t>
      </w:r>
      <w:r w:rsidR="00F50B52" w:rsidRPr="00CD55E5">
        <w:t xml:space="preserve"> race,</w:t>
      </w:r>
      <w:r w:rsidR="00C94AA0" w:rsidRPr="00CD55E5">
        <w:t xml:space="preserve"> with</w:t>
      </w:r>
      <w:r w:rsidR="00703C90">
        <w:t xml:space="preserve"> </w:t>
      </w:r>
      <w:r w:rsidR="003D3445">
        <w:t>‘</w:t>
      </w:r>
      <w:proofErr w:type="spellStart"/>
      <w:r w:rsidR="00C94AA0" w:rsidRPr="00CD55E5">
        <w:rPr>
          <w:rStyle w:val="Emphasis"/>
          <w:i w:val="0"/>
          <w:iCs w:val="0"/>
          <w:noProof w:val="0"/>
        </w:rPr>
        <w:t>geneia</w:t>
      </w:r>
      <w:proofErr w:type="spellEnd"/>
      <w:r w:rsidR="009F7EC8" w:rsidRPr="00CD55E5">
        <w:rPr>
          <w:rStyle w:val="Emphasis"/>
          <w:i w:val="0"/>
          <w:iCs w:val="0"/>
          <w:noProof w:val="0"/>
        </w:rPr>
        <w:t>’</w:t>
      </w:r>
      <w:r w:rsidR="00C94AA0" w:rsidRPr="00CD55E5">
        <w:rPr>
          <w:rStyle w:val="Emphasis"/>
          <w:i w:val="0"/>
          <w:iCs w:val="0"/>
          <w:noProof w:val="0"/>
        </w:rPr>
        <w:t>,</w:t>
      </w:r>
      <w:r w:rsidR="00C94AA0" w:rsidRPr="00CD55E5">
        <w:t xml:space="preserve"> meaning origin. So</w:t>
      </w:r>
      <w:r w:rsidR="000E31DD" w:rsidRPr="00CD55E5">
        <w:t>,</w:t>
      </w:r>
      <w:r w:rsidR="00C94AA0" w:rsidRPr="00CD55E5">
        <w:t xml:space="preserve"> a </w:t>
      </w:r>
      <w:r w:rsidR="006266F6" w:rsidRPr="00CD55E5">
        <w:t>phylogenetic tree shows the origins or relationships of different species of organisms</w:t>
      </w:r>
    </w:p>
    <w:p w14:paraId="4758468A" w14:textId="6FDA6B3E" w:rsidR="00E91E27" w:rsidRPr="00CD55E5" w:rsidRDefault="008C2599" w:rsidP="002B47FC">
      <w:pPr>
        <w:pStyle w:val="ListBullet"/>
      </w:pPr>
      <w:r>
        <w:lastRenderedPageBreak/>
        <w:t>DNA-</w:t>
      </w:r>
      <w:r w:rsidR="00AD5D5B" w:rsidRPr="00CD55E5">
        <w:t xml:space="preserve">DNA </w:t>
      </w:r>
      <w:r w:rsidR="00E91E27" w:rsidRPr="00CD55E5">
        <w:t>hybridi</w:t>
      </w:r>
      <w:r w:rsidR="003D3445">
        <w:t>s</w:t>
      </w:r>
      <w:r w:rsidR="00E91E27" w:rsidRPr="00CD55E5">
        <w:t>ation</w:t>
      </w:r>
      <w:r w:rsidR="00A144F4">
        <w:t xml:space="preserve"> –</w:t>
      </w:r>
      <w:r w:rsidR="006266F6" w:rsidRPr="00CD55E5">
        <w:t xml:space="preserve"> students will be familiar with hybrid animals </w:t>
      </w:r>
      <w:r w:rsidR="00C50806">
        <w:t xml:space="preserve">when </w:t>
      </w:r>
      <w:r w:rsidR="006266F6" w:rsidRPr="00CD55E5">
        <w:t>two different breeds</w:t>
      </w:r>
      <w:r w:rsidR="00C50806">
        <w:t xml:space="preserve"> are crossed</w:t>
      </w:r>
      <w:r w:rsidR="009F7EC8" w:rsidRPr="00CD55E5">
        <w:t xml:space="preserve">, </w:t>
      </w:r>
      <w:r w:rsidR="00C50806">
        <w:t>such as, a</w:t>
      </w:r>
      <w:r w:rsidR="006266F6" w:rsidRPr="00CD55E5">
        <w:t xml:space="preserve"> labradoodle. Here</w:t>
      </w:r>
      <w:r w:rsidR="00C50806">
        <w:t>,</w:t>
      </w:r>
      <w:r w:rsidR="006266F6" w:rsidRPr="00CD55E5">
        <w:t xml:space="preserve"> </w:t>
      </w:r>
      <w:r w:rsidR="00F01E26">
        <w:t>‘hybridisation’</w:t>
      </w:r>
      <w:r w:rsidR="006266F6" w:rsidRPr="00CD55E5">
        <w:t xml:space="preserve"> means to combine two different DNA strands</w:t>
      </w:r>
      <w:r w:rsidR="006910D1" w:rsidRPr="00CD55E5">
        <w:t>.</w:t>
      </w:r>
    </w:p>
    <w:p w14:paraId="13D0630C" w14:textId="65E66A21" w:rsidR="009D31E5" w:rsidRDefault="006C0929" w:rsidP="00FF412B">
      <w:r>
        <w:t>This is an area</w:t>
      </w:r>
      <w:r w:rsidR="006910D1">
        <w:t xml:space="preserve"> where the intersection of technology and science can be highlighted.</w:t>
      </w:r>
      <w:r w:rsidR="004B6C62">
        <w:t xml:space="preserve"> </w:t>
      </w:r>
      <w:r w:rsidR="003C4969">
        <w:t xml:space="preserve">Over </w:t>
      </w:r>
      <w:r w:rsidR="00F50B52">
        <w:t>the</w:t>
      </w:r>
      <w:r w:rsidR="003C4969">
        <w:t xml:space="preserve"> last 50 years</w:t>
      </w:r>
      <w:r w:rsidR="008471DC">
        <w:t>,</w:t>
      </w:r>
      <w:r w:rsidR="003C4969">
        <w:t xml:space="preserve"> developments in technology have allowed</w:t>
      </w:r>
      <w:r w:rsidR="00A313A6">
        <w:t xml:space="preserve"> </w:t>
      </w:r>
      <w:r w:rsidR="003C4969">
        <w:t xml:space="preserve">the </w:t>
      </w:r>
      <w:r w:rsidR="00A313A6">
        <w:t>detailed structure of</w:t>
      </w:r>
      <w:r w:rsidR="006910D1">
        <w:t xml:space="preserve"> biochemical macromolecules</w:t>
      </w:r>
      <w:r w:rsidR="008471DC">
        <w:t xml:space="preserve">, </w:t>
      </w:r>
      <w:r w:rsidR="00A313A6">
        <w:t>proteins</w:t>
      </w:r>
      <w:r w:rsidR="00F01E26">
        <w:t>,</w:t>
      </w:r>
      <w:r w:rsidR="00A313A6">
        <w:t xml:space="preserve"> and DNA</w:t>
      </w:r>
      <w:r w:rsidR="00F50B52">
        <w:t>,</w:t>
      </w:r>
      <w:r w:rsidR="003C4969">
        <w:t xml:space="preserve"> to be determined</w:t>
      </w:r>
      <w:r w:rsidR="006910D1">
        <w:t xml:space="preserve">. This allowed scientists to compare </w:t>
      </w:r>
      <w:r w:rsidR="004B6C62">
        <w:t xml:space="preserve">the </w:t>
      </w:r>
      <w:r w:rsidR="006910D1">
        <w:t>biochemistry of different organisms to test the hypothesis that those organisms with the most recent common ancestor would have the most similar proteins and DNA</w:t>
      </w:r>
      <w:r w:rsidR="00AD5D5B">
        <w:t xml:space="preserve">. </w:t>
      </w:r>
      <w:r w:rsidR="006910D1">
        <w:t>Ever</w:t>
      </w:r>
      <w:r w:rsidR="00A12C65">
        <w:t>-</w:t>
      </w:r>
      <w:r w:rsidR="006910D1">
        <w:t>improving technology has allowed quantitative measurement of the similarities and differences between the components of the macromolecules.</w:t>
      </w:r>
    </w:p>
    <w:p w14:paraId="03B5C8D4" w14:textId="77777777" w:rsidR="003C3E19" w:rsidRPr="00CD55E5" w:rsidRDefault="00E91E27" w:rsidP="00C30DD7">
      <w:pPr>
        <w:pStyle w:val="Heading5"/>
      </w:pPr>
      <w:r w:rsidRPr="00CD55E5">
        <w:rPr>
          <w:rStyle w:val="Heading5Char"/>
          <w:rFonts w:cs="Times New Roman"/>
          <w:b/>
          <w:sz w:val="36"/>
          <w:lang w:eastAsia="en-US"/>
        </w:rPr>
        <w:t xml:space="preserve">Amino acid </w:t>
      </w:r>
      <w:r w:rsidRPr="00CD55E5">
        <w:t>sequencing</w:t>
      </w:r>
    </w:p>
    <w:p w14:paraId="202EBBFA" w14:textId="399E186D" w:rsidR="003C3E19" w:rsidRPr="00703C90" w:rsidRDefault="00765901" w:rsidP="00FF412B">
      <w:pPr>
        <w:rPr>
          <w:rStyle w:val="Strong"/>
          <w:b w:val="0"/>
        </w:rPr>
      </w:pPr>
      <w:r>
        <w:t xml:space="preserve">Students undertake the activity at </w:t>
      </w:r>
      <w:hyperlink r:id="rId65" w:history="1">
        <w:r w:rsidR="00142AD1">
          <w:rPr>
            <w:rStyle w:val="Hyperlink"/>
          </w:rPr>
          <w:t>NOVA scienceNOW: Bird Brains</w:t>
        </w:r>
      </w:hyperlink>
      <w:r w:rsidR="000B742B" w:rsidRPr="000B742B">
        <w:t xml:space="preserve"> (</w:t>
      </w:r>
      <w:proofErr w:type="spellStart"/>
      <w:r w:rsidR="000B742B" w:rsidRPr="000B742B">
        <w:t>C</w:t>
      </w:r>
      <w:r w:rsidR="00845D25">
        <w:t>u</w:t>
      </w:r>
      <w:r w:rsidR="000B742B" w:rsidRPr="000B742B">
        <w:t>traro</w:t>
      </w:r>
      <w:proofErr w:type="spellEnd"/>
      <w:r w:rsidR="000B742B" w:rsidRPr="000B742B">
        <w:t xml:space="preserve"> 2008)</w:t>
      </w:r>
      <w:r w:rsidRPr="000B742B">
        <w:t>.</w:t>
      </w:r>
      <w:r w:rsidR="000B742B" w:rsidRPr="00A12C65">
        <w:rPr>
          <w:rStyle w:val="Hyperlink"/>
          <w:u w:val="none"/>
        </w:rPr>
        <w:t xml:space="preserve"> </w:t>
      </w:r>
      <w:r w:rsidR="006910D1">
        <w:t>Follow</w:t>
      </w:r>
      <w:r>
        <w:t xml:space="preserve"> the</w:t>
      </w:r>
      <w:r w:rsidR="006910D1">
        <w:t xml:space="preserve"> instructions (questions, discussi</w:t>
      </w:r>
      <w:r w:rsidR="00F50B52">
        <w:t>on topics, videos, interactives</w:t>
      </w:r>
      <w:r w:rsidR="00A12C65">
        <w:t>,</w:t>
      </w:r>
      <w:r w:rsidR="00F50B52">
        <w:t xml:space="preserve"> and</w:t>
      </w:r>
      <w:r w:rsidR="006910D1">
        <w:t xml:space="preserve"> worksheets) to compare amino acid sequences from </w:t>
      </w:r>
      <w:r w:rsidR="00182509">
        <w:t>various</w:t>
      </w:r>
      <w:r w:rsidR="006910D1">
        <w:t xml:space="preserve"> species to determine their </w:t>
      </w:r>
      <w:r w:rsidR="00D6546E">
        <w:t>evolutionary relatedness</w:t>
      </w:r>
      <w:r w:rsidR="00315FB1">
        <w:t xml:space="preserve"> </w:t>
      </w:r>
      <w:r w:rsidR="00315FB1" w:rsidRPr="00315FB1">
        <w:rPr>
          <w:rStyle w:val="Strong"/>
        </w:rPr>
        <w:t>BIO11/12-1,</w:t>
      </w:r>
      <w:r w:rsidR="00315FB1">
        <w:rPr>
          <w:rStyle w:val="Strong"/>
        </w:rPr>
        <w:t xml:space="preserve"> </w:t>
      </w:r>
      <w:r w:rsidR="00315FB1" w:rsidRPr="00315FB1">
        <w:rPr>
          <w:rStyle w:val="Strong"/>
        </w:rPr>
        <w:t>BIO11/12-4, BIO11/12-5, BIO11/12-6</w:t>
      </w:r>
      <w:r w:rsidR="00703C90">
        <w:rPr>
          <w:rStyle w:val="Strong"/>
          <w:b w:val="0"/>
        </w:rPr>
        <w:t>.</w:t>
      </w:r>
    </w:p>
    <w:p w14:paraId="015EF523" w14:textId="20468A68" w:rsidR="00853CB0" w:rsidRDefault="00853CB0" w:rsidP="00C30DD7">
      <w:pPr>
        <w:pStyle w:val="Heading5"/>
      </w:pPr>
      <w:r>
        <w:t>DNA-DNA hybridi</w:t>
      </w:r>
      <w:r w:rsidR="008C2599">
        <w:t>s</w:t>
      </w:r>
      <w:r>
        <w:t>ation</w:t>
      </w:r>
    </w:p>
    <w:p w14:paraId="3864795A" w14:textId="4D736650" w:rsidR="00E91E27" w:rsidRPr="00CD55E5" w:rsidRDefault="00182509" w:rsidP="00FF412B">
      <w:r>
        <w:t xml:space="preserve">Most students would have learned about DNA in Stage 5 science, but teachers should revisit this prior learning. </w:t>
      </w:r>
      <w:r w:rsidR="00E91E27">
        <w:t>At this stage of Year 11</w:t>
      </w:r>
      <w:r w:rsidR="008471DC">
        <w:t>,</w:t>
      </w:r>
      <w:r w:rsidR="00E91E27">
        <w:t xml:space="preserve"> students need to be aware of</w:t>
      </w:r>
      <w:r w:rsidR="00E02233">
        <w:t>:</w:t>
      </w:r>
    </w:p>
    <w:p w14:paraId="01903968" w14:textId="6C2F122A" w:rsidR="00E91E27" w:rsidRDefault="00E91E27" w:rsidP="002B47FC">
      <w:pPr>
        <w:pStyle w:val="ListBullet"/>
      </w:pPr>
      <w:r>
        <w:t>the double helix structure</w:t>
      </w:r>
    </w:p>
    <w:p w14:paraId="6CA3C2DB" w14:textId="64D8B337" w:rsidR="004C3BC5" w:rsidRDefault="00E91E27" w:rsidP="002B47FC">
      <w:pPr>
        <w:pStyle w:val="ListBullet"/>
      </w:pPr>
      <w:r>
        <w:t>the pa</w:t>
      </w:r>
      <w:r w:rsidR="00E02233">
        <w:t>i</w:t>
      </w:r>
      <w:r>
        <w:t>ring of the bases</w:t>
      </w:r>
    </w:p>
    <w:p w14:paraId="618AE6E6" w14:textId="444B1597" w:rsidR="00E91E27" w:rsidRDefault="00E91E27" w:rsidP="002B47FC">
      <w:pPr>
        <w:pStyle w:val="ListBullet"/>
      </w:pPr>
      <w:r>
        <w:t xml:space="preserve">the sequence of bases </w:t>
      </w:r>
      <w:r w:rsidR="0006720F">
        <w:t xml:space="preserve">that </w:t>
      </w:r>
      <w:r>
        <w:t>determines the genes of the organism</w:t>
      </w:r>
      <w:r w:rsidR="008471DC">
        <w:t>.</w:t>
      </w:r>
    </w:p>
    <w:p w14:paraId="59E12655" w14:textId="691CCDF7" w:rsidR="005873C8" w:rsidRDefault="5B1A8C50" w:rsidP="00FF412B">
      <w:r>
        <w:t xml:space="preserve">Use information </w:t>
      </w:r>
      <w:r w:rsidR="5A965A2E">
        <w:t>widely available in textbooks and</w:t>
      </w:r>
      <w:r w:rsidR="0001516F">
        <w:t xml:space="preserve"> at</w:t>
      </w:r>
      <w:r w:rsidR="5A965A2E">
        <w:t xml:space="preserve"> </w:t>
      </w:r>
      <w:r w:rsidR="00A77DE8">
        <w:t xml:space="preserve">the </w:t>
      </w:r>
      <w:hyperlink r:id="rId66">
        <w:r w:rsidR="00704F33">
          <w:rPr>
            <w:rStyle w:val="Hyperlink"/>
          </w:rPr>
          <w:t>National Human Genome Research Institute</w:t>
        </w:r>
      </w:hyperlink>
      <w:r w:rsidR="006D196F">
        <w:rPr>
          <w:rStyle w:val="Hyperlink"/>
        </w:rPr>
        <w:t xml:space="preserve"> (</w:t>
      </w:r>
      <w:r w:rsidR="006D196F">
        <w:rPr>
          <w:lang w:eastAsia="zh-CN"/>
        </w:rPr>
        <w:t>Brody n</w:t>
      </w:r>
      <w:r w:rsidR="00E25CC5">
        <w:rPr>
          <w:lang w:eastAsia="zh-CN"/>
        </w:rPr>
        <w:t>.</w:t>
      </w:r>
      <w:r w:rsidR="006D196F">
        <w:rPr>
          <w:lang w:eastAsia="zh-CN"/>
        </w:rPr>
        <w:t>d</w:t>
      </w:r>
      <w:r w:rsidR="00E25CC5">
        <w:rPr>
          <w:lang w:eastAsia="zh-CN"/>
        </w:rPr>
        <w:t>.</w:t>
      </w:r>
      <w:r w:rsidR="006D196F">
        <w:rPr>
          <w:lang w:eastAsia="zh-CN"/>
        </w:rPr>
        <w:t xml:space="preserve">) </w:t>
      </w:r>
      <w:r w:rsidR="5A965A2E">
        <w:t xml:space="preserve">to construct a flow chart showing the process of DNA-DNA </w:t>
      </w:r>
      <w:r w:rsidR="5DD0C1ED">
        <w:t>hybridisation</w:t>
      </w:r>
      <w:r w:rsidR="5A965A2E">
        <w:t xml:space="preserve"> and discuss how i</w:t>
      </w:r>
      <w:r w:rsidR="70FF1792">
        <w:t xml:space="preserve">t can provide insight into evolutionary </w:t>
      </w:r>
      <w:r w:rsidR="5118FE9D">
        <w:t>relatedness</w:t>
      </w:r>
      <w:r w:rsidR="70FF1792">
        <w:t xml:space="preserve"> between species.</w:t>
      </w:r>
    </w:p>
    <w:p w14:paraId="1764F12F" w14:textId="42EE5EA1" w:rsidR="00AB6783" w:rsidRDefault="00AB6783" w:rsidP="00C30DD7">
      <w:pPr>
        <w:pStyle w:val="Heading5"/>
      </w:pPr>
      <w:r>
        <w:t>DNA Sequencing</w:t>
      </w:r>
    </w:p>
    <w:p w14:paraId="5F95F945" w14:textId="7DD2FD80" w:rsidR="00536057" w:rsidRDefault="6F4BF1DC" w:rsidP="00FF412B">
      <w:r>
        <w:t>Use information widely available in textbooks and</w:t>
      </w:r>
      <w:r w:rsidR="00704F33">
        <w:t xml:space="preserve"> the</w:t>
      </w:r>
      <w:r>
        <w:t xml:space="preserve"> </w:t>
      </w:r>
      <w:hyperlink r:id="rId67">
        <w:r w:rsidR="00704F33">
          <w:rPr>
            <w:rStyle w:val="Hyperlink"/>
          </w:rPr>
          <w:t>National Human Genome Research Institute</w:t>
        </w:r>
      </w:hyperlink>
      <w:r>
        <w:t xml:space="preserve"> </w:t>
      </w:r>
      <w:r w:rsidR="006D196F">
        <w:t>(</w:t>
      </w:r>
      <w:r w:rsidR="006D196F">
        <w:rPr>
          <w:lang w:eastAsia="zh-CN"/>
        </w:rPr>
        <w:t xml:space="preserve">NHGRI 2020) </w:t>
      </w:r>
      <w:r>
        <w:t xml:space="preserve">to construct a flow chart showing the process of DNA sequencing and discuss how </w:t>
      </w:r>
      <w:r w:rsidR="00182509">
        <w:t xml:space="preserve">the </w:t>
      </w:r>
      <w:r>
        <w:t>comparison of DNA sequences can provide insight into evolutionary relatedness between species.</w:t>
      </w:r>
    </w:p>
    <w:p w14:paraId="5B1772AA" w14:textId="17912A60" w:rsidR="00536057" w:rsidRDefault="00905380" w:rsidP="00FF412B">
      <w:r>
        <w:lastRenderedPageBreak/>
        <w:t xml:space="preserve">Revisit </w:t>
      </w:r>
      <w:r w:rsidR="00C213C8">
        <w:t xml:space="preserve">the video, </w:t>
      </w:r>
      <w:hyperlink r:id="rId68" w:history="1">
        <w:r w:rsidR="00FB1090">
          <w:rPr>
            <w:rStyle w:val="Hyperlink"/>
          </w:rPr>
          <w:t>The Origin of Species: Lizards in an Evolutionary Tree (18:00)</w:t>
        </w:r>
      </w:hyperlink>
      <w:r w:rsidR="00C213C8">
        <w:t xml:space="preserve"> </w:t>
      </w:r>
      <w:bookmarkStart w:id="41" w:name="_Hlk96691641"/>
      <w:r w:rsidR="006D196F">
        <w:t>(</w:t>
      </w:r>
      <w:r w:rsidR="006D196F">
        <w:rPr>
          <w:lang w:eastAsia="zh-CN"/>
        </w:rPr>
        <w:t>HHMI BioInteractive Video 2020)</w:t>
      </w:r>
      <w:bookmarkEnd w:id="41"/>
      <w:r w:rsidR="006D196F">
        <w:rPr>
          <w:lang w:eastAsia="zh-CN"/>
        </w:rPr>
        <w:t xml:space="preserve"> </w:t>
      </w:r>
      <w:r w:rsidR="00E02233">
        <w:t xml:space="preserve">and view from </w:t>
      </w:r>
      <w:r>
        <w:t xml:space="preserve">13:16. </w:t>
      </w:r>
      <w:r w:rsidR="00E02233">
        <w:t>Students answer</w:t>
      </w:r>
      <w:r w:rsidR="00182509">
        <w:t xml:space="preserve"> the question</w:t>
      </w:r>
      <w:r w:rsidR="00E02233">
        <w:t xml:space="preserve">: </w:t>
      </w:r>
      <w:r w:rsidR="00182509">
        <w:t>‘</w:t>
      </w:r>
      <w:r>
        <w:t>W</w:t>
      </w:r>
      <w:r w:rsidR="00C213C8">
        <w:t>hat has DNA evidence shown about the evolution of the Anole lizards on the Caribbean Islands</w:t>
      </w:r>
      <w:r w:rsidR="00432B81">
        <w:t>?</w:t>
      </w:r>
      <w:r w:rsidR="00182509">
        <w:t>’</w:t>
      </w:r>
    </w:p>
    <w:p w14:paraId="5860F836" w14:textId="7788EDCB" w:rsidR="009D0663" w:rsidRDefault="009D0663" w:rsidP="00FF412B">
      <w:r>
        <w:t>A more challenging activity is provided in opportunities for extending concepts.</w:t>
      </w:r>
    </w:p>
    <w:p w14:paraId="6B636517" w14:textId="31AE08BA" w:rsidR="009D31E5" w:rsidRDefault="042A43AC" w:rsidP="00C30DD7">
      <w:pPr>
        <w:pStyle w:val="Heading4"/>
      </w:pPr>
      <w:bookmarkStart w:id="42" w:name="_Toc99973776"/>
      <w:r w:rsidRPr="127724C2">
        <w:t>Modern-day examples of evolutionary change</w:t>
      </w:r>
      <w:bookmarkEnd w:id="42"/>
    </w:p>
    <w:p w14:paraId="7B6762FC" w14:textId="4098A011" w:rsidR="00853CB0" w:rsidRDefault="00853CB0" w:rsidP="00C30DD7">
      <w:pPr>
        <w:pStyle w:val="Heading5"/>
      </w:pPr>
      <w:r>
        <w:t>Cane toad</w:t>
      </w:r>
    </w:p>
    <w:p w14:paraId="3AF9D135" w14:textId="7A953866" w:rsidR="00987C73" w:rsidRPr="00703C90" w:rsidRDefault="00987C73" w:rsidP="00FF412B">
      <w:r>
        <w:t>Remind s</w:t>
      </w:r>
      <w:r w:rsidR="2C0DF4BF">
        <w:t>tudents</w:t>
      </w:r>
      <w:r w:rsidR="00870F6E">
        <w:t xml:space="preserve"> of their case st</w:t>
      </w:r>
      <w:r w:rsidR="00655A4C">
        <w:t>udy o</w:t>
      </w:r>
      <w:r w:rsidR="000A7F33">
        <w:t xml:space="preserve">f the cane toad in </w:t>
      </w:r>
      <w:hyperlink w:anchor="_IQ_3-1_How" w:history="1">
        <w:r w:rsidR="000A7F33" w:rsidRPr="008471DC">
          <w:rPr>
            <w:rStyle w:val="Hyperlink"/>
          </w:rPr>
          <w:t>IQ3-1</w:t>
        </w:r>
      </w:hyperlink>
      <w:r w:rsidR="000A7F33">
        <w:t>. This</w:t>
      </w:r>
      <w:r w:rsidR="00655A4C">
        <w:t xml:space="preserve"> </w:t>
      </w:r>
      <w:r w:rsidR="00182509">
        <w:t>is</w:t>
      </w:r>
      <w:r w:rsidR="000A7F33">
        <w:t xml:space="preserve"> an example of</w:t>
      </w:r>
      <w:r w:rsidR="00870F6E">
        <w:t xml:space="preserve"> how selection pressure </w:t>
      </w:r>
      <w:r w:rsidR="000A7F33">
        <w:t>has changed</w:t>
      </w:r>
      <w:r w:rsidR="00870F6E">
        <w:t xml:space="preserve"> a population over time</w:t>
      </w:r>
      <w:r w:rsidR="000A7F33">
        <w:t xml:space="preserve">, and therefore </w:t>
      </w:r>
      <w:r w:rsidR="00182509">
        <w:t xml:space="preserve">illustrates </w:t>
      </w:r>
      <w:r w:rsidR="00870F6E">
        <w:t>modern</w:t>
      </w:r>
      <w:r w:rsidR="00182509">
        <w:t>-</w:t>
      </w:r>
      <w:r w:rsidR="00870F6E">
        <w:t>day evolutionary change</w:t>
      </w:r>
      <w:r w:rsidR="00655A4C">
        <w:t>. Ask students to recall how the cane toad has changed due to natural selection.</w:t>
      </w:r>
    </w:p>
    <w:p w14:paraId="1B1E482A" w14:textId="156240EC" w:rsidR="00853CB0" w:rsidRDefault="00853CB0" w:rsidP="00C30DD7">
      <w:pPr>
        <w:pStyle w:val="Heading5"/>
      </w:pPr>
      <w:r>
        <w:t>Antibiotic resistance</w:t>
      </w:r>
    </w:p>
    <w:p w14:paraId="1BB9FCA5" w14:textId="791A40C7" w:rsidR="00655A4C" w:rsidRDefault="00DF29D5" w:rsidP="00FF412B">
      <w:r>
        <w:t xml:space="preserve">Students watch the video </w:t>
      </w:r>
      <w:hyperlink r:id="rId69" w:history="1">
        <w:r w:rsidR="008471DC">
          <w:rPr>
            <w:rStyle w:val="Hyperlink"/>
          </w:rPr>
          <w:t>Catalyst Series 17 Antibiotic resistance (29:</w:t>
        </w:r>
        <w:r w:rsidR="008A7FB2">
          <w:rPr>
            <w:rStyle w:val="Hyperlink"/>
          </w:rPr>
          <w:t>13</w:t>
        </w:r>
        <w:r w:rsidR="008471DC">
          <w:rPr>
            <w:rStyle w:val="Hyperlink"/>
          </w:rPr>
          <w:t>)</w:t>
        </w:r>
      </w:hyperlink>
      <w:r w:rsidR="00096B14">
        <w:rPr>
          <w:rStyle w:val="Hyperlink"/>
        </w:rPr>
        <w:t xml:space="preserve"> </w:t>
      </w:r>
      <w:r w:rsidR="00096B14" w:rsidRPr="00096B14">
        <w:t>(</w:t>
      </w:r>
      <w:r w:rsidR="00355FC6">
        <w:t>McKenna</w:t>
      </w:r>
      <w:r w:rsidR="00096B14" w:rsidRPr="00096B14">
        <w:t xml:space="preserve"> 2016</w:t>
      </w:r>
      <w:r w:rsidR="00096B14">
        <w:rPr>
          <w:lang w:eastAsia="zh-CN"/>
        </w:rPr>
        <w:t xml:space="preserve">) </w:t>
      </w:r>
      <w:r>
        <w:t xml:space="preserve">and complete questions included in </w:t>
      </w:r>
      <w:hyperlink w:anchor="_Appendix_14:_Antibiotic" w:history="1">
        <w:r w:rsidR="00182509" w:rsidRPr="008471DC">
          <w:rPr>
            <w:rStyle w:val="Hyperlink"/>
          </w:rPr>
          <w:t>A</w:t>
        </w:r>
        <w:r w:rsidRPr="008471DC">
          <w:rPr>
            <w:rStyle w:val="Hyperlink"/>
          </w:rPr>
          <w:t>ppendix 14</w:t>
        </w:r>
      </w:hyperlink>
      <w:r w:rsidR="00536057">
        <w:t>.</w:t>
      </w:r>
    </w:p>
    <w:p w14:paraId="38D8688E" w14:textId="7DC9BF83" w:rsidR="00655A4C" w:rsidRDefault="00870F6E" w:rsidP="00FF412B">
      <w:r>
        <w:t>If not undertaken as an activity to address the misconceptions students may have around na</w:t>
      </w:r>
      <w:r w:rsidR="000C12EB">
        <w:t>tural selection</w:t>
      </w:r>
      <w:r w:rsidR="000A7F33">
        <w:t>,</w:t>
      </w:r>
      <w:r w:rsidR="000C12EB">
        <w:t xml:space="preserve"> the c</w:t>
      </w:r>
      <w:r w:rsidR="042A43AC">
        <w:t xml:space="preserve">lass </w:t>
      </w:r>
      <w:r w:rsidR="000C12EB">
        <w:t xml:space="preserve">can play the game </w:t>
      </w:r>
      <w:hyperlink r:id="rId70" w:anchor="sup1">
        <w:r w:rsidR="042A43AC" w:rsidRPr="651E7263">
          <w:rPr>
            <w:rStyle w:val="Hyperlink"/>
          </w:rPr>
          <w:t>Bacterial Survivor</w:t>
        </w:r>
      </w:hyperlink>
      <w:r w:rsidR="00096B14" w:rsidRPr="00096B14">
        <w:t xml:space="preserve"> (</w:t>
      </w:r>
      <w:r w:rsidR="00096B14">
        <w:rPr>
          <w:lang w:eastAsia="zh-CN"/>
        </w:rPr>
        <w:t>Govindan 2018)</w:t>
      </w:r>
      <w:r w:rsidR="042A43AC">
        <w:t>.</w:t>
      </w:r>
      <w:r w:rsidR="45776515">
        <w:t xml:space="preserve"> </w:t>
      </w:r>
      <w:r w:rsidR="000C12EB">
        <w:t xml:space="preserve">Details are provided in </w:t>
      </w:r>
      <w:hyperlink w:anchor="_Appendix_14:_Antibiotic" w:history="1">
        <w:r w:rsidR="00096B14" w:rsidRPr="008471DC">
          <w:rPr>
            <w:rStyle w:val="Hyperlink"/>
          </w:rPr>
          <w:t>A</w:t>
        </w:r>
        <w:r w:rsidR="000C12EB" w:rsidRPr="008471DC">
          <w:rPr>
            <w:rStyle w:val="Hyperlink"/>
          </w:rPr>
          <w:t>ppendix 14</w:t>
        </w:r>
      </w:hyperlink>
      <w:r w:rsidR="000C12EB" w:rsidRPr="009D0663">
        <w:t>.</w:t>
      </w:r>
    </w:p>
    <w:p w14:paraId="2DE83172" w14:textId="2E0CA999" w:rsidR="00DF29D5" w:rsidRPr="00113B24" w:rsidRDefault="00DF29D5" w:rsidP="00C30DD7">
      <w:pPr>
        <w:pStyle w:val="Heading5"/>
      </w:pPr>
      <w:r w:rsidRPr="00113B24">
        <w:t>Selection for tuskless</w:t>
      </w:r>
      <w:r w:rsidR="002E0250" w:rsidRPr="00113B24">
        <w:t>ness in</w:t>
      </w:r>
      <w:r w:rsidRPr="00113B24">
        <w:t xml:space="preserve"> elephants</w:t>
      </w:r>
    </w:p>
    <w:p w14:paraId="235F8C27" w14:textId="120563ED" w:rsidR="009D31E5" w:rsidRPr="007203AC" w:rsidRDefault="00026EBB" w:rsidP="00FF412B">
      <w:pPr>
        <w:rPr>
          <w:bCs/>
        </w:rPr>
      </w:pPr>
      <w:r>
        <w:t>The absenc</w:t>
      </w:r>
      <w:r w:rsidR="000A7F33">
        <w:t>e of tusks in African elephants</w:t>
      </w:r>
      <w:r w:rsidR="00182509">
        <w:t xml:space="preserve">, </w:t>
      </w:r>
      <w:r>
        <w:t xml:space="preserve">called tusklessness, is a natural but usually rare trait. Scientists are studying how </w:t>
      </w:r>
      <w:r w:rsidR="00E02233">
        <w:t xml:space="preserve">the </w:t>
      </w:r>
      <w:r>
        <w:t>rates of tusklessness in elephant populations</w:t>
      </w:r>
      <w:r w:rsidR="00E02233">
        <w:t xml:space="preserve"> </w:t>
      </w:r>
      <w:r w:rsidR="000A7F33">
        <w:t>have changed</w:t>
      </w:r>
      <w:r>
        <w:t xml:space="preserve"> and are continuing to change</w:t>
      </w:r>
      <w:r w:rsidR="002E0250">
        <w:t xml:space="preserve"> in</w:t>
      </w:r>
      <w:r w:rsidR="002E0250">
        <w:rPr>
          <w:lang w:eastAsia="zh-CN"/>
        </w:rPr>
        <w:t xml:space="preserve"> elephants in Gorongosa National Park in Mozambique</w:t>
      </w:r>
      <w:r>
        <w:t>. Students investigate this</w:t>
      </w:r>
      <w:r w:rsidR="002E0250">
        <w:t xml:space="preserve"> artificial selection</w:t>
      </w:r>
      <w:r>
        <w:t xml:space="preserve"> by </w:t>
      </w:r>
      <w:r w:rsidR="002E0250">
        <w:rPr>
          <w:lang w:eastAsia="zh-CN"/>
        </w:rPr>
        <w:t>undertaking</w:t>
      </w:r>
      <w:r>
        <w:rPr>
          <w:lang w:eastAsia="zh-CN"/>
        </w:rPr>
        <w:t xml:space="preserve"> the BioInteractive </w:t>
      </w:r>
      <w:hyperlink r:id="rId71" w:history="1">
        <w:r w:rsidRPr="00026EBB">
          <w:rPr>
            <w:rStyle w:val="Hyperlink"/>
            <w:lang w:eastAsia="zh-CN"/>
          </w:rPr>
          <w:t>Mystery of the missing tusks</w:t>
        </w:r>
      </w:hyperlink>
      <w:r w:rsidR="00096B14" w:rsidRPr="00096B14">
        <w:t xml:space="preserve"> (Snodgrass 2020)</w:t>
      </w:r>
      <w:r w:rsidR="002E0250" w:rsidRPr="00096B14">
        <w:t>.</w:t>
      </w:r>
      <w:r w:rsidR="002E0250">
        <w:t xml:space="preserve"> </w:t>
      </w:r>
      <w:r w:rsidR="00E02233">
        <w:t>The Educator Materials</w:t>
      </w:r>
      <w:r>
        <w:t xml:space="preserve"> document includes background information and</w:t>
      </w:r>
      <w:r w:rsidR="009C7597">
        <w:t xml:space="preserve"> multiple</w:t>
      </w:r>
      <w:r>
        <w:t xml:space="preserve"> implementation suggestions</w:t>
      </w:r>
      <w:r w:rsidR="009C7597">
        <w:t xml:space="preserve"> that develop working scientifically skills</w:t>
      </w:r>
      <w:r w:rsidR="002E0250">
        <w:t xml:space="preserve">. A student handout </w:t>
      </w:r>
      <w:r w:rsidR="009C7597">
        <w:t xml:space="preserve">with images and background information </w:t>
      </w:r>
      <w:r w:rsidR="002E0250">
        <w:t xml:space="preserve">is also supplied as an editable Google doc. </w:t>
      </w:r>
      <w:r w:rsidR="009C7597">
        <w:t xml:space="preserve">Some scaffolds are provided in </w:t>
      </w:r>
      <w:hyperlink w:anchor="_Appendix_15:_Tusklessness" w:history="1">
        <w:r w:rsidR="00182509" w:rsidRPr="008471DC">
          <w:rPr>
            <w:rStyle w:val="Hyperlink"/>
          </w:rPr>
          <w:t>A</w:t>
        </w:r>
        <w:r w:rsidR="009C7597" w:rsidRPr="008471DC">
          <w:rPr>
            <w:rStyle w:val="Hyperlink"/>
          </w:rPr>
          <w:t>ppendix 15</w:t>
        </w:r>
      </w:hyperlink>
      <w:r w:rsidR="00C30DD7">
        <w:rPr>
          <w:rStyle w:val="Hyperlink"/>
        </w:rPr>
        <w:t>.</w:t>
      </w:r>
      <w:r w:rsidR="009C7597">
        <w:t xml:space="preserve"> </w:t>
      </w:r>
      <w:r w:rsidR="002E0250" w:rsidRPr="002E0250">
        <w:rPr>
          <w:rStyle w:val="Strong"/>
        </w:rPr>
        <w:t>BIO11/12-1, BIO11/12-4, BIO11/12-5, BIO11/12-6, BIO11/12-7</w:t>
      </w:r>
      <w:r w:rsidR="007203AC">
        <w:rPr>
          <w:rStyle w:val="Strong"/>
          <w:b w:val="0"/>
        </w:rPr>
        <w:t>.</w:t>
      </w:r>
    </w:p>
    <w:p w14:paraId="3077CE57" w14:textId="0AC17D58" w:rsidR="009D31E5" w:rsidRDefault="009D31E5" w:rsidP="00805573">
      <w:pPr>
        <w:pStyle w:val="Heading3"/>
      </w:pPr>
      <w:bookmarkStart w:id="43" w:name="_IQ_4-2_How"/>
      <w:bookmarkStart w:id="44" w:name="_Toc99973777"/>
      <w:bookmarkEnd w:id="43"/>
      <w:r>
        <w:lastRenderedPageBreak/>
        <w:t>I</w:t>
      </w:r>
      <w:r w:rsidR="00C56E2F">
        <w:t>nquiry question</w:t>
      </w:r>
      <w:r w:rsidR="00FB11C2">
        <w:t xml:space="preserve"> </w:t>
      </w:r>
      <w:r w:rsidR="1F3BA042">
        <w:t>4</w:t>
      </w:r>
      <w:r>
        <w:t>-</w:t>
      </w:r>
      <w:r w:rsidR="181536E4">
        <w:t>2</w:t>
      </w:r>
      <w:r w:rsidR="00C56E2F">
        <w:t>:</w:t>
      </w:r>
      <w:r w:rsidR="181536E4">
        <w:t xml:space="preserve"> </w:t>
      </w:r>
      <w:r w:rsidR="58ED837F">
        <w:t>How do selection pressures within an ecosystem influence evolutionary change?</w:t>
      </w:r>
      <w:bookmarkEnd w:id="44"/>
    </w:p>
    <w:p w14:paraId="3FBBC7CE" w14:textId="6D76066F" w:rsidR="3ABF15FB" w:rsidRDefault="63D68156" w:rsidP="00122E1B">
      <w:pPr>
        <w:pStyle w:val="Heading4"/>
      </w:pPr>
      <w:r w:rsidRPr="7CAD6FD9">
        <w:t>Palaeontological and geological evidence for past ecosystems</w:t>
      </w:r>
    </w:p>
    <w:p w14:paraId="56894665" w14:textId="5D3C9107" w:rsidR="0000582E" w:rsidRDefault="0000582E" w:rsidP="00FF412B">
      <w:r>
        <w:t xml:space="preserve">Include all terminology in </w:t>
      </w:r>
      <w:r w:rsidR="009D0663">
        <w:t xml:space="preserve">the </w:t>
      </w:r>
      <w:r w:rsidR="004405B5">
        <w:t>Glossary (</w:t>
      </w:r>
      <w:hyperlink w:anchor="_Appendix_1:_Glossary" w:history="1">
        <w:r w:rsidR="00182509" w:rsidRPr="008471DC">
          <w:rPr>
            <w:rStyle w:val="Hyperlink"/>
          </w:rPr>
          <w:t>A</w:t>
        </w:r>
        <w:r w:rsidR="004405B5" w:rsidRPr="008471DC">
          <w:rPr>
            <w:rStyle w:val="Hyperlink"/>
          </w:rPr>
          <w:t>ppendix 1</w:t>
        </w:r>
      </w:hyperlink>
      <w:r w:rsidR="004405B5">
        <w:t>)</w:t>
      </w:r>
      <w:r w:rsidR="003E04AE">
        <w:t>.</w:t>
      </w:r>
    </w:p>
    <w:p w14:paraId="6548BD79" w14:textId="2A512E9D" w:rsidR="00FB11C2" w:rsidRPr="00113B24" w:rsidRDefault="00FB11C2" w:rsidP="00122E1B">
      <w:pPr>
        <w:pStyle w:val="Heading5"/>
      </w:pPr>
      <w:r w:rsidRPr="00113B24">
        <w:t>Aboriginal rock paintings</w:t>
      </w:r>
    </w:p>
    <w:p w14:paraId="2D2E0168" w14:textId="48020F80" w:rsidR="00C14756" w:rsidRDefault="00C14756" w:rsidP="00FF412B">
      <w:pPr>
        <w:rPr>
          <w:lang w:eastAsia="zh-CN"/>
        </w:rPr>
      </w:pPr>
      <w:r>
        <w:rPr>
          <w:lang w:eastAsia="zh-CN"/>
        </w:rPr>
        <w:t>This is a new topic in the syllabus. While there are some detailed academic articles suitable for teacher reference listed in resources, there are limited resources available that are suitable for student use.</w:t>
      </w:r>
    </w:p>
    <w:p w14:paraId="363225F2" w14:textId="12198921" w:rsidR="00C14756" w:rsidRDefault="00656B29" w:rsidP="00FF412B">
      <w:pPr>
        <w:rPr>
          <w:lang w:eastAsia="zh-CN"/>
        </w:rPr>
      </w:pPr>
      <w:r>
        <w:rPr>
          <w:lang w:eastAsia="zh-CN"/>
        </w:rPr>
        <w:t xml:space="preserve">Introduce Aboriginal rock paintings by </w:t>
      </w:r>
      <w:r w:rsidR="00224690">
        <w:rPr>
          <w:lang w:eastAsia="zh-CN"/>
        </w:rPr>
        <w:t xml:space="preserve">viewing the </w:t>
      </w:r>
      <w:r w:rsidR="00E2593E">
        <w:rPr>
          <w:lang w:eastAsia="zh-CN"/>
        </w:rPr>
        <w:t xml:space="preserve">National Museum of </w:t>
      </w:r>
      <w:r w:rsidR="00224690">
        <w:rPr>
          <w:lang w:eastAsia="zh-CN"/>
        </w:rPr>
        <w:t xml:space="preserve">Australia </w:t>
      </w:r>
      <w:hyperlink r:id="rId72" w:history="1">
        <w:r w:rsidR="00224690" w:rsidRPr="00224690">
          <w:rPr>
            <w:rStyle w:val="Hyperlink"/>
            <w:lang w:eastAsia="zh-CN"/>
          </w:rPr>
          <w:t>First rock art</w:t>
        </w:r>
      </w:hyperlink>
      <w:r w:rsidR="00E2593E">
        <w:rPr>
          <w:rStyle w:val="Hyperlink"/>
          <w:lang w:eastAsia="zh-CN"/>
        </w:rPr>
        <w:t xml:space="preserve"> </w:t>
      </w:r>
      <w:r w:rsidR="00E2593E" w:rsidRPr="00E2593E">
        <w:t>(NMA 2022)</w:t>
      </w:r>
      <w:r w:rsidR="00224690" w:rsidRPr="00E2593E">
        <w:t>.</w:t>
      </w:r>
      <w:r w:rsidR="00224690">
        <w:rPr>
          <w:lang w:eastAsia="zh-CN"/>
        </w:rPr>
        <w:t xml:space="preserve"> Discuss the difference betwee</w:t>
      </w:r>
      <w:r w:rsidR="00373894">
        <w:rPr>
          <w:lang w:eastAsia="zh-CN"/>
        </w:rPr>
        <w:t>n</w:t>
      </w:r>
      <w:r w:rsidR="006676B4">
        <w:rPr>
          <w:lang w:eastAsia="zh-CN"/>
        </w:rPr>
        <w:t xml:space="preserve"> petroglyphs and pictographs and what limits the location of pictographs.</w:t>
      </w:r>
    </w:p>
    <w:p w14:paraId="240A45EA" w14:textId="78AE727A" w:rsidR="000F3CD9" w:rsidRDefault="008D2DC5" w:rsidP="00FF412B">
      <w:pPr>
        <w:rPr>
          <w:lang w:eastAsia="zh-CN"/>
        </w:rPr>
      </w:pPr>
      <w:r>
        <w:rPr>
          <w:lang w:eastAsia="zh-CN"/>
        </w:rPr>
        <w:t xml:space="preserve">Aboriginal rock art reflects the environment of the artists and therefore provides a record of past ecosystems. </w:t>
      </w:r>
      <w:r w:rsidR="00A04BC6">
        <w:rPr>
          <w:lang w:eastAsia="zh-CN"/>
        </w:rPr>
        <w:t xml:space="preserve">The syllabus requires students to </w:t>
      </w:r>
      <w:r w:rsidR="00A04BC6" w:rsidRPr="00A04BC6">
        <w:rPr>
          <w:rStyle w:val="Strong"/>
        </w:rPr>
        <w:t>analyse</w:t>
      </w:r>
      <w:r w:rsidR="00A04BC6">
        <w:rPr>
          <w:lang w:eastAsia="zh-CN"/>
        </w:rPr>
        <w:t xml:space="preserve"> Aboriginal rock paintings. Analysis of art is a skill that the students may not have developed. </w:t>
      </w:r>
      <w:r w:rsidR="000F3CD9">
        <w:rPr>
          <w:lang w:eastAsia="zh-CN"/>
        </w:rPr>
        <w:t>To address this</w:t>
      </w:r>
      <w:r w:rsidR="00BC7DC5">
        <w:rPr>
          <w:lang w:eastAsia="zh-CN"/>
        </w:rPr>
        <w:t>, provide students with the articles:</w:t>
      </w:r>
    </w:p>
    <w:p w14:paraId="3D88EEE9" w14:textId="34594D77" w:rsidR="000F3CD9" w:rsidRPr="002B47FC" w:rsidRDefault="00000000" w:rsidP="002B47FC">
      <w:pPr>
        <w:pStyle w:val="ListNumber"/>
      </w:pPr>
      <w:hyperlink r:id="rId73" w:history="1">
        <w:r w:rsidR="00A04BC6" w:rsidRPr="002B47FC">
          <w:rPr>
            <w:rStyle w:val="Hyperlink"/>
          </w:rPr>
          <w:t>Interaction between humans and megafauna depicted in Australian rock art?</w:t>
        </w:r>
      </w:hyperlink>
      <w:r w:rsidR="00A04BC6" w:rsidRPr="002B47FC">
        <w:t xml:space="preserve"> </w:t>
      </w:r>
      <w:r w:rsidR="00E2593E" w:rsidRPr="002B47FC">
        <w:t>(Akerman 2009)</w:t>
      </w:r>
      <w:r w:rsidR="00EE67AE" w:rsidRPr="002B47FC">
        <w:t>.</w:t>
      </w:r>
      <w:r w:rsidR="00E2593E" w:rsidRPr="002B47FC">
        <w:t xml:space="preserve"> </w:t>
      </w:r>
      <w:r w:rsidR="00A04BC6" w:rsidRPr="002B47FC">
        <w:t xml:space="preserve">Have the students identify each </w:t>
      </w:r>
      <w:r w:rsidR="000F3CD9" w:rsidRPr="002B47FC">
        <w:t>feature</w:t>
      </w:r>
      <w:r w:rsidR="00A04BC6" w:rsidRPr="002B47FC">
        <w:t xml:space="preserve"> of the art and the inference</w:t>
      </w:r>
      <w:r w:rsidR="00693646" w:rsidRPr="002B47FC">
        <w:t>(</w:t>
      </w:r>
      <w:r w:rsidR="00182509" w:rsidRPr="002B47FC">
        <w:t>s</w:t>
      </w:r>
      <w:r w:rsidR="00693646" w:rsidRPr="002B47FC">
        <w:t>)</w:t>
      </w:r>
      <w:r w:rsidR="00A04BC6" w:rsidRPr="002B47FC">
        <w:t xml:space="preserve"> drawn from it.</w:t>
      </w:r>
    </w:p>
    <w:p w14:paraId="4DF1C129" w14:textId="277EA325" w:rsidR="008810A4" w:rsidRPr="00AB6783" w:rsidRDefault="00000000" w:rsidP="002B47FC">
      <w:pPr>
        <w:pStyle w:val="ListNumber"/>
      </w:pPr>
      <w:hyperlink r:id="rId74" w:history="1">
        <w:r w:rsidR="008810A4" w:rsidRPr="00805573">
          <w:rPr>
            <w:rStyle w:val="Hyperlink"/>
          </w:rPr>
          <w:t>Newly Documented Aboriginal Rock Art Is ‘Unlike Anything Seen Before’</w:t>
        </w:r>
      </w:hyperlink>
      <w:r w:rsidR="00C14756" w:rsidRPr="00AB6783">
        <w:t xml:space="preserve"> </w:t>
      </w:r>
      <w:r w:rsidR="008B1EA7" w:rsidRPr="00AB6783">
        <w:t>(Gershon 2020)</w:t>
      </w:r>
      <w:r w:rsidR="00EE5740">
        <w:t>. D</w:t>
      </w:r>
      <w:r w:rsidR="00C14756" w:rsidRPr="00AB6783">
        <w:t>es</w:t>
      </w:r>
      <w:r w:rsidR="00AF0EC3" w:rsidRPr="00AB6783">
        <w:t>c</w:t>
      </w:r>
      <w:r w:rsidR="00C14756" w:rsidRPr="00AB6783">
        <w:t>ribe what evidence for past changes in eco</w:t>
      </w:r>
      <w:r w:rsidR="00AF0EC3" w:rsidRPr="00AB6783">
        <w:t>s</w:t>
      </w:r>
      <w:r w:rsidR="00685005" w:rsidRPr="00AB6783">
        <w:t>ystems is depicted in the newly discovered Arnhe</w:t>
      </w:r>
      <w:r w:rsidR="009D0663" w:rsidRPr="00AB6783">
        <w:t xml:space="preserve">m Land rock art </w:t>
      </w:r>
      <w:r w:rsidR="009D0663" w:rsidRPr="007203AC">
        <w:rPr>
          <w:rStyle w:val="Strong"/>
          <w:bCs w:val="0"/>
        </w:rPr>
        <w:t>BIO11/12-5</w:t>
      </w:r>
      <w:r w:rsidR="007203AC">
        <w:rPr>
          <w:rStyle w:val="Strong"/>
          <w:b w:val="0"/>
          <w:bCs w:val="0"/>
        </w:rPr>
        <w:t>.</w:t>
      </w:r>
    </w:p>
    <w:p w14:paraId="2E69950F" w14:textId="349741AF" w:rsidR="00656B29" w:rsidRPr="00113B24" w:rsidRDefault="00462F8B" w:rsidP="00C30DD7">
      <w:pPr>
        <w:pStyle w:val="Heading5"/>
      </w:pPr>
      <w:r w:rsidRPr="00113B24">
        <w:t>Geological evidence</w:t>
      </w:r>
    </w:p>
    <w:p w14:paraId="6F2B8483" w14:textId="53DDB658" w:rsidR="003C3E19" w:rsidRPr="00C30DD7" w:rsidRDefault="003C3E19" w:rsidP="00C30DD7">
      <w:pPr>
        <w:rPr>
          <w:rStyle w:val="Strong"/>
        </w:rPr>
      </w:pPr>
      <w:r w:rsidRPr="00C30DD7">
        <w:rPr>
          <w:rStyle w:val="Strong"/>
        </w:rPr>
        <w:t>Banded iron f</w:t>
      </w:r>
      <w:r w:rsidR="00074B4D" w:rsidRPr="00C30DD7">
        <w:rPr>
          <w:rStyle w:val="Strong"/>
        </w:rPr>
        <w:t>ormations</w:t>
      </w:r>
    </w:p>
    <w:p w14:paraId="7EE1C5D3" w14:textId="209F0833" w:rsidR="008361D5" w:rsidRDefault="00926C33" w:rsidP="00FF412B">
      <w:r>
        <w:t xml:space="preserve">Watch the video </w:t>
      </w:r>
      <w:hyperlink r:id="rId75" w:history="1">
        <w:r w:rsidR="00DF1672">
          <w:rPr>
            <w:rStyle w:val="Hyperlink"/>
          </w:rPr>
          <w:t>Banded iron formation (3:19)</w:t>
        </w:r>
      </w:hyperlink>
      <w:r w:rsidRPr="00926C33">
        <w:t xml:space="preserve"> </w:t>
      </w:r>
      <w:r w:rsidR="008B1EA7">
        <w:t>(</w:t>
      </w:r>
      <w:r w:rsidR="008B1EA7" w:rsidRPr="008B1EA7">
        <w:t>Huffman 2019</w:t>
      </w:r>
      <w:r w:rsidR="008B1EA7">
        <w:t>)</w:t>
      </w:r>
      <w:r w:rsidR="000A7F33">
        <w:t xml:space="preserve"> </w:t>
      </w:r>
      <w:r>
        <w:t xml:space="preserve">or listen to the podcast </w:t>
      </w:r>
      <w:hyperlink r:id="rId76" w:history="1">
        <w:r w:rsidR="00DF1672">
          <w:rPr>
            <w:rStyle w:val="Hyperlink"/>
          </w:rPr>
          <w:t>Banded iron formations and what they tell us about the Earth’s evolution (10:00)</w:t>
        </w:r>
      </w:hyperlink>
      <w:r w:rsidR="000A7F33">
        <w:rPr>
          <w:rStyle w:val="Hyperlink"/>
        </w:rPr>
        <w:t xml:space="preserve"> </w:t>
      </w:r>
      <w:r w:rsidR="008B1EA7" w:rsidRPr="008B1EA7">
        <w:t>(Lewis</w:t>
      </w:r>
      <w:r w:rsidR="008B1EA7">
        <w:rPr>
          <w:rStyle w:val="Hyperlink"/>
        </w:rPr>
        <w:t xml:space="preserve"> </w:t>
      </w:r>
      <w:r w:rsidR="008B1EA7" w:rsidRPr="008B1EA7">
        <w:t>2021)</w:t>
      </w:r>
      <w:r>
        <w:t>. If using the podcast</w:t>
      </w:r>
      <w:r w:rsidR="00EE5740">
        <w:t>,</w:t>
      </w:r>
      <w:r>
        <w:t xml:space="preserve"> add some images of </w:t>
      </w:r>
      <w:r w:rsidR="00BC7DC5">
        <w:t>banded iron formations (</w:t>
      </w:r>
      <w:r>
        <w:t>BIFs</w:t>
      </w:r>
      <w:r w:rsidR="00BC7DC5">
        <w:t>),</w:t>
      </w:r>
      <w:r w:rsidR="008361D5">
        <w:t xml:space="preserve"> including the Hamersley Ranges</w:t>
      </w:r>
      <w:r>
        <w:t>.</w:t>
      </w:r>
    </w:p>
    <w:p w14:paraId="741E5E2F" w14:textId="5C1A0E76" w:rsidR="00420F92" w:rsidRDefault="00420F92" w:rsidP="00420F92">
      <w:pPr>
        <w:pStyle w:val="Caption"/>
      </w:pPr>
      <w:r w:rsidRPr="00D54EEF">
        <w:lastRenderedPageBreak/>
        <w:t xml:space="preserve">Figure </w:t>
      </w:r>
      <w:r w:rsidRPr="00D54EEF">
        <w:fldChar w:fldCharType="begin"/>
      </w:r>
      <w:r w:rsidRPr="00D54EEF">
        <w:instrText xml:space="preserve"> SEQ Figure \* ARABIC </w:instrText>
      </w:r>
      <w:r w:rsidRPr="00D54EEF">
        <w:fldChar w:fldCharType="separate"/>
      </w:r>
      <w:r w:rsidR="00B423AF" w:rsidRPr="00D54EEF">
        <w:rPr>
          <w:noProof/>
        </w:rPr>
        <w:t>1</w:t>
      </w:r>
      <w:r w:rsidRPr="00D54EEF">
        <w:fldChar w:fldCharType="end"/>
      </w:r>
      <w:r w:rsidRPr="00D54EEF">
        <w:t xml:space="preserve"> </w:t>
      </w:r>
      <w:r w:rsidR="00122E1B">
        <w:t>–</w:t>
      </w:r>
      <w:r w:rsidRPr="00D54EEF">
        <w:t xml:space="preserve"> Banded iron formation at Fortescue Falls</w:t>
      </w:r>
    </w:p>
    <w:p w14:paraId="78DA842A" w14:textId="2FBD27B5" w:rsidR="00664FAE" w:rsidRDefault="008361D5" w:rsidP="00FF412B">
      <w:r>
        <w:rPr>
          <w:noProof/>
          <w:lang w:eastAsia="en-AU"/>
        </w:rPr>
        <w:drawing>
          <wp:inline distT="0" distB="0" distL="0" distR="0" wp14:anchorId="2C893AEC" wp14:editId="3F35B7E8">
            <wp:extent cx="3215031" cy="2134601"/>
            <wp:effectExtent l="0" t="0" r="4445" b="0"/>
            <wp:docPr id="16" name="Picture 16" descr="Banded iron formation, cliff face showing layers of red r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anded iron formation, cliff face showing layers of red rock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21436" cy="2138854"/>
                    </a:xfrm>
                    <a:prstGeom prst="rect">
                      <a:avLst/>
                    </a:prstGeom>
                    <a:noFill/>
                    <a:ln>
                      <a:noFill/>
                    </a:ln>
                  </pic:spPr>
                </pic:pic>
              </a:graphicData>
            </a:graphic>
          </wp:inline>
        </w:drawing>
      </w:r>
    </w:p>
    <w:p w14:paraId="06A91F5A" w14:textId="0E096B9F" w:rsidR="00420F92" w:rsidRPr="009F20DB" w:rsidRDefault="009F20DB" w:rsidP="00FF412B">
      <w:pPr>
        <w:rPr>
          <w:rStyle w:val="SubtleReference"/>
        </w:rPr>
      </w:pPr>
      <w:r w:rsidRPr="009F20DB">
        <w:rPr>
          <w:rStyle w:val="SubtleReference"/>
        </w:rPr>
        <w:t>"</w:t>
      </w:r>
      <w:hyperlink r:id="rId78" w:history="1">
        <w:r w:rsidRPr="009F20DB">
          <w:rPr>
            <w:rStyle w:val="Hyperlink"/>
            <w:sz w:val="22"/>
          </w:rPr>
          <w:t>Dales Gorge</w:t>
        </w:r>
      </w:hyperlink>
      <w:r w:rsidRPr="009F20DB">
        <w:rPr>
          <w:rStyle w:val="SubtleReference"/>
        </w:rPr>
        <w:t xml:space="preserve">" by </w:t>
      </w:r>
      <w:hyperlink r:id="rId79" w:history="1">
        <w:r w:rsidRPr="009F20DB">
          <w:rPr>
            <w:rStyle w:val="Hyperlink"/>
            <w:sz w:val="22"/>
          </w:rPr>
          <w:t xml:space="preserve">Graeme </w:t>
        </w:r>
        <w:proofErr w:type="spellStart"/>
        <w:r w:rsidRPr="009F20DB">
          <w:rPr>
            <w:rStyle w:val="Hyperlink"/>
            <w:sz w:val="22"/>
          </w:rPr>
          <w:t>Churchard</w:t>
        </w:r>
        <w:proofErr w:type="spellEnd"/>
      </w:hyperlink>
      <w:r w:rsidRPr="009F20DB">
        <w:rPr>
          <w:rStyle w:val="SubtleReference"/>
        </w:rPr>
        <w:t xml:space="preserve"> is licensed under </w:t>
      </w:r>
      <w:hyperlink r:id="rId80" w:history="1">
        <w:r w:rsidRPr="009F20DB">
          <w:rPr>
            <w:rStyle w:val="Hyperlink"/>
            <w:sz w:val="22"/>
          </w:rPr>
          <w:t>CC BY 2.0</w:t>
        </w:r>
      </w:hyperlink>
    </w:p>
    <w:p w14:paraId="14D65375" w14:textId="77777777" w:rsidR="007F13C2" w:rsidRDefault="00664FAE" w:rsidP="00FF412B">
      <w:r>
        <w:t>Students</w:t>
      </w:r>
      <w:r w:rsidR="00926C33">
        <w:t xml:space="preserve"> draw a flow chart showing the steps in the formation of the BIFs</w:t>
      </w:r>
      <w:r w:rsidR="004B60C3">
        <w:t xml:space="preserve"> and explain how the BIFs provide evidence of </w:t>
      </w:r>
      <w:r w:rsidR="00462F8B">
        <w:t>past ecosystems</w:t>
      </w:r>
      <w:r w:rsidR="00E224D2">
        <w:t xml:space="preserve"> </w:t>
      </w:r>
      <w:r w:rsidR="00E224D2" w:rsidRPr="00E224D2">
        <w:rPr>
          <w:rStyle w:val="Strong"/>
        </w:rPr>
        <w:t>BIO11/12-7</w:t>
      </w:r>
      <w:r w:rsidR="009F20DB" w:rsidRPr="009F20DB">
        <w:rPr>
          <w:rStyle w:val="Strong"/>
          <w:b w:val="0"/>
        </w:rPr>
        <w:t>.</w:t>
      </w:r>
      <w:r w:rsidR="00462F8B">
        <w:t xml:space="preserve"> </w:t>
      </w:r>
    </w:p>
    <w:p w14:paraId="1D454709" w14:textId="55A60895" w:rsidR="00462F8B" w:rsidRDefault="00462F8B" w:rsidP="00FF412B">
      <w:r>
        <w:t xml:space="preserve">Relate </w:t>
      </w:r>
      <w:r w:rsidR="007F13C2">
        <w:t>BIFs</w:t>
      </w:r>
      <w:r>
        <w:t xml:space="preserve"> to key changes in geological history, such</w:t>
      </w:r>
      <w:r w:rsidR="004B60C3">
        <w:t xml:space="preserve"> as the great oxygenation event, </w:t>
      </w:r>
      <w:r w:rsidR="002268C8">
        <w:t>that created</w:t>
      </w:r>
      <w:r w:rsidR="004B60C3">
        <w:t xml:space="preserve"> selection pressure favouring organisms not affected by the harmful effects of oxygen and the subsequent evolution of aerobic respirat</w:t>
      </w:r>
      <w:r w:rsidR="006C0929">
        <w:t>ion. Have students recall from M</w:t>
      </w:r>
      <w:r w:rsidR="004B60C3">
        <w:t xml:space="preserve">odule </w:t>
      </w:r>
      <w:r w:rsidR="008361D5">
        <w:t>1 the greater efficiency of aerobic respiration in comparison to anaerobic respiration. The</w:t>
      </w:r>
      <w:r w:rsidR="00BC7DC5">
        <w:t>refore</w:t>
      </w:r>
      <w:r w:rsidR="0009595B">
        <w:t>,</w:t>
      </w:r>
      <w:r w:rsidR="008361D5">
        <w:t xml:space="preserve"> aerobic respiration allowed the development of larger more complex organisms.</w:t>
      </w:r>
    </w:p>
    <w:p w14:paraId="1FDC41F9" w14:textId="13A622C2" w:rsidR="00853CB0" w:rsidRPr="00C30DD7" w:rsidRDefault="00853CB0" w:rsidP="00C30DD7">
      <w:pPr>
        <w:rPr>
          <w:rStyle w:val="Strong"/>
        </w:rPr>
      </w:pPr>
      <w:r w:rsidRPr="00C30DD7">
        <w:rPr>
          <w:rStyle w:val="Strong"/>
        </w:rPr>
        <w:t>Fossil evidence</w:t>
      </w:r>
    </w:p>
    <w:p w14:paraId="46D0B9C2" w14:textId="2C29A421" w:rsidR="007F266D" w:rsidRDefault="007F266D" w:rsidP="00FF412B">
      <w:pPr>
        <w:rPr>
          <w:lang w:eastAsia="zh-CN"/>
        </w:rPr>
      </w:pPr>
      <w:r>
        <w:rPr>
          <w:lang w:eastAsia="zh-CN"/>
        </w:rPr>
        <w:t xml:space="preserve">Provide students with the </w:t>
      </w:r>
      <w:r w:rsidRPr="00A55686">
        <w:rPr>
          <w:i/>
          <w:iCs/>
          <w:lang w:eastAsia="zh-CN"/>
        </w:rPr>
        <w:t>Cosmos</w:t>
      </w:r>
      <w:r>
        <w:rPr>
          <w:lang w:eastAsia="zh-CN"/>
        </w:rPr>
        <w:t xml:space="preserve"> article </w:t>
      </w:r>
      <w:bookmarkStart w:id="45" w:name="_Hlk97288224"/>
      <w:r w:rsidR="00DD5F93">
        <w:fldChar w:fldCharType="begin"/>
      </w:r>
      <w:r w:rsidR="00DD5F93">
        <w:instrText xml:space="preserve"> HYPERLINK "https://cosmosmagazine.com/history/palaeontology/fossil-mice-throw-light-on-ancient-climate-change/" </w:instrText>
      </w:r>
      <w:r w:rsidR="00DD5F93">
        <w:fldChar w:fldCharType="separate"/>
      </w:r>
      <w:r w:rsidRPr="007F266D">
        <w:rPr>
          <w:rStyle w:val="Hyperlink"/>
          <w:rFonts w:cs="Arial"/>
        </w:rPr>
        <w:t>Fossil sheds light on ancient climate change</w:t>
      </w:r>
      <w:r w:rsidR="00DD5F93">
        <w:rPr>
          <w:rStyle w:val="Hyperlink"/>
          <w:rFonts w:cs="Arial"/>
        </w:rPr>
        <w:fldChar w:fldCharType="end"/>
      </w:r>
      <w:bookmarkEnd w:id="45"/>
      <w:r w:rsidR="00616844" w:rsidRPr="00854B90">
        <w:t xml:space="preserve"> (Masterson</w:t>
      </w:r>
      <w:r w:rsidR="00854B90" w:rsidRPr="00854B90">
        <w:t xml:space="preserve"> 2018)</w:t>
      </w:r>
      <w:r>
        <w:rPr>
          <w:rFonts w:cs="Arial"/>
          <w:color w:val="000000"/>
        </w:rPr>
        <w:t>. Discuss how the fossils provide evidence of a chang</w:t>
      </w:r>
      <w:r w:rsidR="00BC7DC5">
        <w:rPr>
          <w:rFonts w:cs="Arial"/>
          <w:color w:val="000000"/>
        </w:rPr>
        <w:t>ing</w:t>
      </w:r>
      <w:r>
        <w:rPr>
          <w:rFonts w:cs="Arial"/>
          <w:color w:val="000000"/>
        </w:rPr>
        <w:t xml:space="preserve"> ecosystem.</w:t>
      </w:r>
    </w:p>
    <w:p w14:paraId="53031B29" w14:textId="50FE0E02" w:rsidR="00A04BC6" w:rsidRPr="007203AC" w:rsidRDefault="00936090" w:rsidP="00FF412B">
      <w:pPr>
        <w:rPr>
          <w:rStyle w:val="Strong"/>
          <w:b w:val="0"/>
        </w:rPr>
      </w:pPr>
      <w:r>
        <w:rPr>
          <w:lang w:eastAsia="zh-CN"/>
        </w:rPr>
        <w:t>Students</w:t>
      </w:r>
      <w:r w:rsidR="007F266D">
        <w:rPr>
          <w:lang w:eastAsia="zh-CN"/>
        </w:rPr>
        <w:t xml:space="preserve"> undertake a jigsaw activity to </w:t>
      </w:r>
      <w:r>
        <w:rPr>
          <w:lang w:eastAsia="zh-CN"/>
        </w:rPr>
        <w:t>investigate Australian fossil sites, describing how the fossils provide evidence of an ecosystem different to today</w:t>
      </w:r>
      <w:r w:rsidR="00074B4D">
        <w:rPr>
          <w:lang w:eastAsia="zh-CN"/>
        </w:rPr>
        <w:t xml:space="preserve"> </w:t>
      </w:r>
      <w:r w:rsidR="009D0663" w:rsidRPr="009D0663">
        <w:rPr>
          <w:rStyle w:val="Strong"/>
        </w:rPr>
        <w:t>BIO11/12-3</w:t>
      </w:r>
      <w:r w:rsidR="007203AC">
        <w:rPr>
          <w:rStyle w:val="Strong"/>
          <w:b w:val="0"/>
        </w:rPr>
        <w:t>.</w:t>
      </w:r>
    </w:p>
    <w:p w14:paraId="404D4912" w14:textId="40FFBA65" w:rsidR="007F266D" w:rsidRPr="00AB6783" w:rsidRDefault="007F266D" w:rsidP="002B47FC">
      <w:pPr>
        <w:pStyle w:val="ListNumber"/>
        <w:numPr>
          <w:ilvl w:val="0"/>
          <w:numId w:val="13"/>
        </w:numPr>
      </w:pPr>
      <w:r w:rsidRPr="00AB6783">
        <w:t xml:space="preserve">Introduce 'Home groups' </w:t>
      </w:r>
      <w:r w:rsidR="00EB3B82">
        <w:t>–</w:t>
      </w:r>
      <w:r w:rsidRPr="00AB6783">
        <w:t xml:space="preserve"> </w:t>
      </w:r>
      <w:r w:rsidR="00B52C02">
        <w:t>s</w:t>
      </w:r>
      <w:r w:rsidRPr="00AB6783">
        <w:t>tudents work in small 'home' groups</w:t>
      </w:r>
      <w:r w:rsidR="00BC7DC5" w:rsidRPr="00AB6783">
        <w:t xml:space="preserve">. Each member of the home group </w:t>
      </w:r>
      <w:r w:rsidRPr="00AB6783">
        <w:t>select</w:t>
      </w:r>
      <w:r w:rsidR="00BC7DC5" w:rsidRPr="00AB6783">
        <w:t>s a different</w:t>
      </w:r>
      <w:r w:rsidRPr="00AB6783">
        <w:t xml:space="preserve"> Australian fossil site from the list which they study independently.</w:t>
      </w:r>
    </w:p>
    <w:p w14:paraId="6FF91EB6" w14:textId="12A785E6" w:rsidR="007F266D" w:rsidRPr="00AB6783" w:rsidRDefault="007F266D" w:rsidP="002B47FC">
      <w:pPr>
        <w:pStyle w:val="ListNumber"/>
      </w:pPr>
      <w:r w:rsidRPr="00AB6783">
        <w:t xml:space="preserve">Break into 'Expert groups' </w:t>
      </w:r>
      <w:r w:rsidR="00EB3B82">
        <w:t>–</w:t>
      </w:r>
      <w:r w:rsidRPr="00AB6783">
        <w:t xml:space="preserve"> </w:t>
      </w:r>
      <w:r w:rsidR="00B52C02">
        <w:t>s</w:t>
      </w:r>
      <w:r w:rsidRPr="00AB6783">
        <w:t xml:space="preserve">tudents who have selected the same fossil site gather together to </w:t>
      </w:r>
      <w:r w:rsidR="00BC7DC5" w:rsidRPr="00AB6783">
        <w:t xml:space="preserve">compare information and </w:t>
      </w:r>
      <w:r w:rsidRPr="00AB6783">
        <w:t>become 'experts'</w:t>
      </w:r>
      <w:r w:rsidR="00BC7DC5" w:rsidRPr="00AB6783">
        <w:t>, discussing</w:t>
      </w:r>
      <w:r w:rsidRPr="00AB6783">
        <w:t xml:space="preserve"> how to best teach the content to their peers.</w:t>
      </w:r>
    </w:p>
    <w:p w14:paraId="431C30E4" w14:textId="14419AE0" w:rsidR="007F266D" w:rsidRPr="00AB6783" w:rsidRDefault="007F266D" w:rsidP="002B47FC">
      <w:pPr>
        <w:pStyle w:val="ListNumber"/>
      </w:pPr>
      <w:r w:rsidRPr="00AB6783">
        <w:t xml:space="preserve">Regroup with 'Home groups' </w:t>
      </w:r>
      <w:r w:rsidR="00EB3B82">
        <w:t>–</w:t>
      </w:r>
      <w:r w:rsidRPr="00AB6783">
        <w:t xml:space="preserve"> </w:t>
      </w:r>
      <w:r w:rsidR="00B52C02">
        <w:t>s</w:t>
      </w:r>
      <w:r w:rsidRPr="00AB6783">
        <w:t>tudents return to their original groups where they each take a turn presenting their information.</w:t>
      </w:r>
    </w:p>
    <w:p w14:paraId="0F58ED2C" w14:textId="3581072D" w:rsidR="007F266D" w:rsidRDefault="007F266D" w:rsidP="00C30DD7">
      <w:pPr>
        <w:pStyle w:val="Heading4"/>
      </w:pPr>
      <w:bookmarkStart w:id="46" w:name="_Toc99973778"/>
      <w:r>
        <w:lastRenderedPageBreak/>
        <w:t>Technologies to determine evidence for past changes in ecosystems</w:t>
      </w:r>
      <w:bookmarkEnd w:id="46"/>
    </w:p>
    <w:p w14:paraId="2D84CB00" w14:textId="0731CC99" w:rsidR="0005483C" w:rsidRPr="00AE7655" w:rsidRDefault="003C3E19" w:rsidP="00FF412B">
      <w:r>
        <w:rPr>
          <w:rStyle w:val="Strong"/>
          <w:b w:val="0"/>
        </w:rPr>
        <w:t>Techniques us</w:t>
      </w:r>
      <w:r w:rsidR="006C0929">
        <w:rPr>
          <w:rStyle w:val="Strong"/>
          <w:b w:val="0"/>
        </w:rPr>
        <w:t xml:space="preserve">ed to date fossils from </w:t>
      </w:r>
      <w:hyperlink w:anchor="_IQ_3-4_What" w:history="1">
        <w:r w:rsidR="006C0929" w:rsidRPr="00B52C02">
          <w:rPr>
            <w:rStyle w:val="Hyperlink"/>
          </w:rPr>
          <w:t>IQ3-4</w:t>
        </w:r>
      </w:hyperlink>
      <w:r w:rsidR="006C0929">
        <w:rPr>
          <w:rStyle w:val="Strong"/>
          <w:b w:val="0"/>
        </w:rPr>
        <w:t xml:space="preserve"> are</w:t>
      </w:r>
      <w:r>
        <w:rPr>
          <w:rStyle w:val="Strong"/>
          <w:b w:val="0"/>
        </w:rPr>
        <w:t xml:space="preserve"> included here. </w:t>
      </w:r>
      <w:r w:rsidR="00862496">
        <w:rPr>
          <w:rStyle w:val="Strong"/>
          <w:b w:val="0"/>
        </w:rPr>
        <w:t>As described in the conceptual difficulties section</w:t>
      </w:r>
      <w:r w:rsidR="002268C8">
        <w:rPr>
          <w:rStyle w:val="Strong"/>
          <w:b w:val="0"/>
        </w:rPr>
        <w:t>,</w:t>
      </w:r>
      <w:r w:rsidR="00862496">
        <w:rPr>
          <w:rStyle w:val="Strong"/>
          <w:b w:val="0"/>
        </w:rPr>
        <w:t xml:space="preserve"> students can become confused with the principles underlying the </w:t>
      </w:r>
      <w:r w:rsidR="00676DFC">
        <w:rPr>
          <w:rStyle w:val="Strong"/>
          <w:b w:val="0"/>
        </w:rPr>
        <w:t>l</w:t>
      </w:r>
      <w:r w:rsidR="00862496">
        <w:rPr>
          <w:rStyle w:val="Strong"/>
          <w:b w:val="0"/>
        </w:rPr>
        <w:t xml:space="preserve">aw of </w:t>
      </w:r>
      <w:r w:rsidR="00676DFC">
        <w:rPr>
          <w:rStyle w:val="Strong"/>
          <w:b w:val="0"/>
        </w:rPr>
        <w:t>s</w:t>
      </w:r>
      <w:r w:rsidR="00862496">
        <w:rPr>
          <w:rStyle w:val="Strong"/>
          <w:b w:val="0"/>
        </w:rPr>
        <w:t>uperposition, index fossils</w:t>
      </w:r>
      <w:r w:rsidR="00676DFC">
        <w:rPr>
          <w:rStyle w:val="Strong"/>
          <w:b w:val="0"/>
        </w:rPr>
        <w:t>,</w:t>
      </w:r>
      <w:r w:rsidR="00862496">
        <w:rPr>
          <w:rStyle w:val="Strong"/>
          <w:b w:val="0"/>
        </w:rPr>
        <w:t xml:space="preserve"> and absolute dating. </w:t>
      </w:r>
      <w:r w:rsidR="00B501BA">
        <w:rPr>
          <w:rStyle w:val="Strong"/>
          <w:b w:val="0"/>
        </w:rPr>
        <w:t xml:space="preserve">Start by introducing students to </w:t>
      </w:r>
      <w:r w:rsidR="0005483C">
        <w:rPr>
          <w:rStyle w:val="Strong"/>
          <w:b w:val="0"/>
        </w:rPr>
        <w:t>stratigraphy</w:t>
      </w:r>
      <w:r w:rsidR="00B501BA">
        <w:rPr>
          <w:rStyle w:val="Strong"/>
          <w:b w:val="0"/>
        </w:rPr>
        <w:t xml:space="preserve"> by </w:t>
      </w:r>
      <w:r w:rsidR="0005483C">
        <w:rPr>
          <w:rStyle w:val="Strong"/>
          <w:b w:val="0"/>
        </w:rPr>
        <w:t xml:space="preserve">undertaking the activities in </w:t>
      </w:r>
      <w:hyperlink w:anchor="_Appendix_16:_Dating" w:history="1">
        <w:r w:rsidR="00BC7DC5" w:rsidRPr="00B52C02">
          <w:rPr>
            <w:rStyle w:val="Hyperlink"/>
          </w:rPr>
          <w:t>A</w:t>
        </w:r>
        <w:r w:rsidR="0005483C" w:rsidRPr="00B52C02">
          <w:rPr>
            <w:rStyle w:val="Hyperlink"/>
          </w:rPr>
          <w:t>ppendix 16</w:t>
        </w:r>
      </w:hyperlink>
      <w:r w:rsidR="0005483C" w:rsidRPr="009D0663">
        <w:rPr>
          <w:rStyle w:val="Strong"/>
          <w:b w:val="0"/>
        </w:rPr>
        <w:t>.</w:t>
      </w:r>
    </w:p>
    <w:p w14:paraId="42C9DE45" w14:textId="519BFFAF" w:rsidR="00853CB0" w:rsidRDefault="00853CB0" w:rsidP="00C30DD7">
      <w:pPr>
        <w:pStyle w:val="Heading5"/>
      </w:pPr>
      <w:r>
        <w:t>Relative dating – law of superposition</w:t>
      </w:r>
    </w:p>
    <w:p w14:paraId="2BB55896" w14:textId="58ECCA7D" w:rsidR="00753650" w:rsidRPr="007203AC" w:rsidRDefault="00753650" w:rsidP="00FF412B">
      <w:pPr>
        <w:rPr>
          <w:rStyle w:val="Strong"/>
          <w:b w:val="0"/>
        </w:rPr>
      </w:pPr>
      <w:r w:rsidRPr="00753650">
        <w:t>Relative dating</w:t>
      </w:r>
      <w:r w:rsidR="007203AC">
        <w:t xml:space="preserve"> </w:t>
      </w:r>
      <w:r w:rsidRPr="00753650">
        <w:t>puts geologic</w:t>
      </w:r>
      <w:r w:rsidR="006D4936">
        <w:t>al samples</w:t>
      </w:r>
      <w:r w:rsidRPr="00753650">
        <w:t xml:space="preserve"> in chronological order without </w:t>
      </w:r>
      <w:r>
        <w:t>a specific numerical age</w:t>
      </w:r>
      <w:r w:rsidR="006D4936">
        <w:t xml:space="preserve"> </w:t>
      </w:r>
      <w:r w:rsidR="002268C8">
        <w:t xml:space="preserve">being </w:t>
      </w:r>
      <w:r w:rsidR="006D4936">
        <w:t>assigned to each sample</w:t>
      </w:r>
      <w:r w:rsidRPr="00753650">
        <w:t>.</w:t>
      </w:r>
      <w:r w:rsidR="007203AC">
        <w:t xml:space="preserve"> </w:t>
      </w:r>
      <w:r>
        <w:t>The first</w:t>
      </w:r>
      <w:r w:rsidR="00B52C02">
        <w:t xml:space="preserve"> 2</w:t>
      </w:r>
      <w:r>
        <w:t xml:space="preserve"> activities in </w:t>
      </w:r>
      <w:hyperlink w:anchor="_Appendix_16:_Dating" w:history="1">
        <w:r w:rsidR="00B52C02" w:rsidRPr="00B52C02">
          <w:rPr>
            <w:rStyle w:val="Hyperlink"/>
          </w:rPr>
          <w:t>A</w:t>
        </w:r>
        <w:r w:rsidRPr="00B52C02">
          <w:rPr>
            <w:rStyle w:val="Hyperlink"/>
          </w:rPr>
          <w:t>ppendix 16</w:t>
        </w:r>
      </w:hyperlink>
      <w:r>
        <w:t xml:space="preserve"> look at the relative dating of layers of rocks with no mention of foss</w:t>
      </w:r>
      <w:r w:rsidR="006C0929">
        <w:t>ils. Students undertake a hands-</w:t>
      </w:r>
      <w:r>
        <w:t xml:space="preserve">on activity to visualise the law and then apply this understanding to </w:t>
      </w:r>
      <w:r w:rsidR="003E4AF7">
        <w:t>natural</w:t>
      </w:r>
      <w:r>
        <w:t xml:space="preserve"> rock strata. The third and fourth activities introduce fossils and how their location in the rock strata determine</w:t>
      </w:r>
      <w:r w:rsidR="003E4AF7">
        <w:t>s</w:t>
      </w:r>
      <w:r>
        <w:t xml:space="preserve"> their relative age </w:t>
      </w:r>
      <w:r w:rsidR="009D0663">
        <w:rPr>
          <w:rStyle w:val="Strong"/>
        </w:rPr>
        <w:t>BIO11/12-6</w:t>
      </w:r>
      <w:r w:rsidR="007203AC">
        <w:rPr>
          <w:rStyle w:val="Strong"/>
          <w:b w:val="0"/>
        </w:rPr>
        <w:t>.</w:t>
      </w:r>
    </w:p>
    <w:p w14:paraId="4488517B" w14:textId="5183A7D3" w:rsidR="00853CB0" w:rsidRDefault="00853CB0" w:rsidP="00C30DD7">
      <w:pPr>
        <w:pStyle w:val="Heading5"/>
      </w:pPr>
      <w:r>
        <w:t>Relative dating – index fossils</w:t>
      </w:r>
    </w:p>
    <w:p w14:paraId="0DC1AD16" w14:textId="43A92AD0" w:rsidR="00753650" w:rsidRDefault="00753650" w:rsidP="00FF412B">
      <w:pPr>
        <w:rPr>
          <w:rFonts w:ascii="Times New Roman" w:hAnsi="Times New Roman"/>
        </w:rPr>
      </w:pPr>
      <w:r>
        <w:t>Index fossils are characteristic of specific periods of geological time and can determine</w:t>
      </w:r>
      <w:r w:rsidR="003E4AF7">
        <w:t xml:space="preserve"> the </w:t>
      </w:r>
      <w:r>
        <w:t>relative age of other fossils in the rock strata. A good index fossil has</w:t>
      </w:r>
      <w:r w:rsidR="002268C8">
        <w:t xml:space="preserve"> the following characteristics. It is</w:t>
      </w:r>
      <w:r w:rsidR="00DF1672">
        <w:t>:</w:t>
      </w:r>
    </w:p>
    <w:p w14:paraId="5A19CBCE" w14:textId="1704451F" w:rsidR="00753650" w:rsidRDefault="00753650" w:rsidP="002B47FC">
      <w:pPr>
        <w:pStyle w:val="ListBullet"/>
      </w:pPr>
      <w:r>
        <w:t>distinctive</w:t>
      </w:r>
    </w:p>
    <w:p w14:paraId="2AAC7B20" w14:textId="77777777" w:rsidR="00753650" w:rsidRDefault="00753650" w:rsidP="002B47FC">
      <w:pPr>
        <w:pStyle w:val="ListBullet"/>
      </w:pPr>
      <w:r>
        <w:t>globally widespread</w:t>
      </w:r>
    </w:p>
    <w:p w14:paraId="35FC3392" w14:textId="77777777" w:rsidR="00753650" w:rsidRDefault="00753650" w:rsidP="002B47FC">
      <w:pPr>
        <w:pStyle w:val="ListBullet"/>
      </w:pPr>
      <w:r>
        <w:t>abundant</w:t>
      </w:r>
    </w:p>
    <w:p w14:paraId="275343AE" w14:textId="3F874B9E" w:rsidR="00753650" w:rsidRDefault="00753650" w:rsidP="002B47FC">
      <w:pPr>
        <w:pStyle w:val="ListBullet"/>
      </w:pPr>
      <w:r>
        <w:t>limited to a particular geologic time</w:t>
      </w:r>
    </w:p>
    <w:p w14:paraId="4058234E" w14:textId="446CBD05" w:rsidR="00753650" w:rsidRDefault="00753650" w:rsidP="002B47FC">
      <w:pPr>
        <w:pStyle w:val="ListBullet"/>
      </w:pPr>
      <w:r>
        <w:t>robust and preserves well</w:t>
      </w:r>
      <w:r w:rsidR="00DF1672">
        <w:t>.</w:t>
      </w:r>
    </w:p>
    <w:p w14:paraId="104F50EA" w14:textId="1A15AE7E" w:rsidR="00753650" w:rsidRPr="00A979D5" w:rsidRDefault="00AE7F7F" w:rsidP="00FF412B">
      <w:pPr>
        <w:rPr>
          <w:rStyle w:val="Strong"/>
          <w:b w:val="0"/>
        </w:rPr>
      </w:pPr>
      <w:r>
        <w:rPr>
          <w:rStyle w:val="Strong"/>
          <w:b w:val="0"/>
        </w:rPr>
        <w:t xml:space="preserve">The video, </w:t>
      </w:r>
      <w:hyperlink r:id="rId81" w:history="1">
        <w:r w:rsidR="009F20DB">
          <w:rPr>
            <w:rStyle w:val="Hyperlink"/>
          </w:rPr>
          <w:t>A Brief History of Geological Time (12:07)</w:t>
        </w:r>
      </w:hyperlink>
      <w:r w:rsidR="00753650">
        <w:rPr>
          <w:rStyle w:val="Strong"/>
          <w:b w:val="0"/>
        </w:rPr>
        <w:t xml:space="preserve"> </w:t>
      </w:r>
      <w:r>
        <w:rPr>
          <w:rStyle w:val="Strong"/>
          <w:b w:val="0"/>
        </w:rPr>
        <w:t>(PBS Eons 2017)</w:t>
      </w:r>
      <w:r w:rsidR="009F20DB">
        <w:rPr>
          <w:rStyle w:val="Strong"/>
          <w:b w:val="0"/>
        </w:rPr>
        <w:t xml:space="preserve"> (to 2:32)</w:t>
      </w:r>
      <w:r w:rsidR="00753650">
        <w:rPr>
          <w:rStyle w:val="Strong"/>
          <w:b w:val="0"/>
        </w:rPr>
        <w:t>, explains the use of index fossils.</w:t>
      </w:r>
    </w:p>
    <w:p w14:paraId="5F6A2D72" w14:textId="1E51782A" w:rsidR="00853CB0" w:rsidRDefault="00853CB0" w:rsidP="00C30DD7">
      <w:pPr>
        <w:pStyle w:val="Heading5"/>
      </w:pPr>
      <w:r>
        <w:t>Radiometric or absolute dating</w:t>
      </w:r>
    </w:p>
    <w:p w14:paraId="1E82CF3F" w14:textId="3921E018" w:rsidR="00753650" w:rsidRDefault="006D4936" w:rsidP="00FF412B">
      <w:r>
        <w:t xml:space="preserve">Absolute dating is assigning a numerical age to a geological or paleontological sample. It relies on the </w:t>
      </w:r>
      <w:r w:rsidRPr="006D4936">
        <w:t>natural</w:t>
      </w:r>
      <w:r w:rsidR="007203AC">
        <w:t xml:space="preserve"> </w:t>
      </w:r>
      <w:r w:rsidRPr="006D4936">
        <w:t>radioactive decay</w:t>
      </w:r>
      <w:r w:rsidR="007203AC">
        <w:t xml:space="preserve"> </w:t>
      </w:r>
      <w:r>
        <w:t>of</w:t>
      </w:r>
      <w:r w:rsidRPr="006D4936">
        <w:t xml:space="preserve"> elemen</w:t>
      </w:r>
      <w:r w:rsidR="006C0929">
        <w:t>ts such as potassium and carbon</w:t>
      </w:r>
      <w:r w:rsidRPr="006D4936">
        <w:t xml:space="preserve"> </w:t>
      </w:r>
      <w:r>
        <w:t>to provide a numerical measurement.</w:t>
      </w:r>
      <w:r w:rsidR="002268C8">
        <w:t xml:space="preserve"> In </w:t>
      </w:r>
      <w:r w:rsidR="003E4AF7">
        <w:t>b</w:t>
      </w:r>
      <w:r w:rsidR="002268C8">
        <w:t>iology</w:t>
      </w:r>
      <w:r w:rsidR="003E4AF7">
        <w:t>,</w:t>
      </w:r>
      <w:r w:rsidR="00753650">
        <w:t xml:space="preserve"> students </w:t>
      </w:r>
      <w:r>
        <w:t>only n</w:t>
      </w:r>
      <w:r w:rsidR="00853CB0">
        <w:t>eed to know the basic principle</w:t>
      </w:r>
      <w:r>
        <w:t xml:space="preserve">, </w:t>
      </w:r>
      <w:r w:rsidR="00753650">
        <w:t xml:space="preserve">not </w:t>
      </w:r>
      <w:r>
        <w:t>the mechanism, of</w:t>
      </w:r>
      <w:r w:rsidR="00753650">
        <w:t xml:space="preserve"> radioactive decay. An excellent explanation of radiometric </w:t>
      </w:r>
      <w:r w:rsidR="00753650">
        <w:lastRenderedPageBreak/>
        <w:t xml:space="preserve">dating is provided at </w:t>
      </w:r>
      <w:hyperlink r:id="rId82" w:history="1">
        <w:r w:rsidR="00753650" w:rsidRPr="00885AC9">
          <w:rPr>
            <w:rStyle w:val="Hyperlink"/>
          </w:rPr>
          <w:t>Dating Rocks and Fossils Using Geologic Methods</w:t>
        </w:r>
      </w:hyperlink>
      <w:r w:rsidR="00AE7F7F">
        <w:rPr>
          <w:rStyle w:val="Hyperlink"/>
        </w:rPr>
        <w:t xml:space="preserve"> (</w:t>
      </w:r>
      <w:proofErr w:type="spellStart"/>
      <w:r w:rsidR="00AE7F7F" w:rsidRPr="007A0968">
        <w:rPr>
          <w:lang w:eastAsia="zh-CN"/>
        </w:rPr>
        <w:t>Peppe</w:t>
      </w:r>
      <w:proofErr w:type="spellEnd"/>
      <w:r w:rsidR="00AE7F7F">
        <w:rPr>
          <w:lang w:eastAsia="zh-CN"/>
        </w:rPr>
        <w:t xml:space="preserve"> and </w:t>
      </w:r>
      <w:proofErr w:type="spellStart"/>
      <w:r w:rsidR="00AE7F7F" w:rsidRPr="007A0968">
        <w:rPr>
          <w:lang w:eastAsia="zh-CN"/>
        </w:rPr>
        <w:t>Deino</w:t>
      </w:r>
      <w:proofErr w:type="spellEnd"/>
      <w:r w:rsidR="00AE7F7F" w:rsidRPr="007A0968">
        <w:rPr>
          <w:lang w:eastAsia="zh-CN"/>
        </w:rPr>
        <w:t xml:space="preserve"> 2013)</w:t>
      </w:r>
      <w:r w:rsidR="00AE7F7F">
        <w:rPr>
          <w:lang w:eastAsia="zh-CN"/>
        </w:rPr>
        <w:t>,</w:t>
      </w:r>
      <w:r w:rsidR="00AE7F7F" w:rsidRPr="007A0968">
        <w:rPr>
          <w:lang w:eastAsia="zh-CN"/>
        </w:rPr>
        <w:t xml:space="preserve"> </w:t>
      </w:r>
      <w:r w:rsidR="00753650">
        <w:t>under the heading ‘Determining the numerical age of rocks’.</w:t>
      </w:r>
    </w:p>
    <w:p w14:paraId="38524AED" w14:textId="240C2AF6" w:rsidR="00753650" w:rsidRDefault="00000000" w:rsidP="00FF412B">
      <w:hyperlink r:id="rId83" w:history="1">
        <w:r w:rsidR="00361A77">
          <w:rPr>
            <w:rStyle w:val="Hyperlink"/>
          </w:rPr>
          <w:t xml:space="preserve">Half of life of </w:t>
        </w:r>
        <w:proofErr w:type="spellStart"/>
        <w:r w:rsidR="00361A77">
          <w:rPr>
            <w:rStyle w:val="Hyperlink"/>
          </w:rPr>
          <w:t>Candium</w:t>
        </w:r>
        <w:proofErr w:type="spellEnd"/>
        <w:r w:rsidR="000A05C7">
          <w:rPr>
            <w:rStyle w:val="Hyperlink"/>
          </w:rPr>
          <w:t xml:space="preserve"> [PDF 202KB]</w:t>
        </w:r>
      </w:hyperlink>
      <w:r w:rsidR="00753650">
        <w:t xml:space="preserve"> </w:t>
      </w:r>
      <w:r w:rsidR="00361A77">
        <w:t>(</w:t>
      </w:r>
      <w:r w:rsidR="00361A77" w:rsidRPr="00361A77">
        <w:t>Dixie Middle School Science n</w:t>
      </w:r>
      <w:r w:rsidR="00E25CC5">
        <w:t>.</w:t>
      </w:r>
      <w:r w:rsidR="00361A77" w:rsidRPr="00361A77">
        <w:t>d</w:t>
      </w:r>
      <w:r w:rsidR="00E25CC5">
        <w:t>.</w:t>
      </w:r>
      <w:r w:rsidR="00361A77" w:rsidRPr="00361A77">
        <w:t xml:space="preserve">) </w:t>
      </w:r>
      <w:r w:rsidR="00753650">
        <w:t>is one of many activities</w:t>
      </w:r>
      <w:r w:rsidR="00361A77">
        <w:t xml:space="preserve"> using M&amp;Ms</w:t>
      </w:r>
      <w:r w:rsidR="00753650">
        <w:t xml:space="preserve"> to model radioactive decay </w:t>
      </w:r>
      <w:r w:rsidR="00753650" w:rsidRPr="00BE7873">
        <w:rPr>
          <w:rStyle w:val="Strong"/>
        </w:rPr>
        <w:t>BIO11/12-4, BIO11/12-6</w:t>
      </w:r>
      <w:r w:rsidR="00753650">
        <w:t>. By replacing the ‘decayed’ M&amp;M</w:t>
      </w:r>
      <w:r w:rsidR="003E4AF7">
        <w:t>s</w:t>
      </w:r>
      <w:r w:rsidR="00753650">
        <w:t xml:space="preserve"> with green split peas at each half-life students can visualis</w:t>
      </w:r>
      <w:r w:rsidR="003E4AF7">
        <w:t>e</w:t>
      </w:r>
      <w:r w:rsidR="00753650">
        <w:t xml:space="preserve"> how the proportion of parent atoms to daughter atoms changes. The questions provided with this activity allow students to see the limitations of C-14 dating and that dating using other radioisotopes can be used for much older rocks. </w:t>
      </w:r>
      <w:r w:rsidR="003E4AF7">
        <w:t>However, t</w:t>
      </w:r>
      <w:r w:rsidR="00753650">
        <w:t>his is only accurate in igneous and metamorphic rocks</w:t>
      </w:r>
      <w:r w:rsidR="00374E81">
        <w:t>,</w:t>
      </w:r>
      <w:r w:rsidR="00753650">
        <w:t xml:space="preserve"> as sedimentary rocks contain a mixture of samples from the weathering of other rocks.</w:t>
      </w:r>
      <w:r w:rsidR="003E4AF7">
        <w:t xml:space="preserve"> </w:t>
      </w:r>
      <w:r w:rsidR="00753650">
        <w:t>Since fossils are only found in sedimentary rocks, dating fossils older than 70,000 years (the limit for C-14 dating) is done by absolute dating the igneous or metamorphic rocks in the stratigraphic sequence and then estimating the age of the fossils using relative dating.</w:t>
      </w:r>
    </w:p>
    <w:p w14:paraId="49C91086" w14:textId="10158D9D" w:rsidR="0024565F" w:rsidRDefault="0024565F" w:rsidP="00FF412B">
      <w:r>
        <w:t xml:space="preserve">In the ANSTO activity, </w:t>
      </w:r>
      <w:hyperlink r:id="rId84" w:history="1">
        <w:r w:rsidRPr="0024565F">
          <w:rPr>
            <w:rStyle w:val="Hyperlink"/>
          </w:rPr>
          <w:t>Radiocarbon dating Aboriginal and Torres Strait Islander cultures and histories</w:t>
        </w:r>
        <w:r w:rsidR="0016722E">
          <w:rPr>
            <w:rStyle w:val="Hyperlink"/>
          </w:rPr>
          <w:t xml:space="preserve"> [DOC 180KB]</w:t>
        </w:r>
      </w:hyperlink>
      <w:r w:rsidR="00A742A7" w:rsidRPr="0016722E">
        <w:rPr>
          <w:rStyle w:val="Hyperlink"/>
          <w:u w:val="none"/>
        </w:rPr>
        <w:t xml:space="preserve"> </w:t>
      </w:r>
      <w:r w:rsidR="00A742A7" w:rsidRPr="00A742A7">
        <w:t>(ANSTO 2020)</w:t>
      </w:r>
      <w:r w:rsidRPr="00A742A7">
        <w:t>,</w:t>
      </w:r>
      <w:r>
        <w:t xml:space="preserve"> students explore Australian examples of using radiocarbon dating.</w:t>
      </w:r>
    </w:p>
    <w:p w14:paraId="2DD6B1AF" w14:textId="4B94709C" w:rsidR="007F266D" w:rsidRPr="007F266D" w:rsidRDefault="007F266D" w:rsidP="00C30DD7">
      <w:pPr>
        <w:pStyle w:val="Heading5"/>
      </w:pPr>
      <w:r>
        <w:t>Ice cores and gas analysis</w:t>
      </w:r>
    </w:p>
    <w:p w14:paraId="36522E89" w14:textId="35D4DA59" w:rsidR="001C2B1C" w:rsidRDefault="001C2B1C" w:rsidP="00FF412B">
      <w:pPr>
        <w:rPr>
          <w:lang w:eastAsia="zh-CN"/>
        </w:rPr>
      </w:pPr>
      <w:r>
        <w:rPr>
          <w:lang w:eastAsia="zh-CN"/>
        </w:rPr>
        <w:t xml:space="preserve">View the video, </w:t>
      </w:r>
      <w:hyperlink r:id="rId85" w:history="1">
        <w:r w:rsidR="0090182F">
          <w:rPr>
            <w:rStyle w:val="Hyperlink"/>
          </w:rPr>
          <w:t>Scientists drill deep in Antarctic ice cubes for climate change (2:35)</w:t>
        </w:r>
      </w:hyperlink>
      <w:r>
        <w:t xml:space="preserve"> </w:t>
      </w:r>
      <w:r w:rsidR="003F79B3">
        <w:t>(</w:t>
      </w:r>
      <w:r w:rsidR="004C1BD6">
        <w:t>University of Washington</w:t>
      </w:r>
      <w:r w:rsidR="003F79B3">
        <w:t xml:space="preserve"> 2020)</w:t>
      </w:r>
      <w:r w:rsidR="00F83033">
        <w:t xml:space="preserve"> </w:t>
      </w:r>
      <w:r w:rsidR="00497EEB">
        <w:t xml:space="preserve">and </w:t>
      </w:r>
      <w:hyperlink r:id="rId86" w:history="1">
        <w:r w:rsidR="0090182F">
          <w:rPr>
            <w:rStyle w:val="Hyperlink"/>
          </w:rPr>
          <w:t>CO2 in the ice core record (3:01)</w:t>
        </w:r>
      </w:hyperlink>
      <w:r w:rsidR="00497EEB">
        <w:t xml:space="preserve"> </w:t>
      </w:r>
      <w:r w:rsidR="003F79B3">
        <w:t>(</w:t>
      </w:r>
      <w:r w:rsidR="003F79B3">
        <w:rPr>
          <w:lang w:eastAsia="zh-CN"/>
        </w:rPr>
        <w:t>Earth: The Operator’s Manual 2012)</w:t>
      </w:r>
      <w:r w:rsidR="00497EEB">
        <w:t xml:space="preserve"> </w:t>
      </w:r>
      <w:r w:rsidRPr="00497EEB">
        <w:t>for</w:t>
      </w:r>
      <w:r w:rsidR="00497EEB">
        <w:t xml:space="preserve"> </w:t>
      </w:r>
      <w:r>
        <w:t>brief description</w:t>
      </w:r>
      <w:r w:rsidR="00497EEB">
        <w:t>s</w:t>
      </w:r>
      <w:r>
        <w:t xml:space="preserve"> </w:t>
      </w:r>
      <w:r w:rsidR="006C0929">
        <w:t>of how ice core drilling is undertaken and the evidence collected from ice cores</w:t>
      </w:r>
      <w:r>
        <w:t>.</w:t>
      </w:r>
    </w:p>
    <w:p w14:paraId="52674B93" w14:textId="60C9C729" w:rsidR="00656B29" w:rsidRPr="007203AC" w:rsidRDefault="0031594B" w:rsidP="00FF412B">
      <w:pPr>
        <w:rPr>
          <w:lang w:eastAsia="zh-CN"/>
        </w:rPr>
      </w:pPr>
      <w:r>
        <w:rPr>
          <w:lang w:eastAsia="zh-CN"/>
        </w:rPr>
        <w:t>The ANSTO activity</w:t>
      </w:r>
      <w:r w:rsidR="00545C00">
        <w:rPr>
          <w:lang w:eastAsia="zh-CN"/>
        </w:rPr>
        <w:t>,</w:t>
      </w:r>
      <w:r w:rsidR="00EB734F">
        <w:rPr>
          <w:lang w:eastAsia="zh-CN"/>
        </w:rPr>
        <w:t xml:space="preserve"> </w:t>
      </w:r>
      <w:hyperlink r:id="rId87" w:history="1">
        <w:r w:rsidR="00EB734F" w:rsidRPr="00EB734F">
          <w:rPr>
            <w:rStyle w:val="Hyperlink"/>
            <w:lang w:eastAsia="zh-CN"/>
          </w:rPr>
          <w:t>Concentration of greenhouse gases</w:t>
        </w:r>
        <w:r w:rsidR="000A05C7">
          <w:rPr>
            <w:rStyle w:val="Hyperlink"/>
            <w:lang w:eastAsia="zh-CN"/>
          </w:rPr>
          <w:t xml:space="preserve"> [PDF 734KB]</w:t>
        </w:r>
      </w:hyperlink>
      <w:r w:rsidR="00F22227" w:rsidRPr="00F22227">
        <w:t xml:space="preserve"> (ANSTO 2019), </w:t>
      </w:r>
      <w:r w:rsidR="00EB734F">
        <w:rPr>
          <w:lang w:eastAsia="zh-CN"/>
        </w:rPr>
        <w:t xml:space="preserve">provides information about the value of ice core analysis and </w:t>
      </w:r>
      <w:r w:rsidR="00A76A29">
        <w:rPr>
          <w:lang w:eastAsia="zh-CN"/>
        </w:rPr>
        <w:t>several</w:t>
      </w:r>
      <w:r w:rsidR="005F477F">
        <w:rPr>
          <w:lang w:eastAsia="zh-CN"/>
        </w:rPr>
        <w:t xml:space="preserve"> </w:t>
      </w:r>
      <w:r w:rsidR="005F477F">
        <w:t>exercises in which students process and analyse the authentic data provided</w:t>
      </w:r>
      <w:r w:rsidR="00EB734F">
        <w:t>. Students use</w:t>
      </w:r>
      <w:r w:rsidR="00545C00">
        <w:t xml:space="preserve"> the</w:t>
      </w:r>
      <w:r w:rsidR="00EB734F">
        <w:t xml:space="preserve"> knowledge and understanding acquired from reading the suggested articles and their constructed graphs to a</w:t>
      </w:r>
      <w:r w:rsidR="005F477F">
        <w:t>nswer questions</w:t>
      </w:r>
      <w:r w:rsidR="00EB734F">
        <w:t xml:space="preserve"> </w:t>
      </w:r>
      <w:r w:rsidR="005F477F" w:rsidRPr="00F6440E">
        <w:rPr>
          <w:rStyle w:val="Strong"/>
        </w:rPr>
        <w:t>BIO11/12-4, BIO11/12-5, BIO11/12-7</w:t>
      </w:r>
      <w:r w:rsidR="007203AC">
        <w:rPr>
          <w:rStyle w:val="Strong"/>
          <w:b w:val="0"/>
        </w:rPr>
        <w:t>.</w:t>
      </w:r>
    </w:p>
    <w:p w14:paraId="1528A968" w14:textId="75707111" w:rsidR="0ABF998B" w:rsidRDefault="00B770FB" w:rsidP="00C30DD7">
      <w:pPr>
        <w:pStyle w:val="Heading4"/>
      </w:pPr>
      <w:bookmarkStart w:id="47" w:name="_Toc99973779"/>
      <w:r>
        <w:t>Changes in Australian ecosystems and the e</w:t>
      </w:r>
      <w:r w:rsidR="0ABF998B" w:rsidRPr="7CAD6FD9">
        <w:t>volution of organisms in Australia</w:t>
      </w:r>
      <w:bookmarkEnd w:id="47"/>
    </w:p>
    <w:p w14:paraId="0D905180" w14:textId="4CD866C3" w:rsidR="0031594B" w:rsidRDefault="0031594B" w:rsidP="00FF412B">
      <w:pPr>
        <w:rPr>
          <w:lang w:eastAsia="zh-CN"/>
        </w:rPr>
      </w:pPr>
      <w:r>
        <w:rPr>
          <w:lang w:eastAsia="zh-CN"/>
        </w:rPr>
        <w:t>This section provides an opportunity to tie all that has been covered over the two modules together in the context of evolution in Australian ecosystems.</w:t>
      </w:r>
    </w:p>
    <w:p w14:paraId="6ABF59FA" w14:textId="0F77B4FD" w:rsidR="00564AC4" w:rsidRPr="007203AC" w:rsidRDefault="00481759" w:rsidP="00FF412B">
      <w:pPr>
        <w:rPr>
          <w:rStyle w:val="Strong"/>
          <w:b w:val="0"/>
        </w:rPr>
      </w:pPr>
      <w:r>
        <w:lastRenderedPageBreak/>
        <w:t xml:space="preserve">Introduce the concept of the change in Australia’s biota by viewing the CSIRO video </w:t>
      </w:r>
      <w:hyperlink r:id="rId88" w:history="1">
        <w:r w:rsidR="0090182F">
          <w:rPr>
            <w:rStyle w:val="Hyperlink"/>
          </w:rPr>
          <w:t>Australia’s biodiversity – major features (6:01)</w:t>
        </w:r>
      </w:hyperlink>
      <w:r>
        <w:t xml:space="preserve"> </w:t>
      </w:r>
      <w:r w:rsidR="00F22227">
        <w:t>(</w:t>
      </w:r>
      <w:r w:rsidR="00F22227">
        <w:rPr>
          <w:lang w:eastAsia="zh-CN"/>
        </w:rPr>
        <w:t>CSIRO 2021)</w:t>
      </w:r>
      <w:r w:rsidR="00545C00">
        <w:t xml:space="preserve">. </w:t>
      </w:r>
      <w:r>
        <w:t xml:space="preserve">Students identify major factors affecting the evolution of Australian biota and how new technologies are changing the understanding of species and their evolutionary lineages. </w:t>
      </w:r>
      <w:r w:rsidR="00564AC4">
        <w:t xml:space="preserve">Students </w:t>
      </w:r>
      <w:r>
        <w:t>then investigat</w:t>
      </w:r>
      <w:r w:rsidR="00A76A29">
        <w:t>e</w:t>
      </w:r>
      <w:r w:rsidR="00564AC4">
        <w:t xml:space="preserve"> the </w:t>
      </w:r>
      <w:r w:rsidR="006F19CB">
        <w:t xml:space="preserve">changes in </w:t>
      </w:r>
      <w:r w:rsidR="00564AC4">
        <w:t xml:space="preserve">Australia’s ecosystems over the past </w:t>
      </w:r>
      <w:r w:rsidR="006F19CB">
        <w:t xml:space="preserve">220 million years by developing a PowerPoint (or other digital presentation) as described in </w:t>
      </w:r>
      <w:hyperlink w:anchor="_Appendix_17:_Changes" w:history="1">
        <w:r w:rsidR="00F22227" w:rsidRPr="001F44F9">
          <w:rPr>
            <w:rStyle w:val="Hyperlink"/>
          </w:rPr>
          <w:t>A</w:t>
        </w:r>
        <w:r w:rsidR="00564AC4" w:rsidRPr="001F44F9">
          <w:rPr>
            <w:rStyle w:val="Hyperlink"/>
          </w:rPr>
          <w:t>ppendix 17</w:t>
        </w:r>
      </w:hyperlink>
      <w:r w:rsidR="00D15F9D">
        <w:t xml:space="preserve"> </w:t>
      </w:r>
      <w:r w:rsidR="00D15F9D" w:rsidRPr="00F6440E">
        <w:rPr>
          <w:rStyle w:val="Strong"/>
        </w:rPr>
        <w:t>BIO11/12-4, BIO11/12-7</w:t>
      </w:r>
      <w:r w:rsidR="007203AC">
        <w:rPr>
          <w:rStyle w:val="Strong"/>
          <w:b w:val="0"/>
        </w:rPr>
        <w:t>.</w:t>
      </w:r>
    </w:p>
    <w:p w14:paraId="0176E60E" w14:textId="03E6D931" w:rsidR="001C1DD3" w:rsidRDefault="001C1DD3" w:rsidP="00FF412B">
      <w:r>
        <w:t>It is suggested</w:t>
      </w:r>
      <w:r w:rsidR="007F2722">
        <w:t xml:space="preserve"> </w:t>
      </w:r>
      <w:r w:rsidR="00A76A29">
        <w:t>that</w:t>
      </w:r>
      <w:r w:rsidR="007F2722">
        <w:t xml:space="preserve"> the investigation of a recent</w:t>
      </w:r>
      <w:r>
        <w:t xml:space="preserve"> extinction event</w:t>
      </w:r>
      <w:r w:rsidR="00A76A29">
        <w:t xml:space="preserve"> be moved</w:t>
      </w:r>
      <w:r>
        <w:t xml:space="preserve"> from </w:t>
      </w:r>
      <w:hyperlink w:anchor="_IQ_4-1_What" w:history="1">
        <w:r w:rsidRPr="001F44F9">
          <w:rPr>
            <w:rStyle w:val="Hyperlink"/>
          </w:rPr>
          <w:t>IQ4-1</w:t>
        </w:r>
      </w:hyperlink>
      <w:r>
        <w:t xml:space="preserve"> and </w:t>
      </w:r>
      <w:hyperlink w:anchor="_IQ_4-3_How" w:history="1">
        <w:r w:rsidRPr="001F44F9">
          <w:rPr>
            <w:rStyle w:val="Hyperlink"/>
          </w:rPr>
          <w:t>IQ4-3</w:t>
        </w:r>
      </w:hyperlink>
      <w:r>
        <w:t xml:space="preserve"> to here. In terms of geology, </w:t>
      </w:r>
      <w:r w:rsidR="00A76A29">
        <w:t>‘</w:t>
      </w:r>
      <w:r w:rsidRPr="007F2722">
        <w:t>recent</w:t>
      </w:r>
      <w:r w:rsidR="00A76A29">
        <w:t>’</w:t>
      </w:r>
      <w:r>
        <w:t xml:space="preserve"> </w:t>
      </w:r>
      <w:r w:rsidR="00A76A29">
        <w:t xml:space="preserve">refers to </w:t>
      </w:r>
      <w:r>
        <w:t xml:space="preserve">the current epoch, the Holocene, which started approximately 10,000 years ago at the end of the last glacial period (ice age). </w:t>
      </w:r>
      <w:r w:rsidR="00CE3F18">
        <w:t>‘Near time’ is considered as being the last 50,000 years</w:t>
      </w:r>
      <w:r w:rsidR="00210AC4">
        <w:t>.</w:t>
      </w:r>
    </w:p>
    <w:p w14:paraId="49645E28" w14:textId="5BE92D14" w:rsidR="001C1DD3" w:rsidRDefault="001C1DD3" w:rsidP="00FF412B">
      <w:r>
        <w:t xml:space="preserve">Ask students to define extinction and provide familiar examples. Students will most probably refer to an individual species. An extinction </w:t>
      </w:r>
      <w:r w:rsidRPr="0004121A">
        <w:t>event</w:t>
      </w:r>
      <w:r>
        <w:t xml:space="preserve"> is when </w:t>
      </w:r>
      <w:r w:rsidR="00A76A29">
        <w:t xml:space="preserve">many </w:t>
      </w:r>
      <w:r>
        <w:t xml:space="preserve">species die out relatively </w:t>
      </w:r>
      <w:r w:rsidR="00A76A29">
        <w:t>quickly</w:t>
      </w:r>
      <w:r>
        <w:t xml:space="preserve">. This is also called a mass extinction. There have been </w:t>
      </w:r>
      <w:r w:rsidR="00A76A29">
        <w:t>five</w:t>
      </w:r>
      <w:r>
        <w:t xml:space="preserve"> mass extinctions in the past and we are living through a sixth, the Holocene extinction. This is som</w:t>
      </w:r>
      <w:r w:rsidR="00481759">
        <w:t>etimes called the Anthropocene e</w:t>
      </w:r>
      <w:r>
        <w:t xml:space="preserve">xtinction because of the role humans have played in the </w:t>
      </w:r>
      <w:r w:rsidR="00BB3EA1">
        <w:t>decline</w:t>
      </w:r>
      <w:r>
        <w:t xml:space="preserve"> of biodiversity. It is the only extinction event that meets the </w:t>
      </w:r>
      <w:r w:rsidR="00A76A29">
        <w:t xml:space="preserve">‘recent’ </w:t>
      </w:r>
      <w:r>
        <w:t>criteria.</w:t>
      </w:r>
    </w:p>
    <w:p w14:paraId="2A7D11C8" w14:textId="0B7558B3" w:rsidR="001C1DD3" w:rsidRPr="00075846" w:rsidRDefault="00481759" w:rsidP="00210AC4">
      <w:r>
        <w:t xml:space="preserve">View the video from Nature Atlas Films, </w:t>
      </w:r>
      <w:hyperlink r:id="rId89" w:history="1">
        <w:r w:rsidR="00210AC4">
          <w:rPr>
            <w:rStyle w:val="Hyperlink"/>
          </w:rPr>
          <w:t>Extinct &amp; enormous: The massive marsupials of Australia (12:05)</w:t>
        </w:r>
      </w:hyperlink>
      <w:r w:rsidR="00A57A14" w:rsidRPr="005E1FD7">
        <w:t xml:space="preserve"> (</w:t>
      </w:r>
      <w:r w:rsidR="00A57A14">
        <w:rPr>
          <w:lang w:eastAsia="zh-CN"/>
        </w:rPr>
        <w:t>Nature Atlas Films 2018)</w:t>
      </w:r>
      <w:r w:rsidR="00545C00">
        <w:t>.</w:t>
      </w:r>
      <w:r>
        <w:t xml:space="preserve"> Othe</w:t>
      </w:r>
      <w:r w:rsidR="00CC73F4">
        <w:t xml:space="preserve">r suitable videos are listed in the </w:t>
      </w:r>
      <w:r w:rsidR="00A76A29">
        <w:t>Other R</w:t>
      </w:r>
      <w:r w:rsidR="00CC73F4">
        <w:t xml:space="preserve">esources section. </w:t>
      </w:r>
      <w:r w:rsidR="001C1DD3">
        <w:t xml:space="preserve">Students </w:t>
      </w:r>
      <w:r w:rsidR="001C657B">
        <w:t xml:space="preserve">then further </w:t>
      </w:r>
      <w:r w:rsidR="00773A85">
        <w:t>investigate the hypotheses</w:t>
      </w:r>
      <w:r w:rsidR="001C1DD3">
        <w:t xml:space="preserve"> proposed</w:t>
      </w:r>
      <w:r w:rsidR="00A76A29">
        <w:t xml:space="preserve"> in the video</w:t>
      </w:r>
      <w:r w:rsidR="001C1DD3">
        <w:t xml:space="preserve"> to explain the extinction of the Australian megafauna </w:t>
      </w:r>
      <w:r w:rsidR="00876554" w:rsidRPr="00800DAB">
        <w:rPr>
          <w:rStyle w:val="Strong"/>
        </w:rPr>
        <w:t>BIO11/12-3</w:t>
      </w:r>
      <w:r w:rsidR="00075846">
        <w:rPr>
          <w:rStyle w:val="Strong"/>
          <w:b w:val="0"/>
        </w:rPr>
        <w:t>.</w:t>
      </w:r>
    </w:p>
    <w:p w14:paraId="1B1FDE28" w14:textId="7CFEC055" w:rsidR="001C1DD3" w:rsidRDefault="001C1DD3" w:rsidP="00FF412B">
      <w:r>
        <w:t>Alternatively</w:t>
      </w:r>
      <w:r w:rsidR="00A57A14">
        <w:t>,</w:t>
      </w:r>
      <w:r>
        <w:t xml:space="preserve"> students could investigate the Holocene extinctions on other land masses such as New Zealand, Madagascar</w:t>
      </w:r>
      <w:r w:rsidR="00DE1ACA">
        <w:t>,</w:t>
      </w:r>
      <w:r>
        <w:t xml:space="preserve"> or North America.</w:t>
      </w:r>
    </w:p>
    <w:p w14:paraId="25B9F914" w14:textId="5E5FF420" w:rsidR="00773A85" w:rsidRDefault="00613D70" w:rsidP="00FF412B">
      <w:r>
        <w:t>Which</w:t>
      </w:r>
      <w:r w:rsidR="001C1DD3">
        <w:t xml:space="preserve">ever </w:t>
      </w:r>
      <w:r w:rsidR="00A76A29">
        <w:t xml:space="preserve">example of </w:t>
      </w:r>
      <w:r w:rsidR="001C1DD3">
        <w:t>extinction is investigated, students should focus on</w:t>
      </w:r>
      <w:r w:rsidR="00A76A29">
        <w:t>:</w:t>
      </w:r>
    </w:p>
    <w:p w14:paraId="309A565C" w14:textId="389FEBD4" w:rsidR="001C1DD3" w:rsidRDefault="001C1DD3" w:rsidP="002B47FC">
      <w:pPr>
        <w:pStyle w:val="ListBullet"/>
      </w:pPr>
      <w:r>
        <w:t>linking the selection pressures to the difference in traits between the organisms that became extinct and the organisms that survived</w:t>
      </w:r>
      <w:r w:rsidR="00545C00">
        <w:t>,</w:t>
      </w:r>
      <w:r>
        <w:t xml:space="preserve"> and the consequent effects on biodiversity</w:t>
      </w:r>
    </w:p>
    <w:p w14:paraId="40E5E28F" w14:textId="222569E9" w:rsidR="00773A85" w:rsidRDefault="00773A85" w:rsidP="002B47FC">
      <w:pPr>
        <w:pStyle w:val="ListBullet"/>
      </w:pPr>
      <w:r>
        <w:t>evidence that supports the hypotheses</w:t>
      </w:r>
    </w:p>
    <w:p w14:paraId="4868D6DC" w14:textId="5A81DDEE" w:rsidR="00773A85" w:rsidRDefault="00773A85" w:rsidP="002B47FC">
      <w:pPr>
        <w:pStyle w:val="ListBullet"/>
      </w:pPr>
      <w:r>
        <w:t>problems or inconsistencies with the hypotheses</w:t>
      </w:r>
      <w:r w:rsidR="00210AC4">
        <w:t>.</w:t>
      </w:r>
    </w:p>
    <w:p w14:paraId="214C4C0D" w14:textId="5215FC33" w:rsidR="00773A85" w:rsidRDefault="00773A85" w:rsidP="00FF412B">
      <w:r>
        <w:t>This process</w:t>
      </w:r>
      <w:r w:rsidR="00876554">
        <w:t xml:space="preserve"> of assessing hypotheses</w:t>
      </w:r>
      <w:r>
        <w:t xml:space="preserve"> is demonstrated in </w:t>
      </w:r>
      <w:hyperlink r:id="rId90" w:history="1">
        <w:r w:rsidR="00210AC4">
          <w:rPr>
            <w:rStyle w:val="Hyperlink"/>
          </w:rPr>
          <w:t xml:space="preserve">End of the Megafauna with Ross MacPhee – AMNH </w:t>
        </w:r>
        <w:proofErr w:type="spellStart"/>
        <w:r w:rsidR="00210AC4">
          <w:rPr>
            <w:rStyle w:val="Hyperlink"/>
          </w:rPr>
          <w:t>SciCafe</w:t>
        </w:r>
        <w:proofErr w:type="spellEnd"/>
        <w:r w:rsidR="00210AC4">
          <w:rPr>
            <w:rStyle w:val="Hyperlink"/>
          </w:rPr>
          <w:t xml:space="preserve"> (29:50)</w:t>
        </w:r>
      </w:hyperlink>
      <w:r>
        <w:t xml:space="preserve"> </w:t>
      </w:r>
      <w:r w:rsidR="00A57A14">
        <w:t>(AMNH 2018)</w:t>
      </w:r>
      <w:r w:rsidR="003F3BD6">
        <w:t>,</w:t>
      </w:r>
      <w:r w:rsidR="003F7438">
        <w:t xml:space="preserve"> </w:t>
      </w:r>
      <w:r>
        <w:t>a lecture by Ross MacPhee</w:t>
      </w:r>
      <w:r w:rsidR="00A76A29">
        <w:t xml:space="preserve">, </w:t>
      </w:r>
      <w:r>
        <w:t xml:space="preserve">author of the </w:t>
      </w:r>
      <w:r w:rsidR="00662900">
        <w:t xml:space="preserve">book, </w:t>
      </w:r>
      <w:r w:rsidR="00662900" w:rsidRPr="00B95F59">
        <w:rPr>
          <w:i/>
          <w:iCs/>
        </w:rPr>
        <w:t>End of the Megafauna</w:t>
      </w:r>
      <w:r>
        <w:t xml:space="preserve">. He looks at megafauna on a global scale and discusses </w:t>
      </w:r>
      <w:r>
        <w:lastRenderedPageBreak/>
        <w:t>the theories for their extinction, the evidence supporting those theories</w:t>
      </w:r>
      <w:r w:rsidR="007B0033">
        <w:t>,</w:t>
      </w:r>
      <w:r>
        <w:t xml:space="preserve"> a</w:t>
      </w:r>
      <w:r w:rsidR="003F3BD6">
        <w:t>nd</w:t>
      </w:r>
      <w:r>
        <w:t xml:space="preserve"> the inconsistencies with each theory.</w:t>
      </w:r>
    </w:p>
    <w:p w14:paraId="3310064A" w14:textId="57754AB9" w:rsidR="7CAD6FD9" w:rsidRDefault="007245BC" w:rsidP="00C44D5A">
      <w:r>
        <w:t>Students sele</w:t>
      </w:r>
      <w:r w:rsidR="00E75857">
        <w:t>ct a</w:t>
      </w:r>
      <w:r w:rsidR="003F3BD6">
        <w:t xml:space="preserve"> small</w:t>
      </w:r>
      <w:r w:rsidR="00E75857">
        <w:t xml:space="preserve"> Australian mammal and</w:t>
      </w:r>
      <w:r>
        <w:t xml:space="preserve"> sclerophyll plant (</w:t>
      </w:r>
      <w:r w:rsidR="003F3BD6">
        <w:t>for example,</w:t>
      </w:r>
      <w:r>
        <w:t xml:space="preserve"> acacia or eucalypt) and investigate its evolution. </w:t>
      </w:r>
      <w:r w:rsidR="00C15A8A" w:rsidRPr="00C44D5A">
        <w:t>The important concept here is not that the student has a deep knowledge of the phylogenetic tree for the chosen species</w:t>
      </w:r>
      <w:r w:rsidR="0031594B" w:rsidRPr="00C44D5A">
        <w:t>,</w:t>
      </w:r>
      <w:r w:rsidR="00C15A8A" w:rsidRPr="00C44D5A">
        <w:t xml:space="preserve"> but </w:t>
      </w:r>
      <w:r w:rsidR="00876554" w:rsidRPr="00C44D5A">
        <w:t xml:space="preserve">that they can </w:t>
      </w:r>
      <w:r w:rsidR="00876554" w:rsidRPr="00C44D5A">
        <w:rPr>
          <w:rStyle w:val="Strong"/>
        </w:rPr>
        <w:t>explain</w:t>
      </w:r>
      <w:r w:rsidR="00C15A8A" w:rsidRPr="00C44D5A">
        <w:t xml:space="preserve"> the </w:t>
      </w:r>
      <w:r w:rsidR="00C15A8A" w:rsidRPr="00C44D5A">
        <w:rPr>
          <w:rStyle w:val="Strong"/>
        </w:rPr>
        <w:t>impact</w:t>
      </w:r>
      <w:r w:rsidR="00C15A8A" w:rsidRPr="00C44D5A">
        <w:t xml:space="preserve"> of the changing environment on the evolution </w:t>
      </w:r>
      <w:r w:rsidR="00876554" w:rsidRPr="00C44D5A">
        <w:t>of the species.</w:t>
      </w:r>
    </w:p>
    <w:p w14:paraId="7C41B465" w14:textId="1659E4DA" w:rsidR="009D31E5" w:rsidRDefault="009D31E5" w:rsidP="00FE3FA7">
      <w:pPr>
        <w:pStyle w:val="Heading3"/>
      </w:pPr>
      <w:bookmarkStart w:id="48" w:name="_IQ_4-3_How"/>
      <w:bookmarkStart w:id="49" w:name="_Toc99973780"/>
      <w:bookmarkEnd w:id="48"/>
      <w:r>
        <w:t>I</w:t>
      </w:r>
      <w:r w:rsidR="00C60F1C">
        <w:t>nquiry question</w:t>
      </w:r>
      <w:r w:rsidR="00FB11C2">
        <w:t xml:space="preserve"> </w:t>
      </w:r>
      <w:r w:rsidR="06A62B0B">
        <w:t>4</w:t>
      </w:r>
      <w:r>
        <w:t>-</w:t>
      </w:r>
      <w:r w:rsidR="77C1EE0D">
        <w:t>3</w:t>
      </w:r>
      <w:r w:rsidR="00F7204B">
        <w:t>:</w:t>
      </w:r>
      <w:r>
        <w:t xml:space="preserve"> </w:t>
      </w:r>
      <w:r w:rsidR="507BDB91">
        <w:t>How can human activity impact on an ecosystem?</w:t>
      </w:r>
      <w:bookmarkEnd w:id="49"/>
    </w:p>
    <w:p w14:paraId="50D49AB8" w14:textId="2BA86EDD" w:rsidR="007305A0" w:rsidRDefault="00844272" w:rsidP="00210AC4">
      <w:pPr>
        <w:rPr>
          <w:lang w:eastAsia="zh-CN"/>
        </w:rPr>
      </w:pPr>
      <w:r>
        <w:rPr>
          <w:lang w:eastAsia="zh-CN"/>
        </w:rPr>
        <w:t>Because this inquiry question raises many topical issues</w:t>
      </w:r>
      <w:r w:rsidR="00F83366">
        <w:rPr>
          <w:lang w:eastAsia="zh-CN"/>
        </w:rPr>
        <w:t>,</w:t>
      </w:r>
      <w:r>
        <w:rPr>
          <w:lang w:eastAsia="zh-CN"/>
        </w:rPr>
        <w:t xml:space="preserve"> </w:t>
      </w:r>
      <w:r w:rsidR="00F7204B">
        <w:rPr>
          <w:lang w:eastAsia="zh-CN"/>
        </w:rPr>
        <w:t>such as</w:t>
      </w:r>
      <w:r>
        <w:rPr>
          <w:lang w:eastAsia="zh-CN"/>
        </w:rPr>
        <w:t xml:space="preserve"> extinction of species, biodiversity, climate change, mine rehabilitation</w:t>
      </w:r>
      <w:r w:rsidR="00F7204B">
        <w:rPr>
          <w:lang w:eastAsia="zh-CN"/>
        </w:rPr>
        <w:t>,</w:t>
      </w:r>
      <w:r>
        <w:rPr>
          <w:lang w:eastAsia="zh-CN"/>
        </w:rPr>
        <w:t xml:space="preserve"> and land degradation, it lends itself to students following an area of interest and developing a depth study. Encourage students to propose probing questions as you work your way through the unit. </w:t>
      </w:r>
      <w:r w:rsidR="007305A0">
        <w:rPr>
          <w:lang w:eastAsia="zh-CN"/>
        </w:rPr>
        <w:t>Other topics not directly mentioned in the syllabus but inspired by it include</w:t>
      </w:r>
      <w:r w:rsidR="00210AC4">
        <w:rPr>
          <w:lang w:eastAsia="zh-CN"/>
        </w:rPr>
        <w:t>:</w:t>
      </w:r>
    </w:p>
    <w:p w14:paraId="5F84F515" w14:textId="66F50B1F" w:rsidR="007305A0" w:rsidRDefault="007305A0" w:rsidP="002B47FC">
      <w:pPr>
        <w:pStyle w:val="ListBullet"/>
        <w:rPr>
          <w:lang w:eastAsia="zh-CN"/>
        </w:rPr>
      </w:pPr>
      <w:r>
        <w:rPr>
          <w:lang w:eastAsia="zh-CN"/>
        </w:rPr>
        <w:t>How does Aboriginal land/fire management preserve biodiversity</w:t>
      </w:r>
      <w:r w:rsidR="00F6440E">
        <w:rPr>
          <w:lang w:eastAsia="zh-CN"/>
        </w:rPr>
        <w:t>?</w:t>
      </w:r>
    </w:p>
    <w:p w14:paraId="5F765656" w14:textId="2FD66480" w:rsidR="007305A0" w:rsidRDefault="007305A0" w:rsidP="002B47FC">
      <w:pPr>
        <w:pStyle w:val="ListBullet"/>
        <w:rPr>
          <w:lang w:eastAsia="zh-CN"/>
        </w:rPr>
      </w:pPr>
      <w:r>
        <w:rPr>
          <w:lang w:eastAsia="zh-CN"/>
        </w:rPr>
        <w:t>How should wilderness areas be best protected?</w:t>
      </w:r>
    </w:p>
    <w:p w14:paraId="2416BEE3" w14:textId="21B8D2AC" w:rsidR="00844272" w:rsidRPr="00075846" w:rsidRDefault="00844272" w:rsidP="00FF412B">
      <w:pPr>
        <w:rPr>
          <w:rStyle w:val="Strong"/>
          <w:b w:val="0"/>
          <w:bCs w:val="0"/>
          <w:lang w:eastAsia="zh-CN"/>
        </w:rPr>
      </w:pPr>
      <w:r>
        <w:rPr>
          <w:lang w:eastAsia="zh-CN"/>
        </w:rPr>
        <w:t xml:space="preserve">With guidance, and using the </w:t>
      </w:r>
      <w:hyperlink r:id="rId91" w:history="1">
        <w:r w:rsidRPr="007305A0">
          <w:rPr>
            <w:rStyle w:val="Hyperlink"/>
            <w:lang w:eastAsia="zh-CN"/>
          </w:rPr>
          <w:t>Developing an Inquiry Question</w:t>
        </w:r>
      </w:hyperlink>
      <w:r w:rsidR="005C7A7D" w:rsidRPr="00D70F8B">
        <w:t xml:space="preserve"> (Western Libraries n</w:t>
      </w:r>
      <w:r w:rsidR="005E1FD7" w:rsidRPr="00D70F8B">
        <w:t>.</w:t>
      </w:r>
      <w:r w:rsidR="005C7A7D" w:rsidRPr="00D70F8B">
        <w:t>d</w:t>
      </w:r>
      <w:r w:rsidR="005E1FD7" w:rsidRPr="00D70F8B">
        <w:t>.</w:t>
      </w:r>
      <w:r w:rsidR="005C7A7D" w:rsidRPr="00D70F8B">
        <w:t>)</w:t>
      </w:r>
      <w:r w:rsidR="005C7A7D">
        <w:rPr>
          <w:rStyle w:val="Hyperlink"/>
          <w:lang w:eastAsia="zh-CN"/>
        </w:rPr>
        <w:t xml:space="preserve"> </w:t>
      </w:r>
      <w:r>
        <w:rPr>
          <w:lang w:eastAsia="zh-CN"/>
        </w:rPr>
        <w:t xml:space="preserve"> activity</w:t>
      </w:r>
      <w:r w:rsidR="00F6440E">
        <w:rPr>
          <w:lang w:eastAsia="zh-CN"/>
        </w:rPr>
        <w:t>,</w:t>
      </w:r>
      <w:r>
        <w:rPr>
          <w:lang w:eastAsia="zh-CN"/>
        </w:rPr>
        <w:t xml:space="preserve"> students can</w:t>
      </w:r>
      <w:r w:rsidR="007305A0">
        <w:rPr>
          <w:lang w:eastAsia="zh-CN"/>
        </w:rPr>
        <w:t xml:space="preserve"> develop a question suitable for </w:t>
      </w:r>
      <w:r w:rsidR="00BB3EA1">
        <w:rPr>
          <w:lang w:eastAsia="zh-CN"/>
        </w:rPr>
        <w:t xml:space="preserve">a </w:t>
      </w:r>
      <w:r w:rsidR="007305A0">
        <w:rPr>
          <w:lang w:eastAsia="zh-CN"/>
        </w:rPr>
        <w:t>depth study</w:t>
      </w:r>
      <w:r w:rsidR="00D30ED8">
        <w:rPr>
          <w:lang w:eastAsia="zh-CN"/>
        </w:rPr>
        <w:t xml:space="preserve"> </w:t>
      </w:r>
      <w:r w:rsidR="00F6440E" w:rsidRPr="00F6440E">
        <w:rPr>
          <w:rStyle w:val="Strong"/>
        </w:rPr>
        <w:t>BIO11/12-1, BIO11/12-3, BIO11/12-6, BIO11/12-7</w:t>
      </w:r>
      <w:r w:rsidR="00075846">
        <w:rPr>
          <w:rStyle w:val="Strong"/>
          <w:b w:val="0"/>
        </w:rPr>
        <w:t>.</w:t>
      </w:r>
    </w:p>
    <w:p w14:paraId="79FAA76F" w14:textId="2234348B" w:rsidR="00B8274F" w:rsidRDefault="00B8274F" w:rsidP="00C30DD7">
      <w:pPr>
        <w:pStyle w:val="Heading4"/>
      </w:pPr>
      <w:bookmarkStart w:id="50" w:name="_Toc99973781"/>
      <w:r w:rsidRPr="00210AC4">
        <w:t>Investigating</w:t>
      </w:r>
      <w:r w:rsidRPr="45A3D133">
        <w:t xml:space="preserve"> the past to inform future ecosystem management</w:t>
      </w:r>
      <w:bookmarkEnd w:id="50"/>
    </w:p>
    <w:p w14:paraId="53A492A0" w14:textId="3DEC8699" w:rsidR="002E6AF4" w:rsidRPr="002E6AF4" w:rsidRDefault="002E6AF4" w:rsidP="00C30DD7">
      <w:pPr>
        <w:pStyle w:val="Heading5"/>
      </w:pPr>
      <w:r>
        <w:t>Human</w:t>
      </w:r>
      <w:r w:rsidR="00BB3EA1">
        <w:t>-</w:t>
      </w:r>
      <w:r>
        <w:t>induced selection pressure</w:t>
      </w:r>
    </w:p>
    <w:p w14:paraId="3BDC3E3F" w14:textId="7F0810C6" w:rsidR="00FB4F46" w:rsidRDefault="00613D70" w:rsidP="00FF412B">
      <w:r>
        <w:t>Introduce the role of human</w:t>
      </w:r>
      <w:r w:rsidR="00BB3EA1">
        <w:t>-</w:t>
      </w:r>
      <w:r>
        <w:t xml:space="preserve">induced selection pressures on species </w:t>
      </w:r>
      <w:r w:rsidR="00BB3EA1">
        <w:t xml:space="preserve">extinction </w:t>
      </w:r>
      <w:r>
        <w:t xml:space="preserve">by viewing the video </w:t>
      </w:r>
      <w:hyperlink r:id="rId92" w:history="1">
        <w:r w:rsidR="00210AC4">
          <w:rPr>
            <w:rStyle w:val="Hyperlink"/>
          </w:rPr>
          <w:t>The megafauna demise (4:13)</w:t>
        </w:r>
      </w:hyperlink>
      <w:r w:rsidR="005C7A7D">
        <w:rPr>
          <w:rStyle w:val="Hyperlink"/>
        </w:rPr>
        <w:t xml:space="preserve"> </w:t>
      </w:r>
      <w:r w:rsidR="005C7A7D" w:rsidRPr="005C7A7D">
        <w:t>(</w:t>
      </w:r>
      <w:r w:rsidR="005C7A7D">
        <w:rPr>
          <w:lang w:eastAsia="zh-CN"/>
        </w:rPr>
        <w:t>Pickett</w:t>
      </w:r>
      <w:r w:rsidR="001F44F9">
        <w:rPr>
          <w:lang w:eastAsia="zh-CN"/>
        </w:rPr>
        <w:t xml:space="preserve"> </w:t>
      </w:r>
      <w:r w:rsidR="005C7A7D">
        <w:rPr>
          <w:lang w:eastAsia="zh-CN"/>
        </w:rPr>
        <w:t>2016)</w:t>
      </w:r>
      <w:r w:rsidR="00662900">
        <w:t>,</w:t>
      </w:r>
      <w:r w:rsidR="00F6440E">
        <w:t xml:space="preserve"> </w:t>
      </w:r>
      <w:r w:rsidR="00BB3EA1">
        <w:t>which</w:t>
      </w:r>
      <w:r>
        <w:t xml:space="preserve"> focuses on the ex</w:t>
      </w:r>
      <w:r w:rsidR="002729B1">
        <w:t>tinction of the Tasmanian tiger.</w:t>
      </w:r>
      <w:r>
        <w:t xml:space="preserve"> </w:t>
      </w:r>
      <w:r w:rsidR="002729B1">
        <w:t>Students identify hunting (</w:t>
      </w:r>
      <w:r w:rsidR="00F6440E">
        <w:t xml:space="preserve">the </w:t>
      </w:r>
      <w:r w:rsidR="002729B1">
        <w:t>bounty) as the primary reason for their extinction</w:t>
      </w:r>
      <w:r w:rsidR="003777DF">
        <w:t xml:space="preserve"> and describe h</w:t>
      </w:r>
      <w:r w:rsidR="00876554">
        <w:t>ow the alley effect contributed to their demise.</w:t>
      </w:r>
    </w:p>
    <w:p w14:paraId="656DFBF7" w14:textId="17B5ADA5" w:rsidR="00801717" w:rsidRPr="00905E79" w:rsidRDefault="00662900" w:rsidP="00FF412B">
      <w:r>
        <w:t>Australia’s Science C</w:t>
      </w:r>
      <w:r w:rsidR="00FB4F46">
        <w:t xml:space="preserve">hannel’s article, </w:t>
      </w:r>
      <w:hyperlink r:id="rId93" w:history="1">
        <w:r w:rsidR="00FB4F46" w:rsidRPr="00FB4F46">
          <w:rPr>
            <w:rStyle w:val="Hyperlink"/>
          </w:rPr>
          <w:t>Scientists re</w:t>
        </w:r>
        <w:r w:rsidR="005F68BF">
          <w:rPr>
            <w:rStyle w:val="Hyperlink"/>
          </w:rPr>
          <w:t>-</w:t>
        </w:r>
        <w:r w:rsidR="00FB4F46" w:rsidRPr="00FB4F46">
          <w:rPr>
            <w:rStyle w:val="Hyperlink"/>
          </w:rPr>
          <w:t>counted extinct Australian species and the result is devastating</w:t>
        </w:r>
      </w:hyperlink>
      <w:r w:rsidR="009B0FCA" w:rsidRPr="005E1FD7">
        <w:t xml:space="preserve"> (</w:t>
      </w:r>
      <w:proofErr w:type="spellStart"/>
      <w:r w:rsidR="009B0FCA">
        <w:rPr>
          <w:lang w:eastAsia="zh-CN"/>
        </w:rPr>
        <w:t>Legge</w:t>
      </w:r>
      <w:proofErr w:type="spellEnd"/>
      <w:r w:rsidR="009B0FCA">
        <w:rPr>
          <w:lang w:eastAsia="zh-CN"/>
        </w:rPr>
        <w:t xml:space="preserve"> 2019)</w:t>
      </w:r>
      <w:r w:rsidR="00FB4F46">
        <w:t xml:space="preserve">, describes the extent of extinction and loss of biodiversity in Australia. </w:t>
      </w:r>
      <w:r w:rsidR="00801717">
        <w:t xml:space="preserve">An activity is provided in </w:t>
      </w:r>
      <w:hyperlink w:anchor="_Appendix_18:_Role" w:history="1">
        <w:r w:rsidR="00BB3EA1" w:rsidRPr="001F44F9">
          <w:rPr>
            <w:rStyle w:val="Hyperlink"/>
          </w:rPr>
          <w:t>A</w:t>
        </w:r>
        <w:r w:rsidR="00801717" w:rsidRPr="001F44F9">
          <w:rPr>
            <w:rStyle w:val="Hyperlink"/>
          </w:rPr>
          <w:t>ppendix 18</w:t>
        </w:r>
      </w:hyperlink>
      <w:r w:rsidR="00800DAB">
        <w:t xml:space="preserve"> </w:t>
      </w:r>
      <w:r w:rsidR="00800DAB" w:rsidRPr="00876554">
        <w:rPr>
          <w:rStyle w:val="Strong"/>
        </w:rPr>
        <w:t>BI</w:t>
      </w:r>
      <w:r w:rsidR="00800DAB">
        <w:rPr>
          <w:rStyle w:val="Strong"/>
        </w:rPr>
        <w:t xml:space="preserve">O11/12-3, </w:t>
      </w:r>
      <w:r w:rsidR="00800DAB" w:rsidRPr="00876554">
        <w:rPr>
          <w:rStyle w:val="Strong"/>
        </w:rPr>
        <w:t>BIO11/12-5</w:t>
      </w:r>
      <w:r w:rsidR="006168FB">
        <w:rPr>
          <w:rStyle w:val="Strong"/>
        </w:rPr>
        <w:t>, BIO11/12-6</w:t>
      </w:r>
      <w:r w:rsidR="00905E79">
        <w:rPr>
          <w:rStyle w:val="Strong"/>
          <w:b w:val="0"/>
        </w:rPr>
        <w:t>.</w:t>
      </w:r>
    </w:p>
    <w:p w14:paraId="1570A491" w14:textId="2648E278" w:rsidR="002E6AF4" w:rsidRDefault="002E6AF4" w:rsidP="00FF412B">
      <w:r>
        <w:lastRenderedPageBreak/>
        <w:t xml:space="preserve">The </w:t>
      </w:r>
      <w:r w:rsidRPr="00620152">
        <w:rPr>
          <w:i/>
          <w:iCs/>
        </w:rPr>
        <w:t>Cosmos</w:t>
      </w:r>
      <w:r>
        <w:t xml:space="preserve"> article </w:t>
      </w:r>
      <w:hyperlink r:id="rId94" w:history="1">
        <w:r w:rsidR="006B5896">
          <w:rPr>
            <w:rStyle w:val="Hyperlink"/>
          </w:rPr>
          <w:t>Conserve ecosystems, not individual species: Fossils reveal that ecosystems persist for millions of years while mammals come and go</w:t>
        </w:r>
      </w:hyperlink>
      <w:r>
        <w:t xml:space="preserve"> </w:t>
      </w:r>
      <w:r w:rsidR="009B0FCA">
        <w:t>(</w:t>
      </w:r>
      <w:proofErr w:type="spellStart"/>
      <w:r w:rsidR="009B0FCA">
        <w:rPr>
          <w:lang w:eastAsia="zh-CN"/>
        </w:rPr>
        <w:t>Parletta</w:t>
      </w:r>
      <w:proofErr w:type="spellEnd"/>
      <w:r w:rsidR="009B0FCA">
        <w:rPr>
          <w:lang w:eastAsia="zh-CN"/>
        </w:rPr>
        <w:t xml:space="preserve"> 2021) </w:t>
      </w:r>
      <w:r>
        <w:t>approaches the problem of preservation of biodiversity from a different angle and could be used to promote class discussion about a local ecosystem under threat.</w:t>
      </w:r>
    </w:p>
    <w:p w14:paraId="4AAA6BD5" w14:textId="4061A265" w:rsidR="00A9197B" w:rsidRDefault="00662900" w:rsidP="00FF412B">
      <w:r w:rsidRPr="00620152">
        <w:rPr>
          <w:i/>
          <w:iCs/>
        </w:rPr>
        <w:t>The</w:t>
      </w:r>
      <w:r w:rsidR="00110061" w:rsidRPr="00620152">
        <w:rPr>
          <w:i/>
          <w:iCs/>
        </w:rPr>
        <w:t xml:space="preserve"> Co</w:t>
      </w:r>
      <w:r w:rsidR="009B0FCA" w:rsidRPr="00620152">
        <w:rPr>
          <w:i/>
          <w:iCs/>
        </w:rPr>
        <w:t>nversation</w:t>
      </w:r>
      <w:r w:rsidR="009B0FCA">
        <w:t xml:space="preserve"> article</w:t>
      </w:r>
      <w:r w:rsidR="00110061">
        <w:t xml:space="preserve">, </w:t>
      </w:r>
      <w:hyperlink r:id="rId95" w:history="1">
        <w:r w:rsidR="009B0FCA" w:rsidRPr="009B0FCA">
          <w:rPr>
            <w:rStyle w:val="Hyperlink"/>
          </w:rPr>
          <w:t>Extinction of ice age giants likely drove surviving animals apart</w:t>
        </w:r>
      </w:hyperlink>
      <w:r w:rsidR="009B0FCA" w:rsidRPr="009B0FCA">
        <w:t xml:space="preserve">, </w:t>
      </w:r>
      <w:r w:rsidR="009B0FCA">
        <w:t>(</w:t>
      </w:r>
      <w:proofErr w:type="spellStart"/>
      <w:r w:rsidR="009B0FCA">
        <w:rPr>
          <w:lang w:eastAsia="zh-CN"/>
        </w:rPr>
        <w:t>Blanka</w:t>
      </w:r>
      <w:proofErr w:type="spellEnd"/>
      <w:r w:rsidR="009B0FCA">
        <w:rPr>
          <w:lang w:eastAsia="zh-CN"/>
        </w:rPr>
        <w:t xml:space="preserve"> Toth 2019) </w:t>
      </w:r>
      <w:r w:rsidR="00110061" w:rsidRPr="00110061">
        <w:t xml:space="preserve">looks at how the loss of megafauna affected ecosystems and then uses this to predict </w:t>
      </w:r>
      <w:r w:rsidR="00623ACE">
        <w:t xml:space="preserve">what </w:t>
      </w:r>
      <w:r w:rsidR="009B4378">
        <w:t>the</w:t>
      </w:r>
      <w:r w:rsidR="00110061" w:rsidRPr="00110061">
        <w:t xml:space="preserve"> impact of the loss of current endangered large species may be.</w:t>
      </w:r>
      <w:r w:rsidR="00110061">
        <w:t xml:space="preserve"> S</w:t>
      </w:r>
      <w:r w:rsidR="00A9197B">
        <w:t xml:space="preserve">tudents </w:t>
      </w:r>
      <w:r w:rsidR="00411026">
        <w:t>complete the following activities</w:t>
      </w:r>
      <w:r w:rsidR="00623ACE">
        <w:t>:</w:t>
      </w:r>
    </w:p>
    <w:p w14:paraId="71C87A26" w14:textId="354F2E38" w:rsidR="00A9197B" w:rsidRDefault="00A9197B" w:rsidP="002B47FC">
      <w:pPr>
        <w:pStyle w:val="ListNumber"/>
        <w:numPr>
          <w:ilvl w:val="0"/>
          <w:numId w:val="14"/>
        </w:numPr>
        <w:rPr>
          <w:lang w:eastAsia="zh-CN"/>
        </w:rPr>
      </w:pPr>
      <w:r>
        <w:rPr>
          <w:lang w:eastAsia="zh-CN"/>
        </w:rPr>
        <w:t>Propose a hypothesis for the changed distribution of the two smaller species shown in the diagram</w:t>
      </w:r>
      <w:r w:rsidR="00662900">
        <w:rPr>
          <w:lang w:eastAsia="zh-CN"/>
        </w:rPr>
        <w:t>.</w:t>
      </w:r>
    </w:p>
    <w:p w14:paraId="3303061B" w14:textId="4C4A5326" w:rsidR="00A9197B" w:rsidRDefault="00A9197B" w:rsidP="002B47FC">
      <w:pPr>
        <w:pStyle w:val="ListNumber"/>
        <w:rPr>
          <w:lang w:eastAsia="zh-CN"/>
        </w:rPr>
      </w:pPr>
      <w:r w:rsidRPr="00A9197B">
        <w:t>Referring to the information provided,</w:t>
      </w:r>
      <w:r>
        <w:rPr>
          <w:lang w:eastAsia="zh-CN"/>
        </w:rPr>
        <w:t xml:space="preserve"> discuss the benefits of studying the changes that occurred in past ecosystems</w:t>
      </w:r>
      <w:r w:rsidR="006168FB">
        <w:rPr>
          <w:lang w:eastAsia="zh-CN"/>
        </w:rPr>
        <w:t xml:space="preserve"> </w:t>
      </w:r>
      <w:r w:rsidR="006168FB" w:rsidRPr="006168FB">
        <w:rPr>
          <w:rStyle w:val="Strong"/>
        </w:rPr>
        <w:t>BIO11/12-7</w:t>
      </w:r>
      <w:r w:rsidR="00EC261C">
        <w:rPr>
          <w:rStyle w:val="Strong"/>
          <w:b w:val="0"/>
        </w:rPr>
        <w:t>.</w:t>
      </w:r>
    </w:p>
    <w:p w14:paraId="4A0BB76E" w14:textId="39ACDED4" w:rsidR="002E6AF4" w:rsidRDefault="002E6AF4" w:rsidP="00C30DD7">
      <w:pPr>
        <w:pStyle w:val="Heading5"/>
        <w:rPr>
          <w:rFonts w:asciiTheme="minorHAnsi" w:eastAsiaTheme="minorEastAsia" w:hAnsiTheme="minorHAnsi"/>
        </w:rPr>
      </w:pPr>
      <w:r>
        <w:t>Modelling</w:t>
      </w:r>
    </w:p>
    <w:p w14:paraId="12DA514B" w14:textId="05BF33C1" w:rsidR="5BBC112E" w:rsidRPr="00EC261C" w:rsidRDefault="7EA6869F" w:rsidP="00FF412B">
      <w:pPr>
        <w:rPr>
          <w:rStyle w:val="Strong"/>
          <w:b w:val="0"/>
        </w:rPr>
      </w:pPr>
      <w:r>
        <w:t xml:space="preserve">Students use the </w:t>
      </w:r>
      <w:r w:rsidR="00B42B0B">
        <w:t xml:space="preserve">simulation </w:t>
      </w:r>
      <w:hyperlink r:id="rId96">
        <w:r w:rsidR="00B42B0B">
          <w:rPr>
            <w:rStyle w:val="Hyperlink"/>
          </w:rPr>
          <w:t>African Lions: Modelling Populations</w:t>
        </w:r>
      </w:hyperlink>
      <w:r>
        <w:t xml:space="preserve"> </w:t>
      </w:r>
      <w:r w:rsidR="003D654D">
        <w:t>(</w:t>
      </w:r>
      <w:r w:rsidR="003D654D">
        <w:rPr>
          <w:lang w:eastAsia="zh-CN"/>
        </w:rPr>
        <w:t xml:space="preserve">Concord Consortium 2015) </w:t>
      </w:r>
      <w:r>
        <w:t>to</w:t>
      </w:r>
      <w:r w:rsidR="5BBC112E">
        <w:t xml:space="preserve"> </w:t>
      </w:r>
      <w:r w:rsidR="4F1D6386">
        <w:t>predict and analyse the impacts of various selection pre</w:t>
      </w:r>
      <w:r w:rsidR="00662900">
        <w:t>ssures on populations and</w:t>
      </w:r>
      <w:r w:rsidR="4F1D6386">
        <w:t xml:space="preserve"> investigate the uses, advantages</w:t>
      </w:r>
      <w:r w:rsidR="00211297">
        <w:t>,</w:t>
      </w:r>
      <w:r w:rsidR="4F1D6386">
        <w:t xml:space="preserve"> and limit</w:t>
      </w:r>
      <w:r w:rsidR="6C00CF81">
        <w:t xml:space="preserve">ations of population models </w:t>
      </w:r>
      <w:r w:rsidR="00FD5421" w:rsidRPr="00FD5421">
        <w:rPr>
          <w:rStyle w:val="Strong"/>
        </w:rPr>
        <w:t>BIO11/12-1,</w:t>
      </w:r>
      <w:r w:rsidR="006168FB" w:rsidRPr="00FD5421">
        <w:rPr>
          <w:rStyle w:val="Strong"/>
        </w:rPr>
        <w:t xml:space="preserve"> BIO11/12-5, BIO11/12-6</w:t>
      </w:r>
      <w:r w:rsidR="00FD5421" w:rsidRPr="00FD5421">
        <w:rPr>
          <w:rStyle w:val="Strong"/>
        </w:rPr>
        <w:t>, BIO11/12-7</w:t>
      </w:r>
      <w:r w:rsidR="00EC261C">
        <w:rPr>
          <w:rStyle w:val="Strong"/>
          <w:b w:val="0"/>
        </w:rPr>
        <w:t>.</w:t>
      </w:r>
    </w:p>
    <w:p w14:paraId="5D54CCB0" w14:textId="37ED459B" w:rsidR="00FD5421" w:rsidRPr="00FD5421" w:rsidRDefault="00FD5421" w:rsidP="00FF412B">
      <w:pPr>
        <w:rPr>
          <w:rStyle w:val="Strong"/>
          <w:b w:val="0"/>
        </w:rPr>
      </w:pPr>
      <w:r w:rsidRPr="00FD5421">
        <w:rPr>
          <w:rStyle w:val="Strong"/>
          <w:b w:val="0"/>
        </w:rPr>
        <w:t>Mode</w:t>
      </w:r>
      <w:r>
        <w:rPr>
          <w:rStyle w:val="Strong"/>
          <w:b w:val="0"/>
        </w:rPr>
        <w:t>lling is also included in the climate change activities below.</w:t>
      </w:r>
    </w:p>
    <w:p w14:paraId="40D233C8" w14:textId="249415F0" w:rsidR="007B5002" w:rsidRDefault="007B5002" w:rsidP="00C30DD7">
      <w:pPr>
        <w:pStyle w:val="Heading5"/>
      </w:pPr>
      <w:r>
        <w:t>The role of changing climate on ecosystems</w:t>
      </w:r>
    </w:p>
    <w:p w14:paraId="3BF9F26D" w14:textId="079BB177" w:rsidR="00FD5421" w:rsidRDefault="009B4378" w:rsidP="00FF412B">
      <w:r>
        <w:t>As</w:t>
      </w:r>
      <w:r w:rsidR="0003071D">
        <w:t xml:space="preserve"> this is a topic</w:t>
      </w:r>
      <w:r>
        <w:t xml:space="preserve"> that</w:t>
      </w:r>
      <w:r w:rsidR="0003071D">
        <w:t xml:space="preserve"> frequently </w:t>
      </w:r>
      <w:r>
        <w:t xml:space="preserve">appears </w:t>
      </w:r>
      <w:r w:rsidR="0003071D">
        <w:t>in the popular and scientific pres</w:t>
      </w:r>
      <w:r w:rsidR="00376092">
        <w:t>s</w:t>
      </w:r>
      <w:r>
        <w:t>,</w:t>
      </w:r>
      <w:r w:rsidR="0003071D">
        <w:t xml:space="preserve"> there is an enormous range of material available as articles and video</w:t>
      </w:r>
      <w:r>
        <w:t>s</w:t>
      </w:r>
      <w:r w:rsidR="0003071D">
        <w:t xml:space="preserve">. A number of activities focused on scientific data are provided in </w:t>
      </w:r>
      <w:hyperlink w:anchor="_Appendix_19:_What" w:history="1">
        <w:r w:rsidR="0003071D" w:rsidRPr="001B31FA">
          <w:rPr>
            <w:rStyle w:val="Hyperlink"/>
          </w:rPr>
          <w:t>Appendix 19</w:t>
        </w:r>
      </w:hyperlink>
      <w:r w:rsidR="0003071D">
        <w:t xml:space="preserve"> and </w:t>
      </w:r>
      <w:hyperlink w:anchor="_Appendix_20:_What" w:history="1">
        <w:r w:rsidR="001B31FA" w:rsidRPr="001B31FA">
          <w:rPr>
            <w:rStyle w:val="Hyperlink"/>
          </w:rPr>
          <w:t xml:space="preserve">Appendix </w:t>
        </w:r>
        <w:r w:rsidR="0003071D" w:rsidRPr="001B31FA">
          <w:rPr>
            <w:rStyle w:val="Hyperlink"/>
          </w:rPr>
          <w:t>20</w:t>
        </w:r>
      </w:hyperlink>
      <w:r w:rsidR="0003071D">
        <w:t>.</w:t>
      </w:r>
    </w:p>
    <w:p w14:paraId="0C901C9C" w14:textId="754B7ADB" w:rsidR="00FD5421" w:rsidRDefault="00000000" w:rsidP="002B47FC">
      <w:pPr>
        <w:pStyle w:val="ListBullet"/>
      </w:pPr>
      <w:hyperlink w:anchor="_Appendix_19:_What" w:history="1">
        <w:r w:rsidR="00853CB0" w:rsidRPr="001B31FA">
          <w:rPr>
            <w:rStyle w:val="Hyperlink"/>
          </w:rPr>
          <w:t>Appendix</w:t>
        </w:r>
        <w:r w:rsidR="00CC4496" w:rsidRPr="001B31FA">
          <w:rPr>
            <w:rStyle w:val="Hyperlink"/>
          </w:rPr>
          <w:t xml:space="preserve"> 19</w:t>
        </w:r>
      </w:hyperlink>
      <w:r w:rsidR="00CC4496">
        <w:t xml:space="preserve"> contains a sequence of activities designed to develop students understanding of the link between carbon dioxide concentrations a</w:t>
      </w:r>
      <w:r w:rsidR="00BF0BCE">
        <w:t xml:space="preserve">nd average global temperatures </w:t>
      </w:r>
      <w:r w:rsidR="00FD5421" w:rsidRPr="00477C04">
        <w:rPr>
          <w:rStyle w:val="Strong"/>
        </w:rPr>
        <w:t>BIO11/12-5,</w:t>
      </w:r>
      <w:r w:rsidR="00477C04" w:rsidRPr="00477C04">
        <w:rPr>
          <w:rStyle w:val="Strong"/>
        </w:rPr>
        <w:t xml:space="preserve"> BIO11/12-6, BIO11/12-7</w:t>
      </w:r>
      <w:r w:rsidR="009F20DB" w:rsidRPr="009F20DB">
        <w:rPr>
          <w:rStyle w:val="Strong"/>
          <w:b w:val="0"/>
        </w:rPr>
        <w:t>.</w:t>
      </w:r>
    </w:p>
    <w:p w14:paraId="1F45E09D" w14:textId="1FF5D87B" w:rsidR="00CC4496" w:rsidRDefault="00000000" w:rsidP="002B47FC">
      <w:pPr>
        <w:pStyle w:val="ListBullet"/>
      </w:pPr>
      <w:hyperlink w:anchor="_Appendix_20:_What" w:history="1">
        <w:r w:rsidR="0003071D" w:rsidRPr="001B31FA">
          <w:rPr>
            <w:rStyle w:val="Hyperlink"/>
          </w:rPr>
          <w:t>Appendix 20</w:t>
        </w:r>
      </w:hyperlink>
      <w:r w:rsidR="0003071D">
        <w:t xml:space="preserve"> provides a variety of activities where students</w:t>
      </w:r>
      <w:r w:rsidR="00BF0BCE">
        <w:t xml:space="preserve"> investigate the effect</w:t>
      </w:r>
      <w:r w:rsidR="0003071D">
        <w:t>s</w:t>
      </w:r>
      <w:r w:rsidR="00BF0BCE">
        <w:t xml:space="preserve"> of climate change on a range of ecosystems</w:t>
      </w:r>
      <w:r w:rsidR="0003071D">
        <w:t xml:space="preserve">. Select those that suit your students’ interests and your context </w:t>
      </w:r>
      <w:r w:rsidR="00477C04" w:rsidRPr="00477C04">
        <w:rPr>
          <w:rStyle w:val="Strong"/>
        </w:rPr>
        <w:t>BIO11/12-4,</w:t>
      </w:r>
      <w:r w:rsidR="00F6440E">
        <w:rPr>
          <w:rStyle w:val="Strong"/>
        </w:rPr>
        <w:t xml:space="preserve"> </w:t>
      </w:r>
      <w:r w:rsidR="00477C04" w:rsidRPr="00477C04">
        <w:rPr>
          <w:rStyle w:val="Strong"/>
        </w:rPr>
        <w:t>BIO11/12-5, BIO11/12-6, BIO11/12-7</w:t>
      </w:r>
      <w:r w:rsidR="009F20DB">
        <w:rPr>
          <w:rStyle w:val="Strong"/>
          <w:b w:val="0"/>
        </w:rPr>
        <w:t>.</w:t>
      </w:r>
    </w:p>
    <w:p w14:paraId="37D412E5" w14:textId="1070EDE3" w:rsidR="45A3D133" w:rsidRDefault="004A718F" w:rsidP="00C30DD7">
      <w:pPr>
        <w:pStyle w:val="Heading4"/>
      </w:pPr>
      <w:bookmarkStart w:id="51" w:name="_Toc99973782"/>
      <w:r>
        <w:lastRenderedPageBreak/>
        <w:t>Restoring damaged ecosystems</w:t>
      </w:r>
      <w:bookmarkEnd w:id="51"/>
    </w:p>
    <w:p w14:paraId="74946109" w14:textId="7F20D509" w:rsidR="004A718F" w:rsidRDefault="004A718F" w:rsidP="00C30DD7">
      <w:pPr>
        <w:pStyle w:val="Heading5"/>
      </w:pPr>
      <w:r>
        <w:t>Mining sites</w:t>
      </w:r>
    </w:p>
    <w:p w14:paraId="52362C77" w14:textId="031F7A68" w:rsidR="00182852" w:rsidRPr="009F20DB" w:rsidRDefault="008230A3" w:rsidP="00FF412B">
      <w:pPr>
        <w:rPr>
          <w:rStyle w:val="Strong"/>
          <w:b w:val="0"/>
        </w:rPr>
      </w:pPr>
      <w:r>
        <w:rPr>
          <w:lang w:eastAsia="zh-CN"/>
        </w:rPr>
        <w:t>Mine rehabilitation is a legal obligation for all mining projects in Australia.</w:t>
      </w:r>
      <w:r w:rsidR="00182852">
        <w:rPr>
          <w:lang w:eastAsia="zh-CN"/>
        </w:rPr>
        <w:t xml:space="preserve"> </w:t>
      </w:r>
      <w:r w:rsidR="00F47CCD">
        <w:rPr>
          <w:lang w:eastAsia="zh-CN"/>
        </w:rPr>
        <w:t xml:space="preserve">The mine rehabilitation brochure accessed at </w:t>
      </w:r>
      <w:hyperlink r:id="rId97" w:history="1">
        <w:r w:rsidR="00F47CCD" w:rsidRPr="00F47CCD">
          <w:rPr>
            <w:rStyle w:val="Hyperlink"/>
            <w:lang w:eastAsia="zh-CN"/>
          </w:rPr>
          <w:t>Environmental Management</w:t>
        </w:r>
      </w:hyperlink>
      <w:r w:rsidR="00F47CCD">
        <w:rPr>
          <w:lang w:eastAsia="zh-CN"/>
        </w:rPr>
        <w:t xml:space="preserve"> (</w:t>
      </w:r>
      <w:r w:rsidR="00182852">
        <w:rPr>
          <w:lang w:eastAsia="zh-CN"/>
        </w:rPr>
        <w:t>Minerals Council of Australia</w:t>
      </w:r>
      <w:r w:rsidR="00F47CCD">
        <w:rPr>
          <w:lang w:eastAsia="zh-CN"/>
        </w:rPr>
        <w:t xml:space="preserve"> </w:t>
      </w:r>
      <w:r w:rsidR="005A6B23">
        <w:rPr>
          <w:lang w:eastAsia="zh-CN"/>
        </w:rPr>
        <w:t>n.d.</w:t>
      </w:r>
      <w:r w:rsidR="00F47CCD">
        <w:rPr>
          <w:lang w:eastAsia="zh-CN"/>
        </w:rPr>
        <w:t xml:space="preserve">) </w:t>
      </w:r>
      <w:r w:rsidR="00182852">
        <w:rPr>
          <w:lang w:eastAsia="zh-CN"/>
        </w:rPr>
        <w:t>shows the process in mine rehabilitation from planning, through operation</w:t>
      </w:r>
      <w:r w:rsidR="00477C04">
        <w:rPr>
          <w:lang w:eastAsia="zh-CN"/>
        </w:rPr>
        <w:t>,</w:t>
      </w:r>
      <w:r w:rsidR="00182852">
        <w:rPr>
          <w:lang w:eastAsia="zh-CN"/>
        </w:rPr>
        <w:t xml:space="preserve"> to closure. Prepare a document with each of these processes randomly arranged. </w:t>
      </w:r>
      <w:r w:rsidR="00477C04">
        <w:rPr>
          <w:lang w:eastAsia="zh-CN"/>
        </w:rPr>
        <w:t>Students then cut and paste the processes</w:t>
      </w:r>
      <w:r w:rsidR="00182852">
        <w:rPr>
          <w:lang w:eastAsia="zh-CN"/>
        </w:rPr>
        <w:t xml:space="preserve"> into a flowchart. A class discussion about the need fo</w:t>
      </w:r>
      <w:r w:rsidR="00477C04">
        <w:rPr>
          <w:lang w:eastAsia="zh-CN"/>
        </w:rPr>
        <w:t xml:space="preserve">r each step can be undertaken </w:t>
      </w:r>
      <w:r w:rsidR="00477C04" w:rsidRPr="00477C04">
        <w:rPr>
          <w:rStyle w:val="Strong"/>
        </w:rPr>
        <w:t>BIO11/12-7</w:t>
      </w:r>
      <w:r w:rsidR="009F20DB">
        <w:rPr>
          <w:rStyle w:val="Strong"/>
          <w:b w:val="0"/>
        </w:rPr>
        <w:t>.</w:t>
      </w:r>
    </w:p>
    <w:p w14:paraId="4E3AF692" w14:textId="08207B11" w:rsidR="00477C04" w:rsidRPr="000F6A57" w:rsidRDefault="009C5AC2" w:rsidP="00FF412B">
      <w:pPr>
        <w:rPr>
          <w:rStyle w:val="Strong"/>
          <w:b w:val="0"/>
        </w:rPr>
      </w:pPr>
      <w:r>
        <w:rPr>
          <w:lang w:eastAsia="zh-CN"/>
        </w:rPr>
        <w:t>If possible, arrange a visit to a site to see how a mine site has been rehabilitated. Alternatively</w:t>
      </w:r>
      <w:r w:rsidR="009B4378">
        <w:rPr>
          <w:lang w:eastAsia="zh-CN"/>
        </w:rPr>
        <w:t>,</w:t>
      </w:r>
      <w:r>
        <w:rPr>
          <w:lang w:eastAsia="zh-CN"/>
        </w:rPr>
        <w:t xml:space="preserve"> </w:t>
      </w:r>
      <w:r w:rsidR="00182852">
        <w:rPr>
          <w:lang w:eastAsia="zh-CN"/>
        </w:rPr>
        <w:t>s</w:t>
      </w:r>
      <w:r w:rsidR="00182852">
        <w:t>tudents</w:t>
      </w:r>
      <w:r w:rsidR="00182852">
        <w:rPr>
          <w:lang w:eastAsia="zh-CN"/>
        </w:rPr>
        <w:t xml:space="preserve"> work in groups to investigate a case study of mine rehabilitation. An outline is provided in </w:t>
      </w:r>
      <w:hyperlink w:anchor="_Appendix_21:_Mine" w:history="1">
        <w:r w:rsidR="009B4378" w:rsidRPr="001B31FA">
          <w:rPr>
            <w:rStyle w:val="Hyperlink"/>
            <w:lang w:eastAsia="zh-CN"/>
          </w:rPr>
          <w:t>A</w:t>
        </w:r>
        <w:r w:rsidR="00182852" w:rsidRPr="001B31FA">
          <w:rPr>
            <w:rStyle w:val="Hyperlink"/>
            <w:lang w:eastAsia="zh-CN"/>
          </w:rPr>
          <w:t>ppendix 21</w:t>
        </w:r>
      </w:hyperlink>
      <w:r w:rsidR="00182852">
        <w:rPr>
          <w:lang w:eastAsia="zh-CN"/>
        </w:rPr>
        <w:t xml:space="preserve"> </w:t>
      </w:r>
      <w:r w:rsidR="00477C04" w:rsidRPr="00477C04">
        <w:rPr>
          <w:rStyle w:val="Strong"/>
        </w:rPr>
        <w:t>BIO11/12-3, BIO11/12-4, BIO11/12-7</w:t>
      </w:r>
      <w:r w:rsidR="000F6A57" w:rsidRPr="000F6A57">
        <w:rPr>
          <w:rStyle w:val="Strong"/>
          <w:b w:val="0"/>
        </w:rPr>
        <w:t>.</w:t>
      </w:r>
    </w:p>
    <w:p w14:paraId="0566C9A3" w14:textId="6BC16B6D" w:rsidR="004A718F" w:rsidRDefault="004A718F" w:rsidP="00C30DD7">
      <w:pPr>
        <w:pStyle w:val="Heading5"/>
      </w:pPr>
      <w:r>
        <w:t>Degraded agricultural sites</w:t>
      </w:r>
    </w:p>
    <w:p w14:paraId="1D86DAC1" w14:textId="4C945D59" w:rsidR="006A0F66" w:rsidRDefault="006A0F66" w:rsidP="00FF412B">
      <w:r>
        <w:t xml:space="preserve">Introduce the concept of land degradation from agricultural practices by viewing the video, </w:t>
      </w:r>
      <w:hyperlink r:id="rId98" w:history="1">
        <w:r w:rsidR="00210AC4">
          <w:rPr>
            <w:rStyle w:val="Hyperlink"/>
          </w:rPr>
          <w:t>Land degradation and restoration (6:41)</w:t>
        </w:r>
      </w:hyperlink>
      <w:r w:rsidR="00662900">
        <w:t xml:space="preserve"> </w:t>
      </w:r>
      <w:r w:rsidR="00AE3AD2">
        <w:t>(IPBES 2019)</w:t>
      </w:r>
      <w:r w:rsidR="00662900">
        <w:t xml:space="preserve">. </w:t>
      </w:r>
      <w:r w:rsidR="00F6440E">
        <w:t>This is p</w:t>
      </w:r>
      <w:r>
        <w:t>roduced by the International Institute for Sustainable Development</w:t>
      </w:r>
      <w:r w:rsidR="00F6440E">
        <w:t xml:space="preserve"> and</w:t>
      </w:r>
      <w:r>
        <w:t xml:space="preserve"> gives a world view of the problem.</w:t>
      </w:r>
    </w:p>
    <w:p w14:paraId="6AA67A4C" w14:textId="028A130D" w:rsidR="006A0F66" w:rsidRDefault="006A0F66" w:rsidP="00FF412B">
      <w:r>
        <w:t>If a particular type of land degradation occurs in your area</w:t>
      </w:r>
      <w:r w:rsidR="00CD3F6E">
        <w:t xml:space="preserve">, contact your </w:t>
      </w:r>
      <w:hyperlink r:id="rId99" w:history="1">
        <w:r w:rsidR="00CD3F6E" w:rsidRPr="00CD3F6E">
          <w:rPr>
            <w:rStyle w:val="Hyperlink"/>
          </w:rPr>
          <w:t>local soil conservation office</w:t>
        </w:r>
      </w:hyperlink>
      <w:r w:rsidR="00CD3F6E">
        <w:t xml:space="preserve"> </w:t>
      </w:r>
      <w:r w:rsidR="00837BFD">
        <w:t xml:space="preserve">(SCS n.d.) </w:t>
      </w:r>
      <w:r w:rsidR="00CD3F6E">
        <w:t>and</w:t>
      </w:r>
      <w:r>
        <w:t xml:space="preserve"> arrange a fie</w:t>
      </w:r>
      <w:r w:rsidR="00CD3F6E">
        <w:t>ld study.</w:t>
      </w:r>
    </w:p>
    <w:p w14:paraId="5E5EEA0E" w14:textId="0C989C0D" w:rsidR="00477C04" w:rsidRDefault="00CD3F6E" w:rsidP="00FF412B">
      <w:r>
        <w:t>Alternatively</w:t>
      </w:r>
      <w:r w:rsidR="00477C04">
        <w:t>,</w:t>
      </w:r>
      <w:r>
        <w:t xml:space="preserve"> students research a</w:t>
      </w:r>
      <w:r w:rsidR="00853CB0">
        <w:t xml:space="preserve"> type of degradation </w:t>
      </w:r>
      <w:r>
        <w:t>of interest to them. They describe</w:t>
      </w:r>
      <w:r w:rsidR="009B4378">
        <w:t xml:space="preserve"> </w:t>
      </w:r>
      <w:r>
        <w:t>the problem, explain how it occurs, describe the effects of the problem</w:t>
      </w:r>
      <w:r w:rsidR="005661CC">
        <w:t>,</w:t>
      </w:r>
      <w:r>
        <w:t xml:space="preserve"> and explain how to address </w:t>
      </w:r>
      <w:r w:rsidR="009B4378">
        <w:t>it</w:t>
      </w:r>
      <w:r>
        <w:t xml:space="preserve"> </w:t>
      </w:r>
      <w:r w:rsidR="00477C04" w:rsidRPr="00477C04">
        <w:rPr>
          <w:rStyle w:val="Strong"/>
        </w:rPr>
        <w:t>BIO11/12-3, BIO11/12-4, BIO11/12-7</w:t>
      </w:r>
      <w:r w:rsidR="000F6A57" w:rsidRPr="000F6A57">
        <w:rPr>
          <w:rStyle w:val="Strong"/>
          <w:b w:val="0"/>
        </w:rPr>
        <w:t>.</w:t>
      </w:r>
    </w:p>
    <w:p w14:paraId="76432F67" w14:textId="62AC00DA" w:rsidR="00853CB0" w:rsidRDefault="00853CB0" w:rsidP="00FF412B">
      <w:r>
        <w:t>Examples include</w:t>
      </w:r>
      <w:r w:rsidR="00210AC4">
        <w:t>:</w:t>
      </w:r>
    </w:p>
    <w:p w14:paraId="7C4C02B7" w14:textId="361305E2" w:rsidR="00853CB0" w:rsidRDefault="00210AC4" w:rsidP="002B47FC">
      <w:pPr>
        <w:pStyle w:val="ListBullet"/>
      </w:pPr>
      <w:r>
        <w:t>a</w:t>
      </w:r>
      <w:r w:rsidR="00853CB0">
        <w:t xml:space="preserve">cid </w:t>
      </w:r>
      <w:proofErr w:type="spellStart"/>
      <w:r w:rsidR="00853CB0">
        <w:t>sulfate</w:t>
      </w:r>
      <w:proofErr w:type="spellEnd"/>
      <w:r w:rsidR="00853CB0">
        <w:t xml:space="preserve"> soils</w:t>
      </w:r>
    </w:p>
    <w:p w14:paraId="43BF2420" w14:textId="2571D189" w:rsidR="00853CB0" w:rsidRDefault="00210AC4" w:rsidP="002B47FC">
      <w:pPr>
        <w:pStyle w:val="ListBullet"/>
      </w:pPr>
      <w:r>
        <w:t>d</w:t>
      </w:r>
      <w:r w:rsidR="00853CB0">
        <w:t>ry land salinity</w:t>
      </w:r>
    </w:p>
    <w:p w14:paraId="07D98BFA" w14:textId="4315F93B" w:rsidR="00853CB0" w:rsidRDefault="00210AC4" w:rsidP="002B47FC">
      <w:pPr>
        <w:pStyle w:val="ListBullet"/>
      </w:pPr>
      <w:r>
        <w:t>i</w:t>
      </w:r>
      <w:r w:rsidR="00853CB0">
        <w:t>rrigation salinity</w:t>
      </w:r>
    </w:p>
    <w:p w14:paraId="0B636B22" w14:textId="5AB73E93" w:rsidR="00AF0EC3" w:rsidRDefault="00210AC4" w:rsidP="002B47FC">
      <w:pPr>
        <w:pStyle w:val="ListBullet"/>
        <w:rPr>
          <w:lang w:eastAsia="zh-CN"/>
        </w:rPr>
      </w:pPr>
      <w:r>
        <w:t>s</w:t>
      </w:r>
      <w:r w:rsidR="00853CB0">
        <w:t>oil erosion</w:t>
      </w:r>
      <w:r>
        <w:t>.</w:t>
      </w:r>
    </w:p>
    <w:p w14:paraId="229B1E22" w14:textId="77777777" w:rsidR="00C30DD7" w:rsidRDefault="00C30DD7">
      <w:pPr>
        <w:spacing w:before="240" w:after="0" w:line="276" w:lineRule="auto"/>
        <w:rPr>
          <w:rFonts w:eastAsia="SimSun" w:cs="Arial"/>
          <w:b/>
          <w:color w:val="1C438B"/>
          <w:sz w:val="48"/>
          <w:szCs w:val="36"/>
          <w:lang w:eastAsia="zh-CN"/>
        </w:rPr>
      </w:pPr>
      <w:bookmarkStart w:id="52" w:name="_Toc99973783"/>
      <w:r>
        <w:br w:type="page"/>
      </w:r>
    </w:p>
    <w:p w14:paraId="0C394139" w14:textId="73D73863" w:rsidR="005B12AB" w:rsidRPr="00B40118" w:rsidRDefault="005B12AB" w:rsidP="00FF412B">
      <w:pPr>
        <w:pStyle w:val="Heading2"/>
      </w:pPr>
      <w:r>
        <w:lastRenderedPageBreak/>
        <w:t>Opportunities for extending concepts</w:t>
      </w:r>
      <w:bookmarkEnd w:id="52"/>
    </w:p>
    <w:p w14:paraId="76AFB1CF" w14:textId="3185165F" w:rsidR="00E10AE3" w:rsidRDefault="001D05CD" w:rsidP="002B47FC">
      <w:pPr>
        <w:pStyle w:val="ListBullet"/>
      </w:pPr>
      <w:r w:rsidRPr="008268C3">
        <w:rPr>
          <w:rStyle w:val="Strong"/>
        </w:rPr>
        <w:t>Adaptations</w:t>
      </w:r>
      <w:r w:rsidR="00B356A5">
        <w:t xml:space="preserve"> </w:t>
      </w:r>
      <w:r w:rsidR="00B356A5" w:rsidRPr="00521C8D">
        <w:rPr>
          <w:rStyle w:val="Strong"/>
        </w:rPr>
        <w:t>–</w:t>
      </w:r>
      <w:r w:rsidR="004A395B" w:rsidRPr="004A395B">
        <w:t xml:space="preserve"> </w:t>
      </w:r>
      <w:r w:rsidRPr="004A395B">
        <w:t>While dinosaurs are not specifically part of the syllabus</w:t>
      </w:r>
      <w:r w:rsidR="00E10AE3" w:rsidRPr="004A395B">
        <w:t>,</w:t>
      </w:r>
      <w:r w:rsidRPr="004A395B">
        <w:t xml:space="preserve"> this </w:t>
      </w:r>
      <w:r w:rsidR="005661CC">
        <w:t>TED</w:t>
      </w:r>
      <w:r w:rsidRPr="004A395B">
        <w:t xml:space="preserve"> </w:t>
      </w:r>
      <w:r w:rsidR="00A56031">
        <w:t>T</w:t>
      </w:r>
      <w:r w:rsidRPr="004A395B">
        <w:t>alk</w:t>
      </w:r>
      <w:r w:rsidR="009B4378">
        <w:t>,</w:t>
      </w:r>
      <w:r w:rsidRPr="004A395B">
        <w:t xml:space="preserve"> </w:t>
      </w:r>
      <w:hyperlink r:id="rId100" w:history="1">
        <w:r w:rsidR="00E10AE3" w:rsidRPr="00774A4B">
          <w:rPr>
            <w:rStyle w:val="Hyperlink"/>
          </w:rPr>
          <w:t>The secret weapon that let dinosaurs take over the planet</w:t>
        </w:r>
      </w:hyperlink>
      <w:r w:rsidR="00353E0D">
        <w:t xml:space="preserve"> (</w:t>
      </w:r>
      <w:proofErr w:type="spellStart"/>
      <w:r w:rsidR="00353E0D">
        <w:rPr>
          <w:lang w:eastAsia="zh-CN"/>
        </w:rPr>
        <w:t>Shachner</w:t>
      </w:r>
      <w:proofErr w:type="spellEnd"/>
      <w:r w:rsidR="00353E0D">
        <w:rPr>
          <w:lang w:eastAsia="zh-CN"/>
        </w:rPr>
        <w:t xml:space="preserve"> 2019) </w:t>
      </w:r>
      <w:r w:rsidRPr="004A395B">
        <w:t>could provide some stimulus for a student to investigate why dinosaurs were so successful in their environment for so long</w:t>
      </w:r>
      <w:r w:rsidR="00E10AE3" w:rsidRPr="004A395B">
        <w:t>.</w:t>
      </w:r>
    </w:p>
    <w:p w14:paraId="0CBF89CA" w14:textId="41E23261" w:rsidR="008B2191" w:rsidRPr="005E4754" w:rsidRDefault="009D0663" w:rsidP="002B47FC">
      <w:pPr>
        <w:pStyle w:val="ListBullet"/>
        <w:rPr>
          <w:rFonts w:asciiTheme="minorHAnsi" w:eastAsiaTheme="minorEastAsia" w:hAnsiTheme="minorHAnsi"/>
          <w:b/>
          <w:bCs/>
        </w:rPr>
      </w:pPr>
      <w:r>
        <w:rPr>
          <w:rStyle w:val="Strong"/>
        </w:rPr>
        <w:t>DNA</w:t>
      </w:r>
      <w:r w:rsidR="008B2191" w:rsidRPr="008B2191">
        <w:rPr>
          <w:rStyle w:val="Strong"/>
        </w:rPr>
        <w:t xml:space="preserve"> sequencing</w:t>
      </w:r>
      <w:r w:rsidR="00B356A5">
        <w:t xml:space="preserve"> </w:t>
      </w:r>
      <w:r w:rsidR="00B356A5" w:rsidRPr="00521C8D">
        <w:rPr>
          <w:rStyle w:val="Strong"/>
        </w:rPr>
        <w:t>–</w:t>
      </w:r>
      <w:r w:rsidR="008B2191">
        <w:t xml:space="preserve"> </w:t>
      </w:r>
      <w:r w:rsidR="00A56031">
        <w:t>T</w:t>
      </w:r>
      <w:r w:rsidR="005E4754">
        <w:t xml:space="preserve">o extend students skills in DNA sequencing, undertake the </w:t>
      </w:r>
      <w:r w:rsidR="008B2191">
        <w:t xml:space="preserve"> challenging activity </w:t>
      </w:r>
      <w:hyperlink r:id="rId101" w:history="1">
        <w:r w:rsidR="008B2191" w:rsidRPr="00432B81">
          <w:rPr>
            <w:rStyle w:val="Hyperlink"/>
          </w:rPr>
          <w:t>Using DNA to explore lizard phylogeny</w:t>
        </w:r>
      </w:hyperlink>
      <w:r w:rsidR="008B2191">
        <w:rPr>
          <w:rStyle w:val="Hyperlink"/>
        </w:rPr>
        <w:t xml:space="preserve"> </w:t>
      </w:r>
      <w:r w:rsidR="008B2191" w:rsidRPr="00421ABB">
        <w:t xml:space="preserve">(part 2) </w:t>
      </w:r>
      <w:r w:rsidR="005E1FD7">
        <w:t>(HHMI BioInteractive 2016).</w:t>
      </w:r>
    </w:p>
    <w:p w14:paraId="58BE7209" w14:textId="4B85D6CA" w:rsidR="005E4754" w:rsidRDefault="005B12AB" w:rsidP="002B47FC">
      <w:pPr>
        <w:pStyle w:val="ListBullet"/>
      </w:pPr>
      <w:r w:rsidRPr="008268C3">
        <w:rPr>
          <w:rStyle w:val="Strong"/>
        </w:rPr>
        <w:t>Solving evolutionary relationship problems</w:t>
      </w:r>
      <w:r w:rsidR="00B356A5">
        <w:rPr>
          <w:rStyle w:val="Strong"/>
          <w:b w:val="0"/>
          <w:bCs w:val="0"/>
        </w:rPr>
        <w:t xml:space="preserve"> </w:t>
      </w:r>
      <w:r w:rsidR="00B356A5" w:rsidRPr="00521C8D">
        <w:rPr>
          <w:rStyle w:val="Strong"/>
        </w:rPr>
        <w:t>–</w:t>
      </w:r>
      <w:r w:rsidR="004A395B" w:rsidRPr="004A395B">
        <w:t xml:space="preserve"> </w:t>
      </w:r>
      <w:r w:rsidR="00F03A75">
        <w:t>S</w:t>
      </w:r>
      <w:r w:rsidRPr="004A395B">
        <w:t>tudents can extend their understanding of evolution by evaluating evidence and applying their knowledge to real</w:t>
      </w:r>
      <w:r w:rsidR="005E4754">
        <w:t>-</w:t>
      </w:r>
      <w:r w:rsidRPr="004A395B">
        <w:t xml:space="preserve">life scenarios. </w:t>
      </w:r>
      <w:r w:rsidR="005E4754">
        <w:t>P</w:t>
      </w:r>
      <w:r w:rsidR="005E4754" w:rsidRPr="196E2525">
        <w:t>rovide students with the current</w:t>
      </w:r>
      <w:r w:rsidR="005E4754">
        <w:t xml:space="preserve"> and an earlier</w:t>
      </w:r>
      <w:r w:rsidR="005E4754" w:rsidRPr="196E2525">
        <w:t xml:space="preserve"> cladogram showing evolutionary relatedness between primates</w:t>
      </w:r>
      <w:r w:rsidR="005E4754">
        <w:t xml:space="preserve">. </w:t>
      </w:r>
      <w:r w:rsidR="005E4754" w:rsidRPr="196E2525">
        <w:t>Students investigate the evidence upon which the earlier cladogram was constructed</w:t>
      </w:r>
      <w:r w:rsidR="005E4754">
        <w:t>,</w:t>
      </w:r>
      <w:r w:rsidR="005E4754" w:rsidRPr="196E2525">
        <w:t xml:space="preserve"> and the evidence that was used to change the cladogram to the current model. In doing so, students should explore the advantages and limitations of each type of evidence for evolution and construct an evaluation of each</w:t>
      </w:r>
      <w:r w:rsidR="005E4754">
        <w:t xml:space="preserve"> type of evidence</w:t>
      </w:r>
      <w:r w:rsidR="005E4754" w:rsidRPr="196E2525">
        <w:t>.</w:t>
      </w:r>
    </w:p>
    <w:p w14:paraId="179FD57B" w14:textId="1D453BA4" w:rsidR="004A395B" w:rsidRDefault="004A395B" w:rsidP="002B47FC">
      <w:pPr>
        <w:pStyle w:val="ListBullet"/>
      </w:pPr>
      <w:r w:rsidRPr="008268C3">
        <w:rPr>
          <w:rStyle w:val="Strong"/>
        </w:rPr>
        <w:t>Radiocarbon dating</w:t>
      </w:r>
      <w:r w:rsidR="00521C8D">
        <w:t xml:space="preserve"> </w:t>
      </w:r>
      <w:r w:rsidR="00521C8D" w:rsidRPr="00521C8D">
        <w:rPr>
          <w:rStyle w:val="Strong"/>
        </w:rPr>
        <w:t>–</w:t>
      </w:r>
      <w:r w:rsidRPr="004A395B">
        <w:t xml:space="preserve"> </w:t>
      </w:r>
      <w:r w:rsidR="00CB7ADD" w:rsidRPr="00CB7ADD">
        <w:rPr>
          <w:i/>
          <w:iCs/>
        </w:rPr>
        <w:t>T</w:t>
      </w:r>
      <w:r w:rsidR="005E4754" w:rsidRPr="00CB7ADD">
        <w:rPr>
          <w:i/>
          <w:iCs/>
        </w:rPr>
        <w:t>he</w:t>
      </w:r>
      <w:r w:rsidR="005E4754">
        <w:t xml:space="preserve"> </w:t>
      </w:r>
      <w:r w:rsidR="001D05CD" w:rsidRPr="00F3074E">
        <w:rPr>
          <w:rStyle w:val="Emphasis"/>
        </w:rPr>
        <w:t>C</w:t>
      </w:r>
      <w:r w:rsidR="005E1FD7" w:rsidRPr="00F3074E">
        <w:rPr>
          <w:rStyle w:val="Emphasis"/>
        </w:rPr>
        <w:t>onversation</w:t>
      </w:r>
      <w:r w:rsidR="001D05CD" w:rsidRPr="004A395B">
        <w:t xml:space="preserve"> </w:t>
      </w:r>
      <w:r w:rsidR="005E4754">
        <w:t xml:space="preserve">article, </w:t>
      </w:r>
      <w:hyperlink r:id="rId102" w:history="1">
        <w:r w:rsidR="005E1FD7" w:rsidRPr="00BF605C">
          <w:rPr>
            <w:rStyle w:val="Hyperlink"/>
            <w:lang w:eastAsia="zh-CN"/>
          </w:rPr>
          <w:t>From cave art to climate chaos: how a new carbon dating timeline is changing our view of history</w:t>
        </w:r>
      </w:hyperlink>
      <w:r w:rsidR="005E1FD7">
        <w:rPr>
          <w:lang w:eastAsia="zh-CN"/>
        </w:rPr>
        <w:t xml:space="preserve"> (Turney et al</w:t>
      </w:r>
      <w:r w:rsidR="00F03E3C">
        <w:rPr>
          <w:lang w:eastAsia="zh-CN"/>
        </w:rPr>
        <w:t>.</w:t>
      </w:r>
      <w:r w:rsidR="005E1FD7">
        <w:rPr>
          <w:lang w:eastAsia="zh-CN"/>
        </w:rPr>
        <w:t xml:space="preserve"> 2020)</w:t>
      </w:r>
      <w:r w:rsidR="00CB7ADD">
        <w:rPr>
          <w:lang w:eastAsia="zh-CN"/>
        </w:rPr>
        <w:t>,</w:t>
      </w:r>
      <w:r w:rsidR="005E1FD7">
        <w:rPr>
          <w:lang w:eastAsia="zh-CN"/>
        </w:rPr>
        <w:t xml:space="preserve"> </w:t>
      </w:r>
      <w:r w:rsidR="005E4754">
        <w:t xml:space="preserve">describes </w:t>
      </w:r>
      <w:r w:rsidR="001D05CD" w:rsidRPr="004A395B">
        <w:t>radiocarbon dating</w:t>
      </w:r>
      <w:r w:rsidR="005E4754">
        <w:t xml:space="preserve">. It also </w:t>
      </w:r>
      <w:r w:rsidR="001D05CD" w:rsidRPr="004A395B">
        <w:t>looks at how newly</w:t>
      </w:r>
      <w:r w:rsidR="00024994">
        <w:t>-</w:t>
      </w:r>
      <w:r w:rsidR="001D05CD" w:rsidRPr="004A395B">
        <w:t>calibrated curves allow for variations in the carbon cycle, cosmic radiation</w:t>
      </w:r>
      <w:r w:rsidR="00024994">
        <w:t>,</w:t>
      </w:r>
      <w:r w:rsidR="001D05CD" w:rsidRPr="004A395B">
        <w:t xml:space="preserve"> and the industrial revolution to make the measurement more accurate</w:t>
      </w:r>
      <w:r w:rsidR="006C0929">
        <w:t>.</w:t>
      </w:r>
    </w:p>
    <w:p w14:paraId="104CFBCD" w14:textId="58DE433A" w:rsidR="005B12AB" w:rsidRPr="006C0929" w:rsidRDefault="005B12AB" w:rsidP="002B47FC">
      <w:pPr>
        <w:pStyle w:val="ListBullet"/>
        <w:rPr>
          <w:rFonts w:asciiTheme="minorHAnsi" w:eastAsiaTheme="minorEastAsia" w:hAnsiTheme="minorHAnsi"/>
        </w:rPr>
      </w:pPr>
      <w:r w:rsidRPr="004A395B">
        <w:rPr>
          <w:b/>
          <w:bCs/>
        </w:rPr>
        <w:t>Depth Study – Kurnell ca</w:t>
      </w:r>
      <w:r w:rsidR="004A395B">
        <w:rPr>
          <w:b/>
          <w:bCs/>
        </w:rPr>
        <w:t xml:space="preserve">se study: Past, present, future. </w:t>
      </w:r>
      <w:r w:rsidR="00024994" w:rsidRPr="00024994">
        <w:t>S</w:t>
      </w:r>
      <w:r w:rsidRPr="004A395B">
        <w:t xml:space="preserve">tudents can extend their understanding of ecosystem dynamism by investigating the ecosystem at Kurnell, particularly how it has changed over time as a result of human activity and rehabilitation efforts. There is ample research </w:t>
      </w:r>
      <w:r w:rsidR="00871D04">
        <w:t xml:space="preserve">on Kurnell </w:t>
      </w:r>
      <w:r w:rsidRPr="004A395B">
        <w:t xml:space="preserve">available online and students can conduct field work </w:t>
      </w:r>
      <w:r w:rsidR="00871D04">
        <w:t>on-site</w:t>
      </w:r>
      <w:r w:rsidRPr="004A395B">
        <w:t>. Based on their research, students make predictions about the future of the ecosystem at Kurnell.</w:t>
      </w:r>
    </w:p>
    <w:p w14:paraId="7F198834" w14:textId="7033CEE1" w:rsidR="006C0929" w:rsidRDefault="006C0929" w:rsidP="00FF412B">
      <w:r>
        <w:br w:type="page"/>
      </w:r>
    </w:p>
    <w:p w14:paraId="6ADD2C2A" w14:textId="569CAB0D" w:rsidR="00163D7E" w:rsidRDefault="009A01D4" w:rsidP="00FF412B">
      <w:pPr>
        <w:pStyle w:val="Heading2"/>
      </w:pPr>
      <w:bookmarkStart w:id="53" w:name="_Toc99973784"/>
      <w:r>
        <w:lastRenderedPageBreak/>
        <w:t>Appendices</w:t>
      </w:r>
      <w:bookmarkEnd w:id="53"/>
    </w:p>
    <w:p w14:paraId="3A20E837" w14:textId="3F41B240" w:rsidR="008336EE" w:rsidRDefault="008336EE" w:rsidP="00FF412B">
      <w:pPr>
        <w:pStyle w:val="Heading3"/>
      </w:pPr>
      <w:bookmarkStart w:id="54" w:name="_Appendix_1:_Glossary"/>
      <w:bookmarkStart w:id="55" w:name="_Toc99973785"/>
      <w:bookmarkEnd w:id="54"/>
      <w:r>
        <w:t>Appendix 1</w:t>
      </w:r>
      <w:r w:rsidR="0076420F">
        <w:t>: G</w:t>
      </w:r>
      <w:r w:rsidR="001938B0">
        <w:t>lossary of key terms</w:t>
      </w:r>
      <w:bookmarkEnd w:id="55"/>
    </w:p>
    <w:p w14:paraId="0D3DA494" w14:textId="089ADC7D" w:rsidR="00871D04" w:rsidRDefault="00871D04" w:rsidP="00FF412B">
      <w:pPr>
        <w:rPr>
          <w:lang w:eastAsia="zh-CN"/>
        </w:rPr>
      </w:pPr>
      <w:r>
        <w:rPr>
          <w:lang w:eastAsia="zh-CN"/>
        </w:rPr>
        <w:t>S</w:t>
      </w:r>
      <w:r w:rsidRPr="0EA9D8D2">
        <w:rPr>
          <w:lang w:eastAsia="zh-CN"/>
        </w:rPr>
        <w:t>tu</w:t>
      </w:r>
      <w:r>
        <w:rPr>
          <w:lang w:eastAsia="zh-CN"/>
        </w:rPr>
        <w:t>dents should be</w:t>
      </w:r>
      <w:r w:rsidRPr="0EA9D8D2">
        <w:rPr>
          <w:lang w:eastAsia="zh-CN"/>
        </w:rPr>
        <w:t xml:space="preserve"> explicitly taught the skills necessary to develop a glossary that can be </w:t>
      </w:r>
      <w:r>
        <w:rPr>
          <w:lang w:eastAsia="zh-CN"/>
        </w:rPr>
        <w:t>expanded as required.</w:t>
      </w:r>
    </w:p>
    <w:p w14:paraId="10DF8547" w14:textId="158DC3D4" w:rsidR="00871D04" w:rsidRDefault="00871D04" w:rsidP="00FF412B">
      <w:pPr>
        <w:rPr>
          <w:lang w:eastAsia="zh-CN"/>
        </w:rPr>
      </w:pPr>
      <w:r>
        <w:t>Explore with students the different methods of generating glossaries</w:t>
      </w:r>
      <w:r w:rsidR="0081122B">
        <w:t>.</w:t>
      </w:r>
      <w:r>
        <w:t xml:space="preserve"> </w:t>
      </w:r>
      <w:r w:rsidR="0081122B">
        <w:t>F</w:t>
      </w:r>
      <w:r>
        <w:t>or example</w:t>
      </w:r>
      <w:r w:rsidR="0081122B">
        <w:t>,</w:t>
      </w:r>
      <w:r>
        <w:t xml:space="preserve"> using physical flash cards or utilising one of the many digital flash card apps available </w:t>
      </w:r>
      <w:r w:rsidR="00F03E3C">
        <w:t xml:space="preserve">such as </w:t>
      </w:r>
      <w:hyperlink r:id="rId103" w:history="1">
        <w:proofErr w:type="spellStart"/>
        <w:r w:rsidRPr="4FE38FEA">
          <w:rPr>
            <w:rStyle w:val="Hyperlink"/>
            <w:lang w:eastAsia="zh-CN"/>
          </w:rPr>
          <w:t>Brainscape</w:t>
        </w:r>
        <w:proofErr w:type="spellEnd"/>
      </w:hyperlink>
      <w:r w:rsidR="00F03E3C" w:rsidRPr="00F03E3C">
        <w:t xml:space="preserve"> </w:t>
      </w:r>
      <w:r w:rsidR="00C0581E">
        <w:t xml:space="preserve">(Bold Learning Solutions </w:t>
      </w:r>
      <w:r w:rsidR="00F03E3C" w:rsidRPr="00F03E3C">
        <w:t>2022</w:t>
      </w:r>
      <w:r w:rsidR="00B403D4">
        <w:t>)</w:t>
      </w:r>
      <w:r w:rsidRPr="00F03E3C">
        <w:t>,</w:t>
      </w:r>
      <w:r w:rsidR="00210AC4">
        <w:t xml:space="preserve"> </w:t>
      </w:r>
      <w:hyperlink r:id="rId104">
        <w:r w:rsidRPr="4FE38FEA">
          <w:rPr>
            <w:rStyle w:val="Hyperlink"/>
          </w:rPr>
          <w:t>Cram</w:t>
        </w:r>
      </w:hyperlink>
      <w:r w:rsidR="00F03E3C" w:rsidRPr="00F03E3C">
        <w:t xml:space="preserve"> </w:t>
      </w:r>
      <w:r w:rsidR="00C0581E">
        <w:t xml:space="preserve">(Cram </w:t>
      </w:r>
      <w:r w:rsidR="00F03E3C" w:rsidRPr="00F03E3C">
        <w:t>2022</w:t>
      </w:r>
      <w:r w:rsidR="00B403D4">
        <w:t>)</w:t>
      </w:r>
      <w:r w:rsidRPr="00F03E3C">
        <w:t>,</w:t>
      </w:r>
      <w:r w:rsidR="00C0581E">
        <w:t xml:space="preserve"> or</w:t>
      </w:r>
      <w:r w:rsidRPr="00F03E3C">
        <w:t xml:space="preserve"> </w:t>
      </w:r>
      <w:hyperlink r:id="rId105">
        <w:proofErr w:type="spellStart"/>
        <w:r w:rsidRPr="4FE38FEA">
          <w:rPr>
            <w:rStyle w:val="Hyperlink"/>
          </w:rPr>
          <w:t>CheggPrep</w:t>
        </w:r>
        <w:proofErr w:type="spellEnd"/>
      </w:hyperlink>
      <w:r w:rsidR="00F03E3C" w:rsidRPr="00F03E3C">
        <w:t xml:space="preserve"> </w:t>
      </w:r>
      <w:r w:rsidR="00C0581E">
        <w:t xml:space="preserve">(Chegg Inc </w:t>
      </w:r>
      <w:r w:rsidR="00F03E3C">
        <w:rPr>
          <w:lang w:eastAsia="zh-CN"/>
        </w:rPr>
        <w:t>2022</w:t>
      </w:r>
      <w:r w:rsidR="00B403D4">
        <w:rPr>
          <w:lang w:eastAsia="zh-CN"/>
        </w:rPr>
        <w:t>)</w:t>
      </w:r>
      <w:r>
        <w:t>.</w:t>
      </w:r>
    </w:p>
    <w:p w14:paraId="6A08C184" w14:textId="38096048" w:rsidR="00871D04" w:rsidRPr="00B403D4" w:rsidRDefault="00871D04" w:rsidP="00324CDC">
      <w:r>
        <w:t>Model for students how to define terms using their own words.</w:t>
      </w:r>
    </w:p>
    <w:p w14:paraId="6CF4E527" w14:textId="4D6837F1" w:rsidR="00871D04" w:rsidRPr="00833D09" w:rsidRDefault="00871D04" w:rsidP="00324CDC">
      <w:pPr>
        <w:rPr>
          <w:rStyle w:val="Strong"/>
          <w:b w:val="0"/>
          <w:bCs w:val="0"/>
          <w:lang w:eastAsia="zh-CN"/>
        </w:rPr>
      </w:pPr>
      <w:r>
        <w:t xml:space="preserve">Encourage students to use analogies and metaphors when appropriate and include diagrams/images </w:t>
      </w:r>
      <w:r>
        <w:rPr>
          <w:rStyle w:val="Strong"/>
        </w:rPr>
        <w:t>BIO11/12-</w:t>
      </w:r>
      <w:r w:rsidRPr="0020717D">
        <w:rPr>
          <w:rStyle w:val="Strong"/>
        </w:rPr>
        <w:t>7</w:t>
      </w:r>
      <w:r w:rsidR="00B403D4">
        <w:rPr>
          <w:rStyle w:val="Strong"/>
          <w:b w:val="0"/>
        </w:rPr>
        <w:t>.</w:t>
      </w:r>
    </w:p>
    <w:p w14:paraId="0A080135" w14:textId="7F71483A" w:rsidR="00871D04" w:rsidRPr="00117785" w:rsidRDefault="00871D04" w:rsidP="00324CDC">
      <w:pPr>
        <w:rPr>
          <w:rStyle w:val="Strong"/>
          <w:b w:val="0"/>
          <w:bCs w:val="0"/>
          <w:lang w:eastAsia="zh-CN"/>
        </w:rPr>
      </w:pPr>
      <w:r>
        <w:rPr>
          <w:rStyle w:val="Strong"/>
          <w:b w:val="0"/>
          <w:bCs w:val="0"/>
          <w:lang w:eastAsia="zh-CN"/>
        </w:rPr>
        <w:t>Include pictures and diagrams in the glossary. This is especially helpful for EALD students, allowing them to visualise and make connections to the terminology.</w:t>
      </w:r>
    </w:p>
    <w:p w14:paraId="15FE7959" w14:textId="0905721B" w:rsidR="00871D04" w:rsidRDefault="00871D04" w:rsidP="00324CDC">
      <w:pPr>
        <w:rPr>
          <w:lang w:eastAsia="zh-CN"/>
        </w:rPr>
      </w:pPr>
      <w:r>
        <w:rPr>
          <w:lang w:eastAsia="zh-CN"/>
        </w:rPr>
        <w:t xml:space="preserve">The Department has resources to support writing in </w:t>
      </w:r>
      <w:hyperlink r:id="rId106" w:history="1">
        <w:r w:rsidRPr="00117785">
          <w:rPr>
            <w:rStyle w:val="Hyperlink"/>
            <w:lang w:eastAsia="zh-CN"/>
          </w:rPr>
          <w:t>Stage 6 Science</w:t>
        </w:r>
      </w:hyperlink>
      <w:r w:rsidR="00F03E3C">
        <w:rPr>
          <w:rStyle w:val="Hyperlink"/>
          <w:lang w:eastAsia="zh-CN"/>
        </w:rPr>
        <w:t xml:space="preserve"> </w:t>
      </w:r>
      <w:r w:rsidR="00F03E3C" w:rsidRPr="00F03E3C">
        <w:t>(DoE 2022)</w:t>
      </w:r>
      <w:r w:rsidRPr="00F03E3C">
        <w:t>.</w:t>
      </w:r>
    </w:p>
    <w:p w14:paraId="7023016D" w14:textId="16A56998" w:rsidR="00871D04" w:rsidRDefault="00871D04" w:rsidP="00324CDC">
      <w:pPr>
        <w:rPr>
          <w:lang w:eastAsia="zh-CN"/>
        </w:rPr>
      </w:pPr>
      <w:r>
        <w:rPr>
          <w:lang w:eastAsia="zh-CN"/>
        </w:rPr>
        <w:t>Students should add additional unfamiliar words.</w:t>
      </w:r>
    </w:p>
    <w:p w14:paraId="0C62A388" w14:textId="548111E8" w:rsidR="00EA0D01" w:rsidRDefault="00EA0D01" w:rsidP="00EA0D01">
      <w:pPr>
        <w:pStyle w:val="Caption"/>
      </w:pPr>
      <w:r>
        <w:t xml:space="preserve">Table </w:t>
      </w:r>
      <w:r>
        <w:fldChar w:fldCharType="begin"/>
      </w:r>
      <w:r>
        <w:instrText xml:space="preserve"> SEQ Table \* ARABIC </w:instrText>
      </w:r>
      <w:r>
        <w:fldChar w:fldCharType="separate"/>
      </w:r>
      <w:r w:rsidR="008076CA">
        <w:rPr>
          <w:noProof/>
        </w:rPr>
        <w:t>1</w:t>
      </w:r>
      <w:r>
        <w:fldChar w:fldCharType="end"/>
      </w:r>
      <w:r>
        <w:t xml:space="preserve"> – </w:t>
      </w:r>
      <w:r w:rsidR="003A1631">
        <w:t>S</w:t>
      </w:r>
      <w:r>
        <w:t xml:space="preserve">tudent glossary </w:t>
      </w:r>
      <w:r w:rsidR="006A7D88">
        <w:t>of key terms</w:t>
      </w:r>
    </w:p>
    <w:tbl>
      <w:tblPr>
        <w:tblStyle w:val="Tableheader1"/>
        <w:tblW w:w="0" w:type="auto"/>
        <w:tblLook w:val="0420" w:firstRow="1" w:lastRow="0" w:firstColumn="0" w:lastColumn="0" w:noHBand="0" w:noVBand="1"/>
        <w:tblDescription w:val="Table for students to explore the different methods of generating glossaries.  Table includes a list of key terms with a column for definitions and a column for examples/diagrams to be filled out by students."/>
      </w:tblPr>
      <w:tblGrid>
        <w:gridCol w:w="3184"/>
        <w:gridCol w:w="3190"/>
        <w:gridCol w:w="3198"/>
      </w:tblGrid>
      <w:tr w:rsidR="00602DD1" w:rsidRPr="005E13ED" w14:paraId="788E6596" w14:textId="77777777" w:rsidTr="00602DD1">
        <w:trPr>
          <w:cnfStyle w:val="100000000000" w:firstRow="1" w:lastRow="0" w:firstColumn="0" w:lastColumn="0" w:oddVBand="0" w:evenVBand="0" w:oddHBand="0" w:evenHBand="0" w:firstRowFirstColumn="0" w:firstRowLastColumn="0" w:lastRowFirstColumn="0" w:lastRowLastColumn="0"/>
        </w:trPr>
        <w:tc>
          <w:tcPr>
            <w:tcW w:w="3184" w:type="dxa"/>
            <w:vAlign w:val="top"/>
          </w:tcPr>
          <w:p w14:paraId="66F1116E" w14:textId="156BAF44" w:rsidR="00602DD1" w:rsidRPr="005E13ED" w:rsidRDefault="00602DD1" w:rsidP="00602DD1">
            <w:pPr>
              <w:spacing w:before="192" w:after="192"/>
              <w:rPr>
                <w:sz w:val="24"/>
              </w:rPr>
            </w:pPr>
            <w:r w:rsidRPr="005E13ED">
              <w:rPr>
                <w:sz w:val="24"/>
              </w:rPr>
              <w:t>Key term</w:t>
            </w:r>
          </w:p>
        </w:tc>
        <w:tc>
          <w:tcPr>
            <w:tcW w:w="3190" w:type="dxa"/>
            <w:vAlign w:val="top"/>
          </w:tcPr>
          <w:p w14:paraId="49368FFD" w14:textId="5F2F8DCE" w:rsidR="00602DD1" w:rsidRPr="005E13ED" w:rsidRDefault="00602DD1" w:rsidP="00AC78D3">
            <w:pPr>
              <w:spacing w:before="192" w:after="192"/>
              <w:rPr>
                <w:sz w:val="24"/>
              </w:rPr>
            </w:pPr>
            <w:r w:rsidRPr="005E13ED">
              <w:rPr>
                <w:sz w:val="24"/>
              </w:rPr>
              <w:t>Definition</w:t>
            </w:r>
          </w:p>
        </w:tc>
        <w:tc>
          <w:tcPr>
            <w:tcW w:w="3198" w:type="dxa"/>
            <w:vAlign w:val="top"/>
          </w:tcPr>
          <w:p w14:paraId="4D3EAD62" w14:textId="3E600A54" w:rsidR="00602DD1" w:rsidRPr="005E13ED" w:rsidRDefault="00602DD1" w:rsidP="00AC78D3">
            <w:pPr>
              <w:spacing w:before="192" w:after="192"/>
              <w:rPr>
                <w:sz w:val="24"/>
              </w:rPr>
            </w:pPr>
            <w:r w:rsidRPr="005E13ED">
              <w:rPr>
                <w:sz w:val="24"/>
              </w:rPr>
              <w:t>Example/diagram</w:t>
            </w:r>
          </w:p>
        </w:tc>
      </w:tr>
      <w:tr w:rsidR="00602DD1" w:rsidRPr="005E13ED" w14:paraId="0B317974" w14:textId="77777777" w:rsidTr="00602DD1">
        <w:trPr>
          <w:cnfStyle w:val="000000100000" w:firstRow="0" w:lastRow="0" w:firstColumn="0" w:lastColumn="0" w:oddVBand="0" w:evenVBand="0" w:oddHBand="1" w:evenHBand="0" w:firstRowFirstColumn="0" w:firstRowLastColumn="0" w:lastRowFirstColumn="0" w:lastRowLastColumn="0"/>
        </w:trPr>
        <w:tc>
          <w:tcPr>
            <w:tcW w:w="3184" w:type="dxa"/>
            <w:vAlign w:val="top"/>
          </w:tcPr>
          <w:p w14:paraId="09DC154B" w14:textId="4761809A" w:rsidR="00602DD1" w:rsidRPr="005E13ED" w:rsidRDefault="00602DD1" w:rsidP="00602DD1">
            <w:pPr>
              <w:rPr>
                <w:sz w:val="24"/>
              </w:rPr>
            </w:pPr>
            <w:r w:rsidRPr="005E13ED">
              <w:rPr>
                <w:sz w:val="24"/>
              </w:rPr>
              <w:t>abiotic</w:t>
            </w:r>
          </w:p>
        </w:tc>
        <w:tc>
          <w:tcPr>
            <w:tcW w:w="3190" w:type="dxa"/>
          </w:tcPr>
          <w:p w14:paraId="5B29A401" w14:textId="77777777" w:rsidR="00602DD1" w:rsidRPr="005E13ED" w:rsidRDefault="00602DD1" w:rsidP="00602DD1">
            <w:pPr>
              <w:rPr>
                <w:sz w:val="24"/>
              </w:rPr>
            </w:pPr>
          </w:p>
        </w:tc>
        <w:tc>
          <w:tcPr>
            <w:tcW w:w="3198" w:type="dxa"/>
          </w:tcPr>
          <w:p w14:paraId="67859852" w14:textId="77777777" w:rsidR="00602DD1" w:rsidRPr="005E13ED" w:rsidRDefault="00602DD1" w:rsidP="00602DD1">
            <w:pPr>
              <w:rPr>
                <w:sz w:val="24"/>
              </w:rPr>
            </w:pPr>
          </w:p>
        </w:tc>
      </w:tr>
      <w:tr w:rsidR="00602DD1" w:rsidRPr="005E13ED" w14:paraId="4A2CB900" w14:textId="77777777" w:rsidTr="00602DD1">
        <w:trPr>
          <w:cnfStyle w:val="000000010000" w:firstRow="0" w:lastRow="0" w:firstColumn="0" w:lastColumn="0" w:oddVBand="0" w:evenVBand="0" w:oddHBand="0" w:evenHBand="1" w:firstRowFirstColumn="0" w:firstRowLastColumn="0" w:lastRowFirstColumn="0" w:lastRowLastColumn="0"/>
        </w:trPr>
        <w:tc>
          <w:tcPr>
            <w:tcW w:w="3184" w:type="dxa"/>
            <w:vAlign w:val="top"/>
          </w:tcPr>
          <w:p w14:paraId="040D0DB1" w14:textId="028F676B" w:rsidR="00602DD1" w:rsidRPr="005E13ED" w:rsidRDefault="00602DD1" w:rsidP="00602DD1">
            <w:pPr>
              <w:rPr>
                <w:sz w:val="24"/>
              </w:rPr>
            </w:pPr>
            <w:r w:rsidRPr="005E13ED">
              <w:rPr>
                <w:sz w:val="24"/>
              </w:rPr>
              <w:t>absolute dating</w:t>
            </w:r>
          </w:p>
        </w:tc>
        <w:tc>
          <w:tcPr>
            <w:tcW w:w="3190" w:type="dxa"/>
          </w:tcPr>
          <w:p w14:paraId="03D2FBC6" w14:textId="77777777" w:rsidR="00602DD1" w:rsidRPr="005E13ED" w:rsidRDefault="00602DD1" w:rsidP="00602DD1">
            <w:pPr>
              <w:rPr>
                <w:sz w:val="24"/>
              </w:rPr>
            </w:pPr>
          </w:p>
        </w:tc>
        <w:tc>
          <w:tcPr>
            <w:tcW w:w="3198" w:type="dxa"/>
          </w:tcPr>
          <w:p w14:paraId="50117E72" w14:textId="77777777" w:rsidR="00602DD1" w:rsidRPr="005E13ED" w:rsidRDefault="00602DD1" w:rsidP="00602DD1">
            <w:pPr>
              <w:rPr>
                <w:sz w:val="24"/>
              </w:rPr>
            </w:pPr>
          </w:p>
        </w:tc>
      </w:tr>
      <w:tr w:rsidR="00602DD1" w:rsidRPr="005E13ED" w14:paraId="57CB8036" w14:textId="77777777" w:rsidTr="00602DD1">
        <w:trPr>
          <w:cnfStyle w:val="000000100000" w:firstRow="0" w:lastRow="0" w:firstColumn="0" w:lastColumn="0" w:oddVBand="0" w:evenVBand="0" w:oddHBand="1" w:evenHBand="0" w:firstRowFirstColumn="0" w:firstRowLastColumn="0" w:lastRowFirstColumn="0" w:lastRowLastColumn="0"/>
        </w:trPr>
        <w:tc>
          <w:tcPr>
            <w:tcW w:w="3184" w:type="dxa"/>
            <w:vAlign w:val="top"/>
          </w:tcPr>
          <w:p w14:paraId="30C209D2" w14:textId="527F34AF" w:rsidR="00602DD1" w:rsidRPr="005E13ED" w:rsidRDefault="00602DD1" w:rsidP="00602DD1">
            <w:pPr>
              <w:rPr>
                <w:sz w:val="24"/>
              </w:rPr>
            </w:pPr>
            <w:r w:rsidRPr="005E13ED">
              <w:rPr>
                <w:sz w:val="24"/>
              </w:rPr>
              <w:t>abundance</w:t>
            </w:r>
          </w:p>
        </w:tc>
        <w:tc>
          <w:tcPr>
            <w:tcW w:w="3190" w:type="dxa"/>
          </w:tcPr>
          <w:p w14:paraId="1EFF8872" w14:textId="77777777" w:rsidR="00602DD1" w:rsidRPr="005E13ED" w:rsidRDefault="00602DD1" w:rsidP="00602DD1">
            <w:pPr>
              <w:rPr>
                <w:sz w:val="24"/>
              </w:rPr>
            </w:pPr>
          </w:p>
        </w:tc>
        <w:tc>
          <w:tcPr>
            <w:tcW w:w="3198" w:type="dxa"/>
          </w:tcPr>
          <w:p w14:paraId="4C223802" w14:textId="77777777" w:rsidR="00602DD1" w:rsidRPr="005E13ED" w:rsidRDefault="00602DD1" w:rsidP="00602DD1">
            <w:pPr>
              <w:rPr>
                <w:sz w:val="24"/>
              </w:rPr>
            </w:pPr>
          </w:p>
        </w:tc>
      </w:tr>
      <w:tr w:rsidR="00602DD1" w:rsidRPr="005E13ED" w14:paraId="71D57C31" w14:textId="77777777" w:rsidTr="00602DD1">
        <w:trPr>
          <w:cnfStyle w:val="000000010000" w:firstRow="0" w:lastRow="0" w:firstColumn="0" w:lastColumn="0" w:oddVBand="0" w:evenVBand="0" w:oddHBand="0" w:evenHBand="1" w:firstRowFirstColumn="0" w:firstRowLastColumn="0" w:lastRowFirstColumn="0" w:lastRowLastColumn="0"/>
        </w:trPr>
        <w:tc>
          <w:tcPr>
            <w:tcW w:w="3184" w:type="dxa"/>
            <w:vAlign w:val="top"/>
          </w:tcPr>
          <w:p w14:paraId="35028F81" w14:textId="7514FBFC" w:rsidR="00602DD1" w:rsidRPr="005E13ED" w:rsidRDefault="00602DD1" w:rsidP="00602DD1">
            <w:pPr>
              <w:rPr>
                <w:sz w:val="24"/>
              </w:rPr>
            </w:pPr>
            <w:r w:rsidRPr="005E13ED">
              <w:rPr>
                <w:sz w:val="24"/>
              </w:rPr>
              <w:t>adaptation</w:t>
            </w:r>
          </w:p>
        </w:tc>
        <w:tc>
          <w:tcPr>
            <w:tcW w:w="3190" w:type="dxa"/>
          </w:tcPr>
          <w:p w14:paraId="3E481351" w14:textId="77777777" w:rsidR="00602DD1" w:rsidRPr="005E13ED" w:rsidRDefault="00602DD1" w:rsidP="00602DD1">
            <w:pPr>
              <w:rPr>
                <w:sz w:val="24"/>
              </w:rPr>
            </w:pPr>
          </w:p>
        </w:tc>
        <w:tc>
          <w:tcPr>
            <w:tcW w:w="3198" w:type="dxa"/>
          </w:tcPr>
          <w:p w14:paraId="6E19E0E4" w14:textId="77777777" w:rsidR="00602DD1" w:rsidRPr="005E13ED" w:rsidRDefault="00602DD1" w:rsidP="00602DD1">
            <w:pPr>
              <w:rPr>
                <w:sz w:val="24"/>
              </w:rPr>
            </w:pPr>
          </w:p>
        </w:tc>
      </w:tr>
      <w:tr w:rsidR="00602DD1" w:rsidRPr="005E13ED" w14:paraId="70C72F42" w14:textId="77777777" w:rsidTr="00602DD1">
        <w:trPr>
          <w:cnfStyle w:val="000000100000" w:firstRow="0" w:lastRow="0" w:firstColumn="0" w:lastColumn="0" w:oddVBand="0" w:evenVBand="0" w:oddHBand="1" w:evenHBand="0" w:firstRowFirstColumn="0" w:firstRowLastColumn="0" w:lastRowFirstColumn="0" w:lastRowLastColumn="0"/>
        </w:trPr>
        <w:tc>
          <w:tcPr>
            <w:tcW w:w="3184" w:type="dxa"/>
            <w:vAlign w:val="top"/>
          </w:tcPr>
          <w:p w14:paraId="260A5D43" w14:textId="4113DE4B" w:rsidR="00602DD1" w:rsidRPr="005E13ED" w:rsidRDefault="00602DD1" w:rsidP="00602DD1">
            <w:pPr>
              <w:rPr>
                <w:sz w:val="24"/>
              </w:rPr>
            </w:pPr>
            <w:r w:rsidRPr="005E13ED">
              <w:rPr>
                <w:sz w:val="24"/>
              </w:rPr>
              <w:t>aerobic</w:t>
            </w:r>
          </w:p>
        </w:tc>
        <w:tc>
          <w:tcPr>
            <w:tcW w:w="3190" w:type="dxa"/>
          </w:tcPr>
          <w:p w14:paraId="76A897BF" w14:textId="77777777" w:rsidR="00602DD1" w:rsidRPr="005E13ED" w:rsidRDefault="00602DD1" w:rsidP="00602DD1">
            <w:pPr>
              <w:rPr>
                <w:sz w:val="24"/>
              </w:rPr>
            </w:pPr>
          </w:p>
        </w:tc>
        <w:tc>
          <w:tcPr>
            <w:tcW w:w="3198" w:type="dxa"/>
          </w:tcPr>
          <w:p w14:paraId="3CD2745F" w14:textId="77777777" w:rsidR="00602DD1" w:rsidRPr="005E13ED" w:rsidRDefault="00602DD1" w:rsidP="00602DD1">
            <w:pPr>
              <w:rPr>
                <w:sz w:val="24"/>
              </w:rPr>
            </w:pPr>
          </w:p>
        </w:tc>
      </w:tr>
      <w:tr w:rsidR="00602DD1" w:rsidRPr="005E13ED" w14:paraId="4B457959" w14:textId="77777777" w:rsidTr="00602DD1">
        <w:trPr>
          <w:cnfStyle w:val="000000010000" w:firstRow="0" w:lastRow="0" w:firstColumn="0" w:lastColumn="0" w:oddVBand="0" w:evenVBand="0" w:oddHBand="0" w:evenHBand="1" w:firstRowFirstColumn="0" w:firstRowLastColumn="0" w:lastRowFirstColumn="0" w:lastRowLastColumn="0"/>
        </w:trPr>
        <w:tc>
          <w:tcPr>
            <w:tcW w:w="3184" w:type="dxa"/>
            <w:vAlign w:val="top"/>
          </w:tcPr>
          <w:p w14:paraId="246CF382" w14:textId="3243C4E1" w:rsidR="00602DD1" w:rsidRPr="005E13ED" w:rsidRDefault="00602DD1" w:rsidP="00602DD1">
            <w:pPr>
              <w:rPr>
                <w:sz w:val="24"/>
              </w:rPr>
            </w:pPr>
            <w:r w:rsidRPr="005E13ED">
              <w:rPr>
                <w:sz w:val="24"/>
              </w:rPr>
              <w:t>allelopathy</w:t>
            </w:r>
          </w:p>
        </w:tc>
        <w:tc>
          <w:tcPr>
            <w:tcW w:w="3190" w:type="dxa"/>
          </w:tcPr>
          <w:p w14:paraId="02C697E0" w14:textId="77777777" w:rsidR="00602DD1" w:rsidRPr="005E13ED" w:rsidRDefault="00602DD1" w:rsidP="00602DD1">
            <w:pPr>
              <w:rPr>
                <w:sz w:val="24"/>
              </w:rPr>
            </w:pPr>
          </w:p>
        </w:tc>
        <w:tc>
          <w:tcPr>
            <w:tcW w:w="3198" w:type="dxa"/>
          </w:tcPr>
          <w:p w14:paraId="17BD1118" w14:textId="77777777" w:rsidR="00602DD1" w:rsidRPr="005E13ED" w:rsidRDefault="00602DD1" w:rsidP="00602DD1">
            <w:pPr>
              <w:rPr>
                <w:sz w:val="24"/>
              </w:rPr>
            </w:pPr>
          </w:p>
        </w:tc>
      </w:tr>
      <w:tr w:rsidR="00602DD1" w:rsidRPr="005E13ED" w14:paraId="78D53B81" w14:textId="77777777" w:rsidTr="00602DD1">
        <w:trPr>
          <w:cnfStyle w:val="000000100000" w:firstRow="0" w:lastRow="0" w:firstColumn="0" w:lastColumn="0" w:oddVBand="0" w:evenVBand="0" w:oddHBand="1" w:evenHBand="0" w:firstRowFirstColumn="0" w:firstRowLastColumn="0" w:lastRowFirstColumn="0" w:lastRowLastColumn="0"/>
        </w:trPr>
        <w:tc>
          <w:tcPr>
            <w:tcW w:w="3184" w:type="dxa"/>
            <w:vAlign w:val="top"/>
          </w:tcPr>
          <w:p w14:paraId="434D1B95" w14:textId="6CE4B936" w:rsidR="00602DD1" w:rsidRPr="005E13ED" w:rsidRDefault="00602DD1" w:rsidP="00602DD1">
            <w:pPr>
              <w:rPr>
                <w:sz w:val="24"/>
              </w:rPr>
            </w:pPr>
            <w:r w:rsidRPr="005E13ED">
              <w:rPr>
                <w:sz w:val="24"/>
              </w:rPr>
              <w:t>anaerobic</w:t>
            </w:r>
          </w:p>
        </w:tc>
        <w:tc>
          <w:tcPr>
            <w:tcW w:w="3190" w:type="dxa"/>
          </w:tcPr>
          <w:p w14:paraId="0027EB37" w14:textId="77777777" w:rsidR="00602DD1" w:rsidRPr="005E13ED" w:rsidRDefault="00602DD1" w:rsidP="00602DD1">
            <w:pPr>
              <w:rPr>
                <w:sz w:val="24"/>
              </w:rPr>
            </w:pPr>
          </w:p>
        </w:tc>
        <w:tc>
          <w:tcPr>
            <w:tcW w:w="3198" w:type="dxa"/>
          </w:tcPr>
          <w:p w14:paraId="1677466B" w14:textId="77777777" w:rsidR="00602DD1" w:rsidRPr="005E13ED" w:rsidRDefault="00602DD1" w:rsidP="00602DD1">
            <w:pPr>
              <w:rPr>
                <w:sz w:val="24"/>
              </w:rPr>
            </w:pPr>
          </w:p>
        </w:tc>
      </w:tr>
      <w:tr w:rsidR="00602DD1" w:rsidRPr="005E13ED" w14:paraId="18A7FC5E" w14:textId="77777777" w:rsidTr="00602DD1">
        <w:trPr>
          <w:cnfStyle w:val="000000010000" w:firstRow="0" w:lastRow="0" w:firstColumn="0" w:lastColumn="0" w:oddVBand="0" w:evenVBand="0" w:oddHBand="0" w:evenHBand="1" w:firstRowFirstColumn="0" w:firstRowLastColumn="0" w:lastRowFirstColumn="0" w:lastRowLastColumn="0"/>
        </w:trPr>
        <w:tc>
          <w:tcPr>
            <w:tcW w:w="3184" w:type="dxa"/>
            <w:vAlign w:val="top"/>
          </w:tcPr>
          <w:p w14:paraId="5F2AAC56" w14:textId="73AD2E4D" w:rsidR="00602DD1" w:rsidRPr="005E13ED" w:rsidRDefault="00602DD1" w:rsidP="00602DD1">
            <w:pPr>
              <w:rPr>
                <w:sz w:val="24"/>
              </w:rPr>
            </w:pPr>
            <w:r w:rsidRPr="005E13ED">
              <w:rPr>
                <w:sz w:val="24"/>
              </w:rPr>
              <w:lastRenderedPageBreak/>
              <w:t>analogous</w:t>
            </w:r>
          </w:p>
        </w:tc>
        <w:tc>
          <w:tcPr>
            <w:tcW w:w="3190" w:type="dxa"/>
          </w:tcPr>
          <w:p w14:paraId="0322552F" w14:textId="77777777" w:rsidR="00602DD1" w:rsidRPr="005E13ED" w:rsidRDefault="00602DD1" w:rsidP="00602DD1">
            <w:pPr>
              <w:rPr>
                <w:sz w:val="24"/>
              </w:rPr>
            </w:pPr>
          </w:p>
        </w:tc>
        <w:tc>
          <w:tcPr>
            <w:tcW w:w="3198" w:type="dxa"/>
          </w:tcPr>
          <w:p w14:paraId="572A9BCD" w14:textId="77777777" w:rsidR="00602DD1" w:rsidRPr="005E13ED" w:rsidRDefault="00602DD1" w:rsidP="00602DD1">
            <w:pPr>
              <w:rPr>
                <w:sz w:val="24"/>
              </w:rPr>
            </w:pPr>
          </w:p>
        </w:tc>
      </w:tr>
      <w:tr w:rsidR="00602DD1" w:rsidRPr="005E13ED" w14:paraId="65703F05" w14:textId="77777777" w:rsidTr="00602DD1">
        <w:trPr>
          <w:cnfStyle w:val="000000100000" w:firstRow="0" w:lastRow="0" w:firstColumn="0" w:lastColumn="0" w:oddVBand="0" w:evenVBand="0" w:oddHBand="1" w:evenHBand="0" w:firstRowFirstColumn="0" w:firstRowLastColumn="0" w:lastRowFirstColumn="0" w:lastRowLastColumn="0"/>
        </w:trPr>
        <w:tc>
          <w:tcPr>
            <w:tcW w:w="3184" w:type="dxa"/>
            <w:vAlign w:val="top"/>
          </w:tcPr>
          <w:p w14:paraId="68CB2509" w14:textId="55D63DA0" w:rsidR="00602DD1" w:rsidRPr="005E13ED" w:rsidRDefault="00602DD1" w:rsidP="00602DD1">
            <w:pPr>
              <w:rPr>
                <w:sz w:val="24"/>
              </w:rPr>
            </w:pPr>
            <w:r w:rsidRPr="005E13ED">
              <w:rPr>
                <w:sz w:val="24"/>
              </w:rPr>
              <w:t>antibiotic resistance</w:t>
            </w:r>
          </w:p>
        </w:tc>
        <w:tc>
          <w:tcPr>
            <w:tcW w:w="3190" w:type="dxa"/>
          </w:tcPr>
          <w:p w14:paraId="5458B471" w14:textId="77777777" w:rsidR="00602DD1" w:rsidRPr="005E13ED" w:rsidRDefault="00602DD1" w:rsidP="00602DD1">
            <w:pPr>
              <w:rPr>
                <w:sz w:val="24"/>
              </w:rPr>
            </w:pPr>
          </w:p>
        </w:tc>
        <w:tc>
          <w:tcPr>
            <w:tcW w:w="3198" w:type="dxa"/>
          </w:tcPr>
          <w:p w14:paraId="6A0F3BA6" w14:textId="77777777" w:rsidR="00602DD1" w:rsidRPr="005E13ED" w:rsidRDefault="00602DD1" w:rsidP="00602DD1">
            <w:pPr>
              <w:rPr>
                <w:sz w:val="24"/>
              </w:rPr>
            </w:pPr>
          </w:p>
        </w:tc>
      </w:tr>
      <w:tr w:rsidR="00602DD1" w:rsidRPr="005E13ED" w14:paraId="663735FC" w14:textId="77777777" w:rsidTr="00602DD1">
        <w:trPr>
          <w:cnfStyle w:val="000000010000" w:firstRow="0" w:lastRow="0" w:firstColumn="0" w:lastColumn="0" w:oddVBand="0" w:evenVBand="0" w:oddHBand="0" w:evenHBand="1" w:firstRowFirstColumn="0" w:firstRowLastColumn="0" w:lastRowFirstColumn="0" w:lastRowLastColumn="0"/>
        </w:trPr>
        <w:tc>
          <w:tcPr>
            <w:tcW w:w="3184" w:type="dxa"/>
            <w:vAlign w:val="top"/>
          </w:tcPr>
          <w:p w14:paraId="500970A7" w14:textId="1707147F" w:rsidR="00602DD1" w:rsidRPr="005E13ED" w:rsidRDefault="00602DD1" w:rsidP="00602DD1">
            <w:pPr>
              <w:rPr>
                <w:sz w:val="24"/>
              </w:rPr>
            </w:pPr>
            <w:r w:rsidRPr="005E13ED">
              <w:rPr>
                <w:sz w:val="24"/>
              </w:rPr>
              <w:t>autotroph</w:t>
            </w:r>
          </w:p>
        </w:tc>
        <w:tc>
          <w:tcPr>
            <w:tcW w:w="3190" w:type="dxa"/>
          </w:tcPr>
          <w:p w14:paraId="153388F1" w14:textId="77777777" w:rsidR="00602DD1" w:rsidRPr="005E13ED" w:rsidRDefault="00602DD1" w:rsidP="00602DD1">
            <w:pPr>
              <w:rPr>
                <w:sz w:val="24"/>
              </w:rPr>
            </w:pPr>
          </w:p>
        </w:tc>
        <w:tc>
          <w:tcPr>
            <w:tcW w:w="3198" w:type="dxa"/>
          </w:tcPr>
          <w:p w14:paraId="751949F5" w14:textId="77777777" w:rsidR="00602DD1" w:rsidRPr="005E13ED" w:rsidRDefault="00602DD1" w:rsidP="00602DD1">
            <w:pPr>
              <w:rPr>
                <w:sz w:val="24"/>
              </w:rPr>
            </w:pPr>
          </w:p>
        </w:tc>
      </w:tr>
      <w:tr w:rsidR="00602DD1" w:rsidRPr="005E13ED" w14:paraId="3FA5B515" w14:textId="77777777" w:rsidTr="00602DD1">
        <w:trPr>
          <w:cnfStyle w:val="000000100000" w:firstRow="0" w:lastRow="0" w:firstColumn="0" w:lastColumn="0" w:oddVBand="0" w:evenVBand="0" w:oddHBand="1" w:evenHBand="0" w:firstRowFirstColumn="0" w:firstRowLastColumn="0" w:lastRowFirstColumn="0" w:lastRowLastColumn="0"/>
        </w:trPr>
        <w:tc>
          <w:tcPr>
            <w:tcW w:w="3184" w:type="dxa"/>
            <w:vAlign w:val="top"/>
          </w:tcPr>
          <w:p w14:paraId="6F1EF9A8" w14:textId="05A9F8CC" w:rsidR="00602DD1" w:rsidRPr="005E13ED" w:rsidRDefault="00602DD1" w:rsidP="00602DD1">
            <w:pPr>
              <w:rPr>
                <w:sz w:val="24"/>
              </w:rPr>
            </w:pPr>
            <w:r w:rsidRPr="005E13ED">
              <w:rPr>
                <w:sz w:val="24"/>
              </w:rPr>
              <w:t>bacteria</w:t>
            </w:r>
          </w:p>
        </w:tc>
        <w:tc>
          <w:tcPr>
            <w:tcW w:w="3190" w:type="dxa"/>
          </w:tcPr>
          <w:p w14:paraId="125C9E91" w14:textId="77777777" w:rsidR="00602DD1" w:rsidRPr="005E13ED" w:rsidRDefault="00602DD1" w:rsidP="00602DD1">
            <w:pPr>
              <w:rPr>
                <w:sz w:val="24"/>
              </w:rPr>
            </w:pPr>
          </w:p>
        </w:tc>
        <w:tc>
          <w:tcPr>
            <w:tcW w:w="3198" w:type="dxa"/>
          </w:tcPr>
          <w:p w14:paraId="063BCFF6" w14:textId="77777777" w:rsidR="00602DD1" w:rsidRPr="005E13ED" w:rsidRDefault="00602DD1" w:rsidP="00602DD1">
            <w:pPr>
              <w:rPr>
                <w:sz w:val="24"/>
              </w:rPr>
            </w:pPr>
          </w:p>
        </w:tc>
      </w:tr>
      <w:tr w:rsidR="00602DD1" w:rsidRPr="005E13ED" w14:paraId="7AE8D445" w14:textId="77777777" w:rsidTr="00602DD1">
        <w:trPr>
          <w:cnfStyle w:val="000000010000" w:firstRow="0" w:lastRow="0" w:firstColumn="0" w:lastColumn="0" w:oddVBand="0" w:evenVBand="0" w:oddHBand="0" w:evenHBand="1" w:firstRowFirstColumn="0" w:firstRowLastColumn="0" w:lastRowFirstColumn="0" w:lastRowLastColumn="0"/>
        </w:trPr>
        <w:tc>
          <w:tcPr>
            <w:tcW w:w="3184" w:type="dxa"/>
            <w:vAlign w:val="top"/>
          </w:tcPr>
          <w:p w14:paraId="55AF5E59" w14:textId="64BA6779" w:rsidR="00602DD1" w:rsidRPr="005E13ED" w:rsidRDefault="00602DD1" w:rsidP="00602DD1">
            <w:pPr>
              <w:rPr>
                <w:sz w:val="24"/>
              </w:rPr>
            </w:pPr>
            <w:r w:rsidRPr="005E13ED">
              <w:rPr>
                <w:sz w:val="24"/>
              </w:rPr>
              <w:t>banded iron formation</w:t>
            </w:r>
          </w:p>
        </w:tc>
        <w:tc>
          <w:tcPr>
            <w:tcW w:w="3190" w:type="dxa"/>
          </w:tcPr>
          <w:p w14:paraId="43C36768" w14:textId="77777777" w:rsidR="00602DD1" w:rsidRPr="005E13ED" w:rsidRDefault="00602DD1" w:rsidP="00602DD1">
            <w:pPr>
              <w:rPr>
                <w:sz w:val="24"/>
              </w:rPr>
            </w:pPr>
          </w:p>
        </w:tc>
        <w:tc>
          <w:tcPr>
            <w:tcW w:w="3198" w:type="dxa"/>
          </w:tcPr>
          <w:p w14:paraId="3A62C9E9" w14:textId="77777777" w:rsidR="00602DD1" w:rsidRPr="005E13ED" w:rsidRDefault="00602DD1" w:rsidP="00602DD1">
            <w:pPr>
              <w:rPr>
                <w:sz w:val="24"/>
              </w:rPr>
            </w:pPr>
          </w:p>
        </w:tc>
      </w:tr>
      <w:tr w:rsidR="00602DD1" w:rsidRPr="005E13ED" w14:paraId="45F7AA00" w14:textId="77777777" w:rsidTr="00602DD1">
        <w:trPr>
          <w:cnfStyle w:val="000000100000" w:firstRow="0" w:lastRow="0" w:firstColumn="0" w:lastColumn="0" w:oddVBand="0" w:evenVBand="0" w:oddHBand="1" w:evenHBand="0" w:firstRowFirstColumn="0" w:firstRowLastColumn="0" w:lastRowFirstColumn="0" w:lastRowLastColumn="0"/>
        </w:trPr>
        <w:tc>
          <w:tcPr>
            <w:tcW w:w="3184" w:type="dxa"/>
            <w:vAlign w:val="top"/>
          </w:tcPr>
          <w:p w14:paraId="51245918" w14:textId="5E208417" w:rsidR="00602DD1" w:rsidRPr="005E13ED" w:rsidRDefault="00602DD1" w:rsidP="00602DD1">
            <w:pPr>
              <w:rPr>
                <w:sz w:val="24"/>
              </w:rPr>
            </w:pPr>
            <w:r w:rsidRPr="005E13ED">
              <w:rPr>
                <w:sz w:val="24"/>
              </w:rPr>
              <w:t>behavioural adaptation</w:t>
            </w:r>
          </w:p>
        </w:tc>
        <w:tc>
          <w:tcPr>
            <w:tcW w:w="3190" w:type="dxa"/>
          </w:tcPr>
          <w:p w14:paraId="7A7ADBA3" w14:textId="77777777" w:rsidR="00602DD1" w:rsidRPr="005E13ED" w:rsidRDefault="00602DD1" w:rsidP="00602DD1">
            <w:pPr>
              <w:rPr>
                <w:sz w:val="24"/>
              </w:rPr>
            </w:pPr>
          </w:p>
        </w:tc>
        <w:tc>
          <w:tcPr>
            <w:tcW w:w="3198" w:type="dxa"/>
          </w:tcPr>
          <w:p w14:paraId="5648E7F6" w14:textId="77777777" w:rsidR="00602DD1" w:rsidRPr="005E13ED" w:rsidRDefault="00602DD1" w:rsidP="00602DD1">
            <w:pPr>
              <w:rPr>
                <w:sz w:val="24"/>
              </w:rPr>
            </w:pPr>
          </w:p>
        </w:tc>
      </w:tr>
      <w:tr w:rsidR="00602DD1" w:rsidRPr="005E13ED" w14:paraId="6C3A8D57" w14:textId="77777777" w:rsidTr="00602DD1">
        <w:trPr>
          <w:cnfStyle w:val="000000010000" w:firstRow="0" w:lastRow="0" w:firstColumn="0" w:lastColumn="0" w:oddVBand="0" w:evenVBand="0" w:oddHBand="0" w:evenHBand="1" w:firstRowFirstColumn="0" w:firstRowLastColumn="0" w:lastRowFirstColumn="0" w:lastRowLastColumn="0"/>
        </w:trPr>
        <w:tc>
          <w:tcPr>
            <w:tcW w:w="3184" w:type="dxa"/>
            <w:vAlign w:val="top"/>
          </w:tcPr>
          <w:p w14:paraId="49418F7A" w14:textId="20785F38" w:rsidR="00602DD1" w:rsidRPr="005E13ED" w:rsidRDefault="00602DD1" w:rsidP="00602DD1">
            <w:pPr>
              <w:rPr>
                <w:sz w:val="24"/>
              </w:rPr>
            </w:pPr>
            <w:r w:rsidRPr="005E13ED">
              <w:rPr>
                <w:sz w:val="24"/>
              </w:rPr>
              <w:t>biodiversity</w:t>
            </w:r>
          </w:p>
        </w:tc>
        <w:tc>
          <w:tcPr>
            <w:tcW w:w="3190" w:type="dxa"/>
          </w:tcPr>
          <w:p w14:paraId="732A0E1D" w14:textId="77777777" w:rsidR="00602DD1" w:rsidRPr="005E13ED" w:rsidRDefault="00602DD1" w:rsidP="00602DD1">
            <w:pPr>
              <w:rPr>
                <w:sz w:val="24"/>
              </w:rPr>
            </w:pPr>
          </w:p>
        </w:tc>
        <w:tc>
          <w:tcPr>
            <w:tcW w:w="3198" w:type="dxa"/>
          </w:tcPr>
          <w:p w14:paraId="2F6C63B9" w14:textId="77777777" w:rsidR="00602DD1" w:rsidRPr="005E13ED" w:rsidRDefault="00602DD1" w:rsidP="00602DD1">
            <w:pPr>
              <w:rPr>
                <w:sz w:val="24"/>
              </w:rPr>
            </w:pPr>
          </w:p>
        </w:tc>
      </w:tr>
      <w:tr w:rsidR="00602DD1" w:rsidRPr="005E13ED" w14:paraId="34D572D2" w14:textId="77777777" w:rsidTr="00602DD1">
        <w:trPr>
          <w:cnfStyle w:val="000000100000" w:firstRow="0" w:lastRow="0" w:firstColumn="0" w:lastColumn="0" w:oddVBand="0" w:evenVBand="0" w:oddHBand="1" w:evenHBand="0" w:firstRowFirstColumn="0" w:firstRowLastColumn="0" w:lastRowFirstColumn="0" w:lastRowLastColumn="0"/>
        </w:trPr>
        <w:tc>
          <w:tcPr>
            <w:tcW w:w="3184" w:type="dxa"/>
            <w:vAlign w:val="top"/>
          </w:tcPr>
          <w:p w14:paraId="715BAE82" w14:textId="44E99A4C" w:rsidR="00602DD1" w:rsidRPr="005E13ED" w:rsidRDefault="00602DD1" w:rsidP="00602DD1">
            <w:pPr>
              <w:rPr>
                <w:sz w:val="24"/>
              </w:rPr>
            </w:pPr>
            <w:r w:rsidRPr="005E13ED">
              <w:rPr>
                <w:sz w:val="24"/>
              </w:rPr>
              <w:t>biogeography</w:t>
            </w:r>
          </w:p>
        </w:tc>
        <w:tc>
          <w:tcPr>
            <w:tcW w:w="3190" w:type="dxa"/>
          </w:tcPr>
          <w:p w14:paraId="6542B267" w14:textId="77777777" w:rsidR="00602DD1" w:rsidRPr="005E13ED" w:rsidRDefault="00602DD1" w:rsidP="00602DD1">
            <w:pPr>
              <w:rPr>
                <w:sz w:val="24"/>
              </w:rPr>
            </w:pPr>
          </w:p>
        </w:tc>
        <w:tc>
          <w:tcPr>
            <w:tcW w:w="3198" w:type="dxa"/>
          </w:tcPr>
          <w:p w14:paraId="4AC2F8F4" w14:textId="77777777" w:rsidR="00602DD1" w:rsidRPr="005E13ED" w:rsidRDefault="00602DD1" w:rsidP="00602DD1">
            <w:pPr>
              <w:rPr>
                <w:sz w:val="24"/>
              </w:rPr>
            </w:pPr>
          </w:p>
        </w:tc>
      </w:tr>
      <w:tr w:rsidR="00602DD1" w:rsidRPr="005E13ED" w14:paraId="55B37DFF" w14:textId="77777777" w:rsidTr="00602DD1">
        <w:trPr>
          <w:cnfStyle w:val="000000010000" w:firstRow="0" w:lastRow="0" w:firstColumn="0" w:lastColumn="0" w:oddVBand="0" w:evenVBand="0" w:oddHBand="0" w:evenHBand="1" w:firstRowFirstColumn="0" w:firstRowLastColumn="0" w:lastRowFirstColumn="0" w:lastRowLastColumn="0"/>
        </w:trPr>
        <w:tc>
          <w:tcPr>
            <w:tcW w:w="3184" w:type="dxa"/>
            <w:vAlign w:val="top"/>
          </w:tcPr>
          <w:p w14:paraId="7BA2B562" w14:textId="50D11CDE" w:rsidR="00602DD1" w:rsidRPr="005E13ED" w:rsidRDefault="00602DD1" w:rsidP="00602DD1">
            <w:pPr>
              <w:rPr>
                <w:sz w:val="24"/>
              </w:rPr>
            </w:pPr>
            <w:r w:rsidRPr="005E13ED">
              <w:rPr>
                <w:sz w:val="24"/>
              </w:rPr>
              <w:t>biological control</w:t>
            </w:r>
          </w:p>
        </w:tc>
        <w:tc>
          <w:tcPr>
            <w:tcW w:w="3190" w:type="dxa"/>
          </w:tcPr>
          <w:p w14:paraId="2C155B4D" w14:textId="77777777" w:rsidR="00602DD1" w:rsidRPr="005E13ED" w:rsidRDefault="00602DD1" w:rsidP="00602DD1">
            <w:pPr>
              <w:rPr>
                <w:sz w:val="24"/>
              </w:rPr>
            </w:pPr>
          </w:p>
        </w:tc>
        <w:tc>
          <w:tcPr>
            <w:tcW w:w="3198" w:type="dxa"/>
          </w:tcPr>
          <w:p w14:paraId="4A5C65A0" w14:textId="77777777" w:rsidR="00602DD1" w:rsidRPr="005E13ED" w:rsidRDefault="00602DD1" w:rsidP="00602DD1">
            <w:pPr>
              <w:rPr>
                <w:sz w:val="24"/>
              </w:rPr>
            </w:pPr>
          </w:p>
        </w:tc>
      </w:tr>
      <w:tr w:rsidR="00602DD1" w:rsidRPr="005E13ED" w14:paraId="2C550009" w14:textId="77777777" w:rsidTr="00602DD1">
        <w:trPr>
          <w:cnfStyle w:val="000000100000" w:firstRow="0" w:lastRow="0" w:firstColumn="0" w:lastColumn="0" w:oddVBand="0" w:evenVBand="0" w:oddHBand="1" w:evenHBand="0" w:firstRowFirstColumn="0" w:firstRowLastColumn="0" w:lastRowFirstColumn="0" w:lastRowLastColumn="0"/>
        </w:trPr>
        <w:tc>
          <w:tcPr>
            <w:tcW w:w="3184" w:type="dxa"/>
            <w:vAlign w:val="top"/>
          </w:tcPr>
          <w:p w14:paraId="61F5756E" w14:textId="014D4087" w:rsidR="00602DD1" w:rsidRPr="005E13ED" w:rsidRDefault="00602DD1" w:rsidP="00602DD1">
            <w:pPr>
              <w:rPr>
                <w:sz w:val="24"/>
              </w:rPr>
            </w:pPr>
            <w:r w:rsidRPr="005E13ED">
              <w:rPr>
                <w:sz w:val="24"/>
              </w:rPr>
              <w:t>biotic</w:t>
            </w:r>
          </w:p>
        </w:tc>
        <w:tc>
          <w:tcPr>
            <w:tcW w:w="3190" w:type="dxa"/>
          </w:tcPr>
          <w:p w14:paraId="20A6D5FA" w14:textId="77777777" w:rsidR="00602DD1" w:rsidRPr="005E13ED" w:rsidRDefault="00602DD1" w:rsidP="00602DD1">
            <w:pPr>
              <w:rPr>
                <w:sz w:val="24"/>
              </w:rPr>
            </w:pPr>
          </w:p>
        </w:tc>
        <w:tc>
          <w:tcPr>
            <w:tcW w:w="3198" w:type="dxa"/>
          </w:tcPr>
          <w:p w14:paraId="3B6BA991" w14:textId="77777777" w:rsidR="00602DD1" w:rsidRPr="005E13ED" w:rsidRDefault="00602DD1" w:rsidP="00602DD1">
            <w:pPr>
              <w:rPr>
                <w:sz w:val="24"/>
              </w:rPr>
            </w:pPr>
          </w:p>
        </w:tc>
      </w:tr>
      <w:tr w:rsidR="00602DD1" w:rsidRPr="005E13ED" w14:paraId="15415092" w14:textId="77777777" w:rsidTr="00602DD1">
        <w:trPr>
          <w:cnfStyle w:val="000000010000" w:firstRow="0" w:lastRow="0" w:firstColumn="0" w:lastColumn="0" w:oddVBand="0" w:evenVBand="0" w:oddHBand="0" w:evenHBand="1" w:firstRowFirstColumn="0" w:firstRowLastColumn="0" w:lastRowFirstColumn="0" w:lastRowLastColumn="0"/>
        </w:trPr>
        <w:tc>
          <w:tcPr>
            <w:tcW w:w="3184" w:type="dxa"/>
            <w:vAlign w:val="top"/>
          </w:tcPr>
          <w:p w14:paraId="53EF235F" w14:textId="0BB12049" w:rsidR="00602DD1" w:rsidRPr="005E13ED" w:rsidRDefault="00602DD1" w:rsidP="00602DD1">
            <w:pPr>
              <w:rPr>
                <w:sz w:val="24"/>
              </w:rPr>
            </w:pPr>
            <w:r w:rsidRPr="005E13ED">
              <w:rPr>
                <w:sz w:val="24"/>
              </w:rPr>
              <w:t>carbon-14</w:t>
            </w:r>
          </w:p>
        </w:tc>
        <w:tc>
          <w:tcPr>
            <w:tcW w:w="3190" w:type="dxa"/>
          </w:tcPr>
          <w:p w14:paraId="182CE601" w14:textId="77777777" w:rsidR="00602DD1" w:rsidRPr="005E13ED" w:rsidRDefault="00602DD1" w:rsidP="00602DD1">
            <w:pPr>
              <w:rPr>
                <w:sz w:val="24"/>
              </w:rPr>
            </w:pPr>
          </w:p>
        </w:tc>
        <w:tc>
          <w:tcPr>
            <w:tcW w:w="3198" w:type="dxa"/>
          </w:tcPr>
          <w:p w14:paraId="0D807CD3" w14:textId="77777777" w:rsidR="00602DD1" w:rsidRPr="005E13ED" w:rsidRDefault="00602DD1" w:rsidP="00602DD1">
            <w:pPr>
              <w:rPr>
                <w:sz w:val="24"/>
              </w:rPr>
            </w:pPr>
          </w:p>
        </w:tc>
      </w:tr>
      <w:tr w:rsidR="00602DD1" w:rsidRPr="005E13ED" w14:paraId="047928DB" w14:textId="77777777" w:rsidTr="00602DD1">
        <w:trPr>
          <w:cnfStyle w:val="000000100000" w:firstRow="0" w:lastRow="0" w:firstColumn="0" w:lastColumn="0" w:oddVBand="0" w:evenVBand="0" w:oddHBand="1" w:evenHBand="0" w:firstRowFirstColumn="0" w:firstRowLastColumn="0" w:lastRowFirstColumn="0" w:lastRowLastColumn="0"/>
        </w:trPr>
        <w:tc>
          <w:tcPr>
            <w:tcW w:w="3184" w:type="dxa"/>
            <w:vAlign w:val="top"/>
          </w:tcPr>
          <w:p w14:paraId="05BCA112" w14:textId="25304E90" w:rsidR="00602DD1" w:rsidRPr="005E13ED" w:rsidRDefault="00602DD1" w:rsidP="00602DD1">
            <w:pPr>
              <w:rPr>
                <w:sz w:val="24"/>
              </w:rPr>
            </w:pPr>
            <w:r w:rsidRPr="005E13ED">
              <w:rPr>
                <w:sz w:val="24"/>
              </w:rPr>
              <w:t>cladogram</w:t>
            </w:r>
          </w:p>
        </w:tc>
        <w:tc>
          <w:tcPr>
            <w:tcW w:w="3190" w:type="dxa"/>
          </w:tcPr>
          <w:p w14:paraId="307BF393" w14:textId="77777777" w:rsidR="00602DD1" w:rsidRPr="005E13ED" w:rsidRDefault="00602DD1" w:rsidP="00602DD1">
            <w:pPr>
              <w:rPr>
                <w:sz w:val="24"/>
              </w:rPr>
            </w:pPr>
          </w:p>
        </w:tc>
        <w:tc>
          <w:tcPr>
            <w:tcW w:w="3198" w:type="dxa"/>
          </w:tcPr>
          <w:p w14:paraId="1E3C258C" w14:textId="77777777" w:rsidR="00602DD1" w:rsidRPr="005E13ED" w:rsidRDefault="00602DD1" w:rsidP="00602DD1">
            <w:pPr>
              <w:rPr>
                <w:sz w:val="24"/>
              </w:rPr>
            </w:pPr>
          </w:p>
        </w:tc>
      </w:tr>
      <w:tr w:rsidR="00602DD1" w:rsidRPr="005E13ED" w14:paraId="725D55C5" w14:textId="77777777" w:rsidTr="00602DD1">
        <w:trPr>
          <w:cnfStyle w:val="000000010000" w:firstRow="0" w:lastRow="0" w:firstColumn="0" w:lastColumn="0" w:oddVBand="0" w:evenVBand="0" w:oddHBand="0" w:evenHBand="1" w:firstRowFirstColumn="0" w:firstRowLastColumn="0" w:lastRowFirstColumn="0" w:lastRowLastColumn="0"/>
        </w:trPr>
        <w:tc>
          <w:tcPr>
            <w:tcW w:w="3184" w:type="dxa"/>
            <w:vAlign w:val="top"/>
          </w:tcPr>
          <w:p w14:paraId="3721077E" w14:textId="4942B893" w:rsidR="00602DD1" w:rsidRPr="005E13ED" w:rsidRDefault="00602DD1" w:rsidP="00602DD1">
            <w:pPr>
              <w:rPr>
                <w:sz w:val="24"/>
              </w:rPr>
            </w:pPr>
            <w:r w:rsidRPr="005E13ED">
              <w:rPr>
                <w:sz w:val="24"/>
              </w:rPr>
              <w:t>climate</w:t>
            </w:r>
          </w:p>
        </w:tc>
        <w:tc>
          <w:tcPr>
            <w:tcW w:w="3190" w:type="dxa"/>
          </w:tcPr>
          <w:p w14:paraId="09292D84" w14:textId="77777777" w:rsidR="00602DD1" w:rsidRPr="005E13ED" w:rsidRDefault="00602DD1" w:rsidP="00602DD1">
            <w:pPr>
              <w:rPr>
                <w:sz w:val="24"/>
              </w:rPr>
            </w:pPr>
          </w:p>
        </w:tc>
        <w:tc>
          <w:tcPr>
            <w:tcW w:w="3198" w:type="dxa"/>
          </w:tcPr>
          <w:p w14:paraId="0BC3D209" w14:textId="77777777" w:rsidR="00602DD1" w:rsidRPr="005E13ED" w:rsidRDefault="00602DD1" w:rsidP="00602DD1">
            <w:pPr>
              <w:rPr>
                <w:sz w:val="24"/>
              </w:rPr>
            </w:pPr>
          </w:p>
        </w:tc>
      </w:tr>
      <w:tr w:rsidR="00602DD1" w:rsidRPr="005E13ED" w14:paraId="6CFBE53A" w14:textId="77777777" w:rsidTr="00602DD1">
        <w:trPr>
          <w:cnfStyle w:val="000000100000" w:firstRow="0" w:lastRow="0" w:firstColumn="0" w:lastColumn="0" w:oddVBand="0" w:evenVBand="0" w:oddHBand="1" w:evenHBand="0" w:firstRowFirstColumn="0" w:firstRowLastColumn="0" w:lastRowFirstColumn="0" w:lastRowLastColumn="0"/>
        </w:trPr>
        <w:tc>
          <w:tcPr>
            <w:tcW w:w="3184" w:type="dxa"/>
            <w:vAlign w:val="top"/>
          </w:tcPr>
          <w:p w14:paraId="43EA8ABA" w14:textId="1FAFC1D3" w:rsidR="00602DD1" w:rsidRPr="005E13ED" w:rsidRDefault="00602DD1" w:rsidP="00602DD1">
            <w:pPr>
              <w:rPr>
                <w:sz w:val="24"/>
              </w:rPr>
            </w:pPr>
            <w:r w:rsidRPr="005E13ED">
              <w:rPr>
                <w:sz w:val="24"/>
              </w:rPr>
              <w:t>climate change</w:t>
            </w:r>
          </w:p>
        </w:tc>
        <w:tc>
          <w:tcPr>
            <w:tcW w:w="3190" w:type="dxa"/>
          </w:tcPr>
          <w:p w14:paraId="17D8EA8C" w14:textId="77777777" w:rsidR="00602DD1" w:rsidRPr="005E13ED" w:rsidRDefault="00602DD1" w:rsidP="00602DD1">
            <w:pPr>
              <w:rPr>
                <w:sz w:val="24"/>
              </w:rPr>
            </w:pPr>
          </w:p>
        </w:tc>
        <w:tc>
          <w:tcPr>
            <w:tcW w:w="3198" w:type="dxa"/>
          </w:tcPr>
          <w:p w14:paraId="77AAC2B1" w14:textId="77777777" w:rsidR="00602DD1" w:rsidRPr="005E13ED" w:rsidRDefault="00602DD1" w:rsidP="00602DD1">
            <w:pPr>
              <w:rPr>
                <w:sz w:val="24"/>
              </w:rPr>
            </w:pPr>
          </w:p>
        </w:tc>
      </w:tr>
      <w:tr w:rsidR="00602DD1" w:rsidRPr="005E13ED" w14:paraId="6BC51ECA" w14:textId="77777777" w:rsidTr="00602DD1">
        <w:trPr>
          <w:cnfStyle w:val="000000010000" w:firstRow="0" w:lastRow="0" w:firstColumn="0" w:lastColumn="0" w:oddVBand="0" w:evenVBand="0" w:oddHBand="0" w:evenHBand="1" w:firstRowFirstColumn="0" w:firstRowLastColumn="0" w:lastRowFirstColumn="0" w:lastRowLastColumn="0"/>
        </w:trPr>
        <w:tc>
          <w:tcPr>
            <w:tcW w:w="3184" w:type="dxa"/>
            <w:vAlign w:val="top"/>
          </w:tcPr>
          <w:p w14:paraId="1695D5B0" w14:textId="34AB725A" w:rsidR="00602DD1" w:rsidRPr="005E13ED" w:rsidRDefault="00602DD1" w:rsidP="00602DD1">
            <w:pPr>
              <w:rPr>
                <w:sz w:val="24"/>
              </w:rPr>
            </w:pPr>
            <w:r w:rsidRPr="005E13ED">
              <w:rPr>
                <w:sz w:val="24"/>
              </w:rPr>
              <w:t>commensalism</w:t>
            </w:r>
          </w:p>
        </w:tc>
        <w:tc>
          <w:tcPr>
            <w:tcW w:w="3190" w:type="dxa"/>
          </w:tcPr>
          <w:p w14:paraId="0D337EE8" w14:textId="77777777" w:rsidR="00602DD1" w:rsidRPr="005E13ED" w:rsidRDefault="00602DD1" w:rsidP="00602DD1">
            <w:pPr>
              <w:rPr>
                <w:sz w:val="24"/>
              </w:rPr>
            </w:pPr>
          </w:p>
        </w:tc>
        <w:tc>
          <w:tcPr>
            <w:tcW w:w="3198" w:type="dxa"/>
          </w:tcPr>
          <w:p w14:paraId="0B984614" w14:textId="77777777" w:rsidR="00602DD1" w:rsidRPr="005E13ED" w:rsidRDefault="00602DD1" w:rsidP="00602DD1">
            <w:pPr>
              <w:rPr>
                <w:sz w:val="24"/>
              </w:rPr>
            </w:pPr>
          </w:p>
        </w:tc>
      </w:tr>
      <w:tr w:rsidR="00602DD1" w:rsidRPr="005E13ED" w14:paraId="06DA9C60" w14:textId="77777777" w:rsidTr="00602DD1">
        <w:trPr>
          <w:cnfStyle w:val="000000100000" w:firstRow="0" w:lastRow="0" w:firstColumn="0" w:lastColumn="0" w:oddVBand="0" w:evenVBand="0" w:oddHBand="1" w:evenHBand="0" w:firstRowFirstColumn="0" w:firstRowLastColumn="0" w:lastRowFirstColumn="0" w:lastRowLastColumn="0"/>
        </w:trPr>
        <w:tc>
          <w:tcPr>
            <w:tcW w:w="3184" w:type="dxa"/>
            <w:vAlign w:val="top"/>
          </w:tcPr>
          <w:p w14:paraId="043B2E10" w14:textId="304EB11A" w:rsidR="00602DD1" w:rsidRPr="005E13ED" w:rsidRDefault="00602DD1" w:rsidP="00602DD1">
            <w:pPr>
              <w:rPr>
                <w:sz w:val="24"/>
              </w:rPr>
            </w:pPr>
            <w:r w:rsidRPr="005E13ED">
              <w:rPr>
                <w:sz w:val="24"/>
              </w:rPr>
              <w:t>community</w:t>
            </w:r>
          </w:p>
        </w:tc>
        <w:tc>
          <w:tcPr>
            <w:tcW w:w="3190" w:type="dxa"/>
          </w:tcPr>
          <w:p w14:paraId="6D62C6E5" w14:textId="77777777" w:rsidR="00602DD1" w:rsidRPr="005E13ED" w:rsidRDefault="00602DD1" w:rsidP="00602DD1">
            <w:pPr>
              <w:rPr>
                <w:sz w:val="24"/>
              </w:rPr>
            </w:pPr>
          </w:p>
        </w:tc>
        <w:tc>
          <w:tcPr>
            <w:tcW w:w="3198" w:type="dxa"/>
          </w:tcPr>
          <w:p w14:paraId="01752A0B" w14:textId="77777777" w:rsidR="00602DD1" w:rsidRPr="005E13ED" w:rsidRDefault="00602DD1" w:rsidP="00602DD1">
            <w:pPr>
              <w:rPr>
                <w:sz w:val="24"/>
              </w:rPr>
            </w:pPr>
          </w:p>
        </w:tc>
      </w:tr>
      <w:tr w:rsidR="00602DD1" w:rsidRPr="005E13ED" w14:paraId="1FBD8221" w14:textId="77777777" w:rsidTr="00602DD1">
        <w:trPr>
          <w:cnfStyle w:val="000000010000" w:firstRow="0" w:lastRow="0" w:firstColumn="0" w:lastColumn="0" w:oddVBand="0" w:evenVBand="0" w:oddHBand="0" w:evenHBand="1" w:firstRowFirstColumn="0" w:firstRowLastColumn="0" w:lastRowFirstColumn="0" w:lastRowLastColumn="0"/>
        </w:trPr>
        <w:tc>
          <w:tcPr>
            <w:tcW w:w="3184" w:type="dxa"/>
            <w:vAlign w:val="top"/>
          </w:tcPr>
          <w:p w14:paraId="0BADC115" w14:textId="55ECF415" w:rsidR="00602DD1" w:rsidRPr="005E13ED" w:rsidRDefault="00602DD1" w:rsidP="00602DD1">
            <w:pPr>
              <w:rPr>
                <w:sz w:val="24"/>
              </w:rPr>
            </w:pPr>
            <w:r w:rsidRPr="005E13ED">
              <w:rPr>
                <w:sz w:val="24"/>
              </w:rPr>
              <w:t>comparative anatomy</w:t>
            </w:r>
          </w:p>
        </w:tc>
        <w:tc>
          <w:tcPr>
            <w:tcW w:w="3190" w:type="dxa"/>
          </w:tcPr>
          <w:p w14:paraId="23D4F612" w14:textId="77777777" w:rsidR="00602DD1" w:rsidRPr="005E13ED" w:rsidRDefault="00602DD1" w:rsidP="00602DD1">
            <w:pPr>
              <w:rPr>
                <w:sz w:val="24"/>
              </w:rPr>
            </w:pPr>
          </w:p>
        </w:tc>
        <w:tc>
          <w:tcPr>
            <w:tcW w:w="3198" w:type="dxa"/>
          </w:tcPr>
          <w:p w14:paraId="3BF0CB8C" w14:textId="77777777" w:rsidR="00602DD1" w:rsidRPr="005E13ED" w:rsidRDefault="00602DD1" w:rsidP="00602DD1">
            <w:pPr>
              <w:rPr>
                <w:sz w:val="24"/>
              </w:rPr>
            </w:pPr>
          </w:p>
        </w:tc>
      </w:tr>
      <w:tr w:rsidR="00602DD1" w:rsidRPr="005E13ED" w14:paraId="17B7C8E9" w14:textId="77777777" w:rsidTr="00602DD1">
        <w:trPr>
          <w:cnfStyle w:val="000000100000" w:firstRow="0" w:lastRow="0" w:firstColumn="0" w:lastColumn="0" w:oddVBand="0" w:evenVBand="0" w:oddHBand="1" w:evenHBand="0" w:firstRowFirstColumn="0" w:firstRowLastColumn="0" w:lastRowFirstColumn="0" w:lastRowLastColumn="0"/>
        </w:trPr>
        <w:tc>
          <w:tcPr>
            <w:tcW w:w="3184" w:type="dxa"/>
            <w:vAlign w:val="top"/>
          </w:tcPr>
          <w:p w14:paraId="4435FA10" w14:textId="7E5CA7F6" w:rsidR="00602DD1" w:rsidRPr="005E13ED" w:rsidRDefault="00602DD1" w:rsidP="00602DD1">
            <w:pPr>
              <w:rPr>
                <w:sz w:val="24"/>
              </w:rPr>
            </w:pPr>
            <w:r w:rsidRPr="005E13ED">
              <w:rPr>
                <w:sz w:val="24"/>
              </w:rPr>
              <w:t>comparative embryology</w:t>
            </w:r>
          </w:p>
        </w:tc>
        <w:tc>
          <w:tcPr>
            <w:tcW w:w="3190" w:type="dxa"/>
          </w:tcPr>
          <w:p w14:paraId="65C71BFD" w14:textId="77777777" w:rsidR="00602DD1" w:rsidRPr="005E13ED" w:rsidRDefault="00602DD1" w:rsidP="00602DD1">
            <w:pPr>
              <w:rPr>
                <w:sz w:val="24"/>
              </w:rPr>
            </w:pPr>
          </w:p>
        </w:tc>
        <w:tc>
          <w:tcPr>
            <w:tcW w:w="3198" w:type="dxa"/>
          </w:tcPr>
          <w:p w14:paraId="2289B37F" w14:textId="77777777" w:rsidR="00602DD1" w:rsidRPr="005E13ED" w:rsidRDefault="00602DD1" w:rsidP="00602DD1">
            <w:pPr>
              <w:rPr>
                <w:sz w:val="24"/>
              </w:rPr>
            </w:pPr>
          </w:p>
        </w:tc>
      </w:tr>
      <w:tr w:rsidR="00602DD1" w:rsidRPr="005E13ED" w14:paraId="738E125E" w14:textId="77777777" w:rsidTr="00602DD1">
        <w:trPr>
          <w:cnfStyle w:val="000000010000" w:firstRow="0" w:lastRow="0" w:firstColumn="0" w:lastColumn="0" w:oddVBand="0" w:evenVBand="0" w:oddHBand="0" w:evenHBand="1" w:firstRowFirstColumn="0" w:firstRowLastColumn="0" w:lastRowFirstColumn="0" w:lastRowLastColumn="0"/>
        </w:trPr>
        <w:tc>
          <w:tcPr>
            <w:tcW w:w="3184" w:type="dxa"/>
            <w:vAlign w:val="top"/>
          </w:tcPr>
          <w:p w14:paraId="00A347D9" w14:textId="43A47C82" w:rsidR="00602DD1" w:rsidRPr="005E13ED" w:rsidRDefault="00602DD1" w:rsidP="00602DD1">
            <w:pPr>
              <w:rPr>
                <w:sz w:val="24"/>
              </w:rPr>
            </w:pPr>
            <w:r w:rsidRPr="005E13ED">
              <w:rPr>
                <w:sz w:val="24"/>
              </w:rPr>
              <w:t>competition</w:t>
            </w:r>
          </w:p>
        </w:tc>
        <w:tc>
          <w:tcPr>
            <w:tcW w:w="3190" w:type="dxa"/>
          </w:tcPr>
          <w:p w14:paraId="130801F6" w14:textId="77777777" w:rsidR="00602DD1" w:rsidRPr="005E13ED" w:rsidRDefault="00602DD1" w:rsidP="00602DD1">
            <w:pPr>
              <w:rPr>
                <w:sz w:val="24"/>
              </w:rPr>
            </w:pPr>
          </w:p>
        </w:tc>
        <w:tc>
          <w:tcPr>
            <w:tcW w:w="3198" w:type="dxa"/>
          </w:tcPr>
          <w:p w14:paraId="354001B3" w14:textId="77777777" w:rsidR="00602DD1" w:rsidRPr="005E13ED" w:rsidRDefault="00602DD1" w:rsidP="00602DD1">
            <w:pPr>
              <w:rPr>
                <w:sz w:val="24"/>
              </w:rPr>
            </w:pPr>
          </w:p>
        </w:tc>
      </w:tr>
      <w:tr w:rsidR="00602DD1" w:rsidRPr="005E13ED" w14:paraId="3F756044" w14:textId="77777777" w:rsidTr="00602DD1">
        <w:trPr>
          <w:cnfStyle w:val="000000100000" w:firstRow="0" w:lastRow="0" w:firstColumn="0" w:lastColumn="0" w:oddVBand="0" w:evenVBand="0" w:oddHBand="1" w:evenHBand="0" w:firstRowFirstColumn="0" w:firstRowLastColumn="0" w:lastRowFirstColumn="0" w:lastRowLastColumn="0"/>
        </w:trPr>
        <w:tc>
          <w:tcPr>
            <w:tcW w:w="3184" w:type="dxa"/>
            <w:vAlign w:val="top"/>
          </w:tcPr>
          <w:p w14:paraId="2C639CA5" w14:textId="18494FAF" w:rsidR="00602DD1" w:rsidRPr="005E13ED" w:rsidRDefault="00602DD1" w:rsidP="00602DD1">
            <w:pPr>
              <w:rPr>
                <w:sz w:val="24"/>
              </w:rPr>
            </w:pPr>
            <w:r w:rsidRPr="005E13ED">
              <w:rPr>
                <w:sz w:val="24"/>
              </w:rPr>
              <w:t>convergent evolution</w:t>
            </w:r>
          </w:p>
        </w:tc>
        <w:tc>
          <w:tcPr>
            <w:tcW w:w="3190" w:type="dxa"/>
          </w:tcPr>
          <w:p w14:paraId="047D24CF" w14:textId="77777777" w:rsidR="00602DD1" w:rsidRPr="005E13ED" w:rsidRDefault="00602DD1" w:rsidP="00602DD1">
            <w:pPr>
              <w:rPr>
                <w:sz w:val="24"/>
              </w:rPr>
            </w:pPr>
          </w:p>
        </w:tc>
        <w:tc>
          <w:tcPr>
            <w:tcW w:w="3198" w:type="dxa"/>
          </w:tcPr>
          <w:p w14:paraId="4FF9DBE2" w14:textId="77777777" w:rsidR="00602DD1" w:rsidRPr="005E13ED" w:rsidRDefault="00602DD1" w:rsidP="00602DD1">
            <w:pPr>
              <w:rPr>
                <w:sz w:val="24"/>
              </w:rPr>
            </w:pPr>
          </w:p>
        </w:tc>
      </w:tr>
      <w:tr w:rsidR="00602DD1" w:rsidRPr="005E13ED" w14:paraId="4D9A8B52" w14:textId="77777777" w:rsidTr="00602DD1">
        <w:trPr>
          <w:cnfStyle w:val="000000010000" w:firstRow="0" w:lastRow="0" w:firstColumn="0" w:lastColumn="0" w:oddVBand="0" w:evenVBand="0" w:oddHBand="0" w:evenHBand="1" w:firstRowFirstColumn="0" w:firstRowLastColumn="0" w:lastRowFirstColumn="0" w:lastRowLastColumn="0"/>
        </w:trPr>
        <w:tc>
          <w:tcPr>
            <w:tcW w:w="3184" w:type="dxa"/>
            <w:vAlign w:val="top"/>
          </w:tcPr>
          <w:p w14:paraId="14FAF183" w14:textId="4F82B8DA" w:rsidR="00602DD1" w:rsidRPr="005E13ED" w:rsidRDefault="00602DD1" w:rsidP="00602DD1">
            <w:pPr>
              <w:rPr>
                <w:sz w:val="24"/>
              </w:rPr>
            </w:pPr>
            <w:r w:rsidRPr="005E13ED">
              <w:rPr>
                <w:sz w:val="24"/>
              </w:rPr>
              <w:lastRenderedPageBreak/>
              <w:t>detritivore</w:t>
            </w:r>
          </w:p>
        </w:tc>
        <w:tc>
          <w:tcPr>
            <w:tcW w:w="3190" w:type="dxa"/>
          </w:tcPr>
          <w:p w14:paraId="7A0FFC23" w14:textId="77777777" w:rsidR="00602DD1" w:rsidRPr="005E13ED" w:rsidRDefault="00602DD1" w:rsidP="00602DD1">
            <w:pPr>
              <w:rPr>
                <w:sz w:val="24"/>
              </w:rPr>
            </w:pPr>
          </w:p>
        </w:tc>
        <w:tc>
          <w:tcPr>
            <w:tcW w:w="3198" w:type="dxa"/>
          </w:tcPr>
          <w:p w14:paraId="5248CAD7" w14:textId="77777777" w:rsidR="00602DD1" w:rsidRPr="005E13ED" w:rsidRDefault="00602DD1" w:rsidP="00602DD1">
            <w:pPr>
              <w:rPr>
                <w:sz w:val="24"/>
              </w:rPr>
            </w:pPr>
          </w:p>
        </w:tc>
      </w:tr>
      <w:tr w:rsidR="00602DD1" w:rsidRPr="005E13ED" w14:paraId="5B59D065" w14:textId="77777777" w:rsidTr="00602DD1">
        <w:trPr>
          <w:cnfStyle w:val="000000100000" w:firstRow="0" w:lastRow="0" w:firstColumn="0" w:lastColumn="0" w:oddVBand="0" w:evenVBand="0" w:oddHBand="1" w:evenHBand="0" w:firstRowFirstColumn="0" w:firstRowLastColumn="0" w:lastRowFirstColumn="0" w:lastRowLastColumn="0"/>
        </w:trPr>
        <w:tc>
          <w:tcPr>
            <w:tcW w:w="3184" w:type="dxa"/>
            <w:vAlign w:val="top"/>
          </w:tcPr>
          <w:p w14:paraId="3CDFB43D" w14:textId="64FA5996" w:rsidR="00602DD1" w:rsidRPr="005E13ED" w:rsidRDefault="00602DD1" w:rsidP="00602DD1">
            <w:pPr>
              <w:rPr>
                <w:sz w:val="24"/>
              </w:rPr>
            </w:pPr>
            <w:r w:rsidRPr="005E13ED">
              <w:rPr>
                <w:sz w:val="24"/>
              </w:rPr>
              <w:t>distribution</w:t>
            </w:r>
          </w:p>
        </w:tc>
        <w:tc>
          <w:tcPr>
            <w:tcW w:w="3190" w:type="dxa"/>
          </w:tcPr>
          <w:p w14:paraId="6D124DC4" w14:textId="77777777" w:rsidR="00602DD1" w:rsidRPr="005E13ED" w:rsidRDefault="00602DD1" w:rsidP="00602DD1">
            <w:pPr>
              <w:rPr>
                <w:sz w:val="24"/>
              </w:rPr>
            </w:pPr>
          </w:p>
        </w:tc>
        <w:tc>
          <w:tcPr>
            <w:tcW w:w="3198" w:type="dxa"/>
          </w:tcPr>
          <w:p w14:paraId="723E4E96" w14:textId="77777777" w:rsidR="00602DD1" w:rsidRPr="005E13ED" w:rsidRDefault="00602DD1" w:rsidP="00602DD1">
            <w:pPr>
              <w:rPr>
                <w:sz w:val="24"/>
              </w:rPr>
            </w:pPr>
          </w:p>
        </w:tc>
      </w:tr>
      <w:tr w:rsidR="00602DD1" w:rsidRPr="005E13ED" w14:paraId="5FA840BE" w14:textId="77777777" w:rsidTr="00602DD1">
        <w:trPr>
          <w:cnfStyle w:val="000000010000" w:firstRow="0" w:lastRow="0" w:firstColumn="0" w:lastColumn="0" w:oddVBand="0" w:evenVBand="0" w:oddHBand="0" w:evenHBand="1" w:firstRowFirstColumn="0" w:firstRowLastColumn="0" w:lastRowFirstColumn="0" w:lastRowLastColumn="0"/>
        </w:trPr>
        <w:tc>
          <w:tcPr>
            <w:tcW w:w="3184" w:type="dxa"/>
            <w:vAlign w:val="top"/>
          </w:tcPr>
          <w:p w14:paraId="1F9C8EEE" w14:textId="734BB9E3" w:rsidR="00602DD1" w:rsidRPr="005E13ED" w:rsidRDefault="00602DD1" w:rsidP="00602DD1">
            <w:pPr>
              <w:rPr>
                <w:sz w:val="24"/>
              </w:rPr>
            </w:pPr>
            <w:r w:rsidRPr="005E13ED">
              <w:rPr>
                <w:sz w:val="24"/>
              </w:rPr>
              <w:t>divergent evolution</w:t>
            </w:r>
          </w:p>
        </w:tc>
        <w:tc>
          <w:tcPr>
            <w:tcW w:w="3190" w:type="dxa"/>
          </w:tcPr>
          <w:p w14:paraId="54240AF0" w14:textId="77777777" w:rsidR="00602DD1" w:rsidRPr="005E13ED" w:rsidRDefault="00602DD1" w:rsidP="00602DD1">
            <w:pPr>
              <w:rPr>
                <w:sz w:val="24"/>
              </w:rPr>
            </w:pPr>
          </w:p>
        </w:tc>
        <w:tc>
          <w:tcPr>
            <w:tcW w:w="3198" w:type="dxa"/>
          </w:tcPr>
          <w:p w14:paraId="05C48829" w14:textId="77777777" w:rsidR="00602DD1" w:rsidRPr="005E13ED" w:rsidRDefault="00602DD1" w:rsidP="00602DD1">
            <w:pPr>
              <w:rPr>
                <w:sz w:val="24"/>
              </w:rPr>
            </w:pPr>
          </w:p>
        </w:tc>
      </w:tr>
      <w:tr w:rsidR="00602DD1" w:rsidRPr="005E13ED" w14:paraId="2F1B4A1A" w14:textId="77777777" w:rsidTr="00602DD1">
        <w:trPr>
          <w:cnfStyle w:val="000000100000" w:firstRow="0" w:lastRow="0" w:firstColumn="0" w:lastColumn="0" w:oddVBand="0" w:evenVBand="0" w:oddHBand="1" w:evenHBand="0" w:firstRowFirstColumn="0" w:firstRowLastColumn="0" w:lastRowFirstColumn="0" w:lastRowLastColumn="0"/>
        </w:trPr>
        <w:tc>
          <w:tcPr>
            <w:tcW w:w="3184" w:type="dxa"/>
            <w:vAlign w:val="top"/>
          </w:tcPr>
          <w:p w14:paraId="54C8AD89" w14:textId="3B2736F8" w:rsidR="00602DD1" w:rsidRPr="005E13ED" w:rsidRDefault="00602DD1" w:rsidP="00602DD1">
            <w:pPr>
              <w:rPr>
                <w:sz w:val="24"/>
              </w:rPr>
            </w:pPr>
            <w:r w:rsidRPr="005E13ED">
              <w:rPr>
                <w:sz w:val="24"/>
              </w:rPr>
              <w:t>DNA-DNA hybridisation</w:t>
            </w:r>
          </w:p>
        </w:tc>
        <w:tc>
          <w:tcPr>
            <w:tcW w:w="3190" w:type="dxa"/>
          </w:tcPr>
          <w:p w14:paraId="31B64BEB" w14:textId="77777777" w:rsidR="00602DD1" w:rsidRPr="005E13ED" w:rsidRDefault="00602DD1" w:rsidP="00602DD1">
            <w:pPr>
              <w:rPr>
                <w:sz w:val="24"/>
              </w:rPr>
            </w:pPr>
          </w:p>
        </w:tc>
        <w:tc>
          <w:tcPr>
            <w:tcW w:w="3198" w:type="dxa"/>
          </w:tcPr>
          <w:p w14:paraId="398B4678" w14:textId="77777777" w:rsidR="00602DD1" w:rsidRPr="005E13ED" w:rsidRDefault="00602DD1" w:rsidP="00602DD1">
            <w:pPr>
              <w:rPr>
                <w:sz w:val="24"/>
              </w:rPr>
            </w:pPr>
          </w:p>
        </w:tc>
      </w:tr>
      <w:tr w:rsidR="00602DD1" w:rsidRPr="005E13ED" w14:paraId="6902E528" w14:textId="77777777" w:rsidTr="00602DD1">
        <w:trPr>
          <w:cnfStyle w:val="000000010000" w:firstRow="0" w:lastRow="0" w:firstColumn="0" w:lastColumn="0" w:oddVBand="0" w:evenVBand="0" w:oddHBand="0" w:evenHBand="1" w:firstRowFirstColumn="0" w:firstRowLastColumn="0" w:lastRowFirstColumn="0" w:lastRowLastColumn="0"/>
        </w:trPr>
        <w:tc>
          <w:tcPr>
            <w:tcW w:w="3184" w:type="dxa"/>
            <w:vAlign w:val="top"/>
          </w:tcPr>
          <w:p w14:paraId="44F69F7C" w14:textId="2FD8792F" w:rsidR="00602DD1" w:rsidRPr="005E13ED" w:rsidRDefault="00602DD1" w:rsidP="00602DD1">
            <w:pPr>
              <w:rPr>
                <w:sz w:val="24"/>
              </w:rPr>
            </w:pPr>
            <w:r w:rsidRPr="005E13ED">
              <w:rPr>
                <w:sz w:val="24"/>
              </w:rPr>
              <w:t>ecology</w:t>
            </w:r>
          </w:p>
        </w:tc>
        <w:tc>
          <w:tcPr>
            <w:tcW w:w="3190" w:type="dxa"/>
          </w:tcPr>
          <w:p w14:paraId="4451424C" w14:textId="77777777" w:rsidR="00602DD1" w:rsidRPr="005E13ED" w:rsidRDefault="00602DD1" w:rsidP="00602DD1">
            <w:pPr>
              <w:rPr>
                <w:sz w:val="24"/>
              </w:rPr>
            </w:pPr>
          </w:p>
        </w:tc>
        <w:tc>
          <w:tcPr>
            <w:tcW w:w="3198" w:type="dxa"/>
          </w:tcPr>
          <w:p w14:paraId="7C6926D0" w14:textId="77777777" w:rsidR="00602DD1" w:rsidRPr="005E13ED" w:rsidRDefault="00602DD1" w:rsidP="00602DD1">
            <w:pPr>
              <w:rPr>
                <w:sz w:val="24"/>
              </w:rPr>
            </w:pPr>
          </w:p>
        </w:tc>
      </w:tr>
      <w:tr w:rsidR="00602DD1" w:rsidRPr="005E13ED" w14:paraId="066B64A2" w14:textId="77777777" w:rsidTr="00602DD1">
        <w:trPr>
          <w:cnfStyle w:val="000000100000" w:firstRow="0" w:lastRow="0" w:firstColumn="0" w:lastColumn="0" w:oddVBand="0" w:evenVBand="0" w:oddHBand="1" w:evenHBand="0" w:firstRowFirstColumn="0" w:firstRowLastColumn="0" w:lastRowFirstColumn="0" w:lastRowLastColumn="0"/>
        </w:trPr>
        <w:tc>
          <w:tcPr>
            <w:tcW w:w="3184" w:type="dxa"/>
            <w:vAlign w:val="top"/>
          </w:tcPr>
          <w:p w14:paraId="69F8B93D" w14:textId="1EADC4DC" w:rsidR="00602DD1" w:rsidRPr="005E13ED" w:rsidRDefault="00602DD1" w:rsidP="00602DD1">
            <w:pPr>
              <w:rPr>
                <w:sz w:val="24"/>
              </w:rPr>
            </w:pPr>
            <w:r w:rsidRPr="005E13ED">
              <w:rPr>
                <w:sz w:val="24"/>
              </w:rPr>
              <w:t>ecosystem</w:t>
            </w:r>
          </w:p>
        </w:tc>
        <w:tc>
          <w:tcPr>
            <w:tcW w:w="3190" w:type="dxa"/>
          </w:tcPr>
          <w:p w14:paraId="05E74031" w14:textId="77777777" w:rsidR="00602DD1" w:rsidRPr="005E13ED" w:rsidRDefault="00602DD1" w:rsidP="00602DD1">
            <w:pPr>
              <w:rPr>
                <w:sz w:val="24"/>
              </w:rPr>
            </w:pPr>
          </w:p>
        </w:tc>
        <w:tc>
          <w:tcPr>
            <w:tcW w:w="3198" w:type="dxa"/>
          </w:tcPr>
          <w:p w14:paraId="139641EA" w14:textId="77777777" w:rsidR="00602DD1" w:rsidRPr="005E13ED" w:rsidRDefault="00602DD1" w:rsidP="00602DD1">
            <w:pPr>
              <w:rPr>
                <w:sz w:val="24"/>
              </w:rPr>
            </w:pPr>
          </w:p>
        </w:tc>
      </w:tr>
      <w:tr w:rsidR="00602DD1" w:rsidRPr="005E13ED" w14:paraId="361B1E6E" w14:textId="77777777" w:rsidTr="00602DD1">
        <w:trPr>
          <w:cnfStyle w:val="000000010000" w:firstRow="0" w:lastRow="0" w:firstColumn="0" w:lastColumn="0" w:oddVBand="0" w:evenVBand="0" w:oddHBand="0" w:evenHBand="1" w:firstRowFirstColumn="0" w:firstRowLastColumn="0" w:lastRowFirstColumn="0" w:lastRowLastColumn="0"/>
        </w:trPr>
        <w:tc>
          <w:tcPr>
            <w:tcW w:w="3184" w:type="dxa"/>
            <w:vAlign w:val="top"/>
          </w:tcPr>
          <w:p w14:paraId="61005E49" w14:textId="0B65FC06" w:rsidR="00602DD1" w:rsidRPr="005E13ED" w:rsidRDefault="00602DD1" w:rsidP="00602DD1">
            <w:pPr>
              <w:rPr>
                <w:sz w:val="24"/>
              </w:rPr>
            </w:pPr>
            <w:r w:rsidRPr="005E13ED">
              <w:rPr>
                <w:sz w:val="24"/>
              </w:rPr>
              <w:t>environment</w:t>
            </w:r>
          </w:p>
        </w:tc>
        <w:tc>
          <w:tcPr>
            <w:tcW w:w="3190" w:type="dxa"/>
          </w:tcPr>
          <w:p w14:paraId="662E02A4" w14:textId="77777777" w:rsidR="00602DD1" w:rsidRPr="005E13ED" w:rsidRDefault="00602DD1" w:rsidP="00602DD1">
            <w:pPr>
              <w:rPr>
                <w:sz w:val="24"/>
              </w:rPr>
            </w:pPr>
          </w:p>
        </w:tc>
        <w:tc>
          <w:tcPr>
            <w:tcW w:w="3198" w:type="dxa"/>
          </w:tcPr>
          <w:p w14:paraId="0E282B8B" w14:textId="77777777" w:rsidR="00602DD1" w:rsidRPr="005E13ED" w:rsidRDefault="00602DD1" w:rsidP="00602DD1">
            <w:pPr>
              <w:rPr>
                <w:sz w:val="24"/>
              </w:rPr>
            </w:pPr>
          </w:p>
        </w:tc>
      </w:tr>
      <w:tr w:rsidR="00602DD1" w:rsidRPr="005E13ED" w14:paraId="792D66EA" w14:textId="77777777" w:rsidTr="00602DD1">
        <w:trPr>
          <w:cnfStyle w:val="000000100000" w:firstRow="0" w:lastRow="0" w:firstColumn="0" w:lastColumn="0" w:oddVBand="0" w:evenVBand="0" w:oddHBand="1" w:evenHBand="0" w:firstRowFirstColumn="0" w:firstRowLastColumn="0" w:lastRowFirstColumn="0" w:lastRowLastColumn="0"/>
        </w:trPr>
        <w:tc>
          <w:tcPr>
            <w:tcW w:w="3184" w:type="dxa"/>
            <w:vAlign w:val="top"/>
          </w:tcPr>
          <w:p w14:paraId="496B3EDF" w14:textId="62822C52" w:rsidR="00602DD1" w:rsidRPr="005E13ED" w:rsidRDefault="00602DD1" w:rsidP="00602DD1">
            <w:pPr>
              <w:rPr>
                <w:sz w:val="24"/>
              </w:rPr>
            </w:pPr>
            <w:r w:rsidRPr="005E13ED">
              <w:rPr>
                <w:sz w:val="24"/>
              </w:rPr>
              <w:t>equilibrium model</w:t>
            </w:r>
          </w:p>
        </w:tc>
        <w:tc>
          <w:tcPr>
            <w:tcW w:w="3190" w:type="dxa"/>
          </w:tcPr>
          <w:p w14:paraId="3257D3D8" w14:textId="77777777" w:rsidR="00602DD1" w:rsidRPr="005E13ED" w:rsidRDefault="00602DD1" w:rsidP="00602DD1">
            <w:pPr>
              <w:rPr>
                <w:sz w:val="24"/>
              </w:rPr>
            </w:pPr>
          </w:p>
        </w:tc>
        <w:tc>
          <w:tcPr>
            <w:tcW w:w="3198" w:type="dxa"/>
          </w:tcPr>
          <w:p w14:paraId="6E66CF58" w14:textId="77777777" w:rsidR="00602DD1" w:rsidRPr="005E13ED" w:rsidRDefault="00602DD1" w:rsidP="00602DD1">
            <w:pPr>
              <w:rPr>
                <w:sz w:val="24"/>
              </w:rPr>
            </w:pPr>
          </w:p>
        </w:tc>
      </w:tr>
      <w:tr w:rsidR="00602DD1" w:rsidRPr="005E13ED" w14:paraId="29C5C42A" w14:textId="77777777" w:rsidTr="00602DD1">
        <w:trPr>
          <w:cnfStyle w:val="000000010000" w:firstRow="0" w:lastRow="0" w:firstColumn="0" w:lastColumn="0" w:oddVBand="0" w:evenVBand="0" w:oddHBand="0" w:evenHBand="1" w:firstRowFirstColumn="0" w:firstRowLastColumn="0" w:lastRowFirstColumn="0" w:lastRowLastColumn="0"/>
        </w:trPr>
        <w:tc>
          <w:tcPr>
            <w:tcW w:w="3184" w:type="dxa"/>
            <w:vAlign w:val="top"/>
          </w:tcPr>
          <w:p w14:paraId="5DD21A43" w14:textId="36EB4432" w:rsidR="00602DD1" w:rsidRPr="005E13ED" w:rsidRDefault="00602DD1" w:rsidP="00602DD1">
            <w:pPr>
              <w:rPr>
                <w:sz w:val="24"/>
              </w:rPr>
            </w:pPr>
            <w:r w:rsidRPr="005E13ED">
              <w:rPr>
                <w:sz w:val="24"/>
              </w:rPr>
              <w:t xml:space="preserve">evolution </w:t>
            </w:r>
          </w:p>
        </w:tc>
        <w:tc>
          <w:tcPr>
            <w:tcW w:w="3190" w:type="dxa"/>
          </w:tcPr>
          <w:p w14:paraId="604674E6" w14:textId="77777777" w:rsidR="00602DD1" w:rsidRPr="005E13ED" w:rsidRDefault="00602DD1" w:rsidP="00602DD1">
            <w:pPr>
              <w:rPr>
                <w:sz w:val="24"/>
              </w:rPr>
            </w:pPr>
          </w:p>
        </w:tc>
        <w:tc>
          <w:tcPr>
            <w:tcW w:w="3198" w:type="dxa"/>
          </w:tcPr>
          <w:p w14:paraId="09FF7F5D" w14:textId="77777777" w:rsidR="00602DD1" w:rsidRPr="005E13ED" w:rsidRDefault="00602DD1" w:rsidP="00602DD1">
            <w:pPr>
              <w:rPr>
                <w:sz w:val="24"/>
              </w:rPr>
            </w:pPr>
          </w:p>
        </w:tc>
      </w:tr>
      <w:tr w:rsidR="00602DD1" w:rsidRPr="005E13ED" w14:paraId="45D89211" w14:textId="77777777" w:rsidTr="00602DD1">
        <w:trPr>
          <w:cnfStyle w:val="000000100000" w:firstRow="0" w:lastRow="0" w:firstColumn="0" w:lastColumn="0" w:oddVBand="0" w:evenVBand="0" w:oddHBand="1" w:evenHBand="0" w:firstRowFirstColumn="0" w:firstRowLastColumn="0" w:lastRowFirstColumn="0" w:lastRowLastColumn="0"/>
        </w:trPr>
        <w:tc>
          <w:tcPr>
            <w:tcW w:w="3184" w:type="dxa"/>
            <w:vAlign w:val="top"/>
          </w:tcPr>
          <w:p w14:paraId="23034DA3" w14:textId="7AA3F60C" w:rsidR="00602DD1" w:rsidRPr="005E13ED" w:rsidRDefault="00602DD1" w:rsidP="00602DD1">
            <w:pPr>
              <w:rPr>
                <w:sz w:val="24"/>
              </w:rPr>
            </w:pPr>
            <w:r w:rsidRPr="005E13ED">
              <w:rPr>
                <w:sz w:val="24"/>
              </w:rPr>
              <w:t>extinction</w:t>
            </w:r>
          </w:p>
        </w:tc>
        <w:tc>
          <w:tcPr>
            <w:tcW w:w="3190" w:type="dxa"/>
          </w:tcPr>
          <w:p w14:paraId="50C6198A" w14:textId="77777777" w:rsidR="00602DD1" w:rsidRPr="005E13ED" w:rsidRDefault="00602DD1" w:rsidP="00602DD1">
            <w:pPr>
              <w:rPr>
                <w:sz w:val="24"/>
              </w:rPr>
            </w:pPr>
          </w:p>
        </w:tc>
        <w:tc>
          <w:tcPr>
            <w:tcW w:w="3198" w:type="dxa"/>
          </w:tcPr>
          <w:p w14:paraId="5ACEAD3B" w14:textId="77777777" w:rsidR="00602DD1" w:rsidRPr="005E13ED" w:rsidRDefault="00602DD1" w:rsidP="00602DD1">
            <w:pPr>
              <w:rPr>
                <w:sz w:val="24"/>
              </w:rPr>
            </w:pPr>
          </w:p>
        </w:tc>
      </w:tr>
      <w:tr w:rsidR="00602DD1" w:rsidRPr="005E13ED" w14:paraId="72D6DA38" w14:textId="77777777" w:rsidTr="00602DD1">
        <w:trPr>
          <w:cnfStyle w:val="000000010000" w:firstRow="0" w:lastRow="0" w:firstColumn="0" w:lastColumn="0" w:oddVBand="0" w:evenVBand="0" w:oddHBand="0" w:evenHBand="1" w:firstRowFirstColumn="0" w:firstRowLastColumn="0" w:lastRowFirstColumn="0" w:lastRowLastColumn="0"/>
        </w:trPr>
        <w:tc>
          <w:tcPr>
            <w:tcW w:w="3184" w:type="dxa"/>
            <w:vAlign w:val="top"/>
          </w:tcPr>
          <w:p w14:paraId="206863A7" w14:textId="7F2319ED" w:rsidR="00602DD1" w:rsidRPr="005E13ED" w:rsidRDefault="00602DD1" w:rsidP="00602DD1">
            <w:pPr>
              <w:rPr>
                <w:sz w:val="24"/>
              </w:rPr>
            </w:pPr>
            <w:r w:rsidRPr="005E13ED">
              <w:rPr>
                <w:sz w:val="24"/>
              </w:rPr>
              <w:t>fossil</w:t>
            </w:r>
          </w:p>
        </w:tc>
        <w:tc>
          <w:tcPr>
            <w:tcW w:w="3190" w:type="dxa"/>
          </w:tcPr>
          <w:p w14:paraId="5FC3D076" w14:textId="77777777" w:rsidR="00602DD1" w:rsidRPr="005E13ED" w:rsidRDefault="00602DD1" w:rsidP="00602DD1">
            <w:pPr>
              <w:rPr>
                <w:sz w:val="24"/>
              </w:rPr>
            </w:pPr>
          </w:p>
        </w:tc>
        <w:tc>
          <w:tcPr>
            <w:tcW w:w="3198" w:type="dxa"/>
          </w:tcPr>
          <w:p w14:paraId="7621340D" w14:textId="77777777" w:rsidR="00602DD1" w:rsidRPr="005E13ED" w:rsidRDefault="00602DD1" w:rsidP="00602DD1">
            <w:pPr>
              <w:rPr>
                <w:sz w:val="24"/>
              </w:rPr>
            </w:pPr>
          </w:p>
        </w:tc>
      </w:tr>
      <w:tr w:rsidR="00602DD1" w:rsidRPr="005E13ED" w14:paraId="738ADF83" w14:textId="77777777" w:rsidTr="00602DD1">
        <w:trPr>
          <w:cnfStyle w:val="000000100000" w:firstRow="0" w:lastRow="0" w:firstColumn="0" w:lastColumn="0" w:oddVBand="0" w:evenVBand="0" w:oddHBand="1" w:evenHBand="0" w:firstRowFirstColumn="0" w:firstRowLastColumn="0" w:lastRowFirstColumn="0" w:lastRowLastColumn="0"/>
        </w:trPr>
        <w:tc>
          <w:tcPr>
            <w:tcW w:w="3184" w:type="dxa"/>
            <w:vAlign w:val="top"/>
          </w:tcPr>
          <w:p w14:paraId="377E8E28" w14:textId="00A684C6" w:rsidR="00602DD1" w:rsidRPr="005E13ED" w:rsidRDefault="00602DD1" w:rsidP="00602DD1">
            <w:pPr>
              <w:rPr>
                <w:sz w:val="24"/>
              </w:rPr>
            </w:pPr>
            <w:r w:rsidRPr="005E13ED">
              <w:rPr>
                <w:sz w:val="24"/>
              </w:rPr>
              <w:t>gradualism</w:t>
            </w:r>
          </w:p>
        </w:tc>
        <w:tc>
          <w:tcPr>
            <w:tcW w:w="3190" w:type="dxa"/>
          </w:tcPr>
          <w:p w14:paraId="0D205918" w14:textId="77777777" w:rsidR="00602DD1" w:rsidRPr="005E13ED" w:rsidRDefault="00602DD1" w:rsidP="00602DD1">
            <w:pPr>
              <w:rPr>
                <w:sz w:val="24"/>
              </w:rPr>
            </w:pPr>
          </w:p>
        </w:tc>
        <w:tc>
          <w:tcPr>
            <w:tcW w:w="3198" w:type="dxa"/>
          </w:tcPr>
          <w:p w14:paraId="2D06A8EA" w14:textId="77777777" w:rsidR="00602DD1" w:rsidRPr="005E13ED" w:rsidRDefault="00602DD1" w:rsidP="00602DD1">
            <w:pPr>
              <w:rPr>
                <w:sz w:val="24"/>
              </w:rPr>
            </w:pPr>
          </w:p>
        </w:tc>
      </w:tr>
      <w:tr w:rsidR="00602DD1" w:rsidRPr="005E13ED" w14:paraId="4E00D3CE" w14:textId="77777777" w:rsidTr="00602DD1">
        <w:trPr>
          <w:cnfStyle w:val="000000010000" w:firstRow="0" w:lastRow="0" w:firstColumn="0" w:lastColumn="0" w:oddVBand="0" w:evenVBand="0" w:oddHBand="0" w:evenHBand="1" w:firstRowFirstColumn="0" w:firstRowLastColumn="0" w:lastRowFirstColumn="0" w:lastRowLastColumn="0"/>
        </w:trPr>
        <w:tc>
          <w:tcPr>
            <w:tcW w:w="3184" w:type="dxa"/>
            <w:vAlign w:val="top"/>
          </w:tcPr>
          <w:p w14:paraId="31ADA1DF" w14:textId="0F405428" w:rsidR="00602DD1" w:rsidRPr="005E13ED" w:rsidRDefault="00602DD1" w:rsidP="00602DD1">
            <w:pPr>
              <w:rPr>
                <w:sz w:val="24"/>
              </w:rPr>
            </w:pPr>
            <w:r w:rsidRPr="005E13ED">
              <w:rPr>
                <w:sz w:val="24"/>
              </w:rPr>
              <w:t>greenhouse effect</w:t>
            </w:r>
          </w:p>
        </w:tc>
        <w:tc>
          <w:tcPr>
            <w:tcW w:w="3190" w:type="dxa"/>
          </w:tcPr>
          <w:p w14:paraId="6D27B676" w14:textId="77777777" w:rsidR="00602DD1" w:rsidRPr="005E13ED" w:rsidRDefault="00602DD1" w:rsidP="00602DD1">
            <w:pPr>
              <w:rPr>
                <w:sz w:val="24"/>
              </w:rPr>
            </w:pPr>
          </w:p>
        </w:tc>
        <w:tc>
          <w:tcPr>
            <w:tcW w:w="3198" w:type="dxa"/>
          </w:tcPr>
          <w:p w14:paraId="278FAD87" w14:textId="77777777" w:rsidR="00602DD1" w:rsidRPr="005E13ED" w:rsidRDefault="00602DD1" w:rsidP="00602DD1">
            <w:pPr>
              <w:rPr>
                <w:sz w:val="24"/>
              </w:rPr>
            </w:pPr>
          </w:p>
        </w:tc>
      </w:tr>
      <w:tr w:rsidR="00602DD1" w:rsidRPr="005E13ED" w14:paraId="0967ADCC" w14:textId="77777777" w:rsidTr="00602DD1">
        <w:trPr>
          <w:cnfStyle w:val="000000100000" w:firstRow="0" w:lastRow="0" w:firstColumn="0" w:lastColumn="0" w:oddVBand="0" w:evenVBand="0" w:oddHBand="1" w:evenHBand="0" w:firstRowFirstColumn="0" w:firstRowLastColumn="0" w:lastRowFirstColumn="0" w:lastRowLastColumn="0"/>
        </w:trPr>
        <w:tc>
          <w:tcPr>
            <w:tcW w:w="3184" w:type="dxa"/>
            <w:vAlign w:val="top"/>
          </w:tcPr>
          <w:p w14:paraId="10CA75C8" w14:textId="31E94D2A" w:rsidR="00602DD1" w:rsidRPr="005E13ED" w:rsidRDefault="00602DD1" w:rsidP="00602DD1">
            <w:pPr>
              <w:rPr>
                <w:sz w:val="24"/>
              </w:rPr>
            </w:pPr>
            <w:r w:rsidRPr="005E13ED">
              <w:rPr>
                <w:sz w:val="24"/>
              </w:rPr>
              <w:t>habitat</w:t>
            </w:r>
          </w:p>
        </w:tc>
        <w:tc>
          <w:tcPr>
            <w:tcW w:w="3190" w:type="dxa"/>
          </w:tcPr>
          <w:p w14:paraId="42153B5E" w14:textId="77777777" w:rsidR="00602DD1" w:rsidRPr="005E13ED" w:rsidRDefault="00602DD1" w:rsidP="00602DD1">
            <w:pPr>
              <w:rPr>
                <w:sz w:val="24"/>
              </w:rPr>
            </w:pPr>
          </w:p>
        </w:tc>
        <w:tc>
          <w:tcPr>
            <w:tcW w:w="3198" w:type="dxa"/>
          </w:tcPr>
          <w:p w14:paraId="43936A74" w14:textId="77777777" w:rsidR="00602DD1" w:rsidRPr="005E13ED" w:rsidRDefault="00602DD1" w:rsidP="00602DD1">
            <w:pPr>
              <w:rPr>
                <w:sz w:val="24"/>
              </w:rPr>
            </w:pPr>
          </w:p>
        </w:tc>
      </w:tr>
      <w:tr w:rsidR="00602DD1" w:rsidRPr="005E13ED" w14:paraId="38A0ADEA" w14:textId="77777777" w:rsidTr="00602DD1">
        <w:trPr>
          <w:cnfStyle w:val="000000010000" w:firstRow="0" w:lastRow="0" w:firstColumn="0" w:lastColumn="0" w:oddVBand="0" w:evenVBand="0" w:oddHBand="0" w:evenHBand="1" w:firstRowFirstColumn="0" w:firstRowLastColumn="0" w:lastRowFirstColumn="0" w:lastRowLastColumn="0"/>
        </w:trPr>
        <w:tc>
          <w:tcPr>
            <w:tcW w:w="3184" w:type="dxa"/>
            <w:vAlign w:val="top"/>
          </w:tcPr>
          <w:p w14:paraId="698333CA" w14:textId="5E41FFF0" w:rsidR="00602DD1" w:rsidRPr="005E13ED" w:rsidRDefault="00602DD1" w:rsidP="00602DD1">
            <w:pPr>
              <w:rPr>
                <w:sz w:val="24"/>
              </w:rPr>
            </w:pPr>
            <w:r w:rsidRPr="005E13ED">
              <w:rPr>
                <w:sz w:val="24"/>
              </w:rPr>
              <w:t>heterotroph</w:t>
            </w:r>
          </w:p>
        </w:tc>
        <w:tc>
          <w:tcPr>
            <w:tcW w:w="3190" w:type="dxa"/>
          </w:tcPr>
          <w:p w14:paraId="6966AD90" w14:textId="77777777" w:rsidR="00602DD1" w:rsidRPr="005E13ED" w:rsidRDefault="00602DD1" w:rsidP="00602DD1">
            <w:pPr>
              <w:rPr>
                <w:sz w:val="24"/>
              </w:rPr>
            </w:pPr>
          </w:p>
        </w:tc>
        <w:tc>
          <w:tcPr>
            <w:tcW w:w="3198" w:type="dxa"/>
          </w:tcPr>
          <w:p w14:paraId="231D5DB5" w14:textId="77777777" w:rsidR="00602DD1" w:rsidRPr="005E13ED" w:rsidRDefault="00602DD1" w:rsidP="00602DD1">
            <w:pPr>
              <w:rPr>
                <w:sz w:val="24"/>
              </w:rPr>
            </w:pPr>
          </w:p>
        </w:tc>
      </w:tr>
      <w:tr w:rsidR="00602DD1" w:rsidRPr="005E13ED" w14:paraId="437622F3" w14:textId="77777777" w:rsidTr="00602DD1">
        <w:trPr>
          <w:cnfStyle w:val="000000100000" w:firstRow="0" w:lastRow="0" w:firstColumn="0" w:lastColumn="0" w:oddVBand="0" w:evenVBand="0" w:oddHBand="1" w:evenHBand="0" w:firstRowFirstColumn="0" w:firstRowLastColumn="0" w:lastRowFirstColumn="0" w:lastRowLastColumn="0"/>
        </w:trPr>
        <w:tc>
          <w:tcPr>
            <w:tcW w:w="3184" w:type="dxa"/>
            <w:vAlign w:val="top"/>
          </w:tcPr>
          <w:p w14:paraId="073CB697" w14:textId="25047ACF" w:rsidR="00602DD1" w:rsidRPr="005E13ED" w:rsidRDefault="00602DD1" w:rsidP="00602DD1">
            <w:pPr>
              <w:rPr>
                <w:sz w:val="24"/>
              </w:rPr>
            </w:pPr>
            <w:r w:rsidRPr="005E13ED">
              <w:rPr>
                <w:sz w:val="24"/>
              </w:rPr>
              <w:t>homologous</w:t>
            </w:r>
          </w:p>
        </w:tc>
        <w:tc>
          <w:tcPr>
            <w:tcW w:w="3190" w:type="dxa"/>
          </w:tcPr>
          <w:p w14:paraId="3F356465" w14:textId="77777777" w:rsidR="00602DD1" w:rsidRPr="005E13ED" w:rsidRDefault="00602DD1" w:rsidP="00602DD1">
            <w:pPr>
              <w:rPr>
                <w:sz w:val="24"/>
              </w:rPr>
            </w:pPr>
          </w:p>
        </w:tc>
        <w:tc>
          <w:tcPr>
            <w:tcW w:w="3198" w:type="dxa"/>
          </w:tcPr>
          <w:p w14:paraId="7E59509A" w14:textId="77777777" w:rsidR="00602DD1" w:rsidRPr="005E13ED" w:rsidRDefault="00602DD1" w:rsidP="00602DD1">
            <w:pPr>
              <w:rPr>
                <w:sz w:val="24"/>
              </w:rPr>
            </w:pPr>
          </w:p>
        </w:tc>
      </w:tr>
      <w:tr w:rsidR="00602DD1" w:rsidRPr="005E13ED" w14:paraId="7D51F604" w14:textId="77777777" w:rsidTr="00602DD1">
        <w:trPr>
          <w:cnfStyle w:val="000000010000" w:firstRow="0" w:lastRow="0" w:firstColumn="0" w:lastColumn="0" w:oddVBand="0" w:evenVBand="0" w:oddHBand="0" w:evenHBand="1" w:firstRowFirstColumn="0" w:firstRowLastColumn="0" w:lastRowFirstColumn="0" w:lastRowLastColumn="0"/>
        </w:trPr>
        <w:tc>
          <w:tcPr>
            <w:tcW w:w="3184" w:type="dxa"/>
            <w:vAlign w:val="top"/>
          </w:tcPr>
          <w:p w14:paraId="2627999F" w14:textId="37E82679" w:rsidR="00602DD1" w:rsidRPr="005E13ED" w:rsidRDefault="00602DD1" w:rsidP="00602DD1">
            <w:pPr>
              <w:rPr>
                <w:sz w:val="24"/>
              </w:rPr>
            </w:pPr>
            <w:r w:rsidRPr="005E13ED">
              <w:rPr>
                <w:sz w:val="24"/>
              </w:rPr>
              <w:t>ice core</w:t>
            </w:r>
          </w:p>
        </w:tc>
        <w:tc>
          <w:tcPr>
            <w:tcW w:w="3190" w:type="dxa"/>
          </w:tcPr>
          <w:p w14:paraId="583D3E54" w14:textId="77777777" w:rsidR="00602DD1" w:rsidRPr="005E13ED" w:rsidRDefault="00602DD1" w:rsidP="00602DD1">
            <w:pPr>
              <w:rPr>
                <w:sz w:val="24"/>
              </w:rPr>
            </w:pPr>
          </w:p>
        </w:tc>
        <w:tc>
          <w:tcPr>
            <w:tcW w:w="3198" w:type="dxa"/>
          </w:tcPr>
          <w:p w14:paraId="408D06FD" w14:textId="77777777" w:rsidR="00602DD1" w:rsidRPr="005E13ED" w:rsidRDefault="00602DD1" w:rsidP="00602DD1">
            <w:pPr>
              <w:rPr>
                <w:sz w:val="24"/>
              </w:rPr>
            </w:pPr>
          </w:p>
        </w:tc>
      </w:tr>
      <w:tr w:rsidR="00602DD1" w:rsidRPr="005E13ED" w14:paraId="0A2705AF" w14:textId="77777777" w:rsidTr="00602DD1">
        <w:trPr>
          <w:cnfStyle w:val="000000100000" w:firstRow="0" w:lastRow="0" w:firstColumn="0" w:lastColumn="0" w:oddVBand="0" w:evenVBand="0" w:oddHBand="1" w:evenHBand="0" w:firstRowFirstColumn="0" w:firstRowLastColumn="0" w:lastRowFirstColumn="0" w:lastRowLastColumn="0"/>
        </w:trPr>
        <w:tc>
          <w:tcPr>
            <w:tcW w:w="3184" w:type="dxa"/>
            <w:vAlign w:val="top"/>
          </w:tcPr>
          <w:p w14:paraId="68954A5E" w14:textId="6018D08A" w:rsidR="00602DD1" w:rsidRPr="005E13ED" w:rsidRDefault="00602DD1" w:rsidP="00602DD1">
            <w:pPr>
              <w:rPr>
                <w:sz w:val="24"/>
              </w:rPr>
            </w:pPr>
            <w:r w:rsidRPr="005E13ED">
              <w:rPr>
                <w:sz w:val="24"/>
              </w:rPr>
              <w:t>index fossil</w:t>
            </w:r>
          </w:p>
        </w:tc>
        <w:tc>
          <w:tcPr>
            <w:tcW w:w="3190" w:type="dxa"/>
          </w:tcPr>
          <w:p w14:paraId="4252F9A0" w14:textId="77777777" w:rsidR="00602DD1" w:rsidRPr="005E13ED" w:rsidRDefault="00602DD1" w:rsidP="00602DD1">
            <w:pPr>
              <w:rPr>
                <w:sz w:val="24"/>
              </w:rPr>
            </w:pPr>
          </w:p>
        </w:tc>
        <w:tc>
          <w:tcPr>
            <w:tcW w:w="3198" w:type="dxa"/>
          </w:tcPr>
          <w:p w14:paraId="043F442C" w14:textId="77777777" w:rsidR="00602DD1" w:rsidRPr="005E13ED" w:rsidRDefault="00602DD1" w:rsidP="00602DD1">
            <w:pPr>
              <w:rPr>
                <w:sz w:val="24"/>
              </w:rPr>
            </w:pPr>
          </w:p>
        </w:tc>
      </w:tr>
      <w:tr w:rsidR="00602DD1" w:rsidRPr="005E13ED" w14:paraId="7AD92BA8" w14:textId="77777777" w:rsidTr="00602DD1">
        <w:trPr>
          <w:cnfStyle w:val="000000010000" w:firstRow="0" w:lastRow="0" w:firstColumn="0" w:lastColumn="0" w:oddVBand="0" w:evenVBand="0" w:oddHBand="0" w:evenHBand="1" w:firstRowFirstColumn="0" w:firstRowLastColumn="0" w:lastRowFirstColumn="0" w:lastRowLastColumn="0"/>
        </w:trPr>
        <w:tc>
          <w:tcPr>
            <w:tcW w:w="3184" w:type="dxa"/>
            <w:vAlign w:val="top"/>
          </w:tcPr>
          <w:p w14:paraId="1611B8CF" w14:textId="33051D25" w:rsidR="00602DD1" w:rsidRPr="005E13ED" w:rsidRDefault="00602DD1" w:rsidP="00602DD1">
            <w:pPr>
              <w:rPr>
                <w:sz w:val="24"/>
              </w:rPr>
            </w:pPr>
            <w:r w:rsidRPr="005E13ED">
              <w:rPr>
                <w:sz w:val="24"/>
              </w:rPr>
              <w:t>introduced species</w:t>
            </w:r>
          </w:p>
        </w:tc>
        <w:tc>
          <w:tcPr>
            <w:tcW w:w="3190" w:type="dxa"/>
          </w:tcPr>
          <w:p w14:paraId="40EB9373" w14:textId="77777777" w:rsidR="00602DD1" w:rsidRPr="005E13ED" w:rsidRDefault="00602DD1" w:rsidP="00602DD1">
            <w:pPr>
              <w:rPr>
                <w:sz w:val="24"/>
              </w:rPr>
            </w:pPr>
          </w:p>
        </w:tc>
        <w:tc>
          <w:tcPr>
            <w:tcW w:w="3198" w:type="dxa"/>
          </w:tcPr>
          <w:p w14:paraId="288469BC" w14:textId="77777777" w:rsidR="00602DD1" w:rsidRPr="005E13ED" w:rsidRDefault="00602DD1" w:rsidP="00602DD1">
            <w:pPr>
              <w:rPr>
                <w:sz w:val="24"/>
              </w:rPr>
            </w:pPr>
          </w:p>
        </w:tc>
      </w:tr>
      <w:tr w:rsidR="00602DD1" w:rsidRPr="005E13ED" w14:paraId="268AC89F" w14:textId="77777777" w:rsidTr="00602DD1">
        <w:trPr>
          <w:cnfStyle w:val="000000100000" w:firstRow="0" w:lastRow="0" w:firstColumn="0" w:lastColumn="0" w:oddVBand="0" w:evenVBand="0" w:oddHBand="1" w:evenHBand="0" w:firstRowFirstColumn="0" w:firstRowLastColumn="0" w:lastRowFirstColumn="0" w:lastRowLastColumn="0"/>
        </w:trPr>
        <w:tc>
          <w:tcPr>
            <w:tcW w:w="3184" w:type="dxa"/>
            <w:vAlign w:val="top"/>
          </w:tcPr>
          <w:p w14:paraId="786CCE7A" w14:textId="663BD434" w:rsidR="00602DD1" w:rsidRPr="005E13ED" w:rsidRDefault="00602DD1" w:rsidP="00602DD1">
            <w:pPr>
              <w:rPr>
                <w:sz w:val="24"/>
              </w:rPr>
            </w:pPr>
            <w:r w:rsidRPr="005E13ED">
              <w:rPr>
                <w:sz w:val="24"/>
              </w:rPr>
              <w:t>isolation</w:t>
            </w:r>
          </w:p>
        </w:tc>
        <w:tc>
          <w:tcPr>
            <w:tcW w:w="3190" w:type="dxa"/>
          </w:tcPr>
          <w:p w14:paraId="013A27AB" w14:textId="77777777" w:rsidR="00602DD1" w:rsidRPr="005E13ED" w:rsidRDefault="00602DD1" w:rsidP="00602DD1">
            <w:pPr>
              <w:rPr>
                <w:sz w:val="24"/>
              </w:rPr>
            </w:pPr>
          </w:p>
        </w:tc>
        <w:tc>
          <w:tcPr>
            <w:tcW w:w="3198" w:type="dxa"/>
          </w:tcPr>
          <w:p w14:paraId="2F107CA6" w14:textId="77777777" w:rsidR="00602DD1" w:rsidRPr="005E13ED" w:rsidRDefault="00602DD1" w:rsidP="00602DD1">
            <w:pPr>
              <w:rPr>
                <w:sz w:val="24"/>
              </w:rPr>
            </w:pPr>
          </w:p>
        </w:tc>
      </w:tr>
      <w:tr w:rsidR="00602DD1" w:rsidRPr="005E13ED" w14:paraId="5176D03E" w14:textId="77777777" w:rsidTr="00602DD1">
        <w:trPr>
          <w:cnfStyle w:val="000000010000" w:firstRow="0" w:lastRow="0" w:firstColumn="0" w:lastColumn="0" w:oddVBand="0" w:evenVBand="0" w:oddHBand="0" w:evenHBand="1" w:firstRowFirstColumn="0" w:firstRowLastColumn="0" w:lastRowFirstColumn="0" w:lastRowLastColumn="0"/>
        </w:trPr>
        <w:tc>
          <w:tcPr>
            <w:tcW w:w="3184" w:type="dxa"/>
            <w:vAlign w:val="top"/>
          </w:tcPr>
          <w:p w14:paraId="353F3259" w14:textId="2048BED6" w:rsidR="00602DD1" w:rsidRPr="005E13ED" w:rsidRDefault="00602DD1" w:rsidP="00602DD1">
            <w:pPr>
              <w:rPr>
                <w:sz w:val="24"/>
              </w:rPr>
            </w:pPr>
            <w:r w:rsidRPr="005E13ED">
              <w:rPr>
                <w:sz w:val="24"/>
              </w:rPr>
              <w:lastRenderedPageBreak/>
              <w:t>macroevolution</w:t>
            </w:r>
          </w:p>
        </w:tc>
        <w:tc>
          <w:tcPr>
            <w:tcW w:w="3190" w:type="dxa"/>
          </w:tcPr>
          <w:p w14:paraId="547B5377" w14:textId="77777777" w:rsidR="00602DD1" w:rsidRPr="005E13ED" w:rsidRDefault="00602DD1" w:rsidP="00602DD1">
            <w:pPr>
              <w:rPr>
                <w:sz w:val="24"/>
              </w:rPr>
            </w:pPr>
          </w:p>
        </w:tc>
        <w:tc>
          <w:tcPr>
            <w:tcW w:w="3198" w:type="dxa"/>
          </w:tcPr>
          <w:p w14:paraId="1A3DD73C" w14:textId="77777777" w:rsidR="00602DD1" w:rsidRPr="005E13ED" w:rsidRDefault="00602DD1" w:rsidP="00602DD1">
            <w:pPr>
              <w:rPr>
                <w:sz w:val="24"/>
              </w:rPr>
            </w:pPr>
          </w:p>
        </w:tc>
      </w:tr>
      <w:tr w:rsidR="00602DD1" w:rsidRPr="005E13ED" w14:paraId="098DD468" w14:textId="77777777" w:rsidTr="00602DD1">
        <w:trPr>
          <w:cnfStyle w:val="000000100000" w:firstRow="0" w:lastRow="0" w:firstColumn="0" w:lastColumn="0" w:oddVBand="0" w:evenVBand="0" w:oddHBand="1" w:evenHBand="0" w:firstRowFirstColumn="0" w:firstRowLastColumn="0" w:lastRowFirstColumn="0" w:lastRowLastColumn="0"/>
        </w:trPr>
        <w:tc>
          <w:tcPr>
            <w:tcW w:w="3184" w:type="dxa"/>
            <w:vAlign w:val="top"/>
          </w:tcPr>
          <w:p w14:paraId="561FC43F" w14:textId="21CDD975" w:rsidR="00602DD1" w:rsidRPr="005E13ED" w:rsidRDefault="00602DD1" w:rsidP="00602DD1">
            <w:pPr>
              <w:rPr>
                <w:sz w:val="24"/>
              </w:rPr>
            </w:pPr>
            <w:r w:rsidRPr="005E13ED">
              <w:rPr>
                <w:sz w:val="24"/>
              </w:rPr>
              <w:t>microevolution</w:t>
            </w:r>
          </w:p>
        </w:tc>
        <w:tc>
          <w:tcPr>
            <w:tcW w:w="3190" w:type="dxa"/>
          </w:tcPr>
          <w:p w14:paraId="1BB88A0B" w14:textId="77777777" w:rsidR="00602DD1" w:rsidRPr="005E13ED" w:rsidRDefault="00602DD1" w:rsidP="00602DD1">
            <w:pPr>
              <w:rPr>
                <w:sz w:val="24"/>
              </w:rPr>
            </w:pPr>
          </w:p>
        </w:tc>
        <w:tc>
          <w:tcPr>
            <w:tcW w:w="3198" w:type="dxa"/>
          </w:tcPr>
          <w:p w14:paraId="119483B8" w14:textId="77777777" w:rsidR="00602DD1" w:rsidRPr="005E13ED" w:rsidRDefault="00602DD1" w:rsidP="00602DD1">
            <w:pPr>
              <w:rPr>
                <w:sz w:val="24"/>
              </w:rPr>
            </w:pPr>
          </w:p>
        </w:tc>
      </w:tr>
      <w:tr w:rsidR="00602DD1" w:rsidRPr="005E13ED" w14:paraId="6FADDFBB" w14:textId="77777777" w:rsidTr="00602DD1">
        <w:trPr>
          <w:cnfStyle w:val="000000010000" w:firstRow="0" w:lastRow="0" w:firstColumn="0" w:lastColumn="0" w:oddVBand="0" w:evenVBand="0" w:oddHBand="0" w:evenHBand="1" w:firstRowFirstColumn="0" w:firstRowLastColumn="0" w:lastRowFirstColumn="0" w:lastRowLastColumn="0"/>
        </w:trPr>
        <w:tc>
          <w:tcPr>
            <w:tcW w:w="3184" w:type="dxa"/>
            <w:vAlign w:val="top"/>
          </w:tcPr>
          <w:p w14:paraId="211A53DA" w14:textId="711C1C71" w:rsidR="00602DD1" w:rsidRPr="005E13ED" w:rsidRDefault="00602DD1" w:rsidP="00602DD1">
            <w:pPr>
              <w:rPr>
                <w:sz w:val="24"/>
              </w:rPr>
            </w:pPr>
            <w:r w:rsidRPr="005E13ED">
              <w:rPr>
                <w:sz w:val="24"/>
              </w:rPr>
              <w:t>mining</w:t>
            </w:r>
          </w:p>
        </w:tc>
        <w:tc>
          <w:tcPr>
            <w:tcW w:w="3190" w:type="dxa"/>
          </w:tcPr>
          <w:p w14:paraId="0A0FA345" w14:textId="77777777" w:rsidR="00602DD1" w:rsidRPr="005E13ED" w:rsidRDefault="00602DD1" w:rsidP="00602DD1">
            <w:pPr>
              <w:rPr>
                <w:sz w:val="24"/>
              </w:rPr>
            </w:pPr>
          </w:p>
        </w:tc>
        <w:tc>
          <w:tcPr>
            <w:tcW w:w="3198" w:type="dxa"/>
          </w:tcPr>
          <w:p w14:paraId="14F75613" w14:textId="77777777" w:rsidR="00602DD1" w:rsidRPr="005E13ED" w:rsidRDefault="00602DD1" w:rsidP="00602DD1">
            <w:pPr>
              <w:rPr>
                <w:sz w:val="24"/>
              </w:rPr>
            </w:pPr>
          </w:p>
        </w:tc>
      </w:tr>
      <w:tr w:rsidR="00602DD1" w:rsidRPr="005E13ED" w14:paraId="1D9C9CE4" w14:textId="77777777" w:rsidTr="00602DD1">
        <w:trPr>
          <w:cnfStyle w:val="000000100000" w:firstRow="0" w:lastRow="0" w:firstColumn="0" w:lastColumn="0" w:oddVBand="0" w:evenVBand="0" w:oddHBand="1" w:evenHBand="0" w:firstRowFirstColumn="0" w:firstRowLastColumn="0" w:lastRowFirstColumn="0" w:lastRowLastColumn="0"/>
        </w:trPr>
        <w:tc>
          <w:tcPr>
            <w:tcW w:w="3184" w:type="dxa"/>
            <w:vAlign w:val="top"/>
          </w:tcPr>
          <w:p w14:paraId="7C6CF80D" w14:textId="5E7C0B11" w:rsidR="00602DD1" w:rsidRPr="005E13ED" w:rsidRDefault="00602DD1" w:rsidP="00602DD1">
            <w:pPr>
              <w:rPr>
                <w:sz w:val="24"/>
              </w:rPr>
            </w:pPr>
            <w:r w:rsidRPr="005E13ED">
              <w:rPr>
                <w:sz w:val="24"/>
              </w:rPr>
              <w:t>model</w:t>
            </w:r>
          </w:p>
        </w:tc>
        <w:tc>
          <w:tcPr>
            <w:tcW w:w="3190" w:type="dxa"/>
          </w:tcPr>
          <w:p w14:paraId="7B74F2F2" w14:textId="77777777" w:rsidR="00602DD1" w:rsidRPr="005E13ED" w:rsidRDefault="00602DD1" w:rsidP="00602DD1">
            <w:pPr>
              <w:rPr>
                <w:sz w:val="24"/>
              </w:rPr>
            </w:pPr>
          </w:p>
        </w:tc>
        <w:tc>
          <w:tcPr>
            <w:tcW w:w="3198" w:type="dxa"/>
          </w:tcPr>
          <w:p w14:paraId="5099213A" w14:textId="77777777" w:rsidR="00602DD1" w:rsidRPr="005E13ED" w:rsidRDefault="00602DD1" w:rsidP="00602DD1">
            <w:pPr>
              <w:rPr>
                <w:sz w:val="24"/>
              </w:rPr>
            </w:pPr>
          </w:p>
        </w:tc>
      </w:tr>
      <w:tr w:rsidR="00602DD1" w:rsidRPr="005E13ED" w14:paraId="5159923D" w14:textId="77777777" w:rsidTr="00602DD1">
        <w:trPr>
          <w:cnfStyle w:val="000000010000" w:firstRow="0" w:lastRow="0" w:firstColumn="0" w:lastColumn="0" w:oddVBand="0" w:evenVBand="0" w:oddHBand="0" w:evenHBand="1" w:firstRowFirstColumn="0" w:firstRowLastColumn="0" w:lastRowFirstColumn="0" w:lastRowLastColumn="0"/>
        </w:trPr>
        <w:tc>
          <w:tcPr>
            <w:tcW w:w="3184" w:type="dxa"/>
            <w:vAlign w:val="top"/>
          </w:tcPr>
          <w:p w14:paraId="1C3BA31C" w14:textId="315C5947" w:rsidR="00602DD1" w:rsidRPr="005E13ED" w:rsidRDefault="00602DD1" w:rsidP="00602DD1">
            <w:pPr>
              <w:rPr>
                <w:sz w:val="24"/>
              </w:rPr>
            </w:pPr>
            <w:r w:rsidRPr="005E13ED">
              <w:rPr>
                <w:sz w:val="24"/>
              </w:rPr>
              <w:t>mutation</w:t>
            </w:r>
          </w:p>
        </w:tc>
        <w:tc>
          <w:tcPr>
            <w:tcW w:w="3190" w:type="dxa"/>
          </w:tcPr>
          <w:p w14:paraId="36ED1934" w14:textId="77777777" w:rsidR="00602DD1" w:rsidRPr="005E13ED" w:rsidRDefault="00602DD1" w:rsidP="00602DD1">
            <w:pPr>
              <w:rPr>
                <w:sz w:val="24"/>
              </w:rPr>
            </w:pPr>
          </w:p>
        </w:tc>
        <w:tc>
          <w:tcPr>
            <w:tcW w:w="3198" w:type="dxa"/>
          </w:tcPr>
          <w:p w14:paraId="40ECA3ED" w14:textId="77777777" w:rsidR="00602DD1" w:rsidRPr="005E13ED" w:rsidRDefault="00602DD1" w:rsidP="00602DD1">
            <w:pPr>
              <w:rPr>
                <w:sz w:val="24"/>
              </w:rPr>
            </w:pPr>
          </w:p>
        </w:tc>
      </w:tr>
      <w:tr w:rsidR="00602DD1" w:rsidRPr="005E13ED" w14:paraId="3CC80D39" w14:textId="77777777" w:rsidTr="00602DD1">
        <w:trPr>
          <w:cnfStyle w:val="000000100000" w:firstRow="0" w:lastRow="0" w:firstColumn="0" w:lastColumn="0" w:oddVBand="0" w:evenVBand="0" w:oddHBand="1" w:evenHBand="0" w:firstRowFirstColumn="0" w:firstRowLastColumn="0" w:lastRowFirstColumn="0" w:lastRowLastColumn="0"/>
        </w:trPr>
        <w:tc>
          <w:tcPr>
            <w:tcW w:w="3184" w:type="dxa"/>
            <w:vAlign w:val="top"/>
          </w:tcPr>
          <w:p w14:paraId="744C1183" w14:textId="3ED9C0CD" w:rsidR="00602DD1" w:rsidRPr="005E13ED" w:rsidRDefault="00602DD1" w:rsidP="00602DD1">
            <w:pPr>
              <w:rPr>
                <w:sz w:val="24"/>
              </w:rPr>
            </w:pPr>
            <w:r w:rsidRPr="005E13ED">
              <w:rPr>
                <w:sz w:val="24"/>
              </w:rPr>
              <w:t>mutualism</w:t>
            </w:r>
          </w:p>
        </w:tc>
        <w:tc>
          <w:tcPr>
            <w:tcW w:w="3190" w:type="dxa"/>
          </w:tcPr>
          <w:p w14:paraId="2548C940" w14:textId="77777777" w:rsidR="00602DD1" w:rsidRPr="005E13ED" w:rsidRDefault="00602DD1" w:rsidP="00602DD1">
            <w:pPr>
              <w:rPr>
                <w:sz w:val="24"/>
              </w:rPr>
            </w:pPr>
          </w:p>
        </w:tc>
        <w:tc>
          <w:tcPr>
            <w:tcW w:w="3198" w:type="dxa"/>
          </w:tcPr>
          <w:p w14:paraId="745D5D0F" w14:textId="77777777" w:rsidR="00602DD1" w:rsidRPr="005E13ED" w:rsidRDefault="00602DD1" w:rsidP="00602DD1">
            <w:pPr>
              <w:rPr>
                <w:sz w:val="24"/>
              </w:rPr>
            </w:pPr>
          </w:p>
        </w:tc>
      </w:tr>
      <w:tr w:rsidR="00602DD1" w:rsidRPr="005E13ED" w14:paraId="5FD1E18B" w14:textId="77777777" w:rsidTr="00602DD1">
        <w:trPr>
          <w:cnfStyle w:val="000000010000" w:firstRow="0" w:lastRow="0" w:firstColumn="0" w:lastColumn="0" w:oddVBand="0" w:evenVBand="0" w:oddHBand="0" w:evenHBand="1" w:firstRowFirstColumn="0" w:firstRowLastColumn="0" w:lastRowFirstColumn="0" w:lastRowLastColumn="0"/>
        </w:trPr>
        <w:tc>
          <w:tcPr>
            <w:tcW w:w="3184" w:type="dxa"/>
            <w:vAlign w:val="top"/>
          </w:tcPr>
          <w:p w14:paraId="61B01873" w14:textId="42C6414E" w:rsidR="00602DD1" w:rsidRPr="005E13ED" w:rsidRDefault="00602DD1" w:rsidP="00602DD1">
            <w:pPr>
              <w:rPr>
                <w:sz w:val="24"/>
              </w:rPr>
            </w:pPr>
            <w:r w:rsidRPr="005E13ED">
              <w:rPr>
                <w:sz w:val="24"/>
              </w:rPr>
              <w:t>natural selection</w:t>
            </w:r>
          </w:p>
        </w:tc>
        <w:tc>
          <w:tcPr>
            <w:tcW w:w="3190" w:type="dxa"/>
          </w:tcPr>
          <w:p w14:paraId="3BA6DE53" w14:textId="77777777" w:rsidR="00602DD1" w:rsidRPr="005E13ED" w:rsidRDefault="00602DD1" w:rsidP="00602DD1">
            <w:pPr>
              <w:rPr>
                <w:sz w:val="24"/>
              </w:rPr>
            </w:pPr>
          </w:p>
        </w:tc>
        <w:tc>
          <w:tcPr>
            <w:tcW w:w="3198" w:type="dxa"/>
          </w:tcPr>
          <w:p w14:paraId="0BABFB3C" w14:textId="77777777" w:rsidR="00602DD1" w:rsidRPr="005E13ED" w:rsidRDefault="00602DD1" w:rsidP="00602DD1">
            <w:pPr>
              <w:rPr>
                <w:sz w:val="24"/>
              </w:rPr>
            </w:pPr>
          </w:p>
        </w:tc>
      </w:tr>
      <w:tr w:rsidR="00602DD1" w:rsidRPr="005E13ED" w14:paraId="7856DF1E" w14:textId="77777777" w:rsidTr="00602DD1">
        <w:trPr>
          <w:cnfStyle w:val="000000100000" w:firstRow="0" w:lastRow="0" w:firstColumn="0" w:lastColumn="0" w:oddVBand="0" w:evenVBand="0" w:oddHBand="1" w:evenHBand="0" w:firstRowFirstColumn="0" w:firstRowLastColumn="0" w:lastRowFirstColumn="0" w:lastRowLastColumn="0"/>
        </w:trPr>
        <w:tc>
          <w:tcPr>
            <w:tcW w:w="3184" w:type="dxa"/>
            <w:vAlign w:val="top"/>
          </w:tcPr>
          <w:p w14:paraId="11C68CE8" w14:textId="4AC41617" w:rsidR="00602DD1" w:rsidRPr="005E13ED" w:rsidRDefault="00602DD1" w:rsidP="00602DD1">
            <w:pPr>
              <w:rPr>
                <w:sz w:val="24"/>
              </w:rPr>
            </w:pPr>
            <w:r w:rsidRPr="005E13ED">
              <w:rPr>
                <w:sz w:val="24"/>
              </w:rPr>
              <w:t>niche</w:t>
            </w:r>
          </w:p>
        </w:tc>
        <w:tc>
          <w:tcPr>
            <w:tcW w:w="3190" w:type="dxa"/>
          </w:tcPr>
          <w:p w14:paraId="091859FB" w14:textId="77777777" w:rsidR="00602DD1" w:rsidRPr="005E13ED" w:rsidRDefault="00602DD1" w:rsidP="00602DD1">
            <w:pPr>
              <w:rPr>
                <w:sz w:val="24"/>
              </w:rPr>
            </w:pPr>
          </w:p>
        </w:tc>
        <w:tc>
          <w:tcPr>
            <w:tcW w:w="3198" w:type="dxa"/>
          </w:tcPr>
          <w:p w14:paraId="0640A06B" w14:textId="77777777" w:rsidR="00602DD1" w:rsidRPr="005E13ED" w:rsidRDefault="00602DD1" w:rsidP="00602DD1">
            <w:pPr>
              <w:rPr>
                <w:sz w:val="24"/>
              </w:rPr>
            </w:pPr>
          </w:p>
        </w:tc>
      </w:tr>
      <w:tr w:rsidR="00602DD1" w:rsidRPr="005E13ED" w14:paraId="450B8CE7" w14:textId="77777777" w:rsidTr="00602DD1">
        <w:trPr>
          <w:cnfStyle w:val="000000010000" w:firstRow="0" w:lastRow="0" w:firstColumn="0" w:lastColumn="0" w:oddVBand="0" w:evenVBand="0" w:oddHBand="0" w:evenHBand="1" w:firstRowFirstColumn="0" w:firstRowLastColumn="0" w:lastRowFirstColumn="0" w:lastRowLastColumn="0"/>
        </w:trPr>
        <w:tc>
          <w:tcPr>
            <w:tcW w:w="3184" w:type="dxa"/>
            <w:vAlign w:val="top"/>
          </w:tcPr>
          <w:p w14:paraId="37BA6F38" w14:textId="5F905881" w:rsidR="00602DD1" w:rsidRPr="005E13ED" w:rsidRDefault="00602DD1" w:rsidP="00602DD1">
            <w:pPr>
              <w:rPr>
                <w:sz w:val="24"/>
              </w:rPr>
            </w:pPr>
            <w:r w:rsidRPr="005E13ED">
              <w:rPr>
                <w:sz w:val="24"/>
              </w:rPr>
              <w:t>organism</w:t>
            </w:r>
          </w:p>
        </w:tc>
        <w:tc>
          <w:tcPr>
            <w:tcW w:w="3190" w:type="dxa"/>
          </w:tcPr>
          <w:p w14:paraId="064991C9" w14:textId="77777777" w:rsidR="00602DD1" w:rsidRPr="005E13ED" w:rsidRDefault="00602DD1" w:rsidP="00602DD1">
            <w:pPr>
              <w:rPr>
                <w:sz w:val="24"/>
              </w:rPr>
            </w:pPr>
          </w:p>
        </w:tc>
        <w:tc>
          <w:tcPr>
            <w:tcW w:w="3198" w:type="dxa"/>
          </w:tcPr>
          <w:p w14:paraId="4F6A88B6" w14:textId="77777777" w:rsidR="00602DD1" w:rsidRPr="005E13ED" w:rsidRDefault="00602DD1" w:rsidP="00602DD1">
            <w:pPr>
              <w:rPr>
                <w:sz w:val="24"/>
              </w:rPr>
            </w:pPr>
          </w:p>
        </w:tc>
      </w:tr>
      <w:tr w:rsidR="00602DD1" w:rsidRPr="005E13ED" w14:paraId="0932D697" w14:textId="77777777" w:rsidTr="00602DD1">
        <w:trPr>
          <w:cnfStyle w:val="000000100000" w:firstRow="0" w:lastRow="0" w:firstColumn="0" w:lastColumn="0" w:oddVBand="0" w:evenVBand="0" w:oddHBand="1" w:evenHBand="0" w:firstRowFirstColumn="0" w:firstRowLastColumn="0" w:lastRowFirstColumn="0" w:lastRowLastColumn="0"/>
        </w:trPr>
        <w:tc>
          <w:tcPr>
            <w:tcW w:w="3184" w:type="dxa"/>
            <w:vAlign w:val="top"/>
          </w:tcPr>
          <w:p w14:paraId="32E787F0" w14:textId="3FA03923" w:rsidR="00602DD1" w:rsidRPr="005E13ED" w:rsidRDefault="00602DD1" w:rsidP="00602DD1">
            <w:pPr>
              <w:rPr>
                <w:sz w:val="24"/>
              </w:rPr>
            </w:pPr>
            <w:r w:rsidRPr="005E13ED">
              <w:rPr>
                <w:sz w:val="24"/>
              </w:rPr>
              <w:t>palaeontology</w:t>
            </w:r>
          </w:p>
        </w:tc>
        <w:tc>
          <w:tcPr>
            <w:tcW w:w="3190" w:type="dxa"/>
          </w:tcPr>
          <w:p w14:paraId="7756E384" w14:textId="77777777" w:rsidR="00602DD1" w:rsidRPr="005E13ED" w:rsidRDefault="00602DD1" w:rsidP="00602DD1">
            <w:pPr>
              <w:rPr>
                <w:sz w:val="24"/>
              </w:rPr>
            </w:pPr>
          </w:p>
        </w:tc>
        <w:tc>
          <w:tcPr>
            <w:tcW w:w="3198" w:type="dxa"/>
          </w:tcPr>
          <w:p w14:paraId="5B633D48" w14:textId="77777777" w:rsidR="00602DD1" w:rsidRPr="005E13ED" w:rsidRDefault="00602DD1" w:rsidP="00602DD1">
            <w:pPr>
              <w:rPr>
                <w:sz w:val="24"/>
              </w:rPr>
            </w:pPr>
          </w:p>
        </w:tc>
      </w:tr>
      <w:tr w:rsidR="00602DD1" w:rsidRPr="005E13ED" w14:paraId="09AE8893" w14:textId="77777777" w:rsidTr="00602DD1">
        <w:trPr>
          <w:cnfStyle w:val="000000010000" w:firstRow="0" w:lastRow="0" w:firstColumn="0" w:lastColumn="0" w:oddVBand="0" w:evenVBand="0" w:oddHBand="0" w:evenHBand="1" w:firstRowFirstColumn="0" w:firstRowLastColumn="0" w:lastRowFirstColumn="0" w:lastRowLastColumn="0"/>
        </w:trPr>
        <w:tc>
          <w:tcPr>
            <w:tcW w:w="3184" w:type="dxa"/>
            <w:vAlign w:val="top"/>
          </w:tcPr>
          <w:p w14:paraId="5F134285" w14:textId="00BCB941" w:rsidR="00602DD1" w:rsidRPr="005E13ED" w:rsidRDefault="00602DD1" w:rsidP="00602DD1">
            <w:pPr>
              <w:rPr>
                <w:sz w:val="24"/>
              </w:rPr>
            </w:pPr>
            <w:r w:rsidRPr="005E13ED">
              <w:rPr>
                <w:sz w:val="24"/>
              </w:rPr>
              <w:t>parasitism</w:t>
            </w:r>
          </w:p>
        </w:tc>
        <w:tc>
          <w:tcPr>
            <w:tcW w:w="3190" w:type="dxa"/>
          </w:tcPr>
          <w:p w14:paraId="00EBCE4C" w14:textId="77777777" w:rsidR="00602DD1" w:rsidRPr="005E13ED" w:rsidRDefault="00602DD1" w:rsidP="00602DD1">
            <w:pPr>
              <w:rPr>
                <w:sz w:val="24"/>
              </w:rPr>
            </w:pPr>
          </w:p>
        </w:tc>
        <w:tc>
          <w:tcPr>
            <w:tcW w:w="3198" w:type="dxa"/>
          </w:tcPr>
          <w:p w14:paraId="7155F540" w14:textId="77777777" w:rsidR="00602DD1" w:rsidRPr="005E13ED" w:rsidRDefault="00602DD1" w:rsidP="00602DD1">
            <w:pPr>
              <w:rPr>
                <w:sz w:val="24"/>
              </w:rPr>
            </w:pPr>
          </w:p>
        </w:tc>
      </w:tr>
      <w:tr w:rsidR="00602DD1" w:rsidRPr="005E13ED" w14:paraId="16692F21" w14:textId="77777777" w:rsidTr="00602DD1">
        <w:trPr>
          <w:cnfStyle w:val="000000100000" w:firstRow="0" w:lastRow="0" w:firstColumn="0" w:lastColumn="0" w:oddVBand="0" w:evenVBand="0" w:oddHBand="1" w:evenHBand="0" w:firstRowFirstColumn="0" w:firstRowLastColumn="0" w:lastRowFirstColumn="0" w:lastRowLastColumn="0"/>
        </w:trPr>
        <w:tc>
          <w:tcPr>
            <w:tcW w:w="3184" w:type="dxa"/>
            <w:vAlign w:val="top"/>
          </w:tcPr>
          <w:p w14:paraId="472907B7" w14:textId="631B954E" w:rsidR="00602DD1" w:rsidRPr="005E13ED" w:rsidRDefault="00602DD1" w:rsidP="00602DD1">
            <w:pPr>
              <w:rPr>
                <w:sz w:val="24"/>
              </w:rPr>
            </w:pPr>
            <w:r w:rsidRPr="005E13ED">
              <w:rPr>
                <w:sz w:val="24"/>
              </w:rPr>
              <w:t>pentadactyl limb</w:t>
            </w:r>
          </w:p>
        </w:tc>
        <w:tc>
          <w:tcPr>
            <w:tcW w:w="3190" w:type="dxa"/>
          </w:tcPr>
          <w:p w14:paraId="0C19C722" w14:textId="77777777" w:rsidR="00602DD1" w:rsidRPr="005E13ED" w:rsidRDefault="00602DD1" w:rsidP="00602DD1">
            <w:pPr>
              <w:rPr>
                <w:sz w:val="24"/>
              </w:rPr>
            </w:pPr>
          </w:p>
        </w:tc>
        <w:tc>
          <w:tcPr>
            <w:tcW w:w="3198" w:type="dxa"/>
          </w:tcPr>
          <w:p w14:paraId="53F91A0C" w14:textId="77777777" w:rsidR="00602DD1" w:rsidRPr="005E13ED" w:rsidRDefault="00602DD1" w:rsidP="00602DD1">
            <w:pPr>
              <w:rPr>
                <w:sz w:val="24"/>
              </w:rPr>
            </w:pPr>
          </w:p>
        </w:tc>
      </w:tr>
      <w:tr w:rsidR="00602DD1" w:rsidRPr="005E13ED" w14:paraId="30E67F09" w14:textId="77777777" w:rsidTr="00602DD1">
        <w:trPr>
          <w:cnfStyle w:val="000000010000" w:firstRow="0" w:lastRow="0" w:firstColumn="0" w:lastColumn="0" w:oddVBand="0" w:evenVBand="0" w:oddHBand="0" w:evenHBand="1" w:firstRowFirstColumn="0" w:firstRowLastColumn="0" w:lastRowFirstColumn="0" w:lastRowLastColumn="0"/>
        </w:trPr>
        <w:tc>
          <w:tcPr>
            <w:tcW w:w="3184" w:type="dxa"/>
            <w:vAlign w:val="top"/>
          </w:tcPr>
          <w:p w14:paraId="71B7A69A" w14:textId="343BAF00" w:rsidR="00602DD1" w:rsidRPr="005E13ED" w:rsidRDefault="00602DD1" w:rsidP="00602DD1">
            <w:pPr>
              <w:rPr>
                <w:sz w:val="24"/>
              </w:rPr>
            </w:pPr>
            <w:r w:rsidRPr="005E13ED">
              <w:rPr>
                <w:sz w:val="24"/>
              </w:rPr>
              <w:t>photosynthesis</w:t>
            </w:r>
          </w:p>
        </w:tc>
        <w:tc>
          <w:tcPr>
            <w:tcW w:w="3190" w:type="dxa"/>
          </w:tcPr>
          <w:p w14:paraId="2D7F466D" w14:textId="77777777" w:rsidR="00602DD1" w:rsidRPr="005E13ED" w:rsidRDefault="00602DD1" w:rsidP="00602DD1">
            <w:pPr>
              <w:rPr>
                <w:sz w:val="24"/>
              </w:rPr>
            </w:pPr>
          </w:p>
        </w:tc>
        <w:tc>
          <w:tcPr>
            <w:tcW w:w="3198" w:type="dxa"/>
          </w:tcPr>
          <w:p w14:paraId="06BD8D68" w14:textId="77777777" w:rsidR="00602DD1" w:rsidRPr="005E13ED" w:rsidRDefault="00602DD1" w:rsidP="00602DD1">
            <w:pPr>
              <w:rPr>
                <w:sz w:val="24"/>
              </w:rPr>
            </w:pPr>
          </w:p>
        </w:tc>
      </w:tr>
      <w:tr w:rsidR="00602DD1" w:rsidRPr="005E13ED" w14:paraId="2D57DCB9" w14:textId="77777777" w:rsidTr="00602DD1">
        <w:trPr>
          <w:cnfStyle w:val="000000100000" w:firstRow="0" w:lastRow="0" w:firstColumn="0" w:lastColumn="0" w:oddVBand="0" w:evenVBand="0" w:oddHBand="1" w:evenHBand="0" w:firstRowFirstColumn="0" w:firstRowLastColumn="0" w:lastRowFirstColumn="0" w:lastRowLastColumn="0"/>
        </w:trPr>
        <w:tc>
          <w:tcPr>
            <w:tcW w:w="3184" w:type="dxa"/>
            <w:vAlign w:val="top"/>
          </w:tcPr>
          <w:p w14:paraId="6B16D2FB" w14:textId="70B553E3" w:rsidR="00602DD1" w:rsidRPr="005E13ED" w:rsidRDefault="00602DD1" w:rsidP="00602DD1">
            <w:pPr>
              <w:rPr>
                <w:sz w:val="24"/>
              </w:rPr>
            </w:pPr>
            <w:r w:rsidRPr="005E13ED">
              <w:rPr>
                <w:sz w:val="24"/>
              </w:rPr>
              <w:t>population</w:t>
            </w:r>
          </w:p>
        </w:tc>
        <w:tc>
          <w:tcPr>
            <w:tcW w:w="3190" w:type="dxa"/>
          </w:tcPr>
          <w:p w14:paraId="65A8DEFE" w14:textId="77777777" w:rsidR="00602DD1" w:rsidRPr="005E13ED" w:rsidRDefault="00602DD1" w:rsidP="00602DD1">
            <w:pPr>
              <w:rPr>
                <w:sz w:val="24"/>
              </w:rPr>
            </w:pPr>
          </w:p>
        </w:tc>
        <w:tc>
          <w:tcPr>
            <w:tcW w:w="3198" w:type="dxa"/>
          </w:tcPr>
          <w:p w14:paraId="1A7FA133" w14:textId="77777777" w:rsidR="00602DD1" w:rsidRPr="005E13ED" w:rsidRDefault="00602DD1" w:rsidP="00602DD1">
            <w:pPr>
              <w:rPr>
                <w:sz w:val="24"/>
              </w:rPr>
            </w:pPr>
          </w:p>
        </w:tc>
      </w:tr>
      <w:tr w:rsidR="00602DD1" w:rsidRPr="005E13ED" w14:paraId="1C439910" w14:textId="77777777" w:rsidTr="00602DD1">
        <w:trPr>
          <w:cnfStyle w:val="000000010000" w:firstRow="0" w:lastRow="0" w:firstColumn="0" w:lastColumn="0" w:oddVBand="0" w:evenVBand="0" w:oddHBand="0" w:evenHBand="1" w:firstRowFirstColumn="0" w:firstRowLastColumn="0" w:lastRowFirstColumn="0" w:lastRowLastColumn="0"/>
        </w:trPr>
        <w:tc>
          <w:tcPr>
            <w:tcW w:w="3184" w:type="dxa"/>
            <w:vAlign w:val="top"/>
          </w:tcPr>
          <w:p w14:paraId="08FF0440" w14:textId="776010D7" w:rsidR="00602DD1" w:rsidRPr="005E13ED" w:rsidRDefault="00602DD1" w:rsidP="00602DD1">
            <w:pPr>
              <w:rPr>
                <w:sz w:val="24"/>
              </w:rPr>
            </w:pPr>
            <w:r w:rsidRPr="005E13ED">
              <w:rPr>
                <w:sz w:val="24"/>
              </w:rPr>
              <w:t>predator</w:t>
            </w:r>
          </w:p>
        </w:tc>
        <w:tc>
          <w:tcPr>
            <w:tcW w:w="3190" w:type="dxa"/>
          </w:tcPr>
          <w:p w14:paraId="3A52C997" w14:textId="77777777" w:rsidR="00602DD1" w:rsidRPr="005E13ED" w:rsidRDefault="00602DD1" w:rsidP="00602DD1">
            <w:pPr>
              <w:rPr>
                <w:sz w:val="24"/>
              </w:rPr>
            </w:pPr>
          </w:p>
        </w:tc>
        <w:tc>
          <w:tcPr>
            <w:tcW w:w="3198" w:type="dxa"/>
          </w:tcPr>
          <w:p w14:paraId="150C847E" w14:textId="77777777" w:rsidR="00602DD1" w:rsidRPr="005E13ED" w:rsidRDefault="00602DD1" w:rsidP="00602DD1">
            <w:pPr>
              <w:rPr>
                <w:sz w:val="24"/>
              </w:rPr>
            </w:pPr>
          </w:p>
        </w:tc>
      </w:tr>
      <w:tr w:rsidR="00602DD1" w:rsidRPr="005E13ED" w14:paraId="1E419EE2" w14:textId="77777777" w:rsidTr="00602DD1">
        <w:trPr>
          <w:cnfStyle w:val="000000100000" w:firstRow="0" w:lastRow="0" w:firstColumn="0" w:lastColumn="0" w:oddVBand="0" w:evenVBand="0" w:oddHBand="1" w:evenHBand="0" w:firstRowFirstColumn="0" w:firstRowLastColumn="0" w:lastRowFirstColumn="0" w:lastRowLastColumn="0"/>
        </w:trPr>
        <w:tc>
          <w:tcPr>
            <w:tcW w:w="3184" w:type="dxa"/>
            <w:vAlign w:val="top"/>
          </w:tcPr>
          <w:p w14:paraId="6853B2A2" w14:textId="3B72FF2B" w:rsidR="00602DD1" w:rsidRPr="005E13ED" w:rsidRDefault="00602DD1" w:rsidP="00602DD1">
            <w:pPr>
              <w:rPr>
                <w:sz w:val="24"/>
              </w:rPr>
            </w:pPr>
            <w:r w:rsidRPr="005E13ED">
              <w:rPr>
                <w:sz w:val="24"/>
              </w:rPr>
              <w:t>prey</w:t>
            </w:r>
          </w:p>
        </w:tc>
        <w:tc>
          <w:tcPr>
            <w:tcW w:w="3190" w:type="dxa"/>
          </w:tcPr>
          <w:p w14:paraId="6DF8D70D" w14:textId="77777777" w:rsidR="00602DD1" w:rsidRPr="005E13ED" w:rsidRDefault="00602DD1" w:rsidP="00602DD1">
            <w:pPr>
              <w:rPr>
                <w:sz w:val="24"/>
              </w:rPr>
            </w:pPr>
          </w:p>
        </w:tc>
        <w:tc>
          <w:tcPr>
            <w:tcW w:w="3198" w:type="dxa"/>
          </w:tcPr>
          <w:p w14:paraId="7E5F04A1" w14:textId="77777777" w:rsidR="00602DD1" w:rsidRPr="005E13ED" w:rsidRDefault="00602DD1" w:rsidP="00602DD1">
            <w:pPr>
              <w:rPr>
                <w:sz w:val="24"/>
              </w:rPr>
            </w:pPr>
          </w:p>
        </w:tc>
      </w:tr>
      <w:tr w:rsidR="00602DD1" w:rsidRPr="005E13ED" w14:paraId="4610A4AA" w14:textId="77777777" w:rsidTr="00602DD1">
        <w:trPr>
          <w:cnfStyle w:val="000000010000" w:firstRow="0" w:lastRow="0" w:firstColumn="0" w:lastColumn="0" w:oddVBand="0" w:evenVBand="0" w:oddHBand="0" w:evenHBand="1" w:firstRowFirstColumn="0" w:firstRowLastColumn="0" w:lastRowFirstColumn="0" w:lastRowLastColumn="0"/>
        </w:trPr>
        <w:tc>
          <w:tcPr>
            <w:tcW w:w="3184" w:type="dxa"/>
            <w:vAlign w:val="top"/>
          </w:tcPr>
          <w:p w14:paraId="56790A75" w14:textId="45B3E039" w:rsidR="00602DD1" w:rsidRPr="005E13ED" w:rsidRDefault="00602DD1" w:rsidP="00602DD1">
            <w:pPr>
              <w:rPr>
                <w:sz w:val="24"/>
              </w:rPr>
            </w:pPr>
            <w:r w:rsidRPr="005E13ED">
              <w:rPr>
                <w:sz w:val="24"/>
              </w:rPr>
              <w:t>quadrat</w:t>
            </w:r>
          </w:p>
        </w:tc>
        <w:tc>
          <w:tcPr>
            <w:tcW w:w="3190" w:type="dxa"/>
          </w:tcPr>
          <w:p w14:paraId="7C9319D8" w14:textId="77777777" w:rsidR="00602DD1" w:rsidRPr="005E13ED" w:rsidRDefault="00602DD1" w:rsidP="00602DD1">
            <w:pPr>
              <w:rPr>
                <w:sz w:val="24"/>
              </w:rPr>
            </w:pPr>
          </w:p>
        </w:tc>
        <w:tc>
          <w:tcPr>
            <w:tcW w:w="3198" w:type="dxa"/>
          </w:tcPr>
          <w:p w14:paraId="32537086" w14:textId="77777777" w:rsidR="00602DD1" w:rsidRPr="005E13ED" w:rsidRDefault="00602DD1" w:rsidP="00602DD1">
            <w:pPr>
              <w:rPr>
                <w:sz w:val="24"/>
              </w:rPr>
            </w:pPr>
          </w:p>
        </w:tc>
      </w:tr>
      <w:tr w:rsidR="00602DD1" w:rsidRPr="005E13ED" w14:paraId="2E52388A" w14:textId="77777777" w:rsidTr="00602DD1">
        <w:trPr>
          <w:cnfStyle w:val="000000100000" w:firstRow="0" w:lastRow="0" w:firstColumn="0" w:lastColumn="0" w:oddVBand="0" w:evenVBand="0" w:oddHBand="1" w:evenHBand="0" w:firstRowFirstColumn="0" w:firstRowLastColumn="0" w:lastRowFirstColumn="0" w:lastRowLastColumn="0"/>
        </w:trPr>
        <w:tc>
          <w:tcPr>
            <w:tcW w:w="3184" w:type="dxa"/>
            <w:vAlign w:val="top"/>
          </w:tcPr>
          <w:p w14:paraId="0789DB63" w14:textId="20ADCF1D" w:rsidR="00602DD1" w:rsidRPr="005E13ED" w:rsidRDefault="00602DD1" w:rsidP="00602DD1">
            <w:pPr>
              <w:rPr>
                <w:sz w:val="24"/>
              </w:rPr>
            </w:pPr>
            <w:r w:rsidRPr="005E13ED">
              <w:rPr>
                <w:sz w:val="24"/>
              </w:rPr>
              <w:t>radioisotope</w:t>
            </w:r>
          </w:p>
        </w:tc>
        <w:tc>
          <w:tcPr>
            <w:tcW w:w="3190" w:type="dxa"/>
          </w:tcPr>
          <w:p w14:paraId="4EB21F55" w14:textId="77777777" w:rsidR="00602DD1" w:rsidRPr="005E13ED" w:rsidRDefault="00602DD1" w:rsidP="00602DD1">
            <w:pPr>
              <w:rPr>
                <w:sz w:val="24"/>
              </w:rPr>
            </w:pPr>
          </w:p>
        </w:tc>
        <w:tc>
          <w:tcPr>
            <w:tcW w:w="3198" w:type="dxa"/>
          </w:tcPr>
          <w:p w14:paraId="2268ECD4" w14:textId="77777777" w:rsidR="00602DD1" w:rsidRPr="005E13ED" w:rsidRDefault="00602DD1" w:rsidP="00602DD1">
            <w:pPr>
              <w:rPr>
                <w:sz w:val="24"/>
              </w:rPr>
            </w:pPr>
          </w:p>
        </w:tc>
      </w:tr>
      <w:tr w:rsidR="00602DD1" w:rsidRPr="005E13ED" w14:paraId="093D497F" w14:textId="77777777" w:rsidTr="00602DD1">
        <w:trPr>
          <w:cnfStyle w:val="000000010000" w:firstRow="0" w:lastRow="0" w:firstColumn="0" w:lastColumn="0" w:oddVBand="0" w:evenVBand="0" w:oddHBand="0" w:evenHBand="1" w:firstRowFirstColumn="0" w:firstRowLastColumn="0" w:lastRowFirstColumn="0" w:lastRowLastColumn="0"/>
        </w:trPr>
        <w:tc>
          <w:tcPr>
            <w:tcW w:w="3184" w:type="dxa"/>
            <w:vAlign w:val="top"/>
          </w:tcPr>
          <w:p w14:paraId="234FD077" w14:textId="46EF4E4C" w:rsidR="00602DD1" w:rsidRPr="005E13ED" w:rsidRDefault="00602DD1" w:rsidP="00602DD1">
            <w:pPr>
              <w:rPr>
                <w:sz w:val="24"/>
              </w:rPr>
            </w:pPr>
            <w:r w:rsidRPr="005E13ED">
              <w:rPr>
                <w:sz w:val="24"/>
              </w:rPr>
              <w:t>radiometric dating</w:t>
            </w:r>
          </w:p>
        </w:tc>
        <w:tc>
          <w:tcPr>
            <w:tcW w:w="3190" w:type="dxa"/>
          </w:tcPr>
          <w:p w14:paraId="47FD1FE6" w14:textId="77777777" w:rsidR="00602DD1" w:rsidRPr="005E13ED" w:rsidRDefault="00602DD1" w:rsidP="00602DD1">
            <w:pPr>
              <w:rPr>
                <w:sz w:val="24"/>
              </w:rPr>
            </w:pPr>
          </w:p>
        </w:tc>
        <w:tc>
          <w:tcPr>
            <w:tcW w:w="3198" w:type="dxa"/>
          </w:tcPr>
          <w:p w14:paraId="54BD9D02" w14:textId="77777777" w:rsidR="00602DD1" w:rsidRPr="005E13ED" w:rsidRDefault="00602DD1" w:rsidP="00602DD1">
            <w:pPr>
              <w:rPr>
                <w:sz w:val="24"/>
              </w:rPr>
            </w:pPr>
          </w:p>
        </w:tc>
      </w:tr>
      <w:tr w:rsidR="00602DD1" w:rsidRPr="005E13ED" w14:paraId="116E90C1" w14:textId="77777777" w:rsidTr="00602DD1">
        <w:trPr>
          <w:cnfStyle w:val="000000100000" w:firstRow="0" w:lastRow="0" w:firstColumn="0" w:lastColumn="0" w:oddVBand="0" w:evenVBand="0" w:oddHBand="1" w:evenHBand="0" w:firstRowFirstColumn="0" w:firstRowLastColumn="0" w:lastRowFirstColumn="0" w:lastRowLastColumn="0"/>
        </w:trPr>
        <w:tc>
          <w:tcPr>
            <w:tcW w:w="3184" w:type="dxa"/>
            <w:vAlign w:val="top"/>
          </w:tcPr>
          <w:p w14:paraId="0F39329B" w14:textId="659B8D61" w:rsidR="00602DD1" w:rsidRPr="005E13ED" w:rsidRDefault="00602DD1" w:rsidP="00602DD1">
            <w:pPr>
              <w:rPr>
                <w:sz w:val="24"/>
              </w:rPr>
            </w:pPr>
            <w:r w:rsidRPr="005E13ED">
              <w:rPr>
                <w:sz w:val="24"/>
              </w:rPr>
              <w:t>relative dating</w:t>
            </w:r>
          </w:p>
        </w:tc>
        <w:tc>
          <w:tcPr>
            <w:tcW w:w="3190" w:type="dxa"/>
          </w:tcPr>
          <w:p w14:paraId="205710E5" w14:textId="77777777" w:rsidR="00602DD1" w:rsidRPr="005E13ED" w:rsidRDefault="00602DD1" w:rsidP="00602DD1">
            <w:pPr>
              <w:rPr>
                <w:sz w:val="24"/>
              </w:rPr>
            </w:pPr>
          </w:p>
        </w:tc>
        <w:tc>
          <w:tcPr>
            <w:tcW w:w="3198" w:type="dxa"/>
          </w:tcPr>
          <w:p w14:paraId="472FD797" w14:textId="77777777" w:rsidR="00602DD1" w:rsidRPr="005E13ED" w:rsidRDefault="00602DD1" w:rsidP="00602DD1">
            <w:pPr>
              <w:rPr>
                <w:sz w:val="24"/>
              </w:rPr>
            </w:pPr>
          </w:p>
        </w:tc>
      </w:tr>
      <w:tr w:rsidR="00602DD1" w:rsidRPr="005E13ED" w14:paraId="639F9CAA" w14:textId="77777777" w:rsidTr="00602DD1">
        <w:trPr>
          <w:cnfStyle w:val="000000010000" w:firstRow="0" w:lastRow="0" w:firstColumn="0" w:lastColumn="0" w:oddVBand="0" w:evenVBand="0" w:oddHBand="0" w:evenHBand="1" w:firstRowFirstColumn="0" w:firstRowLastColumn="0" w:lastRowFirstColumn="0" w:lastRowLastColumn="0"/>
        </w:trPr>
        <w:tc>
          <w:tcPr>
            <w:tcW w:w="3184" w:type="dxa"/>
            <w:vAlign w:val="top"/>
          </w:tcPr>
          <w:p w14:paraId="59B3E7DF" w14:textId="1B8B9EED" w:rsidR="00602DD1" w:rsidRPr="005E13ED" w:rsidRDefault="00602DD1" w:rsidP="00602DD1">
            <w:pPr>
              <w:rPr>
                <w:sz w:val="24"/>
              </w:rPr>
            </w:pPr>
            <w:r w:rsidRPr="005E13ED">
              <w:rPr>
                <w:sz w:val="24"/>
              </w:rPr>
              <w:lastRenderedPageBreak/>
              <w:t>respiration</w:t>
            </w:r>
          </w:p>
        </w:tc>
        <w:tc>
          <w:tcPr>
            <w:tcW w:w="3190" w:type="dxa"/>
          </w:tcPr>
          <w:p w14:paraId="65D332D9" w14:textId="77777777" w:rsidR="00602DD1" w:rsidRPr="005E13ED" w:rsidRDefault="00602DD1" w:rsidP="00602DD1">
            <w:pPr>
              <w:rPr>
                <w:sz w:val="24"/>
              </w:rPr>
            </w:pPr>
          </w:p>
        </w:tc>
        <w:tc>
          <w:tcPr>
            <w:tcW w:w="3198" w:type="dxa"/>
          </w:tcPr>
          <w:p w14:paraId="72528AB1" w14:textId="77777777" w:rsidR="00602DD1" w:rsidRPr="005E13ED" w:rsidRDefault="00602DD1" w:rsidP="00602DD1">
            <w:pPr>
              <w:rPr>
                <w:sz w:val="24"/>
              </w:rPr>
            </w:pPr>
          </w:p>
        </w:tc>
      </w:tr>
      <w:tr w:rsidR="00602DD1" w:rsidRPr="005E13ED" w14:paraId="07202AEB" w14:textId="77777777" w:rsidTr="00602DD1">
        <w:trPr>
          <w:cnfStyle w:val="000000100000" w:firstRow="0" w:lastRow="0" w:firstColumn="0" w:lastColumn="0" w:oddVBand="0" w:evenVBand="0" w:oddHBand="1" w:evenHBand="0" w:firstRowFirstColumn="0" w:firstRowLastColumn="0" w:lastRowFirstColumn="0" w:lastRowLastColumn="0"/>
        </w:trPr>
        <w:tc>
          <w:tcPr>
            <w:tcW w:w="3184" w:type="dxa"/>
            <w:vAlign w:val="top"/>
          </w:tcPr>
          <w:p w14:paraId="7D4A030A" w14:textId="565CB806" w:rsidR="00602DD1" w:rsidRPr="005E13ED" w:rsidRDefault="00602DD1" w:rsidP="00602DD1">
            <w:pPr>
              <w:rPr>
                <w:sz w:val="24"/>
              </w:rPr>
            </w:pPr>
            <w:r w:rsidRPr="005E13ED">
              <w:rPr>
                <w:sz w:val="24"/>
              </w:rPr>
              <w:t>selection pressure</w:t>
            </w:r>
          </w:p>
        </w:tc>
        <w:tc>
          <w:tcPr>
            <w:tcW w:w="3190" w:type="dxa"/>
          </w:tcPr>
          <w:p w14:paraId="1B639C4F" w14:textId="77777777" w:rsidR="00602DD1" w:rsidRPr="005E13ED" w:rsidRDefault="00602DD1" w:rsidP="00602DD1">
            <w:pPr>
              <w:rPr>
                <w:sz w:val="24"/>
              </w:rPr>
            </w:pPr>
          </w:p>
        </w:tc>
        <w:tc>
          <w:tcPr>
            <w:tcW w:w="3198" w:type="dxa"/>
          </w:tcPr>
          <w:p w14:paraId="577037F9" w14:textId="77777777" w:rsidR="00602DD1" w:rsidRPr="005E13ED" w:rsidRDefault="00602DD1" w:rsidP="00602DD1">
            <w:pPr>
              <w:rPr>
                <w:sz w:val="24"/>
              </w:rPr>
            </w:pPr>
          </w:p>
        </w:tc>
      </w:tr>
      <w:tr w:rsidR="00602DD1" w:rsidRPr="005E13ED" w14:paraId="41336E6B" w14:textId="77777777" w:rsidTr="00602DD1">
        <w:trPr>
          <w:cnfStyle w:val="000000010000" w:firstRow="0" w:lastRow="0" w:firstColumn="0" w:lastColumn="0" w:oddVBand="0" w:evenVBand="0" w:oddHBand="0" w:evenHBand="1" w:firstRowFirstColumn="0" w:firstRowLastColumn="0" w:lastRowFirstColumn="0" w:lastRowLastColumn="0"/>
        </w:trPr>
        <w:tc>
          <w:tcPr>
            <w:tcW w:w="3184" w:type="dxa"/>
            <w:vAlign w:val="top"/>
          </w:tcPr>
          <w:p w14:paraId="781B3C94" w14:textId="3E0C946C" w:rsidR="00602DD1" w:rsidRPr="005E13ED" w:rsidRDefault="00602DD1" w:rsidP="00602DD1">
            <w:pPr>
              <w:rPr>
                <w:sz w:val="24"/>
              </w:rPr>
            </w:pPr>
            <w:r w:rsidRPr="005E13ED">
              <w:rPr>
                <w:sz w:val="24"/>
              </w:rPr>
              <w:t>structural adaptation</w:t>
            </w:r>
          </w:p>
        </w:tc>
        <w:tc>
          <w:tcPr>
            <w:tcW w:w="3190" w:type="dxa"/>
          </w:tcPr>
          <w:p w14:paraId="47EFF758" w14:textId="77777777" w:rsidR="00602DD1" w:rsidRPr="005E13ED" w:rsidRDefault="00602DD1" w:rsidP="00602DD1">
            <w:pPr>
              <w:rPr>
                <w:sz w:val="24"/>
              </w:rPr>
            </w:pPr>
          </w:p>
        </w:tc>
        <w:tc>
          <w:tcPr>
            <w:tcW w:w="3198" w:type="dxa"/>
          </w:tcPr>
          <w:p w14:paraId="5BF0D54A" w14:textId="77777777" w:rsidR="00602DD1" w:rsidRPr="005E13ED" w:rsidRDefault="00602DD1" w:rsidP="00602DD1">
            <w:pPr>
              <w:rPr>
                <w:sz w:val="24"/>
              </w:rPr>
            </w:pPr>
          </w:p>
        </w:tc>
      </w:tr>
      <w:tr w:rsidR="00602DD1" w:rsidRPr="005E13ED" w14:paraId="575DAC22" w14:textId="77777777" w:rsidTr="00602DD1">
        <w:trPr>
          <w:cnfStyle w:val="000000100000" w:firstRow="0" w:lastRow="0" w:firstColumn="0" w:lastColumn="0" w:oddVBand="0" w:evenVBand="0" w:oddHBand="1" w:evenHBand="0" w:firstRowFirstColumn="0" w:firstRowLastColumn="0" w:lastRowFirstColumn="0" w:lastRowLastColumn="0"/>
        </w:trPr>
        <w:tc>
          <w:tcPr>
            <w:tcW w:w="3184" w:type="dxa"/>
            <w:vAlign w:val="top"/>
          </w:tcPr>
          <w:p w14:paraId="6D1FE658" w14:textId="03A6CFB3" w:rsidR="00602DD1" w:rsidRPr="005E13ED" w:rsidRDefault="00602DD1" w:rsidP="00602DD1">
            <w:pPr>
              <w:rPr>
                <w:sz w:val="24"/>
              </w:rPr>
            </w:pPr>
            <w:r w:rsidRPr="005E13ED">
              <w:rPr>
                <w:sz w:val="24"/>
              </w:rPr>
              <w:t>transitional form</w:t>
            </w:r>
          </w:p>
        </w:tc>
        <w:tc>
          <w:tcPr>
            <w:tcW w:w="3190" w:type="dxa"/>
          </w:tcPr>
          <w:p w14:paraId="7BD4B840" w14:textId="77777777" w:rsidR="00602DD1" w:rsidRPr="005E13ED" w:rsidRDefault="00602DD1" w:rsidP="00602DD1">
            <w:pPr>
              <w:rPr>
                <w:sz w:val="24"/>
              </w:rPr>
            </w:pPr>
          </w:p>
        </w:tc>
        <w:tc>
          <w:tcPr>
            <w:tcW w:w="3198" w:type="dxa"/>
          </w:tcPr>
          <w:p w14:paraId="2AAD59E0" w14:textId="77777777" w:rsidR="00602DD1" w:rsidRPr="005E13ED" w:rsidRDefault="00602DD1" w:rsidP="00602DD1">
            <w:pPr>
              <w:rPr>
                <w:sz w:val="24"/>
              </w:rPr>
            </w:pPr>
          </w:p>
        </w:tc>
      </w:tr>
    </w:tbl>
    <w:p w14:paraId="117A55A5" w14:textId="77777777" w:rsidR="000700D8" w:rsidRDefault="000700D8" w:rsidP="00FF412B">
      <w:pPr>
        <w:rPr>
          <w:lang w:eastAsia="zh-CN"/>
        </w:rPr>
      </w:pPr>
      <w:r>
        <w:rPr>
          <w:lang w:eastAsia="zh-CN"/>
        </w:rPr>
        <w:br w:type="page"/>
      </w:r>
    </w:p>
    <w:p w14:paraId="5A53AE98" w14:textId="38130F83" w:rsidR="00801C13" w:rsidRPr="00801C13" w:rsidRDefault="5592213A" w:rsidP="005E13ED">
      <w:pPr>
        <w:pStyle w:val="Heading3"/>
        <w:spacing w:before="0" w:after="0"/>
      </w:pPr>
      <w:bookmarkStart w:id="56" w:name="_Appendix_2:_Hot"/>
      <w:bookmarkStart w:id="57" w:name="_Toc99973786"/>
      <w:bookmarkEnd w:id="56"/>
      <w:r>
        <w:lastRenderedPageBreak/>
        <w:t xml:space="preserve">Appendix 2: </w:t>
      </w:r>
      <w:r w:rsidR="00801C13">
        <w:t xml:space="preserve">Hot potato </w:t>
      </w:r>
      <w:r w:rsidR="00522499">
        <w:t>–</w:t>
      </w:r>
      <w:r w:rsidR="00801C13">
        <w:t xml:space="preserve"> </w:t>
      </w:r>
      <w:r w:rsidR="006F7D37" w:rsidRPr="00801C13">
        <w:t>abiotic factors</w:t>
      </w:r>
      <w:r w:rsidR="00C64675">
        <w:t xml:space="preserve"> affecting organisms</w:t>
      </w:r>
      <w:bookmarkEnd w:id="57"/>
      <w:r w:rsidR="006F7D37" w:rsidRPr="00801C13">
        <w:t xml:space="preserve"> </w:t>
      </w:r>
    </w:p>
    <w:p w14:paraId="0212C04A" w14:textId="2CE20FB6" w:rsidR="00862CDF" w:rsidRDefault="006F7D37" w:rsidP="005E13ED">
      <w:pPr>
        <w:spacing w:before="0" w:after="0"/>
      </w:pPr>
      <w:r>
        <w:t>Provide each group of students with a large picture of a different ecosystem</w:t>
      </w:r>
      <w:r w:rsidR="00801C13">
        <w:t xml:space="preserve"> and a sheet of paper</w:t>
      </w:r>
      <w:r>
        <w:t xml:space="preserve">. </w:t>
      </w:r>
      <w:r w:rsidR="00801C13">
        <w:t xml:space="preserve">Students write </w:t>
      </w:r>
      <w:r w:rsidR="00871D04">
        <w:t>two</w:t>
      </w:r>
      <w:r>
        <w:t xml:space="preserve"> sign</w:t>
      </w:r>
      <w:r w:rsidR="00801C13">
        <w:t>ificant abiotic factors in the ecosystem on the paper. After 30 se</w:t>
      </w:r>
      <w:r w:rsidR="006C0929">
        <w:t>conds</w:t>
      </w:r>
      <w:r w:rsidR="00522499">
        <w:t>,</w:t>
      </w:r>
      <w:r w:rsidR="00A577E9">
        <w:t xml:space="preserve"> </w:t>
      </w:r>
      <w:r w:rsidR="006C0929">
        <w:t>the picture and paper are</w:t>
      </w:r>
      <w:r w:rsidR="00801C13">
        <w:t xml:space="preserve"> passed on to the next group</w:t>
      </w:r>
      <w:r w:rsidR="00A577E9">
        <w:t xml:space="preserve"> who will add another two factors. </w:t>
      </w:r>
      <w:r w:rsidR="00801C13">
        <w:t xml:space="preserve">Repeat until </w:t>
      </w:r>
      <w:r w:rsidR="00553CE6">
        <w:t>8</w:t>
      </w:r>
      <w:r w:rsidR="00801C13">
        <w:t xml:space="preserve"> factors have been determined.</w:t>
      </w:r>
    </w:p>
    <w:p w14:paraId="1C26FEA2" w14:textId="60FFC576" w:rsidR="00862CDF" w:rsidRDefault="00801C13" w:rsidP="005E13ED">
      <w:pPr>
        <w:spacing w:before="0" w:after="0"/>
      </w:pPr>
      <w:r>
        <w:t xml:space="preserve">Each group then decides on the </w:t>
      </w:r>
      <w:r w:rsidR="00521C8D">
        <w:t>4</w:t>
      </w:r>
      <w:r>
        <w:t xml:space="preserve"> most significant factors</w:t>
      </w:r>
      <w:r w:rsidR="006F7D37">
        <w:t xml:space="preserve"> </w:t>
      </w:r>
      <w:r>
        <w:t>in the ecosystem they currently have</w:t>
      </w:r>
      <w:r w:rsidR="00950B48">
        <w:t>. Introduce the term ‘selection pressure’ – a factor that affects the survival and reproduction of individual</w:t>
      </w:r>
      <w:r w:rsidR="00A577E9">
        <w:t>s</w:t>
      </w:r>
      <w:r w:rsidR="00950B48">
        <w:t xml:space="preserve"> in a population. Students c</w:t>
      </w:r>
      <w:r w:rsidR="1BA28DEB">
        <w:t>omplete the table below to</w:t>
      </w:r>
      <w:r w:rsidR="00A577E9">
        <w:t>:</w:t>
      </w:r>
    </w:p>
    <w:p w14:paraId="2A18C6B0" w14:textId="7200BCDA" w:rsidR="00862CDF" w:rsidRDefault="00BD35E9" w:rsidP="005E13ED">
      <w:pPr>
        <w:pStyle w:val="ListBullet"/>
        <w:spacing w:before="0" w:after="0"/>
      </w:pPr>
      <w:r>
        <w:t>d</w:t>
      </w:r>
      <w:r w:rsidR="1BA28DEB">
        <w:t xml:space="preserve">escribe </w:t>
      </w:r>
      <w:r w:rsidR="00862CDF">
        <w:t xml:space="preserve">why each </w:t>
      </w:r>
      <w:r>
        <w:t xml:space="preserve">abiotic feature is important. Consider </w:t>
      </w:r>
      <w:r w:rsidR="00EA1B9D">
        <w:t>M</w:t>
      </w:r>
      <w:r>
        <w:t>odules 1 and 2 – how does each factor affect the functioning of organisms?</w:t>
      </w:r>
    </w:p>
    <w:p w14:paraId="2D48E102" w14:textId="305DC0F3" w:rsidR="00862CDF" w:rsidRDefault="006C0929" w:rsidP="005E13ED">
      <w:pPr>
        <w:pStyle w:val="ListBullet"/>
        <w:spacing w:before="0" w:after="0"/>
      </w:pPr>
      <w:r>
        <w:t xml:space="preserve">show </w:t>
      </w:r>
      <w:r w:rsidR="00950B48">
        <w:t xml:space="preserve">how the features of a named plant and a named animal </w:t>
      </w:r>
      <w:r w:rsidR="00BD35E9">
        <w:t>allow them to</w:t>
      </w:r>
      <w:r w:rsidR="00950B48">
        <w:t xml:space="preserve"> survive with these abiotic factors.</w:t>
      </w:r>
    </w:p>
    <w:p w14:paraId="08A410B7" w14:textId="76D34DB4" w:rsidR="1BA28DEB" w:rsidRDefault="00950B48" w:rsidP="005E13ED">
      <w:pPr>
        <w:spacing w:before="0" w:after="0"/>
      </w:pPr>
      <w:r>
        <w:t>Students share their findings</w:t>
      </w:r>
      <w:r w:rsidR="00862CDF">
        <w:t xml:space="preserve">, </w:t>
      </w:r>
      <w:r>
        <w:t>showing that different ecosystems have different selection pressures</w:t>
      </w:r>
      <w:r w:rsidR="00A5169E">
        <w:t>,</w:t>
      </w:r>
      <w:r>
        <w:t xml:space="preserve"> and</w:t>
      </w:r>
      <w:r w:rsidR="00862CDF">
        <w:t xml:space="preserve"> therefore different organisms</w:t>
      </w:r>
      <w:r w:rsidR="00BD35E9">
        <w:t>. This is called</w:t>
      </w:r>
      <w:r w:rsidR="00862CDF">
        <w:t xml:space="preserve"> species diversity.</w:t>
      </w:r>
    </w:p>
    <w:p w14:paraId="2F9C0E4C" w14:textId="6D6921F8" w:rsidR="00EA0D01" w:rsidRDefault="00EA0D01" w:rsidP="00EA0D01">
      <w:pPr>
        <w:pStyle w:val="Caption"/>
      </w:pPr>
      <w:r>
        <w:t xml:space="preserve">Table </w:t>
      </w:r>
      <w:r>
        <w:fldChar w:fldCharType="begin"/>
      </w:r>
      <w:r>
        <w:instrText xml:space="preserve"> SEQ Table \* ARABIC </w:instrText>
      </w:r>
      <w:r>
        <w:fldChar w:fldCharType="separate"/>
      </w:r>
      <w:r w:rsidR="008076CA">
        <w:rPr>
          <w:noProof/>
        </w:rPr>
        <w:t>2</w:t>
      </w:r>
      <w:r>
        <w:fldChar w:fldCharType="end"/>
      </w:r>
      <w:r w:rsidR="00EB6EBE">
        <w:t xml:space="preserve"> – </w:t>
      </w:r>
      <w:r w:rsidR="00553CE6">
        <w:t>Abiotic factors and features impacting various ecosystems</w:t>
      </w:r>
    </w:p>
    <w:tbl>
      <w:tblPr>
        <w:tblStyle w:val="Tableheader"/>
        <w:tblW w:w="0" w:type="auto"/>
        <w:tblLook w:val="04A0" w:firstRow="1" w:lastRow="0" w:firstColumn="1" w:lastColumn="0" w:noHBand="0" w:noVBand="1"/>
        <w:tblDescription w:val="Table for students to record the abiotic factors affecting 4 ecosystems being desert, rainforest, tundra and estuaries. They are to record the significant abiotic factors and why they are important, together with features of plants and animals that allow them to survive in the environment with each abiotic feature."/>
      </w:tblPr>
      <w:tblGrid>
        <w:gridCol w:w="1485"/>
        <w:gridCol w:w="1455"/>
        <w:gridCol w:w="1708"/>
        <w:gridCol w:w="2268"/>
        <w:gridCol w:w="2656"/>
      </w:tblGrid>
      <w:tr w:rsidR="00BD35E9" w:rsidRPr="005E13ED" w14:paraId="6C286965" w14:textId="3468702E" w:rsidTr="005E13E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85" w:type="dxa"/>
            <w:vAlign w:val="top"/>
          </w:tcPr>
          <w:p w14:paraId="1F149045" w14:textId="4EE5C67C" w:rsidR="00BD35E9" w:rsidRPr="005E13ED" w:rsidRDefault="00BD35E9" w:rsidP="005E13ED">
            <w:pPr>
              <w:spacing w:before="192" w:after="192"/>
              <w:rPr>
                <w:sz w:val="24"/>
                <w:lang w:eastAsia="zh-CN"/>
              </w:rPr>
            </w:pPr>
            <w:r w:rsidRPr="005E13ED">
              <w:rPr>
                <w:sz w:val="24"/>
                <w:lang w:eastAsia="zh-CN"/>
              </w:rPr>
              <w:t>Ecosystem</w:t>
            </w:r>
          </w:p>
        </w:tc>
        <w:tc>
          <w:tcPr>
            <w:tcW w:w="1455" w:type="dxa"/>
            <w:vAlign w:val="top"/>
          </w:tcPr>
          <w:p w14:paraId="72EF75BD" w14:textId="4E2DE423" w:rsidR="00BD35E9" w:rsidRPr="005E13ED" w:rsidRDefault="00BD35E9" w:rsidP="005E13ED">
            <w:pPr>
              <w:spacing w:beforeLines="80" w:before="192" w:afterLines="80" w:after="192"/>
              <w:cnfStyle w:val="100000000000" w:firstRow="1" w:lastRow="0" w:firstColumn="0" w:lastColumn="0" w:oddVBand="0" w:evenVBand="0" w:oddHBand="0" w:evenHBand="0" w:firstRowFirstColumn="0" w:firstRowLastColumn="0" w:lastRowFirstColumn="0" w:lastRowLastColumn="0"/>
              <w:rPr>
                <w:sz w:val="24"/>
                <w:lang w:eastAsia="zh-CN"/>
              </w:rPr>
            </w:pPr>
            <w:r w:rsidRPr="005E13ED">
              <w:rPr>
                <w:sz w:val="24"/>
                <w:lang w:eastAsia="zh-CN"/>
              </w:rPr>
              <w:t xml:space="preserve">Significant abiotic factors </w:t>
            </w:r>
          </w:p>
        </w:tc>
        <w:tc>
          <w:tcPr>
            <w:tcW w:w="1708" w:type="dxa"/>
            <w:vAlign w:val="top"/>
          </w:tcPr>
          <w:p w14:paraId="1A446BF5" w14:textId="0F3A6950" w:rsidR="00BD35E9" w:rsidRPr="005E13ED" w:rsidRDefault="00BD35E9" w:rsidP="005E13ED">
            <w:pPr>
              <w:spacing w:beforeLines="80" w:before="192" w:afterLines="80" w:after="192"/>
              <w:cnfStyle w:val="100000000000" w:firstRow="1" w:lastRow="0" w:firstColumn="0" w:lastColumn="0" w:oddVBand="0" w:evenVBand="0" w:oddHBand="0" w:evenHBand="0" w:firstRowFirstColumn="0" w:firstRowLastColumn="0" w:lastRowFirstColumn="0" w:lastRowLastColumn="0"/>
              <w:rPr>
                <w:sz w:val="24"/>
                <w:lang w:eastAsia="zh-CN"/>
              </w:rPr>
            </w:pPr>
            <w:r w:rsidRPr="005E13ED">
              <w:rPr>
                <w:sz w:val="24"/>
                <w:lang w:eastAsia="zh-CN"/>
              </w:rPr>
              <w:t>Why is the abiotic feature important</w:t>
            </w:r>
            <w:r w:rsidR="00DD0AE8" w:rsidRPr="005E13ED">
              <w:rPr>
                <w:sz w:val="24"/>
                <w:lang w:eastAsia="zh-CN"/>
              </w:rPr>
              <w:t>?</w:t>
            </w:r>
            <w:r w:rsidRPr="005E13ED">
              <w:rPr>
                <w:sz w:val="24"/>
                <w:lang w:eastAsia="zh-CN"/>
              </w:rPr>
              <w:t xml:space="preserve"> </w:t>
            </w:r>
          </w:p>
        </w:tc>
        <w:tc>
          <w:tcPr>
            <w:tcW w:w="2268" w:type="dxa"/>
            <w:vAlign w:val="top"/>
          </w:tcPr>
          <w:p w14:paraId="6784C938" w14:textId="4FDAE7DF" w:rsidR="00BD35E9" w:rsidRPr="005E13ED" w:rsidRDefault="00BD35E9" w:rsidP="005E13ED">
            <w:pPr>
              <w:spacing w:beforeLines="80" w:before="192" w:afterLines="80" w:after="192"/>
              <w:cnfStyle w:val="100000000000" w:firstRow="1" w:lastRow="0" w:firstColumn="0" w:lastColumn="0" w:oddVBand="0" w:evenVBand="0" w:oddHBand="0" w:evenHBand="0" w:firstRowFirstColumn="0" w:firstRowLastColumn="0" w:lastRowFirstColumn="0" w:lastRowLastColumn="0"/>
              <w:rPr>
                <w:sz w:val="24"/>
                <w:lang w:eastAsia="zh-CN"/>
              </w:rPr>
            </w:pPr>
            <w:r w:rsidRPr="005E13ED">
              <w:rPr>
                <w:sz w:val="24"/>
                <w:lang w:eastAsia="zh-CN"/>
              </w:rPr>
              <w:t>Features of a plant that enable it to survive in the environment with each of these abiotic factors</w:t>
            </w:r>
          </w:p>
        </w:tc>
        <w:tc>
          <w:tcPr>
            <w:tcW w:w="2656" w:type="dxa"/>
            <w:vAlign w:val="top"/>
          </w:tcPr>
          <w:p w14:paraId="25A45335" w14:textId="19F1715A" w:rsidR="00BD35E9" w:rsidRPr="005E13ED" w:rsidRDefault="00BD35E9" w:rsidP="005E13ED">
            <w:pPr>
              <w:spacing w:beforeLines="80" w:before="192" w:afterLines="80" w:after="192"/>
              <w:cnfStyle w:val="100000000000" w:firstRow="1" w:lastRow="0" w:firstColumn="0" w:lastColumn="0" w:oddVBand="0" w:evenVBand="0" w:oddHBand="0" w:evenHBand="0" w:firstRowFirstColumn="0" w:firstRowLastColumn="0" w:lastRowFirstColumn="0" w:lastRowLastColumn="0"/>
              <w:rPr>
                <w:sz w:val="24"/>
                <w:lang w:eastAsia="zh-CN"/>
              </w:rPr>
            </w:pPr>
            <w:r w:rsidRPr="005E13ED">
              <w:rPr>
                <w:sz w:val="24"/>
                <w:lang w:eastAsia="zh-CN"/>
              </w:rPr>
              <w:t>Features of an animal that enable it to survive in the environment with each of these abiotic factors</w:t>
            </w:r>
          </w:p>
        </w:tc>
      </w:tr>
      <w:tr w:rsidR="00BD35E9" w:rsidRPr="005E13ED" w14:paraId="3A081F42" w14:textId="2C18CF1A" w:rsidTr="00EA0D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dxa"/>
          </w:tcPr>
          <w:p w14:paraId="656031CA" w14:textId="498497BC" w:rsidR="00BD35E9" w:rsidRPr="005E13ED" w:rsidRDefault="00BD35E9" w:rsidP="00FF412B">
            <w:pPr>
              <w:rPr>
                <w:b w:val="0"/>
                <w:sz w:val="24"/>
              </w:rPr>
            </w:pPr>
            <w:r w:rsidRPr="005E13ED">
              <w:rPr>
                <w:b w:val="0"/>
                <w:sz w:val="24"/>
              </w:rPr>
              <w:t>Desert</w:t>
            </w:r>
          </w:p>
        </w:tc>
        <w:tc>
          <w:tcPr>
            <w:tcW w:w="1455" w:type="dxa"/>
          </w:tcPr>
          <w:p w14:paraId="3662F404" w14:textId="77777777" w:rsidR="00BD35E9" w:rsidRPr="005E13ED" w:rsidRDefault="00BD35E9" w:rsidP="00FF412B">
            <w:pPr>
              <w:cnfStyle w:val="000000100000" w:firstRow="0" w:lastRow="0" w:firstColumn="0" w:lastColumn="0" w:oddVBand="0" w:evenVBand="0" w:oddHBand="1" w:evenHBand="0" w:firstRowFirstColumn="0" w:firstRowLastColumn="0" w:lastRowFirstColumn="0" w:lastRowLastColumn="0"/>
              <w:rPr>
                <w:sz w:val="24"/>
              </w:rPr>
            </w:pPr>
          </w:p>
        </w:tc>
        <w:tc>
          <w:tcPr>
            <w:tcW w:w="1708" w:type="dxa"/>
          </w:tcPr>
          <w:p w14:paraId="4C124800" w14:textId="77777777" w:rsidR="00BD35E9" w:rsidRPr="005E13ED" w:rsidRDefault="00BD35E9" w:rsidP="00FF412B">
            <w:pPr>
              <w:cnfStyle w:val="000000100000" w:firstRow="0" w:lastRow="0" w:firstColumn="0" w:lastColumn="0" w:oddVBand="0" w:evenVBand="0" w:oddHBand="1" w:evenHBand="0" w:firstRowFirstColumn="0" w:firstRowLastColumn="0" w:lastRowFirstColumn="0" w:lastRowLastColumn="0"/>
              <w:rPr>
                <w:sz w:val="24"/>
              </w:rPr>
            </w:pPr>
          </w:p>
        </w:tc>
        <w:tc>
          <w:tcPr>
            <w:tcW w:w="2268" w:type="dxa"/>
          </w:tcPr>
          <w:p w14:paraId="0D380AEF" w14:textId="4DEE5A7D" w:rsidR="00BD35E9" w:rsidRPr="005E13ED" w:rsidRDefault="00BD35E9" w:rsidP="00FF412B">
            <w:pPr>
              <w:cnfStyle w:val="000000100000" w:firstRow="0" w:lastRow="0" w:firstColumn="0" w:lastColumn="0" w:oddVBand="0" w:evenVBand="0" w:oddHBand="1" w:evenHBand="0" w:firstRowFirstColumn="0" w:firstRowLastColumn="0" w:lastRowFirstColumn="0" w:lastRowLastColumn="0"/>
              <w:rPr>
                <w:sz w:val="24"/>
              </w:rPr>
            </w:pPr>
          </w:p>
        </w:tc>
        <w:tc>
          <w:tcPr>
            <w:tcW w:w="2656" w:type="dxa"/>
          </w:tcPr>
          <w:p w14:paraId="4ECDF0C9" w14:textId="77777777" w:rsidR="00BD35E9" w:rsidRPr="005E13ED" w:rsidRDefault="00BD35E9" w:rsidP="00FF412B">
            <w:pPr>
              <w:cnfStyle w:val="000000100000" w:firstRow="0" w:lastRow="0" w:firstColumn="0" w:lastColumn="0" w:oddVBand="0" w:evenVBand="0" w:oddHBand="1" w:evenHBand="0" w:firstRowFirstColumn="0" w:firstRowLastColumn="0" w:lastRowFirstColumn="0" w:lastRowLastColumn="0"/>
              <w:rPr>
                <w:sz w:val="24"/>
              </w:rPr>
            </w:pPr>
          </w:p>
        </w:tc>
      </w:tr>
      <w:tr w:rsidR="00BD35E9" w:rsidRPr="005E13ED" w14:paraId="017579E1" w14:textId="4D9B2EC7" w:rsidTr="00EA0D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dxa"/>
          </w:tcPr>
          <w:p w14:paraId="64A3F5CD" w14:textId="4CAF8983" w:rsidR="00BD35E9" w:rsidRPr="005E13ED" w:rsidRDefault="00BD35E9" w:rsidP="00FF412B">
            <w:pPr>
              <w:rPr>
                <w:b w:val="0"/>
                <w:sz w:val="24"/>
                <w:lang w:eastAsia="zh-CN"/>
              </w:rPr>
            </w:pPr>
            <w:r w:rsidRPr="005E13ED">
              <w:rPr>
                <w:b w:val="0"/>
                <w:sz w:val="24"/>
                <w:lang w:eastAsia="zh-CN"/>
              </w:rPr>
              <w:t>Rainforest</w:t>
            </w:r>
          </w:p>
        </w:tc>
        <w:tc>
          <w:tcPr>
            <w:tcW w:w="1455" w:type="dxa"/>
          </w:tcPr>
          <w:p w14:paraId="0119969D" w14:textId="77777777" w:rsidR="00BD35E9" w:rsidRPr="005E13ED" w:rsidRDefault="00BD35E9" w:rsidP="00FF412B">
            <w:pPr>
              <w:cnfStyle w:val="000000010000" w:firstRow="0" w:lastRow="0" w:firstColumn="0" w:lastColumn="0" w:oddVBand="0" w:evenVBand="0" w:oddHBand="0" w:evenHBand="1" w:firstRowFirstColumn="0" w:firstRowLastColumn="0" w:lastRowFirstColumn="0" w:lastRowLastColumn="0"/>
              <w:rPr>
                <w:sz w:val="24"/>
                <w:lang w:eastAsia="zh-CN"/>
              </w:rPr>
            </w:pPr>
          </w:p>
        </w:tc>
        <w:tc>
          <w:tcPr>
            <w:tcW w:w="1708" w:type="dxa"/>
          </w:tcPr>
          <w:p w14:paraId="4648E108" w14:textId="77777777" w:rsidR="00BD35E9" w:rsidRPr="005E13ED" w:rsidRDefault="00BD35E9" w:rsidP="00FF412B">
            <w:pPr>
              <w:cnfStyle w:val="000000010000" w:firstRow="0" w:lastRow="0" w:firstColumn="0" w:lastColumn="0" w:oddVBand="0" w:evenVBand="0" w:oddHBand="0" w:evenHBand="1" w:firstRowFirstColumn="0" w:firstRowLastColumn="0" w:lastRowFirstColumn="0" w:lastRowLastColumn="0"/>
              <w:rPr>
                <w:sz w:val="24"/>
                <w:lang w:eastAsia="zh-CN"/>
              </w:rPr>
            </w:pPr>
          </w:p>
        </w:tc>
        <w:tc>
          <w:tcPr>
            <w:tcW w:w="2268" w:type="dxa"/>
          </w:tcPr>
          <w:p w14:paraId="4DB3B00B" w14:textId="7460F2A0" w:rsidR="00BD35E9" w:rsidRPr="005E13ED" w:rsidRDefault="00BD35E9" w:rsidP="00FF412B">
            <w:pPr>
              <w:cnfStyle w:val="000000010000" w:firstRow="0" w:lastRow="0" w:firstColumn="0" w:lastColumn="0" w:oddVBand="0" w:evenVBand="0" w:oddHBand="0" w:evenHBand="1" w:firstRowFirstColumn="0" w:firstRowLastColumn="0" w:lastRowFirstColumn="0" w:lastRowLastColumn="0"/>
              <w:rPr>
                <w:sz w:val="24"/>
                <w:lang w:eastAsia="zh-CN"/>
              </w:rPr>
            </w:pPr>
          </w:p>
        </w:tc>
        <w:tc>
          <w:tcPr>
            <w:tcW w:w="2656" w:type="dxa"/>
          </w:tcPr>
          <w:p w14:paraId="555E6760" w14:textId="77777777" w:rsidR="00BD35E9" w:rsidRPr="005E13ED" w:rsidRDefault="00BD35E9" w:rsidP="00FF412B">
            <w:pPr>
              <w:cnfStyle w:val="000000010000" w:firstRow="0" w:lastRow="0" w:firstColumn="0" w:lastColumn="0" w:oddVBand="0" w:evenVBand="0" w:oddHBand="0" w:evenHBand="1" w:firstRowFirstColumn="0" w:firstRowLastColumn="0" w:lastRowFirstColumn="0" w:lastRowLastColumn="0"/>
              <w:rPr>
                <w:sz w:val="24"/>
                <w:lang w:eastAsia="zh-CN"/>
              </w:rPr>
            </w:pPr>
          </w:p>
        </w:tc>
      </w:tr>
      <w:tr w:rsidR="00BD35E9" w:rsidRPr="005E13ED" w14:paraId="79799D06" w14:textId="21B0BAF9" w:rsidTr="00EA0D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dxa"/>
          </w:tcPr>
          <w:p w14:paraId="12D1708D" w14:textId="4A76A15A" w:rsidR="00BD35E9" w:rsidRPr="005E13ED" w:rsidRDefault="00BD35E9" w:rsidP="00FF412B">
            <w:pPr>
              <w:rPr>
                <w:b w:val="0"/>
                <w:sz w:val="24"/>
                <w:lang w:eastAsia="zh-CN"/>
              </w:rPr>
            </w:pPr>
            <w:r w:rsidRPr="005E13ED">
              <w:rPr>
                <w:b w:val="0"/>
                <w:sz w:val="24"/>
                <w:lang w:eastAsia="zh-CN"/>
              </w:rPr>
              <w:t xml:space="preserve">Tundra or Savannah </w:t>
            </w:r>
          </w:p>
        </w:tc>
        <w:tc>
          <w:tcPr>
            <w:tcW w:w="1455" w:type="dxa"/>
          </w:tcPr>
          <w:p w14:paraId="07D79377" w14:textId="77777777" w:rsidR="00BD35E9" w:rsidRPr="005E13ED" w:rsidRDefault="00BD35E9" w:rsidP="00FF412B">
            <w:pPr>
              <w:cnfStyle w:val="000000100000" w:firstRow="0" w:lastRow="0" w:firstColumn="0" w:lastColumn="0" w:oddVBand="0" w:evenVBand="0" w:oddHBand="1" w:evenHBand="0" w:firstRowFirstColumn="0" w:firstRowLastColumn="0" w:lastRowFirstColumn="0" w:lastRowLastColumn="0"/>
              <w:rPr>
                <w:sz w:val="24"/>
                <w:lang w:eastAsia="zh-CN"/>
              </w:rPr>
            </w:pPr>
          </w:p>
        </w:tc>
        <w:tc>
          <w:tcPr>
            <w:tcW w:w="1708" w:type="dxa"/>
          </w:tcPr>
          <w:p w14:paraId="60368382" w14:textId="77777777" w:rsidR="00BD35E9" w:rsidRPr="005E13ED" w:rsidRDefault="00BD35E9" w:rsidP="00FF412B">
            <w:pPr>
              <w:cnfStyle w:val="000000100000" w:firstRow="0" w:lastRow="0" w:firstColumn="0" w:lastColumn="0" w:oddVBand="0" w:evenVBand="0" w:oddHBand="1" w:evenHBand="0" w:firstRowFirstColumn="0" w:firstRowLastColumn="0" w:lastRowFirstColumn="0" w:lastRowLastColumn="0"/>
              <w:rPr>
                <w:sz w:val="24"/>
                <w:lang w:eastAsia="zh-CN"/>
              </w:rPr>
            </w:pPr>
          </w:p>
        </w:tc>
        <w:tc>
          <w:tcPr>
            <w:tcW w:w="2268" w:type="dxa"/>
          </w:tcPr>
          <w:p w14:paraId="7440EAB8" w14:textId="74EDC1F3" w:rsidR="00BD35E9" w:rsidRPr="005E13ED" w:rsidRDefault="00BD35E9" w:rsidP="00FF412B">
            <w:pPr>
              <w:cnfStyle w:val="000000100000" w:firstRow="0" w:lastRow="0" w:firstColumn="0" w:lastColumn="0" w:oddVBand="0" w:evenVBand="0" w:oddHBand="1" w:evenHBand="0" w:firstRowFirstColumn="0" w:firstRowLastColumn="0" w:lastRowFirstColumn="0" w:lastRowLastColumn="0"/>
              <w:rPr>
                <w:sz w:val="24"/>
                <w:lang w:eastAsia="zh-CN"/>
              </w:rPr>
            </w:pPr>
          </w:p>
        </w:tc>
        <w:tc>
          <w:tcPr>
            <w:tcW w:w="2656" w:type="dxa"/>
          </w:tcPr>
          <w:p w14:paraId="1401A7EB" w14:textId="77777777" w:rsidR="00BD35E9" w:rsidRPr="005E13ED" w:rsidRDefault="00BD35E9" w:rsidP="00FF412B">
            <w:pPr>
              <w:cnfStyle w:val="000000100000" w:firstRow="0" w:lastRow="0" w:firstColumn="0" w:lastColumn="0" w:oddVBand="0" w:evenVBand="0" w:oddHBand="1" w:evenHBand="0" w:firstRowFirstColumn="0" w:firstRowLastColumn="0" w:lastRowFirstColumn="0" w:lastRowLastColumn="0"/>
              <w:rPr>
                <w:sz w:val="24"/>
                <w:lang w:eastAsia="zh-CN"/>
              </w:rPr>
            </w:pPr>
          </w:p>
        </w:tc>
      </w:tr>
      <w:tr w:rsidR="00BD35E9" w:rsidRPr="005E13ED" w14:paraId="70E4FC48" w14:textId="1E93A476" w:rsidTr="00EA0D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dxa"/>
          </w:tcPr>
          <w:p w14:paraId="4989E14C" w14:textId="7BCB3362" w:rsidR="00BD35E9" w:rsidRPr="005E13ED" w:rsidRDefault="00BD35E9" w:rsidP="00FF412B">
            <w:pPr>
              <w:rPr>
                <w:b w:val="0"/>
                <w:sz w:val="24"/>
                <w:lang w:eastAsia="zh-CN"/>
              </w:rPr>
            </w:pPr>
            <w:r w:rsidRPr="005E13ED">
              <w:rPr>
                <w:b w:val="0"/>
                <w:sz w:val="24"/>
                <w:lang w:eastAsia="zh-CN"/>
              </w:rPr>
              <w:t>Estuary or rocky shore</w:t>
            </w:r>
          </w:p>
        </w:tc>
        <w:tc>
          <w:tcPr>
            <w:tcW w:w="1455" w:type="dxa"/>
          </w:tcPr>
          <w:p w14:paraId="4994ECA9" w14:textId="77777777" w:rsidR="00BD35E9" w:rsidRPr="005E13ED" w:rsidRDefault="00BD35E9" w:rsidP="00FF412B">
            <w:pPr>
              <w:cnfStyle w:val="000000010000" w:firstRow="0" w:lastRow="0" w:firstColumn="0" w:lastColumn="0" w:oddVBand="0" w:evenVBand="0" w:oddHBand="0" w:evenHBand="1" w:firstRowFirstColumn="0" w:firstRowLastColumn="0" w:lastRowFirstColumn="0" w:lastRowLastColumn="0"/>
              <w:rPr>
                <w:sz w:val="24"/>
                <w:lang w:eastAsia="zh-CN"/>
              </w:rPr>
            </w:pPr>
          </w:p>
        </w:tc>
        <w:tc>
          <w:tcPr>
            <w:tcW w:w="1708" w:type="dxa"/>
          </w:tcPr>
          <w:p w14:paraId="49E18EFC" w14:textId="77777777" w:rsidR="00BD35E9" w:rsidRPr="005E13ED" w:rsidRDefault="00BD35E9" w:rsidP="00FF412B">
            <w:pPr>
              <w:cnfStyle w:val="000000010000" w:firstRow="0" w:lastRow="0" w:firstColumn="0" w:lastColumn="0" w:oddVBand="0" w:evenVBand="0" w:oddHBand="0" w:evenHBand="1" w:firstRowFirstColumn="0" w:firstRowLastColumn="0" w:lastRowFirstColumn="0" w:lastRowLastColumn="0"/>
              <w:rPr>
                <w:sz w:val="24"/>
                <w:lang w:eastAsia="zh-CN"/>
              </w:rPr>
            </w:pPr>
          </w:p>
        </w:tc>
        <w:tc>
          <w:tcPr>
            <w:tcW w:w="2268" w:type="dxa"/>
          </w:tcPr>
          <w:p w14:paraId="7147F73E" w14:textId="265FF25D" w:rsidR="00BD35E9" w:rsidRPr="005E13ED" w:rsidRDefault="00BD35E9" w:rsidP="00FF412B">
            <w:pPr>
              <w:cnfStyle w:val="000000010000" w:firstRow="0" w:lastRow="0" w:firstColumn="0" w:lastColumn="0" w:oddVBand="0" w:evenVBand="0" w:oddHBand="0" w:evenHBand="1" w:firstRowFirstColumn="0" w:firstRowLastColumn="0" w:lastRowFirstColumn="0" w:lastRowLastColumn="0"/>
              <w:rPr>
                <w:sz w:val="24"/>
                <w:lang w:eastAsia="zh-CN"/>
              </w:rPr>
            </w:pPr>
          </w:p>
        </w:tc>
        <w:tc>
          <w:tcPr>
            <w:tcW w:w="2656" w:type="dxa"/>
          </w:tcPr>
          <w:p w14:paraId="2118FE4A" w14:textId="77777777" w:rsidR="00BD35E9" w:rsidRPr="005E13ED" w:rsidRDefault="00BD35E9" w:rsidP="00FF412B">
            <w:pPr>
              <w:cnfStyle w:val="000000010000" w:firstRow="0" w:lastRow="0" w:firstColumn="0" w:lastColumn="0" w:oddVBand="0" w:evenVBand="0" w:oddHBand="0" w:evenHBand="1" w:firstRowFirstColumn="0" w:firstRowLastColumn="0" w:lastRowFirstColumn="0" w:lastRowLastColumn="0"/>
              <w:rPr>
                <w:sz w:val="24"/>
                <w:lang w:eastAsia="zh-CN"/>
              </w:rPr>
            </w:pPr>
          </w:p>
        </w:tc>
      </w:tr>
    </w:tbl>
    <w:p w14:paraId="70F7143B" w14:textId="7F817C11" w:rsidR="001A0B06" w:rsidRDefault="001A0B06" w:rsidP="00FF412B">
      <w:pPr>
        <w:pStyle w:val="Heading3"/>
      </w:pPr>
      <w:bookmarkStart w:id="58" w:name="_Appendix_3:_Predicting"/>
      <w:bookmarkStart w:id="59" w:name="_Toc99973787"/>
      <w:bookmarkEnd w:id="58"/>
      <w:r>
        <w:lastRenderedPageBreak/>
        <w:t xml:space="preserve">Appendix </w:t>
      </w:r>
      <w:r w:rsidR="0076420F">
        <w:t>3: P</w:t>
      </w:r>
      <w:r>
        <w:t>redicting consequences for populations</w:t>
      </w:r>
      <w:bookmarkEnd w:id="59"/>
      <w:r>
        <w:t xml:space="preserve"> </w:t>
      </w:r>
    </w:p>
    <w:p w14:paraId="1F37C4D3" w14:textId="7AB0D013" w:rsidR="001A0B06" w:rsidRDefault="001A0B06" w:rsidP="00FF412B">
      <w:pPr>
        <w:rPr>
          <w:rFonts w:asciiTheme="minorHAnsi" w:eastAsiaTheme="minorEastAsia" w:hAnsiTheme="minorHAnsi"/>
        </w:rPr>
      </w:pPr>
      <w:r>
        <w:t>Students use the</w:t>
      </w:r>
      <w:r w:rsidR="001D7B9D">
        <w:t xml:space="preserve"> population simulation</w:t>
      </w:r>
      <w:r>
        <w:t xml:space="preserve"> </w:t>
      </w:r>
      <w:hyperlink r:id="rId107">
        <w:r w:rsidR="001D7B9D">
          <w:rPr>
            <w:rStyle w:val="Hyperlink"/>
          </w:rPr>
          <w:t>Deer Mice</w:t>
        </w:r>
      </w:hyperlink>
      <w:r>
        <w:t xml:space="preserve"> </w:t>
      </w:r>
      <w:r w:rsidR="00DD0AE8">
        <w:t xml:space="preserve">(Concord Consortium n.d.) </w:t>
      </w:r>
      <w:r>
        <w:t>to predict and observe changes to the deer mouse popu</w:t>
      </w:r>
      <w:r w:rsidR="006C0929">
        <w:t>lation in response to changes in their</w:t>
      </w:r>
      <w:r>
        <w:t xml:space="preserve"> habitat. There are two habitats to consider (field and beach), for each:</w:t>
      </w:r>
    </w:p>
    <w:p w14:paraId="3986A154" w14:textId="070C1993" w:rsidR="001A0B06" w:rsidRPr="00210AC4" w:rsidRDefault="001A0B06" w:rsidP="002B47FC">
      <w:pPr>
        <w:pStyle w:val="ListNumber"/>
        <w:numPr>
          <w:ilvl w:val="0"/>
          <w:numId w:val="21"/>
        </w:numPr>
      </w:pPr>
      <w:r>
        <w:t xml:space="preserve">Students predict if the populations of the three variations of deer mouse will change (without predators), run </w:t>
      </w:r>
      <w:r w:rsidR="0089578B">
        <w:t>the simulation for 12 months</w:t>
      </w:r>
      <w:r w:rsidR="00E84688">
        <w:t>,</w:t>
      </w:r>
      <w:r w:rsidR="0089578B">
        <w:t xml:space="preserve"> and</w:t>
      </w:r>
      <w:r>
        <w:t xml:space="preserve"> observe the population data on the line graph and pie charts. Students compare the population data at Month 0 and Month 12 to their prediction.</w:t>
      </w:r>
    </w:p>
    <w:p w14:paraId="7CE7E2B6" w14:textId="785A6388" w:rsidR="001A0B06" w:rsidRPr="00210AC4" w:rsidRDefault="001A0B06" w:rsidP="002B47FC">
      <w:pPr>
        <w:pStyle w:val="ListNumber"/>
      </w:pPr>
      <w:r>
        <w:t xml:space="preserve">Students reset the simulation and add predators to the simulation. Students predict if the populations of the three variations of deer mouse will change, run the simulation for 12 months, observe the population data on the line graph and pie charts. Students draw a line of the </w:t>
      </w:r>
      <w:r w:rsidRPr="00210AC4">
        <w:t>population</w:t>
      </w:r>
      <w:r>
        <w:t xml:space="preserve"> data, describe the trends, and infer reasons for the population</w:t>
      </w:r>
      <w:r w:rsidR="00A577E9">
        <w:t xml:space="preserve"> changes</w:t>
      </w:r>
      <w:r>
        <w:t>.</w:t>
      </w:r>
    </w:p>
    <w:p w14:paraId="183F2552" w14:textId="06CFF273" w:rsidR="000700D8" w:rsidRDefault="000700D8" w:rsidP="00FF412B">
      <w:r>
        <w:br w:type="page"/>
      </w:r>
    </w:p>
    <w:p w14:paraId="7721F914" w14:textId="404AC0F3" w:rsidR="006F3300" w:rsidRPr="006F3300" w:rsidRDefault="50D7E268" w:rsidP="00FF412B">
      <w:pPr>
        <w:pStyle w:val="Heading3"/>
        <w:rPr>
          <w:bCs/>
          <w:u w:val="single"/>
        </w:rPr>
      </w:pPr>
      <w:bookmarkStart w:id="60" w:name="_Toc99973788"/>
      <w:r>
        <w:lastRenderedPageBreak/>
        <w:t xml:space="preserve">Appendix 4: </w:t>
      </w:r>
      <w:r w:rsidR="00774A4B">
        <w:t>Measuring a</w:t>
      </w:r>
      <w:r w:rsidR="0044242F">
        <w:t xml:space="preserve">bundance </w:t>
      </w:r>
      <w:r w:rsidR="00074F8B">
        <w:t>–</w:t>
      </w:r>
      <w:r w:rsidR="00296B5A">
        <w:t xml:space="preserve"> quadrat s</w:t>
      </w:r>
      <w:r w:rsidR="006F3300" w:rsidRPr="00FA37C9">
        <w:t>ampling</w:t>
      </w:r>
      <w:bookmarkEnd w:id="60"/>
    </w:p>
    <w:p w14:paraId="6D5D7883" w14:textId="1CCF65AD" w:rsidR="006F3300" w:rsidRDefault="006F3300" w:rsidP="00FF412B">
      <w:r>
        <w:t xml:space="preserve">Use the school oval or a lawn area to determine the abundance of a particular plant species. </w:t>
      </w:r>
      <w:r w:rsidR="00A577E9">
        <w:t>Do</w:t>
      </w:r>
      <w:r>
        <w:t xml:space="preserve"> a preliminary survey and determine which plant species will be most appropriate for the students to identify and count. </w:t>
      </w:r>
      <w:r w:rsidR="00FA37C9">
        <w:t>Insert the name o</w:t>
      </w:r>
      <w:r w:rsidR="000A3FDE">
        <w:t xml:space="preserve">f your selected </w:t>
      </w:r>
      <w:r w:rsidR="00FA37C9">
        <w:t>plant for species A in the instructions below</w:t>
      </w:r>
      <w:r w:rsidR="00D30ED8">
        <w:t>.</w:t>
      </w:r>
    </w:p>
    <w:p w14:paraId="5B7C55D1" w14:textId="135D664D" w:rsidR="00BF4DCB" w:rsidRDefault="00BF4DCB" w:rsidP="00BF4DCB">
      <w:pPr>
        <w:pStyle w:val="Heading4"/>
      </w:pPr>
      <w:r>
        <w:t>Equipment</w:t>
      </w:r>
    </w:p>
    <w:p w14:paraId="3396CD23" w14:textId="4F4BDE1A" w:rsidR="006F3300" w:rsidRDefault="009C54DD" w:rsidP="002B47FC">
      <w:pPr>
        <w:pStyle w:val="ListBullet"/>
      </w:pPr>
      <w:r>
        <w:t>Q</w:t>
      </w:r>
      <w:r w:rsidR="006F3300">
        <w:t>uadrats (1 per 3 students)</w:t>
      </w:r>
    </w:p>
    <w:p w14:paraId="3B4876A8" w14:textId="77777777" w:rsidR="006F3300" w:rsidRDefault="006F3300" w:rsidP="002B47FC">
      <w:pPr>
        <w:pStyle w:val="ListBullet"/>
      </w:pPr>
      <w:r>
        <w:t>2 x 30m tape measures</w:t>
      </w:r>
    </w:p>
    <w:p w14:paraId="65FCD4AF" w14:textId="6B42A31E" w:rsidR="006F3300" w:rsidRDefault="006F3300" w:rsidP="002B47FC">
      <w:pPr>
        <w:pStyle w:val="ListBullet"/>
      </w:pPr>
      <w:r>
        <w:t>2 sets of cards numbered 1 to 30 in each of two bags</w:t>
      </w:r>
      <w:r w:rsidR="00BF4DCB">
        <w:t>.</w:t>
      </w:r>
    </w:p>
    <w:p w14:paraId="2F782C9F" w14:textId="76789EDF" w:rsidR="006F3300" w:rsidRDefault="006F3300" w:rsidP="00BF4DCB">
      <w:pPr>
        <w:pStyle w:val="Heading4"/>
      </w:pPr>
      <w:r w:rsidRPr="5BB0A225">
        <w:t>Method</w:t>
      </w:r>
    </w:p>
    <w:p w14:paraId="30548A95" w14:textId="3AEB6545" w:rsidR="006F3300" w:rsidRDefault="006F3300" w:rsidP="002B47FC">
      <w:pPr>
        <w:pStyle w:val="ListNumber"/>
        <w:numPr>
          <w:ilvl w:val="0"/>
          <w:numId w:val="1"/>
        </w:numPr>
      </w:pPr>
      <w:r>
        <w:t xml:space="preserve">Stand in the </w:t>
      </w:r>
      <w:r w:rsidR="000A3FDE">
        <w:t xml:space="preserve">lawn </w:t>
      </w:r>
      <w:r>
        <w:t xml:space="preserve">area to be surveyed and make a simple plan of the key features </w:t>
      </w:r>
      <w:r w:rsidR="002617B9">
        <w:t>–</w:t>
      </w:r>
      <w:r>
        <w:t xml:space="preserve"> the direction of north, any nearby buildings and trees, slope, paths</w:t>
      </w:r>
      <w:r w:rsidR="00BF4DCB">
        <w:t>.</w:t>
      </w:r>
    </w:p>
    <w:p w14:paraId="36554029" w14:textId="76C58FF5" w:rsidR="006F3300" w:rsidRDefault="006F3300" w:rsidP="002B47FC">
      <w:pPr>
        <w:pStyle w:val="ListNumber"/>
        <w:numPr>
          <w:ilvl w:val="0"/>
          <w:numId w:val="1"/>
        </w:numPr>
      </w:pPr>
      <w:r>
        <w:t>Identify the plant species to be counted</w:t>
      </w:r>
      <w:r w:rsidR="000A3FDE">
        <w:t>.</w:t>
      </w:r>
    </w:p>
    <w:p w14:paraId="7F8B2A0D" w14:textId="770C8977" w:rsidR="006F3300" w:rsidRDefault="006F3300" w:rsidP="002B47FC">
      <w:pPr>
        <w:pStyle w:val="ListNumber"/>
        <w:numPr>
          <w:ilvl w:val="0"/>
          <w:numId w:val="1"/>
        </w:numPr>
      </w:pPr>
      <w:r>
        <w:t>Lay out the tape measures at right angles along two sides of the area to be sampled.</w:t>
      </w:r>
    </w:p>
    <w:p w14:paraId="6E8B9157" w14:textId="644B73A8" w:rsidR="00774A4B" w:rsidRDefault="000A3FDE" w:rsidP="002B47FC">
      <w:pPr>
        <w:pStyle w:val="ListNumber"/>
      </w:pPr>
      <w:r>
        <w:t>One</w:t>
      </w:r>
      <w:r w:rsidR="006F3300">
        <w:t xml:space="preserve"> student from each group takes a number card from bag 1, and a second student takes a number card from bag 2. </w:t>
      </w:r>
      <w:r w:rsidR="00297BC2">
        <w:t>Students 1 and 2</w:t>
      </w:r>
      <w:r w:rsidR="006F3300">
        <w:t xml:space="preserve"> stands at the appropriate mark on each tape measure. </w:t>
      </w:r>
      <w:r w:rsidR="00297BC2">
        <w:t>Student 3</w:t>
      </w:r>
      <w:r w:rsidR="006F3300">
        <w:t xml:space="preserve"> uses their colleagues as place markers and places the quadrat </w:t>
      </w:r>
      <w:r>
        <w:t xml:space="preserve">on the lawn </w:t>
      </w:r>
      <w:r w:rsidR="006F3300">
        <w:t xml:space="preserve">in line with them. </w:t>
      </w:r>
      <w:r w:rsidR="000C5180">
        <w:t>For example, student 1 draws 15 and student 2 draws 25. Student 3 places the quadrat as shown.</w:t>
      </w:r>
    </w:p>
    <w:p w14:paraId="441E3933" w14:textId="798BF2E5" w:rsidR="00AC4C9E" w:rsidRDefault="00AC4C9E" w:rsidP="00AC4C9E">
      <w:pPr>
        <w:pStyle w:val="Caption"/>
      </w:pPr>
      <w:r>
        <w:lastRenderedPageBreak/>
        <w:t xml:space="preserve">Figure </w:t>
      </w:r>
      <w:r>
        <w:fldChar w:fldCharType="begin"/>
      </w:r>
      <w:r>
        <w:instrText xml:space="preserve"> SEQ Figure \* ARABIC </w:instrText>
      </w:r>
      <w:r>
        <w:fldChar w:fldCharType="separate"/>
      </w:r>
      <w:r w:rsidR="003219EE">
        <w:rPr>
          <w:noProof/>
        </w:rPr>
        <w:t>2</w:t>
      </w:r>
      <w:r>
        <w:fldChar w:fldCharType="end"/>
      </w:r>
      <w:r>
        <w:t xml:space="preserve"> – </w:t>
      </w:r>
      <w:r w:rsidR="00903B51" w:rsidRPr="00903B51">
        <w:t xml:space="preserve">Example </w:t>
      </w:r>
      <w:r w:rsidR="002B74AB">
        <w:t xml:space="preserve">random sample </w:t>
      </w:r>
      <w:r w:rsidR="00E9135E">
        <w:t xml:space="preserve">quadrat </w:t>
      </w:r>
      <w:r w:rsidR="002B74AB">
        <w:t>placement</w:t>
      </w:r>
    </w:p>
    <w:p w14:paraId="1DE3E72A" w14:textId="35E18F38" w:rsidR="000C5180" w:rsidRDefault="00AC4C9E" w:rsidP="00FF412B">
      <w:r>
        <w:rPr>
          <w:noProof/>
        </w:rPr>
        <w:drawing>
          <wp:inline distT="0" distB="0" distL="0" distR="0" wp14:anchorId="29402190" wp14:editId="74BD48D6">
            <wp:extent cx="3419475" cy="2471007"/>
            <wp:effectExtent l="0" t="0" r="0" b="5715"/>
            <wp:docPr id="22" name="Picture 22" descr="Example student quadrat area survey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Example student quadrat area survey result"/>
                    <pic:cNvPicPr/>
                  </pic:nvPicPr>
                  <pic:blipFill>
                    <a:blip r:embed="rId108"/>
                    <a:stretch>
                      <a:fillRect/>
                    </a:stretch>
                  </pic:blipFill>
                  <pic:spPr>
                    <a:xfrm>
                      <a:off x="0" y="0"/>
                      <a:ext cx="3423120" cy="2473641"/>
                    </a:xfrm>
                    <a:prstGeom prst="rect">
                      <a:avLst/>
                    </a:prstGeom>
                  </pic:spPr>
                </pic:pic>
              </a:graphicData>
            </a:graphic>
          </wp:inline>
        </w:drawing>
      </w:r>
    </w:p>
    <w:p w14:paraId="5DD370CF" w14:textId="3702859B" w:rsidR="006F3300" w:rsidRDefault="006F3300" w:rsidP="002B47FC">
      <w:pPr>
        <w:pStyle w:val="ListNumber"/>
        <w:numPr>
          <w:ilvl w:val="0"/>
          <w:numId w:val="1"/>
        </w:numPr>
      </w:pPr>
      <w:r>
        <w:t xml:space="preserve">The group counts </w:t>
      </w:r>
      <w:r w:rsidRPr="002617B9">
        <w:t>the</w:t>
      </w:r>
      <w:r>
        <w:t xml:space="preserve"> number of the identified plant species. If a plant does not lie completely within the quadrat, only count it if more than half the plant lies inside the quadrat. Record the count in a table.</w:t>
      </w:r>
    </w:p>
    <w:p w14:paraId="139B9D0E" w14:textId="20AF918A" w:rsidR="006F3300" w:rsidRDefault="000C5180" w:rsidP="002B47FC">
      <w:pPr>
        <w:pStyle w:val="ListNumber"/>
        <w:numPr>
          <w:ilvl w:val="0"/>
          <w:numId w:val="1"/>
        </w:numPr>
      </w:pPr>
      <w:r>
        <w:t>Repeat steps 4 and 5</w:t>
      </w:r>
      <w:r w:rsidR="006F3300">
        <w:t xml:space="preserve"> four times</w:t>
      </w:r>
      <w:r>
        <w:t>.</w:t>
      </w:r>
    </w:p>
    <w:p w14:paraId="64F024D1" w14:textId="4DCD8559" w:rsidR="00FA37C9" w:rsidRDefault="00FA37C9" w:rsidP="00FF412B">
      <w:pPr>
        <w:pStyle w:val="Heading4"/>
      </w:pPr>
      <w:r>
        <w:t xml:space="preserve">Results </w:t>
      </w:r>
    </w:p>
    <w:p w14:paraId="519489B0" w14:textId="06C90F8F" w:rsidR="00AC4C9E" w:rsidRDefault="00AC4C9E" w:rsidP="00AC4C9E">
      <w:pPr>
        <w:pStyle w:val="Caption"/>
      </w:pPr>
      <w:r>
        <w:t xml:space="preserve">Table </w:t>
      </w:r>
      <w:r>
        <w:fldChar w:fldCharType="begin"/>
      </w:r>
      <w:r>
        <w:instrText xml:space="preserve"> SEQ Table \* ARABIC </w:instrText>
      </w:r>
      <w:r>
        <w:fldChar w:fldCharType="separate"/>
      </w:r>
      <w:r w:rsidR="008076CA">
        <w:rPr>
          <w:noProof/>
        </w:rPr>
        <w:t>3</w:t>
      </w:r>
      <w:r>
        <w:fldChar w:fldCharType="end"/>
      </w:r>
      <w:r w:rsidR="00903B51">
        <w:t xml:space="preserve"> –</w:t>
      </w:r>
      <w:r w:rsidR="00E634F0">
        <w:t xml:space="preserve"> </w:t>
      </w:r>
      <w:r w:rsidR="00074F8B">
        <w:t>Quadrat sampling</w:t>
      </w:r>
      <w:r w:rsidR="00E634F0">
        <w:t xml:space="preserve"> </w:t>
      </w:r>
    </w:p>
    <w:tbl>
      <w:tblPr>
        <w:tblStyle w:val="Tableheader1"/>
        <w:tblW w:w="5670" w:type="dxa"/>
        <w:tblLook w:val="04A0" w:firstRow="1" w:lastRow="0" w:firstColumn="1" w:lastColumn="0" w:noHBand="0" w:noVBand="1"/>
        <w:tblDescription w:val="Table to record the results of the group activity. Students count the number of the identified plant species. If a plant does not lie completely within the quadrat, only count it if more than half the plant lies inside the quadrat. Column one contains the quadrat number and column 2 contains a blank cell for students to record the number of species 'A' that are present."/>
      </w:tblPr>
      <w:tblGrid>
        <w:gridCol w:w="2410"/>
        <w:gridCol w:w="3260"/>
      </w:tblGrid>
      <w:tr w:rsidR="00D75BB7" w:rsidRPr="005E13ED" w14:paraId="34C0DE1B" w14:textId="77777777" w:rsidTr="00D75BB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vAlign w:val="top"/>
          </w:tcPr>
          <w:p w14:paraId="67E819A8" w14:textId="6BEC255B" w:rsidR="00D75BB7" w:rsidRPr="005E13ED" w:rsidRDefault="00D75BB7" w:rsidP="00D75BB7">
            <w:pPr>
              <w:spacing w:before="192" w:after="192"/>
              <w:rPr>
                <w:sz w:val="24"/>
                <w:szCs w:val="28"/>
              </w:rPr>
            </w:pPr>
            <w:r w:rsidRPr="005E13ED">
              <w:rPr>
                <w:sz w:val="24"/>
                <w:szCs w:val="28"/>
              </w:rPr>
              <w:t>Quadrat number</w:t>
            </w:r>
          </w:p>
        </w:tc>
        <w:tc>
          <w:tcPr>
            <w:tcW w:w="3260" w:type="dxa"/>
            <w:vAlign w:val="top"/>
          </w:tcPr>
          <w:p w14:paraId="4E2D23BD" w14:textId="5D6200EB" w:rsidR="00D75BB7" w:rsidRPr="005E13ED" w:rsidRDefault="00D75BB7" w:rsidP="009E2A2B">
            <w:pPr>
              <w:spacing w:beforeLines="80" w:before="192" w:afterLines="80" w:after="192"/>
              <w:cnfStyle w:val="100000000000" w:firstRow="1" w:lastRow="0" w:firstColumn="0" w:lastColumn="0" w:oddVBand="0" w:evenVBand="0" w:oddHBand="0" w:evenHBand="0" w:firstRowFirstColumn="0" w:firstRowLastColumn="0" w:lastRowFirstColumn="0" w:lastRowLastColumn="0"/>
              <w:rPr>
                <w:sz w:val="24"/>
                <w:szCs w:val="28"/>
              </w:rPr>
            </w:pPr>
            <w:r w:rsidRPr="005E13ED">
              <w:rPr>
                <w:sz w:val="24"/>
                <w:szCs w:val="28"/>
              </w:rPr>
              <w:t xml:space="preserve">Number of species ‘A’ present </w:t>
            </w:r>
          </w:p>
        </w:tc>
      </w:tr>
      <w:tr w:rsidR="00D75BB7" w:rsidRPr="005E13ED" w14:paraId="24B71E81" w14:textId="77777777" w:rsidTr="00D75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615807B" w14:textId="117B403A" w:rsidR="00D75BB7" w:rsidRPr="005E13ED" w:rsidRDefault="00D75BB7" w:rsidP="00D75BB7">
            <w:pPr>
              <w:rPr>
                <w:sz w:val="24"/>
                <w:szCs w:val="28"/>
              </w:rPr>
            </w:pPr>
            <w:r w:rsidRPr="005E13ED">
              <w:rPr>
                <w:sz w:val="24"/>
                <w:szCs w:val="28"/>
              </w:rPr>
              <w:t>1</w:t>
            </w:r>
          </w:p>
        </w:tc>
        <w:tc>
          <w:tcPr>
            <w:tcW w:w="3260" w:type="dxa"/>
          </w:tcPr>
          <w:p w14:paraId="61EEE43F" w14:textId="77777777" w:rsidR="00D75BB7" w:rsidRPr="005E13ED" w:rsidRDefault="00D75BB7" w:rsidP="00D75BB7">
            <w:pPr>
              <w:cnfStyle w:val="000000100000" w:firstRow="0" w:lastRow="0" w:firstColumn="0" w:lastColumn="0" w:oddVBand="0" w:evenVBand="0" w:oddHBand="1" w:evenHBand="0" w:firstRowFirstColumn="0" w:firstRowLastColumn="0" w:lastRowFirstColumn="0" w:lastRowLastColumn="0"/>
              <w:rPr>
                <w:sz w:val="24"/>
                <w:szCs w:val="28"/>
              </w:rPr>
            </w:pPr>
          </w:p>
        </w:tc>
      </w:tr>
      <w:tr w:rsidR="00D75BB7" w:rsidRPr="005E13ED" w14:paraId="1F2B34A1" w14:textId="77777777" w:rsidTr="00D75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019F7A2" w14:textId="405BA213" w:rsidR="00D75BB7" w:rsidRPr="005E13ED" w:rsidRDefault="00D75BB7" w:rsidP="00D75BB7">
            <w:pPr>
              <w:rPr>
                <w:sz w:val="24"/>
                <w:szCs w:val="28"/>
              </w:rPr>
            </w:pPr>
            <w:r w:rsidRPr="005E13ED">
              <w:rPr>
                <w:sz w:val="24"/>
                <w:szCs w:val="28"/>
              </w:rPr>
              <w:t>2</w:t>
            </w:r>
          </w:p>
        </w:tc>
        <w:tc>
          <w:tcPr>
            <w:tcW w:w="3260" w:type="dxa"/>
          </w:tcPr>
          <w:p w14:paraId="1F3DC13E" w14:textId="77777777" w:rsidR="00D75BB7" w:rsidRPr="005E13ED" w:rsidRDefault="00D75BB7" w:rsidP="00D75BB7">
            <w:pPr>
              <w:cnfStyle w:val="000000010000" w:firstRow="0" w:lastRow="0" w:firstColumn="0" w:lastColumn="0" w:oddVBand="0" w:evenVBand="0" w:oddHBand="0" w:evenHBand="1" w:firstRowFirstColumn="0" w:firstRowLastColumn="0" w:lastRowFirstColumn="0" w:lastRowLastColumn="0"/>
              <w:rPr>
                <w:sz w:val="24"/>
                <w:szCs w:val="28"/>
              </w:rPr>
            </w:pPr>
          </w:p>
        </w:tc>
      </w:tr>
      <w:tr w:rsidR="00D75BB7" w:rsidRPr="005E13ED" w14:paraId="480FE7F2" w14:textId="77777777" w:rsidTr="00D75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78EB471" w14:textId="166584CD" w:rsidR="00D75BB7" w:rsidRPr="005E13ED" w:rsidRDefault="00D75BB7" w:rsidP="00D75BB7">
            <w:pPr>
              <w:rPr>
                <w:sz w:val="24"/>
                <w:szCs w:val="28"/>
              </w:rPr>
            </w:pPr>
            <w:r w:rsidRPr="005E13ED">
              <w:rPr>
                <w:sz w:val="24"/>
                <w:szCs w:val="28"/>
              </w:rPr>
              <w:t>3</w:t>
            </w:r>
          </w:p>
        </w:tc>
        <w:tc>
          <w:tcPr>
            <w:tcW w:w="3260" w:type="dxa"/>
          </w:tcPr>
          <w:p w14:paraId="18AD367C" w14:textId="77777777" w:rsidR="00D75BB7" w:rsidRPr="005E13ED" w:rsidRDefault="00D75BB7" w:rsidP="00D75BB7">
            <w:pPr>
              <w:cnfStyle w:val="000000100000" w:firstRow="0" w:lastRow="0" w:firstColumn="0" w:lastColumn="0" w:oddVBand="0" w:evenVBand="0" w:oddHBand="1" w:evenHBand="0" w:firstRowFirstColumn="0" w:firstRowLastColumn="0" w:lastRowFirstColumn="0" w:lastRowLastColumn="0"/>
              <w:rPr>
                <w:sz w:val="24"/>
                <w:szCs w:val="28"/>
              </w:rPr>
            </w:pPr>
          </w:p>
        </w:tc>
      </w:tr>
      <w:tr w:rsidR="00D75BB7" w:rsidRPr="005E13ED" w14:paraId="31B16012" w14:textId="77777777" w:rsidTr="00D75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54211E5" w14:textId="4FA47467" w:rsidR="00D75BB7" w:rsidRPr="005E13ED" w:rsidRDefault="00D75BB7" w:rsidP="00D75BB7">
            <w:pPr>
              <w:rPr>
                <w:sz w:val="24"/>
                <w:szCs w:val="28"/>
              </w:rPr>
            </w:pPr>
            <w:r w:rsidRPr="005E13ED">
              <w:rPr>
                <w:sz w:val="24"/>
                <w:szCs w:val="28"/>
              </w:rPr>
              <w:t>4</w:t>
            </w:r>
          </w:p>
        </w:tc>
        <w:tc>
          <w:tcPr>
            <w:tcW w:w="3260" w:type="dxa"/>
          </w:tcPr>
          <w:p w14:paraId="72B55601" w14:textId="77777777" w:rsidR="00D75BB7" w:rsidRPr="005E13ED" w:rsidRDefault="00D75BB7" w:rsidP="00D75BB7">
            <w:pPr>
              <w:cnfStyle w:val="000000010000" w:firstRow="0" w:lastRow="0" w:firstColumn="0" w:lastColumn="0" w:oddVBand="0" w:evenVBand="0" w:oddHBand="0" w:evenHBand="1" w:firstRowFirstColumn="0" w:firstRowLastColumn="0" w:lastRowFirstColumn="0" w:lastRowLastColumn="0"/>
              <w:rPr>
                <w:sz w:val="24"/>
                <w:szCs w:val="28"/>
              </w:rPr>
            </w:pPr>
          </w:p>
        </w:tc>
      </w:tr>
      <w:tr w:rsidR="00D75BB7" w:rsidRPr="005E13ED" w14:paraId="3D1C184F" w14:textId="77777777" w:rsidTr="00D75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CBF682E" w14:textId="73127BA4" w:rsidR="00D75BB7" w:rsidRPr="005E13ED" w:rsidRDefault="00D75BB7" w:rsidP="00D75BB7">
            <w:pPr>
              <w:rPr>
                <w:sz w:val="24"/>
                <w:szCs w:val="28"/>
              </w:rPr>
            </w:pPr>
            <w:r w:rsidRPr="005E13ED">
              <w:rPr>
                <w:sz w:val="24"/>
                <w:szCs w:val="28"/>
              </w:rPr>
              <w:t>5</w:t>
            </w:r>
          </w:p>
        </w:tc>
        <w:tc>
          <w:tcPr>
            <w:tcW w:w="3260" w:type="dxa"/>
          </w:tcPr>
          <w:p w14:paraId="560C9E27" w14:textId="77777777" w:rsidR="00D75BB7" w:rsidRPr="005E13ED" w:rsidRDefault="00D75BB7" w:rsidP="00D75BB7">
            <w:pPr>
              <w:cnfStyle w:val="000000100000" w:firstRow="0" w:lastRow="0" w:firstColumn="0" w:lastColumn="0" w:oddVBand="0" w:evenVBand="0" w:oddHBand="1" w:evenHBand="0" w:firstRowFirstColumn="0" w:firstRowLastColumn="0" w:lastRowFirstColumn="0" w:lastRowLastColumn="0"/>
              <w:rPr>
                <w:sz w:val="24"/>
                <w:szCs w:val="28"/>
              </w:rPr>
            </w:pPr>
          </w:p>
        </w:tc>
      </w:tr>
    </w:tbl>
    <w:p w14:paraId="53E4CC1F" w14:textId="49BB4108" w:rsidR="006F3300" w:rsidRDefault="00FA37C9" w:rsidP="00FF412B">
      <w:pPr>
        <w:pStyle w:val="Heading4"/>
      </w:pPr>
      <w:r>
        <w:t>Calculations</w:t>
      </w:r>
    </w:p>
    <w:p w14:paraId="0B779748" w14:textId="2CC4C89D" w:rsidR="006F3300" w:rsidRPr="002617B9" w:rsidRDefault="006F3300" w:rsidP="002B47FC">
      <w:pPr>
        <w:pStyle w:val="ListNumber"/>
        <w:numPr>
          <w:ilvl w:val="0"/>
          <w:numId w:val="2"/>
        </w:numPr>
      </w:pPr>
      <w:r w:rsidRPr="002617B9">
        <w:t>Calculate the area of the quadrat.</w:t>
      </w:r>
    </w:p>
    <w:p w14:paraId="05F36CB7" w14:textId="1450E8E2" w:rsidR="006F3300" w:rsidRPr="002617B9" w:rsidRDefault="006F3300" w:rsidP="002B47FC">
      <w:pPr>
        <w:pStyle w:val="ListNumber"/>
      </w:pPr>
      <w:r w:rsidRPr="002617B9">
        <w:t>Calculate the total area of the lawn</w:t>
      </w:r>
      <w:r w:rsidR="00FA37C9" w:rsidRPr="002617B9">
        <w:t xml:space="preserve"> sampled</w:t>
      </w:r>
      <w:r w:rsidRPr="002617B9">
        <w:t>.</w:t>
      </w:r>
    </w:p>
    <w:p w14:paraId="116907D4" w14:textId="3755B4F1" w:rsidR="00FA37C9" w:rsidRPr="002617B9" w:rsidRDefault="00FA37C9" w:rsidP="002B47FC">
      <w:pPr>
        <w:pStyle w:val="ListNumber"/>
      </w:pPr>
      <w:r w:rsidRPr="002617B9">
        <w:t>Calculate the average number of species A plants in the area of your quadrat.</w:t>
      </w:r>
    </w:p>
    <w:p w14:paraId="6E0B5026" w14:textId="7F02E244" w:rsidR="000A3FDE" w:rsidRPr="002617B9" w:rsidRDefault="000A3FDE" w:rsidP="002B47FC">
      <w:pPr>
        <w:pStyle w:val="ListNumber"/>
      </w:pPr>
      <w:r w:rsidRPr="002617B9">
        <w:lastRenderedPageBreak/>
        <w:t>Calculate the average number of species A plants per square metre.</w:t>
      </w:r>
    </w:p>
    <w:p w14:paraId="35D4EC52" w14:textId="2CAF4570" w:rsidR="006F3300" w:rsidRPr="002617B9" w:rsidRDefault="006F3300" w:rsidP="002B47FC">
      <w:pPr>
        <w:pStyle w:val="ListNumber"/>
      </w:pPr>
      <w:r w:rsidRPr="002617B9">
        <w:t>Using your estimate of the lawn</w:t>
      </w:r>
      <w:r w:rsidR="00A577E9" w:rsidRPr="002617B9">
        <w:t xml:space="preserve"> area</w:t>
      </w:r>
      <w:r w:rsidRPr="002617B9">
        <w:t>, calculate and record your estima</w:t>
      </w:r>
      <w:r w:rsidR="00FA37C9" w:rsidRPr="002617B9">
        <w:t>te of the total size of the plant</w:t>
      </w:r>
      <w:r w:rsidRPr="002617B9">
        <w:t xml:space="preserve"> population on the lawn.</w:t>
      </w:r>
    </w:p>
    <w:p w14:paraId="243A0899" w14:textId="5B07A18B" w:rsidR="006F3300" w:rsidRPr="002617B9" w:rsidRDefault="006F3300" w:rsidP="002B47FC">
      <w:pPr>
        <w:pStyle w:val="ListNumber"/>
      </w:pPr>
      <w:r w:rsidRPr="002617B9">
        <w:t xml:space="preserve">Combine the class’s data on an Excel spreadsheet to find an average </w:t>
      </w:r>
      <w:r w:rsidR="000A3FDE" w:rsidRPr="002617B9">
        <w:t>population of species A.</w:t>
      </w:r>
    </w:p>
    <w:p w14:paraId="61689F4F" w14:textId="1E4CFE28" w:rsidR="006F3300" w:rsidRDefault="00296B5A" w:rsidP="002617B9">
      <w:pPr>
        <w:pStyle w:val="Heading4"/>
      </w:pPr>
      <w:r w:rsidRPr="002617B9">
        <w:t>Discussion</w:t>
      </w:r>
    </w:p>
    <w:p w14:paraId="05B48FB7" w14:textId="77777777" w:rsidR="006F3300" w:rsidRPr="002B47FC" w:rsidRDefault="006F3300" w:rsidP="002B47FC">
      <w:pPr>
        <w:pStyle w:val="ListNumber"/>
        <w:numPr>
          <w:ilvl w:val="0"/>
          <w:numId w:val="27"/>
        </w:numPr>
        <w:rPr>
          <w:rFonts w:eastAsiaTheme="minorEastAsia"/>
        </w:rPr>
      </w:pPr>
      <w:r>
        <w:t>What kind of information can be obtained by using quadrats to investigate a plant population?</w:t>
      </w:r>
    </w:p>
    <w:p w14:paraId="7AFA162D" w14:textId="5023D2D0" w:rsidR="006F3300" w:rsidRDefault="006F3300" w:rsidP="002B47FC">
      <w:pPr>
        <w:pStyle w:val="ListNumber"/>
        <w:rPr>
          <w:rFonts w:eastAsiaTheme="minorEastAsia"/>
        </w:rPr>
      </w:pPr>
      <w:r>
        <w:t xml:space="preserve">Did the estimates of </w:t>
      </w:r>
      <w:r w:rsidR="0025067D">
        <w:t xml:space="preserve">the </w:t>
      </w:r>
      <w:r>
        <w:t>total population size calculated using your group’s data differ from those calculated using the combined data? Suggest a reason for any difference.</w:t>
      </w:r>
    </w:p>
    <w:p w14:paraId="6731AD1D" w14:textId="351CE17E" w:rsidR="006F3300" w:rsidRDefault="006F3300" w:rsidP="002B47FC">
      <w:pPr>
        <w:pStyle w:val="ListNumber"/>
        <w:rPr>
          <w:rFonts w:eastAsiaTheme="minorEastAsia"/>
        </w:rPr>
      </w:pPr>
      <w:r>
        <w:t>Which of the two population size</w:t>
      </w:r>
      <w:r w:rsidR="00FA654A">
        <w:t xml:space="preserve"> estimates</w:t>
      </w:r>
      <w:r>
        <w:t xml:space="preserve"> from the previous question should be more accurate? Which is more reliable? Explain the reasons for your answers.</w:t>
      </w:r>
    </w:p>
    <w:p w14:paraId="45A25AFA" w14:textId="18E0BFFA" w:rsidR="002617B9" w:rsidRDefault="000A3FDE" w:rsidP="002B47FC">
      <w:pPr>
        <w:pStyle w:val="ListNumber"/>
      </w:pPr>
      <w:r>
        <w:t xml:space="preserve">What limitations would need to be considered if using quadrats for measuring animal populations? </w:t>
      </w:r>
      <w:r w:rsidR="006F3300">
        <w:t>Suggest any animal populations that could be investigated by using quadrats.</w:t>
      </w:r>
    </w:p>
    <w:p w14:paraId="01318C07" w14:textId="77777777" w:rsidR="002617B9" w:rsidRDefault="002617B9">
      <w:pPr>
        <w:spacing w:before="240" w:after="0" w:line="276" w:lineRule="auto"/>
      </w:pPr>
      <w:r>
        <w:br w:type="page"/>
      </w:r>
    </w:p>
    <w:p w14:paraId="320D797A" w14:textId="601B161A" w:rsidR="0044242F" w:rsidRDefault="0044242F" w:rsidP="00FF412B">
      <w:pPr>
        <w:pStyle w:val="Heading3"/>
      </w:pPr>
      <w:bookmarkStart w:id="61" w:name="_Appendix_5:_Measuring"/>
      <w:bookmarkStart w:id="62" w:name="_Toc99973789"/>
      <w:bookmarkEnd w:id="61"/>
      <w:r w:rsidRPr="0044242F">
        <w:lastRenderedPageBreak/>
        <w:t>Appendix 5: Measuring abundance</w:t>
      </w:r>
      <w:r>
        <w:t>:</w:t>
      </w:r>
      <w:r w:rsidRPr="0044242F">
        <w:t xml:space="preserve"> </w:t>
      </w:r>
      <w:r>
        <w:t>c</w:t>
      </w:r>
      <w:r w:rsidRPr="0044242F">
        <w:t>apture</w:t>
      </w:r>
      <w:r>
        <w:t>,</w:t>
      </w:r>
      <w:r w:rsidRPr="0044242F">
        <w:t xml:space="preserve"> </w:t>
      </w:r>
      <w:r>
        <w:t>m</w:t>
      </w:r>
      <w:r w:rsidRPr="0044242F">
        <w:t>ark</w:t>
      </w:r>
      <w:r>
        <w:t>, recapture with c</w:t>
      </w:r>
      <w:r w:rsidRPr="0044242F">
        <w:t>rickets</w:t>
      </w:r>
      <w:bookmarkEnd w:id="62"/>
    </w:p>
    <w:p w14:paraId="0A2BBCB0" w14:textId="177E4A2E" w:rsidR="002617B9" w:rsidRPr="002617B9" w:rsidRDefault="002617B9" w:rsidP="002617B9">
      <w:pPr>
        <w:pStyle w:val="Heading4"/>
        <w:rPr>
          <w:lang w:eastAsia="zh-CN"/>
        </w:rPr>
      </w:pPr>
      <w:r>
        <w:rPr>
          <w:lang w:eastAsia="zh-CN"/>
        </w:rPr>
        <w:t>Background Information</w:t>
      </w:r>
    </w:p>
    <w:p w14:paraId="799A0B8B" w14:textId="59C81F04" w:rsidR="0044242F" w:rsidRPr="0044242F" w:rsidRDefault="0044242F" w:rsidP="00FF412B">
      <w:r w:rsidRPr="0044242F">
        <w:t>One commonly</w:t>
      </w:r>
      <w:r w:rsidR="0002039C">
        <w:t>-</w:t>
      </w:r>
      <w:r w:rsidRPr="0044242F">
        <w:t xml:space="preserve">used technique to estimate the size </w:t>
      </w:r>
      <w:r w:rsidR="008840D8">
        <w:t xml:space="preserve">of natural populations is capture, mark, </w:t>
      </w:r>
      <w:r w:rsidRPr="0044242F">
        <w:t xml:space="preserve">recapture. In this method, animals are captured, </w:t>
      </w:r>
      <w:r w:rsidR="008840D8">
        <w:t xml:space="preserve">counted, </w:t>
      </w:r>
      <w:r w:rsidRPr="0044242F">
        <w:t xml:space="preserve">given an identifying mark such as a paint spot or a tag with a number, and then released back to their habitat. At a later date, traps are set again in the same places. </w:t>
      </w:r>
      <w:r w:rsidR="008840D8">
        <w:t>The numbers of marked and unmarked animals are counted. T</w:t>
      </w:r>
      <w:r w:rsidRPr="0044242F">
        <w:t>he ratio of marked to unmarked animals during the second capture event can be used to estimate the size of the population. This method provides a simple means to estimate the population size of animals.</w:t>
      </w:r>
    </w:p>
    <w:p w14:paraId="49383CAE" w14:textId="6D5AD10A" w:rsidR="0044242F" w:rsidRDefault="00B83F21" w:rsidP="00FF412B">
      <w:r>
        <w:t>In this experiment</w:t>
      </w:r>
      <w:r w:rsidR="0002039C">
        <w:t>,</w:t>
      </w:r>
      <w:r>
        <w:t xml:space="preserve"> the animals used are crickets. The crickets will naturally se</w:t>
      </w:r>
      <w:r w:rsidR="004A1127">
        <w:t>ek shelter in dark places. Dark places</w:t>
      </w:r>
      <w:r>
        <w:t xml:space="preserve"> are provided by the portions of egg cartons placed in the large container.</w:t>
      </w:r>
    </w:p>
    <w:p w14:paraId="3D55E314" w14:textId="5CF2299D" w:rsidR="002617B9" w:rsidRPr="0044242F" w:rsidRDefault="004558AF" w:rsidP="002617B9">
      <w:pPr>
        <w:pStyle w:val="Heading4"/>
      </w:pPr>
      <w:r>
        <w:t>Equipment</w:t>
      </w:r>
    </w:p>
    <w:p w14:paraId="4D1E81FC" w14:textId="4AD0816B" w:rsidR="0044242F" w:rsidRPr="0044242F" w:rsidRDefault="009C54DD" w:rsidP="002B47FC">
      <w:pPr>
        <w:pStyle w:val="ListBullet"/>
      </w:pPr>
      <w:r>
        <w:t>L</w:t>
      </w:r>
      <w:r w:rsidR="0044242F" w:rsidRPr="0044242F">
        <w:t>arge container/aquarium</w:t>
      </w:r>
    </w:p>
    <w:p w14:paraId="266D737F" w14:textId="27F9B3C0" w:rsidR="0044242F" w:rsidRPr="0044242F" w:rsidRDefault="009C54DD" w:rsidP="002B47FC">
      <w:pPr>
        <w:pStyle w:val="ListBullet"/>
      </w:pPr>
      <w:r>
        <w:t>C</w:t>
      </w:r>
      <w:r w:rsidR="0044242F" w:rsidRPr="0044242F">
        <w:t>rickets</w:t>
      </w:r>
    </w:p>
    <w:p w14:paraId="4FF48589" w14:textId="74A87C99" w:rsidR="0044242F" w:rsidRDefault="009C54DD" w:rsidP="002B47FC">
      <w:pPr>
        <w:pStyle w:val="ListBullet"/>
      </w:pPr>
      <w:r>
        <w:t>C</w:t>
      </w:r>
      <w:r w:rsidR="0044242F" w:rsidRPr="0044242F">
        <w:t xml:space="preserve">ardboard </w:t>
      </w:r>
      <w:r>
        <w:t>‘</w:t>
      </w:r>
      <w:r w:rsidR="0044242F" w:rsidRPr="0044242F">
        <w:t>traps</w:t>
      </w:r>
      <w:r>
        <w:t>’</w:t>
      </w:r>
      <w:r w:rsidR="0044242F" w:rsidRPr="0044242F">
        <w:t xml:space="preserve"> (egg cartons)</w:t>
      </w:r>
    </w:p>
    <w:p w14:paraId="15E58518" w14:textId="4D1B9BAE" w:rsidR="00CC5954" w:rsidRPr="0044242F" w:rsidRDefault="009C54DD" w:rsidP="002B47FC">
      <w:pPr>
        <w:pStyle w:val="ListBullet"/>
      </w:pPr>
      <w:r>
        <w:t>A</w:t>
      </w:r>
      <w:r w:rsidR="00CC5954">
        <w:t>crylic non-toxic paint pens.</w:t>
      </w:r>
    </w:p>
    <w:p w14:paraId="12A1E193" w14:textId="19DF117F" w:rsidR="00C365C7" w:rsidRDefault="00C365C7" w:rsidP="00C365C7">
      <w:pPr>
        <w:pStyle w:val="Caption"/>
      </w:pPr>
      <w:r>
        <w:t xml:space="preserve">Figure </w:t>
      </w:r>
      <w:r>
        <w:fldChar w:fldCharType="begin"/>
      </w:r>
      <w:r>
        <w:instrText xml:space="preserve"> SEQ Figure \* ARABIC </w:instrText>
      </w:r>
      <w:r>
        <w:fldChar w:fldCharType="separate"/>
      </w:r>
      <w:r w:rsidR="00903B51">
        <w:rPr>
          <w:noProof/>
        </w:rPr>
        <w:t>3</w:t>
      </w:r>
      <w:r>
        <w:fldChar w:fldCharType="end"/>
      </w:r>
      <w:r>
        <w:t xml:space="preserve"> </w:t>
      </w:r>
      <w:r w:rsidR="00AC4C9E">
        <w:t>–</w:t>
      </w:r>
      <w:r>
        <w:t xml:space="preserve"> Brown Cricket</w:t>
      </w:r>
    </w:p>
    <w:p w14:paraId="72B3ADA9" w14:textId="0F870C0A" w:rsidR="0044242F" w:rsidRDefault="00CC5954" w:rsidP="00D30903">
      <w:r>
        <w:rPr>
          <w:noProof/>
          <w:lang w:eastAsia="en-AU"/>
        </w:rPr>
        <w:drawing>
          <wp:inline distT="0" distB="0" distL="0" distR="0" wp14:anchorId="453A6F71" wp14:editId="143EDB65">
            <wp:extent cx="2910840" cy="1637665"/>
            <wp:effectExtent l="0" t="0" r="3810" b="635"/>
            <wp:docPr id="209" name="Picture 209" descr="Brown cricket insect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Brown cricket insect on white background"/>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910840" cy="1637665"/>
                    </a:xfrm>
                    <a:prstGeom prst="rect">
                      <a:avLst/>
                    </a:prstGeom>
                    <a:noFill/>
                    <a:ln>
                      <a:noFill/>
                    </a:ln>
                  </pic:spPr>
                </pic:pic>
              </a:graphicData>
            </a:graphic>
          </wp:inline>
        </w:drawing>
      </w:r>
    </w:p>
    <w:p w14:paraId="1366E75A" w14:textId="610F066A" w:rsidR="00D30903" w:rsidRDefault="00D30903" w:rsidP="00D30903">
      <w:pPr>
        <w:pStyle w:val="Heading4"/>
        <w:keepNext w:val="0"/>
        <w:keepLines w:val="0"/>
        <w:rPr>
          <w:rStyle w:val="SubtleReference"/>
          <w:rFonts w:eastAsiaTheme="minorHAnsi" w:cstheme="minorBidi"/>
          <w:color w:val="auto"/>
          <w:szCs w:val="24"/>
        </w:rPr>
      </w:pPr>
      <w:r w:rsidRPr="00D30903">
        <w:rPr>
          <w:rStyle w:val="SubtleReference"/>
          <w:rFonts w:eastAsiaTheme="minorHAnsi" w:cstheme="minorBidi"/>
          <w:color w:val="auto"/>
          <w:szCs w:val="24"/>
        </w:rPr>
        <w:t>"</w:t>
      </w:r>
      <w:hyperlink r:id="rId110" w:history="1">
        <w:r w:rsidRPr="00D30903">
          <w:rPr>
            <w:rStyle w:val="Hyperlink"/>
            <w:rFonts w:eastAsiaTheme="minorHAnsi" w:cstheme="minorBidi"/>
            <w:sz w:val="22"/>
            <w:szCs w:val="24"/>
          </w:rPr>
          <w:t>Brown Cricket</w:t>
        </w:r>
      </w:hyperlink>
      <w:r w:rsidRPr="00D30903">
        <w:rPr>
          <w:rStyle w:val="SubtleReference"/>
          <w:rFonts w:eastAsiaTheme="minorHAnsi" w:cstheme="minorBidi"/>
          <w:color w:val="auto"/>
          <w:szCs w:val="24"/>
        </w:rPr>
        <w:t xml:space="preserve">" by </w:t>
      </w:r>
      <w:proofErr w:type="spellStart"/>
      <w:r w:rsidRPr="00D30903">
        <w:rPr>
          <w:rStyle w:val="SubtleReference"/>
          <w:rFonts w:eastAsiaTheme="minorHAnsi" w:cstheme="minorBidi"/>
          <w:color w:val="auto"/>
          <w:szCs w:val="24"/>
        </w:rPr>
        <w:t>Onyxastra</w:t>
      </w:r>
      <w:proofErr w:type="spellEnd"/>
      <w:r w:rsidRPr="00D30903">
        <w:rPr>
          <w:rStyle w:val="SubtleReference"/>
          <w:rFonts w:eastAsiaTheme="minorHAnsi" w:cstheme="minorBidi"/>
          <w:color w:val="auto"/>
          <w:szCs w:val="24"/>
        </w:rPr>
        <w:t xml:space="preserve"> is licensed under </w:t>
      </w:r>
      <w:hyperlink r:id="rId111" w:history="1">
        <w:r w:rsidRPr="00D30903">
          <w:rPr>
            <w:rStyle w:val="Hyperlink"/>
            <w:rFonts w:eastAsiaTheme="minorHAnsi" w:cstheme="minorBidi"/>
            <w:sz w:val="22"/>
            <w:szCs w:val="24"/>
          </w:rPr>
          <w:t>CC BY 4.0</w:t>
        </w:r>
      </w:hyperlink>
    </w:p>
    <w:p w14:paraId="7F9923EE" w14:textId="35B59D78" w:rsidR="002617B9" w:rsidRPr="002617B9" w:rsidRDefault="002617B9" w:rsidP="002617B9">
      <w:pPr>
        <w:pStyle w:val="Heading4"/>
      </w:pPr>
      <w:r>
        <w:lastRenderedPageBreak/>
        <w:t>Method</w:t>
      </w:r>
    </w:p>
    <w:p w14:paraId="1DF13DA7" w14:textId="2A7F9B03" w:rsidR="0044242F" w:rsidRPr="002617B9" w:rsidRDefault="0044242F" w:rsidP="002B47FC">
      <w:pPr>
        <w:pStyle w:val="ListNumber"/>
        <w:numPr>
          <w:ilvl w:val="0"/>
          <w:numId w:val="3"/>
        </w:numPr>
      </w:pPr>
      <w:r w:rsidRPr="002617B9">
        <w:t xml:space="preserve">Collect crickets </w:t>
      </w:r>
      <w:r w:rsidR="0044010F" w:rsidRPr="002617B9">
        <w:t xml:space="preserve">from the </w:t>
      </w:r>
      <w:r w:rsidRPr="002617B9">
        <w:t>large contain</w:t>
      </w:r>
      <w:r w:rsidR="00716019" w:rsidRPr="002617B9">
        <w:t xml:space="preserve">er by removing one </w:t>
      </w:r>
      <w:r w:rsidR="00776616">
        <w:t>‘</w:t>
      </w:r>
      <w:r w:rsidR="00716019" w:rsidRPr="002617B9">
        <w:t>trap</w:t>
      </w:r>
      <w:r w:rsidR="00776616">
        <w:t>’</w:t>
      </w:r>
      <w:r w:rsidR="00716019" w:rsidRPr="002617B9">
        <w:t xml:space="preserve">, </w:t>
      </w:r>
      <w:r w:rsidRPr="002617B9">
        <w:t>a small portion of</w:t>
      </w:r>
      <w:r w:rsidR="0044010F" w:rsidRPr="002617B9">
        <w:t xml:space="preserve"> the</w:t>
      </w:r>
      <w:r w:rsidRPr="002617B9">
        <w:t xml:space="preserve"> egg carton, and gently shake the crickets from the egg carton into a plastic container.</w:t>
      </w:r>
    </w:p>
    <w:p w14:paraId="2C8150CE" w14:textId="1BF9242B" w:rsidR="00716019" w:rsidRPr="002617B9" w:rsidRDefault="0044242F" w:rsidP="002B47FC">
      <w:pPr>
        <w:pStyle w:val="ListNumber"/>
      </w:pPr>
      <w:r w:rsidRPr="002617B9">
        <w:t>Use a paint pen to mark the crickets. One student holds the cricket while another dabs the specified body part with paint</w:t>
      </w:r>
      <w:r w:rsidR="00776616">
        <w:t>.</w:t>
      </w:r>
      <w:r w:rsidRPr="002617B9">
        <w:t xml:space="preserve"> </w:t>
      </w:r>
      <w:r w:rsidR="00716019" w:rsidRPr="002617B9">
        <w:t>Mark</w:t>
      </w:r>
      <w:r w:rsidRPr="002617B9">
        <w:t xml:space="preserve"> part of the thorax or one of the legs of the crickets.</w:t>
      </w:r>
    </w:p>
    <w:p w14:paraId="4AD6E95D" w14:textId="49E4E47C" w:rsidR="0044242F" w:rsidRPr="002617B9" w:rsidRDefault="00716019" w:rsidP="002B47FC">
      <w:pPr>
        <w:pStyle w:val="ListNumber"/>
      </w:pPr>
      <w:r w:rsidRPr="002617B9">
        <w:t xml:space="preserve">A third student records the number of crickets marked (this is </w:t>
      </w:r>
      <m:oMath>
        <m:sSub>
          <m:sSubPr>
            <m:ctrlPr>
              <w:rPr>
                <w:rFonts w:ascii="Cambria Math" w:hAnsi="Cambria Math"/>
              </w:rPr>
            </m:ctrlPr>
          </m:sSubPr>
          <m:e>
            <m:r>
              <w:rPr>
                <w:rFonts w:ascii="Cambria Math" w:hAnsi="Cambria Math"/>
              </w:rPr>
              <m:t>n</m:t>
            </m:r>
          </m:e>
          <m:sub>
            <m:r>
              <m:rPr>
                <m:sty m:val="p"/>
              </m:rPr>
              <w:rPr>
                <w:rFonts w:ascii="Cambria Math" w:hAnsi="Cambria Math"/>
              </w:rPr>
              <m:t>1</m:t>
            </m:r>
          </m:sub>
        </m:sSub>
      </m:oMath>
      <w:r w:rsidRPr="002617B9">
        <w:t xml:space="preserve"> in the equation).</w:t>
      </w:r>
    </w:p>
    <w:p w14:paraId="31C36961" w14:textId="30CDC13C" w:rsidR="0044242F" w:rsidRPr="002617B9" w:rsidRDefault="0044242F" w:rsidP="002B47FC">
      <w:pPr>
        <w:pStyle w:val="ListNumber"/>
      </w:pPr>
      <w:r w:rsidRPr="002617B9">
        <w:t xml:space="preserve">Return </w:t>
      </w:r>
      <w:r w:rsidR="00716019" w:rsidRPr="002617B9">
        <w:t xml:space="preserve">the </w:t>
      </w:r>
      <w:r w:rsidRPr="002617B9">
        <w:t xml:space="preserve">crickets to </w:t>
      </w:r>
      <w:r w:rsidR="00716019" w:rsidRPr="002617B9">
        <w:t xml:space="preserve">the </w:t>
      </w:r>
      <w:r w:rsidRPr="002617B9">
        <w:t>large container.</w:t>
      </w:r>
    </w:p>
    <w:p w14:paraId="30AE8ADA" w14:textId="6F57BFB2" w:rsidR="0044242F" w:rsidRPr="002617B9" w:rsidRDefault="0044242F" w:rsidP="002B47FC">
      <w:pPr>
        <w:pStyle w:val="ListNumber"/>
      </w:pPr>
      <w:r w:rsidRPr="002617B9">
        <w:t>Wait 15 minutes for crickets to settle back into their traps and redistribute themselves in the container.</w:t>
      </w:r>
    </w:p>
    <w:p w14:paraId="33119427" w14:textId="069D1E34" w:rsidR="0044242F" w:rsidRPr="002617B9" w:rsidRDefault="0044242F" w:rsidP="002B47FC">
      <w:pPr>
        <w:pStyle w:val="ListNumber"/>
      </w:pPr>
      <w:r w:rsidRPr="002617B9">
        <w:t xml:space="preserve">Repeat the same process of capturing crickets. Record </w:t>
      </w:r>
      <m:oMath>
        <m:sSub>
          <m:sSubPr>
            <m:ctrlPr>
              <w:rPr>
                <w:rFonts w:ascii="Cambria Math" w:hAnsi="Cambria Math"/>
              </w:rPr>
            </m:ctrlPr>
          </m:sSubPr>
          <m:e>
            <m:r>
              <w:rPr>
                <w:rFonts w:ascii="Cambria Math" w:hAnsi="Cambria Math"/>
              </w:rPr>
              <m:t>m</m:t>
            </m:r>
          </m:e>
          <m:sub>
            <m:r>
              <m:rPr>
                <m:sty m:val="p"/>
              </m:rPr>
              <w:rPr>
                <w:rFonts w:ascii="Cambria Math" w:hAnsi="Cambria Math"/>
              </w:rPr>
              <m:t>2</m:t>
            </m:r>
          </m:sub>
        </m:sSub>
      </m:oMath>
      <w:r w:rsidRPr="002617B9">
        <w:t xml:space="preserve"> (the number of marked crickets captured during this session) and </w:t>
      </w:r>
      <m:oMath>
        <m:sSub>
          <m:sSubPr>
            <m:ctrlPr>
              <w:rPr>
                <w:rFonts w:ascii="Cambria Math" w:hAnsi="Cambria Math"/>
              </w:rPr>
            </m:ctrlPr>
          </m:sSubPr>
          <m:e>
            <m:r>
              <w:rPr>
                <w:rFonts w:ascii="Cambria Math" w:hAnsi="Cambria Math"/>
              </w:rPr>
              <m:t>n</m:t>
            </m:r>
          </m:e>
          <m:sub>
            <m:r>
              <m:rPr>
                <m:sty m:val="p"/>
              </m:rPr>
              <w:rPr>
                <w:rFonts w:ascii="Cambria Math" w:hAnsi="Cambria Math"/>
              </w:rPr>
              <m:t>2</m:t>
            </m:r>
          </m:sub>
        </m:sSub>
      </m:oMath>
      <w:r w:rsidRPr="002617B9">
        <w:t xml:space="preserve"> (the total number of crickets recaptured).</w:t>
      </w:r>
    </w:p>
    <w:p w14:paraId="233E4B10" w14:textId="11917B06" w:rsidR="0044242F" w:rsidRPr="00DE17AA" w:rsidRDefault="00296B5A" w:rsidP="00DE17AA">
      <w:pPr>
        <w:pStyle w:val="Heading4"/>
        <w:rPr>
          <w:rStyle w:val="Strong"/>
          <w:b w:val="0"/>
          <w:bCs w:val="0"/>
          <w:sz w:val="36"/>
        </w:rPr>
      </w:pPr>
      <w:r w:rsidRPr="00DE17AA">
        <w:rPr>
          <w:rStyle w:val="Strong"/>
          <w:b w:val="0"/>
          <w:bCs w:val="0"/>
          <w:sz w:val="36"/>
        </w:rPr>
        <w:t>Results</w:t>
      </w:r>
    </w:p>
    <w:p w14:paraId="220F843D" w14:textId="38379371" w:rsidR="0044242F" w:rsidRPr="00B83F21" w:rsidRDefault="00A8475A" w:rsidP="00FF412B">
      <w:pPr>
        <w:rPr>
          <w:rFonts w:asciiTheme="minorHAnsi" w:hAnsiTheme="minorHAnsi"/>
        </w:rPr>
      </w:pPr>
      <w:r>
        <w:t>Record y</w:t>
      </w:r>
      <w:r w:rsidR="00B83F21">
        <w:t>our group</w:t>
      </w:r>
      <w:r w:rsidR="0044242F" w:rsidRPr="0044242F">
        <w:t xml:space="preserve"> </w:t>
      </w:r>
      <w:r w:rsidR="008D3105">
        <w:t xml:space="preserve">tallies </w:t>
      </w:r>
      <w:r w:rsidR="00B83F21">
        <w:t xml:space="preserve">for </w:t>
      </w:r>
      <w:r w:rsidR="00B83F21" w:rsidRPr="00B83F21">
        <w:rPr>
          <w:rStyle w:val="Emphasis"/>
        </w:rPr>
        <w:t>n</w:t>
      </w:r>
      <w:r w:rsidR="00B83F21" w:rsidRPr="00B83F21">
        <w:rPr>
          <w:rStyle w:val="Emphasis"/>
          <w:vertAlign w:val="subscript"/>
        </w:rPr>
        <w:t>1</w:t>
      </w:r>
      <w:r w:rsidR="00B83F21" w:rsidRPr="00B83F21">
        <w:rPr>
          <w:rStyle w:val="Emphasis"/>
        </w:rPr>
        <w:t>, n</w:t>
      </w:r>
      <w:r w:rsidR="00B83F21" w:rsidRPr="00B83F21">
        <w:rPr>
          <w:rStyle w:val="Emphasis"/>
          <w:vertAlign w:val="subscript"/>
        </w:rPr>
        <w:t>2</w:t>
      </w:r>
      <w:r w:rsidR="00B83F21" w:rsidRPr="00B83F21">
        <w:rPr>
          <w:vertAlign w:val="subscript"/>
        </w:rPr>
        <w:t xml:space="preserve"> </w:t>
      </w:r>
      <w:r w:rsidR="00B83F21">
        <w:t xml:space="preserve">and </w:t>
      </w:r>
      <w:r w:rsidR="00B83F21" w:rsidRPr="00B83F21">
        <w:rPr>
          <w:rStyle w:val="Emphasis"/>
        </w:rPr>
        <w:t>m</w:t>
      </w:r>
      <w:r w:rsidR="00B83F21" w:rsidRPr="00B83F21">
        <w:rPr>
          <w:rStyle w:val="Emphasis"/>
          <w:vertAlign w:val="subscript"/>
        </w:rPr>
        <w:t>2</w:t>
      </w:r>
      <w:r w:rsidR="00B83F21">
        <w:rPr>
          <w:vertAlign w:val="subscript"/>
        </w:rPr>
        <w:t xml:space="preserve"> </w:t>
      </w:r>
      <w:r w:rsidR="00B83F21">
        <w:t>in a table.</w:t>
      </w:r>
    </w:p>
    <w:p w14:paraId="2B15461D" w14:textId="39C3D5E3" w:rsidR="00B83F21" w:rsidRPr="009020EC" w:rsidRDefault="00B83F21" w:rsidP="00FF412B">
      <w:pPr>
        <w:pStyle w:val="Heading4"/>
        <w:rPr>
          <w:b/>
        </w:rPr>
      </w:pPr>
      <w:r w:rsidRPr="009020EC">
        <w:t>Calculations</w:t>
      </w:r>
    </w:p>
    <w:p w14:paraId="274ACBA1" w14:textId="47201B5C" w:rsidR="008D3105" w:rsidRDefault="008D3105" w:rsidP="002B47FC">
      <w:pPr>
        <w:pStyle w:val="ListNumber"/>
        <w:numPr>
          <w:ilvl w:val="0"/>
          <w:numId w:val="5"/>
        </w:numPr>
      </w:pPr>
      <w:r>
        <w:t>Use this equation to estimate population size</w:t>
      </w:r>
      <w:r w:rsidRPr="0044242F">
        <w:t>:</w:t>
      </w:r>
    </w:p>
    <w:p w14:paraId="32EEC4BA" w14:textId="77777777" w:rsidR="008D3105" w:rsidRPr="00AC4C9E" w:rsidRDefault="008D3105" w:rsidP="00FF412B">
      <w:pPr>
        <w:rPr>
          <w:rFonts w:eastAsiaTheme="minorEastAsia" w:cs="Arial"/>
        </w:rPr>
      </w:pPr>
      <m:oMathPara>
        <m:oMathParaPr>
          <m:jc m:val="left"/>
        </m:oMathParaPr>
        <m:oMath>
          <m:r>
            <w:rPr>
              <w:rFonts w:ascii="Cambria Math" w:hAnsi="Cambria Math" w:cs="Arial"/>
            </w:rPr>
            <m:t>N</m:t>
          </m:r>
          <m:r>
            <m:rPr>
              <m:sty m:val="p"/>
            </m:rPr>
            <w:rPr>
              <w:rFonts w:ascii="Cambria Math" w:hAnsi="Cambria Math" w:cs="Arial"/>
            </w:rPr>
            <m:t xml:space="preserve">= </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n</m:t>
                  </m:r>
                </m:e>
                <m:sub>
                  <m:r>
                    <m:rPr>
                      <m:sty m:val="p"/>
                    </m:rPr>
                    <w:rPr>
                      <w:rFonts w:ascii="Cambria Math" w:hAnsi="Cambria Math" w:cs="Arial"/>
                    </w:rPr>
                    <m:t>1</m:t>
                  </m:r>
                </m:sub>
              </m:sSub>
              <m:sSub>
                <m:sSubPr>
                  <m:ctrlPr>
                    <w:rPr>
                      <w:rFonts w:ascii="Cambria Math" w:hAnsi="Cambria Math" w:cs="Arial"/>
                    </w:rPr>
                  </m:ctrlPr>
                </m:sSubPr>
                <m:e>
                  <m:r>
                    <w:rPr>
                      <w:rFonts w:ascii="Cambria Math" w:hAnsi="Cambria Math" w:cs="Arial"/>
                    </w:rPr>
                    <m:t>n</m:t>
                  </m:r>
                </m:e>
                <m:sub>
                  <m:r>
                    <m:rPr>
                      <m:sty m:val="p"/>
                    </m:rPr>
                    <w:rPr>
                      <w:rFonts w:ascii="Cambria Math" w:hAnsi="Cambria Math" w:cs="Arial"/>
                    </w:rPr>
                    <m:t>2</m:t>
                  </m:r>
                </m:sub>
              </m:sSub>
            </m:num>
            <m:den>
              <m:sSub>
                <m:sSubPr>
                  <m:ctrlPr>
                    <w:rPr>
                      <w:rFonts w:ascii="Cambria Math" w:hAnsi="Cambria Math" w:cs="Arial"/>
                    </w:rPr>
                  </m:ctrlPr>
                </m:sSubPr>
                <m:e>
                  <m:r>
                    <w:rPr>
                      <w:rFonts w:ascii="Cambria Math" w:hAnsi="Cambria Math" w:cs="Arial"/>
                    </w:rPr>
                    <m:t>m</m:t>
                  </m:r>
                </m:e>
                <m:sub>
                  <m:r>
                    <m:rPr>
                      <m:sty m:val="p"/>
                    </m:rPr>
                    <w:rPr>
                      <w:rFonts w:ascii="Cambria Math" w:hAnsi="Cambria Math" w:cs="Arial"/>
                    </w:rPr>
                    <m:t>2</m:t>
                  </m:r>
                </m:sub>
              </m:sSub>
            </m:den>
          </m:f>
        </m:oMath>
      </m:oMathPara>
    </w:p>
    <w:p w14:paraId="42300AC3" w14:textId="77777777" w:rsidR="0044010F" w:rsidRPr="00AC4C9E" w:rsidRDefault="0044010F" w:rsidP="00FF412B">
      <w:pPr>
        <w:rPr>
          <w:rFonts w:cs="Arial"/>
        </w:rPr>
      </w:pPr>
      <m:oMath>
        <m:r>
          <m:rPr>
            <m:sty m:val="bi"/>
          </m:rPr>
          <w:rPr>
            <w:rFonts w:ascii="Cambria Math" w:hAnsi="Cambria Math" w:cs="Arial"/>
          </w:rPr>
          <m:t xml:space="preserve">N= </m:t>
        </m:r>
        <m:r>
          <m:rPr>
            <m:sty m:val="p"/>
          </m:rPr>
          <w:rPr>
            <w:rFonts w:ascii="Cambria Math" w:hAnsi="Cambria Math" w:cs="Arial"/>
          </w:rPr>
          <m:t>estimate of population size</m:t>
        </m:r>
      </m:oMath>
      <w:r w:rsidRPr="00AC4C9E">
        <w:rPr>
          <w:rFonts w:cs="Arial"/>
        </w:rPr>
        <w:t xml:space="preserve"> </w:t>
      </w:r>
    </w:p>
    <w:p w14:paraId="4819BC52" w14:textId="77777777" w:rsidR="0044010F" w:rsidRPr="00AC4C9E" w:rsidRDefault="00000000" w:rsidP="00FF412B">
      <w:pPr>
        <w:rPr>
          <w:rFonts w:cs="Arial"/>
        </w:rPr>
      </w:pPr>
      <m:oMath>
        <m:sSub>
          <m:sSubPr>
            <m:ctrlPr>
              <w:rPr>
                <w:rFonts w:ascii="Cambria Math" w:hAnsi="Cambria Math" w:cs="Arial"/>
                <w:b/>
                <w:i/>
              </w:rPr>
            </m:ctrlPr>
          </m:sSubPr>
          <m:e>
            <m:r>
              <m:rPr>
                <m:sty m:val="bi"/>
              </m:rPr>
              <w:rPr>
                <w:rFonts w:ascii="Cambria Math" w:hAnsi="Cambria Math" w:cs="Arial"/>
              </w:rPr>
              <m:t>n</m:t>
            </m:r>
          </m:e>
          <m:sub>
            <m:r>
              <m:rPr>
                <m:sty m:val="bi"/>
              </m:rPr>
              <w:rPr>
                <w:rFonts w:ascii="Cambria Math" w:hAnsi="Cambria Math" w:cs="Arial"/>
              </w:rPr>
              <m:t>1</m:t>
            </m:r>
          </m:sub>
        </m:sSub>
        <m:r>
          <m:rPr>
            <m:sty m:val="bi"/>
          </m:rPr>
          <w:rPr>
            <w:rFonts w:ascii="Cambria Math" w:eastAsiaTheme="minorEastAsia" w:hAnsi="Cambria Math" w:cs="Arial"/>
          </w:rPr>
          <m:t xml:space="preserve">= </m:t>
        </m:r>
        <m:r>
          <m:rPr>
            <m:sty m:val="p"/>
          </m:rPr>
          <w:rPr>
            <w:rFonts w:ascii="Cambria Math" w:hAnsi="Cambria Math" w:cs="Arial"/>
          </w:rPr>
          <m:t>number of animals marked and released during the first capture</m:t>
        </m:r>
      </m:oMath>
      <w:r w:rsidR="0044010F" w:rsidRPr="00AC4C9E">
        <w:rPr>
          <w:rFonts w:cs="Arial"/>
          <w:b/>
        </w:rPr>
        <w:t xml:space="preserve"> </w:t>
      </w:r>
    </w:p>
    <w:p w14:paraId="1E5A7BB2" w14:textId="77777777" w:rsidR="0044010F" w:rsidRPr="00AC4C9E" w:rsidRDefault="00000000" w:rsidP="00FF412B">
      <w:pPr>
        <w:rPr>
          <w:rFonts w:cs="Arial"/>
        </w:rPr>
      </w:pPr>
      <m:oMath>
        <m:sSub>
          <m:sSubPr>
            <m:ctrlPr>
              <w:rPr>
                <w:rFonts w:ascii="Cambria Math" w:hAnsi="Cambria Math" w:cs="Arial"/>
                <w:b/>
                <w:i/>
              </w:rPr>
            </m:ctrlPr>
          </m:sSubPr>
          <m:e>
            <m:r>
              <m:rPr>
                <m:sty m:val="bi"/>
              </m:rPr>
              <w:rPr>
                <w:rFonts w:ascii="Cambria Math" w:hAnsi="Cambria Math" w:cs="Arial"/>
              </w:rPr>
              <m:t>n</m:t>
            </m:r>
          </m:e>
          <m:sub>
            <m:r>
              <m:rPr>
                <m:sty m:val="bi"/>
              </m:rPr>
              <w:rPr>
                <w:rFonts w:ascii="Cambria Math" w:hAnsi="Cambria Math" w:cs="Arial"/>
              </w:rPr>
              <m:t>2</m:t>
            </m:r>
          </m:sub>
        </m:sSub>
        <m:r>
          <m:rPr>
            <m:sty m:val="bi"/>
          </m:rPr>
          <w:rPr>
            <w:rFonts w:ascii="Cambria Math" w:hAnsi="Cambria Math" w:cs="Arial"/>
          </w:rPr>
          <m:t xml:space="preserve">= </m:t>
        </m:r>
        <m:r>
          <m:rPr>
            <m:sty m:val="p"/>
          </m:rPr>
          <w:rPr>
            <w:rFonts w:ascii="Cambria Math" w:hAnsi="Cambria Math" w:cs="Arial"/>
          </w:rPr>
          <m:t>number of animals in the second capture</m:t>
        </m:r>
      </m:oMath>
      <w:r w:rsidR="0044010F" w:rsidRPr="00AC4C9E">
        <w:rPr>
          <w:rFonts w:cs="Arial"/>
        </w:rPr>
        <w:t xml:space="preserve"> </w:t>
      </w:r>
    </w:p>
    <w:p w14:paraId="10481058" w14:textId="3469991D" w:rsidR="0044010F" w:rsidRPr="00AC4C9E" w:rsidRDefault="00000000" w:rsidP="00FF412B">
      <w:pPr>
        <w:rPr>
          <w:rFonts w:cs="Arial"/>
        </w:rPr>
      </w:pPr>
      <m:oMath>
        <m:sSub>
          <m:sSubPr>
            <m:ctrlPr>
              <w:rPr>
                <w:rFonts w:ascii="Cambria Math" w:hAnsi="Cambria Math" w:cs="Arial"/>
                <w:b/>
                <w:i/>
              </w:rPr>
            </m:ctrlPr>
          </m:sSubPr>
          <m:e>
            <m:r>
              <m:rPr>
                <m:sty m:val="bi"/>
              </m:rPr>
              <w:rPr>
                <w:rFonts w:ascii="Cambria Math" w:hAnsi="Cambria Math" w:cs="Arial"/>
              </w:rPr>
              <m:t>m</m:t>
            </m:r>
          </m:e>
          <m:sub>
            <m:r>
              <m:rPr>
                <m:sty m:val="bi"/>
              </m:rPr>
              <w:rPr>
                <w:rFonts w:ascii="Cambria Math" w:hAnsi="Cambria Math" w:cs="Arial"/>
              </w:rPr>
              <m:t>2</m:t>
            </m:r>
          </m:sub>
        </m:sSub>
        <m:r>
          <m:rPr>
            <m:sty m:val="bi"/>
          </m:rPr>
          <w:rPr>
            <w:rFonts w:ascii="Cambria Math" w:hAnsi="Cambria Math" w:cs="Arial"/>
          </w:rPr>
          <m:t xml:space="preserve">= </m:t>
        </m:r>
        <m:r>
          <m:rPr>
            <m:sty m:val="p"/>
          </m:rPr>
          <w:rPr>
            <w:rFonts w:ascii="Cambria Math" w:hAnsi="Cambria Math" w:cs="Arial"/>
          </w:rPr>
          <m:t>number of animals marked animals recaptured</m:t>
        </m:r>
      </m:oMath>
      <w:r w:rsidR="0044010F" w:rsidRPr="00AC4C9E">
        <w:rPr>
          <w:rFonts w:cs="Arial"/>
        </w:rPr>
        <w:t xml:space="preserve"> </w:t>
      </w:r>
    </w:p>
    <w:p w14:paraId="277BD306" w14:textId="5D162390" w:rsidR="008D3105" w:rsidRDefault="008D3105" w:rsidP="002B47FC">
      <w:pPr>
        <w:pStyle w:val="ListNumber"/>
      </w:pPr>
      <w:r>
        <w:t>C</w:t>
      </w:r>
      <w:r w:rsidRPr="0044242F">
        <w:t xml:space="preserve">ollect </w:t>
      </w:r>
      <w:r>
        <w:t>the other groups’ estimates and calculate the mean (average) estimate of</w:t>
      </w:r>
      <w:r w:rsidR="0044010F">
        <w:t xml:space="preserve"> the</w:t>
      </w:r>
      <w:r>
        <w:t xml:space="preserve"> population </w:t>
      </w:r>
      <w:r w:rsidR="0044010F">
        <w:t xml:space="preserve">size </w:t>
      </w:r>
      <w:r>
        <w:t xml:space="preserve">of </w:t>
      </w:r>
      <w:r w:rsidR="0044010F">
        <w:t xml:space="preserve">the </w:t>
      </w:r>
      <w:r>
        <w:t>crickets in the large container</w:t>
      </w:r>
      <w:r w:rsidRPr="0044242F">
        <w:t>.</w:t>
      </w:r>
    </w:p>
    <w:p w14:paraId="355F405A" w14:textId="16E4C224" w:rsidR="002617B9" w:rsidRDefault="002617B9" w:rsidP="002617B9">
      <w:pPr>
        <w:pStyle w:val="Heading4"/>
      </w:pPr>
      <w:r>
        <w:t>Discussion</w:t>
      </w:r>
    </w:p>
    <w:p w14:paraId="522232EB" w14:textId="1A1F56A8" w:rsidR="0044242F" w:rsidRPr="0044242F" w:rsidRDefault="0044242F" w:rsidP="002B47FC">
      <w:pPr>
        <w:pStyle w:val="ListNumber"/>
        <w:numPr>
          <w:ilvl w:val="0"/>
          <w:numId w:val="4"/>
        </w:numPr>
      </w:pPr>
      <w:r w:rsidRPr="0044242F">
        <w:t>What assumptions about the population of animals are being made using this model of estimating population size?</w:t>
      </w:r>
    </w:p>
    <w:p w14:paraId="404BD477" w14:textId="3F4C2E64" w:rsidR="0044242F" w:rsidRPr="0044242F" w:rsidRDefault="0044242F" w:rsidP="002B47FC">
      <w:pPr>
        <w:pStyle w:val="ListNumber"/>
      </w:pPr>
      <w:r w:rsidRPr="0044242F">
        <w:lastRenderedPageBreak/>
        <w:t>What factors might lead to differences between the estimated population size and the true population size?</w:t>
      </w:r>
    </w:p>
    <w:p w14:paraId="7152383E" w14:textId="16B74AEC" w:rsidR="0044242F" w:rsidRPr="0044242F" w:rsidRDefault="003A1E38" w:rsidP="002B47FC">
      <w:pPr>
        <w:pStyle w:val="ListNumber"/>
      </w:pPr>
      <w:r>
        <w:t>What value does</w:t>
      </w:r>
      <w:r w:rsidR="0044242F" w:rsidRPr="0044242F">
        <w:t xml:space="preserve"> estimating the size of naturally occurring populations</w:t>
      </w:r>
      <w:r>
        <w:t xml:space="preserve"> bring to society</w:t>
      </w:r>
      <w:r w:rsidR="0044242F" w:rsidRPr="0044242F">
        <w:t>?</w:t>
      </w:r>
    </w:p>
    <w:p w14:paraId="7AE1E89F" w14:textId="26167786" w:rsidR="00A4043B" w:rsidRPr="00A4043B" w:rsidRDefault="00012F78" w:rsidP="00FF412B">
      <w:pPr>
        <w:pStyle w:val="Heading4"/>
      </w:pPr>
      <w:r w:rsidRPr="008D3105">
        <w:t>Extension</w:t>
      </w:r>
    </w:p>
    <w:p w14:paraId="465955AE" w14:textId="589B20B8" w:rsidR="00D30ED8" w:rsidRDefault="00A4043B" w:rsidP="002B47FC">
      <w:pPr>
        <w:pStyle w:val="ListNumber"/>
        <w:numPr>
          <w:ilvl w:val="0"/>
          <w:numId w:val="8"/>
        </w:numPr>
      </w:pPr>
      <w:r w:rsidRPr="005E4F77">
        <w:t>The</w:t>
      </w:r>
      <w:r w:rsidR="002930D9">
        <w:t xml:space="preserve"> </w:t>
      </w:r>
      <w:r w:rsidRPr="005E4F77">
        <w:t>standard deviation</w:t>
      </w:r>
      <w:r w:rsidR="002930D9">
        <w:t xml:space="preserve"> </w:t>
      </w:r>
      <w:r w:rsidRPr="005E4F77">
        <w:t>is the average amount of</w:t>
      </w:r>
      <w:r w:rsidR="002930D9">
        <w:t xml:space="preserve"> </w:t>
      </w:r>
      <w:hyperlink r:id="rId112" w:history="1">
        <w:r w:rsidRPr="005E4F77">
          <w:t>variability</w:t>
        </w:r>
      </w:hyperlink>
      <w:r w:rsidR="002930D9">
        <w:t xml:space="preserve"> </w:t>
      </w:r>
      <w:r w:rsidRPr="005E4F77">
        <w:t>in the class’s dataset. It tells you, on average, how far each group’s estimate of the cricket population lies from the</w:t>
      </w:r>
      <w:r w:rsidR="002930D9">
        <w:t xml:space="preserve"> </w:t>
      </w:r>
      <w:hyperlink r:id="rId113" w:history="1">
        <w:r w:rsidRPr="005E4F77">
          <w:t>mean</w:t>
        </w:r>
      </w:hyperlink>
      <w:r w:rsidR="00F213CB">
        <w:t xml:space="preserve"> of</w:t>
      </w:r>
      <w:r w:rsidR="003A6B43">
        <w:t xml:space="preserve"> all the group</w:t>
      </w:r>
      <w:r>
        <w:t>s</w:t>
      </w:r>
      <w:r w:rsidR="003A6B43">
        <w:t>’</w:t>
      </w:r>
      <w:r>
        <w:t xml:space="preserve"> estimate</w:t>
      </w:r>
      <w:r w:rsidR="003A6B43">
        <w:t>s</w:t>
      </w:r>
      <w:r>
        <w:t>. A high standard deviation means that values are generally far from the mean, while a low standard deviation indicates that values are clustered close to the mean.</w:t>
      </w:r>
    </w:p>
    <w:p w14:paraId="51D5F7ED" w14:textId="29A2AA5C" w:rsidR="00A4043B" w:rsidRDefault="00A4043B" w:rsidP="002B47FC">
      <w:pPr>
        <w:pStyle w:val="ListNumber"/>
      </w:pPr>
      <w:r>
        <w:t>To calculate the standard deviation:</w:t>
      </w:r>
    </w:p>
    <w:p w14:paraId="73BA4232" w14:textId="77777777" w:rsidR="003D36C5" w:rsidRPr="00A4043B" w:rsidRDefault="003D36C5" w:rsidP="00FF412B">
      <w:pPr>
        <w:rPr>
          <w:lang w:eastAsia="en-AU"/>
        </w:rPr>
      </w:pPr>
      <m:oMathPara>
        <m:oMath>
          <m:r>
            <w:rPr>
              <w:rFonts w:ascii="Cambria Math" w:hAnsi="Cambria Math"/>
              <w:lang w:eastAsia="en-AU"/>
            </w:rPr>
            <m:t>σ</m:t>
          </m:r>
          <m:r>
            <m:rPr>
              <m:sty m:val="p"/>
            </m:rPr>
            <w:rPr>
              <w:rFonts w:ascii="Cambria Math" w:hAnsi="Cambria Math"/>
              <w:lang w:eastAsia="en-AU"/>
            </w:rPr>
            <m:t xml:space="preserve">= </m:t>
          </m:r>
          <m:rad>
            <m:radPr>
              <m:degHide m:val="1"/>
              <m:ctrlPr>
                <w:rPr>
                  <w:rFonts w:ascii="Cambria Math" w:hAnsi="Cambria Math"/>
                  <w:lang w:eastAsia="en-AU"/>
                </w:rPr>
              </m:ctrlPr>
            </m:radPr>
            <m:deg/>
            <m:e>
              <m:f>
                <m:fPr>
                  <m:ctrlPr>
                    <w:rPr>
                      <w:rFonts w:ascii="Cambria Math" w:hAnsi="Cambria Math"/>
                      <w:lang w:eastAsia="en-AU"/>
                    </w:rPr>
                  </m:ctrlPr>
                </m:fPr>
                <m:num>
                  <m:sSup>
                    <m:sSupPr>
                      <m:ctrlPr>
                        <w:rPr>
                          <w:rFonts w:ascii="Cambria Math" w:hAnsi="Cambria Math"/>
                          <w:lang w:eastAsia="en-AU"/>
                        </w:rPr>
                      </m:ctrlPr>
                    </m:sSupPr>
                    <m:e>
                      <m:nary>
                        <m:naryPr>
                          <m:chr m:val="∑"/>
                          <m:limLoc m:val="undOvr"/>
                          <m:subHide m:val="1"/>
                          <m:supHide m:val="1"/>
                          <m:ctrlPr>
                            <w:rPr>
                              <w:rFonts w:ascii="Cambria Math" w:hAnsi="Cambria Math"/>
                              <w:lang w:eastAsia="en-AU"/>
                            </w:rPr>
                          </m:ctrlPr>
                        </m:naryPr>
                        <m:sub/>
                        <m:sup/>
                        <m:e>
                          <m:r>
                            <m:rPr>
                              <m:sty m:val="p"/>
                            </m:rPr>
                            <w:rPr>
                              <w:rFonts w:ascii="Cambria Math" w:hAnsi="Cambria Math"/>
                              <w:lang w:eastAsia="en-AU"/>
                            </w:rPr>
                            <m:t>(</m:t>
                          </m:r>
                          <m:r>
                            <w:rPr>
                              <w:rFonts w:ascii="Cambria Math" w:hAnsi="Cambria Math"/>
                              <w:lang w:eastAsia="en-AU"/>
                            </w:rPr>
                            <m:t>X</m:t>
                          </m:r>
                          <m:r>
                            <m:rPr>
                              <m:sty m:val="p"/>
                            </m:rPr>
                            <w:rPr>
                              <w:rFonts w:ascii="Cambria Math" w:hAnsi="Cambria Math"/>
                              <w:lang w:eastAsia="en-AU"/>
                            </w:rPr>
                            <m:t>-</m:t>
                          </m:r>
                          <m:r>
                            <w:rPr>
                              <w:rFonts w:ascii="Cambria Math" w:hAnsi="Cambria Math"/>
                              <w:lang w:eastAsia="en-AU"/>
                            </w:rPr>
                            <m:t>μ</m:t>
                          </m:r>
                          <m:r>
                            <m:rPr>
                              <m:sty m:val="p"/>
                            </m:rPr>
                            <w:rPr>
                              <w:rFonts w:ascii="Cambria Math" w:hAnsi="Cambria Math"/>
                              <w:lang w:eastAsia="en-AU"/>
                            </w:rPr>
                            <m:t>)</m:t>
                          </m:r>
                        </m:e>
                      </m:nary>
                    </m:e>
                    <m:sup>
                      <m:r>
                        <m:rPr>
                          <m:sty m:val="p"/>
                        </m:rPr>
                        <w:rPr>
                          <w:rFonts w:ascii="Cambria Math" w:hAnsi="Cambria Math"/>
                          <w:lang w:eastAsia="en-AU"/>
                        </w:rPr>
                        <m:t>2</m:t>
                      </m:r>
                    </m:sup>
                  </m:sSup>
                </m:num>
                <m:den>
                  <m:r>
                    <w:rPr>
                      <w:rFonts w:ascii="Cambria Math" w:hAnsi="Cambria Math"/>
                      <w:lang w:eastAsia="en-AU"/>
                    </w:rPr>
                    <m:t>N</m:t>
                  </m:r>
                </m:den>
              </m:f>
            </m:e>
          </m:rad>
        </m:oMath>
      </m:oMathPara>
    </w:p>
    <w:p w14:paraId="7CF6FFFE" w14:textId="77777777" w:rsidR="00DE17AA" w:rsidRPr="00ED3D5A" w:rsidRDefault="00DE17AA" w:rsidP="00DE17AA">
      <w:pPr>
        <w:rPr>
          <w:rStyle w:val="Strong"/>
        </w:rPr>
      </w:pPr>
      <w:r w:rsidRPr="00ED3D5A">
        <w:rPr>
          <w:rStyle w:val="Strong"/>
        </w:rPr>
        <w:t>Formula Explanation:</w:t>
      </w:r>
    </w:p>
    <w:p w14:paraId="2DCD3FA0" w14:textId="7557CBE9" w:rsidR="00A4043B" w:rsidRPr="005E4F77" w:rsidRDefault="00A4043B" w:rsidP="00FF412B">
      <w:pPr>
        <w:rPr>
          <w:lang w:eastAsia="en-AU"/>
        </w:rPr>
      </w:pPr>
      <w:r w:rsidRPr="005E4F77">
        <w:rPr>
          <w:lang w:eastAsia="en-AU"/>
        </w:rPr>
        <w:t>σ = population standard deviation</w:t>
      </w:r>
    </w:p>
    <w:p w14:paraId="360E9F36" w14:textId="77777777" w:rsidR="00A4043B" w:rsidRPr="005E4F77" w:rsidRDefault="00A4043B" w:rsidP="00FF412B">
      <w:pPr>
        <w:rPr>
          <w:lang w:eastAsia="en-AU"/>
        </w:rPr>
      </w:pPr>
      <w:r w:rsidRPr="005E4F77">
        <w:rPr>
          <w:lang w:eastAsia="en-AU"/>
        </w:rPr>
        <w:t>∑ = sum of…</w:t>
      </w:r>
    </w:p>
    <w:p w14:paraId="69FEBC65" w14:textId="77777777" w:rsidR="00A4043B" w:rsidRPr="005E4F77" w:rsidRDefault="00A4043B" w:rsidP="00FF412B">
      <w:pPr>
        <w:rPr>
          <w:lang w:eastAsia="en-AU"/>
        </w:rPr>
      </w:pPr>
      <w:r w:rsidRPr="005E4F77">
        <w:rPr>
          <w:i/>
          <w:iCs/>
          <w:lang w:eastAsia="en-AU"/>
        </w:rPr>
        <w:t>X</w:t>
      </w:r>
      <w:r>
        <w:rPr>
          <w:lang w:eastAsia="en-AU"/>
        </w:rPr>
        <w:t xml:space="preserve"> = the number of crickets that each group calculated </w:t>
      </w:r>
    </w:p>
    <w:p w14:paraId="6C8E7077" w14:textId="77777777" w:rsidR="00A4043B" w:rsidRPr="005E4F77" w:rsidRDefault="00A4043B" w:rsidP="00FF412B">
      <w:pPr>
        <w:rPr>
          <w:lang w:eastAsia="en-AU"/>
        </w:rPr>
      </w:pPr>
      <w:r>
        <w:rPr>
          <w:lang w:eastAsia="en-AU"/>
        </w:rPr>
        <w:t xml:space="preserve">μ = </w:t>
      </w:r>
      <w:r w:rsidRPr="005E4F77">
        <w:rPr>
          <w:lang w:eastAsia="en-AU"/>
        </w:rPr>
        <w:t>mean</w:t>
      </w:r>
      <w:r>
        <w:rPr>
          <w:lang w:eastAsia="en-AU"/>
        </w:rPr>
        <w:t xml:space="preserve"> of the class results</w:t>
      </w:r>
    </w:p>
    <w:p w14:paraId="1B4C3BBE" w14:textId="71AEDDEB" w:rsidR="00A4043B" w:rsidRDefault="00A4043B" w:rsidP="00FF412B">
      <w:pPr>
        <w:rPr>
          <w:lang w:eastAsia="en-AU"/>
        </w:rPr>
      </w:pPr>
      <w:r w:rsidRPr="005E4F77">
        <w:rPr>
          <w:i/>
          <w:iCs/>
          <w:lang w:eastAsia="en-AU"/>
        </w:rPr>
        <w:t>N</w:t>
      </w:r>
      <w:r w:rsidRPr="005E4F77">
        <w:rPr>
          <w:lang w:eastAsia="en-AU"/>
        </w:rPr>
        <w:t> = nu</w:t>
      </w:r>
      <w:r>
        <w:rPr>
          <w:lang w:eastAsia="en-AU"/>
        </w:rPr>
        <w:t>mber of groups in the class</w:t>
      </w:r>
    </w:p>
    <w:p w14:paraId="569C96A1" w14:textId="40F36D14" w:rsidR="00A4043B" w:rsidRPr="002617B9" w:rsidRDefault="00A4043B" w:rsidP="004046EC">
      <w:pPr>
        <w:pStyle w:val="ListNumber2"/>
        <w:ind w:left="1134" w:hanging="482"/>
      </w:pPr>
      <w:r w:rsidRPr="002617B9">
        <w:t>What does the calculated mean and standard deviation tell you about the efficacy of using this model to estimate population size in this scenario?</w:t>
      </w:r>
    </w:p>
    <w:p w14:paraId="3ADA1AA1" w14:textId="7BE006FB" w:rsidR="00012F78" w:rsidRPr="002617B9" w:rsidRDefault="00A4043B" w:rsidP="004046EC">
      <w:pPr>
        <w:pStyle w:val="ListNumber2"/>
        <w:ind w:left="1134" w:hanging="482"/>
      </w:pPr>
      <w:r w:rsidRPr="002617B9">
        <w:t xml:space="preserve">95% of values will lie within </w:t>
      </w:r>
      <w:r w:rsidR="003D36C5" w:rsidRPr="002617B9">
        <w:t>two</w:t>
      </w:r>
      <w:r w:rsidRPr="002617B9">
        <w:t xml:space="preserve"> standard deviations of the mean. If your value lies within this range</w:t>
      </w:r>
      <w:r w:rsidR="00D51399">
        <w:t>,</w:t>
      </w:r>
      <w:r w:rsidRPr="002617B9">
        <w:t xml:space="preserve"> you can state that your estimate of population size is reliable. Determine if you</w:t>
      </w:r>
      <w:r w:rsidR="003D36C5" w:rsidRPr="002617B9">
        <w:t>r</w:t>
      </w:r>
      <w:r w:rsidRPr="002617B9">
        <w:t xml:space="preserve"> estimate is reliable.</w:t>
      </w:r>
    </w:p>
    <w:p w14:paraId="2DD285FD" w14:textId="213385E2" w:rsidR="009E59D0" w:rsidRDefault="009E59D0" w:rsidP="002B47FC">
      <w:pPr>
        <w:pStyle w:val="ListNumber"/>
      </w:pPr>
      <w:r>
        <w:t>Choose one of the following events</w:t>
      </w:r>
      <w:r w:rsidR="002617B9">
        <w:t xml:space="preserve"> –</w:t>
      </w:r>
      <w:r>
        <w:t xml:space="preserve"> immigration, disease</w:t>
      </w:r>
      <w:r w:rsidR="00D51399">
        <w:t>,</w:t>
      </w:r>
      <w:r>
        <w:t xml:space="preserve"> or reproduction</w:t>
      </w:r>
      <w:r w:rsidR="003D36C5">
        <w:t>.</w:t>
      </w:r>
      <w:r>
        <w:t xml:space="preserve"> Design a method for incorporating this event into your population in between each trial. </w:t>
      </w:r>
      <w:r w:rsidR="003D36C5">
        <w:t>Then c</w:t>
      </w:r>
      <w:r>
        <w:t>onduct this experiment again using your redesigned method, record the data in a similar table</w:t>
      </w:r>
      <w:r w:rsidR="00D51399">
        <w:t>,</w:t>
      </w:r>
      <w:r>
        <w:t xml:space="preserve"> and calculate the average population size. Compare the two population estimates and evaluate the validity of both models.</w:t>
      </w:r>
    </w:p>
    <w:p w14:paraId="4D9101BF" w14:textId="05F94C4D" w:rsidR="6E95349F" w:rsidRDefault="008A0F83" w:rsidP="00FF412B">
      <w:pPr>
        <w:pStyle w:val="Heading3"/>
      </w:pPr>
      <w:bookmarkStart w:id="63" w:name="_Appendix_6:_Measuring"/>
      <w:bookmarkStart w:id="64" w:name="_Toc99973790"/>
      <w:bookmarkEnd w:id="63"/>
      <w:r>
        <w:lastRenderedPageBreak/>
        <w:t xml:space="preserve">Appendix 6: </w:t>
      </w:r>
      <w:r w:rsidR="0076420F">
        <w:t xml:space="preserve">Measuring </w:t>
      </w:r>
      <w:r w:rsidR="003D36C5">
        <w:t xml:space="preserve">the </w:t>
      </w:r>
      <w:r w:rsidR="0076420F">
        <w:t xml:space="preserve">distribution </w:t>
      </w:r>
      <w:r w:rsidR="00404256">
        <w:t>of a plant species</w:t>
      </w:r>
      <w:bookmarkEnd w:id="64"/>
    </w:p>
    <w:p w14:paraId="47F0CA17" w14:textId="1F2F2C29" w:rsidR="004544B6" w:rsidRPr="004544B6" w:rsidRDefault="004544B6" w:rsidP="004544B6">
      <w:pPr>
        <w:pStyle w:val="Heading4"/>
        <w:rPr>
          <w:lang w:eastAsia="zh-CN"/>
        </w:rPr>
      </w:pPr>
      <w:r>
        <w:rPr>
          <w:lang w:eastAsia="zh-CN"/>
        </w:rPr>
        <w:t>Advice to teachers</w:t>
      </w:r>
    </w:p>
    <w:p w14:paraId="585FEAA9" w14:textId="107E4E26" w:rsidR="009E59D0" w:rsidRDefault="009E59D0" w:rsidP="00FF412B">
      <w:r>
        <w:t>Adapt this outline to use in your school environment.</w:t>
      </w:r>
    </w:p>
    <w:p w14:paraId="280B5CE6" w14:textId="13A62469" w:rsidR="00BD0B73" w:rsidRDefault="00404256" w:rsidP="00FF412B">
      <w:r>
        <w:t xml:space="preserve">Use the school oval or a lawn area to determine the distribution of </w:t>
      </w:r>
      <w:r w:rsidR="00BD0B73">
        <w:t xml:space="preserve">specific </w:t>
      </w:r>
      <w:r>
        <w:t xml:space="preserve">plant species. </w:t>
      </w:r>
      <w:r w:rsidR="003D36C5">
        <w:t>Do</w:t>
      </w:r>
      <w:r>
        <w:t xml:space="preserve"> a preliminary survey to determine an area where there will be a measura</w:t>
      </w:r>
      <w:r w:rsidR="009E59D0">
        <w:t>ble change in distribution</w:t>
      </w:r>
      <w:r>
        <w:t xml:space="preserve"> due to, for example</w:t>
      </w:r>
      <w:r w:rsidR="009E59D0">
        <w:t>,</w:t>
      </w:r>
      <w:r>
        <w:t xml:space="preserve"> a foot traffic area, shade, water logging</w:t>
      </w:r>
      <w:r w:rsidR="00E61AFA">
        <w:t>,</w:t>
      </w:r>
      <w:r>
        <w:t xml:space="preserve"> or slope. Determine</w:t>
      </w:r>
      <w:r w:rsidR="009E59D0">
        <w:t>:</w:t>
      </w:r>
    </w:p>
    <w:p w14:paraId="5E16FC40" w14:textId="54855D81" w:rsidR="00BD0B73" w:rsidRDefault="00404256" w:rsidP="002B47FC">
      <w:pPr>
        <w:pStyle w:val="ListBullet"/>
      </w:pPr>
      <w:r>
        <w:t>which plant species will be most appropriate for the students to identify and count. Insert the name of your selected plant</w:t>
      </w:r>
      <w:r w:rsidR="00BD0B73">
        <w:t>(s)</w:t>
      </w:r>
      <w:r>
        <w:t xml:space="preserve"> in the instructions below</w:t>
      </w:r>
    </w:p>
    <w:p w14:paraId="1B0A524E" w14:textId="1A752487" w:rsidR="00F662C1" w:rsidRDefault="00F662C1" w:rsidP="002B47FC">
      <w:pPr>
        <w:pStyle w:val="ListBullet"/>
      </w:pPr>
      <w:r>
        <w:t>how the plant species will be counted</w:t>
      </w:r>
      <w:r w:rsidR="00E61AFA">
        <w:t>.</w:t>
      </w:r>
      <w:r w:rsidR="00E63703">
        <w:t xml:space="preserve"> </w:t>
      </w:r>
      <w:r w:rsidR="00E61AFA">
        <w:t>F</w:t>
      </w:r>
      <w:r w:rsidR="00E63703">
        <w:t>or example</w:t>
      </w:r>
    </w:p>
    <w:p w14:paraId="738B0CE1" w14:textId="34A79007" w:rsidR="00F662C1" w:rsidRDefault="00F662C1" w:rsidP="002E3DCE">
      <w:pPr>
        <w:pStyle w:val="ListBullet2"/>
      </w:pPr>
      <w:r>
        <w:t>quadrats at set intervals</w:t>
      </w:r>
    </w:p>
    <w:p w14:paraId="5421414D" w14:textId="1278BCBB" w:rsidR="00F662C1" w:rsidRDefault="00F662C1" w:rsidP="002E3DCE">
      <w:pPr>
        <w:pStyle w:val="ListBullet2"/>
      </w:pPr>
      <w:r>
        <w:t>count the number of plants the tape passes over</w:t>
      </w:r>
    </w:p>
    <w:p w14:paraId="5772E17A" w14:textId="0F1BED97" w:rsidR="00404256" w:rsidRPr="004544B6" w:rsidRDefault="00BD0B73" w:rsidP="002E3DCE">
      <w:pPr>
        <w:pStyle w:val="ListBullet2"/>
      </w:pPr>
      <w:r>
        <w:t xml:space="preserve">count </w:t>
      </w:r>
      <w:r w:rsidR="00F662C1">
        <w:t>the number of plants within a set distance of the tape (usually used for trees and shrubs)</w:t>
      </w:r>
      <w:r w:rsidR="004544B6">
        <w:t>.</w:t>
      </w:r>
    </w:p>
    <w:p w14:paraId="22090BE7" w14:textId="3D7682C3" w:rsidR="00BD0B73" w:rsidRDefault="00BD0B73" w:rsidP="002B47FC">
      <w:pPr>
        <w:pStyle w:val="ListBullet"/>
      </w:pPr>
      <w:r>
        <w:t xml:space="preserve">if height and width of </w:t>
      </w:r>
      <w:r w:rsidR="009E59D0">
        <w:t xml:space="preserve">the </w:t>
      </w:r>
      <w:r>
        <w:t>plant will be recorded</w:t>
      </w:r>
    </w:p>
    <w:p w14:paraId="44357AFD" w14:textId="63D04A13" w:rsidR="00294BA0" w:rsidRDefault="00294BA0" w:rsidP="002B47FC">
      <w:pPr>
        <w:pStyle w:val="ListBullet"/>
      </w:pPr>
      <w:r>
        <w:t>how</w:t>
      </w:r>
      <w:r w:rsidR="00CA73D3">
        <w:t xml:space="preserve"> </w:t>
      </w:r>
      <w:r>
        <w:t xml:space="preserve">you want the students to record the </w:t>
      </w:r>
      <w:r w:rsidR="009E59D0">
        <w:t>data</w:t>
      </w:r>
    </w:p>
    <w:p w14:paraId="1ED038E8" w14:textId="455BA757" w:rsidR="00BD0B73" w:rsidRDefault="00BD0B73" w:rsidP="002B47FC">
      <w:pPr>
        <w:pStyle w:val="ListBullet"/>
      </w:pPr>
      <w:r>
        <w:t>if abiotic factors</w:t>
      </w:r>
      <w:r w:rsidR="009F5D63">
        <w:t xml:space="preserve"> (for example, temperature, </w:t>
      </w:r>
      <w:r w:rsidR="00241316">
        <w:t xml:space="preserve">light intensity, </w:t>
      </w:r>
      <w:r w:rsidR="009F5D63">
        <w:t>pH)</w:t>
      </w:r>
      <w:r>
        <w:t xml:space="preserve"> will be measured and what equipment is required for this</w:t>
      </w:r>
      <w:r w:rsidR="00E61AFA">
        <w:t>.</w:t>
      </w:r>
    </w:p>
    <w:p w14:paraId="26583787" w14:textId="786DF676" w:rsidR="00182B67" w:rsidRDefault="00182B67" w:rsidP="002B47FC">
      <w:pPr>
        <w:pStyle w:val="ListBullet"/>
        <w:numPr>
          <w:ilvl w:val="0"/>
          <w:numId w:val="0"/>
        </w:numPr>
      </w:pPr>
      <w:r>
        <w:t>Adjust the following student instructions with the above considerations in mind.</w:t>
      </w:r>
    </w:p>
    <w:p w14:paraId="3E115C7A" w14:textId="245866D4" w:rsidR="009E59D0" w:rsidRDefault="00A80727" w:rsidP="004544B6">
      <w:pPr>
        <w:pStyle w:val="Heading4"/>
      </w:pPr>
      <w:r w:rsidRPr="004544B6">
        <w:t>Equipment</w:t>
      </w:r>
    </w:p>
    <w:p w14:paraId="45437732" w14:textId="77777777" w:rsidR="00A561B4" w:rsidRPr="00A561B4" w:rsidRDefault="009E59D0" w:rsidP="002B47FC">
      <w:pPr>
        <w:pStyle w:val="ListBullet"/>
        <w:rPr>
          <w:b/>
          <w:bCs/>
        </w:rPr>
      </w:pPr>
      <w:r w:rsidRPr="009E59D0">
        <w:t>M</w:t>
      </w:r>
      <w:r w:rsidR="29561663" w:rsidRPr="5BB0A225">
        <w:t>easuring tape</w:t>
      </w:r>
      <w:r w:rsidR="327A12C2" w:rsidRPr="5BB0A225">
        <w:t xml:space="preserve"> or </w:t>
      </w:r>
      <w:r w:rsidR="29561663" w:rsidRPr="5BB0A225">
        <w:t>trundle wheel</w:t>
      </w:r>
    </w:p>
    <w:p w14:paraId="422C17C3" w14:textId="77777777" w:rsidR="00A561B4" w:rsidRPr="00A561B4" w:rsidRDefault="00A561B4" w:rsidP="002B47FC">
      <w:pPr>
        <w:pStyle w:val="ListBullet"/>
        <w:rPr>
          <w:b/>
          <w:bCs/>
        </w:rPr>
      </w:pPr>
      <w:r>
        <w:t>P</w:t>
      </w:r>
      <w:r w:rsidR="009E59D0">
        <w:t xml:space="preserve">encil </w:t>
      </w:r>
    </w:p>
    <w:p w14:paraId="7DEC4A35" w14:textId="77777777" w:rsidR="009504F0" w:rsidRPr="009504F0" w:rsidRDefault="00A561B4" w:rsidP="002B47FC">
      <w:pPr>
        <w:pStyle w:val="ListBullet"/>
        <w:rPr>
          <w:b/>
          <w:bCs/>
        </w:rPr>
      </w:pPr>
      <w:r>
        <w:t>R</w:t>
      </w:r>
      <w:r w:rsidR="009E59D0">
        <w:t>uler</w:t>
      </w:r>
    </w:p>
    <w:p w14:paraId="267D35BB" w14:textId="74797C25" w:rsidR="29561663" w:rsidRDefault="00656F1C" w:rsidP="002B47FC">
      <w:pPr>
        <w:pStyle w:val="ListBullet"/>
        <w:rPr>
          <w:b/>
          <w:bCs/>
        </w:rPr>
      </w:pPr>
      <w:r>
        <w:t>If required, e</w:t>
      </w:r>
      <w:r w:rsidR="009E59D0">
        <w:t>quipment for measuring abiotic factor</w:t>
      </w:r>
      <w:r w:rsidR="009504F0">
        <w:t>s</w:t>
      </w:r>
    </w:p>
    <w:p w14:paraId="587C7B7C" w14:textId="2C5CE445" w:rsidR="29561663" w:rsidRDefault="00A80727" w:rsidP="00FF412B">
      <w:pPr>
        <w:pStyle w:val="Heading4"/>
      </w:pPr>
      <w:r>
        <w:t>Method</w:t>
      </w:r>
    </w:p>
    <w:p w14:paraId="10867F6B" w14:textId="24BD550A" w:rsidR="00FD41EC" w:rsidRPr="002B47FC" w:rsidRDefault="005A77EB" w:rsidP="002B47FC">
      <w:pPr>
        <w:pStyle w:val="ListNumber"/>
        <w:numPr>
          <w:ilvl w:val="0"/>
          <w:numId w:val="28"/>
        </w:numPr>
        <w:rPr>
          <w:rFonts w:eastAsiaTheme="minorEastAsia"/>
        </w:rPr>
      </w:pPr>
      <w:r>
        <w:t>Students m</w:t>
      </w:r>
      <w:r w:rsidR="00F662C1" w:rsidRPr="00BD0B73">
        <w:t>easure out the transect line</w:t>
      </w:r>
      <w:r w:rsidR="004544B6" w:rsidRPr="002B47FC">
        <w:rPr>
          <w:rFonts w:eastAsiaTheme="minorEastAsia"/>
        </w:rPr>
        <w:t>.</w:t>
      </w:r>
    </w:p>
    <w:p w14:paraId="02D55356" w14:textId="427D70ED" w:rsidR="00BD0B73" w:rsidRPr="00FD41EC" w:rsidRDefault="005A77EB" w:rsidP="002B47FC">
      <w:pPr>
        <w:pStyle w:val="ListNumber"/>
        <w:rPr>
          <w:rFonts w:eastAsiaTheme="minorEastAsia"/>
        </w:rPr>
      </w:pPr>
      <w:r>
        <w:lastRenderedPageBreak/>
        <w:t>Students i</w:t>
      </w:r>
      <w:r w:rsidR="00BD0B73">
        <w:t xml:space="preserve">dentify the </w:t>
      </w:r>
      <w:r w:rsidR="00FD41EC">
        <w:t xml:space="preserve">plant </w:t>
      </w:r>
      <w:r w:rsidR="00BD0B73">
        <w:t xml:space="preserve">species </w:t>
      </w:r>
      <w:r>
        <w:t>they</w:t>
      </w:r>
      <w:r w:rsidR="00BD0B73">
        <w:t xml:space="preserve"> will be counting</w:t>
      </w:r>
      <w:r>
        <w:t xml:space="preserve"> as previously determined</w:t>
      </w:r>
      <w:r w:rsidR="00857B7C">
        <w:t xml:space="preserve"> by the teacher</w:t>
      </w:r>
      <w:r w:rsidR="004544B6">
        <w:t>.</w:t>
      </w:r>
    </w:p>
    <w:p w14:paraId="59125DCD" w14:textId="07D4FAE1" w:rsidR="05838AB5" w:rsidRDefault="005A77EB" w:rsidP="002B47FC">
      <w:pPr>
        <w:pStyle w:val="ListNumber"/>
        <w:rPr>
          <w:rFonts w:eastAsiaTheme="minorEastAsia"/>
        </w:rPr>
      </w:pPr>
      <w:r>
        <w:t>Students p</w:t>
      </w:r>
      <w:r w:rsidR="05838AB5" w:rsidRPr="5BB0A225">
        <w:t xml:space="preserve">repare a scale drawing of the transect line that will allow </w:t>
      </w:r>
      <w:r>
        <w:t>them</w:t>
      </w:r>
      <w:r w:rsidR="05838AB5" w:rsidRPr="5BB0A225">
        <w:t xml:space="preserve"> to record the number of plant species. It must include a compass heading, topography, a scale</w:t>
      </w:r>
      <w:r w:rsidR="005B1F8F">
        <w:t>,</w:t>
      </w:r>
      <w:r w:rsidR="05838AB5" w:rsidRPr="5BB0A225">
        <w:t xml:space="preserve"> and a key for the different species.</w:t>
      </w:r>
    </w:p>
    <w:p w14:paraId="20C71986" w14:textId="47EAA9C2" w:rsidR="00DA1AF8" w:rsidRPr="00DA1AF8" w:rsidRDefault="05838AB5" w:rsidP="002B47FC">
      <w:pPr>
        <w:pStyle w:val="ListNumber"/>
        <w:rPr>
          <w:rFonts w:eastAsiaTheme="minorEastAsia"/>
        </w:rPr>
      </w:pPr>
      <w:r>
        <w:t>Walk</w:t>
      </w:r>
      <w:r w:rsidR="005A77EB">
        <w:t>ing</w:t>
      </w:r>
      <w:r>
        <w:t xml:space="preserve"> along the line</w:t>
      </w:r>
      <w:r w:rsidR="005A77EB">
        <w:t>, students</w:t>
      </w:r>
      <w:r w:rsidR="005B1F8F">
        <w:t>:</w:t>
      </w:r>
    </w:p>
    <w:p w14:paraId="5A1BB5A5" w14:textId="616210C8" w:rsidR="05838AB5" w:rsidRPr="00DA1AF8" w:rsidRDefault="05838AB5" w:rsidP="002B47FC">
      <w:pPr>
        <w:pStyle w:val="ListBullet"/>
        <w:rPr>
          <w:rFonts w:asciiTheme="minorHAnsi" w:eastAsiaTheme="minorEastAsia" w:hAnsiTheme="minorHAnsi"/>
        </w:rPr>
      </w:pPr>
      <w:r>
        <w:t>count and re</w:t>
      </w:r>
      <w:r w:rsidR="00BD0B73">
        <w:t xml:space="preserve">cord the numbers of the identified species of plants </w:t>
      </w:r>
    </w:p>
    <w:p w14:paraId="63D93BC3" w14:textId="121EE8FF" w:rsidR="00DA1AF8" w:rsidRPr="00DA1AF8" w:rsidRDefault="00DA1AF8" w:rsidP="002B47FC">
      <w:pPr>
        <w:pStyle w:val="ListBullet"/>
        <w:rPr>
          <w:rFonts w:asciiTheme="minorHAnsi" w:eastAsiaTheme="minorEastAsia" w:hAnsiTheme="minorHAnsi"/>
        </w:rPr>
      </w:pPr>
      <w:r>
        <w:t>measur</w:t>
      </w:r>
      <w:r w:rsidR="00857B7C">
        <w:t>e</w:t>
      </w:r>
      <w:r>
        <w:t xml:space="preserve"> the</w:t>
      </w:r>
      <w:r w:rsidR="005B1F8F">
        <w:t xml:space="preserve"> </w:t>
      </w:r>
      <w:r>
        <w:t>abiotic factor at the designated intervals</w:t>
      </w:r>
      <w:r w:rsidR="005B1F8F">
        <w:t>.</w:t>
      </w:r>
    </w:p>
    <w:p w14:paraId="562688C9" w14:textId="4985BB74" w:rsidR="05838AB5" w:rsidRPr="004544B6" w:rsidRDefault="00BA6E8F" w:rsidP="002B47FC">
      <w:pPr>
        <w:pStyle w:val="ListNumber"/>
      </w:pPr>
      <w:r>
        <w:t xml:space="preserve">Direct students to record </w:t>
      </w:r>
      <w:r w:rsidR="00F74833">
        <w:t>their results appropriately.</w:t>
      </w:r>
    </w:p>
    <w:p w14:paraId="0CBEB015" w14:textId="2F074F15" w:rsidR="05838AB5" w:rsidRDefault="00A80727" w:rsidP="00FF412B">
      <w:pPr>
        <w:pStyle w:val="Heading4"/>
      </w:pPr>
      <w:r>
        <w:t>Discussion</w:t>
      </w:r>
    </w:p>
    <w:p w14:paraId="2D688E97" w14:textId="6F2E3537" w:rsidR="05838AB5" w:rsidRPr="002B47FC" w:rsidRDefault="05838AB5" w:rsidP="002B47FC">
      <w:pPr>
        <w:pStyle w:val="ListNumber"/>
        <w:numPr>
          <w:ilvl w:val="0"/>
          <w:numId w:val="29"/>
        </w:numPr>
        <w:rPr>
          <w:rFonts w:eastAsiaTheme="minorEastAsia"/>
        </w:rPr>
      </w:pPr>
      <w:r>
        <w:t>What kind of information can be obtained by using a transect to investigate a plant population?</w:t>
      </w:r>
    </w:p>
    <w:p w14:paraId="12479A63" w14:textId="24BA931B" w:rsidR="05838AB5" w:rsidRDefault="05838AB5" w:rsidP="002B47FC">
      <w:pPr>
        <w:pStyle w:val="ListNumber"/>
        <w:rPr>
          <w:rFonts w:eastAsiaTheme="minorEastAsia"/>
        </w:rPr>
      </w:pPr>
      <w:r>
        <w:t>Discuss the positioning of transects. Why is it better to collect data from more than one transect if possible?</w:t>
      </w:r>
    </w:p>
    <w:p w14:paraId="758F7C6F" w14:textId="2F0E4452" w:rsidR="00DA1AF8" w:rsidRPr="009E59D0" w:rsidRDefault="05838AB5" w:rsidP="002B47FC">
      <w:pPr>
        <w:pStyle w:val="ListNumber"/>
        <w:rPr>
          <w:rFonts w:eastAsiaTheme="minorEastAsia"/>
        </w:rPr>
      </w:pPr>
      <w:r>
        <w:t xml:space="preserve">What did the information obtained from </w:t>
      </w:r>
      <w:proofErr w:type="gramStart"/>
      <w:r>
        <w:t>your</w:t>
      </w:r>
      <w:proofErr w:type="gramEnd"/>
      <w:r>
        <w:t xml:space="preserve"> transec</w:t>
      </w:r>
      <w:r w:rsidR="099838E4">
        <w:t>t</w:t>
      </w:r>
      <w:r>
        <w:t xml:space="preserve"> suggest about the distribution of the plant species</w:t>
      </w:r>
      <w:r w:rsidR="009E59D0">
        <w:t xml:space="preserve"> and its relationship to the abiotic factor measured/recorded</w:t>
      </w:r>
      <w:r>
        <w:t>?</w:t>
      </w:r>
    </w:p>
    <w:p w14:paraId="03B163CC" w14:textId="2711AC86" w:rsidR="2AEF44C2" w:rsidRDefault="2AEF44C2" w:rsidP="002B47FC">
      <w:pPr>
        <w:pStyle w:val="ListNumber"/>
        <w:rPr>
          <w:rFonts w:eastAsiaTheme="minorEastAsia"/>
        </w:rPr>
      </w:pPr>
      <w:r>
        <w:t xml:space="preserve">Share </w:t>
      </w:r>
      <w:proofErr w:type="gramStart"/>
      <w:r>
        <w:t>your</w:t>
      </w:r>
      <w:proofErr w:type="gramEnd"/>
      <w:r>
        <w:t xml:space="preserve"> transect with the other students in your class. </w:t>
      </w:r>
      <w:r w:rsidR="05838AB5">
        <w:t>Explain any changes in your knowledge of the distribution of plant species after sharing information with other groups.</w:t>
      </w:r>
    </w:p>
    <w:p w14:paraId="51CA487D" w14:textId="112F05AF" w:rsidR="000700D8" w:rsidRDefault="000700D8" w:rsidP="00FF412B">
      <w:pPr>
        <w:rPr>
          <w:rFonts w:eastAsia="SimSun" w:cs="Arial"/>
          <w:color w:val="1C438B"/>
          <w:sz w:val="40"/>
          <w:szCs w:val="40"/>
          <w:lang w:eastAsia="zh-CN"/>
        </w:rPr>
      </w:pPr>
      <w:r>
        <w:br w:type="page"/>
      </w:r>
    </w:p>
    <w:p w14:paraId="253274FF" w14:textId="2634273A" w:rsidR="0D9BEF67" w:rsidRDefault="00210F03" w:rsidP="00FF412B">
      <w:pPr>
        <w:pStyle w:val="Heading3"/>
      </w:pPr>
      <w:bookmarkStart w:id="65" w:name="_Appendix_7:_Adaptations"/>
      <w:bookmarkStart w:id="66" w:name="_Toc99973791"/>
      <w:bookmarkEnd w:id="65"/>
      <w:r>
        <w:lastRenderedPageBreak/>
        <w:t>Appendix 7</w:t>
      </w:r>
      <w:r w:rsidR="00F5518A">
        <w:t>: Adaptations</w:t>
      </w:r>
      <w:bookmarkEnd w:id="66"/>
    </w:p>
    <w:p w14:paraId="349B33B8" w14:textId="5ED077F6" w:rsidR="00F5518A" w:rsidRPr="00E63703" w:rsidRDefault="00CA73D3" w:rsidP="00FF412B">
      <w:pPr>
        <w:rPr>
          <w:lang w:eastAsia="zh-CN"/>
        </w:rPr>
      </w:pPr>
      <w:r>
        <w:rPr>
          <w:lang w:eastAsia="zh-CN"/>
        </w:rPr>
        <w:t>S</w:t>
      </w:r>
      <w:r w:rsidR="00AB796C">
        <w:rPr>
          <w:lang w:eastAsia="zh-CN"/>
        </w:rPr>
        <w:t xml:space="preserve">tudents read </w:t>
      </w:r>
      <w:r>
        <w:rPr>
          <w:lang w:eastAsia="zh-CN"/>
        </w:rPr>
        <w:t>four</w:t>
      </w:r>
      <w:r w:rsidR="00AB796C">
        <w:rPr>
          <w:lang w:eastAsia="zh-CN"/>
        </w:rPr>
        <w:t xml:space="preserve"> </w:t>
      </w:r>
      <w:r w:rsidR="00AB796C" w:rsidRPr="00BA1EA0">
        <w:rPr>
          <w:i/>
          <w:iCs/>
          <w:lang w:eastAsia="zh-CN"/>
        </w:rPr>
        <w:t>Cosmos</w:t>
      </w:r>
      <w:r w:rsidR="00AB796C">
        <w:rPr>
          <w:lang w:eastAsia="zh-CN"/>
        </w:rPr>
        <w:t xml:space="preserve"> articles and </w:t>
      </w:r>
      <w:r w:rsidR="008442E6">
        <w:rPr>
          <w:lang w:eastAsia="zh-CN"/>
        </w:rPr>
        <w:t xml:space="preserve">a </w:t>
      </w:r>
      <w:r w:rsidR="00AB796C">
        <w:rPr>
          <w:lang w:eastAsia="zh-CN"/>
        </w:rPr>
        <w:t>TED-E</w:t>
      </w:r>
      <w:r w:rsidR="00316C14">
        <w:rPr>
          <w:lang w:eastAsia="zh-CN"/>
        </w:rPr>
        <w:t>d</w:t>
      </w:r>
      <w:r w:rsidR="00AB796C">
        <w:rPr>
          <w:lang w:eastAsia="zh-CN"/>
        </w:rPr>
        <w:t xml:space="preserve"> video </w:t>
      </w:r>
      <w:r w:rsidR="00F5518A">
        <w:rPr>
          <w:lang w:eastAsia="zh-CN"/>
        </w:rPr>
        <w:t>that feature different adapt</w:t>
      </w:r>
      <w:r w:rsidR="00AB796C">
        <w:rPr>
          <w:lang w:eastAsia="zh-CN"/>
        </w:rPr>
        <w:t xml:space="preserve">ations </w:t>
      </w:r>
      <w:r w:rsidR="00AB796C" w:rsidRPr="00AB796C">
        <w:rPr>
          <w:rStyle w:val="Strong"/>
        </w:rPr>
        <w:t>BIO11/12-1, BIO11/12-4</w:t>
      </w:r>
      <w:r w:rsidR="00AB796C">
        <w:rPr>
          <w:rStyle w:val="Strong"/>
        </w:rPr>
        <w:t>, BIO11/12-7</w:t>
      </w:r>
      <w:r w:rsidR="00E63703">
        <w:rPr>
          <w:rStyle w:val="Strong"/>
          <w:b w:val="0"/>
        </w:rPr>
        <w:t>.</w:t>
      </w:r>
    </w:p>
    <w:p w14:paraId="491793C8" w14:textId="1FFF66C3" w:rsidR="00F5518A" w:rsidRDefault="00F5518A" w:rsidP="00FF412B">
      <w:pPr>
        <w:pStyle w:val="Heading4"/>
      </w:pPr>
      <w:r>
        <w:t>Activity 1: Whales</w:t>
      </w:r>
    </w:p>
    <w:p w14:paraId="288D4376" w14:textId="705941DC" w:rsidR="00F5518A" w:rsidRDefault="00F5518A" w:rsidP="00FF412B">
      <w:pPr>
        <w:rPr>
          <w:lang w:eastAsia="zh-CN"/>
        </w:rPr>
      </w:pPr>
      <w:r>
        <w:rPr>
          <w:lang w:eastAsia="zh-CN"/>
        </w:rPr>
        <w:t xml:space="preserve">Read the article: </w:t>
      </w:r>
      <w:hyperlink r:id="rId114" w:history="1">
        <w:r w:rsidRPr="00B0149B">
          <w:rPr>
            <w:rStyle w:val="Hyperlink"/>
            <w:lang w:eastAsia="zh-CN"/>
          </w:rPr>
          <w:t>Why are whales so big, but not bigger</w:t>
        </w:r>
        <w:r w:rsidR="001F0AF9">
          <w:rPr>
            <w:rStyle w:val="Hyperlink"/>
            <w:lang w:eastAsia="zh-CN"/>
          </w:rPr>
          <w:t>?: Researchers identify biological drivers and ecological limits</w:t>
        </w:r>
      </w:hyperlink>
      <w:r w:rsidR="00B22C2C" w:rsidRPr="00B22C2C">
        <w:t xml:space="preserve"> (</w:t>
      </w:r>
      <w:proofErr w:type="spellStart"/>
      <w:r w:rsidR="00B22C2C" w:rsidRPr="00B22C2C">
        <w:t>Parletta</w:t>
      </w:r>
      <w:proofErr w:type="spellEnd"/>
      <w:r w:rsidR="00B22C2C" w:rsidRPr="00B22C2C">
        <w:t xml:space="preserve"> 2019)</w:t>
      </w:r>
      <w:r w:rsidR="001457BE">
        <w:t>.</w:t>
      </w:r>
    </w:p>
    <w:p w14:paraId="4E61DD9C" w14:textId="12578671" w:rsidR="00F5518A" w:rsidRDefault="00F5518A" w:rsidP="00FF412B">
      <w:pPr>
        <w:rPr>
          <w:lang w:eastAsia="zh-CN"/>
        </w:rPr>
      </w:pPr>
      <w:r>
        <w:rPr>
          <w:lang w:eastAsia="zh-CN"/>
        </w:rPr>
        <w:t>Answer the following questions.</w:t>
      </w:r>
    </w:p>
    <w:p w14:paraId="1B7F780D" w14:textId="354EB406" w:rsidR="00F5518A" w:rsidRDefault="001457BE" w:rsidP="002B47FC">
      <w:pPr>
        <w:pStyle w:val="ListNumber"/>
        <w:numPr>
          <w:ilvl w:val="0"/>
          <w:numId w:val="7"/>
        </w:numPr>
      </w:pPr>
      <w:r>
        <w:t>What is</w:t>
      </w:r>
      <w:r w:rsidR="00F5518A">
        <w:t xml:space="preserve"> the difference between the feeding habits</w:t>
      </w:r>
      <w:r w:rsidR="00E41B33">
        <w:t xml:space="preserve"> and adaptations</w:t>
      </w:r>
      <w:r w:rsidR="00F5518A">
        <w:t xml:space="preserve"> of filter</w:t>
      </w:r>
      <w:r w:rsidR="00DA3A75">
        <w:t>-</w:t>
      </w:r>
      <w:r w:rsidR="00F5518A">
        <w:t>feeding whales and toothed whale species</w:t>
      </w:r>
      <w:r>
        <w:t>?</w:t>
      </w:r>
    </w:p>
    <w:p w14:paraId="042D3E0D" w14:textId="303E8B03" w:rsidR="00F5518A" w:rsidRDefault="001457BE" w:rsidP="002B47FC">
      <w:pPr>
        <w:pStyle w:val="ListNumber"/>
      </w:pPr>
      <w:r>
        <w:t>W</w:t>
      </w:r>
      <w:r w:rsidR="00F5518A">
        <w:t xml:space="preserve">hy </w:t>
      </w:r>
      <w:r>
        <w:t xml:space="preserve">does </w:t>
      </w:r>
      <w:r w:rsidR="00F5518A">
        <w:t>the structural adaptation of filter</w:t>
      </w:r>
      <w:r w:rsidR="00DA3A75">
        <w:t>-</w:t>
      </w:r>
      <w:r w:rsidR="00F5518A">
        <w:t xml:space="preserve">feeding whale species </w:t>
      </w:r>
      <w:proofErr w:type="gramStart"/>
      <w:r w:rsidR="00F5518A">
        <w:t>allows</w:t>
      </w:r>
      <w:proofErr w:type="gramEnd"/>
      <w:r w:rsidR="00F5518A">
        <w:t xml:space="preserve"> some of them (the Blue Whale</w:t>
      </w:r>
      <w:r w:rsidR="00DA3A75">
        <w:t>,</w:t>
      </w:r>
      <w:r w:rsidR="00F5518A">
        <w:t xml:space="preserve"> for example) to grow larger than the toothed whales</w:t>
      </w:r>
      <w:r>
        <w:t>?</w:t>
      </w:r>
    </w:p>
    <w:p w14:paraId="56B23C75" w14:textId="0B728C52" w:rsidR="00F5518A" w:rsidRDefault="00F5518A" w:rsidP="00FF412B">
      <w:pPr>
        <w:pStyle w:val="Heading4"/>
      </w:pPr>
      <w:r>
        <w:t>Activity 2: Egg shells</w:t>
      </w:r>
    </w:p>
    <w:p w14:paraId="0EC63624" w14:textId="1F615B39" w:rsidR="00F5518A" w:rsidRDefault="00F5518A" w:rsidP="00FF412B">
      <w:r>
        <w:t xml:space="preserve">Read the article: </w:t>
      </w:r>
      <w:hyperlink r:id="rId115" w:history="1">
        <w:r w:rsidRPr="00B0149B">
          <w:rPr>
            <w:rStyle w:val="Hyperlink"/>
          </w:rPr>
          <w:t>Darker eggs have their purpose</w:t>
        </w:r>
      </w:hyperlink>
      <w:r w:rsidR="00B22C2C" w:rsidRPr="00B22C2C">
        <w:t xml:space="preserve"> (</w:t>
      </w:r>
      <w:r w:rsidR="00B22C2C">
        <w:rPr>
          <w:lang w:eastAsia="zh-CN"/>
        </w:rPr>
        <w:t>Connellan 2019)</w:t>
      </w:r>
      <w:r w:rsidR="00E63703">
        <w:rPr>
          <w:lang w:eastAsia="zh-CN"/>
        </w:rPr>
        <w:t>.</w:t>
      </w:r>
    </w:p>
    <w:p w14:paraId="6517AA30" w14:textId="2D20289A" w:rsidR="00F5518A" w:rsidRDefault="00F5518A" w:rsidP="00FF412B">
      <w:r>
        <w:t>Answer the following questions.</w:t>
      </w:r>
    </w:p>
    <w:p w14:paraId="57E8EC98" w14:textId="45C25737" w:rsidR="00F5518A" w:rsidRDefault="00F5518A" w:rsidP="002B47FC">
      <w:pPr>
        <w:pStyle w:val="ListNumber"/>
        <w:numPr>
          <w:ilvl w:val="0"/>
          <w:numId w:val="30"/>
        </w:numPr>
      </w:pPr>
      <w:r>
        <w:t>What question were the scientists investigating in this article?</w:t>
      </w:r>
    </w:p>
    <w:p w14:paraId="1DC97869" w14:textId="4B98A675" w:rsidR="00F5518A" w:rsidRDefault="00F5518A" w:rsidP="002B47FC">
      <w:pPr>
        <w:pStyle w:val="ListNumber"/>
      </w:pPr>
      <w:r>
        <w:t>What was their hypothesis?</w:t>
      </w:r>
    </w:p>
    <w:p w14:paraId="551D0AEB" w14:textId="3A36A94D" w:rsidR="00F5518A" w:rsidRDefault="00F5518A" w:rsidP="002B47FC">
      <w:pPr>
        <w:pStyle w:val="ListNumber"/>
      </w:pPr>
      <w:r>
        <w:t>Why was the initial evidence about shell colour inconclusive?</w:t>
      </w:r>
    </w:p>
    <w:p w14:paraId="5638AABE" w14:textId="5E09BDCC" w:rsidR="00F5518A" w:rsidRDefault="00F5518A" w:rsidP="002B47FC">
      <w:pPr>
        <w:pStyle w:val="ListNumber"/>
      </w:pPr>
      <w:r>
        <w:t>What process did the scientists undertake to investigate their question?</w:t>
      </w:r>
    </w:p>
    <w:p w14:paraId="56FB1EE7" w14:textId="7585FA42" w:rsidR="00F5518A" w:rsidRDefault="00F5518A" w:rsidP="002B47FC">
      <w:pPr>
        <w:pStyle w:val="ListNumber"/>
      </w:pPr>
      <w:r>
        <w:t>How did their findings support their hypothesis?</w:t>
      </w:r>
    </w:p>
    <w:p w14:paraId="7ADD62A0" w14:textId="09C14559" w:rsidR="00F5518A" w:rsidRDefault="00E41B33" w:rsidP="002B47FC">
      <w:pPr>
        <w:pStyle w:val="ListNumber"/>
      </w:pPr>
      <w:r>
        <w:t>In summary</w:t>
      </w:r>
      <w:r w:rsidR="00F5518A">
        <w:t>: What is the adaptation being investigated</w:t>
      </w:r>
      <w:r w:rsidR="00DA3A75">
        <w:t>,</w:t>
      </w:r>
      <w:r w:rsidR="00F5518A">
        <w:t xml:space="preserve"> and why does it increase the birds’ ability to survive in their environment?</w:t>
      </w:r>
    </w:p>
    <w:p w14:paraId="1A1D84BF" w14:textId="72638F2E" w:rsidR="00F5518A" w:rsidRPr="00F5518A" w:rsidRDefault="00F5518A" w:rsidP="00FF412B">
      <w:pPr>
        <w:pStyle w:val="Heading4"/>
      </w:pPr>
      <w:r w:rsidRPr="00F5518A">
        <w:t>Activity 3: Leopard seals</w:t>
      </w:r>
    </w:p>
    <w:p w14:paraId="6D6E4155" w14:textId="511D9DA7" w:rsidR="008F272B" w:rsidRDefault="00F5518A" w:rsidP="00FF412B">
      <w:pPr>
        <w:rPr>
          <w:lang w:eastAsia="zh-CN"/>
        </w:rPr>
      </w:pPr>
      <w:r>
        <w:rPr>
          <w:lang w:eastAsia="zh-CN"/>
        </w:rPr>
        <w:t xml:space="preserve">Read the article and view the links in the article: </w:t>
      </w:r>
      <w:hyperlink r:id="rId116" w:history="1">
        <w:r w:rsidR="008F272B" w:rsidRPr="004A6F2E">
          <w:rPr>
            <w:rStyle w:val="Hyperlink"/>
            <w:lang w:eastAsia="zh-CN"/>
          </w:rPr>
          <w:t>Buffet buddies: footage reveals that fierce leopard seals work together when king penguin is on the menu</w:t>
        </w:r>
      </w:hyperlink>
      <w:r w:rsidR="008F272B">
        <w:rPr>
          <w:lang w:eastAsia="zh-CN"/>
        </w:rPr>
        <w:t xml:space="preserve"> (Hocking et al. 2019)</w:t>
      </w:r>
    </w:p>
    <w:p w14:paraId="6308DD70" w14:textId="235CB7BF" w:rsidR="00F5518A" w:rsidRDefault="00F5518A" w:rsidP="00FF412B">
      <w:pPr>
        <w:rPr>
          <w:lang w:eastAsia="zh-CN"/>
        </w:rPr>
      </w:pPr>
      <w:r>
        <w:rPr>
          <w:lang w:eastAsia="zh-CN"/>
        </w:rPr>
        <w:t>Explain the ‘normal’ feeding behaviour of leopard seals.</w:t>
      </w:r>
    </w:p>
    <w:p w14:paraId="6624011B" w14:textId="597D17CB" w:rsidR="00F5518A" w:rsidRDefault="00F5518A" w:rsidP="002B47FC">
      <w:pPr>
        <w:pStyle w:val="ListNumber"/>
        <w:numPr>
          <w:ilvl w:val="0"/>
          <w:numId w:val="31"/>
        </w:numPr>
        <w:rPr>
          <w:lang w:eastAsia="zh-CN"/>
        </w:rPr>
      </w:pPr>
      <w:r>
        <w:rPr>
          <w:lang w:eastAsia="zh-CN"/>
        </w:rPr>
        <w:t>What was the changed behaviour observed in leopard seals in South Georgia</w:t>
      </w:r>
      <w:r w:rsidR="004544B6">
        <w:rPr>
          <w:lang w:eastAsia="zh-CN"/>
        </w:rPr>
        <w:t>?</w:t>
      </w:r>
    </w:p>
    <w:p w14:paraId="0E4B4679" w14:textId="3701DAFA" w:rsidR="00F5518A" w:rsidRDefault="00F5518A" w:rsidP="002B47FC">
      <w:pPr>
        <w:pStyle w:val="ListNumber"/>
        <w:rPr>
          <w:lang w:eastAsia="zh-CN"/>
        </w:rPr>
      </w:pPr>
      <w:r>
        <w:rPr>
          <w:lang w:eastAsia="zh-CN"/>
        </w:rPr>
        <w:lastRenderedPageBreak/>
        <w:t>Identify two hypotheses that have been proposed to explain this behaviour. For each hypothesis</w:t>
      </w:r>
      <w:r w:rsidR="00DA3A75">
        <w:rPr>
          <w:lang w:eastAsia="zh-CN"/>
        </w:rPr>
        <w:t>,</w:t>
      </w:r>
      <w:r>
        <w:rPr>
          <w:lang w:eastAsia="zh-CN"/>
        </w:rPr>
        <w:t xml:space="preserve"> state one piece of support</w:t>
      </w:r>
      <w:r w:rsidR="00DA3A75">
        <w:rPr>
          <w:lang w:eastAsia="zh-CN"/>
        </w:rPr>
        <w:t>ing evidence</w:t>
      </w:r>
      <w:r>
        <w:rPr>
          <w:lang w:eastAsia="zh-CN"/>
        </w:rPr>
        <w:t>.</w:t>
      </w:r>
    </w:p>
    <w:p w14:paraId="0F0187A3" w14:textId="607DC212" w:rsidR="00F5518A" w:rsidRDefault="00F5518A" w:rsidP="00FF412B">
      <w:pPr>
        <w:pStyle w:val="Heading4"/>
      </w:pPr>
      <w:bookmarkStart w:id="67" w:name="_Activity_4:_Living"/>
      <w:bookmarkEnd w:id="67"/>
      <w:r>
        <w:t>Activity 4: Living at altitude</w:t>
      </w:r>
    </w:p>
    <w:p w14:paraId="48BD332F" w14:textId="689987C2" w:rsidR="00F5518A" w:rsidRDefault="00F5518A" w:rsidP="00FF412B">
      <w:pPr>
        <w:rPr>
          <w:lang w:eastAsia="zh-CN"/>
        </w:rPr>
      </w:pPr>
      <w:r>
        <w:rPr>
          <w:lang w:eastAsia="zh-CN"/>
        </w:rPr>
        <w:t>Read the article</w:t>
      </w:r>
      <w:r w:rsidR="006C0EF6">
        <w:rPr>
          <w:lang w:eastAsia="zh-CN"/>
        </w:rPr>
        <w:t>s</w:t>
      </w:r>
      <w:r>
        <w:rPr>
          <w:lang w:eastAsia="zh-CN"/>
        </w:rPr>
        <w:t xml:space="preserve">: </w:t>
      </w:r>
      <w:hyperlink r:id="rId117" w:history="1">
        <w:r w:rsidRPr="006C626D">
          <w:rPr>
            <w:rStyle w:val="Hyperlink"/>
            <w:lang w:eastAsia="zh-CN"/>
          </w:rPr>
          <w:t>How do Sherpas thrive up here?</w:t>
        </w:r>
      </w:hyperlink>
      <w:r w:rsidR="009777E3" w:rsidRPr="009777E3">
        <w:rPr>
          <w:rStyle w:val="Hyperlink"/>
          <w:color w:val="auto"/>
          <w:u w:val="none"/>
          <w:lang w:eastAsia="zh-CN"/>
        </w:rPr>
        <w:t xml:space="preserve"> </w:t>
      </w:r>
      <w:r w:rsidR="008F272B">
        <w:rPr>
          <w:rStyle w:val="Hyperlink"/>
          <w:color w:val="auto"/>
          <w:u w:val="none"/>
          <w:lang w:eastAsia="zh-CN"/>
        </w:rPr>
        <w:t>(</w:t>
      </w:r>
      <w:proofErr w:type="spellStart"/>
      <w:r w:rsidR="008F272B">
        <w:rPr>
          <w:lang w:eastAsia="zh-CN"/>
        </w:rPr>
        <w:t>Biegler</w:t>
      </w:r>
      <w:proofErr w:type="spellEnd"/>
      <w:r w:rsidR="008F272B">
        <w:rPr>
          <w:lang w:eastAsia="zh-CN"/>
        </w:rPr>
        <w:t xml:space="preserve"> 2019) </w:t>
      </w:r>
      <w:r w:rsidR="009777E3">
        <w:rPr>
          <w:rStyle w:val="Hyperlink"/>
          <w:color w:val="auto"/>
          <w:u w:val="none"/>
          <w:lang w:eastAsia="zh-CN"/>
        </w:rPr>
        <w:t>a</w:t>
      </w:r>
      <w:r w:rsidR="009777E3" w:rsidRPr="009777E3">
        <w:rPr>
          <w:rStyle w:val="Hyperlink"/>
          <w:color w:val="auto"/>
          <w:u w:val="none"/>
          <w:lang w:eastAsia="zh-CN"/>
        </w:rPr>
        <w:t xml:space="preserve">nd </w:t>
      </w:r>
      <w:hyperlink r:id="rId118" w:history="1">
        <w:r w:rsidR="002674FC" w:rsidRPr="002674FC">
          <w:rPr>
            <w:rStyle w:val="Hyperlink"/>
            <w:lang w:eastAsia="zh-CN"/>
          </w:rPr>
          <w:t>High altitude training</w:t>
        </w:r>
      </w:hyperlink>
      <w:r w:rsidR="008F272B" w:rsidRPr="008F272B">
        <w:t xml:space="preserve"> (</w:t>
      </w:r>
      <w:r w:rsidR="002766B5">
        <w:t xml:space="preserve">Cornell </w:t>
      </w:r>
      <w:r w:rsidR="00271D60">
        <w:t>2016</w:t>
      </w:r>
      <w:r w:rsidR="008F272B" w:rsidRPr="008F272B">
        <w:t>)</w:t>
      </w:r>
      <w:r w:rsidR="00ED4D8D">
        <w:t>.</w:t>
      </w:r>
    </w:p>
    <w:p w14:paraId="74BB2564" w14:textId="0835CB09" w:rsidR="00E427FA" w:rsidRDefault="002674FC" w:rsidP="002B47FC">
      <w:pPr>
        <w:pStyle w:val="ListNumber"/>
        <w:numPr>
          <w:ilvl w:val="0"/>
          <w:numId w:val="32"/>
        </w:numPr>
      </w:pPr>
      <w:r>
        <w:t>E</w:t>
      </w:r>
      <w:r w:rsidR="00F5518A">
        <w:t>xplain why altitude affects where humans can live.</w:t>
      </w:r>
    </w:p>
    <w:p w14:paraId="2ECD5AC6" w14:textId="12BAD8C9" w:rsidR="009D5C5E" w:rsidRPr="009D5C5E" w:rsidRDefault="009D5C5E" w:rsidP="002B47FC">
      <w:pPr>
        <w:pStyle w:val="ListNumber"/>
      </w:pPr>
      <w:r w:rsidRPr="009D5C5E">
        <w:t>What physiological adaptation do humans have that allows them to live at high altitudes?</w:t>
      </w:r>
    </w:p>
    <w:p w14:paraId="17202F61" w14:textId="251B598F" w:rsidR="009D5C5E" w:rsidRPr="009D5C5E" w:rsidRDefault="009D5C5E" w:rsidP="002B47FC">
      <w:pPr>
        <w:pStyle w:val="ListNumber"/>
      </w:pPr>
      <w:r w:rsidRPr="009D5C5E">
        <w:t>Why can this adaptation be a problem?</w:t>
      </w:r>
    </w:p>
    <w:p w14:paraId="48C660B9" w14:textId="254781D1" w:rsidR="009D5C5E" w:rsidRPr="009D5C5E" w:rsidRDefault="009D5C5E" w:rsidP="002B47FC">
      <w:pPr>
        <w:pStyle w:val="ListNumber"/>
      </w:pPr>
      <w:r w:rsidRPr="009D5C5E">
        <w:t>How did the red blood cell concentration of the Sherpa of the Tibetan Plateau compare to that of the people from the Peruvian Andes? Why was this considered to be unusual?</w:t>
      </w:r>
    </w:p>
    <w:p w14:paraId="7D7973CB" w14:textId="716E5EF9" w:rsidR="009D5C5E" w:rsidRPr="009D5C5E" w:rsidRDefault="009D5C5E" w:rsidP="002B47FC">
      <w:pPr>
        <w:pStyle w:val="ListNumber"/>
      </w:pPr>
      <w:r w:rsidRPr="009D5C5E">
        <w:t xml:space="preserve">After rejecting the presence of a particular gene as the reason for the Sherpa’s ability to survive at high altitude, what hypothesis did Mike </w:t>
      </w:r>
      <w:proofErr w:type="spellStart"/>
      <w:r w:rsidRPr="009D5C5E">
        <w:t>Stenbridge</w:t>
      </w:r>
      <w:proofErr w:type="spellEnd"/>
      <w:r w:rsidRPr="009D5C5E">
        <w:t xml:space="preserve"> ultimately propose?</w:t>
      </w:r>
    </w:p>
    <w:p w14:paraId="375C23BD" w14:textId="323E6474" w:rsidR="009D5C5E" w:rsidRPr="009D5C5E" w:rsidRDefault="009D5C5E" w:rsidP="002B47FC">
      <w:pPr>
        <w:pStyle w:val="ListNumber"/>
      </w:pPr>
      <w:r w:rsidRPr="009D5C5E">
        <w:t>What evidence did he find that supported his hypothesis?</w:t>
      </w:r>
    </w:p>
    <w:p w14:paraId="64D3E033" w14:textId="1EA0827F" w:rsidR="009D5C5E" w:rsidRPr="009D5C5E" w:rsidRDefault="009D5C5E" w:rsidP="002B47FC">
      <w:pPr>
        <w:pStyle w:val="ListNumber"/>
      </w:pPr>
      <w:r w:rsidRPr="009D5C5E">
        <w:t>What adaptation would need to be present in the Sherpa</w:t>
      </w:r>
      <w:r w:rsidR="002674FC">
        <w:t>’s kidneys</w:t>
      </w:r>
      <w:r w:rsidRPr="009D5C5E">
        <w:t xml:space="preserve"> for this hypothesis to be further supported?</w:t>
      </w:r>
    </w:p>
    <w:p w14:paraId="3EA62A7F" w14:textId="47E8EDAF" w:rsidR="00E427FA" w:rsidRDefault="00E427FA" w:rsidP="00FF412B">
      <w:pPr>
        <w:pStyle w:val="Heading4"/>
      </w:pPr>
      <w:r>
        <w:t>Activity 5: Platypus</w:t>
      </w:r>
    </w:p>
    <w:p w14:paraId="76906330" w14:textId="08BCDF12" w:rsidR="00E427FA" w:rsidRPr="005E1422" w:rsidRDefault="00E427FA" w:rsidP="00FF412B">
      <w:r>
        <w:t xml:space="preserve">Watch the TED-Ed video </w:t>
      </w:r>
      <w:hyperlink r:id="rId119" w:history="1">
        <w:r w:rsidR="006C3784">
          <w:rPr>
            <w:rStyle w:val="Hyperlink"/>
          </w:rPr>
          <w:t>A year in the life of one of the Earth’s weirdest animals - Gilad Bino (4:55)</w:t>
        </w:r>
      </w:hyperlink>
      <w:r w:rsidR="0044177A" w:rsidRPr="0044177A">
        <w:t xml:space="preserve"> (Bino 2021)</w:t>
      </w:r>
      <w:r w:rsidR="005E1422">
        <w:t>.</w:t>
      </w:r>
    </w:p>
    <w:p w14:paraId="1C9F4824" w14:textId="512BECE3" w:rsidR="00E427FA" w:rsidRDefault="00E427FA" w:rsidP="002B47FC">
      <w:pPr>
        <w:pStyle w:val="ListNumber"/>
        <w:numPr>
          <w:ilvl w:val="0"/>
          <w:numId w:val="36"/>
        </w:numPr>
      </w:pPr>
      <w:r>
        <w:t>Design a table showing the adaptations of the platypus and identify each adaptation as structural, physiological</w:t>
      </w:r>
      <w:r w:rsidR="0051797F">
        <w:t>,</w:t>
      </w:r>
      <w:r>
        <w:t xml:space="preserve"> or behavioural. For each adaptation</w:t>
      </w:r>
      <w:r w:rsidR="0051797F">
        <w:t>,</w:t>
      </w:r>
      <w:r>
        <w:t xml:space="preserve"> explain how it increases the platypus’s ability to survive in its environment.</w:t>
      </w:r>
    </w:p>
    <w:p w14:paraId="5D75E43E" w14:textId="5D5DF702" w:rsidR="000700D8" w:rsidRDefault="000700D8" w:rsidP="00E63703">
      <w:pPr>
        <w:rPr>
          <w:lang w:eastAsia="zh-CN"/>
        </w:rPr>
      </w:pPr>
      <w:r>
        <w:br w:type="page"/>
      </w:r>
    </w:p>
    <w:p w14:paraId="39086838" w14:textId="25FCFD8F" w:rsidR="00615FA4" w:rsidRPr="00A80727" w:rsidRDefault="00210F03" w:rsidP="00FF412B">
      <w:pPr>
        <w:pStyle w:val="Heading3"/>
      </w:pPr>
      <w:bookmarkStart w:id="68" w:name="_Appendix_8:_Darwin"/>
      <w:bookmarkStart w:id="69" w:name="_Toc99973792"/>
      <w:bookmarkEnd w:id="68"/>
      <w:r w:rsidRPr="00A80727">
        <w:lastRenderedPageBreak/>
        <w:t>Appendix 8: Darwin in Australia</w:t>
      </w:r>
      <w:bookmarkEnd w:id="69"/>
    </w:p>
    <w:p w14:paraId="3F5EEB36" w14:textId="2C0C1F66" w:rsidR="003F606C" w:rsidRDefault="00615FA4" w:rsidP="00FF412B">
      <w:r>
        <w:t>Orient the st</w:t>
      </w:r>
      <w:r w:rsidR="008A6510">
        <w:t>udents by providing a map of Darwin’s</w:t>
      </w:r>
      <w:r>
        <w:t xml:space="preserve"> voyage, showing that the visit to Australia occurred after the Galapagos Islands. His diary, letters</w:t>
      </w:r>
      <w:r w:rsidR="0051797F">
        <w:t>,</w:t>
      </w:r>
      <w:r>
        <w:t xml:space="preserve"> and notes show that his 11</w:t>
      </w:r>
      <w:r w:rsidR="00827788">
        <w:t>-</w:t>
      </w:r>
      <w:r>
        <w:t xml:space="preserve">day visit to the Blue Mountains and west to Bathurst stimulated his questioning of creationism and initiated his idea of evolution. The article </w:t>
      </w:r>
      <w:hyperlink r:id="rId120" w:history="1">
        <w:r w:rsidRPr="006B1318">
          <w:rPr>
            <w:rStyle w:val="Hyperlink"/>
          </w:rPr>
          <w:t>Charles Darwin’s evolutionary revelation in Australia</w:t>
        </w:r>
      </w:hyperlink>
      <w:r w:rsidR="0005404C">
        <w:t xml:space="preserve"> </w:t>
      </w:r>
      <w:r w:rsidR="00D729FC">
        <w:t>(</w:t>
      </w:r>
      <w:r w:rsidR="00D729FC" w:rsidRPr="00D729FC">
        <w:t>Nicholas 2016)</w:t>
      </w:r>
      <w:r>
        <w:t xml:space="preserve"> provides a good description of his time here.</w:t>
      </w:r>
    </w:p>
    <w:p w14:paraId="28DD1745" w14:textId="7441E916" w:rsidR="00A4701E" w:rsidRDefault="003F606C" w:rsidP="00903B51">
      <w:pPr>
        <w:pStyle w:val="Heading4"/>
      </w:pPr>
      <w:r w:rsidRPr="003F606C">
        <w:rPr>
          <w:rStyle w:val="Heading4Char"/>
        </w:rPr>
        <w:t>Fauna</w:t>
      </w:r>
    </w:p>
    <w:p w14:paraId="575DDF1F" w14:textId="73603E05" w:rsidR="00615FA4" w:rsidRDefault="00615FA4" w:rsidP="00FF412B">
      <w:r>
        <w:t>Provide students with images of the</w:t>
      </w:r>
      <w:r w:rsidR="00DA3A75">
        <w:t xml:space="preserve"> following</w:t>
      </w:r>
      <w:r>
        <w:t>:</w:t>
      </w:r>
    </w:p>
    <w:p w14:paraId="47458120" w14:textId="5F1BB36B" w:rsidR="00615FA4" w:rsidRPr="00D45DE7" w:rsidRDefault="00615FA4" w:rsidP="002B47FC">
      <w:pPr>
        <w:pStyle w:val="ListBullet"/>
      </w:pPr>
      <w:r w:rsidRPr="00D45DE7">
        <w:t>European water rat (the water vole) and platypus</w:t>
      </w:r>
    </w:p>
    <w:p w14:paraId="507792CC" w14:textId="44BEF03B" w:rsidR="00615FA4" w:rsidRDefault="00615FA4" w:rsidP="002B47FC">
      <w:pPr>
        <w:pStyle w:val="ListBullet"/>
      </w:pPr>
      <w:r w:rsidRPr="00D45DE7">
        <w:t>potoroo and rabbit.</w:t>
      </w:r>
    </w:p>
    <w:p w14:paraId="6F249B11" w14:textId="6C12D189" w:rsidR="00A4701E" w:rsidRPr="00D45DE7" w:rsidRDefault="00A4701E" w:rsidP="00FF412B">
      <w:r>
        <w:t xml:space="preserve">Ask the students, </w:t>
      </w:r>
      <w:r w:rsidR="00DA3A75">
        <w:t>‘D</w:t>
      </w:r>
      <w:r>
        <w:t>oes each member of the pairs look alike?</w:t>
      </w:r>
      <w:r w:rsidR="00DA3A75">
        <w:t>’</w:t>
      </w:r>
    </w:p>
    <w:p w14:paraId="164784B6" w14:textId="28FD6743" w:rsidR="00615FA4" w:rsidRDefault="00615FA4" w:rsidP="00FF412B">
      <w:r>
        <w:t>The animals can be viewed in their h</w:t>
      </w:r>
      <w:r w:rsidR="00503DC4">
        <w:t>abitats in the following videos. Ask</w:t>
      </w:r>
      <w:r>
        <w:t xml:space="preserve"> </w:t>
      </w:r>
      <w:r w:rsidR="00A4701E">
        <w:t>students to focus on the habitat and the animals’ behaviours in their habitat.</w:t>
      </w:r>
    </w:p>
    <w:p w14:paraId="50BB0379" w14:textId="7B3A3F7F" w:rsidR="00615FA4" w:rsidRPr="00D45DE7" w:rsidRDefault="00000000" w:rsidP="002B47FC">
      <w:pPr>
        <w:pStyle w:val="ListBullet"/>
      </w:pPr>
      <w:hyperlink r:id="rId121" w:history="1">
        <w:r w:rsidR="0026440C">
          <w:rPr>
            <w:rStyle w:val="Hyperlink"/>
          </w:rPr>
          <w:t>The Water Vole – A Quick Guide (4:03)</w:t>
        </w:r>
      </w:hyperlink>
      <w:r w:rsidR="00D729FC">
        <w:t xml:space="preserve"> </w:t>
      </w:r>
      <w:r w:rsidR="00D729FC">
        <w:rPr>
          <w:rStyle w:val="Hyperlink"/>
          <w:color w:val="auto"/>
          <w:u w:val="none"/>
        </w:rPr>
        <w:t>(</w:t>
      </w:r>
      <w:r w:rsidR="00F05E5B">
        <w:rPr>
          <w:rStyle w:val="Hyperlink"/>
          <w:color w:val="auto"/>
          <w:u w:val="none"/>
        </w:rPr>
        <w:t>de Vere</w:t>
      </w:r>
      <w:r w:rsidR="00D729FC" w:rsidRPr="00D729FC">
        <w:rPr>
          <w:rStyle w:val="Hyperlink"/>
          <w:color w:val="auto"/>
          <w:u w:val="none"/>
        </w:rPr>
        <w:t xml:space="preserve"> 2015) </w:t>
      </w:r>
      <w:r w:rsidR="006F2808">
        <w:t xml:space="preserve">(first </w:t>
      </w:r>
      <w:r w:rsidR="0026440C">
        <w:t>minute)</w:t>
      </w:r>
      <w:r w:rsidR="006F2808">
        <w:t>. Inform the students that this video is from the UK. It uses language such as ‘we’ and ‘our’</w:t>
      </w:r>
      <w:r w:rsidR="00DA3A75">
        <w:t>,</w:t>
      </w:r>
      <w:r w:rsidR="006F2808">
        <w:t xml:space="preserve"> and the students could think that the Water Vole is an Australian animal unless this </w:t>
      </w:r>
      <w:r w:rsidR="00774AD4">
        <w:t>is</w:t>
      </w:r>
      <w:r w:rsidR="006F2808">
        <w:t xml:space="preserve"> discussed before watching the video.</w:t>
      </w:r>
    </w:p>
    <w:p w14:paraId="31810C21" w14:textId="66A2CAD2" w:rsidR="00615FA4" w:rsidRPr="00D45DE7" w:rsidRDefault="00000000" w:rsidP="002B47FC">
      <w:pPr>
        <w:pStyle w:val="ListBullet"/>
      </w:pPr>
      <w:hyperlink r:id="rId122" w:history="1">
        <w:r w:rsidR="00186777">
          <w:rPr>
            <w:rStyle w:val="Hyperlink"/>
          </w:rPr>
          <w:t>Drying habitat makes platypus vulnerable, scientists say (2:12)</w:t>
        </w:r>
      </w:hyperlink>
      <w:r w:rsidR="00615FA4" w:rsidRPr="00D45DE7">
        <w:t xml:space="preserve"> </w:t>
      </w:r>
      <w:r w:rsidR="00D33925">
        <w:t>(Reuters 2020)</w:t>
      </w:r>
      <w:r w:rsidR="00FC6810">
        <w:t xml:space="preserve"> </w:t>
      </w:r>
      <w:r w:rsidR="00615FA4" w:rsidRPr="00D45DE7">
        <w:t>(first 45 seco</w:t>
      </w:r>
      <w:r w:rsidR="001A12C4">
        <w:t>nds)</w:t>
      </w:r>
      <w:r w:rsidR="00AD145C">
        <w:t>.</w:t>
      </w:r>
    </w:p>
    <w:p w14:paraId="3EBB194B" w14:textId="438061D2" w:rsidR="00615FA4" w:rsidRPr="00D45DE7" w:rsidRDefault="00000000" w:rsidP="002B47FC">
      <w:pPr>
        <w:pStyle w:val="ListBullet"/>
      </w:pPr>
      <w:hyperlink r:id="rId123" w:history="1">
        <w:r w:rsidR="006C4880">
          <w:rPr>
            <w:rStyle w:val="Hyperlink"/>
          </w:rPr>
          <w:t>Long nose potoroo (1:37)</w:t>
        </w:r>
      </w:hyperlink>
      <w:r w:rsidR="00615FA4" w:rsidRPr="00D45DE7">
        <w:t xml:space="preserve"> </w:t>
      </w:r>
      <w:r w:rsidR="00D33925">
        <w:t>(L</w:t>
      </w:r>
      <w:r w:rsidR="00824BB9">
        <w:t>ERAKO</w:t>
      </w:r>
      <w:r w:rsidR="00D33925">
        <w:t xml:space="preserve"> 2018) </w:t>
      </w:r>
      <w:r w:rsidR="00615FA4" w:rsidRPr="00D45DE7">
        <w:t>from the Cape Otway Conservation Ecology Centre</w:t>
      </w:r>
    </w:p>
    <w:p w14:paraId="2AC61AC7" w14:textId="3D8BA993" w:rsidR="00615FA4" w:rsidRDefault="00000000" w:rsidP="002B47FC">
      <w:pPr>
        <w:pStyle w:val="ListBullet"/>
      </w:pPr>
      <w:hyperlink r:id="rId124" w:history="1">
        <w:r w:rsidR="008461D1">
          <w:rPr>
            <w:rStyle w:val="Hyperlink"/>
          </w:rPr>
          <w:t>Brave rabbit grazing (5:17)</w:t>
        </w:r>
      </w:hyperlink>
      <w:r w:rsidR="00D33925">
        <w:rPr>
          <w:rStyle w:val="Hyperlink"/>
        </w:rPr>
        <w:t xml:space="preserve"> </w:t>
      </w:r>
      <w:r w:rsidR="00D33925" w:rsidRPr="00D33925">
        <w:t xml:space="preserve">(Feldspar 2012) </w:t>
      </w:r>
      <w:r w:rsidR="00615FA4" w:rsidRPr="00D45DE7">
        <w:t>(0:56 - 1:20)</w:t>
      </w:r>
    </w:p>
    <w:p w14:paraId="76695D25" w14:textId="47F70888" w:rsidR="006F2808" w:rsidRDefault="00A4701E" w:rsidP="00FF412B">
      <w:r>
        <w:t>Ask the students what they observed about the habitat and behaviour of each member of the pairs.</w:t>
      </w:r>
    </w:p>
    <w:p w14:paraId="0AD9DB68" w14:textId="7653BCED" w:rsidR="00615FA4" w:rsidRDefault="00615FA4" w:rsidP="002B47FC">
      <w:pPr>
        <w:pStyle w:val="ListBullet"/>
      </w:pPr>
      <w:r>
        <w:t xml:space="preserve">Discuss Darwin’s observations </w:t>
      </w:r>
      <w:r w:rsidR="00A4701E">
        <w:t xml:space="preserve">of the platypus and long nose potoroo </w:t>
      </w:r>
      <w:r>
        <w:t>at Wallerawang</w:t>
      </w:r>
      <w:r w:rsidR="004F77A7">
        <w:t>,</w:t>
      </w:r>
      <w:r>
        <w:t xml:space="preserve"> that both members of each pair occupied the same (what we now call) niche, and displayed similar behaviours but are distinctly different.</w:t>
      </w:r>
      <w:r w:rsidR="005C65BE">
        <w:t xml:space="preserve"> The entry on page 402 of</w:t>
      </w:r>
      <w:r>
        <w:t xml:space="preserve"> </w:t>
      </w:r>
      <w:hyperlink r:id="rId125" w:history="1">
        <w:r w:rsidR="005C65BE">
          <w:rPr>
            <w:rStyle w:val="Hyperlink"/>
          </w:rPr>
          <w:t xml:space="preserve">Charles Darwin's </w:t>
        </w:r>
        <w:r w:rsidR="005C65BE" w:rsidRPr="005C65BE">
          <w:rPr>
            <w:rStyle w:val="Hyperlink"/>
            <w:i/>
            <w:iCs/>
          </w:rPr>
          <w:t>Beagle</w:t>
        </w:r>
        <w:r w:rsidR="005C65BE">
          <w:rPr>
            <w:rStyle w:val="Hyperlink"/>
          </w:rPr>
          <w:t xml:space="preserve"> Diary</w:t>
        </w:r>
      </w:hyperlink>
      <w:r w:rsidR="00D33925">
        <w:t xml:space="preserve"> (Keynes 2001) </w:t>
      </w:r>
      <w:r>
        <w:t xml:space="preserve">shows he questions why </w:t>
      </w:r>
      <w:r w:rsidR="00DA3A75">
        <w:t>the C</w:t>
      </w:r>
      <w:r>
        <w:t>reator would create such different animals for such similar environments</w:t>
      </w:r>
      <w:r w:rsidR="00DA3A75">
        <w:t xml:space="preserve">. He then </w:t>
      </w:r>
      <w:r>
        <w:lastRenderedPageBreak/>
        <w:t xml:space="preserve">suggests that the two species </w:t>
      </w:r>
      <w:r w:rsidR="00DA3A75">
        <w:t>may have been</w:t>
      </w:r>
      <w:r>
        <w:t xml:space="preserve"> created independently. While it was 20 years before Darwin’s theory was publicly proposed, these observations </w:t>
      </w:r>
      <w:r w:rsidR="00DA3A75">
        <w:t xml:space="preserve">may </w:t>
      </w:r>
      <w:r>
        <w:t xml:space="preserve">have initiated his development of the </w:t>
      </w:r>
      <w:r w:rsidR="00561582">
        <w:t>t</w:t>
      </w:r>
      <w:r>
        <w:t xml:space="preserve">heory of </w:t>
      </w:r>
      <w:r w:rsidR="00561582">
        <w:t>e</w:t>
      </w:r>
      <w:r>
        <w:t>volution.</w:t>
      </w:r>
    </w:p>
    <w:p w14:paraId="3A022F37" w14:textId="5C81B470" w:rsidR="008F547C" w:rsidRDefault="003F606C" w:rsidP="00FF412B">
      <w:pPr>
        <w:pStyle w:val="Heading4"/>
      </w:pPr>
      <w:r>
        <w:t>Flora</w:t>
      </w:r>
    </w:p>
    <w:p w14:paraId="1DABC5F9" w14:textId="48B36CA9" w:rsidR="00503DC4" w:rsidRDefault="00503DC4" w:rsidP="00AB6783">
      <w:pPr>
        <w:pStyle w:val="Heading5"/>
      </w:pPr>
      <w:r>
        <w:t>Activity 1</w:t>
      </w:r>
    </w:p>
    <w:p w14:paraId="62C2E930" w14:textId="50ABF0AD" w:rsidR="00615FA4" w:rsidRDefault="00615FA4" w:rsidP="00FF412B">
      <w:r>
        <w:t xml:space="preserve">Students to read </w:t>
      </w:r>
      <w:r w:rsidR="00466283">
        <w:t xml:space="preserve">Charles Darwin’s diary </w:t>
      </w:r>
      <w:r>
        <w:t xml:space="preserve">entry of </w:t>
      </w:r>
      <w:r w:rsidR="00672C75">
        <w:t>J</w:t>
      </w:r>
      <w:r>
        <w:t xml:space="preserve">an </w:t>
      </w:r>
      <w:r w:rsidR="00672C75">
        <w:t>12</w:t>
      </w:r>
      <w:r w:rsidR="00672C75" w:rsidRPr="00672C75">
        <w:rPr>
          <w:vertAlign w:val="superscript"/>
        </w:rPr>
        <w:t>th</w:t>
      </w:r>
      <w:r w:rsidR="00672C75">
        <w:t xml:space="preserve">, </w:t>
      </w:r>
      <w:r>
        <w:t>1836</w:t>
      </w:r>
    </w:p>
    <w:p w14:paraId="17E0F8BB" w14:textId="55CB90F2" w:rsidR="00EF500E" w:rsidRPr="000746FE" w:rsidRDefault="00615FA4" w:rsidP="000746FE">
      <w:pPr>
        <w:pStyle w:val="Quote"/>
        <w:spacing w:after="360"/>
        <w:rPr>
          <w:sz w:val="24"/>
          <w:szCs w:val="28"/>
        </w:rPr>
      </w:pPr>
      <w:r w:rsidRPr="000746FE">
        <w:rPr>
          <w:sz w:val="24"/>
          <w:szCs w:val="28"/>
        </w:rPr>
        <w:t>The extreme uniformity in the character of the Vegetation, is the most remarkable feature in the landscape of all parts of New S. Wales. Everywhere we have open woodland, the ground being partially covered with a most thin pasture. The trees nearly all belong to one peculiar family; the foliage is scanty &amp; of a rather peculiar light green tint; it is not periodically shed; the surface of the leaves are placed in a vertical, instead of as in Europe a nearly</w:t>
      </w:r>
      <w:r w:rsidR="008F547C" w:rsidRPr="000746FE">
        <w:rPr>
          <w:sz w:val="24"/>
          <w:szCs w:val="28"/>
        </w:rPr>
        <w:t xml:space="preserve"> </w:t>
      </w:r>
      <w:r w:rsidRPr="000746FE">
        <w:rPr>
          <w:sz w:val="24"/>
          <w:szCs w:val="28"/>
        </w:rPr>
        <w:t xml:space="preserve">horizontal position: This fact &amp; their scantiness makes the woods light &amp; shadowless; although under the scorching sun of summer, this is loss of comfort, it is of importance to the farmer, as it allows grass to grow where it otherwise </w:t>
      </w:r>
      <w:r w:rsidR="008F547C" w:rsidRPr="000746FE">
        <w:rPr>
          <w:sz w:val="24"/>
          <w:szCs w:val="28"/>
        </w:rPr>
        <w:t>could not.</w:t>
      </w:r>
      <w:r w:rsidR="000746FE" w:rsidRPr="000746FE">
        <w:rPr>
          <w:sz w:val="24"/>
          <w:szCs w:val="28"/>
        </w:rPr>
        <w:t xml:space="preserve"> (</w:t>
      </w:r>
      <w:r w:rsidR="00466283" w:rsidRPr="000746FE">
        <w:rPr>
          <w:sz w:val="24"/>
          <w:szCs w:val="28"/>
        </w:rPr>
        <w:t>Darwin C</w:t>
      </w:r>
      <w:r w:rsidR="000746FE" w:rsidRPr="000746FE">
        <w:rPr>
          <w:sz w:val="24"/>
          <w:szCs w:val="28"/>
        </w:rPr>
        <w:t>,</w:t>
      </w:r>
      <w:r w:rsidR="00466283" w:rsidRPr="000746FE">
        <w:rPr>
          <w:sz w:val="24"/>
          <w:szCs w:val="28"/>
        </w:rPr>
        <w:t xml:space="preserve"> </w:t>
      </w:r>
      <w:hyperlink r:id="rId126" w:history="1">
        <w:r w:rsidR="00466283" w:rsidRPr="000746FE">
          <w:rPr>
            <w:rStyle w:val="Hyperlink"/>
            <w:i/>
            <w:szCs w:val="28"/>
          </w:rPr>
          <w:t>The Voyage of the Beagle</w:t>
        </w:r>
      </w:hyperlink>
      <w:r w:rsidR="000746FE" w:rsidRPr="000746FE">
        <w:rPr>
          <w:sz w:val="24"/>
          <w:szCs w:val="28"/>
        </w:rPr>
        <w:t>)</w:t>
      </w:r>
    </w:p>
    <w:p w14:paraId="566B3B31" w14:textId="211AB00F" w:rsidR="00E31A68" w:rsidRDefault="00E31A68" w:rsidP="00EF500E">
      <w:r>
        <w:t>Students may have difficulty understanding the ‘old fashioned’ style of writing in Darwin’s diary. To address this</w:t>
      </w:r>
      <w:r w:rsidR="00732FAF">
        <w:t>,</w:t>
      </w:r>
      <w:r>
        <w:t xml:space="preserve"> discuss the use and meaning of the following terms and phrases:</w:t>
      </w:r>
    </w:p>
    <w:p w14:paraId="0FD38778" w14:textId="27D3F012" w:rsidR="00E31A68" w:rsidRDefault="00E31A68" w:rsidP="002B47FC">
      <w:pPr>
        <w:pStyle w:val="ListBullet"/>
      </w:pPr>
      <w:r>
        <w:t>extreme uniformity in the character of the Vegetation</w:t>
      </w:r>
    </w:p>
    <w:p w14:paraId="0ECE61AA" w14:textId="6E1AAC24" w:rsidR="00D72136" w:rsidRDefault="00E31A68" w:rsidP="002B47FC">
      <w:pPr>
        <w:pStyle w:val="ListBullet"/>
      </w:pPr>
      <w:r>
        <w:t xml:space="preserve">open woodland </w:t>
      </w:r>
      <w:r w:rsidR="000746FE">
        <w:t>–</w:t>
      </w:r>
      <w:r w:rsidR="00FE0A0D">
        <w:t xml:space="preserve"> </w:t>
      </w:r>
      <w:r w:rsidR="008E14AD">
        <w:t xml:space="preserve">show </w:t>
      </w:r>
      <w:r w:rsidR="00903B51">
        <w:fldChar w:fldCharType="begin"/>
      </w:r>
      <w:r w:rsidR="00903B51">
        <w:instrText xml:space="preserve"> REF _Ref99717374 \h </w:instrText>
      </w:r>
      <w:r w:rsidR="00903B51">
        <w:fldChar w:fldCharType="separate"/>
      </w:r>
      <w:r w:rsidR="00903B51">
        <w:t xml:space="preserve">Figure </w:t>
      </w:r>
      <w:r w:rsidR="00903B51">
        <w:rPr>
          <w:noProof/>
        </w:rPr>
        <w:t>4</w:t>
      </w:r>
      <w:r w:rsidR="00903B51">
        <w:fldChar w:fldCharType="end"/>
      </w:r>
      <w:r w:rsidR="008E14AD">
        <w:t>, for example</w:t>
      </w:r>
      <w:r w:rsidR="00DC6C28">
        <w:t>.</w:t>
      </w:r>
    </w:p>
    <w:p w14:paraId="653FA9FD" w14:textId="34D29B1B" w:rsidR="00B52A0B" w:rsidRDefault="00B52A0B" w:rsidP="00B52A0B">
      <w:pPr>
        <w:pStyle w:val="Caption"/>
      </w:pPr>
      <w:bookmarkStart w:id="70" w:name="_Ref99717374"/>
      <w:r>
        <w:t xml:space="preserve">Figure </w:t>
      </w:r>
      <w:r>
        <w:fldChar w:fldCharType="begin"/>
      </w:r>
      <w:r>
        <w:instrText xml:space="preserve"> SEQ Figure \* ARABIC </w:instrText>
      </w:r>
      <w:r>
        <w:fldChar w:fldCharType="separate"/>
      </w:r>
      <w:r w:rsidR="003219EE">
        <w:rPr>
          <w:noProof/>
        </w:rPr>
        <w:t>4</w:t>
      </w:r>
      <w:r>
        <w:fldChar w:fldCharType="end"/>
      </w:r>
      <w:bookmarkEnd w:id="70"/>
      <w:r>
        <w:t xml:space="preserve"> </w:t>
      </w:r>
      <w:r w:rsidR="000746FE">
        <w:t>–</w:t>
      </w:r>
      <w:r>
        <w:t xml:space="preserve"> Open woodland </w:t>
      </w:r>
      <w:r w:rsidR="000746FE">
        <w:t>–</w:t>
      </w:r>
      <w:r>
        <w:t>Totness Recreation Park</w:t>
      </w:r>
    </w:p>
    <w:p w14:paraId="251419EF" w14:textId="2B774089" w:rsidR="00FE0A0D" w:rsidRDefault="00D72136" w:rsidP="0060083E">
      <w:r>
        <w:rPr>
          <w:noProof/>
        </w:rPr>
        <w:drawing>
          <wp:inline distT="0" distB="0" distL="0" distR="0" wp14:anchorId="213A3F09" wp14:editId="7B805AB5">
            <wp:extent cx="2633473" cy="1975104"/>
            <wp:effectExtent l="0" t="0" r="0" b="6350"/>
            <wp:docPr id="5" name="Picture 5" descr="Scattered eucalypt trees and brown grass in the Totness Recreation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attered eucalypt trees and brown grass in the Totness Recreation Park"/>
                    <pic:cNvPicPr>
                      <a:picLocks noChangeAspect="1" noChangeArrowheads="1"/>
                    </pic:cNvPicPr>
                  </pic:nvPicPr>
                  <pic:blipFill>
                    <a:blip r:embed="rId127" cstate="hqprint">
                      <a:extLst>
                        <a:ext uri="{28A0092B-C50C-407E-A947-70E740481C1C}">
                          <a14:useLocalDpi xmlns:a14="http://schemas.microsoft.com/office/drawing/2010/main" val="0"/>
                        </a:ext>
                      </a:extLst>
                    </a:blip>
                    <a:srcRect/>
                    <a:stretch>
                      <a:fillRect/>
                    </a:stretch>
                  </pic:blipFill>
                  <pic:spPr bwMode="auto">
                    <a:xfrm>
                      <a:off x="0" y="0"/>
                      <a:ext cx="2654177" cy="1990632"/>
                    </a:xfrm>
                    <a:prstGeom prst="rect">
                      <a:avLst/>
                    </a:prstGeom>
                    <a:noFill/>
                    <a:ln>
                      <a:noFill/>
                    </a:ln>
                  </pic:spPr>
                </pic:pic>
              </a:graphicData>
            </a:graphic>
          </wp:inline>
        </w:drawing>
      </w:r>
    </w:p>
    <w:p w14:paraId="18F39121" w14:textId="3F84A051" w:rsidR="00B52A0B" w:rsidRPr="00B52A0B" w:rsidRDefault="00B52A0B" w:rsidP="0060083E">
      <w:pPr>
        <w:rPr>
          <w:rStyle w:val="SubtleReference"/>
        </w:rPr>
      </w:pPr>
      <w:r w:rsidRPr="00B52A0B">
        <w:rPr>
          <w:rStyle w:val="SubtleReference"/>
        </w:rPr>
        <w:t>"</w:t>
      </w:r>
      <w:hyperlink r:id="rId128" w:history="1">
        <w:r w:rsidRPr="00B52A0B">
          <w:rPr>
            <w:rStyle w:val="Hyperlink"/>
            <w:sz w:val="22"/>
          </w:rPr>
          <w:t>Open woodland - Totness recreation Park</w:t>
        </w:r>
      </w:hyperlink>
      <w:r w:rsidRPr="00B52A0B">
        <w:rPr>
          <w:rStyle w:val="SubtleReference"/>
        </w:rPr>
        <w:t xml:space="preserve">" by </w:t>
      </w:r>
      <w:proofErr w:type="spellStart"/>
      <w:r w:rsidRPr="00B52A0B">
        <w:rPr>
          <w:rStyle w:val="SubtleReference"/>
        </w:rPr>
        <w:t>Peripitus</w:t>
      </w:r>
      <w:proofErr w:type="spellEnd"/>
      <w:r w:rsidRPr="00B52A0B">
        <w:rPr>
          <w:rStyle w:val="SubtleReference"/>
        </w:rPr>
        <w:t xml:space="preserve"> is licensed under </w:t>
      </w:r>
      <w:hyperlink r:id="rId129" w:history="1">
        <w:r w:rsidRPr="00B52A0B">
          <w:rPr>
            <w:rStyle w:val="Hyperlink"/>
            <w:sz w:val="22"/>
          </w:rPr>
          <w:t>CC BY-SA 4.0</w:t>
        </w:r>
      </w:hyperlink>
    </w:p>
    <w:p w14:paraId="18439BE5" w14:textId="7654CC0D" w:rsidR="00732FAF" w:rsidRDefault="00DA3A75" w:rsidP="002B47FC">
      <w:pPr>
        <w:pStyle w:val="ListBullet"/>
      </w:pPr>
      <w:r>
        <w:t xml:space="preserve">the </w:t>
      </w:r>
      <w:r w:rsidR="00732FAF">
        <w:t>ground being partially covered with a most thin pasture</w:t>
      </w:r>
    </w:p>
    <w:p w14:paraId="189C0BB3" w14:textId="7306DE83" w:rsidR="008E14AD" w:rsidRDefault="00732FAF" w:rsidP="002B47FC">
      <w:pPr>
        <w:pStyle w:val="ListBullet"/>
      </w:pPr>
      <w:r>
        <w:t>one peculiar family</w:t>
      </w:r>
    </w:p>
    <w:p w14:paraId="50BA0EA2" w14:textId="2B26CB3A" w:rsidR="00732FAF" w:rsidRDefault="00732FAF" w:rsidP="002B47FC">
      <w:pPr>
        <w:pStyle w:val="ListBullet"/>
      </w:pPr>
      <w:r>
        <w:t>scanty</w:t>
      </w:r>
    </w:p>
    <w:p w14:paraId="0A4F4977" w14:textId="269997F5" w:rsidR="00732FAF" w:rsidRDefault="00732FAF" w:rsidP="002B47FC">
      <w:pPr>
        <w:pStyle w:val="ListBullet"/>
      </w:pPr>
      <w:r>
        <w:lastRenderedPageBreak/>
        <w:t>a rather peculiar light green tint</w:t>
      </w:r>
    </w:p>
    <w:p w14:paraId="6D674FAB" w14:textId="65152A08" w:rsidR="00732FAF" w:rsidRDefault="00732FAF" w:rsidP="002B47FC">
      <w:pPr>
        <w:pStyle w:val="ListBullet"/>
      </w:pPr>
      <w:r>
        <w:t>not periodically shed</w:t>
      </w:r>
    </w:p>
    <w:p w14:paraId="77FA5376" w14:textId="5243124D" w:rsidR="00732FAF" w:rsidRDefault="00693421" w:rsidP="002B47FC">
      <w:pPr>
        <w:pStyle w:val="ListBullet"/>
      </w:pPr>
      <w:r>
        <w:t>makes the woods light &amp; shadowless</w:t>
      </w:r>
      <w:r w:rsidR="002930D9">
        <w:t>.</w:t>
      </w:r>
    </w:p>
    <w:p w14:paraId="59A78BF9" w14:textId="7AEFAAA4" w:rsidR="00615FA4" w:rsidRDefault="00EF500E" w:rsidP="00EF500E">
      <w:r>
        <w:t>S</w:t>
      </w:r>
      <w:r w:rsidR="00503DC4">
        <w:t xml:space="preserve">tudents can now summarise the text. </w:t>
      </w:r>
      <w:r w:rsidR="00DA3A75">
        <w:t>Then a</w:t>
      </w:r>
      <w:r w:rsidR="006F2808">
        <w:t>sk students how</w:t>
      </w:r>
      <w:r w:rsidR="00E31A68">
        <w:t xml:space="preserve"> Darwin’s</w:t>
      </w:r>
      <w:r w:rsidR="00615FA4">
        <w:t xml:space="preserve"> observations </w:t>
      </w:r>
      <w:r w:rsidR="00693421">
        <w:t xml:space="preserve">of the flora </w:t>
      </w:r>
      <w:r w:rsidR="00615FA4">
        <w:t xml:space="preserve">underpinned his later ideas about </w:t>
      </w:r>
      <w:r w:rsidR="0001262A">
        <w:t xml:space="preserve">adaptations and </w:t>
      </w:r>
      <w:r>
        <w:t>n</w:t>
      </w:r>
      <w:r w:rsidR="00615FA4">
        <w:t xml:space="preserve">atural </w:t>
      </w:r>
      <w:r>
        <w:t>s</w:t>
      </w:r>
      <w:r w:rsidR="00615FA4">
        <w:t>election.</w:t>
      </w:r>
    </w:p>
    <w:p w14:paraId="11A702A4" w14:textId="0BDA9A04" w:rsidR="00503DC4" w:rsidRPr="009020EC" w:rsidRDefault="00503DC4" w:rsidP="00AB6783">
      <w:pPr>
        <w:pStyle w:val="Heading5"/>
      </w:pPr>
      <w:r w:rsidRPr="009020EC">
        <w:t>Activity 2</w:t>
      </w:r>
    </w:p>
    <w:p w14:paraId="0B7EF172" w14:textId="40B82422" w:rsidR="00615FA4" w:rsidRPr="0060083E" w:rsidRDefault="00615FA4" w:rsidP="0060083E">
      <w:r>
        <w:t>Provide students with the following extract</w:t>
      </w:r>
      <w:r w:rsidR="00D76986">
        <w:t xml:space="preserve">: </w:t>
      </w:r>
      <w:hyperlink r:id="rId130" w:history="1">
        <w:r w:rsidR="00BC57C3" w:rsidRPr="00BC57C3">
          <w:rPr>
            <w:rStyle w:val="Hyperlink"/>
          </w:rPr>
          <w:t>Darwin as a plant scientist – a Southern Hemisphere perspective</w:t>
        </w:r>
        <w:r w:rsidR="000A05C7">
          <w:rPr>
            <w:rStyle w:val="Hyperlink"/>
          </w:rPr>
          <w:t xml:space="preserve"> [PDF 1.8MB]</w:t>
        </w:r>
      </w:hyperlink>
      <w:r w:rsidR="00BC57C3">
        <w:t xml:space="preserve"> </w:t>
      </w:r>
      <w:r w:rsidR="00A16971">
        <w:t>(</w:t>
      </w:r>
      <w:r w:rsidR="00C31E53">
        <w:t>Hopper</w:t>
      </w:r>
      <w:r w:rsidR="00A16971">
        <w:t xml:space="preserve"> </w:t>
      </w:r>
      <w:r w:rsidR="00C31E53" w:rsidRPr="00C31E53">
        <w:t>and</w:t>
      </w:r>
      <w:r w:rsidR="00A16971">
        <w:t xml:space="preserve"> </w:t>
      </w:r>
      <w:r w:rsidR="00C31E53" w:rsidRPr="00C31E53">
        <w:t>Lambers</w:t>
      </w:r>
      <w:r w:rsidR="00A16971">
        <w:t xml:space="preserve"> 2009)</w:t>
      </w:r>
      <w:r w:rsidR="007F69A5">
        <w:t xml:space="preserve">, </w:t>
      </w:r>
      <w:r w:rsidR="00E25CC5">
        <w:t>p</w:t>
      </w:r>
      <w:r w:rsidR="00A077A9">
        <w:t>age</w:t>
      </w:r>
      <w:r w:rsidR="007F69A5">
        <w:t xml:space="preserve"> 7, </w:t>
      </w:r>
      <w:r w:rsidR="00D07E34">
        <w:t>second</w:t>
      </w:r>
      <w:r w:rsidR="007F69A5">
        <w:t xml:space="preserve"> paragraph under ‘Spatial isolation and speciation’.</w:t>
      </w:r>
    </w:p>
    <w:p w14:paraId="7FA26EC1" w14:textId="2E251046" w:rsidR="00503DC4" w:rsidRDefault="008A6510" w:rsidP="00FF412B">
      <w:bookmarkStart w:id="71" w:name="_Hlk97623707"/>
      <w:r>
        <w:t>T</w:t>
      </w:r>
      <w:r w:rsidR="006F2808">
        <w:t xml:space="preserve">he language of the text may be challenging for students. </w:t>
      </w:r>
      <w:r w:rsidR="00503DC4">
        <w:t>Provide a map of Australia to show the areas mentione</w:t>
      </w:r>
      <w:r w:rsidR="00C31E53">
        <w:t>d – King George Sound, Adelaide and</w:t>
      </w:r>
      <w:r w:rsidR="00503DC4">
        <w:t xml:space="preserve"> the Nulla</w:t>
      </w:r>
      <w:r w:rsidR="00C31E53">
        <w:t>r</w:t>
      </w:r>
      <w:r w:rsidR="00503DC4">
        <w:t>bor Plain</w:t>
      </w:r>
      <w:r w:rsidR="001A12C4">
        <w:t>,</w:t>
      </w:r>
      <w:r w:rsidR="00503DC4">
        <w:t xml:space="preserve"> along with images of the Nulla</w:t>
      </w:r>
      <w:r w:rsidR="00C31E53">
        <w:t>r</w:t>
      </w:r>
      <w:r w:rsidR="00503DC4">
        <w:t>bor to illustrate the arid environment.</w:t>
      </w:r>
    </w:p>
    <w:p w14:paraId="7A2E1F3D" w14:textId="5EEE2984" w:rsidR="006F2808" w:rsidRDefault="00AD145C" w:rsidP="00FF412B">
      <w:r>
        <w:t>Discuss the meaning of the following terms and phrases:</w:t>
      </w:r>
    </w:p>
    <w:p w14:paraId="5ED0EF07" w14:textId="0F7B0F9C" w:rsidR="00AD145C" w:rsidRDefault="00AD145C" w:rsidP="002B47FC">
      <w:pPr>
        <w:pStyle w:val="ListBullet"/>
      </w:pPr>
      <w:r>
        <w:t>encounter</w:t>
      </w:r>
    </w:p>
    <w:p w14:paraId="74D974A4" w14:textId="5815FE7D" w:rsidR="00AD145C" w:rsidRDefault="00AD145C" w:rsidP="002B47FC">
      <w:pPr>
        <w:pStyle w:val="ListBullet"/>
      </w:pPr>
      <w:r>
        <w:t>reinforced his conviction</w:t>
      </w:r>
    </w:p>
    <w:p w14:paraId="267C4836" w14:textId="15CD1924" w:rsidR="00AD145C" w:rsidRDefault="00AD145C" w:rsidP="002B47FC">
      <w:pPr>
        <w:pStyle w:val="ListBullet"/>
      </w:pPr>
      <w:r>
        <w:t>spatial isolation</w:t>
      </w:r>
    </w:p>
    <w:p w14:paraId="784A295B" w14:textId="212291E3" w:rsidR="00AD145C" w:rsidRDefault="00AD145C" w:rsidP="002B47FC">
      <w:pPr>
        <w:pStyle w:val="ListBullet"/>
      </w:pPr>
      <w:r>
        <w:t>anomalous richness</w:t>
      </w:r>
    </w:p>
    <w:p w14:paraId="46436B89" w14:textId="6387A66F" w:rsidR="00AD145C" w:rsidRDefault="00503DC4" w:rsidP="002B47FC">
      <w:pPr>
        <w:pStyle w:val="ListBullet"/>
      </w:pPr>
      <w:r>
        <w:t xml:space="preserve">high </w:t>
      </w:r>
      <w:r w:rsidR="00AD145C">
        <w:t>endemism</w:t>
      </w:r>
    </w:p>
    <w:p w14:paraId="05E40378" w14:textId="08F383DC" w:rsidR="00AD145C" w:rsidRDefault="00AD145C" w:rsidP="002B47FC">
      <w:pPr>
        <w:pStyle w:val="ListBullet"/>
      </w:pPr>
      <w:r>
        <w:t>geographical barriers</w:t>
      </w:r>
    </w:p>
    <w:p w14:paraId="01163D15" w14:textId="61C5D7F7" w:rsidR="00AD145C" w:rsidRDefault="00AD145C" w:rsidP="002B47FC">
      <w:pPr>
        <w:pStyle w:val="ListBullet"/>
      </w:pPr>
      <w:r>
        <w:t>plant dispersal</w:t>
      </w:r>
    </w:p>
    <w:p w14:paraId="7DFB1929" w14:textId="35311EFF" w:rsidR="00503DC4" w:rsidRDefault="00503DC4" w:rsidP="002B47FC">
      <w:pPr>
        <w:pStyle w:val="ListBullet"/>
      </w:pPr>
      <w:r>
        <w:t>local endemism</w:t>
      </w:r>
      <w:r w:rsidR="002E3DCE">
        <w:t>.</w:t>
      </w:r>
    </w:p>
    <w:p w14:paraId="2001543E" w14:textId="367803A8" w:rsidR="00615FA4" w:rsidRDefault="00615FA4" w:rsidP="00FF412B">
      <w:r>
        <w:t xml:space="preserve">Discuss the significance of Darwin’s observations to </w:t>
      </w:r>
      <w:r w:rsidR="00210F03">
        <w:t xml:space="preserve">the </w:t>
      </w:r>
      <w:r>
        <w:t>explanations</w:t>
      </w:r>
      <w:r w:rsidR="00210F03">
        <w:t xml:space="preserve"> </w:t>
      </w:r>
      <w:r w:rsidR="0001262A">
        <w:t xml:space="preserve">for the development of species </w:t>
      </w:r>
      <w:r w:rsidR="00210F03">
        <w:t>he proposed in later years</w:t>
      </w:r>
      <w:r w:rsidR="002E3DCE">
        <w:t>.</w:t>
      </w:r>
    </w:p>
    <w:bookmarkEnd w:id="71"/>
    <w:p w14:paraId="060AC73A" w14:textId="77777777" w:rsidR="000700D8" w:rsidRDefault="000700D8" w:rsidP="00185065">
      <w:pPr>
        <w:rPr>
          <w:lang w:eastAsia="zh-CN"/>
        </w:rPr>
      </w:pPr>
      <w:r>
        <w:br w:type="page"/>
      </w:r>
    </w:p>
    <w:p w14:paraId="54266545" w14:textId="6CD9F583" w:rsidR="00210F03" w:rsidRPr="0041128D" w:rsidRDefault="009032E7" w:rsidP="00FF412B">
      <w:pPr>
        <w:pStyle w:val="Heading3"/>
      </w:pPr>
      <w:bookmarkStart w:id="72" w:name="_Appendix_9:_Modelling"/>
      <w:bookmarkStart w:id="73" w:name="_Toc99973793"/>
      <w:bookmarkEnd w:id="72"/>
      <w:r>
        <w:lastRenderedPageBreak/>
        <w:t>Appendix 9</w:t>
      </w:r>
      <w:r w:rsidR="00210F03">
        <w:t xml:space="preserve">: </w:t>
      </w:r>
      <w:r w:rsidR="00210F03" w:rsidRPr="0041128D">
        <w:t>Modelling geological time</w:t>
      </w:r>
      <w:bookmarkEnd w:id="73"/>
    </w:p>
    <w:p w14:paraId="6007DE4F" w14:textId="34B409BB" w:rsidR="00210F03" w:rsidRDefault="00210F03" w:rsidP="00FF412B">
      <w:r>
        <w:t xml:space="preserve">Ask students to discuss their colloquial definition of </w:t>
      </w:r>
      <w:r w:rsidR="00D94F3E">
        <w:t>‘</w:t>
      </w:r>
      <w:r>
        <w:t>recent</w:t>
      </w:r>
      <w:r w:rsidR="00D94F3E">
        <w:t>’</w:t>
      </w:r>
      <w:r>
        <w:t xml:space="preserve"> and provide examples of recent events in their lives. </w:t>
      </w:r>
      <w:r w:rsidR="00C53A2E">
        <w:t>Ask them ‘</w:t>
      </w:r>
      <w:r>
        <w:t>How long ago would an event in the Earth’s geological history be no longer considered recent?</w:t>
      </w:r>
      <w:r w:rsidR="00C53A2E">
        <w:t>’</w:t>
      </w:r>
    </w:p>
    <w:p w14:paraId="28E8592A" w14:textId="4390C2D2" w:rsidR="00210F03" w:rsidRDefault="00210F03" w:rsidP="00FF412B">
      <w:r>
        <w:t>Allocate each student a card with a key event in geological history (listed below) without the time and ask them to arrange themselves in a line in the order in which they think these events occurred. Take a photo of the students in the line.</w:t>
      </w:r>
    </w:p>
    <w:p w14:paraId="74B15946" w14:textId="03BEBC00" w:rsidR="00210F03" w:rsidRDefault="00210F03" w:rsidP="00FF412B">
      <w:r>
        <w:t>Re-issue the cards</w:t>
      </w:r>
      <w:r w:rsidR="00C53A2E">
        <w:t>,</w:t>
      </w:r>
      <w:r>
        <w:t xml:space="preserve"> but with the time the event occurred, including</w:t>
      </w:r>
      <w:r w:rsidR="002E3DCE">
        <w:t>:</w:t>
      </w:r>
    </w:p>
    <w:p w14:paraId="52BADB66" w14:textId="387EE3BF" w:rsidR="00210F03" w:rsidRDefault="00210F03" w:rsidP="002B47FC">
      <w:pPr>
        <w:pStyle w:val="ListBullet"/>
      </w:pPr>
      <w:r>
        <w:t>form</w:t>
      </w:r>
      <w:r w:rsidR="00C31E53">
        <w:t xml:space="preserve">ation of the Earth: 4600 </w:t>
      </w:r>
      <w:proofErr w:type="spellStart"/>
      <w:r w:rsidR="00C31E53">
        <w:t>mya</w:t>
      </w:r>
      <w:proofErr w:type="spellEnd"/>
    </w:p>
    <w:p w14:paraId="657FB364" w14:textId="2EA53FC8" w:rsidR="00210F03" w:rsidRDefault="00C31E53" w:rsidP="002B47FC">
      <w:pPr>
        <w:pStyle w:val="ListBullet"/>
      </w:pPr>
      <w:r>
        <w:t xml:space="preserve">first oceans: 4400 </w:t>
      </w:r>
      <w:proofErr w:type="spellStart"/>
      <w:r>
        <w:t>mya</w:t>
      </w:r>
      <w:proofErr w:type="spellEnd"/>
    </w:p>
    <w:p w14:paraId="6F11ED46" w14:textId="747F06A8" w:rsidR="00210F03" w:rsidRDefault="00210F03" w:rsidP="002B47FC">
      <w:pPr>
        <w:pStyle w:val="ListBullet"/>
      </w:pPr>
      <w:r>
        <w:t>first life – anaerobic pro</w:t>
      </w:r>
      <w:r w:rsidR="00C31E53">
        <w:t xml:space="preserve">karyotic organisms: 3850 </w:t>
      </w:r>
      <w:proofErr w:type="spellStart"/>
      <w:r w:rsidR="00C31E53">
        <w:t>mya</w:t>
      </w:r>
      <w:proofErr w:type="spellEnd"/>
    </w:p>
    <w:p w14:paraId="1DC8907E" w14:textId="76F3D852" w:rsidR="00210F03" w:rsidRDefault="00210F03" w:rsidP="002B47FC">
      <w:pPr>
        <w:pStyle w:val="ListBullet"/>
      </w:pPr>
      <w:r>
        <w:t xml:space="preserve">oxygen in </w:t>
      </w:r>
      <w:r w:rsidR="00C53A2E">
        <w:t xml:space="preserve">the </w:t>
      </w:r>
      <w:r>
        <w:t xml:space="preserve">ocean – first photosynthetic prokaryotes: 3400 </w:t>
      </w:r>
      <w:proofErr w:type="spellStart"/>
      <w:r w:rsidR="00C31E53">
        <w:t>mya</w:t>
      </w:r>
      <w:proofErr w:type="spellEnd"/>
    </w:p>
    <w:p w14:paraId="325BE134" w14:textId="0C55E7D0" w:rsidR="00210F03" w:rsidRDefault="00210F03" w:rsidP="002B47FC">
      <w:pPr>
        <w:pStyle w:val="ListBullet"/>
      </w:pPr>
      <w:r>
        <w:t>first eu</w:t>
      </w:r>
      <w:r w:rsidR="00C31E53">
        <w:t xml:space="preserve">karyotic organisms: 2700 </w:t>
      </w:r>
      <w:proofErr w:type="spellStart"/>
      <w:r w:rsidR="00C31E53">
        <w:t>mya</w:t>
      </w:r>
      <w:proofErr w:type="spellEnd"/>
    </w:p>
    <w:p w14:paraId="09DB60E9" w14:textId="7A468A6E" w:rsidR="00210F03" w:rsidRDefault="00210F03" w:rsidP="002B47FC">
      <w:pPr>
        <w:pStyle w:val="ListBullet"/>
      </w:pPr>
      <w:r>
        <w:t xml:space="preserve">oxygen in </w:t>
      </w:r>
      <w:r w:rsidR="00C53A2E">
        <w:t xml:space="preserve">the </w:t>
      </w:r>
      <w:r>
        <w:t xml:space="preserve">atmosphere: 2000 </w:t>
      </w:r>
      <w:proofErr w:type="spellStart"/>
      <w:r w:rsidR="00C31E53" w:rsidRPr="00C31E53">
        <w:t>mya</w:t>
      </w:r>
      <w:proofErr w:type="spellEnd"/>
    </w:p>
    <w:p w14:paraId="40217607" w14:textId="2B6E117E" w:rsidR="00210F03" w:rsidRDefault="00210F03" w:rsidP="002B47FC">
      <w:pPr>
        <w:pStyle w:val="ListBullet"/>
      </w:pPr>
      <w:r>
        <w:t xml:space="preserve">first multicellular animals: 600 </w:t>
      </w:r>
      <w:proofErr w:type="spellStart"/>
      <w:r w:rsidR="00C31E53" w:rsidRPr="00C31E53">
        <w:t>mya</w:t>
      </w:r>
      <w:proofErr w:type="spellEnd"/>
    </w:p>
    <w:p w14:paraId="5EB9CAE6" w14:textId="23F7447E" w:rsidR="00210F03" w:rsidRDefault="00210F03" w:rsidP="002B47FC">
      <w:pPr>
        <w:pStyle w:val="ListBullet"/>
      </w:pPr>
      <w:r>
        <w:t xml:space="preserve">first vertebrates: 505 </w:t>
      </w:r>
      <w:proofErr w:type="spellStart"/>
      <w:r w:rsidR="00C31E53">
        <w:t>mya</w:t>
      </w:r>
      <w:proofErr w:type="spellEnd"/>
    </w:p>
    <w:p w14:paraId="18A9CA06" w14:textId="71F317C9" w:rsidR="00210F03" w:rsidRDefault="00210F03" w:rsidP="002B47FC">
      <w:pPr>
        <w:pStyle w:val="ListBullet"/>
      </w:pPr>
      <w:r>
        <w:t xml:space="preserve">first plants on land: 465 </w:t>
      </w:r>
      <w:proofErr w:type="spellStart"/>
      <w:r w:rsidR="00C31E53">
        <w:t>mya</w:t>
      </w:r>
      <w:proofErr w:type="spellEnd"/>
    </w:p>
    <w:p w14:paraId="44B8144F" w14:textId="299B707A" w:rsidR="00210F03" w:rsidRDefault="00210F03" w:rsidP="002B47FC">
      <w:pPr>
        <w:pStyle w:val="ListBullet"/>
      </w:pPr>
      <w:r>
        <w:t>first insects,</w:t>
      </w:r>
      <w:r w:rsidR="00C31E53">
        <w:t xml:space="preserve"> fish, ferns and conifers: 410 </w:t>
      </w:r>
      <w:proofErr w:type="spellStart"/>
      <w:r w:rsidR="00C31E53">
        <w:t>mya</w:t>
      </w:r>
      <w:proofErr w:type="spellEnd"/>
    </w:p>
    <w:p w14:paraId="64EFE327" w14:textId="3839DFA9" w:rsidR="00210F03" w:rsidRDefault="00210F03" w:rsidP="002B47FC">
      <w:pPr>
        <w:pStyle w:val="ListBullet"/>
      </w:pPr>
      <w:r>
        <w:t>first vertebrates on land</w:t>
      </w:r>
      <w:r w:rsidR="00C31E53">
        <w:t>:</w:t>
      </w:r>
      <w:r>
        <w:t xml:space="preserve"> 360</w:t>
      </w:r>
      <w:r w:rsidR="00C31E53">
        <w:t xml:space="preserve"> </w:t>
      </w:r>
      <w:proofErr w:type="spellStart"/>
      <w:r w:rsidR="00C31E53">
        <w:t>mya</w:t>
      </w:r>
      <w:proofErr w:type="spellEnd"/>
    </w:p>
    <w:p w14:paraId="61EA41CE" w14:textId="6A397A15" w:rsidR="00210F03" w:rsidRDefault="00210F03" w:rsidP="002B47FC">
      <w:pPr>
        <w:pStyle w:val="ListBullet"/>
      </w:pPr>
      <w:r>
        <w:t xml:space="preserve">first reptiles: 320 </w:t>
      </w:r>
      <w:proofErr w:type="spellStart"/>
      <w:r w:rsidR="00C31E53">
        <w:t>mya</w:t>
      </w:r>
      <w:proofErr w:type="spellEnd"/>
    </w:p>
    <w:p w14:paraId="72EB7897" w14:textId="0F9F3583" w:rsidR="00210F03" w:rsidRDefault="00210F03" w:rsidP="002B47FC">
      <w:pPr>
        <w:pStyle w:val="ListBullet"/>
      </w:pPr>
      <w:r>
        <w:t xml:space="preserve">first dinosaurs: 245 </w:t>
      </w:r>
      <w:proofErr w:type="spellStart"/>
      <w:r w:rsidR="00C31E53">
        <w:t>mya</w:t>
      </w:r>
      <w:proofErr w:type="spellEnd"/>
    </w:p>
    <w:p w14:paraId="4E7E2341" w14:textId="1384C53F" w:rsidR="00210F03" w:rsidRDefault="00D56D97" w:rsidP="002B47FC">
      <w:pPr>
        <w:pStyle w:val="ListBullet"/>
      </w:pPr>
      <w:r>
        <w:t>first mammals</w:t>
      </w:r>
      <w:r w:rsidR="00210F03">
        <w:t xml:space="preserve">: 220 </w:t>
      </w:r>
      <w:proofErr w:type="spellStart"/>
      <w:r w:rsidR="00C31E53">
        <w:t>mya</w:t>
      </w:r>
      <w:proofErr w:type="spellEnd"/>
    </w:p>
    <w:p w14:paraId="581B4BC1" w14:textId="5B454479" w:rsidR="00210F03" w:rsidRDefault="00210F03" w:rsidP="002B47FC">
      <w:pPr>
        <w:pStyle w:val="ListBullet"/>
      </w:pPr>
      <w:r>
        <w:t xml:space="preserve">first birds: 160 </w:t>
      </w:r>
      <w:proofErr w:type="spellStart"/>
      <w:r w:rsidR="00C31E53">
        <w:t>mya</w:t>
      </w:r>
      <w:proofErr w:type="spellEnd"/>
    </w:p>
    <w:p w14:paraId="2A360E78" w14:textId="24D43460" w:rsidR="00210F03" w:rsidRDefault="00210F03" w:rsidP="002B47FC">
      <w:pPr>
        <w:pStyle w:val="ListBullet"/>
      </w:pPr>
      <w:r>
        <w:t xml:space="preserve">first flowering plants: 130 </w:t>
      </w:r>
      <w:proofErr w:type="spellStart"/>
      <w:r w:rsidR="00C31E53">
        <w:t>mya</w:t>
      </w:r>
      <w:proofErr w:type="spellEnd"/>
    </w:p>
    <w:p w14:paraId="76D5E5E3" w14:textId="56949BED" w:rsidR="00210F03" w:rsidRDefault="00210F03" w:rsidP="002B47FC">
      <w:pPr>
        <w:pStyle w:val="ListBullet"/>
      </w:pPr>
      <w:r>
        <w:t>extinction of dinosaurs: 65</w:t>
      </w:r>
      <w:r w:rsidR="00C31E53">
        <w:t xml:space="preserve"> </w:t>
      </w:r>
      <w:proofErr w:type="spellStart"/>
      <w:r w:rsidR="00C31E53">
        <w:t>mya</w:t>
      </w:r>
      <w:proofErr w:type="spellEnd"/>
    </w:p>
    <w:p w14:paraId="06E11C92" w14:textId="300EF083" w:rsidR="00210F03" w:rsidRDefault="00210F03" w:rsidP="002B47FC">
      <w:pPr>
        <w:pStyle w:val="ListBullet"/>
      </w:pPr>
      <w:r>
        <w:t xml:space="preserve">first apes: 25 </w:t>
      </w:r>
      <w:proofErr w:type="spellStart"/>
      <w:r w:rsidR="00C31E53">
        <w:t>mya</w:t>
      </w:r>
      <w:proofErr w:type="spellEnd"/>
    </w:p>
    <w:p w14:paraId="0511BE1F" w14:textId="2ABC0402" w:rsidR="00210F03" w:rsidRDefault="002E3DCE" w:rsidP="002B47FC">
      <w:pPr>
        <w:pStyle w:val="ListBullet"/>
      </w:pPr>
      <w:r>
        <w:t>f</w:t>
      </w:r>
      <w:r w:rsidR="00210F03">
        <w:t>irst modern humans evolved: 200,000 years ago</w:t>
      </w:r>
    </w:p>
    <w:p w14:paraId="14B75DC4" w14:textId="39A50F6B" w:rsidR="00210F03" w:rsidRDefault="002E3DCE" w:rsidP="002B47FC">
      <w:pPr>
        <w:pStyle w:val="ListBullet"/>
      </w:pPr>
      <w:r>
        <w:lastRenderedPageBreak/>
        <w:t>e</w:t>
      </w:r>
      <w:r w:rsidR="00210F03">
        <w:t>nd of the last glacial period (ice age): 10,000 years ago</w:t>
      </w:r>
      <w:r>
        <w:t>.</w:t>
      </w:r>
    </w:p>
    <w:p w14:paraId="2345C95F" w14:textId="162A80D8" w:rsidR="002E3DCE" w:rsidRDefault="00210F03" w:rsidP="00FF412B">
      <w:r>
        <w:t>Use the school oval or an area where 100m can be measured. This represents 5 billion (5</w:t>
      </w:r>
      <w:r w:rsidR="008049C7">
        <w:t>,</w:t>
      </w:r>
      <w:r>
        <w:t>000 million) years. Each metre will therefore represent 50 million years. Students place themselves on the line.</w:t>
      </w:r>
    </w:p>
    <w:p w14:paraId="5994EC03" w14:textId="56228D98" w:rsidR="00210F03" w:rsidRDefault="00210F03" w:rsidP="002E3DCE">
      <w:pPr>
        <w:pStyle w:val="FeatureBox"/>
      </w:pPr>
      <w:r w:rsidRPr="002E3DCE">
        <w:rPr>
          <w:b/>
        </w:rPr>
        <w:t>Note</w:t>
      </w:r>
      <w:r>
        <w:t xml:space="preserve">: </w:t>
      </w:r>
      <w:r w:rsidR="002E3DCE">
        <w:t>S</w:t>
      </w:r>
      <w:r>
        <w:t>tudents are not expected to recall the times of these events. The exercise is about the general order, the relative gaps between events</w:t>
      </w:r>
      <w:r w:rsidR="006F167C">
        <w:t>,</w:t>
      </w:r>
      <w:r>
        <w:t xml:space="preserve"> and what might be considered recent.</w:t>
      </w:r>
    </w:p>
    <w:p w14:paraId="412F17B1" w14:textId="62A4003E" w:rsidR="00210F03" w:rsidRDefault="00210F03" w:rsidP="00FF412B">
      <w:r>
        <w:t>Take a photo of the students and project both p</w:t>
      </w:r>
      <w:r w:rsidR="00C53A2E">
        <w:t>ictures</w:t>
      </w:r>
      <w:r>
        <w:t xml:space="preserve"> onto a screen.</w:t>
      </w:r>
    </w:p>
    <w:p w14:paraId="46ACAAA8" w14:textId="0C4D5C28" w:rsidR="00210F03" w:rsidRDefault="00210F03" w:rsidP="00FF412B">
      <w:r>
        <w:t>Discuss the following questions:</w:t>
      </w:r>
    </w:p>
    <w:p w14:paraId="691BC233" w14:textId="77777777" w:rsidR="00210F03" w:rsidRDefault="00210F03" w:rsidP="002B47FC">
      <w:pPr>
        <w:pStyle w:val="ListNumber"/>
        <w:numPr>
          <w:ilvl w:val="0"/>
          <w:numId w:val="6"/>
        </w:numPr>
      </w:pPr>
      <w:r>
        <w:t>Which events were significantly misplaced in the first round?</w:t>
      </w:r>
    </w:p>
    <w:p w14:paraId="68F61031" w14:textId="316423B5" w:rsidR="00210F03" w:rsidRDefault="00210F03" w:rsidP="002B47FC">
      <w:pPr>
        <w:pStyle w:val="ListNumber"/>
        <w:numPr>
          <w:ilvl w:val="0"/>
          <w:numId w:val="6"/>
        </w:numPr>
      </w:pPr>
      <w:r>
        <w:t>Approximately how much of the earth’s existence had passed before</w:t>
      </w:r>
      <w:r w:rsidR="00D54EEF">
        <w:t>:</w:t>
      </w:r>
    </w:p>
    <w:p w14:paraId="42D816B2" w14:textId="77777777" w:rsidR="00210F03" w:rsidRPr="002E3DCE" w:rsidRDefault="00210F03" w:rsidP="002B47FC">
      <w:pPr>
        <w:pStyle w:val="ListBullet"/>
      </w:pPr>
      <w:r w:rsidRPr="002E3DCE">
        <w:t>life appeared</w:t>
      </w:r>
    </w:p>
    <w:p w14:paraId="76EB7DE8" w14:textId="77777777" w:rsidR="00210F03" w:rsidRPr="002E3DCE" w:rsidRDefault="00210F03" w:rsidP="002B47FC">
      <w:pPr>
        <w:pStyle w:val="ListBullet"/>
      </w:pPr>
      <w:r w:rsidRPr="002E3DCE">
        <w:t>multicellular organisms appeared</w:t>
      </w:r>
    </w:p>
    <w:p w14:paraId="434A25EA" w14:textId="77777777" w:rsidR="00210F03" w:rsidRPr="002E3DCE" w:rsidRDefault="00210F03" w:rsidP="002B47FC">
      <w:pPr>
        <w:pStyle w:val="ListBullet"/>
      </w:pPr>
      <w:r w:rsidRPr="002E3DCE">
        <w:t>vertebrates appeared on land</w:t>
      </w:r>
    </w:p>
    <w:p w14:paraId="0E9D6CEF" w14:textId="77777777" w:rsidR="00210F03" w:rsidRPr="002E3DCE" w:rsidRDefault="00210F03" w:rsidP="002B47FC">
      <w:pPr>
        <w:pStyle w:val="ListBullet"/>
      </w:pPr>
      <w:r w:rsidRPr="002E3DCE">
        <w:t>flowering plants appeared</w:t>
      </w:r>
    </w:p>
    <w:p w14:paraId="4868C804" w14:textId="5BBE16E2" w:rsidR="00210F03" w:rsidRPr="002E3DCE" w:rsidRDefault="00210F03" w:rsidP="002B47FC">
      <w:pPr>
        <w:pStyle w:val="ListBullet"/>
      </w:pPr>
      <w:r w:rsidRPr="002E3DCE">
        <w:t>humans evolved</w:t>
      </w:r>
      <w:r w:rsidR="00AA5143">
        <w:t>.</w:t>
      </w:r>
    </w:p>
    <w:p w14:paraId="76CE2E52" w14:textId="0A89F381" w:rsidR="00210F03" w:rsidRDefault="00210F03" w:rsidP="002B47FC">
      <w:pPr>
        <w:pStyle w:val="ListNumber"/>
      </w:pPr>
      <w:r>
        <w:t>Why have human fossils never been found with dinosaur fossils?</w:t>
      </w:r>
    </w:p>
    <w:p w14:paraId="5ED3FD11" w14:textId="45E52B8E" w:rsidR="00210F03" w:rsidRDefault="00210F03" w:rsidP="002B47FC">
      <w:pPr>
        <w:pStyle w:val="ListNumber"/>
      </w:pPr>
      <w:r>
        <w:t>What time period would you now consider to be recent?</w:t>
      </w:r>
    </w:p>
    <w:p w14:paraId="05A069FE" w14:textId="3D8DFD2E" w:rsidR="00210F03" w:rsidRDefault="00210F03" w:rsidP="00FF412B">
      <w:r>
        <w:t>Recent can be used as a comparative term – one event is more recent than another. In terms of geology</w:t>
      </w:r>
      <w:r w:rsidR="00C53A2E">
        <w:t>,</w:t>
      </w:r>
      <w:r>
        <w:t xml:space="preserve"> recent is considered </w:t>
      </w:r>
      <w:r w:rsidR="00C53A2E">
        <w:t>to be</w:t>
      </w:r>
      <w:r>
        <w:t xml:space="preserve"> the current epoch, the Holocene. It started approximately 10,000 years ago at the end of the last glacial period.</w:t>
      </w:r>
    </w:p>
    <w:p w14:paraId="763CBBD4" w14:textId="54E93A6F" w:rsidR="000700D8" w:rsidRDefault="000700D8" w:rsidP="00FF412B">
      <w:r>
        <w:br w:type="page"/>
      </w:r>
    </w:p>
    <w:p w14:paraId="41A3D8CC" w14:textId="0AA650D1" w:rsidR="000700D8" w:rsidRDefault="000700D8" w:rsidP="00FF412B">
      <w:pPr>
        <w:pStyle w:val="Heading3"/>
      </w:pPr>
      <w:bookmarkStart w:id="74" w:name="_Appendix_10:_Evolution"/>
      <w:bookmarkStart w:id="75" w:name="_Toc99973794"/>
      <w:bookmarkEnd w:id="74"/>
      <w:r>
        <w:lastRenderedPageBreak/>
        <w:t>Appendix 10: Evolution of the horse</w:t>
      </w:r>
      <w:bookmarkEnd w:id="75"/>
    </w:p>
    <w:p w14:paraId="16349916" w14:textId="08B9DA4B" w:rsidR="000700D8" w:rsidRDefault="000700D8" w:rsidP="00FF412B">
      <w:pPr>
        <w:rPr>
          <w:rStyle w:val="Strong"/>
          <w:b w:val="0"/>
        </w:rPr>
      </w:pPr>
      <w:r>
        <w:t xml:space="preserve">Use the information from </w:t>
      </w:r>
      <w:hyperlink r:id="rId131">
        <w:r w:rsidR="00282835">
          <w:rPr>
            <w:rStyle w:val="Hyperlink"/>
          </w:rPr>
          <w:t>Evolution of the Horse</w:t>
        </w:r>
        <w:r w:rsidR="00282835" w:rsidRPr="002926EA">
          <w:t xml:space="preserve"> </w:t>
        </w:r>
      </w:hyperlink>
      <w:r w:rsidR="002926EA" w:rsidRPr="002926EA">
        <w:t>(Britannica 2021)</w:t>
      </w:r>
      <w:r w:rsidRPr="002926EA">
        <w:t xml:space="preserve">, </w:t>
      </w:r>
      <w:r>
        <w:t>and further research to construct a timeline in a table to show how the size, tooth structure</w:t>
      </w:r>
      <w:r w:rsidR="00C8376D">
        <w:t>,</w:t>
      </w:r>
      <w:r>
        <w:t xml:space="preserve"> and leg and forefoot structure have changed. Relate these structures to the selection pressures existing in the environments of each species over time</w:t>
      </w:r>
      <w:r w:rsidR="00DA4137" w:rsidRPr="00185065">
        <w:rPr>
          <w:rStyle w:val="Strong"/>
          <w:b w:val="0"/>
        </w:rPr>
        <w:t xml:space="preserve"> </w:t>
      </w:r>
      <w:r w:rsidR="00DA4137" w:rsidRPr="00DA4137">
        <w:rPr>
          <w:rStyle w:val="Strong"/>
        </w:rPr>
        <w:t>BIO11/12-4, BIO11/12-5</w:t>
      </w:r>
      <w:r w:rsidR="00AA5143" w:rsidRPr="00AA5143">
        <w:rPr>
          <w:rStyle w:val="Strong"/>
          <w:b w:val="0"/>
        </w:rPr>
        <w:t>.</w:t>
      </w:r>
    </w:p>
    <w:p w14:paraId="68F987A5" w14:textId="6C4184EB" w:rsidR="000746FE" w:rsidRDefault="000746FE" w:rsidP="000746FE">
      <w:pPr>
        <w:pStyle w:val="Caption"/>
      </w:pPr>
      <w:r>
        <w:t xml:space="preserve">Table </w:t>
      </w:r>
      <w:r>
        <w:fldChar w:fldCharType="begin"/>
      </w:r>
      <w:r>
        <w:instrText xml:space="preserve"> SEQ Table \* ARABIC </w:instrText>
      </w:r>
      <w:r>
        <w:fldChar w:fldCharType="separate"/>
      </w:r>
      <w:r w:rsidR="008076CA">
        <w:rPr>
          <w:noProof/>
        </w:rPr>
        <w:t>4</w:t>
      </w:r>
      <w:r>
        <w:fldChar w:fldCharType="end"/>
      </w:r>
      <w:r>
        <w:t xml:space="preserve"> –</w:t>
      </w:r>
      <w:r w:rsidR="00E634F0">
        <w:t xml:space="preserve"> Timeline of the evolution of the horse</w:t>
      </w:r>
    </w:p>
    <w:tbl>
      <w:tblPr>
        <w:tblStyle w:val="Tableheader1"/>
        <w:tblW w:w="9622" w:type="dxa"/>
        <w:tblInd w:w="-30" w:type="dxa"/>
        <w:tblLook w:val="0420" w:firstRow="1" w:lastRow="0" w:firstColumn="0" w:lastColumn="0" w:noHBand="0" w:noVBand="1"/>
        <w:tblDescription w:val="Table for students to use the information from Encylopeadia Britannica to record information on the evolution of the horse. Students record the time (how many millions of years ago), the species of horse, the description of its habitat, body size, tooth structure and leg/forefoot structure in relation to evolutionary pressures."/>
      </w:tblPr>
      <w:tblGrid>
        <w:gridCol w:w="1539"/>
        <w:gridCol w:w="1777"/>
        <w:gridCol w:w="1596"/>
        <w:gridCol w:w="1568"/>
        <w:gridCol w:w="1571"/>
        <w:gridCol w:w="1571"/>
      </w:tblGrid>
      <w:tr w:rsidR="00D75BB7" w:rsidRPr="005E13ED" w14:paraId="09D21C6A" w14:textId="77777777" w:rsidTr="00D75BB7">
        <w:trPr>
          <w:cnfStyle w:val="100000000000" w:firstRow="1" w:lastRow="0" w:firstColumn="0" w:lastColumn="0" w:oddVBand="0" w:evenVBand="0" w:oddHBand="0" w:evenHBand="0" w:firstRowFirstColumn="0" w:firstRowLastColumn="0" w:lastRowFirstColumn="0" w:lastRowLastColumn="0"/>
        </w:trPr>
        <w:tc>
          <w:tcPr>
            <w:tcW w:w="1603" w:type="dxa"/>
            <w:vAlign w:val="top"/>
          </w:tcPr>
          <w:p w14:paraId="12C66FF1" w14:textId="09392316" w:rsidR="00D75BB7" w:rsidRPr="005E13ED" w:rsidRDefault="00D75BB7" w:rsidP="00D75BB7">
            <w:pPr>
              <w:spacing w:before="192" w:after="192"/>
              <w:rPr>
                <w:sz w:val="24"/>
                <w:szCs w:val="28"/>
              </w:rPr>
            </w:pPr>
            <w:r w:rsidRPr="005E13ED">
              <w:rPr>
                <w:sz w:val="24"/>
                <w:szCs w:val="28"/>
              </w:rPr>
              <w:t>Time (million years ago)</w:t>
            </w:r>
          </w:p>
        </w:tc>
        <w:tc>
          <w:tcPr>
            <w:tcW w:w="1603" w:type="dxa"/>
            <w:vAlign w:val="top"/>
          </w:tcPr>
          <w:p w14:paraId="61C11E7B" w14:textId="133DE66E" w:rsidR="00D75BB7" w:rsidRPr="005E13ED" w:rsidRDefault="00D75BB7" w:rsidP="009E2A2B">
            <w:pPr>
              <w:spacing w:before="192" w:after="192"/>
              <w:rPr>
                <w:sz w:val="24"/>
                <w:szCs w:val="28"/>
              </w:rPr>
            </w:pPr>
            <w:r w:rsidRPr="005E13ED">
              <w:rPr>
                <w:sz w:val="24"/>
                <w:szCs w:val="28"/>
              </w:rPr>
              <w:t>Species</w:t>
            </w:r>
          </w:p>
        </w:tc>
        <w:tc>
          <w:tcPr>
            <w:tcW w:w="1604" w:type="dxa"/>
            <w:vAlign w:val="top"/>
          </w:tcPr>
          <w:p w14:paraId="48BB3BC9" w14:textId="5896F800" w:rsidR="00D75BB7" w:rsidRPr="005E13ED" w:rsidRDefault="00D75BB7" w:rsidP="009E2A2B">
            <w:pPr>
              <w:rPr>
                <w:sz w:val="24"/>
                <w:szCs w:val="28"/>
              </w:rPr>
            </w:pPr>
            <w:r w:rsidRPr="005E13ED">
              <w:rPr>
                <w:sz w:val="24"/>
                <w:szCs w:val="28"/>
              </w:rPr>
              <w:t>Description of habitat and selection pressures</w:t>
            </w:r>
          </w:p>
        </w:tc>
        <w:tc>
          <w:tcPr>
            <w:tcW w:w="1604" w:type="dxa"/>
            <w:vAlign w:val="top"/>
          </w:tcPr>
          <w:p w14:paraId="51F16576" w14:textId="6A06981F" w:rsidR="00D75BB7" w:rsidRPr="005E13ED" w:rsidRDefault="00D75BB7" w:rsidP="009E2A2B">
            <w:pPr>
              <w:rPr>
                <w:sz w:val="24"/>
                <w:szCs w:val="28"/>
              </w:rPr>
            </w:pPr>
            <w:r w:rsidRPr="005E13ED">
              <w:rPr>
                <w:sz w:val="24"/>
                <w:szCs w:val="28"/>
              </w:rPr>
              <w:t>Body size: (height and shape, relate structure to selection pressure)</w:t>
            </w:r>
          </w:p>
        </w:tc>
        <w:tc>
          <w:tcPr>
            <w:tcW w:w="1604" w:type="dxa"/>
            <w:vAlign w:val="top"/>
          </w:tcPr>
          <w:p w14:paraId="34CE38BC" w14:textId="17DA9092" w:rsidR="00D75BB7" w:rsidRPr="005E13ED" w:rsidRDefault="00D75BB7" w:rsidP="009E2A2B">
            <w:pPr>
              <w:rPr>
                <w:sz w:val="24"/>
                <w:szCs w:val="28"/>
              </w:rPr>
            </w:pPr>
            <w:r w:rsidRPr="005E13ED">
              <w:rPr>
                <w:sz w:val="24"/>
                <w:szCs w:val="28"/>
              </w:rPr>
              <w:t>Tooth structure: (diagram, relate structure to selection pressure)</w:t>
            </w:r>
          </w:p>
        </w:tc>
        <w:tc>
          <w:tcPr>
            <w:tcW w:w="1604" w:type="dxa"/>
            <w:vAlign w:val="top"/>
          </w:tcPr>
          <w:p w14:paraId="1A64D6D8" w14:textId="77777777" w:rsidR="00D75BB7" w:rsidRPr="005E13ED" w:rsidRDefault="00D75BB7" w:rsidP="009E2A2B">
            <w:pPr>
              <w:rPr>
                <w:sz w:val="24"/>
                <w:szCs w:val="28"/>
              </w:rPr>
            </w:pPr>
            <w:r w:rsidRPr="005E13ED">
              <w:rPr>
                <w:sz w:val="24"/>
                <w:szCs w:val="28"/>
              </w:rPr>
              <w:t>Leg and forefoot structure:</w:t>
            </w:r>
          </w:p>
          <w:p w14:paraId="6663481B" w14:textId="2992DFD5" w:rsidR="00D75BB7" w:rsidRPr="005E13ED" w:rsidRDefault="00D75BB7" w:rsidP="009E2A2B">
            <w:pPr>
              <w:rPr>
                <w:sz w:val="24"/>
                <w:szCs w:val="28"/>
              </w:rPr>
            </w:pPr>
            <w:r w:rsidRPr="005E13ED">
              <w:rPr>
                <w:sz w:val="24"/>
                <w:szCs w:val="28"/>
              </w:rPr>
              <w:t>(diagram, relate structure to selection pressure)</w:t>
            </w:r>
          </w:p>
        </w:tc>
      </w:tr>
      <w:tr w:rsidR="00D75BB7" w:rsidRPr="005E13ED" w14:paraId="267197E0" w14:textId="77777777" w:rsidTr="00D75BB7">
        <w:trPr>
          <w:cnfStyle w:val="000000100000" w:firstRow="0" w:lastRow="0" w:firstColumn="0" w:lastColumn="0" w:oddVBand="0" w:evenVBand="0" w:oddHBand="1" w:evenHBand="0" w:firstRowFirstColumn="0" w:firstRowLastColumn="0" w:lastRowFirstColumn="0" w:lastRowLastColumn="0"/>
        </w:trPr>
        <w:tc>
          <w:tcPr>
            <w:tcW w:w="1603" w:type="dxa"/>
          </w:tcPr>
          <w:p w14:paraId="5C98B17F" w14:textId="77777777" w:rsidR="00D75BB7" w:rsidRPr="005E13ED" w:rsidRDefault="00D75BB7" w:rsidP="00D75BB7">
            <w:pPr>
              <w:rPr>
                <w:sz w:val="24"/>
                <w:szCs w:val="28"/>
              </w:rPr>
            </w:pPr>
          </w:p>
        </w:tc>
        <w:tc>
          <w:tcPr>
            <w:tcW w:w="1603" w:type="dxa"/>
            <w:vAlign w:val="top"/>
          </w:tcPr>
          <w:p w14:paraId="68DE4EAB" w14:textId="56896C93" w:rsidR="00D75BB7" w:rsidRPr="00DE17AA" w:rsidRDefault="00D75BB7" w:rsidP="00D75BB7">
            <w:pPr>
              <w:rPr>
                <w:rStyle w:val="Emphasis"/>
              </w:rPr>
            </w:pPr>
            <w:r w:rsidRPr="00DE17AA">
              <w:rPr>
                <w:rStyle w:val="Emphasis"/>
              </w:rPr>
              <w:t>Hyracotherium</w:t>
            </w:r>
          </w:p>
        </w:tc>
        <w:tc>
          <w:tcPr>
            <w:tcW w:w="1604" w:type="dxa"/>
          </w:tcPr>
          <w:p w14:paraId="337CE7CA" w14:textId="77777777" w:rsidR="00D75BB7" w:rsidRPr="005E13ED" w:rsidRDefault="00D75BB7" w:rsidP="00D75BB7">
            <w:pPr>
              <w:rPr>
                <w:sz w:val="24"/>
                <w:szCs w:val="28"/>
              </w:rPr>
            </w:pPr>
          </w:p>
        </w:tc>
        <w:tc>
          <w:tcPr>
            <w:tcW w:w="1604" w:type="dxa"/>
          </w:tcPr>
          <w:p w14:paraId="59D4F8EA" w14:textId="77777777" w:rsidR="00D75BB7" w:rsidRPr="005E13ED" w:rsidRDefault="00D75BB7" w:rsidP="00D75BB7">
            <w:pPr>
              <w:rPr>
                <w:sz w:val="24"/>
                <w:szCs w:val="28"/>
              </w:rPr>
            </w:pPr>
          </w:p>
        </w:tc>
        <w:tc>
          <w:tcPr>
            <w:tcW w:w="1604" w:type="dxa"/>
          </w:tcPr>
          <w:p w14:paraId="5A5DFC40" w14:textId="77777777" w:rsidR="00D75BB7" w:rsidRPr="005E13ED" w:rsidRDefault="00D75BB7" w:rsidP="00D75BB7">
            <w:pPr>
              <w:rPr>
                <w:sz w:val="24"/>
                <w:szCs w:val="28"/>
              </w:rPr>
            </w:pPr>
          </w:p>
        </w:tc>
        <w:tc>
          <w:tcPr>
            <w:tcW w:w="1604" w:type="dxa"/>
          </w:tcPr>
          <w:p w14:paraId="62A31BE2" w14:textId="77777777" w:rsidR="00D75BB7" w:rsidRPr="005E13ED" w:rsidRDefault="00D75BB7" w:rsidP="00D75BB7">
            <w:pPr>
              <w:rPr>
                <w:sz w:val="24"/>
                <w:szCs w:val="28"/>
              </w:rPr>
            </w:pPr>
          </w:p>
        </w:tc>
      </w:tr>
      <w:tr w:rsidR="00D75BB7" w:rsidRPr="005E13ED" w14:paraId="65DEFE09" w14:textId="77777777" w:rsidTr="00D75BB7">
        <w:trPr>
          <w:cnfStyle w:val="000000010000" w:firstRow="0" w:lastRow="0" w:firstColumn="0" w:lastColumn="0" w:oddVBand="0" w:evenVBand="0" w:oddHBand="0" w:evenHBand="1" w:firstRowFirstColumn="0" w:firstRowLastColumn="0" w:lastRowFirstColumn="0" w:lastRowLastColumn="0"/>
        </w:trPr>
        <w:tc>
          <w:tcPr>
            <w:tcW w:w="1603" w:type="dxa"/>
          </w:tcPr>
          <w:p w14:paraId="6EDC3FFE" w14:textId="77777777" w:rsidR="00D75BB7" w:rsidRPr="005E13ED" w:rsidRDefault="00D75BB7" w:rsidP="00D75BB7">
            <w:pPr>
              <w:rPr>
                <w:sz w:val="24"/>
                <w:szCs w:val="28"/>
              </w:rPr>
            </w:pPr>
          </w:p>
        </w:tc>
        <w:tc>
          <w:tcPr>
            <w:tcW w:w="1603" w:type="dxa"/>
            <w:vAlign w:val="top"/>
          </w:tcPr>
          <w:p w14:paraId="128FE864" w14:textId="711732F8" w:rsidR="00D75BB7" w:rsidRPr="00DE17AA" w:rsidRDefault="00D75BB7" w:rsidP="00D75BB7">
            <w:pPr>
              <w:rPr>
                <w:rStyle w:val="Emphasis"/>
              </w:rPr>
            </w:pPr>
            <w:r w:rsidRPr="00DE17AA">
              <w:rPr>
                <w:rStyle w:val="Emphasis"/>
              </w:rPr>
              <w:t>Miohippus</w:t>
            </w:r>
          </w:p>
        </w:tc>
        <w:tc>
          <w:tcPr>
            <w:tcW w:w="1604" w:type="dxa"/>
          </w:tcPr>
          <w:p w14:paraId="35D2F435" w14:textId="77777777" w:rsidR="00D75BB7" w:rsidRPr="005E13ED" w:rsidRDefault="00D75BB7" w:rsidP="00D75BB7">
            <w:pPr>
              <w:rPr>
                <w:sz w:val="24"/>
                <w:szCs w:val="28"/>
              </w:rPr>
            </w:pPr>
          </w:p>
        </w:tc>
        <w:tc>
          <w:tcPr>
            <w:tcW w:w="1604" w:type="dxa"/>
          </w:tcPr>
          <w:p w14:paraId="78EF71B6" w14:textId="77777777" w:rsidR="00D75BB7" w:rsidRPr="005E13ED" w:rsidRDefault="00D75BB7" w:rsidP="00D75BB7">
            <w:pPr>
              <w:rPr>
                <w:sz w:val="24"/>
                <w:szCs w:val="28"/>
              </w:rPr>
            </w:pPr>
          </w:p>
        </w:tc>
        <w:tc>
          <w:tcPr>
            <w:tcW w:w="1604" w:type="dxa"/>
          </w:tcPr>
          <w:p w14:paraId="14EA58DE" w14:textId="77777777" w:rsidR="00D75BB7" w:rsidRPr="005E13ED" w:rsidRDefault="00D75BB7" w:rsidP="00D75BB7">
            <w:pPr>
              <w:rPr>
                <w:sz w:val="24"/>
                <w:szCs w:val="28"/>
              </w:rPr>
            </w:pPr>
          </w:p>
        </w:tc>
        <w:tc>
          <w:tcPr>
            <w:tcW w:w="1604" w:type="dxa"/>
          </w:tcPr>
          <w:p w14:paraId="7D5FF8F6" w14:textId="77777777" w:rsidR="00D75BB7" w:rsidRPr="005E13ED" w:rsidRDefault="00D75BB7" w:rsidP="00D75BB7">
            <w:pPr>
              <w:rPr>
                <w:sz w:val="24"/>
                <w:szCs w:val="28"/>
              </w:rPr>
            </w:pPr>
          </w:p>
        </w:tc>
      </w:tr>
      <w:tr w:rsidR="00D75BB7" w:rsidRPr="005E13ED" w14:paraId="4FEDB4B1" w14:textId="77777777" w:rsidTr="00D75BB7">
        <w:trPr>
          <w:cnfStyle w:val="000000100000" w:firstRow="0" w:lastRow="0" w:firstColumn="0" w:lastColumn="0" w:oddVBand="0" w:evenVBand="0" w:oddHBand="1" w:evenHBand="0" w:firstRowFirstColumn="0" w:firstRowLastColumn="0" w:lastRowFirstColumn="0" w:lastRowLastColumn="0"/>
        </w:trPr>
        <w:tc>
          <w:tcPr>
            <w:tcW w:w="1603" w:type="dxa"/>
          </w:tcPr>
          <w:p w14:paraId="36C48519" w14:textId="77777777" w:rsidR="00D75BB7" w:rsidRPr="005E13ED" w:rsidRDefault="00D75BB7" w:rsidP="00D75BB7">
            <w:pPr>
              <w:rPr>
                <w:sz w:val="24"/>
                <w:szCs w:val="28"/>
              </w:rPr>
            </w:pPr>
          </w:p>
        </w:tc>
        <w:tc>
          <w:tcPr>
            <w:tcW w:w="1603" w:type="dxa"/>
            <w:vAlign w:val="top"/>
          </w:tcPr>
          <w:p w14:paraId="2C32E427" w14:textId="220B3FB1" w:rsidR="00D75BB7" w:rsidRPr="00DE17AA" w:rsidRDefault="00D75BB7" w:rsidP="00D75BB7">
            <w:pPr>
              <w:rPr>
                <w:rStyle w:val="Emphasis"/>
              </w:rPr>
            </w:pPr>
            <w:r w:rsidRPr="00DE17AA">
              <w:rPr>
                <w:rStyle w:val="Emphasis"/>
              </w:rPr>
              <w:t>Merychippus</w:t>
            </w:r>
          </w:p>
        </w:tc>
        <w:tc>
          <w:tcPr>
            <w:tcW w:w="1604" w:type="dxa"/>
          </w:tcPr>
          <w:p w14:paraId="37677E5D" w14:textId="77777777" w:rsidR="00D75BB7" w:rsidRPr="005E13ED" w:rsidRDefault="00D75BB7" w:rsidP="00D75BB7">
            <w:pPr>
              <w:rPr>
                <w:sz w:val="24"/>
                <w:szCs w:val="28"/>
              </w:rPr>
            </w:pPr>
          </w:p>
        </w:tc>
        <w:tc>
          <w:tcPr>
            <w:tcW w:w="1604" w:type="dxa"/>
          </w:tcPr>
          <w:p w14:paraId="18679998" w14:textId="77777777" w:rsidR="00D75BB7" w:rsidRPr="005E13ED" w:rsidRDefault="00D75BB7" w:rsidP="00D75BB7">
            <w:pPr>
              <w:rPr>
                <w:sz w:val="24"/>
                <w:szCs w:val="28"/>
              </w:rPr>
            </w:pPr>
          </w:p>
        </w:tc>
        <w:tc>
          <w:tcPr>
            <w:tcW w:w="1604" w:type="dxa"/>
          </w:tcPr>
          <w:p w14:paraId="597C0D98" w14:textId="77777777" w:rsidR="00D75BB7" w:rsidRPr="005E13ED" w:rsidRDefault="00D75BB7" w:rsidP="00D75BB7">
            <w:pPr>
              <w:rPr>
                <w:sz w:val="24"/>
                <w:szCs w:val="28"/>
              </w:rPr>
            </w:pPr>
          </w:p>
        </w:tc>
        <w:tc>
          <w:tcPr>
            <w:tcW w:w="1604" w:type="dxa"/>
          </w:tcPr>
          <w:p w14:paraId="072274F6" w14:textId="77777777" w:rsidR="00D75BB7" w:rsidRPr="005E13ED" w:rsidRDefault="00D75BB7" w:rsidP="00D75BB7">
            <w:pPr>
              <w:rPr>
                <w:sz w:val="24"/>
                <w:szCs w:val="28"/>
              </w:rPr>
            </w:pPr>
          </w:p>
        </w:tc>
      </w:tr>
      <w:tr w:rsidR="00D75BB7" w:rsidRPr="005E13ED" w14:paraId="37C028A6" w14:textId="77777777" w:rsidTr="00D75BB7">
        <w:trPr>
          <w:cnfStyle w:val="000000010000" w:firstRow="0" w:lastRow="0" w:firstColumn="0" w:lastColumn="0" w:oddVBand="0" w:evenVBand="0" w:oddHBand="0" w:evenHBand="1" w:firstRowFirstColumn="0" w:firstRowLastColumn="0" w:lastRowFirstColumn="0" w:lastRowLastColumn="0"/>
        </w:trPr>
        <w:tc>
          <w:tcPr>
            <w:tcW w:w="1603" w:type="dxa"/>
          </w:tcPr>
          <w:p w14:paraId="6D39D466" w14:textId="77777777" w:rsidR="00D75BB7" w:rsidRPr="005E13ED" w:rsidRDefault="00D75BB7" w:rsidP="00D75BB7">
            <w:pPr>
              <w:rPr>
                <w:sz w:val="24"/>
                <w:szCs w:val="28"/>
              </w:rPr>
            </w:pPr>
          </w:p>
        </w:tc>
        <w:tc>
          <w:tcPr>
            <w:tcW w:w="1603" w:type="dxa"/>
            <w:vAlign w:val="top"/>
          </w:tcPr>
          <w:p w14:paraId="5E962EAF" w14:textId="24973CD9" w:rsidR="00D75BB7" w:rsidRPr="00DE17AA" w:rsidRDefault="00D75BB7" w:rsidP="00D75BB7">
            <w:pPr>
              <w:rPr>
                <w:rStyle w:val="Emphasis"/>
              </w:rPr>
            </w:pPr>
            <w:r w:rsidRPr="00DE17AA">
              <w:rPr>
                <w:rStyle w:val="Emphasis"/>
              </w:rPr>
              <w:t>Pliohippus</w:t>
            </w:r>
          </w:p>
        </w:tc>
        <w:tc>
          <w:tcPr>
            <w:tcW w:w="1604" w:type="dxa"/>
          </w:tcPr>
          <w:p w14:paraId="4289E37D" w14:textId="77777777" w:rsidR="00D75BB7" w:rsidRPr="005E13ED" w:rsidRDefault="00D75BB7" w:rsidP="00D75BB7">
            <w:pPr>
              <w:rPr>
                <w:sz w:val="24"/>
                <w:szCs w:val="28"/>
              </w:rPr>
            </w:pPr>
          </w:p>
        </w:tc>
        <w:tc>
          <w:tcPr>
            <w:tcW w:w="1604" w:type="dxa"/>
          </w:tcPr>
          <w:p w14:paraId="3EE90C2D" w14:textId="77777777" w:rsidR="00D75BB7" w:rsidRPr="005E13ED" w:rsidRDefault="00D75BB7" w:rsidP="00D75BB7">
            <w:pPr>
              <w:rPr>
                <w:sz w:val="24"/>
                <w:szCs w:val="28"/>
              </w:rPr>
            </w:pPr>
          </w:p>
        </w:tc>
        <w:tc>
          <w:tcPr>
            <w:tcW w:w="1604" w:type="dxa"/>
          </w:tcPr>
          <w:p w14:paraId="0D84E50E" w14:textId="77777777" w:rsidR="00D75BB7" w:rsidRPr="005E13ED" w:rsidRDefault="00D75BB7" w:rsidP="00D75BB7">
            <w:pPr>
              <w:rPr>
                <w:sz w:val="24"/>
                <w:szCs w:val="28"/>
              </w:rPr>
            </w:pPr>
          </w:p>
        </w:tc>
        <w:tc>
          <w:tcPr>
            <w:tcW w:w="1604" w:type="dxa"/>
          </w:tcPr>
          <w:p w14:paraId="3E54013C" w14:textId="77777777" w:rsidR="00D75BB7" w:rsidRPr="005E13ED" w:rsidRDefault="00D75BB7" w:rsidP="00D75BB7">
            <w:pPr>
              <w:rPr>
                <w:sz w:val="24"/>
                <w:szCs w:val="28"/>
              </w:rPr>
            </w:pPr>
          </w:p>
        </w:tc>
      </w:tr>
      <w:tr w:rsidR="00D75BB7" w:rsidRPr="005E13ED" w14:paraId="3FA6CF13" w14:textId="77777777" w:rsidTr="00D75BB7">
        <w:trPr>
          <w:cnfStyle w:val="000000100000" w:firstRow="0" w:lastRow="0" w:firstColumn="0" w:lastColumn="0" w:oddVBand="0" w:evenVBand="0" w:oddHBand="1" w:evenHBand="0" w:firstRowFirstColumn="0" w:firstRowLastColumn="0" w:lastRowFirstColumn="0" w:lastRowLastColumn="0"/>
        </w:trPr>
        <w:tc>
          <w:tcPr>
            <w:tcW w:w="1603" w:type="dxa"/>
          </w:tcPr>
          <w:p w14:paraId="61E43794" w14:textId="77777777" w:rsidR="00D75BB7" w:rsidRPr="005E13ED" w:rsidRDefault="00D75BB7" w:rsidP="00D75BB7">
            <w:pPr>
              <w:rPr>
                <w:sz w:val="24"/>
                <w:szCs w:val="28"/>
              </w:rPr>
            </w:pPr>
          </w:p>
        </w:tc>
        <w:tc>
          <w:tcPr>
            <w:tcW w:w="1603" w:type="dxa"/>
            <w:vAlign w:val="top"/>
          </w:tcPr>
          <w:p w14:paraId="0B35095A" w14:textId="5906189D" w:rsidR="00D75BB7" w:rsidRPr="00DE17AA" w:rsidRDefault="00D75BB7" w:rsidP="00D75BB7">
            <w:pPr>
              <w:rPr>
                <w:rStyle w:val="Emphasis"/>
              </w:rPr>
            </w:pPr>
            <w:r w:rsidRPr="00DE17AA">
              <w:rPr>
                <w:rStyle w:val="Emphasis"/>
              </w:rPr>
              <w:t>Equus</w:t>
            </w:r>
          </w:p>
        </w:tc>
        <w:tc>
          <w:tcPr>
            <w:tcW w:w="1604" w:type="dxa"/>
          </w:tcPr>
          <w:p w14:paraId="0CB47A58" w14:textId="77777777" w:rsidR="00D75BB7" w:rsidRPr="005E13ED" w:rsidRDefault="00D75BB7" w:rsidP="00D75BB7">
            <w:pPr>
              <w:rPr>
                <w:sz w:val="24"/>
                <w:szCs w:val="28"/>
              </w:rPr>
            </w:pPr>
          </w:p>
        </w:tc>
        <w:tc>
          <w:tcPr>
            <w:tcW w:w="1604" w:type="dxa"/>
          </w:tcPr>
          <w:p w14:paraId="02C641BD" w14:textId="77777777" w:rsidR="00D75BB7" w:rsidRPr="005E13ED" w:rsidRDefault="00D75BB7" w:rsidP="00D75BB7">
            <w:pPr>
              <w:rPr>
                <w:sz w:val="24"/>
                <w:szCs w:val="28"/>
              </w:rPr>
            </w:pPr>
          </w:p>
        </w:tc>
        <w:tc>
          <w:tcPr>
            <w:tcW w:w="1604" w:type="dxa"/>
          </w:tcPr>
          <w:p w14:paraId="0AD492E1" w14:textId="77777777" w:rsidR="00D75BB7" w:rsidRPr="005E13ED" w:rsidRDefault="00D75BB7" w:rsidP="00D75BB7">
            <w:pPr>
              <w:rPr>
                <w:sz w:val="24"/>
                <w:szCs w:val="28"/>
              </w:rPr>
            </w:pPr>
          </w:p>
        </w:tc>
        <w:tc>
          <w:tcPr>
            <w:tcW w:w="1604" w:type="dxa"/>
          </w:tcPr>
          <w:p w14:paraId="18138375" w14:textId="77777777" w:rsidR="00D75BB7" w:rsidRPr="005E13ED" w:rsidRDefault="00D75BB7" w:rsidP="00D75BB7">
            <w:pPr>
              <w:rPr>
                <w:sz w:val="24"/>
                <w:szCs w:val="28"/>
              </w:rPr>
            </w:pPr>
          </w:p>
        </w:tc>
      </w:tr>
    </w:tbl>
    <w:p w14:paraId="0DFAA09A" w14:textId="77777777" w:rsidR="000700D8" w:rsidRDefault="000700D8" w:rsidP="00FF412B">
      <w:pPr>
        <w:rPr>
          <w:lang w:eastAsia="zh-CN"/>
        </w:rPr>
      </w:pPr>
      <w:r>
        <w:rPr>
          <w:lang w:eastAsia="zh-CN"/>
        </w:rPr>
        <w:br w:type="page"/>
      </w:r>
    </w:p>
    <w:p w14:paraId="74B54ECA" w14:textId="796754F2" w:rsidR="000700D8" w:rsidRDefault="000700D8" w:rsidP="00FF412B">
      <w:pPr>
        <w:pStyle w:val="Heading3"/>
      </w:pPr>
      <w:bookmarkStart w:id="76" w:name="_Appendix_11:_Evolution"/>
      <w:bookmarkStart w:id="77" w:name="_Toc99973795"/>
      <w:bookmarkEnd w:id="76"/>
      <w:r>
        <w:lastRenderedPageBreak/>
        <w:t>Appendix 11: Evolution of the platypus</w:t>
      </w:r>
      <w:bookmarkEnd w:id="77"/>
    </w:p>
    <w:p w14:paraId="384DC75E" w14:textId="77777777" w:rsidR="000700D8" w:rsidRDefault="000700D8" w:rsidP="00FF412B">
      <w:r>
        <w:t>Use information from the links below to complete the table:</w:t>
      </w:r>
    </w:p>
    <w:p w14:paraId="1AE63D17" w14:textId="0C24328F" w:rsidR="000700D8" w:rsidRDefault="00000000" w:rsidP="002B47FC">
      <w:pPr>
        <w:pStyle w:val="ListBullet"/>
        <w:rPr>
          <w:rFonts w:eastAsiaTheme="minorEastAsia"/>
          <w:i/>
          <w:iCs/>
        </w:rPr>
      </w:pPr>
      <w:hyperlink r:id="rId132">
        <w:proofErr w:type="spellStart"/>
        <w:r w:rsidR="000700D8" w:rsidRPr="6F090DDA">
          <w:rPr>
            <w:rStyle w:val="Hyperlink"/>
            <w:i/>
            <w:iCs/>
          </w:rPr>
          <w:t>St</w:t>
        </w:r>
        <w:r w:rsidR="00E25CC5">
          <w:rPr>
            <w:rStyle w:val="Hyperlink"/>
            <w:i/>
            <w:iCs/>
          </w:rPr>
          <w:t>e</w:t>
        </w:r>
        <w:r w:rsidR="000700D8" w:rsidRPr="6F090DDA">
          <w:rPr>
            <w:rStyle w:val="Hyperlink"/>
            <w:i/>
            <w:iCs/>
          </w:rPr>
          <w:t>r</w:t>
        </w:r>
        <w:r w:rsidR="00E25CC5">
          <w:rPr>
            <w:rStyle w:val="Hyperlink"/>
            <w:i/>
            <w:iCs/>
          </w:rPr>
          <w:t>o</w:t>
        </w:r>
        <w:r w:rsidR="000700D8" w:rsidRPr="6F090DDA">
          <w:rPr>
            <w:rStyle w:val="Hyperlink"/>
            <w:i/>
            <w:iCs/>
          </w:rPr>
          <w:t>podon</w:t>
        </w:r>
        <w:proofErr w:type="spellEnd"/>
        <w:r w:rsidR="000700D8" w:rsidRPr="6F090DDA">
          <w:rPr>
            <w:rStyle w:val="Hyperlink"/>
            <w:i/>
            <w:iCs/>
          </w:rPr>
          <w:t xml:space="preserve"> </w:t>
        </w:r>
        <w:proofErr w:type="spellStart"/>
        <w:r w:rsidR="000700D8" w:rsidRPr="6F090DDA">
          <w:rPr>
            <w:rStyle w:val="Hyperlink"/>
            <w:i/>
            <w:iCs/>
          </w:rPr>
          <w:t>galmani</w:t>
        </w:r>
        <w:proofErr w:type="spellEnd"/>
      </w:hyperlink>
      <w:r w:rsidR="008E7502" w:rsidRPr="008E7502">
        <w:t xml:space="preserve"> (Musser 2018)</w:t>
      </w:r>
    </w:p>
    <w:p w14:paraId="0DC249F7" w14:textId="15770943" w:rsidR="000700D8" w:rsidRDefault="00000000" w:rsidP="002B47FC">
      <w:pPr>
        <w:pStyle w:val="ListBullet"/>
        <w:rPr>
          <w:rFonts w:eastAsiaTheme="minorEastAsia"/>
          <w:i/>
          <w:iCs/>
        </w:rPr>
      </w:pPr>
      <w:hyperlink r:id="rId133">
        <w:r w:rsidR="002367A1" w:rsidRPr="002367A1">
          <w:rPr>
            <w:rStyle w:val="Hyperlink"/>
          </w:rPr>
          <w:t>Riversleigh Platypus</w:t>
        </w:r>
      </w:hyperlink>
      <w:r w:rsidR="008E7502" w:rsidRPr="008E7502">
        <w:t xml:space="preserve"> (Musser 20</w:t>
      </w:r>
      <w:r w:rsidR="008E7502">
        <w:t>20)</w:t>
      </w:r>
    </w:p>
    <w:p w14:paraId="719C3B74" w14:textId="023FBCCF" w:rsidR="000700D8" w:rsidRDefault="00000000" w:rsidP="002B47FC">
      <w:pPr>
        <w:pStyle w:val="ListBullet"/>
        <w:rPr>
          <w:rFonts w:eastAsiaTheme="minorEastAsia"/>
          <w:i/>
          <w:iCs/>
        </w:rPr>
      </w:pPr>
      <w:hyperlink r:id="rId134">
        <w:r w:rsidR="004352BC" w:rsidRPr="004352BC">
          <w:rPr>
            <w:rStyle w:val="Hyperlink"/>
          </w:rPr>
          <w:t>Platypus</w:t>
        </w:r>
      </w:hyperlink>
      <w:r w:rsidR="008E7502" w:rsidRPr="008E7502">
        <w:t xml:space="preserve"> (Divljan 2021)</w:t>
      </w:r>
    </w:p>
    <w:p w14:paraId="7A306C9A" w14:textId="27FF45EF" w:rsidR="008076CA" w:rsidRDefault="008076CA" w:rsidP="008076CA">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w:t>
      </w:r>
      <w:r w:rsidR="00766632">
        <w:t xml:space="preserve"> </w:t>
      </w:r>
      <w:r w:rsidR="00410135">
        <w:t>History of e</w:t>
      </w:r>
      <w:r w:rsidR="00FE77EC">
        <w:t xml:space="preserve">volution of </w:t>
      </w:r>
      <w:r w:rsidR="00410135">
        <w:t>different</w:t>
      </w:r>
      <w:r w:rsidR="00FE77EC">
        <w:t xml:space="preserve"> platypus</w:t>
      </w:r>
      <w:r w:rsidR="00410135">
        <w:t xml:space="preserve"> species</w:t>
      </w:r>
    </w:p>
    <w:tbl>
      <w:tblPr>
        <w:tblStyle w:val="Tableheader1"/>
        <w:tblW w:w="0" w:type="auto"/>
        <w:tblLook w:val="04A0" w:firstRow="1" w:lastRow="0" w:firstColumn="1" w:lastColumn="0" w:noHBand="0" w:noVBand="1"/>
        <w:tblDescription w:val="Table for students to record data about the evolution of the platypus. Students record the time (how many millions of years ago), the species of platypus, the description of its habitat and key structural features in relation to selection pressures."/>
      </w:tblPr>
      <w:tblGrid>
        <w:gridCol w:w="1671"/>
        <w:gridCol w:w="2268"/>
        <w:gridCol w:w="2552"/>
        <w:gridCol w:w="3081"/>
      </w:tblGrid>
      <w:tr w:rsidR="000746FE" w:rsidRPr="005E13ED" w14:paraId="7EF60EA4" w14:textId="77777777" w:rsidTr="008076C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1" w:type="dxa"/>
            <w:vAlign w:val="top"/>
          </w:tcPr>
          <w:p w14:paraId="023F2466" w14:textId="4AF97E64" w:rsidR="000746FE" w:rsidRPr="005E13ED" w:rsidRDefault="000746FE" w:rsidP="000746FE">
            <w:pPr>
              <w:spacing w:before="192" w:after="192"/>
              <w:rPr>
                <w:sz w:val="24"/>
              </w:rPr>
            </w:pPr>
            <w:r w:rsidRPr="005E13ED">
              <w:rPr>
                <w:sz w:val="24"/>
              </w:rPr>
              <w:t>Time (million years ago)</w:t>
            </w:r>
          </w:p>
        </w:tc>
        <w:tc>
          <w:tcPr>
            <w:tcW w:w="2268" w:type="dxa"/>
            <w:vAlign w:val="top"/>
          </w:tcPr>
          <w:p w14:paraId="4B640D9C" w14:textId="30A6A2BD" w:rsidR="000746FE" w:rsidRPr="005E13ED" w:rsidRDefault="000746FE" w:rsidP="009E2A2B">
            <w:pPr>
              <w:spacing w:beforeLines="80" w:before="192" w:afterLines="80" w:after="192"/>
              <w:cnfStyle w:val="100000000000" w:firstRow="1" w:lastRow="0" w:firstColumn="0" w:lastColumn="0" w:oddVBand="0" w:evenVBand="0" w:oddHBand="0" w:evenHBand="0" w:firstRowFirstColumn="0" w:firstRowLastColumn="0" w:lastRowFirstColumn="0" w:lastRowLastColumn="0"/>
              <w:rPr>
                <w:sz w:val="24"/>
              </w:rPr>
            </w:pPr>
            <w:r w:rsidRPr="005E13ED">
              <w:rPr>
                <w:sz w:val="24"/>
              </w:rPr>
              <w:t>Species</w:t>
            </w:r>
          </w:p>
        </w:tc>
        <w:tc>
          <w:tcPr>
            <w:tcW w:w="2552" w:type="dxa"/>
            <w:vAlign w:val="top"/>
          </w:tcPr>
          <w:p w14:paraId="586AE81F" w14:textId="5C8A9265" w:rsidR="000746FE" w:rsidRPr="005E13ED" w:rsidRDefault="000746FE" w:rsidP="009E2A2B">
            <w:pPr>
              <w:spacing w:beforeLines="80" w:before="192" w:afterLines="80" w:after="192"/>
              <w:cnfStyle w:val="100000000000" w:firstRow="1" w:lastRow="0" w:firstColumn="0" w:lastColumn="0" w:oddVBand="0" w:evenVBand="0" w:oddHBand="0" w:evenHBand="0" w:firstRowFirstColumn="0" w:firstRowLastColumn="0" w:lastRowFirstColumn="0" w:lastRowLastColumn="0"/>
              <w:rPr>
                <w:sz w:val="24"/>
              </w:rPr>
            </w:pPr>
            <w:r w:rsidRPr="005E13ED">
              <w:rPr>
                <w:sz w:val="24"/>
              </w:rPr>
              <w:t>Description of habitat and selection pressures</w:t>
            </w:r>
          </w:p>
        </w:tc>
        <w:tc>
          <w:tcPr>
            <w:tcW w:w="3081" w:type="dxa"/>
            <w:vAlign w:val="top"/>
          </w:tcPr>
          <w:p w14:paraId="1857E4ED" w14:textId="3F967CED" w:rsidR="000746FE" w:rsidRPr="005E13ED" w:rsidRDefault="000746FE" w:rsidP="009E2A2B">
            <w:pPr>
              <w:spacing w:beforeLines="80" w:before="192" w:afterLines="80" w:after="192"/>
              <w:cnfStyle w:val="100000000000" w:firstRow="1" w:lastRow="0" w:firstColumn="0" w:lastColumn="0" w:oddVBand="0" w:evenVBand="0" w:oddHBand="0" w:evenHBand="0" w:firstRowFirstColumn="0" w:firstRowLastColumn="0" w:lastRowFirstColumn="0" w:lastRowLastColumn="0"/>
              <w:rPr>
                <w:sz w:val="24"/>
              </w:rPr>
            </w:pPr>
            <w:r w:rsidRPr="005E13ED">
              <w:rPr>
                <w:sz w:val="24"/>
              </w:rPr>
              <w:t>Description of key structural feature in relation to selection pressures</w:t>
            </w:r>
          </w:p>
        </w:tc>
      </w:tr>
      <w:tr w:rsidR="000746FE" w:rsidRPr="005E13ED" w14:paraId="643BA789" w14:textId="77777777" w:rsidTr="008076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409CB2C6" w14:textId="77777777" w:rsidR="000746FE" w:rsidRPr="005E13ED" w:rsidRDefault="000746FE" w:rsidP="000746FE">
            <w:pPr>
              <w:rPr>
                <w:sz w:val="24"/>
              </w:rPr>
            </w:pPr>
          </w:p>
        </w:tc>
        <w:tc>
          <w:tcPr>
            <w:tcW w:w="2268" w:type="dxa"/>
            <w:vAlign w:val="top"/>
          </w:tcPr>
          <w:p w14:paraId="56831FE2" w14:textId="1A970384" w:rsidR="000746FE" w:rsidRPr="00DE17AA" w:rsidRDefault="000746FE" w:rsidP="000746FE">
            <w:pPr>
              <w:cnfStyle w:val="000000100000" w:firstRow="0" w:lastRow="0" w:firstColumn="0" w:lastColumn="0" w:oddVBand="0" w:evenVBand="0" w:oddHBand="1" w:evenHBand="0" w:firstRowFirstColumn="0" w:firstRowLastColumn="0" w:lastRowFirstColumn="0" w:lastRowLastColumn="0"/>
              <w:rPr>
                <w:rStyle w:val="Emphasis"/>
              </w:rPr>
            </w:pPr>
            <w:r w:rsidRPr="00DE17AA">
              <w:rPr>
                <w:rStyle w:val="Emphasis"/>
              </w:rPr>
              <w:t xml:space="preserve">Steropodon </w:t>
            </w:r>
            <w:r w:rsidR="008076CA" w:rsidRPr="00DE17AA">
              <w:rPr>
                <w:rStyle w:val="Emphasis"/>
              </w:rPr>
              <w:t>galmani</w:t>
            </w:r>
          </w:p>
        </w:tc>
        <w:tc>
          <w:tcPr>
            <w:tcW w:w="2552" w:type="dxa"/>
          </w:tcPr>
          <w:p w14:paraId="7F6B05A7" w14:textId="77777777" w:rsidR="000746FE" w:rsidRPr="005E13ED" w:rsidRDefault="000746FE" w:rsidP="000746FE">
            <w:pPr>
              <w:cnfStyle w:val="000000100000" w:firstRow="0" w:lastRow="0" w:firstColumn="0" w:lastColumn="0" w:oddVBand="0" w:evenVBand="0" w:oddHBand="1" w:evenHBand="0" w:firstRowFirstColumn="0" w:firstRowLastColumn="0" w:lastRowFirstColumn="0" w:lastRowLastColumn="0"/>
              <w:rPr>
                <w:sz w:val="24"/>
              </w:rPr>
            </w:pPr>
          </w:p>
        </w:tc>
        <w:tc>
          <w:tcPr>
            <w:tcW w:w="3081" w:type="dxa"/>
          </w:tcPr>
          <w:p w14:paraId="47C4CEBB" w14:textId="77777777" w:rsidR="000746FE" w:rsidRPr="005E13ED" w:rsidRDefault="000746FE" w:rsidP="000746FE">
            <w:pPr>
              <w:cnfStyle w:val="000000100000" w:firstRow="0" w:lastRow="0" w:firstColumn="0" w:lastColumn="0" w:oddVBand="0" w:evenVBand="0" w:oddHBand="1" w:evenHBand="0" w:firstRowFirstColumn="0" w:firstRowLastColumn="0" w:lastRowFirstColumn="0" w:lastRowLastColumn="0"/>
              <w:rPr>
                <w:sz w:val="24"/>
              </w:rPr>
            </w:pPr>
          </w:p>
        </w:tc>
      </w:tr>
      <w:tr w:rsidR="000746FE" w:rsidRPr="005E13ED" w14:paraId="18CEFD17" w14:textId="77777777" w:rsidTr="008076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5F97172C" w14:textId="77777777" w:rsidR="000746FE" w:rsidRPr="005E13ED" w:rsidRDefault="000746FE" w:rsidP="000746FE">
            <w:pPr>
              <w:rPr>
                <w:sz w:val="24"/>
              </w:rPr>
            </w:pPr>
          </w:p>
        </w:tc>
        <w:tc>
          <w:tcPr>
            <w:tcW w:w="2268" w:type="dxa"/>
            <w:vAlign w:val="top"/>
          </w:tcPr>
          <w:p w14:paraId="4260DC1C" w14:textId="09C9FA3C" w:rsidR="000746FE" w:rsidRPr="005E13ED" w:rsidRDefault="008076CA" w:rsidP="000746FE">
            <w:pPr>
              <w:cnfStyle w:val="000000010000" w:firstRow="0" w:lastRow="0" w:firstColumn="0" w:lastColumn="0" w:oddVBand="0" w:evenVBand="0" w:oddHBand="0" w:evenHBand="1" w:firstRowFirstColumn="0" w:firstRowLastColumn="0" w:lastRowFirstColumn="0" w:lastRowLastColumn="0"/>
              <w:rPr>
                <w:sz w:val="24"/>
              </w:rPr>
            </w:pPr>
            <w:r w:rsidRPr="005E13ED">
              <w:rPr>
                <w:sz w:val="24"/>
              </w:rPr>
              <w:t>Riversleigh Platypus</w:t>
            </w:r>
          </w:p>
        </w:tc>
        <w:tc>
          <w:tcPr>
            <w:tcW w:w="2552" w:type="dxa"/>
          </w:tcPr>
          <w:p w14:paraId="18E8F1F2" w14:textId="77777777" w:rsidR="000746FE" w:rsidRPr="005E13ED" w:rsidRDefault="000746FE" w:rsidP="000746FE">
            <w:pPr>
              <w:cnfStyle w:val="000000010000" w:firstRow="0" w:lastRow="0" w:firstColumn="0" w:lastColumn="0" w:oddVBand="0" w:evenVBand="0" w:oddHBand="0" w:evenHBand="1" w:firstRowFirstColumn="0" w:firstRowLastColumn="0" w:lastRowFirstColumn="0" w:lastRowLastColumn="0"/>
              <w:rPr>
                <w:sz w:val="24"/>
              </w:rPr>
            </w:pPr>
          </w:p>
        </w:tc>
        <w:tc>
          <w:tcPr>
            <w:tcW w:w="3081" w:type="dxa"/>
          </w:tcPr>
          <w:p w14:paraId="3B96873D" w14:textId="77777777" w:rsidR="000746FE" w:rsidRPr="005E13ED" w:rsidRDefault="000746FE" w:rsidP="000746FE">
            <w:pPr>
              <w:cnfStyle w:val="000000010000" w:firstRow="0" w:lastRow="0" w:firstColumn="0" w:lastColumn="0" w:oddVBand="0" w:evenVBand="0" w:oddHBand="0" w:evenHBand="1" w:firstRowFirstColumn="0" w:firstRowLastColumn="0" w:lastRowFirstColumn="0" w:lastRowLastColumn="0"/>
              <w:rPr>
                <w:sz w:val="24"/>
              </w:rPr>
            </w:pPr>
          </w:p>
        </w:tc>
      </w:tr>
      <w:tr w:rsidR="000746FE" w:rsidRPr="005E13ED" w14:paraId="061FBBE2" w14:textId="77777777" w:rsidTr="008076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57D00B3C" w14:textId="77777777" w:rsidR="000746FE" w:rsidRPr="005E13ED" w:rsidRDefault="000746FE" w:rsidP="000746FE">
            <w:pPr>
              <w:rPr>
                <w:sz w:val="24"/>
              </w:rPr>
            </w:pPr>
          </w:p>
        </w:tc>
        <w:tc>
          <w:tcPr>
            <w:tcW w:w="2268" w:type="dxa"/>
            <w:vAlign w:val="top"/>
          </w:tcPr>
          <w:p w14:paraId="634BD942" w14:textId="794C3613" w:rsidR="000746FE" w:rsidRPr="005E13ED" w:rsidRDefault="008076CA" w:rsidP="000746FE">
            <w:pPr>
              <w:cnfStyle w:val="000000100000" w:firstRow="0" w:lastRow="0" w:firstColumn="0" w:lastColumn="0" w:oddVBand="0" w:evenVBand="0" w:oddHBand="1" w:evenHBand="0" w:firstRowFirstColumn="0" w:firstRowLastColumn="0" w:lastRowFirstColumn="0" w:lastRowLastColumn="0"/>
              <w:rPr>
                <w:sz w:val="24"/>
              </w:rPr>
            </w:pPr>
            <w:r w:rsidRPr="005E13ED">
              <w:rPr>
                <w:sz w:val="24"/>
              </w:rPr>
              <w:t>Platypus</w:t>
            </w:r>
          </w:p>
        </w:tc>
        <w:tc>
          <w:tcPr>
            <w:tcW w:w="2552" w:type="dxa"/>
          </w:tcPr>
          <w:p w14:paraId="6FDA985C" w14:textId="77777777" w:rsidR="000746FE" w:rsidRPr="005E13ED" w:rsidRDefault="000746FE" w:rsidP="000746FE">
            <w:pPr>
              <w:cnfStyle w:val="000000100000" w:firstRow="0" w:lastRow="0" w:firstColumn="0" w:lastColumn="0" w:oddVBand="0" w:evenVBand="0" w:oddHBand="1" w:evenHBand="0" w:firstRowFirstColumn="0" w:firstRowLastColumn="0" w:lastRowFirstColumn="0" w:lastRowLastColumn="0"/>
              <w:rPr>
                <w:sz w:val="24"/>
              </w:rPr>
            </w:pPr>
          </w:p>
        </w:tc>
        <w:tc>
          <w:tcPr>
            <w:tcW w:w="3081" w:type="dxa"/>
          </w:tcPr>
          <w:p w14:paraId="3013E407" w14:textId="77777777" w:rsidR="000746FE" w:rsidRPr="005E13ED" w:rsidRDefault="000746FE" w:rsidP="000746FE">
            <w:pPr>
              <w:cnfStyle w:val="000000100000" w:firstRow="0" w:lastRow="0" w:firstColumn="0" w:lastColumn="0" w:oddVBand="0" w:evenVBand="0" w:oddHBand="1" w:evenHBand="0" w:firstRowFirstColumn="0" w:firstRowLastColumn="0" w:lastRowFirstColumn="0" w:lastRowLastColumn="0"/>
              <w:rPr>
                <w:sz w:val="24"/>
              </w:rPr>
            </w:pPr>
          </w:p>
        </w:tc>
      </w:tr>
    </w:tbl>
    <w:p w14:paraId="2F8C84B2" w14:textId="41630944" w:rsidR="00DE1AF3" w:rsidRDefault="00DE1AF3" w:rsidP="00FF412B">
      <w:pPr>
        <w:rPr>
          <w:lang w:eastAsia="zh-CN"/>
        </w:rPr>
      </w:pPr>
      <w:r>
        <w:rPr>
          <w:lang w:eastAsia="zh-CN"/>
        </w:rPr>
        <w:br w:type="page"/>
      </w:r>
    </w:p>
    <w:p w14:paraId="1EEDB549" w14:textId="6D04146A" w:rsidR="00DE1AF3" w:rsidRDefault="00DE1AF3" w:rsidP="00FF412B">
      <w:pPr>
        <w:pStyle w:val="Heading3"/>
      </w:pPr>
      <w:bookmarkStart w:id="78" w:name="_Appendix_12:_Gradualism"/>
      <w:bookmarkStart w:id="79" w:name="_Toc99973796"/>
      <w:bookmarkEnd w:id="78"/>
      <w:r>
        <w:lastRenderedPageBreak/>
        <w:t xml:space="preserve">Appendix 12: </w:t>
      </w:r>
      <w:r w:rsidRPr="5D912E24">
        <w:t>Gradualism vs Punctuated Equilibrium</w:t>
      </w:r>
      <w:bookmarkEnd w:id="79"/>
    </w:p>
    <w:p w14:paraId="31513708" w14:textId="1B2E8171" w:rsidR="0097255E" w:rsidRDefault="00DE1AF3" w:rsidP="00FF412B">
      <w:r w:rsidRPr="6F090DDA">
        <w:t xml:space="preserve">Use the information from </w:t>
      </w:r>
      <w:hyperlink r:id="rId135">
        <w:r w:rsidRPr="6F090DDA">
          <w:rPr>
            <w:rStyle w:val="Hyperlink"/>
          </w:rPr>
          <w:t>The pace of evolution</w:t>
        </w:r>
      </w:hyperlink>
      <w:r>
        <w:t xml:space="preserve"> </w:t>
      </w:r>
      <w:r w:rsidR="008E7502">
        <w:t>(U</w:t>
      </w:r>
      <w:r w:rsidR="003239EF">
        <w:t>C</w:t>
      </w:r>
      <w:r w:rsidR="008E7502">
        <w:t xml:space="preserve">MP 2022) </w:t>
      </w:r>
      <w:r>
        <w:t xml:space="preserve">and content learned in class to complete </w:t>
      </w:r>
      <w:r w:rsidR="0097255E">
        <w:t xml:space="preserve">the Venn diagram </w:t>
      </w:r>
      <w:r w:rsidR="00220EA9">
        <w:t>(</w:t>
      </w:r>
      <w:r w:rsidR="00D56A87">
        <w:fldChar w:fldCharType="begin"/>
      </w:r>
      <w:r w:rsidR="00D56A87">
        <w:instrText xml:space="preserve"> REF _Ref99720601 \h </w:instrText>
      </w:r>
      <w:r w:rsidR="00D56A87">
        <w:fldChar w:fldCharType="separate"/>
      </w:r>
      <w:r w:rsidR="00D56A87">
        <w:t xml:space="preserve">Figure </w:t>
      </w:r>
      <w:r w:rsidR="00D56A87">
        <w:rPr>
          <w:noProof/>
        </w:rPr>
        <w:t>5</w:t>
      </w:r>
      <w:r w:rsidR="00D56A87">
        <w:fldChar w:fldCharType="end"/>
      </w:r>
      <w:r w:rsidR="00220EA9">
        <w:t>)</w:t>
      </w:r>
      <w:r w:rsidR="0097255E">
        <w:t xml:space="preserve"> to compare</w:t>
      </w:r>
      <w:r>
        <w:t xml:space="preserve"> gradualism and punctuated equilibrium.</w:t>
      </w:r>
      <w:r w:rsidR="0097255E">
        <w:t xml:space="preserve"> You will need to consider the</w:t>
      </w:r>
      <w:r w:rsidR="00757082">
        <w:t>:</w:t>
      </w:r>
    </w:p>
    <w:p w14:paraId="66C4A62A" w14:textId="6CA1F168" w:rsidR="0097255E" w:rsidRDefault="00182B67" w:rsidP="002B47FC">
      <w:pPr>
        <w:pStyle w:val="ListBullet"/>
      </w:pPr>
      <w:r>
        <w:t>d</w:t>
      </w:r>
      <w:r w:rsidR="0097255E">
        <w:t>efinition</w:t>
      </w:r>
    </w:p>
    <w:p w14:paraId="547006B0" w14:textId="5A25221F" w:rsidR="0097255E" w:rsidRDefault="00182B67" w:rsidP="002B47FC">
      <w:pPr>
        <w:pStyle w:val="ListBullet"/>
      </w:pPr>
      <w:r>
        <w:t>t</w:t>
      </w:r>
      <w:r w:rsidR="0097255E">
        <w:t>ime frame</w:t>
      </w:r>
    </w:p>
    <w:p w14:paraId="306472F8" w14:textId="5236319B" w:rsidR="0097255E" w:rsidRDefault="00182B67" w:rsidP="002B47FC">
      <w:pPr>
        <w:pStyle w:val="ListBullet"/>
      </w:pPr>
      <w:r>
        <w:t>e</w:t>
      </w:r>
      <w:r w:rsidR="0097255E">
        <w:t>vidence</w:t>
      </w:r>
    </w:p>
    <w:p w14:paraId="7B158FAA" w14:textId="700A5E89" w:rsidR="0097255E" w:rsidRDefault="00182B67" w:rsidP="002B47FC">
      <w:pPr>
        <w:pStyle w:val="ListBullet"/>
      </w:pPr>
      <w:r>
        <w:t>m</w:t>
      </w:r>
      <w:r w:rsidR="0097255E">
        <w:t>echanism</w:t>
      </w:r>
    </w:p>
    <w:p w14:paraId="69F3DCBE" w14:textId="75F4C221" w:rsidR="0097255E" w:rsidRDefault="00182B67" w:rsidP="002B47FC">
      <w:pPr>
        <w:pStyle w:val="ListBullet"/>
      </w:pPr>
      <w:r>
        <w:t>e</w:t>
      </w:r>
      <w:r w:rsidR="0097255E">
        <w:t>nvironment</w:t>
      </w:r>
      <w:r w:rsidR="00757082">
        <w:t>.</w:t>
      </w:r>
    </w:p>
    <w:p w14:paraId="578D91DA" w14:textId="5DCC472F" w:rsidR="00C81FE0" w:rsidRDefault="00C81FE0" w:rsidP="00C81FE0">
      <w:pPr>
        <w:pStyle w:val="Caption"/>
      </w:pPr>
      <w:bookmarkStart w:id="80" w:name="_Ref99720601"/>
      <w:r>
        <w:t xml:space="preserve">Figure </w:t>
      </w:r>
      <w:r>
        <w:fldChar w:fldCharType="begin"/>
      </w:r>
      <w:r>
        <w:instrText xml:space="preserve"> SEQ Figure \* ARABIC </w:instrText>
      </w:r>
      <w:r>
        <w:fldChar w:fldCharType="separate"/>
      </w:r>
      <w:r w:rsidR="003219EE">
        <w:rPr>
          <w:noProof/>
        </w:rPr>
        <w:t>5</w:t>
      </w:r>
      <w:r>
        <w:fldChar w:fldCharType="end"/>
      </w:r>
      <w:bookmarkEnd w:id="80"/>
      <w:r w:rsidR="00220EA9">
        <w:t xml:space="preserve"> – Venn diagram</w:t>
      </w:r>
      <w:r w:rsidR="00C44A53">
        <w:t xml:space="preserve"> – Gradualism vs Punctuated Equilibrium</w:t>
      </w:r>
    </w:p>
    <w:p w14:paraId="74012B57" w14:textId="6C13364A" w:rsidR="00C81FE0" w:rsidRDefault="00C81FE0" w:rsidP="00C81FE0">
      <w:r>
        <w:rPr>
          <w:noProof/>
        </w:rPr>
        <w:drawing>
          <wp:inline distT="0" distB="0" distL="0" distR="0" wp14:anchorId="381693F8" wp14:editId="53DC9D19">
            <wp:extent cx="6116320" cy="3140710"/>
            <wp:effectExtent l="0" t="0" r="0" b="2540"/>
            <wp:docPr id="24" name="Picture 24" descr="Venn diagram for comparing Gradualism and Punctuated equilib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Venn diagram for comparing Gradualism and Punctuated equilibrium."/>
                    <pic:cNvPicPr/>
                  </pic:nvPicPr>
                  <pic:blipFill>
                    <a:blip r:embed="rId136"/>
                    <a:stretch>
                      <a:fillRect/>
                    </a:stretch>
                  </pic:blipFill>
                  <pic:spPr>
                    <a:xfrm>
                      <a:off x="0" y="0"/>
                      <a:ext cx="6116320" cy="3140710"/>
                    </a:xfrm>
                    <a:prstGeom prst="rect">
                      <a:avLst/>
                    </a:prstGeom>
                  </pic:spPr>
                </pic:pic>
              </a:graphicData>
            </a:graphic>
          </wp:inline>
        </w:drawing>
      </w:r>
    </w:p>
    <w:p w14:paraId="0FE0EF63" w14:textId="6DB6BDAD" w:rsidR="00DE1AF3" w:rsidRDefault="00DE1AF3" w:rsidP="00FF412B"/>
    <w:p w14:paraId="5EA0AA7D" w14:textId="2F6F58F9" w:rsidR="00C56A40" w:rsidRDefault="00C56A40" w:rsidP="00FF412B">
      <w:r>
        <w:br w:type="page"/>
      </w:r>
    </w:p>
    <w:p w14:paraId="034489F0" w14:textId="69749AE3" w:rsidR="00DE1AF3" w:rsidRDefault="00F976CC" w:rsidP="00FF412B">
      <w:pPr>
        <w:pStyle w:val="Heading3"/>
      </w:pPr>
      <w:bookmarkStart w:id="81" w:name="_Appendix_13:_Biogeographical"/>
      <w:bookmarkStart w:id="82" w:name="_Toc99973797"/>
      <w:bookmarkEnd w:id="81"/>
      <w:r>
        <w:lastRenderedPageBreak/>
        <w:t>Ap</w:t>
      </w:r>
      <w:r w:rsidR="00DE491F">
        <w:t>pendix 13</w:t>
      </w:r>
      <w:r>
        <w:t>: Biogeographical evidence for evolution</w:t>
      </w:r>
      <w:bookmarkEnd w:id="82"/>
    </w:p>
    <w:p w14:paraId="4B3F61D5" w14:textId="0C91E9B1" w:rsidR="00E70323" w:rsidRPr="00E70323" w:rsidRDefault="00E70323" w:rsidP="00FF412B">
      <w:pPr>
        <w:rPr>
          <w:lang w:eastAsia="zh-CN"/>
        </w:rPr>
      </w:pPr>
      <w:r>
        <w:rPr>
          <w:lang w:eastAsia="zh-CN"/>
        </w:rPr>
        <w:t>This activity has been prepared as a worksheet</w:t>
      </w:r>
      <w:r w:rsidR="0025032E">
        <w:rPr>
          <w:lang w:eastAsia="zh-CN"/>
        </w:rPr>
        <w:t>.</w:t>
      </w:r>
      <w:r>
        <w:rPr>
          <w:lang w:eastAsia="zh-CN"/>
        </w:rPr>
        <w:t xml:space="preserve"> </w:t>
      </w:r>
      <w:r w:rsidR="0025032E">
        <w:rPr>
          <w:lang w:eastAsia="zh-CN"/>
        </w:rPr>
        <w:t>H</w:t>
      </w:r>
      <w:r>
        <w:rPr>
          <w:lang w:eastAsia="zh-CN"/>
        </w:rPr>
        <w:t>owever</w:t>
      </w:r>
      <w:r w:rsidR="004C0C78">
        <w:rPr>
          <w:lang w:eastAsia="zh-CN"/>
        </w:rPr>
        <w:t>,</w:t>
      </w:r>
      <w:r>
        <w:rPr>
          <w:lang w:eastAsia="zh-CN"/>
        </w:rPr>
        <w:t xml:space="preserve"> it could be broken up into separate activities interspersed with verbal questions and class discussion</w:t>
      </w:r>
      <w:r w:rsidR="00C53A2E">
        <w:rPr>
          <w:lang w:eastAsia="zh-CN"/>
        </w:rPr>
        <w:t>.</w:t>
      </w:r>
    </w:p>
    <w:p w14:paraId="04D2A029" w14:textId="66146F0D" w:rsidR="00D47582" w:rsidRDefault="00D47582" w:rsidP="002B47FC">
      <w:pPr>
        <w:pStyle w:val="ListNumber"/>
        <w:numPr>
          <w:ilvl w:val="0"/>
          <w:numId w:val="9"/>
        </w:numPr>
        <w:rPr>
          <w:lang w:eastAsia="zh-CN"/>
        </w:rPr>
      </w:pPr>
      <w:r>
        <w:rPr>
          <w:lang w:eastAsia="zh-CN"/>
        </w:rPr>
        <w:t>Mark and label the Hawaiian, Galapagos, Canary</w:t>
      </w:r>
      <w:r w:rsidR="0025032E">
        <w:rPr>
          <w:lang w:eastAsia="zh-CN"/>
        </w:rPr>
        <w:t>,</w:t>
      </w:r>
      <w:r>
        <w:rPr>
          <w:lang w:eastAsia="zh-CN"/>
        </w:rPr>
        <w:t xml:space="preserve"> and Cape Verde Islands</w:t>
      </w:r>
      <w:r w:rsidR="009D2336">
        <w:rPr>
          <w:lang w:eastAsia="zh-CN"/>
        </w:rPr>
        <w:t>.</w:t>
      </w:r>
    </w:p>
    <w:p w14:paraId="7A154103" w14:textId="6F70446E" w:rsidR="002C7EE4" w:rsidRDefault="002C7EE4" w:rsidP="002C7EE4">
      <w:pPr>
        <w:pStyle w:val="Caption"/>
      </w:pPr>
      <w:r>
        <w:t xml:space="preserve">Figure </w:t>
      </w:r>
      <w:r>
        <w:fldChar w:fldCharType="begin"/>
      </w:r>
      <w:r>
        <w:instrText xml:space="preserve"> SEQ Figure \* ARABIC </w:instrText>
      </w:r>
      <w:r>
        <w:fldChar w:fldCharType="separate"/>
      </w:r>
      <w:r w:rsidR="003219EE">
        <w:rPr>
          <w:noProof/>
        </w:rPr>
        <w:t>6</w:t>
      </w:r>
      <w:r>
        <w:fldChar w:fldCharType="end"/>
      </w:r>
      <w:r>
        <w:t xml:space="preserve"> </w:t>
      </w:r>
      <w:r w:rsidR="00220EA9">
        <w:t>–</w:t>
      </w:r>
      <w:r>
        <w:t xml:space="preserve"> Line art world map</w:t>
      </w:r>
    </w:p>
    <w:p w14:paraId="40FE28D2" w14:textId="00EA9D78" w:rsidR="00E47545" w:rsidRPr="00E47545" w:rsidRDefault="00E47545" w:rsidP="00E47545">
      <w:r>
        <w:rPr>
          <w:noProof/>
        </w:rPr>
        <w:drawing>
          <wp:inline distT="0" distB="0" distL="0" distR="0" wp14:anchorId="43A7B898" wp14:editId="1AC3A655">
            <wp:extent cx="6116320" cy="4891405"/>
            <wp:effectExtent l="0" t="0" r="0" b="4445"/>
            <wp:docPr id="4" name="Picture 4" descr="Map of the world with the Canary Islands (blue circle), Cape Verde Islands (orange circle), Hawaiian (green circle) and Galapagos Islands (yellow circle) identified on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 of the world with the Canary Islands (blue circle), Cape Verde Islands (orange circle), Hawaiian (green circle) and Galapagos Islands (yellow circle) identified on the map"/>
                    <pic:cNvPicPr/>
                  </pic:nvPicPr>
                  <pic:blipFill>
                    <a:blip r:embed="rId137"/>
                    <a:stretch>
                      <a:fillRect/>
                    </a:stretch>
                  </pic:blipFill>
                  <pic:spPr>
                    <a:xfrm>
                      <a:off x="0" y="0"/>
                      <a:ext cx="6116320" cy="4891405"/>
                    </a:xfrm>
                    <a:prstGeom prst="rect">
                      <a:avLst/>
                    </a:prstGeom>
                  </pic:spPr>
                </pic:pic>
              </a:graphicData>
            </a:graphic>
          </wp:inline>
        </w:drawing>
      </w:r>
    </w:p>
    <w:p w14:paraId="0BD1738E" w14:textId="6D65A4CD" w:rsidR="00E47545" w:rsidRDefault="00E47545" w:rsidP="00E47545">
      <w:r w:rsidRPr="0021756C">
        <w:rPr>
          <w:rStyle w:val="SubtleReference"/>
        </w:rPr>
        <w:t>"</w:t>
      </w:r>
      <w:hyperlink r:id="rId138" w:history="1">
        <w:r w:rsidRPr="0021756C">
          <w:rPr>
            <w:rStyle w:val="Hyperlink"/>
            <w:sz w:val="22"/>
          </w:rPr>
          <w:t>Line art world map</w:t>
        </w:r>
      </w:hyperlink>
      <w:r w:rsidRPr="0021756C">
        <w:rPr>
          <w:rStyle w:val="SubtleReference"/>
        </w:rPr>
        <w:t xml:space="preserve">" by Free SVG is in the Public Domain, </w:t>
      </w:r>
      <w:hyperlink r:id="rId139" w:history="1">
        <w:r w:rsidRPr="0021756C">
          <w:rPr>
            <w:rStyle w:val="Hyperlink"/>
            <w:sz w:val="22"/>
          </w:rPr>
          <w:t>CC0 1.0</w:t>
        </w:r>
      </w:hyperlink>
    </w:p>
    <w:p w14:paraId="6650D962" w14:textId="6E45EE3C" w:rsidR="00605599" w:rsidRDefault="00D47582" w:rsidP="002B47FC">
      <w:pPr>
        <w:pStyle w:val="ListNumber"/>
      </w:pPr>
      <w:r>
        <w:t>I</w:t>
      </w:r>
      <w:r w:rsidR="00DE491F">
        <w:t>nvestigate what terrestrial mammals are native to these islands.</w:t>
      </w:r>
    </w:p>
    <w:p w14:paraId="25C206E5" w14:textId="38F53A89" w:rsidR="00D47582" w:rsidRDefault="00605599" w:rsidP="002B47FC">
      <w:pPr>
        <w:pStyle w:val="ListNumber"/>
        <w:numPr>
          <w:ilvl w:val="0"/>
          <w:numId w:val="0"/>
        </w:numPr>
        <w:ind w:left="567"/>
      </w:pPr>
      <w:r w:rsidRPr="003219EE">
        <w:rPr>
          <w:rStyle w:val="Strong"/>
        </w:rPr>
        <w:t>Sample a</w:t>
      </w:r>
      <w:r w:rsidR="00D47582" w:rsidRPr="003219EE">
        <w:rPr>
          <w:rStyle w:val="Strong"/>
        </w:rPr>
        <w:t>nswer</w:t>
      </w:r>
      <w:r w:rsidR="009D2336">
        <w:rPr>
          <w:rStyle w:val="Strong"/>
        </w:rPr>
        <w:t xml:space="preserve"> –</w:t>
      </w:r>
      <w:r w:rsidR="009D2336">
        <w:t xml:space="preserve"> e</w:t>
      </w:r>
      <w:r w:rsidR="00DE491F">
        <w:t xml:space="preserve">xcept for the </w:t>
      </w:r>
      <w:proofErr w:type="spellStart"/>
      <w:r w:rsidR="00DE491F">
        <w:t>Canarian</w:t>
      </w:r>
      <w:proofErr w:type="spellEnd"/>
      <w:r w:rsidR="00DE491F">
        <w:t xml:space="preserve"> shrew in the Canary Islands and the</w:t>
      </w:r>
      <w:r>
        <w:t xml:space="preserve"> </w:t>
      </w:r>
      <w:r w:rsidR="00DE491F">
        <w:t xml:space="preserve">Hawaiian hoary bat </w:t>
      </w:r>
      <w:r w:rsidR="00D47582">
        <w:t>in Hawaii</w:t>
      </w:r>
      <w:r w:rsidR="0025032E">
        <w:t>,</w:t>
      </w:r>
      <w:r w:rsidR="00D47582">
        <w:t xml:space="preserve"> </w:t>
      </w:r>
      <w:r w:rsidR="00DE491F">
        <w:t>there are no native terrestrial mammals on any of the islands.</w:t>
      </w:r>
    </w:p>
    <w:p w14:paraId="35AA4DAD" w14:textId="3B75815F" w:rsidR="00605599" w:rsidRDefault="00D47582" w:rsidP="002B47FC">
      <w:pPr>
        <w:pStyle w:val="ListNumber"/>
        <w:rPr>
          <w:lang w:eastAsia="zh-CN"/>
        </w:rPr>
      </w:pPr>
      <w:r>
        <w:t>Propose</w:t>
      </w:r>
      <w:r w:rsidR="00DE491F">
        <w:t xml:space="preserve"> </w:t>
      </w:r>
      <w:r w:rsidR="00D95D1A">
        <w:t>ideas as to why there are limited species of terrestrial mammals on these islands</w:t>
      </w:r>
      <w:r w:rsidR="00DE491F">
        <w:t>.</w:t>
      </w:r>
    </w:p>
    <w:p w14:paraId="75094152" w14:textId="25F0E44B" w:rsidR="00BF1302" w:rsidRPr="003219EE" w:rsidRDefault="00605599" w:rsidP="002B47FC">
      <w:pPr>
        <w:pStyle w:val="ListNumber"/>
        <w:numPr>
          <w:ilvl w:val="0"/>
          <w:numId w:val="0"/>
        </w:numPr>
        <w:ind w:left="567"/>
        <w:rPr>
          <w:rStyle w:val="Strong"/>
        </w:rPr>
      </w:pPr>
      <w:r w:rsidRPr="003219EE">
        <w:rPr>
          <w:rStyle w:val="Strong"/>
        </w:rPr>
        <w:t>Sample answer</w:t>
      </w:r>
      <w:r w:rsidR="00BF1302" w:rsidRPr="003219EE">
        <w:rPr>
          <w:rStyle w:val="Strong"/>
        </w:rPr>
        <w:t>s</w:t>
      </w:r>
      <w:r w:rsidRPr="003219EE">
        <w:rPr>
          <w:rStyle w:val="Strong"/>
        </w:rPr>
        <w:t>:</w:t>
      </w:r>
    </w:p>
    <w:p w14:paraId="521AB283" w14:textId="49510627" w:rsidR="00BF1302" w:rsidRDefault="009D2336" w:rsidP="002B47FC">
      <w:pPr>
        <w:pStyle w:val="ListBullet"/>
        <w:rPr>
          <w:lang w:eastAsia="zh-CN"/>
        </w:rPr>
      </w:pPr>
      <w:r>
        <w:rPr>
          <w:lang w:eastAsia="zh-CN"/>
        </w:rPr>
        <w:lastRenderedPageBreak/>
        <w:t>a</w:t>
      </w:r>
      <w:r w:rsidR="00605599">
        <w:rPr>
          <w:lang w:eastAsia="zh-CN"/>
        </w:rPr>
        <w:t>ny mammals that may have been present have died off from disease</w:t>
      </w:r>
    </w:p>
    <w:p w14:paraId="0B48F03C" w14:textId="483DBC3A" w:rsidR="00BF1302" w:rsidRDefault="009D2336" w:rsidP="002B47FC">
      <w:pPr>
        <w:pStyle w:val="ListBullet"/>
        <w:rPr>
          <w:lang w:eastAsia="zh-CN"/>
        </w:rPr>
      </w:pPr>
      <w:r>
        <w:rPr>
          <w:lang w:eastAsia="zh-CN"/>
        </w:rPr>
        <w:t>h</w:t>
      </w:r>
      <w:r w:rsidR="00605599">
        <w:rPr>
          <w:lang w:eastAsia="zh-CN"/>
        </w:rPr>
        <w:t>umans</w:t>
      </w:r>
      <w:r w:rsidR="00BF1302">
        <w:rPr>
          <w:lang w:eastAsia="zh-CN"/>
        </w:rPr>
        <w:t xml:space="preserve"> or any predators they introduced</w:t>
      </w:r>
      <w:r w:rsidR="00605599">
        <w:rPr>
          <w:lang w:eastAsia="zh-CN"/>
        </w:rPr>
        <w:t xml:space="preserve"> may have killed off the mammals</w:t>
      </w:r>
    </w:p>
    <w:p w14:paraId="24EE0C7C" w14:textId="7B4245DF" w:rsidR="00BF1302" w:rsidRDefault="009D2336" w:rsidP="002B47FC">
      <w:pPr>
        <w:pStyle w:val="ListBullet"/>
        <w:rPr>
          <w:lang w:eastAsia="zh-CN"/>
        </w:rPr>
      </w:pPr>
      <w:r>
        <w:rPr>
          <w:lang w:eastAsia="zh-CN"/>
        </w:rPr>
        <w:t>b</w:t>
      </w:r>
      <w:r w:rsidR="00BF1302">
        <w:rPr>
          <w:lang w:eastAsia="zh-CN"/>
        </w:rPr>
        <w:t>ecause the islands are small</w:t>
      </w:r>
      <w:r w:rsidR="00D94E7E">
        <w:rPr>
          <w:lang w:eastAsia="zh-CN"/>
        </w:rPr>
        <w:t>,</w:t>
      </w:r>
      <w:r w:rsidR="00BF1302">
        <w:rPr>
          <w:lang w:eastAsia="zh-CN"/>
        </w:rPr>
        <w:t xml:space="preserve"> they can only sustain a small population of a species. Therefore</w:t>
      </w:r>
      <w:r w:rsidR="008E7502">
        <w:rPr>
          <w:lang w:eastAsia="zh-CN"/>
        </w:rPr>
        <w:t>,</w:t>
      </w:r>
      <w:r w:rsidR="00BF1302">
        <w:rPr>
          <w:lang w:eastAsia="zh-CN"/>
        </w:rPr>
        <w:t xml:space="preserve"> there would be limited genetic variation. If the environment changed</w:t>
      </w:r>
      <w:r w:rsidR="00D94E7E">
        <w:rPr>
          <w:lang w:eastAsia="zh-CN"/>
        </w:rPr>
        <w:t>,</w:t>
      </w:r>
      <w:r w:rsidR="00BF1302">
        <w:rPr>
          <w:lang w:eastAsia="zh-CN"/>
        </w:rPr>
        <w:t xml:space="preserve"> there may not have been sufficient individuals with favourable variations </w:t>
      </w:r>
      <w:r w:rsidR="00775B68">
        <w:rPr>
          <w:lang w:eastAsia="zh-CN"/>
        </w:rPr>
        <w:t>that allowed them to survive, breed</w:t>
      </w:r>
      <w:r w:rsidR="00D94E7E">
        <w:rPr>
          <w:lang w:eastAsia="zh-CN"/>
        </w:rPr>
        <w:t>,</w:t>
      </w:r>
      <w:r w:rsidR="00775B68">
        <w:rPr>
          <w:lang w:eastAsia="zh-CN"/>
        </w:rPr>
        <w:t xml:space="preserve"> and pass</w:t>
      </w:r>
      <w:r w:rsidR="00BF1302">
        <w:rPr>
          <w:lang w:eastAsia="zh-CN"/>
        </w:rPr>
        <w:t xml:space="preserve"> on the favourable characteristics to their offspring. Therefore</w:t>
      </w:r>
      <w:r w:rsidR="008E7502">
        <w:rPr>
          <w:lang w:eastAsia="zh-CN"/>
        </w:rPr>
        <w:t>,</w:t>
      </w:r>
      <w:r w:rsidR="00BF1302">
        <w:rPr>
          <w:lang w:eastAsia="zh-CN"/>
        </w:rPr>
        <w:t xml:space="preserve"> </w:t>
      </w:r>
      <w:r w:rsidR="00775B68">
        <w:rPr>
          <w:lang w:eastAsia="zh-CN"/>
        </w:rPr>
        <w:t>the mammals became extinct</w:t>
      </w:r>
    </w:p>
    <w:p w14:paraId="47CE1597" w14:textId="387F6985" w:rsidR="00BF1302" w:rsidRDefault="009D2336" w:rsidP="002B47FC">
      <w:pPr>
        <w:pStyle w:val="ListBullet"/>
        <w:rPr>
          <w:lang w:eastAsia="zh-CN"/>
        </w:rPr>
      </w:pPr>
      <w:r>
        <w:rPr>
          <w:lang w:eastAsia="zh-CN"/>
        </w:rPr>
        <w:t>t</w:t>
      </w:r>
      <w:r w:rsidR="00BF1302">
        <w:rPr>
          <w:lang w:eastAsia="zh-CN"/>
        </w:rPr>
        <w:t>he islands came into existence after mammals evolved</w:t>
      </w:r>
      <w:r w:rsidR="00D94E7E">
        <w:rPr>
          <w:lang w:eastAsia="zh-CN"/>
        </w:rPr>
        <w:t>,</w:t>
      </w:r>
      <w:r w:rsidR="00BF1302">
        <w:rPr>
          <w:lang w:eastAsia="zh-CN"/>
        </w:rPr>
        <w:t xml:space="preserve"> and they are too far from the mainland for terrestrial mammals to migrate there.</w:t>
      </w:r>
    </w:p>
    <w:p w14:paraId="4B499FF1" w14:textId="170BEB46" w:rsidR="00D47582" w:rsidRDefault="00D47582" w:rsidP="002B47FC">
      <w:pPr>
        <w:pStyle w:val="ListNumber"/>
        <w:rPr>
          <w:lang w:eastAsia="zh-CN"/>
        </w:rPr>
      </w:pPr>
      <w:r>
        <w:t>Investigate how Darwin explain</w:t>
      </w:r>
      <w:r w:rsidR="00337382">
        <w:t>ed</w:t>
      </w:r>
      <w:r>
        <w:t xml:space="preserve"> the lack of terrestrial mammals on the islands</w:t>
      </w:r>
      <w:r w:rsidR="00D94E7E">
        <w:t>.</w:t>
      </w:r>
    </w:p>
    <w:p w14:paraId="41722DF1" w14:textId="7F7B8841" w:rsidR="00F976CC" w:rsidRPr="00F976CC" w:rsidRDefault="00605599" w:rsidP="002B47FC">
      <w:pPr>
        <w:pStyle w:val="ListNumber"/>
        <w:numPr>
          <w:ilvl w:val="0"/>
          <w:numId w:val="0"/>
        </w:numPr>
        <w:ind w:left="567"/>
        <w:rPr>
          <w:lang w:eastAsia="zh-CN"/>
        </w:rPr>
      </w:pPr>
      <w:r w:rsidRPr="003219EE">
        <w:rPr>
          <w:rStyle w:val="Strong"/>
        </w:rPr>
        <w:t>Sample a</w:t>
      </w:r>
      <w:r w:rsidR="005F0339" w:rsidRPr="003219EE">
        <w:rPr>
          <w:rStyle w:val="Strong"/>
        </w:rPr>
        <w:t>nswer</w:t>
      </w:r>
      <w:r w:rsidR="009D2336" w:rsidRPr="003219EE">
        <w:rPr>
          <w:rStyle w:val="Strong"/>
        </w:rPr>
        <w:t xml:space="preserve"> –</w:t>
      </w:r>
      <w:r w:rsidR="009D2336">
        <w:t xml:space="preserve"> </w:t>
      </w:r>
      <w:r w:rsidR="00DE491F">
        <w:t>Darwin proposed that no ter</w:t>
      </w:r>
      <w:r>
        <w:t>restrial mammal would travel</w:t>
      </w:r>
      <w:r w:rsidR="00DE491F">
        <w:t xml:space="preserve"> more than 500km of ocean to reach the isolated islands. He proposed that geographical</w:t>
      </w:r>
      <w:r>
        <w:t xml:space="preserve"> </w:t>
      </w:r>
      <w:r w:rsidR="00DE491F">
        <w:t>structures</w:t>
      </w:r>
      <w:r w:rsidR="00DE491F" w:rsidRPr="003B66A5">
        <w:t>, such as oceans, rivers, mountains</w:t>
      </w:r>
      <w:r w:rsidR="00CE1DF0">
        <w:t>,</w:t>
      </w:r>
      <w:r w:rsidR="00DE491F" w:rsidRPr="003B66A5">
        <w:t xml:space="preserve"> and islands, provide barriers to </w:t>
      </w:r>
      <w:r w:rsidR="00DE491F">
        <w:t>the</w:t>
      </w:r>
      <w:r>
        <w:t xml:space="preserve"> </w:t>
      </w:r>
      <w:r w:rsidR="00DE491F">
        <w:t>movement of species. T</w:t>
      </w:r>
      <w:r w:rsidR="00DE491F" w:rsidRPr="00D47582">
        <w:rPr>
          <w:rFonts w:cs="Arial"/>
          <w:spacing w:val="2"/>
        </w:rPr>
        <w:t>he lack of mammals on the islands supports Darwin’s</w:t>
      </w:r>
      <w:r>
        <w:rPr>
          <w:rFonts w:cs="Arial"/>
          <w:spacing w:val="2"/>
        </w:rPr>
        <w:t xml:space="preserve"> </w:t>
      </w:r>
      <w:r w:rsidR="00775B68">
        <w:rPr>
          <w:rFonts w:cs="Arial"/>
          <w:spacing w:val="2"/>
        </w:rPr>
        <w:t>proposition that mammals</w:t>
      </w:r>
      <w:r w:rsidR="00DE491F" w:rsidRPr="00D47582">
        <w:rPr>
          <w:rFonts w:cs="Arial"/>
          <w:spacing w:val="2"/>
        </w:rPr>
        <w:t xml:space="preserve"> originally branched off at a particular point far down</w:t>
      </w:r>
      <w:r>
        <w:rPr>
          <w:rFonts w:cs="Arial"/>
          <w:spacing w:val="2"/>
        </w:rPr>
        <w:t xml:space="preserve"> </w:t>
      </w:r>
      <w:r w:rsidR="00DE491F" w:rsidRPr="00D47582">
        <w:rPr>
          <w:rFonts w:cs="Arial"/>
          <w:spacing w:val="2"/>
        </w:rPr>
        <w:t>an evolutionary tree on the continents, instead of arising separately on various</w:t>
      </w:r>
      <w:r>
        <w:rPr>
          <w:rFonts w:cs="Arial"/>
          <w:spacing w:val="2"/>
        </w:rPr>
        <w:t xml:space="preserve"> </w:t>
      </w:r>
      <w:r w:rsidR="00DE491F" w:rsidRPr="00D47582">
        <w:rPr>
          <w:rFonts w:cs="Arial"/>
          <w:spacing w:val="2"/>
        </w:rPr>
        <w:t>landmasses around the Earth.</w:t>
      </w:r>
    </w:p>
    <w:p w14:paraId="73B20DC3" w14:textId="0D6912FB" w:rsidR="005F0339" w:rsidRDefault="00E70323" w:rsidP="002B47FC">
      <w:pPr>
        <w:pStyle w:val="ListNumber"/>
      </w:pPr>
      <w:r>
        <w:t xml:space="preserve">Propose ideas for how </w:t>
      </w:r>
      <w:r w:rsidR="00F976CC" w:rsidRPr="005F0339">
        <w:t xml:space="preserve">the </w:t>
      </w:r>
      <w:proofErr w:type="spellStart"/>
      <w:r w:rsidR="00F976CC" w:rsidRPr="005F0339">
        <w:t>Canarian</w:t>
      </w:r>
      <w:proofErr w:type="spellEnd"/>
      <w:r w:rsidR="00F976CC" w:rsidRPr="005F0339">
        <w:t xml:space="preserve"> shrew and Hawaiian hoary bat may have reached the islands.</w:t>
      </w:r>
      <w:r w:rsidR="005F0339">
        <w:t xml:space="preserve"> How did th</w:t>
      </w:r>
      <w:r w:rsidR="00775B68">
        <w:t>ey become a different species from</w:t>
      </w:r>
      <w:r w:rsidR="005F0339">
        <w:t xml:space="preserve"> their mainland relatives?</w:t>
      </w:r>
    </w:p>
    <w:p w14:paraId="7204BDA2" w14:textId="1B77A086" w:rsidR="00477EA5" w:rsidRDefault="00477EA5" w:rsidP="00477EA5">
      <w:pPr>
        <w:pStyle w:val="Caption"/>
      </w:pPr>
      <w:r>
        <w:t xml:space="preserve">Figure </w:t>
      </w:r>
      <w:r>
        <w:fldChar w:fldCharType="begin"/>
      </w:r>
      <w:r>
        <w:instrText xml:space="preserve"> SEQ Figure \* ARABIC </w:instrText>
      </w:r>
      <w:r>
        <w:fldChar w:fldCharType="separate"/>
      </w:r>
      <w:r w:rsidR="003219EE">
        <w:rPr>
          <w:noProof/>
        </w:rPr>
        <w:t>7</w:t>
      </w:r>
      <w:r>
        <w:fldChar w:fldCharType="end"/>
      </w:r>
      <w:r>
        <w:t xml:space="preserve"> </w:t>
      </w:r>
      <w:r w:rsidR="00C44A53">
        <w:t>–</w:t>
      </w:r>
      <w:r>
        <w:t xml:space="preserve"> </w:t>
      </w:r>
      <w:proofErr w:type="spellStart"/>
      <w:r>
        <w:t>Canarian</w:t>
      </w:r>
      <w:proofErr w:type="spellEnd"/>
      <w:r>
        <w:t xml:space="preserve"> shrew</w:t>
      </w:r>
    </w:p>
    <w:p w14:paraId="135A4A79" w14:textId="31A2B5B3" w:rsidR="00BE46A7" w:rsidRDefault="00BE46A7" w:rsidP="002B47FC">
      <w:pPr>
        <w:pStyle w:val="ListNumber"/>
        <w:numPr>
          <w:ilvl w:val="0"/>
          <w:numId w:val="0"/>
        </w:numPr>
      </w:pPr>
      <w:r>
        <w:rPr>
          <w:noProof/>
          <w:lang w:eastAsia="en-AU"/>
        </w:rPr>
        <w:drawing>
          <wp:inline distT="0" distB="0" distL="0" distR="0" wp14:anchorId="18A464DC" wp14:editId="296EB489">
            <wp:extent cx="2009775" cy="1576295"/>
            <wp:effectExtent l="0" t="0" r="0" b="5080"/>
            <wp:docPr id="19" name="Picture 19" descr="Small grey and black Canarian sh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mall grey and black Canarian shrew"/>
                    <pic:cNvPicPr>
                      <a:picLocks noChangeAspect="1" noChangeArrowheads="1"/>
                    </pic:cNvPicPr>
                  </pic:nvPicPr>
                  <pic:blipFill>
                    <a:blip r:embed="rId140" cstate="hqprint">
                      <a:extLst>
                        <a:ext uri="{28A0092B-C50C-407E-A947-70E740481C1C}">
                          <a14:useLocalDpi xmlns:a14="http://schemas.microsoft.com/office/drawing/2010/main" val="0"/>
                        </a:ext>
                      </a:extLst>
                    </a:blip>
                    <a:srcRect/>
                    <a:stretch>
                      <a:fillRect/>
                    </a:stretch>
                  </pic:blipFill>
                  <pic:spPr bwMode="auto">
                    <a:xfrm>
                      <a:off x="0" y="0"/>
                      <a:ext cx="2034501" cy="1595688"/>
                    </a:xfrm>
                    <a:prstGeom prst="rect">
                      <a:avLst/>
                    </a:prstGeom>
                    <a:noFill/>
                    <a:ln>
                      <a:noFill/>
                    </a:ln>
                  </pic:spPr>
                </pic:pic>
              </a:graphicData>
            </a:graphic>
          </wp:inline>
        </w:drawing>
      </w:r>
    </w:p>
    <w:p w14:paraId="6F07FC74" w14:textId="2F9A73E9" w:rsidR="00251BEA" w:rsidRPr="00251BEA" w:rsidRDefault="00383527" w:rsidP="00251BEA">
      <w:pPr>
        <w:rPr>
          <w:rStyle w:val="SubtleReference"/>
        </w:rPr>
      </w:pPr>
      <w:r w:rsidRPr="00383527">
        <w:rPr>
          <w:rStyle w:val="SubtleReference"/>
        </w:rPr>
        <w:t>"</w:t>
      </w:r>
      <w:hyperlink r:id="rId141" w:history="1">
        <w:r w:rsidRPr="00383527">
          <w:rPr>
            <w:rStyle w:val="Hyperlink"/>
            <w:sz w:val="22"/>
          </w:rPr>
          <w:t xml:space="preserve">C </w:t>
        </w:r>
        <w:proofErr w:type="spellStart"/>
        <w:r w:rsidRPr="00383527">
          <w:rPr>
            <w:rStyle w:val="Hyperlink"/>
            <w:sz w:val="22"/>
          </w:rPr>
          <w:t>canariensis</w:t>
        </w:r>
        <w:proofErr w:type="spellEnd"/>
      </w:hyperlink>
      <w:r w:rsidRPr="00383527">
        <w:rPr>
          <w:rStyle w:val="SubtleReference"/>
        </w:rPr>
        <w:t xml:space="preserve">" by R </w:t>
      </w:r>
      <w:proofErr w:type="spellStart"/>
      <w:r w:rsidRPr="00383527">
        <w:rPr>
          <w:rStyle w:val="SubtleReference"/>
        </w:rPr>
        <w:t>Hutterer</w:t>
      </w:r>
      <w:proofErr w:type="spellEnd"/>
      <w:r w:rsidRPr="00383527">
        <w:rPr>
          <w:rStyle w:val="SubtleReference"/>
        </w:rPr>
        <w:t xml:space="preserve"> is licensed under </w:t>
      </w:r>
      <w:hyperlink r:id="rId142" w:history="1">
        <w:r w:rsidRPr="00383527">
          <w:rPr>
            <w:rStyle w:val="Hyperlink"/>
            <w:sz w:val="22"/>
          </w:rPr>
          <w:t>CC BY-SA 3.0 DE</w:t>
        </w:r>
      </w:hyperlink>
    </w:p>
    <w:p w14:paraId="42401DBF" w14:textId="5C13F079" w:rsidR="00383527" w:rsidRDefault="00383527" w:rsidP="00383527">
      <w:pPr>
        <w:pStyle w:val="Caption"/>
      </w:pPr>
      <w:r>
        <w:lastRenderedPageBreak/>
        <w:t xml:space="preserve">Figure </w:t>
      </w:r>
      <w:r>
        <w:fldChar w:fldCharType="begin"/>
      </w:r>
      <w:r>
        <w:instrText xml:space="preserve"> SEQ Figure \* ARABIC </w:instrText>
      </w:r>
      <w:r>
        <w:fldChar w:fldCharType="separate"/>
      </w:r>
      <w:r w:rsidR="003219EE">
        <w:rPr>
          <w:noProof/>
        </w:rPr>
        <w:t>8</w:t>
      </w:r>
      <w:r>
        <w:fldChar w:fldCharType="end"/>
      </w:r>
      <w:r>
        <w:t xml:space="preserve"> </w:t>
      </w:r>
      <w:r w:rsidR="00C44A53">
        <w:t>–</w:t>
      </w:r>
      <w:r>
        <w:t xml:space="preserve"> Hawaiian hoary bat</w:t>
      </w:r>
    </w:p>
    <w:p w14:paraId="596D9B30" w14:textId="7B4BB7F7" w:rsidR="00BE46A7" w:rsidRDefault="00BE46A7" w:rsidP="009D2336">
      <w:r>
        <w:rPr>
          <w:noProof/>
          <w:lang w:eastAsia="en-AU"/>
        </w:rPr>
        <w:drawing>
          <wp:inline distT="0" distB="0" distL="0" distR="0" wp14:anchorId="2F461C03" wp14:editId="6EC3B422">
            <wp:extent cx="2219325" cy="1664494"/>
            <wp:effectExtent l="0" t="0" r="0" b="0"/>
            <wp:docPr id="21" name="Picture 21" descr="Small Hawaiian hoary bat with wings ext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mall Hawaiian hoary bat with wings extended."/>
                    <pic:cNvPicPr>
                      <a:picLocks noChangeAspect="1" noChangeArrowheads="1"/>
                    </pic:cNvPicPr>
                  </pic:nvPicPr>
                  <pic:blipFill>
                    <a:blip r:embed="rId143" cstate="hqprint">
                      <a:extLst>
                        <a:ext uri="{28A0092B-C50C-407E-A947-70E740481C1C}">
                          <a14:useLocalDpi xmlns:a14="http://schemas.microsoft.com/office/drawing/2010/main" val="0"/>
                        </a:ext>
                      </a:extLst>
                    </a:blip>
                    <a:srcRect/>
                    <a:stretch>
                      <a:fillRect/>
                    </a:stretch>
                  </pic:blipFill>
                  <pic:spPr bwMode="auto">
                    <a:xfrm>
                      <a:off x="0" y="0"/>
                      <a:ext cx="2235843" cy="1676882"/>
                    </a:xfrm>
                    <a:prstGeom prst="rect">
                      <a:avLst/>
                    </a:prstGeom>
                    <a:noFill/>
                    <a:ln>
                      <a:noFill/>
                    </a:ln>
                  </pic:spPr>
                </pic:pic>
              </a:graphicData>
            </a:graphic>
          </wp:inline>
        </w:drawing>
      </w:r>
    </w:p>
    <w:p w14:paraId="02C74DE3" w14:textId="3572BFA4" w:rsidR="00383527" w:rsidRPr="007C323C" w:rsidRDefault="007C323C" w:rsidP="00383527">
      <w:pPr>
        <w:rPr>
          <w:rStyle w:val="SubtleReference"/>
        </w:rPr>
      </w:pPr>
      <w:r w:rsidRPr="007C323C">
        <w:rPr>
          <w:rStyle w:val="SubtleReference"/>
        </w:rPr>
        <w:t>"</w:t>
      </w:r>
      <w:hyperlink r:id="rId144" w:history="1">
        <w:r w:rsidR="00ED4D8D">
          <w:rPr>
            <w:rStyle w:val="Hyperlink"/>
            <w:sz w:val="22"/>
          </w:rPr>
          <w:t>Hawaiian hoary bat</w:t>
        </w:r>
      </w:hyperlink>
      <w:r w:rsidRPr="007C323C">
        <w:rPr>
          <w:rStyle w:val="SubtleReference"/>
        </w:rPr>
        <w:t xml:space="preserve">" by </w:t>
      </w:r>
      <w:hyperlink r:id="rId145" w:history="1">
        <w:r w:rsidRPr="0093536A">
          <w:rPr>
            <w:rStyle w:val="Hyperlink"/>
            <w:sz w:val="22"/>
          </w:rPr>
          <w:t>Forest and Kim Starr</w:t>
        </w:r>
      </w:hyperlink>
      <w:r w:rsidRPr="007C323C">
        <w:rPr>
          <w:rStyle w:val="SubtleReference"/>
        </w:rPr>
        <w:t xml:space="preserve"> is licensed under </w:t>
      </w:r>
      <w:hyperlink r:id="rId146" w:history="1">
        <w:r w:rsidRPr="0093536A">
          <w:rPr>
            <w:rStyle w:val="Hyperlink"/>
            <w:sz w:val="22"/>
          </w:rPr>
          <w:t>CC BY 2.0</w:t>
        </w:r>
      </w:hyperlink>
    </w:p>
    <w:p w14:paraId="2751C635" w14:textId="4C05E692" w:rsidR="005F0339" w:rsidRDefault="00BF1302" w:rsidP="002B47FC">
      <w:pPr>
        <w:pStyle w:val="ListNumber"/>
        <w:numPr>
          <w:ilvl w:val="0"/>
          <w:numId w:val="0"/>
        </w:numPr>
        <w:ind w:left="567"/>
      </w:pPr>
      <w:r w:rsidRPr="003219EE">
        <w:rPr>
          <w:rStyle w:val="Strong"/>
        </w:rPr>
        <w:t>Sample a</w:t>
      </w:r>
      <w:r w:rsidR="005F0339" w:rsidRPr="003219EE">
        <w:rPr>
          <w:rStyle w:val="Strong"/>
        </w:rPr>
        <w:t>nswer</w:t>
      </w:r>
      <w:r w:rsidR="006E0CF4" w:rsidRPr="003219EE">
        <w:rPr>
          <w:rStyle w:val="Strong"/>
        </w:rPr>
        <w:t xml:space="preserve"> –</w:t>
      </w:r>
      <w:r w:rsidR="009D2336">
        <w:t xml:space="preserve"> </w:t>
      </w:r>
      <w:r w:rsidR="00F64D69">
        <w:t>t</w:t>
      </w:r>
      <w:r w:rsidR="005F0339">
        <w:t>he bats may have flown and been blown a large distance by the wind.</w:t>
      </w:r>
      <w:r w:rsidR="00906E4E">
        <w:t xml:space="preserve"> </w:t>
      </w:r>
      <w:r w:rsidR="00E70323">
        <w:t xml:space="preserve">The </w:t>
      </w:r>
      <w:proofErr w:type="spellStart"/>
      <w:r w:rsidR="00E70323">
        <w:t>Canarian</w:t>
      </w:r>
      <w:proofErr w:type="spellEnd"/>
      <w:r w:rsidR="00E70323">
        <w:t xml:space="preserve"> shrew</w:t>
      </w:r>
      <w:r w:rsidR="00D95D1A">
        <w:t xml:space="preserve"> and also the bat</w:t>
      </w:r>
      <w:r w:rsidR="00E70323">
        <w:t xml:space="preserve"> may have floated</w:t>
      </w:r>
      <w:r w:rsidR="00DE491F" w:rsidRPr="005F0339">
        <w:t xml:space="preserve"> on driftwood</w:t>
      </w:r>
      <w:r w:rsidR="0069115F">
        <w:t>. The</w:t>
      </w:r>
      <w:r w:rsidR="00E70323">
        <w:t xml:space="preserve"> species</w:t>
      </w:r>
      <w:r w:rsidR="00F976CC" w:rsidRPr="005F0339">
        <w:t xml:space="preserve"> then</w:t>
      </w:r>
      <w:r w:rsidR="00DE491F" w:rsidRPr="005F0339">
        <w:t xml:space="preserve"> diverge</w:t>
      </w:r>
      <w:r w:rsidR="0069115F">
        <w:t>d</w:t>
      </w:r>
      <w:r w:rsidR="00DE491F" w:rsidRPr="005F0339">
        <w:t xml:space="preserve"> </w:t>
      </w:r>
      <w:r w:rsidR="00E70323">
        <w:t xml:space="preserve">through natural selection, </w:t>
      </w:r>
      <w:r w:rsidR="00DE491F" w:rsidRPr="005F0339">
        <w:t>adapt</w:t>
      </w:r>
      <w:r w:rsidR="00E70323">
        <w:t>ing</w:t>
      </w:r>
      <w:r w:rsidR="00DE491F" w:rsidRPr="005F0339">
        <w:t xml:space="preserve"> to the island</w:t>
      </w:r>
      <w:r w:rsidR="00396CC8">
        <w:t xml:space="preserve"> environment in isolation</w:t>
      </w:r>
      <w:r w:rsidR="00DE491F" w:rsidRPr="005F0339">
        <w:t>.</w:t>
      </w:r>
    </w:p>
    <w:p w14:paraId="610AEDA1" w14:textId="1C8FC7AE" w:rsidR="00906E4E" w:rsidRDefault="00C37D48" w:rsidP="002B47FC">
      <w:pPr>
        <w:pStyle w:val="ListNumber"/>
      </w:pPr>
      <w:r w:rsidRPr="00C56A40">
        <w:t>The movement of tectonic plates provides a strong explanation for the</w:t>
      </w:r>
      <w:r w:rsidR="003D754A" w:rsidRPr="00C56A40">
        <w:t xml:space="preserve"> geographic distribution of organisms on Earth</w:t>
      </w:r>
      <w:r w:rsidRPr="00C56A40">
        <w:t>.</w:t>
      </w:r>
      <w:r w:rsidRPr="00906E4E">
        <w:rPr>
          <w:color w:val="373D3F"/>
        </w:rPr>
        <w:t xml:space="preserve"> </w:t>
      </w:r>
      <w:r w:rsidR="005F0339" w:rsidRPr="00906E4E">
        <w:t xml:space="preserve">Recall your </w:t>
      </w:r>
      <w:r w:rsidR="00F976CC" w:rsidRPr="00906E4E">
        <w:t xml:space="preserve">knowledge </w:t>
      </w:r>
      <w:r w:rsidR="005F0339" w:rsidRPr="00906E4E">
        <w:t>about</w:t>
      </w:r>
      <w:r w:rsidR="00C56A40" w:rsidRPr="00906E4E">
        <w:t xml:space="preserve"> plate tectonics and the supercontinents from stage 5. </w:t>
      </w:r>
      <w:r w:rsidR="005F0339" w:rsidRPr="00906E4E">
        <w:t>What was the first landmass on the Earth call</w:t>
      </w:r>
      <w:r w:rsidR="0080570D">
        <w:t xml:space="preserve">ed and when did it break apart? What were </w:t>
      </w:r>
      <w:r w:rsidR="00E25CC5">
        <w:t xml:space="preserve">the </w:t>
      </w:r>
      <w:r w:rsidR="0080570D">
        <w:t>resulting land masses called?</w:t>
      </w:r>
    </w:p>
    <w:p w14:paraId="60B007E3" w14:textId="44BDE289" w:rsidR="005F0339" w:rsidRPr="00906E4E" w:rsidRDefault="00775B68" w:rsidP="002B47FC">
      <w:pPr>
        <w:pStyle w:val="ListNumber"/>
        <w:numPr>
          <w:ilvl w:val="0"/>
          <w:numId w:val="0"/>
        </w:numPr>
        <w:ind w:left="567"/>
      </w:pPr>
      <w:r w:rsidRPr="003219EE">
        <w:rPr>
          <w:rStyle w:val="Strong"/>
        </w:rPr>
        <w:t>Sample a</w:t>
      </w:r>
      <w:r w:rsidR="005F0339" w:rsidRPr="003219EE">
        <w:rPr>
          <w:rStyle w:val="Strong"/>
        </w:rPr>
        <w:t>nswer</w:t>
      </w:r>
      <w:r w:rsidR="006E0CF4" w:rsidRPr="003219EE">
        <w:rPr>
          <w:rStyle w:val="Strong"/>
        </w:rPr>
        <w:t xml:space="preserve"> –</w:t>
      </w:r>
      <w:r w:rsidR="005F0339" w:rsidRPr="00906E4E">
        <w:t xml:space="preserve"> </w:t>
      </w:r>
      <w:r w:rsidR="00F64D69">
        <w:t>t</w:t>
      </w:r>
      <w:r w:rsidR="00C37D48" w:rsidRPr="00906E4E">
        <w:t>he supercontinent Pangea brok</w:t>
      </w:r>
      <w:r w:rsidR="0080570D">
        <w:t>e up about 200 Mya into Laurasia and Gondwana</w:t>
      </w:r>
      <w:r w:rsidR="002E6005">
        <w:t>.</w:t>
      </w:r>
    </w:p>
    <w:p w14:paraId="284D7816" w14:textId="2C45504C" w:rsidR="005F0339" w:rsidRDefault="005F0339" w:rsidP="002B47FC">
      <w:pPr>
        <w:pStyle w:val="ListNumber"/>
      </w:pPr>
      <w:r>
        <w:t xml:space="preserve">The </w:t>
      </w:r>
      <w:r w:rsidR="00C37D48" w:rsidRPr="002C6D4A">
        <w:t>images</w:t>
      </w:r>
      <w:r>
        <w:t xml:space="preserve"> </w:t>
      </w:r>
      <w:r w:rsidRPr="009D2336">
        <w:t>below</w:t>
      </w:r>
      <w:r>
        <w:t xml:space="preserve"> show species of the </w:t>
      </w:r>
      <w:r w:rsidR="00FE4C17" w:rsidRPr="00C56A40">
        <w:rPr>
          <w:rStyle w:val="Emphasis"/>
        </w:rPr>
        <w:t>Prot</w:t>
      </w:r>
      <w:r w:rsidR="00C56A40" w:rsidRPr="00C56A40">
        <w:rPr>
          <w:rStyle w:val="Emphasis"/>
        </w:rPr>
        <w:t>eaceae</w:t>
      </w:r>
      <w:r>
        <w:rPr>
          <w:rStyle w:val="Emphasis"/>
        </w:rPr>
        <w:t xml:space="preserve"> </w:t>
      </w:r>
      <w:r w:rsidRPr="005F0339">
        <w:t>group of plants</w:t>
      </w:r>
      <w:r w:rsidR="00FE4C17" w:rsidRPr="002C6D4A">
        <w:t xml:space="preserve"> endemic to </w:t>
      </w:r>
      <w:r w:rsidR="00E901D6" w:rsidRPr="002C6D4A">
        <w:t>Australia (waratah), South Africa (pincushion</w:t>
      </w:r>
      <w:r w:rsidR="00BE46A7">
        <w:t xml:space="preserve"> protea</w:t>
      </w:r>
      <w:r w:rsidR="00E901D6" w:rsidRPr="002C6D4A">
        <w:t>) and South America</w:t>
      </w:r>
      <w:r w:rsidR="002C6D4A" w:rsidRPr="002C6D4A">
        <w:t xml:space="preserve"> (</w:t>
      </w:r>
      <w:proofErr w:type="spellStart"/>
      <w:r w:rsidR="002C6D4A" w:rsidRPr="00C56A40">
        <w:rPr>
          <w:rStyle w:val="Emphasis"/>
        </w:rPr>
        <w:t>Embothrium</w:t>
      </w:r>
      <w:proofErr w:type="spellEnd"/>
      <w:r w:rsidR="002C6D4A" w:rsidRPr="00C56A40">
        <w:rPr>
          <w:rStyle w:val="Emphasis"/>
        </w:rPr>
        <w:t xml:space="preserve"> coccineum</w:t>
      </w:r>
      <w:r>
        <w:t>)</w:t>
      </w:r>
      <w:r w:rsidR="002C6D4A" w:rsidRPr="002C6D4A">
        <w:t>.</w:t>
      </w:r>
      <w:r w:rsidR="00694664">
        <w:t xml:space="preserve"> </w:t>
      </w:r>
      <w:r w:rsidR="00694664" w:rsidRPr="00694664">
        <w:t xml:space="preserve">Why are the Proteaceae group of plants only found in the continents of Australia, Africa and South America? Hint: recall that flowering plants evolved 130 </w:t>
      </w:r>
      <w:proofErr w:type="spellStart"/>
      <w:r w:rsidR="00694664" w:rsidRPr="00694664">
        <w:t>mya</w:t>
      </w:r>
      <w:proofErr w:type="spellEnd"/>
      <w:r w:rsidR="00694664" w:rsidRPr="00694664">
        <w:t>.</w:t>
      </w:r>
    </w:p>
    <w:p w14:paraId="489A72CB" w14:textId="7B36A3BA" w:rsidR="003219EE" w:rsidRDefault="003219EE" w:rsidP="003219EE">
      <w:pPr>
        <w:pStyle w:val="Caption"/>
      </w:pPr>
      <w:r>
        <w:t xml:space="preserve">Figure </w:t>
      </w:r>
      <w:r>
        <w:fldChar w:fldCharType="begin"/>
      </w:r>
      <w:r>
        <w:instrText xml:space="preserve"> SEQ Figure \* ARABIC </w:instrText>
      </w:r>
      <w:r>
        <w:fldChar w:fldCharType="separate"/>
      </w:r>
      <w:r>
        <w:rPr>
          <w:noProof/>
        </w:rPr>
        <w:t>9</w:t>
      </w:r>
      <w:r>
        <w:fldChar w:fldCharType="end"/>
      </w:r>
      <w:r>
        <w:t xml:space="preserve"> – Waratah</w:t>
      </w:r>
    </w:p>
    <w:p w14:paraId="7A263638" w14:textId="0010EA96" w:rsidR="003219EE" w:rsidRDefault="000A05C7" w:rsidP="003219EE">
      <w:r>
        <w:rPr>
          <w:noProof/>
        </w:rPr>
        <w:drawing>
          <wp:inline distT="0" distB="0" distL="0" distR="0" wp14:anchorId="48743B61" wp14:editId="1A406127">
            <wp:extent cx="2669829" cy="1698172"/>
            <wp:effectExtent l="0" t="0" r="0" b="0"/>
            <wp:docPr id="11" name="Picture 11" descr="Red Waratah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Red Waratah flower"/>
                    <pic:cNvPicPr/>
                  </pic:nvPicPr>
                  <pic:blipFill>
                    <a:blip r:embed="rId147"/>
                    <a:stretch>
                      <a:fillRect/>
                    </a:stretch>
                  </pic:blipFill>
                  <pic:spPr>
                    <a:xfrm>
                      <a:off x="0" y="0"/>
                      <a:ext cx="2683146" cy="1706643"/>
                    </a:xfrm>
                    <a:prstGeom prst="rect">
                      <a:avLst/>
                    </a:prstGeom>
                  </pic:spPr>
                </pic:pic>
              </a:graphicData>
            </a:graphic>
          </wp:inline>
        </w:drawing>
      </w:r>
    </w:p>
    <w:p w14:paraId="750E2EAD" w14:textId="6BB9E4C4" w:rsidR="00636AFC" w:rsidRDefault="00A34C12" w:rsidP="00FF412B">
      <w:pPr>
        <w:rPr>
          <w:rStyle w:val="Hyperlink"/>
          <w:sz w:val="22"/>
        </w:rPr>
      </w:pPr>
      <w:r w:rsidRPr="00A34C12">
        <w:rPr>
          <w:rStyle w:val="SubtleReference"/>
        </w:rPr>
        <w:t>"</w:t>
      </w:r>
      <w:hyperlink r:id="rId148" w:history="1">
        <w:r w:rsidRPr="00A34C12">
          <w:rPr>
            <w:rStyle w:val="Hyperlink"/>
            <w:sz w:val="22"/>
          </w:rPr>
          <w:t>Waratah</w:t>
        </w:r>
      </w:hyperlink>
      <w:r w:rsidRPr="00A34C12">
        <w:rPr>
          <w:rStyle w:val="SubtleReference"/>
        </w:rPr>
        <w:t xml:space="preserve">" by </w:t>
      </w:r>
      <w:hyperlink r:id="rId149" w:history="1">
        <w:r w:rsidRPr="00A34C12">
          <w:rPr>
            <w:rStyle w:val="Hyperlink"/>
            <w:sz w:val="22"/>
          </w:rPr>
          <w:t xml:space="preserve">Doug </w:t>
        </w:r>
        <w:proofErr w:type="spellStart"/>
        <w:r w:rsidRPr="00A34C12">
          <w:rPr>
            <w:rStyle w:val="Hyperlink"/>
            <w:sz w:val="22"/>
          </w:rPr>
          <w:t>Beckers</w:t>
        </w:r>
        <w:proofErr w:type="spellEnd"/>
      </w:hyperlink>
      <w:r w:rsidRPr="00A34C12">
        <w:rPr>
          <w:rStyle w:val="SubtleReference"/>
        </w:rPr>
        <w:t xml:space="preserve"> is licensed under </w:t>
      </w:r>
      <w:hyperlink r:id="rId150" w:history="1">
        <w:r w:rsidRPr="00A34C12">
          <w:rPr>
            <w:rStyle w:val="Hyperlink"/>
            <w:sz w:val="22"/>
          </w:rPr>
          <w:t>CC BY-SA 2.0</w:t>
        </w:r>
      </w:hyperlink>
    </w:p>
    <w:p w14:paraId="46255D87" w14:textId="398BB435" w:rsidR="003219EE" w:rsidRDefault="003219EE" w:rsidP="003219EE">
      <w:pPr>
        <w:pStyle w:val="Caption"/>
      </w:pPr>
      <w:r>
        <w:lastRenderedPageBreak/>
        <w:t xml:space="preserve">Figure </w:t>
      </w:r>
      <w:r>
        <w:fldChar w:fldCharType="begin"/>
      </w:r>
      <w:r>
        <w:instrText xml:space="preserve"> SEQ Figure \* ARABIC </w:instrText>
      </w:r>
      <w:r>
        <w:fldChar w:fldCharType="separate"/>
      </w:r>
      <w:r>
        <w:rPr>
          <w:noProof/>
        </w:rPr>
        <w:t>10</w:t>
      </w:r>
      <w:r>
        <w:fldChar w:fldCharType="end"/>
      </w:r>
      <w:r>
        <w:t xml:space="preserve"> – </w:t>
      </w:r>
      <w:r w:rsidRPr="00396FA0">
        <w:t>Pincushion protea</w:t>
      </w:r>
    </w:p>
    <w:p w14:paraId="42B2B8D6" w14:textId="19F7838E" w:rsidR="00A34C12" w:rsidRPr="003219EE" w:rsidRDefault="006C460A" w:rsidP="00A34C12">
      <w:pPr>
        <w:rPr>
          <w:sz w:val="22"/>
        </w:rPr>
      </w:pPr>
      <w:r>
        <w:rPr>
          <w:noProof/>
        </w:rPr>
        <w:drawing>
          <wp:inline distT="0" distB="0" distL="0" distR="0" wp14:anchorId="1E755A95" wp14:editId="702E9B9F">
            <wp:extent cx="2524125" cy="1902266"/>
            <wp:effectExtent l="0" t="0" r="0" b="3175"/>
            <wp:docPr id="26" name="Picture 26" descr="Red Pincushion protea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Red Pincushion protea flower"/>
                    <pic:cNvPicPr/>
                  </pic:nvPicPr>
                  <pic:blipFill>
                    <a:blip r:embed="rId151"/>
                    <a:stretch>
                      <a:fillRect/>
                    </a:stretch>
                  </pic:blipFill>
                  <pic:spPr>
                    <a:xfrm>
                      <a:off x="0" y="0"/>
                      <a:ext cx="2527876" cy="1905093"/>
                    </a:xfrm>
                    <a:prstGeom prst="rect">
                      <a:avLst/>
                    </a:prstGeom>
                  </pic:spPr>
                </pic:pic>
              </a:graphicData>
            </a:graphic>
          </wp:inline>
        </w:drawing>
      </w:r>
      <w:r>
        <w:rPr>
          <w:noProof/>
          <w:lang w:eastAsia="en-AU"/>
        </w:rPr>
        <w:t xml:space="preserve"> </w:t>
      </w:r>
    </w:p>
    <w:p w14:paraId="1EF0A871" w14:textId="42EBBC55" w:rsidR="007A01D7" w:rsidRPr="003219EE" w:rsidRDefault="007A01D7" w:rsidP="003219EE">
      <w:pPr>
        <w:pStyle w:val="Caption"/>
        <w:rPr>
          <w:b w:val="0"/>
          <w:szCs w:val="24"/>
        </w:rPr>
      </w:pPr>
      <w:r w:rsidRPr="007A01D7">
        <w:rPr>
          <w:rStyle w:val="SubtleReference"/>
          <w:b w:val="0"/>
          <w:iCs w:val="0"/>
          <w:szCs w:val="24"/>
        </w:rPr>
        <w:t>"</w:t>
      </w:r>
      <w:hyperlink r:id="rId152" w:history="1">
        <w:r w:rsidRPr="007A01D7">
          <w:rPr>
            <w:rStyle w:val="Hyperlink"/>
            <w:b w:val="0"/>
            <w:iCs w:val="0"/>
            <w:sz w:val="22"/>
            <w:szCs w:val="24"/>
          </w:rPr>
          <w:t>Pincushion Protea</w:t>
        </w:r>
      </w:hyperlink>
      <w:r w:rsidRPr="007A01D7">
        <w:rPr>
          <w:rStyle w:val="SubtleReference"/>
          <w:b w:val="0"/>
          <w:iCs w:val="0"/>
          <w:szCs w:val="24"/>
        </w:rPr>
        <w:t xml:space="preserve">" by </w:t>
      </w:r>
      <w:hyperlink r:id="rId153" w:history="1">
        <w:r w:rsidRPr="007A01D7">
          <w:rPr>
            <w:rStyle w:val="Hyperlink"/>
            <w:b w:val="0"/>
            <w:iCs w:val="0"/>
            <w:sz w:val="22"/>
            <w:szCs w:val="24"/>
          </w:rPr>
          <w:t>William Warby</w:t>
        </w:r>
      </w:hyperlink>
      <w:r w:rsidRPr="007A01D7">
        <w:rPr>
          <w:rStyle w:val="SubtleReference"/>
          <w:b w:val="0"/>
          <w:iCs w:val="0"/>
          <w:szCs w:val="24"/>
        </w:rPr>
        <w:t xml:space="preserve"> is licensed under </w:t>
      </w:r>
      <w:hyperlink r:id="rId154" w:history="1">
        <w:r w:rsidRPr="007A01D7">
          <w:rPr>
            <w:rStyle w:val="Hyperlink"/>
            <w:b w:val="0"/>
            <w:iCs w:val="0"/>
            <w:sz w:val="22"/>
            <w:szCs w:val="24"/>
          </w:rPr>
          <w:t>CC BY 2.0</w:t>
        </w:r>
      </w:hyperlink>
    </w:p>
    <w:p w14:paraId="3629DFCA" w14:textId="04FEC4A1" w:rsidR="00A34C12" w:rsidRDefault="00A34C12" w:rsidP="00A34C12">
      <w:pPr>
        <w:pStyle w:val="Caption"/>
      </w:pPr>
      <w:r>
        <w:t xml:space="preserve">Figure </w:t>
      </w:r>
      <w:r>
        <w:fldChar w:fldCharType="begin"/>
      </w:r>
      <w:r>
        <w:instrText xml:space="preserve"> SEQ Figure \* ARABIC </w:instrText>
      </w:r>
      <w:r>
        <w:fldChar w:fldCharType="separate"/>
      </w:r>
      <w:r w:rsidR="00650962">
        <w:rPr>
          <w:noProof/>
        </w:rPr>
        <w:t>11</w:t>
      </w:r>
      <w:r>
        <w:fldChar w:fldCharType="end"/>
      </w:r>
      <w:r>
        <w:t xml:space="preserve"> - </w:t>
      </w:r>
      <w:proofErr w:type="spellStart"/>
      <w:r>
        <w:t>Embothriuim</w:t>
      </w:r>
      <w:proofErr w:type="spellEnd"/>
      <w:r>
        <w:t xml:space="preserve"> coccineum</w:t>
      </w:r>
    </w:p>
    <w:p w14:paraId="5F1823CC" w14:textId="69EA40EE" w:rsidR="00D71A39" w:rsidRDefault="00E901D6" w:rsidP="009D2336">
      <w:r>
        <w:rPr>
          <w:noProof/>
          <w:lang w:eastAsia="en-AU"/>
        </w:rPr>
        <w:drawing>
          <wp:inline distT="0" distB="0" distL="0" distR="0" wp14:anchorId="126996FE" wp14:editId="1DA2B3C4">
            <wp:extent cx="2509837" cy="1669041"/>
            <wp:effectExtent l="0" t="0" r="5080" b="7620"/>
            <wp:docPr id="15" name="Picture 15" descr="Red flowering shrub Embothrium coccin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Red flowering shrub Embothrium coccineum"/>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527695" cy="1680917"/>
                    </a:xfrm>
                    <a:prstGeom prst="rect">
                      <a:avLst/>
                    </a:prstGeom>
                    <a:noFill/>
                    <a:ln>
                      <a:noFill/>
                    </a:ln>
                  </pic:spPr>
                </pic:pic>
              </a:graphicData>
            </a:graphic>
          </wp:inline>
        </w:drawing>
      </w:r>
    </w:p>
    <w:p w14:paraId="1152512B" w14:textId="16B259A7" w:rsidR="000E0062" w:rsidRPr="000E0062" w:rsidRDefault="00CB42A6" w:rsidP="000E0062">
      <w:pPr>
        <w:rPr>
          <w:rStyle w:val="SubtleReference"/>
        </w:rPr>
      </w:pPr>
      <w:r w:rsidRPr="00CB42A6">
        <w:rPr>
          <w:rStyle w:val="SubtleReference"/>
        </w:rPr>
        <w:t>"</w:t>
      </w:r>
      <w:proofErr w:type="spellStart"/>
      <w:r w:rsidR="00EF076A">
        <w:fldChar w:fldCharType="begin"/>
      </w:r>
      <w:r w:rsidR="00EF076A">
        <w:instrText xml:space="preserve"> HYPERLINK "https://commons.wikimedia.org/wiki/File:Embothrium_coccineum_torres_del_paine.JPG" </w:instrText>
      </w:r>
      <w:r w:rsidR="00EF076A">
        <w:fldChar w:fldCharType="separate"/>
      </w:r>
      <w:r w:rsidRPr="00CB42A6">
        <w:rPr>
          <w:rStyle w:val="Hyperlink"/>
          <w:sz w:val="22"/>
        </w:rPr>
        <w:t>Embothrium</w:t>
      </w:r>
      <w:proofErr w:type="spellEnd"/>
      <w:r w:rsidRPr="00CB42A6">
        <w:rPr>
          <w:rStyle w:val="Hyperlink"/>
          <w:sz w:val="22"/>
        </w:rPr>
        <w:t xml:space="preserve"> coccineum</w:t>
      </w:r>
      <w:r w:rsidR="00EF076A">
        <w:rPr>
          <w:rStyle w:val="Hyperlink"/>
          <w:sz w:val="22"/>
        </w:rPr>
        <w:fldChar w:fldCharType="end"/>
      </w:r>
      <w:r w:rsidRPr="00CB42A6">
        <w:rPr>
          <w:rStyle w:val="SubtleReference"/>
        </w:rPr>
        <w:t xml:space="preserve">" by Anaximander is licensed under </w:t>
      </w:r>
      <w:hyperlink r:id="rId156" w:history="1">
        <w:r w:rsidR="003F74DF">
          <w:rPr>
            <w:rStyle w:val="Hyperlink"/>
            <w:sz w:val="22"/>
          </w:rPr>
          <w:t>CC BY-SA 3.0</w:t>
        </w:r>
      </w:hyperlink>
    </w:p>
    <w:p w14:paraId="4AAB7DF1" w14:textId="73DE2ADF" w:rsidR="00F1503B" w:rsidRDefault="00775B68" w:rsidP="002B47FC">
      <w:pPr>
        <w:pStyle w:val="ListBullet"/>
        <w:numPr>
          <w:ilvl w:val="0"/>
          <w:numId w:val="0"/>
        </w:numPr>
        <w:ind w:left="284"/>
      </w:pPr>
      <w:r w:rsidRPr="006C460A">
        <w:rPr>
          <w:rStyle w:val="Strong"/>
        </w:rPr>
        <w:t>Sample a</w:t>
      </w:r>
      <w:r w:rsidR="00F1503B" w:rsidRPr="006C460A">
        <w:rPr>
          <w:rStyle w:val="Strong"/>
        </w:rPr>
        <w:t>nswer</w:t>
      </w:r>
      <w:r w:rsidR="006C460A">
        <w:rPr>
          <w:rStyle w:val="Strong"/>
        </w:rPr>
        <w:t xml:space="preserve"> –</w:t>
      </w:r>
      <w:r w:rsidR="00F1503B">
        <w:t xml:space="preserve"> </w:t>
      </w:r>
      <w:r w:rsidR="002C6D4A" w:rsidRPr="00C56A40">
        <w:t xml:space="preserve">These </w:t>
      </w:r>
      <w:r w:rsidR="0080570D">
        <w:t xml:space="preserve">3 </w:t>
      </w:r>
      <w:r w:rsidR="002C6D4A" w:rsidRPr="00C56A40">
        <w:t xml:space="preserve">continents </w:t>
      </w:r>
      <w:r w:rsidR="0080570D">
        <w:t xml:space="preserve">made up </w:t>
      </w:r>
      <w:r w:rsidR="002C6D4A" w:rsidRPr="00C56A40">
        <w:t>Gondwana, the southern hemisphere superconti</w:t>
      </w:r>
      <w:r w:rsidR="00C56A40" w:rsidRPr="00C56A40">
        <w:t>nent</w:t>
      </w:r>
      <w:r w:rsidR="00636AFC">
        <w:t xml:space="preserve">. Flowering plants evolved 130 </w:t>
      </w:r>
      <w:proofErr w:type="spellStart"/>
      <w:r w:rsidR="00636AFC">
        <w:t>m</w:t>
      </w:r>
      <w:r w:rsidR="00C56A40" w:rsidRPr="00C56A40">
        <w:t>ya</w:t>
      </w:r>
      <w:proofErr w:type="spellEnd"/>
      <w:r w:rsidR="00C56A40" w:rsidRPr="00C56A40">
        <w:t xml:space="preserve"> (see </w:t>
      </w:r>
      <w:r w:rsidR="00396CC8">
        <w:t>A</w:t>
      </w:r>
      <w:r w:rsidR="00C56A40" w:rsidRPr="00C56A40">
        <w:t xml:space="preserve">ppendix 9) </w:t>
      </w:r>
      <w:r w:rsidR="00C56A40">
        <w:t xml:space="preserve">so those that evolved on Gondwana, such as the </w:t>
      </w:r>
      <w:r w:rsidR="00C56A40" w:rsidRPr="00C56A40">
        <w:rPr>
          <w:rStyle w:val="Emphasis"/>
        </w:rPr>
        <w:t>Proteaceae</w:t>
      </w:r>
      <w:r w:rsidR="00C56A40">
        <w:t xml:space="preserve"> would not occur</w:t>
      </w:r>
      <w:r w:rsidR="002C6D4A" w:rsidRPr="00C56A40">
        <w:t xml:space="preserve"> in northern hemisphere continents.</w:t>
      </w:r>
    </w:p>
    <w:p w14:paraId="0C2EECBA" w14:textId="1D9A4F84" w:rsidR="00182B67" w:rsidRDefault="00182B67" w:rsidP="00FF412B">
      <w:pPr>
        <w:rPr>
          <w:rFonts w:eastAsia="SimSun"/>
        </w:rPr>
      </w:pPr>
      <w:r>
        <w:br w:type="page"/>
      </w:r>
    </w:p>
    <w:p w14:paraId="6176FC63" w14:textId="012518C4" w:rsidR="00673C32" w:rsidRPr="008336EE" w:rsidRDefault="00987C73" w:rsidP="00FF412B">
      <w:pPr>
        <w:pStyle w:val="Heading3"/>
      </w:pPr>
      <w:bookmarkStart w:id="83" w:name="_Appendix_14:_Antibiotic"/>
      <w:bookmarkStart w:id="84" w:name="_Toc99973798"/>
      <w:bookmarkEnd w:id="83"/>
      <w:r>
        <w:lastRenderedPageBreak/>
        <w:t>Appendix 14</w:t>
      </w:r>
      <w:r w:rsidR="00673C32">
        <w:t xml:space="preserve">: </w:t>
      </w:r>
      <w:r>
        <w:t>Antibiotic resistant strains of bacteria</w:t>
      </w:r>
      <w:bookmarkEnd w:id="84"/>
    </w:p>
    <w:p w14:paraId="336BD122" w14:textId="6FD0E9C4" w:rsidR="00EC3567" w:rsidRDefault="00EC3567" w:rsidP="00FF412B">
      <w:pPr>
        <w:pStyle w:val="Heading4"/>
      </w:pPr>
      <w:r>
        <w:t>Activity 1</w:t>
      </w:r>
    </w:p>
    <w:p w14:paraId="2EDED2DC" w14:textId="122F1510" w:rsidR="00EC3567" w:rsidRDefault="00EC3567" w:rsidP="00FF412B">
      <w:r>
        <w:t xml:space="preserve">Watch the video </w:t>
      </w:r>
      <w:hyperlink r:id="rId157" w:history="1">
        <w:r w:rsidR="008A7FB2">
          <w:rPr>
            <w:rStyle w:val="Hyperlink"/>
          </w:rPr>
          <w:t>Catalyst Series 7 Antibiotic resistance (29:13)</w:t>
        </w:r>
      </w:hyperlink>
      <w:r>
        <w:t xml:space="preserve"> </w:t>
      </w:r>
      <w:r w:rsidR="001A0231">
        <w:t>(</w:t>
      </w:r>
      <w:r w:rsidR="002945D5">
        <w:t>McKenna</w:t>
      </w:r>
      <w:r w:rsidR="001A0231">
        <w:t xml:space="preserve"> 2016) </w:t>
      </w:r>
      <w:r>
        <w:t xml:space="preserve">and </w:t>
      </w:r>
      <w:r w:rsidR="00396CC8">
        <w:t>answer the following</w:t>
      </w:r>
      <w:r>
        <w:t xml:space="preserve"> questions.</w:t>
      </w:r>
    </w:p>
    <w:p w14:paraId="486E3FC8" w14:textId="00C66090" w:rsidR="00EC3567" w:rsidRDefault="00EC3567" w:rsidP="002B47FC">
      <w:pPr>
        <w:pStyle w:val="ListNumber"/>
        <w:numPr>
          <w:ilvl w:val="0"/>
          <w:numId w:val="11"/>
        </w:numPr>
      </w:pPr>
      <w:r>
        <w:t>Define</w:t>
      </w:r>
      <w:r w:rsidR="009D2336">
        <w:t>:</w:t>
      </w:r>
    </w:p>
    <w:p w14:paraId="497A8029" w14:textId="1C29CB3C" w:rsidR="003B28D1" w:rsidRDefault="00EC3567" w:rsidP="002B47FC">
      <w:pPr>
        <w:pStyle w:val="ListBullet"/>
      </w:pPr>
      <w:r>
        <w:t>sepsis</w:t>
      </w:r>
    </w:p>
    <w:p w14:paraId="2FC1B420" w14:textId="568B1F25" w:rsidR="003B28D1" w:rsidRDefault="00EC3567" w:rsidP="002B47FC">
      <w:pPr>
        <w:pStyle w:val="ListBullet"/>
      </w:pPr>
      <w:r>
        <w:t>antibiotic resistance</w:t>
      </w:r>
      <w:r w:rsidR="004D7665">
        <w:t>.</w:t>
      </w:r>
    </w:p>
    <w:p w14:paraId="6EB6775B" w14:textId="31497468" w:rsidR="003B28D1" w:rsidRDefault="00EC3567" w:rsidP="002B47FC">
      <w:pPr>
        <w:pStyle w:val="ListNumber"/>
      </w:pPr>
      <w:r>
        <w:t xml:space="preserve">Explain the statement that we need to live </w:t>
      </w:r>
      <w:r w:rsidR="00396CC8">
        <w:t>‘</w:t>
      </w:r>
      <w:r>
        <w:t>harmoniously with bacteria</w:t>
      </w:r>
      <w:r w:rsidR="00396CC8">
        <w:t>’</w:t>
      </w:r>
      <w:r>
        <w:t>.</w:t>
      </w:r>
    </w:p>
    <w:p w14:paraId="087BD1FE" w14:textId="702D5F34" w:rsidR="003B28D1" w:rsidRDefault="00EC3567" w:rsidP="002B47FC">
      <w:pPr>
        <w:pStyle w:val="ListNumber"/>
      </w:pPr>
      <w:r>
        <w:t>What proportion of the population died</w:t>
      </w:r>
      <w:r w:rsidR="00396CC8">
        <w:t xml:space="preserve"> from bacterial infections</w:t>
      </w:r>
      <w:r>
        <w:t xml:space="preserve"> in the 1930s before the use of antibiotics? How did the development of antibiotics change this?</w:t>
      </w:r>
    </w:p>
    <w:p w14:paraId="1F553ADE" w14:textId="2407062C" w:rsidR="003B28D1" w:rsidRDefault="00EC3567" w:rsidP="002B47FC">
      <w:pPr>
        <w:pStyle w:val="ListNumber"/>
      </w:pPr>
      <w:r>
        <w:t>What happens in a bacterial population when an antibiotic does not kill all the pathogenic bacteria?</w:t>
      </w:r>
    </w:p>
    <w:p w14:paraId="24E838DC" w14:textId="434DFD5B" w:rsidR="003B28D1" w:rsidRDefault="00EC3567" w:rsidP="002B47FC">
      <w:pPr>
        <w:pStyle w:val="ListNumber"/>
      </w:pPr>
      <w:r>
        <w:t>In the documentary</w:t>
      </w:r>
      <w:r w:rsidR="00396CC8">
        <w:t>,</w:t>
      </w:r>
      <w:r>
        <w:t xml:space="preserve"> a patient w</w:t>
      </w:r>
      <w:r w:rsidR="00396CC8">
        <w:t>ith</w:t>
      </w:r>
      <w:r>
        <w:t xml:space="preserve"> an </w:t>
      </w:r>
      <w:r w:rsidRPr="00636AFC">
        <w:rPr>
          <w:rStyle w:val="Emphasis"/>
        </w:rPr>
        <w:t>E. coli</w:t>
      </w:r>
      <w:r>
        <w:t xml:space="preserve"> infection develops a population of resistant </w:t>
      </w:r>
      <w:r w:rsidRPr="00636AFC">
        <w:rPr>
          <w:rStyle w:val="Emphasis"/>
        </w:rPr>
        <w:t xml:space="preserve">E. </w:t>
      </w:r>
      <w:r w:rsidR="00396CC8">
        <w:rPr>
          <w:rStyle w:val="Emphasis"/>
        </w:rPr>
        <w:t>c</w:t>
      </w:r>
      <w:r w:rsidRPr="00636AFC">
        <w:rPr>
          <w:rStyle w:val="Emphasis"/>
        </w:rPr>
        <w:t>oli</w:t>
      </w:r>
      <w:r>
        <w:t xml:space="preserve"> within 24 hours. What</w:t>
      </w:r>
      <w:r w:rsidR="00396CC8">
        <w:t xml:space="preserve"> </w:t>
      </w:r>
      <w:r>
        <w:t>feature</w:t>
      </w:r>
      <w:r w:rsidR="00396CC8">
        <w:t>s</w:t>
      </w:r>
      <w:r>
        <w:t xml:space="preserve"> of </w:t>
      </w:r>
      <w:r w:rsidR="00396CC8">
        <w:t xml:space="preserve">the </w:t>
      </w:r>
      <w:r>
        <w:t>bacteria</w:t>
      </w:r>
      <w:r w:rsidR="00396CC8">
        <w:t xml:space="preserve"> were identified that allowed </w:t>
      </w:r>
      <w:r>
        <w:t>this to happen so quickly?</w:t>
      </w:r>
    </w:p>
    <w:p w14:paraId="48D1B5CF" w14:textId="10A860D3" w:rsidR="003B28D1" w:rsidRDefault="00EC3567" w:rsidP="002B47FC">
      <w:pPr>
        <w:pStyle w:val="ListNumber"/>
      </w:pPr>
      <w:r>
        <w:t xml:space="preserve">Why </w:t>
      </w:r>
      <w:r w:rsidR="00396CC8">
        <w:t>should</w:t>
      </w:r>
      <w:r>
        <w:t xml:space="preserve"> antibiotics </w:t>
      </w:r>
      <w:r w:rsidR="00396CC8">
        <w:t xml:space="preserve">not be used </w:t>
      </w:r>
      <w:r>
        <w:t>to treat viral infections?</w:t>
      </w:r>
    </w:p>
    <w:p w14:paraId="252D1DFC" w14:textId="74424B8A" w:rsidR="003B28D1" w:rsidRDefault="00EC3567" w:rsidP="002B47FC">
      <w:pPr>
        <w:pStyle w:val="ListNumber"/>
      </w:pPr>
      <w:r>
        <w:t>70% of all antibiotic use is on farm animals and pets. Explain why should this be a concern</w:t>
      </w:r>
      <w:r w:rsidR="007111B7">
        <w:t>.</w:t>
      </w:r>
    </w:p>
    <w:p w14:paraId="58D5580B" w14:textId="5E6634E9" w:rsidR="003B28D1" w:rsidRDefault="00EC3567" w:rsidP="002B47FC">
      <w:pPr>
        <w:pStyle w:val="ListNumber"/>
      </w:pPr>
      <w:r>
        <w:t>How do antibiotic</w:t>
      </w:r>
      <w:r w:rsidR="00396CC8">
        <w:t>-</w:t>
      </w:r>
      <w:r>
        <w:t>resistant bacteria develop in the environment? Explain why this is a problem</w:t>
      </w:r>
      <w:r w:rsidR="007111B7">
        <w:t>.</w:t>
      </w:r>
    </w:p>
    <w:p w14:paraId="2949FD8A" w14:textId="13B893D5" w:rsidR="003B28D1" w:rsidRDefault="00396CC8" w:rsidP="002B47FC">
      <w:pPr>
        <w:pStyle w:val="ListNumber"/>
      </w:pPr>
      <w:r>
        <w:t>C</w:t>
      </w:r>
      <w:r w:rsidR="00EC3567">
        <w:t>learing forests is a concern for species</w:t>
      </w:r>
      <w:r>
        <w:t xml:space="preserve"> conservation</w:t>
      </w:r>
      <w:r w:rsidR="00EC3567">
        <w:t>, biodiversity and climate change. Explain why it is also a concern in combating antibiotic resistance.</w:t>
      </w:r>
    </w:p>
    <w:p w14:paraId="4692DB19" w14:textId="08D62263" w:rsidR="003B28D1" w:rsidRDefault="00EC3567" w:rsidP="002B47FC">
      <w:pPr>
        <w:pStyle w:val="ListNumber"/>
      </w:pPr>
      <w:r>
        <w:t xml:space="preserve"> Explain how phage therapy is used to destroy pathogenic bacteria. What benefits and limitations of phage therapy?</w:t>
      </w:r>
    </w:p>
    <w:p w14:paraId="7E81B684" w14:textId="70A0ACDB" w:rsidR="003B28D1" w:rsidRDefault="00EC3567" w:rsidP="002B47FC">
      <w:pPr>
        <w:pStyle w:val="ListNumber"/>
      </w:pPr>
      <w:r>
        <w:t>How is genetic modification being used in mice to combat antibiotic resistance?</w:t>
      </w:r>
    </w:p>
    <w:p w14:paraId="53C9BE5E" w14:textId="29C4C063" w:rsidR="003B28D1" w:rsidRDefault="00EC3567" w:rsidP="002B47FC">
      <w:pPr>
        <w:pStyle w:val="ListNumber"/>
      </w:pPr>
      <w:r>
        <w:t>Having watched this video, what are three precautions you can take to avoid developing a population of antibiotic</w:t>
      </w:r>
      <w:r w:rsidR="00185287">
        <w:t>-</w:t>
      </w:r>
      <w:r>
        <w:t>resistant bacteria?</w:t>
      </w:r>
    </w:p>
    <w:p w14:paraId="5CBECA76" w14:textId="7C156250" w:rsidR="003B28D1" w:rsidRDefault="003B28D1" w:rsidP="00FF412B">
      <w:pPr>
        <w:pStyle w:val="Heading4"/>
      </w:pPr>
      <w:r>
        <w:lastRenderedPageBreak/>
        <w:t>Activity 2</w:t>
      </w:r>
    </w:p>
    <w:p w14:paraId="2CBD5E6C" w14:textId="5BDD1099" w:rsidR="00673C32" w:rsidRPr="00723647" w:rsidRDefault="00870F6E" w:rsidP="00FF412B">
      <w:r>
        <w:t>Th</w:t>
      </w:r>
      <w:r w:rsidR="003B28D1">
        <w:t>is activity models a modern</w:t>
      </w:r>
      <w:r w:rsidR="00185287">
        <w:t>-</w:t>
      </w:r>
      <w:r>
        <w:t xml:space="preserve">day example of evolutionary change. It also can be used earlier in the module to </w:t>
      </w:r>
      <w:r w:rsidR="00673C32">
        <w:t xml:space="preserve">address the misconception </w:t>
      </w:r>
      <w:r w:rsidR="00185287">
        <w:t>that</w:t>
      </w:r>
      <w:r w:rsidR="00673C32">
        <w:t xml:space="preserve"> students may think that individual bacteria can </w:t>
      </w:r>
      <w:r w:rsidR="00185287">
        <w:t xml:space="preserve">become </w:t>
      </w:r>
      <w:r w:rsidR="00673C32">
        <w:t>resistan</w:t>
      </w:r>
      <w:r w:rsidR="00185287">
        <w:t>t</w:t>
      </w:r>
      <w:r w:rsidR="00673C32">
        <w:t xml:space="preserve"> when they encounter a new antibiotic</w:t>
      </w:r>
      <w:r>
        <w:t>. S</w:t>
      </w:r>
      <w:r w:rsidR="00673C32">
        <w:t xml:space="preserve">tudents play a game of </w:t>
      </w:r>
      <w:hyperlink r:id="rId158" w:anchor="sup1">
        <w:r w:rsidR="00673C32" w:rsidRPr="651E7263">
          <w:rPr>
            <w:rStyle w:val="Hyperlink"/>
          </w:rPr>
          <w:t>Bacterial Survivor</w:t>
        </w:r>
      </w:hyperlink>
      <w:r w:rsidR="001A0231" w:rsidRPr="001A0231">
        <w:t xml:space="preserve"> (Govind</w:t>
      </w:r>
      <w:r w:rsidR="00194D4B">
        <w:t>a</w:t>
      </w:r>
      <w:r w:rsidR="001A0231" w:rsidRPr="001A0231">
        <w:t>n 2018)</w:t>
      </w:r>
      <w:r w:rsidR="00673C32" w:rsidRPr="001A0231">
        <w:t>.</w:t>
      </w:r>
      <w:r w:rsidR="00673C32" w:rsidRPr="00FF469E">
        <w:rPr>
          <w:rStyle w:val="Hyperlink"/>
          <w:u w:val="none"/>
        </w:rPr>
        <w:t xml:space="preserve"> </w:t>
      </w:r>
      <w:r w:rsidR="00185287" w:rsidRPr="00185287">
        <w:t>The website includes</w:t>
      </w:r>
      <w:r w:rsidR="00185287">
        <w:rPr>
          <w:rStyle w:val="Hyperlink"/>
          <w:u w:val="none"/>
        </w:rPr>
        <w:t xml:space="preserve"> </w:t>
      </w:r>
      <w:r w:rsidR="00185287">
        <w:t>p</w:t>
      </w:r>
      <w:r w:rsidR="00673C32" w:rsidRPr="00FF7511">
        <w:t>re</w:t>
      </w:r>
      <w:r w:rsidR="003F6DC9">
        <w:t>-</w:t>
      </w:r>
      <w:r w:rsidR="004D7665">
        <w:t xml:space="preserve"> </w:t>
      </w:r>
      <w:r w:rsidR="00673C32" w:rsidRPr="00FF7511">
        <w:t>and post</w:t>
      </w:r>
      <w:r w:rsidR="00185287">
        <w:t>-</w:t>
      </w:r>
      <w:r w:rsidR="00673C32" w:rsidRPr="00FF7511">
        <w:t>activity diagnostic questions</w:t>
      </w:r>
      <w:r w:rsidR="00673C32">
        <w:t xml:space="preserve"> (which could be presented as a Kahoot)</w:t>
      </w:r>
      <w:r w:rsidR="00673C32" w:rsidRPr="00FF7511">
        <w:t xml:space="preserve"> and an analysis worksheet</w:t>
      </w:r>
      <w:r w:rsidR="00185287">
        <w:t xml:space="preserve"> </w:t>
      </w:r>
      <w:r w:rsidR="00673C32" w:rsidRPr="002D1E10">
        <w:rPr>
          <w:rStyle w:val="Strong"/>
        </w:rPr>
        <w:t>BIO 11/12-5, BIO 11/12-6</w:t>
      </w:r>
      <w:r w:rsidR="00723647">
        <w:rPr>
          <w:rStyle w:val="Strong"/>
          <w:b w:val="0"/>
        </w:rPr>
        <w:t>.</w:t>
      </w:r>
    </w:p>
    <w:p w14:paraId="77DC23C2" w14:textId="28C445EB" w:rsidR="00673C32" w:rsidRDefault="00673C32" w:rsidP="002B47FC">
      <w:pPr>
        <w:pStyle w:val="ListNumber"/>
        <w:numPr>
          <w:ilvl w:val="0"/>
          <w:numId w:val="10"/>
        </w:numPr>
      </w:pPr>
      <w:r w:rsidRPr="651E7263">
        <w:t xml:space="preserve">Each student represents a bacterium. Each student </w:t>
      </w:r>
      <w:r w:rsidR="00185287">
        <w:t xml:space="preserve">then </w:t>
      </w:r>
      <w:r w:rsidRPr="651E7263">
        <w:t>spins a spinner to choose three characteristics to make up their phenotype.</w:t>
      </w:r>
    </w:p>
    <w:p w14:paraId="5354B11A" w14:textId="0CBAFFD2" w:rsidR="00673C32" w:rsidRDefault="00673C32" w:rsidP="002B47FC">
      <w:pPr>
        <w:pStyle w:val="ListNumber"/>
      </w:pPr>
      <w:r>
        <w:t xml:space="preserve">The teacher </w:t>
      </w:r>
      <w:r w:rsidRPr="651E7263">
        <w:t>randomly</w:t>
      </w:r>
      <w:r>
        <w:t xml:space="preserve"> chooses a specific antibiotic from the list. </w:t>
      </w:r>
      <w:r>
        <w:rPr>
          <w:color w:val="000000"/>
          <w:shd w:val="clear" w:color="auto" w:fill="FFFFFF"/>
        </w:rPr>
        <w:t>Based on their phenotype</w:t>
      </w:r>
      <w:r w:rsidR="00185287">
        <w:rPr>
          <w:color w:val="000000"/>
          <w:shd w:val="clear" w:color="auto" w:fill="FFFFFF"/>
        </w:rPr>
        <w:t>,</w:t>
      </w:r>
      <w:r>
        <w:rPr>
          <w:color w:val="000000"/>
          <w:shd w:val="clear" w:color="auto" w:fill="FFFFFF"/>
        </w:rPr>
        <w:t xml:space="preserve"> students determine whether or not they will survive exposure to the antibiotic. </w:t>
      </w:r>
      <w:r w:rsidRPr="651E7263">
        <w:t>Only those</w:t>
      </w:r>
      <w:r>
        <w:t xml:space="preserve"> bacteria</w:t>
      </w:r>
      <w:r w:rsidR="000B168C">
        <w:t xml:space="preserve"> </w:t>
      </w:r>
      <w:r w:rsidR="00185287">
        <w:t>that</w:t>
      </w:r>
      <w:r w:rsidR="000B168C">
        <w:t xml:space="preserve"> survive </w:t>
      </w:r>
      <w:r w:rsidR="00185287">
        <w:t xml:space="preserve">will </w:t>
      </w:r>
      <w:r w:rsidR="000B168C">
        <w:t>‘reproduce’</w:t>
      </w:r>
      <w:r w:rsidRPr="651E7263">
        <w:t xml:space="preserve"> and continue playi</w:t>
      </w:r>
      <w:r>
        <w:t xml:space="preserve">ng in the next round. The </w:t>
      </w:r>
      <w:r w:rsidR="00185287">
        <w:t>‘</w:t>
      </w:r>
      <w:r>
        <w:t>killed</w:t>
      </w:r>
      <w:r w:rsidR="00185287">
        <w:t>’</w:t>
      </w:r>
      <w:r>
        <w:t xml:space="preserve"> bacteria</w:t>
      </w:r>
      <w:r w:rsidRPr="651E7263">
        <w:t xml:space="preserve"> sit out of the next rounds.</w:t>
      </w:r>
    </w:p>
    <w:p w14:paraId="731B1460" w14:textId="7CF4DEA5" w:rsidR="00673C32" w:rsidRDefault="00673C32" w:rsidP="002B47FC">
      <w:pPr>
        <w:pStyle w:val="ListNumber"/>
      </w:pPr>
      <w:r>
        <w:t xml:space="preserve">Surviving bacteria spin three times to determine </w:t>
      </w:r>
      <w:r w:rsidR="00185287">
        <w:t>three</w:t>
      </w:r>
      <w:r>
        <w:t xml:space="preserve"> characteristics to make up their new phenotype. This represents the mutations that occur during reproduction.</w:t>
      </w:r>
    </w:p>
    <w:p w14:paraId="70E99039" w14:textId="7205DD63" w:rsidR="00673C32" w:rsidRDefault="00673C32" w:rsidP="002B47FC">
      <w:pPr>
        <w:pStyle w:val="ListNumber"/>
      </w:pPr>
      <w:r>
        <w:t>Repeat step 2</w:t>
      </w:r>
      <w:r w:rsidR="004D7665">
        <w:t>.</w:t>
      </w:r>
    </w:p>
    <w:p w14:paraId="4B4EC388" w14:textId="193D49BD" w:rsidR="00673C32" w:rsidRDefault="00673C32" w:rsidP="002B47FC">
      <w:pPr>
        <w:pStyle w:val="ListNumber"/>
      </w:pPr>
      <w:r>
        <w:t>Step</w:t>
      </w:r>
      <w:r w:rsidR="00185287">
        <w:t>s</w:t>
      </w:r>
      <w:r>
        <w:t xml:space="preserve"> 3 and 4 are repeated for</w:t>
      </w:r>
      <w:r w:rsidRPr="651E7263">
        <w:t xml:space="preserve"> two more rounds, with a </w:t>
      </w:r>
      <w:r>
        <w:t>new random selection pressure (antibiotic)</w:t>
      </w:r>
      <w:r w:rsidRPr="651E7263">
        <w:t xml:space="preserve"> introduced</w:t>
      </w:r>
      <w:r>
        <w:t xml:space="preserve"> each round.</w:t>
      </w:r>
    </w:p>
    <w:p w14:paraId="27B016BE" w14:textId="524655C6" w:rsidR="00673C32" w:rsidRDefault="00673C32" w:rsidP="002B47FC">
      <w:pPr>
        <w:pStyle w:val="ListNumber"/>
      </w:pPr>
      <w:r>
        <w:t>At the conclusion of the game</w:t>
      </w:r>
      <w:r w:rsidR="002B0DE9">
        <w:t>,</w:t>
      </w:r>
      <w:r w:rsidR="000B168C">
        <w:t xml:space="preserve"> the survivors reveal their ‘winning’</w:t>
      </w:r>
      <w:r w:rsidRPr="651E7263">
        <w:t xml:space="preserve"> phenotype</w:t>
      </w:r>
      <w:r>
        <w:t>.</w:t>
      </w:r>
    </w:p>
    <w:p w14:paraId="296544CD" w14:textId="17A126BA" w:rsidR="00673C32" w:rsidRPr="00FF7511" w:rsidRDefault="00673C32" w:rsidP="00FF412B">
      <w:r w:rsidRPr="00FF7511">
        <w:t>This activity is an interactive and engaging way of showing students that:</w:t>
      </w:r>
    </w:p>
    <w:p w14:paraId="2D0D34C8" w14:textId="77777777" w:rsidR="00673C32" w:rsidRPr="006861FA" w:rsidRDefault="00673C32" w:rsidP="002B47FC">
      <w:pPr>
        <w:pStyle w:val="ListBullet"/>
      </w:pPr>
      <w:r w:rsidRPr="006861FA">
        <w:t>only the survivors reproduce and pass on their genotype on to the next generatio</w:t>
      </w:r>
      <w:r>
        <w:t>n</w:t>
      </w:r>
    </w:p>
    <w:p w14:paraId="6EAE9AFE" w14:textId="1C575908" w:rsidR="00673C32" w:rsidRPr="006861FA" w:rsidRDefault="00673C32" w:rsidP="002B47FC">
      <w:pPr>
        <w:pStyle w:val="ListBullet"/>
      </w:pPr>
      <w:r w:rsidRPr="006861FA">
        <w:t>mutations and horizontal gene transfers are random</w:t>
      </w:r>
    </w:p>
    <w:p w14:paraId="3B7D0746" w14:textId="660B13C7" w:rsidR="00673C32" w:rsidRDefault="00673C32" w:rsidP="002B47FC">
      <w:pPr>
        <w:pStyle w:val="ListBullet"/>
      </w:pPr>
      <w:r w:rsidRPr="006861FA">
        <w:t>antibiotics do not cause mutations in individual bacteria</w:t>
      </w:r>
      <w:r w:rsidR="004D7665">
        <w:t>.</w:t>
      </w:r>
    </w:p>
    <w:p w14:paraId="1C19B350" w14:textId="77777777" w:rsidR="00673C32" w:rsidRDefault="522B26ED" w:rsidP="00FF412B">
      <w:r>
        <w:br w:type="page"/>
      </w:r>
    </w:p>
    <w:p w14:paraId="2065F6B1" w14:textId="61A50D4B" w:rsidR="006D48C1" w:rsidRDefault="002E0250" w:rsidP="00FF412B">
      <w:pPr>
        <w:pStyle w:val="Heading3"/>
      </w:pPr>
      <w:bookmarkStart w:id="85" w:name="_Appendix_15:_Tusklessness"/>
      <w:bookmarkStart w:id="86" w:name="_Toc99973799"/>
      <w:bookmarkEnd w:id="85"/>
      <w:r>
        <w:lastRenderedPageBreak/>
        <w:t xml:space="preserve">Appendix 15: </w:t>
      </w:r>
      <w:r w:rsidR="00624945">
        <w:t>Tusk</w:t>
      </w:r>
      <w:r w:rsidR="003F1D0A">
        <w:t>lessness in elephants</w:t>
      </w:r>
      <w:bookmarkEnd w:id="86"/>
    </w:p>
    <w:p w14:paraId="7DF4167C" w14:textId="12855043" w:rsidR="00D264C5" w:rsidRDefault="00D264C5" w:rsidP="00FF412B">
      <w:r>
        <w:t xml:space="preserve">The following templates can be used to support the activities in the BioInteractive, </w:t>
      </w:r>
      <w:hyperlink r:id="rId159" w:history="1">
        <w:r w:rsidRPr="00D264C5">
          <w:rPr>
            <w:rStyle w:val="Hyperlink"/>
          </w:rPr>
          <w:t>Mystery of the missing tusks</w:t>
        </w:r>
      </w:hyperlink>
      <w:r w:rsidR="005C5F47" w:rsidRPr="005C5F47">
        <w:t xml:space="preserve"> (Snodgrass 2020)</w:t>
      </w:r>
      <w:r w:rsidR="00ED4D8D">
        <w:t>.</w:t>
      </w:r>
    </w:p>
    <w:p w14:paraId="1D58ABBE" w14:textId="5700D136" w:rsidR="00D264C5" w:rsidRDefault="00D264C5" w:rsidP="004E684F">
      <w:pPr>
        <w:pStyle w:val="Heading4"/>
        <w:rPr>
          <w:rFonts w:ascii="Times New Roman" w:hAnsi="Times New Roman"/>
        </w:rPr>
      </w:pPr>
      <w:r>
        <w:t>I Notice/I Wonder</w:t>
      </w:r>
    </w:p>
    <w:p w14:paraId="0FDEB891" w14:textId="1ED4B826" w:rsidR="00D264C5" w:rsidRPr="004E684F" w:rsidRDefault="00D264C5" w:rsidP="002B47FC">
      <w:pPr>
        <w:pStyle w:val="ListNumber"/>
        <w:numPr>
          <w:ilvl w:val="0"/>
          <w:numId w:val="12"/>
        </w:numPr>
      </w:pPr>
      <w:r w:rsidRPr="004E684F">
        <w:t>Study the pair of images and:</w:t>
      </w:r>
    </w:p>
    <w:p w14:paraId="6E5B4BEB" w14:textId="77777777" w:rsidR="00D264C5" w:rsidRPr="00D264C5" w:rsidRDefault="00D264C5" w:rsidP="002B47FC">
      <w:pPr>
        <w:pStyle w:val="ListBullet"/>
        <w:rPr>
          <w:lang w:eastAsia="en-AU"/>
        </w:rPr>
      </w:pPr>
      <w:r w:rsidRPr="00D264C5">
        <w:rPr>
          <w:lang w:eastAsia="en-AU"/>
        </w:rPr>
        <w:t>generate a list of observations about the images using the sentence stem “I notice…”</w:t>
      </w:r>
    </w:p>
    <w:p w14:paraId="3F7C6DE2" w14:textId="77777777" w:rsidR="00D264C5" w:rsidRPr="00D264C5" w:rsidRDefault="00D264C5" w:rsidP="002B47FC">
      <w:pPr>
        <w:pStyle w:val="ListBullet"/>
        <w:rPr>
          <w:lang w:eastAsia="en-AU"/>
        </w:rPr>
      </w:pPr>
      <w:r w:rsidRPr="00D264C5">
        <w:rPr>
          <w:lang w:eastAsia="en-AU"/>
        </w:rPr>
        <w:t>next, generate a list of wonderings using the sentence stem “I wonder…”</w:t>
      </w:r>
    </w:p>
    <w:p w14:paraId="04EFED93" w14:textId="1DC6A9A4" w:rsidR="00D264C5" w:rsidRDefault="00D264C5" w:rsidP="002B47FC">
      <w:pPr>
        <w:pStyle w:val="ListNumber"/>
        <w:rPr>
          <w:lang w:eastAsia="en-AU"/>
        </w:rPr>
      </w:pPr>
      <w:r w:rsidRPr="00D264C5">
        <w:rPr>
          <w:b/>
          <w:bCs/>
          <w:lang w:eastAsia="en-AU"/>
        </w:rPr>
        <w:t>Prioriti</w:t>
      </w:r>
      <w:r w:rsidR="00917676">
        <w:rPr>
          <w:b/>
          <w:bCs/>
          <w:lang w:eastAsia="en-AU"/>
        </w:rPr>
        <w:t>s</w:t>
      </w:r>
      <w:r w:rsidRPr="00D264C5">
        <w:rPr>
          <w:b/>
          <w:bCs/>
          <w:lang w:eastAsia="en-AU"/>
        </w:rPr>
        <w:t xml:space="preserve">e: </w:t>
      </w:r>
      <w:r w:rsidRPr="00D264C5">
        <w:rPr>
          <w:lang w:eastAsia="en-AU"/>
        </w:rPr>
        <w:t>pick your top 3 questions that will best help you understand these images by highlighting.</w:t>
      </w:r>
    </w:p>
    <w:p w14:paraId="5E487CCE" w14:textId="1E41CE2B" w:rsidR="00D264C5" w:rsidRPr="00D264C5" w:rsidRDefault="00D264C5" w:rsidP="002B47FC">
      <w:pPr>
        <w:pStyle w:val="ListNumber"/>
        <w:rPr>
          <w:lang w:eastAsia="en-AU"/>
        </w:rPr>
      </w:pPr>
      <w:r w:rsidRPr="00D264C5">
        <w:rPr>
          <w:b/>
          <w:bCs/>
          <w:lang w:eastAsia="en-AU"/>
        </w:rPr>
        <w:t>Select</w:t>
      </w:r>
      <w:r w:rsidRPr="00D264C5">
        <w:rPr>
          <w:lang w:eastAsia="en-AU"/>
        </w:rPr>
        <w:t xml:space="preserve"> a spokesperson to share your top 3 questions</w:t>
      </w:r>
      <w:r w:rsidR="00181C32">
        <w:rPr>
          <w:lang w:eastAsia="en-AU"/>
        </w:rPr>
        <w:t>.</w:t>
      </w:r>
    </w:p>
    <w:tbl>
      <w:tblPr>
        <w:tblStyle w:val="TableGrid"/>
        <w:tblW w:w="0" w:type="auto"/>
        <w:tblLook w:val="04A0" w:firstRow="1" w:lastRow="0" w:firstColumn="1" w:lastColumn="0" w:noHBand="0" w:noVBand="1"/>
        <w:tblDescription w:val="Blank boxes containing the words 'I notice:' and 'I wonder:' to fill in after studying the pair of images in Mystery of the missing tusks in Point 1 above"/>
      </w:tblPr>
      <w:tblGrid>
        <w:gridCol w:w="3823"/>
        <w:gridCol w:w="1701"/>
        <w:gridCol w:w="4098"/>
      </w:tblGrid>
      <w:tr w:rsidR="006C460A" w14:paraId="075A1AF8" w14:textId="77777777" w:rsidTr="00250147">
        <w:trPr>
          <w:trHeight w:val="2789"/>
        </w:trPr>
        <w:tc>
          <w:tcPr>
            <w:tcW w:w="3823" w:type="dxa"/>
          </w:tcPr>
          <w:p w14:paraId="483D6320" w14:textId="10FE95B7" w:rsidR="006C460A" w:rsidRDefault="006C460A" w:rsidP="006C460A">
            <w:pPr>
              <w:rPr>
                <w:lang w:eastAsia="en-AU"/>
              </w:rPr>
            </w:pPr>
            <w:r>
              <w:rPr>
                <w:lang w:eastAsia="en-AU"/>
              </w:rPr>
              <w:t>I notice</w:t>
            </w:r>
            <w:r w:rsidR="00250147">
              <w:rPr>
                <w:lang w:eastAsia="en-AU"/>
              </w:rPr>
              <w:t>:</w:t>
            </w:r>
          </w:p>
        </w:tc>
        <w:tc>
          <w:tcPr>
            <w:tcW w:w="1701" w:type="dxa"/>
            <w:tcBorders>
              <w:top w:val="nil"/>
              <w:bottom w:val="nil"/>
            </w:tcBorders>
          </w:tcPr>
          <w:p w14:paraId="7610A23B" w14:textId="77777777" w:rsidR="006C460A" w:rsidRDefault="006C460A" w:rsidP="006C460A">
            <w:pPr>
              <w:rPr>
                <w:lang w:eastAsia="en-AU"/>
              </w:rPr>
            </w:pPr>
          </w:p>
        </w:tc>
        <w:tc>
          <w:tcPr>
            <w:tcW w:w="4098" w:type="dxa"/>
          </w:tcPr>
          <w:p w14:paraId="772CA8F1" w14:textId="11C2478E" w:rsidR="006C460A" w:rsidRDefault="006C460A" w:rsidP="006C460A">
            <w:pPr>
              <w:rPr>
                <w:lang w:eastAsia="en-AU"/>
              </w:rPr>
            </w:pPr>
            <w:r>
              <w:rPr>
                <w:lang w:eastAsia="en-AU"/>
              </w:rPr>
              <w:t>I wonder</w:t>
            </w:r>
            <w:r w:rsidR="00250147">
              <w:rPr>
                <w:lang w:eastAsia="en-AU"/>
              </w:rPr>
              <w:t>:</w:t>
            </w:r>
          </w:p>
        </w:tc>
      </w:tr>
    </w:tbl>
    <w:p w14:paraId="4DF2843B" w14:textId="0758D5AB" w:rsidR="006D48C1" w:rsidRDefault="00B87464" w:rsidP="006C460A">
      <w:pPr>
        <w:pStyle w:val="Heading4"/>
        <w:jc w:val="both"/>
      </w:pPr>
      <w:r>
        <w:t>Think</w:t>
      </w:r>
      <w:r w:rsidR="004E684F">
        <w:t>-</w:t>
      </w:r>
      <w:r>
        <w:t>Pair</w:t>
      </w:r>
      <w:r w:rsidR="004E684F">
        <w:t>-</w:t>
      </w:r>
      <w:r>
        <w:t>S</w:t>
      </w:r>
      <w:r w:rsidR="00D264C5">
        <w:t>hare</w:t>
      </w:r>
    </w:p>
    <w:p w14:paraId="609ACF39" w14:textId="79FF0988" w:rsidR="006D48C1" w:rsidRDefault="00B87464" w:rsidP="00FF412B">
      <w:pPr>
        <w:rPr>
          <w:rFonts w:eastAsia="Arial" w:cs="Arial"/>
          <w:color w:val="333333"/>
        </w:rPr>
      </w:pPr>
      <w:r>
        <w:rPr>
          <w:rFonts w:eastAsia="Arial" w:cs="Arial"/>
          <w:color w:val="333333"/>
        </w:rPr>
        <w:t xml:space="preserve">A range of templates are available on the </w:t>
      </w:r>
      <w:hyperlink r:id="rId160" w:history="1">
        <w:r w:rsidRPr="00B87464">
          <w:rPr>
            <w:rStyle w:val="Hyperlink"/>
            <w:rFonts w:eastAsia="Arial" w:cs="Arial"/>
          </w:rPr>
          <w:t>Digital Learning Selector</w:t>
        </w:r>
      </w:hyperlink>
      <w:r w:rsidR="00B423AF">
        <w:rPr>
          <w:rStyle w:val="Hyperlink"/>
          <w:rFonts w:eastAsia="Arial" w:cs="Arial"/>
        </w:rPr>
        <w:t>.</w:t>
      </w:r>
    </w:p>
    <w:p w14:paraId="79BF70A6" w14:textId="0005BC75" w:rsidR="00A2618B" w:rsidRDefault="00A2618B" w:rsidP="00FF412B">
      <w:r>
        <w:br w:type="page"/>
      </w:r>
    </w:p>
    <w:p w14:paraId="50E1DA42" w14:textId="0F06418B" w:rsidR="00B87464" w:rsidRDefault="00B87464" w:rsidP="00FF412B">
      <w:pPr>
        <w:pStyle w:val="Heading4"/>
      </w:pPr>
      <w:r>
        <w:lastRenderedPageBreak/>
        <w:t xml:space="preserve">Making an Argument: Claim </w:t>
      </w:r>
      <w:r w:rsidR="008041C0">
        <w:t>–</w:t>
      </w:r>
      <w:r>
        <w:t xml:space="preserve"> Evidence – Reasoning</w:t>
      </w:r>
    </w:p>
    <w:p w14:paraId="52E0C7DF" w14:textId="2D60DF8E" w:rsidR="00421022" w:rsidRDefault="00421022" w:rsidP="00421022">
      <w:pPr>
        <w:spacing w:after="2280"/>
      </w:pPr>
      <w:r w:rsidRPr="00421022">
        <w:rPr>
          <w:rStyle w:val="Strong"/>
        </w:rPr>
        <w:t>Claim:</w:t>
      </w:r>
      <w:r>
        <w:t xml:space="preserve"> [your answer to the question: How does poaching affect the prevalence of tusklessness in elephant populations?]</w:t>
      </w:r>
    </w:p>
    <w:p w14:paraId="595E5A24" w14:textId="1A8FC5F4" w:rsidR="00421022" w:rsidRDefault="00421022" w:rsidP="00421022">
      <w:pPr>
        <w:spacing w:after="2280"/>
      </w:pPr>
      <w:r w:rsidRPr="00421022">
        <w:rPr>
          <w:rStyle w:val="Strong"/>
        </w:rPr>
        <w:t>Evidence:</w:t>
      </w:r>
      <w:r>
        <w:t xml:space="preserve"> [data that supports your claim]</w:t>
      </w:r>
    </w:p>
    <w:p w14:paraId="26788C9A" w14:textId="2CC6EA53" w:rsidR="00421022" w:rsidRDefault="00421022" w:rsidP="00421022">
      <w:pPr>
        <w:spacing w:after="2280"/>
      </w:pPr>
      <w:r w:rsidRPr="00421022">
        <w:rPr>
          <w:rStyle w:val="Strong"/>
        </w:rPr>
        <w:t>Reasoning:</w:t>
      </w:r>
      <w:r>
        <w:t xml:space="preserve"> [scientific principles that explain how your evidence supports your claim]</w:t>
      </w:r>
    </w:p>
    <w:p w14:paraId="16771776" w14:textId="6C26C5A0" w:rsidR="007E6502" w:rsidRDefault="007E6502" w:rsidP="00FF412B">
      <w:r>
        <w:br w:type="page"/>
      </w:r>
    </w:p>
    <w:p w14:paraId="09850257" w14:textId="6F87FD74" w:rsidR="00862496" w:rsidRDefault="007E6502" w:rsidP="00FF412B">
      <w:pPr>
        <w:pStyle w:val="Heading3"/>
      </w:pPr>
      <w:bookmarkStart w:id="87" w:name="_Appendix_16:_Dating"/>
      <w:bookmarkStart w:id="88" w:name="_Toc99973800"/>
      <w:bookmarkEnd w:id="87"/>
      <w:r>
        <w:lastRenderedPageBreak/>
        <w:t xml:space="preserve">Appendix 16: </w:t>
      </w:r>
      <w:r w:rsidR="00862496">
        <w:t>Dating rocks and fossils</w:t>
      </w:r>
      <w:bookmarkEnd w:id="88"/>
    </w:p>
    <w:p w14:paraId="465209A2" w14:textId="7A5D7066" w:rsidR="00862496" w:rsidRPr="00624945" w:rsidRDefault="00862496" w:rsidP="00FF412B">
      <w:pPr>
        <w:pStyle w:val="Heading4"/>
      </w:pPr>
      <w:r w:rsidRPr="009F6D96">
        <w:t>Relative dating – law of superposition</w:t>
      </w:r>
    </w:p>
    <w:p w14:paraId="54485CA0" w14:textId="7E3EB70D" w:rsidR="00862496" w:rsidRPr="00AE7655" w:rsidRDefault="00862496" w:rsidP="00FF412B">
      <w:r>
        <w:t xml:space="preserve">The </w:t>
      </w:r>
      <w:r w:rsidR="0083077D">
        <w:t>two activities</w:t>
      </w:r>
      <w:r>
        <w:t xml:space="preserve"> look at the relative dating of layers of rocks with no mention of fossils. The </w:t>
      </w:r>
      <w:r w:rsidR="0083077D">
        <w:t xml:space="preserve">third </w:t>
      </w:r>
      <w:r w:rsidR="00AA4458">
        <w:t>activity</w:t>
      </w:r>
      <w:r>
        <w:t xml:space="preserve"> introduce</w:t>
      </w:r>
      <w:r w:rsidR="00AA4458">
        <w:t>s</w:t>
      </w:r>
      <w:r>
        <w:t xml:space="preserve"> fossils and how their location in the rock strata determine</w:t>
      </w:r>
      <w:r w:rsidR="00185287">
        <w:t>s</w:t>
      </w:r>
      <w:r>
        <w:t xml:space="preserve"> their relative age.</w:t>
      </w:r>
    </w:p>
    <w:p w14:paraId="4F5A0BC3" w14:textId="5FD932FC" w:rsidR="0083077D" w:rsidRDefault="00000000" w:rsidP="002B47FC">
      <w:pPr>
        <w:pStyle w:val="ListNumber"/>
        <w:numPr>
          <w:ilvl w:val="0"/>
          <w:numId w:val="34"/>
        </w:numPr>
      </w:pPr>
      <w:hyperlink r:id="rId161" w:history="1">
        <w:r w:rsidR="00862496" w:rsidRPr="009A47A4">
          <w:rPr>
            <w:rStyle w:val="Hyperlink"/>
          </w:rPr>
          <w:t>Sandwich stratigraphy</w:t>
        </w:r>
        <w:r w:rsidR="008A7FB2">
          <w:rPr>
            <w:rStyle w:val="Hyperlink"/>
          </w:rPr>
          <w:t xml:space="preserve"> [PDF 196KB]</w:t>
        </w:r>
      </w:hyperlink>
      <w:r w:rsidR="00862496">
        <w:t xml:space="preserve"> </w:t>
      </w:r>
      <w:r w:rsidR="00C1269F">
        <w:t xml:space="preserve">(Arizona Sonora Desert Museum n.d.) </w:t>
      </w:r>
      <w:r w:rsidR="00862496">
        <w:t xml:space="preserve">is a simple activity where students model layers of sedimentary rocks, faulting and folding using different types of bread and fillings. </w:t>
      </w:r>
    </w:p>
    <w:p w14:paraId="7716389E" w14:textId="33AEAE1B" w:rsidR="00862496" w:rsidRPr="00D60998" w:rsidRDefault="00862496" w:rsidP="002B47FC">
      <w:pPr>
        <w:pStyle w:val="ListNumber"/>
      </w:pPr>
      <w:r>
        <w:t xml:space="preserve">In the Science Learning Hub’s </w:t>
      </w:r>
      <w:hyperlink r:id="rId162" w:history="1">
        <w:r w:rsidRPr="00AE7655">
          <w:rPr>
            <w:rStyle w:val="Hyperlink"/>
          </w:rPr>
          <w:t>Rock layers and relative dating</w:t>
        </w:r>
      </w:hyperlink>
      <w:r>
        <w:rPr>
          <w:rStyle w:val="Hyperlink"/>
          <w:u w:val="none"/>
        </w:rPr>
        <w:t xml:space="preserve"> </w:t>
      </w:r>
      <w:r w:rsidR="002D5182" w:rsidRPr="002D5182">
        <w:t>(Science Learning Hub 2018)</w:t>
      </w:r>
      <w:r w:rsidR="002D5182">
        <w:rPr>
          <w:rStyle w:val="Hyperlink"/>
          <w:u w:val="none"/>
        </w:rPr>
        <w:t xml:space="preserve"> </w:t>
      </w:r>
      <w:r w:rsidRPr="00AE7655">
        <w:t>activity</w:t>
      </w:r>
      <w:r>
        <w:t xml:space="preserve">, students observe a photo and diagram of a cliff face near Whanganui in New Zealand, complete an interactive, and answer questions. Background information for teachers, teacher instructions and student instructions are provided </w:t>
      </w:r>
      <w:r w:rsidRPr="00A979D5">
        <w:rPr>
          <w:rStyle w:val="Strong"/>
        </w:rPr>
        <w:t>BIO11/12-6</w:t>
      </w:r>
      <w:r w:rsidR="00ED4D8D" w:rsidRPr="00ED4D8D">
        <w:rPr>
          <w:rStyle w:val="Strong"/>
          <w:b w:val="0"/>
        </w:rPr>
        <w:t>.</w:t>
      </w:r>
    </w:p>
    <w:p w14:paraId="2A870514" w14:textId="3061CC98" w:rsidR="00862496" w:rsidRPr="00D60998" w:rsidRDefault="00862496" w:rsidP="002B47FC">
      <w:pPr>
        <w:pStyle w:val="ListNumber"/>
      </w:pPr>
      <w:r>
        <w:t xml:space="preserve">Students complete the </w:t>
      </w:r>
      <w:hyperlink r:id="rId163" w:history="1">
        <w:r w:rsidRPr="0050416E">
          <w:rPr>
            <w:rStyle w:val="Hyperlink"/>
          </w:rPr>
          <w:t>Layers of time</w:t>
        </w:r>
      </w:hyperlink>
      <w:r>
        <w:t xml:space="preserve"> </w:t>
      </w:r>
      <w:r w:rsidR="002D5182">
        <w:t>(AMNH n.d</w:t>
      </w:r>
      <w:r w:rsidR="00E25CC5">
        <w:t>.</w:t>
      </w:r>
      <w:r w:rsidR="002D5182">
        <w:t xml:space="preserve">) </w:t>
      </w:r>
      <w:r>
        <w:t xml:space="preserve">interactive to demonstrate how fossils can be used to determine the relative age of fossils in rock strata. An alternative, more challenging activity is </w:t>
      </w:r>
      <w:hyperlink r:id="rId164" w:history="1">
        <w:r w:rsidRPr="007916F3">
          <w:rPr>
            <w:rStyle w:val="Hyperlink"/>
          </w:rPr>
          <w:t>Who’s on first?</w:t>
        </w:r>
      </w:hyperlink>
      <w:r w:rsidR="007916F3">
        <w:t xml:space="preserve"> (Barber and </w:t>
      </w:r>
      <w:proofErr w:type="spellStart"/>
      <w:r w:rsidR="007916F3">
        <w:t>Scheidle</w:t>
      </w:r>
      <w:proofErr w:type="spellEnd"/>
      <w:r w:rsidR="007916F3">
        <w:t xml:space="preserve"> </w:t>
      </w:r>
      <w:proofErr w:type="spellStart"/>
      <w:r w:rsidR="007916F3">
        <w:t>Bartos</w:t>
      </w:r>
      <w:proofErr w:type="spellEnd"/>
      <w:r w:rsidR="007916F3">
        <w:t xml:space="preserve"> n.d.)</w:t>
      </w:r>
      <w:r>
        <w:t xml:space="preserve"> </w:t>
      </w:r>
      <w:r w:rsidRPr="00A979D5">
        <w:rPr>
          <w:rStyle w:val="Strong"/>
        </w:rPr>
        <w:t>BIO11/12-6</w:t>
      </w:r>
      <w:r w:rsidR="00AD4090">
        <w:rPr>
          <w:rStyle w:val="Strong"/>
          <w:b w:val="0"/>
        </w:rPr>
        <w:t>.</w:t>
      </w:r>
    </w:p>
    <w:p w14:paraId="220CF260" w14:textId="77777777" w:rsidR="00876554" w:rsidRDefault="00876554" w:rsidP="00B423AF">
      <w:pPr>
        <w:rPr>
          <w:lang w:eastAsia="zh-CN"/>
        </w:rPr>
      </w:pPr>
      <w:r>
        <w:br w:type="page"/>
      </w:r>
    </w:p>
    <w:p w14:paraId="45C1970C" w14:textId="0EB846BB" w:rsidR="00564AC4" w:rsidRDefault="00564AC4" w:rsidP="00FF412B">
      <w:pPr>
        <w:pStyle w:val="Heading3"/>
      </w:pPr>
      <w:bookmarkStart w:id="89" w:name="_Appendix_17:_Changes"/>
      <w:bookmarkStart w:id="90" w:name="_Toc99973801"/>
      <w:bookmarkEnd w:id="89"/>
      <w:r>
        <w:lastRenderedPageBreak/>
        <w:t>Appendix 17: Changes in Australia’s ecosystems</w:t>
      </w:r>
      <w:bookmarkEnd w:id="90"/>
    </w:p>
    <w:p w14:paraId="6FB4F9EE" w14:textId="64236589" w:rsidR="00564AC4" w:rsidRDefault="007D1C63" w:rsidP="00FF412B">
      <w:pPr>
        <w:rPr>
          <w:lang w:eastAsia="zh-CN"/>
        </w:rPr>
      </w:pPr>
      <w:r>
        <w:rPr>
          <w:lang w:eastAsia="zh-CN"/>
        </w:rPr>
        <w:t xml:space="preserve">Students develop a </w:t>
      </w:r>
      <w:r w:rsidR="00185287">
        <w:rPr>
          <w:lang w:eastAsia="zh-CN"/>
        </w:rPr>
        <w:t>P</w:t>
      </w:r>
      <w:r>
        <w:rPr>
          <w:lang w:eastAsia="zh-CN"/>
        </w:rPr>
        <w:t>ower</w:t>
      </w:r>
      <w:r w:rsidR="00185287">
        <w:rPr>
          <w:lang w:eastAsia="zh-CN"/>
        </w:rPr>
        <w:t>P</w:t>
      </w:r>
      <w:r>
        <w:rPr>
          <w:lang w:eastAsia="zh-CN"/>
        </w:rPr>
        <w:t>oint with one page for each of the following periods</w:t>
      </w:r>
      <w:r w:rsidR="00D60998">
        <w:rPr>
          <w:lang w:eastAsia="zh-CN"/>
        </w:rPr>
        <w:t>.</w:t>
      </w:r>
    </w:p>
    <w:p w14:paraId="16DCC6EA" w14:textId="48505EBD" w:rsidR="007D1C63" w:rsidRPr="00D60998" w:rsidRDefault="007D1C63" w:rsidP="002B47FC">
      <w:pPr>
        <w:pStyle w:val="ListBullet"/>
        <w:rPr>
          <w:lang w:eastAsia="zh-CN"/>
        </w:rPr>
      </w:pPr>
      <w:r w:rsidRPr="00D60998">
        <w:rPr>
          <w:lang w:eastAsia="zh-CN"/>
        </w:rPr>
        <w:t>220</w:t>
      </w:r>
      <w:r w:rsidR="00D60998">
        <w:rPr>
          <w:lang w:eastAsia="zh-CN"/>
        </w:rPr>
        <w:t>-</w:t>
      </w:r>
      <w:r w:rsidRPr="00D60998">
        <w:rPr>
          <w:lang w:eastAsia="zh-CN"/>
        </w:rPr>
        <w:t xml:space="preserve">110 </w:t>
      </w:r>
      <w:proofErr w:type="spellStart"/>
      <w:r w:rsidRPr="00D60998">
        <w:rPr>
          <w:lang w:eastAsia="zh-CN"/>
        </w:rPr>
        <w:t>mya</w:t>
      </w:r>
      <w:proofErr w:type="spellEnd"/>
      <w:r w:rsidR="00D60998">
        <w:rPr>
          <w:lang w:eastAsia="zh-CN"/>
        </w:rPr>
        <w:t>.</w:t>
      </w:r>
    </w:p>
    <w:p w14:paraId="017E8B22" w14:textId="4E4F66BB" w:rsidR="007D1C63" w:rsidRPr="00D60998" w:rsidRDefault="007D1C63" w:rsidP="002B47FC">
      <w:pPr>
        <w:pStyle w:val="ListBullet"/>
        <w:rPr>
          <w:lang w:eastAsia="zh-CN"/>
        </w:rPr>
      </w:pPr>
      <w:r w:rsidRPr="00D60998">
        <w:rPr>
          <w:lang w:eastAsia="zh-CN"/>
        </w:rPr>
        <w:t xml:space="preserve">65 </w:t>
      </w:r>
      <w:proofErr w:type="spellStart"/>
      <w:r w:rsidRPr="00D60998">
        <w:rPr>
          <w:lang w:eastAsia="zh-CN"/>
        </w:rPr>
        <w:t>mya</w:t>
      </w:r>
      <w:proofErr w:type="spellEnd"/>
      <w:r w:rsidR="00D60998">
        <w:rPr>
          <w:lang w:eastAsia="zh-CN"/>
        </w:rPr>
        <w:t>.</w:t>
      </w:r>
    </w:p>
    <w:p w14:paraId="4B62187B" w14:textId="5724E741" w:rsidR="007D1C63" w:rsidRPr="00D60998" w:rsidRDefault="00F80D23" w:rsidP="002B47FC">
      <w:pPr>
        <w:pStyle w:val="ListBullet"/>
        <w:rPr>
          <w:lang w:eastAsia="zh-CN"/>
        </w:rPr>
      </w:pPr>
      <w:r w:rsidRPr="00D60998">
        <w:rPr>
          <w:lang w:eastAsia="zh-CN"/>
        </w:rPr>
        <w:t xml:space="preserve">45 </w:t>
      </w:r>
      <w:proofErr w:type="spellStart"/>
      <w:r w:rsidRPr="00D60998">
        <w:rPr>
          <w:lang w:eastAsia="zh-CN"/>
        </w:rPr>
        <w:t>mya</w:t>
      </w:r>
      <w:proofErr w:type="spellEnd"/>
      <w:r w:rsidR="00D60998">
        <w:rPr>
          <w:lang w:eastAsia="zh-CN"/>
        </w:rPr>
        <w:t>.</w:t>
      </w:r>
    </w:p>
    <w:p w14:paraId="7E934868" w14:textId="3DC881DA" w:rsidR="00F80D23" w:rsidRPr="00D60998" w:rsidRDefault="00F80D23" w:rsidP="002B47FC">
      <w:pPr>
        <w:pStyle w:val="ListBullet"/>
        <w:rPr>
          <w:lang w:eastAsia="zh-CN"/>
        </w:rPr>
      </w:pPr>
      <w:r w:rsidRPr="00D60998">
        <w:rPr>
          <w:lang w:eastAsia="zh-CN"/>
        </w:rPr>
        <w:t xml:space="preserve">20 </w:t>
      </w:r>
      <w:proofErr w:type="spellStart"/>
      <w:r w:rsidRPr="00D60998">
        <w:rPr>
          <w:lang w:eastAsia="zh-CN"/>
        </w:rPr>
        <w:t>mya</w:t>
      </w:r>
      <w:proofErr w:type="spellEnd"/>
      <w:r w:rsidR="00D60998">
        <w:rPr>
          <w:lang w:eastAsia="zh-CN"/>
        </w:rPr>
        <w:t>.</w:t>
      </w:r>
    </w:p>
    <w:p w14:paraId="631B94A3" w14:textId="502A6ED9" w:rsidR="00F80D23" w:rsidRPr="00D60998" w:rsidRDefault="00F80D23" w:rsidP="002B47FC">
      <w:pPr>
        <w:pStyle w:val="ListBullet"/>
        <w:rPr>
          <w:lang w:eastAsia="zh-CN"/>
        </w:rPr>
      </w:pPr>
      <w:r w:rsidRPr="00D60998">
        <w:rPr>
          <w:lang w:eastAsia="zh-CN"/>
        </w:rPr>
        <w:t xml:space="preserve">8 </w:t>
      </w:r>
      <w:proofErr w:type="spellStart"/>
      <w:r w:rsidRPr="00D60998">
        <w:rPr>
          <w:lang w:eastAsia="zh-CN"/>
        </w:rPr>
        <w:t>mya</w:t>
      </w:r>
      <w:proofErr w:type="spellEnd"/>
      <w:r w:rsidR="00D60998">
        <w:rPr>
          <w:lang w:eastAsia="zh-CN"/>
        </w:rPr>
        <w:t>.</w:t>
      </w:r>
    </w:p>
    <w:p w14:paraId="59F7F9E1" w14:textId="06EB4ED5" w:rsidR="00F80D23" w:rsidRPr="00D60998" w:rsidRDefault="00F80D23" w:rsidP="002B47FC">
      <w:pPr>
        <w:pStyle w:val="ListBullet"/>
        <w:rPr>
          <w:lang w:eastAsia="zh-CN"/>
        </w:rPr>
      </w:pPr>
      <w:r w:rsidRPr="00D60998">
        <w:rPr>
          <w:lang w:eastAsia="zh-CN"/>
        </w:rPr>
        <w:t>100,00 years ago</w:t>
      </w:r>
      <w:r w:rsidR="00D60998">
        <w:rPr>
          <w:lang w:eastAsia="zh-CN"/>
        </w:rPr>
        <w:t>.</w:t>
      </w:r>
    </w:p>
    <w:p w14:paraId="6A0B2ECF" w14:textId="0C3BE63F" w:rsidR="00F80D23" w:rsidRPr="00D60998" w:rsidRDefault="00F80D23" w:rsidP="002B47FC">
      <w:pPr>
        <w:pStyle w:val="ListBullet"/>
      </w:pPr>
      <w:r w:rsidRPr="00D60998">
        <w:rPr>
          <w:lang w:eastAsia="zh-CN"/>
        </w:rPr>
        <w:t>10,000</w:t>
      </w:r>
      <w:r w:rsidRPr="00D60998">
        <w:t xml:space="preserve"> years ago</w:t>
      </w:r>
      <w:r w:rsidR="00D60998">
        <w:t>.</w:t>
      </w:r>
    </w:p>
    <w:p w14:paraId="258611A6" w14:textId="70FCC072" w:rsidR="00F80D23" w:rsidRDefault="008A6510" w:rsidP="00FF412B">
      <w:pPr>
        <w:rPr>
          <w:lang w:eastAsia="zh-CN"/>
        </w:rPr>
      </w:pPr>
      <w:r>
        <w:rPr>
          <w:lang w:eastAsia="zh-CN"/>
        </w:rPr>
        <w:t>Each slide should</w:t>
      </w:r>
      <w:r w:rsidR="00F80D23">
        <w:rPr>
          <w:lang w:eastAsia="zh-CN"/>
        </w:rPr>
        <w:t xml:space="preserve"> include:</w:t>
      </w:r>
    </w:p>
    <w:p w14:paraId="50DDC80E" w14:textId="412D0547" w:rsidR="00F80D23" w:rsidRDefault="00D60998" w:rsidP="002B47FC">
      <w:pPr>
        <w:pStyle w:val="ListBullet"/>
        <w:rPr>
          <w:lang w:eastAsia="zh-CN"/>
        </w:rPr>
      </w:pPr>
      <w:r>
        <w:rPr>
          <w:lang w:eastAsia="zh-CN"/>
        </w:rPr>
        <w:t>t</w:t>
      </w:r>
      <w:r w:rsidR="00F80D23">
        <w:rPr>
          <w:lang w:eastAsia="zh-CN"/>
        </w:rPr>
        <w:t>ime</w:t>
      </w:r>
    </w:p>
    <w:p w14:paraId="1D0B300C" w14:textId="0B164D88" w:rsidR="00F80D23" w:rsidRDefault="00D60998" w:rsidP="002B47FC">
      <w:pPr>
        <w:pStyle w:val="ListBullet"/>
        <w:rPr>
          <w:lang w:eastAsia="zh-CN"/>
        </w:rPr>
      </w:pPr>
      <w:r>
        <w:rPr>
          <w:lang w:eastAsia="zh-CN"/>
        </w:rPr>
        <w:t>m</w:t>
      </w:r>
      <w:r w:rsidR="00F80D23">
        <w:rPr>
          <w:lang w:eastAsia="zh-CN"/>
        </w:rPr>
        <w:t>ap showing Australia’s position</w:t>
      </w:r>
    </w:p>
    <w:p w14:paraId="13278E93" w14:textId="5CBA2B66" w:rsidR="00F80D23" w:rsidRDefault="00801303" w:rsidP="002B47FC">
      <w:pPr>
        <w:pStyle w:val="ListBullet"/>
        <w:rPr>
          <w:lang w:eastAsia="zh-CN"/>
        </w:rPr>
      </w:pPr>
      <w:r>
        <w:rPr>
          <w:lang w:eastAsia="zh-CN"/>
        </w:rPr>
        <w:t xml:space="preserve">abiotic and biotic </w:t>
      </w:r>
      <w:r w:rsidR="00D60998">
        <w:rPr>
          <w:lang w:eastAsia="zh-CN"/>
        </w:rPr>
        <w:t>e</w:t>
      </w:r>
      <w:r w:rsidR="00F80D23">
        <w:rPr>
          <w:lang w:eastAsia="zh-CN"/>
        </w:rPr>
        <w:t xml:space="preserve">nvironmental conditions </w:t>
      </w:r>
    </w:p>
    <w:p w14:paraId="0D578DB2" w14:textId="561F1B60" w:rsidR="00F80D23" w:rsidRDefault="00D60998" w:rsidP="002B47FC">
      <w:pPr>
        <w:pStyle w:val="ListBullet"/>
        <w:rPr>
          <w:lang w:eastAsia="zh-CN"/>
        </w:rPr>
      </w:pPr>
      <w:r>
        <w:rPr>
          <w:lang w:eastAsia="zh-CN"/>
        </w:rPr>
        <w:t>i</w:t>
      </w:r>
      <w:r w:rsidR="00F80D23">
        <w:rPr>
          <w:lang w:eastAsia="zh-CN"/>
        </w:rPr>
        <w:t>mages of dominant ecosystems and characteristic species</w:t>
      </w:r>
    </w:p>
    <w:p w14:paraId="55561488" w14:textId="78D0B5FC" w:rsidR="00F80D23" w:rsidRDefault="00D60998" w:rsidP="002B47FC">
      <w:pPr>
        <w:pStyle w:val="ListBullet"/>
        <w:rPr>
          <w:lang w:eastAsia="zh-CN"/>
        </w:rPr>
      </w:pPr>
      <w:r>
        <w:rPr>
          <w:lang w:eastAsia="zh-CN"/>
        </w:rPr>
        <w:t>e</w:t>
      </w:r>
      <w:r w:rsidR="00F80D23">
        <w:rPr>
          <w:lang w:eastAsia="zh-CN"/>
        </w:rPr>
        <w:t xml:space="preserve">vidence </w:t>
      </w:r>
      <w:r w:rsidR="00801303">
        <w:rPr>
          <w:lang w:eastAsia="zh-CN"/>
        </w:rPr>
        <w:t>(</w:t>
      </w:r>
      <w:r w:rsidR="00F80D23">
        <w:rPr>
          <w:lang w:eastAsia="zh-CN"/>
        </w:rPr>
        <w:t>may include image</w:t>
      </w:r>
      <w:r w:rsidR="00185287">
        <w:rPr>
          <w:lang w:eastAsia="zh-CN"/>
        </w:rPr>
        <w:t>s</w:t>
      </w:r>
      <w:r w:rsidR="00801303">
        <w:rPr>
          <w:lang w:eastAsia="zh-CN"/>
        </w:rPr>
        <w:t>)</w:t>
      </w:r>
    </w:p>
    <w:p w14:paraId="042B225D" w14:textId="738618B4" w:rsidR="00D15F9D" w:rsidRDefault="00D60998" w:rsidP="002B47FC">
      <w:pPr>
        <w:pStyle w:val="ListBullet"/>
        <w:rPr>
          <w:lang w:eastAsia="zh-CN"/>
        </w:rPr>
      </w:pPr>
      <w:r>
        <w:rPr>
          <w:lang w:eastAsia="zh-CN"/>
        </w:rPr>
        <w:t>a</w:t>
      </w:r>
      <w:r w:rsidR="00D15F9D">
        <w:rPr>
          <w:lang w:eastAsia="zh-CN"/>
        </w:rPr>
        <w:t xml:space="preserve"> concluding slide that summarises how and why Australian ecosystems have changed over the past 220 million years</w:t>
      </w:r>
      <w:r>
        <w:rPr>
          <w:lang w:eastAsia="zh-CN"/>
        </w:rPr>
        <w:t>.</w:t>
      </w:r>
    </w:p>
    <w:p w14:paraId="2465A582" w14:textId="77777777" w:rsidR="00876554" w:rsidRDefault="00876554" w:rsidP="00FF412B">
      <w:pPr>
        <w:rPr>
          <w:rFonts w:eastAsia="SimSun" w:cs="Arial"/>
          <w:color w:val="1C438B"/>
          <w:sz w:val="48"/>
          <w:szCs w:val="36"/>
          <w:lang w:eastAsia="zh-CN"/>
        </w:rPr>
      </w:pPr>
      <w:r>
        <w:br w:type="page"/>
      </w:r>
    </w:p>
    <w:p w14:paraId="3BA28F03" w14:textId="699E5EB7" w:rsidR="007E6502" w:rsidRDefault="00801717" w:rsidP="00FF412B">
      <w:pPr>
        <w:pStyle w:val="Heading3"/>
      </w:pPr>
      <w:bookmarkStart w:id="91" w:name="_Appendix_18:_Role"/>
      <w:bookmarkStart w:id="92" w:name="_Toc99973802"/>
      <w:bookmarkEnd w:id="91"/>
      <w:r>
        <w:lastRenderedPageBreak/>
        <w:t>Appendix 18</w:t>
      </w:r>
      <w:r w:rsidR="00876554">
        <w:t>:</w:t>
      </w:r>
      <w:r>
        <w:t xml:space="preserve"> Role of human</w:t>
      </w:r>
      <w:r w:rsidR="00185287">
        <w:t>-</w:t>
      </w:r>
      <w:r>
        <w:t>induced selection pressures on the extinction of species.</w:t>
      </w:r>
      <w:bookmarkEnd w:id="92"/>
    </w:p>
    <w:p w14:paraId="1C239B7D" w14:textId="2FD34F43" w:rsidR="00801717" w:rsidRDefault="00801717" w:rsidP="00FF412B">
      <w:r>
        <w:t xml:space="preserve">Students read the article </w:t>
      </w:r>
      <w:hyperlink r:id="rId165" w:history="1">
        <w:r w:rsidRPr="00FB4F46">
          <w:rPr>
            <w:rStyle w:val="Hyperlink"/>
          </w:rPr>
          <w:t>Scientists re</w:t>
        </w:r>
        <w:r w:rsidR="005F68BF">
          <w:rPr>
            <w:rStyle w:val="Hyperlink"/>
          </w:rPr>
          <w:t>-</w:t>
        </w:r>
        <w:r w:rsidRPr="00FB4F46">
          <w:rPr>
            <w:rStyle w:val="Hyperlink"/>
          </w:rPr>
          <w:t>counted extinct Australian species and the result is devastating</w:t>
        </w:r>
      </w:hyperlink>
      <w:r w:rsidR="004F6391">
        <w:t xml:space="preserve"> (</w:t>
      </w:r>
      <w:proofErr w:type="spellStart"/>
      <w:r w:rsidR="004F6391">
        <w:t>Legge</w:t>
      </w:r>
      <w:proofErr w:type="spellEnd"/>
      <w:r w:rsidR="004F6391">
        <w:t xml:space="preserve"> 2019).</w:t>
      </w:r>
    </w:p>
    <w:p w14:paraId="7CC1786F" w14:textId="1943F7EF" w:rsidR="00801717" w:rsidRPr="00801717" w:rsidRDefault="00801717" w:rsidP="002B47FC">
      <w:pPr>
        <w:pStyle w:val="ListNumber"/>
        <w:numPr>
          <w:ilvl w:val="0"/>
          <w:numId w:val="15"/>
        </w:numPr>
      </w:pPr>
      <w:r>
        <w:t xml:space="preserve">Explain the phrase </w:t>
      </w:r>
      <w:r w:rsidRPr="00801717">
        <w:t>‘biodiversity loss is more than extinctions alone’</w:t>
      </w:r>
      <w:r w:rsidR="00D60998">
        <w:t>.</w:t>
      </w:r>
    </w:p>
    <w:p w14:paraId="1D10C562" w14:textId="3F86EF08" w:rsidR="00801717" w:rsidRDefault="00801717" w:rsidP="002B47FC">
      <w:pPr>
        <w:pStyle w:val="ListNumber"/>
        <w:numPr>
          <w:ilvl w:val="0"/>
          <w:numId w:val="15"/>
        </w:numPr>
      </w:pPr>
      <w:r>
        <w:t>Describe the trend shown in the graph</w:t>
      </w:r>
      <w:r w:rsidR="00876554">
        <w:t>.</w:t>
      </w:r>
    </w:p>
    <w:p w14:paraId="2770F235" w14:textId="5F8B56D3" w:rsidR="00801717" w:rsidRDefault="00801717" w:rsidP="002B47FC">
      <w:pPr>
        <w:pStyle w:val="ListNumber"/>
        <w:numPr>
          <w:ilvl w:val="0"/>
          <w:numId w:val="15"/>
        </w:numPr>
      </w:pPr>
      <w:r>
        <w:t xml:space="preserve">Propose why there </w:t>
      </w:r>
      <w:r w:rsidR="00185287">
        <w:t>has been a</w:t>
      </w:r>
      <w:r>
        <w:t xml:space="preserve"> relatively slow increase in extinctions for the first 50 years</w:t>
      </w:r>
      <w:r w:rsidR="00D60998">
        <w:t>.</w:t>
      </w:r>
    </w:p>
    <w:p w14:paraId="3308982C" w14:textId="236466FD" w:rsidR="00801717" w:rsidRDefault="00801717" w:rsidP="00FF412B">
      <w:r>
        <w:t>The article proposes the following human</w:t>
      </w:r>
      <w:r w:rsidR="00CD5481">
        <w:t>-</w:t>
      </w:r>
      <w:r>
        <w:t>induced selection pressures</w:t>
      </w:r>
      <w:r w:rsidR="00800DAB">
        <w:t xml:space="preserve"> have contributed to species extinction</w:t>
      </w:r>
      <w:r>
        <w:t>:</w:t>
      </w:r>
    </w:p>
    <w:p w14:paraId="6BC29D4F" w14:textId="7F8ED608" w:rsidR="00801717" w:rsidRDefault="00801717" w:rsidP="002B47FC">
      <w:pPr>
        <w:pStyle w:val="ListBullet"/>
      </w:pPr>
      <w:r>
        <w:t>habitat loss by land clearing for agriculture and urban development</w:t>
      </w:r>
    </w:p>
    <w:p w14:paraId="2419CAEC" w14:textId="25B5FB00" w:rsidR="00801717" w:rsidRDefault="00801717" w:rsidP="002B47FC">
      <w:pPr>
        <w:pStyle w:val="ListBullet"/>
      </w:pPr>
      <w:r>
        <w:t>introduced species</w:t>
      </w:r>
    </w:p>
    <w:p w14:paraId="0C8A96E1" w14:textId="516AFFD9" w:rsidR="00801717" w:rsidRDefault="00801717" w:rsidP="002B47FC">
      <w:pPr>
        <w:pStyle w:val="ListBullet"/>
      </w:pPr>
      <w:r>
        <w:t>pollution</w:t>
      </w:r>
    </w:p>
    <w:p w14:paraId="3BCAF2BB" w14:textId="43BC7D63" w:rsidR="00801717" w:rsidRDefault="00801717" w:rsidP="002B47FC">
      <w:pPr>
        <w:pStyle w:val="ListBullet"/>
      </w:pPr>
      <w:r>
        <w:t>climate change</w:t>
      </w:r>
      <w:r w:rsidR="00181C32">
        <w:t>.</w:t>
      </w:r>
    </w:p>
    <w:p w14:paraId="73CEC43A" w14:textId="047619A4" w:rsidR="00801717" w:rsidRDefault="00801717" w:rsidP="00FF412B">
      <w:r>
        <w:t>In groups</w:t>
      </w:r>
      <w:r w:rsidR="00185287">
        <w:t>,</w:t>
      </w:r>
      <w:r>
        <w:t xml:space="preserve"> students undertake a jigsaw activity investigating the selection pressur</w:t>
      </w:r>
      <w:r w:rsidR="008E44FF">
        <w:t>e allocated to them</w:t>
      </w:r>
      <w:r w:rsidR="00CD5481">
        <w:t>.</w:t>
      </w:r>
      <w:r w:rsidR="008E44FF">
        <w:t xml:space="preserve"> </w:t>
      </w:r>
      <w:r w:rsidR="00F40AC4">
        <w:t>Following this, they:</w:t>
      </w:r>
    </w:p>
    <w:p w14:paraId="5E4ACC2C" w14:textId="214BE5AE" w:rsidR="00801717" w:rsidRDefault="008E44FF" w:rsidP="002B47FC">
      <w:pPr>
        <w:pStyle w:val="ListBullet"/>
      </w:pPr>
      <w:r>
        <w:t xml:space="preserve">explain </w:t>
      </w:r>
      <w:r w:rsidR="00801717">
        <w:t>what the selection pressure is</w:t>
      </w:r>
    </w:p>
    <w:p w14:paraId="76878B6C" w14:textId="77B70A7E" w:rsidR="00801717" w:rsidRDefault="008E44FF" w:rsidP="002B47FC">
      <w:pPr>
        <w:pStyle w:val="ListBullet"/>
      </w:pPr>
      <w:r>
        <w:t xml:space="preserve">explain </w:t>
      </w:r>
      <w:r w:rsidR="00801717">
        <w:t>how the selection pressure works</w:t>
      </w:r>
    </w:p>
    <w:p w14:paraId="5CD31846" w14:textId="441A6C26" w:rsidR="008E44FF" w:rsidRDefault="008E44FF" w:rsidP="002B47FC">
      <w:pPr>
        <w:pStyle w:val="ListBullet"/>
      </w:pPr>
      <w:r>
        <w:t>provide examples of the selection pressure</w:t>
      </w:r>
    </w:p>
    <w:p w14:paraId="48FCAD76" w14:textId="397006F2" w:rsidR="00801717" w:rsidRDefault="008E44FF" w:rsidP="002B47FC">
      <w:pPr>
        <w:pStyle w:val="ListBullet"/>
      </w:pPr>
      <w:r>
        <w:t xml:space="preserve">describe </w:t>
      </w:r>
      <w:r w:rsidR="00801717">
        <w:t xml:space="preserve">what species are most affected and </w:t>
      </w:r>
      <w:r>
        <w:t xml:space="preserve">explain </w:t>
      </w:r>
      <w:r w:rsidR="00801717">
        <w:t>why</w:t>
      </w:r>
      <w:r>
        <w:t xml:space="preserve"> this occurs</w:t>
      </w:r>
    </w:p>
    <w:p w14:paraId="7ED050D6" w14:textId="402714CE" w:rsidR="00800DAB" w:rsidRDefault="00800DAB" w:rsidP="002B47FC">
      <w:pPr>
        <w:pStyle w:val="ListBullet"/>
      </w:pPr>
      <w:r>
        <w:t>propose ways in which humans can reduce the selection pressure</w:t>
      </w:r>
      <w:r w:rsidR="00D60998">
        <w:t>.</w:t>
      </w:r>
    </w:p>
    <w:p w14:paraId="45371E32" w14:textId="11EFC278" w:rsidR="00801717" w:rsidRPr="00801717" w:rsidRDefault="00801717" w:rsidP="00FF412B">
      <w:pPr>
        <w:rPr>
          <w:lang w:eastAsia="zh-CN"/>
        </w:rPr>
      </w:pPr>
      <w:r>
        <w:t>Students compile their research on a shared class PowerPoint and present their information to the class.</w:t>
      </w:r>
    </w:p>
    <w:p w14:paraId="061B4DBB" w14:textId="0F9875A3" w:rsidR="00791691" w:rsidRDefault="00791691" w:rsidP="00FF412B">
      <w:pPr>
        <w:rPr>
          <w:lang w:eastAsia="zh-CN"/>
        </w:rPr>
      </w:pPr>
      <w:r>
        <w:rPr>
          <w:lang w:eastAsia="zh-CN"/>
        </w:rPr>
        <w:br w:type="page"/>
      </w:r>
    </w:p>
    <w:p w14:paraId="11A71BA5" w14:textId="5E879385" w:rsidR="007D2008" w:rsidRDefault="00791691" w:rsidP="00FF412B">
      <w:pPr>
        <w:pStyle w:val="Heading3"/>
      </w:pPr>
      <w:bookmarkStart w:id="93" w:name="_Appendix_19:_What"/>
      <w:bookmarkStart w:id="94" w:name="_Toc99973803"/>
      <w:bookmarkEnd w:id="93"/>
      <w:r>
        <w:lastRenderedPageBreak/>
        <w:t xml:space="preserve">Appendix 19: </w:t>
      </w:r>
      <w:r w:rsidR="0084446D">
        <w:t>What trends are evident in the world’s climate?</w:t>
      </w:r>
      <w:bookmarkEnd w:id="94"/>
    </w:p>
    <w:p w14:paraId="6A6F0A50" w14:textId="6C947903" w:rsidR="008B6668" w:rsidRDefault="00BF0BCE" w:rsidP="00FF412B">
      <w:pPr>
        <w:pStyle w:val="FeatureBox"/>
        <w:rPr>
          <w:shd w:val="clear" w:color="auto" w:fill="FFFFFF"/>
        </w:rPr>
      </w:pPr>
      <w:r>
        <w:rPr>
          <w:shd w:val="clear" w:color="auto" w:fill="FFFFFF"/>
        </w:rPr>
        <w:t>Anomalies show how much</w:t>
      </w:r>
      <w:r w:rsidR="008B6668">
        <w:rPr>
          <w:shd w:val="clear" w:color="auto" w:fill="FFFFFF"/>
        </w:rPr>
        <w:t xml:space="preserve"> measurements </w:t>
      </w:r>
      <w:r>
        <w:rPr>
          <w:shd w:val="clear" w:color="auto" w:fill="FFFFFF"/>
        </w:rPr>
        <w:t>var</w:t>
      </w:r>
      <w:r w:rsidR="008B6668">
        <w:rPr>
          <w:shd w:val="clear" w:color="auto" w:fill="FFFFFF"/>
        </w:rPr>
        <w:t>y</w:t>
      </w:r>
      <w:r>
        <w:rPr>
          <w:shd w:val="clear" w:color="auto" w:fill="FFFFFF"/>
        </w:rPr>
        <w:t xml:space="preserve"> from normal.</w:t>
      </w:r>
      <w:r w:rsidR="00D60998">
        <w:rPr>
          <w:shd w:val="clear" w:color="auto" w:fill="FFFFFF"/>
        </w:rPr>
        <w:t xml:space="preserve"> </w:t>
      </w:r>
      <w:r>
        <w:rPr>
          <w:shd w:val="clear" w:color="auto" w:fill="FFFFFF"/>
        </w:rPr>
        <w:t>When studying climate data, temperature </w:t>
      </w:r>
      <w:r>
        <w:rPr>
          <w:b/>
          <w:bCs/>
          <w:shd w:val="clear" w:color="auto" w:fill="FFFFFF"/>
        </w:rPr>
        <w:t>anomalies</w:t>
      </w:r>
      <w:r>
        <w:rPr>
          <w:shd w:val="clear" w:color="auto" w:fill="FFFFFF"/>
        </w:rPr>
        <w:t> are more important than absolute temperature.</w:t>
      </w:r>
      <w:r w:rsidR="00D60998">
        <w:rPr>
          <w:shd w:val="clear" w:color="auto" w:fill="FFFFFF"/>
        </w:rPr>
        <w:t xml:space="preserve"> </w:t>
      </w:r>
      <w:r>
        <w:rPr>
          <w:shd w:val="clear" w:color="auto" w:fill="FFFFFF"/>
        </w:rPr>
        <w:t xml:space="preserve">A temperature anomaly </w:t>
      </w:r>
      <w:r w:rsidR="008B6668">
        <w:rPr>
          <w:shd w:val="clear" w:color="auto" w:fill="FFFFFF"/>
        </w:rPr>
        <w:t>is the</w:t>
      </w:r>
      <w:r>
        <w:rPr>
          <w:shd w:val="clear" w:color="auto" w:fill="FFFFFF"/>
        </w:rPr>
        <w:t xml:space="preserve"> difference </w:t>
      </w:r>
      <w:r w:rsidR="008B6668">
        <w:rPr>
          <w:shd w:val="clear" w:color="auto" w:fill="FFFFFF"/>
        </w:rPr>
        <w:t xml:space="preserve">between a measured temperature and </w:t>
      </w:r>
      <w:r>
        <w:rPr>
          <w:shd w:val="clear" w:color="auto" w:fill="FFFFFF"/>
        </w:rPr>
        <w:t>an average or</w:t>
      </w:r>
      <w:r w:rsidRPr="000B168C">
        <w:t> baseline</w:t>
      </w:r>
      <w:r>
        <w:rPr>
          <w:shd w:val="clear" w:color="auto" w:fill="FFFFFF"/>
        </w:rPr>
        <w:t xml:space="preserve"> temperature. The baseline temperature is usually the average of 30 or more years of temperature data.</w:t>
      </w:r>
    </w:p>
    <w:p w14:paraId="0E86A5A2" w14:textId="5E5203B3" w:rsidR="00540C69" w:rsidRDefault="00BF0BCE" w:rsidP="00D60998">
      <w:pPr>
        <w:pStyle w:val="FeatureBox"/>
        <w:rPr>
          <w:rFonts w:ascii="Helvetica" w:eastAsia="Times New Roman" w:hAnsi="Helvetica" w:cs="Helvetica"/>
          <w:b/>
          <w:bCs/>
          <w:sz w:val="22"/>
          <w:szCs w:val="22"/>
          <w:shd w:val="clear" w:color="auto" w:fill="FFFFFF"/>
          <w:lang w:eastAsia="en-AU"/>
        </w:rPr>
      </w:pPr>
      <w:r>
        <w:rPr>
          <w:shd w:val="clear" w:color="auto" w:fill="FFFFFF"/>
        </w:rPr>
        <w:t>A</w:t>
      </w:r>
      <w:r w:rsidRPr="00E04965">
        <w:rPr>
          <w:color w:val="C00000"/>
          <w:shd w:val="clear" w:color="auto" w:fill="FFFFFF"/>
        </w:rPr>
        <w:t> positive</w:t>
      </w:r>
      <w:r w:rsidR="00D60998">
        <w:rPr>
          <w:color w:val="FF0000"/>
          <w:shd w:val="clear" w:color="auto" w:fill="FFFFFF"/>
        </w:rPr>
        <w:t xml:space="preserve"> </w:t>
      </w:r>
      <w:r>
        <w:rPr>
          <w:shd w:val="clear" w:color="auto" w:fill="FFFFFF"/>
        </w:rPr>
        <w:t>anomaly indicates the</w:t>
      </w:r>
      <w:r w:rsidR="00D60998">
        <w:rPr>
          <w:shd w:val="clear" w:color="auto" w:fill="FFFFFF"/>
        </w:rPr>
        <w:t xml:space="preserve"> </w:t>
      </w:r>
      <w:r>
        <w:rPr>
          <w:shd w:val="clear" w:color="auto" w:fill="FFFFFF"/>
        </w:rPr>
        <w:t>temperature was </w:t>
      </w:r>
      <w:r w:rsidRPr="00E04965">
        <w:rPr>
          <w:color w:val="C00000"/>
          <w:shd w:val="clear" w:color="auto" w:fill="FFFFFF"/>
        </w:rPr>
        <w:t>warmer </w:t>
      </w:r>
      <w:r>
        <w:rPr>
          <w:shd w:val="clear" w:color="auto" w:fill="FFFFFF"/>
        </w:rPr>
        <w:t>than the average or</w:t>
      </w:r>
      <w:r w:rsidR="00D60998">
        <w:rPr>
          <w:shd w:val="clear" w:color="auto" w:fill="FFFFFF"/>
        </w:rPr>
        <w:t xml:space="preserve"> </w:t>
      </w:r>
      <w:r>
        <w:rPr>
          <w:shd w:val="clear" w:color="auto" w:fill="FFFFFF"/>
        </w:rPr>
        <w:t>baseline. A</w:t>
      </w:r>
      <w:r w:rsidR="00D60998">
        <w:rPr>
          <w:shd w:val="clear" w:color="auto" w:fill="FFFFFF"/>
        </w:rPr>
        <w:t xml:space="preserve"> </w:t>
      </w:r>
      <w:r w:rsidRPr="00BF0BCE">
        <w:rPr>
          <w:color w:val="4472C4" w:themeColor="accent1"/>
          <w:shd w:val="clear" w:color="auto" w:fill="FFFFFF"/>
        </w:rPr>
        <w:t>negative</w:t>
      </w:r>
      <w:r w:rsidR="00D60998">
        <w:rPr>
          <w:shd w:val="clear" w:color="auto" w:fill="FFFFFF"/>
        </w:rPr>
        <w:t xml:space="preserve"> </w:t>
      </w:r>
      <w:r>
        <w:rPr>
          <w:shd w:val="clear" w:color="auto" w:fill="FFFFFF"/>
        </w:rPr>
        <w:t>anomaly indicates the temperature was</w:t>
      </w:r>
      <w:r w:rsidRPr="00BF0BCE">
        <w:rPr>
          <w:color w:val="4472C4" w:themeColor="accent1"/>
          <w:shd w:val="clear" w:color="auto" w:fill="FFFFFF"/>
        </w:rPr>
        <w:t> cooler</w:t>
      </w:r>
      <w:r>
        <w:rPr>
          <w:shd w:val="clear" w:color="auto" w:fill="FFFFFF"/>
        </w:rPr>
        <w:t> than the baseline.</w:t>
      </w:r>
    </w:p>
    <w:p w14:paraId="7A921416" w14:textId="16050F74" w:rsidR="00540C69" w:rsidRPr="00070745" w:rsidRDefault="0084446D" w:rsidP="00FF412B">
      <w:pPr>
        <w:pStyle w:val="Heading4"/>
      </w:pPr>
      <w:r>
        <w:rPr>
          <w:shd w:val="clear" w:color="auto" w:fill="FFFFFF"/>
        </w:rPr>
        <w:t xml:space="preserve">Task 1: </w:t>
      </w:r>
      <w:r w:rsidR="00540C69" w:rsidRPr="00540C69">
        <w:rPr>
          <w:shd w:val="clear" w:color="auto" w:fill="FFFFFF"/>
        </w:rPr>
        <w:t>World temperature data</w:t>
      </w:r>
    </w:p>
    <w:p w14:paraId="511999DC" w14:textId="36139C4F" w:rsidR="00540C69" w:rsidRPr="00070745" w:rsidRDefault="00540C69" w:rsidP="00FF412B">
      <w:r>
        <w:rPr>
          <w:shd w:val="clear" w:color="auto" w:fill="FFFFFF"/>
          <w:lang w:eastAsia="en-AU"/>
        </w:rPr>
        <w:t>Provide students with</w:t>
      </w:r>
      <w:r w:rsidR="004F6391">
        <w:rPr>
          <w:lang w:eastAsia="zh-CN"/>
        </w:rPr>
        <w:t xml:space="preserve"> </w:t>
      </w:r>
      <w:r>
        <w:rPr>
          <w:shd w:val="clear" w:color="auto" w:fill="FFFFFF"/>
          <w:lang w:eastAsia="en-AU"/>
        </w:rPr>
        <w:t>th</w:t>
      </w:r>
      <w:r w:rsidR="00BE4487">
        <w:rPr>
          <w:shd w:val="clear" w:color="auto" w:fill="FFFFFF"/>
          <w:lang w:eastAsia="en-AU"/>
        </w:rPr>
        <w:t>e</w:t>
      </w:r>
      <w:r w:rsidR="00FF412B" w:rsidDel="00BE4487">
        <w:fldChar w:fldCharType="begin"/>
      </w:r>
      <w:r w:rsidR="00FF412B" w:rsidDel="00BE4487">
        <w:fldChar w:fldCharType="separate"/>
      </w:r>
      <w:r w:rsidR="00BE4487">
        <w:rPr>
          <w:rStyle w:val="Hyperlink"/>
          <w:shd w:val="clear" w:color="auto" w:fill="FFFFFF"/>
          <w:lang w:eastAsia="en-AU"/>
        </w:rPr>
        <w:t>'Global warming: monthly temperature anomaly'</w:t>
      </w:r>
      <w:r w:rsidR="00FF412B" w:rsidDel="00BE4487">
        <w:rPr>
          <w:rStyle w:val="Hyperlink"/>
          <w:shd w:val="clear" w:color="auto" w:fill="FFFFFF"/>
          <w:lang w:eastAsia="en-AU"/>
        </w:rPr>
        <w:fldChar w:fldCharType="end"/>
      </w:r>
      <w:r w:rsidR="00BE4487">
        <w:rPr>
          <w:shd w:val="clear" w:color="auto" w:fill="FFFFFF"/>
          <w:lang w:eastAsia="en-AU"/>
        </w:rPr>
        <w:t xml:space="preserve"> </w:t>
      </w:r>
      <w:hyperlink r:id="rId166" w:history="1">
        <w:r w:rsidR="00BE4487" w:rsidRPr="002110E6">
          <w:rPr>
            <w:rStyle w:val="Hyperlink"/>
            <w:shd w:val="clear" w:color="auto" w:fill="FFFFFF"/>
            <w:lang w:eastAsia="en-AU"/>
          </w:rPr>
          <w:t>graph</w:t>
        </w:r>
      </w:hyperlink>
      <w:r w:rsidR="00BE4487">
        <w:rPr>
          <w:shd w:val="clear" w:color="auto" w:fill="FFFFFF"/>
          <w:lang w:eastAsia="en-AU"/>
        </w:rPr>
        <w:t xml:space="preserve"> </w:t>
      </w:r>
      <w:r w:rsidR="004F6391">
        <w:rPr>
          <w:shd w:val="clear" w:color="auto" w:fill="FFFFFF"/>
          <w:lang w:eastAsia="en-AU"/>
        </w:rPr>
        <w:t>(</w:t>
      </w:r>
      <w:r w:rsidR="004F6391" w:rsidRPr="004F6391">
        <w:rPr>
          <w:shd w:val="clear" w:color="auto" w:fill="FFFFFF"/>
          <w:lang w:eastAsia="en-AU"/>
        </w:rPr>
        <w:t>Our World in Data 2022</w:t>
      </w:r>
      <w:r w:rsidR="004F6391">
        <w:rPr>
          <w:shd w:val="clear" w:color="auto" w:fill="FFFFFF"/>
          <w:lang w:eastAsia="en-AU"/>
        </w:rPr>
        <w:t xml:space="preserve">) </w:t>
      </w:r>
      <w:r>
        <w:rPr>
          <w:shd w:val="clear" w:color="auto" w:fill="FFFFFF"/>
          <w:lang w:eastAsia="en-AU"/>
        </w:rPr>
        <w:t>which shows</w:t>
      </w:r>
      <w:r w:rsidRPr="00540C69">
        <w:rPr>
          <w:shd w:val="clear" w:color="auto" w:fill="FFFFFF"/>
          <w:lang w:eastAsia="en-AU"/>
        </w:rPr>
        <w:t xml:space="preserve"> the global monthly temperature</w:t>
      </w:r>
      <w:r>
        <w:rPr>
          <w:shd w:val="clear" w:color="auto" w:fill="FFFFFF"/>
          <w:lang w:eastAsia="en-AU"/>
        </w:rPr>
        <w:t xml:space="preserve"> anomalies from 1880 to the present</w:t>
      </w:r>
      <w:r w:rsidRPr="00540C69">
        <w:rPr>
          <w:shd w:val="clear" w:color="auto" w:fill="FFFFFF"/>
          <w:lang w:eastAsia="en-AU"/>
        </w:rPr>
        <w:t>.</w:t>
      </w:r>
    </w:p>
    <w:p w14:paraId="3184D7ED" w14:textId="455B530C" w:rsidR="00540C69" w:rsidRPr="00070745" w:rsidRDefault="00540C69" w:rsidP="002B47FC">
      <w:pPr>
        <w:pStyle w:val="ListNumber"/>
        <w:numPr>
          <w:ilvl w:val="0"/>
          <w:numId w:val="17"/>
        </w:numPr>
      </w:pPr>
      <w:r w:rsidRPr="00070745">
        <w:t xml:space="preserve">What </w:t>
      </w:r>
      <w:r w:rsidR="00070745">
        <w:t>30</w:t>
      </w:r>
      <w:r w:rsidR="008B6668" w:rsidRPr="00070745">
        <w:t>-</w:t>
      </w:r>
      <w:r w:rsidRPr="00070745">
        <w:t>year period is the baseline period?</w:t>
      </w:r>
    </w:p>
    <w:p w14:paraId="3EFE86BC" w14:textId="13FA0130" w:rsidR="00540C69" w:rsidRPr="00070745" w:rsidRDefault="00540C69" w:rsidP="002B47FC">
      <w:pPr>
        <w:pStyle w:val="ListNumber"/>
      </w:pPr>
      <w:r w:rsidRPr="00070745">
        <w:t>Describe the trend in temperature anomalies.</w:t>
      </w:r>
    </w:p>
    <w:p w14:paraId="676EF93A" w14:textId="059F99BE" w:rsidR="00540C69" w:rsidRPr="002835D2" w:rsidRDefault="00BB1013" w:rsidP="00FF412B">
      <w:r>
        <w:rPr>
          <w:lang w:eastAsia="en-AU"/>
        </w:rPr>
        <w:t>Watch</w:t>
      </w:r>
      <w:r w:rsidR="00540C69">
        <w:rPr>
          <w:lang w:eastAsia="en-AU"/>
        </w:rPr>
        <w:t xml:space="preserve"> </w:t>
      </w:r>
      <w:hyperlink r:id="rId167" w:history="1">
        <w:r>
          <w:rPr>
            <w:rStyle w:val="Hyperlink"/>
            <w:lang w:eastAsia="en-AU"/>
          </w:rPr>
          <w:t>How temperature has changed in each country (0:54)</w:t>
        </w:r>
      </w:hyperlink>
      <w:r w:rsidR="00540C69">
        <w:rPr>
          <w:lang w:eastAsia="en-AU"/>
        </w:rPr>
        <w:t xml:space="preserve"> </w:t>
      </w:r>
      <w:r w:rsidR="00FE7794">
        <w:rPr>
          <w:lang w:eastAsia="en-AU"/>
        </w:rPr>
        <w:t>(</w:t>
      </w:r>
      <w:proofErr w:type="spellStart"/>
      <w:r w:rsidR="00FE7794">
        <w:rPr>
          <w:lang w:eastAsia="en-AU"/>
        </w:rPr>
        <w:t>Lipponen</w:t>
      </w:r>
      <w:proofErr w:type="spellEnd"/>
      <w:r w:rsidR="00FE7794">
        <w:rPr>
          <w:lang w:eastAsia="en-AU"/>
        </w:rPr>
        <w:t xml:space="preserve"> 2018) </w:t>
      </w:r>
      <w:r w:rsidR="00540C69">
        <w:rPr>
          <w:lang w:eastAsia="en-AU"/>
        </w:rPr>
        <w:t xml:space="preserve">from the Finnish </w:t>
      </w:r>
      <w:r w:rsidR="00FD5421">
        <w:rPr>
          <w:lang w:eastAsia="en-AU"/>
        </w:rPr>
        <w:t>Meteorological</w:t>
      </w:r>
      <w:r w:rsidR="00540C69">
        <w:rPr>
          <w:lang w:eastAsia="en-AU"/>
        </w:rPr>
        <w:t xml:space="preserve"> Institute</w:t>
      </w:r>
      <w:r w:rsidR="00F06204">
        <w:rPr>
          <w:lang w:eastAsia="en-AU"/>
        </w:rPr>
        <w:t>,</w:t>
      </w:r>
      <w:r>
        <w:rPr>
          <w:lang w:eastAsia="en-AU"/>
        </w:rPr>
        <w:t xml:space="preserve"> which </w:t>
      </w:r>
      <w:r w:rsidR="00540C69">
        <w:rPr>
          <w:lang w:eastAsia="en-AU"/>
        </w:rPr>
        <w:t>shows a different data visualisation for t</w:t>
      </w:r>
      <w:r w:rsidR="00540C69" w:rsidRPr="00540C69">
        <w:rPr>
          <w:lang w:eastAsia="en-AU"/>
        </w:rPr>
        <w:t>emperature</w:t>
      </w:r>
      <w:r w:rsidR="00AD4090">
        <w:rPr>
          <w:lang w:eastAsia="en-AU"/>
        </w:rPr>
        <w:t xml:space="preserve"> </w:t>
      </w:r>
      <w:r w:rsidR="00540C69" w:rsidRPr="00540C69">
        <w:rPr>
          <w:lang w:eastAsia="en-AU"/>
        </w:rPr>
        <w:t>anom</w:t>
      </w:r>
      <w:r w:rsidR="00540C69">
        <w:rPr>
          <w:lang w:eastAsia="en-AU"/>
        </w:rPr>
        <w:t>alies by country.</w:t>
      </w:r>
    </w:p>
    <w:p w14:paraId="4AF3621B" w14:textId="59917690" w:rsidR="00BF0BCE" w:rsidRDefault="0084446D" w:rsidP="00FF412B">
      <w:pPr>
        <w:pStyle w:val="Heading4"/>
      </w:pPr>
      <w:r>
        <w:t xml:space="preserve">Task 2: </w:t>
      </w:r>
      <w:r w:rsidR="001D4CCB">
        <w:t>Australian temperature data</w:t>
      </w:r>
    </w:p>
    <w:p w14:paraId="50DD3AFB" w14:textId="3F3B9602" w:rsidR="001D4CCB" w:rsidRPr="002835D2" w:rsidRDefault="001D4CCB" w:rsidP="00FF412B">
      <w:r w:rsidRPr="001D4CCB">
        <w:rPr>
          <w:shd w:val="clear" w:color="auto" w:fill="FFFFFF"/>
          <w:lang w:eastAsia="en-AU"/>
        </w:rPr>
        <w:t>The maps provided by the</w:t>
      </w:r>
      <w:r w:rsidR="00AD4090">
        <w:rPr>
          <w:shd w:val="clear" w:color="auto" w:fill="FFFFFF"/>
          <w:lang w:eastAsia="en-AU"/>
        </w:rPr>
        <w:t xml:space="preserve"> </w:t>
      </w:r>
      <w:r w:rsidRPr="001F4A30">
        <w:rPr>
          <w:shd w:val="clear" w:color="auto" w:fill="FFFFFF"/>
          <w:lang w:eastAsia="en-AU"/>
        </w:rPr>
        <w:t>Australian Bureau of Meteorology</w:t>
      </w:r>
      <w:r w:rsidR="00AD4090">
        <w:rPr>
          <w:shd w:val="clear" w:color="auto" w:fill="FFFFFF"/>
          <w:lang w:eastAsia="en-AU"/>
        </w:rPr>
        <w:t xml:space="preserve"> </w:t>
      </w:r>
      <w:r w:rsidR="00E34F9D">
        <w:rPr>
          <w:shd w:val="clear" w:color="auto" w:fill="FFFFFF"/>
          <w:lang w:eastAsia="en-AU"/>
        </w:rPr>
        <w:t xml:space="preserve">on </w:t>
      </w:r>
      <w:hyperlink r:id="rId168" w:history="1">
        <w:r w:rsidR="00E34F9D" w:rsidRPr="00E34F9D">
          <w:rPr>
            <w:rStyle w:val="Hyperlink"/>
            <w:shd w:val="clear" w:color="auto" w:fill="FFFFFF"/>
            <w:lang w:eastAsia="en-AU"/>
          </w:rPr>
          <w:t>112 years of Australian temperatures</w:t>
        </w:r>
      </w:hyperlink>
      <w:r w:rsidR="00E34F9D">
        <w:rPr>
          <w:shd w:val="clear" w:color="auto" w:fill="FFFFFF"/>
          <w:lang w:eastAsia="en-AU"/>
        </w:rPr>
        <w:t xml:space="preserve"> </w:t>
      </w:r>
      <w:r w:rsidR="00FE7794">
        <w:rPr>
          <w:shd w:val="clear" w:color="auto" w:fill="FFFFFF"/>
          <w:lang w:eastAsia="en-AU"/>
        </w:rPr>
        <w:t xml:space="preserve">(BOM 2022) </w:t>
      </w:r>
      <w:r w:rsidRPr="001D4CCB">
        <w:rPr>
          <w:shd w:val="clear" w:color="auto" w:fill="FFFFFF"/>
          <w:lang w:eastAsia="en-AU"/>
        </w:rPr>
        <w:t>represent temperature anomalies for Australia different</w:t>
      </w:r>
      <w:r w:rsidR="00A20361">
        <w:rPr>
          <w:shd w:val="clear" w:color="auto" w:fill="FFFFFF"/>
          <w:lang w:eastAsia="en-AU"/>
        </w:rPr>
        <w:t>ly</w:t>
      </w:r>
      <w:r w:rsidRPr="001D4CCB">
        <w:rPr>
          <w:shd w:val="clear" w:color="auto" w:fill="FFFFFF"/>
          <w:lang w:eastAsia="en-AU"/>
        </w:rPr>
        <w:t>.</w:t>
      </w:r>
    </w:p>
    <w:p w14:paraId="522C92D6" w14:textId="259D6D06" w:rsidR="001D4CCB" w:rsidRPr="00070745" w:rsidRDefault="001D4CCB" w:rsidP="002B47FC">
      <w:pPr>
        <w:pStyle w:val="ListNumber"/>
      </w:pPr>
      <w:r w:rsidRPr="00070745">
        <w:t>What are two things you notice?</w:t>
      </w:r>
    </w:p>
    <w:p w14:paraId="130A0BEA" w14:textId="0E43EAA1" w:rsidR="001D4CCB" w:rsidRPr="00070745" w:rsidRDefault="001D4CCB" w:rsidP="002B47FC">
      <w:pPr>
        <w:pStyle w:val="ListNumber"/>
      </w:pPr>
      <w:r w:rsidRPr="00070745">
        <w:t>What are two things you wonder?</w:t>
      </w:r>
    </w:p>
    <w:p w14:paraId="24243ACB" w14:textId="09069E36" w:rsidR="001D4CCB" w:rsidRPr="00070745" w:rsidRDefault="0084446D" w:rsidP="00FF412B">
      <w:pPr>
        <w:pStyle w:val="Heading4"/>
      </w:pPr>
      <w:r>
        <w:t xml:space="preserve">Task 3: </w:t>
      </w:r>
      <w:r w:rsidR="001D4CCB">
        <w:t>Long term data</w:t>
      </w:r>
    </w:p>
    <w:p w14:paraId="7CECC0CD" w14:textId="50D40813" w:rsidR="001D4CCB" w:rsidRDefault="001D4CCB" w:rsidP="00FF412B">
      <w:pPr>
        <w:rPr>
          <w:lang w:eastAsia="en-AU"/>
        </w:rPr>
      </w:pPr>
      <w:r>
        <w:rPr>
          <w:shd w:val="clear" w:color="auto" w:fill="FFFFFF"/>
        </w:rPr>
        <w:t xml:space="preserve">Ask students what they know about global temperature change over the Earth’s history. Students will probably identify that there have been periods of warming and cooling (ice ages). </w:t>
      </w:r>
      <w:r w:rsidR="00226FCD">
        <w:rPr>
          <w:shd w:val="clear" w:color="auto" w:fill="FFFFFF"/>
        </w:rPr>
        <w:t>Show the students t</w:t>
      </w:r>
      <w:r w:rsidRPr="001D4CCB">
        <w:rPr>
          <w:shd w:val="clear" w:color="auto" w:fill="FFFFFF"/>
          <w:lang w:eastAsia="en-AU"/>
        </w:rPr>
        <w:t>he graph below</w:t>
      </w:r>
      <w:r w:rsidR="007F0CA9">
        <w:rPr>
          <w:shd w:val="clear" w:color="auto" w:fill="FFFFFF"/>
          <w:lang w:eastAsia="en-AU"/>
        </w:rPr>
        <w:t xml:space="preserve"> (</w:t>
      </w:r>
      <w:r w:rsidR="007F0CA9">
        <w:rPr>
          <w:shd w:val="clear" w:color="auto" w:fill="FFFFFF"/>
          <w:lang w:eastAsia="en-AU"/>
        </w:rPr>
        <w:fldChar w:fldCharType="begin"/>
      </w:r>
      <w:r w:rsidR="007F0CA9">
        <w:rPr>
          <w:shd w:val="clear" w:color="auto" w:fill="FFFFFF"/>
          <w:lang w:eastAsia="en-AU"/>
        </w:rPr>
        <w:instrText xml:space="preserve"> REF _Ref99719565 \h </w:instrText>
      </w:r>
      <w:r w:rsidR="007F0CA9">
        <w:rPr>
          <w:shd w:val="clear" w:color="auto" w:fill="FFFFFF"/>
          <w:lang w:eastAsia="en-AU"/>
        </w:rPr>
      </w:r>
      <w:r w:rsidR="007F0CA9">
        <w:rPr>
          <w:shd w:val="clear" w:color="auto" w:fill="FFFFFF"/>
          <w:lang w:eastAsia="en-AU"/>
        </w:rPr>
        <w:fldChar w:fldCharType="separate"/>
      </w:r>
      <w:r w:rsidR="007F0CA9">
        <w:t xml:space="preserve">Figure </w:t>
      </w:r>
      <w:r w:rsidR="007F0CA9">
        <w:rPr>
          <w:noProof/>
        </w:rPr>
        <w:t>12</w:t>
      </w:r>
      <w:r w:rsidR="007F0CA9">
        <w:rPr>
          <w:shd w:val="clear" w:color="auto" w:fill="FFFFFF"/>
          <w:lang w:eastAsia="en-AU"/>
        </w:rPr>
        <w:fldChar w:fldCharType="end"/>
      </w:r>
      <w:r w:rsidR="007F0CA9">
        <w:rPr>
          <w:shd w:val="clear" w:color="auto" w:fill="FFFFFF"/>
          <w:lang w:eastAsia="en-AU"/>
        </w:rPr>
        <w:t>)</w:t>
      </w:r>
      <w:r w:rsidR="00226FCD">
        <w:rPr>
          <w:shd w:val="clear" w:color="auto" w:fill="FFFFFF"/>
          <w:lang w:eastAsia="en-AU"/>
        </w:rPr>
        <w:t>, which</w:t>
      </w:r>
      <w:r w:rsidRPr="001D4CCB">
        <w:rPr>
          <w:shd w:val="clear" w:color="auto" w:fill="FFFFFF"/>
          <w:lang w:eastAsia="en-AU"/>
        </w:rPr>
        <w:t xml:space="preserve"> shows the temperature change from present</w:t>
      </w:r>
      <w:r w:rsidR="00ED3D36">
        <w:rPr>
          <w:shd w:val="clear" w:color="auto" w:fill="FFFFFF"/>
          <w:lang w:eastAsia="en-AU"/>
        </w:rPr>
        <w:t xml:space="preserve"> </w:t>
      </w:r>
      <w:r w:rsidRPr="001D4CCB">
        <w:rPr>
          <w:shd w:val="clear" w:color="auto" w:fill="FFFFFF"/>
          <w:lang w:eastAsia="en-AU"/>
        </w:rPr>
        <w:t>(2015)</w:t>
      </w:r>
      <w:r w:rsidR="00ED3D36">
        <w:rPr>
          <w:shd w:val="clear" w:color="auto" w:fill="FFFFFF"/>
          <w:lang w:eastAsia="en-AU"/>
        </w:rPr>
        <w:t xml:space="preserve"> </w:t>
      </w:r>
      <w:r w:rsidRPr="001D4CCB">
        <w:rPr>
          <w:shd w:val="clear" w:color="auto" w:fill="FFFFFF"/>
          <w:lang w:eastAsia="en-AU"/>
        </w:rPr>
        <w:t>over the past 400,000 years.</w:t>
      </w:r>
    </w:p>
    <w:p w14:paraId="1B55873B" w14:textId="371E0726" w:rsidR="00951174" w:rsidRDefault="00951174" w:rsidP="00951174">
      <w:pPr>
        <w:pStyle w:val="Caption"/>
      </w:pPr>
      <w:bookmarkStart w:id="95" w:name="_Ref99719565"/>
      <w:r>
        <w:lastRenderedPageBreak/>
        <w:t xml:space="preserve">Figure </w:t>
      </w:r>
      <w:r>
        <w:fldChar w:fldCharType="begin"/>
      </w:r>
      <w:r>
        <w:instrText xml:space="preserve"> SEQ Figure \* ARABIC </w:instrText>
      </w:r>
      <w:r>
        <w:fldChar w:fldCharType="separate"/>
      </w:r>
      <w:r w:rsidR="00650962">
        <w:rPr>
          <w:noProof/>
        </w:rPr>
        <w:t>12</w:t>
      </w:r>
      <w:r>
        <w:fldChar w:fldCharType="end"/>
      </w:r>
      <w:bookmarkEnd w:id="95"/>
      <w:r>
        <w:t xml:space="preserve"> </w:t>
      </w:r>
      <w:r w:rsidR="00421022">
        <w:t>–</w:t>
      </w:r>
      <w:r>
        <w:t xml:space="preserve"> Global temperature change</w:t>
      </w:r>
    </w:p>
    <w:p w14:paraId="21AD699E" w14:textId="6523335F" w:rsidR="001D4CCB" w:rsidRDefault="00FA6CA4" w:rsidP="00FF412B">
      <w:pPr>
        <w:rPr>
          <w:lang w:eastAsia="en-AU"/>
        </w:rPr>
      </w:pPr>
      <w:r w:rsidRPr="00FA6CA4">
        <w:rPr>
          <w:noProof/>
          <w:lang w:eastAsia="en-AU"/>
        </w:rPr>
        <w:drawing>
          <wp:inline distT="0" distB="0" distL="0" distR="0" wp14:anchorId="6F780033" wp14:editId="45AA8CD1">
            <wp:extent cx="3375965" cy="2475707"/>
            <wp:effectExtent l="0" t="0" r="0" b="1270"/>
            <wp:docPr id="199" name="Picture 199" descr="Graph showing temperature anomalies over the past 400,000 years, oscillating between +3 an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Graph showing temperature anomalies over the past 400,000 years, oscillating between +3 and -9."/>
                    <pic:cNvPicPr/>
                  </pic:nvPicPr>
                  <pic:blipFill>
                    <a:blip r:embed="rId169"/>
                    <a:stretch>
                      <a:fillRect/>
                    </a:stretch>
                  </pic:blipFill>
                  <pic:spPr>
                    <a:xfrm>
                      <a:off x="0" y="0"/>
                      <a:ext cx="3397475" cy="2491481"/>
                    </a:xfrm>
                    <a:prstGeom prst="rect">
                      <a:avLst/>
                    </a:prstGeom>
                  </pic:spPr>
                </pic:pic>
              </a:graphicData>
            </a:graphic>
          </wp:inline>
        </w:drawing>
      </w:r>
    </w:p>
    <w:p w14:paraId="2EFE4932" w14:textId="38D85CD8" w:rsidR="002D3CAB" w:rsidRPr="002D3CAB" w:rsidRDefault="002D3CAB" w:rsidP="002D3CAB">
      <w:pPr>
        <w:rPr>
          <w:rStyle w:val="SubtleReference"/>
        </w:rPr>
      </w:pPr>
      <w:r w:rsidRPr="002D3CAB">
        <w:rPr>
          <w:rStyle w:val="SubtleReference"/>
        </w:rPr>
        <w:t>"</w:t>
      </w:r>
      <w:hyperlink r:id="rId170" w:history="1">
        <w:r w:rsidRPr="002D3CAB">
          <w:rPr>
            <w:rStyle w:val="Hyperlink"/>
            <w:sz w:val="22"/>
          </w:rPr>
          <w:t>Figure 44 05 01</w:t>
        </w:r>
      </w:hyperlink>
      <w:r w:rsidRPr="002D3CAB">
        <w:rPr>
          <w:rStyle w:val="SubtleReference"/>
        </w:rPr>
        <w:t xml:space="preserve">" by </w:t>
      </w:r>
      <w:hyperlink r:id="rId171" w:history="1">
        <w:r w:rsidRPr="00C01196">
          <w:rPr>
            <w:rStyle w:val="Hyperlink"/>
            <w:sz w:val="22"/>
          </w:rPr>
          <w:t>CNX OpenStax</w:t>
        </w:r>
      </w:hyperlink>
      <w:r w:rsidRPr="002D3CAB">
        <w:rPr>
          <w:rStyle w:val="SubtleReference"/>
        </w:rPr>
        <w:t xml:space="preserve"> is licensed under </w:t>
      </w:r>
      <w:hyperlink r:id="rId172" w:history="1">
        <w:r w:rsidRPr="002D3CAB">
          <w:rPr>
            <w:rStyle w:val="Hyperlink"/>
            <w:sz w:val="22"/>
          </w:rPr>
          <w:t>CC BY 4.0</w:t>
        </w:r>
      </w:hyperlink>
    </w:p>
    <w:p w14:paraId="14B990AB" w14:textId="73A7ADA0" w:rsidR="001D4CCB" w:rsidRPr="004C2A28" w:rsidRDefault="001D4CCB" w:rsidP="002B47FC">
      <w:pPr>
        <w:pStyle w:val="ListNumber"/>
      </w:pPr>
      <w:r w:rsidRPr="004C2A28">
        <w:t>What do you notice about the graph?</w:t>
      </w:r>
    </w:p>
    <w:p w14:paraId="2DEFA16D" w14:textId="1ED6685B" w:rsidR="001D4CCB" w:rsidRPr="004C2A28" w:rsidRDefault="001D4CCB" w:rsidP="002B47FC">
      <w:pPr>
        <w:pStyle w:val="ListNumber"/>
      </w:pPr>
      <w:r w:rsidRPr="004C2A28">
        <w:t>What do you think was happening in the world when the graph is at its lowest points?</w:t>
      </w:r>
    </w:p>
    <w:p w14:paraId="41E5CDF5" w14:textId="2053C31D" w:rsidR="00517CDD" w:rsidRDefault="00FA6CA4" w:rsidP="00FF412B">
      <w:pPr>
        <w:rPr>
          <w:lang w:eastAsia="en-AU"/>
        </w:rPr>
      </w:pPr>
      <w:r>
        <w:rPr>
          <w:lang w:eastAsia="en-AU"/>
        </w:rPr>
        <w:t>Recall the students’ knowledge of</w:t>
      </w:r>
      <w:r w:rsidR="004C2A28">
        <w:rPr>
          <w:lang w:eastAsia="en-AU"/>
        </w:rPr>
        <w:t>:</w:t>
      </w:r>
    </w:p>
    <w:p w14:paraId="72E8DC6F" w14:textId="14BD3DD6" w:rsidR="00517CDD" w:rsidRDefault="0084446D" w:rsidP="002B47FC">
      <w:pPr>
        <w:pStyle w:val="ListBullet"/>
        <w:rPr>
          <w:lang w:eastAsia="en-AU"/>
        </w:rPr>
      </w:pPr>
      <w:r>
        <w:rPr>
          <w:lang w:eastAsia="en-AU"/>
        </w:rPr>
        <w:t>the g</w:t>
      </w:r>
      <w:r w:rsidR="00517CDD">
        <w:rPr>
          <w:lang w:eastAsia="en-AU"/>
        </w:rPr>
        <w:t xml:space="preserve">reenhouse effect from </w:t>
      </w:r>
      <w:r w:rsidR="00FE0DB7">
        <w:rPr>
          <w:lang w:eastAsia="en-AU"/>
        </w:rPr>
        <w:t>S</w:t>
      </w:r>
      <w:r w:rsidR="00517CDD">
        <w:rPr>
          <w:lang w:eastAsia="en-AU"/>
        </w:rPr>
        <w:t>tage 5</w:t>
      </w:r>
    </w:p>
    <w:p w14:paraId="4CEC10EF" w14:textId="48710075" w:rsidR="00517CDD" w:rsidRDefault="00FA6CA4" w:rsidP="002B47FC">
      <w:pPr>
        <w:pStyle w:val="ListBullet"/>
        <w:rPr>
          <w:lang w:eastAsia="en-AU"/>
        </w:rPr>
      </w:pPr>
      <w:r>
        <w:rPr>
          <w:lang w:eastAsia="en-AU"/>
        </w:rPr>
        <w:t>ice</w:t>
      </w:r>
      <w:r w:rsidR="00517CDD">
        <w:rPr>
          <w:lang w:eastAsia="en-AU"/>
        </w:rPr>
        <w:t xml:space="preserve"> core drilling and gas analysis from earlier in this module</w:t>
      </w:r>
      <w:r w:rsidR="004C2A28">
        <w:rPr>
          <w:lang w:eastAsia="en-AU"/>
        </w:rPr>
        <w:t>.</w:t>
      </w:r>
    </w:p>
    <w:p w14:paraId="6B72A40E" w14:textId="1D811CA7" w:rsidR="00517CDD" w:rsidRDefault="00517CDD" w:rsidP="00FF412B">
      <w:pPr>
        <w:rPr>
          <w:lang w:eastAsia="zh-CN"/>
        </w:rPr>
      </w:pPr>
      <w:r>
        <w:rPr>
          <w:lang w:eastAsia="zh-CN"/>
        </w:rPr>
        <w:t>Th</w:t>
      </w:r>
      <w:r w:rsidR="007F0CA9">
        <w:rPr>
          <w:lang w:eastAsia="zh-CN"/>
        </w:rPr>
        <w:t>e</w:t>
      </w:r>
      <w:r>
        <w:rPr>
          <w:lang w:eastAsia="zh-CN"/>
        </w:rPr>
        <w:t xml:space="preserve"> graph </w:t>
      </w:r>
      <w:r w:rsidR="007F0CA9">
        <w:rPr>
          <w:lang w:eastAsia="zh-CN"/>
        </w:rPr>
        <w:t>below (</w:t>
      </w:r>
      <w:r w:rsidR="007F0CA9">
        <w:rPr>
          <w:lang w:eastAsia="zh-CN"/>
        </w:rPr>
        <w:fldChar w:fldCharType="begin"/>
      </w:r>
      <w:r w:rsidR="007F0CA9">
        <w:rPr>
          <w:lang w:eastAsia="zh-CN"/>
        </w:rPr>
        <w:instrText xml:space="preserve"> REF _Ref99719545 \h </w:instrText>
      </w:r>
      <w:r w:rsidR="007F0CA9">
        <w:rPr>
          <w:lang w:eastAsia="zh-CN"/>
        </w:rPr>
      </w:r>
      <w:r w:rsidR="007F0CA9">
        <w:rPr>
          <w:lang w:eastAsia="zh-CN"/>
        </w:rPr>
        <w:fldChar w:fldCharType="separate"/>
      </w:r>
      <w:r w:rsidR="007F0CA9">
        <w:t xml:space="preserve">Figure </w:t>
      </w:r>
      <w:r w:rsidR="007F0CA9">
        <w:rPr>
          <w:noProof/>
        </w:rPr>
        <w:t>13</w:t>
      </w:r>
      <w:r w:rsidR="007F0CA9">
        <w:rPr>
          <w:lang w:eastAsia="zh-CN"/>
        </w:rPr>
        <w:fldChar w:fldCharType="end"/>
      </w:r>
      <w:r w:rsidR="007F0CA9">
        <w:rPr>
          <w:lang w:eastAsia="zh-CN"/>
        </w:rPr>
        <w:t>)</w:t>
      </w:r>
      <w:r>
        <w:rPr>
          <w:lang w:eastAsia="zh-CN"/>
        </w:rPr>
        <w:t xml:space="preserve"> shows changes in the concentration of atmospher</w:t>
      </w:r>
      <w:r w:rsidR="00226FCD">
        <w:rPr>
          <w:lang w:eastAsia="zh-CN"/>
        </w:rPr>
        <w:t>ic CO</w:t>
      </w:r>
      <w:r w:rsidR="00226FCD" w:rsidRPr="0084446D">
        <w:rPr>
          <w:vertAlign w:val="subscript"/>
          <w:lang w:eastAsia="zh-CN"/>
        </w:rPr>
        <w:t>2</w:t>
      </w:r>
      <w:r w:rsidR="00226FCD">
        <w:rPr>
          <w:vertAlign w:val="subscript"/>
          <w:lang w:eastAsia="zh-CN"/>
        </w:rPr>
        <w:t>,</w:t>
      </w:r>
      <w:r>
        <w:rPr>
          <w:lang w:eastAsia="zh-CN"/>
        </w:rPr>
        <w:t xml:space="preserve"> over the last 400,000 years (the same period as the temperature graph above)</w:t>
      </w:r>
      <w:r w:rsidR="0084446D">
        <w:rPr>
          <w:lang w:eastAsia="zh-CN"/>
        </w:rPr>
        <w:t>.</w:t>
      </w:r>
    </w:p>
    <w:p w14:paraId="625D3CDC" w14:textId="1BD8355F" w:rsidR="002D3CAB" w:rsidRDefault="002D3CAB" w:rsidP="002D3CAB">
      <w:pPr>
        <w:pStyle w:val="Caption"/>
      </w:pPr>
      <w:bookmarkStart w:id="96" w:name="_Ref99719545"/>
      <w:r>
        <w:t xml:space="preserve">Figure </w:t>
      </w:r>
      <w:r>
        <w:fldChar w:fldCharType="begin"/>
      </w:r>
      <w:r>
        <w:instrText xml:space="preserve"> SEQ Figure \* ARABIC </w:instrText>
      </w:r>
      <w:r>
        <w:fldChar w:fldCharType="separate"/>
      </w:r>
      <w:r w:rsidR="00421022">
        <w:rPr>
          <w:noProof/>
        </w:rPr>
        <w:t>13</w:t>
      </w:r>
      <w:r>
        <w:fldChar w:fldCharType="end"/>
      </w:r>
      <w:bookmarkEnd w:id="96"/>
      <w:r>
        <w:t xml:space="preserve"> </w:t>
      </w:r>
      <w:r w:rsidR="00421022">
        <w:t>–</w:t>
      </w:r>
      <w:r>
        <w:t xml:space="preserve"> Long term carbon dioxide concentration</w:t>
      </w:r>
    </w:p>
    <w:p w14:paraId="2109A546" w14:textId="34B3C2D5" w:rsidR="00517CDD" w:rsidRDefault="00517CDD" w:rsidP="00FF412B">
      <w:pPr>
        <w:rPr>
          <w:lang w:eastAsia="zh-CN"/>
        </w:rPr>
      </w:pPr>
      <w:r w:rsidRPr="00517CDD">
        <w:rPr>
          <w:noProof/>
          <w:lang w:eastAsia="en-AU"/>
        </w:rPr>
        <w:drawing>
          <wp:inline distT="0" distB="0" distL="0" distR="0" wp14:anchorId="3D5D71C2" wp14:editId="4FF8E483">
            <wp:extent cx="3478878" cy="2468880"/>
            <wp:effectExtent l="0" t="0" r="7620" b="7620"/>
            <wp:docPr id="201" name="Picture 201" descr="Graph showing carbon dioxide concentration over the past 400,000 years; oscillating between 300 ppm and 185 p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Graph showing carbon dioxide concentration over the past 400,000 years; oscillating between 300 ppm and 185 ppm."/>
                    <pic:cNvPicPr/>
                  </pic:nvPicPr>
                  <pic:blipFill>
                    <a:blip r:embed="rId173"/>
                    <a:stretch>
                      <a:fillRect/>
                    </a:stretch>
                  </pic:blipFill>
                  <pic:spPr>
                    <a:xfrm>
                      <a:off x="0" y="0"/>
                      <a:ext cx="3503316" cy="2486223"/>
                    </a:xfrm>
                    <a:prstGeom prst="rect">
                      <a:avLst/>
                    </a:prstGeom>
                  </pic:spPr>
                </pic:pic>
              </a:graphicData>
            </a:graphic>
          </wp:inline>
        </w:drawing>
      </w:r>
    </w:p>
    <w:p w14:paraId="65DF4190" w14:textId="1F9648E4" w:rsidR="002D3CAB" w:rsidRPr="002D3CAB" w:rsidRDefault="002D3CAB" w:rsidP="002D3CAB">
      <w:pPr>
        <w:rPr>
          <w:rStyle w:val="SubtleReference"/>
        </w:rPr>
      </w:pPr>
      <w:r w:rsidRPr="002D3CAB">
        <w:rPr>
          <w:rStyle w:val="SubtleReference"/>
        </w:rPr>
        <w:t>"</w:t>
      </w:r>
      <w:hyperlink r:id="rId174" w:history="1">
        <w:r w:rsidRPr="002D3CAB">
          <w:rPr>
            <w:rStyle w:val="Hyperlink"/>
            <w:sz w:val="22"/>
          </w:rPr>
          <w:t>Figure 44 05 01</w:t>
        </w:r>
      </w:hyperlink>
      <w:r w:rsidRPr="002D3CAB">
        <w:rPr>
          <w:rStyle w:val="SubtleReference"/>
        </w:rPr>
        <w:t xml:space="preserve">" by </w:t>
      </w:r>
      <w:hyperlink r:id="rId175" w:history="1">
        <w:r w:rsidRPr="00C01196">
          <w:rPr>
            <w:rStyle w:val="Hyperlink"/>
            <w:sz w:val="22"/>
          </w:rPr>
          <w:t>CNX OpenStax</w:t>
        </w:r>
      </w:hyperlink>
      <w:r w:rsidRPr="002D3CAB">
        <w:rPr>
          <w:rStyle w:val="SubtleReference"/>
        </w:rPr>
        <w:t xml:space="preserve"> is licensed under </w:t>
      </w:r>
      <w:hyperlink r:id="rId176" w:history="1">
        <w:r w:rsidRPr="002D3CAB">
          <w:rPr>
            <w:rStyle w:val="Hyperlink"/>
            <w:sz w:val="22"/>
          </w:rPr>
          <w:t>CC BY 4.0</w:t>
        </w:r>
      </w:hyperlink>
    </w:p>
    <w:p w14:paraId="7272F346" w14:textId="345F85CD" w:rsidR="001D4CCB" w:rsidRDefault="00517CDD" w:rsidP="002B47FC">
      <w:pPr>
        <w:pStyle w:val="ListNumber"/>
        <w:rPr>
          <w:lang w:eastAsia="zh-CN"/>
        </w:rPr>
      </w:pPr>
      <w:r>
        <w:rPr>
          <w:lang w:eastAsia="zh-CN"/>
        </w:rPr>
        <w:t xml:space="preserve">What do you notice about this graph </w:t>
      </w:r>
      <w:r w:rsidR="007F0CA9">
        <w:rPr>
          <w:lang w:eastAsia="zh-CN"/>
        </w:rPr>
        <w:t>(</w:t>
      </w:r>
      <w:r w:rsidR="007F0CA9">
        <w:rPr>
          <w:lang w:eastAsia="zh-CN"/>
        </w:rPr>
        <w:fldChar w:fldCharType="begin"/>
      </w:r>
      <w:r w:rsidR="007F0CA9">
        <w:rPr>
          <w:lang w:eastAsia="zh-CN"/>
        </w:rPr>
        <w:instrText xml:space="preserve"> REF _Ref99719610 \h </w:instrText>
      </w:r>
      <w:r w:rsidR="007F0CA9">
        <w:rPr>
          <w:lang w:eastAsia="zh-CN"/>
        </w:rPr>
      </w:r>
      <w:r w:rsidR="007F0CA9">
        <w:rPr>
          <w:lang w:eastAsia="zh-CN"/>
        </w:rPr>
        <w:fldChar w:fldCharType="separate"/>
      </w:r>
      <w:r w:rsidR="007F0CA9">
        <w:t xml:space="preserve">Figure </w:t>
      </w:r>
      <w:r w:rsidR="007F0CA9">
        <w:rPr>
          <w:noProof/>
        </w:rPr>
        <w:t>14</w:t>
      </w:r>
      <w:r w:rsidR="007F0CA9">
        <w:rPr>
          <w:lang w:eastAsia="zh-CN"/>
        </w:rPr>
        <w:fldChar w:fldCharType="end"/>
      </w:r>
      <w:r w:rsidR="007F0CA9">
        <w:rPr>
          <w:lang w:eastAsia="zh-CN"/>
        </w:rPr>
        <w:t xml:space="preserve">) </w:t>
      </w:r>
      <w:r>
        <w:rPr>
          <w:lang w:eastAsia="zh-CN"/>
        </w:rPr>
        <w:t>compared to the graph of temperature change?</w:t>
      </w:r>
    </w:p>
    <w:p w14:paraId="785AF3D8" w14:textId="38B54C4F" w:rsidR="00517CDD" w:rsidRDefault="00517CDD" w:rsidP="00FF412B">
      <w:pPr>
        <w:rPr>
          <w:lang w:eastAsia="zh-CN"/>
        </w:rPr>
      </w:pPr>
      <w:r>
        <w:rPr>
          <w:lang w:eastAsia="zh-CN"/>
        </w:rPr>
        <w:lastRenderedPageBreak/>
        <w:t xml:space="preserve">This graph, called the Keeling curve, shows </w:t>
      </w:r>
      <w:r w:rsidR="00335EA0">
        <w:rPr>
          <w:lang w:eastAsia="zh-CN"/>
        </w:rPr>
        <w:t xml:space="preserve">monthly </w:t>
      </w:r>
      <w:r>
        <w:rPr>
          <w:lang w:eastAsia="zh-CN"/>
        </w:rPr>
        <w:t>data from 1958</w:t>
      </w:r>
      <w:r w:rsidR="00FE0DB7">
        <w:rPr>
          <w:lang w:eastAsia="zh-CN"/>
        </w:rPr>
        <w:t xml:space="preserve"> to </w:t>
      </w:r>
      <w:r>
        <w:rPr>
          <w:lang w:eastAsia="zh-CN"/>
        </w:rPr>
        <w:t>2020.</w:t>
      </w:r>
    </w:p>
    <w:p w14:paraId="61D9D681" w14:textId="6D95C9ED" w:rsidR="009D07EC" w:rsidRDefault="009D07EC" w:rsidP="009D07EC">
      <w:pPr>
        <w:pStyle w:val="Caption"/>
      </w:pPr>
      <w:bookmarkStart w:id="97" w:name="_Ref99719610"/>
      <w:r>
        <w:t xml:space="preserve">Figure </w:t>
      </w:r>
      <w:r>
        <w:fldChar w:fldCharType="begin"/>
      </w:r>
      <w:r>
        <w:instrText xml:space="preserve"> SEQ Figure \* ARABIC </w:instrText>
      </w:r>
      <w:r>
        <w:fldChar w:fldCharType="separate"/>
      </w:r>
      <w:r w:rsidR="00421022">
        <w:rPr>
          <w:noProof/>
        </w:rPr>
        <w:t>14</w:t>
      </w:r>
      <w:r>
        <w:fldChar w:fldCharType="end"/>
      </w:r>
      <w:bookmarkEnd w:id="97"/>
      <w:r>
        <w:t xml:space="preserve"> </w:t>
      </w:r>
      <w:r w:rsidR="00421022">
        <w:t>–</w:t>
      </w:r>
      <w:r>
        <w:t xml:space="preserve"> Mauna Loa </w:t>
      </w:r>
      <w:r w:rsidR="00741FDB">
        <w:t>carbon dioxide</w:t>
      </w:r>
      <w:r>
        <w:t xml:space="preserve"> monthly mean concentration</w:t>
      </w:r>
    </w:p>
    <w:p w14:paraId="54498FCB" w14:textId="6BC89BB7" w:rsidR="00517CDD" w:rsidRDefault="00335EA0" w:rsidP="00FF412B">
      <w:pPr>
        <w:rPr>
          <w:lang w:eastAsia="zh-CN"/>
        </w:rPr>
      </w:pPr>
      <w:r>
        <w:rPr>
          <w:noProof/>
          <w:lang w:eastAsia="en-AU"/>
        </w:rPr>
        <w:drawing>
          <wp:inline distT="0" distB="0" distL="0" distR="0" wp14:anchorId="416BE8D9" wp14:editId="1085F556">
            <wp:extent cx="4176215" cy="4176215"/>
            <wp:effectExtent l="0" t="0" r="0" b="0"/>
            <wp:docPr id="202" name="Picture 202" descr="Keeling curve graph showing the monthly mean CO2 data from 1958 to 2020 in Mauna L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Keeling curve graph showing the monthly mean CO2 data from 1958 to 2020 in Mauna Loa."/>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183032" cy="4183032"/>
                    </a:xfrm>
                    <a:prstGeom prst="rect">
                      <a:avLst/>
                    </a:prstGeom>
                    <a:noFill/>
                    <a:ln>
                      <a:noFill/>
                    </a:ln>
                  </pic:spPr>
                </pic:pic>
              </a:graphicData>
            </a:graphic>
          </wp:inline>
        </w:drawing>
      </w:r>
    </w:p>
    <w:p w14:paraId="1C9EFDEA" w14:textId="7C3E91E4" w:rsidR="00791513" w:rsidRPr="00791513" w:rsidRDefault="00791513" w:rsidP="00791513">
      <w:pPr>
        <w:rPr>
          <w:rStyle w:val="SubtleReference"/>
          <w:lang w:eastAsia="zh-CN"/>
        </w:rPr>
      </w:pPr>
      <w:r w:rsidRPr="00791513">
        <w:rPr>
          <w:rStyle w:val="SubtleReference"/>
          <w:lang w:eastAsia="zh-CN"/>
        </w:rPr>
        <w:t>"</w:t>
      </w:r>
      <w:hyperlink r:id="rId178" w:history="1">
        <w:r w:rsidR="00741FDB">
          <w:rPr>
            <w:rStyle w:val="Hyperlink"/>
            <w:sz w:val="22"/>
            <w:lang w:eastAsia="zh-CN"/>
          </w:rPr>
          <w:t>Mauna Loa carbon dioxide monthly mean concentration</w:t>
        </w:r>
      </w:hyperlink>
      <w:r w:rsidRPr="00791513">
        <w:rPr>
          <w:rStyle w:val="SubtleReference"/>
          <w:lang w:eastAsia="zh-CN"/>
        </w:rPr>
        <w:t xml:space="preserve">" by Delorme is licensed under </w:t>
      </w:r>
      <w:hyperlink r:id="rId179" w:history="1">
        <w:r w:rsidRPr="009D07EC">
          <w:rPr>
            <w:rStyle w:val="Hyperlink"/>
            <w:sz w:val="22"/>
            <w:lang w:eastAsia="zh-CN"/>
          </w:rPr>
          <w:t>CC BY-SA 4.0</w:t>
        </w:r>
      </w:hyperlink>
    </w:p>
    <w:p w14:paraId="7260769A" w14:textId="2966DC28" w:rsidR="00335EA0" w:rsidRDefault="00517CDD" w:rsidP="002B47FC">
      <w:pPr>
        <w:pStyle w:val="ListNumber"/>
        <w:rPr>
          <w:lang w:eastAsia="zh-CN"/>
        </w:rPr>
      </w:pPr>
      <w:r>
        <w:rPr>
          <w:lang w:eastAsia="zh-CN"/>
        </w:rPr>
        <w:t>What trend is shown in this graph?</w:t>
      </w:r>
    </w:p>
    <w:p w14:paraId="49EDA108" w14:textId="110B3CBC" w:rsidR="00335EA0" w:rsidRDefault="00517CDD" w:rsidP="002B47FC">
      <w:pPr>
        <w:pStyle w:val="ListNumber"/>
        <w:rPr>
          <w:lang w:eastAsia="zh-CN"/>
        </w:rPr>
      </w:pPr>
      <w:r>
        <w:rPr>
          <w:lang w:eastAsia="zh-CN"/>
        </w:rPr>
        <w:t>Compare this to the long</w:t>
      </w:r>
      <w:r w:rsidR="0080761E">
        <w:rPr>
          <w:lang w:eastAsia="zh-CN"/>
        </w:rPr>
        <w:t>-</w:t>
      </w:r>
      <w:r>
        <w:rPr>
          <w:lang w:eastAsia="zh-CN"/>
        </w:rPr>
        <w:t>term graph</w:t>
      </w:r>
      <w:r w:rsidR="000B168C">
        <w:rPr>
          <w:lang w:eastAsia="zh-CN"/>
        </w:rPr>
        <w:t xml:space="preserve"> </w:t>
      </w:r>
      <w:r w:rsidR="008C1DF0">
        <w:rPr>
          <w:lang w:eastAsia="zh-CN"/>
        </w:rPr>
        <w:t xml:space="preserve">in </w:t>
      </w:r>
      <w:r w:rsidR="007F0CA9">
        <w:rPr>
          <w:lang w:eastAsia="zh-CN"/>
        </w:rPr>
        <w:fldChar w:fldCharType="begin"/>
      </w:r>
      <w:r w:rsidR="007F0CA9">
        <w:rPr>
          <w:lang w:eastAsia="zh-CN"/>
        </w:rPr>
        <w:instrText xml:space="preserve"> REF _Ref99719545 \h </w:instrText>
      </w:r>
      <w:r w:rsidR="007F0CA9">
        <w:rPr>
          <w:lang w:eastAsia="zh-CN"/>
        </w:rPr>
      </w:r>
      <w:r w:rsidR="007F0CA9">
        <w:rPr>
          <w:lang w:eastAsia="zh-CN"/>
        </w:rPr>
        <w:fldChar w:fldCharType="separate"/>
      </w:r>
      <w:r w:rsidR="007F0CA9">
        <w:t xml:space="preserve">Figure </w:t>
      </w:r>
      <w:r w:rsidR="007F0CA9">
        <w:rPr>
          <w:noProof/>
        </w:rPr>
        <w:t>13</w:t>
      </w:r>
      <w:r w:rsidR="007F0CA9">
        <w:rPr>
          <w:lang w:eastAsia="zh-CN"/>
        </w:rPr>
        <w:fldChar w:fldCharType="end"/>
      </w:r>
      <w:r>
        <w:rPr>
          <w:lang w:eastAsia="zh-CN"/>
        </w:rPr>
        <w:t xml:space="preserve">. How do the current carbon dioxide </w:t>
      </w:r>
      <w:r w:rsidR="00226FCD">
        <w:rPr>
          <w:lang w:eastAsia="zh-CN"/>
        </w:rPr>
        <w:t xml:space="preserve">levels </w:t>
      </w:r>
      <w:r>
        <w:rPr>
          <w:lang w:eastAsia="zh-CN"/>
        </w:rPr>
        <w:t>compare to the long</w:t>
      </w:r>
      <w:r w:rsidR="0080761E">
        <w:rPr>
          <w:lang w:eastAsia="zh-CN"/>
        </w:rPr>
        <w:t>-</w:t>
      </w:r>
      <w:r>
        <w:rPr>
          <w:lang w:eastAsia="zh-CN"/>
        </w:rPr>
        <w:t>term levels?</w:t>
      </w:r>
    </w:p>
    <w:p w14:paraId="15860B57" w14:textId="175874A1" w:rsidR="00517CDD" w:rsidRPr="00BF0BCE" w:rsidRDefault="00311CBB" w:rsidP="002B47FC">
      <w:pPr>
        <w:pStyle w:val="ListNumber"/>
        <w:rPr>
          <w:lang w:eastAsia="zh-CN"/>
        </w:rPr>
      </w:pPr>
      <w:r>
        <w:rPr>
          <w:lang w:eastAsia="zh-CN"/>
        </w:rPr>
        <w:t>Using</w:t>
      </w:r>
      <w:r w:rsidR="00335EA0">
        <w:rPr>
          <w:lang w:eastAsia="zh-CN"/>
        </w:rPr>
        <w:t xml:space="preserve"> your understanding of the greenhouse effect and the data presented here</w:t>
      </w:r>
      <w:r>
        <w:rPr>
          <w:lang w:eastAsia="zh-CN"/>
        </w:rPr>
        <w:t>, propose what effect</w:t>
      </w:r>
      <w:r w:rsidR="00517CDD">
        <w:rPr>
          <w:lang w:eastAsia="zh-CN"/>
        </w:rPr>
        <w:t xml:space="preserve"> these recent carbon dioxide levels hav</w:t>
      </w:r>
      <w:r w:rsidR="00226FCD">
        <w:rPr>
          <w:lang w:eastAsia="zh-CN"/>
        </w:rPr>
        <w:t>e</w:t>
      </w:r>
      <w:r w:rsidR="00517CDD">
        <w:rPr>
          <w:lang w:eastAsia="zh-CN"/>
        </w:rPr>
        <w:t xml:space="preserve"> on temperature? Justify your answer.</w:t>
      </w:r>
    </w:p>
    <w:p w14:paraId="1CA4E9D2" w14:textId="60708667" w:rsidR="007D2008" w:rsidRDefault="007D2008" w:rsidP="00645F2A">
      <w:pPr>
        <w:pStyle w:val="FeatureBox"/>
      </w:pPr>
      <w:r>
        <w:t xml:space="preserve">The small insert in </w:t>
      </w:r>
      <w:r w:rsidR="007F0CA9">
        <w:fldChar w:fldCharType="begin"/>
      </w:r>
      <w:r w:rsidR="007F0CA9">
        <w:instrText xml:space="preserve"> REF _Ref99719610 \h </w:instrText>
      </w:r>
      <w:r w:rsidR="007F0CA9">
        <w:fldChar w:fldCharType="separate"/>
      </w:r>
      <w:r w:rsidR="007F0CA9">
        <w:t xml:space="preserve">Figure </w:t>
      </w:r>
      <w:r w:rsidR="007F0CA9">
        <w:rPr>
          <w:noProof/>
        </w:rPr>
        <w:t>14</w:t>
      </w:r>
      <w:r w:rsidR="007F0CA9">
        <w:fldChar w:fldCharType="end"/>
      </w:r>
      <w:r>
        <w:t xml:space="preserve"> shows the variation in carbon dioxide levels over the year. This makes the oscillating red line in the large graph.</w:t>
      </w:r>
    </w:p>
    <w:p w14:paraId="2BAB2570" w14:textId="47DAB3CF" w:rsidR="007D2008" w:rsidRDefault="007D2008" w:rsidP="002B47FC">
      <w:pPr>
        <w:pStyle w:val="ListNumber"/>
        <w:rPr>
          <w:lang w:eastAsia="zh-CN"/>
        </w:rPr>
      </w:pPr>
      <w:r>
        <w:rPr>
          <w:lang w:eastAsia="zh-CN"/>
        </w:rPr>
        <w:t xml:space="preserve">Why do you think there is a regular cycle of carbon dioxide concentration each year? Hint: Look at the map </w:t>
      </w:r>
      <w:r w:rsidR="00714C60">
        <w:rPr>
          <w:lang w:eastAsia="zh-CN"/>
        </w:rPr>
        <w:t xml:space="preserve">in </w:t>
      </w:r>
      <w:r w:rsidR="007F0CA9">
        <w:rPr>
          <w:lang w:eastAsia="zh-CN"/>
        </w:rPr>
        <w:fldChar w:fldCharType="begin"/>
      </w:r>
      <w:r w:rsidR="007F0CA9">
        <w:rPr>
          <w:lang w:eastAsia="zh-CN"/>
        </w:rPr>
        <w:instrText xml:space="preserve"> REF _Ref99719677 \h </w:instrText>
      </w:r>
      <w:r w:rsidR="007F0CA9">
        <w:rPr>
          <w:lang w:eastAsia="zh-CN"/>
        </w:rPr>
      </w:r>
      <w:r w:rsidR="007F0CA9">
        <w:rPr>
          <w:lang w:eastAsia="zh-CN"/>
        </w:rPr>
        <w:fldChar w:fldCharType="separate"/>
      </w:r>
      <w:r w:rsidR="007F0CA9">
        <w:t xml:space="preserve">Figure </w:t>
      </w:r>
      <w:r w:rsidR="007F0CA9">
        <w:rPr>
          <w:noProof/>
        </w:rPr>
        <w:t>15</w:t>
      </w:r>
      <w:r w:rsidR="007F0CA9">
        <w:rPr>
          <w:lang w:eastAsia="zh-CN"/>
        </w:rPr>
        <w:fldChar w:fldCharType="end"/>
      </w:r>
      <w:r>
        <w:rPr>
          <w:lang w:eastAsia="zh-CN"/>
        </w:rPr>
        <w:t xml:space="preserve">. </w:t>
      </w:r>
      <w:r w:rsidR="00D418C0">
        <w:rPr>
          <w:lang w:eastAsia="zh-CN"/>
        </w:rPr>
        <w:t>W</w:t>
      </w:r>
      <w:r>
        <w:rPr>
          <w:lang w:eastAsia="zh-CN"/>
        </w:rPr>
        <w:t xml:space="preserve">hich hemisphere </w:t>
      </w:r>
      <w:r w:rsidR="00D418C0">
        <w:rPr>
          <w:lang w:eastAsia="zh-CN"/>
        </w:rPr>
        <w:t>contains</w:t>
      </w:r>
      <w:r>
        <w:rPr>
          <w:lang w:eastAsia="zh-CN"/>
        </w:rPr>
        <w:t xml:space="preserve"> the majority of the </w:t>
      </w:r>
      <w:r>
        <w:rPr>
          <w:lang w:eastAsia="zh-CN"/>
        </w:rPr>
        <w:lastRenderedPageBreak/>
        <w:t>world</w:t>
      </w:r>
      <w:r w:rsidR="00226FCD">
        <w:rPr>
          <w:lang w:eastAsia="zh-CN"/>
        </w:rPr>
        <w:t>’s</w:t>
      </w:r>
      <w:r>
        <w:rPr>
          <w:lang w:eastAsia="zh-CN"/>
        </w:rPr>
        <w:t xml:space="preserve"> land mass</w:t>
      </w:r>
      <w:r w:rsidR="00D418C0">
        <w:rPr>
          <w:lang w:eastAsia="zh-CN"/>
        </w:rPr>
        <w:t>?</w:t>
      </w:r>
      <w:r>
        <w:rPr>
          <w:lang w:eastAsia="zh-CN"/>
        </w:rPr>
        <w:t xml:space="preserve"> </w:t>
      </w:r>
      <w:r w:rsidR="00D418C0">
        <w:rPr>
          <w:lang w:eastAsia="zh-CN"/>
        </w:rPr>
        <w:t>W</w:t>
      </w:r>
      <w:r>
        <w:rPr>
          <w:lang w:eastAsia="zh-CN"/>
        </w:rPr>
        <w:t xml:space="preserve">hat </w:t>
      </w:r>
      <w:r w:rsidR="00226FCD">
        <w:rPr>
          <w:lang w:eastAsia="zh-CN"/>
        </w:rPr>
        <w:t xml:space="preserve">are </w:t>
      </w:r>
      <w:r>
        <w:rPr>
          <w:lang w:eastAsia="zh-CN"/>
        </w:rPr>
        <w:t>the dominant biomes are there</w:t>
      </w:r>
      <w:r w:rsidR="00D418C0">
        <w:rPr>
          <w:lang w:eastAsia="zh-CN"/>
        </w:rPr>
        <w:t>?</w:t>
      </w:r>
      <w:r>
        <w:rPr>
          <w:lang w:eastAsia="zh-CN"/>
        </w:rPr>
        <w:t xml:space="preserve"> </w:t>
      </w:r>
      <w:r w:rsidR="00D418C0">
        <w:rPr>
          <w:lang w:eastAsia="zh-CN"/>
        </w:rPr>
        <w:t>C</w:t>
      </w:r>
      <w:r>
        <w:rPr>
          <w:lang w:eastAsia="zh-CN"/>
        </w:rPr>
        <w:t xml:space="preserve">onsider the seasonal variation in the </w:t>
      </w:r>
      <w:r w:rsidR="00A648B1">
        <w:rPr>
          <w:lang w:eastAsia="zh-CN"/>
        </w:rPr>
        <w:t xml:space="preserve">inset </w:t>
      </w:r>
      <w:r>
        <w:rPr>
          <w:lang w:eastAsia="zh-CN"/>
        </w:rPr>
        <w:t>graph</w:t>
      </w:r>
      <w:r w:rsidR="00A648B1">
        <w:rPr>
          <w:lang w:eastAsia="zh-CN"/>
        </w:rPr>
        <w:t xml:space="preserve"> in </w:t>
      </w:r>
      <w:r w:rsidR="00A648B1">
        <w:rPr>
          <w:lang w:eastAsia="zh-CN"/>
        </w:rPr>
        <w:fldChar w:fldCharType="begin"/>
      </w:r>
      <w:r w:rsidR="00A648B1">
        <w:rPr>
          <w:lang w:eastAsia="zh-CN"/>
        </w:rPr>
        <w:instrText xml:space="preserve"> REF _Ref99719610 \h </w:instrText>
      </w:r>
      <w:r w:rsidR="00A648B1">
        <w:rPr>
          <w:lang w:eastAsia="zh-CN"/>
        </w:rPr>
      </w:r>
      <w:r w:rsidR="00A648B1">
        <w:rPr>
          <w:lang w:eastAsia="zh-CN"/>
        </w:rPr>
        <w:fldChar w:fldCharType="separate"/>
      </w:r>
      <w:r w:rsidR="00A648B1">
        <w:t xml:space="preserve">Figure </w:t>
      </w:r>
      <w:r w:rsidR="00A648B1">
        <w:rPr>
          <w:noProof/>
        </w:rPr>
        <w:t>14</w:t>
      </w:r>
      <w:r w:rsidR="00A648B1">
        <w:rPr>
          <w:lang w:eastAsia="zh-CN"/>
        </w:rPr>
        <w:fldChar w:fldCharType="end"/>
      </w:r>
      <w:r>
        <w:rPr>
          <w:lang w:eastAsia="zh-CN"/>
        </w:rPr>
        <w:t>.</w:t>
      </w:r>
    </w:p>
    <w:p w14:paraId="11297372" w14:textId="656F8AF1" w:rsidR="009D07EC" w:rsidRDefault="009D07EC" w:rsidP="009D07EC">
      <w:pPr>
        <w:pStyle w:val="Caption"/>
      </w:pPr>
      <w:bookmarkStart w:id="98" w:name="_Ref99719677"/>
      <w:r>
        <w:t xml:space="preserve">Figure </w:t>
      </w:r>
      <w:r>
        <w:fldChar w:fldCharType="begin"/>
      </w:r>
      <w:r>
        <w:instrText xml:space="preserve"> SEQ Figure \* ARABIC </w:instrText>
      </w:r>
      <w:r>
        <w:fldChar w:fldCharType="separate"/>
      </w:r>
      <w:r w:rsidR="007F0CA9">
        <w:rPr>
          <w:noProof/>
        </w:rPr>
        <w:t>15</w:t>
      </w:r>
      <w:r>
        <w:fldChar w:fldCharType="end"/>
      </w:r>
      <w:bookmarkEnd w:id="98"/>
      <w:r>
        <w:t xml:space="preserve"> </w:t>
      </w:r>
      <w:r w:rsidR="001078AE">
        <w:t>–</w:t>
      </w:r>
      <w:r>
        <w:t xml:space="preserve"> World location map</w:t>
      </w:r>
    </w:p>
    <w:p w14:paraId="7CC4172F" w14:textId="0613B2D0" w:rsidR="007D2008" w:rsidRPr="00CC4496" w:rsidRDefault="007D2008" w:rsidP="00EB5196">
      <w:pPr>
        <w:rPr>
          <w:lang w:eastAsia="zh-CN"/>
        </w:rPr>
      </w:pPr>
      <w:r>
        <w:rPr>
          <w:noProof/>
          <w:lang w:eastAsia="en-AU"/>
        </w:rPr>
        <w:drawing>
          <wp:inline distT="0" distB="0" distL="0" distR="0" wp14:anchorId="439464BC" wp14:editId="2A71A025">
            <wp:extent cx="3566160" cy="2179287"/>
            <wp:effectExtent l="0" t="0" r="0" b="0"/>
            <wp:docPr id="203" name="Picture 203" descr="World loc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World location map (W3).sv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576256" cy="2185457"/>
                    </a:xfrm>
                    <a:prstGeom prst="rect">
                      <a:avLst/>
                    </a:prstGeom>
                    <a:noFill/>
                    <a:ln>
                      <a:noFill/>
                    </a:ln>
                  </pic:spPr>
                </pic:pic>
              </a:graphicData>
            </a:graphic>
          </wp:inline>
        </w:drawing>
      </w:r>
    </w:p>
    <w:p w14:paraId="14B8557B" w14:textId="6DE83FCE" w:rsidR="00010BF1" w:rsidRPr="00010BF1" w:rsidRDefault="00010BF1" w:rsidP="00010BF1">
      <w:pPr>
        <w:rPr>
          <w:rStyle w:val="SubtleReference"/>
        </w:rPr>
      </w:pPr>
      <w:r w:rsidRPr="00010BF1">
        <w:rPr>
          <w:rStyle w:val="SubtleReference"/>
        </w:rPr>
        <w:t>"</w:t>
      </w:r>
      <w:hyperlink r:id="rId181" w:history="1">
        <w:r w:rsidRPr="00010BF1">
          <w:rPr>
            <w:rStyle w:val="Hyperlink"/>
            <w:sz w:val="22"/>
          </w:rPr>
          <w:t>World location map</w:t>
        </w:r>
      </w:hyperlink>
      <w:r w:rsidRPr="00010BF1">
        <w:rPr>
          <w:rStyle w:val="SubtleReference"/>
        </w:rPr>
        <w:t xml:space="preserve">" by TUBS is licensed under </w:t>
      </w:r>
      <w:hyperlink r:id="rId182" w:history="1">
        <w:r w:rsidRPr="00010BF1">
          <w:rPr>
            <w:rStyle w:val="Hyperlink"/>
            <w:sz w:val="22"/>
          </w:rPr>
          <w:t>CC BY-SA 3.0</w:t>
        </w:r>
      </w:hyperlink>
    </w:p>
    <w:p w14:paraId="16E4FB58" w14:textId="54D866DF" w:rsidR="0084446D" w:rsidRDefault="0084446D" w:rsidP="00FF412B">
      <w:r>
        <w:br w:type="page"/>
      </w:r>
    </w:p>
    <w:p w14:paraId="09FD7965" w14:textId="450FD1ED" w:rsidR="0084446D" w:rsidRDefault="0084446D" w:rsidP="00FF412B">
      <w:pPr>
        <w:pStyle w:val="Heading3"/>
      </w:pPr>
      <w:bookmarkStart w:id="99" w:name="_Appendix_20:_What"/>
      <w:bookmarkStart w:id="100" w:name="_Toc99973804"/>
      <w:bookmarkEnd w:id="99"/>
      <w:r>
        <w:lastRenderedPageBreak/>
        <w:t xml:space="preserve">Appendix 20: </w:t>
      </w:r>
      <w:r w:rsidR="003651C9">
        <w:t>What are the effects of climate change?</w:t>
      </w:r>
      <w:bookmarkEnd w:id="100"/>
    </w:p>
    <w:p w14:paraId="686EF9C2" w14:textId="203C8364" w:rsidR="007D2008" w:rsidRDefault="00226FCD" w:rsidP="00FF412B">
      <w:r>
        <w:t>Some</w:t>
      </w:r>
      <w:r w:rsidR="0084446D">
        <w:t xml:space="preserve"> examples are provided. Select the activities most suited to your students</w:t>
      </w:r>
      <w:r w:rsidR="00376277">
        <w:t>’</w:t>
      </w:r>
      <w:r w:rsidR="0084446D">
        <w:t xml:space="preserve"> </w:t>
      </w:r>
      <w:r w:rsidR="00376277">
        <w:t xml:space="preserve">interests </w:t>
      </w:r>
      <w:r w:rsidR="0084446D">
        <w:t>and your context.</w:t>
      </w:r>
    </w:p>
    <w:p w14:paraId="7072E46E" w14:textId="42E8BEE7" w:rsidR="003651C9" w:rsidRDefault="003E38B1" w:rsidP="00FF412B">
      <w:pPr>
        <w:pStyle w:val="Heading4"/>
      </w:pPr>
      <w:r>
        <w:t xml:space="preserve">What is the effect of rising temperatures on </w:t>
      </w:r>
      <w:r w:rsidR="0084446D">
        <w:t>Arctic ecosystems</w:t>
      </w:r>
      <w:r>
        <w:t>?</w:t>
      </w:r>
    </w:p>
    <w:p w14:paraId="11BBBE7A" w14:textId="39DB2E03" w:rsidR="003651C9" w:rsidRPr="0084446D" w:rsidRDefault="003651C9" w:rsidP="00AB6783">
      <w:pPr>
        <w:pStyle w:val="Heading5"/>
        <w:rPr>
          <w:rStyle w:val="Strong"/>
        </w:rPr>
      </w:pPr>
      <w:r w:rsidRPr="003E38B1">
        <w:t>What is happening to sea ice</w:t>
      </w:r>
      <w:r w:rsidR="003E38B1">
        <w:t>?</w:t>
      </w:r>
    </w:p>
    <w:p w14:paraId="6A86FBCD" w14:textId="5823DEF7" w:rsidR="003651C9" w:rsidRDefault="00B5773B" w:rsidP="00FF412B">
      <w:pPr>
        <w:rPr>
          <w:lang w:eastAsia="zh-CN"/>
        </w:rPr>
      </w:pPr>
      <w:r>
        <w:rPr>
          <w:lang w:eastAsia="zh-CN"/>
        </w:rPr>
        <w:t>Go</w:t>
      </w:r>
      <w:r w:rsidR="00775931">
        <w:rPr>
          <w:lang w:eastAsia="zh-CN"/>
        </w:rPr>
        <w:t xml:space="preserve"> to</w:t>
      </w:r>
      <w:r>
        <w:rPr>
          <w:lang w:eastAsia="zh-CN"/>
        </w:rPr>
        <w:t xml:space="preserve"> the following NASA interactives and explore what has happened to the Arctic sea ice over the past 30 years.</w:t>
      </w:r>
    </w:p>
    <w:p w14:paraId="749D7D8B" w14:textId="401B55C5" w:rsidR="003651C9" w:rsidRPr="00DD2010" w:rsidRDefault="00000000" w:rsidP="002B47FC">
      <w:pPr>
        <w:pStyle w:val="ListBullet"/>
      </w:pPr>
      <w:hyperlink r:id="rId183" w:anchor="646-bering-sea-ice-at-record-low" w:history="1">
        <w:r w:rsidR="00B94021">
          <w:rPr>
            <w:rStyle w:val="Hyperlink"/>
            <w:lang w:eastAsia="zh-CN"/>
          </w:rPr>
          <w:t>Before and After: Bering Sea ice at record low</w:t>
        </w:r>
      </w:hyperlink>
      <w:r w:rsidR="00DD2010" w:rsidRPr="00DD2010">
        <w:t xml:space="preserve"> (NASA 2018)</w:t>
      </w:r>
    </w:p>
    <w:p w14:paraId="00F8E9EE" w14:textId="44DF5C68" w:rsidR="003651C9" w:rsidRPr="00DD2010" w:rsidRDefault="00000000" w:rsidP="002B47FC">
      <w:pPr>
        <w:pStyle w:val="ListBullet"/>
      </w:pPr>
      <w:hyperlink r:id="rId184" w:anchor="583-early-sea-ice-breakup-in-beaufort-sea-arctic" w:history="1">
        <w:r w:rsidR="003651C9" w:rsidRPr="003651C9">
          <w:rPr>
            <w:rStyle w:val="Hyperlink"/>
            <w:lang w:eastAsia="zh-CN"/>
          </w:rPr>
          <w:t>Early sea ice break up in Beaufort Sea</w:t>
        </w:r>
      </w:hyperlink>
      <w:r w:rsidR="00DD2010" w:rsidRPr="00DD2010">
        <w:t xml:space="preserve"> (NASA 2016)</w:t>
      </w:r>
    </w:p>
    <w:p w14:paraId="37E1DE1A" w14:textId="1F3E818B" w:rsidR="00B5773B" w:rsidRPr="00DD2010" w:rsidRDefault="00000000" w:rsidP="002B47FC">
      <w:pPr>
        <w:pStyle w:val="ListBullet"/>
      </w:pPr>
      <w:hyperlink r:id="rId185" w:anchor="623-arctic-sea-ice-coverage-hits-record-low" w:history="1">
        <w:r w:rsidR="00B5773B" w:rsidRPr="00B5773B">
          <w:rPr>
            <w:rStyle w:val="Hyperlink"/>
            <w:lang w:eastAsia="zh-CN"/>
          </w:rPr>
          <w:t>Arctic sea ice coverage hits record low</w:t>
        </w:r>
      </w:hyperlink>
      <w:r w:rsidR="00DD2010" w:rsidRPr="00DD2010">
        <w:t xml:space="preserve"> (NASA 201</w:t>
      </w:r>
      <w:r w:rsidR="00B4297E">
        <w:t>6</w:t>
      </w:r>
      <w:r w:rsidR="00DD2010" w:rsidRPr="00DD2010">
        <w:t>)</w:t>
      </w:r>
    </w:p>
    <w:p w14:paraId="44D993C9" w14:textId="6187E25D" w:rsidR="00010BF1" w:rsidRDefault="00010BF1" w:rsidP="00010BF1">
      <w:pPr>
        <w:pStyle w:val="Caption"/>
      </w:pPr>
      <w:r>
        <w:t xml:space="preserve">Figure </w:t>
      </w:r>
      <w:r>
        <w:fldChar w:fldCharType="begin"/>
      </w:r>
      <w:r>
        <w:instrText xml:space="preserve"> SEQ Figure \* ARABIC </w:instrText>
      </w:r>
      <w:r>
        <w:fldChar w:fldCharType="separate"/>
      </w:r>
      <w:r w:rsidR="007F0CA9">
        <w:rPr>
          <w:noProof/>
        </w:rPr>
        <w:t>16</w:t>
      </w:r>
      <w:r>
        <w:fldChar w:fldCharType="end"/>
      </w:r>
      <w:r>
        <w:t xml:space="preserve"> </w:t>
      </w:r>
      <w:r w:rsidR="001078AE">
        <w:t>–</w:t>
      </w:r>
      <w:r>
        <w:t xml:space="preserve"> Climate change: Arctic minimum sea ice extent</w:t>
      </w:r>
    </w:p>
    <w:p w14:paraId="1E5125A1" w14:textId="4698995C" w:rsidR="003651C9" w:rsidRDefault="00B5773B" w:rsidP="00FF412B">
      <w:pPr>
        <w:rPr>
          <w:lang w:eastAsia="zh-CN"/>
        </w:rPr>
      </w:pPr>
      <w:r w:rsidRPr="00B5773B">
        <w:rPr>
          <w:noProof/>
          <w:lang w:eastAsia="en-AU"/>
        </w:rPr>
        <w:drawing>
          <wp:inline distT="0" distB="0" distL="0" distR="0" wp14:anchorId="761AB67F" wp14:editId="71E63D75">
            <wp:extent cx="5414648" cy="3624682"/>
            <wp:effectExtent l="0" t="0" r="0" b="0"/>
            <wp:docPr id="204" name="Picture 204" descr="Graph showing decreasing sea ice extent in the Arctic from 7 million km2 to 4 million km2 between 1979 and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Graph showing decreasing sea ice extent in the Arctic from 7 million km2 to 4 million km2 between 1979 and 2020."/>
                    <pic:cNvPicPr/>
                  </pic:nvPicPr>
                  <pic:blipFill>
                    <a:blip r:embed="rId186"/>
                    <a:stretch>
                      <a:fillRect/>
                    </a:stretch>
                  </pic:blipFill>
                  <pic:spPr>
                    <a:xfrm>
                      <a:off x="0" y="0"/>
                      <a:ext cx="5425682" cy="3632068"/>
                    </a:xfrm>
                    <a:prstGeom prst="rect">
                      <a:avLst/>
                    </a:prstGeom>
                  </pic:spPr>
                </pic:pic>
              </a:graphicData>
            </a:graphic>
          </wp:inline>
        </w:drawing>
      </w:r>
    </w:p>
    <w:p w14:paraId="51991302" w14:textId="5C9A20F0" w:rsidR="00010BF1" w:rsidRPr="00010BF1" w:rsidRDefault="00010BF1" w:rsidP="00010BF1">
      <w:pPr>
        <w:rPr>
          <w:rStyle w:val="SubtleReference"/>
          <w:lang w:eastAsia="zh-CN"/>
        </w:rPr>
      </w:pPr>
      <w:r w:rsidRPr="00010BF1">
        <w:rPr>
          <w:rStyle w:val="SubtleReference"/>
          <w:lang w:eastAsia="zh-CN"/>
        </w:rPr>
        <w:t>"</w:t>
      </w:r>
      <w:hyperlink r:id="rId187" w:history="1">
        <w:r w:rsidRPr="00010BF1">
          <w:rPr>
            <w:rStyle w:val="Hyperlink"/>
            <w:sz w:val="22"/>
            <w:lang w:eastAsia="zh-CN"/>
          </w:rPr>
          <w:t>Climate change: Arctic minimum sea ice extent</w:t>
        </w:r>
      </w:hyperlink>
      <w:r w:rsidRPr="00010BF1">
        <w:rPr>
          <w:rStyle w:val="SubtleReference"/>
          <w:lang w:eastAsia="zh-CN"/>
        </w:rPr>
        <w:t xml:space="preserve">" by Our World in Data is licensed under </w:t>
      </w:r>
      <w:hyperlink r:id="rId188" w:history="1">
        <w:r w:rsidRPr="00010BF1">
          <w:rPr>
            <w:rStyle w:val="Hyperlink"/>
            <w:sz w:val="22"/>
            <w:lang w:eastAsia="zh-CN"/>
          </w:rPr>
          <w:t>CC BY 4.0</w:t>
        </w:r>
      </w:hyperlink>
    </w:p>
    <w:p w14:paraId="0D5B35E6" w14:textId="745B3AB0" w:rsidR="003651C9" w:rsidRDefault="003651C9" w:rsidP="00FF412B">
      <w:pPr>
        <w:rPr>
          <w:lang w:eastAsia="zh-CN"/>
        </w:rPr>
      </w:pPr>
      <w:r>
        <w:rPr>
          <w:lang w:eastAsia="zh-CN"/>
        </w:rPr>
        <w:t>Discuss what the images and graph show.</w:t>
      </w:r>
    </w:p>
    <w:p w14:paraId="56ECF058" w14:textId="502BEC35" w:rsidR="003651C9" w:rsidRPr="003E38B1" w:rsidRDefault="003651C9" w:rsidP="00AB6783">
      <w:pPr>
        <w:pStyle w:val="Heading5"/>
      </w:pPr>
      <w:r w:rsidRPr="003E38B1">
        <w:lastRenderedPageBreak/>
        <w:t>What is the effect of reduced sea ice on ecosystems?</w:t>
      </w:r>
    </w:p>
    <w:p w14:paraId="177C9611" w14:textId="33E96460" w:rsidR="0084446D" w:rsidRDefault="003651C9" w:rsidP="00FF412B">
      <w:pPr>
        <w:rPr>
          <w:lang w:eastAsia="zh-CN"/>
        </w:rPr>
      </w:pPr>
      <w:r>
        <w:rPr>
          <w:lang w:eastAsia="zh-CN"/>
        </w:rPr>
        <w:t xml:space="preserve">Watch the video, </w:t>
      </w:r>
      <w:hyperlink r:id="rId189" w:history="1">
        <w:r w:rsidR="0075179D">
          <w:rPr>
            <w:rStyle w:val="Hyperlink"/>
            <w:lang w:eastAsia="zh-CN"/>
          </w:rPr>
          <w:t>The impacts of vanishing Arctic sea ice | Prof TRACEY ROGERS (5:13)</w:t>
        </w:r>
      </w:hyperlink>
      <w:r w:rsidR="00C843F3">
        <w:rPr>
          <w:lang w:eastAsia="zh-CN"/>
        </w:rPr>
        <w:t xml:space="preserve"> </w:t>
      </w:r>
      <w:r w:rsidR="00F30344">
        <w:rPr>
          <w:lang w:eastAsia="zh-CN"/>
        </w:rPr>
        <w:t>(Rogers 2018)</w:t>
      </w:r>
      <w:r>
        <w:rPr>
          <w:lang w:eastAsia="zh-CN"/>
        </w:rPr>
        <w:t xml:space="preserve"> to find out how the loss of sea ice affects ecosystems.</w:t>
      </w:r>
    </w:p>
    <w:p w14:paraId="42EFE38C" w14:textId="6EE30641" w:rsidR="003651C9" w:rsidRDefault="003651C9" w:rsidP="00FF412B">
      <w:pPr>
        <w:rPr>
          <w:lang w:eastAsia="zh-CN"/>
        </w:rPr>
      </w:pPr>
      <w:r>
        <w:rPr>
          <w:lang w:eastAsia="zh-CN"/>
        </w:rPr>
        <w:t>Draw a mind map to show how increasing temperatures are affecting polar bears.</w:t>
      </w:r>
    </w:p>
    <w:p w14:paraId="4DBAB28A" w14:textId="6A03A8F2" w:rsidR="003651C9" w:rsidRDefault="0055563F" w:rsidP="00FF412B">
      <w:pPr>
        <w:rPr>
          <w:lang w:eastAsia="zh-CN"/>
        </w:rPr>
      </w:pPr>
      <w:r>
        <w:rPr>
          <w:lang w:eastAsia="zh-CN"/>
        </w:rPr>
        <w:t>To further develop the student’s understanding</w:t>
      </w:r>
      <w:r w:rsidR="00775931">
        <w:rPr>
          <w:lang w:eastAsia="zh-CN"/>
        </w:rPr>
        <w:t>,</w:t>
      </w:r>
      <w:r>
        <w:rPr>
          <w:lang w:eastAsia="zh-CN"/>
        </w:rPr>
        <w:t xml:space="preserve"> watch the </w:t>
      </w:r>
      <w:r w:rsidR="003651C9">
        <w:rPr>
          <w:lang w:eastAsia="zh-CN"/>
        </w:rPr>
        <w:t>video</w:t>
      </w:r>
      <w:r>
        <w:rPr>
          <w:lang w:eastAsia="zh-CN"/>
        </w:rPr>
        <w:t xml:space="preserve"> </w:t>
      </w:r>
      <w:hyperlink r:id="rId190" w:history="1">
        <w:r w:rsidR="00951174">
          <w:rPr>
            <w:rStyle w:val="Hyperlink"/>
            <w:lang w:eastAsia="zh-CN"/>
          </w:rPr>
          <w:t>Carbon cycles and climate change in the tundra (24:00)</w:t>
        </w:r>
      </w:hyperlink>
      <w:r w:rsidR="00C843F3">
        <w:rPr>
          <w:lang w:eastAsia="zh-CN"/>
        </w:rPr>
        <w:t xml:space="preserve"> </w:t>
      </w:r>
      <w:r w:rsidR="00D67064">
        <w:rPr>
          <w:lang w:eastAsia="zh-CN"/>
        </w:rPr>
        <w:t>(</w:t>
      </w:r>
      <w:r w:rsidR="007932ED">
        <w:rPr>
          <w:lang w:eastAsia="zh-CN"/>
        </w:rPr>
        <w:t>Conway et al.</w:t>
      </w:r>
      <w:r w:rsidR="00D67064">
        <w:rPr>
          <w:lang w:eastAsia="zh-CN"/>
        </w:rPr>
        <w:t xml:space="preserve"> 2019)</w:t>
      </w:r>
      <w:r>
        <w:rPr>
          <w:lang w:eastAsia="zh-CN"/>
        </w:rPr>
        <w:t>. This could form the stimulus for a depth study.</w:t>
      </w:r>
    </w:p>
    <w:p w14:paraId="0E60384E" w14:textId="2E9958BC" w:rsidR="003651C9" w:rsidRDefault="003E38B1" w:rsidP="00FF412B">
      <w:pPr>
        <w:pStyle w:val="Heading4"/>
      </w:pPr>
      <w:r>
        <w:t>What is the effect of rising water temperature on the oceans?</w:t>
      </w:r>
    </w:p>
    <w:p w14:paraId="3CE60352" w14:textId="3AC4232E" w:rsidR="003E38B1" w:rsidRDefault="003E38B1" w:rsidP="00AB6783">
      <w:pPr>
        <w:pStyle w:val="Heading5"/>
      </w:pPr>
      <w:r w:rsidRPr="009F6D96">
        <w:t>What is the relationship between ocean temperature and air temperature?</w:t>
      </w:r>
    </w:p>
    <w:p w14:paraId="4D1BEF0D" w14:textId="59884EC1" w:rsidR="009E07C6" w:rsidRDefault="003E38B1" w:rsidP="00FF412B">
      <w:r>
        <w:t xml:space="preserve">Watch the video, </w:t>
      </w:r>
      <w:hyperlink r:id="rId191" w:history="1">
        <w:r w:rsidR="00951174">
          <w:rPr>
            <w:rStyle w:val="Hyperlink"/>
          </w:rPr>
          <w:t>Oceans of climate change (3:19)</w:t>
        </w:r>
      </w:hyperlink>
      <w:r w:rsidR="008B44DF" w:rsidRPr="008B44DF">
        <w:t xml:space="preserve"> (NASA 2009)</w:t>
      </w:r>
      <w:r w:rsidR="009E07C6">
        <w:t>.</w:t>
      </w:r>
    </w:p>
    <w:p w14:paraId="47A354B6" w14:textId="4512B522" w:rsidR="003E38B1" w:rsidRDefault="003E38B1" w:rsidP="002B47FC">
      <w:pPr>
        <w:pStyle w:val="ListNumber"/>
        <w:numPr>
          <w:ilvl w:val="0"/>
          <w:numId w:val="18"/>
        </w:numPr>
      </w:pPr>
      <w:r>
        <w:t>Why is this property of water so important to maintaining Earth as a habitable place?</w:t>
      </w:r>
    </w:p>
    <w:p w14:paraId="320F82BE" w14:textId="7F5E7F88" w:rsidR="00186600" w:rsidRDefault="00186600" w:rsidP="00186600">
      <w:pPr>
        <w:pStyle w:val="Caption"/>
      </w:pPr>
      <w:r>
        <w:t xml:space="preserve">Figure </w:t>
      </w:r>
      <w:r>
        <w:fldChar w:fldCharType="begin"/>
      </w:r>
      <w:r>
        <w:instrText xml:space="preserve"> SEQ Figure \* ARABIC </w:instrText>
      </w:r>
      <w:r>
        <w:fldChar w:fldCharType="separate"/>
      </w:r>
      <w:r w:rsidR="007F0CA9">
        <w:rPr>
          <w:noProof/>
        </w:rPr>
        <w:t>17</w:t>
      </w:r>
      <w:r>
        <w:fldChar w:fldCharType="end"/>
      </w:r>
      <w:r>
        <w:t xml:space="preserve"> </w:t>
      </w:r>
      <w:r w:rsidR="007F0CA9">
        <w:t>–</w:t>
      </w:r>
      <w:r>
        <w:t xml:space="preserve"> Global warming: heat content in the top 700 meters of the world's oceans</w:t>
      </w:r>
    </w:p>
    <w:p w14:paraId="6EB97300" w14:textId="7276473C" w:rsidR="003E38B1" w:rsidRDefault="009E07C6" w:rsidP="00FF412B">
      <w:r w:rsidRPr="009E07C6">
        <w:rPr>
          <w:noProof/>
          <w:lang w:eastAsia="en-AU"/>
        </w:rPr>
        <w:drawing>
          <wp:inline distT="0" distB="0" distL="0" distR="0" wp14:anchorId="1D3865EC" wp14:editId="71011CA3">
            <wp:extent cx="4600609" cy="3124223"/>
            <wp:effectExtent l="0" t="0" r="9525" b="0"/>
            <wp:docPr id="205" name="Picture 205" descr="Graph showing increasing heat content in top 700 metres of the world's oceans over from 1955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Graph showing increasing heat content in top 700 metres of the world's oceans over from 1955 to 2020."/>
                    <pic:cNvPicPr/>
                  </pic:nvPicPr>
                  <pic:blipFill>
                    <a:blip r:embed="rId192"/>
                    <a:stretch>
                      <a:fillRect/>
                    </a:stretch>
                  </pic:blipFill>
                  <pic:spPr>
                    <a:xfrm>
                      <a:off x="0" y="0"/>
                      <a:ext cx="4600609" cy="3124223"/>
                    </a:xfrm>
                    <a:prstGeom prst="rect">
                      <a:avLst/>
                    </a:prstGeom>
                  </pic:spPr>
                </pic:pic>
              </a:graphicData>
            </a:graphic>
          </wp:inline>
        </w:drawing>
      </w:r>
    </w:p>
    <w:p w14:paraId="1D73E47C" w14:textId="2F9E9974" w:rsidR="00186600" w:rsidRPr="00186600" w:rsidRDefault="00186600" w:rsidP="00186600">
      <w:pPr>
        <w:rPr>
          <w:rStyle w:val="SubtleReference"/>
          <w:lang w:eastAsia="zh-CN"/>
        </w:rPr>
      </w:pPr>
      <w:r w:rsidRPr="00186600">
        <w:rPr>
          <w:rStyle w:val="SubtleReference"/>
          <w:lang w:eastAsia="zh-CN"/>
        </w:rPr>
        <w:t>"</w:t>
      </w:r>
      <w:hyperlink r:id="rId193" w:history="1">
        <w:r w:rsidRPr="00186600">
          <w:rPr>
            <w:rStyle w:val="Hyperlink"/>
            <w:sz w:val="22"/>
            <w:lang w:eastAsia="zh-CN"/>
          </w:rPr>
          <w:t>Global warming: heat content in the top 700 meters of the world's oceans</w:t>
        </w:r>
      </w:hyperlink>
      <w:r w:rsidRPr="00186600">
        <w:rPr>
          <w:rStyle w:val="SubtleReference"/>
          <w:lang w:eastAsia="zh-CN"/>
        </w:rPr>
        <w:t xml:space="preserve">" by Our World in Data is licensed under </w:t>
      </w:r>
      <w:hyperlink r:id="rId194" w:history="1">
        <w:r w:rsidRPr="00186600">
          <w:rPr>
            <w:rStyle w:val="Hyperlink"/>
            <w:sz w:val="22"/>
            <w:lang w:eastAsia="zh-CN"/>
          </w:rPr>
          <w:t>CC BY 4.0</w:t>
        </w:r>
      </w:hyperlink>
    </w:p>
    <w:p w14:paraId="02F82C83" w14:textId="6A973C4B" w:rsidR="003E38B1" w:rsidRDefault="003E38B1" w:rsidP="002B47FC">
      <w:pPr>
        <w:pStyle w:val="ListNumber"/>
      </w:pPr>
      <w:r>
        <w:t>Describe the trend shown in the graph.</w:t>
      </w:r>
    </w:p>
    <w:p w14:paraId="212508FC" w14:textId="24C2B7F5" w:rsidR="003E38B1" w:rsidRDefault="003E38B1" w:rsidP="002B47FC">
      <w:pPr>
        <w:pStyle w:val="ListNumber"/>
      </w:pPr>
      <w:r>
        <w:lastRenderedPageBreak/>
        <w:t>How does this show how important the ocean is in maintaining the environment of the Earth?</w:t>
      </w:r>
    </w:p>
    <w:p w14:paraId="721E09F6" w14:textId="2C43B227" w:rsidR="003E38B1" w:rsidRDefault="003E38B1" w:rsidP="00AB6783">
      <w:pPr>
        <w:pStyle w:val="Heading5"/>
      </w:pPr>
      <w:r>
        <w:t>How does increasing ocean temperature affect ecosystems</w:t>
      </w:r>
      <w:r w:rsidR="009E07C6">
        <w:t>?</w:t>
      </w:r>
    </w:p>
    <w:p w14:paraId="608D09AE" w14:textId="34DD94BA" w:rsidR="003E38B1" w:rsidRDefault="003E38B1" w:rsidP="00FF412B">
      <w:r>
        <w:t xml:space="preserve">Go to the Great Barrier Reef Marine Park Authority webpage, </w:t>
      </w:r>
      <w:hyperlink r:id="rId195" w:history="1">
        <w:r w:rsidRPr="009E07C6">
          <w:rPr>
            <w:rStyle w:val="Hyperlink"/>
          </w:rPr>
          <w:t>Sea temperature</w:t>
        </w:r>
      </w:hyperlink>
      <w:r>
        <w:t xml:space="preserve"> </w:t>
      </w:r>
      <w:r w:rsidR="008D3C7F">
        <w:t>(</w:t>
      </w:r>
      <w:r w:rsidR="00357C9E" w:rsidRPr="00357C9E">
        <w:t xml:space="preserve">GBRMPA </w:t>
      </w:r>
      <w:r w:rsidR="008D3C7F">
        <w:t>2022).</w:t>
      </w:r>
    </w:p>
    <w:p w14:paraId="6828E735" w14:textId="28C45DAE" w:rsidR="003E38B1" w:rsidRDefault="003E38B1" w:rsidP="002B47FC">
      <w:pPr>
        <w:pStyle w:val="ListNumber"/>
      </w:pPr>
      <w:r>
        <w:t>Draw a mind map showing the effects of increasing temperature on the GBR</w:t>
      </w:r>
    </w:p>
    <w:p w14:paraId="657007B0" w14:textId="51A05D5F" w:rsidR="003E38B1" w:rsidRDefault="003E38B1" w:rsidP="00FF412B">
      <w:r>
        <w:t xml:space="preserve">Watch the video, </w:t>
      </w:r>
      <w:hyperlink r:id="rId196" w:history="1">
        <w:r w:rsidR="009C178A">
          <w:rPr>
            <w:rStyle w:val="Hyperlink"/>
          </w:rPr>
          <w:t>Learn #withme about some impacts of our warming oceans | Prof TRACEY ROGERS (4:31)</w:t>
        </w:r>
      </w:hyperlink>
      <w:r>
        <w:t xml:space="preserve"> </w:t>
      </w:r>
      <w:r w:rsidR="00A04508">
        <w:t>(Rogers 2018)</w:t>
      </w:r>
      <w:r w:rsidR="00E0489B">
        <w:t>.</w:t>
      </w:r>
    </w:p>
    <w:p w14:paraId="40B0F22C" w14:textId="104A978F" w:rsidR="009E07C6" w:rsidRDefault="003E38B1" w:rsidP="002B47FC">
      <w:pPr>
        <w:pStyle w:val="ListNumber"/>
      </w:pPr>
      <w:r>
        <w:t>What is the natural vegetation of Sydney’s temperate waters?</w:t>
      </w:r>
    </w:p>
    <w:p w14:paraId="1DAF14B4" w14:textId="77777777" w:rsidR="009E07C6" w:rsidRDefault="003E38B1" w:rsidP="002B47FC">
      <w:pPr>
        <w:pStyle w:val="ListNumber"/>
      </w:pPr>
      <w:r>
        <w:t xml:space="preserve">Why is this vegetation of importance to the other organisms in the ecosystem? </w:t>
      </w:r>
    </w:p>
    <w:p w14:paraId="52802AB0" w14:textId="0BA5BC96" w:rsidR="009E07C6" w:rsidRDefault="003E38B1" w:rsidP="002B47FC">
      <w:pPr>
        <w:pStyle w:val="ListNumber"/>
      </w:pPr>
      <w:r>
        <w:t>How will warmer waters affect this vegetation?</w:t>
      </w:r>
    </w:p>
    <w:p w14:paraId="17862535" w14:textId="72FBC321" w:rsidR="003E38B1" w:rsidRDefault="003E38B1" w:rsidP="002B47FC">
      <w:pPr>
        <w:pStyle w:val="ListNumber"/>
      </w:pPr>
      <w:r>
        <w:t>How has the interference of humans upset the food chain in kelp forests an</w:t>
      </w:r>
      <w:r w:rsidR="008A6510">
        <w:t>d resulted in their destruction?</w:t>
      </w:r>
    </w:p>
    <w:p w14:paraId="2EAFFD11" w14:textId="61022A12" w:rsidR="003E38B1" w:rsidRDefault="003E38B1" w:rsidP="00AB6783">
      <w:pPr>
        <w:pStyle w:val="Heading5"/>
      </w:pPr>
      <w:r>
        <w:t>How is increasing air temperature affecting sea level?</w:t>
      </w:r>
    </w:p>
    <w:p w14:paraId="4CB19859" w14:textId="5FA835BB" w:rsidR="003E38B1" w:rsidRDefault="003E38B1" w:rsidP="00FF412B">
      <w:r>
        <w:t xml:space="preserve">Watch the video, </w:t>
      </w:r>
      <w:hyperlink r:id="rId197" w:history="1">
        <w:r w:rsidR="00E0489B">
          <w:rPr>
            <w:rStyle w:val="Hyperlink"/>
          </w:rPr>
          <w:t>Rising tides: understanding sea level rise (1:54)</w:t>
        </w:r>
      </w:hyperlink>
      <w:r w:rsidR="00A04508" w:rsidRPr="00A04508">
        <w:t xml:space="preserve"> (</w:t>
      </w:r>
      <w:r w:rsidR="00A04508">
        <w:rPr>
          <w:lang w:eastAsia="zh-CN"/>
        </w:rPr>
        <w:t>NASA/JPL-Caltech 2020)</w:t>
      </w:r>
    </w:p>
    <w:p w14:paraId="36FB0A25" w14:textId="7E52174E" w:rsidR="00376277" w:rsidRDefault="003E38B1" w:rsidP="002B47FC">
      <w:pPr>
        <w:pStyle w:val="ListNumber"/>
      </w:pPr>
      <w:r>
        <w:t>Describe ways that increasing ocean temperatures cause a rise in sea level</w:t>
      </w:r>
      <w:r w:rsidR="00650629">
        <w:t>s</w:t>
      </w:r>
      <w:r>
        <w:t>.</w:t>
      </w:r>
    </w:p>
    <w:p w14:paraId="6BC71FAA" w14:textId="03D613A5" w:rsidR="003E38B1" w:rsidRDefault="003E38B1" w:rsidP="002B47FC">
      <w:pPr>
        <w:pStyle w:val="ListNumber"/>
      </w:pPr>
      <w:r>
        <w:t>Which of the following are problems as</w:t>
      </w:r>
      <w:r w:rsidR="008A6510">
        <w:t>sociated with rising sea levels?</w:t>
      </w:r>
      <w:r>
        <w:t xml:space="preserve"> (select all that apply)</w:t>
      </w:r>
    </w:p>
    <w:p w14:paraId="0BA5638D" w14:textId="5CA7DE15" w:rsidR="00376277" w:rsidRDefault="00E0489B" w:rsidP="002B47FC">
      <w:pPr>
        <w:pStyle w:val="ListBullet"/>
      </w:pPr>
      <w:r>
        <w:t>h</w:t>
      </w:r>
      <w:r w:rsidR="003E38B1">
        <w:t>igher king tides</w:t>
      </w:r>
    </w:p>
    <w:p w14:paraId="20F24A57" w14:textId="24EB2B2F" w:rsidR="00376277" w:rsidRDefault="00E0489B" w:rsidP="002B47FC">
      <w:pPr>
        <w:pStyle w:val="ListBullet"/>
      </w:pPr>
      <w:r>
        <w:t>f</w:t>
      </w:r>
      <w:r w:rsidR="003E38B1">
        <w:t>looding</w:t>
      </w:r>
    </w:p>
    <w:p w14:paraId="54E6521D" w14:textId="1318F70A" w:rsidR="00376277" w:rsidRDefault="00E0489B" w:rsidP="002B47FC">
      <w:pPr>
        <w:pStyle w:val="ListBullet"/>
      </w:pPr>
      <w:r>
        <w:t>s</w:t>
      </w:r>
      <w:r w:rsidR="003E38B1">
        <w:t>horeline erosion</w:t>
      </w:r>
    </w:p>
    <w:p w14:paraId="134406D8" w14:textId="2E54F55C" w:rsidR="00376277" w:rsidRDefault="00E0489B" w:rsidP="002B47FC">
      <w:pPr>
        <w:pStyle w:val="ListBullet"/>
      </w:pPr>
      <w:r>
        <w:t>f</w:t>
      </w:r>
      <w:r w:rsidR="003E38B1">
        <w:t>reshwater ecosystems will be destroyed by salt water</w:t>
      </w:r>
    </w:p>
    <w:p w14:paraId="143A5FAA" w14:textId="5D1E7E67" w:rsidR="003E38B1" w:rsidRDefault="00E0489B" w:rsidP="002B47FC">
      <w:pPr>
        <w:pStyle w:val="ListBullet"/>
      </w:pPr>
      <w:r>
        <w:t>o</w:t>
      </w:r>
      <w:r w:rsidR="003E38B1">
        <w:t>ver the next 80 years, millions of people around the world may have to relocate</w:t>
      </w:r>
      <w:r>
        <w:t>.</w:t>
      </w:r>
    </w:p>
    <w:p w14:paraId="5D637027" w14:textId="19D4F03D" w:rsidR="00186600" w:rsidRDefault="00186600" w:rsidP="00186600">
      <w:pPr>
        <w:pStyle w:val="Caption"/>
      </w:pPr>
      <w:r>
        <w:lastRenderedPageBreak/>
        <w:t xml:space="preserve">Figure </w:t>
      </w:r>
      <w:r>
        <w:fldChar w:fldCharType="begin"/>
      </w:r>
      <w:r>
        <w:instrText xml:space="preserve"> SEQ Figure \* ARABIC </w:instrText>
      </w:r>
      <w:r>
        <w:fldChar w:fldCharType="separate"/>
      </w:r>
      <w:r w:rsidR="007F0CA9">
        <w:rPr>
          <w:noProof/>
        </w:rPr>
        <w:t>18</w:t>
      </w:r>
      <w:r>
        <w:fldChar w:fldCharType="end"/>
      </w:r>
      <w:r>
        <w:t xml:space="preserve"> </w:t>
      </w:r>
      <w:r w:rsidR="00C0277E">
        <w:t>–</w:t>
      </w:r>
      <w:r>
        <w:t xml:space="preserve"> Sea level rise</w:t>
      </w:r>
    </w:p>
    <w:p w14:paraId="1E74C511" w14:textId="3E800E93" w:rsidR="003E38B1" w:rsidRDefault="00376277" w:rsidP="00FF412B">
      <w:r w:rsidRPr="00376277">
        <w:rPr>
          <w:noProof/>
          <w:lang w:eastAsia="en-AU"/>
        </w:rPr>
        <w:drawing>
          <wp:inline distT="0" distB="0" distL="0" distR="0" wp14:anchorId="7A29D543" wp14:editId="31602126">
            <wp:extent cx="4966281" cy="3383280"/>
            <wp:effectExtent l="0" t="0" r="6350" b="7620"/>
            <wp:docPr id="206" name="Picture 206" descr="Graph showing increasing global sea level rise relative to the 1993-2008 average sea level from 1880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Graph showing increasing global sea level rise relative to the 1993-2008 average sea level from 1880 to 2020."/>
                    <pic:cNvPicPr/>
                  </pic:nvPicPr>
                  <pic:blipFill>
                    <a:blip r:embed="rId198"/>
                    <a:stretch>
                      <a:fillRect/>
                    </a:stretch>
                  </pic:blipFill>
                  <pic:spPr>
                    <a:xfrm>
                      <a:off x="0" y="0"/>
                      <a:ext cx="4973099" cy="3387925"/>
                    </a:xfrm>
                    <a:prstGeom prst="rect">
                      <a:avLst/>
                    </a:prstGeom>
                  </pic:spPr>
                </pic:pic>
              </a:graphicData>
            </a:graphic>
          </wp:inline>
        </w:drawing>
      </w:r>
    </w:p>
    <w:p w14:paraId="01E999B5" w14:textId="06EE96EF" w:rsidR="00E0489B" w:rsidRPr="00186600" w:rsidRDefault="00186600" w:rsidP="00E0489B">
      <w:pPr>
        <w:rPr>
          <w:rStyle w:val="SubtleReference"/>
        </w:rPr>
      </w:pPr>
      <w:r w:rsidRPr="00186600">
        <w:rPr>
          <w:rStyle w:val="SubtleReference"/>
        </w:rPr>
        <w:t>"</w:t>
      </w:r>
      <w:hyperlink r:id="rId199" w:history="1">
        <w:r w:rsidRPr="00D41B2F">
          <w:rPr>
            <w:rStyle w:val="Hyperlink"/>
            <w:sz w:val="22"/>
          </w:rPr>
          <w:t>Sea level rise</w:t>
        </w:r>
      </w:hyperlink>
      <w:r w:rsidRPr="00186600">
        <w:rPr>
          <w:rStyle w:val="SubtleReference"/>
        </w:rPr>
        <w:t xml:space="preserve">" by Our World in Data is licensed under </w:t>
      </w:r>
      <w:hyperlink r:id="rId200" w:history="1">
        <w:r w:rsidRPr="00186600">
          <w:rPr>
            <w:rStyle w:val="Hyperlink"/>
            <w:sz w:val="22"/>
          </w:rPr>
          <w:t>CC BY 4.0</w:t>
        </w:r>
      </w:hyperlink>
    </w:p>
    <w:p w14:paraId="3E76A525" w14:textId="6AE59456" w:rsidR="003E38B1" w:rsidRDefault="00775931" w:rsidP="002B47FC">
      <w:pPr>
        <w:pStyle w:val="ListNumber"/>
      </w:pPr>
      <w:r>
        <w:t>H</w:t>
      </w:r>
      <w:r w:rsidR="003E38B1">
        <w:t>ow much has the average sea level risen over the past 140 years?</w:t>
      </w:r>
    </w:p>
    <w:p w14:paraId="1186DDFA" w14:textId="41CE6174" w:rsidR="003E38B1" w:rsidRDefault="003E38B1" w:rsidP="00AB6783">
      <w:pPr>
        <w:pStyle w:val="Heading5"/>
      </w:pPr>
      <w:r>
        <w:t>How is increasing carbon dioxide affecting ocean chemistry?</w:t>
      </w:r>
    </w:p>
    <w:p w14:paraId="271E0AD3" w14:textId="4EBB210E" w:rsidR="003E38B1" w:rsidRDefault="003E38B1" w:rsidP="00FF412B">
      <w:r>
        <w:t xml:space="preserve">Watch the video, </w:t>
      </w:r>
      <w:hyperlink r:id="rId201" w:history="1">
        <w:r w:rsidR="00E0489B">
          <w:rPr>
            <w:rStyle w:val="Hyperlink"/>
          </w:rPr>
          <w:t>Demystifying ocean acidification and biodiversity impacts (12:12)</w:t>
        </w:r>
      </w:hyperlink>
      <w:r w:rsidR="00EA3E2A">
        <w:t xml:space="preserve"> </w:t>
      </w:r>
      <w:r w:rsidR="00FF5F88">
        <w:t>(California Academy of Sciences 2014</w:t>
      </w:r>
      <w:r w:rsidR="00E0489B">
        <w:t>)</w:t>
      </w:r>
      <w:r w:rsidR="00EA3E2A">
        <w:t>.</w:t>
      </w:r>
    </w:p>
    <w:p w14:paraId="63838673" w14:textId="77777777" w:rsidR="00376277" w:rsidRDefault="003E38B1" w:rsidP="002B47FC">
      <w:pPr>
        <w:pStyle w:val="ListNumber"/>
      </w:pPr>
      <w:r>
        <w:t>How much of the carbon dioxide produced on Ear</w:t>
      </w:r>
      <w:r w:rsidR="00376277">
        <w:t>th is dissolved in the ocean?</w:t>
      </w:r>
    </w:p>
    <w:p w14:paraId="54E312E5" w14:textId="4CF7ABAC" w:rsidR="00AC2E07" w:rsidRDefault="00AC2E07" w:rsidP="002B47FC">
      <w:pPr>
        <w:pStyle w:val="ListNumber"/>
      </w:pPr>
      <w:r w:rsidRPr="00AC2E07">
        <w:t>From 1751 to 1990</w:t>
      </w:r>
      <w:r w:rsidR="00775931">
        <w:t>,</w:t>
      </w:r>
      <w:r w:rsidRPr="00AC2E07">
        <w:t xml:space="preserve"> the surface ocean pH decreased from 8.25 to</w:t>
      </w:r>
      <w:r w:rsidR="00EA3E2A">
        <w:t xml:space="preserve"> 8.14.</w:t>
      </w:r>
      <w:r w:rsidRPr="00AC2E07">
        <w:t xml:space="preserve"> </w:t>
      </w:r>
      <w:r>
        <w:t>Calculate the percentage change in ocean pH. Does this represent a decrease or increase in acidity?</w:t>
      </w:r>
    </w:p>
    <w:p w14:paraId="2957614C" w14:textId="14908291" w:rsidR="00AC2E07" w:rsidRDefault="003E38B1" w:rsidP="002B47FC">
      <w:pPr>
        <w:pStyle w:val="ListNumber"/>
      </w:pPr>
      <w:r>
        <w:t>When carbon dioxide dissolves in water</w:t>
      </w:r>
      <w:r w:rsidR="00B357B5">
        <w:t>,</w:t>
      </w:r>
      <w:r>
        <w:t xml:space="preserve"> what is produced?</w:t>
      </w:r>
    </w:p>
    <w:p w14:paraId="1895EEC9" w14:textId="7394BE22" w:rsidR="003E38B1" w:rsidRDefault="003E38B1" w:rsidP="002B47FC">
      <w:pPr>
        <w:pStyle w:val="ListNumber"/>
      </w:pPr>
      <w:r>
        <w:t>What are the consequences of a more acidic ocean? (select all that apply)</w:t>
      </w:r>
    </w:p>
    <w:p w14:paraId="27F939FC" w14:textId="40E510F9" w:rsidR="00AC2E07" w:rsidRDefault="00E0489B" w:rsidP="002B47FC">
      <w:pPr>
        <w:pStyle w:val="ListBullet"/>
      </w:pPr>
      <w:r>
        <w:t>d</w:t>
      </w:r>
      <w:r w:rsidR="003E38B1">
        <w:t xml:space="preserve">rops in </w:t>
      </w:r>
      <w:r w:rsidR="00AC2E07">
        <w:t>metabolic</w:t>
      </w:r>
      <w:r w:rsidR="003E38B1">
        <w:t xml:space="preserve"> rate</w:t>
      </w:r>
    </w:p>
    <w:p w14:paraId="53FFA24A" w14:textId="70847847" w:rsidR="00AC2E07" w:rsidRDefault="00E0489B" w:rsidP="002B47FC">
      <w:pPr>
        <w:pStyle w:val="ListBullet"/>
      </w:pPr>
      <w:r>
        <w:t>d</w:t>
      </w:r>
      <w:r w:rsidR="003E38B1">
        <w:t>rops in immune response</w:t>
      </w:r>
    </w:p>
    <w:p w14:paraId="1FAB295A" w14:textId="1EDDD6AF" w:rsidR="00AC2E07" w:rsidRDefault="00E0489B" w:rsidP="002B47FC">
      <w:pPr>
        <w:pStyle w:val="ListBullet"/>
      </w:pPr>
      <w:r>
        <w:t>d</w:t>
      </w:r>
      <w:r w:rsidR="003E38B1">
        <w:t>e</w:t>
      </w:r>
      <w:r w:rsidR="00BE6DAF">
        <w:t xml:space="preserve">struction of calcium carbonate </w:t>
      </w:r>
      <w:r w:rsidR="003E38B1">
        <w:t>exoskeletons in corals, molluscs and crabs</w:t>
      </w:r>
    </w:p>
    <w:p w14:paraId="112FA085" w14:textId="6D803866" w:rsidR="00AC2E07" w:rsidRDefault="00E0489B" w:rsidP="002B47FC">
      <w:pPr>
        <w:pStyle w:val="ListBullet"/>
      </w:pPr>
      <w:r>
        <w:t>u</w:t>
      </w:r>
      <w:r w:rsidR="003E38B1">
        <w:t>nicellular organisms at the base of the food webs are destroyed</w:t>
      </w:r>
    </w:p>
    <w:p w14:paraId="46EABD41" w14:textId="06EDC454" w:rsidR="003E38B1" w:rsidRDefault="00E0489B" w:rsidP="002B47FC">
      <w:pPr>
        <w:pStyle w:val="ListBullet"/>
      </w:pPr>
      <w:r>
        <w:t>c</w:t>
      </w:r>
      <w:r w:rsidR="003E38B1">
        <w:t>hanges in the acoustic properties of seawater</w:t>
      </w:r>
      <w:r>
        <w:t>.</w:t>
      </w:r>
    </w:p>
    <w:p w14:paraId="24C82A0A" w14:textId="62287C14" w:rsidR="00AC2E07" w:rsidRDefault="00AC2E07" w:rsidP="00FF412B">
      <w:r>
        <w:lastRenderedPageBreak/>
        <w:t xml:space="preserve">Observe </w:t>
      </w:r>
      <w:r w:rsidR="00F84A17">
        <w:fldChar w:fldCharType="begin"/>
      </w:r>
      <w:r w:rsidR="00F84A17">
        <w:instrText xml:space="preserve"> REF _Ref99719821 \h </w:instrText>
      </w:r>
      <w:r w:rsidR="00F84A17">
        <w:fldChar w:fldCharType="separate"/>
      </w:r>
      <w:r w:rsidR="00F84A17">
        <w:t xml:space="preserve">Figure </w:t>
      </w:r>
      <w:r w:rsidR="00F84A17">
        <w:rPr>
          <w:noProof/>
        </w:rPr>
        <w:t>19</w:t>
      </w:r>
      <w:r w:rsidR="00F84A17">
        <w:fldChar w:fldCharType="end"/>
      </w:r>
      <w:r w:rsidR="00B357B5">
        <w:t xml:space="preserve"> below</w:t>
      </w:r>
      <w:r>
        <w:t xml:space="preserve"> of ocean pH from 1988 to 2019</w:t>
      </w:r>
    </w:p>
    <w:p w14:paraId="2A908BA1" w14:textId="7C91AC56" w:rsidR="00D41B2F" w:rsidRDefault="00D41B2F" w:rsidP="00D41B2F">
      <w:pPr>
        <w:pStyle w:val="Caption"/>
      </w:pPr>
      <w:bookmarkStart w:id="101" w:name="_Ref99719821"/>
      <w:r>
        <w:t xml:space="preserve">Figure </w:t>
      </w:r>
      <w:r>
        <w:fldChar w:fldCharType="begin"/>
      </w:r>
      <w:r>
        <w:instrText xml:space="preserve"> SEQ Figure \* ARABIC </w:instrText>
      </w:r>
      <w:r>
        <w:fldChar w:fldCharType="separate"/>
      </w:r>
      <w:r w:rsidR="00F84A17">
        <w:rPr>
          <w:noProof/>
        </w:rPr>
        <w:t>19</w:t>
      </w:r>
      <w:r>
        <w:fldChar w:fldCharType="end"/>
      </w:r>
      <w:bookmarkEnd w:id="101"/>
      <w:r>
        <w:t xml:space="preserve"> </w:t>
      </w:r>
      <w:r w:rsidR="007F0CA9">
        <w:t>–</w:t>
      </w:r>
      <w:r>
        <w:t xml:space="preserve"> Ocean acidification: mean seawater pH</w:t>
      </w:r>
    </w:p>
    <w:p w14:paraId="366B4732" w14:textId="1F79F567" w:rsidR="003E38B1" w:rsidRDefault="00AC2E07" w:rsidP="00FF412B">
      <w:r w:rsidRPr="00AC2E07">
        <w:rPr>
          <w:noProof/>
          <w:lang w:eastAsia="en-AU"/>
        </w:rPr>
        <w:drawing>
          <wp:inline distT="0" distB="0" distL="0" distR="0" wp14:anchorId="579E8D17" wp14:editId="2A034D2E">
            <wp:extent cx="4581558" cy="3105173"/>
            <wp:effectExtent l="0" t="0" r="0" b="0"/>
            <wp:docPr id="208" name="Picture 208" descr="Graph showing decreasing mean seawater pH from 1988 t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Graph showing decreasing mean seawater pH from 1988 to 2019."/>
                    <pic:cNvPicPr/>
                  </pic:nvPicPr>
                  <pic:blipFill>
                    <a:blip r:embed="rId202"/>
                    <a:stretch>
                      <a:fillRect/>
                    </a:stretch>
                  </pic:blipFill>
                  <pic:spPr>
                    <a:xfrm>
                      <a:off x="0" y="0"/>
                      <a:ext cx="4581558" cy="3105173"/>
                    </a:xfrm>
                    <a:prstGeom prst="rect">
                      <a:avLst/>
                    </a:prstGeom>
                  </pic:spPr>
                </pic:pic>
              </a:graphicData>
            </a:graphic>
          </wp:inline>
        </w:drawing>
      </w:r>
    </w:p>
    <w:p w14:paraId="69D3B1A7" w14:textId="33F9F089" w:rsidR="00D41B2F" w:rsidRPr="00186600" w:rsidRDefault="00D41B2F" w:rsidP="00D41B2F">
      <w:pPr>
        <w:rPr>
          <w:rStyle w:val="SubtleReference"/>
        </w:rPr>
      </w:pPr>
      <w:r w:rsidRPr="00186600">
        <w:rPr>
          <w:rStyle w:val="SubtleReference"/>
        </w:rPr>
        <w:t>"</w:t>
      </w:r>
      <w:hyperlink r:id="rId203" w:history="1">
        <w:r>
          <w:rPr>
            <w:rStyle w:val="Hyperlink"/>
            <w:sz w:val="22"/>
          </w:rPr>
          <w:t>Ocean acidification: mean seawater pH</w:t>
        </w:r>
      </w:hyperlink>
      <w:r w:rsidRPr="00186600">
        <w:rPr>
          <w:rStyle w:val="SubtleReference"/>
        </w:rPr>
        <w:t xml:space="preserve">" by Our World in Data is licensed under </w:t>
      </w:r>
      <w:hyperlink r:id="rId204" w:history="1">
        <w:r w:rsidRPr="00186600">
          <w:rPr>
            <w:rStyle w:val="Hyperlink"/>
            <w:sz w:val="22"/>
          </w:rPr>
          <w:t>CC BY 4.0</w:t>
        </w:r>
      </w:hyperlink>
    </w:p>
    <w:p w14:paraId="514D69C7" w14:textId="1F885125" w:rsidR="00AC2E07" w:rsidRDefault="003E38B1" w:rsidP="002B47FC">
      <w:pPr>
        <w:pStyle w:val="ListNumber"/>
      </w:pPr>
      <w:r>
        <w:t>What has been the change in pH over th</w:t>
      </w:r>
      <w:r w:rsidR="00775931">
        <w:t>e</w:t>
      </w:r>
      <w:r>
        <w:t>s</w:t>
      </w:r>
      <w:r w:rsidR="00775931">
        <w:t>e</w:t>
      </w:r>
      <w:r>
        <w:t xml:space="preserve"> 31 year</w:t>
      </w:r>
      <w:r w:rsidR="00775931">
        <w:t>s</w:t>
      </w:r>
      <w:r>
        <w:t>?</w:t>
      </w:r>
    </w:p>
    <w:p w14:paraId="7FB042A1" w14:textId="1E9FECB6" w:rsidR="003651C9" w:rsidRPr="003651C9" w:rsidRDefault="003E38B1" w:rsidP="002B47FC">
      <w:pPr>
        <w:pStyle w:val="ListNumber"/>
      </w:pPr>
      <w:r>
        <w:t>Compare this to the change mentioned in the video for the 239 period from 1751</w:t>
      </w:r>
      <w:r w:rsidR="00723791">
        <w:t xml:space="preserve"> to </w:t>
      </w:r>
      <w:r>
        <w:t>1990. What can you say about the rate of change of the ocean pH?</w:t>
      </w:r>
    </w:p>
    <w:p w14:paraId="43A0D2FE" w14:textId="51BD668B" w:rsidR="00F422D2" w:rsidRDefault="00F422D2" w:rsidP="00FF412B">
      <w:pPr>
        <w:pStyle w:val="Heading4"/>
      </w:pPr>
      <w:r>
        <w:t>What is the effect of rising temperatures on terrestrial ecosystems?</w:t>
      </w:r>
    </w:p>
    <w:p w14:paraId="6F9EA85B" w14:textId="24D7A7ED" w:rsidR="00F422D2" w:rsidRDefault="00F422D2" w:rsidP="00FF412B">
      <w:r w:rsidRPr="00F422D2">
        <w:rPr>
          <w:rStyle w:val="Heading5Char"/>
        </w:rPr>
        <w:t>How is climate change affecting a key species in Australia?</w:t>
      </w:r>
    </w:p>
    <w:p w14:paraId="38E4432D" w14:textId="6957F1ED" w:rsidR="00F422D2" w:rsidRDefault="00F422D2" w:rsidP="00FF412B">
      <w:r>
        <w:t xml:space="preserve">Watch the video, </w:t>
      </w:r>
      <w:hyperlink r:id="rId205" w:history="1">
        <w:r w:rsidR="00637790">
          <w:rPr>
            <w:rStyle w:val="Hyperlink"/>
          </w:rPr>
          <w:t>The Human Impact of Climate Change: Personal Stories from Australia (6:16)</w:t>
        </w:r>
      </w:hyperlink>
      <w:r>
        <w:t xml:space="preserve"> </w:t>
      </w:r>
      <w:r w:rsidR="006E48B1">
        <w:t>(Climate Reality 2013)</w:t>
      </w:r>
      <w:r w:rsidR="00A5344F">
        <w:t xml:space="preserve">, </w:t>
      </w:r>
      <w:r w:rsidR="00E405B7">
        <w:t>from</w:t>
      </w:r>
      <w:r w:rsidR="006E48B1">
        <w:t xml:space="preserve"> </w:t>
      </w:r>
      <w:r w:rsidR="00637790">
        <w:t>‘A species critical to forest health succumbs to intense heat’ (</w:t>
      </w:r>
      <w:r>
        <w:t xml:space="preserve">1:44 </w:t>
      </w:r>
      <w:r w:rsidR="00A648B1">
        <w:t>–</w:t>
      </w:r>
      <w:r>
        <w:t xml:space="preserve"> 3:42</w:t>
      </w:r>
      <w:r w:rsidR="00637790">
        <w:t>)</w:t>
      </w:r>
      <w:r w:rsidR="00E405B7">
        <w:t>.</w:t>
      </w:r>
    </w:p>
    <w:p w14:paraId="2C7CC9F6" w14:textId="56B8BC47" w:rsidR="00F422D2" w:rsidRDefault="00F422D2" w:rsidP="002B47FC">
      <w:pPr>
        <w:pStyle w:val="ListNumber"/>
        <w:numPr>
          <w:ilvl w:val="0"/>
          <w:numId w:val="19"/>
        </w:numPr>
      </w:pPr>
      <w:r>
        <w:t>Why do grey</w:t>
      </w:r>
      <w:r w:rsidR="00775931">
        <w:t>-</w:t>
      </w:r>
      <w:r>
        <w:t>headed flying foxes die at temperatures above 42 degrees?</w:t>
      </w:r>
    </w:p>
    <w:p w14:paraId="18114626" w14:textId="2CC2A125" w:rsidR="00F422D2" w:rsidRDefault="00F422D2" w:rsidP="002B47FC">
      <w:pPr>
        <w:pStyle w:val="ListNumber"/>
        <w:numPr>
          <w:ilvl w:val="0"/>
          <w:numId w:val="19"/>
        </w:numPr>
      </w:pPr>
      <w:r>
        <w:t>Why are flying foxe</w:t>
      </w:r>
      <w:r w:rsidR="00775931">
        <w:t>s</w:t>
      </w:r>
      <w:r>
        <w:t xml:space="preserve"> considered a key species?</w:t>
      </w:r>
    </w:p>
    <w:p w14:paraId="4B5DAFD6" w14:textId="0299A47F" w:rsidR="00F422D2" w:rsidRDefault="00F422D2" w:rsidP="002B47FC">
      <w:pPr>
        <w:pStyle w:val="ListNumber"/>
        <w:numPr>
          <w:ilvl w:val="0"/>
          <w:numId w:val="19"/>
        </w:numPr>
      </w:pPr>
      <w:r>
        <w:t>What is proposed to be the flow</w:t>
      </w:r>
      <w:r w:rsidR="001B466A">
        <w:t>-</w:t>
      </w:r>
      <w:r>
        <w:t>on effects of losing the population of grey</w:t>
      </w:r>
      <w:r w:rsidR="00775931">
        <w:t>-</w:t>
      </w:r>
      <w:r>
        <w:t>headed flying foxes?</w:t>
      </w:r>
    </w:p>
    <w:p w14:paraId="642F724B" w14:textId="14A51352" w:rsidR="00F422D2" w:rsidRDefault="00F422D2" w:rsidP="00AB6783">
      <w:pPr>
        <w:pStyle w:val="Heading5"/>
      </w:pPr>
      <w:r>
        <w:lastRenderedPageBreak/>
        <w:t>How is climate change affecting the seed dispersal?</w:t>
      </w:r>
    </w:p>
    <w:p w14:paraId="4AFBD88D" w14:textId="68CC8B9F" w:rsidR="00F64672" w:rsidRDefault="00F64672" w:rsidP="00FF412B">
      <w:r>
        <w:t xml:space="preserve">Read </w:t>
      </w:r>
      <w:hyperlink r:id="rId206" w:history="1">
        <w:r w:rsidR="00F422D2" w:rsidRPr="00C075C0">
          <w:rPr>
            <w:rStyle w:val="Hyperlink"/>
          </w:rPr>
          <w:t>Loss of animal biodiversity spells doom for some plants</w:t>
        </w:r>
      </w:hyperlink>
      <w:r w:rsidR="00F422D2">
        <w:t xml:space="preserve"> </w:t>
      </w:r>
      <w:r w:rsidR="006E48B1">
        <w:t>(</w:t>
      </w:r>
      <w:r w:rsidR="0000568E">
        <w:t xml:space="preserve">Perfetto 2022) </w:t>
      </w:r>
      <w:r>
        <w:t>and answer the questions.</w:t>
      </w:r>
    </w:p>
    <w:p w14:paraId="5E1BB6C4" w14:textId="0A15469B" w:rsidR="00F64672" w:rsidRDefault="003E5E99" w:rsidP="002B47FC">
      <w:pPr>
        <w:pStyle w:val="ListNumber"/>
        <w:numPr>
          <w:ilvl w:val="0"/>
          <w:numId w:val="16"/>
        </w:numPr>
      </w:pPr>
      <w:r>
        <w:t>How do plants move to a more suitable location if their environment changes?</w:t>
      </w:r>
    </w:p>
    <w:p w14:paraId="7BA2DD88" w14:textId="6D4254BD" w:rsidR="003E5E99" w:rsidRDefault="003E5E99" w:rsidP="002B47FC">
      <w:pPr>
        <w:pStyle w:val="ListNumber"/>
        <w:numPr>
          <w:ilvl w:val="0"/>
          <w:numId w:val="16"/>
        </w:numPr>
      </w:pPr>
      <w:r>
        <w:t>What types of animals are involved in seed dispersal?</w:t>
      </w:r>
    </w:p>
    <w:p w14:paraId="7BC3D871" w14:textId="24B9CBDA" w:rsidR="003E5E99" w:rsidRDefault="003E5E99" w:rsidP="002B47FC">
      <w:pPr>
        <w:pStyle w:val="ListNumber"/>
        <w:numPr>
          <w:ilvl w:val="0"/>
          <w:numId w:val="16"/>
        </w:numPr>
      </w:pPr>
      <w:r>
        <w:t>How is modelling being used in this study?</w:t>
      </w:r>
    </w:p>
    <w:p w14:paraId="52C96B5F" w14:textId="06CE20F9" w:rsidR="003E5E99" w:rsidRDefault="003E5E99" w:rsidP="002B47FC">
      <w:pPr>
        <w:pStyle w:val="ListNumber"/>
        <w:numPr>
          <w:ilvl w:val="0"/>
          <w:numId w:val="16"/>
        </w:numPr>
      </w:pPr>
      <w:r>
        <w:t xml:space="preserve">What </w:t>
      </w:r>
      <w:r w:rsidR="00775931">
        <w:t>does</w:t>
      </w:r>
      <w:r>
        <w:t xml:space="preserve"> the modelling show?</w:t>
      </w:r>
    </w:p>
    <w:p w14:paraId="70BC948A" w14:textId="1DAEA569" w:rsidR="0003071D" w:rsidRDefault="00BE6DAF" w:rsidP="00AB6783">
      <w:pPr>
        <w:pStyle w:val="Heading5"/>
      </w:pPr>
      <w:r>
        <w:t>How</w:t>
      </w:r>
      <w:r w:rsidR="0003071D">
        <w:t xml:space="preserve"> can the study of past ecosystems assist in manag</w:t>
      </w:r>
      <w:r w:rsidR="00775931">
        <w:t>i</w:t>
      </w:r>
      <w:r w:rsidR="0003071D">
        <w:t>n</w:t>
      </w:r>
      <w:r w:rsidR="00775931">
        <w:t>g c</w:t>
      </w:r>
      <w:r w:rsidR="0003071D">
        <w:t>urrent ecosystems?</w:t>
      </w:r>
    </w:p>
    <w:p w14:paraId="7661CA31" w14:textId="09517806" w:rsidR="00F422D2" w:rsidRDefault="0003071D" w:rsidP="00FF412B">
      <w:r>
        <w:t xml:space="preserve">Read </w:t>
      </w:r>
      <w:hyperlink r:id="rId207" w:history="1">
        <w:r w:rsidRPr="007B5002">
          <w:rPr>
            <w:rStyle w:val="Hyperlink"/>
          </w:rPr>
          <w:t>Moving home because the fossils say so</w:t>
        </w:r>
      </w:hyperlink>
      <w:r>
        <w:t xml:space="preserve"> </w:t>
      </w:r>
      <w:r w:rsidR="0000568E">
        <w:t xml:space="preserve">(Carne 2019) </w:t>
      </w:r>
      <w:r>
        <w:t>and answer the questions.</w:t>
      </w:r>
    </w:p>
    <w:p w14:paraId="67CC34A5" w14:textId="1543F8E2" w:rsidR="00304E52" w:rsidRDefault="00304E52" w:rsidP="002B47FC">
      <w:pPr>
        <w:pStyle w:val="ListNumber"/>
        <w:numPr>
          <w:ilvl w:val="0"/>
          <w:numId w:val="20"/>
        </w:numPr>
      </w:pPr>
      <w:r>
        <w:t>What is the role of snow in providing suitable conditions for hibernating mountain pygmy possums?</w:t>
      </w:r>
    </w:p>
    <w:p w14:paraId="18C66287" w14:textId="6BAFC05A" w:rsidR="0088722D" w:rsidRPr="0003071D" w:rsidRDefault="0088722D" w:rsidP="002B47FC">
      <w:pPr>
        <w:pStyle w:val="ListNumber"/>
      </w:pPr>
      <w:r w:rsidRPr="0003071D">
        <w:t>How is climate change impinging the survival of mountain pygmy possums in their current environment?</w:t>
      </w:r>
    </w:p>
    <w:p w14:paraId="7140C06F" w14:textId="10EB6BDF" w:rsidR="00304E52" w:rsidRPr="0003071D" w:rsidRDefault="00304E52" w:rsidP="002B47FC">
      <w:pPr>
        <w:pStyle w:val="ListNumber"/>
      </w:pPr>
      <w:r w:rsidRPr="0003071D">
        <w:t xml:space="preserve">What does the fossil </w:t>
      </w:r>
      <w:r w:rsidR="0088722D" w:rsidRPr="0003071D">
        <w:t>record show about the environment of closely</w:t>
      </w:r>
      <w:r w:rsidR="007F0648">
        <w:t>-</w:t>
      </w:r>
      <w:r w:rsidR="0088722D" w:rsidRPr="0003071D">
        <w:t>related species to the mountain pygmy possum?</w:t>
      </w:r>
    </w:p>
    <w:p w14:paraId="46BCBB22" w14:textId="19BBDCDE" w:rsidR="0088722D" w:rsidRPr="0003071D" w:rsidRDefault="0088722D" w:rsidP="002B47FC">
      <w:pPr>
        <w:pStyle w:val="ListNumber"/>
      </w:pPr>
      <w:r w:rsidRPr="0003071D">
        <w:t>Propose how evolution allowed the mountain pygmy possum to hibernate.</w:t>
      </w:r>
    </w:p>
    <w:p w14:paraId="4E95C302" w14:textId="6FFCB4FC" w:rsidR="0088722D" w:rsidRPr="0003071D" w:rsidRDefault="0088722D" w:rsidP="002B47FC">
      <w:pPr>
        <w:pStyle w:val="ListNumber"/>
      </w:pPr>
      <w:r w:rsidRPr="0003071D">
        <w:t>Why is it thought that the mountain pygmy possum will survive in the Lithgow area?</w:t>
      </w:r>
    </w:p>
    <w:p w14:paraId="5675EA46" w14:textId="4CB828DF" w:rsidR="0088722D" w:rsidRPr="0003071D" w:rsidRDefault="0088722D" w:rsidP="002B47FC">
      <w:pPr>
        <w:pStyle w:val="ListNumber"/>
      </w:pPr>
      <w:r w:rsidRPr="0003071D">
        <w:t>How can the study of past ecosystems assist the management of current eco</w:t>
      </w:r>
      <w:r w:rsidR="00477D56" w:rsidRPr="0003071D">
        <w:t>s</w:t>
      </w:r>
      <w:r w:rsidRPr="0003071D">
        <w:t>ystems?</w:t>
      </w:r>
    </w:p>
    <w:p w14:paraId="2E1171AB" w14:textId="5004E0A2" w:rsidR="00477D56" w:rsidRDefault="00477D56" w:rsidP="002B47FC">
      <w:pPr>
        <w:pStyle w:val="ListNumber"/>
      </w:pPr>
      <w:r>
        <w:t xml:space="preserve">Undertake your own research to find an example of how changing climate is impacting ecosystems. Prepare a poster to inform the general public of </w:t>
      </w:r>
      <w:r w:rsidR="00775931">
        <w:t xml:space="preserve">your researched </w:t>
      </w:r>
      <w:r>
        <w:t>issue</w:t>
      </w:r>
      <w:r w:rsidR="00775931">
        <w:t>.</w:t>
      </w:r>
      <w:r>
        <w:t xml:space="preserve"> Some suitable resources include:</w:t>
      </w:r>
    </w:p>
    <w:bookmarkStart w:id="102" w:name="_Hlk97721189"/>
    <w:p w14:paraId="2FD7C913" w14:textId="662A76B9" w:rsidR="00050398" w:rsidRPr="0000568E" w:rsidRDefault="005E1FD7" w:rsidP="002B47FC">
      <w:pPr>
        <w:pStyle w:val="ListBullet"/>
      </w:pPr>
      <w:r>
        <w:fldChar w:fldCharType="begin"/>
      </w:r>
      <w:r>
        <w:instrText xml:space="preserve"> HYPERLINK "https://sydney.edu.au/news-opinion/news/2019/12/04/great-barrier-reef-study-how-reef-copes-with-sea-level-rise.html" </w:instrText>
      </w:r>
      <w:r>
        <w:fldChar w:fldCharType="separate"/>
      </w:r>
      <w:r w:rsidR="00477D56" w:rsidRPr="0003071D">
        <w:rPr>
          <w:rStyle w:val="Hyperlink"/>
          <w:lang w:eastAsia="en-AU"/>
        </w:rPr>
        <w:t xml:space="preserve">Great Barrier Reef study shows how reef copes with rapid sea-level rise </w:t>
      </w:r>
      <w:r>
        <w:rPr>
          <w:rStyle w:val="Hyperlink"/>
          <w:lang w:eastAsia="en-AU"/>
        </w:rPr>
        <w:fldChar w:fldCharType="end"/>
      </w:r>
      <w:r w:rsidR="0000568E" w:rsidRPr="0000568E">
        <w:t>(Strom 2019)</w:t>
      </w:r>
    </w:p>
    <w:bookmarkEnd w:id="102"/>
    <w:p w14:paraId="46CF665C" w14:textId="0619892D" w:rsidR="00477D56" w:rsidRPr="00285EDB" w:rsidRDefault="00050398" w:rsidP="002B47FC">
      <w:pPr>
        <w:pStyle w:val="ListBullet"/>
      </w:pPr>
      <w:r w:rsidRPr="0003071D">
        <w:rPr>
          <w:rStyle w:val="Hyperlink"/>
        </w:rPr>
        <w:fldChar w:fldCharType="begin"/>
      </w:r>
      <w:r w:rsidRPr="0003071D">
        <w:rPr>
          <w:rStyle w:val="Hyperlink"/>
        </w:rPr>
        <w:instrText xml:space="preserve"> HYPERLINK "https://cosmosmagazine.com/earth/sustainability/heat-resistant-coral-could-help-rescue-threatened-reefs/" </w:instrText>
      </w:r>
      <w:r w:rsidRPr="0003071D">
        <w:rPr>
          <w:rStyle w:val="Hyperlink"/>
        </w:rPr>
        <w:fldChar w:fldCharType="separate"/>
      </w:r>
      <w:r w:rsidR="00477D56" w:rsidRPr="0003071D">
        <w:rPr>
          <w:rStyle w:val="Hyperlink"/>
          <w:lang w:eastAsia="en-AU"/>
        </w:rPr>
        <w:t>Heat-resistant coral could help rescue threatened reefs</w:t>
      </w:r>
      <w:r w:rsidR="00D83E6C" w:rsidRPr="00D83E6C">
        <w:t xml:space="preserve"> (</w:t>
      </w:r>
      <w:proofErr w:type="spellStart"/>
      <w:r w:rsidR="00D83E6C" w:rsidRPr="00D83E6C">
        <w:t>Bruer</w:t>
      </w:r>
      <w:proofErr w:type="spellEnd"/>
      <w:r w:rsidR="00D83E6C" w:rsidRPr="00D83E6C">
        <w:t xml:space="preserve"> 2019)</w:t>
      </w:r>
    </w:p>
    <w:p w14:paraId="4DCA6A6E" w14:textId="1CB04164" w:rsidR="00477D56" w:rsidRPr="00D83E6C" w:rsidRDefault="00050398" w:rsidP="002B47FC">
      <w:pPr>
        <w:pStyle w:val="ListBullet"/>
      </w:pPr>
      <w:r w:rsidRPr="0003071D">
        <w:rPr>
          <w:rStyle w:val="Hyperlink"/>
        </w:rPr>
        <w:fldChar w:fldCharType="end"/>
      </w:r>
      <w:hyperlink r:id="rId208" w:history="1">
        <w:r w:rsidR="00477D56" w:rsidRPr="0003071D">
          <w:rPr>
            <w:rStyle w:val="Hyperlink"/>
            <w:lang w:eastAsia="en-AU"/>
          </w:rPr>
          <w:t>Animal adaptations ‘not keeping pace with climate change’</w:t>
        </w:r>
        <w:r w:rsidR="00477D56" w:rsidRPr="00D83E6C">
          <w:t xml:space="preserve"> </w:t>
        </w:r>
      </w:hyperlink>
      <w:r w:rsidR="00D83E6C" w:rsidRPr="00D83E6C">
        <w:t>(Carne 2019)</w:t>
      </w:r>
    </w:p>
    <w:p w14:paraId="4353872E" w14:textId="445E77D4" w:rsidR="00477D56" w:rsidRPr="00285EDB" w:rsidRDefault="00000000" w:rsidP="002B47FC">
      <w:pPr>
        <w:pStyle w:val="ListBullet"/>
      </w:pPr>
      <w:hyperlink r:id="rId209" w:history="1">
        <w:r w:rsidR="00D83E6C" w:rsidRPr="00CF3977">
          <w:rPr>
            <w:rStyle w:val="Hyperlink"/>
            <w:lang w:eastAsia="zh-CN"/>
          </w:rPr>
          <w:t>I studied what happens to reef fish after coral bleaching. What I saw still makes me nauseous</w:t>
        </w:r>
      </w:hyperlink>
      <w:r w:rsidR="00D83E6C">
        <w:rPr>
          <w:lang w:eastAsia="zh-CN"/>
        </w:rPr>
        <w:t xml:space="preserve"> (Rummer 2020)</w:t>
      </w:r>
    </w:p>
    <w:p w14:paraId="01FFF8FE" w14:textId="30C95C17" w:rsidR="00477D56" w:rsidRPr="00C1241F" w:rsidRDefault="00000000" w:rsidP="002B47FC">
      <w:pPr>
        <w:pStyle w:val="ListBullet"/>
      </w:pPr>
      <w:hyperlink r:id="rId210" w:history="1">
        <w:r w:rsidR="00477D56" w:rsidRPr="0003071D">
          <w:rPr>
            <w:rStyle w:val="Hyperlink"/>
            <w:lang w:eastAsia="en-AU"/>
          </w:rPr>
          <w:t>Mangroves threatened by sea level rise</w:t>
        </w:r>
      </w:hyperlink>
      <w:r w:rsidR="00C1241F" w:rsidRPr="00C1241F">
        <w:t xml:space="preserve"> (Carne 2020)</w:t>
      </w:r>
    </w:p>
    <w:p w14:paraId="411FDAD6" w14:textId="32C16D66" w:rsidR="00477D56" w:rsidRPr="00285EDB" w:rsidRDefault="00000000" w:rsidP="002B47FC">
      <w:pPr>
        <w:pStyle w:val="ListBullet"/>
      </w:pPr>
      <w:hyperlink r:id="rId211" w:history="1">
        <w:r w:rsidR="005C3B7C" w:rsidRPr="0029763E">
          <w:rPr>
            <w:rStyle w:val="Hyperlink"/>
            <w:lang w:eastAsia="en-AU"/>
          </w:rPr>
          <w:t>Learning from the past could save diversity: Scientists gain insights from ancient warming events</w:t>
        </w:r>
      </w:hyperlink>
      <w:r w:rsidR="00A94C74">
        <w:t xml:space="preserve"> </w:t>
      </w:r>
      <w:r w:rsidR="00C1241F" w:rsidRPr="00C1241F">
        <w:t>(</w:t>
      </w:r>
      <w:proofErr w:type="spellStart"/>
      <w:r w:rsidR="00C1241F" w:rsidRPr="00C1241F">
        <w:t>Parletta</w:t>
      </w:r>
      <w:proofErr w:type="spellEnd"/>
      <w:r w:rsidR="00C1241F" w:rsidRPr="00C1241F">
        <w:t xml:space="preserve"> 2020)</w:t>
      </w:r>
    </w:p>
    <w:p w14:paraId="781D8383" w14:textId="7564524F" w:rsidR="00477D56" w:rsidRPr="00285EDB" w:rsidRDefault="00000000" w:rsidP="002B47FC">
      <w:pPr>
        <w:pStyle w:val="ListBullet"/>
      </w:pPr>
      <w:hyperlink r:id="rId212" w:history="1">
        <w:r w:rsidR="00050398" w:rsidRPr="0003071D">
          <w:rPr>
            <w:rStyle w:val="Hyperlink"/>
            <w:lang w:eastAsia="en-AU"/>
          </w:rPr>
          <w:t>Remembering Tasmania's underwater forests</w:t>
        </w:r>
      </w:hyperlink>
      <w:r w:rsidR="00E82DDA" w:rsidRPr="00E82DDA">
        <w:t xml:space="preserve"> (Kean 2021)</w:t>
      </w:r>
    </w:p>
    <w:p w14:paraId="388D33F2" w14:textId="0514A787" w:rsidR="009C5AC2" w:rsidRPr="00285EDB" w:rsidRDefault="00000000" w:rsidP="002B47FC">
      <w:pPr>
        <w:pStyle w:val="ListBullet"/>
      </w:pPr>
      <w:hyperlink r:id="rId213" w:history="1">
        <w:r w:rsidR="00050398" w:rsidRPr="0003071D">
          <w:rPr>
            <w:rStyle w:val="Hyperlink"/>
            <w:lang w:eastAsia="en-AU"/>
          </w:rPr>
          <w:t>Climate change alters plankton populations</w:t>
        </w:r>
      </w:hyperlink>
      <w:r w:rsidR="00E82DDA" w:rsidRPr="00E82DDA">
        <w:t xml:space="preserve"> </w:t>
      </w:r>
      <w:r w:rsidR="00E82DDA" w:rsidRPr="00E82DDA">
        <w:rPr>
          <w:lang w:eastAsia="en-AU"/>
        </w:rPr>
        <w:t>(Carne 2019)</w:t>
      </w:r>
      <w:r w:rsidR="00285EDB">
        <w:rPr>
          <w:lang w:eastAsia="en-AU"/>
        </w:rPr>
        <w:t>.</w:t>
      </w:r>
      <w:r w:rsidR="009C5AC2">
        <w:rPr>
          <w:rStyle w:val="Hyperlink"/>
        </w:rPr>
        <w:br w:type="page"/>
      </w:r>
    </w:p>
    <w:p w14:paraId="42B03838" w14:textId="3A8394BE" w:rsidR="009C5AC2" w:rsidRPr="00C2082A" w:rsidRDefault="009C5AC2" w:rsidP="00C2082A">
      <w:pPr>
        <w:pStyle w:val="Heading3"/>
        <w:rPr>
          <w:rStyle w:val="Hyperlink"/>
          <w:color w:val="1C438B"/>
          <w:sz w:val="40"/>
          <w:u w:val="none"/>
        </w:rPr>
      </w:pPr>
      <w:bookmarkStart w:id="103" w:name="_Appendix_21:_Mine"/>
      <w:bookmarkStart w:id="104" w:name="_Toc99973805"/>
      <w:bookmarkEnd w:id="103"/>
      <w:r w:rsidRPr="00C2082A">
        <w:rPr>
          <w:rStyle w:val="Hyperlink"/>
          <w:color w:val="1C438B"/>
          <w:sz w:val="40"/>
          <w:u w:val="none"/>
        </w:rPr>
        <w:lastRenderedPageBreak/>
        <w:t>Appendix 21: Mine rehabilitation</w:t>
      </w:r>
      <w:bookmarkEnd w:id="104"/>
    </w:p>
    <w:p w14:paraId="5419238A" w14:textId="0132E08C" w:rsidR="009C5AC2" w:rsidRDefault="009C5AC2" w:rsidP="00FF412B">
      <w:pPr>
        <w:rPr>
          <w:lang w:eastAsia="zh-CN"/>
        </w:rPr>
      </w:pPr>
      <w:r>
        <w:rPr>
          <w:lang w:eastAsia="zh-CN"/>
        </w:rPr>
        <w:t xml:space="preserve">Students work in groups to investigate a case study of mine rehabilitation. They produce a poster or presentation </w:t>
      </w:r>
      <w:r w:rsidR="00182852">
        <w:rPr>
          <w:lang w:eastAsia="zh-CN"/>
        </w:rPr>
        <w:t xml:space="preserve">that </w:t>
      </w:r>
      <w:r>
        <w:rPr>
          <w:lang w:eastAsia="zh-CN"/>
        </w:rPr>
        <w:t>includes</w:t>
      </w:r>
      <w:r w:rsidR="004C0459">
        <w:rPr>
          <w:lang w:eastAsia="zh-CN"/>
        </w:rPr>
        <w:t>:</w:t>
      </w:r>
    </w:p>
    <w:p w14:paraId="63754BDC" w14:textId="14794211" w:rsidR="009C5AC2" w:rsidRDefault="004C0459" w:rsidP="002B47FC">
      <w:pPr>
        <w:pStyle w:val="ListBullet"/>
        <w:rPr>
          <w:lang w:eastAsia="zh-CN"/>
        </w:rPr>
      </w:pPr>
      <w:r>
        <w:rPr>
          <w:lang w:eastAsia="zh-CN"/>
        </w:rPr>
        <w:t>a</w:t>
      </w:r>
      <w:r w:rsidR="009C5AC2">
        <w:rPr>
          <w:lang w:eastAsia="zh-CN"/>
        </w:rPr>
        <w:t xml:space="preserve"> map showing the location of the mine</w:t>
      </w:r>
    </w:p>
    <w:p w14:paraId="25EC11E3" w14:textId="0CF0DB23" w:rsidR="009C5AC2" w:rsidRDefault="004C0459" w:rsidP="002B47FC">
      <w:pPr>
        <w:pStyle w:val="ListBullet"/>
        <w:rPr>
          <w:lang w:eastAsia="zh-CN"/>
        </w:rPr>
      </w:pPr>
      <w:r>
        <w:rPr>
          <w:lang w:eastAsia="zh-CN"/>
        </w:rPr>
        <w:t>a</w:t>
      </w:r>
      <w:r w:rsidR="009C5AC2">
        <w:rPr>
          <w:lang w:eastAsia="zh-CN"/>
        </w:rPr>
        <w:t xml:space="preserve"> brief outline of what mining operations were carried out</w:t>
      </w:r>
    </w:p>
    <w:p w14:paraId="6C76F892" w14:textId="7ABEB17E" w:rsidR="009C5AC2" w:rsidRDefault="004C0459" w:rsidP="002B47FC">
      <w:pPr>
        <w:pStyle w:val="ListBullet"/>
        <w:rPr>
          <w:lang w:eastAsia="zh-CN"/>
        </w:rPr>
      </w:pPr>
      <w:r>
        <w:rPr>
          <w:lang w:eastAsia="zh-CN"/>
        </w:rPr>
        <w:t>t</w:t>
      </w:r>
      <w:r w:rsidR="009C5AC2">
        <w:rPr>
          <w:lang w:eastAsia="zh-CN"/>
        </w:rPr>
        <w:t>he challenges the site provided to the rehabilitation</w:t>
      </w:r>
    </w:p>
    <w:p w14:paraId="2B2AE157" w14:textId="64DA1966" w:rsidR="009C5AC2" w:rsidRDefault="004C0459" w:rsidP="002B47FC">
      <w:pPr>
        <w:pStyle w:val="ListBullet"/>
        <w:rPr>
          <w:lang w:eastAsia="zh-CN"/>
        </w:rPr>
      </w:pPr>
      <w:r>
        <w:rPr>
          <w:lang w:eastAsia="zh-CN"/>
        </w:rPr>
        <w:t>t</w:t>
      </w:r>
      <w:r w:rsidR="009C5AC2">
        <w:rPr>
          <w:lang w:eastAsia="zh-CN"/>
        </w:rPr>
        <w:t>he process of rehabilitation</w:t>
      </w:r>
    </w:p>
    <w:p w14:paraId="27139A74" w14:textId="001CDBAE" w:rsidR="009C5AC2" w:rsidRDefault="004C0459" w:rsidP="002B47FC">
      <w:pPr>
        <w:pStyle w:val="ListBullet"/>
        <w:rPr>
          <w:lang w:eastAsia="zh-CN"/>
        </w:rPr>
      </w:pPr>
      <w:r>
        <w:rPr>
          <w:lang w:eastAsia="zh-CN"/>
        </w:rPr>
        <w:t>t</w:t>
      </w:r>
      <w:r w:rsidR="009C5AC2">
        <w:rPr>
          <w:lang w:eastAsia="zh-CN"/>
        </w:rPr>
        <w:t>he end use of the site</w:t>
      </w:r>
    </w:p>
    <w:p w14:paraId="3619116F" w14:textId="02291BED" w:rsidR="009C5AC2" w:rsidRDefault="004C0459" w:rsidP="002B47FC">
      <w:pPr>
        <w:pStyle w:val="ListBullet"/>
        <w:rPr>
          <w:lang w:eastAsia="zh-CN"/>
        </w:rPr>
      </w:pPr>
      <w:r>
        <w:rPr>
          <w:lang w:eastAsia="zh-CN"/>
        </w:rPr>
        <w:t>a</w:t>
      </w:r>
      <w:r w:rsidR="009C5AC2">
        <w:rPr>
          <w:lang w:eastAsia="zh-CN"/>
        </w:rPr>
        <w:t>n assessment of the rehabilitation</w:t>
      </w:r>
    </w:p>
    <w:p w14:paraId="5A6A46F6" w14:textId="5495C09C" w:rsidR="006B4449" w:rsidRDefault="004C0459" w:rsidP="002B47FC">
      <w:pPr>
        <w:pStyle w:val="ListBullet"/>
        <w:rPr>
          <w:lang w:eastAsia="zh-CN"/>
        </w:rPr>
      </w:pPr>
      <w:r>
        <w:rPr>
          <w:lang w:eastAsia="zh-CN"/>
        </w:rPr>
        <w:t>i</w:t>
      </w:r>
      <w:r w:rsidR="006B4449">
        <w:rPr>
          <w:lang w:eastAsia="zh-CN"/>
        </w:rPr>
        <w:t>mages of before and after rehabilitation</w:t>
      </w:r>
      <w:r>
        <w:rPr>
          <w:lang w:eastAsia="zh-CN"/>
        </w:rPr>
        <w:t>.</w:t>
      </w:r>
    </w:p>
    <w:p w14:paraId="0EC078CC" w14:textId="3884501A" w:rsidR="009C5AC2" w:rsidRDefault="009C5AC2" w:rsidP="00FF412B">
      <w:pPr>
        <w:rPr>
          <w:lang w:eastAsia="zh-CN"/>
        </w:rPr>
      </w:pPr>
      <w:r>
        <w:rPr>
          <w:lang w:eastAsia="zh-CN"/>
        </w:rPr>
        <w:t>Suitable reference</w:t>
      </w:r>
      <w:r w:rsidR="006B4449">
        <w:rPr>
          <w:lang w:eastAsia="zh-CN"/>
        </w:rPr>
        <w:t>s</w:t>
      </w:r>
      <w:r>
        <w:rPr>
          <w:lang w:eastAsia="zh-CN"/>
        </w:rPr>
        <w:t>:</w:t>
      </w:r>
    </w:p>
    <w:p w14:paraId="7ABE9920" w14:textId="13B443A4" w:rsidR="009C5AC2" w:rsidRDefault="00000000" w:rsidP="002B47FC">
      <w:pPr>
        <w:pStyle w:val="ListBullet"/>
      </w:pPr>
      <w:hyperlink r:id="rId214" w:history="1">
        <w:r w:rsidR="006B2A60">
          <w:rPr>
            <w:rStyle w:val="Hyperlink"/>
          </w:rPr>
          <w:t>Mine rehabilitation: Leading Practice Sustainable Development Program for the Mining Industry</w:t>
        </w:r>
        <w:r w:rsidR="00104373">
          <w:rPr>
            <w:rStyle w:val="Hyperlink"/>
          </w:rPr>
          <w:t xml:space="preserve"> [PDF 10.2MB]</w:t>
        </w:r>
      </w:hyperlink>
      <w:r w:rsidR="009C5AC2">
        <w:t xml:space="preserve"> </w:t>
      </w:r>
      <w:r w:rsidR="001130EE">
        <w:t>(</w:t>
      </w:r>
      <w:r w:rsidR="00F53CC0" w:rsidRPr="00F53CC0">
        <w:t>Department of Industry, Science, Energy and Resources</w:t>
      </w:r>
      <w:r w:rsidR="001130EE">
        <w:t xml:space="preserve"> 2016) </w:t>
      </w:r>
      <w:r w:rsidR="009C5AC2">
        <w:t>is a government publication produced to share Australia’s world-leading experience and expertise in mine management and planning</w:t>
      </w:r>
      <w:r w:rsidR="006B4449">
        <w:t>. Case studies are provided</w:t>
      </w:r>
      <w:r w:rsidR="00285EDB">
        <w:t>.</w:t>
      </w:r>
    </w:p>
    <w:p w14:paraId="51E4DC3F" w14:textId="7EE207CA" w:rsidR="009C5AC2" w:rsidRDefault="00000000" w:rsidP="002B47FC">
      <w:pPr>
        <w:pStyle w:val="ListBullet"/>
        <w:rPr>
          <w:lang w:eastAsia="zh-CN"/>
        </w:rPr>
      </w:pPr>
      <w:hyperlink r:id="rId215" w:history="1">
        <w:r w:rsidR="009C5AC2" w:rsidRPr="008230A3">
          <w:rPr>
            <w:rStyle w:val="Hyperlink"/>
            <w:lang w:eastAsia="zh-CN"/>
          </w:rPr>
          <w:t>Mine rehabilitation in the Australian Minerals Industry</w:t>
        </w:r>
        <w:r w:rsidR="00104373">
          <w:rPr>
            <w:rStyle w:val="Hyperlink"/>
            <w:lang w:eastAsia="zh-CN"/>
          </w:rPr>
          <w:t xml:space="preserve"> [PDF 4.4MB]</w:t>
        </w:r>
      </w:hyperlink>
      <w:r w:rsidR="009C5AC2">
        <w:rPr>
          <w:lang w:eastAsia="zh-CN"/>
        </w:rPr>
        <w:t xml:space="preserve"> is a report by the Minerals Council of Australia</w:t>
      </w:r>
      <w:r w:rsidR="00B01908">
        <w:rPr>
          <w:lang w:eastAsia="zh-CN"/>
        </w:rPr>
        <w:t xml:space="preserve"> (</w:t>
      </w:r>
      <w:proofErr w:type="spellStart"/>
      <w:r w:rsidR="008809E7">
        <w:rPr>
          <w:lang w:eastAsia="zh-CN"/>
        </w:rPr>
        <w:t>Mattiske</w:t>
      </w:r>
      <w:proofErr w:type="spellEnd"/>
      <w:r w:rsidR="008809E7">
        <w:rPr>
          <w:lang w:eastAsia="zh-CN"/>
        </w:rPr>
        <w:t xml:space="preserve"> </w:t>
      </w:r>
      <w:r w:rsidR="00B01908">
        <w:rPr>
          <w:lang w:eastAsia="zh-CN"/>
        </w:rPr>
        <w:t>201</w:t>
      </w:r>
      <w:r w:rsidR="00FB0329">
        <w:rPr>
          <w:lang w:eastAsia="zh-CN"/>
        </w:rPr>
        <w:t>5</w:t>
      </w:r>
      <w:r w:rsidR="00B01908">
        <w:rPr>
          <w:lang w:eastAsia="zh-CN"/>
        </w:rPr>
        <w:t>)</w:t>
      </w:r>
      <w:r w:rsidR="009C5AC2">
        <w:rPr>
          <w:lang w:eastAsia="zh-CN"/>
        </w:rPr>
        <w:t xml:space="preserve">. It provides details on each of the examples </w:t>
      </w:r>
      <w:r w:rsidR="00E56919">
        <w:rPr>
          <w:lang w:eastAsia="zh-CN"/>
        </w:rPr>
        <w:t xml:space="preserve">described </w:t>
      </w:r>
      <w:r w:rsidR="009C5AC2">
        <w:rPr>
          <w:lang w:eastAsia="zh-CN"/>
        </w:rPr>
        <w:t xml:space="preserve">in </w:t>
      </w:r>
      <w:hyperlink r:id="rId216" w:history="1">
        <w:r w:rsidR="00B01908" w:rsidRPr="00F47CCD">
          <w:rPr>
            <w:rStyle w:val="Hyperlink"/>
            <w:lang w:eastAsia="zh-CN"/>
          </w:rPr>
          <w:t>Environmental Management</w:t>
        </w:r>
      </w:hyperlink>
      <w:r w:rsidR="00B01908">
        <w:rPr>
          <w:lang w:eastAsia="zh-CN"/>
        </w:rPr>
        <w:t xml:space="preserve"> (Minerals Council of Australia 2018) </w:t>
      </w:r>
      <w:r w:rsidR="009C5AC2">
        <w:rPr>
          <w:lang w:eastAsia="zh-CN"/>
        </w:rPr>
        <w:t>as well as some other sites.</w:t>
      </w:r>
    </w:p>
    <w:p w14:paraId="53E24E1A" w14:textId="6055BC90" w:rsidR="009C5AC2" w:rsidRDefault="00000000" w:rsidP="002B47FC">
      <w:pPr>
        <w:pStyle w:val="ListBullet"/>
        <w:rPr>
          <w:lang w:eastAsia="zh-CN"/>
        </w:rPr>
      </w:pPr>
      <w:hyperlink r:id="rId217" w:history="1">
        <w:r w:rsidR="00CC5E86">
          <w:rPr>
            <w:rStyle w:val="Hyperlink"/>
            <w:lang w:eastAsia="zh-CN"/>
          </w:rPr>
          <w:t>Mine rehabilitation – an ecological rehabilitation case study at Mt Owen mine (3:54)</w:t>
        </w:r>
      </w:hyperlink>
      <w:r w:rsidR="001B1974">
        <w:rPr>
          <w:rStyle w:val="Hyperlink"/>
          <w:lang w:eastAsia="zh-CN"/>
        </w:rPr>
        <w:t>,</w:t>
      </w:r>
      <w:r w:rsidR="006B4449">
        <w:rPr>
          <w:lang w:eastAsia="zh-CN"/>
        </w:rPr>
        <w:t xml:space="preserve"> </w:t>
      </w:r>
      <w:r w:rsidR="00B33EBE">
        <w:rPr>
          <w:lang w:eastAsia="zh-CN"/>
        </w:rPr>
        <w:t xml:space="preserve">(Glencore 2015) </w:t>
      </w:r>
      <w:r w:rsidR="0085213F">
        <w:rPr>
          <w:lang w:eastAsia="zh-CN"/>
        </w:rPr>
        <w:t xml:space="preserve">is </w:t>
      </w:r>
      <w:r w:rsidR="006B4449">
        <w:rPr>
          <w:lang w:eastAsia="zh-CN"/>
        </w:rPr>
        <w:t>a video showing mine rehabilitation at Mt Owen, a coal mine in the Hunter Valley.</w:t>
      </w:r>
    </w:p>
    <w:p w14:paraId="334C6DB0" w14:textId="452C53EF" w:rsidR="005A3894" w:rsidRDefault="005A3894" w:rsidP="00FF412B">
      <w:pPr>
        <w:rPr>
          <w:lang w:eastAsia="zh-CN"/>
        </w:rPr>
      </w:pPr>
      <w:r>
        <w:rPr>
          <w:lang w:eastAsia="zh-CN"/>
        </w:rPr>
        <w:br w:type="page"/>
      </w:r>
    </w:p>
    <w:p w14:paraId="2EBD00D5" w14:textId="6BA69BC2" w:rsidR="005A3894" w:rsidRDefault="005A3894" w:rsidP="00FF412B">
      <w:pPr>
        <w:pStyle w:val="Heading2"/>
      </w:pPr>
      <w:bookmarkStart w:id="105" w:name="_Toc99973806"/>
      <w:r>
        <w:lastRenderedPageBreak/>
        <w:t>Other resources</w:t>
      </w:r>
      <w:bookmarkEnd w:id="105"/>
    </w:p>
    <w:p w14:paraId="4CA4A99C" w14:textId="1AE7EF0A" w:rsidR="005A3894" w:rsidRPr="005A3894" w:rsidRDefault="005A3894" w:rsidP="00FF412B">
      <w:pPr>
        <w:pStyle w:val="Heading3"/>
      </w:pPr>
      <w:bookmarkStart w:id="106" w:name="_Toc99973807"/>
      <w:r>
        <w:t>Prickly pear</w:t>
      </w:r>
      <w:bookmarkEnd w:id="106"/>
    </w:p>
    <w:p w14:paraId="40562231" w14:textId="259E3A43" w:rsidR="00AB0F91" w:rsidRDefault="00000000" w:rsidP="00FF412B">
      <w:pPr>
        <w:rPr>
          <w:lang w:eastAsia="zh-CN"/>
        </w:rPr>
      </w:pPr>
      <w:hyperlink r:id="rId218" w:history="1">
        <w:r w:rsidR="00B20F3C">
          <w:rPr>
            <w:rStyle w:val="Hyperlink"/>
            <w:lang w:eastAsia="zh-CN"/>
          </w:rPr>
          <w:t>Prickly Pear (1933) (1:16)</w:t>
        </w:r>
      </w:hyperlink>
      <w:r w:rsidR="00AB0F91">
        <w:rPr>
          <w:lang w:eastAsia="zh-CN"/>
        </w:rPr>
        <w:t xml:space="preserve"> </w:t>
      </w:r>
      <w:r w:rsidR="00B33EBE">
        <w:rPr>
          <w:lang w:eastAsia="zh-CN"/>
        </w:rPr>
        <w:t xml:space="preserve">(British </w:t>
      </w:r>
      <w:proofErr w:type="spellStart"/>
      <w:r w:rsidR="00B33EBE">
        <w:rPr>
          <w:lang w:eastAsia="zh-CN"/>
        </w:rPr>
        <w:t>Pathe</w:t>
      </w:r>
      <w:proofErr w:type="spellEnd"/>
      <w:r w:rsidR="00B33EBE">
        <w:rPr>
          <w:lang w:eastAsia="zh-CN"/>
        </w:rPr>
        <w:t xml:space="preserve"> 1933)</w:t>
      </w:r>
      <w:r w:rsidR="00855249">
        <w:rPr>
          <w:lang w:eastAsia="zh-CN"/>
        </w:rPr>
        <w:t>.</w:t>
      </w:r>
      <w:r w:rsidR="00B33EBE">
        <w:rPr>
          <w:lang w:eastAsia="zh-CN"/>
        </w:rPr>
        <w:t xml:space="preserve"> </w:t>
      </w:r>
      <w:r w:rsidR="005B3067">
        <w:rPr>
          <w:lang w:eastAsia="zh-CN"/>
        </w:rPr>
        <w:t>A v</w:t>
      </w:r>
      <w:r w:rsidR="00AB0F91">
        <w:rPr>
          <w:lang w:eastAsia="zh-CN"/>
        </w:rPr>
        <w:t>ideo</w:t>
      </w:r>
      <w:r w:rsidR="00693BB8">
        <w:rPr>
          <w:lang w:eastAsia="zh-CN"/>
        </w:rPr>
        <w:t xml:space="preserve"> </w:t>
      </w:r>
      <w:r w:rsidR="00AB0F91">
        <w:rPr>
          <w:lang w:eastAsia="zh-CN"/>
        </w:rPr>
        <w:t>with historic footage of prickly pear invasion</w:t>
      </w:r>
      <w:r w:rsidR="005B3067">
        <w:rPr>
          <w:lang w:eastAsia="zh-CN"/>
        </w:rPr>
        <w:t>.</w:t>
      </w:r>
    </w:p>
    <w:p w14:paraId="1664BA3D" w14:textId="33644663" w:rsidR="00AB0F91" w:rsidRDefault="00000000" w:rsidP="00FF412B">
      <w:hyperlink r:id="rId219" w:history="1">
        <w:r w:rsidR="008531E7">
          <w:rPr>
            <w:rStyle w:val="Hyperlink"/>
          </w:rPr>
          <w:t>Australasian Gazette – Prickly Pear Infested Areas of Australia (3:38)</w:t>
        </w:r>
      </w:hyperlink>
      <w:r w:rsidR="00AB0F91">
        <w:t xml:space="preserve"> </w:t>
      </w:r>
      <w:r w:rsidR="008D7916">
        <w:t>(</w:t>
      </w:r>
      <w:r w:rsidR="008D7916">
        <w:rPr>
          <w:lang w:eastAsia="zh-CN"/>
        </w:rPr>
        <w:t xml:space="preserve">Australasian Gazette 1926). </w:t>
      </w:r>
      <w:r w:rsidR="00AB0F91">
        <w:rPr>
          <w:shd w:val="clear" w:color="auto" w:fill="FFFFFF"/>
        </w:rPr>
        <w:t>This clip</w:t>
      </w:r>
      <w:r w:rsidR="008531E7">
        <w:rPr>
          <w:shd w:val="clear" w:color="auto" w:fill="FFFFFF"/>
        </w:rPr>
        <w:t xml:space="preserve"> </w:t>
      </w:r>
      <w:r w:rsidR="00AB0F91">
        <w:rPr>
          <w:shd w:val="clear" w:color="auto" w:fill="FFFFFF"/>
        </w:rPr>
        <w:t>shows an excerpt from a silent, black-and-white newsreel item about the prickly pear infestation in Australia in 1926, and the steps taken by scientists to control it. Educator notes are included.</w:t>
      </w:r>
    </w:p>
    <w:p w14:paraId="708BA606" w14:textId="4D072CA8" w:rsidR="00AB0F91" w:rsidRDefault="00000000" w:rsidP="00FF412B">
      <w:pPr>
        <w:rPr>
          <w:lang w:eastAsia="zh-CN"/>
        </w:rPr>
      </w:pPr>
      <w:hyperlink r:id="rId220" w:history="1">
        <w:r w:rsidR="008531E7">
          <w:rPr>
            <w:rStyle w:val="Hyperlink"/>
            <w:lang w:eastAsia="zh-CN"/>
          </w:rPr>
          <w:t>The conquest of the prickly pear (13:58)</w:t>
        </w:r>
      </w:hyperlink>
      <w:r w:rsidR="00BD3DA3">
        <w:rPr>
          <w:lang w:eastAsia="zh-CN"/>
        </w:rPr>
        <w:t xml:space="preserve"> </w:t>
      </w:r>
      <w:r w:rsidR="008D7916">
        <w:rPr>
          <w:lang w:eastAsia="zh-CN"/>
        </w:rPr>
        <w:t>(</w:t>
      </w:r>
      <w:r w:rsidR="00EB0B14">
        <w:rPr>
          <w:lang w:eastAsia="zh-CN"/>
        </w:rPr>
        <w:t>NFSA</w:t>
      </w:r>
      <w:r w:rsidR="009528DB">
        <w:rPr>
          <w:lang w:eastAsia="zh-CN"/>
        </w:rPr>
        <w:t xml:space="preserve"> 2020</w:t>
      </w:r>
      <w:r w:rsidR="008D7916">
        <w:rPr>
          <w:lang w:eastAsia="zh-CN"/>
        </w:rPr>
        <w:t xml:space="preserve">) </w:t>
      </w:r>
      <w:r w:rsidR="00BD3DA3">
        <w:rPr>
          <w:lang w:eastAsia="zh-CN"/>
        </w:rPr>
        <w:t>An historic 1933 video</w:t>
      </w:r>
      <w:r w:rsidR="00693BB8">
        <w:rPr>
          <w:lang w:eastAsia="zh-CN"/>
        </w:rPr>
        <w:t xml:space="preserve"> </w:t>
      </w:r>
      <w:r w:rsidR="00BD3DA3">
        <w:rPr>
          <w:lang w:eastAsia="zh-CN"/>
        </w:rPr>
        <w:t>from the National Film and Sound Archive that documents the damage of the invasive prickly pear and the development of its biological control.</w:t>
      </w:r>
    </w:p>
    <w:p w14:paraId="162F72CE" w14:textId="0AD852E9" w:rsidR="005A3894" w:rsidRDefault="005A3894" w:rsidP="00FF412B">
      <w:pPr>
        <w:pStyle w:val="Heading3"/>
      </w:pPr>
      <w:bookmarkStart w:id="107" w:name="_Toc99973808"/>
      <w:r>
        <w:t>Evolution</w:t>
      </w:r>
      <w:bookmarkEnd w:id="107"/>
    </w:p>
    <w:p w14:paraId="6279ECCA" w14:textId="45BF70A5" w:rsidR="006F19CB" w:rsidRDefault="00000000" w:rsidP="00FF412B">
      <w:hyperlink r:id="rId221" w:history="1">
        <w:r w:rsidR="006F19CB" w:rsidRPr="006F19CB">
          <w:rPr>
            <w:rStyle w:val="Hyperlink"/>
          </w:rPr>
          <w:t>Charles Darwin’s evolutionary revelation in Australia</w:t>
        </w:r>
      </w:hyperlink>
      <w:r w:rsidR="006F19CB">
        <w:t xml:space="preserve"> </w:t>
      </w:r>
      <w:r w:rsidR="008D7916">
        <w:t>(Nicholas 2016)</w:t>
      </w:r>
      <w:r w:rsidR="00391FD9">
        <w:t>.</w:t>
      </w:r>
      <w:r w:rsidR="008D7916">
        <w:t xml:space="preserve"> </w:t>
      </w:r>
      <w:r w:rsidR="006F19CB">
        <w:t xml:space="preserve">An article </w:t>
      </w:r>
      <w:r w:rsidR="00BD3DA3">
        <w:t xml:space="preserve">that highlights the importance of Darwin’s observations in Australia to his development of the </w:t>
      </w:r>
      <w:r w:rsidR="00391FD9">
        <w:t>t</w:t>
      </w:r>
      <w:r w:rsidR="00BD3DA3">
        <w:t xml:space="preserve">heory of </w:t>
      </w:r>
      <w:r w:rsidR="00391FD9">
        <w:t>e</w:t>
      </w:r>
      <w:r w:rsidR="00BD3DA3">
        <w:t>volution.</w:t>
      </w:r>
    </w:p>
    <w:p w14:paraId="32A830BB" w14:textId="57E85F82" w:rsidR="005A3894" w:rsidRDefault="00000000" w:rsidP="00FF412B">
      <w:pPr>
        <w:rPr>
          <w:lang w:eastAsia="zh-CN"/>
        </w:rPr>
      </w:pPr>
      <w:hyperlink r:id="rId222" w:history="1">
        <w:r w:rsidR="00ED79E4" w:rsidRPr="006F19CB">
          <w:rPr>
            <w:rStyle w:val="Hyperlink"/>
            <w:lang w:eastAsia="zh-CN"/>
          </w:rPr>
          <w:t>Misconceptions about evolution</w:t>
        </w:r>
      </w:hyperlink>
      <w:r w:rsidR="00ED79E4">
        <w:rPr>
          <w:lang w:eastAsia="zh-CN"/>
        </w:rPr>
        <w:t xml:space="preserve"> </w:t>
      </w:r>
      <w:r w:rsidR="009A20B9">
        <w:rPr>
          <w:lang w:eastAsia="zh-CN"/>
        </w:rPr>
        <w:t>(UCMP 2022)</w:t>
      </w:r>
      <w:r w:rsidR="00391FD9">
        <w:rPr>
          <w:lang w:eastAsia="zh-CN"/>
        </w:rPr>
        <w:t>.</w:t>
      </w:r>
      <w:r w:rsidR="009A20B9">
        <w:rPr>
          <w:lang w:eastAsia="zh-CN"/>
        </w:rPr>
        <w:t xml:space="preserve"> </w:t>
      </w:r>
      <w:r w:rsidR="00693BB8">
        <w:rPr>
          <w:lang w:eastAsia="zh-CN"/>
        </w:rPr>
        <w:t>A</w:t>
      </w:r>
      <w:r w:rsidR="006F19CB">
        <w:rPr>
          <w:lang w:eastAsia="zh-CN"/>
        </w:rPr>
        <w:t xml:space="preserve"> comprehensive list of misconceptions about evolution, together with a succinct correction</w:t>
      </w:r>
      <w:r w:rsidR="002C72AC">
        <w:rPr>
          <w:lang w:eastAsia="zh-CN"/>
        </w:rPr>
        <w:t xml:space="preserve"> for each</w:t>
      </w:r>
      <w:r w:rsidR="006F19CB">
        <w:rPr>
          <w:lang w:eastAsia="zh-CN"/>
        </w:rPr>
        <w:t>.</w:t>
      </w:r>
    </w:p>
    <w:p w14:paraId="02BC7A50" w14:textId="66C137D7" w:rsidR="005A3894" w:rsidRDefault="00477D56" w:rsidP="00FF412B">
      <w:pPr>
        <w:pStyle w:val="Heading3"/>
      </w:pPr>
      <w:bookmarkStart w:id="108" w:name="_Toc99973809"/>
      <w:r>
        <w:t>Past ecosystems</w:t>
      </w:r>
      <w:bookmarkEnd w:id="108"/>
    </w:p>
    <w:p w14:paraId="2CAAB7F8" w14:textId="67AFE3FA" w:rsidR="003F1D0A" w:rsidRDefault="00000000" w:rsidP="00FF412B">
      <w:pPr>
        <w:rPr>
          <w:lang w:eastAsia="zh-CN"/>
        </w:rPr>
      </w:pPr>
      <w:hyperlink r:id="rId223" w:history="1">
        <w:r w:rsidR="003F1D0A" w:rsidRPr="003F1D0A">
          <w:rPr>
            <w:rStyle w:val="Hyperlink"/>
            <w:lang w:eastAsia="zh-CN"/>
          </w:rPr>
          <w:t>Changing ecological concerns in rock-art subject matter of north Australia's Keep River region</w:t>
        </w:r>
      </w:hyperlink>
      <w:r w:rsidR="003F1D0A">
        <w:rPr>
          <w:lang w:eastAsia="zh-CN"/>
        </w:rPr>
        <w:t xml:space="preserve"> </w:t>
      </w:r>
      <w:r w:rsidR="004330C1">
        <w:rPr>
          <w:lang w:eastAsia="zh-CN"/>
        </w:rPr>
        <w:t>(</w:t>
      </w:r>
      <w:proofErr w:type="spellStart"/>
      <w:r w:rsidR="004330C1">
        <w:rPr>
          <w:lang w:eastAsia="zh-CN"/>
        </w:rPr>
        <w:t>Tacon</w:t>
      </w:r>
      <w:proofErr w:type="spellEnd"/>
      <w:r w:rsidR="004330C1">
        <w:rPr>
          <w:lang w:eastAsia="zh-CN"/>
        </w:rPr>
        <w:t xml:space="preserve"> et al. 2003)</w:t>
      </w:r>
      <w:r w:rsidR="00FB4CB9">
        <w:rPr>
          <w:lang w:eastAsia="zh-CN"/>
        </w:rPr>
        <w:t>.</w:t>
      </w:r>
      <w:r w:rsidR="004330C1">
        <w:rPr>
          <w:lang w:eastAsia="zh-CN"/>
        </w:rPr>
        <w:t xml:space="preserve"> </w:t>
      </w:r>
      <w:r w:rsidR="003F1D0A">
        <w:rPr>
          <w:lang w:eastAsia="zh-CN"/>
        </w:rPr>
        <w:t>Extensive academic article suitable for teacher reference</w:t>
      </w:r>
      <w:r w:rsidR="004330C1">
        <w:rPr>
          <w:lang w:eastAsia="zh-CN"/>
        </w:rPr>
        <w:t>.</w:t>
      </w:r>
    </w:p>
    <w:p w14:paraId="566232BD" w14:textId="6F1C5A88" w:rsidR="00A42723" w:rsidRDefault="00000000" w:rsidP="00FF412B">
      <w:pPr>
        <w:rPr>
          <w:rStyle w:val="Hyperlink"/>
          <w:color w:val="auto"/>
          <w:u w:val="none"/>
          <w:lang w:eastAsia="zh-CN"/>
        </w:rPr>
      </w:pPr>
      <w:hyperlink r:id="rId224" w:history="1">
        <w:r w:rsidR="00764E81">
          <w:rPr>
            <w:rStyle w:val="Hyperlink"/>
            <w:lang w:eastAsia="zh-CN"/>
          </w:rPr>
          <w:t>Of bunyips and other beasts: living memories of long-extinct creatures in art and stories</w:t>
        </w:r>
      </w:hyperlink>
      <w:r w:rsidR="00A42723">
        <w:rPr>
          <w:rStyle w:val="Hyperlink"/>
          <w:color w:val="auto"/>
          <w:u w:val="none"/>
          <w:lang w:eastAsia="zh-CN"/>
        </w:rPr>
        <w:t xml:space="preserve">  </w:t>
      </w:r>
      <w:r w:rsidR="004330C1">
        <w:rPr>
          <w:rStyle w:val="Hyperlink"/>
          <w:color w:val="auto"/>
          <w:u w:val="none"/>
          <w:lang w:eastAsia="zh-CN"/>
        </w:rPr>
        <w:t>(</w:t>
      </w:r>
      <w:r w:rsidR="004330C1">
        <w:rPr>
          <w:lang w:eastAsia="zh-CN"/>
        </w:rPr>
        <w:t xml:space="preserve">Nunn and </w:t>
      </w:r>
      <w:proofErr w:type="spellStart"/>
      <w:r w:rsidR="004330C1">
        <w:rPr>
          <w:lang w:eastAsia="zh-CN"/>
        </w:rPr>
        <w:t>Ponciano</w:t>
      </w:r>
      <w:proofErr w:type="spellEnd"/>
      <w:r w:rsidR="004330C1">
        <w:rPr>
          <w:lang w:eastAsia="zh-CN"/>
        </w:rPr>
        <w:t xml:space="preserve"> 2019)</w:t>
      </w:r>
      <w:r w:rsidR="00FB4CB9">
        <w:rPr>
          <w:lang w:eastAsia="zh-CN"/>
        </w:rPr>
        <w:t>.</w:t>
      </w:r>
      <w:r w:rsidR="004330C1">
        <w:rPr>
          <w:lang w:eastAsia="zh-CN"/>
        </w:rPr>
        <w:t xml:space="preserve"> </w:t>
      </w:r>
      <w:r w:rsidR="00A42723" w:rsidRPr="006C7324">
        <w:rPr>
          <w:rStyle w:val="Hyperlink"/>
          <w:i/>
          <w:iCs/>
          <w:color w:val="auto"/>
          <w:u w:val="none"/>
          <w:lang w:eastAsia="zh-CN"/>
        </w:rPr>
        <w:t>The Conversation</w:t>
      </w:r>
      <w:r w:rsidR="00A42723">
        <w:rPr>
          <w:rStyle w:val="Hyperlink"/>
          <w:color w:val="auto"/>
          <w:u w:val="none"/>
          <w:lang w:eastAsia="zh-CN"/>
        </w:rPr>
        <w:t xml:space="preserve"> reports on a</w:t>
      </w:r>
      <w:r w:rsidR="00A42723" w:rsidRPr="00A42723">
        <w:rPr>
          <w:rStyle w:val="Hyperlink"/>
          <w:color w:val="auto"/>
          <w:u w:val="none"/>
          <w:lang w:eastAsia="zh-CN"/>
        </w:rPr>
        <w:t xml:space="preserve"> collaboration between scientis</w:t>
      </w:r>
      <w:r w:rsidR="00A42723">
        <w:rPr>
          <w:rStyle w:val="Hyperlink"/>
          <w:color w:val="auto"/>
          <w:u w:val="none"/>
          <w:lang w:eastAsia="zh-CN"/>
        </w:rPr>
        <w:t>ts in Australia and Brazil</w:t>
      </w:r>
      <w:r w:rsidR="006C7324">
        <w:rPr>
          <w:rStyle w:val="Hyperlink"/>
          <w:color w:val="auto"/>
          <w:u w:val="none"/>
          <w:lang w:eastAsia="zh-CN"/>
        </w:rPr>
        <w:t>,</w:t>
      </w:r>
      <w:r w:rsidR="00A42723">
        <w:rPr>
          <w:rStyle w:val="Hyperlink"/>
          <w:color w:val="auto"/>
          <w:u w:val="none"/>
          <w:lang w:eastAsia="zh-CN"/>
        </w:rPr>
        <w:t xml:space="preserve"> showing many similarities in the oral and visual</w:t>
      </w:r>
      <w:r w:rsidR="00A42723" w:rsidRPr="00A42723">
        <w:rPr>
          <w:rStyle w:val="Hyperlink"/>
          <w:color w:val="auto"/>
          <w:u w:val="none"/>
          <w:lang w:eastAsia="zh-CN"/>
        </w:rPr>
        <w:t xml:space="preserve"> records of now-extinct creatures.</w:t>
      </w:r>
      <w:r w:rsidR="00A42723">
        <w:rPr>
          <w:rStyle w:val="Hyperlink"/>
          <w:color w:val="auto"/>
          <w:u w:val="none"/>
          <w:lang w:eastAsia="zh-CN"/>
        </w:rPr>
        <w:t xml:space="preserve"> Ideal for further investigation into the role of Aboriginal rock paintings as geological evidence.</w:t>
      </w:r>
    </w:p>
    <w:p w14:paraId="335E9E99" w14:textId="0FACC554" w:rsidR="00C15A8A" w:rsidRDefault="00000000" w:rsidP="00FF412B">
      <w:hyperlink r:id="rId225" w:history="1">
        <w:r w:rsidR="00C15A8A" w:rsidRPr="00C15A8A">
          <w:rPr>
            <w:rStyle w:val="Hyperlink"/>
          </w:rPr>
          <w:t>Tiny Australian wallaby the last living link to extinct giant kangaroos</w:t>
        </w:r>
      </w:hyperlink>
      <w:r w:rsidR="00C15A8A">
        <w:t xml:space="preserve"> </w:t>
      </w:r>
      <w:r w:rsidR="00FB4CB9">
        <w:t xml:space="preserve">(Queensland </w:t>
      </w:r>
      <w:r w:rsidR="00104373">
        <w:t>University</w:t>
      </w:r>
      <w:r w:rsidR="00FB4CB9">
        <w:t xml:space="preserve"> of Technology 2018). A</w:t>
      </w:r>
      <w:r w:rsidR="00C15A8A">
        <w:t xml:space="preserve"> </w:t>
      </w:r>
      <w:r w:rsidR="00C15A8A" w:rsidRPr="006C7324">
        <w:rPr>
          <w:i/>
          <w:iCs/>
        </w:rPr>
        <w:t>Science Daily</w:t>
      </w:r>
      <w:r w:rsidR="00C15A8A">
        <w:t xml:space="preserve"> article</w:t>
      </w:r>
      <w:r w:rsidR="00E75857">
        <w:t xml:space="preserve"> about the evolution of wallabies and</w:t>
      </w:r>
      <w:r w:rsidR="00C15A8A">
        <w:t xml:space="preserve"> suitable for student u</w:t>
      </w:r>
      <w:r w:rsidR="00E75857">
        <w:t>se</w:t>
      </w:r>
      <w:r w:rsidR="00C15A8A">
        <w:t>.</w:t>
      </w:r>
    </w:p>
    <w:p w14:paraId="1A298955" w14:textId="4E9CBCA3" w:rsidR="00BD3DA3" w:rsidRDefault="00000000" w:rsidP="00FF412B">
      <w:pPr>
        <w:rPr>
          <w:rStyle w:val="Hyperlink"/>
          <w:color w:val="auto"/>
          <w:u w:val="none"/>
          <w:lang w:eastAsia="zh-CN"/>
        </w:rPr>
      </w:pPr>
      <w:hyperlink r:id="rId226" w:history="1">
        <w:r w:rsidR="00A0504C" w:rsidRPr="00A0504C">
          <w:rPr>
            <w:rStyle w:val="Hyperlink"/>
            <w:lang w:eastAsia="zh-CN"/>
          </w:rPr>
          <w:t>Rock art thematic study</w:t>
        </w:r>
        <w:r w:rsidR="00104373">
          <w:rPr>
            <w:rStyle w:val="Hyperlink"/>
            <w:lang w:eastAsia="zh-CN"/>
          </w:rPr>
          <w:t xml:space="preserve"> [DOC 9.33MB]</w:t>
        </w:r>
      </w:hyperlink>
      <w:r w:rsidR="004961E0" w:rsidRPr="004961E0">
        <w:t xml:space="preserve"> (McDonald and Clayton 2016)</w:t>
      </w:r>
      <w:r w:rsidR="006C7324">
        <w:t>.</w:t>
      </w:r>
      <w:r w:rsidR="00A0504C">
        <w:rPr>
          <w:rStyle w:val="Hyperlink"/>
          <w:u w:val="none"/>
          <w:lang w:eastAsia="zh-CN"/>
        </w:rPr>
        <w:t xml:space="preserve"> </w:t>
      </w:r>
      <w:r w:rsidR="006C7324" w:rsidRPr="00104373">
        <w:rPr>
          <w:rStyle w:val="Hyperlink"/>
          <w:color w:val="auto"/>
          <w:u w:val="none"/>
          <w:lang w:eastAsia="zh-CN"/>
        </w:rPr>
        <w:t>A</w:t>
      </w:r>
      <w:r w:rsidR="00A0504C" w:rsidRPr="00A0504C">
        <w:rPr>
          <w:rStyle w:val="Hyperlink"/>
          <w:color w:val="auto"/>
          <w:u w:val="none"/>
          <w:lang w:eastAsia="zh-CN"/>
        </w:rPr>
        <w:t>n extensive article which</w:t>
      </w:r>
      <w:r w:rsidR="00A0504C">
        <w:rPr>
          <w:rStyle w:val="Hyperlink"/>
          <w:color w:val="auto"/>
          <w:u w:val="none"/>
          <w:lang w:eastAsia="zh-CN"/>
        </w:rPr>
        <w:t>,</w:t>
      </w:r>
      <w:r w:rsidR="00A0504C" w:rsidRPr="00A0504C">
        <w:rPr>
          <w:rStyle w:val="Hyperlink"/>
          <w:color w:val="auto"/>
          <w:u w:val="none"/>
          <w:lang w:eastAsia="zh-CN"/>
        </w:rPr>
        <w:t xml:space="preserve"> in section 2.3</w:t>
      </w:r>
      <w:r w:rsidR="00A0504C">
        <w:rPr>
          <w:rStyle w:val="Hyperlink"/>
          <w:color w:val="auto"/>
          <w:u w:val="none"/>
          <w:lang w:eastAsia="zh-CN"/>
        </w:rPr>
        <w:t>,</w:t>
      </w:r>
      <w:r w:rsidR="00A0504C" w:rsidRPr="00A0504C">
        <w:rPr>
          <w:rStyle w:val="Hyperlink"/>
          <w:color w:val="auto"/>
          <w:u w:val="none"/>
          <w:lang w:eastAsia="zh-CN"/>
        </w:rPr>
        <w:t xml:space="preserve"> discusses the role of rock art in providing evidence for the coexistence of megafauna and </w:t>
      </w:r>
      <w:r w:rsidR="004E2F3C">
        <w:rPr>
          <w:rStyle w:val="Hyperlink"/>
          <w:color w:val="auto"/>
          <w:u w:val="none"/>
          <w:lang w:eastAsia="zh-CN"/>
        </w:rPr>
        <w:t>A</w:t>
      </w:r>
      <w:r w:rsidR="00A0504C" w:rsidRPr="00A0504C">
        <w:rPr>
          <w:rStyle w:val="Hyperlink"/>
          <w:color w:val="auto"/>
          <w:u w:val="none"/>
          <w:lang w:eastAsia="zh-CN"/>
        </w:rPr>
        <w:t>boriginal people</w:t>
      </w:r>
      <w:r w:rsidR="007335BA">
        <w:rPr>
          <w:rStyle w:val="Hyperlink"/>
          <w:color w:val="auto"/>
          <w:u w:val="none"/>
          <w:lang w:eastAsia="zh-CN"/>
        </w:rPr>
        <w:t>.</w:t>
      </w:r>
    </w:p>
    <w:p w14:paraId="3E3921A8" w14:textId="3A152143" w:rsidR="00B8274F" w:rsidRDefault="00000000" w:rsidP="00FF412B">
      <w:hyperlink r:id="rId227" w:history="1">
        <w:r w:rsidR="00B8274F" w:rsidRPr="00B8274F">
          <w:rPr>
            <w:rStyle w:val="Hyperlink"/>
          </w:rPr>
          <w:t>What killed the giant wombats?</w:t>
        </w:r>
      </w:hyperlink>
      <w:r w:rsidR="00B8274F">
        <w:t xml:space="preserve"> </w:t>
      </w:r>
      <w:r w:rsidR="004961E0">
        <w:t>(</w:t>
      </w:r>
      <w:proofErr w:type="spellStart"/>
      <w:r w:rsidR="004961E0">
        <w:t>Curnoe</w:t>
      </w:r>
      <w:proofErr w:type="spellEnd"/>
      <w:r w:rsidR="004961E0">
        <w:t xml:space="preserve"> 2017)</w:t>
      </w:r>
      <w:r w:rsidR="004E2F3C">
        <w:t>. A</w:t>
      </w:r>
      <w:r w:rsidR="00B8274F">
        <w:t xml:space="preserve"> </w:t>
      </w:r>
      <w:r w:rsidR="00B8274F" w:rsidRPr="00BA1EA0">
        <w:rPr>
          <w:i/>
          <w:iCs/>
        </w:rPr>
        <w:t>Cosmos</w:t>
      </w:r>
      <w:r w:rsidR="00B8274F">
        <w:t xml:space="preserve"> article that looks at one piece of evidence supporting the human hunting hypotheses for the extinction of the megafauna.</w:t>
      </w:r>
    </w:p>
    <w:p w14:paraId="7CECE24C" w14:textId="7C90A84F" w:rsidR="00477D56" w:rsidRDefault="00000000" w:rsidP="00FF412B">
      <w:pPr>
        <w:rPr>
          <w:rStyle w:val="Hyperlink"/>
          <w:color w:val="auto"/>
          <w:u w:val="none"/>
          <w:lang w:eastAsia="zh-CN"/>
        </w:rPr>
      </w:pPr>
      <w:hyperlink r:id="rId228" w:history="1">
        <w:r w:rsidR="006A7B16">
          <w:rPr>
            <w:rStyle w:val="Hyperlink"/>
            <w:lang w:eastAsia="zh-CN"/>
          </w:rPr>
          <w:t>Megafauna fossils found in tropical Australia: Rich site suggest climatic change drove extinction</w:t>
        </w:r>
      </w:hyperlink>
      <w:r w:rsidR="00E10AE3">
        <w:rPr>
          <w:rStyle w:val="Hyperlink"/>
          <w:u w:val="none"/>
          <w:lang w:eastAsia="zh-CN"/>
        </w:rPr>
        <w:t xml:space="preserve"> </w:t>
      </w:r>
      <w:r w:rsidR="004961E0" w:rsidRPr="004961E0">
        <w:t>(</w:t>
      </w:r>
      <w:proofErr w:type="spellStart"/>
      <w:r w:rsidR="004961E0" w:rsidRPr="004961E0">
        <w:t>Parletta</w:t>
      </w:r>
      <w:proofErr w:type="spellEnd"/>
      <w:r w:rsidR="004961E0" w:rsidRPr="004961E0">
        <w:t xml:space="preserve"> 2020)</w:t>
      </w:r>
      <w:r w:rsidR="005128A6">
        <w:t>.</w:t>
      </w:r>
      <w:r w:rsidR="004961E0">
        <w:rPr>
          <w:rStyle w:val="Hyperlink"/>
          <w:u w:val="none"/>
          <w:lang w:eastAsia="zh-CN"/>
        </w:rPr>
        <w:t xml:space="preserve"> </w:t>
      </w:r>
      <w:r w:rsidR="00E10AE3" w:rsidRPr="00E10AE3">
        <w:rPr>
          <w:rStyle w:val="Hyperlink"/>
          <w:color w:val="auto"/>
          <w:u w:val="none"/>
          <w:lang w:eastAsia="zh-CN"/>
        </w:rPr>
        <w:t xml:space="preserve">A </w:t>
      </w:r>
      <w:r w:rsidR="00E10AE3" w:rsidRPr="00BA1EA0">
        <w:rPr>
          <w:rStyle w:val="Hyperlink"/>
          <w:i/>
          <w:iCs/>
          <w:color w:val="auto"/>
          <w:u w:val="none"/>
          <w:lang w:eastAsia="zh-CN"/>
        </w:rPr>
        <w:t>Cosmos</w:t>
      </w:r>
      <w:r w:rsidR="00E10AE3" w:rsidRPr="00E10AE3">
        <w:rPr>
          <w:rStyle w:val="Hyperlink"/>
          <w:color w:val="auto"/>
          <w:u w:val="none"/>
          <w:lang w:eastAsia="zh-CN"/>
        </w:rPr>
        <w:t xml:space="preserve"> article that proposes the alternate view</w:t>
      </w:r>
      <w:r w:rsidR="00E10AE3">
        <w:rPr>
          <w:rStyle w:val="Hyperlink"/>
          <w:color w:val="auto"/>
          <w:u w:val="none"/>
          <w:lang w:eastAsia="zh-CN"/>
        </w:rPr>
        <w:t xml:space="preserve">, that climate change </w:t>
      </w:r>
      <w:r w:rsidR="00E10AE3" w:rsidRPr="00E10AE3">
        <w:rPr>
          <w:rStyle w:val="Hyperlink"/>
          <w:color w:val="auto"/>
          <w:u w:val="none"/>
          <w:lang w:eastAsia="zh-CN"/>
        </w:rPr>
        <w:t>cause</w:t>
      </w:r>
      <w:r w:rsidR="00E10AE3">
        <w:rPr>
          <w:rStyle w:val="Hyperlink"/>
          <w:color w:val="auto"/>
          <w:u w:val="none"/>
          <w:lang w:eastAsia="zh-CN"/>
        </w:rPr>
        <w:t xml:space="preserve">d </w:t>
      </w:r>
      <w:r w:rsidR="00E10AE3" w:rsidRPr="00E10AE3">
        <w:rPr>
          <w:rStyle w:val="Hyperlink"/>
          <w:color w:val="auto"/>
          <w:u w:val="none"/>
          <w:lang w:eastAsia="zh-CN"/>
        </w:rPr>
        <w:t>the megafauna extinction</w:t>
      </w:r>
      <w:r w:rsidR="00E10AE3">
        <w:rPr>
          <w:rStyle w:val="Hyperlink"/>
          <w:color w:val="auto"/>
          <w:u w:val="none"/>
          <w:lang w:eastAsia="zh-CN"/>
        </w:rPr>
        <w:t>. Studied in conjunction with the previous article</w:t>
      </w:r>
      <w:r w:rsidR="004961E0">
        <w:rPr>
          <w:rStyle w:val="Hyperlink"/>
          <w:color w:val="auto"/>
          <w:u w:val="none"/>
          <w:lang w:eastAsia="zh-CN"/>
        </w:rPr>
        <w:t>,</w:t>
      </w:r>
      <w:r w:rsidR="00E10AE3">
        <w:rPr>
          <w:rStyle w:val="Hyperlink"/>
          <w:color w:val="auto"/>
          <w:u w:val="none"/>
          <w:lang w:eastAsia="zh-CN"/>
        </w:rPr>
        <w:t xml:space="preserve"> students are guided to develop an understanding hypotheses and evidence.</w:t>
      </w:r>
    </w:p>
    <w:p w14:paraId="56542891" w14:textId="23F30EA6" w:rsidR="00477D56" w:rsidRPr="00477D56" w:rsidRDefault="00477D56" w:rsidP="00FF412B">
      <w:pPr>
        <w:pStyle w:val="Heading3"/>
        <w:rPr>
          <w:rStyle w:val="Hyperlink"/>
          <w:color w:val="1C438B"/>
          <w:sz w:val="48"/>
          <w:u w:val="none"/>
        </w:rPr>
      </w:pPr>
      <w:bookmarkStart w:id="109" w:name="_Toc99973810"/>
      <w:r w:rsidRPr="00477D56">
        <w:rPr>
          <w:rStyle w:val="Hyperlink"/>
          <w:color w:val="1C438B"/>
          <w:sz w:val="48"/>
          <w:u w:val="none"/>
        </w:rPr>
        <w:t>Future ecosystems</w:t>
      </w:r>
      <w:bookmarkEnd w:id="109"/>
    </w:p>
    <w:p w14:paraId="5887C84E" w14:textId="0C2D3065" w:rsidR="002C72AC" w:rsidRDefault="00000000" w:rsidP="00FF412B">
      <w:hyperlink r:id="rId229" w:history="1">
        <w:r w:rsidR="002C72AC" w:rsidRPr="002C72AC">
          <w:rPr>
            <w:rStyle w:val="Hyperlink"/>
            <w:lang w:eastAsia="zh-CN"/>
          </w:rPr>
          <w:t>Bird populations are collapsing and it’s a sign of a bigger problem</w:t>
        </w:r>
      </w:hyperlink>
      <w:r w:rsidR="002C72AC">
        <w:rPr>
          <w:rStyle w:val="Hyperlink"/>
          <w:color w:val="auto"/>
          <w:u w:val="none"/>
          <w:lang w:eastAsia="zh-CN"/>
        </w:rPr>
        <w:t xml:space="preserve"> </w:t>
      </w:r>
      <w:r w:rsidR="00C679E0">
        <w:rPr>
          <w:rStyle w:val="Hyperlink"/>
          <w:color w:val="auto"/>
          <w:u w:val="none"/>
          <w:lang w:eastAsia="zh-CN"/>
        </w:rPr>
        <w:t>(</w:t>
      </w:r>
      <w:proofErr w:type="spellStart"/>
      <w:r w:rsidR="00C679E0">
        <w:rPr>
          <w:rStyle w:val="Hyperlink"/>
          <w:color w:val="auto"/>
          <w:u w:val="none"/>
          <w:lang w:eastAsia="zh-CN"/>
        </w:rPr>
        <w:t>Kilvert</w:t>
      </w:r>
      <w:proofErr w:type="spellEnd"/>
      <w:r w:rsidR="00C679E0">
        <w:rPr>
          <w:rStyle w:val="Hyperlink"/>
          <w:color w:val="auto"/>
          <w:u w:val="none"/>
          <w:lang w:eastAsia="zh-CN"/>
        </w:rPr>
        <w:t xml:space="preserve"> 2019)</w:t>
      </w:r>
      <w:r w:rsidR="005128A6">
        <w:rPr>
          <w:rStyle w:val="Hyperlink"/>
          <w:color w:val="auto"/>
          <w:u w:val="none"/>
          <w:lang w:eastAsia="zh-CN"/>
        </w:rPr>
        <w:t>.</w:t>
      </w:r>
      <w:r w:rsidR="00C679E0">
        <w:rPr>
          <w:rStyle w:val="Hyperlink"/>
          <w:color w:val="auto"/>
          <w:u w:val="none"/>
          <w:lang w:eastAsia="zh-CN"/>
        </w:rPr>
        <w:t xml:space="preserve"> </w:t>
      </w:r>
      <w:r w:rsidR="002C72AC">
        <w:rPr>
          <w:rStyle w:val="Hyperlink"/>
          <w:color w:val="auto"/>
          <w:u w:val="none"/>
          <w:lang w:eastAsia="zh-CN"/>
        </w:rPr>
        <w:t xml:space="preserve">An ABC article </w:t>
      </w:r>
      <w:r w:rsidR="002C72AC" w:rsidRPr="002C72AC">
        <w:t>that that summarises several research reports into bird and insect populations in N</w:t>
      </w:r>
      <w:r w:rsidR="00775931">
        <w:t>or</w:t>
      </w:r>
      <w:r w:rsidR="002C72AC" w:rsidRPr="002C72AC">
        <w:t>th America, Europe</w:t>
      </w:r>
      <w:r w:rsidR="00B3460C">
        <w:t>,</w:t>
      </w:r>
      <w:r w:rsidR="002C72AC" w:rsidRPr="002C72AC">
        <w:t xml:space="preserve"> and Australia. Shifting baseline syndrome is explained as a reason</w:t>
      </w:r>
      <w:r w:rsidR="00775931">
        <w:t xml:space="preserve"> for</w:t>
      </w:r>
      <w:r w:rsidR="002C72AC" w:rsidRPr="002C72AC">
        <w:t xml:space="preserve"> miss</w:t>
      </w:r>
      <w:r w:rsidR="00775931">
        <w:t>ing</w:t>
      </w:r>
      <w:r w:rsidR="002C72AC" w:rsidRPr="002C72AC">
        <w:t xml:space="preserve"> the signs of ecological and climate change. </w:t>
      </w:r>
      <w:r w:rsidR="00F64672">
        <w:t>This article can be used as</w:t>
      </w:r>
      <w:r w:rsidR="00775931">
        <w:t xml:space="preserve"> a</w:t>
      </w:r>
      <w:r w:rsidR="00F64672">
        <w:t xml:space="preserve"> further example of human</w:t>
      </w:r>
      <w:r w:rsidR="00775931">
        <w:t>-</w:t>
      </w:r>
      <w:r w:rsidR="00F64672">
        <w:t>induced selection pressure on the extinction of species</w:t>
      </w:r>
      <w:r w:rsidR="001B1974">
        <w:t>.</w:t>
      </w:r>
    </w:p>
    <w:p w14:paraId="0AAD1128" w14:textId="74ADDBE8" w:rsidR="005A3894" w:rsidRDefault="00000000" w:rsidP="00FF412B">
      <w:hyperlink r:id="rId230" w:history="1">
        <w:r w:rsidR="005A3894" w:rsidRPr="005A3894">
          <w:rPr>
            <w:rStyle w:val="Hyperlink"/>
          </w:rPr>
          <w:t>This adorable mouse was considered extinct for over 100 years — until we found it hiding in plain sight</w:t>
        </w:r>
      </w:hyperlink>
      <w:r w:rsidR="005A3894">
        <w:t xml:space="preserve"> </w:t>
      </w:r>
      <w:r w:rsidR="00C679E0">
        <w:t>(</w:t>
      </w:r>
      <w:proofErr w:type="spellStart"/>
      <w:r w:rsidR="00C679E0">
        <w:t>Roycroft</w:t>
      </w:r>
      <w:proofErr w:type="spellEnd"/>
      <w:r w:rsidR="00C679E0">
        <w:t xml:space="preserve"> 2021)</w:t>
      </w:r>
      <w:r w:rsidR="00B3460C">
        <w:t xml:space="preserve">. A </w:t>
      </w:r>
      <w:r w:rsidR="00B3460C">
        <w:rPr>
          <w:i/>
          <w:iCs/>
        </w:rPr>
        <w:t xml:space="preserve">Cosmos </w:t>
      </w:r>
      <w:r w:rsidR="00B3460C">
        <w:t>article discussing how</w:t>
      </w:r>
      <w:r w:rsidR="00C679E0">
        <w:t xml:space="preserve"> </w:t>
      </w:r>
      <w:r w:rsidR="00B3460C">
        <w:t>g</w:t>
      </w:r>
      <w:r w:rsidR="005A3894" w:rsidRPr="005A3894">
        <w:t>enomic testing has shown that the native Gould's mouse, thought to be extinct, is still alive on predator</w:t>
      </w:r>
      <w:r w:rsidR="00775931">
        <w:t>-</w:t>
      </w:r>
      <w:r w:rsidR="005A3894" w:rsidRPr="005A3894">
        <w:t>free islands in WA. The article relates the management of past ecosystems to how future ecosystems should be managed</w:t>
      </w:r>
      <w:r w:rsidR="00693BB8">
        <w:t>.</w:t>
      </w:r>
    </w:p>
    <w:p w14:paraId="23B48F28" w14:textId="4CDA3F7A" w:rsidR="00466209" w:rsidRPr="002C72AC" w:rsidRDefault="00000000" w:rsidP="00FF412B">
      <w:hyperlink r:id="rId231" w:history="1">
        <w:r w:rsidR="0039765F">
          <w:rPr>
            <w:rStyle w:val="Hyperlink"/>
          </w:rPr>
          <w:t>Soil salinity in Australia (5:48)</w:t>
        </w:r>
      </w:hyperlink>
      <w:r w:rsidR="00466209">
        <w:t xml:space="preserve"> </w:t>
      </w:r>
      <w:r w:rsidR="00C679E0">
        <w:t>(Gartner 2001)</w:t>
      </w:r>
      <w:r w:rsidR="00B3460C">
        <w:t>.</w:t>
      </w:r>
      <w:r w:rsidR="00C679E0">
        <w:t xml:space="preserve"> </w:t>
      </w:r>
      <w:r w:rsidR="00775931">
        <w:t xml:space="preserve">A </w:t>
      </w:r>
      <w:r w:rsidR="00466209">
        <w:t>CSIRO video tha</w:t>
      </w:r>
      <w:r w:rsidR="00693BB8">
        <w:t>t clearly explains the cause of</w:t>
      </w:r>
      <w:r w:rsidR="00466209">
        <w:t xml:space="preserve"> salinity and how to mitigate the problem.</w:t>
      </w:r>
    </w:p>
    <w:p w14:paraId="7D764DC7" w14:textId="77777777" w:rsidR="009F6D96" w:rsidRDefault="009F6D96" w:rsidP="00285EDB">
      <w:r>
        <w:br w:type="page"/>
      </w:r>
    </w:p>
    <w:p w14:paraId="6F002394" w14:textId="7E7C3125" w:rsidR="00ED79E4" w:rsidRDefault="005B3067" w:rsidP="008A7FB2">
      <w:pPr>
        <w:pStyle w:val="Heading2"/>
        <w:spacing w:before="0" w:after="0"/>
      </w:pPr>
      <w:bookmarkStart w:id="110" w:name="_Toc99973811"/>
      <w:bookmarkStart w:id="111" w:name="_Hlk98504623"/>
      <w:r>
        <w:lastRenderedPageBreak/>
        <w:t>References</w:t>
      </w:r>
      <w:bookmarkEnd w:id="110"/>
    </w:p>
    <w:p w14:paraId="73B667E2" w14:textId="77777777" w:rsidR="00D7073F" w:rsidRPr="00D7073F" w:rsidRDefault="00D7073F" w:rsidP="0018463C">
      <w:pPr>
        <w:pStyle w:val="FeatureBox2"/>
        <w:spacing w:before="0" w:after="0"/>
        <w:rPr>
          <w:rStyle w:val="Strong"/>
        </w:rPr>
      </w:pPr>
      <w:r w:rsidRPr="00D7073F">
        <w:rPr>
          <w:rStyle w:val="Strong"/>
        </w:rPr>
        <w:t>Links to third-party material and websites</w:t>
      </w:r>
    </w:p>
    <w:p w14:paraId="37BC2B8F" w14:textId="77777777" w:rsidR="00D7073F" w:rsidRDefault="00D7073F" w:rsidP="0018463C">
      <w:pPr>
        <w:pStyle w:val="FeatureBox2"/>
        <w:spacing w:before="0" w:after="0"/>
      </w:pPr>
      <w:r>
        <w:t xml:space="preserve">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 </w:t>
      </w:r>
    </w:p>
    <w:p w14:paraId="48DFDA80" w14:textId="77777777" w:rsidR="00D7073F" w:rsidRDefault="00D7073F" w:rsidP="0018463C">
      <w:pPr>
        <w:pStyle w:val="FeatureBox2"/>
        <w:spacing w:before="0" w:after="0"/>
      </w:pPr>
      <w:r>
        <w:t xml:space="preserve">If you use the links provided in this document to access a third party's website, you acknowledge that the terms of use, including licence terms set out on the third party's website apply to the use which may be made of the materials on that third-party website or where permitted by the </w:t>
      </w:r>
      <w:r w:rsidRPr="00D7073F">
        <w:rPr>
          <w:i/>
          <w:iCs/>
        </w:rPr>
        <w:t>Copyright Act 1968</w:t>
      </w:r>
      <w:r>
        <w:t xml:space="preserve"> (</w:t>
      </w:r>
      <w:proofErr w:type="spellStart"/>
      <w:r>
        <w:t>Cth</w:t>
      </w:r>
      <w:proofErr w:type="spellEnd"/>
      <w:r>
        <w:t>). The department accepts no responsibility for content on third-party websites.</w:t>
      </w:r>
    </w:p>
    <w:p w14:paraId="4ECE3A43" w14:textId="4E2641E0" w:rsidR="00D7073F" w:rsidRDefault="00D7073F" w:rsidP="00D7073F">
      <w:pPr>
        <w:rPr>
          <w:lang w:eastAsia="zh-CN"/>
        </w:rPr>
      </w:pPr>
      <w:r>
        <w:rPr>
          <w:lang w:eastAsia="zh-CN"/>
        </w:rPr>
        <w:t xml:space="preserve">All material </w:t>
      </w:r>
      <w:hyperlink r:id="rId232" w:history="1">
        <w:r w:rsidRPr="00D7073F">
          <w:rPr>
            <w:rStyle w:val="Hyperlink"/>
            <w:lang w:eastAsia="zh-CN"/>
          </w:rPr>
          <w:t>© State of New South Wales (Department of Education), 2021</w:t>
        </w:r>
      </w:hyperlink>
      <w:r>
        <w:rPr>
          <w:lang w:eastAsia="zh-CN"/>
        </w:rPr>
        <w:t xml:space="preserve"> unless otherwise indicated. All other material used by permission or under licence.</w:t>
      </w:r>
    </w:p>
    <w:p w14:paraId="424AA17B" w14:textId="1F43B773" w:rsidR="003D729D" w:rsidRDefault="00000000" w:rsidP="00D7073F">
      <w:hyperlink r:id="rId233" w:history="1">
        <w:r w:rsidR="009E2758" w:rsidRPr="009E2758">
          <w:rPr>
            <w:rStyle w:val="Hyperlink"/>
            <w:lang w:eastAsia="zh-CN"/>
          </w:rPr>
          <w:t>Biology Stage 6</w:t>
        </w:r>
        <w:r w:rsidR="00D7073F" w:rsidRPr="009E2758">
          <w:rPr>
            <w:rStyle w:val="Hyperlink"/>
            <w:lang w:eastAsia="zh-CN"/>
          </w:rPr>
          <w:t xml:space="preserve"> Syllabus</w:t>
        </w:r>
      </w:hyperlink>
      <w:r w:rsidR="00D7073F">
        <w:rPr>
          <w:lang w:eastAsia="zh-CN"/>
        </w:rPr>
        <w:t xml:space="preserve"> © 20</w:t>
      </w:r>
      <w:r w:rsidR="009E2758">
        <w:rPr>
          <w:lang w:eastAsia="zh-CN"/>
        </w:rPr>
        <w:t>17</w:t>
      </w:r>
      <w:r w:rsidR="00D7073F">
        <w:rPr>
          <w:lang w:eastAsia="zh-CN"/>
        </w:rPr>
        <w:t xml:space="preserve"> NSW Education Standards Authority (NESA) for and on behalf of the Crown in right of the State of New South Wales.</w:t>
      </w:r>
      <w:bookmarkEnd w:id="111"/>
    </w:p>
    <w:p w14:paraId="36DF036A" w14:textId="77777777" w:rsidR="00D7073F" w:rsidRDefault="00D7073F" w:rsidP="00D7073F">
      <w:r w:rsidRPr="00A12B6D">
        <w:t>Akerman K (2009) '</w:t>
      </w:r>
      <w:hyperlink r:id="rId234" w:history="1">
        <w:r w:rsidRPr="00A12B6D">
          <w:rPr>
            <w:rStyle w:val="Hyperlink"/>
          </w:rPr>
          <w:t>Interaction between humans and megafauna depicted in Australian rock art?</w:t>
        </w:r>
      </w:hyperlink>
      <w:r w:rsidRPr="00A12B6D">
        <w:t xml:space="preserve">' </w:t>
      </w:r>
      <w:r w:rsidRPr="00A12B6D">
        <w:rPr>
          <w:rStyle w:val="Emphasis"/>
        </w:rPr>
        <w:t>Antiquity</w:t>
      </w:r>
      <w:r w:rsidRPr="00A12B6D">
        <w:t>, 83(322):1–4, accessed 1 April 2022.</w:t>
      </w:r>
    </w:p>
    <w:p w14:paraId="2492BC1F" w14:textId="77777777" w:rsidR="00D7073F" w:rsidRDefault="00D7073F" w:rsidP="00D7073F">
      <w:r>
        <w:t xml:space="preserve">Algol (5 January 2020) </w:t>
      </w:r>
      <w:hyperlink r:id="rId235" w:history="1">
        <w:r w:rsidRPr="00A12B6D">
          <w:rPr>
            <w:rStyle w:val="Hyperlink"/>
          </w:rPr>
          <w:t>'History of the Earth' [video]</w:t>
        </w:r>
      </w:hyperlink>
      <w:r>
        <w:t xml:space="preserve">, </w:t>
      </w:r>
      <w:r w:rsidRPr="00A12B6D">
        <w:rPr>
          <w:rStyle w:val="Emphasis"/>
        </w:rPr>
        <w:t>Algol</w:t>
      </w:r>
      <w:r>
        <w:t>, YouTube, accessed 1 April 2022.</w:t>
      </w:r>
    </w:p>
    <w:p w14:paraId="2C47B719" w14:textId="77777777" w:rsidR="00D7073F" w:rsidRDefault="00D7073F" w:rsidP="00D7073F">
      <w:r w:rsidRPr="002C6579">
        <w:t>AMNH (American Museum of Natural History) (n.d.) '</w:t>
      </w:r>
      <w:hyperlink r:id="rId236" w:history="1">
        <w:r w:rsidRPr="002C6579">
          <w:rPr>
            <w:rStyle w:val="Hyperlink"/>
          </w:rPr>
          <w:t>Layers of Time</w:t>
        </w:r>
      </w:hyperlink>
      <w:r w:rsidRPr="002C6579">
        <w:t xml:space="preserve">', </w:t>
      </w:r>
      <w:r w:rsidRPr="002C6579">
        <w:rPr>
          <w:rStyle w:val="Emphasis"/>
        </w:rPr>
        <w:t>PaleontOLogy</w:t>
      </w:r>
      <w:r w:rsidRPr="002C6579">
        <w:t>, AMNH website, accessed 1 April 2022.</w:t>
      </w:r>
    </w:p>
    <w:p w14:paraId="5647F8A5" w14:textId="77777777" w:rsidR="00D7073F" w:rsidRDefault="00D7073F" w:rsidP="00D7073F">
      <w:r>
        <w:t xml:space="preserve">AMNH (2008) </w:t>
      </w:r>
      <w:hyperlink r:id="rId237" w:history="1">
        <w:r w:rsidRPr="00A12B6D">
          <w:rPr>
            <w:rStyle w:val="Hyperlink"/>
            <w:i/>
          </w:rPr>
          <w:t>Compare Horse Hoof and Tooth Fossils</w:t>
        </w:r>
        <w:r w:rsidRPr="00A12B6D">
          <w:rPr>
            <w:rStyle w:val="Hyperlink"/>
          </w:rPr>
          <w:t xml:space="preserve"> [PDF 240KB]</w:t>
        </w:r>
      </w:hyperlink>
      <w:r>
        <w:t>, AMNH, accessed 1 April 2022.</w:t>
      </w:r>
    </w:p>
    <w:p w14:paraId="221AC57C" w14:textId="77777777" w:rsidR="00D7073F" w:rsidRDefault="00D7073F" w:rsidP="00D7073F">
      <w:r>
        <w:t xml:space="preserve">AMNH (23 December 2018) </w:t>
      </w:r>
      <w:hyperlink r:id="rId238" w:history="1">
        <w:r w:rsidRPr="00A12B6D">
          <w:rPr>
            <w:rStyle w:val="Hyperlink"/>
          </w:rPr>
          <w:t xml:space="preserve">'End of the Megafauna with Ross MacPhee – AMNH </w:t>
        </w:r>
        <w:proofErr w:type="spellStart"/>
        <w:r w:rsidRPr="00A12B6D">
          <w:rPr>
            <w:rStyle w:val="Hyperlink"/>
          </w:rPr>
          <w:t>SciCafe</w:t>
        </w:r>
        <w:proofErr w:type="spellEnd"/>
        <w:r w:rsidRPr="00A12B6D">
          <w:rPr>
            <w:rStyle w:val="Hyperlink"/>
          </w:rPr>
          <w:t>' [video]</w:t>
        </w:r>
      </w:hyperlink>
      <w:r>
        <w:t xml:space="preserve">, </w:t>
      </w:r>
      <w:r w:rsidRPr="00A12B6D">
        <w:rPr>
          <w:rStyle w:val="Emphasis"/>
        </w:rPr>
        <w:t>American Museum of Natural History</w:t>
      </w:r>
      <w:r>
        <w:t>, YouTube, accessed 1 April 2022.</w:t>
      </w:r>
    </w:p>
    <w:p w14:paraId="7816DCF7" w14:textId="77777777" w:rsidR="00D7073F" w:rsidRDefault="00D7073F" w:rsidP="00D7073F">
      <w:r>
        <w:t xml:space="preserve">ANSTO (Australian Nuclear Science and Technology Organisation) (2019) </w:t>
      </w:r>
      <w:hyperlink r:id="rId239" w:history="1">
        <w:r w:rsidRPr="00A12B6D">
          <w:rPr>
            <w:rStyle w:val="Hyperlink"/>
            <w:i/>
          </w:rPr>
          <w:t>Concentration of Greenhouse Gases</w:t>
        </w:r>
        <w:r w:rsidRPr="00A12B6D">
          <w:rPr>
            <w:rStyle w:val="Hyperlink"/>
          </w:rPr>
          <w:t xml:space="preserve"> [PDF 734KB]</w:t>
        </w:r>
      </w:hyperlink>
      <w:r>
        <w:t>, ANSTO, accessed 1 April 2022.</w:t>
      </w:r>
    </w:p>
    <w:p w14:paraId="2027F568" w14:textId="77777777" w:rsidR="00D7073F" w:rsidRDefault="00D7073F" w:rsidP="00D7073F">
      <w:r>
        <w:t xml:space="preserve">ANSTO (2020) </w:t>
      </w:r>
      <w:hyperlink r:id="rId240" w:history="1">
        <w:r w:rsidRPr="00A12B6D">
          <w:rPr>
            <w:rStyle w:val="Hyperlink"/>
            <w:i/>
          </w:rPr>
          <w:t>Radiocarbon dating Aboriginal and Torres Strait Islander cultures and histories</w:t>
        </w:r>
        <w:r w:rsidRPr="00A12B6D">
          <w:rPr>
            <w:rStyle w:val="Hyperlink"/>
          </w:rPr>
          <w:t xml:space="preserve"> [DOC 180KB]</w:t>
        </w:r>
      </w:hyperlink>
      <w:r>
        <w:t>, ANSTO, accessed 1 April 2022.</w:t>
      </w:r>
    </w:p>
    <w:p w14:paraId="37FE4C0E" w14:textId="77777777" w:rsidR="00D7073F" w:rsidRDefault="00D7073F" w:rsidP="00D7073F">
      <w:r>
        <w:lastRenderedPageBreak/>
        <w:t>Arizona Board of Regents (2021) '</w:t>
      </w:r>
      <w:hyperlink r:id="rId241" w:history="1">
        <w:r w:rsidRPr="00A12B6D">
          <w:rPr>
            <w:rStyle w:val="Hyperlink"/>
          </w:rPr>
          <w:t>Peppered Moth Game</w:t>
        </w:r>
      </w:hyperlink>
      <w:r>
        <w:t xml:space="preserve">', </w:t>
      </w:r>
      <w:r w:rsidRPr="00A12B6D">
        <w:rPr>
          <w:rStyle w:val="Emphasis"/>
        </w:rPr>
        <w:t>Activities</w:t>
      </w:r>
      <w:r>
        <w:t xml:space="preserve">, </w:t>
      </w:r>
      <w:proofErr w:type="gramStart"/>
      <w:r>
        <w:t>Ask</w:t>
      </w:r>
      <w:proofErr w:type="gramEnd"/>
      <w:r>
        <w:t xml:space="preserve"> a Biologist website, accessed 1 April 2022.</w:t>
      </w:r>
    </w:p>
    <w:p w14:paraId="31B8948C" w14:textId="77777777" w:rsidR="00D7073F" w:rsidRDefault="00D7073F" w:rsidP="00D7073F">
      <w:bookmarkStart w:id="112" w:name="_Hlk99706309"/>
      <w:r>
        <w:t xml:space="preserve">Arizona Sonora Desert Museum </w:t>
      </w:r>
      <w:bookmarkEnd w:id="112"/>
      <w:r>
        <w:t xml:space="preserve">(2006) </w:t>
      </w:r>
      <w:hyperlink r:id="rId242" w:history="1">
        <w:r w:rsidRPr="00C359AB">
          <w:rPr>
            <w:rStyle w:val="Hyperlink"/>
            <w:i/>
          </w:rPr>
          <w:t>Sandwich Stratigraphy</w:t>
        </w:r>
        <w:r w:rsidRPr="00C359AB">
          <w:rPr>
            <w:rStyle w:val="Hyperlink"/>
          </w:rPr>
          <w:t xml:space="preserve"> [PDF 196KB]</w:t>
        </w:r>
      </w:hyperlink>
      <w:r>
        <w:t xml:space="preserve">, </w:t>
      </w:r>
      <w:r w:rsidRPr="00C359AB">
        <w:t>Arizona Sonora Desert Museum</w:t>
      </w:r>
      <w:r>
        <w:t>, accessed 1 April 2022.</w:t>
      </w:r>
    </w:p>
    <w:p w14:paraId="11278213" w14:textId="77777777" w:rsidR="00D7073F" w:rsidRDefault="00D7073F" w:rsidP="00D7073F">
      <w:r>
        <w:t xml:space="preserve">Australasian Gazette (1926) </w:t>
      </w:r>
      <w:hyperlink r:id="rId243" w:history="1">
        <w:r w:rsidRPr="0078248A">
          <w:rPr>
            <w:rStyle w:val="Hyperlink"/>
          </w:rPr>
          <w:t>'Prickly Pear Infested Areas of Australian' [video]</w:t>
        </w:r>
      </w:hyperlink>
      <w:r>
        <w:t xml:space="preserve">, </w:t>
      </w:r>
      <w:r w:rsidRPr="0078248A">
        <w:rPr>
          <w:rStyle w:val="Emphasis"/>
        </w:rPr>
        <w:t>Newsreels: Australian Screen Online</w:t>
      </w:r>
      <w:r>
        <w:t>, National Film and Sound Archive website, accessed 1 April 2022.</w:t>
      </w:r>
    </w:p>
    <w:p w14:paraId="33B5C3C2" w14:textId="77777777" w:rsidR="00D7073F" w:rsidRDefault="00D7073F" w:rsidP="00D7073F">
      <w:r>
        <w:t xml:space="preserve">Barber M and </w:t>
      </w:r>
      <w:proofErr w:type="spellStart"/>
      <w:r>
        <w:t>Scheidle</w:t>
      </w:r>
      <w:proofErr w:type="spellEnd"/>
      <w:r>
        <w:t xml:space="preserve"> </w:t>
      </w:r>
      <w:proofErr w:type="spellStart"/>
      <w:r>
        <w:t>Bartos</w:t>
      </w:r>
      <w:proofErr w:type="spellEnd"/>
      <w:r>
        <w:t xml:space="preserve"> D (n.d.) ‘</w:t>
      </w:r>
      <w:hyperlink r:id="rId244" w:history="1">
        <w:r w:rsidRPr="00983C73">
          <w:rPr>
            <w:rStyle w:val="Hyperlink"/>
          </w:rPr>
          <w:t>Who’s on First? A Relative Dating Activity</w:t>
        </w:r>
      </w:hyperlink>
      <w:r>
        <w:t xml:space="preserve">’, </w:t>
      </w:r>
      <w:r w:rsidRPr="00983C73">
        <w:rPr>
          <w:rStyle w:val="Emphasis"/>
        </w:rPr>
        <w:t>Learning from the Fossil Record</w:t>
      </w:r>
      <w:r>
        <w:t>, The Museum of Paleontology of The University of California, Berkeley website, accessed 1 April 2022.</w:t>
      </w:r>
    </w:p>
    <w:p w14:paraId="5F23AD6F" w14:textId="77777777" w:rsidR="00D7073F" w:rsidRDefault="00D7073F" w:rsidP="00D7073F">
      <w:proofErr w:type="spellStart"/>
      <w:r>
        <w:t>Biegler</w:t>
      </w:r>
      <w:proofErr w:type="spellEnd"/>
      <w:r>
        <w:t xml:space="preserve"> P (30 July 2019) ‘</w:t>
      </w:r>
      <w:hyperlink r:id="rId245" w:history="1">
        <w:r w:rsidRPr="00983C73">
          <w:rPr>
            <w:rStyle w:val="Hyperlink"/>
          </w:rPr>
          <w:t>How do Sherpas thrive up here?</w:t>
        </w:r>
      </w:hyperlink>
      <w:r>
        <w:t xml:space="preserve">’, </w:t>
      </w:r>
      <w:r w:rsidRPr="00983C73">
        <w:rPr>
          <w:rStyle w:val="Emphasis"/>
        </w:rPr>
        <w:t>Evolution</w:t>
      </w:r>
      <w:r>
        <w:t>, Cosmos, accessed 1 April 2022.</w:t>
      </w:r>
    </w:p>
    <w:p w14:paraId="76C171DC" w14:textId="77777777" w:rsidR="00D7073F" w:rsidRDefault="00D7073F" w:rsidP="00D7073F">
      <w:r>
        <w:t xml:space="preserve">Bino G (July 28, 2021) </w:t>
      </w:r>
      <w:hyperlink r:id="rId246" w:history="1">
        <w:r w:rsidRPr="00983C73">
          <w:rPr>
            <w:rStyle w:val="Hyperlink"/>
          </w:rPr>
          <w:t>'A year in the life of one of Earth's weirdest animals – Gilad Bino' [video]</w:t>
        </w:r>
      </w:hyperlink>
      <w:r>
        <w:t xml:space="preserve">, </w:t>
      </w:r>
      <w:r w:rsidRPr="00983C73">
        <w:rPr>
          <w:rStyle w:val="Emphasis"/>
        </w:rPr>
        <w:t>TED-Ed</w:t>
      </w:r>
      <w:r>
        <w:t>, YouTube, accessed 1 April 2022.</w:t>
      </w:r>
    </w:p>
    <w:p w14:paraId="7639EC65" w14:textId="77777777" w:rsidR="00D7073F" w:rsidRDefault="00D7073F" w:rsidP="00D7073F">
      <w:proofErr w:type="spellStart"/>
      <w:r>
        <w:t>Blanka</w:t>
      </w:r>
      <w:proofErr w:type="spellEnd"/>
      <w:r>
        <w:t xml:space="preserve"> Toth A (21 November 2019) ‘</w:t>
      </w:r>
      <w:hyperlink r:id="rId247" w:history="1">
        <w:r w:rsidRPr="00983C73">
          <w:rPr>
            <w:rStyle w:val="Hyperlink"/>
          </w:rPr>
          <w:t>Extinction of ice age giants likely drove surviving animals apart</w:t>
        </w:r>
      </w:hyperlink>
      <w:r>
        <w:t xml:space="preserve">’, </w:t>
      </w:r>
      <w:r w:rsidRPr="00983C73">
        <w:rPr>
          <w:rStyle w:val="Emphasis"/>
        </w:rPr>
        <w:t>The Conversation</w:t>
      </w:r>
      <w:r>
        <w:t>, accessed 1 April 2022.</w:t>
      </w:r>
    </w:p>
    <w:p w14:paraId="272ED90D" w14:textId="77777777" w:rsidR="00D7073F" w:rsidRDefault="00D7073F" w:rsidP="00D7073F">
      <w:r>
        <w:t xml:space="preserve">Bold Learning Solutions Inc (2022) </w:t>
      </w:r>
      <w:hyperlink r:id="rId248" w:history="1">
        <w:proofErr w:type="spellStart"/>
        <w:r w:rsidRPr="00F84F26">
          <w:rPr>
            <w:rStyle w:val="Hyperlink"/>
            <w:i/>
          </w:rPr>
          <w:t>Brainscape</w:t>
        </w:r>
        <w:proofErr w:type="spellEnd"/>
      </w:hyperlink>
      <w:r>
        <w:t xml:space="preserve"> [website], accessed 1 April 2022.</w:t>
      </w:r>
    </w:p>
    <w:p w14:paraId="4B499306" w14:textId="77777777" w:rsidR="00D7073F" w:rsidRDefault="00D7073F" w:rsidP="00D7073F">
      <w:r>
        <w:t xml:space="preserve">British </w:t>
      </w:r>
      <w:proofErr w:type="spellStart"/>
      <w:r>
        <w:t>Pathé</w:t>
      </w:r>
      <w:proofErr w:type="spellEnd"/>
      <w:r>
        <w:t xml:space="preserve"> (14 April 2014) </w:t>
      </w:r>
      <w:hyperlink r:id="rId249" w:history="1">
        <w:r w:rsidRPr="00F84F26">
          <w:rPr>
            <w:rStyle w:val="Hyperlink"/>
          </w:rPr>
          <w:t>'Prickly Pear (1933)' [video]</w:t>
        </w:r>
      </w:hyperlink>
      <w:r>
        <w:t xml:space="preserve">, </w:t>
      </w:r>
      <w:r w:rsidRPr="00F84F26">
        <w:rPr>
          <w:rStyle w:val="Emphasis"/>
        </w:rPr>
        <w:t>British Pathé</w:t>
      </w:r>
      <w:r>
        <w:t>, YouTube, accessed 1 April 2022.</w:t>
      </w:r>
    </w:p>
    <w:p w14:paraId="609A3C12" w14:textId="77777777" w:rsidR="00D7073F" w:rsidRDefault="00D7073F" w:rsidP="00D7073F">
      <w:r>
        <w:t>Brody LC (n.d.) ‘</w:t>
      </w:r>
      <w:hyperlink r:id="rId250" w:history="1">
        <w:r w:rsidRPr="00F84F26">
          <w:rPr>
            <w:rStyle w:val="Hyperlink"/>
          </w:rPr>
          <w:t>Hybridization</w:t>
        </w:r>
      </w:hyperlink>
      <w:r>
        <w:t xml:space="preserve">’, </w:t>
      </w:r>
      <w:r w:rsidRPr="00F84F26">
        <w:rPr>
          <w:rStyle w:val="Emphasis"/>
        </w:rPr>
        <w:t>Talking Glossary of Genetic Terms</w:t>
      </w:r>
      <w:r>
        <w:t>, National Human Genome Research Institute website, accessed 1 April 2022.</w:t>
      </w:r>
    </w:p>
    <w:p w14:paraId="17FF7827" w14:textId="77777777" w:rsidR="00D7073F" w:rsidRDefault="00D7073F" w:rsidP="00D7073F">
      <w:proofErr w:type="spellStart"/>
      <w:r>
        <w:t>Bruer</w:t>
      </w:r>
      <w:proofErr w:type="spellEnd"/>
      <w:r>
        <w:t xml:space="preserve"> M (17 September 2019) ‘</w:t>
      </w:r>
      <w:hyperlink r:id="rId251" w:history="1">
        <w:r w:rsidRPr="00F84F26">
          <w:rPr>
            <w:rStyle w:val="Hyperlink"/>
          </w:rPr>
          <w:t>Heat-resistant coral could help rescue reefs</w:t>
        </w:r>
      </w:hyperlink>
      <w:r>
        <w:t xml:space="preserve">’, </w:t>
      </w:r>
      <w:r w:rsidRPr="00F84F26">
        <w:rPr>
          <w:rStyle w:val="Emphasis"/>
        </w:rPr>
        <w:t>Sustainability</w:t>
      </w:r>
      <w:r>
        <w:t>, Cosmos, accessed 1 April 2022.</w:t>
      </w:r>
    </w:p>
    <w:p w14:paraId="3EB11C14" w14:textId="77777777" w:rsidR="00D7073F" w:rsidRDefault="00D7073F" w:rsidP="00D7073F">
      <w:r>
        <w:t xml:space="preserve">California Academy of Sciences (1 July 2014) </w:t>
      </w:r>
      <w:hyperlink r:id="rId252" w:history="1">
        <w:r w:rsidRPr="00F84F26">
          <w:rPr>
            <w:rStyle w:val="Hyperlink"/>
          </w:rPr>
          <w:t>'Demystifying ocean acidification and biodiversity impacts' [video]</w:t>
        </w:r>
      </w:hyperlink>
      <w:r>
        <w:t xml:space="preserve">, </w:t>
      </w:r>
      <w:r w:rsidRPr="00F84F26">
        <w:rPr>
          <w:rStyle w:val="Emphasis"/>
        </w:rPr>
        <w:t>California Academy of Sciences</w:t>
      </w:r>
      <w:r>
        <w:t>, YouTube, accessed 1 April 2022.</w:t>
      </w:r>
    </w:p>
    <w:p w14:paraId="2B8EEFAD" w14:textId="77777777" w:rsidR="00D7073F" w:rsidRDefault="00D7073F" w:rsidP="00D7073F">
      <w:r>
        <w:t>Carne N (22 May 2019) ‘</w:t>
      </w:r>
      <w:hyperlink r:id="rId253" w:history="1">
        <w:r w:rsidRPr="00F84F26">
          <w:rPr>
            <w:rStyle w:val="Hyperlink"/>
          </w:rPr>
          <w:t>Climate change alters plankton populations</w:t>
        </w:r>
      </w:hyperlink>
      <w:r>
        <w:t xml:space="preserve">’, </w:t>
      </w:r>
      <w:r w:rsidRPr="00F84F26">
        <w:rPr>
          <w:rStyle w:val="Emphasis"/>
        </w:rPr>
        <w:t>Marine Life</w:t>
      </w:r>
      <w:r>
        <w:t xml:space="preserve">, </w:t>
      </w:r>
      <w:r w:rsidRPr="00F84F26">
        <w:rPr>
          <w:rStyle w:val="Emphasis"/>
        </w:rPr>
        <w:t>Cosmos</w:t>
      </w:r>
      <w:r>
        <w:t>, accessed 1 April 2022.</w:t>
      </w:r>
    </w:p>
    <w:p w14:paraId="258D9378" w14:textId="3686FBA6" w:rsidR="00D7073F" w:rsidRDefault="00D7073F" w:rsidP="00D7073F">
      <w:r w:rsidRPr="00290380">
        <w:t>Carne N (23 July 2019) ‘</w:t>
      </w:r>
      <w:hyperlink r:id="rId254" w:history="1">
        <w:r w:rsidRPr="00290380">
          <w:rPr>
            <w:rStyle w:val="Hyperlink"/>
          </w:rPr>
          <w:t xml:space="preserve">Animal adaptations </w:t>
        </w:r>
        <w:r w:rsidR="00290380" w:rsidRPr="00290380">
          <w:rPr>
            <w:rStyle w:val="Hyperlink"/>
          </w:rPr>
          <w:t>“</w:t>
        </w:r>
        <w:r w:rsidRPr="00290380">
          <w:rPr>
            <w:rStyle w:val="Hyperlink"/>
          </w:rPr>
          <w:t>not keeping pace with climate change</w:t>
        </w:r>
        <w:r w:rsidR="00290380" w:rsidRPr="00290380">
          <w:rPr>
            <w:rStyle w:val="Hyperlink"/>
          </w:rPr>
          <w:t>”</w:t>
        </w:r>
      </w:hyperlink>
      <w:r w:rsidRPr="00290380">
        <w:t xml:space="preserve">’, </w:t>
      </w:r>
      <w:r w:rsidRPr="00290380">
        <w:rPr>
          <w:rStyle w:val="Emphasis"/>
        </w:rPr>
        <w:t>Climate</w:t>
      </w:r>
      <w:r w:rsidRPr="00290380">
        <w:t xml:space="preserve">, </w:t>
      </w:r>
      <w:r w:rsidRPr="00290380">
        <w:rPr>
          <w:rStyle w:val="Emphasis"/>
        </w:rPr>
        <w:t>Cosmos</w:t>
      </w:r>
      <w:r w:rsidRPr="00290380">
        <w:t>, accessed 1 April 2022.</w:t>
      </w:r>
    </w:p>
    <w:p w14:paraId="435F3158" w14:textId="77777777" w:rsidR="00D7073F" w:rsidRDefault="00D7073F" w:rsidP="00D7073F">
      <w:r>
        <w:lastRenderedPageBreak/>
        <w:t>Carne N (4 November 2019) ‘</w:t>
      </w:r>
      <w:hyperlink r:id="rId255" w:history="1">
        <w:r w:rsidRPr="00F84F26">
          <w:rPr>
            <w:rStyle w:val="Hyperlink"/>
          </w:rPr>
          <w:t>Moving home because the fossils say so</w:t>
        </w:r>
      </w:hyperlink>
      <w:r>
        <w:t xml:space="preserve">’, </w:t>
      </w:r>
      <w:r w:rsidRPr="00F84F26">
        <w:rPr>
          <w:rStyle w:val="Emphasis"/>
        </w:rPr>
        <w:t>Animals</w:t>
      </w:r>
      <w:r>
        <w:t xml:space="preserve">, </w:t>
      </w:r>
      <w:r w:rsidRPr="00F84F26">
        <w:rPr>
          <w:rStyle w:val="Emphasis"/>
        </w:rPr>
        <w:t>Cosmos</w:t>
      </w:r>
      <w:r>
        <w:t>, accessed 1 April 2022.</w:t>
      </w:r>
    </w:p>
    <w:p w14:paraId="35F4D323" w14:textId="77777777" w:rsidR="00D7073F" w:rsidRDefault="00D7073F" w:rsidP="00D7073F">
      <w:r>
        <w:t>Carne N (5 June 2020) ‘</w:t>
      </w:r>
      <w:hyperlink r:id="rId256" w:history="1">
        <w:r w:rsidRPr="00F84F26">
          <w:rPr>
            <w:rStyle w:val="Hyperlink"/>
          </w:rPr>
          <w:t>Mangroves threatened by sea level rise</w:t>
        </w:r>
      </w:hyperlink>
      <w:r>
        <w:t xml:space="preserve">’, </w:t>
      </w:r>
      <w:r w:rsidRPr="00F84F26">
        <w:rPr>
          <w:rStyle w:val="Emphasis"/>
        </w:rPr>
        <w:t>Climate</w:t>
      </w:r>
      <w:r>
        <w:t xml:space="preserve">, </w:t>
      </w:r>
      <w:r w:rsidRPr="00F84F26">
        <w:rPr>
          <w:rStyle w:val="Emphasis"/>
        </w:rPr>
        <w:t>Cosmos</w:t>
      </w:r>
      <w:r>
        <w:t>, accessed 1 April 2022.</w:t>
      </w:r>
    </w:p>
    <w:p w14:paraId="0C54BB36" w14:textId="77777777" w:rsidR="00D7073F" w:rsidRDefault="00D7073F" w:rsidP="00D7073F">
      <w:r>
        <w:t xml:space="preserve">Chegg Inc (2022) </w:t>
      </w:r>
      <w:hyperlink r:id="rId257" w:history="1">
        <w:r w:rsidRPr="002D15A5">
          <w:rPr>
            <w:rStyle w:val="Hyperlink"/>
            <w:i/>
          </w:rPr>
          <w:t>Flashcards</w:t>
        </w:r>
      </w:hyperlink>
      <w:r>
        <w:t>, Chegg website, accessed 1 April 2022.</w:t>
      </w:r>
    </w:p>
    <w:p w14:paraId="299EC3C3" w14:textId="77777777" w:rsidR="00D7073F" w:rsidRDefault="00D7073F" w:rsidP="00D7073F">
      <w:r>
        <w:t xml:space="preserve">Climate Reality (24 October 2013) </w:t>
      </w:r>
      <w:hyperlink r:id="rId258" w:history="1">
        <w:r w:rsidRPr="002D15A5">
          <w:rPr>
            <w:rStyle w:val="Hyperlink"/>
          </w:rPr>
          <w:t>'The Human Impact of Climate Change: Personal Stories from Australia' [video]</w:t>
        </w:r>
      </w:hyperlink>
      <w:r>
        <w:t xml:space="preserve">, </w:t>
      </w:r>
      <w:r w:rsidRPr="002D15A5">
        <w:rPr>
          <w:rStyle w:val="Emphasis"/>
        </w:rPr>
        <w:t>Climate Reality</w:t>
      </w:r>
      <w:r>
        <w:t>, YouTube, accessed 1 April 2022.</w:t>
      </w:r>
    </w:p>
    <w:p w14:paraId="4AC8CBB5" w14:textId="77777777" w:rsidR="00D7073F" w:rsidRDefault="00D7073F" w:rsidP="00D7073F">
      <w:r>
        <w:t>Commonwealth of Australia, BOM (Bureau of Meteorology) (2022) ‘</w:t>
      </w:r>
      <w:hyperlink r:id="rId259" w:history="1">
        <w:r w:rsidRPr="002D15A5">
          <w:rPr>
            <w:rStyle w:val="Hyperlink"/>
          </w:rPr>
          <w:t>112 Years of Australian temperatures</w:t>
        </w:r>
      </w:hyperlink>
      <w:r>
        <w:t xml:space="preserve">’, </w:t>
      </w:r>
      <w:r w:rsidRPr="002D15A5">
        <w:rPr>
          <w:rStyle w:val="Emphasis"/>
        </w:rPr>
        <w:t>History</w:t>
      </w:r>
      <w:r>
        <w:t>, BOM website, accessed 1 April 2022.</w:t>
      </w:r>
    </w:p>
    <w:p w14:paraId="143BBD9E" w14:textId="77777777" w:rsidR="00D7073F" w:rsidRPr="000E6A6D" w:rsidRDefault="00D7073F" w:rsidP="00D7073F">
      <w:r w:rsidRPr="000E6A6D">
        <w:t>Connellan I (28 October 2019) ‘</w:t>
      </w:r>
      <w:hyperlink r:id="rId260" w:history="1">
        <w:r w:rsidRPr="000E6A6D">
          <w:rPr>
            <w:rStyle w:val="Hyperlink"/>
          </w:rPr>
          <w:t>Darker eggs have their purpose</w:t>
        </w:r>
      </w:hyperlink>
      <w:r w:rsidRPr="000E6A6D">
        <w:t xml:space="preserve">’. </w:t>
      </w:r>
      <w:r w:rsidRPr="000E6A6D">
        <w:rPr>
          <w:rStyle w:val="Emphasis"/>
        </w:rPr>
        <w:t>Birds</w:t>
      </w:r>
      <w:r w:rsidRPr="000E6A6D">
        <w:t xml:space="preserve">, </w:t>
      </w:r>
      <w:r w:rsidRPr="000E6A6D">
        <w:rPr>
          <w:rStyle w:val="Emphasis"/>
        </w:rPr>
        <w:t>Cosmos</w:t>
      </w:r>
      <w:r w:rsidRPr="000E6A6D">
        <w:t>, accessed 1 April 2022.</w:t>
      </w:r>
    </w:p>
    <w:p w14:paraId="52E6083A" w14:textId="77777777" w:rsidR="00D7073F" w:rsidRDefault="00D7073F" w:rsidP="00D7073F">
      <w:r w:rsidRPr="000E6A6D">
        <w:t>Connellan I (7 November 2019) ‘</w:t>
      </w:r>
      <w:hyperlink r:id="rId261" w:history="1">
        <w:r w:rsidRPr="000E6A6D">
          <w:rPr>
            <w:rStyle w:val="Hyperlink"/>
          </w:rPr>
          <w:t>Why mammals have such complex backbones</w:t>
        </w:r>
      </w:hyperlink>
      <w:r w:rsidRPr="000E6A6D">
        <w:t xml:space="preserve">’, </w:t>
      </w:r>
      <w:r w:rsidRPr="000E6A6D">
        <w:rPr>
          <w:rStyle w:val="Emphasis"/>
        </w:rPr>
        <w:t>Evolution</w:t>
      </w:r>
      <w:r w:rsidRPr="000E6A6D">
        <w:t xml:space="preserve">, </w:t>
      </w:r>
      <w:r w:rsidRPr="000E6A6D">
        <w:rPr>
          <w:rStyle w:val="Emphasis"/>
        </w:rPr>
        <w:t>Cosmos</w:t>
      </w:r>
      <w:r w:rsidRPr="000E6A6D">
        <w:t>, accessed 1 April 2022. 2022.</w:t>
      </w:r>
    </w:p>
    <w:p w14:paraId="5DD66AE4" w14:textId="77777777" w:rsidR="00D7073F" w:rsidRDefault="00D7073F" w:rsidP="00D7073F">
      <w:r>
        <w:t xml:space="preserve">Conway K, Davies G, Digby B, Ball S and Sweet J (production team) (2019) </w:t>
      </w:r>
      <w:hyperlink r:id="rId262" w:history="1">
        <w:r w:rsidRPr="000E6A6D">
          <w:rPr>
            <w:rStyle w:val="Hyperlink"/>
            <w:i/>
          </w:rPr>
          <w:t>Carbon Cycles and Climate Change in the Tundra</w:t>
        </w:r>
        <w:r w:rsidRPr="000E6A6D">
          <w:rPr>
            <w:rStyle w:val="Hyperlink"/>
          </w:rPr>
          <w:t xml:space="preserve"> [documentary]</w:t>
        </w:r>
      </w:hyperlink>
      <w:r>
        <w:t>, Pumpkin Interactive, UK, accessed 1 April 2022.</w:t>
      </w:r>
    </w:p>
    <w:p w14:paraId="05CF9428" w14:textId="77777777" w:rsidR="00D7073F" w:rsidRDefault="00D7073F" w:rsidP="00D7073F">
      <w:r>
        <w:t>Cornell B (2016) ‘</w:t>
      </w:r>
      <w:hyperlink r:id="rId263" w:history="1">
        <w:r w:rsidRPr="000E6A6D">
          <w:rPr>
            <w:rStyle w:val="Hyperlink"/>
          </w:rPr>
          <w:t>High Altitude Training</w:t>
        </w:r>
      </w:hyperlink>
      <w:r>
        <w:t xml:space="preserve">’, </w:t>
      </w:r>
      <w:r w:rsidRPr="000E6A6D">
        <w:rPr>
          <w:rStyle w:val="Emphasis"/>
        </w:rPr>
        <w:t>D6: Transport of Respiratory Gases</w:t>
      </w:r>
      <w:r>
        <w:t xml:space="preserve">, </w:t>
      </w:r>
      <w:proofErr w:type="spellStart"/>
      <w:r>
        <w:t>BioNinja</w:t>
      </w:r>
      <w:proofErr w:type="spellEnd"/>
      <w:r>
        <w:t xml:space="preserve"> website, accessed 1 April 2022.</w:t>
      </w:r>
    </w:p>
    <w:p w14:paraId="07738885" w14:textId="77777777" w:rsidR="00D7073F" w:rsidRDefault="00D7073F" w:rsidP="00D7073F">
      <w:r>
        <w:t>Cornell B (2016) ‘</w:t>
      </w:r>
      <w:hyperlink r:id="rId264" w:history="1">
        <w:r w:rsidRPr="000E6A6D">
          <w:rPr>
            <w:rStyle w:val="Hyperlink"/>
          </w:rPr>
          <w:t>Species Distribution</w:t>
        </w:r>
      </w:hyperlink>
      <w:r>
        <w:t xml:space="preserve">’, </w:t>
      </w:r>
      <w:r w:rsidRPr="000E6A6D">
        <w:rPr>
          <w:rStyle w:val="Emphasis"/>
        </w:rPr>
        <w:t>C1: Species and Communities</w:t>
      </w:r>
      <w:r>
        <w:t xml:space="preserve">, </w:t>
      </w:r>
      <w:proofErr w:type="spellStart"/>
      <w:r>
        <w:t>BioNinja</w:t>
      </w:r>
      <w:proofErr w:type="spellEnd"/>
      <w:r>
        <w:t xml:space="preserve"> website, accessed 1 April 2022.</w:t>
      </w:r>
    </w:p>
    <w:p w14:paraId="7648FC74" w14:textId="77777777" w:rsidR="00D7073F" w:rsidRDefault="00D7073F" w:rsidP="00D7073F">
      <w:r>
        <w:t>Cowan AM and Hunter N (2022) ‘</w:t>
      </w:r>
      <w:hyperlink r:id="rId265" w:history="1">
        <w:r w:rsidRPr="000E6A6D">
          <w:rPr>
            <w:rStyle w:val="Hyperlink"/>
          </w:rPr>
          <w:t>Ecological Relationships</w:t>
        </w:r>
      </w:hyperlink>
      <w:r>
        <w:t xml:space="preserve">’. </w:t>
      </w:r>
      <w:r w:rsidRPr="000E6A6D">
        <w:rPr>
          <w:rStyle w:val="Emphasis"/>
        </w:rPr>
        <w:t>Resource Library</w:t>
      </w:r>
      <w:r>
        <w:t>, National Geographic Society website, accessed 1 April 2022.</w:t>
      </w:r>
    </w:p>
    <w:p w14:paraId="6909D970" w14:textId="77777777" w:rsidR="00D7073F" w:rsidRDefault="00D7073F" w:rsidP="00D7073F">
      <w:r>
        <w:t xml:space="preserve">Cram (2022) </w:t>
      </w:r>
      <w:hyperlink r:id="rId266" w:history="1">
        <w:r w:rsidRPr="000E6A6D">
          <w:rPr>
            <w:rStyle w:val="Hyperlink"/>
            <w:i/>
          </w:rPr>
          <w:t>Cram</w:t>
        </w:r>
      </w:hyperlink>
      <w:r>
        <w:t xml:space="preserve"> [website], accessed 1 April 2022.</w:t>
      </w:r>
    </w:p>
    <w:p w14:paraId="39E77BB9" w14:textId="77777777" w:rsidR="00D7073F" w:rsidRDefault="00D7073F" w:rsidP="00D7073F">
      <w:r>
        <w:t>CSIRO (Commonwealth Scientific and Industrial Research Organisation) (2021) '</w:t>
      </w:r>
      <w:hyperlink r:id="rId267" w:history="1">
        <w:r w:rsidRPr="000E6A6D">
          <w:rPr>
            <w:rStyle w:val="Hyperlink"/>
          </w:rPr>
          <w:t>Chapter 2: Australia’s Biodiversity: major features</w:t>
        </w:r>
      </w:hyperlink>
      <w:r>
        <w:t xml:space="preserve">', </w:t>
      </w:r>
      <w:r w:rsidRPr="000E6A6D">
        <w:rPr>
          <w:rStyle w:val="Emphasis"/>
        </w:rPr>
        <w:t>CSIRO's Biodiversity Book</w:t>
      </w:r>
      <w:r>
        <w:t>, CSIRO website, accessed 1 April 2022.</w:t>
      </w:r>
    </w:p>
    <w:p w14:paraId="0082407A" w14:textId="77777777" w:rsidR="00D7073F" w:rsidRDefault="00D7073F" w:rsidP="00D7073F">
      <w:proofErr w:type="spellStart"/>
      <w:r>
        <w:t>Curnoe</w:t>
      </w:r>
      <w:proofErr w:type="spellEnd"/>
      <w:r>
        <w:t xml:space="preserve"> D (9 July 2017) ‘</w:t>
      </w:r>
      <w:hyperlink r:id="rId268" w:history="1">
        <w:r w:rsidRPr="000E6A6D">
          <w:rPr>
            <w:rStyle w:val="Hyperlink"/>
          </w:rPr>
          <w:t>What killed the giant wombats?: Did climate change or people see off Australia’s megafauna?</w:t>
        </w:r>
      </w:hyperlink>
      <w:r>
        <w:t xml:space="preserve">‘, </w:t>
      </w:r>
      <w:r w:rsidRPr="00A6630A">
        <w:rPr>
          <w:rStyle w:val="Emphasis"/>
        </w:rPr>
        <w:t>Palaeontology</w:t>
      </w:r>
      <w:r>
        <w:t xml:space="preserve">, </w:t>
      </w:r>
      <w:r w:rsidRPr="00A6630A">
        <w:rPr>
          <w:rStyle w:val="Emphasis"/>
        </w:rPr>
        <w:t>Cosmos</w:t>
      </w:r>
      <w:r>
        <w:t>, accessed 1 April 2022.</w:t>
      </w:r>
    </w:p>
    <w:p w14:paraId="1FF03AC0" w14:textId="77777777" w:rsidR="00D7073F" w:rsidRDefault="00D7073F" w:rsidP="00D7073F">
      <w:proofErr w:type="spellStart"/>
      <w:r w:rsidRPr="00104373">
        <w:t>Cutraro</w:t>
      </w:r>
      <w:proofErr w:type="spellEnd"/>
      <w:r w:rsidRPr="00104373">
        <w:t xml:space="preserve"> J (2008) ‘</w:t>
      </w:r>
      <w:hyperlink r:id="rId269" w:history="1">
        <w:r w:rsidRPr="00104373">
          <w:rPr>
            <w:rStyle w:val="Hyperlink"/>
          </w:rPr>
          <w:t>NOVA scienceNOW: Bird Brains</w:t>
        </w:r>
      </w:hyperlink>
      <w:r w:rsidRPr="00104373">
        <w:t xml:space="preserve">’, </w:t>
      </w:r>
      <w:r w:rsidRPr="00104373">
        <w:rPr>
          <w:rStyle w:val="Emphasis"/>
        </w:rPr>
        <w:t>Nova Teachers</w:t>
      </w:r>
      <w:r w:rsidRPr="00104373">
        <w:t>, Public Broadcasting Service (PBS) website, accessed 1 April 2022.</w:t>
      </w:r>
    </w:p>
    <w:p w14:paraId="5E0A9497" w14:textId="77777777" w:rsidR="00D7073F" w:rsidRDefault="00D7073F" w:rsidP="00D7073F">
      <w:r>
        <w:lastRenderedPageBreak/>
        <w:t xml:space="preserve">Darwin C (1997) </w:t>
      </w:r>
      <w:hyperlink r:id="rId270" w:history="1">
        <w:r w:rsidRPr="00E16D91">
          <w:rPr>
            <w:rStyle w:val="Hyperlink"/>
            <w:i/>
          </w:rPr>
          <w:t>The Voyage of the Beagle</w:t>
        </w:r>
      </w:hyperlink>
      <w:r>
        <w:t xml:space="preserve">, Project </w:t>
      </w:r>
      <w:proofErr w:type="spellStart"/>
      <w:r>
        <w:t>Gutenburg</w:t>
      </w:r>
      <w:proofErr w:type="spellEnd"/>
      <w:r>
        <w:t xml:space="preserve">, accessed </w:t>
      </w:r>
      <w:r w:rsidRPr="00A6630A">
        <w:t xml:space="preserve">1 April </w:t>
      </w:r>
      <w:r>
        <w:t>2022.</w:t>
      </w:r>
    </w:p>
    <w:p w14:paraId="56F35D14" w14:textId="77777777" w:rsidR="00D7073F" w:rsidRDefault="00D7073F" w:rsidP="00D7073F">
      <w:r>
        <w:t xml:space="preserve">De Vere S (29 March 2015) </w:t>
      </w:r>
      <w:hyperlink r:id="rId271" w:history="1">
        <w:r w:rsidRPr="00A6630A">
          <w:rPr>
            <w:rStyle w:val="Hyperlink"/>
          </w:rPr>
          <w:t>‘The Water Vole – A Quick Guide’ [video]</w:t>
        </w:r>
      </w:hyperlink>
      <w:r>
        <w:t xml:space="preserve">, </w:t>
      </w:r>
      <w:r w:rsidRPr="00A6630A">
        <w:rPr>
          <w:rStyle w:val="Emphasis"/>
        </w:rPr>
        <w:t>British Nature Films</w:t>
      </w:r>
      <w:r>
        <w:t>, YouTube, accessed 1 April 2022.</w:t>
      </w:r>
    </w:p>
    <w:p w14:paraId="51469FEE" w14:textId="77777777" w:rsidR="00D7073F" w:rsidRDefault="00D7073F" w:rsidP="00D7073F">
      <w:r>
        <w:t xml:space="preserve">Denton ISD (International School District) (2013) </w:t>
      </w:r>
      <w:hyperlink r:id="rId272" w:history="1">
        <w:r w:rsidRPr="003151F7">
          <w:rPr>
            <w:rStyle w:val="Hyperlink"/>
            <w:i/>
          </w:rPr>
          <w:t>Comparative Anatomy – Guided Practice</w:t>
        </w:r>
        <w:r w:rsidRPr="003151F7">
          <w:rPr>
            <w:rStyle w:val="Hyperlink"/>
          </w:rPr>
          <w:t xml:space="preserve"> [PDF 779KB]</w:t>
        </w:r>
      </w:hyperlink>
      <w:r>
        <w:t xml:space="preserve">, Denton ISD, accessed </w:t>
      </w:r>
      <w:bookmarkStart w:id="113" w:name="_Hlk99710226"/>
      <w:r>
        <w:t xml:space="preserve">1 April </w:t>
      </w:r>
      <w:bookmarkEnd w:id="113"/>
      <w:r>
        <w:t>2022.</w:t>
      </w:r>
    </w:p>
    <w:p w14:paraId="1D725B3C" w14:textId="77777777" w:rsidR="00D7073F" w:rsidRDefault="00D7073F" w:rsidP="00D7073F">
      <w:r>
        <w:t xml:space="preserve">Department of Industry, Science, Energy and Resources (2016) </w:t>
      </w:r>
      <w:hyperlink r:id="rId273" w:history="1">
        <w:r w:rsidRPr="003151F7">
          <w:rPr>
            <w:rStyle w:val="Hyperlink"/>
            <w:i/>
          </w:rPr>
          <w:t>Leading Practice Handbook: Mine Rehabilitation</w:t>
        </w:r>
        <w:r>
          <w:rPr>
            <w:rStyle w:val="Hyperlink"/>
          </w:rPr>
          <w:t xml:space="preserve"> [PDF 10.2 MB]</w:t>
        </w:r>
      </w:hyperlink>
      <w:r>
        <w:t xml:space="preserve">, Leading Practice Handbooks for sustainable mining, Department of Industry, Science, Energy and Resources website, accessed </w:t>
      </w:r>
      <w:r w:rsidRPr="003151F7">
        <w:t xml:space="preserve">1 April </w:t>
      </w:r>
      <w:r>
        <w:t>2022.</w:t>
      </w:r>
    </w:p>
    <w:p w14:paraId="4722C43E" w14:textId="77777777" w:rsidR="00D7073F" w:rsidRDefault="00D7073F" w:rsidP="00D7073F">
      <w:r>
        <w:t>Divljan A (2022) '</w:t>
      </w:r>
      <w:hyperlink r:id="rId274" w:history="1">
        <w:r w:rsidRPr="003151F7">
          <w:rPr>
            <w:rStyle w:val="Hyperlink"/>
          </w:rPr>
          <w:t>Platypus</w:t>
        </w:r>
      </w:hyperlink>
      <w:r>
        <w:t xml:space="preserve">', </w:t>
      </w:r>
      <w:r w:rsidRPr="003151F7">
        <w:rPr>
          <w:rStyle w:val="Emphasis"/>
        </w:rPr>
        <w:t>Animal factsheets</w:t>
      </w:r>
      <w:r>
        <w:t xml:space="preserve">, Australian Museum website, accessed </w:t>
      </w:r>
      <w:r w:rsidRPr="003151F7">
        <w:t>1 April</w:t>
      </w:r>
      <w:r>
        <w:t xml:space="preserve"> 2022.</w:t>
      </w:r>
    </w:p>
    <w:p w14:paraId="1BCF6840" w14:textId="77777777" w:rsidR="00D7073F" w:rsidRDefault="00D7073F" w:rsidP="00D7073F">
      <w:r>
        <w:t xml:space="preserve">Dixie Middle Science (n.d.) </w:t>
      </w:r>
      <w:hyperlink r:id="rId275" w:history="1">
        <w:r w:rsidRPr="00281BC8">
          <w:rPr>
            <w:rStyle w:val="Hyperlink"/>
            <w:i/>
          </w:rPr>
          <w:t xml:space="preserve">Extension: Half-Life of </w:t>
        </w:r>
        <w:proofErr w:type="spellStart"/>
        <w:r w:rsidRPr="00281BC8">
          <w:rPr>
            <w:rStyle w:val="Hyperlink"/>
            <w:i/>
          </w:rPr>
          <w:t>Candium</w:t>
        </w:r>
        <w:proofErr w:type="spellEnd"/>
        <w:r w:rsidRPr="00281BC8">
          <w:rPr>
            <w:rStyle w:val="Hyperlink"/>
            <w:i/>
          </w:rPr>
          <w:t>: Radioactive Dating Determining Absolute Age</w:t>
        </w:r>
        <w:r w:rsidRPr="00281BC8">
          <w:rPr>
            <w:rStyle w:val="Hyperlink"/>
          </w:rPr>
          <w:t xml:space="preserve"> [PDF 202KB]</w:t>
        </w:r>
      </w:hyperlink>
      <w:r>
        <w:t xml:space="preserve">, Dixie Middle Science website, accessed </w:t>
      </w:r>
      <w:r w:rsidRPr="003151F7">
        <w:t>1 April</w:t>
      </w:r>
      <w:r>
        <w:t xml:space="preserve"> 2022.</w:t>
      </w:r>
    </w:p>
    <w:p w14:paraId="7EDF1E09" w14:textId="77777777" w:rsidR="00D7073F" w:rsidRDefault="00D7073F" w:rsidP="00D7073F">
      <w:r>
        <w:t xml:space="preserve">Earth: The Operators' Manual (10 April 2012) </w:t>
      </w:r>
      <w:hyperlink r:id="rId276" w:history="1">
        <w:r w:rsidRPr="00281BC8">
          <w:rPr>
            <w:rStyle w:val="Hyperlink"/>
          </w:rPr>
          <w:t>'C02 in the Ice Core Record' [video]</w:t>
        </w:r>
      </w:hyperlink>
      <w:r>
        <w:t xml:space="preserve">, </w:t>
      </w:r>
      <w:r w:rsidRPr="00281BC8">
        <w:rPr>
          <w:rStyle w:val="Emphasis"/>
        </w:rPr>
        <w:t>Earth: The Operators' Manual</w:t>
      </w:r>
      <w:r>
        <w:t>, YouTube, accessed 1 April 2022.</w:t>
      </w:r>
    </w:p>
    <w:p w14:paraId="509047B7" w14:textId="77777777" w:rsidR="00D7073F" w:rsidRDefault="00D7073F" w:rsidP="00D7073F">
      <w:r>
        <w:t xml:space="preserve">Feldspar I (8 May 2012) </w:t>
      </w:r>
      <w:hyperlink r:id="rId277" w:history="1">
        <w:r w:rsidRPr="00281BC8">
          <w:rPr>
            <w:rStyle w:val="Hyperlink"/>
          </w:rPr>
          <w:t>‘Brave Rabbit Grazing’ [video]</w:t>
        </w:r>
      </w:hyperlink>
      <w:r>
        <w:t xml:space="preserve">, </w:t>
      </w:r>
      <w:r w:rsidRPr="00281BC8">
        <w:rPr>
          <w:rStyle w:val="Emphasis"/>
        </w:rPr>
        <w:t>Irving P. Feldspar</w:t>
      </w:r>
      <w:r>
        <w:t xml:space="preserve">, YouTube, accessed </w:t>
      </w:r>
      <w:r w:rsidRPr="00281BC8">
        <w:t xml:space="preserve">1 April </w:t>
      </w:r>
      <w:r>
        <w:t>2022.</w:t>
      </w:r>
    </w:p>
    <w:p w14:paraId="4A1C087A" w14:textId="77777777" w:rsidR="00D7073F" w:rsidRDefault="00D7073F" w:rsidP="00D7073F">
      <w:r>
        <w:t xml:space="preserve">Free SVG (2020) </w:t>
      </w:r>
      <w:hyperlink r:id="rId278" w:history="1">
        <w:r w:rsidRPr="00281BC8">
          <w:rPr>
            <w:rStyle w:val="Hyperlink"/>
            <w:i/>
          </w:rPr>
          <w:t>Line art world map vector illustration</w:t>
        </w:r>
      </w:hyperlink>
      <w:r>
        <w:t xml:space="preserve">, Free SVG website, accessed </w:t>
      </w:r>
      <w:r w:rsidRPr="00281BC8">
        <w:t>1 April</w:t>
      </w:r>
      <w:r>
        <w:t xml:space="preserve"> 2022</w:t>
      </w:r>
    </w:p>
    <w:p w14:paraId="307E17B9" w14:textId="77777777" w:rsidR="00D7073F" w:rsidRDefault="00D7073F" w:rsidP="00D7073F">
      <w:r>
        <w:t xml:space="preserve">Gartner S (1 June 2001) </w:t>
      </w:r>
      <w:hyperlink r:id="rId279" w:history="1">
        <w:r w:rsidRPr="00281BC8">
          <w:rPr>
            <w:rStyle w:val="Hyperlink"/>
          </w:rPr>
          <w:t>‘Soil Salinity in Australia (2001)’ [video]</w:t>
        </w:r>
      </w:hyperlink>
      <w:r>
        <w:t xml:space="preserve">, </w:t>
      </w:r>
      <w:r w:rsidRPr="00281BC8">
        <w:rPr>
          <w:rStyle w:val="Emphasis"/>
        </w:rPr>
        <w:t>CSIROpedia</w:t>
      </w:r>
      <w:r>
        <w:t xml:space="preserve">, CSIRO website, accessed </w:t>
      </w:r>
      <w:r w:rsidRPr="00281BC8">
        <w:t xml:space="preserve">1 April </w:t>
      </w:r>
      <w:r>
        <w:t>2022.</w:t>
      </w:r>
    </w:p>
    <w:p w14:paraId="7060E128" w14:textId="77777777" w:rsidR="00D7073F" w:rsidRDefault="00D7073F" w:rsidP="00D7073F">
      <w:r>
        <w:t xml:space="preserve">GBRMPA (Great Barrier Reef Marine Park Authority) (2022) </w:t>
      </w:r>
      <w:hyperlink r:id="rId280" w:history="1">
        <w:r w:rsidRPr="00281BC8">
          <w:rPr>
            <w:rStyle w:val="Hyperlink"/>
            <w:i/>
          </w:rPr>
          <w:t>Sea temperature</w:t>
        </w:r>
      </w:hyperlink>
      <w:r>
        <w:t xml:space="preserve">, GBRMPA website, accessed </w:t>
      </w:r>
      <w:r w:rsidRPr="00281BC8">
        <w:t xml:space="preserve">1 April </w:t>
      </w:r>
      <w:r>
        <w:t>2022.</w:t>
      </w:r>
    </w:p>
    <w:p w14:paraId="4FAAAA46" w14:textId="77777777" w:rsidR="00D7073F" w:rsidRDefault="00D7073F" w:rsidP="00D7073F">
      <w:r>
        <w:t>Gershon L (5 October 2020) ‘</w:t>
      </w:r>
      <w:hyperlink r:id="rId281" w:history="1">
        <w:r w:rsidRPr="00281BC8">
          <w:rPr>
            <w:rStyle w:val="Hyperlink"/>
          </w:rPr>
          <w:t>Newly Documented Aboriginal Rock Art Is “Unlike Anything Seen Before”</w:t>
        </w:r>
      </w:hyperlink>
      <w:r>
        <w:t xml:space="preserve">’, </w:t>
      </w:r>
      <w:r w:rsidRPr="00281BC8">
        <w:rPr>
          <w:rStyle w:val="Emphasis"/>
        </w:rPr>
        <w:t>Smithsonian Magazine</w:t>
      </w:r>
      <w:r>
        <w:t>, accessed 1 April 2022.</w:t>
      </w:r>
    </w:p>
    <w:p w14:paraId="61532B40" w14:textId="77777777" w:rsidR="00D7073F" w:rsidRDefault="00D7073F" w:rsidP="00D7073F">
      <w:proofErr w:type="spellStart"/>
      <w:r>
        <w:t>GitMind</w:t>
      </w:r>
      <w:proofErr w:type="spellEnd"/>
      <w:r>
        <w:t xml:space="preserve"> (2022) </w:t>
      </w:r>
      <w:hyperlink r:id="rId282" w:history="1">
        <w:proofErr w:type="spellStart"/>
        <w:r>
          <w:rPr>
            <w:rStyle w:val="Hyperlink"/>
            <w:i/>
          </w:rPr>
          <w:t>GitMind</w:t>
        </w:r>
        <w:proofErr w:type="spellEnd"/>
      </w:hyperlink>
      <w:r>
        <w:t>, [website], accessed 1 April 2022.</w:t>
      </w:r>
    </w:p>
    <w:p w14:paraId="4EAF1EB3" w14:textId="77777777" w:rsidR="00D7073F" w:rsidRDefault="00D7073F" w:rsidP="00D7073F">
      <w:r>
        <w:t xml:space="preserve">Glencore (2 April 2015) </w:t>
      </w:r>
      <w:hyperlink r:id="rId283" w:history="1">
        <w:r w:rsidRPr="00D44216">
          <w:rPr>
            <w:rStyle w:val="Hyperlink"/>
          </w:rPr>
          <w:t>‘Mine rehabilitation: an ecological rehabilitation case study at Mount Owen Mine, Hunter Valley, NSW’ [video]</w:t>
        </w:r>
      </w:hyperlink>
      <w:r>
        <w:t>, Glencore, YouTube, accessed 1 April 2022.</w:t>
      </w:r>
    </w:p>
    <w:p w14:paraId="2F399ACF" w14:textId="470029F8" w:rsidR="00D7073F" w:rsidRDefault="00D7073F" w:rsidP="00D7073F">
      <w:r>
        <w:lastRenderedPageBreak/>
        <w:t>Govindan B (2018) '</w:t>
      </w:r>
      <w:hyperlink r:id="rId284" w:anchor="sup1" w:history="1">
        <w:r w:rsidRPr="00D44216">
          <w:rPr>
            <w:rStyle w:val="Hyperlink"/>
          </w:rPr>
          <w:t>Bacterial Survivor: An Interactive Game that Combats Misconceptions about Antibiotic Resistance</w:t>
        </w:r>
      </w:hyperlink>
      <w:r>
        <w:t xml:space="preserve">', </w:t>
      </w:r>
      <w:r w:rsidRPr="00D44216">
        <w:rPr>
          <w:rStyle w:val="Emphasis"/>
        </w:rPr>
        <w:t>Journal of Microbiology &amp; Biology Education</w:t>
      </w:r>
      <w:r>
        <w:t xml:space="preserve">, 19(3):19.3.101, doi:10.1128/jmbe.v19i3.1675, accessed </w:t>
      </w:r>
      <w:r w:rsidRPr="00D44216">
        <w:t xml:space="preserve">1 April </w:t>
      </w:r>
      <w:r>
        <w:t>2022.</w:t>
      </w:r>
    </w:p>
    <w:p w14:paraId="4FF4D29C" w14:textId="77777777" w:rsidR="00D7073F" w:rsidRDefault="00D7073F" w:rsidP="00D7073F">
      <w:r>
        <w:t xml:space="preserve">Harlen W (2010) </w:t>
      </w:r>
      <w:hyperlink r:id="rId285" w:history="1">
        <w:r w:rsidRPr="00D44216">
          <w:rPr>
            <w:rStyle w:val="Hyperlink"/>
            <w:i/>
          </w:rPr>
          <w:t>Principles and Big Ideas of Science Education</w:t>
        </w:r>
      </w:hyperlink>
      <w:r>
        <w:t xml:space="preserve">, The Association for Science Education, accessed </w:t>
      </w:r>
      <w:r w:rsidRPr="00D44216">
        <w:t xml:space="preserve">1 April </w:t>
      </w:r>
      <w:r>
        <w:t>2022.</w:t>
      </w:r>
    </w:p>
    <w:p w14:paraId="7E409B96" w14:textId="77777777" w:rsidR="00D7073F" w:rsidRDefault="00D7073F" w:rsidP="00D7073F">
      <w:r>
        <w:t>HHMI (</w:t>
      </w:r>
      <w:r w:rsidRPr="004E1DEE">
        <w:t xml:space="preserve">Howard Hughes Medical Institute </w:t>
      </w:r>
      <w:r>
        <w:t>) BioInteractive (2014) ‘</w:t>
      </w:r>
      <w:hyperlink r:id="rId286" w:history="1">
        <w:r w:rsidRPr="004E1DEE">
          <w:rPr>
            <w:rStyle w:val="Hyperlink"/>
          </w:rPr>
          <w:t>Great Transitions: The Origin of Tetrapods</w:t>
        </w:r>
      </w:hyperlink>
      <w:r>
        <w:t xml:space="preserve">’, </w:t>
      </w:r>
      <w:r w:rsidRPr="004E1DEE">
        <w:rPr>
          <w:rStyle w:val="Emphasis"/>
        </w:rPr>
        <w:t>Classroom Resources</w:t>
      </w:r>
      <w:r>
        <w:t xml:space="preserve">, HHMI BioInteractive website, accessed </w:t>
      </w:r>
      <w:r w:rsidRPr="00D44216">
        <w:t xml:space="preserve">1 April </w:t>
      </w:r>
      <w:r>
        <w:t>2022.</w:t>
      </w:r>
    </w:p>
    <w:p w14:paraId="0F9DBF6F" w14:textId="77777777" w:rsidR="00D7073F" w:rsidRDefault="00D7073F" w:rsidP="00D7073F">
      <w:r>
        <w:t>HHMI BioInteractive (2016) ‘</w:t>
      </w:r>
      <w:hyperlink r:id="rId287" w:history="1">
        <w:r w:rsidRPr="004E1DEE">
          <w:rPr>
            <w:rStyle w:val="Hyperlink"/>
          </w:rPr>
          <w:t>Using DNA to Explore Lizard Phylogeny</w:t>
        </w:r>
      </w:hyperlink>
      <w:r>
        <w:t xml:space="preserve">’, </w:t>
      </w:r>
      <w:r w:rsidRPr="004E1DEE">
        <w:rPr>
          <w:rStyle w:val="Emphasis"/>
        </w:rPr>
        <w:t>Classroom Resources</w:t>
      </w:r>
      <w:r>
        <w:t xml:space="preserve">, HHMI BioInteractive website, accessed </w:t>
      </w:r>
      <w:r w:rsidRPr="00D44216">
        <w:t xml:space="preserve">1 April </w:t>
      </w:r>
      <w:r>
        <w:t>2022.</w:t>
      </w:r>
    </w:p>
    <w:p w14:paraId="31C5B534" w14:textId="77777777" w:rsidR="00D7073F" w:rsidRDefault="00D7073F" w:rsidP="00D7073F">
      <w:r>
        <w:t>HHMI BioInteractive (2017) ‘</w:t>
      </w:r>
      <w:hyperlink r:id="rId288" w:history="1">
        <w:r w:rsidRPr="00174DCC">
          <w:rPr>
            <w:rStyle w:val="Hyperlink"/>
          </w:rPr>
          <w:t>The Great Elephant Census</w:t>
        </w:r>
      </w:hyperlink>
      <w:r>
        <w:t xml:space="preserve">’, </w:t>
      </w:r>
      <w:r w:rsidRPr="004E1DEE">
        <w:rPr>
          <w:rStyle w:val="Emphasis"/>
        </w:rPr>
        <w:t>Classroom Resources</w:t>
      </w:r>
      <w:r>
        <w:t>, HHMI BioInteractive website, accessed 1 April 2022.</w:t>
      </w:r>
    </w:p>
    <w:p w14:paraId="08C5685B" w14:textId="77777777" w:rsidR="00D7073F" w:rsidRDefault="00D7073F" w:rsidP="00D7073F">
      <w:r>
        <w:t>HHMI BioInteractive (2019) ‘</w:t>
      </w:r>
      <w:hyperlink r:id="rId289" w:history="1">
        <w:r w:rsidRPr="00174DCC">
          <w:rPr>
            <w:rStyle w:val="Hyperlink"/>
          </w:rPr>
          <w:t>Comparative Anatomy of the Domestic Chicken</w:t>
        </w:r>
      </w:hyperlink>
      <w:r>
        <w:t xml:space="preserve">’, </w:t>
      </w:r>
      <w:r w:rsidRPr="004E1DEE">
        <w:rPr>
          <w:rStyle w:val="Emphasis"/>
        </w:rPr>
        <w:t>Classroom Resources</w:t>
      </w:r>
      <w:r>
        <w:t>, HHMI BioInteractive website, accessed 1 April 2022.</w:t>
      </w:r>
    </w:p>
    <w:p w14:paraId="18412415" w14:textId="77777777" w:rsidR="00D7073F" w:rsidRDefault="00D7073F" w:rsidP="00D7073F">
      <w:r>
        <w:t>HHMI BioInteractive (2020) ‘</w:t>
      </w:r>
      <w:hyperlink r:id="rId290" w:history="1">
        <w:r w:rsidRPr="00174DCC">
          <w:rPr>
            <w:rStyle w:val="Hyperlink"/>
          </w:rPr>
          <w:t>Predator-Prey Relationship Dynamics</w:t>
        </w:r>
      </w:hyperlink>
      <w:r>
        <w:t xml:space="preserve">’, </w:t>
      </w:r>
      <w:r w:rsidRPr="00174DCC">
        <w:rPr>
          <w:rStyle w:val="Emphasis"/>
        </w:rPr>
        <w:t>Classroom Resources</w:t>
      </w:r>
      <w:r>
        <w:t>, HHMI BioInteractive website, accessed 1 April 2022.</w:t>
      </w:r>
    </w:p>
    <w:p w14:paraId="1611F5E0" w14:textId="77777777" w:rsidR="00D7073F" w:rsidRDefault="00D7073F" w:rsidP="00D7073F">
      <w:r>
        <w:t>HHMI BioInteractive (2020) ‘</w:t>
      </w:r>
      <w:hyperlink r:id="rId291" w:history="1">
        <w:r w:rsidRPr="00174DCC">
          <w:rPr>
            <w:rStyle w:val="Hyperlink"/>
          </w:rPr>
          <w:t>Mystery of the Missing Tusks</w:t>
        </w:r>
      </w:hyperlink>
      <w:r>
        <w:t xml:space="preserve">’, </w:t>
      </w:r>
      <w:r w:rsidRPr="00174DCC">
        <w:rPr>
          <w:rStyle w:val="Emphasis"/>
        </w:rPr>
        <w:t>Classroom Resources</w:t>
      </w:r>
      <w:r>
        <w:t xml:space="preserve">, HHMI BioInteractive website, accessed </w:t>
      </w:r>
      <w:r w:rsidRPr="00174DCC">
        <w:t xml:space="preserve">1 April </w:t>
      </w:r>
      <w:r>
        <w:t>2022.</w:t>
      </w:r>
    </w:p>
    <w:p w14:paraId="4A124759" w14:textId="77777777" w:rsidR="00D7073F" w:rsidRDefault="00D7073F" w:rsidP="00D7073F">
      <w:r>
        <w:t>HHMI BioInteractive (2020) ‘</w:t>
      </w:r>
      <w:hyperlink r:id="rId292" w:history="1">
        <w:r w:rsidRPr="00174DCC">
          <w:rPr>
            <w:rStyle w:val="Hyperlink"/>
          </w:rPr>
          <w:t>Natural Selection and the Evolution of Darwin's Finches</w:t>
        </w:r>
      </w:hyperlink>
      <w:r>
        <w:t xml:space="preserve">’, </w:t>
      </w:r>
      <w:r w:rsidRPr="00174DCC">
        <w:rPr>
          <w:rStyle w:val="Emphasis"/>
        </w:rPr>
        <w:t>Classroom Resources</w:t>
      </w:r>
      <w:r>
        <w:t xml:space="preserve">, HHMI BioInteractive website, accessed </w:t>
      </w:r>
      <w:r w:rsidRPr="00174DCC">
        <w:t xml:space="preserve">1 April </w:t>
      </w:r>
      <w:r>
        <w:t>2022.</w:t>
      </w:r>
    </w:p>
    <w:p w14:paraId="3A480B48" w14:textId="77777777" w:rsidR="00D7073F" w:rsidRDefault="00D7073F" w:rsidP="00D7073F">
      <w:r>
        <w:t>HHMI BioInteractive (2019) ‘</w:t>
      </w:r>
      <w:hyperlink r:id="rId293" w:history="1">
        <w:r w:rsidRPr="00174DCC">
          <w:rPr>
            <w:rStyle w:val="Hyperlink"/>
          </w:rPr>
          <w:t>The Origin of Species: The Beak of the Finch</w:t>
        </w:r>
      </w:hyperlink>
      <w:r>
        <w:t xml:space="preserve">’, Classroom Resources, HHMI BioInteractive website, accessed </w:t>
      </w:r>
      <w:r w:rsidRPr="00174DCC">
        <w:t xml:space="preserve">1 April </w:t>
      </w:r>
      <w:r>
        <w:t>2022.</w:t>
      </w:r>
    </w:p>
    <w:p w14:paraId="78E59CD9" w14:textId="77777777" w:rsidR="00D7073F" w:rsidRDefault="00D7073F" w:rsidP="00D7073F">
      <w:r>
        <w:t>HHMI BioInteractive (2020) ‘</w:t>
      </w:r>
      <w:hyperlink r:id="rId294" w:history="1">
        <w:r w:rsidRPr="00174DCC">
          <w:rPr>
            <w:rStyle w:val="Hyperlink"/>
          </w:rPr>
          <w:t>The Origin of Species: Lizards in an Evolutionary Tree</w:t>
        </w:r>
      </w:hyperlink>
      <w:r>
        <w:t xml:space="preserve">’, </w:t>
      </w:r>
      <w:r w:rsidRPr="00174DCC">
        <w:rPr>
          <w:rStyle w:val="Emphasis"/>
        </w:rPr>
        <w:t>Classroom Resources</w:t>
      </w:r>
      <w:r>
        <w:t>, HHMI BioInteractive website, accessed 1 April 2022.</w:t>
      </w:r>
    </w:p>
    <w:p w14:paraId="1BBF2CEA" w14:textId="77777777" w:rsidR="00D7073F" w:rsidRDefault="00D7073F" w:rsidP="00D7073F">
      <w:r>
        <w:t>Hocking D, Evans A and Robbins J ( 2019) '</w:t>
      </w:r>
      <w:hyperlink r:id="rId295" w:history="1">
        <w:r w:rsidRPr="00174DCC">
          <w:rPr>
            <w:rStyle w:val="Hyperlink"/>
          </w:rPr>
          <w:t>Buffet buddies: footage reveals that fierce leopard seals work together when king penguin is on the menu</w:t>
        </w:r>
      </w:hyperlink>
      <w:r>
        <w:t xml:space="preserve">', </w:t>
      </w:r>
      <w:r w:rsidRPr="00174DCC">
        <w:rPr>
          <w:rStyle w:val="Emphasis"/>
        </w:rPr>
        <w:t>The Conversation</w:t>
      </w:r>
      <w:r>
        <w:t>, accessed 1 April 2022.</w:t>
      </w:r>
    </w:p>
    <w:p w14:paraId="102ADF0F" w14:textId="77777777" w:rsidR="00D7073F" w:rsidRDefault="00D7073F" w:rsidP="00D7073F">
      <w:r>
        <w:t xml:space="preserve">Hopper S and Lambers H (2009) </w:t>
      </w:r>
      <w:hyperlink r:id="rId296" w:history="1">
        <w:r w:rsidRPr="00174DCC">
          <w:rPr>
            <w:rStyle w:val="Hyperlink"/>
            <w:i/>
          </w:rPr>
          <w:t>Darwin as a plant scientist: a Southern Hemisphere perspective [PDF 1769KB]</w:t>
        </w:r>
      </w:hyperlink>
      <w:r>
        <w:t>, Trends in Plant Science, 14(8):421–435, doi:10.1016/j.tplants.2009.06.004, accessed 1 April 2022.</w:t>
      </w:r>
    </w:p>
    <w:p w14:paraId="57BBF1F4" w14:textId="77777777" w:rsidR="00D7073F" w:rsidRDefault="00D7073F" w:rsidP="00D7073F">
      <w:r>
        <w:lastRenderedPageBreak/>
        <w:t xml:space="preserve">Huffman C (28 August 2019) </w:t>
      </w:r>
      <w:hyperlink r:id="rId297" w:history="1">
        <w:r w:rsidRPr="004C2D6F">
          <w:rPr>
            <w:rStyle w:val="Hyperlink"/>
          </w:rPr>
          <w:t>'Banded Iron Formation' [video]</w:t>
        </w:r>
      </w:hyperlink>
      <w:r>
        <w:t xml:space="preserve">, </w:t>
      </w:r>
      <w:r w:rsidRPr="004C2D6F">
        <w:rPr>
          <w:rStyle w:val="Emphasis"/>
        </w:rPr>
        <w:t>carriehuffman</w:t>
      </w:r>
      <w:r>
        <w:t>,</w:t>
      </w:r>
      <w:r w:rsidRPr="004C2D6F">
        <w:t xml:space="preserve"> </w:t>
      </w:r>
      <w:proofErr w:type="spellStart"/>
      <w:r>
        <w:t>SchoolTube</w:t>
      </w:r>
      <w:proofErr w:type="spellEnd"/>
      <w:r>
        <w:t>, accessed 1 April 2022.</w:t>
      </w:r>
    </w:p>
    <w:p w14:paraId="603DFD9F" w14:textId="77777777" w:rsidR="00D7073F" w:rsidRDefault="00D7073F" w:rsidP="00D7073F">
      <w:r>
        <w:t xml:space="preserve">IPBES (Intergovernmental Science-Policy Platform on Biodiversity and Ecosystem Services) (14 January 2019) </w:t>
      </w:r>
      <w:hyperlink r:id="rId298" w:history="1">
        <w:r w:rsidRPr="004C2D6F">
          <w:rPr>
            <w:rStyle w:val="Hyperlink"/>
          </w:rPr>
          <w:t>'IPBES Land Degradation and Restoration Assessment' [video]</w:t>
        </w:r>
      </w:hyperlink>
      <w:r>
        <w:t xml:space="preserve">, </w:t>
      </w:r>
      <w:r w:rsidRPr="00BB7134">
        <w:rPr>
          <w:rStyle w:val="Emphasis"/>
        </w:rPr>
        <w:t>IPBES Secretariat</w:t>
      </w:r>
      <w:r>
        <w:t>, YouTube, accessed 1 April 2022.</w:t>
      </w:r>
    </w:p>
    <w:p w14:paraId="4537B0C0" w14:textId="77777777" w:rsidR="00D7073F" w:rsidRDefault="00D7073F" w:rsidP="00D7073F">
      <w:r>
        <w:t>Kean Z (2021) ‘</w:t>
      </w:r>
      <w:hyperlink r:id="rId299" w:history="1">
        <w:r w:rsidRPr="00BB7134">
          <w:rPr>
            <w:rStyle w:val="Hyperlink"/>
          </w:rPr>
          <w:t>Remembering Tasmania’s underwater forests</w:t>
        </w:r>
      </w:hyperlink>
      <w:r>
        <w:t xml:space="preserve">’, </w:t>
      </w:r>
      <w:r w:rsidRPr="00BB7134">
        <w:rPr>
          <w:rStyle w:val="Emphasis"/>
        </w:rPr>
        <w:t>ABC Science</w:t>
      </w:r>
      <w:r>
        <w:t xml:space="preserve">, ABC News website, accessed </w:t>
      </w:r>
      <w:r w:rsidRPr="00235B2A">
        <w:t xml:space="preserve">1 April </w:t>
      </w:r>
      <w:r>
        <w:t>2022.</w:t>
      </w:r>
    </w:p>
    <w:p w14:paraId="0484967D" w14:textId="77777777" w:rsidR="00D7073F" w:rsidRDefault="00D7073F" w:rsidP="00D7073F">
      <w:r>
        <w:t xml:space="preserve">Keynes RD (ed) (2001) </w:t>
      </w:r>
      <w:hyperlink r:id="rId300" w:history="1">
        <w:r w:rsidRPr="00BB7134">
          <w:rPr>
            <w:rStyle w:val="Hyperlink"/>
            <w:i/>
          </w:rPr>
          <w:t>Charles Darwin’s Beagle Diary</w:t>
        </w:r>
      </w:hyperlink>
      <w:r>
        <w:t xml:space="preserve">, Cambridge University Press, UK, accessed via Darwin Online webpage on </w:t>
      </w:r>
      <w:r w:rsidRPr="004C2D6F">
        <w:t xml:space="preserve">1 April </w:t>
      </w:r>
      <w:r>
        <w:t>2022.</w:t>
      </w:r>
    </w:p>
    <w:p w14:paraId="6D8DD9A0" w14:textId="77777777" w:rsidR="00D7073F" w:rsidRDefault="00D7073F" w:rsidP="00D7073F">
      <w:proofErr w:type="spellStart"/>
      <w:r>
        <w:t>Kilvert</w:t>
      </w:r>
      <w:proofErr w:type="spellEnd"/>
      <w:r>
        <w:t xml:space="preserve"> N (2019) '</w:t>
      </w:r>
      <w:hyperlink r:id="rId301" w:history="1">
        <w:r w:rsidRPr="00BB7134">
          <w:rPr>
            <w:rStyle w:val="Hyperlink"/>
          </w:rPr>
          <w:t>Bird populations are collapsing, and it's a sign of a bigger problem</w:t>
        </w:r>
      </w:hyperlink>
      <w:r>
        <w:t>', ABC Science, ABC News website, accessed 1 April 2022.</w:t>
      </w:r>
    </w:p>
    <w:p w14:paraId="75E2D35F" w14:textId="77777777" w:rsidR="00D7073F" w:rsidRDefault="00D7073F" w:rsidP="00D7073F">
      <w:proofErr w:type="spellStart"/>
      <w:r>
        <w:t>Legge</w:t>
      </w:r>
      <w:proofErr w:type="spellEnd"/>
      <w:r>
        <w:t xml:space="preserve"> S (2019) ‘</w:t>
      </w:r>
      <w:hyperlink r:id="rId302" w:history="1">
        <w:r w:rsidRPr="00BB7134">
          <w:rPr>
            <w:rStyle w:val="Hyperlink"/>
          </w:rPr>
          <w:t>Scientists re-counted extinct Australian species and the result is devastating</w:t>
        </w:r>
      </w:hyperlink>
      <w:r>
        <w:t xml:space="preserve">’, </w:t>
      </w:r>
      <w:r w:rsidRPr="00BB7134">
        <w:rPr>
          <w:rStyle w:val="Emphasis"/>
        </w:rPr>
        <w:t>Our Planet</w:t>
      </w:r>
      <w:r>
        <w:t xml:space="preserve">, Australia’s Science Channel website, accessed </w:t>
      </w:r>
      <w:bookmarkStart w:id="114" w:name="_Hlk99714565"/>
      <w:r>
        <w:t xml:space="preserve">1 April </w:t>
      </w:r>
      <w:bookmarkEnd w:id="114"/>
      <w:r>
        <w:t>2022.</w:t>
      </w:r>
    </w:p>
    <w:p w14:paraId="19D3D448" w14:textId="77777777" w:rsidR="00D7073F" w:rsidRDefault="00D7073F" w:rsidP="00D7073F">
      <w:r>
        <w:t xml:space="preserve">LERAKO (23 May 2018) </w:t>
      </w:r>
      <w:hyperlink r:id="rId303" w:history="1">
        <w:r w:rsidRPr="0083704D">
          <w:rPr>
            <w:rStyle w:val="Hyperlink"/>
          </w:rPr>
          <w:t xml:space="preserve">'Long-nosed </w:t>
        </w:r>
        <w:proofErr w:type="spellStart"/>
        <w:r w:rsidRPr="0083704D">
          <w:rPr>
            <w:rStyle w:val="Hyperlink"/>
          </w:rPr>
          <w:t>Potoro</w:t>
        </w:r>
        <w:proofErr w:type="spellEnd"/>
        <w:r w:rsidRPr="0083704D">
          <w:rPr>
            <w:rStyle w:val="Hyperlink"/>
          </w:rPr>
          <w:t xml:space="preserve"> - Conservation Ecology Centre - Cape Otway' [video]</w:t>
        </w:r>
      </w:hyperlink>
      <w:r>
        <w:t xml:space="preserve">, </w:t>
      </w:r>
      <w:r>
        <w:rPr>
          <w:rStyle w:val="Emphasis"/>
        </w:rPr>
        <w:t xml:space="preserve">LERAKO </w:t>
      </w:r>
      <w:r>
        <w:t xml:space="preserve">, YouTube, accessed </w:t>
      </w:r>
      <w:r w:rsidRPr="00BB7134">
        <w:t xml:space="preserve">1 April </w:t>
      </w:r>
      <w:r>
        <w:t>2022.</w:t>
      </w:r>
    </w:p>
    <w:p w14:paraId="6E838FDE" w14:textId="77777777" w:rsidR="00D7073F" w:rsidRDefault="00D7073F" w:rsidP="00D7073F">
      <w:r>
        <w:t>Lewis G (host) (2021) ‘</w:t>
      </w:r>
      <w:hyperlink r:id="rId304" w:history="1">
        <w:r w:rsidRPr="0083704D">
          <w:rPr>
            <w:rStyle w:val="Hyperlink"/>
          </w:rPr>
          <w:t>Banded Iron Formations and what they tell us about the Earth's evolution</w:t>
        </w:r>
      </w:hyperlink>
      <w:r>
        <w:t xml:space="preserve">’ [podcast], </w:t>
      </w:r>
      <w:r w:rsidRPr="0083704D">
        <w:rPr>
          <w:rStyle w:val="Emphasis"/>
        </w:rPr>
        <w:t>GEO Podcast</w:t>
      </w:r>
      <w:r>
        <w:t xml:space="preserve">, Apple Podcasts, accessed </w:t>
      </w:r>
      <w:r w:rsidRPr="00BB7134">
        <w:t xml:space="preserve">1 April </w:t>
      </w:r>
      <w:r>
        <w:t>2022.</w:t>
      </w:r>
    </w:p>
    <w:p w14:paraId="48331CF4" w14:textId="77777777" w:rsidR="00D7073F" w:rsidRDefault="00D7073F" w:rsidP="00D7073F">
      <w:r>
        <w:t>Linnean Learning (2019) '</w:t>
      </w:r>
      <w:hyperlink r:id="rId305" w:history="1">
        <w:r w:rsidRPr="0083704D">
          <w:rPr>
            <w:rStyle w:val="Hyperlink"/>
          </w:rPr>
          <w:t>Battle of the Beaks</w:t>
        </w:r>
      </w:hyperlink>
      <w:r>
        <w:t xml:space="preserve">', </w:t>
      </w:r>
      <w:r w:rsidRPr="0083704D">
        <w:rPr>
          <w:rStyle w:val="Emphasis"/>
        </w:rPr>
        <w:t>Resources</w:t>
      </w:r>
      <w:r>
        <w:t xml:space="preserve">, STEM Learning website, accessed </w:t>
      </w:r>
      <w:r w:rsidRPr="00BB7134">
        <w:t xml:space="preserve">1 April </w:t>
      </w:r>
      <w:r>
        <w:t>2022.</w:t>
      </w:r>
    </w:p>
    <w:p w14:paraId="6BEA864B" w14:textId="77777777" w:rsidR="00D7073F" w:rsidRDefault="00D7073F" w:rsidP="00D7073F">
      <w:proofErr w:type="spellStart"/>
      <w:r>
        <w:t>Lipponen</w:t>
      </w:r>
      <w:proofErr w:type="spellEnd"/>
      <w:r>
        <w:t xml:space="preserve"> A (28 August 2018) </w:t>
      </w:r>
      <w:hyperlink r:id="rId306" w:history="1">
        <w:r w:rsidRPr="0083704D">
          <w:rPr>
            <w:rStyle w:val="Hyperlink"/>
          </w:rPr>
          <w:t>'How temperature has changed in each country' [video]</w:t>
        </w:r>
      </w:hyperlink>
      <w:r>
        <w:t xml:space="preserve">, </w:t>
      </w:r>
      <w:r w:rsidRPr="0083704D">
        <w:rPr>
          <w:rStyle w:val="Emphasis"/>
        </w:rPr>
        <w:t>Carbon Brief</w:t>
      </w:r>
      <w:r>
        <w:t xml:space="preserve">, YouTube, accessed </w:t>
      </w:r>
      <w:r w:rsidRPr="00BB7134">
        <w:t xml:space="preserve">1 April </w:t>
      </w:r>
      <w:r>
        <w:t>2022.</w:t>
      </w:r>
    </w:p>
    <w:p w14:paraId="1F2EDA4B" w14:textId="77777777" w:rsidR="00D7073F" w:rsidRDefault="00D7073F" w:rsidP="00D7073F">
      <w:r>
        <w:t>Masterson A (2018) '</w:t>
      </w:r>
      <w:hyperlink r:id="rId307" w:history="1">
        <w:r w:rsidRPr="0083704D">
          <w:rPr>
            <w:rStyle w:val="Hyperlink"/>
          </w:rPr>
          <w:t>Fossil sheds light on ancient climate change</w:t>
        </w:r>
      </w:hyperlink>
      <w:r>
        <w:t xml:space="preserve">', </w:t>
      </w:r>
      <w:r w:rsidRPr="0083704D">
        <w:rPr>
          <w:rStyle w:val="Emphasis"/>
        </w:rPr>
        <w:t>Palaeontology</w:t>
      </w:r>
      <w:r>
        <w:t>, Cosmos website, accessed 1 April 2022.</w:t>
      </w:r>
    </w:p>
    <w:p w14:paraId="63792A36" w14:textId="77777777" w:rsidR="00D7073F" w:rsidRDefault="00D7073F" w:rsidP="00D7073F">
      <w:proofErr w:type="spellStart"/>
      <w:r>
        <w:t>Mattiske</w:t>
      </w:r>
      <w:proofErr w:type="spellEnd"/>
      <w:r>
        <w:t xml:space="preserve"> A (2015) </w:t>
      </w:r>
      <w:hyperlink r:id="rId308" w:history="1">
        <w:r w:rsidRPr="001E1B34">
          <w:rPr>
            <w:rStyle w:val="Hyperlink"/>
            <w:i/>
          </w:rPr>
          <w:t>Mine rehabilitation in the Australian minerals industry</w:t>
        </w:r>
        <w:r w:rsidRPr="001E1B34">
          <w:rPr>
            <w:rStyle w:val="Hyperlink"/>
          </w:rPr>
          <w:t xml:space="preserve"> [PDF 4.41MB]</w:t>
        </w:r>
      </w:hyperlink>
      <w:r>
        <w:t>, report to Parliament of Australia, Minerals Council of Australia, accessed 1 April 2022.</w:t>
      </w:r>
    </w:p>
    <w:p w14:paraId="3A5557F2" w14:textId="77777777" w:rsidR="00D7073F" w:rsidRDefault="00D7073F" w:rsidP="00D7073F">
      <w:r>
        <w:t>MCA (Minerals Council of Australia) (2018) ‘</w:t>
      </w:r>
      <w:hyperlink r:id="rId309" w:history="1">
        <w:r w:rsidRPr="001E1B34">
          <w:rPr>
            <w:rStyle w:val="Hyperlink"/>
          </w:rPr>
          <w:t>Mine Rehabilitation Brochure 2018</w:t>
        </w:r>
      </w:hyperlink>
      <w:r>
        <w:t>’, Environmental management, MCA, accessed 31 March 2022.</w:t>
      </w:r>
    </w:p>
    <w:p w14:paraId="771BC231" w14:textId="77777777" w:rsidR="00D7073F" w:rsidRDefault="00D7073F" w:rsidP="00D7073F">
      <w:r>
        <w:t xml:space="preserve">"McDonald J and Clayton L (2016) </w:t>
      </w:r>
      <w:hyperlink r:id="rId310" w:history="1">
        <w:r w:rsidRPr="007E5152">
          <w:rPr>
            <w:rStyle w:val="Hyperlink"/>
            <w:i/>
          </w:rPr>
          <w:t>Rock Art Thematic Study</w:t>
        </w:r>
        <w:r w:rsidRPr="007E5152">
          <w:rPr>
            <w:rStyle w:val="Hyperlink"/>
          </w:rPr>
          <w:t xml:space="preserve"> [DOC 9.33MB]</w:t>
        </w:r>
      </w:hyperlink>
      <w:r>
        <w:t>, Report to the Department of the Environment and the Australian Heritage Council, accessed 1 April 2022.</w:t>
      </w:r>
    </w:p>
    <w:p w14:paraId="7EF5C57D" w14:textId="77777777" w:rsidR="00D7073F" w:rsidRDefault="00D7073F" w:rsidP="00D7073F">
      <w:r>
        <w:lastRenderedPageBreak/>
        <w:t>McElroy K (2021) '</w:t>
      </w:r>
      <w:hyperlink r:id="rId311" w:history="1">
        <w:r w:rsidRPr="00F6411B">
          <w:rPr>
            <w:rStyle w:val="Hyperlink"/>
          </w:rPr>
          <w:t>Symbiosis: when living together is win-win</w:t>
        </w:r>
      </w:hyperlink>
      <w:r>
        <w:t xml:space="preserve">’, </w:t>
      </w:r>
      <w:r w:rsidRPr="00F6411B">
        <w:rPr>
          <w:rStyle w:val="Emphasis"/>
        </w:rPr>
        <w:t>Animals</w:t>
      </w:r>
      <w:r>
        <w:t xml:space="preserve">, Cosmos website, accessed </w:t>
      </w:r>
      <w:r w:rsidRPr="00F6411B">
        <w:t xml:space="preserve">1 April </w:t>
      </w:r>
      <w:r>
        <w:t>2022.</w:t>
      </w:r>
    </w:p>
    <w:p w14:paraId="35A637A2" w14:textId="77777777" w:rsidR="00D7073F" w:rsidRDefault="00D7073F" w:rsidP="00D7073F">
      <w:r>
        <w:t xml:space="preserve">McKenna G (producer) (2016) </w:t>
      </w:r>
      <w:hyperlink r:id="rId312" w:history="1">
        <w:r w:rsidRPr="00F6411B">
          <w:rPr>
            <w:rStyle w:val="Hyperlink"/>
          </w:rPr>
          <w:t>'Antibiotic Resistance' [television program]</w:t>
        </w:r>
      </w:hyperlink>
      <w:r>
        <w:t xml:space="preserve">, </w:t>
      </w:r>
      <w:r w:rsidRPr="00F6411B">
        <w:rPr>
          <w:rStyle w:val="Emphasis"/>
        </w:rPr>
        <w:t>Catalyst</w:t>
      </w:r>
      <w:r>
        <w:t xml:space="preserve">, ABC </w:t>
      </w:r>
      <w:proofErr w:type="spellStart"/>
      <w:r>
        <w:t>iview</w:t>
      </w:r>
      <w:proofErr w:type="spellEnd"/>
      <w:r>
        <w:t xml:space="preserve">, accessed </w:t>
      </w:r>
      <w:r w:rsidRPr="00F6411B">
        <w:t xml:space="preserve">1 April </w:t>
      </w:r>
      <w:r>
        <w:t>2022.</w:t>
      </w:r>
    </w:p>
    <w:p w14:paraId="44B118FE" w14:textId="77777777" w:rsidR="00D7073F" w:rsidRDefault="00D7073F" w:rsidP="00D7073F">
      <w:r>
        <w:t xml:space="preserve">MindManager (2022) </w:t>
      </w:r>
      <w:hyperlink r:id="rId313" w:anchor=":~:text=A%20bubble%20map%20is%20a,it%20in%20their%20own%20bubbles." w:history="1">
        <w:r w:rsidRPr="00F6411B">
          <w:rPr>
            <w:rStyle w:val="Hyperlink"/>
            <w:i/>
          </w:rPr>
          <w:t>The Ultimate Guide to Understanding Bubble Maps</w:t>
        </w:r>
      </w:hyperlink>
      <w:r>
        <w:t xml:space="preserve">, MindManager website, accessed </w:t>
      </w:r>
      <w:r w:rsidRPr="00F6411B">
        <w:t xml:space="preserve">1 April </w:t>
      </w:r>
      <w:r>
        <w:t>2022.</w:t>
      </w:r>
    </w:p>
    <w:p w14:paraId="5918ABA1" w14:textId="77777777" w:rsidR="00D7073F" w:rsidRDefault="00D7073F" w:rsidP="00D7073F">
      <w:r>
        <w:t>Minerals Council of Australia (</w:t>
      </w:r>
      <w:proofErr w:type="spellStart"/>
      <w:r>
        <w:t>n.d</w:t>
      </w:r>
      <w:proofErr w:type="spellEnd"/>
      <w:r>
        <w:t>) '</w:t>
      </w:r>
      <w:hyperlink r:id="rId314" w:history="1">
        <w:r w:rsidRPr="00BE2DFC">
          <w:rPr>
            <w:rStyle w:val="Hyperlink"/>
          </w:rPr>
          <w:t>Environmental Management</w:t>
        </w:r>
      </w:hyperlink>
      <w:r>
        <w:t xml:space="preserve">', </w:t>
      </w:r>
      <w:r w:rsidRPr="00BE2DFC">
        <w:rPr>
          <w:rStyle w:val="Emphasis"/>
        </w:rPr>
        <w:t>Policy</w:t>
      </w:r>
      <w:r>
        <w:t xml:space="preserve">, Minerals Council of Australia website, accessed </w:t>
      </w:r>
      <w:r w:rsidRPr="00F6411B">
        <w:t xml:space="preserve">1 April </w:t>
      </w:r>
      <w:r>
        <w:t>2022.</w:t>
      </w:r>
    </w:p>
    <w:p w14:paraId="227D13C9" w14:textId="77777777" w:rsidR="00D7073F" w:rsidRDefault="00D7073F" w:rsidP="00D7073F">
      <w:r>
        <w:t xml:space="preserve">Miro (2022) </w:t>
      </w:r>
      <w:hyperlink r:id="rId315" w:history="1">
        <w:r w:rsidRPr="00BE2DFC">
          <w:rPr>
            <w:rStyle w:val="Hyperlink"/>
            <w:i/>
          </w:rPr>
          <w:t>Miro</w:t>
        </w:r>
      </w:hyperlink>
      <w:r>
        <w:t xml:space="preserve"> [website], accessed 1 April 2022.</w:t>
      </w:r>
    </w:p>
    <w:p w14:paraId="336CC6C2" w14:textId="77777777" w:rsidR="00D7073F" w:rsidRDefault="00D7073F" w:rsidP="00D7073F">
      <w:r>
        <w:t xml:space="preserve">Moth Light Media (1 May 2020) </w:t>
      </w:r>
      <w:hyperlink r:id="rId316" w:history="1">
        <w:r w:rsidRPr="00BE2DFC">
          <w:rPr>
            <w:rStyle w:val="Hyperlink"/>
          </w:rPr>
          <w:t>'Evolution of the Platypus' [video]</w:t>
        </w:r>
      </w:hyperlink>
      <w:r>
        <w:t xml:space="preserve">, </w:t>
      </w:r>
      <w:r w:rsidRPr="00BE2DFC">
        <w:rPr>
          <w:rStyle w:val="Emphasis"/>
        </w:rPr>
        <w:t>Moth Light Media</w:t>
      </w:r>
      <w:r>
        <w:t xml:space="preserve">, YouTube, accessed </w:t>
      </w:r>
      <w:r w:rsidRPr="00F6411B">
        <w:t xml:space="preserve">1 April </w:t>
      </w:r>
      <w:r>
        <w:t>2022.</w:t>
      </w:r>
    </w:p>
    <w:p w14:paraId="6F11D7EA" w14:textId="77777777" w:rsidR="00D7073F" w:rsidRDefault="00D7073F" w:rsidP="00D7073F">
      <w:r>
        <w:t>Musser A (2018) '</w:t>
      </w:r>
      <w:proofErr w:type="spellStart"/>
      <w:r>
        <w:fldChar w:fldCharType="begin"/>
      </w:r>
      <w:r>
        <w:instrText xml:space="preserve"> HYPERLINK "https://australian.museum/learn/australia-over-time/extinct-animals/steropodon-galmani/" </w:instrText>
      </w:r>
      <w:r>
        <w:fldChar w:fldCharType="separate"/>
      </w:r>
      <w:r w:rsidRPr="00BE2DFC">
        <w:rPr>
          <w:rStyle w:val="Hyperlink"/>
        </w:rPr>
        <w:t>Steropodon</w:t>
      </w:r>
      <w:proofErr w:type="spellEnd"/>
      <w:r w:rsidRPr="00BE2DFC">
        <w:rPr>
          <w:rStyle w:val="Hyperlink"/>
        </w:rPr>
        <w:t xml:space="preserve"> </w:t>
      </w:r>
      <w:proofErr w:type="spellStart"/>
      <w:r w:rsidRPr="00BE2DFC">
        <w:rPr>
          <w:rStyle w:val="Hyperlink"/>
        </w:rPr>
        <w:t>galmani</w:t>
      </w:r>
      <w:proofErr w:type="spellEnd"/>
      <w:r>
        <w:fldChar w:fldCharType="end"/>
      </w:r>
      <w:r>
        <w:t xml:space="preserve">', </w:t>
      </w:r>
      <w:r w:rsidRPr="00BE2DFC">
        <w:rPr>
          <w:rStyle w:val="Emphasis"/>
        </w:rPr>
        <w:t>Australia’s extinct animals</w:t>
      </w:r>
      <w:r>
        <w:t xml:space="preserve">, Australian Museum website, accessed </w:t>
      </w:r>
      <w:r w:rsidRPr="00BE2DFC">
        <w:t xml:space="preserve">1 April </w:t>
      </w:r>
      <w:r>
        <w:t>2022.</w:t>
      </w:r>
    </w:p>
    <w:p w14:paraId="1A952B3D" w14:textId="77777777" w:rsidR="00D7073F" w:rsidRDefault="00D7073F" w:rsidP="00D7073F">
      <w:r>
        <w:t>Musser A (2020) '</w:t>
      </w:r>
      <w:hyperlink r:id="rId317" w:history="1">
        <w:r w:rsidRPr="00BE2DFC">
          <w:rPr>
            <w:rStyle w:val="Hyperlink"/>
          </w:rPr>
          <w:t>Riversleigh Platypus</w:t>
        </w:r>
      </w:hyperlink>
      <w:r>
        <w:t xml:space="preserve">', </w:t>
      </w:r>
      <w:r w:rsidRPr="00BE2DFC">
        <w:rPr>
          <w:rStyle w:val="Emphasis"/>
        </w:rPr>
        <w:t>Australia's extinct animals</w:t>
      </w:r>
      <w:r>
        <w:t xml:space="preserve">, Australian Museum website, accessed </w:t>
      </w:r>
      <w:r w:rsidRPr="00BE2DFC">
        <w:t xml:space="preserve">1 April </w:t>
      </w:r>
      <w:r>
        <w:t>2022.</w:t>
      </w:r>
    </w:p>
    <w:p w14:paraId="67A8871E" w14:textId="77777777" w:rsidR="00D7073F" w:rsidRDefault="00D7073F" w:rsidP="00D7073F">
      <w:r>
        <w:t xml:space="preserve">NASA JPL (21 April 2009) </w:t>
      </w:r>
      <w:hyperlink r:id="rId318" w:history="1">
        <w:r w:rsidRPr="00BE2DFC">
          <w:rPr>
            <w:rStyle w:val="Hyperlink"/>
          </w:rPr>
          <w:t>'Oceans of Climate Change' [video]</w:t>
        </w:r>
      </w:hyperlink>
      <w:r>
        <w:t xml:space="preserve">, </w:t>
      </w:r>
      <w:r w:rsidRPr="00BE2DFC">
        <w:rPr>
          <w:rStyle w:val="Emphasis"/>
        </w:rPr>
        <w:t>NASA Global Climate Change</w:t>
      </w:r>
      <w:r>
        <w:t xml:space="preserve">, NASA JPL website, accessed </w:t>
      </w:r>
      <w:r w:rsidRPr="00BE2DFC">
        <w:t xml:space="preserve">1 April </w:t>
      </w:r>
      <w:r>
        <w:t>2022.</w:t>
      </w:r>
    </w:p>
    <w:p w14:paraId="4754806F" w14:textId="77777777" w:rsidR="00D7073F" w:rsidRDefault="00D7073F" w:rsidP="00D7073F">
      <w:r>
        <w:t>NASA JPL (2016) '</w:t>
      </w:r>
      <w:hyperlink r:id="rId319" w:anchor="623-arctic-sea-ice-coverage-hits-record-low" w:history="1">
        <w:r w:rsidRPr="00BE2DFC">
          <w:rPr>
            <w:rStyle w:val="Hyperlink"/>
          </w:rPr>
          <w:t>Before and After: Arctic sea-ice coverage hits record low</w:t>
        </w:r>
      </w:hyperlink>
      <w:r>
        <w:t xml:space="preserve">', </w:t>
      </w:r>
      <w:r w:rsidRPr="00BE2DFC">
        <w:rPr>
          <w:rStyle w:val="Emphasis"/>
        </w:rPr>
        <w:t>NASA Global Climate Change – Images of Change</w:t>
      </w:r>
      <w:r>
        <w:t xml:space="preserve">, NASA JPL website, accessed </w:t>
      </w:r>
      <w:r w:rsidRPr="00BE2DFC">
        <w:t xml:space="preserve">1 April </w:t>
      </w:r>
      <w:r>
        <w:t>2022.</w:t>
      </w:r>
    </w:p>
    <w:p w14:paraId="0FD009CE" w14:textId="77777777" w:rsidR="00D7073F" w:rsidRDefault="00D7073F" w:rsidP="00D7073F">
      <w:r>
        <w:t>NASA JPL (2016) '</w:t>
      </w:r>
      <w:hyperlink r:id="rId320" w:anchor="583-early-sea-ice-breakup-in-beaufort-sea-arctic" w:history="1">
        <w:r w:rsidRPr="00BE2DFC">
          <w:rPr>
            <w:rStyle w:val="Hyperlink"/>
          </w:rPr>
          <w:t>Before and After: Early sea-ice breakup in Beaufort Sea, Arctic</w:t>
        </w:r>
      </w:hyperlink>
      <w:r>
        <w:t xml:space="preserve">', </w:t>
      </w:r>
      <w:r w:rsidRPr="00BE2DFC">
        <w:rPr>
          <w:rStyle w:val="Emphasis"/>
        </w:rPr>
        <w:t>NASA Global Climate Change – Images of Change</w:t>
      </w:r>
      <w:r>
        <w:t>, NASA JPL website, accessed 1 April 2022.</w:t>
      </w:r>
    </w:p>
    <w:p w14:paraId="3B14D165" w14:textId="77777777" w:rsidR="00D7073F" w:rsidRDefault="00D7073F" w:rsidP="00D7073F">
      <w:r>
        <w:t>NASA JPL (2018) '</w:t>
      </w:r>
      <w:hyperlink r:id="rId321" w:anchor="646-bering-sea-ice-at-record-low" w:history="1">
        <w:r w:rsidRPr="00BE2DFC">
          <w:rPr>
            <w:rStyle w:val="Hyperlink"/>
          </w:rPr>
          <w:t>Before and After: Bering Sea ice at record low</w:t>
        </w:r>
      </w:hyperlink>
      <w:r>
        <w:t xml:space="preserve">', </w:t>
      </w:r>
      <w:r w:rsidRPr="00BE2DFC">
        <w:rPr>
          <w:rStyle w:val="Emphasis"/>
        </w:rPr>
        <w:t>NASA Global Climate Change – Images of Change</w:t>
      </w:r>
      <w:r>
        <w:t xml:space="preserve">, NASA JPL website, accessed </w:t>
      </w:r>
      <w:r w:rsidRPr="00BE2DFC">
        <w:t xml:space="preserve">1 April </w:t>
      </w:r>
      <w:r>
        <w:t>2022.</w:t>
      </w:r>
    </w:p>
    <w:p w14:paraId="28B1D3F4" w14:textId="77777777" w:rsidR="00D7073F" w:rsidRDefault="00D7073F" w:rsidP="00D7073F">
      <w:r>
        <w:t xml:space="preserve">NASA/JPL-Caltech (10 March 2020) </w:t>
      </w:r>
      <w:hyperlink r:id="rId322" w:history="1">
        <w:r w:rsidRPr="00BE2DFC">
          <w:rPr>
            <w:rStyle w:val="Hyperlink"/>
          </w:rPr>
          <w:t>'Rising Tides: Understanding Sea Level Rise' [video]</w:t>
        </w:r>
      </w:hyperlink>
      <w:r>
        <w:t xml:space="preserve">, </w:t>
      </w:r>
      <w:r w:rsidRPr="00BE2DFC">
        <w:rPr>
          <w:rStyle w:val="Emphasis"/>
        </w:rPr>
        <w:t>NASA Global Climate Change</w:t>
      </w:r>
      <w:r>
        <w:t xml:space="preserve">, NASA JPL website, accessed </w:t>
      </w:r>
      <w:r w:rsidRPr="00BE2DFC">
        <w:t xml:space="preserve">1 April </w:t>
      </w:r>
      <w:r>
        <w:t>2022.</w:t>
      </w:r>
    </w:p>
    <w:p w14:paraId="491CFD53" w14:textId="77777777" w:rsidR="00D7073F" w:rsidRDefault="00D7073F" w:rsidP="00D7073F">
      <w:r>
        <w:t xml:space="preserve">Nat Geo WILD (National Geographic Wild) (22 October 2010) </w:t>
      </w:r>
      <w:hyperlink r:id="rId323" w:history="1">
        <w:r w:rsidRPr="002E7511">
          <w:rPr>
            <w:rStyle w:val="Hyperlink"/>
          </w:rPr>
          <w:t>'Darwin in the Galapagos' [video]</w:t>
        </w:r>
      </w:hyperlink>
      <w:r>
        <w:t xml:space="preserve">, Nat Geo WILD, YouTube, accessed </w:t>
      </w:r>
      <w:r w:rsidRPr="00BE2DFC">
        <w:t xml:space="preserve">1 April </w:t>
      </w:r>
      <w:r>
        <w:t>2022.</w:t>
      </w:r>
    </w:p>
    <w:p w14:paraId="782F3024" w14:textId="77777777" w:rsidR="00D7073F" w:rsidRDefault="00D7073F" w:rsidP="00D7073F">
      <w:r>
        <w:t xml:space="preserve">National Academy of Sciences (1999) </w:t>
      </w:r>
      <w:hyperlink r:id="rId324" w:history="1">
        <w:r w:rsidRPr="002E7511">
          <w:rPr>
            <w:rStyle w:val="Hyperlink"/>
            <w:i/>
          </w:rPr>
          <w:t>Science and Creationism: A View from the National Academy of Sciences</w:t>
        </w:r>
      </w:hyperlink>
      <w:r>
        <w:t xml:space="preserve">, 2nd </w:t>
      </w:r>
      <w:proofErr w:type="spellStart"/>
      <w:r>
        <w:t>edn</w:t>
      </w:r>
      <w:proofErr w:type="spellEnd"/>
      <w:r>
        <w:t xml:space="preserve">, National Academy Press, USA, accessed via the National Academy of Sciences website on </w:t>
      </w:r>
      <w:bookmarkStart w:id="115" w:name="_Hlk99717294"/>
      <w:r>
        <w:t xml:space="preserve">1 April </w:t>
      </w:r>
      <w:bookmarkEnd w:id="115"/>
      <w:r>
        <w:t>2022.</w:t>
      </w:r>
    </w:p>
    <w:p w14:paraId="4556D0DC" w14:textId="77777777" w:rsidR="00D7073F" w:rsidRDefault="00D7073F" w:rsidP="00D7073F">
      <w:r>
        <w:lastRenderedPageBreak/>
        <w:t xml:space="preserve">National Geographic Society (30 January 2015) </w:t>
      </w:r>
      <w:hyperlink r:id="rId325" w:history="1">
        <w:r w:rsidRPr="002E7511">
          <w:rPr>
            <w:rStyle w:val="Hyperlink"/>
          </w:rPr>
          <w:t>'Wolves of Yellowstone' [video]</w:t>
        </w:r>
      </w:hyperlink>
      <w:r>
        <w:t xml:space="preserve">, </w:t>
      </w:r>
      <w:r w:rsidRPr="002E7511">
        <w:rPr>
          <w:rStyle w:val="Emphasis"/>
        </w:rPr>
        <w:t>Resource Library</w:t>
      </w:r>
      <w:r>
        <w:t xml:space="preserve">, National Geographic Society website, accessed </w:t>
      </w:r>
      <w:r w:rsidRPr="002E7511">
        <w:t xml:space="preserve">1 April </w:t>
      </w:r>
      <w:r>
        <w:t>2022.</w:t>
      </w:r>
    </w:p>
    <w:p w14:paraId="2E976476" w14:textId="77777777" w:rsidR="00D7073F" w:rsidRDefault="00D7073F" w:rsidP="00D7073F">
      <w:r>
        <w:t xml:space="preserve">Nature Atlas Films (20 February 2018) </w:t>
      </w:r>
      <w:hyperlink r:id="rId326" w:history="1">
        <w:r w:rsidRPr="002E7511">
          <w:rPr>
            <w:rStyle w:val="Hyperlink"/>
          </w:rPr>
          <w:t>'Extinct &amp; Enormous: The Massive Marsupials of Australia' [video]</w:t>
        </w:r>
      </w:hyperlink>
      <w:r>
        <w:t xml:space="preserve">, </w:t>
      </w:r>
      <w:r w:rsidRPr="002E7511">
        <w:rPr>
          <w:rStyle w:val="Emphasis"/>
        </w:rPr>
        <w:t>Nature Atlas Films</w:t>
      </w:r>
      <w:r>
        <w:t xml:space="preserve">, YouTube, accessed </w:t>
      </w:r>
      <w:r w:rsidRPr="002E7511">
        <w:t xml:space="preserve">1 April </w:t>
      </w:r>
      <w:r>
        <w:t>2022.</w:t>
      </w:r>
    </w:p>
    <w:p w14:paraId="00F5C2DC" w14:textId="77777777" w:rsidR="00D7073F" w:rsidRDefault="00D7073F" w:rsidP="00D7073F">
      <w:r>
        <w:t xml:space="preserve">NFSA (National Film and Sound Archive of Australia) (23 November 2020) </w:t>
      </w:r>
      <w:hyperlink r:id="rId327" w:history="1">
        <w:r w:rsidRPr="002E7511">
          <w:rPr>
            <w:rStyle w:val="Hyperlink"/>
          </w:rPr>
          <w:t>'The Conquest of the Prickly Pear' [video]</w:t>
        </w:r>
      </w:hyperlink>
      <w:r>
        <w:t xml:space="preserve">, </w:t>
      </w:r>
      <w:r w:rsidRPr="002E7511">
        <w:rPr>
          <w:rStyle w:val="Emphasis"/>
        </w:rPr>
        <w:t>NFSA Films</w:t>
      </w:r>
      <w:r>
        <w:t xml:space="preserve">, YouTube, accessed </w:t>
      </w:r>
      <w:r w:rsidRPr="002E7511">
        <w:t xml:space="preserve">1 April </w:t>
      </w:r>
      <w:r>
        <w:t>2022.</w:t>
      </w:r>
    </w:p>
    <w:p w14:paraId="6F412A0A" w14:textId="77777777" w:rsidR="00D7073F" w:rsidRDefault="00D7073F" w:rsidP="00D7073F">
      <w:r>
        <w:t>NHGRI (National Human Genome Research Institute) (2020) ‘</w:t>
      </w:r>
      <w:hyperlink r:id="rId328" w:history="1">
        <w:r w:rsidRPr="002E7511">
          <w:rPr>
            <w:rStyle w:val="Hyperlink"/>
          </w:rPr>
          <w:t>DNA Sequencing Fact Sheet</w:t>
        </w:r>
      </w:hyperlink>
      <w:r>
        <w:t xml:space="preserve">’, </w:t>
      </w:r>
      <w:r w:rsidRPr="002E7511">
        <w:rPr>
          <w:rStyle w:val="Emphasis"/>
        </w:rPr>
        <w:t>Fact Sheets about Genomics</w:t>
      </w:r>
      <w:r>
        <w:t>,</w:t>
      </w:r>
      <w:r w:rsidRPr="002E7511">
        <w:t xml:space="preserve"> </w:t>
      </w:r>
      <w:r>
        <w:t xml:space="preserve">NHGRI website, accessed </w:t>
      </w:r>
      <w:r w:rsidRPr="002E7511">
        <w:t xml:space="preserve">1 April </w:t>
      </w:r>
      <w:r>
        <w:t>2022.</w:t>
      </w:r>
    </w:p>
    <w:p w14:paraId="31F6C3B6" w14:textId="77777777" w:rsidR="00D7073F" w:rsidRDefault="00D7073F" w:rsidP="00D7073F">
      <w:r>
        <w:t>Nicholas F (12 January 2016) ‘</w:t>
      </w:r>
      <w:hyperlink r:id="rId329" w:history="1">
        <w:r w:rsidRPr="002E7511">
          <w:rPr>
            <w:rStyle w:val="Hyperlink"/>
          </w:rPr>
          <w:t>Charles Darwin’s evolutionary revelation in Australia</w:t>
        </w:r>
      </w:hyperlink>
      <w:r>
        <w:t xml:space="preserve">’, </w:t>
      </w:r>
      <w:r w:rsidRPr="002E7511">
        <w:rPr>
          <w:rStyle w:val="Emphasis"/>
        </w:rPr>
        <w:t>The Conversation</w:t>
      </w:r>
      <w:r>
        <w:t>, accessed 1 April 2022.</w:t>
      </w:r>
    </w:p>
    <w:p w14:paraId="62BEE8B8" w14:textId="77777777" w:rsidR="00D7073F" w:rsidRDefault="00D7073F" w:rsidP="00D7073F">
      <w:r>
        <w:t>NMA (National Museum of Australia) (2022) '</w:t>
      </w:r>
      <w:hyperlink r:id="rId330" w:history="1">
        <w:r w:rsidRPr="002E7511">
          <w:rPr>
            <w:rStyle w:val="Hyperlink"/>
          </w:rPr>
          <w:t>First rock art</w:t>
        </w:r>
      </w:hyperlink>
      <w:r>
        <w:t xml:space="preserve">', </w:t>
      </w:r>
      <w:r w:rsidRPr="002E7511">
        <w:rPr>
          <w:rStyle w:val="Emphasis"/>
        </w:rPr>
        <w:t>Defining moments</w:t>
      </w:r>
      <w:r>
        <w:t>, NMA website, accessed 1 April 2022.</w:t>
      </w:r>
    </w:p>
    <w:p w14:paraId="50F2BF3F" w14:textId="77777777" w:rsidR="00D7073F" w:rsidRDefault="00D7073F" w:rsidP="00D7073F">
      <w:r>
        <w:t xml:space="preserve">Nunn P and </w:t>
      </w:r>
      <w:proofErr w:type="spellStart"/>
      <w:r>
        <w:t>Ponciano</w:t>
      </w:r>
      <w:proofErr w:type="spellEnd"/>
      <w:r>
        <w:t xml:space="preserve"> L (15 April 2019) '</w:t>
      </w:r>
      <w:hyperlink r:id="rId331" w:history="1">
        <w:r w:rsidRPr="00095E05">
          <w:rPr>
            <w:rStyle w:val="Hyperlink"/>
          </w:rPr>
          <w:t>Of bunyips and other beasts: living memories of long-extinct creatures in art and stories</w:t>
        </w:r>
      </w:hyperlink>
      <w:r>
        <w:t xml:space="preserve">', </w:t>
      </w:r>
      <w:r w:rsidRPr="002E7511">
        <w:rPr>
          <w:rStyle w:val="Emphasis"/>
        </w:rPr>
        <w:t>The Conversation</w:t>
      </w:r>
      <w:r>
        <w:t>, accessed 1 April 2022.</w:t>
      </w:r>
    </w:p>
    <w:p w14:paraId="63ADB31D" w14:textId="77777777" w:rsidR="00D7073F" w:rsidRDefault="00D7073F" w:rsidP="00D7073F">
      <w:proofErr w:type="spellStart"/>
      <w:r>
        <w:t>Parletta</w:t>
      </w:r>
      <w:proofErr w:type="spellEnd"/>
      <w:r>
        <w:t xml:space="preserve"> N (28 November 2019) '</w:t>
      </w:r>
      <w:hyperlink r:id="rId332" w:history="1">
        <w:r w:rsidRPr="00B95E05">
          <w:rPr>
            <w:rStyle w:val="Hyperlink"/>
          </w:rPr>
          <w:t>On the savannah, mixed company is good: Interspecies mingling brings strategic survival benefits</w:t>
        </w:r>
      </w:hyperlink>
      <w:r>
        <w:t xml:space="preserve">', </w:t>
      </w:r>
      <w:r w:rsidRPr="00B95E05">
        <w:rPr>
          <w:rStyle w:val="Emphasis"/>
        </w:rPr>
        <w:t>Animals</w:t>
      </w:r>
      <w:r>
        <w:t xml:space="preserve">, </w:t>
      </w:r>
      <w:r w:rsidRPr="00B95E05">
        <w:rPr>
          <w:rStyle w:val="Emphasis"/>
        </w:rPr>
        <w:t>Cosmos</w:t>
      </w:r>
      <w:r>
        <w:t>, accessed 31 March 2022.</w:t>
      </w:r>
    </w:p>
    <w:p w14:paraId="19BD3EEC" w14:textId="77777777" w:rsidR="00D7073F" w:rsidRDefault="00D7073F" w:rsidP="00D7073F">
      <w:proofErr w:type="spellStart"/>
      <w:r>
        <w:t>Parletta</w:t>
      </w:r>
      <w:proofErr w:type="spellEnd"/>
      <w:r>
        <w:t xml:space="preserve"> N (15 December 2019) '</w:t>
      </w:r>
      <w:hyperlink r:id="rId333" w:history="1">
        <w:r w:rsidRPr="009B58C9">
          <w:rPr>
            <w:rStyle w:val="Hyperlink"/>
          </w:rPr>
          <w:t>Why are whales so big, but not bigger?: Researchers identify biological drivers and ecological limits</w:t>
        </w:r>
      </w:hyperlink>
      <w:r>
        <w:t xml:space="preserve">', </w:t>
      </w:r>
      <w:r w:rsidRPr="009B58C9">
        <w:rPr>
          <w:rStyle w:val="Emphasis"/>
        </w:rPr>
        <w:t>Marine Life</w:t>
      </w:r>
      <w:r>
        <w:t xml:space="preserve">, </w:t>
      </w:r>
      <w:r w:rsidRPr="009B58C9">
        <w:rPr>
          <w:rStyle w:val="Emphasis"/>
        </w:rPr>
        <w:t>Cosmos</w:t>
      </w:r>
      <w:r>
        <w:t xml:space="preserve">, accessed </w:t>
      </w:r>
      <w:r w:rsidRPr="00095E05">
        <w:t xml:space="preserve">1 April </w:t>
      </w:r>
      <w:r>
        <w:t>2022.</w:t>
      </w:r>
    </w:p>
    <w:p w14:paraId="0C239FFB" w14:textId="77777777" w:rsidR="00D7073F" w:rsidRDefault="00D7073F" w:rsidP="00D7073F">
      <w:proofErr w:type="spellStart"/>
      <w:r>
        <w:t>Parletta</w:t>
      </w:r>
      <w:proofErr w:type="spellEnd"/>
      <w:r>
        <w:t xml:space="preserve"> N (19 May 2020) '</w:t>
      </w:r>
      <w:hyperlink r:id="rId334" w:history="1">
        <w:r w:rsidRPr="009B58C9">
          <w:rPr>
            <w:rStyle w:val="Hyperlink"/>
          </w:rPr>
          <w:t>Megafauna fossils found in tropical Australia: Rich site suggest climatic change drove extinction</w:t>
        </w:r>
      </w:hyperlink>
      <w:r>
        <w:t xml:space="preserve">', </w:t>
      </w:r>
      <w:r w:rsidRPr="009B58C9">
        <w:rPr>
          <w:rStyle w:val="Emphasis"/>
        </w:rPr>
        <w:t>Australia</w:t>
      </w:r>
      <w:r>
        <w:t xml:space="preserve">, </w:t>
      </w:r>
      <w:r w:rsidRPr="009B58C9">
        <w:rPr>
          <w:rStyle w:val="Emphasis"/>
        </w:rPr>
        <w:t>Cosmos</w:t>
      </w:r>
      <w:r>
        <w:t>, accessed 31 March 2022.</w:t>
      </w:r>
    </w:p>
    <w:p w14:paraId="4DBD1528" w14:textId="77777777" w:rsidR="00D7073F" w:rsidRDefault="00D7073F" w:rsidP="00D7073F">
      <w:proofErr w:type="spellStart"/>
      <w:r>
        <w:t>Parletta</w:t>
      </w:r>
      <w:proofErr w:type="spellEnd"/>
      <w:r>
        <w:t xml:space="preserve"> N (28 August 2020) '</w:t>
      </w:r>
      <w:hyperlink r:id="rId335" w:history="1">
        <w:r w:rsidRPr="009B58C9">
          <w:rPr>
            <w:rStyle w:val="Hyperlink"/>
          </w:rPr>
          <w:t>Learning from the past could save biodiversity: Scientists gain insights from ancient warming events</w:t>
        </w:r>
      </w:hyperlink>
      <w:r>
        <w:t xml:space="preserve">', </w:t>
      </w:r>
      <w:r w:rsidRPr="00B95E05">
        <w:rPr>
          <w:rStyle w:val="Emphasis"/>
        </w:rPr>
        <w:t>Animals</w:t>
      </w:r>
      <w:r>
        <w:t xml:space="preserve">, </w:t>
      </w:r>
      <w:r w:rsidRPr="00B95E05">
        <w:rPr>
          <w:rStyle w:val="Emphasis"/>
        </w:rPr>
        <w:t>Cosmos</w:t>
      </w:r>
      <w:r>
        <w:t>, accessed 31 March 2022.</w:t>
      </w:r>
    </w:p>
    <w:p w14:paraId="69E1897A" w14:textId="77777777" w:rsidR="00D7073F" w:rsidRDefault="00D7073F" w:rsidP="00D7073F">
      <w:proofErr w:type="spellStart"/>
      <w:r>
        <w:t>Parletta</w:t>
      </w:r>
      <w:proofErr w:type="spellEnd"/>
      <w:r>
        <w:t xml:space="preserve"> N (18 April 2021) '</w:t>
      </w:r>
      <w:hyperlink r:id="rId336" w:history="1">
        <w:r w:rsidRPr="009B58C9">
          <w:rPr>
            <w:rStyle w:val="Hyperlink"/>
          </w:rPr>
          <w:t>Conserve ecosystems, not individual species: Fossils reveal that ecosystems persist for millions of years while mammals come and go</w:t>
        </w:r>
      </w:hyperlink>
      <w:r>
        <w:t xml:space="preserve">', </w:t>
      </w:r>
      <w:r w:rsidRPr="009B58C9">
        <w:rPr>
          <w:rStyle w:val="Emphasis"/>
        </w:rPr>
        <w:t>Animals</w:t>
      </w:r>
      <w:r>
        <w:t xml:space="preserve">, </w:t>
      </w:r>
      <w:r w:rsidRPr="009B58C9">
        <w:rPr>
          <w:rStyle w:val="Emphasis"/>
        </w:rPr>
        <w:t>Cosmos</w:t>
      </w:r>
      <w:r>
        <w:t xml:space="preserve">, accessed </w:t>
      </w:r>
      <w:r w:rsidRPr="00095E05">
        <w:t xml:space="preserve">1 April </w:t>
      </w:r>
      <w:r>
        <w:t>2022.</w:t>
      </w:r>
    </w:p>
    <w:p w14:paraId="0C640762" w14:textId="77777777" w:rsidR="00D7073F" w:rsidRDefault="00D7073F" w:rsidP="00D7073F">
      <w:r>
        <w:t xml:space="preserve">PBS Eons (7 November 2017) </w:t>
      </w:r>
      <w:hyperlink r:id="rId337" w:history="1">
        <w:r w:rsidRPr="00B95E05">
          <w:rPr>
            <w:rStyle w:val="Hyperlink"/>
          </w:rPr>
          <w:t>'A Brief History of Geologic Time' [video]</w:t>
        </w:r>
      </w:hyperlink>
      <w:r>
        <w:t xml:space="preserve">, </w:t>
      </w:r>
      <w:r w:rsidRPr="00B95E05">
        <w:rPr>
          <w:rStyle w:val="Emphasis"/>
        </w:rPr>
        <w:t>PBS Eons</w:t>
      </w:r>
      <w:r>
        <w:t>, YouTube, accessed 1 April 2022.</w:t>
      </w:r>
    </w:p>
    <w:p w14:paraId="747BE9F4" w14:textId="77777777" w:rsidR="00D7073F" w:rsidRDefault="00D7073F" w:rsidP="00D7073F">
      <w:r>
        <w:t xml:space="preserve">PBS Nova (n.d.) </w:t>
      </w:r>
      <w:hyperlink r:id="rId338" w:history="1">
        <w:r w:rsidRPr="00B95E05">
          <w:rPr>
            <w:rStyle w:val="Hyperlink"/>
            <w:i/>
          </w:rPr>
          <w:t>Guess the Embryo</w:t>
        </w:r>
      </w:hyperlink>
      <w:r>
        <w:t>, WGBH Educational Foundation website, accessed 1 April 2022.</w:t>
      </w:r>
    </w:p>
    <w:p w14:paraId="50CB2E0D" w14:textId="77777777" w:rsidR="00D7073F" w:rsidRDefault="00D7073F" w:rsidP="00D7073F">
      <w:r>
        <w:lastRenderedPageBreak/>
        <w:t>Pennock M and Wood D (n.d.) ‘</w:t>
      </w:r>
      <w:hyperlink r:id="rId339" w:history="1">
        <w:r w:rsidRPr="001511B5">
          <w:rPr>
            <w:rStyle w:val="Hyperlink"/>
          </w:rPr>
          <w:t>Examining Convergent Evolution</w:t>
        </w:r>
      </w:hyperlink>
      <w:r>
        <w:rPr>
          <w:i/>
        </w:rPr>
        <w:t>’</w:t>
      </w:r>
      <w:r>
        <w:t xml:space="preserve">, </w:t>
      </w:r>
      <w:r w:rsidRPr="001511B5">
        <w:rPr>
          <w:rStyle w:val="Emphasis"/>
        </w:rPr>
        <w:t>Resource Library</w:t>
      </w:r>
      <w:r>
        <w:t>, National Geographic Society website, accessed 1 April 2022.</w:t>
      </w:r>
    </w:p>
    <w:p w14:paraId="1DB27EAB" w14:textId="77777777" w:rsidR="00D7073F" w:rsidRDefault="00D7073F" w:rsidP="00D7073F">
      <w:proofErr w:type="spellStart"/>
      <w:r>
        <w:t>Peppe</w:t>
      </w:r>
      <w:proofErr w:type="spellEnd"/>
      <w:r>
        <w:t xml:space="preserve"> DJ and </w:t>
      </w:r>
      <w:proofErr w:type="spellStart"/>
      <w:r>
        <w:t>Deino</w:t>
      </w:r>
      <w:proofErr w:type="spellEnd"/>
      <w:r>
        <w:t xml:space="preserve"> AL (2013) '</w:t>
      </w:r>
      <w:hyperlink r:id="rId340" w:history="1">
        <w:r w:rsidRPr="001511B5">
          <w:rPr>
            <w:rStyle w:val="Hyperlink"/>
          </w:rPr>
          <w:t>Dating Rocks and Fossils Using Geologic Methods</w:t>
        </w:r>
      </w:hyperlink>
      <w:r>
        <w:t xml:space="preserve">', </w:t>
      </w:r>
      <w:r w:rsidRPr="001511B5">
        <w:rPr>
          <w:rStyle w:val="Emphasis"/>
        </w:rPr>
        <w:t>Nature Education Knowledge</w:t>
      </w:r>
      <w:r>
        <w:t xml:space="preserve">, 4(10):1, accessed </w:t>
      </w:r>
      <w:r w:rsidRPr="001511B5">
        <w:t xml:space="preserve">1 April </w:t>
      </w:r>
      <w:r>
        <w:t>2022.</w:t>
      </w:r>
    </w:p>
    <w:p w14:paraId="63B226B5" w14:textId="77777777" w:rsidR="00D7073F" w:rsidRDefault="00D7073F" w:rsidP="00D7073F">
      <w:r>
        <w:t>Perfetto I (14 January 2022) '</w:t>
      </w:r>
      <w:hyperlink r:id="rId341" w:history="1">
        <w:r w:rsidRPr="001511B5">
          <w:rPr>
            <w:rStyle w:val="Hyperlink"/>
          </w:rPr>
          <w:t>Loss of animal biodiversity spells doom for some plants</w:t>
        </w:r>
      </w:hyperlink>
      <w:r>
        <w:t xml:space="preserve">', </w:t>
      </w:r>
      <w:r w:rsidRPr="001511B5">
        <w:rPr>
          <w:rStyle w:val="Emphasis"/>
        </w:rPr>
        <w:t>Plants</w:t>
      </w:r>
      <w:r>
        <w:t xml:space="preserve">, </w:t>
      </w:r>
      <w:r w:rsidRPr="001511B5">
        <w:rPr>
          <w:rStyle w:val="Emphasis"/>
        </w:rPr>
        <w:t>Cosmos</w:t>
      </w:r>
      <w:r>
        <w:t xml:space="preserve">, accessed </w:t>
      </w:r>
      <w:r w:rsidRPr="001511B5">
        <w:t xml:space="preserve">1 April </w:t>
      </w:r>
      <w:r>
        <w:t>2022.</w:t>
      </w:r>
    </w:p>
    <w:p w14:paraId="4483DD9F" w14:textId="77777777" w:rsidR="00D7073F" w:rsidRDefault="00D7073F" w:rsidP="00D7073F">
      <w:r>
        <w:t xml:space="preserve">Pickett E (19 September 2016) </w:t>
      </w:r>
      <w:hyperlink r:id="rId342" w:history="1">
        <w:r w:rsidRPr="00DE4B29">
          <w:rPr>
            <w:rStyle w:val="Hyperlink"/>
          </w:rPr>
          <w:t>'The megafauna demise' [video]</w:t>
        </w:r>
      </w:hyperlink>
      <w:r>
        <w:t xml:space="preserve">, </w:t>
      </w:r>
      <w:r w:rsidRPr="00DE4B29">
        <w:rPr>
          <w:rStyle w:val="Emphasis"/>
        </w:rPr>
        <w:t>Evan Pickett</w:t>
      </w:r>
      <w:r>
        <w:t xml:space="preserve">, YouTube, accessed </w:t>
      </w:r>
      <w:r w:rsidRPr="001511B5">
        <w:t xml:space="preserve">1 April </w:t>
      </w:r>
      <w:r>
        <w:t>2022.</w:t>
      </w:r>
    </w:p>
    <w:p w14:paraId="11D9FDDF" w14:textId="77777777" w:rsidR="00D7073F" w:rsidRDefault="00D7073F" w:rsidP="00D7073F">
      <w:r>
        <w:t>Queensland University of Technology (10 December 2018) '</w:t>
      </w:r>
      <w:hyperlink r:id="rId343" w:history="1">
        <w:r w:rsidRPr="00DE4B29">
          <w:rPr>
            <w:rStyle w:val="Hyperlink"/>
          </w:rPr>
          <w:t>Tiny Australian wallaby the last living link to extinct kangaroos</w:t>
        </w:r>
      </w:hyperlink>
      <w:r>
        <w:t xml:space="preserve">', </w:t>
      </w:r>
      <w:r w:rsidRPr="00DE4B29">
        <w:rPr>
          <w:rStyle w:val="Emphasis"/>
        </w:rPr>
        <w:t>ScienceDaily</w:t>
      </w:r>
      <w:r>
        <w:t xml:space="preserve">, accessed </w:t>
      </w:r>
      <w:r w:rsidRPr="001511B5">
        <w:t xml:space="preserve">1 April </w:t>
      </w:r>
      <w:r>
        <w:t>2022.</w:t>
      </w:r>
    </w:p>
    <w:p w14:paraId="72ED1712" w14:textId="77777777" w:rsidR="00D7073F" w:rsidRDefault="00D7073F" w:rsidP="00D7073F">
      <w:r>
        <w:t xml:space="preserve">Reuters (23 November 2020) </w:t>
      </w:r>
      <w:hyperlink r:id="rId344" w:history="1">
        <w:r w:rsidRPr="00294A8D">
          <w:rPr>
            <w:rStyle w:val="Hyperlink"/>
          </w:rPr>
          <w:t>'Drying habitat makes Australia's platypus vulnerable, scientists say' [video]</w:t>
        </w:r>
      </w:hyperlink>
      <w:r>
        <w:t xml:space="preserve">, </w:t>
      </w:r>
      <w:r w:rsidRPr="00294A8D">
        <w:rPr>
          <w:rStyle w:val="Emphasis"/>
        </w:rPr>
        <w:t>Reuters</w:t>
      </w:r>
      <w:r>
        <w:t xml:space="preserve">, YouTube, accessed </w:t>
      </w:r>
      <w:r w:rsidRPr="00DE4B29">
        <w:t xml:space="preserve">1 April </w:t>
      </w:r>
      <w:r>
        <w:t>2022.</w:t>
      </w:r>
    </w:p>
    <w:p w14:paraId="0C9AFD30" w14:textId="77777777" w:rsidR="00D7073F" w:rsidRDefault="00D7073F" w:rsidP="00D7073F">
      <w:r>
        <w:t xml:space="preserve">Rogers T (13 December 2018) </w:t>
      </w:r>
      <w:hyperlink r:id="rId345" w:history="1">
        <w:r w:rsidRPr="00294A8D">
          <w:rPr>
            <w:rStyle w:val="Hyperlink"/>
          </w:rPr>
          <w:t>'Learn #withme about some impacts of our warming oceans | Prof TRACEY ROGERS' [video]</w:t>
        </w:r>
      </w:hyperlink>
      <w:r>
        <w:t xml:space="preserve">, </w:t>
      </w:r>
      <w:r w:rsidRPr="00294A8D">
        <w:rPr>
          <w:rStyle w:val="Emphasis"/>
        </w:rPr>
        <w:t>Tracey Rogers UNSW Sydney</w:t>
      </w:r>
      <w:r>
        <w:t xml:space="preserve">, YouTube, accessed </w:t>
      </w:r>
      <w:r w:rsidRPr="00DE4B29">
        <w:t xml:space="preserve">1 April </w:t>
      </w:r>
      <w:r>
        <w:t>2022.</w:t>
      </w:r>
    </w:p>
    <w:p w14:paraId="30EFC06D" w14:textId="77777777" w:rsidR="00D7073F" w:rsidRDefault="00D7073F" w:rsidP="00D7073F">
      <w:r>
        <w:t xml:space="preserve">Rogers T (14 December 2018) </w:t>
      </w:r>
      <w:hyperlink r:id="rId346" w:history="1">
        <w:r w:rsidRPr="00294A8D">
          <w:rPr>
            <w:rStyle w:val="Hyperlink"/>
          </w:rPr>
          <w:t>'The impacts of vanishing Arctic sea ice' [video]</w:t>
        </w:r>
      </w:hyperlink>
      <w:r>
        <w:t xml:space="preserve">, </w:t>
      </w:r>
      <w:r w:rsidRPr="00294A8D">
        <w:rPr>
          <w:rStyle w:val="Emphasis"/>
        </w:rPr>
        <w:t>Tracey Rogers UNSW Sydney</w:t>
      </w:r>
      <w:r>
        <w:t xml:space="preserve">, YouTube, accessed </w:t>
      </w:r>
      <w:r w:rsidRPr="00DE4B29">
        <w:t xml:space="preserve">1 April </w:t>
      </w:r>
      <w:r>
        <w:t>2022.</w:t>
      </w:r>
    </w:p>
    <w:p w14:paraId="78B5F2F5" w14:textId="77777777" w:rsidR="00D7073F" w:rsidRDefault="00D7073F" w:rsidP="00D7073F">
      <w:proofErr w:type="spellStart"/>
      <w:r>
        <w:t>Roycroft</w:t>
      </w:r>
      <w:proofErr w:type="spellEnd"/>
      <w:r>
        <w:t xml:space="preserve"> E (29 June 2021) '</w:t>
      </w:r>
      <w:hyperlink r:id="rId347" w:history="1">
        <w:r w:rsidRPr="00D51647">
          <w:rPr>
            <w:rStyle w:val="Hyperlink"/>
          </w:rPr>
          <w:t>This adorable mouse was considered extinct for over 100 years – until we found it hiding in plain sight</w:t>
        </w:r>
      </w:hyperlink>
      <w:r>
        <w:t xml:space="preserve">', </w:t>
      </w:r>
      <w:r w:rsidRPr="00343595">
        <w:rPr>
          <w:rStyle w:val="Emphasis"/>
        </w:rPr>
        <w:t>Animals</w:t>
      </w:r>
      <w:r>
        <w:t xml:space="preserve">, </w:t>
      </w:r>
      <w:r w:rsidRPr="00343595">
        <w:rPr>
          <w:rStyle w:val="Emphasis"/>
        </w:rPr>
        <w:t>Cosmos</w:t>
      </w:r>
      <w:r>
        <w:t xml:space="preserve">, accessed </w:t>
      </w:r>
      <w:r w:rsidRPr="00294A8D">
        <w:t xml:space="preserve">1 April </w:t>
      </w:r>
      <w:r>
        <w:t>2022.</w:t>
      </w:r>
    </w:p>
    <w:p w14:paraId="77368747" w14:textId="77777777" w:rsidR="00D7073F" w:rsidRDefault="00D7073F" w:rsidP="00D7073F">
      <w:r>
        <w:t>Rummer J (27 March 2020) '</w:t>
      </w:r>
      <w:hyperlink r:id="rId348" w:history="1">
        <w:r w:rsidRPr="00343595">
          <w:rPr>
            <w:rStyle w:val="Hyperlink"/>
          </w:rPr>
          <w:t>I studied what happens to reef fish after coral bleaching. What I saw still makes me nauseous</w:t>
        </w:r>
      </w:hyperlink>
      <w:r>
        <w:t xml:space="preserve">', </w:t>
      </w:r>
      <w:r w:rsidRPr="00343595">
        <w:rPr>
          <w:rStyle w:val="Emphasis"/>
        </w:rPr>
        <w:t>The Conversation</w:t>
      </w:r>
      <w:r>
        <w:t xml:space="preserve">, accessed </w:t>
      </w:r>
      <w:r w:rsidRPr="00294A8D">
        <w:t xml:space="preserve">1 April </w:t>
      </w:r>
      <w:r>
        <w:t>2022.</w:t>
      </w:r>
    </w:p>
    <w:p w14:paraId="01F0ACC0" w14:textId="77777777" w:rsidR="00D7073F" w:rsidRDefault="00D7073F" w:rsidP="00D7073F">
      <w:proofErr w:type="spellStart"/>
      <w:r>
        <w:t>SchoolTube</w:t>
      </w:r>
      <w:proofErr w:type="spellEnd"/>
      <w:r>
        <w:t xml:space="preserve"> (19 August 2020) </w:t>
      </w:r>
      <w:hyperlink r:id="rId349" w:history="1">
        <w:r w:rsidRPr="00343595">
          <w:rPr>
            <w:rStyle w:val="Hyperlink"/>
          </w:rPr>
          <w:t>'Introduction to Ecology' [video]</w:t>
        </w:r>
      </w:hyperlink>
      <w:r>
        <w:t xml:space="preserve">, </w:t>
      </w:r>
      <w:r w:rsidRPr="00343595">
        <w:rPr>
          <w:rStyle w:val="Emphasis"/>
        </w:rPr>
        <w:t>SchoolTube</w:t>
      </w:r>
      <w:r>
        <w:rPr>
          <w:rStyle w:val="Emphasis"/>
        </w:rPr>
        <w:t>_</w:t>
      </w:r>
      <w:r>
        <w:t xml:space="preserve">, </w:t>
      </w:r>
      <w:proofErr w:type="spellStart"/>
      <w:r>
        <w:t>SchoolTube</w:t>
      </w:r>
      <w:proofErr w:type="spellEnd"/>
      <w:r>
        <w:t xml:space="preserve">, accessed </w:t>
      </w:r>
      <w:r w:rsidRPr="00294A8D">
        <w:t>1 April</w:t>
      </w:r>
      <w:r>
        <w:t xml:space="preserve"> 2022.</w:t>
      </w:r>
    </w:p>
    <w:p w14:paraId="09200244" w14:textId="77777777" w:rsidR="00D7073F" w:rsidRDefault="00D7073F" w:rsidP="00D7073F">
      <w:r>
        <w:t xml:space="preserve">Science Learning Hub (2018) </w:t>
      </w:r>
      <w:hyperlink r:id="rId350" w:history="1">
        <w:r w:rsidRPr="00343595">
          <w:rPr>
            <w:rStyle w:val="Hyperlink"/>
            <w:i/>
          </w:rPr>
          <w:t>Rock layers and relative dating</w:t>
        </w:r>
      </w:hyperlink>
      <w:r>
        <w:t xml:space="preserve">, Science Learning Hub website, accessed </w:t>
      </w:r>
      <w:r w:rsidRPr="00294A8D">
        <w:t xml:space="preserve">1 April </w:t>
      </w:r>
      <w:r>
        <w:t>2022.</w:t>
      </w:r>
    </w:p>
    <w:p w14:paraId="2C03AD3E" w14:textId="77777777" w:rsidR="00D7073F" w:rsidRDefault="00D7073F" w:rsidP="00D7073F">
      <w:r>
        <w:t xml:space="preserve">SCS (Soil Conservation Service) (n.d.) </w:t>
      </w:r>
      <w:hyperlink r:id="rId351" w:history="1">
        <w:r w:rsidRPr="00F40FEA">
          <w:rPr>
            <w:rStyle w:val="Hyperlink"/>
            <w:i/>
          </w:rPr>
          <w:t>Contact the Soil Conservation Service</w:t>
        </w:r>
      </w:hyperlink>
      <w:r>
        <w:t xml:space="preserve">, SCS website, accessed </w:t>
      </w:r>
      <w:r w:rsidRPr="00294A8D">
        <w:t xml:space="preserve">1 April </w:t>
      </w:r>
      <w:r>
        <w:t>2022.</w:t>
      </w:r>
    </w:p>
    <w:p w14:paraId="2419F962" w14:textId="77777777" w:rsidR="00D7073F" w:rsidRDefault="00D7073F" w:rsidP="00D7073F">
      <w:r>
        <w:t xml:space="preserve">SD308 (Oswego School District 308) (n.d.) </w:t>
      </w:r>
      <w:hyperlink r:id="rId352" w:history="1">
        <w:r w:rsidRPr="00972A28">
          <w:rPr>
            <w:rStyle w:val="Hyperlink"/>
            <w:i/>
          </w:rPr>
          <w:t>Evidence of Evolution: Comparative Embryology</w:t>
        </w:r>
        <w:r w:rsidRPr="00972A28">
          <w:rPr>
            <w:rStyle w:val="Hyperlink"/>
          </w:rPr>
          <w:t xml:space="preserve"> [PDF 5.3MB]</w:t>
        </w:r>
      </w:hyperlink>
      <w:r>
        <w:t>, SD308, accessed 1 April 2022.</w:t>
      </w:r>
    </w:p>
    <w:p w14:paraId="1380F557" w14:textId="77777777" w:rsidR="00D7073F" w:rsidRDefault="00D7073F" w:rsidP="00D7073F">
      <w:proofErr w:type="spellStart"/>
      <w:r>
        <w:t>Shachner</w:t>
      </w:r>
      <w:proofErr w:type="spellEnd"/>
      <w:r>
        <w:t xml:space="preserve"> E (March 2019) </w:t>
      </w:r>
      <w:hyperlink r:id="rId353" w:history="1">
        <w:r w:rsidRPr="00F40FEA">
          <w:rPr>
            <w:rStyle w:val="Hyperlink"/>
          </w:rPr>
          <w:t>'The secret weapon that let dinosaurs take over the planet' [video]</w:t>
        </w:r>
      </w:hyperlink>
      <w:r>
        <w:t xml:space="preserve">, </w:t>
      </w:r>
      <w:r w:rsidRPr="00F40FEA">
        <w:rPr>
          <w:rStyle w:val="Emphasis"/>
        </w:rPr>
        <w:t>TEDxLSU</w:t>
      </w:r>
      <w:r>
        <w:t xml:space="preserve">, TED website, accessed </w:t>
      </w:r>
      <w:r w:rsidRPr="00F40FEA">
        <w:t xml:space="preserve">1 April </w:t>
      </w:r>
      <w:r>
        <w:t>2022.</w:t>
      </w:r>
    </w:p>
    <w:p w14:paraId="5550C66F" w14:textId="77777777" w:rsidR="00D7073F" w:rsidRDefault="00D7073F" w:rsidP="00D7073F">
      <w:r>
        <w:lastRenderedPageBreak/>
        <w:t xml:space="preserve">Strode P and </w:t>
      </w:r>
      <w:proofErr w:type="spellStart"/>
      <w:r>
        <w:t>Bonetta</w:t>
      </w:r>
      <w:proofErr w:type="spellEnd"/>
      <w:r>
        <w:t xml:space="preserve"> L (2017) </w:t>
      </w:r>
      <w:hyperlink r:id="rId354" w:history="1">
        <w:r w:rsidRPr="00F40FEA">
          <w:rPr>
            <w:rStyle w:val="Hyperlink"/>
            <w:i/>
          </w:rPr>
          <w:t>In-Depth Film Guide: Great Transitions: The Origins of Tetrapods</w:t>
        </w:r>
        <w:r w:rsidRPr="00F40FEA">
          <w:rPr>
            <w:rStyle w:val="Hyperlink"/>
          </w:rPr>
          <w:t xml:space="preserve"> [PDF 2.9MB]</w:t>
        </w:r>
      </w:hyperlink>
      <w:r>
        <w:t xml:space="preserve">, HHMI BioInteractive, accessed </w:t>
      </w:r>
      <w:r w:rsidRPr="00F40FEA">
        <w:t xml:space="preserve">1 April </w:t>
      </w:r>
      <w:r>
        <w:t>2022</w:t>
      </w:r>
    </w:p>
    <w:p w14:paraId="16D97EE2" w14:textId="77777777" w:rsidR="00D7073F" w:rsidRDefault="00D7073F" w:rsidP="00D7073F">
      <w:r>
        <w:t xml:space="preserve">Strode P and </w:t>
      </w:r>
      <w:proofErr w:type="spellStart"/>
      <w:r>
        <w:t>Bonetta</w:t>
      </w:r>
      <w:proofErr w:type="spellEnd"/>
      <w:r>
        <w:t xml:space="preserve"> L (2017) </w:t>
      </w:r>
      <w:hyperlink r:id="rId355" w:history="1">
        <w:r w:rsidRPr="00F40FEA">
          <w:rPr>
            <w:rStyle w:val="Hyperlink"/>
            <w:i/>
          </w:rPr>
          <w:t>Student Quiz: Great Transitions: The Origins of Tetrapods</w:t>
        </w:r>
        <w:r w:rsidRPr="00F40FEA">
          <w:rPr>
            <w:rStyle w:val="Hyperlink"/>
          </w:rPr>
          <w:t xml:space="preserve"> [PDF 3.3MB]</w:t>
        </w:r>
      </w:hyperlink>
      <w:r>
        <w:t xml:space="preserve">, HHMI BioInteractive, accessed </w:t>
      </w:r>
      <w:r w:rsidRPr="00F40FEA">
        <w:t xml:space="preserve">1 April </w:t>
      </w:r>
      <w:r>
        <w:t>2022</w:t>
      </w:r>
    </w:p>
    <w:p w14:paraId="30E56B23" w14:textId="77777777" w:rsidR="00D7073F" w:rsidRDefault="00D7073F" w:rsidP="00D7073F">
      <w:r>
        <w:t>Strom M (4 December 2019) '</w:t>
      </w:r>
      <w:hyperlink r:id="rId356" w:history="1">
        <w:r w:rsidRPr="007D7136">
          <w:rPr>
            <w:rStyle w:val="Hyperlink"/>
          </w:rPr>
          <w:t>Great Barrier Reef study shows how reef copes with rapid sea-level rise</w:t>
        </w:r>
      </w:hyperlink>
      <w:r>
        <w:t xml:space="preserve">', </w:t>
      </w:r>
      <w:r w:rsidRPr="007D7136">
        <w:rPr>
          <w:rStyle w:val="Emphasis"/>
        </w:rPr>
        <w:t>News &amp; Opinion</w:t>
      </w:r>
      <w:r>
        <w:t xml:space="preserve">, </w:t>
      </w:r>
      <w:r w:rsidRPr="007D7136">
        <w:rPr>
          <w:rStyle w:val="Emphasis"/>
        </w:rPr>
        <w:t>The University of Sydney</w:t>
      </w:r>
      <w:r>
        <w:t xml:space="preserve">, accessed </w:t>
      </w:r>
      <w:r w:rsidRPr="00F40FEA">
        <w:t xml:space="preserve">1 April </w:t>
      </w:r>
      <w:r>
        <w:t>2022.</w:t>
      </w:r>
    </w:p>
    <w:p w14:paraId="6C4BD8AE" w14:textId="77777777" w:rsidR="00D7073F" w:rsidRDefault="00D7073F" w:rsidP="00D7073F">
      <w:r>
        <w:t>Sustainable Schools New South Wales (2022) '</w:t>
      </w:r>
      <w:hyperlink r:id="rId357" w:history="1">
        <w:r w:rsidRPr="007D7136">
          <w:rPr>
            <w:rStyle w:val="Hyperlink"/>
          </w:rPr>
          <w:t>Environmental Education Centres' Connect</w:t>
        </w:r>
      </w:hyperlink>
      <w:r>
        <w:t xml:space="preserve">, </w:t>
      </w:r>
      <w:r w:rsidRPr="007D7136">
        <w:rPr>
          <w:rStyle w:val="Emphasis"/>
        </w:rPr>
        <w:t>Connect</w:t>
      </w:r>
      <w:r>
        <w:t xml:space="preserve">, Sustainable Schools NSW website, accessed </w:t>
      </w:r>
      <w:r w:rsidRPr="00F40FEA">
        <w:t xml:space="preserve">1 April </w:t>
      </w:r>
      <w:r>
        <w:t>2022</w:t>
      </w:r>
    </w:p>
    <w:p w14:paraId="34C4898B" w14:textId="77777777" w:rsidR="00D7073F" w:rsidRDefault="00D7073F" w:rsidP="00D7073F">
      <w:proofErr w:type="spellStart"/>
      <w:r w:rsidRPr="007037B7">
        <w:t>Tacon</w:t>
      </w:r>
      <w:proofErr w:type="spellEnd"/>
      <w:r w:rsidRPr="007037B7">
        <w:t xml:space="preserve"> P, Mulvaney K, </w:t>
      </w:r>
      <w:proofErr w:type="spellStart"/>
      <w:r w:rsidRPr="007037B7">
        <w:t>Ouzman</w:t>
      </w:r>
      <w:proofErr w:type="spellEnd"/>
      <w:r w:rsidRPr="007037B7">
        <w:t xml:space="preserve"> S, </w:t>
      </w:r>
      <w:proofErr w:type="spellStart"/>
      <w:r w:rsidRPr="007037B7">
        <w:t>Fullagar</w:t>
      </w:r>
      <w:proofErr w:type="spellEnd"/>
      <w:r w:rsidRPr="007037B7">
        <w:t xml:space="preserve"> R and Head L (2003) ‘</w:t>
      </w:r>
      <w:hyperlink r:id="rId358" w:history="1">
        <w:r w:rsidRPr="007037B7">
          <w:rPr>
            <w:rStyle w:val="Hyperlink"/>
          </w:rPr>
          <w:t>Changing ecological concerns in rock-art subject matter of north Australia's Keep River region</w:t>
        </w:r>
      </w:hyperlink>
      <w:r w:rsidRPr="007037B7">
        <w:t>’. Research Online, University of Wollongong Australia, accessed 1 April 2022.</w:t>
      </w:r>
    </w:p>
    <w:p w14:paraId="72DD568F" w14:textId="32CC4849" w:rsidR="00D7073F" w:rsidRDefault="00D7073F" w:rsidP="00D7073F">
      <w:r>
        <w:t>The Concord Consortium (2015) ‘</w:t>
      </w:r>
      <w:hyperlink r:id="rId359" w:history="1">
        <w:r w:rsidRPr="00B85BBF">
          <w:rPr>
            <w:rStyle w:val="Hyperlink"/>
          </w:rPr>
          <w:t>African Lions: Modelling Populations</w:t>
        </w:r>
      </w:hyperlink>
      <w:r>
        <w:t xml:space="preserve">’, </w:t>
      </w:r>
      <w:r w:rsidRPr="00B85BBF">
        <w:rPr>
          <w:rStyle w:val="Emphasis"/>
        </w:rPr>
        <w:t>Activities</w:t>
      </w:r>
      <w:r>
        <w:t xml:space="preserve">, </w:t>
      </w:r>
      <w:proofErr w:type="spellStart"/>
      <w:r>
        <w:t>SmartGraphs</w:t>
      </w:r>
      <w:proofErr w:type="spellEnd"/>
      <w:r>
        <w:t xml:space="preserve"> – activities website, accessed </w:t>
      </w:r>
      <w:bookmarkStart w:id="116" w:name="_Hlk99728927"/>
      <w:r w:rsidR="00A55760">
        <w:t>1 April</w:t>
      </w:r>
      <w:r>
        <w:t xml:space="preserve"> </w:t>
      </w:r>
      <w:bookmarkEnd w:id="116"/>
      <w:r>
        <w:t>2022.</w:t>
      </w:r>
    </w:p>
    <w:p w14:paraId="304EAD94" w14:textId="18BCF79F" w:rsidR="00D7073F" w:rsidRDefault="00D7073F" w:rsidP="00D7073F">
      <w:r w:rsidRPr="002C6579">
        <w:t xml:space="preserve">The Concord Consortium (n.d.) </w:t>
      </w:r>
      <w:hyperlink r:id="rId360" w:history="1">
        <w:r w:rsidRPr="002C6579">
          <w:rPr>
            <w:rStyle w:val="Hyperlink"/>
            <w:i/>
          </w:rPr>
          <w:t>Deer Mice</w:t>
        </w:r>
      </w:hyperlink>
      <w:r w:rsidRPr="002C6579">
        <w:t xml:space="preserve">, Connected Biology website, accessed </w:t>
      </w:r>
      <w:r w:rsidR="00A55760" w:rsidRPr="00A55760">
        <w:t>1 April</w:t>
      </w:r>
      <w:r w:rsidRPr="002C6579">
        <w:t xml:space="preserve"> 2022.</w:t>
      </w:r>
    </w:p>
    <w:p w14:paraId="5565C388" w14:textId="622C7140" w:rsidR="00D7073F" w:rsidRDefault="00D7073F" w:rsidP="00D7073F">
      <w:r>
        <w:t xml:space="preserve">The Nature Conservancy (2015) </w:t>
      </w:r>
      <w:r w:rsidR="00A55760">
        <w:t>‘</w:t>
      </w:r>
      <w:hyperlink r:id="rId361" w:history="1">
        <w:r w:rsidRPr="00A55760">
          <w:rPr>
            <w:rStyle w:val="Hyperlink"/>
          </w:rPr>
          <w:t>Wolves of Yellowstone: Lesson Plan</w:t>
        </w:r>
      </w:hyperlink>
      <w:r w:rsidR="00A55760">
        <w:t>’</w:t>
      </w:r>
      <w:r>
        <w:t xml:space="preserve">, </w:t>
      </w:r>
      <w:r w:rsidR="00A55760" w:rsidRPr="00A55760">
        <w:rPr>
          <w:rStyle w:val="Emphasis"/>
        </w:rPr>
        <w:t>EARTH A New Wild</w:t>
      </w:r>
      <w:r w:rsidR="00A55760">
        <w:t xml:space="preserve">, </w:t>
      </w:r>
      <w:r>
        <w:t xml:space="preserve">PBS Learning Media website, accessed </w:t>
      </w:r>
      <w:r w:rsidR="00A55760" w:rsidRPr="00A55760">
        <w:t xml:space="preserve">1 April </w:t>
      </w:r>
      <w:r>
        <w:t>2022.</w:t>
      </w:r>
    </w:p>
    <w:p w14:paraId="3C0B1E29" w14:textId="29C28DCB" w:rsidR="00D7073F" w:rsidRDefault="00D7073F" w:rsidP="00D7073F">
      <w:r>
        <w:t>Turney C, Hogg A, Reimer P and Heaton T (13 August 2020) '</w:t>
      </w:r>
      <w:hyperlink r:id="rId362" w:history="1">
        <w:r w:rsidRPr="00A55760">
          <w:rPr>
            <w:rStyle w:val="Hyperlink"/>
          </w:rPr>
          <w:t>From cave art to climate chaos: how a new carbon dating timeline is changing our view of history</w:t>
        </w:r>
      </w:hyperlink>
      <w:r>
        <w:t xml:space="preserve">', </w:t>
      </w:r>
      <w:r w:rsidRPr="00A55760">
        <w:rPr>
          <w:rStyle w:val="Emphasis"/>
        </w:rPr>
        <w:t>The Conversation</w:t>
      </w:r>
      <w:r>
        <w:t xml:space="preserve">, accessed </w:t>
      </w:r>
      <w:r w:rsidR="00A55760" w:rsidRPr="00A55760">
        <w:t xml:space="preserve">1 April </w:t>
      </w:r>
      <w:r>
        <w:t>2022.</w:t>
      </w:r>
    </w:p>
    <w:p w14:paraId="1190D800" w14:textId="61024493" w:rsidR="00D7073F" w:rsidRDefault="00D7073F" w:rsidP="00D7073F">
      <w:r>
        <w:t>UCMP (UC Museum of Paleontology Understanding Evolution) (2022) '</w:t>
      </w:r>
      <w:hyperlink r:id="rId363" w:history="1">
        <w:r w:rsidRPr="007E0BB2">
          <w:rPr>
            <w:rStyle w:val="Hyperlink"/>
          </w:rPr>
          <w:t>Misconceptions about evolution</w:t>
        </w:r>
      </w:hyperlink>
      <w:r>
        <w:t xml:space="preserve">', </w:t>
      </w:r>
      <w:r w:rsidRPr="007E0BB2">
        <w:rPr>
          <w:rStyle w:val="Emphasis"/>
        </w:rPr>
        <w:t>Teach Evolution</w:t>
      </w:r>
      <w:r>
        <w:t xml:space="preserve">, UCMP website, accessed </w:t>
      </w:r>
      <w:r w:rsidR="00A55760" w:rsidRPr="00A55760">
        <w:t>1 April</w:t>
      </w:r>
      <w:r>
        <w:t xml:space="preserve"> 2022.</w:t>
      </w:r>
    </w:p>
    <w:p w14:paraId="7CBB27F3" w14:textId="4D8268D3" w:rsidR="00D7073F" w:rsidRDefault="00D7073F" w:rsidP="00D7073F">
      <w:r>
        <w:t>UCMP (2022) '</w:t>
      </w:r>
      <w:hyperlink r:id="rId364" w:history="1">
        <w:r w:rsidRPr="00807142">
          <w:rPr>
            <w:rStyle w:val="Hyperlink"/>
          </w:rPr>
          <w:t>The Pace of Evolution</w:t>
        </w:r>
      </w:hyperlink>
      <w:r>
        <w:t xml:space="preserve">', </w:t>
      </w:r>
      <w:r w:rsidRPr="00807142">
        <w:rPr>
          <w:rStyle w:val="Emphasis"/>
        </w:rPr>
        <w:t>Evolution 101</w:t>
      </w:r>
      <w:r>
        <w:t xml:space="preserve">, UCMP website, accessed </w:t>
      </w:r>
      <w:r w:rsidR="00A55760" w:rsidRPr="00A55760">
        <w:t xml:space="preserve">1 April </w:t>
      </w:r>
      <w:r>
        <w:t>2022.</w:t>
      </w:r>
    </w:p>
    <w:p w14:paraId="32F89F12" w14:textId="055AA7E0" w:rsidR="00D7073F" w:rsidRDefault="00D7073F" w:rsidP="00D7073F">
      <w:r>
        <w:t xml:space="preserve">UW (University of Washington) (9 December 2020) </w:t>
      </w:r>
      <w:hyperlink r:id="rId365" w:history="1">
        <w:r w:rsidRPr="00807142">
          <w:rPr>
            <w:rStyle w:val="Hyperlink"/>
          </w:rPr>
          <w:t>'Scientists drill deep in Antarctic ice for clues to climate change' [video]</w:t>
        </w:r>
      </w:hyperlink>
      <w:r>
        <w:t xml:space="preserve">, </w:t>
      </w:r>
      <w:r w:rsidRPr="00807142">
        <w:rPr>
          <w:rStyle w:val="Emphasis"/>
        </w:rPr>
        <w:t>UW (</w:t>
      </w:r>
      <w:r w:rsidR="00807142" w:rsidRPr="00807142">
        <w:rPr>
          <w:rStyle w:val="Emphasis"/>
        </w:rPr>
        <w:t>University</w:t>
      </w:r>
      <w:r w:rsidRPr="00807142">
        <w:rPr>
          <w:rStyle w:val="Emphasis"/>
        </w:rPr>
        <w:t xml:space="preserve"> of Washington)</w:t>
      </w:r>
      <w:r>
        <w:t xml:space="preserve">, YouTube, accessed </w:t>
      </w:r>
      <w:r w:rsidR="00A55760" w:rsidRPr="00A55760">
        <w:t>1 April</w:t>
      </w:r>
      <w:r>
        <w:t xml:space="preserve"> 2022.</w:t>
      </w:r>
    </w:p>
    <w:p w14:paraId="725A8B52" w14:textId="3C667C6E" w:rsidR="00D7073F" w:rsidRDefault="00807142" w:rsidP="00D7073F">
      <w:proofErr w:type="spellStart"/>
      <w:r>
        <w:t>Wellcome</w:t>
      </w:r>
      <w:proofErr w:type="spellEnd"/>
      <w:r>
        <w:t xml:space="preserve"> Trust</w:t>
      </w:r>
      <w:r w:rsidRPr="00807142">
        <w:t xml:space="preserve"> </w:t>
      </w:r>
      <w:r w:rsidR="00D7073F">
        <w:t xml:space="preserve">(2019) </w:t>
      </w:r>
      <w:hyperlink r:id="rId366" w:history="1">
        <w:proofErr w:type="spellStart"/>
        <w:r w:rsidR="00D7073F" w:rsidRPr="0093627E">
          <w:rPr>
            <w:rStyle w:val="Hyperlink"/>
            <w:i/>
          </w:rPr>
          <w:t>Wellcome</w:t>
        </w:r>
        <w:proofErr w:type="spellEnd"/>
        <w:r w:rsidR="00D7073F" w:rsidRPr="0093627E">
          <w:rPr>
            <w:rStyle w:val="Hyperlink"/>
            <w:i/>
          </w:rPr>
          <w:t xml:space="preserve"> Trust: Tree of life</w:t>
        </w:r>
      </w:hyperlink>
      <w:r w:rsidR="00D7073F">
        <w:t xml:space="preserve">, STEM Learning website, accessed </w:t>
      </w:r>
      <w:r w:rsidR="00A55760" w:rsidRPr="00A55760">
        <w:t xml:space="preserve">1 April </w:t>
      </w:r>
      <w:r w:rsidR="00D7073F">
        <w:t>2022.</w:t>
      </w:r>
    </w:p>
    <w:p w14:paraId="5E1CBECC" w14:textId="415372A7" w:rsidR="003D729D" w:rsidRDefault="00D7073F" w:rsidP="00FF412B">
      <w:r>
        <w:t>Western Washington University (n.d.) '</w:t>
      </w:r>
      <w:hyperlink r:id="rId367" w:history="1">
        <w:r w:rsidRPr="0093627E">
          <w:rPr>
            <w:rStyle w:val="Hyperlink"/>
          </w:rPr>
          <w:t>Developing an Inquiry Question</w:t>
        </w:r>
      </w:hyperlink>
      <w:r>
        <w:t xml:space="preserve">', </w:t>
      </w:r>
      <w:r w:rsidRPr="0093627E">
        <w:rPr>
          <w:rStyle w:val="Emphasis"/>
        </w:rPr>
        <w:t>Self-Paced Online Tutorials</w:t>
      </w:r>
      <w:r>
        <w:t xml:space="preserve">, Western Libraries website, accessed </w:t>
      </w:r>
      <w:r w:rsidR="00A55760" w:rsidRPr="00A55760">
        <w:t xml:space="preserve">1 April </w:t>
      </w:r>
      <w:r>
        <w:t>2022.</w:t>
      </w:r>
    </w:p>
    <w:sectPr w:rsidR="003D729D" w:rsidSect="00CA7B93">
      <w:footerReference w:type="even" r:id="rId368"/>
      <w:footerReference w:type="default" r:id="rId369"/>
      <w:headerReference w:type="first" r:id="rId370"/>
      <w:footerReference w:type="first" r:id="rId371"/>
      <w:pgSz w:w="11900" w:h="16840"/>
      <w:pgMar w:top="1134" w:right="1134" w:bottom="993" w:left="1134" w:header="709" w:footer="3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E55A4" w14:textId="77777777" w:rsidR="005778DB" w:rsidRDefault="005778DB" w:rsidP="00FF412B">
      <w:r>
        <w:separator/>
      </w:r>
    </w:p>
    <w:p w14:paraId="25586B7E" w14:textId="77777777" w:rsidR="005778DB" w:rsidRDefault="005778DB" w:rsidP="00FF412B"/>
    <w:p w14:paraId="4C207E70" w14:textId="77777777" w:rsidR="005778DB" w:rsidRDefault="005778DB" w:rsidP="00FF412B"/>
    <w:p w14:paraId="159F7B56" w14:textId="77777777" w:rsidR="005778DB" w:rsidRDefault="005778DB" w:rsidP="00FF412B"/>
    <w:p w14:paraId="224B5442" w14:textId="77777777" w:rsidR="005778DB" w:rsidRDefault="005778DB" w:rsidP="00FF412B"/>
  </w:endnote>
  <w:endnote w:type="continuationSeparator" w:id="0">
    <w:p w14:paraId="030B6123" w14:textId="77777777" w:rsidR="005778DB" w:rsidRDefault="005778DB" w:rsidP="00FF412B">
      <w:r>
        <w:continuationSeparator/>
      </w:r>
    </w:p>
    <w:p w14:paraId="669A1F87" w14:textId="77777777" w:rsidR="005778DB" w:rsidRDefault="005778DB" w:rsidP="00FF412B"/>
    <w:p w14:paraId="41B87781" w14:textId="77777777" w:rsidR="005778DB" w:rsidRDefault="005778DB" w:rsidP="00FF412B"/>
    <w:p w14:paraId="5CCD6B33" w14:textId="77777777" w:rsidR="005778DB" w:rsidRDefault="005778DB" w:rsidP="00FF412B"/>
    <w:p w14:paraId="4F966D7A" w14:textId="77777777" w:rsidR="005778DB" w:rsidRDefault="005778DB" w:rsidP="00FF412B"/>
  </w:endnote>
  <w:endnote w:type="continuationNotice" w:id="1">
    <w:p w14:paraId="7217302B" w14:textId="77777777" w:rsidR="005778DB" w:rsidRDefault="005778D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Bold">
    <w:altName w:val="Arial"/>
    <w:panose1 w:val="020B0604020202020204"/>
    <w:charset w:val="00"/>
    <w:family w:val="auto"/>
    <w:pitch w:val="variable"/>
    <w:sig w:usb0="E0002AFF" w:usb1="C0007843" w:usb2="00000009" w:usb3="00000000" w:csb0="000001FF" w:csb1="00000000"/>
  </w:font>
  <w:font w:name="Calibri (Body)">
    <w:altName w:val="Calibri"/>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67247" w14:textId="63B2DD48" w:rsidR="005C57C8" w:rsidRPr="004D333E" w:rsidRDefault="005C57C8" w:rsidP="00FF412B">
    <w:pPr>
      <w:pStyle w:val="Footer"/>
    </w:pPr>
    <w:r w:rsidRPr="002810D3">
      <w:fldChar w:fldCharType="begin"/>
    </w:r>
    <w:r w:rsidRPr="002810D3">
      <w:instrText xml:space="preserve"> PAGE </w:instrText>
    </w:r>
    <w:r w:rsidRPr="002810D3">
      <w:fldChar w:fldCharType="separate"/>
    </w:r>
    <w:r>
      <w:rPr>
        <w:noProof/>
      </w:rPr>
      <w:t>4</w:t>
    </w:r>
    <w:r w:rsidRPr="002810D3">
      <w:fldChar w:fldCharType="end"/>
    </w:r>
    <w:r w:rsidRPr="002810D3">
      <w:tab/>
    </w:r>
    <w:r>
      <w:t>Biology Module 3 &amp; 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5F807" w14:textId="0E67426C" w:rsidR="005C57C8" w:rsidRPr="004D333E" w:rsidRDefault="005C57C8" w:rsidP="00FF412B">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B90A9D">
      <w:rPr>
        <w:noProof/>
      </w:rPr>
      <w:t>Sep-22</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E3E67" w14:textId="77777777" w:rsidR="005C57C8" w:rsidRDefault="005C57C8" w:rsidP="00FF412B">
    <w:pPr>
      <w:pStyle w:val="Logo"/>
    </w:pPr>
    <w:r w:rsidRPr="252F2FDB">
      <w:t>education.nsw.gov.au</w:t>
    </w:r>
    <w:r>
      <w:tab/>
    </w:r>
    <w:r>
      <w:rPr>
        <w:noProof/>
        <w:lang w:eastAsia="en-AU"/>
      </w:rPr>
      <w:drawing>
        <wp:inline distT="0" distB="0" distL="0" distR="0" wp14:anchorId="7B56EBBD" wp14:editId="00109195">
          <wp:extent cx="507600" cy="540000"/>
          <wp:effectExtent l="0" t="0" r="635" b="6350"/>
          <wp:docPr id="45" name="Picture 4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11981" w14:textId="77777777" w:rsidR="005778DB" w:rsidRDefault="005778DB" w:rsidP="00FF412B">
      <w:r>
        <w:separator/>
      </w:r>
    </w:p>
  </w:footnote>
  <w:footnote w:type="continuationSeparator" w:id="0">
    <w:p w14:paraId="74D3BC71" w14:textId="77777777" w:rsidR="005778DB" w:rsidRDefault="005778DB" w:rsidP="00FF412B">
      <w:r>
        <w:continuationSeparator/>
      </w:r>
    </w:p>
    <w:p w14:paraId="79F13781" w14:textId="77777777" w:rsidR="005778DB" w:rsidRDefault="005778DB" w:rsidP="00FF412B"/>
    <w:p w14:paraId="35EB44D4" w14:textId="77777777" w:rsidR="005778DB" w:rsidRDefault="005778DB" w:rsidP="00FF412B"/>
    <w:p w14:paraId="1DBC4153" w14:textId="77777777" w:rsidR="005778DB" w:rsidRDefault="005778DB" w:rsidP="00FF412B"/>
    <w:p w14:paraId="5A22CB7E" w14:textId="77777777" w:rsidR="005778DB" w:rsidRDefault="005778DB" w:rsidP="00FF412B"/>
  </w:footnote>
  <w:footnote w:type="continuationNotice" w:id="1">
    <w:p w14:paraId="1655A26F" w14:textId="77777777" w:rsidR="005778DB" w:rsidRDefault="005778DB">
      <w:pPr>
        <w:spacing w:before="0" w:after="0" w:line="240" w:lineRule="auto"/>
      </w:pPr>
    </w:p>
  </w:footnote>
  <w:footnote w:id="2">
    <w:p w14:paraId="174CF64C" w14:textId="2BF43422" w:rsidR="005C57C8" w:rsidRDefault="005C57C8" w:rsidP="00FF412B">
      <w:pPr>
        <w:pStyle w:val="FootnoteText"/>
      </w:pPr>
      <w:r>
        <w:rPr>
          <w:rStyle w:val="FootnoteReference"/>
        </w:rPr>
        <w:footnoteRef/>
      </w:r>
      <w:r>
        <w:t xml:space="preserve"> Note that the concepts of individual adaptations are not incorrect, but do not apply to evolutionary theory. The theory </w:t>
      </w:r>
      <w:r w:rsidRPr="00DA48CA">
        <w:t>focuses</w:t>
      </w:r>
      <w:r>
        <w:t xml:space="preserve"> on heritable adaptations. This implies that there is a genetic basis for those adaptive traits.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93672" w14:textId="517A106B" w:rsidR="005C57C8" w:rsidRDefault="005C57C8" w:rsidP="00FF412B">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CE048E"/>
    <w:multiLevelType w:val="hybridMultilevel"/>
    <w:tmpl w:val="B628BE70"/>
    <w:lvl w:ilvl="0" w:tplc="AB22D9E8">
      <w:start w:val="1"/>
      <w:numFmt w:val="decimal"/>
      <w:pStyle w:val="SListnumberheading"/>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C8166F8"/>
    <w:multiLevelType w:val="hybridMultilevel"/>
    <w:tmpl w:val="786E9824"/>
    <w:lvl w:ilvl="0" w:tplc="B0868D1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D461588">
      <w:start w:val="1"/>
      <w:numFmt w:val="none"/>
      <w:pStyle w:val="Heading2"/>
      <w:suff w:val="nothing"/>
      <w:lvlText w:val=""/>
      <w:lvlJc w:val="left"/>
      <w:pPr>
        <w:ind w:left="284" w:firstLine="0"/>
      </w:pPr>
      <w:rPr>
        <w:rFonts w:hint="default"/>
      </w:rPr>
    </w:lvl>
    <w:lvl w:ilvl="2" w:tplc="CF8CC22E">
      <w:start w:val="1"/>
      <w:numFmt w:val="none"/>
      <w:pStyle w:val="Heading3"/>
      <w:suff w:val="nothing"/>
      <w:lvlText w:val=""/>
      <w:lvlJc w:val="left"/>
      <w:pPr>
        <w:ind w:left="284" w:firstLine="0"/>
      </w:pPr>
      <w:rPr>
        <w:rFonts w:hint="default"/>
      </w:rPr>
    </w:lvl>
    <w:lvl w:ilvl="3" w:tplc="AE6C17F8">
      <w:start w:val="1"/>
      <w:numFmt w:val="none"/>
      <w:pStyle w:val="Heading4"/>
      <w:suff w:val="nothing"/>
      <w:lvlText w:val=""/>
      <w:lvlJc w:val="left"/>
      <w:pPr>
        <w:ind w:left="284" w:firstLine="0"/>
      </w:pPr>
      <w:rPr>
        <w:rFonts w:hint="default"/>
      </w:rPr>
    </w:lvl>
    <w:lvl w:ilvl="4" w:tplc="3998FC18">
      <w:start w:val="1"/>
      <w:numFmt w:val="none"/>
      <w:pStyle w:val="Heading5"/>
      <w:suff w:val="nothing"/>
      <w:lvlText w:val=""/>
      <w:lvlJc w:val="left"/>
      <w:pPr>
        <w:ind w:left="284" w:firstLine="0"/>
      </w:pPr>
      <w:rPr>
        <w:rFonts w:hint="default"/>
      </w:rPr>
    </w:lvl>
    <w:lvl w:ilvl="5" w:tplc="91E0CE5A">
      <w:start w:val="1"/>
      <w:numFmt w:val="none"/>
      <w:pStyle w:val="Heading6"/>
      <w:suff w:val="nothing"/>
      <w:lvlText w:val=""/>
      <w:lvlJc w:val="left"/>
      <w:pPr>
        <w:ind w:left="284" w:firstLine="0"/>
      </w:pPr>
      <w:rPr>
        <w:rFonts w:hint="default"/>
      </w:rPr>
    </w:lvl>
    <w:lvl w:ilvl="6" w:tplc="D8109898">
      <w:start w:val="1"/>
      <w:numFmt w:val="none"/>
      <w:pStyle w:val="Heading7"/>
      <w:suff w:val="nothing"/>
      <w:lvlText w:val=""/>
      <w:lvlJc w:val="left"/>
      <w:pPr>
        <w:ind w:left="284" w:firstLine="0"/>
      </w:pPr>
      <w:rPr>
        <w:rFonts w:hint="default"/>
      </w:rPr>
    </w:lvl>
    <w:lvl w:ilvl="7" w:tplc="863ACBFE">
      <w:start w:val="1"/>
      <w:numFmt w:val="none"/>
      <w:pStyle w:val="Heading8"/>
      <w:suff w:val="nothing"/>
      <w:lvlText w:val=""/>
      <w:lvlJc w:val="left"/>
      <w:pPr>
        <w:ind w:left="284" w:firstLine="0"/>
      </w:pPr>
      <w:rPr>
        <w:rFonts w:hint="default"/>
      </w:rPr>
    </w:lvl>
    <w:lvl w:ilvl="8" w:tplc="4FF28D00">
      <w:start w:val="1"/>
      <w:numFmt w:val="none"/>
      <w:pStyle w:val="Heading9"/>
      <w:suff w:val="nothing"/>
      <w:lvlText w:val=""/>
      <w:lvlJc w:val="left"/>
      <w:pPr>
        <w:ind w:left="284" w:firstLine="0"/>
      </w:pPr>
      <w:rPr>
        <w:rFonts w:hint="default"/>
      </w:rPr>
    </w:lvl>
  </w:abstractNum>
  <w:abstractNum w:abstractNumId="2" w15:restartNumberingAfterBreak="0">
    <w:nsid w:val="4DBD10E7"/>
    <w:multiLevelType w:val="hybridMultilevel"/>
    <w:tmpl w:val="3EF8F952"/>
    <w:lvl w:ilvl="0" w:tplc="0C09000F">
      <w:start w:val="1"/>
      <w:numFmt w:val="decimal"/>
      <w:lvlText w:val="%1."/>
      <w:lvlJc w:val="left"/>
      <w:pPr>
        <w:tabs>
          <w:tab w:val="num" w:pos="652"/>
        </w:tabs>
        <w:ind w:left="652" w:hanging="368"/>
      </w:pPr>
      <w:rPr>
        <w:rFonts w:hint="default"/>
      </w:rPr>
    </w:lvl>
    <w:lvl w:ilvl="1" w:tplc="FFFFFFFF">
      <w:start w:val="1"/>
      <w:numFmt w:val="bullet"/>
      <w:lvlText w:val="o"/>
      <w:lvlJc w:val="left"/>
      <w:pPr>
        <w:ind w:left="1004" w:hanging="360"/>
      </w:pPr>
      <w:rPr>
        <w:rFonts w:ascii="Courier New" w:hAnsi="Courier New" w:hint="default"/>
      </w:rPr>
    </w:lvl>
    <w:lvl w:ilvl="2" w:tplc="FFFFFFFF">
      <w:start w:val="1"/>
      <w:numFmt w:val="lowerRoman"/>
      <w:lvlText w:val="%3)"/>
      <w:lvlJc w:val="left"/>
      <w:pPr>
        <w:ind w:left="1364" w:hanging="360"/>
      </w:pPr>
      <w:rPr>
        <w:rFonts w:hint="default"/>
      </w:rPr>
    </w:lvl>
    <w:lvl w:ilvl="3" w:tplc="FFFFFFFF">
      <w:start w:val="1"/>
      <w:numFmt w:val="decimal"/>
      <w:lvlText w:val="(%4)"/>
      <w:lvlJc w:val="left"/>
      <w:pPr>
        <w:ind w:left="1724" w:hanging="360"/>
      </w:pPr>
      <w:rPr>
        <w:rFonts w:hint="default"/>
      </w:rPr>
    </w:lvl>
    <w:lvl w:ilvl="4" w:tplc="FFFFFFFF">
      <w:start w:val="1"/>
      <w:numFmt w:val="lowerLetter"/>
      <w:lvlText w:val="(%5)"/>
      <w:lvlJc w:val="left"/>
      <w:pPr>
        <w:ind w:left="2084" w:hanging="360"/>
      </w:pPr>
      <w:rPr>
        <w:rFonts w:hint="default"/>
      </w:rPr>
    </w:lvl>
    <w:lvl w:ilvl="5" w:tplc="FFFFFFFF">
      <w:start w:val="1"/>
      <w:numFmt w:val="lowerRoman"/>
      <w:lvlText w:val="(%6)"/>
      <w:lvlJc w:val="left"/>
      <w:pPr>
        <w:ind w:left="2444" w:hanging="360"/>
      </w:pPr>
      <w:rPr>
        <w:rFonts w:hint="default"/>
      </w:rPr>
    </w:lvl>
    <w:lvl w:ilvl="6" w:tplc="FFFFFFFF">
      <w:start w:val="1"/>
      <w:numFmt w:val="decimal"/>
      <w:lvlText w:val="%7."/>
      <w:lvlJc w:val="left"/>
      <w:pPr>
        <w:ind w:left="2804" w:hanging="360"/>
      </w:pPr>
      <w:rPr>
        <w:rFonts w:hint="default"/>
      </w:rPr>
    </w:lvl>
    <w:lvl w:ilvl="7" w:tplc="FFFFFFFF">
      <w:start w:val="1"/>
      <w:numFmt w:val="lowerLetter"/>
      <w:lvlText w:val="%8."/>
      <w:lvlJc w:val="left"/>
      <w:pPr>
        <w:ind w:left="3164" w:hanging="360"/>
      </w:pPr>
      <w:rPr>
        <w:rFonts w:hint="default"/>
      </w:rPr>
    </w:lvl>
    <w:lvl w:ilvl="8" w:tplc="FFFFFFFF">
      <w:start w:val="1"/>
      <w:numFmt w:val="lowerRoman"/>
      <w:lvlText w:val="%9."/>
      <w:lvlJc w:val="left"/>
      <w:pPr>
        <w:ind w:left="3524" w:hanging="360"/>
      </w:pPr>
      <w:rPr>
        <w:rFonts w:hint="default"/>
      </w:rPr>
    </w:lvl>
  </w:abstractNum>
  <w:abstractNum w:abstractNumId="3" w15:restartNumberingAfterBreak="0">
    <w:nsid w:val="5BE53912"/>
    <w:multiLevelType w:val="hybridMultilevel"/>
    <w:tmpl w:val="517464B6"/>
    <w:lvl w:ilvl="0" w:tplc="0B1C70E2">
      <w:start w:val="1"/>
      <w:numFmt w:val="bullet"/>
      <w:pStyle w:val="ListBullet"/>
      <w:lvlText w:val=""/>
      <w:lvlJc w:val="left"/>
      <w:pPr>
        <w:tabs>
          <w:tab w:val="num" w:pos="652"/>
        </w:tabs>
        <w:ind w:left="652" w:hanging="368"/>
      </w:pPr>
      <w:rPr>
        <w:rFonts w:ascii="Symbol" w:hAnsi="Symbol" w:hint="default"/>
      </w:rPr>
    </w:lvl>
    <w:lvl w:ilvl="1" w:tplc="AB9063EC">
      <w:start w:val="1"/>
      <w:numFmt w:val="bullet"/>
      <w:lvlText w:val="o"/>
      <w:lvlJc w:val="left"/>
      <w:pPr>
        <w:ind w:left="1004" w:hanging="360"/>
      </w:pPr>
      <w:rPr>
        <w:rFonts w:ascii="Courier New" w:hAnsi="Courier New" w:hint="default"/>
      </w:rPr>
    </w:lvl>
    <w:lvl w:ilvl="2" w:tplc="F2506B0A">
      <w:start w:val="1"/>
      <w:numFmt w:val="lowerRoman"/>
      <w:lvlText w:val="%3)"/>
      <w:lvlJc w:val="left"/>
      <w:pPr>
        <w:ind w:left="1364" w:hanging="360"/>
      </w:pPr>
      <w:rPr>
        <w:rFonts w:hint="default"/>
      </w:rPr>
    </w:lvl>
    <w:lvl w:ilvl="3" w:tplc="DBEC85D4">
      <w:start w:val="1"/>
      <w:numFmt w:val="decimal"/>
      <w:lvlText w:val="(%4)"/>
      <w:lvlJc w:val="left"/>
      <w:pPr>
        <w:ind w:left="1724" w:hanging="360"/>
      </w:pPr>
      <w:rPr>
        <w:rFonts w:hint="default"/>
      </w:rPr>
    </w:lvl>
    <w:lvl w:ilvl="4" w:tplc="7B6C416A">
      <w:start w:val="1"/>
      <w:numFmt w:val="lowerLetter"/>
      <w:lvlText w:val="(%5)"/>
      <w:lvlJc w:val="left"/>
      <w:pPr>
        <w:ind w:left="2084" w:hanging="360"/>
      </w:pPr>
      <w:rPr>
        <w:rFonts w:hint="default"/>
      </w:rPr>
    </w:lvl>
    <w:lvl w:ilvl="5" w:tplc="EB163104">
      <w:start w:val="1"/>
      <w:numFmt w:val="lowerRoman"/>
      <w:lvlText w:val="(%6)"/>
      <w:lvlJc w:val="left"/>
      <w:pPr>
        <w:ind w:left="2444" w:hanging="360"/>
      </w:pPr>
      <w:rPr>
        <w:rFonts w:hint="default"/>
      </w:rPr>
    </w:lvl>
    <w:lvl w:ilvl="6" w:tplc="F3021F0E">
      <w:start w:val="1"/>
      <w:numFmt w:val="decimal"/>
      <w:lvlText w:val="%7."/>
      <w:lvlJc w:val="left"/>
      <w:pPr>
        <w:ind w:left="2804" w:hanging="360"/>
      </w:pPr>
      <w:rPr>
        <w:rFonts w:hint="default"/>
      </w:rPr>
    </w:lvl>
    <w:lvl w:ilvl="7" w:tplc="AB9C183E">
      <w:start w:val="1"/>
      <w:numFmt w:val="lowerLetter"/>
      <w:lvlText w:val="%8."/>
      <w:lvlJc w:val="left"/>
      <w:pPr>
        <w:ind w:left="3164" w:hanging="360"/>
      </w:pPr>
      <w:rPr>
        <w:rFonts w:hint="default"/>
      </w:rPr>
    </w:lvl>
    <w:lvl w:ilvl="8" w:tplc="86061AF8">
      <w:start w:val="1"/>
      <w:numFmt w:val="lowerRoman"/>
      <w:lvlText w:val="%9."/>
      <w:lvlJc w:val="left"/>
      <w:pPr>
        <w:ind w:left="3524" w:hanging="360"/>
      </w:pPr>
      <w:rPr>
        <w:rFonts w:hint="default"/>
      </w:rPr>
    </w:lvl>
  </w:abstractNum>
  <w:abstractNum w:abstractNumId="4" w15:restartNumberingAfterBreak="0">
    <w:nsid w:val="5FC269FD"/>
    <w:multiLevelType w:val="hybridMultilevel"/>
    <w:tmpl w:val="1CFC731C"/>
    <w:lvl w:ilvl="0" w:tplc="AD96C24E">
      <w:start w:val="1"/>
      <w:numFmt w:val="lowerLetter"/>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663A1C26">
      <w:start w:val="1"/>
      <w:numFmt w:val="bullet"/>
      <w:pStyle w:val="ListBullet2"/>
      <w:lvlText w:val="o"/>
      <w:lvlJc w:val="left"/>
      <w:pPr>
        <w:ind w:left="652" w:firstLine="0"/>
      </w:pPr>
      <w:rPr>
        <w:rFonts w:ascii="Courier New" w:hAnsi="Courier New" w:hint="default"/>
      </w:rPr>
    </w:lvl>
    <w:lvl w:ilvl="2" w:tplc="8FA2C102">
      <w:start w:val="1"/>
      <w:numFmt w:val="none"/>
      <w:suff w:val="nothing"/>
      <w:lvlText w:val=""/>
      <w:lvlJc w:val="left"/>
      <w:pPr>
        <w:ind w:left="652" w:firstLine="0"/>
      </w:pPr>
      <w:rPr>
        <w:rFonts w:hint="default"/>
      </w:rPr>
    </w:lvl>
    <w:lvl w:ilvl="3" w:tplc="F60251CE">
      <w:start w:val="1"/>
      <w:numFmt w:val="none"/>
      <w:suff w:val="nothing"/>
      <w:lvlText w:val=""/>
      <w:lvlJc w:val="left"/>
      <w:pPr>
        <w:ind w:left="652" w:firstLine="0"/>
      </w:pPr>
      <w:rPr>
        <w:rFonts w:hint="default"/>
      </w:rPr>
    </w:lvl>
    <w:lvl w:ilvl="4" w:tplc="E1368596">
      <w:start w:val="1"/>
      <w:numFmt w:val="none"/>
      <w:suff w:val="nothing"/>
      <w:lvlText w:val=""/>
      <w:lvlJc w:val="left"/>
      <w:pPr>
        <w:ind w:left="652" w:firstLine="0"/>
      </w:pPr>
      <w:rPr>
        <w:rFonts w:hint="default"/>
      </w:rPr>
    </w:lvl>
    <w:lvl w:ilvl="5" w:tplc="2E8C205C">
      <w:start w:val="1"/>
      <w:numFmt w:val="none"/>
      <w:suff w:val="nothing"/>
      <w:lvlText w:val=""/>
      <w:lvlJc w:val="left"/>
      <w:pPr>
        <w:ind w:left="652" w:firstLine="0"/>
      </w:pPr>
      <w:rPr>
        <w:rFonts w:hint="default"/>
      </w:rPr>
    </w:lvl>
    <w:lvl w:ilvl="6" w:tplc="E7FA1BE6">
      <w:start w:val="1"/>
      <w:numFmt w:val="none"/>
      <w:suff w:val="nothing"/>
      <w:lvlText w:val=""/>
      <w:lvlJc w:val="left"/>
      <w:pPr>
        <w:ind w:left="652" w:firstLine="0"/>
      </w:pPr>
      <w:rPr>
        <w:rFonts w:hint="default"/>
      </w:rPr>
    </w:lvl>
    <w:lvl w:ilvl="7" w:tplc="A40A8BF0">
      <w:start w:val="1"/>
      <w:numFmt w:val="none"/>
      <w:suff w:val="nothing"/>
      <w:lvlText w:val=""/>
      <w:lvlJc w:val="left"/>
      <w:pPr>
        <w:ind w:left="652" w:firstLine="0"/>
      </w:pPr>
      <w:rPr>
        <w:rFonts w:hint="default"/>
      </w:rPr>
    </w:lvl>
    <w:lvl w:ilvl="8" w:tplc="EFE23E1E">
      <w:start w:val="1"/>
      <w:numFmt w:val="none"/>
      <w:suff w:val="nothing"/>
      <w:lvlText w:val=""/>
      <w:lvlJc w:val="left"/>
      <w:pPr>
        <w:ind w:left="652" w:firstLine="0"/>
      </w:pPr>
      <w:rPr>
        <w:rFonts w:hint="default"/>
      </w:rPr>
    </w:lvl>
  </w:abstractNum>
  <w:abstractNum w:abstractNumId="5" w15:restartNumberingAfterBreak="0">
    <w:nsid w:val="627029AD"/>
    <w:multiLevelType w:val="hybridMultilevel"/>
    <w:tmpl w:val="49CEC7D4"/>
    <w:lvl w:ilvl="0" w:tplc="E83CF606">
      <w:start w:val="1"/>
      <w:numFmt w:val="decimal"/>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F9CEF24A">
      <w:start w:val="1"/>
      <w:numFmt w:val="lowerLetter"/>
      <w:pStyle w:val="ListNumber2"/>
      <w:lvlText w:val="%2."/>
      <w:lvlJc w:val="left"/>
      <w:pPr>
        <w:ind w:left="652" w:firstLine="0"/>
      </w:pPr>
    </w:lvl>
    <w:lvl w:ilvl="2" w:tplc="9E188EE4">
      <w:start w:val="1"/>
      <w:numFmt w:val="none"/>
      <w:suff w:val="nothing"/>
      <w:lvlText w:val=""/>
      <w:lvlJc w:val="left"/>
      <w:pPr>
        <w:ind w:left="652" w:firstLine="0"/>
      </w:pPr>
      <w:rPr>
        <w:rFonts w:hint="default"/>
      </w:rPr>
    </w:lvl>
    <w:lvl w:ilvl="3" w:tplc="6262DB6A">
      <w:start w:val="1"/>
      <w:numFmt w:val="none"/>
      <w:suff w:val="nothing"/>
      <w:lvlText w:val=""/>
      <w:lvlJc w:val="left"/>
      <w:pPr>
        <w:ind w:left="652" w:firstLine="0"/>
      </w:pPr>
      <w:rPr>
        <w:rFonts w:hint="default"/>
      </w:rPr>
    </w:lvl>
    <w:lvl w:ilvl="4" w:tplc="34644EF4">
      <w:start w:val="1"/>
      <w:numFmt w:val="none"/>
      <w:suff w:val="nothing"/>
      <w:lvlText w:val=""/>
      <w:lvlJc w:val="left"/>
      <w:pPr>
        <w:ind w:left="652" w:firstLine="0"/>
      </w:pPr>
      <w:rPr>
        <w:rFonts w:hint="default"/>
      </w:rPr>
    </w:lvl>
    <w:lvl w:ilvl="5" w:tplc="7EFC256C">
      <w:start w:val="1"/>
      <w:numFmt w:val="none"/>
      <w:suff w:val="nothing"/>
      <w:lvlText w:val=""/>
      <w:lvlJc w:val="left"/>
      <w:pPr>
        <w:ind w:left="652" w:firstLine="0"/>
      </w:pPr>
      <w:rPr>
        <w:rFonts w:hint="default"/>
      </w:rPr>
    </w:lvl>
    <w:lvl w:ilvl="6" w:tplc="27729CA8">
      <w:start w:val="1"/>
      <w:numFmt w:val="none"/>
      <w:suff w:val="nothing"/>
      <w:lvlText w:val=""/>
      <w:lvlJc w:val="left"/>
      <w:pPr>
        <w:ind w:left="652" w:firstLine="0"/>
      </w:pPr>
      <w:rPr>
        <w:rFonts w:hint="default"/>
      </w:rPr>
    </w:lvl>
    <w:lvl w:ilvl="7" w:tplc="766C8E86">
      <w:start w:val="1"/>
      <w:numFmt w:val="none"/>
      <w:suff w:val="nothing"/>
      <w:lvlText w:val=""/>
      <w:lvlJc w:val="left"/>
      <w:pPr>
        <w:ind w:left="652" w:firstLine="0"/>
      </w:pPr>
      <w:rPr>
        <w:rFonts w:hint="default"/>
      </w:rPr>
    </w:lvl>
    <w:lvl w:ilvl="8" w:tplc="39F498BC">
      <w:start w:val="1"/>
      <w:numFmt w:val="none"/>
      <w:suff w:val="nothing"/>
      <w:lvlText w:val=""/>
      <w:lvlJc w:val="left"/>
      <w:pPr>
        <w:ind w:left="652" w:firstLine="0"/>
      </w:pPr>
      <w:rPr>
        <w:rFonts w:hint="default"/>
      </w:rPr>
    </w:lvl>
  </w:abstractNum>
  <w:abstractNum w:abstractNumId="6" w15:restartNumberingAfterBreak="0">
    <w:nsid w:val="7AE73AE6"/>
    <w:multiLevelType w:val="multilevel"/>
    <w:tmpl w:val="7CD206DE"/>
    <w:lvl w:ilvl="0">
      <w:start w:val="1"/>
      <w:numFmt w:val="decimal"/>
      <w:pStyle w:val="ListNumber"/>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53381229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7586060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33377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842202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396078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8210089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3717740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753934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046753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225134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637867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5524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8848700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5581260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820907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511609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735602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601415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060823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3991850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283894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11428684">
    <w:abstractNumId w:val="1"/>
  </w:num>
  <w:num w:numId="23" w16cid:durableId="1573268603">
    <w:abstractNumId w:val="4"/>
  </w:num>
  <w:num w:numId="24" w16cid:durableId="1356341811">
    <w:abstractNumId w:val="6"/>
  </w:num>
  <w:num w:numId="25" w16cid:durableId="1641958192">
    <w:abstractNumId w:val="3"/>
  </w:num>
  <w:num w:numId="26" w16cid:durableId="978806539">
    <w:abstractNumId w:val="5"/>
  </w:num>
  <w:num w:numId="27" w16cid:durableId="5028160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794679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715629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314089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177171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0369120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10984183">
    <w:abstractNumId w:val="2"/>
  </w:num>
  <w:num w:numId="34" w16cid:durableId="2514702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95631119">
    <w:abstractNumId w:val="0"/>
  </w:num>
  <w:num w:numId="36" w16cid:durableId="1247858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gutterAtTop/>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c3MjUxNTMwNjUyNTdW0lEKTi0uzszPAykwqgUAin0npiwAAAA="/>
  </w:docVars>
  <w:rsids>
    <w:rsidRoot w:val="00B40118"/>
    <w:rsid w:val="00000239"/>
    <w:rsid w:val="0000031A"/>
    <w:rsid w:val="00001C08"/>
    <w:rsid w:val="00002BF1"/>
    <w:rsid w:val="000043F0"/>
    <w:rsid w:val="0000456F"/>
    <w:rsid w:val="0000568E"/>
    <w:rsid w:val="0000582E"/>
    <w:rsid w:val="00006220"/>
    <w:rsid w:val="00006B97"/>
    <w:rsid w:val="00006CD7"/>
    <w:rsid w:val="000103FC"/>
    <w:rsid w:val="00010746"/>
    <w:rsid w:val="00010BF1"/>
    <w:rsid w:val="0001262A"/>
    <w:rsid w:val="00012F78"/>
    <w:rsid w:val="000143DF"/>
    <w:rsid w:val="0001516F"/>
    <w:rsid w:val="000151F8"/>
    <w:rsid w:val="00015D43"/>
    <w:rsid w:val="00016801"/>
    <w:rsid w:val="0002039C"/>
    <w:rsid w:val="0002094D"/>
    <w:rsid w:val="00021171"/>
    <w:rsid w:val="00022B16"/>
    <w:rsid w:val="00023790"/>
    <w:rsid w:val="00024602"/>
    <w:rsid w:val="00024994"/>
    <w:rsid w:val="000252FF"/>
    <w:rsid w:val="000253AE"/>
    <w:rsid w:val="00026EBB"/>
    <w:rsid w:val="000273A9"/>
    <w:rsid w:val="000274F5"/>
    <w:rsid w:val="0003071D"/>
    <w:rsid w:val="00030EBC"/>
    <w:rsid w:val="00031286"/>
    <w:rsid w:val="000331B6"/>
    <w:rsid w:val="00034098"/>
    <w:rsid w:val="0003421B"/>
    <w:rsid w:val="00034F5E"/>
    <w:rsid w:val="0003541F"/>
    <w:rsid w:val="00035E1A"/>
    <w:rsid w:val="0003725C"/>
    <w:rsid w:val="00040BF3"/>
    <w:rsid w:val="0004121A"/>
    <w:rsid w:val="000423E3"/>
    <w:rsid w:val="0004292D"/>
    <w:rsid w:val="00042D30"/>
    <w:rsid w:val="00043427"/>
    <w:rsid w:val="00043FA0"/>
    <w:rsid w:val="000445FC"/>
    <w:rsid w:val="00044C5D"/>
    <w:rsid w:val="00044D23"/>
    <w:rsid w:val="00046473"/>
    <w:rsid w:val="00046510"/>
    <w:rsid w:val="0004687C"/>
    <w:rsid w:val="00050398"/>
    <w:rsid w:val="000507E6"/>
    <w:rsid w:val="000515B7"/>
    <w:rsid w:val="0005163D"/>
    <w:rsid w:val="000521B9"/>
    <w:rsid w:val="000534F4"/>
    <w:rsid w:val="000535B7"/>
    <w:rsid w:val="00053726"/>
    <w:rsid w:val="000537D5"/>
    <w:rsid w:val="0005404C"/>
    <w:rsid w:val="0005483C"/>
    <w:rsid w:val="000562A7"/>
    <w:rsid w:val="000564F8"/>
    <w:rsid w:val="00057BC8"/>
    <w:rsid w:val="000604B9"/>
    <w:rsid w:val="00061232"/>
    <w:rsid w:val="000613C4"/>
    <w:rsid w:val="000620E8"/>
    <w:rsid w:val="00062708"/>
    <w:rsid w:val="00065A16"/>
    <w:rsid w:val="0006686F"/>
    <w:rsid w:val="0006720F"/>
    <w:rsid w:val="000700D8"/>
    <w:rsid w:val="00070745"/>
    <w:rsid w:val="00071D06"/>
    <w:rsid w:val="0007214A"/>
    <w:rsid w:val="0007296F"/>
    <w:rsid w:val="00072B6E"/>
    <w:rsid w:val="00072DFB"/>
    <w:rsid w:val="00073058"/>
    <w:rsid w:val="00074330"/>
    <w:rsid w:val="000746FE"/>
    <w:rsid w:val="00074B4D"/>
    <w:rsid w:val="00074F8B"/>
    <w:rsid w:val="00075846"/>
    <w:rsid w:val="00075B4E"/>
    <w:rsid w:val="00077059"/>
    <w:rsid w:val="00077A7C"/>
    <w:rsid w:val="0008006E"/>
    <w:rsid w:val="00082E53"/>
    <w:rsid w:val="00083738"/>
    <w:rsid w:val="000844F9"/>
    <w:rsid w:val="00084830"/>
    <w:rsid w:val="00085034"/>
    <w:rsid w:val="0008606A"/>
    <w:rsid w:val="00086656"/>
    <w:rsid w:val="00086D87"/>
    <w:rsid w:val="000872D6"/>
    <w:rsid w:val="000874B9"/>
    <w:rsid w:val="000902B3"/>
    <w:rsid w:val="00090628"/>
    <w:rsid w:val="0009142F"/>
    <w:rsid w:val="00091991"/>
    <w:rsid w:val="00091F39"/>
    <w:rsid w:val="000922C2"/>
    <w:rsid w:val="000936B4"/>
    <w:rsid w:val="0009452F"/>
    <w:rsid w:val="00094EB4"/>
    <w:rsid w:val="00095167"/>
    <w:rsid w:val="0009595B"/>
    <w:rsid w:val="00096701"/>
    <w:rsid w:val="00096B14"/>
    <w:rsid w:val="00097AAE"/>
    <w:rsid w:val="000A0576"/>
    <w:rsid w:val="000A05C7"/>
    <w:rsid w:val="000A0C05"/>
    <w:rsid w:val="000A0EFF"/>
    <w:rsid w:val="000A2517"/>
    <w:rsid w:val="000A33D4"/>
    <w:rsid w:val="000A3FDE"/>
    <w:rsid w:val="000A41E7"/>
    <w:rsid w:val="000A451E"/>
    <w:rsid w:val="000A4D41"/>
    <w:rsid w:val="000A796C"/>
    <w:rsid w:val="000A7A61"/>
    <w:rsid w:val="000A7F33"/>
    <w:rsid w:val="000B0364"/>
    <w:rsid w:val="000B09C8"/>
    <w:rsid w:val="000B168C"/>
    <w:rsid w:val="000B1FC2"/>
    <w:rsid w:val="000B2886"/>
    <w:rsid w:val="000B30E1"/>
    <w:rsid w:val="000B4F40"/>
    <w:rsid w:val="000B4F65"/>
    <w:rsid w:val="000B742B"/>
    <w:rsid w:val="000B75CB"/>
    <w:rsid w:val="000B7D49"/>
    <w:rsid w:val="000C0FB5"/>
    <w:rsid w:val="000C1078"/>
    <w:rsid w:val="000C12EB"/>
    <w:rsid w:val="000C16A7"/>
    <w:rsid w:val="000C1BCD"/>
    <w:rsid w:val="000C250C"/>
    <w:rsid w:val="000C28B8"/>
    <w:rsid w:val="000C2E18"/>
    <w:rsid w:val="000C43DF"/>
    <w:rsid w:val="000C48E5"/>
    <w:rsid w:val="000C4E41"/>
    <w:rsid w:val="000C5180"/>
    <w:rsid w:val="000C575E"/>
    <w:rsid w:val="000C5EBC"/>
    <w:rsid w:val="000C61FB"/>
    <w:rsid w:val="000C6F89"/>
    <w:rsid w:val="000C7D4F"/>
    <w:rsid w:val="000D2063"/>
    <w:rsid w:val="000D24EC"/>
    <w:rsid w:val="000D2C3A"/>
    <w:rsid w:val="000D3CCF"/>
    <w:rsid w:val="000D3EAF"/>
    <w:rsid w:val="000D48A8"/>
    <w:rsid w:val="000D4B5A"/>
    <w:rsid w:val="000D55B1"/>
    <w:rsid w:val="000D64D8"/>
    <w:rsid w:val="000E0062"/>
    <w:rsid w:val="000E31DD"/>
    <w:rsid w:val="000E3C1C"/>
    <w:rsid w:val="000E3E63"/>
    <w:rsid w:val="000E41B7"/>
    <w:rsid w:val="000E4551"/>
    <w:rsid w:val="000E6400"/>
    <w:rsid w:val="000E6BA0"/>
    <w:rsid w:val="000F174A"/>
    <w:rsid w:val="000F36C6"/>
    <w:rsid w:val="000F3CD9"/>
    <w:rsid w:val="000F4833"/>
    <w:rsid w:val="000F57D8"/>
    <w:rsid w:val="000F596F"/>
    <w:rsid w:val="000F6A57"/>
    <w:rsid w:val="000F7960"/>
    <w:rsid w:val="00100B59"/>
    <w:rsid w:val="00100DC5"/>
    <w:rsid w:val="00100E27"/>
    <w:rsid w:val="00100E5A"/>
    <w:rsid w:val="00101135"/>
    <w:rsid w:val="00101866"/>
    <w:rsid w:val="001019AC"/>
    <w:rsid w:val="0010259B"/>
    <w:rsid w:val="00103D80"/>
    <w:rsid w:val="00104373"/>
    <w:rsid w:val="001046BB"/>
    <w:rsid w:val="00104A05"/>
    <w:rsid w:val="0010513F"/>
    <w:rsid w:val="00106009"/>
    <w:rsid w:val="001061F9"/>
    <w:rsid w:val="001068B3"/>
    <w:rsid w:val="00106A3B"/>
    <w:rsid w:val="001078AE"/>
    <w:rsid w:val="00110061"/>
    <w:rsid w:val="001113CC"/>
    <w:rsid w:val="001130EE"/>
    <w:rsid w:val="00113744"/>
    <w:rsid w:val="00113763"/>
    <w:rsid w:val="00113B24"/>
    <w:rsid w:val="00114B7D"/>
    <w:rsid w:val="001177C4"/>
    <w:rsid w:val="00117B7D"/>
    <w:rsid w:val="00117FF3"/>
    <w:rsid w:val="00120363"/>
    <w:rsid w:val="0012093E"/>
    <w:rsid w:val="00120E01"/>
    <w:rsid w:val="00121FB7"/>
    <w:rsid w:val="00122E1B"/>
    <w:rsid w:val="00122E72"/>
    <w:rsid w:val="00125C6C"/>
    <w:rsid w:val="00126A93"/>
    <w:rsid w:val="00127648"/>
    <w:rsid w:val="0013032B"/>
    <w:rsid w:val="001305EA"/>
    <w:rsid w:val="001328FA"/>
    <w:rsid w:val="00133C78"/>
    <w:rsid w:val="0013419A"/>
    <w:rsid w:val="00134700"/>
    <w:rsid w:val="00134E23"/>
    <w:rsid w:val="0013528D"/>
    <w:rsid w:val="00135E80"/>
    <w:rsid w:val="0014048A"/>
    <w:rsid w:val="00140753"/>
    <w:rsid w:val="00140F1B"/>
    <w:rsid w:val="0014239C"/>
    <w:rsid w:val="00142AD1"/>
    <w:rsid w:val="00143921"/>
    <w:rsid w:val="001457BE"/>
    <w:rsid w:val="00146F04"/>
    <w:rsid w:val="00150EBC"/>
    <w:rsid w:val="00151DF0"/>
    <w:rsid w:val="001520B0"/>
    <w:rsid w:val="0015446A"/>
    <w:rsid w:val="0015475B"/>
    <w:rsid w:val="0015487C"/>
    <w:rsid w:val="00154CAE"/>
    <w:rsid w:val="00155144"/>
    <w:rsid w:val="001553F1"/>
    <w:rsid w:val="0015712E"/>
    <w:rsid w:val="0016048F"/>
    <w:rsid w:val="00161AC5"/>
    <w:rsid w:val="00162C3A"/>
    <w:rsid w:val="00162C4D"/>
    <w:rsid w:val="0016344F"/>
    <w:rsid w:val="00163AD4"/>
    <w:rsid w:val="00163D7E"/>
    <w:rsid w:val="00165FF0"/>
    <w:rsid w:val="0016722E"/>
    <w:rsid w:val="0017055F"/>
    <w:rsid w:val="0017075C"/>
    <w:rsid w:val="00170A0E"/>
    <w:rsid w:val="00170CB5"/>
    <w:rsid w:val="00171601"/>
    <w:rsid w:val="00171701"/>
    <w:rsid w:val="0017378A"/>
    <w:rsid w:val="00174183"/>
    <w:rsid w:val="00174322"/>
    <w:rsid w:val="00176C65"/>
    <w:rsid w:val="00180A15"/>
    <w:rsid w:val="001810F4"/>
    <w:rsid w:val="00181128"/>
    <w:rsid w:val="0018138B"/>
    <w:rsid w:val="0018179E"/>
    <w:rsid w:val="00181BB6"/>
    <w:rsid w:val="00181C32"/>
    <w:rsid w:val="00182509"/>
    <w:rsid w:val="00182852"/>
    <w:rsid w:val="00182968"/>
    <w:rsid w:val="00182B46"/>
    <w:rsid w:val="00182B67"/>
    <w:rsid w:val="001830F0"/>
    <w:rsid w:val="001839C3"/>
    <w:rsid w:val="00183B80"/>
    <w:rsid w:val="00183DB2"/>
    <w:rsid w:val="00183E9C"/>
    <w:rsid w:val="001841F1"/>
    <w:rsid w:val="0018463C"/>
    <w:rsid w:val="00185065"/>
    <w:rsid w:val="00185287"/>
    <w:rsid w:val="0018571A"/>
    <w:rsid w:val="001859B6"/>
    <w:rsid w:val="00186600"/>
    <w:rsid w:val="00186777"/>
    <w:rsid w:val="001868E7"/>
    <w:rsid w:val="00187FFC"/>
    <w:rsid w:val="0019071F"/>
    <w:rsid w:val="00191D2F"/>
    <w:rsid w:val="00191F45"/>
    <w:rsid w:val="00193503"/>
    <w:rsid w:val="001938B0"/>
    <w:rsid w:val="001939CA"/>
    <w:rsid w:val="00193B18"/>
    <w:rsid w:val="00193B82"/>
    <w:rsid w:val="00193FC3"/>
    <w:rsid w:val="00194D4B"/>
    <w:rsid w:val="0019600C"/>
    <w:rsid w:val="00196CF1"/>
    <w:rsid w:val="00197B41"/>
    <w:rsid w:val="00197D4C"/>
    <w:rsid w:val="001A0231"/>
    <w:rsid w:val="001A0293"/>
    <w:rsid w:val="001A03EA"/>
    <w:rsid w:val="001A0B06"/>
    <w:rsid w:val="001A12C4"/>
    <w:rsid w:val="001A3627"/>
    <w:rsid w:val="001A392B"/>
    <w:rsid w:val="001B0AEA"/>
    <w:rsid w:val="001B1974"/>
    <w:rsid w:val="001B2078"/>
    <w:rsid w:val="001B3065"/>
    <w:rsid w:val="001B31FA"/>
    <w:rsid w:val="001B33C0"/>
    <w:rsid w:val="001B3FA5"/>
    <w:rsid w:val="001B41C1"/>
    <w:rsid w:val="001B466A"/>
    <w:rsid w:val="001B4838"/>
    <w:rsid w:val="001B4A46"/>
    <w:rsid w:val="001B4ABA"/>
    <w:rsid w:val="001B5E34"/>
    <w:rsid w:val="001C1DD3"/>
    <w:rsid w:val="001C22CD"/>
    <w:rsid w:val="001C2997"/>
    <w:rsid w:val="001C2B1C"/>
    <w:rsid w:val="001C4DB7"/>
    <w:rsid w:val="001C50D7"/>
    <w:rsid w:val="001C6227"/>
    <w:rsid w:val="001C6283"/>
    <w:rsid w:val="001C657B"/>
    <w:rsid w:val="001C6C9B"/>
    <w:rsid w:val="001C7338"/>
    <w:rsid w:val="001D053B"/>
    <w:rsid w:val="001D05CD"/>
    <w:rsid w:val="001D10B2"/>
    <w:rsid w:val="001D3092"/>
    <w:rsid w:val="001D4CCB"/>
    <w:rsid w:val="001D4CD1"/>
    <w:rsid w:val="001D66C2"/>
    <w:rsid w:val="001D761B"/>
    <w:rsid w:val="001D7B9D"/>
    <w:rsid w:val="001E0FFC"/>
    <w:rsid w:val="001E1116"/>
    <w:rsid w:val="001E1F93"/>
    <w:rsid w:val="001E24CF"/>
    <w:rsid w:val="001E2B55"/>
    <w:rsid w:val="001E3097"/>
    <w:rsid w:val="001E34BB"/>
    <w:rsid w:val="001E468B"/>
    <w:rsid w:val="001E479F"/>
    <w:rsid w:val="001E4B06"/>
    <w:rsid w:val="001E5F98"/>
    <w:rsid w:val="001F01F4"/>
    <w:rsid w:val="001F0AF9"/>
    <w:rsid w:val="001F0F26"/>
    <w:rsid w:val="001F2077"/>
    <w:rsid w:val="001F2232"/>
    <w:rsid w:val="001F44F9"/>
    <w:rsid w:val="001F4A30"/>
    <w:rsid w:val="001F64BE"/>
    <w:rsid w:val="001F6D7B"/>
    <w:rsid w:val="001F7070"/>
    <w:rsid w:val="001F7807"/>
    <w:rsid w:val="002007C8"/>
    <w:rsid w:val="00200AD3"/>
    <w:rsid w:val="00200EF2"/>
    <w:rsid w:val="002010A2"/>
    <w:rsid w:val="002016B9"/>
    <w:rsid w:val="00201825"/>
    <w:rsid w:val="00201CB2"/>
    <w:rsid w:val="00202266"/>
    <w:rsid w:val="00204278"/>
    <w:rsid w:val="002046F7"/>
    <w:rsid w:val="0020478D"/>
    <w:rsid w:val="002054D0"/>
    <w:rsid w:val="00206EFD"/>
    <w:rsid w:val="0020756A"/>
    <w:rsid w:val="00210AC4"/>
    <w:rsid w:val="00210D95"/>
    <w:rsid w:val="00210F03"/>
    <w:rsid w:val="002110E6"/>
    <w:rsid w:val="00211297"/>
    <w:rsid w:val="002136B3"/>
    <w:rsid w:val="002147F6"/>
    <w:rsid w:val="00216957"/>
    <w:rsid w:val="002172DE"/>
    <w:rsid w:val="0021756C"/>
    <w:rsid w:val="00217731"/>
    <w:rsid w:val="00217AE6"/>
    <w:rsid w:val="00220EA9"/>
    <w:rsid w:val="00221336"/>
    <w:rsid w:val="00221777"/>
    <w:rsid w:val="00221998"/>
    <w:rsid w:val="00221ACA"/>
    <w:rsid w:val="00221E1A"/>
    <w:rsid w:val="002228E3"/>
    <w:rsid w:val="00224261"/>
    <w:rsid w:val="00224690"/>
    <w:rsid w:val="00224B16"/>
    <w:rsid w:val="00224D61"/>
    <w:rsid w:val="00226496"/>
    <w:rsid w:val="002265BD"/>
    <w:rsid w:val="002268C8"/>
    <w:rsid w:val="00226FCD"/>
    <w:rsid w:val="002270CC"/>
    <w:rsid w:val="00227421"/>
    <w:rsid w:val="00227894"/>
    <w:rsid w:val="0022791F"/>
    <w:rsid w:val="00231E53"/>
    <w:rsid w:val="002323F5"/>
    <w:rsid w:val="00232602"/>
    <w:rsid w:val="00234830"/>
    <w:rsid w:val="0023572E"/>
    <w:rsid w:val="0023581F"/>
    <w:rsid w:val="00235A80"/>
    <w:rsid w:val="002367A1"/>
    <w:rsid w:val="002368C7"/>
    <w:rsid w:val="0023726F"/>
    <w:rsid w:val="00237968"/>
    <w:rsid w:val="00237EF2"/>
    <w:rsid w:val="002401EB"/>
    <w:rsid w:val="002403F2"/>
    <w:rsid w:val="0024041A"/>
    <w:rsid w:val="002410C8"/>
    <w:rsid w:val="00241316"/>
    <w:rsid w:val="002416D2"/>
    <w:rsid w:val="00241C93"/>
    <w:rsid w:val="0024214A"/>
    <w:rsid w:val="002441F2"/>
    <w:rsid w:val="0024438F"/>
    <w:rsid w:val="002447C2"/>
    <w:rsid w:val="0024565F"/>
    <w:rsid w:val="002458D0"/>
    <w:rsid w:val="00245EC0"/>
    <w:rsid w:val="002462B7"/>
    <w:rsid w:val="00247FF0"/>
    <w:rsid w:val="00250147"/>
    <w:rsid w:val="0025032E"/>
    <w:rsid w:val="0025067D"/>
    <w:rsid w:val="00250C2E"/>
    <w:rsid w:val="00250F4A"/>
    <w:rsid w:val="00251349"/>
    <w:rsid w:val="00251BEA"/>
    <w:rsid w:val="00253532"/>
    <w:rsid w:val="002540D3"/>
    <w:rsid w:val="00254B2A"/>
    <w:rsid w:val="002556DB"/>
    <w:rsid w:val="00256D4F"/>
    <w:rsid w:val="00260EE8"/>
    <w:rsid w:val="00260F28"/>
    <w:rsid w:val="00260F42"/>
    <w:rsid w:val="0026131D"/>
    <w:rsid w:val="002617B9"/>
    <w:rsid w:val="00262247"/>
    <w:rsid w:val="00263542"/>
    <w:rsid w:val="0026440C"/>
    <w:rsid w:val="00265514"/>
    <w:rsid w:val="00266738"/>
    <w:rsid w:val="00266D0C"/>
    <w:rsid w:val="002674FC"/>
    <w:rsid w:val="00271D60"/>
    <w:rsid w:val="002729B1"/>
    <w:rsid w:val="00273F94"/>
    <w:rsid w:val="002760B7"/>
    <w:rsid w:val="002766B5"/>
    <w:rsid w:val="002777DC"/>
    <w:rsid w:val="002810D3"/>
    <w:rsid w:val="00281746"/>
    <w:rsid w:val="00282835"/>
    <w:rsid w:val="002835D2"/>
    <w:rsid w:val="002847AE"/>
    <w:rsid w:val="00284F44"/>
    <w:rsid w:val="00285B5B"/>
    <w:rsid w:val="00285EDB"/>
    <w:rsid w:val="002870F2"/>
    <w:rsid w:val="00287650"/>
    <w:rsid w:val="00287C81"/>
    <w:rsid w:val="0029008E"/>
    <w:rsid w:val="00290154"/>
    <w:rsid w:val="00290310"/>
    <w:rsid w:val="00290380"/>
    <w:rsid w:val="002926EA"/>
    <w:rsid w:val="00292EA7"/>
    <w:rsid w:val="002930D9"/>
    <w:rsid w:val="002945D5"/>
    <w:rsid w:val="00294BA0"/>
    <w:rsid w:val="00294F88"/>
    <w:rsid w:val="00294FCC"/>
    <w:rsid w:val="00295516"/>
    <w:rsid w:val="0029584B"/>
    <w:rsid w:val="00296B5A"/>
    <w:rsid w:val="0029763E"/>
    <w:rsid w:val="00297BC2"/>
    <w:rsid w:val="002A0551"/>
    <w:rsid w:val="002A10A1"/>
    <w:rsid w:val="002A3161"/>
    <w:rsid w:val="002A3410"/>
    <w:rsid w:val="002A44D1"/>
    <w:rsid w:val="002A4631"/>
    <w:rsid w:val="002A4FBC"/>
    <w:rsid w:val="002A5BA6"/>
    <w:rsid w:val="002A5F24"/>
    <w:rsid w:val="002A6EA6"/>
    <w:rsid w:val="002B0DE9"/>
    <w:rsid w:val="002B108B"/>
    <w:rsid w:val="002B12DE"/>
    <w:rsid w:val="002B270D"/>
    <w:rsid w:val="002B3375"/>
    <w:rsid w:val="002B36F4"/>
    <w:rsid w:val="002B4745"/>
    <w:rsid w:val="002B47FC"/>
    <w:rsid w:val="002B480D"/>
    <w:rsid w:val="002B4845"/>
    <w:rsid w:val="002B4AC3"/>
    <w:rsid w:val="002B56DA"/>
    <w:rsid w:val="002B6E4C"/>
    <w:rsid w:val="002B6EC3"/>
    <w:rsid w:val="002B74AB"/>
    <w:rsid w:val="002B7744"/>
    <w:rsid w:val="002B7DDB"/>
    <w:rsid w:val="002C05AC"/>
    <w:rsid w:val="002C3953"/>
    <w:rsid w:val="002C5654"/>
    <w:rsid w:val="002C56A0"/>
    <w:rsid w:val="002C6316"/>
    <w:rsid w:val="002C6579"/>
    <w:rsid w:val="002C6D4A"/>
    <w:rsid w:val="002C72AC"/>
    <w:rsid w:val="002C7496"/>
    <w:rsid w:val="002C791A"/>
    <w:rsid w:val="002C7EE1"/>
    <w:rsid w:val="002C7EE4"/>
    <w:rsid w:val="002D0A0F"/>
    <w:rsid w:val="002D12FF"/>
    <w:rsid w:val="002D1E10"/>
    <w:rsid w:val="002D21A5"/>
    <w:rsid w:val="002D3CAB"/>
    <w:rsid w:val="002D3D8B"/>
    <w:rsid w:val="002D4413"/>
    <w:rsid w:val="002D5182"/>
    <w:rsid w:val="002D7247"/>
    <w:rsid w:val="002D7ABC"/>
    <w:rsid w:val="002E0250"/>
    <w:rsid w:val="002E23E3"/>
    <w:rsid w:val="002E26F3"/>
    <w:rsid w:val="002E34CB"/>
    <w:rsid w:val="002E3DCE"/>
    <w:rsid w:val="002E4059"/>
    <w:rsid w:val="002E4303"/>
    <w:rsid w:val="002E4D5B"/>
    <w:rsid w:val="002E5474"/>
    <w:rsid w:val="002E5699"/>
    <w:rsid w:val="002E5832"/>
    <w:rsid w:val="002E6005"/>
    <w:rsid w:val="002E633F"/>
    <w:rsid w:val="002E6762"/>
    <w:rsid w:val="002E6AF4"/>
    <w:rsid w:val="002F0BF7"/>
    <w:rsid w:val="002F0D60"/>
    <w:rsid w:val="002F104E"/>
    <w:rsid w:val="002F12E0"/>
    <w:rsid w:val="002F1936"/>
    <w:rsid w:val="002F1BD9"/>
    <w:rsid w:val="002F38DE"/>
    <w:rsid w:val="002F3A6D"/>
    <w:rsid w:val="002F749C"/>
    <w:rsid w:val="00301092"/>
    <w:rsid w:val="00301771"/>
    <w:rsid w:val="00303813"/>
    <w:rsid w:val="00304E52"/>
    <w:rsid w:val="00307917"/>
    <w:rsid w:val="00310348"/>
    <w:rsid w:val="00310EE6"/>
    <w:rsid w:val="00311628"/>
    <w:rsid w:val="00311CBB"/>
    <w:rsid w:val="00311E73"/>
    <w:rsid w:val="0031221D"/>
    <w:rsid w:val="003123F7"/>
    <w:rsid w:val="0031250B"/>
    <w:rsid w:val="00314855"/>
    <w:rsid w:val="00314A01"/>
    <w:rsid w:val="00314B9D"/>
    <w:rsid w:val="00314DD8"/>
    <w:rsid w:val="003155A3"/>
    <w:rsid w:val="0031594B"/>
    <w:rsid w:val="00315B35"/>
    <w:rsid w:val="00315FB1"/>
    <w:rsid w:val="00316A7F"/>
    <w:rsid w:val="00316C14"/>
    <w:rsid w:val="00316DD5"/>
    <w:rsid w:val="0031732F"/>
    <w:rsid w:val="003173A6"/>
    <w:rsid w:val="0031781B"/>
    <w:rsid w:val="00317B24"/>
    <w:rsid w:val="00317D8E"/>
    <w:rsid w:val="00317E8F"/>
    <w:rsid w:val="00320752"/>
    <w:rsid w:val="003209E8"/>
    <w:rsid w:val="00321106"/>
    <w:rsid w:val="003211F4"/>
    <w:rsid w:val="0032193F"/>
    <w:rsid w:val="003219EE"/>
    <w:rsid w:val="00322186"/>
    <w:rsid w:val="00322962"/>
    <w:rsid w:val="003239EF"/>
    <w:rsid w:val="00323C8A"/>
    <w:rsid w:val="0032403E"/>
    <w:rsid w:val="00324CDC"/>
    <w:rsid w:val="00324D73"/>
    <w:rsid w:val="00325B7B"/>
    <w:rsid w:val="003267EB"/>
    <w:rsid w:val="0032758A"/>
    <w:rsid w:val="0033193C"/>
    <w:rsid w:val="00332B30"/>
    <w:rsid w:val="00333D54"/>
    <w:rsid w:val="0033532B"/>
    <w:rsid w:val="00335EA0"/>
    <w:rsid w:val="00336799"/>
    <w:rsid w:val="00337382"/>
    <w:rsid w:val="00337929"/>
    <w:rsid w:val="00340003"/>
    <w:rsid w:val="0034078F"/>
    <w:rsid w:val="00341828"/>
    <w:rsid w:val="003418FF"/>
    <w:rsid w:val="00342366"/>
    <w:rsid w:val="003429B7"/>
    <w:rsid w:val="00342B92"/>
    <w:rsid w:val="00343B23"/>
    <w:rsid w:val="003444A9"/>
    <w:rsid w:val="003445F2"/>
    <w:rsid w:val="00345EB0"/>
    <w:rsid w:val="00346151"/>
    <w:rsid w:val="00347068"/>
    <w:rsid w:val="00347484"/>
    <w:rsid w:val="0034764B"/>
    <w:rsid w:val="0034780A"/>
    <w:rsid w:val="00347CBE"/>
    <w:rsid w:val="003503AC"/>
    <w:rsid w:val="00352686"/>
    <w:rsid w:val="003534AD"/>
    <w:rsid w:val="00353E0D"/>
    <w:rsid w:val="00355FC6"/>
    <w:rsid w:val="00356822"/>
    <w:rsid w:val="00357136"/>
    <w:rsid w:val="003572F1"/>
    <w:rsid w:val="003576EB"/>
    <w:rsid w:val="0035785D"/>
    <w:rsid w:val="00357C9E"/>
    <w:rsid w:val="00360C67"/>
    <w:rsid w:val="00360E65"/>
    <w:rsid w:val="00361A77"/>
    <w:rsid w:val="00362DCB"/>
    <w:rsid w:val="0036308C"/>
    <w:rsid w:val="00363E8F"/>
    <w:rsid w:val="00365118"/>
    <w:rsid w:val="003651C9"/>
    <w:rsid w:val="00366467"/>
    <w:rsid w:val="00367331"/>
    <w:rsid w:val="00370563"/>
    <w:rsid w:val="003713D2"/>
    <w:rsid w:val="00371AF4"/>
    <w:rsid w:val="00372A4F"/>
    <w:rsid w:val="00372B9F"/>
    <w:rsid w:val="00372F66"/>
    <w:rsid w:val="00373265"/>
    <w:rsid w:val="0037384B"/>
    <w:rsid w:val="00373892"/>
    <w:rsid w:val="00373894"/>
    <w:rsid w:val="003743CE"/>
    <w:rsid w:val="00374E81"/>
    <w:rsid w:val="003753FF"/>
    <w:rsid w:val="00375CC4"/>
    <w:rsid w:val="00375EFD"/>
    <w:rsid w:val="00376092"/>
    <w:rsid w:val="00376277"/>
    <w:rsid w:val="003771E1"/>
    <w:rsid w:val="003777DF"/>
    <w:rsid w:val="003807AF"/>
    <w:rsid w:val="00380856"/>
    <w:rsid w:val="00380E60"/>
    <w:rsid w:val="00380EAE"/>
    <w:rsid w:val="003816AC"/>
    <w:rsid w:val="00382A6F"/>
    <w:rsid w:val="00382C57"/>
    <w:rsid w:val="00383527"/>
    <w:rsid w:val="00383B5F"/>
    <w:rsid w:val="00384483"/>
    <w:rsid w:val="00384737"/>
    <w:rsid w:val="0038499A"/>
    <w:rsid w:val="00384F53"/>
    <w:rsid w:val="00386D58"/>
    <w:rsid w:val="00387053"/>
    <w:rsid w:val="003878BA"/>
    <w:rsid w:val="00391B7F"/>
    <w:rsid w:val="00391FD9"/>
    <w:rsid w:val="00393D83"/>
    <w:rsid w:val="00394A74"/>
    <w:rsid w:val="00395451"/>
    <w:rsid w:val="00395716"/>
    <w:rsid w:val="00396B0E"/>
    <w:rsid w:val="00396CC8"/>
    <w:rsid w:val="0039765F"/>
    <w:rsid w:val="0039766F"/>
    <w:rsid w:val="003A01C8"/>
    <w:rsid w:val="003A04E9"/>
    <w:rsid w:val="003A1238"/>
    <w:rsid w:val="003A1631"/>
    <w:rsid w:val="003A1937"/>
    <w:rsid w:val="003A19DB"/>
    <w:rsid w:val="003A1E38"/>
    <w:rsid w:val="003A43B0"/>
    <w:rsid w:val="003A4F65"/>
    <w:rsid w:val="003A5964"/>
    <w:rsid w:val="003A5E30"/>
    <w:rsid w:val="003A5EAD"/>
    <w:rsid w:val="003A6344"/>
    <w:rsid w:val="003A6624"/>
    <w:rsid w:val="003A695D"/>
    <w:rsid w:val="003A6A25"/>
    <w:rsid w:val="003A6B43"/>
    <w:rsid w:val="003A6F6B"/>
    <w:rsid w:val="003A736B"/>
    <w:rsid w:val="003B0746"/>
    <w:rsid w:val="003B0F53"/>
    <w:rsid w:val="003B225F"/>
    <w:rsid w:val="003B28D1"/>
    <w:rsid w:val="003B3C90"/>
    <w:rsid w:val="003B3CB0"/>
    <w:rsid w:val="003B4B18"/>
    <w:rsid w:val="003B66A5"/>
    <w:rsid w:val="003B7196"/>
    <w:rsid w:val="003B7BBB"/>
    <w:rsid w:val="003C0FB3"/>
    <w:rsid w:val="003C3990"/>
    <w:rsid w:val="003C3DCA"/>
    <w:rsid w:val="003C3E19"/>
    <w:rsid w:val="003C434B"/>
    <w:rsid w:val="003C489D"/>
    <w:rsid w:val="003C4969"/>
    <w:rsid w:val="003C54B8"/>
    <w:rsid w:val="003C6073"/>
    <w:rsid w:val="003C687F"/>
    <w:rsid w:val="003C6B36"/>
    <w:rsid w:val="003C723C"/>
    <w:rsid w:val="003D0F7F"/>
    <w:rsid w:val="003D1C1C"/>
    <w:rsid w:val="003D3445"/>
    <w:rsid w:val="003D36C5"/>
    <w:rsid w:val="003D3CF0"/>
    <w:rsid w:val="003D53BF"/>
    <w:rsid w:val="003D5A5D"/>
    <w:rsid w:val="003D654D"/>
    <w:rsid w:val="003D6797"/>
    <w:rsid w:val="003D729D"/>
    <w:rsid w:val="003D754A"/>
    <w:rsid w:val="003D779D"/>
    <w:rsid w:val="003D7846"/>
    <w:rsid w:val="003D78A2"/>
    <w:rsid w:val="003E0008"/>
    <w:rsid w:val="003E03FD"/>
    <w:rsid w:val="003E04AE"/>
    <w:rsid w:val="003E15EE"/>
    <w:rsid w:val="003E22EA"/>
    <w:rsid w:val="003E2480"/>
    <w:rsid w:val="003E38B1"/>
    <w:rsid w:val="003E4AF7"/>
    <w:rsid w:val="003E5935"/>
    <w:rsid w:val="003E5E99"/>
    <w:rsid w:val="003E6AE0"/>
    <w:rsid w:val="003F0971"/>
    <w:rsid w:val="003F104E"/>
    <w:rsid w:val="003F1D0A"/>
    <w:rsid w:val="003F28DA"/>
    <w:rsid w:val="003F2C2F"/>
    <w:rsid w:val="003F35B8"/>
    <w:rsid w:val="003F3BD6"/>
    <w:rsid w:val="003F3F97"/>
    <w:rsid w:val="003F42CF"/>
    <w:rsid w:val="003F4B96"/>
    <w:rsid w:val="003F4EA0"/>
    <w:rsid w:val="003F5859"/>
    <w:rsid w:val="003F59C5"/>
    <w:rsid w:val="003F606C"/>
    <w:rsid w:val="003F69BE"/>
    <w:rsid w:val="003F6DC9"/>
    <w:rsid w:val="003F6DCC"/>
    <w:rsid w:val="003F7438"/>
    <w:rsid w:val="003F74DF"/>
    <w:rsid w:val="003F79B3"/>
    <w:rsid w:val="003F7D20"/>
    <w:rsid w:val="00400EB0"/>
    <w:rsid w:val="004013F6"/>
    <w:rsid w:val="004023A4"/>
    <w:rsid w:val="00403714"/>
    <w:rsid w:val="00404256"/>
    <w:rsid w:val="004046EC"/>
    <w:rsid w:val="00405801"/>
    <w:rsid w:val="00407474"/>
    <w:rsid w:val="00407C35"/>
    <w:rsid w:val="00407ED4"/>
    <w:rsid w:val="00410135"/>
    <w:rsid w:val="00410902"/>
    <w:rsid w:val="00411026"/>
    <w:rsid w:val="0041128D"/>
    <w:rsid w:val="004128D3"/>
    <w:rsid w:val="004128F0"/>
    <w:rsid w:val="00414D5B"/>
    <w:rsid w:val="004163AD"/>
    <w:rsid w:val="0041645A"/>
    <w:rsid w:val="00417BB8"/>
    <w:rsid w:val="00420300"/>
    <w:rsid w:val="00420F92"/>
    <w:rsid w:val="00421022"/>
    <w:rsid w:val="00421ABB"/>
    <w:rsid w:val="00421CC4"/>
    <w:rsid w:val="00421D29"/>
    <w:rsid w:val="0042354D"/>
    <w:rsid w:val="004249C2"/>
    <w:rsid w:val="00424B78"/>
    <w:rsid w:val="004259A6"/>
    <w:rsid w:val="00425CCF"/>
    <w:rsid w:val="0042797E"/>
    <w:rsid w:val="00429775"/>
    <w:rsid w:val="00430D80"/>
    <w:rsid w:val="00430F00"/>
    <w:rsid w:val="004317B5"/>
    <w:rsid w:val="00431E3D"/>
    <w:rsid w:val="00431ED3"/>
    <w:rsid w:val="00432B81"/>
    <w:rsid w:val="00433031"/>
    <w:rsid w:val="004330C1"/>
    <w:rsid w:val="00434F21"/>
    <w:rsid w:val="00435259"/>
    <w:rsid w:val="004352BC"/>
    <w:rsid w:val="0043568A"/>
    <w:rsid w:val="00436B23"/>
    <w:rsid w:val="00436E88"/>
    <w:rsid w:val="0044010F"/>
    <w:rsid w:val="004405B5"/>
    <w:rsid w:val="00440977"/>
    <w:rsid w:val="00441168"/>
    <w:rsid w:val="0044175B"/>
    <w:rsid w:val="0044177A"/>
    <w:rsid w:val="00441C88"/>
    <w:rsid w:val="00442026"/>
    <w:rsid w:val="0044242F"/>
    <w:rsid w:val="00442448"/>
    <w:rsid w:val="00443CD4"/>
    <w:rsid w:val="004440BB"/>
    <w:rsid w:val="004450B6"/>
    <w:rsid w:val="00445541"/>
    <w:rsid w:val="00445612"/>
    <w:rsid w:val="004479D8"/>
    <w:rsid w:val="00447C97"/>
    <w:rsid w:val="00451168"/>
    <w:rsid w:val="00451506"/>
    <w:rsid w:val="00451AC7"/>
    <w:rsid w:val="00452D84"/>
    <w:rsid w:val="00453739"/>
    <w:rsid w:val="004544B6"/>
    <w:rsid w:val="0045471D"/>
    <w:rsid w:val="004558AF"/>
    <w:rsid w:val="0045627B"/>
    <w:rsid w:val="004566CD"/>
    <w:rsid w:val="00456C90"/>
    <w:rsid w:val="00457160"/>
    <w:rsid w:val="004578CC"/>
    <w:rsid w:val="00460248"/>
    <w:rsid w:val="00462F8B"/>
    <w:rsid w:val="0046397A"/>
    <w:rsid w:val="00463BFC"/>
    <w:rsid w:val="00464643"/>
    <w:rsid w:val="00465587"/>
    <w:rsid w:val="004657D6"/>
    <w:rsid w:val="00466209"/>
    <w:rsid w:val="00466283"/>
    <w:rsid w:val="004728AA"/>
    <w:rsid w:val="00473346"/>
    <w:rsid w:val="00474764"/>
    <w:rsid w:val="00476168"/>
    <w:rsid w:val="00476284"/>
    <w:rsid w:val="00476837"/>
    <w:rsid w:val="00477C04"/>
    <w:rsid w:val="00477D56"/>
    <w:rsid w:val="00477EA5"/>
    <w:rsid w:val="0048084F"/>
    <w:rsid w:val="00480BA2"/>
    <w:rsid w:val="004810BD"/>
    <w:rsid w:val="00481531"/>
    <w:rsid w:val="00481759"/>
    <w:rsid w:val="0048175E"/>
    <w:rsid w:val="00483B41"/>
    <w:rsid w:val="00483B44"/>
    <w:rsid w:val="00483CA9"/>
    <w:rsid w:val="004845FE"/>
    <w:rsid w:val="004848FD"/>
    <w:rsid w:val="004850B9"/>
    <w:rsid w:val="0048525B"/>
    <w:rsid w:val="00485CCD"/>
    <w:rsid w:val="00485DB5"/>
    <w:rsid w:val="004860C5"/>
    <w:rsid w:val="004864A0"/>
    <w:rsid w:val="00486D2B"/>
    <w:rsid w:val="00486EB6"/>
    <w:rsid w:val="004878C7"/>
    <w:rsid w:val="00490D60"/>
    <w:rsid w:val="00493120"/>
    <w:rsid w:val="0049359C"/>
    <w:rsid w:val="004949C7"/>
    <w:rsid w:val="00494FDC"/>
    <w:rsid w:val="004957D1"/>
    <w:rsid w:val="004961E0"/>
    <w:rsid w:val="00497D06"/>
    <w:rsid w:val="00497EEB"/>
    <w:rsid w:val="004A0489"/>
    <w:rsid w:val="004A1127"/>
    <w:rsid w:val="004A161B"/>
    <w:rsid w:val="004A395B"/>
    <w:rsid w:val="004A4146"/>
    <w:rsid w:val="004A46D2"/>
    <w:rsid w:val="004A47DB"/>
    <w:rsid w:val="004A5836"/>
    <w:rsid w:val="004A5AAE"/>
    <w:rsid w:val="004A5C64"/>
    <w:rsid w:val="004A6A98"/>
    <w:rsid w:val="004A6AB7"/>
    <w:rsid w:val="004A718F"/>
    <w:rsid w:val="004A7284"/>
    <w:rsid w:val="004A7E1A"/>
    <w:rsid w:val="004B0073"/>
    <w:rsid w:val="004B0945"/>
    <w:rsid w:val="004B0F29"/>
    <w:rsid w:val="004B1541"/>
    <w:rsid w:val="004B240E"/>
    <w:rsid w:val="004B29F4"/>
    <w:rsid w:val="004B4C27"/>
    <w:rsid w:val="004B60C3"/>
    <w:rsid w:val="004B6407"/>
    <w:rsid w:val="004B6923"/>
    <w:rsid w:val="004B6C62"/>
    <w:rsid w:val="004B7240"/>
    <w:rsid w:val="004B72DF"/>
    <w:rsid w:val="004B7495"/>
    <w:rsid w:val="004B780F"/>
    <w:rsid w:val="004B7B56"/>
    <w:rsid w:val="004C0459"/>
    <w:rsid w:val="004C098E"/>
    <w:rsid w:val="004C0C78"/>
    <w:rsid w:val="004C1BD6"/>
    <w:rsid w:val="004C20CF"/>
    <w:rsid w:val="004C299C"/>
    <w:rsid w:val="004C2A28"/>
    <w:rsid w:val="004C2E2E"/>
    <w:rsid w:val="004C3BC5"/>
    <w:rsid w:val="004C3D1C"/>
    <w:rsid w:val="004C4D54"/>
    <w:rsid w:val="004C63BB"/>
    <w:rsid w:val="004C6508"/>
    <w:rsid w:val="004C7023"/>
    <w:rsid w:val="004C7513"/>
    <w:rsid w:val="004D02AC"/>
    <w:rsid w:val="004D0383"/>
    <w:rsid w:val="004D1F3F"/>
    <w:rsid w:val="004D333E"/>
    <w:rsid w:val="004D3A72"/>
    <w:rsid w:val="004D3EE2"/>
    <w:rsid w:val="004D3F05"/>
    <w:rsid w:val="004D47AA"/>
    <w:rsid w:val="004D5BBA"/>
    <w:rsid w:val="004D5ED6"/>
    <w:rsid w:val="004D6540"/>
    <w:rsid w:val="004D7665"/>
    <w:rsid w:val="004E1C2A"/>
    <w:rsid w:val="004E2ACB"/>
    <w:rsid w:val="004E2F3C"/>
    <w:rsid w:val="004E38B0"/>
    <w:rsid w:val="004E3C28"/>
    <w:rsid w:val="004E4332"/>
    <w:rsid w:val="004E4E0B"/>
    <w:rsid w:val="004E684F"/>
    <w:rsid w:val="004E6856"/>
    <w:rsid w:val="004E6FB4"/>
    <w:rsid w:val="004F0977"/>
    <w:rsid w:val="004F1408"/>
    <w:rsid w:val="004F3510"/>
    <w:rsid w:val="004F394C"/>
    <w:rsid w:val="004F450B"/>
    <w:rsid w:val="004F4614"/>
    <w:rsid w:val="004F4E1D"/>
    <w:rsid w:val="004F529D"/>
    <w:rsid w:val="004F6257"/>
    <w:rsid w:val="004F6391"/>
    <w:rsid w:val="004F6A25"/>
    <w:rsid w:val="004F6AB0"/>
    <w:rsid w:val="004F6B4D"/>
    <w:rsid w:val="004F6F40"/>
    <w:rsid w:val="004F77A7"/>
    <w:rsid w:val="005000BD"/>
    <w:rsid w:val="005000DD"/>
    <w:rsid w:val="00503948"/>
    <w:rsid w:val="00503B09"/>
    <w:rsid w:val="00503DC4"/>
    <w:rsid w:val="0050416E"/>
    <w:rsid w:val="00504F5C"/>
    <w:rsid w:val="00505262"/>
    <w:rsid w:val="0050597B"/>
    <w:rsid w:val="00506DF8"/>
    <w:rsid w:val="00507451"/>
    <w:rsid w:val="00507FEB"/>
    <w:rsid w:val="00511F4D"/>
    <w:rsid w:val="005128A6"/>
    <w:rsid w:val="00514B3F"/>
    <w:rsid w:val="00514D6B"/>
    <w:rsid w:val="0051574E"/>
    <w:rsid w:val="0051725F"/>
    <w:rsid w:val="0051797F"/>
    <w:rsid w:val="00517CDD"/>
    <w:rsid w:val="00520095"/>
    <w:rsid w:val="00520645"/>
    <w:rsid w:val="0052168D"/>
    <w:rsid w:val="00521C8D"/>
    <w:rsid w:val="00522499"/>
    <w:rsid w:val="0052396A"/>
    <w:rsid w:val="00524491"/>
    <w:rsid w:val="00526C46"/>
    <w:rsid w:val="0052782C"/>
    <w:rsid w:val="00527A41"/>
    <w:rsid w:val="005309A1"/>
    <w:rsid w:val="00530E46"/>
    <w:rsid w:val="005324EF"/>
    <w:rsid w:val="0053286B"/>
    <w:rsid w:val="00533BDB"/>
    <w:rsid w:val="00535A3E"/>
    <w:rsid w:val="00536057"/>
    <w:rsid w:val="00536369"/>
    <w:rsid w:val="0053755E"/>
    <w:rsid w:val="005400FF"/>
    <w:rsid w:val="00540C69"/>
    <w:rsid w:val="00540E99"/>
    <w:rsid w:val="00541130"/>
    <w:rsid w:val="00541F92"/>
    <w:rsid w:val="00543D15"/>
    <w:rsid w:val="00543F8B"/>
    <w:rsid w:val="00545C00"/>
    <w:rsid w:val="005469B6"/>
    <w:rsid w:val="00546A8B"/>
    <w:rsid w:val="00546D5E"/>
    <w:rsid w:val="00546F02"/>
    <w:rsid w:val="0054770B"/>
    <w:rsid w:val="00547EA9"/>
    <w:rsid w:val="005508F9"/>
    <w:rsid w:val="00551073"/>
    <w:rsid w:val="00551DA4"/>
    <w:rsid w:val="0055213A"/>
    <w:rsid w:val="00553CE6"/>
    <w:rsid w:val="00554956"/>
    <w:rsid w:val="0055563F"/>
    <w:rsid w:val="00556532"/>
    <w:rsid w:val="00557BE6"/>
    <w:rsid w:val="005600BC"/>
    <w:rsid w:val="00561582"/>
    <w:rsid w:val="00563104"/>
    <w:rsid w:val="005646C1"/>
    <w:rsid w:val="005646CC"/>
    <w:rsid w:val="00564AC4"/>
    <w:rsid w:val="00564AF3"/>
    <w:rsid w:val="005652E4"/>
    <w:rsid w:val="00565730"/>
    <w:rsid w:val="005661CC"/>
    <w:rsid w:val="00566671"/>
    <w:rsid w:val="00566C8B"/>
    <w:rsid w:val="00567B22"/>
    <w:rsid w:val="0056A3EC"/>
    <w:rsid w:val="0057134C"/>
    <w:rsid w:val="0057331C"/>
    <w:rsid w:val="00573328"/>
    <w:rsid w:val="00573F07"/>
    <w:rsid w:val="005747FF"/>
    <w:rsid w:val="00576415"/>
    <w:rsid w:val="005778DB"/>
    <w:rsid w:val="005809F9"/>
    <w:rsid w:val="00580D0F"/>
    <w:rsid w:val="005810D0"/>
    <w:rsid w:val="00581E80"/>
    <w:rsid w:val="005824C0"/>
    <w:rsid w:val="00582560"/>
    <w:rsid w:val="00582FD7"/>
    <w:rsid w:val="0058320C"/>
    <w:rsid w:val="005832ED"/>
    <w:rsid w:val="00583524"/>
    <w:rsid w:val="005835A2"/>
    <w:rsid w:val="00583853"/>
    <w:rsid w:val="005857A8"/>
    <w:rsid w:val="005863D4"/>
    <w:rsid w:val="00586A63"/>
    <w:rsid w:val="0058713B"/>
    <w:rsid w:val="005873C8"/>
    <w:rsid w:val="005876D2"/>
    <w:rsid w:val="0059056C"/>
    <w:rsid w:val="005905CE"/>
    <w:rsid w:val="0059130B"/>
    <w:rsid w:val="005927C0"/>
    <w:rsid w:val="005944B0"/>
    <w:rsid w:val="0059573E"/>
    <w:rsid w:val="00596689"/>
    <w:rsid w:val="00596E54"/>
    <w:rsid w:val="00597D92"/>
    <w:rsid w:val="005A16FB"/>
    <w:rsid w:val="005A1A68"/>
    <w:rsid w:val="005A1CBA"/>
    <w:rsid w:val="005A1DE6"/>
    <w:rsid w:val="005A1FC4"/>
    <w:rsid w:val="005A2A5A"/>
    <w:rsid w:val="005A3076"/>
    <w:rsid w:val="005A3894"/>
    <w:rsid w:val="005A39FC"/>
    <w:rsid w:val="005A3B66"/>
    <w:rsid w:val="005A42E3"/>
    <w:rsid w:val="005A5C6C"/>
    <w:rsid w:val="005A5EA5"/>
    <w:rsid w:val="005A5F04"/>
    <w:rsid w:val="005A6B23"/>
    <w:rsid w:val="005A6DC2"/>
    <w:rsid w:val="005A77EB"/>
    <w:rsid w:val="005A783A"/>
    <w:rsid w:val="005B0870"/>
    <w:rsid w:val="005B12AB"/>
    <w:rsid w:val="005B13E0"/>
    <w:rsid w:val="005B1604"/>
    <w:rsid w:val="005B1762"/>
    <w:rsid w:val="005B1F8F"/>
    <w:rsid w:val="005B3067"/>
    <w:rsid w:val="005B4B88"/>
    <w:rsid w:val="005B4E6E"/>
    <w:rsid w:val="005B5605"/>
    <w:rsid w:val="005B5D60"/>
    <w:rsid w:val="005B5E31"/>
    <w:rsid w:val="005B64AE"/>
    <w:rsid w:val="005B6E2D"/>
    <w:rsid w:val="005B6E3D"/>
    <w:rsid w:val="005B7298"/>
    <w:rsid w:val="005C0C09"/>
    <w:rsid w:val="005C0FD7"/>
    <w:rsid w:val="005C1505"/>
    <w:rsid w:val="005C1BFC"/>
    <w:rsid w:val="005C2E2E"/>
    <w:rsid w:val="005C3B7C"/>
    <w:rsid w:val="005C57C8"/>
    <w:rsid w:val="005C5F47"/>
    <w:rsid w:val="005C629F"/>
    <w:rsid w:val="005C65BE"/>
    <w:rsid w:val="005C702D"/>
    <w:rsid w:val="005C7080"/>
    <w:rsid w:val="005C7A7D"/>
    <w:rsid w:val="005C7B55"/>
    <w:rsid w:val="005D0175"/>
    <w:rsid w:val="005D1CC4"/>
    <w:rsid w:val="005D252A"/>
    <w:rsid w:val="005D2D62"/>
    <w:rsid w:val="005D55F0"/>
    <w:rsid w:val="005D5A78"/>
    <w:rsid w:val="005D5DB0"/>
    <w:rsid w:val="005D5E5A"/>
    <w:rsid w:val="005D653E"/>
    <w:rsid w:val="005D6C82"/>
    <w:rsid w:val="005D6E55"/>
    <w:rsid w:val="005E0B43"/>
    <w:rsid w:val="005E0E38"/>
    <w:rsid w:val="005E13ED"/>
    <w:rsid w:val="005E1422"/>
    <w:rsid w:val="005E1FBA"/>
    <w:rsid w:val="005E1FD7"/>
    <w:rsid w:val="005E4742"/>
    <w:rsid w:val="005E4754"/>
    <w:rsid w:val="005E4F77"/>
    <w:rsid w:val="005E6829"/>
    <w:rsid w:val="005F01A3"/>
    <w:rsid w:val="005F0339"/>
    <w:rsid w:val="005F10D4"/>
    <w:rsid w:val="005F1B88"/>
    <w:rsid w:val="005F1D7C"/>
    <w:rsid w:val="005F26E8"/>
    <w:rsid w:val="005F275A"/>
    <w:rsid w:val="005F2E08"/>
    <w:rsid w:val="005F2E12"/>
    <w:rsid w:val="005F477F"/>
    <w:rsid w:val="005F68BF"/>
    <w:rsid w:val="005F78DD"/>
    <w:rsid w:val="005F7A4D"/>
    <w:rsid w:val="0060083E"/>
    <w:rsid w:val="00601843"/>
    <w:rsid w:val="00601B68"/>
    <w:rsid w:val="00602DD1"/>
    <w:rsid w:val="0060359B"/>
    <w:rsid w:val="00603741"/>
    <w:rsid w:val="00603F69"/>
    <w:rsid w:val="006040DA"/>
    <w:rsid w:val="006047BD"/>
    <w:rsid w:val="00605599"/>
    <w:rsid w:val="0060699F"/>
    <w:rsid w:val="00607675"/>
    <w:rsid w:val="00610F53"/>
    <w:rsid w:val="00611769"/>
    <w:rsid w:val="00612BF0"/>
    <w:rsid w:val="00612E3F"/>
    <w:rsid w:val="00613208"/>
    <w:rsid w:val="00613D70"/>
    <w:rsid w:val="006146D8"/>
    <w:rsid w:val="006153AF"/>
    <w:rsid w:val="006157EA"/>
    <w:rsid w:val="00615FA4"/>
    <w:rsid w:val="00616767"/>
    <w:rsid w:val="00616844"/>
    <w:rsid w:val="006168FB"/>
    <w:rsid w:val="0061698B"/>
    <w:rsid w:val="00616F47"/>
    <w:rsid w:val="00616F61"/>
    <w:rsid w:val="00617B2E"/>
    <w:rsid w:val="00620152"/>
    <w:rsid w:val="00620917"/>
    <w:rsid w:val="0062163D"/>
    <w:rsid w:val="00623A9E"/>
    <w:rsid w:val="00623ACE"/>
    <w:rsid w:val="0062459D"/>
    <w:rsid w:val="00624945"/>
    <w:rsid w:val="00624A20"/>
    <w:rsid w:val="00624C9B"/>
    <w:rsid w:val="00624E41"/>
    <w:rsid w:val="006255E3"/>
    <w:rsid w:val="006266F6"/>
    <w:rsid w:val="00630BB3"/>
    <w:rsid w:val="0063109B"/>
    <w:rsid w:val="00632182"/>
    <w:rsid w:val="0063250E"/>
    <w:rsid w:val="006335DF"/>
    <w:rsid w:val="00634717"/>
    <w:rsid w:val="0063670E"/>
    <w:rsid w:val="0063693A"/>
    <w:rsid w:val="00636AFC"/>
    <w:rsid w:val="00637181"/>
    <w:rsid w:val="00637790"/>
    <w:rsid w:val="00637AF8"/>
    <w:rsid w:val="006412BE"/>
    <w:rsid w:val="0064144D"/>
    <w:rsid w:val="00641609"/>
    <w:rsid w:val="0064160E"/>
    <w:rsid w:val="0064162A"/>
    <w:rsid w:val="00642389"/>
    <w:rsid w:val="0064263D"/>
    <w:rsid w:val="00643808"/>
    <w:rsid w:val="006439ED"/>
    <w:rsid w:val="00644306"/>
    <w:rsid w:val="006450E2"/>
    <w:rsid w:val="006453D8"/>
    <w:rsid w:val="00645F2A"/>
    <w:rsid w:val="00647B03"/>
    <w:rsid w:val="00650503"/>
    <w:rsid w:val="00650629"/>
    <w:rsid w:val="00650962"/>
    <w:rsid w:val="00651A1C"/>
    <w:rsid w:val="00651AEA"/>
    <w:rsid w:val="00651E73"/>
    <w:rsid w:val="006522FD"/>
    <w:rsid w:val="00652800"/>
    <w:rsid w:val="006530CA"/>
    <w:rsid w:val="00653327"/>
    <w:rsid w:val="00653AB0"/>
    <w:rsid w:val="00653C5D"/>
    <w:rsid w:val="006544A7"/>
    <w:rsid w:val="00654FA8"/>
    <w:rsid w:val="006552BE"/>
    <w:rsid w:val="00655A4C"/>
    <w:rsid w:val="006568C2"/>
    <w:rsid w:val="00656B29"/>
    <w:rsid w:val="00656F1C"/>
    <w:rsid w:val="006570E5"/>
    <w:rsid w:val="006618E3"/>
    <w:rsid w:val="00661D06"/>
    <w:rsid w:val="00662900"/>
    <w:rsid w:val="00662E97"/>
    <w:rsid w:val="006638B4"/>
    <w:rsid w:val="0066400D"/>
    <w:rsid w:val="0066434C"/>
    <w:rsid w:val="006644C4"/>
    <w:rsid w:val="00664FAE"/>
    <w:rsid w:val="0066665B"/>
    <w:rsid w:val="006676B4"/>
    <w:rsid w:val="00667E78"/>
    <w:rsid w:val="00670EE3"/>
    <w:rsid w:val="0067243B"/>
    <w:rsid w:val="00672C75"/>
    <w:rsid w:val="0067331F"/>
    <w:rsid w:val="00673896"/>
    <w:rsid w:val="00673C32"/>
    <w:rsid w:val="006742E8"/>
    <w:rsid w:val="0067482E"/>
    <w:rsid w:val="006749A2"/>
    <w:rsid w:val="00674A97"/>
    <w:rsid w:val="00675260"/>
    <w:rsid w:val="00676DFC"/>
    <w:rsid w:val="00677DDB"/>
    <w:rsid w:val="00677EF0"/>
    <w:rsid w:val="00680390"/>
    <w:rsid w:val="006814BF"/>
    <w:rsid w:val="00681F32"/>
    <w:rsid w:val="006834D1"/>
    <w:rsid w:val="006839CC"/>
    <w:rsid w:val="00683AEC"/>
    <w:rsid w:val="00684672"/>
    <w:rsid w:val="0068481E"/>
    <w:rsid w:val="00685005"/>
    <w:rsid w:val="006861FA"/>
    <w:rsid w:val="0068666F"/>
    <w:rsid w:val="006867E5"/>
    <w:rsid w:val="0068780A"/>
    <w:rsid w:val="00687ED6"/>
    <w:rsid w:val="00690267"/>
    <w:rsid w:val="006906E7"/>
    <w:rsid w:val="006910D1"/>
    <w:rsid w:val="0069115F"/>
    <w:rsid w:val="00693421"/>
    <w:rsid w:val="00693646"/>
    <w:rsid w:val="00693BB8"/>
    <w:rsid w:val="00694664"/>
    <w:rsid w:val="006954D4"/>
    <w:rsid w:val="0069598B"/>
    <w:rsid w:val="00695AF0"/>
    <w:rsid w:val="006A0F66"/>
    <w:rsid w:val="006A149E"/>
    <w:rsid w:val="006A1A8E"/>
    <w:rsid w:val="006A1CF6"/>
    <w:rsid w:val="006A2D9E"/>
    <w:rsid w:val="006A36DB"/>
    <w:rsid w:val="006A3C18"/>
    <w:rsid w:val="006A3EF2"/>
    <w:rsid w:val="006A44D0"/>
    <w:rsid w:val="006A48C1"/>
    <w:rsid w:val="006A510D"/>
    <w:rsid w:val="006A51A4"/>
    <w:rsid w:val="006A7B16"/>
    <w:rsid w:val="006A7D88"/>
    <w:rsid w:val="006B06B2"/>
    <w:rsid w:val="006B1318"/>
    <w:rsid w:val="006B1FFA"/>
    <w:rsid w:val="006B2A60"/>
    <w:rsid w:val="006B3564"/>
    <w:rsid w:val="006B37E6"/>
    <w:rsid w:val="006B3D05"/>
    <w:rsid w:val="006B3D8F"/>
    <w:rsid w:val="006B42E3"/>
    <w:rsid w:val="006B4449"/>
    <w:rsid w:val="006B44E9"/>
    <w:rsid w:val="006B4544"/>
    <w:rsid w:val="006B57DC"/>
    <w:rsid w:val="006B5896"/>
    <w:rsid w:val="006B6A30"/>
    <w:rsid w:val="006B73E5"/>
    <w:rsid w:val="006C0050"/>
    <w:rsid w:val="006C00A3"/>
    <w:rsid w:val="006C0929"/>
    <w:rsid w:val="006C0EF6"/>
    <w:rsid w:val="006C3784"/>
    <w:rsid w:val="006C3A0D"/>
    <w:rsid w:val="006C460A"/>
    <w:rsid w:val="006C4880"/>
    <w:rsid w:val="006C7324"/>
    <w:rsid w:val="006C7AB5"/>
    <w:rsid w:val="006D011C"/>
    <w:rsid w:val="006D062E"/>
    <w:rsid w:val="006D0792"/>
    <w:rsid w:val="006D0817"/>
    <w:rsid w:val="006D0996"/>
    <w:rsid w:val="006D196F"/>
    <w:rsid w:val="006D2405"/>
    <w:rsid w:val="006D3A0E"/>
    <w:rsid w:val="006D48C1"/>
    <w:rsid w:val="006D4936"/>
    <w:rsid w:val="006D4A39"/>
    <w:rsid w:val="006D53A4"/>
    <w:rsid w:val="006D6748"/>
    <w:rsid w:val="006E0023"/>
    <w:rsid w:val="006E08A7"/>
    <w:rsid w:val="006E08C4"/>
    <w:rsid w:val="006E091B"/>
    <w:rsid w:val="006E0CF4"/>
    <w:rsid w:val="006E12D0"/>
    <w:rsid w:val="006E2552"/>
    <w:rsid w:val="006E42C8"/>
    <w:rsid w:val="006E4800"/>
    <w:rsid w:val="006E48B1"/>
    <w:rsid w:val="006E560F"/>
    <w:rsid w:val="006E5B90"/>
    <w:rsid w:val="006E60D3"/>
    <w:rsid w:val="006E653A"/>
    <w:rsid w:val="006E6EB1"/>
    <w:rsid w:val="006E74B7"/>
    <w:rsid w:val="006E79B6"/>
    <w:rsid w:val="006F054E"/>
    <w:rsid w:val="006F0A0A"/>
    <w:rsid w:val="006F15D8"/>
    <w:rsid w:val="006F167C"/>
    <w:rsid w:val="006F19CB"/>
    <w:rsid w:val="006F1B19"/>
    <w:rsid w:val="006F2808"/>
    <w:rsid w:val="006F3300"/>
    <w:rsid w:val="006F3613"/>
    <w:rsid w:val="006F3839"/>
    <w:rsid w:val="006F4503"/>
    <w:rsid w:val="006F470C"/>
    <w:rsid w:val="006F7D13"/>
    <w:rsid w:val="006F7D37"/>
    <w:rsid w:val="00701DAC"/>
    <w:rsid w:val="00702B3A"/>
    <w:rsid w:val="007033CC"/>
    <w:rsid w:val="007037B7"/>
    <w:rsid w:val="00703C90"/>
    <w:rsid w:val="00703F9E"/>
    <w:rsid w:val="00704694"/>
    <w:rsid w:val="00704F33"/>
    <w:rsid w:val="0070510A"/>
    <w:rsid w:val="007058CD"/>
    <w:rsid w:val="00705D75"/>
    <w:rsid w:val="00706181"/>
    <w:rsid w:val="0070723B"/>
    <w:rsid w:val="00710F0D"/>
    <w:rsid w:val="007111B7"/>
    <w:rsid w:val="007128B9"/>
    <w:rsid w:val="00712DA7"/>
    <w:rsid w:val="00714956"/>
    <w:rsid w:val="00714C60"/>
    <w:rsid w:val="00714D58"/>
    <w:rsid w:val="00715EC5"/>
    <w:rsid w:val="00715F89"/>
    <w:rsid w:val="00716019"/>
    <w:rsid w:val="0071678F"/>
    <w:rsid w:val="00716FB7"/>
    <w:rsid w:val="00717C66"/>
    <w:rsid w:val="007203AC"/>
    <w:rsid w:val="0072144B"/>
    <w:rsid w:val="00722023"/>
    <w:rsid w:val="00722D6B"/>
    <w:rsid w:val="00723647"/>
    <w:rsid w:val="00723791"/>
    <w:rsid w:val="00723956"/>
    <w:rsid w:val="00724203"/>
    <w:rsid w:val="007245BC"/>
    <w:rsid w:val="00725C3B"/>
    <w:rsid w:val="00725D14"/>
    <w:rsid w:val="007266FB"/>
    <w:rsid w:val="007305A0"/>
    <w:rsid w:val="0073212B"/>
    <w:rsid w:val="00732FAF"/>
    <w:rsid w:val="007335BA"/>
    <w:rsid w:val="00733D6A"/>
    <w:rsid w:val="00734065"/>
    <w:rsid w:val="007346E5"/>
    <w:rsid w:val="00734894"/>
    <w:rsid w:val="00735327"/>
    <w:rsid w:val="00735451"/>
    <w:rsid w:val="00740573"/>
    <w:rsid w:val="00740825"/>
    <w:rsid w:val="00741479"/>
    <w:rsid w:val="007414DA"/>
    <w:rsid w:val="00741FDB"/>
    <w:rsid w:val="007448D2"/>
    <w:rsid w:val="00744A73"/>
    <w:rsid w:val="00744DB8"/>
    <w:rsid w:val="00745C28"/>
    <w:rsid w:val="007460FF"/>
    <w:rsid w:val="00746ED2"/>
    <w:rsid w:val="007474D4"/>
    <w:rsid w:val="007511C6"/>
    <w:rsid w:val="0075179D"/>
    <w:rsid w:val="007518BC"/>
    <w:rsid w:val="0075322D"/>
    <w:rsid w:val="00753650"/>
    <w:rsid w:val="00753D56"/>
    <w:rsid w:val="007557F7"/>
    <w:rsid w:val="007564AE"/>
    <w:rsid w:val="00757082"/>
    <w:rsid w:val="00757591"/>
    <w:rsid w:val="00757633"/>
    <w:rsid w:val="00757A59"/>
    <w:rsid w:val="00757DD5"/>
    <w:rsid w:val="007607F1"/>
    <w:rsid w:val="007617A7"/>
    <w:rsid w:val="00761956"/>
    <w:rsid w:val="00762125"/>
    <w:rsid w:val="00762D09"/>
    <w:rsid w:val="007635C3"/>
    <w:rsid w:val="0076420F"/>
    <w:rsid w:val="00764E81"/>
    <w:rsid w:val="00765901"/>
    <w:rsid w:val="00765E06"/>
    <w:rsid w:val="00765F79"/>
    <w:rsid w:val="00766632"/>
    <w:rsid w:val="00767A7A"/>
    <w:rsid w:val="007700C2"/>
    <w:rsid w:val="007706FF"/>
    <w:rsid w:val="00770891"/>
    <w:rsid w:val="00770C61"/>
    <w:rsid w:val="00772BA3"/>
    <w:rsid w:val="00773A85"/>
    <w:rsid w:val="00774A4B"/>
    <w:rsid w:val="00774AD4"/>
    <w:rsid w:val="00775327"/>
    <w:rsid w:val="00775931"/>
    <w:rsid w:val="00775B68"/>
    <w:rsid w:val="007763FE"/>
    <w:rsid w:val="00776616"/>
    <w:rsid w:val="00776998"/>
    <w:rsid w:val="007776A2"/>
    <w:rsid w:val="00777849"/>
    <w:rsid w:val="00780A99"/>
    <w:rsid w:val="00781C4F"/>
    <w:rsid w:val="00782487"/>
    <w:rsid w:val="00782A2E"/>
    <w:rsid w:val="00782B11"/>
    <w:rsid w:val="007836C0"/>
    <w:rsid w:val="00785EE3"/>
    <w:rsid w:val="0078667E"/>
    <w:rsid w:val="00791513"/>
    <w:rsid w:val="00791691"/>
    <w:rsid w:val="007916F3"/>
    <w:rsid w:val="007919DC"/>
    <w:rsid w:val="00791B72"/>
    <w:rsid w:val="00791C7F"/>
    <w:rsid w:val="007932ED"/>
    <w:rsid w:val="00794D45"/>
    <w:rsid w:val="00796888"/>
    <w:rsid w:val="00797FD3"/>
    <w:rsid w:val="007A01D7"/>
    <w:rsid w:val="007A1326"/>
    <w:rsid w:val="007A2B7B"/>
    <w:rsid w:val="007A3356"/>
    <w:rsid w:val="007A36F3"/>
    <w:rsid w:val="007A4CEF"/>
    <w:rsid w:val="007A55A8"/>
    <w:rsid w:val="007A5A3A"/>
    <w:rsid w:val="007A78E8"/>
    <w:rsid w:val="007B0033"/>
    <w:rsid w:val="007B11F2"/>
    <w:rsid w:val="007B24C4"/>
    <w:rsid w:val="007B5002"/>
    <w:rsid w:val="007B50E4"/>
    <w:rsid w:val="007B5236"/>
    <w:rsid w:val="007B6B2F"/>
    <w:rsid w:val="007C057B"/>
    <w:rsid w:val="007C1328"/>
    <w:rsid w:val="007C1661"/>
    <w:rsid w:val="007C1A9E"/>
    <w:rsid w:val="007C323C"/>
    <w:rsid w:val="007C5179"/>
    <w:rsid w:val="007C6E38"/>
    <w:rsid w:val="007C6F3F"/>
    <w:rsid w:val="007D1BD1"/>
    <w:rsid w:val="007D1C63"/>
    <w:rsid w:val="007D1E58"/>
    <w:rsid w:val="007D2008"/>
    <w:rsid w:val="007D212E"/>
    <w:rsid w:val="007D23D2"/>
    <w:rsid w:val="007D458F"/>
    <w:rsid w:val="007D4CF5"/>
    <w:rsid w:val="007D5655"/>
    <w:rsid w:val="007D5A52"/>
    <w:rsid w:val="007D6C99"/>
    <w:rsid w:val="007D7CF5"/>
    <w:rsid w:val="007D7E58"/>
    <w:rsid w:val="007E0BB2"/>
    <w:rsid w:val="007E1A37"/>
    <w:rsid w:val="007E2BC4"/>
    <w:rsid w:val="007E41AD"/>
    <w:rsid w:val="007E48F6"/>
    <w:rsid w:val="007E5E9E"/>
    <w:rsid w:val="007E6502"/>
    <w:rsid w:val="007E7815"/>
    <w:rsid w:val="007F0490"/>
    <w:rsid w:val="007F0648"/>
    <w:rsid w:val="007F0C64"/>
    <w:rsid w:val="007F0CA9"/>
    <w:rsid w:val="007F13C2"/>
    <w:rsid w:val="007F1493"/>
    <w:rsid w:val="007F15BC"/>
    <w:rsid w:val="007F266D"/>
    <w:rsid w:val="007F2722"/>
    <w:rsid w:val="007F3524"/>
    <w:rsid w:val="007F576D"/>
    <w:rsid w:val="007F637A"/>
    <w:rsid w:val="007F66A6"/>
    <w:rsid w:val="007F69A5"/>
    <w:rsid w:val="007F76BF"/>
    <w:rsid w:val="007F77B7"/>
    <w:rsid w:val="008003CD"/>
    <w:rsid w:val="00800512"/>
    <w:rsid w:val="00800DAB"/>
    <w:rsid w:val="00800EA9"/>
    <w:rsid w:val="00801303"/>
    <w:rsid w:val="00801687"/>
    <w:rsid w:val="00801717"/>
    <w:rsid w:val="008019EE"/>
    <w:rsid w:val="00801C13"/>
    <w:rsid w:val="00802022"/>
    <w:rsid w:val="0080207C"/>
    <w:rsid w:val="008028A3"/>
    <w:rsid w:val="00802917"/>
    <w:rsid w:val="00803479"/>
    <w:rsid w:val="008041C0"/>
    <w:rsid w:val="008049C7"/>
    <w:rsid w:val="00805573"/>
    <w:rsid w:val="0080570D"/>
    <w:rsid w:val="008059C1"/>
    <w:rsid w:val="0080662F"/>
    <w:rsid w:val="00806C91"/>
    <w:rsid w:val="00806E4B"/>
    <w:rsid w:val="00807142"/>
    <w:rsid w:val="0080761E"/>
    <w:rsid w:val="008076CA"/>
    <w:rsid w:val="008077B5"/>
    <w:rsid w:val="0081065F"/>
    <w:rsid w:val="00810E72"/>
    <w:rsid w:val="0081122B"/>
    <w:rsid w:val="0081179B"/>
    <w:rsid w:val="00812DCB"/>
    <w:rsid w:val="00813FA5"/>
    <w:rsid w:val="00813FFB"/>
    <w:rsid w:val="0081523F"/>
    <w:rsid w:val="00816151"/>
    <w:rsid w:val="00817268"/>
    <w:rsid w:val="00817717"/>
    <w:rsid w:val="00817C05"/>
    <w:rsid w:val="008203B7"/>
    <w:rsid w:val="00820BB7"/>
    <w:rsid w:val="008212BE"/>
    <w:rsid w:val="008218CF"/>
    <w:rsid w:val="008230A3"/>
    <w:rsid w:val="008248E7"/>
    <w:rsid w:val="00824BB9"/>
    <w:rsid w:val="00824F02"/>
    <w:rsid w:val="00825595"/>
    <w:rsid w:val="0082642E"/>
    <w:rsid w:val="008268C3"/>
    <w:rsid w:val="00826BD1"/>
    <w:rsid w:val="00826C4F"/>
    <w:rsid w:val="00827788"/>
    <w:rsid w:val="00827993"/>
    <w:rsid w:val="00830264"/>
    <w:rsid w:val="0083077D"/>
    <w:rsid w:val="00830A48"/>
    <w:rsid w:val="0083190E"/>
    <w:rsid w:val="00831C89"/>
    <w:rsid w:val="00832DA5"/>
    <w:rsid w:val="00832F4B"/>
    <w:rsid w:val="008336EE"/>
    <w:rsid w:val="00833A2E"/>
    <w:rsid w:val="00833EDF"/>
    <w:rsid w:val="00834038"/>
    <w:rsid w:val="008361D5"/>
    <w:rsid w:val="00836BAF"/>
    <w:rsid w:val="008377AF"/>
    <w:rsid w:val="00837BFD"/>
    <w:rsid w:val="008404C4"/>
    <w:rsid w:val="0084056D"/>
    <w:rsid w:val="00841080"/>
    <w:rsid w:val="008412F7"/>
    <w:rsid w:val="008414BB"/>
    <w:rsid w:val="00841B54"/>
    <w:rsid w:val="008434A7"/>
    <w:rsid w:val="0084375D"/>
    <w:rsid w:val="00843ED1"/>
    <w:rsid w:val="00844272"/>
    <w:rsid w:val="008442E6"/>
    <w:rsid w:val="0084446D"/>
    <w:rsid w:val="008455DA"/>
    <w:rsid w:val="00845699"/>
    <w:rsid w:val="00845D25"/>
    <w:rsid w:val="008461D1"/>
    <w:rsid w:val="00846739"/>
    <w:rsid w:val="008467D0"/>
    <w:rsid w:val="008470D0"/>
    <w:rsid w:val="008471DC"/>
    <w:rsid w:val="008505C3"/>
    <w:rsid w:val="008505DC"/>
    <w:rsid w:val="008509F0"/>
    <w:rsid w:val="0085162F"/>
    <w:rsid w:val="00851875"/>
    <w:rsid w:val="0085213F"/>
    <w:rsid w:val="00852357"/>
    <w:rsid w:val="00852B7B"/>
    <w:rsid w:val="008531E7"/>
    <w:rsid w:val="00853CB0"/>
    <w:rsid w:val="0085448C"/>
    <w:rsid w:val="00854B90"/>
    <w:rsid w:val="00855048"/>
    <w:rsid w:val="00855249"/>
    <w:rsid w:val="008563D3"/>
    <w:rsid w:val="00856E64"/>
    <w:rsid w:val="00857B7C"/>
    <w:rsid w:val="00860621"/>
    <w:rsid w:val="00860A52"/>
    <w:rsid w:val="00862496"/>
    <w:rsid w:val="00862960"/>
    <w:rsid w:val="00862CDF"/>
    <w:rsid w:val="00863532"/>
    <w:rsid w:val="008641E8"/>
    <w:rsid w:val="00865EC3"/>
    <w:rsid w:val="0086629C"/>
    <w:rsid w:val="00866415"/>
    <w:rsid w:val="0086672A"/>
    <w:rsid w:val="0086679A"/>
    <w:rsid w:val="00867469"/>
    <w:rsid w:val="00870838"/>
    <w:rsid w:val="00870A3D"/>
    <w:rsid w:val="00870D1F"/>
    <w:rsid w:val="00870F6E"/>
    <w:rsid w:val="00871D04"/>
    <w:rsid w:val="008727C5"/>
    <w:rsid w:val="008736AC"/>
    <w:rsid w:val="008740BA"/>
    <w:rsid w:val="00874C1F"/>
    <w:rsid w:val="00876554"/>
    <w:rsid w:val="00876B50"/>
    <w:rsid w:val="008809E7"/>
    <w:rsid w:val="00880A08"/>
    <w:rsid w:val="00880DD8"/>
    <w:rsid w:val="00880FF8"/>
    <w:rsid w:val="008810A4"/>
    <w:rsid w:val="008813A0"/>
    <w:rsid w:val="00881ED7"/>
    <w:rsid w:val="00881FCC"/>
    <w:rsid w:val="008821C7"/>
    <w:rsid w:val="00882E98"/>
    <w:rsid w:val="00883242"/>
    <w:rsid w:val="00883A53"/>
    <w:rsid w:val="008840D8"/>
    <w:rsid w:val="00885AC9"/>
    <w:rsid w:val="00885C59"/>
    <w:rsid w:val="0088722D"/>
    <w:rsid w:val="00887AD3"/>
    <w:rsid w:val="00890C47"/>
    <w:rsid w:val="008922BB"/>
    <w:rsid w:val="0089256F"/>
    <w:rsid w:val="008938D0"/>
    <w:rsid w:val="00893CDB"/>
    <w:rsid w:val="00893D12"/>
    <w:rsid w:val="0089468F"/>
    <w:rsid w:val="00895105"/>
    <w:rsid w:val="00895316"/>
    <w:rsid w:val="0089578B"/>
    <w:rsid w:val="00895861"/>
    <w:rsid w:val="00896107"/>
    <w:rsid w:val="00897B91"/>
    <w:rsid w:val="008A00A0"/>
    <w:rsid w:val="008A034B"/>
    <w:rsid w:val="008A0836"/>
    <w:rsid w:val="008A0D70"/>
    <w:rsid w:val="008A0F83"/>
    <w:rsid w:val="008A21F0"/>
    <w:rsid w:val="008A5DE5"/>
    <w:rsid w:val="008A5E0D"/>
    <w:rsid w:val="008A6281"/>
    <w:rsid w:val="008A6510"/>
    <w:rsid w:val="008A7FB2"/>
    <w:rsid w:val="008B0630"/>
    <w:rsid w:val="008B1EA7"/>
    <w:rsid w:val="008B1FDB"/>
    <w:rsid w:val="008B2191"/>
    <w:rsid w:val="008B2A54"/>
    <w:rsid w:val="008B2A5B"/>
    <w:rsid w:val="008B367A"/>
    <w:rsid w:val="008B430F"/>
    <w:rsid w:val="008B44C9"/>
    <w:rsid w:val="008B44DF"/>
    <w:rsid w:val="008B4DA3"/>
    <w:rsid w:val="008B4FF4"/>
    <w:rsid w:val="008B527B"/>
    <w:rsid w:val="008B6668"/>
    <w:rsid w:val="008B6729"/>
    <w:rsid w:val="008B6FA1"/>
    <w:rsid w:val="008B7946"/>
    <w:rsid w:val="008B7F83"/>
    <w:rsid w:val="008C0691"/>
    <w:rsid w:val="008C085A"/>
    <w:rsid w:val="008C1A20"/>
    <w:rsid w:val="008C1DF0"/>
    <w:rsid w:val="008C2599"/>
    <w:rsid w:val="008C2FB5"/>
    <w:rsid w:val="008C302C"/>
    <w:rsid w:val="008C32A6"/>
    <w:rsid w:val="008C4952"/>
    <w:rsid w:val="008C4CAB"/>
    <w:rsid w:val="008C6461"/>
    <w:rsid w:val="008C6BA4"/>
    <w:rsid w:val="008C6F82"/>
    <w:rsid w:val="008C7CBC"/>
    <w:rsid w:val="008D0067"/>
    <w:rsid w:val="008D11BF"/>
    <w:rsid w:val="008D125E"/>
    <w:rsid w:val="008D269D"/>
    <w:rsid w:val="008D2DC5"/>
    <w:rsid w:val="008D3105"/>
    <w:rsid w:val="008D3C7F"/>
    <w:rsid w:val="008D5308"/>
    <w:rsid w:val="008D55BF"/>
    <w:rsid w:val="008D61E0"/>
    <w:rsid w:val="008D6722"/>
    <w:rsid w:val="008D6E1D"/>
    <w:rsid w:val="008D7508"/>
    <w:rsid w:val="008D7916"/>
    <w:rsid w:val="008D7AB2"/>
    <w:rsid w:val="008E0259"/>
    <w:rsid w:val="008E14AD"/>
    <w:rsid w:val="008E43E0"/>
    <w:rsid w:val="008E44FF"/>
    <w:rsid w:val="008E48BA"/>
    <w:rsid w:val="008E4A0E"/>
    <w:rsid w:val="008E4E59"/>
    <w:rsid w:val="008E6919"/>
    <w:rsid w:val="008E7502"/>
    <w:rsid w:val="008F0115"/>
    <w:rsid w:val="008F0383"/>
    <w:rsid w:val="008F11FE"/>
    <w:rsid w:val="008F1393"/>
    <w:rsid w:val="008F1F6A"/>
    <w:rsid w:val="008F272B"/>
    <w:rsid w:val="008F27F2"/>
    <w:rsid w:val="008F28E7"/>
    <w:rsid w:val="008F3EDF"/>
    <w:rsid w:val="008F547C"/>
    <w:rsid w:val="008F56DB"/>
    <w:rsid w:val="008F59A2"/>
    <w:rsid w:val="0090053B"/>
    <w:rsid w:val="00900E59"/>
    <w:rsid w:val="00900FCF"/>
    <w:rsid w:val="00901298"/>
    <w:rsid w:val="009014F7"/>
    <w:rsid w:val="0090182F"/>
    <w:rsid w:val="009019BB"/>
    <w:rsid w:val="009020EC"/>
    <w:rsid w:val="00902919"/>
    <w:rsid w:val="0090315B"/>
    <w:rsid w:val="009032E7"/>
    <w:rsid w:val="009033B0"/>
    <w:rsid w:val="00903B51"/>
    <w:rsid w:val="00904350"/>
    <w:rsid w:val="00905380"/>
    <w:rsid w:val="009055C7"/>
    <w:rsid w:val="00905926"/>
    <w:rsid w:val="00905E79"/>
    <w:rsid w:val="0090604A"/>
    <w:rsid w:val="009069F2"/>
    <w:rsid w:val="00906E4E"/>
    <w:rsid w:val="009078AB"/>
    <w:rsid w:val="0091055E"/>
    <w:rsid w:val="009119F0"/>
    <w:rsid w:val="00912C5D"/>
    <w:rsid w:val="00912EC7"/>
    <w:rsid w:val="00913D40"/>
    <w:rsid w:val="00915275"/>
    <w:rsid w:val="009153A2"/>
    <w:rsid w:val="0091571A"/>
    <w:rsid w:val="00915AC4"/>
    <w:rsid w:val="00915B89"/>
    <w:rsid w:val="009168AE"/>
    <w:rsid w:val="00916C7D"/>
    <w:rsid w:val="00917676"/>
    <w:rsid w:val="00920603"/>
    <w:rsid w:val="00920A1E"/>
    <w:rsid w:val="00920C71"/>
    <w:rsid w:val="0092113D"/>
    <w:rsid w:val="009227DD"/>
    <w:rsid w:val="00923015"/>
    <w:rsid w:val="009234D0"/>
    <w:rsid w:val="00923ED7"/>
    <w:rsid w:val="0092443E"/>
    <w:rsid w:val="00925013"/>
    <w:rsid w:val="00925024"/>
    <w:rsid w:val="00925655"/>
    <w:rsid w:val="00925733"/>
    <w:rsid w:val="009257A8"/>
    <w:rsid w:val="009261C8"/>
    <w:rsid w:val="009268DC"/>
    <w:rsid w:val="00926C33"/>
    <w:rsid w:val="00926D03"/>
    <w:rsid w:val="00926F76"/>
    <w:rsid w:val="00927D37"/>
    <w:rsid w:val="00927DB3"/>
    <w:rsid w:val="00927E08"/>
    <w:rsid w:val="00930D17"/>
    <w:rsid w:val="00930ED6"/>
    <w:rsid w:val="00930F5C"/>
    <w:rsid w:val="00931206"/>
    <w:rsid w:val="00932077"/>
    <w:rsid w:val="00932A03"/>
    <w:rsid w:val="00932CB9"/>
    <w:rsid w:val="0093313E"/>
    <w:rsid w:val="009331F9"/>
    <w:rsid w:val="00933857"/>
    <w:rsid w:val="00934012"/>
    <w:rsid w:val="0093530F"/>
    <w:rsid w:val="0093536A"/>
    <w:rsid w:val="00935397"/>
    <w:rsid w:val="0093592F"/>
    <w:rsid w:val="00936090"/>
    <w:rsid w:val="009360DF"/>
    <w:rsid w:val="0093627E"/>
    <w:rsid w:val="009363F0"/>
    <w:rsid w:val="0093688D"/>
    <w:rsid w:val="00936CAA"/>
    <w:rsid w:val="009376E6"/>
    <w:rsid w:val="0094165A"/>
    <w:rsid w:val="00942056"/>
    <w:rsid w:val="009429D1"/>
    <w:rsid w:val="00942E67"/>
    <w:rsid w:val="00943299"/>
    <w:rsid w:val="00943523"/>
    <w:rsid w:val="009438A7"/>
    <w:rsid w:val="009458AF"/>
    <w:rsid w:val="00946555"/>
    <w:rsid w:val="00947265"/>
    <w:rsid w:val="009504F0"/>
    <w:rsid w:val="00950B48"/>
    <w:rsid w:val="00951174"/>
    <w:rsid w:val="009520A1"/>
    <w:rsid w:val="009522E2"/>
    <w:rsid w:val="0095259D"/>
    <w:rsid w:val="009528C1"/>
    <w:rsid w:val="009528DB"/>
    <w:rsid w:val="009532C7"/>
    <w:rsid w:val="009536DA"/>
    <w:rsid w:val="00953881"/>
    <w:rsid w:val="00953891"/>
    <w:rsid w:val="00953E82"/>
    <w:rsid w:val="00955D6C"/>
    <w:rsid w:val="00960547"/>
    <w:rsid w:val="00960CCA"/>
    <w:rsid w:val="00960E03"/>
    <w:rsid w:val="009624AB"/>
    <w:rsid w:val="009634F6"/>
    <w:rsid w:val="00963579"/>
    <w:rsid w:val="00963FEC"/>
    <w:rsid w:val="0096422F"/>
    <w:rsid w:val="00964932"/>
    <w:rsid w:val="00964AE3"/>
    <w:rsid w:val="009658D8"/>
    <w:rsid w:val="009659C6"/>
    <w:rsid w:val="00965F05"/>
    <w:rsid w:val="0096720F"/>
    <w:rsid w:val="0097036E"/>
    <w:rsid w:val="00970968"/>
    <w:rsid w:val="0097136D"/>
    <w:rsid w:val="009718BF"/>
    <w:rsid w:val="0097255E"/>
    <w:rsid w:val="009726F3"/>
    <w:rsid w:val="00973DB2"/>
    <w:rsid w:val="009777E3"/>
    <w:rsid w:val="00981190"/>
    <w:rsid w:val="00981475"/>
    <w:rsid w:val="00981668"/>
    <w:rsid w:val="00984331"/>
    <w:rsid w:val="00984C07"/>
    <w:rsid w:val="00984DF7"/>
    <w:rsid w:val="009850A3"/>
    <w:rsid w:val="00985F69"/>
    <w:rsid w:val="00987813"/>
    <w:rsid w:val="00987C73"/>
    <w:rsid w:val="00990709"/>
    <w:rsid w:val="00990C18"/>
    <w:rsid w:val="00990C46"/>
    <w:rsid w:val="00991DEF"/>
    <w:rsid w:val="00992659"/>
    <w:rsid w:val="0099359F"/>
    <w:rsid w:val="00993B98"/>
    <w:rsid w:val="00993F37"/>
    <w:rsid w:val="009944F9"/>
    <w:rsid w:val="00995954"/>
    <w:rsid w:val="00995E81"/>
    <w:rsid w:val="00996470"/>
    <w:rsid w:val="00996603"/>
    <w:rsid w:val="009974B3"/>
    <w:rsid w:val="009975F1"/>
    <w:rsid w:val="00997F5D"/>
    <w:rsid w:val="009A01D4"/>
    <w:rsid w:val="009A09AC"/>
    <w:rsid w:val="009A0E08"/>
    <w:rsid w:val="009A1A65"/>
    <w:rsid w:val="009A1BBC"/>
    <w:rsid w:val="009A20B9"/>
    <w:rsid w:val="009A2864"/>
    <w:rsid w:val="009A313E"/>
    <w:rsid w:val="009A3EAC"/>
    <w:rsid w:val="009A40D9"/>
    <w:rsid w:val="009A47A4"/>
    <w:rsid w:val="009A562A"/>
    <w:rsid w:val="009A579C"/>
    <w:rsid w:val="009B08F7"/>
    <w:rsid w:val="009B0FCA"/>
    <w:rsid w:val="009B165F"/>
    <w:rsid w:val="009B2E67"/>
    <w:rsid w:val="009B417F"/>
    <w:rsid w:val="009B4378"/>
    <w:rsid w:val="009B4483"/>
    <w:rsid w:val="009B523F"/>
    <w:rsid w:val="009B5879"/>
    <w:rsid w:val="009B5A96"/>
    <w:rsid w:val="009B6030"/>
    <w:rsid w:val="009B7DD3"/>
    <w:rsid w:val="009C0698"/>
    <w:rsid w:val="009C098A"/>
    <w:rsid w:val="009C0CD8"/>
    <w:rsid w:val="009C0DA0"/>
    <w:rsid w:val="009C1693"/>
    <w:rsid w:val="009C178A"/>
    <w:rsid w:val="009C1AD9"/>
    <w:rsid w:val="009C1FCA"/>
    <w:rsid w:val="009C2FC2"/>
    <w:rsid w:val="009C3001"/>
    <w:rsid w:val="009C3A44"/>
    <w:rsid w:val="009C43C8"/>
    <w:rsid w:val="009C44C9"/>
    <w:rsid w:val="009C54DD"/>
    <w:rsid w:val="009C575A"/>
    <w:rsid w:val="009C5AC2"/>
    <w:rsid w:val="009C65D7"/>
    <w:rsid w:val="009C69B7"/>
    <w:rsid w:val="009C72FE"/>
    <w:rsid w:val="009C7379"/>
    <w:rsid w:val="009C7597"/>
    <w:rsid w:val="009D0663"/>
    <w:rsid w:val="009D07EC"/>
    <w:rsid w:val="009D0C17"/>
    <w:rsid w:val="009D170E"/>
    <w:rsid w:val="009D1EBE"/>
    <w:rsid w:val="009D2336"/>
    <w:rsid w:val="009D2409"/>
    <w:rsid w:val="009D2983"/>
    <w:rsid w:val="009D2C38"/>
    <w:rsid w:val="009D31E5"/>
    <w:rsid w:val="009D36ED"/>
    <w:rsid w:val="009D3B13"/>
    <w:rsid w:val="009D4F4A"/>
    <w:rsid w:val="009D572A"/>
    <w:rsid w:val="009D5C5E"/>
    <w:rsid w:val="009D67D9"/>
    <w:rsid w:val="009D7742"/>
    <w:rsid w:val="009D77C3"/>
    <w:rsid w:val="009D7D50"/>
    <w:rsid w:val="009E037B"/>
    <w:rsid w:val="009E05EC"/>
    <w:rsid w:val="009E07C6"/>
    <w:rsid w:val="009E0CF8"/>
    <w:rsid w:val="009E16BB"/>
    <w:rsid w:val="009E2758"/>
    <w:rsid w:val="009E2A2B"/>
    <w:rsid w:val="009E56EB"/>
    <w:rsid w:val="009E59D0"/>
    <w:rsid w:val="009E6AB6"/>
    <w:rsid w:val="009E6B21"/>
    <w:rsid w:val="009E7F27"/>
    <w:rsid w:val="009F1A7D"/>
    <w:rsid w:val="009F1F5D"/>
    <w:rsid w:val="009F20DB"/>
    <w:rsid w:val="009F26E6"/>
    <w:rsid w:val="009F3431"/>
    <w:rsid w:val="009F3838"/>
    <w:rsid w:val="009F3ECD"/>
    <w:rsid w:val="009F48FA"/>
    <w:rsid w:val="009F4B19"/>
    <w:rsid w:val="009F5D63"/>
    <w:rsid w:val="009F5F05"/>
    <w:rsid w:val="009F6D96"/>
    <w:rsid w:val="009F7315"/>
    <w:rsid w:val="009F73D1"/>
    <w:rsid w:val="009F7EC8"/>
    <w:rsid w:val="009F7FEE"/>
    <w:rsid w:val="00A00D40"/>
    <w:rsid w:val="00A034F9"/>
    <w:rsid w:val="00A03E83"/>
    <w:rsid w:val="00A04508"/>
    <w:rsid w:val="00A04A93"/>
    <w:rsid w:val="00A04BC6"/>
    <w:rsid w:val="00A0504C"/>
    <w:rsid w:val="00A07569"/>
    <w:rsid w:val="00A07749"/>
    <w:rsid w:val="00A077A9"/>
    <w:rsid w:val="00A078FB"/>
    <w:rsid w:val="00A10CE1"/>
    <w:rsid w:val="00A10CED"/>
    <w:rsid w:val="00A128C6"/>
    <w:rsid w:val="00A12C65"/>
    <w:rsid w:val="00A13D63"/>
    <w:rsid w:val="00A143CE"/>
    <w:rsid w:val="00A144F4"/>
    <w:rsid w:val="00A16971"/>
    <w:rsid w:val="00A16D9B"/>
    <w:rsid w:val="00A16DF4"/>
    <w:rsid w:val="00A17121"/>
    <w:rsid w:val="00A20361"/>
    <w:rsid w:val="00A20F23"/>
    <w:rsid w:val="00A21074"/>
    <w:rsid w:val="00A21A49"/>
    <w:rsid w:val="00A224F6"/>
    <w:rsid w:val="00A231E9"/>
    <w:rsid w:val="00A25B65"/>
    <w:rsid w:val="00A25D4B"/>
    <w:rsid w:val="00A2618B"/>
    <w:rsid w:val="00A26435"/>
    <w:rsid w:val="00A27BD2"/>
    <w:rsid w:val="00A307AE"/>
    <w:rsid w:val="00A313A6"/>
    <w:rsid w:val="00A34C12"/>
    <w:rsid w:val="00A34D2B"/>
    <w:rsid w:val="00A35E8B"/>
    <w:rsid w:val="00A3669F"/>
    <w:rsid w:val="00A37840"/>
    <w:rsid w:val="00A4043B"/>
    <w:rsid w:val="00A41A01"/>
    <w:rsid w:val="00A41B58"/>
    <w:rsid w:val="00A42723"/>
    <w:rsid w:val="00A429A9"/>
    <w:rsid w:val="00A43CFF"/>
    <w:rsid w:val="00A44E54"/>
    <w:rsid w:val="00A45976"/>
    <w:rsid w:val="00A46457"/>
    <w:rsid w:val="00A4701E"/>
    <w:rsid w:val="00A47719"/>
    <w:rsid w:val="00A47EAB"/>
    <w:rsid w:val="00A5068D"/>
    <w:rsid w:val="00A509B4"/>
    <w:rsid w:val="00A5169E"/>
    <w:rsid w:val="00A5344F"/>
    <w:rsid w:val="00A5427A"/>
    <w:rsid w:val="00A54C7B"/>
    <w:rsid w:val="00A54CFD"/>
    <w:rsid w:val="00A54F09"/>
    <w:rsid w:val="00A55686"/>
    <w:rsid w:val="00A55760"/>
    <w:rsid w:val="00A56031"/>
    <w:rsid w:val="00A561B4"/>
    <w:rsid w:val="00A5639F"/>
    <w:rsid w:val="00A57040"/>
    <w:rsid w:val="00A577E9"/>
    <w:rsid w:val="00A57A14"/>
    <w:rsid w:val="00A57B95"/>
    <w:rsid w:val="00A60064"/>
    <w:rsid w:val="00A648B1"/>
    <w:rsid w:val="00A64F90"/>
    <w:rsid w:val="00A65A2B"/>
    <w:rsid w:val="00A66587"/>
    <w:rsid w:val="00A70170"/>
    <w:rsid w:val="00A70C97"/>
    <w:rsid w:val="00A713F5"/>
    <w:rsid w:val="00A726C7"/>
    <w:rsid w:val="00A7402B"/>
    <w:rsid w:val="00A7409C"/>
    <w:rsid w:val="00A742A7"/>
    <w:rsid w:val="00A750B9"/>
    <w:rsid w:val="00A752B5"/>
    <w:rsid w:val="00A76A29"/>
    <w:rsid w:val="00A774B4"/>
    <w:rsid w:val="00A77927"/>
    <w:rsid w:val="00A77DE8"/>
    <w:rsid w:val="00A8052A"/>
    <w:rsid w:val="00A80727"/>
    <w:rsid w:val="00A81734"/>
    <w:rsid w:val="00A81791"/>
    <w:rsid w:val="00A8195D"/>
    <w:rsid w:val="00A81DC9"/>
    <w:rsid w:val="00A82923"/>
    <w:rsid w:val="00A82BEF"/>
    <w:rsid w:val="00A83203"/>
    <w:rsid w:val="00A8372C"/>
    <w:rsid w:val="00A83777"/>
    <w:rsid w:val="00A8475A"/>
    <w:rsid w:val="00A855FA"/>
    <w:rsid w:val="00A9036B"/>
    <w:rsid w:val="00A9044F"/>
    <w:rsid w:val="00A905C6"/>
    <w:rsid w:val="00A90A0B"/>
    <w:rsid w:val="00A91418"/>
    <w:rsid w:val="00A9197B"/>
    <w:rsid w:val="00A91A18"/>
    <w:rsid w:val="00A9244B"/>
    <w:rsid w:val="00A932DF"/>
    <w:rsid w:val="00A934B4"/>
    <w:rsid w:val="00A947CF"/>
    <w:rsid w:val="00A94C74"/>
    <w:rsid w:val="00A95F5B"/>
    <w:rsid w:val="00A96D9C"/>
    <w:rsid w:val="00A97222"/>
    <w:rsid w:val="00A9772A"/>
    <w:rsid w:val="00A979D5"/>
    <w:rsid w:val="00A97F82"/>
    <w:rsid w:val="00AA1677"/>
    <w:rsid w:val="00AA18E2"/>
    <w:rsid w:val="00AA22B0"/>
    <w:rsid w:val="00AA2B19"/>
    <w:rsid w:val="00AA2C9A"/>
    <w:rsid w:val="00AA3B89"/>
    <w:rsid w:val="00AA404B"/>
    <w:rsid w:val="00AA4458"/>
    <w:rsid w:val="00AA5143"/>
    <w:rsid w:val="00AA5299"/>
    <w:rsid w:val="00AA5599"/>
    <w:rsid w:val="00AA5E50"/>
    <w:rsid w:val="00AA642B"/>
    <w:rsid w:val="00AA6E15"/>
    <w:rsid w:val="00AB0677"/>
    <w:rsid w:val="00AB0F91"/>
    <w:rsid w:val="00AB1983"/>
    <w:rsid w:val="00AB23C3"/>
    <w:rsid w:val="00AB24DB"/>
    <w:rsid w:val="00AB35D0"/>
    <w:rsid w:val="00AB4C2A"/>
    <w:rsid w:val="00AB53C7"/>
    <w:rsid w:val="00AB6783"/>
    <w:rsid w:val="00AB76BF"/>
    <w:rsid w:val="00AB77E7"/>
    <w:rsid w:val="00AB796C"/>
    <w:rsid w:val="00AC1DCF"/>
    <w:rsid w:val="00AC23B1"/>
    <w:rsid w:val="00AC260E"/>
    <w:rsid w:val="00AC2AF9"/>
    <w:rsid w:val="00AC2E07"/>
    <w:rsid w:val="00AC2F71"/>
    <w:rsid w:val="00AC47A6"/>
    <w:rsid w:val="00AC4C9E"/>
    <w:rsid w:val="00AC4F85"/>
    <w:rsid w:val="00AC5971"/>
    <w:rsid w:val="00AC60C5"/>
    <w:rsid w:val="00AC743D"/>
    <w:rsid w:val="00AC78D3"/>
    <w:rsid w:val="00AC78ED"/>
    <w:rsid w:val="00AD02D3"/>
    <w:rsid w:val="00AD0A4E"/>
    <w:rsid w:val="00AD145C"/>
    <w:rsid w:val="00AD3343"/>
    <w:rsid w:val="00AD3675"/>
    <w:rsid w:val="00AD4090"/>
    <w:rsid w:val="00AD50B9"/>
    <w:rsid w:val="00AD557A"/>
    <w:rsid w:val="00AD56A9"/>
    <w:rsid w:val="00AD5D5B"/>
    <w:rsid w:val="00AD69C4"/>
    <w:rsid w:val="00AD6F0C"/>
    <w:rsid w:val="00AE1C5F"/>
    <w:rsid w:val="00AE23DD"/>
    <w:rsid w:val="00AE243E"/>
    <w:rsid w:val="00AE2BD6"/>
    <w:rsid w:val="00AE3899"/>
    <w:rsid w:val="00AE3AD2"/>
    <w:rsid w:val="00AE4EA5"/>
    <w:rsid w:val="00AE6CD2"/>
    <w:rsid w:val="00AE7655"/>
    <w:rsid w:val="00AE776A"/>
    <w:rsid w:val="00AE7F7F"/>
    <w:rsid w:val="00AF0EC3"/>
    <w:rsid w:val="00AF1F68"/>
    <w:rsid w:val="00AF2421"/>
    <w:rsid w:val="00AF27B7"/>
    <w:rsid w:val="00AF2BB2"/>
    <w:rsid w:val="00AF3C5D"/>
    <w:rsid w:val="00AF3C6C"/>
    <w:rsid w:val="00AF68B2"/>
    <w:rsid w:val="00AF726A"/>
    <w:rsid w:val="00AF7918"/>
    <w:rsid w:val="00AF7AB4"/>
    <w:rsid w:val="00AF7B91"/>
    <w:rsid w:val="00B00015"/>
    <w:rsid w:val="00B00C40"/>
    <w:rsid w:val="00B01908"/>
    <w:rsid w:val="00B043A6"/>
    <w:rsid w:val="00B06380"/>
    <w:rsid w:val="00B06DE8"/>
    <w:rsid w:val="00B07AE1"/>
    <w:rsid w:val="00B07D23"/>
    <w:rsid w:val="00B10C55"/>
    <w:rsid w:val="00B12968"/>
    <w:rsid w:val="00B131FF"/>
    <w:rsid w:val="00B13498"/>
    <w:rsid w:val="00B13DA2"/>
    <w:rsid w:val="00B1447D"/>
    <w:rsid w:val="00B1672A"/>
    <w:rsid w:val="00B16E71"/>
    <w:rsid w:val="00B170EB"/>
    <w:rsid w:val="00B174BD"/>
    <w:rsid w:val="00B20690"/>
    <w:rsid w:val="00B2096F"/>
    <w:rsid w:val="00B20B2A"/>
    <w:rsid w:val="00B20F3C"/>
    <w:rsid w:val="00B2129B"/>
    <w:rsid w:val="00B21D05"/>
    <w:rsid w:val="00B22C2C"/>
    <w:rsid w:val="00B22FA7"/>
    <w:rsid w:val="00B24695"/>
    <w:rsid w:val="00B24845"/>
    <w:rsid w:val="00B26370"/>
    <w:rsid w:val="00B27039"/>
    <w:rsid w:val="00B27D18"/>
    <w:rsid w:val="00B300DB"/>
    <w:rsid w:val="00B318E2"/>
    <w:rsid w:val="00B3264D"/>
    <w:rsid w:val="00B32BEC"/>
    <w:rsid w:val="00B33EBE"/>
    <w:rsid w:val="00B3460C"/>
    <w:rsid w:val="00B350B9"/>
    <w:rsid w:val="00B356A5"/>
    <w:rsid w:val="00B357B5"/>
    <w:rsid w:val="00B35B87"/>
    <w:rsid w:val="00B40118"/>
    <w:rsid w:val="00B403D4"/>
    <w:rsid w:val="00B40556"/>
    <w:rsid w:val="00B423AF"/>
    <w:rsid w:val="00B4297E"/>
    <w:rsid w:val="00B42B0B"/>
    <w:rsid w:val="00B43107"/>
    <w:rsid w:val="00B45AC4"/>
    <w:rsid w:val="00B45E0A"/>
    <w:rsid w:val="00B47892"/>
    <w:rsid w:val="00B47A18"/>
    <w:rsid w:val="00B47A3A"/>
    <w:rsid w:val="00B501BA"/>
    <w:rsid w:val="00B51CD5"/>
    <w:rsid w:val="00B52A0B"/>
    <w:rsid w:val="00B52C02"/>
    <w:rsid w:val="00B53824"/>
    <w:rsid w:val="00B53857"/>
    <w:rsid w:val="00B54009"/>
    <w:rsid w:val="00B54B6C"/>
    <w:rsid w:val="00B565F1"/>
    <w:rsid w:val="00B56FB1"/>
    <w:rsid w:val="00B5773B"/>
    <w:rsid w:val="00B6083F"/>
    <w:rsid w:val="00B61504"/>
    <w:rsid w:val="00B62040"/>
    <w:rsid w:val="00B6250D"/>
    <w:rsid w:val="00B62E95"/>
    <w:rsid w:val="00B63ABC"/>
    <w:rsid w:val="00B64D3D"/>
    <w:rsid w:val="00B64F0A"/>
    <w:rsid w:val="00B6562C"/>
    <w:rsid w:val="00B6665A"/>
    <w:rsid w:val="00B6729E"/>
    <w:rsid w:val="00B70D5D"/>
    <w:rsid w:val="00B720C9"/>
    <w:rsid w:val="00B7391B"/>
    <w:rsid w:val="00B73ACC"/>
    <w:rsid w:val="00B743E7"/>
    <w:rsid w:val="00B74B80"/>
    <w:rsid w:val="00B74D30"/>
    <w:rsid w:val="00B768A9"/>
    <w:rsid w:val="00B76E90"/>
    <w:rsid w:val="00B770FB"/>
    <w:rsid w:val="00B8005C"/>
    <w:rsid w:val="00B8274F"/>
    <w:rsid w:val="00B82E5F"/>
    <w:rsid w:val="00B83F21"/>
    <w:rsid w:val="00B85619"/>
    <w:rsid w:val="00B86158"/>
    <w:rsid w:val="00B8666B"/>
    <w:rsid w:val="00B87464"/>
    <w:rsid w:val="00B904F4"/>
    <w:rsid w:val="00B90A9D"/>
    <w:rsid w:val="00B90BD1"/>
    <w:rsid w:val="00B92536"/>
    <w:rsid w:val="00B9274D"/>
    <w:rsid w:val="00B93A7B"/>
    <w:rsid w:val="00B94021"/>
    <w:rsid w:val="00B94207"/>
    <w:rsid w:val="00B945D4"/>
    <w:rsid w:val="00B94E46"/>
    <w:rsid w:val="00B9506C"/>
    <w:rsid w:val="00B95F59"/>
    <w:rsid w:val="00B96C4C"/>
    <w:rsid w:val="00B97B50"/>
    <w:rsid w:val="00BA1EA0"/>
    <w:rsid w:val="00BA3959"/>
    <w:rsid w:val="00BA563D"/>
    <w:rsid w:val="00BA6BD0"/>
    <w:rsid w:val="00BA6E8F"/>
    <w:rsid w:val="00BA71EF"/>
    <w:rsid w:val="00BA79D1"/>
    <w:rsid w:val="00BB1013"/>
    <w:rsid w:val="00BB14A7"/>
    <w:rsid w:val="00BB1855"/>
    <w:rsid w:val="00BB2332"/>
    <w:rsid w:val="00BB239F"/>
    <w:rsid w:val="00BB2494"/>
    <w:rsid w:val="00BB2522"/>
    <w:rsid w:val="00BB28A3"/>
    <w:rsid w:val="00BB3EA1"/>
    <w:rsid w:val="00BB473F"/>
    <w:rsid w:val="00BB4B89"/>
    <w:rsid w:val="00BB5218"/>
    <w:rsid w:val="00BB58AA"/>
    <w:rsid w:val="00BB6160"/>
    <w:rsid w:val="00BB72C0"/>
    <w:rsid w:val="00BB7FF3"/>
    <w:rsid w:val="00BC0384"/>
    <w:rsid w:val="00BC0AF1"/>
    <w:rsid w:val="00BC27BE"/>
    <w:rsid w:val="00BC3779"/>
    <w:rsid w:val="00BC3DDD"/>
    <w:rsid w:val="00BC41A0"/>
    <w:rsid w:val="00BC43D8"/>
    <w:rsid w:val="00BC44F5"/>
    <w:rsid w:val="00BC4911"/>
    <w:rsid w:val="00BC57C3"/>
    <w:rsid w:val="00BC6AB1"/>
    <w:rsid w:val="00BC7DC5"/>
    <w:rsid w:val="00BD0186"/>
    <w:rsid w:val="00BD0B73"/>
    <w:rsid w:val="00BD1661"/>
    <w:rsid w:val="00BD35E9"/>
    <w:rsid w:val="00BD37BE"/>
    <w:rsid w:val="00BD3DA3"/>
    <w:rsid w:val="00BD464B"/>
    <w:rsid w:val="00BD6178"/>
    <w:rsid w:val="00BD6348"/>
    <w:rsid w:val="00BE147F"/>
    <w:rsid w:val="00BE1BBC"/>
    <w:rsid w:val="00BE28ED"/>
    <w:rsid w:val="00BE29EC"/>
    <w:rsid w:val="00BE4487"/>
    <w:rsid w:val="00BE46A7"/>
    <w:rsid w:val="00BE46B5"/>
    <w:rsid w:val="00BE4F40"/>
    <w:rsid w:val="00BE5533"/>
    <w:rsid w:val="00BE5D75"/>
    <w:rsid w:val="00BE6663"/>
    <w:rsid w:val="00BE6DAF"/>
    <w:rsid w:val="00BE6E4A"/>
    <w:rsid w:val="00BE7873"/>
    <w:rsid w:val="00BF0917"/>
    <w:rsid w:val="00BF0BCE"/>
    <w:rsid w:val="00BF0CD7"/>
    <w:rsid w:val="00BF1302"/>
    <w:rsid w:val="00BF143E"/>
    <w:rsid w:val="00BF15CE"/>
    <w:rsid w:val="00BF2157"/>
    <w:rsid w:val="00BF2FC3"/>
    <w:rsid w:val="00BF3551"/>
    <w:rsid w:val="00BF37C3"/>
    <w:rsid w:val="00BF3B13"/>
    <w:rsid w:val="00BF3F60"/>
    <w:rsid w:val="00BF4537"/>
    <w:rsid w:val="00BF4CC9"/>
    <w:rsid w:val="00BF4DCB"/>
    <w:rsid w:val="00BF4F07"/>
    <w:rsid w:val="00BF695B"/>
    <w:rsid w:val="00BF6A14"/>
    <w:rsid w:val="00BF71B0"/>
    <w:rsid w:val="00C01196"/>
    <w:rsid w:val="00C0161F"/>
    <w:rsid w:val="00C0277E"/>
    <w:rsid w:val="00C030BD"/>
    <w:rsid w:val="00C036C3"/>
    <w:rsid w:val="00C03CCA"/>
    <w:rsid w:val="00C040E8"/>
    <w:rsid w:val="00C04667"/>
    <w:rsid w:val="00C0499E"/>
    <w:rsid w:val="00C04F4A"/>
    <w:rsid w:val="00C0581E"/>
    <w:rsid w:val="00C05C6A"/>
    <w:rsid w:val="00C06484"/>
    <w:rsid w:val="00C067B3"/>
    <w:rsid w:val="00C075C0"/>
    <w:rsid w:val="00C07776"/>
    <w:rsid w:val="00C07C0D"/>
    <w:rsid w:val="00C10210"/>
    <w:rsid w:val="00C1035C"/>
    <w:rsid w:val="00C1140E"/>
    <w:rsid w:val="00C1241F"/>
    <w:rsid w:val="00C124D8"/>
    <w:rsid w:val="00C1269F"/>
    <w:rsid w:val="00C1358F"/>
    <w:rsid w:val="00C13C2A"/>
    <w:rsid w:val="00C13CE8"/>
    <w:rsid w:val="00C14187"/>
    <w:rsid w:val="00C14756"/>
    <w:rsid w:val="00C14C80"/>
    <w:rsid w:val="00C15151"/>
    <w:rsid w:val="00C15A8A"/>
    <w:rsid w:val="00C179BC"/>
    <w:rsid w:val="00C17F8C"/>
    <w:rsid w:val="00C2082A"/>
    <w:rsid w:val="00C211E6"/>
    <w:rsid w:val="00C213C8"/>
    <w:rsid w:val="00C22446"/>
    <w:rsid w:val="00C22681"/>
    <w:rsid w:val="00C22FB5"/>
    <w:rsid w:val="00C24236"/>
    <w:rsid w:val="00C24CBF"/>
    <w:rsid w:val="00C25C66"/>
    <w:rsid w:val="00C2710B"/>
    <w:rsid w:val="00C279C2"/>
    <w:rsid w:val="00C30DD7"/>
    <w:rsid w:val="00C3183E"/>
    <w:rsid w:val="00C31E53"/>
    <w:rsid w:val="00C33531"/>
    <w:rsid w:val="00C33B9E"/>
    <w:rsid w:val="00C34194"/>
    <w:rsid w:val="00C346F9"/>
    <w:rsid w:val="00C35EF7"/>
    <w:rsid w:val="00C365C7"/>
    <w:rsid w:val="00C37BAE"/>
    <w:rsid w:val="00C37D48"/>
    <w:rsid w:val="00C4043D"/>
    <w:rsid w:val="00C40DAA"/>
    <w:rsid w:val="00C41F7E"/>
    <w:rsid w:val="00C42A1B"/>
    <w:rsid w:val="00C42B41"/>
    <w:rsid w:val="00C42BB1"/>
    <w:rsid w:val="00C42C1F"/>
    <w:rsid w:val="00C44A53"/>
    <w:rsid w:val="00C44A8D"/>
    <w:rsid w:val="00C44CF8"/>
    <w:rsid w:val="00C44D5A"/>
    <w:rsid w:val="00C45B91"/>
    <w:rsid w:val="00C460A1"/>
    <w:rsid w:val="00C4789C"/>
    <w:rsid w:val="00C47FDF"/>
    <w:rsid w:val="00C50806"/>
    <w:rsid w:val="00C51504"/>
    <w:rsid w:val="00C52C02"/>
    <w:rsid w:val="00C52DCB"/>
    <w:rsid w:val="00C53A2E"/>
    <w:rsid w:val="00C56A40"/>
    <w:rsid w:val="00C56E2F"/>
    <w:rsid w:val="00C57EE8"/>
    <w:rsid w:val="00C60F1C"/>
    <w:rsid w:val="00C61072"/>
    <w:rsid w:val="00C612F0"/>
    <w:rsid w:val="00C6243C"/>
    <w:rsid w:val="00C62B7E"/>
    <w:rsid w:val="00C62F54"/>
    <w:rsid w:val="00C63AEA"/>
    <w:rsid w:val="00C64675"/>
    <w:rsid w:val="00C654CB"/>
    <w:rsid w:val="00C656CD"/>
    <w:rsid w:val="00C679E0"/>
    <w:rsid w:val="00C67BBF"/>
    <w:rsid w:val="00C70168"/>
    <w:rsid w:val="00C718DD"/>
    <w:rsid w:val="00C71AFB"/>
    <w:rsid w:val="00C74707"/>
    <w:rsid w:val="00C7586F"/>
    <w:rsid w:val="00C767C7"/>
    <w:rsid w:val="00C779FD"/>
    <w:rsid w:val="00C77D84"/>
    <w:rsid w:val="00C80B9E"/>
    <w:rsid w:val="00C81FE0"/>
    <w:rsid w:val="00C82C5F"/>
    <w:rsid w:val="00C8376D"/>
    <w:rsid w:val="00C841B7"/>
    <w:rsid w:val="00C843F3"/>
    <w:rsid w:val="00C84A6C"/>
    <w:rsid w:val="00C84DE9"/>
    <w:rsid w:val="00C858FE"/>
    <w:rsid w:val="00C86506"/>
    <w:rsid w:val="00C8667D"/>
    <w:rsid w:val="00C86967"/>
    <w:rsid w:val="00C92334"/>
    <w:rsid w:val="00C9252F"/>
    <w:rsid w:val="00C928A8"/>
    <w:rsid w:val="00C93044"/>
    <w:rsid w:val="00C93448"/>
    <w:rsid w:val="00C94AA0"/>
    <w:rsid w:val="00C95246"/>
    <w:rsid w:val="00C959A5"/>
    <w:rsid w:val="00CA08ED"/>
    <w:rsid w:val="00CA103E"/>
    <w:rsid w:val="00CA27CA"/>
    <w:rsid w:val="00CA293F"/>
    <w:rsid w:val="00CA3546"/>
    <w:rsid w:val="00CA6C45"/>
    <w:rsid w:val="00CA73D3"/>
    <w:rsid w:val="00CA74F6"/>
    <w:rsid w:val="00CA7603"/>
    <w:rsid w:val="00CA7B93"/>
    <w:rsid w:val="00CA7DE5"/>
    <w:rsid w:val="00CB364E"/>
    <w:rsid w:val="00CB37B8"/>
    <w:rsid w:val="00CB42A6"/>
    <w:rsid w:val="00CB4F1A"/>
    <w:rsid w:val="00CB58B4"/>
    <w:rsid w:val="00CB5C10"/>
    <w:rsid w:val="00CB5CF3"/>
    <w:rsid w:val="00CB6577"/>
    <w:rsid w:val="00CB6768"/>
    <w:rsid w:val="00CB6D2A"/>
    <w:rsid w:val="00CB74C7"/>
    <w:rsid w:val="00CB7ADD"/>
    <w:rsid w:val="00CC027C"/>
    <w:rsid w:val="00CC1D01"/>
    <w:rsid w:val="00CC1FE9"/>
    <w:rsid w:val="00CC2FCC"/>
    <w:rsid w:val="00CC392F"/>
    <w:rsid w:val="00CC39A0"/>
    <w:rsid w:val="00CC3B49"/>
    <w:rsid w:val="00CC3D04"/>
    <w:rsid w:val="00CC4496"/>
    <w:rsid w:val="00CC47E3"/>
    <w:rsid w:val="00CC4AF7"/>
    <w:rsid w:val="00CC4DFC"/>
    <w:rsid w:val="00CC54E5"/>
    <w:rsid w:val="00CC5954"/>
    <w:rsid w:val="00CC5E86"/>
    <w:rsid w:val="00CC6B96"/>
    <w:rsid w:val="00CC6F04"/>
    <w:rsid w:val="00CC73F4"/>
    <w:rsid w:val="00CC7B94"/>
    <w:rsid w:val="00CD1480"/>
    <w:rsid w:val="00CD2563"/>
    <w:rsid w:val="00CD3F6E"/>
    <w:rsid w:val="00CD5481"/>
    <w:rsid w:val="00CD55E5"/>
    <w:rsid w:val="00CD6E8E"/>
    <w:rsid w:val="00CE161F"/>
    <w:rsid w:val="00CE1DF0"/>
    <w:rsid w:val="00CE2129"/>
    <w:rsid w:val="00CE2AFE"/>
    <w:rsid w:val="00CE2CC6"/>
    <w:rsid w:val="00CE3529"/>
    <w:rsid w:val="00CE3F18"/>
    <w:rsid w:val="00CE4320"/>
    <w:rsid w:val="00CE5D9A"/>
    <w:rsid w:val="00CE76CD"/>
    <w:rsid w:val="00CF0B65"/>
    <w:rsid w:val="00CF1C1F"/>
    <w:rsid w:val="00CF3B5E"/>
    <w:rsid w:val="00CF3BA6"/>
    <w:rsid w:val="00CF4A8C"/>
    <w:rsid w:val="00CF4E8C"/>
    <w:rsid w:val="00CF4FD6"/>
    <w:rsid w:val="00CF6913"/>
    <w:rsid w:val="00CF7150"/>
    <w:rsid w:val="00CF7AA7"/>
    <w:rsid w:val="00D00561"/>
    <w:rsid w:val="00D006CF"/>
    <w:rsid w:val="00D007DF"/>
    <w:rsid w:val="00D008A6"/>
    <w:rsid w:val="00D00960"/>
    <w:rsid w:val="00D00B74"/>
    <w:rsid w:val="00D015F0"/>
    <w:rsid w:val="00D02CC4"/>
    <w:rsid w:val="00D0447B"/>
    <w:rsid w:val="00D04894"/>
    <w:rsid w:val="00D048A2"/>
    <w:rsid w:val="00D050DA"/>
    <w:rsid w:val="00D053CE"/>
    <w:rsid w:val="00D055EB"/>
    <w:rsid w:val="00D056FE"/>
    <w:rsid w:val="00D05B56"/>
    <w:rsid w:val="00D05D60"/>
    <w:rsid w:val="00D07E34"/>
    <w:rsid w:val="00D114B2"/>
    <w:rsid w:val="00D120CA"/>
    <w:rsid w:val="00D121C4"/>
    <w:rsid w:val="00D14274"/>
    <w:rsid w:val="00D14BE2"/>
    <w:rsid w:val="00D15E5B"/>
    <w:rsid w:val="00D15F9D"/>
    <w:rsid w:val="00D17C62"/>
    <w:rsid w:val="00D21586"/>
    <w:rsid w:val="00D21EA5"/>
    <w:rsid w:val="00D22FCE"/>
    <w:rsid w:val="00D23A38"/>
    <w:rsid w:val="00D2574C"/>
    <w:rsid w:val="00D264C5"/>
    <w:rsid w:val="00D26D79"/>
    <w:rsid w:val="00D27C2B"/>
    <w:rsid w:val="00D30903"/>
    <w:rsid w:val="00D30ED8"/>
    <w:rsid w:val="00D33363"/>
    <w:rsid w:val="00D33925"/>
    <w:rsid w:val="00D33F6E"/>
    <w:rsid w:val="00D34529"/>
    <w:rsid w:val="00D34943"/>
    <w:rsid w:val="00D34A2B"/>
    <w:rsid w:val="00D35409"/>
    <w:rsid w:val="00D359D4"/>
    <w:rsid w:val="00D37FF9"/>
    <w:rsid w:val="00D4023D"/>
    <w:rsid w:val="00D40CF9"/>
    <w:rsid w:val="00D418C0"/>
    <w:rsid w:val="00D41B2F"/>
    <w:rsid w:val="00D41B88"/>
    <w:rsid w:val="00D41C80"/>
    <w:rsid w:val="00D41E23"/>
    <w:rsid w:val="00D429EC"/>
    <w:rsid w:val="00D43360"/>
    <w:rsid w:val="00D43D44"/>
    <w:rsid w:val="00D43EBB"/>
    <w:rsid w:val="00D44E4E"/>
    <w:rsid w:val="00D45DE7"/>
    <w:rsid w:val="00D461F7"/>
    <w:rsid w:val="00D46D26"/>
    <w:rsid w:val="00D47582"/>
    <w:rsid w:val="00D51254"/>
    <w:rsid w:val="00D51399"/>
    <w:rsid w:val="00D51627"/>
    <w:rsid w:val="00D519B3"/>
    <w:rsid w:val="00D51E1A"/>
    <w:rsid w:val="00D52344"/>
    <w:rsid w:val="00D532DA"/>
    <w:rsid w:val="00D54419"/>
    <w:rsid w:val="00D5444F"/>
    <w:rsid w:val="00D54AAC"/>
    <w:rsid w:val="00D54B32"/>
    <w:rsid w:val="00D54EEF"/>
    <w:rsid w:val="00D55DF0"/>
    <w:rsid w:val="00D563E1"/>
    <w:rsid w:val="00D56A87"/>
    <w:rsid w:val="00D56BB6"/>
    <w:rsid w:val="00D56D97"/>
    <w:rsid w:val="00D6022B"/>
    <w:rsid w:val="00D60998"/>
    <w:rsid w:val="00D60C40"/>
    <w:rsid w:val="00D6138D"/>
    <w:rsid w:val="00D6166E"/>
    <w:rsid w:val="00D63126"/>
    <w:rsid w:val="00D63A67"/>
    <w:rsid w:val="00D646C9"/>
    <w:rsid w:val="00D6492E"/>
    <w:rsid w:val="00D6546E"/>
    <w:rsid w:val="00D65845"/>
    <w:rsid w:val="00D67064"/>
    <w:rsid w:val="00D67701"/>
    <w:rsid w:val="00D70087"/>
    <w:rsid w:val="00D7073F"/>
    <w:rsid w:val="00D7079E"/>
    <w:rsid w:val="00D70823"/>
    <w:rsid w:val="00D70AB1"/>
    <w:rsid w:val="00D70F23"/>
    <w:rsid w:val="00D70F8B"/>
    <w:rsid w:val="00D71A39"/>
    <w:rsid w:val="00D72136"/>
    <w:rsid w:val="00D728BC"/>
    <w:rsid w:val="00D729FC"/>
    <w:rsid w:val="00D73CEF"/>
    <w:rsid w:val="00D73DD6"/>
    <w:rsid w:val="00D740E4"/>
    <w:rsid w:val="00D745F5"/>
    <w:rsid w:val="00D74FF5"/>
    <w:rsid w:val="00D75392"/>
    <w:rsid w:val="00D7585E"/>
    <w:rsid w:val="00D759A3"/>
    <w:rsid w:val="00D75BB7"/>
    <w:rsid w:val="00D76986"/>
    <w:rsid w:val="00D80EC4"/>
    <w:rsid w:val="00D82E32"/>
    <w:rsid w:val="00D83299"/>
    <w:rsid w:val="00D83944"/>
    <w:rsid w:val="00D83974"/>
    <w:rsid w:val="00D83E6C"/>
    <w:rsid w:val="00D84133"/>
    <w:rsid w:val="00D8431C"/>
    <w:rsid w:val="00D85133"/>
    <w:rsid w:val="00D851BF"/>
    <w:rsid w:val="00D869AD"/>
    <w:rsid w:val="00D911C2"/>
    <w:rsid w:val="00D91607"/>
    <w:rsid w:val="00D92C82"/>
    <w:rsid w:val="00D93336"/>
    <w:rsid w:val="00D9415C"/>
    <w:rsid w:val="00D94314"/>
    <w:rsid w:val="00D94AC9"/>
    <w:rsid w:val="00D94E7E"/>
    <w:rsid w:val="00D94F3E"/>
    <w:rsid w:val="00D95BC7"/>
    <w:rsid w:val="00D95C17"/>
    <w:rsid w:val="00D95D1A"/>
    <w:rsid w:val="00D96043"/>
    <w:rsid w:val="00D96252"/>
    <w:rsid w:val="00D97779"/>
    <w:rsid w:val="00DA120C"/>
    <w:rsid w:val="00DA14A7"/>
    <w:rsid w:val="00DA1AF8"/>
    <w:rsid w:val="00DA3122"/>
    <w:rsid w:val="00DA3156"/>
    <w:rsid w:val="00DA3A75"/>
    <w:rsid w:val="00DA4137"/>
    <w:rsid w:val="00DA48CA"/>
    <w:rsid w:val="00DA52F5"/>
    <w:rsid w:val="00DA624A"/>
    <w:rsid w:val="00DA6B51"/>
    <w:rsid w:val="00DA73A3"/>
    <w:rsid w:val="00DB0D0D"/>
    <w:rsid w:val="00DB196C"/>
    <w:rsid w:val="00DB28CB"/>
    <w:rsid w:val="00DB3080"/>
    <w:rsid w:val="00DB4E12"/>
    <w:rsid w:val="00DB5771"/>
    <w:rsid w:val="00DB7D68"/>
    <w:rsid w:val="00DC0AB6"/>
    <w:rsid w:val="00DC21CF"/>
    <w:rsid w:val="00DC2687"/>
    <w:rsid w:val="00DC3395"/>
    <w:rsid w:val="00DC3660"/>
    <w:rsid w:val="00DC3664"/>
    <w:rsid w:val="00DC42ED"/>
    <w:rsid w:val="00DC4B9B"/>
    <w:rsid w:val="00DC525D"/>
    <w:rsid w:val="00DC6138"/>
    <w:rsid w:val="00DC6C28"/>
    <w:rsid w:val="00DC6EFC"/>
    <w:rsid w:val="00DC701F"/>
    <w:rsid w:val="00DC7CDE"/>
    <w:rsid w:val="00DC7D9C"/>
    <w:rsid w:val="00DD0AE8"/>
    <w:rsid w:val="00DD0D0A"/>
    <w:rsid w:val="00DD10FC"/>
    <w:rsid w:val="00DD12DE"/>
    <w:rsid w:val="00DD1367"/>
    <w:rsid w:val="00DD195B"/>
    <w:rsid w:val="00DD2010"/>
    <w:rsid w:val="00DD243F"/>
    <w:rsid w:val="00DD46E9"/>
    <w:rsid w:val="00DD4711"/>
    <w:rsid w:val="00DD472A"/>
    <w:rsid w:val="00DD4812"/>
    <w:rsid w:val="00DD4CA7"/>
    <w:rsid w:val="00DD5F93"/>
    <w:rsid w:val="00DD6EBD"/>
    <w:rsid w:val="00DD791F"/>
    <w:rsid w:val="00DE000F"/>
    <w:rsid w:val="00DE0097"/>
    <w:rsid w:val="00DE01FF"/>
    <w:rsid w:val="00DE05AE"/>
    <w:rsid w:val="00DE0979"/>
    <w:rsid w:val="00DE1195"/>
    <w:rsid w:val="00DE12E9"/>
    <w:rsid w:val="00DE17AA"/>
    <w:rsid w:val="00DE1ACA"/>
    <w:rsid w:val="00DE1AF3"/>
    <w:rsid w:val="00DE301D"/>
    <w:rsid w:val="00DE3217"/>
    <w:rsid w:val="00DE33EC"/>
    <w:rsid w:val="00DE43F4"/>
    <w:rsid w:val="00DE491F"/>
    <w:rsid w:val="00DE53F8"/>
    <w:rsid w:val="00DE5AEC"/>
    <w:rsid w:val="00DE5CC2"/>
    <w:rsid w:val="00DE60E6"/>
    <w:rsid w:val="00DE6C9B"/>
    <w:rsid w:val="00DE74DC"/>
    <w:rsid w:val="00DE7D5A"/>
    <w:rsid w:val="00DF1672"/>
    <w:rsid w:val="00DF1EC4"/>
    <w:rsid w:val="00DF247C"/>
    <w:rsid w:val="00DF29D5"/>
    <w:rsid w:val="00DF3BD8"/>
    <w:rsid w:val="00DF3D64"/>
    <w:rsid w:val="00DF3F4F"/>
    <w:rsid w:val="00DF5755"/>
    <w:rsid w:val="00DF707E"/>
    <w:rsid w:val="00DF70A1"/>
    <w:rsid w:val="00DF759D"/>
    <w:rsid w:val="00E00233"/>
    <w:rsid w:val="00E003AF"/>
    <w:rsid w:val="00E00482"/>
    <w:rsid w:val="00E018C3"/>
    <w:rsid w:val="00E01B44"/>
    <w:rsid w:val="00E01C15"/>
    <w:rsid w:val="00E01CE0"/>
    <w:rsid w:val="00E02233"/>
    <w:rsid w:val="00E0226C"/>
    <w:rsid w:val="00E02736"/>
    <w:rsid w:val="00E0489B"/>
    <w:rsid w:val="00E04965"/>
    <w:rsid w:val="00E052B1"/>
    <w:rsid w:val="00E05886"/>
    <w:rsid w:val="00E104C6"/>
    <w:rsid w:val="00E10AE3"/>
    <w:rsid w:val="00E10C02"/>
    <w:rsid w:val="00E128BE"/>
    <w:rsid w:val="00E12C0A"/>
    <w:rsid w:val="00E137F4"/>
    <w:rsid w:val="00E164F2"/>
    <w:rsid w:val="00E16F61"/>
    <w:rsid w:val="00E178A7"/>
    <w:rsid w:val="00E20F6A"/>
    <w:rsid w:val="00E2146D"/>
    <w:rsid w:val="00E21A25"/>
    <w:rsid w:val="00E224D2"/>
    <w:rsid w:val="00E23303"/>
    <w:rsid w:val="00E239E0"/>
    <w:rsid w:val="00E253CA"/>
    <w:rsid w:val="00E2593E"/>
    <w:rsid w:val="00E25CC5"/>
    <w:rsid w:val="00E2771C"/>
    <w:rsid w:val="00E27E67"/>
    <w:rsid w:val="00E31A68"/>
    <w:rsid w:val="00E31D50"/>
    <w:rsid w:val="00E324D9"/>
    <w:rsid w:val="00E331FB"/>
    <w:rsid w:val="00E33DF4"/>
    <w:rsid w:val="00E348D2"/>
    <w:rsid w:val="00E34F9D"/>
    <w:rsid w:val="00E35EDE"/>
    <w:rsid w:val="00E36528"/>
    <w:rsid w:val="00E405B7"/>
    <w:rsid w:val="00E4096D"/>
    <w:rsid w:val="00E409B4"/>
    <w:rsid w:val="00E40CF7"/>
    <w:rsid w:val="00E413B8"/>
    <w:rsid w:val="00E41B33"/>
    <w:rsid w:val="00E427FA"/>
    <w:rsid w:val="00E42C53"/>
    <w:rsid w:val="00E434EB"/>
    <w:rsid w:val="00E440C0"/>
    <w:rsid w:val="00E46647"/>
    <w:rsid w:val="00E4683D"/>
    <w:rsid w:val="00E46CA0"/>
    <w:rsid w:val="00E47545"/>
    <w:rsid w:val="00E504A1"/>
    <w:rsid w:val="00E51231"/>
    <w:rsid w:val="00E52A67"/>
    <w:rsid w:val="00E56919"/>
    <w:rsid w:val="00E56FD9"/>
    <w:rsid w:val="00E602A7"/>
    <w:rsid w:val="00E60DBE"/>
    <w:rsid w:val="00E6194C"/>
    <w:rsid w:val="00E619E1"/>
    <w:rsid w:val="00E61AFA"/>
    <w:rsid w:val="00E629B3"/>
    <w:rsid w:val="00E62FBE"/>
    <w:rsid w:val="00E63389"/>
    <w:rsid w:val="00E634F0"/>
    <w:rsid w:val="00E63703"/>
    <w:rsid w:val="00E64597"/>
    <w:rsid w:val="00E646AE"/>
    <w:rsid w:val="00E65780"/>
    <w:rsid w:val="00E66AA1"/>
    <w:rsid w:val="00E66B6A"/>
    <w:rsid w:val="00E70323"/>
    <w:rsid w:val="00E71243"/>
    <w:rsid w:val="00E71362"/>
    <w:rsid w:val="00E714D8"/>
    <w:rsid w:val="00E7168A"/>
    <w:rsid w:val="00E71D25"/>
    <w:rsid w:val="00E7295C"/>
    <w:rsid w:val="00E73306"/>
    <w:rsid w:val="00E74817"/>
    <w:rsid w:val="00E74D58"/>
    <w:rsid w:val="00E74FE4"/>
    <w:rsid w:val="00E75857"/>
    <w:rsid w:val="00E7738D"/>
    <w:rsid w:val="00E81633"/>
    <w:rsid w:val="00E82AED"/>
    <w:rsid w:val="00E82DDA"/>
    <w:rsid w:val="00E82FCC"/>
    <w:rsid w:val="00E831A3"/>
    <w:rsid w:val="00E831BE"/>
    <w:rsid w:val="00E834A6"/>
    <w:rsid w:val="00E840E0"/>
    <w:rsid w:val="00E84688"/>
    <w:rsid w:val="00E862B5"/>
    <w:rsid w:val="00E86733"/>
    <w:rsid w:val="00E86927"/>
    <w:rsid w:val="00E8700D"/>
    <w:rsid w:val="00E87094"/>
    <w:rsid w:val="00E901D6"/>
    <w:rsid w:val="00E9108A"/>
    <w:rsid w:val="00E91227"/>
    <w:rsid w:val="00E9135E"/>
    <w:rsid w:val="00E915D7"/>
    <w:rsid w:val="00E91C59"/>
    <w:rsid w:val="00E91E27"/>
    <w:rsid w:val="00E94803"/>
    <w:rsid w:val="00E949CB"/>
    <w:rsid w:val="00E94B69"/>
    <w:rsid w:val="00E9588E"/>
    <w:rsid w:val="00E96813"/>
    <w:rsid w:val="00EA0D01"/>
    <w:rsid w:val="00EA147B"/>
    <w:rsid w:val="00EA17B9"/>
    <w:rsid w:val="00EA1B9D"/>
    <w:rsid w:val="00EA279E"/>
    <w:rsid w:val="00EA2BA6"/>
    <w:rsid w:val="00EA33B1"/>
    <w:rsid w:val="00EA3E2A"/>
    <w:rsid w:val="00EA676D"/>
    <w:rsid w:val="00EA74F2"/>
    <w:rsid w:val="00EA7552"/>
    <w:rsid w:val="00EA7F5C"/>
    <w:rsid w:val="00EB0B14"/>
    <w:rsid w:val="00EB193D"/>
    <w:rsid w:val="00EB2A71"/>
    <w:rsid w:val="00EB32CF"/>
    <w:rsid w:val="00EB3B82"/>
    <w:rsid w:val="00EB4DDA"/>
    <w:rsid w:val="00EB5196"/>
    <w:rsid w:val="00EB6EBE"/>
    <w:rsid w:val="00EB734F"/>
    <w:rsid w:val="00EB7598"/>
    <w:rsid w:val="00EB7885"/>
    <w:rsid w:val="00EBD1F1"/>
    <w:rsid w:val="00EC03DF"/>
    <w:rsid w:val="00EC0998"/>
    <w:rsid w:val="00EC261C"/>
    <w:rsid w:val="00EC2805"/>
    <w:rsid w:val="00EC3100"/>
    <w:rsid w:val="00EC3567"/>
    <w:rsid w:val="00EC3D02"/>
    <w:rsid w:val="00EC437B"/>
    <w:rsid w:val="00EC4CBD"/>
    <w:rsid w:val="00EC5180"/>
    <w:rsid w:val="00EC5335"/>
    <w:rsid w:val="00EC703B"/>
    <w:rsid w:val="00EC70D8"/>
    <w:rsid w:val="00EC715D"/>
    <w:rsid w:val="00EC78F8"/>
    <w:rsid w:val="00ED047B"/>
    <w:rsid w:val="00ED1008"/>
    <w:rsid w:val="00ED1338"/>
    <w:rsid w:val="00ED1475"/>
    <w:rsid w:val="00ED1653"/>
    <w:rsid w:val="00ED1AB4"/>
    <w:rsid w:val="00ED1E56"/>
    <w:rsid w:val="00ED288C"/>
    <w:rsid w:val="00ED2C23"/>
    <w:rsid w:val="00ED2CF0"/>
    <w:rsid w:val="00ED3D36"/>
    <w:rsid w:val="00ED3D5A"/>
    <w:rsid w:val="00ED457A"/>
    <w:rsid w:val="00ED4D8D"/>
    <w:rsid w:val="00ED537F"/>
    <w:rsid w:val="00ED56B3"/>
    <w:rsid w:val="00ED6068"/>
    <w:rsid w:val="00ED6D87"/>
    <w:rsid w:val="00ED7226"/>
    <w:rsid w:val="00ED79E4"/>
    <w:rsid w:val="00EE1058"/>
    <w:rsid w:val="00EE1089"/>
    <w:rsid w:val="00EE3260"/>
    <w:rsid w:val="00EE3ADA"/>
    <w:rsid w:val="00EE3CF3"/>
    <w:rsid w:val="00EE50F0"/>
    <w:rsid w:val="00EE5740"/>
    <w:rsid w:val="00EE586E"/>
    <w:rsid w:val="00EE5BEB"/>
    <w:rsid w:val="00EE5FE4"/>
    <w:rsid w:val="00EE64C9"/>
    <w:rsid w:val="00EE6524"/>
    <w:rsid w:val="00EE67AE"/>
    <w:rsid w:val="00EE7784"/>
    <w:rsid w:val="00EE788B"/>
    <w:rsid w:val="00EF00ED"/>
    <w:rsid w:val="00EF0192"/>
    <w:rsid w:val="00EF0196"/>
    <w:rsid w:val="00EF05CD"/>
    <w:rsid w:val="00EF06A8"/>
    <w:rsid w:val="00EF076A"/>
    <w:rsid w:val="00EF076E"/>
    <w:rsid w:val="00EF0943"/>
    <w:rsid w:val="00EF0EAD"/>
    <w:rsid w:val="00EF2071"/>
    <w:rsid w:val="00EF23AB"/>
    <w:rsid w:val="00EF4CB1"/>
    <w:rsid w:val="00EF4DAD"/>
    <w:rsid w:val="00EF500E"/>
    <w:rsid w:val="00EF52C2"/>
    <w:rsid w:val="00EF5798"/>
    <w:rsid w:val="00EF60A5"/>
    <w:rsid w:val="00EF60E5"/>
    <w:rsid w:val="00EF6A0C"/>
    <w:rsid w:val="00EF6E7F"/>
    <w:rsid w:val="00EF7D09"/>
    <w:rsid w:val="00F01093"/>
    <w:rsid w:val="00F017DD"/>
    <w:rsid w:val="00F01D8F"/>
    <w:rsid w:val="00F01D93"/>
    <w:rsid w:val="00F01E26"/>
    <w:rsid w:val="00F0316E"/>
    <w:rsid w:val="00F03A75"/>
    <w:rsid w:val="00F03E3C"/>
    <w:rsid w:val="00F0453B"/>
    <w:rsid w:val="00F05A4D"/>
    <w:rsid w:val="00F05E5B"/>
    <w:rsid w:val="00F06204"/>
    <w:rsid w:val="00F0658C"/>
    <w:rsid w:val="00F06BB9"/>
    <w:rsid w:val="00F11481"/>
    <w:rsid w:val="00F1191B"/>
    <w:rsid w:val="00F11D9B"/>
    <w:rsid w:val="00F121C4"/>
    <w:rsid w:val="00F1503B"/>
    <w:rsid w:val="00F1563D"/>
    <w:rsid w:val="00F17230"/>
    <w:rsid w:val="00F17235"/>
    <w:rsid w:val="00F20B40"/>
    <w:rsid w:val="00F213CB"/>
    <w:rsid w:val="00F22227"/>
    <w:rsid w:val="00F2269A"/>
    <w:rsid w:val="00F22775"/>
    <w:rsid w:val="00F228A5"/>
    <w:rsid w:val="00F246D4"/>
    <w:rsid w:val="00F2524A"/>
    <w:rsid w:val="00F269DC"/>
    <w:rsid w:val="00F30344"/>
    <w:rsid w:val="00F3074E"/>
    <w:rsid w:val="00F309E2"/>
    <w:rsid w:val="00F30C2D"/>
    <w:rsid w:val="00F318BD"/>
    <w:rsid w:val="00F32557"/>
    <w:rsid w:val="00F32CE9"/>
    <w:rsid w:val="00F332EF"/>
    <w:rsid w:val="00F33A6A"/>
    <w:rsid w:val="00F34D10"/>
    <w:rsid w:val="00F34D8E"/>
    <w:rsid w:val="00F3515A"/>
    <w:rsid w:val="00F3674D"/>
    <w:rsid w:val="00F3675A"/>
    <w:rsid w:val="00F3707C"/>
    <w:rsid w:val="00F37587"/>
    <w:rsid w:val="00F4079E"/>
    <w:rsid w:val="00F40AC4"/>
    <w:rsid w:val="00F40B14"/>
    <w:rsid w:val="00F42101"/>
    <w:rsid w:val="00F422D2"/>
    <w:rsid w:val="00F42E48"/>
    <w:rsid w:val="00F42EAA"/>
    <w:rsid w:val="00F42EE0"/>
    <w:rsid w:val="00F434A9"/>
    <w:rsid w:val="00F437C4"/>
    <w:rsid w:val="00F446A0"/>
    <w:rsid w:val="00F45BE8"/>
    <w:rsid w:val="00F46F1F"/>
    <w:rsid w:val="00F47A0A"/>
    <w:rsid w:val="00F47A79"/>
    <w:rsid w:val="00F47CCD"/>
    <w:rsid w:val="00F47F5C"/>
    <w:rsid w:val="00F50010"/>
    <w:rsid w:val="00F50B52"/>
    <w:rsid w:val="00F51928"/>
    <w:rsid w:val="00F53CC0"/>
    <w:rsid w:val="00F543B3"/>
    <w:rsid w:val="00F5467A"/>
    <w:rsid w:val="00F546BA"/>
    <w:rsid w:val="00F5480A"/>
    <w:rsid w:val="00F5518A"/>
    <w:rsid w:val="00F5643A"/>
    <w:rsid w:val="00F56596"/>
    <w:rsid w:val="00F62236"/>
    <w:rsid w:val="00F642AF"/>
    <w:rsid w:val="00F6440E"/>
    <w:rsid w:val="00F64672"/>
    <w:rsid w:val="00F64D69"/>
    <w:rsid w:val="00F650B4"/>
    <w:rsid w:val="00F65871"/>
    <w:rsid w:val="00F65901"/>
    <w:rsid w:val="00F662C1"/>
    <w:rsid w:val="00F66B95"/>
    <w:rsid w:val="00F706AA"/>
    <w:rsid w:val="00F7135E"/>
    <w:rsid w:val="00F715D0"/>
    <w:rsid w:val="00F717E7"/>
    <w:rsid w:val="00F7185B"/>
    <w:rsid w:val="00F7204B"/>
    <w:rsid w:val="00F724A1"/>
    <w:rsid w:val="00F7288E"/>
    <w:rsid w:val="00F740FA"/>
    <w:rsid w:val="00F74833"/>
    <w:rsid w:val="00F74E96"/>
    <w:rsid w:val="00F75AD2"/>
    <w:rsid w:val="00F7632C"/>
    <w:rsid w:val="00F76FDC"/>
    <w:rsid w:val="00F771C6"/>
    <w:rsid w:val="00F77ED7"/>
    <w:rsid w:val="00F77FAB"/>
    <w:rsid w:val="00F80D23"/>
    <w:rsid w:val="00F80F5D"/>
    <w:rsid w:val="00F83033"/>
    <w:rsid w:val="00F83143"/>
    <w:rsid w:val="00F83366"/>
    <w:rsid w:val="00F837F7"/>
    <w:rsid w:val="00F83D3C"/>
    <w:rsid w:val="00F84564"/>
    <w:rsid w:val="00F84A17"/>
    <w:rsid w:val="00F853F3"/>
    <w:rsid w:val="00F8591B"/>
    <w:rsid w:val="00F8655C"/>
    <w:rsid w:val="00F872B3"/>
    <w:rsid w:val="00F87F3A"/>
    <w:rsid w:val="00F90BCA"/>
    <w:rsid w:val="00F90E02"/>
    <w:rsid w:val="00F90E1A"/>
    <w:rsid w:val="00F91B79"/>
    <w:rsid w:val="00F94B27"/>
    <w:rsid w:val="00F96626"/>
    <w:rsid w:val="00F96946"/>
    <w:rsid w:val="00F97131"/>
    <w:rsid w:val="00F9720F"/>
    <w:rsid w:val="00F976CC"/>
    <w:rsid w:val="00F97B4B"/>
    <w:rsid w:val="00F97C84"/>
    <w:rsid w:val="00FA0156"/>
    <w:rsid w:val="00FA166A"/>
    <w:rsid w:val="00FA2CF6"/>
    <w:rsid w:val="00FA3065"/>
    <w:rsid w:val="00FA37C9"/>
    <w:rsid w:val="00FA3B4E"/>
    <w:rsid w:val="00FA3EBB"/>
    <w:rsid w:val="00FA52F9"/>
    <w:rsid w:val="00FA654A"/>
    <w:rsid w:val="00FA6CA4"/>
    <w:rsid w:val="00FB0329"/>
    <w:rsid w:val="00FB0346"/>
    <w:rsid w:val="00FB04F7"/>
    <w:rsid w:val="00FB0E61"/>
    <w:rsid w:val="00FB1090"/>
    <w:rsid w:val="00FB10FF"/>
    <w:rsid w:val="00FB11C2"/>
    <w:rsid w:val="00FB1561"/>
    <w:rsid w:val="00FB1AF9"/>
    <w:rsid w:val="00FB1D69"/>
    <w:rsid w:val="00FB2812"/>
    <w:rsid w:val="00FB2BD3"/>
    <w:rsid w:val="00FB3570"/>
    <w:rsid w:val="00FB4CB9"/>
    <w:rsid w:val="00FB4F46"/>
    <w:rsid w:val="00FB5C4A"/>
    <w:rsid w:val="00FB7100"/>
    <w:rsid w:val="00FC0636"/>
    <w:rsid w:val="00FC0C6F"/>
    <w:rsid w:val="00FC14C7"/>
    <w:rsid w:val="00FC14E1"/>
    <w:rsid w:val="00FC2758"/>
    <w:rsid w:val="00FC3523"/>
    <w:rsid w:val="00FC3C3B"/>
    <w:rsid w:val="00FC43B4"/>
    <w:rsid w:val="00FC44C4"/>
    <w:rsid w:val="00FC4ECE"/>
    <w:rsid w:val="00FC4F7B"/>
    <w:rsid w:val="00FC5E44"/>
    <w:rsid w:val="00FC635D"/>
    <w:rsid w:val="00FC6810"/>
    <w:rsid w:val="00FC755A"/>
    <w:rsid w:val="00FD05FD"/>
    <w:rsid w:val="00FD1F94"/>
    <w:rsid w:val="00FD21A7"/>
    <w:rsid w:val="00FD3347"/>
    <w:rsid w:val="00FD40E9"/>
    <w:rsid w:val="00FD41EC"/>
    <w:rsid w:val="00FD495B"/>
    <w:rsid w:val="00FD5421"/>
    <w:rsid w:val="00FD5B37"/>
    <w:rsid w:val="00FD5F95"/>
    <w:rsid w:val="00FD64FB"/>
    <w:rsid w:val="00FD7EC3"/>
    <w:rsid w:val="00FE0109"/>
    <w:rsid w:val="00FE0A0D"/>
    <w:rsid w:val="00FE0C73"/>
    <w:rsid w:val="00FE0DB7"/>
    <w:rsid w:val="00FE0F38"/>
    <w:rsid w:val="00FE108E"/>
    <w:rsid w:val="00FE10F9"/>
    <w:rsid w:val="00FE126B"/>
    <w:rsid w:val="00FE1AE9"/>
    <w:rsid w:val="00FE2356"/>
    <w:rsid w:val="00FE2629"/>
    <w:rsid w:val="00FE2BE5"/>
    <w:rsid w:val="00FE3FA7"/>
    <w:rsid w:val="00FE40B5"/>
    <w:rsid w:val="00FE4363"/>
    <w:rsid w:val="00FE4639"/>
    <w:rsid w:val="00FE4C17"/>
    <w:rsid w:val="00FE601C"/>
    <w:rsid w:val="00FE660C"/>
    <w:rsid w:val="00FE7794"/>
    <w:rsid w:val="00FE77EC"/>
    <w:rsid w:val="00FF0F2A"/>
    <w:rsid w:val="00FF30E9"/>
    <w:rsid w:val="00FF412B"/>
    <w:rsid w:val="00FF469E"/>
    <w:rsid w:val="00FF492B"/>
    <w:rsid w:val="00FF5EC7"/>
    <w:rsid w:val="00FF5F88"/>
    <w:rsid w:val="00FF610C"/>
    <w:rsid w:val="00FF7054"/>
    <w:rsid w:val="00FF71E5"/>
    <w:rsid w:val="00FF7511"/>
    <w:rsid w:val="00FF7815"/>
    <w:rsid w:val="00FF7892"/>
    <w:rsid w:val="011D66B2"/>
    <w:rsid w:val="0122A984"/>
    <w:rsid w:val="013228EA"/>
    <w:rsid w:val="014A29A3"/>
    <w:rsid w:val="015CD28F"/>
    <w:rsid w:val="016E4EA8"/>
    <w:rsid w:val="017750C5"/>
    <w:rsid w:val="0199E29B"/>
    <w:rsid w:val="01AFC59E"/>
    <w:rsid w:val="01BB9E94"/>
    <w:rsid w:val="01BC849B"/>
    <w:rsid w:val="01D082B2"/>
    <w:rsid w:val="01E51AD9"/>
    <w:rsid w:val="01F1B791"/>
    <w:rsid w:val="01F7DF7B"/>
    <w:rsid w:val="02058FF9"/>
    <w:rsid w:val="02078151"/>
    <w:rsid w:val="020F185A"/>
    <w:rsid w:val="020FDBA3"/>
    <w:rsid w:val="021B24D4"/>
    <w:rsid w:val="0220B9B0"/>
    <w:rsid w:val="024392A3"/>
    <w:rsid w:val="024C02D8"/>
    <w:rsid w:val="02632DF5"/>
    <w:rsid w:val="0274409E"/>
    <w:rsid w:val="02B6D32F"/>
    <w:rsid w:val="02D7E32F"/>
    <w:rsid w:val="02E167AF"/>
    <w:rsid w:val="02F6C336"/>
    <w:rsid w:val="02F9EB55"/>
    <w:rsid w:val="02FF60A7"/>
    <w:rsid w:val="030A8B22"/>
    <w:rsid w:val="031D3BE8"/>
    <w:rsid w:val="03380984"/>
    <w:rsid w:val="033C6C12"/>
    <w:rsid w:val="034E3645"/>
    <w:rsid w:val="036F3A50"/>
    <w:rsid w:val="0382EAAD"/>
    <w:rsid w:val="039A3DAC"/>
    <w:rsid w:val="03BB0B3E"/>
    <w:rsid w:val="03DD9CBB"/>
    <w:rsid w:val="03EA8C1A"/>
    <w:rsid w:val="04028F9A"/>
    <w:rsid w:val="0414823C"/>
    <w:rsid w:val="04176712"/>
    <w:rsid w:val="042A43AC"/>
    <w:rsid w:val="0444130E"/>
    <w:rsid w:val="044C4EA3"/>
    <w:rsid w:val="045158BD"/>
    <w:rsid w:val="0465FB3B"/>
    <w:rsid w:val="04679849"/>
    <w:rsid w:val="04700181"/>
    <w:rsid w:val="047BE6E7"/>
    <w:rsid w:val="048CD7F4"/>
    <w:rsid w:val="04A9F060"/>
    <w:rsid w:val="04B254AF"/>
    <w:rsid w:val="04B85662"/>
    <w:rsid w:val="04C5F152"/>
    <w:rsid w:val="04DC4C8F"/>
    <w:rsid w:val="04DE8BB1"/>
    <w:rsid w:val="04E03071"/>
    <w:rsid w:val="04F86346"/>
    <w:rsid w:val="05023875"/>
    <w:rsid w:val="05382EC9"/>
    <w:rsid w:val="05391975"/>
    <w:rsid w:val="05606E11"/>
    <w:rsid w:val="0563CC11"/>
    <w:rsid w:val="057B82E1"/>
    <w:rsid w:val="05817553"/>
    <w:rsid w:val="05838AB5"/>
    <w:rsid w:val="059D1DE6"/>
    <w:rsid w:val="05D13C9A"/>
    <w:rsid w:val="05FA244B"/>
    <w:rsid w:val="060A2A80"/>
    <w:rsid w:val="0642570D"/>
    <w:rsid w:val="065CB21B"/>
    <w:rsid w:val="067272F7"/>
    <w:rsid w:val="0674701F"/>
    <w:rsid w:val="067DF901"/>
    <w:rsid w:val="067F723D"/>
    <w:rsid w:val="0688E965"/>
    <w:rsid w:val="06965FD0"/>
    <w:rsid w:val="0697EFBD"/>
    <w:rsid w:val="069E6EE5"/>
    <w:rsid w:val="06A2430F"/>
    <w:rsid w:val="06A62B0B"/>
    <w:rsid w:val="06C990CA"/>
    <w:rsid w:val="06EAF723"/>
    <w:rsid w:val="06F588E4"/>
    <w:rsid w:val="070AE115"/>
    <w:rsid w:val="0735A8D5"/>
    <w:rsid w:val="0750B4B0"/>
    <w:rsid w:val="07C80158"/>
    <w:rsid w:val="07F60B46"/>
    <w:rsid w:val="0829046F"/>
    <w:rsid w:val="08369ED6"/>
    <w:rsid w:val="0843A29D"/>
    <w:rsid w:val="0860F915"/>
    <w:rsid w:val="087F808F"/>
    <w:rsid w:val="08C294C4"/>
    <w:rsid w:val="08D0B292"/>
    <w:rsid w:val="08D525D9"/>
    <w:rsid w:val="08E0CD84"/>
    <w:rsid w:val="08FC159D"/>
    <w:rsid w:val="0908DD5C"/>
    <w:rsid w:val="09207AE2"/>
    <w:rsid w:val="09239D00"/>
    <w:rsid w:val="0938E0A2"/>
    <w:rsid w:val="093DB62A"/>
    <w:rsid w:val="094E4D61"/>
    <w:rsid w:val="094FD243"/>
    <w:rsid w:val="097657AC"/>
    <w:rsid w:val="09859E1F"/>
    <w:rsid w:val="099838E4"/>
    <w:rsid w:val="09A9C4B2"/>
    <w:rsid w:val="09ADF5B8"/>
    <w:rsid w:val="09CC31DA"/>
    <w:rsid w:val="09CF2895"/>
    <w:rsid w:val="0A2D41BA"/>
    <w:rsid w:val="0A533055"/>
    <w:rsid w:val="0A593D04"/>
    <w:rsid w:val="0A5E0468"/>
    <w:rsid w:val="0A6A826D"/>
    <w:rsid w:val="0A7C729E"/>
    <w:rsid w:val="0A8368C1"/>
    <w:rsid w:val="0AA3AF15"/>
    <w:rsid w:val="0AAE43F1"/>
    <w:rsid w:val="0ABF998B"/>
    <w:rsid w:val="0ACEC17A"/>
    <w:rsid w:val="0AD90B30"/>
    <w:rsid w:val="0AFFC536"/>
    <w:rsid w:val="0B060CD1"/>
    <w:rsid w:val="0B1C1825"/>
    <w:rsid w:val="0B1F78F1"/>
    <w:rsid w:val="0B257746"/>
    <w:rsid w:val="0B2AAEF7"/>
    <w:rsid w:val="0B2F70E9"/>
    <w:rsid w:val="0B46F348"/>
    <w:rsid w:val="0B49C619"/>
    <w:rsid w:val="0B5A1A76"/>
    <w:rsid w:val="0B7CB68B"/>
    <w:rsid w:val="0B89D7F1"/>
    <w:rsid w:val="0BA11EC4"/>
    <w:rsid w:val="0BB3FEB2"/>
    <w:rsid w:val="0BB45A6A"/>
    <w:rsid w:val="0BB55B32"/>
    <w:rsid w:val="0BC70993"/>
    <w:rsid w:val="0BEF00B6"/>
    <w:rsid w:val="0BF1B756"/>
    <w:rsid w:val="0C013397"/>
    <w:rsid w:val="0C0C8A4F"/>
    <w:rsid w:val="0C17E152"/>
    <w:rsid w:val="0C29DD6A"/>
    <w:rsid w:val="0C33B65F"/>
    <w:rsid w:val="0C38BA28"/>
    <w:rsid w:val="0C819356"/>
    <w:rsid w:val="0CA47416"/>
    <w:rsid w:val="0CC08B87"/>
    <w:rsid w:val="0CE5967A"/>
    <w:rsid w:val="0CECF9BE"/>
    <w:rsid w:val="0CF4880C"/>
    <w:rsid w:val="0CFD7373"/>
    <w:rsid w:val="0D13C653"/>
    <w:rsid w:val="0D154A18"/>
    <w:rsid w:val="0D24B8E6"/>
    <w:rsid w:val="0D7882A7"/>
    <w:rsid w:val="0D9BEF67"/>
    <w:rsid w:val="0DC40F05"/>
    <w:rsid w:val="0DDC1511"/>
    <w:rsid w:val="0DF13224"/>
    <w:rsid w:val="0DF547C8"/>
    <w:rsid w:val="0E261319"/>
    <w:rsid w:val="0E4135E5"/>
    <w:rsid w:val="0E46A901"/>
    <w:rsid w:val="0E5599DB"/>
    <w:rsid w:val="0E7F1D96"/>
    <w:rsid w:val="0E89D945"/>
    <w:rsid w:val="0E8D56CF"/>
    <w:rsid w:val="0E90083A"/>
    <w:rsid w:val="0E9ECA5B"/>
    <w:rsid w:val="0EA4B2FC"/>
    <w:rsid w:val="0EB15BA3"/>
    <w:rsid w:val="0EB55C8D"/>
    <w:rsid w:val="0EBDA38D"/>
    <w:rsid w:val="0EC6E9A3"/>
    <w:rsid w:val="0ED78CD5"/>
    <w:rsid w:val="0EF2F837"/>
    <w:rsid w:val="0EFEAA55"/>
    <w:rsid w:val="0F16453C"/>
    <w:rsid w:val="0F305D5D"/>
    <w:rsid w:val="0F6C748C"/>
    <w:rsid w:val="0F814B04"/>
    <w:rsid w:val="0F829A60"/>
    <w:rsid w:val="0F864E23"/>
    <w:rsid w:val="0F8A6246"/>
    <w:rsid w:val="0F8E9C5D"/>
    <w:rsid w:val="0FBB1C96"/>
    <w:rsid w:val="0FC65BF2"/>
    <w:rsid w:val="0FDF82DA"/>
    <w:rsid w:val="0FF85364"/>
    <w:rsid w:val="10056895"/>
    <w:rsid w:val="102B2EB4"/>
    <w:rsid w:val="102E7D47"/>
    <w:rsid w:val="1041B359"/>
    <w:rsid w:val="10448A27"/>
    <w:rsid w:val="10597C6F"/>
    <w:rsid w:val="105B8751"/>
    <w:rsid w:val="108D81EE"/>
    <w:rsid w:val="10B317D3"/>
    <w:rsid w:val="10BA13C5"/>
    <w:rsid w:val="10CBEE64"/>
    <w:rsid w:val="10E38572"/>
    <w:rsid w:val="10FAD1C2"/>
    <w:rsid w:val="115FCDED"/>
    <w:rsid w:val="11710F1F"/>
    <w:rsid w:val="11742BC7"/>
    <w:rsid w:val="118A5080"/>
    <w:rsid w:val="11910D96"/>
    <w:rsid w:val="11BDFF85"/>
    <w:rsid w:val="11E3D0E0"/>
    <w:rsid w:val="11E86491"/>
    <w:rsid w:val="11E88877"/>
    <w:rsid w:val="11F91975"/>
    <w:rsid w:val="1235C666"/>
    <w:rsid w:val="123C0FA7"/>
    <w:rsid w:val="123E2944"/>
    <w:rsid w:val="1255E426"/>
    <w:rsid w:val="1260F8DA"/>
    <w:rsid w:val="1269164D"/>
    <w:rsid w:val="1271D9C3"/>
    <w:rsid w:val="127724C2"/>
    <w:rsid w:val="12926533"/>
    <w:rsid w:val="1293C13E"/>
    <w:rsid w:val="1295F89F"/>
    <w:rsid w:val="12BBBC22"/>
    <w:rsid w:val="12BC697D"/>
    <w:rsid w:val="12CE1E76"/>
    <w:rsid w:val="12F2BD58"/>
    <w:rsid w:val="130AAE08"/>
    <w:rsid w:val="1314C6AB"/>
    <w:rsid w:val="131E82E7"/>
    <w:rsid w:val="131FB90B"/>
    <w:rsid w:val="1335C552"/>
    <w:rsid w:val="13483FBF"/>
    <w:rsid w:val="13496B43"/>
    <w:rsid w:val="136C46BC"/>
    <w:rsid w:val="13718379"/>
    <w:rsid w:val="1387B5F6"/>
    <w:rsid w:val="13934328"/>
    <w:rsid w:val="1397C87E"/>
    <w:rsid w:val="13A3ABBC"/>
    <w:rsid w:val="13DA9823"/>
    <w:rsid w:val="13EF9498"/>
    <w:rsid w:val="13FCC93B"/>
    <w:rsid w:val="1410C2E6"/>
    <w:rsid w:val="141FC1DE"/>
    <w:rsid w:val="1432F2E3"/>
    <w:rsid w:val="1447967F"/>
    <w:rsid w:val="14498316"/>
    <w:rsid w:val="1450A571"/>
    <w:rsid w:val="145E7201"/>
    <w:rsid w:val="14728BF4"/>
    <w:rsid w:val="14829043"/>
    <w:rsid w:val="1487DAFC"/>
    <w:rsid w:val="14AFCD49"/>
    <w:rsid w:val="14E9C21E"/>
    <w:rsid w:val="14F7CCBE"/>
    <w:rsid w:val="14F91AC9"/>
    <w:rsid w:val="150E1419"/>
    <w:rsid w:val="1547CC21"/>
    <w:rsid w:val="15489AD0"/>
    <w:rsid w:val="1558FECC"/>
    <w:rsid w:val="15601F70"/>
    <w:rsid w:val="1563BA27"/>
    <w:rsid w:val="1586F02B"/>
    <w:rsid w:val="15889D84"/>
    <w:rsid w:val="15D496D4"/>
    <w:rsid w:val="15F7F27B"/>
    <w:rsid w:val="16084A45"/>
    <w:rsid w:val="161AAE1A"/>
    <w:rsid w:val="164595AC"/>
    <w:rsid w:val="164F22D1"/>
    <w:rsid w:val="16648683"/>
    <w:rsid w:val="16684ADB"/>
    <w:rsid w:val="166F148F"/>
    <w:rsid w:val="16775C7E"/>
    <w:rsid w:val="168A9399"/>
    <w:rsid w:val="1694FB98"/>
    <w:rsid w:val="16C89D68"/>
    <w:rsid w:val="16D187AE"/>
    <w:rsid w:val="16E3375B"/>
    <w:rsid w:val="170886CF"/>
    <w:rsid w:val="17115564"/>
    <w:rsid w:val="1717453B"/>
    <w:rsid w:val="1727996A"/>
    <w:rsid w:val="174997AE"/>
    <w:rsid w:val="1767697D"/>
    <w:rsid w:val="176E8DB5"/>
    <w:rsid w:val="176EC600"/>
    <w:rsid w:val="178C0721"/>
    <w:rsid w:val="17A8C29C"/>
    <w:rsid w:val="17A961FE"/>
    <w:rsid w:val="17ACD43B"/>
    <w:rsid w:val="17B37057"/>
    <w:rsid w:val="17CF0F71"/>
    <w:rsid w:val="17D23798"/>
    <w:rsid w:val="17D2D951"/>
    <w:rsid w:val="17E837CE"/>
    <w:rsid w:val="17F9F52B"/>
    <w:rsid w:val="18004F1A"/>
    <w:rsid w:val="181327E0"/>
    <w:rsid w:val="181536E4"/>
    <w:rsid w:val="1834DDC0"/>
    <w:rsid w:val="183F006C"/>
    <w:rsid w:val="185632E4"/>
    <w:rsid w:val="185BC552"/>
    <w:rsid w:val="18652ADF"/>
    <w:rsid w:val="186C3B9E"/>
    <w:rsid w:val="1891F1F9"/>
    <w:rsid w:val="18961656"/>
    <w:rsid w:val="1898C64B"/>
    <w:rsid w:val="18DF0C1E"/>
    <w:rsid w:val="18E0FEA1"/>
    <w:rsid w:val="18E664F4"/>
    <w:rsid w:val="19279199"/>
    <w:rsid w:val="1927D782"/>
    <w:rsid w:val="192AA401"/>
    <w:rsid w:val="192BFBCA"/>
    <w:rsid w:val="193E083F"/>
    <w:rsid w:val="1947054A"/>
    <w:rsid w:val="194E7565"/>
    <w:rsid w:val="196E2525"/>
    <w:rsid w:val="19829237"/>
    <w:rsid w:val="198F778D"/>
    <w:rsid w:val="1990B078"/>
    <w:rsid w:val="19C9116A"/>
    <w:rsid w:val="19D49C0D"/>
    <w:rsid w:val="19EC7119"/>
    <w:rsid w:val="19FADD94"/>
    <w:rsid w:val="1A0706AB"/>
    <w:rsid w:val="1A30E3AB"/>
    <w:rsid w:val="1A4FF0D3"/>
    <w:rsid w:val="1A519C9C"/>
    <w:rsid w:val="1A52E262"/>
    <w:rsid w:val="1A55C1CF"/>
    <w:rsid w:val="1A58B6B3"/>
    <w:rsid w:val="1A6043FB"/>
    <w:rsid w:val="1A75C653"/>
    <w:rsid w:val="1A95883A"/>
    <w:rsid w:val="1AD69E91"/>
    <w:rsid w:val="1AF71C80"/>
    <w:rsid w:val="1AF7EE4D"/>
    <w:rsid w:val="1AFA00C6"/>
    <w:rsid w:val="1B0604C7"/>
    <w:rsid w:val="1B09F586"/>
    <w:rsid w:val="1B1004F3"/>
    <w:rsid w:val="1B28C408"/>
    <w:rsid w:val="1B42BE81"/>
    <w:rsid w:val="1B5E86FF"/>
    <w:rsid w:val="1B63B7EC"/>
    <w:rsid w:val="1B8ECB04"/>
    <w:rsid w:val="1BA28DEB"/>
    <w:rsid w:val="1BA50F6D"/>
    <w:rsid w:val="1BB2ACE7"/>
    <w:rsid w:val="1BEEAC99"/>
    <w:rsid w:val="1BF50CE8"/>
    <w:rsid w:val="1BFF2E05"/>
    <w:rsid w:val="1C075907"/>
    <w:rsid w:val="1C14DCBF"/>
    <w:rsid w:val="1C2C3010"/>
    <w:rsid w:val="1C2F39A4"/>
    <w:rsid w:val="1C4494BB"/>
    <w:rsid w:val="1C5C9FAB"/>
    <w:rsid w:val="1C61E52D"/>
    <w:rsid w:val="1C869EA5"/>
    <w:rsid w:val="1C91DD24"/>
    <w:rsid w:val="1CA5C5E7"/>
    <w:rsid w:val="1CBD3346"/>
    <w:rsid w:val="1CC3B788"/>
    <w:rsid w:val="1CC78BDC"/>
    <w:rsid w:val="1CCD664E"/>
    <w:rsid w:val="1D03A7CA"/>
    <w:rsid w:val="1D0508DF"/>
    <w:rsid w:val="1D279EF6"/>
    <w:rsid w:val="1D49C69F"/>
    <w:rsid w:val="1D6A51B8"/>
    <w:rsid w:val="1D6C6394"/>
    <w:rsid w:val="1D7A8D4C"/>
    <w:rsid w:val="1D7DF8B6"/>
    <w:rsid w:val="1D84E066"/>
    <w:rsid w:val="1D97014D"/>
    <w:rsid w:val="1DA8E267"/>
    <w:rsid w:val="1DBC1D9D"/>
    <w:rsid w:val="1DC9D57D"/>
    <w:rsid w:val="1DD99124"/>
    <w:rsid w:val="1DE896F6"/>
    <w:rsid w:val="1DEC887B"/>
    <w:rsid w:val="1DEF0F9B"/>
    <w:rsid w:val="1DFB48A5"/>
    <w:rsid w:val="1DFE6EC9"/>
    <w:rsid w:val="1E0BE6DA"/>
    <w:rsid w:val="1E2F1ED5"/>
    <w:rsid w:val="1E413D8F"/>
    <w:rsid w:val="1E541B3B"/>
    <w:rsid w:val="1E571439"/>
    <w:rsid w:val="1E74B7B3"/>
    <w:rsid w:val="1E7B2A8D"/>
    <w:rsid w:val="1E97306B"/>
    <w:rsid w:val="1EADC93D"/>
    <w:rsid w:val="1ECC2DB4"/>
    <w:rsid w:val="1F0B1280"/>
    <w:rsid w:val="1F108ED1"/>
    <w:rsid w:val="1F3BA042"/>
    <w:rsid w:val="1F3C54B4"/>
    <w:rsid w:val="1F6C8508"/>
    <w:rsid w:val="1F6F526A"/>
    <w:rsid w:val="1F76B95E"/>
    <w:rsid w:val="1FAD49C3"/>
    <w:rsid w:val="1FB33322"/>
    <w:rsid w:val="1FC8F163"/>
    <w:rsid w:val="1FCAEF36"/>
    <w:rsid w:val="1FDA2F31"/>
    <w:rsid w:val="1FFB3CA2"/>
    <w:rsid w:val="1FFFFC3C"/>
    <w:rsid w:val="200DF7FC"/>
    <w:rsid w:val="202275F5"/>
    <w:rsid w:val="2046D04E"/>
    <w:rsid w:val="205DC797"/>
    <w:rsid w:val="2065E46A"/>
    <w:rsid w:val="20722098"/>
    <w:rsid w:val="2074D9C0"/>
    <w:rsid w:val="207AEA2A"/>
    <w:rsid w:val="208A9D80"/>
    <w:rsid w:val="20A01FC1"/>
    <w:rsid w:val="20D0F091"/>
    <w:rsid w:val="20E4E465"/>
    <w:rsid w:val="211E1664"/>
    <w:rsid w:val="213F0E64"/>
    <w:rsid w:val="214E469F"/>
    <w:rsid w:val="2150C263"/>
    <w:rsid w:val="21546EC4"/>
    <w:rsid w:val="215926C0"/>
    <w:rsid w:val="2166BF97"/>
    <w:rsid w:val="21798CC6"/>
    <w:rsid w:val="21871DDF"/>
    <w:rsid w:val="21C516F1"/>
    <w:rsid w:val="21C9E084"/>
    <w:rsid w:val="21EE25C6"/>
    <w:rsid w:val="220BFB86"/>
    <w:rsid w:val="220EA233"/>
    <w:rsid w:val="224979CD"/>
    <w:rsid w:val="225AFD63"/>
    <w:rsid w:val="2269B4AA"/>
    <w:rsid w:val="2275764B"/>
    <w:rsid w:val="227988CD"/>
    <w:rsid w:val="22891360"/>
    <w:rsid w:val="229A8BE3"/>
    <w:rsid w:val="229AFC1D"/>
    <w:rsid w:val="22A8C18B"/>
    <w:rsid w:val="22A9BECF"/>
    <w:rsid w:val="22E5640E"/>
    <w:rsid w:val="22E76D21"/>
    <w:rsid w:val="22E7F784"/>
    <w:rsid w:val="2334DD19"/>
    <w:rsid w:val="2348BFB1"/>
    <w:rsid w:val="23632774"/>
    <w:rsid w:val="236E9690"/>
    <w:rsid w:val="236FF3B0"/>
    <w:rsid w:val="23774452"/>
    <w:rsid w:val="2383BAC4"/>
    <w:rsid w:val="2393B643"/>
    <w:rsid w:val="239791AD"/>
    <w:rsid w:val="23B66A53"/>
    <w:rsid w:val="23DCBD3B"/>
    <w:rsid w:val="23E5060B"/>
    <w:rsid w:val="240FC5D7"/>
    <w:rsid w:val="24131BE0"/>
    <w:rsid w:val="2451BBAE"/>
    <w:rsid w:val="245A36C7"/>
    <w:rsid w:val="24786B62"/>
    <w:rsid w:val="2496C882"/>
    <w:rsid w:val="24981981"/>
    <w:rsid w:val="24BC5B0C"/>
    <w:rsid w:val="24D9128F"/>
    <w:rsid w:val="24DE4709"/>
    <w:rsid w:val="24E7B427"/>
    <w:rsid w:val="24F722BE"/>
    <w:rsid w:val="25035071"/>
    <w:rsid w:val="250971C4"/>
    <w:rsid w:val="250AC527"/>
    <w:rsid w:val="2518D8CA"/>
    <w:rsid w:val="252F2FDB"/>
    <w:rsid w:val="252FF576"/>
    <w:rsid w:val="25334397"/>
    <w:rsid w:val="25383A0E"/>
    <w:rsid w:val="256A2890"/>
    <w:rsid w:val="25706966"/>
    <w:rsid w:val="25739835"/>
    <w:rsid w:val="25882D0F"/>
    <w:rsid w:val="259B3AE1"/>
    <w:rsid w:val="25A1716F"/>
    <w:rsid w:val="25A44218"/>
    <w:rsid w:val="25CD1EED"/>
    <w:rsid w:val="25DF1D7A"/>
    <w:rsid w:val="25E2595A"/>
    <w:rsid w:val="25E3B412"/>
    <w:rsid w:val="25F845D7"/>
    <w:rsid w:val="25FD34B7"/>
    <w:rsid w:val="26303E44"/>
    <w:rsid w:val="26304858"/>
    <w:rsid w:val="2650CDEE"/>
    <w:rsid w:val="26720E74"/>
    <w:rsid w:val="26868E01"/>
    <w:rsid w:val="26A54225"/>
    <w:rsid w:val="26AEE514"/>
    <w:rsid w:val="26C80A5C"/>
    <w:rsid w:val="270D4E04"/>
    <w:rsid w:val="2723FD70"/>
    <w:rsid w:val="27324180"/>
    <w:rsid w:val="2749A5CE"/>
    <w:rsid w:val="276F0C3B"/>
    <w:rsid w:val="279ED1E7"/>
    <w:rsid w:val="27C2F20F"/>
    <w:rsid w:val="27E8F9B5"/>
    <w:rsid w:val="27EB201A"/>
    <w:rsid w:val="27EFC49B"/>
    <w:rsid w:val="27F35B93"/>
    <w:rsid w:val="2804C264"/>
    <w:rsid w:val="2842CB42"/>
    <w:rsid w:val="284CCF9F"/>
    <w:rsid w:val="285681BC"/>
    <w:rsid w:val="28C88D9A"/>
    <w:rsid w:val="28D99A86"/>
    <w:rsid w:val="28E336FA"/>
    <w:rsid w:val="28E4429F"/>
    <w:rsid w:val="28F0A50A"/>
    <w:rsid w:val="291B788F"/>
    <w:rsid w:val="292E9112"/>
    <w:rsid w:val="293CB770"/>
    <w:rsid w:val="295090C7"/>
    <w:rsid w:val="29561663"/>
    <w:rsid w:val="295737CF"/>
    <w:rsid w:val="296C38A5"/>
    <w:rsid w:val="296DEDDA"/>
    <w:rsid w:val="2980102C"/>
    <w:rsid w:val="2983F0CC"/>
    <w:rsid w:val="29951590"/>
    <w:rsid w:val="299B3B52"/>
    <w:rsid w:val="299C7F82"/>
    <w:rsid w:val="29AEC1C8"/>
    <w:rsid w:val="29BEEA95"/>
    <w:rsid w:val="29C0F8BE"/>
    <w:rsid w:val="29D12A67"/>
    <w:rsid w:val="29D956D2"/>
    <w:rsid w:val="29F5A2D4"/>
    <w:rsid w:val="2A17EDC6"/>
    <w:rsid w:val="2A33B5AA"/>
    <w:rsid w:val="2A398037"/>
    <w:rsid w:val="2A3FE436"/>
    <w:rsid w:val="2A680FB9"/>
    <w:rsid w:val="2A92B3F0"/>
    <w:rsid w:val="2A9959D3"/>
    <w:rsid w:val="2A9FB6A1"/>
    <w:rsid w:val="2AA046A5"/>
    <w:rsid w:val="2AB28E9D"/>
    <w:rsid w:val="2AEF44C2"/>
    <w:rsid w:val="2AFE6258"/>
    <w:rsid w:val="2B30E5F1"/>
    <w:rsid w:val="2B38B76B"/>
    <w:rsid w:val="2B86EE08"/>
    <w:rsid w:val="2BC21FDF"/>
    <w:rsid w:val="2BF7EE3A"/>
    <w:rsid w:val="2BF80483"/>
    <w:rsid w:val="2C04BA78"/>
    <w:rsid w:val="2C0AB5EA"/>
    <w:rsid w:val="2C0DF4BF"/>
    <w:rsid w:val="2C242E64"/>
    <w:rsid w:val="2C32A662"/>
    <w:rsid w:val="2C3F8C43"/>
    <w:rsid w:val="2C8FE84E"/>
    <w:rsid w:val="2CB4FB57"/>
    <w:rsid w:val="2CBA3A58"/>
    <w:rsid w:val="2CCEE49F"/>
    <w:rsid w:val="2CDED763"/>
    <w:rsid w:val="2D52A882"/>
    <w:rsid w:val="2D768E02"/>
    <w:rsid w:val="2D8482C0"/>
    <w:rsid w:val="2D94B355"/>
    <w:rsid w:val="2D987854"/>
    <w:rsid w:val="2D99F53A"/>
    <w:rsid w:val="2D9E71A3"/>
    <w:rsid w:val="2DA10CB7"/>
    <w:rsid w:val="2DB2DCED"/>
    <w:rsid w:val="2DB5129D"/>
    <w:rsid w:val="2DBEDB9F"/>
    <w:rsid w:val="2DCC30A3"/>
    <w:rsid w:val="2DD77CAA"/>
    <w:rsid w:val="2E035A6E"/>
    <w:rsid w:val="2E07A08E"/>
    <w:rsid w:val="2E0E136B"/>
    <w:rsid w:val="2E3AA7EE"/>
    <w:rsid w:val="2E52AA49"/>
    <w:rsid w:val="2E530E0E"/>
    <w:rsid w:val="2E571250"/>
    <w:rsid w:val="2E5A0372"/>
    <w:rsid w:val="2E611835"/>
    <w:rsid w:val="2E92F376"/>
    <w:rsid w:val="2EAF1FF1"/>
    <w:rsid w:val="2ECA084C"/>
    <w:rsid w:val="2F0612CB"/>
    <w:rsid w:val="2F15B03F"/>
    <w:rsid w:val="2F205321"/>
    <w:rsid w:val="2F3457F3"/>
    <w:rsid w:val="2F3A71DD"/>
    <w:rsid w:val="2F4FC97F"/>
    <w:rsid w:val="2F50E2FE"/>
    <w:rsid w:val="2F6FD254"/>
    <w:rsid w:val="2F85FFC0"/>
    <w:rsid w:val="2FC31C9A"/>
    <w:rsid w:val="2FC6A04E"/>
    <w:rsid w:val="2FC8F076"/>
    <w:rsid w:val="2FF0F7EE"/>
    <w:rsid w:val="2FF39481"/>
    <w:rsid w:val="2FFFDB4D"/>
    <w:rsid w:val="3005A406"/>
    <w:rsid w:val="301C082A"/>
    <w:rsid w:val="301C48CB"/>
    <w:rsid w:val="301E034C"/>
    <w:rsid w:val="301F2F58"/>
    <w:rsid w:val="30456C5F"/>
    <w:rsid w:val="304C2173"/>
    <w:rsid w:val="304C964B"/>
    <w:rsid w:val="30501C6D"/>
    <w:rsid w:val="3078D04A"/>
    <w:rsid w:val="30A27B60"/>
    <w:rsid w:val="30A713DA"/>
    <w:rsid w:val="30AAD306"/>
    <w:rsid w:val="30BC2382"/>
    <w:rsid w:val="30C50689"/>
    <w:rsid w:val="30CEC589"/>
    <w:rsid w:val="30F7BF75"/>
    <w:rsid w:val="30F94F72"/>
    <w:rsid w:val="30FA9FBF"/>
    <w:rsid w:val="30FF3C79"/>
    <w:rsid w:val="310EEDCD"/>
    <w:rsid w:val="312C8BD0"/>
    <w:rsid w:val="3135FB00"/>
    <w:rsid w:val="31946094"/>
    <w:rsid w:val="31B2E246"/>
    <w:rsid w:val="31E23272"/>
    <w:rsid w:val="32056DDA"/>
    <w:rsid w:val="32063E6D"/>
    <w:rsid w:val="3226CDEB"/>
    <w:rsid w:val="3238C8CC"/>
    <w:rsid w:val="32629D03"/>
    <w:rsid w:val="327A12C2"/>
    <w:rsid w:val="327F2613"/>
    <w:rsid w:val="3289267F"/>
    <w:rsid w:val="32C6D2DB"/>
    <w:rsid w:val="32D9A441"/>
    <w:rsid w:val="3313F179"/>
    <w:rsid w:val="3316AB0B"/>
    <w:rsid w:val="3316ED5A"/>
    <w:rsid w:val="33461167"/>
    <w:rsid w:val="3349C861"/>
    <w:rsid w:val="3350D7C2"/>
    <w:rsid w:val="33717B16"/>
    <w:rsid w:val="337F7535"/>
    <w:rsid w:val="337FD41E"/>
    <w:rsid w:val="33901D40"/>
    <w:rsid w:val="33A472A0"/>
    <w:rsid w:val="33B5E3E2"/>
    <w:rsid w:val="33EB31A3"/>
    <w:rsid w:val="340E85A9"/>
    <w:rsid w:val="341456D5"/>
    <w:rsid w:val="3424D797"/>
    <w:rsid w:val="344BAA0B"/>
    <w:rsid w:val="345478EE"/>
    <w:rsid w:val="3473469B"/>
    <w:rsid w:val="34889B79"/>
    <w:rsid w:val="349B83A6"/>
    <w:rsid w:val="34A7FF99"/>
    <w:rsid w:val="34AEFC06"/>
    <w:rsid w:val="34BDA26C"/>
    <w:rsid w:val="34C506C2"/>
    <w:rsid w:val="34CC7041"/>
    <w:rsid w:val="34D3C4CB"/>
    <w:rsid w:val="34E9912A"/>
    <w:rsid w:val="350600AC"/>
    <w:rsid w:val="352BFDCA"/>
    <w:rsid w:val="355FF710"/>
    <w:rsid w:val="357101F4"/>
    <w:rsid w:val="3584FE82"/>
    <w:rsid w:val="35921AC8"/>
    <w:rsid w:val="359E50D9"/>
    <w:rsid w:val="35AF19AC"/>
    <w:rsid w:val="35CF7B68"/>
    <w:rsid w:val="35DA3B0A"/>
    <w:rsid w:val="35DA9437"/>
    <w:rsid w:val="35E3EFDD"/>
    <w:rsid w:val="35F99483"/>
    <w:rsid w:val="3607828F"/>
    <w:rsid w:val="36238F7B"/>
    <w:rsid w:val="36465A50"/>
    <w:rsid w:val="365FDFE6"/>
    <w:rsid w:val="366C213F"/>
    <w:rsid w:val="369259E4"/>
    <w:rsid w:val="369ADD47"/>
    <w:rsid w:val="36E2A3C5"/>
    <w:rsid w:val="36EB3B93"/>
    <w:rsid w:val="36EE2060"/>
    <w:rsid w:val="36EF4180"/>
    <w:rsid w:val="37031ED6"/>
    <w:rsid w:val="372A8D87"/>
    <w:rsid w:val="3739FDB1"/>
    <w:rsid w:val="375BDB75"/>
    <w:rsid w:val="37692C4B"/>
    <w:rsid w:val="376DDD2C"/>
    <w:rsid w:val="378BFE08"/>
    <w:rsid w:val="37A76BCF"/>
    <w:rsid w:val="37C291AC"/>
    <w:rsid w:val="37C813BD"/>
    <w:rsid w:val="3805660C"/>
    <w:rsid w:val="3814F928"/>
    <w:rsid w:val="3820AD5F"/>
    <w:rsid w:val="382A1CA0"/>
    <w:rsid w:val="3837DDA5"/>
    <w:rsid w:val="385EBB66"/>
    <w:rsid w:val="3865D4DF"/>
    <w:rsid w:val="38A850BA"/>
    <w:rsid w:val="38C516E0"/>
    <w:rsid w:val="38CE2D55"/>
    <w:rsid w:val="38EA63CD"/>
    <w:rsid w:val="38FB13AF"/>
    <w:rsid w:val="3902079D"/>
    <w:rsid w:val="39107D25"/>
    <w:rsid w:val="392E44D1"/>
    <w:rsid w:val="39723D59"/>
    <w:rsid w:val="39868AA7"/>
    <w:rsid w:val="399210FD"/>
    <w:rsid w:val="399622B3"/>
    <w:rsid w:val="39B0D249"/>
    <w:rsid w:val="39CA04FE"/>
    <w:rsid w:val="39DF5B54"/>
    <w:rsid w:val="39F8B826"/>
    <w:rsid w:val="3A0B1F97"/>
    <w:rsid w:val="3A0E5D01"/>
    <w:rsid w:val="3A1877B2"/>
    <w:rsid w:val="3A1B5775"/>
    <w:rsid w:val="3A3D04F4"/>
    <w:rsid w:val="3A8883D6"/>
    <w:rsid w:val="3A916048"/>
    <w:rsid w:val="3ABA06B8"/>
    <w:rsid w:val="3ABDC7F1"/>
    <w:rsid w:val="3ABF15FB"/>
    <w:rsid w:val="3AD2F2C8"/>
    <w:rsid w:val="3AF544D8"/>
    <w:rsid w:val="3AF75EB8"/>
    <w:rsid w:val="3AFFC915"/>
    <w:rsid w:val="3B0533FD"/>
    <w:rsid w:val="3B05DB01"/>
    <w:rsid w:val="3B06441A"/>
    <w:rsid w:val="3B18DBFA"/>
    <w:rsid w:val="3B6B56F1"/>
    <w:rsid w:val="3B6E3425"/>
    <w:rsid w:val="3B74ED77"/>
    <w:rsid w:val="3BE6960D"/>
    <w:rsid w:val="3C19848A"/>
    <w:rsid w:val="3C2752CF"/>
    <w:rsid w:val="3C285AB4"/>
    <w:rsid w:val="3C2F4C98"/>
    <w:rsid w:val="3C5191EC"/>
    <w:rsid w:val="3C5C4F85"/>
    <w:rsid w:val="3C6E4BF7"/>
    <w:rsid w:val="3C7C1408"/>
    <w:rsid w:val="3C7F0DF0"/>
    <w:rsid w:val="3C8BFAF9"/>
    <w:rsid w:val="3CD2B6D7"/>
    <w:rsid w:val="3CD2B7A3"/>
    <w:rsid w:val="3CF1665F"/>
    <w:rsid w:val="3CF65CEE"/>
    <w:rsid w:val="3D0FCE42"/>
    <w:rsid w:val="3D55CEFF"/>
    <w:rsid w:val="3D693399"/>
    <w:rsid w:val="3D76EAB5"/>
    <w:rsid w:val="3DD246A0"/>
    <w:rsid w:val="3DD8EAE1"/>
    <w:rsid w:val="3DF50083"/>
    <w:rsid w:val="3E01B5F4"/>
    <w:rsid w:val="3E0A89F4"/>
    <w:rsid w:val="3E12FC5E"/>
    <w:rsid w:val="3E1BE119"/>
    <w:rsid w:val="3E54D936"/>
    <w:rsid w:val="3E969C34"/>
    <w:rsid w:val="3EDC1EB4"/>
    <w:rsid w:val="3EDF1195"/>
    <w:rsid w:val="3EEAD25F"/>
    <w:rsid w:val="3F07D734"/>
    <w:rsid w:val="3F20782A"/>
    <w:rsid w:val="3F22451A"/>
    <w:rsid w:val="3F2A81B2"/>
    <w:rsid w:val="3F2B9263"/>
    <w:rsid w:val="3F359F6C"/>
    <w:rsid w:val="3F59CA10"/>
    <w:rsid w:val="3F5A7A7E"/>
    <w:rsid w:val="3F684E20"/>
    <w:rsid w:val="3F6D9308"/>
    <w:rsid w:val="3FA79623"/>
    <w:rsid w:val="3FC7E42C"/>
    <w:rsid w:val="3FC9D08B"/>
    <w:rsid w:val="3FCB1E22"/>
    <w:rsid w:val="3FCD6204"/>
    <w:rsid w:val="3FD7C3C1"/>
    <w:rsid w:val="3FEA7F01"/>
    <w:rsid w:val="3FF033A2"/>
    <w:rsid w:val="3FF49D73"/>
    <w:rsid w:val="3FF7093E"/>
    <w:rsid w:val="4015D48A"/>
    <w:rsid w:val="401E7E3F"/>
    <w:rsid w:val="4021A73D"/>
    <w:rsid w:val="4042B7FB"/>
    <w:rsid w:val="4052C2C7"/>
    <w:rsid w:val="40699C01"/>
    <w:rsid w:val="406C3F01"/>
    <w:rsid w:val="40D67FB8"/>
    <w:rsid w:val="40F774C2"/>
    <w:rsid w:val="41118CAB"/>
    <w:rsid w:val="412E0F60"/>
    <w:rsid w:val="413956B6"/>
    <w:rsid w:val="41409ACC"/>
    <w:rsid w:val="41540A3B"/>
    <w:rsid w:val="41751C85"/>
    <w:rsid w:val="419ABB05"/>
    <w:rsid w:val="41A372C2"/>
    <w:rsid w:val="41A80DE7"/>
    <w:rsid w:val="41EBC68F"/>
    <w:rsid w:val="41EE9328"/>
    <w:rsid w:val="41FAF36F"/>
    <w:rsid w:val="42026820"/>
    <w:rsid w:val="422DE528"/>
    <w:rsid w:val="4232F80B"/>
    <w:rsid w:val="42489456"/>
    <w:rsid w:val="425E923F"/>
    <w:rsid w:val="425FA512"/>
    <w:rsid w:val="426D402E"/>
    <w:rsid w:val="427F2591"/>
    <w:rsid w:val="428397A1"/>
    <w:rsid w:val="4297E151"/>
    <w:rsid w:val="429CEE31"/>
    <w:rsid w:val="42A7044F"/>
    <w:rsid w:val="42B3758A"/>
    <w:rsid w:val="42DA6555"/>
    <w:rsid w:val="42F005E1"/>
    <w:rsid w:val="42F9FFF5"/>
    <w:rsid w:val="4320CC18"/>
    <w:rsid w:val="433CBFDA"/>
    <w:rsid w:val="434914D2"/>
    <w:rsid w:val="435E7325"/>
    <w:rsid w:val="435FA5D0"/>
    <w:rsid w:val="43602E40"/>
    <w:rsid w:val="43637610"/>
    <w:rsid w:val="437C4FE0"/>
    <w:rsid w:val="43AAB773"/>
    <w:rsid w:val="43B32FA8"/>
    <w:rsid w:val="43EFCA93"/>
    <w:rsid w:val="4408B142"/>
    <w:rsid w:val="442FFA50"/>
    <w:rsid w:val="44316F0C"/>
    <w:rsid w:val="443B3004"/>
    <w:rsid w:val="44620652"/>
    <w:rsid w:val="447B69A7"/>
    <w:rsid w:val="447EC360"/>
    <w:rsid w:val="44AF36BE"/>
    <w:rsid w:val="44E41992"/>
    <w:rsid w:val="44FA39CB"/>
    <w:rsid w:val="44FBFEA1"/>
    <w:rsid w:val="45052C78"/>
    <w:rsid w:val="45140FDC"/>
    <w:rsid w:val="45151281"/>
    <w:rsid w:val="451B5295"/>
    <w:rsid w:val="453368E0"/>
    <w:rsid w:val="453E074B"/>
    <w:rsid w:val="45459247"/>
    <w:rsid w:val="45509FF1"/>
    <w:rsid w:val="45776515"/>
    <w:rsid w:val="457E05AC"/>
    <w:rsid w:val="458C8A60"/>
    <w:rsid w:val="458FEA11"/>
    <w:rsid w:val="4593D787"/>
    <w:rsid w:val="45A3D133"/>
    <w:rsid w:val="45AC34CD"/>
    <w:rsid w:val="45CC68E3"/>
    <w:rsid w:val="45DED42D"/>
    <w:rsid w:val="45F43F7D"/>
    <w:rsid w:val="461A1EAF"/>
    <w:rsid w:val="462F760D"/>
    <w:rsid w:val="46370F9D"/>
    <w:rsid w:val="464FC0F2"/>
    <w:rsid w:val="4655B9C1"/>
    <w:rsid w:val="46605436"/>
    <w:rsid w:val="467BA599"/>
    <w:rsid w:val="467BBF7E"/>
    <w:rsid w:val="468C5E26"/>
    <w:rsid w:val="46C2C1B2"/>
    <w:rsid w:val="46CB3343"/>
    <w:rsid w:val="46FEA530"/>
    <w:rsid w:val="4711694C"/>
    <w:rsid w:val="47136213"/>
    <w:rsid w:val="4743BACA"/>
    <w:rsid w:val="474A89DC"/>
    <w:rsid w:val="474B9020"/>
    <w:rsid w:val="476BAFEA"/>
    <w:rsid w:val="47736005"/>
    <w:rsid w:val="477761F1"/>
    <w:rsid w:val="478AC5AA"/>
    <w:rsid w:val="47B9E4A4"/>
    <w:rsid w:val="47E09233"/>
    <w:rsid w:val="48165C61"/>
    <w:rsid w:val="482AB8A7"/>
    <w:rsid w:val="4855C7EF"/>
    <w:rsid w:val="485E9213"/>
    <w:rsid w:val="4869D89D"/>
    <w:rsid w:val="486A3AFC"/>
    <w:rsid w:val="48860E4D"/>
    <w:rsid w:val="488850A9"/>
    <w:rsid w:val="488A6E87"/>
    <w:rsid w:val="489CBFA7"/>
    <w:rsid w:val="48A5B411"/>
    <w:rsid w:val="48AE2202"/>
    <w:rsid w:val="48D41D79"/>
    <w:rsid w:val="48E69C8C"/>
    <w:rsid w:val="48F9D783"/>
    <w:rsid w:val="490AEB07"/>
    <w:rsid w:val="491412D5"/>
    <w:rsid w:val="492B5341"/>
    <w:rsid w:val="4952F865"/>
    <w:rsid w:val="4977264C"/>
    <w:rsid w:val="49902AE9"/>
    <w:rsid w:val="499A1FCF"/>
    <w:rsid w:val="499CD0FF"/>
    <w:rsid w:val="49ABE7C9"/>
    <w:rsid w:val="49B0AFC0"/>
    <w:rsid w:val="4A0EE443"/>
    <w:rsid w:val="4A446B50"/>
    <w:rsid w:val="4A490A0E"/>
    <w:rsid w:val="4A4B6806"/>
    <w:rsid w:val="4A4CCAFC"/>
    <w:rsid w:val="4A6DC9F9"/>
    <w:rsid w:val="4A9C7B95"/>
    <w:rsid w:val="4AA72541"/>
    <w:rsid w:val="4AABE324"/>
    <w:rsid w:val="4AB3BE90"/>
    <w:rsid w:val="4B1C2D70"/>
    <w:rsid w:val="4B31557B"/>
    <w:rsid w:val="4B3462C3"/>
    <w:rsid w:val="4B493E6F"/>
    <w:rsid w:val="4B5A04C8"/>
    <w:rsid w:val="4B7EDB21"/>
    <w:rsid w:val="4B8DB878"/>
    <w:rsid w:val="4BA2B25B"/>
    <w:rsid w:val="4BB2AED8"/>
    <w:rsid w:val="4BBACD53"/>
    <w:rsid w:val="4C0BFE90"/>
    <w:rsid w:val="4C0DC14B"/>
    <w:rsid w:val="4C74C2EB"/>
    <w:rsid w:val="4C769CF6"/>
    <w:rsid w:val="4C7ED434"/>
    <w:rsid w:val="4CA8720F"/>
    <w:rsid w:val="4CB65756"/>
    <w:rsid w:val="4D119814"/>
    <w:rsid w:val="4D1C0CA1"/>
    <w:rsid w:val="4D429BA5"/>
    <w:rsid w:val="4D4E0240"/>
    <w:rsid w:val="4D5F8BAF"/>
    <w:rsid w:val="4D74F343"/>
    <w:rsid w:val="4D7AB66B"/>
    <w:rsid w:val="4D819325"/>
    <w:rsid w:val="4D9EE762"/>
    <w:rsid w:val="4DA1B7A4"/>
    <w:rsid w:val="4DAB921F"/>
    <w:rsid w:val="4DAD3317"/>
    <w:rsid w:val="4DB74BF3"/>
    <w:rsid w:val="4DC8FA44"/>
    <w:rsid w:val="4DF26420"/>
    <w:rsid w:val="4DFCE2A5"/>
    <w:rsid w:val="4E04B290"/>
    <w:rsid w:val="4E3A02A7"/>
    <w:rsid w:val="4E3D4A04"/>
    <w:rsid w:val="4E493A27"/>
    <w:rsid w:val="4E4BAA0D"/>
    <w:rsid w:val="4E63F441"/>
    <w:rsid w:val="4E78EB5E"/>
    <w:rsid w:val="4EA8A071"/>
    <w:rsid w:val="4EB78055"/>
    <w:rsid w:val="4EC31EA5"/>
    <w:rsid w:val="4ECCD58F"/>
    <w:rsid w:val="4EDE986C"/>
    <w:rsid w:val="4EE33B0B"/>
    <w:rsid w:val="4EE420B4"/>
    <w:rsid w:val="4EF13074"/>
    <w:rsid w:val="4EF54910"/>
    <w:rsid w:val="4EFA82B3"/>
    <w:rsid w:val="4F1D6386"/>
    <w:rsid w:val="4F2453C2"/>
    <w:rsid w:val="4F249C05"/>
    <w:rsid w:val="4F36CC57"/>
    <w:rsid w:val="4F39FB3F"/>
    <w:rsid w:val="4F413B1C"/>
    <w:rsid w:val="4F5CF613"/>
    <w:rsid w:val="4F628F51"/>
    <w:rsid w:val="4F6E1354"/>
    <w:rsid w:val="4F6FECB8"/>
    <w:rsid w:val="4F8CEBD4"/>
    <w:rsid w:val="4F97E118"/>
    <w:rsid w:val="4F9CEC28"/>
    <w:rsid w:val="4FD9AB93"/>
    <w:rsid w:val="4FEA9828"/>
    <w:rsid w:val="4FF4D439"/>
    <w:rsid w:val="500449C9"/>
    <w:rsid w:val="501057CF"/>
    <w:rsid w:val="50204C84"/>
    <w:rsid w:val="50251C77"/>
    <w:rsid w:val="5035FF5A"/>
    <w:rsid w:val="506F1EAE"/>
    <w:rsid w:val="507BDB91"/>
    <w:rsid w:val="507FF115"/>
    <w:rsid w:val="50827947"/>
    <w:rsid w:val="50A121E8"/>
    <w:rsid w:val="50AAA84D"/>
    <w:rsid w:val="50CDA892"/>
    <w:rsid w:val="50D7E268"/>
    <w:rsid w:val="50DD0B7D"/>
    <w:rsid w:val="50E332E1"/>
    <w:rsid w:val="50EC76E5"/>
    <w:rsid w:val="50F8C674"/>
    <w:rsid w:val="5115CF8F"/>
    <w:rsid w:val="5118FE9D"/>
    <w:rsid w:val="5149D303"/>
    <w:rsid w:val="5176CCA7"/>
    <w:rsid w:val="518D2E91"/>
    <w:rsid w:val="51AD436C"/>
    <w:rsid w:val="51B2E2EA"/>
    <w:rsid w:val="51B8C06D"/>
    <w:rsid w:val="51C494CA"/>
    <w:rsid w:val="51C79450"/>
    <w:rsid w:val="51DFA440"/>
    <w:rsid w:val="51E891FD"/>
    <w:rsid w:val="51EBB457"/>
    <w:rsid w:val="51F1C6B2"/>
    <w:rsid w:val="520BD912"/>
    <w:rsid w:val="520D415C"/>
    <w:rsid w:val="52217363"/>
    <w:rsid w:val="522B26ED"/>
    <w:rsid w:val="52534732"/>
    <w:rsid w:val="52541BF3"/>
    <w:rsid w:val="525F1D71"/>
    <w:rsid w:val="5296411D"/>
    <w:rsid w:val="5299499C"/>
    <w:rsid w:val="52A3B038"/>
    <w:rsid w:val="52A5BA4C"/>
    <w:rsid w:val="52C5CAEB"/>
    <w:rsid w:val="52CA6DAC"/>
    <w:rsid w:val="52DF7B40"/>
    <w:rsid w:val="52E4A63C"/>
    <w:rsid w:val="52F9374C"/>
    <w:rsid w:val="534F0075"/>
    <w:rsid w:val="535CEED1"/>
    <w:rsid w:val="536D3571"/>
    <w:rsid w:val="536DA01C"/>
    <w:rsid w:val="5387F224"/>
    <w:rsid w:val="539F41E4"/>
    <w:rsid w:val="53A6BF70"/>
    <w:rsid w:val="53A6E92E"/>
    <w:rsid w:val="53A7F5FE"/>
    <w:rsid w:val="53A911BD"/>
    <w:rsid w:val="53B92223"/>
    <w:rsid w:val="53C3F2E8"/>
    <w:rsid w:val="53CAB3FA"/>
    <w:rsid w:val="53D3A952"/>
    <w:rsid w:val="53EFEC54"/>
    <w:rsid w:val="53F0B5A2"/>
    <w:rsid w:val="5402E9BC"/>
    <w:rsid w:val="54289177"/>
    <w:rsid w:val="542AC467"/>
    <w:rsid w:val="542C596A"/>
    <w:rsid w:val="544872EF"/>
    <w:rsid w:val="546CB98C"/>
    <w:rsid w:val="546FD882"/>
    <w:rsid w:val="5473F414"/>
    <w:rsid w:val="5475ACD6"/>
    <w:rsid w:val="54976F2C"/>
    <w:rsid w:val="549C8D03"/>
    <w:rsid w:val="54F8BF32"/>
    <w:rsid w:val="54F9CEEF"/>
    <w:rsid w:val="54FA3082"/>
    <w:rsid w:val="54FFD748"/>
    <w:rsid w:val="5504195A"/>
    <w:rsid w:val="5506540E"/>
    <w:rsid w:val="550C3623"/>
    <w:rsid w:val="553E4E4C"/>
    <w:rsid w:val="554160A1"/>
    <w:rsid w:val="554BDC16"/>
    <w:rsid w:val="556F81C0"/>
    <w:rsid w:val="558D0B9F"/>
    <w:rsid w:val="5592213A"/>
    <w:rsid w:val="55AA2B76"/>
    <w:rsid w:val="55AA9BB0"/>
    <w:rsid w:val="55CEB2EF"/>
    <w:rsid w:val="55D09569"/>
    <w:rsid w:val="55DA802A"/>
    <w:rsid w:val="55DDD5C6"/>
    <w:rsid w:val="55DDDE32"/>
    <w:rsid w:val="55EE7CDF"/>
    <w:rsid w:val="5606CFF5"/>
    <w:rsid w:val="560D4C63"/>
    <w:rsid w:val="5648245E"/>
    <w:rsid w:val="564F7904"/>
    <w:rsid w:val="565D8FB2"/>
    <w:rsid w:val="565D93E2"/>
    <w:rsid w:val="5667EB41"/>
    <w:rsid w:val="5675D75F"/>
    <w:rsid w:val="56782AA9"/>
    <w:rsid w:val="568AA1E9"/>
    <w:rsid w:val="56966F19"/>
    <w:rsid w:val="56A3197D"/>
    <w:rsid w:val="56A46E58"/>
    <w:rsid w:val="56D2F12F"/>
    <w:rsid w:val="56D5B16E"/>
    <w:rsid w:val="56DE6032"/>
    <w:rsid w:val="56E4099D"/>
    <w:rsid w:val="56FB1815"/>
    <w:rsid w:val="56FC3F8B"/>
    <w:rsid w:val="570E64B9"/>
    <w:rsid w:val="5718FF48"/>
    <w:rsid w:val="5744C70E"/>
    <w:rsid w:val="57530D49"/>
    <w:rsid w:val="5766707F"/>
    <w:rsid w:val="57678DAC"/>
    <w:rsid w:val="5772AD92"/>
    <w:rsid w:val="577532C9"/>
    <w:rsid w:val="578F2E22"/>
    <w:rsid w:val="57A28274"/>
    <w:rsid w:val="57B3825C"/>
    <w:rsid w:val="57B668E9"/>
    <w:rsid w:val="57BB4D15"/>
    <w:rsid w:val="580A7189"/>
    <w:rsid w:val="5824FDD0"/>
    <w:rsid w:val="584FAFF0"/>
    <w:rsid w:val="5875EF0E"/>
    <w:rsid w:val="5887E9ED"/>
    <w:rsid w:val="58AA4F7E"/>
    <w:rsid w:val="58E05AE8"/>
    <w:rsid w:val="58E0D0B0"/>
    <w:rsid w:val="58ED837F"/>
    <w:rsid w:val="59114FDF"/>
    <w:rsid w:val="591BE412"/>
    <w:rsid w:val="5944ED25"/>
    <w:rsid w:val="5945C337"/>
    <w:rsid w:val="5950E1C2"/>
    <w:rsid w:val="5974FAC0"/>
    <w:rsid w:val="597515A8"/>
    <w:rsid w:val="5975A847"/>
    <w:rsid w:val="5990A48C"/>
    <w:rsid w:val="59A2CECF"/>
    <w:rsid w:val="59AA39A9"/>
    <w:rsid w:val="59CC3055"/>
    <w:rsid w:val="59DF6734"/>
    <w:rsid w:val="59F2D9B3"/>
    <w:rsid w:val="59F429D3"/>
    <w:rsid w:val="5A0A91F1"/>
    <w:rsid w:val="5A11FE9D"/>
    <w:rsid w:val="5A135CEB"/>
    <w:rsid w:val="5A185341"/>
    <w:rsid w:val="5A1EA00E"/>
    <w:rsid w:val="5A21FFCD"/>
    <w:rsid w:val="5A36D909"/>
    <w:rsid w:val="5A39C05D"/>
    <w:rsid w:val="5A7DF407"/>
    <w:rsid w:val="5A965A2E"/>
    <w:rsid w:val="5AAE88F4"/>
    <w:rsid w:val="5B0180FC"/>
    <w:rsid w:val="5B02E1C3"/>
    <w:rsid w:val="5B1A8C50"/>
    <w:rsid w:val="5B291A77"/>
    <w:rsid w:val="5B820FEC"/>
    <w:rsid w:val="5BA4B010"/>
    <w:rsid w:val="5BB0A225"/>
    <w:rsid w:val="5BBC112E"/>
    <w:rsid w:val="5BC1FCB5"/>
    <w:rsid w:val="5BD701A4"/>
    <w:rsid w:val="5BFBC787"/>
    <w:rsid w:val="5C00A44D"/>
    <w:rsid w:val="5C04DDD6"/>
    <w:rsid w:val="5C30B3D6"/>
    <w:rsid w:val="5C4461A8"/>
    <w:rsid w:val="5C46DA29"/>
    <w:rsid w:val="5C5C8DAA"/>
    <w:rsid w:val="5C6163D9"/>
    <w:rsid w:val="5CB9D125"/>
    <w:rsid w:val="5CC42A46"/>
    <w:rsid w:val="5CCA8EA4"/>
    <w:rsid w:val="5CCE1333"/>
    <w:rsid w:val="5CE2CD9B"/>
    <w:rsid w:val="5CE4C407"/>
    <w:rsid w:val="5CEA3F23"/>
    <w:rsid w:val="5D378F88"/>
    <w:rsid w:val="5D4DAB11"/>
    <w:rsid w:val="5D5DCD16"/>
    <w:rsid w:val="5D607A7C"/>
    <w:rsid w:val="5D6345A2"/>
    <w:rsid w:val="5D76AF29"/>
    <w:rsid w:val="5D7F95AC"/>
    <w:rsid w:val="5D912E24"/>
    <w:rsid w:val="5DA23C1C"/>
    <w:rsid w:val="5DBCFFFB"/>
    <w:rsid w:val="5DC46F7B"/>
    <w:rsid w:val="5DD0C1ED"/>
    <w:rsid w:val="5DF613CB"/>
    <w:rsid w:val="5E1722B0"/>
    <w:rsid w:val="5E22C3E0"/>
    <w:rsid w:val="5E23200F"/>
    <w:rsid w:val="5E27E6C9"/>
    <w:rsid w:val="5E2BDF18"/>
    <w:rsid w:val="5E361F96"/>
    <w:rsid w:val="5E558B79"/>
    <w:rsid w:val="5E56176A"/>
    <w:rsid w:val="5E8C91E7"/>
    <w:rsid w:val="5E928291"/>
    <w:rsid w:val="5EA395D6"/>
    <w:rsid w:val="5ED35FE9"/>
    <w:rsid w:val="5EE4EDA4"/>
    <w:rsid w:val="5F08981E"/>
    <w:rsid w:val="5F510DBC"/>
    <w:rsid w:val="5F59A19C"/>
    <w:rsid w:val="5F93CE49"/>
    <w:rsid w:val="5F98408A"/>
    <w:rsid w:val="5F9C833A"/>
    <w:rsid w:val="5FAF3609"/>
    <w:rsid w:val="5FCC6FB5"/>
    <w:rsid w:val="5FCE0591"/>
    <w:rsid w:val="5FDE9061"/>
    <w:rsid w:val="5FE70633"/>
    <w:rsid w:val="5FF34096"/>
    <w:rsid w:val="60126B55"/>
    <w:rsid w:val="6024844D"/>
    <w:rsid w:val="602CC227"/>
    <w:rsid w:val="603081CD"/>
    <w:rsid w:val="60550E22"/>
    <w:rsid w:val="60709151"/>
    <w:rsid w:val="607AEF6B"/>
    <w:rsid w:val="607EF2E1"/>
    <w:rsid w:val="608100F3"/>
    <w:rsid w:val="60A0860D"/>
    <w:rsid w:val="60AC73AF"/>
    <w:rsid w:val="60B233FA"/>
    <w:rsid w:val="60B546FF"/>
    <w:rsid w:val="60C96D02"/>
    <w:rsid w:val="611118E4"/>
    <w:rsid w:val="61814BAD"/>
    <w:rsid w:val="618F89BF"/>
    <w:rsid w:val="61908B34"/>
    <w:rsid w:val="61962FC0"/>
    <w:rsid w:val="6196BC01"/>
    <w:rsid w:val="619CD98A"/>
    <w:rsid w:val="61B8C08C"/>
    <w:rsid w:val="61BDC0DA"/>
    <w:rsid w:val="61D1EA5F"/>
    <w:rsid w:val="61EFD330"/>
    <w:rsid w:val="62195A74"/>
    <w:rsid w:val="6225F694"/>
    <w:rsid w:val="623637C0"/>
    <w:rsid w:val="624AB57C"/>
    <w:rsid w:val="62517F4A"/>
    <w:rsid w:val="629A2932"/>
    <w:rsid w:val="62A1DCC5"/>
    <w:rsid w:val="62A2F64B"/>
    <w:rsid w:val="62A6274F"/>
    <w:rsid w:val="62BA8DC0"/>
    <w:rsid w:val="62C25D33"/>
    <w:rsid w:val="62E88A8B"/>
    <w:rsid w:val="62ECB044"/>
    <w:rsid w:val="62F2C075"/>
    <w:rsid w:val="6308D10C"/>
    <w:rsid w:val="63127EDD"/>
    <w:rsid w:val="6346271F"/>
    <w:rsid w:val="637C0FDE"/>
    <w:rsid w:val="638BB16C"/>
    <w:rsid w:val="63AB6CE3"/>
    <w:rsid w:val="63AC3175"/>
    <w:rsid w:val="63CE597F"/>
    <w:rsid w:val="63D68156"/>
    <w:rsid w:val="63F8832E"/>
    <w:rsid w:val="64165E00"/>
    <w:rsid w:val="645DE16D"/>
    <w:rsid w:val="64834C57"/>
    <w:rsid w:val="6489B673"/>
    <w:rsid w:val="64977DD0"/>
    <w:rsid w:val="64A143CA"/>
    <w:rsid w:val="64D5FFF2"/>
    <w:rsid w:val="64FD8996"/>
    <w:rsid w:val="650D8C44"/>
    <w:rsid w:val="6515EF85"/>
    <w:rsid w:val="651E7263"/>
    <w:rsid w:val="653ABDFE"/>
    <w:rsid w:val="6549E0F3"/>
    <w:rsid w:val="655259AC"/>
    <w:rsid w:val="65526404"/>
    <w:rsid w:val="6556846C"/>
    <w:rsid w:val="65568B70"/>
    <w:rsid w:val="6566CF54"/>
    <w:rsid w:val="65782B31"/>
    <w:rsid w:val="658134D0"/>
    <w:rsid w:val="6590A5A8"/>
    <w:rsid w:val="65A21189"/>
    <w:rsid w:val="65A457AE"/>
    <w:rsid w:val="65AA9753"/>
    <w:rsid w:val="65DA8E59"/>
    <w:rsid w:val="65DF1F3F"/>
    <w:rsid w:val="65E39354"/>
    <w:rsid w:val="65F5F660"/>
    <w:rsid w:val="65FD3F8C"/>
    <w:rsid w:val="660D7F87"/>
    <w:rsid w:val="661EF481"/>
    <w:rsid w:val="66203E91"/>
    <w:rsid w:val="6660E2EB"/>
    <w:rsid w:val="666269FF"/>
    <w:rsid w:val="667FC1B7"/>
    <w:rsid w:val="66A66DC9"/>
    <w:rsid w:val="66A9E53D"/>
    <w:rsid w:val="67254D9F"/>
    <w:rsid w:val="67526633"/>
    <w:rsid w:val="67670781"/>
    <w:rsid w:val="67696AE0"/>
    <w:rsid w:val="676ABA69"/>
    <w:rsid w:val="676C674A"/>
    <w:rsid w:val="67868EF4"/>
    <w:rsid w:val="679B24CE"/>
    <w:rsid w:val="679F4F35"/>
    <w:rsid w:val="67AEB278"/>
    <w:rsid w:val="67B5E518"/>
    <w:rsid w:val="67B7449E"/>
    <w:rsid w:val="67B83C5D"/>
    <w:rsid w:val="67C14812"/>
    <w:rsid w:val="67CF1E92"/>
    <w:rsid w:val="67D3F726"/>
    <w:rsid w:val="67E7DE7F"/>
    <w:rsid w:val="67F0EDB7"/>
    <w:rsid w:val="67FCCC27"/>
    <w:rsid w:val="68060A2B"/>
    <w:rsid w:val="683B5370"/>
    <w:rsid w:val="685604A5"/>
    <w:rsid w:val="685E6B61"/>
    <w:rsid w:val="68606467"/>
    <w:rsid w:val="68841FFC"/>
    <w:rsid w:val="68A244DB"/>
    <w:rsid w:val="68BDC2F5"/>
    <w:rsid w:val="68C724E1"/>
    <w:rsid w:val="68C930BE"/>
    <w:rsid w:val="68FBED4D"/>
    <w:rsid w:val="69185A18"/>
    <w:rsid w:val="69401001"/>
    <w:rsid w:val="69647635"/>
    <w:rsid w:val="69A9C812"/>
    <w:rsid w:val="69BD9D53"/>
    <w:rsid w:val="69CEDD7E"/>
    <w:rsid w:val="69E7E893"/>
    <w:rsid w:val="6A28A341"/>
    <w:rsid w:val="6A2D9986"/>
    <w:rsid w:val="6A3E1DF2"/>
    <w:rsid w:val="6A5C912F"/>
    <w:rsid w:val="6A66C462"/>
    <w:rsid w:val="6A6DF4C0"/>
    <w:rsid w:val="6A7E0876"/>
    <w:rsid w:val="6A9831F4"/>
    <w:rsid w:val="6AB2D9F0"/>
    <w:rsid w:val="6AB3D1B7"/>
    <w:rsid w:val="6AC50E4E"/>
    <w:rsid w:val="6AD95AC7"/>
    <w:rsid w:val="6AE6039F"/>
    <w:rsid w:val="6AE81E8B"/>
    <w:rsid w:val="6AF753B0"/>
    <w:rsid w:val="6B3558D1"/>
    <w:rsid w:val="6B42EAAD"/>
    <w:rsid w:val="6B6BFBC9"/>
    <w:rsid w:val="6B6C9972"/>
    <w:rsid w:val="6B8721C3"/>
    <w:rsid w:val="6BBE22EB"/>
    <w:rsid w:val="6BCDDE1F"/>
    <w:rsid w:val="6BD61ABD"/>
    <w:rsid w:val="6C00CF81"/>
    <w:rsid w:val="6C2CE523"/>
    <w:rsid w:val="6C7DD0C8"/>
    <w:rsid w:val="6C8BB9A5"/>
    <w:rsid w:val="6C9739DA"/>
    <w:rsid w:val="6C9A9F37"/>
    <w:rsid w:val="6C9C16F7"/>
    <w:rsid w:val="6CB82E27"/>
    <w:rsid w:val="6CC3EBAC"/>
    <w:rsid w:val="6CEC5B38"/>
    <w:rsid w:val="6D3285D7"/>
    <w:rsid w:val="6D5E9C7B"/>
    <w:rsid w:val="6D7A84B0"/>
    <w:rsid w:val="6D7D8910"/>
    <w:rsid w:val="6DD54CF8"/>
    <w:rsid w:val="6DE74E5B"/>
    <w:rsid w:val="6DEF2CCD"/>
    <w:rsid w:val="6DF2C94E"/>
    <w:rsid w:val="6DFBA193"/>
    <w:rsid w:val="6E0C14D9"/>
    <w:rsid w:val="6E1C9D8B"/>
    <w:rsid w:val="6E2537B9"/>
    <w:rsid w:val="6E3E6016"/>
    <w:rsid w:val="6E54D06B"/>
    <w:rsid w:val="6E6171AE"/>
    <w:rsid w:val="6E66ACF4"/>
    <w:rsid w:val="6E924BBC"/>
    <w:rsid w:val="6E95349F"/>
    <w:rsid w:val="6EA70F5B"/>
    <w:rsid w:val="6EF207C9"/>
    <w:rsid w:val="6F066E0E"/>
    <w:rsid w:val="6F090DDA"/>
    <w:rsid w:val="6F0EEEB9"/>
    <w:rsid w:val="6F38B0B7"/>
    <w:rsid w:val="6F3D9E4D"/>
    <w:rsid w:val="6F3E6F00"/>
    <w:rsid w:val="6F441ABE"/>
    <w:rsid w:val="6F4BF1DC"/>
    <w:rsid w:val="6F6033CB"/>
    <w:rsid w:val="6FA49233"/>
    <w:rsid w:val="6FAAAAE7"/>
    <w:rsid w:val="6FD5EEF2"/>
    <w:rsid w:val="6FDA69FB"/>
    <w:rsid w:val="7058E6F8"/>
    <w:rsid w:val="7084B5F4"/>
    <w:rsid w:val="7096FADB"/>
    <w:rsid w:val="70BE1566"/>
    <w:rsid w:val="70D87447"/>
    <w:rsid w:val="70DE9C0B"/>
    <w:rsid w:val="70E0350A"/>
    <w:rsid w:val="70F2374A"/>
    <w:rsid w:val="70F7FBCC"/>
    <w:rsid w:val="70FF1792"/>
    <w:rsid w:val="71254056"/>
    <w:rsid w:val="714570ED"/>
    <w:rsid w:val="715F2AC8"/>
    <w:rsid w:val="71715F89"/>
    <w:rsid w:val="7176CCB9"/>
    <w:rsid w:val="71A0A85D"/>
    <w:rsid w:val="71C276FC"/>
    <w:rsid w:val="71C44C5B"/>
    <w:rsid w:val="72158D27"/>
    <w:rsid w:val="7223B134"/>
    <w:rsid w:val="72306572"/>
    <w:rsid w:val="724475B1"/>
    <w:rsid w:val="72619C81"/>
    <w:rsid w:val="727B8A87"/>
    <w:rsid w:val="7281BCCB"/>
    <w:rsid w:val="7283DE8C"/>
    <w:rsid w:val="72D384FA"/>
    <w:rsid w:val="72EA092A"/>
    <w:rsid w:val="73262913"/>
    <w:rsid w:val="73437C1F"/>
    <w:rsid w:val="7345C08F"/>
    <w:rsid w:val="7345F7E9"/>
    <w:rsid w:val="73AAD59D"/>
    <w:rsid w:val="73D23090"/>
    <w:rsid w:val="73D52D90"/>
    <w:rsid w:val="73E41962"/>
    <w:rsid w:val="73FFF41B"/>
    <w:rsid w:val="740D834B"/>
    <w:rsid w:val="741DD73E"/>
    <w:rsid w:val="741EB672"/>
    <w:rsid w:val="74244EE1"/>
    <w:rsid w:val="742A53FE"/>
    <w:rsid w:val="7439E1B7"/>
    <w:rsid w:val="74474FF6"/>
    <w:rsid w:val="744EC110"/>
    <w:rsid w:val="746B7717"/>
    <w:rsid w:val="74933887"/>
    <w:rsid w:val="74A003AE"/>
    <w:rsid w:val="74B11AF4"/>
    <w:rsid w:val="74C58132"/>
    <w:rsid w:val="74D3C642"/>
    <w:rsid w:val="74E1253A"/>
    <w:rsid w:val="74F19234"/>
    <w:rsid w:val="75237BEF"/>
    <w:rsid w:val="757B7BE7"/>
    <w:rsid w:val="7582C3C4"/>
    <w:rsid w:val="7585AA51"/>
    <w:rsid w:val="75948827"/>
    <w:rsid w:val="75B694B8"/>
    <w:rsid w:val="75F5D323"/>
    <w:rsid w:val="760387B0"/>
    <w:rsid w:val="761843B4"/>
    <w:rsid w:val="76344DBD"/>
    <w:rsid w:val="7641D624"/>
    <w:rsid w:val="76453076"/>
    <w:rsid w:val="7671FA60"/>
    <w:rsid w:val="76733575"/>
    <w:rsid w:val="76772178"/>
    <w:rsid w:val="7679DE6C"/>
    <w:rsid w:val="768EFB3D"/>
    <w:rsid w:val="76AC5B95"/>
    <w:rsid w:val="76B55E7F"/>
    <w:rsid w:val="76C96C13"/>
    <w:rsid w:val="76CA29B1"/>
    <w:rsid w:val="76D1AE58"/>
    <w:rsid w:val="76D5697D"/>
    <w:rsid w:val="76F5D31D"/>
    <w:rsid w:val="771782C4"/>
    <w:rsid w:val="771D4095"/>
    <w:rsid w:val="772875B3"/>
    <w:rsid w:val="772D56EA"/>
    <w:rsid w:val="773B444E"/>
    <w:rsid w:val="773B585B"/>
    <w:rsid w:val="77573941"/>
    <w:rsid w:val="77870933"/>
    <w:rsid w:val="77A46F00"/>
    <w:rsid w:val="77A47006"/>
    <w:rsid w:val="77C082B4"/>
    <w:rsid w:val="77C1EE0D"/>
    <w:rsid w:val="77C91BB1"/>
    <w:rsid w:val="77D6DC54"/>
    <w:rsid w:val="780ADFE9"/>
    <w:rsid w:val="7832D81C"/>
    <w:rsid w:val="78491685"/>
    <w:rsid w:val="784A53D5"/>
    <w:rsid w:val="784B6CB1"/>
    <w:rsid w:val="78688E7A"/>
    <w:rsid w:val="787210F7"/>
    <w:rsid w:val="7884CEAB"/>
    <w:rsid w:val="78AC2F78"/>
    <w:rsid w:val="78B46357"/>
    <w:rsid w:val="78D60291"/>
    <w:rsid w:val="78D7F279"/>
    <w:rsid w:val="78DB4B0E"/>
    <w:rsid w:val="79271DCE"/>
    <w:rsid w:val="79317945"/>
    <w:rsid w:val="794FD314"/>
    <w:rsid w:val="7962BEDB"/>
    <w:rsid w:val="79631A6B"/>
    <w:rsid w:val="79722A33"/>
    <w:rsid w:val="7979223F"/>
    <w:rsid w:val="798C1672"/>
    <w:rsid w:val="79918DBE"/>
    <w:rsid w:val="79BADEA3"/>
    <w:rsid w:val="79BF8F99"/>
    <w:rsid w:val="79C3AEB0"/>
    <w:rsid w:val="79E84CCF"/>
    <w:rsid w:val="79EC7E4D"/>
    <w:rsid w:val="79ECDD42"/>
    <w:rsid w:val="79EDB968"/>
    <w:rsid w:val="79F5472D"/>
    <w:rsid w:val="7A13507B"/>
    <w:rsid w:val="7A2FDE81"/>
    <w:rsid w:val="7A3423E0"/>
    <w:rsid w:val="7A365F39"/>
    <w:rsid w:val="7A3EC70B"/>
    <w:rsid w:val="7A3FF317"/>
    <w:rsid w:val="7A485FB6"/>
    <w:rsid w:val="7A531325"/>
    <w:rsid w:val="7A602E19"/>
    <w:rsid w:val="7A839077"/>
    <w:rsid w:val="7AA4DA37"/>
    <w:rsid w:val="7AB6D04D"/>
    <w:rsid w:val="7ABF1349"/>
    <w:rsid w:val="7ACDC018"/>
    <w:rsid w:val="7AE6C2E4"/>
    <w:rsid w:val="7AF1DB0C"/>
    <w:rsid w:val="7B22950C"/>
    <w:rsid w:val="7B369938"/>
    <w:rsid w:val="7B5BBC3D"/>
    <w:rsid w:val="7B6BC6A0"/>
    <w:rsid w:val="7B837138"/>
    <w:rsid w:val="7B83B5BC"/>
    <w:rsid w:val="7BBF95AB"/>
    <w:rsid w:val="7BCFFD5D"/>
    <w:rsid w:val="7BDA976C"/>
    <w:rsid w:val="7BE34D07"/>
    <w:rsid w:val="7BEC7B16"/>
    <w:rsid w:val="7C28EFBA"/>
    <w:rsid w:val="7C53CC88"/>
    <w:rsid w:val="7C5CC226"/>
    <w:rsid w:val="7C840B8A"/>
    <w:rsid w:val="7C88973E"/>
    <w:rsid w:val="7C91B4A2"/>
    <w:rsid w:val="7C9C3937"/>
    <w:rsid w:val="7CA1408B"/>
    <w:rsid w:val="7CAD6FD9"/>
    <w:rsid w:val="7CAFB682"/>
    <w:rsid w:val="7D00A8A2"/>
    <w:rsid w:val="7D09CDE9"/>
    <w:rsid w:val="7D0EBBC2"/>
    <w:rsid w:val="7D3A96F1"/>
    <w:rsid w:val="7D3E737B"/>
    <w:rsid w:val="7D450811"/>
    <w:rsid w:val="7D4CAFC0"/>
    <w:rsid w:val="7D4EA663"/>
    <w:rsid w:val="7D63A804"/>
    <w:rsid w:val="7D69C9C3"/>
    <w:rsid w:val="7D748A92"/>
    <w:rsid w:val="7D8D3D10"/>
    <w:rsid w:val="7D9CC507"/>
    <w:rsid w:val="7DB4C859"/>
    <w:rsid w:val="7DB589FE"/>
    <w:rsid w:val="7DBAE01F"/>
    <w:rsid w:val="7DD6891F"/>
    <w:rsid w:val="7DF5A356"/>
    <w:rsid w:val="7E071319"/>
    <w:rsid w:val="7E2C8321"/>
    <w:rsid w:val="7E35B885"/>
    <w:rsid w:val="7E7EC089"/>
    <w:rsid w:val="7E8396F8"/>
    <w:rsid w:val="7E84F051"/>
    <w:rsid w:val="7E935CFF"/>
    <w:rsid w:val="7E9FE9B8"/>
    <w:rsid w:val="7EA219A0"/>
    <w:rsid w:val="7EA6869F"/>
    <w:rsid w:val="7EA6BDD0"/>
    <w:rsid w:val="7EC12809"/>
    <w:rsid w:val="7EC9961F"/>
    <w:rsid w:val="7ECA463B"/>
    <w:rsid w:val="7EF08845"/>
    <w:rsid w:val="7EF15688"/>
    <w:rsid w:val="7EFA619C"/>
    <w:rsid w:val="7F084AF6"/>
    <w:rsid w:val="7F101C73"/>
    <w:rsid w:val="7F107DAD"/>
    <w:rsid w:val="7F121A97"/>
    <w:rsid w:val="7F124C0C"/>
    <w:rsid w:val="7F13643A"/>
    <w:rsid w:val="7F17C4F0"/>
    <w:rsid w:val="7F29A10F"/>
    <w:rsid w:val="7F392BE5"/>
    <w:rsid w:val="7F3A4127"/>
    <w:rsid w:val="7F3FBAEA"/>
    <w:rsid w:val="7F4717A3"/>
    <w:rsid w:val="7F496F04"/>
    <w:rsid w:val="7F4B266D"/>
    <w:rsid w:val="7F709D87"/>
    <w:rsid w:val="7F744756"/>
    <w:rsid w:val="7F885A11"/>
    <w:rsid w:val="7F9A8184"/>
    <w:rsid w:val="7FA9C880"/>
    <w:rsid w:val="7FAEAC04"/>
    <w:rsid w:val="7FB03A2F"/>
    <w:rsid w:val="7FB93392"/>
    <w:rsid w:val="7FBF1498"/>
    <w:rsid w:val="7FBF2511"/>
    <w:rsid w:val="7FE872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8A117"/>
  <w14:defaultImageDpi w14:val="330"/>
  <w15:chartTrackingRefBased/>
  <w15:docId w15:val="{C5BBF02D-19EB-4128-BD6E-EABD371B4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AC743D"/>
    <w:pPr>
      <w:spacing w:before="120" w:after="120" w:line="360" w:lineRule="auto"/>
    </w:pPr>
    <w:rPr>
      <w:rFonts w:ascii="Arial" w:hAnsi="Arial"/>
      <w:lang w:val="en-AU"/>
    </w:rPr>
  </w:style>
  <w:style w:type="paragraph" w:styleId="Heading1">
    <w:name w:val="heading 1"/>
    <w:aliases w:val="ŠHeading 1"/>
    <w:basedOn w:val="Normal"/>
    <w:next w:val="Normal"/>
    <w:link w:val="Heading1Char"/>
    <w:uiPriority w:val="6"/>
    <w:qFormat/>
    <w:rsid w:val="00FF412B"/>
    <w:pPr>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F412B"/>
    <w:pPr>
      <w:keepNext/>
      <w:keepLines/>
      <w:numPr>
        <w:ilvl w:val="1"/>
        <w:numId w:val="22"/>
      </w:numPr>
      <w:tabs>
        <w:tab w:val="left" w:pos="567"/>
        <w:tab w:val="left" w:pos="1134"/>
        <w:tab w:val="left" w:pos="1701"/>
        <w:tab w:val="left" w:pos="2268"/>
        <w:tab w:val="left" w:pos="2835"/>
        <w:tab w:val="left" w:pos="3402"/>
      </w:tabs>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F412B"/>
    <w:pPr>
      <w:keepNext/>
      <w:keepLines/>
      <w:numPr>
        <w:ilvl w:val="2"/>
        <w:numId w:val="22"/>
      </w:numPr>
      <w:tabs>
        <w:tab w:val="left" w:pos="567"/>
        <w:tab w:val="left" w:pos="1134"/>
        <w:tab w:val="left" w:pos="1701"/>
        <w:tab w:val="left" w:pos="2268"/>
        <w:tab w:val="left" w:pos="2835"/>
        <w:tab w:val="left" w:pos="3402"/>
      </w:tabs>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CD55E5"/>
    <w:pPr>
      <w:keepNext/>
      <w:keepLines/>
      <w:numPr>
        <w:ilvl w:val="3"/>
        <w:numId w:val="22"/>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AB6783"/>
    <w:pPr>
      <w:keepNext/>
      <w:keepLines/>
      <w:numPr>
        <w:ilvl w:val="4"/>
        <w:numId w:val="22"/>
      </w:numPr>
      <w:tabs>
        <w:tab w:val="left" w:pos="567"/>
        <w:tab w:val="left" w:pos="1134"/>
        <w:tab w:val="left" w:pos="1701"/>
        <w:tab w:val="left" w:pos="2268"/>
        <w:tab w:val="left" w:pos="2835"/>
        <w:tab w:val="left" w:pos="3402"/>
      </w:tabs>
      <w:ind w:left="0"/>
      <w:outlineLvl w:val="4"/>
    </w:pPr>
    <w:rPr>
      <w:rFonts w:eastAsia="SimSun" w:cs="Arial"/>
      <w:b/>
      <w:color w:val="041F42"/>
      <w:sz w:val="32"/>
      <w:lang w:eastAsia="zh-CN"/>
    </w:rPr>
  </w:style>
  <w:style w:type="paragraph" w:styleId="Heading6">
    <w:name w:val="heading 6"/>
    <w:aliases w:val="ŠHeading 6"/>
    <w:basedOn w:val="Normal"/>
    <w:next w:val="Normal"/>
    <w:link w:val="Heading6Char"/>
    <w:uiPriority w:val="99"/>
    <w:semiHidden/>
    <w:qFormat/>
    <w:rsid w:val="002E6762"/>
    <w:pPr>
      <w:keepNext/>
      <w:keepLines/>
      <w:numPr>
        <w:ilvl w:val="5"/>
        <w:numId w:val="22"/>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2E6762"/>
    <w:pPr>
      <w:keepNext/>
      <w:keepLines/>
      <w:numPr>
        <w:ilvl w:val="6"/>
        <w:numId w:val="2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2E6762"/>
    <w:pPr>
      <w:keepNext/>
      <w:keepLines/>
      <w:numPr>
        <w:ilvl w:val="7"/>
        <w:numId w:val="2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2E6762"/>
    <w:pPr>
      <w:keepNext/>
      <w:keepLines/>
      <w:numPr>
        <w:ilvl w:val="8"/>
        <w:numId w:val="2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ŠHeading 1 Char"/>
    <w:basedOn w:val="DefaultParagraphFont"/>
    <w:link w:val="Heading1"/>
    <w:uiPriority w:val="6"/>
    <w:rsid w:val="00FF412B"/>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F412B"/>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F412B"/>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CD55E5"/>
    <w:rPr>
      <w:rFonts w:ascii="Arial" w:eastAsia="SimSun" w:hAnsi="Arial" w:cs="Times New Roman"/>
      <w:color w:val="041F42"/>
      <w:sz w:val="36"/>
      <w:szCs w:val="32"/>
      <w:lang w:val="en-AU"/>
    </w:rPr>
  </w:style>
  <w:style w:type="character" w:customStyle="1" w:styleId="Heading5Char">
    <w:name w:val="Heading 5 Char"/>
    <w:aliases w:val="ŠHeading 5 Char"/>
    <w:basedOn w:val="DefaultParagraphFont"/>
    <w:link w:val="Heading5"/>
    <w:uiPriority w:val="10"/>
    <w:rsid w:val="00AB6783"/>
    <w:rPr>
      <w:rFonts w:ascii="Arial" w:eastAsia="SimSun" w:hAnsi="Arial" w:cs="Arial"/>
      <w:b/>
      <w:color w:val="041F42"/>
      <w:sz w:val="32"/>
      <w:lang w:val="en-AU" w:eastAsia="zh-CN"/>
    </w:rPr>
  </w:style>
  <w:style w:type="character" w:customStyle="1" w:styleId="Heading6Char">
    <w:name w:val="Heading 6 Char"/>
    <w:aliases w:val="ŠHeading 6 Char"/>
    <w:basedOn w:val="DefaultParagraphFont"/>
    <w:link w:val="Heading6"/>
    <w:uiPriority w:val="99"/>
    <w:semiHidden/>
    <w:rsid w:val="002E6762"/>
    <w:rPr>
      <w:rFonts w:ascii="Arial" w:eastAsiaTheme="majorEastAsia" w:hAnsi="Arial" w:cstheme="majorBidi"/>
      <w:sz w:val="28"/>
      <w:lang w:val="en-AU"/>
    </w:rPr>
  </w:style>
  <w:style w:type="character" w:customStyle="1" w:styleId="Heading7Char">
    <w:name w:val="Heading 7 Char"/>
    <w:basedOn w:val="DefaultParagraphFont"/>
    <w:link w:val="Heading7"/>
    <w:uiPriority w:val="99"/>
    <w:semiHidden/>
    <w:rsid w:val="002E6762"/>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2E6762"/>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9"/>
    <w:semiHidden/>
    <w:rsid w:val="002E6762"/>
    <w:rPr>
      <w:rFonts w:asciiTheme="majorHAnsi" w:eastAsiaTheme="majorEastAsia" w:hAnsiTheme="majorHAnsi" w:cstheme="majorBidi"/>
      <w:i/>
      <w:iCs/>
      <w:color w:val="272727" w:themeColor="text1" w:themeTint="D8"/>
      <w:sz w:val="21"/>
      <w:szCs w:val="21"/>
      <w:lang w:val="en-AU"/>
    </w:rPr>
  </w:style>
  <w:style w:type="paragraph" w:styleId="TOC1">
    <w:name w:val="toc 1"/>
    <w:aliases w:val="ŠTOC1"/>
    <w:basedOn w:val="Normal"/>
    <w:next w:val="Normal"/>
    <w:autoRedefine/>
    <w:uiPriority w:val="39"/>
    <w:unhideWhenUsed/>
    <w:qFormat/>
    <w:rsid w:val="004A46D2"/>
    <w:pPr>
      <w:tabs>
        <w:tab w:val="right" w:leader="dot" w:pos="9622"/>
      </w:tabs>
    </w:pPr>
  </w:style>
  <w:style w:type="paragraph" w:styleId="TOC2">
    <w:name w:val="toc 2"/>
    <w:aliases w:val="ŠTOC2"/>
    <w:basedOn w:val="Normal"/>
    <w:next w:val="Normal"/>
    <w:autoRedefine/>
    <w:uiPriority w:val="39"/>
    <w:unhideWhenUsed/>
    <w:qFormat/>
    <w:rsid w:val="002E6762"/>
    <w:pPr>
      <w:spacing w:after="100"/>
      <w:ind w:left="240"/>
    </w:pPr>
  </w:style>
  <w:style w:type="paragraph" w:styleId="Header">
    <w:name w:val="header"/>
    <w:aliases w:val="ŠHeader"/>
    <w:basedOn w:val="Normal"/>
    <w:link w:val="HeaderChar"/>
    <w:uiPriority w:val="5"/>
    <w:qFormat/>
    <w:rsid w:val="002E6762"/>
    <w:pPr>
      <w:pBdr>
        <w:bottom w:val="single" w:sz="8" w:space="10" w:color="D0CECE" w:themeColor="background2" w:themeShade="E6"/>
      </w:pBdr>
      <w:spacing w:before="0" w:after="240"/>
    </w:pPr>
    <w:rPr>
      <w:b/>
      <w:color w:val="002060"/>
    </w:rPr>
  </w:style>
  <w:style w:type="character" w:customStyle="1" w:styleId="HeaderChar">
    <w:name w:val="Header Char"/>
    <w:aliases w:val="ŠHeader Char"/>
    <w:basedOn w:val="DefaultParagraphFont"/>
    <w:link w:val="Header"/>
    <w:uiPriority w:val="5"/>
    <w:rsid w:val="002E6762"/>
    <w:rPr>
      <w:rFonts w:ascii="Arial" w:hAnsi="Arial"/>
      <w:b/>
      <w:color w:val="002060"/>
      <w:lang w:val="en-AU"/>
    </w:rPr>
  </w:style>
  <w:style w:type="paragraph" w:styleId="Footer">
    <w:name w:val="footer"/>
    <w:aliases w:val="ŠFooter"/>
    <w:basedOn w:val="Normal"/>
    <w:link w:val="FooterChar"/>
    <w:uiPriority w:val="4"/>
    <w:qFormat/>
    <w:rsid w:val="002E6762"/>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2E6762"/>
    <w:rPr>
      <w:rFonts w:ascii="Arial" w:hAnsi="Arial"/>
      <w:sz w:val="18"/>
      <w:lang w:val="en-AU"/>
    </w:rPr>
  </w:style>
  <w:style w:type="paragraph" w:styleId="Caption">
    <w:name w:val="caption"/>
    <w:aliases w:val="ŠCaption"/>
    <w:basedOn w:val="Normal"/>
    <w:next w:val="Normal"/>
    <w:uiPriority w:val="2"/>
    <w:qFormat/>
    <w:rsid w:val="002E6762"/>
    <w:pPr>
      <w:keepNext/>
      <w:tabs>
        <w:tab w:val="left" w:pos="567"/>
        <w:tab w:val="left" w:pos="1134"/>
        <w:tab w:val="left" w:pos="1701"/>
        <w:tab w:val="left" w:pos="2268"/>
        <w:tab w:val="left" w:pos="2835"/>
        <w:tab w:val="left" w:pos="3402"/>
      </w:tabs>
      <w:spacing w:line="240" w:lineRule="atLeast"/>
    </w:pPr>
    <w:rPr>
      <w:b/>
      <w:iCs/>
      <w:sz w:val="22"/>
      <w:szCs w:val="18"/>
    </w:rPr>
  </w:style>
  <w:style w:type="paragraph" w:customStyle="1" w:styleId="Logo">
    <w:name w:val="ŠLogo"/>
    <w:basedOn w:val="Normal"/>
    <w:uiPriority w:val="16"/>
    <w:qFormat/>
    <w:rsid w:val="002E6762"/>
    <w:pPr>
      <w:tabs>
        <w:tab w:val="right" w:pos="10199"/>
      </w:tabs>
      <w:spacing w:line="300" w:lineRule="atLeast"/>
      <w:ind w:left="-567" w:right="-574"/>
    </w:pPr>
    <w:rPr>
      <w:rFonts w:eastAsia="SimSun" w:cs="Times New Roman"/>
      <w:b/>
      <w:color w:val="002060"/>
      <w:sz w:val="28"/>
      <w:szCs w:val="28"/>
      <w:lang w:eastAsia="zh-CN"/>
    </w:rPr>
  </w:style>
  <w:style w:type="paragraph" w:styleId="TOC3">
    <w:name w:val="toc 3"/>
    <w:aliases w:val="ŠTOC 3"/>
    <w:basedOn w:val="Normal"/>
    <w:next w:val="Normal"/>
    <w:autoRedefine/>
    <w:uiPriority w:val="39"/>
    <w:unhideWhenUsed/>
    <w:qFormat/>
    <w:rsid w:val="002E6762"/>
    <w:pPr>
      <w:spacing w:after="100"/>
      <w:ind w:left="480"/>
    </w:pPr>
  </w:style>
  <w:style w:type="character" w:styleId="Hyperlink">
    <w:name w:val="Hyperlink"/>
    <w:aliases w:val="ŠHyperlink"/>
    <w:basedOn w:val="DefaultParagraphFont"/>
    <w:uiPriority w:val="99"/>
    <w:rsid w:val="002E6762"/>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2E6762"/>
    <w:rPr>
      <w:rFonts w:ascii="Arial" w:hAnsi="Arial"/>
      <w:sz w:val="22"/>
    </w:rPr>
  </w:style>
  <w:style w:type="character" w:customStyle="1" w:styleId="UnresolvedMention1">
    <w:name w:val="Unresolved Mention1"/>
    <w:basedOn w:val="DefaultParagraphFont"/>
    <w:uiPriority w:val="99"/>
    <w:semiHidden/>
    <w:unhideWhenUsed/>
    <w:rsid w:val="002E6762"/>
    <w:rPr>
      <w:color w:val="605E5C"/>
      <w:shd w:val="clear" w:color="auto" w:fill="E1DFDD"/>
    </w:rPr>
  </w:style>
  <w:style w:type="table" w:customStyle="1" w:styleId="Tableheader">
    <w:name w:val="ŠTable header"/>
    <w:basedOn w:val="TableNormal"/>
    <w:uiPriority w:val="99"/>
    <w:rsid w:val="002E6762"/>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2E6762"/>
    <w:pPr>
      <w:numPr>
        <w:ilvl w:val="1"/>
        <w:numId w:val="26"/>
      </w:numPr>
      <w:tabs>
        <w:tab w:val="left" w:pos="1134"/>
      </w:tabs>
      <w:adjustRightInd w:val="0"/>
      <w:snapToGrid w:val="0"/>
      <w:spacing w:before="40" w:line="300" w:lineRule="auto"/>
      <w:contextualSpacing/>
    </w:pPr>
  </w:style>
  <w:style w:type="paragraph" w:styleId="Quote">
    <w:name w:val="Quote"/>
    <w:aliases w:val="ŠQuote block"/>
    <w:basedOn w:val="Normal"/>
    <w:link w:val="QuoteChar"/>
    <w:uiPriority w:val="18"/>
    <w:qFormat/>
    <w:rsid w:val="002E6762"/>
    <w:pPr>
      <w:keepNext/>
      <w:spacing w:line="280" w:lineRule="atLeast"/>
      <w:ind w:left="567" w:right="567"/>
      <w:mirrorIndents/>
    </w:pPr>
    <w:rPr>
      <w:iCs/>
      <w:sz w:val="22"/>
    </w:rPr>
  </w:style>
  <w:style w:type="character" w:customStyle="1" w:styleId="QuoteChar">
    <w:name w:val="Quote Char"/>
    <w:aliases w:val="ŠQuote block Char"/>
    <w:basedOn w:val="DefaultParagraphFont"/>
    <w:link w:val="Quote"/>
    <w:uiPriority w:val="18"/>
    <w:rsid w:val="002E6762"/>
    <w:rPr>
      <w:rFonts w:ascii="Arial" w:hAnsi="Arial"/>
      <w:iCs/>
      <w:sz w:val="22"/>
      <w:lang w:val="en-AU"/>
    </w:rPr>
  </w:style>
  <w:style w:type="paragraph" w:styleId="ListBullet2">
    <w:name w:val="List Bullet 2"/>
    <w:aliases w:val="ŠList 2 bullet"/>
    <w:basedOn w:val="Normal"/>
    <w:uiPriority w:val="14"/>
    <w:qFormat/>
    <w:rsid w:val="002E3DCE"/>
    <w:pPr>
      <w:numPr>
        <w:ilvl w:val="1"/>
        <w:numId w:val="23"/>
      </w:numPr>
      <w:snapToGrid w:val="0"/>
      <w:spacing w:before="40"/>
      <w:ind w:left="1134" w:hanging="567"/>
      <w:contextualSpacing/>
    </w:pPr>
    <w:rPr>
      <w:rFonts w:eastAsia="SimSun" w:cs="Times New Roman"/>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link w:val="ListNumberChar"/>
    <w:uiPriority w:val="13"/>
    <w:qFormat/>
    <w:rsid w:val="002B47FC"/>
    <w:pPr>
      <w:numPr>
        <w:numId w:val="24"/>
      </w:numPr>
      <w:adjustRightInd w:val="0"/>
      <w:snapToGrid w:val="0"/>
      <w:ind w:left="567" w:hanging="567"/>
    </w:pPr>
  </w:style>
  <w:style w:type="character" w:styleId="Strong">
    <w:name w:val="Strong"/>
    <w:aliases w:val="ŠStrong bold,ŠStrong emphasis"/>
    <w:basedOn w:val="DefaultParagraphFont"/>
    <w:uiPriority w:val="22"/>
    <w:qFormat/>
    <w:rsid w:val="002E6762"/>
    <w:rPr>
      <w:rFonts w:ascii="Arial" w:hAnsi="Arial"/>
      <w:b/>
      <w:bCs/>
      <w:sz w:val="24"/>
    </w:rPr>
  </w:style>
  <w:style w:type="paragraph" w:styleId="ListBullet">
    <w:name w:val="List Bullet"/>
    <w:aliases w:val="ŠList 1 bullet,ŠList 1 Bullet"/>
    <w:basedOn w:val="ListNumber"/>
    <w:uiPriority w:val="12"/>
    <w:qFormat/>
    <w:rsid w:val="002B47FC"/>
    <w:pPr>
      <w:numPr>
        <w:numId w:val="25"/>
      </w:numPr>
      <w:tabs>
        <w:tab w:val="clear" w:pos="652"/>
        <w:tab w:val="num" w:pos="567"/>
      </w:tabs>
      <w:ind w:left="567" w:hanging="567"/>
    </w:pPr>
  </w:style>
  <w:style w:type="character" w:styleId="Emphasis">
    <w:name w:val="Emphasis"/>
    <w:aliases w:val="ŠLanguage or scientific emphasis"/>
    <w:basedOn w:val="DefaultParagraphFont"/>
    <w:uiPriority w:val="20"/>
    <w:qFormat/>
    <w:rsid w:val="002E6762"/>
    <w:rPr>
      <w:rFonts w:ascii="Arial" w:hAnsi="Arial"/>
      <w:i/>
      <w:iCs/>
      <w:noProof/>
      <w:sz w:val="24"/>
      <w:lang w:val="en-AU"/>
    </w:rPr>
  </w:style>
  <w:style w:type="paragraph" w:styleId="Title">
    <w:name w:val="Title"/>
    <w:aliases w:val="ŠTitle"/>
    <w:basedOn w:val="Normal"/>
    <w:next w:val="Normal"/>
    <w:link w:val="TitleChar"/>
    <w:uiPriority w:val="24"/>
    <w:qFormat/>
    <w:rsid w:val="00FF412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F412B"/>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2E6762"/>
  </w:style>
  <w:style w:type="paragraph" w:styleId="Date">
    <w:name w:val="Date"/>
    <w:aliases w:val="ŠDate"/>
    <w:basedOn w:val="Normal"/>
    <w:next w:val="Normal"/>
    <w:link w:val="DateChar"/>
    <w:uiPriority w:val="3"/>
    <w:qFormat/>
    <w:rsid w:val="002E6762"/>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2E6762"/>
    <w:rPr>
      <w:rFonts w:ascii="Arial" w:hAnsi="Arial"/>
      <w:lang w:val="en-AU"/>
    </w:rPr>
  </w:style>
  <w:style w:type="paragraph" w:styleId="Signature">
    <w:name w:val="Signature"/>
    <w:aliases w:val="ŠSignature line"/>
    <w:basedOn w:val="Normal"/>
    <w:next w:val="Normal"/>
    <w:link w:val="SignatureChar"/>
    <w:uiPriority w:val="19"/>
    <w:qFormat/>
    <w:rsid w:val="002E6762"/>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2E6762"/>
    <w:rPr>
      <w:rFonts w:ascii="Arial" w:hAnsi="Arial"/>
      <w:lang w:val="en-AU"/>
    </w:rPr>
  </w:style>
  <w:style w:type="paragraph" w:styleId="TableofFigures">
    <w:name w:val="table of figures"/>
    <w:aliases w:val="ŠTable of figures"/>
    <w:basedOn w:val="Normal"/>
    <w:next w:val="Normal"/>
    <w:uiPriority w:val="99"/>
    <w:unhideWhenUsed/>
    <w:qFormat/>
    <w:rsid w:val="002E6762"/>
  </w:style>
  <w:style w:type="table" w:styleId="TableGrid">
    <w:name w:val="Table Grid"/>
    <w:basedOn w:val="TableNormal"/>
    <w:uiPriority w:val="39"/>
    <w:rsid w:val="002E6762"/>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2E6762"/>
    <w:pPr>
      <w:spacing w:before="0" w:line="240" w:lineRule="auto"/>
    </w:pPr>
    <w:rPr>
      <w:rFonts w:ascii="Arial" w:hAnsi="Arial"/>
      <w:lang w:val="en-AU"/>
    </w:rPr>
  </w:style>
  <w:style w:type="table" w:styleId="TableGrid1">
    <w:name w:val="Table Grid 1"/>
    <w:aliases w:val="ŠTable"/>
    <w:basedOn w:val="TableNormal"/>
    <w:uiPriority w:val="99"/>
    <w:unhideWhenUsed/>
    <w:rsid w:val="002E6762"/>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2E6762"/>
    <w:rPr>
      <w:color w:val="605E5C"/>
      <w:shd w:val="clear" w:color="auto" w:fill="E1DFDD"/>
    </w:rPr>
  </w:style>
  <w:style w:type="paragraph" w:customStyle="1" w:styleId="FeatureBox">
    <w:name w:val="Feature Box"/>
    <w:aliases w:val="ŠFeature Box"/>
    <w:basedOn w:val="Normal"/>
    <w:link w:val="FeatureBoxChar"/>
    <w:qFormat/>
    <w:rsid w:val="002E6762"/>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link w:val="FeatureBox2Char"/>
    <w:qFormat/>
    <w:rsid w:val="00CA7B9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34"/>
    <w:qFormat/>
    <w:rsid w:val="002E6762"/>
    <w:pPr>
      <w:spacing w:before="0" w:after="200"/>
      <w:ind w:left="720"/>
      <w:contextualSpacing/>
    </w:pPr>
    <w:rPr>
      <w:rFonts w:asciiTheme="minorHAnsi" w:hAnsiTheme="minorHAnsi"/>
      <w:sz w:val="22"/>
      <w:szCs w:val="22"/>
    </w:rPr>
  </w:style>
  <w:style w:type="paragraph" w:styleId="BalloonText">
    <w:name w:val="Balloon Text"/>
    <w:basedOn w:val="Normal"/>
    <w:link w:val="BalloonTextChar"/>
    <w:uiPriority w:val="99"/>
    <w:semiHidden/>
    <w:unhideWhenUsed/>
    <w:rsid w:val="002E6762"/>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6762"/>
    <w:rPr>
      <w:rFonts w:ascii="Segoe UI" w:hAnsi="Segoe UI" w:cs="Segoe UI"/>
      <w:sz w:val="18"/>
      <w:szCs w:val="18"/>
      <w:lang w:val="en-AU"/>
    </w:rPr>
  </w:style>
  <w:style w:type="character" w:styleId="FollowedHyperlink">
    <w:name w:val="FollowedHyperlink"/>
    <w:basedOn w:val="DefaultParagraphFont"/>
    <w:uiPriority w:val="99"/>
    <w:semiHidden/>
    <w:unhideWhenUsed/>
    <w:rsid w:val="002E6762"/>
    <w:rPr>
      <w:color w:val="954F72" w:themeColor="followedHyperlink"/>
      <w:u w:val="single"/>
    </w:rPr>
  </w:style>
  <w:style w:type="paragraph" w:styleId="NormalWeb">
    <w:name w:val="Normal (Web)"/>
    <w:basedOn w:val="Normal"/>
    <w:uiPriority w:val="99"/>
    <w:semiHidden/>
    <w:unhideWhenUsed/>
    <w:rsid w:val="002E6762"/>
    <w:pPr>
      <w:spacing w:before="100" w:beforeAutospacing="1" w:after="100" w:afterAutospacing="1" w:line="240" w:lineRule="auto"/>
    </w:pPr>
    <w:rPr>
      <w:rFonts w:ascii="Times New Roman" w:eastAsia="Times New Roman" w:hAnsi="Times New Roman" w:cs="Times New Roman"/>
      <w:lang w:eastAsia="en-AU"/>
    </w:rPr>
  </w:style>
  <w:style w:type="character" w:styleId="CommentReference">
    <w:name w:val="annotation reference"/>
    <w:basedOn w:val="DefaultParagraphFont"/>
    <w:uiPriority w:val="99"/>
    <w:semiHidden/>
    <w:rsid w:val="002E6762"/>
    <w:rPr>
      <w:sz w:val="16"/>
      <w:szCs w:val="16"/>
    </w:rPr>
  </w:style>
  <w:style w:type="character" w:styleId="HTMLCite">
    <w:name w:val="HTML Cite"/>
    <w:basedOn w:val="DefaultParagraphFont"/>
    <w:uiPriority w:val="99"/>
    <w:semiHidden/>
    <w:unhideWhenUsed/>
    <w:rsid w:val="00AB0F91"/>
    <w:rPr>
      <w:i/>
      <w:iCs/>
    </w:rPr>
  </w:style>
  <w:style w:type="paragraph" w:styleId="CommentText">
    <w:name w:val="annotation text"/>
    <w:basedOn w:val="Normal"/>
    <w:link w:val="CommentTextChar"/>
    <w:uiPriority w:val="99"/>
    <w:semiHidden/>
    <w:rsid w:val="002E6762"/>
    <w:pPr>
      <w:spacing w:line="240" w:lineRule="auto"/>
    </w:pPr>
    <w:rPr>
      <w:sz w:val="20"/>
      <w:szCs w:val="20"/>
    </w:rPr>
  </w:style>
  <w:style w:type="character" w:customStyle="1" w:styleId="CommentTextChar">
    <w:name w:val="Comment Text Char"/>
    <w:basedOn w:val="DefaultParagraphFont"/>
    <w:link w:val="CommentText"/>
    <w:uiPriority w:val="99"/>
    <w:semiHidden/>
    <w:rsid w:val="002E6762"/>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2E6762"/>
    <w:rPr>
      <w:b/>
      <w:bCs/>
    </w:rPr>
  </w:style>
  <w:style w:type="character" w:customStyle="1" w:styleId="CommentSubjectChar">
    <w:name w:val="Comment Subject Char"/>
    <w:basedOn w:val="CommentTextChar"/>
    <w:link w:val="CommentSubject"/>
    <w:uiPriority w:val="99"/>
    <w:semiHidden/>
    <w:rsid w:val="002E6762"/>
    <w:rPr>
      <w:rFonts w:ascii="Arial" w:hAnsi="Arial"/>
      <w:b/>
      <w:bCs/>
      <w:sz w:val="20"/>
      <w:szCs w:val="20"/>
      <w:lang w:val="en-AU"/>
    </w:rPr>
  </w:style>
  <w:style w:type="character" w:customStyle="1" w:styleId="eop">
    <w:name w:val="eop"/>
    <w:basedOn w:val="DefaultParagraphFont"/>
    <w:rsid w:val="00BF0BCE"/>
  </w:style>
  <w:style w:type="paragraph" w:styleId="FootnoteText">
    <w:name w:val="footnote text"/>
    <w:basedOn w:val="Normal"/>
    <w:link w:val="FootnoteTextChar"/>
    <w:uiPriority w:val="99"/>
    <w:semiHidden/>
    <w:rsid w:val="006834D1"/>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6834D1"/>
    <w:rPr>
      <w:rFonts w:ascii="Arial" w:hAnsi="Arial"/>
      <w:sz w:val="20"/>
      <w:szCs w:val="20"/>
      <w:lang w:val="en-AU"/>
    </w:rPr>
  </w:style>
  <w:style w:type="character" w:styleId="FootnoteReference">
    <w:name w:val="footnote reference"/>
    <w:basedOn w:val="DefaultParagraphFont"/>
    <w:uiPriority w:val="99"/>
    <w:semiHidden/>
    <w:rsid w:val="006834D1"/>
    <w:rPr>
      <w:vertAlign w:val="superscript"/>
    </w:rPr>
  </w:style>
  <w:style w:type="character" w:styleId="UnresolvedMention">
    <w:name w:val="Unresolved Mention"/>
    <w:basedOn w:val="DefaultParagraphFont"/>
    <w:uiPriority w:val="99"/>
    <w:semiHidden/>
    <w:unhideWhenUsed/>
    <w:rsid w:val="002E6762"/>
    <w:rPr>
      <w:color w:val="605E5C"/>
      <w:shd w:val="clear" w:color="auto" w:fill="E1DFDD"/>
    </w:rPr>
  </w:style>
  <w:style w:type="paragraph" w:styleId="Bibliography">
    <w:name w:val="Bibliography"/>
    <w:basedOn w:val="Normal"/>
    <w:next w:val="Normal"/>
    <w:unhideWhenUsed/>
    <w:qFormat/>
    <w:rsid w:val="003D729D"/>
  </w:style>
  <w:style w:type="character" w:customStyle="1" w:styleId="cc-license-identifier">
    <w:name w:val="cc-license-identifier"/>
    <w:basedOn w:val="DefaultParagraphFont"/>
    <w:rsid w:val="00D72136"/>
  </w:style>
  <w:style w:type="character" w:customStyle="1" w:styleId="normaltextrun">
    <w:name w:val="normaltextrun"/>
    <w:basedOn w:val="DefaultParagraphFont"/>
    <w:rsid w:val="00C679E0"/>
  </w:style>
  <w:style w:type="paragraph" w:styleId="TOC4">
    <w:name w:val="toc 4"/>
    <w:basedOn w:val="Normal"/>
    <w:next w:val="Normal"/>
    <w:autoRedefine/>
    <w:uiPriority w:val="39"/>
    <w:unhideWhenUsed/>
    <w:rsid w:val="00D40CF9"/>
    <w:pPr>
      <w:spacing w:before="0" w:after="100" w:line="259" w:lineRule="auto"/>
      <w:ind w:left="660"/>
    </w:pPr>
    <w:rPr>
      <w:rFonts w:asciiTheme="minorHAnsi" w:eastAsiaTheme="minorEastAsia" w:hAnsiTheme="minorHAnsi"/>
      <w:sz w:val="22"/>
      <w:szCs w:val="22"/>
      <w:lang w:eastAsia="en-AU"/>
    </w:rPr>
  </w:style>
  <w:style w:type="paragraph" w:styleId="TOC5">
    <w:name w:val="toc 5"/>
    <w:basedOn w:val="Normal"/>
    <w:next w:val="Normal"/>
    <w:autoRedefine/>
    <w:uiPriority w:val="39"/>
    <w:unhideWhenUsed/>
    <w:rsid w:val="00D40CF9"/>
    <w:pPr>
      <w:spacing w:before="0" w:after="100" w:line="259" w:lineRule="auto"/>
      <w:ind w:left="880"/>
    </w:pPr>
    <w:rPr>
      <w:rFonts w:asciiTheme="minorHAnsi" w:eastAsiaTheme="minorEastAsia" w:hAnsiTheme="minorHAnsi"/>
      <w:sz w:val="22"/>
      <w:szCs w:val="22"/>
      <w:lang w:eastAsia="en-AU"/>
    </w:rPr>
  </w:style>
  <w:style w:type="paragraph" w:styleId="TOC6">
    <w:name w:val="toc 6"/>
    <w:basedOn w:val="Normal"/>
    <w:next w:val="Normal"/>
    <w:autoRedefine/>
    <w:uiPriority w:val="39"/>
    <w:unhideWhenUsed/>
    <w:rsid w:val="00D40CF9"/>
    <w:pPr>
      <w:spacing w:before="0" w:after="100" w:line="259" w:lineRule="auto"/>
      <w:ind w:left="1100"/>
    </w:pPr>
    <w:rPr>
      <w:rFonts w:asciiTheme="minorHAnsi" w:eastAsiaTheme="minorEastAsia" w:hAnsiTheme="minorHAnsi"/>
      <w:sz w:val="22"/>
      <w:szCs w:val="22"/>
      <w:lang w:eastAsia="en-AU"/>
    </w:rPr>
  </w:style>
  <w:style w:type="paragraph" w:styleId="TOC7">
    <w:name w:val="toc 7"/>
    <w:basedOn w:val="Normal"/>
    <w:next w:val="Normal"/>
    <w:autoRedefine/>
    <w:uiPriority w:val="39"/>
    <w:unhideWhenUsed/>
    <w:rsid w:val="00D40CF9"/>
    <w:pPr>
      <w:spacing w:before="0" w:after="100" w:line="259" w:lineRule="auto"/>
      <w:ind w:left="1320"/>
    </w:pPr>
    <w:rPr>
      <w:rFonts w:asciiTheme="minorHAnsi" w:eastAsiaTheme="minorEastAsia" w:hAnsiTheme="minorHAnsi"/>
      <w:sz w:val="22"/>
      <w:szCs w:val="22"/>
      <w:lang w:eastAsia="en-AU"/>
    </w:rPr>
  </w:style>
  <w:style w:type="paragraph" w:styleId="TOC8">
    <w:name w:val="toc 8"/>
    <w:basedOn w:val="Normal"/>
    <w:next w:val="Normal"/>
    <w:autoRedefine/>
    <w:uiPriority w:val="39"/>
    <w:unhideWhenUsed/>
    <w:rsid w:val="00D40CF9"/>
    <w:pPr>
      <w:spacing w:before="0" w:after="100" w:line="259" w:lineRule="auto"/>
      <w:ind w:left="1540"/>
    </w:pPr>
    <w:rPr>
      <w:rFonts w:asciiTheme="minorHAnsi" w:eastAsiaTheme="minorEastAsia" w:hAnsiTheme="minorHAnsi"/>
      <w:sz w:val="22"/>
      <w:szCs w:val="22"/>
      <w:lang w:eastAsia="en-AU"/>
    </w:rPr>
  </w:style>
  <w:style w:type="paragraph" w:styleId="TOC9">
    <w:name w:val="toc 9"/>
    <w:basedOn w:val="Normal"/>
    <w:next w:val="Normal"/>
    <w:autoRedefine/>
    <w:uiPriority w:val="39"/>
    <w:unhideWhenUsed/>
    <w:rsid w:val="00D40CF9"/>
    <w:pPr>
      <w:spacing w:before="0" w:after="100" w:line="259" w:lineRule="auto"/>
      <w:ind w:left="1760"/>
    </w:pPr>
    <w:rPr>
      <w:rFonts w:asciiTheme="minorHAnsi" w:eastAsiaTheme="minorEastAsia" w:hAnsiTheme="minorHAnsi"/>
      <w:sz w:val="22"/>
      <w:szCs w:val="22"/>
      <w:lang w:eastAsia="en-AU"/>
    </w:rPr>
  </w:style>
  <w:style w:type="paragraph" w:customStyle="1" w:styleId="Normal2">
    <w:name w:val="Normal 2"/>
    <w:basedOn w:val="Normal"/>
    <w:rsid w:val="002E6762"/>
    <w:pPr>
      <w:spacing w:before="0" w:line="240" w:lineRule="auto"/>
    </w:pPr>
    <w:rPr>
      <w:rFonts w:eastAsia="Times New Roman" w:cs="Times New Roman"/>
      <w:sz w:val="22"/>
      <w:szCs w:val="20"/>
    </w:rPr>
  </w:style>
  <w:style w:type="table" w:customStyle="1" w:styleId="Tableheader1">
    <w:name w:val="ŠTable header1"/>
    <w:basedOn w:val="TableNormal"/>
    <w:uiPriority w:val="99"/>
    <w:rsid w:val="002E6762"/>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customStyle="1" w:styleId="Featureboxpink">
    <w:name w:val="ŠFeaturebox pink"/>
    <w:basedOn w:val="FeatureBox2"/>
    <w:link w:val="FeatureboxpinkChar"/>
    <w:qFormat/>
    <w:rsid w:val="00AE243E"/>
    <w:pPr>
      <w:shd w:val="clear" w:color="auto" w:fill="F6C6C6"/>
    </w:pPr>
  </w:style>
  <w:style w:type="paragraph" w:customStyle="1" w:styleId="SListnumberheading">
    <w:name w:val="SList number heading"/>
    <w:basedOn w:val="ListNumber"/>
    <w:link w:val="SListnumberheadingChar"/>
    <w:rsid w:val="00AE243E"/>
    <w:pPr>
      <w:numPr>
        <w:numId w:val="35"/>
      </w:numPr>
      <w:tabs>
        <w:tab w:val="left" w:pos="567"/>
      </w:tabs>
    </w:pPr>
    <w:rPr>
      <w:b/>
      <w:sz w:val="28"/>
    </w:rPr>
  </w:style>
  <w:style w:type="character" w:customStyle="1" w:styleId="FeatureBoxChar">
    <w:name w:val="Feature Box Char"/>
    <w:aliases w:val="ŠFeature Box Char"/>
    <w:basedOn w:val="DefaultParagraphFont"/>
    <w:link w:val="FeatureBox"/>
    <w:rsid w:val="00AE243E"/>
    <w:rPr>
      <w:rFonts w:ascii="Arial" w:hAnsi="Arial" w:cs="Arial"/>
      <w:lang w:val="en-AU" w:eastAsia="zh-CN"/>
    </w:rPr>
  </w:style>
  <w:style w:type="character" w:customStyle="1" w:styleId="FeatureBox2Char">
    <w:name w:val="Feature Box 2 Char"/>
    <w:aliases w:val="ŠFeature Box 2 Char"/>
    <w:basedOn w:val="FeatureBoxChar"/>
    <w:link w:val="FeatureBox2"/>
    <w:rsid w:val="00AE243E"/>
    <w:rPr>
      <w:rFonts w:ascii="Arial" w:hAnsi="Arial" w:cs="Arial"/>
      <w:shd w:val="clear" w:color="auto" w:fill="C8DBF0"/>
      <w:lang w:val="en-AU" w:eastAsia="zh-CN"/>
    </w:rPr>
  </w:style>
  <w:style w:type="character" w:customStyle="1" w:styleId="FeatureboxpinkChar">
    <w:name w:val="ŠFeaturebox pink Char"/>
    <w:basedOn w:val="FeatureBox2Char"/>
    <w:link w:val="Featureboxpink"/>
    <w:rsid w:val="00AE243E"/>
    <w:rPr>
      <w:rFonts w:ascii="Arial" w:hAnsi="Arial" w:cs="Arial"/>
      <w:shd w:val="clear" w:color="auto" w:fill="F6C6C6"/>
      <w:lang w:val="en-AU" w:eastAsia="zh-CN"/>
    </w:rPr>
  </w:style>
  <w:style w:type="character" w:customStyle="1" w:styleId="ListNumberChar">
    <w:name w:val="List Number Char"/>
    <w:aliases w:val="ŠList 1 number Char"/>
    <w:basedOn w:val="DefaultParagraphFont"/>
    <w:link w:val="ListNumber"/>
    <w:uiPriority w:val="13"/>
    <w:rsid w:val="002B47FC"/>
    <w:rPr>
      <w:rFonts w:ascii="Arial" w:hAnsi="Arial"/>
      <w:lang w:val="en-AU"/>
    </w:rPr>
  </w:style>
  <w:style w:type="character" w:customStyle="1" w:styleId="SListnumberheadingChar">
    <w:name w:val="SList number heading Char"/>
    <w:basedOn w:val="ListNumberChar"/>
    <w:link w:val="SListnumberheading"/>
    <w:rsid w:val="00AE243E"/>
    <w:rPr>
      <w:rFonts w:ascii="Arial" w:hAnsi="Arial"/>
      <w:b/>
      <w:sz w:val="2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38206">
      <w:bodyDiv w:val="1"/>
      <w:marLeft w:val="0"/>
      <w:marRight w:val="0"/>
      <w:marTop w:val="0"/>
      <w:marBottom w:val="0"/>
      <w:divBdr>
        <w:top w:val="none" w:sz="0" w:space="0" w:color="auto"/>
        <w:left w:val="none" w:sz="0" w:space="0" w:color="auto"/>
        <w:bottom w:val="none" w:sz="0" w:space="0" w:color="auto"/>
        <w:right w:val="none" w:sz="0" w:space="0" w:color="auto"/>
      </w:divBdr>
    </w:div>
    <w:div w:id="62484524">
      <w:bodyDiv w:val="1"/>
      <w:marLeft w:val="0"/>
      <w:marRight w:val="0"/>
      <w:marTop w:val="0"/>
      <w:marBottom w:val="0"/>
      <w:divBdr>
        <w:top w:val="none" w:sz="0" w:space="0" w:color="auto"/>
        <w:left w:val="none" w:sz="0" w:space="0" w:color="auto"/>
        <w:bottom w:val="none" w:sz="0" w:space="0" w:color="auto"/>
        <w:right w:val="none" w:sz="0" w:space="0" w:color="auto"/>
      </w:divBdr>
    </w:div>
    <w:div w:id="73403494">
      <w:bodyDiv w:val="1"/>
      <w:marLeft w:val="0"/>
      <w:marRight w:val="0"/>
      <w:marTop w:val="0"/>
      <w:marBottom w:val="0"/>
      <w:divBdr>
        <w:top w:val="none" w:sz="0" w:space="0" w:color="auto"/>
        <w:left w:val="none" w:sz="0" w:space="0" w:color="auto"/>
        <w:bottom w:val="none" w:sz="0" w:space="0" w:color="auto"/>
        <w:right w:val="none" w:sz="0" w:space="0" w:color="auto"/>
      </w:divBdr>
    </w:div>
    <w:div w:id="105931172">
      <w:bodyDiv w:val="1"/>
      <w:marLeft w:val="0"/>
      <w:marRight w:val="0"/>
      <w:marTop w:val="0"/>
      <w:marBottom w:val="0"/>
      <w:divBdr>
        <w:top w:val="none" w:sz="0" w:space="0" w:color="auto"/>
        <w:left w:val="none" w:sz="0" w:space="0" w:color="auto"/>
        <w:bottom w:val="none" w:sz="0" w:space="0" w:color="auto"/>
        <w:right w:val="none" w:sz="0" w:space="0" w:color="auto"/>
      </w:divBdr>
    </w:div>
    <w:div w:id="106049736">
      <w:bodyDiv w:val="1"/>
      <w:marLeft w:val="0"/>
      <w:marRight w:val="0"/>
      <w:marTop w:val="0"/>
      <w:marBottom w:val="0"/>
      <w:divBdr>
        <w:top w:val="none" w:sz="0" w:space="0" w:color="auto"/>
        <w:left w:val="none" w:sz="0" w:space="0" w:color="auto"/>
        <w:bottom w:val="none" w:sz="0" w:space="0" w:color="auto"/>
        <w:right w:val="none" w:sz="0" w:space="0" w:color="auto"/>
      </w:divBdr>
    </w:div>
    <w:div w:id="143131181">
      <w:bodyDiv w:val="1"/>
      <w:marLeft w:val="0"/>
      <w:marRight w:val="0"/>
      <w:marTop w:val="0"/>
      <w:marBottom w:val="0"/>
      <w:divBdr>
        <w:top w:val="none" w:sz="0" w:space="0" w:color="auto"/>
        <w:left w:val="none" w:sz="0" w:space="0" w:color="auto"/>
        <w:bottom w:val="none" w:sz="0" w:space="0" w:color="auto"/>
        <w:right w:val="none" w:sz="0" w:space="0" w:color="auto"/>
      </w:divBdr>
    </w:div>
    <w:div w:id="180432899">
      <w:bodyDiv w:val="1"/>
      <w:marLeft w:val="0"/>
      <w:marRight w:val="0"/>
      <w:marTop w:val="0"/>
      <w:marBottom w:val="0"/>
      <w:divBdr>
        <w:top w:val="none" w:sz="0" w:space="0" w:color="auto"/>
        <w:left w:val="none" w:sz="0" w:space="0" w:color="auto"/>
        <w:bottom w:val="none" w:sz="0" w:space="0" w:color="auto"/>
        <w:right w:val="none" w:sz="0" w:space="0" w:color="auto"/>
      </w:divBdr>
      <w:divsChild>
        <w:div w:id="1839810014">
          <w:marLeft w:val="0"/>
          <w:marRight w:val="0"/>
          <w:marTop w:val="0"/>
          <w:marBottom w:val="0"/>
          <w:divBdr>
            <w:top w:val="none" w:sz="0" w:space="0" w:color="auto"/>
            <w:left w:val="none" w:sz="0" w:space="0" w:color="auto"/>
            <w:bottom w:val="none" w:sz="0" w:space="0" w:color="auto"/>
            <w:right w:val="none" w:sz="0" w:space="0" w:color="auto"/>
          </w:divBdr>
        </w:div>
        <w:div w:id="24529794">
          <w:marLeft w:val="0"/>
          <w:marRight w:val="0"/>
          <w:marTop w:val="0"/>
          <w:marBottom w:val="0"/>
          <w:divBdr>
            <w:top w:val="none" w:sz="0" w:space="0" w:color="auto"/>
            <w:left w:val="none" w:sz="0" w:space="0" w:color="auto"/>
            <w:bottom w:val="none" w:sz="0" w:space="0" w:color="auto"/>
            <w:right w:val="none" w:sz="0" w:space="0" w:color="auto"/>
          </w:divBdr>
        </w:div>
        <w:div w:id="344136216">
          <w:marLeft w:val="0"/>
          <w:marRight w:val="0"/>
          <w:marTop w:val="0"/>
          <w:marBottom w:val="0"/>
          <w:divBdr>
            <w:top w:val="none" w:sz="0" w:space="0" w:color="auto"/>
            <w:left w:val="none" w:sz="0" w:space="0" w:color="auto"/>
            <w:bottom w:val="none" w:sz="0" w:space="0" w:color="auto"/>
            <w:right w:val="none" w:sz="0" w:space="0" w:color="auto"/>
          </w:divBdr>
        </w:div>
        <w:div w:id="2064602090">
          <w:marLeft w:val="0"/>
          <w:marRight w:val="0"/>
          <w:marTop w:val="0"/>
          <w:marBottom w:val="0"/>
          <w:divBdr>
            <w:top w:val="none" w:sz="0" w:space="0" w:color="auto"/>
            <w:left w:val="none" w:sz="0" w:space="0" w:color="auto"/>
            <w:bottom w:val="none" w:sz="0" w:space="0" w:color="auto"/>
            <w:right w:val="none" w:sz="0" w:space="0" w:color="auto"/>
          </w:divBdr>
        </w:div>
        <w:div w:id="981231774">
          <w:marLeft w:val="0"/>
          <w:marRight w:val="0"/>
          <w:marTop w:val="0"/>
          <w:marBottom w:val="0"/>
          <w:divBdr>
            <w:top w:val="none" w:sz="0" w:space="0" w:color="auto"/>
            <w:left w:val="none" w:sz="0" w:space="0" w:color="auto"/>
            <w:bottom w:val="none" w:sz="0" w:space="0" w:color="auto"/>
            <w:right w:val="none" w:sz="0" w:space="0" w:color="auto"/>
          </w:divBdr>
        </w:div>
        <w:div w:id="819272575">
          <w:marLeft w:val="0"/>
          <w:marRight w:val="0"/>
          <w:marTop w:val="0"/>
          <w:marBottom w:val="0"/>
          <w:divBdr>
            <w:top w:val="none" w:sz="0" w:space="0" w:color="auto"/>
            <w:left w:val="none" w:sz="0" w:space="0" w:color="auto"/>
            <w:bottom w:val="none" w:sz="0" w:space="0" w:color="auto"/>
            <w:right w:val="none" w:sz="0" w:space="0" w:color="auto"/>
          </w:divBdr>
        </w:div>
        <w:div w:id="437026326">
          <w:marLeft w:val="0"/>
          <w:marRight w:val="0"/>
          <w:marTop w:val="0"/>
          <w:marBottom w:val="0"/>
          <w:divBdr>
            <w:top w:val="none" w:sz="0" w:space="0" w:color="auto"/>
            <w:left w:val="none" w:sz="0" w:space="0" w:color="auto"/>
            <w:bottom w:val="none" w:sz="0" w:space="0" w:color="auto"/>
            <w:right w:val="none" w:sz="0" w:space="0" w:color="auto"/>
          </w:divBdr>
        </w:div>
        <w:div w:id="541017039">
          <w:marLeft w:val="0"/>
          <w:marRight w:val="0"/>
          <w:marTop w:val="0"/>
          <w:marBottom w:val="0"/>
          <w:divBdr>
            <w:top w:val="none" w:sz="0" w:space="0" w:color="auto"/>
            <w:left w:val="none" w:sz="0" w:space="0" w:color="auto"/>
            <w:bottom w:val="none" w:sz="0" w:space="0" w:color="auto"/>
            <w:right w:val="none" w:sz="0" w:space="0" w:color="auto"/>
          </w:divBdr>
        </w:div>
        <w:div w:id="1395162691">
          <w:marLeft w:val="0"/>
          <w:marRight w:val="0"/>
          <w:marTop w:val="0"/>
          <w:marBottom w:val="0"/>
          <w:divBdr>
            <w:top w:val="none" w:sz="0" w:space="0" w:color="auto"/>
            <w:left w:val="none" w:sz="0" w:space="0" w:color="auto"/>
            <w:bottom w:val="none" w:sz="0" w:space="0" w:color="auto"/>
            <w:right w:val="none" w:sz="0" w:space="0" w:color="auto"/>
          </w:divBdr>
        </w:div>
        <w:div w:id="515466376">
          <w:marLeft w:val="0"/>
          <w:marRight w:val="0"/>
          <w:marTop w:val="0"/>
          <w:marBottom w:val="0"/>
          <w:divBdr>
            <w:top w:val="none" w:sz="0" w:space="0" w:color="auto"/>
            <w:left w:val="none" w:sz="0" w:space="0" w:color="auto"/>
            <w:bottom w:val="none" w:sz="0" w:space="0" w:color="auto"/>
            <w:right w:val="none" w:sz="0" w:space="0" w:color="auto"/>
          </w:divBdr>
        </w:div>
        <w:div w:id="835462103">
          <w:marLeft w:val="0"/>
          <w:marRight w:val="0"/>
          <w:marTop w:val="0"/>
          <w:marBottom w:val="0"/>
          <w:divBdr>
            <w:top w:val="none" w:sz="0" w:space="0" w:color="auto"/>
            <w:left w:val="none" w:sz="0" w:space="0" w:color="auto"/>
            <w:bottom w:val="none" w:sz="0" w:space="0" w:color="auto"/>
            <w:right w:val="none" w:sz="0" w:space="0" w:color="auto"/>
          </w:divBdr>
        </w:div>
        <w:div w:id="1062366147">
          <w:marLeft w:val="0"/>
          <w:marRight w:val="0"/>
          <w:marTop w:val="0"/>
          <w:marBottom w:val="0"/>
          <w:divBdr>
            <w:top w:val="none" w:sz="0" w:space="0" w:color="auto"/>
            <w:left w:val="none" w:sz="0" w:space="0" w:color="auto"/>
            <w:bottom w:val="none" w:sz="0" w:space="0" w:color="auto"/>
            <w:right w:val="none" w:sz="0" w:space="0" w:color="auto"/>
          </w:divBdr>
        </w:div>
        <w:div w:id="333533590">
          <w:marLeft w:val="0"/>
          <w:marRight w:val="0"/>
          <w:marTop w:val="0"/>
          <w:marBottom w:val="0"/>
          <w:divBdr>
            <w:top w:val="none" w:sz="0" w:space="0" w:color="auto"/>
            <w:left w:val="none" w:sz="0" w:space="0" w:color="auto"/>
            <w:bottom w:val="none" w:sz="0" w:space="0" w:color="auto"/>
            <w:right w:val="none" w:sz="0" w:space="0" w:color="auto"/>
          </w:divBdr>
        </w:div>
        <w:div w:id="165705466">
          <w:marLeft w:val="0"/>
          <w:marRight w:val="0"/>
          <w:marTop w:val="0"/>
          <w:marBottom w:val="0"/>
          <w:divBdr>
            <w:top w:val="none" w:sz="0" w:space="0" w:color="auto"/>
            <w:left w:val="none" w:sz="0" w:space="0" w:color="auto"/>
            <w:bottom w:val="none" w:sz="0" w:space="0" w:color="auto"/>
            <w:right w:val="none" w:sz="0" w:space="0" w:color="auto"/>
          </w:divBdr>
        </w:div>
        <w:div w:id="391587934">
          <w:marLeft w:val="0"/>
          <w:marRight w:val="0"/>
          <w:marTop w:val="0"/>
          <w:marBottom w:val="0"/>
          <w:divBdr>
            <w:top w:val="none" w:sz="0" w:space="0" w:color="auto"/>
            <w:left w:val="none" w:sz="0" w:space="0" w:color="auto"/>
            <w:bottom w:val="none" w:sz="0" w:space="0" w:color="auto"/>
            <w:right w:val="none" w:sz="0" w:space="0" w:color="auto"/>
          </w:divBdr>
        </w:div>
        <w:div w:id="302584907">
          <w:marLeft w:val="0"/>
          <w:marRight w:val="0"/>
          <w:marTop w:val="0"/>
          <w:marBottom w:val="0"/>
          <w:divBdr>
            <w:top w:val="none" w:sz="0" w:space="0" w:color="auto"/>
            <w:left w:val="none" w:sz="0" w:space="0" w:color="auto"/>
            <w:bottom w:val="none" w:sz="0" w:space="0" w:color="auto"/>
            <w:right w:val="none" w:sz="0" w:space="0" w:color="auto"/>
          </w:divBdr>
        </w:div>
      </w:divsChild>
    </w:div>
    <w:div w:id="190843402">
      <w:bodyDiv w:val="1"/>
      <w:marLeft w:val="0"/>
      <w:marRight w:val="0"/>
      <w:marTop w:val="0"/>
      <w:marBottom w:val="0"/>
      <w:divBdr>
        <w:top w:val="none" w:sz="0" w:space="0" w:color="auto"/>
        <w:left w:val="none" w:sz="0" w:space="0" w:color="auto"/>
        <w:bottom w:val="none" w:sz="0" w:space="0" w:color="auto"/>
        <w:right w:val="none" w:sz="0" w:space="0" w:color="auto"/>
      </w:divBdr>
    </w:div>
    <w:div w:id="263416101">
      <w:bodyDiv w:val="1"/>
      <w:marLeft w:val="0"/>
      <w:marRight w:val="0"/>
      <w:marTop w:val="0"/>
      <w:marBottom w:val="0"/>
      <w:divBdr>
        <w:top w:val="none" w:sz="0" w:space="0" w:color="auto"/>
        <w:left w:val="none" w:sz="0" w:space="0" w:color="auto"/>
        <w:bottom w:val="none" w:sz="0" w:space="0" w:color="auto"/>
        <w:right w:val="none" w:sz="0" w:space="0" w:color="auto"/>
      </w:divBdr>
    </w:div>
    <w:div w:id="274213893">
      <w:bodyDiv w:val="1"/>
      <w:marLeft w:val="0"/>
      <w:marRight w:val="0"/>
      <w:marTop w:val="0"/>
      <w:marBottom w:val="0"/>
      <w:divBdr>
        <w:top w:val="none" w:sz="0" w:space="0" w:color="auto"/>
        <w:left w:val="none" w:sz="0" w:space="0" w:color="auto"/>
        <w:bottom w:val="none" w:sz="0" w:space="0" w:color="auto"/>
        <w:right w:val="none" w:sz="0" w:space="0" w:color="auto"/>
      </w:divBdr>
      <w:divsChild>
        <w:div w:id="1070541971">
          <w:marLeft w:val="0"/>
          <w:marRight w:val="0"/>
          <w:marTop w:val="0"/>
          <w:marBottom w:val="0"/>
          <w:divBdr>
            <w:top w:val="none" w:sz="0" w:space="0" w:color="auto"/>
            <w:left w:val="none" w:sz="0" w:space="0" w:color="auto"/>
            <w:bottom w:val="none" w:sz="0" w:space="0" w:color="auto"/>
            <w:right w:val="none" w:sz="0" w:space="0" w:color="auto"/>
          </w:divBdr>
        </w:div>
      </w:divsChild>
    </w:div>
    <w:div w:id="371613734">
      <w:bodyDiv w:val="1"/>
      <w:marLeft w:val="0"/>
      <w:marRight w:val="0"/>
      <w:marTop w:val="0"/>
      <w:marBottom w:val="0"/>
      <w:divBdr>
        <w:top w:val="none" w:sz="0" w:space="0" w:color="auto"/>
        <w:left w:val="none" w:sz="0" w:space="0" w:color="auto"/>
        <w:bottom w:val="none" w:sz="0" w:space="0" w:color="auto"/>
        <w:right w:val="none" w:sz="0" w:space="0" w:color="auto"/>
      </w:divBdr>
    </w:div>
    <w:div w:id="377248220">
      <w:bodyDiv w:val="1"/>
      <w:marLeft w:val="0"/>
      <w:marRight w:val="0"/>
      <w:marTop w:val="0"/>
      <w:marBottom w:val="0"/>
      <w:divBdr>
        <w:top w:val="none" w:sz="0" w:space="0" w:color="auto"/>
        <w:left w:val="none" w:sz="0" w:space="0" w:color="auto"/>
        <w:bottom w:val="none" w:sz="0" w:space="0" w:color="auto"/>
        <w:right w:val="none" w:sz="0" w:space="0" w:color="auto"/>
      </w:divBdr>
    </w:div>
    <w:div w:id="455490468">
      <w:bodyDiv w:val="1"/>
      <w:marLeft w:val="0"/>
      <w:marRight w:val="0"/>
      <w:marTop w:val="0"/>
      <w:marBottom w:val="0"/>
      <w:divBdr>
        <w:top w:val="none" w:sz="0" w:space="0" w:color="auto"/>
        <w:left w:val="none" w:sz="0" w:space="0" w:color="auto"/>
        <w:bottom w:val="none" w:sz="0" w:space="0" w:color="auto"/>
        <w:right w:val="none" w:sz="0" w:space="0" w:color="auto"/>
      </w:divBdr>
    </w:div>
    <w:div w:id="491870124">
      <w:bodyDiv w:val="1"/>
      <w:marLeft w:val="0"/>
      <w:marRight w:val="0"/>
      <w:marTop w:val="0"/>
      <w:marBottom w:val="0"/>
      <w:divBdr>
        <w:top w:val="none" w:sz="0" w:space="0" w:color="auto"/>
        <w:left w:val="none" w:sz="0" w:space="0" w:color="auto"/>
        <w:bottom w:val="none" w:sz="0" w:space="0" w:color="auto"/>
        <w:right w:val="none" w:sz="0" w:space="0" w:color="auto"/>
      </w:divBdr>
    </w:div>
    <w:div w:id="502280961">
      <w:bodyDiv w:val="1"/>
      <w:marLeft w:val="0"/>
      <w:marRight w:val="0"/>
      <w:marTop w:val="0"/>
      <w:marBottom w:val="0"/>
      <w:divBdr>
        <w:top w:val="none" w:sz="0" w:space="0" w:color="auto"/>
        <w:left w:val="none" w:sz="0" w:space="0" w:color="auto"/>
        <w:bottom w:val="none" w:sz="0" w:space="0" w:color="auto"/>
        <w:right w:val="none" w:sz="0" w:space="0" w:color="auto"/>
      </w:divBdr>
      <w:divsChild>
        <w:div w:id="220529672">
          <w:marLeft w:val="0"/>
          <w:marRight w:val="0"/>
          <w:marTop w:val="0"/>
          <w:marBottom w:val="0"/>
          <w:divBdr>
            <w:top w:val="none" w:sz="0" w:space="0" w:color="auto"/>
            <w:left w:val="none" w:sz="0" w:space="0" w:color="auto"/>
            <w:bottom w:val="none" w:sz="0" w:space="0" w:color="auto"/>
            <w:right w:val="none" w:sz="0" w:space="0" w:color="auto"/>
          </w:divBdr>
        </w:div>
        <w:div w:id="547834959">
          <w:marLeft w:val="0"/>
          <w:marRight w:val="0"/>
          <w:marTop w:val="0"/>
          <w:marBottom w:val="0"/>
          <w:divBdr>
            <w:top w:val="none" w:sz="0" w:space="0" w:color="auto"/>
            <w:left w:val="none" w:sz="0" w:space="0" w:color="auto"/>
            <w:bottom w:val="none" w:sz="0" w:space="0" w:color="auto"/>
            <w:right w:val="none" w:sz="0" w:space="0" w:color="auto"/>
          </w:divBdr>
        </w:div>
        <w:div w:id="373819113">
          <w:marLeft w:val="0"/>
          <w:marRight w:val="0"/>
          <w:marTop w:val="0"/>
          <w:marBottom w:val="0"/>
          <w:divBdr>
            <w:top w:val="none" w:sz="0" w:space="0" w:color="auto"/>
            <w:left w:val="none" w:sz="0" w:space="0" w:color="auto"/>
            <w:bottom w:val="none" w:sz="0" w:space="0" w:color="auto"/>
            <w:right w:val="none" w:sz="0" w:space="0" w:color="auto"/>
          </w:divBdr>
        </w:div>
      </w:divsChild>
    </w:div>
    <w:div w:id="526603042">
      <w:bodyDiv w:val="1"/>
      <w:marLeft w:val="0"/>
      <w:marRight w:val="0"/>
      <w:marTop w:val="0"/>
      <w:marBottom w:val="0"/>
      <w:divBdr>
        <w:top w:val="none" w:sz="0" w:space="0" w:color="auto"/>
        <w:left w:val="none" w:sz="0" w:space="0" w:color="auto"/>
        <w:bottom w:val="none" w:sz="0" w:space="0" w:color="auto"/>
        <w:right w:val="none" w:sz="0" w:space="0" w:color="auto"/>
      </w:divBdr>
    </w:div>
    <w:div w:id="561916392">
      <w:bodyDiv w:val="1"/>
      <w:marLeft w:val="0"/>
      <w:marRight w:val="0"/>
      <w:marTop w:val="0"/>
      <w:marBottom w:val="0"/>
      <w:divBdr>
        <w:top w:val="none" w:sz="0" w:space="0" w:color="auto"/>
        <w:left w:val="none" w:sz="0" w:space="0" w:color="auto"/>
        <w:bottom w:val="none" w:sz="0" w:space="0" w:color="auto"/>
        <w:right w:val="none" w:sz="0" w:space="0" w:color="auto"/>
      </w:divBdr>
    </w:div>
    <w:div w:id="578709018">
      <w:bodyDiv w:val="1"/>
      <w:marLeft w:val="0"/>
      <w:marRight w:val="0"/>
      <w:marTop w:val="0"/>
      <w:marBottom w:val="0"/>
      <w:divBdr>
        <w:top w:val="none" w:sz="0" w:space="0" w:color="auto"/>
        <w:left w:val="none" w:sz="0" w:space="0" w:color="auto"/>
        <w:bottom w:val="none" w:sz="0" w:space="0" w:color="auto"/>
        <w:right w:val="none" w:sz="0" w:space="0" w:color="auto"/>
      </w:divBdr>
    </w:div>
    <w:div w:id="603729586">
      <w:bodyDiv w:val="1"/>
      <w:marLeft w:val="0"/>
      <w:marRight w:val="0"/>
      <w:marTop w:val="0"/>
      <w:marBottom w:val="0"/>
      <w:divBdr>
        <w:top w:val="none" w:sz="0" w:space="0" w:color="auto"/>
        <w:left w:val="none" w:sz="0" w:space="0" w:color="auto"/>
        <w:bottom w:val="none" w:sz="0" w:space="0" w:color="auto"/>
        <w:right w:val="none" w:sz="0" w:space="0" w:color="auto"/>
      </w:divBdr>
    </w:div>
    <w:div w:id="690954002">
      <w:bodyDiv w:val="1"/>
      <w:marLeft w:val="0"/>
      <w:marRight w:val="0"/>
      <w:marTop w:val="0"/>
      <w:marBottom w:val="0"/>
      <w:divBdr>
        <w:top w:val="none" w:sz="0" w:space="0" w:color="auto"/>
        <w:left w:val="none" w:sz="0" w:space="0" w:color="auto"/>
        <w:bottom w:val="none" w:sz="0" w:space="0" w:color="auto"/>
        <w:right w:val="none" w:sz="0" w:space="0" w:color="auto"/>
      </w:divBdr>
    </w:div>
    <w:div w:id="711148026">
      <w:bodyDiv w:val="1"/>
      <w:marLeft w:val="0"/>
      <w:marRight w:val="0"/>
      <w:marTop w:val="0"/>
      <w:marBottom w:val="0"/>
      <w:divBdr>
        <w:top w:val="none" w:sz="0" w:space="0" w:color="auto"/>
        <w:left w:val="none" w:sz="0" w:space="0" w:color="auto"/>
        <w:bottom w:val="none" w:sz="0" w:space="0" w:color="auto"/>
        <w:right w:val="none" w:sz="0" w:space="0" w:color="auto"/>
      </w:divBdr>
    </w:div>
    <w:div w:id="720831096">
      <w:bodyDiv w:val="1"/>
      <w:marLeft w:val="0"/>
      <w:marRight w:val="0"/>
      <w:marTop w:val="0"/>
      <w:marBottom w:val="0"/>
      <w:divBdr>
        <w:top w:val="none" w:sz="0" w:space="0" w:color="auto"/>
        <w:left w:val="none" w:sz="0" w:space="0" w:color="auto"/>
        <w:bottom w:val="none" w:sz="0" w:space="0" w:color="auto"/>
        <w:right w:val="none" w:sz="0" w:space="0" w:color="auto"/>
      </w:divBdr>
      <w:divsChild>
        <w:div w:id="1569535224">
          <w:marLeft w:val="0"/>
          <w:marRight w:val="0"/>
          <w:marTop w:val="0"/>
          <w:marBottom w:val="0"/>
          <w:divBdr>
            <w:top w:val="none" w:sz="0" w:space="0" w:color="auto"/>
            <w:left w:val="none" w:sz="0" w:space="0" w:color="auto"/>
            <w:bottom w:val="none" w:sz="0" w:space="0" w:color="auto"/>
            <w:right w:val="none" w:sz="0" w:space="0" w:color="auto"/>
          </w:divBdr>
        </w:div>
      </w:divsChild>
    </w:div>
    <w:div w:id="729890797">
      <w:bodyDiv w:val="1"/>
      <w:marLeft w:val="0"/>
      <w:marRight w:val="0"/>
      <w:marTop w:val="0"/>
      <w:marBottom w:val="0"/>
      <w:divBdr>
        <w:top w:val="none" w:sz="0" w:space="0" w:color="auto"/>
        <w:left w:val="none" w:sz="0" w:space="0" w:color="auto"/>
        <w:bottom w:val="none" w:sz="0" w:space="0" w:color="auto"/>
        <w:right w:val="none" w:sz="0" w:space="0" w:color="auto"/>
      </w:divBdr>
    </w:div>
    <w:div w:id="736821877">
      <w:bodyDiv w:val="1"/>
      <w:marLeft w:val="0"/>
      <w:marRight w:val="0"/>
      <w:marTop w:val="0"/>
      <w:marBottom w:val="0"/>
      <w:divBdr>
        <w:top w:val="none" w:sz="0" w:space="0" w:color="auto"/>
        <w:left w:val="none" w:sz="0" w:space="0" w:color="auto"/>
        <w:bottom w:val="none" w:sz="0" w:space="0" w:color="auto"/>
        <w:right w:val="none" w:sz="0" w:space="0" w:color="auto"/>
      </w:divBdr>
    </w:div>
    <w:div w:id="887107982">
      <w:bodyDiv w:val="1"/>
      <w:marLeft w:val="0"/>
      <w:marRight w:val="0"/>
      <w:marTop w:val="0"/>
      <w:marBottom w:val="0"/>
      <w:divBdr>
        <w:top w:val="none" w:sz="0" w:space="0" w:color="auto"/>
        <w:left w:val="none" w:sz="0" w:space="0" w:color="auto"/>
        <w:bottom w:val="none" w:sz="0" w:space="0" w:color="auto"/>
        <w:right w:val="none" w:sz="0" w:space="0" w:color="auto"/>
      </w:divBdr>
    </w:div>
    <w:div w:id="912810331">
      <w:bodyDiv w:val="1"/>
      <w:marLeft w:val="0"/>
      <w:marRight w:val="0"/>
      <w:marTop w:val="0"/>
      <w:marBottom w:val="0"/>
      <w:divBdr>
        <w:top w:val="none" w:sz="0" w:space="0" w:color="auto"/>
        <w:left w:val="none" w:sz="0" w:space="0" w:color="auto"/>
        <w:bottom w:val="none" w:sz="0" w:space="0" w:color="auto"/>
        <w:right w:val="none" w:sz="0" w:space="0" w:color="auto"/>
      </w:divBdr>
      <w:divsChild>
        <w:div w:id="1562063264">
          <w:marLeft w:val="0"/>
          <w:marRight w:val="0"/>
          <w:marTop w:val="0"/>
          <w:marBottom w:val="0"/>
          <w:divBdr>
            <w:top w:val="none" w:sz="0" w:space="0" w:color="auto"/>
            <w:left w:val="none" w:sz="0" w:space="0" w:color="auto"/>
            <w:bottom w:val="none" w:sz="0" w:space="0" w:color="auto"/>
            <w:right w:val="none" w:sz="0" w:space="0" w:color="auto"/>
          </w:divBdr>
        </w:div>
        <w:div w:id="1543446608">
          <w:marLeft w:val="0"/>
          <w:marRight w:val="0"/>
          <w:marTop w:val="0"/>
          <w:marBottom w:val="0"/>
          <w:divBdr>
            <w:top w:val="none" w:sz="0" w:space="0" w:color="auto"/>
            <w:left w:val="none" w:sz="0" w:space="0" w:color="auto"/>
            <w:bottom w:val="none" w:sz="0" w:space="0" w:color="auto"/>
            <w:right w:val="none" w:sz="0" w:space="0" w:color="auto"/>
          </w:divBdr>
        </w:div>
        <w:div w:id="957415431">
          <w:marLeft w:val="0"/>
          <w:marRight w:val="0"/>
          <w:marTop w:val="0"/>
          <w:marBottom w:val="0"/>
          <w:divBdr>
            <w:top w:val="none" w:sz="0" w:space="0" w:color="auto"/>
            <w:left w:val="none" w:sz="0" w:space="0" w:color="auto"/>
            <w:bottom w:val="none" w:sz="0" w:space="0" w:color="auto"/>
            <w:right w:val="none" w:sz="0" w:space="0" w:color="auto"/>
          </w:divBdr>
        </w:div>
        <w:div w:id="1189685331">
          <w:marLeft w:val="0"/>
          <w:marRight w:val="0"/>
          <w:marTop w:val="0"/>
          <w:marBottom w:val="0"/>
          <w:divBdr>
            <w:top w:val="none" w:sz="0" w:space="0" w:color="auto"/>
            <w:left w:val="none" w:sz="0" w:space="0" w:color="auto"/>
            <w:bottom w:val="none" w:sz="0" w:space="0" w:color="auto"/>
            <w:right w:val="none" w:sz="0" w:space="0" w:color="auto"/>
          </w:divBdr>
        </w:div>
        <w:div w:id="2113167563">
          <w:marLeft w:val="0"/>
          <w:marRight w:val="0"/>
          <w:marTop w:val="0"/>
          <w:marBottom w:val="0"/>
          <w:divBdr>
            <w:top w:val="none" w:sz="0" w:space="0" w:color="auto"/>
            <w:left w:val="none" w:sz="0" w:space="0" w:color="auto"/>
            <w:bottom w:val="none" w:sz="0" w:space="0" w:color="auto"/>
            <w:right w:val="none" w:sz="0" w:space="0" w:color="auto"/>
          </w:divBdr>
        </w:div>
        <w:div w:id="1710762081">
          <w:marLeft w:val="0"/>
          <w:marRight w:val="0"/>
          <w:marTop w:val="0"/>
          <w:marBottom w:val="0"/>
          <w:divBdr>
            <w:top w:val="none" w:sz="0" w:space="0" w:color="auto"/>
            <w:left w:val="none" w:sz="0" w:space="0" w:color="auto"/>
            <w:bottom w:val="none" w:sz="0" w:space="0" w:color="auto"/>
            <w:right w:val="none" w:sz="0" w:space="0" w:color="auto"/>
          </w:divBdr>
        </w:div>
      </w:divsChild>
    </w:div>
    <w:div w:id="922766519">
      <w:bodyDiv w:val="1"/>
      <w:marLeft w:val="0"/>
      <w:marRight w:val="0"/>
      <w:marTop w:val="0"/>
      <w:marBottom w:val="0"/>
      <w:divBdr>
        <w:top w:val="none" w:sz="0" w:space="0" w:color="auto"/>
        <w:left w:val="none" w:sz="0" w:space="0" w:color="auto"/>
        <w:bottom w:val="none" w:sz="0" w:space="0" w:color="auto"/>
        <w:right w:val="none" w:sz="0" w:space="0" w:color="auto"/>
      </w:divBdr>
    </w:div>
    <w:div w:id="952133856">
      <w:bodyDiv w:val="1"/>
      <w:marLeft w:val="0"/>
      <w:marRight w:val="0"/>
      <w:marTop w:val="0"/>
      <w:marBottom w:val="0"/>
      <w:divBdr>
        <w:top w:val="none" w:sz="0" w:space="0" w:color="auto"/>
        <w:left w:val="none" w:sz="0" w:space="0" w:color="auto"/>
        <w:bottom w:val="none" w:sz="0" w:space="0" w:color="auto"/>
        <w:right w:val="none" w:sz="0" w:space="0" w:color="auto"/>
      </w:divBdr>
    </w:div>
    <w:div w:id="977418702">
      <w:bodyDiv w:val="1"/>
      <w:marLeft w:val="0"/>
      <w:marRight w:val="0"/>
      <w:marTop w:val="0"/>
      <w:marBottom w:val="0"/>
      <w:divBdr>
        <w:top w:val="none" w:sz="0" w:space="0" w:color="auto"/>
        <w:left w:val="none" w:sz="0" w:space="0" w:color="auto"/>
        <w:bottom w:val="none" w:sz="0" w:space="0" w:color="auto"/>
        <w:right w:val="none" w:sz="0" w:space="0" w:color="auto"/>
      </w:divBdr>
      <w:divsChild>
        <w:div w:id="773668278">
          <w:marLeft w:val="0"/>
          <w:marRight w:val="0"/>
          <w:marTop w:val="0"/>
          <w:marBottom w:val="0"/>
          <w:divBdr>
            <w:top w:val="none" w:sz="0" w:space="0" w:color="auto"/>
            <w:left w:val="none" w:sz="0" w:space="0" w:color="auto"/>
            <w:bottom w:val="none" w:sz="0" w:space="0" w:color="auto"/>
            <w:right w:val="none" w:sz="0" w:space="0" w:color="auto"/>
          </w:divBdr>
        </w:div>
        <w:div w:id="288436696">
          <w:marLeft w:val="0"/>
          <w:marRight w:val="0"/>
          <w:marTop w:val="0"/>
          <w:marBottom w:val="0"/>
          <w:divBdr>
            <w:top w:val="none" w:sz="0" w:space="0" w:color="auto"/>
            <w:left w:val="none" w:sz="0" w:space="0" w:color="auto"/>
            <w:bottom w:val="none" w:sz="0" w:space="0" w:color="auto"/>
            <w:right w:val="none" w:sz="0" w:space="0" w:color="auto"/>
          </w:divBdr>
        </w:div>
        <w:div w:id="918515946">
          <w:marLeft w:val="0"/>
          <w:marRight w:val="0"/>
          <w:marTop w:val="0"/>
          <w:marBottom w:val="0"/>
          <w:divBdr>
            <w:top w:val="none" w:sz="0" w:space="0" w:color="auto"/>
            <w:left w:val="none" w:sz="0" w:space="0" w:color="auto"/>
            <w:bottom w:val="none" w:sz="0" w:space="0" w:color="auto"/>
            <w:right w:val="none" w:sz="0" w:space="0" w:color="auto"/>
          </w:divBdr>
        </w:div>
        <w:div w:id="1515924887">
          <w:marLeft w:val="0"/>
          <w:marRight w:val="0"/>
          <w:marTop w:val="0"/>
          <w:marBottom w:val="0"/>
          <w:divBdr>
            <w:top w:val="none" w:sz="0" w:space="0" w:color="auto"/>
            <w:left w:val="none" w:sz="0" w:space="0" w:color="auto"/>
            <w:bottom w:val="none" w:sz="0" w:space="0" w:color="auto"/>
            <w:right w:val="none" w:sz="0" w:space="0" w:color="auto"/>
          </w:divBdr>
        </w:div>
        <w:div w:id="354813757">
          <w:marLeft w:val="0"/>
          <w:marRight w:val="0"/>
          <w:marTop w:val="0"/>
          <w:marBottom w:val="0"/>
          <w:divBdr>
            <w:top w:val="none" w:sz="0" w:space="0" w:color="auto"/>
            <w:left w:val="none" w:sz="0" w:space="0" w:color="auto"/>
            <w:bottom w:val="none" w:sz="0" w:space="0" w:color="auto"/>
            <w:right w:val="none" w:sz="0" w:space="0" w:color="auto"/>
          </w:divBdr>
        </w:div>
      </w:divsChild>
    </w:div>
    <w:div w:id="1009335045">
      <w:bodyDiv w:val="1"/>
      <w:marLeft w:val="0"/>
      <w:marRight w:val="0"/>
      <w:marTop w:val="0"/>
      <w:marBottom w:val="0"/>
      <w:divBdr>
        <w:top w:val="none" w:sz="0" w:space="0" w:color="auto"/>
        <w:left w:val="none" w:sz="0" w:space="0" w:color="auto"/>
        <w:bottom w:val="none" w:sz="0" w:space="0" w:color="auto"/>
        <w:right w:val="none" w:sz="0" w:space="0" w:color="auto"/>
      </w:divBdr>
    </w:div>
    <w:div w:id="1143037161">
      <w:bodyDiv w:val="1"/>
      <w:marLeft w:val="0"/>
      <w:marRight w:val="0"/>
      <w:marTop w:val="0"/>
      <w:marBottom w:val="0"/>
      <w:divBdr>
        <w:top w:val="none" w:sz="0" w:space="0" w:color="auto"/>
        <w:left w:val="none" w:sz="0" w:space="0" w:color="auto"/>
        <w:bottom w:val="none" w:sz="0" w:space="0" w:color="auto"/>
        <w:right w:val="none" w:sz="0" w:space="0" w:color="auto"/>
      </w:divBdr>
    </w:div>
    <w:div w:id="1172646235">
      <w:bodyDiv w:val="1"/>
      <w:marLeft w:val="0"/>
      <w:marRight w:val="0"/>
      <w:marTop w:val="0"/>
      <w:marBottom w:val="0"/>
      <w:divBdr>
        <w:top w:val="none" w:sz="0" w:space="0" w:color="auto"/>
        <w:left w:val="none" w:sz="0" w:space="0" w:color="auto"/>
        <w:bottom w:val="none" w:sz="0" w:space="0" w:color="auto"/>
        <w:right w:val="none" w:sz="0" w:space="0" w:color="auto"/>
      </w:divBdr>
    </w:div>
    <w:div w:id="1176067570">
      <w:bodyDiv w:val="1"/>
      <w:marLeft w:val="0"/>
      <w:marRight w:val="0"/>
      <w:marTop w:val="0"/>
      <w:marBottom w:val="0"/>
      <w:divBdr>
        <w:top w:val="none" w:sz="0" w:space="0" w:color="auto"/>
        <w:left w:val="none" w:sz="0" w:space="0" w:color="auto"/>
        <w:bottom w:val="none" w:sz="0" w:space="0" w:color="auto"/>
        <w:right w:val="none" w:sz="0" w:space="0" w:color="auto"/>
      </w:divBdr>
    </w:div>
    <w:div w:id="1409309603">
      <w:bodyDiv w:val="1"/>
      <w:marLeft w:val="0"/>
      <w:marRight w:val="0"/>
      <w:marTop w:val="0"/>
      <w:marBottom w:val="0"/>
      <w:divBdr>
        <w:top w:val="none" w:sz="0" w:space="0" w:color="auto"/>
        <w:left w:val="none" w:sz="0" w:space="0" w:color="auto"/>
        <w:bottom w:val="none" w:sz="0" w:space="0" w:color="auto"/>
        <w:right w:val="none" w:sz="0" w:space="0" w:color="auto"/>
      </w:divBdr>
    </w:div>
    <w:div w:id="1412774583">
      <w:bodyDiv w:val="1"/>
      <w:marLeft w:val="0"/>
      <w:marRight w:val="0"/>
      <w:marTop w:val="0"/>
      <w:marBottom w:val="0"/>
      <w:divBdr>
        <w:top w:val="none" w:sz="0" w:space="0" w:color="auto"/>
        <w:left w:val="none" w:sz="0" w:space="0" w:color="auto"/>
        <w:bottom w:val="none" w:sz="0" w:space="0" w:color="auto"/>
        <w:right w:val="none" w:sz="0" w:space="0" w:color="auto"/>
      </w:divBdr>
    </w:div>
    <w:div w:id="1425958740">
      <w:bodyDiv w:val="1"/>
      <w:marLeft w:val="0"/>
      <w:marRight w:val="0"/>
      <w:marTop w:val="0"/>
      <w:marBottom w:val="0"/>
      <w:divBdr>
        <w:top w:val="none" w:sz="0" w:space="0" w:color="auto"/>
        <w:left w:val="none" w:sz="0" w:space="0" w:color="auto"/>
        <w:bottom w:val="none" w:sz="0" w:space="0" w:color="auto"/>
        <w:right w:val="none" w:sz="0" w:space="0" w:color="auto"/>
      </w:divBdr>
    </w:div>
    <w:div w:id="1440644855">
      <w:bodyDiv w:val="1"/>
      <w:marLeft w:val="0"/>
      <w:marRight w:val="0"/>
      <w:marTop w:val="0"/>
      <w:marBottom w:val="0"/>
      <w:divBdr>
        <w:top w:val="none" w:sz="0" w:space="0" w:color="auto"/>
        <w:left w:val="none" w:sz="0" w:space="0" w:color="auto"/>
        <w:bottom w:val="none" w:sz="0" w:space="0" w:color="auto"/>
        <w:right w:val="none" w:sz="0" w:space="0" w:color="auto"/>
      </w:divBdr>
    </w:div>
    <w:div w:id="1605117656">
      <w:bodyDiv w:val="1"/>
      <w:marLeft w:val="0"/>
      <w:marRight w:val="0"/>
      <w:marTop w:val="0"/>
      <w:marBottom w:val="0"/>
      <w:divBdr>
        <w:top w:val="none" w:sz="0" w:space="0" w:color="auto"/>
        <w:left w:val="none" w:sz="0" w:space="0" w:color="auto"/>
        <w:bottom w:val="none" w:sz="0" w:space="0" w:color="auto"/>
        <w:right w:val="none" w:sz="0" w:space="0" w:color="auto"/>
      </w:divBdr>
    </w:div>
    <w:div w:id="1616324799">
      <w:bodyDiv w:val="1"/>
      <w:marLeft w:val="0"/>
      <w:marRight w:val="0"/>
      <w:marTop w:val="0"/>
      <w:marBottom w:val="0"/>
      <w:divBdr>
        <w:top w:val="none" w:sz="0" w:space="0" w:color="auto"/>
        <w:left w:val="none" w:sz="0" w:space="0" w:color="auto"/>
        <w:bottom w:val="none" w:sz="0" w:space="0" w:color="auto"/>
        <w:right w:val="none" w:sz="0" w:space="0" w:color="auto"/>
      </w:divBdr>
      <w:divsChild>
        <w:div w:id="1199198306">
          <w:marLeft w:val="0"/>
          <w:marRight w:val="0"/>
          <w:marTop w:val="0"/>
          <w:marBottom w:val="0"/>
          <w:divBdr>
            <w:top w:val="none" w:sz="0" w:space="0" w:color="auto"/>
            <w:left w:val="none" w:sz="0" w:space="0" w:color="auto"/>
            <w:bottom w:val="none" w:sz="0" w:space="0" w:color="auto"/>
            <w:right w:val="none" w:sz="0" w:space="0" w:color="auto"/>
          </w:divBdr>
          <w:divsChild>
            <w:div w:id="58222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711962">
      <w:bodyDiv w:val="1"/>
      <w:marLeft w:val="0"/>
      <w:marRight w:val="0"/>
      <w:marTop w:val="0"/>
      <w:marBottom w:val="0"/>
      <w:divBdr>
        <w:top w:val="none" w:sz="0" w:space="0" w:color="auto"/>
        <w:left w:val="none" w:sz="0" w:space="0" w:color="auto"/>
        <w:bottom w:val="none" w:sz="0" w:space="0" w:color="auto"/>
        <w:right w:val="none" w:sz="0" w:space="0" w:color="auto"/>
      </w:divBdr>
      <w:divsChild>
        <w:div w:id="1539127783">
          <w:marLeft w:val="0"/>
          <w:marRight w:val="0"/>
          <w:marTop w:val="0"/>
          <w:marBottom w:val="0"/>
          <w:divBdr>
            <w:top w:val="none" w:sz="0" w:space="0" w:color="auto"/>
            <w:left w:val="none" w:sz="0" w:space="0" w:color="auto"/>
            <w:bottom w:val="none" w:sz="0" w:space="0" w:color="auto"/>
            <w:right w:val="none" w:sz="0" w:space="0" w:color="auto"/>
          </w:divBdr>
        </w:div>
        <w:div w:id="1812136723">
          <w:marLeft w:val="0"/>
          <w:marRight w:val="0"/>
          <w:marTop w:val="0"/>
          <w:marBottom w:val="0"/>
          <w:divBdr>
            <w:top w:val="none" w:sz="0" w:space="0" w:color="auto"/>
            <w:left w:val="none" w:sz="0" w:space="0" w:color="auto"/>
            <w:bottom w:val="none" w:sz="0" w:space="0" w:color="auto"/>
            <w:right w:val="none" w:sz="0" w:space="0" w:color="auto"/>
          </w:divBdr>
        </w:div>
        <w:div w:id="119422473">
          <w:marLeft w:val="0"/>
          <w:marRight w:val="0"/>
          <w:marTop w:val="0"/>
          <w:marBottom w:val="0"/>
          <w:divBdr>
            <w:top w:val="none" w:sz="0" w:space="0" w:color="auto"/>
            <w:left w:val="none" w:sz="0" w:space="0" w:color="auto"/>
            <w:bottom w:val="none" w:sz="0" w:space="0" w:color="auto"/>
            <w:right w:val="none" w:sz="0" w:space="0" w:color="auto"/>
          </w:divBdr>
        </w:div>
        <w:div w:id="8723173">
          <w:marLeft w:val="0"/>
          <w:marRight w:val="0"/>
          <w:marTop w:val="0"/>
          <w:marBottom w:val="0"/>
          <w:divBdr>
            <w:top w:val="none" w:sz="0" w:space="0" w:color="auto"/>
            <w:left w:val="none" w:sz="0" w:space="0" w:color="auto"/>
            <w:bottom w:val="none" w:sz="0" w:space="0" w:color="auto"/>
            <w:right w:val="none" w:sz="0" w:space="0" w:color="auto"/>
          </w:divBdr>
        </w:div>
        <w:div w:id="171260248">
          <w:marLeft w:val="0"/>
          <w:marRight w:val="0"/>
          <w:marTop w:val="0"/>
          <w:marBottom w:val="0"/>
          <w:divBdr>
            <w:top w:val="none" w:sz="0" w:space="0" w:color="auto"/>
            <w:left w:val="none" w:sz="0" w:space="0" w:color="auto"/>
            <w:bottom w:val="none" w:sz="0" w:space="0" w:color="auto"/>
            <w:right w:val="none" w:sz="0" w:space="0" w:color="auto"/>
          </w:divBdr>
        </w:div>
        <w:div w:id="275720364">
          <w:marLeft w:val="0"/>
          <w:marRight w:val="0"/>
          <w:marTop w:val="0"/>
          <w:marBottom w:val="0"/>
          <w:divBdr>
            <w:top w:val="none" w:sz="0" w:space="0" w:color="auto"/>
            <w:left w:val="none" w:sz="0" w:space="0" w:color="auto"/>
            <w:bottom w:val="none" w:sz="0" w:space="0" w:color="auto"/>
            <w:right w:val="none" w:sz="0" w:space="0" w:color="auto"/>
          </w:divBdr>
        </w:div>
      </w:divsChild>
    </w:div>
    <w:div w:id="1733848355">
      <w:bodyDiv w:val="1"/>
      <w:marLeft w:val="0"/>
      <w:marRight w:val="0"/>
      <w:marTop w:val="0"/>
      <w:marBottom w:val="0"/>
      <w:divBdr>
        <w:top w:val="none" w:sz="0" w:space="0" w:color="auto"/>
        <w:left w:val="none" w:sz="0" w:space="0" w:color="auto"/>
        <w:bottom w:val="none" w:sz="0" w:space="0" w:color="auto"/>
        <w:right w:val="none" w:sz="0" w:space="0" w:color="auto"/>
      </w:divBdr>
    </w:div>
    <w:div w:id="1845195522">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32859814">
      <w:bodyDiv w:val="1"/>
      <w:marLeft w:val="0"/>
      <w:marRight w:val="0"/>
      <w:marTop w:val="0"/>
      <w:marBottom w:val="0"/>
      <w:divBdr>
        <w:top w:val="none" w:sz="0" w:space="0" w:color="auto"/>
        <w:left w:val="none" w:sz="0" w:space="0" w:color="auto"/>
        <w:bottom w:val="none" w:sz="0" w:space="0" w:color="auto"/>
        <w:right w:val="none" w:sz="0" w:space="0" w:color="auto"/>
      </w:divBdr>
    </w:div>
    <w:div w:id="1944341547">
      <w:bodyDiv w:val="1"/>
      <w:marLeft w:val="0"/>
      <w:marRight w:val="0"/>
      <w:marTop w:val="0"/>
      <w:marBottom w:val="0"/>
      <w:divBdr>
        <w:top w:val="none" w:sz="0" w:space="0" w:color="auto"/>
        <w:left w:val="none" w:sz="0" w:space="0" w:color="auto"/>
        <w:bottom w:val="none" w:sz="0" w:space="0" w:color="auto"/>
        <w:right w:val="none" w:sz="0" w:space="0" w:color="auto"/>
      </w:divBdr>
    </w:div>
    <w:div w:id="1971982016">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38000783">
      <w:bodyDiv w:val="1"/>
      <w:marLeft w:val="0"/>
      <w:marRight w:val="0"/>
      <w:marTop w:val="0"/>
      <w:marBottom w:val="0"/>
      <w:divBdr>
        <w:top w:val="none" w:sz="0" w:space="0" w:color="auto"/>
        <w:left w:val="none" w:sz="0" w:space="0" w:color="auto"/>
        <w:bottom w:val="none" w:sz="0" w:space="0" w:color="auto"/>
        <w:right w:val="none" w:sz="0" w:space="0" w:color="auto"/>
      </w:divBdr>
    </w:div>
    <w:div w:id="2046443090">
      <w:bodyDiv w:val="1"/>
      <w:marLeft w:val="0"/>
      <w:marRight w:val="0"/>
      <w:marTop w:val="0"/>
      <w:marBottom w:val="0"/>
      <w:divBdr>
        <w:top w:val="none" w:sz="0" w:space="0" w:color="auto"/>
        <w:left w:val="none" w:sz="0" w:space="0" w:color="auto"/>
        <w:bottom w:val="none" w:sz="0" w:space="0" w:color="auto"/>
        <w:right w:val="none" w:sz="0" w:space="0" w:color="auto"/>
      </w:divBdr>
    </w:div>
    <w:div w:id="2067877423">
      <w:bodyDiv w:val="1"/>
      <w:marLeft w:val="0"/>
      <w:marRight w:val="0"/>
      <w:marTop w:val="0"/>
      <w:marBottom w:val="0"/>
      <w:divBdr>
        <w:top w:val="none" w:sz="0" w:space="0" w:color="auto"/>
        <w:left w:val="none" w:sz="0" w:space="0" w:color="auto"/>
        <w:bottom w:val="none" w:sz="0" w:space="0" w:color="auto"/>
        <w:right w:val="none" w:sz="0" w:space="0" w:color="auto"/>
      </w:divBdr>
    </w:div>
    <w:div w:id="2077125819">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2096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osmosmagazine.com/nature/evolution/how-do-sherpas-thrive-up-here/" TargetMode="External"/><Relationship Id="rId299" Type="http://schemas.openxmlformats.org/officeDocument/2006/relationships/hyperlink" Target="https://www.abc.net.au/news/science/2021-02-27/tasmania-giant-kelp-forests-disappearing-global-ocean-warming/11209188?nw=0&amp;sfmc_id=95157587&amp;utm_id=1565919&amp;utm_source=sfmc%e2%80%8b%e2%80%8b&amp;utm_medium=email%e2%80%8b%e2%80%8b&amp;utm_campaign=abc_specialist_science_sfmc_20210303%e2%80%8b%e2%80%8b&amp;utm_term=%e2%80%8b" TargetMode="External"/><Relationship Id="rId21" Type="http://schemas.openxmlformats.org/officeDocument/2006/relationships/hyperlink" Target="https://smartgraphs-activities.concord.org/activities/225-african-lions-modeling-populations/student_preview/" TargetMode="External"/><Relationship Id="rId63" Type="http://schemas.openxmlformats.org/officeDocument/2006/relationships/hyperlink" Target="https://www.sd308.org/cms/lib/IL01906463/Centricity/Domain/1494/EvidenceofEvolutionComparativeEmbryology.pdf" TargetMode="External"/><Relationship Id="rId159" Type="http://schemas.openxmlformats.org/officeDocument/2006/relationships/hyperlink" Target="https://www.biointeractive.org/classroom-resources/mystery-missing-tusks" TargetMode="External"/><Relationship Id="rId324" Type="http://schemas.openxmlformats.org/officeDocument/2006/relationships/hyperlink" Target="https://www.nap.edu/resource/creationism/introduction.html" TargetMode="External"/><Relationship Id="rId366" Type="http://schemas.openxmlformats.org/officeDocument/2006/relationships/hyperlink" Target="https://www.stem.org.uk/elibrary/resource/30498" TargetMode="External"/><Relationship Id="rId170" Type="http://schemas.openxmlformats.org/officeDocument/2006/relationships/hyperlink" Target="https://commons.wikimedia.org/wiki/File:Figure_44_05_01.jpg" TargetMode="External"/><Relationship Id="rId226" Type="http://schemas.openxmlformats.org/officeDocument/2006/relationships/hyperlink" Target="https://www.awe.gov.au/sites/default/files/documents/rock-art-thematic-study.docx" TargetMode="External"/><Relationship Id="rId268" Type="http://schemas.openxmlformats.org/officeDocument/2006/relationships/hyperlink" Target="https://cosmosmagazine.com/history/palaeontology/what-killed-the-giant-wombats/" TargetMode="External"/><Relationship Id="rId32" Type="http://schemas.openxmlformats.org/officeDocument/2006/relationships/hyperlink" Target="https://www.nationalgeographic.org/activity/ecological-relationships/" TargetMode="External"/><Relationship Id="rId74" Type="http://schemas.openxmlformats.org/officeDocument/2006/relationships/hyperlink" Target="https://www.smithsonianmag.com/smart-news/ancient-australian-aboriginal-art-unlike-anything-seen-180975984/" TargetMode="External"/><Relationship Id="rId128" Type="http://schemas.openxmlformats.org/officeDocument/2006/relationships/hyperlink" Target="https://commons.wikimedia.org/wiki/File:Open_woodland_-_Totness_recreation_park.jpg" TargetMode="External"/><Relationship Id="rId335" Type="http://schemas.openxmlformats.org/officeDocument/2006/relationships/hyperlink" Target="https://cosmosmagazine.com/nature/animals/learning-from-the-past-could-save-biodiversity/" TargetMode="External"/><Relationship Id="rId5" Type="http://schemas.openxmlformats.org/officeDocument/2006/relationships/numbering" Target="numbering.xml"/><Relationship Id="rId181" Type="http://schemas.openxmlformats.org/officeDocument/2006/relationships/hyperlink" Target="https://commons.wikimedia.org/wiki/File:World_location_map_(W3).svg" TargetMode="External"/><Relationship Id="rId237" Type="http://schemas.openxmlformats.org/officeDocument/2006/relationships/hyperlink" Target="https://www.amnh.org/content/download/1831/25033/file/horsefossil.pdf" TargetMode="External"/><Relationship Id="rId279" Type="http://schemas.openxmlformats.org/officeDocument/2006/relationships/hyperlink" Target="https://csiropedia.csiro.au/soil-salinity-australia-2001/" TargetMode="External"/><Relationship Id="rId43" Type="http://schemas.openxmlformats.org/officeDocument/2006/relationships/hyperlink" Target="https://www.stem.org.uk/resources/elibrary/resource/32696/battle-beaks" TargetMode="External"/><Relationship Id="rId139" Type="http://schemas.openxmlformats.org/officeDocument/2006/relationships/hyperlink" Target="https://creativecommons.org/publicdomain/zero/1.0/" TargetMode="External"/><Relationship Id="rId290" Type="http://schemas.openxmlformats.org/officeDocument/2006/relationships/hyperlink" Target="https://www.biointeractive.org/classroom-resources/predatorprey-relationship-dynamics" TargetMode="External"/><Relationship Id="rId304" Type="http://schemas.openxmlformats.org/officeDocument/2006/relationships/hyperlink" Target="https://podcasts.apple.com/us/podcast/banded-iron-formations-and-what-they-tell-us-about/id1496543809?i=1000508078925" TargetMode="External"/><Relationship Id="rId346" Type="http://schemas.openxmlformats.org/officeDocument/2006/relationships/hyperlink" Target="https://www.youtube.com/watch?v=hfaqg4tbQMo" TargetMode="External"/><Relationship Id="rId85" Type="http://schemas.openxmlformats.org/officeDocument/2006/relationships/hyperlink" Target="https://www.youtube.com/watch?v=se-BRvZuu7k" TargetMode="External"/><Relationship Id="rId150" Type="http://schemas.openxmlformats.org/officeDocument/2006/relationships/hyperlink" Target="https://creativecommons.org/licenses/by-sa/2.0/" TargetMode="External"/><Relationship Id="rId192" Type="http://schemas.openxmlformats.org/officeDocument/2006/relationships/image" Target="media/image17.png"/><Relationship Id="rId206" Type="http://schemas.openxmlformats.org/officeDocument/2006/relationships/hyperlink" Target="https://cosmosmagazine.com/nature/plants/loss-of-animal-biodiversity-spells-doom-for-some-plants/" TargetMode="External"/><Relationship Id="rId248" Type="http://schemas.openxmlformats.org/officeDocument/2006/relationships/hyperlink" Target="https://www.brainscape.com/" TargetMode="External"/><Relationship Id="rId12" Type="http://schemas.openxmlformats.org/officeDocument/2006/relationships/hyperlink" Target="https://www.ase.org.uk/bigideas" TargetMode="External"/><Relationship Id="rId108" Type="http://schemas.openxmlformats.org/officeDocument/2006/relationships/image" Target="media/image2.png"/><Relationship Id="rId315" Type="http://schemas.openxmlformats.org/officeDocument/2006/relationships/hyperlink" Target="https://miro.com/" TargetMode="External"/><Relationship Id="rId357" Type="http://schemas.openxmlformats.org/officeDocument/2006/relationships/hyperlink" Target="https://www.sustainableschoolsnsw.org.au/connect/environmental-education-centres" TargetMode="External"/><Relationship Id="rId54" Type="http://schemas.openxmlformats.org/officeDocument/2006/relationships/hyperlink" Target="https://australian.museum/learn/animals/mammals/platypus/" TargetMode="External"/><Relationship Id="rId96" Type="http://schemas.openxmlformats.org/officeDocument/2006/relationships/hyperlink" Target="https://smartgraphs-activities.concord.org/activities/225-african-lions-modeling-populations/student_preview/" TargetMode="External"/><Relationship Id="rId161" Type="http://schemas.openxmlformats.org/officeDocument/2006/relationships/hyperlink" Target="http://www.desertmuseum.org/center/edu/docs/6-9_PrehistoricPast_activities1-2.pdf" TargetMode="External"/><Relationship Id="rId217" Type="http://schemas.openxmlformats.org/officeDocument/2006/relationships/hyperlink" Target="https://www.youtube.com/watch?v=tp_hIh6nHFE" TargetMode="External"/><Relationship Id="rId259" Type="http://schemas.openxmlformats.org/officeDocument/2006/relationships/hyperlink" Target="http://www.bom.gov.au/climate/history/temperature/" TargetMode="External"/><Relationship Id="rId23" Type="http://schemas.openxmlformats.org/officeDocument/2006/relationships/hyperlink" Target="https://www.cram.com/" TargetMode="External"/><Relationship Id="rId119" Type="http://schemas.openxmlformats.org/officeDocument/2006/relationships/hyperlink" Target="https://www.youtube.com/watch?v=j43wzuciAkk" TargetMode="External"/><Relationship Id="rId270" Type="http://schemas.openxmlformats.org/officeDocument/2006/relationships/hyperlink" Target="https://www.gutenberg.org/ebooks/944" TargetMode="External"/><Relationship Id="rId326" Type="http://schemas.openxmlformats.org/officeDocument/2006/relationships/hyperlink" Target="https://www.youtube.com/watch?app=desktop&amp;v=06BfyKUYjbc" TargetMode="External"/><Relationship Id="rId65" Type="http://schemas.openxmlformats.org/officeDocument/2006/relationships/hyperlink" Target="https://www.pbs.org/wgbh/nova/teachers/activities/0304_01_nsn.html" TargetMode="External"/><Relationship Id="rId130" Type="http://schemas.openxmlformats.org/officeDocument/2006/relationships/hyperlink" Target="https://www.anbg.gov.au/biography/PDF-articles/darwin-by-hopper-2009.pdf" TargetMode="External"/><Relationship Id="rId368" Type="http://schemas.openxmlformats.org/officeDocument/2006/relationships/footer" Target="footer1.xml"/><Relationship Id="rId172" Type="http://schemas.openxmlformats.org/officeDocument/2006/relationships/hyperlink" Target="https://creativecommons.org/licenses/by/4.0/deed.en" TargetMode="External"/><Relationship Id="rId228" Type="http://schemas.openxmlformats.org/officeDocument/2006/relationships/hyperlink" Target="https://cosmosmagazine.com/history/palaeontology/megafauna-fossils-unearthed-in-tropical-australia" TargetMode="External"/><Relationship Id="rId281" Type="http://schemas.openxmlformats.org/officeDocument/2006/relationships/hyperlink" Target="https://www.smithsonianmag.com/smart-news/ancient-australian-aboriginal-art-unlike-anything-seen-180975984/" TargetMode="External"/><Relationship Id="rId337" Type="http://schemas.openxmlformats.org/officeDocument/2006/relationships/hyperlink" Target="https://www.youtube.com/watch?app=desktop&amp;v=rWp5ZpJAIAE" TargetMode="External"/><Relationship Id="rId34" Type="http://schemas.openxmlformats.org/officeDocument/2006/relationships/hyperlink" Target="https://www.nationalgeographic.org/media/wolves-yellowstone/" TargetMode="External"/><Relationship Id="rId76" Type="http://schemas.openxmlformats.org/officeDocument/2006/relationships/hyperlink" Target="https://podcasts.apple.com/us/podcast/banded-iron-formations-and-what-they-tell-us-about/id1496543809?i=1000508078925" TargetMode="External"/><Relationship Id="rId141" Type="http://schemas.openxmlformats.org/officeDocument/2006/relationships/hyperlink" Target="https://commons.wikimedia.org/wiki/File:C_canariensis_R_Hutterer.JPG" TargetMode="External"/><Relationship Id="rId7" Type="http://schemas.openxmlformats.org/officeDocument/2006/relationships/settings" Target="settings.xml"/><Relationship Id="rId183" Type="http://schemas.openxmlformats.org/officeDocument/2006/relationships/hyperlink" Target="https://climate.nasa.gov/images-of-change/?id=646" TargetMode="External"/><Relationship Id="rId239" Type="http://schemas.openxmlformats.org/officeDocument/2006/relationships/hyperlink" Target="https://www.ansto.gov.au/sites/default/files/2019-06/information%20processing%20updated%20to%20new%20format%20%282%29.pdf" TargetMode="External"/><Relationship Id="rId250" Type="http://schemas.openxmlformats.org/officeDocument/2006/relationships/hyperlink" Target="https://www.genome.gov/genetics-glossary/hybridization" TargetMode="External"/><Relationship Id="rId292" Type="http://schemas.openxmlformats.org/officeDocument/2006/relationships/hyperlink" Target="https://www.biointeractive.org/classroom-resources/natural-selection-and-evolution-darwins-finches" TargetMode="External"/><Relationship Id="rId306" Type="http://schemas.openxmlformats.org/officeDocument/2006/relationships/hyperlink" Target="https://www.youtube.com/watch?v=7RygVNrKMs0" TargetMode="External"/><Relationship Id="rId45" Type="http://schemas.openxmlformats.org/officeDocument/2006/relationships/hyperlink" Target="https://www.biointeractive.org/classroom-resources/natural-selection-and-evolution-darwins-finches" TargetMode="External"/><Relationship Id="rId87" Type="http://schemas.openxmlformats.org/officeDocument/2006/relationships/hyperlink" Target="https://www.ansto.gov.au/sites/default/files/2019-06/information%20processing%20updated%20to%20new%20format%20%282%29.pdf" TargetMode="External"/><Relationship Id="rId110" Type="http://schemas.openxmlformats.org/officeDocument/2006/relationships/hyperlink" Target="https://commons.wikimedia.org/wiki/File:Brown_cricket0185.jpg" TargetMode="External"/><Relationship Id="rId348" Type="http://schemas.openxmlformats.org/officeDocument/2006/relationships/hyperlink" Target="https://theconversation.com/i-studied-what-happens-to-reef-fish-after-coral-bleaching-what-i-saw-still-makes-me-nauseous-134247" TargetMode="External"/><Relationship Id="rId152" Type="http://schemas.openxmlformats.org/officeDocument/2006/relationships/hyperlink" Target="https://www.flickr.com/photos/wwarby/3286708655" TargetMode="External"/><Relationship Id="rId194" Type="http://schemas.openxmlformats.org/officeDocument/2006/relationships/hyperlink" Target="https://creativecommons.org/licenses/by/4.0/deed.en" TargetMode="External"/><Relationship Id="rId208" Type="http://schemas.openxmlformats.org/officeDocument/2006/relationships/hyperlink" Target="https://cosmosmagazine.com/climate/animal-adaptations-not-keeping-pace-with-climate-change" TargetMode="External"/><Relationship Id="rId261" Type="http://schemas.openxmlformats.org/officeDocument/2006/relationships/hyperlink" Target="https://cosmosmagazine.com/nature/why-mammals-have-such-complex-backbones/" TargetMode="External"/><Relationship Id="rId14" Type="http://schemas.openxmlformats.org/officeDocument/2006/relationships/hyperlink" Target="https://www.ncbi.nlm.nih.gov/pmc/articles/PMC6203629/" TargetMode="External"/><Relationship Id="rId56" Type="http://schemas.openxmlformats.org/officeDocument/2006/relationships/hyperlink" Target="https://evolution.berkeley.edu/evolibrary/article/0_0_0/evo_51" TargetMode="External"/><Relationship Id="rId317" Type="http://schemas.openxmlformats.org/officeDocument/2006/relationships/hyperlink" Target="https://australian.museum/learn/australia-over-time/extinct-animals/obdurodon-dicksoni/" TargetMode="External"/><Relationship Id="rId359" Type="http://schemas.openxmlformats.org/officeDocument/2006/relationships/hyperlink" Target="https://smartgraphs-activities.concord.org/activities/225-african-lions-modeling-populations/student_preview/" TargetMode="External"/><Relationship Id="rId98" Type="http://schemas.openxmlformats.org/officeDocument/2006/relationships/hyperlink" Target="https://youtu.be/KCt7aai17Nk" TargetMode="External"/><Relationship Id="rId121" Type="http://schemas.openxmlformats.org/officeDocument/2006/relationships/hyperlink" Target="https://youtu.be/Y-fBBFsclNM" TargetMode="External"/><Relationship Id="rId163" Type="http://schemas.openxmlformats.org/officeDocument/2006/relationships/hyperlink" Target="https://www.amnh.org/explore/ology/paleontology/layers-of-time2" TargetMode="External"/><Relationship Id="rId219" Type="http://schemas.openxmlformats.org/officeDocument/2006/relationships/hyperlink" Target="https://aso.gov.au/titles/newsreels/australasian-gazette-prickly/clip1/" TargetMode="External"/><Relationship Id="rId370" Type="http://schemas.openxmlformats.org/officeDocument/2006/relationships/header" Target="header1.xml"/><Relationship Id="rId230" Type="http://schemas.openxmlformats.org/officeDocument/2006/relationships/hyperlink" Target="https://cosmosmagazine.com/nature/animals/this-adorable-mouse-was-considered-extinct-for-over-100-years-until-we-found-it-hiding-in-plain-sight/" TargetMode="External"/><Relationship Id="rId25" Type="http://schemas.openxmlformats.org/officeDocument/2006/relationships/hyperlink" Target="https://education.nsw.gov.au/teaching-and-learning/curriculum/literacy-and-numeracy/teaching-and-learning-resources/literacy/stage-6-literacy-in-context-writing/science" TargetMode="External"/><Relationship Id="rId67" Type="http://schemas.openxmlformats.org/officeDocument/2006/relationships/hyperlink" Target="https://www.genome.gov/about-genomics/fact-sheets/DNA-Sequencing-Fact-Sheet" TargetMode="External"/><Relationship Id="rId272" Type="http://schemas.openxmlformats.org/officeDocument/2006/relationships/hyperlink" Target="https://www.dentonisd.org/cms/lib/TX21000245/Centricity/Domain/502/Comparative%20Anatomy.pdf" TargetMode="External"/><Relationship Id="rId328" Type="http://schemas.openxmlformats.org/officeDocument/2006/relationships/hyperlink" Target="https://www.genome.gov/about-genomics/fact-sheets/DNA-Sequencing-Fact-Sheet" TargetMode="External"/><Relationship Id="rId132" Type="http://schemas.openxmlformats.org/officeDocument/2006/relationships/hyperlink" Target="https://australian.museum/learn/australia-over-time/extinct-animals/steropodon-galmani/" TargetMode="External"/><Relationship Id="rId174" Type="http://schemas.openxmlformats.org/officeDocument/2006/relationships/hyperlink" Target="https://commons.wikimedia.org/wiki/File:Figure_44_05_01.jpg" TargetMode="External"/><Relationship Id="rId241" Type="http://schemas.openxmlformats.org/officeDocument/2006/relationships/hyperlink" Target="https://askabiologist.asu.edu/peppered-moths-game/play.html" TargetMode="External"/><Relationship Id="rId36" Type="http://schemas.openxmlformats.org/officeDocument/2006/relationships/hyperlink" Target="https://www.pbslearningmedia.org/resource/331db173-a528-46ae-985c-e2432ebc6dc2/wolves-of-yellowstone-teacher-guide/" TargetMode="External"/><Relationship Id="rId283" Type="http://schemas.openxmlformats.org/officeDocument/2006/relationships/hyperlink" Target="https://www.youtube.com/watch?v=tp_hIh6nHFE" TargetMode="External"/><Relationship Id="rId339" Type="http://schemas.openxmlformats.org/officeDocument/2006/relationships/hyperlink" Target="https://www.nationalgeographic.org/activity/examining-convergent-evolution/" TargetMode="External"/><Relationship Id="rId78" Type="http://schemas.openxmlformats.org/officeDocument/2006/relationships/hyperlink" Target="https://www.flickr.com/photos/graeme/12116315164/" TargetMode="External"/><Relationship Id="rId99" Type="http://schemas.openxmlformats.org/officeDocument/2006/relationships/hyperlink" Target="https://www.scs.nsw.gov.au/contact-the-soil-conservation-service" TargetMode="External"/><Relationship Id="rId101" Type="http://schemas.openxmlformats.org/officeDocument/2006/relationships/hyperlink" Target="https://www.biointeractive.org/classroom-resources/using-dna-explore-lizard-phylogeny" TargetMode="External"/><Relationship Id="rId122" Type="http://schemas.openxmlformats.org/officeDocument/2006/relationships/hyperlink" Target="https://www.youtube.com/watch?v=diNhZvJkwHU" TargetMode="External"/><Relationship Id="rId143" Type="http://schemas.openxmlformats.org/officeDocument/2006/relationships/image" Target="media/image8.jpeg"/><Relationship Id="rId164" Type="http://schemas.openxmlformats.org/officeDocument/2006/relationships/hyperlink" Target="https://ucmp.berkeley.edu/fosrec/BarBar.html" TargetMode="External"/><Relationship Id="rId185" Type="http://schemas.openxmlformats.org/officeDocument/2006/relationships/hyperlink" Target="https://climate.nasa.gov/images-of-change/?id=623" TargetMode="External"/><Relationship Id="rId350" Type="http://schemas.openxmlformats.org/officeDocument/2006/relationships/hyperlink" Target="https://www.sciencelearn.org.nz/resources/2588-rock-layers-and-relative-dating" TargetMode="External"/><Relationship Id="rId371" Type="http://schemas.openxmlformats.org/officeDocument/2006/relationships/footer" Target="footer3.xml"/><Relationship Id="rId9" Type="http://schemas.openxmlformats.org/officeDocument/2006/relationships/footnotes" Target="footnotes.xml"/><Relationship Id="rId210" Type="http://schemas.openxmlformats.org/officeDocument/2006/relationships/hyperlink" Target="https://cosmosmagazine.com/earth/climate/news/mangroves-wont-survive-too-much-sea-level-rise" TargetMode="External"/><Relationship Id="rId26" Type="http://schemas.openxmlformats.org/officeDocument/2006/relationships/hyperlink" Target="https://education.nsw.gov.au/teaching-and-learning/curriculum/learning-across-the-curriculum/sustainability/environmental-zoo-centres" TargetMode="External"/><Relationship Id="rId231" Type="http://schemas.openxmlformats.org/officeDocument/2006/relationships/hyperlink" Target="https://csiropedia.csiro.au/soil-salinity-australia-2001/" TargetMode="External"/><Relationship Id="rId252" Type="http://schemas.openxmlformats.org/officeDocument/2006/relationships/hyperlink" Target="https://www.youtube.com/watch?v=GL7qJYKzcsk" TargetMode="External"/><Relationship Id="rId273" Type="http://schemas.openxmlformats.org/officeDocument/2006/relationships/hyperlink" Target="https://www.industry.gov.au/sites/default/files/2019-04/lpsdp-mine-rehabilitation-handbook-english.pdf" TargetMode="External"/><Relationship Id="rId294" Type="http://schemas.openxmlformats.org/officeDocument/2006/relationships/hyperlink" Target="https://www.biointeractive.org/classroom-resources/origin-species-lizards-evolutionary-tree" TargetMode="External"/><Relationship Id="rId308" Type="http://schemas.openxmlformats.org/officeDocument/2006/relationships/hyperlink" Target="https://www.aph.gov.au/DocumentStore.ashx?id=af63b449-6f2a-4fc6-b708-ea796b5ee665&amp;subId=510815" TargetMode="External"/><Relationship Id="rId329" Type="http://schemas.openxmlformats.org/officeDocument/2006/relationships/hyperlink" Target="https://theconversation.com/charles-darwins-evolutionary-revelation-in-australia-52282" TargetMode="External"/><Relationship Id="rId47" Type="http://schemas.openxmlformats.org/officeDocument/2006/relationships/hyperlink" Target="https://www.youtube.com/watch?v=Q1OreyX0-fw" TargetMode="External"/><Relationship Id="rId68" Type="http://schemas.openxmlformats.org/officeDocument/2006/relationships/hyperlink" Target="https://www.biointeractive.org/classroom-resources/origin-species-lizards-evolutionary-tree" TargetMode="External"/><Relationship Id="rId89" Type="http://schemas.openxmlformats.org/officeDocument/2006/relationships/hyperlink" Target="https://www.youtube.com/watch?app=desktop&amp;v=06BfyKUYjbc" TargetMode="External"/><Relationship Id="rId112" Type="http://schemas.openxmlformats.org/officeDocument/2006/relationships/hyperlink" Target="https://www.scribbr.com/statistics/variability/" TargetMode="External"/><Relationship Id="rId133" Type="http://schemas.openxmlformats.org/officeDocument/2006/relationships/hyperlink" Target="https://australian.museum/learn/australia-over-time/extinct-animals/obdurodon-dicksoni/" TargetMode="External"/><Relationship Id="rId154" Type="http://schemas.openxmlformats.org/officeDocument/2006/relationships/hyperlink" Target="https://creativecommons.org/licenses/by/2.0/" TargetMode="External"/><Relationship Id="rId175" Type="http://schemas.openxmlformats.org/officeDocument/2006/relationships/hyperlink" Target="https://openstax.org/books/biology/pages/1-introduction" TargetMode="External"/><Relationship Id="rId340" Type="http://schemas.openxmlformats.org/officeDocument/2006/relationships/hyperlink" Target="https://www.nature.com/scitable/knowledge/library/dating-rocks-and-fossils-using-geologic-methods-107924044/" TargetMode="External"/><Relationship Id="rId361" Type="http://schemas.openxmlformats.org/officeDocument/2006/relationships/hyperlink" Target="https://www.pbslearningmedia.org/resource/331db173-a528-46ae-985c-e2432ebc6dc2/wolves-of-yellowstone-teacher-guide/" TargetMode="External"/><Relationship Id="rId196" Type="http://schemas.openxmlformats.org/officeDocument/2006/relationships/hyperlink" Target="https://youtu.be/AvNYmlvxQh0" TargetMode="External"/><Relationship Id="rId200" Type="http://schemas.openxmlformats.org/officeDocument/2006/relationships/hyperlink" Target="https://creativecommons.org/licenses/by/4.0/deed.en" TargetMode="External"/><Relationship Id="rId16" Type="http://schemas.openxmlformats.org/officeDocument/2006/relationships/hyperlink" Target="https://www.nationalgeographic.org/media/wolves-yellowstone/" TargetMode="External"/><Relationship Id="rId221" Type="http://schemas.openxmlformats.org/officeDocument/2006/relationships/hyperlink" Target="https://theconversation.com/charles-darwins-evolutionary-revelation-in-australia-52282" TargetMode="External"/><Relationship Id="rId242" Type="http://schemas.openxmlformats.org/officeDocument/2006/relationships/hyperlink" Target="http://www.desertmuseum.org/center/edu/docs/6-9_PrehistoricPast_activities1-2.pdf" TargetMode="External"/><Relationship Id="rId263" Type="http://schemas.openxmlformats.org/officeDocument/2006/relationships/hyperlink" Target="https://ib.bioninja.com.au/options/option-d-human-physiology/d6-transport-of-respiratory/high-altitude-training.html" TargetMode="External"/><Relationship Id="rId284" Type="http://schemas.openxmlformats.org/officeDocument/2006/relationships/hyperlink" Target="https://www.ncbi.nlm.nih.gov/pmc/articles/PMC6203629/" TargetMode="External"/><Relationship Id="rId319" Type="http://schemas.openxmlformats.org/officeDocument/2006/relationships/hyperlink" Target="https://climate.nasa.gov/images-of-change/?id=623" TargetMode="External"/><Relationship Id="rId37" Type="http://schemas.openxmlformats.org/officeDocument/2006/relationships/hyperlink" Target="https://www.biointeractive.org/classroom-resources/predatorprey-relationship-dynamics" TargetMode="External"/><Relationship Id="rId58" Type="http://schemas.openxmlformats.org/officeDocument/2006/relationships/hyperlink" Target="https://www.biointeractive.org/classroom-resources/great-transitions-origin-tetrapods" TargetMode="External"/><Relationship Id="rId79" Type="http://schemas.openxmlformats.org/officeDocument/2006/relationships/hyperlink" Target="https://www.flickr.com/photos/graeme/" TargetMode="External"/><Relationship Id="rId102" Type="http://schemas.openxmlformats.org/officeDocument/2006/relationships/hyperlink" Target="https://theconversation.com/from-cave-art-to-climate-chaos-how-a-new-carbon-dating-timeline-is-changing-our-view-of-history-143620" TargetMode="External"/><Relationship Id="rId123" Type="http://schemas.openxmlformats.org/officeDocument/2006/relationships/hyperlink" Target="https://www.youtube.com/watch?v=-q_p9-Ck9K4" TargetMode="External"/><Relationship Id="rId144" Type="http://schemas.openxmlformats.org/officeDocument/2006/relationships/hyperlink" Target="https://www.flickr.com/photos/starr-environmental/24755772270" TargetMode="External"/><Relationship Id="rId330" Type="http://schemas.openxmlformats.org/officeDocument/2006/relationships/hyperlink" Target="https://www.nma.gov.au/defining-moments/resources/first-rock-art" TargetMode="External"/><Relationship Id="rId90" Type="http://schemas.openxmlformats.org/officeDocument/2006/relationships/hyperlink" Target="https://www.youtube.com/watch?v=CGYJgYZrMcE" TargetMode="External"/><Relationship Id="rId165" Type="http://schemas.openxmlformats.org/officeDocument/2006/relationships/hyperlink" Target="https://australiascience.tv/scientists-re-counted-extinct-australian-species-and-the-result-is-devastating/" TargetMode="External"/><Relationship Id="rId186" Type="http://schemas.openxmlformats.org/officeDocument/2006/relationships/image" Target="media/image16.png"/><Relationship Id="rId351" Type="http://schemas.openxmlformats.org/officeDocument/2006/relationships/hyperlink" Target="https://www.scs.nsw.gov.au/contact-the-soil-conservation-service" TargetMode="External"/><Relationship Id="rId372" Type="http://schemas.openxmlformats.org/officeDocument/2006/relationships/fontTable" Target="fontTable.xml"/><Relationship Id="rId211" Type="http://schemas.openxmlformats.org/officeDocument/2006/relationships/hyperlink" Target="https://cosmosmagazine.com/nature/animals/learning-from-the-past-could-save-biodiversity/" TargetMode="External"/><Relationship Id="rId232" Type="http://schemas.openxmlformats.org/officeDocument/2006/relationships/hyperlink" Target="https://education.nsw.gov.au/about-us/copyright" TargetMode="External"/><Relationship Id="rId253" Type="http://schemas.openxmlformats.org/officeDocument/2006/relationships/hyperlink" Target="https://cosmosmagazine.com/nature/marine-life/climate-change-profoundly-alters-plankton-populations/" TargetMode="External"/><Relationship Id="rId274" Type="http://schemas.openxmlformats.org/officeDocument/2006/relationships/hyperlink" Target="https://australian.museum/learn/animals/mammals/platypus/" TargetMode="External"/><Relationship Id="rId295" Type="http://schemas.openxmlformats.org/officeDocument/2006/relationships/hyperlink" Target="https://theconversation.com/buffet-buddies-footage-reveals-that-fierce-leopard-seals-work-together-when-king-penguin-is-on-the-menu-121186" TargetMode="External"/><Relationship Id="rId309" Type="http://schemas.openxmlformats.org/officeDocument/2006/relationships/hyperlink" Target="https://www.minerals.org.au/environmental-managment" TargetMode="External"/><Relationship Id="rId27" Type="http://schemas.openxmlformats.org/officeDocument/2006/relationships/hyperlink" Target="https://gitmind.com/" TargetMode="External"/><Relationship Id="rId48" Type="http://schemas.openxmlformats.org/officeDocument/2006/relationships/hyperlink" Target="https://www.stem.org.uk/elibrary/resource/30498" TargetMode="External"/><Relationship Id="rId69" Type="http://schemas.openxmlformats.org/officeDocument/2006/relationships/hyperlink" Target="https://www.abc.net.au/catalyst/antibiotic-resistance/11016500" TargetMode="External"/><Relationship Id="rId113" Type="http://schemas.openxmlformats.org/officeDocument/2006/relationships/hyperlink" Target="https://www.scribbr.com/statistics/mean/" TargetMode="External"/><Relationship Id="rId134" Type="http://schemas.openxmlformats.org/officeDocument/2006/relationships/hyperlink" Target="https://australian.museum/learn/animals/mammals/platypus/" TargetMode="External"/><Relationship Id="rId320" Type="http://schemas.openxmlformats.org/officeDocument/2006/relationships/hyperlink" Target="https://climate.nasa.gov/images-of-change/?id=583" TargetMode="External"/><Relationship Id="rId80" Type="http://schemas.openxmlformats.org/officeDocument/2006/relationships/hyperlink" Target="https://creativecommons.org/licenses/by/2.0/" TargetMode="External"/><Relationship Id="rId155" Type="http://schemas.openxmlformats.org/officeDocument/2006/relationships/image" Target="media/image11.jpeg"/><Relationship Id="rId176" Type="http://schemas.openxmlformats.org/officeDocument/2006/relationships/hyperlink" Target="https://creativecommons.org/licenses/by/4.0/deed.en" TargetMode="External"/><Relationship Id="rId197" Type="http://schemas.openxmlformats.org/officeDocument/2006/relationships/hyperlink" Target="https://climate.nasa.gov/climate_resources/199/rising-tides-understanding-sea-level-rise/" TargetMode="External"/><Relationship Id="rId341" Type="http://schemas.openxmlformats.org/officeDocument/2006/relationships/hyperlink" Target="https://cosmosmagazine.com/nature/plants/loss-of-animal-biodiversity-spells-doom-for-some-plants/" TargetMode="External"/><Relationship Id="rId362" Type="http://schemas.openxmlformats.org/officeDocument/2006/relationships/hyperlink" Target="https://theconversation.com/from-cave-art-to-climate-chaos-how-a-new-carbon-dating-timeline-is-changing-our-view-of-history-143620" TargetMode="External"/><Relationship Id="rId201" Type="http://schemas.openxmlformats.org/officeDocument/2006/relationships/hyperlink" Target="https://www.youtube.com/watch?app=desktop&amp;v=GL7qJYKzcsk&amp;t" TargetMode="External"/><Relationship Id="rId222" Type="http://schemas.openxmlformats.org/officeDocument/2006/relationships/hyperlink" Target="https://evolution.berkeley.edu/teach-evolution/misconceptions-about-evolution/" TargetMode="External"/><Relationship Id="rId243" Type="http://schemas.openxmlformats.org/officeDocument/2006/relationships/hyperlink" Target="https://aso.gov.au/titles/newsreels/australasian-gazette-prickly/clip1/" TargetMode="External"/><Relationship Id="rId264" Type="http://schemas.openxmlformats.org/officeDocument/2006/relationships/hyperlink" Target="https://ib.bioninja.com.au/options/option-c-ecology-and-conser/c1-species-and-communities/species-distribution.html" TargetMode="External"/><Relationship Id="rId285" Type="http://schemas.openxmlformats.org/officeDocument/2006/relationships/hyperlink" Target="https://www.ase.org.uk/bigideas" TargetMode="External"/><Relationship Id="rId17" Type="http://schemas.openxmlformats.org/officeDocument/2006/relationships/hyperlink" Target="https://www.mindmanager.com/en/features/bubble-map/" TargetMode="External"/><Relationship Id="rId38" Type="http://schemas.openxmlformats.org/officeDocument/2006/relationships/hyperlink" Target="http://short.concord.org/lm3" TargetMode="External"/><Relationship Id="rId59" Type="http://schemas.openxmlformats.org/officeDocument/2006/relationships/hyperlink" Target="https://www.biointeractive.org/sites/default/files/IDG-Tetrapods.pdf" TargetMode="External"/><Relationship Id="rId103" Type="http://schemas.openxmlformats.org/officeDocument/2006/relationships/hyperlink" Target="https://www.brainscape.com/" TargetMode="External"/><Relationship Id="rId124" Type="http://schemas.openxmlformats.org/officeDocument/2006/relationships/hyperlink" Target="https://www.youtube.com/watch?v=ibjE7x8K1do" TargetMode="External"/><Relationship Id="rId310" Type="http://schemas.openxmlformats.org/officeDocument/2006/relationships/hyperlink" Target="https://www.awe.gov.au/sites/default/files/documents/rock-art-thematic-study.docx" TargetMode="External"/><Relationship Id="rId70" Type="http://schemas.openxmlformats.org/officeDocument/2006/relationships/hyperlink" Target="https://www.ncbi.nlm.nih.gov/pmc/articles/PMC6203629/" TargetMode="External"/><Relationship Id="rId91" Type="http://schemas.openxmlformats.org/officeDocument/2006/relationships/hyperlink" Target="https://library.wwu.edu/lit/getting-started/inquiry/developing-an-inquiry-question" TargetMode="External"/><Relationship Id="rId145" Type="http://schemas.openxmlformats.org/officeDocument/2006/relationships/hyperlink" Target="https://www.flickr.com/photos/starr-environmental/" TargetMode="External"/><Relationship Id="rId166" Type="http://schemas.openxmlformats.org/officeDocument/2006/relationships/hyperlink" Target="https://ourworldindata.org/grapher/global-monthly-temperature-anomaly?country=~OWID_WRL" TargetMode="External"/><Relationship Id="rId187" Type="http://schemas.openxmlformats.org/officeDocument/2006/relationships/hyperlink" Target="https://ourworldindata.org/grapher/arctic-minimum-sea-ice-extent?country=~OWID_WRL" TargetMode="External"/><Relationship Id="rId331" Type="http://schemas.openxmlformats.org/officeDocument/2006/relationships/hyperlink" Target="https://theconversation.com/of-bunyips-and-other-beasts-living-memories-of-long-extinct-creatures-in-art-and-stories-113031" TargetMode="External"/><Relationship Id="rId352" Type="http://schemas.openxmlformats.org/officeDocument/2006/relationships/hyperlink" Target="https://www.sd308.org/cms/lib/IL01906463/Centricity/Domain/1494/EvidenceofEvolutionComparativeEmbryology.pdf" TargetMode="External"/><Relationship Id="rId373"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hyperlink" Target="https://www.abc.net.au/news/science/2021-02-27/tasmania-giant-kelp-forests-disappearing-global-ocean-warming/11209188?nw=0&amp;sfmc_id=95157587&amp;utm_id=1565919&amp;utm_source=sfmc%e2%80%8b%e2%80%8b&amp;utm_medium=email%e2%80%8b%e2%80%8b&amp;utm_campaign=abc_specialist_science_sfmc_20210303%e2%80%8b%e2%80%8b&amp;utm_term=%e2%80%8b" TargetMode="External"/><Relationship Id="rId233" Type="http://schemas.openxmlformats.org/officeDocument/2006/relationships/hyperlink" Target="https://educationstandards.nsw.edu.au/wps/portal/nesa/11-12/stage-6-learning-areas/stage-6-science/biology-2017" TargetMode="External"/><Relationship Id="rId254" Type="http://schemas.openxmlformats.org/officeDocument/2006/relationships/hyperlink" Target="https://cosmosmagazine.com/earth/climate/animal-adaptations-not-keeping-pace-with-climate-change/" TargetMode="External"/><Relationship Id="rId28" Type="http://schemas.openxmlformats.org/officeDocument/2006/relationships/hyperlink" Target="https://miro.com/" TargetMode="External"/><Relationship Id="rId49" Type="http://schemas.openxmlformats.org/officeDocument/2006/relationships/hyperlink" Target="https://www.stem.org.uk/elibrary/resource/30498" TargetMode="External"/><Relationship Id="rId114" Type="http://schemas.openxmlformats.org/officeDocument/2006/relationships/hyperlink" Target="https://cosmosmagazine.com/biology/why-are-whales-so-big-but-not-bigger?" TargetMode="External"/><Relationship Id="rId275" Type="http://schemas.openxmlformats.org/officeDocument/2006/relationships/hyperlink" Target="http://dixiemiddlescience.weebly.com/uploads/3/7/4/7/37477303/extension_radioactive_dating_m_m_lab.pdf" TargetMode="External"/><Relationship Id="rId296" Type="http://schemas.openxmlformats.org/officeDocument/2006/relationships/hyperlink" Target="https://www.anbg.gov.au/biography/PDF-articles/darwin-by-hopper-2009.pdf" TargetMode="External"/><Relationship Id="rId300" Type="http://schemas.openxmlformats.org/officeDocument/2006/relationships/hyperlink" Target="http://darwin-online.org.uk/content/frameset?pageseq=1&amp;itemID=F1925&amp;viewtype=text" TargetMode="External"/><Relationship Id="rId60" Type="http://schemas.openxmlformats.org/officeDocument/2006/relationships/hyperlink" Target="https://www.biointeractive.org/sites/default/files/IDGQuiz-Tetrapods.pdf" TargetMode="External"/><Relationship Id="rId81" Type="http://schemas.openxmlformats.org/officeDocument/2006/relationships/hyperlink" Target="https://www.youtube.com/watch?app=desktop&amp;v=rWp5ZpJAIAE" TargetMode="External"/><Relationship Id="rId135" Type="http://schemas.openxmlformats.org/officeDocument/2006/relationships/hyperlink" Target="https://evolution.berkeley.edu/evolibrary/article/0_0_0/evo_51" TargetMode="External"/><Relationship Id="rId156" Type="http://schemas.openxmlformats.org/officeDocument/2006/relationships/hyperlink" Target="https://creativecommons.org/licenses/by-sa/3.0/" TargetMode="External"/><Relationship Id="rId177" Type="http://schemas.openxmlformats.org/officeDocument/2006/relationships/image" Target="media/image14.png"/><Relationship Id="rId198" Type="http://schemas.openxmlformats.org/officeDocument/2006/relationships/image" Target="media/image18.png"/><Relationship Id="rId321" Type="http://schemas.openxmlformats.org/officeDocument/2006/relationships/hyperlink" Target="https://climate.nasa.gov/images-of-change/?id=646" TargetMode="External"/><Relationship Id="rId342" Type="http://schemas.openxmlformats.org/officeDocument/2006/relationships/hyperlink" Target="https://www.youtube.com/watch?app=desktop&amp;v=fzwIldYBykQ" TargetMode="External"/><Relationship Id="rId363" Type="http://schemas.openxmlformats.org/officeDocument/2006/relationships/hyperlink" Target="https://evolution.berkeley.edu/teach-evolution/misconceptions-about-evolution/" TargetMode="External"/><Relationship Id="rId202" Type="http://schemas.openxmlformats.org/officeDocument/2006/relationships/image" Target="media/image19.png"/><Relationship Id="rId223" Type="http://schemas.openxmlformats.org/officeDocument/2006/relationships/hyperlink" Target="https://ro.uow.edu.au/scipapers/782/" TargetMode="External"/><Relationship Id="rId244" Type="http://schemas.openxmlformats.org/officeDocument/2006/relationships/hyperlink" Target="https://ucmp.berkeley.edu/fosrec/BarBar.html" TargetMode="External"/><Relationship Id="rId18" Type="http://schemas.openxmlformats.org/officeDocument/2006/relationships/hyperlink" Target="https://www.pbslearningmedia.org/resource/331db173-a528-46ae-985c-e2432ebc6dc2/wolves-of-yellowstone-teacher-guide/" TargetMode="External"/><Relationship Id="rId39" Type="http://schemas.openxmlformats.org/officeDocument/2006/relationships/hyperlink" Target="https://ib.bioninja.com.au/options/option-c-ecology-and-conser/c1-species-and-communities/species-distribution.html" TargetMode="External"/><Relationship Id="rId265" Type="http://schemas.openxmlformats.org/officeDocument/2006/relationships/hyperlink" Target="https://www.nationalgeographic.org/activity/ecological-relationships/" TargetMode="External"/><Relationship Id="rId286" Type="http://schemas.openxmlformats.org/officeDocument/2006/relationships/hyperlink" Target="https://www.biointeractive.org/classroom-resources/great-transitions-origin-tetrapods" TargetMode="External"/><Relationship Id="rId50" Type="http://schemas.openxmlformats.org/officeDocument/2006/relationships/hyperlink" Target="https://www.biointeractive.org/classroom-resources/origin-species-lizards-evolutionary-tree" TargetMode="External"/><Relationship Id="rId104" Type="http://schemas.openxmlformats.org/officeDocument/2006/relationships/hyperlink" Target="https://www.cram.com/" TargetMode="External"/><Relationship Id="rId125" Type="http://schemas.openxmlformats.org/officeDocument/2006/relationships/hyperlink" Target="http://darwin-online.org.uk/content/frameset?pageseq=1&amp;itemID=F1925&amp;viewtype=text" TargetMode="External"/><Relationship Id="rId146" Type="http://schemas.openxmlformats.org/officeDocument/2006/relationships/hyperlink" Target="https://creativecommons.org/licenses/by/2.0/" TargetMode="External"/><Relationship Id="rId167" Type="http://schemas.openxmlformats.org/officeDocument/2006/relationships/hyperlink" Target="https://www.youtube.com/watch?v=7RygVNrKMs0" TargetMode="External"/><Relationship Id="rId188" Type="http://schemas.openxmlformats.org/officeDocument/2006/relationships/hyperlink" Target="https://creativecommons.org/licenses/by/4.0/deed.en" TargetMode="External"/><Relationship Id="rId311" Type="http://schemas.openxmlformats.org/officeDocument/2006/relationships/hyperlink" Target="https://cosmosmagazine.com/nature/animals/symbiosis-living-together-is-win/" TargetMode="External"/><Relationship Id="rId332" Type="http://schemas.openxmlformats.org/officeDocument/2006/relationships/hyperlink" Target="https://cosmosmagazine.com/nature/on-the-savannah-mixed-company-is-good/" TargetMode="External"/><Relationship Id="rId353" Type="http://schemas.openxmlformats.org/officeDocument/2006/relationships/hyperlink" Target="https://www.ted.com/talks/emma_schachner_the_secret_weapon_that_let_dinosaurs_take_over_the_planet?language=en" TargetMode="External"/><Relationship Id="rId71" Type="http://schemas.openxmlformats.org/officeDocument/2006/relationships/hyperlink" Target="https://www.biointeractive.org/classroom-resources/mystery-missing-tusks" TargetMode="External"/><Relationship Id="rId92" Type="http://schemas.openxmlformats.org/officeDocument/2006/relationships/hyperlink" Target="https://www.youtube.com/watch?v=fzwIldYBykQ" TargetMode="External"/><Relationship Id="rId213" Type="http://schemas.openxmlformats.org/officeDocument/2006/relationships/hyperlink" Target="https://cosmosmagazine.com/nature/marine-life/climate-change-profoundly-alters-plankton-populations/" TargetMode="External"/><Relationship Id="rId234" Type="http://schemas.openxmlformats.org/officeDocument/2006/relationships/hyperlink" Target="https://www.researchgate.net/publication/290799894_Interaction_between_humans_and_megafauna_depicted_in_Australian_rock_art" TargetMode="External"/><Relationship Id="rId2" Type="http://schemas.openxmlformats.org/officeDocument/2006/relationships/customXml" Target="../customXml/item2.xml"/><Relationship Id="rId29" Type="http://schemas.openxmlformats.org/officeDocument/2006/relationships/hyperlink" Target="https://www.schooltube.com/media/1_zhneopej" TargetMode="External"/><Relationship Id="rId255" Type="http://schemas.openxmlformats.org/officeDocument/2006/relationships/hyperlink" Target="https://cosmosmagazine.com/nature/moving-home-because-the-fossils-say-so/" TargetMode="External"/><Relationship Id="rId276" Type="http://schemas.openxmlformats.org/officeDocument/2006/relationships/hyperlink" Target="https://www.youtube.com/watch?app=desktop&amp;v=oHzADl-XID8&amp;feature=youtu.be" TargetMode="External"/><Relationship Id="rId297" Type="http://schemas.openxmlformats.org/officeDocument/2006/relationships/hyperlink" Target="https://www.schooltube.com/media/1_y2tour8z" TargetMode="External"/><Relationship Id="rId40" Type="http://schemas.openxmlformats.org/officeDocument/2006/relationships/hyperlink" Target="https://www.biointeractive.org/classroom-resources/great-elephant-census" TargetMode="External"/><Relationship Id="rId115" Type="http://schemas.openxmlformats.org/officeDocument/2006/relationships/hyperlink" Target="https://cosmosmagazine.com/biology/darker-eggs-have-their-purpose" TargetMode="External"/><Relationship Id="rId136" Type="http://schemas.openxmlformats.org/officeDocument/2006/relationships/image" Target="media/image5.png"/><Relationship Id="rId157" Type="http://schemas.openxmlformats.org/officeDocument/2006/relationships/hyperlink" Target="https://www.abc.net.au/catalyst/antibiotic-resistance/11016500" TargetMode="External"/><Relationship Id="rId178" Type="http://schemas.openxmlformats.org/officeDocument/2006/relationships/hyperlink" Target="https://commons.wikimedia.org/wiki/File:Mauna_Loa_CO2_monthly_mean_concentration.svg" TargetMode="External"/><Relationship Id="rId301" Type="http://schemas.openxmlformats.org/officeDocument/2006/relationships/hyperlink" Target="https://www.abc.net.au/news/science/2019-09-20/birds-collapse-us-bees-ecology-environment/11520008?utm_source=sfmc&amp;utm_medium=email&amp;utm_content=&amp;utm_campaign=%5bspecialist_sfmc_25_09_19_science%5d%3a125&amp;user_id=c9291f77aff62e510b56c5ff27bf0a9273adf5005dfcab6d2fe6bc0925d624fc&amp;WT.tsrc=email&amp;WT.mc_id=Email%7c%5bspecialist_sfmc_25_09_19_science%5d%7c125story_5_headline" TargetMode="External"/><Relationship Id="rId322" Type="http://schemas.openxmlformats.org/officeDocument/2006/relationships/hyperlink" Target="https://climate.nasa.gov/climate_resources/199/rising-tides-understanding-sea-level-rise/" TargetMode="External"/><Relationship Id="rId343" Type="http://schemas.openxmlformats.org/officeDocument/2006/relationships/hyperlink" Target="https://www.sciencedaily.com/releases/2018/12/181210092812.htm" TargetMode="External"/><Relationship Id="rId364" Type="http://schemas.openxmlformats.org/officeDocument/2006/relationships/hyperlink" Target="https://evolution.berkeley.edu/evolution-101/the-big-issues/the-pace-of-evolution/" TargetMode="External"/><Relationship Id="rId61" Type="http://schemas.openxmlformats.org/officeDocument/2006/relationships/hyperlink" Target="https://www.dentonisd.org/cms/lib/TX21000245/Centricity/Domain/502/Comparative%20Anatomy.pdf" TargetMode="External"/><Relationship Id="rId82" Type="http://schemas.openxmlformats.org/officeDocument/2006/relationships/hyperlink" Target="https://www.nature.com/scitable/knowledge/library/dating-rocks-and-fossils-using-geologic-methods-107924044/" TargetMode="External"/><Relationship Id="rId199" Type="http://schemas.openxmlformats.org/officeDocument/2006/relationships/hyperlink" Target="https://ourworldindata.org/grapher/sea-level-rise?country=~OWID_WRL" TargetMode="External"/><Relationship Id="rId203" Type="http://schemas.openxmlformats.org/officeDocument/2006/relationships/hyperlink" Target="https://ourworldindata.org/grapher/mean-seawater-ph?country=~OWID_WRL" TargetMode="External"/><Relationship Id="rId19" Type="http://schemas.openxmlformats.org/officeDocument/2006/relationships/hyperlink" Target="https://www.nap.edu/resource/creationism/introduction.html" TargetMode="External"/><Relationship Id="rId224" Type="http://schemas.openxmlformats.org/officeDocument/2006/relationships/hyperlink" Target="https://theconversation.com/of-bunyips-and-other-beasts-living-memories-of-long-extinct-creatures-in-art-and-stories-113031" TargetMode="External"/><Relationship Id="rId245" Type="http://schemas.openxmlformats.org/officeDocument/2006/relationships/hyperlink" Target="https://cosmosmagazine.com/nature/evolution/how-do-sherpas-thrive-up-here/" TargetMode="External"/><Relationship Id="rId266" Type="http://schemas.openxmlformats.org/officeDocument/2006/relationships/hyperlink" Target="https://www.cram.com/" TargetMode="External"/><Relationship Id="rId287" Type="http://schemas.openxmlformats.org/officeDocument/2006/relationships/hyperlink" Target="https://www.biointeractive.org/classroom-resources/using-dna-explore-lizard-phylogeny" TargetMode="External"/><Relationship Id="rId30" Type="http://schemas.openxmlformats.org/officeDocument/2006/relationships/hyperlink" Target="https://www.abc.net.au/news/science/2021-02-27/tasmania-giant-kelp-forests-disappearing-global-ocean-warming/11209188?nw=0&amp;sfmc_id=95157587&amp;utm_id=1565919&amp;utm_source=sfmc%e2%80%8b%e2%80%8b&amp;utm_medium=email%e2%80%8b%e2%80%8b&amp;utm_campaign=abc_specialist_science_sfmc_20210303%e2%80%8b%e2%80%8b&amp;utm_term=%e2%80%8b" TargetMode="External"/><Relationship Id="rId105" Type="http://schemas.openxmlformats.org/officeDocument/2006/relationships/hyperlink" Target="https://www.chegg.com/flashcards" TargetMode="External"/><Relationship Id="rId126" Type="http://schemas.openxmlformats.org/officeDocument/2006/relationships/hyperlink" Target="https://www.gutenberg.org/ebooks/944" TargetMode="External"/><Relationship Id="rId147" Type="http://schemas.openxmlformats.org/officeDocument/2006/relationships/image" Target="media/image9.png"/><Relationship Id="rId168" Type="http://schemas.openxmlformats.org/officeDocument/2006/relationships/hyperlink" Target="http://www.bom.gov.au/climate/history/temperature/" TargetMode="External"/><Relationship Id="rId312" Type="http://schemas.openxmlformats.org/officeDocument/2006/relationships/hyperlink" Target="https://www.abc.net.au/catalyst/antibiotic-resistance/11016500" TargetMode="External"/><Relationship Id="rId333" Type="http://schemas.openxmlformats.org/officeDocument/2006/relationships/hyperlink" Target="https://cosmosmagazine.com/nature/why-are-whales-so-big-but-not-bigger/" TargetMode="External"/><Relationship Id="rId354" Type="http://schemas.openxmlformats.org/officeDocument/2006/relationships/hyperlink" Target="https://www.biointeractive.org/sites/default/files/IDG-Tetrapods.pdf" TargetMode="External"/><Relationship Id="rId51" Type="http://schemas.openxmlformats.org/officeDocument/2006/relationships/hyperlink" Target="https://www.amnh.org/content/download/1831/25033/file/horsefossil.pdf" TargetMode="External"/><Relationship Id="rId72" Type="http://schemas.openxmlformats.org/officeDocument/2006/relationships/hyperlink" Target="https://www.nma.gov.au/defining-moments/resources/first-rock-art" TargetMode="External"/><Relationship Id="rId93" Type="http://schemas.openxmlformats.org/officeDocument/2006/relationships/hyperlink" Target="https://australiascience.tv/scientists-re-counted-extinct-australian-species-and-the-result-is-devastating/" TargetMode="External"/><Relationship Id="rId189" Type="http://schemas.openxmlformats.org/officeDocument/2006/relationships/hyperlink" Target="https://www.youtube.com/watch?v=hfaqg4tbQMo" TargetMode="External"/><Relationship Id="rId3" Type="http://schemas.openxmlformats.org/officeDocument/2006/relationships/customXml" Target="../customXml/item3.xml"/><Relationship Id="rId214" Type="http://schemas.openxmlformats.org/officeDocument/2006/relationships/hyperlink" Target="https://www.industry.gov.au/sites/default/files/2019-04/lpsdp-mine-rehabilitation-handbook-english.pdf" TargetMode="External"/><Relationship Id="rId235" Type="http://schemas.openxmlformats.org/officeDocument/2006/relationships/hyperlink" Target="https://www.youtube.com/watch?app=desktop&amp;v=Q1OreyX0-fw" TargetMode="External"/><Relationship Id="rId256" Type="http://schemas.openxmlformats.org/officeDocument/2006/relationships/hyperlink" Target="https://cosmosmagazine.com/earth/climate/mangroves-wont-survive-too-much-sea-level-rise/" TargetMode="External"/><Relationship Id="rId277" Type="http://schemas.openxmlformats.org/officeDocument/2006/relationships/hyperlink" Target="https://www.youtube.com/watch?v=ibjE7x8K1do" TargetMode="External"/><Relationship Id="rId298" Type="http://schemas.openxmlformats.org/officeDocument/2006/relationships/hyperlink" Target="https://youtu.be/KCt7aai17Nk" TargetMode="External"/><Relationship Id="rId116" Type="http://schemas.openxmlformats.org/officeDocument/2006/relationships/hyperlink" Target="https://theconversation.com/buffet-buddies-footage-reveals-that-fierce-leopard-seals-work-together-when-king-penguin-is-on-the-menu-121186" TargetMode="External"/><Relationship Id="rId137" Type="http://schemas.openxmlformats.org/officeDocument/2006/relationships/image" Target="media/image6.png"/><Relationship Id="rId158" Type="http://schemas.openxmlformats.org/officeDocument/2006/relationships/hyperlink" Target="https://www.ncbi.nlm.nih.gov/pmc/articles/PMC6203629/" TargetMode="External"/><Relationship Id="rId302" Type="http://schemas.openxmlformats.org/officeDocument/2006/relationships/hyperlink" Target="https://australiascience.tv/scientists-re-counted-extinct-australian-species-and-the-result-is-devastating/" TargetMode="External"/><Relationship Id="rId323" Type="http://schemas.openxmlformats.org/officeDocument/2006/relationships/hyperlink" Target="https://www.youtube.com/watch?app=desktop&amp;v=03YKT7ytJdE" TargetMode="External"/><Relationship Id="rId344" Type="http://schemas.openxmlformats.org/officeDocument/2006/relationships/hyperlink" Target="https://www.youtube.com/watch?v=diNhZvJkwHU" TargetMode="External"/><Relationship Id="rId20" Type="http://schemas.openxmlformats.org/officeDocument/2006/relationships/hyperlink" Target="https://www.youtube.com/watch?v=Q1OreyX0-fw" TargetMode="External"/><Relationship Id="rId41" Type="http://schemas.openxmlformats.org/officeDocument/2006/relationships/hyperlink" Target="https://www.sustainableschoolsnsw.org.au/connect/environmental-education-centres" TargetMode="External"/><Relationship Id="rId62" Type="http://schemas.openxmlformats.org/officeDocument/2006/relationships/hyperlink" Target="https://www.biointeractive.org/classroom-resources/comparative-anatomy-domestic-chicken" TargetMode="External"/><Relationship Id="rId83" Type="http://schemas.openxmlformats.org/officeDocument/2006/relationships/hyperlink" Target="http://dixiemiddlescience.weebly.com/uploads/3/7/4/7/37477303/extension_radioactive_dating_m_m_lab.pdf" TargetMode="External"/><Relationship Id="rId179" Type="http://schemas.openxmlformats.org/officeDocument/2006/relationships/hyperlink" Target="https://creativecommons.org/licenses/by-sa/4.0/deed.en" TargetMode="External"/><Relationship Id="rId365" Type="http://schemas.openxmlformats.org/officeDocument/2006/relationships/hyperlink" Target="https://www.youtube.com/watch?v=se-BRvZuu7k" TargetMode="External"/><Relationship Id="rId190" Type="http://schemas.openxmlformats.org/officeDocument/2006/relationships/hyperlink" Target="https://iview.abc.net.au/show/carbon-cycles-and-climate-change-in-the-tundra/video/ZW1938A001S00" TargetMode="External"/><Relationship Id="rId204" Type="http://schemas.openxmlformats.org/officeDocument/2006/relationships/hyperlink" Target="https://creativecommons.org/licenses/by/4.0/deed.en" TargetMode="External"/><Relationship Id="rId225" Type="http://schemas.openxmlformats.org/officeDocument/2006/relationships/hyperlink" Target="https://www.sciencedaily.com/releases/2018/12/181210092812.htm" TargetMode="External"/><Relationship Id="rId246" Type="http://schemas.openxmlformats.org/officeDocument/2006/relationships/hyperlink" Target="https://www.youtube.com/watch?app=desktop&amp;v=j43wzuciAkk" TargetMode="External"/><Relationship Id="rId267" Type="http://schemas.openxmlformats.org/officeDocument/2006/relationships/hyperlink" Target="https://www.csiro.au/en/research/natural-environment/biodiversity/biodiversity-book/chapter-2" TargetMode="External"/><Relationship Id="rId288" Type="http://schemas.openxmlformats.org/officeDocument/2006/relationships/hyperlink" Target="https://www.biointeractive.org/classroom-resources/great-elephant-census" TargetMode="External"/><Relationship Id="rId106" Type="http://schemas.openxmlformats.org/officeDocument/2006/relationships/hyperlink" Target="https://education.nsw.gov.au/teaching-and-learning/curriculum/literacy-and-numeracy/teaching-and-learning-resources/literacy/stage-6-literacy-in-context-writing/science" TargetMode="External"/><Relationship Id="rId127" Type="http://schemas.openxmlformats.org/officeDocument/2006/relationships/image" Target="media/image4.jpeg"/><Relationship Id="rId313" Type="http://schemas.openxmlformats.org/officeDocument/2006/relationships/hyperlink" Target="https://www.mindmanager.com/en/features/bubble-map/" TargetMode="External"/><Relationship Id="rId10" Type="http://schemas.openxmlformats.org/officeDocument/2006/relationships/endnotes" Target="endnotes.xml"/><Relationship Id="rId31" Type="http://schemas.openxmlformats.org/officeDocument/2006/relationships/hyperlink" Target="https://cosmosmagazine.com/biology/on-the-savannah-mixed-company-is-good/" TargetMode="External"/><Relationship Id="rId52" Type="http://schemas.openxmlformats.org/officeDocument/2006/relationships/hyperlink" Target="https://www.britannica.com/animal/horse/Evolution-of-the-horse" TargetMode="External"/><Relationship Id="rId73" Type="http://schemas.openxmlformats.org/officeDocument/2006/relationships/hyperlink" Target="https://www.researchgate.net/publication/290799894_Interaction_between_humans_and_megafauna_depicted_in_Australian_rock_art" TargetMode="External"/><Relationship Id="rId94" Type="http://schemas.openxmlformats.org/officeDocument/2006/relationships/hyperlink" Target="https://cosmosmagazine.com/nature/conserve-ecosystems-not-individual-species/" TargetMode="External"/><Relationship Id="rId148" Type="http://schemas.openxmlformats.org/officeDocument/2006/relationships/hyperlink" Target="https://www.flickr.com/photos/dougbeckers/3487394770/in/photostream/" TargetMode="External"/><Relationship Id="rId169" Type="http://schemas.openxmlformats.org/officeDocument/2006/relationships/image" Target="media/image12.png"/><Relationship Id="rId334" Type="http://schemas.openxmlformats.org/officeDocument/2006/relationships/hyperlink" Target="https://cosmosmagazine.com/history/palaeontology/megafauna-fossils-unearthed-in-tropical-australia" TargetMode="External"/><Relationship Id="rId355" Type="http://schemas.openxmlformats.org/officeDocument/2006/relationships/hyperlink" Target="https://www.biointeractive.org/sites/default/files/IDGQuiz-Tetrapods.pdf" TargetMode="External"/><Relationship Id="rId4" Type="http://schemas.openxmlformats.org/officeDocument/2006/relationships/customXml" Target="../customXml/item4.xml"/><Relationship Id="rId180" Type="http://schemas.openxmlformats.org/officeDocument/2006/relationships/image" Target="media/image15.png"/><Relationship Id="rId215" Type="http://schemas.openxmlformats.org/officeDocument/2006/relationships/hyperlink" Target="https://www.aph.gov.au/DocumentStore.ashx?id=af63b449-6f2a-4fc6-b708-ea796b5ee665&amp;subId=510815" TargetMode="External"/><Relationship Id="rId236" Type="http://schemas.openxmlformats.org/officeDocument/2006/relationships/hyperlink" Target="https://www.amnh.org/explore/ology/paleontology/layers-of-time2" TargetMode="External"/><Relationship Id="rId257" Type="http://schemas.openxmlformats.org/officeDocument/2006/relationships/hyperlink" Target="https://www.chegg.com/flashcards" TargetMode="External"/><Relationship Id="rId278" Type="http://schemas.openxmlformats.org/officeDocument/2006/relationships/hyperlink" Target="https://freesvg.org/line-art-world-map-vector-illustration" TargetMode="External"/><Relationship Id="rId303" Type="http://schemas.openxmlformats.org/officeDocument/2006/relationships/hyperlink" Target="https://www.youtube.com/watch?v=-q_p9-Ck9K4" TargetMode="External"/><Relationship Id="rId42" Type="http://schemas.openxmlformats.org/officeDocument/2006/relationships/hyperlink" Target="https://www.youtube.com/watch?v=T_K-m2rXWwc" TargetMode="External"/><Relationship Id="rId84" Type="http://schemas.openxmlformats.org/officeDocument/2006/relationships/hyperlink" Target="https://www.ansto.gov.au/media/2987/download" TargetMode="External"/><Relationship Id="rId138" Type="http://schemas.openxmlformats.org/officeDocument/2006/relationships/hyperlink" Target="https://freesvg.org/line-art-world-map-vector-illustration" TargetMode="External"/><Relationship Id="rId345" Type="http://schemas.openxmlformats.org/officeDocument/2006/relationships/hyperlink" Target="https://youtu.be/AvNYmlvxQh0" TargetMode="External"/><Relationship Id="rId191" Type="http://schemas.openxmlformats.org/officeDocument/2006/relationships/hyperlink" Target="https://climate.nasa.gov/climate_resources/40/video-oceans-of-climate-change/" TargetMode="External"/><Relationship Id="rId205" Type="http://schemas.openxmlformats.org/officeDocument/2006/relationships/hyperlink" Target="https://www.youtube.com/watch?v=b2V1Y1Mo4GU" TargetMode="External"/><Relationship Id="rId247" Type="http://schemas.openxmlformats.org/officeDocument/2006/relationships/hyperlink" Target="https://theconversation.com/extinction-of-ice-age-giants-likely-drove-surviving-animals-apart-125132" TargetMode="External"/><Relationship Id="rId107" Type="http://schemas.openxmlformats.org/officeDocument/2006/relationships/hyperlink" Target="http://short.concord.org/lm3" TargetMode="External"/><Relationship Id="rId289" Type="http://schemas.openxmlformats.org/officeDocument/2006/relationships/hyperlink" Target="https://www.biointeractive.org/classroom-resources/comparative-anatomy-domestic-chicken" TargetMode="External"/><Relationship Id="rId11" Type="http://schemas.openxmlformats.org/officeDocument/2006/relationships/hyperlink" Target="https://educationstandards.nsw.edu.au/wps/portal/nesa/11-12/stage-6-learning-areas/stage-6-science/biology-2017" TargetMode="External"/><Relationship Id="rId53" Type="http://schemas.openxmlformats.org/officeDocument/2006/relationships/hyperlink" Target="https://www.youtube.com/watch?v=rQRDc2SKw2I" TargetMode="External"/><Relationship Id="rId149" Type="http://schemas.openxmlformats.org/officeDocument/2006/relationships/hyperlink" Target="https://www.flickr.com/photos/dougbeckers/" TargetMode="External"/><Relationship Id="rId314" Type="http://schemas.openxmlformats.org/officeDocument/2006/relationships/hyperlink" Target="https://www.minerals.org.au/environmental-managment" TargetMode="External"/><Relationship Id="rId356" Type="http://schemas.openxmlformats.org/officeDocument/2006/relationships/hyperlink" Target="https://www.sydney.edu.au/news-opinion/news/2019/12/04/great-barrier-reef-study-how-reef-copes-with-sea-level-rise.html" TargetMode="External"/><Relationship Id="rId95" Type="http://schemas.openxmlformats.org/officeDocument/2006/relationships/hyperlink" Target="https://theconversation.com/extinction-of-ice-age-giants-likely-drove-surviving-animals-apart-125132" TargetMode="External"/><Relationship Id="rId160" Type="http://schemas.openxmlformats.org/officeDocument/2006/relationships/hyperlink" Target="https://app.education.nsw.gov.au/digital-learning-selector/LearningActivity/Browser?clearCache=a188f0fa-82eb-138c-8ec7-98bba4539848" TargetMode="External"/><Relationship Id="rId216" Type="http://schemas.openxmlformats.org/officeDocument/2006/relationships/hyperlink" Target="https://www.minerals.org.au/environmental-managment" TargetMode="External"/><Relationship Id="rId258" Type="http://schemas.openxmlformats.org/officeDocument/2006/relationships/hyperlink" Target="https://www.youtube.com/watch?v=b2V1Y1Mo4GU" TargetMode="External"/><Relationship Id="rId22" Type="http://schemas.openxmlformats.org/officeDocument/2006/relationships/hyperlink" Target="https://www.brainscape.com/" TargetMode="External"/><Relationship Id="rId64" Type="http://schemas.openxmlformats.org/officeDocument/2006/relationships/hyperlink" Target="http://www.pbs.org/wgbh/nova/evolution/guess-embryo.html" TargetMode="External"/><Relationship Id="rId118" Type="http://schemas.openxmlformats.org/officeDocument/2006/relationships/hyperlink" Target="https://ib.bioninja.com.au/options/option-d-human-physiology/d6-transport-of-respiratory/high-altitude-training.html" TargetMode="External"/><Relationship Id="rId325" Type="http://schemas.openxmlformats.org/officeDocument/2006/relationships/hyperlink" Target="https://www.nationalgeographic.org/media/wolves-yellowstone/" TargetMode="External"/><Relationship Id="rId367" Type="http://schemas.openxmlformats.org/officeDocument/2006/relationships/hyperlink" Target="https://library.wwu.edu/lit/getting-started/inquiry/developing-an-inquiry-question" TargetMode="External"/><Relationship Id="rId171" Type="http://schemas.openxmlformats.org/officeDocument/2006/relationships/hyperlink" Target="https://openstax.org/books/biology/pages/1-introduction" TargetMode="External"/><Relationship Id="rId227" Type="http://schemas.openxmlformats.org/officeDocument/2006/relationships/hyperlink" Target="https://cosmosmagazine.com/history/palaeontology/what-killed-the-giant-wombats/" TargetMode="External"/><Relationship Id="rId269" Type="http://schemas.openxmlformats.org/officeDocument/2006/relationships/hyperlink" Target="https://www.pbs.org/wgbh/nova/teachers/activities/0304_01_nsn.html" TargetMode="External"/><Relationship Id="rId33" Type="http://schemas.openxmlformats.org/officeDocument/2006/relationships/hyperlink" Target="https://cosmosmagazine.com/nature/animals/symbiosis-living-together-is-win" TargetMode="External"/><Relationship Id="rId129" Type="http://schemas.openxmlformats.org/officeDocument/2006/relationships/hyperlink" Target="https://creativecommons.org/licenses/by-sa/4.0/" TargetMode="External"/><Relationship Id="rId280" Type="http://schemas.openxmlformats.org/officeDocument/2006/relationships/hyperlink" Target="https://www.gbrmpa.gov.au/our-work/threats-to-the-reef/climate-change/sea-temperature" TargetMode="External"/><Relationship Id="rId336" Type="http://schemas.openxmlformats.org/officeDocument/2006/relationships/hyperlink" Target="https://cosmosmagazine.com/nature/conserve-ecosystems-not-individual-species/" TargetMode="External"/><Relationship Id="rId75" Type="http://schemas.openxmlformats.org/officeDocument/2006/relationships/hyperlink" Target="https://www.schooltube.com/media/1_y2tour8z" TargetMode="External"/><Relationship Id="rId140" Type="http://schemas.openxmlformats.org/officeDocument/2006/relationships/image" Target="media/image7.jpeg"/><Relationship Id="rId182" Type="http://schemas.openxmlformats.org/officeDocument/2006/relationships/hyperlink" Target="https://creativecommons.org/licenses/by-sa/3.0/deed.en" TargetMode="External"/><Relationship Id="rId6" Type="http://schemas.openxmlformats.org/officeDocument/2006/relationships/styles" Target="styles.xml"/><Relationship Id="rId238" Type="http://schemas.openxmlformats.org/officeDocument/2006/relationships/hyperlink" Target="https://www.youtube.com/watch?v=CGYJgYZrMcE" TargetMode="External"/><Relationship Id="rId291" Type="http://schemas.openxmlformats.org/officeDocument/2006/relationships/hyperlink" Target="https://www.biointeractive.org/classroom-resources/mystery-missing-tusks" TargetMode="External"/><Relationship Id="rId305" Type="http://schemas.openxmlformats.org/officeDocument/2006/relationships/hyperlink" Target="https://www.stem.org.uk/resources/elibrary/resource/32696/battle-beaks" TargetMode="External"/><Relationship Id="rId347" Type="http://schemas.openxmlformats.org/officeDocument/2006/relationships/hyperlink" Target="https://cosmosmagazine.com/nature/animals/this-adorable-mouse-was-considered-extinct-for-over-100-years-until-we-found-it-hiding-in-plain-sight/" TargetMode="External"/><Relationship Id="rId44" Type="http://schemas.openxmlformats.org/officeDocument/2006/relationships/hyperlink" Target="https://www.youtube.com/watch?v=03YKT7ytJdE" TargetMode="External"/><Relationship Id="rId86" Type="http://schemas.openxmlformats.org/officeDocument/2006/relationships/hyperlink" Target="https://youtu.be/oHzADl-XID8" TargetMode="External"/><Relationship Id="rId151" Type="http://schemas.openxmlformats.org/officeDocument/2006/relationships/image" Target="media/image10.png"/><Relationship Id="rId193" Type="http://schemas.openxmlformats.org/officeDocument/2006/relationships/hyperlink" Target="https://ourworldindata.org/grapher/ocean-heat-700m?country=~OWID_WRL" TargetMode="External"/><Relationship Id="rId207" Type="http://schemas.openxmlformats.org/officeDocument/2006/relationships/hyperlink" Target="https://cosmosmagazine.com/nature/moving-home-because-the-fossils-say-so/" TargetMode="External"/><Relationship Id="rId249" Type="http://schemas.openxmlformats.org/officeDocument/2006/relationships/hyperlink" Target="https://www.youtube.com/watch?v=OTBjj4pBaO4" TargetMode="External"/><Relationship Id="rId13" Type="http://schemas.openxmlformats.org/officeDocument/2006/relationships/hyperlink" Target="https://askabiologist.asu.edu/peppered-moths-game/play.html" TargetMode="External"/><Relationship Id="rId109" Type="http://schemas.openxmlformats.org/officeDocument/2006/relationships/image" Target="media/image3.jpeg"/><Relationship Id="rId260" Type="http://schemas.openxmlformats.org/officeDocument/2006/relationships/hyperlink" Target="https://cosmosmagazine.com/nature/birds/darker-eggs-have-their-purpose" TargetMode="External"/><Relationship Id="rId316" Type="http://schemas.openxmlformats.org/officeDocument/2006/relationships/hyperlink" Target="https://www.youtube.com/watch?app=desktop&amp;v=rQRDc2SKw2I" TargetMode="External"/><Relationship Id="rId55" Type="http://schemas.openxmlformats.org/officeDocument/2006/relationships/hyperlink" Target="https://www.nationalgeographic.org/activity/examining-convergent-evolution/" TargetMode="External"/><Relationship Id="rId97" Type="http://schemas.openxmlformats.org/officeDocument/2006/relationships/hyperlink" Target="https://www.minerals.org.au/environmental-managment" TargetMode="External"/><Relationship Id="rId120" Type="http://schemas.openxmlformats.org/officeDocument/2006/relationships/hyperlink" Target="https://theconversation.com/charles-darwins-evolutionary-revelation-in-australia-52282" TargetMode="External"/><Relationship Id="rId358" Type="http://schemas.openxmlformats.org/officeDocument/2006/relationships/hyperlink" Target="https://ro.uow.edu.au/scipapers/782/" TargetMode="External"/><Relationship Id="rId162" Type="http://schemas.openxmlformats.org/officeDocument/2006/relationships/hyperlink" Target="https://www.sciencelearn.org.nz/resources/2588-rock-layers-and-relative-dating" TargetMode="External"/><Relationship Id="rId218" Type="http://schemas.openxmlformats.org/officeDocument/2006/relationships/hyperlink" Target="https://www.youtube.com/watch?v=OTBjj4pBaO4" TargetMode="External"/><Relationship Id="rId271" Type="http://schemas.openxmlformats.org/officeDocument/2006/relationships/hyperlink" Target="https://youtu.be/Y-fBBFsclNM" TargetMode="External"/><Relationship Id="rId24" Type="http://schemas.openxmlformats.org/officeDocument/2006/relationships/hyperlink" Target="https://www.chegg.com/flashcards" TargetMode="External"/><Relationship Id="rId66" Type="http://schemas.openxmlformats.org/officeDocument/2006/relationships/hyperlink" Target="https://www.genome.gov/genetics-glossary/hybridization" TargetMode="External"/><Relationship Id="rId131" Type="http://schemas.openxmlformats.org/officeDocument/2006/relationships/hyperlink" Target="https://www.britannica.com/animal/horse/Evolution-of-the-horse" TargetMode="External"/><Relationship Id="rId327" Type="http://schemas.openxmlformats.org/officeDocument/2006/relationships/hyperlink" Target="https://www.youtube.com/watch?v=T_K-m2rXWwc" TargetMode="External"/><Relationship Id="rId369" Type="http://schemas.openxmlformats.org/officeDocument/2006/relationships/footer" Target="footer2.xml"/><Relationship Id="rId173" Type="http://schemas.openxmlformats.org/officeDocument/2006/relationships/image" Target="media/image13.png"/><Relationship Id="rId229" Type="http://schemas.openxmlformats.org/officeDocument/2006/relationships/hyperlink" Target="https://www.abc.net.au/news/science/2019-09-20/birds-collapse-us-bees-ecology-environment/11520008?utm_source=sfmc&amp;utm_medium=email&amp;utm_content=&amp;utm_campaign=%5bspecialist_sfmc_25_09_19_science%5d%3a125&amp;user_id=c9291f77aff62e510b56c5ff27bf0a9273adf5005dfcab6d2fe6bc0925d624fc&amp;WT.tsrc=email&amp;WT.mc_id=Email%7c%5bspecialist_sfmc_25_09_19_science%5d%7c125story_5_headline" TargetMode="External"/><Relationship Id="rId240" Type="http://schemas.openxmlformats.org/officeDocument/2006/relationships/hyperlink" Target="https://www.ansto.gov.au/media/2987/download?inline" TargetMode="External"/><Relationship Id="rId35" Type="http://schemas.openxmlformats.org/officeDocument/2006/relationships/hyperlink" Target="https://www.mindmanager.com/en/features/bubble-map/" TargetMode="External"/><Relationship Id="rId77" Type="http://schemas.openxmlformats.org/officeDocument/2006/relationships/image" Target="media/image1.jpeg"/><Relationship Id="rId100" Type="http://schemas.openxmlformats.org/officeDocument/2006/relationships/hyperlink" Target="https://www.ted.com/talks/emma_schachner_the_secret_weapon_that_let_dinosaurs_take_over_the_planet?language=en" TargetMode="External"/><Relationship Id="rId282" Type="http://schemas.openxmlformats.org/officeDocument/2006/relationships/hyperlink" Target="https://gitmind.com/" TargetMode="External"/><Relationship Id="rId338" Type="http://schemas.openxmlformats.org/officeDocument/2006/relationships/hyperlink" Target="https://stories.wgbh.org/guess-embryo/" TargetMode="External"/><Relationship Id="rId8" Type="http://schemas.openxmlformats.org/officeDocument/2006/relationships/webSettings" Target="webSettings.xml"/><Relationship Id="rId142" Type="http://schemas.openxmlformats.org/officeDocument/2006/relationships/hyperlink" Target="https://creativecommons.org/licenses/by-sa/3.0/de/deed.en" TargetMode="External"/><Relationship Id="rId184" Type="http://schemas.openxmlformats.org/officeDocument/2006/relationships/hyperlink" Target="https://climate.nasa.gov/images-of-change/?id=583" TargetMode="External"/><Relationship Id="rId251" Type="http://schemas.openxmlformats.org/officeDocument/2006/relationships/hyperlink" Target="https://cosmosmagazine.com/earth/sustainability/heat-resistant-coral-could-help-rescue-threatened-reefs/" TargetMode="External"/><Relationship Id="rId46" Type="http://schemas.openxmlformats.org/officeDocument/2006/relationships/hyperlink" Target="http://www.hhmi.org/biointeractive/origin-species-beak-finch" TargetMode="External"/><Relationship Id="rId293" Type="http://schemas.openxmlformats.org/officeDocument/2006/relationships/hyperlink" Target="https://www.biointeractive.org/classroom-resources/origin-species-beak-finch" TargetMode="External"/><Relationship Id="rId307" Type="http://schemas.openxmlformats.org/officeDocument/2006/relationships/hyperlink" Target="https://cosmosmagazine.com/history/palaeontology/fossil-mice-throw-light-on-ancient-climate-change/" TargetMode="External"/><Relationship Id="rId349" Type="http://schemas.openxmlformats.org/officeDocument/2006/relationships/hyperlink" Target="https://www.schooltube.com/media/1_zhneopej" TargetMode="External"/><Relationship Id="rId88" Type="http://schemas.openxmlformats.org/officeDocument/2006/relationships/hyperlink" Target="https://www.csiro.au/en/research/natural-environment/biodiversity/biodiversity-book/chapter-2" TargetMode="External"/><Relationship Id="rId111" Type="http://schemas.openxmlformats.org/officeDocument/2006/relationships/hyperlink" Target="https://creativecommons.org/licenses/by/4.0/" TargetMode="External"/><Relationship Id="rId153" Type="http://schemas.openxmlformats.org/officeDocument/2006/relationships/hyperlink" Target="https://www.flickr.com/photos/wwarby/" TargetMode="External"/><Relationship Id="rId195" Type="http://schemas.openxmlformats.org/officeDocument/2006/relationships/hyperlink" Target="https://www.gbrmpa.gov.au/our-work/threats-to-the-reef/climate-change/sea-temperature" TargetMode="External"/><Relationship Id="rId209" Type="http://schemas.openxmlformats.org/officeDocument/2006/relationships/hyperlink" Target="https://theconversation.com/i-studied-what-happens-to-reef-fish-after-coral-bleaching-what-i-saw-still-makes-me-nauseous-134247" TargetMode="External"/><Relationship Id="rId360" Type="http://schemas.openxmlformats.org/officeDocument/2006/relationships/hyperlink" Target="http://short.concord.org/lm3" TargetMode="External"/><Relationship Id="rId220" Type="http://schemas.openxmlformats.org/officeDocument/2006/relationships/hyperlink" Target="https://www.youtube.com/watch?v=T_K-m2rXWwc" TargetMode="External"/><Relationship Id="rId15" Type="http://schemas.openxmlformats.org/officeDocument/2006/relationships/hyperlink" Target="https://www.britannica.com/animal/horse/Evolution-of-the-horse" TargetMode="External"/><Relationship Id="rId57" Type="http://schemas.openxmlformats.org/officeDocument/2006/relationships/hyperlink" Target="https://cosmosmagazine.com/nature/why-mammals-have-such-complex-backbones/" TargetMode="External"/><Relationship Id="rId262" Type="http://schemas.openxmlformats.org/officeDocument/2006/relationships/hyperlink" Target="https://iview.abc.net.au/show/carbon-cycles-and-climate-change-in-the-tundra/video/ZW1938A001S00" TargetMode="External"/><Relationship Id="rId318" Type="http://schemas.openxmlformats.org/officeDocument/2006/relationships/hyperlink" Target="https://climate.nasa.gov/climate_resources/40/video-oceans-of-climate-change/"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olderType xmlns="946d748d-33e0-43d6-a09b-45c62e4c7d8d" xsi:nil="true"/>
    <Students xmlns="946d748d-33e0-43d6-a09b-45c62e4c7d8d">
      <UserInfo>
        <DisplayName/>
        <AccountId xsi:nil="true"/>
        <AccountType/>
      </UserInfo>
    </Students>
    <CultureName xmlns="946d748d-33e0-43d6-a09b-45c62e4c7d8d" xsi:nil="true"/>
    <Invited_Students xmlns="946d748d-33e0-43d6-a09b-45c62e4c7d8d" xsi:nil="true"/>
    <Self_Registration_Enabled xmlns="946d748d-33e0-43d6-a09b-45c62e4c7d8d" xsi:nil="true"/>
    <Teachers xmlns="946d748d-33e0-43d6-a09b-45c62e4c7d8d">
      <UserInfo>
        <DisplayName/>
        <AccountId xsi:nil="true"/>
        <AccountType/>
      </UserInfo>
    </Teachers>
    <Student_Groups xmlns="946d748d-33e0-43d6-a09b-45c62e4c7d8d">
      <UserInfo>
        <DisplayName/>
        <AccountId xsi:nil="true"/>
        <AccountType/>
      </UserInfo>
    </Student_Groups>
    <Invited_Teachers xmlns="946d748d-33e0-43d6-a09b-45c62e4c7d8d" xsi:nil="true"/>
    <Templates xmlns="946d748d-33e0-43d6-a09b-45c62e4c7d8d" xsi:nil="true"/>
    <Has_Teacher_Only_SectionGroup xmlns="946d748d-33e0-43d6-a09b-45c62e4c7d8d" xsi:nil="true"/>
    <NotebookType xmlns="946d748d-33e0-43d6-a09b-45c62e4c7d8d" xsi:nil="true"/>
    <AppVersion xmlns="946d748d-33e0-43d6-a09b-45c62e4c7d8d" xsi:nil="true"/>
    <DefaultSectionNames xmlns="946d748d-33e0-43d6-a09b-45c62e4c7d8d" xsi:nil="true"/>
    <Is_Collaboration_Space_Locked xmlns="946d748d-33e0-43d6-a09b-45c62e4c7d8d" xsi:nil="true"/>
    <Self_Registration_Enabled0 xmlns="946d748d-33e0-43d6-a09b-45c62e4c7d8d" xsi:nil="true"/>
    <Owner xmlns="946d748d-33e0-43d6-a09b-45c62e4c7d8d">
      <UserInfo>
        <DisplayName/>
        <AccountId xsi:nil="true"/>
        <AccountType/>
      </UserInfo>
    </Owner>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DA8E76406433C44A22E279F42703E86" ma:contentTypeVersion="30" ma:contentTypeDescription="Create a new document." ma:contentTypeScope="" ma:versionID="af40724392f29a9f3f949085aabb6bd4">
  <xsd:schema xmlns:xsd="http://www.w3.org/2001/XMLSchema" xmlns:xs="http://www.w3.org/2001/XMLSchema" xmlns:p="http://schemas.microsoft.com/office/2006/metadata/properties" xmlns:ns3="946d748d-33e0-43d6-a09b-45c62e4c7d8d" xmlns:ns4="7fc25e17-bf7c-4836-a7d0-dcf185d7b905" targetNamespace="http://schemas.microsoft.com/office/2006/metadata/properties" ma:root="true" ma:fieldsID="5fda834ac4dd2bb759df27eb6748b404" ns3:_="" ns4:_="">
    <xsd:import namespace="946d748d-33e0-43d6-a09b-45c62e4c7d8d"/>
    <xsd:import namespace="7fc25e17-bf7c-4836-a7d0-dcf185d7b905"/>
    <xsd:element name="properties">
      <xsd:complexType>
        <xsd:sequence>
          <xsd:element name="documentManagement">
            <xsd:complexType>
              <xsd:all>
                <xsd:element ref="ns3:NotebookType" minOccurs="0"/>
                <xsd:element ref="ns3:FolderType" minOccurs="0"/>
                <xsd:element ref="ns3:Owner" minOccurs="0"/>
                <xsd:element ref="ns3:DefaultSectionNames"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4:SharedWithUsers" minOccurs="0"/>
                <xsd:element ref="ns4:SharedWithDetails" minOccurs="0"/>
                <xsd:element ref="ns4:SharingHintHash" minOccurs="0"/>
                <xsd:element ref="ns3:Templates" minOccurs="0"/>
                <xsd:element ref="ns3:CultureName" minOccurs="0"/>
                <xsd:element ref="ns3:Self_Registration_Enabled0" minOccurs="0"/>
                <xsd:element ref="ns3:Has_Teacher_Only_SectionGroup" minOccurs="0"/>
                <xsd:element ref="ns3:Is_Collaboration_Space_Locked"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6d748d-33e0-43d6-a09b-45c62e4c7d8d"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Owner" ma:index="10"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1" nillable="true" ma:displayName="Default Section Names" ma:internalName="DefaultSectionNames">
      <xsd:simpleType>
        <xsd:restriction base="dms:Note">
          <xsd:maxLength value="255"/>
        </xsd:restriction>
      </xsd:simpleType>
    </xsd:element>
    <xsd:element name="AppVersion" ma:index="12" nillable="true" ma:displayName="App Version" ma:internalName="AppVersion">
      <xsd:simpleType>
        <xsd:restriction base="dms:Text"/>
      </xsd:simpleType>
    </xsd:element>
    <xsd:element name="Teachers" ma:index="13"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4"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5"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6" nillable="true" ma:displayName="Invited Teachers" ma:internalName="Invited_Teachers">
      <xsd:simpleType>
        <xsd:restriction base="dms:Note">
          <xsd:maxLength value="255"/>
        </xsd:restriction>
      </xsd:simpleType>
    </xsd:element>
    <xsd:element name="Invited_Students" ma:index="17" nillable="true" ma:displayName="Invited Students" ma:internalName="Invited_Students">
      <xsd:simpleType>
        <xsd:restriction base="dms:Note">
          <xsd:maxLength value="255"/>
        </xsd:restriction>
      </xsd:simpleType>
    </xsd:element>
    <xsd:element name="Self_Registration_Enabled" ma:index="18" nillable="true" ma:displayName="Self_Registration_Enabled" ma:internalName="Self_Registration_Enabled">
      <xsd:simpleType>
        <xsd:restriction base="dms:Boolean"/>
      </xsd:simpleType>
    </xsd:element>
    <xsd:element name="Templates" ma:index="22" nillable="true" ma:displayName="Templates" ma:internalName="Templates">
      <xsd:simpleType>
        <xsd:restriction base="dms:Note">
          <xsd:maxLength value="255"/>
        </xsd:restriction>
      </xsd:simpleType>
    </xsd:element>
    <xsd:element name="CultureName" ma:index="23" nillable="true" ma:displayName="Culture Name" ma:internalName="CultureName">
      <xsd:simpleType>
        <xsd:restriction base="dms:Text"/>
      </xsd:simpleType>
    </xsd:element>
    <xsd:element name="Self_Registration_Enabled0" ma:index="24" nillable="true" ma:displayName="Self Registration Enabled" ma:internalName="Self_Registration_Enabled0">
      <xsd:simpleType>
        <xsd:restriction base="dms:Boolean"/>
      </xsd:simpleType>
    </xsd:element>
    <xsd:element name="Has_Teacher_Only_SectionGroup" ma:index="25" nillable="true" ma:displayName="Has Teacher Only SectionGroup" ma:internalName="Has_Teacher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DateTaken" ma:index="29" nillable="true" ma:displayName="MediaServiceDateTaken" ma:hidden="true" ma:internalName="MediaServiceDateTaken" ma:readOnly="true">
      <xsd:simpleType>
        <xsd:restriction base="dms:Text"/>
      </xsd:simpleType>
    </xsd:element>
    <xsd:element name="MediaServiceAutoTags" ma:index="30" nillable="true" ma:displayName="MediaServiceAutoTags" ma:internalName="MediaServiceAutoTags" ma:readOnly="true">
      <xsd:simpleType>
        <xsd:restriction base="dms:Text"/>
      </xsd:simpleType>
    </xsd:element>
    <xsd:element name="MediaServiceOCR" ma:index="31" nillable="true" ma:displayName="MediaServiceOCR"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Location" ma:index="34" nillable="true" ma:displayName="Location" ma:internalName="MediaServiceLocation"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LengthInSeconds" ma:index="3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fc25e17-bf7c-4836-a7d0-dcf185d7b905" elementFormDefault="qualified">
    <xsd:import namespace="http://schemas.microsoft.com/office/2006/documentManagement/types"/>
    <xsd:import namespace="http://schemas.microsoft.com/office/infopath/2007/PartnerControls"/>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description="" ma:internalName="SharedWithDetails" ma:readOnly="true">
      <xsd:simpleType>
        <xsd:restriction base="dms:Note">
          <xsd:maxLength value="255"/>
        </xsd:restriction>
      </xsd:simpleType>
    </xsd:element>
    <xsd:element name="SharingHintHash" ma:index="21"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WHa10</b:Tag>
    <b:SourceType>DocumentFromInternetSite</b:SourceType>
    <b:Guid>{C563A306-92B0-4D22-8BBF-97422633A457}</b:Guid>
    <b:Title>Principles and Big Ideas of Science Education</b:Title>
    <b:Year>2010</b:Year>
    <b:Author>
      <b:Author>
        <b:NameList>
          <b:Person>
            <b:Last>Harlen</b:Last>
            <b:First>W</b:First>
          </b:Person>
        </b:NameList>
      </b:Author>
    </b:Author>
    <b:InternetSiteTitle>The Association for Science Education</b:InternetSiteTitle>
    <b:URL>https://www.ase.org.uk/bigideas</b:URL>
    <b:DayAccessed>22/02/2022</b:DayAccessed>
    <b:RefOrder>1</b:RefOrder>
  </b:Source>
</b:Sources>
</file>

<file path=customXml/itemProps1.xml><?xml version="1.0" encoding="utf-8"?>
<ds:datastoreItem xmlns:ds="http://schemas.openxmlformats.org/officeDocument/2006/customXml" ds:itemID="{D80B4D59-551A-4991-B23E-83F20426FFD5}">
  <ds:schemaRefs>
    <ds:schemaRef ds:uri="http://schemas.microsoft.com/sharepoint/v3/contenttype/forms"/>
  </ds:schemaRefs>
</ds:datastoreItem>
</file>

<file path=customXml/itemProps2.xml><?xml version="1.0" encoding="utf-8"?>
<ds:datastoreItem xmlns:ds="http://schemas.openxmlformats.org/officeDocument/2006/customXml" ds:itemID="{167DCD82-4115-4396-B89B-8ADCA1CCA38C}">
  <ds:schemaRefs>
    <ds:schemaRef ds:uri="http://schemas.microsoft.com/office/2006/metadata/properties"/>
    <ds:schemaRef ds:uri="http://schemas.microsoft.com/office/infopath/2007/PartnerControls"/>
    <ds:schemaRef ds:uri="946d748d-33e0-43d6-a09b-45c62e4c7d8d"/>
  </ds:schemaRefs>
</ds:datastoreItem>
</file>

<file path=customXml/itemProps3.xml><?xml version="1.0" encoding="utf-8"?>
<ds:datastoreItem xmlns:ds="http://schemas.openxmlformats.org/officeDocument/2006/customXml" ds:itemID="{2EADB7E5-673F-4EE9-B3D1-7C1D62D5CA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6d748d-33e0-43d6-a09b-45c62e4c7d8d"/>
    <ds:schemaRef ds:uri="7fc25e17-bf7c-4836-a7d0-dcf185d7b9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059E98-AFD2-4C2D-A970-6D6A35506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398</TotalTime>
  <Pages>96</Pages>
  <Words>26709</Words>
  <Characters>149040</Characters>
  <Application>Microsoft Office Word</Application>
  <DocSecurity>0</DocSecurity>
  <Lines>3312</Lines>
  <Paragraphs>1757</Paragraphs>
  <ScaleCrop>false</ScaleCrop>
  <HeadingPairs>
    <vt:vector size="2" baseType="variant">
      <vt:variant>
        <vt:lpstr>Title</vt:lpstr>
      </vt:variant>
      <vt:variant>
        <vt:i4>1</vt:i4>
      </vt:variant>
    </vt:vector>
  </HeadingPairs>
  <TitlesOfParts>
    <vt:vector size="1" baseType="lpstr">
      <vt:lpstr>Biology-Module-3-and-4-Guide</vt:lpstr>
    </vt:vector>
  </TitlesOfParts>
  <Manager/>
  <Company/>
  <LinksUpToDate>false</LinksUpToDate>
  <CharactersWithSpaces>173992</CharactersWithSpaces>
  <SharedDoc>false</SharedDoc>
  <HyperlinkBase/>
  <HLinks>
    <vt:vector size="2892" baseType="variant">
      <vt:variant>
        <vt:i4>3276911</vt:i4>
      </vt:variant>
      <vt:variant>
        <vt:i4>1707</vt:i4>
      </vt:variant>
      <vt:variant>
        <vt:i4>0</vt:i4>
      </vt:variant>
      <vt:variant>
        <vt:i4>5</vt:i4>
      </vt:variant>
      <vt:variant>
        <vt:lpwstr>https://library.wwu.edu/lit/getting-started/inquiry/developing-an-inquiry-question</vt:lpwstr>
      </vt:variant>
      <vt:variant>
        <vt:lpwstr/>
      </vt:variant>
      <vt:variant>
        <vt:i4>2359414</vt:i4>
      </vt:variant>
      <vt:variant>
        <vt:i4>1704</vt:i4>
      </vt:variant>
      <vt:variant>
        <vt:i4>0</vt:i4>
      </vt:variant>
      <vt:variant>
        <vt:i4>5</vt:i4>
      </vt:variant>
      <vt:variant>
        <vt:lpwstr>https://www.stem.org.uk/elibrary/resource/30498</vt:lpwstr>
      </vt:variant>
      <vt:variant>
        <vt:lpwstr/>
      </vt:variant>
      <vt:variant>
        <vt:i4>2687100</vt:i4>
      </vt:variant>
      <vt:variant>
        <vt:i4>1701</vt:i4>
      </vt:variant>
      <vt:variant>
        <vt:i4>0</vt:i4>
      </vt:variant>
      <vt:variant>
        <vt:i4>5</vt:i4>
      </vt:variant>
      <vt:variant>
        <vt:lpwstr>https://www.flickr.com/photos/wwarby/3286708655</vt:lpwstr>
      </vt:variant>
      <vt:variant>
        <vt:lpwstr/>
      </vt:variant>
      <vt:variant>
        <vt:i4>2359355</vt:i4>
      </vt:variant>
      <vt:variant>
        <vt:i4>1698</vt:i4>
      </vt:variant>
      <vt:variant>
        <vt:i4>0</vt:i4>
      </vt:variant>
      <vt:variant>
        <vt:i4>5</vt:i4>
      </vt:variant>
      <vt:variant>
        <vt:lpwstr>https://evolution.berkeley.edu/evolution-101/the-big-issues/the-pace-of-evolution/</vt:lpwstr>
      </vt:variant>
      <vt:variant>
        <vt:lpwstr/>
      </vt:variant>
      <vt:variant>
        <vt:i4>7077923</vt:i4>
      </vt:variant>
      <vt:variant>
        <vt:i4>1695</vt:i4>
      </vt:variant>
      <vt:variant>
        <vt:i4>0</vt:i4>
      </vt:variant>
      <vt:variant>
        <vt:i4>5</vt:i4>
      </vt:variant>
      <vt:variant>
        <vt:lpwstr>https://evolution.berkeley.edu/teach-evolution/misconceptions-about-evolution/</vt:lpwstr>
      </vt:variant>
      <vt:variant>
        <vt:lpwstr/>
      </vt:variant>
      <vt:variant>
        <vt:i4>6684782</vt:i4>
      </vt:variant>
      <vt:variant>
        <vt:i4>1692</vt:i4>
      </vt:variant>
      <vt:variant>
        <vt:i4>0</vt:i4>
      </vt:variant>
      <vt:variant>
        <vt:i4>5</vt:i4>
      </vt:variant>
      <vt:variant>
        <vt:lpwstr>https://www.youtube.com/watch?app=desktop&amp;v=se-BRvZuu7k</vt:lpwstr>
      </vt:variant>
      <vt:variant>
        <vt:lpwstr/>
      </vt:variant>
      <vt:variant>
        <vt:i4>3342433</vt:i4>
      </vt:variant>
      <vt:variant>
        <vt:i4>1689</vt:i4>
      </vt:variant>
      <vt:variant>
        <vt:i4>0</vt:i4>
      </vt:variant>
      <vt:variant>
        <vt:i4>5</vt:i4>
      </vt:variant>
      <vt:variant>
        <vt:lpwstr>https://theconversation.com/from-cave-art-to-climate-chaos-how-a-new-carbon-dating-timeline-is-changing-our-view-of-history-143620</vt:lpwstr>
      </vt:variant>
      <vt:variant>
        <vt:lpwstr/>
      </vt:variant>
      <vt:variant>
        <vt:i4>1507368</vt:i4>
      </vt:variant>
      <vt:variant>
        <vt:i4>1686</vt:i4>
      </vt:variant>
      <vt:variant>
        <vt:i4>0</vt:i4>
      </vt:variant>
      <vt:variant>
        <vt:i4>5</vt:i4>
      </vt:variant>
      <vt:variant>
        <vt:lpwstr>https://commons.wikimedia.org/wiki/File:World_location_map_(W3).svg</vt:lpwstr>
      </vt:variant>
      <vt:variant>
        <vt:lpwstr/>
      </vt:variant>
      <vt:variant>
        <vt:i4>5111888</vt:i4>
      </vt:variant>
      <vt:variant>
        <vt:i4>1683</vt:i4>
      </vt:variant>
      <vt:variant>
        <vt:i4>0</vt:i4>
      </vt:variant>
      <vt:variant>
        <vt:i4>5</vt:i4>
      </vt:variant>
      <vt:variant>
        <vt:lpwstr>https://youtu.be/Y-fBBFsclNM</vt:lpwstr>
      </vt:variant>
      <vt:variant>
        <vt:lpwstr/>
      </vt:variant>
      <vt:variant>
        <vt:i4>2424873</vt:i4>
      </vt:variant>
      <vt:variant>
        <vt:i4>1680</vt:i4>
      </vt:variant>
      <vt:variant>
        <vt:i4>0</vt:i4>
      </vt:variant>
      <vt:variant>
        <vt:i4>5</vt:i4>
      </vt:variant>
      <vt:variant>
        <vt:lpwstr>https://www.pbslearningmedia.org/resource/331db173-a528-46ae-985c-e2432ebc6dc2/wolves-of-yellowstone-teacher-guide/</vt:lpwstr>
      </vt:variant>
      <vt:variant>
        <vt:lpwstr/>
      </vt:variant>
      <vt:variant>
        <vt:i4>720906</vt:i4>
      </vt:variant>
      <vt:variant>
        <vt:i4>1677</vt:i4>
      </vt:variant>
      <vt:variant>
        <vt:i4>0</vt:i4>
      </vt:variant>
      <vt:variant>
        <vt:i4>5</vt:i4>
      </vt:variant>
      <vt:variant>
        <vt:lpwstr>https://ro.uow.edu.au/scipapers/782/</vt:lpwstr>
      </vt:variant>
      <vt:variant>
        <vt:lpwstr/>
      </vt:variant>
      <vt:variant>
        <vt:i4>131088</vt:i4>
      </vt:variant>
      <vt:variant>
        <vt:i4>1674</vt:i4>
      </vt:variant>
      <vt:variant>
        <vt:i4>0</vt:i4>
      </vt:variant>
      <vt:variant>
        <vt:i4>5</vt:i4>
      </vt:variant>
      <vt:variant>
        <vt:lpwstr>https://www.biointeractive.org/classroom-resources/activity-origin-tetrapods</vt:lpwstr>
      </vt:variant>
      <vt:variant>
        <vt:lpwstr/>
      </vt:variant>
      <vt:variant>
        <vt:i4>6488187</vt:i4>
      </vt:variant>
      <vt:variant>
        <vt:i4>1671</vt:i4>
      </vt:variant>
      <vt:variant>
        <vt:i4>0</vt:i4>
      </vt:variant>
      <vt:variant>
        <vt:i4>5</vt:i4>
      </vt:variant>
      <vt:variant>
        <vt:lpwstr>https://www.sydney.edu.au/news-opinion/news/2019/12/04/great-barrier-reef-study-how-reef-copes-with-sea-level-rise.html</vt:lpwstr>
      </vt:variant>
      <vt:variant>
        <vt:lpwstr/>
      </vt:variant>
      <vt:variant>
        <vt:i4>5832706</vt:i4>
      </vt:variant>
      <vt:variant>
        <vt:i4>1668</vt:i4>
      </vt:variant>
      <vt:variant>
        <vt:i4>0</vt:i4>
      </vt:variant>
      <vt:variant>
        <vt:i4>5</vt:i4>
      </vt:variant>
      <vt:variant>
        <vt:lpwstr>https://www.flickr.com/photos/starr-environmental/24755772270</vt:lpwstr>
      </vt:variant>
      <vt:variant>
        <vt:lpwstr/>
      </vt:variant>
      <vt:variant>
        <vt:i4>5767262</vt:i4>
      </vt:variant>
      <vt:variant>
        <vt:i4>1665</vt:i4>
      </vt:variant>
      <vt:variant>
        <vt:i4>0</vt:i4>
      </vt:variant>
      <vt:variant>
        <vt:i4>5</vt:i4>
      </vt:variant>
      <vt:variant>
        <vt:lpwstr>https://www.biointeractive.org/classroom-resources/mystery-missing-tusks</vt:lpwstr>
      </vt:variant>
      <vt:variant>
        <vt:lpwstr/>
      </vt:variant>
      <vt:variant>
        <vt:i4>851979</vt:i4>
      </vt:variant>
      <vt:variant>
        <vt:i4>1662</vt:i4>
      </vt:variant>
      <vt:variant>
        <vt:i4>0</vt:i4>
      </vt:variant>
      <vt:variant>
        <vt:i4>5</vt:i4>
      </vt:variant>
      <vt:variant>
        <vt:lpwstr>https://www.sd308.org/cms/lib/IL01906463/Centricity/Domain/1494/EvidenceofEvolutionComparativeEmbryology.pdf</vt:lpwstr>
      </vt:variant>
      <vt:variant>
        <vt:lpwstr/>
      </vt:variant>
      <vt:variant>
        <vt:i4>5701709</vt:i4>
      </vt:variant>
      <vt:variant>
        <vt:i4>1659</vt:i4>
      </vt:variant>
      <vt:variant>
        <vt:i4>0</vt:i4>
      </vt:variant>
      <vt:variant>
        <vt:i4>5</vt:i4>
      </vt:variant>
      <vt:variant>
        <vt:lpwstr>https://www.scs.nsw.gov.au/contact-the-soil-conservation-service</vt:lpwstr>
      </vt:variant>
      <vt:variant>
        <vt:lpwstr/>
      </vt:variant>
      <vt:variant>
        <vt:i4>2621558</vt:i4>
      </vt:variant>
      <vt:variant>
        <vt:i4>1656</vt:i4>
      </vt:variant>
      <vt:variant>
        <vt:i4>0</vt:i4>
      </vt:variant>
      <vt:variant>
        <vt:i4>5</vt:i4>
      </vt:variant>
      <vt:variant>
        <vt:lpwstr>https://www.sciencelearn.org.nz/resources/2588-rock-layers-and-relative-dating</vt:lpwstr>
      </vt:variant>
      <vt:variant>
        <vt:lpwstr/>
      </vt:variant>
      <vt:variant>
        <vt:i4>7405645</vt:i4>
      </vt:variant>
      <vt:variant>
        <vt:i4>1653</vt:i4>
      </vt:variant>
      <vt:variant>
        <vt:i4>0</vt:i4>
      </vt:variant>
      <vt:variant>
        <vt:i4>5</vt:i4>
      </vt:variant>
      <vt:variant>
        <vt:lpwstr>https://www.schooltube.com/media/1_zhneopej</vt:lpwstr>
      </vt:variant>
      <vt:variant>
        <vt:lpwstr/>
      </vt:variant>
      <vt:variant>
        <vt:i4>2555970</vt:i4>
      </vt:variant>
      <vt:variant>
        <vt:i4>1650</vt:i4>
      </vt:variant>
      <vt:variant>
        <vt:i4>0</vt:i4>
      </vt:variant>
      <vt:variant>
        <vt:i4>5</vt:i4>
      </vt:variant>
      <vt:variant>
        <vt:lpwstr>https://www.ted.com/talks/emma_schachner_the_secret_weapon_that_let_dinosaurs_take_over_the_planet?language=en</vt:lpwstr>
      </vt:variant>
      <vt:variant>
        <vt:lpwstr/>
      </vt:variant>
      <vt:variant>
        <vt:i4>3407993</vt:i4>
      </vt:variant>
      <vt:variant>
        <vt:i4>1647</vt:i4>
      </vt:variant>
      <vt:variant>
        <vt:i4>0</vt:i4>
      </vt:variant>
      <vt:variant>
        <vt:i4>5</vt:i4>
      </vt:variant>
      <vt:variant>
        <vt:lpwstr>https://theconversation.com/i-studied-what-happens-to-reef-fish-after-coral-bleaching-what-i-saw-still-makes-me-nauseous-134247</vt:lpwstr>
      </vt:variant>
      <vt:variant>
        <vt:lpwstr/>
      </vt:variant>
      <vt:variant>
        <vt:i4>4849747</vt:i4>
      </vt:variant>
      <vt:variant>
        <vt:i4>1644</vt:i4>
      </vt:variant>
      <vt:variant>
        <vt:i4>0</vt:i4>
      </vt:variant>
      <vt:variant>
        <vt:i4>5</vt:i4>
      </vt:variant>
      <vt:variant>
        <vt:lpwstr>https://theconversation.com/this-adorable-mouse-was-considered-extinct-for-over-100-years-until-we-found-it-hiding-in-plain-sight-160930</vt:lpwstr>
      </vt:variant>
      <vt:variant>
        <vt:lpwstr/>
      </vt:variant>
      <vt:variant>
        <vt:i4>7929894</vt:i4>
      </vt:variant>
      <vt:variant>
        <vt:i4>1641</vt:i4>
      </vt:variant>
      <vt:variant>
        <vt:i4>0</vt:i4>
      </vt:variant>
      <vt:variant>
        <vt:i4>5</vt:i4>
      </vt:variant>
      <vt:variant>
        <vt:lpwstr>https://www.youtube.com/watch?app=desktop&amp;v=hfaqg4tbQMo</vt:lpwstr>
      </vt:variant>
      <vt:variant>
        <vt:lpwstr/>
      </vt:variant>
      <vt:variant>
        <vt:i4>917524</vt:i4>
      </vt:variant>
      <vt:variant>
        <vt:i4>1638</vt:i4>
      </vt:variant>
      <vt:variant>
        <vt:i4>0</vt:i4>
      </vt:variant>
      <vt:variant>
        <vt:i4>5</vt:i4>
      </vt:variant>
      <vt:variant>
        <vt:lpwstr>https://www.youtube.com/watch?app=desktop&amp;v=AvNYmlvxQh0&amp;feature=youtu.be</vt:lpwstr>
      </vt:variant>
      <vt:variant>
        <vt:lpwstr/>
      </vt:variant>
      <vt:variant>
        <vt:i4>2162720</vt:i4>
      </vt:variant>
      <vt:variant>
        <vt:i4>1635</vt:i4>
      </vt:variant>
      <vt:variant>
        <vt:i4>0</vt:i4>
      </vt:variant>
      <vt:variant>
        <vt:i4>5</vt:i4>
      </vt:variant>
      <vt:variant>
        <vt:lpwstr>https://www.youtube.com/watch?app=desktop&amp;v=diNhZvJkwHU</vt:lpwstr>
      </vt:variant>
      <vt:variant>
        <vt:lpwstr/>
      </vt:variant>
      <vt:variant>
        <vt:i4>7864436</vt:i4>
      </vt:variant>
      <vt:variant>
        <vt:i4>1632</vt:i4>
      </vt:variant>
      <vt:variant>
        <vt:i4>0</vt:i4>
      </vt:variant>
      <vt:variant>
        <vt:i4>5</vt:i4>
      </vt:variant>
      <vt:variant>
        <vt:lpwstr>https://www.sciencedaily.com/releases/2018/12/181210092812.htm</vt:lpwstr>
      </vt:variant>
      <vt:variant>
        <vt:lpwstr/>
      </vt:variant>
      <vt:variant>
        <vt:i4>2162738</vt:i4>
      </vt:variant>
      <vt:variant>
        <vt:i4>1629</vt:i4>
      </vt:variant>
      <vt:variant>
        <vt:i4>0</vt:i4>
      </vt:variant>
      <vt:variant>
        <vt:i4>5</vt:i4>
      </vt:variant>
      <vt:variant>
        <vt:lpwstr>https://www.youtube.com/watch?v=fzwIldYBykQ</vt:lpwstr>
      </vt:variant>
      <vt:variant>
        <vt:lpwstr/>
      </vt:variant>
      <vt:variant>
        <vt:i4>1572897</vt:i4>
      </vt:variant>
      <vt:variant>
        <vt:i4>1626</vt:i4>
      </vt:variant>
      <vt:variant>
        <vt:i4>0</vt:i4>
      </vt:variant>
      <vt:variant>
        <vt:i4>5</vt:i4>
      </vt:variant>
      <vt:variant>
        <vt:lpwstr>https://commons.wikimedia.org/wiki/File:Open_woodland_-_Totness_recreation_park.jpg</vt:lpwstr>
      </vt:variant>
      <vt:variant>
        <vt:lpwstr/>
      </vt:variant>
      <vt:variant>
        <vt:i4>6160394</vt:i4>
      </vt:variant>
      <vt:variant>
        <vt:i4>1623</vt:i4>
      </vt:variant>
      <vt:variant>
        <vt:i4>0</vt:i4>
      </vt:variant>
      <vt:variant>
        <vt:i4>5</vt:i4>
      </vt:variant>
      <vt:variant>
        <vt:lpwstr>https://cosmosmagazine.com/nature/plants/loss-of-animal-biodiversity-spells-doom-for-some-plants/</vt:lpwstr>
      </vt:variant>
      <vt:variant>
        <vt:lpwstr/>
      </vt:variant>
      <vt:variant>
        <vt:i4>4194373</vt:i4>
      </vt:variant>
      <vt:variant>
        <vt:i4>1620</vt:i4>
      </vt:variant>
      <vt:variant>
        <vt:i4>0</vt:i4>
      </vt:variant>
      <vt:variant>
        <vt:i4>5</vt:i4>
      </vt:variant>
      <vt:variant>
        <vt:lpwstr>https://www.nature.com/scitable/knowledge/library/dating-rocks-and-fossils-using-geologic-methods-107924044/</vt:lpwstr>
      </vt:variant>
      <vt:variant>
        <vt:lpwstr/>
      </vt:variant>
      <vt:variant>
        <vt:i4>2097264</vt:i4>
      </vt:variant>
      <vt:variant>
        <vt:i4>1617</vt:i4>
      </vt:variant>
      <vt:variant>
        <vt:i4>0</vt:i4>
      </vt:variant>
      <vt:variant>
        <vt:i4>5</vt:i4>
      </vt:variant>
      <vt:variant>
        <vt:lpwstr>https://www.nationalgeographic.org/activity/examining-convergent-evolution/</vt:lpwstr>
      </vt:variant>
      <vt:variant>
        <vt:lpwstr/>
      </vt:variant>
      <vt:variant>
        <vt:i4>8061051</vt:i4>
      </vt:variant>
      <vt:variant>
        <vt:i4>1614</vt:i4>
      </vt:variant>
      <vt:variant>
        <vt:i4>0</vt:i4>
      </vt:variant>
      <vt:variant>
        <vt:i4>5</vt:i4>
      </vt:variant>
      <vt:variant>
        <vt:lpwstr>https://stories.wgbh.org/guess-embryo/</vt:lpwstr>
      </vt:variant>
      <vt:variant>
        <vt:lpwstr/>
      </vt:variant>
      <vt:variant>
        <vt:i4>6750262</vt:i4>
      </vt:variant>
      <vt:variant>
        <vt:i4>1611</vt:i4>
      </vt:variant>
      <vt:variant>
        <vt:i4>0</vt:i4>
      </vt:variant>
      <vt:variant>
        <vt:i4>5</vt:i4>
      </vt:variant>
      <vt:variant>
        <vt:lpwstr>https://www.youtube.com/watch?app=desktop&amp;v=rWp5ZpJAIAE</vt:lpwstr>
      </vt:variant>
      <vt:variant>
        <vt:lpwstr/>
      </vt:variant>
      <vt:variant>
        <vt:i4>5242951</vt:i4>
      </vt:variant>
      <vt:variant>
        <vt:i4>1608</vt:i4>
      </vt:variant>
      <vt:variant>
        <vt:i4>0</vt:i4>
      </vt:variant>
      <vt:variant>
        <vt:i4>5</vt:i4>
      </vt:variant>
      <vt:variant>
        <vt:lpwstr>https://cosmosmagazine.com/nature/conserve-ecosystems-not-individual-species/</vt:lpwstr>
      </vt:variant>
      <vt:variant>
        <vt:lpwstr/>
      </vt:variant>
      <vt:variant>
        <vt:i4>3932193</vt:i4>
      </vt:variant>
      <vt:variant>
        <vt:i4>1605</vt:i4>
      </vt:variant>
      <vt:variant>
        <vt:i4>0</vt:i4>
      </vt:variant>
      <vt:variant>
        <vt:i4>5</vt:i4>
      </vt:variant>
      <vt:variant>
        <vt:lpwstr>https://cosmosmagazine.com/history/palaeontology/megafauna-fossils-unearthed-in-tropical-australia/</vt:lpwstr>
      </vt:variant>
      <vt:variant>
        <vt:lpwstr/>
      </vt:variant>
      <vt:variant>
        <vt:i4>4915208</vt:i4>
      </vt:variant>
      <vt:variant>
        <vt:i4>1602</vt:i4>
      </vt:variant>
      <vt:variant>
        <vt:i4>0</vt:i4>
      </vt:variant>
      <vt:variant>
        <vt:i4>5</vt:i4>
      </vt:variant>
      <vt:variant>
        <vt:lpwstr>https://cosmosmagazine.com/nature/animals/learning-from-the-past-could-save-biodiversity/</vt:lpwstr>
      </vt:variant>
      <vt:variant>
        <vt:lpwstr/>
      </vt:variant>
      <vt:variant>
        <vt:i4>3407980</vt:i4>
      </vt:variant>
      <vt:variant>
        <vt:i4>1599</vt:i4>
      </vt:variant>
      <vt:variant>
        <vt:i4>0</vt:i4>
      </vt:variant>
      <vt:variant>
        <vt:i4>5</vt:i4>
      </vt:variant>
      <vt:variant>
        <vt:lpwstr>https://cosmosmagazine.com/nature/why-are-whales-so-big-but-not-bigger</vt:lpwstr>
      </vt:variant>
      <vt:variant>
        <vt:lpwstr/>
      </vt:variant>
      <vt:variant>
        <vt:i4>5505047</vt:i4>
      </vt:variant>
      <vt:variant>
        <vt:i4>1596</vt:i4>
      </vt:variant>
      <vt:variant>
        <vt:i4>0</vt:i4>
      </vt:variant>
      <vt:variant>
        <vt:i4>5</vt:i4>
      </vt:variant>
      <vt:variant>
        <vt:lpwstr>https://cosmosmagazine.com/nature/on-the-savannah-mixed-company-is-good/</vt:lpwstr>
      </vt:variant>
      <vt:variant>
        <vt:lpwstr/>
      </vt:variant>
      <vt:variant>
        <vt:i4>4194420</vt:i4>
      </vt:variant>
      <vt:variant>
        <vt:i4>1593</vt:i4>
      </vt:variant>
      <vt:variant>
        <vt:i4>0</vt:i4>
      </vt:variant>
      <vt:variant>
        <vt:i4>5</vt:i4>
      </vt:variant>
      <vt:variant>
        <vt:lpwstr>https://ourworldindata.org/grapher/sea-level-rise?country=~OWID_WRL</vt:lpwstr>
      </vt:variant>
      <vt:variant>
        <vt:lpwstr/>
      </vt:variant>
      <vt:variant>
        <vt:i4>6291525</vt:i4>
      </vt:variant>
      <vt:variant>
        <vt:i4>1590</vt:i4>
      </vt:variant>
      <vt:variant>
        <vt:i4>0</vt:i4>
      </vt:variant>
      <vt:variant>
        <vt:i4>5</vt:i4>
      </vt:variant>
      <vt:variant>
        <vt:lpwstr>https://ourworldindata.org/grapher/mean-seawater-ph?country=~OWID_WRL</vt:lpwstr>
      </vt:variant>
      <vt:variant>
        <vt:lpwstr/>
      </vt:variant>
      <vt:variant>
        <vt:i4>1572982</vt:i4>
      </vt:variant>
      <vt:variant>
        <vt:i4>1587</vt:i4>
      </vt:variant>
      <vt:variant>
        <vt:i4>0</vt:i4>
      </vt:variant>
      <vt:variant>
        <vt:i4>5</vt:i4>
      </vt:variant>
      <vt:variant>
        <vt:lpwstr>https://ourworldindata.org/grapher/global-monthly-temperature-anomaly?country=~OWID_WRL</vt:lpwstr>
      </vt:variant>
      <vt:variant>
        <vt:lpwstr/>
      </vt:variant>
      <vt:variant>
        <vt:i4>983167</vt:i4>
      </vt:variant>
      <vt:variant>
        <vt:i4>1584</vt:i4>
      </vt:variant>
      <vt:variant>
        <vt:i4>0</vt:i4>
      </vt:variant>
      <vt:variant>
        <vt:i4>5</vt:i4>
      </vt:variant>
      <vt:variant>
        <vt:lpwstr>https://ourworldindata.org/grapher/ocean-heat-700m?country=~OWID_WRL</vt:lpwstr>
      </vt:variant>
      <vt:variant>
        <vt:lpwstr/>
      </vt:variant>
      <vt:variant>
        <vt:i4>6488129</vt:i4>
      </vt:variant>
      <vt:variant>
        <vt:i4>1581</vt:i4>
      </vt:variant>
      <vt:variant>
        <vt:i4>0</vt:i4>
      </vt:variant>
      <vt:variant>
        <vt:i4>5</vt:i4>
      </vt:variant>
      <vt:variant>
        <vt:lpwstr>https://ourworldindata.org/grapher/arctic-minimum-sea-ice-extent?country=~OWID_WRL</vt:lpwstr>
      </vt:variant>
      <vt:variant>
        <vt:lpwstr/>
      </vt:variant>
      <vt:variant>
        <vt:i4>6553609</vt:i4>
      </vt:variant>
      <vt:variant>
        <vt:i4>1578</vt:i4>
      </vt:variant>
      <vt:variant>
        <vt:i4>0</vt:i4>
      </vt:variant>
      <vt:variant>
        <vt:i4>5</vt:i4>
      </vt:variant>
      <vt:variant>
        <vt:lpwstr>https://commons.wikimedia.org/wiki/File:Brown_cricket0185.jpg</vt:lpwstr>
      </vt:variant>
      <vt:variant>
        <vt:lpwstr/>
      </vt:variant>
      <vt:variant>
        <vt:i4>6357047</vt:i4>
      </vt:variant>
      <vt:variant>
        <vt:i4>1575</vt:i4>
      </vt:variant>
      <vt:variant>
        <vt:i4>0</vt:i4>
      </vt:variant>
      <vt:variant>
        <vt:i4>5</vt:i4>
      </vt:variant>
      <vt:variant>
        <vt:lpwstr>https://theconversation.com/of-bunyips-and-other-beasts-living-memories-of-long-extinct-creatures-in-art-and-stories-113031</vt:lpwstr>
      </vt:variant>
      <vt:variant>
        <vt:lpwstr/>
      </vt:variant>
      <vt:variant>
        <vt:i4>5570629</vt:i4>
      </vt:variant>
      <vt:variant>
        <vt:i4>1572</vt:i4>
      </vt:variant>
      <vt:variant>
        <vt:i4>0</vt:i4>
      </vt:variant>
      <vt:variant>
        <vt:i4>5</vt:i4>
      </vt:variant>
      <vt:variant>
        <vt:lpwstr>https://www.nma.gov.au/defining-moments/resources/first-rock-art</vt:lpwstr>
      </vt:variant>
      <vt:variant>
        <vt:lpwstr/>
      </vt:variant>
      <vt:variant>
        <vt:i4>6357096</vt:i4>
      </vt:variant>
      <vt:variant>
        <vt:i4>1569</vt:i4>
      </vt:variant>
      <vt:variant>
        <vt:i4>0</vt:i4>
      </vt:variant>
      <vt:variant>
        <vt:i4>5</vt:i4>
      </vt:variant>
      <vt:variant>
        <vt:lpwstr>https://theconversation.com/charles-darwins-evolutionary-revelation-in-australia-52282</vt:lpwstr>
      </vt:variant>
      <vt:variant>
        <vt:lpwstr/>
      </vt:variant>
      <vt:variant>
        <vt:i4>2752631</vt:i4>
      </vt:variant>
      <vt:variant>
        <vt:i4>1566</vt:i4>
      </vt:variant>
      <vt:variant>
        <vt:i4>0</vt:i4>
      </vt:variant>
      <vt:variant>
        <vt:i4>5</vt:i4>
      </vt:variant>
      <vt:variant>
        <vt:lpwstr>https://www.genome.gov/about-genomics/fact-sheets/DNA-Sequencing-Fact-Sheet</vt:lpwstr>
      </vt:variant>
      <vt:variant>
        <vt:lpwstr/>
      </vt:variant>
      <vt:variant>
        <vt:i4>1048632</vt:i4>
      </vt:variant>
      <vt:variant>
        <vt:i4>1563</vt:i4>
      </vt:variant>
      <vt:variant>
        <vt:i4>0</vt:i4>
      </vt:variant>
      <vt:variant>
        <vt:i4>5</vt:i4>
      </vt:variant>
      <vt:variant>
        <vt:lpwstr>https://www.youtube.com/watch?v=T_K-m2rXWwc</vt:lpwstr>
      </vt:variant>
      <vt:variant>
        <vt:lpwstr/>
      </vt:variant>
      <vt:variant>
        <vt:i4>7667833</vt:i4>
      </vt:variant>
      <vt:variant>
        <vt:i4>1560</vt:i4>
      </vt:variant>
      <vt:variant>
        <vt:i4>0</vt:i4>
      </vt:variant>
      <vt:variant>
        <vt:i4>5</vt:i4>
      </vt:variant>
      <vt:variant>
        <vt:lpwstr>https://www.youtube.com/watch?app=desktop&amp;v=06BfyKUYjbc</vt:lpwstr>
      </vt:variant>
      <vt:variant>
        <vt:lpwstr/>
      </vt:variant>
      <vt:variant>
        <vt:i4>5373966</vt:i4>
      </vt:variant>
      <vt:variant>
        <vt:i4>1557</vt:i4>
      </vt:variant>
      <vt:variant>
        <vt:i4>0</vt:i4>
      </vt:variant>
      <vt:variant>
        <vt:i4>5</vt:i4>
      </vt:variant>
      <vt:variant>
        <vt:lpwstr>https://www.nationalgeographic.org/media/wolves-yellowstone/</vt:lpwstr>
      </vt:variant>
      <vt:variant>
        <vt:lpwstr/>
      </vt:variant>
      <vt:variant>
        <vt:i4>6422567</vt:i4>
      </vt:variant>
      <vt:variant>
        <vt:i4>1554</vt:i4>
      </vt:variant>
      <vt:variant>
        <vt:i4>0</vt:i4>
      </vt:variant>
      <vt:variant>
        <vt:i4>5</vt:i4>
      </vt:variant>
      <vt:variant>
        <vt:lpwstr>https://www.nap.edu/resource/creationism/introduction.html</vt:lpwstr>
      </vt:variant>
      <vt:variant>
        <vt:lpwstr/>
      </vt:variant>
      <vt:variant>
        <vt:i4>2097249</vt:i4>
      </vt:variant>
      <vt:variant>
        <vt:i4>1551</vt:i4>
      </vt:variant>
      <vt:variant>
        <vt:i4>0</vt:i4>
      </vt:variant>
      <vt:variant>
        <vt:i4>5</vt:i4>
      </vt:variant>
      <vt:variant>
        <vt:lpwstr>https://www.youtube.com/watch?v=03YKT7ytJdE</vt:lpwstr>
      </vt:variant>
      <vt:variant>
        <vt:lpwstr/>
      </vt:variant>
      <vt:variant>
        <vt:i4>852005</vt:i4>
      </vt:variant>
      <vt:variant>
        <vt:i4>1548</vt:i4>
      </vt:variant>
      <vt:variant>
        <vt:i4>0</vt:i4>
      </vt:variant>
      <vt:variant>
        <vt:i4>5</vt:i4>
      </vt:variant>
      <vt:variant>
        <vt:lpwstr>https://climate.nasa.gov/climate_resources/199/rising-tides-understanding-sea-level-rise/</vt:lpwstr>
      </vt:variant>
      <vt:variant>
        <vt:lpwstr/>
      </vt:variant>
      <vt:variant>
        <vt:i4>131080</vt:i4>
      </vt:variant>
      <vt:variant>
        <vt:i4>1545</vt:i4>
      </vt:variant>
      <vt:variant>
        <vt:i4>0</vt:i4>
      </vt:variant>
      <vt:variant>
        <vt:i4>5</vt:i4>
      </vt:variant>
      <vt:variant>
        <vt:lpwstr>https://climate.nasa.gov/images-of-change/?id=646</vt:lpwstr>
      </vt:variant>
      <vt:variant>
        <vt:lpwstr>646-bering-sea-ice-at-record-low</vt:lpwstr>
      </vt:variant>
      <vt:variant>
        <vt:i4>5898327</vt:i4>
      </vt:variant>
      <vt:variant>
        <vt:i4>1542</vt:i4>
      </vt:variant>
      <vt:variant>
        <vt:i4>0</vt:i4>
      </vt:variant>
      <vt:variant>
        <vt:i4>5</vt:i4>
      </vt:variant>
      <vt:variant>
        <vt:lpwstr>https://climate.nasa.gov/images-of-change/?id=583</vt:lpwstr>
      </vt:variant>
      <vt:variant>
        <vt:lpwstr>583-early-sea-ice-breakup-in-beaufort-sea-arctic</vt:lpwstr>
      </vt:variant>
      <vt:variant>
        <vt:i4>2293872</vt:i4>
      </vt:variant>
      <vt:variant>
        <vt:i4>1539</vt:i4>
      </vt:variant>
      <vt:variant>
        <vt:i4>0</vt:i4>
      </vt:variant>
      <vt:variant>
        <vt:i4>5</vt:i4>
      </vt:variant>
      <vt:variant>
        <vt:lpwstr>https://climate.nasa.gov/images-of-change/?id=623</vt:lpwstr>
      </vt:variant>
      <vt:variant>
        <vt:lpwstr>623-arctic-sea-ice-coverage-hits-record-low</vt:lpwstr>
      </vt:variant>
      <vt:variant>
        <vt:i4>196652</vt:i4>
      </vt:variant>
      <vt:variant>
        <vt:i4>1536</vt:i4>
      </vt:variant>
      <vt:variant>
        <vt:i4>0</vt:i4>
      </vt:variant>
      <vt:variant>
        <vt:i4>5</vt:i4>
      </vt:variant>
      <vt:variant>
        <vt:lpwstr>https://climate.nasa.gov/climate_resources/40/video-oceans-of-climate-change/</vt:lpwstr>
      </vt:variant>
      <vt:variant>
        <vt:lpwstr/>
      </vt:variant>
      <vt:variant>
        <vt:i4>3997731</vt:i4>
      </vt:variant>
      <vt:variant>
        <vt:i4>1533</vt:i4>
      </vt:variant>
      <vt:variant>
        <vt:i4>0</vt:i4>
      </vt:variant>
      <vt:variant>
        <vt:i4>5</vt:i4>
      </vt:variant>
      <vt:variant>
        <vt:lpwstr>https://australian.museum/learn/australia-over-time/extinct-animals/obdurodon-dicksoni/</vt:lpwstr>
      </vt:variant>
      <vt:variant>
        <vt:lpwstr/>
      </vt:variant>
      <vt:variant>
        <vt:i4>8126588</vt:i4>
      </vt:variant>
      <vt:variant>
        <vt:i4>1530</vt:i4>
      </vt:variant>
      <vt:variant>
        <vt:i4>0</vt:i4>
      </vt:variant>
      <vt:variant>
        <vt:i4>5</vt:i4>
      </vt:variant>
      <vt:variant>
        <vt:lpwstr>https://australian.museum/learn/australia-over-time/extinct-animals/steropodon-galmani/</vt:lpwstr>
      </vt:variant>
      <vt:variant>
        <vt:lpwstr/>
      </vt:variant>
      <vt:variant>
        <vt:i4>2818090</vt:i4>
      </vt:variant>
      <vt:variant>
        <vt:i4>1527</vt:i4>
      </vt:variant>
      <vt:variant>
        <vt:i4>0</vt:i4>
      </vt:variant>
      <vt:variant>
        <vt:i4>5</vt:i4>
      </vt:variant>
      <vt:variant>
        <vt:lpwstr>https://www.youtube.com/watch?app=desktop&amp;v=rQRDc2SKw2I</vt:lpwstr>
      </vt:variant>
      <vt:variant>
        <vt:lpwstr/>
      </vt:variant>
      <vt:variant>
        <vt:i4>1638430</vt:i4>
      </vt:variant>
      <vt:variant>
        <vt:i4>1524</vt:i4>
      </vt:variant>
      <vt:variant>
        <vt:i4>0</vt:i4>
      </vt:variant>
      <vt:variant>
        <vt:i4>5</vt:i4>
      </vt:variant>
      <vt:variant>
        <vt:lpwstr>https://miro.com/</vt:lpwstr>
      </vt:variant>
      <vt:variant>
        <vt:lpwstr/>
      </vt:variant>
      <vt:variant>
        <vt:i4>131091</vt:i4>
      </vt:variant>
      <vt:variant>
        <vt:i4>1521</vt:i4>
      </vt:variant>
      <vt:variant>
        <vt:i4>0</vt:i4>
      </vt:variant>
      <vt:variant>
        <vt:i4>5</vt:i4>
      </vt:variant>
      <vt:variant>
        <vt:lpwstr>https://www.mindmanager.com/en/features/bubble-map/</vt:lpwstr>
      </vt:variant>
      <vt:variant>
        <vt:lpwstr>:~:text=A%20bubble%20map%20is%20a,it%20in%20their%20own%20bubbles.</vt:lpwstr>
      </vt:variant>
      <vt:variant>
        <vt:i4>1114149</vt:i4>
      </vt:variant>
      <vt:variant>
        <vt:i4>1518</vt:i4>
      </vt:variant>
      <vt:variant>
        <vt:i4>0</vt:i4>
      </vt:variant>
      <vt:variant>
        <vt:i4>5</vt:i4>
      </vt:variant>
      <vt:variant>
        <vt:lpwstr>C:\Users\abarr\Downloads\Mining - Sub50_attach1 (2).pdf</vt:lpwstr>
      </vt:variant>
      <vt:variant>
        <vt:lpwstr/>
      </vt:variant>
      <vt:variant>
        <vt:i4>3407913</vt:i4>
      </vt:variant>
      <vt:variant>
        <vt:i4>1515</vt:i4>
      </vt:variant>
      <vt:variant>
        <vt:i4>0</vt:i4>
      </vt:variant>
      <vt:variant>
        <vt:i4>5</vt:i4>
      </vt:variant>
      <vt:variant>
        <vt:lpwstr>https://www.minerals.org.au/environmental-managment</vt:lpwstr>
      </vt:variant>
      <vt:variant>
        <vt:lpwstr/>
      </vt:variant>
      <vt:variant>
        <vt:i4>7274611</vt:i4>
      </vt:variant>
      <vt:variant>
        <vt:i4>1512</vt:i4>
      </vt:variant>
      <vt:variant>
        <vt:i4>0</vt:i4>
      </vt:variant>
      <vt:variant>
        <vt:i4>5</vt:i4>
      </vt:variant>
      <vt:variant>
        <vt:lpwstr>https://cosmosmagazine.com/history/palaeontology/fossil-mice-throw-light-on-ancient-climate-change/</vt:lpwstr>
      </vt:variant>
      <vt:variant>
        <vt:lpwstr/>
      </vt:variant>
      <vt:variant>
        <vt:i4>7798839</vt:i4>
      </vt:variant>
      <vt:variant>
        <vt:i4>1509</vt:i4>
      </vt:variant>
      <vt:variant>
        <vt:i4>0</vt:i4>
      </vt:variant>
      <vt:variant>
        <vt:i4>5</vt:i4>
      </vt:variant>
      <vt:variant>
        <vt:lpwstr>https://cosmosmagazine.com/nature/animals/symbiosis-living-together-is-win/</vt:lpwstr>
      </vt:variant>
      <vt:variant>
        <vt:lpwstr/>
      </vt:variant>
      <vt:variant>
        <vt:i4>1310746</vt:i4>
      </vt:variant>
      <vt:variant>
        <vt:i4>1506</vt:i4>
      </vt:variant>
      <vt:variant>
        <vt:i4>0</vt:i4>
      </vt:variant>
      <vt:variant>
        <vt:i4>5</vt:i4>
      </vt:variant>
      <vt:variant>
        <vt:lpwstr>https://www.awe.gov.au/search?search_api_fulltext=rock+art+thematic+study</vt:lpwstr>
      </vt:variant>
      <vt:variant>
        <vt:lpwstr/>
      </vt:variant>
      <vt:variant>
        <vt:i4>3670065</vt:i4>
      </vt:variant>
      <vt:variant>
        <vt:i4>1503</vt:i4>
      </vt:variant>
      <vt:variant>
        <vt:i4>0</vt:i4>
      </vt:variant>
      <vt:variant>
        <vt:i4>5</vt:i4>
      </vt:variant>
      <vt:variant>
        <vt:lpwstr>https://www.industry.gov.au/data-and-publications/leading-practice-handbook-mine-rehabilitation</vt:lpwstr>
      </vt:variant>
      <vt:variant>
        <vt:lpwstr/>
      </vt:variant>
      <vt:variant>
        <vt:i4>3539050</vt:i4>
      </vt:variant>
      <vt:variant>
        <vt:i4>1500</vt:i4>
      </vt:variant>
      <vt:variant>
        <vt:i4>0</vt:i4>
      </vt:variant>
      <vt:variant>
        <vt:i4>5</vt:i4>
      </vt:variant>
      <vt:variant>
        <vt:lpwstr>https://www.youtube.com/watch?app=desktop&amp;v=7RygVNrKMs0</vt:lpwstr>
      </vt:variant>
      <vt:variant>
        <vt:lpwstr/>
      </vt:variant>
      <vt:variant>
        <vt:i4>3866751</vt:i4>
      </vt:variant>
      <vt:variant>
        <vt:i4>1497</vt:i4>
      </vt:variant>
      <vt:variant>
        <vt:i4>0</vt:i4>
      </vt:variant>
      <vt:variant>
        <vt:i4>5</vt:i4>
      </vt:variant>
      <vt:variant>
        <vt:lpwstr>https://www.stem.org.uk/resources/elibrary/resource/32696/battle-beaks</vt:lpwstr>
      </vt:variant>
      <vt:variant>
        <vt:lpwstr/>
      </vt:variant>
      <vt:variant>
        <vt:i4>65626</vt:i4>
      </vt:variant>
      <vt:variant>
        <vt:i4>1494</vt:i4>
      </vt:variant>
      <vt:variant>
        <vt:i4>0</vt:i4>
      </vt:variant>
      <vt:variant>
        <vt:i4>5</vt:i4>
      </vt:variant>
      <vt:variant>
        <vt:lpwstr>https://podcasts.apple.com/us/podcast/banded-iron-formations-and-what-they-tell-us-about/id1496543809?i=1000508078925</vt:lpwstr>
      </vt:variant>
      <vt:variant>
        <vt:lpwstr/>
      </vt:variant>
      <vt:variant>
        <vt:i4>7929948</vt:i4>
      </vt:variant>
      <vt:variant>
        <vt:i4>1491</vt:i4>
      </vt:variant>
      <vt:variant>
        <vt:i4>0</vt:i4>
      </vt:variant>
      <vt:variant>
        <vt:i4>5</vt:i4>
      </vt:variant>
      <vt:variant>
        <vt:lpwstr>https://www.youtube.com/watch?app=desktop&amp;v=-q_p9-Ck9K4</vt:lpwstr>
      </vt:variant>
      <vt:variant>
        <vt:lpwstr/>
      </vt:variant>
      <vt:variant>
        <vt:i4>2818155</vt:i4>
      </vt:variant>
      <vt:variant>
        <vt:i4>1488</vt:i4>
      </vt:variant>
      <vt:variant>
        <vt:i4>0</vt:i4>
      </vt:variant>
      <vt:variant>
        <vt:i4>5</vt:i4>
      </vt:variant>
      <vt:variant>
        <vt:lpwstr>https://australiascience.tv/scientists-re-counted-extinct-australian-species-and-the-result-is-devastating/</vt:lpwstr>
      </vt:variant>
      <vt:variant>
        <vt:lpwstr/>
      </vt:variant>
      <vt:variant>
        <vt:i4>6029315</vt:i4>
      </vt:variant>
      <vt:variant>
        <vt:i4>1485</vt:i4>
      </vt:variant>
      <vt:variant>
        <vt:i4>0</vt:i4>
      </vt:variant>
      <vt:variant>
        <vt:i4>5</vt:i4>
      </vt:variant>
      <vt:variant>
        <vt:lpwstr>http://darwin-online.org.uk/content/frameset?pageseq=1&amp;itemID=F1925&amp;viewtype=text</vt:lpwstr>
      </vt:variant>
      <vt:variant>
        <vt:lpwstr/>
      </vt:variant>
      <vt:variant>
        <vt:i4>4325441</vt:i4>
      </vt:variant>
      <vt:variant>
        <vt:i4>1482</vt:i4>
      </vt:variant>
      <vt:variant>
        <vt:i4>0</vt:i4>
      </vt:variant>
      <vt:variant>
        <vt:i4>5</vt:i4>
      </vt:variant>
      <vt:variant>
        <vt:lpwstr>https://www.abc.net.au/news/science/2019-09-20/birds-collapse-us-bees-ecology-environment/11520008?utm_source=sfmc&amp;utm_medium=email&amp;utm_content=&amp;utm_campaign=%5bspecialist_sfmc_25_09_19_science%5d%3a125&amp;user_id=c9291f77aff62e510b56c5ff27bf0a9273adf5005dfcab6d2fe6bc0925d624fc&amp;WT.tsrc=email&amp;WT.mc_id=Email%7c%5bspecialist_sfmc_25_09_19_science%5d%7c125story_5_headline</vt:lpwstr>
      </vt:variant>
      <vt:variant>
        <vt:lpwstr/>
      </vt:variant>
      <vt:variant>
        <vt:i4>3211290</vt:i4>
      </vt:variant>
      <vt:variant>
        <vt:i4>1479</vt:i4>
      </vt:variant>
      <vt:variant>
        <vt:i4>0</vt:i4>
      </vt:variant>
      <vt:variant>
        <vt:i4>5</vt:i4>
      </vt:variant>
      <vt:variant>
        <vt:lpwstr>https://www.abc.net.au/news/science/2021-02-27/tasmania-giant-kelp-forests-disappearing-global-ocean-warming/11209188?nw=0&amp;sfmc_id=95157587&amp;utm_id=1565919&amp;utm_source=sfmc%e2%80%8b%e2%80%8b&amp;utm_medium=email%e2%80%8b%e2%80%8b&amp;utm_campaign=abc_specialist_science_sfmc_20210303%e2%80%8b%e2%80%8b&amp;utm_term=%e2%80%8b</vt:lpwstr>
      </vt:variant>
      <vt:variant>
        <vt:lpwstr/>
      </vt:variant>
      <vt:variant>
        <vt:i4>3473519</vt:i4>
      </vt:variant>
      <vt:variant>
        <vt:i4>1476</vt:i4>
      </vt:variant>
      <vt:variant>
        <vt:i4>0</vt:i4>
      </vt:variant>
      <vt:variant>
        <vt:i4>5</vt:i4>
      </vt:variant>
      <vt:variant>
        <vt:lpwstr>https://www.youtube.com/watch?v=KCt7aai17Nk</vt:lpwstr>
      </vt:variant>
      <vt:variant>
        <vt:lpwstr/>
      </vt:variant>
      <vt:variant>
        <vt:i4>4194362</vt:i4>
      </vt:variant>
      <vt:variant>
        <vt:i4>1473</vt:i4>
      </vt:variant>
      <vt:variant>
        <vt:i4>0</vt:i4>
      </vt:variant>
      <vt:variant>
        <vt:i4>5</vt:i4>
      </vt:variant>
      <vt:variant>
        <vt:lpwstr>https://schoolsnsw-my.sharepoint.com/personal/alexa_barr_det_nsw_edu_au/Documents/Microsoft Teams Chat Files/C canariensis</vt:lpwstr>
      </vt:variant>
      <vt:variant>
        <vt:lpwstr/>
      </vt:variant>
      <vt:variant>
        <vt:i4>3080223</vt:i4>
      </vt:variant>
      <vt:variant>
        <vt:i4>1470</vt:i4>
      </vt:variant>
      <vt:variant>
        <vt:i4>0</vt:i4>
      </vt:variant>
      <vt:variant>
        <vt:i4>5</vt:i4>
      </vt:variant>
      <vt:variant>
        <vt:lpwstr>https://www.schooltube.com/media/1_y2tour8z</vt:lpwstr>
      </vt:variant>
      <vt:variant>
        <vt:lpwstr/>
      </vt:variant>
      <vt:variant>
        <vt:i4>2031639</vt:i4>
      </vt:variant>
      <vt:variant>
        <vt:i4>1467</vt:i4>
      </vt:variant>
      <vt:variant>
        <vt:i4>0</vt:i4>
      </vt:variant>
      <vt:variant>
        <vt:i4>5</vt:i4>
      </vt:variant>
      <vt:variant>
        <vt:lpwstr>https://www.anbg.gov.au/biography/PDF-articles/darwin-by-hopper-2009.pdf</vt:lpwstr>
      </vt:variant>
      <vt:variant>
        <vt:lpwstr/>
      </vt:variant>
      <vt:variant>
        <vt:i4>7995511</vt:i4>
      </vt:variant>
      <vt:variant>
        <vt:i4>1464</vt:i4>
      </vt:variant>
      <vt:variant>
        <vt:i4>0</vt:i4>
      </vt:variant>
      <vt:variant>
        <vt:i4>5</vt:i4>
      </vt:variant>
      <vt:variant>
        <vt:lpwstr>https://theconversation.com/buffet-buddies-footage-reveals-that-fierce-leopard-seals-work-together-when-king-penguin-is-on-the-menu-121186</vt:lpwstr>
      </vt:variant>
      <vt:variant>
        <vt:lpwstr/>
      </vt:variant>
      <vt:variant>
        <vt:i4>7209086</vt:i4>
      </vt:variant>
      <vt:variant>
        <vt:i4>1461</vt:i4>
      </vt:variant>
      <vt:variant>
        <vt:i4>0</vt:i4>
      </vt:variant>
      <vt:variant>
        <vt:i4>5</vt:i4>
      </vt:variant>
      <vt:variant>
        <vt:lpwstr>https://www.biointeractive.org/classroom-resources/origin-species-lizards-evolutionary-tree</vt:lpwstr>
      </vt:variant>
      <vt:variant>
        <vt:lpwstr/>
      </vt:variant>
      <vt:variant>
        <vt:i4>4784152</vt:i4>
      </vt:variant>
      <vt:variant>
        <vt:i4>1458</vt:i4>
      </vt:variant>
      <vt:variant>
        <vt:i4>0</vt:i4>
      </vt:variant>
      <vt:variant>
        <vt:i4>5</vt:i4>
      </vt:variant>
      <vt:variant>
        <vt:lpwstr>https://www.biointeractive.org/classroom-resources/origin-species-beak-finch</vt:lpwstr>
      </vt:variant>
      <vt:variant>
        <vt:lpwstr/>
      </vt:variant>
      <vt:variant>
        <vt:i4>7995439</vt:i4>
      </vt:variant>
      <vt:variant>
        <vt:i4>1455</vt:i4>
      </vt:variant>
      <vt:variant>
        <vt:i4>0</vt:i4>
      </vt:variant>
      <vt:variant>
        <vt:i4>5</vt:i4>
      </vt:variant>
      <vt:variant>
        <vt:lpwstr>https://www.biointeractive.org/classroom-resources/comparative-anatomy-domestic-chicken</vt:lpwstr>
      </vt:variant>
      <vt:variant>
        <vt:lpwstr/>
      </vt:variant>
      <vt:variant>
        <vt:i4>1769500</vt:i4>
      </vt:variant>
      <vt:variant>
        <vt:i4>1452</vt:i4>
      </vt:variant>
      <vt:variant>
        <vt:i4>0</vt:i4>
      </vt:variant>
      <vt:variant>
        <vt:i4>5</vt:i4>
      </vt:variant>
      <vt:variant>
        <vt:lpwstr>https://www.biointeractive.org/classroom-resources/using-dna-explore-lizard-phylogeny</vt:lpwstr>
      </vt:variant>
      <vt:variant>
        <vt:lpwstr/>
      </vt:variant>
      <vt:variant>
        <vt:i4>458847</vt:i4>
      </vt:variant>
      <vt:variant>
        <vt:i4>1449</vt:i4>
      </vt:variant>
      <vt:variant>
        <vt:i4>0</vt:i4>
      </vt:variant>
      <vt:variant>
        <vt:i4>5</vt:i4>
      </vt:variant>
      <vt:variant>
        <vt:lpwstr>https://www.biointeractive.org/classroom-resources/great-transitions-origin-tetrapods</vt:lpwstr>
      </vt:variant>
      <vt:variant>
        <vt:lpwstr/>
      </vt:variant>
      <vt:variant>
        <vt:i4>2228339</vt:i4>
      </vt:variant>
      <vt:variant>
        <vt:i4>1446</vt:i4>
      </vt:variant>
      <vt:variant>
        <vt:i4>0</vt:i4>
      </vt:variant>
      <vt:variant>
        <vt:i4>5</vt:i4>
      </vt:variant>
      <vt:variant>
        <vt:lpwstr>https://www.ase.org.uk/bigideas</vt:lpwstr>
      </vt:variant>
      <vt:variant>
        <vt:lpwstr/>
      </vt:variant>
      <vt:variant>
        <vt:i4>5832770</vt:i4>
      </vt:variant>
      <vt:variant>
        <vt:i4>1443</vt:i4>
      </vt:variant>
      <vt:variant>
        <vt:i4>0</vt:i4>
      </vt:variant>
      <vt:variant>
        <vt:i4>5</vt:i4>
      </vt:variant>
      <vt:variant>
        <vt:lpwstr>https://www.ncbi.nlm.nih.gov/pmc/articles/PMC6203629/</vt:lpwstr>
      </vt:variant>
      <vt:variant>
        <vt:lpwstr>sup1</vt:lpwstr>
      </vt:variant>
      <vt:variant>
        <vt:i4>2555987</vt:i4>
      </vt:variant>
      <vt:variant>
        <vt:i4>1440</vt:i4>
      </vt:variant>
      <vt:variant>
        <vt:i4>0</vt:i4>
      </vt:variant>
      <vt:variant>
        <vt:i4>5</vt:i4>
      </vt:variant>
      <vt:variant>
        <vt:lpwstr>https://www.youtube.com/watch?v=tp_hIh6nHFE</vt:lpwstr>
      </vt:variant>
      <vt:variant>
        <vt:lpwstr/>
      </vt:variant>
      <vt:variant>
        <vt:i4>1376336</vt:i4>
      </vt:variant>
      <vt:variant>
        <vt:i4>1437</vt:i4>
      </vt:variant>
      <vt:variant>
        <vt:i4>0</vt:i4>
      </vt:variant>
      <vt:variant>
        <vt:i4>5</vt:i4>
      </vt:variant>
      <vt:variant>
        <vt:lpwstr>https://gitmind.com/</vt:lpwstr>
      </vt:variant>
      <vt:variant>
        <vt:lpwstr/>
      </vt:variant>
      <vt:variant>
        <vt:i4>2490430</vt:i4>
      </vt:variant>
      <vt:variant>
        <vt:i4>1434</vt:i4>
      </vt:variant>
      <vt:variant>
        <vt:i4>0</vt:i4>
      </vt:variant>
      <vt:variant>
        <vt:i4>5</vt:i4>
      </vt:variant>
      <vt:variant>
        <vt:lpwstr>https://www.smithsonianmag.com/smart-news/ancient-australian-aboriginal-art-unlike-anything-seen-180975984/</vt:lpwstr>
      </vt:variant>
      <vt:variant>
        <vt:lpwstr/>
      </vt:variant>
      <vt:variant>
        <vt:i4>4391003</vt:i4>
      </vt:variant>
      <vt:variant>
        <vt:i4>1431</vt:i4>
      </vt:variant>
      <vt:variant>
        <vt:i4>0</vt:i4>
      </vt:variant>
      <vt:variant>
        <vt:i4>5</vt:i4>
      </vt:variant>
      <vt:variant>
        <vt:lpwstr>https://www.gbrmpa.gov.au/our-work/threats-to-the-reef/climate-change/sea-temperature</vt:lpwstr>
      </vt:variant>
      <vt:variant>
        <vt:lpwstr/>
      </vt:variant>
      <vt:variant>
        <vt:i4>4194333</vt:i4>
      </vt:variant>
      <vt:variant>
        <vt:i4>1428</vt:i4>
      </vt:variant>
      <vt:variant>
        <vt:i4>0</vt:i4>
      </vt:variant>
      <vt:variant>
        <vt:i4>5</vt:i4>
      </vt:variant>
      <vt:variant>
        <vt:lpwstr>https://csiropedia.csiro.au/soil-salinity-australia-2001/</vt:lpwstr>
      </vt:variant>
      <vt:variant>
        <vt:lpwstr/>
      </vt:variant>
      <vt:variant>
        <vt:i4>3801137</vt:i4>
      </vt:variant>
      <vt:variant>
        <vt:i4>1425</vt:i4>
      </vt:variant>
      <vt:variant>
        <vt:i4>0</vt:i4>
      </vt:variant>
      <vt:variant>
        <vt:i4>5</vt:i4>
      </vt:variant>
      <vt:variant>
        <vt:lpwstr>https://freesvg.org/line-art-world-map-vector-illustration</vt:lpwstr>
      </vt:variant>
      <vt:variant>
        <vt:lpwstr/>
      </vt:variant>
      <vt:variant>
        <vt:i4>2424944</vt:i4>
      </vt:variant>
      <vt:variant>
        <vt:i4>1422</vt:i4>
      </vt:variant>
      <vt:variant>
        <vt:i4>0</vt:i4>
      </vt:variant>
      <vt:variant>
        <vt:i4>5</vt:i4>
      </vt:variant>
      <vt:variant>
        <vt:lpwstr>https://www.youtube.com/watch?app=desktop&amp;v=ibjE7x8K1do</vt:lpwstr>
      </vt:variant>
      <vt:variant>
        <vt:lpwstr/>
      </vt:variant>
      <vt:variant>
        <vt:i4>262220</vt:i4>
      </vt:variant>
      <vt:variant>
        <vt:i4>1419</vt:i4>
      </vt:variant>
      <vt:variant>
        <vt:i4>0</vt:i4>
      </vt:variant>
      <vt:variant>
        <vt:i4>5</vt:i4>
      </vt:variant>
      <vt:variant>
        <vt:lpwstr>https://www.youtube.com/watch?app=desktop&amp;v=oHzADl-XID8&amp;feature=youtu.be</vt:lpwstr>
      </vt:variant>
      <vt:variant>
        <vt:lpwstr/>
      </vt:variant>
      <vt:variant>
        <vt:i4>4718684</vt:i4>
      </vt:variant>
      <vt:variant>
        <vt:i4>1416</vt:i4>
      </vt:variant>
      <vt:variant>
        <vt:i4>0</vt:i4>
      </vt:variant>
      <vt:variant>
        <vt:i4>5</vt:i4>
      </vt:variant>
      <vt:variant>
        <vt:lpwstr>https://education.nsw.gov.au/teaching-and-learning/curriculum/literacy-and-numeracy/teaching-and-learning-resources/literacy/stage-6-literacy-in-context-writing/science</vt:lpwstr>
      </vt:variant>
      <vt:variant>
        <vt:lpwstr/>
      </vt:variant>
      <vt:variant>
        <vt:i4>6422641</vt:i4>
      </vt:variant>
      <vt:variant>
        <vt:i4>1413</vt:i4>
      </vt:variant>
      <vt:variant>
        <vt:i4>0</vt:i4>
      </vt:variant>
      <vt:variant>
        <vt:i4>5</vt:i4>
      </vt:variant>
      <vt:variant>
        <vt:lpwstr>https://education.nsw.gov.au/teaching-and-learning/curriculum/sustainability/environmental-zoo-centres</vt:lpwstr>
      </vt:variant>
      <vt:variant>
        <vt:lpwstr/>
      </vt:variant>
      <vt:variant>
        <vt:i4>4522034</vt:i4>
      </vt:variant>
      <vt:variant>
        <vt:i4>1410</vt:i4>
      </vt:variant>
      <vt:variant>
        <vt:i4>0</vt:i4>
      </vt:variant>
      <vt:variant>
        <vt:i4>5</vt:i4>
      </vt:variant>
      <vt:variant>
        <vt:lpwstr>https://dixiemiddlescience.weebly.com/uploads/3/7/4/7/37477303/extension_radioactive_dating_m_m_lab.pdf</vt:lpwstr>
      </vt:variant>
      <vt:variant>
        <vt:lpwstr/>
      </vt:variant>
      <vt:variant>
        <vt:i4>1966088</vt:i4>
      </vt:variant>
      <vt:variant>
        <vt:i4>1407</vt:i4>
      </vt:variant>
      <vt:variant>
        <vt:i4>0</vt:i4>
      </vt:variant>
      <vt:variant>
        <vt:i4>5</vt:i4>
      </vt:variant>
      <vt:variant>
        <vt:lpwstr>https://australian.museum/learn/animals/mammals/platypus/</vt:lpwstr>
      </vt:variant>
      <vt:variant>
        <vt:lpwstr/>
      </vt:variant>
      <vt:variant>
        <vt:i4>7274537</vt:i4>
      </vt:variant>
      <vt:variant>
        <vt:i4>1404</vt:i4>
      </vt:variant>
      <vt:variant>
        <vt:i4>0</vt:i4>
      </vt:variant>
      <vt:variant>
        <vt:i4>5</vt:i4>
      </vt:variant>
      <vt:variant>
        <vt:lpwstr>https://www.dentonisd.org/cms/lib/TX21000245/Centricity/Domain/502/Comparative Anatomy.pdf</vt:lpwstr>
      </vt:variant>
      <vt:variant>
        <vt:lpwstr/>
      </vt:variant>
      <vt:variant>
        <vt:i4>65574</vt:i4>
      </vt:variant>
      <vt:variant>
        <vt:i4>1401</vt:i4>
      </vt:variant>
      <vt:variant>
        <vt:i4>0</vt:i4>
      </vt:variant>
      <vt:variant>
        <vt:i4>5</vt:i4>
      </vt:variant>
      <vt:variant>
        <vt:lpwstr>https://commons.wikimedia.org/wiki/File:Mauna_Loa_CO2_monthly_mean_concentration.svg</vt:lpwstr>
      </vt:variant>
      <vt:variant>
        <vt:lpwstr/>
      </vt:variant>
      <vt:variant>
        <vt:i4>4718669</vt:i4>
      </vt:variant>
      <vt:variant>
        <vt:i4>1398</vt:i4>
      </vt:variant>
      <vt:variant>
        <vt:i4>0</vt:i4>
      </vt:variant>
      <vt:variant>
        <vt:i4>5</vt:i4>
      </vt:variant>
      <vt:variant>
        <vt:lpwstr>https://www.gutenberg.org/ebooks/944</vt:lpwstr>
      </vt:variant>
      <vt:variant>
        <vt:lpwstr/>
      </vt:variant>
      <vt:variant>
        <vt:i4>3145845</vt:i4>
      </vt:variant>
      <vt:variant>
        <vt:i4>1395</vt:i4>
      </vt:variant>
      <vt:variant>
        <vt:i4>0</vt:i4>
      </vt:variant>
      <vt:variant>
        <vt:i4>5</vt:i4>
      </vt:variant>
      <vt:variant>
        <vt:lpwstr>https://cosmosmagazine.com/history/palaeontology/what-killed-the-giant-wombats/</vt:lpwstr>
      </vt:variant>
      <vt:variant>
        <vt:lpwstr/>
      </vt:variant>
      <vt:variant>
        <vt:i4>1703943</vt:i4>
      </vt:variant>
      <vt:variant>
        <vt:i4>1392</vt:i4>
      </vt:variant>
      <vt:variant>
        <vt:i4>0</vt:i4>
      </vt:variant>
      <vt:variant>
        <vt:i4>5</vt:i4>
      </vt:variant>
      <vt:variant>
        <vt:lpwstr>https://www.csiro.au/en/research/natural-environment/biodiversity/biodiversity-book/chapter-2</vt:lpwstr>
      </vt:variant>
      <vt:variant>
        <vt:lpwstr/>
      </vt:variant>
      <vt:variant>
        <vt:i4>5832707</vt:i4>
      </vt:variant>
      <vt:variant>
        <vt:i4>1389</vt:i4>
      </vt:variant>
      <vt:variant>
        <vt:i4>0</vt:i4>
      </vt:variant>
      <vt:variant>
        <vt:i4>5</vt:i4>
      </vt:variant>
      <vt:variant>
        <vt:lpwstr>https://www.cram.com/</vt:lpwstr>
      </vt:variant>
      <vt:variant>
        <vt:lpwstr/>
      </vt:variant>
      <vt:variant>
        <vt:i4>1114117</vt:i4>
      </vt:variant>
      <vt:variant>
        <vt:i4>1386</vt:i4>
      </vt:variant>
      <vt:variant>
        <vt:i4>0</vt:i4>
      </vt:variant>
      <vt:variant>
        <vt:i4>5</vt:i4>
      </vt:variant>
      <vt:variant>
        <vt:lpwstr>https://www.nationalgeographic.org/activity/ecological-relationships/</vt:lpwstr>
      </vt:variant>
      <vt:variant>
        <vt:lpwstr/>
      </vt:variant>
      <vt:variant>
        <vt:i4>2097191</vt:i4>
      </vt:variant>
      <vt:variant>
        <vt:i4>1383</vt:i4>
      </vt:variant>
      <vt:variant>
        <vt:i4>0</vt:i4>
      </vt:variant>
      <vt:variant>
        <vt:i4>5</vt:i4>
      </vt:variant>
      <vt:variant>
        <vt:lpwstr>https://ib.bioninja.com.au/options/option-c-ecology-and-conser/c1-species-and-communities/species-distribution.html</vt:lpwstr>
      </vt:variant>
      <vt:variant>
        <vt:lpwstr/>
      </vt:variant>
      <vt:variant>
        <vt:i4>7077992</vt:i4>
      </vt:variant>
      <vt:variant>
        <vt:i4>1380</vt:i4>
      </vt:variant>
      <vt:variant>
        <vt:i4>0</vt:i4>
      </vt:variant>
      <vt:variant>
        <vt:i4>5</vt:i4>
      </vt:variant>
      <vt:variant>
        <vt:lpwstr>https://cosmosmagazine.com/nature/why-mammals-have-such-complex-backbones/</vt:lpwstr>
      </vt:variant>
      <vt:variant>
        <vt:lpwstr/>
      </vt:variant>
      <vt:variant>
        <vt:i4>4128894</vt:i4>
      </vt:variant>
      <vt:variant>
        <vt:i4>1377</vt:i4>
      </vt:variant>
      <vt:variant>
        <vt:i4>0</vt:i4>
      </vt:variant>
      <vt:variant>
        <vt:i4>5</vt:i4>
      </vt:variant>
      <vt:variant>
        <vt:lpwstr>https://cosmosmagazine.com/nature/birds/darker-eggs-have-their-purpose</vt:lpwstr>
      </vt:variant>
      <vt:variant>
        <vt:lpwstr/>
      </vt:variant>
      <vt:variant>
        <vt:i4>1179741</vt:i4>
      </vt:variant>
      <vt:variant>
        <vt:i4>1374</vt:i4>
      </vt:variant>
      <vt:variant>
        <vt:i4>0</vt:i4>
      </vt:variant>
      <vt:variant>
        <vt:i4>5</vt:i4>
      </vt:variant>
      <vt:variant>
        <vt:lpwstr>http://short.concord.org/lm3</vt:lpwstr>
      </vt:variant>
      <vt:variant>
        <vt:lpwstr/>
      </vt:variant>
      <vt:variant>
        <vt:i4>8192093</vt:i4>
      </vt:variant>
      <vt:variant>
        <vt:i4>1371</vt:i4>
      </vt:variant>
      <vt:variant>
        <vt:i4>0</vt:i4>
      </vt:variant>
      <vt:variant>
        <vt:i4>5</vt:i4>
      </vt:variant>
      <vt:variant>
        <vt:lpwstr>https://smartgraphs-activities.concord.org/activities/225-african-lions-modeling-populations/student_preview/index.html</vt:lpwstr>
      </vt:variant>
      <vt:variant>
        <vt:lpwstr/>
      </vt:variant>
      <vt:variant>
        <vt:i4>8323171</vt:i4>
      </vt:variant>
      <vt:variant>
        <vt:i4>1368</vt:i4>
      </vt:variant>
      <vt:variant>
        <vt:i4>0</vt:i4>
      </vt:variant>
      <vt:variant>
        <vt:i4>5</vt:i4>
      </vt:variant>
      <vt:variant>
        <vt:lpwstr>https://connectedbio.org/resources/adaptation-populations.html</vt:lpwstr>
      </vt:variant>
      <vt:variant>
        <vt:lpwstr/>
      </vt:variant>
      <vt:variant>
        <vt:i4>5570621</vt:i4>
      </vt:variant>
      <vt:variant>
        <vt:i4>1365</vt:i4>
      </vt:variant>
      <vt:variant>
        <vt:i4>0</vt:i4>
      </vt:variant>
      <vt:variant>
        <vt:i4>5</vt:i4>
      </vt:variant>
      <vt:variant>
        <vt:lpwstr>https://commons.wikimedia.org/wiki/File:Figure_44_05_01.jpg</vt:lpwstr>
      </vt:variant>
      <vt:variant>
        <vt:lpwstr/>
      </vt:variant>
      <vt:variant>
        <vt:i4>6619259</vt:i4>
      </vt:variant>
      <vt:variant>
        <vt:i4>1362</vt:i4>
      </vt:variant>
      <vt:variant>
        <vt:i4>0</vt:i4>
      </vt:variant>
      <vt:variant>
        <vt:i4>5</vt:i4>
      </vt:variant>
      <vt:variant>
        <vt:lpwstr>https://www.youtube.com/watch?v=b2V1Y1Mo4GU</vt:lpwstr>
      </vt:variant>
      <vt:variant>
        <vt:lpwstr/>
      </vt:variant>
      <vt:variant>
        <vt:i4>2293872</vt:i4>
      </vt:variant>
      <vt:variant>
        <vt:i4>1359</vt:i4>
      </vt:variant>
      <vt:variant>
        <vt:i4>0</vt:i4>
      </vt:variant>
      <vt:variant>
        <vt:i4>5</vt:i4>
      </vt:variant>
      <vt:variant>
        <vt:lpwstr>https://www.biointeractive.org/classroom-resources/natural-selection-and-evolution-darwins-finches</vt:lpwstr>
      </vt:variant>
      <vt:variant>
        <vt:lpwstr/>
      </vt:variant>
      <vt:variant>
        <vt:i4>1048632</vt:i4>
      </vt:variant>
      <vt:variant>
        <vt:i4>1356</vt:i4>
      </vt:variant>
      <vt:variant>
        <vt:i4>0</vt:i4>
      </vt:variant>
      <vt:variant>
        <vt:i4>5</vt:i4>
      </vt:variant>
      <vt:variant>
        <vt:lpwstr>https://www.youtube.com/watch?v=T_K-m2rXWwc</vt:lpwstr>
      </vt:variant>
      <vt:variant>
        <vt:lpwstr/>
      </vt:variant>
      <vt:variant>
        <vt:i4>7274536</vt:i4>
      </vt:variant>
      <vt:variant>
        <vt:i4>1353</vt:i4>
      </vt:variant>
      <vt:variant>
        <vt:i4>0</vt:i4>
      </vt:variant>
      <vt:variant>
        <vt:i4>5</vt:i4>
      </vt:variant>
      <vt:variant>
        <vt:lpwstr>https://commons.wikimedia.org/wiki/File:Banded_iron_formation_Dales_Gorge.jpg</vt:lpwstr>
      </vt:variant>
      <vt:variant>
        <vt:lpwstr/>
      </vt:variant>
      <vt:variant>
        <vt:i4>5505093</vt:i4>
      </vt:variant>
      <vt:variant>
        <vt:i4>1350</vt:i4>
      </vt:variant>
      <vt:variant>
        <vt:i4>0</vt:i4>
      </vt:variant>
      <vt:variant>
        <vt:i4>5</vt:i4>
      </vt:variant>
      <vt:variant>
        <vt:lpwstr>https://www.chegg.com/flashcards</vt:lpwstr>
      </vt:variant>
      <vt:variant>
        <vt:lpwstr/>
      </vt:variant>
      <vt:variant>
        <vt:i4>4063283</vt:i4>
      </vt:variant>
      <vt:variant>
        <vt:i4>1347</vt:i4>
      </vt:variant>
      <vt:variant>
        <vt:i4>0</vt:i4>
      </vt:variant>
      <vt:variant>
        <vt:i4>5</vt:i4>
      </vt:variant>
      <vt:variant>
        <vt:lpwstr>https://www.abc.net.au/catalyst/antibiotic-resistance/11016500</vt:lpwstr>
      </vt:variant>
      <vt:variant>
        <vt:lpwstr/>
      </vt:variant>
      <vt:variant>
        <vt:i4>65613</vt:i4>
      </vt:variant>
      <vt:variant>
        <vt:i4>1344</vt:i4>
      </vt:variant>
      <vt:variant>
        <vt:i4>0</vt:i4>
      </vt:variant>
      <vt:variant>
        <vt:i4>5</vt:i4>
      </vt:variant>
      <vt:variant>
        <vt:lpwstr>https://www.pbs.org/wgbh/nova/teachers/activities/0304_01_nsn.html</vt:lpwstr>
      </vt:variant>
      <vt:variant>
        <vt:lpwstr/>
      </vt:variant>
      <vt:variant>
        <vt:i4>1966153</vt:i4>
      </vt:variant>
      <vt:variant>
        <vt:i4>1341</vt:i4>
      </vt:variant>
      <vt:variant>
        <vt:i4>0</vt:i4>
      </vt:variant>
      <vt:variant>
        <vt:i4>5</vt:i4>
      </vt:variant>
      <vt:variant>
        <vt:lpwstr>https://cosmosmagazine.com/earth/climate/mangroves-wont-survive-too-much-sea-level-rise/</vt:lpwstr>
      </vt:variant>
      <vt:variant>
        <vt:lpwstr/>
      </vt:variant>
      <vt:variant>
        <vt:i4>851994</vt:i4>
      </vt:variant>
      <vt:variant>
        <vt:i4>1338</vt:i4>
      </vt:variant>
      <vt:variant>
        <vt:i4>0</vt:i4>
      </vt:variant>
      <vt:variant>
        <vt:i4>5</vt:i4>
      </vt:variant>
      <vt:variant>
        <vt:lpwstr>https://cosmosmagazine.com/nature/moving-home-because-the-fossils-say-so/</vt:lpwstr>
      </vt:variant>
      <vt:variant>
        <vt:lpwstr/>
      </vt:variant>
      <vt:variant>
        <vt:i4>1572866</vt:i4>
      </vt:variant>
      <vt:variant>
        <vt:i4>1335</vt:i4>
      </vt:variant>
      <vt:variant>
        <vt:i4>0</vt:i4>
      </vt:variant>
      <vt:variant>
        <vt:i4>5</vt:i4>
      </vt:variant>
      <vt:variant>
        <vt:lpwstr>https://cosmosmagazine.com/nature/marine-life/climate-change-profoundly-alters-plankton-populations/</vt:lpwstr>
      </vt:variant>
      <vt:variant>
        <vt:lpwstr/>
      </vt:variant>
      <vt:variant>
        <vt:i4>851986</vt:i4>
      </vt:variant>
      <vt:variant>
        <vt:i4>1332</vt:i4>
      </vt:variant>
      <vt:variant>
        <vt:i4>0</vt:i4>
      </vt:variant>
      <vt:variant>
        <vt:i4>5</vt:i4>
      </vt:variant>
      <vt:variant>
        <vt:lpwstr>https://cosmosmagazine.com/earth/climate/animal-adaptations-not-keeping-pace-with-climate-change/</vt:lpwstr>
      </vt:variant>
      <vt:variant>
        <vt:lpwstr/>
      </vt:variant>
      <vt:variant>
        <vt:i4>3276925</vt:i4>
      </vt:variant>
      <vt:variant>
        <vt:i4>1329</vt:i4>
      </vt:variant>
      <vt:variant>
        <vt:i4>0</vt:i4>
      </vt:variant>
      <vt:variant>
        <vt:i4>5</vt:i4>
      </vt:variant>
      <vt:variant>
        <vt:lpwstr>https://www.youtube.com/watch?v=GL7qJYKzcsk</vt:lpwstr>
      </vt:variant>
      <vt:variant>
        <vt:lpwstr/>
      </vt:variant>
      <vt:variant>
        <vt:i4>1179724</vt:i4>
      </vt:variant>
      <vt:variant>
        <vt:i4>1326</vt:i4>
      </vt:variant>
      <vt:variant>
        <vt:i4>0</vt:i4>
      </vt:variant>
      <vt:variant>
        <vt:i4>5</vt:i4>
      </vt:variant>
      <vt:variant>
        <vt:lpwstr>https://cosmosmagazine.com/earth/sustainability/heat-resistant-coral-could-help-rescue-threatened-reefs/</vt:lpwstr>
      </vt:variant>
      <vt:variant>
        <vt:lpwstr/>
      </vt:variant>
      <vt:variant>
        <vt:i4>7209080</vt:i4>
      </vt:variant>
      <vt:variant>
        <vt:i4>1323</vt:i4>
      </vt:variant>
      <vt:variant>
        <vt:i4>0</vt:i4>
      </vt:variant>
      <vt:variant>
        <vt:i4>5</vt:i4>
      </vt:variant>
      <vt:variant>
        <vt:lpwstr>https://www.genome.gov/genetics-glossary/hybridization</vt:lpwstr>
      </vt:variant>
      <vt:variant>
        <vt:lpwstr/>
      </vt:variant>
      <vt:variant>
        <vt:i4>7864377</vt:i4>
      </vt:variant>
      <vt:variant>
        <vt:i4>1320</vt:i4>
      </vt:variant>
      <vt:variant>
        <vt:i4>0</vt:i4>
      </vt:variant>
      <vt:variant>
        <vt:i4>5</vt:i4>
      </vt:variant>
      <vt:variant>
        <vt:lpwstr>https://www.youtube.com/watch?v=OTBjj4pBaO4</vt:lpwstr>
      </vt:variant>
      <vt:variant>
        <vt:lpwstr/>
      </vt:variant>
      <vt:variant>
        <vt:i4>7798842</vt:i4>
      </vt:variant>
      <vt:variant>
        <vt:i4>1317</vt:i4>
      </vt:variant>
      <vt:variant>
        <vt:i4>0</vt:i4>
      </vt:variant>
      <vt:variant>
        <vt:i4>5</vt:i4>
      </vt:variant>
      <vt:variant>
        <vt:lpwstr>https://www.britannica.com/animal/horse/Evolution-of-the-horse</vt:lpwstr>
      </vt:variant>
      <vt:variant>
        <vt:lpwstr/>
      </vt:variant>
      <vt:variant>
        <vt:i4>2752639</vt:i4>
      </vt:variant>
      <vt:variant>
        <vt:i4>1314</vt:i4>
      </vt:variant>
      <vt:variant>
        <vt:i4>0</vt:i4>
      </vt:variant>
      <vt:variant>
        <vt:i4>5</vt:i4>
      </vt:variant>
      <vt:variant>
        <vt:lpwstr>https://www.brainscape.com/</vt:lpwstr>
      </vt:variant>
      <vt:variant>
        <vt:lpwstr/>
      </vt:variant>
      <vt:variant>
        <vt:i4>3080235</vt:i4>
      </vt:variant>
      <vt:variant>
        <vt:i4>1311</vt:i4>
      </vt:variant>
      <vt:variant>
        <vt:i4>0</vt:i4>
      </vt:variant>
      <vt:variant>
        <vt:i4>5</vt:i4>
      </vt:variant>
      <vt:variant>
        <vt:lpwstr>http://www.bom.gov.au/climate/history/temperature/</vt:lpwstr>
      </vt:variant>
      <vt:variant>
        <vt:lpwstr/>
      </vt:variant>
      <vt:variant>
        <vt:i4>5570574</vt:i4>
      </vt:variant>
      <vt:variant>
        <vt:i4>1308</vt:i4>
      </vt:variant>
      <vt:variant>
        <vt:i4>0</vt:i4>
      </vt:variant>
      <vt:variant>
        <vt:i4>5</vt:i4>
      </vt:variant>
      <vt:variant>
        <vt:lpwstr>https://theconversation.com/extinction-of-ice-age-giants-likely-drove-surviving-animals-apart-125132</vt:lpwstr>
      </vt:variant>
      <vt:variant>
        <vt:lpwstr/>
      </vt:variant>
      <vt:variant>
        <vt:i4>5767253</vt:i4>
      </vt:variant>
      <vt:variant>
        <vt:i4>1305</vt:i4>
      </vt:variant>
      <vt:variant>
        <vt:i4>0</vt:i4>
      </vt:variant>
      <vt:variant>
        <vt:i4>5</vt:i4>
      </vt:variant>
      <vt:variant>
        <vt:lpwstr>https://ib.bioninja.com.au/options/option-d-human-physiology/d6-transport-of-respiratory/high-altitude-training.html</vt:lpwstr>
      </vt:variant>
      <vt:variant>
        <vt:lpwstr/>
      </vt:variant>
      <vt:variant>
        <vt:i4>131091</vt:i4>
      </vt:variant>
      <vt:variant>
        <vt:i4>1302</vt:i4>
      </vt:variant>
      <vt:variant>
        <vt:i4>0</vt:i4>
      </vt:variant>
      <vt:variant>
        <vt:i4>5</vt:i4>
      </vt:variant>
      <vt:variant>
        <vt:lpwstr>https://www.biointeractive.org/classroom-resources/predatorprey-relationship-dynamics</vt:lpwstr>
      </vt:variant>
      <vt:variant>
        <vt:lpwstr/>
      </vt:variant>
      <vt:variant>
        <vt:i4>393220</vt:i4>
      </vt:variant>
      <vt:variant>
        <vt:i4>1299</vt:i4>
      </vt:variant>
      <vt:variant>
        <vt:i4>0</vt:i4>
      </vt:variant>
      <vt:variant>
        <vt:i4>5</vt:i4>
      </vt:variant>
      <vt:variant>
        <vt:lpwstr>https://www.biointeractive.org/classroom-resources/great-elephant-census</vt:lpwstr>
      </vt:variant>
      <vt:variant>
        <vt:lpwstr/>
      </vt:variant>
      <vt:variant>
        <vt:i4>6357100</vt:i4>
      </vt:variant>
      <vt:variant>
        <vt:i4>1296</vt:i4>
      </vt:variant>
      <vt:variant>
        <vt:i4>0</vt:i4>
      </vt:variant>
      <vt:variant>
        <vt:i4>5</vt:i4>
      </vt:variant>
      <vt:variant>
        <vt:lpwstr>https://www.youtube.com/watch?app=desktop&amp;v=j43wzuciAkk</vt:lpwstr>
      </vt:variant>
      <vt:variant>
        <vt:lpwstr/>
      </vt:variant>
      <vt:variant>
        <vt:i4>2818170</vt:i4>
      </vt:variant>
      <vt:variant>
        <vt:i4>1293</vt:i4>
      </vt:variant>
      <vt:variant>
        <vt:i4>0</vt:i4>
      </vt:variant>
      <vt:variant>
        <vt:i4>5</vt:i4>
      </vt:variant>
      <vt:variant>
        <vt:lpwstr>https://cosmosmagazine.com/nature/evolution/how-do-sherpas-thrive-up-here/</vt:lpwstr>
      </vt:variant>
      <vt:variant>
        <vt:lpwstr/>
      </vt:variant>
      <vt:variant>
        <vt:i4>851986</vt:i4>
      </vt:variant>
      <vt:variant>
        <vt:i4>1290</vt:i4>
      </vt:variant>
      <vt:variant>
        <vt:i4>0</vt:i4>
      </vt:variant>
      <vt:variant>
        <vt:i4>5</vt:i4>
      </vt:variant>
      <vt:variant>
        <vt:lpwstr>https://www.flickr.com/photos/dougbeckers/3486577681</vt:lpwstr>
      </vt:variant>
      <vt:variant>
        <vt:lpwstr/>
      </vt:variant>
      <vt:variant>
        <vt:i4>5111894</vt:i4>
      </vt:variant>
      <vt:variant>
        <vt:i4>1287</vt:i4>
      </vt:variant>
      <vt:variant>
        <vt:i4>0</vt:i4>
      </vt:variant>
      <vt:variant>
        <vt:i4>5</vt:i4>
      </vt:variant>
      <vt:variant>
        <vt:lpwstr>https://ucmp.berkeley.edu/fosrec/BarBar.html</vt:lpwstr>
      </vt:variant>
      <vt:variant>
        <vt:lpwstr/>
      </vt:variant>
      <vt:variant>
        <vt:i4>3670074</vt:i4>
      </vt:variant>
      <vt:variant>
        <vt:i4>1284</vt:i4>
      </vt:variant>
      <vt:variant>
        <vt:i4>0</vt:i4>
      </vt:variant>
      <vt:variant>
        <vt:i4>5</vt:i4>
      </vt:variant>
      <vt:variant>
        <vt:lpwstr>https://aso.gov.au/titles/newsreels/australasian-gazette-prickly/clip1/</vt:lpwstr>
      </vt:variant>
      <vt:variant>
        <vt:lpwstr/>
      </vt:variant>
      <vt:variant>
        <vt:i4>7733369</vt:i4>
      </vt:variant>
      <vt:variant>
        <vt:i4>1281</vt:i4>
      </vt:variant>
      <vt:variant>
        <vt:i4>0</vt:i4>
      </vt:variant>
      <vt:variant>
        <vt:i4>5</vt:i4>
      </vt:variant>
      <vt:variant>
        <vt:lpwstr>https://askabiologist.asu.edu/peppered-moths-game/play.html</vt:lpwstr>
      </vt:variant>
      <vt:variant>
        <vt:lpwstr/>
      </vt:variant>
      <vt:variant>
        <vt:i4>5374019</vt:i4>
      </vt:variant>
      <vt:variant>
        <vt:i4>1278</vt:i4>
      </vt:variant>
      <vt:variant>
        <vt:i4>0</vt:i4>
      </vt:variant>
      <vt:variant>
        <vt:i4>5</vt:i4>
      </vt:variant>
      <vt:variant>
        <vt:lpwstr>http://www.desertmuseum.org/center/edu/docs/6-9_PrehistoricPast_activities1-2.pdf</vt:lpwstr>
      </vt:variant>
      <vt:variant>
        <vt:lpwstr/>
      </vt:variant>
      <vt:variant>
        <vt:i4>6553705</vt:i4>
      </vt:variant>
      <vt:variant>
        <vt:i4>1275</vt:i4>
      </vt:variant>
      <vt:variant>
        <vt:i4>0</vt:i4>
      </vt:variant>
      <vt:variant>
        <vt:i4>5</vt:i4>
      </vt:variant>
      <vt:variant>
        <vt:lpwstr>https://www.ansto.gov.au/media/2987/download?inline</vt:lpwstr>
      </vt:variant>
      <vt:variant>
        <vt:lpwstr/>
      </vt:variant>
      <vt:variant>
        <vt:i4>7143535</vt:i4>
      </vt:variant>
      <vt:variant>
        <vt:i4>1272</vt:i4>
      </vt:variant>
      <vt:variant>
        <vt:i4>0</vt:i4>
      </vt:variant>
      <vt:variant>
        <vt:i4>5</vt:i4>
      </vt:variant>
      <vt:variant>
        <vt:lpwstr>https://www.ansto.gov.au/media/4971/download?inline</vt:lpwstr>
      </vt:variant>
      <vt:variant>
        <vt:lpwstr/>
      </vt:variant>
      <vt:variant>
        <vt:i4>4456450</vt:i4>
      </vt:variant>
      <vt:variant>
        <vt:i4>1269</vt:i4>
      </vt:variant>
      <vt:variant>
        <vt:i4>0</vt:i4>
      </vt:variant>
      <vt:variant>
        <vt:i4>5</vt:i4>
      </vt:variant>
      <vt:variant>
        <vt:lpwstr>https://commons.wikimedia.org/wiki/File:Embothrium_coccineum_torres_del_paine.JPG</vt:lpwstr>
      </vt:variant>
      <vt:variant>
        <vt:lpwstr/>
      </vt:variant>
      <vt:variant>
        <vt:i4>3801125</vt:i4>
      </vt:variant>
      <vt:variant>
        <vt:i4>1266</vt:i4>
      </vt:variant>
      <vt:variant>
        <vt:i4>0</vt:i4>
      </vt:variant>
      <vt:variant>
        <vt:i4>5</vt:i4>
      </vt:variant>
      <vt:variant>
        <vt:lpwstr>https://www.youtube.com/watch?v=CGYJgYZrMcE</vt:lpwstr>
      </vt:variant>
      <vt:variant>
        <vt:lpwstr/>
      </vt:variant>
      <vt:variant>
        <vt:i4>6225947</vt:i4>
      </vt:variant>
      <vt:variant>
        <vt:i4>1263</vt:i4>
      </vt:variant>
      <vt:variant>
        <vt:i4>0</vt:i4>
      </vt:variant>
      <vt:variant>
        <vt:i4>5</vt:i4>
      </vt:variant>
      <vt:variant>
        <vt:lpwstr>https://www.amnh.org/content/download/1831/25033/file/horsefossil.pdf</vt:lpwstr>
      </vt:variant>
      <vt:variant>
        <vt:lpwstr/>
      </vt:variant>
      <vt:variant>
        <vt:i4>3735671</vt:i4>
      </vt:variant>
      <vt:variant>
        <vt:i4>1260</vt:i4>
      </vt:variant>
      <vt:variant>
        <vt:i4>0</vt:i4>
      </vt:variant>
      <vt:variant>
        <vt:i4>5</vt:i4>
      </vt:variant>
      <vt:variant>
        <vt:lpwstr>https://www.amnh.org/explore/ology/paleontology/layers-of-time2</vt:lpwstr>
      </vt:variant>
      <vt:variant>
        <vt:lpwstr/>
      </vt:variant>
      <vt:variant>
        <vt:i4>3735651</vt:i4>
      </vt:variant>
      <vt:variant>
        <vt:i4>1257</vt:i4>
      </vt:variant>
      <vt:variant>
        <vt:i4>0</vt:i4>
      </vt:variant>
      <vt:variant>
        <vt:i4>5</vt:i4>
      </vt:variant>
      <vt:variant>
        <vt:lpwstr>https://www.youtube.com/watch?app=desktop&amp;v=Q1OreyX0-fw</vt:lpwstr>
      </vt:variant>
      <vt:variant>
        <vt:lpwstr/>
      </vt:variant>
      <vt:variant>
        <vt:i4>5242947</vt:i4>
      </vt:variant>
      <vt:variant>
        <vt:i4>1254</vt:i4>
      </vt:variant>
      <vt:variant>
        <vt:i4>0</vt:i4>
      </vt:variant>
      <vt:variant>
        <vt:i4>5</vt:i4>
      </vt:variant>
      <vt:variant>
        <vt:lpwstr>https://www.researchgate.net/publication/290799894_Interaction_between_humans_and_megafauna_depicted_in_Australian_rock_art</vt:lpwstr>
      </vt:variant>
      <vt:variant>
        <vt:lpwstr/>
      </vt:variant>
      <vt:variant>
        <vt:i4>5636180</vt:i4>
      </vt:variant>
      <vt:variant>
        <vt:i4>1251</vt:i4>
      </vt:variant>
      <vt:variant>
        <vt:i4>0</vt:i4>
      </vt:variant>
      <vt:variant>
        <vt:i4>5</vt:i4>
      </vt:variant>
      <vt:variant>
        <vt:lpwstr>https://iview.abc.net.au/show/carbon-cycles-and-climate-change-in-the-tundra/video/ZW1938A001S00</vt:lpwstr>
      </vt:variant>
      <vt:variant>
        <vt:lpwstr/>
      </vt:variant>
      <vt:variant>
        <vt:i4>4194333</vt:i4>
      </vt:variant>
      <vt:variant>
        <vt:i4>1248</vt:i4>
      </vt:variant>
      <vt:variant>
        <vt:i4>0</vt:i4>
      </vt:variant>
      <vt:variant>
        <vt:i4>5</vt:i4>
      </vt:variant>
      <vt:variant>
        <vt:lpwstr>https://csiropedia.csiro.au/soil-salinity-australia-2001/</vt:lpwstr>
      </vt:variant>
      <vt:variant>
        <vt:lpwstr/>
      </vt:variant>
      <vt:variant>
        <vt:i4>327703</vt:i4>
      </vt:variant>
      <vt:variant>
        <vt:i4>1245</vt:i4>
      </vt:variant>
      <vt:variant>
        <vt:i4>0</vt:i4>
      </vt:variant>
      <vt:variant>
        <vt:i4>5</vt:i4>
      </vt:variant>
      <vt:variant>
        <vt:lpwstr>https://cosmosmagazine.com/nature/animals/this-adorable-mouse-was-considered-extinct-for-over-100-years-until-we-found-it-hiding-in-plain-sight/</vt:lpwstr>
      </vt:variant>
      <vt:variant>
        <vt:lpwstr/>
      </vt:variant>
      <vt:variant>
        <vt:i4>4325441</vt:i4>
      </vt:variant>
      <vt:variant>
        <vt:i4>1242</vt:i4>
      </vt:variant>
      <vt:variant>
        <vt:i4>0</vt:i4>
      </vt:variant>
      <vt:variant>
        <vt:i4>5</vt:i4>
      </vt:variant>
      <vt:variant>
        <vt:lpwstr>https://www.abc.net.au/news/science/2019-09-20/birds-collapse-us-bees-ecology-environment/11520008?utm_source=sfmc&amp;utm_medium=email&amp;utm_content=&amp;utm_campaign=%5bspecialist_sfmc_25_09_19_science%5d%3a125&amp;user_id=c9291f77aff62e510b56c5ff27bf0a9273adf5005dfcab6d2fe6bc0925d624fc&amp;WT.tsrc=email&amp;WT.mc_id=Email%7c%5bspecialist_sfmc_25_09_19_science%5d%7c125story_5_headline</vt:lpwstr>
      </vt:variant>
      <vt:variant>
        <vt:lpwstr/>
      </vt:variant>
      <vt:variant>
        <vt:i4>3932193</vt:i4>
      </vt:variant>
      <vt:variant>
        <vt:i4>1239</vt:i4>
      </vt:variant>
      <vt:variant>
        <vt:i4>0</vt:i4>
      </vt:variant>
      <vt:variant>
        <vt:i4>5</vt:i4>
      </vt:variant>
      <vt:variant>
        <vt:lpwstr>https://cosmosmagazine.com/history/palaeontology/megafauna-fossils-unearthed-in-tropical-australia</vt:lpwstr>
      </vt:variant>
      <vt:variant>
        <vt:lpwstr/>
      </vt:variant>
      <vt:variant>
        <vt:i4>3145845</vt:i4>
      </vt:variant>
      <vt:variant>
        <vt:i4>1236</vt:i4>
      </vt:variant>
      <vt:variant>
        <vt:i4>0</vt:i4>
      </vt:variant>
      <vt:variant>
        <vt:i4>5</vt:i4>
      </vt:variant>
      <vt:variant>
        <vt:lpwstr>https://cosmosmagazine.com/history/palaeontology/what-killed-the-giant-wombats/</vt:lpwstr>
      </vt:variant>
      <vt:variant>
        <vt:lpwstr/>
      </vt:variant>
      <vt:variant>
        <vt:i4>5570572</vt:i4>
      </vt:variant>
      <vt:variant>
        <vt:i4>1233</vt:i4>
      </vt:variant>
      <vt:variant>
        <vt:i4>0</vt:i4>
      </vt:variant>
      <vt:variant>
        <vt:i4>5</vt:i4>
      </vt:variant>
      <vt:variant>
        <vt:lpwstr>https://www.awe.gov.au/sites/default/files/documents/rock-art-thematic-study.docx</vt:lpwstr>
      </vt:variant>
      <vt:variant>
        <vt:lpwstr/>
      </vt:variant>
      <vt:variant>
        <vt:i4>7864436</vt:i4>
      </vt:variant>
      <vt:variant>
        <vt:i4>1230</vt:i4>
      </vt:variant>
      <vt:variant>
        <vt:i4>0</vt:i4>
      </vt:variant>
      <vt:variant>
        <vt:i4>5</vt:i4>
      </vt:variant>
      <vt:variant>
        <vt:lpwstr>https://www.sciencedaily.com/releases/2018/12/181210092812.htm</vt:lpwstr>
      </vt:variant>
      <vt:variant>
        <vt:lpwstr/>
      </vt:variant>
      <vt:variant>
        <vt:i4>6357047</vt:i4>
      </vt:variant>
      <vt:variant>
        <vt:i4>1227</vt:i4>
      </vt:variant>
      <vt:variant>
        <vt:i4>0</vt:i4>
      </vt:variant>
      <vt:variant>
        <vt:i4>5</vt:i4>
      </vt:variant>
      <vt:variant>
        <vt:lpwstr>https://theconversation.com/of-bunyips-and-other-beasts-living-memories-of-long-extinct-creatures-in-art-and-stories-113031</vt:lpwstr>
      </vt:variant>
      <vt:variant>
        <vt:lpwstr/>
      </vt:variant>
      <vt:variant>
        <vt:i4>720906</vt:i4>
      </vt:variant>
      <vt:variant>
        <vt:i4>1224</vt:i4>
      </vt:variant>
      <vt:variant>
        <vt:i4>0</vt:i4>
      </vt:variant>
      <vt:variant>
        <vt:i4>5</vt:i4>
      </vt:variant>
      <vt:variant>
        <vt:lpwstr>https://ro.uow.edu.au/scipapers/782/</vt:lpwstr>
      </vt:variant>
      <vt:variant>
        <vt:lpwstr/>
      </vt:variant>
      <vt:variant>
        <vt:i4>7077923</vt:i4>
      </vt:variant>
      <vt:variant>
        <vt:i4>1221</vt:i4>
      </vt:variant>
      <vt:variant>
        <vt:i4>0</vt:i4>
      </vt:variant>
      <vt:variant>
        <vt:i4>5</vt:i4>
      </vt:variant>
      <vt:variant>
        <vt:lpwstr>https://evolution.berkeley.edu/teach-evolution/misconceptions-about-evolution/</vt:lpwstr>
      </vt:variant>
      <vt:variant>
        <vt:lpwstr/>
      </vt:variant>
      <vt:variant>
        <vt:i4>6357096</vt:i4>
      </vt:variant>
      <vt:variant>
        <vt:i4>1218</vt:i4>
      </vt:variant>
      <vt:variant>
        <vt:i4>0</vt:i4>
      </vt:variant>
      <vt:variant>
        <vt:i4>5</vt:i4>
      </vt:variant>
      <vt:variant>
        <vt:lpwstr>https://theconversation.com/charles-darwins-evolutionary-revelation-in-australia-52282</vt:lpwstr>
      </vt:variant>
      <vt:variant>
        <vt:lpwstr/>
      </vt:variant>
      <vt:variant>
        <vt:i4>1048632</vt:i4>
      </vt:variant>
      <vt:variant>
        <vt:i4>1215</vt:i4>
      </vt:variant>
      <vt:variant>
        <vt:i4>0</vt:i4>
      </vt:variant>
      <vt:variant>
        <vt:i4>5</vt:i4>
      </vt:variant>
      <vt:variant>
        <vt:lpwstr>https://www.youtube.com/watch?v=T_K-m2rXWwc</vt:lpwstr>
      </vt:variant>
      <vt:variant>
        <vt:lpwstr/>
      </vt:variant>
      <vt:variant>
        <vt:i4>3670074</vt:i4>
      </vt:variant>
      <vt:variant>
        <vt:i4>1212</vt:i4>
      </vt:variant>
      <vt:variant>
        <vt:i4>0</vt:i4>
      </vt:variant>
      <vt:variant>
        <vt:i4>5</vt:i4>
      </vt:variant>
      <vt:variant>
        <vt:lpwstr>https://aso.gov.au/titles/newsreels/australasian-gazette-prickly/clip1/</vt:lpwstr>
      </vt:variant>
      <vt:variant>
        <vt:lpwstr/>
      </vt:variant>
      <vt:variant>
        <vt:i4>7864377</vt:i4>
      </vt:variant>
      <vt:variant>
        <vt:i4>1209</vt:i4>
      </vt:variant>
      <vt:variant>
        <vt:i4>0</vt:i4>
      </vt:variant>
      <vt:variant>
        <vt:i4>5</vt:i4>
      </vt:variant>
      <vt:variant>
        <vt:lpwstr>https://www.youtube.com/watch?v=OTBjj4pBaO4</vt:lpwstr>
      </vt:variant>
      <vt:variant>
        <vt:lpwstr/>
      </vt:variant>
      <vt:variant>
        <vt:i4>2555987</vt:i4>
      </vt:variant>
      <vt:variant>
        <vt:i4>1206</vt:i4>
      </vt:variant>
      <vt:variant>
        <vt:i4>0</vt:i4>
      </vt:variant>
      <vt:variant>
        <vt:i4>5</vt:i4>
      </vt:variant>
      <vt:variant>
        <vt:lpwstr>https://www.youtube.com/watch?v=tp_hIh6nHFE</vt:lpwstr>
      </vt:variant>
      <vt:variant>
        <vt:lpwstr/>
      </vt:variant>
      <vt:variant>
        <vt:i4>3407913</vt:i4>
      </vt:variant>
      <vt:variant>
        <vt:i4>1203</vt:i4>
      </vt:variant>
      <vt:variant>
        <vt:i4>0</vt:i4>
      </vt:variant>
      <vt:variant>
        <vt:i4>5</vt:i4>
      </vt:variant>
      <vt:variant>
        <vt:lpwstr>https://www.minerals.org.au/environmental-managment</vt:lpwstr>
      </vt:variant>
      <vt:variant>
        <vt:lpwstr/>
      </vt:variant>
      <vt:variant>
        <vt:i4>6946857</vt:i4>
      </vt:variant>
      <vt:variant>
        <vt:i4>1200</vt:i4>
      </vt:variant>
      <vt:variant>
        <vt:i4>0</vt:i4>
      </vt:variant>
      <vt:variant>
        <vt:i4>5</vt:i4>
      </vt:variant>
      <vt:variant>
        <vt:lpwstr>https://www.aph.gov.au/DocumentStore.ashx?id=af63b449-6f2a-4fc6-b708-ea796b5ee665&amp;subId=510815</vt:lpwstr>
      </vt:variant>
      <vt:variant>
        <vt:lpwstr/>
      </vt:variant>
      <vt:variant>
        <vt:i4>2556028</vt:i4>
      </vt:variant>
      <vt:variant>
        <vt:i4>1197</vt:i4>
      </vt:variant>
      <vt:variant>
        <vt:i4>0</vt:i4>
      </vt:variant>
      <vt:variant>
        <vt:i4>5</vt:i4>
      </vt:variant>
      <vt:variant>
        <vt:lpwstr>https://www.industry.gov.au/sites/default/files/2019-04/lpsdp-mine-rehabilitation-handbook-english.pdf</vt:lpwstr>
      </vt:variant>
      <vt:variant>
        <vt:lpwstr/>
      </vt:variant>
      <vt:variant>
        <vt:i4>1572866</vt:i4>
      </vt:variant>
      <vt:variant>
        <vt:i4>1194</vt:i4>
      </vt:variant>
      <vt:variant>
        <vt:i4>0</vt:i4>
      </vt:variant>
      <vt:variant>
        <vt:i4>5</vt:i4>
      </vt:variant>
      <vt:variant>
        <vt:lpwstr>https://cosmosmagazine.com/nature/marine-life/climate-change-profoundly-alters-plankton-populations/</vt:lpwstr>
      </vt:variant>
      <vt:variant>
        <vt:lpwstr/>
      </vt:variant>
      <vt:variant>
        <vt:i4>3211290</vt:i4>
      </vt:variant>
      <vt:variant>
        <vt:i4>1191</vt:i4>
      </vt:variant>
      <vt:variant>
        <vt:i4>0</vt:i4>
      </vt:variant>
      <vt:variant>
        <vt:i4>5</vt:i4>
      </vt:variant>
      <vt:variant>
        <vt:lpwstr>https://www.abc.net.au/news/science/2021-02-27/tasmania-giant-kelp-forests-disappearing-global-ocean-warming/11209188?nw=0&amp;sfmc_id=95157587&amp;utm_id=1565919&amp;utm_source=sfmc%e2%80%8b%e2%80%8b&amp;utm_medium=email%e2%80%8b%e2%80%8b&amp;utm_campaign=abc_specialist_science_sfmc_20210303%e2%80%8b%e2%80%8b&amp;utm_term=%e2%80%8b</vt:lpwstr>
      </vt:variant>
      <vt:variant>
        <vt:lpwstr/>
      </vt:variant>
      <vt:variant>
        <vt:i4>4915208</vt:i4>
      </vt:variant>
      <vt:variant>
        <vt:i4>1188</vt:i4>
      </vt:variant>
      <vt:variant>
        <vt:i4>0</vt:i4>
      </vt:variant>
      <vt:variant>
        <vt:i4>5</vt:i4>
      </vt:variant>
      <vt:variant>
        <vt:lpwstr>https://cosmosmagazine.com/nature/animals/learning-from-the-past-could-save-biodiversity/</vt:lpwstr>
      </vt:variant>
      <vt:variant>
        <vt:lpwstr/>
      </vt:variant>
      <vt:variant>
        <vt:i4>4390939</vt:i4>
      </vt:variant>
      <vt:variant>
        <vt:i4>1185</vt:i4>
      </vt:variant>
      <vt:variant>
        <vt:i4>0</vt:i4>
      </vt:variant>
      <vt:variant>
        <vt:i4>5</vt:i4>
      </vt:variant>
      <vt:variant>
        <vt:lpwstr>https://cosmosmagazine.com/earth/climate/news/mangroves-wont-survive-too-much-sea-level-rise</vt:lpwstr>
      </vt:variant>
      <vt:variant>
        <vt:lpwstr/>
      </vt:variant>
      <vt:variant>
        <vt:i4>3407993</vt:i4>
      </vt:variant>
      <vt:variant>
        <vt:i4>1182</vt:i4>
      </vt:variant>
      <vt:variant>
        <vt:i4>0</vt:i4>
      </vt:variant>
      <vt:variant>
        <vt:i4>5</vt:i4>
      </vt:variant>
      <vt:variant>
        <vt:lpwstr>https://theconversation.com/i-studied-what-happens-to-reef-fish-after-coral-bleaching-what-i-saw-still-makes-me-nauseous-134247</vt:lpwstr>
      </vt:variant>
      <vt:variant>
        <vt:lpwstr/>
      </vt:variant>
      <vt:variant>
        <vt:i4>7471144</vt:i4>
      </vt:variant>
      <vt:variant>
        <vt:i4>1179</vt:i4>
      </vt:variant>
      <vt:variant>
        <vt:i4>0</vt:i4>
      </vt:variant>
      <vt:variant>
        <vt:i4>5</vt:i4>
      </vt:variant>
      <vt:variant>
        <vt:lpwstr>https://cosmosmagazine.com/climate/animal-adaptations-not-keeping-pace-with-climate-change</vt:lpwstr>
      </vt:variant>
      <vt:variant>
        <vt:lpwstr/>
      </vt:variant>
      <vt:variant>
        <vt:i4>1179724</vt:i4>
      </vt:variant>
      <vt:variant>
        <vt:i4>1176</vt:i4>
      </vt:variant>
      <vt:variant>
        <vt:i4>0</vt:i4>
      </vt:variant>
      <vt:variant>
        <vt:i4>5</vt:i4>
      </vt:variant>
      <vt:variant>
        <vt:lpwstr>https://cosmosmagazine.com/earth/sustainability/heat-resistant-coral-could-help-rescue-threatened-reefs/</vt:lpwstr>
      </vt:variant>
      <vt:variant>
        <vt:lpwstr/>
      </vt:variant>
      <vt:variant>
        <vt:i4>3801211</vt:i4>
      </vt:variant>
      <vt:variant>
        <vt:i4>1173</vt:i4>
      </vt:variant>
      <vt:variant>
        <vt:i4>0</vt:i4>
      </vt:variant>
      <vt:variant>
        <vt:i4>5</vt:i4>
      </vt:variant>
      <vt:variant>
        <vt:lpwstr>https://sydney.edu.au/news-opinion/news/2019/12/04/great-barrier-reef-study-how-reef-copes-with-sea-level-rise.html</vt:lpwstr>
      </vt:variant>
      <vt:variant>
        <vt:lpwstr/>
      </vt:variant>
      <vt:variant>
        <vt:i4>851994</vt:i4>
      </vt:variant>
      <vt:variant>
        <vt:i4>1170</vt:i4>
      </vt:variant>
      <vt:variant>
        <vt:i4>0</vt:i4>
      </vt:variant>
      <vt:variant>
        <vt:i4>5</vt:i4>
      </vt:variant>
      <vt:variant>
        <vt:lpwstr>https://cosmosmagazine.com/nature/moving-home-because-the-fossils-say-so/</vt:lpwstr>
      </vt:variant>
      <vt:variant>
        <vt:lpwstr/>
      </vt:variant>
      <vt:variant>
        <vt:i4>6160394</vt:i4>
      </vt:variant>
      <vt:variant>
        <vt:i4>1167</vt:i4>
      </vt:variant>
      <vt:variant>
        <vt:i4>0</vt:i4>
      </vt:variant>
      <vt:variant>
        <vt:i4>5</vt:i4>
      </vt:variant>
      <vt:variant>
        <vt:lpwstr>https://cosmosmagazine.com/nature/plants/loss-of-animal-biodiversity-spells-doom-for-some-plants/</vt:lpwstr>
      </vt:variant>
      <vt:variant>
        <vt:lpwstr/>
      </vt:variant>
      <vt:variant>
        <vt:i4>6619259</vt:i4>
      </vt:variant>
      <vt:variant>
        <vt:i4>1164</vt:i4>
      </vt:variant>
      <vt:variant>
        <vt:i4>0</vt:i4>
      </vt:variant>
      <vt:variant>
        <vt:i4>5</vt:i4>
      </vt:variant>
      <vt:variant>
        <vt:lpwstr>https://www.youtube.com/watch?v=b2V1Y1Mo4GU</vt:lpwstr>
      </vt:variant>
      <vt:variant>
        <vt:lpwstr/>
      </vt:variant>
      <vt:variant>
        <vt:i4>3473447</vt:i4>
      </vt:variant>
      <vt:variant>
        <vt:i4>1161</vt:i4>
      </vt:variant>
      <vt:variant>
        <vt:i4>0</vt:i4>
      </vt:variant>
      <vt:variant>
        <vt:i4>5</vt:i4>
      </vt:variant>
      <vt:variant>
        <vt:lpwstr>https://creativecommons.org/licenses/by/4.0/deed.en</vt:lpwstr>
      </vt:variant>
      <vt:variant>
        <vt:lpwstr/>
      </vt:variant>
      <vt:variant>
        <vt:i4>6291525</vt:i4>
      </vt:variant>
      <vt:variant>
        <vt:i4>1158</vt:i4>
      </vt:variant>
      <vt:variant>
        <vt:i4>0</vt:i4>
      </vt:variant>
      <vt:variant>
        <vt:i4>5</vt:i4>
      </vt:variant>
      <vt:variant>
        <vt:lpwstr>https://ourworldindata.org/grapher/mean-seawater-ph?country=~OWID_WRL</vt:lpwstr>
      </vt:variant>
      <vt:variant>
        <vt:lpwstr/>
      </vt:variant>
      <vt:variant>
        <vt:i4>1966100</vt:i4>
      </vt:variant>
      <vt:variant>
        <vt:i4>1152</vt:i4>
      </vt:variant>
      <vt:variant>
        <vt:i4>0</vt:i4>
      </vt:variant>
      <vt:variant>
        <vt:i4>5</vt:i4>
      </vt:variant>
      <vt:variant>
        <vt:lpwstr>https://www.youtube.com/watch?app=desktop&amp;v=GL7qJYKzcsk&amp;t</vt:lpwstr>
      </vt:variant>
      <vt:variant>
        <vt:lpwstr/>
      </vt:variant>
      <vt:variant>
        <vt:i4>3473447</vt:i4>
      </vt:variant>
      <vt:variant>
        <vt:i4>1149</vt:i4>
      </vt:variant>
      <vt:variant>
        <vt:i4>0</vt:i4>
      </vt:variant>
      <vt:variant>
        <vt:i4>5</vt:i4>
      </vt:variant>
      <vt:variant>
        <vt:lpwstr>https://creativecommons.org/licenses/by/4.0/deed.en</vt:lpwstr>
      </vt:variant>
      <vt:variant>
        <vt:lpwstr/>
      </vt:variant>
      <vt:variant>
        <vt:i4>4194420</vt:i4>
      </vt:variant>
      <vt:variant>
        <vt:i4>1146</vt:i4>
      </vt:variant>
      <vt:variant>
        <vt:i4>0</vt:i4>
      </vt:variant>
      <vt:variant>
        <vt:i4>5</vt:i4>
      </vt:variant>
      <vt:variant>
        <vt:lpwstr>https://ourworldindata.org/grapher/sea-level-rise?country=~OWID_WRL</vt:lpwstr>
      </vt:variant>
      <vt:variant>
        <vt:lpwstr/>
      </vt:variant>
      <vt:variant>
        <vt:i4>852005</vt:i4>
      </vt:variant>
      <vt:variant>
        <vt:i4>1140</vt:i4>
      </vt:variant>
      <vt:variant>
        <vt:i4>0</vt:i4>
      </vt:variant>
      <vt:variant>
        <vt:i4>5</vt:i4>
      </vt:variant>
      <vt:variant>
        <vt:lpwstr>https://climate.nasa.gov/climate_resources/199/rising-tides-understanding-sea-level-rise/</vt:lpwstr>
      </vt:variant>
      <vt:variant>
        <vt:lpwstr/>
      </vt:variant>
      <vt:variant>
        <vt:i4>1310727</vt:i4>
      </vt:variant>
      <vt:variant>
        <vt:i4>1137</vt:i4>
      </vt:variant>
      <vt:variant>
        <vt:i4>0</vt:i4>
      </vt:variant>
      <vt:variant>
        <vt:i4>5</vt:i4>
      </vt:variant>
      <vt:variant>
        <vt:lpwstr>https://youtu.be/AvNYmlvxQh0</vt:lpwstr>
      </vt:variant>
      <vt:variant>
        <vt:lpwstr/>
      </vt:variant>
      <vt:variant>
        <vt:i4>4391003</vt:i4>
      </vt:variant>
      <vt:variant>
        <vt:i4>1134</vt:i4>
      </vt:variant>
      <vt:variant>
        <vt:i4>0</vt:i4>
      </vt:variant>
      <vt:variant>
        <vt:i4>5</vt:i4>
      </vt:variant>
      <vt:variant>
        <vt:lpwstr>https://www.gbrmpa.gov.au/our-work/threats-to-the-reef/climate-change/sea-temperature</vt:lpwstr>
      </vt:variant>
      <vt:variant>
        <vt:lpwstr/>
      </vt:variant>
      <vt:variant>
        <vt:i4>3473447</vt:i4>
      </vt:variant>
      <vt:variant>
        <vt:i4>1131</vt:i4>
      </vt:variant>
      <vt:variant>
        <vt:i4>0</vt:i4>
      </vt:variant>
      <vt:variant>
        <vt:i4>5</vt:i4>
      </vt:variant>
      <vt:variant>
        <vt:lpwstr>https://creativecommons.org/licenses/by/4.0/deed.en</vt:lpwstr>
      </vt:variant>
      <vt:variant>
        <vt:lpwstr/>
      </vt:variant>
      <vt:variant>
        <vt:i4>983167</vt:i4>
      </vt:variant>
      <vt:variant>
        <vt:i4>1128</vt:i4>
      </vt:variant>
      <vt:variant>
        <vt:i4>0</vt:i4>
      </vt:variant>
      <vt:variant>
        <vt:i4>5</vt:i4>
      </vt:variant>
      <vt:variant>
        <vt:lpwstr>https://ourworldindata.org/grapher/ocean-heat-700m?country=~OWID_WRL</vt:lpwstr>
      </vt:variant>
      <vt:variant>
        <vt:lpwstr/>
      </vt:variant>
      <vt:variant>
        <vt:i4>196652</vt:i4>
      </vt:variant>
      <vt:variant>
        <vt:i4>1122</vt:i4>
      </vt:variant>
      <vt:variant>
        <vt:i4>0</vt:i4>
      </vt:variant>
      <vt:variant>
        <vt:i4>5</vt:i4>
      </vt:variant>
      <vt:variant>
        <vt:lpwstr>https://climate.nasa.gov/climate_resources/40/video-oceans-of-climate-change/</vt:lpwstr>
      </vt:variant>
      <vt:variant>
        <vt:lpwstr/>
      </vt:variant>
      <vt:variant>
        <vt:i4>5636180</vt:i4>
      </vt:variant>
      <vt:variant>
        <vt:i4>1119</vt:i4>
      </vt:variant>
      <vt:variant>
        <vt:i4>0</vt:i4>
      </vt:variant>
      <vt:variant>
        <vt:i4>5</vt:i4>
      </vt:variant>
      <vt:variant>
        <vt:lpwstr>https://iview.abc.net.au/show/carbon-cycles-and-climate-change-in-the-tundra/video/ZW1938A001S00</vt:lpwstr>
      </vt:variant>
      <vt:variant>
        <vt:lpwstr/>
      </vt:variant>
      <vt:variant>
        <vt:i4>7536676</vt:i4>
      </vt:variant>
      <vt:variant>
        <vt:i4>1116</vt:i4>
      </vt:variant>
      <vt:variant>
        <vt:i4>0</vt:i4>
      </vt:variant>
      <vt:variant>
        <vt:i4>5</vt:i4>
      </vt:variant>
      <vt:variant>
        <vt:lpwstr>https://www.youtube.com/watch?v=hfaqg4tbQMo</vt:lpwstr>
      </vt:variant>
      <vt:variant>
        <vt:lpwstr/>
      </vt:variant>
      <vt:variant>
        <vt:i4>3473447</vt:i4>
      </vt:variant>
      <vt:variant>
        <vt:i4>1113</vt:i4>
      </vt:variant>
      <vt:variant>
        <vt:i4>0</vt:i4>
      </vt:variant>
      <vt:variant>
        <vt:i4>5</vt:i4>
      </vt:variant>
      <vt:variant>
        <vt:lpwstr>https://creativecommons.org/licenses/by/4.0/deed.en</vt:lpwstr>
      </vt:variant>
      <vt:variant>
        <vt:lpwstr/>
      </vt:variant>
      <vt:variant>
        <vt:i4>6488129</vt:i4>
      </vt:variant>
      <vt:variant>
        <vt:i4>1110</vt:i4>
      </vt:variant>
      <vt:variant>
        <vt:i4>0</vt:i4>
      </vt:variant>
      <vt:variant>
        <vt:i4>5</vt:i4>
      </vt:variant>
      <vt:variant>
        <vt:lpwstr>https://ourworldindata.org/grapher/arctic-minimum-sea-ice-extent?country=~OWID_WRL</vt:lpwstr>
      </vt:variant>
      <vt:variant>
        <vt:lpwstr/>
      </vt:variant>
      <vt:variant>
        <vt:i4>2293872</vt:i4>
      </vt:variant>
      <vt:variant>
        <vt:i4>1104</vt:i4>
      </vt:variant>
      <vt:variant>
        <vt:i4>0</vt:i4>
      </vt:variant>
      <vt:variant>
        <vt:i4>5</vt:i4>
      </vt:variant>
      <vt:variant>
        <vt:lpwstr>https://climate.nasa.gov/images-of-change/?id=623</vt:lpwstr>
      </vt:variant>
      <vt:variant>
        <vt:lpwstr>623-arctic-sea-ice-coverage-hits-record-low</vt:lpwstr>
      </vt:variant>
      <vt:variant>
        <vt:i4>5898327</vt:i4>
      </vt:variant>
      <vt:variant>
        <vt:i4>1101</vt:i4>
      </vt:variant>
      <vt:variant>
        <vt:i4>0</vt:i4>
      </vt:variant>
      <vt:variant>
        <vt:i4>5</vt:i4>
      </vt:variant>
      <vt:variant>
        <vt:lpwstr>https://climate.nasa.gov/images-of-change/?id=583</vt:lpwstr>
      </vt:variant>
      <vt:variant>
        <vt:lpwstr>583-early-sea-ice-breakup-in-beaufort-sea-arctic</vt:lpwstr>
      </vt:variant>
      <vt:variant>
        <vt:i4>131080</vt:i4>
      </vt:variant>
      <vt:variant>
        <vt:i4>1098</vt:i4>
      </vt:variant>
      <vt:variant>
        <vt:i4>0</vt:i4>
      </vt:variant>
      <vt:variant>
        <vt:i4>5</vt:i4>
      </vt:variant>
      <vt:variant>
        <vt:lpwstr>https://climate.nasa.gov/images-of-change/?id=646</vt:lpwstr>
      </vt:variant>
      <vt:variant>
        <vt:lpwstr>646-bering-sea-ice-at-record-low</vt:lpwstr>
      </vt:variant>
      <vt:variant>
        <vt:i4>7405621</vt:i4>
      </vt:variant>
      <vt:variant>
        <vt:i4>1095</vt:i4>
      </vt:variant>
      <vt:variant>
        <vt:i4>0</vt:i4>
      </vt:variant>
      <vt:variant>
        <vt:i4>5</vt:i4>
      </vt:variant>
      <vt:variant>
        <vt:lpwstr>https://creativecommons.org/licenses/by-sa/3.0/deed.en</vt:lpwstr>
      </vt:variant>
      <vt:variant>
        <vt:lpwstr/>
      </vt:variant>
      <vt:variant>
        <vt:i4>1507368</vt:i4>
      </vt:variant>
      <vt:variant>
        <vt:i4>1092</vt:i4>
      </vt:variant>
      <vt:variant>
        <vt:i4>0</vt:i4>
      </vt:variant>
      <vt:variant>
        <vt:i4>5</vt:i4>
      </vt:variant>
      <vt:variant>
        <vt:lpwstr>https://commons.wikimedia.org/wiki/File:World_location_map_(W3).svg</vt:lpwstr>
      </vt:variant>
      <vt:variant>
        <vt:lpwstr/>
      </vt:variant>
      <vt:variant>
        <vt:i4>7733301</vt:i4>
      </vt:variant>
      <vt:variant>
        <vt:i4>1086</vt:i4>
      </vt:variant>
      <vt:variant>
        <vt:i4>0</vt:i4>
      </vt:variant>
      <vt:variant>
        <vt:i4>5</vt:i4>
      </vt:variant>
      <vt:variant>
        <vt:lpwstr>https://creativecommons.org/licenses/by-sa/4.0/deed.en</vt:lpwstr>
      </vt:variant>
      <vt:variant>
        <vt:lpwstr/>
      </vt:variant>
      <vt:variant>
        <vt:i4>65574</vt:i4>
      </vt:variant>
      <vt:variant>
        <vt:i4>1083</vt:i4>
      </vt:variant>
      <vt:variant>
        <vt:i4>0</vt:i4>
      </vt:variant>
      <vt:variant>
        <vt:i4>5</vt:i4>
      </vt:variant>
      <vt:variant>
        <vt:lpwstr>https://commons.wikimedia.org/wiki/File:Mauna_Loa_CO2_monthly_mean_concentration.svg</vt:lpwstr>
      </vt:variant>
      <vt:variant>
        <vt:lpwstr/>
      </vt:variant>
      <vt:variant>
        <vt:i4>3473447</vt:i4>
      </vt:variant>
      <vt:variant>
        <vt:i4>1077</vt:i4>
      </vt:variant>
      <vt:variant>
        <vt:i4>0</vt:i4>
      </vt:variant>
      <vt:variant>
        <vt:i4>5</vt:i4>
      </vt:variant>
      <vt:variant>
        <vt:lpwstr>https://creativecommons.org/licenses/by/4.0/deed.en</vt:lpwstr>
      </vt:variant>
      <vt:variant>
        <vt:lpwstr/>
      </vt:variant>
      <vt:variant>
        <vt:i4>2555961</vt:i4>
      </vt:variant>
      <vt:variant>
        <vt:i4>1074</vt:i4>
      </vt:variant>
      <vt:variant>
        <vt:i4>0</vt:i4>
      </vt:variant>
      <vt:variant>
        <vt:i4>5</vt:i4>
      </vt:variant>
      <vt:variant>
        <vt:lpwstr>https://openstax.org/books/biology/pages/1-introduction</vt:lpwstr>
      </vt:variant>
      <vt:variant>
        <vt:lpwstr/>
      </vt:variant>
      <vt:variant>
        <vt:i4>5570621</vt:i4>
      </vt:variant>
      <vt:variant>
        <vt:i4>1071</vt:i4>
      </vt:variant>
      <vt:variant>
        <vt:i4>0</vt:i4>
      </vt:variant>
      <vt:variant>
        <vt:i4>5</vt:i4>
      </vt:variant>
      <vt:variant>
        <vt:lpwstr>https://commons.wikimedia.org/wiki/File:Figure_44_05_01.jpg</vt:lpwstr>
      </vt:variant>
      <vt:variant>
        <vt:lpwstr/>
      </vt:variant>
      <vt:variant>
        <vt:i4>3473447</vt:i4>
      </vt:variant>
      <vt:variant>
        <vt:i4>1065</vt:i4>
      </vt:variant>
      <vt:variant>
        <vt:i4>0</vt:i4>
      </vt:variant>
      <vt:variant>
        <vt:i4>5</vt:i4>
      </vt:variant>
      <vt:variant>
        <vt:lpwstr>https://creativecommons.org/licenses/by/4.0/deed.en</vt:lpwstr>
      </vt:variant>
      <vt:variant>
        <vt:lpwstr/>
      </vt:variant>
      <vt:variant>
        <vt:i4>2555961</vt:i4>
      </vt:variant>
      <vt:variant>
        <vt:i4>1062</vt:i4>
      </vt:variant>
      <vt:variant>
        <vt:i4>0</vt:i4>
      </vt:variant>
      <vt:variant>
        <vt:i4>5</vt:i4>
      </vt:variant>
      <vt:variant>
        <vt:lpwstr>https://openstax.org/books/biology/pages/1-introduction</vt:lpwstr>
      </vt:variant>
      <vt:variant>
        <vt:lpwstr/>
      </vt:variant>
      <vt:variant>
        <vt:i4>5570621</vt:i4>
      </vt:variant>
      <vt:variant>
        <vt:i4>1059</vt:i4>
      </vt:variant>
      <vt:variant>
        <vt:i4>0</vt:i4>
      </vt:variant>
      <vt:variant>
        <vt:i4>5</vt:i4>
      </vt:variant>
      <vt:variant>
        <vt:lpwstr>https://commons.wikimedia.org/wiki/File:Figure_44_05_01.jpg</vt:lpwstr>
      </vt:variant>
      <vt:variant>
        <vt:lpwstr/>
      </vt:variant>
      <vt:variant>
        <vt:i4>3080235</vt:i4>
      </vt:variant>
      <vt:variant>
        <vt:i4>1053</vt:i4>
      </vt:variant>
      <vt:variant>
        <vt:i4>0</vt:i4>
      </vt:variant>
      <vt:variant>
        <vt:i4>5</vt:i4>
      </vt:variant>
      <vt:variant>
        <vt:lpwstr>http://www.bom.gov.au/climate/history/temperature/</vt:lpwstr>
      </vt:variant>
      <vt:variant>
        <vt:lpwstr/>
      </vt:variant>
      <vt:variant>
        <vt:i4>3932264</vt:i4>
      </vt:variant>
      <vt:variant>
        <vt:i4>1050</vt:i4>
      </vt:variant>
      <vt:variant>
        <vt:i4>0</vt:i4>
      </vt:variant>
      <vt:variant>
        <vt:i4>5</vt:i4>
      </vt:variant>
      <vt:variant>
        <vt:lpwstr>https://www.youtube.com/watch?v=7RygVNrKMs0</vt:lpwstr>
      </vt:variant>
      <vt:variant>
        <vt:lpwstr/>
      </vt:variant>
      <vt:variant>
        <vt:i4>1572982</vt:i4>
      </vt:variant>
      <vt:variant>
        <vt:i4>1047</vt:i4>
      </vt:variant>
      <vt:variant>
        <vt:i4>0</vt:i4>
      </vt:variant>
      <vt:variant>
        <vt:i4>5</vt:i4>
      </vt:variant>
      <vt:variant>
        <vt:lpwstr>https://ourworldindata.org/grapher/global-monthly-temperature-anomaly?country=~OWID_WRL</vt:lpwstr>
      </vt:variant>
      <vt:variant>
        <vt:lpwstr/>
      </vt:variant>
      <vt:variant>
        <vt:i4>2818155</vt:i4>
      </vt:variant>
      <vt:variant>
        <vt:i4>1041</vt:i4>
      </vt:variant>
      <vt:variant>
        <vt:i4>0</vt:i4>
      </vt:variant>
      <vt:variant>
        <vt:i4>5</vt:i4>
      </vt:variant>
      <vt:variant>
        <vt:lpwstr>https://australiascience.tv/scientists-re-counted-extinct-australian-species-and-the-result-is-devastating/</vt:lpwstr>
      </vt:variant>
      <vt:variant>
        <vt:lpwstr/>
      </vt:variant>
      <vt:variant>
        <vt:i4>5111894</vt:i4>
      </vt:variant>
      <vt:variant>
        <vt:i4>1038</vt:i4>
      </vt:variant>
      <vt:variant>
        <vt:i4>0</vt:i4>
      </vt:variant>
      <vt:variant>
        <vt:i4>5</vt:i4>
      </vt:variant>
      <vt:variant>
        <vt:lpwstr>https://ucmp.berkeley.edu/fosrec/BarBar.html</vt:lpwstr>
      </vt:variant>
      <vt:variant>
        <vt:lpwstr/>
      </vt:variant>
      <vt:variant>
        <vt:i4>3735671</vt:i4>
      </vt:variant>
      <vt:variant>
        <vt:i4>1035</vt:i4>
      </vt:variant>
      <vt:variant>
        <vt:i4>0</vt:i4>
      </vt:variant>
      <vt:variant>
        <vt:i4>5</vt:i4>
      </vt:variant>
      <vt:variant>
        <vt:lpwstr>https://www.amnh.org/explore/ology/paleontology/layers-of-time2</vt:lpwstr>
      </vt:variant>
      <vt:variant>
        <vt:lpwstr/>
      </vt:variant>
      <vt:variant>
        <vt:i4>2621558</vt:i4>
      </vt:variant>
      <vt:variant>
        <vt:i4>1032</vt:i4>
      </vt:variant>
      <vt:variant>
        <vt:i4>0</vt:i4>
      </vt:variant>
      <vt:variant>
        <vt:i4>5</vt:i4>
      </vt:variant>
      <vt:variant>
        <vt:lpwstr>https://www.sciencelearn.org.nz/resources/2588-rock-layers-and-relative-dating</vt:lpwstr>
      </vt:variant>
      <vt:variant>
        <vt:lpwstr/>
      </vt:variant>
      <vt:variant>
        <vt:i4>5374019</vt:i4>
      </vt:variant>
      <vt:variant>
        <vt:i4>1029</vt:i4>
      </vt:variant>
      <vt:variant>
        <vt:i4>0</vt:i4>
      </vt:variant>
      <vt:variant>
        <vt:i4>5</vt:i4>
      </vt:variant>
      <vt:variant>
        <vt:lpwstr>http://www.desertmuseum.org/center/edu/docs/6-9_PrehistoricPast_activities1-2.pdf</vt:lpwstr>
      </vt:variant>
      <vt:variant>
        <vt:lpwstr/>
      </vt:variant>
      <vt:variant>
        <vt:i4>8060972</vt:i4>
      </vt:variant>
      <vt:variant>
        <vt:i4>1026</vt:i4>
      </vt:variant>
      <vt:variant>
        <vt:i4>0</vt:i4>
      </vt:variant>
      <vt:variant>
        <vt:i4>5</vt:i4>
      </vt:variant>
      <vt:variant>
        <vt:lpwstr>https://app.education.nsw.gov.au/digital-learning-selector/LearningActivity/Browser?clearCache=a188f0fa-82eb-138c-8ec7-98bba4539848</vt:lpwstr>
      </vt:variant>
      <vt:variant>
        <vt:lpwstr/>
      </vt:variant>
      <vt:variant>
        <vt:i4>5767262</vt:i4>
      </vt:variant>
      <vt:variant>
        <vt:i4>1023</vt:i4>
      </vt:variant>
      <vt:variant>
        <vt:i4>0</vt:i4>
      </vt:variant>
      <vt:variant>
        <vt:i4>5</vt:i4>
      </vt:variant>
      <vt:variant>
        <vt:lpwstr>https://www.biointeractive.org/classroom-resources/mystery-missing-tusks</vt:lpwstr>
      </vt:variant>
      <vt:variant>
        <vt:lpwstr/>
      </vt:variant>
      <vt:variant>
        <vt:i4>5832770</vt:i4>
      </vt:variant>
      <vt:variant>
        <vt:i4>1020</vt:i4>
      </vt:variant>
      <vt:variant>
        <vt:i4>0</vt:i4>
      </vt:variant>
      <vt:variant>
        <vt:i4>5</vt:i4>
      </vt:variant>
      <vt:variant>
        <vt:lpwstr>https://www.ncbi.nlm.nih.gov/pmc/articles/PMC6203629/</vt:lpwstr>
      </vt:variant>
      <vt:variant>
        <vt:lpwstr>sup1</vt:lpwstr>
      </vt:variant>
      <vt:variant>
        <vt:i4>589901</vt:i4>
      </vt:variant>
      <vt:variant>
        <vt:i4>1017</vt:i4>
      </vt:variant>
      <vt:variant>
        <vt:i4>0</vt:i4>
      </vt:variant>
      <vt:variant>
        <vt:i4>5</vt:i4>
      </vt:variant>
      <vt:variant>
        <vt:lpwstr>https://iview.abc.net.au/show/catalyst/series/17/video/SC1502H012S00</vt:lpwstr>
      </vt:variant>
      <vt:variant>
        <vt:lpwstr/>
      </vt:variant>
      <vt:variant>
        <vt:i4>3145854</vt:i4>
      </vt:variant>
      <vt:variant>
        <vt:i4>1014</vt:i4>
      </vt:variant>
      <vt:variant>
        <vt:i4>0</vt:i4>
      </vt:variant>
      <vt:variant>
        <vt:i4>5</vt:i4>
      </vt:variant>
      <vt:variant>
        <vt:lpwstr>https://creativecommons.org/licenses/by-sa/3.0/</vt:lpwstr>
      </vt:variant>
      <vt:variant>
        <vt:lpwstr/>
      </vt:variant>
      <vt:variant>
        <vt:i4>4456450</vt:i4>
      </vt:variant>
      <vt:variant>
        <vt:i4>1011</vt:i4>
      </vt:variant>
      <vt:variant>
        <vt:i4>0</vt:i4>
      </vt:variant>
      <vt:variant>
        <vt:i4>5</vt:i4>
      </vt:variant>
      <vt:variant>
        <vt:lpwstr>https://commons.wikimedia.org/wiki/File:Embothrium_coccineum_torres_del_paine.JPG</vt:lpwstr>
      </vt:variant>
      <vt:variant>
        <vt:lpwstr/>
      </vt:variant>
      <vt:variant>
        <vt:i4>5308430</vt:i4>
      </vt:variant>
      <vt:variant>
        <vt:i4>1005</vt:i4>
      </vt:variant>
      <vt:variant>
        <vt:i4>0</vt:i4>
      </vt:variant>
      <vt:variant>
        <vt:i4>5</vt:i4>
      </vt:variant>
      <vt:variant>
        <vt:lpwstr>https://creativecommons.org/licenses/by/2.0/</vt:lpwstr>
      </vt:variant>
      <vt:variant>
        <vt:lpwstr/>
      </vt:variant>
      <vt:variant>
        <vt:i4>2687100</vt:i4>
      </vt:variant>
      <vt:variant>
        <vt:i4>1002</vt:i4>
      </vt:variant>
      <vt:variant>
        <vt:i4>0</vt:i4>
      </vt:variant>
      <vt:variant>
        <vt:i4>5</vt:i4>
      </vt:variant>
      <vt:variant>
        <vt:lpwstr>https://www.flickr.com/photos/wwarby/3286708655</vt:lpwstr>
      </vt:variant>
      <vt:variant>
        <vt:lpwstr/>
      </vt:variant>
      <vt:variant>
        <vt:i4>2687100</vt:i4>
      </vt:variant>
      <vt:variant>
        <vt:i4>999</vt:i4>
      </vt:variant>
      <vt:variant>
        <vt:i4>0</vt:i4>
      </vt:variant>
      <vt:variant>
        <vt:i4>5</vt:i4>
      </vt:variant>
      <vt:variant>
        <vt:lpwstr>https://www.flickr.com/photos/wwarby/3286708655</vt:lpwstr>
      </vt:variant>
      <vt:variant>
        <vt:lpwstr/>
      </vt:variant>
      <vt:variant>
        <vt:i4>3211390</vt:i4>
      </vt:variant>
      <vt:variant>
        <vt:i4>996</vt:i4>
      </vt:variant>
      <vt:variant>
        <vt:i4>0</vt:i4>
      </vt:variant>
      <vt:variant>
        <vt:i4>5</vt:i4>
      </vt:variant>
      <vt:variant>
        <vt:lpwstr>https://creativecommons.org/licenses/by-sa/2.0/</vt:lpwstr>
      </vt:variant>
      <vt:variant>
        <vt:lpwstr/>
      </vt:variant>
      <vt:variant>
        <vt:i4>4128803</vt:i4>
      </vt:variant>
      <vt:variant>
        <vt:i4>993</vt:i4>
      </vt:variant>
      <vt:variant>
        <vt:i4>0</vt:i4>
      </vt:variant>
      <vt:variant>
        <vt:i4>5</vt:i4>
      </vt:variant>
      <vt:variant>
        <vt:lpwstr>https://www.flickr.com/photos/dougbeckers/</vt:lpwstr>
      </vt:variant>
      <vt:variant>
        <vt:lpwstr/>
      </vt:variant>
      <vt:variant>
        <vt:i4>1507413</vt:i4>
      </vt:variant>
      <vt:variant>
        <vt:i4>990</vt:i4>
      </vt:variant>
      <vt:variant>
        <vt:i4>0</vt:i4>
      </vt:variant>
      <vt:variant>
        <vt:i4>5</vt:i4>
      </vt:variant>
      <vt:variant>
        <vt:lpwstr>https://www.flickr.com/photos/dougbeckers/3487394770/in/photostream/</vt:lpwstr>
      </vt:variant>
      <vt:variant>
        <vt:lpwstr/>
      </vt:variant>
      <vt:variant>
        <vt:i4>5308430</vt:i4>
      </vt:variant>
      <vt:variant>
        <vt:i4>987</vt:i4>
      </vt:variant>
      <vt:variant>
        <vt:i4>0</vt:i4>
      </vt:variant>
      <vt:variant>
        <vt:i4>5</vt:i4>
      </vt:variant>
      <vt:variant>
        <vt:lpwstr>https://creativecommons.org/licenses/by/2.0/</vt:lpwstr>
      </vt:variant>
      <vt:variant>
        <vt:lpwstr/>
      </vt:variant>
      <vt:variant>
        <vt:i4>6946871</vt:i4>
      </vt:variant>
      <vt:variant>
        <vt:i4>984</vt:i4>
      </vt:variant>
      <vt:variant>
        <vt:i4>0</vt:i4>
      </vt:variant>
      <vt:variant>
        <vt:i4>5</vt:i4>
      </vt:variant>
      <vt:variant>
        <vt:lpwstr>https://www.flickr.com/photos/starr-environmental/</vt:lpwstr>
      </vt:variant>
      <vt:variant>
        <vt:lpwstr/>
      </vt:variant>
      <vt:variant>
        <vt:i4>5832706</vt:i4>
      </vt:variant>
      <vt:variant>
        <vt:i4>981</vt:i4>
      </vt:variant>
      <vt:variant>
        <vt:i4>0</vt:i4>
      </vt:variant>
      <vt:variant>
        <vt:i4>5</vt:i4>
      </vt:variant>
      <vt:variant>
        <vt:lpwstr>https://www.flickr.com/photos/starr-environmental/24755772270</vt:lpwstr>
      </vt:variant>
      <vt:variant>
        <vt:lpwstr/>
      </vt:variant>
      <vt:variant>
        <vt:i4>2031643</vt:i4>
      </vt:variant>
      <vt:variant>
        <vt:i4>975</vt:i4>
      </vt:variant>
      <vt:variant>
        <vt:i4>0</vt:i4>
      </vt:variant>
      <vt:variant>
        <vt:i4>5</vt:i4>
      </vt:variant>
      <vt:variant>
        <vt:lpwstr>https://creativecommons.org/licenses/by-sa/3.0/de/deed.en</vt:lpwstr>
      </vt:variant>
      <vt:variant>
        <vt:lpwstr/>
      </vt:variant>
      <vt:variant>
        <vt:i4>2162776</vt:i4>
      </vt:variant>
      <vt:variant>
        <vt:i4>972</vt:i4>
      </vt:variant>
      <vt:variant>
        <vt:i4>0</vt:i4>
      </vt:variant>
      <vt:variant>
        <vt:i4>5</vt:i4>
      </vt:variant>
      <vt:variant>
        <vt:lpwstr>https://commons.wikimedia.org/wiki/File:C_canariensis_R_Hutterer.JPG</vt:lpwstr>
      </vt:variant>
      <vt:variant>
        <vt:lpwstr/>
      </vt:variant>
      <vt:variant>
        <vt:i4>2949217</vt:i4>
      </vt:variant>
      <vt:variant>
        <vt:i4>966</vt:i4>
      </vt:variant>
      <vt:variant>
        <vt:i4>0</vt:i4>
      </vt:variant>
      <vt:variant>
        <vt:i4>5</vt:i4>
      </vt:variant>
      <vt:variant>
        <vt:lpwstr>https://creativecommons.org/publicdomain/zero/1.0/</vt:lpwstr>
      </vt:variant>
      <vt:variant>
        <vt:lpwstr/>
      </vt:variant>
      <vt:variant>
        <vt:i4>3801137</vt:i4>
      </vt:variant>
      <vt:variant>
        <vt:i4>963</vt:i4>
      </vt:variant>
      <vt:variant>
        <vt:i4>0</vt:i4>
      </vt:variant>
      <vt:variant>
        <vt:i4>5</vt:i4>
      </vt:variant>
      <vt:variant>
        <vt:lpwstr>https://freesvg.org/line-art-world-map-vector-illustration</vt:lpwstr>
      </vt:variant>
      <vt:variant>
        <vt:lpwstr/>
      </vt:variant>
      <vt:variant>
        <vt:i4>1441841</vt:i4>
      </vt:variant>
      <vt:variant>
        <vt:i4>957</vt:i4>
      </vt:variant>
      <vt:variant>
        <vt:i4>0</vt:i4>
      </vt:variant>
      <vt:variant>
        <vt:i4>5</vt:i4>
      </vt:variant>
      <vt:variant>
        <vt:lpwstr>https://evolution.berkeley.edu/evolibrary/article/0_0_0/evo_51</vt:lpwstr>
      </vt:variant>
      <vt:variant>
        <vt:lpwstr/>
      </vt:variant>
      <vt:variant>
        <vt:i4>1966088</vt:i4>
      </vt:variant>
      <vt:variant>
        <vt:i4>954</vt:i4>
      </vt:variant>
      <vt:variant>
        <vt:i4>0</vt:i4>
      </vt:variant>
      <vt:variant>
        <vt:i4>5</vt:i4>
      </vt:variant>
      <vt:variant>
        <vt:lpwstr>https://australian.museum/learn/animals/mammals/platypus/</vt:lpwstr>
      </vt:variant>
      <vt:variant>
        <vt:lpwstr/>
      </vt:variant>
      <vt:variant>
        <vt:i4>3997731</vt:i4>
      </vt:variant>
      <vt:variant>
        <vt:i4>951</vt:i4>
      </vt:variant>
      <vt:variant>
        <vt:i4>0</vt:i4>
      </vt:variant>
      <vt:variant>
        <vt:i4>5</vt:i4>
      </vt:variant>
      <vt:variant>
        <vt:lpwstr>https://australian.museum/learn/australia-over-time/extinct-animals/obdurodon-dicksoni/</vt:lpwstr>
      </vt:variant>
      <vt:variant>
        <vt:lpwstr/>
      </vt:variant>
      <vt:variant>
        <vt:i4>8126588</vt:i4>
      </vt:variant>
      <vt:variant>
        <vt:i4>948</vt:i4>
      </vt:variant>
      <vt:variant>
        <vt:i4>0</vt:i4>
      </vt:variant>
      <vt:variant>
        <vt:i4>5</vt:i4>
      </vt:variant>
      <vt:variant>
        <vt:lpwstr>https://australian.museum/learn/australia-over-time/extinct-animals/steropodon-galmani/</vt:lpwstr>
      </vt:variant>
      <vt:variant>
        <vt:lpwstr/>
      </vt:variant>
      <vt:variant>
        <vt:i4>7798842</vt:i4>
      </vt:variant>
      <vt:variant>
        <vt:i4>945</vt:i4>
      </vt:variant>
      <vt:variant>
        <vt:i4>0</vt:i4>
      </vt:variant>
      <vt:variant>
        <vt:i4>5</vt:i4>
      </vt:variant>
      <vt:variant>
        <vt:lpwstr>https://www.britannica.com/animal/horse/Evolution-of-the-horse</vt:lpwstr>
      </vt:variant>
      <vt:variant>
        <vt:lpwstr/>
      </vt:variant>
      <vt:variant>
        <vt:i4>2031639</vt:i4>
      </vt:variant>
      <vt:variant>
        <vt:i4>942</vt:i4>
      </vt:variant>
      <vt:variant>
        <vt:i4>0</vt:i4>
      </vt:variant>
      <vt:variant>
        <vt:i4>5</vt:i4>
      </vt:variant>
      <vt:variant>
        <vt:lpwstr>https://www.anbg.gov.au/biography/PDF-articles/darwin-by-hopper-2009.pdf</vt:lpwstr>
      </vt:variant>
      <vt:variant>
        <vt:lpwstr/>
      </vt:variant>
      <vt:variant>
        <vt:i4>3604606</vt:i4>
      </vt:variant>
      <vt:variant>
        <vt:i4>939</vt:i4>
      </vt:variant>
      <vt:variant>
        <vt:i4>0</vt:i4>
      </vt:variant>
      <vt:variant>
        <vt:i4>5</vt:i4>
      </vt:variant>
      <vt:variant>
        <vt:lpwstr>https://creativecommons.org/licenses/by-sa/4.0/</vt:lpwstr>
      </vt:variant>
      <vt:variant>
        <vt:lpwstr/>
      </vt:variant>
      <vt:variant>
        <vt:i4>1572897</vt:i4>
      </vt:variant>
      <vt:variant>
        <vt:i4>936</vt:i4>
      </vt:variant>
      <vt:variant>
        <vt:i4>0</vt:i4>
      </vt:variant>
      <vt:variant>
        <vt:i4>5</vt:i4>
      </vt:variant>
      <vt:variant>
        <vt:lpwstr>https://commons.wikimedia.org/wiki/File:Open_woodland_-_Totness_recreation_park.jpg</vt:lpwstr>
      </vt:variant>
      <vt:variant>
        <vt:lpwstr/>
      </vt:variant>
      <vt:variant>
        <vt:i4>4718669</vt:i4>
      </vt:variant>
      <vt:variant>
        <vt:i4>930</vt:i4>
      </vt:variant>
      <vt:variant>
        <vt:i4>0</vt:i4>
      </vt:variant>
      <vt:variant>
        <vt:i4>5</vt:i4>
      </vt:variant>
      <vt:variant>
        <vt:lpwstr>https://www.gutenberg.org/ebooks/944</vt:lpwstr>
      </vt:variant>
      <vt:variant>
        <vt:lpwstr/>
      </vt:variant>
      <vt:variant>
        <vt:i4>6029315</vt:i4>
      </vt:variant>
      <vt:variant>
        <vt:i4>927</vt:i4>
      </vt:variant>
      <vt:variant>
        <vt:i4>0</vt:i4>
      </vt:variant>
      <vt:variant>
        <vt:i4>5</vt:i4>
      </vt:variant>
      <vt:variant>
        <vt:lpwstr>http://darwin-online.org.uk/content/frameset?pageseq=1&amp;itemID=F1925&amp;viewtype=text</vt:lpwstr>
      </vt:variant>
      <vt:variant>
        <vt:lpwstr/>
      </vt:variant>
      <vt:variant>
        <vt:i4>3080306</vt:i4>
      </vt:variant>
      <vt:variant>
        <vt:i4>924</vt:i4>
      </vt:variant>
      <vt:variant>
        <vt:i4>0</vt:i4>
      </vt:variant>
      <vt:variant>
        <vt:i4>5</vt:i4>
      </vt:variant>
      <vt:variant>
        <vt:lpwstr>https://www.youtube.com/watch?v=ibjE7x8K1do</vt:lpwstr>
      </vt:variant>
      <vt:variant>
        <vt:lpwstr/>
      </vt:variant>
      <vt:variant>
        <vt:i4>7536734</vt:i4>
      </vt:variant>
      <vt:variant>
        <vt:i4>921</vt:i4>
      </vt:variant>
      <vt:variant>
        <vt:i4>0</vt:i4>
      </vt:variant>
      <vt:variant>
        <vt:i4>5</vt:i4>
      </vt:variant>
      <vt:variant>
        <vt:lpwstr>https://www.youtube.com/watch?v=-q_p9-Ck9K4</vt:lpwstr>
      </vt:variant>
      <vt:variant>
        <vt:lpwstr/>
      </vt:variant>
      <vt:variant>
        <vt:i4>2818082</vt:i4>
      </vt:variant>
      <vt:variant>
        <vt:i4>918</vt:i4>
      </vt:variant>
      <vt:variant>
        <vt:i4>0</vt:i4>
      </vt:variant>
      <vt:variant>
        <vt:i4>5</vt:i4>
      </vt:variant>
      <vt:variant>
        <vt:lpwstr>https://www.youtube.com/watch?v=diNhZvJkwHU</vt:lpwstr>
      </vt:variant>
      <vt:variant>
        <vt:lpwstr/>
      </vt:variant>
      <vt:variant>
        <vt:i4>5111888</vt:i4>
      </vt:variant>
      <vt:variant>
        <vt:i4>915</vt:i4>
      </vt:variant>
      <vt:variant>
        <vt:i4>0</vt:i4>
      </vt:variant>
      <vt:variant>
        <vt:i4>5</vt:i4>
      </vt:variant>
      <vt:variant>
        <vt:lpwstr>https://youtu.be/Y-fBBFsclNM</vt:lpwstr>
      </vt:variant>
      <vt:variant>
        <vt:lpwstr/>
      </vt:variant>
      <vt:variant>
        <vt:i4>6357096</vt:i4>
      </vt:variant>
      <vt:variant>
        <vt:i4>912</vt:i4>
      </vt:variant>
      <vt:variant>
        <vt:i4>0</vt:i4>
      </vt:variant>
      <vt:variant>
        <vt:i4>5</vt:i4>
      </vt:variant>
      <vt:variant>
        <vt:lpwstr>https://theconversation.com/charles-darwins-evolutionary-revelation-in-australia-52282</vt:lpwstr>
      </vt:variant>
      <vt:variant>
        <vt:lpwstr/>
      </vt:variant>
      <vt:variant>
        <vt:i4>7012462</vt:i4>
      </vt:variant>
      <vt:variant>
        <vt:i4>909</vt:i4>
      </vt:variant>
      <vt:variant>
        <vt:i4>0</vt:i4>
      </vt:variant>
      <vt:variant>
        <vt:i4>5</vt:i4>
      </vt:variant>
      <vt:variant>
        <vt:lpwstr>https://www.youtube.com/watch?v=j43wzuciAkk</vt:lpwstr>
      </vt:variant>
      <vt:variant>
        <vt:lpwstr/>
      </vt:variant>
      <vt:variant>
        <vt:i4>5767253</vt:i4>
      </vt:variant>
      <vt:variant>
        <vt:i4>906</vt:i4>
      </vt:variant>
      <vt:variant>
        <vt:i4>0</vt:i4>
      </vt:variant>
      <vt:variant>
        <vt:i4>5</vt:i4>
      </vt:variant>
      <vt:variant>
        <vt:lpwstr>https://ib.bioninja.com.au/options/option-d-human-physiology/d6-transport-of-respiratory/high-altitude-training.html</vt:lpwstr>
      </vt:variant>
      <vt:variant>
        <vt:lpwstr/>
      </vt:variant>
      <vt:variant>
        <vt:i4>2818170</vt:i4>
      </vt:variant>
      <vt:variant>
        <vt:i4>903</vt:i4>
      </vt:variant>
      <vt:variant>
        <vt:i4>0</vt:i4>
      </vt:variant>
      <vt:variant>
        <vt:i4>5</vt:i4>
      </vt:variant>
      <vt:variant>
        <vt:lpwstr>https://cosmosmagazine.com/nature/evolution/how-do-sherpas-thrive-up-here/</vt:lpwstr>
      </vt:variant>
      <vt:variant>
        <vt:lpwstr/>
      </vt:variant>
      <vt:variant>
        <vt:i4>7995511</vt:i4>
      </vt:variant>
      <vt:variant>
        <vt:i4>900</vt:i4>
      </vt:variant>
      <vt:variant>
        <vt:i4>0</vt:i4>
      </vt:variant>
      <vt:variant>
        <vt:i4>5</vt:i4>
      </vt:variant>
      <vt:variant>
        <vt:lpwstr>https://theconversation.com/buffet-buddies-footage-reveals-that-fierce-leopard-seals-work-together-when-king-penguin-is-on-the-menu-121186</vt:lpwstr>
      </vt:variant>
      <vt:variant>
        <vt:lpwstr/>
      </vt:variant>
      <vt:variant>
        <vt:i4>7471112</vt:i4>
      </vt:variant>
      <vt:variant>
        <vt:i4>897</vt:i4>
      </vt:variant>
      <vt:variant>
        <vt:i4>0</vt:i4>
      </vt:variant>
      <vt:variant>
        <vt:i4>5</vt:i4>
      </vt:variant>
      <vt:variant>
        <vt:lpwstr>https://cosmosmagazine.com/biology/darker-eggs-have-their-purpose?utm_source=Cosmos+-+Master+Mailing+List&amp;utm_campaign=2d47142d7b-RSS_EMAIL_CAMPAIGN&amp;utm_medium=email&amp;utm_term=0_3f5c04479a-2d47142d7b-180419033</vt:lpwstr>
      </vt:variant>
      <vt:variant>
        <vt:lpwstr/>
      </vt:variant>
      <vt:variant>
        <vt:i4>5636212</vt:i4>
      </vt:variant>
      <vt:variant>
        <vt:i4>894</vt:i4>
      </vt:variant>
      <vt:variant>
        <vt:i4>0</vt:i4>
      </vt:variant>
      <vt:variant>
        <vt:i4>5</vt:i4>
      </vt:variant>
      <vt:variant>
        <vt:lpwstr>https://cosmosmagazine.com/biology/why-are-whales-so-big-but-not-bigger?utm_source=Cosmos+-+Master+Mailing+List&amp;utm_campaign=f6477a06fc-RSS_EMAIL_CAMPAIGN&amp;utm_medium=email&amp;utm_term=0_3f5c04479a-f6477a06fc-180419033</vt:lpwstr>
      </vt:variant>
      <vt:variant>
        <vt:lpwstr/>
      </vt:variant>
      <vt:variant>
        <vt:i4>262167</vt:i4>
      </vt:variant>
      <vt:variant>
        <vt:i4>891</vt:i4>
      </vt:variant>
      <vt:variant>
        <vt:i4>0</vt:i4>
      </vt:variant>
      <vt:variant>
        <vt:i4>5</vt:i4>
      </vt:variant>
      <vt:variant>
        <vt:lpwstr>https://www.scribbr.com/statistics/mean/</vt:lpwstr>
      </vt:variant>
      <vt:variant>
        <vt:lpwstr/>
      </vt:variant>
      <vt:variant>
        <vt:i4>3866734</vt:i4>
      </vt:variant>
      <vt:variant>
        <vt:i4>888</vt:i4>
      </vt:variant>
      <vt:variant>
        <vt:i4>0</vt:i4>
      </vt:variant>
      <vt:variant>
        <vt:i4>5</vt:i4>
      </vt:variant>
      <vt:variant>
        <vt:lpwstr>https://www.scribbr.com/statistics/variability/</vt:lpwstr>
      </vt:variant>
      <vt:variant>
        <vt:lpwstr/>
      </vt:variant>
      <vt:variant>
        <vt:i4>5308424</vt:i4>
      </vt:variant>
      <vt:variant>
        <vt:i4>885</vt:i4>
      </vt:variant>
      <vt:variant>
        <vt:i4>0</vt:i4>
      </vt:variant>
      <vt:variant>
        <vt:i4>5</vt:i4>
      </vt:variant>
      <vt:variant>
        <vt:lpwstr>https://creativecommons.org/licenses/by/4.0/</vt:lpwstr>
      </vt:variant>
      <vt:variant>
        <vt:lpwstr/>
      </vt:variant>
      <vt:variant>
        <vt:i4>6553609</vt:i4>
      </vt:variant>
      <vt:variant>
        <vt:i4>882</vt:i4>
      </vt:variant>
      <vt:variant>
        <vt:i4>0</vt:i4>
      </vt:variant>
      <vt:variant>
        <vt:i4>5</vt:i4>
      </vt:variant>
      <vt:variant>
        <vt:lpwstr>https://commons.wikimedia.org/wiki/File:Brown_cricket0185.jpg</vt:lpwstr>
      </vt:variant>
      <vt:variant>
        <vt:lpwstr/>
      </vt:variant>
      <vt:variant>
        <vt:i4>1179741</vt:i4>
      </vt:variant>
      <vt:variant>
        <vt:i4>876</vt:i4>
      </vt:variant>
      <vt:variant>
        <vt:i4>0</vt:i4>
      </vt:variant>
      <vt:variant>
        <vt:i4>5</vt:i4>
      </vt:variant>
      <vt:variant>
        <vt:lpwstr>http://short.concord.org/lm3</vt:lpwstr>
      </vt:variant>
      <vt:variant>
        <vt:lpwstr/>
      </vt:variant>
      <vt:variant>
        <vt:i4>4718684</vt:i4>
      </vt:variant>
      <vt:variant>
        <vt:i4>873</vt:i4>
      </vt:variant>
      <vt:variant>
        <vt:i4>0</vt:i4>
      </vt:variant>
      <vt:variant>
        <vt:i4>5</vt:i4>
      </vt:variant>
      <vt:variant>
        <vt:lpwstr>https://education.nsw.gov.au/teaching-and-learning/curriculum/literacy-and-numeracy/teaching-and-learning-resources/literacy/stage-6-literacy-in-context-writing/science</vt:lpwstr>
      </vt:variant>
      <vt:variant>
        <vt:lpwstr/>
      </vt:variant>
      <vt:variant>
        <vt:i4>5505093</vt:i4>
      </vt:variant>
      <vt:variant>
        <vt:i4>870</vt:i4>
      </vt:variant>
      <vt:variant>
        <vt:i4>0</vt:i4>
      </vt:variant>
      <vt:variant>
        <vt:i4>5</vt:i4>
      </vt:variant>
      <vt:variant>
        <vt:lpwstr>https://www.chegg.com/flashcards</vt:lpwstr>
      </vt:variant>
      <vt:variant>
        <vt:lpwstr/>
      </vt:variant>
      <vt:variant>
        <vt:i4>5832707</vt:i4>
      </vt:variant>
      <vt:variant>
        <vt:i4>867</vt:i4>
      </vt:variant>
      <vt:variant>
        <vt:i4>0</vt:i4>
      </vt:variant>
      <vt:variant>
        <vt:i4>5</vt:i4>
      </vt:variant>
      <vt:variant>
        <vt:lpwstr>https://www.cram.com/</vt:lpwstr>
      </vt:variant>
      <vt:variant>
        <vt:lpwstr/>
      </vt:variant>
      <vt:variant>
        <vt:i4>2752639</vt:i4>
      </vt:variant>
      <vt:variant>
        <vt:i4>864</vt:i4>
      </vt:variant>
      <vt:variant>
        <vt:i4>0</vt:i4>
      </vt:variant>
      <vt:variant>
        <vt:i4>5</vt:i4>
      </vt:variant>
      <vt:variant>
        <vt:lpwstr>https://www.brainscape.com/</vt:lpwstr>
      </vt:variant>
      <vt:variant>
        <vt:lpwstr/>
      </vt:variant>
      <vt:variant>
        <vt:i4>3342433</vt:i4>
      </vt:variant>
      <vt:variant>
        <vt:i4>861</vt:i4>
      </vt:variant>
      <vt:variant>
        <vt:i4>0</vt:i4>
      </vt:variant>
      <vt:variant>
        <vt:i4>5</vt:i4>
      </vt:variant>
      <vt:variant>
        <vt:lpwstr>https://theconversation.com/from-cave-art-to-climate-chaos-how-a-new-carbon-dating-timeline-is-changing-our-view-of-history-143620</vt:lpwstr>
      </vt:variant>
      <vt:variant>
        <vt:lpwstr/>
      </vt:variant>
      <vt:variant>
        <vt:i4>1769500</vt:i4>
      </vt:variant>
      <vt:variant>
        <vt:i4>858</vt:i4>
      </vt:variant>
      <vt:variant>
        <vt:i4>0</vt:i4>
      </vt:variant>
      <vt:variant>
        <vt:i4>5</vt:i4>
      </vt:variant>
      <vt:variant>
        <vt:lpwstr>https://www.biointeractive.org/classroom-resources/using-dna-explore-lizard-phylogeny</vt:lpwstr>
      </vt:variant>
      <vt:variant>
        <vt:lpwstr/>
      </vt:variant>
      <vt:variant>
        <vt:i4>2555970</vt:i4>
      </vt:variant>
      <vt:variant>
        <vt:i4>855</vt:i4>
      </vt:variant>
      <vt:variant>
        <vt:i4>0</vt:i4>
      </vt:variant>
      <vt:variant>
        <vt:i4>5</vt:i4>
      </vt:variant>
      <vt:variant>
        <vt:lpwstr>https://www.ted.com/talks/emma_schachner_the_secret_weapon_that_let_dinosaurs_take_over_the_planet?language=en</vt:lpwstr>
      </vt:variant>
      <vt:variant>
        <vt:lpwstr/>
      </vt:variant>
      <vt:variant>
        <vt:i4>5701709</vt:i4>
      </vt:variant>
      <vt:variant>
        <vt:i4>852</vt:i4>
      </vt:variant>
      <vt:variant>
        <vt:i4>0</vt:i4>
      </vt:variant>
      <vt:variant>
        <vt:i4>5</vt:i4>
      </vt:variant>
      <vt:variant>
        <vt:lpwstr>https://www.scs.nsw.gov.au/contact-the-soil-conservation-service</vt:lpwstr>
      </vt:variant>
      <vt:variant>
        <vt:lpwstr/>
      </vt:variant>
      <vt:variant>
        <vt:i4>655390</vt:i4>
      </vt:variant>
      <vt:variant>
        <vt:i4>849</vt:i4>
      </vt:variant>
      <vt:variant>
        <vt:i4>0</vt:i4>
      </vt:variant>
      <vt:variant>
        <vt:i4>5</vt:i4>
      </vt:variant>
      <vt:variant>
        <vt:lpwstr>https://youtu.be/KCt7aai17Nk</vt:lpwstr>
      </vt:variant>
      <vt:variant>
        <vt:lpwstr/>
      </vt:variant>
      <vt:variant>
        <vt:i4>2818141</vt:i4>
      </vt:variant>
      <vt:variant>
        <vt:i4>846</vt:i4>
      </vt:variant>
      <vt:variant>
        <vt:i4>0</vt:i4>
      </vt:variant>
      <vt:variant>
        <vt:i4>5</vt:i4>
      </vt:variant>
      <vt:variant>
        <vt:lpwstr/>
      </vt:variant>
      <vt:variant>
        <vt:lpwstr>_Appendix_21:_Mine</vt:lpwstr>
      </vt:variant>
      <vt:variant>
        <vt:i4>3407913</vt:i4>
      </vt:variant>
      <vt:variant>
        <vt:i4>843</vt:i4>
      </vt:variant>
      <vt:variant>
        <vt:i4>0</vt:i4>
      </vt:variant>
      <vt:variant>
        <vt:i4>5</vt:i4>
      </vt:variant>
      <vt:variant>
        <vt:lpwstr>https://www.minerals.org.au/environmental-managment</vt:lpwstr>
      </vt:variant>
      <vt:variant>
        <vt:lpwstr/>
      </vt:variant>
      <vt:variant>
        <vt:i4>3801160</vt:i4>
      </vt:variant>
      <vt:variant>
        <vt:i4>840</vt:i4>
      </vt:variant>
      <vt:variant>
        <vt:i4>0</vt:i4>
      </vt:variant>
      <vt:variant>
        <vt:i4>5</vt:i4>
      </vt:variant>
      <vt:variant>
        <vt:lpwstr/>
      </vt:variant>
      <vt:variant>
        <vt:lpwstr>_Appendix_20:_What</vt:lpwstr>
      </vt:variant>
      <vt:variant>
        <vt:i4>3342411</vt:i4>
      </vt:variant>
      <vt:variant>
        <vt:i4>837</vt:i4>
      </vt:variant>
      <vt:variant>
        <vt:i4>0</vt:i4>
      </vt:variant>
      <vt:variant>
        <vt:i4>5</vt:i4>
      </vt:variant>
      <vt:variant>
        <vt:lpwstr/>
      </vt:variant>
      <vt:variant>
        <vt:lpwstr>_Appendix_19:_What</vt:lpwstr>
      </vt:variant>
      <vt:variant>
        <vt:i4>3801160</vt:i4>
      </vt:variant>
      <vt:variant>
        <vt:i4>834</vt:i4>
      </vt:variant>
      <vt:variant>
        <vt:i4>0</vt:i4>
      </vt:variant>
      <vt:variant>
        <vt:i4>5</vt:i4>
      </vt:variant>
      <vt:variant>
        <vt:lpwstr/>
      </vt:variant>
      <vt:variant>
        <vt:lpwstr>_Appendix_20:_What</vt:lpwstr>
      </vt:variant>
      <vt:variant>
        <vt:i4>3342411</vt:i4>
      </vt:variant>
      <vt:variant>
        <vt:i4>831</vt:i4>
      </vt:variant>
      <vt:variant>
        <vt:i4>0</vt:i4>
      </vt:variant>
      <vt:variant>
        <vt:i4>5</vt:i4>
      </vt:variant>
      <vt:variant>
        <vt:lpwstr/>
      </vt:variant>
      <vt:variant>
        <vt:lpwstr>_Appendix_19:_What</vt:lpwstr>
      </vt:variant>
      <vt:variant>
        <vt:i4>852003</vt:i4>
      </vt:variant>
      <vt:variant>
        <vt:i4>828</vt:i4>
      </vt:variant>
      <vt:variant>
        <vt:i4>0</vt:i4>
      </vt:variant>
      <vt:variant>
        <vt:i4>5</vt:i4>
      </vt:variant>
      <vt:variant>
        <vt:lpwstr>https://smartgraphs-activities.concord.org/activities/225-african-lions-modeling-populations/student_preview/</vt:lpwstr>
      </vt:variant>
      <vt:variant>
        <vt:lpwstr/>
      </vt:variant>
      <vt:variant>
        <vt:i4>5570574</vt:i4>
      </vt:variant>
      <vt:variant>
        <vt:i4>825</vt:i4>
      </vt:variant>
      <vt:variant>
        <vt:i4>0</vt:i4>
      </vt:variant>
      <vt:variant>
        <vt:i4>5</vt:i4>
      </vt:variant>
      <vt:variant>
        <vt:lpwstr>https://theconversation.com/extinction-of-ice-age-giants-likely-drove-surviving-animals-apart-125132</vt:lpwstr>
      </vt:variant>
      <vt:variant>
        <vt:lpwstr/>
      </vt:variant>
      <vt:variant>
        <vt:i4>5242951</vt:i4>
      </vt:variant>
      <vt:variant>
        <vt:i4>822</vt:i4>
      </vt:variant>
      <vt:variant>
        <vt:i4>0</vt:i4>
      </vt:variant>
      <vt:variant>
        <vt:i4>5</vt:i4>
      </vt:variant>
      <vt:variant>
        <vt:lpwstr>https://cosmosmagazine.com/nature/conserve-ecosystems-not-individual-species/</vt:lpwstr>
      </vt:variant>
      <vt:variant>
        <vt:lpwstr/>
      </vt:variant>
      <vt:variant>
        <vt:i4>2359363</vt:i4>
      </vt:variant>
      <vt:variant>
        <vt:i4>819</vt:i4>
      </vt:variant>
      <vt:variant>
        <vt:i4>0</vt:i4>
      </vt:variant>
      <vt:variant>
        <vt:i4>5</vt:i4>
      </vt:variant>
      <vt:variant>
        <vt:lpwstr/>
      </vt:variant>
      <vt:variant>
        <vt:lpwstr>_Appendix_18:_Role</vt:lpwstr>
      </vt:variant>
      <vt:variant>
        <vt:i4>2818155</vt:i4>
      </vt:variant>
      <vt:variant>
        <vt:i4>816</vt:i4>
      </vt:variant>
      <vt:variant>
        <vt:i4>0</vt:i4>
      </vt:variant>
      <vt:variant>
        <vt:i4>5</vt:i4>
      </vt:variant>
      <vt:variant>
        <vt:lpwstr>https://australiascience.tv/scientists-re-counted-extinct-australian-species-and-the-result-is-devastating/</vt:lpwstr>
      </vt:variant>
      <vt:variant>
        <vt:lpwstr/>
      </vt:variant>
      <vt:variant>
        <vt:i4>2162738</vt:i4>
      </vt:variant>
      <vt:variant>
        <vt:i4>813</vt:i4>
      </vt:variant>
      <vt:variant>
        <vt:i4>0</vt:i4>
      </vt:variant>
      <vt:variant>
        <vt:i4>5</vt:i4>
      </vt:variant>
      <vt:variant>
        <vt:lpwstr>https://www.youtube.com/watch?v=fzwIldYBykQ</vt:lpwstr>
      </vt:variant>
      <vt:variant>
        <vt:lpwstr/>
      </vt:variant>
      <vt:variant>
        <vt:i4>3276911</vt:i4>
      </vt:variant>
      <vt:variant>
        <vt:i4>810</vt:i4>
      </vt:variant>
      <vt:variant>
        <vt:i4>0</vt:i4>
      </vt:variant>
      <vt:variant>
        <vt:i4>5</vt:i4>
      </vt:variant>
      <vt:variant>
        <vt:lpwstr>https://library.wwu.edu/lit/getting-started/inquiry/developing-an-inquiry-question</vt:lpwstr>
      </vt:variant>
      <vt:variant>
        <vt:lpwstr/>
      </vt:variant>
      <vt:variant>
        <vt:i4>3801125</vt:i4>
      </vt:variant>
      <vt:variant>
        <vt:i4>807</vt:i4>
      </vt:variant>
      <vt:variant>
        <vt:i4>0</vt:i4>
      </vt:variant>
      <vt:variant>
        <vt:i4>5</vt:i4>
      </vt:variant>
      <vt:variant>
        <vt:lpwstr>https://www.youtube.com/watch?v=CGYJgYZrMcE</vt:lpwstr>
      </vt:variant>
      <vt:variant>
        <vt:lpwstr/>
      </vt:variant>
      <vt:variant>
        <vt:i4>7667833</vt:i4>
      </vt:variant>
      <vt:variant>
        <vt:i4>804</vt:i4>
      </vt:variant>
      <vt:variant>
        <vt:i4>0</vt:i4>
      </vt:variant>
      <vt:variant>
        <vt:i4>5</vt:i4>
      </vt:variant>
      <vt:variant>
        <vt:lpwstr>https://www.youtube.com/watch?app=desktop&amp;v=06BfyKUYjbc</vt:lpwstr>
      </vt:variant>
      <vt:variant>
        <vt:lpwstr/>
      </vt:variant>
      <vt:variant>
        <vt:i4>2818113</vt:i4>
      </vt:variant>
      <vt:variant>
        <vt:i4>801</vt:i4>
      </vt:variant>
      <vt:variant>
        <vt:i4>0</vt:i4>
      </vt:variant>
      <vt:variant>
        <vt:i4>5</vt:i4>
      </vt:variant>
      <vt:variant>
        <vt:lpwstr/>
      </vt:variant>
      <vt:variant>
        <vt:lpwstr>_IQ_4-3_How</vt:lpwstr>
      </vt:variant>
      <vt:variant>
        <vt:i4>5767229</vt:i4>
      </vt:variant>
      <vt:variant>
        <vt:i4>798</vt:i4>
      </vt:variant>
      <vt:variant>
        <vt:i4>0</vt:i4>
      </vt:variant>
      <vt:variant>
        <vt:i4>5</vt:i4>
      </vt:variant>
      <vt:variant>
        <vt:lpwstr/>
      </vt:variant>
      <vt:variant>
        <vt:lpwstr>_IQ_4-1_What</vt:lpwstr>
      </vt:variant>
      <vt:variant>
        <vt:i4>4325432</vt:i4>
      </vt:variant>
      <vt:variant>
        <vt:i4>795</vt:i4>
      </vt:variant>
      <vt:variant>
        <vt:i4>0</vt:i4>
      </vt:variant>
      <vt:variant>
        <vt:i4>5</vt:i4>
      </vt:variant>
      <vt:variant>
        <vt:lpwstr/>
      </vt:variant>
      <vt:variant>
        <vt:lpwstr>_Appendix_17:_Changes</vt:lpwstr>
      </vt:variant>
      <vt:variant>
        <vt:i4>1703943</vt:i4>
      </vt:variant>
      <vt:variant>
        <vt:i4>792</vt:i4>
      </vt:variant>
      <vt:variant>
        <vt:i4>0</vt:i4>
      </vt:variant>
      <vt:variant>
        <vt:i4>5</vt:i4>
      </vt:variant>
      <vt:variant>
        <vt:lpwstr>https://www.csiro.au/en/research/natural-environment/biodiversity/biodiversity-book/chapter-2</vt:lpwstr>
      </vt:variant>
      <vt:variant>
        <vt:lpwstr/>
      </vt:variant>
      <vt:variant>
        <vt:i4>851999</vt:i4>
      </vt:variant>
      <vt:variant>
        <vt:i4>789</vt:i4>
      </vt:variant>
      <vt:variant>
        <vt:i4>0</vt:i4>
      </vt:variant>
      <vt:variant>
        <vt:i4>5</vt:i4>
      </vt:variant>
      <vt:variant>
        <vt:lpwstr>https://www.ansto.gov.au/sites/default/files/2019-06/information processing updated to new format %282%29.pdf</vt:lpwstr>
      </vt:variant>
      <vt:variant>
        <vt:lpwstr/>
      </vt:variant>
      <vt:variant>
        <vt:i4>4980749</vt:i4>
      </vt:variant>
      <vt:variant>
        <vt:i4>786</vt:i4>
      </vt:variant>
      <vt:variant>
        <vt:i4>0</vt:i4>
      </vt:variant>
      <vt:variant>
        <vt:i4>5</vt:i4>
      </vt:variant>
      <vt:variant>
        <vt:lpwstr>https://youtu.be/oHzADl-XID8</vt:lpwstr>
      </vt:variant>
      <vt:variant>
        <vt:lpwstr/>
      </vt:variant>
      <vt:variant>
        <vt:i4>7077996</vt:i4>
      </vt:variant>
      <vt:variant>
        <vt:i4>783</vt:i4>
      </vt:variant>
      <vt:variant>
        <vt:i4>0</vt:i4>
      </vt:variant>
      <vt:variant>
        <vt:i4>5</vt:i4>
      </vt:variant>
      <vt:variant>
        <vt:lpwstr>https://www.youtube.com/watch?v=se-BRvZuu7k</vt:lpwstr>
      </vt:variant>
      <vt:variant>
        <vt:lpwstr/>
      </vt:variant>
      <vt:variant>
        <vt:i4>983121</vt:i4>
      </vt:variant>
      <vt:variant>
        <vt:i4>780</vt:i4>
      </vt:variant>
      <vt:variant>
        <vt:i4>0</vt:i4>
      </vt:variant>
      <vt:variant>
        <vt:i4>5</vt:i4>
      </vt:variant>
      <vt:variant>
        <vt:lpwstr>https://www.ansto.gov.au/media/2987/download</vt:lpwstr>
      </vt:variant>
      <vt:variant>
        <vt:lpwstr/>
      </vt:variant>
      <vt:variant>
        <vt:i4>7602194</vt:i4>
      </vt:variant>
      <vt:variant>
        <vt:i4>777</vt:i4>
      </vt:variant>
      <vt:variant>
        <vt:i4>0</vt:i4>
      </vt:variant>
      <vt:variant>
        <vt:i4>5</vt:i4>
      </vt:variant>
      <vt:variant>
        <vt:lpwstr>https://www.sd308.org/cms/lib/IL01906463/Centricity/Domain/1456/M_M Half Life Lab.pdf</vt:lpwstr>
      </vt:variant>
      <vt:variant>
        <vt:lpwstr/>
      </vt:variant>
      <vt:variant>
        <vt:i4>4194373</vt:i4>
      </vt:variant>
      <vt:variant>
        <vt:i4>774</vt:i4>
      </vt:variant>
      <vt:variant>
        <vt:i4>0</vt:i4>
      </vt:variant>
      <vt:variant>
        <vt:i4>5</vt:i4>
      </vt:variant>
      <vt:variant>
        <vt:lpwstr>https://www.nature.com/scitable/knowledge/library/dating-rocks-and-fossils-using-geologic-methods-107924044/</vt:lpwstr>
      </vt:variant>
      <vt:variant>
        <vt:lpwstr/>
      </vt:variant>
      <vt:variant>
        <vt:i4>6750262</vt:i4>
      </vt:variant>
      <vt:variant>
        <vt:i4>771</vt:i4>
      </vt:variant>
      <vt:variant>
        <vt:i4>0</vt:i4>
      </vt:variant>
      <vt:variant>
        <vt:i4>5</vt:i4>
      </vt:variant>
      <vt:variant>
        <vt:lpwstr>https://www.youtube.com/watch?app=desktop&amp;v=rWp5ZpJAIAE</vt:lpwstr>
      </vt:variant>
      <vt:variant>
        <vt:lpwstr/>
      </vt:variant>
      <vt:variant>
        <vt:i4>5177379</vt:i4>
      </vt:variant>
      <vt:variant>
        <vt:i4>768</vt:i4>
      </vt:variant>
      <vt:variant>
        <vt:i4>0</vt:i4>
      </vt:variant>
      <vt:variant>
        <vt:i4>5</vt:i4>
      </vt:variant>
      <vt:variant>
        <vt:lpwstr/>
      </vt:variant>
      <vt:variant>
        <vt:lpwstr>_Appendix_16:_Dating</vt:lpwstr>
      </vt:variant>
      <vt:variant>
        <vt:i4>5177379</vt:i4>
      </vt:variant>
      <vt:variant>
        <vt:i4>765</vt:i4>
      </vt:variant>
      <vt:variant>
        <vt:i4>0</vt:i4>
      </vt:variant>
      <vt:variant>
        <vt:i4>5</vt:i4>
      </vt:variant>
      <vt:variant>
        <vt:lpwstr/>
      </vt:variant>
      <vt:variant>
        <vt:lpwstr>_Appendix_16:_Dating</vt:lpwstr>
      </vt:variant>
      <vt:variant>
        <vt:i4>5767231</vt:i4>
      </vt:variant>
      <vt:variant>
        <vt:i4>762</vt:i4>
      </vt:variant>
      <vt:variant>
        <vt:i4>0</vt:i4>
      </vt:variant>
      <vt:variant>
        <vt:i4>5</vt:i4>
      </vt:variant>
      <vt:variant>
        <vt:lpwstr/>
      </vt:variant>
      <vt:variant>
        <vt:lpwstr>_IQ_3-4_What</vt:lpwstr>
      </vt:variant>
      <vt:variant>
        <vt:i4>7274611</vt:i4>
      </vt:variant>
      <vt:variant>
        <vt:i4>759</vt:i4>
      </vt:variant>
      <vt:variant>
        <vt:i4>0</vt:i4>
      </vt:variant>
      <vt:variant>
        <vt:i4>5</vt:i4>
      </vt:variant>
      <vt:variant>
        <vt:lpwstr>https://cosmosmagazine.com/history/palaeontology/fossil-mice-throw-light-on-ancient-climate-change/</vt:lpwstr>
      </vt:variant>
      <vt:variant>
        <vt:lpwstr/>
      </vt:variant>
      <vt:variant>
        <vt:i4>5308430</vt:i4>
      </vt:variant>
      <vt:variant>
        <vt:i4>756</vt:i4>
      </vt:variant>
      <vt:variant>
        <vt:i4>0</vt:i4>
      </vt:variant>
      <vt:variant>
        <vt:i4>5</vt:i4>
      </vt:variant>
      <vt:variant>
        <vt:lpwstr>https://creativecommons.org/licenses/by/2.0/</vt:lpwstr>
      </vt:variant>
      <vt:variant>
        <vt:lpwstr/>
      </vt:variant>
      <vt:variant>
        <vt:i4>1441870</vt:i4>
      </vt:variant>
      <vt:variant>
        <vt:i4>753</vt:i4>
      </vt:variant>
      <vt:variant>
        <vt:i4>0</vt:i4>
      </vt:variant>
      <vt:variant>
        <vt:i4>5</vt:i4>
      </vt:variant>
      <vt:variant>
        <vt:lpwstr>https://www.flickr.com/photos/graeme/</vt:lpwstr>
      </vt:variant>
      <vt:variant>
        <vt:lpwstr/>
      </vt:variant>
      <vt:variant>
        <vt:i4>1310802</vt:i4>
      </vt:variant>
      <vt:variant>
        <vt:i4>750</vt:i4>
      </vt:variant>
      <vt:variant>
        <vt:i4>0</vt:i4>
      </vt:variant>
      <vt:variant>
        <vt:i4>5</vt:i4>
      </vt:variant>
      <vt:variant>
        <vt:lpwstr>https://www.flickr.com/photos/graeme/12116315164/</vt:lpwstr>
      </vt:variant>
      <vt:variant>
        <vt:lpwstr/>
      </vt:variant>
      <vt:variant>
        <vt:i4>65626</vt:i4>
      </vt:variant>
      <vt:variant>
        <vt:i4>744</vt:i4>
      </vt:variant>
      <vt:variant>
        <vt:i4>0</vt:i4>
      </vt:variant>
      <vt:variant>
        <vt:i4>5</vt:i4>
      </vt:variant>
      <vt:variant>
        <vt:lpwstr>https://podcasts.apple.com/us/podcast/banded-iron-formations-and-what-they-tell-us-about/id1496543809?i=1000508078925</vt:lpwstr>
      </vt:variant>
      <vt:variant>
        <vt:lpwstr/>
      </vt:variant>
      <vt:variant>
        <vt:i4>3080223</vt:i4>
      </vt:variant>
      <vt:variant>
        <vt:i4>741</vt:i4>
      </vt:variant>
      <vt:variant>
        <vt:i4>0</vt:i4>
      </vt:variant>
      <vt:variant>
        <vt:i4>5</vt:i4>
      </vt:variant>
      <vt:variant>
        <vt:lpwstr>https://www.schooltube.com/media/1_y2tour8z</vt:lpwstr>
      </vt:variant>
      <vt:variant>
        <vt:lpwstr/>
      </vt:variant>
      <vt:variant>
        <vt:i4>2490430</vt:i4>
      </vt:variant>
      <vt:variant>
        <vt:i4>738</vt:i4>
      </vt:variant>
      <vt:variant>
        <vt:i4>0</vt:i4>
      </vt:variant>
      <vt:variant>
        <vt:i4>5</vt:i4>
      </vt:variant>
      <vt:variant>
        <vt:lpwstr>https://www.smithsonianmag.com/smart-news/ancient-australian-aboriginal-art-unlike-anything-seen-180975984/</vt:lpwstr>
      </vt:variant>
      <vt:variant>
        <vt:lpwstr/>
      </vt:variant>
      <vt:variant>
        <vt:i4>5242947</vt:i4>
      </vt:variant>
      <vt:variant>
        <vt:i4>735</vt:i4>
      </vt:variant>
      <vt:variant>
        <vt:i4>0</vt:i4>
      </vt:variant>
      <vt:variant>
        <vt:i4>5</vt:i4>
      </vt:variant>
      <vt:variant>
        <vt:lpwstr>https://www.researchgate.net/publication/290799894_Interaction_between_humans_and_megafauna_depicted_in_Australian_rock_art</vt:lpwstr>
      </vt:variant>
      <vt:variant>
        <vt:lpwstr/>
      </vt:variant>
      <vt:variant>
        <vt:i4>5570629</vt:i4>
      </vt:variant>
      <vt:variant>
        <vt:i4>732</vt:i4>
      </vt:variant>
      <vt:variant>
        <vt:i4>0</vt:i4>
      </vt:variant>
      <vt:variant>
        <vt:i4>5</vt:i4>
      </vt:variant>
      <vt:variant>
        <vt:lpwstr>https://www.nma.gov.au/defining-moments/resources/first-rock-art</vt:lpwstr>
      </vt:variant>
      <vt:variant>
        <vt:lpwstr/>
      </vt:variant>
      <vt:variant>
        <vt:i4>7995462</vt:i4>
      </vt:variant>
      <vt:variant>
        <vt:i4>729</vt:i4>
      </vt:variant>
      <vt:variant>
        <vt:i4>0</vt:i4>
      </vt:variant>
      <vt:variant>
        <vt:i4>5</vt:i4>
      </vt:variant>
      <vt:variant>
        <vt:lpwstr/>
      </vt:variant>
      <vt:variant>
        <vt:lpwstr>_Appendix_1:_Glossary</vt:lpwstr>
      </vt:variant>
      <vt:variant>
        <vt:i4>3997784</vt:i4>
      </vt:variant>
      <vt:variant>
        <vt:i4>726</vt:i4>
      </vt:variant>
      <vt:variant>
        <vt:i4>0</vt:i4>
      </vt:variant>
      <vt:variant>
        <vt:i4>5</vt:i4>
      </vt:variant>
      <vt:variant>
        <vt:lpwstr/>
      </vt:variant>
      <vt:variant>
        <vt:lpwstr>_Appendix_15:_Tusklessness</vt:lpwstr>
      </vt:variant>
      <vt:variant>
        <vt:i4>5767262</vt:i4>
      </vt:variant>
      <vt:variant>
        <vt:i4>723</vt:i4>
      </vt:variant>
      <vt:variant>
        <vt:i4>0</vt:i4>
      </vt:variant>
      <vt:variant>
        <vt:i4>5</vt:i4>
      </vt:variant>
      <vt:variant>
        <vt:lpwstr>https://www.biointeractive.org/classroom-resources/mystery-missing-tusks</vt:lpwstr>
      </vt:variant>
      <vt:variant>
        <vt:lpwstr/>
      </vt:variant>
      <vt:variant>
        <vt:i4>5963820</vt:i4>
      </vt:variant>
      <vt:variant>
        <vt:i4>720</vt:i4>
      </vt:variant>
      <vt:variant>
        <vt:i4>0</vt:i4>
      </vt:variant>
      <vt:variant>
        <vt:i4>5</vt:i4>
      </vt:variant>
      <vt:variant>
        <vt:lpwstr/>
      </vt:variant>
      <vt:variant>
        <vt:lpwstr>_Appendix_14:_Antibiotic</vt:lpwstr>
      </vt:variant>
      <vt:variant>
        <vt:i4>5832770</vt:i4>
      </vt:variant>
      <vt:variant>
        <vt:i4>717</vt:i4>
      </vt:variant>
      <vt:variant>
        <vt:i4>0</vt:i4>
      </vt:variant>
      <vt:variant>
        <vt:i4>5</vt:i4>
      </vt:variant>
      <vt:variant>
        <vt:lpwstr>https://www.ncbi.nlm.nih.gov/pmc/articles/PMC6203629/</vt:lpwstr>
      </vt:variant>
      <vt:variant>
        <vt:lpwstr>sup1</vt:lpwstr>
      </vt:variant>
      <vt:variant>
        <vt:i4>5963820</vt:i4>
      </vt:variant>
      <vt:variant>
        <vt:i4>714</vt:i4>
      </vt:variant>
      <vt:variant>
        <vt:i4>0</vt:i4>
      </vt:variant>
      <vt:variant>
        <vt:i4>5</vt:i4>
      </vt:variant>
      <vt:variant>
        <vt:lpwstr/>
      </vt:variant>
      <vt:variant>
        <vt:lpwstr>_Appendix_14:_Antibiotic</vt:lpwstr>
      </vt:variant>
      <vt:variant>
        <vt:i4>4063283</vt:i4>
      </vt:variant>
      <vt:variant>
        <vt:i4>711</vt:i4>
      </vt:variant>
      <vt:variant>
        <vt:i4>0</vt:i4>
      </vt:variant>
      <vt:variant>
        <vt:i4>5</vt:i4>
      </vt:variant>
      <vt:variant>
        <vt:lpwstr>https://www.abc.net.au/catalyst/antibiotic-resistance/11016500</vt:lpwstr>
      </vt:variant>
      <vt:variant>
        <vt:lpwstr/>
      </vt:variant>
      <vt:variant>
        <vt:i4>2818116</vt:i4>
      </vt:variant>
      <vt:variant>
        <vt:i4>708</vt:i4>
      </vt:variant>
      <vt:variant>
        <vt:i4>0</vt:i4>
      </vt:variant>
      <vt:variant>
        <vt:i4>5</vt:i4>
      </vt:variant>
      <vt:variant>
        <vt:lpwstr/>
      </vt:variant>
      <vt:variant>
        <vt:lpwstr>_IQ_3-1_How</vt:lpwstr>
      </vt:variant>
      <vt:variant>
        <vt:i4>7209086</vt:i4>
      </vt:variant>
      <vt:variant>
        <vt:i4>705</vt:i4>
      </vt:variant>
      <vt:variant>
        <vt:i4>0</vt:i4>
      </vt:variant>
      <vt:variant>
        <vt:i4>5</vt:i4>
      </vt:variant>
      <vt:variant>
        <vt:lpwstr>https://www.biointeractive.org/classroom-resources/origin-species-lizards-evolutionary-tree</vt:lpwstr>
      </vt:variant>
      <vt:variant>
        <vt:lpwstr/>
      </vt:variant>
      <vt:variant>
        <vt:i4>2752631</vt:i4>
      </vt:variant>
      <vt:variant>
        <vt:i4>702</vt:i4>
      </vt:variant>
      <vt:variant>
        <vt:i4>0</vt:i4>
      </vt:variant>
      <vt:variant>
        <vt:i4>5</vt:i4>
      </vt:variant>
      <vt:variant>
        <vt:lpwstr>https://www.genome.gov/about-genomics/fact-sheets/DNA-Sequencing-Fact-Sheet</vt:lpwstr>
      </vt:variant>
      <vt:variant>
        <vt:lpwstr/>
      </vt:variant>
      <vt:variant>
        <vt:i4>7209080</vt:i4>
      </vt:variant>
      <vt:variant>
        <vt:i4>699</vt:i4>
      </vt:variant>
      <vt:variant>
        <vt:i4>0</vt:i4>
      </vt:variant>
      <vt:variant>
        <vt:i4>5</vt:i4>
      </vt:variant>
      <vt:variant>
        <vt:lpwstr>https://www.genome.gov/genetics-glossary/hybridization</vt:lpwstr>
      </vt:variant>
      <vt:variant>
        <vt:lpwstr/>
      </vt:variant>
      <vt:variant>
        <vt:i4>65613</vt:i4>
      </vt:variant>
      <vt:variant>
        <vt:i4>696</vt:i4>
      </vt:variant>
      <vt:variant>
        <vt:i4>0</vt:i4>
      </vt:variant>
      <vt:variant>
        <vt:i4>5</vt:i4>
      </vt:variant>
      <vt:variant>
        <vt:lpwstr>https://www.pbs.org/wgbh/nova/teachers/activities/0304_01_nsn.html</vt:lpwstr>
      </vt:variant>
      <vt:variant>
        <vt:lpwstr/>
      </vt:variant>
      <vt:variant>
        <vt:i4>5111864</vt:i4>
      </vt:variant>
      <vt:variant>
        <vt:i4>693</vt:i4>
      </vt:variant>
      <vt:variant>
        <vt:i4>0</vt:i4>
      </vt:variant>
      <vt:variant>
        <vt:i4>5</vt:i4>
      </vt:variant>
      <vt:variant>
        <vt:lpwstr/>
      </vt:variant>
      <vt:variant>
        <vt:lpwstr>_Appendix_13:_Biogeographical</vt:lpwstr>
      </vt:variant>
      <vt:variant>
        <vt:i4>5570569</vt:i4>
      </vt:variant>
      <vt:variant>
        <vt:i4>690</vt:i4>
      </vt:variant>
      <vt:variant>
        <vt:i4>0</vt:i4>
      </vt:variant>
      <vt:variant>
        <vt:i4>5</vt:i4>
      </vt:variant>
      <vt:variant>
        <vt:lpwstr>http://www.pbs.org/wgbh/nova/evolution/guess-embryo.html</vt:lpwstr>
      </vt:variant>
      <vt:variant>
        <vt:lpwstr/>
      </vt:variant>
      <vt:variant>
        <vt:i4>851979</vt:i4>
      </vt:variant>
      <vt:variant>
        <vt:i4>687</vt:i4>
      </vt:variant>
      <vt:variant>
        <vt:i4>0</vt:i4>
      </vt:variant>
      <vt:variant>
        <vt:i4>5</vt:i4>
      </vt:variant>
      <vt:variant>
        <vt:lpwstr>https://www.sd308.org/cms/lib/IL01906463/Centricity/Domain/1494/EvidenceofEvolutionComparativeEmbryology.pdf</vt:lpwstr>
      </vt:variant>
      <vt:variant>
        <vt:lpwstr/>
      </vt:variant>
      <vt:variant>
        <vt:i4>7995439</vt:i4>
      </vt:variant>
      <vt:variant>
        <vt:i4>684</vt:i4>
      </vt:variant>
      <vt:variant>
        <vt:i4>0</vt:i4>
      </vt:variant>
      <vt:variant>
        <vt:i4>5</vt:i4>
      </vt:variant>
      <vt:variant>
        <vt:lpwstr>https://www.biointeractive.org/classroom-resources/comparative-anatomy-domestic-chicken</vt:lpwstr>
      </vt:variant>
      <vt:variant>
        <vt:lpwstr/>
      </vt:variant>
      <vt:variant>
        <vt:i4>7274537</vt:i4>
      </vt:variant>
      <vt:variant>
        <vt:i4>681</vt:i4>
      </vt:variant>
      <vt:variant>
        <vt:i4>0</vt:i4>
      </vt:variant>
      <vt:variant>
        <vt:i4>5</vt:i4>
      </vt:variant>
      <vt:variant>
        <vt:lpwstr>https://www.dentonisd.org/cms/lib/TX21000245/Centricity/Domain/502/Comparative Anatomy.pdf</vt:lpwstr>
      </vt:variant>
      <vt:variant>
        <vt:lpwstr/>
      </vt:variant>
      <vt:variant>
        <vt:i4>2818112</vt:i4>
      </vt:variant>
      <vt:variant>
        <vt:i4>678</vt:i4>
      </vt:variant>
      <vt:variant>
        <vt:i4>0</vt:i4>
      </vt:variant>
      <vt:variant>
        <vt:i4>5</vt:i4>
      </vt:variant>
      <vt:variant>
        <vt:lpwstr/>
      </vt:variant>
      <vt:variant>
        <vt:lpwstr>_IQ_4-2_How</vt:lpwstr>
      </vt:variant>
      <vt:variant>
        <vt:i4>5046281</vt:i4>
      </vt:variant>
      <vt:variant>
        <vt:i4>675</vt:i4>
      </vt:variant>
      <vt:variant>
        <vt:i4>0</vt:i4>
      </vt:variant>
      <vt:variant>
        <vt:i4>5</vt:i4>
      </vt:variant>
      <vt:variant>
        <vt:lpwstr>https://www.biointeractive.org/sites/default/files/IDGQuiz-Tetrapods.pdf</vt:lpwstr>
      </vt:variant>
      <vt:variant>
        <vt:lpwstr/>
      </vt:variant>
      <vt:variant>
        <vt:i4>4325393</vt:i4>
      </vt:variant>
      <vt:variant>
        <vt:i4>672</vt:i4>
      </vt:variant>
      <vt:variant>
        <vt:i4>0</vt:i4>
      </vt:variant>
      <vt:variant>
        <vt:i4>5</vt:i4>
      </vt:variant>
      <vt:variant>
        <vt:lpwstr>https://www.biointeractive.org/sites/default/files/IDG-Tetrapods.pdf</vt:lpwstr>
      </vt:variant>
      <vt:variant>
        <vt:lpwstr/>
      </vt:variant>
      <vt:variant>
        <vt:i4>458847</vt:i4>
      </vt:variant>
      <vt:variant>
        <vt:i4>669</vt:i4>
      </vt:variant>
      <vt:variant>
        <vt:i4>0</vt:i4>
      </vt:variant>
      <vt:variant>
        <vt:i4>5</vt:i4>
      </vt:variant>
      <vt:variant>
        <vt:lpwstr>https://www.biointeractive.org/classroom-resources/great-transitions-origin-tetrapods</vt:lpwstr>
      </vt:variant>
      <vt:variant>
        <vt:lpwstr/>
      </vt:variant>
      <vt:variant>
        <vt:i4>7077992</vt:i4>
      </vt:variant>
      <vt:variant>
        <vt:i4>666</vt:i4>
      </vt:variant>
      <vt:variant>
        <vt:i4>0</vt:i4>
      </vt:variant>
      <vt:variant>
        <vt:i4>5</vt:i4>
      </vt:variant>
      <vt:variant>
        <vt:lpwstr>https://cosmosmagazine.com/nature/why-mammals-have-such-complex-backbones/</vt:lpwstr>
      </vt:variant>
      <vt:variant>
        <vt:lpwstr/>
      </vt:variant>
      <vt:variant>
        <vt:i4>5701681</vt:i4>
      </vt:variant>
      <vt:variant>
        <vt:i4>663</vt:i4>
      </vt:variant>
      <vt:variant>
        <vt:i4>0</vt:i4>
      </vt:variant>
      <vt:variant>
        <vt:i4>5</vt:i4>
      </vt:variant>
      <vt:variant>
        <vt:lpwstr/>
      </vt:variant>
      <vt:variant>
        <vt:lpwstr>_Appendix_12:_Gradualism</vt:lpwstr>
      </vt:variant>
      <vt:variant>
        <vt:i4>1441841</vt:i4>
      </vt:variant>
      <vt:variant>
        <vt:i4>660</vt:i4>
      </vt:variant>
      <vt:variant>
        <vt:i4>0</vt:i4>
      </vt:variant>
      <vt:variant>
        <vt:i4>5</vt:i4>
      </vt:variant>
      <vt:variant>
        <vt:lpwstr>https://evolution.berkeley.edu/evolibrary/article/0_0_0/evo_51</vt:lpwstr>
      </vt:variant>
      <vt:variant>
        <vt:lpwstr/>
      </vt:variant>
      <vt:variant>
        <vt:i4>7995462</vt:i4>
      </vt:variant>
      <vt:variant>
        <vt:i4>657</vt:i4>
      </vt:variant>
      <vt:variant>
        <vt:i4>0</vt:i4>
      </vt:variant>
      <vt:variant>
        <vt:i4>5</vt:i4>
      </vt:variant>
      <vt:variant>
        <vt:lpwstr/>
      </vt:variant>
      <vt:variant>
        <vt:lpwstr>_Appendix_1:_Glossary</vt:lpwstr>
      </vt:variant>
      <vt:variant>
        <vt:i4>2818119</vt:i4>
      </vt:variant>
      <vt:variant>
        <vt:i4>654</vt:i4>
      </vt:variant>
      <vt:variant>
        <vt:i4>0</vt:i4>
      </vt:variant>
      <vt:variant>
        <vt:i4>5</vt:i4>
      </vt:variant>
      <vt:variant>
        <vt:lpwstr/>
      </vt:variant>
      <vt:variant>
        <vt:lpwstr>_IQ_3-2_How</vt:lpwstr>
      </vt:variant>
      <vt:variant>
        <vt:i4>2097264</vt:i4>
      </vt:variant>
      <vt:variant>
        <vt:i4>651</vt:i4>
      </vt:variant>
      <vt:variant>
        <vt:i4>0</vt:i4>
      </vt:variant>
      <vt:variant>
        <vt:i4>5</vt:i4>
      </vt:variant>
      <vt:variant>
        <vt:lpwstr>https://www.nationalgeographic.org/activity/examining-convergent-evolution/</vt:lpwstr>
      </vt:variant>
      <vt:variant>
        <vt:lpwstr/>
      </vt:variant>
      <vt:variant>
        <vt:i4>2490443</vt:i4>
      </vt:variant>
      <vt:variant>
        <vt:i4>648</vt:i4>
      </vt:variant>
      <vt:variant>
        <vt:i4>0</vt:i4>
      </vt:variant>
      <vt:variant>
        <vt:i4>5</vt:i4>
      </vt:variant>
      <vt:variant>
        <vt:lpwstr/>
      </vt:variant>
      <vt:variant>
        <vt:lpwstr>_Appendix_11:_Evolution</vt:lpwstr>
      </vt:variant>
      <vt:variant>
        <vt:i4>1966088</vt:i4>
      </vt:variant>
      <vt:variant>
        <vt:i4>645</vt:i4>
      </vt:variant>
      <vt:variant>
        <vt:i4>0</vt:i4>
      </vt:variant>
      <vt:variant>
        <vt:i4>5</vt:i4>
      </vt:variant>
      <vt:variant>
        <vt:lpwstr>https://australian.museum/learn/animals/mammals/platypus/</vt:lpwstr>
      </vt:variant>
      <vt:variant>
        <vt:lpwstr/>
      </vt:variant>
      <vt:variant>
        <vt:i4>3997731</vt:i4>
      </vt:variant>
      <vt:variant>
        <vt:i4>642</vt:i4>
      </vt:variant>
      <vt:variant>
        <vt:i4>0</vt:i4>
      </vt:variant>
      <vt:variant>
        <vt:i4>5</vt:i4>
      </vt:variant>
      <vt:variant>
        <vt:lpwstr>https://australian.museum/learn/australia-over-time/extinct-animals/obdurodon-dicksoni/</vt:lpwstr>
      </vt:variant>
      <vt:variant>
        <vt:lpwstr/>
      </vt:variant>
      <vt:variant>
        <vt:i4>8126588</vt:i4>
      </vt:variant>
      <vt:variant>
        <vt:i4>639</vt:i4>
      </vt:variant>
      <vt:variant>
        <vt:i4>0</vt:i4>
      </vt:variant>
      <vt:variant>
        <vt:i4>5</vt:i4>
      </vt:variant>
      <vt:variant>
        <vt:lpwstr>https://australian.museum/learn/australia-over-time/extinct-animals/steropodon-galmani/</vt:lpwstr>
      </vt:variant>
      <vt:variant>
        <vt:lpwstr/>
      </vt:variant>
      <vt:variant>
        <vt:i4>2162728</vt:i4>
      </vt:variant>
      <vt:variant>
        <vt:i4>636</vt:i4>
      </vt:variant>
      <vt:variant>
        <vt:i4>0</vt:i4>
      </vt:variant>
      <vt:variant>
        <vt:i4>5</vt:i4>
      </vt:variant>
      <vt:variant>
        <vt:lpwstr>https://www.youtube.com/watch?v=rQRDc2SKw2I</vt:lpwstr>
      </vt:variant>
      <vt:variant>
        <vt:lpwstr/>
      </vt:variant>
      <vt:variant>
        <vt:i4>2555979</vt:i4>
      </vt:variant>
      <vt:variant>
        <vt:i4>633</vt:i4>
      </vt:variant>
      <vt:variant>
        <vt:i4>0</vt:i4>
      </vt:variant>
      <vt:variant>
        <vt:i4>5</vt:i4>
      </vt:variant>
      <vt:variant>
        <vt:lpwstr/>
      </vt:variant>
      <vt:variant>
        <vt:lpwstr>_Appendix_10:_Evolution</vt:lpwstr>
      </vt:variant>
      <vt:variant>
        <vt:i4>7798842</vt:i4>
      </vt:variant>
      <vt:variant>
        <vt:i4>630</vt:i4>
      </vt:variant>
      <vt:variant>
        <vt:i4>0</vt:i4>
      </vt:variant>
      <vt:variant>
        <vt:i4>5</vt:i4>
      </vt:variant>
      <vt:variant>
        <vt:lpwstr>https://www.britannica.com/animal/horse/Evolution-of-the-horse</vt:lpwstr>
      </vt:variant>
      <vt:variant>
        <vt:lpwstr/>
      </vt:variant>
      <vt:variant>
        <vt:i4>6225947</vt:i4>
      </vt:variant>
      <vt:variant>
        <vt:i4>627</vt:i4>
      </vt:variant>
      <vt:variant>
        <vt:i4>0</vt:i4>
      </vt:variant>
      <vt:variant>
        <vt:i4>5</vt:i4>
      </vt:variant>
      <vt:variant>
        <vt:lpwstr>https://www.amnh.org/content/download/1831/25033/file/horsefossil.pdf</vt:lpwstr>
      </vt:variant>
      <vt:variant>
        <vt:lpwstr/>
      </vt:variant>
      <vt:variant>
        <vt:i4>7995462</vt:i4>
      </vt:variant>
      <vt:variant>
        <vt:i4>624</vt:i4>
      </vt:variant>
      <vt:variant>
        <vt:i4>0</vt:i4>
      </vt:variant>
      <vt:variant>
        <vt:i4>5</vt:i4>
      </vt:variant>
      <vt:variant>
        <vt:lpwstr/>
      </vt:variant>
      <vt:variant>
        <vt:lpwstr>_Appendix_1:_Glossary</vt:lpwstr>
      </vt:variant>
      <vt:variant>
        <vt:i4>7209086</vt:i4>
      </vt:variant>
      <vt:variant>
        <vt:i4>621</vt:i4>
      </vt:variant>
      <vt:variant>
        <vt:i4>0</vt:i4>
      </vt:variant>
      <vt:variant>
        <vt:i4>5</vt:i4>
      </vt:variant>
      <vt:variant>
        <vt:lpwstr>https://www.biointeractive.org/classroom-resources/origin-species-lizards-evolutionary-tree</vt:lpwstr>
      </vt:variant>
      <vt:variant>
        <vt:lpwstr/>
      </vt:variant>
      <vt:variant>
        <vt:i4>2359414</vt:i4>
      </vt:variant>
      <vt:variant>
        <vt:i4>618</vt:i4>
      </vt:variant>
      <vt:variant>
        <vt:i4>0</vt:i4>
      </vt:variant>
      <vt:variant>
        <vt:i4>5</vt:i4>
      </vt:variant>
      <vt:variant>
        <vt:lpwstr>https://www.stem.org.uk/elibrary/resource/30498</vt:lpwstr>
      </vt:variant>
      <vt:variant>
        <vt:lpwstr/>
      </vt:variant>
      <vt:variant>
        <vt:i4>2359414</vt:i4>
      </vt:variant>
      <vt:variant>
        <vt:i4>615</vt:i4>
      </vt:variant>
      <vt:variant>
        <vt:i4>0</vt:i4>
      </vt:variant>
      <vt:variant>
        <vt:i4>5</vt:i4>
      </vt:variant>
      <vt:variant>
        <vt:lpwstr>https://www.stem.org.uk/elibrary/resource/30498</vt:lpwstr>
      </vt:variant>
      <vt:variant>
        <vt:lpwstr/>
      </vt:variant>
      <vt:variant>
        <vt:i4>7995462</vt:i4>
      </vt:variant>
      <vt:variant>
        <vt:i4>612</vt:i4>
      </vt:variant>
      <vt:variant>
        <vt:i4>0</vt:i4>
      </vt:variant>
      <vt:variant>
        <vt:i4>5</vt:i4>
      </vt:variant>
      <vt:variant>
        <vt:lpwstr/>
      </vt:variant>
      <vt:variant>
        <vt:lpwstr>_Appendix_1:_Glossary</vt:lpwstr>
      </vt:variant>
      <vt:variant>
        <vt:i4>3342433</vt:i4>
      </vt:variant>
      <vt:variant>
        <vt:i4>609</vt:i4>
      </vt:variant>
      <vt:variant>
        <vt:i4>0</vt:i4>
      </vt:variant>
      <vt:variant>
        <vt:i4>5</vt:i4>
      </vt:variant>
      <vt:variant>
        <vt:lpwstr>https://www.youtube.com/watch?v=Q1OreyX0-fw</vt:lpwstr>
      </vt:variant>
      <vt:variant>
        <vt:lpwstr/>
      </vt:variant>
      <vt:variant>
        <vt:i4>1572920</vt:i4>
      </vt:variant>
      <vt:variant>
        <vt:i4>606</vt:i4>
      </vt:variant>
      <vt:variant>
        <vt:i4>0</vt:i4>
      </vt:variant>
      <vt:variant>
        <vt:i4>5</vt:i4>
      </vt:variant>
      <vt:variant>
        <vt:lpwstr/>
      </vt:variant>
      <vt:variant>
        <vt:lpwstr>_Appendix_9:_Modelling</vt:lpwstr>
      </vt:variant>
      <vt:variant>
        <vt:i4>786471</vt:i4>
      </vt:variant>
      <vt:variant>
        <vt:i4>603</vt:i4>
      </vt:variant>
      <vt:variant>
        <vt:i4>0</vt:i4>
      </vt:variant>
      <vt:variant>
        <vt:i4>5</vt:i4>
      </vt:variant>
      <vt:variant>
        <vt:lpwstr/>
      </vt:variant>
      <vt:variant>
        <vt:lpwstr>_Appendix_8:_Darwin</vt:lpwstr>
      </vt:variant>
      <vt:variant>
        <vt:i4>4390976</vt:i4>
      </vt:variant>
      <vt:variant>
        <vt:i4>600</vt:i4>
      </vt:variant>
      <vt:variant>
        <vt:i4>0</vt:i4>
      </vt:variant>
      <vt:variant>
        <vt:i4>5</vt:i4>
      </vt:variant>
      <vt:variant>
        <vt:lpwstr>http://www.hhmi.org/biointeractive/origin-species-beak-finch</vt:lpwstr>
      </vt:variant>
      <vt:variant>
        <vt:lpwstr/>
      </vt:variant>
      <vt:variant>
        <vt:i4>2293872</vt:i4>
      </vt:variant>
      <vt:variant>
        <vt:i4>597</vt:i4>
      </vt:variant>
      <vt:variant>
        <vt:i4>0</vt:i4>
      </vt:variant>
      <vt:variant>
        <vt:i4>5</vt:i4>
      </vt:variant>
      <vt:variant>
        <vt:lpwstr>https://www.biointeractive.org/classroom-resources/natural-selection-and-evolution-darwins-finches</vt:lpwstr>
      </vt:variant>
      <vt:variant>
        <vt:lpwstr/>
      </vt:variant>
      <vt:variant>
        <vt:i4>2097249</vt:i4>
      </vt:variant>
      <vt:variant>
        <vt:i4>594</vt:i4>
      </vt:variant>
      <vt:variant>
        <vt:i4>0</vt:i4>
      </vt:variant>
      <vt:variant>
        <vt:i4>5</vt:i4>
      </vt:variant>
      <vt:variant>
        <vt:lpwstr>https://www.youtube.com/watch?v=03YKT7ytJdE</vt:lpwstr>
      </vt:variant>
      <vt:variant>
        <vt:lpwstr/>
      </vt:variant>
      <vt:variant>
        <vt:i4>7274572</vt:i4>
      </vt:variant>
      <vt:variant>
        <vt:i4>591</vt:i4>
      </vt:variant>
      <vt:variant>
        <vt:i4>0</vt:i4>
      </vt:variant>
      <vt:variant>
        <vt:i4>5</vt:i4>
      </vt:variant>
      <vt:variant>
        <vt:lpwstr/>
      </vt:variant>
      <vt:variant>
        <vt:lpwstr>_Appendix_7:_Adaptations</vt:lpwstr>
      </vt:variant>
      <vt:variant>
        <vt:i4>7995462</vt:i4>
      </vt:variant>
      <vt:variant>
        <vt:i4>588</vt:i4>
      </vt:variant>
      <vt:variant>
        <vt:i4>0</vt:i4>
      </vt:variant>
      <vt:variant>
        <vt:i4>5</vt:i4>
      </vt:variant>
      <vt:variant>
        <vt:lpwstr/>
      </vt:variant>
      <vt:variant>
        <vt:lpwstr>_Appendix_1:_Glossary</vt:lpwstr>
      </vt:variant>
      <vt:variant>
        <vt:i4>3866751</vt:i4>
      </vt:variant>
      <vt:variant>
        <vt:i4>585</vt:i4>
      </vt:variant>
      <vt:variant>
        <vt:i4>0</vt:i4>
      </vt:variant>
      <vt:variant>
        <vt:i4>5</vt:i4>
      </vt:variant>
      <vt:variant>
        <vt:lpwstr>https://www.stem.org.uk/resources/elibrary/resource/32696/battle-beaks</vt:lpwstr>
      </vt:variant>
      <vt:variant>
        <vt:lpwstr/>
      </vt:variant>
      <vt:variant>
        <vt:i4>1048632</vt:i4>
      </vt:variant>
      <vt:variant>
        <vt:i4>582</vt:i4>
      </vt:variant>
      <vt:variant>
        <vt:i4>0</vt:i4>
      </vt:variant>
      <vt:variant>
        <vt:i4>5</vt:i4>
      </vt:variant>
      <vt:variant>
        <vt:lpwstr>https://www.youtube.com/watch?v=T_K-m2rXWwc</vt:lpwstr>
      </vt:variant>
      <vt:variant>
        <vt:lpwstr/>
      </vt:variant>
      <vt:variant>
        <vt:i4>4849752</vt:i4>
      </vt:variant>
      <vt:variant>
        <vt:i4>579</vt:i4>
      </vt:variant>
      <vt:variant>
        <vt:i4>0</vt:i4>
      </vt:variant>
      <vt:variant>
        <vt:i4>5</vt:i4>
      </vt:variant>
      <vt:variant>
        <vt:lpwstr>https://www.sustainableschoolsnsw.org.au/connect/environmental-education-centres</vt:lpwstr>
      </vt:variant>
      <vt:variant>
        <vt:lpwstr/>
      </vt:variant>
      <vt:variant>
        <vt:i4>393220</vt:i4>
      </vt:variant>
      <vt:variant>
        <vt:i4>576</vt:i4>
      </vt:variant>
      <vt:variant>
        <vt:i4>0</vt:i4>
      </vt:variant>
      <vt:variant>
        <vt:i4>5</vt:i4>
      </vt:variant>
      <vt:variant>
        <vt:lpwstr>https://www.biointeractive.org/classroom-resources/great-elephant-census</vt:lpwstr>
      </vt:variant>
      <vt:variant>
        <vt:lpwstr/>
      </vt:variant>
      <vt:variant>
        <vt:i4>262197</vt:i4>
      </vt:variant>
      <vt:variant>
        <vt:i4>573</vt:i4>
      </vt:variant>
      <vt:variant>
        <vt:i4>0</vt:i4>
      </vt:variant>
      <vt:variant>
        <vt:i4>5</vt:i4>
      </vt:variant>
      <vt:variant>
        <vt:lpwstr/>
      </vt:variant>
      <vt:variant>
        <vt:lpwstr>_Appendix_6:_Measuring</vt:lpwstr>
      </vt:variant>
      <vt:variant>
        <vt:i4>262198</vt:i4>
      </vt:variant>
      <vt:variant>
        <vt:i4>570</vt:i4>
      </vt:variant>
      <vt:variant>
        <vt:i4>0</vt:i4>
      </vt:variant>
      <vt:variant>
        <vt:i4>5</vt:i4>
      </vt:variant>
      <vt:variant>
        <vt:lpwstr/>
      </vt:variant>
      <vt:variant>
        <vt:lpwstr>_Appendix_5:_Measuring</vt:lpwstr>
      </vt:variant>
      <vt:variant>
        <vt:i4>393262</vt:i4>
      </vt:variant>
      <vt:variant>
        <vt:i4>567</vt:i4>
      </vt:variant>
      <vt:variant>
        <vt:i4>0</vt:i4>
      </vt:variant>
      <vt:variant>
        <vt:i4>5</vt:i4>
      </vt:variant>
      <vt:variant>
        <vt:lpwstr/>
      </vt:variant>
      <vt:variant>
        <vt:lpwstr>_Activity_4:_Living</vt:lpwstr>
      </vt:variant>
      <vt:variant>
        <vt:i4>2097191</vt:i4>
      </vt:variant>
      <vt:variant>
        <vt:i4>564</vt:i4>
      </vt:variant>
      <vt:variant>
        <vt:i4>0</vt:i4>
      </vt:variant>
      <vt:variant>
        <vt:i4>5</vt:i4>
      </vt:variant>
      <vt:variant>
        <vt:lpwstr>https://ib.bioninja.com.au/options/option-c-ecology-and-conser/c1-species-and-communities/species-distribution.html</vt:lpwstr>
      </vt:variant>
      <vt:variant>
        <vt:lpwstr/>
      </vt:variant>
      <vt:variant>
        <vt:i4>1376294</vt:i4>
      </vt:variant>
      <vt:variant>
        <vt:i4>561</vt:i4>
      </vt:variant>
      <vt:variant>
        <vt:i4>0</vt:i4>
      </vt:variant>
      <vt:variant>
        <vt:i4>5</vt:i4>
      </vt:variant>
      <vt:variant>
        <vt:lpwstr/>
      </vt:variant>
      <vt:variant>
        <vt:lpwstr>_Appendix_3:_Predicting</vt:lpwstr>
      </vt:variant>
      <vt:variant>
        <vt:i4>8323171</vt:i4>
      </vt:variant>
      <vt:variant>
        <vt:i4>558</vt:i4>
      </vt:variant>
      <vt:variant>
        <vt:i4>0</vt:i4>
      </vt:variant>
      <vt:variant>
        <vt:i4>5</vt:i4>
      </vt:variant>
      <vt:variant>
        <vt:lpwstr>https://connectedbio.org/resources/adaptation-populations.html</vt:lpwstr>
      </vt:variant>
      <vt:variant>
        <vt:lpwstr/>
      </vt:variant>
      <vt:variant>
        <vt:i4>131091</vt:i4>
      </vt:variant>
      <vt:variant>
        <vt:i4>555</vt:i4>
      </vt:variant>
      <vt:variant>
        <vt:i4>0</vt:i4>
      </vt:variant>
      <vt:variant>
        <vt:i4>5</vt:i4>
      </vt:variant>
      <vt:variant>
        <vt:lpwstr>https://www.biointeractive.org/classroom-resources/predatorprey-relationship-dynamics</vt:lpwstr>
      </vt:variant>
      <vt:variant>
        <vt:lpwstr/>
      </vt:variant>
      <vt:variant>
        <vt:i4>2424873</vt:i4>
      </vt:variant>
      <vt:variant>
        <vt:i4>552</vt:i4>
      </vt:variant>
      <vt:variant>
        <vt:i4>0</vt:i4>
      </vt:variant>
      <vt:variant>
        <vt:i4>5</vt:i4>
      </vt:variant>
      <vt:variant>
        <vt:lpwstr>https://www.pbslearningmedia.org/resource/331db173-a528-46ae-985c-e2432ebc6dc2/wolves-of-yellowstone-teacher-guide/</vt:lpwstr>
      </vt:variant>
      <vt:variant>
        <vt:lpwstr/>
      </vt:variant>
      <vt:variant>
        <vt:i4>131091</vt:i4>
      </vt:variant>
      <vt:variant>
        <vt:i4>549</vt:i4>
      </vt:variant>
      <vt:variant>
        <vt:i4>0</vt:i4>
      </vt:variant>
      <vt:variant>
        <vt:i4>5</vt:i4>
      </vt:variant>
      <vt:variant>
        <vt:lpwstr>https://www.mindmanager.com/en/features/bubble-map/</vt:lpwstr>
      </vt:variant>
      <vt:variant>
        <vt:lpwstr>:~:text=A%20bubble%20map%20is%20a,it%20in%20their%20own%20bubbles.</vt:lpwstr>
      </vt:variant>
      <vt:variant>
        <vt:i4>5373966</vt:i4>
      </vt:variant>
      <vt:variant>
        <vt:i4>546</vt:i4>
      </vt:variant>
      <vt:variant>
        <vt:i4>0</vt:i4>
      </vt:variant>
      <vt:variant>
        <vt:i4>5</vt:i4>
      </vt:variant>
      <vt:variant>
        <vt:lpwstr>https://www.nationalgeographic.org/media/wolves-yellowstone/</vt:lpwstr>
      </vt:variant>
      <vt:variant>
        <vt:lpwstr/>
      </vt:variant>
      <vt:variant>
        <vt:i4>7798839</vt:i4>
      </vt:variant>
      <vt:variant>
        <vt:i4>543</vt:i4>
      </vt:variant>
      <vt:variant>
        <vt:i4>0</vt:i4>
      </vt:variant>
      <vt:variant>
        <vt:i4>5</vt:i4>
      </vt:variant>
      <vt:variant>
        <vt:lpwstr>https://cosmosmagazine.com/nature/animals/symbiosis-living-together-is-win</vt:lpwstr>
      </vt:variant>
      <vt:variant>
        <vt:lpwstr/>
      </vt:variant>
      <vt:variant>
        <vt:i4>1114117</vt:i4>
      </vt:variant>
      <vt:variant>
        <vt:i4>540</vt:i4>
      </vt:variant>
      <vt:variant>
        <vt:i4>0</vt:i4>
      </vt:variant>
      <vt:variant>
        <vt:i4>5</vt:i4>
      </vt:variant>
      <vt:variant>
        <vt:lpwstr>https://www.nationalgeographic.org/activity/ecological-relationships/</vt:lpwstr>
      </vt:variant>
      <vt:variant>
        <vt:lpwstr/>
      </vt:variant>
      <vt:variant>
        <vt:i4>5242972</vt:i4>
      </vt:variant>
      <vt:variant>
        <vt:i4>537</vt:i4>
      </vt:variant>
      <vt:variant>
        <vt:i4>0</vt:i4>
      </vt:variant>
      <vt:variant>
        <vt:i4>5</vt:i4>
      </vt:variant>
      <vt:variant>
        <vt:lpwstr>https://cosmosmagazine.com/biology/on-the-savannah-mixed-company-is-good/</vt:lpwstr>
      </vt:variant>
      <vt:variant>
        <vt:lpwstr/>
      </vt:variant>
      <vt:variant>
        <vt:i4>3211290</vt:i4>
      </vt:variant>
      <vt:variant>
        <vt:i4>534</vt:i4>
      </vt:variant>
      <vt:variant>
        <vt:i4>0</vt:i4>
      </vt:variant>
      <vt:variant>
        <vt:i4>5</vt:i4>
      </vt:variant>
      <vt:variant>
        <vt:lpwstr>https://www.abc.net.au/news/science/2021-02-27/tasmania-giant-kelp-forests-disappearing-global-ocean-warming/11209188?nw=0&amp;sfmc_id=95157587&amp;utm_id=1565919&amp;utm_source=sfmc%e2%80%8b%e2%80%8b&amp;utm_medium=email%e2%80%8b%e2%80%8b&amp;utm_campaign=abc_specialist_science_sfmc_20210303%e2%80%8b%e2%80%8b&amp;utm_term=%e2%80%8b</vt:lpwstr>
      </vt:variant>
      <vt:variant>
        <vt:lpwstr/>
      </vt:variant>
      <vt:variant>
        <vt:i4>7274580</vt:i4>
      </vt:variant>
      <vt:variant>
        <vt:i4>531</vt:i4>
      </vt:variant>
      <vt:variant>
        <vt:i4>0</vt:i4>
      </vt:variant>
      <vt:variant>
        <vt:i4>5</vt:i4>
      </vt:variant>
      <vt:variant>
        <vt:lpwstr/>
      </vt:variant>
      <vt:variant>
        <vt:lpwstr>_Appendix_2:_Hot</vt:lpwstr>
      </vt:variant>
      <vt:variant>
        <vt:i4>7995462</vt:i4>
      </vt:variant>
      <vt:variant>
        <vt:i4>528</vt:i4>
      </vt:variant>
      <vt:variant>
        <vt:i4>0</vt:i4>
      </vt:variant>
      <vt:variant>
        <vt:i4>5</vt:i4>
      </vt:variant>
      <vt:variant>
        <vt:lpwstr/>
      </vt:variant>
      <vt:variant>
        <vt:lpwstr>_Appendix_1:_Glossary</vt:lpwstr>
      </vt:variant>
      <vt:variant>
        <vt:i4>7405645</vt:i4>
      </vt:variant>
      <vt:variant>
        <vt:i4>525</vt:i4>
      </vt:variant>
      <vt:variant>
        <vt:i4>0</vt:i4>
      </vt:variant>
      <vt:variant>
        <vt:i4>5</vt:i4>
      </vt:variant>
      <vt:variant>
        <vt:lpwstr>https://www.schooltube.com/media/1_zhneopej</vt:lpwstr>
      </vt:variant>
      <vt:variant>
        <vt:lpwstr/>
      </vt:variant>
      <vt:variant>
        <vt:i4>1638430</vt:i4>
      </vt:variant>
      <vt:variant>
        <vt:i4>522</vt:i4>
      </vt:variant>
      <vt:variant>
        <vt:i4>0</vt:i4>
      </vt:variant>
      <vt:variant>
        <vt:i4>5</vt:i4>
      </vt:variant>
      <vt:variant>
        <vt:lpwstr>https://miro.com/</vt:lpwstr>
      </vt:variant>
      <vt:variant>
        <vt:lpwstr/>
      </vt:variant>
      <vt:variant>
        <vt:i4>1376336</vt:i4>
      </vt:variant>
      <vt:variant>
        <vt:i4>519</vt:i4>
      </vt:variant>
      <vt:variant>
        <vt:i4>0</vt:i4>
      </vt:variant>
      <vt:variant>
        <vt:i4>5</vt:i4>
      </vt:variant>
      <vt:variant>
        <vt:lpwstr>https://gitmind.com/</vt:lpwstr>
      </vt:variant>
      <vt:variant>
        <vt:lpwstr/>
      </vt:variant>
      <vt:variant>
        <vt:i4>2818113</vt:i4>
      </vt:variant>
      <vt:variant>
        <vt:i4>516</vt:i4>
      </vt:variant>
      <vt:variant>
        <vt:i4>0</vt:i4>
      </vt:variant>
      <vt:variant>
        <vt:i4>5</vt:i4>
      </vt:variant>
      <vt:variant>
        <vt:lpwstr/>
      </vt:variant>
      <vt:variant>
        <vt:lpwstr>_IQ_4-3_How</vt:lpwstr>
      </vt:variant>
      <vt:variant>
        <vt:i4>4587595</vt:i4>
      </vt:variant>
      <vt:variant>
        <vt:i4>513</vt:i4>
      </vt:variant>
      <vt:variant>
        <vt:i4>0</vt:i4>
      </vt:variant>
      <vt:variant>
        <vt:i4>5</vt:i4>
      </vt:variant>
      <vt:variant>
        <vt:lpwstr>https://education.nsw.gov.au/teaching-and-learning/curriculum/learning-across-the-curriculum/sustainability/environmental-zoo-centres</vt:lpwstr>
      </vt:variant>
      <vt:variant>
        <vt:lpwstr/>
      </vt:variant>
      <vt:variant>
        <vt:i4>4718684</vt:i4>
      </vt:variant>
      <vt:variant>
        <vt:i4>510</vt:i4>
      </vt:variant>
      <vt:variant>
        <vt:i4>0</vt:i4>
      </vt:variant>
      <vt:variant>
        <vt:i4>5</vt:i4>
      </vt:variant>
      <vt:variant>
        <vt:lpwstr>https://education.nsw.gov.au/teaching-and-learning/curriculum/literacy-and-numeracy/teaching-and-learning-resources/literacy/stage-6-literacy-in-context-writing/science</vt:lpwstr>
      </vt:variant>
      <vt:variant>
        <vt:lpwstr/>
      </vt:variant>
      <vt:variant>
        <vt:i4>7274580</vt:i4>
      </vt:variant>
      <vt:variant>
        <vt:i4>507</vt:i4>
      </vt:variant>
      <vt:variant>
        <vt:i4>0</vt:i4>
      </vt:variant>
      <vt:variant>
        <vt:i4>5</vt:i4>
      </vt:variant>
      <vt:variant>
        <vt:lpwstr/>
      </vt:variant>
      <vt:variant>
        <vt:lpwstr>_Appendix_2:_Hot</vt:lpwstr>
      </vt:variant>
      <vt:variant>
        <vt:i4>5505093</vt:i4>
      </vt:variant>
      <vt:variant>
        <vt:i4>504</vt:i4>
      </vt:variant>
      <vt:variant>
        <vt:i4>0</vt:i4>
      </vt:variant>
      <vt:variant>
        <vt:i4>5</vt:i4>
      </vt:variant>
      <vt:variant>
        <vt:lpwstr>https://www.chegg.com/flashcards</vt:lpwstr>
      </vt:variant>
      <vt:variant>
        <vt:lpwstr/>
      </vt:variant>
      <vt:variant>
        <vt:i4>5832707</vt:i4>
      </vt:variant>
      <vt:variant>
        <vt:i4>501</vt:i4>
      </vt:variant>
      <vt:variant>
        <vt:i4>0</vt:i4>
      </vt:variant>
      <vt:variant>
        <vt:i4>5</vt:i4>
      </vt:variant>
      <vt:variant>
        <vt:lpwstr>https://www.cram.com/</vt:lpwstr>
      </vt:variant>
      <vt:variant>
        <vt:lpwstr/>
      </vt:variant>
      <vt:variant>
        <vt:i4>2752639</vt:i4>
      </vt:variant>
      <vt:variant>
        <vt:i4>498</vt:i4>
      </vt:variant>
      <vt:variant>
        <vt:i4>0</vt:i4>
      </vt:variant>
      <vt:variant>
        <vt:i4>5</vt:i4>
      </vt:variant>
      <vt:variant>
        <vt:lpwstr>https://www.brainscape.com/</vt:lpwstr>
      </vt:variant>
      <vt:variant>
        <vt:lpwstr/>
      </vt:variant>
      <vt:variant>
        <vt:i4>852003</vt:i4>
      </vt:variant>
      <vt:variant>
        <vt:i4>495</vt:i4>
      </vt:variant>
      <vt:variant>
        <vt:i4>0</vt:i4>
      </vt:variant>
      <vt:variant>
        <vt:i4>5</vt:i4>
      </vt:variant>
      <vt:variant>
        <vt:lpwstr>https://smartgraphs-activities.concord.org/activities/225-african-lions-modeling-populations/student_preview/</vt:lpwstr>
      </vt:variant>
      <vt:variant>
        <vt:lpwstr/>
      </vt:variant>
      <vt:variant>
        <vt:i4>5177379</vt:i4>
      </vt:variant>
      <vt:variant>
        <vt:i4>492</vt:i4>
      </vt:variant>
      <vt:variant>
        <vt:i4>0</vt:i4>
      </vt:variant>
      <vt:variant>
        <vt:i4>5</vt:i4>
      </vt:variant>
      <vt:variant>
        <vt:lpwstr/>
      </vt:variant>
      <vt:variant>
        <vt:lpwstr>_Appendix_16:_Dating</vt:lpwstr>
      </vt:variant>
      <vt:variant>
        <vt:i4>3342433</vt:i4>
      </vt:variant>
      <vt:variant>
        <vt:i4>489</vt:i4>
      </vt:variant>
      <vt:variant>
        <vt:i4>0</vt:i4>
      </vt:variant>
      <vt:variant>
        <vt:i4>5</vt:i4>
      </vt:variant>
      <vt:variant>
        <vt:lpwstr>https://www.youtube.com/watch?v=Q1OreyX0-fw</vt:lpwstr>
      </vt:variant>
      <vt:variant>
        <vt:lpwstr/>
      </vt:variant>
      <vt:variant>
        <vt:i4>1572920</vt:i4>
      </vt:variant>
      <vt:variant>
        <vt:i4>486</vt:i4>
      </vt:variant>
      <vt:variant>
        <vt:i4>0</vt:i4>
      </vt:variant>
      <vt:variant>
        <vt:i4>5</vt:i4>
      </vt:variant>
      <vt:variant>
        <vt:lpwstr/>
      </vt:variant>
      <vt:variant>
        <vt:lpwstr>_Appendix_9:_Modelling</vt:lpwstr>
      </vt:variant>
      <vt:variant>
        <vt:i4>6422567</vt:i4>
      </vt:variant>
      <vt:variant>
        <vt:i4>483</vt:i4>
      </vt:variant>
      <vt:variant>
        <vt:i4>0</vt:i4>
      </vt:variant>
      <vt:variant>
        <vt:i4>5</vt:i4>
      </vt:variant>
      <vt:variant>
        <vt:lpwstr>https://www.nap.edu/resource/creationism/introduction.html</vt:lpwstr>
      </vt:variant>
      <vt:variant>
        <vt:lpwstr/>
      </vt:variant>
      <vt:variant>
        <vt:i4>5767229</vt:i4>
      </vt:variant>
      <vt:variant>
        <vt:i4>480</vt:i4>
      </vt:variant>
      <vt:variant>
        <vt:i4>0</vt:i4>
      </vt:variant>
      <vt:variant>
        <vt:i4>5</vt:i4>
      </vt:variant>
      <vt:variant>
        <vt:lpwstr/>
      </vt:variant>
      <vt:variant>
        <vt:lpwstr>_IQ_4-1_What</vt:lpwstr>
      </vt:variant>
      <vt:variant>
        <vt:i4>2818116</vt:i4>
      </vt:variant>
      <vt:variant>
        <vt:i4>477</vt:i4>
      </vt:variant>
      <vt:variant>
        <vt:i4>0</vt:i4>
      </vt:variant>
      <vt:variant>
        <vt:i4>5</vt:i4>
      </vt:variant>
      <vt:variant>
        <vt:lpwstr/>
      </vt:variant>
      <vt:variant>
        <vt:lpwstr>_IQ_3-1_How</vt:lpwstr>
      </vt:variant>
      <vt:variant>
        <vt:i4>2424873</vt:i4>
      </vt:variant>
      <vt:variant>
        <vt:i4>474</vt:i4>
      </vt:variant>
      <vt:variant>
        <vt:i4>0</vt:i4>
      </vt:variant>
      <vt:variant>
        <vt:i4>5</vt:i4>
      </vt:variant>
      <vt:variant>
        <vt:lpwstr>https://www.pbslearningmedia.org/resource/331db173-a528-46ae-985c-e2432ebc6dc2/wolves-of-yellowstone-teacher-guide/</vt:lpwstr>
      </vt:variant>
      <vt:variant>
        <vt:lpwstr/>
      </vt:variant>
      <vt:variant>
        <vt:i4>131091</vt:i4>
      </vt:variant>
      <vt:variant>
        <vt:i4>471</vt:i4>
      </vt:variant>
      <vt:variant>
        <vt:i4>0</vt:i4>
      </vt:variant>
      <vt:variant>
        <vt:i4>5</vt:i4>
      </vt:variant>
      <vt:variant>
        <vt:lpwstr>https://www.mindmanager.com/en/features/bubble-map/</vt:lpwstr>
      </vt:variant>
      <vt:variant>
        <vt:lpwstr>:~:text=A%20bubble%20map%20is%20a,it%20in%20their%20own%20bubbles.</vt:lpwstr>
      </vt:variant>
      <vt:variant>
        <vt:i4>5373966</vt:i4>
      </vt:variant>
      <vt:variant>
        <vt:i4>468</vt:i4>
      </vt:variant>
      <vt:variant>
        <vt:i4>0</vt:i4>
      </vt:variant>
      <vt:variant>
        <vt:i4>5</vt:i4>
      </vt:variant>
      <vt:variant>
        <vt:lpwstr>https://www.nationalgeographic.org/media/wolves-yellowstone/</vt:lpwstr>
      </vt:variant>
      <vt:variant>
        <vt:lpwstr/>
      </vt:variant>
      <vt:variant>
        <vt:i4>2555979</vt:i4>
      </vt:variant>
      <vt:variant>
        <vt:i4>465</vt:i4>
      </vt:variant>
      <vt:variant>
        <vt:i4>0</vt:i4>
      </vt:variant>
      <vt:variant>
        <vt:i4>5</vt:i4>
      </vt:variant>
      <vt:variant>
        <vt:lpwstr/>
      </vt:variant>
      <vt:variant>
        <vt:lpwstr>_Appendix_10:_Evolution</vt:lpwstr>
      </vt:variant>
      <vt:variant>
        <vt:i4>7798842</vt:i4>
      </vt:variant>
      <vt:variant>
        <vt:i4>462</vt:i4>
      </vt:variant>
      <vt:variant>
        <vt:i4>0</vt:i4>
      </vt:variant>
      <vt:variant>
        <vt:i4>5</vt:i4>
      </vt:variant>
      <vt:variant>
        <vt:lpwstr>https://www.britannica.com/animal/horse/Evolution-of-the-horse</vt:lpwstr>
      </vt:variant>
      <vt:variant>
        <vt:lpwstr/>
      </vt:variant>
      <vt:variant>
        <vt:i4>5963820</vt:i4>
      </vt:variant>
      <vt:variant>
        <vt:i4>459</vt:i4>
      </vt:variant>
      <vt:variant>
        <vt:i4>0</vt:i4>
      </vt:variant>
      <vt:variant>
        <vt:i4>5</vt:i4>
      </vt:variant>
      <vt:variant>
        <vt:lpwstr/>
      </vt:variant>
      <vt:variant>
        <vt:lpwstr>_Appendix_14:_Antibiotic</vt:lpwstr>
      </vt:variant>
      <vt:variant>
        <vt:i4>5832770</vt:i4>
      </vt:variant>
      <vt:variant>
        <vt:i4>456</vt:i4>
      </vt:variant>
      <vt:variant>
        <vt:i4>0</vt:i4>
      </vt:variant>
      <vt:variant>
        <vt:i4>5</vt:i4>
      </vt:variant>
      <vt:variant>
        <vt:lpwstr>https://www.ncbi.nlm.nih.gov/pmc/articles/PMC6203629/</vt:lpwstr>
      </vt:variant>
      <vt:variant>
        <vt:lpwstr>sup1</vt:lpwstr>
      </vt:variant>
      <vt:variant>
        <vt:i4>7733369</vt:i4>
      </vt:variant>
      <vt:variant>
        <vt:i4>453</vt:i4>
      </vt:variant>
      <vt:variant>
        <vt:i4>0</vt:i4>
      </vt:variant>
      <vt:variant>
        <vt:i4>5</vt:i4>
      </vt:variant>
      <vt:variant>
        <vt:lpwstr>https://askabiologist.asu.edu/peppered-moths-game/play.html</vt:lpwstr>
      </vt:variant>
      <vt:variant>
        <vt:lpwstr/>
      </vt:variant>
      <vt:variant>
        <vt:i4>2228339</vt:i4>
      </vt:variant>
      <vt:variant>
        <vt:i4>450</vt:i4>
      </vt:variant>
      <vt:variant>
        <vt:i4>0</vt:i4>
      </vt:variant>
      <vt:variant>
        <vt:i4>5</vt:i4>
      </vt:variant>
      <vt:variant>
        <vt:lpwstr>https://www.ase.org.uk/bigideas</vt:lpwstr>
      </vt:variant>
      <vt:variant>
        <vt:lpwstr/>
      </vt:variant>
      <vt:variant>
        <vt:i4>1572915</vt:i4>
      </vt:variant>
      <vt:variant>
        <vt:i4>440</vt:i4>
      </vt:variant>
      <vt:variant>
        <vt:i4>0</vt:i4>
      </vt:variant>
      <vt:variant>
        <vt:i4>5</vt:i4>
      </vt:variant>
      <vt:variant>
        <vt:lpwstr/>
      </vt:variant>
      <vt:variant>
        <vt:lpwstr>_Toc98952012</vt:lpwstr>
      </vt:variant>
      <vt:variant>
        <vt:i4>1769523</vt:i4>
      </vt:variant>
      <vt:variant>
        <vt:i4>434</vt:i4>
      </vt:variant>
      <vt:variant>
        <vt:i4>0</vt:i4>
      </vt:variant>
      <vt:variant>
        <vt:i4>5</vt:i4>
      </vt:variant>
      <vt:variant>
        <vt:lpwstr/>
      </vt:variant>
      <vt:variant>
        <vt:lpwstr>_Toc98952011</vt:lpwstr>
      </vt:variant>
      <vt:variant>
        <vt:i4>1703987</vt:i4>
      </vt:variant>
      <vt:variant>
        <vt:i4>428</vt:i4>
      </vt:variant>
      <vt:variant>
        <vt:i4>0</vt:i4>
      </vt:variant>
      <vt:variant>
        <vt:i4>5</vt:i4>
      </vt:variant>
      <vt:variant>
        <vt:lpwstr/>
      </vt:variant>
      <vt:variant>
        <vt:lpwstr>_Toc98952010</vt:lpwstr>
      </vt:variant>
      <vt:variant>
        <vt:i4>1245234</vt:i4>
      </vt:variant>
      <vt:variant>
        <vt:i4>422</vt:i4>
      </vt:variant>
      <vt:variant>
        <vt:i4>0</vt:i4>
      </vt:variant>
      <vt:variant>
        <vt:i4>5</vt:i4>
      </vt:variant>
      <vt:variant>
        <vt:lpwstr/>
      </vt:variant>
      <vt:variant>
        <vt:lpwstr>_Toc98952009</vt:lpwstr>
      </vt:variant>
      <vt:variant>
        <vt:i4>1179698</vt:i4>
      </vt:variant>
      <vt:variant>
        <vt:i4>416</vt:i4>
      </vt:variant>
      <vt:variant>
        <vt:i4>0</vt:i4>
      </vt:variant>
      <vt:variant>
        <vt:i4>5</vt:i4>
      </vt:variant>
      <vt:variant>
        <vt:lpwstr/>
      </vt:variant>
      <vt:variant>
        <vt:lpwstr>_Toc98952008</vt:lpwstr>
      </vt:variant>
      <vt:variant>
        <vt:i4>1900594</vt:i4>
      </vt:variant>
      <vt:variant>
        <vt:i4>410</vt:i4>
      </vt:variant>
      <vt:variant>
        <vt:i4>0</vt:i4>
      </vt:variant>
      <vt:variant>
        <vt:i4>5</vt:i4>
      </vt:variant>
      <vt:variant>
        <vt:lpwstr/>
      </vt:variant>
      <vt:variant>
        <vt:lpwstr>_Toc98952007</vt:lpwstr>
      </vt:variant>
      <vt:variant>
        <vt:i4>1835058</vt:i4>
      </vt:variant>
      <vt:variant>
        <vt:i4>404</vt:i4>
      </vt:variant>
      <vt:variant>
        <vt:i4>0</vt:i4>
      </vt:variant>
      <vt:variant>
        <vt:i4>5</vt:i4>
      </vt:variant>
      <vt:variant>
        <vt:lpwstr/>
      </vt:variant>
      <vt:variant>
        <vt:lpwstr>_Toc98952006</vt:lpwstr>
      </vt:variant>
      <vt:variant>
        <vt:i4>2031666</vt:i4>
      </vt:variant>
      <vt:variant>
        <vt:i4>398</vt:i4>
      </vt:variant>
      <vt:variant>
        <vt:i4>0</vt:i4>
      </vt:variant>
      <vt:variant>
        <vt:i4>5</vt:i4>
      </vt:variant>
      <vt:variant>
        <vt:lpwstr/>
      </vt:variant>
      <vt:variant>
        <vt:lpwstr>_Toc98952005</vt:lpwstr>
      </vt:variant>
      <vt:variant>
        <vt:i4>1966130</vt:i4>
      </vt:variant>
      <vt:variant>
        <vt:i4>392</vt:i4>
      </vt:variant>
      <vt:variant>
        <vt:i4>0</vt:i4>
      </vt:variant>
      <vt:variant>
        <vt:i4>5</vt:i4>
      </vt:variant>
      <vt:variant>
        <vt:lpwstr/>
      </vt:variant>
      <vt:variant>
        <vt:lpwstr>_Toc98952004</vt:lpwstr>
      </vt:variant>
      <vt:variant>
        <vt:i4>1638450</vt:i4>
      </vt:variant>
      <vt:variant>
        <vt:i4>386</vt:i4>
      </vt:variant>
      <vt:variant>
        <vt:i4>0</vt:i4>
      </vt:variant>
      <vt:variant>
        <vt:i4>5</vt:i4>
      </vt:variant>
      <vt:variant>
        <vt:lpwstr/>
      </vt:variant>
      <vt:variant>
        <vt:lpwstr>_Toc98952003</vt:lpwstr>
      </vt:variant>
      <vt:variant>
        <vt:i4>1572914</vt:i4>
      </vt:variant>
      <vt:variant>
        <vt:i4>380</vt:i4>
      </vt:variant>
      <vt:variant>
        <vt:i4>0</vt:i4>
      </vt:variant>
      <vt:variant>
        <vt:i4>5</vt:i4>
      </vt:variant>
      <vt:variant>
        <vt:lpwstr/>
      </vt:variant>
      <vt:variant>
        <vt:lpwstr>_Toc98952002</vt:lpwstr>
      </vt:variant>
      <vt:variant>
        <vt:i4>1769522</vt:i4>
      </vt:variant>
      <vt:variant>
        <vt:i4>374</vt:i4>
      </vt:variant>
      <vt:variant>
        <vt:i4>0</vt:i4>
      </vt:variant>
      <vt:variant>
        <vt:i4>5</vt:i4>
      </vt:variant>
      <vt:variant>
        <vt:lpwstr/>
      </vt:variant>
      <vt:variant>
        <vt:lpwstr>_Toc98952001</vt:lpwstr>
      </vt:variant>
      <vt:variant>
        <vt:i4>1703986</vt:i4>
      </vt:variant>
      <vt:variant>
        <vt:i4>368</vt:i4>
      </vt:variant>
      <vt:variant>
        <vt:i4>0</vt:i4>
      </vt:variant>
      <vt:variant>
        <vt:i4>5</vt:i4>
      </vt:variant>
      <vt:variant>
        <vt:lpwstr/>
      </vt:variant>
      <vt:variant>
        <vt:lpwstr>_Toc98952000</vt:lpwstr>
      </vt:variant>
      <vt:variant>
        <vt:i4>1703992</vt:i4>
      </vt:variant>
      <vt:variant>
        <vt:i4>362</vt:i4>
      </vt:variant>
      <vt:variant>
        <vt:i4>0</vt:i4>
      </vt:variant>
      <vt:variant>
        <vt:i4>5</vt:i4>
      </vt:variant>
      <vt:variant>
        <vt:lpwstr/>
      </vt:variant>
      <vt:variant>
        <vt:lpwstr>_Toc98951999</vt:lpwstr>
      </vt:variant>
      <vt:variant>
        <vt:i4>1769528</vt:i4>
      </vt:variant>
      <vt:variant>
        <vt:i4>356</vt:i4>
      </vt:variant>
      <vt:variant>
        <vt:i4>0</vt:i4>
      </vt:variant>
      <vt:variant>
        <vt:i4>5</vt:i4>
      </vt:variant>
      <vt:variant>
        <vt:lpwstr/>
      </vt:variant>
      <vt:variant>
        <vt:lpwstr>_Toc98951998</vt:lpwstr>
      </vt:variant>
      <vt:variant>
        <vt:i4>1310776</vt:i4>
      </vt:variant>
      <vt:variant>
        <vt:i4>350</vt:i4>
      </vt:variant>
      <vt:variant>
        <vt:i4>0</vt:i4>
      </vt:variant>
      <vt:variant>
        <vt:i4>5</vt:i4>
      </vt:variant>
      <vt:variant>
        <vt:lpwstr/>
      </vt:variant>
      <vt:variant>
        <vt:lpwstr>_Toc98951997</vt:lpwstr>
      </vt:variant>
      <vt:variant>
        <vt:i4>1376312</vt:i4>
      </vt:variant>
      <vt:variant>
        <vt:i4>344</vt:i4>
      </vt:variant>
      <vt:variant>
        <vt:i4>0</vt:i4>
      </vt:variant>
      <vt:variant>
        <vt:i4>5</vt:i4>
      </vt:variant>
      <vt:variant>
        <vt:lpwstr/>
      </vt:variant>
      <vt:variant>
        <vt:lpwstr>_Toc98951996</vt:lpwstr>
      </vt:variant>
      <vt:variant>
        <vt:i4>1441848</vt:i4>
      </vt:variant>
      <vt:variant>
        <vt:i4>338</vt:i4>
      </vt:variant>
      <vt:variant>
        <vt:i4>0</vt:i4>
      </vt:variant>
      <vt:variant>
        <vt:i4>5</vt:i4>
      </vt:variant>
      <vt:variant>
        <vt:lpwstr/>
      </vt:variant>
      <vt:variant>
        <vt:lpwstr>_Toc98951995</vt:lpwstr>
      </vt:variant>
      <vt:variant>
        <vt:i4>1507384</vt:i4>
      </vt:variant>
      <vt:variant>
        <vt:i4>332</vt:i4>
      </vt:variant>
      <vt:variant>
        <vt:i4>0</vt:i4>
      </vt:variant>
      <vt:variant>
        <vt:i4>5</vt:i4>
      </vt:variant>
      <vt:variant>
        <vt:lpwstr/>
      </vt:variant>
      <vt:variant>
        <vt:lpwstr>_Toc98951994</vt:lpwstr>
      </vt:variant>
      <vt:variant>
        <vt:i4>1048632</vt:i4>
      </vt:variant>
      <vt:variant>
        <vt:i4>326</vt:i4>
      </vt:variant>
      <vt:variant>
        <vt:i4>0</vt:i4>
      </vt:variant>
      <vt:variant>
        <vt:i4>5</vt:i4>
      </vt:variant>
      <vt:variant>
        <vt:lpwstr/>
      </vt:variant>
      <vt:variant>
        <vt:lpwstr>_Toc98951993</vt:lpwstr>
      </vt:variant>
      <vt:variant>
        <vt:i4>1114168</vt:i4>
      </vt:variant>
      <vt:variant>
        <vt:i4>320</vt:i4>
      </vt:variant>
      <vt:variant>
        <vt:i4>0</vt:i4>
      </vt:variant>
      <vt:variant>
        <vt:i4>5</vt:i4>
      </vt:variant>
      <vt:variant>
        <vt:lpwstr/>
      </vt:variant>
      <vt:variant>
        <vt:lpwstr>_Toc98951992</vt:lpwstr>
      </vt:variant>
      <vt:variant>
        <vt:i4>1179704</vt:i4>
      </vt:variant>
      <vt:variant>
        <vt:i4>314</vt:i4>
      </vt:variant>
      <vt:variant>
        <vt:i4>0</vt:i4>
      </vt:variant>
      <vt:variant>
        <vt:i4>5</vt:i4>
      </vt:variant>
      <vt:variant>
        <vt:lpwstr/>
      </vt:variant>
      <vt:variant>
        <vt:lpwstr>_Toc98951991</vt:lpwstr>
      </vt:variant>
      <vt:variant>
        <vt:i4>1245240</vt:i4>
      </vt:variant>
      <vt:variant>
        <vt:i4>308</vt:i4>
      </vt:variant>
      <vt:variant>
        <vt:i4>0</vt:i4>
      </vt:variant>
      <vt:variant>
        <vt:i4>5</vt:i4>
      </vt:variant>
      <vt:variant>
        <vt:lpwstr/>
      </vt:variant>
      <vt:variant>
        <vt:lpwstr>_Toc98951990</vt:lpwstr>
      </vt:variant>
      <vt:variant>
        <vt:i4>1703993</vt:i4>
      </vt:variant>
      <vt:variant>
        <vt:i4>302</vt:i4>
      </vt:variant>
      <vt:variant>
        <vt:i4>0</vt:i4>
      </vt:variant>
      <vt:variant>
        <vt:i4>5</vt:i4>
      </vt:variant>
      <vt:variant>
        <vt:lpwstr/>
      </vt:variant>
      <vt:variant>
        <vt:lpwstr>_Toc98951989</vt:lpwstr>
      </vt:variant>
      <vt:variant>
        <vt:i4>1769529</vt:i4>
      </vt:variant>
      <vt:variant>
        <vt:i4>296</vt:i4>
      </vt:variant>
      <vt:variant>
        <vt:i4>0</vt:i4>
      </vt:variant>
      <vt:variant>
        <vt:i4>5</vt:i4>
      </vt:variant>
      <vt:variant>
        <vt:lpwstr/>
      </vt:variant>
      <vt:variant>
        <vt:lpwstr>_Toc98951988</vt:lpwstr>
      </vt:variant>
      <vt:variant>
        <vt:i4>1310777</vt:i4>
      </vt:variant>
      <vt:variant>
        <vt:i4>290</vt:i4>
      </vt:variant>
      <vt:variant>
        <vt:i4>0</vt:i4>
      </vt:variant>
      <vt:variant>
        <vt:i4>5</vt:i4>
      </vt:variant>
      <vt:variant>
        <vt:lpwstr/>
      </vt:variant>
      <vt:variant>
        <vt:lpwstr>_Toc98951987</vt:lpwstr>
      </vt:variant>
      <vt:variant>
        <vt:i4>1376313</vt:i4>
      </vt:variant>
      <vt:variant>
        <vt:i4>284</vt:i4>
      </vt:variant>
      <vt:variant>
        <vt:i4>0</vt:i4>
      </vt:variant>
      <vt:variant>
        <vt:i4>5</vt:i4>
      </vt:variant>
      <vt:variant>
        <vt:lpwstr/>
      </vt:variant>
      <vt:variant>
        <vt:lpwstr>_Toc98951986</vt:lpwstr>
      </vt:variant>
      <vt:variant>
        <vt:i4>1441849</vt:i4>
      </vt:variant>
      <vt:variant>
        <vt:i4>278</vt:i4>
      </vt:variant>
      <vt:variant>
        <vt:i4>0</vt:i4>
      </vt:variant>
      <vt:variant>
        <vt:i4>5</vt:i4>
      </vt:variant>
      <vt:variant>
        <vt:lpwstr/>
      </vt:variant>
      <vt:variant>
        <vt:lpwstr>_Toc98951985</vt:lpwstr>
      </vt:variant>
      <vt:variant>
        <vt:i4>1507385</vt:i4>
      </vt:variant>
      <vt:variant>
        <vt:i4>272</vt:i4>
      </vt:variant>
      <vt:variant>
        <vt:i4>0</vt:i4>
      </vt:variant>
      <vt:variant>
        <vt:i4>5</vt:i4>
      </vt:variant>
      <vt:variant>
        <vt:lpwstr/>
      </vt:variant>
      <vt:variant>
        <vt:lpwstr>_Toc98951984</vt:lpwstr>
      </vt:variant>
      <vt:variant>
        <vt:i4>1048633</vt:i4>
      </vt:variant>
      <vt:variant>
        <vt:i4>266</vt:i4>
      </vt:variant>
      <vt:variant>
        <vt:i4>0</vt:i4>
      </vt:variant>
      <vt:variant>
        <vt:i4>5</vt:i4>
      </vt:variant>
      <vt:variant>
        <vt:lpwstr/>
      </vt:variant>
      <vt:variant>
        <vt:lpwstr>_Toc98951983</vt:lpwstr>
      </vt:variant>
      <vt:variant>
        <vt:i4>1114169</vt:i4>
      </vt:variant>
      <vt:variant>
        <vt:i4>260</vt:i4>
      </vt:variant>
      <vt:variant>
        <vt:i4>0</vt:i4>
      </vt:variant>
      <vt:variant>
        <vt:i4>5</vt:i4>
      </vt:variant>
      <vt:variant>
        <vt:lpwstr/>
      </vt:variant>
      <vt:variant>
        <vt:lpwstr>_Toc98951982</vt:lpwstr>
      </vt:variant>
      <vt:variant>
        <vt:i4>1179705</vt:i4>
      </vt:variant>
      <vt:variant>
        <vt:i4>254</vt:i4>
      </vt:variant>
      <vt:variant>
        <vt:i4>0</vt:i4>
      </vt:variant>
      <vt:variant>
        <vt:i4>5</vt:i4>
      </vt:variant>
      <vt:variant>
        <vt:lpwstr/>
      </vt:variant>
      <vt:variant>
        <vt:lpwstr>_Toc98951981</vt:lpwstr>
      </vt:variant>
      <vt:variant>
        <vt:i4>1245241</vt:i4>
      </vt:variant>
      <vt:variant>
        <vt:i4>248</vt:i4>
      </vt:variant>
      <vt:variant>
        <vt:i4>0</vt:i4>
      </vt:variant>
      <vt:variant>
        <vt:i4>5</vt:i4>
      </vt:variant>
      <vt:variant>
        <vt:lpwstr/>
      </vt:variant>
      <vt:variant>
        <vt:lpwstr>_Toc98951980</vt:lpwstr>
      </vt:variant>
      <vt:variant>
        <vt:i4>1703990</vt:i4>
      </vt:variant>
      <vt:variant>
        <vt:i4>242</vt:i4>
      </vt:variant>
      <vt:variant>
        <vt:i4>0</vt:i4>
      </vt:variant>
      <vt:variant>
        <vt:i4>5</vt:i4>
      </vt:variant>
      <vt:variant>
        <vt:lpwstr/>
      </vt:variant>
      <vt:variant>
        <vt:lpwstr>_Toc98951979</vt:lpwstr>
      </vt:variant>
      <vt:variant>
        <vt:i4>1769526</vt:i4>
      </vt:variant>
      <vt:variant>
        <vt:i4>236</vt:i4>
      </vt:variant>
      <vt:variant>
        <vt:i4>0</vt:i4>
      </vt:variant>
      <vt:variant>
        <vt:i4>5</vt:i4>
      </vt:variant>
      <vt:variant>
        <vt:lpwstr/>
      </vt:variant>
      <vt:variant>
        <vt:lpwstr>_Toc98951978</vt:lpwstr>
      </vt:variant>
      <vt:variant>
        <vt:i4>1310774</vt:i4>
      </vt:variant>
      <vt:variant>
        <vt:i4>230</vt:i4>
      </vt:variant>
      <vt:variant>
        <vt:i4>0</vt:i4>
      </vt:variant>
      <vt:variant>
        <vt:i4>5</vt:i4>
      </vt:variant>
      <vt:variant>
        <vt:lpwstr/>
      </vt:variant>
      <vt:variant>
        <vt:lpwstr>_Toc98951977</vt:lpwstr>
      </vt:variant>
      <vt:variant>
        <vt:i4>1376310</vt:i4>
      </vt:variant>
      <vt:variant>
        <vt:i4>224</vt:i4>
      </vt:variant>
      <vt:variant>
        <vt:i4>0</vt:i4>
      </vt:variant>
      <vt:variant>
        <vt:i4>5</vt:i4>
      </vt:variant>
      <vt:variant>
        <vt:lpwstr/>
      </vt:variant>
      <vt:variant>
        <vt:lpwstr>_Toc98951976</vt:lpwstr>
      </vt:variant>
      <vt:variant>
        <vt:i4>1441846</vt:i4>
      </vt:variant>
      <vt:variant>
        <vt:i4>218</vt:i4>
      </vt:variant>
      <vt:variant>
        <vt:i4>0</vt:i4>
      </vt:variant>
      <vt:variant>
        <vt:i4>5</vt:i4>
      </vt:variant>
      <vt:variant>
        <vt:lpwstr/>
      </vt:variant>
      <vt:variant>
        <vt:lpwstr>_Toc98951975</vt:lpwstr>
      </vt:variant>
      <vt:variant>
        <vt:i4>1507382</vt:i4>
      </vt:variant>
      <vt:variant>
        <vt:i4>212</vt:i4>
      </vt:variant>
      <vt:variant>
        <vt:i4>0</vt:i4>
      </vt:variant>
      <vt:variant>
        <vt:i4>5</vt:i4>
      </vt:variant>
      <vt:variant>
        <vt:lpwstr/>
      </vt:variant>
      <vt:variant>
        <vt:lpwstr>_Toc98951974</vt:lpwstr>
      </vt:variant>
      <vt:variant>
        <vt:i4>1048630</vt:i4>
      </vt:variant>
      <vt:variant>
        <vt:i4>206</vt:i4>
      </vt:variant>
      <vt:variant>
        <vt:i4>0</vt:i4>
      </vt:variant>
      <vt:variant>
        <vt:i4>5</vt:i4>
      </vt:variant>
      <vt:variant>
        <vt:lpwstr/>
      </vt:variant>
      <vt:variant>
        <vt:lpwstr>_Toc98951973</vt:lpwstr>
      </vt:variant>
      <vt:variant>
        <vt:i4>1114166</vt:i4>
      </vt:variant>
      <vt:variant>
        <vt:i4>200</vt:i4>
      </vt:variant>
      <vt:variant>
        <vt:i4>0</vt:i4>
      </vt:variant>
      <vt:variant>
        <vt:i4>5</vt:i4>
      </vt:variant>
      <vt:variant>
        <vt:lpwstr/>
      </vt:variant>
      <vt:variant>
        <vt:lpwstr>_Toc98951972</vt:lpwstr>
      </vt:variant>
      <vt:variant>
        <vt:i4>1179702</vt:i4>
      </vt:variant>
      <vt:variant>
        <vt:i4>194</vt:i4>
      </vt:variant>
      <vt:variant>
        <vt:i4>0</vt:i4>
      </vt:variant>
      <vt:variant>
        <vt:i4>5</vt:i4>
      </vt:variant>
      <vt:variant>
        <vt:lpwstr/>
      </vt:variant>
      <vt:variant>
        <vt:lpwstr>_Toc98951971</vt:lpwstr>
      </vt:variant>
      <vt:variant>
        <vt:i4>1245238</vt:i4>
      </vt:variant>
      <vt:variant>
        <vt:i4>188</vt:i4>
      </vt:variant>
      <vt:variant>
        <vt:i4>0</vt:i4>
      </vt:variant>
      <vt:variant>
        <vt:i4>5</vt:i4>
      </vt:variant>
      <vt:variant>
        <vt:lpwstr/>
      </vt:variant>
      <vt:variant>
        <vt:lpwstr>_Toc98951970</vt:lpwstr>
      </vt:variant>
      <vt:variant>
        <vt:i4>1703991</vt:i4>
      </vt:variant>
      <vt:variant>
        <vt:i4>182</vt:i4>
      </vt:variant>
      <vt:variant>
        <vt:i4>0</vt:i4>
      </vt:variant>
      <vt:variant>
        <vt:i4>5</vt:i4>
      </vt:variant>
      <vt:variant>
        <vt:lpwstr/>
      </vt:variant>
      <vt:variant>
        <vt:lpwstr>_Toc98951969</vt:lpwstr>
      </vt:variant>
      <vt:variant>
        <vt:i4>1769527</vt:i4>
      </vt:variant>
      <vt:variant>
        <vt:i4>176</vt:i4>
      </vt:variant>
      <vt:variant>
        <vt:i4>0</vt:i4>
      </vt:variant>
      <vt:variant>
        <vt:i4>5</vt:i4>
      </vt:variant>
      <vt:variant>
        <vt:lpwstr/>
      </vt:variant>
      <vt:variant>
        <vt:lpwstr>_Toc98951968</vt:lpwstr>
      </vt:variant>
      <vt:variant>
        <vt:i4>1310775</vt:i4>
      </vt:variant>
      <vt:variant>
        <vt:i4>170</vt:i4>
      </vt:variant>
      <vt:variant>
        <vt:i4>0</vt:i4>
      </vt:variant>
      <vt:variant>
        <vt:i4>5</vt:i4>
      </vt:variant>
      <vt:variant>
        <vt:lpwstr/>
      </vt:variant>
      <vt:variant>
        <vt:lpwstr>_Toc98951967</vt:lpwstr>
      </vt:variant>
      <vt:variant>
        <vt:i4>1376311</vt:i4>
      </vt:variant>
      <vt:variant>
        <vt:i4>164</vt:i4>
      </vt:variant>
      <vt:variant>
        <vt:i4>0</vt:i4>
      </vt:variant>
      <vt:variant>
        <vt:i4>5</vt:i4>
      </vt:variant>
      <vt:variant>
        <vt:lpwstr/>
      </vt:variant>
      <vt:variant>
        <vt:lpwstr>_Toc98951966</vt:lpwstr>
      </vt:variant>
      <vt:variant>
        <vt:i4>1441847</vt:i4>
      </vt:variant>
      <vt:variant>
        <vt:i4>158</vt:i4>
      </vt:variant>
      <vt:variant>
        <vt:i4>0</vt:i4>
      </vt:variant>
      <vt:variant>
        <vt:i4>5</vt:i4>
      </vt:variant>
      <vt:variant>
        <vt:lpwstr/>
      </vt:variant>
      <vt:variant>
        <vt:lpwstr>_Toc98951965</vt:lpwstr>
      </vt:variant>
      <vt:variant>
        <vt:i4>1507383</vt:i4>
      </vt:variant>
      <vt:variant>
        <vt:i4>152</vt:i4>
      </vt:variant>
      <vt:variant>
        <vt:i4>0</vt:i4>
      </vt:variant>
      <vt:variant>
        <vt:i4>5</vt:i4>
      </vt:variant>
      <vt:variant>
        <vt:lpwstr/>
      </vt:variant>
      <vt:variant>
        <vt:lpwstr>_Toc98951964</vt:lpwstr>
      </vt:variant>
      <vt:variant>
        <vt:i4>1048631</vt:i4>
      </vt:variant>
      <vt:variant>
        <vt:i4>146</vt:i4>
      </vt:variant>
      <vt:variant>
        <vt:i4>0</vt:i4>
      </vt:variant>
      <vt:variant>
        <vt:i4>5</vt:i4>
      </vt:variant>
      <vt:variant>
        <vt:lpwstr/>
      </vt:variant>
      <vt:variant>
        <vt:lpwstr>_Toc98951963</vt:lpwstr>
      </vt:variant>
      <vt:variant>
        <vt:i4>1114167</vt:i4>
      </vt:variant>
      <vt:variant>
        <vt:i4>140</vt:i4>
      </vt:variant>
      <vt:variant>
        <vt:i4>0</vt:i4>
      </vt:variant>
      <vt:variant>
        <vt:i4>5</vt:i4>
      </vt:variant>
      <vt:variant>
        <vt:lpwstr/>
      </vt:variant>
      <vt:variant>
        <vt:lpwstr>_Toc98951962</vt:lpwstr>
      </vt:variant>
      <vt:variant>
        <vt:i4>1179703</vt:i4>
      </vt:variant>
      <vt:variant>
        <vt:i4>134</vt:i4>
      </vt:variant>
      <vt:variant>
        <vt:i4>0</vt:i4>
      </vt:variant>
      <vt:variant>
        <vt:i4>5</vt:i4>
      </vt:variant>
      <vt:variant>
        <vt:lpwstr/>
      </vt:variant>
      <vt:variant>
        <vt:lpwstr>_Toc98951961</vt:lpwstr>
      </vt:variant>
      <vt:variant>
        <vt:i4>1245239</vt:i4>
      </vt:variant>
      <vt:variant>
        <vt:i4>128</vt:i4>
      </vt:variant>
      <vt:variant>
        <vt:i4>0</vt:i4>
      </vt:variant>
      <vt:variant>
        <vt:i4>5</vt:i4>
      </vt:variant>
      <vt:variant>
        <vt:lpwstr/>
      </vt:variant>
      <vt:variant>
        <vt:lpwstr>_Toc98951960</vt:lpwstr>
      </vt:variant>
      <vt:variant>
        <vt:i4>1703988</vt:i4>
      </vt:variant>
      <vt:variant>
        <vt:i4>122</vt:i4>
      </vt:variant>
      <vt:variant>
        <vt:i4>0</vt:i4>
      </vt:variant>
      <vt:variant>
        <vt:i4>5</vt:i4>
      </vt:variant>
      <vt:variant>
        <vt:lpwstr/>
      </vt:variant>
      <vt:variant>
        <vt:lpwstr>_Toc98951959</vt:lpwstr>
      </vt:variant>
      <vt:variant>
        <vt:i4>1769524</vt:i4>
      </vt:variant>
      <vt:variant>
        <vt:i4>116</vt:i4>
      </vt:variant>
      <vt:variant>
        <vt:i4>0</vt:i4>
      </vt:variant>
      <vt:variant>
        <vt:i4>5</vt:i4>
      </vt:variant>
      <vt:variant>
        <vt:lpwstr/>
      </vt:variant>
      <vt:variant>
        <vt:lpwstr>_Toc98951958</vt:lpwstr>
      </vt:variant>
      <vt:variant>
        <vt:i4>1310772</vt:i4>
      </vt:variant>
      <vt:variant>
        <vt:i4>110</vt:i4>
      </vt:variant>
      <vt:variant>
        <vt:i4>0</vt:i4>
      </vt:variant>
      <vt:variant>
        <vt:i4>5</vt:i4>
      </vt:variant>
      <vt:variant>
        <vt:lpwstr/>
      </vt:variant>
      <vt:variant>
        <vt:lpwstr>_Toc98951957</vt:lpwstr>
      </vt:variant>
      <vt:variant>
        <vt:i4>1376308</vt:i4>
      </vt:variant>
      <vt:variant>
        <vt:i4>104</vt:i4>
      </vt:variant>
      <vt:variant>
        <vt:i4>0</vt:i4>
      </vt:variant>
      <vt:variant>
        <vt:i4>5</vt:i4>
      </vt:variant>
      <vt:variant>
        <vt:lpwstr/>
      </vt:variant>
      <vt:variant>
        <vt:lpwstr>_Toc98951956</vt:lpwstr>
      </vt:variant>
      <vt:variant>
        <vt:i4>1441844</vt:i4>
      </vt:variant>
      <vt:variant>
        <vt:i4>98</vt:i4>
      </vt:variant>
      <vt:variant>
        <vt:i4>0</vt:i4>
      </vt:variant>
      <vt:variant>
        <vt:i4>5</vt:i4>
      </vt:variant>
      <vt:variant>
        <vt:lpwstr/>
      </vt:variant>
      <vt:variant>
        <vt:lpwstr>_Toc98951955</vt:lpwstr>
      </vt:variant>
      <vt:variant>
        <vt:i4>1507380</vt:i4>
      </vt:variant>
      <vt:variant>
        <vt:i4>92</vt:i4>
      </vt:variant>
      <vt:variant>
        <vt:i4>0</vt:i4>
      </vt:variant>
      <vt:variant>
        <vt:i4>5</vt:i4>
      </vt:variant>
      <vt:variant>
        <vt:lpwstr/>
      </vt:variant>
      <vt:variant>
        <vt:lpwstr>_Toc98951954</vt:lpwstr>
      </vt:variant>
      <vt:variant>
        <vt:i4>1048628</vt:i4>
      </vt:variant>
      <vt:variant>
        <vt:i4>86</vt:i4>
      </vt:variant>
      <vt:variant>
        <vt:i4>0</vt:i4>
      </vt:variant>
      <vt:variant>
        <vt:i4>5</vt:i4>
      </vt:variant>
      <vt:variant>
        <vt:lpwstr/>
      </vt:variant>
      <vt:variant>
        <vt:lpwstr>_Toc98951953</vt:lpwstr>
      </vt:variant>
      <vt:variant>
        <vt:i4>1114164</vt:i4>
      </vt:variant>
      <vt:variant>
        <vt:i4>80</vt:i4>
      </vt:variant>
      <vt:variant>
        <vt:i4>0</vt:i4>
      </vt:variant>
      <vt:variant>
        <vt:i4>5</vt:i4>
      </vt:variant>
      <vt:variant>
        <vt:lpwstr/>
      </vt:variant>
      <vt:variant>
        <vt:lpwstr>_Toc98951952</vt:lpwstr>
      </vt:variant>
      <vt:variant>
        <vt:i4>1179700</vt:i4>
      </vt:variant>
      <vt:variant>
        <vt:i4>74</vt:i4>
      </vt:variant>
      <vt:variant>
        <vt:i4>0</vt:i4>
      </vt:variant>
      <vt:variant>
        <vt:i4>5</vt:i4>
      </vt:variant>
      <vt:variant>
        <vt:lpwstr/>
      </vt:variant>
      <vt:variant>
        <vt:lpwstr>_Toc98951951</vt:lpwstr>
      </vt:variant>
      <vt:variant>
        <vt:i4>1245236</vt:i4>
      </vt:variant>
      <vt:variant>
        <vt:i4>68</vt:i4>
      </vt:variant>
      <vt:variant>
        <vt:i4>0</vt:i4>
      </vt:variant>
      <vt:variant>
        <vt:i4>5</vt:i4>
      </vt:variant>
      <vt:variant>
        <vt:lpwstr/>
      </vt:variant>
      <vt:variant>
        <vt:lpwstr>_Toc98951950</vt:lpwstr>
      </vt:variant>
      <vt:variant>
        <vt:i4>1703989</vt:i4>
      </vt:variant>
      <vt:variant>
        <vt:i4>62</vt:i4>
      </vt:variant>
      <vt:variant>
        <vt:i4>0</vt:i4>
      </vt:variant>
      <vt:variant>
        <vt:i4>5</vt:i4>
      </vt:variant>
      <vt:variant>
        <vt:lpwstr/>
      </vt:variant>
      <vt:variant>
        <vt:lpwstr>_Toc98951949</vt:lpwstr>
      </vt:variant>
      <vt:variant>
        <vt:i4>1769525</vt:i4>
      </vt:variant>
      <vt:variant>
        <vt:i4>56</vt:i4>
      </vt:variant>
      <vt:variant>
        <vt:i4>0</vt:i4>
      </vt:variant>
      <vt:variant>
        <vt:i4>5</vt:i4>
      </vt:variant>
      <vt:variant>
        <vt:lpwstr/>
      </vt:variant>
      <vt:variant>
        <vt:lpwstr>_Toc98951948</vt:lpwstr>
      </vt:variant>
      <vt:variant>
        <vt:i4>1310773</vt:i4>
      </vt:variant>
      <vt:variant>
        <vt:i4>50</vt:i4>
      </vt:variant>
      <vt:variant>
        <vt:i4>0</vt:i4>
      </vt:variant>
      <vt:variant>
        <vt:i4>5</vt:i4>
      </vt:variant>
      <vt:variant>
        <vt:lpwstr/>
      </vt:variant>
      <vt:variant>
        <vt:lpwstr>_Toc98951947</vt:lpwstr>
      </vt:variant>
      <vt:variant>
        <vt:i4>1376309</vt:i4>
      </vt:variant>
      <vt:variant>
        <vt:i4>44</vt:i4>
      </vt:variant>
      <vt:variant>
        <vt:i4>0</vt:i4>
      </vt:variant>
      <vt:variant>
        <vt:i4>5</vt:i4>
      </vt:variant>
      <vt:variant>
        <vt:lpwstr/>
      </vt:variant>
      <vt:variant>
        <vt:lpwstr>_Toc98951946</vt:lpwstr>
      </vt:variant>
      <vt:variant>
        <vt:i4>1441845</vt:i4>
      </vt:variant>
      <vt:variant>
        <vt:i4>38</vt:i4>
      </vt:variant>
      <vt:variant>
        <vt:i4>0</vt:i4>
      </vt:variant>
      <vt:variant>
        <vt:i4>5</vt:i4>
      </vt:variant>
      <vt:variant>
        <vt:lpwstr/>
      </vt:variant>
      <vt:variant>
        <vt:lpwstr>_Toc98951945</vt:lpwstr>
      </vt:variant>
      <vt:variant>
        <vt:i4>1507381</vt:i4>
      </vt:variant>
      <vt:variant>
        <vt:i4>32</vt:i4>
      </vt:variant>
      <vt:variant>
        <vt:i4>0</vt:i4>
      </vt:variant>
      <vt:variant>
        <vt:i4>5</vt:i4>
      </vt:variant>
      <vt:variant>
        <vt:lpwstr/>
      </vt:variant>
      <vt:variant>
        <vt:lpwstr>_Toc98951944</vt:lpwstr>
      </vt:variant>
      <vt:variant>
        <vt:i4>1048629</vt:i4>
      </vt:variant>
      <vt:variant>
        <vt:i4>26</vt:i4>
      </vt:variant>
      <vt:variant>
        <vt:i4>0</vt:i4>
      </vt:variant>
      <vt:variant>
        <vt:i4>5</vt:i4>
      </vt:variant>
      <vt:variant>
        <vt:lpwstr/>
      </vt:variant>
      <vt:variant>
        <vt:lpwstr>_Toc98951943</vt:lpwstr>
      </vt:variant>
      <vt:variant>
        <vt:i4>1114165</vt:i4>
      </vt:variant>
      <vt:variant>
        <vt:i4>20</vt:i4>
      </vt:variant>
      <vt:variant>
        <vt:i4>0</vt:i4>
      </vt:variant>
      <vt:variant>
        <vt:i4>5</vt:i4>
      </vt:variant>
      <vt:variant>
        <vt:lpwstr/>
      </vt:variant>
      <vt:variant>
        <vt:lpwstr>_Toc98951942</vt:lpwstr>
      </vt:variant>
      <vt:variant>
        <vt:i4>1179701</vt:i4>
      </vt:variant>
      <vt:variant>
        <vt:i4>14</vt:i4>
      </vt:variant>
      <vt:variant>
        <vt:i4>0</vt:i4>
      </vt:variant>
      <vt:variant>
        <vt:i4>5</vt:i4>
      </vt:variant>
      <vt:variant>
        <vt:lpwstr/>
      </vt:variant>
      <vt:variant>
        <vt:lpwstr>_Toc98951941</vt:lpwstr>
      </vt:variant>
      <vt:variant>
        <vt:i4>1245237</vt:i4>
      </vt:variant>
      <vt:variant>
        <vt:i4>8</vt:i4>
      </vt:variant>
      <vt:variant>
        <vt:i4>0</vt:i4>
      </vt:variant>
      <vt:variant>
        <vt:i4>5</vt:i4>
      </vt:variant>
      <vt:variant>
        <vt:lpwstr/>
      </vt:variant>
      <vt:variant>
        <vt:lpwstr>_Toc98951940</vt:lpwstr>
      </vt:variant>
      <vt:variant>
        <vt:i4>1703986</vt:i4>
      </vt:variant>
      <vt:variant>
        <vt:i4>2</vt:i4>
      </vt:variant>
      <vt:variant>
        <vt:i4>0</vt:i4>
      </vt:variant>
      <vt:variant>
        <vt:i4>5</vt:i4>
      </vt:variant>
      <vt:variant>
        <vt:lpwstr/>
      </vt:variant>
      <vt:variant>
        <vt:lpwstr>_Toc98951939</vt:lpwstr>
      </vt:variant>
      <vt:variant>
        <vt:i4>4522004</vt:i4>
      </vt:variant>
      <vt:variant>
        <vt:i4>9</vt:i4>
      </vt:variant>
      <vt:variant>
        <vt:i4>0</vt:i4>
      </vt:variant>
      <vt:variant>
        <vt:i4>5</vt:i4>
      </vt:variant>
      <vt:variant>
        <vt:lpwstr>https://ro.uow.edu.au/cgi/viewcontent.cgi?article=1821&amp;context=scipapers</vt:lpwstr>
      </vt:variant>
      <vt:variant>
        <vt:lpwstr/>
      </vt:variant>
      <vt:variant>
        <vt:i4>1703937</vt:i4>
      </vt:variant>
      <vt:variant>
        <vt:i4>6</vt:i4>
      </vt:variant>
      <vt:variant>
        <vt:i4>0</vt:i4>
      </vt:variant>
      <vt:variant>
        <vt:i4>5</vt:i4>
      </vt:variant>
      <vt:variant>
        <vt:lpwstr>https://app.education.nsw.gov.au/digital-learning-selector/LearningActivity/Card/645</vt:lpwstr>
      </vt:variant>
      <vt:variant>
        <vt:lpwstr/>
      </vt:variant>
      <vt:variant>
        <vt:i4>2687100</vt:i4>
      </vt:variant>
      <vt:variant>
        <vt:i4>3</vt:i4>
      </vt:variant>
      <vt:variant>
        <vt:i4>0</vt:i4>
      </vt:variant>
      <vt:variant>
        <vt:i4>5</vt:i4>
      </vt:variant>
      <vt:variant>
        <vt:lpwstr>https://www.flickr.com/photos/wwarby/3286708655</vt:lpwstr>
      </vt:variant>
      <vt:variant>
        <vt:lpwstr/>
      </vt:variant>
      <vt:variant>
        <vt:i4>4128861</vt:i4>
      </vt:variant>
      <vt:variant>
        <vt:i4>0</vt:i4>
      </vt:variant>
      <vt:variant>
        <vt:i4>0</vt:i4>
      </vt:variant>
      <vt:variant>
        <vt:i4>5</vt:i4>
      </vt:variant>
      <vt:variant>
        <vt:lpwstr>http://dixiemiddlescience.weebly.com/uploads/3/7/4/7/37477303/extension_radioactive_dating_m_m_lab.pdf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HSC Biology module 3 and 4</dc:title>
  <dc:subject/>
  <dc:creator>NSW Department of Education</dc:creator>
  <cp:keywords/>
  <dc:description/>
  <cp:lastModifiedBy>David Boccalatte</cp:lastModifiedBy>
  <cp:revision>5</cp:revision>
  <dcterms:created xsi:type="dcterms:W3CDTF">2022-04-04T05:13:00Z</dcterms:created>
  <dcterms:modified xsi:type="dcterms:W3CDTF">2022-09-07T23:19:00Z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0x010100FDA8E76406433C44A22E279F42703E86</vt:lpwstr>
  </property>
</Properties>
</file>