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8AA7" w14:textId="77777777" w:rsidR="00007024" w:rsidRPr="00C06597" w:rsidRDefault="00007024" w:rsidP="00221E5D">
      <w:pPr>
        <w:pStyle w:val="Title"/>
        <w:spacing w:before="240" w:after="480" w:line="360" w:lineRule="auto"/>
        <w:rPr>
          <w:color w:val="002060"/>
        </w:rPr>
      </w:pPr>
      <w:r w:rsidRPr="00C06597">
        <w:rPr>
          <w:color w:val="002060"/>
        </w:rPr>
        <w:t>Syllabus outcomes guide</w:t>
      </w:r>
    </w:p>
    <w:p w14:paraId="5013D031" w14:textId="7F2258D9" w:rsidR="00BF45D2" w:rsidRDefault="0044116D" w:rsidP="00221E5D">
      <w:pPr>
        <w:spacing w:line="360" w:lineRule="auto"/>
        <w:rPr>
          <w:rFonts w:cs="Arial"/>
        </w:rPr>
      </w:pPr>
      <w:r w:rsidRPr="0062183B">
        <w:rPr>
          <w:rFonts w:cs="Arial"/>
        </w:rPr>
        <w:t xml:space="preserve">This document supports teachers during the planning and programming process by providing guidance of how to </w:t>
      </w:r>
      <w:r w:rsidR="00653C0B">
        <w:rPr>
          <w:rFonts w:cs="Arial"/>
        </w:rPr>
        <w:t>match syllabus outcomes to key inquiry q</w:t>
      </w:r>
      <w:r w:rsidRPr="0062183B">
        <w:rPr>
          <w:rFonts w:cs="Arial"/>
        </w:rPr>
        <w:t>uestions (KIQ) and the content under each KIQ from the PDHPE K-10 syllabus</w:t>
      </w:r>
      <w:r w:rsidRPr="00653C0B">
        <w:rPr>
          <w:rStyle w:val="Hyperlink"/>
        </w:rPr>
        <w:t xml:space="preserve"> (</w:t>
      </w:r>
      <w:hyperlink r:id="rId11" w:history="1">
        <w:r w:rsidRPr="00653C0B">
          <w:rPr>
            <w:rStyle w:val="Hyperlink"/>
          </w:rPr>
          <w:t>PDHPE K-10 Syllabus</w:t>
        </w:r>
      </w:hyperlink>
      <w:r w:rsidRPr="0062183B">
        <w:rPr>
          <w:rFonts w:cs="Arial"/>
          <w:b/>
          <w:bCs/>
          <w:color w:val="000000"/>
          <w:u w:val="single"/>
        </w:rPr>
        <w:t xml:space="preserve"> </w:t>
      </w:r>
      <w:r w:rsidRPr="0062183B">
        <w:rPr>
          <w:rFonts w:cs="Arial"/>
          <w:color w:val="000000"/>
        </w:rPr>
        <w:t xml:space="preserve">© </w:t>
      </w:r>
      <w:r w:rsidR="00221E5D">
        <w:rPr>
          <w:rFonts w:cs="Arial"/>
          <w:color w:val="000000"/>
        </w:rPr>
        <w:t xml:space="preserve">2018 </w:t>
      </w:r>
      <w:r w:rsidRPr="0062183B">
        <w:rPr>
          <w:rFonts w:cs="Arial"/>
          <w:color w:val="000000"/>
        </w:rPr>
        <w:t>NSW Education Standards Authority (NESA) for and on behalf of the Crown in right of t</w:t>
      </w:r>
      <w:r w:rsidR="00221E5D">
        <w:rPr>
          <w:rFonts w:cs="Arial"/>
          <w:color w:val="000000"/>
        </w:rPr>
        <w:t>he State of New South Wales</w:t>
      </w:r>
      <w:r w:rsidRPr="0062183B">
        <w:rPr>
          <w:rFonts w:cs="Arial"/>
        </w:rPr>
        <w:t>.</w:t>
      </w:r>
    </w:p>
    <w:p w14:paraId="5A2FACD9" w14:textId="3D1E579C" w:rsidR="0044116D" w:rsidRPr="0062183B" w:rsidRDefault="0044116D" w:rsidP="00221E5D">
      <w:pPr>
        <w:pStyle w:val="Heading2"/>
        <w:spacing w:line="360" w:lineRule="auto"/>
      </w:pPr>
      <w:r w:rsidRPr="0062183B">
        <w:t xml:space="preserve">Syllabus </w:t>
      </w:r>
      <w:r w:rsidRPr="00653C0B">
        <w:t>structure</w:t>
      </w:r>
    </w:p>
    <w:p w14:paraId="7206ECBA" w14:textId="6707CB71" w:rsidR="0044116D" w:rsidRPr="0062183B" w:rsidRDefault="0044116D" w:rsidP="00221E5D">
      <w:pPr>
        <w:spacing w:line="360" w:lineRule="auto"/>
        <w:rPr>
          <w:rFonts w:cs="Arial"/>
        </w:rPr>
      </w:pPr>
      <w:r w:rsidRPr="0062183B">
        <w:rPr>
          <w:rFonts w:cs="Arial"/>
        </w:rPr>
        <w:t>Eac</w:t>
      </w:r>
      <w:r w:rsidR="00653C0B">
        <w:rPr>
          <w:rFonts w:cs="Arial"/>
        </w:rPr>
        <w:t>h stage of learning contains 9 key inquiry q</w:t>
      </w:r>
      <w:r w:rsidRPr="0062183B">
        <w:rPr>
          <w:rFonts w:cs="Arial"/>
        </w:rPr>
        <w:t xml:space="preserve">uestions. There are </w:t>
      </w:r>
      <w:r w:rsidR="00653C0B">
        <w:rPr>
          <w:rFonts w:cs="Arial"/>
        </w:rPr>
        <w:t>3</w:t>
      </w:r>
      <w:r w:rsidRPr="0062183B">
        <w:rPr>
          <w:rFonts w:cs="Arial"/>
        </w:rPr>
        <w:t xml:space="preserve"> KIQ’s for each of the </w:t>
      </w:r>
      <w:r w:rsidR="00BF45D2">
        <w:rPr>
          <w:rFonts w:cs="Arial"/>
        </w:rPr>
        <w:t>three</w:t>
      </w:r>
      <w:r w:rsidRPr="0062183B">
        <w:rPr>
          <w:rFonts w:cs="Arial"/>
        </w:rPr>
        <w:t xml:space="preserve"> syllabus strands:</w:t>
      </w:r>
    </w:p>
    <w:p w14:paraId="0EB48AFE" w14:textId="53047170" w:rsidR="0044116D" w:rsidRPr="0062183B" w:rsidRDefault="0044116D" w:rsidP="00221E5D">
      <w:pPr>
        <w:pStyle w:val="ListBullet"/>
        <w:numPr>
          <w:ilvl w:val="0"/>
          <w:numId w:val="17"/>
        </w:numPr>
        <w:spacing w:line="360" w:lineRule="auto"/>
        <w:ind w:left="357" w:hanging="357"/>
        <w:rPr>
          <w:rFonts w:cs="Arial"/>
        </w:rPr>
      </w:pPr>
      <w:r w:rsidRPr="0062183B">
        <w:rPr>
          <w:rFonts w:cs="Arial"/>
        </w:rPr>
        <w:t>Heal</w:t>
      </w:r>
      <w:r w:rsidR="00653C0B">
        <w:rPr>
          <w:rFonts w:cs="Arial"/>
        </w:rPr>
        <w:t>th, wellbeing and r</w:t>
      </w:r>
      <w:r w:rsidRPr="0062183B">
        <w:rPr>
          <w:rFonts w:cs="Arial"/>
        </w:rPr>
        <w:t>elationships</w:t>
      </w:r>
    </w:p>
    <w:p w14:paraId="3F44E9A5" w14:textId="7C8B8222" w:rsidR="0044116D" w:rsidRPr="0062183B" w:rsidRDefault="00653C0B" w:rsidP="00221E5D">
      <w:pPr>
        <w:pStyle w:val="ListBullet"/>
        <w:numPr>
          <w:ilvl w:val="0"/>
          <w:numId w:val="17"/>
        </w:numPr>
        <w:spacing w:line="360" w:lineRule="auto"/>
        <w:ind w:left="357" w:hanging="357"/>
        <w:rPr>
          <w:rFonts w:cs="Arial"/>
        </w:rPr>
      </w:pPr>
      <w:r>
        <w:rPr>
          <w:rFonts w:cs="Arial"/>
        </w:rPr>
        <w:t>Movement skill and p</w:t>
      </w:r>
      <w:r w:rsidR="0044116D" w:rsidRPr="0062183B">
        <w:rPr>
          <w:rFonts w:cs="Arial"/>
        </w:rPr>
        <w:t>erformance</w:t>
      </w:r>
    </w:p>
    <w:p w14:paraId="51C441B2" w14:textId="6E4DB675" w:rsidR="0044116D" w:rsidRPr="0062183B" w:rsidRDefault="00653C0B" w:rsidP="00221E5D">
      <w:pPr>
        <w:pStyle w:val="ListBullet"/>
        <w:numPr>
          <w:ilvl w:val="0"/>
          <w:numId w:val="17"/>
        </w:numPr>
        <w:spacing w:line="360" w:lineRule="auto"/>
        <w:ind w:left="357" w:hanging="357"/>
        <w:rPr>
          <w:rFonts w:cs="Arial"/>
        </w:rPr>
      </w:pPr>
      <w:r>
        <w:rPr>
          <w:rFonts w:cs="Arial"/>
        </w:rPr>
        <w:t>Healthy, safe and active l</w:t>
      </w:r>
      <w:r w:rsidR="0044116D" w:rsidRPr="0062183B">
        <w:rPr>
          <w:rFonts w:cs="Arial"/>
        </w:rPr>
        <w:t>ifestyles</w:t>
      </w:r>
    </w:p>
    <w:p w14:paraId="711932F0" w14:textId="77777777" w:rsidR="0044116D" w:rsidRPr="0062183B" w:rsidRDefault="0044116D" w:rsidP="00221E5D">
      <w:pPr>
        <w:spacing w:line="360" w:lineRule="auto"/>
        <w:rPr>
          <w:rFonts w:cs="Arial"/>
        </w:rPr>
      </w:pPr>
      <w:r w:rsidRPr="0062183B">
        <w:rPr>
          <w:rFonts w:cs="Arial"/>
        </w:rPr>
        <w:t>Teachers must plan, program, teach and assess all 11 syllabus outcomes in every stage of learning. There are two types of syllabus outcomes:</w:t>
      </w:r>
    </w:p>
    <w:p w14:paraId="6EC402E4" w14:textId="77777777" w:rsidR="0044116D" w:rsidRPr="0062183B" w:rsidRDefault="0044116D" w:rsidP="00221E5D">
      <w:pPr>
        <w:pStyle w:val="ListBullet"/>
        <w:numPr>
          <w:ilvl w:val="0"/>
          <w:numId w:val="17"/>
        </w:numPr>
        <w:spacing w:line="360" w:lineRule="auto"/>
        <w:ind w:left="357" w:hanging="357"/>
        <w:rPr>
          <w:rFonts w:cs="Arial"/>
        </w:rPr>
      </w:pPr>
      <w:r w:rsidRPr="0062183B">
        <w:rPr>
          <w:rFonts w:cs="Arial"/>
        </w:rPr>
        <w:t>Outcomes1-8 are knowledge and understanding outcomes</w:t>
      </w:r>
    </w:p>
    <w:p w14:paraId="70AFDFA2" w14:textId="77777777" w:rsidR="0044116D" w:rsidRPr="0062183B" w:rsidRDefault="0044116D" w:rsidP="00221E5D">
      <w:pPr>
        <w:pStyle w:val="ListBullet"/>
        <w:numPr>
          <w:ilvl w:val="0"/>
          <w:numId w:val="17"/>
        </w:numPr>
        <w:spacing w:line="360" w:lineRule="auto"/>
        <w:ind w:left="357" w:hanging="357"/>
        <w:rPr>
          <w:rFonts w:cs="Arial"/>
        </w:rPr>
      </w:pPr>
      <w:r w:rsidRPr="0062183B">
        <w:rPr>
          <w:rFonts w:cs="Arial"/>
        </w:rPr>
        <w:t>Outcomes 9-11 are skill outcomes.</w:t>
      </w:r>
    </w:p>
    <w:p w14:paraId="660FA864" w14:textId="4BC7C8BF" w:rsidR="00C06597" w:rsidRDefault="0044116D" w:rsidP="00221E5D">
      <w:pPr>
        <w:spacing w:line="360" w:lineRule="auto"/>
        <w:rPr>
          <w:rFonts w:cs="Arial"/>
        </w:rPr>
      </w:pPr>
      <w:r w:rsidRPr="0062183B">
        <w:rPr>
          <w:rFonts w:cs="Arial"/>
        </w:rPr>
        <w:t>At the beginning of each syllabus strand there are relevant outcomes and key inquiry questions listed. Content is then listed under each of t</w:t>
      </w:r>
      <w:r w:rsidR="00653C0B">
        <w:rPr>
          <w:rFonts w:cs="Arial"/>
        </w:rPr>
        <w:t>he key inquiry questions but is</w:t>
      </w:r>
      <w:r w:rsidRPr="0062183B">
        <w:rPr>
          <w:rFonts w:cs="Arial"/>
        </w:rPr>
        <w:t xml:space="preserve"> not directly aligned to the outcomes. </w:t>
      </w:r>
      <w:r w:rsidR="00C06597">
        <w:rPr>
          <w:rFonts w:cs="Arial"/>
        </w:rPr>
        <w:br w:type="page"/>
      </w:r>
    </w:p>
    <w:p w14:paraId="31335FF9" w14:textId="7595846F" w:rsidR="0044116D" w:rsidRPr="00C06597" w:rsidRDefault="0044116D" w:rsidP="00221E5D">
      <w:pPr>
        <w:pStyle w:val="Heading2"/>
        <w:spacing w:line="360" w:lineRule="auto"/>
        <w:rPr>
          <w:lang w:eastAsia="zh-CN"/>
        </w:rPr>
      </w:pPr>
      <w:r w:rsidRPr="00C06597">
        <w:rPr>
          <w:lang w:eastAsia="zh-CN"/>
        </w:rPr>
        <w:lastRenderedPageBreak/>
        <w:t>Using the syllabus outcomes guide</w:t>
      </w:r>
      <w:r w:rsidR="007752AB" w:rsidRPr="00C06597">
        <w:rPr>
          <w:lang w:eastAsia="zh-CN"/>
        </w:rPr>
        <w:t xml:space="preserve"> </w:t>
      </w:r>
    </w:p>
    <w:p w14:paraId="1AF5AFEC" w14:textId="0C6AD7D0" w:rsidR="0044116D" w:rsidRPr="0062183B" w:rsidRDefault="0044116D" w:rsidP="00221E5D">
      <w:pPr>
        <w:spacing w:line="360" w:lineRule="auto"/>
        <w:rPr>
          <w:rFonts w:cs="Arial"/>
        </w:rPr>
      </w:pPr>
      <w:r w:rsidRPr="0062183B">
        <w:rPr>
          <w:rFonts w:cs="Arial"/>
        </w:rPr>
        <w:t>The following tables support teachers during planning and programming to select the most appropriate</w:t>
      </w:r>
      <w:r w:rsidR="00653C0B">
        <w:rPr>
          <w:rFonts w:cs="Arial"/>
        </w:rPr>
        <w:t xml:space="preserve"> syllabus outcome based on the key inquiry q</w:t>
      </w:r>
      <w:r w:rsidRPr="0062183B">
        <w:rPr>
          <w:rFonts w:cs="Arial"/>
        </w:rPr>
        <w:t>uestion and/or content they have chosen.</w:t>
      </w:r>
    </w:p>
    <w:p w14:paraId="5E6AA9C1" w14:textId="77777777" w:rsidR="0044116D" w:rsidRPr="0062183B" w:rsidRDefault="005E0F23" w:rsidP="00221E5D">
      <w:pPr>
        <w:spacing w:line="360" w:lineRule="auto"/>
        <w:rPr>
          <w:rFonts w:cs="Arial"/>
        </w:rPr>
      </w:pPr>
      <w:r w:rsidRPr="0062183B">
        <w:rPr>
          <w:rFonts w:cs="Arial"/>
        </w:rPr>
        <w:t>Schools may</w:t>
      </w:r>
      <w:r w:rsidR="0044116D" w:rsidRPr="0062183B">
        <w:rPr>
          <w:rFonts w:cs="Arial"/>
        </w:rPr>
        <w:t xml:space="preserve"> consider the following advice when selecting syllabus outcomes. A unit of learning should:</w:t>
      </w:r>
    </w:p>
    <w:p w14:paraId="3CFF33B8" w14:textId="77777777" w:rsidR="0044116D" w:rsidRPr="0062183B" w:rsidRDefault="0044116D" w:rsidP="00221E5D">
      <w:pPr>
        <w:pStyle w:val="ListBullet"/>
        <w:numPr>
          <w:ilvl w:val="0"/>
          <w:numId w:val="17"/>
        </w:numPr>
        <w:spacing w:line="360" w:lineRule="auto"/>
        <w:ind w:left="357" w:hanging="357"/>
        <w:rPr>
          <w:rFonts w:cs="Arial"/>
        </w:rPr>
      </w:pPr>
      <w:r w:rsidRPr="0062183B">
        <w:rPr>
          <w:rFonts w:cs="Arial"/>
        </w:rPr>
        <w:t>include outcomes that address both knowledge and understanding (outcomes 1-8) and skills (outcomes 9-11).</w:t>
      </w:r>
    </w:p>
    <w:p w14:paraId="256FF52F" w14:textId="77777777" w:rsidR="0044116D" w:rsidRPr="0062183B" w:rsidRDefault="0044116D" w:rsidP="00221E5D">
      <w:pPr>
        <w:pStyle w:val="ListBullet"/>
        <w:numPr>
          <w:ilvl w:val="0"/>
          <w:numId w:val="17"/>
        </w:numPr>
        <w:spacing w:line="360" w:lineRule="auto"/>
        <w:ind w:left="357" w:hanging="357"/>
        <w:rPr>
          <w:rFonts w:cs="Arial"/>
        </w:rPr>
      </w:pPr>
      <w:r w:rsidRPr="0062183B">
        <w:rPr>
          <w:rFonts w:cs="Arial"/>
        </w:rPr>
        <w:t>not focus on skill outcomes alone (outcomes 9-11).</w:t>
      </w:r>
    </w:p>
    <w:p w14:paraId="531DCFA9" w14:textId="77777777" w:rsidR="0044116D" w:rsidRPr="0062183B" w:rsidRDefault="0044116D" w:rsidP="00221E5D">
      <w:pPr>
        <w:spacing w:line="360" w:lineRule="auto"/>
        <w:rPr>
          <w:rFonts w:cs="Arial"/>
        </w:rPr>
      </w:pPr>
      <w:r w:rsidRPr="0062183B">
        <w:rPr>
          <w:rFonts w:cs="Arial"/>
        </w:rPr>
        <w:t>Selection of skill outcomes (outcomes 9-11) will need to consider the focus of the intended unit of learning being created.</w:t>
      </w:r>
    </w:p>
    <w:p w14:paraId="39B45A17" w14:textId="3BE09ECC" w:rsidR="0044116D" w:rsidRPr="0062183B" w:rsidRDefault="0044116D" w:rsidP="00221E5D">
      <w:pPr>
        <w:spacing w:line="360" w:lineRule="auto"/>
        <w:rPr>
          <w:rFonts w:cs="Arial"/>
        </w:rPr>
      </w:pPr>
      <w:r w:rsidRPr="0062183B">
        <w:rPr>
          <w:rFonts w:cs="Arial"/>
        </w:rPr>
        <w:t>The outcomes that have been selected in the tables below are presented in an order that represents the strongest alignment to content. When more than one ou</w:t>
      </w:r>
      <w:r w:rsidR="00653C0B">
        <w:rPr>
          <w:rFonts w:cs="Arial"/>
        </w:rPr>
        <w:t>tcome is shown to align with a key inquiry q</w:t>
      </w:r>
      <w:r w:rsidRPr="0062183B">
        <w:rPr>
          <w:rFonts w:cs="Arial"/>
        </w:rPr>
        <w:t xml:space="preserve">uestion, teachers should evaluate the content they have chosen </w:t>
      </w:r>
      <w:r w:rsidR="007C3A1B" w:rsidRPr="0062183B">
        <w:rPr>
          <w:rFonts w:cs="Arial"/>
        </w:rPr>
        <w:t>for their unit of learning and its</w:t>
      </w:r>
      <w:r w:rsidRPr="0062183B">
        <w:rPr>
          <w:rFonts w:cs="Arial"/>
        </w:rPr>
        <w:t xml:space="preserve"> intended focus </w:t>
      </w:r>
      <w:r w:rsidR="007C3A1B" w:rsidRPr="0062183B">
        <w:rPr>
          <w:rFonts w:cs="Arial"/>
        </w:rPr>
        <w:t>t</w:t>
      </w:r>
      <w:r w:rsidRPr="0062183B">
        <w:rPr>
          <w:rFonts w:cs="Arial"/>
        </w:rPr>
        <w:t xml:space="preserve">o select the most appropriate outcome/s.  </w:t>
      </w:r>
    </w:p>
    <w:p w14:paraId="56F0FA13" w14:textId="77777777" w:rsidR="00744AE2" w:rsidRPr="0062183B" w:rsidRDefault="00744AE2" w:rsidP="00221E5D">
      <w:pPr>
        <w:spacing w:line="360" w:lineRule="auto"/>
        <w:rPr>
          <w:rFonts w:eastAsia="SimSun" w:cs="Arial"/>
          <w:sz w:val="44"/>
          <w:szCs w:val="36"/>
        </w:rPr>
      </w:pPr>
      <w:r w:rsidRPr="0062183B">
        <w:rPr>
          <w:rFonts w:cs="Arial"/>
        </w:rPr>
        <w:br w:type="page"/>
      </w:r>
    </w:p>
    <w:p w14:paraId="3BB3D1AA" w14:textId="77777777" w:rsidR="00C06597" w:rsidRDefault="00007024" w:rsidP="00221E5D">
      <w:pPr>
        <w:pStyle w:val="Heading2"/>
        <w:spacing w:before="240" w:after="280" w:line="360" w:lineRule="auto"/>
        <w:rPr>
          <w:rFonts w:cs="Arial"/>
          <w:b/>
          <w:color w:val="1B448B"/>
          <w:sz w:val="48"/>
          <w:lang w:eastAsia="zh-CN"/>
        </w:rPr>
      </w:pPr>
      <w:r w:rsidRPr="00C06597">
        <w:rPr>
          <w:rFonts w:cs="Arial"/>
          <w:b/>
          <w:color w:val="1B448B"/>
          <w:sz w:val="48"/>
          <w:lang w:eastAsia="zh-CN"/>
        </w:rPr>
        <w:lastRenderedPageBreak/>
        <w:t>Early Stage 1</w:t>
      </w:r>
      <w:r w:rsidR="007F593B" w:rsidRPr="00C06597">
        <w:rPr>
          <w:rFonts w:cs="Arial"/>
          <w:b/>
          <w:color w:val="1B448B"/>
          <w:sz w:val="48"/>
          <w:lang w:eastAsia="zh-CN"/>
        </w:rPr>
        <w:t xml:space="preserve"> </w:t>
      </w:r>
    </w:p>
    <w:p w14:paraId="2B881B4D" w14:textId="0A415EDF" w:rsidR="007752AB" w:rsidRPr="00C06597" w:rsidRDefault="00653C0B" w:rsidP="00221E5D">
      <w:pPr>
        <w:pStyle w:val="Heading3"/>
        <w:spacing w:line="360" w:lineRule="auto"/>
        <w:rPr>
          <w:b/>
          <w:sz w:val="48"/>
          <w:lang w:eastAsia="zh-CN"/>
        </w:rPr>
      </w:pPr>
      <w:r>
        <w:rPr>
          <w:lang w:eastAsia="zh-CN"/>
        </w:rPr>
        <w:t>Strand –</w:t>
      </w:r>
      <w:r w:rsidR="00007024" w:rsidRPr="00C06597">
        <w:rPr>
          <w:lang w:eastAsia="zh-CN"/>
        </w:rPr>
        <w:t xml:space="preserve"> </w:t>
      </w:r>
      <w:r>
        <w:rPr>
          <w:lang w:eastAsia="zh-CN"/>
        </w:rPr>
        <w:t>Health, wellbeing and r</w:t>
      </w:r>
      <w:r w:rsidR="00007024" w:rsidRPr="00C06597">
        <w:rPr>
          <w:lang w:eastAsia="zh-CN"/>
        </w:rPr>
        <w:t>elationships</w:t>
      </w:r>
    </w:p>
    <w:tbl>
      <w:tblPr>
        <w:tblStyle w:val="Tableheader1"/>
        <w:tblW w:w="0" w:type="auto"/>
        <w:tblInd w:w="-30" w:type="dxa"/>
        <w:tblLook w:val="04A0" w:firstRow="1" w:lastRow="0" w:firstColumn="1" w:lastColumn="0" w:noHBand="0" w:noVBand="1"/>
      </w:tblPr>
      <w:tblGrid>
        <w:gridCol w:w="4772"/>
        <w:gridCol w:w="4772"/>
        <w:gridCol w:w="5340"/>
      </w:tblGrid>
      <w:tr w:rsidR="007752AB" w:rsidRPr="0018581D" w14:paraId="21247A70" w14:textId="77777777" w:rsidTr="00497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2" w:type="dxa"/>
          </w:tcPr>
          <w:p w14:paraId="1F8C2746" w14:textId="273D0466" w:rsidR="007752AB" w:rsidRPr="0018581D" w:rsidRDefault="00653C0B" w:rsidP="00221E5D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Key inquiry q</w:t>
            </w:r>
            <w:r w:rsidR="007752AB" w:rsidRPr="007752AB">
              <w:rPr>
                <w:lang w:eastAsia="zh-CN"/>
              </w:rPr>
              <w:t>uestion</w:t>
            </w:r>
          </w:p>
        </w:tc>
        <w:tc>
          <w:tcPr>
            <w:tcW w:w="4772" w:type="dxa"/>
          </w:tcPr>
          <w:p w14:paraId="5ECB7B26" w14:textId="26AABE88" w:rsidR="007752AB" w:rsidRPr="0018581D" w:rsidRDefault="007752AB" w:rsidP="00221E5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7752AB">
              <w:rPr>
                <w:lang w:eastAsia="zh-CN"/>
              </w:rPr>
              <w:t>Knowledge and understanding outcomes</w:t>
            </w:r>
            <w:r w:rsidRPr="007752AB">
              <w:rPr>
                <w:lang w:eastAsia="zh-CN"/>
              </w:rPr>
              <w:tab/>
            </w:r>
          </w:p>
        </w:tc>
        <w:tc>
          <w:tcPr>
            <w:tcW w:w="5340" w:type="dxa"/>
          </w:tcPr>
          <w:p w14:paraId="3F404F06" w14:textId="221A6CAC" w:rsidR="007752AB" w:rsidRPr="0018581D" w:rsidRDefault="007752AB" w:rsidP="00221E5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7752AB">
              <w:rPr>
                <w:lang w:eastAsia="zh-CN"/>
              </w:rPr>
              <w:t>Skill outcomes</w:t>
            </w:r>
          </w:p>
        </w:tc>
      </w:tr>
      <w:tr w:rsidR="007752AB" w:rsidRPr="0018581D" w14:paraId="0AAD308F" w14:textId="77777777" w:rsidTr="0049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4283FC5F" w14:textId="7476EAC4" w:rsidR="007752AB" w:rsidRPr="007752AB" w:rsidRDefault="007752AB" w:rsidP="00221E5D">
            <w:pPr>
              <w:spacing w:line="360" w:lineRule="auto"/>
              <w:rPr>
                <w:b w:val="0"/>
                <w:lang w:eastAsia="zh-CN"/>
              </w:rPr>
            </w:pPr>
            <w:r w:rsidRPr="007752AB">
              <w:rPr>
                <w:rFonts w:cs="Arial"/>
                <w:b w:val="0"/>
                <w:sz w:val="24"/>
              </w:rPr>
              <w:t>What makes me unique?</w:t>
            </w:r>
          </w:p>
        </w:tc>
        <w:tc>
          <w:tcPr>
            <w:tcW w:w="4772" w:type="dxa"/>
            <w:vAlign w:val="top"/>
          </w:tcPr>
          <w:p w14:paraId="111953EC" w14:textId="77777777" w:rsidR="007752A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 xml:space="preserve">PDe-1 </w:t>
            </w:r>
            <w:r w:rsidRPr="0062183B">
              <w:rPr>
                <w:rFonts w:cs="Arial"/>
                <w:sz w:val="24"/>
              </w:rPr>
              <w:t>identifies who they are and how people grow and change</w:t>
            </w:r>
          </w:p>
          <w:p w14:paraId="5C75A306" w14:textId="13B53BCF" w:rsidR="007752AB" w:rsidRPr="0018581D" w:rsidRDefault="007752AB" w:rsidP="00221E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 xml:space="preserve">PDe-2 </w:t>
            </w:r>
            <w:r w:rsidRPr="0062183B">
              <w:rPr>
                <w:rFonts w:cs="Arial"/>
                <w:sz w:val="24"/>
              </w:rPr>
              <w:t>identifies people and demonstrates protective strategies that help keep themselves healthy, resilient and safe</w:t>
            </w:r>
          </w:p>
        </w:tc>
        <w:tc>
          <w:tcPr>
            <w:tcW w:w="5340" w:type="dxa"/>
            <w:vAlign w:val="top"/>
          </w:tcPr>
          <w:p w14:paraId="2AC43B15" w14:textId="77777777" w:rsidR="007752AB" w:rsidRPr="0062183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 xml:space="preserve">PDe-9 </w:t>
            </w:r>
            <w:r w:rsidRPr="0062183B">
              <w:rPr>
                <w:rFonts w:cs="Arial"/>
                <w:sz w:val="24"/>
              </w:rPr>
              <w:t>practises self-management skills in familiar and unfamiliar scenarios</w:t>
            </w:r>
          </w:p>
          <w:p w14:paraId="27FC0734" w14:textId="451B6806" w:rsidR="007752AB" w:rsidRPr="0018581D" w:rsidRDefault="007752AB" w:rsidP="00221E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 xml:space="preserve">PDe-10 </w:t>
            </w:r>
            <w:r w:rsidRPr="0062183B">
              <w:rPr>
                <w:rFonts w:cs="Arial"/>
                <w:sz w:val="24"/>
              </w:rPr>
              <w:t>uses interpersonal skills to effectively interact with others</w:t>
            </w:r>
          </w:p>
        </w:tc>
      </w:tr>
      <w:tr w:rsidR="007752AB" w:rsidRPr="0018581D" w14:paraId="2BB5C46D" w14:textId="77777777" w:rsidTr="00497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312C892F" w14:textId="10CD4E80" w:rsidR="007752AB" w:rsidRPr="007752AB" w:rsidRDefault="007752AB" w:rsidP="00221E5D">
            <w:pPr>
              <w:spacing w:line="360" w:lineRule="auto"/>
              <w:rPr>
                <w:b w:val="0"/>
                <w:lang w:eastAsia="zh-CN"/>
              </w:rPr>
            </w:pPr>
            <w:r w:rsidRPr="007752AB">
              <w:rPr>
                <w:rFonts w:cs="Arial"/>
                <w:b w:val="0"/>
                <w:sz w:val="24"/>
              </w:rPr>
              <w:t>How do we grow?</w:t>
            </w:r>
          </w:p>
        </w:tc>
        <w:tc>
          <w:tcPr>
            <w:tcW w:w="4772" w:type="dxa"/>
            <w:vAlign w:val="top"/>
          </w:tcPr>
          <w:p w14:paraId="2F493282" w14:textId="77777777" w:rsidR="007752AB" w:rsidRPr="0062183B" w:rsidRDefault="007752AB" w:rsidP="00221E5D">
            <w:pPr>
              <w:pStyle w:val="Tabletex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 xml:space="preserve">PDe-1 </w:t>
            </w:r>
            <w:r w:rsidRPr="0062183B">
              <w:rPr>
                <w:rFonts w:cs="Arial"/>
                <w:sz w:val="24"/>
              </w:rPr>
              <w:t>identifies who they are and how people grow and change</w:t>
            </w:r>
          </w:p>
          <w:p w14:paraId="1497A280" w14:textId="77777777" w:rsidR="007752AB" w:rsidRPr="0018581D" w:rsidRDefault="007752AB" w:rsidP="00221E5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5340" w:type="dxa"/>
            <w:vAlign w:val="top"/>
          </w:tcPr>
          <w:p w14:paraId="26236CEF" w14:textId="77777777" w:rsidR="007752AB" w:rsidRPr="0062183B" w:rsidRDefault="007752AB" w:rsidP="00221E5D">
            <w:pPr>
              <w:pStyle w:val="Tabletex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 xml:space="preserve">PDe-9 </w:t>
            </w:r>
            <w:r w:rsidRPr="0062183B">
              <w:rPr>
                <w:rFonts w:cs="Arial"/>
                <w:sz w:val="24"/>
              </w:rPr>
              <w:t>practises self-management skills in familiar and unfamiliar scenarios</w:t>
            </w:r>
          </w:p>
          <w:p w14:paraId="1841B47C" w14:textId="3816E025" w:rsidR="007752AB" w:rsidRPr="0018581D" w:rsidRDefault="007752AB" w:rsidP="00221E5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 xml:space="preserve">PDe-10 </w:t>
            </w:r>
            <w:r w:rsidRPr="0062183B">
              <w:rPr>
                <w:rFonts w:cs="Arial"/>
                <w:sz w:val="24"/>
              </w:rPr>
              <w:t>uses interpersonal skills to effectively interact with others</w:t>
            </w:r>
          </w:p>
        </w:tc>
      </w:tr>
      <w:tr w:rsidR="007752AB" w:rsidRPr="0018581D" w14:paraId="0E3C70CF" w14:textId="77777777" w:rsidTr="0049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773D5918" w14:textId="60A1C4AE" w:rsidR="007752AB" w:rsidRPr="007752AB" w:rsidRDefault="007752AB" w:rsidP="00221E5D">
            <w:pPr>
              <w:spacing w:line="360" w:lineRule="auto"/>
              <w:rPr>
                <w:b w:val="0"/>
                <w:lang w:eastAsia="zh-CN"/>
              </w:rPr>
            </w:pPr>
            <w:r w:rsidRPr="007752AB">
              <w:rPr>
                <w:rFonts w:cs="Arial"/>
                <w:b w:val="0"/>
                <w:sz w:val="24"/>
              </w:rPr>
              <w:t>How can we care for and include each other?</w:t>
            </w:r>
          </w:p>
        </w:tc>
        <w:tc>
          <w:tcPr>
            <w:tcW w:w="4772" w:type="dxa"/>
            <w:vAlign w:val="top"/>
          </w:tcPr>
          <w:p w14:paraId="078FE336" w14:textId="39032DDD" w:rsidR="007752AB" w:rsidRPr="0018581D" w:rsidRDefault="007752AB" w:rsidP="00221E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 xml:space="preserve">PDe-3 </w:t>
            </w:r>
            <w:r w:rsidRPr="0062183B">
              <w:rPr>
                <w:rFonts w:cs="Arial"/>
                <w:sz w:val="24"/>
              </w:rPr>
              <w:t>communicates ways to be caring, inclusive and respectful of others</w:t>
            </w:r>
          </w:p>
        </w:tc>
        <w:tc>
          <w:tcPr>
            <w:tcW w:w="5340" w:type="dxa"/>
            <w:vAlign w:val="top"/>
          </w:tcPr>
          <w:p w14:paraId="4A034B48" w14:textId="77777777" w:rsidR="007752A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 xml:space="preserve">PDe-9 </w:t>
            </w:r>
            <w:r w:rsidRPr="0062183B">
              <w:rPr>
                <w:rFonts w:cs="Arial"/>
                <w:sz w:val="24"/>
              </w:rPr>
              <w:t>practises self-management skills in familiar and unfamiliar scenarios</w:t>
            </w:r>
          </w:p>
          <w:p w14:paraId="360C3AE7" w14:textId="7B6BD462" w:rsidR="007752AB" w:rsidRPr="0018581D" w:rsidRDefault="007752AB" w:rsidP="00221E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 xml:space="preserve">PDe-10 </w:t>
            </w:r>
            <w:r w:rsidRPr="0062183B">
              <w:rPr>
                <w:rFonts w:cs="Arial"/>
                <w:sz w:val="24"/>
              </w:rPr>
              <w:t>uses interpersonal skills to effectively interact with others</w:t>
            </w:r>
          </w:p>
        </w:tc>
      </w:tr>
    </w:tbl>
    <w:p w14:paraId="460988F0" w14:textId="77777777" w:rsidR="003C4267" w:rsidRPr="0062183B" w:rsidRDefault="003C4267" w:rsidP="00221E5D">
      <w:pPr>
        <w:spacing w:line="360" w:lineRule="auto"/>
        <w:rPr>
          <w:rFonts w:eastAsia="SimSun" w:cs="Arial"/>
          <w:sz w:val="40"/>
          <w:szCs w:val="40"/>
        </w:rPr>
      </w:pPr>
      <w:r w:rsidRPr="0062183B">
        <w:rPr>
          <w:rFonts w:cs="Arial"/>
        </w:rPr>
        <w:br w:type="page"/>
      </w:r>
    </w:p>
    <w:p w14:paraId="6A33E4E1" w14:textId="3261CA70" w:rsidR="007752AB" w:rsidRPr="002A668F" w:rsidRDefault="006F5B2E" w:rsidP="00221E5D">
      <w:pPr>
        <w:pStyle w:val="Heading2"/>
        <w:spacing w:before="240" w:after="280" w:line="360" w:lineRule="auto"/>
        <w:rPr>
          <w:rFonts w:cs="Arial"/>
          <w:color w:val="1B448B"/>
          <w:lang w:eastAsia="zh-CN"/>
        </w:rPr>
      </w:pPr>
      <w:r>
        <w:rPr>
          <w:rFonts w:cs="Arial"/>
          <w:color w:val="1B448B"/>
          <w:lang w:eastAsia="zh-CN"/>
        </w:rPr>
        <w:lastRenderedPageBreak/>
        <w:t>Strand – Movement skill and p</w:t>
      </w:r>
      <w:r w:rsidR="00BF01A9" w:rsidRPr="002A668F">
        <w:rPr>
          <w:rFonts w:cs="Arial"/>
          <w:color w:val="1B448B"/>
          <w:lang w:eastAsia="zh-CN"/>
        </w:rPr>
        <w:t>erformance</w:t>
      </w:r>
    </w:p>
    <w:tbl>
      <w:tblPr>
        <w:tblStyle w:val="Tableheader1"/>
        <w:tblW w:w="0" w:type="auto"/>
        <w:tblInd w:w="-30" w:type="dxa"/>
        <w:tblLook w:val="04A0" w:firstRow="1" w:lastRow="0" w:firstColumn="1" w:lastColumn="0" w:noHBand="0" w:noVBand="1"/>
      </w:tblPr>
      <w:tblGrid>
        <w:gridCol w:w="4772"/>
        <w:gridCol w:w="4772"/>
        <w:gridCol w:w="5340"/>
      </w:tblGrid>
      <w:tr w:rsidR="007752AB" w:rsidRPr="0018581D" w14:paraId="56C5EFDC" w14:textId="77777777" w:rsidTr="00E62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2" w:type="dxa"/>
          </w:tcPr>
          <w:p w14:paraId="63E07A68" w14:textId="653F65F8" w:rsidR="007752AB" w:rsidRPr="0018581D" w:rsidRDefault="006F5B2E" w:rsidP="00221E5D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Key inquiry q</w:t>
            </w:r>
            <w:r w:rsidR="007752AB" w:rsidRPr="007752AB">
              <w:rPr>
                <w:lang w:eastAsia="zh-CN"/>
              </w:rPr>
              <w:t>uestion</w:t>
            </w:r>
          </w:p>
        </w:tc>
        <w:tc>
          <w:tcPr>
            <w:tcW w:w="4772" w:type="dxa"/>
          </w:tcPr>
          <w:p w14:paraId="35C4CC7C" w14:textId="77777777" w:rsidR="007752AB" w:rsidRPr="0018581D" w:rsidRDefault="007752AB" w:rsidP="00221E5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7752AB">
              <w:rPr>
                <w:lang w:eastAsia="zh-CN"/>
              </w:rPr>
              <w:t>Knowledge and understanding outcomes</w:t>
            </w:r>
            <w:r w:rsidRPr="007752AB">
              <w:rPr>
                <w:lang w:eastAsia="zh-CN"/>
              </w:rPr>
              <w:tab/>
            </w:r>
          </w:p>
        </w:tc>
        <w:tc>
          <w:tcPr>
            <w:tcW w:w="5340" w:type="dxa"/>
          </w:tcPr>
          <w:p w14:paraId="59E58FAE" w14:textId="77777777" w:rsidR="007752AB" w:rsidRPr="0018581D" w:rsidRDefault="007752AB" w:rsidP="00221E5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7752AB">
              <w:rPr>
                <w:lang w:eastAsia="zh-CN"/>
              </w:rPr>
              <w:t>Skill outcomes</w:t>
            </w:r>
          </w:p>
        </w:tc>
      </w:tr>
      <w:tr w:rsidR="007752AB" w:rsidRPr="0018581D" w14:paraId="01F206D6" w14:textId="77777777" w:rsidTr="00E62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763F467E" w14:textId="2BC593DA" w:rsidR="007752AB" w:rsidRPr="007752AB" w:rsidRDefault="007752AB" w:rsidP="00221E5D">
            <w:pPr>
              <w:spacing w:line="360" w:lineRule="auto"/>
              <w:rPr>
                <w:b w:val="0"/>
                <w:lang w:eastAsia="zh-CN"/>
              </w:rPr>
            </w:pPr>
            <w:r w:rsidRPr="007752AB">
              <w:rPr>
                <w:rFonts w:cs="Arial"/>
                <w:b w:val="0"/>
                <w:sz w:val="24"/>
              </w:rPr>
              <w:t>How do we move our bodies?</w:t>
            </w:r>
          </w:p>
        </w:tc>
        <w:tc>
          <w:tcPr>
            <w:tcW w:w="4772" w:type="dxa"/>
            <w:vAlign w:val="top"/>
          </w:tcPr>
          <w:p w14:paraId="79DF37AF" w14:textId="55C5E298" w:rsidR="007752AB" w:rsidRPr="0018581D" w:rsidRDefault="007752AB" w:rsidP="00221E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PDe-4</w:t>
            </w:r>
            <w:r w:rsidRPr="0062183B">
              <w:rPr>
                <w:rFonts w:cs="Arial"/>
                <w:sz w:val="24"/>
              </w:rPr>
              <w:t xml:space="preserve"> practises and demonstrates movement skills and sequences using different body parts</w:t>
            </w:r>
          </w:p>
        </w:tc>
        <w:tc>
          <w:tcPr>
            <w:tcW w:w="5340" w:type="dxa"/>
            <w:vAlign w:val="top"/>
          </w:tcPr>
          <w:p w14:paraId="2392B73D" w14:textId="77777777" w:rsidR="007752AB" w:rsidRPr="0062183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PDe-11</w:t>
            </w:r>
            <w:r w:rsidRPr="0062183B">
              <w:rPr>
                <w:rFonts w:cs="Arial"/>
                <w:sz w:val="24"/>
              </w:rPr>
              <w:t xml:space="preserve"> demonstrates how the body moves in relation to space, time, objects, effort and people</w:t>
            </w:r>
          </w:p>
          <w:p w14:paraId="4F72CB67" w14:textId="4E8C66B7" w:rsidR="007752AB" w:rsidRPr="0018581D" w:rsidRDefault="007752AB" w:rsidP="00221E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 xml:space="preserve">PDe-10 </w:t>
            </w:r>
            <w:r w:rsidRPr="0062183B">
              <w:rPr>
                <w:rFonts w:cs="Arial"/>
                <w:sz w:val="24"/>
              </w:rPr>
              <w:t>uses interpersonal skills to effectively interact with others</w:t>
            </w:r>
          </w:p>
        </w:tc>
      </w:tr>
      <w:tr w:rsidR="007752AB" w:rsidRPr="0018581D" w14:paraId="26341752" w14:textId="77777777" w:rsidTr="00E62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3CFD001B" w14:textId="7B4D6639" w:rsidR="007752AB" w:rsidRPr="007752AB" w:rsidRDefault="007752AB" w:rsidP="00221E5D">
            <w:pPr>
              <w:spacing w:line="360" w:lineRule="auto"/>
              <w:rPr>
                <w:b w:val="0"/>
                <w:lang w:eastAsia="zh-CN"/>
              </w:rPr>
            </w:pPr>
            <w:r w:rsidRPr="007752AB">
              <w:rPr>
                <w:rFonts w:cs="Arial"/>
                <w:b w:val="0"/>
                <w:sz w:val="24"/>
              </w:rPr>
              <w:t>How can we solve problems when moving?</w:t>
            </w:r>
          </w:p>
        </w:tc>
        <w:tc>
          <w:tcPr>
            <w:tcW w:w="4772" w:type="dxa"/>
            <w:vAlign w:val="top"/>
          </w:tcPr>
          <w:p w14:paraId="50F9E6C6" w14:textId="6357A08D" w:rsidR="007752AB" w:rsidRPr="0018581D" w:rsidRDefault="007752AB" w:rsidP="00221E5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PDe-5</w:t>
            </w:r>
            <w:r w:rsidRPr="0062183B">
              <w:rPr>
                <w:rFonts w:cs="Arial"/>
                <w:sz w:val="24"/>
              </w:rPr>
              <w:t xml:space="preserve"> explores possible solutions to movement challenges through participation in a range of activities</w:t>
            </w:r>
          </w:p>
        </w:tc>
        <w:tc>
          <w:tcPr>
            <w:tcW w:w="5340" w:type="dxa"/>
            <w:vAlign w:val="top"/>
          </w:tcPr>
          <w:p w14:paraId="33B72733" w14:textId="77777777" w:rsidR="007752AB" w:rsidRPr="0062183B" w:rsidRDefault="007752AB" w:rsidP="00221E5D">
            <w:pPr>
              <w:pStyle w:val="Tabletex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PDe-9</w:t>
            </w:r>
            <w:r w:rsidRPr="0062183B">
              <w:rPr>
                <w:rFonts w:cs="Arial"/>
                <w:sz w:val="24"/>
              </w:rPr>
              <w:t xml:space="preserve"> practises self-management skills in familiar and unfamiliar scenarios</w:t>
            </w:r>
          </w:p>
          <w:p w14:paraId="770216DD" w14:textId="1467B189" w:rsidR="007752AB" w:rsidRPr="0018581D" w:rsidRDefault="007752AB" w:rsidP="00221E5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PDe-11</w:t>
            </w:r>
            <w:r w:rsidRPr="0062183B">
              <w:rPr>
                <w:rFonts w:cs="Arial"/>
                <w:sz w:val="24"/>
              </w:rPr>
              <w:t xml:space="preserve"> demonstrates how the body moves in relation to space, time, objects, effort and people</w:t>
            </w:r>
          </w:p>
        </w:tc>
      </w:tr>
      <w:tr w:rsidR="007752AB" w:rsidRPr="0018581D" w14:paraId="3664949B" w14:textId="77777777" w:rsidTr="00E62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7B5619A8" w14:textId="4BA5DA65" w:rsidR="007752AB" w:rsidRPr="007752AB" w:rsidRDefault="007752AB" w:rsidP="00221E5D">
            <w:pPr>
              <w:spacing w:line="360" w:lineRule="auto"/>
              <w:rPr>
                <w:rFonts w:cs="Arial"/>
                <w:b w:val="0"/>
              </w:rPr>
            </w:pPr>
            <w:r w:rsidRPr="007752AB">
              <w:rPr>
                <w:rFonts w:cs="Arial"/>
                <w:b w:val="0"/>
                <w:sz w:val="24"/>
              </w:rPr>
              <w:t>How do we participate with others when we are active?</w:t>
            </w:r>
          </w:p>
        </w:tc>
        <w:tc>
          <w:tcPr>
            <w:tcW w:w="4772" w:type="dxa"/>
            <w:vAlign w:val="top"/>
          </w:tcPr>
          <w:p w14:paraId="312345D5" w14:textId="34B83799" w:rsidR="007752AB" w:rsidRPr="0062183B" w:rsidRDefault="007752AB" w:rsidP="00221E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2183B">
              <w:rPr>
                <w:rFonts w:cs="Arial"/>
                <w:b/>
                <w:sz w:val="24"/>
              </w:rPr>
              <w:t>PDe-4</w:t>
            </w:r>
            <w:r w:rsidRPr="0062183B">
              <w:rPr>
                <w:rFonts w:cs="Arial"/>
                <w:sz w:val="24"/>
              </w:rPr>
              <w:t xml:space="preserve"> practises and demonstrates movement skills and sequences using different body parts</w:t>
            </w:r>
          </w:p>
        </w:tc>
        <w:tc>
          <w:tcPr>
            <w:tcW w:w="5340" w:type="dxa"/>
            <w:vAlign w:val="top"/>
          </w:tcPr>
          <w:p w14:paraId="1A39B96F" w14:textId="77777777" w:rsidR="007752AB" w:rsidRPr="0062183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 xml:space="preserve">PDe-10 </w:t>
            </w:r>
            <w:r w:rsidRPr="0062183B">
              <w:rPr>
                <w:rFonts w:cs="Arial"/>
                <w:sz w:val="24"/>
              </w:rPr>
              <w:t>uses interpersonal skills to effectively interact with others</w:t>
            </w:r>
          </w:p>
          <w:p w14:paraId="313AC356" w14:textId="338B8A6D" w:rsidR="007752AB" w:rsidRPr="0062183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PDe-11</w:t>
            </w:r>
            <w:r w:rsidRPr="0062183B">
              <w:rPr>
                <w:rFonts w:cs="Arial"/>
                <w:sz w:val="24"/>
              </w:rPr>
              <w:t xml:space="preserve"> demonstrates how the body moves in relation to space, time, objects, effort and people</w:t>
            </w:r>
          </w:p>
        </w:tc>
      </w:tr>
    </w:tbl>
    <w:p w14:paraId="006A5BA8" w14:textId="77777777" w:rsidR="0062183B" w:rsidRDefault="0062183B" w:rsidP="00221E5D">
      <w:pPr>
        <w:spacing w:line="360" w:lineRule="auto"/>
        <w:rPr>
          <w:rFonts w:eastAsia="SimSun" w:cs="Arial"/>
          <w:sz w:val="40"/>
          <w:szCs w:val="40"/>
        </w:rPr>
      </w:pPr>
      <w:r>
        <w:rPr>
          <w:rFonts w:cs="Arial"/>
        </w:rPr>
        <w:br w:type="page"/>
      </w:r>
    </w:p>
    <w:p w14:paraId="0E9D18BF" w14:textId="0AC21500" w:rsidR="007752AB" w:rsidRPr="002A668F" w:rsidRDefault="00273CDC" w:rsidP="00221E5D">
      <w:pPr>
        <w:pStyle w:val="Heading3"/>
        <w:spacing w:line="360" w:lineRule="auto"/>
        <w:rPr>
          <w:rFonts w:cs="Arial"/>
          <w:color w:val="1B448B"/>
          <w:sz w:val="44"/>
          <w:szCs w:val="36"/>
          <w:lang w:eastAsia="zh-CN"/>
        </w:rPr>
      </w:pPr>
      <w:r>
        <w:rPr>
          <w:rFonts w:cs="Arial"/>
          <w:color w:val="1B448B"/>
          <w:sz w:val="44"/>
          <w:szCs w:val="36"/>
          <w:lang w:eastAsia="zh-CN"/>
        </w:rPr>
        <w:lastRenderedPageBreak/>
        <w:t>Strand – Healthy, safe and active l</w:t>
      </w:r>
      <w:r w:rsidR="00B6787E" w:rsidRPr="002A668F">
        <w:rPr>
          <w:rFonts w:cs="Arial"/>
          <w:color w:val="1B448B"/>
          <w:sz w:val="44"/>
          <w:szCs w:val="36"/>
          <w:lang w:eastAsia="zh-CN"/>
        </w:rPr>
        <w:t>ifestyles</w:t>
      </w:r>
    </w:p>
    <w:tbl>
      <w:tblPr>
        <w:tblStyle w:val="Tableheader1"/>
        <w:tblW w:w="0" w:type="auto"/>
        <w:tblInd w:w="-30" w:type="dxa"/>
        <w:tblLook w:val="04A0" w:firstRow="1" w:lastRow="0" w:firstColumn="1" w:lastColumn="0" w:noHBand="0" w:noVBand="1"/>
      </w:tblPr>
      <w:tblGrid>
        <w:gridCol w:w="4772"/>
        <w:gridCol w:w="4772"/>
        <w:gridCol w:w="5340"/>
      </w:tblGrid>
      <w:tr w:rsidR="007752AB" w:rsidRPr="0018581D" w14:paraId="607F1868" w14:textId="77777777" w:rsidTr="00E62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2" w:type="dxa"/>
          </w:tcPr>
          <w:p w14:paraId="3BCB161A" w14:textId="0550A3B9" w:rsidR="007752AB" w:rsidRPr="00273CDC" w:rsidRDefault="00907D2A" w:rsidP="00221E5D">
            <w:pPr>
              <w:pStyle w:val="Tableheading"/>
              <w:spacing w:before="192" w:after="192" w:line="360" w:lineRule="auto"/>
            </w:pPr>
            <w:r w:rsidRPr="00907D2A">
              <w:t>Key inquiry question</w:t>
            </w:r>
          </w:p>
        </w:tc>
        <w:tc>
          <w:tcPr>
            <w:tcW w:w="4772" w:type="dxa"/>
          </w:tcPr>
          <w:p w14:paraId="791BBE8E" w14:textId="77777777" w:rsidR="007752AB" w:rsidRPr="00273CDC" w:rsidRDefault="007752AB" w:rsidP="00221E5D">
            <w:pPr>
              <w:pStyle w:val="Tablehead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CDC">
              <w:t>Knowledge and understanding outcomes</w:t>
            </w:r>
            <w:r w:rsidRPr="00273CDC">
              <w:tab/>
            </w:r>
          </w:p>
        </w:tc>
        <w:tc>
          <w:tcPr>
            <w:tcW w:w="5340" w:type="dxa"/>
          </w:tcPr>
          <w:p w14:paraId="386A48FE" w14:textId="77777777" w:rsidR="007752AB" w:rsidRPr="00273CDC" w:rsidRDefault="007752AB" w:rsidP="00221E5D">
            <w:pPr>
              <w:pStyle w:val="Tablehead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CDC">
              <w:t>Skill outcomes</w:t>
            </w:r>
          </w:p>
        </w:tc>
      </w:tr>
      <w:tr w:rsidR="007752AB" w:rsidRPr="0018581D" w14:paraId="7290F9FE" w14:textId="77777777" w:rsidTr="00E62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06D82959" w14:textId="2C821E2E" w:rsidR="007752AB" w:rsidRPr="007752AB" w:rsidRDefault="007752AB" w:rsidP="00221E5D">
            <w:pPr>
              <w:spacing w:line="360" w:lineRule="auto"/>
              <w:rPr>
                <w:b w:val="0"/>
                <w:lang w:eastAsia="zh-CN"/>
              </w:rPr>
            </w:pPr>
            <w:r w:rsidRPr="007752AB">
              <w:rPr>
                <w:rFonts w:cs="Arial"/>
                <w:b w:val="0"/>
                <w:sz w:val="24"/>
              </w:rPr>
              <w:t>What choices can help to make me safe, supported and active?</w:t>
            </w:r>
          </w:p>
        </w:tc>
        <w:tc>
          <w:tcPr>
            <w:tcW w:w="4772" w:type="dxa"/>
            <w:vAlign w:val="top"/>
          </w:tcPr>
          <w:p w14:paraId="16CC89CE" w14:textId="77777777" w:rsidR="007752AB" w:rsidRPr="0062183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PDe-8</w:t>
            </w:r>
            <w:r w:rsidRPr="0062183B">
              <w:rPr>
                <w:rFonts w:cs="Arial"/>
                <w:sz w:val="24"/>
              </w:rPr>
              <w:t xml:space="preserve"> explores how regular physical activity keeps individuals healthy</w:t>
            </w:r>
          </w:p>
          <w:p w14:paraId="2DB6ED76" w14:textId="3FCF5510" w:rsidR="007752AB" w:rsidRPr="0018581D" w:rsidRDefault="007752AB" w:rsidP="00221E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 xml:space="preserve">PDe-2 </w:t>
            </w:r>
            <w:r w:rsidRPr="0062183B">
              <w:rPr>
                <w:rFonts w:cs="Arial"/>
                <w:sz w:val="24"/>
              </w:rPr>
              <w:t>identifies people and demonstrates protective strategies that help keep themselves healthy, resilient and safe</w:t>
            </w:r>
          </w:p>
        </w:tc>
        <w:tc>
          <w:tcPr>
            <w:tcW w:w="5340" w:type="dxa"/>
            <w:vAlign w:val="top"/>
          </w:tcPr>
          <w:p w14:paraId="0FFF2D9E" w14:textId="77777777" w:rsidR="007752AB" w:rsidRPr="0062183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PDe-9</w:t>
            </w:r>
            <w:r w:rsidRPr="0062183B">
              <w:rPr>
                <w:rFonts w:cs="Arial"/>
                <w:sz w:val="24"/>
              </w:rPr>
              <w:t xml:space="preserve"> practises self-management skills in familiar and unfamiliar scenarios</w:t>
            </w:r>
          </w:p>
          <w:p w14:paraId="4B85C1F7" w14:textId="77777777" w:rsidR="007752AB" w:rsidRPr="0062183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PDe-10</w:t>
            </w:r>
            <w:r w:rsidRPr="0062183B">
              <w:rPr>
                <w:rFonts w:cs="Arial"/>
                <w:sz w:val="24"/>
              </w:rPr>
              <w:t xml:space="preserve"> uses interpersonal skills to effectively interact with others</w:t>
            </w:r>
          </w:p>
          <w:p w14:paraId="3F426E5F" w14:textId="656F0A14" w:rsidR="007752AB" w:rsidRPr="0018581D" w:rsidRDefault="007752AB" w:rsidP="00221E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PDe-11</w:t>
            </w:r>
            <w:r w:rsidRPr="0062183B">
              <w:rPr>
                <w:rFonts w:cs="Arial"/>
                <w:sz w:val="24"/>
              </w:rPr>
              <w:t xml:space="preserve"> demonstrates how the body moves in relation to space, time, objects, effort and people</w:t>
            </w:r>
          </w:p>
        </w:tc>
      </w:tr>
      <w:tr w:rsidR="007752AB" w:rsidRPr="0018581D" w14:paraId="6B50C473" w14:textId="77777777" w:rsidTr="00E62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3ED36A0D" w14:textId="6FE289F0" w:rsidR="007752AB" w:rsidRPr="007752AB" w:rsidRDefault="007752AB" w:rsidP="00221E5D">
            <w:pPr>
              <w:spacing w:line="360" w:lineRule="auto"/>
              <w:rPr>
                <w:b w:val="0"/>
                <w:lang w:eastAsia="zh-CN"/>
              </w:rPr>
            </w:pPr>
            <w:r w:rsidRPr="007752AB">
              <w:rPr>
                <w:rFonts w:cs="Arial"/>
                <w:b w:val="0"/>
                <w:sz w:val="24"/>
              </w:rPr>
              <w:t>What helps us to stay healthy and safe?</w:t>
            </w:r>
          </w:p>
        </w:tc>
        <w:tc>
          <w:tcPr>
            <w:tcW w:w="4772" w:type="dxa"/>
            <w:vAlign w:val="top"/>
          </w:tcPr>
          <w:p w14:paraId="60D2B2DF" w14:textId="77777777" w:rsidR="007752AB" w:rsidRPr="0062183B" w:rsidRDefault="007752AB" w:rsidP="00221E5D">
            <w:pPr>
              <w:pStyle w:val="Tabletex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PDe-7</w:t>
            </w:r>
            <w:r w:rsidRPr="0062183B">
              <w:rPr>
                <w:rFonts w:cs="Arial"/>
                <w:sz w:val="24"/>
              </w:rPr>
              <w:t xml:space="preserve"> identifies actions that promote health, safety, wellbeing and physically active spaces</w:t>
            </w:r>
          </w:p>
          <w:p w14:paraId="4F985A66" w14:textId="0E250A6D" w:rsidR="007752AB" w:rsidRPr="0018581D" w:rsidRDefault="007752AB" w:rsidP="00221E5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 xml:space="preserve">PDe-2 </w:t>
            </w:r>
            <w:r w:rsidRPr="0062183B">
              <w:rPr>
                <w:rFonts w:cs="Arial"/>
                <w:sz w:val="24"/>
              </w:rPr>
              <w:t>identifies people and demonstrates protective strategies that help keep themselves healthy, resilient and safe</w:t>
            </w:r>
          </w:p>
        </w:tc>
        <w:tc>
          <w:tcPr>
            <w:tcW w:w="5340" w:type="dxa"/>
            <w:vAlign w:val="top"/>
          </w:tcPr>
          <w:p w14:paraId="3E0DC347" w14:textId="77777777" w:rsidR="007752AB" w:rsidRPr="0062183B" w:rsidRDefault="007752AB" w:rsidP="00221E5D">
            <w:pPr>
              <w:pStyle w:val="Tabletex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PDe-9</w:t>
            </w:r>
            <w:r w:rsidRPr="0062183B">
              <w:rPr>
                <w:rFonts w:cs="Arial"/>
                <w:sz w:val="24"/>
              </w:rPr>
              <w:t xml:space="preserve"> practises self-management skills in familiar and unfamiliar scenarios</w:t>
            </w:r>
          </w:p>
          <w:p w14:paraId="31093FCE" w14:textId="77777777" w:rsidR="007752AB" w:rsidRPr="0062183B" w:rsidRDefault="007752AB" w:rsidP="00221E5D">
            <w:pPr>
              <w:pStyle w:val="Tabletex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PDe-10</w:t>
            </w:r>
            <w:r w:rsidRPr="0062183B">
              <w:rPr>
                <w:rFonts w:cs="Arial"/>
                <w:sz w:val="24"/>
              </w:rPr>
              <w:t xml:space="preserve"> uses interpersonal skills to effectively interact with others</w:t>
            </w:r>
          </w:p>
          <w:p w14:paraId="434FE6A9" w14:textId="4AE1807A" w:rsidR="007752AB" w:rsidRPr="0018581D" w:rsidRDefault="007752AB" w:rsidP="00221E5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PDe-11</w:t>
            </w:r>
            <w:r w:rsidRPr="0062183B">
              <w:rPr>
                <w:rFonts w:cs="Arial"/>
                <w:sz w:val="24"/>
              </w:rPr>
              <w:t xml:space="preserve"> demonstrates how the body moves in relation to space, time, objects, effort and people</w:t>
            </w:r>
          </w:p>
        </w:tc>
      </w:tr>
      <w:tr w:rsidR="007752AB" w:rsidRPr="0018581D" w14:paraId="4BCFD13F" w14:textId="77777777" w:rsidTr="00E62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148D4E91" w14:textId="480A9C77" w:rsidR="007752AB" w:rsidRPr="007752AB" w:rsidRDefault="007752AB" w:rsidP="00221E5D">
            <w:pPr>
              <w:spacing w:line="360" w:lineRule="auto"/>
              <w:rPr>
                <w:rFonts w:cs="Arial"/>
                <w:b w:val="0"/>
              </w:rPr>
            </w:pPr>
            <w:r w:rsidRPr="007752AB">
              <w:rPr>
                <w:rFonts w:cs="Arial"/>
                <w:b w:val="0"/>
                <w:sz w:val="24"/>
              </w:rPr>
              <w:t>How do we make healthy and safe choices in different situations?</w:t>
            </w:r>
          </w:p>
        </w:tc>
        <w:tc>
          <w:tcPr>
            <w:tcW w:w="4772" w:type="dxa"/>
            <w:vAlign w:val="top"/>
          </w:tcPr>
          <w:p w14:paraId="5A215A65" w14:textId="77777777" w:rsidR="007752A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 xml:space="preserve">PDe-2 </w:t>
            </w:r>
            <w:r w:rsidRPr="0062183B">
              <w:rPr>
                <w:rFonts w:cs="Arial"/>
                <w:sz w:val="24"/>
              </w:rPr>
              <w:t>identifies people and demonstrates protective strategies that help keep themselves healthy, resilient and safe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4C95B460" w14:textId="77777777" w:rsidR="007752AB" w:rsidRPr="0062183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lastRenderedPageBreak/>
              <w:t>PDe-6</w:t>
            </w:r>
            <w:r w:rsidRPr="0062183B">
              <w:rPr>
                <w:rFonts w:cs="Arial"/>
                <w:sz w:val="24"/>
              </w:rPr>
              <w:t xml:space="preserve"> explores contextual factors that influence an individual’s health, safety, wellbeing and participation in physical activity</w:t>
            </w:r>
          </w:p>
          <w:p w14:paraId="0C0BBB9D" w14:textId="669096A2" w:rsidR="007752AB" w:rsidRPr="0062183B" w:rsidRDefault="007752AB" w:rsidP="00221E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5340" w:type="dxa"/>
            <w:vAlign w:val="top"/>
          </w:tcPr>
          <w:p w14:paraId="26359EFE" w14:textId="77777777" w:rsidR="007752AB" w:rsidRPr="0062183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lastRenderedPageBreak/>
              <w:t>PDe-9</w:t>
            </w:r>
            <w:r w:rsidRPr="0062183B">
              <w:rPr>
                <w:rFonts w:cs="Arial"/>
                <w:sz w:val="24"/>
              </w:rPr>
              <w:t xml:space="preserve"> practises self-management skills in familiar and unfamiliar scenarios</w:t>
            </w:r>
          </w:p>
          <w:p w14:paraId="72214120" w14:textId="77777777" w:rsidR="007752AB" w:rsidRPr="0062183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PDe-10</w:t>
            </w:r>
            <w:r w:rsidRPr="0062183B">
              <w:rPr>
                <w:rFonts w:cs="Arial"/>
                <w:sz w:val="24"/>
              </w:rPr>
              <w:t xml:space="preserve"> uses interpersonal skills to effectively </w:t>
            </w:r>
            <w:r w:rsidRPr="0062183B">
              <w:rPr>
                <w:rFonts w:cs="Arial"/>
                <w:sz w:val="24"/>
              </w:rPr>
              <w:lastRenderedPageBreak/>
              <w:t>interact with others</w:t>
            </w:r>
          </w:p>
          <w:p w14:paraId="7BA032F5" w14:textId="00CC5414" w:rsidR="007752AB" w:rsidRPr="0062183B" w:rsidRDefault="007752AB" w:rsidP="00221E5D">
            <w:pPr>
              <w:pStyle w:val="Tabl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PDe-11</w:t>
            </w:r>
            <w:r w:rsidRPr="0062183B">
              <w:rPr>
                <w:rFonts w:cs="Arial"/>
                <w:sz w:val="24"/>
              </w:rPr>
              <w:t xml:space="preserve"> demonstrates how the body moves in relation to space, time, objects, effort and people</w:t>
            </w:r>
          </w:p>
        </w:tc>
      </w:tr>
    </w:tbl>
    <w:p w14:paraId="21EA8446" w14:textId="77777777" w:rsidR="008874DF" w:rsidRPr="0062183B" w:rsidRDefault="008874DF" w:rsidP="00221E5D">
      <w:pPr>
        <w:spacing w:line="360" w:lineRule="auto"/>
        <w:rPr>
          <w:rFonts w:cs="Arial"/>
        </w:rPr>
      </w:pPr>
      <w:r w:rsidRPr="0062183B">
        <w:rPr>
          <w:rFonts w:cs="Arial"/>
        </w:rPr>
        <w:lastRenderedPageBreak/>
        <w:br w:type="page"/>
      </w:r>
    </w:p>
    <w:p w14:paraId="3CE1365D" w14:textId="77777777" w:rsidR="008874DF" w:rsidRPr="002A668F" w:rsidRDefault="008874DF" w:rsidP="00221E5D">
      <w:pPr>
        <w:pStyle w:val="Heading2"/>
        <w:spacing w:before="240" w:after="280" w:line="360" w:lineRule="auto"/>
        <w:rPr>
          <w:rFonts w:cs="Arial"/>
          <w:b/>
          <w:color w:val="1B448B"/>
          <w:sz w:val="48"/>
          <w:lang w:eastAsia="zh-CN"/>
        </w:rPr>
      </w:pPr>
      <w:r w:rsidRPr="002A668F">
        <w:rPr>
          <w:rFonts w:cs="Arial"/>
          <w:b/>
          <w:color w:val="1B448B"/>
          <w:sz w:val="48"/>
          <w:lang w:eastAsia="zh-CN"/>
        </w:rPr>
        <w:lastRenderedPageBreak/>
        <w:t xml:space="preserve">Stage 1 </w:t>
      </w:r>
    </w:p>
    <w:p w14:paraId="50EB0AF1" w14:textId="57DA3091" w:rsidR="007752AB" w:rsidRDefault="00273CDC" w:rsidP="00221E5D">
      <w:pPr>
        <w:pStyle w:val="Heading3"/>
        <w:spacing w:line="360" w:lineRule="auto"/>
      </w:pPr>
      <w:r>
        <w:rPr>
          <w:rFonts w:cs="Arial"/>
          <w:color w:val="1B448B"/>
          <w:sz w:val="44"/>
          <w:szCs w:val="36"/>
          <w:lang w:eastAsia="zh-CN"/>
        </w:rPr>
        <w:t>Strand – Health, wellbeing and r</w:t>
      </w:r>
      <w:r w:rsidR="008874DF" w:rsidRPr="002A668F">
        <w:rPr>
          <w:rFonts w:cs="Arial"/>
          <w:color w:val="1B448B"/>
          <w:sz w:val="44"/>
          <w:szCs w:val="36"/>
          <w:lang w:eastAsia="zh-CN"/>
        </w:rPr>
        <w:t>elationships</w:t>
      </w:r>
    </w:p>
    <w:tbl>
      <w:tblPr>
        <w:tblStyle w:val="Tableheader1"/>
        <w:tblW w:w="0" w:type="auto"/>
        <w:tblInd w:w="-30" w:type="dxa"/>
        <w:tblLook w:val="0420" w:firstRow="1" w:lastRow="0" w:firstColumn="0" w:lastColumn="0" w:noHBand="0" w:noVBand="1"/>
      </w:tblPr>
      <w:tblGrid>
        <w:gridCol w:w="4772"/>
        <w:gridCol w:w="4772"/>
        <w:gridCol w:w="5340"/>
      </w:tblGrid>
      <w:tr w:rsidR="007752AB" w:rsidRPr="0018581D" w14:paraId="2C9C72ED" w14:textId="77777777" w:rsidTr="0027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772" w:type="dxa"/>
          </w:tcPr>
          <w:p w14:paraId="640FAE38" w14:textId="2B4F0284" w:rsidR="007752AB" w:rsidRPr="007752AB" w:rsidRDefault="00273CDC" w:rsidP="00221E5D">
            <w:pPr>
              <w:pStyle w:val="Tableheading"/>
              <w:spacing w:before="192" w:after="192" w:line="360" w:lineRule="auto"/>
              <w:rPr>
                <w:b/>
              </w:rPr>
            </w:pPr>
            <w:r>
              <w:t>Key inquiry q</w:t>
            </w:r>
            <w:r w:rsidR="007752AB" w:rsidRPr="007752AB">
              <w:t>uestion</w:t>
            </w:r>
          </w:p>
        </w:tc>
        <w:tc>
          <w:tcPr>
            <w:tcW w:w="4772" w:type="dxa"/>
          </w:tcPr>
          <w:p w14:paraId="489B7F0C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Knowledge and understanding outcomes</w:t>
            </w:r>
            <w:r w:rsidRPr="007752AB">
              <w:rPr>
                <w:lang w:eastAsia="zh-CN"/>
              </w:rPr>
              <w:tab/>
            </w:r>
          </w:p>
        </w:tc>
        <w:tc>
          <w:tcPr>
            <w:tcW w:w="5340" w:type="dxa"/>
          </w:tcPr>
          <w:p w14:paraId="1065CDFF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Skill outcomes</w:t>
            </w:r>
          </w:p>
        </w:tc>
      </w:tr>
      <w:tr w:rsidR="00497948" w:rsidRPr="0018581D" w14:paraId="56C5C88F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08F1A5EC" w14:textId="727F40E3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does my uniqueness shape who I am?</w:t>
            </w:r>
          </w:p>
        </w:tc>
        <w:tc>
          <w:tcPr>
            <w:tcW w:w="4772" w:type="dxa"/>
            <w:vAlign w:val="top"/>
          </w:tcPr>
          <w:p w14:paraId="0B5027F4" w14:textId="77777777" w:rsidR="00497948" w:rsidRDefault="00497948" w:rsidP="00221E5D">
            <w:pPr>
              <w:pStyle w:val="Tabletext"/>
              <w:spacing w:line="360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62183B">
              <w:rPr>
                <w:rFonts w:cs="Arial"/>
                <w:b/>
                <w:sz w:val="24"/>
              </w:rPr>
              <w:t>PD1-2</w:t>
            </w:r>
            <w:r w:rsidRPr="0062183B">
              <w:rPr>
                <w:rFonts w:cs="Arial"/>
                <w:sz w:val="24"/>
              </w:rPr>
              <w:t xml:space="preserve"> recognises and describes strategies people can use to feel comfortable, resilient and safe in situations</w:t>
            </w:r>
          </w:p>
          <w:p w14:paraId="1D197796" w14:textId="77777777" w:rsidR="00497948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 xml:space="preserve"> PD1-1</w:t>
            </w:r>
            <w:r w:rsidRPr="0062183B">
              <w:rPr>
                <w:rFonts w:cs="Arial"/>
                <w:sz w:val="24"/>
              </w:rPr>
              <w:t xml:space="preserve"> describes the qualities and characteristics that make them similar and different to others</w:t>
            </w:r>
          </w:p>
          <w:p w14:paraId="2776EDF4" w14:textId="7B17F6D4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5340" w:type="dxa"/>
            <w:vAlign w:val="top"/>
          </w:tcPr>
          <w:p w14:paraId="47D0A96B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PD1-9</w:t>
            </w:r>
            <w:r w:rsidRPr="0062183B">
              <w:rPr>
                <w:rFonts w:cs="Arial"/>
                <w:sz w:val="24"/>
              </w:rPr>
              <w:t xml:space="preserve"> demonstrates self-management skills in taking responsibility for their own actions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2B003C9F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PD1-10</w:t>
            </w:r>
            <w:r w:rsidRPr="0062183B">
              <w:rPr>
                <w:rFonts w:cs="Arial"/>
                <w:sz w:val="24"/>
              </w:rPr>
              <w:t xml:space="preserve"> describes and practises interpersonal skills to promote inclusion to make themselves and others feel they belong</w:t>
            </w:r>
          </w:p>
          <w:p w14:paraId="23CBA6AC" w14:textId="09DD89C1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</w:p>
        </w:tc>
      </w:tr>
      <w:tr w:rsidR="00497948" w:rsidRPr="0018581D" w14:paraId="328F7770" w14:textId="77777777" w:rsidTr="00273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7CABF900" w14:textId="16E939BB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do we grow and change over time?</w:t>
            </w:r>
          </w:p>
        </w:tc>
        <w:tc>
          <w:tcPr>
            <w:tcW w:w="4772" w:type="dxa"/>
            <w:vAlign w:val="top"/>
          </w:tcPr>
          <w:p w14:paraId="750D74F4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PD1-1</w:t>
            </w:r>
            <w:r w:rsidRPr="0062183B">
              <w:rPr>
                <w:rFonts w:cs="Arial"/>
                <w:sz w:val="24"/>
              </w:rPr>
              <w:t xml:space="preserve"> describes the qualities and characteristics that make them similar and different to others</w:t>
            </w:r>
          </w:p>
          <w:p w14:paraId="7E66D519" w14:textId="204CAF13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PD1-2</w:t>
            </w:r>
            <w:r w:rsidRPr="0062183B">
              <w:rPr>
                <w:rFonts w:cs="Arial"/>
                <w:sz w:val="24"/>
              </w:rPr>
              <w:t xml:space="preserve"> recognises and describes strategies people can use to feel comfortable, resilient and safe in situations</w:t>
            </w:r>
          </w:p>
        </w:tc>
        <w:tc>
          <w:tcPr>
            <w:tcW w:w="5340" w:type="dxa"/>
            <w:vAlign w:val="top"/>
          </w:tcPr>
          <w:p w14:paraId="432275EE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PD1-10</w:t>
            </w:r>
            <w:r w:rsidRPr="0062183B">
              <w:rPr>
                <w:rFonts w:cs="Arial"/>
                <w:sz w:val="24"/>
              </w:rPr>
              <w:t xml:space="preserve"> describes and practises interpersonal skills to promote inclusion to make themselves and others feel they belong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1C1300F5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PD1-9</w:t>
            </w:r>
            <w:r w:rsidRPr="0062183B">
              <w:rPr>
                <w:rFonts w:cs="Arial"/>
                <w:sz w:val="24"/>
              </w:rPr>
              <w:t xml:space="preserve"> demonstrates self-management skills in taking responsibility for their own actions</w:t>
            </w:r>
          </w:p>
          <w:p w14:paraId="0CA50A79" w14:textId="2C6EB491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</w:p>
        </w:tc>
      </w:tr>
      <w:tr w:rsidR="00497948" w:rsidRPr="0018581D" w14:paraId="3BA48C6E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44E5C5FD" w14:textId="1656BED8" w:rsidR="00497948" w:rsidRPr="007752A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sz w:val="24"/>
              </w:rPr>
              <w:t>How can we be inclusive and respectful?</w:t>
            </w:r>
          </w:p>
        </w:tc>
        <w:tc>
          <w:tcPr>
            <w:tcW w:w="4772" w:type="dxa"/>
            <w:vAlign w:val="top"/>
          </w:tcPr>
          <w:p w14:paraId="5FC75AB7" w14:textId="38E53E40" w:rsidR="00497948" w:rsidRPr="0062183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b/>
                <w:sz w:val="24"/>
              </w:rPr>
              <w:t>PD1-3</w:t>
            </w:r>
            <w:r w:rsidRPr="0062183B">
              <w:rPr>
                <w:rFonts w:cs="Arial"/>
                <w:sz w:val="24"/>
              </w:rPr>
              <w:t xml:space="preserve"> recognises and describes the qualities that enhance inclusive and </w:t>
            </w:r>
            <w:r w:rsidRPr="0062183B">
              <w:rPr>
                <w:rFonts w:cs="Arial"/>
                <w:sz w:val="24"/>
              </w:rPr>
              <w:lastRenderedPageBreak/>
              <w:t>respectful relationships</w:t>
            </w:r>
          </w:p>
        </w:tc>
        <w:tc>
          <w:tcPr>
            <w:tcW w:w="5340" w:type="dxa"/>
            <w:vAlign w:val="top"/>
          </w:tcPr>
          <w:p w14:paraId="20187426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lastRenderedPageBreak/>
              <w:t>PD1-10</w:t>
            </w:r>
            <w:r w:rsidRPr="0062183B">
              <w:rPr>
                <w:rFonts w:cs="Arial"/>
                <w:sz w:val="24"/>
              </w:rPr>
              <w:t xml:space="preserve"> describes and practises interpersonal skills to promote inclusion to make themselves </w:t>
            </w:r>
            <w:r w:rsidRPr="0062183B">
              <w:rPr>
                <w:rFonts w:cs="Arial"/>
                <w:sz w:val="24"/>
              </w:rPr>
              <w:lastRenderedPageBreak/>
              <w:t>and others feel they belong</w:t>
            </w:r>
          </w:p>
          <w:p w14:paraId="3AED4609" w14:textId="144E0845" w:rsidR="00497948" w:rsidRPr="00497948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PD1-9</w:t>
            </w:r>
            <w:r w:rsidRPr="0062183B">
              <w:rPr>
                <w:rFonts w:cs="Arial"/>
                <w:sz w:val="24"/>
              </w:rPr>
              <w:t xml:space="preserve"> demonstrates self-management skills in taking responsibility for their own actions</w:t>
            </w:r>
          </w:p>
        </w:tc>
      </w:tr>
    </w:tbl>
    <w:p w14:paraId="261D3B49" w14:textId="3A72637C" w:rsidR="00907D2A" w:rsidRDefault="00907D2A" w:rsidP="00221E5D">
      <w:pPr>
        <w:spacing w:line="360" w:lineRule="auto"/>
        <w:rPr>
          <w:rFonts w:eastAsia="SimSun" w:cs="Arial"/>
          <w:color w:val="1B448B"/>
          <w:sz w:val="44"/>
          <w:szCs w:val="36"/>
          <w:lang w:eastAsia="zh-CN"/>
        </w:rPr>
      </w:pPr>
      <w:r>
        <w:rPr>
          <w:rFonts w:cs="Arial"/>
          <w:color w:val="1B448B"/>
          <w:sz w:val="44"/>
          <w:szCs w:val="36"/>
          <w:lang w:eastAsia="zh-CN"/>
        </w:rPr>
        <w:lastRenderedPageBreak/>
        <w:br w:type="page"/>
      </w:r>
    </w:p>
    <w:p w14:paraId="0031C4D7" w14:textId="1447EB5E" w:rsidR="007752AB" w:rsidRPr="002A668F" w:rsidRDefault="00273CDC" w:rsidP="00221E5D">
      <w:pPr>
        <w:pStyle w:val="Heading3"/>
        <w:spacing w:line="360" w:lineRule="auto"/>
        <w:rPr>
          <w:rFonts w:cs="Arial"/>
          <w:color w:val="1B448B"/>
          <w:sz w:val="44"/>
          <w:szCs w:val="36"/>
          <w:lang w:eastAsia="zh-CN"/>
        </w:rPr>
      </w:pPr>
      <w:r>
        <w:rPr>
          <w:rFonts w:cs="Arial"/>
          <w:color w:val="1B448B"/>
          <w:sz w:val="44"/>
          <w:szCs w:val="36"/>
          <w:lang w:eastAsia="zh-CN"/>
        </w:rPr>
        <w:lastRenderedPageBreak/>
        <w:t>Strand – Movement skill and p</w:t>
      </w:r>
      <w:r w:rsidR="008874DF" w:rsidRPr="002A668F">
        <w:rPr>
          <w:rFonts w:cs="Arial"/>
          <w:color w:val="1B448B"/>
          <w:sz w:val="44"/>
          <w:szCs w:val="36"/>
          <w:lang w:eastAsia="zh-CN"/>
        </w:rPr>
        <w:t>erformance</w:t>
      </w:r>
    </w:p>
    <w:tbl>
      <w:tblPr>
        <w:tblStyle w:val="Tableheader1"/>
        <w:tblW w:w="0" w:type="auto"/>
        <w:tblInd w:w="-30" w:type="dxa"/>
        <w:tblLook w:val="0420" w:firstRow="1" w:lastRow="0" w:firstColumn="0" w:lastColumn="0" w:noHBand="0" w:noVBand="1"/>
      </w:tblPr>
      <w:tblGrid>
        <w:gridCol w:w="4772"/>
        <w:gridCol w:w="4772"/>
        <w:gridCol w:w="5340"/>
      </w:tblGrid>
      <w:tr w:rsidR="007752AB" w:rsidRPr="0018581D" w14:paraId="30699FAA" w14:textId="77777777" w:rsidTr="0027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772" w:type="dxa"/>
          </w:tcPr>
          <w:p w14:paraId="10590D74" w14:textId="0D914DCB" w:rsidR="007752AB" w:rsidRPr="007752AB" w:rsidRDefault="00273CDC" w:rsidP="00221E5D">
            <w:pPr>
              <w:spacing w:before="192" w:after="192" w:line="360" w:lineRule="auto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Key inquiry q</w:t>
            </w:r>
            <w:r w:rsidR="007752AB" w:rsidRPr="007752AB">
              <w:rPr>
                <w:b w:val="0"/>
                <w:lang w:eastAsia="zh-CN"/>
              </w:rPr>
              <w:t>uestion</w:t>
            </w:r>
          </w:p>
        </w:tc>
        <w:tc>
          <w:tcPr>
            <w:tcW w:w="4772" w:type="dxa"/>
          </w:tcPr>
          <w:p w14:paraId="4365C819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Knowledge and understanding outcomes</w:t>
            </w:r>
            <w:r w:rsidRPr="007752AB">
              <w:rPr>
                <w:lang w:eastAsia="zh-CN"/>
              </w:rPr>
              <w:tab/>
            </w:r>
          </w:p>
        </w:tc>
        <w:tc>
          <w:tcPr>
            <w:tcW w:w="5340" w:type="dxa"/>
          </w:tcPr>
          <w:p w14:paraId="32BA4EB1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Skill outcomes</w:t>
            </w:r>
          </w:p>
        </w:tc>
      </w:tr>
      <w:tr w:rsidR="00497948" w:rsidRPr="0018581D" w14:paraId="20EE1B64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5F1EFB8C" w14:textId="463A6890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What are the different ways we can move our body?</w:t>
            </w:r>
          </w:p>
        </w:tc>
        <w:tc>
          <w:tcPr>
            <w:tcW w:w="4772" w:type="dxa"/>
            <w:vAlign w:val="top"/>
          </w:tcPr>
          <w:p w14:paraId="42A50BF1" w14:textId="51F2396D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PD1-4</w:t>
            </w:r>
            <w:r w:rsidRPr="0062183B">
              <w:rPr>
                <w:rFonts w:cs="Arial"/>
                <w:sz w:val="24"/>
              </w:rPr>
              <w:t xml:space="preserve"> performs movement skills in a variety of sequences and situations</w:t>
            </w:r>
          </w:p>
        </w:tc>
        <w:tc>
          <w:tcPr>
            <w:tcW w:w="5340" w:type="dxa"/>
            <w:vAlign w:val="top"/>
          </w:tcPr>
          <w:p w14:paraId="50C7ED79" w14:textId="72CB8879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PD1-11</w:t>
            </w:r>
            <w:r w:rsidRPr="0062183B">
              <w:rPr>
                <w:rFonts w:cs="Arial"/>
                <w:sz w:val="24"/>
              </w:rPr>
              <w:t xml:space="preserve"> incorporates elements of space, time, objects, effort and people in creating and performing simple movement sequences</w:t>
            </w:r>
          </w:p>
        </w:tc>
      </w:tr>
      <w:tr w:rsidR="00497948" w:rsidRPr="0018581D" w14:paraId="33DB65B8" w14:textId="77777777" w:rsidTr="00273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699D9C66" w14:textId="49CA3673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can we move and improve our involvement in physical activity?</w:t>
            </w:r>
          </w:p>
        </w:tc>
        <w:tc>
          <w:tcPr>
            <w:tcW w:w="4772" w:type="dxa"/>
            <w:vAlign w:val="top"/>
          </w:tcPr>
          <w:p w14:paraId="5491F718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PD1-5</w:t>
            </w:r>
            <w:r w:rsidRPr="0062183B">
              <w:rPr>
                <w:rFonts w:cs="Arial"/>
                <w:sz w:val="24"/>
              </w:rPr>
              <w:t xml:space="preserve"> proposes a range of alternatives to solve movement challenges through participation in a range of activities</w:t>
            </w:r>
          </w:p>
          <w:p w14:paraId="7EC12E27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PD1-4</w:t>
            </w:r>
            <w:r w:rsidRPr="0062183B">
              <w:rPr>
                <w:rFonts w:cs="Arial"/>
                <w:sz w:val="24"/>
              </w:rPr>
              <w:t xml:space="preserve"> performs movement skills in a variety of sequences and situations</w:t>
            </w:r>
          </w:p>
          <w:p w14:paraId="5E85E36C" w14:textId="77777777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5340" w:type="dxa"/>
            <w:vAlign w:val="top"/>
          </w:tcPr>
          <w:p w14:paraId="053F8D76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PD1-11</w:t>
            </w:r>
            <w:r w:rsidRPr="0062183B">
              <w:rPr>
                <w:rFonts w:cs="Arial"/>
                <w:sz w:val="24"/>
              </w:rPr>
              <w:t xml:space="preserve"> incorporates elements of space, time, objects, effort and people in creating and performing simple movement sequences</w:t>
            </w:r>
          </w:p>
          <w:p w14:paraId="722292F3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PD1-9</w:t>
            </w:r>
            <w:r w:rsidRPr="0062183B">
              <w:rPr>
                <w:rFonts w:cs="Arial"/>
                <w:sz w:val="24"/>
              </w:rPr>
              <w:t xml:space="preserve"> demonstrates self-management skills in taking responsibility for their own actions</w:t>
            </w:r>
          </w:p>
          <w:p w14:paraId="5172956D" w14:textId="336C5F20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PD1-10</w:t>
            </w:r>
            <w:r w:rsidRPr="0062183B">
              <w:rPr>
                <w:rFonts w:cs="Arial"/>
                <w:sz w:val="24"/>
              </w:rPr>
              <w:t xml:space="preserve"> describes and practises interpersonal skills to promote inclusion to make themselves and others feel they belong</w:t>
            </w:r>
          </w:p>
        </w:tc>
      </w:tr>
      <w:tr w:rsidR="00497948" w:rsidRPr="0018581D" w14:paraId="542D0DED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02DA05A3" w14:textId="6D97C752" w:rsidR="00497948" w:rsidRPr="007752A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sz w:val="24"/>
              </w:rPr>
              <w:t>How can we participate safely and fairly during physical activity?</w:t>
            </w:r>
          </w:p>
        </w:tc>
        <w:tc>
          <w:tcPr>
            <w:tcW w:w="4772" w:type="dxa"/>
            <w:vAlign w:val="top"/>
          </w:tcPr>
          <w:p w14:paraId="54149796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PD1-4</w:t>
            </w:r>
            <w:r w:rsidRPr="0062183B">
              <w:rPr>
                <w:rFonts w:cs="Arial"/>
                <w:sz w:val="24"/>
              </w:rPr>
              <w:t xml:space="preserve"> performs movement skills in a variety of sequences and situations</w:t>
            </w:r>
          </w:p>
          <w:p w14:paraId="0116DDC4" w14:textId="77777777" w:rsidR="00497948" w:rsidRPr="0062183B" w:rsidRDefault="00497948" w:rsidP="00221E5D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5340" w:type="dxa"/>
            <w:vAlign w:val="top"/>
          </w:tcPr>
          <w:p w14:paraId="5F8A295D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PD1-11</w:t>
            </w:r>
            <w:r w:rsidRPr="0062183B">
              <w:rPr>
                <w:rFonts w:cs="Arial"/>
                <w:sz w:val="24"/>
              </w:rPr>
              <w:t xml:space="preserve"> incorporates elements of space, time, objects, effort and people in creating and performing simple movement sequences</w:t>
            </w:r>
          </w:p>
          <w:p w14:paraId="5261AD59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PD1-10</w:t>
            </w:r>
            <w:r w:rsidRPr="0062183B">
              <w:rPr>
                <w:rFonts w:cs="Arial"/>
                <w:sz w:val="24"/>
              </w:rPr>
              <w:t xml:space="preserve"> describes and practises interpersonal skills to promote inclusion to make themselves and others feel they belong</w:t>
            </w:r>
          </w:p>
          <w:p w14:paraId="65464760" w14:textId="08442400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lastRenderedPageBreak/>
              <w:t>PD1-9</w:t>
            </w:r>
            <w:r w:rsidRPr="0062183B">
              <w:rPr>
                <w:rFonts w:cs="Arial"/>
                <w:sz w:val="24"/>
              </w:rPr>
              <w:t xml:space="preserve"> demonstrates self-management skills in taking responsibility for their own actions</w:t>
            </w:r>
          </w:p>
        </w:tc>
      </w:tr>
    </w:tbl>
    <w:p w14:paraId="462E7D07" w14:textId="0B65AB1D" w:rsidR="00907D2A" w:rsidRDefault="00907D2A" w:rsidP="00221E5D">
      <w:pPr>
        <w:spacing w:line="360" w:lineRule="auto"/>
        <w:rPr>
          <w:rFonts w:eastAsia="SimSun" w:cs="Arial"/>
          <w:color w:val="1B448B"/>
          <w:sz w:val="44"/>
          <w:szCs w:val="36"/>
          <w:lang w:eastAsia="zh-CN"/>
        </w:rPr>
      </w:pPr>
      <w:r>
        <w:rPr>
          <w:rFonts w:cs="Arial"/>
          <w:color w:val="1B448B"/>
          <w:sz w:val="44"/>
          <w:szCs w:val="36"/>
          <w:lang w:eastAsia="zh-CN"/>
        </w:rPr>
        <w:lastRenderedPageBreak/>
        <w:br w:type="page"/>
      </w:r>
    </w:p>
    <w:p w14:paraId="45B118DE" w14:textId="4B8B9DB8" w:rsidR="007752AB" w:rsidRPr="002A668F" w:rsidRDefault="00273CDC" w:rsidP="00221E5D">
      <w:pPr>
        <w:pStyle w:val="Heading3"/>
        <w:spacing w:line="360" w:lineRule="auto"/>
        <w:rPr>
          <w:rFonts w:cs="Arial"/>
          <w:color w:val="1B448B"/>
          <w:sz w:val="44"/>
          <w:szCs w:val="36"/>
          <w:lang w:eastAsia="zh-CN"/>
        </w:rPr>
      </w:pPr>
      <w:r>
        <w:rPr>
          <w:rFonts w:cs="Arial"/>
          <w:color w:val="1B448B"/>
          <w:sz w:val="44"/>
          <w:szCs w:val="36"/>
          <w:lang w:eastAsia="zh-CN"/>
        </w:rPr>
        <w:lastRenderedPageBreak/>
        <w:t>Strand – Healthy, safe and active l</w:t>
      </w:r>
      <w:r w:rsidR="008874DF" w:rsidRPr="002A668F">
        <w:rPr>
          <w:rFonts w:cs="Arial"/>
          <w:color w:val="1B448B"/>
          <w:sz w:val="44"/>
          <w:szCs w:val="36"/>
          <w:lang w:eastAsia="zh-CN"/>
        </w:rPr>
        <w:t>ifestyles</w:t>
      </w:r>
    </w:p>
    <w:tbl>
      <w:tblPr>
        <w:tblStyle w:val="Tableheader1"/>
        <w:tblW w:w="0" w:type="auto"/>
        <w:tblInd w:w="-30" w:type="dxa"/>
        <w:tblLook w:val="0420" w:firstRow="1" w:lastRow="0" w:firstColumn="0" w:lastColumn="0" w:noHBand="0" w:noVBand="1"/>
      </w:tblPr>
      <w:tblGrid>
        <w:gridCol w:w="4772"/>
        <w:gridCol w:w="4772"/>
        <w:gridCol w:w="5340"/>
      </w:tblGrid>
      <w:tr w:rsidR="007752AB" w:rsidRPr="0018581D" w14:paraId="646CA291" w14:textId="77777777" w:rsidTr="0027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772" w:type="dxa"/>
          </w:tcPr>
          <w:p w14:paraId="3613C435" w14:textId="58A63E3B" w:rsidR="007752AB" w:rsidRPr="007752AB" w:rsidRDefault="00273CDC" w:rsidP="00221E5D">
            <w:pPr>
              <w:spacing w:before="192" w:after="192" w:line="360" w:lineRule="auto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Key inquiry q</w:t>
            </w:r>
            <w:r w:rsidR="007752AB" w:rsidRPr="007752AB">
              <w:rPr>
                <w:b w:val="0"/>
                <w:lang w:eastAsia="zh-CN"/>
              </w:rPr>
              <w:t>uestion</w:t>
            </w:r>
          </w:p>
        </w:tc>
        <w:tc>
          <w:tcPr>
            <w:tcW w:w="4772" w:type="dxa"/>
          </w:tcPr>
          <w:p w14:paraId="2F5AEAA4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Knowledge and understanding outcomes</w:t>
            </w:r>
            <w:r w:rsidRPr="007752AB">
              <w:rPr>
                <w:lang w:eastAsia="zh-CN"/>
              </w:rPr>
              <w:tab/>
            </w:r>
          </w:p>
        </w:tc>
        <w:tc>
          <w:tcPr>
            <w:tcW w:w="5340" w:type="dxa"/>
          </w:tcPr>
          <w:p w14:paraId="4DE850B2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Skill outcomes</w:t>
            </w:r>
          </w:p>
        </w:tc>
      </w:tr>
      <w:tr w:rsidR="00497948" w:rsidRPr="0018581D" w14:paraId="2150876D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36A56FB7" w14:textId="239A0CDF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can I be responsible for my own, and others health, safety and wellbeing?</w:t>
            </w:r>
          </w:p>
        </w:tc>
        <w:tc>
          <w:tcPr>
            <w:tcW w:w="4772" w:type="dxa"/>
            <w:vAlign w:val="top"/>
          </w:tcPr>
          <w:p w14:paraId="67EC9C81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PD1-2</w:t>
            </w:r>
            <w:r w:rsidRPr="0062183B">
              <w:rPr>
                <w:rFonts w:cs="Arial"/>
                <w:sz w:val="24"/>
              </w:rPr>
              <w:t xml:space="preserve"> recognises and describes strategies people can use to feel comfortable, resilient and safe in situations</w:t>
            </w:r>
          </w:p>
          <w:p w14:paraId="03BB8D8F" w14:textId="7B3CE45D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PD1-8</w:t>
            </w:r>
            <w:r w:rsidRPr="0062183B">
              <w:rPr>
                <w:rFonts w:cs="Arial"/>
                <w:sz w:val="24"/>
              </w:rPr>
              <w:t xml:space="preserve"> participates in a range of opportunities that promote physical activity</w:t>
            </w:r>
          </w:p>
        </w:tc>
        <w:tc>
          <w:tcPr>
            <w:tcW w:w="5340" w:type="dxa"/>
            <w:vAlign w:val="top"/>
          </w:tcPr>
          <w:p w14:paraId="6A11CC61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PD1-9</w:t>
            </w:r>
            <w:r w:rsidRPr="0062183B">
              <w:rPr>
                <w:rFonts w:cs="Arial"/>
                <w:sz w:val="24"/>
              </w:rPr>
              <w:t xml:space="preserve"> demonstrates self-management skills in taking responsibility for their own actions</w:t>
            </w:r>
          </w:p>
          <w:p w14:paraId="4D3264C4" w14:textId="77777777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</w:p>
        </w:tc>
      </w:tr>
      <w:tr w:rsidR="00497948" w:rsidRPr="0018581D" w14:paraId="7997C900" w14:textId="77777777" w:rsidTr="00273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29681A5E" w14:textId="29476916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can I act to help make my environments healthy, safe and active?</w:t>
            </w:r>
          </w:p>
        </w:tc>
        <w:tc>
          <w:tcPr>
            <w:tcW w:w="4772" w:type="dxa"/>
            <w:vAlign w:val="top"/>
          </w:tcPr>
          <w:p w14:paraId="33972CC9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PD1-7</w:t>
            </w:r>
            <w:r w:rsidRPr="0062183B">
              <w:rPr>
                <w:rFonts w:cs="Arial"/>
                <w:sz w:val="24"/>
              </w:rPr>
              <w:t xml:space="preserve"> explores actions that help make home and school healthy, safe and physically active spaces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499DF2E9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PD1-2</w:t>
            </w:r>
            <w:r w:rsidRPr="0062183B">
              <w:rPr>
                <w:rFonts w:cs="Arial"/>
                <w:sz w:val="24"/>
              </w:rPr>
              <w:t xml:space="preserve"> recognises and describes strategies people can use to feel comfortable, resilient and safe in situations</w:t>
            </w:r>
          </w:p>
          <w:p w14:paraId="19C863B7" w14:textId="4B7CB0F5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PD1-8</w:t>
            </w:r>
            <w:r w:rsidRPr="0062183B">
              <w:rPr>
                <w:rFonts w:cs="Arial"/>
                <w:sz w:val="24"/>
              </w:rPr>
              <w:t xml:space="preserve"> participates in a range of opportunities that promote physical activity</w:t>
            </w:r>
          </w:p>
        </w:tc>
        <w:tc>
          <w:tcPr>
            <w:tcW w:w="5340" w:type="dxa"/>
            <w:vAlign w:val="top"/>
          </w:tcPr>
          <w:p w14:paraId="099D7874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PD1-10</w:t>
            </w:r>
            <w:r w:rsidRPr="0062183B">
              <w:rPr>
                <w:rFonts w:cs="Arial"/>
                <w:sz w:val="24"/>
              </w:rPr>
              <w:t xml:space="preserve"> describes and practises interpersonal skills to promote inclusion to make themselves and others feel they belong</w:t>
            </w:r>
          </w:p>
          <w:p w14:paraId="7922BE9F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PD1-9</w:t>
            </w:r>
            <w:r w:rsidRPr="0062183B">
              <w:rPr>
                <w:rFonts w:cs="Arial"/>
                <w:sz w:val="24"/>
              </w:rPr>
              <w:t xml:space="preserve"> demonstrates self-management skills in taking responsibility for their own actions</w:t>
            </w:r>
          </w:p>
          <w:p w14:paraId="37A6159C" w14:textId="77777777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</w:p>
        </w:tc>
      </w:tr>
      <w:tr w:rsidR="00497948" w:rsidRPr="0018581D" w14:paraId="0196D766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4F070234" w14:textId="44F7DAB7" w:rsidR="00497948" w:rsidRPr="007752A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sz w:val="24"/>
              </w:rPr>
              <w:t>What influences my decisions and actions to be healthy, safe and physically active?</w:t>
            </w:r>
          </w:p>
        </w:tc>
        <w:tc>
          <w:tcPr>
            <w:tcW w:w="4772" w:type="dxa"/>
            <w:vAlign w:val="top"/>
          </w:tcPr>
          <w:p w14:paraId="5AEC72CF" w14:textId="738E692E" w:rsidR="00497948" w:rsidRPr="0062183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b/>
                <w:sz w:val="24"/>
              </w:rPr>
              <w:t>PD1-6</w:t>
            </w:r>
            <w:r w:rsidRPr="0062183B">
              <w:rPr>
                <w:rFonts w:cs="Arial"/>
                <w:sz w:val="24"/>
              </w:rPr>
              <w:t xml:space="preserve"> understands contextual factors that influence themselves and others’ health, safety, wellbeing and participation in physical activity</w:t>
            </w:r>
          </w:p>
        </w:tc>
        <w:tc>
          <w:tcPr>
            <w:tcW w:w="5340" w:type="dxa"/>
            <w:vAlign w:val="top"/>
          </w:tcPr>
          <w:p w14:paraId="39660D96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PD1-9</w:t>
            </w:r>
            <w:r w:rsidRPr="0062183B">
              <w:rPr>
                <w:rFonts w:cs="Arial"/>
                <w:sz w:val="24"/>
              </w:rPr>
              <w:t xml:space="preserve"> demonstrates self-management skills in taking responsibility for their own actions</w:t>
            </w:r>
          </w:p>
          <w:p w14:paraId="3BFD5AF2" w14:textId="1B240158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PD1-10</w:t>
            </w:r>
            <w:r w:rsidRPr="0062183B">
              <w:rPr>
                <w:rFonts w:cs="Arial"/>
                <w:sz w:val="24"/>
              </w:rPr>
              <w:t xml:space="preserve"> describes and practises interpersonal skills to promote inclusion to make themselves </w:t>
            </w:r>
            <w:r w:rsidRPr="0062183B">
              <w:rPr>
                <w:rFonts w:cs="Arial"/>
                <w:sz w:val="24"/>
              </w:rPr>
              <w:lastRenderedPageBreak/>
              <w:t>and others feel they belong</w:t>
            </w:r>
          </w:p>
        </w:tc>
      </w:tr>
    </w:tbl>
    <w:p w14:paraId="6BD82002" w14:textId="77777777" w:rsidR="008874DF" w:rsidRPr="0062183B" w:rsidRDefault="008874DF" w:rsidP="00221E5D">
      <w:pPr>
        <w:spacing w:line="360" w:lineRule="auto"/>
        <w:rPr>
          <w:rFonts w:cs="Arial"/>
        </w:rPr>
      </w:pPr>
      <w:r w:rsidRPr="0062183B">
        <w:rPr>
          <w:rFonts w:cs="Arial"/>
        </w:rPr>
        <w:lastRenderedPageBreak/>
        <w:br w:type="page"/>
      </w:r>
    </w:p>
    <w:p w14:paraId="5D50D314" w14:textId="77777777" w:rsidR="008874DF" w:rsidRPr="002A668F" w:rsidRDefault="008874DF" w:rsidP="00221E5D">
      <w:pPr>
        <w:pStyle w:val="Heading2"/>
        <w:spacing w:before="240" w:after="280" w:line="360" w:lineRule="auto"/>
        <w:rPr>
          <w:rFonts w:cs="Arial"/>
          <w:b/>
          <w:color w:val="1B448B"/>
          <w:sz w:val="48"/>
          <w:lang w:eastAsia="zh-CN"/>
        </w:rPr>
      </w:pPr>
      <w:r w:rsidRPr="002A668F">
        <w:rPr>
          <w:rFonts w:cs="Arial"/>
          <w:b/>
          <w:color w:val="1B448B"/>
          <w:sz w:val="48"/>
          <w:lang w:eastAsia="zh-CN"/>
        </w:rPr>
        <w:lastRenderedPageBreak/>
        <w:t xml:space="preserve">Stage 2 </w:t>
      </w:r>
    </w:p>
    <w:p w14:paraId="48E9128E" w14:textId="78DAED40" w:rsidR="007752AB" w:rsidRPr="002A668F" w:rsidRDefault="00273CDC" w:rsidP="00221E5D">
      <w:pPr>
        <w:pStyle w:val="Heading3"/>
        <w:spacing w:line="360" w:lineRule="auto"/>
        <w:rPr>
          <w:rFonts w:cs="Arial"/>
          <w:color w:val="1B448B"/>
          <w:sz w:val="44"/>
          <w:szCs w:val="36"/>
          <w:lang w:eastAsia="zh-CN"/>
        </w:rPr>
      </w:pPr>
      <w:r>
        <w:rPr>
          <w:rFonts w:cs="Arial"/>
          <w:color w:val="1B448B"/>
          <w:sz w:val="44"/>
          <w:szCs w:val="36"/>
          <w:lang w:eastAsia="zh-CN"/>
        </w:rPr>
        <w:t>Strand – Health, wellbeing and r</w:t>
      </w:r>
      <w:r w:rsidR="008874DF" w:rsidRPr="002A668F">
        <w:rPr>
          <w:rFonts w:cs="Arial"/>
          <w:color w:val="1B448B"/>
          <w:sz w:val="44"/>
          <w:szCs w:val="36"/>
          <w:lang w:eastAsia="zh-CN"/>
        </w:rPr>
        <w:t>elationships</w:t>
      </w:r>
    </w:p>
    <w:tbl>
      <w:tblPr>
        <w:tblStyle w:val="Tableheader1"/>
        <w:tblW w:w="0" w:type="auto"/>
        <w:tblInd w:w="-60" w:type="dxa"/>
        <w:tblLook w:val="0420" w:firstRow="1" w:lastRow="0" w:firstColumn="0" w:lastColumn="0" w:noHBand="0" w:noVBand="1"/>
      </w:tblPr>
      <w:tblGrid>
        <w:gridCol w:w="4772"/>
        <w:gridCol w:w="4772"/>
        <w:gridCol w:w="5370"/>
      </w:tblGrid>
      <w:tr w:rsidR="007752AB" w:rsidRPr="0018581D" w14:paraId="67BF057A" w14:textId="77777777" w:rsidTr="0027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772" w:type="dxa"/>
          </w:tcPr>
          <w:p w14:paraId="30799E0D" w14:textId="62F206C1" w:rsidR="007752AB" w:rsidRPr="007752AB" w:rsidRDefault="00273CDC" w:rsidP="00221E5D">
            <w:pPr>
              <w:spacing w:before="192" w:after="192" w:line="360" w:lineRule="auto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Key inquiry q</w:t>
            </w:r>
            <w:r w:rsidR="007752AB" w:rsidRPr="007752AB">
              <w:rPr>
                <w:b w:val="0"/>
                <w:lang w:eastAsia="zh-CN"/>
              </w:rPr>
              <w:t>uestion</w:t>
            </w:r>
          </w:p>
        </w:tc>
        <w:tc>
          <w:tcPr>
            <w:tcW w:w="4772" w:type="dxa"/>
          </w:tcPr>
          <w:p w14:paraId="44B12D64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Knowledge and understanding outcomes</w:t>
            </w:r>
            <w:r w:rsidRPr="007752AB">
              <w:rPr>
                <w:lang w:eastAsia="zh-CN"/>
              </w:rPr>
              <w:tab/>
            </w:r>
          </w:p>
        </w:tc>
        <w:tc>
          <w:tcPr>
            <w:tcW w:w="5370" w:type="dxa"/>
          </w:tcPr>
          <w:p w14:paraId="5C2738E8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Skill outcomes</w:t>
            </w:r>
          </w:p>
        </w:tc>
      </w:tr>
      <w:tr w:rsidR="00497948" w:rsidRPr="0018581D" w14:paraId="326E2DA7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26421A6C" w14:textId="7356ACF2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does who I am influence others?</w:t>
            </w:r>
          </w:p>
        </w:tc>
        <w:tc>
          <w:tcPr>
            <w:tcW w:w="4772" w:type="dxa"/>
            <w:vAlign w:val="top"/>
          </w:tcPr>
          <w:p w14:paraId="5F35AF7B" w14:textId="77777777" w:rsidR="00497948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PD2-2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62183B">
              <w:rPr>
                <w:rFonts w:cs="Arial"/>
                <w:sz w:val="24"/>
              </w:rPr>
              <w:t>explains and uses strategies to develop resilience and to make them feel comfortable and safe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50FC79CD" w14:textId="2999ED5B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PD2-1</w:t>
            </w:r>
            <w:r w:rsidRPr="0062183B">
              <w:rPr>
                <w:rFonts w:cs="Arial"/>
                <w:sz w:val="24"/>
              </w:rPr>
              <w:t xml:space="preserve"> explores strategies to manage physical, social and emotional change</w:t>
            </w:r>
          </w:p>
        </w:tc>
        <w:tc>
          <w:tcPr>
            <w:tcW w:w="5370" w:type="dxa"/>
            <w:vAlign w:val="top"/>
          </w:tcPr>
          <w:p w14:paraId="11339693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PD2-9</w:t>
            </w:r>
            <w:r w:rsidRPr="0062183B">
              <w:rPr>
                <w:rFonts w:cs="Arial"/>
                <w:sz w:val="24"/>
              </w:rPr>
              <w:t xml:space="preserve"> demonstrates self-management skills to respond to their own and others’ actions</w:t>
            </w:r>
          </w:p>
          <w:p w14:paraId="00D97BC7" w14:textId="03244911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 xml:space="preserve">PD2-10 </w:t>
            </w:r>
            <w:r w:rsidRPr="0062183B">
              <w:rPr>
                <w:rFonts w:cs="Arial"/>
                <w:sz w:val="24"/>
              </w:rPr>
              <w:t>demonstrates a range of interpersonal skills that build and enhance relationships and promote inclusion in various situations</w:t>
            </w:r>
          </w:p>
        </w:tc>
      </w:tr>
      <w:tr w:rsidR="00497948" w:rsidRPr="0018581D" w14:paraId="402FC8C2" w14:textId="77777777" w:rsidTr="00273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47DA2786" w14:textId="2213C57A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can we manage change?</w:t>
            </w:r>
          </w:p>
        </w:tc>
        <w:tc>
          <w:tcPr>
            <w:tcW w:w="4772" w:type="dxa"/>
            <w:vAlign w:val="top"/>
          </w:tcPr>
          <w:p w14:paraId="6B8BAAEB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PD2-1</w:t>
            </w:r>
            <w:r w:rsidRPr="0062183B">
              <w:rPr>
                <w:rFonts w:cs="Arial"/>
                <w:sz w:val="24"/>
              </w:rPr>
              <w:t xml:space="preserve"> explores strategies to manage physical, social and emotional change</w:t>
            </w:r>
          </w:p>
          <w:p w14:paraId="172B2C71" w14:textId="6828E2CB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PD2-2</w:t>
            </w:r>
            <w:r w:rsidRPr="0062183B">
              <w:rPr>
                <w:rFonts w:cs="Arial"/>
                <w:sz w:val="24"/>
              </w:rPr>
              <w:t xml:space="preserve"> explains and uses strategies to develop resilience and to make them feel comfortable and safe</w:t>
            </w:r>
          </w:p>
        </w:tc>
        <w:tc>
          <w:tcPr>
            <w:tcW w:w="5370" w:type="dxa"/>
            <w:vAlign w:val="top"/>
          </w:tcPr>
          <w:p w14:paraId="03917578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PD2-9</w:t>
            </w:r>
            <w:r w:rsidRPr="0062183B">
              <w:rPr>
                <w:rFonts w:cs="Arial"/>
                <w:sz w:val="24"/>
              </w:rPr>
              <w:t xml:space="preserve"> demonstrates self-management skills to respond to their own and others’ actions</w:t>
            </w:r>
          </w:p>
          <w:p w14:paraId="6E54A44B" w14:textId="7E542966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 xml:space="preserve">PD2-10 </w:t>
            </w:r>
            <w:r w:rsidRPr="0062183B">
              <w:rPr>
                <w:rFonts w:cs="Arial"/>
                <w:sz w:val="24"/>
              </w:rPr>
              <w:t>demonstrates a range of interpersonal skills that build and enhance relationships and promote inclusion in various situations</w:t>
            </w:r>
          </w:p>
        </w:tc>
      </w:tr>
      <w:tr w:rsidR="00497948" w:rsidRPr="0018581D" w14:paraId="76EE4BFB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04358988" w14:textId="7DC51FB8" w:rsidR="00497948" w:rsidRPr="007752A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sz w:val="24"/>
              </w:rPr>
              <w:t>Why are empathy, inclusion and respect important in our relationships?</w:t>
            </w:r>
          </w:p>
        </w:tc>
        <w:tc>
          <w:tcPr>
            <w:tcW w:w="4772" w:type="dxa"/>
            <w:vAlign w:val="top"/>
          </w:tcPr>
          <w:p w14:paraId="14E9CBB9" w14:textId="0E5EC4D1" w:rsidR="00497948" w:rsidRPr="0062183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b/>
                <w:sz w:val="24"/>
              </w:rPr>
              <w:t>PD2-3</w:t>
            </w:r>
            <w:r w:rsidRPr="0062183B">
              <w:rPr>
                <w:rFonts w:cs="Arial"/>
                <w:sz w:val="24"/>
              </w:rPr>
              <w:t xml:space="preserve"> explains how empathy, inclusion and respect can positively influence relationships</w:t>
            </w:r>
          </w:p>
        </w:tc>
        <w:tc>
          <w:tcPr>
            <w:tcW w:w="5370" w:type="dxa"/>
            <w:vAlign w:val="top"/>
          </w:tcPr>
          <w:p w14:paraId="64B139D9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 xml:space="preserve">PD2-10 </w:t>
            </w:r>
            <w:r w:rsidRPr="0062183B">
              <w:rPr>
                <w:rFonts w:cs="Arial"/>
                <w:sz w:val="24"/>
              </w:rPr>
              <w:t>demonstrates a range of interpersonal skills that build and enhance relationships and promote inclusion in various situations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68393D37" w14:textId="3064FC48" w:rsidR="00497948" w:rsidRPr="00497948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PD2-9</w:t>
            </w:r>
            <w:r w:rsidRPr="0062183B">
              <w:rPr>
                <w:rFonts w:cs="Arial"/>
                <w:sz w:val="24"/>
              </w:rPr>
              <w:t xml:space="preserve"> demonstrates self-management skills to respond to their own and others’ actions</w:t>
            </w:r>
          </w:p>
        </w:tc>
      </w:tr>
    </w:tbl>
    <w:p w14:paraId="7BFC1DC8" w14:textId="483858AF" w:rsidR="007752AB" w:rsidRPr="00273CDC" w:rsidRDefault="00273CDC" w:rsidP="00221E5D">
      <w:pPr>
        <w:pStyle w:val="Heading3"/>
        <w:spacing w:line="360" w:lineRule="auto"/>
        <w:rPr>
          <w:rFonts w:cs="Arial"/>
          <w:color w:val="1B448B"/>
          <w:sz w:val="44"/>
          <w:szCs w:val="36"/>
          <w:lang w:eastAsia="zh-CN"/>
        </w:rPr>
      </w:pPr>
      <w:r>
        <w:rPr>
          <w:rFonts w:cs="Arial"/>
          <w:color w:val="1B448B"/>
          <w:sz w:val="44"/>
          <w:szCs w:val="36"/>
          <w:lang w:eastAsia="zh-CN"/>
        </w:rPr>
        <w:lastRenderedPageBreak/>
        <w:t>Strand – Movement skill and p</w:t>
      </w:r>
      <w:r w:rsidR="008874DF" w:rsidRPr="002A668F">
        <w:rPr>
          <w:rFonts w:cs="Arial"/>
          <w:color w:val="1B448B"/>
          <w:sz w:val="44"/>
          <w:szCs w:val="36"/>
          <w:lang w:eastAsia="zh-CN"/>
        </w:rPr>
        <w:t>erformance</w:t>
      </w:r>
    </w:p>
    <w:tbl>
      <w:tblPr>
        <w:tblStyle w:val="Tableheader1"/>
        <w:tblW w:w="0" w:type="auto"/>
        <w:tblInd w:w="-60" w:type="dxa"/>
        <w:tblLook w:val="0420" w:firstRow="1" w:lastRow="0" w:firstColumn="0" w:lastColumn="0" w:noHBand="0" w:noVBand="1"/>
      </w:tblPr>
      <w:tblGrid>
        <w:gridCol w:w="4772"/>
        <w:gridCol w:w="4772"/>
        <w:gridCol w:w="5370"/>
      </w:tblGrid>
      <w:tr w:rsidR="007752AB" w:rsidRPr="0018581D" w14:paraId="13489EFA" w14:textId="77777777" w:rsidTr="0027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772" w:type="dxa"/>
          </w:tcPr>
          <w:p w14:paraId="120F7C04" w14:textId="21619911" w:rsidR="007752AB" w:rsidRPr="007752AB" w:rsidRDefault="007752AB" w:rsidP="00221E5D">
            <w:pPr>
              <w:spacing w:before="192" w:after="192" w:line="360" w:lineRule="auto"/>
              <w:rPr>
                <w:b w:val="0"/>
                <w:lang w:eastAsia="zh-CN"/>
              </w:rPr>
            </w:pPr>
            <w:r w:rsidRPr="007752AB">
              <w:rPr>
                <w:b w:val="0"/>
                <w:lang w:eastAsia="zh-CN"/>
              </w:rPr>
              <w:t xml:space="preserve">Key </w:t>
            </w:r>
            <w:r w:rsidR="00273CDC">
              <w:rPr>
                <w:b w:val="0"/>
                <w:lang w:eastAsia="zh-CN"/>
              </w:rPr>
              <w:t>inquiry q</w:t>
            </w:r>
            <w:r w:rsidRPr="007752AB">
              <w:rPr>
                <w:b w:val="0"/>
                <w:lang w:eastAsia="zh-CN"/>
              </w:rPr>
              <w:t>uestion</w:t>
            </w:r>
          </w:p>
        </w:tc>
        <w:tc>
          <w:tcPr>
            <w:tcW w:w="4772" w:type="dxa"/>
          </w:tcPr>
          <w:p w14:paraId="771570C1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Knowledge and understanding outcomes</w:t>
            </w:r>
            <w:r w:rsidRPr="007752AB">
              <w:rPr>
                <w:lang w:eastAsia="zh-CN"/>
              </w:rPr>
              <w:tab/>
            </w:r>
          </w:p>
        </w:tc>
        <w:tc>
          <w:tcPr>
            <w:tcW w:w="5370" w:type="dxa"/>
          </w:tcPr>
          <w:p w14:paraId="0C938B03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Skill outcomes</w:t>
            </w:r>
          </w:p>
        </w:tc>
      </w:tr>
      <w:tr w:rsidR="00497948" w:rsidRPr="0018581D" w14:paraId="6496C89A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640788BA" w14:textId="3C4E64D2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can we move our bodies to perform skills in different ways?</w:t>
            </w:r>
          </w:p>
        </w:tc>
        <w:tc>
          <w:tcPr>
            <w:tcW w:w="4772" w:type="dxa"/>
            <w:vAlign w:val="top"/>
          </w:tcPr>
          <w:p w14:paraId="10153259" w14:textId="267E98DE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PD2-4</w:t>
            </w:r>
            <w:r w:rsidRPr="0062183B">
              <w:rPr>
                <w:rFonts w:cs="Arial"/>
                <w:sz w:val="24"/>
              </w:rPr>
              <w:t xml:space="preserve"> performs and refines movement skills in a variety of sequences and situations</w:t>
            </w:r>
          </w:p>
        </w:tc>
        <w:tc>
          <w:tcPr>
            <w:tcW w:w="5370" w:type="dxa"/>
            <w:vAlign w:val="top"/>
          </w:tcPr>
          <w:p w14:paraId="18392D97" w14:textId="61BB488D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PD2-11</w:t>
            </w:r>
            <w:r w:rsidRPr="0062183B">
              <w:rPr>
                <w:rFonts w:cs="Arial"/>
                <w:sz w:val="24"/>
              </w:rPr>
              <w:t xml:space="preserve"> combines movement skills and concepts to effectively create and perform movement sequences</w:t>
            </w:r>
          </w:p>
        </w:tc>
      </w:tr>
      <w:tr w:rsidR="00497948" w:rsidRPr="0018581D" w14:paraId="18E73E69" w14:textId="77777777" w:rsidTr="00273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079AB87B" w14:textId="68DB2322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can we demonstrate our understanding of movement to solve challenges?</w:t>
            </w:r>
          </w:p>
        </w:tc>
        <w:tc>
          <w:tcPr>
            <w:tcW w:w="4772" w:type="dxa"/>
            <w:vAlign w:val="top"/>
          </w:tcPr>
          <w:p w14:paraId="39DFCE5B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PD2-5</w:t>
            </w:r>
            <w:r w:rsidRPr="0062183B">
              <w:rPr>
                <w:rFonts w:cs="Arial"/>
                <w:sz w:val="24"/>
              </w:rPr>
              <w:t xml:space="preserve"> applies strategies to solve movement challenges</w:t>
            </w:r>
          </w:p>
          <w:p w14:paraId="59FC4E53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PD2-4</w:t>
            </w:r>
            <w:r w:rsidRPr="0062183B">
              <w:rPr>
                <w:rFonts w:cs="Arial"/>
                <w:sz w:val="24"/>
              </w:rPr>
              <w:t xml:space="preserve"> performs and refines movement skills in a variety of sequences and situations</w:t>
            </w:r>
          </w:p>
          <w:p w14:paraId="55A3F5D0" w14:textId="77777777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5370" w:type="dxa"/>
            <w:vAlign w:val="top"/>
          </w:tcPr>
          <w:p w14:paraId="3F55BB1E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PD2-9</w:t>
            </w:r>
            <w:r w:rsidRPr="0062183B">
              <w:rPr>
                <w:rFonts w:cs="Arial"/>
                <w:sz w:val="24"/>
              </w:rPr>
              <w:t xml:space="preserve"> demonstrates self-management skills to respond to their own and others’ actions</w:t>
            </w:r>
          </w:p>
          <w:p w14:paraId="56F83621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PD2-11</w:t>
            </w:r>
            <w:r w:rsidRPr="0062183B">
              <w:rPr>
                <w:rFonts w:cs="Arial"/>
                <w:sz w:val="24"/>
              </w:rPr>
              <w:t xml:space="preserve"> combines movement skills and concepts to effectively create and perform movement sequences</w:t>
            </w:r>
          </w:p>
          <w:p w14:paraId="0E1A1012" w14:textId="0B416DBA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 xml:space="preserve">PD2-10 </w:t>
            </w:r>
            <w:r w:rsidRPr="0062183B">
              <w:rPr>
                <w:rFonts w:cs="Arial"/>
                <w:sz w:val="24"/>
              </w:rPr>
              <w:t>demonstrates a range of interpersonal skills that build and enhance relationships and promote inclusion in various situations</w:t>
            </w:r>
          </w:p>
        </w:tc>
      </w:tr>
      <w:tr w:rsidR="00497948" w:rsidRPr="0018581D" w14:paraId="04B41D2A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7A51FAA3" w14:textId="681B34F6" w:rsidR="00497948" w:rsidRPr="007752A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sz w:val="24"/>
              </w:rPr>
              <w:t>How can we include others in physical activity?</w:t>
            </w:r>
          </w:p>
        </w:tc>
        <w:tc>
          <w:tcPr>
            <w:tcW w:w="4772" w:type="dxa"/>
            <w:vAlign w:val="top"/>
          </w:tcPr>
          <w:p w14:paraId="36093DC5" w14:textId="76CBAAA3" w:rsidR="00497948" w:rsidRPr="0062183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b/>
                <w:sz w:val="24"/>
              </w:rPr>
              <w:t>PD2-5</w:t>
            </w:r>
            <w:r w:rsidRPr="0062183B">
              <w:rPr>
                <w:rFonts w:cs="Arial"/>
                <w:sz w:val="24"/>
              </w:rPr>
              <w:t xml:space="preserve"> applies strategies to solve movement challenges</w:t>
            </w:r>
          </w:p>
        </w:tc>
        <w:tc>
          <w:tcPr>
            <w:tcW w:w="5370" w:type="dxa"/>
            <w:vAlign w:val="top"/>
          </w:tcPr>
          <w:p w14:paraId="7E5E3748" w14:textId="77777777" w:rsidR="00497948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 xml:space="preserve">PD2-10 </w:t>
            </w:r>
            <w:r w:rsidRPr="0062183B">
              <w:rPr>
                <w:rFonts w:cs="Arial"/>
                <w:sz w:val="24"/>
              </w:rPr>
              <w:t>demonstrates a range of interpersonal skills that build and enhance relationships and promote inclusion in various situations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7F7BBFF6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PD2-11</w:t>
            </w:r>
            <w:r w:rsidRPr="0062183B">
              <w:rPr>
                <w:rFonts w:cs="Arial"/>
                <w:sz w:val="24"/>
              </w:rPr>
              <w:t xml:space="preserve"> combines movement skills and concepts to effectively create and perform movement sequences</w:t>
            </w:r>
          </w:p>
          <w:p w14:paraId="1B938077" w14:textId="4980357B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lastRenderedPageBreak/>
              <w:t>PD2-9</w:t>
            </w:r>
            <w:r w:rsidRPr="0062183B">
              <w:rPr>
                <w:rFonts w:cs="Arial"/>
                <w:sz w:val="24"/>
              </w:rPr>
              <w:t xml:space="preserve"> demonstrates self-management skills to respond to their own and others’ actions</w:t>
            </w:r>
          </w:p>
        </w:tc>
      </w:tr>
    </w:tbl>
    <w:p w14:paraId="23BC9F86" w14:textId="7CDABD25" w:rsidR="00907D2A" w:rsidRDefault="00907D2A" w:rsidP="00221E5D">
      <w:pPr>
        <w:spacing w:line="360" w:lineRule="auto"/>
        <w:rPr>
          <w:rFonts w:eastAsia="SimSun" w:cs="Arial"/>
          <w:color w:val="1B448B"/>
          <w:sz w:val="44"/>
          <w:szCs w:val="36"/>
          <w:lang w:eastAsia="zh-CN"/>
        </w:rPr>
      </w:pPr>
      <w:r>
        <w:rPr>
          <w:rFonts w:cs="Arial"/>
          <w:color w:val="1B448B"/>
          <w:sz w:val="44"/>
          <w:szCs w:val="36"/>
          <w:lang w:eastAsia="zh-CN"/>
        </w:rPr>
        <w:lastRenderedPageBreak/>
        <w:br w:type="page"/>
      </w:r>
    </w:p>
    <w:p w14:paraId="420F567E" w14:textId="1A7F6118" w:rsidR="007752AB" w:rsidRPr="002A668F" w:rsidRDefault="00273CDC" w:rsidP="00221E5D">
      <w:pPr>
        <w:pStyle w:val="Heading3"/>
        <w:spacing w:line="360" w:lineRule="auto"/>
        <w:rPr>
          <w:rFonts w:cs="Arial"/>
          <w:color w:val="1B448B"/>
          <w:sz w:val="44"/>
          <w:szCs w:val="36"/>
          <w:lang w:eastAsia="zh-CN"/>
        </w:rPr>
      </w:pPr>
      <w:r>
        <w:rPr>
          <w:rFonts w:cs="Arial"/>
          <w:color w:val="1B448B"/>
          <w:sz w:val="44"/>
          <w:szCs w:val="36"/>
          <w:lang w:eastAsia="zh-CN"/>
        </w:rPr>
        <w:lastRenderedPageBreak/>
        <w:t>Strand – Healthy, safe and active l</w:t>
      </w:r>
      <w:r w:rsidR="008874DF" w:rsidRPr="002A668F">
        <w:rPr>
          <w:rFonts w:cs="Arial"/>
          <w:color w:val="1B448B"/>
          <w:sz w:val="44"/>
          <w:szCs w:val="36"/>
          <w:lang w:eastAsia="zh-CN"/>
        </w:rPr>
        <w:t>ifestyles</w:t>
      </w:r>
    </w:p>
    <w:tbl>
      <w:tblPr>
        <w:tblStyle w:val="Tableheader1"/>
        <w:tblW w:w="0" w:type="auto"/>
        <w:tblInd w:w="-30" w:type="dxa"/>
        <w:tblLook w:val="0420" w:firstRow="1" w:lastRow="0" w:firstColumn="0" w:lastColumn="0" w:noHBand="0" w:noVBand="1"/>
      </w:tblPr>
      <w:tblGrid>
        <w:gridCol w:w="4536"/>
        <w:gridCol w:w="5008"/>
        <w:gridCol w:w="5340"/>
      </w:tblGrid>
      <w:tr w:rsidR="007752AB" w:rsidRPr="0018581D" w14:paraId="2E9C2743" w14:textId="77777777" w:rsidTr="0027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536" w:type="dxa"/>
          </w:tcPr>
          <w:p w14:paraId="6175E934" w14:textId="77777777" w:rsidR="007752AB" w:rsidRPr="007752AB" w:rsidRDefault="007752AB" w:rsidP="00221E5D">
            <w:pPr>
              <w:spacing w:before="192" w:after="192" w:line="360" w:lineRule="auto"/>
              <w:rPr>
                <w:b w:val="0"/>
                <w:lang w:eastAsia="zh-CN"/>
              </w:rPr>
            </w:pPr>
            <w:r w:rsidRPr="007752AB">
              <w:rPr>
                <w:b w:val="0"/>
                <w:lang w:eastAsia="zh-CN"/>
              </w:rPr>
              <w:t>Key Inquiry Question</w:t>
            </w:r>
          </w:p>
        </w:tc>
        <w:tc>
          <w:tcPr>
            <w:tcW w:w="5008" w:type="dxa"/>
          </w:tcPr>
          <w:p w14:paraId="03804A09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Knowledge and understanding outcomes</w:t>
            </w:r>
            <w:r w:rsidRPr="007752AB">
              <w:rPr>
                <w:lang w:eastAsia="zh-CN"/>
              </w:rPr>
              <w:tab/>
            </w:r>
          </w:p>
        </w:tc>
        <w:tc>
          <w:tcPr>
            <w:tcW w:w="5340" w:type="dxa"/>
          </w:tcPr>
          <w:p w14:paraId="6BA4DC16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Skill outcomes</w:t>
            </w:r>
          </w:p>
        </w:tc>
      </w:tr>
      <w:tr w:rsidR="00497948" w:rsidRPr="0018581D" w14:paraId="01087C55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  <w:vAlign w:val="top"/>
          </w:tcPr>
          <w:p w14:paraId="379B0524" w14:textId="25C4C910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can I contribute to promote healthy, safe and active communities?</w:t>
            </w:r>
          </w:p>
        </w:tc>
        <w:tc>
          <w:tcPr>
            <w:tcW w:w="5008" w:type="dxa"/>
            <w:vAlign w:val="top"/>
          </w:tcPr>
          <w:p w14:paraId="0962384B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PD2-2</w:t>
            </w:r>
            <w:r w:rsidRPr="0062183B">
              <w:rPr>
                <w:rFonts w:cs="Arial"/>
                <w:sz w:val="24"/>
              </w:rPr>
              <w:t xml:space="preserve"> explains and uses strategies to develop resilience and to make them feel comfortable and safe</w:t>
            </w:r>
          </w:p>
          <w:p w14:paraId="181641AE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PD2-7</w:t>
            </w:r>
            <w:r w:rsidRPr="0062183B">
              <w:rPr>
                <w:rFonts w:cs="Arial"/>
                <w:sz w:val="24"/>
              </w:rPr>
              <w:t xml:space="preserve"> describes strategies to make home and school healthy, safe and physically active spaces</w:t>
            </w:r>
          </w:p>
          <w:p w14:paraId="5120FAB6" w14:textId="28E27F0A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PD2-8</w:t>
            </w:r>
            <w:r w:rsidRPr="0062183B">
              <w:rPr>
                <w:rFonts w:cs="Arial"/>
                <w:sz w:val="24"/>
              </w:rPr>
              <w:t xml:space="preserve"> investigates and participates in physical activities to promote the benefits of physical activity on health and wellbeing</w:t>
            </w:r>
          </w:p>
        </w:tc>
        <w:tc>
          <w:tcPr>
            <w:tcW w:w="5340" w:type="dxa"/>
            <w:vAlign w:val="top"/>
          </w:tcPr>
          <w:p w14:paraId="14305969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PD2-9</w:t>
            </w:r>
            <w:r w:rsidRPr="0062183B">
              <w:rPr>
                <w:rFonts w:cs="Arial"/>
                <w:sz w:val="24"/>
              </w:rPr>
              <w:t xml:space="preserve"> demonstrates self-management skills to respond to their own and others’ actions</w:t>
            </w:r>
          </w:p>
          <w:p w14:paraId="793F00A4" w14:textId="1DE2BC28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 xml:space="preserve">PD2-10 </w:t>
            </w:r>
            <w:r w:rsidRPr="0062183B">
              <w:rPr>
                <w:rFonts w:cs="Arial"/>
                <w:sz w:val="24"/>
              </w:rPr>
              <w:t>demonstrates a range of interpersonal skills that build and enhance relationships and promote inclusion in various situations</w:t>
            </w:r>
          </w:p>
        </w:tc>
      </w:tr>
      <w:tr w:rsidR="00497948" w:rsidRPr="0018581D" w14:paraId="76738719" w14:textId="77777777" w:rsidTr="00273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6" w:type="dxa"/>
            <w:vAlign w:val="top"/>
          </w:tcPr>
          <w:p w14:paraId="3D9679F5" w14:textId="1E59080D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can I take action to enhance my own and others’ health, safety, wellbeing and participation in physical activity?</w:t>
            </w:r>
          </w:p>
        </w:tc>
        <w:tc>
          <w:tcPr>
            <w:tcW w:w="5008" w:type="dxa"/>
            <w:vAlign w:val="top"/>
          </w:tcPr>
          <w:p w14:paraId="58969311" w14:textId="77777777" w:rsidR="00497948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PD2-8</w:t>
            </w:r>
            <w:r w:rsidRPr="0062183B">
              <w:rPr>
                <w:rFonts w:cs="Arial"/>
                <w:sz w:val="24"/>
              </w:rPr>
              <w:t xml:space="preserve"> investigates and participates in physical activities to promote the benefits of physical activity on health and wellbeing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2394E3CC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PD2-7</w:t>
            </w:r>
            <w:r w:rsidRPr="0062183B">
              <w:rPr>
                <w:rFonts w:cs="Arial"/>
                <w:sz w:val="24"/>
              </w:rPr>
              <w:t xml:space="preserve"> describes strategies to make home and school healthy, safe and physically active spaces</w:t>
            </w:r>
          </w:p>
          <w:p w14:paraId="50D184DF" w14:textId="21F3BCD0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PD2-2</w:t>
            </w:r>
            <w:r w:rsidRPr="0062183B">
              <w:rPr>
                <w:rFonts w:cs="Arial"/>
                <w:sz w:val="24"/>
              </w:rPr>
              <w:t xml:space="preserve"> explains and uses strategies to develop resilience and to make them feel </w:t>
            </w:r>
            <w:r w:rsidRPr="0062183B">
              <w:rPr>
                <w:rFonts w:cs="Arial"/>
                <w:sz w:val="24"/>
              </w:rPr>
              <w:lastRenderedPageBreak/>
              <w:t>comfortable and safe</w:t>
            </w:r>
          </w:p>
        </w:tc>
        <w:tc>
          <w:tcPr>
            <w:tcW w:w="5340" w:type="dxa"/>
            <w:vAlign w:val="top"/>
          </w:tcPr>
          <w:p w14:paraId="1E9F37C7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lastRenderedPageBreak/>
              <w:t>PD2-9</w:t>
            </w:r>
            <w:r w:rsidRPr="0062183B">
              <w:rPr>
                <w:rFonts w:cs="Arial"/>
                <w:sz w:val="24"/>
              </w:rPr>
              <w:t xml:space="preserve"> demonstrates self-management skills to respond to their own and others’ actions</w:t>
            </w:r>
          </w:p>
          <w:p w14:paraId="10E32E4A" w14:textId="5D2B9A51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 xml:space="preserve">PD2-10 </w:t>
            </w:r>
            <w:r w:rsidRPr="0062183B">
              <w:rPr>
                <w:rFonts w:cs="Arial"/>
                <w:sz w:val="24"/>
              </w:rPr>
              <w:t>demonstrates a range of interpersonal skills that build and enhance relationships and promote inclusion in various situations</w:t>
            </w:r>
          </w:p>
        </w:tc>
      </w:tr>
      <w:tr w:rsidR="00497948" w:rsidRPr="0018581D" w14:paraId="7B50D52A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  <w:vAlign w:val="top"/>
          </w:tcPr>
          <w:p w14:paraId="4912CF74" w14:textId="6CCC0B23" w:rsidR="00497948" w:rsidRPr="007752A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sz w:val="24"/>
              </w:rPr>
              <w:t>What skills and strategies do we need to be healthy, safe and empowered?</w:t>
            </w:r>
          </w:p>
        </w:tc>
        <w:tc>
          <w:tcPr>
            <w:tcW w:w="5008" w:type="dxa"/>
            <w:vAlign w:val="top"/>
          </w:tcPr>
          <w:p w14:paraId="6AD42543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PD2-6</w:t>
            </w:r>
            <w:r w:rsidRPr="0062183B">
              <w:rPr>
                <w:rFonts w:cs="Arial"/>
                <w:sz w:val="24"/>
              </w:rPr>
              <w:t xml:space="preserve"> describes how contextual factors are interrelated and how they influence health, safety, wellbeing and participation in physical activity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71AD7B44" w14:textId="2AC7A4C3" w:rsidR="00497948" w:rsidRPr="00497948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PD2-2</w:t>
            </w:r>
            <w:r w:rsidRPr="0062183B">
              <w:rPr>
                <w:rFonts w:cs="Arial"/>
                <w:sz w:val="24"/>
              </w:rPr>
              <w:t xml:space="preserve"> explains and uses strategies to develop resilience and to make them feel comfortable and safe</w:t>
            </w:r>
          </w:p>
        </w:tc>
        <w:tc>
          <w:tcPr>
            <w:tcW w:w="5340" w:type="dxa"/>
            <w:vAlign w:val="top"/>
          </w:tcPr>
          <w:p w14:paraId="790C532C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PD2-9</w:t>
            </w:r>
            <w:r w:rsidRPr="0062183B">
              <w:rPr>
                <w:rFonts w:cs="Arial"/>
                <w:sz w:val="24"/>
              </w:rPr>
              <w:t xml:space="preserve"> demonstrates self-management skills to respond to their own and others’ actions</w:t>
            </w:r>
          </w:p>
          <w:p w14:paraId="275ECFA6" w14:textId="68DFAA21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 xml:space="preserve">PD2-10 </w:t>
            </w:r>
            <w:r w:rsidRPr="0062183B">
              <w:rPr>
                <w:rFonts w:cs="Arial"/>
                <w:sz w:val="24"/>
              </w:rPr>
              <w:t>demonstrates a range of interpersonal skills that build and enhance relationships and promote inclusion in various situations</w:t>
            </w:r>
          </w:p>
        </w:tc>
      </w:tr>
    </w:tbl>
    <w:p w14:paraId="4C69046A" w14:textId="77777777" w:rsidR="00E62ACB" w:rsidRDefault="00E62ACB" w:rsidP="00221E5D">
      <w:pPr>
        <w:spacing w:line="360" w:lineRule="auto"/>
        <w:rPr>
          <w:rFonts w:eastAsia="SimSun" w:cs="Arial"/>
          <w:b/>
          <w:color w:val="1B448B"/>
          <w:sz w:val="48"/>
          <w:szCs w:val="36"/>
          <w:lang w:eastAsia="zh-CN"/>
        </w:rPr>
      </w:pPr>
      <w:r>
        <w:rPr>
          <w:rFonts w:cs="Arial"/>
          <w:b/>
          <w:color w:val="1B448B"/>
          <w:sz w:val="48"/>
          <w:lang w:eastAsia="zh-CN"/>
        </w:rPr>
        <w:br w:type="page"/>
      </w:r>
    </w:p>
    <w:p w14:paraId="7571CF50" w14:textId="609EEFF9" w:rsidR="008874DF" w:rsidRPr="002A668F" w:rsidRDefault="008874DF" w:rsidP="00221E5D">
      <w:pPr>
        <w:pStyle w:val="Heading2"/>
        <w:spacing w:before="240" w:after="280" w:line="360" w:lineRule="auto"/>
        <w:rPr>
          <w:rFonts w:cs="Arial"/>
          <w:b/>
          <w:color w:val="1B448B"/>
          <w:sz w:val="48"/>
          <w:lang w:eastAsia="zh-CN"/>
        </w:rPr>
      </w:pPr>
      <w:r w:rsidRPr="002A668F">
        <w:rPr>
          <w:rFonts w:cs="Arial"/>
          <w:b/>
          <w:color w:val="1B448B"/>
          <w:sz w:val="48"/>
          <w:lang w:eastAsia="zh-CN"/>
        </w:rPr>
        <w:lastRenderedPageBreak/>
        <w:t>Stage 3</w:t>
      </w:r>
    </w:p>
    <w:p w14:paraId="0A27442F" w14:textId="32DDA1A4" w:rsidR="007752AB" w:rsidRPr="002A668F" w:rsidRDefault="00273CDC" w:rsidP="00221E5D">
      <w:pPr>
        <w:pStyle w:val="Heading3"/>
        <w:spacing w:line="360" w:lineRule="auto"/>
        <w:rPr>
          <w:rFonts w:cs="Arial"/>
          <w:color w:val="1B448B"/>
          <w:sz w:val="44"/>
          <w:szCs w:val="36"/>
          <w:lang w:eastAsia="zh-CN"/>
        </w:rPr>
      </w:pPr>
      <w:r>
        <w:rPr>
          <w:rFonts w:cs="Arial"/>
          <w:color w:val="1B448B"/>
          <w:sz w:val="44"/>
          <w:szCs w:val="36"/>
          <w:lang w:eastAsia="zh-CN"/>
        </w:rPr>
        <w:t>Strand – Health, wellbeing and r</w:t>
      </w:r>
      <w:r w:rsidR="008874DF" w:rsidRPr="002A668F">
        <w:rPr>
          <w:rFonts w:cs="Arial"/>
          <w:color w:val="1B448B"/>
          <w:sz w:val="44"/>
          <w:szCs w:val="36"/>
          <w:lang w:eastAsia="zh-CN"/>
        </w:rPr>
        <w:t>elationships</w:t>
      </w:r>
    </w:p>
    <w:tbl>
      <w:tblPr>
        <w:tblStyle w:val="Tableheader1"/>
        <w:tblW w:w="0" w:type="auto"/>
        <w:tblInd w:w="-60" w:type="dxa"/>
        <w:tblLook w:val="0420" w:firstRow="1" w:lastRow="0" w:firstColumn="0" w:lastColumn="0" w:noHBand="0" w:noVBand="1"/>
      </w:tblPr>
      <w:tblGrid>
        <w:gridCol w:w="4772"/>
        <w:gridCol w:w="4772"/>
        <w:gridCol w:w="5370"/>
      </w:tblGrid>
      <w:tr w:rsidR="007752AB" w:rsidRPr="0018581D" w14:paraId="2D766ADD" w14:textId="77777777" w:rsidTr="0027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772" w:type="dxa"/>
          </w:tcPr>
          <w:p w14:paraId="1F6F6A9C" w14:textId="7DA2B138" w:rsidR="007752AB" w:rsidRPr="007752AB" w:rsidRDefault="00273CDC" w:rsidP="00221E5D">
            <w:pPr>
              <w:spacing w:before="192" w:after="192" w:line="360" w:lineRule="auto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Key inquiry q</w:t>
            </w:r>
            <w:r w:rsidR="007752AB" w:rsidRPr="007752AB">
              <w:rPr>
                <w:b w:val="0"/>
                <w:lang w:eastAsia="zh-CN"/>
              </w:rPr>
              <w:t>uestion</w:t>
            </w:r>
          </w:p>
        </w:tc>
        <w:tc>
          <w:tcPr>
            <w:tcW w:w="4772" w:type="dxa"/>
          </w:tcPr>
          <w:p w14:paraId="1059AA9B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Knowledge and understanding outcomes</w:t>
            </w:r>
            <w:r w:rsidRPr="007752AB">
              <w:rPr>
                <w:lang w:eastAsia="zh-CN"/>
              </w:rPr>
              <w:tab/>
            </w:r>
          </w:p>
        </w:tc>
        <w:tc>
          <w:tcPr>
            <w:tcW w:w="5370" w:type="dxa"/>
          </w:tcPr>
          <w:p w14:paraId="5AF2BE2B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Skill outcomes</w:t>
            </w:r>
          </w:p>
        </w:tc>
      </w:tr>
      <w:tr w:rsidR="00497948" w:rsidRPr="0018581D" w14:paraId="19707C33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32EE61B3" w14:textId="6F613B4E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does my uniqueness change over time?</w:t>
            </w:r>
          </w:p>
        </w:tc>
        <w:tc>
          <w:tcPr>
            <w:tcW w:w="4772" w:type="dxa"/>
            <w:vAlign w:val="top"/>
          </w:tcPr>
          <w:p w14:paraId="7E26D974" w14:textId="002D2144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PD3-1</w:t>
            </w:r>
            <w:r w:rsidRPr="0062183B">
              <w:rPr>
                <w:rFonts w:cs="Arial"/>
                <w:sz w:val="24"/>
              </w:rPr>
              <w:t xml:space="preserve"> identifies and applies strengths and strategies to manage life changes and transitions</w:t>
            </w:r>
          </w:p>
        </w:tc>
        <w:tc>
          <w:tcPr>
            <w:tcW w:w="5370" w:type="dxa"/>
            <w:vAlign w:val="top"/>
          </w:tcPr>
          <w:p w14:paraId="5E61DFFA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PD3-9</w:t>
            </w:r>
            <w:r w:rsidRPr="0062183B">
              <w:rPr>
                <w:rFonts w:cs="Arial"/>
                <w:sz w:val="24"/>
              </w:rPr>
              <w:t xml:space="preserve"> applies and adapts self-management skills to respond to personal and group situations</w:t>
            </w:r>
          </w:p>
          <w:p w14:paraId="337137A5" w14:textId="6BDA7573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PD3-10</w:t>
            </w:r>
            <w:r w:rsidRPr="0062183B">
              <w:rPr>
                <w:rFonts w:cs="Arial"/>
                <w:sz w:val="24"/>
              </w:rPr>
              <w:t xml:space="preserve"> selects and uses interpersonal skills to interact respectfully with others to promote inclusion and build connections</w:t>
            </w:r>
          </w:p>
        </w:tc>
      </w:tr>
      <w:tr w:rsidR="00497948" w:rsidRPr="0018581D" w14:paraId="3FDAB478" w14:textId="77777777" w:rsidTr="00273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0B598068" w14:textId="36D8C021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can I manage transitions and challenges?</w:t>
            </w:r>
          </w:p>
        </w:tc>
        <w:tc>
          <w:tcPr>
            <w:tcW w:w="4772" w:type="dxa"/>
            <w:vAlign w:val="top"/>
          </w:tcPr>
          <w:p w14:paraId="344F7580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PD3-1</w:t>
            </w:r>
            <w:r w:rsidRPr="0062183B">
              <w:rPr>
                <w:rFonts w:cs="Arial"/>
                <w:sz w:val="24"/>
              </w:rPr>
              <w:t xml:space="preserve"> identifies and applies strengths and strategies to manage life changes and transitions</w:t>
            </w:r>
          </w:p>
          <w:p w14:paraId="039FBB06" w14:textId="675B7C39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PD3-2</w:t>
            </w:r>
            <w:r w:rsidRPr="0062183B">
              <w:rPr>
                <w:rFonts w:cs="Arial"/>
                <w:sz w:val="24"/>
              </w:rPr>
              <w:t xml:space="preserve"> investigates information, community resources and strategies to demonstrate resilience and seek help for themselves and others</w:t>
            </w:r>
          </w:p>
        </w:tc>
        <w:tc>
          <w:tcPr>
            <w:tcW w:w="5370" w:type="dxa"/>
            <w:vAlign w:val="top"/>
          </w:tcPr>
          <w:p w14:paraId="3BB996E9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PD3-9</w:t>
            </w:r>
            <w:r w:rsidRPr="0062183B">
              <w:rPr>
                <w:rFonts w:cs="Arial"/>
                <w:sz w:val="24"/>
              </w:rPr>
              <w:t xml:space="preserve"> applies and adapts self-management skills to respond to personal and group situations</w:t>
            </w:r>
          </w:p>
          <w:p w14:paraId="21D69339" w14:textId="77777777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</w:p>
        </w:tc>
      </w:tr>
      <w:tr w:rsidR="00497948" w:rsidRPr="0018581D" w14:paraId="27D6B259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444A335D" w14:textId="59DF3A51" w:rsidR="00497948" w:rsidRPr="007752A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sz w:val="24"/>
              </w:rPr>
              <w:t>How do empathy, inclusion and respect have an impact on myself and others?</w:t>
            </w:r>
          </w:p>
        </w:tc>
        <w:tc>
          <w:tcPr>
            <w:tcW w:w="4772" w:type="dxa"/>
            <w:vAlign w:val="top"/>
          </w:tcPr>
          <w:p w14:paraId="63CD0ED0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PD3-3</w:t>
            </w:r>
            <w:r w:rsidRPr="0062183B">
              <w:rPr>
                <w:rFonts w:cs="Arial"/>
                <w:sz w:val="24"/>
              </w:rPr>
              <w:t xml:space="preserve"> evaluates the impact of empathy, inclusion and respect on themselves and </w:t>
            </w:r>
            <w:r w:rsidRPr="0062183B">
              <w:rPr>
                <w:rFonts w:cs="Arial"/>
                <w:sz w:val="24"/>
              </w:rPr>
              <w:lastRenderedPageBreak/>
              <w:t>others</w:t>
            </w:r>
          </w:p>
          <w:p w14:paraId="6DA15378" w14:textId="4CBE3627" w:rsidR="00497948" w:rsidRPr="0062183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b/>
                <w:sz w:val="24"/>
              </w:rPr>
              <w:t>PD3-2</w:t>
            </w:r>
            <w:r w:rsidRPr="0062183B">
              <w:rPr>
                <w:rFonts w:cs="Arial"/>
                <w:sz w:val="24"/>
              </w:rPr>
              <w:t xml:space="preserve"> investigates information, community resources and strategies to demonstrate resilience and seek help for themselves and others</w:t>
            </w:r>
          </w:p>
        </w:tc>
        <w:tc>
          <w:tcPr>
            <w:tcW w:w="5370" w:type="dxa"/>
            <w:vAlign w:val="top"/>
          </w:tcPr>
          <w:p w14:paraId="383041EC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lastRenderedPageBreak/>
              <w:t>PD3-9</w:t>
            </w:r>
            <w:r w:rsidRPr="0062183B">
              <w:rPr>
                <w:rFonts w:cs="Arial"/>
                <w:sz w:val="24"/>
              </w:rPr>
              <w:t xml:space="preserve"> applies and adapts self-management skills to respond to personal and group </w:t>
            </w:r>
            <w:r w:rsidRPr="0062183B">
              <w:rPr>
                <w:rFonts w:cs="Arial"/>
                <w:sz w:val="24"/>
              </w:rPr>
              <w:lastRenderedPageBreak/>
              <w:t>situations</w:t>
            </w:r>
          </w:p>
          <w:p w14:paraId="2E5DC6B7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PD3-10</w:t>
            </w:r>
            <w:r w:rsidRPr="0062183B">
              <w:rPr>
                <w:rFonts w:cs="Arial"/>
                <w:sz w:val="24"/>
              </w:rPr>
              <w:t xml:space="preserve"> selects and uses interpersonal skills to interact respectfully with others to promote inclusion and build connections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610C16E1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</w:p>
        </w:tc>
      </w:tr>
    </w:tbl>
    <w:p w14:paraId="6C889392" w14:textId="027172FA" w:rsidR="00907D2A" w:rsidRDefault="00907D2A" w:rsidP="00221E5D">
      <w:pPr>
        <w:spacing w:line="360" w:lineRule="auto"/>
        <w:rPr>
          <w:rFonts w:eastAsia="SimSun" w:cs="Arial"/>
          <w:color w:val="1B448B"/>
          <w:sz w:val="44"/>
          <w:szCs w:val="36"/>
          <w:lang w:eastAsia="zh-CN"/>
        </w:rPr>
      </w:pPr>
      <w:r>
        <w:rPr>
          <w:rFonts w:cs="Arial"/>
          <w:color w:val="1B448B"/>
          <w:sz w:val="44"/>
          <w:szCs w:val="36"/>
          <w:lang w:eastAsia="zh-CN"/>
        </w:rPr>
        <w:lastRenderedPageBreak/>
        <w:br w:type="page"/>
      </w:r>
    </w:p>
    <w:p w14:paraId="7ED707A5" w14:textId="0AE77538" w:rsidR="007752AB" w:rsidRPr="00E62ACB" w:rsidRDefault="00273CDC" w:rsidP="00221E5D">
      <w:pPr>
        <w:pStyle w:val="Heading3"/>
        <w:spacing w:line="360" w:lineRule="auto"/>
        <w:rPr>
          <w:rFonts w:cs="Arial"/>
          <w:color w:val="1B448B"/>
          <w:sz w:val="44"/>
          <w:szCs w:val="36"/>
          <w:lang w:eastAsia="zh-CN"/>
        </w:rPr>
      </w:pPr>
      <w:r>
        <w:rPr>
          <w:rFonts w:cs="Arial"/>
          <w:color w:val="1B448B"/>
          <w:sz w:val="44"/>
          <w:szCs w:val="36"/>
          <w:lang w:eastAsia="zh-CN"/>
        </w:rPr>
        <w:lastRenderedPageBreak/>
        <w:t>Strand – Movement s</w:t>
      </w:r>
      <w:r w:rsidR="008874DF" w:rsidRPr="002A668F">
        <w:rPr>
          <w:rFonts w:cs="Arial"/>
          <w:color w:val="1B448B"/>
          <w:sz w:val="44"/>
          <w:szCs w:val="36"/>
          <w:lang w:eastAsia="zh-CN"/>
        </w:rPr>
        <w:t xml:space="preserve">kill and </w:t>
      </w:r>
      <w:r>
        <w:rPr>
          <w:rFonts w:cs="Arial"/>
          <w:color w:val="1B448B"/>
          <w:sz w:val="44"/>
          <w:szCs w:val="36"/>
          <w:lang w:eastAsia="zh-CN"/>
        </w:rPr>
        <w:t>p</w:t>
      </w:r>
      <w:r w:rsidR="008874DF" w:rsidRPr="002A668F">
        <w:rPr>
          <w:rFonts w:cs="Arial"/>
          <w:color w:val="1B448B"/>
          <w:sz w:val="44"/>
          <w:szCs w:val="36"/>
          <w:lang w:eastAsia="zh-CN"/>
        </w:rPr>
        <w:t>erformance</w:t>
      </w:r>
    </w:p>
    <w:tbl>
      <w:tblPr>
        <w:tblStyle w:val="Tableheader1"/>
        <w:tblW w:w="0" w:type="auto"/>
        <w:tblInd w:w="-60" w:type="dxa"/>
        <w:tblLook w:val="0420" w:firstRow="1" w:lastRow="0" w:firstColumn="0" w:lastColumn="0" w:noHBand="0" w:noVBand="1"/>
      </w:tblPr>
      <w:tblGrid>
        <w:gridCol w:w="4772"/>
        <w:gridCol w:w="4772"/>
        <w:gridCol w:w="5370"/>
      </w:tblGrid>
      <w:tr w:rsidR="007752AB" w:rsidRPr="0018581D" w14:paraId="65E2E43C" w14:textId="77777777" w:rsidTr="0027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772" w:type="dxa"/>
          </w:tcPr>
          <w:p w14:paraId="1A4D4D9D" w14:textId="0897F9FE" w:rsidR="007752AB" w:rsidRPr="007752AB" w:rsidRDefault="00273CDC" w:rsidP="00221E5D">
            <w:pPr>
              <w:spacing w:before="192" w:after="192" w:line="360" w:lineRule="auto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Key inquiry q</w:t>
            </w:r>
            <w:r w:rsidR="007752AB" w:rsidRPr="007752AB">
              <w:rPr>
                <w:b w:val="0"/>
                <w:lang w:eastAsia="zh-CN"/>
              </w:rPr>
              <w:t>uestion</w:t>
            </w:r>
          </w:p>
        </w:tc>
        <w:tc>
          <w:tcPr>
            <w:tcW w:w="4772" w:type="dxa"/>
          </w:tcPr>
          <w:p w14:paraId="22A73F80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Knowledge and understanding outcomes</w:t>
            </w:r>
            <w:r w:rsidRPr="007752AB">
              <w:rPr>
                <w:lang w:eastAsia="zh-CN"/>
              </w:rPr>
              <w:tab/>
            </w:r>
          </w:p>
        </w:tc>
        <w:tc>
          <w:tcPr>
            <w:tcW w:w="5370" w:type="dxa"/>
          </w:tcPr>
          <w:p w14:paraId="053BE593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Skill outcomes</w:t>
            </w:r>
          </w:p>
        </w:tc>
      </w:tr>
      <w:tr w:rsidR="00497948" w:rsidRPr="0018581D" w14:paraId="7C0898C0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4C5AB59A" w14:textId="6BD93A95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can we adapt and perform movement skills in different situations?</w:t>
            </w:r>
          </w:p>
        </w:tc>
        <w:tc>
          <w:tcPr>
            <w:tcW w:w="4772" w:type="dxa"/>
            <w:vAlign w:val="top"/>
          </w:tcPr>
          <w:p w14:paraId="4EF5ACB0" w14:textId="07A9691B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PD3-4</w:t>
            </w:r>
            <w:r w:rsidRPr="0062183B">
              <w:rPr>
                <w:rFonts w:cs="Arial"/>
                <w:sz w:val="24"/>
              </w:rPr>
              <w:t xml:space="preserve"> adapts movement skills in a variety of physical activity contexts</w:t>
            </w:r>
          </w:p>
        </w:tc>
        <w:tc>
          <w:tcPr>
            <w:tcW w:w="5370" w:type="dxa"/>
            <w:vAlign w:val="top"/>
          </w:tcPr>
          <w:p w14:paraId="41EEAA50" w14:textId="0931F7C5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PD3-11</w:t>
            </w:r>
            <w:r w:rsidRPr="0062183B">
              <w:rPr>
                <w:rFonts w:cs="Arial"/>
                <w:sz w:val="24"/>
              </w:rPr>
              <w:t xml:space="preserve"> selects, manipulates and modifies movement skills and concepts to effectively create and perform movement sequences</w:t>
            </w:r>
          </w:p>
        </w:tc>
      </w:tr>
      <w:tr w:rsidR="00497948" w:rsidRPr="0018581D" w14:paraId="03FF456D" w14:textId="77777777" w:rsidTr="00273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70D8E7D9" w14:textId="5CFAF491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can we use strategies and tactics to create solutions to movement challenges?</w:t>
            </w:r>
          </w:p>
        </w:tc>
        <w:tc>
          <w:tcPr>
            <w:tcW w:w="4772" w:type="dxa"/>
            <w:vAlign w:val="top"/>
          </w:tcPr>
          <w:p w14:paraId="22853AC4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PD3-5</w:t>
            </w:r>
            <w:r w:rsidRPr="0062183B">
              <w:rPr>
                <w:rFonts w:cs="Arial"/>
                <w:sz w:val="24"/>
              </w:rPr>
              <w:t xml:space="preserve"> proposes, applies and assesses solutions to movement challenges</w:t>
            </w:r>
          </w:p>
          <w:p w14:paraId="6C2C2DBE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PD3-4</w:t>
            </w:r>
            <w:r w:rsidRPr="0062183B">
              <w:rPr>
                <w:rFonts w:cs="Arial"/>
                <w:sz w:val="24"/>
              </w:rPr>
              <w:t xml:space="preserve"> adapts movement skills in a variety of physical activity contexts</w:t>
            </w:r>
          </w:p>
          <w:p w14:paraId="4C435177" w14:textId="77777777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5370" w:type="dxa"/>
            <w:vAlign w:val="top"/>
          </w:tcPr>
          <w:p w14:paraId="75E3C93B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PD3-9</w:t>
            </w:r>
            <w:r w:rsidRPr="0062183B">
              <w:rPr>
                <w:rFonts w:cs="Arial"/>
                <w:sz w:val="24"/>
              </w:rPr>
              <w:t xml:space="preserve"> applies and adapts self-management skills to respond to personal and group situations</w:t>
            </w:r>
          </w:p>
          <w:p w14:paraId="3EABDC56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PD3-11</w:t>
            </w:r>
            <w:r w:rsidRPr="0062183B">
              <w:rPr>
                <w:rFonts w:cs="Arial"/>
                <w:sz w:val="24"/>
              </w:rPr>
              <w:t xml:space="preserve"> selects, manipulates and modifies movement skills and concepts to effectively create and perform movement sequences</w:t>
            </w:r>
          </w:p>
          <w:p w14:paraId="4D990FC8" w14:textId="6230AB7A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PD3-10</w:t>
            </w:r>
            <w:r w:rsidRPr="0062183B">
              <w:rPr>
                <w:rFonts w:cs="Arial"/>
                <w:sz w:val="24"/>
              </w:rPr>
              <w:t xml:space="preserve"> selects and uses interpersonal skills to interact respectfully with others to promote inclusion and build connections</w:t>
            </w:r>
          </w:p>
        </w:tc>
      </w:tr>
      <w:tr w:rsidR="00497948" w:rsidRPr="0018581D" w14:paraId="69714D03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73170AEF" w14:textId="002F582B" w:rsidR="00497948" w:rsidRPr="007752A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sz w:val="24"/>
              </w:rPr>
              <w:t>How can we work with others to build positive relationships during physical activity?</w:t>
            </w:r>
          </w:p>
        </w:tc>
        <w:tc>
          <w:tcPr>
            <w:tcW w:w="4772" w:type="dxa"/>
            <w:vAlign w:val="top"/>
          </w:tcPr>
          <w:p w14:paraId="560B76B2" w14:textId="33560BDD" w:rsidR="00497948" w:rsidRPr="0062183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b/>
                <w:sz w:val="24"/>
              </w:rPr>
              <w:t>PD3-5</w:t>
            </w:r>
            <w:r w:rsidRPr="0062183B">
              <w:rPr>
                <w:rFonts w:cs="Arial"/>
                <w:sz w:val="24"/>
              </w:rPr>
              <w:t xml:space="preserve"> proposes, applies and assesses solutions to movement challenges</w:t>
            </w:r>
          </w:p>
        </w:tc>
        <w:tc>
          <w:tcPr>
            <w:tcW w:w="5370" w:type="dxa"/>
            <w:vAlign w:val="top"/>
          </w:tcPr>
          <w:p w14:paraId="0711F781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PD3-10</w:t>
            </w:r>
            <w:r w:rsidRPr="0062183B">
              <w:rPr>
                <w:rFonts w:cs="Arial"/>
                <w:sz w:val="24"/>
              </w:rPr>
              <w:t xml:space="preserve"> selects and uses interpersonal skills to interact respectfully with others to promote inclusion and build connections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5750C609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PD3-11</w:t>
            </w:r>
            <w:r w:rsidRPr="0062183B">
              <w:rPr>
                <w:rFonts w:cs="Arial"/>
                <w:sz w:val="24"/>
              </w:rPr>
              <w:t xml:space="preserve"> selects, manipulates and modifies movement skills and concepts to effectively </w:t>
            </w:r>
            <w:r w:rsidRPr="0062183B">
              <w:rPr>
                <w:rFonts w:cs="Arial"/>
                <w:sz w:val="24"/>
              </w:rPr>
              <w:lastRenderedPageBreak/>
              <w:t>create and perform movement sequences</w:t>
            </w:r>
          </w:p>
          <w:p w14:paraId="10D57EE2" w14:textId="3A15E246" w:rsidR="00497948" w:rsidRPr="00497948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PD3-9</w:t>
            </w:r>
            <w:r w:rsidRPr="0062183B">
              <w:rPr>
                <w:rFonts w:cs="Arial"/>
                <w:sz w:val="24"/>
              </w:rPr>
              <w:t xml:space="preserve"> applies and adapts self-management skills to respond to personal and group situations</w:t>
            </w:r>
          </w:p>
        </w:tc>
      </w:tr>
    </w:tbl>
    <w:p w14:paraId="5B21FB30" w14:textId="264C7486" w:rsidR="00907D2A" w:rsidRDefault="00907D2A" w:rsidP="00221E5D">
      <w:pPr>
        <w:spacing w:line="360" w:lineRule="auto"/>
        <w:rPr>
          <w:rFonts w:eastAsia="SimSun" w:cs="Arial"/>
          <w:color w:val="1B448B"/>
          <w:sz w:val="44"/>
          <w:szCs w:val="36"/>
          <w:lang w:eastAsia="zh-CN"/>
        </w:rPr>
      </w:pPr>
      <w:bookmarkStart w:id="0" w:name="_GoBack"/>
      <w:bookmarkEnd w:id="0"/>
      <w:r>
        <w:rPr>
          <w:rFonts w:cs="Arial"/>
          <w:color w:val="1B448B"/>
          <w:sz w:val="44"/>
          <w:szCs w:val="36"/>
          <w:lang w:eastAsia="zh-CN"/>
        </w:rPr>
        <w:lastRenderedPageBreak/>
        <w:br w:type="page"/>
      </w:r>
    </w:p>
    <w:p w14:paraId="3FC364E7" w14:textId="78407052" w:rsidR="007752AB" w:rsidRPr="002A668F" w:rsidRDefault="00273CDC" w:rsidP="00221E5D">
      <w:pPr>
        <w:pStyle w:val="Heading3"/>
        <w:spacing w:line="360" w:lineRule="auto"/>
        <w:rPr>
          <w:rFonts w:cs="Arial"/>
          <w:color w:val="1B448B"/>
          <w:sz w:val="44"/>
          <w:szCs w:val="36"/>
          <w:lang w:eastAsia="zh-CN"/>
        </w:rPr>
      </w:pPr>
      <w:r>
        <w:rPr>
          <w:rFonts w:cs="Arial"/>
          <w:color w:val="1B448B"/>
          <w:sz w:val="44"/>
          <w:szCs w:val="36"/>
          <w:lang w:eastAsia="zh-CN"/>
        </w:rPr>
        <w:lastRenderedPageBreak/>
        <w:t>Strand – Healthy, safe and active l</w:t>
      </w:r>
      <w:r w:rsidR="008874DF" w:rsidRPr="002A668F">
        <w:rPr>
          <w:rFonts w:cs="Arial"/>
          <w:color w:val="1B448B"/>
          <w:sz w:val="44"/>
          <w:szCs w:val="36"/>
          <w:lang w:eastAsia="zh-CN"/>
        </w:rPr>
        <w:t>ifestyles</w:t>
      </w:r>
    </w:p>
    <w:tbl>
      <w:tblPr>
        <w:tblStyle w:val="Tableheader1"/>
        <w:tblW w:w="0" w:type="auto"/>
        <w:tblInd w:w="-60" w:type="dxa"/>
        <w:tblLook w:val="0420" w:firstRow="1" w:lastRow="0" w:firstColumn="0" w:lastColumn="0" w:noHBand="0" w:noVBand="1"/>
      </w:tblPr>
      <w:tblGrid>
        <w:gridCol w:w="4772"/>
        <w:gridCol w:w="4772"/>
        <w:gridCol w:w="5370"/>
      </w:tblGrid>
      <w:tr w:rsidR="007752AB" w:rsidRPr="0018581D" w14:paraId="20A0CA64" w14:textId="77777777" w:rsidTr="0027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772" w:type="dxa"/>
          </w:tcPr>
          <w:p w14:paraId="4602BB7F" w14:textId="389AC0FA" w:rsidR="007752AB" w:rsidRPr="007752AB" w:rsidRDefault="00907D2A" w:rsidP="00221E5D">
            <w:pPr>
              <w:spacing w:before="192" w:after="192" w:line="360" w:lineRule="auto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Key inquiry q</w:t>
            </w:r>
            <w:r w:rsidR="007752AB" w:rsidRPr="007752AB">
              <w:rPr>
                <w:b w:val="0"/>
                <w:lang w:eastAsia="zh-CN"/>
              </w:rPr>
              <w:t>uestion</w:t>
            </w:r>
          </w:p>
        </w:tc>
        <w:tc>
          <w:tcPr>
            <w:tcW w:w="4772" w:type="dxa"/>
          </w:tcPr>
          <w:p w14:paraId="71DFDF36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Knowledge and understanding outcomes</w:t>
            </w:r>
            <w:r w:rsidRPr="007752AB">
              <w:rPr>
                <w:lang w:eastAsia="zh-CN"/>
              </w:rPr>
              <w:tab/>
            </w:r>
          </w:p>
        </w:tc>
        <w:tc>
          <w:tcPr>
            <w:tcW w:w="5370" w:type="dxa"/>
          </w:tcPr>
          <w:p w14:paraId="3482FFEC" w14:textId="77777777" w:rsidR="007752AB" w:rsidRPr="0018581D" w:rsidRDefault="007752AB" w:rsidP="00221E5D">
            <w:pPr>
              <w:spacing w:line="360" w:lineRule="auto"/>
              <w:rPr>
                <w:lang w:eastAsia="zh-CN"/>
              </w:rPr>
            </w:pPr>
            <w:r w:rsidRPr="007752AB">
              <w:rPr>
                <w:lang w:eastAsia="zh-CN"/>
              </w:rPr>
              <w:t>Skill outcomes</w:t>
            </w:r>
          </w:p>
        </w:tc>
      </w:tr>
      <w:tr w:rsidR="00497948" w:rsidRPr="0018581D" w14:paraId="47C22E02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53812702" w14:textId="0C0CBBBF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How responsible am I for my own and others health, safety and wellbeing?</w:t>
            </w:r>
          </w:p>
        </w:tc>
        <w:tc>
          <w:tcPr>
            <w:tcW w:w="4772" w:type="dxa"/>
            <w:vAlign w:val="top"/>
          </w:tcPr>
          <w:p w14:paraId="5F8B3A71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PD3-2</w:t>
            </w:r>
            <w:r w:rsidRPr="0062183B">
              <w:rPr>
                <w:rFonts w:cs="Arial"/>
                <w:sz w:val="24"/>
              </w:rPr>
              <w:t xml:space="preserve"> investigates information, community resources and strategies to demonstrate resilience and seek help for themselves and others</w:t>
            </w:r>
          </w:p>
          <w:p w14:paraId="7B4DF9C2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PD3-8</w:t>
            </w:r>
            <w:r w:rsidRPr="0062183B">
              <w:rPr>
                <w:rFonts w:cs="Arial"/>
                <w:sz w:val="24"/>
              </w:rPr>
              <w:t xml:space="preserve"> creates and participates in physical activities to promote healthy and active lifestyles</w:t>
            </w:r>
          </w:p>
          <w:p w14:paraId="1CC258E9" w14:textId="79737937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PD3-6</w:t>
            </w:r>
            <w:r w:rsidRPr="0062183B">
              <w:rPr>
                <w:rFonts w:cs="Arial"/>
                <w:sz w:val="24"/>
              </w:rPr>
              <w:t xml:space="preserve"> distinguishes contextual factors that influence health, safety, wellbeing and participation in physical activity which are controllable and uncontrollable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5370" w:type="dxa"/>
            <w:vAlign w:val="top"/>
          </w:tcPr>
          <w:p w14:paraId="5DFE28FE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PD3-9</w:t>
            </w:r>
            <w:r w:rsidRPr="0062183B">
              <w:rPr>
                <w:rFonts w:cs="Arial"/>
                <w:sz w:val="24"/>
              </w:rPr>
              <w:t xml:space="preserve"> applies and adapts self-management skills to respond to personal and group situations</w:t>
            </w:r>
          </w:p>
          <w:p w14:paraId="66D9ACAC" w14:textId="7A777568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PD3-10</w:t>
            </w:r>
            <w:r w:rsidRPr="0062183B">
              <w:rPr>
                <w:rFonts w:cs="Arial"/>
                <w:sz w:val="24"/>
              </w:rPr>
              <w:t xml:space="preserve"> selects and uses interpersonal skills to interact respectfully with others to promote inclusion and build connections</w:t>
            </w:r>
          </w:p>
        </w:tc>
      </w:tr>
      <w:tr w:rsidR="00497948" w:rsidRPr="0018581D" w14:paraId="675C3E69" w14:textId="77777777" w:rsidTr="00273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7F6BCF4D" w14:textId="53E00E84" w:rsidR="00497948" w:rsidRPr="007752AB" w:rsidRDefault="00497948" w:rsidP="00221E5D">
            <w:pPr>
              <w:spacing w:line="360" w:lineRule="auto"/>
              <w:rPr>
                <w:b/>
                <w:lang w:eastAsia="zh-CN"/>
              </w:rPr>
            </w:pPr>
            <w:r w:rsidRPr="0062183B">
              <w:rPr>
                <w:rFonts w:cs="Arial"/>
                <w:sz w:val="24"/>
              </w:rPr>
              <w:t>What actions positively influence the health, safety and wellbeing of my community?</w:t>
            </w:r>
          </w:p>
        </w:tc>
        <w:tc>
          <w:tcPr>
            <w:tcW w:w="4772" w:type="dxa"/>
            <w:vAlign w:val="top"/>
          </w:tcPr>
          <w:p w14:paraId="5599C1FB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PD3-7</w:t>
            </w:r>
            <w:r w:rsidRPr="0062183B">
              <w:rPr>
                <w:rFonts w:cs="Arial"/>
                <w:sz w:val="24"/>
              </w:rPr>
              <w:t xml:space="preserve"> proposes and implements actions and protective strategies that promote health, safety, wellbeing and physically active spaces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06B3A6D5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PD3-2</w:t>
            </w:r>
            <w:r w:rsidRPr="0062183B">
              <w:rPr>
                <w:rFonts w:cs="Arial"/>
                <w:sz w:val="24"/>
              </w:rPr>
              <w:t xml:space="preserve"> investigates information, community resources and strategies to demonstrate resilience and seek help for </w:t>
            </w:r>
            <w:r w:rsidRPr="0062183B">
              <w:rPr>
                <w:rFonts w:cs="Arial"/>
                <w:sz w:val="24"/>
              </w:rPr>
              <w:lastRenderedPageBreak/>
              <w:t>themselves and others</w:t>
            </w:r>
          </w:p>
          <w:p w14:paraId="65FCAF3C" w14:textId="3513FB64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  <w:r w:rsidRPr="0062183B">
              <w:rPr>
                <w:rFonts w:cs="Arial"/>
                <w:b/>
                <w:sz w:val="24"/>
              </w:rPr>
              <w:t>PD3-8</w:t>
            </w:r>
            <w:r w:rsidRPr="0062183B">
              <w:rPr>
                <w:rFonts w:cs="Arial"/>
                <w:sz w:val="24"/>
              </w:rPr>
              <w:t xml:space="preserve"> creates and participates in physical activities to promote healthy and active lifestyles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5370" w:type="dxa"/>
            <w:vAlign w:val="top"/>
          </w:tcPr>
          <w:p w14:paraId="5AA00624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lastRenderedPageBreak/>
              <w:t>PD3-9</w:t>
            </w:r>
            <w:r w:rsidRPr="0062183B">
              <w:rPr>
                <w:rFonts w:cs="Arial"/>
                <w:sz w:val="24"/>
              </w:rPr>
              <w:t xml:space="preserve"> applies and adapts self-management skills to respond to personal and group situations</w:t>
            </w:r>
          </w:p>
          <w:p w14:paraId="4818729D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PD3-10</w:t>
            </w:r>
            <w:r w:rsidRPr="0062183B">
              <w:rPr>
                <w:rFonts w:cs="Arial"/>
                <w:sz w:val="24"/>
              </w:rPr>
              <w:t xml:space="preserve"> selects and uses interpersonal skills to interact respectfully with others to promote inclusion and build connections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29DB9127" w14:textId="77777777" w:rsidR="00497948" w:rsidRPr="0018581D" w:rsidRDefault="00497948" w:rsidP="00221E5D">
            <w:pPr>
              <w:spacing w:line="360" w:lineRule="auto"/>
              <w:rPr>
                <w:lang w:eastAsia="zh-CN"/>
              </w:rPr>
            </w:pPr>
          </w:p>
        </w:tc>
      </w:tr>
      <w:tr w:rsidR="00497948" w:rsidRPr="0018581D" w14:paraId="7AE9B7D0" w14:textId="77777777" w:rsidTr="0027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2" w:type="dxa"/>
            <w:vAlign w:val="top"/>
          </w:tcPr>
          <w:p w14:paraId="58D339A7" w14:textId="6CF1BB36" w:rsidR="00497948" w:rsidRPr="007752AB" w:rsidRDefault="00497948" w:rsidP="00221E5D">
            <w:pPr>
              <w:spacing w:line="360" w:lineRule="auto"/>
              <w:rPr>
                <w:rFonts w:cs="Arial"/>
                <w:b/>
              </w:rPr>
            </w:pPr>
            <w:r w:rsidRPr="0062183B">
              <w:rPr>
                <w:rFonts w:cs="Arial"/>
                <w:sz w:val="24"/>
              </w:rPr>
              <w:lastRenderedPageBreak/>
              <w:t>How does a healthy safe and active lifestyle enhance connection with others?</w:t>
            </w:r>
          </w:p>
        </w:tc>
        <w:tc>
          <w:tcPr>
            <w:tcW w:w="4772" w:type="dxa"/>
            <w:vAlign w:val="top"/>
          </w:tcPr>
          <w:p w14:paraId="10A80014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PD3-6</w:t>
            </w:r>
            <w:r w:rsidRPr="0062183B">
              <w:rPr>
                <w:rFonts w:cs="Arial"/>
                <w:sz w:val="24"/>
              </w:rPr>
              <w:t xml:space="preserve"> distinguishes contextual factors that influence health, safety, wellbeing and participation in physical activity which are controllable and uncontrollable</w:t>
            </w:r>
            <w:r w:rsidRPr="0062183B">
              <w:rPr>
                <w:rFonts w:cs="Arial"/>
                <w:b/>
                <w:sz w:val="24"/>
              </w:rPr>
              <w:t xml:space="preserve"> </w:t>
            </w:r>
          </w:p>
          <w:p w14:paraId="3A57B102" w14:textId="5C0FE38B" w:rsidR="00497948" w:rsidRPr="00907D2A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PD3-2</w:t>
            </w:r>
            <w:r w:rsidRPr="0062183B">
              <w:rPr>
                <w:rFonts w:cs="Arial"/>
                <w:sz w:val="24"/>
              </w:rPr>
              <w:t xml:space="preserve"> investigates information, community resources and strategies to demonstrate resilience and seek help for themselves and others</w:t>
            </w:r>
          </w:p>
        </w:tc>
        <w:tc>
          <w:tcPr>
            <w:tcW w:w="5370" w:type="dxa"/>
            <w:vAlign w:val="top"/>
          </w:tcPr>
          <w:p w14:paraId="62BA9777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PD3-10</w:t>
            </w:r>
            <w:r w:rsidRPr="0062183B">
              <w:rPr>
                <w:rFonts w:cs="Arial"/>
                <w:sz w:val="24"/>
              </w:rPr>
              <w:t xml:space="preserve"> selects and uses interpersonal skills to interact respectfully with others to promote inclusion and build connections</w:t>
            </w:r>
          </w:p>
          <w:p w14:paraId="2B51A558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sz w:val="24"/>
              </w:rPr>
            </w:pPr>
            <w:r w:rsidRPr="0062183B">
              <w:rPr>
                <w:rFonts w:cs="Arial"/>
                <w:b/>
                <w:sz w:val="24"/>
              </w:rPr>
              <w:t>PD3-9</w:t>
            </w:r>
            <w:r w:rsidRPr="0062183B">
              <w:rPr>
                <w:rFonts w:cs="Arial"/>
                <w:sz w:val="24"/>
              </w:rPr>
              <w:t xml:space="preserve"> applies and adapts self-management skills to respond to personal and group situations</w:t>
            </w:r>
          </w:p>
          <w:p w14:paraId="512E5E6F" w14:textId="77777777" w:rsidR="00497948" w:rsidRPr="0062183B" w:rsidRDefault="00497948" w:rsidP="00221E5D">
            <w:pPr>
              <w:pStyle w:val="Tabletext"/>
              <w:spacing w:line="360" w:lineRule="auto"/>
              <w:rPr>
                <w:rFonts w:cs="Arial"/>
                <w:b/>
                <w:sz w:val="24"/>
              </w:rPr>
            </w:pPr>
          </w:p>
        </w:tc>
      </w:tr>
    </w:tbl>
    <w:p w14:paraId="7A27ECFD" w14:textId="77777777" w:rsidR="00007024" w:rsidRPr="0062183B" w:rsidRDefault="00007024" w:rsidP="00221E5D">
      <w:pPr>
        <w:spacing w:line="360" w:lineRule="auto"/>
        <w:rPr>
          <w:rFonts w:cs="Arial"/>
        </w:rPr>
      </w:pPr>
    </w:p>
    <w:sectPr w:rsidR="00007024" w:rsidRPr="0062183B" w:rsidSect="00BF45D2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568" w:right="964" w:bottom="568" w:left="56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77F3" w14:textId="77777777" w:rsidR="00FB0B46" w:rsidRDefault="00FB0B46" w:rsidP="00191F45">
      <w:r>
        <w:separator/>
      </w:r>
    </w:p>
    <w:p w14:paraId="27165B87" w14:textId="77777777" w:rsidR="00FB0B46" w:rsidRDefault="00FB0B46"/>
    <w:p w14:paraId="1FC21101" w14:textId="77777777" w:rsidR="00FB0B46" w:rsidRDefault="00FB0B46"/>
  </w:endnote>
  <w:endnote w:type="continuationSeparator" w:id="0">
    <w:p w14:paraId="3C0E56DF" w14:textId="77777777" w:rsidR="00FB0B46" w:rsidRDefault="00FB0B46" w:rsidP="00191F45">
      <w:r>
        <w:continuationSeparator/>
      </w:r>
    </w:p>
    <w:p w14:paraId="0D278BFF" w14:textId="77777777" w:rsidR="00FB0B46" w:rsidRDefault="00FB0B46"/>
    <w:p w14:paraId="41326717" w14:textId="77777777" w:rsidR="00FB0B46" w:rsidRDefault="00FB0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15F7" w14:textId="5FBB95B5" w:rsidR="00273CDC" w:rsidRPr="00273CDC" w:rsidRDefault="00AE3875" w:rsidP="00273CDC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21E5D">
      <w:rPr>
        <w:noProof/>
      </w:rPr>
      <w:t>22</w:t>
    </w:r>
    <w:r w:rsidRPr="002810D3">
      <w:fldChar w:fldCharType="end"/>
    </w:r>
    <w:r w:rsidR="00273CDC">
      <w:ptab w:relativeTo="margin" w:alignment="right" w:leader="none"/>
    </w:r>
    <w:sdt>
      <w:sdtPr>
        <w:rPr>
          <w:color w:val="000000" w:themeColor="text1"/>
        </w:rPr>
        <w:alias w:val="Title"/>
        <w:tag w:val=""/>
        <w:id w:val="-8259786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1E5D">
          <w:rPr>
            <w:color w:val="000000" w:themeColor="text1"/>
          </w:rPr>
          <w:t>Syllabus outcomes guide PDHPE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23396" w14:textId="3AC560EF" w:rsidR="007752AB" w:rsidRPr="00030F70" w:rsidRDefault="007752AB" w:rsidP="007752AB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221E5D">
      <w:rPr>
        <w:noProof/>
      </w:rPr>
      <w:t>Oct-20</w:t>
    </w:r>
    <w:r w:rsidRPr="00030F70">
      <w:fldChar w:fldCharType="end"/>
    </w:r>
    <w:r>
      <w:t>20</w:t>
    </w:r>
    <w:r w:rsidR="006F5B2E">
      <w:ptab w:relativeTo="margin" w:alignment="right" w:leader="none"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221E5D">
      <w:rPr>
        <w:noProof/>
      </w:rPr>
      <w:t>23</w:t>
    </w:r>
    <w:r w:rsidRPr="00030F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EB04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="00154CEE"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22FCBF4C" wp14:editId="55437B82">
          <wp:extent cx="507600" cy="540000"/>
          <wp:effectExtent l="0" t="0" r="635" b="6350"/>
          <wp:docPr id="5" name="Picture 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63B03" w14:textId="77777777" w:rsidR="00FB0B46" w:rsidRDefault="00FB0B46" w:rsidP="00191F45">
      <w:r>
        <w:separator/>
      </w:r>
    </w:p>
    <w:p w14:paraId="3552B496" w14:textId="77777777" w:rsidR="00FB0B46" w:rsidRDefault="00FB0B46"/>
    <w:p w14:paraId="40E6B7CF" w14:textId="77777777" w:rsidR="00FB0B46" w:rsidRDefault="00FB0B46"/>
  </w:footnote>
  <w:footnote w:type="continuationSeparator" w:id="0">
    <w:p w14:paraId="4D902361" w14:textId="77777777" w:rsidR="00FB0B46" w:rsidRDefault="00FB0B46" w:rsidP="00191F45">
      <w:r>
        <w:continuationSeparator/>
      </w:r>
    </w:p>
    <w:p w14:paraId="2DAA0BFE" w14:textId="77777777" w:rsidR="00FB0B46" w:rsidRDefault="00FB0B46"/>
    <w:p w14:paraId="6F9ADB40" w14:textId="77777777" w:rsidR="00FB0B46" w:rsidRDefault="00FB0B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0361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SortMethod w:val="00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10"/>
    <w:rsid w:val="0000031A"/>
    <w:rsid w:val="00001C08"/>
    <w:rsid w:val="00002BF1"/>
    <w:rsid w:val="00006220"/>
    <w:rsid w:val="00006CD7"/>
    <w:rsid w:val="00007024"/>
    <w:rsid w:val="000103FC"/>
    <w:rsid w:val="00010746"/>
    <w:rsid w:val="00013648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1AB4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66A93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51E5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19B2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070DD"/>
    <w:rsid w:val="001113CC"/>
    <w:rsid w:val="00113763"/>
    <w:rsid w:val="001140B3"/>
    <w:rsid w:val="00114B7D"/>
    <w:rsid w:val="001177C4"/>
    <w:rsid w:val="00117B7D"/>
    <w:rsid w:val="00117FF3"/>
    <w:rsid w:val="0012093E"/>
    <w:rsid w:val="001258A5"/>
    <w:rsid w:val="00125C6C"/>
    <w:rsid w:val="00127648"/>
    <w:rsid w:val="00127E67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4CEE"/>
    <w:rsid w:val="00155144"/>
    <w:rsid w:val="00155F19"/>
    <w:rsid w:val="0015712E"/>
    <w:rsid w:val="00162C3A"/>
    <w:rsid w:val="00170639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734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1E5D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1D8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A98"/>
    <w:rsid w:val="0027391B"/>
    <w:rsid w:val="00273CDC"/>
    <w:rsid w:val="00273F94"/>
    <w:rsid w:val="002760B7"/>
    <w:rsid w:val="002810D3"/>
    <w:rsid w:val="002838C0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68F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25A7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0347"/>
    <w:rsid w:val="003B225F"/>
    <w:rsid w:val="003B3CB0"/>
    <w:rsid w:val="003B467E"/>
    <w:rsid w:val="003B54AE"/>
    <w:rsid w:val="003B7BBB"/>
    <w:rsid w:val="003C1704"/>
    <w:rsid w:val="003C3990"/>
    <w:rsid w:val="003C4267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16D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97948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C7B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17ADD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8FB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0F23"/>
    <w:rsid w:val="005E4742"/>
    <w:rsid w:val="005E6829"/>
    <w:rsid w:val="005F1B10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183B"/>
    <w:rsid w:val="00623A9E"/>
    <w:rsid w:val="00624A20"/>
    <w:rsid w:val="00624C9B"/>
    <w:rsid w:val="00630BB3"/>
    <w:rsid w:val="00632182"/>
    <w:rsid w:val="0063350E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0B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023"/>
    <w:rsid w:val="006B42E3"/>
    <w:rsid w:val="006B44E9"/>
    <w:rsid w:val="006B5FCA"/>
    <w:rsid w:val="006B6E7D"/>
    <w:rsid w:val="006B73E5"/>
    <w:rsid w:val="006D062E"/>
    <w:rsid w:val="006D0817"/>
    <w:rsid w:val="006D178A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6F5B2E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100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AE2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52AB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3A1B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593B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7245"/>
    <w:rsid w:val="00860A52"/>
    <w:rsid w:val="00862960"/>
    <w:rsid w:val="00863532"/>
    <w:rsid w:val="008641E8"/>
    <w:rsid w:val="008642F4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874DF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07D2A"/>
    <w:rsid w:val="0091055E"/>
    <w:rsid w:val="00911ABC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75C66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CC7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643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40A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07B45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17F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0DCA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7FB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6787E"/>
    <w:rsid w:val="00B720C9"/>
    <w:rsid w:val="00B7391B"/>
    <w:rsid w:val="00B743E7"/>
    <w:rsid w:val="00B74B80"/>
    <w:rsid w:val="00B768A9"/>
    <w:rsid w:val="00B76E90"/>
    <w:rsid w:val="00B8005C"/>
    <w:rsid w:val="00B8478D"/>
    <w:rsid w:val="00B86070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5F9"/>
    <w:rsid w:val="00BE1BBC"/>
    <w:rsid w:val="00BE1C7B"/>
    <w:rsid w:val="00BE46B5"/>
    <w:rsid w:val="00BE6663"/>
    <w:rsid w:val="00BE6E4A"/>
    <w:rsid w:val="00BE7487"/>
    <w:rsid w:val="00BF01A9"/>
    <w:rsid w:val="00BF0917"/>
    <w:rsid w:val="00BF0CD7"/>
    <w:rsid w:val="00BF143E"/>
    <w:rsid w:val="00BF15CE"/>
    <w:rsid w:val="00BF2157"/>
    <w:rsid w:val="00BF2FC3"/>
    <w:rsid w:val="00BF37C3"/>
    <w:rsid w:val="00BF45D2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6597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4C4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D6FC0"/>
    <w:rsid w:val="00CE161F"/>
    <w:rsid w:val="00CE3529"/>
    <w:rsid w:val="00CE4320"/>
    <w:rsid w:val="00CE5D9A"/>
    <w:rsid w:val="00CE76CD"/>
    <w:rsid w:val="00CF0B65"/>
    <w:rsid w:val="00CF10FE"/>
    <w:rsid w:val="00CF1C1F"/>
    <w:rsid w:val="00CF3B5E"/>
    <w:rsid w:val="00CF41BB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04A7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D09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ACB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3BD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11A6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A59F6"/>
    <w:rsid w:val="00FB0346"/>
    <w:rsid w:val="00FB0B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58212"/>
  <w14:defaultImageDpi w14:val="330"/>
  <w15:chartTrackingRefBased/>
  <w15:docId w15:val="{93C08830-B1CA-419F-8CD0-419FF00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,ŠFooter-landscape"/>
    <w:basedOn w:val="Normal"/>
    <w:link w:val="FooterChar"/>
    <w:uiPriority w:val="4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,ŠFooter-landscape Char"/>
    <w:basedOn w:val="DefaultParagraphFont"/>
    <w:link w:val="Footer"/>
    <w:uiPriority w:val="4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066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6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A9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A93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066A9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93"/>
    <w:rPr>
      <w:rFonts w:ascii="Segoe UI" w:hAnsi="Segoe UI" w:cs="Segoe UI"/>
      <w:sz w:val="18"/>
      <w:szCs w:val="18"/>
      <w:lang w:val="en-AU"/>
    </w:rPr>
  </w:style>
  <w:style w:type="table" w:customStyle="1" w:styleId="Tableheader1">
    <w:name w:val="ŠTable header1"/>
    <w:basedOn w:val="TableNormal"/>
    <w:uiPriority w:val="99"/>
    <w:rsid w:val="007752AB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standards.nsw.edu.au/wps/wcm/connect/2f657694-dc52-48ba-a440-9256e92c00e3/pdhpe-k-10-syllabus-2018-pdf.pdf?MOD=AJPERES&amp;CVID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58\Downloads\2019-doe-short-template-annotate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8D471F0C00945B2167054F5060660" ma:contentTypeVersion="34" ma:contentTypeDescription="Create a new document." ma:contentTypeScope="" ma:versionID="d635853414c2567e4431a71bac7b2ec4">
  <xsd:schema xmlns:xsd="http://www.w3.org/2001/XMLSchema" xmlns:xs="http://www.w3.org/2001/XMLSchema" xmlns:p="http://schemas.microsoft.com/office/2006/metadata/properties" xmlns:ns3="efa258a9-192a-40ff-9940-9421d7225646" xmlns:ns4="f8f1261d-418d-45a3-9597-2fff39abb6d8" targetNamespace="http://schemas.microsoft.com/office/2006/metadata/properties" ma:root="true" ma:fieldsID="47fa8118e06e24b0e7585a4a7e373893" ns3:_="" ns4:_="">
    <xsd:import namespace="efa258a9-192a-40ff-9940-9421d7225646"/>
    <xsd:import namespace="f8f1261d-418d-45a3-9597-2fff39abb6d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Has_Teacher_Only_SectionGroup" minOccurs="0"/>
                <xsd:element ref="ns3:CultureName" minOccurs="0"/>
                <xsd:element ref="ns3:Is_Collaboration_Space_Locked" minOccurs="0"/>
                <xsd:element ref="ns3:Self_Registration_Enabled0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258a9-192a-40ff-9940-9421d722564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261d-418d-45a3-9597-2fff39abb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fa258a9-192a-40ff-9940-9421d7225646" xsi:nil="true"/>
    <AppVersion xmlns="efa258a9-192a-40ff-9940-9421d7225646" xsi:nil="true"/>
    <Invited_Students xmlns="efa258a9-192a-40ff-9940-9421d7225646" xsi:nil="true"/>
    <LMS_Mappings xmlns="efa258a9-192a-40ff-9940-9421d7225646" xsi:nil="true"/>
    <FolderType xmlns="efa258a9-192a-40ff-9940-9421d7225646" xsi:nil="true"/>
    <Has_Teacher_Only_SectionGroup xmlns="efa258a9-192a-40ff-9940-9421d7225646" xsi:nil="true"/>
    <Is_Collaboration_Space_Locked xmlns="efa258a9-192a-40ff-9940-9421d7225646" xsi:nil="true"/>
    <Teachers xmlns="efa258a9-192a-40ff-9940-9421d7225646">
      <UserInfo>
        <DisplayName/>
        <AccountId xsi:nil="true"/>
        <AccountType/>
      </UserInfo>
    </Teachers>
    <Self_Registration_Enabled xmlns="efa258a9-192a-40ff-9940-9421d7225646" xsi:nil="true"/>
    <CultureName xmlns="efa258a9-192a-40ff-9940-9421d7225646" xsi:nil="true"/>
    <Self_Registration_Enabled0 xmlns="efa258a9-192a-40ff-9940-9421d7225646" xsi:nil="true"/>
    <Templates xmlns="efa258a9-192a-40ff-9940-9421d7225646" xsi:nil="true"/>
    <TeamsChannelId xmlns="efa258a9-192a-40ff-9940-9421d7225646" xsi:nil="true"/>
    <NotebookType xmlns="efa258a9-192a-40ff-9940-9421d7225646" xsi:nil="true"/>
    <Students xmlns="efa258a9-192a-40ff-9940-9421d7225646">
      <UserInfo>
        <DisplayName/>
        <AccountId xsi:nil="true"/>
        <AccountType/>
      </UserInfo>
    </Students>
    <Student_Groups xmlns="efa258a9-192a-40ff-9940-9421d7225646">
      <UserInfo>
        <DisplayName/>
        <AccountId xsi:nil="true"/>
        <AccountType/>
      </UserInfo>
    </Student_Groups>
    <Invited_Teachers xmlns="efa258a9-192a-40ff-9940-9421d7225646" xsi:nil="true"/>
    <IsNotebookLocked xmlns="efa258a9-192a-40ff-9940-9421d7225646" xsi:nil="true"/>
    <Owner xmlns="efa258a9-192a-40ff-9940-9421d7225646">
      <UserInfo>
        <DisplayName/>
        <AccountId xsi:nil="true"/>
        <AccountType/>
      </UserInfo>
    </Owner>
    <Distribution_Groups xmlns="efa258a9-192a-40ff-9940-9421d7225646" xsi:nil="true"/>
    <Math_Settings xmlns="efa258a9-192a-40ff-9940-9421d72256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35CD5F-D6D7-437F-B462-4E1E4662A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258a9-192a-40ff-9940-9421d7225646"/>
    <ds:schemaRef ds:uri="f8f1261d-418d-45a3-9597-2fff39abb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C23BF-3816-4F89-93FD-C7EAFC8AA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ACB1E-8D7A-4220-9BED-3C1026876D10}">
  <ds:schemaRefs>
    <ds:schemaRef ds:uri="http://purl.org/dc/elements/1.1/"/>
    <ds:schemaRef ds:uri="http://schemas.microsoft.com/office/2006/metadata/properties"/>
    <ds:schemaRef ds:uri="efa258a9-192a-40ff-9940-9421d72256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f1261d-418d-45a3-9597-2fff39abb6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CE9E92-8AC9-4779-AA5D-CC3B8FF3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 (1).dotx</Template>
  <TotalTime>1</TotalTime>
  <Pages>23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Syllabus outcomes guide</vt:lpstr>
    </vt:vector>
  </TitlesOfParts>
  <Manager/>
  <Company/>
  <LinksUpToDate>false</LinksUpToDate>
  <CharactersWithSpaces>19580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outcomes guide PDHPE</dc:title>
  <dc:subject/>
  <dc:creator>NSW DoE</dc:creator>
  <cp:keywords/>
  <dc:description/>
  <cp:lastModifiedBy>Jill Andrew</cp:lastModifiedBy>
  <cp:revision>2</cp:revision>
  <dcterms:created xsi:type="dcterms:W3CDTF">2020-09-21T05:43:00Z</dcterms:created>
  <dcterms:modified xsi:type="dcterms:W3CDTF">2020-10-19T04:41:00Z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0x0101005668D471F0C00945B2167054F5060660</vt:lpwstr>
  </property>
</Properties>
</file>