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74F4" w14:textId="5EA37E05" w:rsidR="00555E80" w:rsidRDefault="00555E80" w:rsidP="00555E80">
      <w:pPr>
        <w:pStyle w:val="DoEheading12018"/>
      </w:pPr>
      <w:r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993D48">
        <w:t>Calculator skills</w:t>
      </w:r>
    </w:p>
    <w:p w14:paraId="402EE5A5" w14:textId="77777777" w:rsidR="00EF3FDA" w:rsidRDefault="00EF3FDA" w:rsidP="00EF3FDA">
      <w:pPr>
        <w:pStyle w:val="DoEheading22018"/>
      </w:pPr>
      <w:r w:rsidRPr="000475C2">
        <w:t>Calculating the mean and standard deviation using a Excel</w:t>
      </w:r>
    </w:p>
    <w:p w14:paraId="6B7D3334" w14:textId="166E72CA" w:rsidR="00EF3FDA" w:rsidRDefault="00EF3FDA" w:rsidP="00EF3FDA">
      <w:pPr>
        <w:pStyle w:val="IOSbodytext2017"/>
        <w:rPr>
          <w:lang w:eastAsia="en-US"/>
        </w:rPr>
      </w:pPr>
      <w:r>
        <w:rPr>
          <w:lang w:eastAsia="en-US"/>
        </w:rPr>
        <w:t xml:space="preserve">Using </w:t>
      </w:r>
      <w:r>
        <w:rPr>
          <w:lang w:eastAsia="en-US"/>
        </w:rPr>
        <w:t>Microsoft Excel 2010</w:t>
      </w:r>
      <w:r>
        <w:rPr>
          <w:lang w:eastAsia="en-US"/>
        </w:rPr>
        <w:t xml:space="preserve">, </w:t>
      </w:r>
      <w:r>
        <w:rPr>
          <w:lang w:eastAsia="en-US"/>
        </w:rPr>
        <w:t xml:space="preserve">select the </w:t>
      </w:r>
      <w:r w:rsidRPr="005C1AF7">
        <w:rPr>
          <w:rStyle w:val="IOSstrongemphasis2017"/>
        </w:rPr>
        <w:t>formulas</w:t>
      </w:r>
      <w:r>
        <w:rPr>
          <w:lang w:eastAsia="en-US"/>
        </w:rPr>
        <w:t xml:space="preserve"> tab</w:t>
      </w:r>
      <w:r w:rsidRPr="00EF3FDA">
        <w:rPr>
          <w:lang w:eastAsia="en-US"/>
        </w:rPr>
        <w:t xml:space="preserve"> </w:t>
      </w:r>
      <w:r>
        <w:rPr>
          <w:lang w:eastAsia="en-US"/>
        </w:rPr>
        <w:t>from</w:t>
      </w:r>
      <w:r>
        <w:rPr>
          <w:lang w:eastAsia="en-US"/>
        </w:rPr>
        <w:t xml:space="preserve"> the </w:t>
      </w:r>
      <w:r>
        <w:rPr>
          <w:lang w:eastAsia="en-US"/>
        </w:rPr>
        <w:t>tool bar.</w:t>
      </w:r>
    </w:p>
    <w:p w14:paraId="3D224881" w14:textId="77777777" w:rsidR="00EF3FDA" w:rsidRDefault="00EF3FDA" w:rsidP="00EF3FDA">
      <w:pPr>
        <w:pStyle w:val="IOSbodytext2017"/>
        <w:rPr>
          <w:lang w:eastAsia="en-US"/>
        </w:rPr>
      </w:pPr>
      <w:r>
        <w:rPr>
          <w:lang w:eastAsia="en-US"/>
        </w:rPr>
        <w:t>For Normal Distribution, we need three things</w:t>
      </w:r>
    </w:p>
    <w:p w14:paraId="67444504" w14:textId="77777777" w:rsidR="00EF3FDA" w:rsidRDefault="00EF3FDA" w:rsidP="00EF3FDA">
      <w:pPr>
        <w:pStyle w:val="DoElist1numbered2018"/>
        <w:rPr>
          <w:lang w:eastAsia="en-US"/>
        </w:rPr>
      </w:pPr>
      <w:r>
        <w:rPr>
          <w:lang w:eastAsia="en-US"/>
        </w:rPr>
        <w:tab/>
      </w:r>
      <w:r w:rsidRPr="005C1AF7">
        <w:rPr>
          <w:rStyle w:val="IOSstrongemphasis2017"/>
        </w:rPr>
        <w:t>All</w:t>
      </w:r>
      <w:r>
        <w:rPr>
          <w:lang w:eastAsia="en-US"/>
        </w:rPr>
        <w:t xml:space="preserve"> of the scores entered in a column</w:t>
      </w:r>
    </w:p>
    <w:p w14:paraId="4118A795" w14:textId="77777777" w:rsidR="00EF3FDA" w:rsidRDefault="00EF3FDA" w:rsidP="00EF3FDA">
      <w:pPr>
        <w:pStyle w:val="DoElist1numbered2018"/>
        <w:rPr>
          <w:lang w:eastAsia="en-US"/>
        </w:rPr>
      </w:pPr>
      <w:r>
        <w:rPr>
          <w:lang w:eastAsia="en-US"/>
        </w:rPr>
        <w:tab/>
        <w:t>The mean (average)</w:t>
      </w:r>
    </w:p>
    <w:p w14:paraId="69E1E601" w14:textId="77777777" w:rsidR="00EF3FDA" w:rsidRDefault="00EF3FDA" w:rsidP="00EF3FDA">
      <w:pPr>
        <w:pStyle w:val="DoElist1numbered2018"/>
        <w:rPr>
          <w:lang w:eastAsia="en-US"/>
        </w:rPr>
      </w:pPr>
      <w:r>
        <w:rPr>
          <w:lang w:eastAsia="en-US"/>
        </w:rPr>
        <w:tab/>
        <w:t>The sample standard deviation.</w:t>
      </w:r>
      <w:bookmarkStart w:id="0" w:name="_GoBack"/>
      <w:bookmarkEnd w:id="0"/>
    </w:p>
    <w:p w14:paraId="1A419D44" w14:textId="77777777" w:rsidR="00EF3FDA" w:rsidRDefault="00EF3FDA" w:rsidP="00EF3FDA">
      <w:pPr>
        <w:pStyle w:val="IOSbodytext2017"/>
        <w:rPr>
          <w:lang w:eastAsia="en-US"/>
        </w:rPr>
      </w:pPr>
      <w:r>
        <w:rPr>
          <w:lang w:eastAsia="en-US"/>
        </w:rPr>
        <w:t xml:space="preserve">Once all of the scores are entered into a column, choose the </w:t>
      </w:r>
      <w:r w:rsidRPr="005C1AF7">
        <w:rPr>
          <w:rStyle w:val="IOSstrongemphasis2017"/>
        </w:rPr>
        <w:t>formulas</w:t>
      </w:r>
      <w:r>
        <w:rPr>
          <w:lang w:eastAsia="en-US"/>
        </w:rPr>
        <w:t xml:space="preserve"> option from the top bar.</w:t>
      </w:r>
    </w:p>
    <w:p w14:paraId="623AF891" w14:textId="77777777" w:rsidR="00EF3FDA" w:rsidRDefault="00EF3FDA" w:rsidP="00EF3FDA">
      <w:pPr>
        <w:pStyle w:val="IOSbodytext2017"/>
        <w:rPr>
          <w:lang w:eastAsia="en-US"/>
        </w:rPr>
      </w:pPr>
      <w:r>
        <w:rPr>
          <w:lang w:eastAsia="en-US"/>
        </w:rPr>
        <w:t xml:space="preserve">Choose the </w:t>
      </w:r>
      <w:r w:rsidRPr="005C1AF7">
        <w:rPr>
          <w:rStyle w:val="IOSstrongemphasis2017"/>
        </w:rPr>
        <w:t>more functions</w:t>
      </w:r>
      <w:r>
        <w:rPr>
          <w:lang w:eastAsia="en-US"/>
        </w:rPr>
        <w:t xml:space="preserve"> option and you will be given a drop down box.</w:t>
      </w:r>
    </w:p>
    <w:p w14:paraId="0B5EBBBB" w14:textId="77777777" w:rsidR="00EF3FDA" w:rsidRDefault="00EF3FDA" w:rsidP="00EF3FDA">
      <w:pPr>
        <w:pStyle w:val="IOSbodytext2017"/>
        <w:rPr>
          <w:lang w:eastAsia="en-US"/>
        </w:rPr>
      </w:pPr>
      <w:r>
        <w:rPr>
          <w:lang w:eastAsia="en-US"/>
        </w:rPr>
        <w:t xml:space="preserve">For the mean, select the More Functions option and then </w:t>
      </w:r>
      <w:r w:rsidRPr="005C1AF7">
        <w:rPr>
          <w:rStyle w:val="IOSstrongemphasis2017"/>
        </w:rPr>
        <w:t>statistics</w:t>
      </w:r>
      <w:r>
        <w:rPr>
          <w:lang w:eastAsia="en-US"/>
        </w:rPr>
        <w:t xml:space="preserve"> then the</w:t>
      </w:r>
      <w:r w:rsidRPr="005C1AF7">
        <w:rPr>
          <w:rStyle w:val="IOSstrongemphasis2017"/>
        </w:rPr>
        <w:t xml:space="preserve"> average</w:t>
      </w:r>
      <w:r>
        <w:rPr>
          <w:lang w:eastAsia="en-US"/>
        </w:rPr>
        <w:t xml:space="preserve"> option and finally select (highlight) </w:t>
      </w:r>
      <w:r w:rsidRPr="005C1AF7">
        <w:rPr>
          <w:rStyle w:val="IOSstrongemphasis2017"/>
        </w:rPr>
        <w:t>all</w:t>
      </w:r>
      <w:r>
        <w:rPr>
          <w:lang w:eastAsia="en-US"/>
        </w:rPr>
        <w:t xml:space="preserve"> of the scores and press OK.</w:t>
      </w:r>
    </w:p>
    <w:p w14:paraId="4C549B5F" w14:textId="77777777" w:rsidR="00EF3FDA" w:rsidRPr="009862E0" w:rsidRDefault="00EF3FDA" w:rsidP="00EF3FDA">
      <w:pPr>
        <w:pStyle w:val="IOSbodytext2017"/>
        <w:rPr>
          <w:lang w:eastAsia="en-US"/>
        </w:rPr>
      </w:pPr>
      <w:r>
        <w:rPr>
          <w:lang w:eastAsia="en-US"/>
        </w:rPr>
        <w:t>For the sample standard deviation, select the More Functions option and then</w:t>
      </w:r>
      <w:r w:rsidRPr="005C1AF7">
        <w:rPr>
          <w:rStyle w:val="IOSstrongemphasis2017"/>
        </w:rPr>
        <w:t xml:space="preserve"> statistics</w:t>
      </w:r>
      <w:r>
        <w:rPr>
          <w:lang w:eastAsia="en-US"/>
        </w:rPr>
        <w:t xml:space="preserve"> options and scroll down to the </w:t>
      </w:r>
      <w:r w:rsidRPr="005C1AF7">
        <w:rPr>
          <w:rStyle w:val="IOSstrongemphasis2017"/>
        </w:rPr>
        <w:t>stdevs</w:t>
      </w:r>
      <w:r>
        <w:rPr>
          <w:lang w:eastAsia="en-US"/>
        </w:rPr>
        <w:t xml:space="preserve"> option and press OK.</w:t>
      </w:r>
    </w:p>
    <w:p w14:paraId="50A23AD0" w14:textId="77777777" w:rsidR="00EF3FDA" w:rsidRDefault="00EF3FDA" w:rsidP="00993D48">
      <w:pPr>
        <w:pStyle w:val="DoEheading22018"/>
      </w:pPr>
    </w:p>
    <w:sectPr w:rsidR="00EF3FDA" w:rsidSect="00D55ACF">
      <w:footerReference w:type="default" r:id="rId12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1577" w14:textId="77777777" w:rsidR="00FF56B7" w:rsidRDefault="00FF56B7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FF56B7" w:rsidRDefault="00FF56B7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74DDE822" w:rsidR="00DB4E26" w:rsidRDefault="00D55ACF" w:rsidP="008426DB">
    <w:pPr>
      <w:pStyle w:val="DoEfooter2018"/>
      <w:tabs>
        <w:tab w:val="clear" w:pos="7088"/>
        <w:tab w:val="left" w:pos="10490"/>
      </w:tabs>
    </w:pPr>
    <w:r>
      <w:t xml:space="preserve">Year 12 Mathematics Standard </w:t>
    </w:r>
    <w:r w:rsidR="008426DB">
      <w:t xml:space="preserve">2 </w:t>
    </w:r>
    <w:r>
      <w:t>- Networks</w:t>
    </w:r>
    <w:r w:rsidR="00DB4E26">
      <w:tab/>
    </w:r>
    <w:r w:rsidR="00DB4E26">
      <w:fldChar w:fldCharType="begin"/>
    </w:r>
    <w:r w:rsidR="00DB4E26">
      <w:instrText xml:space="preserve"> PAGE   \* MERGEFORMAT </w:instrText>
    </w:r>
    <w:r w:rsidR="00DB4E26">
      <w:fldChar w:fldCharType="separate"/>
    </w:r>
    <w:r w:rsidR="00EF3FDA">
      <w:rPr>
        <w:noProof/>
      </w:rPr>
      <w:t>1</w:t>
    </w:r>
    <w:r w:rsidR="00DB4E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5679" w14:textId="77777777" w:rsidR="00FF56B7" w:rsidRDefault="00FF56B7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FF56B7" w:rsidRDefault="00FF56B7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9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10"/>
  </w:num>
  <w:num w:numId="12">
    <w:abstractNumId w:val="9"/>
  </w:num>
  <w:num w:numId="13">
    <w:abstractNumId w:val="7"/>
  </w:num>
  <w:num w:numId="14">
    <w:abstractNumId w:val="0"/>
  </w:num>
  <w:num w:numId="15">
    <w:abstractNumId w:val="7"/>
  </w:num>
  <w:num w:numId="16">
    <w:abstractNumId w:val="1"/>
  </w:num>
  <w:num w:numId="17">
    <w:abstractNumId w:val="12"/>
  </w:num>
  <w:num w:numId="18">
    <w:abstractNumId w:val="1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6"/>
  </w:num>
  <w:num w:numId="41">
    <w:abstractNumId w:val="11"/>
    <w:lvlOverride w:ilvl="0">
      <w:startOverride w:val="1"/>
    </w:lvlOverride>
  </w:num>
  <w:num w:numId="42">
    <w:abstractNumId w:val="5"/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8D"/>
    <w:rsid w:val="000D35FA"/>
    <w:rsid w:val="000F6299"/>
    <w:rsid w:val="00122F3A"/>
    <w:rsid w:val="00154ACE"/>
    <w:rsid w:val="00197941"/>
    <w:rsid w:val="00253F74"/>
    <w:rsid w:val="0028075D"/>
    <w:rsid w:val="00295E86"/>
    <w:rsid w:val="002F343B"/>
    <w:rsid w:val="002F34B0"/>
    <w:rsid w:val="0031596D"/>
    <w:rsid w:val="00326851"/>
    <w:rsid w:val="00376EBF"/>
    <w:rsid w:val="00555E80"/>
    <w:rsid w:val="00585E3E"/>
    <w:rsid w:val="00586CD7"/>
    <w:rsid w:val="00613FEF"/>
    <w:rsid w:val="006141BF"/>
    <w:rsid w:val="006303C5"/>
    <w:rsid w:val="006866EE"/>
    <w:rsid w:val="007108BE"/>
    <w:rsid w:val="007967DD"/>
    <w:rsid w:val="007B2431"/>
    <w:rsid w:val="008426DB"/>
    <w:rsid w:val="00844D02"/>
    <w:rsid w:val="008F340C"/>
    <w:rsid w:val="0092248E"/>
    <w:rsid w:val="00964EF8"/>
    <w:rsid w:val="00993D48"/>
    <w:rsid w:val="009A6A53"/>
    <w:rsid w:val="009B028D"/>
    <w:rsid w:val="009C4FD0"/>
    <w:rsid w:val="00A42F17"/>
    <w:rsid w:val="00A660F0"/>
    <w:rsid w:val="00AB579C"/>
    <w:rsid w:val="00AE6D03"/>
    <w:rsid w:val="00B05969"/>
    <w:rsid w:val="00B42AD1"/>
    <w:rsid w:val="00B51B77"/>
    <w:rsid w:val="00B61577"/>
    <w:rsid w:val="00B73B53"/>
    <w:rsid w:val="00C57635"/>
    <w:rsid w:val="00C652BC"/>
    <w:rsid w:val="00C83F58"/>
    <w:rsid w:val="00CF3C9A"/>
    <w:rsid w:val="00D55ACF"/>
    <w:rsid w:val="00D92A12"/>
    <w:rsid w:val="00DA05A8"/>
    <w:rsid w:val="00DA426C"/>
    <w:rsid w:val="00DB4E26"/>
    <w:rsid w:val="00DD3A3F"/>
    <w:rsid w:val="00DF2372"/>
    <w:rsid w:val="00E337C5"/>
    <w:rsid w:val="00E72242"/>
    <w:rsid w:val="00E92FA7"/>
    <w:rsid w:val="00EC2D6E"/>
    <w:rsid w:val="00ED45D6"/>
    <w:rsid w:val="00ED70AE"/>
    <w:rsid w:val="00EF3FDA"/>
    <w:rsid w:val="00F233AB"/>
    <w:rsid w:val="00F47D3A"/>
    <w:rsid w:val="00F57507"/>
    <w:rsid w:val="00F9178D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E865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993D48"/>
    <w:pPr>
      <w:spacing w:before="320"/>
      <w:outlineLvl w:val="3"/>
    </w:pPr>
    <w:rPr>
      <w:sz w:val="32"/>
      <w:szCs w:val="3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993D4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993D48"/>
    <w:rPr>
      <w:rFonts w:ascii="Arial" w:hAnsi="Arial" w:cs="Times New Roman"/>
      <w:sz w:val="24"/>
      <w:szCs w:val="24"/>
      <w:lang w:eastAsia="zh-CN"/>
    </w:rPr>
  </w:style>
  <w:style w:type="paragraph" w:customStyle="1" w:styleId="IOSlist1bullet2017">
    <w:name w:val="IOS list 1 bullet 2017"/>
    <w:basedOn w:val="Normal"/>
    <w:qFormat/>
    <w:locked/>
    <w:rsid w:val="00993D48"/>
    <w:pPr>
      <w:spacing w:before="80" w:line="280" w:lineRule="atLeast"/>
      <w:ind w:left="720" w:hanging="436"/>
    </w:pPr>
    <w:rPr>
      <w:szCs w:val="24"/>
    </w:rPr>
  </w:style>
  <w:style w:type="character" w:customStyle="1" w:styleId="IOSstrongemphasis2017">
    <w:name w:val="IOS strong emphasis 2017"/>
    <w:basedOn w:val="DefaultParagraphFont"/>
    <w:uiPriority w:val="1"/>
    <w:qFormat/>
    <w:rsid w:val="00993D48"/>
    <w:rPr>
      <w:b/>
      <w:noProof w:val="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3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D48"/>
    <w:rPr>
      <w:rFonts w:ascii="Arial" w:hAnsi="Arial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4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48"/>
    <w:rPr>
      <w:rFonts w:ascii="Segoe UI" w:hAnsi="Segoe UI" w:cs="Segoe UI"/>
      <w:sz w:val="18"/>
      <w:szCs w:val="18"/>
      <w:lang w:eastAsia="zh-CN"/>
    </w:rPr>
  </w:style>
  <w:style w:type="paragraph" w:customStyle="1" w:styleId="IOSList1numbered2017">
    <w:name w:val="IOS List 1 numbered 2017"/>
    <w:basedOn w:val="Normal"/>
    <w:qFormat/>
    <w:locked/>
    <w:rsid w:val="00EF3FDA"/>
    <w:pPr>
      <w:spacing w:before="80" w:line="280" w:lineRule="atLeast"/>
      <w:ind w:left="720" w:hanging="3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9435-AB5A-4299-A6F9-D12FA5E4F1BE}"/>
</file>

<file path=customXml/itemProps2.xml><?xml version="1.0" encoding="utf-8"?>
<ds:datastoreItem xmlns:ds="http://schemas.openxmlformats.org/officeDocument/2006/customXml" ds:itemID="{9A46F868-D11E-41B6-B348-F305B1A0C895}">
  <ds:schemaRefs>
    <ds:schemaRef ds:uri="8bef7c57-9b92-4c26-9584-c665464783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ac0518-9228-4ff7-bf63-8b128b3b4b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9074CC-A139-41E9-A468-AED4250F5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CD3BB-B8CB-473B-B2D9-C95FE0BE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2019-10-27T22:34:00Z</dcterms:created>
  <dcterms:modified xsi:type="dcterms:W3CDTF">2019-10-27T22:34:00Z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