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Default="001C0131" w:rsidP="00840A44">
      <w:pPr>
        <w:pStyle w:val="DoEdocumenttitle2018"/>
      </w:pPr>
      <w:r>
        <w:rPr>
          <w:noProof/>
          <w:lang w:eastAsia="en-AU"/>
        </w:rPr>
        <w:drawing>
          <wp:inline distT="0" distB="0" distL="0" distR="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777FDE">
        <w:t>Folding a piece of paper</w:t>
      </w:r>
    </w:p>
    <w:p w:rsidR="00CF0EA8" w:rsidRDefault="00777FDE" w:rsidP="00777FDE">
      <w:pPr>
        <w:pStyle w:val="DoEheading22018"/>
      </w:pPr>
      <w:r w:rsidRPr="00777FDE">
        <w:t>Can folding a piece of paper get you to the moon?</w:t>
      </w:r>
    </w:p>
    <w:p w:rsidR="00777FDE" w:rsidRDefault="00777FDE" w:rsidP="00777FDE">
      <w:pPr>
        <w:pStyle w:val="DoEbodytext2018"/>
        <w:rPr>
          <w:lang w:eastAsia="en-US"/>
        </w:rPr>
      </w:pPr>
      <w:r>
        <w:rPr>
          <w:lang w:eastAsia="en-US"/>
        </w:rPr>
        <w:t>Get students to discuss the answer to this. How many times would you have to fold the paper? Would it matter how big the paper was or how thick it was?</w:t>
      </w:r>
    </w:p>
    <w:p w:rsidR="00F90CBD" w:rsidRPr="00777FDE" w:rsidRDefault="00777FDE" w:rsidP="00777FDE">
      <w:pPr>
        <w:pStyle w:val="DoEbodytext2018"/>
        <w:spacing w:after="240"/>
        <w:rPr>
          <w:lang w:eastAsia="en-US"/>
        </w:rPr>
      </w:pPr>
      <w:r>
        <w:rPr>
          <w:lang w:eastAsia="en-US"/>
        </w:rPr>
        <w:t>Have students create a table similar to the one below to begin to consider the number of folds and the number of layers of paper. (Assuming we fold it in half each time)</w:t>
      </w:r>
    </w:p>
    <w:tbl>
      <w:tblPr>
        <w:tblStyle w:val="TableGrid"/>
        <w:tblW w:w="0" w:type="auto"/>
        <w:tblLook w:val="04A0" w:firstRow="1" w:lastRow="0" w:firstColumn="1" w:lastColumn="0" w:noHBand="0" w:noVBand="1"/>
      </w:tblPr>
      <w:tblGrid>
        <w:gridCol w:w="1928"/>
        <w:gridCol w:w="1928"/>
      </w:tblGrid>
      <w:tr w:rsidR="00A619D9" w:rsidTr="00A619D9">
        <w:trPr>
          <w:cantSplit/>
          <w:trHeight w:val="57"/>
          <w:tblHeader/>
        </w:trPr>
        <w:tc>
          <w:tcPr>
            <w:tcW w:w="1928" w:type="dxa"/>
          </w:tcPr>
          <w:p w:rsidR="00F90CBD" w:rsidRDefault="001612A3" w:rsidP="00A619D9">
            <w:pPr>
              <w:pStyle w:val="DoEtableheading2018"/>
              <w:rPr>
                <w:lang w:eastAsia="en-US"/>
              </w:rPr>
            </w:pPr>
            <w:r>
              <w:rPr>
                <w:lang w:eastAsia="en-US"/>
              </w:rPr>
              <w:t>Number of folds</w:t>
            </w:r>
          </w:p>
        </w:tc>
        <w:tc>
          <w:tcPr>
            <w:tcW w:w="1928" w:type="dxa"/>
          </w:tcPr>
          <w:p w:rsidR="00F90CBD" w:rsidRDefault="00A619D9" w:rsidP="00A619D9">
            <w:pPr>
              <w:pStyle w:val="DoEtableheading2018"/>
              <w:rPr>
                <w:lang w:eastAsia="en-US"/>
              </w:rPr>
            </w:pPr>
            <w:r>
              <w:rPr>
                <w:lang w:eastAsia="en-US"/>
              </w:rPr>
              <w:t>Layers of paper</w:t>
            </w:r>
          </w:p>
        </w:tc>
      </w:tr>
      <w:tr w:rsidR="00A619D9" w:rsidTr="00A619D9">
        <w:trPr>
          <w:trHeight w:val="57"/>
        </w:trPr>
        <w:tc>
          <w:tcPr>
            <w:tcW w:w="1928" w:type="dxa"/>
          </w:tcPr>
          <w:p w:rsidR="00F90CBD" w:rsidRDefault="00A619D9" w:rsidP="00A619D9">
            <w:pPr>
              <w:pStyle w:val="DoEtabletext2018"/>
              <w:rPr>
                <w:lang w:eastAsia="en-US"/>
              </w:rPr>
            </w:pPr>
            <w:r>
              <w:rPr>
                <w:lang w:eastAsia="en-US"/>
              </w:rPr>
              <w:t>0</w:t>
            </w:r>
          </w:p>
        </w:tc>
        <w:tc>
          <w:tcPr>
            <w:tcW w:w="1928" w:type="dxa"/>
          </w:tcPr>
          <w:p w:rsidR="00F90CBD" w:rsidRDefault="00A619D9" w:rsidP="00A619D9">
            <w:pPr>
              <w:pStyle w:val="DoEtabletext2018"/>
              <w:rPr>
                <w:lang w:eastAsia="en-US"/>
              </w:rPr>
            </w:pPr>
            <w:r>
              <w:rPr>
                <w:lang w:eastAsia="en-US"/>
              </w:rPr>
              <w:t>1</w:t>
            </w:r>
          </w:p>
        </w:tc>
      </w:tr>
      <w:tr w:rsidR="00A619D9" w:rsidTr="00A619D9">
        <w:trPr>
          <w:trHeight w:val="57"/>
        </w:trPr>
        <w:tc>
          <w:tcPr>
            <w:tcW w:w="1928" w:type="dxa"/>
          </w:tcPr>
          <w:p w:rsidR="00F90CBD" w:rsidRDefault="00A619D9" w:rsidP="00A619D9">
            <w:pPr>
              <w:pStyle w:val="DoEtabletext2018"/>
              <w:rPr>
                <w:lang w:eastAsia="en-US"/>
              </w:rPr>
            </w:pPr>
            <w:r>
              <w:rPr>
                <w:lang w:eastAsia="en-US"/>
              </w:rPr>
              <w:t>1</w:t>
            </w:r>
          </w:p>
        </w:tc>
        <w:tc>
          <w:tcPr>
            <w:tcW w:w="1928" w:type="dxa"/>
          </w:tcPr>
          <w:p w:rsidR="00F90CBD" w:rsidRDefault="00A619D9" w:rsidP="00A619D9">
            <w:pPr>
              <w:pStyle w:val="DoEtabletext2018"/>
              <w:rPr>
                <w:lang w:eastAsia="en-US"/>
              </w:rPr>
            </w:pPr>
            <w:r>
              <w:rPr>
                <w:lang w:eastAsia="en-US"/>
              </w:rPr>
              <w:t>2</w:t>
            </w:r>
          </w:p>
        </w:tc>
      </w:tr>
      <w:tr w:rsidR="00A619D9" w:rsidTr="00A619D9">
        <w:trPr>
          <w:trHeight w:val="57"/>
        </w:trPr>
        <w:tc>
          <w:tcPr>
            <w:tcW w:w="1928" w:type="dxa"/>
          </w:tcPr>
          <w:p w:rsidR="00F90CBD" w:rsidRDefault="00A619D9" w:rsidP="00A619D9">
            <w:pPr>
              <w:pStyle w:val="DoEtabletext2018"/>
              <w:rPr>
                <w:lang w:eastAsia="en-US"/>
              </w:rPr>
            </w:pPr>
            <w:r>
              <w:rPr>
                <w:lang w:eastAsia="en-US"/>
              </w:rPr>
              <w:t>2</w:t>
            </w:r>
          </w:p>
        </w:tc>
        <w:tc>
          <w:tcPr>
            <w:tcW w:w="1928" w:type="dxa"/>
          </w:tcPr>
          <w:p w:rsidR="00F90CBD" w:rsidRDefault="00A619D9" w:rsidP="00A619D9">
            <w:pPr>
              <w:pStyle w:val="DoEtabletext2018"/>
              <w:rPr>
                <w:lang w:eastAsia="en-US"/>
              </w:rPr>
            </w:pPr>
            <w:r>
              <w:rPr>
                <w:lang w:eastAsia="en-US"/>
              </w:rPr>
              <w:t>4</w:t>
            </w:r>
          </w:p>
        </w:tc>
      </w:tr>
      <w:tr w:rsidR="00A619D9" w:rsidTr="00A619D9">
        <w:trPr>
          <w:trHeight w:val="57"/>
        </w:trPr>
        <w:tc>
          <w:tcPr>
            <w:tcW w:w="1928" w:type="dxa"/>
          </w:tcPr>
          <w:p w:rsidR="00F90CBD" w:rsidRDefault="00A619D9" w:rsidP="00A619D9">
            <w:pPr>
              <w:pStyle w:val="DoEtabletext2018"/>
              <w:rPr>
                <w:lang w:eastAsia="en-US"/>
              </w:rPr>
            </w:pPr>
            <w:r>
              <w:rPr>
                <w:lang w:eastAsia="en-US"/>
              </w:rPr>
              <w:t>3</w:t>
            </w:r>
          </w:p>
        </w:tc>
        <w:tc>
          <w:tcPr>
            <w:tcW w:w="1928" w:type="dxa"/>
          </w:tcPr>
          <w:p w:rsidR="00F90CBD" w:rsidRDefault="00A619D9" w:rsidP="00A619D9">
            <w:pPr>
              <w:pStyle w:val="DoEtabletext2018"/>
              <w:rPr>
                <w:lang w:eastAsia="en-US"/>
              </w:rPr>
            </w:pPr>
            <w:r>
              <w:rPr>
                <w:lang w:eastAsia="en-US"/>
              </w:rPr>
              <w:t>8</w:t>
            </w:r>
          </w:p>
        </w:tc>
      </w:tr>
      <w:tr w:rsidR="00A619D9" w:rsidTr="00A619D9">
        <w:trPr>
          <w:trHeight w:val="57"/>
        </w:trPr>
        <w:tc>
          <w:tcPr>
            <w:tcW w:w="1928" w:type="dxa"/>
          </w:tcPr>
          <w:p w:rsidR="00F90CBD" w:rsidRDefault="00A619D9" w:rsidP="00A619D9">
            <w:pPr>
              <w:pStyle w:val="DoEtabletext2018"/>
              <w:rPr>
                <w:lang w:eastAsia="en-US"/>
              </w:rPr>
            </w:pPr>
            <w:r>
              <w:rPr>
                <w:lang w:eastAsia="en-US"/>
              </w:rPr>
              <w:t>4</w:t>
            </w:r>
          </w:p>
        </w:tc>
        <w:tc>
          <w:tcPr>
            <w:tcW w:w="1928" w:type="dxa"/>
          </w:tcPr>
          <w:p w:rsidR="00F90CBD" w:rsidRDefault="00A619D9" w:rsidP="00A619D9">
            <w:pPr>
              <w:pStyle w:val="DoEtabletext2018"/>
              <w:rPr>
                <w:lang w:eastAsia="en-US"/>
              </w:rPr>
            </w:pPr>
            <w:r>
              <w:rPr>
                <w:lang w:eastAsia="en-US"/>
              </w:rPr>
              <w:t>16</w:t>
            </w:r>
          </w:p>
        </w:tc>
      </w:tr>
      <w:tr w:rsidR="00A619D9" w:rsidTr="00A619D9">
        <w:trPr>
          <w:trHeight w:val="57"/>
        </w:trPr>
        <w:tc>
          <w:tcPr>
            <w:tcW w:w="1928" w:type="dxa"/>
          </w:tcPr>
          <w:p w:rsidR="00F90CBD" w:rsidRDefault="00A619D9" w:rsidP="00A619D9">
            <w:pPr>
              <w:pStyle w:val="DoEtabletext2018"/>
              <w:rPr>
                <w:lang w:eastAsia="en-US"/>
              </w:rPr>
            </w:pPr>
            <w:r>
              <w:rPr>
                <w:lang w:eastAsia="en-US"/>
              </w:rPr>
              <w:t>5</w:t>
            </w:r>
          </w:p>
        </w:tc>
        <w:tc>
          <w:tcPr>
            <w:tcW w:w="1928" w:type="dxa"/>
          </w:tcPr>
          <w:p w:rsidR="00F90CBD" w:rsidRDefault="00A619D9" w:rsidP="00A619D9">
            <w:pPr>
              <w:pStyle w:val="DoEtabletext2018"/>
              <w:rPr>
                <w:lang w:eastAsia="en-US"/>
              </w:rPr>
            </w:pPr>
            <w:r>
              <w:rPr>
                <w:lang w:eastAsia="en-US"/>
              </w:rPr>
              <w:t>32</w:t>
            </w:r>
          </w:p>
        </w:tc>
      </w:tr>
      <w:tr w:rsidR="00A619D9" w:rsidTr="00A619D9">
        <w:trPr>
          <w:trHeight w:val="57"/>
        </w:trPr>
        <w:tc>
          <w:tcPr>
            <w:tcW w:w="1928" w:type="dxa"/>
          </w:tcPr>
          <w:p w:rsidR="00F90CBD" w:rsidRDefault="00A619D9" w:rsidP="00A619D9">
            <w:pPr>
              <w:pStyle w:val="DoEtabletext2018"/>
              <w:rPr>
                <w:lang w:eastAsia="en-US"/>
              </w:rPr>
            </w:pPr>
            <w:r>
              <w:rPr>
                <w:lang w:eastAsia="en-US"/>
              </w:rPr>
              <w:t>6</w:t>
            </w:r>
          </w:p>
        </w:tc>
        <w:tc>
          <w:tcPr>
            <w:tcW w:w="1928" w:type="dxa"/>
          </w:tcPr>
          <w:p w:rsidR="00F90CBD" w:rsidRDefault="00A619D9" w:rsidP="00A619D9">
            <w:pPr>
              <w:pStyle w:val="DoEtabletext2018"/>
              <w:rPr>
                <w:lang w:eastAsia="en-US"/>
              </w:rPr>
            </w:pPr>
            <w:r>
              <w:rPr>
                <w:lang w:eastAsia="en-US"/>
              </w:rPr>
              <w:t>64</w:t>
            </w:r>
          </w:p>
        </w:tc>
      </w:tr>
      <w:tr w:rsidR="00A619D9" w:rsidTr="00A619D9">
        <w:trPr>
          <w:trHeight w:val="57"/>
        </w:trPr>
        <w:tc>
          <w:tcPr>
            <w:tcW w:w="1928" w:type="dxa"/>
          </w:tcPr>
          <w:p w:rsidR="00A619D9" w:rsidRDefault="00A619D9" w:rsidP="00A619D9">
            <w:pPr>
              <w:pStyle w:val="DoEtabletext2018"/>
              <w:rPr>
                <w:lang w:eastAsia="en-US"/>
              </w:rPr>
            </w:pPr>
            <w:r>
              <w:rPr>
                <w:lang w:eastAsia="en-US"/>
              </w:rPr>
              <w:t>7</w:t>
            </w:r>
          </w:p>
        </w:tc>
        <w:tc>
          <w:tcPr>
            <w:tcW w:w="1928" w:type="dxa"/>
          </w:tcPr>
          <w:p w:rsidR="00A619D9" w:rsidRDefault="00A619D9" w:rsidP="00A619D9">
            <w:pPr>
              <w:pStyle w:val="DoEtabletext2018"/>
              <w:rPr>
                <w:lang w:eastAsia="en-US"/>
              </w:rPr>
            </w:pPr>
            <w:r>
              <w:rPr>
                <w:lang w:eastAsia="en-US"/>
              </w:rPr>
              <w:t>128</w:t>
            </w:r>
          </w:p>
        </w:tc>
      </w:tr>
      <w:tr w:rsidR="00A619D9" w:rsidTr="00A619D9">
        <w:trPr>
          <w:trHeight w:val="57"/>
        </w:trPr>
        <w:tc>
          <w:tcPr>
            <w:tcW w:w="1928" w:type="dxa"/>
          </w:tcPr>
          <w:p w:rsidR="00A619D9" w:rsidRDefault="00A619D9" w:rsidP="00A619D9">
            <w:pPr>
              <w:pStyle w:val="DoEtabletext2018"/>
              <w:rPr>
                <w:lang w:eastAsia="en-US"/>
              </w:rPr>
            </w:pPr>
            <w:r>
              <w:rPr>
                <w:lang w:eastAsia="en-US"/>
              </w:rPr>
              <w:t>8</w:t>
            </w:r>
          </w:p>
        </w:tc>
        <w:tc>
          <w:tcPr>
            <w:tcW w:w="1928" w:type="dxa"/>
          </w:tcPr>
          <w:p w:rsidR="00A619D9" w:rsidRDefault="00A619D9" w:rsidP="00A619D9">
            <w:pPr>
              <w:pStyle w:val="DoEtabletext2018"/>
              <w:rPr>
                <w:lang w:eastAsia="en-US"/>
              </w:rPr>
            </w:pPr>
            <w:r>
              <w:rPr>
                <w:lang w:eastAsia="en-US"/>
              </w:rPr>
              <w:t>256</w:t>
            </w:r>
          </w:p>
        </w:tc>
      </w:tr>
    </w:tbl>
    <w:p w:rsidR="00777FDE" w:rsidRDefault="00777FDE" w:rsidP="00777FDE">
      <w:pPr>
        <w:pStyle w:val="DoEbodytext2018"/>
        <w:rPr>
          <w:lang w:eastAsia="en-US"/>
        </w:rPr>
      </w:pPr>
      <w:r>
        <w:rPr>
          <w:lang w:eastAsia="en-US"/>
        </w:rPr>
        <w:t>See if students can come up with a rule for the table.</w:t>
      </w:r>
    </w:p>
    <w:p w:rsidR="00777FDE" w:rsidRDefault="00777FDE" w:rsidP="00777FDE">
      <w:pPr>
        <w:pStyle w:val="DoEbodytext2018"/>
        <w:rPr>
          <w:lang w:eastAsia="en-US"/>
        </w:rPr>
      </w:pPr>
      <w:r>
        <w:rPr>
          <w:lang w:eastAsia="en-US"/>
        </w:rPr>
        <w:t xml:space="preserve">Have students draw a graph from their table, either by hand or using technology such as Excel or </w:t>
      </w:r>
      <w:r w:rsidR="000F0A1B">
        <w:rPr>
          <w:lang w:eastAsia="en-US"/>
        </w:rPr>
        <w:t>DESMOS</w:t>
      </w:r>
      <w:r>
        <w:rPr>
          <w:lang w:eastAsia="en-US"/>
        </w:rPr>
        <w:t xml:space="preserve">. </w:t>
      </w:r>
      <w:r w:rsidR="000F0A1B">
        <w:rPr>
          <w:lang w:eastAsia="en-US"/>
        </w:rPr>
        <w:t>Point out features of the graph,</w:t>
      </w:r>
      <w:r>
        <w:rPr>
          <w:lang w:eastAsia="en-US"/>
        </w:rPr>
        <w:t xml:space="preserve"> such as the y-intercept, how quickly it climbs and name of the graph ‘exponential’.</w:t>
      </w:r>
    </w:p>
    <w:p w:rsidR="00777FDE" w:rsidRDefault="00777FDE" w:rsidP="00777FDE">
      <w:pPr>
        <w:pStyle w:val="DoEbodytext2018"/>
        <w:rPr>
          <w:lang w:eastAsia="en-US"/>
        </w:rPr>
      </w:pPr>
      <w:r>
        <w:rPr>
          <w:lang w:eastAsia="en-US"/>
        </w:rPr>
        <w:t>We can’t measure the thickness of a single sheet of paper but we can measure the thickness of a ream of paper (500 sheets).</w:t>
      </w:r>
    </w:p>
    <w:p w:rsidR="00777FDE" w:rsidRDefault="00777FDE" w:rsidP="00777FDE">
      <w:pPr>
        <w:pStyle w:val="DoEbodytext2018"/>
        <w:rPr>
          <w:lang w:eastAsia="en-US"/>
        </w:rPr>
      </w:pPr>
      <w:r>
        <w:rPr>
          <w:lang w:eastAsia="en-US"/>
        </w:rPr>
        <w:t>Have students consider the thickness for different numbers of folds.</w:t>
      </w:r>
    </w:p>
    <w:p w:rsidR="00777FDE" w:rsidRDefault="00777FDE" w:rsidP="00777FDE">
      <w:pPr>
        <w:pStyle w:val="DoEbodytext2018"/>
        <w:rPr>
          <w:lang w:eastAsia="en-US"/>
        </w:rPr>
      </w:pPr>
      <w:r>
        <w:rPr>
          <w:lang w:eastAsia="en-US"/>
        </w:rPr>
        <w:t>Given it is 384,400km to the moon. Have students predict how many folds this is (Answer: 42)</w:t>
      </w:r>
    </w:p>
    <w:p w:rsidR="00777FDE" w:rsidRPr="00777FDE" w:rsidRDefault="00777FDE" w:rsidP="00777FDE">
      <w:pPr>
        <w:pStyle w:val="DoEbodytext2018"/>
        <w:rPr>
          <w:lang w:eastAsia="en-US"/>
        </w:rPr>
      </w:pPr>
      <w:r>
        <w:rPr>
          <w:lang w:eastAsia="en-US"/>
        </w:rPr>
        <w:t>Discuss with students any flaws in their model (i</w:t>
      </w:r>
      <w:r w:rsidR="000F0A1B">
        <w:rPr>
          <w:lang w:eastAsia="en-US"/>
        </w:rPr>
        <w:t>.</w:t>
      </w:r>
      <w:r>
        <w:rPr>
          <w:lang w:eastAsia="en-US"/>
        </w:rPr>
        <w:t>e</w:t>
      </w:r>
      <w:r w:rsidR="000F0A1B">
        <w:rPr>
          <w:lang w:eastAsia="en-US"/>
        </w:rPr>
        <w:t>.</w:t>
      </w:r>
      <w:r>
        <w:rPr>
          <w:lang w:eastAsia="en-US"/>
        </w:rPr>
        <w:t xml:space="preserve"> you can’</w:t>
      </w:r>
      <w:r w:rsidR="000F0A1B">
        <w:rPr>
          <w:lang w:eastAsia="en-US"/>
        </w:rPr>
        <w:t>t fold a piece of pa</w:t>
      </w:r>
      <w:bookmarkStart w:id="0" w:name="_GoBack"/>
      <w:bookmarkEnd w:id="0"/>
      <w:r w:rsidR="000F0A1B">
        <w:rPr>
          <w:lang w:eastAsia="en-US"/>
        </w:rPr>
        <w:t>per more tha</w:t>
      </w:r>
      <w:r>
        <w:rPr>
          <w:lang w:eastAsia="en-US"/>
        </w:rPr>
        <w:t>n 7 times)</w:t>
      </w:r>
    </w:p>
    <w:sectPr w:rsidR="00777FDE" w:rsidRPr="00777FDE"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767" w:rsidRDefault="00712767" w:rsidP="00F247F6">
      <w:r>
        <w:separator/>
      </w:r>
    </w:p>
    <w:p w:rsidR="00712767" w:rsidRDefault="00712767"/>
    <w:p w:rsidR="00712767" w:rsidRDefault="00712767"/>
    <w:p w:rsidR="00712767" w:rsidRDefault="00712767"/>
  </w:endnote>
  <w:endnote w:type="continuationSeparator" w:id="0">
    <w:p w:rsidR="00712767" w:rsidRDefault="00712767" w:rsidP="00F247F6">
      <w:r>
        <w:continuationSeparator/>
      </w:r>
    </w:p>
    <w:p w:rsidR="00712767" w:rsidRDefault="00712767"/>
    <w:p w:rsidR="00712767" w:rsidRDefault="00712767"/>
    <w:p w:rsidR="00712767" w:rsidRDefault="00712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A619D9">
      <w:rPr>
        <w:noProof/>
      </w:rPr>
      <w:t>2</w:t>
    </w:r>
    <w:r w:rsidRPr="004E338C">
      <w:fldChar w:fldCharType="end"/>
    </w:r>
    <w:r>
      <w:tab/>
    </w:r>
    <w:r>
      <w:tab/>
    </w:r>
    <w:r w:rsidR="00327DF8">
      <w:t xml:space="preserve">Learning and Business Systems – Glossary of </w:t>
    </w:r>
    <w:r w:rsidR="001D1CF4">
      <w:t>Do</w:t>
    </w:r>
    <w:r w:rsidR="0032492F">
      <w:t>E</w:t>
    </w:r>
    <w:r w:rsidR="00327DF8">
      <w:t xml:space="preserve"> styles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DoEfooter2018"/>
    </w:pPr>
    <w:r w:rsidRPr="00233AD0">
      <w:t xml:space="preserve">© </w:t>
    </w:r>
    <w:r w:rsidRPr="00AF3135">
      <w:t>NSW Department of Education</w:t>
    </w:r>
    <w:r>
      <w:t xml:space="preserve">, </w:t>
    </w:r>
    <w:r w:rsidR="00777FDE">
      <w:t xml:space="preserve">October </w:t>
    </w:r>
    <w:r w:rsidR="004523C8">
      <w:t>2018</w:t>
    </w:r>
    <w:r w:rsidRPr="004E338C">
      <w:tab/>
    </w:r>
    <w:r>
      <w:tab/>
    </w:r>
    <w:r w:rsidRPr="004E338C">
      <w:fldChar w:fldCharType="begin"/>
    </w:r>
    <w:r w:rsidRPr="004E338C">
      <w:instrText xml:space="preserve"> PAGE </w:instrText>
    </w:r>
    <w:r w:rsidRPr="004E338C">
      <w:fldChar w:fldCharType="separate"/>
    </w:r>
    <w:r w:rsidR="000F0A1B">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767" w:rsidRDefault="00712767" w:rsidP="00F247F6">
      <w:r>
        <w:separator/>
      </w:r>
    </w:p>
    <w:p w:rsidR="00712767" w:rsidRDefault="00712767"/>
    <w:p w:rsidR="00712767" w:rsidRDefault="00712767"/>
    <w:p w:rsidR="00712767" w:rsidRDefault="00712767"/>
  </w:footnote>
  <w:footnote w:type="continuationSeparator" w:id="0">
    <w:p w:rsidR="00712767" w:rsidRDefault="00712767" w:rsidP="00F247F6">
      <w:r>
        <w:continuationSeparator/>
      </w:r>
    </w:p>
    <w:p w:rsidR="00712767" w:rsidRDefault="00712767"/>
    <w:p w:rsidR="00712767" w:rsidRDefault="00712767"/>
    <w:p w:rsidR="00712767" w:rsidRDefault="007127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A8"/>
    <w:rsid w:val="000013BC"/>
    <w:rsid w:val="00004A37"/>
    <w:rsid w:val="00005034"/>
    <w:rsid w:val="000078D5"/>
    <w:rsid w:val="0001358F"/>
    <w:rsid w:val="00014490"/>
    <w:rsid w:val="00015E89"/>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0A1B"/>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2A3"/>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2912"/>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2767"/>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77FDE"/>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19D9"/>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0EA8"/>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2807"/>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0CBD"/>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2EE20C7-9BFB-4093-ADE9-9D95BBE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wnloads\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D0F7-5E6D-4BEE-AB66-0A354749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Template>
  <TotalTime>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Folding a paper</vt:lpstr>
    </vt:vector>
  </TitlesOfParts>
  <Manager/>
  <Company>NSW Department of Education</Company>
  <LinksUpToDate>false</LinksUpToDate>
  <CharactersWithSpaces>1149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Folding a paper</dc:title>
  <dc:subject/>
  <dc:creator>Jensen, Amy</dc:creator>
  <cp:keywords/>
  <dc:description/>
  <cp:lastModifiedBy>Jacqueline Blue</cp:lastModifiedBy>
  <cp:revision>3</cp:revision>
  <cp:lastPrinted>2017-12-20T04:16:00Z</cp:lastPrinted>
  <dcterms:created xsi:type="dcterms:W3CDTF">2018-10-31T02:25:00Z</dcterms:created>
  <dcterms:modified xsi:type="dcterms:W3CDTF">2018-11-23T02:20:00Z</dcterms:modified>
  <cp:category/>
</cp:coreProperties>
</file>