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09987DB0" w:rsidR="009F3CC1" w:rsidRDefault="000E1A65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A1A8B40" wp14:editId="275CE69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4B7EDE">
        <w:t>Anti-derivative matching activity</w:t>
      </w:r>
    </w:p>
    <w:p w14:paraId="61C75516" w14:textId="697C80DA" w:rsidR="0028673C" w:rsidRDefault="00FB236E" w:rsidP="00867E59">
      <w:pPr>
        <w:pStyle w:val="DoElist1numbered2018"/>
      </w:pPr>
      <w:r>
        <w:t>From the following table</w:t>
      </w:r>
      <w:r w:rsidR="00C83F9A">
        <w:t>, each entry contains a derivative statement in column 2 or a polynomial expression</w:t>
      </w:r>
      <w:r>
        <w:t xml:space="preserve"> </w:t>
      </w:r>
      <w:r w:rsidR="00C83F9A">
        <w:t>in column 4. M</w:t>
      </w:r>
      <w:r>
        <w:t xml:space="preserve">atch the derivative statements to the </w:t>
      </w:r>
      <w:r w:rsidR="00C83F9A">
        <w:t>polynomial expression</w:t>
      </w:r>
      <w:r>
        <w:t xml:space="preserve">. </w:t>
      </w:r>
      <w:r w:rsidR="00257785">
        <w:t>Each derivative statement has</w:t>
      </w:r>
      <w:r w:rsidR="00867E59" w:rsidRPr="00867E59">
        <w:t xml:space="preserve"> a matching pair and may have more than one match</w:t>
      </w:r>
      <w:r>
        <w:t>.</w:t>
      </w:r>
    </w:p>
    <w:p w14:paraId="13AE8EEE" w14:textId="77777777" w:rsidR="00867E59" w:rsidRDefault="00867E59" w:rsidP="001E62E7">
      <w:pPr>
        <w:pStyle w:val="DoEunformattedspace2018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835"/>
      </w:tblGrid>
      <w:tr w:rsidR="00FB236E" w14:paraId="1E8CF474" w14:textId="77777777" w:rsidTr="00AB5111">
        <w:trPr>
          <w:cantSplit/>
          <w:tblHeader/>
        </w:trPr>
        <w:tc>
          <w:tcPr>
            <w:tcW w:w="1134" w:type="dxa"/>
            <w:vAlign w:val="center"/>
          </w:tcPr>
          <w:p w14:paraId="7FCE8CC5" w14:textId="10C64E62" w:rsidR="00FB236E" w:rsidRPr="00FB236E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  <w:vAlign w:val="center"/>
          </w:tcPr>
          <w:p w14:paraId="31FB5781" w14:textId="0A0EDF27" w:rsidR="00FB236E" w:rsidRDefault="00257785" w:rsidP="00434F67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1258C61C" w14:textId="13C6B229" w:rsidR="00FB236E" w:rsidRPr="00C83F9A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14:paraId="72B4D644" w14:textId="6D9A9C7F" w:rsidR="00FB236E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FB236E" w14:paraId="6327B03B" w14:textId="77777777" w:rsidTr="00C83F9A">
        <w:tc>
          <w:tcPr>
            <w:tcW w:w="1134" w:type="dxa"/>
            <w:vAlign w:val="center"/>
          </w:tcPr>
          <w:p w14:paraId="208AC276" w14:textId="4197AF48" w:rsidR="00FB236E" w:rsidRPr="00FB236E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35" w:type="dxa"/>
            <w:vAlign w:val="center"/>
          </w:tcPr>
          <w:p w14:paraId="0652E4D0" w14:textId="2BACDF20" w:rsidR="00FB236E" w:rsidRDefault="00257785" w:rsidP="00434F67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3520BF07" w14:textId="1D15D414" w:rsidR="00FB236E" w:rsidRPr="00C83F9A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14:paraId="444D439D" w14:textId="22A97CFF" w:rsidR="00FB236E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FB236E" w14:paraId="55AB06EC" w14:textId="77777777" w:rsidTr="00C83F9A">
        <w:tc>
          <w:tcPr>
            <w:tcW w:w="1134" w:type="dxa"/>
            <w:vAlign w:val="center"/>
          </w:tcPr>
          <w:p w14:paraId="04A0AB3E" w14:textId="44005D3A" w:rsidR="00FB236E" w:rsidRPr="00FB236E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5" w:type="dxa"/>
            <w:vAlign w:val="center"/>
          </w:tcPr>
          <w:p w14:paraId="22D61AE7" w14:textId="0BDBC1B4" w:rsidR="00FB236E" w:rsidRDefault="00257785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0AD2DE4C" w14:textId="2EF61052" w:rsidR="00FB236E" w:rsidRPr="00C83F9A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14:paraId="56A6BCEF" w14:textId="3951D21A" w:rsidR="00FB236E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oMath>
            </m:oMathPara>
          </w:p>
        </w:tc>
      </w:tr>
      <w:tr w:rsidR="00FB236E" w14:paraId="6A01DF15" w14:textId="77777777" w:rsidTr="00C83F9A">
        <w:tc>
          <w:tcPr>
            <w:tcW w:w="1134" w:type="dxa"/>
            <w:vAlign w:val="center"/>
          </w:tcPr>
          <w:p w14:paraId="1D356D5E" w14:textId="117D19A3" w:rsidR="00FB236E" w:rsidRPr="00FB236E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35" w:type="dxa"/>
            <w:vAlign w:val="center"/>
          </w:tcPr>
          <w:p w14:paraId="25B17CA0" w14:textId="7C7BA796" w:rsidR="00FB236E" w:rsidRDefault="00257785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+6x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2506D8EC" w14:textId="08C44F65" w:rsidR="00FB236E" w:rsidRPr="00C83F9A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14:paraId="12BCA490" w14:textId="49CF7F52" w:rsidR="00FB236E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</w:tr>
      <w:tr w:rsidR="00FB236E" w14:paraId="7D5C46E4" w14:textId="77777777" w:rsidTr="00C83F9A">
        <w:tc>
          <w:tcPr>
            <w:tcW w:w="1134" w:type="dxa"/>
            <w:vAlign w:val="center"/>
          </w:tcPr>
          <w:p w14:paraId="64D8205D" w14:textId="65C6FCA5" w:rsidR="00FB236E" w:rsidRPr="00FB236E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5" w:type="dxa"/>
            <w:vAlign w:val="center"/>
          </w:tcPr>
          <w:p w14:paraId="525E73AA" w14:textId="5A740135" w:rsidR="00FB236E" w:rsidRDefault="00257785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0C881F78" w14:textId="6FD709B5" w:rsidR="00FB236E" w:rsidRPr="00C83F9A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14:paraId="5D2C08D9" w14:textId="0517DE0E" w:rsidR="00FB236E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FB236E" w14:paraId="4116CB29" w14:textId="77777777" w:rsidTr="00C83F9A">
        <w:tc>
          <w:tcPr>
            <w:tcW w:w="1134" w:type="dxa"/>
            <w:vAlign w:val="center"/>
          </w:tcPr>
          <w:p w14:paraId="5818A5C4" w14:textId="481A40CB" w:rsidR="00FB236E" w:rsidRPr="00FB236E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35" w:type="dxa"/>
            <w:vAlign w:val="center"/>
          </w:tcPr>
          <w:p w14:paraId="449C43AB" w14:textId="40C4CD76" w:rsidR="00FB236E" w:rsidRDefault="00257785" w:rsidP="00434F67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+9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39DCCD70" w14:textId="7C5FC420" w:rsidR="00FB236E" w:rsidRPr="00C83F9A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14:paraId="66C2251E" w14:textId="544B2EAA" w:rsidR="00FB236E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FB236E" w14:paraId="56A87C33" w14:textId="77777777" w:rsidTr="00C83F9A">
        <w:tc>
          <w:tcPr>
            <w:tcW w:w="1134" w:type="dxa"/>
            <w:vAlign w:val="center"/>
          </w:tcPr>
          <w:p w14:paraId="227CC6E0" w14:textId="59263141" w:rsidR="00FB236E" w:rsidRPr="00FB236E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835" w:type="dxa"/>
            <w:vAlign w:val="center"/>
          </w:tcPr>
          <w:p w14:paraId="27E65731" w14:textId="01FB0FF3" w:rsidR="00FB236E" w:rsidRDefault="00257785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4AABC825" w14:textId="007C1971" w:rsidR="00FB236E" w:rsidRPr="00C83F9A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14:paraId="3B2A0903" w14:textId="09B2B4CB" w:rsidR="00FB236E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FB236E" w14:paraId="7C87CB49" w14:textId="77777777" w:rsidTr="00C83F9A">
        <w:tc>
          <w:tcPr>
            <w:tcW w:w="1134" w:type="dxa"/>
            <w:vAlign w:val="center"/>
          </w:tcPr>
          <w:p w14:paraId="18B18EA4" w14:textId="4B235071" w:rsidR="00FB236E" w:rsidRPr="00FB236E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35" w:type="dxa"/>
            <w:vAlign w:val="center"/>
          </w:tcPr>
          <w:p w14:paraId="6EB9E272" w14:textId="057F05A1" w:rsidR="00FB236E" w:rsidRDefault="00257785" w:rsidP="00434F67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-10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6C312A72" w14:textId="32870A81" w:rsidR="00FB236E" w:rsidRPr="00C83F9A" w:rsidRDefault="00FB236E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14:paraId="35363B25" w14:textId="1073557E" w:rsidR="00FB236E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</w:tr>
    </w:tbl>
    <w:p w14:paraId="7E1E121E" w14:textId="33EA487A" w:rsidR="006B5CA6" w:rsidRDefault="006B5CA6">
      <w:pPr>
        <w:spacing w:before="0" w:after="160" w:line="259" w:lineRule="auto"/>
      </w:pPr>
      <w:r>
        <w:br w:type="page"/>
      </w:r>
    </w:p>
    <w:p w14:paraId="0F29B05D" w14:textId="4618FE4B" w:rsidR="00FB236E" w:rsidRDefault="00C83F9A" w:rsidP="00522617">
      <w:pPr>
        <w:pStyle w:val="DoElist1numbered2018"/>
        <w:spacing w:after="240"/>
      </w:pPr>
      <w:r>
        <w:lastRenderedPageBreak/>
        <w:t>As above, match the polynomial statement to the derivative statement.</w:t>
      </w:r>
      <w:r w:rsidR="006B5CA6">
        <w:t xml:space="preserve"> Consider the polynomial expression in column 2 first and try to match</w:t>
      </w:r>
      <w:r w:rsidR="00257785">
        <w:t>.</w:t>
      </w:r>
      <w:r w:rsidR="006B5CA6">
        <w:t xml:space="preserve"> </w:t>
      </w:r>
      <w:r w:rsidR="00257785">
        <w:t>Remember, e</w:t>
      </w:r>
      <w:bookmarkStart w:id="0" w:name="_GoBack"/>
      <w:bookmarkEnd w:id="0"/>
      <w:r w:rsidR="00257785">
        <w:t>ach derivative statement has</w:t>
      </w:r>
      <w:r w:rsidR="00257785" w:rsidRPr="00867E59">
        <w:t xml:space="preserve"> a matching pair and may have more than one match</w:t>
      </w:r>
      <w:r w:rsidR="00257785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835"/>
      </w:tblGrid>
      <w:tr w:rsidR="00C83F9A" w14:paraId="7E008D78" w14:textId="77777777" w:rsidTr="00AB5111">
        <w:trPr>
          <w:cantSplit/>
          <w:tblHeader/>
        </w:trPr>
        <w:tc>
          <w:tcPr>
            <w:tcW w:w="1134" w:type="dxa"/>
            <w:vAlign w:val="center"/>
          </w:tcPr>
          <w:p w14:paraId="16F22107" w14:textId="77777777" w:rsidR="00C83F9A" w:rsidRPr="00FB236E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  <w:vAlign w:val="center"/>
          </w:tcPr>
          <w:p w14:paraId="61E9D1FF" w14:textId="28CCD882" w:rsidR="00C83F9A" w:rsidRDefault="00257785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622A1646" w14:textId="77777777" w:rsidR="00C83F9A" w:rsidRPr="00C83F9A" w:rsidRDefault="00C83F9A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14:paraId="03A57830" w14:textId="03FD8559" w:rsidR="00C83F9A" w:rsidRDefault="00257785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oMath>
            </m:oMathPara>
          </w:p>
        </w:tc>
      </w:tr>
      <w:tr w:rsidR="006B5CA6" w14:paraId="2271EE35" w14:textId="77777777" w:rsidTr="00992DB8">
        <w:tc>
          <w:tcPr>
            <w:tcW w:w="1134" w:type="dxa"/>
            <w:vAlign w:val="center"/>
          </w:tcPr>
          <w:p w14:paraId="76403218" w14:textId="77777777" w:rsidR="006B5CA6" w:rsidRPr="00FB236E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35" w:type="dxa"/>
          </w:tcPr>
          <w:p w14:paraId="17CECC84" w14:textId="3D3E3F18" w:rsidR="006B5CA6" w:rsidRDefault="002376F5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12x-15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38898ED" w14:textId="77777777" w:rsidR="006B5CA6" w:rsidRPr="00C83F9A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2</w:t>
            </w:r>
          </w:p>
        </w:tc>
        <w:tc>
          <w:tcPr>
            <w:tcW w:w="2835" w:type="dxa"/>
          </w:tcPr>
          <w:p w14:paraId="5A5FA60C" w14:textId="7B3948AB" w:rsidR="006B5CA6" w:rsidRDefault="00257785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</m:oMath>
            </m:oMathPara>
          </w:p>
        </w:tc>
      </w:tr>
      <w:tr w:rsidR="006B5CA6" w14:paraId="3DE593B4" w14:textId="77777777" w:rsidTr="00992DB8">
        <w:tc>
          <w:tcPr>
            <w:tcW w:w="1134" w:type="dxa"/>
            <w:vAlign w:val="center"/>
          </w:tcPr>
          <w:p w14:paraId="07CC248D" w14:textId="77777777" w:rsidR="006B5CA6" w:rsidRPr="00FB236E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5" w:type="dxa"/>
          </w:tcPr>
          <w:p w14:paraId="3DA2D8AA" w14:textId="431960E5" w:rsidR="006B5CA6" w:rsidRDefault="002376F5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2B5EC860" w14:textId="77777777" w:rsidR="006B5CA6" w:rsidRPr="00C83F9A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3</w:t>
            </w:r>
          </w:p>
        </w:tc>
        <w:tc>
          <w:tcPr>
            <w:tcW w:w="2835" w:type="dxa"/>
          </w:tcPr>
          <w:p w14:paraId="6E39E3D0" w14:textId="1BA86F07" w:rsidR="006B5CA6" w:rsidRDefault="00257785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</m:e>
                </m:d>
              </m:oMath>
            </m:oMathPara>
          </w:p>
        </w:tc>
      </w:tr>
      <w:tr w:rsidR="006B5CA6" w14:paraId="68AABB00" w14:textId="77777777" w:rsidTr="00992DB8">
        <w:tc>
          <w:tcPr>
            <w:tcW w:w="1134" w:type="dxa"/>
            <w:vAlign w:val="center"/>
          </w:tcPr>
          <w:p w14:paraId="2B604505" w14:textId="77777777" w:rsidR="006B5CA6" w:rsidRPr="00FB236E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35" w:type="dxa"/>
          </w:tcPr>
          <w:p w14:paraId="2744A87C" w14:textId="043E83F3" w:rsidR="006B5CA6" w:rsidRDefault="002376F5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0006475" w14:textId="77777777" w:rsidR="006B5CA6" w:rsidRPr="00C83F9A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4</w:t>
            </w:r>
          </w:p>
        </w:tc>
        <w:tc>
          <w:tcPr>
            <w:tcW w:w="2835" w:type="dxa"/>
          </w:tcPr>
          <w:p w14:paraId="7A1A93F3" w14:textId="1A4ABD20" w:rsidR="006B5CA6" w:rsidRDefault="00257785" w:rsidP="00434F67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6B5CA6" w14:paraId="5D477B18" w14:textId="77777777" w:rsidTr="00992DB8">
        <w:tc>
          <w:tcPr>
            <w:tcW w:w="1134" w:type="dxa"/>
            <w:vAlign w:val="center"/>
          </w:tcPr>
          <w:p w14:paraId="78D4D43A" w14:textId="77777777" w:rsidR="006B5CA6" w:rsidRPr="00FB236E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5" w:type="dxa"/>
          </w:tcPr>
          <w:p w14:paraId="17DE9E1F" w14:textId="26382E06" w:rsidR="006B5CA6" w:rsidRDefault="00257785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5264D836" w14:textId="77777777" w:rsidR="006B5CA6" w:rsidRPr="00C83F9A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5</w:t>
            </w:r>
          </w:p>
        </w:tc>
        <w:tc>
          <w:tcPr>
            <w:tcW w:w="2835" w:type="dxa"/>
          </w:tcPr>
          <w:p w14:paraId="01C77E5E" w14:textId="4A9D63BE" w:rsidR="006B5CA6" w:rsidRDefault="00257785" w:rsidP="002376F5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</m:t>
                    </m:r>
                  </m:e>
                </m:d>
              </m:oMath>
            </m:oMathPara>
          </w:p>
        </w:tc>
      </w:tr>
      <w:tr w:rsidR="006B5CA6" w14:paraId="7BE5FE03" w14:textId="77777777" w:rsidTr="00992DB8">
        <w:tc>
          <w:tcPr>
            <w:tcW w:w="1134" w:type="dxa"/>
            <w:vAlign w:val="center"/>
          </w:tcPr>
          <w:p w14:paraId="1A4A223D" w14:textId="77777777" w:rsidR="006B5CA6" w:rsidRPr="00FB236E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35" w:type="dxa"/>
          </w:tcPr>
          <w:p w14:paraId="29103276" w14:textId="4664246E" w:rsidR="006B5CA6" w:rsidRDefault="002376F5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6D6CAA76" w14:textId="77777777" w:rsidR="006B5CA6" w:rsidRPr="00C83F9A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6</w:t>
            </w:r>
          </w:p>
        </w:tc>
        <w:tc>
          <w:tcPr>
            <w:tcW w:w="2835" w:type="dxa"/>
          </w:tcPr>
          <w:p w14:paraId="7CD469A6" w14:textId="1692C947" w:rsidR="006B5CA6" w:rsidRDefault="00257785" w:rsidP="00434F67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</m:t>
                    </m:r>
                  </m:e>
                </m:d>
              </m:oMath>
            </m:oMathPara>
          </w:p>
        </w:tc>
      </w:tr>
      <w:tr w:rsidR="006B5CA6" w14:paraId="7FB1A249" w14:textId="77777777" w:rsidTr="00992DB8">
        <w:tc>
          <w:tcPr>
            <w:tcW w:w="1134" w:type="dxa"/>
            <w:vAlign w:val="center"/>
          </w:tcPr>
          <w:p w14:paraId="414EAAE8" w14:textId="77777777" w:rsidR="006B5CA6" w:rsidRPr="00FB236E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835" w:type="dxa"/>
          </w:tcPr>
          <w:p w14:paraId="01FF5CD4" w14:textId="1C150823" w:rsidR="006B5CA6" w:rsidRDefault="002376F5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C98DCA0" w14:textId="77777777" w:rsidR="006B5CA6" w:rsidRPr="00C83F9A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7</w:t>
            </w:r>
          </w:p>
        </w:tc>
        <w:tc>
          <w:tcPr>
            <w:tcW w:w="2835" w:type="dxa"/>
          </w:tcPr>
          <w:p w14:paraId="4F54B507" w14:textId="000C0FF1" w:rsidR="006B5CA6" w:rsidRDefault="00257785" w:rsidP="00434F67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oMath>
            </m:oMathPara>
          </w:p>
        </w:tc>
      </w:tr>
      <w:tr w:rsidR="006B5CA6" w14:paraId="7DCABD7F" w14:textId="77777777" w:rsidTr="00992DB8">
        <w:tc>
          <w:tcPr>
            <w:tcW w:w="1134" w:type="dxa"/>
            <w:vAlign w:val="center"/>
          </w:tcPr>
          <w:p w14:paraId="5CABB511" w14:textId="77777777" w:rsidR="006B5CA6" w:rsidRPr="00FB236E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35" w:type="dxa"/>
          </w:tcPr>
          <w:p w14:paraId="424E3267" w14:textId="22D01E34" w:rsidR="006B5CA6" w:rsidRDefault="002376F5" w:rsidP="002376F5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4CF08278" w14:textId="77777777" w:rsidR="006B5CA6" w:rsidRPr="00C83F9A" w:rsidRDefault="006B5CA6" w:rsidP="006B5CA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8</w:t>
            </w:r>
          </w:p>
        </w:tc>
        <w:tc>
          <w:tcPr>
            <w:tcW w:w="2835" w:type="dxa"/>
          </w:tcPr>
          <w:p w14:paraId="41CA0265" w14:textId="6B2913B2" w:rsidR="006B5CA6" w:rsidRDefault="00257785" w:rsidP="00434F67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</w:tr>
    </w:tbl>
    <w:p w14:paraId="17A07CDA" w14:textId="77777777" w:rsidR="00C83F9A" w:rsidRDefault="00C83F9A" w:rsidP="001E62E7">
      <w:pPr>
        <w:pStyle w:val="DoElist1numbered2018"/>
        <w:numPr>
          <w:ilvl w:val="0"/>
          <w:numId w:val="0"/>
        </w:numPr>
        <w:spacing w:after="240"/>
      </w:pPr>
    </w:p>
    <w:p w14:paraId="0090DE0C" w14:textId="1116D2DB" w:rsidR="001E62E7" w:rsidRDefault="002D235E" w:rsidP="001E62E7">
      <w:pPr>
        <w:pStyle w:val="DoElist1numbered2018"/>
        <w:spacing w:after="240"/>
      </w:pPr>
      <w:r>
        <w:t>Explain why, in some cases, more than one derivative statement matches with the same polynomial expression.</w:t>
      </w:r>
    </w:p>
    <w:p w14:paraId="0F5208A3" w14:textId="73A1F774" w:rsidR="001E62E7" w:rsidRDefault="001E62E7" w:rsidP="001E62E7">
      <w:pPr>
        <w:pStyle w:val="DoElines2018"/>
        <w:ind w:left="360"/>
      </w:pPr>
      <w:r>
        <w:tab/>
      </w:r>
    </w:p>
    <w:p w14:paraId="58024373" w14:textId="0AC2C29A" w:rsidR="001E62E7" w:rsidRDefault="001E62E7" w:rsidP="001E62E7">
      <w:pPr>
        <w:pStyle w:val="DoElines2018"/>
        <w:ind w:left="360"/>
      </w:pPr>
      <w:r>
        <w:tab/>
      </w:r>
    </w:p>
    <w:p w14:paraId="6CB0385A" w14:textId="454D4AC9" w:rsidR="001E62E7" w:rsidRDefault="001E62E7" w:rsidP="001E62E7">
      <w:pPr>
        <w:pStyle w:val="DoElines2018"/>
        <w:ind w:left="360"/>
      </w:pPr>
      <w:r>
        <w:tab/>
      </w:r>
    </w:p>
    <w:p w14:paraId="413AD384" w14:textId="4F9964D2" w:rsidR="001E62E7" w:rsidRDefault="001E62E7" w:rsidP="001E62E7">
      <w:pPr>
        <w:pStyle w:val="DoElines2018"/>
        <w:ind w:left="360"/>
      </w:pPr>
      <w:r>
        <w:tab/>
      </w:r>
    </w:p>
    <w:p w14:paraId="4ABDA228" w14:textId="70DAE5F6" w:rsidR="001E62E7" w:rsidRDefault="001E62E7" w:rsidP="001E62E7">
      <w:pPr>
        <w:pStyle w:val="DoElines2018"/>
        <w:ind w:left="360"/>
      </w:pPr>
      <w:r>
        <w:tab/>
      </w:r>
    </w:p>
    <w:p w14:paraId="18B50714" w14:textId="2BFCFFBE" w:rsidR="001E62E7" w:rsidRDefault="001E62E7" w:rsidP="001E62E7">
      <w:pPr>
        <w:pStyle w:val="DoElines2018"/>
        <w:ind w:left="360"/>
      </w:pPr>
      <w:r>
        <w:tab/>
      </w:r>
    </w:p>
    <w:p w14:paraId="23EBDF9C" w14:textId="734B2678" w:rsidR="001E62E7" w:rsidRDefault="001E62E7" w:rsidP="001E62E7">
      <w:pPr>
        <w:pStyle w:val="DoElines2018"/>
        <w:ind w:left="360"/>
      </w:pPr>
      <w:r>
        <w:tab/>
      </w:r>
    </w:p>
    <w:p w14:paraId="082656C4" w14:textId="73F62834" w:rsidR="001E62E7" w:rsidRDefault="001E62E7" w:rsidP="001E62E7">
      <w:pPr>
        <w:pStyle w:val="DoElines2018"/>
        <w:ind w:left="360"/>
      </w:pPr>
      <w:r>
        <w:tab/>
      </w:r>
    </w:p>
    <w:p w14:paraId="457143CF" w14:textId="18F66127" w:rsidR="001E62E7" w:rsidRDefault="001E62E7" w:rsidP="001E62E7">
      <w:pPr>
        <w:pStyle w:val="DoElines2018"/>
        <w:ind w:left="360"/>
      </w:pPr>
      <w:r>
        <w:tab/>
      </w:r>
    </w:p>
    <w:p w14:paraId="3EF9D1DD" w14:textId="14E59EB4" w:rsidR="001E62E7" w:rsidRPr="00522617" w:rsidRDefault="001E62E7" w:rsidP="001E62E7">
      <w:pPr>
        <w:pStyle w:val="DoElines2018"/>
        <w:ind w:left="360"/>
      </w:pPr>
      <w:r>
        <w:tab/>
      </w:r>
    </w:p>
    <w:sectPr w:rsidR="001E62E7" w:rsidRPr="00522617" w:rsidSect="00141EDB">
      <w:footerReference w:type="even" r:id="rId9"/>
      <w:footerReference w:type="default" r:id="rId10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7207" w14:textId="77777777" w:rsidR="00216063" w:rsidRDefault="00216063" w:rsidP="009F3CC1">
      <w:pPr>
        <w:spacing w:before="0"/>
      </w:pPr>
      <w:r>
        <w:separator/>
      </w:r>
    </w:p>
  </w:endnote>
  <w:endnote w:type="continuationSeparator" w:id="0">
    <w:p w14:paraId="60172038" w14:textId="77777777" w:rsidR="00216063" w:rsidRDefault="00216063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1D99BB38" w:rsidR="00C83F9A" w:rsidRPr="001E62E7" w:rsidRDefault="00C83F9A" w:rsidP="001E62E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257785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>MA-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C</w:t>
    </w:r>
    <w:r>
      <w:rPr>
        <w:rFonts w:ascii="Helvetica Neue" w:eastAsia="Helvetica Neue" w:hAnsi="Helvetica Neue" w:cs="Helvetica Neue"/>
        <w:color w:val="000000"/>
        <w:sz w:val="18"/>
        <w:szCs w:val="18"/>
      </w:rPr>
      <w:t>4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.1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Anti-derivatives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4DEF54DA" w:rsidR="00C83F9A" w:rsidRPr="00AB535B" w:rsidRDefault="00257785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C83F9A" w:rsidRPr="001E62E7">
        <w:rPr>
          <w:rStyle w:val="Hyperlink"/>
          <w:rFonts w:ascii="Helvetica Neue" w:eastAsia="Helvetica Neue" w:hAnsi="Helvetica Neue" w:cs="Helvetica Neue"/>
          <w:sz w:val="18"/>
          <w:szCs w:val="18"/>
        </w:rPr>
        <w:t>© N</w:t>
      </w:r>
      <w:r w:rsidR="001E62E7" w:rsidRPr="001E62E7">
        <w:rPr>
          <w:rStyle w:val="Hyperlink"/>
          <w:rFonts w:ascii="Helvetica Neue" w:eastAsia="Helvetica Neue" w:hAnsi="Helvetica Neue" w:cs="Helvetica Neue"/>
          <w:sz w:val="18"/>
          <w:szCs w:val="18"/>
        </w:rPr>
        <w:t>SW Department of Education, 2019</w:t>
      </w:r>
    </w:hyperlink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4DFB" w14:textId="77777777" w:rsidR="00216063" w:rsidRDefault="00216063" w:rsidP="009F3CC1">
      <w:pPr>
        <w:spacing w:before="0"/>
      </w:pPr>
      <w:r>
        <w:separator/>
      </w:r>
    </w:p>
  </w:footnote>
  <w:footnote w:type="continuationSeparator" w:id="0">
    <w:p w14:paraId="6A7D535D" w14:textId="77777777" w:rsidR="00216063" w:rsidRDefault="00216063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E1A65"/>
    <w:rsid w:val="000F53CD"/>
    <w:rsid w:val="000F7DA9"/>
    <w:rsid w:val="00141EDB"/>
    <w:rsid w:val="001A7C3F"/>
    <w:rsid w:val="001E62E7"/>
    <w:rsid w:val="00203D67"/>
    <w:rsid w:val="00204D10"/>
    <w:rsid w:val="00216063"/>
    <w:rsid w:val="002376F5"/>
    <w:rsid w:val="00252DC5"/>
    <w:rsid w:val="00257785"/>
    <w:rsid w:val="00270650"/>
    <w:rsid w:val="0028673C"/>
    <w:rsid w:val="002A7885"/>
    <w:rsid w:val="002D235E"/>
    <w:rsid w:val="003B6D08"/>
    <w:rsid w:val="00434F67"/>
    <w:rsid w:val="004B7EDE"/>
    <w:rsid w:val="004C75AE"/>
    <w:rsid w:val="00522617"/>
    <w:rsid w:val="00583894"/>
    <w:rsid w:val="00591910"/>
    <w:rsid w:val="006400EE"/>
    <w:rsid w:val="00640579"/>
    <w:rsid w:val="006B4D62"/>
    <w:rsid w:val="006B5CA6"/>
    <w:rsid w:val="006D2F68"/>
    <w:rsid w:val="00713B82"/>
    <w:rsid w:val="0072616C"/>
    <w:rsid w:val="0072795E"/>
    <w:rsid w:val="007947A1"/>
    <w:rsid w:val="007A0999"/>
    <w:rsid w:val="007B7421"/>
    <w:rsid w:val="00867E59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5728"/>
    <w:rsid w:val="00A17A21"/>
    <w:rsid w:val="00A613DC"/>
    <w:rsid w:val="00AB309F"/>
    <w:rsid w:val="00AB5111"/>
    <w:rsid w:val="00AB535B"/>
    <w:rsid w:val="00AC654E"/>
    <w:rsid w:val="00BB619F"/>
    <w:rsid w:val="00BE15C7"/>
    <w:rsid w:val="00C60FAD"/>
    <w:rsid w:val="00C63CE3"/>
    <w:rsid w:val="00C83F9A"/>
    <w:rsid w:val="00C9148E"/>
    <w:rsid w:val="00CC15C0"/>
    <w:rsid w:val="00D81357"/>
    <w:rsid w:val="00DD4C8A"/>
    <w:rsid w:val="00E25550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C0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C0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60F0-5155-4AA5-89A8-9F98CA13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 and product of functions</vt:lpstr>
    </vt:vector>
  </TitlesOfParts>
  <Company>NSW Department of Education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C4-1 Anti derivative matching activity</dc:title>
  <dc:subject/>
  <dc:creator>Jackie Blue</dc:creator>
  <cp:keywords/>
  <dc:description/>
  <cp:lastModifiedBy>Jackie Blue</cp:lastModifiedBy>
  <cp:revision>6</cp:revision>
  <cp:lastPrinted>2018-10-02T00:26:00Z</cp:lastPrinted>
  <dcterms:created xsi:type="dcterms:W3CDTF">2019-03-04T00:11:00Z</dcterms:created>
  <dcterms:modified xsi:type="dcterms:W3CDTF">2019-06-21T03:35:00Z</dcterms:modified>
</cp:coreProperties>
</file>