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3991" w14:textId="77777777" w:rsidR="003D22E3" w:rsidRDefault="00886C32" w:rsidP="007343F7">
      <w:pPr>
        <w:pStyle w:val="Heading1"/>
        <w:spacing w:line="360" w:lineRule="auto"/>
      </w:pPr>
      <w:bookmarkStart w:id="0" w:name="_Toc72492947"/>
      <w:r>
        <w:t>Stage 1 mathematics scope and sequence</w:t>
      </w:r>
      <w:bookmarkEnd w:id="0"/>
    </w:p>
    <w:p w14:paraId="5ACF367B" w14:textId="77777777" w:rsidR="00886C32" w:rsidRPr="00A357BD" w:rsidRDefault="00886C32" w:rsidP="007343F7">
      <w:pPr>
        <w:spacing w:line="360" w:lineRule="auto"/>
        <w:rPr>
          <w:lang w:eastAsia="zh-CN"/>
        </w:rPr>
      </w:pPr>
      <w:r>
        <w:rPr>
          <w:lang w:eastAsia="zh-CN"/>
        </w:rPr>
        <w:t xml:space="preserve">The scope and sequence </w:t>
      </w:r>
      <w:proofErr w:type="gramStart"/>
      <w:r>
        <w:rPr>
          <w:lang w:eastAsia="zh-CN"/>
        </w:rPr>
        <w:t>includes</w:t>
      </w:r>
      <w:proofErr w:type="gramEnd"/>
      <w:r>
        <w:rPr>
          <w:lang w:eastAsia="zh-CN"/>
        </w:rPr>
        <w:t xml:space="preserve"> the strand, </w:t>
      </w:r>
      <w:proofErr w:type="spellStart"/>
      <w:r>
        <w:rPr>
          <w:lang w:eastAsia="zh-CN"/>
        </w:rPr>
        <w:t>substrand</w:t>
      </w:r>
      <w:proofErr w:type="spellEnd"/>
      <w:r>
        <w:rPr>
          <w:lang w:eastAsia="zh-CN"/>
        </w:rPr>
        <w:t xml:space="preserve"> and outcomes for each term</w:t>
      </w:r>
      <w:r w:rsidR="0052759A">
        <w:rPr>
          <w:lang w:eastAsia="zh-CN"/>
        </w:rPr>
        <w:t>.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13906136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69FF79" w14:textId="77777777" w:rsidR="00886C32" w:rsidRDefault="00886C32" w:rsidP="007343F7">
          <w:pPr>
            <w:pStyle w:val="TOCHeading"/>
            <w:spacing w:line="360" w:lineRule="auto"/>
          </w:pPr>
          <w:r>
            <w:t>Contents</w:t>
          </w:r>
        </w:p>
        <w:p w14:paraId="3D205195" w14:textId="480EA0DB" w:rsidR="007343F7" w:rsidRDefault="00886C32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92947" w:history="1">
            <w:r w:rsidR="007343F7" w:rsidRPr="000A1A46">
              <w:rPr>
                <w:rStyle w:val="Hyperlink"/>
                <w:noProof/>
              </w:rPr>
              <w:t>Stage 1 mathematics scope and sequence</w:t>
            </w:r>
            <w:r w:rsidR="007343F7">
              <w:rPr>
                <w:noProof/>
                <w:webHidden/>
              </w:rPr>
              <w:tab/>
            </w:r>
            <w:r w:rsidR="007343F7">
              <w:rPr>
                <w:noProof/>
                <w:webHidden/>
              </w:rPr>
              <w:fldChar w:fldCharType="begin"/>
            </w:r>
            <w:r w:rsidR="007343F7">
              <w:rPr>
                <w:noProof/>
                <w:webHidden/>
              </w:rPr>
              <w:instrText xml:space="preserve"> PAGEREF _Toc72492947 \h </w:instrText>
            </w:r>
            <w:r w:rsidR="007343F7">
              <w:rPr>
                <w:noProof/>
                <w:webHidden/>
              </w:rPr>
            </w:r>
            <w:r w:rsidR="007343F7">
              <w:rPr>
                <w:noProof/>
                <w:webHidden/>
              </w:rPr>
              <w:fldChar w:fldCharType="separate"/>
            </w:r>
            <w:r w:rsidR="007343F7">
              <w:rPr>
                <w:noProof/>
                <w:webHidden/>
              </w:rPr>
              <w:t>0</w:t>
            </w:r>
            <w:r w:rsidR="007343F7">
              <w:rPr>
                <w:noProof/>
                <w:webHidden/>
              </w:rPr>
              <w:fldChar w:fldCharType="end"/>
            </w:r>
          </w:hyperlink>
        </w:p>
        <w:p w14:paraId="1BE6A10A" w14:textId="307A96ED" w:rsidR="007343F7" w:rsidRDefault="007343F7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2492948" w:history="1">
            <w:r w:rsidRPr="000A1A46">
              <w:rPr>
                <w:rStyle w:val="Hyperlink"/>
                <w:noProof/>
              </w:rPr>
              <w:t>Semester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CC349" w14:textId="21D84C7E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49" w:history="1">
            <w:r w:rsidRPr="000A1A46">
              <w:rPr>
                <w:rStyle w:val="Hyperlink"/>
                <w:noProof/>
              </w:rPr>
              <w:t>Working Mathematically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CD2BC" w14:textId="16FB7FAC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0" w:history="1">
            <w:r w:rsidRPr="000A1A46">
              <w:rPr>
                <w:rStyle w:val="Hyperlink"/>
                <w:noProof/>
              </w:rPr>
              <w:t>Early Term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D6304" w14:textId="32542CB9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1" w:history="1">
            <w:r w:rsidRPr="000A1A46">
              <w:rPr>
                <w:rStyle w:val="Hyperlink"/>
                <w:noProof/>
              </w:rPr>
              <w:t>Later Term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C7FCB" w14:textId="226148C2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2" w:history="1">
            <w:r w:rsidRPr="000A1A46">
              <w:rPr>
                <w:rStyle w:val="Hyperlink"/>
                <w:noProof/>
              </w:rPr>
              <w:t>Early Term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F8BF4" w14:textId="390DD754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3" w:history="1">
            <w:r w:rsidRPr="000A1A46">
              <w:rPr>
                <w:rStyle w:val="Hyperlink"/>
                <w:noProof/>
              </w:rPr>
              <w:t>Later Term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8D71F" w14:textId="71B5D1E3" w:rsidR="007343F7" w:rsidRDefault="007343F7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2492954" w:history="1">
            <w:r w:rsidRPr="000A1A46">
              <w:rPr>
                <w:rStyle w:val="Hyperlink"/>
                <w:noProof/>
              </w:rPr>
              <w:t>Semester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1A50B" w14:textId="1CF46F3A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5" w:history="1">
            <w:r w:rsidRPr="000A1A46">
              <w:rPr>
                <w:rStyle w:val="Hyperlink"/>
                <w:noProof/>
              </w:rPr>
              <w:t>Working mathematically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5563C" w14:textId="03DC01DC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6" w:history="1">
            <w:r w:rsidRPr="000A1A46">
              <w:rPr>
                <w:rStyle w:val="Hyperlink"/>
                <w:noProof/>
              </w:rPr>
              <w:t>Early Term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A2153" w14:textId="68622782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7" w:history="1">
            <w:r w:rsidRPr="000A1A46">
              <w:rPr>
                <w:rStyle w:val="Hyperlink"/>
                <w:noProof/>
              </w:rPr>
              <w:t>Later Term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D4BB7" w14:textId="019ED0B4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8" w:history="1">
            <w:r w:rsidRPr="000A1A46">
              <w:rPr>
                <w:rStyle w:val="Hyperlink"/>
                <w:noProof/>
              </w:rPr>
              <w:t>Early Term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E67CC" w14:textId="1D268784" w:rsidR="007343F7" w:rsidRDefault="007343F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2492959" w:history="1">
            <w:r w:rsidRPr="000A1A46">
              <w:rPr>
                <w:rStyle w:val="Hyperlink"/>
                <w:noProof/>
              </w:rPr>
              <w:t>Later Term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_Toc72492959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4BFF2" w14:textId="5C1F7034" w:rsidR="00886C32" w:rsidRDefault="00886C32" w:rsidP="007343F7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EB47B0F" w14:textId="77777777" w:rsidR="00886C32" w:rsidRDefault="00886C32" w:rsidP="007343F7">
      <w:pPr>
        <w:spacing w:line="360" w:lineRule="auto"/>
      </w:pPr>
      <w:r>
        <w:br w:type="page"/>
      </w:r>
    </w:p>
    <w:p w14:paraId="7CE1C79C" w14:textId="77777777" w:rsidR="00886C32" w:rsidRDefault="00886C32" w:rsidP="007343F7">
      <w:pPr>
        <w:pStyle w:val="Heading2"/>
        <w:spacing w:line="360" w:lineRule="auto"/>
      </w:pPr>
      <w:bookmarkStart w:id="1" w:name="_Toc72492948"/>
      <w:r>
        <w:lastRenderedPageBreak/>
        <w:t>Semester 1</w:t>
      </w:r>
      <w:bookmarkEnd w:id="1"/>
    </w:p>
    <w:p w14:paraId="7CB3B1B7" w14:textId="77777777" w:rsidR="00886C32" w:rsidRDefault="00886C32" w:rsidP="007343F7">
      <w:pPr>
        <w:spacing w:line="360" w:lineRule="auto"/>
        <w:rPr>
          <w:lang w:eastAsia="zh-CN"/>
        </w:rPr>
      </w:pPr>
      <w:r>
        <w:rPr>
          <w:lang w:eastAsia="zh-CN"/>
        </w:rPr>
        <w:t>Students develop understanding and fluency in mathematics through inquiry, exploring and connecting mathematical concepts, choosing and applying problem-solving skills and mathematical techniques, communication and reasoning. The five inter</w:t>
      </w:r>
      <w:r w:rsidR="00B67DDD">
        <w:rPr>
          <w:lang w:eastAsia="zh-CN"/>
        </w:rPr>
        <w:t>-related components of Working m</w:t>
      </w:r>
      <w:r>
        <w:rPr>
          <w:lang w:eastAsia="zh-CN"/>
        </w:rPr>
        <w:t>athematically are communicating, problem-solving, reasoning, understanding and fluency. These components describe how content is explored or developed – the thinking and doi</w:t>
      </w:r>
      <w:r w:rsidR="00B67DDD">
        <w:rPr>
          <w:lang w:eastAsia="zh-CN"/>
        </w:rPr>
        <w:t>ng of mathematics.</w:t>
      </w:r>
    </w:p>
    <w:p w14:paraId="14B5B80A" w14:textId="77777777" w:rsidR="00886C32" w:rsidRDefault="00886C32" w:rsidP="007343F7">
      <w:pPr>
        <w:pStyle w:val="Heading3"/>
        <w:spacing w:line="360" w:lineRule="auto"/>
      </w:pPr>
      <w:bookmarkStart w:id="2" w:name="_Toc72492949"/>
      <w:r>
        <w:t>Working Mathematically</w:t>
      </w:r>
      <w:bookmarkEnd w:id="2"/>
    </w:p>
    <w:p w14:paraId="1A62032B" w14:textId="77777777" w:rsidR="00886C32" w:rsidRDefault="00886C32" w:rsidP="007343F7">
      <w:pPr>
        <w:spacing w:line="360" w:lineRule="auto"/>
        <w:rPr>
          <w:lang w:eastAsia="zh-CN"/>
        </w:rPr>
      </w:pPr>
      <w:r>
        <w:rPr>
          <w:lang w:eastAsia="zh-CN"/>
        </w:rPr>
        <w:t>Working mathematically has a separate set of outcomes for the com</w:t>
      </w:r>
      <w:r w:rsidR="00B67DDD">
        <w:rPr>
          <w:lang w:eastAsia="zh-CN"/>
        </w:rPr>
        <w:t>ponents Communicating, Problem s</w:t>
      </w:r>
      <w:r>
        <w:rPr>
          <w:lang w:eastAsia="zh-CN"/>
        </w:rPr>
        <w:t>olving an</w:t>
      </w:r>
      <w:r w:rsidR="0052759A">
        <w:rPr>
          <w:lang w:eastAsia="zh-CN"/>
        </w:rPr>
        <w:t>d Reasoning. Understanding and F</w:t>
      </w:r>
      <w:r>
        <w:rPr>
          <w:lang w:eastAsia="zh-CN"/>
        </w:rPr>
        <w:t>luency components do not have an outcome. These components are embedded in the development of knowledge, skills and understanding.</w:t>
      </w:r>
    </w:p>
    <w:p w14:paraId="1BBF1973" w14:textId="77777777" w:rsidR="00886C32" w:rsidRDefault="00886C32" w:rsidP="007343F7">
      <w:pPr>
        <w:pStyle w:val="Heading3"/>
        <w:spacing w:line="360" w:lineRule="auto"/>
      </w:pPr>
      <w:bookmarkStart w:id="3" w:name="_Toc72492950"/>
      <w:bookmarkStart w:id="4" w:name="_GoBack"/>
      <w:bookmarkEnd w:id="4"/>
      <w:r>
        <w:t>Early Term 1</w:t>
      </w:r>
      <w:bookmarkEnd w:id="3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1"/>
      </w:tblPr>
      <w:tblGrid>
        <w:gridCol w:w="3191"/>
        <w:gridCol w:w="3191"/>
        <w:gridCol w:w="3190"/>
      </w:tblGrid>
      <w:tr w:rsidR="00886C32" w14:paraId="07614D9C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0D401DA8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1" w:type="dxa"/>
          </w:tcPr>
          <w:p w14:paraId="6FBE7771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78F919D7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2C62083F" w14:paraId="38313253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6C71218A" w14:textId="4A14FF31" w:rsidR="32985ADA" w:rsidRDefault="32985ADA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 xml:space="preserve">Working mathematically </w:t>
            </w:r>
          </w:p>
        </w:tc>
        <w:tc>
          <w:tcPr>
            <w:tcW w:w="3191" w:type="dxa"/>
          </w:tcPr>
          <w:p w14:paraId="3AA696CB" w14:textId="0CEC9C04" w:rsidR="32985ADA" w:rsidRDefault="32985ADA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</w:tcPr>
          <w:p w14:paraId="6ABADBB1" w14:textId="03E83610" w:rsidR="00B67DDD" w:rsidRDefault="32985ADA" w:rsidP="007343F7">
            <w:pPr>
              <w:spacing w:line="360" w:lineRule="auto"/>
              <w:rPr>
                <w:rFonts w:eastAsia="Calibri"/>
              </w:rPr>
            </w:pPr>
            <w:r w:rsidRPr="2C62083F">
              <w:rPr>
                <w:rFonts w:cs="Arial"/>
              </w:rPr>
              <w:t>MA1-1WM, MA1-2WM, MA1-3WM</w:t>
            </w:r>
          </w:p>
        </w:tc>
      </w:tr>
      <w:tr w:rsidR="00886C32" w14:paraId="240EE2E0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1" w:type="dxa"/>
          </w:tcPr>
          <w:p w14:paraId="3AEB20EE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Number and algebra</w:t>
            </w:r>
          </w:p>
        </w:tc>
        <w:tc>
          <w:tcPr>
            <w:tcW w:w="3191" w:type="dxa"/>
          </w:tcPr>
          <w:p w14:paraId="695B1A55" w14:textId="77777777" w:rsidR="00886C32" w:rsidRDefault="00B67DDD" w:rsidP="007343F7">
            <w:pPr>
              <w:spacing w:line="360" w:lineRule="auto"/>
              <w:rPr>
                <w:lang w:eastAsia="zh-CN"/>
              </w:rPr>
            </w:pPr>
            <w:r w:rsidRPr="00B67DDD">
              <w:rPr>
                <w:lang w:eastAsia="zh-CN"/>
              </w:rPr>
              <w:t>Whole numbers, addition and subtraction, multiplication and division, fractions and decimals, patterns and algebra</w:t>
            </w:r>
          </w:p>
        </w:tc>
        <w:tc>
          <w:tcPr>
            <w:tcW w:w="3190" w:type="dxa"/>
          </w:tcPr>
          <w:p w14:paraId="670E20D8" w14:textId="75DB0875" w:rsidR="00886C32" w:rsidRDefault="00B67DDD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>MA1-4NA, MA1-5NA, MA1-6NA, MA1-7NA, MA1-8NA</w:t>
            </w:r>
          </w:p>
        </w:tc>
      </w:tr>
      <w:tr w:rsidR="00886C32" w14:paraId="49714F39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6A226E22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Measurement and geometry</w:t>
            </w:r>
          </w:p>
        </w:tc>
        <w:tc>
          <w:tcPr>
            <w:tcW w:w="3191" w:type="dxa"/>
          </w:tcPr>
          <w:p w14:paraId="45E8087C" w14:textId="6F73DFFD" w:rsidR="00886C32" w:rsidRDefault="00292A9E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Length, time, three</w:t>
            </w:r>
            <w:r w:rsidR="00B67DDD" w:rsidRPr="00B67DDD">
              <w:rPr>
                <w:lang w:eastAsia="zh-CN"/>
              </w:rPr>
              <w:t>-dimensional space</w:t>
            </w:r>
          </w:p>
        </w:tc>
        <w:tc>
          <w:tcPr>
            <w:tcW w:w="3190" w:type="dxa"/>
          </w:tcPr>
          <w:p w14:paraId="719A59BB" w14:textId="047E074D" w:rsidR="00886C32" w:rsidRDefault="00B67DDD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>MA1-9MG, MA1-13MG, MA1-14MG</w:t>
            </w:r>
          </w:p>
        </w:tc>
      </w:tr>
    </w:tbl>
    <w:p w14:paraId="1AF913F4" w14:textId="77777777" w:rsidR="00886C32" w:rsidRDefault="00886C32" w:rsidP="007343F7">
      <w:pPr>
        <w:pStyle w:val="Heading3"/>
        <w:spacing w:line="360" w:lineRule="auto"/>
      </w:pPr>
      <w:bookmarkStart w:id="5" w:name="_Toc72492951"/>
      <w:r>
        <w:lastRenderedPageBreak/>
        <w:t>Later Term 1</w:t>
      </w:r>
      <w:bookmarkEnd w:id="5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Term 1"/>
      </w:tblPr>
      <w:tblGrid>
        <w:gridCol w:w="3191"/>
        <w:gridCol w:w="3193"/>
        <w:gridCol w:w="3188"/>
      </w:tblGrid>
      <w:tr w:rsidR="00886C32" w14:paraId="77817A48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607F2DBD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07" w:type="dxa"/>
          </w:tcPr>
          <w:p w14:paraId="0A0A8B0C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208" w:type="dxa"/>
          </w:tcPr>
          <w:p w14:paraId="5185079A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2EB78B45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5EBD8DD5" w14:textId="035EAE6F" w:rsidR="45B6B48E" w:rsidRDefault="45B6B48E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191" w:type="dxa"/>
          </w:tcPr>
          <w:p w14:paraId="7C05F163" w14:textId="566D843B" w:rsidR="45B6B48E" w:rsidRDefault="45B6B48E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</w:tcPr>
          <w:p w14:paraId="7655E872" w14:textId="78F0EAB9" w:rsidR="00B67DDD" w:rsidRDefault="45B6B48E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886C32" w14:paraId="7F5E70F4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</w:tcPr>
          <w:p w14:paraId="3D3D061B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Number and algebra</w:t>
            </w:r>
          </w:p>
        </w:tc>
        <w:tc>
          <w:tcPr>
            <w:tcW w:w="3207" w:type="dxa"/>
          </w:tcPr>
          <w:p w14:paraId="69200DA7" w14:textId="77777777" w:rsidR="00886C32" w:rsidRDefault="00B67DDD" w:rsidP="007343F7">
            <w:pPr>
              <w:spacing w:line="360" w:lineRule="auto"/>
              <w:rPr>
                <w:lang w:eastAsia="zh-CN"/>
              </w:rPr>
            </w:pPr>
            <w:r w:rsidRPr="00934D28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</w:tcPr>
          <w:p w14:paraId="0DB8A353" w14:textId="4DBF55FE" w:rsidR="00886C32" w:rsidRDefault="14E34BB5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lang w:eastAsia="zh-CN"/>
              </w:rPr>
              <w:t xml:space="preserve"> </w:t>
            </w:r>
            <w:r w:rsidR="00B67DDD" w:rsidRPr="76BEA677">
              <w:rPr>
                <w:lang w:eastAsia="zh-CN"/>
              </w:rPr>
              <w:t>MA1-4NA, MA1-5NA, MA1-6NA, MA1-7NA, MA1-8NA</w:t>
            </w:r>
          </w:p>
        </w:tc>
      </w:tr>
      <w:tr w:rsidR="00886C32" w14:paraId="06ADC71B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</w:tcPr>
          <w:p w14:paraId="65203D9E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Measurement and geometry</w:t>
            </w:r>
          </w:p>
        </w:tc>
        <w:tc>
          <w:tcPr>
            <w:tcW w:w="3207" w:type="dxa"/>
          </w:tcPr>
          <w:p w14:paraId="20E8D5B4" w14:textId="43C0FA6D" w:rsidR="00886C32" w:rsidRDefault="00B67DDD" w:rsidP="007343F7">
            <w:pPr>
              <w:spacing w:line="360" w:lineRule="auto"/>
              <w:rPr>
                <w:lang w:eastAsia="zh-CN"/>
              </w:rPr>
            </w:pPr>
            <w:r w:rsidRPr="00471FF9">
              <w:t>Area</w:t>
            </w:r>
            <w:r w:rsidR="00292A9E">
              <w:t>, time, two</w:t>
            </w:r>
            <w:r w:rsidRPr="00471FF9">
              <w:t>-dimensional space</w:t>
            </w:r>
          </w:p>
        </w:tc>
        <w:tc>
          <w:tcPr>
            <w:tcW w:w="3208" w:type="dxa"/>
          </w:tcPr>
          <w:p w14:paraId="1F5B252C" w14:textId="62AA971D" w:rsidR="00886C32" w:rsidRDefault="18C02C81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lang w:eastAsia="zh-CN"/>
              </w:rPr>
              <w:t xml:space="preserve"> </w:t>
            </w:r>
            <w:r w:rsidR="00B67DDD" w:rsidRPr="76BEA677">
              <w:rPr>
                <w:lang w:eastAsia="zh-CN"/>
              </w:rPr>
              <w:t>MA1-10MG, MA1-13MG, MA1-15MG</w:t>
            </w:r>
          </w:p>
        </w:tc>
      </w:tr>
      <w:tr w:rsidR="00886C32" w14:paraId="01F61B96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</w:tcPr>
          <w:p w14:paraId="53BBFA2D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Statistics and probability</w:t>
            </w:r>
          </w:p>
        </w:tc>
        <w:tc>
          <w:tcPr>
            <w:tcW w:w="3207" w:type="dxa"/>
          </w:tcPr>
          <w:p w14:paraId="6D795FFE" w14:textId="77777777" w:rsidR="00886C32" w:rsidRDefault="00B67DDD" w:rsidP="007343F7">
            <w:pPr>
              <w:spacing w:line="360" w:lineRule="auto"/>
              <w:rPr>
                <w:lang w:eastAsia="zh-CN"/>
              </w:rPr>
            </w:pPr>
            <w:r w:rsidRPr="00B67DDD">
              <w:rPr>
                <w:lang w:eastAsia="zh-CN"/>
              </w:rPr>
              <w:t>Data, chance</w:t>
            </w:r>
          </w:p>
        </w:tc>
        <w:tc>
          <w:tcPr>
            <w:tcW w:w="3208" w:type="dxa"/>
          </w:tcPr>
          <w:p w14:paraId="646496B2" w14:textId="60556ABB" w:rsidR="00886C32" w:rsidRDefault="01D094F0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lang w:eastAsia="zh-CN"/>
              </w:rPr>
              <w:t xml:space="preserve"> </w:t>
            </w:r>
            <w:r w:rsidR="00B67DDD" w:rsidRPr="76BEA677">
              <w:rPr>
                <w:lang w:eastAsia="zh-CN"/>
              </w:rPr>
              <w:t>MA1-17SP, MA1-18SP</w:t>
            </w:r>
          </w:p>
        </w:tc>
      </w:tr>
    </w:tbl>
    <w:p w14:paraId="598CF2B4" w14:textId="77777777" w:rsidR="00886C32" w:rsidRDefault="00B67DDD" w:rsidP="007343F7">
      <w:pPr>
        <w:pStyle w:val="Heading3"/>
        <w:spacing w:line="360" w:lineRule="auto"/>
      </w:pPr>
      <w:bookmarkStart w:id="6" w:name="_Toc72492952"/>
      <w:r>
        <w:t>Early Term 2</w:t>
      </w:r>
      <w:bookmarkEnd w:id="6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2"/>
      </w:tblPr>
      <w:tblGrid>
        <w:gridCol w:w="3191"/>
        <w:gridCol w:w="3193"/>
        <w:gridCol w:w="3188"/>
      </w:tblGrid>
      <w:tr w:rsidR="00886C32" w14:paraId="0394580D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0F47B97D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4DA3AF93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1B9378F7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4049C587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0ED1D36D" w14:textId="682670F7" w:rsidR="1BEC5B26" w:rsidRDefault="1BEC5B26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191" w:type="dxa"/>
            <w:vAlign w:val="top"/>
          </w:tcPr>
          <w:p w14:paraId="55D84F5B" w14:textId="2E451CF2" w:rsidR="6EF5D318" w:rsidRDefault="6EF5D318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  <w:vAlign w:val="top"/>
          </w:tcPr>
          <w:p w14:paraId="3FE75FFC" w14:textId="1D376B91" w:rsidR="00B67DDD" w:rsidRDefault="66DA3AFD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B67DDD" w14:paraId="3F8D7161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6D02A6AA" w14:textId="77777777" w:rsidR="00B67DDD" w:rsidRPr="00FE44EB" w:rsidRDefault="00B67DDD" w:rsidP="007343F7">
            <w:pPr>
              <w:spacing w:line="360" w:lineRule="auto"/>
            </w:pPr>
            <w:r w:rsidRPr="00FE44EB">
              <w:t>Number and algebra</w:t>
            </w:r>
          </w:p>
        </w:tc>
        <w:tc>
          <w:tcPr>
            <w:tcW w:w="3207" w:type="dxa"/>
            <w:vAlign w:val="top"/>
          </w:tcPr>
          <w:p w14:paraId="19C0AD97" w14:textId="77777777" w:rsidR="00B67DDD" w:rsidRPr="00FE44EB" w:rsidRDefault="00B67DDD" w:rsidP="007343F7">
            <w:pPr>
              <w:spacing w:line="360" w:lineRule="auto"/>
            </w:pPr>
            <w:r w:rsidRPr="00FE44EB">
              <w:t>Whole number,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0FD027A4" w14:textId="1E5667C3" w:rsidR="00B67DDD" w:rsidRPr="00FE44EB" w:rsidRDefault="2BE5B693" w:rsidP="007343F7">
            <w:pPr>
              <w:spacing w:line="360" w:lineRule="auto"/>
              <w:rPr>
                <w:rFonts w:cs="Arial"/>
              </w:rPr>
            </w:pPr>
            <w:r>
              <w:t xml:space="preserve"> </w:t>
            </w:r>
            <w:r w:rsidR="00B67DDD">
              <w:t>MA1-4NA, MA1-5NA, MA1-6NA, MA1-7NA, MA1-8NA</w:t>
            </w:r>
          </w:p>
        </w:tc>
      </w:tr>
      <w:tr w:rsidR="00B67DDD" w14:paraId="48CA7BCE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304375EC" w14:textId="77777777" w:rsidR="00B67DDD" w:rsidRPr="00FE44EB" w:rsidRDefault="00B67DDD" w:rsidP="007343F7">
            <w:pPr>
              <w:spacing w:line="360" w:lineRule="auto"/>
            </w:pPr>
            <w:r w:rsidRPr="00FE44EB">
              <w:t>Measurement and geometry</w:t>
            </w:r>
          </w:p>
        </w:tc>
        <w:tc>
          <w:tcPr>
            <w:tcW w:w="3190" w:type="dxa"/>
            <w:vAlign w:val="top"/>
          </w:tcPr>
          <w:p w14:paraId="270FB6DA" w14:textId="77777777" w:rsidR="00B67DDD" w:rsidRPr="00FE44EB" w:rsidRDefault="00B67DDD" w:rsidP="007343F7">
            <w:pPr>
              <w:spacing w:line="360" w:lineRule="auto"/>
            </w:pPr>
            <w:r w:rsidRPr="00FE44EB">
              <w:t>Length, volume and capacity, time, position</w:t>
            </w:r>
          </w:p>
        </w:tc>
        <w:tc>
          <w:tcPr>
            <w:tcW w:w="3190" w:type="dxa"/>
            <w:vAlign w:val="top"/>
          </w:tcPr>
          <w:p w14:paraId="20E6940D" w14:textId="6F462CC3" w:rsidR="00B67DDD" w:rsidRPr="00FE44EB" w:rsidRDefault="087AC331" w:rsidP="007343F7">
            <w:pPr>
              <w:spacing w:line="360" w:lineRule="auto"/>
              <w:rPr>
                <w:rFonts w:cs="Arial"/>
              </w:rPr>
            </w:pPr>
            <w:r>
              <w:t xml:space="preserve"> </w:t>
            </w:r>
            <w:r w:rsidR="00B67DDD">
              <w:t>MA1-9MG, MA1-11MG, MA1-13MG, MA1-16MG</w:t>
            </w:r>
          </w:p>
        </w:tc>
      </w:tr>
      <w:tr w:rsidR="00B67DDD" w14:paraId="3BD53B0D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1AFC79CF" w14:textId="77777777" w:rsidR="00B67DDD" w:rsidRPr="00FE44EB" w:rsidRDefault="00B67DDD" w:rsidP="007343F7">
            <w:pPr>
              <w:spacing w:line="360" w:lineRule="auto"/>
            </w:pPr>
            <w:r w:rsidRPr="00FE44EB">
              <w:t>Statistics and probability</w:t>
            </w:r>
          </w:p>
        </w:tc>
        <w:tc>
          <w:tcPr>
            <w:tcW w:w="3190" w:type="dxa"/>
            <w:vAlign w:val="top"/>
          </w:tcPr>
          <w:p w14:paraId="62D9CA39" w14:textId="77777777" w:rsidR="00B67DDD" w:rsidRPr="00FE44EB" w:rsidRDefault="00B67DDD" w:rsidP="007343F7">
            <w:pPr>
              <w:spacing w:line="360" w:lineRule="auto"/>
            </w:pPr>
            <w:r w:rsidRPr="00FE44EB">
              <w:t>Chance</w:t>
            </w:r>
          </w:p>
        </w:tc>
        <w:tc>
          <w:tcPr>
            <w:tcW w:w="3190" w:type="dxa"/>
            <w:vAlign w:val="top"/>
          </w:tcPr>
          <w:p w14:paraId="582FC63F" w14:textId="1F875352" w:rsidR="00B67DDD" w:rsidRDefault="00B67DDD" w:rsidP="007343F7">
            <w:pPr>
              <w:spacing w:line="360" w:lineRule="auto"/>
              <w:rPr>
                <w:rFonts w:cs="Arial"/>
              </w:rPr>
            </w:pPr>
            <w:r>
              <w:t>MA1-18SP</w:t>
            </w:r>
          </w:p>
        </w:tc>
      </w:tr>
    </w:tbl>
    <w:p w14:paraId="7E47253B" w14:textId="77777777" w:rsidR="00886C32" w:rsidRDefault="00B67DDD" w:rsidP="007343F7">
      <w:pPr>
        <w:pStyle w:val="Heading3"/>
        <w:spacing w:line="360" w:lineRule="auto"/>
      </w:pPr>
      <w:bookmarkStart w:id="7" w:name="_Toc72492953"/>
      <w:r>
        <w:lastRenderedPageBreak/>
        <w:t>Later Term 2</w:t>
      </w:r>
      <w:bookmarkEnd w:id="7"/>
    </w:p>
    <w:tbl>
      <w:tblPr>
        <w:tblStyle w:val="Tableheader"/>
        <w:tblW w:w="9622" w:type="dxa"/>
        <w:tblInd w:w="-30" w:type="dxa"/>
        <w:tblLook w:val="0420" w:firstRow="1" w:lastRow="0" w:firstColumn="0" w:lastColumn="0" w:noHBand="0" w:noVBand="1"/>
        <w:tblDescription w:val="Strand, substrand and outcomes for later Term 2"/>
      </w:tblPr>
      <w:tblGrid>
        <w:gridCol w:w="3207"/>
        <w:gridCol w:w="3207"/>
        <w:gridCol w:w="3208"/>
      </w:tblGrid>
      <w:tr w:rsidR="00886C32" w14:paraId="64382B73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0A6C3B87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07" w:type="dxa"/>
          </w:tcPr>
          <w:p w14:paraId="75345D84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208" w:type="dxa"/>
          </w:tcPr>
          <w:p w14:paraId="74F488FC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5C82FD82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2BBBC206" w14:textId="5A5D7D46" w:rsidR="3675D38E" w:rsidRDefault="3675D38E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207" w:type="dxa"/>
            <w:vAlign w:val="top"/>
          </w:tcPr>
          <w:p w14:paraId="491D9B8E" w14:textId="6D9E6449" w:rsidR="23631CCF" w:rsidRDefault="23631CCF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208" w:type="dxa"/>
            <w:vAlign w:val="top"/>
          </w:tcPr>
          <w:p w14:paraId="0E7DAD54" w14:textId="75667B2F" w:rsidR="00B67DDD" w:rsidRDefault="11112D34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B67DDD" w14:paraId="4C93392D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59E7B703" w14:textId="77777777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00471FF9">
              <w:t>Number and algebra</w:t>
            </w:r>
          </w:p>
        </w:tc>
        <w:tc>
          <w:tcPr>
            <w:tcW w:w="3207" w:type="dxa"/>
            <w:vAlign w:val="top"/>
          </w:tcPr>
          <w:p w14:paraId="2964DEEF" w14:textId="77777777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00471FF9">
              <w:t>Whole numbers, addition and subtraction, multiplication and division, fractions and decimals</w:t>
            </w:r>
          </w:p>
        </w:tc>
        <w:tc>
          <w:tcPr>
            <w:tcW w:w="3208" w:type="dxa"/>
            <w:vAlign w:val="top"/>
          </w:tcPr>
          <w:p w14:paraId="1DC93F6F" w14:textId="51896B0E" w:rsidR="00B67DDD" w:rsidRDefault="1B7B55F4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B67DDD" w:rsidRPr="76BEA677">
              <w:rPr>
                <w:rFonts w:cs="Arial"/>
              </w:rPr>
              <w:t>MA1-4NA, MA1-5NA, MA1-6NA, MA1-7NA</w:t>
            </w:r>
          </w:p>
        </w:tc>
      </w:tr>
      <w:tr w:rsidR="00B67DDD" w14:paraId="39A45DE8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4705417F" w14:textId="77777777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00471FF9">
              <w:t>Measurement and geometry</w:t>
            </w:r>
          </w:p>
        </w:tc>
        <w:tc>
          <w:tcPr>
            <w:tcW w:w="3207" w:type="dxa"/>
            <w:vAlign w:val="top"/>
          </w:tcPr>
          <w:p w14:paraId="2FAE9049" w14:textId="102904DD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00471FF9">
              <w:t>Volume and capacity, ma</w:t>
            </w:r>
            <w:r w:rsidR="00292A9E">
              <w:t>ss, three-dimensional space, two</w:t>
            </w:r>
            <w:r w:rsidRPr="00471FF9">
              <w:t>-dimensional space</w:t>
            </w:r>
          </w:p>
        </w:tc>
        <w:tc>
          <w:tcPr>
            <w:tcW w:w="3208" w:type="dxa"/>
            <w:vAlign w:val="top"/>
          </w:tcPr>
          <w:p w14:paraId="56E2109E" w14:textId="2050F332" w:rsidR="00B67DDD" w:rsidRDefault="048F79A0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B67DDD" w:rsidRPr="76BEA677">
              <w:rPr>
                <w:rFonts w:cs="Arial"/>
              </w:rPr>
              <w:t>MA1-11MG, MA1-12MG, MA1-14MG, MA1-15MG</w:t>
            </w:r>
          </w:p>
        </w:tc>
      </w:tr>
      <w:tr w:rsidR="00B67DDD" w14:paraId="5AA9B214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71B36552" w14:textId="77777777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000941AA">
              <w:t>Statistics and Probability</w:t>
            </w:r>
          </w:p>
        </w:tc>
        <w:tc>
          <w:tcPr>
            <w:tcW w:w="3207" w:type="dxa"/>
            <w:vAlign w:val="top"/>
          </w:tcPr>
          <w:p w14:paraId="0A42E50A" w14:textId="77777777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000941AA">
              <w:t>Data</w:t>
            </w:r>
          </w:p>
        </w:tc>
        <w:tc>
          <w:tcPr>
            <w:tcW w:w="3208" w:type="dxa"/>
            <w:vAlign w:val="top"/>
          </w:tcPr>
          <w:p w14:paraId="435979FD" w14:textId="0E1B4FB8" w:rsidR="00B67DDD" w:rsidRDefault="00B67DDD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>MA1-17SP</w:t>
            </w:r>
          </w:p>
        </w:tc>
      </w:tr>
    </w:tbl>
    <w:p w14:paraId="3B219AEF" w14:textId="77777777" w:rsidR="00D324E8" w:rsidRPr="00D324E8" w:rsidRDefault="00D324E8" w:rsidP="007343F7">
      <w:pPr>
        <w:pStyle w:val="Heading2"/>
        <w:spacing w:line="360" w:lineRule="auto"/>
      </w:pPr>
      <w:r>
        <w:br w:type="page"/>
      </w:r>
    </w:p>
    <w:p w14:paraId="13418B5C" w14:textId="77777777" w:rsidR="00B67DDD" w:rsidRDefault="00B67DDD" w:rsidP="007343F7">
      <w:pPr>
        <w:pStyle w:val="Heading2"/>
        <w:spacing w:line="360" w:lineRule="auto"/>
      </w:pPr>
      <w:bookmarkStart w:id="8" w:name="_Toc72492954"/>
      <w:r>
        <w:lastRenderedPageBreak/>
        <w:t>Semester 2</w:t>
      </w:r>
      <w:bookmarkEnd w:id="8"/>
    </w:p>
    <w:p w14:paraId="548BF54E" w14:textId="77777777" w:rsidR="00B67DDD" w:rsidRDefault="00B67DDD" w:rsidP="007343F7">
      <w:pPr>
        <w:spacing w:line="360" w:lineRule="auto"/>
        <w:rPr>
          <w:rFonts w:ascii="Calibri" w:hAnsi="Calibri"/>
        </w:rPr>
      </w:pPr>
      <w:r>
        <w:t xml:space="preserve"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  </w:t>
      </w:r>
    </w:p>
    <w:p w14:paraId="184E839C" w14:textId="77777777" w:rsidR="00B67DDD" w:rsidRDefault="00B67DDD" w:rsidP="007343F7">
      <w:pPr>
        <w:pStyle w:val="Heading3"/>
        <w:spacing w:line="360" w:lineRule="auto"/>
      </w:pPr>
      <w:bookmarkStart w:id="9" w:name="_Toc72492955"/>
      <w:r>
        <w:t>Working mathematically</w:t>
      </w:r>
      <w:bookmarkEnd w:id="9"/>
    </w:p>
    <w:p w14:paraId="171BBC16" w14:textId="77777777" w:rsidR="00B67DDD" w:rsidRDefault="00B67DDD" w:rsidP="007343F7">
      <w:pPr>
        <w:spacing w:line="360" w:lineRule="auto"/>
      </w:pPr>
      <w:r>
        <w:t>Working mathematically has a separate set of outcomes for the com</w:t>
      </w:r>
      <w:r w:rsidR="00D324E8">
        <w:t>ponents Communicating, Problem s</w:t>
      </w:r>
      <w:r>
        <w:t>olving an</w:t>
      </w:r>
      <w:r w:rsidR="0052759A">
        <w:t>d Reasoning. Understanding and F</w:t>
      </w:r>
      <w:r>
        <w:t>luency components do not have an outcome. These components are embedded in the development of knowledge, skills and understanding.</w:t>
      </w:r>
    </w:p>
    <w:p w14:paraId="1E0B4540" w14:textId="77777777" w:rsidR="00B67DDD" w:rsidRPr="00B67DDD" w:rsidRDefault="00B67DDD" w:rsidP="007343F7">
      <w:pPr>
        <w:spacing w:line="360" w:lineRule="auto"/>
      </w:pPr>
      <w:r w:rsidRPr="76BEA677">
        <w:rPr>
          <w:strike/>
          <w:sz w:val="22"/>
          <w:szCs w:val="22"/>
        </w:rPr>
        <w:t>Working mathematically outcomes: MA1-1WM, MA1-2WM, MA1-3WM.</w:t>
      </w:r>
      <w:r w:rsidRPr="76BEA677">
        <w:rPr>
          <w:sz w:val="22"/>
          <w:szCs w:val="22"/>
        </w:rPr>
        <w:t xml:space="preserve"> </w:t>
      </w:r>
    </w:p>
    <w:p w14:paraId="316C7700" w14:textId="77777777" w:rsidR="00886C32" w:rsidRDefault="00B67DDD" w:rsidP="007343F7">
      <w:pPr>
        <w:pStyle w:val="Heading3"/>
        <w:spacing w:line="360" w:lineRule="auto"/>
      </w:pPr>
      <w:bookmarkStart w:id="10" w:name="_Toc72492956"/>
      <w:r>
        <w:t>Early Term 3</w:t>
      </w:r>
      <w:bookmarkEnd w:id="10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3"/>
      </w:tblPr>
      <w:tblGrid>
        <w:gridCol w:w="3191"/>
        <w:gridCol w:w="3193"/>
        <w:gridCol w:w="3188"/>
      </w:tblGrid>
      <w:tr w:rsidR="00886C32" w14:paraId="43A541DD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291E112B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0185741E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77C46009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09561897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2BE97876" w14:textId="30090766" w:rsidR="205F4030" w:rsidRDefault="205F4030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191" w:type="dxa"/>
            <w:vAlign w:val="top"/>
          </w:tcPr>
          <w:p w14:paraId="058BCE45" w14:textId="3AA25323" w:rsidR="2D3C30F6" w:rsidRDefault="2D3C30F6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  <w:vAlign w:val="top"/>
          </w:tcPr>
          <w:p w14:paraId="3E39A10A" w14:textId="1CD207E4" w:rsidR="00B67DDD" w:rsidRDefault="26EC3DB7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D324E8" w14:paraId="7D8AB250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5DCA5C2" w14:textId="77777777" w:rsidR="00D324E8" w:rsidRPr="00F5467A" w:rsidRDefault="00D324E8" w:rsidP="007343F7">
            <w:pPr>
              <w:spacing w:line="360" w:lineRule="auto"/>
            </w:pPr>
            <w:r w:rsidRPr="00C6723C">
              <w:t>Number and algebra</w:t>
            </w:r>
          </w:p>
        </w:tc>
        <w:tc>
          <w:tcPr>
            <w:tcW w:w="3207" w:type="dxa"/>
            <w:vAlign w:val="top"/>
          </w:tcPr>
          <w:p w14:paraId="6CCFE196" w14:textId="77777777" w:rsidR="00D324E8" w:rsidRPr="00F5467A" w:rsidRDefault="00D324E8" w:rsidP="007343F7">
            <w:pPr>
              <w:spacing w:line="360" w:lineRule="auto"/>
            </w:pPr>
            <w:r w:rsidRPr="00C6723C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7E0E16B9" w14:textId="1989D6E5" w:rsidR="00D324E8" w:rsidRPr="00F5467A" w:rsidRDefault="00D324E8" w:rsidP="007343F7">
            <w:pPr>
              <w:spacing w:line="360" w:lineRule="auto"/>
              <w:rPr>
                <w:rFonts w:cs="Arial"/>
              </w:rPr>
            </w:pPr>
            <w:r w:rsidRPr="76BEA677">
              <w:rPr>
                <w:rFonts w:cs="Arial"/>
              </w:rPr>
              <w:t>MA1-4NA, MA1-5NA, MA1-6NA, MA1-7NA, MA1-8NA</w:t>
            </w:r>
          </w:p>
        </w:tc>
      </w:tr>
      <w:tr w:rsidR="00D324E8" w14:paraId="16D8CF93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4CE791AF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Measurement and geometry</w:t>
            </w:r>
          </w:p>
        </w:tc>
        <w:tc>
          <w:tcPr>
            <w:tcW w:w="3190" w:type="dxa"/>
            <w:vAlign w:val="top"/>
          </w:tcPr>
          <w:p w14:paraId="6ACCD2B2" w14:textId="6BA27083" w:rsidR="00D324E8" w:rsidRDefault="00292A9E" w:rsidP="007343F7">
            <w:pPr>
              <w:spacing w:line="360" w:lineRule="auto"/>
              <w:rPr>
                <w:lang w:eastAsia="zh-CN"/>
              </w:rPr>
            </w:pPr>
            <w:r>
              <w:t>Length, three</w:t>
            </w:r>
            <w:r w:rsidR="00D324E8" w:rsidRPr="00C6723C">
              <w:t>-dimensional space, position</w:t>
            </w:r>
          </w:p>
        </w:tc>
        <w:tc>
          <w:tcPr>
            <w:tcW w:w="3190" w:type="dxa"/>
            <w:vAlign w:val="top"/>
          </w:tcPr>
          <w:p w14:paraId="4EBBD4A0" w14:textId="515DAE4D" w:rsidR="00D324E8" w:rsidRDefault="76D288E7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MA1-9MG, MA1-14MG, MA1-16MG</w:t>
            </w:r>
          </w:p>
        </w:tc>
      </w:tr>
      <w:tr w:rsidR="00D324E8" w14:paraId="4242C706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169FFEE4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Statistics and probability</w:t>
            </w:r>
          </w:p>
        </w:tc>
        <w:tc>
          <w:tcPr>
            <w:tcW w:w="3190" w:type="dxa"/>
            <w:vAlign w:val="top"/>
          </w:tcPr>
          <w:p w14:paraId="1302250E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Chance</w:t>
            </w:r>
          </w:p>
        </w:tc>
        <w:tc>
          <w:tcPr>
            <w:tcW w:w="3190" w:type="dxa"/>
            <w:vAlign w:val="top"/>
          </w:tcPr>
          <w:p w14:paraId="545454B7" w14:textId="476C29A5" w:rsidR="00D324E8" w:rsidRDefault="0A1C1546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MA1-18SP</w:t>
            </w:r>
          </w:p>
        </w:tc>
      </w:tr>
    </w:tbl>
    <w:p w14:paraId="16DA0327" w14:textId="77777777" w:rsidR="00886C32" w:rsidRDefault="00B67DDD" w:rsidP="007343F7">
      <w:pPr>
        <w:pStyle w:val="Heading3"/>
        <w:spacing w:line="360" w:lineRule="auto"/>
      </w:pPr>
      <w:bookmarkStart w:id="11" w:name="_Toc72492957"/>
      <w:r>
        <w:lastRenderedPageBreak/>
        <w:t>Later Term 3</w:t>
      </w:r>
      <w:bookmarkEnd w:id="11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Term 3"/>
      </w:tblPr>
      <w:tblGrid>
        <w:gridCol w:w="3191"/>
        <w:gridCol w:w="3193"/>
        <w:gridCol w:w="3188"/>
      </w:tblGrid>
      <w:tr w:rsidR="00886C32" w14:paraId="25EDFB0A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44B7BE11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58037647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17DD7569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30B4DB71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7790A1FE" w14:textId="147B65EE" w:rsidR="1B99FD55" w:rsidRDefault="1B99FD55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191" w:type="dxa"/>
            <w:vAlign w:val="top"/>
          </w:tcPr>
          <w:p w14:paraId="081F046A" w14:textId="2CD0DD2B" w:rsidR="6A8DFE09" w:rsidRDefault="6A8DFE09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  <w:vAlign w:val="top"/>
          </w:tcPr>
          <w:p w14:paraId="1264D86D" w14:textId="1FD03047" w:rsidR="00B67DDD" w:rsidRDefault="519477B6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D324E8" w14:paraId="381AA9CC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5C46375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Number and algebra</w:t>
            </w:r>
          </w:p>
        </w:tc>
        <w:tc>
          <w:tcPr>
            <w:tcW w:w="3207" w:type="dxa"/>
            <w:vAlign w:val="top"/>
          </w:tcPr>
          <w:p w14:paraId="4A285B84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094BB2E5" w14:textId="636E079C" w:rsidR="00D324E8" w:rsidRDefault="3C2D8A2F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MA1-4NA, MA1-5NA, MA1-6NA, MA1-7NA, MA1-8NA</w:t>
            </w:r>
          </w:p>
        </w:tc>
      </w:tr>
      <w:tr w:rsidR="00D324E8" w14:paraId="2E6D0652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71F0D032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Measurement and geometry</w:t>
            </w:r>
          </w:p>
        </w:tc>
        <w:tc>
          <w:tcPr>
            <w:tcW w:w="3190" w:type="dxa"/>
            <w:vAlign w:val="top"/>
          </w:tcPr>
          <w:p w14:paraId="3E700D3E" w14:textId="5CE4A784" w:rsidR="00D324E8" w:rsidRDefault="00292A9E" w:rsidP="007343F7">
            <w:pPr>
              <w:spacing w:line="360" w:lineRule="auto"/>
              <w:rPr>
                <w:lang w:eastAsia="zh-CN"/>
              </w:rPr>
            </w:pPr>
            <w:r>
              <w:t>Area, time, two</w:t>
            </w:r>
            <w:r w:rsidR="00D324E8" w:rsidRPr="00C6723C">
              <w:t>-dimensional space</w:t>
            </w:r>
          </w:p>
        </w:tc>
        <w:tc>
          <w:tcPr>
            <w:tcW w:w="3190" w:type="dxa"/>
            <w:vAlign w:val="top"/>
          </w:tcPr>
          <w:p w14:paraId="6BB8DFC2" w14:textId="5C0300D5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>MA1-10MG, MA1-13MG, MA1-15MG</w:t>
            </w:r>
          </w:p>
        </w:tc>
      </w:tr>
      <w:tr w:rsidR="00D324E8" w14:paraId="7FA82D83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2798408C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Statistics and probability</w:t>
            </w:r>
          </w:p>
        </w:tc>
        <w:tc>
          <w:tcPr>
            <w:tcW w:w="3190" w:type="dxa"/>
            <w:vAlign w:val="top"/>
          </w:tcPr>
          <w:p w14:paraId="16F0FCA6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Data</w:t>
            </w:r>
          </w:p>
        </w:tc>
        <w:tc>
          <w:tcPr>
            <w:tcW w:w="3190" w:type="dxa"/>
            <w:vAlign w:val="top"/>
          </w:tcPr>
          <w:p w14:paraId="36193237" w14:textId="2C9CDCEE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>MA1-17SP</w:t>
            </w:r>
          </w:p>
        </w:tc>
      </w:tr>
    </w:tbl>
    <w:p w14:paraId="71E6EA01" w14:textId="77777777" w:rsidR="00886C32" w:rsidRDefault="00B67DDD" w:rsidP="007343F7">
      <w:pPr>
        <w:pStyle w:val="Heading3"/>
        <w:spacing w:line="360" w:lineRule="auto"/>
      </w:pPr>
      <w:bookmarkStart w:id="12" w:name="_Toc72492958"/>
      <w:r>
        <w:t>Early Term 4</w:t>
      </w:r>
      <w:bookmarkEnd w:id="12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4"/>
      </w:tblPr>
      <w:tblGrid>
        <w:gridCol w:w="3191"/>
        <w:gridCol w:w="3193"/>
        <w:gridCol w:w="3188"/>
      </w:tblGrid>
      <w:tr w:rsidR="00886C32" w14:paraId="788502DD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42AC2C76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62328DB2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4872D5E8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258F3F10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23FCE361" w14:textId="12ACE1AA" w:rsidR="7EBA9560" w:rsidRDefault="7EBA9560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191" w:type="dxa"/>
            <w:vAlign w:val="top"/>
          </w:tcPr>
          <w:p w14:paraId="16BF519A" w14:textId="1E848D77" w:rsidR="071473B4" w:rsidRDefault="071473B4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  <w:vAlign w:val="top"/>
          </w:tcPr>
          <w:p w14:paraId="07EB1862" w14:textId="19F4EF72" w:rsidR="00B67DDD" w:rsidRDefault="7693EF09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D324E8" w14:paraId="2E582075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21CBD378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Number and algebra</w:t>
            </w:r>
          </w:p>
        </w:tc>
        <w:tc>
          <w:tcPr>
            <w:tcW w:w="3207" w:type="dxa"/>
            <w:vAlign w:val="top"/>
          </w:tcPr>
          <w:p w14:paraId="237C6DC0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Whole numbers, addition and subtraction, multiplication and division, patterns and algebra</w:t>
            </w:r>
          </w:p>
        </w:tc>
        <w:tc>
          <w:tcPr>
            <w:tcW w:w="3208" w:type="dxa"/>
            <w:vAlign w:val="top"/>
          </w:tcPr>
          <w:p w14:paraId="778B1957" w14:textId="3BDD7C85" w:rsidR="00D324E8" w:rsidRDefault="6D40D161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MA1-4NA, MA1-5NA, MA1-6NA, MA1-7NA, MA1-8NA</w:t>
            </w:r>
          </w:p>
        </w:tc>
      </w:tr>
      <w:tr w:rsidR="00D324E8" w14:paraId="29299104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05E1FA1B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Measurement and geometry</w:t>
            </w:r>
          </w:p>
        </w:tc>
        <w:tc>
          <w:tcPr>
            <w:tcW w:w="3190" w:type="dxa"/>
            <w:vAlign w:val="top"/>
          </w:tcPr>
          <w:p w14:paraId="494489DE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Volume and capacity, mass, time, position</w:t>
            </w:r>
          </w:p>
        </w:tc>
        <w:tc>
          <w:tcPr>
            <w:tcW w:w="3190" w:type="dxa"/>
            <w:vAlign w:val="top"/>
          </w:tcPr>
          <w:p w14:paraId="6569DBFE" w14:textId="1A9D9E9B" w:rsidR="00D324E8" w:rsidRDefault="3C0D0A2A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MA1-9MG, MA1-11MG, MA1-13MG, MA1-16MG</w:t>
            </w:r>
          </w:p>
        </w:tc>
      </w:tr>
      <w:tr w:rsidR="00D324E8" w14:paraId="17773916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3AAD15F4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Statistics and probability</w:t>
            </w:r>
          </w:p>
        </w:tc>
        <w:tc>
          <w:tcPr>
            <w:tcW w:w="3190" w:type="dxa"/>
            <w:vAlign w:val="top"/>
          </w:tcPr>
          <w:p w14:paraId="1D3000C4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Chance</w:t>
            </w:r>
          </w:p>
        </w:tc>
        <w:tc>
          <w:tcPr>
            <w:tcW w:w="3190" w:type="dxa"/>
            <w:vAlign w:val="top"/>
          </w:tcPr>
          <w:p w14:paraId="559A31D9" w14:textId="4695F4AC" w:rsidR="00D324E8" w:rsidRDefault="4D98A69D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MA1-18SP</w:t>
            </w:r>
          </w:p>
        </w:tc>
      </w:tr>
    </w:tbl>
    <w:p w14:paraId="53D5C002" w14:textId="77777777" w:rsidR="00886C32" w:rsidRDefault="00B67DDD" w:rsidP="007343F7">
      <w:pPr>
        <w:pStyle w:val="Heading3"/>
        <w:spacing w:line="360" w:lineRule="auto"/>
      </w:pPr>
      <w:bookmarkStart w:id="13" w:name="_Toc72492959"/>
      <w:r>
        <w:lastRenderedPageBreak/>
        <w:t>Later Term 4</w:t>
      </w:r>
      <w:bookmarkEnd w:id="13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4"/>
      </w:tblPr>
      <w:tblGrid>
        <w:gridCol w:w="3191"/>
        <w:gridCol w:w="3193"/>
        <w:gridCol w:w="3188"/>
      </w:tblGrid>
      <w:tr w:rsidR="00886C32" w14:paraId="152A7B7F" w14:textId="77777777" w:rsidTr="76BEA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4A33DD59" w14:textId="77777777" w:rsidR="00886C32" w:rsidRDefault="00886C32" w:rsidP="007343F7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42BF8A41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4927C12B" w14:textId="77777777" w:rsidR="00886C32" w:rsidRDefault="00886C32" w:rsidP="007343F7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76BEA677" w14:paraId="44B0C80F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2672915C" w14:textId="41B6DB6E" w:rsidR="795981A6" w:rsidRDefault="795981A6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Working mathematically</w:t>
            </w:r>
          </w:p>
        </w:tc>
        <w:tc>
          <w:tcPr>
            <w:tcW w:w="3191" w:type="dxa"/>
            <w:vAlign w:val="top"/>
          </w:tcPr>
          <w:p w14:paraId="19097256" w14:textId="69C1E3FF" w:rsidR="04CC6701" w:rsidRDefault="04CC6701" w:rsidP="007343F7">
            <w:pPr>
              <w:spacing w:line="360" w:lineRule="auto"/>
              <w:rPr>
                <w:rFonts w:eastAsia="Calibri"/>
                <w:lang w:eastAsia="zh-CN"/>
              </w:rPr>
            </w:pPr>
            <w:r w:rsidRPr="76BEA677">
              <w:rPr>
                <w:rFonts w:eastAsia="Calibri"/>
                <w:lang w:eastAsia="zh-CN"/>
              </w:rPr>
              <w:t>Communicating, Problem solving, reasoning</w:t>
            </w:r>
          </w:p>
        </w:tc>
        <w:tc>
          <w:tcPr>
            <w:tcW w:w="3190" w:type="dxa"/>
            <w:vAlign w:val="top"/>
          </w:tcPr>
          <w:p w14:paraId="5EE93A82" w14:textId="79BE1380" w:rsidR="00B67DDD" w:rsidRDefault="4496F820" w:rsidP="007343F7">
            <w:pPr>
              <w:spacing w:line="360" w:lineRule="auto"/>
              <w:rPr>
                <w:rFonts w:eastAsia="Calibri"/>
              </w:rPr>
            </w:pPr>
            <w:r w:rsidRPr="76BEA677">
              <w:rPr>
                <w:rFonts w:cs="Arial"/>
              </w:rPr>
              <w:t>MA1-1WM, MA1-2WM, MA1-3WM</w:t>
            </w:r>
          </w:p>
        </w:tc>
      </w:tr>
      <w:tr w:rsidR="00D324E8" w14:paraId="6550C0E8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19D067B1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Number and algebra</w:t>
            </w:r>
          </w:p>
        </w:tc>
        <w:tc>
          <w:tcPr>
            <w:tcW w:w="3207" w:type="dxa"/>
            <w:vAlign w:val="top"/>
          </w:tcPr>
          <w:p w14:paraId="6B26BFC0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Whole numbers, addition and subtraction, multiplication and division, fractions and decimals</w:t>
            </w:r>
          </w:p>
        </w:tc>
        <w:tc>
          <w:tcPr>
            <w:tcW w:w="3208" w:type="dxa"/>
            <w:vAlign w:val="top"/>
          </w:tcPr>
          <w:p w14:paraId="48970968" w14:textId="4F322674" w:rsidR="00D324E8" w:rsidRDefault="6BECBCCA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MA1-4NA, MA1-5NA, MA1-6NA, MA1-7NA</w:t>
            </w:r>
          </w:p>
        </w:tc>
      </w:tr>
      <w:tr w:rsidR="00D324E8" w14:paraId="5A4DB605" w14:textId="77777777" w:rsidTr="76BEA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66057439" w14:textId="77777777" w:rsidR="00D324E8" w:rsidRDefault="00D324E8" w:rsidP="007343F7">
            <w:pPr>
              <w:spacing w:line="360" w:lineRule="auto"/>
              <w:rPr>
                <w:lang w:eastAsia="zh-CN"/>
              </w:rPr>
            </w:pPr>
            <w:r w:rsidRPr="00C6723C">
              <w:t>Measurement and geometry</w:t>
            </w:r>
          </w:p>
        </w:tc>
        <w:tc>
          <w:tcPr>
            <w:tcW w:w="3190" w:type="dxa"/>
            <w:vAlign w:val="top"/>
          </w:tcPr>
          <w:p w14:paraId="7A4896C7" w14:textId="6EDE745D" w:rsidR="00D324E8" w:rsidRDefault="00292A9E" w:rsidP="007343F7">
            <w:pPr>
              <w:spacing w:line="360" w:lineRule="auto"/>
              <w:rPr>
                <w:lang w:eastAsia="zh-CN"/>
              </w:rPr>
            </w:pPr>
            <w:r>
              <w:t>Length, three-dimensional space, two</w:t>
            </w:r>
            <w:r w:rsidR="00D324E8">
              <w:t>-dimensional space</w:t>
            </w:r>
          </w:p>
        </w:tc>
        <w:tc>
          <w:tcPr>
            <w:tcW w:w="3190" w:type="dxa"/>
            <w:vAlign w:val="top"/>
          </w:tcPr>
          <w:p w14:paraId="4DCD5BF5" w14:textId="3BDA8F6D" w:rsidR="00D324E8" w:rsidRDefault="6D9AF9B7" w:rsidP="007343F7">
            <w:pPr>
              <w:spacing w:line="360" w:lineRule="auto"/>
              <w:rPr>
                <w:lang w:eastAsia="zh-CN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MA1-9MG, MA1-14MG, MA1-15MG</w:t>
            </w:r>
          </w:p>
        </w:tc>
      </w:tr>
      <w:tr w:rsidR="00D324E8" w14:paraId="65FF9B22" w14:textId="77777777" w:rsidTr="76BEA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724CCCDB" w14:textId="77777777" w:rsidR="00D324E8" w:rsidRPr="00C6723C" w:rsidRDefault="00D324E8" w:rsidP="007343F7">
            <w:pPr>
              <w:spacing w:line="360" w:lineRule="auto"/>
            </w:pPr>
            <w:r w:rsidRPr="00C6723C">
              <w:t>Statistics and probability</w:t>
            </w:r>
          </w:p>
        </w:tc>
        <w:tc>
          <w:tcPr>
            <w:tcW w:w="3190" w:type="dxa"/>
            <w:vAlign w:val="top"/>
          </w:tcPr>
          <w:p w14:paraId="075BF51C" w14:textId="77777777" w:rsidR="00D324E8" w:rsidRDefault="00D324E8" w:rsidP="007343F7">
            <w:pPr>
              <w:spacing w:line="360" w:lineRule="auto"/>
            </w:pPr>
            <w:r w:rsidRPr="00C6723C">
              <w:t>Data</w:t>
            </w:r>
          </w:p>
        </w:tc>
        <w:tc>
          <w:tcPr>
            <w:tcW w:w="3190" w:type="dxa"/>
            <w:vAlign w:val="top"/>
          </w:tcPr>
          <w:p w14:paraId="6DD6D6E9" w14:textId="696D6F49" w:rsidR="00D324E8" w:rsidRPr="00B43FF4" w:rsidRDefault="117850CC" w:rsidP="007343F7">
            <w:pPr>
              <w:spacing w:line="360" w:lineRule="auto"/>
              <w:rPr>
                <w:rFonts w:cs="Arial"/>
              </w:rPr>
            </w:pPr>
            <w:r w:rsidRPr="76BEA677">
              <w:rPr>
                <w:rFonts w:cs="Arial"/>
              </w:rPr>
              <w:t xml:space="preserve"> </w:t>
            </w:r>
            <w:r w:rsidR="00D324E8" w:rsidRPr="76BEA677">
              <w:rPr>
                <w:rFonts w:cs="Arial"/>
              </w:rPr>
              <w:t>MA1-17SP</w:t>
            </w:r>
          </w:p>
        </w:tc>
      </w:tr>
    </w:tbl>
    <w:p w14:paraId="19EF562C" w14:textId="77777777" w:rsidR="00886C32" w:rsidRPr="00886C32" w:rsidRDefault="00886C32" w:rsidP="007343F7">
      <w:pPr>
        <w:spacing w:line="360" w:lineRule="auto"/>
        <w:rPr>
          <w:lang w:eastAsia="zh-CN"/>
        </w:rPr>
      </w:pPr>
    </w:p>
    <w:sectPr w:rsidR="00886C32" w:rsidRPr="00886C32" w:rsidSect="00ED288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AC7EA5" w16cex:dateUtc="2021-03-31T04:36:21.405Z"/>
  <w16cex:commentExtensible w16cex:durableId="48E874FB" w16cex:dateUtc="2021-03-31T04:36:21.405Z"/>
  <w16cex:commentExtensible w16cex:durableId="6233263B" w16cex:dateUtc="2021-03-31T04:36:21.405Z"/>
  <w16cex:commentExtensible w16cex:durableId="55B5319F" w16cex:dateUtc="2021-03-31T04:36:21.405Z"/>
  <w16cex:commentExtensible w16cex:durableId="560C4B94" w16cex:dateUtc="2021-03-31T04:36:21.405Z"/>
  <w16cex:commentExtensible w16cex:durableId="5358E65D" w16cex:dateUtc="2021-03-31T04:36:21.405Z"/>
  <w16cex:commentExtensible w16cex:durableId="504E2B74" w16cex:dateUtc="2021-03-31T04:36:21.405Z"/>
  <w16cex:commentExtensible w16cex:durableId="428DF2B6" w16cex:dateUtc="2021-05-13T08:45:22.5Z"/>
  <w16cex:commentExtensible w16cex:durableId="0B140E72" w16cex:dateUtc="2021-05-13T08:45:07.2Z"/>
  <w16cex:commentExtensible w16cex:durableId="56E2E764" w16cex:dateUtc="2021-03-31T04:36:21.40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37F1" w14:textId="22B03E2D" w:rsidR="007B34C1" w:rsidRDefault="007B34C1">
      <w:r>
        <w:separator/>
      </w:r>
    </w:p>
    <w:p w14:paraId="445E07E5" w14:textId="77777777" w:rsidR="007B34C1" w:rsidRDefault="007B34C1"/>
  </w:endnote>
  <w:endnote w:type="continuationSeparator" w:id="0">
    <w:p w14:paraId="0A5EE13E" w14:textId="5E4E0575" w:rsidR="007B34C1" w:rsidRDefault="007B34C1" w:rsidP="001455F9">
      <w:pPr>
        <w:spacing w:line="360" w:lineRule="auto"/>
      </w:pPr>
      <w:r>
        <w:continuationSeparator/>
      </w:r>
    </w:p>
    <w:p w14:paraId="74F3CDBA" w14:textId="77777777" w:rsidR="007B34C1" w:rsidRDefault="007B34C1" w:rsidP="001455F9">
      <w:pPr>
        <w:spacing w:line="360" w:lineRule="auto"/>
      </w:pPr>
    </w:p>
  </w:endnote>
  <w:endnote w:type="continuationNotice" w:id="1">
    <w:p w14:paraId="5004C88A" w14:textId="77777777" w:rsidR="007B34C1" w:rsidRDefault="007B34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38ED" w14:textId="75F4A2B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92A9E">
      <w:rPr>
        <w:noProof/>
      </w:rPr>
      <w:t>4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CF68" w14:textId="4179CF8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9460F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92A9E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664F" w14:textId="77777777" w:rsidR="00493120" w:rsidRDefault="2C62083F" w:rsidP="00493120">
    <w:pPr>
      <w:pStyle w:val="Logo"/>
    </w:pPr>
    <w:r w:rsidRPr="2C62083F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46D6ED70" wp14:editId="1F28750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595B" w14:textId="0C0E1592" w:rsidR="007B34C1" w:rsidRDefault="007B34C1">
      <w:r>
        <w:separator/>
      </w:r>
    </w:p>
    <w:p w14:paraId="1315B581" w14:textId="77777777" w:rsidR="007B34C1" w:rsidRDefault="007B34C1"/>
  </w:footnote>
  <w:footnote w:type="continuationSeparator" w:id="0">
    <w:p w14:paraId="0B706AE8" w14:textId="135E4601" w:rsidR="007B34C1" w:rsidRDefault="007B34C1">
      <w:r>
        <w:continuationSeparator/>
      </w:r>
    </w:p>
    <w:p w14:paraId="72C20392" w14:textId="77777777" w:rsidR="007B34C1" w:rsidRDefault="007B34C1"/>
  </w:footnote>
  <w:footnote w:type="continuationNotice" w:id="1">
    <w:p w14:paraId="354C0FF2" w14:textId="77777777" w:rsidR="007B34C1" w:rsidRDefault="007B34C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A4A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55F9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2A9E"/>
    <w:rsid w:val="0029460F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261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910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F64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DC9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59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3B6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1F03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3F7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34C1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C32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44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DDD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0BB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1EB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BAC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4E8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D094F0"/>
    <w:rsid w:val="036CE975"/>
    <w:rsid w:val="03A51706"/>
    <w:rsid w:val="048F79A0"/>
    <w:rsid w:val="04CC6701"/>
    <w:rsid w:val="071473B4"/>
    <w:rsid w:val="087AC331"/>
    <w:rsid w:val="0A1C1546"/>
    <w:rsid w:val="0BAB8A03"/>
    <w:rsid w:val="11112D34"/>
    <w:rsid w:val="117850CC"/>
    <w:rsid w:val="14E34BB5"/>
    <w:rsid w:val="1613C9A1"/>
    <w:rsid w:val="18C02C81"/>
    <w:rsid w:val="1B7B55F4"/>
    <w:rsid w:val="1B8403DA"/>
    <w:rsid w:val="1B99FD55"/>
    <w:rsid w:val="1BEC5B26"/>
    <w:rsid w:val="1D818F3A"/>
    <w:rsid w:val="1D8916A9"/>
    <w:rsid w:val="1FD8880D"/>
    <w:rsid w:val="205F4030"/>
    <w:rsid w:val="20FE5C8D"/>
    <w:rsid w:val="23631CCF"/>
    <w:rsid w:val="241A76DC"/>
    <w:rsid w:val="26EC3DB7"/>
    <w:rsid w:val="27D40663"/>
    <w:rsid w:val="2BE5B693"/>
    <w:rsid w:val="2C62083F"/>
    <w:rsid w:val="2D3C30F6"/>
    <w:rsid w:val="2D9CF774"/>
    <w:rsid w:val="2E137391"/>
    <w:rsid w:val="305B7414"/>
    <w:rsid w:val="316CB4F3"/>
    <w:rsid w:val="31CA66C0"/>
    <w:rsid w:val="3257FFA3"/>
    <w:rsid w:val="32985ADA"/>
    <w:rsid w:val="3675D38E"/>
    <w:rsid w:val="36E5A052"/>
    <w:rsid w:val="37E882E5"/>
    <w:rsid w:val="39845346"/>
    <w:rsid w:val="3A3F5259"/>
    <w:rsid w:val="3B964748"/>
    <w:rsid w:val="3C0D0A2A"/>
    <w:rsid w:val="3C2D8A2F"/>
    <w:rsid w:val="404442BF"/>
    <w:rsid w:val="40D56150"/>
    <w:rsid w:val="4496F820"/>
    <w:rsid w:val="45B6B48E"/>
    <w:rsid w:val="45C3E7CE"/>
    <w:rsid w:val="47960C0F"/>
    <w:rsid w:val="481CF4B2"/>
    <w:rsid w:val="49EF8383"/>
    <w:rsid w:val="4D98A69D"/>
    <w:rsid w:val="4DACB268"/>
    <w:rsid w:val="4F2E105F"/>
    <w:rsid w:val="4F4882C9"/>
    <w:rsid w:val="51648160"/>
    <w:rsid w:val="519477B6"/>
    <w:rsid w:val="5266088D"/>
    <w:rsid w:val="540CFB34"/>
    <w:rsid w:val="54633226"/>
    <w:rsid w:val="5937A563"/>
    <w:rsid w:val="5A7CC266"/>
    <w:rsid w:val="5B5909B5"/>
    <w:rsid w:val="5C1F18AA"/>
    <w:rsid w:val="5D738FF5"/>
    <w:rsid w:val="5F932D68"/>
    <w:rsid w:val="61EE39E7"/>
    <w:rsid w:val="6212B025"/>
    <w:rsid w:val="62DA0F54"/>
    <w:rsid w:val="64591390"/>
    <w:rsid w:val="6499CABF"/>
    <w:rsid w:val="64D90EE7"/>
    <w:rsid w:val="654C877D"/>
    <w:rsid w:val="66DA3AFD"/>
    <w:rsid w:val="67A01ECA"/>
    <w:rsid w:val="68E0E819"/>
    <w:rsid w:val="68F5C417"/>
    <w:rsid w:val="6A8DFE09"/>
    <w:rsid w:val="6BECBCCA"/>
    <w:rsid w:val="6C451721"/>
    <w:rsid w:val="6D40D161"/>
    <w:rsid w:val="6D9AF9B7"/>
    <w:rsid w:val="6EF5D318"/>
    <w:rsid w:val="738705B5"/>
    <w:rsid w:val="74C7A8CA"/>
    <w:rsid w:val="7693EF09"/>
    <w:rsid w:val="76BEA677"/>
    <w:rsid w:val="76D288E7"/>
    <w:rsid w:val="77BC7161"/>
    <w:rsid w:val="78CCA370"/>
    <w:rsid w:val="795981A6"/>
    <w:rsid w:val="79F1A851"/>
    <w:rsid w:val="7B8D78B2"/>
    <w:rsid w:val="7D69AB49"/>
    <w:rsid w:val="7EBA9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0B2C7"/>
  <w14:defaultImageDpi w14:val="32767"/>
  <w15:chartTrackingRefBased/>
  <w15:docId w15:val="{99F63435-187B-44BB-928B-0197DEB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886C3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886C32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customStyle="1" w:styleId="Default">
    <w:name w:val="Default"/>
    <w:rsid w:val="00B67DDD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52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9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9A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9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201d9b9afefa488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C8C39-4744-45B8-8549-93E1BCAD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Stage 1 sample scope and sequence Approach 1</dc:title>
  <dc:subject/>
  <dc:creator>NSW DoE</dc:creator>
  <cp:keywords/>
  <dc:description/>
  <cp:lastModifiedBy>Jill Andrew</cp:lastModifiedBy>
  <cp:revision>2</cp:revision>
  <dcterms:created xsi:type="dcterms:W3CDTF">2021-05-21T02:35:00Z</dcterms:created>
  <dcterms:modified xsi:type="dcterms:W3CDTF">2021-05-21T03:00:00Z</dcterms:modified>
  <cp:category/>
</cp:coreProperties>
</file>