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AF" w14:textId="73E3ECB5" w:rsidR="00921CAA" w:rsidRDefault="008B2602" w:rsidP="00921CAA">
      <w:pPr>
        <w:pStyle w:val="Title"/>
      </w:pPr>
      <w:r>
        <w:t xml:space="preserve">Which shape has the </w:t>
      </w:r>
      <w:r w:rsidR="00ED2570">
        <w:t>larger</w:t>
      </w:r>
      <w:r>
        <w:t xml:space="preserve"> area?</w:t>
      </w:r>
    </w:p>
    <w:p w14:paraId="2E27D325" w14:textId="36CDCCE8" w:rsidR="004B2088" w:rsidRDefault="004B2088" w:rsidP="004B2088">
      <w:pPr>
        <w:pStyle w:val="Heading2"/>
        <w:rPr>
          <w:lang w:eastAsia="zh-CN"/>
        </w:rPr>
      </w:pPr>
      <w:r>
        <w:rPr>
          <w:lang w:eastAsia="zh-CN"/>
        </w:rPr>
        <w:t>Question 1</w:t>
      </w:r>
    </w:p>
    <w:p w14:paraId="23B78951" w14:textId="2748FC9B" w:rsidR="00B31E81" w:rsidRDefault="003F365C" w:rsidP="00B31E81">
      <w:pPr>
        <w:pStyle w:val="ListNumber2"/>
      </w:pPr>
      <w:r>
        <w:t>Estimate which</w:t>
      </w:r>
      <w:r w:rsidR="004B2088">
        <w:t xml:space="preserve"> shape has the </w:t>
      </w:r>
      <w:r w:rsidR="00ED2570">
        <w:t>larger</w:t>
      </w:r>
      <w:r w:rsidR="004B2088">
        <w:t xml:space="preserve"> area? Circle the name of the shape that you think is </w:t>
      </w:r>
      <w:r w:rsidR="00ED2570">
        <w:t>larger</w:t>
      </w:r>
      <w:r w:rsidR="004B2088">
        <w:t>.</w:t>
      </w:r>
    </w:p>
    <w:p w14:paraId="27F8FE88" w14:textId="77777777" w:rsidR="003F365C" w:rsidRDefault="003F365C" w:rsidP="003F365C">
      <w:pPr>
        <w:pStyle w:val="ListNumber2"/>
      </w:pPr>
      <w:r>
        <w:t>Describe how you made your estimate.</w:t>
      </w:r>
    </w:p>
    <w:tbl>
      <w:tblPr>
        <w:tblStyle w:val="TableGrid"/>
        <w:tblW w:w="10673" w:type="dxa"/>
        <w:tblLook w:val="04A0" w:firstRow="1" w:lastRow="0" w:firstColumn="1" w:lastColumn="0" w:noHBand="0" w:noVBand="1"/>
        <w:tblCaption w:val="Writing area"/>
      </w:tblPr>
      <w:tblGrid>
        <w:gridCol w:w="10673"/>
      </w:tblGrid>
      <w:tr w:rsidR="003F365C" w14:paraId="74AEC9C9" w14:textId="77777777" w:rsidTr="004D4952">
        <w:trPr>
          <w:trHeight w:val="1625"/>
          <w:tblHeader/>
        </w:trPr>
        <w:tc>
          <w:tcPr>
            <w:tcW w:w="10673" w:type="dxa"/>
          </w:tcPr>
          <w:p w14:paraId="5CD1B8E3" w14:textId="77777777" w:rsidR="003F365C" w:rsidRDefault="003F365C" w:rsidP="003F365C">
            <w:pPr>
              <w:pStyle w:val="ListNumber2"/>
              <w:numPr>
                <w:ilvl w:val="0"/>
                <w:numId w:val="0"/>
              </w:numPr>
            </w:pPr>
          </w:p>
        </w:tc>
      </w:tr>
    </w:tbl>
    <w:p w14:paraId="6EA0ED66" w14:textId="77777777" w:rsidR="003F365C" w:rsidRDefault="003F365C" w:rsidP="003F365C">
      <w:pPr>
        <w:pStyle w:val="ListNumber2"/>
        <w:numPr>
          <w:ilvl w:val="0"/>
          <w:numId w:val="0"/>
        </w:numPr>
      </w:pPr>
    </w:p>
    <w:p w14:paraId="1869F490" w14:textId="34FD196E" w:rsidR="00B31E81" w:rsidRDefault="00B31E81" w:rsidP="00B31E81">
      <w:pPr>
        <w:pStyle w:val="ListNumber2"/>
      </w:pPr>
      <w:r>
        <w:t>Measure the area of both shapes.</w:t>
      </w:r>
    </w:p>
    <w:p w14:paraId="0AAD584A" w14:textId="69CE5ECF" w:rsidR="00B31E81" w:rsidRDefault="00DE338A" w:rsidP="00B31E81">
      <w:pPr>
        <w:pStyle w:val="ListNumber2"/>
      </w:pPr>
      <w:r>
        <w:t>Which shape is larger in area? Explain how you know.</w:t>
      </w:r>
    </w:p>
    <w:tbl>
      <w:tblPr>
        <w:tblStyle w:val="TableGrid"/>
        <w:tblW w:w="10789" w:type="dxa"/>
        <w:tblLook w:val="04A0" w:firstRow="1" w:lastRow="0" w:firstColumn="1" w:lastColumn="0" w:noHBand="0" w:noVBand="1"/>
        <w:tblCaption w:val="Writing area"/>
      </w:tblPr>
      <w:tblGrid>
        <w:gridCol w:w="10789"/>
      </w:tblGrid>
      <w:tr w:rsidR="009A1C20" w14:paraId="05D887D4" w14:textId="77777777" w:rsidTr="004D4952">
        <w:trPr>
          <w:trHeight w:val="1767"/>
          <w:tblHeader/>
        </w:trPr>
        <w:tc>
          <w:tcPr>
            <w:tcW w:w="10789" w:type="dxa"/>
          </w:tcPr>
          <w:p w14:paraId="637475D0" w14:textId="77777777" w:rsidR="009A1C20" w:rsidRDefault="009A1C20" w:rsidP="009A1C20">
            <w:pPr>
              <w:pStyle w:val="ListNumber2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14:paraId="1166AD47" w14:textId="6880591B" w:rsidR="000524E3" w:rsidRPr="003F365C" w:rsidRDefault="003F365C" w:rsidP="003F365C">
      <w:pPr>
        <w:pStyle w:val="Heading2"/>
        <w:jc w:val="center"/>
        <w:rPr>
          <w:lang w:eastAsia="zh-C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35381" wp14:editId="078136D6">
                <wp:simplePos x="0" y="0"/>
                <wp:positionH relativeFrom="margin">
                  <wp:posOffset>1622425</wp:posOffset>
                </wp:positionH>
                <wp:positionV relativeFrom="topMargin">
                  <wp:posOffset>6086866</wp:posOffset>
                </wp:positionV>
                <wp:extent cx="3653790" cy="3653790"/>
                <wp:effectExtent l="0" t="0" r="22860" b="22860"/>
                <wp:wrapSquare wrapText="bothSides"/>
                <wp:docPr id="53" name="Rectangle 53" title="a red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790" cy="3653790"/>
                        </a:xfrm>
                        <a:prstGeom prst="rect">
                          <a:avLst/>
                        </a:prstGeom>
                        <a:solidFill>
                          <a:srgbClr val="F3B8B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58D3" id="Rectangle 53" o:spid="_x0000_s1026" alt="Title: a red square" style="position:absolute;margin-left:127.75pt;margin-top:479.3pt;width:287.7pt;height:287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" fillcolor="#f3b8b5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lang w:eastAsia="zh-CN"/>
        </w:rPr>
        <w:t>S</w:t>
      </w:r>
      <w:r w:rsidR="000524E3">
        <w:rPr>
          <w:lang w:eastAsia="zh-CN"/>
        </w:rPr>
        <w:t>hape A</w:t>
      </w:r>
    </w:p>
    <w:p w14:paraId="7BB45BE3" w14:textId="5B5860A4" w:rsidR="000524E3" w:rsidRDefault="000524E3" w:rsidP="000524E3">
      <w:pPr>
        <w:rPr>
          <w:rFonts w:eastAsia="SimSun" w:cs="Times New Roman"/>
          <w:sz w:val="44"/>
          <w:szCs w:val="36"/>
          <w:lang w:eastAsia="zh-CN"/>
        </w:rPr>
      </w:pPr>
    </w:p>
    <w:p w14:paraId="6F822239" w14:textId="219FB755" w:rsidR="000524E3" w:rsidRPr="000524E3" w:rsidRDefault="003F365C" w:rsidP="000524E3">
      <w:pPr>
        <w:pStyle w:val="Heading2"/>
        <w:jc w:val="center"/>
        <w:rPr>
          <w:lang w:eastAsia="zh-CN"/>
        </w:rPr>
      </w:pPr>
      <w:r w:rsidRPr="00621326">
        <w:rPr>
          <w:noProof/>
          <w:sz w:val="3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F2F2AC" wp14:editId="4B43EB8C">
                <wp:simplePos x="0" y="0"/>
                <wp:positionH relativeFrom="margin">
                  <wp:align>center</wp:align>
                </wp:positionH>
                <wp:positionV relativeFrom="topMargin">
                  <wp:posOffset>1168430</wp:posOffset>
                </wp:positionV>
                <wp:extent cx="2739390" cy="5482590"/>
                <wp:effectExtent l="0" t="0" r="22860" b="22860"/>
                <wp:wrapSquare wrapText="bothSides"/>
                <wp:docPr id="52" name="Rectangle 52" title="a blue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9390" cy="5482590"/>
                        </a:xfrm>
                        <a:prstGeom prst="rect">
                          <a:avLst/>
                        </a:prstGeom>
                        <a:solidFill>
                          <a:srgbClr val="C8DC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D02AD" id="Rectangle 52" o:spid="_x0000_s1026" alt="Title: a blue rectangle" style="position:absolute;margin-left:0;margin-top:92pt;width:215.7pt;height:431.7pt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" fillcolor="#c8dcf0" strokecolor="black [3213]" strokeweight="1pt">
                <v:path arrowok="t"/>
                <w10:wrap type="square" anchorx="margin" anchory="margin"/>
              </v:rect>
            </w:pict>
          </mc:Fallback>
        </mc:AlternateContent>
      </w:r>
      <w:r w:rsidR="000524E3">
        <w:rPr>
          <w:lang w:eastAsia="zh-CN"/>
        </w:rPr>
        <w:t>Shape B</w:t>
      </w:r>
    </w:p>
    <w:sectPr w:rsidR="000524E3" w:rsidRPr="000524E3" w:rsidSect="00B31E8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4" w:right="680" w:bottom="567" w:left="680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A437" w14:textId="77777777" w:rsidR="00C14D1E" w:rsidRDefault="00C14D1E" w:rsidP="00191F45">
      <w:r>
        <w:separator/>
      </w:r>
    </w:p>
    <w:p w14:paraId="470EA214" w14:textId="77777777" w:rsidR="00C14D1E" w:rsidRDefault="00C14D1E"/>
    <w:p w14:paraId="176CB9C7" w14:textId="77777777" w:rsidR="00C14D1E" w:rsidRDefault="00C14D1E"/>
  </w:endnote>
  <w:endnote w:type="continuationSeparator" w:id="0">
    <w:p w14:paraId="7907EC57" w14:textId="77777777" w:rsidR="00C14D1E" w:rsidRDefault="00C14D1E" w:rsidP="00191F45">
      <w:r>
        <w:continuationSeparator/>
      </w:r>
    </w:p>
    <w:p w14:paraId="4002B52D" w14:textId="77777777" w:rsidR="00C14D1E" w:rsidRDefault="00C14D1E"/>
    <w:p w14:paraId="42ED44A8" w14:textId="77777777" w:rsidR="00C14D1E" w:rsidRDefault="00C14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05A52B3A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D4952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21336705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5F87" w:rsidRPr="002E5F87">
          <w:t xml:space="preserve">Stage 1 diagnostic task – area – which shape has the </w:t>
        </w:r>
        <w:r w:rsidR="00ED2570">
          <w:t>larger</w:t>
        </w:r>
        <w:r w:rsidR="002E5F87" w:rsidRPr="002E5F87">
          <w:t xml:space="preserve"> area?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50FB1BEB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D4952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D4952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12" name="Picture 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9407" w14:textId="77777777" w:rsidR="00C14D1E" w:rsidRDefault="00C14D1E" w:rsidP="00191F45">
      <w:r>
        <w:separator/>
      </w:r>
    </w:p>
    <w:p w14:paraId="5F45A9A2" w14:textId="77777777" w:rsidR="00C14D1E" w:rsidRDefault="00C14D1E"/>
    <w:p w14:paraId="0E898492" w14:textId="77777777" w:rsidR="00C14D1E" w:rsidRDefault="00C14D1E"/>
  </w:footnote>
  <w:footnote w:type="continuationSeparator" w:id="0">
    <w:p w14:paraId="0570FD7E" w14:textId="77777777" w:rsidR="00C14D1E" w:rsidRDefault="00C14D1E" w:rsidP="00191F45">
      <w:r>
        <w:continuationSeparator/>
      </w:r>
    </w:p>
    <w:p w14:paraId="5AB96D04" w14:textId="77777777" w:rsidR="00C14D1E" w:rsidRDefault="00C14D1E"/>
    <w:p w14:paraId="16980CAB" w14:textId="77777777" w:rsidR="00C14D1E" w:rsidRDefault="00C14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A68E" w14:textId="0EBF4474" w:rsidR="004D4952" w:rsidRDefault="004D4952">
    <w:pPr>
      <w:pStyle w:val="Header"/>
    </w:pPr>
    <w:r w:rsidRPr="004D4952">
      <w:t>Name: _________________________</w:t>
    </w:r>
    <w:r w:rsidRPr="004D4952">
      <w:tab/>
      <w:t xml:space="preserve">Class: _________ </w:t>
    </w:r>
    <w:r w:rsidRPr="004D4952">
      <w:tab/>
      <w:t>Date: 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4E3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D7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1A74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65C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08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495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077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8D4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C20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35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2BF9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1E81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986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338A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570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507C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433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B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3BB1B-04C2-43DE-850D-15E55A786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9DBE9-A876-44A6-9C6E-5E528B11734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7bdf6bb-e693-4a82-b631-0b377b6bae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CEAC9B-3F28-4710-9174-7B91B7CF96D4}"/>
</file>

<file path=customXml/itemProps4.xml><?xml version="1.0" encoding="utf-8"?>
<ds:datastoreItem xmlns:ds="http://schemas.openxmlformats.org/officeDocument/2006/customXml" ds:itemID="{092FB0F5-C717-4133-9852-5B573C28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area – which shape has the larger area?</vt:lpstr>
    </vt:vector>
  </TitlesOfParts>
  <Manager/>
  <Company/>
  <LinksUpToDate>false</LinksUpToDate>
  <CharactersWithSpaces>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area – which shape has the larger area?</dc:title>
  <dc:subject/>
  <dc:creator/>
  <cp:keywords/>
  <dc:description/>
  <cp:lastModifiedBy/>
  <cp:revision>1</cp:revision>
  <dcterms:created xsi:type="dcterms:W3CDTF">2019-07-04T04:51:00Z</dcterms:created>
  <dcterms:modified xsi:type="dcterms:W3CDTF">2019-08-26T05:49:00Z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