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25C" w:rsidRPr="0081525C" w:rsidRDefault="0081525C">
      <w:pPr>
        <w:rPr>
          <w:b/>
        </w:rPr>
      </w:pPr>
      <w:r w:rsidRPr="0081525C">
        <w:rPr>
          <w:b/>
        </w:rPr>
        <w:t xml:space="preserve">Replace the text you see </w:t>
      </w:r>
      <w:r w:rsidRPr="0081525C">
        <w:rPr>
          <w:b/>
          <w:i/>
        </w:rPr>
        <w:t>in italics</w:t>
      </w:r>
      <w:r w:rsidRPr="0081525C">
        <w:rPr>
          <w:b/>
        </w:rPr>
        <w:t xml:space="preserve"> with your own text.</w:t>
      </w:r>
    </w:p>
    <w:p w:rsidR="0081525C" w:rsidRDefault="0081525C">
      <w:r w:rsidRPr="00344BC8">
        <w:rPr>
          <w:b/>
        </w:rPr>
        <w:t>Language:</w:t>
      </w:r>
      <w:r>
        <w:t xml:space="preserve"> Latin</w:t>
      </w:r>
    </w:p>
    <w:p w:rsidR="0081525C" w:rsidRDefault="001C4E27">
      <w:pPr>
        <w:rPr>
          <w:i/>
        </w:rPr>
      </w:pPr>
      <w:r w:rsidRPr="00344BC8">
        <w:rPr>
          <w:b/>
        </w:rPr>
        <w:t>Unit name</w:t>
      </w:r>
      <w:r w:rsidR="0081525C" w:rsidRPr="00344BC8">
        <w:rPr>
          <w:b/>
        </w:rPr>
        <w:t>:</w:t>
      </w:r>
      <w:r w:rsidR="0081525C">
        <w:t xml:space="preserve"> </w:t>
      </w:r>
      <w:r w:rsidR="0081525C" w:rsidRPr="0081525C">
        <w:rPr>
          <w:i/>
        </w:rPr>
        <w:t>Enter your</w:t>
      </w:r>
      <w:r>
        <w:rPr>
          <w:i/>
        </w:rPr>
        <w:t xml:space="preserve"> unit name</w:t>
      </w:r>
      <w:r w:rsidR="0081525C" w:rsidRPr="0081525C">
        <w:rPr>
          <w:i/>
        </w:rPr>
        <w:t xml:space="preserve">, for example </w:t>
      </w:r>
      <w:r w:rsidR="0081525C">
        <w:rPr>
          <w:i/>
        </w:rPr>
        <w:t>‘</w:t>
      </w:r>
      <w:r w:rsidR="0081525C" w:rsidRPr="0081525C">
        <w:rPr>
          <w:i/>
        </w:rPr>
        <w:t>Daily life</w:t>
      </w:r>
      <w:r w:rsidR="00D93437">
        <w:rPr>
          <w:i/>
        </w:rPr>
        <w:t>’</w:t>
      </w:r>
    </w:p>
    <w:p w:rsidR="002F2BE1" w:rsidRDefault="002F2BE1">
      <w:r w:rsidRPr="002F2BE1">
        <w:rPr>
          <w:b/>
        </w:rPr>
        <w:t>Unit description:</w:t>
      </w:r>
      <w:r>
        <w:t xml:space="preserve"> </w:t>
      </w:r>
      <w:r w:rsidRPr="002F2BE1">
        <w:rPr>
          <w:i/>
        </w:rPr>
        <w:t>Write a brief description of your unit.</w:t>
      </w:r>
    </w:p>
    <w:p w:rsidR="0081525C" w:rsidRDefault="0081525C">
      <w:pPr>
        <w:rPr>
          <w:i/>
        </w:rPr>
      </w:pPr>
      <w:r w:rsidRPr="00344BC8">
        <w:rPr>
          <w:b/>
        </w:rPr>
        <w:t>Year group:</w:t>
      </w:r>
      <w:r>
        <w:t xml:space="preserve"> </w:t>
      </w:r>
      <w:r w:rsidRPr="0081525C">
        <w:rPr>
          <w:i/>
        </w:rPr>
        <w:t>Enter year group, for example Year 8</w:t>
      </w:r>
    </w:p>
    <w:p w:rsidR="00A61986" w:rsidRPr="001C4E27" w:rsidRDefault="00A61986">
      <w:pPr>
        <w:rPr>
          <w:i/>
        </w:rPr>
      </w:pPr>
      <w:r w:rsidRPr="00344BC8">
        <w:rPr>
          <w:b/>
        </w:rPr>
        <w:t>Duration:</w:t>
      </w:r>
      <w:r w:rsidRPr="00A61986">
        <w:t xml:space="preserve"> </w:t>
      </w:r>
      <w:r w:rsidRPr="001C4E27">
        <w:rPr>
          <w:i/>
        </w:rPr>
        <w:t>Write the time required for the unit (in weeks or hours, depending on school context)</w:t>
      </w:r>
    </w:p>
    <w:p w:rsidR="0081525C" w:rsidRPr="00694993" w:rsidRDefault="0081525C">
      <w:pPr>
        <w:rPr>
          <w:sz w:val="4"/>
          <w:szCs w:val="4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7255"/>
        <w:gridCol w:w="7257"/>
      </w:tblGrid>
      <w:tr w:rsidR="0081525C" w:rsidTr="0081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81" w:type="dxa"/>
          </w:tcPr>
          <w:p w:rsidR="0081525C" w:rsidRPr="00D93437" w:rsidRDefault="00E81E9A" w:rsidP="0081525C">
            <w:pPr>
              <w:pStyle w:val="TableofFigures"/>
              <w:spacing w:before="192" w:after="192"/>
              <w:rPr>
                <w:sz w:val="24"/>
                <w:lang w:eastAsia="zh-CN"/>
              </w:rPr>
            </w:pPr>
            <w:r w:rsidRPr="00D93437">
              <w:rPr>
                <w:sz w:val="24"/>
                <w:lang w:eastAsia="zh-CN"/>
              </w:rPr>
              <w:t>Structures and vocabulary</w:t>
            </w:r>
          </w:p>
        </w:tc>
        <w:tc>
          <w:tcPr>
            <w:tcW w:w="7281" w:type="dxa"/>
          </w:tcPr>
          <w:p w:rsidR="0081525C" w:rsidRPr="00D93437" w:rsidRDefault="00E81E9A" w:rsidP="0081525C">
            <w:pPr>
              <w:pStyle w:val="TableofFigur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D93437">
              <w:rPr>
                <w:sz w:val="24"/>
                <w:lang w:eastAsia="zh-CN"/>
              </w:rPr>
              <w:t>Focus areas</w:t>
            </w:r>
          </w:p>
        </w:tc>
      </w:tr>
      <w:tr w:rsidR="0081525C" w:rsidTr="0081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1" w:type="dxa"/>
            <w:vAlign w:val="top"/>
          </w:tcPr>
          <w:p w:rsidR="00E81E9A" w:rsidRPr="00E81E9A" w:rsidRDefault="00E81E9A" w:rsidP="00E81E9A">
            <w:pPr>
              <w:pStyle w:val="TableofFigures"/>
              <w:rPr>
                <w:rStyle w:val="Emphasis"/>
                <w:b w:val="0"/>
              </w:rPr>
            </w:pPr>
            <w:r w:rsidRPr="00E81E9A">
              <w:rPr>
                <w:rStyle w:val="Emphasis"/>
                <w:b w:val="0"/>
              </w:rPr>
              <w:t>List the vocabulary and grammatical structures your unit will include, for example:</w:t>
            </w:r>
          </w:p>
          <w:p w:rsidR="00E81E9A" w:rsidRPr="00E81E9A" w:rsidRDefault="00E81E9A" w:rsidP="00E81E9A">
            <w:pPr>
              <w:pStyle w:val="TableofFigures"/>
              <w:rPr>
                <w:rStyle w:val="Emphasis"/>
                <w:b w:val="0"/>
              </w:rPr>
            </w:pPr>
            <w:r w:rsidRPr="00E81E9A">
              <w:rPr>
                <w:rStyle w:val="Emphasis"/>
                <w:b w:val="0"/>
              </w:rPr>
              <w:t>Members of the household</w:t>
            </w:r>
          </w:p>
          <w:p w:rsidR="00E81E9A" w:rsidRPr="00E81E9A" w:rsidRDefault="00E81E9A" w:rsidP="00E81E9A">
            <w:pPr>
              <w:pStyle w:val="TableofFigures"/>
              <w:rPr>
                <w:rStyle w:val="Emphasis"/>
                <w:b w:val="0"/>
              </w:rPr>
            </w:pPr>
            <w:r w:rsidRPr="00E81E9A">
              <w:rPr>
                <w:rStyle w:val="Emphasis"/>
                <w:b w:val="0"/>
              </w:rPr>
              <w:t>Household activities</w:t>
            </w:r>
          </w:p>
          <w:p w:rsidR="00E81E9A" w:rsidRPr="00E81E9A" w:rsidRDefault="00E81E9A" w:rsidP="00E81E9A">
            <w:pPr>
              <w:pStyle w:val="TableofFigures"/>
              <w:rPr>
                <w:rStyle w:val="Emphasis"/>
                <w:b w:val="0"/>
              </w:rPr>
            </w:pPr>
            <w:r w:rsidRPr="00E81E9A">
              <w:rPr>
                <w:rStyle w:val="Emphasis"/>
                <w:b w:val="0"/>
              </w:rPr>
              <w:t>Third person, present tense verbs</w:t>
            </w:r>
          </w:p>
          <w:p w:rsidR="0081525C" w:rsidRPr="0081525C" w:rsidRDefault="00E81E9A" w:rsidP="00E81E9A">
            <w:pPr>
              <w:pStyle w:val="TableofFigures"/>
              <w:rPr>
                <w:b w:val="0"/>
                <w:i/>
                <w:iCs/>
                <w:noProof/>
                <w:sz w:val="24"/>
              </w:rPr>
            </w:pPr>
            <w:r w:rsidRPr="00E81E9A">
              <w:rPr>
                <w:rStyle w:val="Emphasis"/>
                <w:b w:val="0"/>
              </w:rPr>
              <w:t>Nominative and accusative case</w:t>
            </w:r>
          </w:p>
        </w:tc>
        <w:tc>
          <w:tcPr>
            <w:tcW w:w="7281" w:type="dxa"/>
            <w:vAlign w:val="top"/>
          </w:tcPr>
          <w:p w:rsidR="00E81E9A" w:rsidRPr="0081525C" w:rsidRDefault="00E81E9A" w:rsidP="00E81E9A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b/>
              </w:rPr>
            </w:pPr>
            <w:r w:rsidRPr="0081525C">
              <w:rPr>
                <w:rStyle w:val="Emphasis"/>
              </w:rPr>
              <w:t>List the themes/topics, for example:</w:t>
            </w:r>
          </w:p>
          <w:p w:rsidR="00E81E9A" w:rsidRPr="0081525C" w:rsidRDefault="00E81E9A" w:rsidP="00E81E9A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b/>
              </w:rPr>
            </w:pPr>
            <w:r w:rsidRPr="0081525C">
              <w:rPr>
                <w:rStyle w:val="Emphasis"/>
              </w:rPr>
              <w:t>The Roman household</w:t>
            </w:r>
          </w:p>
          <w:p w:rsidR="00E81E9A" w:rsidRPr="0081525C" w:rsidRDefault="00E81E9A" w:rsidP="00E81E9A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b/>
              </w:rPr>
            </w:pPr>
            <w:r w:rsidRPr="0081525C">
              <w:rPr>
                <w:rStyle w:val="Emphasis"/>
              </w:rPr>
              <w:t>Family life</w:t>
            </w:r>
          </w:p>
          <w:p w:rsidR="00E81E9A" w:rsidRPr="0081525C" w:rsidRDefault="00E81E9A" w:rsidP="00E81E9A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b/>
              </w:rPr>
            </w:pPr>
            <w:r w:rsidRPr="0081525C">
              <w:rPr>
                <w:rStyle w:val="Emphasis"/>
              </w:rPr>
              <w:t>Country towns</w:t>
            </w:r>
          </w:p>
          <w:p w:rsidR="0081525C" w:rsidRPr="0081525C" w:rsidRDefault="00E81E9A" w:rsidP="0081525C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noProof/>
                <w:sz w:val="24"/>
              </w:rPr>
            </w:pPr>
            <w:r w:rsidRPr="0081525C">
              <w:rPr>
                <w:rStyle w:val="Emphasis"/>
              </w:rPr>
              <w:t>The market place</w:t>
            </w:r>
            <w:r>
              <w:rPr>
                <w:rStyle w:val="Emphasis"/>
              </w:rPr>
              <w:t xml:space="preserve"> </w:t>
            </w:r>
          </w:p>
        </w:tc>
      </w:tr>
    </w:tbl>
    <w:p w:rsidR="00D93437" w:rsidRPr="00D93437" w:rsidRDefault="00D93437" w:rsidP="000604B9">
      <w:pPr>
        <w:rPr>
          <w:sz w:val="4"/>
          <w:szCs w:val="4"/>
          <w:lang w:eastAsia="zh-CN"/>
        </w:rPr>
      </w:pPr>
    </w:p>
    <w:tbl>
      <w:tblPr>
        <w:tblStyle w:val="Tableheader"/>
        <w:tblW w:w="14562" w:type="dxa"/>
        <w:tblInd w:w="-60" w:type="dxa"/>
        <w:tblLook w:val="04A0" w:firstRow="1" w:lastRow="0" w:firstColumn="1" w:lastColumn="0" w:noHBand="0" w:noVBand="1"/>
      </w:tblPr>
      <w:tblGrid>
        <w:gridCol w:w="14562"/>
      </w:tblGrid>
      <w:tr w:rsidR="00D93437" w:rsidTr="00E81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62" w:type="dxa"/>
          </w:tcPr>
          <w:p w:rsidR="00D93437" w:rsidRPr="00D93437" w:rsidRDefault="00D93437" w:rsidP="00525E00">
            <w:pPr>
              <w:spacing w:before="192" w:after="192"/>
              <w:rPr>
                <w:sz w:val="24"/>
                <w:lang w:eastAsia="zh-CN"/>
              </w:rPr>
            </w:pPr>
            <w:r w:rsidRPr="00D93437">
              <w:rPr>
                <w:sz w:val="24"/>
                <w:lang w:eastAsia="zh-CN"/>
              </w:rPr>
              <w:t>Resources</w:t>
            </w:r>
          </w:p>
        </w:tc>
      </w:tr>
      <w:tr w:rsidR="00D93437" w:rsidTr="00E8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2" w:type="dxa"/>
            <w:vAlign w:val="top"/>
          </w:tcPr>
          <w:p w:rsidR="00D93437" w:rsidRPr="003D2BF2" w:rsidRDefault="00D93437" w:rsidP="00D93437">
            <w:pPr>
              <w:pStyle w:val="TableofFigures"/>
              <w:rPr>
                <w:lang w:eastAsia="en-AU"/>
              </w:rPr>
            </w:pPr>
            <w:r w:rsidRPr="00D93437">
              <w:rPr>
                <w:rStyle w:val="Emphasis"/>
                <w:b w:val="0"/>
              </w:rPr>
              <w:t xml:space="preserve">Write the resources you will use. This may include </w:t>
            </w:r>
            <w:r w:rsidR="00344BC8">
              <w:rPr>
                <w:rStyle w:val="Emphasis"/>
                <w:b w:val="0"/>
              </w:rPr>
              <w:t xml:space="preserve">texts, </w:t>
            </w:r>
            <w:r w:rsidRPr="00D93437">
              <w:rPr>
                <w:rStyle w:val="Emphasis"/>
                <w:b w:val="0"/>
              </w:rPr>
              <w:t xml:space="preserve">textbooks, online tools (for example </w:t>
            </w:r>
            <w:hyperlink r:id="rId11" w:history="1">
              <w:r w:rsidRPr="00D93437">
                <w:rPr>
                  <w:rStyle w:val="Hyperlink"/>
                  <w:b w:val="0"/>
                  <w:i/>
                  <w:noProof/>
                </w:rPr>
                <w:t>Quizlet</w:t>
              </w:r>
            </w:hyperlink>
            <w:r w:rsidRPr="00D93437">
              <w:rPr>
                <w:rStyle w:val="Emphasis"/>
                <w:b w:val="0"/>
              </w:rPr>
              <w:t>), hyperlinks to websites</w:t>
            </w:r>
            <w:r>
              <w:rPr>
                <w:rStyle w:val="Emphasis"/>
                <w:b w:val="0"/>
              </w:rPr>
              <w:t xml:space="preserve">, </w:t>
            </w:r>
            <w:r w:rsidRPr="00D93437">
              <w:rPr>
                <w:rStyle w:val="Emphasis"/>
                <w:b w:val="0"/>
              </w:rPr>
              <w:t>games and flashcards.</w:t>
            </w:r>
            <w:r>
              <w:rPr>
                <w:lang w:eastAsia="en-AU"/>
              </w:rPr>
              <w:t xml:space="preserve"> </w:t>
            </w:r>
          </w:p>
        </w:tc>
      </w:tr>
    </w:tbl>
    <w:p w:rsidR="00D93437" w:rsidRDefault="00D93437" w:rsidP="00D93437">
      <w:pPr>
        <w:rPr>
          <w:sz w:val="4"/>
          <w:szCs w:val="4"/>
          <w:lang w:eastAsia="zh-CN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14512"/>
      </w:tblGrid>
      <w:tr w:rsidR="00D93437" w:rsidTr="00525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12" w:type="dxa"/>
          </w:tcPr>
          <w:p w:rsidR="00D93437" w:rsidRPr="00D93437" w:rsidRDefault="00D93437" w:rsidP="00525E00">
            <w:pPr>
              <w:spacing w:before="192" w:after="192"/>
              <w:rPr>
                <w:sz w:val="24"/>
                <w:lang w:eastAsia="zh-CN"/>
              </w:rPr>
            </w:pPr>
            <w:r w:rsidRPr="00D93437">
              <w:rPr>
                <w:sz w:val="24"/>
                <w:lang w:eastAsia="zh-CN"/>
              </w:rPr>
              <w:t>Syllabus outcomes</w:t>
            </w:r>
          </w:p>
        </w:tc>
      </w:tr>
      <w:tr w:rsidR="00D93437" w:rsidTr="00525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2" w:type="dxa"/>
          </w:tcPr>
          <w:p w:rsidR="00D93437" w:rsidRPr="001C4E27" w:rsidRDefault="00D93437" w:rsidP="00525E00">
            <w:pPr>
              <w:pStyle w:val="TableofFigures"/>
              <w:rPr>
                <w:rStyle w:val="Emphasis"/>
                <w:b w:val="0"/>
              </w:rPr>
            </w:pPr>
            <w:r>
              <w:rPr>
                <w:rStyle w:val="Emphasis"/>
                <w:b w:val="0"/>
              </w:rPr>
              <w:t>List the relevant syllabus outcomes here (code and wording)</w:t>
            </w:r>
            <w:r w:rsidR="001C4E27">
              <w:rPr>
                <w:rStyle w:val="Emphasis"/>
                <w:b w:val="0"/>
              </w:rPr>
              <w:t>, for example:</w:t>
            </w:r>
          </w:p>
          <w:p w:rsidR="001C4E27" w:rsidRPr="001C4E27" w:rsidRDefault="001C4E27" w:rsidP="001C4E27">
            <w:pPr>
              <w:pStyle w:val="TableofFigures"/>
              <w:rPr>
                <w:b w:val="0"/>
              </w:rPr>
            </w:pPr>
            <w:r w:rsidRPr="001C4E27">
              <w:rPr>
                <w:rStyle w:val="Emphasis"/>
                <w:b w:val="0"/>
              </w:rPr>
              <w:t>4.UL.1: A student reads passages of Latin, recognising language structures</w:t>
            </w:r>
          </w:p>
        </w:tc>
      </w:tr>
    </w:tbl>
    <w:p w:rsidR="00694993" w:rsidRDefault="00694993" w:rsidP="000604B9">
      <w:pPr>
        <w:rPr>
          <w:sz w:val="4"/>
          <w:szCs w:val="4"/>
          <w:lang w:eastAsia="zh-CN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6774"/>
        <w:gridCol w:w="7738"/>
      </w:tblGrid>
      <w:tr w:rsidR="00FD58EA" w:rsidTr="00FC6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74" w:type="dxa"/>
          </w:tcPr>
          <w:p w:rsidR="00FD58EA" w:rsidRPr="00D93437" w:rsidRDefault="00FD58EA" w:rsidP="00FC6DC8">
            <w:pPr>
              <w:spacing w:before="192" w:after="19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S</w:t>
            </w:r>
            <w:r>
              <w:rPr>
                <w:lang w:eastAsia="zh-CN"/>
              </w:rPr>
              <w:t>tudents learn about</w:t>
            </w:r>
          </w:p>
        </w:tc>
        <w:tc>
          <w:tcPr>
            <w:tcW w:w="7738" w:type="dxa"/>
          </w:tcPr>
          <w:p w:rsidR="00FD58EA" w:rsidRDefault="00FD58EA" w:rsidP="00FC6DC8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Students learn to</w:t>
            </w:r>
          </w:p>
        </w:tc>
      </w:tr>
      <w:tr w:rsidR="00FD58EA" w:rsidTr="00FC6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4" w:type="dxa"/>
            <w:vAlign w:val="top"/>
          </w:tcPr>
          <w:p w:rsidR="00FD58EA" w:rsidRPr="00344BC8" w:rsidRDefault="00FD58EA" w:rsidP="00FC6DC8">
            <w:pPr>
              <w:pStyle w:val="TableofFigures"/>
              <w:rPr>
                <w:b w:val="0"/>
                <w:i/>
                <w:iCs/>
                <w:noProof/>
                <w:sz w:val="24"/>
              </w:rPr>
            </w:pPr>
            <w:r w:rsidRPr="00344BC8">
              <w:rPr>
                <w:rStyle w:val="Emphasis"/>
                <w:b w:val="0"/>
              </w:rPr>
              <w:t xml:space="preserve">List the relevant </w:t>
            </w:r>
            <w:r>
              <w:rPr>
                <w:rStyle w:val="Emphasis"/>
                <w:b w:val="0"/>
              </w:rPr>
              <w:t>‘</w:t>
            </w:r>
            <w:r w:rsidRPr="00344BC8">
              <w:rPr>
                <w:rStyle w:val="Emphasis"/>
                <w:b w:val="0"/>
              </w:rPr>
              <w:t>learn about</w:t>
            </w:r>
            <w:r>
              <w:rPr>
                <w:rStyle w:val="Emphasis"/>
                <w:b w:val="0"/>
              </w:rPr>
              <w:t>’</w:t>
            </w:r>
            <w:r w:rsidRPr="00344BC8">
              <w:rPr>
                <w:rStyle w:val="Emphasis"/>
                <w:b w:val="0"/>
              </w:rPr>
              <w:t xml:space="preserve"> statements</w:t>
            </w:r>
            <w:r>
              <w:rPr>
                <w:rStyle w:val="Emphasis"/>
                <w:b w:val="0"/>
              </w:rPr>
              <w:t xml:space="preserve"> here</w:t>
            </w:r>
            <w:r w:rsidRPr="00344BC8">
              <w:rPr>
                <w:rStyle w:val="Emphasis"/>
                <w:b w:val="0"/>
              </w:rPr>
              <w:t xml:space="preserve">, </w:t>
            </w:r>
            <w:r>
              <w:rPr>
                <w:rStyle w:val="Emphasis"/>
                <w:b w:val="0"/>
              </w:rPr>
              <w:t xml:space="preserve">taken </w:t>
            </w:r>
            <w:r w:rsidRPr="00344BC8">
              <w:rPr>
                <w:rStyle w:val="Emphasis"/>
                <w:b w:val="0"/>
              </w:rPr>
              <w:t>from the syllabus.</w:t>
            </w:r>
          </w:p>
        </w:tc>
        <w:tc>
          <w:tcPr>
            <w:tcW w:w="7738" w:type="dxa"/>
            <w:vAlign w:val="top"/>
          </w:tcPr>
          <w:p w:rsidR="00FD58EA" w:rsidRPr="00344BC8" w:rsidRDefault="00FD58EA" w:rsidP="00FC6DC8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noProof/>
                <w:sz w:val="24"/>
              </w:rPr>
            </w:pPr>
            <w:r w:rsidRPr="00344BC8">
              <w:rPr>
                <w:rStyle w:val="Emphasis"/>
              </w:rPr>
              <w:t>List the relevant ‘learn to’ statements here, taken from the syllabus.</w:t>
            </w:r>
          </w:p>
        </w:tc>
      </w:tr>
    </w:tbl>
    <w:p w:rsidR="00FD58EA" w:rsidRDefault="00FD58EA" w:rsidP="000604B9">
      <w:pPr>
        <w:rPr>
          <w:sz w:val="4"/>
          <w:szCs w:val="4"/>
          <w:lang w:eastAsia="zh-CN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14512"/>
      </w:tblGrid>
      <w:tr w:rsidR="00571D1A" w:rsidTr="00525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12" w:type="dxa"/>
          </w:tcPr>
          <w:p w:rsidR="00571D1A" w:rsidRPr="00D93437" w:rsidRDefault="00571D1A" w:rsidP="00525E00">
            <w:pPr>
              <w:spacing w:before="192" w:after="19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Final assessment task</w:t>
            </w:r>
          </w:p>
        </w:tc>
      </w:tr>
      <w:tr w:rsidR="00571D1A" w:rsidTr="00525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2" w:type="dxa"/>
          </w:tcPr>
          <w:p w:rsidR="00571D1A" w:rsidRPr="001C4E27" w:rsidRDefault="00571D1A" w:rsidP="001C4E27">
            <w:pPr>
              <w:pStyle w:val="TableofFigures"/>
              <w:rPr>
                <w:i/>
                <w:iCs/>
                <w:noProof/>
                <w:sz w:val="24"/>
              </w:rPr>
            </w:pPr>
            <w:r w:rsidRPr="00571D1A">
              <w:rPr>
                <w:rStyle w:val="Emphasis"/>
                <w:b w:val="0"/>
              </w:rPr>
              <w:t xml:space="preserve">Describe your assessment of learning task through which students will demonstrate achievement of the outcomes and be able to showcase their learning. </w:t>
            </w:r>
          </w:p>
        </w:tc>
      </w:tr>
    </w:tbl>
    <w:p w:rsidR="00571D1A" w:rsidRDefault="00571D1A" w:rsidP="000604B9">
      <w:pPr>
        <w:rPr>
          <w:sz w:val="4"/>
          <w:szCs w:val="4"/>
          <w:lang w:eastAsia="zh-CN"/>
        </w:rPr>
      </w:pPr>
    </w:p>
    <w:tbl>
      <w:tblPr>
        <w:tblStyle w:val="Tableheader"/>
        <w:tblW w:w="14661" w:type="dxa"/>
        <w:tblInd w:w="-90" w:type="dxa"/>
        <w:tblLook w:val="04A0" w:firstRow="1" w:lastRow="0" w:firstColumn="1" w:lastColumn="0" w:noHBand="0" w:noVBand="1"/>
      </w:tblPr>
      <w:tblGrid>
        <w:gridCol w:w="2127"/>
        <w:gridCol w:w="8706"/>
        <w:gridCol w:w="3828"/>
      </w:tblGrid>
      <w:tr w:rsidR="0060544D" w:rsidTr="006054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</w:tcPr>
          <w:p w:rsidR="0060544D" w:rsidRPr="00D93437" w:rsidRDefault="0060544D" w:rsidP="000604B9">
            <w:pPr>
              <w:spacing w:before="192" w:after="192"/>
              <w:rPr>
                <w:sz w:val="24"/>
                <w:lang w:eastAsia="zh-CN"/>
              </w:rPr>
            </w:pPr>
            <w:r w:rsidRPr="00D93437">
              <w:rPr>
                <w:sz w:val="24"/>
                <w:lang w:eastAsia="zh-CN"/>
              </w:rPr>
              <w:t>Targeted outcome/s</w:t>
            </w:r>
          </w:p>
        </w:tc>
        <w:tc>
          <w:tcPr>
            <w:tcW w:w="8706" w:type="dxa"/>
          </w:tcPr>
          <w:p w:rsidR="0060544D" w:rsidRPr="0060544D" w:rsidRDefault="0060544D" w:rsidP="000604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60544D">
              <w:rPr>
                <w:sz w:val="24"/>
                <w:lang w:eastAsia="zh-CN"/>
              </w:rPr>
              <w:t>Teaching</w:t>
            </w:r>
            <w:r>
              <w:rPr>
                <w:sz w:val="24"/>
                <w:lang w:eastAsia="zh-CN"/>
              </w:rPr>
              <w:t xml:space="preserve">, </w:t>
            </w:r>
            <w:r w:rsidRPr="0060544D">
              <w:rPr>
                <w:sz w:val="24"/>
                <w:lang w:eastAsia="zh-CN"/>
              </w:rPr>
              <w:t xml:space="preserve">learning </w:t>
            </w:r>
            <w:r>
              <w:rPr>
                <w:sz w:val="24"/>
                <w:lang w:eastAsia="zh-CN"/>
              </w:rPr>
              <w:t xml:space="preserve">and assessment </w:t>
            </w:r>
            <w:r w:rsidRPr="0060544D">
              <w:rPr>
                <w:sz w:val="24"/>
                <w:lang w:eastAsia="zh-CN"/>
              </w:rPr>
              <w:t>activities</w:t>
            </w:r>
          </w:p>
        </w:tc>
        <w:tc>
          <w:tcPr>
            <w:tcW w:w="3828" w:type="dxa"/>
          </w:tcPr>
          <w:p w:rsidR="0060544D" w:rsidRPr="0060544D" w:rsidRDefault="0060544D" w:rsidP="000604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60544D">
              <w:rPr>
                <w:sz w:val="24"/>
                <w:lang w:eastAsia="zh-CN"/>
              </w:rPr>
              <w:t>Evidence of learning</w:t>
            </w:r>
          </w:p>
        </w:tc>
      </w:tr>
      <w:tr w:rsidR="0060544D" w:rsidTr="0060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top"/>
          </w:tcPr>
          <w:p w:rsidR="0060544D" w:rsidRPr="001C4E27" w:rsidRDefault="0060544D" w:rsidP="00D93437">
            <w:pPr>
              <w:rPr>
                <w:b w:val="0"/>
                <w:i/>
                <w:sz w:val="24"/>
                <w:lang w:eastAsia="zh-CN"/>
              </w:rPr>
            </w:pPr>
            <w:r w:rsidRPr="001C4E27">
              <w:rPr>
                <w:b w:val="0"/>
                <w:i/>
                <w:sz w:val="24"/>
                <w:lang w:eastAsia="zh-CN"/>
              </w:rPr>
              <w:t>Write the syllabus outcome/s in full (code and wording) which align with the activities.</w:t>
            </w:r>
          </w:p>
        </w:tc>
        <w:tc>
          <w:tcPr>
            <w:tcW w:w="8706" w:type="dxa"/>
            <w:vAlign w:val="top"/>
          </w:tcPr>
          <w:p w:rsidR="0060544D" w:rsidRPr="001C4E27" w:rsidRDefault="0060544D" w:rsidP="00A61986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</w:rPr>
            </w:pPr>
            <w:r w:rsidRPr="001C4E27">
              <w:rPr>
                <w:rStyle w:val="Emphasis"/>
              </w:rPr>
              <w:t xml:space="preserve">In each row, write what the students will do to </w:t>
            </w:r>
            <w:r w:rsidRPr="001C4E27">
              <w:rPr>
                <w:rStyle w:val="Emphasis"/>
                <w:b/>
              </w:rPr>
              <w:t>learn and practise</w:t>
            </w:r>
            <w:r w:rsidRPr="001C4E27">
              <w:rPr>
                <w:rStyle w:val="Emphasis"/>
              </w:rPr>
              <w:t xml:space="preserve"> the language.</w:t>
            </w:r>
          </w:p>
          <w:p w:rsidR="0060544D" w:rsidRPr="001C4E27" w:rsidRDefault="0060544D" w:rsidP="00A61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eastAsia="zh-CN"/>
              </w:rPr>
            </w:pPr>
            <w:r w:rsidRPr="001C4E27">
              <w:rPr>
                <w:i/>
                <w:sz w:val="24"/>
              </w:rPr>
              <w:t>Where relevant, identify assessment as learning activities with (</w:t>
            </w:r>
            <w:proofErr w:type="spellStart"/>
            <w:r w:rsidRPr="001C4E27">
              <w:rPr>
                <w:i/>
                <w:sz w:val="24"/>
              </w:rPr>
              <w:t>AaL</w:t>
            </w:r>
            <w:proofErr w:type="spellEnd"/>
            <w:r w:rsidRPr="001C4E27">
              <w:rPr>
                <w:i/>
                <w:sz w:val="24"/>
              </w:rPr>
              <w:t>) and assessment for learning activities with (</w:t>
            </w:r>
            <w:proofErr w:type="spellStart"/>
            <w:r w:rsidRPr="001C4E27">
              <w:rPr>
                <w:i/>
                <w:sz w:val="24"/>
              </w:rPr>
              <w:t>AfL</w:t>
            </w:r>
            <w:proofErr w:type="spellEnd"/>
            <w:r w:rsidRPr="001C4E27">
              <w:rPr>
                <w:i/>
                <w:sz w:val="24"/>
              </w:rPr>
              <w:t>)</w:t>
            </w:r>
            <w:r w:rsidR="00C10AAB" w:rsidRPr="001C4E27">
              <w:rPr>
                <w:i/>
                <w:sz w:val="24"/>
              </w:rPr>
              <w:t xml:space="preserve"> – all</w:t>
            </w:r>
            <w:r w:rsidRPr="001C4E27">
              <w:rPr>
                <w:i/>
                <w:sz w:val="24"/>
              </w:rPr>
              <w:t xml:space="preserve">owing time for students to assess their own learning, seek feedback from peers and the teacher and plan next steps </w:t>
            </w:r>
            <w:r w:rsidRPr="001C4E27">
              <w:rPr>
                <w:i/>
                <w:sz w:val="24"/>
                <w:lang w:eastAsia="zh-CN"/>
              </w:rPr>
              <w:t>are critical to supporting student success.</w:t>
            </w:r>
          </w:p>
          <w:p w:rsidR="0060544D" w:rsidRPr="001C4E27" w:rsidRDefault="0060544D" w:rsidP="00A61986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</w:rPr>
            </w:pPr>
            <w:r w:rsidRPr="001C4E27">
              <w:rPr>
                <w:rStyle w:val="Emphasis"/>
              </w:rPr>
              <w:t>When teaching the unit, consider ticking off and dating the activities as your record of progress through the unit (so that your unit of work can become a register).</w:t>
            </w:r>
          </w:p>
          <w:p w:rsidR="00C10AAB" w:rsidRPr="001C4E27" w:rsidRDefault="00C10AAB" w:rsidP="00C1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 w:rsidRPr="001C4E27">
              <w:rPr>
                <w:i/>
                <w:sz w:val="24"/>
              </w:rPr>
              <w:lastRenderedPageBreak/>
              <w:t>Add or delete row</w:t>
            </w:r>
            <w:r w:rsidR="00067F8F">
              <w:rPr>
                <w:i/>
                <w:sz w:val="24"/>
              </w:rPr>
              <w:t>s</w:t>
            </w:r>
            <w:bookmarkStart w:id="0" w:name="_GoBack"/>
            <w:bookmarkEnd w:id="0"/>
            <w:r w:rsidRPr="001C4E27">
              <w:rPr>
                <w:i/>
                <w:sz w:val="24"/>
              </w:rPr>
              <w:t>, as required.</w:t>
            </w:r>
          </w:p>
        </w:tc>
        <w:tc>
          <w:tcPr>
            <w:tcW w:w="3828" w:type="dxa"/>
            <w:vAlign w:val="top"/>
          </w:tcPr>
          <w:p w:rsidR="0060544D" w:rsidRPr="001C4E27" w:rsidRDefault="0060544D" w:rsidP="00D93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eastAsia="zh-CN"/>
              </w:rPr>
            </w:pPr>
            <w:r w:rsidRPr="001C4E27">
              <w:rPr>
                <w:i/>
                <w:sz w:val="24"/>
                <w:lang w:eastAsia="zh-CN"/>
              </w:rPr>
              <w:lastRenderedPageBreak/>
              <w:t>What will students know, understand and/or do if they have successfully completed the activity?</w:t>
            </w:r>
          </w:p>
        </w:tc>
      </w:tr>
      <w:tr w:rsidR="0060544D" w:rsidTr="006054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top"/>
          </w:tcPr>
          <w:p w:rsidR="0060544D" w:rsidRPr="00A61986" w:rsidRDefault="0060544D" w:rsidP="00D93437">
            <w:pPr>
              <w:rPr>
                <w:sz w:val="24"/>
                <w:lang w:eastAsia="zh-CN"/>
              </w:rPr>
            </w:pPr>
          </w:p>
        </w:tc>
        <w:tc>
          <w:tcPr>
            <w:tcW w:w="8706" w:type="dxa"/>
            <w:vAlign w:val="top"/>
          </w:tcPr>
          <w:p w:rsidR="0060544D" w:rsidRPr="00A61986" w:rsidRDefault="0060544D" w:rsidP="00D93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zh-CN"/>
              </w:rPr>
            </w:pPr>
          </w:p>
        </w:tc>
        <w:tc>
          <w:tcPr>
            <w:tcW w:w="3828" w:type="dxa"/>
            <w:vAlign w:val="top"/>
          </w:tcPr>
          <w:p w:rsidR="0060544D" w:rsidRPr="00A61986" w:rsidRDefault="0060544D" w:rsidP="00D93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zh-CN"/>
              </w:rPr>
            </w:pPr>
          </w:p>
        </w:tc>
      </w:tr>
      <w:tr w:rsidR="0060544D" w:rsidTr="0060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top"/>
          </w:tcPr>
          <w:p w:rsidR="0060544D" w:rsidRPr="00A61986" w:rsidRDefault="0060544D" w:rsidP="00D93437">
            <w:pPr>
              <w:rPr>
                <w:sz w:val="24"/>
                <w:lang w:eastAsia="zh-CN"/>
              </w:rPr>
            </w:pPr>
          </w:p>
        </w:tc>
        <w:tc>
          <w:tcPr>
            <w:tcW w:w="8706" w:type="dxa"/>
            <w:vAlign w:val="top"/>
          </w:tcPr>
          <w:p w:rsidR="0060544D" w:rsidRPr="00A61986" w:rsidRDefault="0060544D" w:rsidP="00D93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zh-CN"/>
              </w:rPr>
            </w:pPr>
          </w:p>
        </w:tc>
        <w:tc>
          <w:tcPr>
            <w:tcW w:w="3828" w:type="dxa"/>
            <w:vAlign w:val="top"/>
          </w:tcPr>
          <w:p w:rsidR="0060544D" w:rsidRPr="00A61986" w:rsidRDefault="0060544D" w:rsidP="00D93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zh-CN"/>
              </w:rPr>
            </w:pPr>
          </w:p>
        </w:tc>
      </w:tr>
      <w:tr w:rsidR="0060544D" w:rsidTr="006054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top"/>
          </w:tcPr>
          <w:p w:rsidR="0060544D" w:rsidRPr="00A61986" w:rsidRDefault="0060544D" w:rsidP="00D93437">
            <w:pPr>
              <w:rPr>
                <w:sz w:val="24"/>
                <w:lang w:eastAsia="zh-CN"/>
              </w:rPr>
            </w:pPr>
          </w:p>
        </w:tc>
        <w:tc>
          <w:tcPr>
            <w:tcW w:w="8706" w:type="dxa"/>
            <w:vAlign w:val="top"/>
          </w:tcPr>
          <w:p w:rsidR="0060544D" w:rsidRPr="00A61986" w:rsidRDefault="0060544D" w:rsidP="00D93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zh-CN"/>
              </w:rPr>
            </w:pPr>
          </w:p>
        </w:tc>
        <w:tc>
          <w:tcPr>
            <w:tcW w:w="3828" w:type="dxa"/>
            <w:vAlign w:val="top"/>
          </w:tcPr>
          <w:p w:rsidR="0060544D" w:rsidRPr="00A61986" w:rsidRDefault="0060544D" w:rsidP="00D93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zh-CN"/>
              </w:rPr>
            </w:pPr>
          </w:p>
        </w:tc>
      </w:tr>
      <w:tr w:rsidR="0060544D" w:rsidTr="0060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top"/>
          </w:tcPr>
          <w:p w:rsidR="0060544D" w:rsidRPr="00A61986" w:rsidRDefault="0060544D" w:rsidP="00D93437">
            <w:pPr>
              <w:rPr>
                <w:sz w:val="24"/>
                <w:lang w:eastAsia="zh-CN"/>
              </w:rPr>
            </w:pPr>
          </w:p>
        </w:tc>
        <w:tc>
          <w:tcPr>
            <w:tcW w:w="8706" w:type="dxa"/>
            <w:vAlign w:val="top"/>
          </w:tcPr>
          <w:p w:rsidR="0060544D" w:rsidRPr="00A61986" w:rsidRDefault="0060544D" w:rsidP="00D93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zh-CN"/>
              </w:rPr>
            </w:pPr>
          </w:p>
        </w:tc>
        <w:tc>
          <w:tcPr>
            <w:tcW w:w="3828" w:type="dxa"/>
            <w:vAlign w:val="top"/>
          </w:tcPr>
          <w:p w:rsidR="0060544D" w:rsidRPr="00A61986" w:rsidRDefault="0060544D" w:rsidP="00D93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zh-CN"/>
              </w:rPr>
            </w:pPr>
          </w:p>
        </w:tc>
      </w:tr>
      <w:tr w:rsidR="0060544D" w:rsidTr="006054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top"/>
          </w:tcPr>
          <w:p w:rsidR="0060544D" w:rsidRPr="00A61986" w:rsidRDefault="0060544D" w:rsidP="00D93437">
            <w:pPr>
              <w:rPr>
                <w:sz w:val="24"/>
                <w:lang w:eastAsia="zh-CN"/>
              </w:rPr>
            </w:pPr>
          </w:p>
        </w:tc>
        <w:tc>
          <w:tcPr>
            <w:tcW w:w="8706" w:type="dxa"/>
            <w:vAlign w:val="top"/>
          </w:tcPr>
          <w:p w:rsidR="0060544D" w:rsidRPr="00A61986" w:rsidRDefault="0060544D" w:rsidP="00D93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zh-CN"/>
              </w:rPr>
            </w:pPr>
          </w:p>
        </w:tc>
        <w:tc>
          <w:tcPr>
            <w:tcW w:w="3828" w:type="dxa"/>
            <w:vAlign w:val="top"/>
          </w:tcPr>
          <w:p w:rsidR="0060544D" w:rsidRPr="00A61986" w:rsidRDefault="0060544D" w:rsidP="00D93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zh-CN"/>
              </w:rPr>
            </w:pPr>
          </w:p>
        </w:tc>
      </w:tr>
      <w:tr w:rsidR="0060544D" w:rsidTr="0060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top"/>
          </w:tcPr>
          <w:p w:rsidR="0060544D" w:rsidRPr="00A61986" w:rsidRDefault="0060544D" w:rsidP="00D93437">
            <w:pPr>
              <w:rPr>
                <w:sz w:val="24"/>
                <w:lang w:eastAsia="zh-CN"/>
              </w:rPr>
            </w:pPr>
          </w:p>
        </w:tc>
        <w:tc>
          <w:tcPr>
            <w:tcW w:w="8706" w:type="dxa"/>
            <w:vAlign w:val="top"/>
          </w:tcPr>
          <w:p w:rsidR="0060544D" w:rsidRPr="00A61986" w:rsidRDefault="0060544D" w:rsidP="00D93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zh-CN"/>
              </w:rPr>
            </w:pPr>
          </w:p>
        </w:tc>
        <w:tc>
          <w:tcPr>
            <w:tcW w:w="3828" w:type="dxa"/>
            <w:vAlign w:val="top"/>
          </w:tcPr>
          <w:p w:rsidR="0060544D" w:rsidRPr="00A61986" w:rsidRDefault="0060544D" w:rsidP="00D93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zh-CN"/>
              </w:rPr>
            </w:pPr>
          </w:p>
        </w:tc>
      </w:tr>
    </w:tbl>
    <w:p w:rsidR="00D93437" w:rsidRPr="0060544D" w:rsidRDefault="00D93437" w:rsidP="000604B9">
      <w:pPr>
        <w:rPr>
          <w:sz w:val="4"/>
          <w:szCs w:val="4"/>
          <w:lang w:eastAsia="zh-CN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14512"/>
      </w:tblGrid>
      <w:tr w:rsidR="0060544D" w:rsidTr="00E81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12" w:type="dxa"/>
          </w:tcPr>
          <w:p w:rsidR="0060544D" w:rsidRPr="0060544D" w:rsidRDefault="0060544D" w:rsidP="000604B9">
            <w:pPr>
              <w:spacing w:before="192" w:after="192"/>
              <w:rPr>
                <w:sz w:val="24"/>
                <w:lang w:eastAsia="zh-CN"/>
              </w:rPr>
            </w:pPr>
            <w:r w:rsidRPr="0060544D">
              <w:rPr>
                <w:sz w:val="24"/>
                <w:lang w:eastAsia="zh-CN"/>
              </w:rPr>
              <w:t>Evaluation and variation</w:t>
            </w:r>
          </w:p>
        </w:tc>
      </w:tr>
      <w:tr w:rsidR="0060544D" w:rsidTr="00E8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2" w:type="dxa"/>
          </w:tcPr>
          <w:p w:rsidR="0060544D" w:rsidRPr="001C4E27" w:rsidRDefault="0060544D" w:rsidP="0060544D">
            <w:pPr>
              <w:rPr>
                <w:b w:val="0"/>
                <w:i/>
                <w:sz w:val="24"/>
              </w:rPr>
            </w:pPr>
            <w:r w:rsidRPr="001C4E27">
              <w:rPr>
                <w:b w:val="0"/>
                <w:i/>
                <w:sz w:val="24"/>
              </w:rPr>
              <w:t>Record an</w:t>
            </w:r>
            <w:r w:rsidR="00E81E9A">
              <w:rPr>
                <w:b w:val="0"/>
                <w:i/>
                <w:sz w:val="24"/>
              </w:rPr>
              <w:t>y</w:t>
            </w:r>
            <w:r w:rsidRPr="001C4E27">
              <w:rPr>
                <w:b w:val="0"/>
                <w:i/>
                <w:sz w:val="24"/>
              </w:rPr>
              <w:t xml:space="preserve"> changes made as students progressed through the unit, and how the unit could be improved.</w:t>
            </w:r>
          </w:p>
          <w:p w:rsidR="0060544D" w:rsidRPr="0060544D" w:rsidRDefault="0060544D" w:rsidP="0060544D">
            <w:pPr>
              <w:rPr>
                <w:i/>
                <w:sz w:val="24"/>
              </w:rPr>
            </w:pPr>
            <w:r w:rsidRPr="001C4E27">
              <w:rPr>
                <w:b w:val="0"/>
                <w:i/>
                <w:sz w:val="24"/>
              </w:rPr>
              <w:t>Record adjustments made to meet the needs of individual students.</w:t>
            </w:r>
          </w:p>
        </w:tc>
      </w:tr>
    </w:tbl>
    <w:p w:rsidR="0060544D" w:rsidRDefault="0060544D" w:rsidP="000604B9">
      <w:pPr>
        <w:rPr>
          <w:lang w:eastAsia="zh-CN"/>
        </w:rPr>
      </w:pPr>
      <w:r>
        <w:rPr>
          <w:lang w:eastAsia="zh-CN"/>
        </w:rPr>
        <w:t>Teacher name:</w:t>
      </w:r>
    </w:p>
    <w:p w:rsidR="0060544D" w:rsidRDefault="0060544D" w:rsidP="000604B9">
      <w:pPr>
        <w:rPr>
          <w:lang w:eastAsia="zh-CN"/>
        </w:rPr>
      </w:pPr>
      <w:r>
        <w:rPr>
          <w:lang w:eastAsia="zh-CN"/>
        </w:rPr>
        <w:t>Teacher signature:</w:t>
      </w:r>
    </w:p>
    <w:p w:rsidR="0060544D" w:rsidRDefault="0060544D" w:rsidP="000604B9">
      <w:pPr>
        <w:rPr>
          <w:lang w:eastAsia="zh-CN"/>
        </w:rPr>
      </w:pPr>
      <w:r>
        <w:rPr>
          <w:lang w:eastAsia="zh-CN"/>
        </w:rPr>
        <w:t>Date:</w:t>
      </w:r>
    </w:p>
    <w:sectPr w:rsidR="0060544D" w:rsidSect="006147D4"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25C" w:rsidRDefault="0081525C" w:rsidP="00191F45">
      <w:r>
        <w:separator/>
      </w:r>
    </w:p>
    <w:p w:rsidR="0081525C" w:rsidRDefault="0081525C"/>
    <w:p w:rsidR="0081525C" w:rsidRDefault="0081525C"/>
    <w:p w:rsidR="0081525C" w:rsidRDefault="0081525C"/>
  </w:endnote>
  <w:endnote w:type="continuationSeparator" w:id="0">
    <w:p w:rsidR="0081525C" w:rsidRDefault="0081525C" w:rsidP="00191F45">
      <w:r>
        <w:continuationSeparator/>
      </w:r>
    </w:p>
    <w:p w:rsidR="0081525C" w:rsidRDefault="0081525C"/>
    <w:p w:rsidR="0081525C" w:rsidRDefault="0081525C"/>
    <w:p w:rsidR="0081525C" w:rsidRDefault="008152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6147D4">
    <w:pPr>
      <w:pStyle w:val="Footer"/>
      <w:jc w:val="cen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 w:rsidR="006147D4">
      <w:t>Latin – sample unit of work proforma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6147D4">
    <w:pPr>
      <w:pStyle w:val="Footer"/>
      <w:jc w:val="cen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344BC8">
      <w:rPr>
        <w:noProof/>
      </w:rPr>
      <w:t>Jun-21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 w:rsidP="0081525C">
    <w:pPr>
      <w:pStyle w:val="Logo"/>
      <w:jc w:val="center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25C" w:rsidRDefault="0081525C" w:rsidP="00191F45">
      <w:r>
        <w:separator/>
      </w:r>
    </w:p>
    <w:p w:rsidR="0081525C" w:rsidRDefault="0081525C"/>
    <w:p w:rsidR="0081525C" w:rsidRDefault="0081525C"/>
    <w:p w:rsidR="0081525C" w:rsidRDefault="0081525C"/>
  </w:footnote>
  <w:footnote w:type="continuationSeparator" w:id="0">
    <w:p w:rsidR="0081525C" w:rsidRDefault="0081525C" w:rsidP="00191F45">
      <w:r>
        <w:continuationSeparator/>
      </w:r>
    </w:p>
    <w:p w:rsidR="0081525C" w:rsidRDefault="0081525C"/>
    <w:p w:rsidR="0081525C" w:rsidRDefault="0081525C"/>
    <w:p w:rsidR="0081525C" w:rsidRDefault="008152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95535"/>
    <w:multiLevelType w:val="hybridMultilevel"/>
    <w:tmpl w:val="42F2D3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27F4050C"/>
    <w:multiLevelType w:val="hybridMultilevel"/>
    <w:tmpl w:val="7EA27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E3F6D0D"/>
    <w:multiLevelType w:val="hybridMultilevel"/>
    <w:tmpl w:val="2E246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2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2"/>
  </w:num>
  <w:num w:numId="8">
    <w:abstractNumId w:val="11"/>
  </w:num>
  <w:num w:numId="9">
    <w:abstractNumId w:val="18"/>
  </w:num>
  <w:num w:numId="10">
    <w:abstractNumId w:val="9"/>
  </w:num>
  <w:num w:numId="11">
    <w:abstractNumId w:val="15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3"/>
  </w:num>
  <w:num w:numId="22">
    <w:abstractNumId w:val="20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6"/>
  </w:num>
  <w:num w:numId="32">
    <w:abstractNumId w:val="23"/>
  </w:num>
  <w:num w:numId="33">
    <w:abstractNumId w:val="19"/>
  </w:num>
  <w:num w:numId="34">
    <w:abstractNumId w:val="21"/>
  </w:num>
  <w:num w:numId="35">
    <w:abstractNumId w:val="17"/>
  </w:num>
  <w:num w:numId="36">
    <w:abstractNumId w:val="12"/>
  </w:num>
  <w:num w:numId="3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5C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67F8F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4E2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0EA7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2BE1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4BC8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0DDA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1D1A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544D"/>
    <w:rsid w:val="00607675"/>
    <w:rsid w:val="00610F53"/>
    <w:rsid w:val="00612E3F"/>
    <w:rsid w:val="00613208"/>
    <w:rsid w:val="006147D4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4993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525C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1986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0AAB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0FA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3437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1E9A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58EA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15885B"/>
  <w14:defaultImageDpi w14:val="32767"/>
  <w15:chartTrackingRefBased/>
  <w15:docId w15:val="{FED8AF0D-2C64-4026-BC1F-39D124F7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iPriority="0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0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,Table text"/>
    <w:basedOn w:val="Normal"/>
    <w:next w:val="Normal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UnresolvedMention">
    <w:name w:val="Unresolved Mention"/>
    <w:basedOn w:val="DefaultParagraphFont"/>
    <w:uiPriority w:val="99"/>
    <w:semiHidden/>
    <w:unhideWhenUsed/>
    <w:rsid w:val="006949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rsid w:val="00D93437"/>
    <w:pPr>
      <w:spacing w:before="60" w:after="60"/>
      <w:ind w:left="720"/>
      <w:contextualSpacing/>
    </w:pPr>
    <w:rPr>
      <w:color w:val="000000" w:themeColor="text1"/>
      <w:sz w:val="20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93437"/>
    <w:rPr>
      <w:color w:val="954F72" w:themeColor="followedHyperlink"/>
      <w:u w:val="single"/>
    </w:rPr>
  </w:style>
  <w:style w:type="paragraph" w:customStyle="1" w:styleId="DoEbodytext2018">
    <w:name w:val="DoE body text 2018"/>
    <w:basedOn w:val="Normal"/>
    <w:qFormat/>
    <w:rsid w:val="00A6198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  <w:rPr>
      <w:rFonts w:eastAsia="SimSun" w:cs="Times New Roman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quizlet.com/en-gb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obertson4\AppData\Local\Temp\Temp1_DoEBrandAsset%20(6)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www.w3.org/XML/1998/namespace"/>
    <ds:schemaRef ds:uri="94c38395-9039-40b1-bdd9-ede29eff24c3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58092856-036f-4420-b0f0-0e3e3f60f299"/>
  </ds:schemaRefs>
</ds:datastoreItem>
</file>

<file path=customXml/itemProps2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E6A7BC-4B36-4C3D-A949-275C7883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2661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2493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Robertson</dc:creator>
  <cp:keywords/>
  <dc:description/>
  <cp:lastModifiedBy>Elisabeth Robertson</cp:lastModifiedBy>
  <cp:revision>12</cp:revision>
  <cp:lastPrinted>2019-09-30T07:42:00Z</cp:lastPrinted>
  <dcterms:created xsi:type="dcterms:W3CDTF">2021-05-05T01:48:00Z</dcterms:created>
  <dcterms:modified xsi:type="dcterms:W3CDTF">2021-06-10T23:28:00Z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