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68CB1" w14:textId="7D92D2F7" w:rsidR="00127AF4" w:rsidRPr="00966DA0" w:rsidRDefault="00632901" w:rsidP="00956167">
      <w:pPr>
        <w:pStyle w:val="DoEheading12018"/>
      </w:pPr>
      <w:r>
        <w:rPr>
          <w:noProof/>
          <w:lang w:eastAsia="en-AU"/>
        </w:rPr>
        <w:drawing>
          <wp:inline distT="0" distB="0" distL="0" distR="0" wp14:anchorId="7B13DC60" wp14:editId="43FA5260">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966DA0">
        <w:t xml:space="preserve"> </w:t>
      </w:r>
      <w:r w:rsidR="00956167" w:rsidRPr="00966DA0">
        <w:t xml:space="preserve">Stage 4 </w:t>
      </w:r>
      <w:r w:rsidR="00BA406F">
        <w:t>Chinese – mandatory 100 hours (10 weeks)</w:t>
      </w:r>
    </w:p>
    <w:p w14:paraId="065501E3" w14:textId="56506D26" w:rsidR="00632901" w:rsidRDefault="00632901" w:rsidP="00632901">
      <w:pPr>
        <w:pStyle w:val="DoEbodytext2018"/>
      </w:pPr>
      <w:r>
        <w:t>This unit starter can be modified to suit the needs of your learners, including adding your own resources, modifying content or duration and differentiating for learning needs and learner groups. The learning, teaching and assessment strategies and assessment task are suggestions only.</w:t>
      </w:r>
    </w:p>
    <w:p w14:paraId="09F05086" w14:textId="4A49A53D" w:rsidR="00127AF4" w:rsidRPr="00966DA0" w:rsidRDefault="00632901" w:rsidP="00EB086D">
      <w:pPr>
        <w:pStyle w:val="DoEheading22018"/>
      </w:pPr>
      <w:r w:rsidRPr="00632901">
        <w:t>What do you recommend?</w:t>
      </w:r>
      <w:r>
        <w:t xml:space="preserve"> </w:t>
      </w:r>
    </w:p>
    <w:p w14:paraId="634DDF92" w14:textId="1111DE04" w:rsidR="00B42162" w:rsidRPr="00966DA0" w:rsidRDefault="00956167" w:rsidP="009C506A">
      <w:pPr>
        <w:pStyle w:val="DoEbodytext2018"/>
        <w:rPr>
          <w:rFonts w:ascii="Helvetica" w:hAnsi="Helvetica"/>
        </w:rPr>
      </w:pPr>
      <w:r w:rsidRPr="00966DA0">
        <w:rPr>
          <w:rFonts w:ascii="Helvetica" w:hAnsi="Helvetica"/>
        </w:rPr>
        <w:t xml:space="preserve">Chinese cinema </w:t>
      </w:r>
      <w:r w:rsidR="000E56F4">
        <w:rPr>
          <w:rFonts w:ascii="Helvetica" w:hAnsi="Helvetica"/>
        </w:rPr>
        <w:t xml:space="preserve">can </w:t>
      </w:r>
      <w:r w:rsidR="000E56F4" w:rsidRPr="00966DA0">
        <w:rPr>
          <w:rFonts w:ascii="Helvetica" w:hAnsi="Helvetica"/>
        </w:rPr>
        <w:t>facilita</w:t>
      </w:r>
      <w:r w:rsidR="000E56F4">
        <w:rPr>
          <w:rFonts w:ascii="Helvetica" w:hAnsi="Helvetica"/>
        </w:rPr>
        <w:t>te</w:t>
      </w:r>
      <w:r w:rsidR="000E56F4" w:rsidRPr="00966DA0">
        <w:rPr>
          <w:rFonts w:ascii="Helvetica" w:hAnsi="Helvetica"/>
        </w:rPr>
        <w:t xml:space="preserve"> authentic cultural and sustained listening experience</w:t>
      </w:r>
      <w:r w:rsidR="000E56F4">
        <w:rPr>
          <w:rFonts w:ascii="Helvetica" w:hAnsi="Helvetica"/>
        </w:rPr>
        <w:t>s.</w:t>
      </w:r>
      <w:r w:rsidR="000E56F4" w:rsidRPr="00966DA0">
        <w:rPr>
          <w:rFonts w:ascii="Helvetica" w:hAnsi="Helvetica"/>
        </w:rPr>
        <w:t xml:space="preserve"> </w:t>
      </w:r>
      <w:r w:rsidR="000E56F4">
        <w:rPr>
          <w:rFonts w:ascii="Helvetica" w:hAnsi="Helvetica"/>
        </w:rPr>
        <w:t>Through film, students have opportunities to explore and question Chinese beliefs and traditions, allowing them to develop a stronger</w:t>
      </w:r>
      <w:r w:rsidR="000E56F4" w:rsidRPr="00966DA0">
        <w:rPr>
          <w:rFonts w:ascii="Helvetica" w:hAnsi="Helvetica"/>
        </w:rPr>
        <w:t xml:space="preserve"> con</w:t>
      </w:r>
      <w:r w:rsidR="000E56F4">
        <w:rPr>
          <w:rFonts w:ascii="Helvetica" w:hAnsi="Helvetica"/>
        </w:rPr>
        <w:t xml:space="preserve">nection to language and culture. </w:t>
      </w:r>
      <w:r w:rsidR="00760EE4">
        <w:rPr>
          <w:rFonts w:ascii="Helvetica" w:hAnsi="Helvetica"/>
        </w:rPr>
        <w:t>In this unit</w:t>
      </w:r>
      <w:r w:rsidR="00632901">
        <w:rPr>
          <w:rFonts w:ascii="Helvetica" w:hAnsi="Helvetica"/>
        </w:rPr>
        <w:t>,</w:t>
      </w:r>
      <w:r w:rsidR="005B5308">
        <w:rPr>
          <w:rFonts w:ascii="Helvetica" w:hAnsi="Helvetica"/>
        </w:rPr>
        <w:t xml:space="preserve"> studen</w:t>
      </w:r>
      <w:r w:rsidR="00274B53">
        <w:rPr>
          <w:rFonts w:ascii="Helvetica" w:hAnsi="Helvetica"/>
        </w:rPr>
        <w:t xml:space="preserve">ts </w:t>
      </w:r>
      <w:r w:rsidR="00752F5F">
        <w:rPr>
          <w:rFonts w:ascii="Helvetica" w:hAnsi="Helvetica"/>
        </w:rPr>
        <w:t>learn about aspects of film</w:t>
      </w:r>
      <w:r w:rsidR="000E56F4">
        <w:rPr>
          <w:rFonts w:ascii="Helvetica" w:hAnsi="Helvetica"/>
        </w:rPr>
        <w:t xml:space="preserve">, including </w:t>
      </w:r>
      <w:r w:rsidR="00752F5F" w:rsidRPr="00966DA0">
        <w:rPr>
          <w:rFonts w:ascii="Helvetica" w:hAnsi="Helvetica"/>
        </w:rPr>
        <w:t>plot</w:t>
      </w:r>
      <w:r w:rsidR="004272AD">
        <w:rPr>
          <w:rFonts w:ascii="Helvetica" w:hAnsi="Helvetica"/>
        </w:rPr>
        <w:t>,</w:t>
      </w:r>
      <w:r w:rsidR="00752F5F" w:rsidRPr="00966DA0">
        <w:rPr>
          <w:rFonts w:ascii="Helvetica" w:hAnsi="Helvetica"/>
        </w:rPr>
        <w:t xml:space="preserve"> character development a</w:t>
      </w:r>
      <w:r w:rsidR="000E56F4">
        <w:rPr>
          <w:rFonts w:ascii="Helvetica" w:hAnsi="Helvetica"/>
        </w:rPr>
        <w:t xml:space="preserve">nd themes, </w:t>
      </w:r>
      <w:r w:rsidR="00752F5F">
        <w:rPr>
          <w:rFonts w:ascii="Helvetica" w:hAnsi="Helvetica"/>
        </w:rPr>
        <w:t xml:space="preserve">with a focus on </w:t>
      </w:r>
      <w:r w:rsidR="004272AD">
        <w:rPr>
          <w:rFonts w:ascii="Helvetica" w:hAnsi="Helvetica"/>
        </w:rPr>
        <w:t xml:space="preserve">the </w:t>
      </w:r>
      <w:r w:rsidR="00E92A36">
        <w:rPr>
          <w:rFonts w:ascii="Helvetica" w:hAnsi="Helvetica"/>
        </w:rPr>
        <w:t>im</w:t>
      </w:r>
      <w:r w:rsidR="00274B53">
        <w:rPr>
          <w:rFonts w:ascii="Helvetica" w:hAnsi="Helvetica"/>
        </w:rPr>
        <w:t>p</w:t>
      </w:r>
      <w:r w:rsidR="00752F5F">
        <w:rPr>
          <w:rFonts w:ascii="Helvetica" w:hAnsi="Helvetica"/>
        </w:rPr>
        <w:t>ortance of the fami</w:t>
      </w:r>
      <w:r w:rsidR="000E56F4">
        <w:rPr>
          <w:rFonts w:ascii="Helvetica" w:hAnsi="Helvetica"/>
        </w:rPr>
        <w:t xml:space="preserve">ly in China. Students </w:t>
      </w:r>
      <w:r w:rsidR="00752F5F">
        <w:rPr>
          <w:rFonts w:ascii="Helvetica" w:hAnsi="Helvetica"/>
        </w:rPr>
        <w:t>learn to</w:t>
      </w:r>
      <w:r w:rsidR="00274B53">
        <w:rPr>
          <w:rFonts w:ascii="Helvetica" w:hAnsi="Helvetica"/>
        </w:rPr>
        <w:t xml:space="preserve"> express their op</w:t>
      </w:r>
      <w:r w:rsidR="00752F5F">
        <w:rPr>
          <w:rFonts w:ascii="Helvetica" w:hAnsi="Helvetica"/>
        </w:rPr>
        <w:t xml:space="preserve">inions, make recommendations about the film and write a simple </w:t>
      </w:r>
      <w:r w:rsidR="004272AD">
        <w:rPr>
          <w:rFonts w:ascii="Helvetica" w:hAnsi="Helvetica"/>
        </w:rPr>
        <w:t xml:space="preserve">film </w:t>
      </w:r>
      <w:r w:rsidR="00752F5F">
        <w:rPr>
          <w:rFonts w:ascii="Helvetica" w:hAnsi="Helvetica"/>
        </w:rPr>
        <w:t>review</w:t>
      </w:r>
      <w:r w:rsidR="005B5308">
        <w:rPr>
          <w:rFonts w:ascii="Helvetica" w:hAnsi="Helvetica"/>
        </w:rPr>
        <w:t>.</w:t>
      </w:r>
      <w:r w:rsidR="00D13E7C">
        <w:rPr>
          <w:rFonts w:ascii="Helvetica" w:hAnsi="Helvetica"/>
        </w:rPr>
        <w:t xml:space="preserve"> This unit </w:t>
      </w:r>
      <w:r w:rsidR="00EE71FB">
        <w:rPr>
          <w:rFonts w:ascii="Helvetica" w:hAnsi="Helvetica"/>
        </w:rPr>
        <w:t xml:space="preserve">starter </w:t>
      </w:r>
      <w:r w:rsidR="00D13E7C">
        <w:rPr>
          <w:rFonts w:ascii="Helvetica" w:hAnsi="Helvetica"/>
        </w:rPr>
        <w:t xml:space="preserve">is based on the </w:t>
      </w:r>
      <w:r w:rsidR="00BF0A30">
        <w:rPr>
          <w:rFonts w:ascii="Helvetica" w:hAnsi="Helvetica"/>
        </w:rPr>
        <w:t>film</w:t>
      </w:r>
      <w:r w:rsidR="00D13E7C">
        <w:rPr>
          <w:rFonts w:ascii="Helvetica" w:hAnsi="Helvetica"/>
        </w:rPr>
        <w:t xml:space="preserve"> ‘</w:t>
      </w:r>
      <w:hyperlink r:id="rId12" w:history="1">
        <w:r w:rsidR="004F2DE0">
          <w:rPr>
            <w:rStyle w:val="Hyperlink"/>
            <w:rFonts w:ascii="Helvetica" w:hAnsi="Helvetica"/>
          </w:rPr>
          <w:t>The n</w:t>
        </w:r>
        <w:r w:rsidR="00D13E7C" w:rsidRPr="00D13E7C">
          <w:rPr>
            <w:rStyle w:val="Hyperlink"/>
            <w:rFonts w:ascii="Helvetica" w:hAnsi="Helvetica"/>
          </w:rPr>
          <w:t>ightingale</w:t>
        </w:r>
      </w:hyperlink>
      <w:r w:rsidR="000E56F4">
        <w:rPr>
          <w:rFonts w:ascii="Helvetica" w:hAnsi="Helvetica"/>
        </w:rPr>
        <w:t>’, however</w:t>
      </w:r>
      <w:r w:rsidR="00D13E7C">
        <w:rPr>
          <w:rFonts w:ascii="Helvetica" w:hAnsi="Helvetica"/>
        </w:rPr>
        <w:t xml:space="preserve"> </w:t>
      </w:r>
      <w:r w:rsidR="000E56F4">
        <w:rPr>
          <w:rFonts w:ascii="Helvetica" w:hAnsi="Helvetica"/>
        </w:rPr>
        <w:t xml:space="preserve">could be adapted for </w:t>
      </w:r>
      <w:r w:rsidR="00D13E7C">
        <w:rPr>
          <w:rFonts w:ascii="Helvetica" w:hAnsi="Helvetica"/>
        </w:rPr>
        <w:t xml:space="preserve">other </w:t>
      </w:r>
      <w:r w:rsidR="000E56F4">
        <w:rPr>
          <w:rFonts w:ascii="Helvetica" w:hAnsi="Helvetica"/>
        </w:rPr>
        <w:t>films. A</w:t>
      </w:r>
      <w:r w:rsidR="00274B53">
        <w:rPr>
          <w:rFonts w:ascii="Helvetica" w:hAnsi="Helvetica"/>
        </w:rPr>
        <w:t xml:space="preserve"> list of suggested </w:t>
      </w:r>
      <w:r w:rsidR="000E56F4">
        <w:rPr>
          <w:rFonts w:ascii="Helvetica" w:hAnsi="Helvetica"/>
        </w:rPr>
        <w:t>films</w:t>
      </w:r>
      <w:r w:rsidR="00274B53">
        <w:rPr>
          <w:rFonts w:ascii="Helvetica" w:hAnsi="Helvetica"/>
        </w:rPr>
        <w:t xml:space="preserve"> </w:t>
      </w:r>
      <w:r w:rsidR="004272AD">
        <w:rPr>
          <w:rFonts w:ascii="Helvetica" w:hAnsi="Helvetica"/>
        </w:rPr>
        <w:t>which also explore the theme of family</w:t>
      </w:r>
      <w:r w:rsidR="000E56F4">
        <w:rPr>
          <w:rFonts w:ascii="Helvetica" w:hAnsi="Helvetica"/>
        </w:rPr>
        <w:t xml:space="preserve"> is included below.</w:t>
      </w:r>
    </w:p>
    <w:p w14:paraId="3D86DB66" w14:textId="77777777" w:rsidR="00127AF4" w:rsidRPr="00966DA0" w:rsidRDefault="0032492F" w:rsidP="00CF34E6">
      <w:pPr>
        <w:pStyle w:val="DoEheading22018"/>
      </w:pPr>
      <w:r w:rsidRPr="00966DA0">
        <w:t>D</w:t>
      </w:r>
      <w:r w:rsidR="00956167" w:rsidRPr="00966DA0">
        <w:t xml:space="preserve">uration </w:t>
      </w:r>
    </w:p>
    <w:p w14:paraId="799BBF74" w14:textId="0105AF9D" w:rsidR="00B42162" w:rsidRPr="00423096" w:rsidRDefault="00EF2CFC" w:rsidP="00105FB6">
      <w:pPr>
        <w:pStyle w:val="DoElist1bullet2018"/>
      </w:pPr>
      <w:r>
        <w:t xml:space="preserve">Approximately </w:t>
      </w:r>
      <w:r w:rsidR="00DE6171">
        <w:t>25</w:t>
      </w:r>
      <w:r>
        <w:t xml:space="preserve"> hours (10</w:t>
      </w:r>
      <w:r w:rsidR="00DE6171">
        <w:t xml:space="preserve"> weeks)</w:t>
      </w:r>
    </w:p>
    <w:p w14:paraId="429B7A71" w14:textId="77777777" w:rsidR="00CB7DE1" w:rsidRDefault="00CB7DE1" w:rsidP="00CF34E6">
      <w:pPr>
        <w:pStyle w:val="DoEheading22018"/>
      </w:pPr>
      <w:r>
        <w:t>Film suggestions</w:t>
      </w:r>
    </w:p>
    <w:p w14:paraId="61B51BDD" w14:textId="6E5616F2" w:rsidR="00CB7DE1" w:rsidRDefault="00CB7DE1" w:rsidP="00CB7DE1">
      <w:pPr>
        <w:pStyle w:val="DoEbodytext2018"/>
        <w:rPr>
          <w:rFonts w:ascii="Helvetica" w:hAnsi="Helvetica"/>
        </w:rPr>
      </w:pPr>
      <w:r>
        <w:rPr>
          <w:rFonts w:ascii="Helvetica" w:hAnsi="Helvetica"/>
        </w:rPr>
        <w:t>Film – ‘</w:t>
      </w:r>
      <w:hyperlink r:id="rId13" w:history="1">
        <w:r w:rsidR="008550B6">
          <w:rPr>
            <w:rStyle w:val="Hyperlink"/>
            <w:rFonts w:ascii="Helvetica" w:hAnsi="Helvetica"/>
          </w:rPr>
          <w:t>The n</w:t>
        </w:r>
        <w:r w:rsidRPr="00D13E7C">
          <w:rPr>
            <w:rStyle w:val="Hyperlink"/>
            <w:rFonts w:ascii="Helvetica" w:hAnsi="Helvetica"/>
          </w:rPr>
          <w:t>ightingale</w:t>
        </w:r>
      </w:hyperlink>
      <w:r>
        <w:rPr>
          <w:rFonts w:ascii="Helvetica" w:hAnsi="Helvetica"/>
        </w:rPr>
        <w:t xml:space="preserve">’ by </w:t>
      </w:r>
      <w:r w:rsidRPr="00D13E7C">
        <w:rPr>
          <w:rFonts w:ascii="Helvetica" w:hAnsi="Helvetica"/>
        </w:rPr>
        <w:t xml:space="preserve">Philippe </w:t>
      </w:r>
      <w:proofErr w:type="spellStart"/>
      <w:r w:rsidRPr="00D13E7C">
        <w:rPr>
          <w:rFonts w:ascii="Helvetica" w:hAnsi="Helvetica"/>
        </w:rPr>
        <w:t>Muyl</w:t>
      </w:r>
      <w:proofErr w:type="spellEnd"/>
      <w:r w:rsidR="00604E69">
        <w:rPr>
          <w:rFonts w:ascii="Helvetica" w:hAnsi="Helvetica"/>
        </w:rPr>
        <w:t xml:space="preserve"> (2013)</w:t>
      </w:r>
    </w:p>
    <w:p w14:paraId="7BFACCD1" w14:textId="77777777" w:rsidR="00CB7DE1" w:rsidRDefault="00CB7DE1" w:rsidP="00CB7DE1">
      <w:pPr>
        <w:pStyle w:val="DoEbodytext2018"/>
        <w:rPr>
          <w:rFonts w:ascii="Helvetica" w:hAnsi="Helvetica"/>
        </w:rPr>
      </w:pPr>
      <w:r>
        <w:rPr>
          <w:rFonts w:ascii="Helvetica" w:hAnsi="Helvetica"/>
        </w:rPr>
        <w:t xml:space="preserve">Other suggested films: </w:t>
      </w:r>
    </w:p>
    <w:p w14:paraId="5F905E77" w14:textId="250BCD17" w:rsidR="00CB7DE1" w:rsidRDefault="004F2DE0" w:rsidP="00CB7DE1">
      <w:pPr>
        <w:pStyle w:val="DoElist1bullet2018"/>
      </w:pPr>
      <w:r>
        <w:t>‘</w:t>
      </w:r>
      <w:hyperlink r:id="rId14" w:history="1">
        <w:r w:rsidR="00CB7DE1" w:rsidRPr="00290D52">
          <w:rPr>
            <w:rStyle w:val="Hyperlink"/>
          </w:rPr>
          <w:t>Together</w:t>
        </w:r>
      </w:hyperlink>
      <w:r>
        <w:rPr>
          <w:rStyle w:val="Hyperlink"/>
        </w:rPr>
        <w:t>’</w:t>
      </w:r>
      <w:r w:rsidR="00CB7DE1">
        <w:t xml:space="preserve"> (</w:t>
      </w:r>
      <w:r w:rsidR="00CB7DE1" w:rsidRPr="00290D52">
        <w:rPr>
          <w:i/>
        </w:rPr>
        <w:t xml:space="preserve">He Ni </w:t>
      </w:r>
      <w:proofErr w:type="spellStart"/>
      <w:r w:rsidR="00CB7DE1" w:rsidRPr="00290D52">
        <w:rPr>
          <w:i/>
        </w:rPr>
        <w:t>Zai</w:t>
      </w:r>
      <w:proofErr w:type="spellEnd"/>
      <w:r w:rsidR="00CB7DE1" w:rsidRPr="00290D52">
        <w:rPr>
          <w:i/>
        </w:rPr>
        <w:t xml:space="preserve"> </w:t>
      </w:r>
      <w:proofErr w:type="spellStart"/>
      <w:r w:rsidR="00CB7DE1" w:rsidRPr="00290D52">
        <w:rPr>
          <w:i/>
        </w:rPr>
        <w:t>Yiqi</w:t>
      </w:r>
      <w:proofErr w:type="spellEnd"/>
      <w:r w:rsidR="00CB7DE1">
        <w:t xml:space="preserve">) by Chen </w:t>
      </w:r>
      <w:proofErr w:type="spellStart"/>
      <w:r w:rsidR="00CB7DE1">
        <w:t>Kaige</w:t>
      </w:r>
      <w:proofErr w:type="spellEnd"/>
      <w:r w:rsidR="00EE71FB">
        <w:t xml:space="preserve"> </w:t>
      </w:r>
      <w:r w:rsidR="00156CD3" w:rsidRPr="002467CC">
        <w:t>(2002</w:t>
      </w:r>
      <w:r w:rsidR="00EE71FB" w:rsidRPr="002467CC">
        <w:t>)</w:t>
      </w:r>
    </w:p>
    <w:p w14:paraId="4084F4D7" w14:textId="02B34A78" w:rsidR="00CB7DE1" w:rsidRDefault="004F2DE0" w:rsidP="00CB7DE1">
      <w:pPr>
        <w:pStyle w:val="DoElist1bullet2018"/>
      </w:pPr>
      <w:r>
        <w:lastRenderedPageBreak/>
        <w:t>‘</w:t>
      </w:r>
      <w:hyperlink r:id="rId15" w:history="1">
        <w:r>
          <w:rPr>
            <w:rStyle w:val="Hyperlink"/>
          </w:rPr>
          <w:t>Final r</w:t>
        </w:r>
        <w:r w:rsidR="00CB7DE1" w:rsidRPr="00290D52">
          <w:rPr>
            <w:rStyle w:val="Hyperlink"/>
          </w:rPr>
          <w:t>ecipe</w:t>
        </w:r>
      </w:hyperlink>
      <w:r>
        <w:rPr>
          <w:rStyle w:val="Hyperlink"/>
        </w:rPr>
        <w:t>’</w:t>
      </w:r>
      <w:r w:rsidR="00CB7DE1">
        <w:t xml:space="preserve"> (</w:t>
      </w:r>
      <w:r w:rsidR="00CB7DE1" w:rsidRPr="00290D52">
        <w:rPr>
          <w:i/>
        </w:rPr>
        <w:t>Hua Yang Chu Shen</w:t>
      </w:r>
      <w:r w:rsidR="00CB7DE1">
        <w:t xml:space="preserve">) by Gina </w:t>
      </w:r>
      <w:r w:rsidR="00CB7DE1" w:rsidRPr="002467CC">
        <w:t>Kim</w:t>
      </w:r>
      <w:r w:rsidR="00EE71FB" w:rsidRPr="002467CC">
        <w:t xml:space="preserve"> </w:t>
      </w:r>
      <w:r w:rsidR="00156CD3" w:rsidRPr="002467CC">
        <w:t>(2013</w:t>
      </w:r>
      <w:r w:rsidR="00EE71FB" w:rsidRPr="002467CC">
        <w:t>)</w:t>
      </w:r>
    </w:p>
    <w:p w14:paraId="47B1AE60" w14:textId="5AB6CEF1" w:rsidR="00CB7DE1" w:rsidRPr="00423096" w:rsidRDefault="004F2DE0" w:rsidP="00CB7DE1">
      <w:pPr>
        <w:pStyle w:val="DoElist1bullet2018"/>
      </w:pPr>
      <w:r>
        <w:t>‘</w:t>
      </w:r>
      <w:hyperlink r:id="rId16" w:history="1">
        <w:r w:rsidR="00CB7DE1" w:rsidRPr="00290D52">
          <w:rPr>
            <w:rStyle w:val="Hyperlink"/>
          </w:rPr>
          <w:t>Grandson from America</w:t>
        </w:r>
      </w:hyperlink>
      <w:r>
        <w:rPr>
          <w:rStyle w:val="Hyperlink"/>
        </w:rPr>
        <w:t>’</w:t>
      </w:r>
      <w:r w:rsidR="00CB7DE1">
        <w:t xml:space="preserve"> (</w:t>
      </w:r>
      <w:proofErr w:type="spellStart"/>
      <w:r w:rsidR="00CB7DE1" w:rsidRPr="00290D52">
        <w:rPr>
          <w:i/>
        </w:rPr>
        <w:t>Sunzi</w:t>
      </w:r>
      <w:proofErr w:type="spellEnd"/>
      <w:r w:rsidR="00CB7DE1" w:rsidRPr="00290D52">
        <w:rPr>
          <w:i/>
        </w:rPr>
        <w:t xml:space="preserve"> </w:t>
      </w:r>
      <w:proofErr w:type="spellStart"/>
      <w:r w:rsidR="00CB7DE1" w:rsidRPr="00290D52">
        <w:rPr>
          <w:i/>
        </w:rPr>
        <w:t>cong</w:t>
      </w:r>
      <w:proofErr w:type="spellEnd"/>
      <w:r w:rsidR="00CB7DE1" w:rsidRPr="00290D52">
        <w:rPr>
          <w:i/>
        </w:rPr>
        <w:t xml:space="preserve"> </w:t>
      </w:r>
      <w:proofErr w:type="spellStart"/>
      <w:r w:rsidR="00CB7DE1" w:rsidRPr="00290D52">
        <w:rPr>
          <w:i/>
        </w:rPr>
        <w:t>Meiguo</w:t>
      </w:r>
      <w:proofErr w:type="spellEnd"/>
      <w:r w:rsidR="00CB7DE1" w:rsidRPr="00290D52">
        <w:rPr>
          <w:i/>
        </w:rPr>
        <w:t xml:space="preserve"> </w:t>
      </w:r>
      <w:proofErr w:type="spellStart"/>
      <w:r w:rsidR="00CB7DE1" w:rsidRPr="00290D52">
        <w:rPr>
          <w:i/>
        </w:rPr>
        <w:t>lai</w:t>
      </w:r>
      <w:proofErr w:type="spellEnd"/>
      <w:r w:rsidR="00CB7DE1">
        <w:t xml:space="preserve">) by </w:t>
      </w:r>
      <w:proofErr w:type="spellStart"/>
      <w:r w:rsidR="00CB7DE1" w:rsidRPr="002467CC">
        <w:t>Jiangtao</w:t>
      </w:r>
      <w:proofErr w:type="spellEnd"/>
      <w:r w:rsidR="00CB7DE1">
        <w:t xml:space="preserve"> </w:t>
      </w:r>
      <w:r w:rsidR="00CB7DE1" w:rsidRPr="002467CC">
        <w:t xml:space="preserve">Qu </w:t>
      </w:r>
      <w:r w:rsidR="00156CD3" w:rsidRPr="002467CC">
        <w:t>(2012</w:t>
      </w:r>
      <w:r w:rsidR="00EE71FB" w:rsidRPr="002467CC">
        <w:t>)</w:t>
      </w:r>
    </w:p>
    <w:p w14:paraId="12EBE407" w14:textId="77777777" w:rsidR="0057199A" w:rsidRPr="00966DA0" w:rsidRDefault="0057199A" w:rsidP="00CF34E6">
      <w:pPr>
        <w:pStyle w:val="DoEheading22018"/>
      </w:pPr>
      <w:r w:rsidRPr="00966DA0">
        <w:t>Outcomes</w:t>
      </w:r>
    </w:p>
    <w:p w14:paraId="745A6A10" w14:textId="47966264" w:rsidR="006E16E1" w:rsidRPr="002467CC" w:rsidRDefault="006E16E1" w:rsidP="0057199A">
      <w:pPr>
        <w:pStyle w:val="DoEbodytext2018"/>
        <w:rPr>
          <w:lang w:val="en-US" w:eastAsia="en-US"/>
        </w:rPr>
      </w:pPr>
      <w:r w:rsidRPr="002467CC">
        <w:rPr>
          <w:lang w:val="en-US" w:eastAsia="en-US"/>
        </w:rPr>
        <w:t>LCH4-1C uses Chinese to interact with others to exchange information, ideas and opinions, and make plans</w:t>
      </w:r>
    </w:p>
    <w:p w14:paraId="7E97A819" w14:textId="12C6EC0D" w:rsidR="0057199A" w:rsidRPr="002467CC" w:rsidRDefault="0057199A" w:rsidP="0057199A">
      <w:pPr>
        <w:pStyle w:val="DoEbodytext2018"/>
      </w:pPr>
      <w:r w:rsidRPr="002467CC">
        <w:rPr>
          <w:lang w:val="en-US" w:eastAsia="en-US"/>
        </w:rPr>
        <w:t>LCH4-2C identifies main ideas in, and obtains information from texts</w:t>
      </w:r>
      <w:r w:rsidRPr="002467CC">
        <w:t xml:space="preserve"> </w:t>
      </w:r>
    </w:p>
    <w:p w14:paraId="1D9150A6" w14:textId="77777777" w:rsidR="0057199A" w:rsidRPr="002467CC" w:rsidRDefault="0057199A" w:rsidP="0057199A">
      <w:pPr>
        <w:pStyle w:val="DoEbodytext2018"/>
        <w:rPr>
          <w:lang w:val="en-US" w:eastAsia="en-US"/>
        </w:rPr>
      </w:pPr>
      <w:r w:rsidRPr="002467CC">
        <w:rPr>
          <w:lang w:val="en-US" w:eastAsia="en-US"/>
        </w:rPr>
        <w:t xml:space="preserve">LCH4-3C </w:t>
      </w:r>
      <w:proofErr w:type="spellStart"/>
      <w:r w:rsidRPr="002467CC">
        <w:rPr>
          <w:lang w:val="en-US" w:eastAsia="en-US"/>
        </w:rPr>
        <w:t>organises</w:t>
      </w:r>
      <w:proofErr w:type="spellEnd"/>
      <w:r w:rsidRPr="002467CC">
        <w:rPr>
          <w:lang w:val="en-US" w:eastAsia="en-US"/>
        </w:rPr>
        <w:t xml:space="preserve"> and responds to information and ideas in texts for different audiences</w:t>
      </w:r>
    </w:p>
    <w:p w14:paraId="1270550B" w14:textId="77777777" w:rsidR="0057199A" w:rsidRPr="002467CC" w:rsidRDefault="0057199A" w:rsidP="0057199A">
      <w:pPr>
        <w:pStyle w:val="DoEbodytext2018"/>
        <w:rPr>
          <w:lang w:val="en-US" w:eastAsia="en-US"/>
        </w:rPr>
      </w:pPr>
      <w:r w:rsidRPr="002467CC">
        <w:rPr>
          <w:lang w:val="en-US" w:eastAsia="en-US"/>
        </w:rPr>
        <w:t xml:space="preserve">LCH4-4C applies a range of linguistic structures to compose texts in Chinese, using a range of formats for different audiences </w:t>
      </w:r>
    </w:p>
    <w:p w14:paraId="6608D3E9" w14:textId="77777777" w:rsidR="0057199A" w:rsidRPr="002467CC" w:rsidRDefault="0057199A" w:rsidP="0057199A">
      <w:pPr>
        <w:pStyle w:val="DoEbodytext2018"/>
        <w:rPr>
          <w:lang w:val="en-US" w:eastAsia="en-US"/>
        </w:rPr>
      </w:pPr>
      <w:r w:rsidRPr="002467CC">
        <w:rPr>
          <w:lang w:val="en-US" w:eastAsia="en-US"/>
        </w:rPr>
        <w:t xml:space="preserve">LCH4-5U applies Chinese pronunciation and intonation patterns </w:t>
      </w:r>
    </w:p>
    <w:p w14:paraId="21D8B39E" w14:textId="77777777" w:rsidR="0057199A" w:rsidRPr="002467CC" w:rsidRDefault="0057199A" w:rsidP="0057199A">
      <w:pPr>
        <w:pStyle w:val="DoEbodytext2018"/>
        <w:rPr>
          <w:lang w:val="en-US" w:eastAsia="en-US"/>
        </w:rPr>
      </w:pPr>
      <w:r w:rsidRPr="002467CC">
        <w:rPr>
          <w:lang w:val="en-US" w:eastAsia="en-US"/>
        </w:rPr>
        <w:t xml:space="preserve">LCH4-6U demonstrates understanding of key aspects of Chinese writing conventions </w:t>
      </w:r>
    </w:p>
    <w:p w14:paraId="79ABD126" w14:textId="77777777" w:rsidR="0057199A" w:rsidRPr="002467CC" w:rsidRDefault="0057199A" w:rsidP="0057199A">
      <w:pPr>
        <w:pStyle w:val="DoEbodytext2018"/>
        <w:rPr>
          <w:lang w:val="en-US" w:eastAsia="en-US"/>
        </w:rPr>
      </w:pPr>
      <w:r w:rsidRPr="002467CC">
        <w:rPr>
          <w:lang w:val="en-US" w:eastAsia="en-US"/>
        </w:rPr>
        <w:t xml:space="preserve">LCH4-7U applies features of Chinese grammatical structures and sentence patterns to convey information and ideas </w:t>
      </w:r>
    </w:p>
    <w:p w14:paraId="04F9BE30" w14:textId="77777777" w:rsidR="0057199A" w:rsidRPr="002467CC" w:rsidRDefault="0057199A" w:rsidP="0057199A">
      <w:pPr>
        <w:pStyle w:val="DoEbodytext2018"/>
        <w:rPr>
          <w:lang w:val="en-US" w:eastAsia="en-US"/>
        </w:rPr>
      </w:pPr>
      <w:r w:rsidRPr="002467CC">
        <w:rPr>
          <w:lang w:val="en-US" w:eastAsia="en-US"/>
        </w:rPr>
        <w:t>LCH4-8U identifies variations in linguistic and structural features of texts</w:t>
      </w:r>
    </w:p>
    <w:p w14:paraId="70B7C383" w14:textId="5952C743" w:rsidR="0057199A" w:rsidRDefault="0057199A" w:rsidP="0057199A">
      <w:pPr>
        <w:pStyle w:val="DoEbodytext2018"/>
        <w:rPr>
          <w:lang w:val="en-US" w:eastAsia="en-US"/>
        </w:rPr>
      </w:pPr>
      <w:r w:rsidRPr="002467CC">
        <w:rPr>
          <w:lang w:val="en-US" w:eastAsia="en-US"/>
        </w:rPr>
        <w:t xml:space="preserve">LCH4-9U identifies that language use reflects cultural ideas, values and beliefs </w:t>
      </w:r>
    </w:p>
    <w:p w14:paraId="57B329DC" w14:textId="391CFA19" w:rsidR="00BA406F" w:rsidRPr="00BA406F" w:rsidRDefault="00BA406F" w:rsidP="00BA406F">
      <w:pPr>
        <w:pStyle w:val="DoEreference2018"/>
        <w:rPr>
          <w:lang w:eastAsia="en-US"/>
        </w:rPr>
      </w:pPr>
      <w:r>
        <w:rPr>
          <w:lang w:eastAsia="en-US"/>
        </w:rPr>
        <w:t xml:space="preserve">All outcomes referred to in this unit come from </w:t>
      </w:r>
      <w:hyperlink r:id="rId17" w:history="1">
        <w:r>
          <w:rPr>
            <w:rStyle w:val="Hyperlink"/>
          </w:rPr>
          <w:t>Chinese K-10 Syllabus</w:t>
        </w:r>
      </w:hyperlink>
      <w:r>
        <w:rPr>
          <w:lang w:eastAsia="en-US"/>
        </w:rPr>
        <w:t xml:space="preserve"> © NSW Education Standards Authority (NESA) for and on behalf of the Crown in right of the State of New South Wales, 2017.</w:t>
      </w:r>
    </w:p>
    <w:p w14:paraId="449EEE47" w14:textId="517F0579" w:rsidR="00956167" w:rsidRPr="00966DA0" w:rsidRDefault="00956167" w:rsidP="00CF34E6">
      <w:pPr>
        <w:pStyle w:val="DoEheading22018"/>
      </w:pPr>
      <w:r w:rsidRPr="00966DA0">
        <w:t xml:space="preserve">Learning </w:t>
      </w:r>
      <w:r w:rsidR="005B5308" w:rsidRPr="00966DA0">
        <w:t>across</w:t>
      </w:r>
      <w:r w:rsidR="00290D52">
        <w:t xml:space="preserve"> the c</w:t>
      </w:r>
      <w:r w:rsidRPr="00966DA0">
        <w:t>urriculum</w:t>
      </w:r>
    </w:p>
    <w:p w14:paraId="3C500CD1" w14:textId="5E38D817" w:rsidR="002F7D43" w:rsidRPr="00966DA0" w:rsidRDefault="0057199A" w:rsidP="002F7D43">
      <w:pPr>
        <w:pStyle w:val="DoEbodytext2018"/>
        <w:rPr>
          <w:rFonts w:ascii="Helvetica" w:hAnsi="Helvetica"/>
        </w:rPr>
      </w:pPr>
      <w:r>
        <w:rPr>
          <w:rFonts w:ascii="Helvetica" w:hAnsi="Helvetica"/>
        </w:rPr>
        <w:t>Cross curriculum p</w:t>
      </w:r>
      <w:r w:rsidR="002F7D43" w:rsidRPr="00966DA0">
        <w:rPr>
          <w:rFonts w:ascii="Helvetica" w:hAnsi="Helvetica"/>
        </w:rPr>
        <w:t>riorities</w:t>
      </w:r>
    </w:p>
    <w:p w14:paraId="6E3693ED" w14:textId="0761B9AE" w:rsidR="002F7D43" w:rsidRPr="00966DA0" w:rsidRDefault="0057199A" w:rsidP="0057199A">
      <w:pPr>
        <w:pStyle w:val="DoElist1bullet2018"/>
      </w:pPr>
      <w:r w:rsidRPr="0057199A">
        <w:t>Aboriginal and Torres Strait Islander histories and cultures</w:t>
      </w:r>
      <w:r>
        <w:t xml:space="preserve"> </w:t>
      </w:r>
      <w:r w:rsidR="00956167" w:rsidRPr="00966DA0">
        <w:t>– relationships, storytelling, role of</w:t>
      </w:r>
      <w:r>
        <w:t xml:space="preserve"> grandparents, traditional </w:t>
      </w:r>
      <w:r w:rsidR="00956167" w:rsidRPr="00966DA0">
        <w:t>v</w:t>
      </w:r>
      <w:r w:rsidR="007B3B40">
        <w:t>ersus</w:t>
      </w:r>
      <w:r w:rsidR="00956167" w:rsidRPr="00966DA0">
        <w:t xml:space="preserve"> modern ways and finding a third way</w:t>
      </w:r>
    </w:p>
    <w:p w14:paraId="18BB7203" w14:textId="6AF57796" w:rsidR="008550B6" w:rsidRPr="00BA406F" w:rsidRDefault="002F7D43" w:rsidP="00BA406F">
      <w:pPr>
        <w:pStyle w:val="DoElist1bullet2018"/>
      </w:pPr>
      <w:r w:rsidRPr="00966DA0">
        <w:t xml:space="preserve">Asia and Australia’s engagement with Asia </w:t>
      </w:r>
      <w:r w:rsidR="002467CC">
        <w:t>– exploring concepts, experie</w:t>
      </w:r>
      <w:r w:rsidR="00EF2CFC">
        <w:t>nces and perspectives within</w:t>
      </w:r>
      <w:r w:rsidR="002467CC">
        <w:t xml:space="preserve"> Chinese culture</w:t>
      </w:r>
      <w:r w:rsidR="00EF2CFC">
        <w:t>s</w:t>
      </w:r>
      <w:r w:rsidR="008550B6" w:rsidRPr="00BA406F">
        <w:rPr>
          <w:rFonts w:ascii="Helvetica" w:hAnsi="Helvetica"/>
        </w:rPr>
        <w:br w:type="page"/>
      </w:r>
    </w:p>
    <w:p w14:paraId="5000D333" w14:textId="196026C1" w:rsidR="002F7D43" w:rsidRPr="00966DA0" w:rsidRDefault="0057199A" w:rsidP="002F7D43">
      <w:pPr>
        <w:pStyle w:val="DoEbodytext2018"/>
        <w:rPr>
          <w:rFonts w:ascii="Helvetica" w:hAnsi="Helvetica"/>
        </w:rPr>
      </w:pPr>
      <w:r>
        <w:rPr>
          <w:rFonts w:ascii="Helvetica" w:hAnsi="Helvetica"/>
        </w:rPr>
        <w:lastRenderedPageBreak/>
        <w:t>General c</w:t>
      </w:r>
      <w:r w:rsidR="002F7D43" w:rsidRPr="00966DA0">
        <w:rPr>
          <w:rFonts w:ascii="Helvetica" w:hAnsi="Helvetica"/>
        </w:rPr>
        <w:t>apabilities</w:t>
      </w:r>
    </w:p>
    <w:p w14:paraId="37EE1D32" w14:textId="15CF287C" w:rsidR="00956167" w:rsidRPr="00966DA0" w:rsidRDefault="00956167" w:rsidP="00105FB6">
      <w:pPr>
        <w:pStyle w:val="DoElist1bullet2018"/>
      </w:pPr>
      <w:r w:rsidRPr="00966DA0">
        <w:t xml:space="preserve">Literacy </w:t>
      </w:r>
      <w:r w:rsidRPr="004F2DE0">
        <w:t>– film analysis</w:t>
      </w:r>
      <w:r w:rsidR="004F2DE0" w:rsidRPr="004F2DE0">
        <w:t xml:space="preserve"> and film review</w:t>
      </w:r>
    </w:p>
    <w:p w14:paraId="12CE7908" w14:textId="5CDE1E46" w:rsidR="002F7D43" w:rsidRPr="00966DA0" w:rsidRDefault="002F7D43" w:rsidP="00105FB6">
      <w:pPr>
        <w:pStyle w:val="DoElist1bullet2018"/>
      </w:pPr>
      <w:r w:rsidRPr="00966DA0">
        <w:t>Critical and creative thinking</w:t>
      </w:r>
      <w:r w:rsidR="004F2DE0">
        <w:t xml:space="preserve"> – exploring diverse perspectives, participating in collaborative tasks and composing texts</w:t>
      </w:r>
    </w:p>
    <w:p w14:paraId="4F2F316A" w14:textId="175B062F" w:rsidR="00956167" w:rsidRPr="00966DA0" w:rsidRDefault="00956167" w:rsidP="00CF34E6">
      <w:pPr>
        <w:pStyle w:val="DoEheading22018"/>
      </w:pPr>
      <w:r w:rsidRPr="00966DA0">
        <w:t>Structures</w:t>
      </w:r>
      <w:r w:rsidR="00487476">
        <w:t xml:space="preserve"> and </w:t>
      </w:r>
      <w:r w:rsidR="00290D52">
        <w:t>s</w:t>
      </w:r>
      <w:r w:rsidR="0057199A">
        <w:t>uggested v</w:t>
      </w:r>
      <w:r w:rsidR="00487476" w:rsidRPr="00966DA0">
        <w:t>ocabulary</w:t>
      </w:r>
      <w:r w:rsidR="00487476">
        <w:t xml:space="preserve"> </w:t>
      </w:r>
    </w:p>
    <w:p w14:paraId="2106EB88" w14:textId="77777777" w:rsidR="00CB7DE1" w:rsidRPr="00966DA0" w:rsidRDefault="00CB7DE1" w:rsidP="00CF34E6">
      <w:pPr>
        <w:pStyle w:val="DoEheading32018"/>
      </w:pPr>
      <w:r w:rsidRPr="00966DA0">
        <w:t xml:space="preserve">Verbs </w:t>
      </w:r>
    </w:p>
    <w:p w14:paraId="21867A1A" w14:textId="77777777" w:rsidR="00CB7DE1" w:rsidRPr="00A4607C" w:rsidRDefault="00CB7DE1" w:rsidP="00CB7DE1">
      <w:pPr>
        <w:pStyle w:val="DoElist1bullet2018"/>
        <w:rPr>
          <w:lang w:val="fr-FR"/>
        </w:rPr>
      </w:pPr>
      <w:r w:rsidRPr="00A4607C">
        <w:rPr>
          <w:lang w:val="fr-FR"/>
        </w:rPr>
        <w:t xml:space="preserve">Action </w:t>
      </w:r>
      <w:r w:rsidRPr="00966DA0">
        <w:rPr>
          <w:rFonts w:cs="SimSun"/>
          <w:lang w:val="en-US"/>
        </w:rPr>
        <w:t>看</w:t>
      </w:r>
      <w:r w:rsidRPr="00A4607C">
        <w:rPr>
          <w:rFonts w:cs="SimSun"/>
          <w:lang w:val="fr-FR"/>
        </w:rPr>
        <w:t>，</w:t>
      </w:r>
      <w:r w:rsidRPr="00A4607C">
        <w:rPr>
          <w:rFonts w:cs="SimSun"/>
          <w:lang w:val="fr-FR"/>
        </w:rPr>
        <w:t xml:space="preserve"> </w:t>
      </w:r>
      <w:r w:rsidRPr="00966DA0">
        <w:rPr>
          <w:rFonts w:cs="SimSun"/>
          <w:lang w:val="en-US"/>
        </w:rPr>
        <w:t>听</w:t>
      </w:r>
      <w:r w:rsidRPr="00A4607C">
        <w:rPr>
          <w:rFonts w:cs="SimSun"/>
          <w:lang w:val="fr-FR"/>
        </w:rPr>
        <w:t>，</w:t>
      </w:r>
      <w:r w:rsidRPr="00A4607C">
        <w:rPr>
          <w:rFonts w:cs="SimSun"/>
          <w:lang w:val="fr-FR"/>
        </w:rPr>
        <w:t xml:space="preserve"> </w:t>
      </w:r>
      <w:r w:rsidRPr="00966DA0">
        <w:rPr>
          <w:rFonts w:cs="SimSun"/>
          <w:lang w:val="en-US"/>
        </w:rPr>
        <w:t>说</w:t>
      </w:r>
    </w:p>
    <w:p w14:paraId="3F070C0A" w14:textId="77777777" w:rsidR="00CB7DE1" w:rsidRPr="00A4607C" w:rsidRDefault="00CB7DE1" w:rsidP="00CB7DE1">
      <w:pPr>
        <w:pStyle w:val="DoElist1bullet2018"/>
        <w:rPr>
          <w:lang w:val="fr-FR"/>
        </w:rPr>
      </w:pPr>
      <w:r w:rsidRPr="00A4607C">
        <w:rPr>
          <w:rFonts w:cs="SimSun"/>
          <w:lang w:val="fr-FR"/>
        </w:rPr>
        <w:t>Emotive</w:t>
      </w:r>
      <w:r>
        <w:rPr>
          <w:rFonts w:cs="SimSun"/>
          <w:lang w:val="fr-FR"/>
        </w:rPr>
        <w:t xml:space="preserve"> </w:t>
      </w:r>
      <w:r w:rsidRPr="00966DA0">
        <w:rPr>
          <w:rFonts w:cs="SimSun"/>
          <w:lang w:val="en-US"/>
        </w:rPr>
        <w:t>喜欢</w:t>
      </w:r>
      <w:r w:rsidRPr="00A4607C">
        <w:rPr>
          <w:rFonts w:cs="SimSun"/>
          <w:lang w:val="fr-FR"/>
        </w:rPr>
        <w:t>，</w:t>
      </w:r>
      <w:r w:rsidRPr="00A4607C">
        <w:rPr>
          <w:rFonts w:cs="SimSun"/>
          <w:lang w:val="fr-FR"/>
        </w:rPr>
        <w:t xml:space="preserve"> </w:t>
      </w:r>
      <w:r w:rsidRPr="00966DA0">
        <w:rPr>
          <w:rFonts w:cs="SimSun"/>
          <w:lang w:val="en-US"/>
        </w:rPr>
        <w:t>高兴</w:t>
      </w:r>
      <w:r w:rsidRPr="00A4607C">
        <w:rPr>
          <w:rFonts w:cs="SimSun" w:hint="eastAsia"/>
          <w:lang w:val="fr-FR"/>
        </w:rPr>
        <w:t>，</w:t>
      </w:r>
      <w:r w:rsidRPr="00A4607C">
        <w:rPr>
          <w:rFonts w:cs="SimSun" w:hint="eastAsia"/>
          <w:lang w:val="fr-FR"/>
        </w:rPr>
        <w:t xml:space="preserve"> </w:t>
      </w:r>
      <w:r>
        <w:rPr>
          <w:rFonts w:cs="SimSun" w:hint="eastAsia"/>
          <w:lang w:val="en-US"/>
        </w:rPr>
        <w:t>生气</w:t>
      </w:r>
    </w:p>
    <w:p w14:paraId="0C65B83F" w14:textId="77777777" w:rsidR="00CB7DE1" w:rsidRPr="00487476" w:rsidRDefault="00CB7DE1" w:rsidP="00CB7DE1">
      <w:pPr>
        <w:pStyle w:val="DoElist1bullet2018"/>
      </w:pPr>
      <w:r w:rsidRPr="00966DA0">
        <w:rPr>
          <w:rFonts w:cs="SimSun"/>
          <w:lang w:val="en-US"/>
        </w:rPr>
        <w:t xml:space="preserve">Special </w:t>
      </w:r>
      <w:r w:rsidRPr="00966DA0">
        <w:rPr>
          <w:rFonts w:cs="SimSun"/>
          <w:lang w:val="en-US"/>
        </w:rPr>
        <w:t>是，</w:t>
      </w:r>
      <w:r w:rsidRPr="00966DA0">
        <w:rPr>
          <w:rFonts w:cs="SimSun"/>
          <w:lang w:val="en-US"/>
        </w:rPr>
        <w:t xml:space="preserve"> </w:t>
      </w:r>
      <w:r w:rsidRPr="00966DA0">
        <w:rPr>
          <w:rFonts w:cs="SimSun"/>
          <w:lang w:val="en-US"/>
        </w:rPr>
        <w:t>有</w:t>
      </w:r>
      <w:r w:rsidRPr="00966DA0">
        <w:rPr>
          <w:rFonts w:cs="SimSun"/>
          <w:lang w:val="en-US"/>
        </w:rPr>
        <w:t xml:space="preserve"> </w:t>
      </w:r>
    </w:p>
    <w:p w14:paraId="60878899" w14:textId="77777777" w:rsidR="00956167" w:rsidRPr="00966DA0" w:rsidRDefault="00956167" w:rsidP="00CF34E6">
      <w:pPr>
        <w:pStyle w:val="DoEheading32018"/>
        <w:rPr>
          <w:lang w:val="en-US"/>
        </w:rPr>
      </w:pPr>
      <w:r w:rsidRPr="00966DA0">
        <w:t>Adjectives</w:t>
      </w:r>
    </w:p>
    <w:p w14:paraId="237B67EB" w14:textId="1F1F4D0B" w:rsidR="00433F99" w:rsidRPr="00433F99" w:rsidRDefault="00433F99" w:rsidP="00433F99">
      <w:pPr>
        <w:pStyle w:val="DoElist1bullet2018"/>
        <w:rPr>
          <w:lang w:val="en-US"/>
        </w:rPr>
      </w:pPr>
      <w:r w:rsidRPr="00433F99">
        <w:rPr>
          <w:rFonts w:hint="eastAsia"/>
          <w:lang w:val="en-US"/>
        </w:rPr>
        <w:t xml:space="preserve">Monosyllabic, including </w:t>
      </w:r>
      <w:proofErr w:type="spellStart"/>
      <w:r w:rsidRPr="00433F99">
        <w:rPr>
          <w:rFonts w:hint="eastAsia"/>
          <w:lang w:val="en-US"/>
        </w:rPr>
        <w:t>colours</w:t>
      </w:r>
      <w:proofErr w:type="spellEnd"/>
      <w:r w:rsidRPr="00433F99">
        <w:rPr>
          <w:rFonts w:hint="eastAsia"/>
          <w:lang w:val="en-US"/>
        </w:rPr>
        <w:t xml:space="preserve"> </w:t>
      </w:r>
      <w:r w:rsidRPr="00433F99">
        <w:rPr>
          <w:rFonts w:hint="eastAsia"/>
          <w:lang w:val="en-US"/>
        </w:rPr>
        <w:t>大，</w:t>
      </w:r>
      <w:r w:rsidRPr="00433F99">
        <w:rPr>
          <w:rFonts w:hint="eastAsia"/>
          <w:lang w:val="en-US"/>
        </w:rPr>
        <w:t xml:space="preserve"> </w:t>
      </w:r>
      <w:r w:rsidRPr="00433F99">
        <w:rPr>
          <w:rFonts w:hint="eastAsia"/>
          <w:lang w:val="en-US"/>
        </w:rPr>
        <w:t>小，</w:t>
      </w:r>
      <w:r w:rsidRPr="00433F99">
        <w:rPr>
          <w:rFonts w:hint="eastAsia"/>
          <w:lang w:val="en-US"/>
        </w:rPr>
        <w:t xml:space="preserve"> </w:t>
      </w:r>
      <w:r w:rsidRPr="00433F99">
        <w:rPr>
          <w:rFonts w:hint="eastAsia"/>
          <w:lang w:val="en-US"/>
        </w:rPr>
        <w:t>长，</w:t>
      </w:r>
      <w:r w:rsidRPr="00433F99">
        <w:rPr>
          <w:rFonts w:hint="eastAsia"/>
          <w:lang w:val="en-US"/>
        </w:rPr>
        <w:t xml:space="preserve"> </w:t>
      </w:r>
      <w:r w:rsidRPr="00433F99">
        <w:rPr>
          <w:rFonts w:hint="eastAsia"/>
          <w:lang w:val="en-US"/>
        </w:rPr>
        <w:t>短，</w:t>
      </w:r>
      <w:r w:rsidRPr="00433F99">
        <w:rPr>
          <w:rFonts w:hint="eastAsia"/>
          <w:lang w:val="en-US"/>
        </w:rPr>
        <w:t xml:space="preserve"> </w:t>
      </w:r>
      <w:r w:rsidRPr="00433F99">
        <w:rPr>
          <w:rFonts w:hint="eastAsia"/>
          <w:lang w:val="en-US"/>
        </w:rPr>
        <w:t>累，</w:t>
      </w:r>
      <w:r>
        <w:rPr>
          <w:rFonts w:hint="eastAsia"/>
          <w:lang w:val="en-US"/>
        </w:rPr>
        <w:t xml:space="preserve"> </w:t>
      </w:r>
      <w:r w:rsidRPr="00433F99">
        <w:rPr>
          <w:rFonts w:hint="eastAsia"/>
          <w:lang w:val="en-US"/>
        </w:rPr>
        <w:t>红，</w:t>
      </w:r>
      <w:r>
        <w:rPr>
          <w:rFonts w:hint="eastAsia"/>
          <w:lang w:val="en-US"/>
        </w:rPr>
        <w:t xml:space="preserve"> </w:t>
      </w:r>
      <w:r w:rsidRPr="00433F99">
        <w:rPr>
          <w:rFonts w:hint="eastAsia"/>
          <w:lang w:val="en-US"/>
        </w:rPr>
        <w:t>橙，</w:t>
      </w:r>
      <w:r>
        <w:rPr>
          <w:rFonts w:hint="eastAsia"/>
          <w:lang w:val="en-US"/>
        </w:rPr>
        <w:t xml:space="preserve"> </w:t>
      </w:r>
      <w:r w:rsidRPr="00433F99">
        <w:rPr>
          <w:rFonts w:hint="eastAsia"/>
          <w:lang w:val="en-US"/>
        </w:rPr>
        <w:t>黄，</w:t>
      </w:r>
      <w:r>
        <w:rPr>
          <w:rFonts w:hint="eastAsia"/>
          <w:lang w:val="en-US"/>
        </w:rPr>
        <w:t xml:space="preserve"> </w:t>
      </w:r>
      <w:r w:rsidRPr="00433F99">
        <w:rPr>
          <w:rFonts w:hint="eastAsia"/>
          <w:lang w:val="en-US"/>
        </w:rPr>
        <w:t>蓝，</w:t>
      </w:r>
      <w:r>
        <w:rPr>
          <w:rFonts w:hint="eastAsia"/>
          <w:lang w:val="en-US"/>
        </w:rPr>
        <w:t xml:space="preserve"> </w:t>
      </w:r>
      <w:r w:rsidRPr="00433F99">
        <w:rPr>
          <w:rFonts w:hint="eastAsia"/>
          <w:lang w:val="en-US"/>
        </w:rPr>
        <w:t>黑，</w:t>
      </w:r>
      <w:r>
        <w:rPr>
          <w:rFonts w:hint="eastAsia"/>
          <w:lang w:val="en-US"/>
        </w:rPr>
        <w:t xml:space="preserve"> </w:t>
      </w:r>
      <w:r w:rsidRPr="00433F99">
        <w:rPr>
          <w:rFonts w:hint="eastAsia"/>
          <w:lang w:val="en-US"/>
        </w:rPr>
        <w:t>白，</w:t>
      </w:r>
      <w:r>
        <w:rPr>
          <w:rFonts w:hint="eastAsia"/>
          <w:lang w:val="en-US"/>
        </w:rPr>
        <w:t xml:space="preserve"> </w:t>
      </w:r>
      <w:r w:rsidRPr="00433F99">
        <w:rPr>
          <w:rFonts w:hint="eastAsia"/>
          <w:lang w:val="en-US"/>
        </w:rPr>
        <w:t>紫，</w:t>
      </w:r>
      <w:r>
        <w:rPr>
          <w:rFonts w:hint="eastAsia"/>
          <w:lang w:val="en-US"/>
        </w:rPr>
        <w:t xml:space="preserve"> </w:t>
      </w:r>
      <w:r w:rsidRPr="00433F99">
        <w:rPr>
          <w:rFonts w:hint="eastAsia"/>
          <w:lang w:val="en-US"/>
        </w:rPr>
        <w:t>灰，</w:t>
      </w:r>
      <w:r>
        <w:rPr>
          <w:rFonts w:hint="eastAsia"/>
          <w:lang w:val="en-US"/>
        </w:rPr>
        <w:t xml:space="preserve"> </w:t>
      </w:r>
      <w:r w:rsidRPr="00433F99">
        <w:rPr>
          <w:rFonts w:hint="eastAsia"/>
          <w:lang w:val="en-US"/>
        </w:rPr>
        <w:t>粉，</w:t>
      </w:r>
      <w:r>
        <w:rPr>
          <w:rFonts w:hint="eastAsia"/>
          <w:lang w:val="en-US"/>
        </w:rPr>
        <w:t xml:space="preserve"> </w:t>
      </w:r>
      <w:r w:rsidRPr="00433F99">
        <w:rPr>
          <w:rFonts w:hint="eastAsia"/>
          <w:lang w:val="en-US"/>
        </w:rPr>
        <w:t>褐，</w:t>
      </w:r>
      <w:r>
        <w:rPr>
          <w:rFonts w:hint="eastAsia"/>
          <w:lang w:val="en-US"/>
        </w:rPr>
        <w:t xml:space="preserve"> </w:t>
      </w:r>
      <w:r w:rsidRPr="00433F99">
        <w:rPr>
          <w:rFonts w:hint="eastAsia"/>
          <w:lang w:val="en-US"/>
        </w:rPr>
        <w:t>绿</w:t>
      </w:r>
    </w:p>
    <w:p w14:paraId="504E5ACB" w14:textId="141B5BE1" w:rsidR="00433F99" w:rsidRPr="00433F99" w:rsidRDefault="00433F99" w:rsidP="00433F99">
      <w:pPr>
        <w:pStyle w:val="DoElist1bullet2018"/>
        <w:rPr>
          <w:lang w:val="en-US"/>
        </w:rPr>
      </w:pPr>
      <w:r>
        <w:rPr>
          <w:rFonts w:hint="eastAsia"/>
          <w:lang w:val="en-US"/>
        </w:rPr>
        <w:t>Disyllabic, describing p</w:t>
      </w:r>
      <w:r w:rsidRPr="00433F99">
        <w:rPr>
          <w:rFonts w:hint="eastAsia"/>
          <w:lang w:val="en-US"/>
        </w:rPr>
        <w:t>ersonality</w:t>
      </w:r>
      <w:r>
        <w:rPr>
          <w:lang w:val="en-US"/>
        </w:rPr>
        <w:t xml:space="preserve"> </w:t>
      </w:r>
      <w:r w:rsidRPr="00433F99">
        <w:rPr>
          <w:rFonts w:hint="eastAsia"/>
          <w:lang w:val="en-US"/>
        </w:rPr>
        <w:t>高兴</w:t>
      </w:r>
      <w:r w:rsidR="00BA406F" w:rsidRPr="00433F99">
        <w:rPr>
          <w:rFonts w:hint="eastAsia"/>
          <w:lang w:val="en-US"/>
        </w:rPr>
        <w:t>，</w:t>
      </w:r>
      <w:r w:rsidRPr="00433F99">
        <w:rPr>
          <w:rFonts w:hint="eastAsia"/>
          <w:lang w:val="en-US"/>
        </w:rPr>
        <w:t xml:space="preserve"> </w:t>
      </w:r>
      <w:r w:rsidRPr="00433F99">
        <w:rPr>
          <w:rFonts w:hint="eastAsia"/>
          <w:lang w:val="en-US"/>
        </w:rPr>
        <w:t>调皮，</w:t>
      </w:r>
      <w:r w:rsidRPr="00433F99">
        <w:rPr>
          <w:rFonts w:hint="eastAsia"/>
          <w:lang w:val="en-US"/>
        </w:rPr>
        <w:t xml:space="preserve"> </w:t>
      </w:r>
      <w:r w:rsidRPr="00433F99">
        <w:rPr>
          <w:rFonts w:hint="eastAsia"/>
          <w:lang w:val="en-US"/>
        </w:rPr>
        <w:t>可爱，</w:t>
      </w:r>
      <w:r>
        <w:rPr>
          <w:rFonts w:hint="eastAsia"/>
          <w:lang w:val="en-US"/>
        </w:rPr>
        <w:t xml:space="preserve"> </w:t>
      </w:r>
      <w:r w:rsidRPr="00433F99">
        <w:rPr>
          <w:rFonts w:hint="eastAsia"/>
          <w:lang w:val="en-US"/>
        </w:rPr>
        <w:t>生气，</w:t>
      </w:r>
      <w:r>
        <w:rPr>
          <w:rFonts w:hint="eastAsia"/>
          <w:lang w:val="en-US"/>
        </w:rPr>
        <w:t xml:space="preserve"> </w:t>
      </w:r>
      <w:r w:rsidRPr="00433F99">
        <w:rPr>
          <w:rFonts w:hint="eastAsia"/>
          <w:lang w:val="en-US"/>
        </w:rPr>
        <w:t>难过，</w:t>
      </w:r>
      <w:r>
        <w:rPr>
          <w:rFonts w:hint="eastAsia"/>
          <w:lang w:val="en-US"/>
        </w:rPr>
        <w:t xml:space="preserve"> </w:t>
      </w:r>
      <w:r w:rsidRPr="00433F99">
        <w:rPr>
          <w:rFonts w:hint="eastAsia"/>
          <w:lang w:val="en-US"/>
        </w:rPr>
        <w:t>害怕，</w:t>
      </w:r>
      <w:r>
        <w:rPr>
          <w:rFonts w:hint="eastAsia"/>
          <w:lang w:val="en-US"/>
        </w:rPr>
        <w:t xml:space="preserve"> </w:t>
      </w:r>
      <w:r w:rsidRPr="00433F99">
        <w:rPr>
          <w:rFonts w:hint="eastAsia"/>
          <w:lang w:val="en-US"/>
        </w:rPr>
        <w:t>兴奋，</w:t>
      </w:r>
      <w:r>
        <w:rPr>
          <w:rFonts w:hint="eastAsia"/>
          <w:lang w:val="en-US"/>
        </w:rPr>
        <w:t xml:space="preserve"> </w:t>
      </w:r>
      <w:r w:rsidRPr="00433F99">
        <w:rPr>
          <w:rFonts w:hint="eastAsia"/>
          <w:lang w:val="en-US"/>
        </w:rPr>
        <w:t>担心，</w:t>
      </w:r>
      <w:r>
        <w:rPr>
          <w:rFonts w:hint="eastAsia"/>
          <w:lang w:val="en-US"/>
        </w:rPr>
        <w:t xml:space="preserve"> </w:t>
      </w:r>
      <w:r w:rsidRPr="00433F99">
        <w:rPr>
          <w:rFonts w:hint="eastAsia"/>
          <w:lang w:val="en-US"/>
        </w:rPr>
        <w:t>友好，</w:t>
      </w:r>
      <w:r>
        <w:rPr>
          <w:rFonts w:hint="eastAsia"/>
          <w:lang w:val="en-US"/>
        </w:rPr>
        <w:t xml:space="preserve"> </w:t>
      </w:r>
      <w:r w:rsidRPr="00433F99">
        <w:rPr>
          <w:rFonts w:hint="eastAsia"/>
          <w:lang w:val="en-US"/>
        </w:rPr>
        <w:t>害羞，</w:t>
      </w:r>
      <w:r>
        <w:rPr>
          <w:rFonts w:hint="eastAsia"/>
          <w:lang w:val="en-US"/>
        </w:rPr>
        <w:t xml:space="preserve"> </w:t>
      </w:r>
      <w:r w:rsidRPr="00433F99">
        <w:rPr>
          <w:rFonts w:hint="eastAsia"/>
          <w:lang w:val="en-US"/>
        </w:rPr>
        <w:t>风趣，</w:t>
      </w:r>
      <w:r>
        <w:rPr>
          <w:rFonts w:hint="eastAsia"/>
          <w:lang w:val="en-US"/>
        </w:rPr>
        <w:t xml:space="preserve"> </w:t>
      </w:r>
      <w:r w:rsidRPr="00433F99">
        <w:rPr>
          <w:rFonts w:hint="eastAsia"/>
          <w:lang w:val="en-US"/>
        </w:rPr>
        <w:t>耐心，</w:t>
      </w:r>
      <w:r>
        <w:rPr>
          <w:rFonts w:hint="eastAsia"/>
          <w:lang w:val="en-US"/>
        </w:rPr>
        <w:t xml:space="preserve"> </w:t>
      </w:r>
      <w:r w:rsidRPr="00433F99">
        <w:rPr>
          <w:rFonts w:hint="eastAsia"/>
          <w:lang w:val="en-US"/>
        </w:rPr>
        <w:t>固执，</w:t>
      </w:r>
      <w:r>
        <w:rPr>
          <w:rFonts w:hint="eastAsia"/>
          <w:lang w:val="en-US"/>
        </w:rPr>
        <w:t xml:space="preserve"> </w:t>
      </w:r>
      <w:r w:rsidRPr="00433F99">
        <w:rPr>
          <w:rFonts w:hint="eastAsia"/>
          <w:lang w:val="en-US"/>
        </w:rPr>
        <w:t>耿直，</w:t>
      </w:r>
      <w:r>
        <w:rPr>
          <w:rFonts w:hint="eastAsia"/>
          <w:lang w:val="en-US"/>
        </w:rPr>
        <w:t xml:space="preserve"> </w:t>
      </w:r>
      <w:r w:rsidRPr="00433F99">
        <w:rPr>
          <w:rFonts w:hint="eastAsia"/>
          <w:lang w:val="en-US"/>
        </w:rPr>
        <w:t>严肃</w:t>
      </w:r>
    </w:p>
    <w:p w14:paraId="68FDEEF7" w14:textId="7C81092D" w:rsidR="00433F99" w:rsidRPr="00433F99" w:rsidRDefault="00433F99" w:rsidP="00433F99">
      <w:pPr>
        <w:pStyle w:val="DoElist1bullet2018"/>
        <w:rPr>
          <w:lang w:val="en-US"/>
        </w:rPr>
      </w:pPr>
      <w:r w:rsidRPr="00433F99">
        <w:rPr>
          <w:rFonts w:hint="eastAsia"/>
          <w:lang w:val="en-US"/>
        </w:rPr>
        <w:t xml:space="preserve">Describing movies </w:t>
      </w:r>
      <w:r w:rsidRPr="00433F99">
        <w:rPr>
          <w:rFonts w:hint="eastAsia"/>
          <w:lang w:val="en-US"/>
        </w:rPr>
        <w:t>激动的，</w:t>
      </w:r>
      <w:r>
        <w:rPr>
          <w:rFonts w:hint="eastAsia"/>
          <w:lang w:val="en-US"/>
        </w:rPr>
        <w:t xml:space="preserve"> </w:t>
      </w:r>
      <w:r w:rsidRPr="00433F99">
        <w:rPr>
          <w:rFonts w:hint="eastAsia"/>
          <w:lang w:val="en-US"/>
        </w:rPr>
        <w:t>害怕的，</w:t>
      </w:r>
      <w:r>
        <w:rPr>
          <w:rFonts w:hint="eastAsia"/>
          <w:lang w:val="en-US"/>
        </w:rPr>
        <w:t xml:space="preserve"> </w:t>
      </w:r>
      <w:r w:rsidRPr="00433F99">
        <w:rPr>
          <w:rFonts w:hint="eastAsia"/>
          <w:lang w:val="en-US"/>
        </w:rPr>
        <w:t>伤心的，</w:t>
      </w:r>
      <w:r>
        <w:rPr>
          <w:rFonts w:hint="eastAsia"/>
          <w:lang w:val="en-US"/>
        </w:rPr>
        <w:t xml:space="preserve"> </w:t>
      </w:r>
      <w:r w:rsidRPr="00433F99">
        <w:rPr>
          <w:rFonts w:hint="eastAsia"/>
          <w:lang w:val="en-US"/>
        </w:rPr>
        <w:t>有趣的</w:t>
      </w:r>
    </w:p>
    <w:p w14:paraId="6495D5AB" w14:textId="7AAE6C3C" w:rsidR="00B6061A" w:rsidRPr="007F66B5" w:rsidRDefault="00DB3573" w:rsidP="00105FB6">
      <w:pPr>
        <w:pStyle w:val="DoElist1bullet2018"/>
        <w:rPr>
          <w:lang w:val="en-US"/>
        </w:rPr>
      </w:pPr>
      <w:r w:rsidRPr="00966DA0">
        <w:rPr>
          <w:lang w:val="en-US"/>
        </w:rPr>
        <w:t xml:space="preserve">Nouns as adjectives </w:t>
      </w:r>
      <w:r w:rsidRPr="00966DA0">
        <w:rPr>
          <w:lang w:val="en-US"/>
        </w:rPr>
        <w:t>男</w:t>
      </w:r>
      <w:r w:rsidR="00BA406F" w:rsidRPr="00433F99">
        <w:rPr>
          <w:rFonts w:hint="eastAsia"/>
          <w:lang w:val="en-US"/>
        </w:rPr>
        <w:t>，</w:t>
      </w:r>
      <w:r w:rsidR="00433F99">
        <w:rPr>
          <w:rFonts w:hint="eastAsia"/>
          <w:lang w:val="en-US"/>
        </w:rPr>
        <w:t xml:space="preserve"> </w:t>
      </w:r>
      <w:r w:rsidRPr="00966DA0">
        <w:rPr>
          <w:lang w:val="en-US"/>
        </w:rPr>
        <w:t>女</w:t>
      </w:r>
    </w:p>
    <w:p w14:paraId="3F70A148" w14:textId="77777777" w:rsidR="00B6061A" w:rsidRPr="00966DA0" w:rsidRDefault="00B6061A" w:rsidP="00CF34E6">
      <w:pPr>
        <w:pStyle w:val="DoEheading32018"/>
        <w:rPr>
          <w:lang w:val="en-US"/>
        </w:rPr>
      </w:pPr>
      <w:r w:rsidRPr="00966DA0">
        <w:rPr>
          <w:lang w:val="en-US"/>
        </w:rPr>
        <w:t>Adverbs</w:t>
      </w:r>
    </w:p>
    <w:p w14:paraId="5EE80B0A" w14:textId="1A5FAA3B" w:rsidR="00B6061A" w:rsidRPr="00966DA0" w:rsidRDefault="00B6061A" w:rsidP="00105FB6">
      <w:pPr>
        <w:pStyle w:val="DoElist1bullet2018"/>
        <w:rPr>
          <w:lang w:val="en-US"/>
        </w:rPr>
      </w:pPr>
      <w:r w:rsidRPr="00966DA0">
        <w:rPr>
          <w:lang w:val="en-US"/>
        </w:rPr>
        <w:t>Linking</w:t>
      </w:r>
      <w:r w:rsidR="00DB3573" w:rsidRPr="00966DA0">
        <w:rPr>
          <w:lang w:val="en-US"/>
        </w:rPr>
        <w:t xml:space="preserve"> </w:t>
      </w:r>
      <w:r w:rsidR="00DB3573" w:rsidRPr="00966DA0">
        <w:rPr>
          <w:rFonts w:cs="SimSun"/>
          <w:lang w:val="en-US"/>
        </w:rPr>
        <w:t>也</w:t>
      </w:r>
    </w:p>
    <w:p w14:paraId="06FC6E34" w14:textId="52456896" w:rsidR="00B6061A" w:rsidRPr="00966DA0" w:rsidRDefault="00B6061A" w:rsidP="00433F99">
      <w:pPr>
        <w:pStyle w:val="DoElist1bullet2018"/>
        <w:rPr>
          <w:lang w:val="en-US"/>
        </w:rPr>
      </w:pPr>
      <w:r w:rsidRPr="00966DA0">
        <w:rPr>
          <w:lang w:val="en-US"/>
        </w:rPr>
        <w:t>Degree</w:t>
      </w:r>
      <w:r w:rsidR="00DB3573" w:rsidRPr="00966DA0">
        <w:rPr>
          <w:lang w:val="en-US"/>
        </w:rPr>
        <w:t xml:space="preserve"> </w:t>
      </w:r>
      <w:r w:rsidR="00DB3573" w:rsidRPr="00966DA0">
        <w:rPr>
          <w:lang w:val="en-US"/>
        </w:rPr>
        <w:t>很，</w:t>
      </w:r>
      <w:r w:rsidR="00433F99">
        <w:rPr>
          <w:rFonts w:hint="eastAsia"/>
          <w:lang w:val="en-US"/>
        </w:rPr>
        <w:t xml:space="preserve"> </w:t>
      </w:r>
      <w:r w:rsidR="00DB3573" w:rsidRPr="00966DA0">
        <w:rPr>
          <w:lang w:val="en-US"/>
        </w:rPr>
        <w:t>非常，</w:t>
      </w:r>
      <w:r w:rsidR="00DB3573" w:rsidRPr="00966DA0">
        <w:rPr>
          <w:lang w:val="en-US"/>
        </w:rPr>
        <w:t xml:space="preserve"> </w:t>
      </w:r>
      <w:r w:rsidR="008D7CAA">
        <w:rPr>
          <w:rFonts w:hint="eastAsia"/>
          <w:lang w:val="en-US"/>
        </w:rPr>
        <w:t>超级</w:t>
      </w:r>
      <w:r w:rsidR="00B40637">
        <w:rPr>
          <w:rFonts w:hint="eastAsia"/>
          <w:lang w:val="en-US"/>
        </w:rPr>
        <w:t>，</w:t>
      </w:r>
      <w:r w:rsidR="007D539F">
        <w:rPr>
          <w:rFonts w:hint="eastAsia"/>
          <w:lang w:val="en-US"/>
        </w:rPr>
        <w:t xml:space="preserve"> </w:t>
      </w:r>
      <w:r w:rsidR="00433F99" w:rsidRPr="00433F99">
        <w:rPr>
          <w:rFonts w:cs="SimSun" w:hint="eastAsia"/>
          <w:lang w:val="en-US"/>
        </w:rPr>
        <w:t>一点儿</w:t>
      </w:r>
    </w:p>
    <w:p w14:paraId="726758C3" w14:textId="2E2BD067" w:rsidR="00B6061A" w:rsidRPr="00966DA0" w:rsidRDefault="00B6061A" w:rsidP="00105FB6">
      <w:pPr>
        <w:pStyle w:val="DoElist1bullet2018"/>
        <w:rPr>
          <w:lang w:val="en-US"/>
        </w:rPr>
      </w:pPr>
      <w:r w:rsidRPr="00966DA0">
        <w:rPr>
          <w:rFonts w:cs="SimSun"/>
          <w:lang w:val="en-US"/>
        </w:rPr>
        <w:t>Negation</w:t>
      </w:r>
      <w:r w:rsidR="00DB3573" w:rsidRPr="00966DA0">
        <w:rPr>
          <w:rFonts w:cs="SimSun"/>
          <w:lang w:val="en-US"/>
        </w:rPr>
        <w:t xml:space="preserve"> </w:t>
      </w:r>
      <w:r w:rsidR="00DB3573" w:rsidRPr="00966DA0">
        <w:rPr>
          <w:rFonts w:cs="SimSun"/>
          <w:lang w:val="en-US"/>
        </w:rPr>
        <w:t>不，</w:t>
      </w:r>
      <w:r w:rsidR="00DB3573" w:rsidRPr="00966DA0">
        <w:rPr>
          <w:rFonts w:cs="SimSun"/>
          <w:lang w:val="en-US"/>
        </w:rPr>
        <w:t xml:space="preserve"> </w:t>
      </w:r>
      <w:r w:rsidR="00DB3573" w:rsidRPr="00966DA0">
        <w:rPr>
          <w:rFonts w:cs="SimSun"/>
          <w:lang w:val="en-US"/>
        </w:rPr>
        <w:t>没</w:t>
      </w:r>
      <w:r w:rsidR="00DB3573" w:rsidRPr="00966DA0">
        <w:rPr>
          <w:rFonts w:cs="SimSun"/>
          <w:lang w:val="en-US"/>
        </w:rPr>
        <w:t xml:space="preserve"> </w:t>
      </w:r>
      <w:r w:rsidR="00DB3573" w:rsidRPr="00966DA0">
        <w:rPr>
          <w:rFonts w:cs="SimSun"/>
          <w:lang w:val="en-US"/>
        </w:rPr>
        <w:t>（有）</w:t>
      </w:r>
      <w:r w:rsidR="00DB3573" w:rsidRPr="00966DA0">
        <w:rPr>
          <w:rFonts w:cs="SimSun"/>
          <w:lang w:val="en-US"/>
        </w:rPr>
        <w:t xml:space="preserve"> </w:t>
      </w:r>
    </w:p>
    <w:p w14:paraId="01C5317F" w14:textId="0C248A8F" w:rsidR="00B6061A" w:rsidRPr="00966DA0" w:rsidRDefault="00CB7DE1" w:rsidP="00CF34E6">
      <w:pPr>
        <w:pStyle w:val="DoEheading32018"/>
        <w:rPr>
          <w:lang w:val="en-US"/>
        </w:rPr>
      </w:pPr>
      <w:r>
        <w:rPr>
          <w:lang w:val="en-US"/>
        </w:rPr>
        <w:lastRenderedPageBreak/>
        <w:t>Measure w</w:t>
      </w:r>
      <w:r w:rsidR="00B6061A" w:rsidRPr="00966DA0">
        <w:rPr>
          <w:lang w:val="en-US"/>
        </w:rPr>
        <w:t>ords</w:t>
      </w:r>
    </w:p>
    <w:p w14:paraId="050883F9" w14:textId="06C86988" w:rsidR="00B6061A" w:rsidRPr="00966DA0" w:rsidRDefault="00B6061A" w:rsidP="00105FB6">
      <w:pPr>
        <w:pStyle w:val="DoElist1bullet2018"/>
      </w:pPr>
      <w:r w:rsidRPr="00966DA0">
        <w:t xml:space="preserve">For </w:t>
      </w:r>
      <w:r w:rsidR="00BF0A30">
        <w:t>film</w:t>
      </w:r>
      <w:r w:rsidRPr="00966DA0">
        <w:t xml:space="preserve">s </w:t>
      </w:r>
      <w:r w:rsidRPr="00966DA0">
        <w:rPr>
          <w:rFonts w:cs="SimSun"/>
        </w:rPr>
        <w:t>这部电影</w:t>
      </w:r>
      <w:r w:rsidR="00B40637">
        <w:rPr>
          <w:rFonts w:cs="SimSun"/>
        </w:rPr>
        <w:t>……</w:t>
      </w:r>
    </w:p>
    <w:p w14:paraId="7AB2CAA2" w14:textId="77777777" w:rsidR="003C0955" w:rsidRDefault="003C0955" w:rsidP="00CF34E6">
      <w:pPr>
        <w:pStyle w:val="DoEheading32018"/>
      </w:pPr>
      <w:r>
        <w:t>Nouns</w:t>
      </w:r>
    </w:p>
    <w:p w14:paraId="710D761E" w14:textId="2A5DC88A" w:rsidR="00433F99" w:rsidRPr="00433F99" w:rsidRDefault="00433F99" w:rsidP="00433F99">
      <w:pPr>
        <w:pStyle w:val="DoElist1bullet2018"/>
      </w:pPr>
      <w:r w:rsidRPr="00433F99">
        <w:rPr>
          <w:rFonts w:hint="eastAsia"/>
        </w:rPr>
        <w:t>Family</w:t>
      </w:r>
      <w:r>
        <w:t xml:space="preserve"> </w:t>
      </w:r>
      <w:r w:rsidRPr="00433F99">
        <w:rPr>
          <w:rFonts w:hint="eastAsia"/>
        </w:rPr>
        <w:t>家，</w:t>
      </w:r>
      <w:r>
        <w:rPr>
          <w:rFonts w:hint="eastAsia"/>
        </w:rPr>
        <w:t xml:space="preserve"> </w:t>
      </w:r>
      <w:r w:rsidRPr="00433F99">
        <w:rPr>
          <w:rFonts w:hint="eastAsia"/>
        </w:rPr>
        <w:t>爷爷，</w:t>
      </w:r>
      <w:r>
        <w:rPr>
          <w:rFonts w:hint="eastAsia"/>
        </w:rPr>
        <w:t xml:space="preserve"> </w:t>
      </w:r>
      <w:r w:rsidRPr="00433F99">
        <w:rPr>
          <w:rFonts w:hint="eastAsia"/>
        </w:rPr>
        <w:t>奶奶，</w:t>
      </w:r>
      <w:r w:rsidRPr="00433F99">
        <w:rPr>
          <w:rFonts w:hint="eastAsia"/>
        </w:rPr>
        <w:t xml:space="preserve"> </w:t>
      </w:r>
      <w:r w:rsidRPr="00433F99">
        <w:rPr>
          <w:rFonts w:hint="eastAsia"/>
        </w:rPr>
        <w:t>爸爸，</w:t>
      </w:r>
      <w:r w:rsidRPr="00433F99">
        <w:rPr>
          <w:rFonts w:hint="eastAsia"/>
        </w:rPr>
        <w:t xml:space="preserve"> </w:t>
      </w:r>
      <w:r w:rsidRPr="00433F99">
        <w:rPr>
          <w:rFonts w:hint="eastAsia"/>
        </w:rPr>
        <w:t>妈妈，</w:t>
      </w:r>
      <w:r w:rsidRPr="00433F99">
        <w:rPr>
          <w:rFonts w:hint="eastAsia"/>
        </w:rPr>
        <w:t xml:space="preserve"> </w:t>
      </w:r>
      <w:r w:rsidRPr="00433F99">
        <w:rPr>
          <w:rFonts w:hint="eastAsia"/>
        </w:rPr>
        <w:t>女儿，</w:t>
      </w:r>
      <w:r>
        <w:rPr>
          <w:rFonts w:hint="eastAsia"/>
        </w:rPr>
        <w:t xml:space="preserve"> </w:t>
      </w:r>
      <w:r w:rsidRPr="00433F99">
        <w:rPr>
          <w:rFonts w:hint="eastAsia"/>
        </w:rPr>
        <w:t>儿子，</w:t>
      </w:r>
      <w:r>
        <w:rPr>
          <w:rFonts w:hint="eastAsia"/>
        </w:rPr>
        <w:t xml:space="preserve"> </w:t>
      </w:r>
      <w:r w:rsidRPr="00433F99">
        <w:rPr>
          <w:rFonts w:hint="eastAsia"/>
        </w:rPr>
        <w:t>叔叔，</w:t>
      </w:r>
      <w:r w:rsidRPr="00433F99">
        <w:rPr>
          <w:rFonts w:hint="eastAsia"/>
        </w:rPr>
        <w:t xml:space="preserve"> </w:t>
      </w:r>
      <w:r w:rsidRPr="00433F99">
        <w:rPr>
          <w:rFonts w:hint="eastAsia"/>
        </w:rPr>
        <w:t>阿姨</w:t>
      </w:r>
      <w:r w:rsidR="00BA406F" w:rsidRPr="00433F99">
        <w:rPr>
          <w:rFonts w:hint="eastAsia"/>
          <w:lang w:val="en-US"/>
        </w:rPr>
        <w:t>，</w:t>
      </w:r>
      <w:r w:rsidR="00B40637">
        <w:t xml:space="preserve"> </w:t>
      </w:r>
      <w:r w:rsidRPr="00433F99">
        <w:rPr>
          <w:rFonts w:hint="eastAsia"/>
        </w:rPr>
        <w:t>外婆，</w:t>
      </w:r>
      <w:r>
        <w:rPr>
          <w:rFonts w:hint="eastAsia"/>
        </w:rPr>
        <w:t xml:space="preserve"> </w:t>
      </w:r>
      <w:r w:rsidRPr="00433F99">
        <w:rPr>
          <w:rFonts w:hint="eastAsia"/>
        </w:rPr>
        <w:t>外公，</w:t>
      </w:r>
      <w:r>
        <w:rPr>
          <w:rFonts w:hint="eastAsia"/>
        </w:rPr>
        <w:t xml:space="preserve"> </w:t>
      </w:r>
      <w:r w:rsidRPr="00433F99">
        <w:rPr>
          <w:rFonts w:hint="eastAsia"/>
        </w:rPr>
        <w:t>孩子，</w:t>
      </w:r>
      <w:r>
        <w:rPr>
          <w:rFonts w:hint="eastAsia"/>
        </w:rPr>
        <w:t xml:space="preserve"> </w:t>
      </w:r>
      <w:r w:rsidRPr="00433F99">
        <w:rPr>
          <w:rFonts w:hint="eastAsia"/>
        </w:rPr>
        <w:t>哥哥，</w:t>
      </w:r>
      <w:r>
        <w:rPr>
          <w:rFonts w:hint="eastAsia"/>
        </w:rPr>
        <w:t xml:space="preserve"> </w:t>
      </w:r>
      <w:r w:rsidRPr="00433F99">
        <w:rPr>
          <w:rFonts w:hint="eastAsia"/>
        </w:rPr>
        <w:t>弟弟，</w:t>
      </w:r>
      <w:r>
        <w:rPr>
          <w:rFonts w:hint="eastAsia"/>
        </w:rPr>
        <w:t xml:space="preserve"> </w:t>
      </w:r>
      <w:r w:rsidRPr="00433F99">
        <w:rPr>
          <w:rFonts w:hint="eastAsia"/>
        </w:rPr>
        <w:t>姐姐，</w:t>
      </w:r>
      <w:r>
        <w:rPr>
          <w:rFonts w:hint="eastAsia"/>
        </w:rPr>
        <w:t xml:space="preserve"> </w:t>
      </w:r>
      <w:r w:rsidRPr="00433F99">
        <w:rPr>
          <w:rFonts w:hint="eastAsia"/>
        </w:rPr>
        <w:t>妹妹</w:t>
      </w:r>
    </w:p>
    <w:p w14:paraId="2C794A38" w14:textId="4D50183A" w:rsidR="00433F99" w:rsidRPr="00433F99" w:rsidRDefault="00433F99" w:rsidP="00433F99">
      <w:pPr>
        <w:pStyle w:val="DoElist1bullet2018"/>
      </w:pPr>
      <w:r w:rsidRPr="00433F99">
        <w:rPr>
          <w:rFonts w:hint="eastAsia"/>
        </w:rPr>
        <w:t>Other relationships</w:t>
      </w:r>
      <w:r>
        <w:t xml:space="preserve"> </w:t>
      </w:r>
      <w:r w:rsidRPr="00433F99">
        <w:rPr>
          <w:rFonts w:hint="eastAsia"/>
        </w:rPr>
        <w:t>朋友，</w:t>
      </w:r>
      <w:r>
        <w:rPr>
          <w:rFonts w:hint="eastAsia"/>
        </w:rPr>
        <w:t xml:space="preserve"> </w:t>
      </w:r>
      <w:r w:rsidRPr="00433F99">
        <w:rPr>
          <w:rFonts w:hint="eastAsia"/>
        </w:rPr>
        <w:t>邻居，</w:t>
      </w:r>
    </w:p>
    <w:p w14:paraId="442120C8" w14:textId="7E42EF10" w:rsidR="00433F99" w:rsidRPr="00433F99" w:rsidRDefault="00433F99" w:rsidP="00433F99">
      <w:pPr>
        <w:pStyle w:val="DoElist1bullet2018"/>
      </w:pPr>
      <w:r w:rsidRPr="00433F99">
        <w:rPr>
          <w:rFonts w:hint="eastAsia"/>
        </w:rPr>
        <w:t>Movie terms</w:t>
      </w:r>
      <w:r>
        <w:t xml:space="preserve"> </w:t>
      </w:r>
      <w:r w:rsidRPr="00433F99">
        <w:rPr>
          <w:rFonts w:hint="eastAsia"/>
        </w:rPr>
        <w:t>幕</w:t>
      </w:r>
      <w:r w:rsidR="00B40637">
        <w:t>,</w:t>
      </w:r>
      <w:r w:rsidRPr="00433F99">
        <w:rPr>
          <w:rFonts w:hint="eastAsia"/>
        </w:rPr>
        <w:t xml:space="preserve"> </w:t>
      </w:r>
      <w:r w:rsidRPr="00433F99">
        <w:rPr>
          <w:rFonts w:hint="eastAsia"/>
        </w:rPr>
        <w:t>人物，</w:t>
      </w:r>
      <w:r w:rsidRPr="00433F99">
        <w:rPr>
          <w:rFonts w:hint="eastAsia"/>
        </w:rPr>
        <w:t xml:space="preserve"> </w:t>
      </w:r>
      <w:r w:rsidRPr="00433F99">
        <w:rPr>
          <w:rFonts w:hint="eastAsia"/>
        </w:rPr>
        <w:t>主角</w:t>
      </w:r>
    </w:p>
    <w:p w14:paraId="28DDD3E7" w14:textId="3C9067B2" w:rsidR="00433F99" w:rsidRPr="00433F99" w:rsidRDefault="00433F99" w:rsidP="00433F99">
      <w:pPr>
        <w:pStyle w:val="DoElist1bullet2018"/>
      </w:pPr>
      <w:r w:rsidRPr="00433F99">
        <w:rPr>
          <w:rFonts w:hint="eastAsia"/>
        </w:rPr>
        <w:t xml:space="preserve">Places in China </w:t>
      </w:r>
      <w:r w:rsidRPr="00433F99">
        <w:rPr>
          <w:rFonts w:hint="eastAsia"/>
        </w:rPr>
        <w:t>北京，</w:t>
      </w:r>
      <w:r w:rsidRPr="00433F99">
        <w:rPr>
          <w:rFonts w:hint="eastAsia"/>
        </w:rPr>
        <w:t xml:space="preserve"> </w:t>
      </w:r>
      <w:r w:rsidRPr="00433F99">
        <w:rPr>
          <w:rFonts w:hint="eastAsia"/>
        </w:rPr>
        <w:t>上海，</w:t>
      </w:r>
      <w:r w:rsidR="000C7934">
        <w:rPr>
          <w:rFonts w:hint="eastAsia"/>
        </w:rPr>
        <w:t xml:space="preserve"> </w:t>
      </w:r>
      <w:r w:rsidRPr="00433F99">
        <w:rPr>
          <w:rFonts w:hint="eastAsia"/>
        </w:rPr>
        <w:t>广西，</w:t>
      </w:r>
      <w:r w:rsidR="000C7934">
        <w:rPr>
          <w:rFonts w:hint="eastAsia"/>
        </w:rPr>
        <w:t xml:space="preserve"> </w:t>
      </w:r>
      <w:r w:rsidRPr="00433F99">
        <w:rPr>
          <w:rFonts w:hint="eastAsia"/>
        </w:rPr>
        <w:t>城市，</w:t>
      </w:r>
      <w:r w:rsidR="000C7934">
        <w:rPr>
          <w:rFonts w:hint="eastAsia"/>
        </w:rPr>
        <w:t xml:space="preserve"> </w:t>
      </w:r>
      <w:r w:rsidRPr="00433F99">
        <w:rPr>
          <w:rFonts w:hint="eastAsia"/>
        </w:rPr>
        <w:t>农村</w:t>
      </w:r>
    </w:p>
    <w:p w14:paraId="32BB88BB" w14:textId="1566B20A" w:rsidR="00B6061A" w:rsidRPr="00966DA0" w:rsidRDefault="00B6061A" w:rsidP="00CF34E6">
      <w:pPr>
        <w:pStyle w:val="DoEheading32018"/>
      </w:pPr>
      <w:r w:rsidRPr="00966DA0">
        <w:t>Pronouns</w:t>
      </w:r>
    </w:p>
    <w:p w14:paraId="5F792AEA" w14:textId="00F8A392" w:rsidR="00B42162" w:rsidRPr="00A4607C" w:rsidRDefault="00B6061A" w:rsidP="00105FB6">
      <w:pPr>
        <w:pStyle w:val="DoElist1bullet2018"/>
        <w:rPr>
          <w:lang w:val="es-CO"/>
        </w:rPr>
      </w:pPr>
      <w:r w:rsidRPr="00A4607C">
        <w:rPr>
          <w:lang w:val="es-CO"/>
        </w:rPr>
        <w:t xml:space="preserve">Personal </w:t>
      </w:r>
      <w:r w:rsidRPr="00966DA0">
        <w:rPr>
          <w:rFonts w:cs="SimSun"/>
          <w:lang w:val="en-US"/>
        </w:rPr>
        <w:t>他</w:t>
      </w:r>
      <w:r w:rsidR="00AE02A8" w:rsidRPr="00A4607C">
        <w:rPr>
          <w:rFonts w:cs="SimSun" w:hint="eastAsia"/>
          <w:lang w:val="es-CO"/>
        </w:rPr>
        <w:t>，</w:t>
      </w:r>
      <w:r w:rsidR="00B40637">
        <w:rPr>
          <w:rFonts w:cs="SimSun" w:hint="eastAsia"/>
          <w:lang w:val="es-CO"/>
        </w:rPr>
        <w:t xml:space="preserve"> </w:t>
      </w:r>
      <w:r w:rsidRPr="00966DA0">
        <w:rPr>
          <w:rFonts w:cs="SimSun"/>
          <w:lang w:val="en-US"/>
        </w:rPr>
        <w:t>她</w:t>
      </w:r>
      <w:r w:rsidR="00AE02A8" w:rsidRPr="00A4607C">
        <w:rPr>
          <w:rFonts w:cs="SimSun" w:hint="eastAsia"/>
          <w:lang w:val="es-CO"/>
        </w:rPr>
        <w:t>，</w:t>
      </w:r>
      <w:r w:rsidRPr="00A4607C">
        <w:rPr>
          <w:rFonts w:cs="SimSun"/>
          <w:lang w:val="es-CO"/>
        </w:rPr>
        <w:t xml:space="preserve"> </w:t>
      </w:r>
      <w:r w:rsidRPr="00966DA0">
        <w:rPr>
          <w:rFonts w:cs="SimSun"/>
          <w:lang w:val="en-US"/>
        </w:rPr>
        <w:t>它</w:t>
      </w:r>
    </w:p>
    <w:p w14:paraId="5B176423" w14:textId="50D41987" w:rsidR="00DB3573" w:rsidRPr="00966DA0" w:rsidRDefault="00B6061A" w:rsidP="00105FB6">
      <w:pPr>
        <w:pStyle w:val="DoElist1bullet2018"/>
      </w:pPr>
      <w:r w:rsidRPr="00966DA0">
        <w:t>Demonstrative</w:t>
      </w:r>
      <w:r w:rsidRPr="00966DA0">
        <w:rPr>
          <w:lang w:val="en-US"/>
        </w:rPr>
        <w:t xml:space="preserve"> </w:t>
      </w:r>
      <w:r w:rsidR="005B5308">
        <w:rPr>
          <w:rFonts w:cs="SimSun"/>
          <w:lang w:val="en-US"/>
        </w:rPr>
        <w:t>这</w:t>
      </w:r>
    </w:p>
    <w:p w14:paraId="2B6987AE" w14:textId="77777777" w:rsidR="00956167" w:rsidRPr="00966DA0" w:rsidRDefault="00DB3573" w:rsidP="00CF34E6">
      <w:pPr>
        <w:pStyle w:val="DoEheading32018"/>
        <w:rPr>
          <w:lang w:val="en-US"/>
        </w:rPr>
      </w:pPr>
      <w:r w:rsidRPr="00966DA0">
        <w:rPr>
          <w:lang w:val="en-US"/>
        </w:rPr>
        <w:t>Prepositions</w:t>
      </w:r>
    </w:p>
    <w:p w14:paraId="0A86E672" w14:textId="3229446C" w:rsidR="00DB3573" w:rsidRPr="00966DA0" w:rsidRDefault="00DB3573" w:rsidP="00105FB6">
      <w:pPr>
        <w:pStyle w:val="DoElist1bullet2018"/>
        <w:rPr>
          <w:lang w:val="en-US"/>
        </w:rPr>
      </w:pPr>
      <w:r w:rsidRPr="00966DA0">
        <w:rPr>
          <w:lang w:val="en-US"/>
        </w:rPr>
        <w:t xml:space="preserve">Distance </w:t>
      </w:r>
      <w:r w:rsidR="005B3A1A" w:rsidRPr="00966DA0">
        <w:rPr>
          <w:rFonts w:cs="SimSun"/>
          <w:lang w:val="en-US"/>
        </w:rPr>
        <w:t>从</w:t>
      </w:r>
    </w:p>
    <w:p w14:paraId="74435AC9" w14:textId="77777777" w:rsidR="00DB3573" w:rsidRPr="00966DA0" w:rsidRDefault="00DB3573" w:rsidP="00105FB6">
      <w:pPr>
        <w:pStyle w:val="DoElist1bullet2018"/>
        <w:rPr>
          <w:lang w:val="en-US"/>
        </w:rPr>
      </w:pPr>
      <w:r w:rsidRPr="00966DA0">
        <w:rPr>
          <w:lang w:val="en-US"/>
        </w:rPr>
        <w:t xml:space="preserve">Directions </w:t>
      </w:r>
      <w:r w:rsidRPr="00966DA0">
        <w:rPr>
          <w:rFonts w:cs="SimSun"/>
          <w:lang w:val="en-US"/>
        </w:rPr>
        <w:t>对，</w:t>
      </w:r>
      <w:r w:rsidRPr="00966DA0">
        <w:rPr>
          <w:rFonts w:cs="SimSun"/>
          <w:lang w:val="en-US"/>
        </w:rPr>
        <w:t xml:space="preserve"> </w:t>
      </w:r>
      <w:r w:rsidRPr="00966DA0">
        <w:rPr>
          <w:rFonts w:cs="SimSun"/>
          <w:lang w:val="en-US"/>
        </w:rPr>
        <w:t>给</w:t>
      </w:r>
    </w:p>
    <w:p w14:paraId="18D0A518" w14:textId="355C2E19" w:rsidR="002A486F" w:rsidRPr="00966DA0" w:rsidRDefault="002A486F" w:rsidP="00CF34E6">
      <w:pPr>
        <w:pStyle w:val="DoEheading32018"/>
        <w:rPr>
          <w:lang w:val="en-US"/>
        </w:rPr>
      </w:pPr>
      <w:r w:rsidRPr="00966DA0">
        <w:rPr>
          <w:lang w:val="en-US"/>
        </w:rPr>
        <w:t>Particles</w:t>
      </w:r>
    </w:p>
    <w:p w14:paraId="7FECAAAA" w14:textId="4FD15D66" w:rsidR="002A486F" w:rsidRPr="00966DA0" w:rsidRDefault="002A486F" w:rsidP="00105FB6">
      <w:pPr>
        <w:pStyle w:val="DoElist1bullet2018"/>
        <w:rPr>
          <w:lang w:val="en-US"/>
        </w:rPr>
      </w:pPr>
      <w:r w:rsidRPr="00966DA0">
        <w:rPr>
          <w:lang w:val="en-US"/>
        </w:rPr>
        <w:t xml:space="preserve">Structural </w:t>
      </w:r>
      <w:r w:rsidRPr="00966DA0">
        <w:rPr>
          <w:lang w:val="en-US"/>
        </w:rPr>
        <w:t>的</w:t>
      </w:r>
      <w:r w:rsidR="00244242">
        <w:rPr>
          <w:lang w:val="en-US"/>
        </w:rPr>
        <w:t xml:space="preserve"> (possessive,</w:t>
      </w:r>
      <w:r w:rsidRPr="00966DA0">
        <w:rPr>
          <w:lang w:val="en-US"/>
        </w:rPr>
        <w:t xml:space="preserve"> extension can also learn attributive) </w:t>
      </w:r>
      <w:r w:rsidRPr="00966DA0">
        <w:rPr>
          <w:lang w:val="en-US"/>
        </w:rPr>
        <w:t>地</w:t>
      </w:r>
      <w:r w:rsidRPr="00966DA0">
        <w:rPr>
          <w:lang w:val="en-US"/>
        </w:rPr>
        <w:t xml:space="preserve"> (extension)</w:t>
      </w:r>
    </w:p>
    <w:p w14:paraId="04439C5C" w14:textId="77777777" w:rsidR="00DB3573" w:rsidRPr="00966DA0" w:rsidRDefault="00DB3573" w:rsidP="00CF34E6">
      <w:pPr>
        <w:pStyle w:val="DoEheading32018"/>
        <w:rPr>
          <w:lang w:val="en-US"/>
        </w:rPr>
      </w:pPr>
      <w:r w:rsidRPr="00966DA0">
        <w:rPr>
          <w:lang w:val="en-US"/>
        </w:rPr>
        <w:t>Conjunctions</w:t>
      </w:r>
    </w:p>
    <w:p w14:paraId="30D21857" w14:textId="77777777" w:rsidR="00DB3573" w:rsidRPr="00966DA0" w:rsidRDefault="00DB3573" w:rsidP="00105FB6">
      <w:pPr>
        <w:pStyle w:val="DoElist1bullet2018"/>
      </w:pPr>
      <w:r w:rsidRPr="00966DA0">
        <w:t>Linking (pro)nouns</w:t>
      </w:r>
      <w:r w:rsidR="00A01C81" w:rsidRPr="00966DA0">
        <w:t xml:space="preserve"> </w:t>
      </w:r>
      <w:r w:rsidR="00A01C81" w:rsidRPr="00966DA0">
        <w:rPr>
          <w:rFonts w:cs="SimSun"/>
        </w:rPr>
        <w:t>和</w:t>
      </w:r>
      <w:r w:rsidRPr="00966DA0">
        <w:t xml:space="preserve"> </w:t>
      </w:r>
    </w:p>
    <w:p w14:paraId="06FC8DD0" w14:textId="77777777" w:rsidR="00A01C81" w:rsidRPr="00966DA0" w:rsidRDefault="00A01C81" w:rsidP="00105FB6">
      <w:pPr>
        <w:pStyle w:val="DoElist1bullet2018"/>
      </w:pPr>
      <w:r w:rsidRPr="00966DA0">
        <w:lastRenderedPageBreak/>
        <w:t xml:space="preserve">Phrases </w:t>
      </w:r>
      <w:r w:rsidRPr="00966DA0">
        <w:rPr>
          <w:rFonts w:cs="SimSun"/>
        </w:rPr>
        <w:t>因为</w:t>
      </w:r>
    </w:p>
    <w:p w14:paraId="64A4FA77" w14:textId="75D88CD1" w:rsidR="002A486F" w:rsidRPr="00966DA0" w:rsidRDefault="00290D52" w:rsidP="00CF34E6">
      <w:pPr>
        <w:pStyle w:val="DoEheading32018"/>
      </w:pPr>
      <w:r>
        <w:t>Sentence t</w:t>
      </w:r>
      <w:r w:rsidR="002A486F" w:rsidRPr="00966DA0">
        <w:t>ypes</w:t>
      </w:r>
    </w:p>
    <w:p w14:paraId="77C9EE76" w14:textId="018B74EE" w:rsidR="002A486F" w:rsidRPr="00966DA0" w:rsidRDefault="002A486F" w:rsidP="00105FB6">
      <w:pPr>
        <w:pStyle w:val="DoElist1bullet2018"/>
      </w:pPr>
      <w:r w:rsidRPr="00966DA0">
        <w:rPr>
          <w:lang w:val="en-US"/>
        </w:rPr>
        <w:t>Subject</w:t>
      </w:r>
    </w:p>
    <w:p w14:paraId="1270D3AC" w14:textId="63B4958F" w:rsidR="002A486F" w:rsidRPr="00966DA0" w:rsidRDefault="002A486F" w:rsidP="00105FB6">
      <w:pPr>
        <w:pStyle w:val="DoElist1bullet2018"/>
      </w:pPr>
      <w:r w:rsidRPr="00966DA0">
        <w:rPr>
          <w:lang w:val="en-US"/>
        </w:rPr>
        <w:t>Verb as predicate</w:t>
      </w:r>
    </w:p>
    <w:p w14:paraId="0D752FB9" w14:textId="57B2C859" w:rsidR="002A486F" w:rsidRPr="00966DA0" w:rsidRDefault="002A486F" w:rsidP="00105FB6">
      <w:pPr>
        <w:pStyle w:val="DoElist1bullet2018"/>
      </w:pPr>
      <w:r w:rsidRPr="00966DA0">
        <w:rPr>
          <w:lang w:val="en-US"/>
        </w:rPr>
        <w:t>Adjective as predicate</w:t>
      </w:r>
    </w:p>
    <w:p w14:paraId="3449063C" w14:textId="5BAB5E9D" w:rsidR="002A486F" w:rsidRPr="000C7934" w:rsidRDefault="006449EB" w:rsidP="00105FB6">
      <w:pPr>
        <w:pStyle w:val="DoElist1bullet2018"/>
      </w:pPr>
      <w:r w:rsidRPr="00966DA0">
        <w:rPr>
          <w:lang w:val="en-US"/>
        </w:rPr>
        <w:t>Object</w:t>
      </w:r>
    </w:p>
    <w:p w14:paraId="5859A5AB" w14:textId="1CD8A23C" w:rsidR="000C7934" w:rsidRPr="00966DA0" w:rsidRDefault="000C7934" w:rsidP="000C7934">
      <w:pPr>
        <w:pStyle w:val="DoElist1bullet2018"/>
      </w:pPr>
      <w:r w:rsidRPr="000C7934">
        <w:rPr>
          <w:rFonts w:hint="eastAsia"/>
        </w:rPr>
        <w:t xml:space="preserve">Expressing likes, dislikes and opinions </w:t>
      </w:r>
      <w:r w:rsidRPr="000C7934">
        <w:rPr>
          <w:rFonts w:hint="eastAsia"/>
        </w:rPr>
        <w:t>我喜欢</w:t>
      </w:r>
      <w:r w:rsidR="00EF2CFC">
        <w:t>……</w:t>
      </w:r>
      <w:r w:rsidRPr="000C7934">
        <w:rPr>
          <w:rFonts w:hint="eastAsia"/>
        </w:rPr>
        <w:t>，</w:t>
      </w:r>
      <w:r w:rsidRPr="000C7934">
        <w:rPr>
          <w:rFonts w:hint="eastAsia"/>
        </w:rPr>
        <w:t xml:space="preserve"> </w:t>
      </w:r>
      <w:r w:rsidRPr="000C7934">
        <w:rPr>
          <w:rFonts w:hint="eastAsia"/>
        </w:rPr>
        <w:t>我不喜欢</w:t>
      </w:r>
      <w:r w:rsidR="00EF2CFC">
        <w:t>……</w:t>
      </w:r>
      <w:r w:rsidRPr="000C7934">
        <w:rPr>
          <w:rFonts w:hint="eastAsia"/>
        </w:rPr>
        <w:t>，</w:t>
      </w:r>
      <w:r w:rsidRPr="000C7934">
        <w:rPr>
          <w:rFonts w:hint="eastAsia"/>
        </w:rPr>
        <w:t xml:space="preserve"> </w:t>
      </w:r>
      <w:r w:rsidRPr="000C7934">
        <w:rPr>
          <w:rFonts w:hint="eastAsia"/>
        </w:rPr>
        <w:t>我觉得</w:t>
      </w:r>
      <w:r w:rsidR="00EF2CFC">
        <w:t>……</w:t>
      </w:r>
      <w:r w:rsidRPr="000C7934">
        <w:rPr>
          <w:rFonts w:hint="eastAsia"/>
        </w:rPr>
        <w:t>，</w:t>
      </w:r>
      <w:r>
        <w:rPr>
          <w:rFonts w:hint="eastAsia"/>
        </w:rPr>
        <w:t xml:space="preserve"> </w:t>
      </w:r>
      <w:r w:rsidRPr="000C7934">
        <w:rPr>
          <w:rFonts w:hint="eastAsia"/>
        </w:rPr>
        <w:t>我想</w:t>
      </w:r>
      <w:r w:rsidR="00EF2CFC">
        <w:t>……</w:t>
      </w:r>
      <w:r w:rsidRPr="000C7934">
        <w:rPr>
          <w:rFonts w:hint="eastAsia"/>
        </w:rPr>
        <w:t>，</w:t>
      </w:r>
      <w:r>
        <w:rPr>
          <w:rFonts w:hint="eastAsia"/>
        </w:rPr>
        <w:t xml:space="preserve"> </w:t>
      </w:r>
      <w:r w:rsidRPr="000C7934">
        <w:rPr>
          <w:rFonts w:hint="eastAsia"/>
        </w:rPr>
        <w:t>因为，但是</w:t>
      </w:r>
    </w:p>
    <w:p w14:paraId="71424FEC" w14:textId="7D770A7F" w:rsidR="00956167" w:rsidRPr="00966DA0" w:rsidRDefault="0057199A" w:rsidP="00CF34E6">
      <w:pPr>
        <w:pStyle w:val="DoEheading22018"/>
      </w:pPr>
      <w:r>
        <w:t>Assessment</w:t>
      </w:r>
    </w:p>
    <w:p w14:paraId="53932ED4" w14:textId="0356C099" w:rsidR="00C92033" w:rsidRDefault="008923EB" w:rsidP="00CF34E6">
      <w:pPr>
        <w:pStyle w:val="DoEheading32018"/>
      </w:pPr>
      <w:r>
        <w:t>Assessment of l</w:t>
      </w:r>
      <w:r w:rsidR="00956167" w:rsidRPr="00966DA0">
        <w:t>ea</w:t>
      </w:r>
      <w:r w:rsidR="00AE02A8">
        <w:rPr>
          <w:rFonts w:hint="eastAsia"/>
          <w:lang w:eastAsia="zh-CN"/>
        </w:rPr>
        <w:t>r</w:t>
      </w:r>
      <w:r w:rsidR="00956167" w:rsidRPr="00966DA0">
        <w:t>ning</w:t>
      </w:r>
      <w:r w:rsidR="00C92033">
        <w:t xml:space="preserve"> </w:t>
      </w:r>
    </w:p>
    <w:p w14:paraId="1800F79D" w14:textId="74CB9141" w:rsidR="00956167" w:rsidRPr="00EF2CFC" w:rsidRDefault="00C92033" w:rsidP="00290D52">
      <w:pPr>
        <w:pStyle w:val="DoElist1bullet2018"/>
      </w:pPr>
      <w:r w:rsidRPr="00FE096E">
        <w:t>final assessment task</w:t>
      </w:r>
      <w:r w:rsidR="00632901" w:rsidRPr="00FE096E">
        <w:t xml:space="preserve"> – </w:t>
      </w:r>
      <w:r w:rsidR="0057199A" w:rsidRPr="00FE096E">
        <w:t xml:space="preserve">in Chinese, </w:t>
      </w:r>
      <w:r w:rsidR="00632901" w:rsidRPr="00FE096E">
        <w:t xml:space="preserve">compose a film review </w:t>
      </w:r>
      <w:r w:rsidR="00632901" w:rsidRPr="00EF2CFC">
        <w:t xml:space="preserve">of a recent Chinese </w:t>
      </w:r>
      <w:r w:rsidR="00BF0A30" w:rsidRPr="00EF2CFC">
        <w:t>film</w:t>
      </w:r>
      <w:r w:rsidR="00632901" w:rsidRPr="00EF2CFC">
        <w:t xml:space="preserve"> you have watched for a film review website</w:t>
      </w:r>
    </w:p>
    <w:p w14:paraId="2BB13668" w14:textId="505B3E25" w:rsidR="00C92033" w:rsidRPr="000C7934" w:rsidRDefault="008923EB" w:rsidP="00CF34E6">
      <w:pPr>
        <w:pStyle w:val="DoEheading32018"/>
      </w:pPr>
      <w:r w:rsidRPr="00CF34E6">
        <w:t>Assessment for l</w:t>
      </w:r>
      <w:r w:rsidR="00956167" w:rsidRPr="00CF34E6">
        <w:t>earning</w:t>
      </w:r>
      <w:r w:rsidR="00C92033" w:rsidRPr="000C7934">
        <w:t xml:space="preserve"> </w:t>
      </w:r>
    </w:p>
    <w:p w14:paraId="782804A5" w14:textId="3B30D822" w:rsidR="00956167" w:rsidRPr="00966DA0" w:rsidRDefault="00C92033" w:rsidP="00290D52">
      <w:pPr>
        <w:pStyle w:val="DoElist1bullet2018"/>
      </w:pPr>
      <w:r>
        <w:t>diagnostic testing and activating prior knowledge, modelling structures, completing tasks and activities</w:t>
      </w:r>
      <w:r w:rsidR="00CF34E6">
        <w:t>, with peer and teacher feedback</w:t>
      </w:r>
    </w:p>
    <w:p w14:paraId="32471A24" w14:textId="444D3511" w:rsidR="00956167" w:rsidRDefault="00956167" w:rsidP="00CF34E6">
      <w:pPr>
        <w:pStyle w:val="DoEheading32018"/>
      </w:pPr>
      <w:r w:rsidRPr="00966DA0">
        <w:t xml:space="preserve">Assessment </w:t>
      </w:r>
      <w:r w:rsidR="005B5308" w:rsidRPr="00966DA0">
        <w:t>as</w:t>
      </w:r>
      <w:r w:rsidR="008923EB">
        <w:t xml:space="preserve"> l</w:t>
      </w:r>
      <w:r w:rsidRPr="00966DA0">
        <w:t>earning</w:t>
      </w:r>
    </w:p>
    <w:p w14:paraId="0B468285" w14:textId="67DB121F" w:rsidR="00C92033" w:rsidRPr="00C92033" w:rsidRDefault="00C92033" w:rsidP="00290D52">
      <w:pPr>
        <w:pStyle w:val="DoElist1bullet2018"/>
      </w:pPr>
      <w:r>
        <w:t>self and peer assessment through structured opportunities reflecting on learning, editing work and asking clarifying questions</w:t>
      </w:r>
    </w:p>
    <w:p w14:paraId="48BC44A2" w14:textId="77777777" w:rsidR="008550B6" w:rsidRDefault="008550B6">
      <w:pPr>
        <w:spacing w:before="0" w:line="240" w:lineRule="auto"/>
        <w:rPr>
          <w:rFonts w:ascii="Helvetica" w:hAnsi="Helvetica"/>
          <w:sz w:val="48"/>
          <w:szCs w:val="36"/>
          <w:lang w:eastAsia="en-US"/>
        </w:rPr>
      </w:pPr>
      <w:r>
        <w:br w:type="page"/>
      </w:r>
    </w:p>
    <w:p w14:paraId="0686F936" w14:textId="023BBC87" w:rsidR="00F57F06" w:rsidRDefault="00CF34E6" w:rsidP="00CF34E6">
      <w:pPr>
        <w:pStyle w:val="DoEheading22018"/>
      </w:pPr>
      <w:r>
        <w:lastRenderedPageBreak/>
        <w:t>Unit plan</w:t>
      </w:r>
    </w:p>
    <w:tbl>
      <w:tblPr>
        <w:tblStyle w:val="TableGrid"/>
        <w:tblW w:w="15704" w:type="dxa"/>
        <w:tblLook w:val="04A0" w:firstRow="1" w:lastRow="0" w:firstColumn="1" w:lastColumn="0" w:noHBand="0" w:noVBand="1"/>
        <w:tblCaption w:val="Table showing week to teach, outcomes addressed, evidence of learning and assessment, teaching and learning strategies, date and initial, variation and extension and resources"/>
      </w:tblPr>
      <w:tblGrid>
        <w:gridCol w:w="1134"/>
        <w:gridCol w:w="1984"/>
        <w:gridCol w:w="3118"/>
        <w:gridCol w:w="3685"/>
        <w:gridCol w:w="1247"/>
        <w:gridCol w:w="2268"/>
        <w:gridCol w:w="2268"/>
      </w:tblGrid>
      <w:tr w:rsidR="00433F99" w14:paraId="766DADA9" w14:textId="77777777" w:rsidTr="002A4C67">
        <w:trPr>
          <w:tblHeader/>
        </w:trPr>
        <w:tc>
          <w:tcPr>
            <w:tcW w:w="1134" w:type="dxa"/>
          </w:tcPr>
          <w:p w14:paraId="2B33D805" w14:textId="4DB70AC2" w:rsidR="002A4C67" w:rsidRDefault="002A4C67" w:rsidP="002A4C67">
            <w:pPr>
              <w:pStyle w:val="IOStableheading2017"/>
            </w:pPr>
            <w:r w:rsidRPr="001E3B80">
              <w:t>Time</w:t>
            </w:r>
          </w:p>
        </w:tc>
        <w:tc>
          <w:tcPr>
            <w:tcW w:w="1984" w:type="dxa"/>
          </w:tcPr>
          <w:p w14:paraId="7EF2F148" w14:textId="02248375" w:rsidR="002A4C67" w:rsidRDefault="002A4C67" w:rsidP="002A4C67">
            <w:pPr>
              <w:pStyle w:val="IOStableheading2017"/>
            </w:pPr>
            <w:r w:rsidRPr="001E3B80">
              <w:t>Outcomes</w:t>
            </w:r>
          </w:p>
        </w:tc>
        <w:tc>
          <w:tcPr>
            <w:tcW w:w="3118" w:type="dxa"/>
          </w:tcPr>
          <w:p w14:paraId="491F6392" w14:textId="4DD3BDD9" w:rsidR="002A4C67" w:rsidRDefault="002A4C67" w:rsidP="002A4C67">
            <w:pPr>
              <w:pStyle w:val="IOStableheading2017"/>
            </w:pPr>
            <w:r w:rsidRPr="001E3B80">
              <w:t xml:space="preserve">Evidence of learning and assessment </w:t>
            </w:r>
          </w:p>
        </w:tc>
        <w:tc>
          <w:tcPr>
            <w:tcW w:w="3685" w:type="dxa"/>
          </w:tcPr>
          <w:p w14:paraId="543BC12A" w14:textId="4F271D54" w:rsidR="002A4C67" w:rsidRDefault="002A4C67" w:rsidP="002A4C67">
            <w:pPr>
              <w:pStyle w:val="IOStableheading2017"/>
            </w:pPr>
            <w:r w:rsidRPr="001E3B80">
              <w:t>Teaching and learning strategies</w:t>
            </w:r>
          </w:p>
        </w:tc>
        <w:tc>
          <w:tcPr>
            <w:tcW w:w="1247" w:type="dxa"/>
          </w:tcPr>
          <w:p w14:paraId="136E3C08" w14:textId="2A9CF4C9" w:rsidR="002A4C67" w:rsidRDefault="002A4C67" w:rsidP="002A4C67">
            <w:pPr>
              <w:pStyle w:val="IOStableheading2017"/>
            </w:pPr>
            <w:r>
              <w:t>Date and initial</w:t>
            </w:r>
          </w:p>
        </w:tc>
        <w:tc>
          <w:tcPr>
            <w:tcW w:w="2268" w:type="dxa"/>
          </w:tcPr>
          <w:p w14:paraId="0701B53C" w14:textId="6267919E" w:rsidR="002A4C67" w:rsidRDefault="002A4C67" w:rsidP="002A4C67">
            <w:pPr>
              <w:pStyle w:val="IOStableheading2017"/>
            </w:pPr>
            <w:r w:rsidRPr="001E3B80">
              <w:t>Variation and extension</w:t>
            </w:r>
          </w:p>
        </w:tc>
        <w:tc>
          <w:tcPr>
            <w:tcW w:w="2268" w:type="dxa"/>
          </w:tcPr>
          <w:p w14:paraId="6792665B" w14:textId="3A4A48FE" w:rsidR="002A4C67" w:rsidRDefault="002A4C67" w:rsidP="002A4C67">
            <w:pPr>
              <w:pStyle w:val="IOStableheading2017"/>
            </w:pPr>
            <w:r w:rsidRPr="001E3B80">
              <w:t>Resources</w:t>
            </w:r>
          </w:p>
        </w:tc>
      </w:tr>
      <w:tr w:rsidR="00433F99" w14:paraId="1BED8D3E" w14:textId="77777777" w:rsidTr="002A4C67">
        <w:tc>
          <w:tcPr>
            <w:tcW w:w="1134" w:type="dxa"/>
          </w:tcPr>
          <w:p w14:paraId="68AC2F38" w14:textId="21E03713" w:rsidR="002A4C67" w:rsidRDefault="002A4C67" w:rsidP="002A4C67">
            <w:pPr>
              <w:pStyle w:val="DoEtabletext2018"/>
            </w:pPr>
            <w:r>
              <w:t>Weeks</w:t>
            </w:r>
            <w:r w:rsidR="00BA406F">
              <w:t xml:space="preserve"> 1-2</w:t>
            </w:r>
          </w:p>
        </w:tc>
        <w:tc>
          <w:tcPr>
            <w:tcW w:w="1984" w:type="dxa"/>
          </w:tcPr>
          <w:p w14:paraId="04DB0C0F" w14:textId="77777777" w:rsidR="005262C1" w:rsidRPr="00E46DC6" w:rsidRDefault="002A4C67" w:rsidP="002A4C67">
            <w:pPr>
              <w:pStyle w:val="DoEtabletext2018"/>
            </w:pPr>
            <w:r w:rsidRPr="00E46DC6">
              <w:rPr>
                <w:rFonts w:cs="Arial"/>
                <w:bCs/>
                <w:lang w:val="en-US" w:eastAsia="en-US"/>
              </w:rPr>
              <w:t xml:space="preserve">LCH4-2C </w:t>
            </w:r>
            <w:r w:rsidRPr="00E46DC6">
              <w:rPr>
                <w:rFonts w:cs="Arial"/>
                <w:lang w:val="en-US" w:eastAsia="en-US"/>
              </w:rPr>
              <w:t>identifies main ideas in, and obtains information from texts</w:t>
            </w:r>
            <w:r w:rsidR="005262C1" w:rsidRPr="00E46DC6">
              <w:t xml:space="preserve"> </w:t>
            </w:r>
          </w:p>
          <w:p w14:paraId="2F058C83" w14:textId="5AD4B078" w:rsidR="005262C1" w:rsidRPr="00E46DC6" w:rsidRDefault="005262C1" w:rsidP="002A4C67">
            <w:pPr>
              <w:pStyle w:val="DoEtabletext2018"/>
              <w:rPr>
                <w:rFonts w:cs="Arial"/>
                <w:lang w:val="en-US" w:eastAsia="en-US"/>
              </w:rPr>
            </w:pPr>
            <w:r w:rsidRPr="00E46DC6">
              <w:rPr>
                <w:rFonts w:cs="Arial"/>
                <w:lang w:val="en-US" w:eastAsia="en-US"/>
              </w:rPr>
              <w:t>LCH4-4C applies a range of linguistic structures to compose texts in Chinese, using a range of formats for different audiences</w:t>
            </w:r>
          </w:p>
          <w:p w14:paraId="5A8A46E8" w14:textId="77777777" w:rsidR="002A4C67" w:rsidRPr="00E46DC6" w:rsidRDefault="002A4C67" w:rsidP="002A4C67">
            <w:pPr>
              <w:pStyle w:val="DoEtabletext2018"/>
              <w:rPr>
                <w:rFonts w:cs="Arial"/>
                <w:lang w:val="en-US" w:eastAsia="en-US"/>
              </w:rPr>
            </w:pPr>
            <w:r w:rsidRPr="00E46DC6">
              <w:rPr>
                <w:rFonts w:cs="Arial"/>
                <w:lang w:val="en-US" w:eastAsia="en-US"/>
              </w:rPr>
              <w:t>LCH4-7U applies features of Chinese grammatical structures and sentence patterns to convey information and ideas</w:t>
            </w:r>
          </w:p>
          <w:p w14:paraId="309C56E1" w14:textId="05CF2214" w:rsidR="002A4C67" w:rsidRDefault="002A4C67" w:rsidP="005262C1">
            <w:pPr>
              <w:pStyle w:val="DoEtabletext2018"/>
            </w:pPr>
            <w:r w:rsidRPr="00E46DC6">
              <w:rPr>
                <w:rFonts w:cs="Arial"/>
                <w:lang w:val="en-US" w:eastAsia="en-US"/>
              </w:rPr>
              <w:t>LCH4-8U identifies variations in linguistic and structural features of texts</w:t>
            </w:r>
          </w:p>
        </w:tc>
        <w:tc>
          <w:tcPr>
            <w:tcW w:w="3118" w:type="dxa"/>
          </w:tcPr>
          <w:p w14:paraId="765B0D0A" w14:textId="77777777" w:rsidR="002A4C67" w:rsidRPr="00966DA0" w:rsidRDefault="002A4C67" w:rsidP="002A4C67">
            <w:pPr>
              <w:pStyle w:val="DoEtabletext2018"/>
            </w:pPr>
            <w:r w:rsidRPr="00966DA0">
              <w:t>Students</w:t>
            </w:r>
            <w:r>
              <w:t>:</w:t>
            </w:r>
            <w:r w:rsidRPr="00966DA0">
              <w:t xml:space="preserve"> </w:t>
            </w:r>
          </w:p>
          <w:p w14:paraId="1E10262E" w14:textId="77777777" w:rsidR="002A4C67" w:rsidRDefault="002A4C67" w:rsidP="002A4C67">
            <w:pPr>
              <w:pStyle w:val="DoEtablelist1bullet2018"/>
            </w:pPr>
            <w:r>
              <w:t>read and watch film reviews and take note of the style of the text</w:t>
            </w:r>
          </w:p>
          <w:p w14:paraId="6C957BC3" w14:textId="7C29E914" w:rsidR="002A4C67" w:rsidRPr="00203217" w:rsidRDefault="002A4C67" w:rsidP="002A4C67">
            <w:pPr>
              <w:pStyle w:val="DoEtablelist1bullet2018"/>
            </w:pPr>
            <w:r w:rsidRPr="00966DA0">
              <w:t xml:space="preserve">participate in spoken question </w:t>
            </w:r>
            <w:r>
              <w:t xml:space="preserve">and </w:t>
            </w:r>
            <w:r w:rsidRPr="00966DA0">
              <w:t xml:space="preserve">answer </w:t>
            </w:r>
            <w:r>
              <w:t xml:space="preserve">sessions, revising </w:t>
            </w:r>
            <w:r w:rsidR="000C7934">
              <w:t>what they have previously learnt</w:t>
            </w:r>
          </w:p>
          <w:p w14:paraId="33210F3E" w14:textId="77777777" w:rsidR="002A4C67" w:rsidRDefault="002A4C67" w:rsidP="002A4C67">
            <w:pPr>
              <w:pStyle w:val="DoEtablelist1bullet2018"/>
            </w:pPr>
            <w:r w:rsidRPr="00203217">
              <w:t>complete worksheet using word banks to learn key structures required</w:t>
            </w:r>
            <w:r w:rsidRPr="00966DA0">
              <w:t xml:space="preserve"> for</w:t>
            </w:r>
            <w:r>
              <w:t xml:space="preserve"> creating own character profile</w:t>
            </w:r>
          </w:p>
          <w:p w14:paraId="78BDBFEA" w14:textId="324F10DE" w:rsidR="002A4C67" w:rsidRPr="002A4C67" w:rsidRDefault="000C7934" w:rsidP="002A4C67">
            <w:pPr>
              <w:pStyle w:val="DoEtablelist1bullet2018"/>
            </w:pPr>
            <w:r>
              <w:t>complete</w:t>
            </w:r>
            <w:r w:rsidR="002A4C67">
              <w:t xml:space="preserve"> a scaffolded character profile.</w:t>
            </w:r>
          </w:p>
        </w:tc>
        <w:tc>
          <w:tcPr>
            <w:tcW w:w="3685" w:type="dxa"/>
          </w:tcPr>
          <w:p w14:paraId="5C5DB4AD" w14:textId="77777777" w:rsidR="002A4C67" w:rsidRDefault="002A4C67" w:rsidP="002A4C67">
            <w:pPr>
              <w:pStyle w:val="DoEtabletext2018"/>
            </w:pPr>
            <w:r>
              <w:t xml:space="preserve">To set the scene for the unit, watch </w:t>
            </w:r>
            <w:r w:rsidRPr="00966DA0">
              <w:t xml:space="preserve">Chinese </w:t>
            </w:r>
            <w:r>
              <w:t>film</w:t>
            </w:r>
            <w:r w:rsidRPr="00966DA0">
              <w:t xml:space="preserve"> reviews</w:t>
            </w:r>
            <w:r>
              <w:t xml:space="preserve"> and brainstorm key aspects.</w:t>
            </w:r>
          </w:p>
          <w:p w14:paraId="11E929F1" w14:textId="0FBE5742" w:rsidR="002A4C67" w:rsidRDefault="002A4C67" w:rsidP="002A4C67">
            <w:pPr>
              <w:pStyle w:val="DoEtabletext2018"/>
            </w:pPr>
            <w:r>
              <w:t>A</w:t>
            </w:r>
            <w:r w:rsidR="00EF2CFC">
              <w:t>s a class, a</w:t>
            </w:r>
            <w:r>
              <w:t xml:space="preserve">nalyse the style of English film reviews: introduction, plot summary, description, analysis and conclusion/evaluation. </w:t>
            </w:r>
          </w:p>
          <w:p w14:paraId="4B250F0C" w14:textId="68F075B1" w:rsidR="000C7934" w:rsidRPr="00966DA0" w:rsidRDefault="00EF2CFC" w:rsidP="002A4C67">
            <w:pPr>
              <w:pStyle w:val="DoEtabletext2018"/>
            </w:pPr>
            <w:r>
              <w:t>Students w</w:t>
            </w:r>
            <w:r w:rsidR="00397789">
              <w:t>atch YouT</w:t>
            </w:r>
            <w:r w:rsidR="000C7934" w:rsidRPr="000C7934">
              <w:t xml:space="preserve">ube clip </w:t>
            </w:r>
            <w:hyperlink r:id="rId18" w:history="1">
              <w:r w:rsidR="000C7934" w:rsidRPr="000C7934">
                <w:rPr>
                  <w:rStyle w:val="Hyperlink"/>
                </w:rPr>
                <w:t>‘Describing a Movie in Mandarin Chinese’</w:t>
              </w:r>
            </w:hyperlink>
            <w:r w:rsidR="000C7934">
              <w:t>.</w:t>
            </w:r>
          </w:p>
          <w:p w14:paraId="38FAB4E7" w14:textId="77777777" w:rsidR="002A4C67" w:rsidRDefault="002A4C67" w:rsidP="002A4C67">
            <w:pPr>
              <w:pStyle w:val="DoEtabletext2018"/>
            </w:pPr>
            <w:r>
              <w:t>Diagnostic testing and/or activate p</w:t>
            </w:r>
            <w:r w:rsidRPr="00966DA0">
              <w:t>rior learning</w:t>
            </w:r>
            <w:r>
              <w:t>. Students create their own personal profile and a profile for a character from a book or film, including:</w:t>
            </w:r>
          </w:p>
          <w:p w14:paraId="04FADE29" w14:textId="77777777" w:rsidR="002A4C67" w:rsidRPr="00966DA0" w:rsidRDefault="002A4C67" w:rsidP="002A4C67">
            <w:pPr>
              <w:pStyle w:val="DoEtablelist1bullet2018"/>
            </w:pPr>
            <w:r>
              <w:t>name, age, characteristics</w:t>
            </w:r>
          </w:p>
          <w:p w14:paraId="27296F03" w14:textId="77777777" w:rsidR="002A4C67" w:rsidRPr="00966DA0" w:rsidRDefault="002A4C67" w:rsidP="002A4C67">
            <w:pPr>
              <w:pStyle w:val="DoEtablelist1bullet2018"/>
            </w:pPr>
            <w:r>
              <w:t>p</w:t>
            </w:r>
            <w:r w:rsidRPr="00966DA0">
              <w:t xml:space="preserve">ronouns with new </w:t>
            </w:r>
            <w:r>
              <w:t>v</w:t>
            </w:r>
            <w:r w:rsidRPr="00966DA0">
              <w:t xml:space="preserve">ocabulary </w:t>
            </w:r>
          </w:p>
          <w:p w14:paraId="7B948EB1" w14:textId="5E6D3A46" w:rsidR="002A4C67" w:rsidRPr="00966DA0" w:rsidRDefault="002A4C67" w:rsidP="002A4C67">
            <w:pPr>
              <w:pStyle w:val="DoEtablelist2bullet2018"/>
            </w:pPr>
            <w:r>
              <w:t xml:space="preserve">likes, dislikes, because </w:t>
            </w:r>
            <w:r>
              <w:rPr>
                <w:rFonts w:hint="eastAsia"/>
              </w:rPr>
              <w:t>他喜欢</w:t>
            </w:r>
            <w:r>
              <w:t>…</w:t>
            </w:r>
            <w:r w:rsidR="00EF2CFC">
              <w:t>…</w:t>
            </w:r>
            <w:r>
              <w:rPr>
                <w:rFonts w:hint="eastAsia"/>
              </w:rPr>
              <w:t>，</w:t>
            </w:r>
            <w:r>
              <w:rPr>
                <w:rFonts w:hint="eastAsia"/>
              </w:rPr>
              <w:t xml:space="preserve"> </w:t>
            </w:r>
            <w:r>
              <w:rPr>
                <w:rFonts w:hint="eastAsia"/>
              </w:rPr>
              <w:t>因为</w:t>
            </w:r>
            <w:r>
              <w:t>…</w:t>
            </w:r>
            <w:r w:rsidR="00EF2CFC">
              <w:t>…</w:t>
            </w:r>
          </w:p>
          <w:p w14:paraId="3620E4F5" w14:textId="77777777" w:rsidR="002A4C67" w:rsidRDefault="002A4C67" w:rsidP="002A4C67">
            <w:pPr>
              <w:pStyle w:val="DoEtablelist2bullet2018"/>
            </w:pPr>
            <w:r>
              <w:t>d</w:t>
            </w:r>
            <w:r w:rsidRPr="00966DA0">
              <w:t>escriptions</w:t>
            </w:r>
            <w:r>
              <w:t xml:space="preserve"> and adjectives</w:t>
            </w:r>
          </w:p>
          <w:p w14:paraId="22786D78" w14:textId="73CDB836" w:rsidR="002A4C67" w:rsidRPr="002A4C67" w:rsidRDefault="002A4C67" w:rsidP="002A4C67">
            <w:pPr>
              <w:pStyle w:val="DoEtablelist2bullet2018"/>
            </w:pPr>
            <w:r>
              <w:t>e</w:t>
            </w:r>
            <w:r w:rsidRPr="00966DA0">
              <w:t>motions</w:t>
            </w:r>
            <w:r>
              <w:t>.</w:t>
            </w:r>
          </w:p>
        </w:tc>
        <w:tc>
          <w:tcPr>
            <w:tcW w:w="1247" w:type="dxa"/>
          </w:tcPr>
          <w:p w14:paraId="010C5902" w14:textId="77777777" w:rsidR="002A4C67" w:rsidRDefault="002A4C67" w:rsidP="002A4C67">
            <w:pPr>
              <w:pStyle w:val="DoEunformattedspace2018"/>
              <w:rPr>
                <w:rFonts w:ascii="Helvetica" w:hAnsi="Helvetica"/>
              </w:rPr>
            </w:pPr>
          </w:p>
        </w:tc>
        <w:tc>
          <w:tcPr>
            <w:tcW w:w="2268" w:type="dxa"/>
          </w:tcPr>
          <w:p w14:paraId="51BF4EFC" w14:textId="5FA03C9C" w:rsidR="002A4C67" w:rsidRDefault="002A4C67" w:rsidP="002A4C67">
            <w:pPr>
              <w:pStyle w:val="DoEtabletext2018"/>
            </w:pPr>
            <w:r>
              <w:t>Students u</w:t>
            </w:r>
            <w:r w:rsidRPr="00966DA0">
              <w:t xml:space="preserve">se full </w:t>
            </w:r>
            <w:r w:rsidRPr="00203217">
              <w:t>sentence</w:t>
            </w:r>
            <w:r>
              <w:t>s</w:t>
            </w:r>
            <w:r w:rsidRPr="00966DA0">
              <w:t xml:space="preserve"> instead of single word responses</w:t>
            </w:r>
            <w:r>
              <w:t>.</w:t>
            </w:r>
            <w:r w:rsidRPr="00966DA0">
              <w:t xml:space="preserve"> </w:t>
            </w:r>
          </w:p>
        </w:tc>
        <w:tc>
          <w:tcPr>
            <w:tcW w:w="2268" w:type="dxa"/>
          </w:tcPr>
          <w:p w14:paraId="21422349" w14:textId="23C3A8A6" w:rsidR="002A4C67" w:rsidRDefault="002A4C67" w:rsidP="002A4C67">
            <w:pPr>
              <w:pStyle w:val="DoEtabletext2018"/>
            </w:pPr>
            <w:r>
              <w:t>Film reviews</w:t>
            </w:r>
            <w:r w:rsidR="006369AC">
              <w:t xml:space="preserve">, for example </w:t>
            </w:r>
            <w:hyperlink r:id="rId19" w:history="1">
              <w:r w:rsidRPr="0069051F">
                <w:rPr>
                  <w:rStyle w:val="Hyperlink"/>
                </w:rPr>
                <w:t>China Film Insider</w:t>
              </w:r>
            </w:hyperlink>
            <w:r w:rsidR="006369AC">
              <w:t xml:space="preserve"> </w:t>
            </w:r>
          </w:p>
          <w:p w14:paraId="01506F9B" w14:textId="0B6FBB09" w:rsidR="002A4C67" w:rsidRDefault="002A4C67" w:rsidP="002A4C67">
            <w:pPr>
              <w:pStyle w:val="DoEtabletext2018"/>
              <w:rPr>
                <w:rStyle w:val="Hyperlink"/>
              </w:rPr>
            </w:pPr>
            <w:r>
              <w:t xml:space="preserve">Articles – </w:t>
            </w:r>
            <w:hyperlink r:id="rId20" w:history="1">
              <w:r w:rsidRPr="00AB5C5B">
                <w:rPr>
                  <w:rStyle w:val="Hyperlink"/>
                </w:rPr>
                <w:t xml:space="preserve">how to write a </w:t>
              </w:r>
              <w:r>
                <w:rPr>
                  <w:rStyle w:val="Hyperlink"/>
                </w:rPr>
                <w:t>film</w:t>
              </w:r>
              <w:r w:rsidRPr="00AB5C5B">
                <w:rPr>
                  <w:rStyle w:val="Hyperlink"/>
                </w:rPr>
                <w:t xml:space="preserve"> review</w:t>
              </w:r>
            </w:hyperlink>
            <w:r w:rsidRPr="0069051F">
              <w:rPr>
                <w:rStyle w:val="Hyperlink"/>
                <w:color w:val="auto"/>
                <w:u w:val="none"/>
              </w:rPr>
              <w:t xml:space="preserve">; </w:t>
            </w:r>
            <w:hyperlink r:id="rId21" w:history="1">
              <w:r w:rsidRPr="00274B53">
                <w:rPr>
                  <w:rStyle w:val="Hyperlink"/>
                </w:rPr>
                <w:t>preparing to write a review</w:t>
              </w:r>
            </w:hyperlink>
          </w:p>
          <w:p w14:paraId="5866ED48" w14:textId="111EDBF9" w:rsidR="000C7934" w:rsidRDefault="000C7934" w:rsidP="002A4C67">
            <w:pPr>
              <w:pStyle w:val="DoEtabletext2018"/>
            </w:pPr>
            <w:r>
              <w:t>You</w:t>
            </w:r>
            <w:r w:rsidR="00357037">
              <w:t>T</w:t>
            </w:r>
            <w:r>
              <w:t xml:space="preserve">ube – </w:t>
            </w:r>
            <w:hyperlink r:id="rId22" w:history="1">
              <w:r w:rsidR="00EF2CFC">
                <w:rPr>
                  <w:rStyle w:val="Hyperlink"/>
                </w:rPr>
                <w:t>describing a m</w:t>
              </w:r>
              <w:r w:rsidRPr="000C7934">
                <w:rPr>
                  <w:rStyle w:val="Hyperlink"/>
                </w:rPr>
                <w:t>ovie in Mandarin Chinese</w:t>
              </w:r>
            </w:hyperlink>
          </w:p>
          <w:p w14:paraId="05D636BF" w14:textId="77777777" w:rsidR="002A4C67" w:rsidRDefault="002A4C67" w:rsidP="002A4C67">
            <w:pPr>
              <w:pStyle w:val="DoEtabletext2018"/>
            </w:pPr>
            <w:r>
              <w:t xml:space="preserve">Word lists: </w:t>
            </w:r>
          </w:p>
          <w:p w14:paraId="05FF0207" w14:textId="77777777" w:rsidR="002A4C67" w:rsidRDefault="002A4C67" w:rsidP="002A4C67">
            <w:pPr>
              <w:pStyle w:val="DoEtablelist1bullet2018"/>
            </w:pPr>
            <w:r>
              <w:t xml:space="preserve">likes, dislikes (use </w:t>
            </w:r>
            <w:hyperlink r:id="rId23" w:history="1">
              <w:r w:rsidRPr="001E3B80">
                <w:rPr>
                  <w:rStyle w:val="Hyperlink"/>
                </w:rPr>
                <w:t>word cline</w:t>
              </w:r>
            </w:hyperlink>
            <w:r>
              <w:t xml:space="preserve"> worksheets, students write in pinyin and use with pronouns and nouns)</w:t>
            </w:r>
          </w:p>
          <w:p w14:paraId="22FD6DD7" w14:textId="77777777" w:rsidR="002A4C67" w:rsidRDefault="002A4C67" w:rsidP="002A4C67">
            <w:pPr>
              <w:pStyle w:val="DoEtablelist1bullet2018"/>
            </w:pPr>
            <w:r>
              <w:t>descriptions (for example tall, short, cute, angry, busy)</w:t>
            </w:r>
          </w:p>
          <w:p w14:paraId="6F6B9A82" w14:textId="77777777" w:rsidR="002A4C67" w:rsidRDefault="002A4C67" w:rsidP="002A4C67">
            <w:pPr>
              <w:pStyle w:val="DoEtablelist1bullet2018"/>
            </w:pPr>
            <w:r>
              <w:t>emotions (for example happy, sad, excited)</w:t>
            </w:r>
          </w:p>
          <w:p w14:paraId="3345E84C" w14:textId="722ACE89" w:rsidR="002A4C67" w:rsidRDefault="00CF6973" w:rsidP="0098465B">
            <w:pPr>
              <w:pStyle w:val="DoEtabletext2018"/>
            </w:pPr>
            <w:hyperlink r:id="rId24" w:history="1">
              <w:r w:rsidR="002A4C67" w:rsidRPr="003E5687">
                <w:t>Personal profile</w:t>
              </w:r>
              <w:r w:rsidR="00E7676E" w:rsidRPr="003E5687">
                <w:t xml:space="preserve"> and </w:t>
              </w:r>
              <w:hyperlink r:id="rId25" w:history="1">
                <w:r w:rsidR="0098465B" w:rsidRPr="0098465B">
                  <w:rPr>
                    <w:rStyle w:val="Hyperlink"/>
                  </w:rPr>
                  <w:t>character profile sheet</w:t>
                </w:r>
              </w:hyperlink>
            </w:hyperlink>
            <w:r w:rsidR="003E5687">
              <w:t xml:space="preserve"> </w:t>
            </w:r>
            <w:r w:rsidR="003D283E">
              <w:t>(download an editable version in Word)</w:t>
            </w:r>
          </w:p>
        </w:tc>
      </w:tr>
      <w:tr w:rsidR="00433F99" w14:paraId="119F5B02" w14:textId="77777777" w:rsidTr="002A4C67">
        <w:tc>
          <w:tcPr>
            <w:tcW w:w="1134" w:type="dxa"/>
          </w:tcPr>
          <w:p w14:paraId="03505101" w14:textId="3B2EA839" w:rsidR="002A4C67" w:rsidRDefault="002A4C67" w:rsidP="002A4C67">
            <w:pPr>
              <w:pStyle w:val="DoEtabletext2018"/>
            </w:pPr>
            <w:r>
              <w:lastRenderedPageBreak/>
              <w:t>Week</w:t>
            </w:r>
            <w:r w:rsidRPr="00966DA0">
              <w:t xml:space="preserve"> 3 </w:t>
            </w:r>
          </w:p>
        </w:tc>
        <w:tc>
          <w:tcPr>
            <w:tcW w:w="1984" w:type="dxa"/>
          </w:tcPr>
          <w:p w14:paraId="07F870E5" w14:textId="7BE12D75" w:rsidR="002A4C67" w:rsidRPr="00E46DC6" w:rsidRDefault="002A4C67" w:rsidP="002A4C67">
            <w:pPr>
              <w:pStyle w:val="DoEtabletext2018"/>
              <w:rPr>
                <w:rFonts w:cs="Arial"/>
                <w:lang w:val="en-US" w:eastAsia="en-US"/>
              </w:rPr>
            </w:pPr>
            <w:r w:rsidRPr="00E46DC6">
              <w:rPr>
                <w:rFonts w:cs="Arial"/>
                <w:bCs/>
                <w:lang w:val="en-US" w:eastAsia="en-US"/>
              </w:rPr>
              <w:t xml:space="preserve">LCH4-2C </w:t>
            </w:r>
            <w:r w:rsidRPr="00E46DC6">
              <w:rPr>
                <w:rFonts w:cs="Arial"/>
                <w:lang w:val="en-US" w:eastAsia="en-US"/>
              </w:rPr>
              <w:t>identifies main ideas in, and obtains information from texts</w:t>
            </w:r>
          </w:p>
          <w:p w14:paraId="1F1DEB63" w14:textId="3BFB7FEF" w:rsidR="005262C1" w:rsidRPr="00E46DC6" w:rsidRDefault="005262C1" w:rsidP="005262C1">
            <w:pPr>
              <w:pStyle w:val="DoEtabletext2018"/>
              <w:rPr>
                <w:rFonts w:cs="Arial"/>
                <w:lang w:val="en-US" w:eastAsia="en-US"/>
              </w:rPr>
            </w:pPr>
            <w:r w:rsidRPr="00E46DC6">
              <w:rPr>
                <w:rFonts w:cs="Arial"/>
                <w:bCs/>
                <w:lang w:val="en-US" w:eastAsia="en-US"/>
              </w:rPr>
              <w:t xml:space="preserve">LCH4-6U </w:t>
            </w:r>
            <w:r w:rsidRPr="00E46DC6">
              <w:rPr>
                <w:rFonts w:cs="Arial"/>
                <w:lang w:val="en-US" w:eastAsia="en-US"/>
              </w:rPr>
              <w:t xml:space="preserve">demonstrates understanding of key aspects of Chinese writing conventions </w:t>
            </w:r>
          </w:p>
          <w:p w14:paraId="0899DB6A" w14:textId="3BC32B8C" w:rsidR="005262C1" w:rsidRPr="00E46DC6" w:rsidRDefault="005262C1" w:rsidP="002A4C67">
            <w:pPr>
              <w:pStyle w:val="DoEtabletext2018"/>
              <w:rPr>
                <w:rFonts w:cs="Arial"/>
                <w:lang w:val="en-US" w:eastAsia="en-US"/>
              </w:rPr>
            </w:pPr>
            <w:r w:rsidRPr="00E46DC6">
              <w:rPr>
                <w:rFonts w:cs="Arial"/>
                <w:lang w:val="en-US" w:eastAsia="en-US"/>
              </w:rPr>
              <w:t>LCH4-7U applies features of Chinese grammatical structures and sentence patterns to convey information and ideas</w:t>
            </w:r>
          </w:p>
          <w:p w14:paraId="3B403FCC" w14:textId="4B595EDA" w:rsidR="002A4C67" w:rsidRPr="00E46DC6" w:rsidRDefault="002A4C67" w:rsidP="002A4C67">
            <w:pPr>
              <w:pStyle w:val="DoEtabletext2018"/>
              <w:rPr>
                <w:rFonts w:cs="Arial"/>
                <w:lang w:val="en-US" w:eastAsia="en-US"/>
              </w:rPr>
            </w:pPr>
            <w:r w:rsidRPr="00E46DC6">
              <w:rPr>
                <w:rFonts w:cs="Arial"/>
                <w:bCs/>
                <w:lang w:val="en-US" w:eastAsia="en-US"/>
              </w:rPr>
              <w:t xml:space="preserve">LCH4-9U </w:t>
            </w:r>
            <w:r w:rsidRPr="00E46DC6">
              <w:rPr>
                <w:rFonts w:cs="Arial"/>
                <w:lang w:val="en-US" w:eastAsia="en-US"/>
              </w:rPr>
              <w:t xml:space="preserve">identifies that language use reflects cultural ideas, values and beliefs </w:t>
            </w:r>
          </w:p>
        </w:tc>
        <w:tc>
          <w:tcPr>
            <w:tcW w:w="3118" w:type="dxa"/>
          </w:tcPr>
          <w:p w14:paraId="346D2075" w14:textId="77777777" w:rsidR="002A4C67" w:rsidRPr="00966DA0" w:rsidRDefault="002A4C67" w:rsidP="002A4C67">
            <w:pPr>
              <w:pStyle w:val="DoEtabletext2018"/>
            </w:pPr>
            <w:r w:rsidRPr="00966DA0">
              <w:t>Students</w:t>
            </w:r>
            <w:r>
              <w:t>:</w:t>
            </w:r>
          </w:p>
          <w:p w14:paraId="26B245AA" w14:textId="5A01271D" w:rsidR="002A4C67" w:rsidRDefault="002A4C67" w:rsidP="002A4C67">
            <w:pPr>
              <w:pStyle w:val="DoEtablelist1bullet2018"/>
            </w:pPr>
            <w:r>
              <w:t>c</w:t>
            </w:r>
            <w:r w:rsidRPr="00203217">
              <w:t>omplete cloze passage using key structures to explain relationships between people, filling blanks</w:t>
            </w:r>
            <w:r w:rsidRPr="00966DA0">
              <w:t xml:space="preserve"> with family and occupation vocabulary</w:t>
            </w:r>
          </w:p>
          <w:p w14:paraId="794678DF" w14:textId="430FF048" w:rsidR="005262C1" w:rsidRDefault="005262C1" w:rsidP="005262C1">
            <w:pPr>
              <w:pStyle w:val="DoEtablelist1bullet2018"/>
            </w:pPr>
            <w:r>
              <w:t>r</w:t>
            </w:r>
            <w:r w:rsidRPr="00203217">
              <w:t>esearch and give themselves a Chinese n</w:t>
            </w:r>
            <w:r>
              <w:t>ame and discuss their findings</w:t>
            </w:r>
          </w:p>
          <w:p w14:paraId="2ADC43F0" w14:textId="1B8531FB" w:rsidR="004B34D9" w:rsidRPr="005262C1" w:rsidRDefault="002A4C67" w:rsidP="005262C1">
            <w:pPr>
              <w:pStyle w:val="DoEtablelist1bullet2018"/>
            </w:pPr>
            <w:r>
              <w:t>c</w:t>
            </w:r>
            <w:r w:rsidRPr="00203217">
              <w:t xml:space="preserve">omplete a family tree for the characters in the </w:t>
            </w:r>
            <w:r>
              <w:t>film</w:t>
            </w:r>
            <w:r w:rsidRPr="00203217">
              <w:t xml:space="preserve"> to watch</w:t>
            </w:r>
            <w:r>
              <w:t>.</w:t>
            </w:r>
          </w:p>
        </w:tc>
        <w:tc>
          <w:tcPr>
            <w:tcW w:w="3685" w:type="dxa"/>
          </w:tcPr>
          <w:p w14:paraId="68626B2F" w14:textId="77777777" w:rsidR="002A4C67" w:rsidRDefault="002A4C67" w:rsidP="002A4C67">
            <w:pPr>
              <w:pStyle w:val="DoEtablelist1bullet2018"/>
              <w:numPr>
                <w:ilvl w:val="0"/>
                <w:numId w:val="0"/>
              </w:numPr>
            </w:pPr>
            <w:r>
              <w:t>Explore the idea of family:</w:t>
            </w:r>
          </w:p>
          <w:p w14:paraId="22B6EAE1" w14:textId="2A28ABE1" w:rsidR="002A4C67" w:rsidRDefault="002A4C67" w:rsidP="002A4C67">
            <w:pPr>
              <w:pStyle w:val="DoEtablelist1bullet2018"/>
            </w:pPr>
            <w:r>
              <w:t>brainstorm concepts rela</w:t>
            </w:r>
            <w:r w:rsidR="00EF2CFC">
              <w:t>ted to family (for example who is</w:t>
            </w:r>
            <w:r>
              <w:t xml:space="preserve"> in your family, immediate family versus extended family, who lives with you, names/terminology, family roles – within the family and culturally)</w:t>
            </w:r>
          </w:p>
          <w:p w14:paraId="5E5D766E" w14:textId="77777777" w:rsidR="002A4C67" w:rsidRDefault="002A4C67" w:rsidP="002A4C67">
            <w:pPr>
              <w:pStyle w:val="DoEtablelist1bullet2018"/>
            </w:pPr>
            <w:r>
              <w:t xml:space="preserve">introduce students to </w:t>
            </w:r>
            <w:r w:rsidRPr="00966DA0">
              <w:t xml:space="preserve">traditional and modern stereotypical Chinese family structures and how </w:t>
            </w:r>
            <w:r>
              <w:t>it differs</w:t>
            </w:r>
            <w:r w:rsidRPr="00966DA0">
              <w:t xml:space="preserve"> across </w:t>
            </w:r>
            <w:r>
              <w:t>different Chinese cultural groups</w:t>
            </w:r>
          </w:p>
          <w:p w14:paraId="429538BF" w14:textId="77777777" w:rsidR="002A4C67" w:rsidRDefault="002A4C67" w:rsidP="002A4C67">
            <w:pPr>
              <w:pStyle w:val="DoEtablelist1bullet2018"/>
            </w:pPr>
            <w:r>
              <w:t xml:space="preserve">compare and contrast perceptions in the media of </w:t>
            </w:r>
            <w:r w:rsidRPr="00966DA0">
              <w:t>Australi</w:t>
            </w:r>
            <w:r>
              <w:t>an and Chinese families</w:t>
            </w:r>
          </w:p>
          <w:p w14:paraId="71AEC89B" w14:textId="77777777" w:rsidR="002A4C67" w:rsidRPr="00A275E9" w:rsidRDefault="002A4C67" w:rsidP="002A4C67">
            <w:pPr>
              <w:pStyle w:val="DoEtablelist1bullet2018"/>
            </w:pPr>
            <w:r w:rsidRPr="00A275E9">
              <w:t>compare family structures across cultures and time, including Aboriginal and Torres Strait Islander family structures.</w:t>
            </w:r>
          </w:p>
          <w:p w14:paraId="5952DE9D" w14:textId="324D2A3A" w:rsidR="002A4C67" w:rsidRDefault="002A4C67" w:rsidP="002A4C67">
            <w:pPr>
              <w:pStyle w:val="DoEtabletext2018"/>
            </w:pPr>
            <w:r>
              <w:t xml:space="preserve">Students watch </w:t>
            </w:r>
            <w:hyperlink r:id="rId26" w:history="1">
              <w:r w:rsidRPr="00355EF3">
                <w:rPr>
                  <w:rStyle w:val="Hyperlink"/>
                </w:rPr>
                <w:t xml:space="preserve">Chinese </w:t>
              </w:r>
              <w:r w:rsidR="000E5E1A">
                <w:rPr>
                  <w:rStyle w:val="Hyperlink"/>
                </w:rPr>
                <w:t>family members song</w:t>
              </w:r>
            </w:hyperlink>
            <w:r>
              <w:rPr>
                <w:rStyle w:val="Hyperlink"/>
              </w:rPr>
              <w:t xml:space="preserve"> </w:t>
            </w:r>
            <w:r>
              <w:t>and create a w</w:t>
            </w:r>
            <w:r w:rsidRPr="00CE134D">
              <w:rPr>
                <w:rFonts w:hint="eastAsia"/>
              </w:rPr>
              <w:t>ord bank of family vo</w:t>
            </w:r>
            <w:r>
              <w:rPr>
                <w:rFonts w:hint="eastAsia"/>
              </w:rPr>
              <w:t>cabulary</w:t>
            </w:r>
            <w:r>
              <w:t xml:space="preserve"> in English and Chinese.</w:t>
            </w:r>
          </w:p>
          <w:p w14:paraId="5B33140F" w14:textId="560262C2" w:rsidR="002A4C67" w:rsidRDefault="002A4C67" w:rsidP="00433F99">
            <w:pPr>
              <w:pStyle w:val="DoEtabletext2018"/>
            </w:pPr>
            <w:r w:rsidRPr="00CE134D">
              <w:rPr>
                <w:rFonts w:hint="eastAsia"/>
              </w:rPr>
              <w:t xml:space="preserve">Students practise writing in characters </w:t>
            </w:r>
            <w:r w:rsidRPr="00CE134D">
              <w:rPr>
                <w:rFonts w:hint="eastAsia"/>
              </w:rPr>
              <w:t>家，爷爷，爸爸，妈妈</w:t>
            </w:r>
            <w:r w:rsidRPr="00CE134D">
              <w:rPr>
                <w:rFonts w:hint="eastAsia"/>
              </w:rPr>
              <w:t>.</w:t>
            </w:r>
          </w:p>
          <w:p w14:paraId="34938365" w14:textId="76672D92" w:rsidR="004B34D9" w:rsidRDefault="004B34D9" w:rsidP="00433F99">
            <w:pPr>
              <w:pStyle w:val="DoEtabletext2018"/>
            </w:pPr>
            <w:r w:rsidRPr="000C7934">
              <w:t xml:space="preserve">Students play </w:t>
            </w:r>
            <w:hyperlink r:id="rId27" w:history="1">
              <w:r w:rsidRPr="000C7934">
                <w:rPr>
                  <w:rStyle w:val="Hyperlink"/>
                </w:rPr>
                <w:t>Quizlet live</w:t>
              </w:r>
            </w:hyperlink>
            <w:r w:rsidRPr="000C7934">
              <w:t xml:space="preserve"> with family member vocabulary to practise character recognition</w:t>
            </w:r>
            <w:r>
              <w:t>.</w:t>
            </w:r>
          </w:p>
          <w:p w14:paraId="27656116" w14:textId="7D90F3EE" w:rsidR="00433F99" w:rsidRPr="00433F99" w:rsidRDefault="00433F99" w:rsidP="002A4C67">
            <w:pPr>
              <w:pStyle w:val="DoEtabletext2018"/>
              <w:rPr>
                <w:rFonts w:ascii="Calibri" w:hAnsi="Calibri"/>
                <w:szCs w:val="22"/>
                <w:lang w:eastAsia="en-US"/>
              </w:rPr>
            </w:pPr>
            <w:r>
              <w:t xml:space="preserve">Students read the story </w:t>
            </w:r>
            <w:hyperlink r:id="rId28" w:history="1">
              <w:r w:rsidR="000C7934" w:rsidRPr="000C7934">
                <w:rPr>
                  <w:rStyle w:val="Hyperlink"/>
                </w:rPr>
                <w:t>‘</w:t>
              </w:r>
              <w:r w:rsidRPr="000C7934">
                <w:rPr>
                  <w:rStyle w:val="Hyperlink"/>
                </w:rPr>
                <w:t>Never mind</w:t>
              </w:r>
              <w:r w:rsidR="000C7934" w:rsidRPr="000C7934">
                <w:rPr>
                  <w:rStyle w:val="Hyperlink"/>
                </w:rPr>
                <w:t>’</w:t>
              </w:r>
            </w:hyperlink>
            <w:r>
              <w:t xml:space="preserve"> online (6 minute story book with family members, English and </w:t>
            </w:r>
            <w:r>
              <w:rPr>
                <w:i/>
              </w:rPr>
              <w:t>H</w:t>
            </w:r>
            <w:r w:rsidRPr="00433F99">
              <w:rPr>
                <w:i/>
              </w:rPr>
              <w:t>anzi</w:t>
            </w:r>
            <w:r w:rsidR="005262C1">
              <w:t>).</w:t>
            </w:r>
          </w:p>
          <w:p w14:paraId="6E811F81" w14:textId="2CFB955F" w:rsidR="002A4C67" w:rsidRDefault="002A4C67" w:rsidP="002A4C67">
            <w:pPr>
              <w:pStyle w:val="DoEtabletext2018"/>
            </w:pPr>
            <w:r>
              <w:lastRenderedPageBreak/>
              <w:t>Students write sentences to describe each family member (name, age, likes/dislikes).</w:t>
            </w:r>
          </w:p>
          <w:p w14:paraId="4A9E1BDA" w14:textId="18A4AFBB" w:rsidR="005262C1" w:rsidRPr="005262C1" w:rsidRDefault="005262C1" w:rsidP="005262C1">
            <w:pPr>
              <w:pStyle w:val="DoEtabletext2018"/>
              <w:rPr>
                <w:rFonts w:cs="Helvetica"/>
              </w:rPr>
            </w:pPr>
            <w:r w:rsidRPr="005262C1">
              <w:rPr>
                <w:rFonts w:cs="Helvetica"/>
              </w:rPr>
              <w:t xml:space="preserve">Discuss Chinese names and meanings and the 100 common Chinese surnames </w:t>
            </w:r>
            <w:r>
              <w:t>(</w:t>
            </w:r>
            <w:r w:rsidRPr="005262C1">
              <w:rPr>
                <w:rFonts w:cs="Helvetica"/>
              </w:rPr>
              <w:t>百家姓</w:t>
            </w:r>
            <w:r>
              <w:t xml:space="preserve">) </w:t>
            </w:r>
            <w:r w:rsidRPr="005262C1">
              <w:rPr>
                <w:rFonts w:cs="Helvetica"/>
              </w:rPr>
              <w:t>and how websites will give a random name based on phonetics. Discuss what surname might be better for them to self-select.</w:t>
            </w:r>
          </w:p>
          <w:p w14:paraId="68B0BAE7" w14:textId="64D69567" w:rsidR="004B34D9" w:rsidRDefault="004B34D9" w:rsidP="004B34D9">
            <w:pPr>
              <w:pStyle w:val="DoEtabletext2018"/>
            </w:pPr>
            <w:r>
              <w:t xml:space="preserve">Students use PROE (predict, reason, observe, explain) thinking tool to develop interest and guiding questions about the movie, make notes, discuss the theme of the movie and introduce the characters in the film by watching a preview/log review/online rating/collections of images of the movie to be studied. </w:t>
            </w:r>
          </w:p>
          <w:p w14:paraId="5F271BF6" w14:textId="69C0FA99" w:rsidR="004B34D9" w:rsidRPr="005262C1" w:rsidRDefault="004B34D9" w:rsidP="004B34D9">
            <w:pPr>
              <w:pStyle w:val="DoEtabletext2018"/>
            </w:pPr>
            <w:r>
              <w:t>Students use this to help create a ‘family’ tree for the characters in the selected movie. Include relationship words (friend, neighbour, occupations, and family member). Students can add these to their word list.</w:t>
            </w:r>
          </w:p>
        </w:tc>
        <w:tc>
          <w:tcPr>
            <w:tcW w:w="1247" w:type="dxa"/>
          </w:tcPr>
          <w:p w14:paraId="7A689B08" w14:textId="77777777" w:rsidR="002A4C67" w:rsidRDefault="002A4C67" w:rsidP="002A4C67">
            <w:pPr>
              <w:pStyle w:val="DoEunformattedspace2018"/>
              <w:rPr>
                <w:rFonts w:ascii="Helvetica" w:hAnsi="Helvetica"/>
              </w:rPr>
            </w:pPr>
          </w:p>
        </w:tc>
        <w:tc>
          <w:tcPr>
            <w:tcW w:w="2268" w:type="dxa"/>
          </w:tcPr>
          <w:p w14:paraId="77551C83" w14:textId="7C9019A0" w:rsidR="002A4C67" w:rsidRDefault="002A4C67" w:rsidP="002A4C67">
            <w:pPr>
              <w:pStyle w:val="DoEtabletext2018"/>
            </w:pPr>
            <w:r>
              <w:t>Extend the range of family members for students to learn, including the characters.</w:t>
            </w:r>
          </w:p>
          <w:p w14:paraId="1A108CFA" w14:textId="735D1FDB" w:rsidR="002A4C67" w:rsidRDefault="002A4C67" w:rsidP="002A4C67">
            <w:pPr>
              <w:pStyle w:val="DoEtabletext2018"/>
            </w:pPr>
            <w:r>
              <w:t>Students create a personal family tree, with extended family members.</w:t>
            </w:r>
          </w:p>
        </w:tc>
        <w:tc>
          <w:tcPr>
            <w:tcW w:w="2268" w:type="dxa"/>
          </w:tcPr>
          <w:p w14:paraId="04D78DD0" w14:textId="10069F80" w:rsidR="00D178E9" w:rsidRDefault="00F36DCC" w:rsidP="00357037">
            <w:pPr>
              <w:spacing w:before="80" w:after="80" w:line="260" w:lineRule="atLeast"/>
              <w:rPr>
                <w:color w:val="0000FF" w:themeColor="hyperlink"/>
                <w:u w:val="single"/>
              </w:rPr>
            </w:pPr>
            <w:r w:rsidRPr="00357037">
              <w:rPr>
                <w:rFonts w:ascii="Helvetica" w:hAnsi="Helvetica"/>
                <w:sz w:val="20"/>
                <w:szCs w:val="20"/>
              </w:rPr>
              <w:t>Video</w:t>
            </w:r>
            <w:r w:rsidR="00B170A4">
              <w:rPr>
                <w:rFonts w:ascii="Helvetica" w:hAnsi="Helvetica"/>
                <w:sz w:val="20"/>
                <w:szCs w:val="20"/>
              </w:rPr>
              <w:t xml:space="preserve"> –</w:t>
            </w:r>
            <w:r w:rsidR="00407015">
              <w:t xml:space="preserve"> </w:t>
            </w:r>
            <w:hyperlink r:id="rId29" w:history="1">
              <w:r w:rsidR="00B170A4">
                <w:rPr>
                  <w:rStyle w:val="Hyperlink"/>
                  <w:rFonts w:ascii="Helvetica" w:hAnsi="Helvetica" w:cs="Helvetica"/>
                  <w:sz w:val="20"/>
                  <w:szCs w:val="20"/>
                </w:rPr>
                <w:t>f</w:t>
              </w:r>
              <w:r w:rsidR="006D1BB6" w:rsidRPr="00357037">
                <w:rPr>
                  <w:rStyle w:val="Hyperlink"/>
                  <w:rFonts w:ascii="Helvetica" w:hAnsi="Helvetica" w:cs="Helvetica"/>
                  <w:sz w:val="20"/>
                  <w:szCs w:val="20"/>
                </w:rPr>
                <w:t>amil</w:t>
              </w:r>
              <w:r w:rsidR="00B170A4">
                <w:rPr>
                  <w:rStyle w:val="Hyperlink"/>
                  <w:rFonts w:ascii="Helvetica" w:hAnsi="Helvetica" w:cs="Helvetica"/>
                  <w:sz w:val="20"/>
                  <w:szCs w:val="20"/>
                </w:rPr>
                <w:t>y</w:t>
              </w:r>
              <w:r w:rsidR="006D1BB6" w:rsidRPr="00357037">
                <w:rPr>
                  <w:rStyle w:val="Hyperlink"/>
                  <w:rFonts w:ascii="Helvetica" w:hAnsi="Helvetica" w:cs="Helvetica"/>
                  <w:sz w:val="20"/>
                  <w:szCs w:val="20"/>
                </w:rPr>
                <w:t xml:space="preserve"> and </w:t>
              </w:r>
              <w:r w:rsidR="00B170A4">
                <w:rPr>
                  <w:rStyle w:val="Hyperlink"/>
                  <w:rFonts w:ascii="Helvetica" w:hAnsi="Helvetica" w:cs="Helvetica"/>
                  <w:sz w:val="20"/>
                  <w:szCs w:val="20"/>
                </w:rPr>
                <w:t>k</w:t>
              </w:r>
              <w:r w:rsidR="006D1BB6" w:rsidRPr="00357037">
                <w:rPr>
                  <w:rStyle w:val="Hyperlink"/>
                  <w:rFonts w:ascii="Helvetica" w:hAnsi="Helvetica" w:cs="Helvetica"/>
                  <w:sz w:val="20"/>
                  <w:szCs w:val="20"/>
                </w:rPr>
                <w:t>inship</w:t>
              </w:r>
            </w:hyperlink>
            <w:r w:rsidR="006D1BB6" w:rsidRPr="00357037">
              <w:rPr>
                <w:rFonts w:ascii="Helvetica" w:hAnsi="Helvetica" w:cs="Helvetica"/>
                <w:color w:val="1F497D"/>
                <w:sz w:val="20"/>
                <w:szCs w:val="20"/>
              </w:rPr>
              <w:t xml:space="preserve"> </w:t>
            </w:r>
            <w:r w:rsidR="006D1BB6" w:rsidRPr="00357037">
              <w:rPr>
                <w:rFonts w:ascii="Helvetica" w:hAnsi="Helvetica" w:cs="Helvetica"/>
                <w:sz w:val="20"/>
                <w:szCs w:val="20"/>
              </w:rPr>
              <w:t>(</w:t>
            </w:r>
            <w:r w:rsidR="00B170A4" w:rsidRPr="00357037">
              <w:rPr>
                <w:rFonts w:ascii="Helvetica" w:hAnsi="Helvetica" w:cs="Helvetica"/>
                <w:sz w:val="20"/>
                <w:szCs w:val="20"/>
              </w:rPr>
              <w:t>1 minute 8 secs)</w:t>
            </w:r>
          </w:p>
          <w:p w14:paraId="19983DA8" w14:textId="4D945C08" w:rsidR="00D178E9" w:rsidRDefault="00B170A4" w:rsidP="00357037">
            <w:pPr>
              <w:spacing w:before="80" w:after="80" w:line="260" w:lineRule="atLeast"/>
              <w:rPr>
                <w:rFonts w:ascii="Helvetica" w:hAnsi="Helvetica" w:cs="Helvetica"/>
                <w:color w:val="1F497D"/>
                <w:sz w:val="20"/>
                <w:szCs w:val="20"/>
              </w:rPr>
            </w:pPr>
            <w:r w:rsidRPr="00357037">
              <w:rPr>
                <w:rFonts w:ascii="Helvetica" w:hAnsi="Helvetica" w:cs="Helvetica"/>
                <w:sz w:val="20"/>
                <w:szCs w:val="20"/>
              </w:rPr>
              <w:t xml:space="preserve">Online learning module – </w:t>
            </w:r>
            <w:hyperlink r:id="rId30" w:history="1">
              <w:r>
                <w:rPr>
                  <w:rStyle w:val="Hyperlink"/>
                  <w:rFonts w:ascii="Helvetica" w:hAnsi="Helvetica" w:cs="Helvetica"/>
                  <w:sz w:val="20"/>
                  <w:szCs w:val="20"/>
                </w:rPr>
                <w:t>k</w:t>
              </w:r>
              <w:r w:rsidRPr="00B170A4">
                <w:rPr>
                  <w:rStyle w:val="Hyperlink"/>
                  <w:rFonts w:ascii="Helvetica" w:hAnsi="Helvetica" w:cs="Helvetica"/>
                  <w:sz w:val="20"/>
                  <w:szCs w:val="20"/>
                </w:rPr>
                <w:t>inship</w:t>
              </w:r>
            </w:hyperlink>
          </w:p>
          <w:p w14:paraId="683A6469" w14:textId="0A1FBE6C" w:rsidR="00B170A4" w:rsidRDefault="00F36DCC" w:rsidP="00357037">
            <w:pPr>
              <w:spacing w:before="80" w:after="80" w:line="260" w:lineRule="atLeast"/>
              <w:rPr>
                <w:rFonts w:ascii="Helvetica" w:hAnsi="Helvetica" w:cs="Helvetica"/>
                <w:iCs/>
                <w:color w:val="1F497D"/>
                <w:sz w:val="20"/>
                <w:szCs w:val="20"/>
              </w:rPr>
            </w:pPr>
            <w:r w:rsidRPr="00357037">
              <w:rPr>
                <w:rFonts w:ascii="Helvetica" w:hAnsi="Helvetica" w:cs="Helvetica"/>
                <w:sz w:val="20"/>
                <w:szCs w:val="20"/>
              </w:rPr>
              <w:t>Article</w:t>
            </w:r>
            <w:r w:rsidR="00B170A4" w:rsidRPr="00357037">
              <w:rPr>
                <w:rFonts w:ascii="Helvetica" w:hAnsi="Helvetica" w:cs="Helvetica"/>
                <w:sz w:val="20"/>
                <w:szCs w:val="20"/>
              </w:rPr>
              <w:t xml:space="preserve"> – </w:t>
            </w:r>
            <w:hyperlink r:id="rId31" w:history="1">
              <w:r w:rsidR="006D1BB6" w:rsidRPr="00357037">
                <w:rPr>
                  <w:rStyle w:val="Hyperlink"/>
                  <w:rFonts w:ascii="Helvetica" w:hAnsi="Helvetica" w:cs="Helvetica"/>
                  <w:iCs/>
                  <w:sz w:val="20"/>
                  <w:szCs w:val="20"/>
                </w:rPr>
                <w:t>Strengths of Australian Aboriginal cultural practices in family life and child rearing</w:t>
              </w:r>
            </w:hyperlink>
            <w:r w:rsidR="00407015" w:rsidRPr="00357037">
              <w:rPr>
                <w:rFonts w:ascii="Helvetica" w:hAnsi="Helvetica" w:cs="Helvetica"/>
                <w:iCs/>
                <w:sz w:val="20"/>
                <w:szCs w:val="20"/>
              </w:rPr>
              <w:t xml:space="preserve"> </w:t>
            </w:r>
            <w:r w:rsidR="006D1BB6" w:rsidRPr="00357037">
              <w:rPr>
                <w:rFonts w:ascii="Helvetica" w:hAnsi="Helvetica" w:cs="Helvetica"/>
                <w:iCs/>
                <w:sz w:val="20"/>
                <w:szCs w:val="20"/>
              </w:rPr>
              <w:t>(</w:t>
            </w:r>
            <w:r w:rsidR="00B170A4" w:rsidRPr="00357037">
              <w:rPr>
                <w:rFonts w:ascii="Helvetica" w:hAnsi="Helvetica" w:cs="Helvetica"/>
                <w:iCs/>
                <w:sz w:val="20"/>
                <w:szCs w:val="20"/>
              </w:rPr>
              <w:t>teacher resource)</w:t>
            </w:r>
          </w:p>
          <w:p w14:paraId="7F0B7FFC" w14:textId="04D747BD" w:rsidR="002A4C67" w:rsidRPr="00A30D63" w:rsidRDefault="00357037" w:rsidP="00357037">
            <w:pPr>
              <w:pStyle w:val="DoEtabletext2018"/>
              <w:rPr>
                <w:rStyle w:val="Hyperlink"/>
                <w:color w:val="auto"/>
                <w:u w:val="none"/>
              </w:rPr>
            </w:pPr>
            <w:r w:rsidRPr="00357037">
              <w:rPr>
                <w:rFonts w:cs="Helvetica"/>
                <w:iCs/>
              </w:rPr>
              <w:t xml:space="preserve">Article – </w:t>
            </w:r>
            <w:r w:rsidR="002A4C67">
              <w:fldChar w:fldCharType="begin"/>
            </w:r>
            <w:r w:rsidR="002A4C67">
              <w:instrText xml:space="preserve"> HYPERLINK "https://www.ltl-shanghai.com/chinese-names/" \l "chapter-4" </w:instrText>
            </w:r>
            <w:r w:rsidR="002A4C67">
              <w:fldChar w:fldCharType="separate"/>
            </w:r>
            <w:r>
              <w:rPr>
                <w:rStyle w:val="Hyperlink"/>
              </w:rPr>
              <w:t>C</w:t>
            </w:r>
            <w:r w:rsidR="002A4C67">
              <w:rPr>
                <w:rStyle w:val="Hyperlink"/>
              </w:rPr>
              <w:t>hinese n</w:t>
            </w:r>
            <w:r w:rsidR="002A4C67" w:rsidRPr="002506AF">
              <w:rPr>
                <w:rStyle w:val="Hyperlink"/>
              </w:rPr>
              <w:t>ame</w:t>
            </w:r>
            <w:r w:rsidR="002A4C67">
              <w:rPr>
                <w:rStyle w:val="Hyperlink"/>
              </w:rPr>
              <w:t>s</w:t>
            </w:r>
          </w:p>
          <w:p w14:paraId="7739E77F" w14:textId="24E6157C" w:rsidR="002A4C67" w:rsidRDefault="002A4C67" w:rsidP="00357037">
            <w:pPr>
              <w:pStyle w:val="DoEtabletext2018"/>
              <w:rPr>
                <w:rStyle w:val="Hyperlink"/>
              </w:rPr>
            </w:pPr>
            <w:r>
              <w:fldChar w:fldCharType="end"/>
            </w:r>
            <w:r>
              <w:t xml:space="preserve">Video – </w:t>
            </w:r>
            <w:hyperlink r:id="rId32" w:history="1">
              <w:r w:rsidR="0098465B" w:rsidRPr="00355EF3">
                <w:rPr>
                  <w:rStyle w:val="Hyperlink"/>
                </w:rPr>
                <w:t>Chinese family tree</w:t>
              </w:r>
            </w:hyperlink>
          </w:p>
          <w:p w14:paraId="0972BB54" w14:textId="0D1CD0EB" w:rsidR="004B34D9" w:rsidRPr="004B34D9" w:rsidRDefault="00CF6973" w:rsidP="00357037">
            <w:pPr>
              <w:pStyle w:val="DoEtabletext2018"/>
              <w:rPr>
                <w:rStyle w:val="Hyperlink"/>
                <w:color w:val="auto"/>
                <w:u w:val="none"/>
              </w:rPr>
            </w:pPr>
            <w:hyperlink r:id="rId33" w:history="1">
              <w:r w:rsidR="004B34D9" w:rsidRPr="004B34D9">
                <w:rPr>
                  <w:rStyle w:val="Hyperlink"/>
                  <w:color w:val="auto"/>
                  <w:u w:val="none"/>
                </w:rPr>
                <w:t>Quizlet Chinese family words</w:t>
              </w:r>
            </w:hyperlink>
            <w:r w:rsidR="004B34D9">
              <w:t xml:space="preserve"> (see </w:t>
            </w:r>
            <w:hyperlink r:id="rId34" w:history="1">
              <w:r w:rsidR="004B34D9" w:rsidRPr="004B34D9">
                <w:rPr>
                  <w:rStyle w:val="Hyperlink"/>
                </w:rPr>
                <w:t>sample</w:t>
              </w:r>
            </w:hyperlink>
            <w:r w:rsidR="004B34D9">
              <w:t>)</w:t>
            </w:r>
          </w:p>
          <w:p w14:paraId="7AD62B7F" w14:textId="6F5744AE" w:rsidR="000C7934" w:rsidRPr="000C7934" w:rsidRDefault="000C7934" w:rsidP="00357037">
            <w:pPr>
              <w:pStyle w:val="DoEtabletext2018"/>
            </w:pPr>
            <w:r w:rsidRPr="000C7934">
              <w:rPr>
                <w:rStyle w:val="Hyperlink"/>
                <w:color w:val="auto"/>
                <w:u w:val="none"/>
              </w:rPr>
              <w:t xml:space="preserve">Online story – </w:t>
            </w:r>
            <w:hyperlink r:id="rId35" w:history="1">
              <w:r w:rsidRPr="004B34D9">
                <w:rPr>
                  <w:rStyle w:val="Hyperlink"/>
                </w:rPr>
                <w:t>‘Never mind’</w:t>
              </w:r>
            </w:hyperlink>
          </w:p>
          <w:p w14:paraId="067F25BD" w14:textId="1D26F3FA" w:rsidR="002A4C67" w:rsidRDefault="002A4C67" w:rsidP="00357037">
            <w:pPr>
              <w:pStyle w:val="DoEtabletext2018"/>
            </w:pPr>
            <w:r>
              <w:t>Excerpt(s)</w:t>
            </w:r>
            <w:r w:rsidR="00357037">
              <w:t>/stills</w:t>
            </w:r>
            <w:r>
              <w:t xml:space="preserve"> from the </w:t>
            </w:r>
            <w:r w:rsidR="00357037">
              <w:t>film</w:t>
            </w:r>
          </w:p>
          <w:p w14:paraId="649E2600" w14:textId="5938FE01" w:rsidR="004B34D9" w:rsidRDefault="00CF6973" w:rsidP="00357037">
            <w:pPr>
              <w:pStyle w:val="DoEtabletext2018"/>
            </w:pPr>
            <w:hyperlink r:id="rId36" w:history="1">
              <w:r w:rsidR="004B34D9" w:rsidRPr="00EB105A">
                <w:rPr>
                  <w:rStyle w:val="Hyperlink"/>
                </w:rPr>
                <w:t>POE Thinking Tool information</w:t>
              </w:r>
            </w:hyperlink>
          </w:p>
          <w:p w14:paraId="07FD0B18" w14:textId="43E7AD8D" w:rsidR="004B34D9" w:rsidRDefault="004B34D9" w:rsidP="00357037">
            <w:pPr>
              <w:pStyle w:val="DoEtabletext2018"/>
            </w:pPr>
            <w:r>
              <w:t>‘</w:t>
            </w:r>
            <w:hyperlink r:id="rId37" w:history="1">
              <w:r w:rsidR="00EF2CFC">
                <w:rPr>
                  <w:rStyle w:val="Hyperlink"/>
                </w:rPr>
                <w:t>The n</w:t>
              </w:r>
              <w:r w:rsidRPr="009B33F2">
                <w:rPr>
                  <w:rStyle w:val="Hyperlink"/>
                </w:rPr>
                <w:t>ightingale</w:t>
              </w:r>
              <w:r>
                <w:rPr>
                  <w:rStyle w:val="Hyperlink"/>
                </w:rPr>
                <w:t>’ film t</w:t>
              </w:r>
              <w:r w:rsidRPr="009B33F2">
                <w:rPr>
                  <w:rStyle w:val="Hyperlink"/>
                </w:rPr>
                <w:t>railer</w:t>
              </w:r>
            </w:hyperlink>
          </w:p>
        </w:tc>
      </w:tr>
      <w:tr w:rsidR="00433F99" w14:paraId="319EA636" w14:textId="77777777" w:rsidTr="002A4C67">
        <w:tc>
          <w:tcPr>
            <w:tcW w:w="1134" w:type="dxa"/>
          </w:tcPr>
          <w:p w14:paraId="2973138D" w14:textId="02F9CF88" w:rsidR="002A4C67" w:rsidRDefault="002A4C67" w:rsidP="002A4C67">
            <w:pPr>
              <w:pStyle w:val="DoEtabletext2018"/>
            </w:pPr>
            <w:r w:rsidRPr="00966DA0">
              <w:t>Week</w:t>
            </w:r>
            <w:r>
              <w:t>s</w:t>
            </w:r>
            <w:r w:rsidR="00BA406F">
              <w:t xml:space="preserve"> 4-</w:t>
            </w:r>
            <w:r>
              <w:t>5</w:t>
            </w:r>
          </w:p>
        </w:tc>
        <w:tc>
          <w:tcPr>
            <w:tcW w:w="1984" w:type="dxa"/>
          </w:tcPr>
          <w:p w14:paraId="4E66883C" w14:textId="77777777" w:rsidR="002A4C67" w:rsidRPr="008550B6" w:rsidRDefault="002A4C67" w:rsidP="002A4C67">
            <w:pPr>
              <w:pStyle w:val="DoEtabletext2018"/>
              <w:rPr>
                <w:rFonts w:cs="Arial"/>
                <w:lang w:val="en-US" w:eastAsia="en-US"/>
              </w:rPr>
            </w:pPr>
            <w:r w:rsidRPr="008550B6">
              <w:rPr>
                <w:rFonts w:cs="Arial"/>
                <w:bCs/>
                <w:lang w:val="en-US" w:eastAsia="en-US"/>
              </w:rPr>
              <w:t xml:space="preserve">LCH4-2C </w:t>
            </w:r>
            <w:r w:rsidRPr="008550B6">
              <w:rPr>
                <w:rFonts w:cs="Arial"/>
                <w:lang w:val="en-US" w:eastAsia="en-US"/>
              </w:rPr>
              <w:t>identifies main ideas in, and obtains information from texts</w:t>
            </w:r>
          </w:p>
          <w:p w14:paraId="4E854495" w14:textId="77777777" w:rsidR="002A4C67" w:rsidRPr="008550B6" w:rsidRDefault="002A4C67" w:rsidP="002A4C67">
            <w:pPr>
              <w:pStyle w:val="DoEtabletext2018"/>
              <w:rPr>
                <w:rFonts w:cs="Arial"/>
                <w:lang w:val="en-US" w:eastAsia="en-US"/>
              </w:rPr>
            </w:pPr>
            <w:r w:rsidRPr="008550B6">
              <w:rPr>
                <w:rFonts w:cs="Arial"/>
                <w:bCs/>
                <w:lang w:val="en-US" w:eastAsia="en-US"/>
              </w:rPr>
              <w:t xml:space="preserve">LCH4-6U </w:t>
            </w:r>
            <w:r w:rsidRPr="008550B6">
              <w:rPr>
                <w:rFonts w:cs="Arial"/>
                <w:lang w:val="en-US" w:eastAsia="en-US"/>
              </w:rPr>
              <w:t xml:space="preserve">demonstrates understanding of key aspects of </w:t>
            </w:r>
            <w:r w:rsidRPr="008550B6">
              <w:rPr>
                <w:rFonts w:cs="Arial"/>
                <w:lang w:val="en-US" w:eastAsia="en-US"/>
              </w:rPr>
              <w:lastRenderedPageBreak/>
              <w:t xml:space="preserve">Chinese writing conventions </w:t>
            </w:r>
          </w:p>
          <w:p w14:paraId="3EC1C810" w14:textId="6F5F6D42" w:rsidR="002A4C67" w:rsidRPr="008550B6" w:rsidRDefault="002A4C67" w:rsidP="002A4C67">
            <w:pPr>
              <w:pStyle w:val="DoEtabletext2018"/>
              <w:rPr>
                <w:rFonts w:cs="Arial"/>
                <w:lang w:val="en-US" w:eastAsia="en-US"/>
              </w:rPr>
            </w:pPr>
            <w:r w:rsidRPr="008550B6">
              <w:rPr>
                <w:rFonts w:cs="Arial"/>
                <w:lang w:val="en-US" w:eastAsia="en-US"/>
              </w:rPr>
              <w:t>LCH4-7U applies features of Chinese grammatical structures and sentence patterns to convey information and ideas</w:t>
            </w:r>
          </w:p>
        </w:tc>
        <w:tc>
          <w:tcPr>
            <w:tcW w:w="3118" w:type="dxa"/>
          </w:tcPr>
          <w:p w14:paraId="69847F2A" w14:textId="77777777" w:rsidR="002A4C67" w:rsidRPr="008550B6" w:rsidRDefault="002A4C67" w:rsidP="002A4C67">
            <w:pPr>
              <w:pStyle w:val="DoEtabletext2018"/>
            </w:pPr>
            <w:r w:rsidRPr="008550B6">
              <w:lastRenderedPageBreak/>
              <w:t>Students:</w:t>
            </w:r>
          </w:p>
          <w:p w14:paraId="1B0F5E47" w14:textId="4F5D9688" w:rsidR="002A4C67" w:rsidRPr="008550B6" w:rsidRDefault="002A4C67" w:rsidP="002A4C67">
            <w:pPr>
              <w:pStyle w:val="DoEtablelist1bullet2018"/>
            </w:pPr>
            <w:r w:rsidRPr="008550B6">
              <w:t>complete map work on China (in relation to the film being studied)</w:t>
            </w:r>
          </w:p>
          <w:p w14:paraId="37A09279" w14:textId="77777777" w:rsidR="002A4C67" w:rsidRPr="008550B6" w:rsidRDefault="002A4C67" w:rsidP="002A4C67">
            <w:pPr>
              <w:pStyle w:val="DoEtablelist1bullet2018"/>
            </w:pPr>
            <w:r w:rsidRPr="008550B6">
              <w:t>investigate the cultural aspects of the meaning of place names</w:t>
            </w:r>
          </w:p>
          <w:p w14:paraId="3C2718A4" w14:textId="79A1AC6D" w:rsidR="002A4C67" w:rsidRPr="008550B6" w:rsidRDefault="002A4C67" w:rsidP="002A4C67">
            <w:pPr>
              <w:pStyle w:val="DoEtablelist1bullet2018"/>
            </w:pPr>
            <w:r w:rsidRPr="008550B6">
              <w:t xml:space="preserve">complete cloze passage to learn the structure ‘from A </w:t>
            </w:r>
            <w:r w:rsidRPr="008550B6">
              <w:lastRenderedPageBreak/>
              <w:t xml:space="preserve">to B’ </w:t>
            </w:r>
            <w:r w:rsidRPr="008550B6">
              <w:rPr>
                <w:rFonts w:cs="SimSun"/>
                <w:lang w:val="en-US"/>
              </w:rPr>
              <w:t>从</w:t>
            </w:r>
            <w:r w:rsidR="00EF2CFC">
              <w:t>……</w:t>
            </w:r>
            <w:r w:rsidRPr="008550B6">
              <w:rPr>
                <w:rFonts w:cs="SimSun" w:hint="eastAsia"/>
                <w:lang w:val="en-US"/>
              </w:rPr>
              <w:t>到</w:t>
            </w:r>
            <w:r w:rsidRPr="008550B6">
              <w:t>using word banks</w:t>
            </w:r>
          </w:p>
          <w:p w14:paraId="2B24DE5D" w14:textId="200D5FF6" w:rsidR="002A4C67" w:rsidRPr="008550B6" w:rsidRDefault="002A4C67" w:rsidP="002A4C67">
            <w:pPr>
              <w:pStyle w:val="DoEtablelist1bullet2018"/>
            </w:pPr>
            <w:r w:rsidRPr="008550B6">
              <w:t>complete a timeline framework for noting main events in the film.</w:t>
            </w:r>
          </w:p>
        </w:tc>
        <w:tc>
          <w:tcPr>
            <w:tcW w:w="3685" w:type="dxa"/>
          </w:tcPr>
          <w:p w14:paraId="33AF6C75" w14:textId="77777777" w:rsidR="002A4C67" w:rsidRDefault="002A4C67" w:rsidP="002A4C67">
            <w:pPr>
              <w:pStyle w:val="DoEtabletext2018"/>
            </w:pPr>
            <w:r>
              <w:lastRenderedPageBreak/>
              <w:t>Introduce the concept of setting in the film and discuss its importance in the overall story.</w:t>
            </w:r>
          </w:p>
          <w:p w14:paraId="6BE0908E" w14:textId="02CD0369" w:rsidR="002A4C67" w:rsidRDefault="002A4C67" w:rsidP="002A4C67">
            <w:pPr>
              <w:pStyle w:val="DoEtabletext2018"/>
            </w:pPr>
            <w:r>
              <w:t>Activate prior l</w:t>
            </w:r>
            <w:r w:rsidRPr="00966DA0">
              <w:t>earning by giving students a map</w:t>
            </w:r>
            <w:r>
              <w:t xml:space="preserve"> of China. Students l</w:t>
            </w:r>
            <w:r w:rsidRPr="00966DA0">
              <w:t>ocate the place</w:t>
            </w:r>
            <w:r>
              <w:t xml:space="preserve">s they are familiar with, then identify </w:t>
            </w:r>
            <w:r w:rsidRPr="00966DA0">
              <w:t xml:space="preserve">the places for the main locations used in the </w:t>
            </w:r>
            <w:r>
              <w:t>film.</w:t>
            </w:r>
            <w:r w:rsidRPr="00966DA0">
              <w:t xml:space="preserve"> </w:t>
            </w:r>
            <w:r w:rsidR="00397789" w:rsidRPr="00397789">
              <w:t>This can link into Australia’s engagement with Asia</w:t>
            </w:r>
            <w:r w:rsidR="00397789">
              <w:t>.</w:t>
            </w:r>
          </w:p>
          <w:p w14:paraId="5D6CB39C" w14:textId="091769CA" w:rsidR="00397789" w:rsidRDefault="00397789" w:rsidP="00397789">
            <w:pPr>
              <w:pStyle w:val="DoEtabletext2018"/>
            </w:pPr>
            <w:r>
              <w:lastRenderedPageBreak/>
              <w:t xml:space="preserve">Students watch YouTube clip </w:t>
            </w:r>
            <w:hyperlink r:id="rId38" w:history="1">
              <w:r w:rsidRPr="00397789">
                <w:rPr>
                  <w:rStyle w:val="Hyperlink"/>
                </w:rPr>
                <w:t>Tradition, tourism and tr</w:t>
              </w:r>
              <w:r>
                <w:rPr>
                  <w:rStyle w:val="Hyperlink"/>
                </w:rPr>
                <w:t xml:space="preserve">ade in the western expanse – </w:t>
              </w:r>
              <w:r w:rsidRPr="00397789">
                <w:rPr>
                  <w:rStyle w:val="Hyperlink"/>
                </w:rPr>
                <w:t>Guangxi</w:t>
              </w:r>
            </w:hyperlink>
            <w:r>
              <w:t xml:space="preserve"> </w:t>
            </w:r>
          </w:p>
          <w:p w14:paraId="2E335465" w14:textId="056E7CB5" w:rsidR="00397789" w:rsidRDefault="00397789" w:rsidP="00397789">
            <w:pPr>
              <w:pStyle w:val="DoEtabletext2018"/>
            </w:pPr>
            <w:r>
              <w:t xml:space="preserve">Students watch YouTube clip </w:t>
            </w:r>
            <w:hyperlink r:id="rId39" w:history="1">
              <w:r w:rsidRPr="00397789">
                <w:rPr>
                  <w:rStyle w:val="Hyperlink"/>
                </w:rPr>
                <w:t>Discover Beijing 1: A Modern City with an Imperial Past (Part 1)</w:t>
              </w:r>
            </w:hyperlink>
            <w:r>
              <w:t>.</w:t>
            </w:r>
          </w:p>
          <w:p w14:paraId="04C68920" w14:textId="77777777" w:rsidR="000E5E1A" w:rsidRDefault="00397789" w:rsidP="00397789">
            <w:pPr>
              <w:pStyle w:val="DoEtabletext2018"/>
            </w:pPr>
            <w:r>
              <w:t xml:space="preserve">In pairs, students create a </w:t>
            </w:r>
            <w:hyperlink r:id="rId40" w:history="1">
              <w:r w:rsidRPr="00397789">
                <w:rPr>
                  <w:rStyle w:val="Hyperlink"/>
                </w:rPr>
                <w:t>T-chart</w:t>
              </w:r>
            </w:hyperlink>
            <w:r>
              <w:t xml:space="preserve"> to compare and discuss the unique locations of these 2 areas from the movie and the places found there that contribute to their uniqueness. Students share their findings with the class</w:t>
            </w:r>
            <w:r w:rsidR="000E5E1A">
              <w:t xml:space="preserve">, for example through Google </w:t>
            </w:r>
            <w:proofErr w:type="spellStart"/>
            <w:r w:rsidR="000E5E1A">
              <w:t>Jamboard</w:t>
            </w:r>
            <w:proofErr w:type="spellEnd"/>
            <w:r w:rsidR="000E5E1A">
              <w:t>.</w:t>
            </w:r>
          </w:p>
          <w:p w14:paraId="21167F70" w14:textId="46EFE7CE" w:rsidR="002A4C67" w:rsidRPr="00966DA0" w:rsidRDefault="002A4C67" w:rsidP="002A4C67">
            <w:pPr>
              <w:pStyle w:val="DoEtabletext2018"/>
              <w:rPr>
                <w:rFonts w:cs="SimSun"/>
                <w:lang w:val="en-US"/>
              </w:rPr>
            </w:pPr>
            <w:r w:rsidRPr="00966DA0">
              <w:rPr>
                <w:lang w:val="en-US"/>
              </w:rPr>
              <w:t xml:space="preserve">Teach structure </w:t>
            </w:r>
            <w:r w:rsidRPr="00966DA0">
              <w:rPr>
                <w:rFonts w:cs="SimSun"/>
                <w:lang w:val="en-US"/>
              </w:rPr>
              <w:t>从</w:t>
            </w:r>
            <w:r w:rsidR="00EF2CFC">
              <w:t>……</w:t>
            </w:r>
            <w:r>
              <w:rPr>
                <w:rFonts w:cs="SimSun" w:hint="eastAsia"/>
                <w:lang w:val="en-US"/>
              </w:rPr>
              <w:t>到</w:t>
            </w:r>
            <w:r w:rsidR="00EF2CFC">
              <w:t>……</w:t>
            </w:r>
            <w:r w:rsidR="005262C1">
              <w:rPr>
                <w:rFonts w:cs="SimSun"/>
                <w:lang w:val="en-US"/>
              </w:rPr>
              <w:t xml:space="preserve"> t</w:t>
            </w:r>
            <w:r>
              <w:rPr>
                <w:rFonts w:cs="SimSun"/>
                <w:lang w:val="en-US"/>
              </w:rPr>
              <w:t>hen refer to wo</w:t>
            </w:r>
            <w:r w:rsidRPr="00966DA0">
              <w:rPr>
                <w:rFonts w:cs="SimSun"/>
                <w:lang w:val="en-US"/>
              </w:rPr>
              <w:t xml:space="preserve">rd banks for vocabulary particular to the place </w:t>
            </w:r>
            <w:r>
              <w:rPr>
                <w:rFonts w:cs="SimSun"/>
                <w:lang w:val="en-US"/>
              </w:rPr>
              <w:t>names used in</w:t>
            </w:r>
            <w:r w:rsidR="005262C1">
              <w:rPr>
                <w:rFonts w:cs="SimSun"/>
                <w:lang w:val="en-US"/>
              </w:rPr>
              <w:t xml:space="preserve"> the film students will watch. Students a</w:t>
            </w:r>
            <w:r>
              <w:rPr>
                <w:rFonts w:cs="SimSun"/>
                <w:lang w:val="en-US"/>
              </w:rPr>
              <w:t>dd any new vocabulary to the word bank.</w:t>
            </w:r>
          </w:p>
          <w:p w14:paraId="1ADD2CE4" w14:textId="567578BF" w:rsidR="005C2068" w:rsidRDefault="005C2068" w:rsidP="005C2068">
            <w:pPr>
              <w:pStyle w:val="DoEtabletext2018"/>
              <w:rPr>
                <w:lang w:val="en-US"/>
              </w:rPr>
            </w:pPr>
            <w:r>
              <w:rPr>
                <w:lang w:val="en-US"/>
              </w:rPr>
              <w:t>Introduce the concept of a timeline and discuss how it will be used when reviewing the film</w:t>
            </w:r>
            <w:r w:rsidRPr="00AF6A3D">
              <w:rPr>
                <w:lang w:val="en-US"/>
              </w:rPr>
              <w:t xml:space="preserve">. Teach ordinal numbers and </w:t>
            </w:r>
            <w:r w:rsidRPr="00AF6A3D">
              <w:rPr>
                <w:rFonts w:hint="eastAsia"/>
                <w:lang w:val="en-US"/>
              </w:rPr>
              <w:t>幕</w:t>
            </w:r>
            <w:r w:rsidRPr="005C2068">
              <w:rPr>
                <w:lang w:val="en-US"/>
              </w:rPr>
              <w:t xml:space="preserve"> (</w:t>
            </w:r>
            <w:proofErr w:type="spellStart"/>
            <w:r w:rsidRPr="005C2068">
              <w:rPr>
                <w:lang w:val="en-US"/>
              </w:rPr>
              <w:t>mù</w:t>
            </w:r>
            <w:proofErr w:type="spellEnd"/>
            <w:r w:rsidRPr="005C2068">
              <w:rPr>
                <w:lang w:val="en-US"/>
              </w:rPr>
              <w:t>)</w:t>
            </w:r>
            <w:r w:rsidRPr="00AF6A3D">
              <w:rPr>
                <w:lang w:val="en-US"/>
              </w:rPr>
              <w:t xml:space="preserve"> to use in a linear plot line (</w:t>
            </w:r>
            <w:r w:rsidRPr="00AF6A3D">
              <w:rPr>
                <w:rFonts w:hint="eastAsia"/>
                <w:lang w:val="en-US"/>
              </w:rPr>
              <w:t>在第一幕里</w:t>
            </w:r>
            <w:r w:rsidR="00EF2CFC">
              <w:t>……</w:t>
            </w:r>
            <w:r w:rsidRPr="00AF6A3D">
              <w:rPr>
                <w:lang w:val="en-US"/>
              </w:rPr>
              <w:t>,</w:t>
            </w:r>
            <w:r w:rsidRPr="005C2068">
              <w:rPr>
                <w:lang w:val="en-US"/>
              </w:rPr>
              <w:t xml:space="preserve"> In the first scene…</w:t>
            </w:r>
            <w:r w:rsidRPr="00AF6A3D">
              <w:rPr>
                <w:lang w:val="en-US"/>
              </w:rPr>
              <w:t>).</w:t>
            </w:r>
          </w:p>
          <w:p w14:paraId="40735360" w14:textId="25FFF581" w:rsidR="00397789" w:rsidRPr="008550B6" w:rsidRDefault="008550B6" w:rsidP="008550B6">
            <w:pPr>
              <w:pStyle w:val="DoEtabletext2018"/>
            </w:pPr>
            <w:r>
              <w:rPr>
                <w:lang w:val="en-US"/>
              </w:rPr>
              <w:t>Students w</w:t>
            </w:r>
            <w:proofErr w:type="spellStart"/>
            <w:r w:rsidR="005C2068" w:rsidRPr="005C2068">
              <w:t>atch</w:t>
            </w:r>
            <w:proofErr w:type="spellEnd"/>
            <w:r w:rsidR="005C2068" w:rsidRPr="005C2068">
              <w:t xml:space="preserve"> the short family video </w:t>
            </w:r>
            <w:hyperlink r:id="rId41" w:history="1">
              <w:r w:rsidR="005C2068" w:rsidRPr="008550B6">
                <w:rPr>
                  <w:color w:val="0000FF"/>
                  <w:u w:val="single"/>
                </w:rPr>
                <w:t>The Carter family</w:t>
              </w:r>
              <w:r>
                <w:rPr>
                  <w:color w:val="0000FF"/>
                  <w:u w:val="single"/>
                </w:rPr>
                <w:t xml:space="preserve"> 18: </w:t>
              </w:r>
              <w:r w:rsidR="005C2068" w:rsidRPr="008550B6">
                <w:rPr>
                  <w:color w:val="0000FF"/>
                  <w:u w:val="single"/>
                </w:rPr>
                <w:t>A picnic in the par</w:t>
              </w:r>
              <w:r w:rsidR="005C2068" w:rsidRPr="008550B6">
                <w:rPr>
                  <w:color w:val="0000FF"/>
                </w:rPr>
                <w:t>k</w:t>
              </w:r>
            </w:hyperlink>
            <w:r>
              <w:t xml:space="preserve">, identifying </w:t>
            </w:r>
            <w:r w:rsidR="005C2068" w:rsidRPr="005C2068">
              <w:t>key events in each scene</w:t>
            </w:r>
            <w:r>
              <w:t xml:space="preserve"> and </w:t>
            </w:r>
            <w:r w:rsidR="005C2068" w:rsidRPr="005C2068">
              <w:t>mak</w:t>
            </w:r>
            <w:r>
              <w:t>ing notes of these in Chinese. Students collaboratively c</w:t>
            </w:r>
            <w:r w:rsidR="005C2068" w:rsidRPr="005C2068">
              <w:t xml:space="preserve">reate a timeline in Chinese of this video using a tool such as </w:t>
            </w:r>
            <w:hyperlink r:id="rId42" w:history="1">
              <w:r w:rsidR="005C2068" w:rsidRPr="008550B6">
                <w:rPr>
                  <w:color w:val="0000FF"/>
                  <w:u w:val="single"/>
                </w:rPr>
                <w:t>Prezi</w:t>
              </w:r>
            </w:hyperlink>
            <w:r w:rsidR="005C2068" w:rsidRPr="005C2068">
              <w:t xml:space="preserve">. </w:t>
            </w:r>
          </w:p>
        </w:tc>
        <w:tc>
          <w:tcPr>
            <w:tcW w:w="1247" w:type="dxa"/>
          </w:tcPr>
          <w:p w14:paraId="23526F8E" w14:textId="77777777" w:rsidR="002A4C67" w:rsidRDefault="002A4C67" w:rsidP="002A4C67">
            <w:pPr>
              <w:pStyle w:val="DoEunformattedspace2018"/>
              <w:rPr>
                <w:rFonts w:ascii="Helvetica" w:hAnsi="Helvetica"/>
              </w:rPr>
            </w:pPr>
          </w:p>
        </w:tc>
        <w:tc>
          <w:tcPr>
            <w:tcW w:w="2268" w:type="dxa"/>
          </w:tcPr>
          <w:p w14:paraId="30F92DC1" w14:textId="77777777" w:rsidR="002A4C67" w:rsidRPr="007F66B5" w:rsidRDefault="002A4C67" w:rsidP="002A4C67">
            <w:pPr>
              <w:pStyle w:val="DoEtabletext2018"/>
            </w:pPr>
            <w:r w:rsidRPr="00966DA0">
              <w:t>Students can research and write about travel between places using time, distance and mode</w:t>
            </w:r>
            <w:r>
              <w:t>s</w:t>
            </w:r>
            <w:r w:rsidRPr="00966DA0">
              <w:t xml:space="preserve"> of transport, using </w:t>
            </w:r>
            <w:r w:rsidRPr="00966DA0">
              <w:rPr>
                <w:rFonts w:cs="SimSun"/>
              </w:rPr>
              <w:t>离，</w:t>
            </w:r>
            <w:r w:rsidRPr="00966DA0">
              <w:rPr>
                <w:rFonts w:cs="SimSun"/>
              </w:rPr>
              <w:t xml:space="preserve"> </w:t>
            </w:r>
            <w:r w:rsidRPr="00966DA0">
              <w:rPr>
                <w:rFonts w:cs="SimSun"/>
              </w:rPr>
              <w:t>到</w:t>
            </w:r>
            <w:r>
              <w:rPr>
                <w:rFonts w:cs="SimSun" w:hint="eastAsia"/>
              </w:rPr>
              <w:t>.</w:t>
            </w:r>
          </w:p>
          <w:p w14:paraId="2C8E60B8" w14:textId="625D0493" w:rsidR="002A4C67" w:rsidRDefault="002A4C67" w:rsidP="002A4C67">
            <w:pPr>
              <w:pStyle w:val="DoEtabletext2018"/>
            </w:pPr>
            <w:r>
              <w:rPr>
                <w:rFonts w:cs="SimSun" w:hint="eastAsia"/>
              </w:rPr>
              <w:t xml:space="preserve">Students write about </w:t>
            </w:r>
            <w:r>
              <w:rPr>
                <w:rFonts w:cs="SimSun"/>
              </w:rPr>
              <w:t>trips</w:t>
            </w:r>
            <w:r>
              <w:rPr>
                <w:rFonts w:cs="SimSun" w:hint="eastAsia"/>
              </w:rPr>
              <w:t xml:space="preserve"> they have taken</w:t>
            </w:r>
            <w:r>
              <w:rPr>
                <w:rFonts w:cs="SimSun"/>
              </w:rPr>
              <w:t xml:space="preserve"> and note the place </w:t>
            </w:r>
            <w:r>
              <w:rPr>
                <w:rFonts w:cs="SimSun"/>
              </w:rPr>
              <w:lastRenderedPageBreak/>
              <w:t>names in Chinese and their opinions on each place.</w:t>
            </w:r>
          </w:p>
        </w:tc>
        <w:tc>
          <w:tcPr>
            <w:tcW w:w="2268" w:type="dxa"/>
          </w:tcPr>
          <w:p w14:paraId="096276B9" w14:textId="77777777" w:rsidR="002A4C67" w:rsidRDefault="002A4C67" w:rsidP="002A4C67">
            <w:pPr>
              <w:pStyle w:val="DoEtabletext2018"/>
            </w:pPr>
            <w:r>
              <w:lastRenderedPageBreak/>
              <w:t>Excerpt(s) from the film to be studied</w:t>
            </w:r>
          </w:p>
          <w:p w14:paraId="3EC039CA" w14:textId="547374C6" w:rsidR="00397789" w:rsidRDefault="00397789" w:rsidP="00397789">
            <w:pPr>
              <w:pStyle w:val="DoEtabletext2018"/>
            </w:pPr>
            <w:r>
              <w:t xml:space="preserve">YouTube clip </w:t>
            </w:r>
            <w:hyperlink r:id="rId43" w:history="1">
              <w:r w:rsidRPr="00397789">
                <w:rPr>
                  <w:rStyle w:val="Hyperlink"/>
                </w:rPr>
                <w:t>Tradition, tourism and tr</w:t>
              </w:r>
              <w:r>
                <w:rPr>
                  <w:rStyle w:val="Hyperlink"/>
                </w:rPr>
                <w:t xml:space="preserve">ade in the western expanse – </w:t>
              </w:r>
              <w:r w:rsidRPr="00397789">
                <w:rPr>
                  <w:rStyle w:val="Hyperlink"/>
                </w:rPr>
                <w:t>Guangxi</w:t>
              </w:r>
            </w:hyperlink>
            <w:r>
              <w:t xml:space="preserve"> </w:t>
            </w:r>
          </w:p>
          <w:p w14:paraId="6F75C11D" w14:textId="739243B5" w:rsidR="00397789" w:rsidRDefault="00397789" w:rsidP="00397789">
            <w:pPr>
              <w:pStyle w:val="DoEtabletext2018"/>
            </w:pPr>
            <w:r>
              <w:t xml:space="preserve">YouTube clip </w:t>
            </w:r>
            <w:hyperlink r:id="rId44" w:history="1">
              <w:r w:rsidRPr="00397789">
                <w:rPr>
                  <w:rStyle w:val="Hyperlink"/>
                </w:rPr>
                <w:t xml:space="preserve">Discover Beijing 1: A Modern </w:t>
              </w:r>
              <w:r w:rsidRPr="00397789">
                <w:rPr>
                  <w:rStyle w:val="Hyperlink"/>
                </w:rPr>
                <w:lastRenderedPageBreak/>
                <w:t>City with an Imperial Past (Part 1)</w:t>
              </w:r>
            </w:hyperlink>
            <w:r>
              <w:t>.</w:t>
            </w:r>
          </w:p>
          <w:p w14:paraId="2567EC29" w14:textId="6C855BD4" w:rsidR="00397789" w:rsidRDefault="00CF6973" w:rsidP="00397789">
            <w:pPr>
              <w:pStyle w:val="DoEtabletext2018"/>
            </w:pPr>
            <w:hyperlink r:id="rId45" w:history="1">
              <w:r w:rsidR="007D539F" w:rsidRPr="00397789">
                <w:rPr>
                  <w:rStyle w:val="Hyperlink"/>
                </w:rPr>
                <w:t>T-chart</w:t>
              </w:r>
            </w:hyperlink>
            <w:r w:rsidR="00397789">
              <w:t xml:space="preserve"> </w:t>
            </w:r>
          </w:p>
          <w:p w14:paraId="6D214D48" w14:textId="3FF327BA" w:rsidR="00397789" w:rsidRDefault="00CF6973" w:rsidP="002A4C67">
            <w:pPr>
              <w:pStyle w:val="DoEtabletext2018"/>
            </w:pPr>
            <w:hyperlink r:id="rId46" w:history="1">
              <w:r w:rsidR="00EF2CFC" w:rsidRPr="008550B6">
                <w:rPr>
                  <w:color w:val="0000FF"/>
                  <w:u w:val="single"/>
                </w:rPr>
                <w:t>Prezi</w:t>
              </w:r>
            </w:hyperlink>
          </w:p>
        </w:tc>
      </w:tr>
      <w:tr w:rsidR="00433F99" w14:paraId="3E4C4325" w14:textId="77777777" w:rsidTr="002A4C67">
        <w:tc>
          <w:tcPr>
            <w:tcW w:w="1134" w:type="dxa"/>
          </w:tcPr>
          <w:p w14:paraId="2E5B448E" w14:textId="76BE59E9" w:rsidR="002A4C67" w:rsidRPr="003E5687" w:rsidRDefault="002A4C67" w:rsidP="002A4C67">
            <w:pPr>
              <w:pStyle w:val="DoEtabletext2018"/>
            </w:pPr>
            <w:r w:rsidRPr="003E5687">
              <w:lastRenderedPageBreak/>
              <w:t>Week</w:t>
            </w:r>
            <w:r w:rsidR="006E16E1" w:rsidRPr="003E5687">
              <w:t>s</w:t>
            </w:r>
            <w:r w:rsidRPr="003E5687">
              <w:t xml:space="preserve"> 6</w:t>
            </w:r>
            <w:r w:rsidR="00BA406F">
              <w:t>-7</w:t>
            </w:r>
          </w:p>
        </w:tc>
        <w:tc>
          <w:tcPr>
            <w:tcW w:w="1984" w:type="dxa"/>
          </w:tcPr>
          <w:p w14:paraId="44833E33" w14:textId="77777777" w:rsidR="002A4C67" w:rsidRPr="003E5687" w:rsidRDefault="002A4C67" w:rsidP="002A4C67">
            <w:pPr>
              <w:pStyle w:val="DoEtabletext2018"/>
              <w:rPr>
                <w:rFonts w:cs="Arial"/>
                <w:lang w:val="en-US" w:eastAsia="en-US"/>
              </w:rPr>
            </w:pPr>
            <w:r w:rsidRPr="003E5687">
              <w:rPr>
                <w:rFonts w:cs="Arial"/>
                <w:bCs/>
                <w:lang w:val="en-US" w:eastAsia="en-US"/>
              </w:rPr>
              <w:t xml:space="preserve">LCH4-2C </w:t>
            </w:r>
            <w:r w:rsidRPr="003E5687">
              <w:rPr>
                <w:rFonts w:cs="Arial"/>
                <w:lang w:val="en-US" w:eastAsia="en-US"/>
              </w:rPr>
              <w:t>identifies main ideas in, and obtains information from texts</w:t>
            </w:r>
          </w:p>
          <w:p w14:paraId="79F6167F" w14:textId="77777777" w:rsidR="002A4C67" w:rsidRPr="003E5687" w:rsidRDefault="002A4C67" w:rsidP="002A4C67">
            <w:pPr>
              <w:pStyle w:val="DoEtabletext2018"/>
              <w:rPr>
                <w:rFonts w:cs="Arial"/>
                <w:lang w:val="en-US" w:eastAsia="en-US"/>
              </w:rPr>
            </w:pPr>
            <w:r w:rsidRPr="003E5687">
              <w:rPr>
                <w:rFonts w:cs="Arial"/>
                <w:lang w:val="en-US" w:eastAsia="en-US"/>
              </w:rPr>
              <w:t xml:space="preserve">LCH4-3C </w:t>
            </w:r>
            <w:proofErr w:type="spellStart"/>
            <w:r w:rsidRPr="003E5687">
              <w:rPr>
                <w:rFonts w:cs="Arial"/>
                <w:lang w:val="en-US" w:eastAsia="en-US"/>
              </w:rPr>
              <w:t>organises</w:t>
            </w:r>
            <w:proofErr w:type="spellEnd"/>
            <w:r w:rsidRPr="003E5687">
              <w:rPr>
                <w:rFonts w:cs="Arial"/>
                <w:lang w:val="en-US" w:eastAsia="en-US"/>
              </w:rPr>
              <w:t xml:space="preserve"> and responds to information and ideas in texts for different audiences</w:t>
            </w:r>
          </w:p>
          <w:p w14:paraId="7E61B461" w14:textId="70C9FC85" w:rsidR="002A4C67" w:rsidRPr="003E5687" w:rsidRDefault="002A4C67" w:rsidP="002A4C67">
            <w:pPr>
              <w:pStyle w:val="DoEtabletext2018"/>
            </w:pPr>
            <w:r w:rsidRPr="003E5687">
              <w:rPr>
                <w:bCs/>
                <w:lang w:val="en-US" w:eastAsia="en-US"/>
              </w:rPr>
              <w:t xml:space="preserve">LCH4-9U </w:t>
            </w:r>
            <w:r w:rsidRPr="003E5687">
              <w:rPr>
                <w:lang w:val="en-US" w:eastAsia="en-US"/>
              </w:rPr>
              <w:t xml:space="preserve">identifies that language use reflects cultural ideas, values and beliefs </w:t>
            </w:r>
          </w:p>
        </w:tc>
        <w:tc>
          <w:tcPr>
            <w:tcW w:w="3118" w:type="dxa"/>
          </w:tcPr>
          <w:p w14:paraId="0FE97A39" w14:textId="77777777" w:rsidR="002A4C67" w:rsidRPr="00966DA0" w:rsidRDefault="002A4C67" w:rsidP="002A4C67">
            <w:pPr>
              <w:pStyle w:val="DoEtablelist1bullet2018"/>
              <w:numPr>
                <w:ilvl w:val="0"/>
                <w:numId w:val="0"/>
              </w:numPr>
            </w:pPr>
            <w:r>
              <w:t>Students:</w:t>
            </w:r>
          </w:p>
          <w:p w14:paraId="0B029296" w14:textId="77777777" w:rsidR="002A4C67" w:rsidRPr="00203217" w:rsidRDefault="002A4C67" w:rsidP="002A4C67">
            <w:pPr>
              <w:pStyle w:val="DoEtablelist1bullet2018"/>
            </w:pPr>
            <w:r>
              <w:t>c</w:t>
            </w:r>
            <w:r w:rsidRPr="00966DA0">
              <w:t xml:space="preserve">omplete main </w:t>
            </w:r>
            <w:r w:rsidRPr="00203217">
              <w:t xml:space="preserve">events </w:t>
            </w:r>
            <w:r>
              <w:t xml:space="preserve">on </w:t>
            </w:r>
            <w:r w:rsidRPr="00203217">
              <w:t>timeline</w:t>
            </w:r>
            <w:r>
              <w:t xml:space="preserve">: </w:t>
            </w:r>
            <w:r>
              <w:rPr>
                <w:rFonts w:hint="eastAsia"/>
              </w:rPr>
              <w:t>开头</w:t>
            </w:r>
            <w:r>
              <w:t xml:space="preserve">, </w:t>
            </w:r>
            <w:r>
              <w:rPr>
                <w:rFonts w:hint="eastAsia"/>
              </w:rPr>
              <w:t>结尾</w:t>
            </w:r>
            <w:r>
              <w:t xml:space="preserve">, </w:t>
            </w:r>
            <w:r>
              <w:rPr>
                <w:rFonts w:hint="eastAsia"/>
              </w:rPr>
              <w:t>人物角色</w:t>
            </w:r>
          </w:p>
          <w:p w14:paraId="71CF4CBF" w14:textId="77777777" w:rsidR="002A4C67" w:rsidRDefault="002A4C67" w:rsidP="002A4C67">
            <w:pPr>
              <w:pStyle w:val="DoEtablelist1bullet2018"/>
            </w:pPr>
            <w:r>
              <w:t>take note of themes in the film and discuss with their peers</w:t>
            </w:r>
          </w:p>
          <w:p w14:paraId="0551E14E" w14:textId="1AD4D3D5" w:rsidR="002A4C67" w:rsidRPr="002A4C67" w:rsidRDefault="002A4C67" w:rsidP="002A4C67">
            <w:pPr>
              <w:pStyle w:val="DoEtablelist1bullet2018"/>
            </w:pPr>
            <w:r>
              <w:t>s</w:t>
            </w:r>
            <w:r w:rsidRPr="00203217">
              <w:t xml:space="preserve">elect a character to focus on in depth </w:t>
            </w:r>
            <w:r>
              <w:t>and gather notes for their profile.</w:t>
            </w:r>
          </w:p>
        </w:tc>
        <w:tc>
          <w:tcPr>
            <w:tcW w:w="3685" w:type="dxa"/>
          </w:tcPr>
          <w:p w14:paraId="0225CB16" w14:textId="77777777" w:rsidR="002A4C67" w:rsidRPr="00966DA0" w:rsidRDefault="002A4C67" w:rsidP="002A4C67">
            <w:pPr>
              <w:pStyle w:val="DoEtabletext2018"/>
            </w:pPr>
            <w:r>
              <w:t>Watch the full</w:t>
            </w:r>
            <w:r w:rsidRPr="00966DA0">
              <w:t xml:space="preserve"> </w:t>
            </w:r>
            <w:r>
              <w:t>film.</w:t>
            </w:r>
          </w:p>
          <w:p w14:paraId="7EECB9BE" w14:textId="77777777" w:rsidR="002A4C67" w:rsidRPr="00966DA0" w:rsidRDefault="002A4C67" w:rsidP="002A4C67">
            <w:pPr>
              <w:pStyle w:val="DoEtabletext2018"/>
            </w:pPr>
            <w:r>
              <w:t>Stop every 20</w:t>
            </w:r>
            <w:r w:rsidRPr="00966DA0">
              <w:t>-25 minutes to enable students to</w:t>
            </w:r>
            <w:r>
              <w:t>:</w:t>
            </w:r>
            <w:r w:rsidRPr="00966DA0">
              <w:t xml:space="preserve"> </w:t>
            </w:r>
          </w:p>
          <w:p w14:paraId="5A9EBB6A" w14:textId="77777777" w:rsidR="002A4C67" w:rsidRDefault="002A4C67" w:rsidP="002A4C67">
            <w:pPr>
              <w:pStyle w:val="DoEtablelist1bullet2018"/>
            </w:pPr>
            <w:r>
              <w:t xml:space="preserve">record </w:t>
            </w:r>
            <w:r w:rsidRPr="00966DA0">
              <w:t>main events on</w:t>
            </w:r>
            <w:r>
              <w:t xml:space="preserve"> the</w:t>
            </w:r>
            <w:r w:rsidRPr="00966DA0">
              <w:t xml:space="preserve"> timeline such as </w:t>
            </w:r>
            <w:r>
              <w:t>meeting a key character or a significant event in the film. For example, a main character moving from the city to the country</w:t>
            </w:r>
          </w:p>
          <w:p w14:paraId="1688B8FD" w14:textId="49724E08" w:rsidR="002A4C67" w:rsidRPr="003E5687" w:rsidRDefault="006E16E1" w:rsidP="002A4C67">
            <w:pPr>
              <w:pStyle w:val="DoEtablelist1bullet2018"/>
            </w:pPr>
            <w:r w:rsidRPr="003E5687">
              <w:t>gather and organise information</w:t>
            </w:r>
            <w:r w:rsidR="002A4C67" w:rsidRPr="003E5687">
              <w:t xml:space="preserve"> on their character to help complete a profile</w:t>
            </w:r>
            <w:r w:rsidR="003E5687" w:rsidRPr="003E5687">
              <w:t xml:space="preserve"> </w:t>
            </w:r>
            <w:r w:rsidRPr="003E5687">
              <w:t>in Chinese to prepare for writing a film review</w:t>
            </w:r>
            <w:r w:rsidR="002A4C67" w:rsidRPr="003E5687">
              <w:t>.</w:t>
            </w:r>
          </w:p>
          <w:p w14:paraId="313D2EC0" w14:textId="6894F0EB" w:rsidR="002A4C67" w:rsidRDefault="00EF2CFC" w:rsidP="002A4C67">
            <w:pPr>
              <w:pStyle w:val="DoEtabletext2018"/>
            </w:pPr>
            <w:r>
              <w:t>As a class, u</w:t>
            </w:r>
            <w:r w:rsidR="007C4CC4" w:rsidRPr="007C4CC4">
              <w:t xml:space="preserve">se </w:t>
            </w:r>
            <w:r w:rsidR="007C4CC4">
              <w:t xml:space="preserve">the </w:t>
            </w:r>
            <w:hyperlink r:id="rId47" w:history="1">
              <w:r w:rsidR="007C4CC4" w:rsidRPr="00E67F3A">
                <w:rPr>
                  <w:rStyle w:val="Hyperlink"/>
                </w:rPr>
                <w:t>Watch Think Write thinking tool</w:t>
              </w:r>
            </w:hyperlink>
            <w:r w:rsidR="007C4CC4">
              <w:t xml:space="preserve"> to cl</w:t>
            </w:r>
            <w:r w:rsidR="007C4CC4" w:rsidRPr="007C4CC4">
              <w:t>arify any cultural points or language throughout the movie and discuss the themes that arises in the film.</w:t>
            </w:r>
          </w:p>
        </w:tc>
        <w:tc>
          <w:tcPr>
            <w:tcW w:w="1247" w:type="dxa"/>
          </w:tcPr>
          <w:p w14:paraId="1337452F" w14:textId="77777777" w:rsidR="002A4C67" w:rsidRDefault="002A4C67" w:rsidP="002A4C67">
            <w:pPr>
              <w:pStyle w:val="DoEunformattedspace2018"/>
              <w:rPr>
                <w:rFonts w:ascii="Helvetica" w:hAnsi="Helvetica"/>
              </w:rPr>
            </w:pPr>
          </w:p>
        </w:tc>
        <w:tc>
          <w:tcPr>
            <w:tcW w:w="2268" w:type="dxa"/>
          </w:tcPr>
          <w:p w14:paraId="681A12DA" w14:textId="77777777" w:rsidR="002A4C67" w:rsidRDefault="002A4C67" w:rsidP="002A4C67">
            <w:pPr>
              <w:pStyle w:val="DoEtabletext2018"/>
            </w:pPr>
            <w:r>
              <w:t>Students complete timeline and character profile with greater detail.</w:t>
            </w:r>
          </w:p>
          <w:p w14:paraId="4A65CFD9" w14:textId="4B52213E" w:rsidR="002A4C67" w:rsidRDefault="002A4C67" w:rsidP="002A4C67">
            <w:pPr>
              <w:pStyle w:val="DoEtabletext2018"/>
            </w:pPr>
            <w:r>
              <w:t>Students select an additional character to write about and draw comparisons between the two or discuss their relationship.</w:t>
            </w:r>
          </w:p>
        </w:tc>
        <w:tc>
          <w:tcPr>
            <w:tcW w:w="2268" w:type="dxa"/>
          </w:tcPr>
          <w:p w14:paraId="28D21E84" w14:textId="77777777" w:rsidR="002A4C67" w:rsidRPr="00966DA0" w:rsidRDefault="002A4C67" w:rsidP="002A4C67">
            <w:pPr>
              <w:pStyle w:val="DoEtabletext2018"/>
            </w:pPr>
            <w:r>
              <w:t>Film to be studied</w:t>
            </w:r>
          </w:p>
          <w:p w14:paraId="1FE98360" w14:textId="7131829B" w:rsidR="002A4C67" w:rsidRPr="00966DA0" w:rsidRDefault="002A4C67" w:rsidP="002A4C67">
            <w:pPr>
              <w:pStyle w:val="DoEtabletext2018"/>
            </w:pPr>
            <w:r w:rsidRPr="003E5687">
              <w:t xml:space="preserve">Teachers can adapt </w:t>
            </w:r>
            <w:hyperlink r:id="rId48" w:history="1">
              <w:r w:rsidRPr="0098465B">
                <w:rPr>
                  <w:rStyle w:val="Hyperlink"/>
                </w:rPr>
                <w:t>character profile sheet</w:t>
              </w:r>
            </w:hyperlink>
            <w:r w:rsidR="003D283E">
              <w:rPr>
                <w:rStyle w:val="Hyperlink"/>
              </w:rPr>
              <w:t xml:space="preserve"> </w:t>
            </w:r>
            <w:r w:rsidR="003D283E" w:rsidRPr="003D283E">
              <w:rPr>
                <w:rStyle w:val="Hyperlink"/>
                <w:color w:val="auto"/>
                <w:u w:val="none"/>
              </w:rPr>
              <w:t>(download an editable version in Word)</w:t>
            </w:r>
            <w:r w:rsidR="003E5687" w:rsidRPr="003D283E">
              <w:t xml:space="preserve"> </w:t>
            </w:r>
          </w:p>
          <w:p w14:paraId="2D571210" w14:textId="77777777" w:rsidR="002A4C67" w:rsidRDefault="002A4C67" w:rsidP="002A4C67">
            <w:pPr>
              <w:pStyle w:val="DoEtabletext2018"/>
              <w:rPr>
                <w:rStyle w:val="Hyperlink"/>
              </w:rPr>
            </w:pPr>
            <w:r>
              <w:t xml:space="preserve">Collaborative online timeline platform, for example </w:t>
            </w:r>
            <w:hyperlink r:id="rId49" w:history="1">
              <w:proofErr w:type="spellStart"/>
              <w:r w:rsidRPr="00604E69">
                <w:rPr>
                  <w:rStyle w:val="Hyperlink"/>
                </w:rPr>
                <w:t>Sutori</w:t>
              </w:r>
              <w:proofErr w:type="spellEnd"/>
            </w:hyperlink>
          </w:p>
          <w:p w14:paraId="3EE3A561" w14:textId="358546EE" w:rsidR="007C4CC4" w:rsidRDefault="00CF6973" w:rsidP="002A4C67">
            <w:pPr>
              <w:pStyle w:val="DoEtabletext2018"/>
            </w:pPr>
            <w:hyperlink r:id="rId50" w:history="1">
              <w:r w:rsidR="007C4CC4" w:rsidRPr="00E67F3A">
                <w:rPr>
                  <w:rStyle w:val="Hyperlink"/>
                </w:rPr>
                <w:t>Watch Think Write thinking tool</w:t>
              </w:r>
            </w:hyperlink>
          </w:p>
        </w:tc>
      </w:tr>
      <w:tr w:rsidR="00433F99" w14:paraId="665EA320" w14:textId="77777777" w:rsidTr="002A4C67">
        <w:tc>
          <w:tcPr>
            <w:tcW w:w="1134" w:type="dxa"/>
          </w:tcPr>
          <w:p w14:paraId="0EB8B22B" w14:textId="599F3435" w:rsidR="002A4C67" w:rsidRPr="003E5687" w:rsidRDefault="002A4C67" w:rsidP="002A4C67">
            <w:pPr>
              <w:pStyle w:val="DoEtabletext2018"/>
            </w:pPr>
            <w:r w:rsidRPr="003E5687">
              <w:t xml:space="preserve">Week </w:t>
            </w:r>
            <w:r w:rsidR="006E16E1" w:rsidRPr="003E5687">
              <w:t>8</w:t>
            </w:r>
          </w:p>
        </w:tc>
        <w:tc>
          <w:tcPr>
            <w:tcW w:w="1984" w:type="dxa"/>
          </w:tcPr>
          <w:p w14:paraId="0A2A90B8" w14:textId="053F9DAD" w:rsidR="00467F6B" w:rsidRPr="003E5687" w:rsidRDefault="00467F6B" w:rsidP="002A4C67">
            <w:pPr>
              <w:pStyle w:val="DoEtabletext2018"/>
              <w:rPr>
                <w:rFonts w:cs="Arial"/>
                <w:bCs/>
                <w:lang w:val="en-US" w:eastAsia="en-US"/>
              </w:rPr>
            </w:pPr>
            <w:r w:rsidRPr="003E5687">
              <w:rPr>
                <w:rFonts w:cs="Arial"/>
                <w:bCs/>
                <w:lang w:val="en-US" w:eastAsia="en-US"/>
              </w:rPr>
              <w:t>LCH4-1C uses Chinese to interact with others to exchange information, ideas and opinions, and make plans</w:t>
            </w:r>
          </w:p>
          <w:p w14:paraId="73CA5F36" w14:textId="16EC8156" w:rsidR="00E46DC6" w:rsidRPr="003E5687" w:rsidRDefault="002A4C67" w:rsidP="002A4C67">
            <w:pPr>
              <w:pStyle w:val="DoEtabletext2018"/>
              <w:rPr>
                <w:rFonts w:cs="Arial"/>
                <w:lang w:val="en-US" w:eastAsia="en-US"/>
              </w:rPr>
            </w:pPr>
            <w:r w:rsidRPr="003E5687">
              <w:rPr>
                <w:rFonts w:cs="Arial"/>
                <w:bCs/>
                <w:lang w:val="en-US" w:eastAsia="en-US"/>
              </w:rPr>
              <w:t xml:space="preserve">LCH4-3C </w:t>
            </w:r>
            <w:proofErr w:type="spellStart"/>
            <w:r w:rsidRPr="003E5687">
              <w:rPr>
                <w:rFonts w:cs="Arial"/>
                <w:lang w:val="en-US" w:eastAsia="en-US"/>
              </w:rPr>
              <w:t>organises</w:t>
            </w:r>
            <w:proofErr w:type="spellEnd"/>
            <w:r w:rsidRPr="003E5687">
              <w:rPr>
                <w:rFonts w:cs="Arial"/>
                <w:lang w:val="en-US" w:eastAsia="en-US"/>
              </w:rPr>
              <w:t xml:space="preserve"> and responds to information and ideas in texts for different audiences</w:t>
            </w:r>
          </w:p>
          <w:p w14:paraId="0CE31CCE" w14:textId="278B399E" w:rsidR="002A4C67" w:rsidRPr="003E5687" w:rsidRDefault="00E46DC6" w:rsidP="002A4C67">
            <w:pPr>
              <w:pStyle w:val="DoEtabletext2018"/>
              <w:rPr>
                <w:rFonts w:cs="Arial"/>
                <w:lang w:val="en-US" w:eastAsia="en-US"/>
              </w:rPr>
            </w:pPr>
            <w:r w:rsidRPr="003E5687">
              <w:rPr>
                <w:rFonts w:cs="Arial"/>
                <w:lang w:val="en-US" w:eastAsia="en-US"/>
              </w:rPr>
              <w:t xml:space="preserve">LCH4-4C applies a range of linguistic structures to </w:t>
            </w:r>
            <w:r w:rsidRPr="003E5687">
              <w:rPr>
                <w:rFonts w:cs="Arial"/>
                <w:lang w:val="en-US" w:eastAsia="en-US"/>
              </w:rPr>
              <w:lastRenderedPageBreak/>
              <w:t>compose texts in Chinese, using a range of formats for different audiences</w:t>
            </w:r>
            <w:r w:rsidR="002A4C67" w:rsidRPr="003E5687">
              <w:rPr>
                <w:rFonts w:cs="Arial"/>
                <w:lang w:val="en-US" w:eastAsia="en-US"/>
              </w:rPr>
              <w:t xml:space="preserve"> </w:t>
            </w:r>
          </w:p>
          <w:p w14:paraId="7FD4C461" w14:textId="77777777" w:rsidR="002A4C67" w:rsidRPr="003E5687" w:rsidRDefault="002A4C67" w:rsidP="002A4C67">
            <w:pPr>
              <w:pStyle w:val="DoEtabletext2018"/>
              <w:rPr>
                <w:rFonts w:cs="Arial"/>
                <w:lang w:val="en-US" w:eastAsia="en-US"/>
              </w:rPr>
            </w:pPr>
            <w:r w:rsidRPr="003E5687">
              <w:rPr>
                <w:rFonts w:cs="Arial"/>
                <w:bCs/>
                <w:lang w:val="en-US" w:eastAsia="en-US"/>
              </w:rPr>
              <w:t xml:space="preserve">LCH4-5U </w:t>
            </w:r>
            <w:r w:rsidRPr="003E5687">
              <w:rPr>
                <w:rFonts w:cs="Arial"/>
                <w:lang w:val="en-US" w:eastAsia="en-US"/>
              </w:rPr>
              <w:t>applies Chinese pronunciation and intonation patterns</w:t>
            </w:r>
          </w:p>
          <w:p w14:paraId="109F78D3" w14:textId="77777777" w:rsidR="002A4C67" w:rsidRPr="003E5687" w:rsidRDefault="002A4C67" w:rsidP="002A4C67">
            <w:pPr>
              <w:pStyle w:val="DoEtabletext2018"/>
              <w:rPr>
                <w:rFonts w:cs="Arial"/>
                <w:bCs/>
                <w:lang w:val="en-US" w:eastAsia="en-US"/>
              </w:rPr>
            </w:pPr>
            <w:r w:rsidRPr="003E5687">
              <w:rPr>
                <w:rFonts w:cs="Arial"/>
                <w:bCs/>
                <w:lang w:val="en-US" w:eastAsia="en-US"/>
              </w:rPr>
              <w:t>LCH4-6U demonstrates understanding of key aspects of Chinese writing conventions</w:t>
            </w:r>
          </w:p>
          <w:p w14:paraId="5E97D949" w14:textId="3C10473D" w:rsidR="00E46DC6" w:rsidRPr="003E5687" w:rsidRDefault="00E46DC6" w:rsidP="002A4C67">
            <w:pPr>
              <w:pStyle w:val="DoEtabletext2018"/>
              <w:rPr>
                <w:rFonts w:cs="Arial"/>
                <w:lang w:val="en-US" w:eastAsia="en-US"/>
              </w:rPr>
            </w:pPr>
            <w:r w:rsidRPr="003E5687">
              <w:rPr>
                <w:rFonts w:cs="Arial"/>
                <w:lang w:val="en-US" w:eastAsia="en-US"/>
              </w:rPr>
              <w:t>LCH4-7U applies features of Chinese grammatical structures and sentence patterns to convey information and ideas</w:t>
            </w:r>
          </w:p>
        </w:tc>
        <w:tc>
          <w:tcPr>
            <w:tcW w:w="3118" w:type="dxa"/>
          </w:tcPr>
          <w:p w14:paraId="36568AE8" w14:textId="77777777" w:rsidR="002A4C67" w:rsidRDefault="002A4C67" w:rsidP="002A4C67">
            <w:pPr>
              <w:pStyle w:val="DoEtablelist1bullet2018"/>
              <w:numPr>
                <w:ilvl w:val="0"/>
                <w:numId w:val="0"/>
              </w:numPr>
            </w:pPr>
            <w:r>
              <w:lastRenderedPageBreak/>
              <w:t>Students:</w:t>
            </w:r>
          </w:p>
          <w:p w14:paraId="311BB375" w14:textId="46657ADA" w:rsidR="002A4C67" w:rsidRDefault="002A4C67" w:rsidP="002A4C67">
            <w:pPr>
              <w:pStyle w:val="DoEtablelist1bullet2018"/>
            </w:pPr>
            <w:r>
              <w:t xml:space="preserve">choose a </w:t>
            </w:r>
            <w:r w:rsidRPr="00203217">
              <w:t>shot</w:t>
            </w:r>
            <w:r>
              <w:t xml:space="preserve"> in the film</w:t>
            </w:r>
            <w:r w:rsidRPr="00203217">
              <w:t xml:space="preserve"> that </w:t>
            </w:r>
            <w:r>
              <w:t>best depicts the character – the picture should highlight the character’s personality and where they are in their journey in the film</w:t>
            </w:r>
          </w:p>
          <w:p w14:paraId="4C697B86" w14:textId="77777777" w:rsidR="002A4C67" w:rsidRDefault="002A4C67" w:rsidP="002A4C67">
            <w:pPr>
              <w:pStyle w:val="DoEtablelist1bullet2018"/>
            </w:pPr>
            <w:r>
              <w:t>c</w:t>
            </w:r>
            <w:r w:rsidRPr="00203217">
              <w:t>omplete character profile worksheet</w:t>
            </w:r>
            <w:r>
              <w:t xml:space="preserve"> based on their notes taken earlier</w:t>
            </w:r>
          </w:p>
          <w:p w14:paraId="0277B22B" w14:textId="7D94B179" w:rsidR="002A4C67" w:rsidRPr="002A4C67" w:rsidRDefault="002A4C67" w:rsidP="002A4C67">
            <w:pPr>
              <w:pStyle w:val="DoEtablelist1bullet2018"/>
            </w:pPr>
            <w:r>
              <w:t>describe their character and expresses their likes and dislikes about the film.</w:t>
            </w:r>
          </w:p>
        </w:tc>
        <w:tc>
          <w:tcPr>
            <w:tcW w:w="3685" w:type="dxa"/>
          </w:tcPr>
          <w:p w14:paraId="19FC41F1" w14:textId="09858735" w:rsidR="002A4C67" w:rsidRDefault="002A4C67" w:rsidP="002A4C67">
            <w:pPr>
              <w:pStyle w:val="DoEtabletext2018"/>
            </w:pPr>
            <w:r>
              <w:t>Provide a still taken from the film of a character and discuss the character with students. Provide an example of a character profile analysis and highlight the contents and descriptions.</w:t>
            </w:r>
          </w:p>
          <w:p w14:paraId="62A0ACA8" w14:textId="719A7563" w:rsidR="00E67F3A" w:rsidRDefault="00E67F3A" w:rsidP="002A4C67">
            <w:pPr>
              <w:pStyle w:val="DoEtabletext2018"/>
            </w:pPr>
            <w:r w:rsidRPr="00E67F3A">
              <w:t xml:space="preserve">Use </w:t>
            </w:r>
            <w:hyperlink r:id="rId51" w:history="1">
              <w:proofErr w:type="spellStart"/>
              <w:r w:rsidRPr="00E67F3A">
                <w:rPr>
                  <w:rStyle w:val="Hyperlink"/>
                </w:rPr>
                <w:t>Mentimeter</w:t>
              </w:r>
              <w:proofErr w:type="spellEnd"/>
            </w:hyperlink>
            <w:r w:rsidRPr="00E67F3A">
              <w:t xml:space="preserve"> to create a word cloud with students when brainstorming the description of the character.</w:t>
            </w:r>
          </w:p>
          <w:p w14:paraId="7D7A73A5" w14:textId="27B20968" w:rsidR="002A4C67" w:rsidRPr="00966DA0" w:rsidRDefault="00E67F3A" w:rsidP="002A4C67">
            <w:pPr>
              <w:pStyle w:val="DoEtabletext2018"/>
              <w:rPr>
                <w:lang w:val="en-US"/>
              </w:rPr>
            </w:pPr>
            <w:r>
              <w:t>Students complete</w:t>
            </w:r>
            <w:r w:rsidR="002A4C67" w:rsidRPr="00966DA0">
              <w:t xml:space="preserve"> a </w:t>
            </w:r>
            <w:r w:rsidR="002A4C67">
              <w:t>scaffolded character profile to include in their film review later.</w:t>
            </w:r>
          </w:p>
          <w:p w14:paraId="5DB36A84" w14:textId="77777777" w:rsidR="002A4C67" w:rsidRDefault="002A4C67" w:rsidP="002A4C67">
            <w:pPr>
              <w:pStyle w:val="DoEtabletext2018"/>
              <w:rPr>
                <w:lang w:val="en-US"/>
              </w:rPr>
            </w:pPr>
            <w:r>
              <w:rPr>
                <w:lang w:val="en-US"/>
              </w:rPr>
              <w:t xml:space="preserve">Present expressions for recommendations and opinions. </w:t>
            </w:r>
          </w:p>
          <w:p w14:paraId="55046EF1" w14:textId="5508D4C5" w:rsidR="00E67F3A" w:rsidRDefault="00E67F3A" w:rsidP="002A4C67">
            <w:pPr>
              <w:pStyle w:val="DoEtabletext2018"/>
            </w:pPr>
            <w:r w:rsidRPr="003E5687">
              <w:lastRenderedPageBreak/>
              <w:t>Using mini whiteboards</w:t>
            </w:r>
            <w:r w:rsidR="00EF2CFC">
              <w:t>,</w:t>
            </w:r>
            <w:r w:rsidRPr="003E5687">
              <w:t xml:space="preserve"> students write</w:t>
            </w:r>
            <w:r w:rsidR="006E16E1" w:rsidRPr="003E5687">
              <w:t xml:space="preserve"> sentences</w:t>
            </w:r>
            <w:r w:rsidRPr="003E5687">
              <w:t xml:space="preserve"> about their chosen character then swap whiteboards with another student to add extra details such as joining words, adverbs</w:t>
            </w:r>
            <w:r w:rsidRPr="00E67F3A">
              <w:t>, sentence starters in order to manipulate language to develop more complex sentences.</w:t>
            </w:r>
          </w:p>
          <w:p w14:paraId="44FADDA2" w14:textId="03E64BA2" w:rsidR="006E16E1" w:rsidRPr="003E5687" w:rsidRDefault="003E5687" w:rsidP="003E5687">
            <w:pPr>
              <w:pStyle w:val="DoEtabletext2018"/>
              <w:rPr>
                <w:color w:val="00B050"/>
                <w:lang w:val="en-US"/>
              </w:rPr>
            </w:pPr>
            <w:r w:rsidRPr="003E5687">
              <w:rPr>
                <w:lang w:val="en-US"/>
              </w:rPr>
              <w:t>In pairs, students discuss</w:t>
            </w:r>
            <w:r w:rsidR="006E16E1" w:rsidRPr="003E5687">
              <w:rPr>
                <w:lang w:val="en-US"/>
              </w:rPr>
              <w:t xml:space="preserve"> </w:t>
            </w:r>
            <w:r w:rsidRPr="003E5687">
              <w:rPr>
                <w:lang w:val="en-US"/>
              </w:rPr>
              <w:t>their chosen characters, using learnt structures.</w:t>
            </w:r>
          </w:p>
        </w:tc>
        <w:tc>
          <w:tcPr>
            <w:tcW w:w="1247" w:type="dxa"/>
          </w:tcPr>
          <w:p w14:paraId="67156AAA" w14:textId="77777777" w:rsidR="002A4C67" w:rsidRDefault="002A4C67" w:rsidP="002A4C67">
            <w:pPr>
              <w:pStyle w:val="DoEunformattedspace2018"/>
              <w:rPr>
                <w:rFonts w:ascii="Helvetica" w:hAnsi="Helvetica"/>
              </w:rPr>
            </w:pPr>
          </w:p>
        </w:tc>
        <w:tc>
          <w:tcPr>
            <w:tcW w:w="2268" w:type="dxa"/>
          </w:tcPr>
          <w:p w14:paraId="6AAA38D0" w14:textId="77777777" w:rsidR="002A4C67" w:rsidRDefault="002A4C67" w:rsidP="002A4C67">
            <w:pPr>
              <w:pStyle w:val="DoEtabletext2018"/>
            </w:pPr>
            <w:r>
              <w:t>Students can select an additional character to write about and draw comparisons between the two or discuss their relationship.</w:t>
            </w:r>
          </w:p>
          <w:p w14:paraId="3BA9F24C" w14:textId="600A1451" w:rsidR="002A4C67" w:rsidRDefault="002A4C67" w:rsidP="002A4C67">
            <w:pPr>
              <w:pStyle w:val="DoEtabletext2018"/>
            </w:pPr>
            <w:r>
              <w:t xml:space="preserve">Students can use more complex grammatical structures such as </w:t>
            </w:r>
            <w:r>
              <w:rPr>
                <w:rFonts w:cs="SimSun"/>
              </w:rPr>
              <w:t>因为</w:t>
            </w:r>
            <w:r>
              <w:rPr>
                <w:rFonts w:cs="SimSun"/>
              </w:rPr>
              <w:t>…</w:t>
            </w:r>
            <w:r w:rsidR="00EC391F">
              <w:rPr>
                <w:rFonts w:cs="SimSun"/>
              </w:rPr>
              <w:t>…</w:t>
            </w:r>
            <w:r w:rsidRPr="00966DA0">
              <w:rPr>
                <w:rFonts w:cs="SimSun"/>
              </w:rPr>
              <w:t>所以</w:t>
            </w:r>
            <w:r>
              <w:rPr>
                <w:rFonts w:cs="SimSun"/>
              </w:rPr>
              <w:t>…</w:t>
            </w:r>
            <w:r w:rsidR="00EC391F">
              <w:rPr>
                <w:rFonts w:cs="SimSun"/>
              </w:rPr>
              <w:t>…</w:t>
            </w:r>
          </w:p>
        </w:tc>
        <w:tc>
          <w:tcPr>
            <w:tcW w:w="2268" w:type="dxa"/>
          </w:tcPr>
          <w:p w14:paraId="3984DFAC" w14:textId="4AE1AF78" w:rsidR="002A4C67" w:rsidRPr="00966DA0" w:rsidRDefault="002A4C67" w:rsidP="002A4C67">
            <w:pPr>
              <w:pStyle w:val="DoEtabletext2018"/>
            </w:pPr>
            <w:r>
              <w:t xml:space="preserve">An </w:t>
            </w:r>
            <w:hyperlink r:id="rId52" w:history="1">
              <w:r w:rsidRPr="00CF1517">
                <w:rPr>
                  <w:rStyle w:val="Hyperlink"/>
                </w:rPr>
                <w:t>online dictionary</w:t>
              </w:r>
            </w:hyperlink>
            <w:r w:rsidRPr="00966DA0">
              <w:t xml:space="preserve"> to </w:t>
            </w:r>
            <w:r w:rsidR="00593F22">
              <w:t>build word banks</w:t>
            </w:r>
          </w:p>
          <w:p w14:paraId="1E72F900" w14:textId="77777777" w:rsidR="00E67F3A" w:rsidRDefault="00CF6973" w:rsidP="002A4C67">
            <w:pPr>
              <w:pStyle w:val="DoEtabletext2018"/>
            </w:pPr>
            <w:hyperlink r:id="rId53" w:history="1">
              <w:proofErr w:type="spellStart"/>
              <w:r w:rsidR="00E67F3A" w:rsidRPr="00E67F3A">
                <w:rPr>
                  <w:rStyle w:val="Hyperlink"/>
                </w:rPr>
                <w:t>Mentimeter</w:t>
              </w:r>
              <w:proofErr w:type="spellEnd"/>
            </w:hyperlink>
          </w:p>
          <w:p w14:paraId="01C10EBA" w14:textId="40DB8D99" w:rsidR="00593F22" w:rsidRDefault="00593F22" w:rsidP="002A4C67">
            <w:pPr>
              <w:pStyle w:val="DoEtabletext2018"/>
            </w:pPr>
            <w:r>
              <w:t>Mini whiteboards</w:t>
            </w:r>
          </w:p>
        </w:tc>
      </w:tr>
      <w:tr w:rsidR="00433F99" w14:paraId="7C98BA5C" w14:textId="77777777" w:rsidTr="002A4C67">
        <w:tc>
          <w:tcPr>
            <w:tcW w:w="1134" w:type="dxa"/>
          </w:tcPr>
          <w:p w14:paraId="57A4ED40" w14:textId="6934C2D8" w:rsidR="002A4C67" w:rsidRDefault="002A4C67" w:rsidP="002A4C67">
            <w:pPr>
              <w:pStyle w:val="DoEunformattedspace2018"/>
              <w:rPr>
                <w:rFonts w:ascii="Helvetica" w:hAnsi="Helvetica"/>
              </w:rPr>
            </w:pPr>
            <w:r w:rsidRPr="003E5687">
              <w:t>Week</w:t>
            </w:r>
            <w:r w:rsidR="00E46DC6" w:rsidRPr="003E5687">
              <w:t>s</w:t>
            </w:r>
            <w:r w:rsidRPr="003E5687">
              <w:t xml:space="preserve"> </w:t>
            </w:r>
            <w:r w:rsidR="006E16E1" w:rsidRPr="003E5687">
              <w:t>9</w:t>
            </w:r>
            <w:r w:rsidR="00BA406F">
              <w:t>-1</w:t>
            </w:r>
            <w:r w:rsidR="006E16E1" w:rsidRPr="003E5687">
              <w:t>0</w:t>
            </w:r>
          </w:p>
        </w:tc>
        <w:tc>
          <w:tcPr>
            <w:tcW w:w="1984" w:type="dxa"/>
          </w:tcPr>
          <w:p w14:paraId="72259385" w14:textId="77777777" w:rsidR="002A4C67" w:rsidRPr="008550B6" w:rsidRDefault="002A4C67" w:rsidP="002A4C67">
            <w:pPr>
              <w:pStyle w:val="DoEtabletext2018"/>
              <w:rPr>
                <w:rFonts w:cs="Arial"/>
                <w:lang w:val="en-US" w:eastAsia="en-US"/>
              </w:rPr>
            </w:pPr>
            <w:r w:rsidRPr="008550B6">
              <w:rPr>
                <w:rFonts w:cs="Arial"/>
                <w:bCs/>
                <w:lang w:val="en-US" w:eastAsia="en-US"/>
              </w:rPr>
              <w:t xml:space="preserve">LCH4-3C </w:t>
            </w:r>
            <w:proofErr w:type="spellStart"/>
            <w:r w:rsidRPr="008550B6">
              <w:rPr>
                <w:rFonts w:cs="Arial"/>
                <w:lang w:val="en-US" w:eastAsia="en-US"/>
              </w:rPr>
              <w:t>organises</w:t>
            </w:r>
            <w:proofErr w:type="spellEnd"/>
            <w:r w:rsidRPr="008550B6">
              <w:rPr>
                <w:rFonts w:cs="Arial"/>
                <w:lang w:val="en-US" w:eastAsia="en-US"/>
              </w:rPr>
              <w:t xml:space="preserve"> and responds to information and ideas in texts for different audiences</w:t>
            </w:r>
          </w:p>
          <w:p w14:paraId="16791E48" w14:textId="508A75FB" w:rsidR="00E46DC6" w:rsidRPr="008550B6" w:rsidRDefault="00E46DC6" w:rsidP="00E46DC6">
            <w:pPr>
              <w:pStyle w:val="DoEtabletext2018"/>
              <w:rPr>
                <w:rFonts w:cs="Arial"/>
                <w:lang w:val="en-US" w:eastAsia="en-US"/>
              </w:rPr>
            </w:pPr>
            <w:bookmarkStart w:id="0" w:name="_GoBack"/>
            <w:bookmarkEnd w:id="0"/>
            <w:r w:rsidRPr="008550B6">
              <w:rPr>
                <w:rFonts w:cs="Arial"/>
                <w:bCs/>
                <w:lang w:val="en-US" w:eastAsia="en-US"/>
              </w:rPr>
              <w:t xml:space="preserve">LCH4-6U </w:t>
            </w:r>
            <w:r w:rsidRPr="008550B6">
              <w:rPr>
                <w:rFonts w:cs="Arial"/>
                <w:lang w:val="en-US" w:eastAsia="en-US"/>
              </w:rPr>
              <w:t>demonstrates understanding of key aspects</w:t>
            </w:r>
            <w:r w:rsidR="00BA406F">
              <w:rPr>
                <w:rFonts w:cs="Arial"/>
                <w:lang w:val="en-US" w:eastAsia="en-US"/>
              </w:rPr>
              <w:t xml:space="preserve"> of Chinese writing conventions</w:t>
            </w:r>
          </w:p>
          <w:p w14:paraId="3F8B7D08" w14:textId="77777777" w:rsidR="00E46DC6" w:rsidRPr="008550B6" w:rsidRDefault="00E46DC6" w:rsidP="00E46DC6">
            <w:pPr>
              <w:pStyle w:val="DoEtabletext2018"/>
              <w:rPr>
                <w:rFonts w:cs="Arial"/>
                <w:lang w:val="en-US" w:eastAsia="en-US"/>
              </w:rPr>
            </w:pPr>
            <w:r w:rsidRPr="008550B6">
              <w:rPr>
                <w:rFonts w:cs="Arial"/>
                <w:lang w:val="en-US" w:eastAsia="en-US"/>
              </w:rPr>
              <w:lastRenderedPageBreak/>
              <w:t>LCH4-7U applies features of Chinese grammatical structures and sentence patterns to convey information and ideas</w:t>
            </w:r>
          </w:p>
          <w:p w14:paraId="6D2E8CEF" w14:textId="17103F60" w:rsidR="002A4C67" w:rsidRPr="008550B6" w:rsidRDefault="00E46DC6" w:rsidP="002A4C67">
            <w:pPr>
              <w:pStyle w:val="DoEtabletext2018"/>
              <w:rPr>
                <w:rFonts w:cs="Arial"/>
                <w:lang w:val="en-US" w:eastAsia="en-US"/>
              </w:rPr>
            </w:pPr>
            <w:r w:rsidRPr="008550B6">
              <w:rPr>
                <w:rFonts w:cs="Arial"/>
                <w:lang w:val="en-US" w:eastAsia="en-US"/>
              </w:rPr>
              <w:t>LCH4-8U identifies variations in linguistic and structural features of texts</w:t>
            </w:r>
          </w:p>
        </w:tc>
        <w:tc>
          <w:tcPr>
            <w:tcW w:w="3118" w:type="dxa"/>
          </w:tcPr>
          <w:p w14:paraId="78C77A38" w14:textId="77777777" w:rsidR="002A4C67" w:rsidRPr="008550B6" w:rsidRDefault="002A4C67" w:rsidP="002A4C67">
            <w:pPr>
              <w:pStyle w:val="DoEtabletext2018"/>
            </w:pPr>
            <w:r w:rsidRPr="008550B6">
              <w:lastRenderedPageBreak/>
              <w:t>Students:</w:t>
            </w:r>
          </w:p>
          <w:p w14:paraId="0A8C1DF4" w14:textId="0B6E7389" w:rsidR="002A4C67" w:rsidRPr="008550B6" w:rsidRDefault="002A4C67" w:rsidP="002A4C67">
            <w:pPr>
              <w:pStyle w:val="DoEtablelist1bullet2018"/>
            </w:pPr>
            <w:r w:rsidRPr="008550B6">
              <w:t>complete a scaffolded review of the film which includes information from the charact</w:t>
            </w:r>
            <w:r w:rsidR="00E46DC6" w:rsidRPr="008550B6">
              <w:t>er profile previously completed</w:t>
            </w:r>
          </w:p>
          <w:p w14:paraId="27531547" w14:textId="3B09D91D" w:rsidR="00E46DC6" w:rsidRPr="008550B6" w:rsidRDefault="00E46DC6" w:rsidP="002A4C67">
            <w:pPr>
              <w:pStyle w:val="DoEtablelist1bullet2018"/>
            </w:pPr>
            <w:r w:rsidRPr="008550B6">
              <w:t>provide meaningful feedback to peers.</w:t>
            </w:r>
          </w:p>
          <w:p w14:paraId="2DE1A11D" w14:textId="77777777" w:rsidR="002A4C67" w:rsidRPr="008550B6" w:rsidRDefault="002A4C67" w:rsidP="002A4C67">
            <w:pPr>
              <w:pStyle w:val="DoEunformattedspace2018"/>
              <w:rPr>
                <w:rFonts w:ascii="Helvetica" w:hAnsi="Helvetica"/>
              </w:rPr>
            </w:pPr>
          </w:p>
        </w:tc>
        <w:tc>
          <w:tcPr>
            <w:tcW w:w="3685" w:type="dxa"/>
          </w:tcPr>
          <w:p w14:paraId="3C65CC84" w14:textId="77777777" w:rsidR="002A4C67" w:rsidRDefault="002A4C67" w:rsidP="002A4C67">
            <w:pPr>
              <w:pStyle w:val="DoEtabletext2018"/>
            </w:pPr>
            <w:r>
              <w:t>As a stimulus, view and discuss</w:t>
            </w:r>
            <w:r w:rsidRPr="00966DA0">
              <w:t xml:space="preserve"> </w:t>
            </w:r>
            <w:r>
              <w:t xml:space="preserve">Chinese film reviews (YouTube). </w:t>
            </w:r>
          </w:p>
          <w:p w14:paraId="796D037A" w14:textId="77777777" w:rsidR="002A4C67" w:rsidRDefault="002A4C67" w:rsidP="002A4C67">
            <w:pPr>
              <w:pStyle w:val="DoEtabletext2018"/>
            </w:pPr>
            <w:r>
              <w:t xml:space="preserve">Present a scaffolded film review of another film as an example and highlight the key structures and unfamiliar vocabulary. Include the main outline, introduction to the </w:t>
            </w:r>
            <w:r w:rsidRPr="00966DA0">
              <w:t xml:space="preserve">characters </w:t>
            </w:r>
            <w:r>
              <w:t>and opinion of the film. The film must be rated and no spoilers.</w:t>
            </w:r>
          </w:p>
          <w:p w14:paraId="06287937" w14:textId="5348544A" w:rsidR="00E46DC6" w:rsidRDefault="00E46DC6" w:rsidP="002A4C67">
            <w:pPr>
              <w:pStyle w:val="DoEtabletext2018"/>
            </w:pPr>
            <w:r w:rsidRPr="00966DA0">
              <w:lastRenderedPageBreak/>
              <w:t xml:space="preserve">Students </w:t>
            </w:r>
            <w:r>
              <w:t>write</w:t>
            </w:r>
            <w:r w:rsidRPr="008923EB">
              <w:t xml:space="preserve"> a film revi</w:t>
            </w:r>
            <w:r>
              <w:t>ew of a recent Chinese film they</w:t>
            </w:r>
            <w:r w:rsidRPr="008923EB">
              <w:t xml:space="preserve"> have watched for a film review website.</w:t>
            </w:r>
          </w:p>
          <w:p w14:paraId="2869CE43" w14:textId="77777777" w:rsidR="00E46DC6" w:rsidRDefault="00E46DC6" w:rsidP="00E46DC6">
            <w:pPr>
              <w:pStyle w:val="DoEtabletext2018"/>
            </w:pPr>
            <w:r>
              <w:t>Using a template provided by the teacher, students complete peer assessment to provide constructive feedback to classmates. Teacher to monitor and distribute anonymously, and allow students to make amendments.</w:t>
            </w:r>
          </w:p>
          <w:p w14:paraId="43EEABC7" w14:textId="7E1AB993" w:rsidR="00E46DC6" w:rsidRDefault="00E46DC6" w:rsidP="00E46DC6">
            <w:pPr>
              <w:pStyle w:val="DoEtabletext2018"/>
            </w:pPr>
            <w:r w:rsidRPr="00F14653">
              <w:t>Students read anonymous film</w:t>
            </w:r>
            <w:r>
              <w:t xml:space="preserve"> reviews of their classmates and, using traffic lights or t</w:t>
            </w:r>
            <w:r w:rsidRPr="00F14653">
              <w:t xml:space="preserve">wo stars and </w:t>
            </w:r>
            <w:r>
              <w:t xml:space="preserve">a wish peer feedback techniques, </w:t>
            </w:r>
            <w:r w:rsidRPr="00F14653">
              <w:t>provide feedback for the reviews against a review criteria rubric.</w:t>
            </w:r>
          </w:p>
        </w:tc>
        <w:tc>
          <w:tcPr>
            <w:tcW w:w="1247" w:type="dxa"/>
          </w:tcPr>
          <w:p w14:paraId="3640CDC1" w14:textId="77777777" w:rsidR="002A4C67" w:rsidRDefault="002A4C67" w:rsidP="002A4C67">
            <w:pPr>
              <w:pStyle w:val="DoEunformattedspace2018"/>
              <w:rPr>
                <w:rFonts w:ascii="Helvetica" w:hAnsi="Helvetica"/>
              </w:rPr>
            </w:pPr>
          </w:p>
        </w:tc>
        <w:tc>
          <w:tcPr>
            <w:tcW w:w="2268" w:type="dxa"/>
          </w:tcPr>
          <w:p w14:paraId="1530C8B8" w14:textId="77777777" w:rsidR="002A4C67" w:rsidRDefault="002A4C67" w:rsidP="002A4C67">
            <w:pPr>
              <w:pStyle w:val="DoEtabletext2018"/>
            </w:pPr>
            <w:r w:rsidRPr="00966DA0">
              <w:t xml:space="preserve">If students </w:t>
            </w:r>
            <w:r>
              <w:t xml:space="preserve">have missed the film, they can review any film or </w:t>
            </w:r>
            <w:r w:rsidRPr="00966DA0">
              <w:t xml:space="preserve">book </w:t>
            </w:r>
            <w:r>
              <w:t>they are familiar with, or use the details of the film summarised by the class to date.</w:t>
            </w:r>
          </w:p>
          <w:p w14:paraId="6F22447F" w14:textId="06AF7765" w:rsidR="00E46DC6" w:rsidRDefault="00E46DC6" w:rsidP="002A4C67">
            <w:pPr>
              <w:pStyle w:val="DoEtabletext2018"/>
            </w:pPr>
            <w:r>
              <w:t xml:space="preserve">Students create a website using Sway on Microsoft Office or </w:t>
            </w:r>
            <w:r>
              <w:lastRenderedPageBreak/>
              <w:t>create subtitles for an existing film review.</w:t>
            </w:r>
          </w:p>
        </w:tc>
        <w:tc>
          <w:tcPr>
            <w:tcW w:w="2268" w:type="dxa"/>
          </w:tcPr>
          <w:p w14:paraId="10AA9EBF" w14:textId="42A1B0E5" w:rsidR="002A4C67" w:rsidRDefault="002A4C67" w:rsidP="00BA406F">
            <w:pPr>
              <w:pStyle w:val="DoEtabletext2018"/>
            </w:pPr>
            <w:r>
              <w:lastRenderedPageBreak/>
              <w:t>To search Chinese film reviews on YouTube, type the film name and add</w:t>
            </w:r>
            <w:r>
              <w:rPr>
                <w:rFonts w:hint="eastAsia"/>
              </w:rPr>
              <w:t xml:space="preserve"> </w:t>
            </w:r>
            <w:r>
              <w:rPr>
                <w:rFonts w:hint="eastAsia"/>
              </w:rPr>
              <w:t>电影界</w:t>
            </w:r>
            <w:r>
              <w:rPr>
                <w:rFonts w:hint="eastAsia"/>
              </w:rPr>
              <w:t xml:space="preserve">. For </w:t>
            </w:r>
            <w:r>
              <w:t xml:space="preserve">example, </w:t>
            </w:r>
            <w:hyperlink r:id="rId54" w:history="1">
              <w:r w:rsidRPr="00E21765">
                <w:rPr>
                  <w:rStyle w:val="Hyperlink"/>
                  <w:rFonts w:hint="eastAsia"/>
                </w:rPr>
                <w:t>夜莺电影界</w:t>
              </w:r>
            </w:hyperlink>
          </w:p>
        </w:tc>
      </w:tr>
    </w:tbl>
    <w:p w14:paraId="333E9FC0" w14:textId="77777777" w:rsidR="003729AF" w:rsidRDefault="003729AF" w:rsidP="003729AF">
      <w:pPr>
        <w:pStyle w:val="DoEheading32018"/>
      </w:pPr>
      <w:r>
        <w:t xml:space="preserve">Registration </w:t>
      </w:r>
    </w:p>
    <w:p w14:paraId="04834CDD" w14:textId="77777777" w:rsidR="003729AF" w:rsidRDefault="003729AF" w:rsidP="003729AF">
      <w:pPr>
        <w:pStyle w:val="DoEbodytext2018"/>
        <w:rPr>
          <w:lang w:eastAsia="en-US"/>
        </w:rPr>
      </w:pPr>
      <w:r>
        <w:rPr>
          <w:lang w:eastAsia="en-US"/>
        </w:rPr>
        <w:t xml:space="preserve">Teacher name: </w:t>
      </w:r>
    </w:p>
    <w:p w14:paraId="3C287208" w14:textId="77777777" w:rsidR="003729AF" w:rsidRDefault="003729AF" w:rsidP="003729AF">
      <w:pPr>
        <w:pStyle w:val="DoEbodytext2018"/>
        <w:rPr>
          <w:lang w:eastAsia="en-US"/>
        </w:rPr>
      </w:pPr>
      <w:r>
        <w:rPr>
          <w:lang w:eastAsia="en-US"/>
        </w:rPr>
        <w:t>Teacher signature:</w:t>
      </w:r>
    </w:p>
    <w:p w14:paraId="702672B6" w14:textId="755760ED" w:rsidR="00D71CF1" w:rsidRPr="008550B6" w:rsidRDefault="003729AF" w:rsidP="009D5902">
      <w:pPr>
        <w:pStyle w:val="DoEbodytext2018"/>
        <w:rPr>
          <w:lang w:eastAsia="en-US"/>
        </w:rPr>
      </w:pPr>
      <w:r>
        <w:rPr>
          <w:lang w:eastAsia="en-US"/>
        </w:rPr>
        <w:t xml:space="preserve">Date: </w:t>
      </w:r>
    </w:p>
    <w:sectPr w:rsidR="00D71CF1" w:rsidRPr="008550B6" w:rsidSect="009F4308">
      <w:footerReference w:type="even" r:id="rId55"/>
      <w:footerReference w:type="default" r:id="rId56"/>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6412B" w14:textId="77777777" w:rsidR="00CF6973" w:rsidRDefault="00CF6973" w:rsidP="00F247F6">
      <w:r>
        <w:separator/>
      </w:r>
    </w:p>
    <w:p w14:paraId="581F0874" w14:textId="77777777" w:rsidR="00CF6973" w:rsidRDefault="00CF6973"/>
    <w:p w14:paraId="39943178" w14:textId="77777777" w:rsidR="00CF6973" w:rsidRDefault="00CF6973"/>
    <w:p w14:paraId="053A8E95" w14:textId="77777777" w:rsidR="00CF6973" w:rsidRDefault="00CF6973"/>
  </w:endnote>
  <w:endnote w:type="continuationSeparator" w:id="0">
    <w:p w14:paraId="6FB76BFF" w14:textId="77777777" w:rsidR="00CF6973" w:rsidRDefault="00CF6973" w:rsidP="00F247F6">
      <w:r>
        <w:continuationSeparator/>
      </w:r>
    </w:p>
    <w:p w14:paraId="6AB71A08" w14:textId="77777777" w:rsidR="00CF6973" w:rsidRDefault="00CF6973"/>
    <w:p w14:paraId="0D6EA39D" w14:textId="77777777" w:rsidR="00CF6973" w:rsidRDefault="00CF6973"/>
    <w:p w14:paraId="6887776E" w14:textId="77777777" w:rsidR="00CF6973" w:rsidRDefault="00CF6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DCE1E" w14:textId="558B5467" w:rsidR="00B26FB3" w:rsidRPr="0092025C" w:rsidRDefault="00B26FB3" w:rsidP="008550B6">
    <w:pPr>
      <w:pStyle w:val="DoEfooter2018"/>
      <w:jc w:val="center"/>
    </w:pPr>
    <w:r w:rsidRPr="004E338C">
      <w:fldChar w:fldCharType="begin"/>
    </w:r>
    <w:r w:rsidRPr="004E338C">
      <w:instrText xml:space="preserve"> PAGE </w:instrText>
    </w:r>
    <w:r w:rsidRPr="004E338C">
      <w:fldChar w:fldCharType="separate"/>
    </w:r>
    <w:r w:rsidR="00CB4839">
      <w:rPr>
        <w:noProof/>
      </w:rPr>
      <w:t>2</w:t>
    </w:r>
    <w:r w:rsidRPr="004E338C">
      <w:fldChar w:fldCharType="end"/>
    </w:r>
    <w:r w:rsidR="007B3B40">
      <w:tab/>
    </w:r>
    <w:r w:rsidR="005262C1">
      <w:tab/>
    </w:r>
    <w:r w:rsidR="007B3B40">
      <w:tab/>
    </w:r>
    <w:r w:rsidR="001E3B80">
      <w:t>Unit of w</w:t>
    </w:r>
    <w:r>
      <w:t xml:space="preserve">ork – </w:t>
    </w:r>
    <w:r w:rsidR="007B3B40">
      <w:t>Stage 4 Chinese (mandatory 100 hours)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FF05" w14:textId="5BBBA1B7" w:rsidR="00B26FB3" w:rsidRPr="00182340" w:rsidRDefault="00CF6973" w:rsidP="008550B6">
    <w:pPr>
      <w:pStyle w:val="DoEfooter2018"/>
      <w:tabs>
        <w:tab w:val="left" w:pos="4176"/>
      </w:tabs>
      <w:jc w:val="center"/>
    </w:pPr>
    <w:hyperlink r:id="rId1" w:history="1">
      <w:r w:rsidR="00632901" w:rsidRPr="00853A6F">
        <w:rPr>
          <w:rStyle w:val="Hyperlink"/>
        </w:rPr>
        <w:t>© NSW Department of Education, 20</w:t>
      </w:r>
      <w:r w:rsidR="00CB4839">
        <w:rPr>
          <w:rStyle w:val="Hyperlink"/>
        </w:rPr>
        <w:t>20</w:t>
      </w:r>
    </w:hyperlink>
    <w:r w:rsidR="00B26FB3" w:rsidRPr="004E338C">
      <w:tab/>
    </w:r>
    <w:r w:rsidR="008550B6">
      <w:tab/>
    </w:r>
    <w:r w:rsidR="008550B6">
      <w:tab/>
    </w:r>
    <w:r w:rsidR="008550B6">
      <w:tab/>
    </w:r>
    <w:r w:rsidR="008550B6">
      <w:tab/>
    </w:r>
    <w:r w:rsidR="008550B6">
      <w:tab/>
    </w:r>
    <w:r w:rsidR="008550B6">
      <w:tab/>
    </w:r>
    <w:r w:rsidR="008550B6">
      <w:tab/>
    </w:r>
    <w:r w:rsidR="008550B6">
      <w:tab/>
    </w:r>
    <w:r w:rsidR="008550B6">
      <w:tab/>
    </w:r>
    <w:r w:rsidR="008550B6">
      <w:tab/>
    </w:r>
    <w:r w:rsidR="008550B6">
      <w:tab/>
    </w:r>
    <w:r w:rsidR="00B26FB3">
      <w:tab/>
    </w:r>
    <w:r w:rsidR="007B3B40">
      <w:tab/>
    </w:r>
    <w:r w:rsidR="007B3B40">
      <w:tab/>
    </w:r>
    <w:r w:rsidR="007B3B40">
      <w:tab/>
    </w:r>
    <w:r w:rsidR="007B3B40">
      <w:tab/>
    </w:r>
    <w:r w:rsidR="007B3B40">
      <w:tab/>
    </w:r>
    <w:r w:rsidR="00B26FB3" w:rsidRPr="004E338C">
      <w:fldChar w:fldCharType="begin"/>
    </w:r>
    <w:r w:rsidR="00B26FB3" w:rsidRPr="004E338C">
      <w:instrText xml:space="preserve"> PAGE </w:instrText>
    </w:r>
    <w:r w:rsidR="00B26FB3" w:rsidRPr="004E338C">
      <w:fldChar w:fldCharType="separate"/>
    </w:r>
    <w:r w:rsidR="00CB4839">
      <w:rPr>
        <w:noProof/>
      </w:rPr>
      <w:t>3</w:t>
    </w:r>
    <w:r w:rsidR="00B26FB3"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B3995" w14:textId="77777777" w:rsidR="00CF6973" w:rsidRDefault="00CF6973" w:rsidP="00F247F6">
      <w:r>
        <w:separator/>
      </w:r>
    </w:p>
    <w:p w14:paraId="640CD6AE" w14:textId="77777777" w:rsidR="00CF6973" w:rsidRDefault="00CF6973"/>
    <w:p w14:paraId="5B94AAF9" w14:textId="77777777" w:rsidR="00CF6973" w:rsidRDefault="00CF6973"/>
    <w:p w14:paraId="71700385" w14:textId="77777777" w:rsidR="00CF6973" w:rsidRDefault="00CF6973"/>
  </w:footnote>
  <w:footnote w:type="continuationSeparator" w:id="0">
    <w:p w14:paraId="5A216AA6" w14:textId="77777777" w:rsidR="00CF6973" w:rsidRDefault="00CF6973" w:rsidP="00F247F6">
      <w:r>
        <w:continuationSeparator/>
      </w:r>
    </w:p>
    <w:p w14:paraId="4F055804" w14:textId="77777777" w:rsidR="00CF6973" w:rsidRDefault="00CF6973"/>
    <w:p w14:paraId="1B0E7902" w14:textId="77777777" w:rsidR="00CF6973" w:rsidRDefault="00CF6973"/>
    <w:p w14:paraId="1544F641" w14:textId="77777777" w:rsidR="00CF6973" w:rsidRDefault="00CF69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EB4"/>
    <w:multiLevelType w:val="hybridMultilevel"/>
    <w:tmpl w:val="5D226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3" w15:restartNumberingAfterBreak="0">
    <w:nsid w:val="08DC1311"/>
    <w:multiLevelType w:val="hybridMultilevel"/>
    <w:tmpl w:val="32009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87F16"/>
    <w:multiLevelType w:val="hybridMultilevel"/>
    <w:tmpl w:val="A3EC1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C5B20"/>
    <w:multiLevelType w:val="hybridMultilevel"/>
    <w:tmpl w:val="5B52E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D3C7B"/>
    <w:multiLevelType w:val="hybridMultilevel"/>
    <w:tmpl w:val="1522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F5C30"/>
    <w:multiLevelType w:val="hybridMultilevel"/>
    <w:tmpl w:val="C50C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B4D1E"/>
    <w:multiLevelType w:val="hybridMultilevel"/>
    <w:tmpl w:val="882A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D37B5"/>
    <w:multiLevelType w:val="hybridMultilevel"/>
    <w:tmpl w:val="B430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51138"/>
    <w:multiLevelType w:val="hybridMultilevel"/>
    <w:tmpl w:val="AD621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02D31"/>
    <w:multiLevelType w:val="hybridMultilevel"/>
    <w:tmpl w:val="BBF4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44DF4"/>
    <w:multiLevelType w:val="hybridMultilevel"/>
    <w:tmpl w:val="A9C0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BA2F35"/>
    <w:multiLevelType w:val="hybridMultilevel"/>
    <w:tmpl w:val="09CC3F66"/>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3FDC5FFA">
      <w:start w:val="2"/>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16BDB"/>
    <w:multiLevelType w:val="hybridMultilevel"/>
    <w:tmpl w:val="EE34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B6563"/>
    <w:multiLevelType w:val="hybridMultilevel"/>
    <w:tmpl w:val="90A6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D01E3"/>
    <w:multiLevelType w:val="hybridMultilevel"/>
    <w:tmpl w:val="43BCF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F722D6"/>
    <w:multiLevelType w:val="hybridMultilevel"/>
    <w:tmpl w:val="3FDA1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660BEE"/>
    <w:multiLevelType w:val="hybridMultilevel"/>
    <w:tmpl w:val="C1B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02B64"/>
    <w:multiLevelType w:val="hybridMultilevel"/>
    <w:tmpl w:val="A2DA2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301DFE"/>
    <w:multiLevelType w:val="hybridMultilevel"/>
    <w:tmpl w:val="7B40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D2AF0"/>
    <w:multiLevelType w:val="hybridMultilevel"/>
    <w:tmpl w:val="F4DC5B5E"/>
    <w:lvl w:ilvl="0" w:tplc="0409000F">
      <w:start w:val="1"/>
      <w:numFmt w:val="decimal"/>
      <w:lvlText w:val="%1."/>
      <w:lvlJc w:val="left"/>
      <w:pPr>
        <w:ind w:left="558" w:hanging="360"/>
      </w:pPr>
    </w:lvl>
    <w:lvl w:ilvl="1" w:tplc="04090019">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5BE53912"/>
    <w:multiLevelType w:val="hybridMultilevel"/>
    <w:tmpl w:val="6A12926A"/>
    <w:lvl w:ilvl="0" w:tplc="6C624AD4">
      <w:start w:val="1"/>
      <w:numFmt w:val="bullet"/>
      <w:pStyle w:val="DoElist1bullet2018"/>
      <w:lvlText w:val=""/>
      <w:lvlJc w:val="left"/>
      <w:pPr>
        <w:ind w:left="720" w:hanging="360"/>
      </w:pPr>
      <w:rPr>
        <w:rFonts w:ascii="Symbol" w:hAnsi="Symbol" w:hint="default"/>
        <w:color w:val="auto"/>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4" w15:restartNumberingAfterBreak="0">
    <w:nsid w:val="5E105F44"/>
    <w:multiLevelType w:val="hybridMultilevel"/>
    <w:tmpl w:val="1746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11FD4"/>
    <w:multiLevelType w:val="hybridMultilevel"/>
    <w:tmpl w:val="A1A6F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6398F"/>
    <w:multiLevelType w:val="hybridMultilevel"/>
    <w:tmpl w:val="B184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8" w15:restartNumberingAfterBreak="0">
    <w:nsid w:val="6B1A11C1"/>
    <w:multiLevelType w:val="hybridMultilevel"/>
    <w:tmpl w:val="4312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D52A1"/>
    <w:multiLevelType w:val="hybridMultilevel"/>
    <w:tmpl w:val="863C1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E345D"/>
    <w:multiLevelType w:val="hybridMultilevel"/>
    <w:tmpl w:val="2066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40F71"/>
    <w:multiLevelType w:val="hybridMultilevel"/>
    <w:tmpl w:val="1D8E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D717E"/>
    <w:multiLevelType w:val="hybridMultilevel"/>
    <w:tmpl w:val="5B08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0"/>
    <w:lvlOverride w:ilvl="0">
      <w:startOverride w:val="1"/>
    </w:lvlOverride>
  </w:num>
  <w:num w:numId="5">
    <w:abstractNumId w:val="27"/>
    <w:lvlOverride w:ilvl="0">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num>
  <w:num w:numId="9">
    <w:abstractNumId w:val="27"/>
  </w:num>
  <w:num w:numId="10">
    <w:abstractNumId w:val="23"/>
  </w:num>
  <w:num w:numId="11">
    <w:abstractNumId w:val="22"/>
  </w:num>
  <w:num w:numId="12">
    <w:abstractNumId w:val="31"/>
  </w:num>
  <w:num w:numId="13">
    <w:abstractNumId w:val="15"/>
  </w:num>
  <w:num w:numId="14">
    <w:abstractNumId w:val="18"/>
  </w:num>
  <w:num w:numId="15">
    <w:abstractNumId w:val="32"/>
  </w:num>
  <w:num w:numId="16">
    <w:abstractNumId w:val="26"/>
  </w:num>
  <w:num w:numId="17">
    <w:abstractNumId w:val="30"/>
  </w:num>
  <w:num w:numId="18">
    <w:abstractNumId w:val="8"/>
  </w:num>
  <w:num w:numId="19">
    <w:abstractNumId w:val="14"/>
  </w:num>
  <w:num w:numId="20">
    <w:abstractNumId w:val="7"/>
  </w:num>
  <w:num w:numId="21">
    <w:abstractNumId w:val="11"/>
  </w:num>
  <w:num w:numId="22">
    <w:abstractNumId w:val="9"/>
  </w:num>
  <w:num w:numId="23">
    <w:abstractNumId w:val="24"/>
  </w:num>
  <w:num w:numId="24">
    <w:abstractNumId w:val="20"/>
  </w:num>
  <w:num w:numId="25">
    <w:abstractNumId w:val="4"/>
  </w:num>
  <w:num w:numId="26">
    <w:abstractNumId w:val="10"/>
  </w:num>
  <w:num w:numId="27">
    <w:abstractNumId w:val="6"/>
  </w:num>
  <w:num w:numId="28">
    <w:abstractNumId w:val="25"/>
  </w:num>
  <w:num w:numId="29">
    <w:abstractNumId w:val="28"/>
  </w:num>
  <w:num w:numId="30">
    <w:abstractNumId w:val="21"/>
  </w:num>
  <w:num w:numId="31">
    <w:abstractNumId w:val="1"/>
  </w:num>
  <w:num w:numId="32">
    <w:abstractNumId w:val="29"/>
  </w:num>
  <w:num w:numId="33">
    <w:abstractNumId w:val="5"/>
  </w:num>
  <w:num w:numId="34">
    <w:abstractNumId w:val="17"/>
  </w:num>
  <w:num w:numId="35">
    <w:abstractNumId w:val="12"/>
  </w:num>
  <w:num w:numId="36">
    <w:abstractNumId w:val="3"/>
  </w:num>
  <w:num w:numId="37">
    <w:abstractNumId w:val="16"/>
  </w:num>
  <w:num w:numId="38">
    <w:abstractNumId w:val="19"/>
  </w:num>
  <w:num w:numId="39">
    <w:abstractNumId w:val="23"/>
  </w:num>
  <w:num w:numId="40">
    <w:abstractNumId w:val="13"/>
  </w:num>
  <w:num w:numId="4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s-CO" w:vendorID="64" w:dllVersion="6" w:nlCheck="1" w:checkStyle="0"/>
  <w:activeWritingStyle w:appName="MSWord" w:lang="en-US"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092"/>
    <w:rsid w:val="000013BC"/>
    <w:rsid w:val="00004A37"/>
    <w:rsid w:val="00005034"/>
    <w:rsid w:val="000073EF"/>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578A"/>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C695B"/>
    <w:rsid w:val="000C7934"/>
    <w:rsid w:val="000D0273"/>
    <w:rsid w:val="000D0E5F"/>
    <w:rsid w:val="000D0E6A"/>
    <w:rsid w:val="000D5ABB"/>
    <w:rsid w:val="000D61E2"/>
    <w:rsid w:val="000D72CD"/>
    <w:rsid w:val="000D75DB"/>
    <w:rsid w:val="000E0198"/>
    <w:rsid w:val="000E2536"/>
    <w:rsid w:val="000E2CB4"/>
    <w:rsid w:val="000E36F8"/>
    <w:rsid w:val="000E46EF"/>
    <w:rsid w:val="000E56F4"/>
    <w:rsid w:val="000E5E1A"/>
    <w:rsid w:val="000E616F"/>
    <w:rsid w:val="000E6856"/>
    <w:rsid w:val="000E7186"/>
    <w:rsid w:val="000E7D2F"/>
    <w:rsid w:val="000F0FE9"/>
    <w:rsid w:val="000F12A7"/>
    <w:rsid w:val="000F4E49"/>
    <w:rsid w:val="000F54B4"/>
    <w:rsid w:val="000F59F8"/>
    <w:rsid w:val="000F6B1C"/>
    <w:rsid w:val="00100432"/>
    <w:rsid w:val="00101F03"/>
    <w:rsid w:val="0010234C"/>
    <w:rsid w:val="0010424C"/>
    <w:rsid w:val="00104449"/>
    <w:rsid w:val="00105FB6"/>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10CD"/>
    <w:rsid w:val="00132CBC"/>
    <w:rsid w:val="00135BB4"/>
    <w:rsid w:val="00135C5F"/>
    <w:rsid w:val="00140FCC"/>
    <w:rsid w:val="00143DF0"/>
    <w:rsid w:val="00144708"/>
    <w:rsid w:val="00144A15"/>
    <w:rsid w:val="00144FD5"/>
    <w:rsid w:val="0015112D"/>
    <w:rsid w:val="001523CF"/>
    <w:rsid w:val="00153186"/>
    <w:rsid w:val="00153D7B"/>
    <w:rsid w:val="00154457"/>
    <w:rsid w:val="001548CA"/>
    <w:rsid w:val="00155A70"/>
    <w:rsid w:val="00155D62"/>
    <w:rsid w:val="00156CD3"/>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3B80"/>
    <w:rsid w:val="001E44CC"/>
    <w:rsid w:val="001E629F"/>
    <w:rsid w:val="001F0688"/>
    <w:rsid w:val="001F16BB"/>
    <w:rsid w:val="001F37DB"/>
    <w:rsid w:val="001F3AEF"/>
    <w:rsid w:val="001F63A2"/>
    <w:rsid w:val="001F6630"/>
    <w:rsid w:val="001F741C"/>
    <w:rsid w:val="00201FB9"/>
    <w:rsid w:val="00203217"/>
    <w:rsid w:val="002066A7"/>
    <w:rsid w:val="002077C3"/>
    <w:rsid w:val="00210E87"/>
    <w:rsid w:val="0021219D"/>
    <w:rsid w:val="002146DC"/>
    <w:rsid w:val="0021679A"/>
    <w:rsid w:val="00216F7C"/>
    <w:rsid w:val="0021784F"/>
    <w:rsid w:val="00217EA7"/>
    <w:rsid w:val="0022143F"/>
    <w:rsid w:val="00222FCE"/>
    <w:rsid w:val="00226257"/>
    <w:rsid w:val="00227BC4"/>
    <w:rsid w:val="00230F5C"/>
    <w:rsid w:val="00231AB4"/>
    <w:rsid w:val="00233AD0"/>
    <w:rsid w:val="00234C0D"/>
    <w:rsid w:val="00234CB6"/>
    <w:rsid w:val="00244134"/>
    <w:rsid w:val="00244242"/>
    <w:rsid w:val="002467CC"/>
    <w:rsid w:val="00246D9F"/>
    <w:rsid w:val="002476D0"/>
    <w:rsid w:val="00247701"/>
    <w:rsid w:val="002506AF"/>
    <w:rsid w:val="00253BE1"/>
    <w:rsid w:val="00262A70"/>
    <w:rsid w:val="00264518"/>
    <w:rsid w:val="00264688"/>
    <w:rsid w:val="00266BF8"/>
    <w:rsid w:val="00266FBA"/>
    <w:rsid w:val="002726CD"/>
    <w:rsid w:val="00273693"/>
    <w:rsid w:val="00274B53"/>
    <w:rsid w:val="00274F27"/>
    <w:rsid w:val="0027549C"/>
    <w:rsid w:val="00276E86"/>
    <w:rsid w:val="0028208D"/>
    <w:rsid w:val="00286ADF"/>
    <w:rsid w:val="00287A91"/>
    <w:rsid w:val="00287BEF"/>
    <w:rsid w:val="00287F99"/>
    <w:rsid w:val="002908A5"/>
    <w:rsid w:val="00290CA5"/>
    <w:rsid w:val="00290D52"/>
    <w:rsid w:val="002913AE"/>
    <w:rsid w:val="00293398"/>
    <w:rsid w:val="00294CDB"/>
    <w:rsid w:val="002959FF"/>
    <w:rsid w:val="00297EB2"/>
    <w:rsid w:val="002A031B"/>
    <w:rsid w:val="002A0963"/>
    <w:rsid w:val="002A0E12"/>
    <w:rsid w:val="002A0EF4"/>
    <w:rsid w:val="002A12E6"/>
    <w:rsid w:val="002A384C"/>
    <w:rsid w:val="002A43A4"/>
    <w:rsid w:val="002A486F"/>
    <w:rsid w:val="002A4C67"/>
    <w:rsid w:val="002A5324"/>
    <w:rsid w:val="002A5592"/>
    <w:rsid w:val="002A7064"/>
    <w:rsid w:val="002B08AB"/>
    <w:rsid w:val="002B14CE"/>
    <w:rsid w:val="002B64F9"/>
    <w:rsid w:val="002B7F40"/>
    <w:rsid w:val="002C0567"/>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345"/>
    <w:rsid w:val="002F659E"/>
    <w:rsid w:val="002F7C70"/>
    <w:rsid w:val="002F7CEF"/>
    <w:rsid w:val="002F7D43"/>
    <w:rsid w:val="00301D72"/>
    <w:rsid w:val="00303439"/>
    <w:rsid w:val="0030418B"/>
    <w:rsid w:val="00306862"/>
    <w:rsid w:val="00311B58"/>
    <w:rsid w:val="00311CD6"/>
    <w:rsid w:val="00312B69"/>
    <w:rsid w:val="0031334D"/>
    <w:rsid w:val="003137FB"/>
    <w:rsid w:val="0031384E"/>
    <w:rsid w:val="00316C1C"/>
    <w:rsid w:val="003172E1"/>
    <w:rsid w:val="0031752D"/>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55EF3"/>
    <w:rsid w:val="00357037"/>
    <w:rsid w:val="00361E9A"/>
    <w:rsid w:val="003623FF"/>
    <w:rsid w:val="003628AA"/>
    <w:rsid w:val="00362D23"/>
    <w:rsid w:val="0036408B"/>
    <w:rsid w:val="00371046"/>
    <w:rsid w:val="0037137E"/>
    <w:rsid w:val="003729AF"/>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97789"/>
    <w:rsid w:val="003A0513"/>
    <w:rsid w:val="003A1D67"/>
    <w:rsid w:val="003A230D"/>
    <w:rsid w:val="003A3D70"/>
    <w:rsid w:val="003A4D0A"/>
    <w:rsid w:val="003A4D57"/>
    <w:rsid w:val="003B1761"/>
    <w:rsid w:val="003B2018"/>
    <w:rsid w:val="003C0955"/>
    <w:rsid w:val="003C10EC"/>
    <w:rsid w:val="003C2E3F"/>
    <w:rsid w:val="003C5573"/>
    <w:rsid w:val="003C5A92"/>
    <w:rsid w:val="003C795A"/>
    <w:rsid w:val="003D0900"/>
    <w:rsid w:val="003D0C0A"/>
    <w:rsid w:val="003D1B79"/>
    <w:rsid w:val="003D1CB3"/>
    <w:rsid w:val="003D283E"/>
    <w:rsid w:val="003D4C97"/>
    <w:rsid w:val="003D5CB3"/>
    <w:rsid w:val="003E0E5F"/>
    <w:rsid w:val="003E27A4"/>
    <w:rsid w:val="003E2B73"/>
    <w:rsid w:val="003E33D3"/>
    <w:rsid w:val="003E52FB"/>
    <w:rsid w:val="003E5687"/>
    <w:rsid w:val="003E6393"/>
    <w:rsid w:val="003E6398"/>
    <w:rsid w:val="003E67FD"/>
    <w:rsid w:val="003F18D5"/>
    <w:rsid w:val="003F2136"/>
    <w:rsid w:val="003F5CB8"/>
    <w:rsid w:val="003F683A"/>
    <w:rsid w:val="003F70D9"/>
    <w:rsid w:val="003F7AC5"/>
    <w:rsid w:val="0040274C"/>
    <w:rsid w:val="0040519E"/>
    <w:rsid w:val="0040594D"/>
    <w:rsid w:val="0040673B"/>
    <w:rsid w:val="00407015"/>
    <w:rsid w:val="00411E53"/>
    <w:rsid w:val="00412862"/>
    <w:rsid w:val="00412C09"/>
    <w:rsid w:val="00414739"/>
    <w:rsid w:val="00414985"/>
    <w:rsid w:val="004172DF"/>
    <w:rsid w:val="004173E7"/>
    <w:rsid w:val="00420FF4"/>
    <w:rsid w:val="00422933"/>
    <w:rsid w:val="00423096"/>
    <w:rsid w:val="004231C9"/>
    <w:rsid w:val="004238A6"/>
    <w:rsid w:val="00425249"/>
    <w:rsid w:val="00425E59"/>
    <w:rsid w:val="004272AD"/>
    <w:rsid w:val="004278D9"/>
    <w:rsid w:val="00427B28"/>
    <w:rsid w:val="00433B08"/>
    <w:rsid w:val="00433D91"/>
    <w:rsid w:val="00433F99"/>
    <w:rsid w:val="00434D18"/>
    <w:rsid w:val="004353BB"/>
    <w:rsid w:val="00435F3A"/>
    <w:rsid w:val="00436017"/>
    <w:rsid w:val="0044354A"/>
    <w:rsid w:val="00450B1C"/>
    <w:rsid w:val="004523C8"/>
    <w:rsid w:val="00457521"/>
    <w:rsid w:val="00462988"/>
    <w:rsid w:val="00464051"/>
    <w:rsid w:val="0046487D"/>
    <w:rsid w:val="00466ED9"/>
    <w:rsid w:val="004670DE"/>
    <w:rsid w:val="00467F6B"/>
    <w:rsid w:val="00487476"/>
    <w:rsid w:val="004874BE"/>
    <w:rsid w:val="00491402"/>
    <w:rsid w:val="00492F55"/>
    <w:rsid w:val="0049460F"/>
    <w:rsid w:val="004977D2"/>
    <w:rsid w:val="004A32EE"/>
    <w:rsid w:val="004A3841"/>
    <w:rsid w:val="004A42A0"/>
    <w:rsid w:val="004A492D"/>
    <w:rsid w:val="004A632F"/>
    <w:rsid w:val="004A6F38"/>
    <w:rsid w:val="004A75B2"/>
    <w:rsid w:val="004B0D8F"/>
    <w:rsid w:val="004B13B7"/>
    <w:rsid w:val="004B34D9"/>
    <w:rsid w:val="004B35B5"/>
    <w:rsid w:val="004B4730"/>
    <w:rsid w:val="004B5F73"/>
    <w:rsid w:val="004C00A3"/>
    <w:rsid w:val="004C0F2C"/>
    <w:rsid w:val="004C3651"/>
    <w:rsid w:val="004C365F"/>
    <w:rsid w:val="004C39BA"/>
    <w:rsid w:val="004C4383"/>
    <w:rsid w:val="004C6799"/>
    <w:rsid w:val="004D0ACF"/>
    <w:rsid w:val="004D41AF"/>
    <w:rsid w:val="004D4C42"/>
    <w:rsid w:val="004D57A9"/>
    <w:rsid w:val="004E1D7D"/>
    <w:rsid w:val="004E1FA2"/>
    <w:rsid w:val="004E2484"/>
    <w:rsid w:val="004E2AAE"/>
    <w:rsid w:val="004E4544"/>
    <w:rsid w:val="004E5440"/>
    <w:rsid w:val="004E562D"/>
    <w:rsid w:val="004E7707"/>
    <w:rsid w:val="004E7B6F"/>
    <w:rsid w:val="004F1C13"/>
    <w:rsid w:val="004F2DE0"/>
    <w:rsid w:val="004F3F99"/>
    <w:rsid w:val="004F52F4"/>
    <w:rsid w:val="004F5A67"/>
    <w:rsid w:val="004F7C9B"/>
    <w:rsid w:val="00504CA2"/>
    <w:rsid w:val="00505703"/>
    <w:rsid w:val="005072A6"/>
    <w:rsid w:val="0050731C"/>
    <w:rsid w:val="005108FF"/>
    <w:rsid w:val="005147CA"/>
    <w:rsid w:val="0051750A"/>
    <w:rsid w:val="005215E7"/>
    <w:rsid w:val="00521C38"/>
    <w:rsid w:val="005231C1"/>
    <w:rsid w:val="005262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114F"/>
    <w:rsid w:val="0057199A"/>
    <w:rsid w:val="00574AF8"/>
    <w:rsid w:val="00575660"/>
    <w:rsid w:val="005762C5"/>
    <w:rsid w:val="00577029"/>
    <w:rsid w:val="00577650"/>
    <w:rsid w:val="005778B3"/>
    <w:rsid w:val="00583C0E"/>
    <w:rsid w:val="005844B9"/>
    <w:rsid w:val="00586566"/>
    <w:rsid w:val="00592DC8"/>
    <w:rsid w:val="00593F22"/>
    <w:rsid w:val="00594409"/>
    <w:rsid w:val="0059578E"/>
    <w:rsid w:val="005959A8"/>
    <w:rsid w:val="0059640C"/>
    <w:rsid w:val="005A2BE8"/>
    <w:rsid w:val="005A3B09"/>
    <w:rsid w:val="005A4056"/>
    <w:rsid w:val="005A4981"/>
    <w:rsid w:val="005A5D89"/>
    <w:rsid w:val="005B0D30"/>
    <w:rsid w:val="005B386C"/>
    <w:rsid w:val="005B3A1A"/>
    <w:rsid w:val="005B3B13"/>
    <w:rsid w:val="005B50AD"/>
    <w:rsid w:val="005B5308"/>
    <w:rsid w:val="005C2068"/>
    <w:rsid w:val="005C29EB"/>
    <w:rsid w:val="005C3FAD"/>
    <w:rsid w:val="005C6593"/>
    <w:rsid w:val="005C6B9B"/>
    <w:rsid w:val="005C714A"/>
    <w:rsid w:val="005C7171"/>
    <w:rsid w:val="005C7E22"/>
    <w:rsid w:val="005D1156"/>
    <w:rsid w:val="005D18B5"/>
    <w:rsid w:val="005D6163"/>
    <w:rsid w:val="005D68CF"/>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04E69"/>
    <w:rsid w:val="00611047"/>
    <w:rsid w:val="00613690"/>
    <w:rsid w:val="00614AA3"/>
    <w:rsid w:val="00615167"/>
    <w:rsid w:val="006151F9"/>
    <w:rsid w:val="00617220"/>
    <w:rsid w:val="006173BF"/>
    <w:rsid w:val="0061798C"/>
    <w:rsid w:val="00621F9C"/>
    <w:rsid w:val="006233E2"/>
    <w:rsid w:val="00623D3C"/>
    <w:rsid w:val="00623E10"/>
    <w:rsid w:val="006271EE"/>
    <w:rsid w:val="00627448"/>
    <w:rsid w:val="0063190C"/>
    <w:rsid w:val="00631BE2"/>
    <w:rsid w:val="0063271F"/>
    <w:rsid w:val="00632901"/>
    <w:rsid w:val="006367DC"/>
    <w:rsid w:val="006369AC"/>
    <w:rsid w:val="00641608"/>
    <w:rsid w:val="00641F62"/>
    <w:rsid w:val="00642593"/>
    <w:rsid w:val="00643675"/>
    <w:rsid w:val="00643701"/>
    <w:rsid w:val="0064399C"/>
    <w:rsid w:val="006449EB"/>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75F12"/>
    <w:rsid w:val="00680A33"/>
    <w:rsid w:val="006815DB"/>
    <w:rsid w:val="00681801"/>
    <w:rsid w:val="00684405"/>
    <w:rsid w:val="00684688"/>
    <w:rsid w:val="00686B5B"/>
    <w:rsid w:val="0069051F"/>
    <w:rsid w:val="00691235"/>
    <w:rsid w:val="00693224"/>
    <w:rsid w:val="00693A28"/>
    <w:rsid w:val="00693F00"/>
    <w:rsid w:val="00694E9F"/>
    <w:rsid w:val="006A2B26"/>
    <w:rsid w:val="006A30D2"/>
    <w:rsid w:val="006A3757"/>
    <w:rsid w:val="006A4683"/>
    <w:rsid w:val="006B101F"/>
    <w:rsid w:val="006B134F"/>
    <w:rsid w:val="006B5A13"/>
    <w:rsid w:val="006B746F"/>
    <w:rsid w:val="006C10EC"/>
    <w:rsid w:val="006C116B"/>
    <w:rsid w:val="006C2483"/>
    <w:rsid w:val="006C2DE3"/>
    <w:rsid w:val="006C2F3E"/>
    <w:rsid w:val="006C39E3"/>
    <w:rsid w:val="006C4A48"/>
    <w:rsid w:val="006C616D"/>
    <w:rsid w:val="006C6398"/>
    <w:rsid w:val="006C6B8B"/>
    <w:rsid w:val="006C72CB"/>
    <w:rsid w:val="006D0B0D"/>
    <w:rsid w:val="006D1BB6"/>
    <w:rsid w:val="006D2C8A"/>
    <w:rsid w:val="006D2D7A"/>
    <w:rsid w:val="006D3380"/>
    <w:rsid w:val="006D36F5"/>
    <w:rsid w:val="006D43B9"/>
    <w:rsid w:val="006E1206"/>
    <w:rsid w:val="006E16E1"/>
    <w:rsid w:val="006E7521"/>
    <w:rsid w:val="006F1732"/>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2F5F"/>
    <w:rsid w:val="007547C2"/>
    <w:rsid w:val="00756B8B"/>
    <w:rsid w:val="00760616"/>
    <w:rsid w:val="00760EE4"/>
    <w:rsid w:val="0076139E"/>
    <w:rsid w:val="00761754"/>
    <w:rsid w:val="0076267D"/>
    <w:rsid w:val="00763562"/>
    <w:rsid w:val="00764927"/>
    <w:rsid w:val="00765142"/>
    <w:rsid w:val="007653A2"/>
    <w:rsid w:val="00766C76"/>
    <w:rsid w:val="00766EE2"/>
    <w:rsid w:val="00771E81"/>
    <w:rsid w:val="007747B7"/>
    <w:rsid w:val="00775252"/>
    <w:rsid w:val="007805FB"/>
    <w:rsid w:val="0078259E"/>
    <w:rsid w:val="0078587F"/>
    <w:rsid w:val="00786AEE"/>
    <w:rsid w:val="00787805"/>
    <w:rsid w:val="00787A97"/>
    <w:rsid w:val="00790711"/>
    <w:rsid w:val="00790F7E"/>
    <w:rsid w:val="007910C7"/>
    <w:rsid w:val="00793D53"/>
    <w:rsid w:val="00794BF3"/>
    <w:rsid w:val="00797098"/>
    <w:rsid w:val="007A07D4"/>
    <w:rsid w:val="007A0EC7"/>
    <w:rsid w:val="007A2BD7"/>
    <w:rsid w:val="007A4D88"/>
    <w:rsid w:val="007A5DD0"/>
    <w:rsid w:val="007A6A83"/>
    <w:rsid w:val="007B3B40"/>
    <w:rsid w:val="007B3F18"/>
    <w:rsid w:val="007B6051"/>
    <w:rsid w:val="007B67E6"/>
    <w:rsid w:val="007C0895"/>
    <w:rsid w:val="007C1A43"/>
    <w:rsid w:val="007C3FF2"/>
    <w:rsid w:val="007C4CC4"/>
    <w:rsid w:val="007C4EDA"/>
    <w:rsid w:val="007C4EFC"/>
    <w:rsid w:val="007D249F"/>
    <w:rsid w:val="007D2605"/>
    <w:rsid w:val="007D39CC"/>
    <w:rsid w:val="007D4FCB"/>
    <w:rsid w:val="007D539F"/>
    <w:rsid w:val="007D6689"/>
    <w:rsid w:val="007E1F34"/>
    <w:rsid w:val="007E4449"/>
    <w:rsid w:val="007E47F7"/>
    <w:rsid w:val="007E528F"/>
    <w:rsid w:val="007E5FEB"/>
    <w:rsid w:val="007F0FF9"/>
    <w:rsid w:val="007F2243"/>
    <w:rsid w:val="007F3EF8"/>
    <w:rsid w:val="007F42E2"/>
    <w:rsid w:val="007F4D09"/>
    <w:rsid w:val="007F65A7"/>
    <w:rsid w:val="007F66B5"/>
    <w:rsid w:val="00805DA8"/>
    <w:rsid w:val="00806D76"/>
    <w:rsid w:val="008107C0"/>
    <w:rsid w:val="008130E4"/>
    <w:rsid w:val="0081354B"/>
    <w:rsid w:val="00813AAF"/>
    <w:rsid w:val="00815384"/>
    <w:rsid w:val="008153DB"/>
    <w:rsid w:val="00817C02"/>
    <w:rsid w:val="00817EFE"/>
    <w:rsid w:val="0082144F"/>
    <w:rsid w:val="00830504"/>
    <w:rsid w:val="008320E8"/>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6F05"/>
    <w:rsid w:val="0084716B"/>
    <w:rsid w:val="0084745C"/>
    <w:rsid w:val="00847EBD"/>
    <w:rsid w:val="0085047B"/>
    <w:rsid w:val="008519BD"/>
    <w:rsid w:val="008550B6"/>
    <w:rsid w:val="008563B4"/>
    <w:rsid w:val="00856600"/>
    <w:rsid w:val="00857F4D"/>
    <w:rsid w:val="00861014"/>
    <w:rsid w:val="008645EE"/>
    <w:rsid w:val="00864B0B"/>
    <w:rsid w:val="00865042"/>
    <w:rsid w:val="00865907"/>
    <w:rsid w:val="00873B34"/>
    <w:rsid w:val="00873F92"/>
    <w:rsid w:val="00876DE1"/>
    <w:rsid w:val="00876FEA"/>
    <w:rsid w:val="00882114"/>
    <w:rsid w:val="008832BF"/>
    <w:rsid w:val="00884875"/>
    <w:rsid w:val="00884C91"/>
    <w:rsid w:val="008910FF"/>
    <w:rsid w:val="008923EB"/>
    <w:rsid w:val="008926E7"/>
    <w:rsid w:val="008947CE"/>
    <w:rsid w:val="00895DF5"/>
    <w:rsid w:val="008A3DC4"/>
    <w:rsid w:val="008A4E89"/>
    <w:rsid w:val="008A590B"/>
    <w:rsid w:val="008B24FF"/>
    <w:rsid w:val="008B58D9"/>
    <w:rsid w:val="008B5E27"/>
    <w:rsid w:val="008B65FB"/>
    <w:rsid w:val="008C0007"/>
    <w:rsid w:val="008C0D48"/>
    <w:rsid w:val="008C380D"/>
    <w:rsid w:val="008C571B"/>
    <w:rsid w:val="008C596A"/>
    <w:rsid w:val="008C5F87"/>
    <w:rsid w:val="008C639A"/>
    <w:rsid w:val="008C764D"/>
    <w:rsid w:val="008C7B09"/>
    <w:rsid w:val="008D00CF"/>
    <w:rsid w:val="008D208E"/>
    <w:rsid w:val="008D31C4"/>
    <w:rsid w:val="008D4C11"/>
    <w:rsid w:val="008D7CAA"/>
    <w:rsid w:val="008E0018"/>
    <w:rsid w:val="008E01BB"/>
    <w:rsid w:val="008E127D"/>
    <w:rsid w:val="008E2F73"/>
    <w:rsid w:val="008E4334"/>
    <w:rsid w:val="008E7921"/>
    <w:rsid w:val="008F0FAD"/>
    <w:rsid w:val="008F14AE"/>
    <w:rsid w:val="008F208C"/>
    <w:rsid w:val="008F336D"/>
    <w:rsid w:val="008F534A"/>
    <w:rsid w:val="00900329"/>
    <w:rsid w:val="00901353"/>
    <w:rsid w:val="00903227"/>
    <w:rsid w:val="0091053C"/>
    <w:rsid w:val="0091173B"/>
    <w:rsid w:val="009154D1"/>
    <w:rsid w:val="009155BD"/>
    <w:rsid w:val="00916358"/>
    <w:rsid w:val="0091658E"/>
    <w:rsid w:val="00917561"/>
    <w:rsid w:val="009177E8"/>
    <w:rsid w:val="0092025C"/>
    <w:rsid w:val="0092063C"/>
    <w:rsid w:val="00920F94"/>
    <w:rsid w:val="00921148"/>
    <w:rsid w:val="009240E4"/>
    <w:rsid w:val="00926437"/>
    <w:rsid w:val="009265D2"/>
    <w:rsid w:val="00927499"/>
    <w:rsid w:val="00930497"/>
    <w:rsid w:val="009326B8"/>
    <w:rsid w:val="009338F2"/>
    <w:rsid w:val="00934ADB"/>
    <w:rsid w:val="009358FB"/>
    <w:rsid w:val="00937DF6"/>
    <w:rsid w:val="009426F9"/>
    <w:rsid w:val="00943776"/>
    <w:rsid w:val="00944DA7"/>
    <w:rsid w:val="0094644C"/>
    <w:rsid w:val="00951C9E"/>
    <w:rsid w:val="00953ABD"/>
    <w:rsid w:val="00954F1E"/>
    <w:rsid w:val="00955936"/>
    <w:rsid w:val="00956167"/>
    <w:rsid w:val="00956AE4"/>
    <w:rsid w:val="00956D7E"/>
    <w:rsid w:val="009619F0"/>
    <w:rsid w:val="009639BE"/>
    <w:rsid w:val="00964134"/>
    <w:rsid w:val="00964D8D"/>
    <w:rsid w:val="009653F2"/>
    <w:rsid w:val="0096694E"/>
    <w:rsid w:val="00966DA0"/>
    <w:rsid w:val="0096707B"/>
    <w:rsid w:val="009672D9"/>
    <w:rsid w:val="009700A0"/>
    <w:rsid w:val="00974536"/>
    <w:rsid w:val="00974FF7"/>
    <w:rsid w:val="00975398"/>
    <w:rsid w:val="00977162"/>
    <w:rsid w:val="00977496"/>
    <w:rsid w:val="009815C0"/>
    <w:rsid w:val="00981C1D"/>
    <w:rsid w:val="009831DF"/>
    <w:rsid w:val="0098465B"/>
    <w:rsid w:val="00984F80"/>
    <w:rsid w:val="009902D6"/>
    <w:rsid w:val="00995FA3"/>
    <w:rsid w:val="00996168"/>
    <w:rsid w:val="00997EA5"/>
    <w:rsid w:val="00997F69"/>
    <w:rsid w:val="009A1846"/>
    <w:rsid w:val="009B176D"/>
    <w:rsid w:val="009B25CC"/>
    <w:rsid w:val="009B390A"/>
    <w:rsid w:val="009B4505"/>
    <w:rsid w:val="009B5D38"/>
    <w:rsid w:val="009B6250"/>
    <w:rsid w:val="009B6ACD"/>
    <w:rsid w:val="009B76AD"/>
    <w:rsid w:val="009B7821"/>
    <w:rsid w:val="009C0A55"/>
    <w:rsid w:val="009C21CD"/>
    <w:rsid w:val="009C2612"/>
    <w:rsid w:val="009C27EA"/>
    <w:rsid w:val="009C4650"/>
    <w:rsid w:val="009C506A"/>
    <w:rsid w:val="009C533B"/>
    <w:rsid w:val="009C5D32"/>
    <w:rsid w:val="009D014D"/>
    <w:rsid w:val="009D0FC8"/>
    <w:rsid w:val="009D1154"/>
    <w:rsid w:val="009D1DE3"/>
    <w:rsid w:val="009D3379"/>
    <w:rsid w:val="009D39B1"/>
    <w:rsid w:val="009D4078"/>
    <w:rsid w:val="009D5902"/>
    <w:rsid w:val="009D6AE1"/>
    <w:rsid w:val="009E072C"/>
    <w:rsid w:val="009E2CE6"/>
    <w:rsid w:val="009E3191"/>
    <w:rsid w:val="009F19C1"/>
    <w:rsid w:val="009F1BA0"/>
    <w:rsid w:val="009F4308"/>
    <w:rsid w:val="009F46FD"/>
    <w:rsid w:val="009F4EA3"/>
    <w:rsid w:val="009F701E"/>
    <w:rsid w:val="009F7BD4"/>
    <w:rsid w:val="009F7F68"/>
    <w:rsid w:val="00A01C81"/>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36FD"/>
    <w:rsid w:val="00A245C0"/>
    <w:rsid w:val="00A25652"/>
    <w:rsid w:val="00A25E8B"/>
    <w:rsid w:val="00A275E9"/>
    <w:rsid w:val="00A30AF5"/>
    <w:rsid w:val="00A30D63"/>
    <w:rsid w:val="00A31151"/>
    <w:rsid w:val="00A316CF"/>
    <w:rsid w:val="00A32304"/>
    <w:rsid w:val="00A32E8C"/>
    <w:rsid w:val="00A360AB"/>
    <w:rsid w:val="00A4041D"/>
    <w:rsid w:val="00A4456B"/>
    <w:rsid w:val="00A4607C"/>
    <w:rsid w:val="00A50D58"/>
    <w:rsid w:val="00A5439E"/>
    <w:rsid w:val="00A55118"/>
    <w:rsid w:val="00A5641A"/>
    <w:rsid w:val="00A56ED4"/>
    <w:rsid w:val="00A57620"/>
    <w:rsid w:val="00A6201A"/>
    <w:rsid w:val="00A622E0"/>
    <w:rsid w:val="00A62CBD"/>
    <w:rsid w:val="00A645B0"/>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3495"/>
    <w:rsid w:val="00AB4CC5"/>
    <w:rsid w:val="00AB5C5B"/>
    <w:rsid w:val="00AB74EB"/>
    <w:rsid w:val="00AB753A"/>
    <w:rsid w:val="00AB7A86"/>
    <w:rsid w:val="00AC0DC2"/>
    <w:rsid w:val="00AC1249"/>
    <w:rsid w:val="00AC2104"/>
    <w:rsid w:val="00AC2B6A"/>
    <w:rsid w:val="00AC62B8"/>
    <w:rsid w:val="00AD00DC"/>
    <w:rsid w:val="00AD0361"/>
    <w:rsid w:val="00AD3F7E"/>
    <w:rsid w:val="00AD4D08"/>
    <w:rsid w:val="00AD52B5"/>
    <w:rsid w:val="00AD6F8D"/>
    <w:rsid w:val="00AD7172"/>
    <w:rsid w:val="00AD7603"/>
    <w:rsid w:val="00AE02A8"/>
    <w:rsid w:val="00AE0A9E"/>
    <w:rsid w:val="00AE3390"/>
    <w:rsid w:val="00AE4102"/>
    <w:rsid w:val="00AE45F5"/>
    <w:rsid w:val="00AE49CC"/>
    <w:rsid w:val="00AE6BF7"/>
    <w:rsid w:val="00AE6C1A"/>
    <w:rsid w:val="00AE7EB8"/>
    <w:rsid w:val="00AF0927"/>
    <w:rsid w:val="00AF2EC9"/>
    <w:rsid w:val="00AF3135"/>
    <w:rsid w:val="00AF5D5E"/>
    <w:rsid w:val="00AF6896"/>
    <w:rsid w:val="00AF7C76"/>
    <w:rsid w:val="00AF7C8A"/>
    <w:rsid w:val="00B00209"/>
    <w:rsid w:val="00B009A2"/>
    <w:rsid w:val="00B019E1"/>
    <w:rsid w:val="00B025D5"/>
    <w:rsid w:val="00B11159"/>
    <w:rsid w:val="00B170A4"/>
    <w:rsid w:val="00B171AC"/>
    <w:rsid w:val="00B177AF"/>
    <w:rsid w:val="00B20162"/>
    <w:rsid w:val="00B20717"/>
    <w:rsid w:val="00B20B01"/>
    <w:rsid w:val="00B24384"/>
    <w:rsid w:val="00B2579D"/>
    <w:rsid w:val="00B26BA9"/>
    <w:rsid w:val="00B26FB3"/>
    <w:rsid w:val="00B276B6"/>
    <w:rsid w:val="00B335A2"/>
    <w:rsid w:val="00B3360F"/>
    <w:rsid w:val="00B33741"/>
    <w:rsid w:val="00B347E6"/>
    <w:rsid w:val="00B34B5A"/>
    <w:rsid w:val="00B34B88"/>
    <w:rsid w:val="00B35A71"/>
    <w:rsid w:val="00B378EA"/>
    <w:rsid w:val="00B40637"/>
    <w:rsid w:val="00B41E20"/>
    <w:rsid w:val="00B42162"/>
    <w:rsid w:val="00B44CE0"/>
    <w:rsid w:val="00B45D68"/>
    <w:rsid w:val="00B461DB"/>
    <w:rsid w:val="00B5045D"/>
    <w:rsid w:val="00B51017"/>
    <w:rsid w:val="00B513F0"/>
    <w:rsid w:val="00B51B53"/>
    <w:rsid w:val="00B52BFE"/>
    <w:rsid w:val="00B52CEC"/>
    <w:rsid w:val="00B555DA"/>
    <w:rsid w:val="00B565D8"/>
    <w:rsid w:val="00B6061A"/>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4690"/>
    <w:rsid w:val="00B964E1"/>
    <w:rsid w:val="00BA406F"/>
    <w:rsid w:val="00BA634D"/>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420F"/>
    <w:rsid w:val="00BD619D"/>
    <w:rsid w:val="00BD7AB1"/>
    <w:rsid w:val="00BD7D63"/>
    <w:rsid w:val="00BD7EC9"/>
    <w:rsid w:val="00BE23C1"/>
    <w:rsid w:val="00BE5BF8"/>
    <w:rsid w:val="00BE6658"/>
    <w:rsid w:val="00BE6B3D"/>
    <w:rsid w:val="00BE7982"/>
    <w:rsid w:val="00BE7F4B"/>
    <w:rsid w:val="00BF02E5"/>
    <w:rsid w:val="00BF05E1"/>
    <w:rsid w:val="00BF0A30"/>
    <w:rsid w:val="00BF57B4"/>
    <w:rsid w:val="00BF5A68"/>
    <w:rsid w:val="00BF5DD2"/>
    <w:rsid w:val="00BF6A19"/>
    <w:rsid w:val="00C035DD"/>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013D"/>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2048"/>
    <w:rsid w:val="00C77564"/>
    <w:rsid w:val="00C80359"/>
    <w:rsid w:val="00C835F9"/>
    <w:rsid w:val="00C83B49"/>
    <w:rsid w:val="00C87A01"/>
    <w:rsid w:val="00C904EC"/>
    <w:rsid w:val="00C9061A"/>
    <w:rsid w:val="00C90A54"/>
    <w:rsid w:val="00C91510"/>
    <w:rsid w:val="00C92033"/>
    <w:rsid w:val="00C95D67"/>
    <w:rsid w:val="00C9617E"/>
    <w:rsid w:val="00C96692"/>
    <w:rsid w:val="00CA030E"/>
    <w:rsid w:val="00CA316B"/>
    <w:rsid w:val="00CA4E96"/>
    <w:rsid w:val="00CA6472"/>
    <w:rsid w:val="00CA7CEF"/>
    <w:rsid w:val="00CB2601"/>
    <w:rsid w:val="00CB2B77"/>
    <w:rsid w:val="00CB4839"/>
    <w:rsid w:val="00CB6633"/>
    <w:rsid w:val="00CB7A71"/>
    <w:rsid w:val="00CB7DE1"/>
    <w:rsid w:val="00CC1DBC"/>
    <w:rsid w:val="00CC20FA"/>
    <w:rsid w:val="00CC4DB3"/>
    <w:rsid w:val="00CC502B"/>
    <w:rsid w:val="00CD2D88"/>
    <w:rsid w:val="00CD44AC"/>
    <w:rsid w:val="00CD602A"/>
    <w:rsid w:val="00CD60F6"/>
    <w:rsid w:val="00CD700A"/>
    <w:rsid w:val="00CD7AD8"/>
    <w:rsid w:val="00CD7CC2"/>
    <w:rsid w:val="00CE0486"/>
    <w:rsid w:val="00CE134D"/>
    <w:rsid w:val="00CE4BD3"/>
    <w:rsid w:val="00CE5C2C"/>
    <w:rsid w:val="00CF1517"/>
    <w:rsid w:val="00CF170C"/>
    <w:rsid w:val="00CF1891"/>
    <w:rsid w:val="00CF34E6"/>
    <w:rsid w:val="00CF63C2"/>
    <w:rsid w:val="00CF6492"/>
    <w:rsid w:val="00CF6973"/>
    <w:rsid w:val="00D016AA"/>
    <w:rsid w:val="00D0314C"/>
    <w:rsid w:val="00D055E8"/>
    <w:rsid w:val="00D058D4"/>
    <w:rsid w:val="00D065FB"/>
    <w:rsid w:val="00D06765"/>
    <w:rsid w:val="00D0699A"/>
    <w:rsid w:val="00D10702"/>
    <w:rsid w:val="00D11744"/>
    <w:rsid w:val="00D12C13"/>
    <w:rsid w:val="00D13D08"/>
    <w:rsid w:val="00D13E7C"/>
    <w:rsid w:val="00D15798"/>
    <w:rsid w:val="00D178E9"/>
    <w:rsid w:val="00D17A4C"/>
    <w:rsid w:val="00D17A94"/>
    <w:rsid w:val="00D21816"/>
    <w:rsid w:val="00D21C88"/>
    <w:rsid w:val="00D227AA"/>
    <w:rsid w:val="00D23D6F"/>
    <w:rsid w:val="00D24B86"/>
    <w:rsid w:val="00D26A5E"/>
    <w:rsid w:val="00D313E2"/>
    <w:rsid w:val="00D35953"/>
    <w:rsid w:val="00D3676A"/>
    <w:rsid w:val="00D433E7"/>
    <w:rsid w:val="00D47231"/>
    <w:rsid w:val="00D50368"/>
    <w:rsid w:val="00D54ABB"/>
    <w:rsid w:val="00D558B7"/>
    <w:rsid w:val="00D56C2B"/>
    <w:rsid w:val="00D56D00"/>
    <w:rsid w:val="00D6055A"/>
    <w:rsid w:val="00D606AF"/>
    <w:rsid w:val="00D61C6D"/>
    <w:rsid w:val="00D635BE"/>
    <w:rsid w:val="00D63A34"/>
    <w:rsid w:val="00D647E6"/>
    <w:rsid w:val="00D6625E"/>
    <w:rsid w:val="00D71CF1"/>
    <w:rsid w:val="00D727F3"/>
    <w:rsid w:val="00D74026"/>
    <w:rsid w:val="00D74563"/>
    <w:rsid w:val="00D74EDB"/>
    <w:rsid w:val="00D811BB"/>
    <w:rsid w:val="00D827E1"/>
    <w:rsid w:val="00D8316F"/>
    <w:rsid w:val="00D834F3"/>
    <w:rsid w:val="00D837AE"/>
    <w:rsid w:val="00D84092"/>
    <w:rsid w:val="00D90FC9"/>
    <w:rsid w:val="00D921B4"/>
    <w:rsid w:val="00D922DA"/>
    <w:rsid w:val="00D925AA"/>
    <w:rsid w:val="00D94F09"/>
    <w:rsid w:val="00D95B11"/>
    <w:rsid w:val="00D96697"/>
    <w:rsid w:val="00DA058B"/>
    <w:rsid w:val="00DA0745"/>
    <w:rsid w:val="00DA1213"/>
    <w:rsid w:val="00DA1635"/>
    <w:rsid w:val="00DB3573"/>
    <w:rsid w:val="00DB3860"/>
    <w:rsid w:val="00DB3E5F"/>
    <w:rsid w:val="00DB3EB5"/>
    <w:rsid w:val="00DB75F4"/>
    <w:rsid w:val="00DC1588"/>
    <w:rsid w:val="00DC24A5"/>
    <w:rsid w:val="00DC2892"/>
    <w:rsid w:val="00DC3626"/>
    <w:rsid w:val="00DC3FEC"/>
    <w:rsid w:val="00DC48E6"/>
    <w:rsid w:val="00DC4B1D"/>
    <w:rsid w:val="00DC57E9"/>
    <w:rsid w:val="00DC6E26"/>
    <w:rsid w:val="00DD0FD9"/>
    <w:rsid w:val="00DD231E"/>
    <w:rsid w:val="00DD2DBD"/>
    <w:rsid w:val="00DD4F06"/>
    <w:rsid w:val="00DD4FA8"/>
    <w:rsid w:val="00DE0EC7"/>
    <w:rsid w:val="00DE0F46"/>
    <w:rsid w:val="00DE1782"/>
    <w:rsid w:val="00DE42C0"/>
    <w:rsid w:val="00DE4564"/>
    <w:rsid w:val="00DE6171"/>
    <w:rsid w:val="00DE61EF"/>
    <w:rsid w:val="00DE7C34"/>
    <w:rsid w:val="00DF0F3B"/>
    <w:rsid w:val="00DF107A"/>
    <w:rsid w:val="00DF10F6"/>
    <w:rsid w:val="00DF5924"/>
    <w:rsid w:val="00DF7DA8"/>
    <w:rsid w:val="00E019B2"/>
    <w:rsid w:val="00E03265"/>
    <w:rsid w:val="00E0475F"/>
    <w:rsid w:val="00E05D93"/>
    <w:rsid w:val="00E05E19"/>
    <w:rsid w:val="00E077BB"/>
    <w:rsid w:val="00E107F2"/>
    <w:rsid w:val="00E13834"/>
    <w:rsid w:val="00E21765"/>
    <w:rsid w:val="00E2212F"/>
    <w:rsid w:val="00E22E9F"/>
    <w:rsid w:val="00E235DD"/>
    <w:rsid w:val="00E23E79"/>
    <w:rsid w:val="00E27824"/>
    <w:rsid w:val="00E30F8D"/>
    <w:rsid w:val="00E3132E"/>
    <w:rsid w:val="00E324BC"/>
    <w:rsid w:val="00E32C40"/>
    <w:rsid w:val="00E32CC8"/>
    <w:rsid w:val="00E32FAC"/>
    <w:rsid w:val="00E33FEF"/>
    <w:rsid w:val="00E358DD"/>
    <w:rsid w:val="00E407E9"/>
    <w:rsid w:val="00E4084C"/>
    <w:rsid w:val="00E41637"/>
    <w:rsid w:val="00E4200F"/>
    <w:rsid w:val="00E426E1"/>
    <w:rsid w:val="00E44FFA"/>
    <w:rsid w:val="00E455DE"/>
    <w:rsid w:val="00E466C4"/>
    <w:rsid w:val="00E46DC6"/>
    <w:rsid w:val="00E471E6"/>
    <w:rsid w:val="00E51912"/>
    <w:rsid w:val="00E53F9A"/>
    <w:rsid w:val="00E545D3"/>
    <w:rsid w:val="00E55800"/>
    <w:rsid w:val="00E55810"/>
    <w:rsid w:val="00E604D8"/>
    <w:rsid w:val="00E6203D"/>
    <w:rsid w:val="00E63371"/>
    <w:rsid w:val="00E63A25"/>
    <w:rsid w:val="00E67F3A"/>
    <w:rsid w:val="00E7006F"/>
    <w:rsid w:val="00E712EC"/>
    <w:rsid w:val="00E71B62"/>
    <w:rsid w:val="00E73604"/>
    <w:rsid w:val="00E73ECF"/>
    <w:rsid w:val="00E748AF"/>
    <w:rsid w:val="00E7676E"/>
    <w:rsid w:val="00E81490"/>
    <w:rsid w:val="00E82717"/>
    <w:rsid w:val="00E87059"/>
    <w:rsid w:val="00E90FE8"/>
    <w:rsid w:val="00E92A36"/>
    <w:rsid w:val="00E930E3"/>
    <w:rsid w:val="00E93A4D"/>
    <w:rsid w:val="00E94A2C"/>
    <w:rsid w:val="00E97D0C"/>
    <w:rsid w:val="00EA1FAB"/>
    <w:rsid w:val="00EA36D6"/>
    <w:rsid w:val="00EA4479"/>
    <w:rsid w:val="00EA4873"/>
    <w:rsid w:val="00EA7A86"/>
    <w:rsid w:val="00EB0523"/>
    <w:rsid w:val="00EB086D"/>
    <w:rsid w:val="00EB09B9"/>
    <w:rsid w:val="00EB0C70"/>
    <w:rsid w:val="00EB0E82"/>
    <w:rsid w:val="00EB282F"/>
    <w:rsid w:val="00EB3362"/>
    <w:rsid w:val="00EB4267"/>
    <w:rsid w:val="00EB594B"/>
    <w:rsid w:val="00EB7316"/>
    <w:rsid w:val="00EC039F"/>
    <w:rsid w:val="00EC391F"/>
    <w:rsid w:val="00EC3C7A"/>
    <w:rsid w:val="00EC3F5F"/>
    <w:rsid w:val="00EC60EA"/>
    <w:rsid w:val="00EC66E8"/>
    <w:rsid w:val="00EC74C7"/>
    <w:rsid w:val="00EC78BE"/>
    <w:rsid w:val="00ED36DB"/>
    <w:rsid w:val="00ED5D2F"/>
    <w:rsid w:val="00ED6E31"/>
    <w:rsid w:val="00ED7791"/>
    <w:rsid w:val="00ED7AFF"/>
    <w:rsid w:val="00EE2058"/>
    <w:rsid w:val="00EE6875"/>
    <w:rsid w:val="00EE71FB"/>
    <w:rsid w:val="00EE7519"/>
    <w:rsid w:val="00EF171B"/>
    <w:rsid w:val="00EF205D"/>
    <w:rsid w:val="00EF21AE"/>
    <w:rsid w:val="00EF21C4"/>
    <w:rsid w:val="00EF28E0"/>
    <w:rsid w:val="00EF2CFC"/>
    <w:rsid w:val="00EF30FA"/>
    <w:rsid w:val="00EF3D9A"/>
    <w:rsid w:val="00EF3DB4"/>
    <w:rsid w:val="00EF429B"/>
    <w:rsid w:val="00EF615A"/>
    <w:rsid w:val="00EF67F4"/>
    <w:rsid w:val="00F00DEE"/>
    <w:rsid w:val="00F0200B"/>
    <w:rsid w:val="00F02948"/>
    <w:rsid w:val="00F11F47"/>
    <w:rsid w:val="00F1409F"/>
    <w:rsid w:val="00F144DA"/>
    <w:rsid w:val="00F14653"/>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6DCC"/>
    <w:rsid w:val="00F37139"/>
    <w:rsid w:val="00F414BB"/>
    <w:rsid w:val="00F42ACD"/>
    <w:rsid w:val="00F45405"/>
    <w:rsid w:val="00F45ECC"/>
    <w:rsid w:val="00F474B5"/>
    <w:rsid w:val="00F527E5"/>
    <w:rsid w:val="00F570A9"/>
    <w:rsid w:val="00F57B2A"/>
    <w:rsid w:val="00F57DD8"/>
    <w:rsid w:val="00F57F06"/>
    <w:rsid w:val="00F600CD"/>
    <w:rsid w:val="00F601C7"/>
    <w:rsid w:val="00F63061"/>
    <w:rsid w:val="00F6573C"/>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B5BC7"/>
    <w:rsid w:val="00FC18E2"/>
    <w:rsid w:val="00FC4D89"/>
    <w:rsid w:val="00FC7959"/>
    <w:rsid w:val="00FC7B6A"/>
    <w:rsid w:val="00FD4A78"/>
    <w:rsid w:val="00FD6101"/>
    <w:rsid w:val="00FD7ED6"/>
    <w:rsid w:val="00FE096E"/>
    <w:rsid w:val="00FE156E"/>
    <w:rsid w:val="00FE2E7E"/>
    <w:rsid w:val="00FE3AB4"/>
    <w:rsid w:val="00FE6200"/>
    <w:rsid w:val="00FE66A0"/>
    <w:rsid w:val="00FE79A9"/>
    <w:rsid w:val="00FF0F9A"/>
    <w:rsid w:val="00FF2270"/>
    <w:rsid w:val="00FF58B6"/>
    <w:rsid w:val="00FF7E9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5B2E1"/>
  <w15:docId w15:val="{45CC3546-997B-4C27-ABEF-32F89C66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10"/>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10"/>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2"/>
      </w:numPr>
      <w:ind w:left="709" w:hanging="289"/>
    </w:pPr>
  </w:style>
  <w:style w:type="paragraph" w:customStyle="1" w:styleId="DoElist1numbered2018">
    <w:name w:val="DoE list 1 numbered 2018"/>
    <w:basedOn w:val="Normal"/>
    <w:qFormat/>
    <w:locked/>
    <w:rsid w:val="00EC78BE"/>
    <w:pPr>
      <w:numPr>
        <w:numId w:val="9"/>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11"/>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paragraph" w:styleId="BalloonText">
    <w:name w:val="Balloon Text"/>
    <w:basedOn w:val="Normal"/>
    <w:link w:val="BalloonTextChar"/>
    <w:uiPriority w:val="99"/>
    <w:semiHidden/>
    <w:unhideWhenUsed/>
    <w:rsid w:val="00D84092"/>
    <w:pPr>
      <w:spacing w:before="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4092"/>
    <w:rPr>
      <w:rFonts w:ascii="Lucida Grande" w:hAnsi="Lucida Grande"/>
      <w:sz w:val="18"/>
      <w:szCs w:val="18"/>
      <w:lang w:eastAsia="zh-CN"/>
    </w:rPr>
  </w:style>
  <w:style w:type="character" w:customStyle="1" w:styleId="IOSstrongemphasis2017">
    <w:name w:val="IOS strong emphasis 2017"/>
    <w:basedOn w:val="DefaultParagraphFont"/>
    <w:uiPriority w:val="1"/>
    <w:qFormat/>
    <w:rsid w:val="00956167"/>
    <w:rPr>
      <w:b/>
      <w:noProof w:val="0"/>
      <w:lang w:val="en-AU"/>
    </w:rPr>
  </w:style>
  <w:style w:type="paragraph" w:customStyle="1" w:styleId="IOStableheading2017">
    <w:name w:val="IOS table heading 2017"/>
    <w:basedOn w:val="Normal"/>
    <w:next w:val="Normal"/>
    <w:qFormat/>
    <w:locked/>
    <w:rsid w:val="0095616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956167"/>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efault">
    <w:name w:val="Default"/>
    <w:rsid w:val="0021784F"/>
    <w:pPr>
      <w:widowControl w:val="0"/>
      <w:autoSpaceDE w:val="0"/>
      <w:autoSpaceDN w:val="0"/>
      <w:adjustRightInd w:val="0"/>
    </w:pPr>
    <w:rPr>
      <w:rFonts w:ascii="Arial" w:hAnsi="Arial" w:cs="Arial"/>
      <w:color w:val="000000"/>
      <w:lang w:val="en-US"/>
    </w:rPr>
  </w:style>
  <w:style w:type="character" w:styleId="FollowedHyperlink">
    <w:name w:val="FollowedHyperlink"/>
    <w:basedOn w:val="DefaultParagraphFont"/>
    <w:uiPriority w:val="99"/>
    <w:semiHidden/>
    <w:unhideWhenUsed/>
    <w:rsid w:val="00E455DE"/>
    <w:rPr>
      <w:color w:val="800080" w:themeColor="followedHyperlink"/>
      <w:u w:val="single"/>
    </w:rPr>
  </w:style>
  <w:style w:type="character" w:styleId="Strong">
    <w:name w:val="Strong"/>
    <w:basedOn w:val="DefaultParagraphFont"/>
    <w:uiPriority w:val="22"/>
    <w:qFormat/>
    <w:rsid w:val="002A4C67"/>
    <w:rPr>
      <w:b/>
      <w:bCs/>
    </w:rPr>
  </w:style>
  <w:style w:type="character" w:styleId="CommentReference">
    <w:name w:val="annotation reference"/>
    <w:basedOn w:val="DefaultParagraphFont"/>
    <w:uiPriority w:val="99"/>
    <w:semiHidden/>
    <w:unhideWhenUsed/>
    <w:rsid w:val="006C10EC"/>
    <w:rPr>
      <w:sz w:val="16"/>
      <w:szCs w:val="16"/>
    </w:rPr>
  </w:style>
  <w:style w:type="paragraph" w:styleId="CommentText">
    <w:name w:val="annotation text"/>
    <w:basedOn w:val="Normal"/>
    <w:link w:val="CommentTextChar"/>
    <w:uiPriority w:val="99"/>
    <w:semiHidden/>
    <w:unhideWhenUsed/>
    <w:rsid w:val="006C10EC"/>
    <w:pPr>
      <w:spacing w:line="240" w:lineRule="auto"/>
    </w:pPr>
    <w:rPr>
      <w:sz w:val="20"/>
      <w:szCs w:val="20"/>
    </w:rPr>
  </w:style>
  <w:style w:type="character" w:customStyle="1" w:styleId="CommentTextChar">
    <w:name w:val="Comment Text Char"/>
    <w:basedOn w:val="DefaultParagraphFont"/>
    <w:link w:val="CommentText"/>
    <w:uiPriority w:val="99"/>
    <w:semiHidden/>
    <w:rsid w:val="006C10EC"/>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6C10EC"/>
    <w:rPr>
      <w:b/>
      <w:bCs/>
    </w:rPr>
  </w:style>
  <w:style w:type="character" w:customStyle="1" w:styleId="CommentSubjectChar">
    <w:name w:val="Comment Subject Char"/>
    <w:basedOn w:val="CommentTextChar"/>
    <w:link w:val="CommentSubject"/>
    <w:uiPriority w:val="99"/>
    <w:semiHidden/>
    <w:rsid w:val="006C10EC"/>
    <w:rPr>
      <w:rFonts w:ascii="Arial" w:hAnsi="Arial"/>
      <w:b/>
      <w:bCs/>
      <w:sz w:val="20"/>
      <w:szCs w:val="20"/>
      <w:lang w:eastAsia="zh-CN"/>
    </w:rPr>
  </w:style>
  <w:style w:type="paragraph" w:styleId="ListParagraph">
    <w:name w:val="List Paragraph"/>
    <w:basedOn w:val="Normal"/>
    <w:uiPriority w:val="34"/>
    <w:qFormat/>
    <w:rsid w:val="006D1BB6"/>
    <w:pPr>
      <w:spacing w:before="0" w:line="240" w:lineRule="auto"/>
      <w:ind w:left="720"/>
    </w:pPr>
    <w:rPr>
      <w:rFonts w:ascii="Calibri" w:eastAsiaTheme="minorHAnsi" w:hAnsi="Calibri" w:cs="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015.acmi.net.au/education/student-programs/the-nightingale/" TargetMode="External"/><Relationship Id="rId18" Type="http://schemas.openxmlformats.org/officeDocument/2006/relationships/hyperlink" Target="https://www.youtube.com/watch?v=DjHvzFZSARQ" TargetMode="External"/><Relationship Id="rId26" Type="http://schemas.openxmlformats.org/officeDocument/2006/relationships/hyperlink" Target="https://www.youtube.com/watch?v=S_zVuHlhs-0&amp;list=PLi-VDKawj6AQm130vrwW5jhZ3W--RbbEl&amp;index=7" TargetMode="External"/><Relationship Id="rId39" Type="http://schemas.openxmlformats.org/officeDocument/2006/relationships/hyperlink" Target="https://www.youtube.com/watch?v=_wUC_I3DA6k" TargetMode="External"/><Relationship Id="rId21" Type="http://schemas.openxmlformats.org/officeDocument/2006/relationships/hyperlink" Target="https://twp.duke.edu/sites/twp.duke.edu/files/file-attachments/film-review-1.original.pdf" TargetMode="External"/><Relationship Id="rId34" Type="http://schemas.openxmlformats.org/officeDocument/2006/relationships/hyperlink" Target="https://quizlet.com/23063583/chinese-family-flash-cards/" TargetMode="External"/><Relationship Id="rId42" Type="http://schemas.openxmlformats.org/officeDocument/2006/relationships/hyperlink" Target="https://prezi.com/" TargetMode="External"/><Relationship Id="rId47" Type="http://schemas.openxmlformats.org/officeDocument/2006/relationships/hyperlink" Target="https://ww2.kqed.org/education/2016/08/23/watch-think-write-and-other-proven-strategies-for-using-video-in-the-classroom/" TargetMode="External"/><Relationship Id="rId50" Type="http://schemas.openxmlformats.org/officeDocument/2006/relationships/hyperlink" Target="https://ww2.kqed.org/education/2016/08/23/watch-think-write-and-other-proven-strategies-for-using-video-in-the-classroom/"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mdb.com/title/tt2759302/" TargetMode="External"/><Relationship Id="rId29" Type="http://schemas.openxmlformats.org/officeDocument/2006/relationships/hyperlink" Target="https://www.youtube.com/watch?v=mNtPcW4t1PY" TargetMode="External"/><Relationship Id="rId11" Type="http://schemas.openxmlformats.org/officeDocument/2006/relationships/image" Target="media/image1.png"/><Relationship Id="rId24" Type="http://schemas.openxmlformats.org/officeDocument/2006/relationships/hyperlink" Target="https://drive.google.com/file/d/1BlxlI04SykZz7ps1lXFvfoa_Y2nmbZCr/view?usp=sharing" TargetMode="External"/><Relationship Id="rId32" Type="http://schemas.openxmlformats.org/officeDocument/2006/relationships/hyperlink" Target="https://www.youtube.com/watch?v=S_zVuHlhs-0&amp;list=PLi-VDKawj6AQm130vrwW5jhZ3W--RbbEl&amp;index=7" TargetMode="External"/><Relationship Id="rId37" Type="http://schemas.openxmlformats.org/officeDocument/2006/relationships/hyperlink" Target="https://www.youtube.com/watch?v=7PANAJ9f31E" TargetMode="External"/><Relationship Id="rId40" Type="http://schemas.openxmlformats.org/officeDocument/2006/relationships/hyperlink" Target="http://www.readwritethink.org/classroom-resources/printouts/chart-30225.html" TargetMode="External"/><Relationship Id="rId45" Type="http://schemas.openxmlformats.org/officeDocument/2006/relationships/hyperlink" Target="http://www.readwritethink.org/classroom-resources/printouts/chart-30225.html" TargetMode="External"/><Relationship Id="rId53" Type="http://schemas.openxmlformats.org/officeDocument/2006/relationships/hyperlink" Target="https://www.mentimeter.com/"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chinafilminsider.com/category/review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s.com.au/movies/review/together-review" TargetMode="External"/><Relationship Id="rId22" Type="http://schemas.openxmlformats.org/officeDocument/2006/relationships/hyperlink" Target="https://www.youtube.com/watch?v=DjHvzFZSARQ" TargetMode="External"/><Relationship Id="rId27" Type="http://schemas.openxmlformats.org/officeDocument/2006/relationships/hyperlink" Target="https://quizlet.com/live" TargetMode="External"/><Relationship Id="rId30" Type="http://schemas.openxmlformats.org/officeDocument/2006/relationships/hyperlink" Target="https://sydney.edu.au/about-us/vision-and-values/our-aboriginal-and-torres-strait-islander-community/kinship-module.html" TargetMode="External"/><Relationship Id="rId35" Type="http://schemas.openxmlformats.org/officeDocument/2006/relationships/hyperlink" Target="https://www.youtube.com/watch?v=KV95t6W28ro" TargetMode="External"/><Relationship Id="rId43" Type="http://schemas.openxmlformats.org/officeDocument/2006/relationships/hyperlink" Target="https://www.youtube.com/watch?v=eAyBnSIYxvY" TargetMode="External"/><Relationship Id="rId48" Type="http://schemas.openxmlformats.org/officeDocument/2006/relationships/hyperlink" Target="https://drive.google.com/a/education.nsw.gov.au/file/d/1UTvf47bbSVLWxjP7ek0RMevWfmkgbJEf/view?usp=sharing"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mentimeter.com/" TargetMode="External"/><Relationship Id="rId3" Type="http://schemas.openxmlformats.org/officeDocument/2006/relationships/customXml" Target="../customXml/item3.xml"/><Relationship Id="rId12" Type="http://schemas.openxmlformats.org/officeDocument/2006/relationships/hyperlink" Target="https://2015.acmi.net.au/education/student-programs/the-nightingale/" TargetMode="External"/><Relationship Id="rId17" Type="http://schemas.openxmlformats.org/officeDocument/2006/relationships/hyperlink" Target="https://educationstandards.nsw.edu.au/wps/portal/nesa/k-10/learning-areas/languages/chinese-k-10-2017" TargetMode="External"/><Relationship Id="rId25" Type="http://schemas.openxmlformats.org/officeDocument/2006/relationships/hyperlink" Target="https://education.nsw.gov.au/content/dam/main-education/teaching-and-learning/curriculum/key-learning-areas/languages/stages-4-5/chinese/character-profile.docx" TargetMode="External"/><Relationship Id="rId33" Type="http://schemas.openxmlformats.org/officeDocument/2006/relationships/hyperlink" Target="https://quizlet.com/259665716/family-chinese-flash-cards/" TargetMode="External"/><Relationship Id="rId38" Type="http://schemas.openxmlformats.org/officeDocument/2006/relationships/hyperlink" Target="https://www.youtube.com/watch?v=eAyBnSIYxvY" TargetMode="External"/><Relationship Id="rId46" Type="http://schemas.openxmlformats.org/officeDocument/2006/relationships/hyperlink" Target="https://prezi.com/" TargetMode="External"/><Relationship Id="rId20" Type="http://schemas.openxmlformats.org/officeDocument/2006/relationships/hyperlink" Target="https://www.spiritofbaraka.com/how-write-a-movie-review" TargetMode="External"/><Relationship Id="rId41" Type="http://schemas.openxmlformats.org/officeDocument/2006/relationships/hyperlink" Target="https://www.youtube.com/watch?v=0dLBbSFiLTE&amp;list=PLZ27m2K2W5n40izukr7uRpAUfN2h91L-t&amp;index=18" TargetMode="External"/><Relationship Id="rId54" Type="http://schemas.openxmlformats.org/officeDocument/2006/relationships/hyperlink" Target="https://www.youtube.com/watch?v=05eS8XXsWyI"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mdb.com/title/tt1977755/" TargetMode="External"/><Relationship Id="rId23" Type="http://schemas.openxmlformats.org/officeDocument/2006/relationships/hyperlink" Target="https://education.nsw.gov.au/teaching-and-learning/student-assessment/smart-teaching-strategies/literacy/writing/stage-3/vocabulary" TargetMode="External"/><Relationship Id="rId28" Type="http://schemas.openxmlformats.org/officeDocument/2006/relationships/hyperlink" Target="https://www.youtube.com/watch?v=KV95t6W28ro" TargetMode="External"/><Relationship Id="rId36" Type="http://schemas.openxmlformats.org/officeDocument/2006/relationships/hyperlink" Target="https://arbs.nzcer.org.nz/predict-observe-explain-poe" TargetMode="External"/><Relationship Id="rId49" Type="http://schemas.openxmlformats.org/officeDocument/2006/relationships/hyperlink" Target="https://www.sutori.com/"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aifs.gov.au/cfca/sites/default/files/publication-documents/cfca25.pdf" TargetMode="External"/><Relationship Id="rId44" Type="http://schemas.openxmlformats.org/officeDocument/2006/relationships/hyperlink" Target="https://www.youtube.com/watch?v=_wUC_I3DA6k" TargetMode="External"/><Relationship Id="rId52" Type="http://schemas.openxmlformats.org/officeDocument/2006/relationships/hyperlink" Target="https://chinese.yabla.com/chinese-english-pinyin-dictionary.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AA3FB40EE514B90360A8E2C7F97FB" ma:contentTypeVersion="11" ma:contentTypeDescription="Create a new document." ma:contentTypeScope="" ma:versionID="b1552761adc3fc760679be7cb2355b93">
  <xsd:schema xmlns:xsd="http://www.w3.org/2001/XMLSchema" xmlns:xs="http://www.w3.org/2001/XMLSchema" xmlns:p="http://schemas.microsoft.com/office/2006/metadata/properties" xmlns:ns3="727f40eb-cdc4-4595-a8f0-7f7a4aaf627d" xmlns:ns4="b85a90a7-8377-4e9c-b778-00a8c69f1326" targetNamespace="http://schemas.microsoft.com/office/2006/metadata/properties" ma:root="true" ma:fieldsID="662333411eecd31a8889aed5cb6e1443" ns3:_="" ns4:_="">
    <xsd:import namespace="727f40eb-cdc4-4595-a8f0-7f7a4aaf627d"/>
    <xsd:import namespace="b85a90a7-8377-4e9c-b778-00a8c69f13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f40eb-cdc4-4595-a8f0-7f7a4aaf6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a90a7-8377-4e9c-b778-00a8c69f1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18F7-95AF-42AC-B463-D03CA889F6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F70FB-F1BC-4CA4-8881-3C1B68300090}">
  <ds:schemaRefs>
    <ds:schemaRef ds:uri="http://schemas.microsoft.com/sharepoint/v3/contenttype/forms"/>
  </ds:schemaRefs>
</ds:datastoreItem>
</file>

<file path=customXml/itemProps3.xml><?xml version="1.0" encoding="utf-8"?>
<ds:datastoreItem xmlns:ds="http://schemas.openxmlformats.org/officeDocument/2006/customXml" ds:itemID="{D06157FC-7643-4F14-A98B-F98B1124B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f40eb-cdc4-4595-a8f0-7f7a4aaf627d"/>
    <ds:schemaRef ds:uri="b85a90a7-8377-4e9c-b778-00a8c69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AF333-9BE2-4C8F-983E-E7FD5DDD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20223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Maxine</dc:creator>
  <cp:keywords/>
  <dc:description/>
  <cp:lastModifiedBy>Elisabeth Robertson</cp:lastModifiedBy>
  <cp:revision>8</cp:revision>
  <cp:lastPrinted>2019-12-09T00:12:00Z</cp:lastPrinted>
  <dcterms:created xsi:type="dcterms:W3CDTF">2020-02-26T22:08:00Z</dcterms:created>
  <dcterms:modified xsi:type="dcterms:W3CDTF">2021-05-10T05:21:00Z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0x010100E7DAA3FB40EE514B90360A8E2C7F97FB</vt:lpwstr>
  </property>
</Properties>
</file>