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82246" w14:textId="77777777" w:rsidR="004F003A" w:rsidRDefault="004F003A" w:rsidP="004F003A">
      <w:pPr>
        <w:pStyle w:val="Title"/>
      </w:pPr>
      <w:r>
        <w:t>Parental advice and support</w:t>
      </w:r>
    </w:p>
    <w:p w14:paraId="406A6DD8" w14:textId="5B553507" w:rsidR="005C1E11" w:rsidRDefault="00241FB4" w:rsidP="004F003A">
      <w:pPr>
        <w:pStyle w:val="Heading1"/>
      </w:pPr>
      <w:r>
        <w:t xml:space="preserve">[Language] </w:t>
      </w:r>
      <w:r w:rsidR="005C1E11">
        <w:t>learning sequence S</w:t>
      </w:r>
      <w:r>
        <w:t>2 – Where are you from?</w:t>
      </w:r>
    </w:p>
    <w:p w14:paraId="2613839C" w14:textId="7F548BA9" w:rsidR="00E13D6C" w:rsidRDefault="005C1E11" w:rsidP="005C1E11">
      <w:pPr>
        <w:rPr>
          <w:lang w:eastAsia="zh-CN"/>
        </w:rPr>
      </w:pPr>
      <w:r>
        <w:rPr>
          <w:lang w:eastAsia="zh-CN"/>
        </w:rPr>
        <w:t xml:space="preserve">This sequence develops </w:t>
      </w:r>
      <w:r w:rsidR="00AD2A8A">
        <w:rPr>
          <w:lang w:eastAsia="zh-CN"/>
        </w:rPr>
        <w:t xml:space="preserve">student </w:t>
      </w:r>
      <w:r>
        <w:rPr>
          <w:lang w:eastAsia="zh-CN"/>
        </w:rPr>
        <w:t xml:space="preserve">understanding of </w:t>
      </w:r>
      <w:r w:rsidR="00AD2A8A">
        <w:rPr>
          <w:lang w:eastAsia="zh-CN"/>
        </w:rPr>
        <w:t>vocabulary related to countries and nationalities in [Language]</w:t>
      </w:r>
      <w:r>
        <w:rPr>
          <w:lang w:eastAsia="zh-CN"/>
        </w:rPr>
        <w:t>.</w:t>
      </w:r>
    </w:p>
    <w:p w14:paraId="470179C3" w14:textId="39C51785" w:rsidR="005C1E11" w:rsidRDefault="005C1E11" w:rsidP="005C1E11">
      <w:pPr>
        <w:pStyle w:val="Heading2"/>
      </w:pPr>
      <w:r>
        <w:t>Background notes</w:t>
      </w:r>
    </w:p>
    <w:p w14:paraId="33315A1F" w14:textId="1ED81E4B" w:rsidR="00536540" w:rsidRDefault="00AD2A8A" w:rsidP="005C1E11">
      <w:pPr>
        <w:rPr>
          <w:lang w:eastAsia="zh-CN"/>
        </w:rPr>
      </w:pPr>
      <w:r>
        <w:rPr>
          <w:lang w:eastAsia="zh-CN"/>
        </w:rPr>
        <w:t>Building vocabulary is an essential element of language learning</w:t>
      </w:r>
      <w:r w:rsidR="00B86691">
        <w:rPr>
          <w:lang w:eastAsia="zh-CN"/>
        </w:rPr>
        <w:t>. The activities in this sequence aim to encourage the practice of this vocabulary.</w:t>
      </w:r>
      <w:r w:rsidR="00C8746B" w:rsidRPr="00C8746B">
        <w:rPr>
          <w:lang w:eastAsia="zh-CN"/>
        </w:rPr>
        <w:t xml:space="preserve"> </w:t>
      </w:r>
      <w:r w:rsidR="00C8746B">
        <w:rPr>
          <w:lang w:eastAsia="zh-CN"/>
        </w:rPr>
        <w:t>They will also have a number of opportunities to reflect on their learning, paying attention to their pronunciation and comparing the grammar of English and [Language].</w:t>
      </w:r>
    </w:p>
    <w:p w14:paraId="5C4CCFA2" w14:textId="60AC9C86" w:rsidR="00391FEE" w:rsidRPr="005C1E11" w:rsidRDefault="005C1E11" w:rsidP="005C1E11">
      <w:pPr>
        <w:rPr>
          <w:lang w:eastAsia="zh-CN"/>
        </w:rPr>
      </w:pPr>
      <w:r>
        <w:rPr>
          <w:lang w:eastAsia="zh-CN"/>
        </w:rPr>
        <w:t xml:space="preserve">During this sequence your child will </w:t>
      </w:r>
      <w:r w:rsidR="00B86691">
        <w:rPr>
          <w:lang w:eastAsia="zh-CN"/>
        </w:rPr>
        <w:t>ask and answer questions related to where they are from</w:t>
      </w:r>
      <w:r w:rsidR="004F003A">
        <w:rPr>
          <w:lang w:eastAsia="zh-CN"/>
        </w:rPr>
        <w:t>.</w:t>
      </w:r>
      <w:r w:rsidR="00B86691">
        <w:rPr>
          <w:lang w:eastAsia="zh-CN"/>
        </w:rPr>
        <w:t xml:space="preserve"> They will </w:t>
      </w:r>
      <w:r w:rsidR="00C8746B">
        <w:rPr>
          <w:lang w:eastAsia="zh-CN"/>
        </w:rPr>
        <w:t xml:space="preserve">have opportunities to interact with a family member or friend in play based situations that encourage the use of vocabulary related to countries and nationalities in [Language]. </w:t>
      </w:r>
    </w:p>
    <w:p w14:paraId="429119E1" w14:textId="6E76F47D" w:rsidR="005C1E11" w:rsidRDefault="005C1E11" w:rsidP="005C1E11">
      <w:pPr>
        <w:pStyle w:val="Heading2"/>
      </w:pPr>
      <w:r>
        <w:t>Resources</w:t>
      </w:r>
    </w:p>
    <w:p w14:paraId="2C3E5B9E" w14:textId="5CAE7115" w:rsidR="00C8746B" w:rsidRDefault="00391FEE" w:rsidP="005C1E11">
      <w:pPr>
        <w:rPr>
          <w:lang w:eastAsia="zh-CN"/>
        </w:rPr>
      </w:pPr>
      <w:r>
        <w:rPr>
          <w:lang w:eastAsia="zh-CN"/>
        </w:rPr>
        <w:t xml:space="preserve">You are an important </w:t>
      </w:r>
      <w:r w:rsidR="00CF5BE9">
        <w:rPr>
          <w:lang w:eastAsia="zh-CN"/>
        </w:rPr>
        <w:t>support</w:t>
      </w:r>
      <w:r>
        <w:rPr>
          <w:lang w:eastAsia="zh-CN"/>
        </w:rPr>
        <w:t xml:space="preserve"> for your child in their learning. </w:t>
      </w:r>
      <w:r w:rsidR="00C8746B">
        <w:rPr>
          <w:lang w:eastAsia="zh-CN"/>
        </w:rPr>
        <w:t xml:space="preserve">If </w:t>
      </w:r>
      <w:r w:rsidR="00F61D5C">
        <w:rPr>
          <w:lang w:eastAsia="zh-CN"/>
        </w:rPr>
        <w:t xml:space="preserve">you </w:t>
      </w:r>
      <w:bookmarkStart w:id="0" w:name="_GoBack"/>
      <w:bookmarkEnd w:id="0"/>
      <w:r w:rsidR="00C8746B">
        <w:rPr>
          <w:lang w:eastAsia="zh-CN"/>
        </w:rPr>
        <w:t>have knowledge of [Language], you will be able to support your child through this unit. If you have no experience of [Language], you can still support your child by being a ‘co-learner’</w:t>
      </w:r>
      <w:r w:rsidR="003B48CF">
        <w:rPr>
          <w:lang w:eastAsia="zh-CN"/>
        </w:rPr>
        <w:t xml:space="preserve"> of [Language] or enabling your child to contact a classmate or friend who is also learning [Language].</w:t>
      </w:r>
      <w:r w:rsidR="00C8746B">
        <w:rPr>
          <w:lang w:eastAsia="zh-CN"/>
        </w:rPr>
        <w:t xml:space="preserve"> </w:t>
      </w:r>
    </w:p>
    <w:p w14:paraId="4F055371" w14:textId="640EF0F2" w:rsidR="00391FEE" w:rsidRDefault="00CF5BE9" w:rsidP="005C1E11">
      <w:pPr>
        <w:rPr>
          <w:lang w:eastAsia="zh-CN"/>
        </w:rPr>
      </w:pPr>
      <w:r>
        <w:rPr>
          <w:lang w:eastAsia="zh-CN"/>
        </w:rPr>
        <w:t>Key</w:t>
      </w:r>
      <w:r w:rsidR="00391FEE">
        <w:rPr>
          <w:lang w:eastAsia="zh-CN"/>
        </w:rPr>
        <w:t xml:space="preserve"> opportunities for you to help your child are:</w:t>
      </w:r>
    </w:p>
    <w:p w14:paraId="5390FBF0" w14:textId="6888A64B" w:rsidR="00391FEE" w:rsidRDefault="003B48CF" w:rsidP="00391FEE">
      <w:pPr>
        <w:pStyle w:val="ListBullet"/>
        <w:rPr>
          <w:lang w:eastAsia="zh-CN"/>
        </w:rPr>
      </w:pPr>
      <w:r>
        <w:rPr>
          <w:lang w:eastAsia="zh-CN"/>
        </w:rPr>
        <w:t xml:space="preserve">Lesson 1, </w:t>
      </w:r>
      <w:r w:rsidR="00391FEE">
        <w:rPr>
          <w:lang w:eastAsia="zh-CN"/>
        </w:rPr>
        <w:t xml:space="preserve">Activity </w:t>
      </w:r>
      <w:r>
        <w:rPr>
          <w:lang w:eastAsia="zh-CN"/>
        </w:rPr>
        <w:t>4</w:t>
      </w:r>
      <w:r w:rsidR="00391FEE">
        <w:rPr>
          <w:lang w:eastAsia="zh-CN"/>
        </w:rPr>
        <w:t xml:space="preserve"> – </w:t>
      </w:r>
      <w:r>
        <w:rPr>
          <w:lang w:eastAsia="zh-CN"/>
        </w:rPr>
        <w:t>interact with</w:t>
      </w:r>
      <w:r w:rsidR="00391FEE">
        <w:rPr>
          <w:lang w:eastAsia="zh-CN"/>
        </w:rPr>
        <w:t xml:space="preserve"> your child</w:t>
      </w:r>
      <w:r>
        <w:rPr>
          <w:lang w:eastAsia="zh-CN"/>
        </w:rPr>
        <w:t xml:space="preserve"> using the language provided or enable your child to interact with a peer. </w:t>
      </w:r>
    </w:p>
    <w:p w14:paraId="20A5843A" w14:textId="753CC4E1" w:rsidR="00391FEE" w:rsidRDefault="003B48CF" w:rsidP="00391FEE">
      <w:pPr>
        <w:pStyle w:val="ListBullet"/>
        <w:rPr>
          <w:lang w:eastAsia="zh-CN"/>
        </w:rPr>
      </w:pPr>
      <w:r>
        <w:rPr>
          <w:lang w:eastAsia="zh-CN"/>
        </w:rPr>
        <w:t xml:space="preserve">Lesson 3, </w:t>
      </w:r>
      <w:r w:rsidR="00391FEE">
        <w:rPr>
          <w:lang w:eastAsia="zh-CN"/>
        </w:rPr>
        <w:t xml:space="preserve">Activity </w:t>
      </w:r>
      <w:r>
        <w:rPr>
          <w:lang w:eastAsia="zh-CN"/>
        </w:rPr>
        <w:t>2</w:t>
      </w:r>
      <w:r w:rsidR="00391FEE">
        <w:rPr>
          <w:lang w:eastAsia="zh-CN"/>
        </w:rPr>
        <w:t xml:space="preserve"> – </w:t>
      </w:r>
      <w:r>
        <w:rPr>
          <w:lang w:eastAsia="zh-CN"/>
        </w:rPr>
        <w:t>play ‘snap’ and practise vocabulary with your child.</w:t>
      </w:r>
    </w:p>
    <w:p w14:paraId="7A3F5F1D" w14:textId="5415B861" w:rsidR="003B48CF" w:rsidRDefault="003B48CF" w:rsidP="003B48CF">
      <w:pPr>
        <w:pStyle w:val="ListBullet"/>
        <w:rPr>
          <w:lang w:eastAsia="zh-CN"/>
        </w:rPr>
      </w:pPr>
      <w:r>
        <w:rPr>
          <w:lang w:eastAsia="zh-CN"/>
        </w:rPr>
        <w:t>Lesson 4, Activity 1 - play ‘memory’ and practise vocabulary with your child.</w:t>
      </w:r>
    </w:p>
    <w:p w14:paraId="3759E9D8" w14:textId="426A3552" w:rsidR="003B48CF" w:rsidRDefault="003B48CF" w:rsidP="00391FEE">
      <w:pPr>
        <w:pStyle w:val="ListBullet"/>
        <w:rPr>
          <w:lang w:eastAsia="zh-CN"/>
        </w:rPr>
      </w:pPr>
      <w:r>
        <w:rPr>
          <w:lang w:eastAsia="zh-CN"/>
        </w:rPr>
        <w:t>Lesson 4, Activity 2 – play your child’s created card game</w:t>
      </w:r>
      <w:r w:rsidRPr="003B48CF">
        <w:rPr>
          <w:lang w:eastAsia="zh-CN"/>
        </w:rPr>
        <w:t xml:space="preserve"> </w:t>
      </w:r>
      <w:r>
        <w:rPr>
          <w:lang w:eastAsia="zh-CN"/>
        </w:rPr>
        <w:t>and practise vocabulary.</w:t>
      </w:r>
    </w:p>
    <w:p w14:paraId="413929F4" w14:textId="721C4B52" w:rsidR="00391FEE" w:rsidRDefault="00CF5BE9" w:rsidP="005C1E11">
      <w:pPr>
        <w:rPr>
          <w:lang w:eastAsia="zh-CN"/>
        </w:rPr>
      </w:pPr>
      <w:r>
        <w:rPr>
          <w:lang w:eastAsia="zh-CN"/>
        </w:rPr>
        <w:lastRenderedPageBreak/>
        <w:t>If your child is learning through an online platform they will need access to a computer and the internet. Alternatively students may complete their learning using the student workbook provided.</w:t>
      </w:r>
    </w:p>
    <w:p w14:paraId="648E4CE1" w14:textId="53C67C8C" w:rsidR="005C1E11" w:rsidRDefault="00391FEE" w:rsidP="005C1E11">
      <w:pPr>
        <w:rPr>
          <w:lang w:eastAsia="zh-CN"/>
        </w:rPr>
      </w:pPr>
      <w:r>
        <w:rPr>
          <w:lang w:eastAsia="zh-CN"/>
        </w:rPr>
        <w:t>During this sequence your child may</w:t>
      </w:r>
      <w:r w:rsidR="005C1E11">
        <w:rPr>
          <w:lang w:eastAsia="zh-CN"/>
        </w:rPr>
        <w:t xml:space="preserve"> </w:t>
      </w:r>
      <w:r>
        <w:rPr>
          <w:lang w:eastAsia="zh-CN"/>
        </w:rPr>
        <w:t xml:space="preserve">also </w:t>
      </w:r>
      <w:r w:rsidR="005C1E11">
        <w:rPr>
          <w:lang w:eastAsia="zh-CN"/>
        </w:rPr>
        <w:t>need the following resources.</w:t>
      </w:r>
    </w:p>
    <w:p w14:paraId="1F6DA584" w14:textId="574B9F7B" w:rsidR="005C1E11" w:rsidRPr="005C1E11" w:rsidRDefault="005C1E11" w:rsidP="005C1E11">
      <w:pPr>
        <w:pStyle w:val="ListBullet"/>
        <w:rPr>
          <w:lang w:eastAsia="zh-CN"/>
        </w:rPr>
      </w:pPr>
      <w:r w:rsidRPr="005C1E11">
        <w:rPr>
          <w:lang w:eastAsia="zh-CN"/>
        </w:rPr>
        <w:t xml:space="preserve">coloured pencils </w:t>
      </w:r>
    </w:p>
    <w:p w14:paraId="4C7377AB" w14:textId="4288FF74" w:rsidR="005C1E11" w:rsidRPr="005C1E11" w:rsidRDefault="00270D01" w:rsidP="005C1E11">
      <w:pPr>
        <w:pStyle w:val="ListBullet"/>
        <w:rPr>
          <w:lang w:eastAsia="zh-CN"/>
        </w:rPr>
      </w:pPr>
      <w:r>
        <w:rPr>
          <w:lang w:eastAsia="zh-CN"/>
        </w:rPr>
        <w:t>card</w:t>
      </w:r>
    </w:p>
    <w:p w14:paraId="2F558762" w14:textId="2A1488C5" w:rsidR="00270D01" w:rsidRPr="00F51AB8" w:rsidRDefault="00270D01" w:rsidP="00270D01">
      <w:pPr>
        <w:pStyle w:val="ListBullet"/>
      </w:pPr>
      <w:r>
        <w:t>English – [Language] dictionary, paper or digital</w:t>
      </w:r>
    </w:p>
    <w:p w14:paraId="693B4A2C" w14:textId="239163FF" w:rsidR="005C1E11" w:rsidRDefault="00270D01" w:rsidP="005C1E11">
      <w:pPr>
        <w:pStyle w:val="ListBullet"/>
        <w:rPr>
          <w:lang w:eastAsia="zh-CN"/>
        </w:rPr>
      </w:pPr>
      <w:r>
        <w:rPr>
          <w:lang w:eastAsia="zh-CN"/>
        </w:rPr>
        <w:t>scissors</w:t>
      </w:r>
    </w:p>
    <w:p w14:paraId="72F84B02" w14:textId="31214B4E" w:rsidR="00270D01" w:rsidRDefault="00270D01" w:rsidP="005C1E11">
      <w:pPr>
        <w:pStyle w:val="ListBullet"/>
        <w:rPr>
          <w:lang w:eastAsia="zh-CN"/>
        </w:rPr>
      </w:pPr>
      <w:r>
        <w:rPr>
          <w:lang w:eastAsia="zh-CN"/>
        </w:rPr>
        <w:t xml:space="preserve">device to take photos and record and listen to audio e.g. phone </w:t>
      </w:r>
    </w:p>
    <w:p w14:paraId="3FADBF57" w14:textId="77777777" w:rsidR="00C85FF8" w:rsidRDefault="00C85FF8" w:rsidP="00C85FF8">
      <w:pPr>
        <w:pStyle w:val="Heading2"/>
      </w:pPr>
      <w:r>
        <w:t>Further support</w:t>
      </w:r>
    </w:p>
    <w:p w14:paraId="6D890449" w14:textId="7A619DFD" w:rsidR="00C85FF8" w:rsidRDefault="00C85FF8" w:rsidP="004F003A">
      <w:pPr>
        <w:rPr>
          <w:lang w:eastAsia="zh-CN"/>
        </w:rPr>
      </w:pPr>
      <w:r>
        <w:rPr>
          <w:lang w:eastAsia="zh-CN"/>
        </w:rPr>
        <w:t>For support or more information please conta</w:t>
      </w:r>
      <w:r w:rsidR="00391FEE">
        <w:rPr>
          <w:lang w:eastAsia="zh-CN"/>
        </w:rPr>
        <w:t xml:space="preserve">ct your school or class teacher or visit </w:t>
      </w:r>
      <w:hyperlink r:id="rId11" w:history="1">
        <w:r w:rsidR="00BA2694" w:rsidRPr="00AB3445">
          <w:rPr>
            <w:rStyle w:val="Hyperlink"/>
            <w:lang w:eastAsia="zh-CN"/>
          </w:rPr>
          <w:t>https://education.nsw.gov.au/teaching-and-learning/curriculum/learning-from-home/advice-to-parents-and-carers</w:t>
        </w:r>
      </w:hyperlink>
      <w:r w:rsidR="00BA2694">
        <w:rPr>
          <w:lang w:eastAsia="zh-CN"/>
        </w:rPr>
        <w:t xml:space="preserve"> </w:t>
      </w:r>
    </w:p>
    <w:p w14:paraId="538D0544" w14:textId="707B48D4" w:rsidR="00E13D6C" w:rsidRPr="00E13D6C" w:rsidRDefault="004F003A" w:rsidP="00C85FF8">
      <w:pPr>
        <w:rPr>
          <w:lang w:eastAsia="zh-CN"/>
        </w:rPr>
      </w:pPr>
      <w:r>
        <w:rPr>
          <w:lang w:eastAsia="zh-CN"/>
        </w:rPr>
        <w:t xml:space="preserve">The learning in this sequence contributes to student achievement of NSW </w:t>
      </w:r>
      <w:hyperlink r:id="rId12" w:history="1">
        <w:r w:rsidR="00270D01" w:rsidRPr="002A13EE">
          <w:rPr>
            <w:rStyle w:val="Hyperlink"/>
            <w:lang w:val="en-US" w:eastAsia="zh-CN"/>
          </w:rPr>
          <w:t>Languages K-10 Framework</w:t>
        </w:r>
      </w:hyperlink>
      <w:r w:rsidR="00270D01">
        <w:rPr>
          <w:rStyle w:val="Hyperlink"/>
          <w:lang w:val="en-US" w:eastAsia="zh-CN"/>
        </w:rPr>
        <w:t xml:space="preserve"> </w:t>
      </w:r>
      <w:r>
        <w:rPr>
          <w:lang w:eastAsia="zh-CN"/>
        </w:rPr>
        <w:t xml:space="preserve">outcomes – </w:t>
      </w:r>
      <w:r w:rsidR="00270D01" w:rsidRPr="00270D01">
        <w:rPr>
          <w:rStyle w:val="Strong"/>
          <w:b w:val="0"/>
        </w:rPr>
        <w:t>LXX2-1C</w:t>
      </w:r>
      <w:r w:rsidRPr="00270D01">
        <w:rPr>
          <w:b/>
          <w:lang w:eastAsia="zh-CN"/>
        </w:rPr>
        <w:t xml:space="preserve">, </w:t>
      </w:r>
      <w:r w:rsidR="00270D01" w:rsidRPr="00270D01">
        <w:rPr>
          <w:rStyle w:val="Strong"/>
          <w:b w:val="0"/>
        </w:rPr>
        <w:t>LXX2-5U, LXX2-7U</w:t>
      </w:r>
      <w:r>
        <w:rPr>
          <w:lang w:eastAsia="zh-CN"/>
        </w:rPr>
        <w:t>.</w:t>
      </w:r>
    </w:p>
    <w:sectPr w:rsidR="00E13D6C" w:rsidRPr="00E13D6C" w:rsidSect="00ED288C"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A090F" w14:textId="77777777" w:rsidR="00637AE2" w:rsidRDefault="00637AE2" w:rsidP="00191F45">
      <w:r>
        <w:separator/>
      </w:r>
    </w:p>
    <w:p w14:paraId="298A7AEA" w14:textId="77777777" w:rsidR="00637AE2" w:rsidRDefault="00637AE2"/>
    <w:p w14:paraId="409A1D3A" w14:textId="77777777" w:rsidR="00637AE2" w:rsidRDefault="00637AE2"/>
    <w:p w14:paraId="73601914" w14:textId="77777777" w:rsidR="00637AE2" w:rsidRDefault="00637AE2"/>
  </w:endnote>
  <w:endnote w:type="continuationSeparator" w:id="0">
    <w:p w14:paraId="7BC8BE58" w14:textId="77777777" w:rsidR="00637AE2" w:rsidRDefault="00637AE2" w:rsidP="00191F45">
      <w:r>
        <w:continuationSeparator/>
      </w:r>
    </w:p>
    <w:p w14:paraId="5F3B2503" w14:textId="77777777" w:rsidR="00637AE2" w:rsidRDefault="00637AE2"/>
    <w:p w14:paraId="7B07C56B" w14:textId="77777777" w:rsidR="00637AE2" w:rsidRDefault="00637AE2"/>
    <w:p w14:paraId="742D9833" w14:textId="77777777" w:rsidR="00637AE2" w:rsidRDefault="00637A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4F557" w14:textId="52004840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C85FF8">
      <w:rPr>
        <w:noProof/>
      </w:rPr>
      <w:t>6</w:t>
    </w:r>
    <w:r w:rsidRPr="002810D3">
      <w:fldChar w:fldCharType="end"/>
    </w:r>
    <w:r w:rsidRPr="002810D3">
      <w:tab/>
    </w:r>
    <w:r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6BF48" w14:textId="1D628269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F61D5C">
      <w:rPr>
        <w:noProof/>
      </w:rPr>
      <w:t>Apr-20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F61D5C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83B4E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49E349CE" wp14:editId="2F932DF1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D1A86" w14:textId="77777777" w:rsidR="00637AE2" w:rsidRDefault="00637AE2" w:rsidP="00191F45">
      <w:r>
        <w:separator/>
      </w:r>
    </w:p>
    <w:p w14:paraId="5DBF6636" w14:textId="77777777" w:rsidR="00637AE2" w:rsidRDefault="00637AE2"/>
    <w:p w14:paraId="12C1162A" w14:textId="77777777" w:rsidR="00637AE2" w:rsidRDefault="00637AE2"/>
    <w:p w14:paraId="147BF5FE" w14:textId="77777777" w:rsidR="00637AE2" w:rsidRDefault="00637AE2"/>
  </w:footnote>
  <w:footnote w:type="continuationSeparator" w:id="0">
    <w:p w14:paraId="6C478E52" w14:textId="77777777" w:rsidR="00637AE2" w:rsidRDefault="00637AE2" w:rsidP="00191F45">
      <w:r>
        <w:continuationSeparator/>
      </w:r>
    </w:p>
    <w:p w14:paraId="102BD91A" w14:textId="77777777" w:rsidR="00637AE2" w:rsidRDefault="00637AE2"/>
    <w:p w14:paraId="7D3470EA" w14:textId="77777777" w:rsidR="00637AE2" w:rsidRDefault="00637AE2"/>
    <w:p w14:paraId="5FDCC33B" w14:textId="77777777" w:rsidR="00637AE2" w:rsidRDefault="00637A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C1D6C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E8BAC8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4FC34424"/>
    <w:multiLevelType w:val="hybridMultilevel"/>
    <w:tmpl w:val="94B8E3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7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1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2" w15:restartNumberingAfterBreak="0">
    <w:nsid w:val="64C06DD1"/>
    <w:multiLevelType w:val="hybridMultilevel"/>
    <w:tmpl w:val="6810BD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D51499"/>
    <w:multiLevelType w:val="hybridMultilevel"/>
    <w:tmpl w:val="DAC8D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2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1"/>
  </w:num>
  <w:num w:numId="8">
    <w:abstractNumId w:val="11"/>
  </w:num>
  <w:num w:numId="9">
    <w:abstractNumId w:val="17"/>
  </w:num>
  <w:num w:numId="10">
    <w:abstractNumId w:val="10"/>
  </w:num>
  <w:num w:numId="11">
    <w:abstractNumId w:val="15"/>
  </w:num>
  <w:num w:numId="12">
    <w:abstractNumId w:val="6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8"/>
  </w:num>
  <w:num w:numId="21">
    <w:abstractNumId w:val="24"/>
  </w:num>
  <w:num w:numId="22">
    <w:abstractNumId w:val="19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6"/>
  </w:num>
  <w:num w:numId="32">
    <w:abstractNumId w:val="24"/>
  </w:num>
  <w:num w:numId="33">
    <w:abstractNumId w:val="18"/>
  </w:num>
  <w:num w:numId="34">
    <w:abstractNumId w:val="20"/>
  </w:num>
  <w:num w:numId="35">
    <w:abstractNumId w:val="23"/>
  </w:num>
  <w:num w:numId="36">
    <w:abstractNumId w:val="22"/>
  </w:num>
  <w:num w:numId="37">
    <w:abstractNumId w:val="7"/>
  </w:num>
  <w:num w:numId="38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attachedTemplate r:id="rId1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34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66BF8"/>
    <w:rsid w:val="00071D06"/>
    <w:rsid w:val="0007214A"/>
    <w:rsid w:val="00072B6E"/>
    <w:rsid w:val="00072DFB"/>
    <w:rsid w:val="00075B4E"/>
    <w:rsid w:val="00077A7C"/>
    <w:rsid w:val="00082E53"/>
    <w:rsid w:val="00084258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1C9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1FB4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0D01"/>
    <w:rsid w:val="00273F94"/>
    <w:rsid w:val="002760B7"/>
    <w:rsid w:val="002762CD"/>
    <w:rsid w:val="0028080E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75A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09E5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51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1FEE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48CF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219B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148B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2D3F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323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537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03A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36540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0231"/>
    <w:rsid w:val="005C1BFC"/>
    <w:rsid w:val="005C1E11"/>
    <w:rsid w:val="005C1F70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E2"/>
    <w:rsid w:val="00637AF8"/>
    <w:rsid w:val="006412BE"/>
    <w:rsid w:val="0064144D"/>
    <w:rsid w:val="00641609"/>
    <w:rsid w:val="0064160E"/>
    <w:rsid w:val="00641F0D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74135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32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2A8A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922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86691"/>
    <w:rsid w:val="00B904F4"/>
    <w:rsid w:val="00B90BD1"/>
    <w:rsid w:val="00B92536"/>
    <w:rsid w:val="00B9274D"/>
    <w:rsid w:val="00B94207"/>
    <w:rsid w:val="00B945D4"/>
    <w:rsid w:val="00B9506C"/>
    <w:rsid w:val="00B97B50"/>
    <w:rsid w:val="00BA2694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0061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5FF8"/>
    <w:rsid w:val="00C8667D"/>
    <w:rsid w:val="00C86967"/>
    <w:rsid w:val="00C8746B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5BE9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67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12FC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3D6C"/>
    <w:rsid w:val="00E164F2"/>
    <w:rsid w:val="00E16F61"/>
    <w:rsid w:val="00E178A7"/>
    <w:rsid w:val="00E20F6A"/>
    <w:rsid w:val="00E21A25"/>
    <w:rsid w:val="00E23303"/>
    <w:rsid w:val="00E253CA"/>
    <w:rsid w:val="00E25ABF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4CAE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1D5C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5F67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448D5AA"/>
  <w14:defaultImageDpi w14:val="32767"/>
  <w15:chartTrackingRefBased/>
  <w15:docId w15:val="{B37D243A-C20F-4BC8-8746-67F8556C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99"/>
    <w:unhideWhenUsed/>
    <w:qFormat/>
    <w:rsid w:val="00066B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0B71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B71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1C9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1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1C9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1C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1C9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ducationstandards.nsw.edu.au/wps/wcm/connect/d4d35a4b-3647-4bb2-bcfa-ac2b5c0818fc/languages-k-10-framework-2017.pdf?MOD=AJPERES&amp;CVID=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.nsw.gov.au/teaching-and-learning/curriculum/learning-from-home/advice-to-parents-and-carer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vanravenst1\AppData\Local\Temp\Temp1_DoEBrandAsset.zi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DCE17DE45BD848A93BE9904AF05AFE" ma:contentTypeVersion="13" ma:contentTypeDescription="Create a new document." ma:contentTypeScope="" ma:versionID="f0ff9384ee0307d1b5be747adce696d2">
  <xsd:schema xmlns:xsd="http://www.w3.org/2001/XMLSchema" xmlns:xs="http://www.w3.org/2001/XMLSchema" xmlns:p="http://schemas.microsoft.com/office/2006/metadata/properties" xmlns:ns3="a671a430-3424-474a-ac10-a033a22161bc" xmlns:ns4="72f86510-d65d-498d-a2ab-2c30f95165db" targetNamespace="http://schemas.microsoft.com/office/2006/metadata/properties" ma:root="true" ma:fieldsID="8b506d6d0db010b86d5546eccdb56f06" ns3:_="" ns4:_="">
    <xsd:import namespace="a671a430-3424-474a-ac10-a033a22161bc"/>
    <xsd:import namespace="72f86510-d65d-498d-a2ab-2c30f95165d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1a430-3424-474a-ac10-a033a22161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86510-d65d-498d-a2ab-2c30f95165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B6A941-3D4A-44BC-A41B-C86C564F9D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71a430-3424-474a-ac10-a033a22161bc"/>
    <ds:schemaRef ds:uri="72f86510-d65d-498d-a2ab-2c30f95165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E3A076-9CB4-4844-8A09-DF9E6D31F34D}">
  <ds:schemaRefs>
    <ds:schemaRef ds:uri="http://purl.org/dc/terms/"/>
    <ds:schemaRef ds:uri="a671a430-3424-474a-ac10-a033a22161bc"/>
    <ds:schemaRef ds:uri="http://schemas.microsoft.com/office/2006/documentManagement/types"/>
    <ds:schemaRef ds:uri="http://schemas.microsoft.com/office/2006/metadata/properties"/>
    <ds:schemaRef ds:uri="http://purl.org/dc/elements/1.1/"/>
    <ds:schemaRef ds:uri="72f86510-d65d-498d-a2ab-2c30f95165db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0DB5DA-F23A-4A1C-80F1-F27475FF3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44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2633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Van Ravenstein</dc:creator>
  <cp:keywords/>
  <dc:description/>
  <cp:lastModifiedBy>Stephen Nogher</cp:lastModifiedBy>
  <cp:revision>4</cp:revision>
  <cp:lastPrinted>2019-09-30T07:42:00Z</cp:lastPrinted>
  <dcterms:created xsi:type="dcterms:W3CDTF">2020-04-17T05:04:00Z</dcterms:created>
  <dcterms:modified xsi:type="dcterms:W3CDTF">2020-04-20T00:21:00Z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0x0101003ADCE17DE45BD848A93BE9904AF05AFE</vt:lpwstr>
  </property>
</Properties>
</file>