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086656" w:rsidP="00086656" w:rsidRDefault="00E13D6C" w14:paraId="798F33A6" w14:textId="6C0D5137">
      <w:pPr>
        <w:pStyle w:val="Title"/>
      </w:pPr>
      <w:r w:rsidR="4F43FAD5">
        <w:rPr/>
        <w:t>HSIE: History</w:t>
      </w:r>
      <w:r w:rsidR="00E13D6C">
        <w:rPr/>
        <w:t xml:space="preserve"> </w:t>
      </w:r>
      <w:r w:rsidR="761A7C0C">
        <w:rPr/>
        <w:t>E</w:t>
      </w:r>
      <w:r w:rsidR="6F3B50FF">
        <w:rPr/>
        <w:t>S</w:t>
      </w:r>
      <w:r w:rsidR="288506A6">
        <w:rPr/>
        <w:t>1</w:t>
      </w:r>
      <w:r w:rsidR="6F3B50FF">
        <w:rPr/>
        <w:t xml:space="preserve"> </w:t>
      </w:r>
      <w:r w:rsidR="00E13D6C">
        <w:rPr/>
        <w:t>workbook</w:t>
      </w:r>
      <w:r w:rsidR="002762CD">
        <w:rPr/>
        <w:t xml:space="preserve"> </w:t>
      </w:r>
    </w:p>
    <w:p w:rsidRPr="00E13D6C" w:rsidR="00E13D6C" w:rsidP="00E13D6C" w:rsidRDefault="00E13D6C" w14:paraId="05BD69AF" w14:textId="77777777">
      <w:pPr>
        <w:pStyle w:val="FeatureBox2"/>
        <w:rPr>
          <w:sz w:val="32"/>
          <w:szCs w:val="32"/>
        </w:rPr>
      </w:pPr>
      <w:r w:rsidRPr="00E13D6C">
        <w:rPr>
          <w:sz w:val="32"/>
          <w:szCs w:val="32"/>
        </w:rPr>
        <w:t xml:space="preserve">Name: </w:t>
      </w:r>
    </w:p>
    <w:p w:rsidRPr="00E13D6C" w:rsidR="00E13D6C" w:rsidP="00E13D6C" w:rsidRDefault="00E13D6C" w14:paraId="4E8C1426" w14:textId="77777777">
      <w:pPr>
        <w:pStyle w:val="FeatureBox2"/>
        <w:rPr>
          <w:sz w:val="32"/>
          <w:szCs w:val="32"/>
        </w:rPr>
      </w:pPr>
      <w:r w:rsidRPr="00E13D6C">
        <w:rPr>
          <w:sz w:val="32"/>
          <w:szCs w:val="32"/>
        </w:rPr>
        <w:t>Class:</w:t>
      </w:r>
    </w:p>
    <w:p w:rsidR="00E13D6C" w:rsidP="00D61367" w:rsidRDefault="00E13D6C" w14:paraId="3388E705" w14:textId="77777777">
      <w:pPr>
        <w:pStyle w:val="Heading1"/>
      </w:pPr>
      <w:r w:rsidR="00E13D6C">
        <w:rPr/>
        <w:t xml:space="preserve">Overview </w:t>
      </w:r>
    </w:p>
    <w:p w:rsidR="6320C069" w:rsidP="0B3C5A45" w:rsidRDefault="6320C069" w14:paraId="6CE5DC89" w14:textId="66433FCD">
      <w:pPr>
        <w:pStyle w:val="Normal"/>
        <w:rPr>
          <w:sz w:val="32"/>
          <w:szCs w:val="32"/>
        </w:rPr>
      </w:pPr>
      <w:r w:rsidRPr="6E366F3F" w:rsidR="697D208A">
        <w:rPr>
          <w:sz w:val="32"/>
          <w:szCs w:val="32"/>
        </w:rPr>
        <w:t xml:space="preserve">ES1 </w:t>
      </w:r>
      <w:r w:rsidRPr="6E366F3F" w:rsidR="6320C069">
        <w:rPr>
          <w:sz w:val="32"/>
          <w:szCs w:val="32"/>
        </w:rPr>
        <w:t xml:space="preserve">Stage – </w:t>
      </w:r>
      <w:r w:rsidRPr="6E366F3F" w:rsidR="4AF703AB">
        <w:rPr>
          <w:sz w:val="32"/>
          <w:szCs w:val="32"/>
        </w:rPr>
        <w:t>Personal and Family Histories</w:t>
      </w:r>
      <w:r w:rsidRPr="6E366F3F" w:rsidR="6320C069">
        <w:rPr>
          <w:sz w:val="32"/>
          <w:szCs w:val="32"/>
        </w:rPr>
        <w:t xml:space="preserve"> </w:t>
      </w:r>
    </w:p>
    <w:p w:rsidR="42EA0ED6" w:rsidP="6E366F3F" w:rsidRDefault="42EA0ED6" w14:paraId="52AC8217" w14:textId="175D6437">
      <w:pPr>
        <w:pStyle w:val="Normal"/>
        <w:rPr>
          <w:sz w:val="32"/>
          <w:szCs w:val="32"/>
        </w:rPr>
      </w:pPr>
      <w:r w:rsidRPr="6E366F3F" w:rsidR="42EA0ED6">
        <w:rPr>
          <w:sz w:val="32"/>
          <w:szCs w:val="32"/>
        </w:rPr>
        <w:t>Personal and family histories provides students with the opportunity to learn about their own history and that of their family; including stories from a range of other cultures and other parts of the world. As participants in their own history, students build on their knowledge and understanding of how the past is different to the present.</w:t>
      </w:r>
      <w:r w:rsidRPr="6E366F3F" w:rsidR="37DEC1BF">
        <w:rPr>
          <w:sz w:val="32"/>
          <w:szCs w:val="32"/>
        </w:rPr>
        <w:t xml:space="preserve"> Students use a variety of sources, including personal family photographs and written and oral stories, to investigate their family history and the different structures of families in their class.</w:t>
      </w:r>
    </w:p>
    <w:p w:rsidR="6E366F3F" w:rsidP="6E366F3F" w:rsidRDefault="6E366F3F" w14:paraId="4E6E3549" w14:textId="17D5C8B5">
      <w:pPr>
        <w:pStyle w:val="Normal"/>
        <w:rPr>
          <w:sz w:val="32"/>
          <w:szCs w:val="32"/>
        </w:rPr>
      </w:pPr>
    </w:p>
    <w:p w:rsidR="2239B38E" w:rsidP="0B3C5A45" w:rsidRDefault="2239B38E" w14:paraId="7155C7EE" w14:textId="6C8E667D">
      <w:pPr>
        <w:pStyle w:val="Normal"/>
        <w:rPr>
          <w:sz w:val="32"/>
          <w:szCs w:val="32"/>
        </w:rPr>
      </w:pPr>
      <w:r w:rsidRPr="6E366F3F" w:rsidR="2239B38E">
        <w:rPr>
          <w:sz w:val="32"/>
          <w:szCs w:val="32"/>
        </w:rPr>
        <w:t xml:space="preserve">Key inquiry </w:t>
      </w:r>
      <w:r w:rsidRPr="6E366F3F" w:rsidR="5F4F6CFD">
        <w:rPr>
          <w:sz w:val="32"/>
          <w:szCs w:val="32"/>
        </w:rPr>
        <w:t>questions:</w:t>
      </w:r>
      <w:r w:rsidRPr="6E366F3F" w:rsidR="5F4F6CFD">
        <w:rPr>
          <w:sz w:val="32"/>
          <w:szCs w:val="32"/>
        </w:rPr>
        <w:t xml:space="preserve"> </w:t>
      </w:r>
    </w:p>
    <w:p w:rsidR="5F4F6CFD" w:rsidP="6E366F3F" w:rsidRDefault="5F4F6CFD" w14:paraId="7B917D3A" w14:textId="7EF2415D">
      <w:pPr>
        <w:pStyle w:val="Normal"/>
        <w:rPr>
          <w:sz w:val="32"/>
          <w:szCs w:val="32"/>
        </w:rPr>
      </w:pPr>
      <w:r w:rsidRPr="6E366F3F" w:rsidR="5F4F6CFD">
        <w:rPr>
          <w:sz w:val="32"/>
          <w:szCs w:val="32"/>
        </w:rPr>
        <w:t xml:space="preserve">•    What </w:t>
      </w:r>
      <w:r w:rsidRPr="6E366F3F" w:rsidR="4F66C35D">
        <w:rPr>
          <w:sz w:val="32"/>
          <w:szCs w:val="32"/>
        </w:rPr>
        <w:t>is my history and how do I know?</w:t>
      </w:r>
    </w:p>
    <w:p w:rsidR="5F4F6CFD" w:rsidP="6E366F3F" w:rsidRDefault="5F4F6CFD" w14:paraId="198D2E74" w14:textId="2EE9DDD8">
      <w:pPr>
        <w:pStyle w:val="Normal"/>
        <w:rPr>
          <w:sz w:val="32"/>
          <w:szCs w:val="32"/>
        </w:rPr>
      </w:pPr>
      <w:r w:rsidRPr="6E366F3F" w:rsidR="5F4F6CFD">
        <w:rPr>
          <w:sz w:val="32"/>
          <w:szCs w:val="32"/>
        </w:rPr>
        <w:t xml:space="preserve">•    What </w:t>
      </w:r>
      <w:r w:rsidRPr="6E366F3F" w:rsidR="1151F15B">
        <w:rPr>
          <w:sz w:val="32"/>
          <w:szCs w:val="32"/>
        </w:rPr>
        <w:t>stories do other people tell me about the past?</w:t>
      </w:r>
    </w:p>
    <w:p w:rsidRPr="00D61367" w:rsidR="00E13D6C" w:rsidP="00D61367" w:rsidRDefault="00E13D6C" w14:paraId="55ACB483" w14:textId="77777777">
      <w:pPr>
        <w:pStyle w:val="Heading2"/>
        <w:rPr/>
      </w:pPr>
      <w:r w:rsidR="00E13D6C">
        <w:rPr/>
        <w:t>Resources</w:t>
      </w:r>
    </w:p>
    <w:p w:rsidR="002762CD" w:rsidP="002762CD" w:rsidRDefault="002762CD" w14:paraId="5C7DB00B" w14:textId="53BDEF04">
      <w:pPr>
        <w:pStyle w:val="ListBullet"/>
        <w:rPr/>
      </w:pPr>
      <w:r w:rsidR="6F7D75B7">
        <w:rPr/>
        <w:t>p</w:t>
      </w:r>
      <w:r w:rsidR="442F50E0">
        <w:rPr/>
        <w:t xml:space="preserve">ens, </w:t>
      </w:r>
      <w:r w:rsidR="002762CD">
        <w:rPr/>
        <w:t xml:space="preserve">pencils </w:t>
      </w:r>
    </w:p>
    <w:p w:rsidR="00E13D6C" w:rsidP="002762CD" w:rsidRDefault="0041148B" w14:paraId="5CD76CB0" w14:textId="69C289B4">
      <w:pPr>
        <w:pStyle w:val="ListBullet"/>
        <w:rPr/>
      </w:pPr>
      <w:r w:rsidR="0041148B">
        <w:rPr/>
        <w:t xml:space="preserve"> </w:t>
      </w:r>
      <w:r w:rsidR="002762CD">
        <w:rPr/>
        <w:t>paper</w:t>
      </w:r>
    </w:p>
    <w:p w:rsidR="00C20061" w:rsidP="002762CD" w:rsidRDefault="00C20061" w14:paraId="2C1E2AC7" w14:textId="766A0F7E">
      <w:pPr>
        <w:pStyle w:val="ListBullet"/>
        <w:rPr/>
      </w:pPr>
      <w:r w:rsidR="53964D42">
        <w:rPr/>
        <w:t>t</w:t>
      </w:r>
      <w:r w:rsidR="42F04967">
        <w:rPr/>
        <w:t>his workbook</w:t>
      </w:r>
    </w:p>
    <w:p w:rsidR="08562D89" w:rsidP="6E366F3F" w:rsidRDefault="08562D89" w14:paraId="6C1FEFDA" w14:textId="26689028">
      <w:pPr>
        <w:pStyle w:val="ListBullet"/>
        <w:rPr/>
      </w:pPr>
      <w:r w:rsidR="08562D89">
        <w:rPr/>
        <w:t>photograph of family</w:t>
      </w:r>
    </w:p>
    <w:p w:rsidR="66FDDB54" w:rsidP="0B3C5A45" w:rsidRDefault="66FDDB54" w14:paraId="60925592" w14:textId="5BAA8FC0">
      <w:pPr>
        <w:pStyle w:val="ListBullet"/>
        <w:rPr/>
      </w:pPr>
      <w:r w:rsidR="7124739A">
        <w:rPr/>
        <w:t>h</w:t>
      </w:r>
      <w:r w:rsidR="66FDDB54">
        <w:rPr/>
        <w:t>elp from an adult</w:t>
      </w:r>
    </w:p>
    <w:p w:rsidR="0B3C5A45" w:rsidP="0B3C5A45" w:rsidRDefault="0B3C5A45" w14:paraId="42A93513" w14:textId="236EA577">
      <w:pPr>
        <w:pStyle w:val="ListBullet"/>
        <w:numPr>
          <w:numId w:val="0"/>
        </w:numPr>
        <w:rPr>
          <w:lang w:eastAsia="zh-CN"/>
        </w:rPr>
      </w:pPr>
    </w:p>
    <w:p w:rsidR="0EAADC68" w:rsidP="0B3C5A45" w:rsidRDefault="0EAADC68" w14:paraId="2D84CE7C" w14:textId="5E0BE41B">
      <w:pPr>
        <w:pStyle w:val="Heading1"/>
        <w:ind w:left="0"/>
      </w:pPr>
      <w:r w:rsidR="0EAADC68">
        <w:rPr/>
        <w:t>Activity 1</w:t>
      </w:r>
    </w:p>
    <w:p w:rsidR="03CF2B17" w:rsidRDefault="03CF2B17" w14:paraId="34196E77" w14:textId="4F1FFE27">
      <w:r w:rsidRPr="6E366F3F" w:rsidR="03CF2B17">
        <w:rPr>
          <w:rFonts w:ascii="Arial" w:hAnsi="Arial" w:eastAsia="Arial" w:cs="Arial"/>
          <w:noProof w:val="0"/>
          <w:sz w:val="24"/>
          <w:szCs w:val="24"/>
          <w:lang w:val="en-AU"/>
        </w:rPr>
        <w:t>During this activity students are learning to:</w:t>
      </w:r>
    </w:p>
    <w:p w:rsidR="03CF2B17" w:rsidP="6E366F3F" w:rsidRDefault="03CF2B17" w14:paraId="3FEDCEC6" w14:textId="3E0732B1">
      <w:pPr>
        <w:pStyle w:val="ListParagraph"/>
        <w:numPr>
          <w:ilvl w:val="0"/>
          <w:numId w:val="42"/>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3CF2B17">
        <w:rPr>
          <w:rFonts w:ascii="Arial" w:hAnsi="Arial" w:eastAsia="Arial" w:cs="Arial"/>
          <w:b w:val="0"/>
          <w:bCs w:val="0"/>
          <w:i w:val="0"/>
          <w:iCs w:val="0"/>
          <w:noProof w:val="0"/>
          <w:color w:val="000000" w:themeColor="text1" w:themeTint="FF" w:themeShade="FF"/>
          <w:sz w:val="24"/>
          <w:szCs w:val="24"/>
          <w:lang w:val="en-AU"/>
        </w:rPr>
        <w:t>identify people in their immediate families and show relationships between family members</w:t>
      </w:r>
    </w:p>
    <w:p w:rsidR="03CF2B17" w:rsidP="6E366F3F" w:rsidRDefault="03CF2B17" w14:paraId="7650A9DA" w14:textId="44CC03E8">
      <w:pPr>
        <w:pStyle w:val="ListParagraph"/>
        <w:numPr>
          <w:ilvl w:val="0"/>
          <w:numId w:val="42"/>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3CF2B17">
        <w:rPr>
          <w:rFonts w:ascii="Arial" w:hAnsi="Arial" w:eastAsia="Arial" w:cs="Arial"/>
          <w:b w:val="0"/>
          <w:bCs w:val="0"/>
          <w:i w:val="0"/>
          <w:iCs w:val="0"/>
          <w:noProof w:val="0"/>
          <w:color w:val="000000" w:themeColor="text1" w:themeTint="FF" w:themeShade="FF"/>
          <w:sz w:val="24"/>
          <w:szCs w:val="24"/>
          <w:lang w:val="en-AU"/>
        </w:rPr>
        <w:t>discuss where members of their families were born and locate countries of origin of students' families in the class</w:t>
      </w:r>
    </w:p>
    <w:p w:rsidR="03CF2B17" w:rsidP="6E366F3F" w:rsidRDefault="03CF2B17" w14:paraId="3DB0B4E2" w14:textId="19F5BCF2">
      <w:pPr>
        <w:pStyle w:val="ListParagraph"/>
        <w:numPr>
          <w:ilvl w:val="0"/>
          <w:numId w:val="42"/>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3CF2B17">
        <w:rPr>
          <w:rFonts w:ascii="Arial" w:hAnsi="Arial" w:eastAsia="Arial" w:cs="Arial"/>
          <w:b w:val="0"/>
          <w:bCs w:val="0"/>
          <w:i w:val="0"/>
          <w:iCs w:val="0"/>
          <w:noProof w:val="0"/>
          <w:color w:val="000000" w:themeColor="text1" w:themeTint="FF" w:themeShade="FF"/>
          <w:sz w:val="24"/>
          <w:szCs w:val="24"/>
          <w:lang w:val="en-AU"/>
        </w:rPr>
        <w:t xml:space="preserve">use a variety of sources including photographs or a treasured object from their homes, to recount stories about their families and discuss how sources are used to answer the question 'How do we know?'      </w:t>
      </w:r>
    </w:p>
    <w:p w:rsidR="03CF2B17" w:rsidP="6E366F3F" w:rsidRDefault="03CF2B17" w14:paraId="6E2CAE8E" w14:textId="5AA8AC3F">
      <w:pPr>
        <w:pStyle w:val="ListParagraph"/>
        <w:numPr>
          <w:ilvl w:val="0"/>
          <w:numId w:val="42"/>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3CF2B17">
        <w:rPr>
          <w:rFonts w:ascii="Arial" w:hAnsi="Arial" w:eastAsia="Arial" w:cs="Arial"/>
          <w:b w:val="0"/>
          <w:bCs w:val="0"/>
          <w:i w:val="0"/>
          <w:iCs w:val="0"/>
          <w:noProof w:val="0"/>
          <w:color w:val="000000" w:themeColor="text1" w:themeTint="FF" w:themeShade="FF"/>
          <w:sz w:val="24"/>
          <w:szCs w:val="24"/>
          <w:lang w:val="en-AU"/>
        </w:rPr>
        <w:t>discuss then and now; past and present.</w:t>
      </w:r>
    </w:p>
    <w:p w:rsidR="03CF2B17" w:rsidP="6E366F3F" w:rsidRDefault="03CF2B17" w14:paraId="7C64F857" w14:textId="776A984C">
      <w:pPr>
        <w:pStyle w:val="Normal"/>
      </w:pPr>
      <w:r w:rsidR="03CF2B17">
        <w:rPr/>
        <w:t xml:space="preserve">Note – the definition of ‘family’ varies for each student. Be sensitive to the social and cultural backgrounds of the students and their concept of their family. </w:t>
      </w:r>
      <w:proofErr w:type="gramStart"/>
      <w:r w:rsidR="03CF2B17">
        <w:rPr/>
        <w:t>In particular, be</w:t>
      </w:r>
      <w:proofErr w:type="gramEnd"/>
      <w:r w:rsidR="03CF2B17">
        <w:rPr/>
        <w:t xml:space="preserve"> aware of the family structures and kinship system in Aboriginal and Torres Strait Islander families.</w:t>
      </w:r>
    </w:p>
    <w:p w:rsidR="7A468912" w:rsidP="0B3C5A45" w:rsidRDefault="7A468912" w14:paraId="5EF55544" w14:textId="21739D21">
      <w:pPr>
        <w:pStyle w:val="FeatureBox"/>
      </w:pPr>
      <w:r w:rsidR="7A468912">
        <w:drawing>
          <wp:inline wp14:editId="4C2DD516" wp14:anchorId="2C4F4BCF">
            <wp:extent cx="635027" cy="635027"/>
            <wp:effectExtent l="0" t="0" r="0" b="0"/>
            <wp:docPr id="325754922" name="Picture 16" descr="Time to collect your resources" title="Resources"/>
            <wp:cNvGraphicFramePr>
              <a:graphicFrameLocks noChangeAspect="1"/>
            </wp:cNvGraphicFramePr>
            <a:graphic>
              <a:graphicData uri="http://schemas.openxmlformats.org/drawingml/2006/picture">
                <pic:pic>
                  <pic:nvPicPr>
                    <pic:cNvPr id="0" name="Picture 16"/>
                    <pic:cNvPicPr/>
                  </pic:nvPicPr>
                  <pic:blipFill>
                    <a:blip r:embed="Ra26e5ed37af84e5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35027" cy="635027"/>
                    </a:xfrm>
                    <a:prstGeom xmlns:a="http://schemas.openxmlformats.org/drawingml/2006/main" prst="rect">
                      <a:avLst/>
                    </a:prstGeom>
                  </pic:spPr>
                </pic:pic>
              </a:graphicData>
            </a:graphic>
          </wp:inline>
        </w:drawing>
      </w:r>
      <w:r w:rsidR="7A468912">
        <w:rPr/>
        <w:t xml:space="preserve"> Resources – pens, pencils, paper, student workbook</w:t>
      </w:r>
    </w:p>
    <w:p w:rsidR="4D3D25D9" w:rsidP="0B3C5A45" w:rsidRDefault="4D3D25D9" w14:paraId="6622433B" w14:textId="4B9197AB">
      <w:pPr>
        <w:pStyle w:val="Normal"/>
        <w:rPr>
          <w:rFonts w:cs="Arial"/>
          <w:lang w:eastAsia="zh-CN"/>
        </w:rPr>
      </w:pPr>
      <w:r w:rsidR="4D3D25D9">
        <w:drawing>
          <wp:inline wp14:editId="1F319274" wp14:anchorId="6956F525">
            <wp:extent cx="635027" cy="635027"/>
            <wp:effectExtent l="0" t="0" r="0" b="0"/>
            <wp:docPr id="232913197" name="Picture 24" descr="Follow these instructions " title="Instructions"/>
            <wp:cNvGraphicFramePr>
              <a:graphicFrameLocks noChangeAspect="1"/>
            </wp:cNvGraphicFramePr>
            <a:graphic>
              <a:graphicData uri="http://schemas.openxmlformats.org/drawingml/2006/picture">
                <pic:pic>
                  <pic:nvPicPr>
                    <pic:cNvPr id="0" name="Picture 24"/>
                    <pic:cNvPicPr/>
                  </pic:nvPicPr>
                  <pic:blipFill>
                    <a:blip r:embed="R2e949acfdb2b4f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6E366F3F" w:rsidR="4D3D25D9">
        <w:rPr>
          <w:rFonts w:cs="Arial"/>
          <w:lang w:eastAsia="zh-CN"/>
        </w:rPr>
        <w:t>Instruction</w:t>
      </w:r>
      <w:r w:rsidRPr="6E366F3F" w:rsidR="5E102946">
        <w:rPr>
          <w:rFonts w:cs="Arial"/>
          <w:lang w:eastAsia="zh-CN"/>
        </w:rPr>
        <w:t>s</w:t>
      </w:r>
    </w:p>
    <w:p w:rsidR="5E102946" w:rsidP="6E366F3F" w:rsidRDefault="5E102946" w14:paraId="4A5EECAC" w14:textId="012ECDC4">
      <w:pPr>
        <w:pStyle w:val="Normal"/>
        <w:rPr>
          <w:rFonts w:cs="Arial"/>
          <w:lang w:eastAsia="zh-CN"/>
        </w:rPr>
      </w:pPr>
      <w:r w:rsidRPr="6E366F3F" w:rsidR="5E102946">
        <w:rPr>
          <w:rFonts w:cs="Arial"/>
          <w:lang w:eastAsia="zh-CN"/>
        </w:rPr>
        <w:t>Students will need parent/</w:t>
      </w:r>
      <w:r w:rsidRPr="6E366F3F" w:rsidR="5E102946">
        <w:rPr>
          <w:rFonts w:cs="Arial"/>
          <w:lang w:eastAsia="zh-CN"/>
        </w:rPr>
        <w:t>carer</w:t>
      </w:r>
      <w:r w:rsidRPr="6E366F3F" w:rsidR="5E102946">
        <w:rPr>
          <w:rFonts w:cs="Arial"/>
          <w:lang w:eastAsia="zh-CN"/>
        </w:rPr>
        <w:t xml:space="preserve"> guidance to support this learning sequence and </w:t>
      </w:r>
      <w:r w:rsidRPr="6E366F3F" w:rsidR="4F3A49D5">
        <w:rPr>
          <w:rFonts w:cs="Arial"/>
          <w:lang w:eastAsia="zh-CN"/>
        </w:rPr>
        <w:t>historical inquiry process.</w:t>
      </w:r>
    </w:p>
    <w:p w:rsidR="7B401D7E" w:rsidRDefault="7B401D7E" w14:paraId="06595D1B" w14:textId="7906983F">
      <w:r w:rsidR="7B401D7E">
        <w:rPr/>
        <w:t xml:space="preserve">Discuss the term ‘family’. </w:t>
      </w:r>
    </w:p>
    <w:p w:rsidR="3B6E1B08" w:rsidP="6E366F3F" w:rsidRDefault="3B6E1B08" w14:paraId="22610279" w14:textId="6E2F9BB1">
      <w:pPr>
        <w:pStyle w:val="Normal"/>
      </w:pPr>
      <w:r w:rsidR="3B6E1B08">
        <w:drawing>
          <wp:inline wp14:editId="022A5519" wp14:anchorId="7E99BC56">
            <wp:extent cx="635027" cy="635027"/>
            <wp:effectExtent l="0" t="0" r="0" b="0"/>
            <wp:docPr id="1804840357"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a11588618e2d4e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6E366F3F" w:rsidR="3B6E1B08">
        <w:rPr>
          <w:rFonts w:cs="Arial"/>
          <w:lang w:eastAsia="zh-CN"/>
        </w:rPr>
        <w:t>Brainstorm/think</w:t>
      </w:r>
      <w:r w:rsidRPr="6E366F3F" w:rsidR="703513DE">
        <w:rPr>
          <w:rFonts w:cs="Arial"/>
          <w:lang w:eastAsia="zh-CN"/>
        </w:rPr>
        <w:t xml:space="preserve"> </w:t>
      </w:r>
      <w:r w:rsidR="703513DE">
        <w:drawing>
          <wp:inline wp14:editId="60B99BA0" wp14:anchorId="2D0F1A3E">
            <wp:extent cx="638175" cy="638175"/>
            <wp:effectExtent l="0" t="0" r="0" b="0"/>
            <wp:docPr id="705594077" name="" title=""/>
            <wp:cNvGraphicFramePr>
              <a:graphicFrameLocks noChangeAspect="1"/>
            </wp:cNvGraphicFramePr>
            <a:graphic>
              <a:graphicData uri="http://schemas.openxmlformats.org/drawingml/2006/picture">
                <pic:pic>
                  <pic:nvPicPr>
                    <pic:cNvPr id="0" name=""/>
                    <pic:cNvPicPr/>
                  </pic:nvPicPr>
                  <pic:blipFill>
                    <a:blip r:embed="R63a93106e0de43ee">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703513DE">
        <w:rPr>
          <w:rFonts w:cs="Arial"/>
          <w:lang w:eastAsia="zh-CN"/>
        </w:rPr>
        <w:t xml:space="preserve">Observe </w:t>
      </w:r>
    </w:p>
    <w:p w:rsidR="4C74DD54" w:rsidRDefault="4C74DD54" w14:paraId="7FC8379D" w14:textId="38514F9F">
      <w:r w:rsidRPr="6E366F3F" w:rsidR="4C74DD54">
        <w:rPr>
          <w:b w:val="1"/>
          <w:bCs w:val="1"/>
        </w:rPr>
        <w:t>Source 1</w:t>
      </w:r>
      <w:r w:rsidR="4C74DD54">
        <w:rPr/>
        <w:t xml:space="preserve"> – Portrait of a family group of eleven people, Albert Jones, 1910-1918</w:t>
      </w:r>
    </w:p>
    <w:p w:rsidR="0BFEEC0F" w:rsidRDefault="0BFEEC0F" w14:paraId="2C6EDBAE" w14:textId="563D74F7">
      <w:r w:rsidRPr="6E366F3F" w:rsidR="0BFEEC0F">
        <w:rPr>
          <w:rFonts w:ascii="Arial" w:hAnsi="Arial" w:eastAsia="Arial" w:cs="Arial"/>
          <w:noProof w:val="0"/>
          <w:sz w:val="24"/>
          <w:szCs w:val="24"/>
          <w:lang w:val="en-AU"/>
        </w:rPr>
        <w:t xml:space="preserve">Albert Jones views of the Diamond Creek and Hurstbridge areas </w:t>
      </w:r>
    </w:p>
    <w:p w:rsidR="0BFEEC0F" w:rsidRDefault="0BFEEC0F" w14:paraId="272ED7ED" w14:textId="6EB06EA2">
      <w:hyperlink r:id="R597e1a6be23e49b0">
        <w:r w:rsidRPr="6E366F3F" w:rsidR="0BFEEC0F">
          <w:rPr>
            <w:rStyle w:val="Hyperlink"/>
            <w:rFonts w:ascii="Arial" w:hAnsi="Arial" w:eastAsia="Arial" w:cs="Arial"/>
            <w:noProof w:val="0"/>
            <w:color w:val="2F5496" w:themeColor="accent1" w:themeTint="FF" w:themeShade="BF"/>
            <w:sz w:val="24"/>
            <w:szCs w:val="24"/>
            <w:lang w:val="en-AU"/>
          </w:rPr>
          <w:t>State Library of Victoria</w:t>
        </w:r>
      </w:hyperlink>
      <w:r w:rsidRPr="6E366F3F" w:rsidR="0BFEEC0F">
        <w:rPr>
          <w:rFonts w:ascii="Arial" w:hAnsi="Arial" w:eastAsia="Arial" w:cs="Arial"/>
          <w:noProof w:val="0"/>
          <w:sz w:val="24"/>
          <w:szCs w:val="24"/>
          <w:lang w:val="en-AU"/>
        </w:rPr>
        <w:t>. Out of copyright</w:t>
      </w:r>
    </w:p>
    <w:p w:rsidR="4C74DD54" w:rsidP="6E366F3F" w:rsidRDefault="4C74DD54" w14:paraId="331EAAF4" w14:textId="579D7612">
      <w:pPr>
        <w:pStyle w:val="Normal"/>
      </w:pPr>
      <w:r w:rsidR="4C74DD54">
        <w:drawing>
          <wp:inline wp14:editId="3A7AFBE8" wp14:anchorId="2EB2DEFF">
            <wp:extent cx="5953633" cy="4122589"/>
            <wp:effectExtent l="0" t="0" r="0" b="0"/>
            <wp:docPr id="166255992" name="" title=""/>
            <wp:cNvGraphicFramePr>
              <a:graphicFrameLocks noChangeAspect="1"/>
            </wp:cNvGraphicFramePr>
            <a:graphic>
              <a:graphicData uri="http://schemas.openxmlformats.org/drawingml/2006/picture">
                <pic:pic>
                  <pic:nvPicPr>
                    <pic:cNvPr id="0" name=""/>
                    <pic:cNvPicPr/>
                  </pic:nvPicPr>
                  <pic:blipFill>
                    <a:blip r:embed="R4c307a8f99794353">
                      <a:extLst>
                        <a:ext xmlns:a="http://schemas.openxmlformats.org/drawingml/2006/main" uri="{28A0092B-C50C-407E-A947-70E740481C1C}">
                          <a14:useLocalDpi val="0"/>
                        </a:ext>
                      </a:extLst>
                    </a:blip>
                    <a:stretch>
                      <a:fillRect/>
                    </a:stretch>
                  </pic:blipFill>
                  <pic:spPr>
                    <a:xfrm>
                      <a:off x="0" y="0"/>
                      <a:ext cx="5953633" cy="4122589"/>
                    </a:xfrm>
                    <a:prstGeom prst="rect">
                      <a:avLst/>
                    </a:prstGeom>
                  </pic:spPr>
                </pic:pic>
              </a:graphicData>
            </a:graphic>
          </wp:inline>
        </w:drawing>
      </w:r>
    </w:p>
    <w:p w:rsidR="078A0D9E" w:rsidP="6E366F3F" w:rsidRDefault="078A0D9E" w14:paraId="07DEE1D3" w14:textId="5CB31921">
      <w:pPr>
        <w:pStyle w:val="Normal"/>
      </w:pPr>
      <w:r w:rsidR="078A0D9E">
        <w:drawing>
          <wp:inline wp14:editId="2F1936D1" wp14:anchorId="5B151DDD">
            <wp:extent cx="638175" cy="638175"/>
            <wp:effectExtent l="0" t="0" r="0" b="0"/>
            <wp:docPr id="1456944057" name="" title=""/>
            <wp:cNvGraphicFramePr>
              <a:graphicFrameLocks noChangeAspect="1"/>
            </wp:cNvGraphicFramePr>
            <a:graphic>
              <a:graphicData uri="http://schemas.openxmlformats.org/drawingml/2006/picture">
                <pic:pic>
                  <pic:nvPicPr>
                    <pic:cNvPr id="0" name=""/>
                    <pic:cNvPicPr/>
                  </pic:nvPicPr>
                  <pic:blipFill>
                    <a:blip r:embed="R6bf5906d7bb74370">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078A0D9E">
        <w:rPr/>
        <w:t>Discuss</w:t>
      </w:r>
    </w:p>
    <w:p w:rsidR="175FD5F8" w:rsidRDefault="175FD5F8" w14:paraId="78F951E4" w14:textId="1E4E80CC">
      <w:r w:rsidR="175FD5F8">
        <w:rPr/>
        <w:t>Students look at the photograph from the early 1900s of a family of eleven. With parent/carer support answer these questions.</w:t>
      </w:r>
    </w:p>
    <w:p w:rsidR="175FD5F8" w:rsidRDefault="175FD5F8" w14:paraId="7F5C4977" w14:textId="42E09EA6">
      <w:r w:rsidR="175FD5F8">
        <w:rPr/>
        <w:t xml:space="preserve">How many people can you see? </w:t>
      </w:r>
    </w:p>
    <w:p w:rsidR="175FD5F8" w:rsidRDefault="175FD5F8" w14:paraId="73834D3D" w14:textId="71B174B5">
      <w:r w:rsidR="175FD5F8">
        <w:rPr/>
        <w:t xml:space="preserve">Who is in the photograph and what role do you think they play? </w:t>
      </w:r>
    </w:p>
    <w:p w:rsidR="175FD5F8" w:rsidRDefault="175FD5F8" w14:paraId="79098BFD" w14:textId="552CF8B4">
      <w:r w:rsidR="175FD5F8">
        <w:rPr/>
        <w:t xml:space="preserve">What is different and similar about this family in the past to families now? </w:t>
      </w:r>
    </w:p>
    <w:p w:rsidR="175FD5F8" w:rsidP="6E366F3F" w:rsidRDefault="175FD5F8" w14:paraId="0F75B68E" w14:textId="0DA47C90">
      <w:pPr>
        <w:pStyle w:val="Normal"/>
      </w:pPr>
      <w:r w:rsidR="175FD5F8">
        <w:rPr/>
        <w:t>Identify the key ideas about what makes a family.</w:t>
      </w:r>
    </w:p>
    <w:p w:rsidR="5B4DA6D0" w:rsidP="6E366F3F" w:rsidRDefault="5B4DA6D0" w14:paraId="099AC91A" w14:textId="107C5A49">
      <w:pPr>
        <w:pStyle w:val="Normal"/>
      </w:pPr>
      <w:r w:rsidR="5B4DA6D0">
        <w:drawing>
          <wp:inline wp14:editId="1304310D" wp14:anchorId="464C8376">
            <wp:extent cx="638175" cy="638175"/>
            <wp:effectExtent l="0" t="0" r="0" b="0"/>
            <wp:docPr id="1592656714" name="" title=""/>
            <wp:cNvGraphicFramePr>
              <a:graphicFrameLocks noChangeAspect="1"/>
            </wp:cNvGraphicFramePr>
            <a:graphic>
              <a:graphicData uri="http://schemas.openxmlformats.org/drawingml/2006/picture">
                <pic:pic>
                  <pic:nvPicPr>
                    <pic:cNvPr id="0" name=""/>
                    <pic:cNvPicPr/>
                  </pic:nvPicPr>
                  <pic:blipFill>
                    <a:blip r:embed="R9895aa3128c4403b">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5B4DA6D0">
        <w:rPr/>
        <w:t xml:space="preserve"> Draw </w:t>
      </w:r>
    </w:p>
    <w:p w:rsidR="43F80506" w:rsidRDefault="43F80506" w14:paraId="74692478" w14:textId="40CFA2EE">
      <w:r w:rsidR="43F80506">
        <w:rPr/>
        <w:t xml:space="preserve">Students create a drawing of their family and label each member.  </w:t>
      </w:r>
    </w:p>
    <w:p w:rsidR="43F80506" w:rsidP="6E366F3F" w:rsidRDefault="43F80506" w14:paraId="6C5E4DEC" w14:textId="7A77AEEA">
      <w:pPr>
        <w:pStyle w:val="Normal"/>
      </w:pPr>
      <w:r w:rsidR="43F80506">
        <w:rPr/>
        <w:t>They explain who the members of their family are and how they are related to each other.</w:t>
      </w:r>
    </w:p>
    <w:p w:rsidR="6E366F3F" w:rsidP="6E366F3F" w:rsidRDefault="6E366F3F" w14:paraId="75EA402B" w14:textId="6FA7F743">
      <w:pPr>
        <w:pStyle w:val="Normal"/>
      </w:pPr>
    </w:p>
    <w:tbl>
      <w:tblPr>
        <w:tblStyle w:val="TableGrid"/>
        <w:tblW w:w="0" w:type="auto"/>
        <w:tblLayout w:type="fixed"/>
        <w:tblLook w:val="06A0" w:firstRow="1" w:lastRow="0" w:firstColumn="1" w:lastColumn="0" w:noHBand="1" w:noVBand="1"/>
      </w:tblPr>
      <w:tblGrid>
        <w:gridCol w:w="9632"/>
      </w:tblGrid>
      <w:tr w:rsidR="6E366F3F" w:rsidTr="6E366F3F" w14:paraId="01752D92">
        <w:tc>
          <w:tcPr>
            <w:tcW w:w="9632" w:type="dxa"/>
            <w:tcMar/>
          </w:tcPr>
          <w:p w:rsidR="5BAA3621" w:rsidP="6E366F3F" w:rsidRDefault="5BAA3621" w14:paraId="43BD25B0" w14:textId="3D984586">
            <w:pPr>
              <w:pStyle w:val="Normal"/>
            </w:pPr>
            <w:r w:rsidR="5BAA3621">
              <w:rPr/>
              <w:t>My family</w:t>
            </w:r>
          </w:p>
        </w:tc>
      </w:tr>
      <w:tr w:rsidR="6E366F3F" w:rsidTr="6E366F3F" w14:paraId="360D2227">
        <w:tc>
          <w:tcPr>
            <w:tcW w:w="9632" w:type="dxa"/>
            <w:tcMar/>
          </w:tcPr>
          <w:p w:rsidR="6E366F3F" w:rsidP="6E366F3F" w:rsidRDefault="6E366F3F" w14:paraId="44133E3B" w14:textId="00A1406E">
            <w:pPr>
              <w:pStyle w:val="Normal"/>
            </w:pPr>
          </w:p>
          <w:p w:rsidR="6E366F3F" w:rsidP="6E366F3F" w:rsidRDefault="6E366F3F" w14:paraId="2D60D1EC" w14:textId="167D9059">
            <w:pPr>
              <w:pStyle w:val="Normal"/>
            </w:pPr>
          </w:p>
          <w:p w:rsidR="6E366F3F" w:rsidP="6E366F3F" w:rsidRDefault="6E366F3F" w14:paraId="01FD3FCA" w14:textId="6935B4CF">
            <w:pPr>
              <w:pStyle w:val="Normal"/>
            </w:pPr>
          </w:p>
          <w:p w:rsidR="6E366F3F" w:rsidP="6E366F3F" w:rsidRDefault="6E366F3F" w14:paraId="50BCF966" w14:textId="7F6C4A77">
            <w:pPr>
              <w:pStyle w:val="Normal"/>
            </w:pPr>
          </w:p>
          <w:p w:rsidR="6E366F3F" w:rsidP="6E366F3F" w:rsidRDefault="6E366F3F" w14:paraId="4E228A2D" w14:textId="2DC2DC32">
            <w:pPr>
              <w:pStyle w:val="Normal"/>
            </w:pPr>
          </w:p>
          <w:p w:rsidR="6E366F3F" w:rsidP="6E366F3F" w:rsidRDefault="6E366F3F" w14:paraId="220E0221" w14:textId="4D1F974E">
            <w:pPr>
              <w:pStyle w:val="Normal"/>
            </w:pPr>
          </w:p>
          <w:p w:rsidR="6E366F3F" w:rsidP="6E366F3F" w:rsidRDefault="6E366F3F" w14:paraId="6C9EF0AA" w14:textId="4C6F57AC">
            <w:pPr>
              <w:pStyle w:val="Normal"/>
            </w:pPr>
          </w:p>
          <w:p w:rsidR="6E366F3F" w:rsidP="6E366F3F" w:rsidRDefault="6E366F3F" w14:paraId="10C8F2FD" w14:textId="52022617">
            <w:pPr>
              <w:pStyle w:val="Normal"/>
            </w:pPr>
          </w:p>
          <w:p w:rsidR="6E366F3F" w:rsidP="6E366F3F" w:rsidRDefault="6E366F3F" w14:paraId="689F8B63" w14:textId="0255D02C">
            <w:pPr>
              <w:pStyle w:val="Normal"/>
            </w:pPr>
          </w:p>
          <w:p w:rsidR="6E366F3F" w:rsidP="6E366F3F" w:rsidRDefault="6E366F3F" w14:paraId="50253E91" w14:textId="2E6C1DBC">
            <w:pPr>
              <w:pStyle w:val="Normal"/>
            </w:pPr>
          </w:p>
          <w:p w:rsidR="6E366F3F" w:rsidP="6E366F3F" w:rsidRDefault="6E366F3F" w14:paraId="1A415DDC" w14:textId="00258436">
            <w:pPr>
              <w:pStyle w:val="Normal"/>
            </w:pPr>
          </w:p>
          <w:p w:rsidR="6E366F3F" w:rsidP="6E366F3F" w:rsidRDefault="6E366F3F" w14:paraId="0B2DA70F" w14:textId="47178135">
            <w:pPr>
              <w:pStyle w:val="Normal"/>
            </w:pPr>
          </w:p>
          <w:p w:rsidR="6E366F3F" w:rsidP="6E366F3F" w:rsidRDefault="6E366F3F" w14:paraId="123BF3E7" w14:textId="6380388A">
            <w:pPr>
              <w:pStyle w:val="Normal"/>
            </w:pPr>
          </w:p>
          <w:p w:rsidR="6E366F3F" w:rsidP="6E366F3F" w:rsidRDefault="6E366F3F" w14:paraId="64052A53" w14:textId="65E46289">
            <w:pPr>
              <w:pStyle w:val="Normal"/>
            </w:pPr>
          </w:p>
          <w:p w:rsidR="6E366F3F" w:rsidP="6E366F3F" w:rsidRDefault="6E366F3F" w14:paraId="38115412" w14:textId="0C606EE6">
            <w:pPr>
              <w:pStyle w:val="Normal"/>
            </w:pPr>
          </w:p>
          <w:p w:rsidR="6E366F3F" w:rsidP="6E366F3F" w:rsidRDefault="6E366F3F" w14:paraId="03382790" w14:textId="618E7787">
            <w:pPr>
              <w:pStyle w:val="Normal"/>
            </w:pPr>
          </w:p>
          <w:p w:rsidR="6E366F3F" w:rsidP="6E366F3F" w:rsidRDefault="6E366F3F" w14:paraId="01C1F2C9" w14:textId="55F8F020">
            <w:pPr>
              <w:pStyle w:val="Normal"/>
            </w:pPr>
          </w:p>
        </w:tc>
      </w:tr>
    </w:tbl>
    <w:p w:rsidR="51471E83" w:rsidP="6E366F3F" w:rsidRDefault="51471E83" w14:paraId="69FB2235" w14:textId="2B8C472F">
      <w:pPr>
        <w:pStyle w:val="Normal"/>
        <w:spacing w:before="240" w:beforeAutospacing="off" w:after="0" w:afterAutospacing="off" w:line="276" w:lineRule="auto"/>
        <w:ind w:left="0" w:right="0"/>
        <w:jc w:val="left"/>
      </w:pPr>
      <w:r w:rsidR="51471E83">
        <w:drawing>
          <wp:inline wp14:editId="122FF3F0" wp14:anchorId="7D765E51">
            <wp:extent cx="638175" cy="638175"/>
            <wp:effectExtent l="0" t="0" r="0" b="0"/>
            <wp:docPr id="1260586246" name="" title=""/>
            <wp:cNvGraphicFramePr>
              <a:graphicFrameLocks noChangeAspect="1"/>
            </wp:cNvGraphicFramePr>
            <a:graphic>
              <a:graphicData uri="http://schemas.openxmlformats.org/drawingml/2006/picture">
                <pic:pic>
                  <pic:nvPicPr>
                    <pic:cNvPr id="0" name=""/>
                    <pic:cNvPicPr/>
                  </pic:nvPicPr>
                  <pic:blipFill>
                    <a:blip r:embed="R213fe307e0c74b95">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51471E83">
        <w:rPr/>
        <w:t xml:space="preserve"> Discuss</w:t>
      </w:r>
    </w:p>
    <w:p w:rsidR="4000F048" w:rsidRDefault="4000F048" w14:paraId="055498DB" w14:textId="643E59E1">
      <w:r w:rsidR="4000F048">
        <w:rPr/>
        <w:t>After observing the photograph</w:t>
      </w:r>
      <w:r w:rsidR="26D6A829">
        <w:rPr/>
        <w:t xml:space="preserve"> in source 1,</w:t>
      </w:r>
      <w:r w:rsidR="4000F048">
        <w:rPr/>
        <w:t xml:space="preserve"> and completing the picture of your family, answer the following questions. Have a discuss</w:t>
      </w:r>
      <w:r w:rsidR="59E4EFE9">
        <w:rPr/>
        <w:t>ion</w:t>
      </w:r>
      <w:r w:rsidR="4000F048">
        <w:rPr/>
        <w:t xml:space="preserve"> </w:t>
      </w:r>
      <w:r w:rsidR="0909FD8B">
        <w:rPr/>
        <w:t>with your parents/carers or through your school’s online platform.</w:t>
      </w:r>
      <w:r w:rsidR="4000F048">
        <w:rPr/>
        <w:t xml:space="preserve"> </w:t>
      </w:r>
    </w:p>
    <w:p w:rsidR="4000F048" w:rsidP="6E366F3F" w:rsidRDefault="4000F048" w14:paraId="2886F16F" w14:textId="3EAE18DE">
      <w:pPr>
        <w:pStyle w:val="ListParagraph"/>
        <w:numPr>
          <w:ilvl w:val="0"/>
          <w:numId w:val="43"/>
        </w:numPr>
        <w:rPr>
          <w:rFonts w:ascii="Arial" w:hAnsi="Arial" w:eastAsia="Arial" w:cs="Arial" w:asciiTheme="minorAscii" w:hAnsiTheme="minorAscii" w:eastAsiaTheme="minorAscii" w:cstheme="minorAscii"/>
          <w:sz w:val="24"/>
          <w:szCs w:val="24"/>
        </w:rPr>
      </w:pPr>
      <w:r w:rsidR="4000F048">
        <w:rPr/>
        <w:t>Who are the members of my family and how are we related?</w:t>
      </w:r>
    </w:p>
    <w:p w:rsidR="4000F048" w:rsidP="6E366F3F" w:rsidRDefault="4000F048" w14:paraId="09135B98" w14:textId="6DE87E1B">
      <w:pPr>
        <w:pStyle w:val="ListParagraph"/>
        <w:numPr>
          <w:ilvl w:val="0"/>
          <w:numId w:val="43"/>
        </w:numPr>
        <w:rPr>
          <w:rFonts w:ascii="Arial" w:hAnsi="Arial" w:eastAsia="Arial" w:cs="Arial" w:asciiTheme="minorAscii" w:hAnsiTheme="minorAscii" w:eastAsiaTheme="minorAscii" w:cstheme="minorAscii"/>
          <w:sz w:val="24"/>
          <w:szCs w:val="24"/>
        </w:rPr>
      </w:pPr>
      <w:r w:rsidR="4000F048">
        <w:rPr/>
        <w:t>How can I find out about where members of my family were born?</w:t>
      </w:r>
    </w:p>
    <w:p w:rsidR="4000F048" w:rsidP="6E366F3F" w:rsidRDefault="4000F048" w14:paraId="1922A1B9" w14:textId="2296B11D">
      <w:pPr>
        <w:pStyle w:val="ListParagraph"/>
        <w:numPr>
          <w:ilvl w:val="0"/>
          <w:numId w:val="43"/>
        </w:numPr>
        <w:rPr>
          <w:rFonts w:ascii="Arial" w:hAnsi="Arial" w:eastAsia="Arial" w:cs="Arial" w:asciiTheme="minorAscii" w:hAnsiTheme="minorAscii" w:eastAsiaTheme="minorAscii" w:cstheme="minorAscii"/>
          <w:sz w:val="24"/>
          <w:szCs w:val="24"/>
        </w:rPr>
      </w:pPr>
      <w:r w:rsidR="4000F048">
        <w:rPr/>
        <w:t>Where does my family come from?</w:t>
      </w:r>
    </w:p>
    <w:p w:rsidR="4000F048" w:rsidP="6E366F3F" w:rsidRDefault="4000F048" w14:paraId="19635EA0" w14:textId="1BEA49B7">
      <w:pPr>
        <w:pStyle w:val="ListParagraph"/>
        <w:numPr>
          <w:ilvl w:val="0"/>
          <w:numId w:val="43"/>
        </w:numPr>
        <w:rPr>
          <w:rFonts w:ascii="Arial" w:hAnsi="Arial" w:eastAsia="Arial" w:cs="Arial" w:asciiTheme="minorAscii" w:hAnsiTheme="minorAscii" w:eastAsiaTheme="minorAscii" w:cstheme="minorAscii"/>
          <w:sz w:val="24"/>
          <w:szCs w:val="24"/>
        </w:rPr>
      </w:pPr>
      <w:r w:rsidR="4000F048">
        <w:rPr/>
        <w:t>How can I learn more about my past?</w:t>
      </w:r>
    </w:p>
    <w:p w:rsidR="52D019B3" w:rsidP="6E366F3F" w:rsidRDefault="52D019B3" w14:paraId="23860C23" w14:textId="19E02F7E">
      <w:pPr>
        <w:pStyle w:val="Normal"/>
        <w:rPr>
          <w:rFonts w:cs="Arial"/>
          <w:lang w:eastAsia="zh-CN"/>
        </w:rPr>
      </w:pPr>
      <w:r w:rsidR="52D019B3">
        <w:rPr/>
        <w:t xml:space="preserve"> </w:t>
      </w:r>
      <w:r w:rsidR="7A468912">
        <w:drawing>
          <wp:inline wp14:editId="34391CA8" wp14:anchorId="33A982DA">
            <wp:extent cx="640081" cy="640081"/>
            <wp:effectExtent l="0" t="0" r="7620" b="7620"/>
            <wp:docPr id="211925504" name="Picture 41" descr="Read during this activity" title="Read"/>
            <wp:cNvGraphicFramePr>
              <a:graphicFrameLocks noChangeAspect="1"/>
            </wp:cNvGraphicFramePr>
            <a:graphic>
              <a:graphicData uri="http://schemas.openxmlformats.org/drawingml/2006/picture">
                <pic:pic>
                  <pic:nvPicPr>
                    <pic:cNvPr id="0" name="Picture 41"/>
                    <pic:cNvPicPr/>
                  </pic:nvPicPr>
                  <pic:blipFill>
                    <a:blip r:embed="R55f3ba0f7ba14a9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6E366F3F" w:rsidR="7A468912">
        <w:rPr>
          <w:lang w:eastAsia="zh-CN"/>
        </w:rPr>
        <w:t xml:space="preserve"> Rea</w:t>
      </w:r>
      <w:r w:rsidRPr="6E366F3F" w:rsidR="65615192">
        <w:rPr>
          <w:lang w:eastAsia="zh-CN"/>
        </w:rPr>
        <w:t>d</w:t>
      </w:r>
      <w:r w:rsidRPr="6E366F3F" w:rsidR="7ADE5B77">
        <w:rPr>
          <w:lang w:eastAsia="zh-CN"/>
        </w:rPr>
        <w:t xml:space="preserve"> </w:t>
      </w:r>
      <w:r w:rsidR="7ADE5B77">
        <w:drawing>
          <wp:inline wp14:editId="4039A874" wp14:anchorId="09FAA6EC">
            <wp:extent cx="640081" cy="640081"/>
            <wp:effectExtent l="0" t="0" r="7620" b="7620"/>
            <wp:docPr id="1670651141" name="Picture 34" descr="This is a writing activity." title="Write"/>
            <wp:cNvGraphicFramePr>
              <a:graphicFrameLocks noChangeAspect="1"/>
            </wp:cNvGraphicFramePr>
            <a:graphic>
              <a:graphicData uri="http://schemas.openxmlformats.org/drawingml/2006/picture">
                <pic:pic>
                  <pic:nvPicPr>
                    <pic:cNvPr id="0" name="Picture 34"/>
                    <pic:cNvPicPr/>
                  </pic:nvPicPr>
                  <pic:blipFill>
                    <a:blip r:embed="R0a0b00b122d14ac3">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40081" cy="640081"/>
                    </a:xfrm>
                    <a:prstGeom xmlns:a="http://schemas.openxmlformats.org/drawingml/2006/main" prst="rect">
                      <a:avLst/>
                    </a:prstGeom>
                  </pic:spPr>
                </pic:pic>
              </a:graphicData>
            </a:graphic>
          </wp:inline>
        </w:drawing>
      </w:r>
      <w:r w:rsidRPr="6E366F3F" w:rsidR="7ADE5B77">
        <w:rPr>
          <w:lang w:eastAsia="zh-CN"/>
        </w:rPr>
        <w:t xml:space="preserve"> Write </w:t>
      </w:r>
    </w:p>
    <w:p w:rsidR="675EEDB0" w:rsidP="6E366F3F" w:rsidRDefault="675EEDB0" w14:paraId="624421AF" w14:textId="6432807D">
      <w:pPr>
        <w:bidi w:val="0"/>
        <w:jc w:val="left"/>
      </w:pPr>
      <w:r w:rsidRPr="6E366F3F" w:rsidR="675EEDB0">
        <w:rPr>
          <w:rFonts w:ascii="Arial" w:hAnsi="Arial" w:eastAsia="Arial" w:cs="Arial"/>
          <w:b w:val="1"/>
          <w:bCs w:val="1"/>
          <w:noProof w:val="0"/>
          <w:sz w:val="24"/>
          <w:szCs w:val="24"/>
          <w:lang w:val="en-AU"/>
        </w:rPr>
        <w:t>Family photograph narratives</w:t>
      </w:r>
    </w:p>
    <w:p w:rsidR="675EEDB0" w:rsidP="50B59379" w:rsidRDefault="675EEDB0" w14:paraId="6FEF8B5B" w14:textId="6AB49947">
      <w:pPr>
        <w:bidi w:val="0"/>
        <w:jc w:val="left"/>
        <w:rPr>
          <w:rFonts w:ascii="Arial" w:hAnsi="Arial" w:eastAsia="Arial" w:cs="Arial"/>
          <w:noProof w:val="0"/>
          <w:sz w:val="24"/>
          <w:szCs w:val="24"/>
          <w:lang w:val="en-AU"/>
        </w:rPr>
      </w:pPr>
      <w:r w:rsidRPr="50B59379" w:rsidR="675EEDB0">
        <w:rPr>
          <w:rFonts w:ascii="Arial" w:hAnsi="Arial" w:eastAsia="Arial" w:cs="Arial"/>
          <w:noProof w:val="0"/>
          <w:sz w:val="24"/>
          <w:szCs w:val="24"/>
          <w:lang w:val="en-AU"/>
        </w:rPr>
        <w:t>Using a family photograph from the past, students create either a written or oral story. The story takes the viewpoint of one person in the portrait to describe what is happening in the photograph, who the members of their family are and how they are related.</w:t>
      </w:r>
      <w:r w:rsidRPr="50B59379" w:rsidR="3846B9AE">
        <w:rPr>
          <w:rFonts w:ascii="Arial" w:hAnsi="Arial" w:eastAsia="Arial" w:cs="Arial"/>
          <w:noProof w:val="0"/>
          <w:sz w:val="24"/>
          <w:szCs w:val="24"/>
          <w:lang w:val="en-AU"/>
        </w:rPr>
        <w:t xml:space="preserve"> An adult may like to record the child’s story or assist them to write a simple sentence</w:t>
      </w:r>
      <w:r w:rsidRPr="50B59379" w:rsidR="34341A12">
        <w:rPr>
          <w:rFonts w:ascii="Arial" w:hAnsi="Arial" w:eastAsia="Arial" w:cs="Arial"/>
          <w:noProof w:val="0"/>
          <w:sz w:val="24"/>
          <w:szCs w:val="24"/>
          <w:lang w:val="en-AU"/>
        </w:rPr>
        <w:t xml:space="preserve"> and draw a picture below.</w:t>
      </w:r>
    </w:p>
    <w:p w:rsidR="6E366F3F" w:rsidP="6E366F3F" w:rsidRDefault="6E366F3F" w14:paraId="2129D0D1" w14:textId="533543C4">
      <w:pPr>
        <w:pStyle w:val="Normal"/>
        <w:bidi w:val="0"/>
        <w:jc w:val="left"/>
        <w:rPr>
          <w:rFonts w:ascii="Arial" w:hAnsi="Arial" w:eastAsia="Arial" w:cs="Arial"/>
          <w:noProof w:val="0"/>
          <w:sz w:val="24"/>
          <w:szCs w:val="24"/>
          <w:lang w:val="en-AU"/>
        </w:rPr>
      </w:pPr>
    </w:p>
    <w:tbl>
      <w:tblPr>
        <w:tblStyle w:val="TableGrid"/>
        <w:bidiVisual w:val="0"/>
        <w:tblW w:w="0" w:type="auto"/>
        <w:tblLayout w:type="fixed"/>
        <w:tblLook w:val="06A0" w:firstRow="1" w:lastRow="0" w:firstColumn="1" w:lastColumn="0" w:noHBand="1" w:noVBand="1"/>
      </w:tblPr>
      <w:tblGrid>
        <w:gridCol w:w="9632"/>
      </w:tblGrid>
      <w:tr w:rsidR="6E366F3F" w:rsidTr="50B59379" w14:paraId="7CF2EE50">
        <w:tc>
          <w:tcPr>
            <w:tcW w:w="9632" w:type="dxa"/>
            <w:tcMar/>
          </w:tcPr>
          <w:p w:rsidR="248C1848" w:rsidP="6E366F3F" w:rsidRDefault="248C1848" w14:paraId="4EDC44FB" w14:textId="3C111726">
            <w:pPr>
              <w:pStyle w:val="Normal"/>
              <w:bidi w:val="0"/>
              <w:jc w:val="left"/>
              <w:rPr>
                <w:rFonts w:ascii="Arial" w:hAnsi="Arial" w:eastAsia="Arial" w:cs="Arial"/>
                <w:noProof w:val="0"/>
                <w:sz w:val="24"/>
                <w:szCs w:val="24"/>
                <w:lang w:val="en-AU"/>
              </w:rPr>
            </w:pPr>
            <w:r w:rsidRPr="6E366F3F" w:rsidR="248C1848">
              <w:rPr>
                <w:rFonts w:ascii="Arial" w:hAnsi="Arial" w:eastAsia="Arial" w:cs="Arial"/>
                <w:noProof w:val="0"/>
                <w:sz w:val="24"/>
                <w:szCs w:val="24"/>
                <w:lang w:val="en-AU"/>
              </w:rPr>
              <w:t>My Family Photograph Story</w:t>
            </w:r>
          </w:p>
        </w:tc>
      </w:tr>
      <w:tr w:rsidR="6E366F3F" w:rsidTr="50B59379" w14:paraId="023FBB5B">
        <w:tc>
          <w:tcPr>
            <w:tcW w:w="9632" w:type="dxa"/>
            <w:tcMar/>
          </w:tcPr>
          <w:p w:rsidR="6E366F3F" w:rsidP="50B59379" w:rsidRDefault="6E366F3F" w14:paraId="5136630E" w14:textId="345CF754">
            <w:pPr>
              <w:pStyle w:val="Normal"/>
              <w:bidi w:val="0"/>
              <w:rPr>
                <w:rFonts w:ascii="Arial" w:hAnsi="Arial" w:eastAsia="Arial" w:cs="Arial"/>
                <w:noProof w:val="0"/>
                <w:sz w:val="36"/>
                <w:szCs w:val="36"/>
                <w:lang w:val="en-AU"/>
              </w:rPr>
            </w:pPr>
          </w:p>
          <w:p w:rsidR="6E366F3F" w:rsidP="50B59379" w:rsidRDefault="6E366F3F" w14:paraId="11C79E92" w14:textId="3C7593E0">
            <w:pPr>
              <w:pStyle w:val="Normal"/>
              <w:bidi w:val="0"/>
              <w:rPr>
                <w:rFonts w:ascii="Arial" w:hAnsi="Arial" w:eastAsia="Arial" w:cs="Arial"/>
                <w:noProof w:val="0"/>
                <w:sz w:val="36"/>
                <w:szCs w:val="36"/>
                <w:lang w:val="en-AU"/>
              </w:rPr>
            </w:pPr>
            <w:r w:rsidRPr="50B59379" w:rsidR="258FA0CE">
              <w:rPr>
                <w:rFonts w:ascii="Arial" w:hAnsi="Arial" w:eastAsia="Arial" w:cs="Arial"/>
                <w:noProof w:val="0"/>
                <w:sz w:val="36"/>
                <w:szCs w:val="36"/>
                <w:lang w:val="en-AU"/>
              </w:rPr>
              <w:t>_______________________________________________</w:t>
            </w:r>
          </w:p>
          <w:p w:rsidR="6E366F3F" w:rsidP="50B59379" w:rsidRDefault="6E366F3F" w14:paraId="7762A93F" w14:textId="682B8A9A">
            <w:pPr>
              <w:pStyle w:val="Normal"/>
              <w:bidi w:val="0"/>
              <w:rPr>
                <w:rFonts w:ascii="Arial" w:hAnsi="Arial" w:eastAsia="Arial" w:cs="Arial"/>
                <w:noProof w:val="0"/>
                <w:sz w:val="36"/>
                <w:szCs w:val="36"/>
                <w:lang w:val="en-AU"/>
              </w:rPr>
            </w:pPr>
            <w:r w:rsidRPr="50B59379" w:rsidR="258FA0CE">
              <w:rPr>
                <w:rFonts w:ascii="Arial" w:hAnsi="Arial" w:eastAsia="Arial" w:cs="Arial"/>
                <w:noProof w:val="0"/>
                <w:sz w:val="36"/>
                <w:szCs w:val="36"/>
                <w:lang w:val="en-AU"/>
              </w:rPr>
              <w:t>_______________________________________________</w:t>
            </w:r>
          </w:p>
          <w:p w:rsidR="6E366F3F" w:rsidP="50B59379" w:rsidRDefault="6E366F3F" w14:paraId="7B850435" w14:textId="0B9711DF">
            <w:pPr>
              <w:pStyle w:val="Normal"/>
              <w:bidi w:val="0"/>
              <w:rPr>
                <w:rFonts w:ascii="Arial" w:hAnsi="Arial" w:eastAsia="Arial" w:cs="Arial"/>
                <w:noProof w:val="0"/>
                <w:sz w:val="36"/>
                <w:szCs w:val="36"/>
                <w:lang w:val="en-AU"/>
              </w:rPr>
            </w:pPr>
            <w:r w:rsidRPr="50B59379" w:rsidR="258FA0CE">
              <w:rPr>
                <w:rFonts w:ascii="Arial" w:hAnsi="Arial" w:eastAsia="Arial" w:cs="Arial"/>
                <w:noProof w:val="0"/>
                <w:sz w:val="36"/>
                <w:szCs w:val="36"/>
                <w:lang w:val="en-AU"/>
              </w:rPr>
              <w:t>_______________________________________________</w:t>
            </w:r>
          </w:p>
          <w:p w:rsidR="6E366F3F" w:rsidP="50B59379" w:rsidRDefault="6E366F3F" w14:paraId="32C3C1AF" w14:textId="34E4392C">
            <w:pPr>
              <w:pStyle w:val="Normal"/>
              <w:bidi w:val="0"/>
              <w:rPr>
                <w:rFonts w:ascii="Arial" w:hAnsi="Arial" w:eastAsia="Arial" w:cs="Arial"/>
                <w:noProof w:val="0"/>
                <w:sz w:val="36"/>
                <w:szCs w:val="36"/>
                <w:lang w:val="en-AU"/>
              </w:rPr>
            </w:pPr>
            <w:r w:rsidRPr="50B59379" w:rsidR="258FA0CE">
              <w:rPr>
                <w:rFonts w:ascii="Arial" w:hAnsi="Arial" w:eastAsia="Arial" w:cs="Arial"/>
                <w:noProof w:val="0"/>
                <w:sz w:val="36"/>
                <w:szCs w:val="36"/>
                <w:lang w:val="en-AU"/>
              </w:rPr>
              <w:t>______________________________________________</w:t>
            </w:r>
          </w:p>
          <w:p w:rsidR="6E366F3F" w:rsidP="50B59379" w:rsidRDefault="6E366F3F" w14:paraId="33375900" w14:textId="153F7B8F">
            <w:pPr>
              <w:pStyle w:val="Normal"/>
              <w:bidi w:val="0"/>
              <w:rPr>
                <w:rFonts w:ascii="Arial" w:hAnsi="Arial" w:eastAsia="Arial" w:cs="Arial"/>
                <w:noProof w:val="0"/>
                <w:sz w:val="36"/>
                <w:szCs w:val="36"/>
                <w:lang w:val="en-AU"/>
              </w:rPr>
            </w:pPr>
          </w:p>
          <w:p w:rsidR="6E366F3F" w:rsidP="50B59379" w:rsidRDefault="6E366F3F" w14:paraId="04812D85" w14:textId="4BAB5223">
            <w:pPr>
              <w:pStyle w:val="Normal"/>
              <w:bidi w:val="0"/>
              <w:rPr>
                <w:rFonts w:ascii="Arial" w:hAnsi="Arial" w:eastAsia="Arial" w:cs="Arial"/>
                <w:noProof w:val="0"/>
                <w:sz w:val="36"/>
                <w:szCs w:val="36"/>
                <w:lang w:val="en-AU"/>
              </w:rPr>
            </w:pPr>
            <w:r w:rsidRPr="50B59379" w:rsidR="258FA0CE">
              <w:rPr>
                <w:rFonts w:ascii="Arial" w:hAnsi="Arial" w:eastAsia="Arial" w:cs="Arial"/>
                <w:noProof w:val="0"/>
                <w:sz w:val="36"/>
                <w:szCs w:val="36"/>
                <w:lang w:val="en-AU"/>
              </w:rPr>
              <w:t>_______________________________________________</w:t>
            </w:r>
          </w:p>
          <w:p w:rsidR="6E366F3F" w:rsidP="50B59379" w:rsidRDefault="6E366F3F" w14:paraId="1E7EFB47" w14:textId="1371BA60">
            <w:pPr>
              <w:pStyle w:val="Normal"/>
              <w:bidi w:val="0"/>
              <w:rPr>
                <w:rFonts w:ascii="Arial" w:hAnsi="Arial" w:eastAsia="Arial" w:cs="Arial"/>
                <w:noProof w:val="0"/>
                <w:sz w:val="36"/>
                <w:szCs w:val="36"/>
                <w:lang w:val="en-AU"/>
              </w:rPr>
            </w:pPr>
          </w:p>
          <w:p w:rsidR="50B59379" w:rsidP="50B59379" w:rsidRDefault="50B59379" w14:paraId="1B24138D" w14:textId="1D6F315D">
            <w:pPr>
              <w:pStyle w:val="Normal"/>
              <w:bidi w:val="0"/>
              <w:rPr>
                <w:rFonts w:ascii="Arial" w:hAnsi="Arial" w:eastAsia="Arial" w:cs="Arial"/>
                <w:noProof w:val="0"/>
                <w:sz w:val="36"/>
                <w:szCs w:val="36"/>
                <w:lang w:val="en-AU"/>
              </w:rPr>
            </w:pPr>
          </w:p>
          <w:p w:rsidR="50B59379" w:rsidP="50B59379" w:rsidRDefault="50B59379" w14:paraId="010A7631" w14:textId="011E7967">
            <w:pPr>
              <w:pStyle w:val="Normal"/>
              <w:bidi w:val="0"/>
              <w:rPr>
                <w:rFonts w:ascii="Arial" w:hAnsi="Arial" w:eastAsia="Arial" w:cs="Arial"/>
                <w:noProof w:val="0"/>
                <w:sz w:val="36"/>
                <w:szCs w:val="36"/>
                <w:lang w:val="en-AU"/>
              </w:rPr>
            </w:pPr>
          </w:p>
          <w:p w:rsidR="50B59379" w:rsidP="50B59379" w:rsidRDefault="50B59379" w14:paraId="28FADF26" w14:textId="5D7D6681">
            <w:pPr>
              <w:pStyle w:val="Normal"/>
              <w:bidi w:val="0"/>
              <w:rPr>
                <w:rFonts w:ascii="Arial" w:hAnsi="Arial" w:eastAsia="Arial" w:cs="Arial"/>
                <w:noProof w:val="0"/>
                <w:sz w:val="36"/>
                <w:szCs w:val="36"/>
                <w:lang w:val="en-AU"/>
              </w:rPr>
            </w:pPr>
          </w:p>
          <w:p w:rsidR="50B59379" w:rsidP="50B59379" w:rsidRDefault="50B59379" w14:paraId="2F550DEF" w14:textId="37C12D14">
            <w:pPr>
              <w:pStyle w:val="Normal"/>
              <w:bidi w:val="0"/>
              <w:rPr>
                <w:rFonts w:ascii="Arial" w:hAnsi="Arial" w:eastAsia="Arial" w:cs="Arial"/>
                <w:noProof w:val="0"/>
                <w:sz w:val="36"/>
                <w:szCs w:val="36"/>
                <w:lang w:val="en-AU"/>
              </w:rPr>
            </w:pPr>
          </w:p>
          <w:p w:rsidR="6E366F3F" w:rsidP="6E366F3F" w:rsidRDefault="6E366F3F" w14:paraId="4E0AC8B1" w14:textId="45F6E4CC">
            <w:pPr>
              <w:pStyle w:val="Normal"/>
              <w:bidi w:val="0"/>
              <w:rPr>
                <w:rFonts w:ascii="Arial" w:hAnsi="Arial" w:eastAsia="Arial" w:cs="Arial"/>
                <w:noProof w:val="0"/>
                <w:sz w:val="24"/>
                <w:szCs w:val="24"/>
                <w:lang w:val="en-AU"/>
              </w:rPr>
            </w:pPr>
          </w:p>
          <w:p w:rsidR="6E366F3F" w:rsidP="6E366F3F" w:rsidRDefault="6E366F3F" w14:paraId="6F1FF1DA" w14:textId="4D049AF0">
            <w:pPr>
              <w:pStyle w:val="Normal"/>
              <w:bidi w:val="0"/>
              <w:rPr>
                <w:rFonts w:ascii="Arial" w:hAnsi="Arial" w:eastAsia="Arial" w:cs="Arial"/>
                <w:noProof w:val="0"/>
                <w:sz w:val="24"/>
                <w:szCs w:val="24"/>
                <w:lang w:val="en-AU"/>
              </w:rPr>
            </w:pPr>
          </w:p>
          <w:p w:rsidR="6E366F3F" w:rsidP="6E366F3F" w:rsidRDefault="6E366F3F" w14:paraId="70DC75BD" w14:textId="08B59468">
            <w:pPr>
              <w:pStyle w:val="Normal"/>
              <w:bidi w:val="0"/>
              <w:rPr>
                <w:rFonts w:ascii="Arial" w:hAnsi="Arial" w:eastAsia="Arial" w:cs="Arial"/>
                <w:noProof w:val="0"/>
                <w:sz w:val="24"/>
                <w:szCs w:val="24"/>
                <w:lang w:val="en-AU"/>
              </w:rPr>
            </w:pPr>
          </w:p>
          <w:p w:rsidR="6E366F3F" w:rsidP="6E366F3F" w:rsidRDefault="6E366F3F" w14:paraId="4BFB35D4" w14:textId="4CDFF672">
            <w:pPr>
              <w:pStyle w:val="Normal"/>
              <w:bidi w:val="0"/>
              <w:rPr>
                <w:rFonts w:ascii="Arial" w:hAnsi="Arial" w:eastAsia="Arial" w:cs="Arial"/>
                <w:noProof w:val="0"/>
                <w:sz w:val="24"/>
                <w:szCs w:val="24"/>
                <w:lang w:val="en-AU"/>
              </w:rPr>
            </w:pPr>
          </w:p>
          <w:p w:rsidR="6E366F3F" w:rsidP="6E366F3F" w:rsidRDefault="6E366F3F" w14:paraId="3EFA6AE0" w14:textId="5BECB38F">
            <w:pPr>
              <w:pStyle w:val="Normal"/>
              <w:bidi w:val="0"/>
              <w:rPr>
                <w:rFonts w:ascii="Arial" w:hAnsi="Arial" w:eastAsia="Arial" w:cs="Arial"/>
                <w:noProof w:val="0"/>
                <w:sz w:val="24"/>
                <w:szCs w:val="24"/>
                <w:lang w:val="en-AU"/>
              </w:rPr>
            </w:pPr>
          </w:p>
          <w:p w:rsidR="6E366F3F" w:rsidP="6E366F3F" w:rsidRDefault="6E366F3F" w14:paraId="05EB2650" w14:textId="5CE0BE46">
            <w:pPr>
              <w:pStyle w:val="Normal"/>
              <w:bidi w:val="0"/>
              <w:rPr>
                <w:rFonts w:ascii="Arial" w:hAnsi="Arial" w:eastAsia="Arial" w:cs="Arial"/>
                <w:noProof w:val="0"/>
                <w:sz w:val="24"/>
                <w:szCs w:val="24"/>
                <w:lang w:val="en-AU"/>
              </w:rPr>
            </w:pPr>
          </w:p>
          <w:p w:rsidR="6E366F3F" w:rsidP="6E366F3F" w:rsidRDefault="6E366F3F" w14:paraId="1B1CF4BB" w14:textId="11DBA537">
            <w:pPr>
              <w:pStyle w:val="Normal"/>
              <w:bidi w:val="0"/>
              <w:rPr>
                <w:rFonts w:ascii="Arial" w:hAnsi="Arial" w:eastAsia="Arial" w:cs="Arial"/>
                <w:noProof w:val="0"/>
                <w:sz w:val="24"/>
                <w:szCs w:val="24"/>
                <w:lang w:val="en-AU"/>
              </w:rPr>
            </w:pPr>
          </w:p>
          <w:p w:rsidR="6E366F3F" w:rsidP="6E366F3F" w:rsidRDefault="6E366F3F" w14:paraId="384C49A4" w14:textId="51B6B9EE">
            <w:pPr>
              <w:pStyle w:val="Normal"/>
              <w:bidi w:val="0"/>
              <w:rPr>
                <w:rFonts w:ascii="Arial" w:hAnsi="Arial" w:eastAsia="Arial" w:cs="Arial"/>
                <w:noProof w:val="0"/>
                <w:sz w:val="24"/>
                <w:szCs w:val="24"/>
                <w:lang w:val="en-AU"/>
              </w:rPr>
            </w:pPr>
          </w:p>
        </w:tc>
      </w:tr>
    </w:tbl>
    <w:p w:rsidR="6E366F3F" w:rsidP="6E366F3F" w:rsidRDefault="6E366F3F" w14:paraId="084CC8D2" w14:textId="3423307F">
      <w:pPr>
        <w:pStyle w:val="Normal"/>
        <w:bidi w:val="0"/>
        <w:jc w:val="left"/>
        <w:rPr>
          <w:rFonts w:ascii="Arial" w:hAnsi="Arial" w:eastAsia="Arial" w:cs="Arial"/>
          <w:noProof w:val="0"/>
          <w:sz w:val="24"/>
          <w:szCs w:val="24"/>
          <w:lang w:val="en-AU"/>
        </w:rPr>
      </w:pPr>
    </w:p>
    <w:p w:rsidR="6E366F3F" w:rsidP="6E366F3F" w:rsidRDefault="6E366F3F" w14:paraId="6D3EBC1F" w14:textId="172F490D">
      <w:pPr>
        <w:pStyle w:val="Normal"/>
        <w:bidi w:val="0"/>
        <w:spacing w:before="240" w:beforeAutospacing="off" w:after="0" w:afterAutospacing="off" w:line="276" w:lineRule="auto"/>
        <w:ind w:left="0" w:right="0"/>
        <w:jc w:val="left"/>
        <w:rPr>
          <w:lang w:eastAsia="zh-CN"/>
        </w:rPr>
      </w:pPr>
    </w:p>
    <w:p w:rsidR="6E366F3F" w:rsidP="6E366F3F" w:rsidRDefault="6E366F3F" w14:paraId="1FC57BA3" w14:textId="11DF1D16">
      <w:pPr>
        <w:pStyle w:val="Normal"/>
        <w:bidi w:val="0"/>
        <w:spacing w:before="240" w:line="276" w:lineRule="auto"/>
        <w:ind w:left="720"/>
        <w:rPr>
          <w:rFonts w:cs="Arial"/>
          <w:lang w:eastAsia="zh-CN"/>
        </w:rPr>
      </w:pPr>
    </w:p>
    <w:p w:rsidR="0B3C5A45" w:rsidP="0B3C5A45" w:rsidRDefault="0B3C5A45" w14:paraId="72BFF19D" w14:textId="389ADC42">
      <w:pPr>
        <w:pStyle w:val="Normal"/>
        <w:bidi w:val="0"/>
        <w:spacing w:before="240" w:line="276" w:lineRule="auto"/>
        <w:rPr>
          <w:rFonts w:ascii="Arial" w:hAnsi="Arial" w:eastAsia="Arial" w:cs="Arial"/>
          <w:b w:val="0"/>
          <w:bCs w:val="0"/>
          <w:i w:val="0"/>
          <w:iCs w:val="0"/>
          <w:noProof w:val="0"/>
          <w:sz w:val="24"/>
          <w:szCs w:val="24"/>
          <w:lang w:val="en-AU"/>
        </w:rPr>
      </w:pPr>
    </w:p>
    <w:p w:rsidR="0B3C5A45" w:rsidP="0B3C5A45" w:rsidRDefault="0B3C5A45" w14:paraId="61741DCE" w14:textId="382B5A2D">
      <w:pPr>
        <w:pStyle w:val="Normal"/>
      </w:pPr>
    </w:p>
    <w:p w:rsidRPr="00E13D6C" w:rsidR="00E13D6C" w:rsidP="00E13D6C" w:rsidRDefault="00E13D6C" w14:paraId="538D0544" w14:textId="77777777">
      <w:pPr>
        <w:pStyle w:val="Heading2"/>
      </w:pPr>
      <w:r w:rsidRPr="00E13D6C">
        <w:br w:type="page"/>
      </w:r>
    </w:p>
    <w:p w:rsidR="00E13D6C" w:rsidP="00D61367" w:rsidRDefault="00E13D6C" w14:paraId="640FD65F" w14:textId="6B699A54">
      <w:pPr>
        <w:pStyle w:val="Heading1"/>
      </w:pPr>
      <w:r w:rsidR="00E13D6C">
        <w:rPr/>
        <w:t xml:space="preserve">Activity </w:t>
      </w:r>
      <w:r w:rsidR="64F2865D">
        <w:rPr/>
        <w:t>2</w:t>
      </w:r>
      <w:r w:rsidR="00E13D6C">
        <w:rPr/>
        <w:t xml:space="preserve"> </w:t>
      </w:r>
    </w:p>
    <w:p w:rsidR="002762CD" w:rsidP="6E366F3F" w:rsidRDefault="002762CD" w14:paraId="6B8296DA" w14:textId="202B9923">
      <w:pPr>
        <w:rPr>
          <w:rFonts w:ascii="Arial" w:hAnsi="Arial" w:eastAsia="Arial" w:cs="Arial"/>
          <w:b w:val="0"/>
          <w:bCs w:val="0"/>
          <w:i w:val="0"/>
          <w:iCs w:val="0"/>
          <w:noProof w:val="0"/>
          <w:sz w:val="24"/>
          <w:szCs w:val="24"/>
          <w:lang w:val="en-AU"/>
        </w:rPr>
      </w:pPr>
      <w:r w:rsidRPr="6E366F3F" w:rsidR="002762CD">
        <w:rPr>
          <w:lang w:eastAsia="zh-CN"/>
        </w:rPr>
        <w:t>During th</w:t>
      </w:r>
      <w:r w:rsidRPr="6E366F3F" w:rsidR="00B45922">
        <w:rPr>
          <w:lang w:eastAsia="zh-CN"/>
        </w:rPr>
        <w:t xml:space="preserve">is activity </w:t>
      </w:r>
      <w:r w:rsidRPr="6E366F3F" w:rsidR="02AD04B8">
        <w:rPr>
          <w:lang w:eastAsia="zh-CN"/>
        </w:rPr>
        <w:t xml:space="preserve">students are learning to: </w:t>
      </w:r>
    </w:p>
    <w:p w:rsidR="06D906C3" w:rsidP="6E366F3F" w:rsidRDefault="06D906C3" w14:paraId="34AFDA2B" w14:textId="1460DA17">
      <w:pPr>
        <w:pStyle w:val="ListParagraph"/>
        <w:numPr>
          <w:ilvl w:val="0"/>
          <w:numId w:val="44"/>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D906C3">
        <w:rPr>
          <w:rFonts w:ascii="Arial" w:hAnsi="Arial" w:eastAsia="Arial" w:cs="Arial"/>
          <w:b w:val="0"/>
          <w:bCs w:val="0"/>
          <w:i w:val="0"/>
          <w:iCs w:val="0"/>
          <w:noProof w:val="0"/>
          <w:color w:val="000000" w:themeColor="text1" w:themeTint="FF" w:themeShade="FF"/>
          <w:sz w:val="24"/>
          <w:szCs w:val="24"/>
          <w:lang w:val="en-AU"/>
        </w:rPr>
        <w:t xml:space="preserve">Identify and record similarities and differences between families, e.g. the number of children in the family, family languages spoken at home, number of adults in the immediate family  </w:t>
      </w:r>
    </w:p>
    <w:p w:rsidR="06D906C3" w:rsidP="6E366F3F" w:rsidRDefault="06D906C3" w14:paraId="05988B4F" w14:textId="2FEFFC3F">
      <w:pPr>
        <w:pStyle w:val="ListParagraph"/>
        <w:numPr>
          <w:ilvl w:val="0"/>
          <w:numId w:val="44"/>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D906C3">
        <w:rPr>
          <w:rFonts w:ascii="Arial" w:hAnsi="Arial" w:eastAsia="Arial" w:cs="Arial"/>
          <w:b w:val="0"/>
          <w:bCs w:val="0"/>
          <w:i w:val="0"/>
          <w:iCs w:val="0"/>
          <w:noProof w:val="0"/>
          <w:color w:val="000000" w:themeColor="text1" w:themeTint="FF" w:themeShade="FF"/>
          <w:sz w:val="24"/>
          <w:szCs w:val="24"/>
          <w:lang w:val="en-AU"/>
        </w:rPr>
        <w:t>Compare and contrast various family groups through photographs and stories and identify differences between past and present.</w:t>
      </w:r>
    </w:p>
    <w:p w:rsidRPr="002762CD" w:rsidR="00D61367" w:rsidP="005C1F70" w:rsidRDefault="005C1F70" w14:paraId="28216BB8" w14:textId="41E36E18">
      <w:pPr>
        <w:pStyle w:val="FeatureBox"/>
      </w:pPr>
      <w:r w:rsidR="005C1F70">
        <w:drawing>
          <wp:inline wp14:editId="331E1409" wp14:anchorId="34CBD98F">
            <wp:extent cx="635027" cy="635027"/>
            <wp:effectExtent l="0" t="0" r="0" b="0"/>
            <wp:docPr id="28800968" name="Picture 16" descr="Time to collect your resources" title="Resources"/>
            <wp:cNvGraphicFramePr>
              <a:graphicFrameLocks noChangeAspect="1"/>
            </wp:cNvGraphicFramePr>
            <a:graphic>
              <a:graphicData uri="http://schemas.openxmlformats.org/drawingml/2006/picture">
                <pic:pic>
                  <pic:nvPicPr>
                    <pic:cNvPr id="0" name="Picture 16"/>
                    <pic:cNvPicPr/>
                  </pic:nvPicPr>
                  <pic:blipFill>
                    <a:blip r:embed="R3743d1f795b24e1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C1F70">
        <w:rPr/>
        <w:t xml:space="preserve"> Resources – </w:t>
      </w:r>
      <w:r w:rsidR="225F3233">
        <w:rPr/>
        <w:t xml:space="preserve">pens, </w:t>
      </w:r>
      <w:r w:rsidR="005C1F70">
        <w:rPr/>
        <w:t>pencils, paper</w:t>
      </w:r>
      <w:r w:rsidR="621CA896">
        <w:rPr/>
        <w:t>, student workbook</w:t>
      </w:r>
    </w:p>
    <w:p w:rsidR="003E219B" w:rsidP="6E366F3F" w:rsidRDefault="003E219B" w14:paraId="15001CF4" w14:textId="48C6A344">
      <w:pPr>
        <w:pStyle w:val="Normal"/>
        <w:spacing w:before="240" w:beforeAutospacing="off" w:after="0" w:afterAutospacing="off" w:line="276" w:lineRule="auto"/>
        <w:ind w:left="0" w:right="0"/>
        <w:jc w:val="left"/>
      </w:pPr>
      <w:r w:rsidRPr="6E366F3F" w:rsidR="003E219B">
        <w:rPr>
          <w:lang w:eastAsia="zh-CN"/>
        </w:rPr>
        <w:t xml:space="preserve"> </w:t>
      </w:r>
      <w:r w:rsidRPr="6E366F3F" w:rsidR="7EDBD57F">
        <w:rPr>
          <w:lang w:eastAsia="zh-CN"/>
        </w:rPr>
        <w:t xml:space="preserve"> </w:t>
      </w:r>
      <w:r w:rsidR="7EDBD57F">
        <w:drawing>
          <wp:inline wp14:editId="4535A617" wp14:anchorId="73C57942">
            <wp:extent cx="638175" cy="638175"/>
            <wp:effectExtent l="0" t="0" r="0" b="0"/>
            <wp:docPr id="958589054" name="" title=""/>
            <wp:cNvGraphicFramePr>
              <a:graphicFrameLocks noChangeAspect="1"/>
            </wp:cNvGraphicFramePr>
            <a:graphic>
              <a:graphicData uri="http://schemas.openxmlformats.org/drawingml/2006/picture">
                <pic:pic>
                  <pic:nvPicPr>
                    <pic:cNvPr id="0" name=""/>
                    <pic:cNvPicPr/>
                  </pic:nvPicPr>
                  <pic:blipFill>
                    <a:blip r:embed="Rb837a399467041c6">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7EDBD57F">
        <w:rPr>
          <w:lang w:eastAsia="zh-CN"/>
        </w:rPr>
        <w:t xml:space="preserve">Observe </w:t>
      </w:r>
      <w:r w:rsidR="7EDBD57F">
        <w:drawing>
          <wp:inline wp14:editId="747BC1FA" wp14:anchorId="3162E511">
            <wp:extent cx="638175" cy="638175"/>
            <wp:effectExtent l="0" t="0" r="0" b="0"/>
            <wp:docPr id="1395863389" name="" title=""/>
            <wp:cNvGraphicFramePr>
              <a:graphicFrameLocks noChangeAspect="1"/>
            </wp:cNvGraphicFramePr>
            <a:graphic>
              <a:graphicData uri="http://schemas.openxmlformats.org/drawingml/2006/picture">
                <pic:pic>
                  <pic:nvPicPr>
                    <pic:cNvPr id="0" name=""/>
                    <pic:cNvPicPr/>
                  </pic:nvPicPr>
                  <pic:blipFill>
                    <a:blip r:embed="R51c408cfaf1649b4">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7EDBD57F">
        <w:rPr>
          <w:lang w:eastAsia="zh-CN"/>
        </w:rPr>
        <w:t xml:space="preserve"> Discuss</w:t>
      </w:r>
    </w:p>
    <w:p w:rsidR="0D49C273" w:rsidP="6E366F3F" w:rsidRDefault="0D49C273" w14:paraId="1B517831" w14:textId="2DF8E0F1">
      <w:pPr>
        <w:bidi w:val="0"/>
        <w:jc w:val="left"/>
      </w:pPr>
      <w:r w:rsidRPr="6E366F3F" w:rsidR="0D49C273">
        <w:rPr>
          <w:rFonts w:ascii="Arial" w:hAnsi="Arial" w:eastAsia="Arial" w:cs="Arial"/>
          <w:b w:val="1"/>
          <w:bCs w:val="1"/>
          <w:noProof w:val="0"/>
          <w:sz w:val="24"/>
          <w:szCs w:val="24"/>
          <w:lang w:val="en-AU"/>
        </w:rPr>
        <w:t xml:space="preserve">Source 2 </w:t>
      </w:r>
      <w:r w:rsidRPr="6E366F3F" w:rsidR="0D49C273">
        <w:rPr>
          <w:rFonts w:ascii="Arial" w:hAnsi="Arial" w:eastAsia="Arial" w:cs="Arial"/>
          <w:noProof w:val="0"/>
          <w:sz w:val="24"/>
          <w:szCs w:val="24"/>
          <w:lang w:val="en-AU"/>
        </w:rPr>
        <w:t>– Family photograph taken on 1 January 1940</w:t>
      </w:r>
    </w:p>
    <w:p w:rsidR="0D49C273" w:rsidP="6E366F3F" w:rsidRDefault="0D49C273" w14:paraId="76F1AC35" w14:textId="183A761D">
      <w:pPr>
        <w:bidi w:val="0"/>
        <w:jc w:val="left"/>
      </w:pPr>
      <w:hyperlink r:id="Rc99e9323fe284df5">
        <w:r w:rsidRPr="6E366F3F" w:rsidR="0D49C273">
          <w:rPr>
            <w:rStyle w:val="Hyperlink"/>
            <w:rFonts w:ascii="Arial" w:hAnsi="Arial" w:eastAsia="Arial" w:cs="Arial"/>
            <w:noProof w:val="0"/>
            <w:color w:val="2F5496" w:themeColor="accent1" w:themeTint="FF" w:themeShade="BF"/>
            <w:sz w:val="24"/>
            <w:szCs w:val="24"/>
            <w:lang w:val="en-AU"/>
          </w:rPr>
          <w:t>Northern Territory Library</w:t>
        </w:r>
      </w:hyperlink>
      <w:r w:rsidRPr="6E366F3F" w:rsidR="0D49C273">
        <w:rPr>
          <w:rFonts w:ascii="Arial" w:hAnsi="Arial" w:eastAsia="Arial" w:cs="Arial"/>
          <w:noProof w:val="0"/>
          <w:sz w:val="24"/>
          <w:szCs w:val="24"/>
          <w:lang w:val="en-AU"/>
        </w:rPr>
        <w:t xml:space="preserve">. </w:t>
      </w:r>
      <w:hyperlink r:id="R15712703428b42a2">
        <w:r w:rsidRPr="6E366F3F" w:rsidR="0D49C273">
          <w:rPr>
            <w:rStyle w:val="Hyperlink"/>
            <w:rFonts w:ascii="Arial" w:hAnsi="Arial" w:eastAsia="Arial" w:cs="Arial"/>
            <w:noProof w:val="0"/>
            <w:color w:val="2F5496" w:themeColor="accent1" w:themeTint="FF" w:themeShade="BF"/>
            <w:sz w:val="24"/>
            <w:szCs w:val="24"/>
            <w:lang w:val="en-AU"/>
          </w:rPr>
          <w:t>Public domain</w:t>
        </w:r>
      </w:hyperlink>
    </w:p>
    <w:p w:rsidR="7EDBD57F" w:rsidP="6E366F3F" w:rsidRDefault="7EDBD57F" w14:paraId="779AE662" w14:textId="7C44D4C6">
      <w:pPr>
        <w:pStyle w:val="Normal"/>
        <w:bidi w:val="0"/>
        <w:spacing w:before="240" w:beforeAutospacing="off" w:after="0" w:afterAutospacing="off" w:line="276" w:lineRule="auto"/>
        <w:ind w:left="0" w:right="0"/>
        <w:jc w:val="left"/>
      </w:pPr>
      <w:r w:rsidR="7EDBD57F">
        <w:drawing>
          <wp:inline wp14:editId="469C2C8E" wp14:anchorId="3DC93987">
            <wp:extent cx="5695948" cy="3981450"/>
            <wp:effectExtent l="0" t="0" r="0" b="0"/>
            <wp:docPr id="250296484" name="" title=""/>
            <wp:cNvGraphicFramePr>
              <a:graphicFrameLocks noChangeAspect="1"/>
            </wp:cNvGraphicFramePr>
            <a:graphic>
              <a:graphicData uri="http://schemas.openxmlformats.org/drawingml/2006/picture">
                <pic:pic>
                  <pic:nvPicPr>
                    <pic:cNvPr id="0" name=""/>
                    <pic:cNvPicPr/>
                  </pic:nvPicPr>
                  <pic:blipFill>
                    <a:blip r:embed="Re71faff1b83d498f">
                      <a:extLst>
                        <a:ext xmlns:a="http://schemas.openxmlformats.org/drawingml/2006/main" uri="{28A0092B-C50C-407E-A947-70E740481C1C}">
                          <a14:useLocalDpi val="0"/>
                        </a:ext>
                      </a:extLst>
                    </a:blip>
                    <a:stretch>
                      <a:fillRect/>
                    </a:stretch>
                  </pic:blipFill>
                  <pic:spPr>
                    <a:xfrm>
                      <a:off x="0" y="0"/>
                      <a:ext cx="5695948" cy="3981450"/>
                    </a:xfrm>
                    <a:prstGeom prst="rect">
                      <a:avLst/>
                    </a:prstGeom>
                  </pic:spPr>
                </pic:pic>
              </a:graphicData>
            </a:graphic>
          </wp:inline>
        </w:drawing>
      </w:r>
    </w:p>
    <w:p w:rsidR="01A0690C" w:rsidP="6E366F3F" w:rsidRDefault="01A0690C" w14:paraId="4E0B36F0" w14:textId="3EF43429">
      <w:pPr>
        <w:pStyle w:val="Normal"/>
        <w:bidi w:val="0"/>
        <w:spacing w:before="240" w:beforeAutospacing="off" w:after="0" w:afterAutospacing="off" w:line="276" w:lineRule="auto"/>
        <w:ind w:left="0" w:right="0"/>
        <w:jc w:val="left"/>
      </w:pPr>
      <w:r w:rsidRPr="6E366F3F" w:rsidR="01A0690C">
        <w:rPr>
          <w:b w:val="1"/>
          <w:bCs w:val="1"/>
        </w:rPr>
        <w:t>Source 3</w:t>
      </w:r>
      <w:r w:rsidR="7CED0A32">
        <w:rPr/>
        <w:t xml:space="preserve"> – </w:t>
      </w:r>
      <w:r w:rsidRPr="6E366F3F" w:rsidR="66C1AD55">
        <w:rPr>
          <w:rFonts w:ascii="Arial" w:hAnsi="Arial" w:eastAsia="Arial" w:cs="Arial"/>
          <w:noProof w:val="0"/>
          <w:sz w:val="24"/>
          <w:szCs w:val="24"/>
          <w:lang w:val="en-AU"/>
        </w:rPr>
        <w:t>Family Christmas party, 2015</w:t>
      </w:r>
    </w:p>
    <w:p w:rsidR="66C1AD55" w:rsidP="6E366F3F" w:rsidRDefault="66C1AD55" w14:paraId="4F770027" w14:textId="103D6FC2">
      <w:pPr>
        <w:pStyle w:val="Normal"/>
        <w:bidi w:val="0"/>
        <w:spacing w:before="240" w:beforeAutospacing="off" w:after="0" w:afterAutospacing="off" w:line="276" w:lineRule="auto"/>
        <w:ind w:left="0" w:right="0"/>
        <w:jc w:val="left"/>
      </w:pPr>
      <w:hyperlink r:id="R5164b601bb4a4c5f">
        <w:r w:rsidRPr="6E366F3F" w:rsidR="66C1AD55">
          <w:rPr>
            <w:rStyle w:val="Hyperlink"/>
            <w:rFonts w:ascii="Arial" w:hAnsi="Arial" w:eastAsia="Arial" w:cs="Arial"/>
            <w:noProof w:val="0"/>
            <w:color w:val="2F5496" w:themeColor="accent1" w:themeTint="FF" w:themeShade="BF"/>
            <w:sz w:val="24"/>
            <w:szCs w:val="24"/>
            <w:lang w:val="en-AU"/>
          </w:rPr>
          <w:t>Flickr</w:t>
        </w:r>
      </w:hyperlink>
      <w:r w:rsidRPr="6E366F3F" w:rsidR="66C1AD55">
        <w:rPr>
          <w:rFonts w:ascii="Arial" w:hAnsi="Arial" w:eastAsia="Arial" w:cs="Arial"/>
          <w:noProof w:val="0"/>
          <w:sz w:val="24"/>
          <w:szCs w:val="24"/>
          <w:lang w:val="en-AU"/>
        </w:rPr>
        <w:t xml:space="preserve">. </w:t>
      </w:r>
      <w:hyperlink r:id="Re9aa75833c47466e">
        <w:r w:rsidRPr="6E366F3F" w:rsidR="66C1AD55">
          <w:rPr>
            <w:rStyle w:val="Hyperlink"/>
            <w:rFonts w:ascii="Arial" w:hAnsi="Arial" w:eastAsia="Arial" w:cs="Arial"/>
            <w:noProof w:val="0"/>
            <w:color w:val="2F5496" w:themeColor="accent1" w:themeTint="FF" w:themeShade="BF"/>
            <w:sz w:val="24"/>
            <w:szCs w:val="24"/>
            <w:lang w:val="en-AU"/>
          </w:rPr>
          <w:t>Public domain</w:t>
        </w:r>
      </w:hyperlink>
    </w:p>
    <w:p w:rsidR="66C1AD55" w:rsidP="6E366F3F" w:rsidRDefault="66C1AD55" w14:paraId="17EB0E26" w14:textId="3F7B8899">
      <w:pPr>
        <w:pStyle w:val="Normal"/>
        <w:bidi w:val="0"/>
        <w:spacing w:before="240" w:beforeAutospacing="off" w:after="0" w:afterAutospacing="off" w:line="276" w:lineRule="auto"/>
        <w:ind w:left="0" w:right="0"/>
        <w:jc w:val="left"/>
      </w:pPr>
      <w:r w:rsidR="66C1AD55">
        <w:drawing>
          <wp:inline wp14:editId="1423C2FC" wp14:anchorId="1BD8D4DB">
            <wp:extent cx="5695948" cy="3571875"/>
            <wp:effectExtent l="0" t="0" r="0" b="0"/>
            <wp:docPr id="503565643" name="" title=""/>
            <wp:cNvGraphicFramePr>
              <a:graphicFrameLocks noChangeAspect="1"/>
            </wp:cNvGraphicFramePr>
            <a:graphic>
              <a:graphicData uri="http://schemas.openxmlformats.org/drawingml/2006/picture">
                <pic:pic>
                  <pic:nvPicPr>
                    <pic:cNvPr id="0" name=""/>
                    <pic:cNvPicPr/>
                  </pic:nvPicPr>
                  <pic:blipFill>
                    <a:blip r:embed="R93e606f28c164ce5">
                      <a:extLst>
                        <a:ext xmlns:a="http://schemas.openxmlformats.org/drawingml/2006/main" uri="{28A0092B-C50C-407E-A947-70E740481C1C}">
                          <a14:useLocalDpi val="0"/>
                        </a:ext>
                      </a:extLst>
                    </a:blip>
                    <a:stretch>
                      <a:fillRect/>
                    </a:stretch>
                  </pic:blipFill>
                  <pic:spPr>
                    <a:xfrm>
                      <a:off x="0" y="0"/>
                      <a:ext cx="5695948" cy="3571875"/>
                    </a:xfrm>
                    <a:prstGeom prst="rect">
                      <a:avLst/>
                    </a:prstGeom>
                  </pic:spPr>
                </pic:pic>
              </a:graphicData>
            </a:graphic>
          </wp:inline>
        </w:drawing>
      </w:r>
    </w:p>
    <w:p w:rsidR="44D988EB" w:rsidP="6E366F3F" w:rsidRDefault="44D988EB" w14:paraId="7784BF02" w14:textId="5A1C09ED">
      <w:pPr>
        <w:pStyle w:val="Normal"/>
        <w:bidi w:val="0"/>
        <w:spacing w:before="240" w:beforeAutospacing="off" w:after="0" w:afterAutospacing="off" w:line="276" w:lineRule="auto"/>
        <w:ind w:left="0" w:right="0"/>
        <w:jc w:val="left"/>
        <w:rPr>
          <w:lang w:eastAsia="zh-CN"/>
        </w:rPr>
      </w:pPr>
      <w:r w:rsidR="44D988EB">
        <w:drawing>
          <wp:inline wp14:editId="1E8B957B" wp14:anchorId="19FD6DD4">
            <wp:extent cx="638175" cy="638175"/>
            <wp:effectExtent l="0" t="0" r="0" b="0"/>
            <wp:docPr id="1073631284" name="" title=""/>
            <wp:cNvGraphicFramePr>
              <a:graphicFrameLocks noChangeAspect="1"/>
            </wp:cNvGraphicFramePr>
            <a:graphic>
              <a:graphicData uri="http://schemas.openxmlformats.org/drawingml/2006/picture">
                <pic:pic>
                  <pic:nvPicPr>
                    <pic:cNvPr id="0" name=""/>
                    <pic:cNvPicPr/>
                  </pic:nvPicPr>
                  <pic:blipFill>
                    <a:blip r:embed="R74a4e285560047ec">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44D988EB">
        <w:rPr>
          <w:lang w:eastAsia="zh-CN"/>
        </w:rPr>
        <w:t xml:space="preserve"> Discuss</w:t>
      </w:r>
    </w:p>
    <w:p w:rsidR="44D988EB" w:rsidP="6E366F3F" w:rsidRDefault="44D988EB" w14:paraId="145EF4F3" w14:textId="232D26ED">
      <w:pPr>
        <w:bidi w:val="0"/>
        <w:jc w:val="left"/>
      </w:pPr>
      <w:r w:rsidRPr="6E366F3F" w:rsidR="44D988EB">
        <w:rPr>
          <w:rFonts w:ascii="Arial" w:hAnsi="Arial" w:eastAsia="Arial" w:cs="Arial"/>
          <w:noProof w:val="0"/>
          <w:sz w:val="24"/>
          <w:szCs w:val="24"/>
          <w:lang w:val="en-AU"/>
        </w:rPr>
        <w:t xml:space="preserve">Students discuss the terms ‘similar’ and ‘different’. </w:t>
      </w:r>
    </w:p>
    <w:p w:rsidR="44D988EB" w:rsidP="6E366F3F" w:rsidRDefault="44D988EB" w14:paraId="6F279F10" w14:textId="46591F52">
      <w:pPr>
        <w:bidi w:val="0"/>
        <w:jc w:val="left"/>
      </w:pPr>
      <w:r w:rsidRPr="6E366F3F" w:rsidR="44D988EB">
        <w:rPr>
          <w:rFonts w:ascii="Arial" w:hAnsi="Arial" w:eastAsia="Arial" w:cs="Arial"/>
          <w:noProof w:val="0"/>
          <w:sz w:val="24"/>
          <w:szCs w:val="24"/>
          <w:lang w:val="en-AU"/>
        </w:rPr>
        <w:t xml:space="preserve">Students examine the photograph of a family in source 2. Discuss the possible relationships between the family members. </w:t>
      </w:r>
    </w:p>
    <w:p w:rsidR="44D988EB" w:rsidP="6E366F3F" w:rsidRDefault="44D988EB" w14:paraId="1C3B571E" w14:textId="7B5FFE18">
      <w:pPr>
        <w:bidi w:val="0"/>
        <w:jc w:val="left"/>
      </w:pPr>
      <w:r w:rsidRPr="6E366F3F" w:rsidR="44D988EB">
        <w:rPr>
          <w:rFonts w:ascii="Arial" w:hAnsi="Arial" w:eastAsia="Arial" w:cs="Arial"/>
          <w:noProof w:val="0"/>
          <w:sz w:val="24"/>
          <w:szCs w:val="24"/>
          <w:lang w:val="en-AU"/>
        </w:rPr>
        <w:t xml:space="preserve">Students examine the photograph in source 3 and make comparisons to source 2. </w:t>
      </w:r>
    </w:p>
    <w:p w:rsidR="44D988EB" w:rsidP="6E366F3F" w:rsidRDefault="44D988EB" w14:paraId="4CC111A5" w14:textId="7EA43C14">
      <w:pPr>
        <w:bidi w:val="0"/>
        <w:jc w:val="left"/>
      </w:pPr>
      <w:r w:rsidRPr="6E366F3F" w:rsidR="44D988EB">
        <w:rPr>
          <w:rFonts w:ascii="Arial" w:hAnsi="Arial" w:eastAsia="Arial" w:cs="Arial"/>
          <w:noProof w:val="0"/>
          <w:sz w:val="24"/>
          <w:szCs w:val="24"/>
          <w:lang w:val="en-AU"/>
        </w:rPr>
        <w:t xml:space="preserve">How are the families different? </w:t>
      </w:r>
    </w:p>
    <w:p w:rsidR="44D988EB" w:rsidP="6E366F3F" w:rsidRDefault="44D988EB" w14:paraId="2FBFA18A" w14:textId="6CC47E07">
      <w:pPr>
        <w:bidi w:val="0"/>
        <w:jc w:val="left"/>
      </w:pPr>
      <w:r w:rsidRPr="6E366F3F" w:rsidR="44D988EB">
        <w:rPr>
          <w:rFonts w:ascii="Arial" w:hAnsi="Arial" w:eastAsia="Arial" w:cs="Arial"/>
          <w:noProof w:val="0"/>
          <w:sz w:val="24"/>
          <w:szCs w:val="24"/>
          <w:lang w:val="en-AU"/>
        </w:rPr>
        <w:t>How are the families similar?</w:t>
      </w:r>
    </w:p>
    <w:p w:rsidR="44D988EB" w:rsidP="6E366F3F" w:rsidRDefault="44D988EB" w14:paraId="5D81EC0D" w14:textId="40D4A3BF">
      <w:pPr>
        <w:pStyle w:val="Normal"/>
        <w:bidi w:val="0"/>
        <w:spacing w:before="240" w:beforeAutospacing="off" w:after="0" w:afterAutospacing="off" w:line="276" w:lineRule="auto"/>
        <w:ind w:left="0" w:right="0"/>
        <w:jc w:val="left"/>
      </w:pPr>
      <w:r w:rsidRPr="6E366F3F" w:rsidR="44D988EB">
        <w:rPr>
          <w:rFonts w:ascii="Arial" w:hAnsi="Arial" w:eastAsia="Arial" w:cs="Arial"/>
          <w:noProof w:val="0"/>
          <w:sz w:val="24"/>
          <w:szCs w:val="24"/>
          <w:lang w:val="en-AU"/>
        </w:rPr>
        <w:t>For example, the number of adults or children or the members of the family.</w:t>
      </w:r>
    </w:p>
    <w:p w:rsidR="7AD63701" w:rsidP="6E366F3F" w:rsidRDefault="7AD63701" w14:paraId="1D770994" w14:textId="59606879">
      <w:pPr>
        <w:pStyle w:val="Normal"/>
        <w:bidi w:val="0"/>
        <w:spacing w:before="240" w:beforeAutospacing="off" w:after="0" w:afterAutospacing="off" w:line="276" w:lineRule="auto"/>
        <w:ind w:left="0" w:right="0"/>
        <w:jc w:val="left"/>
        <w:rPr>
          <w:lang w:eastAsia="zh-CN"/>
        </w:rPr>
      </w:pPr>
      <w:r w:rsidR="7AD63701">
        <w:drawing>
          <wp:inline wp14:editId="12BD5B5A" wp14:anchorId="6C762793">
            <wp:extent cx="638175" cy="638175"/>
            <wp:effectExtent l="0" t="0" r="0" b="0"/>
            <wp:docPr id="500101530" name="" title=""/>
            <wp:cNvGraphicFramePr>
              <a:graphicFrameLocks noChangeAspect="1"/>
            </wp:cNvGraphicFramePr>
            <a:graphic>
              <a:graphicData uri="http://schemas.openxmlformats.org/drawingml/2006/picture">
                <pic:pic>
                  <pic:nvPicPr>
                    <pic:cNvPr id="0" name=""/>
                    <pic:cNvPicPr/>
                  </pic:nvPicPr>
                  <pic:blipFill>
                    <a:blip r:embed="R4d990e501e9d407c">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7AD63701">
        <w:rPr>
          <w:lang w:eastAsia="zh-CN"/>
        </w:rPr>
        <w:t xml:space="preserve"> Observe </w:t>
      </w:r>
      <w:r w:rsidR="7AD63701">
        <w:drawing>
          <wp:inline wp14:editId="62216465" wp14:anchorId="18D55E49">
            <wp:extent cx="638175" cy="638175"/>
            <wp:effectExtent l="0" t="0" r="0" b="0"/>
            <wp:docPr id="1776285483" name="" title=""/>
            <wp:cNvGraphicFramePr>
              <a:graphicFrameLocks noChangeAspect="1"/>
            </wp:cNvGraphicFramePr>
            <a:graphic>
              <a:graphicData uri="http://schemas.openxmlformats.org/drawingml/2006/picture">
                <pic:pic>
                  <pic:nvPicPr>
                    <pic:cNvPr id="0" name=""/>
                    <pic:cNvPicPr/>
                  </pic:nvPicPr>
                  <pic:blipFill>
                    <a:blip r:embed="R7fcb54735167414e">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7AD63701">
        <w:rPr>
          <w:lang w:eastAsia="zh-CN"/>
        </w:rPr>
        <w:t xml:space="preserve"> Discuss</w:t>
      </w:r>
    </w:p>
    <w:p w:rsidR="7AE5E08C" w:rsidRDefault="7AE5E08C" w14:paraId="18F3F4D2" w14:textId="31FBE39A">
      <w:r w:rsidR="7AE5E08C">
        <w:rPr/>
        <w:t>After observing the photographs, in source 2 and 3, discuss these inquiry questions, for example:</w:t>
      </w:r>
    </w:p>
    <w:p w:rsidR="7AE5E08C" w:rsidP="6E366F3F" w:rsidRDefault="7AE5E08C" w14:paraId="4BA6D2DA" w14:textId="4B52A314">
      <w:pPr>
        <w:pStyle w:val="ListParagraph"/>
        <w:numPr>
          <w:ilvl w:val="0"/>
          <w:numId w:val="45"/>
        </w:numPr>
        <w:rPr>
          <w:rFonts w:ascii="Arial" w:hAnsi="Arial" w:eastAsia="Arial" w:cs="Arial" w:asciiTheme="minorAscii" w:hAnsiTheme="minorAscii" w:eastAsiaTheme="minorAscii" w:cstheme="minorAscii"/>
          <w:sz w:val="24"/>
          <w:szCs w:val="24"/>
        </w:rPr>
      </w:pPr>
      <w:r w:rsidR="7AE5E08C">
        <w:rPr/>
        <w:t>What can make families similar or different?</w:t>
      </w:r>
    </w:p>
    <w:p w:rsidR="7AE5E08C" w:rsidP="6E366F3F" w:rsidRDefault="7AE5E08C" w14:paraId="698BDA89" w14:textId="03BC4E1E">
      <w:pPr>
        <w:pStyle w:val="ListParagraph"/>
        <w:numPr>
          <w:ilvl w:val="0"/>
          <w:numId w:val="45"/>
        </w:numPr>
        <w:rPr>
          <w:rFonts w:ascii="Arial" w:hAnsi="Arial" w:eastAsia="Arial" w:cs="Arial" w:asciiTheme="minorAscii" w:hAnsiTheme="minorAscii" w:eastAsiaTheme="minorAscii" w:cstheme="minorAscii"/>
          <w:sz w:val="24"/>
          <w:szCs w:val="24"/>
        </w:rPr>
      </w:pPr>
      <w:r w:rsidR="7AE5E08C">
        <w:rPr/>
        <w:t xml:space="preserve">How is my family </w:t>
      </w:r>
      <w:r w:rsidR="7AE5E08C">
        <w:rPr/>
        <w:t>similar to</w:t>
      </w:r>
      <w:r w:rsidR="7AE5E08C">
        <w:rPr/>
        <w:t xml:space="preserve"> my classmates?</w:t>
      </w:r>
    </w:p>
    <w:p w:rsidR="7AE5E08C" w:rsidP="6E366F3F" w:rsidRDefault="7AE5E08C" w14:paraId="4F26D5EF" w14:textId="39FA6863">
      <w:pPr>
        <w:pStyle w:val="ListParagraph"/>
        <w:numPr>
          <w:ilvl w:val="0"/>
          <w:numId w:val="45"/>
        </w:numPr>
        <w:rPr>
          <w:rFonts w:ascii="Arial" w:hAnsi="Arial" w:eastAsia="Arial" w:cs="Arial" w:asciiTheme="minorAscii" w:hAnsiTheme="minorAscii" w:eastAsiaTheme="minorAscii" w:cstheme="minorAscii"/>
          <w:sz w:val="24"/>
          <w:szCs w:val="24"/>
        </w:rPr>
      </w:pPr>
      <w:r w:rsidR="7AE5E08C">
        <w:rPr/>
        <w:t>How is my family different to my classmates?</w:t>
      </w:r>
    </w:p>
    <w:p w:rsidR="7AE5E08C" w:rsidP="6E366F3F" w:rsidRDefault="7AE5E08C" w14:paraId="5228111B" w14:textId="122659D4">
      <w:pPr>
        <w:pStyle w:val="ListParagraph"/>
        <w:numPr>
          <w:ilvl w:val="0"/>
          <w:numId w:val="45"/>
        </w:numPr>
        <w:rPr>
          <w:rFonts w:ascii="Arial" w:hAnsi="Arial" w:eastAsia="Arial" w:cs="Arial" w:asciiTheme="minorAscii" w:hAnsiTheme="minorAscii" w:eastAsiaTheme="minorAscii" w:cstheme="minorAscii"/>
          <w:sz w:val="24"/>
          <w:szCs w:val="24"/>
        </w:rPr>
      </w:pPr>
      <w:r w:rsidR="7AE5E08C">
        <w:rPr/>
        <w:t>What would I like to learn about a family that is different to mine?</w:t>
      </w:r>
    </w:p>
    <w:p w:rsidR="453B2CC7" w:rsidP="6E366F3F" w:rsidRDefault="453B2CC7" w14:paraId="0719D6A5" w14:textId="09A16851">
      <w:pPr>
        <w:pStyle w:val="ListParagraph"/>
        <w:ind w:left="0"/>
        <w:rPr>
          <w:rFonts w:cs="Arial"/>
          <w:lang w:eastAsia="zh-CN"/>
        </w:rPr>
      </w:pPr>
      <w:r w:rsidR="453B2CC7">
        <w:drawing>
          <wp:inline wp14:editId="070407C9" wp14:anchorId="6BB61A93">
            <wp:extent cx="640081" cy="640081"/>
            <wp:effectExtent l="0" t="0" r="7620" b="7620"/>
            <wp:docPr id="171450172" name="Picture 34" descr="This is a writing activity." title="Write"/>
            <wp:cNvGraphicFramePr>
              <a:graphicFrameLocks noChangeAspect="1"/>
            </wp:cNvGraphicFramePr>
            <a:graphic>
              <a:graphicData uri="http://schemas.openxmlformats.org/drawingml/2006/picture">
                <pic:pic>
                  <pic:nvPicPr>
                    <pic:cNvPr id="0" name="Picture 34"/>
                    <pic:cNvPicPr/>
                  </pic:nvPicPr>
                  <pic:blipFill>
                    <a:blip r:embed="R0b57a1a823504e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6E366F3F" w:rsidR="453B2CC7">
        <w:rPr>
          <w:rFonts w:cs="Arial"/>
          <w:lang w:eastAsia="zh-CN"/>
        </w:rPr>
        <w:t xml:space="preserve">Write </w:t>
      </w:r>
    </w:p>
    <w:p w:rsidR="6E366F3F" w:rsidP="6E366F3F" w:rsidRDefault="6E366F3F" w14:paraId="404D495D" w14:textId="1744FE67">
      <w:pPr>
        <w:pStyle w:val="ListParagraph"/>
        <w:ind w:left="0"/>
        <w:rPr>
          <w:rFonts w:cs="Arial"/>
          <w:lang w:eastAsia="zh-CN"/>
        </w:rPr>
      </w:pPr>
    </w:p>
    <w:p w:rsidR="59EF4768" w:rsidP="6E366F3F" w:rsidRDefault="59EF4768" w14:paraId="3E17AC89" w14:textId="40906C97">
      <w:pPr>
        <w:rPr>
          <w:b w:val="1"/>
          <w:bCs w:val="1"/>
        </w:rPr>
      </w:pPr>
      <w:r w:rsidRPr="6E366F3F" w:rsidR="59EF4768">
        <w:rPr>
          <w:b w:val="1"/>
          <w:bCs w:val="1"/>
        </w:rPr>
        <w:t>Opportunity for monitoring student learning</w:t>
      </w:r>
    </w:p>
    <w:p w:rsidR="59EF4768" w:rsidRDefault="59EF4768" w14:paraId="4CE0FAD5" w14:textId="5050D5AA">
      <w:r w:rsidR="59EF4768">
        <w:rPr/>
        <w:t>The families in our class</w:t>
      </w:r>
    </w:p>
    <w:p w:rsidR="59EF4768" w:rsidP="6E366F3F" w:rsidRDefault="59EF4768" w14:paraId="4B33DE55" w14:textId="0E0998A5">
      <w:pPr>
        <w:pStyle w:val="Normal"/>
      </w:pPr>
      <w:r w:rsidR="59EF4768">
        <w:rPr/>
        <w:t xml:space="preserve">Create a picture that represents your family. You could create </w:t>
      </w:r>
      <w:r w:rsidR="71BE1258">
        <w:rPr/>
        <w:t xml:space="preserve">your </w:t>
      </w:r>
      <w:r w:rsidR="59EF4768">
        <w:rPr/>
        <w:t xml:space="preserve">family picture using digital technology, make a collage or draw a picture to portray this information. </w:t>
      </w:r>
    </w:p>
    <w:p w:rsidR="49E1B156" w:rsidRDefault="49E1B156" w14:paraId="4703D2ED" w14:textId="7CB6A726">
      <w:r w:rsidR="49E1B156">
        <w:rPr/>
        <w:t xml:space="preserve">You will </w:t>
      </w:r>
      <w:r w:rsidR="59EF4768">
        <w:rPr/>
        <w:t xml:space="preserve">share </w:t>
      </w:r>
      <w:r w:rsidR="5649781D">
        <w:rPr/>
        <w:t>your</w:t>
      </w:r>
      <w:r w:rsidR="59EF4768">
        <w:rPr/>
        <w:t xml:space="preserve"> family illustration on </w:t>
      </w:r>
      <w:r w:rsidR="419EB832">
        <w:rPr/>
        <w:t xml:space="preserve">your </w:t>
      </w:r>
      <w:r w:rsidR="59EF4768">
        <w:rPr/>
        <w:t xml:space="preserve">class on-line platform or in a space in </w:t>
      </w:r>
      <w:r w:rsidR="2A6BE326">
        <w:rPr/>
        <w:t>your c</w:t>
      </w:r>
      <w:r w:rsidR="59EF4768">
        <w:rPr/>
        <w:t>lassroom.</w:t>
      </w:r>
    </w:p>
    <w:p w:rsidR="56D19043" w:rsidP="6E366F3F" w:rsidRDefault="56D19043" w14:paraId="65BE112A" w14:textId="4875A847">
      <w:pPr>
        <w:pStyle w:val="Normal"/>
        <w:bidi w:val="0"/>
        <w:rPr>
          <w:lang w:eastAsia="zh-CN"/>
        </w:rPr>
      </w:pPr>
      <w:r w:rsidR="56D19043">
        <w:drawing>
          <wp:inline wp14:editId="31A1686F" wp14:anchorId="60D6CBB1">
            <wp:extent cx="638175" cy="638175"/>
            <wp:effectExtent l="0" t="0" r="0" b="0"/>
            <wp:docPr id="1076084021" name="" title=""/>
            <wp:cNvGraphicFramePr>
              <a:graphicFrameLocks noChangeAspect="1"/>
            </wp:cNvGraphicFramePr>
            <a:graphic>
              <a:graphicData uri="http://schemas.openxmlformats.org/drawingml/2006/picture">
                <pic:pic>
                  <pic:nvPicPr>
                    <pic:cNvPr id="0" name=""/>
                    <pic:cNvPicPr/>
                  </pic:nvPicPr>
                  <pic:blipFill>
                    <a:blip r:embed="Rd470e843404d4df4">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56D19043">
        <w:rPr>
          <w:lang w:eastAsia="zh-CN"/>
        </w:rPr>
        <w:t xml:space="preserve"> Observe </w:t>
      </w:r>
      <w:r w:rsidR="78794B96">
        <w:drawing>
          <wp:inline wp14:editId="42AE6954" wp14:anchorId="1FD91C91">
            <wp:extent cx="638175" cy="638175"/>
            <wp:effectExtent l="0" t="0" r="0" b="0"/>
            <wp:docPr id="967070757" name="" title=""/>
            <wp:cNvGraphicFramePr>
              <a:graphicFrameLocks noChangeAspect="1"/>
            </wp:cNvGraphicFramePr>
            <a:graphic>
              <a:graphicData uri="http://schemas.openxmlformats.org/drawingml/2006/picture">
                <pic:pic>
                  <pic:nvPicPr>
                    <pic:cNvPr id="0" name=""/>
                    <pic:cNvPicPr/>
                  </pic:nvPicPr>
                  <pic:blipFill>
                    <a:blip r:embed="Rb2789cd0e19549e9">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78794B96">
        <w:rPr>
          <w:lang w:eastAsia="zh-CN"/>
        </w:rPr>
        <w:t xml:space="preserve"> Discuss</w:t>
      </w:r>
    </w:p>
    <w:p w:rsidR="56D19043" w:rsidRDefault="56D19043" w14:paraId="2628580A" w14:textId="6864C8AD">
      <w:r w:rsidR="56D19043">
        <w:rPr/>
        <w:t>O</w:t>
      </w:r>
      <w:r w:rsidR="59EF4768">
        <w:rPr/>
        <w:t xml:space="preserve">bserve all the different families that exist in </w:t>
      </w:r>
      <w:r w:rsidR="71149F79">
        <w:rPr/>
        <w:t xml:space="preserve">your </w:t>
      </w:r>
      <w:r w:rsidR="59EF4768">
        <w:rPr/>
        <w:t xml:space="preserve">class. </w:t>
      </w:r>
    </w:p>
    <w:p w:rsidR="04B6DE89" w:rsidRDefault="04B6DE89" w14:paraId="07A82602" w14:textId="0FBF6269">
      <w:r w:rsidR="04B6DE89">
        <w:rPr/>
        <w:t>C</w:t>
      </w:r>
      <w:r w:rsidR="59EF4768">
        <w:rPr/>
        <w:t xml:space="preserve">hoose one family of a classmate to use a see-think-wonder strategy to identify the similarities and difference between the two families. Use the See, Think, Wonder prompts below to guide </w:t>
      </w:r>
      <w:r w:rsidR="4275F29B">
        <w:rPr/>
        <w:t xml:space="preserve">your </w:t>
      </w:r>
      <w:r w:rsidR="59EF4768">
        <w:rPr/>
        <w:t>examination.</w:t>
      </w:r>
    </w:p>
    <w:p w:rsidR="06637021" w:rsidRDefault="06637021" w14:paraId="70D2328D" w14:textId="3AFCEA63">
      <w:r w:rsidRPr="6E366F3F" w:rsidR="06637021">
        <w:rPr>
          <w:rFonts w:ascii="Arial" w:hAnsi="Arial" w:eastAsia="Arial" w:cs="Arial"/>
          <w:b w:val="1"/>
          <w:bCs w:val="1"/>
          <w:noProof w:val="0"/>
          <w:sz w:val="24"/>
          <w:szCs w:val="24"/>
          <w:lang w:val="en-AU"/>
        </w:rPr>
        <w:t>See-think-wonder prompts</w:t>
      </w:r>
    </w:p>
    <w:p w:rsidR="06637021" w:rsidRDefault="06637021" w14:paraId="0665799C" w14:textId="0F56B078">
      <w:r w:rsidRPr="6E366F3F" w:rsidR="06637021">
        <w:rPr>
          <w:rFonts w:ascii="Arial" w:hAnsi="Arial" w:eastAsia="Arial" w:cs="Arial"/>
          <w:noProof w:val="0"/>
          <w:sz w:val="24"/>
          <w:szCs w:val="24"/>
          <w:lang w:val="en-AU"/>
        </w:rPr>
        <w:t>See</w:t>
      </w:r>
    </w:p>
    <w:p w:rsidR="06637021" w:rsidP="6E366F3F" w:rsidRDefault="06637021" w14:paraId="66B7B666" w14:textId="2101123C">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Who is in the picture?</w:t>
      </w:r>
    </w:p>
    <w:p w:rsidR="06637021" w:rsidP="6E366F3F" w:rsidRDefault="06637021" w14:paraId="6364C94E" w14:textId="0C1BCA6B">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How many people are in the picture?</w:t>
      </w:r>
    </w:p>
    <w:p w:rsidR="06637021" w:rsidP="6E366F3F" w:rsidRDefault="06637021" w14:paraId="28D3795C" w14:textId="2BE43854">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What is something that is similar to your family?</w:t>
      </w:r>
    </w:p>
    <w:p w:rsidR="06637021" w:rsidP="6E366F3F" w:rsidRDefault="06637021" w14:paraId="38620914" w14:textId="24C9D878">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 xml:space="preserve">What is something that is different to your family? </w:t>
      </w:r>
    </w:p>
    <w:p w:rsidR="06637021" w:rsidRDefault="06637021" w14:paraId="08D2AF15" w14:textId="1E2F40D0">
      <w:r w:rsidRPr="6E366F3F" w:rsidR="06637021">
        <w:rPr>
          <w:rFonts w:ascii="Arial" w:hAnsi="Arial" w:eastAsia="Arial" w:cs="Arial"/>
          <w:noProof w:val="0"/>
          <w:sz w:val="24"/>
          <w:szCs w:val="24"/>
          <w:lang w:val="en-AU"/>
        </w:rPr>
        <w:t>Think</w:t>
      </w:r>
    </w:p>
    <w:p w:rsidR="06637021" w:rsidP="6E366F3F" w:rsidRDefault="06637021" w14:paraId="24E0A7ED" w14:textId="75557AFA">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What are the ages of the people in the picture?</w:t>
      </w:r>
    </w:p>
    <w:p w:rsidR="06637021" w:rsidP="6E366F3F" w:rsidRDefault="06637021" w14:paraId="2B02FBB9" w14:textId="4828AF01">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What are the relationships of the people to each other?</w:t>
      </w:r>
    </w:p>
    <w:p w:rsidR="06637021" w:rsidRDefault="06637021" w14:paraId="2159B2D5" w14:textId="6391B4CE">
      <w:r w:rsidRPr="6E366F3F" w:rsidR="06637021">
        <w:rPr>
          <w:rFonts w:ascii="Arial" w:hAnsi="Arial" w:eastAsia="Arial" w:cs="Arial"/>
          <w:noProof w:val="0"/>
          <w:sz w:val="24"/>
          <w:szCs w:val="24"/>
          <w:lang w:val="en-AU"/>
        </w:rPr>
        <w:t>Wonder</w:t>
      </w:r>
    </w:p>
    <w:p w:rsidR="06637021" w:rsidP="6E366F3F" w:rsidRDefault="06637021" w14:paraId="01953ED6" w14:textId="3456406C">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What do you wonder about the family in the picture? Come up with a question that you would like to ask your classmate to learn something about their family.</w:t>
      </w:r>
    </w:p>
    <w:p w:rsidR="6E366F3F" w:rsidP="6E366F3F" w:rsidRDefault="6E366F3F" w14:paraId="1D108E3A" w14:textId="06F79B3E">
      <w:pPr>
        <w:pStyle w:val="ListParagraph"/>
        <w:ind w:left="0"/>
        <w:rPr>
          <w:rFonts w:cs="Arial"/>
          <w:lang w:eastAsia="zh-CN"/>
        </w:rPr>
      </w:pPr>
    </w:p>
    <w:p w:rsidR="00D61367" w:rsidP="00D61367" w:rsidRDefault="005C1F70" w14:paraId="5434D29D" w14:textId="2559881D">
      <w:pPr>
        <w:pStyle w:val="Heading2"/>
        <w:rPr/>
      </w:pPr>
      <w:r w:rsidR="005C1F70">
        <w:rPr/>
        <w:t>Reflection</w:t>
      </w:r>
    </w:p>
    <w:p w:rsidR="00E25ABF" w:rsidP="002762CD" w:rsidRDefault="005C1F70" w14:paraId="183023E3" w14:textId="5AF2362C">
      <w:pPr>
        <w:rPr>
          <w:lang w:eastAsia="zh-CN"/>
        </w:rPr>
      </w:pPr>
      <w:r>
        <w:rPr>
          <w:noProof/>
          <w:lang w:eastAsia="en-AU"/>
        </w:rPr>
        <w:drawing>
          <wp:inline distT="0" distB="0" distL="0" distR="0" wp14:anchorId="427A0BCF" wp14:editId="140C9307">
            <wp:extent cx="635027" cy="635027"/>
            <wp:effectExtent l="0" t="0" r="0" b="0"/>
            <wp:docPr id="15"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Think about what you have learnt in this activity. </w:t>
      </w:r>
      <w:r w:rsidR="005D6629">
        <w:rPr>
          <w:lang w:eastAsia="zh-CN"/>
        </w:rPr>
        <w:t>Use the t</w:t>
      </w:r>
      <w:r w:rsidR="00E25ABF">
        <w:rPr>
          <w:lang w:eastAsia="zh-CN"/>
        </w:rPr>
        <w: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E25ABF" w:rsidTr="00E25ABF" w14:paraId="7A14A3DE" w14:textId="77777777">
        <w:trPr>
          <w:cnfStyle w:val="100000000000" w:firstRow="1" w:lastRow="0" w:firstColumn="0" w:lastColumn="0" w:oddVBand="0" w:evenVBand="0" w:oddHBand="0" w:evenHBand="0" w:firstRowFirstColumn="0" w:firstRowLastColumn="0" w:lastRowFirstColumn="0" w:lastRowLastColumn="0"/>
        </w:trPr>
        <w:tc>
          <w:tcPr>
            <w:tcW w:w="3191" w:type="dxa"/>
          </w:tcPr>
          <w:p w:rsidR="00E25ABF" w:rsidP="00E25ABF" w:rsidRDefault="00E25ABF" w14:paraId="65DA0511" w14:textId="040EA527">
            <w:pPr>
              <w:spacing w:before="192" w:after="192"/>
              <w:rPr>
                <w:lang w:eastAsia="zh-CN"/>
              </w:rPr>
            </w:pPr>
            <w:r>
              <w:rPr>
                <w:lang w:eastAsia="zh-CN"/>
              </w:rPr>
              <w:t>Star</w:t>
            </w:r>
            <w:r>
              <w:rPr>
                <w:lang w:eastAsia="zh-CN"/>
              </w:rPr>
              <w:br/>
            </w:r>
            <w:r>
              <w:rPr>
                <w:lang w:eastAsia="zh-CN"/>
              </w:rPr>
              <w:t>Something that went well!</w:t>
            </w:r>
          </w:p>
        </w:tc>
        <w:tc>
          <w:tcPr>
            <w:tcW w:w="3192" w:type="dxa"/>
          </w:tcPr>
          <w:p w:rsidR="00E25ABF" w:rsidP="00E25ABF" w:rsidRDefault="00E25ABF" w14:paraId="78015342" w14:textId="7F4C88D7">
            <w:pPr>
              <w:rPr>
                <w:lang w:eastAsia="zh-CN"/>
              </w:rPr>
            </w:pPr>
            <w:r>
              <w:rPr>
                <w:lang w:eastAsia="zh-CN"/>
              </w:rPr>
              <w:t xml:space="preserve">Star </w:t>
            </w:r>
            <w:r>
              <w:rPr>
                <w:lang w:eastAsia="zh-CN"/>
              </w:rPr>
              <w:br/>
            </w:r>
            <w:r>
              <w:rPr>
                <w:lang w:eastAsia="zh-CN"/>
              </w:rPr>
              <w:t>Something that went well!</w:t>
            </w:r>
          </w:p>
        </w:tc>
        <w:tc>
          <w:tcPr>
            <w:tcW w:w="3189" w:type="dxa"/>
          </w:tcPr>
          <w:p w:rsidR="00E25ABF" w:rsidP="000B71C9" w:rsidRDefault="00E25ABF" w14:paraId="65E4155E" w14:textId="3C0D2CBE">
            <w:pPr>
              <w:rPr>
                <w:lang w:eastAsia="zh-CN"/>
              </w:rPr>
            </w:pPr>
            <w:r>
              <w:rPr>
                <w:lang w:eastAsia="zh-CN"/>
              </w:rPr>
              <w:t>Wish</w:t>
            </w:r>
            <w:r w:rsidR="000B71C9">
              <w:rPr>
                <w:lang w:eastAsia="zh-CN"/>
              </w:rPr>
              <w:br/>
            </w:r>
            <w:r>
              <w:rPr>
                <w:lang w:eastAsia="zh-CN"/>
              </w:rPr>
              <w:t>A goal for next time…</w:t>
            </w:r>
          </w:p>
        </w:tc>
      </w:tr>
      <w:tr w:rsidR="00E25ABF" w:rsidTr="00E25ABF" w14:paraId="4A754D04" w14:textId="77777777">
        <w:trPr>
          <w:cnfStyle w:val="000000100000" w:firstRow="0" w:lastRow="0" w:firstColumn="0" w:lastColumn="0" w:oddVBand="0" w:evenVBand="0" w:oddHBand="1" w:evenHBand="0" w:firstRowFirstColumn="0" w:firstRowLastColumn="0" w:lastRowFirstColumn="0" w:lastRowLastColumn="0"/>
        </w:trPr>
        <w:tc>
          <w:tcPr>
            <w:tcW w:w="3191" w:type="dxa"/>
          </w:tcPr>
          <w:p w:rsidR="00E25ABF" w:rsidP="002762CD" w:rsidRDefault="00E25ABF" w14:paraId="4AD389DD" w14:textId="77777777">
            <w:pPr>
              <w:rPr>
                <w:lang w:eastAsia="zh-CN"/>
              </w:rPr>
            </w:pPr>
          </w:p>
          <w:p w:rsidR="00E25ABF" w:rsidP="002762CD" w:rsidRDefault="00E25ABF" w14:paraId="449B86DE" w14:textId="77777777">
            <w:pPr>
              <w:rPr>
                <w:lang w:eastAsia="zh-CN"/>
              </w:rPr>
            </w:pPr>
          </w:p>
          <w:p w:rsidR="00E25ABF" w:rsidP="002762CD" w:rsidRDefault="00E25ABF" w14:paraId="1A1648B4" w14:textId="3453DE88">
            <w:pPr>
              <w:rPr>
                <w:lang w:eastAsia="zh-CN"/>
              </w:rPr>
            </w:pPr>
          </w:p>
          <w:p w:rsidR="000B71C9" w:rsidP="002762CD" w:rsidRDefault="000B71C9" w14:paraId="108CC66D" w14:textId="77777777">
            <w:pPr>
              <w:rPr>
                <w:lang w:eastAsia="zh-CN"/>
              </w:rPr>
            </w:pPr>
          </w:p>
          <w:p w:rsidR="00E25ABF" w:rsidP="002762CD" w:rsidRDefault="00E25ABF" w14:paraId="0CD9EB64" w14:textId="77777777">
            <w:pPr>
              <w:rPr>
                <w:lang w:eastAsia="zh-CN"/>
              </w:rPr>
            </w:pPr>
          </w:p>
          <w:p w:rsidR="00E25ABF" w:rsidP="002762CD" w:rsidRDefault="00E25ABF" w14:paraId="331ABBEA" w14:textId="77777777">
            <w:pPr>
              <w:rPr>
                <w:lang w:eastAsia="zh-CN"/>
              </w:rPr>
            </w:pPr>
          </w:p>
          <w:p w:rsidR="00E25ABF" w:rsidP="002762CD" w:rsidRDefault="00E25ABF" w14:paraId="4691C57E" w14:textId="77777777">
            <w:pPr>
              <w:rPr>
                <w:lang w:eastAsia="zh-CN"/>
              </w:rPr>
            </w:pPr>
          </w:p>
          <w:p w:rsidR="004D5537" w:rsidP="002762CD" w:rsidRDefault="004D5537" w14:paraId="4D959C37" w14:textId="77777777">
            <w:pPr>
              <w:rPr>
                <w:lang w:eastAsia="zh-CN"/>
              </w:rPr>
            </w:pPr>
          </w:p>
          <w:p w:rsidR="004D5537" w:rsidP="002762CD" w:rsidRDefault="004D5537" w14:paraId="5CC2F0B4" w14:textId="77777777">
            <w:pPr>
              <w:rPr>
                <w:lang w:eastAsia="zh-CN"/>
              </w:rPr>
            </w:pPr>
          </w:p>
          <w:p w:rsidR="004D5537" w:rsidP="002762CD" w:rsidRDefault="004D5537" w14:paraId="04DF6AFF" w14:textId="309EF252">
            <w:pPr>
              <w:rPr>
                <w:lang w:eastAsia="zh-CN"/>
              </w:rPr>
            </w:pPr>
          </w:p>
        </w:tc>
        <w:tc>
          <w:tcPr>
            <w:tcW w:w="3192" w:type="dxa"/>
          </w:tcPr>
          <w:p w:rsidR="00E25ABF" w:rsidP="002762CD" w:rsidRDefault="00E25ABF" w14:paraId="0A18691E" w14:textId="1375795A">
            <w:pPr>
              <w:rPr>
                <w:lang w:eastAsia="zh-CN"/>
              </w:rPr>
            </w:pPr>
          </w:p>
        </w:tc>
        <w:tc>
          <w:tcPr>
            <w:tcW w:w="3189" w:type="dxa"/>
          </w:tcPr>
          <w:p w:rsidR="00E25ABF" w:rsidP="002762CD" w:rsidRDefault="00E25ABF" w14:paraId="65856B61" w14:textId="0B325760">
            <w:pPr>
              <w:rPr>
                <w:lang w:eastAsia="zh-CN"/>
              </w:rPr>
            </w:pPr>
          </w:p>
        </w:tc>
      </w:tr>
    </w:tbl>
    <w:p w:rsidRPr="002762CD" w:rsidR="00E25ABF" w:rsidP="002762CD" w:rsidRDefault="00E25ABF" w14:paraId="24AE67DC" w14:textId="71B9054A">
      <w:pPr>
        <w:rPr>
          <w:lang w:eastAsia="zh-CN"/>
        </w:rPr>
      </w:pPr>
    </w:p>
    <w:p w:rsidRPr="0041148B" w:rsidR="004D5537" w:rsidP="0041148B" w:rsidRDefault="004D5537" w14:paraId="6C61C1F7" w14:textId="372DC923">
      <w:pPr>
        <w:rPr>
          <w:lang w:eastAsia="zh-CN"/>
        </w:rPr>
      </w:pPr>
    </w:p>
    <w:p w:rsidRPr="00E13D6C" w:rsidR="00E13D6C" w:rsidP="00E13D6C" w:rsidRDefault="00E13D6C" w14:paraId="1F451561" w14:textId="1CA5F2C9">
      <w:pPr>
        <w:rPr>
          <w:lang w:eastAsia="zh-CN"/>
        </w:rPr>
      </w:pPr>
    </w:p>
    <w:sectPr w:rsidRPr="002762CD" w:rsidR="0041148B" w:rsidSect="00ED288C">
      <w:footerReference w:type="even" r:id="rId29"/>
      <w:footerReference w:type="default" r:id="rId30"/>
      <w:headerReference w:type="first" r:id="rId31"/>
      <w:footerReference w:type="first" r:id="rId32"/>
      <w:pgSz w:w="11900" w:h="16840" w:orient="portrait"/>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AE2" w:rsidP="00191F45" w:rsidRDefault="00637AE2" w14:paraId="6B8A090F" w14:textId="77777777">
      <w:r>
        <w:separator/>
      </w:r>
    </w:p>
    <w:p w:rsidR="00637AE2" w:rsidRDefault="00637AE2" w14:paraId="298A7AEA" w14:textId="77777777"/>
    <w:p w:rsidR="00637AE2" w:rsidRDefault="00637AE2" w14:paraId="409A1D3A" w14:textId="77777777"/>
    <w:p w:rsidR="00637AE2" w:rsidRDefault="00637AE2" w14:paraId="73601914" w14:textId="77777777"/>
  </w:endnote>
  <w:endnote w:type="continuationSeparator" w:id="0">
    <w:p w:rsidR="00637AE2" w:rsidP="00191F45" w:rsidRDefault="00637AE2" w14:paraId="7BC8BE58" w14:textId="77777777">
      <w:r>
        <w:continuationSeparator/>
      </w:r>
    </w:p>
    <w:p w:rsidR="00637AE2" w:rsidRDefault="00637AE2" w14:paraId="5F3B2503" w14:textId="77777777"/>
    <w:p w:rsidR="00637AE2" w:rsidRDefault="00637AE2" w14:paraId="7B07C56B" w14:textId="77777777"/>
    <w:p w:rsidR="00637AE2" w:rsidRDefault="00637AE2" w14:paraId="742D983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004D333E" w:rsidRDefault="004D333E" w14:paraId="46B4F557" w14:textId="1EB1826F">
    <w:pPr>
      <w:pStyle w:val="Footer"/>
    </w:pPr>
    <w:r w:rsidRPr="002810D3">
      <w:fldChar w:fldCharType="begin"/>
    </w:r>
    <w:r w:rsidRPr="002810D3">
      <w:instrText xml:space="preserve"> PAGE </w:instrText>
    </w:r>
    <w:r w:rsidRPr="002810D3">
      <w:fldChar w:fldCharType="separate"/>
    </w:r>
    <w:r w:rsidR="00551CD3">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004D333E" w:rsidRDefault="004D333E" w14:paraId="3596BF48" w14:textId="4F006AC2">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51CD3">
      <w:rPr>
        <w:noProof/>
      </w:rPr>
      <w:t>Mar-20</w:t>
    </w:r>
    <w:r w:rsidRPr="002810D3">
      <w:fldChar w:fldCharType="end"/>
    </w:r>
    <w:r w:rsidRPr="002810D3">
      <w:tab/>
    </w:r>
    <w:r w:rsidRPr="002810D3">
      <w:fldChar w:fldCharType="begin"/>
    </w:r>
    <w:r w:rsidRPr="002810D3">
      <w:instrText xml:space="preserve"> PAGE </w:instrText>
    </w:r>
    <w:r w:rsidRPr="002810D3">
      <w:fldChar w:fldCharType="separate"/>
    </w:r>
    <w:r w:rsidR="00551CD3">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93120" w:rsidP="00493120" w:rsidRDefault="00493120" w14:paraId="06783B4E" w14:textId="77777777">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AE2" w:rsidP="00191F45" w:rsidRDefault="00637AE2" w14:paraId="3C0D1A86" w14:textId="77777777">
      <w:r>
        <w:separator/>
      </w:r>
    </w:p>
    <w:p w:rsidR="00637AE2" w:rsidRDefault="00637AE2" w14:paraId="5DBF6636" w14:textId="77777777"/>
    <w:p w:rsidR="00637AE2" w:rsidRDefault="00637AE2" w14:paraId="12C1162A" w14:textId="77777777"/>
    <w:p w:rsidR="00637AE2" w:rsidRDefault="00637AE2" w14:paraId="147BF5FE" w14:textId="77777777"/>
  </w:footnote>
  <w:footnote w:type="continuationSeparator" w:id="0">
    <w:p w:rsidR="00637AE2" w:rsidP="00191F45" w:rsidRDefault="00637AE2" w14:paraId="6C478E52" w14:textId="77777777">
      <w:r>
        <w:continuationSeparator/>
      </w:r>
    </w:p>
    <w:p w:rsidR="00637AE2" w:rsidRDefault="00637AE2" w14:paraId="102BD91A" w14:textId="77777777"/>
    <w:p w:rsidR="00637AE2" w:rsidRDefault="00637AE2" w14:paraId="7D3470EA" w14:textId="77777777"/>
    <w:p w:rsidR="00637AE2" w:rsidRDefault="00637AE2" w14:paraId="5FDCC33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120" w:rsidRDefault="00493120" w14:paraId="53BC1D6C"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4"/>
      <w:numFmt w:val="decimal"/>
      <w:lvlText w:val="%3."/>
      <w:lvlJc w:val="lef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o"/>
      <w:lvlJc w:val="left"/>
      <w:pPr>
        <w:ind w:left="2160" w:hanging="360"/>
      </w:pPr>
      <w:rPr>
        <w:rFonts w:hint="default" w:ascii="Courier New" w:hAnsi="Courier New"/>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64D51499"/>
    <w:multiLevelType w:val="hybridMultilevel"/>
    <w:tmpl w:val="DAC8D1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47">
    <w:abstractNumId w:val="33"/>
  </w:num>
  <w:num w:numId="46">
    <w:abstractNumId w:val="32"/>
  </w:num>
  <w:num w:numId="45">
    <w:abstractNumId w:val="31"/>
  </w:num>
  <w:num w:numId="44">
    <w:abstractNumId w:val="30"/>
  </w:num>
  <w:num w:numId="43">
    <w:abstractNumId w:val="29"/>
  </w:num>
  <w:num w:numId="42">
    <w:abstractNumId w:val="28"/>
  </w:num>
  <w:num w:numId="41">
    <w:abstractNumId w:val="27"/>
  </w:num>
  <w:num w:numId="40">
    <w:abstractNumId w:val="26"/>
  </w:num>
  <w:num w:numId="39">
    <w:abstractNumId w:val="25"/>
  </w:num>
  <w:num w:numId="38">
    <w:abstractNumId w:val="24"/>
  </w:num>
  <w:num w:numId="37">
    <w:abstractNumId w:val="23"/>
  </w: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2"/>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2"/>
  </w:num>
  <w:num w:numId="33">
    <w:abstractNumId w:val="17"/>
  </w:num>
  <w:num w:numId="34">
    <w:abstractNumId w:val="19"/>
  </w:num>
  <w:num w:numId="35">
    <w:abstractNumId w:val="21"/>
  </w:num>
  <w:num w:numId="36">
    <w:abstractNumId w:val="7"/>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60"/>
  <w:gutterAtTop/>
  <w:activeWritingStyle w:lang="en-AU" w:vendorID="64" w:dllVersion="4096" w:nlCheck="1" w:checkStyle="0" w:appName="MSWord"/>
  <w:activeWritingStyle w:lang="en-AU" w:vendorID="64" w:dllVersion="6" w:nlCheck="1" w:checkStyle="1" w:appName="MSWord"/>
  <w:activeWritingStyle w:lang="en-AU" w:vendorID="64" w:dllVersion="131078" w:nlCheck="1" w:checkStyle="1" w:appName="MSWord"/>
  <w:attachedTemplate r:id="rId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0DB8E3"/>
    <w:rsid w:val="01A0690C"/>
    <w:rsid w:val="01EA9C53"/>
    <w:rsid w:val="02AD04B8"/>
    <w:rsid w:val="03386677"/>
    <w:rsid w:val="037F88F8"/>
    <w:rsid w:val="038F3752"/>
    <w:rsid w:val="03CF2B17"/>
    <w:rsid w:val="03DCA039"/>
    <w:rsid w:val="03E38E53"/>
    <w:rsid w:val="03E903FE"/>
    <w:rsid w:val="03ED95D7"/>
    <w:rsid w:val="043DAA87"/>
    <w:rsid w:val="046954FB"/>
    <w:rsid w:val="047DE436"/>
    <w:rsid w:val="04B6DE89"/>
    <w:rsid w:val="058B53B4"/>
    <w:rsid w:val="060C6BB0"/>
    <w:rsid w:val="065E6501"/>
    <w:rsid w:val="06637021"/>
    <w:rsid w:val="06D906C3"/>
    <w:rsid w:val="07298517"/>
    <w:rsid w:val="07824103"/>
    <w:rsid w:val="078A0D9E"/>
    <w:rsid w:val="07EC5E16"/>
    <w:rsid w:val="08562D89"/>
    <w:rsid w:val="08A2E189"/>
    <w:rsid w:val="08C0DD38"/>
    <w:rsid w:val="0909FD8B"/>
    <w:rsid w:val="099F26D9"/>
    <w:rsid w:val="0A009E4F"/>
    <w:rsid w:val="0A1274F0"/>
    <w:rsid w:val="0A1F469D"/>
    <w:rsid w:val="0A535A8D"/>
    <w:rsid w:val="0A683AB7"/>
    <w:rsid w:val="0A879551"/>
    <w:rsid w:val="0B3C5A45"/>
    <w:rsid w:val="0B879677"/>
    <w:rsid w:val="0BFEEC0F"/>
    <w:rsid w:val="0C45A98A"/>
    <w:rsid w:val="0C8B4071"/>
    <w:rsid w:val="0C8F9CC7"/>
    <w:rsid w:val="0CE2950E"/>
    <w:rsid w:val="0D49C273"/>
    <w:rsid w:val="0DD047D4"/>
    <w:rsid w:val="0EAADC68"/>
    <w:rsid w:val="0ED1498F"/>
    <w:rsid w:val="0ED23E6D"/>
    <w:rsid w:val="0F5520DF"/>
    <w:rsid w:val="0FA76DF1"/>
    <w:rsid w:val="0FAEACA4"/>
    <w:rsid w:val="10FD748F"/>
    <w:rsid w:val="1147C16B"/>
    <w:rsid w:val="1151F15B"/>
    <w:rsid w:val="11F25B95"/>
    <w:rsid w:val="124FDD5B"/>
    <w:rsid w:val="126A7724"/>
    <w:rsid w:val="12B6A7BE"/>
    <w:rsid w:val="12DC9337"/>
    <w:rsid w:val="1382B691"/>
    <w:rsid w:val="13D506A0"/>
    <w:rsid w:val="13ED478B"/>
    <w:rsid w:val="14241053"/>
    <w:rsid w:val="1431F9A0"/>
    <w:rsid w:val="143661DD"/>
    <w:rsid w:val="150FA390"/>
    <w:rsid w:val="1569919E"/>
    <w:rsid w:val="157D671F"/>
    <w:rsid w:val="159E314F"/>
    <w:rsid w:val="1605236F"/>
    <w:rsid w:val="16333FA1"/>
    <w:rsid w:val="1644C87F"/>
    <w:rsid w:val="168D87B6"/>
    <w:rsid w:val="16923DDD"/>
    <w:rsid w:val="16B3D6AE"/>
    <w:rsid w:val="16D178E4"/>
    <w:rsid w:val="16E09B27"/>
    <w:rsid w:val="175FD5F8"/>
    <w:rsid w:val="176784B2"/>
    <w:rsid w:val="17EA9DD2"/>
    <w:rsid w:val="182272DF"/>
    <w:rsid w:val="18838CA7"/>
    <w:rsid w:val="18C6F003"/>
    <w:rsid w:val="18D7AA3F"/>
    <w:rsid w:val="18F311A2"/>
    <w:rsid w:val="190BCE7E"/>
    <w:rsid w:val="1967420B"/>
    <w:rsid w:val="1984F4E4"/>
    <w:rsid w:val="198EE29F"/>
    <w:rsid w:val="1AC4C3CF"/>
    <w:rsid w:val="1B27C346"/>
    <w:rsid w:val="1B3D9984"/>
    <w:rsid w:val="1C750628"/>
    <w:rsid w:val="1C93F0E0"/>
    <w:rsid w:val="1CB3AEBB"/>
    <w:rsid w:val="1CBB18C3"/>
    <w:rsid w:val="1CE5EB09"/>
    <w:rsid w:val="1CE7D195"/>
    <w:rsid w:val="1D8BE30D"/>
    <w:rsid w:val="1D9E84CB"/>
    <w:rsid w:val="1E54B2F4"/>
    <w:rsid w:val="1E5872E1"/>
    <w:rsid w:val="1E59C1BA"/>
    <w:rsid w:val="1ED6E53B"/>
    <w:rsid w:val="1F634966"/>
    <w:rsid w:val="1FCD5194"/>
    <w:rsid w:val="1FD43BD7"/>
    <w:rsid w:val="1FDE2103"/>
    <w:rsid w:val="202202D3"/>
    <w:rsid w:val="20BB62C2"/>
    <w:rsid w:val="213F673E"/>
    <w:rsid w:val="2164AED0"/>
    <w:rsid w:val="2239B38E"/>
    <w:rsid w:val="225F3233"/>
    <w:rsid w:val="22843F09"/>
    <w:rsid w:val="22856189"/>
    <w:rsid w:val="2345F50F"/>
    <w:rsid w:val="234990A1"/>
    <w:rsid w:val="238B3E03"/>
    <w:rsid w:val="239C21C8"/>
    <w:rsid w:val="23AFBD2E"/>
    <w:rsid w:val="246827BC"/>
    <w:rsid w:val="248C1848"/>
    <w:rsid w:val="24D8131C"/>
    <w:rsid w:val="258FA0CE"/>
    <w:rsid w:val="2595B8AA"/>
    <w:rsid w:val="25EE3711"/>
    <w:rsid w:val="26471573"/>
    <w:rsid w:val="26D6A829"/>
    <w:rsid w:val="26DBB425"/>
    <w:rsid w:val="26F3EB57"/>
    <w:rsid w:val="27B8A08C"/>
    <w:rsid w:val="27C7660E"/>
    <w:rsid w:val="27CEE419"/>
    <w:rsid w:val="2830A1A8"/>
    <w:rsid w:val="288506A6"/>
    <w:rsid w:val="296032B4"/>
    <w:rsid w:val="297E7FA3"/>
    <w:rsid w:val="298B7F43"/>
    <w:rsid w:val="29B81798"/>
    <w:rsid w:val="29CC4553"/>
    <w:rsid w:val="2A03D6A0"/>
    <w:rsid w:val="2A1B95BD"/>
    <w:rsid w:val="2A24A228"/>
    <w:rsid w:val="2A6BE326"/>
    <w:rsid w:val="2A6DEC1C"/>
    <w:rsid w:val="2B90CB22"/>
    <w:rsid w:val="2BC4BC83"/>
    <w:rsid w:val="2BD7FE71"/>
    <w:rsid w:val="2C28FDEA"/>
    <w:rsid w:val="2C62E1B0"/>
    <w:rsid w:val="2CB9DC51"/>
    <w:rsid w:val="2CCCB32E"/>
    <w:rsid w:val="2D7DDF54"/>
    <w:rsid w:val="2E3C6070"/>
    <w:rsid w:val="2E72EAE3"/>
    <w:rsid w:val="2ED45E1B"/>
    <w:rsid w:val="3016DA01"/>
    <w:rsid w:val="31A879A2"/>
    <w:rsid w:val="31B45F42"/>
    <w:rsid w:val="323E8034"/>
    <w:rsid w:val="3245EFD2"/>
    <w:rsid w:val="3285F107"/>
    <w:rsid w:val="33162505"/>
    <w:rsid w:val="3370C3DA"/>
    <w:rsid w:val="337C6C6D"/>
    <w:rsid w:val="34341A12"/>
    <w:rsid w:val="35827DE4"/>
    <w:rsid w:val="36830E9F"/>
    <w:rsid w:val="36BFDFE0"/>
    <w:rsid w:val="36D9037F"/>
    <w:rsid w:val="3716EB41"/>
    <w:rsid w:val="3733B2E4"/>
    <w:rsid w:val="376D4FD8"/>
    <w:rsid w:val="37839DB1"/>
    <w:rsid w:val="37DEC1BF"/>
    <w:rsid w:val="37E2B391"/>
    <w:rsid w:val="3846B9AE"/>
    <w:rsid w:val="389860F3"/>
    <w:rsid w:val="38A6ACED"/>
    <w:rsid w:val="38D9E771"/>
    <w:rsid w:val="39C265F9"/>
    <w:rsid w:val="39F12423"/>
    <w:rsid w:val="39F92BB7"/>
    <w:rsid w:val="3A18AEB0"/>
    <w:rsid w:val="3A56DB0C"/>
    <w:rsid w:val="3A9E8EF0"/>
    <w:rsid w:val="3AB5FF24"/>
    <w:rsid w:val="3AD2680C"/>
    <w:rsid w:val="3B6E1B08"/>
    <w:rsid w:val="3C151A5D"/>
    <w:rsid w:val="3D6AC222"/>
    <w:rsid w:val="3DF1A835"/>
    <w:rsid w:val="3E39D70B"/>
    <w:rsid w:val="3F1E2438"/>
    <w:rsid w:val="3F3AE4DD"/>
    <w:rsid w:val="3F6F8F3C"/>
    <w:rsid w:val="3F9D3C5D"/>
    <w:rsid w:val="4000F048"/>
    <w:rsid w:val="407CBC7F"/>
    <w:rsid w:val="40B76D39"/>
    <w:rsid w:val="40E7283D"/>
    <w:rsid w:val="419EB832"/>
    <w:rsid w:val="41A9A789"/>
    <w:rsid w:val="42471618"/>
    <w:rsid w:val="425D0C94"/>
    <w:rsid w:val="4275F29B"/>
    <w:rsid w:val="42CDA9AB"/>
    <w:rsid w:val="42EA0ED6"/>
    <w:rsid w:val="42F04967"/>
    <w:rsid w:val="4350D023"/>
    <w:rsid w:val="43CA025F"/>
    <w:rsid w:val="43EE7A76"/>
    <w:rsid w:val="43F80506"/>
    <w:rsid w:val="442F50E0"/>
    <w:rsid w:val="44A56E50"/>
    <w:rsid w:val="44D988EB"/>
    <w:rsid w:val="453B2CC7"/>
    <w:rsid w:val="454D36E4"/>
    <w:rsid w:val="4558BAF3"/>
    <w:rsid w:val="457A1780"/>
    <w:rsid w:val="45ADB990"/>
    <w:rsid w:val="45D750BC"/>
    <w:rsid w:val="46987F0F"/>
    <w:rsid w:val="474C2865"/>
    <w:rsid w:val="47955FF9"/>
    <w:rsid w:val="47A67A34"/>
    <w:rsid w:val="4800F337"/>
    <w:rsid w:val="4815E2C9"/>
    <w:rsid w:val="485CBD93"/>
    <w:rsid w:val="49124625"/>
    <w:rsid w:val="495B5979"/>
    <w:rsid w:val="49CA33DC"/>
    <w:rsid w:val="49E1B156"/>
    <w:rsid w:val="4A44CD6A"/>
    <w:rsid w:val="4A9B3D80"/>
    <w:rsid w:val="4AF703AB"/>
    <w:rsid w:val="4B0C9A1A"/>
    <w:rsid w:val="4B96FD48"/>
    <w:rsid w:val="4B9BB555"/>
    <w:rsid w:val="4BE25FBC"/>
    <w:rsid w:val="4C74DD54"/>
    <w:rsid w:val="4CB74A48"/>
    <w:rsid w:val="4CD620DA"/>
    <w:rsid w:val="4D3D25D9"/>
    <w:rsid w:val="4DFBE1FB"/>
    <w:rsid w:val="4E60CD6C"/>
    <w:rsid w:val="4ED92356"/>
    <w:rsid w:val="4F129ADC"/>
    <w:rsid w:val="4F22760F"/>
    <w:rsid w:val="4F3A49D5"/>
    <w:rsid w:val="4F43FAD5"/>
    <w:rsid w:val="4F66C35D"/>
    <w:rsid w:val="50B59379"/>
    <w:rsid w:val="50C815AD"/>
    <w:rsid w:val="51471E83"/>
    <w:rsid w:val="516D9BB8"/>
    <w:rsid w:val="519379CE"/>
    <w:rsid w:val="51A92F94"/>
    <w:rsid w:val="524AD8B4"/>
    <w:rsid w:val="52B562DD"/>
    <w:rsid w:val="52D019B3"/>
    <w:rsid w:val="53176AEC"/>
    <w:rsid w:val="53964D42"/>
    <w:rsid w:val="5649781D"/>
    <w:rsid w:val="568C24B3"/>
    <w:rsid w:val="56D19043"/>
    <w:rsid w:val="576CB306"/>
    <w:rsid w:val="5789C432"/>
    <w:rsid w:val="59940D39"/>
    <w:rsid w:val="59E4EFE9"/>
    <w:rsid w:val="59E8B12D"/>
    <w:rsid w:val="59EF4768"/>
    <w:rsid w:val="5A326D98"/>
    <w:rsid w:val="5B041107"/>
    <w:rsid w:val="5B4DA6D0"/>
    <w:rsid w:val="5B642849"/>
    <w:rsid w:val="5BAA3621"/>
    <w:rsid w:val="5E0973A6"/>
    <w:rsid w:val="5E102946"/>
    <w:rsid w:val="5E90F4F8"/>
    <w:rsid w:val="5EB7B8B3"/>
    <w:rsid w:val="5F4F6CFD"/>
    <w:rsid w:val="5F98C21A"/>
    <w:rsid w:val="604B696A"/>
    <w:rsid w:val="621CA896"/>
    <w:rsid w:val="622F851E"/>
    <w:rsid w:val="624FF608"/>
    <w:rsid w:val="6259E512"/>
    <w:rsid w:val="6295B4F5"/>
    <w:rsid w:val="62BB790A"/>
    <w:rsid w:val="630301FF"/>
    <w:rsid w:val="6320C069"/>
    <w:rsid w:val="637A61D2"/>
    <w:rsid w:val="63F1CEAF"/>
    <w:rsid w:val="6424D584"/>
    <w:rsid w:val="644F2054"/>
    <w:rsid w:val="644F2C2C"/>
    <w:rsid w:val="64F2865D"/>
    <w:rsid w:val="65615192"/>
    <w:rsid w:val="65E1FC99"/>
    <w:rsid w:val="668FF8FE"/>
    <w:rsid w:val="66C1AD55"/>
    <w:rsid w:val="66C2A0E3"/>
    <w:rsid w:val="66E94A4F"/>
    <w:rsid w:val="66FDDB54"/>
    <w:rsid w:val="674ED5A2"/>
    <w:rsid w:val="675DDC4E"/>
    <w:rsid w:val="675EEDB0"/>
    <w:rsid w:val="67C8257A"/>
    <w:rsid w:val="67CDC046"/>
    <w:rsid w:val="67D43BE6"/>
    <w:rsid w:val="67E5847C"/>
    <w:rsid w:val="680E7297"/>
    <w:rsid w:val="697D208A"/>
    <w:rsid w:val="6A435C77"/>
    <w:rsid w:val="6B706610"/>
    <w:rsid w:val="6BA4726F"/>
    <w:rsid w:val="6BF0E375"/>
    <w:rsid w:val="6C4148CB"/>
    <w:rsid w:val="6CFAAF8E"/>
    <w:rsid w:val="6DBA1CAF"/>
    <w:rsid w:val="6E05D975"/>
    <w:rsid w:val="6E366F3F"/>
    <w:rsid w:val="6E60024B"/>
    <w:rsid w:val="6EBC9CFB"/>
    <w:rsid w:val="6EC98444"/>
    <w:rsid w:val="6F3B50FF"/>
    <w:rsid w:val="6F7D75B7"/>
    <w:rsid w:val="6FE1E269"/>
    <w:rsid w:val="703513DE"/>
    <w:rsid w:val="7099AA20"/>
    <w:rsid w:val="70B96DD2"/>
    <w:rsid w:val="71149F79"/>
    <w:rsid w:val="7124739A"/>
    <w:rsid w:val="71BE1258"/>
    <w:rsid w:val="71EDEA03"/>
    <w:rsid w:val="721BFE78"/>
    <w:rsid w:val="7241BE48"/>
    <w:rsid w:val="731D2043"/>
    <w:rsid w:val="733B4852"/>
    <w:rsid w:val="739B94C6"/>
    <w:rsid w:val="73ABADD5"/>
    <w:rsid w:val="7450CD74"/>
    <w:rsid w:val="74752C25"/>
    <w:rsid w:val="74B041B6"/>
    <w:rsid w:val="7583265A"/>
    <w:rsid w:val="75CBC3B8"/>
    <w:rsid w:val="761A7C0C"/>
    <w:rsid w:val="76281367"/>
    <w:rsid w:val="77123DEF"/>
    <w:rsid w:val="77774DA7"/>
    <w:rsid w:val="78794B96"/>
    <w:rsid w:val="78E97408"/>
    <w:rsid w:val="79D2A607"/>
    <w:rsid w:val="79EEE7AD"/>
    <w:rsid w:val="7A468912"/>
    <w:rsid w:val="7A607237"/>
    <w:rsid w:val="7AB9C8D6"/>
    <w:rsid w:val="7AD38135"/>
    <w:rsid w:val="7AD63701"/>
    <w:rsid w:val="7ADE5B77"/>
    <w:rsid w:val="7AE5E08C"/>
    <w:rsid w:val="7B401D7E"/>
    <w:rsid w:val="7B76D82D"/>
    <w:rsid w:val="7BAB3FF7"/>
    <w:rsid w:val="7C06B586"/>
    <w:rsid w:val="7C19CF32"/>
    <w:rsid w:val="7CA24559"/>
    <w:rsid w:val="7CA449F8"/>
    <w:rsid w:val="7CC14002"/>
    <w:rsid w:val="7CED0A32"/>
    <w:rsid w:val="7CF24922"/>
    <w:rsid w:val="7CF36E48"/>
    <w:rsid w:val="7D4C94C7"/>
    <w:rsid w:val="7DBFFA3A"/>
    <w:rsid w:val="7E6D39DE"/>
    <w:rsid w:val="7EDBD57F"/>
    <w:rsid w:val="7F9A1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styleId="CommentTextChar" w:customStyle="1">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styleId="CommentSubjectChar" w:customStyle="1">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B71C9"/>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4.png" Id="rId24" /><Relationship Type="http://schemas.openxmlformats.org/officeDocument/2006/relationships/footer" Target="footer3.xml" Id="rId32"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30" /><Relationship Type="http://schemas.openxmlformats.org/officeDocument/2006/relationships/image" Target="/media/image14.png" Id="Ra26e5ed37af84e5e" /><Relationship Type="http://schemas.openxmlformats.org/officeDocument/2006/relationships/image" Target="/media/image19.png" Id="R3743d1f795b24e13" /><Relationship Type="http://schemas.openxmlformats.org/officeDocument/2006/relationships/image" Target="/media/imagee.png" Id="R2e949acfdb2b4f4d" /><Relationship Type="http://schemas.openxmlformats.org/officeDocument/2006/relationships/image" Target="/media/imagef.png" Id="Ra11588618e2d4ea4" /><Relationship Type="http://schemas.openxmlformats.org/officeDocument/2006/relationships/image" Target="/media/image10.png" Id="R63a93106e0de43ee" /><Relationship Type="http://schemas.openxmlformats.org/officeDocument/2006/relationships/hyperlink" Target="http://handle.slv.vic.gov.au/10381/40469" TargetMode="External" Id="R597e1a6be23e49b0" /><Relationship Type="http://schemas.openxmlformats.org/officeDocument/2006/relationships/image" Target="/media/image11.png" Id="R4c307a8f99794353" /><Relationship Type="http://schemas.openxmlformats.org/officeDocument/2006/relationships/image" Target="/media/image12.png" Id="R6bf5906d7bb74370" /><Relationship Type="http://schemas.openxmlformats.org/officeDocument/2006/relationships/image" Target="/media/image13.png" Id="R9895aa3128c4403b" /><Relationship Type="http://schemas.openxmlformats.org/officeDocument/2006/relationships/image" Target="/media/image1f.png" Id="R213fe307e0c74b95" /><Relationship Type="http://schemas.openxmlformats.org/officeDocument/2006/relationships/image" Target="/media/image20.png" Id="R55f3ba0f7ba14a97" /><Relationship Type="http://schemas.openxmlformats.org/officeDocument/2006/relationships/image" Target="/media/image21.png" Id="R0a0b00b122d14ac3" /><Relationship Type="http://schemas.openxmlformats.org/officeDocument/2006/relationships/image" Target="/media/image22.png" Id="Rb837a399467041c6" /><Relationship Type="http://schemas.openxmlformats.org/officeDocument/2006/relationships/image" Target="/media/image23.png" Id="R51c408cfaf1649b4" /><Relationship Type="http://schemas.openxmlformats.org/officeDocument/2006/relationships/hyperlink" Target="http://hdl.handle.net/10070/28834" TargetMode="External" Id="Rc99e9323fe284df5" /><Relationship Type="http://schemas.openxmlformats.org/officeDocument/2006/relationships/hyperlink" Target="https://creativecommons.org/publicdomain/mark/1.0/" TargetMode="External" Id="R15712703428b42a2" /><Relationship Type="http://schemas.openxmlformats.org/officeDocument/2006/relationships/image" Target="/media/image24.png" Id="Re71faff1b83d498f" /><Relationship Type="http://schemas.openxmlformats.org/officeDocument/2006/relationships/hyperlink" Target="http://tiny.cc/7rsh9y" TargetMode="External" Id="R5164b601bb4a4c5f" /><Relationship Type="http://schemas.openxmlformats.org/officeDocument/2006/relationships/hyperlink" Target="https://creativecommons.org/publicdomain/mark/1.0/" TargetMode="External" Id="Re9aa75833c47466e" /><Relationship Type="http://schemas.openxmlformats.org/officeDocument/2006/relationships/image" Target="/media/image25.png" Id="R93e606f28c164ce5" /><Relationship Type="http://schemas.openxmlformats.org/officeDocument/2006/relationships/image" Target="/media/image26.png" Id="R74a4e285560047ec" /><Relationship Type="http://schemas.openxmlformats.org/officeDocument/2006/relationships/image" Target="/media/image27.png" Id="R4d990e501e9d407c" /><Relationship Type="http://schemas.openxmlformats.org/officeDocument/2006/relationships/image" Target="/media/image28.png" Id="R7fcb54735167414e" /><Relationship Type="http://schemas.openxmlformats.org/officeDocument/2006/relationships/image" Target="/media/image29.png" Id="R0b57a1a823504eb1" /><Relationship Type="http://schemas.openxmlformats.org/officeDocument/2006/relationships/image" Target="/media/image2a.png" Id="Rd470e843404d4df4" /><Relationship Type="http://schemas.openxmlformats.org/officeDocument/2006/relationships/image" Target="/media/image2b.png" Id="Rb2789cd0e19549e9" /></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22404-27A1-4E51-9013-55CBA5459EB2}"/>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d4751a54-1e69-4dbf-a06e-b8091cda3ec3"/>
    <ds:schemaRef ds:uri="099e6d11-0c84-4c4c-8f31-8f32c8b75fdd"/>
    <ds:schemaRef ds:uri="http://www.w3.org/XML/1998/namespace"/>
    <ds:schemaRef ds:uri="http://purl.org/dc/dcmitype/"/>
  </ds:schemaRefs>
</ds:datastoreItem>
</file>

<file path=customXml/itemProps4.xml><?xml version="1.0" encoding="utf-8"?>
<ds:datastoreItem xmlns:ds="http://schemas.openxmlformats.org/officeDocument/2006/customXml" ds:itemID="{F3EFAC1B-FC48-4345-A65B-EC5A5A0DAA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20200115-DOE-annotated-template.dotx</ap:Template>
  <ap:Application>Microsoft Office Word</ap:Application>
  <ap:DocSecurity>0</ap:DocSecurity>
  <ap:ScaleCrop>false</ap:ScaleCrop>
  <ap:Manager/>
  <ap:Company>NSW Department of Education</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Hollie Van Ravenstein</dc:creator>
  <keywords/>
  <dc:description/>
  <lastModifiedBy>Ananda Horton</lastModifiedBy>
  <revision>14</revision>
  <lastPrinted>2019-09-30T07:42:00.0000000Z</lastPrinted>
  <dcterms:created xsi:type="dcterms:W3CDTF">2020-03-17T07:13:00.0000000Z</dcterms:created>
  <dcterms:modified xsi:type="dcterms:W3CDTF">2020-05-07T01:43:39.5329304Z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