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bookmarkStart w:id="0" w:name="_GoBack"/>
      <w:r w:rsidR="008A3F74">
        <w:t>Chapter title cards</w:t>
      </w:r>
      <w:r w:rsidR="00EB086D" w:rsidRPr="0084745C">
        <w:t xml:space="preserve"> </w:t>
      </w:r>
      <w:bookmarkEnd w:id="0"/>
    </w:p>
    <w:p w:rsidR="008A3F74" w:rsidRDefault="008A3F74" w:rsidP="008A3F74">
      <w:pPr>
        <w:pStyle w:val="IOSbodytext2017"/>
        <w:rPr>
          <w:lang w:eastAsia="en-US"/>
        </w:rPr>
        <w:sectPr w:rsidR="008A3F74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Big World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Family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Abbreviation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Long, Clear View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Aquifer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Reunion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Damaged Goods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Commission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Small Mercies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br w:type="column"/>
      </w:r>
      <w:r w:rsidRPr="008A3F74">
        <w:rPr>
          <w:sz w:val="44"/>
          <w:lang w:eastAsia="en-US"/>
        </w:rPr>
        <w:t>Fog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On Her Knees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 xml:space="preserve">Boner </w:t>
      </w:r>
      <w:proofErr w:type="spellStart"/>
      <w:r w:rsidRPr="008A3F74">
        <w:rPr>
          <w:sz w:val="44"/>
          <w:lang w:eastAsia="en-US"/>
        </w:rPr>
        <w:t>McPharlin’s</w:t>
      </w:r>
      <w:proofErr w:type="spellEnd"/>
      <w:r w:rsidRPr="008A3F74">
        <w:rPr>
          <w:sz w:val="44"/>
          <w:lang w:eastAsia="en-US"/>
        </w:rPr>
        <w:t xml:space="preserve"> Moll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Cockleshell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Immunity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The Turning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Defender</w:t>
      </w:r>
    </w:p>
    <w:p w:rsidR="008A3F74" w:rsidRPr="008A3F74" w:rsidRDefault="008A3F74" w:rsidP="008A3F74">
      <w:pPr>
        <w:pStyle w:val="IOSbodytext2017"/>
        <w:spacing w:before="720"/>
        <w:rPr>
          <w:sz w:val="44"/>
          <w:lang w:eastAsia="en-US"/>
        </w:rPr>
      </w:pPr>
      <w:r w:rsidRPr="008A3F74">
        <w:rPr>
          <w:sz w:val="44"/>
          <w:lang w:eastAsia="en-US"/>
        </w:rPr>
        <w:t>Sand</w:t>
      </w:r>
    </w:p>
    <w:sectPr w:rsidR="008A3F74" w:rsidRPr="008A3F74" w:rsidSect="008A3F74">
      <w:type w:val="continuous"/>
      <w:pgSz w:w="11906" w:h="16838"/>
      <w:pgMar w:top="964" w:right="567" w:bottom="567" w:left="56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74" w:rsidRDefault="008A3F74" w:rsidP="00F247F6">
      <w:r>
        <w:separator/>
      </w:r>
    </w:p>
    <w:p w:rsidR="008A3F74" w:rsidRDefault="008A3F74"/>
    <w:p w:rsidR="008A3F74" w:rsidRDefault="008A3F74"/>
  </w:endnote>
  <w:endnote w:type="continuationSeparator" w:id="0">
    <w:p w:rsidR="008A3F74" w:rsidRDefault="008A3F74" w:rsidP="00F247F6">
      <w:r>
        <w:continuationSeparator/>
      </w:r>
    </w:p>
    <w:p w:rsidR="008A3F74" w:rsidRDefault="008A3F74"/>
    <w:p w:rsidR="008A3F74" w:rsidRDefault="008A3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A3F74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A3F7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74" w:rsidRDefault="008A3F74" w:rsidP="00F247F6">
      <w:r>
        <w:separator/>
      </w:r>
    </w:p>
    <w:p w:rsidR="008A3F74" w:rsidRDefault="008A3F74"/>
    <w:p w:rsidR="008A3F74" w:rsidRDefault="008A3F74"/>
  </w:footnote>
  <w:footnote w:type="continuationSeparator" w:id="0">
    <w:p w:rsidR="008A3F74" w:rsidRDefault="008A3F74" w:rsidP="00F247F6">
      <w:r>
        <w:continuationSeparator/>
      </w:r>
    </w:p>
    <w:p w:rsidR="008A3F74" w:rsidRDefault="008A3F74"/>
    <w:p w:rsidR="008A3F74" w:rsidRDefault="008A3F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A3F7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3F7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E1EC4213-B307-47AD-9915-6ED96D0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EDD5-AA2D-4924-B0F1-A7A1905A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11 - Chapter title cards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2017-11-08T22:27:00Z</dcterms:created>
  <dcterms:modified xsi:type="dcterms:W3CDTF">2017-11-08T22:31:00Z</dcterms:modified>
  <cp:category/>
</cp:coreProperties>
</file>