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515" w:rsidRDefault="00667FEF" w:rsidP="001A4515">
      <w:pPr>
        <w:pStyle w:val="IOSTOCheading2017"/>
        <w:pBdr>
          <w:bottom w:val="single" w:sz="4" w:space="1" w:color="auto"/>
        </w:pBdr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1A4515">
        <w:t>Resource 06</w:t>
      </w:r>
    </w:p>
    <w:p w:rsidR="009862E0" w:rsidRDefault="001A4515" w:rsidP="001A4515">
      <w:pPr>
        <w:pStyle w:val="IOSheading32017"/>
      </w:pPr>
      <w:r>
        <w:t>Pre-listening questions</w:t>
      </w:r>
      <w:bookmarkStart w:id="0" w:name="_GoBack"/>
      <w:bookmarkEnd w:id="0"/>
    </w:p>
    <w:p w:rsidR="001A4515" w:rsidRDefault="001A4515" w:rsidP="001A4515">
      <w:pPr>
        <w:pStyle w:val="IOSbodytext2017"/>
      </w:pPr>
      <w:r>
        <w:t>View this webpage and answer questions 1 &amp; 2</w:t>
      </w:r>
    </w:p>
    <w:p w:rsidR="001A4515" w:rsidRDefault="00785A30" w:rsidP="001A4515">
      <w:pPr>
        <w:pStyle w:val="IOSbodytext2017"/>
      </w:pPr>
      <w:hyperlink r:id="rId9" w:history="1">
        <w:r w:rsidR="001A4515" w:rsidRPr="00C35E7F">
          <w:rPr>
            <w:rStyle w:val="Hyperlink"/>
          </w:rPr>
          <w:t>https://serialposdcast.org/about</w:t>
        </w:r>
      </w:hyperlink>
    </w:p>
    <w:p w:rsidR="001A4515" w:rsidRDefault="001A4515" w:rsidP="001A4515">
      <w:pPr>
        <w:pStyle w:val="IOSbodytext2017"/>
        <w:numPr>
          <w:ilvl w:val="0"/>
          <w:numId w:val="33"/>
        </w:numPr>
      </w:pPr>
      <w:r>
        <w:t>What are your views on podcasts?  Have you ever listened to one?  How are they effective? How are they limited?</w:t>
      </w:r>
    </w:p>
    <w:sdt>
      <w:sdtPr>
        <w:id w:val="637537181"/>
        <w:placeholder>
          <w:docPart w:val="3CC081E0061A49BF9BACEEB4E7AFAF6E"/>
        </w:placeholder>
        <w:showingPlcHdr/>
      </w:sdtPr>
      <w:sdtContent>
        <w:p w:rsidR="003E1C89" w:rsidRDefault="00A5537C" w:rsidP="003E1C89">
          <w:pPr>
            <w:pStyle w:val="IOSbodytext2017"/>
          </w:pPr>
          <w:r w:rsidRPr="00B94B04">
            <w:rPr>
              <w:rStyle w:val="PlaceholderText"/>
            </w:rPr>
            <w:t>Click or tap here to enter text.</w:t>
          </w:r>
        </w:p>
      </w:sdtContent>
    </w:sdt>
    <w:p w:rsidR="001A4515" w:rsidRDefault="001A4515" w:rsidP="001A4515">
      <w:pPr>
        <w:pStyle w:val="IOSbodytext2017"/>
        <w:numPr>
          <w:ilvl w:val="0"/>
          <w:numId w:val="33"/>
        </w:numPr>
      </w:pPr>
      <w:r>
        <w:t>How does this text establish authority for the podcast?</w:t>
      </w:r>
    </w:p>
    <w:sdt>
      <w:sdtPr>
        <w:id w:val="119810538"/>
        <w:placeholder>
          <w:docPart w:val="B84C2DD59C6C482D9D2DBE7A2B0F31AB"/>
        </w:placeholder>
        <w:showingPlcHdr/>
      </w:sdtPr>
      <w:sdtContent>
        <w:p w:rsidR="00A5537C" w:rsidRDefault="00A5537C" w:rsidP="00A5537C">
          <w:pPr>
            <w:pStyle w:val="IOSbodytext2017"/>
          </w:pPr>
          <w:r w:rsidRPr="00B94B04">
            <w:rPr>
              <w:rStyle w:val="PlaceholderText"/>
            </w:rPr>
            <w:t>Click or tap here to enter text.</w:t>
          </w:r>
        </w:p>
      </w:sdtContent>
    </w:sdt>
    <w:p w:rsidR="001A4515" w:rsidRDefault="001A4515" w:rsidP="001A4515">
      <w:pPr>
        <w:pStyle w:val="IOSbodytext2017"/>
      </w:pPr>
      <w:r>
        <w:t>View this webpage and answer the questions 3,4 &amp; 5</w:t>
      </w:r>
    </w:p>
    <w:p w:rsidR="00A5537C" w:rsidRDefault="00A5537C" w:rsidP="001A4515">
      <w:pPr>
        <w:pStyle w:val="IOSbodytext2017"/>
      </w:pPr>
      <w:hyperlink r:id="rId10" w:history="1">
        <w:r w:rsidRPr="00B94B04">
          <w:rPr>
            <w:rStyle w:val="Hyperlink"/>
          </w:rPr>
          <w:t>https://serialpodcast.org/season-one</w:t>
        </w:r>
      </w:hyperlink>
    </w:p>
    <w:p w:rsidR="001A4515" w:rsidRDefault="001A4515" w:rsidP="001A4515">
      <w:pPr>
        <w:pStyle w:val="IOSbodytext2017"/>
        <w:numPr>
          <w:ilvl w:val="0"/>
          <w:numId w:val="33"/>
        </w:numPr>
      </w:pPr>
      <w:r>
        <w:t>In your opinion, in what ways can you know a person’s character?</w:t>
      </w:r>
    </w:p>
    <w:sdt>
      <w:sdtPr>
        <w:id w:val="886840521"/>
        <w:placeholder>
          <w:docPart w:val="D635843B92DF44719E14323DAF32C0C3"/>
        </w:placeholder>
        <w:showingPlcHdr/>
      </w:sdtPr>
      <w:sdtContent>
        <w:p w:rsidR="00A5537C" w:rsidRDefault="00A5537C" w:rsidP="00A5537C">
          <w:pPr>
            <w:pStyle w:val="IOSbodytext2017"/>
          </w:pPr>
          <w:r w:rsidRPr="00B94B04">
            <w:rPr>
              <w:rStyle w:val="PlaceholderText"/>
            </w:rPr>
            <w:t>Click or tap here to enter text.</w:t>
          </w:r>
        </w:p>
      </w:sdtContent>
    </w:sdt>
    <w:p w:rsidR="001A4515" w:rsidRDefault="001A4515" w:rsidP="001A4515">
      <w:pPr>
        <w:pStyle w:val="IOSbodytext2017"/>
        <w:numPr>
          <w:ilvl w:val="0"/>
          <w:numId w:val="33"/>
        </w:numPr>
      </w:pPr>
      <w:r>
        <w:t>In your opinion, how can you tell what a person is capable of?</w:t>
      </w:r>
    </w:p>
    <w:sdt>
      <w:sdtPr>
        <w:id w:val="-1960024509"/>
        <w:placeholder>
          <w:docPart w:val="5C7D76926B134A2A8BB2A425CFC046FE"/>
        </w:placeholder>
        <w:showingPlcHdr/>
      </w:sdtPr>
      <w:sdtContent>
        <w:p w:rsidR="00A5537C" w:rsidRDefault="00A5537C" w:rsidP="00A5537C">
          <w:pPr>
            <w:pStyle w:val="IOSbodytext2017"/>
          </w:pPr>
          <w:r w:rsidRPr="00B94B04">
            <w:rPr>
              <w:rStyle w:val="PlaceholderText"/>
            </w:rPr>
            <w:t>Click or tap here to enter text.</w:t>
          </w:r>
        </w:p>
      </w:sdtContent>
    </w:sdt>
    <w:p w:rsidR="001A4515" w:rsidRDefault="001A4515" w:rsidP="001A4515">
      <w:pPr>
        <w:pStyle w:val="IOSbodytext2017"/>
        <w:numPr>
          <w:ilvl w:val="0"/>
          <w:numId w:val="33"/>
        </w:numPr>
      </w:pPr>
      <w:r>
        <w:t>Answer the following statements by picking one of the options</w:t>
      </w:r>
    </w:p>
    <w:p w:rsidR="003E1C89" w:rsidRDefault="003E1C89" w:rsidP="003E1C89">
      <w:pPr>
        <w:pStyle w:val="IOSbodytext2017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276"/>
        <w:gridCol w:w="1276"/>
        <w:gridCol w:w="1275"/>
      </w:tblGrid>
      <w:tr w:rsidR="003E1C89" w:rsidTr="002401E3">
        <w:trPr>
          <w:trHeight w:val="567"/>
        </w:trPr>
        <w:tc>
          <w:tcPr>
            <w:tcW w:w="6379" w:type="dxa"/>
            <w:vAlign w:val="center"/>
          </w:tcPr>
          <w:p w:rsidR="003E1C89" w:rsidRDefault="003E1C89" w:rsidP="003E1C89">
            <w:pPr>
              <w:pStyle w:val="IOSbodytext2017"/>
              <w:spacing w:before="0"/>
              <w:jc w:val="center"/>
            </w:pPr>
            <w:r>
              <w:t>Tick only one box per row</w:t>
            </w:r>
          </w:p>
        </w:tc>
        <w:tc>
          <w:tcPr>
            <w:tcW w:w="1276" w:type="dxa"/>
            <w:vAlign w:val="center"/>
          </w:tcPr>
          <w:p w:rsidR="003E1C89" w:rsidRDefault="003E1C89" w:rsidP="002401E3">
            <w:pPr>
              <w:pStyle w:val="IOSbodytext2017"/>
              <w:spacing w:before="0"/>
              <w:jc w:val="center"/>
            </w:pPr>
            <w:r>
              <w:t>Agree</w:t>
            </w:r>
          </w:p>
        </w:tc>
        <w:tc>
          <w:tcPr>
            <w:tcW w:w="1276" w:type="dxa"/>
            <w:vAlign w:val="center"/>
          </w:tcPr>
          <w:p w:rsidR="003E1C89" w:rsidRDefault="003E1C89" w:rsidP="002401E3">
            <w:pPr>
              <w:pStyle w:val="IOSbodytext2017"/>
              <w:spacing w:before="0"/>
              <w:jc w:val="center"/>
            </w:pPr>
            <w:r>
              <w:t>Unsure</w:t>
            </w:r>
          </w:p>
        </w:tc>
        <w:tc>
          <w:tcPr>
            <w:tcW w:w="1275" w:type="dxa"/>
            <w:vAlign w:val="center"/>
          </w:tcPr>
          <w:p w:rsidR="003E1C89" w:rsidRDefault="003E1C89" w:rsidP="002401E3">
            <w:pPr>
              <w:pStyle w:val="IOSbodytext2017"/>
              <w:spacing w:before="0"/>
              <w:jc w:val="center"/>
            </w:pPr>
            <w:r>
              <w:t>Disagree</w:t>
            </w:r>
          </w:p>
        </w:tc>
      </w:tr>
      <w:tr w:rsidR="003E1C89" w:rsidTr="002401E3">
        <w:trPr>
          <w:trHeight w:val="567"/>
        </w:trPr>
        <w:tc>
          <w:tcPr>
            <w:tcW w:w="6379" w:type="dxa"/>
            <w:vAlign w:val="center"/>
          </w:tcPr>
          <w:p w:rsidR="003E1C89" w:rsidRDefault="003E1C89" w:rsidP="003E1C89">
            <w:pPr>
              <w:pStyle w:val="IOSbodytext2017"/>
              <w:spacing w:before="0"/>
            </w:pPr>
            <w:r>
              <w:t>I am a teenager</w:t>
            </w:r>
          </w:p>
        </w:tc>
        <w:sdt>
          <w:sdtPr>
            <w:id w:val="-210563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3E1C89" w:rsidRDefault="002401E3" w:rsidP="002401E3">
                <w:pPr>
                  <w:pStyle w:val="IOSbodytext2017"/>
                  <w:spacing w:befor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610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3E1C89" w:rsidRDefault="00A5537C" w:rsidP="002401E3">
                <w:pPr>
                  <w:pStyle w:val="IOSbodytext2017"/>
                  <w:spacing w:befor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493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:rsidR="003E1C89" w:rsidRDefault="00A5537C" w:rsidP="002401E3">
                <w:pPr>
                  <w:pStyle w:val="IOSbodytext2017"/>
                  <w:spacing w:befor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1C89" w:rsidTr="002401E3">
        <w:trPr>
          <w:trHeight w:val="567"/>
        </w:trPr>
        <w:tc>
          <w:tcPr>
            <w:tcW w:w="6379" w:type="dxa"/>
            <w:vAlign w:val="center"/>
          </w:tcPr>
          <w:p w:rsidR="003E1C89" w:rsidRDefault="003E1C89" w:rsidP="003E1C89">
            <w:pPr>
              <w:pStyle w:val="IOSbodytext2017"/>
              <w:spacing w:before="0"/>
            </w:pPr>
            <w:r>
              <w:t>I believe that ‘life in prison’ is a fair sentence for murder</w:t>
            </w:r>
          </w:p>
        </w:tc>
        <w:sdt>
          <w:sdtPr>
            <w:id w:val="46948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3E1C89" w:rsidRDefault="00A5537C" w:rsidP="002401E3">
                <w:pPr>
                  <w:pStyle w:val="IOSbodytext2017"/>
                  <w:spacing w:befor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984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3E1C89" w:rsidRDefault="00A5537C" w:rsidP="002401E3">
                <w:pPr>
                  <w:pStyle w:val="IOSbodytext2017"/>
                  <w:spacing w:befor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50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:rsidR="003E1C89" w:rsidRDefault="00A5537C" w:rsidP="002401E3">
                <w:pPr>
                  <w:pStyle w:val="IOSbodytext2017"/>
                  <w:spacing w:befor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1C89" w:rsidTr="002401E3">
        <w:trPr>
          <w:trHeight w:val="567"/>
        </w:trPr>
        <w:tc>
          <w:tcPr>
            <w:tcW w:w="6379" w:type="dxa"/>
            <w:vAlign w:val="center"/>
          </w:tcPr>
          <w:p w:rsidR="003E1C89" w:rsidRDefault="003E1C89" w:rsidP="003E1C89">
            <w:pPr>
              <w:pStyle w:val="IOSbodytext2017"/>
              <w:spacing w:before="0"/>
            </w:pPr>
            <w:r>
              <w:t>I have broken up with a good friend or partner</w:t>
            </w:r>
          </w:p>
        </w:tc>
        <w:sdt>
          <w:sdtPr>
            <w:id w:val="208965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3E1C89" w:rsidRDefault="00A5537C" w:rsidP="002401E3">
                <w:pPr>
                  <w:pStyle w:val="IOSbodytext2017"/>
                  <w:spacing w:befor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7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3E1C89" w:rsidRDefault="002401E3" w:rsidP="002401E3">
                <w:pPr>
                  <w:pStyle w:val="IOSbodytext2017"/>
                  <w:spacing w:befor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086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:rsidR="003E1C89" w:rsidRDefault="002401E3" w:rsidP="002401E3">
                <w:pPr>
                  <w:pStyle w:val="IOSbodytext2017"/>
                  <w:spacing w:befor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1C89" w:rsidTr="002401E3">
        <w:trPr>
          <w:trHeight w:val="567"/>
        </w:trPr>
        <w:tc>
          <w:tcPr>
            <w:tcW w:w="6379" w:type="dxa"/>
            <w:vAlign w:val="center"/>
          </w:tcPr>
          <w:p w:rsidR="003E1C89" w:rsidRDefault="003E1C89" w:rsidP="003E1C89">
            <w:pPr>
              <w:pStyle w:val="IOSbodytext2017"/>
              <w:spacing w:before="0"/>
            </w:pPr>
            <w:r>
              <w:t>I keep things from my parents</w:t>
            </w:r>
          </w:p>
        </w:tc>
        <w:sdt>
          <w:sdtPr>
            <w:id w:val="59290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3E1C89" w:rsidRDefault="002401E3" w:rsidP="002401E3">
                <w:pPr>
                  <w:pStyle w:val="IOSbodytext2017"/>
                  <w:spacing w:befor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095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3E1C89" w:rsidRDefault="002401E3" w:rsidP="002401E3">
                <w:pPr>
                  <w:pStyle w:val="IOSbodytext2017"/>
                  <w:spacing w:befor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470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:rsidR="003E1C89" w:rsidRDefault="002401E3" w:rsidP="002401E3">
                <w:pPr>
                  <w:pStyle w:val="IOSbodytext2017"/>
                  <w:spacing w:befor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1C89" w:rsidTr="002401E3">
        <w:trPr>
          <w:trHeight w:val="567"/>
        </w:trPr>
        <w:tc>
          <w:tcPr>
            <w:tcW w:w="6379" w:type="dxa"/>
            <w:vAlign w:val="center"/>
          </w:tcPr>
          <w:p w:rsidR="003E1C89" w:rsidRDefault="003E1C89" w:rsidP="003E1C89">
            <w:pPr>
              <w:pStyle w:val="IOSbodytext2017"/>
              <w:spacing w:before="0"/>
            </w:pPr>
            <w:r>
              <w:t>I am a minority student</w:t>
            </w:r>
          </w:p>
        </w:tc>
        <w:sdt>
          <w:sdtPr>
            <w:id w:val="92885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3E1C89" w:rsidRDefault="002401E3" w:rsidP="002401E3">
                <w:pPr>
                  <w:pStyle w:val="IOSbodytext2017"/>
                  <w:spacing w:befor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949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3E1C89" w:rsidRDefault="002401E3" w:rsidP="002401E3">
                <w:pPr>
                  <w:pStyle w:val="IOSbodytext2017"/>
                  <w:spacing w:befor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628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:rsidR="003E1C89" w:rsidRDefault="002401E3" w:rsidP="002401E3">
                <w:pPr>
                  <w:pStyle w:val="IOSbodytext2017"/>
                  <w:spacing w:befor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1C89" w:rsidTr="002401E3">
        <w:trPr>
          <w:trHeight w:val="567"/>
        </w:trPr>
        <w:tc>
          <w:tcPr>
            <w:tcW w:w="6379" w:type="dxa"/>
            <w:vAlign w:val="center"/>
          </w:tcPr>
          <w:p w:rsidR="003E1C89" w:rsidRDefault="003E1C89" w:rsidP="003E1C89">
            <w:pPr>
              <w:pStyle w:val="IOSbodytext2017"/>
              <w:spacing w:before="0"/>
            </w:pPr>
            <w:r>
              <w:t>I could lie under oath</w:t>
            </w:r>
          </w:p>
        </w:tc>
        <w:sdt>
          <w:sdtPr>
            <w:id w:val="-24148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3E1C89" w:rsidRDefault="002401E3" w:rsidP="002401E3">
                <w:pPr>
                  <w:pStyle w:val="IOSbodytext2017"/>
                  <w:spacing w:befor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627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3E1C89" w:rsidRDefault="002401E3" w:rsidP="002401E3">
                <w:pPr>
                  <w:pStyle w:val="IOSbodytext2017"/>
                  <w:spacing w:befor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14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:rsidR="003E1C89" w:rsidRDefault="002401E3" w:rsidP="002401E3">
                <w:pPr>
                  <w:pStyle w:val="IOSbodytext2017"/>
                  <w:spacing w:befor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1C89" w:rsidTr="002401E3">
        <w:trPr>
          <w:trHeight w:val="567"/>
        </w:trPr>
        <w:tc>
          <w:tcPr>
            <w:tcW w:w="6379" w:type="dxa"/>
            <w:vAlign w:val="center"/>
          </w:tcPr>
          <w:p w:rsidR="003E1C89" w:rsidRDefault="003E1C89" w:rsidP="003E1C89">
            <w:pPr>
              <w:pStyle w:val="IOSbodytext2017"/>
              <w:spacing w:before="0"/>
            </w:pPr>
            <w:r>
              <w:lastRenderedPageBreak/>
              <w:t>I am prejudiced against some cultural groups</w:t>
            </w:r>
          </w:p>
        </w:tc>
        <w:sdt>
          <w:sdtPr>
            <w:id w:val="-17202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3E1C89" w:rsidRDefault="002401E3" w:rsidP="002401E3">
                <w:pPr>
                  <w:pStyle w:val="IOSbodytext2017"/>
                  <w:spacing w:befor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741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3E1C89" w:rsidRDefault="002401E3" w:rsidP="002401E3">
                <w:pPr>
                  <w:pStyle w:val="IOSbodytext2017"/>
                  <w:spacing w:befor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278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:rsidR="003E1C89" w:rsidRDefault="002401E3" w:rsidP="002401E3">
                <w:pPr>
                  <w:pStyle w:val="IOSbodytext2017"/>
                  <w:spacing w:befor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1C89" w:rsidTr="002401E3">
        <w:trPr>
          <w:trHeight w:val="567"/>
        </w:trPr>
        <w:tc>
          <w:tcPr>
            <w:tcW w:w="6379" w:type="dxa"/>
            <w:vAlign w:val="center"/>
          </w:tcPr>
          <w:p w:rsidR="003E1C89" w:rsidRDefault="003E1C89" w:rsidP="003E1C89">
            <w:pPr>
              <w:pStyle w:val="IOSbodytext2017"/>
              <w:spacing w:before="0"/>
            </w:pPr>
            <w:r>
              <w:t>I believe people can be easily deceived about people’s character</w:t>
            </w:r>
          </w:p>
        </w:tc>
        <w:sdt>
          <w:sdtPr>
            <w:id w:val="140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3E1C89" w:rsidRDefault="002401E3" w:rsidP="002401E3">
                <w:pPr>
                  <w:pStyle w:val="IOSbodytext2017"/>
                  <w:spacing w:befor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130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3E1C89" w:rsidRDefault="002401E3" w:rsidP="002401E3">
                <w:pPr>
                  <w:pStyle w:val="IOSbodytext2017"/>
                  <w:spacing w:befor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068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:rsidR="003E1C89" w:rsidRDefault="002401E3" w:rsidP="002401E3">
                <w:pPr>
                  <w:pStyle w:val="IOSbodytext2017"/>
                  <w:spacing w:befor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1C89" w:rsidTr="002401E3">
        <w:trPr>
          <w:trHeight w:val="567"/>
        </w:trPr>
        <w:tc>
          <w:tcPr>
            <w:tcW w:w="6379" w:type="dxa"/>
            <w:vAlign w:val="center"/>
          </w:tcPr>
          <w:p w:rsidR="003E1C89" w:rsidRDefault="003E1C89" w:rsidP="003E1C89">
            <w:pPr>
              <w:pStyle w:val="IOSbodytext2017"/>
              <w:spacing w:before="0"/>
            </w:pPr>
            <w:r>
              <w:t>I believe in the judicial system</w:t>
            </w:r>
          </w:p>
        </w:tc>
        <w:sdt>
          <w:sdtPr>
            <w:id w:val="12960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3E1C89" w:rsidRDefault="002401E3" w:rsidP="002401E3">
                <w:pPr>
                  <w:pStyle w:val="IOSbodytext2017"/>
                  <w:spacing w:befor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82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3E1C89" w:rsidRDefault="002401E3" w:rsidP="002401E3">
                <w:pPr>
                  <w:pStyle w:val="IOSbodytext2017"/>
                  <w:spacing w:befor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139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:rsidR="003E1C89" w:rsidRDefault="002401E3" w:rsidP="002401E3">
                <w:pPr>
                  <w:pStyle w:val="IOSbodytext2017"/>
                  <w:spacing w:befor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401E3" w:rsidRDefault="002401E3" w:rsidP="002401E3">
      <w:pPr>
        <w:pStyle w:val="IOSbodytext2017"/>
      </w:pPr>
    </w:p>
    <w:p w:rsidR="001A4515" w:rsidRDefault="003E1C89" w:rsidP="003E1C89">
      <w:pPr>
        <w:pStyle w:val="IOSbodytext2017"/>
        <w:numPr>
          <w:ilvl w:val="0"/>
          <w:numId w:val="33"/>
        </w:numPr>
      </w:pPr>
      <w:r>
        <w:t>Each of the previous points links in some way to the podcast and your responses which are linked to your personal context, will influence your response to this text.  Write a paragraph exploring the way you see your personal context impacting your response to this story.</w:t>
      </w:r>
    </w:p>
    <w:sdt>
      <w:sdtPr>
        <w:id w:val="1080645744"/>
        <w:placeholder>
          <w:docPart w:val="F6AE0B6E371B445CBED3074D65512B01"/>
        </w:placeholder>
        <w:showingPlcHdr/>
      </w:sdtPr>
      <w:sdtContent>
        <w:p w:rsidR="002401E3" w:rsidRPr="001A4515" w:rsidRDefault="002401E3" w:rsidP="002401E3">
          <w:pPr>
            <w:pStyle w:val="IOSbodytext2017"/>
            <w:ind w:left="284"/>
          </w:pPr>
          <w:r w:rsidRPr="00B94B04">
            <w:rPr>
              <w:rStyle w:val="PlaceholderText"/>
            </w:rPr>
            <w:t>Click or tap here to enter text.</w:t>
          </w:r>
        </w:p>
      </w:sdtContent>
    </w:sdt>
    <w:sectPr w:rsidR="002401E3" w:rsidRPr="001A4515" w:rsidSect="00667FEF">
      <w:footerReference w:type="even" r:id="rId11"/>
      <w:footerReference w:type="default" r:id="rId12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972" w:rsidRDefault="00017972" w:rsidP="00F247F6">
      <w:r>
        <w:separator/>
      </w:r>
    </w:p>
    <w:p w:rsidR="00017972" w:rsidRDefault="00017972"/>
    <w:p w:rsidR="00017972" w:rsidRDefault="00017972"/>
  </w:endnote>
  <w:endnote w:type="continuationSeparator" w:id="0">
    <w:p w:rsidR="00017972" w:rsidRDefault="00017972" w:rsidP="00F247F6">
      <w:r>
        <w:continuationSeparator/>
      </w:r>
    </w:p>
    <w:p w:rsidR="00017972" w:rsidRDefault="00017972"/>
    <w:p w:rsidR="00017972" w:rsidRDefault="000179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401E3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401E3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972" w:rsidRDefault="00017972" w:rsidP="00F247F6">
      <w:r>
        <w:separator/>
      </w:r>
    </w:p>
    <w:p w:rsidR="00017972" w:rsidRDefault="00017972"/>
    <w:p w:rsidR="00017972" w:rsidRDefault="00017972"/>
  </w:footnote>
  <w:footnote w:type="continuationSeparator" w:id="0">
    <w:p w:rsidR="00017972" w:rsidRDefault="00017972" w:rsidP="00F247F6">
      <w:r>
        <w:continuationSeparator/>
      </w:r>
    </w:p>
    <w:p w:rsidR="00017972" w:rsidRDefault="00017972"/>
    <w:p w:rsidR="00017972" w:rsidRDefault="000179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E552E7"/>
    <w:multiLevelType w:val="hybridMultilevel"/>
    <w:tmpl w:val="157C7566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371FC"/>
    <w:multiLevelType w:val="hybridMultilevel"/>
    <w:tmpl w:val="406CC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F311A"/>
    <w:multiLevelType w:val="hybridMultilevel"/>
    <w:tmpl w:val="C6EE26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0"/>
  </w:num>
  <w:num w:numId="14">
    <w:abstractNumId w:val="7"/>
  </w:num>
  <w:num w:numId="15">
    <w:abstractNumId w:val="11"/>
  </w:num>
  <w:num w:numId="16">
    <w:abstractNumId w:val="8"/>
  </w:num>
  <w:num w:numId="17">
    <w:abstractNumId w:val="2"/>
  </w:num>
  <w:num w:numId="18">
    <w:abstractNumId w:val="11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</w:num>
  <w:num w:numId="33">
    <w:abstractNumId w:val="3"/>
  </w:num>
  <w:num w:numId="34">
    <w:abstractNumId w:val="6"/>
  </w:num>
  <w:num w:numId="3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017972"/>
    <w:rsid w:val="00004A37"/>
    <w:rsid w:val="00005034"/>
    <w:rsid w:val="000078D5"/>
    <w:rsid w:val="0001358F"/>
    <w:rsid w:val="00014490"/>
    <w:rsid w:val="00017972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4515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01E3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1C89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0FBC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5A30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1FFC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537C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3026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11BFF2"/>
  <w15:docId w15:val="{1570A155-401E-43DD-89F2-B9A0D1A4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97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72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E1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1FF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553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rialpodcast.org/season-o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ialposdcast.org/about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ELPSE\Shared\KLAs\ENGLISH\ENGLISH\Accessibility\IOS-blank-template-V8-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C081E0061A49BF9BACEEB4E7AFA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5C38D-BDFC-423A-B2B5-9F1A65042A8B}"/>
      </w:docPartPr>
      <w:docPartBody>
        <w:p w:rsidR="00000000" w:rsidRDefault="009371AC" w:rsidP="009371AC">
          <w:pPr>
            <w:pStyle w:val="3CC081E0061A49BF9BACEEB4E7AFAF6E2"/>
          </w:pPr>
          <w:r w:rsidRPr="00B94B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C2DD59C6C482D9D2DBE7A2B0F3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46DCA-F213-40E7-8598-0F92099F5CBA}"/>
      </w:docPartPr>
      <w:docPartBody>
        <w:p w:rsidR="00000000" w:rsidRDefault="009371AC" w:rsidP="009371AC">
          <w:pPr>
            <w:pStyle w:val="B84C2DD59C6C482D9D2DBE7A2B0F31AB2"/>
          </w:pPr>
          <w:r w:rsidRPr="00B94B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5843B92DF44719E14323DAF32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818E7-3351-4299-B897-A1CEC6558683}"/>
      </w:docPartPr>
      <w:docPartBody>
        <w:p w:rsidR="00000000" w:rsidRDefault="009371AC" w:rsidP="009371AC">
          <w:pPr>
            <w:pStyle w:val="D635843B92DF44719E14323DAF32C0C32"/>
          </w:pPr>
          <w:r w:rsidRPr="00B94B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D76926B134A2A8BB2A425CFC04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A8F46-51F0-4AF4-8B00-91076DEF40D2}"/>
      </w:docPartPr>
      <w:docPartBody>
        <w:p w:rsidR="00000000" w:rsidRDefault="009371AC" w:rsidP="009371AC">
          <w:pPr>
            <w:pStyle w:val="5C7D76926B134A2A8BB2A425CFC046FE2"/>
          </w:pPr>
          <w:r w:rsidRPr="00B94B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E0B6E371B445CBED3074D65512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25BE-9BC4-4623-99CF-94B7FDCD3262}"/>
      </w:docPartPr>
      <w:docPartBody>
        <w:p w:rsidR="00000000" w:rsidRDefault="009371AC" w:rsidP="009371AC">
          <w:pPr>
            <w:pStyle w:val="F6AE0B6E371B445CBED3074D65512B01"/>
          </w:pPr>
          <w:r w:rsidRPr="00B94B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AC"/>
    <w:rsid w:val="0093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1AC"/>
    <w:rPr>
      <w:color w:val="808080"/>
    </w:rPr>
  </w:style>
  <w:style w:type="paragraph" w:customStyle="1" w:styleId="3CC081E0061A49BF9BACEEB4E7AFAF6E">
    <w:name w:val="3CC081E0061A49BF9BACEEB4E7AFAF6E"/>
    <w:rsid w:val="009371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B84C2DD59C6C482D9D2DBE7A2B0F31AB">
    <w:name w:val="B84C2DD59C6C482D9D2DBE7A2B0F31AB"/>
    <w:rsid w:val="009371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D635843B92DF44719E14323DAF32C0C3">
    <w:name w:val="D635843B92DF44719E14323DAF32C0C3"/>
    <w:rsid w:val="009371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5C7D76926B134A2A8BB2A425CFC046FE">
    <w:name w:val="5C7D76926B134A2A8BB2A425CFC046FE"/>
    <w:rsid w:val="009371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3CC081E0061A49BF9BACEEB4E7AFAF6E1">
    <w:name w:val="3CC081E0061A49BF9BACEEB4E7AFAF6E1"/>
    <w:rsid w:val="009371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B84C2DD59C6C482D9D2DBE7A2B0F31AB1">
    <w:name w:val="B84C2DD59C6C482D9D2DBE7A2B0F31AB1"/>
    <w:rsid w:val="009371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D635843B92DF44719E14323DAF32C0C31">
    <w:name w:val="D635843B92DF44719E14323DAF32C0C31"/>
    <w:rsid w:val="009371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5C7D76926B134A2A8BB2A425CFC046FE1">
    <w:name w:val="5C7D76926B134A2A8BB2A425CFC046FE1"/>
    <w:rsid w:val="009371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3CC081E0061A49BF9BACEEB4E7AFAF6E2">
    <w:name w:val="3CC081E0061A49BF9BACEEB4E7AFAF6E2"/>
    <w:rsid w:val="009371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B84C2DD59C6C482D9D2DBE7A2B0F31AB2">
    <w:name w:val="B84C2DD59C6C482D9D2DBE7A2B0F31AB2"/>
    <w:rsid w:val="009371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D635843B92DF44719E14323DAF32C0C32">
    <w:name w:val="D635843B92DF44719E14323DAF32C0C32"/>
    <w:rsid w:val="009371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5C7D76926B134A2A8BB2A425CFC046FE2">
    <w:name w:val="5C7D76926B134A2A8BB2A425CFC046FE2"/>
    <w:rsid w:val="009371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F6AE0B6E371B445CBED3074D65512B01">
    <w:name w:val="F6AE0B6E371B445CBED3074D65512B01"/>
    <w:rsid w:val="009371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30E8-CF9D-42AD-A695-C78E9AFB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45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Company>NSW Department of Education</Company>
  <LinksUpToDate>false</LinksUpToDate>
  <CharactersWithSpaces>1621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IOS-blank-template-V8-2017</dc:title>
  <dc:creator>Greene, Prudence</dc:creator>
  <cp:lastModifiedBy>Greene, Prudence</cp:lastModifiedBy>
  <cp:revision>3</cp:revision>
  <cp:lastPrinted>2017-06-14T01:28:00Z</cp:lastPrinted>
  <dcterms:created xsi:type="dcterms:W3CDTF">2017-09-27T22:39:00Z</dcterms:created>
  <dcterms:modified xsi:type="dcterms:W3CDTF">2017-09-27T23:24:00Z</dcterms:modified>
</cp:coreProperties>
</file>