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3B5863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01437">
        <w:t>Resource 1 - Rubric</w:t>
      </w:r>
    </w:p>
    <w:p w14:paraId="6686FE5F" w14:textId="05823992" w:rsidR="002D1DBE" w:rsidRDefault="00901437" w:rsidP="00901437">
      <w:pPr>
        <w:pStyle w:val="IOSheading22017"/>
      </w:pPr>
      <w:r>
        <w:t>Standard module A: Language, identity and c</w:t>
      </w:r>
      <w:r>
        <w:t>ulture</w:t>
      </w:r>
    </w:p>
    <w:p w14:paraId="5CDD0916" w14:textId="77777777" w:rsidR="00901437" w:rsidRPr="00901437" w:rsidRDefault="00901437" w:rsidP="00901437">
      <w:pPr>
        <w:pStyle w:val="IOSbodytext2017"/>
      </w:pPr>
      <w:r w:rsidRPr="00901437">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Through their responding and composing students deepen their understanding of how language can be used to affirm, ignore, reveal, challenge or disrupt prevailing assumptions and beliefs about themselves, individuals and cultural groups.</w:t>
      </w:r>
    </w:p>
    <w:p w14:paraId="26B27BD8" w14:textId="77777777" w:rsidR="00901437" w:rsidRPr="00901437" w:rsidRDefault="00901437" w:rsidP="00901437">
      <w:pPr>
        <w:pStyle w:val="IOSbodytext2017"/>
      </w:pPr>
      <w:r w:rsidRPr="00901437">
        <w:t>Students study one prescribed text in detail, as well as a range of textual material to explore, analyse and assess the ways in which meaning about individual and community identity, as well as cultural perspectives, is shaped in and through texts. They investigate how textual forms and conventions, as well as language structures and features, are used to communicate information, ideas, values and attitudes which inform and influence perceptions of ourselves and other people and various cultural perspectives.</w:t>
      </w:r>
    </w:p>
    <w:p w14:paraId="6FE75786" w14:textId="0D6B3F42" w:rsidR="00901437" w:rsidRDefault="00901437" w:rsidP="00901437">
      <w:pPr>
        <w:pStyle w:val="IOSbodytext2017"/>
      </w:pPr>
      <w:r w:rsidRPr="00901437">
        <w:t>Through reading, viewing and listening, students analyse, assess and critique the specific language features and form of texts. 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w:t>
      </w:r>
      <w:r>
        <w:t>ely and for particular effects.</w:t>
      </w:r>
    </w:p>
    <w:p w14:paraId="028934C7" w14:textId="6AFE1FA8" w:rsidR="00901437" w:rsidRDefault="00901437" w:rsidP="00901437">
      <w:pPr>
        <w:pStyle w:val="IOSbodytext2017"/>
      </w:pPr>
      <w:r>
        <w:t>Nonfiction (</w:t>
      </w:r>
      <w:proofErr w:type="spellStart"/>
      <w:proofErr w:type="gramStart"/>
      <w:r>
        <w:t>nf</w:t>
      </w:r>
      <w:proofErr w:type="spellEnd"/>
      <w:proofErr w:type="gramEnd"/>
      <w:r>
        <w:t>), film (f) or media (m)</w:t>
      </w:r>
    </w:p>
    <w:p w14:paraId="1507011F" w14:textId="4A5FD799" w:rsidR="00901437" w:rsidRPr="00901437" w:rsidRDefault="00901437" w:rsidP="00901437">
      <w:pPr>
        <w:pStyle w:val="IOSlist1bullet2017"/>
      </w:pPr>
      <w:proofErr w:type="spellStart"/>
      <w:r w:rsidRPr="00901437">
        <w:t>Sitch</w:t>
      </w:r>
      <w:proofErr w:type="spellEnd"/>
      <w:r w:rsidRPr="00901437">
        <w:t xml:space="preserve">, Rob, </w:t>
      </w:r>
      <w:r>
        <w:t>‘</w:t>
      </w:r>
      <w:r w:rsidRPr="00901437">
        <w:t>The Castle</w:t>
      </w:r>
      <w:r>
        <w:t>’</w:t>
      </w:r>
      <w:r w:rsidRPr="00901437">
        <w:t>, Roadshow, 1997 (f)</w:t>
      </w:r>
      <w:bookmarkStart w:id="0" w:name="_GoBack"/>
      <w:bookmarkEnd w:id="0"/>
    </w:p>
    <w:sectPr w:rsidR="00901437" w:rsidRPr="00901437"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40A5744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901437">
      <w:t>, September 2018</w:t>
    </w:r>
    <w:r w:rsidRPr="004E338C">
      <w:tab/>
    </w:r>
    <w:r>
      <w:tab/>
    </w:r>
    <w:r w:rsidRPr="004E338C">
      <w:fldChar w:fldCharType="begin"/>
    </w:r>
    <w:r w:rsidRPr="004E338C">
      <w:instrText xml:space="preserve"> PAGE </w:instrText>
    </w:r>
    <w:r w:rsidRPr="004E338C">
      <w:fldChar w:fldCharType="separate"/>
    </w:r>
    <w:r w:rsidR="0090143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01437"/>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2018-09-24T05:18:00Z</dcterms:created>
  <dcterms:modified xsi:type="dcterms:W3CDTF">2018-09-24T05:18:00Z</dcterms:modified>
</cp:coreProperties>
</file>