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37D90" w14:textId="434FD0BD" w:rsidR="00C54BA0" w:rsidRDefault="00C54BA0" w:rsidP="00A32419">
      <w:pPr>
        <w:pStyle w:val="Heading1"/>
        <w:rPr>
          <w:rFonts w:ascii="Segoe UI" w:hAnsi="Segoe UI" w:cs="Segoe UI"/>
          <w:sz w:val="18"/>
          <w:szCs w:val="18"/>
        </w:rPr>
      </w:pPr>
      <w:r>
        <w:rPr>
          <w:bCs/>
          <w:szCs w:val="52"/>
        </w:rPr>
        <w:t>Apostrophe of possession</w:t>
      </w:r>
    </w:p>
    <w:p w14:paraId="7C24CB62" w14:textId="3B830E64" w:rsidR="00C54BA0" w:rsidRPr="00A32419" w:rsidRDefault="00C54BA0" w:rsidP="00A32419">
      <w:r w:rsidRPr="00A32419">
        <w:t>During this activity you will explore the structure of a narrativ</w:t>
      </w:r>
      <w:r w:rsidR="00A32419" w:rsidRPr="00A32419">
        <w:t>e and apostrophe of possession.</w:t>
      </w:r>
    </w:p>
    <w:p w14:paraId="2A9B7925" w14:textId="0C89920D" w:rsidR="00C54BA0" w:rsidRPr="00A32419" w:rsidRDefault="00C54BA0" w:rsidP="00A32419">
      <w:r w:rsidRPr="00A32419">
        <w:t>Res</w:t>
      </w:r>
      <w:r w:rsidR="00A32419" w:rsidRPr="00A32419">
        <w:t xml:space="preserve">ources – </w:t>
      </w:r>
      <w:r w:rsidRPr="00A32419">
        <w:t>copy of ‘Midnight in Gnome City’ by Terry Lavelle from The School Magazine (included separate from this workbook), high</w:t>
      </w:r>
      <w:r w:rsidR="00A32419" w:rsidRPr="00A32419">
        <w:t xml:space="preserve">lighters, </w:t>
      </w:r>
      <w:proofErr w:type="gramStart"/>
      <w:r w:rsidRPr="00A32419">
        <w:t>pen</w:t>
      </w:r>
      <w:proofErr w:type="gramEnd"/>
      <w:r w:rsidRPr="00A32419">
        <w:t>/pencil.</w:t>
      </w:r>
    </w:p>
    <w:p w14:paraId="298354BD" w14:textId="3334DD9D" w:rsidR="00C54BA0" w:rsidRDefault="00C54BA0" w:rsidP="00A32419">
      <w:pPr>
        <w:pStyle w:val="Heading2"/>
      </w:pPr>
      <w:r>
        <w:rPr>
          <w:bCs/>
          <w:szCs w:val="48"/>
          <w:lang w:val="en-US"/>
        </w:rPr>
        <w:t>Warm up game</w:t>
      </w:r>
    </w:p>
    <w:p w14:paraId="4AFAFB7F" w14:textId="05FB4053" w:rsidR="00C54BA0" w:rsidRPr="00A32419" w:rsidRDefault="00C54BA0" w:rsidP="00A32419">
      <w:r w:rsidRPr="00A32419">
        <w:t>Play a vocabulary game (as selected by your teacher)</w:t>
      </w:r>
    </w:p>
    <w:p w14:paraId="2065BA2D" w14:textId="149C618B" w:rsidR="00C54BA0" w:rsidRPr="00A32419" w:rsidRDefault="00A32419" w:rsidP="00A32419">
      <w:pPr>
        <w:pStyle w:val="Heading2"/>
      </w:pPr>
      <w:r w:rsidRPr="00A32419">
        <w:t>Tuning in</w:t>
      </w:r>
    </w:p>
    <w:p w14:paraId="79A41295" w14:textId="38D136F7" w:rsidR="00C54BA0" w:rsidRPr="00A32419" w:rsidRDefault="00C54BA0" w:rsidP="00A32419">
      <w:r w:rsidRPr="00A32419">
        <w:t>Continue reading or re-read Midnight in Gnome City.</w:t>
      </w:r>
    </w:p>
    <w:p w14:paraId="2669CDD9" w14:textId="01F24CE2" w:rsidR="00C54BA0" w:rsidRPr="00A32419" w:rsidRDefault="00C54BA0" w:rsidP="00A32419">
      <w:r w:rsidRPr="00A32419">
        <w:t>Consider these questions as you read:</w:t>
      </w:r>
    </w:p>
    <w:p w14:paraId="440AD114" w14:textId="74FE7075" w:rsidR="00C54BA0" w:rsidRPr="00A32419" w:rsidRDefault="00C54BA0" w:rsidP="00A32419">
      <w:pPr>
        <w:pStyle w:val="ListBullet"/>
      </w:pPr>
      <w:r w:rsidRPr="00A32419">
        <w:t>How has the author engaged you through the characters, even</w:t>
      </w:r>
      <w:r w:rsidR="00A32419">
        <w:t>ts and place?</w:t>
      </w:r>
    </w:p>
    <w:p w14:paraId="6E03BE89" w14:textId="451E4391" w:rsidR="00C54BA0" w:rsidRPr="00A32419" w:rsidRDefault="00A32419" w:rsidP="00A32419">
      <w:pPr>
        <w:pStyle w:val="ListBullet"/>
      </w:pPr>
      <w:r>
        <w:t>Is there a moral to the story?</w:t>
      </w:r>
    </w:p>
    <w:p w14:paraId="1431C2CA" w14:textId="77777777" w:rsidR="00A32419" w:rsidRDefault="00C54BA0" w:rsidP="00A32419">
      <w:pPr>
        <w:pStyle w:val="ListBullet"/>
      </w:pPr>
      <w:r w:rsidRPr="00A32419">
        <w:t>What has the main character learnt from the events?</w:t>
      </w:r>
    </w:p>
    <w:p w14:paraId="20B1788B" w14:textId="0B248C94" w:rsidR="00C54BA0" w:rsidRPr="00A32419" w:rsidRDefault="00C54BA0" w:rsidP="00A32419">
      <w:pPr>
        <w:pStyle w:val="ListBullet"/>
      </w:pPr>
      <w:r w:rsidRPr="00A32419">
        <w:t>Is he changed by the events of the story?</w:t>
      </w:r>
    </w:p>
    <w:p w14:paraId="2E2D6D85" w14:textId="56520AEA" w:rsidR="00C54BA0" w:rsidRPr="00C54BA0" w:rsidRDefault="00C54BA0" w:rsidP="00A32419">
      <w:pPr>
        <w:pStyle w:val="Heading2"/>
      </w:pPr>
      <w:r>
        <w:rPr>
          <w:lang w:val="en-US"/>
        </w:rPr>
        <w:t>Task 1 – Structure of a narrative</w:t>
      </w:r>
    </w:p>
    <w:p w14:paraId="1FCF595D" w14:textId="5BEBD23A" w:rsidR="00C54BA0" w:rsidRDefault="00C54BA0" w:rsidP="00C54BA0">
      <w:pPr>
        <w:rPr>
          <w:rFonts w:ascii="Segoe UI" w:hAnsi="Segoe UI" w:cs="Segoe UI"/>
          <w:sz w:val="18"/>
          <w:szCs w:val="18"/>
        </w:rPr>
      </w:pPr>
      <w:r>
        <w:t>Using Midnight in Gnome City, as the stimulus:</w:t>
      </w:r>
    </w:p>
    <w:p w14:paraId="70A41AA6" w14:textId="7DFD751C" w:rsidR="00C54BA0" w:rsidRDefault="00C54BA0" w:rsidP="00A32419">
      <w:pPr>
        <w:pStyle w:val="ListBullet"/>
        <w:rPr>
          <w:rFonts w:cs="Arial"/>
          <w:sz w:val="22"/>
          <w:szCs w:val="22"/>
        </w:rPr>
      </w:pPr>
      <w:r>
        <w:t>Highlight the characters, time and setting in one colour</w:t>
      </w:r>
      <w:r w:rsidR="00A32419">
        <w:rPr>
          <w:rStyle w:val="eop"/>
          <w:rFonts w:cs="Arial"/>
        </w:rPr>
        <w:t>.</w:t>
      </w:r>
    </w:p>
    <w:p w14:paraId="629F58A6" w14:textId="037EF3F5" w:rsidR="00C54BA0" w:rsidRDefault="00C54BA0" w:rsidP="00A32419">
      <w:pPr>
        <w:pStyle w:val="ListBullet"/>
        <w:rPr>
          <w:rFonts w:cs="Arial"/>
          <w:sz w:val="22"/>
          <w:szCs w:val="22"/>
        </w:rPr>
      </w:pPr>
      <w:r>
        <w:t xml:space="preserve">Highlight the problems faced by the </w:t>
      </w:r>
      <w:r w:rsidR="00A32419">
        <w:t>character in a different colour.</w:t>
      </w:r>
    </w:p>
    <w:p w14:paraId="506519D9" w14:textId="3003F52E" w:rsidR="00C54BA0" w:rsidRPr="00C54BA0" w:rsidRDefault="00C54BA0" w:rsidP="00A32419">
      <w:pPr>
        <w:pStyle w:val="ListBullet"/>
        <w:rPr>
          <w:rFonts w:cs="Arial"/>
          <w:sz w:val="22"/>
          <w:szCs w:val="22"/>
        </w:rPr>
      </w:pPr>
      <w:r>
        <w:t>Highlight the resolution in a third colour</w:t>
      </w:r>
      <w:r w:rsidR="00A32419">
        <w:rPr>
          <w:rStyle w:val="eop"/>
          <w:rFonts w:cs="Arial"/>
        </w:rPr>
        <w:t>.</w:t>
      </w:r>
    </w:p>
    <w:p w14:paraId="519D82A8" w14:textId="5E4114F1" w:rsidR="00C54BA0" w:rsidRDefault="00A32419" w:rsidP="00A32419">
      <w:pPr>
        <w:pStyle w:val="Heading2"/>
      </w:pPr>
      <w:r>
        <w:rPr>
          <w:lang w:val="en-US"/>
        </w:rPr>
        <w:t xml:space="preserve">Task 2 – </w:t>
      </w:r>
      <w:r w:rsidR="00C54BA0">
        <w:rPr>
          <w:lang w:val="en-US"/>
        </w:rPr>
        <w:t>apostrophe of possession</w:t>
      </w:r>
    </w:p>
    <w:p w14:paraId="22AA454B" w14:textId="0BA7F52F" w:rsidR="00C54BA0" w:rsidRPr="00A32419" w:rsidRDefault="00A32419" w:rsidP="00A32419">
      <w:r w:rsidRPr="00A32419">
        <w:t xml:space="preserve">An </w:t>
      </w:r>
      <w:r w:rsidR="00C54BA0" w:rsidRPr="00A32419">
        <w:t>apostrophe of possession is normally used with the letter s to show owners</w:t>
      </w:r>
      <w:r w:rsidRPr="00A32419">
        <w:t>hip or possession.</w:t>
      </w:r>
    </w:p>
    <w:p w14:paraId="7931150D" w14:textId="09252947" w:rsidR="00C54BA0" w:rsidRPr="00A32419" w:rsidRDefault="001671E7" w:rsidP="008A1D24">
      <w:pPr>
        <w:pStyle w:val="Heading3"/>
      </w:pPr>
      <w:r>
        <w:lastRenderedPageBreak/>
        <w:t>Examples</w:t>
      </w:r>
    </w:p>
    <w:p w14:paraId="6B018683" w14:textId="086E5729" w:rsidR="00C54BA0" w:rsidRPr="00A32419" w:rsidRDefault="00C54BA0" w:rsidP="00A32419">
      <w:r w:rsidRPr="00A32419">
        <w:t>Most of the library’s books were destroyed by fire. (The library owns the books)</w:t>
      </w:r>
    </w:p>
    <w:p w14:paraId="349233EB" w14:textId="0829383B" w:rsidR="00C54BA0" w:rsidRPr="00A32419" w:rsidRDefault="00A32419" w:rsidP="00A32419">
      <w:r>
        <w:t>M</w:t>
      </w:r>
      <w:r w:rsidR="00C54BA0" w:rsidRPr="00A32419">
        <w:t xml:space="preserve">ary’s paintings are amazing. (Mary owns the </w:t>
      </w:r>
      <w:r>
        <w:t>painting)</w:t>
      </w:r>
    </w:p>
    <w:p w14:paraId="67DEA09A" w14:textId="78B0616C" w:rsidR="00C54BA0" w:rsidRPr="00A32419" w:rsidRDefault="00C54BA0" w:rsidP="008A1D24">
      <w:pPr>
        <w:pStyle w:val="Heading3"/>
      </w:pPr>
      <w:r w:rsidRPr="00A32419">
        <w:t>Your turn</w:t>
      </w:r>
    </w:p>
    <w:p w14:paraId="62C412CD" w14:textId="57729812" w:rsidR="00C54BA0" w:rsidRPr="00A32419" w:rsidRDefault="00C54BA0" w:rsidP="008A1D24">
      <w:pPr>
        <w:spacing w:before="120" w:after="1080"/>
      </w:pPr>
      <w:r w:rsidRPr="00A32419">
        <w:t>Using the text ‘Midnight in Gnome City’, highligh</w:t>
      </w:r>
      <w:r w:rsidR="00A32419">
        <w:t xml:space="preserve">t and rewrite below </w:t>
      </w:r>
      <w:r w:rsidRPr="00A32419">
        <w:t>5 examples of</w:t>
      </w:r>
      <w:r w:rsidR="00A32419">
        <w:t xml:space="preserve"> </w:t>
      </w:r>
      <w:r w:rsidRPr="00A32419">
        <w:t xml:space="preserve">apostrophe of possession in </w:t>
      </w:r>
      <w:r w:rsidR="001671E7">
        <w:t>the text. Example –</w:t>
      </w:r>
      <w:r w:rsidR="00A32419">
        <w:t xml:space="preserve"> neighbour’s.</w:t>
      </w:r>
    </w:p>
    <w:p w14:paraId="2806FB3A" w14:textId="79D600EA" w:rsidR="00C54BA0" w:rsidRPr="00A32419" w:rsidRDefault="00C54BA0" w:rsidP="008A1D24">
      <w:pPr>
        <w:spacing w:before="120" w:after="1080"/>
      </w:pPr>
      <w:r w:rsidRPr="00A32419">
        <w:t>Write two sentences that use an ap</w:t>
      </w:r>
      <w:r w:rsidR="001671E7">
        <w:t>ostrophe of possession. Example –</w:t>
      </w:r>
      <w:bookmarkStart w:id="0" w:name="_GoBack"/>
      <w:bookmarkEnd w:id="0"/>
      <w:r w:rsidRPr="00A32419">
        <w:t xml:space="preserve"> Declan’s birthday is tomorrow.</w:t>
      </w:r>
    </w:p>
    <w:p w14:paraId="4120F527" w14:textId="1BB5DB60" w:rsidR="6222B9DB" w:rsidRPr="00A32419" w:rsidRDefault="008A1D24" w:rsidP="00A32419">
      <w:r>
        <w:t xml:space="preserve">Explain why </w:t>
      </w:r>
      <w:r w:rsidR="00C54BA0" w:rsidRPr="00A32419">
        <w:t xml:space="preserve">it </w:t>
      </w:r>
      <w:r>
        <w:t xml:space="preserve">is </w:t>
      </w:r>
      <w:r w:rsidR="00C54BA0" w:rsidRPr="00A32419">
        <w:t>impo</w:t>
      </w:r>
      <w:r>
        <w:t xml:space="preserve">rtant to include an </w:t>
      </w:r>
      <w:r w:rsidR="00C54BA0" w:rsidRPr="00A32419">
        <w:t>apostrophe of possession?</w:t>
      </w:r>
    </w:p>
    <w:sectPr w:rsidR="6222B9DB" w:rsidRPr="00A32419" w:rsidSect="00ED28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01E4D" w14:textId="77777777" w:rsidR="00623AAC" w:rsidRDefault="00623AAC" w:rsidP="00191F45">
      <w:r>
        <w:separator/>
      </w:r>
    </w:p>
    <w:p w14:paraId="1377514F" w14:textId="77777777" w:rsidR="00623AAC" w:rsidRDefault="00623AAC"/>
    <w:p w14:paraId="6376F54D" w14:textId="77777777" w:rsidR="00623AAC" w:rsidRDefault="00623AAC"/>
    <w:p w14:paraId="65AD6E40" w14:textId="77777777" w:rsidR="00623AAC" w:rsidRDefault="00623AAC"/>
  </w:endnote>
  <w:endnote w:type="continuationSeparator" w:id="0">
    <w:p w14:paraId="3C3E6269" w14:textId="77777777" w:rsidR="00623AAC" w:rsidRDefault="00623AAC" w:rsidP="00191F45">
      <w:r>
        <w:continuationSeparator/>
      </w:r>
    </w:p>
    <w:p w14:paraId="40522D36" w14:textId="77777777" w:rsidR="00623AAC" w:rsidRDefault="00623AAC"/>
    <w:p w14:paraId="2B9D4D01" w14:textId="77777777" w:rsidR="00623AAC" w:rsidRDefault="00623AAC"/>
    <w:p w14:paraId="4C9FF7C7" w14:textId="77777777" w:rsidR="00623AAC" w:rsidRDefault="00623A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09E5B" w14:textId="3F44271B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C54BA0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17F38" w14:textId="12CEBF92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1671E7">
      <w:rPr>
        <w:noProof/>
      </w:rPr>
      <w:t>Jun-20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671E7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2E5E7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0009322E" wp14:editId="7BD6B49F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0EC13" w14:textId="77777777" w:rsidR="00623AAC" w:rsidRDefault="00623AAC" w:rsidP="00191F45">
      <w:r>
        <w:separator/>
      </w:r>
    </w:p>
    <w:p w14:paraId="6B2D5CE8" w14:textId="77777777" w:rsidR="00623AAC" w:rsidRDefault="00623AAC"/>
    <w:p w14:paraId="46521F7A" w14:textId="77777777" w:rsidR="00623AAC" w:rsidRDefault="00623AAC"/>
    <w:p w14:paraId="578E5413" w14:textId="77777777" w:rsidR="00623AAC" w:rsidRDefault="00623AAC"/>
  </w:footnote>
  <w:footnote w:type="continuationSeparator" w:id="0">
    <w:p w14:paraId="4531EFFE" w14:textId="77777777" w:rsidR="00623AAC" w:rsidRDefault="00623AAC" w:rsidP="00191F45">
      <w:r>
        <w:continuationSeparator/>
      </w:r>
    </w:p>
    <w:p w14:paraId="27D0CF2C" w14:textId="77777777" w:rsidR="00623AAC" w:rsidRDefault="00623AAC"/>
    <w:p w14:paraId="10A8940B" w14:textId="77777777" w:rsidR="00623AAC" w:rsidRDefault="00623AAC"/>
    <w:p w14:paraId="2E44214B" w14:textId="77777777" w:rsidR="00623AAC" w:rsidRDefault="00623A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D1916" w14:textId="77777777" w:rsidR="00D94CF3" w:rsidRDefault="00D94C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7C6B7" w14:textId="77777777" w:rsidR="00D94CF3" w:rsidRDefault="00D94C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81060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D851F0A"/>
    <w:multiLevelType w:val="multilevel"/>
    <w:tmpl w:val="D4BC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72206BA"/>
    <w:multiLevelType w:val="multilevel"/>
    <w:tmpl w:val="6352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C5085"/>
    <w:multiLevelType w:val="multilevel"/>
    <w:tmpl w:val="8BC8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6C1E0891"/>
    <w:multiLevelType w:val="multilevel"/>
    <w:tmpl w:val="A82A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C2F2462"/>
    <w:multiLevelType w:val="multilevel"/>
    <w:tmpl w:val="1ADE2A3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3F48C8"/>
    <w:multiLevelType w:val="multilevel"/>
    <w:tmpl w:val="EEEA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4861A74"/>
    <w:multiLevelType w:val="multilevel"/>
    <w:tmpl w:val="1940ED5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DE1F03"/>
    <w:multiLevelType w:val="multilevel"/>
    <w:tmpl w:val="C906A3A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2B17AB"/>
    <w:multiLevelType w:val="multilevel"/>
    <w:tmpl w:val="5660271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2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2"/>
  </w:num>
  <w:num w:numId="8">
    <w:abstractNumId w:val="11"/>
  </w:num>
  <w:num w:numId="9">
    <w:abstractNumId w:val="17"/>
  </w:num>
  <w:num w:numId="10">
    <w:abstractNumId w:val="9"/>
  </w:num>
  <w:num w:numId="11">
    <w:abstractNumId w:val="15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9"/>
  </w:num>
  <w:num w:numId="22">
    <w:abstractNumId w:val="19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6"/>
  </w:num>
  <w:num w:numId="32">
    <w:abstractNumId w:val="29"/>
  </w:num>
  <w:num w:numId="33">
    <w:abstractNumId w:val="18"/>
  </w:num>
  <w:num w:numId="34">
    <w:abstractNumId w:val="21"/>
  </w:num>
  <w:num w:numId="35">
    <w:abstractNumId w:val="27"/>
  </w:num>
  <w:num w:numId="36">
    <w:abstractNumId w:val="24"/>
  </w:num>
  <w:num w:numId="37">
    <w:abstractNumId w:val="28"/>
  </w:num>
  <w:num w:numId="38">
    <w:abstractNumId w:val="20"/>
  </w:num>
  <w:num w:numId="39">
    <w:abstractNumId w:val="26"/>
  </w:num>
  <w:num w:numId="40">
    <w:abstractNumId w:val="25"/>
  </w:num>
  <w:num w:numId="41">
    <w:abstractNumId w:val="14"/>
  </w:num>
  <w:num w:numId="42">
    <w:abstractNumId w:val="10"/>
  </w:num>
  <w:num w:numId="43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26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6D6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671E7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17A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4EC8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17CED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0BB7"/>
    <w:rsid w:val="0062163D"/>
    <w:rsid w:val="00623A9E"/>
    <w:rsid w:val="00623AAC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37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1D24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3166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2419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05C9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4BA0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1F9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3CD1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4CF3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1926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5F68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0D63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1272A952"/>
    <w:rsid w:val="490CC212"/>
    <w:rsid w:val="51C4B58B"/>
    <w:rsid w:val="53F26195"/>
    <w:rsid w:val="5D28B909"/>
    <w:rsid w:val="6222B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D7A40F"/>
  <w14:defaultImageDpi w14:val="330"/>
  <w15:chartTrackingRefBased/>
  <w15:docId w15:val="{6E4A6AE0-66AD-4CC8-9A2B-5FA3C00F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paragraph">
    <w:name w:val="paragraph"/>
    <w:basedOn w:val="Normal"/>
    <w:rsid w:val="00C5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eop">
    <w:name w:val="eop"/>
    <w:basedOn w:val="DefaultParagraphFont"/>
    <w:rsid w:val="00C54BA0"/>
  </w:style>
  <w:style w:type="character" w:customStyle="1" w:styleId="pagebreaktextspan">
    <w:name w:val="pagebreaktextspan"/>
    <w:basedOn w:val="DefaultParagraphFont"/>
    <w:rsid w:val="00C54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6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4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A491ACCA6948B2B65F5E48F2C251" ma:contentTypeVersion="15" ma:contentTypeDescription="Create a new document." ma:contentTypeScope="" ma:versionID="34915f58247c4087356e595e0e2055a8">
  <xsd:schema xmlns:xsd="http://www.w3.org/2001/XMLSchema" xmlns:xs="http://www.w3.org/2001/XMLSchema" xmlns:p="http://schemas.microsoft.com/office/2006/metadata/properties" xmlns:ns1="http://schemas.microsoft.com/sharepoint/v3" xmlns:ns3="5f434745-5cbb-479b-b0f4-9a759cbd4cc5" xmlns:ns4="f8f93702-eeaf-422f-9e27-c673eb83c794" targetNamespace="http://schemas.microsoft.com/office/2006/metadata/properties" ma:root="true" ma:fieldsID="a3d168803b653ed69daa835c27572e20" ns1:_="" ns3:_="" ns4:_="">
    <xsd:import namespace="http://schemas.microsoft.com/sharepoint/v3"/>
    <xsd:import namespace="5f434745-5cbb-479b-b0f4-9a759cbd4cc5"/>
    <xsd:import namespace="f8f93702-eeaf-422f-9e27-c673eb83c7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34745-5cbb-479b-b0f4-9a759cbd4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93702-eeaf-422f-9e27-c673eb83c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255B42-9B66-4D52-8281-A15AA5041DDF}">
  <ds:schemaRefs>
    <ds:schemaRef ds:uri="http://schemas.microsoft.com/office/infopath/2007/PartnerControls"/>
    <ds:schemaRef ds:uri="http://purl.org/dc/terms/"/>
    <ds:schemaRef ds:uri="5f434745-5cbb-479b-b0f4-9a759cbd4cc5"/>
    <ds:schemaRef ds:uri="http://purl.org/dc/dcmitype/"/>
    <ds:schemaRef ds:uri="http://schemas.microsoft.com/sharepoint/v3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f8f93702-eeaf-422f-9e27-c673eb83c79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02BE40-A01A-4A1A-8FF5-3B0D1106E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45EF06-0461-44C9-B289-D55FFF352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434745-5cbb-479b-b0f4-9a759cbd4cc5"/>
    <ds:schemaRef ds:uri="f8f93702-eeaf-422f-9e27-c673eb83c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B79BA1-A4A2-4513-A8DA-1DA9F206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Apostrophe of posession English S3</vt:lpstr>
    </vt:vector>
  </TitlesOfParts>
  <Manager/>
  <Company/>
  <LinksUpToDate>false</LinksUpToDate>
  <CharactersWithSpaces>1485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Apostrophe of posession English S3</dc:title>
  <dc:subject/>
  <dc:creator>NSW DoE</dc:creator>
  <cp:keywords/>
  <dc:description/>
  <cp:lastModifiedBy>Jill Andrew</cp:lastModifiedBy>
  <cp:revision>2</cp:revision>
  <dcterms:created xsi:type="dcterms:W3CDTF">2020-03-27T01:37:00Z</dcterms:created>
  <dcterms:modified xsi:type="dcterms:W3CDTF">2020-06-23T04:05:00Z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0x010100D4C8A491ACCA6948B2B65F5E48F2C251</vt:lpwstr>
  </property>
</Properties>
</file>