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F7602F" w:rsidRPr="00F7602F">
        <w:t>‘Narratives that shape our world’ focus questions:</w:t>
      </w:r>
    </w:p>
    <w:p w:rsidR="009862E0" w:rsidRDefault="00F7602F" w:rsidP="00F7602F">
      <w:pPr>
        <w:pStyle w:val="IOSheading22017"/>
      </w:pPr>
      <w:r>
        <w:t>Resource 4</w:t>
      </w:r>
    </w:p>
    <w:p w:rsidR="00F7602F" w:rsidRDefault="00F7602F" w:rsidP="00F7602F">
      <w:pPr>
        <w:pStyle w:val="IOSlist1bullet2017"/>
        <w:rPr>
          <w:lang w:eastAsia="en-US"/>
        </w:rPr>
      </w:pPr>
      <w:r>
        <w:rPr>
          <w:lang w:eastAsia="en-US"/>
        </w:rPr>
        <w:t>How is storytelling a universal element of human experience?</w:t>
      </w:r>
    </w:p>
    <w:p w:rsidR="00F7602F" w:rsidRDefault="00F7602F" w:rsidP="00F7602F">
      <w:pPr>
        <w:pStyle w:val="IOSlist1bullet2017"/>
        <w:rPr>
          <w:lang w:eastAsia="en-US"/>
        </w:rPr>
      </w:pPr>
      <w:r>
        <w:rPr>
          <w:lang w:eastAsia="en-US"/>
        </w:rPr>
        <w:t>What are the conventions of narrative and how are they crafted to tell speculative stories?</w:t>
      </w:r>
    </w:p>
    <w:p w:rsidR="00F7602F" w:rsidRDefault="00F7602F" w:rsidP="00F7602F">
      <w:pPr>
        <w:pStyle w:val="IOSlist1bullet2017"/>
        <w:rPr>
          <w:lang w:eastAsia="en-US"/>
        </w:rPr>
      </w:pPr>
      <w:r>
        <w:rPr>
          <w:lang w:eastAsia="en-US"/>
        </w:rPr>
        <w:t>How do the composers of specula</w:t>
      </w:r>
      <w:bookmarkStart w:id="0" w:name="_GoBack"/>
      <w:bookmarkEnd w:id="0"/>
      <w:r>
        <w:rPr>
          <w:lang w:eastAsia="en-US"/>
        </w:rPr>
        <w:t>tive narratives use imagined worlds to comment upon and reflect their own contexts?</w:t>
      </w:r>
    </w:p>
    <w:p w:rsidR="00F7602F" w:rsidRDefault="00F7602F" w:rsidP="00F7602F">
      <w:pPr>
        <w:pStyle w:val="IOSlist1bullet2017"/>
        <w:rPr>
          <w:lang w:eastAsia="en-US"/>
        </w:rPr>
      </w:pPr>
      <w:r>
        <w:rPr>
          <w:lang w:eastAsia="en-US"/>
        </w:rPr>
        <w:t>How do speculative narratives have the potential to shape our perceptions of our world, and challenge existing structures and practices?</w:t>
      </w:r>
    </w:p>
    <w:p w:rsidR="00F7602F" w:rsidRDefault="00F7602F" w:rsidP="00F7602F">
      <w:pPr>
        <w:pStyle w:val="IOSlist1bullet2017"/>
        <w:rPr>
          <w:lang w:eastAsia="en-US"/>
        </w:rPr>
      </w:pPr>
      <w:r>
        <w:rPr>
          <w:lang w:eastAsia="en-US"/>
        </w:rPr>
        <w:t>How do composers create complex, multifaceted characters to connect with readers for intellectual and emotional impact?</w:t>
      </w:r>
    </w:p>
    <w:p w:rsidR="00F7602F" w:rsidRDefault="00F7602F" w:rsidP="00F7602F">
      <w:pPr>
        <w:pStyle w:val="IOSlist1bullet2017"/>
        <w:rPr>
          <w:lang w:eastAsia="en-US"/>
        </w:rPr>
      </w:pPr>
      <w:r>
        <w:rPr>
          <w:lang w:eastAsia="en-US"/>
        </w:rPr>
        <w:t>In what ways do composers manipulate narrative voices and point of view to reflect different concerns?</w:t>
      </w:r>
    </w:p>
    <w:p w:rsidR="00F7602F" w:rsidRDefault="00F7602F" w:rsidP="00F7602F">
      <w:pPr>
        <w:pStyle w:val="IOSlist1bullet2017"/>
        <w:rPr>
          <w:lang w:eastAsia="en-US"/>
        </w:rPr>
      </w:pPr>
      <w:r>
        <w:rPr>
          <w:lang w:eastAsia="en-US"/>
        </w:rPr>
        <w:t xml:space="preserve">How and why do stories resonate with their audiences across time? </w:t>
      </w:r>
    </w:p>
    <w:p w:rsidR="00F7602F" w:rsidRPr="009862E0" w:rsidRDefault="00F7602F" w:rsidP="00F7602F">
      <w:pPr>
        <w:pStyle w:val="IOSbodytext2017"/>
        <w:rPr>
          <w:lang w:eastAsia="en-US"/>
        </w:rPr>
      </w:pPr>
      <w:r>
        <w:rPr>
          <w:lang w:eastAsia="en-US"/>
        </w:rPr>
        <w:t>Below, record in five dot points what you expect to learn about, and record in five dot points learning experiences that you expect to undertake.</w:t>
      </w:r>
    </w:p>
    <w:sectPr w:rsidR="00F7602F" w:rsidRPr="009862E0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02F" w:rsidRDefault="00F7602F" w:rsidP="00F247F6">
      <w:r>
        <w:separator/>
      </w:r>
    </w:p>
    <w:p w:rsidR="00F7602F" w:rsidRDefault="00F7602F"/>
    <w:p w:rsidR="00F7602F" w:rsidRDefault="00F7602F"/>
  </w:endnote>
  <w:endnote w:type="continuationSeparator" w:id="0">
    <w:p w:rsidR="00F7602F" w:rsidRDefault="00F7602F" w:rsidP="00F247F6">
      <w:r>
        <w:continuationSeparator/>
      </w:r>
    </w:p>
    <w:p w:rsidR="00F7602F" w:rsidRDefault="00F7602F"/>
    <w:p w:rsidR="00F7602F" w:rsidRDefault="00F760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7602F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7602F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02F" w:rsidRDefault="00F7602F" w:rsidP="00F247F6">
      <w:r>
        <w:separator/>
      </w:r>
    </w:p>
    <w:p w:rsidR="00F7602F" w:rsidRDefault="00F7602F"/>
    <w:p w:rsidR="00F7602F" w:rsidRDefault="00F7602F"/>
  </w:footnote>
  <w:footnote w:type="continuationSeparator" w:id="0">
    <w:p w:rsidR="00F7602F" w:rsidRDefault="00F7602F" w:rsidP="00F247F6">
      <w:r>
        <w:continuationSeparator/>
      </w:r>
    </w:p>
    <w:p w:rsidR="00F7602F" w:rsidRDefault="00F7602F"/>
    <w:p w:rsidR="00F7602F" w:rsidRDefault="00F760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F7602F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602F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212BA"/>
  <w15:docId w15:val="{70E7EC51-05BE-473A-9E03-7B244E1E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6BBAD-E039-44A7-A890-0BBE01A0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1</TotalTime>
  <Pages>1</Pages>
  <Words>145</Words>
  <Characters>760</Characters>
  <Application>Microsoft Office Word</Application>
  <DocSecurity>0</DocSecurity>
  <Lines>29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888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4 - ‘Narratives that shape our world’ focus questions:</dc:title>
  <dc:subject/>
  <dc:creator>Milton, Gerri</dc:creator>
  <cp:keywords/>
  <dc:description/>
  <cp:lastModifiedBy>Milton, Gerri</cp:lastModifiedBy>
  <cp:revision>1</cp:revision>
  <cp:lastPrinted>2017-06-14T01:28:00Z</cp:lastPrinted>
  <dcterms:created xsi:type="dcterms:W3CDTF">2017-10-12T03:42:00Z</dcterms:created>
  <dcterms:modified xsi:type="dcterms:W3CDTF">2017-10-12T03:44:00Z</dcterms:modified>
  <cp:category/>
</cp:coreProperties>
</file>