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4EF1E" w14:textId="77777777" w:rsidR="00B35E77" w:rsidRDefault="00B35E77" w:rsidP="00B35E77">
      <w:pPr>
        <w:pStyle w:val="Title"/>
      </w:pPr>
      <w:bookmarkStart w:id="0" w:name="_GoBack"/>
      <w:bookmarkEnd w:id="0"/>
      <w:r>
        <w:t>A teacher’s lament … a story about a run-in with a wombat</w:t>
      </w:r>
    </w:p>
    <w:p w14:paraId="3C961350" w14:textId="77777777" w:rsidR="00B35E77" w:rsidRDefault="00B35E77" w:rsidP="00B35E77">
      <w:pPr>
        <w:pStyle w:val="TOC1"/>
      </w:pPr>
      <w:r>
        <w:t xml:space="preserve">by </w:t>
      </w:r>
      <w:proofErr w:type="spellStart"/>
      <w:r>
        <w:t>Lorri</w:t>
      </w:r>
      <w:proofErr w:type="spellEnd"/>
      <w:r>
        <w:t xml:space="preserve"> Bev </w:t>
      </w:r>
    </w:p>
    <w:p w14:paraId="646FAD7E" w14:textId="77777777" w:rsidR="00B35E77" w:rsidRDefault="00B35E77" w:rsidP="00B35E77">
      <w:pPr>
        <w:rPr>
          <w:lang w:eastAsia="zh-CN"/>
        </w:rPr>
      </w:pPr>
      <w:r>
        <w:rPr>
          <w:lang w:eastAsia="zh-CN"/>
        </w:rPr>
        <w:t xml:space="preserve">A few short years ago, I was teaching in country NSW, not far from our national capital, Canberra. My job involved travelling between schools, supporting teachers in the delivery of exciting English lessons for students.  </w:t>
      </w:r>
    </w:p>
    <w:p w14:paraId="2B5F94EA" w14:textId="77777777" w:rsidR="00B35E77" w:rsidRDefault="00B35E77" w:rsidP="00B35E77">
      <w:pPr>
        <w:rPr>
          <w:lang w:eastAsia="zh-CN"/>
        </w:rPr>
      </w:pPr>
      <w:r>
        <w:rPr>
          <w:lang w:eastAsia="zh-CN"/>
        </w:rPr>
        <w:t xml:space="preserve">One clear, chilly, winter morning, not long after daybreak, I was driving along a meandering country road. I felt a sense of deep peace with my surroundings, like I was one with the environment. I was almost hypnotised by shards of pale sunlight that glistened like jewels in the early morning light.  Clearly, I should have been paying better attention to the road ahead… </w:t>
      </w:r>
    </w:p>
    <w:p w14:paraId="0CE09C31" w14:textId="77777777" w:rsidR="00B35E77" w:rsidRDefault="00B35E77" w:rsidP="00B35E77">
      <w:pPr>
        <w:rPr>
          <w:lang w:eastAsia="zh-CN"/>
        </w:rPr>
      </w:pPr>
      <w:r>
        <w:rPr>
          <w:lang w:eastAsia="zh-CN"/>
        </w:rPr>
        <w:t xml:space="preserve">In a seeming lightning flash, a hairy brown, moving brick was smack bang in front of the shiny, new government car that I was driving. It seemed to come from nowhere!  I slammed on the brake suddenly, the car slid on the wet, slippery, icy road, then careered into a nearby tree. I reeled from the shock of the impact. At that moment, I glanced back over my shoulder, and glimpsed a large, furry, brown wombat disappear nonchalantly into the scrub on the other side of the road, a momentary flash out of the corner of my eye. </w:t>
      </w:r>
    </w:p>
    <w:p w14:paraId="1FD4CCB5" w14:textId="77777777" w:rsidR="00B35E77" w:rsidRDefault="00B35E77" w:rsidP="00B35E77">
      <w:pPr>
        <w:rPr>
          <w:lang w:eastAsia="zh-CN"/>
        </w:rPr>
      </w:pPr>
      <w:r>
        <w:rPr>
          <w:lang w:eastAsia="zh-CN"/>
        </w:rPr>
        <w:t>“What will I do now?” I pondered to myself. “The car is a write-off!” Fortunately, there was mobile phone coverage so I rang my trusty, understanding office manager Jess who commiserated with me and lamented, “Oh, you poor dear!</w:t>
      </w:r>
      <w:proofErr w:type="gramStart"/>
      <w:r>
        <w:rPr>
          <w:lang w:eastAsia="zh-CN"/>
        </w:rPr>
        <w:t>”.</w:t>
      </w:r>
      <w:proofErr w:type="gramEnd"/>
      <w:r>
        <w:rPr>
          <w:lang w:eastAsia="zh-CN"/>
        </w:rPr>
        <w:t xml:space="preserve"> Her voice dripped with concern as she inquired, “Are you OK?</w:t>
      </w:r>
      <w:proofErr w:type="gramStart"/>
      <w:r>
        <w:rPr>
          <w:lang w:eastAsia="zh-CN"/>
        </w:rPr>
        <w:t>, ”</w:t>
      </w:r>
      <w:proofErr w:type="gramEnd"/>
      <w:r>
        <w:rPr>
          <w:lang w:eastAsia="zh-CN"/>
        </w:rPr>
        <w:t xml:space="preserve">and “Are you injured?” Jess was always good for tea and sympathy.  </w:t>
      </w:r>
    </w:p>
    <w:p w14:paraId="41BE0B7A" w14:textId="77777777" w:rsidR="00B35E77" w:rsidRDefault="00B35E77" w:rsidP="00B35E77">
      <w:pPr>
        <w:rPr>
          <w:lang w:eastAsia="zh-CN"/>
        </w:rPr>
      </w:pPr>
      <w:r>
        <w:rPr>
          <w:lang w:eastAsia="zh-CN"/>
        </w:rPr>
        <w:t>In next to no time, a tow-truck pulled up alongside me.  In her usual efficient way, Jess had organised my safe rescue. “Howdy!</w:t>
      </w:r>
      <w:proofErr w:type="gramStart"/>
      <w:r>
        <w:rPr>
          <w:lang w:eastAsia="zh-CN"/>
        </w:rPr>
        <w:t>”,</w:t>
      </w:r>
      <w:proofErr w:type="gramEnd"/>
      <w:r>
        <w:rPr>
          <w:lang w:eastAsia="zh-CN"/>
        </w:rPr>
        <w:t xml:space="preserve"> boomed a friendly, burly tow truck driver out of the window of his rusty, dusty tow- truck. “I’ll wager you had a run-in with a wombat and the wombat won!” </w:t>
      </w:r>
    </w:p>
    <w:p w14:paraId="32CB2B5A" w14:textId="77777777" w:rsidR="00B35E77" w:rsidRDefault="00B35E77" w:rsidP="00B35E77">
      <w:pPr>
        <w:rPr>
          <w:lang w:eastAsia="zh-CN"/>
        </w:rPr>
      </w:pPr>
      <w:r>
        <w:rPr>
          <w:lang w:eastAsia="zh-CN"/>
        </w:rPr>
        <w:t xml:space="preserve">On the drive back to town, the tow truck driver and I chatted about my accident. “Wombats on roads keep me in business out in these parts”, he grinned. “You’re lucky, they are solid like a concrete block and have even been known to flip over a car if hit at speed”. </w:t>
      </w:r>
    </w:p>
    <w:p w14:paraId="374AE1FB" w14:textId="77777777" w:rsidR="00B35E77" w:rsidRDefault="00B35E77">
      <w:pPr>
        <w:rPr>
          <w:lang w:eastAsia="zh-CN"/>
        </w:rPr>
      </w:pPr>
      <w:r>
        <w:rPr>
          <w:lang w:eastAsia="zh-CN"/>
        </w:rPr>
        <w:br w:type="page"/>
      </w:r>
    </w:p>
    <w:p w14:paraId="4ECC1C32" w14:textId="77777777" w:rsidR="00B35E77" w:rsidRDefault="00B35E77" w:rsidP="00B35E77">
      <w:pPr>
        <w:rPr>
          <w:lang w:eastAsia="zh-CN"/>
        </w:rPr>
      </w:pPr>
      <w:r>
        <w:rPr>
          <w:lang w:eastAsia="zh-CN"/>
        </w:rPr>
        <w:lastRenderedPageBreak/>
        <w:t xml:space="preserve">In the weeks following my run-in with the wombat, I reflected on what the tow- truck driver had told me about wombats causing numerous car accidents on country roads. I was glad I had been driving slowly however I chided myself on not paying better attention to the road whilst driving. One thing that I was relieved about though… the wombat escaped unharmed, without a scratch. It was the car that came out worse for wear! Sadly, many wombats are not so lucky and are killed on our roads every year by unsuspecting motorists. We share a responsibility to keep these fascinating, precious, national symbols safe for future generations to enjoy.  </w:t>
      </w:r>
    </w:p>
    <w:p w14:paraId="076284FB" w14:textId="77777777" w:rsidR="00B35E77" w:rsidRDefault="00B35E77" w:rsidP="00B35E77">
      <w:pPr>
        <w:rPr>
          <w:lang w:eastAsia="zh-CN"/>
        </w:rPr>
      </w:pPr>
      <w:r>
        <w:rPr>
          <w:noProof/>
          <w:lang w:eastAsia="en-AU"/>
        </w:rPr>
        <w:drawing>
          <wp:inline distT="0" distB="0" distL="0" distR="0" wp14:anchorId="78F54F3C" wp14:editId="75EDAA41">
            <wp:extent cx="5681064" cy="3752850"/>
            <wp:effectExtent l="0" t="0" r="0" b="0"/>
            <wp:docPr id="1" name="Picture 1" descr="C:\Users\lbeveridge\AppData\Local\Microsoft\Windows\INetCache\Content.MSO\3EFBAF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everidge\AppData\Local\Microsoft\Windows\INetCache\Content.MSO\3EFBAF8E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274" cy="3757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44A5A" w14:textId="77777777" w:rsidR="00B35E77" w:rsidRPr="00B35E77" w:rsidRDefault="00B35E77" w:rsidP="00B35E77">
      <w:pPr>
        <w:rPr>
          <w:lang w:eastAsia="zh-CN"/>
        </w:rPr>
      </w:pPr>
      <w:r>
        <w:rPr>
          <w:lang w:eastAsia="zh-CN"/>
        </w:rPr>
        <w:t>Permission granted Bill Waterhouse @</w:t>
      </w:r>
      <w:proofErr w:type="spellStart"/>
      <w:r>
        <w:rPr>
          <w:lang w:eastAsia="zh-CN"/>
        </w:rPr>
        <w:t>MajorsCreekWombatRefuge</w:t>
      </w:r>
      <w:proofErr w:type="spellEnd"/>
      <w:r>
        <w:rPr>
          <w:lang w:eastAsia="zh-CN"/>
        </w:rPr>
        <w:t>.</w:t>
      </w:r>
    </w:p>
    <w:sectPr w:rsidR="00B35E77" w:rsidRPr="00B35E77" w:rsidSect="00ED2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09A21" w14:textId="77777777" w:rsidR="00B35E77" w:rsidRDefault="00B35E77" w:rsidP="00191F45">
      <w:r>
        <w:separator/>
      </w:r>
    </w:p>
    <w:p w14:paraId="63C59A89" w14:textId="77777777" w:rsidR="00B35E77" w:rsidRDefault="00B35E77"/>
    <w:p w14:paraId="2EC65C9A" w14:textId="77777777" w:rsidR="00B35E77" w:rsidRDefault="00B35E77"/>
    <w:p w14:paraId="0ADB49D4" w14:textId="77777777" w:rsidR="00B35E77" w:rsidRDefault="00B35E77"/>
  </w:endnote>
  <w:endnote w:type="continuationSeparator" w:id="0">
    <w:p w14:paraId="76B855FA" w14:textId="77777777" w:rsidR="00B35E77" w:rsidRDefault="00B35E77" w:rsidP="00191F45">
      <w:r>
        <w:continuationSeparator/>
      </w:r>
    </w:p>
    <w:p w14:paraId="18C74957" w14:textId="77777777" w:rsidR="00B35E77" w:rsidRDefault="00B35E77"/>
    <w:p w14:paraId="30554947" w14:textId="77777777" w:rsidR="00B35E77" w:rsidRDefault="00B35E77"/>
    <w:p w14:paraId="52E8E4E2" w14:textId="77777777" w:rsidR="00B35E77" w:rsidRDefault="00B35E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65017B" w14:textId="77777777" w:rsidR="007A3356" w:rsidRPr="004D333E" w:rsidRDefault="004D333E" w:rsidP="004D333E">
    <w:pPr>
      <w:pStyle w:val="Foo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B35E77">
      <w:rPr>
        <w:noProof/>
      </w:rPr>
      <w:t>2</w:t>
    </w:r>
    <w:r w:rsidRPr="002810D3">
      <w:fldChar w:fldCharType="end"/>
    </w:r>
    <w:r w:rsidRPr="002810D3">
      <w:tab/>
    </w:r>
    <w:r>
      <w:t>Replace with name of document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0A577" w14:textId="7AB3F2DE" w:rsidR="007A3356" w:rsidRPr="004D333E" w:rsidRDefault="004D333E" w:rsidP="004D333E">
    <w:pPr>
      <w:pStyle w:val="Foo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559D0">
      <w:rPr>
        <w:noProof/>
      </w:rPr>
      <w:t>Jun-20</w:t>
    </w:r>
    <w:r w:rsidRPr="002810D3">
      <w:fldChar w:fldCharType="end"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125339">
      <w:rPr>
        <w:noProof/>
      </w:rPr>
      <w:t>1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FBE91" w14:textId="77777777" w:rsidR="00493120" w:rsidRDefault="00493120" w:rsidP="00493120">
    <w:pPr>
      <w:pStyle w:val="Logo"/>
    </w:pPr>
    <w:r w:rsidRPr="00913D40">
      <w:rPr>
        <w:sz w:val="24"/>
      </w:rPr>
      <w:t>education.nsw.gov.au</w:t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133C9FAF" wp14:editId="17C6B1DA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4FB0D3" w14:textId="77777777" w:rsidR="00B35E77" w:rsidRDefault="00B35E77" w:rsidP="00191F45">
      <w:r>
        <w:separator/>
      </w:r>
    </w:p>
    <w:p w14:paraId="503F4546" w14:textId="77777777" w:rsidR="00B35E77" w:rsidRDefault="00B35E77"/>
    <w:p w14:paraId="2651783B" w14:textId="77777777" w:rsidR="00B35E77" w:rsidRDefault="00B35E77"/>
    <w:p w14:paraId="1E7E3532" w14:textId="77777777" w:rsidR="00B35E77" w:rsidRDefault="00B35E77"/>
  </w:footnote>
  <w:footnote w:type="continuationSeparator" w:id="0">
    <w:p w14:paraId="1A97E824" w14:textId="77777777" w:rsidR="00B35E77" w:rsidRDefault="00B35E77" w:rsidP="00191F45">
      <w:r>
        <w:continuationSeparator/>
      </w:r>
    </w:p>
    <w:p w14:paraId="50B163B3" w14:textId="77777777" w:rsidR="00B35E77" w:rsidRDefault="00B35E77"/>
    <w:p w14:paraId="404AB3D4" w14:textId="77777777" w:rsidR="00B35E77" w:rsidRDefault="00B35E77"/>
    <w:p w14:paraId="0CE191C7" w14:textId="77777777" w:rsidR="00B35E77" w:rsidRDefault="00B35E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E55B7" w14:textId="77777777" w:rsidR="00125339" w:rsidRDefault="001253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9CE48" w14:textId="77777777" w:rsidR="00125339" w:rsidRDefault="001253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3ECBF" w14:textId="77777777" w:rsidR="00493120" w:rsidRDefault="00493120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6600B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AA013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2487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753035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4E615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CD1EA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55343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27035E9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8" w15:restartNumberingAfterBreak="0">
    <w:nsid w:val="0C141316"/>
    <w:multiLevelType w:val="multilevel"/>
    <w:tmpl w:val="8278BAD8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9" w15:restartNumberingAfterBreak="0">
    <w:nsid w:val="17513B3B"/>
    <w:multiLevelType w:val="multilevel"/>
    <w:tmpl w:val="9F82C1A0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0" w15:restartNumberingAfterBreak="0">
    <w:nsid w:val="24296B4E"/>
    <w:multiLevelType w:val="multilevel"/>
    <w:tmpl w:val="0EA6448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1" w15:restartNumberingAfterBreak="0">
    <w:nsid w:val="323569D1"/>
    <w:multiLevelType w:val="multilevel"/>
    <w:tmpl w:val="3294D3A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2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3" w15:restartNumberingAfterBreak="0">
    <w:nsid w:val="59805D0B"/>
    <w:multiLevelType w:val="multilevel"/>
    <w:tmpl w:val="FE189DE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4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5" w15:restartNumberingAfterBreak="0">
    <w:nsid w:val="5FB45007"/>
    <w:multiLevelType w:val="multilevel"/>
    <w:tmpl w:val="7EECB836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16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7" w15:restartNumberingAfterBreak="0">
    <w:nsid w:val="601429F7"/>
    <w:multiLevelType w:val="multilevel"/>
    <w:tmpl w:val="A030D984"/>
    <w:lvl w:ilvl="0">
      <w:start w:val="1"/>
      <w:numFmt w:val="decimal"/>
      <w:lvlText w:val="%1."/>
      <w:lvlJc w:val="left"/>
      <w:pPr>
        <w:ind w:left="652" w:hanging="36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19" w15:restartNumberingAfterBreak="0">
    <w:nsid w:val="628D061A"/>
    <w:multiLevelType w:val="multilevel"/>
    <w:tmpl w:val="7BE21E14"/>
    <w:lvl w:ilvl="0">
      <w:numFmt w:val="decimal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20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6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0"/>
  </w:num>
  <w:num w:numId="9">
    <w:abstractNumId w:val="15"/>
  </w:num>
  <w:num w:numId="10">
    <w:abstractNumId w:val="9"/>
  </w:num>
  <w:num w:numId="11">
    <w:abstractNumId w:val="13"/>
  </w:num>
  <w:num w:numId="12">
    <w:abstractNumId w:val="6"/>
  </w:num>
  <w:num w:numId="13">
    <w:abstractNumId w:val="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7"/>
  </w:num>
  <w:num w:numId="21">
    <w:abstractNumId w:val="20"/>
  </w:num>
  <w:num w:numId="22">
    <w:abstractNumId w:val="17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0"/>
  </w:num>
  <w:num w:numId="33">
    <w:abstractNumId w:val="16"/>
  </w:num>
  <w:num w:numId="34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en-AU" w:vendorID="64" w:dllVersion="131078" w:nlCheck="1" w:checkStyle="1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E77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5A16"/>
    <w:rsid w:val="00071D06"/>
    <w:rsid w:val="0007214A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4B7D"/>
    <w:rsid w:val="001177C4"/>
    <w:rsid w:val="00117B7D"/>
    <w:rsid w:val="00117FF3"/>
    <w:rsid w:val="0012093E"/>
    <w:rsid w:val="00125339"/>
    <w:rsid w:val="00125C6C"/>
    <w:rsid w:val="00127648"/>
    <w:rsid w:val="0013032B"/>
    <w:rsid w:val="001305EA"/>
    <w:rsid w:val="001328FA"/>
    <w:rsid w:val="0013419A"/>
    <w:rsid w:val="00134700"/>
    <w:rsid w:val="00134E23"/>
    <w:rsid w:val="00135E80"/>
    <w:rsid w:val="00140753"/>
    <w:rsid w:val="0014239C"/>
    <w:rsid w:val="00143921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6B9"/>
    <w:rsid w:val="00201825"/>
    <w:rsid w:val="00201CB2"/>
    <w:rsid w:val="00202266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EB0"/>
    <w:rsid w:val="0034764B"/>
    <w:rsid w:val="0034780A"/>
    <w:rsid w:val="00347CBE"/>
    <w:rsid w:val="003503AC"/>
    <w:rsid w:val="00352686"/>
    <w:rsid w:val="003534AD"/>
    <w:rsid w:val="00357136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87F"/>
    <w:rsid w:val="003C723C"/>
    <w:rsid w:val="003D0F7F"/>
    <w:rsid w:val="003D22E3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A78"/>
    <w:rsid w:val="005D5DB0"/>
    <w:rsid w:val="005E0B43"/>
    <w:rsid w:val="005E4742"/>
    <w:rsid w:val="005E6829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7AB5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701DAC"/>
    <w:rsid w:val="00704694"/>
    <w:rsid w:val="007058CD"/>
    <w:rsid w:val="00705D75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6FF"/>
    <w:rsid w:val="00770891"/>
    <w:rsid w:val="00770C61"/>
    <w:rsid w:val="00772BA3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5C59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307AE"/>
    <w:rsid w:val="00A35E8B"/>
    <w:rsid w:val="00A3669F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59D0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35E7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447B"/>
    <w:rsid w:val="00D04894"/>
    <w:rsid w:val="00D048A2"/>
    <w:rsid w:val="00D053CE"/>
    <w:rsid w:val="00D055EB"/>
    <w:rsid w:val="00D056FE"/>
    <w:rsid w:val="00D05B56"/>
    <w:rsid w:val="00D05D60"/>
    <w:rsid w:val="00D114B2"/>
    <w:rsid w:val="00D121C4"/>
    <w:rsid w:val="00D14274"/>
    <w:rsid w:val="00D15E5B"/>
    <w:rsid w:val="00D17C62"/>
    <w:rsid w:val="00D21586"/>
    <w:rsid w:val="00D21EA5"/>
    <w:rsid w:val="00D23A38"/>
    <w:rsid w:val="00D2574C"/>
    <w:rsid w:val="00D26D79"/>
    <w:rsid w:val="00D27C2B"/>
    <w:rsid w:val="00D33363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31FB"/>
    <w:rsid w:val="00E33DF4"/>
    <w:rsid w:val="00E35EDE"/>
    <w:rsid w:val="00E36528"/>
    <w:rsid w:val="00E409B4"/>
    <w:rsid w:val="00E40CF7"/>
    <w:rsid w:val="00E413B8"/>
    <w:rsid w:val="00E434EB"/>
    <w:rsid w:val="00E440C0"/>
    <w:rsid w:val="00E4683D"/>
    <w:rsid w:val="00E46CA0"/>
    <w:rsid w:val="00E504A1"/>
    <w:rsid w:val="00E51231"/>
    <w:rsid w:val="00E52A67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60A5"/>
    <w:rsid w:val="00EF60E5"/>
    <w:rsid w:val="00EF6A0C"/>
    <w:rsid w:val="00EF6E7F"/>
    <w:rsid w:val="00F01D8F"/>
    <w:rsid w:val="00F01D93"/>
    <w:rsid w:val="00F0316E"/>
    <w:rsid w:val="00F05A4D"/>
    <w:rsid w:val="00F06BB9"/>
    <w:rsid w:val="00F121C4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1B4D75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ind w:left="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30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30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30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30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30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34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33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2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31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6246FDB-1155-414C-BBC9-5033A218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2020-06-23T04:06:00Z</dcterms:created>
  <dcterms:modified xsi:type="dcterms:W3CDTF">2020-06-23T04:07:00Z</dcterms:modified>
  <cp:category/>
</cp:coreProperties>
</file>